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2.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3.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header14.xml" ContentType="application/vnd.openxmlformats-officedocument.wordprocessingml.header+xml"/>
  <Override PartName="/word/footer17.xml" ContentType="application/vnd.openxmlformats-officedocument.wordprocessingml.footer+xml"/>
  <Override PartName="/word/footer18.xml" ContentType="application/vnd.openxmlformats-officedocument.wordprocessingml.footer+xml"/>
  <Override PartName="/word/header15.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16.xml" ContentType="application/vnd.openxmlformats-officedocument.wordprocessingml.header+xml"/>
  <Override PartName="/word/footer21.xml" ContentType="application/vnd.openxmlformats-officedocument.wordprocessingml.footer+xml"/>
  <Override PartName="/word/footer22.xml" ContentType="application/vnd.openxmlformats-officedocument.wordprocessingml.footer+xml"/>
  <Override PartName="/word/header17.xml" ContentType="application/vnd.openxmlformats-officedocument.wordprocessingml.header+xml"/>
  <Override PartName="/word/footer23.xml" ContentType="application/vnd.openxmlformats-officedocument.wordprocessingml.footer+xml"/>
  <Override PartName="/word/footer24.xml" ContentType="application/vnd.openxmlformats-officedocument.wordprocessingml.footer+xml"/>
  <Override PartName="/word/header18.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19.xml" ContentType="application/vnd.openxmlformats-officedocument.wordprocessingml.header+xml"/>
  <Override PartName="/word/footer27.xml" ContentType="application/vnd.openxmlformats-officedocument.wordprocessingml.footer+xml"/>
  <Override PartName="/word/footer28.xml" ContentType="application/vnd.openxmlformats-officedocument.wordprocessingml.footer+xml"/>
  <Override PartName="/word/header20.xml" ContentType="application/vnd.openxmlformats-officedocument.wordprocessingml.header+xml"/>
  <Override PartName="/word/footer29.xml" ContentType="application/vnd.openxmlformats-officedocument.wordprocessingml.footer+xml"/>
  <Override PartName="/word/footer30.xml" ContentType="application/vnd.openxmlformats-officedocument.wordprocessingml.footer+xml"/>
  <Override PartName="/word/header21.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22.xml" ContentType="application/vnd.openxmlformats-officedocument.wordprocessingml.header+xml"/>
  <Override PartName="/word/footer33.xml" ContentType="application/vnd.openxmlformats-officedocument.wordprocessingml.footer+xml"/>
  <Override PartName="/word/footer34.xml" ContentType="application/vnd.openxmlformats-officedocument.wordprocessingml.footer+xml"/>
  <Override PartName="/word/header23.xml" ContentType="application/vnd.openxmlformats-officedocument.wordprocessingml.header+xml"/>
  <Override PartName="/word/footer35.xml" ContentType="application/vnd.openxmlformats-officedocument.wordprocessingml.footer+xml"/>
  <Override PartName="/word/footer36.xml" ContentType="application/vnd.openxmlformats-officedocument.wordprocessingml.footer+xml"/>
  <Override PartName="/word/header24.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25.xml" ContentType="application/vnd.openxmlformats-officedocument.wordprocessingml.header+xml"/>
  <Override PartName="/word/footer39.xml" ContentType="application/vnd.openxmlformats-officedocument.wordprocessingml.footer+xml"/>
  <Override PartName="/word/footer40.xml" ContentType="application/vnd.openxmlformats-officedocument.wordprocessingml.footer+xml"/>
  <Override PartName="/word/header26.xml" ContentType="application/vnd.openxmlformats-officedocument.wordprocessingml.header+xml"/>
  <Override PartName="/word/footer41.xml" ContentType="application/vnd.openxmlformats-officedocument.wordprocessingml.footer+xml"/>
  <Override PartName="/word/footer4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4472C4" w:themeColor="accent1"/>
          <w:sz w:val="24"/>
          <w:szCs w:val="24"/>
          <w:lang w:val="en-GB" w:eastAsia="en-US"/>
        </w:rPr>
        <w:id w:val="-1534106601"/>
        <w:docPartObj>
          <w:docPartGallery w:val="Cover Pages"/>
          <w:docPartUnique/>
        </w:docPartObj>
      </w:sdtPr>
      <w:sdtEndPr>
        <w:rPr>
          <w:color w:val="auto"/>
        </w:rPr>
      </w:sdtEndPr>
      <w:sdtContent>
        <w:p w14:paraId="390B83B7" w14:textId="6EDDE932" w:rsidR="00325CE3" w:rsidRDefault="00325CE3">
          <w:pPr>
            <w:pStyle w:val="NoSpacing"/>
            <w:spacing w:before="1540" w:after="240"/>
            <w:jc w:val="center"/>
            <w:rPr>
              <w:color w:val="4472C4" w:themeColor="accent1"/>
            </w:rPr>
          </w:pPr>
          <w:r>
            <w:rPr>
              <w:noProof/>
              <w:color w:val="4472C4" w:themeColor="accent1"/>
            </w:rPr>
            <w:drawing>
              <wp:inline distT="0" distB="0" distL="0" distR="0" wp14:anchorId="6CC849FF" wp14:editId="5ACBBBB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DC0F64FE03A83F428BE897D34DE3375B"/>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9C8D5D5" w14:textId="46BA992F" w:rsidR="00325CE3" w:rsidRDefault="003566E5">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Team Services consultation</w:t>
              </w:r>
            </w:p>
          </w:sdtContent>
        </w:sdt>
        <w:sdt>
          <w:sdtPr>
            <w:rPr>
              <w:color w:val="4472C4" w:themeColor="accent1"/>
              <w:sz w:val="28"/>
              <w:szCs w:val="28"/>
            </w:rPr>
            <w:alias w:val="Subtitle"/>
            <w:tag w:val=""/>
            <w:id w:val="328029620"/>
            <w:placeholder>
              <w:docPart w:val="BAA4264E0B6E9F4F80CFDA14927512CB"/>
            </w:placeholder>
            <w:dataBinding w:prefixMappings="xmlns:ns0='http://purl.org/dc/elements/1.1/' xmlns:ns1='http://schemas.openxmlformats.org/package/2006/metadata/core-properties' " w:xpath="/ns1:coreProperties[1]/ns0:subject[1]" w:storeItemID="{6C3C8BC8-F283-45AE-878A-BAB7291924A1}"/>
            <w:text/>
          </w:sdtPr>
          <w:sdtEndPr/>
          <w:sdtContent>
            <w:p w14:paraId="78BFF164" w14:textId="5C9D58C8" w:rsidR="00325CE3" w:rsidRDefault="00140464">
              <w:pPr>
                <w:pStyle w:val="NoSpacing"/>
                <w:jc w:val="center"/>
                <w:rPr>
                  <w:color w:val="4472C4" w:themeColor="accent1"/>
                  <w:sz w:val="28"/>
                  <w:szCs w:val="28"/>
                </w:rPr>
              </w:pPr>
              <w:r>
                <w:rPr>
                  <w:color w:val="4472C4" w:themeColor="accent1"/>
                  <w:sz w:val="28"/>
                  <w:szCs w:val="28"/>
                </w:rPr>
                <w:t>Effective Team</w:t>
              </w:r>
              <w:r w:rsidR="004425DA">
                <w:rPr>
                  <w:color w:val="4472C4" w:themeColor="accent1"/>
                  <w:sz w:val="28"/>
                  <w:szCs w:val="28"/>
                </w:rPr>
                <w:t xml:space="preserve"> Working and Communication</w:t>
              </w:r>
              <w:r w:rsidR="00C8737A">
                <w:rPr>
                  <w:color w:val="4472C4" w:themeColor="accent1"/>
                  <w:sz w:val="28"/>
                  <w:szCs w:val="28"/>
                </w:rPr>
                <w:t xml:space="preserve"> (BMSW4002_LON)</w:t>
              </w:r>
            </w:p>
          </w:sdtContent>
        </w:sdt>
        <w:p w14:paraId="769C7F30" w14:textId="6B561D6C" w:rsidR="00325CE3" w:rsidRDefault="00325CE3">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8240" behindDoc="0" locked="0" layoutInCell="1" allowOverlap="1" wp14:anchorId="54EC391C" wp14:editId="3831154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8890" b="6985"/>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38D736E" w14:textId="5555D6B4" w:rsidR="00325CE3" w:rsidRDefault="00404C55">
                                    <w:pPr>
                                      <w:pStyle w:val="NoSpacing"/>
                                      <w:spacing w:after="40"/>
                                      <w:jc w:val="center"/>
                                      <w:rPr>
                                        <w:caps/>
                                        <w:color w:val="4472C4" w:themeColor="accent1"/>
                                        <w:sz w:val="28"/>
                                        <w:szCs w:val="28"/>
                                      </w:rPr>
                                    </w:pPr>
                                    <w:r>
                                      <w:rPr>
                                        <w:caps/>
                                        <w:color w:val="4472C4" w:themeColor="accent1"/>
                                        <w:sz w:val="28"/>
                                        <w:szCs w:val="28"/>
                                      </w:rPr>
                                      <w:t xml:space="preserve"> 2020</w:t>
                                    </w:r>
                                  </w:p>
                                </w:sdtContent>
                              </w:sdt>
                              <w:p w14:paraId="6491FF47" w14:textId="387D40F0" w:rsidR="00325CE3" w:rsidRDefault="00707DD1">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CC44A7">
                                      <w:rPr>
                                        <w:caps/>
                                        <w:color w:val="4472C4" w:themeColor="accent1"/>
                                      </w:rPr>
                                      <w:t>Uni</w:t>
                                    </w:r>
                                    <w:r w:rsidR="00BB3E48">
                                      <w:rPr>
                                        <w:caps/>
                                        <w:color w:val="4472C4" w:themeColor="accent1"/>
                                      </w:rPr>
                                      <w:t xml:space="preserve">versity </w:t>
                                    </w:r>
                                    <w:r w:rsidR="00F10AD3">
                                      <w:rPr>
                                        <w:caps/>
                                        <w:color w:val="4472C4" w:themeColor="accent1"/>
                                      </w:rPr>
                                      <w:t>of wa</w:t>
                                    </w:r>
                                    <w:r w:rsidR="009A3B80">
                                      <w:rPr>
                                        <w:caps/>
                                        <w:color w:val="4472C4" w:themeColor="accent1"/>
                                      </w:rPr>
                                      <w:t>les trinity saint</w:t>
                                    </w:r>
                                    <w:r w:rsidR="00CD6A40">
                                      <w:rPr>
                                        <w:caps/>
                                        <w:color w:val="4472C4" w:themeColor="accent1"/>
                                      </w:rPr>
                                      <w:t xml:space="preserve"> david</w:t>
                                    </w:r>
                                  </w:sdtContent>
                                </w:sdt>
                              </w:p>
                              <w:p w14:paraId="4FFB2919" w14:textId="05D18AEC" w:rsidR="00325CE3" w:rsidRDefault="00707DD1">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EC1603">
                                      <w:rPr>
                                        <w:color w:val="4472C4" w:themeColor="accent1"/>
                                      </w:rPr>
                                      <w:t xml:space="preserve">LECTURER: </w:t>
                                    </w:r>
                                    <w:r w:rsidR="00365F6D">
                                      <w:rPr>
                                        <w:color w:val="4472C4" w:themeColor="accent1"/>
                                      </w:rPr>
                                      <w:t xml:space="preserve">Ms. </w:t>
                                    </w:r>
                                    <w:r w:rsidR="007A23E9">
                                      <w:rPr>
                                        <w:color w:val="4472C4" w:themeColor="accent1"/>
                                      </w:rPr>
                                      <w:t>Mag</w:t>
                                    </w:r>
                                    <w:r w:rsidR="00816C6E">
                                      <w:rPr>
                                        <w:color w:val="4472C4" w:themeColor="accent1"/>
                                      </w:rPr>
                                      <w:t xml:space="preserve">dalena </w:t>
                                    </w:r>
                                    <w:proofErr w:type="spellStart"/>
                                    <w:r w:rsidR="00816C6E">
                                      <w:rPr>
                                        <w:color w:val="4472C4" w:themeColor="accent1"/>
                                      </w:rPr>
                                      <w:t>Wronska</w:t>
                                    </w:r>
                                    <w:proofErr w:type="spellEnd"/>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4EC391C"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38D736E" w14:textId="5555D6B4" w:rsidR="00325CE3" w:rsidRDefault="00404C55">
                              <w:pPr>
                                <w:pStyle w:val="NoSpacing"/>
                                <w:spacing w:after="40"/>
                                <w:jc w:val="center"/>
                                <w:rPr>
                                  <w:caps/>
                                  <w:color w:val="4472C4" w:themeColor="accent1"/>
                                  <w:sz w:val="28"/>
                                  <w:szCs w:val="28"/>
                                </w:rPr>
                              </w:pPr>
                              <w:r>
                                <w:rPr>
                                  <w:caps/>
                                  <w:color w:val="4472C4" w:themeColor="accent1"/>
                                  <w:sz w:val="28"/>
                                  <w:szCs w:val="28"/>
                                </w:rPr>
                                <w:t xml:space="preserve"> 2020</w:t>
                              </w:r>
                            </w:p>
                          </w:sdtContent>
                        </w:sdt>
                        <w:p w14:paraId="6491FF47" w14:textId="387D40F0" w:rsidR="00325CE3" w:rsidRDefault="00707DD1">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CC44A7">
                                <w:rPr>
                                  <w:caps/>
                                  <w:color w:val="4472C4" w:themeColor="accent1"/>
                                </w:rPr>
                                <w:t>Uni</w:t>
                              </w:r>
                              <w:r w:rsidR="00BB3E48">
                                <w:rPr>
                                  <w:caps/>
                                  <w:color w:val="4472C4" w:themeColor="accent1"/>
                                </w:rPr>
                                <w:t xml:space="preserve">versity </w:t>
                              </w:r>
                              <w:r w:rsidR="00F10AD3">
                                <w:rPr>
                                  <w:caps/>
                                  <w:color w:val="4472C4" w:themeColor="accent1"/>
                                </w:rPr>
                                <w:t>of wa</w:t>
                              </w:r>
                              <w:r w:rsidR="009A3B80">
                                <w:rPr>
                                  <w:caps/>
                                  <w:color w:val="4472C4" w:themeColor="accent1"/>
                                </w:rPr>
                                <w:t>les trinity saint</w:t>
                              </w:r>
                              <w:r w:rsidR="00CD6A40">
                                <w:rPr>
                                  <w:caps/>
                                  <w:color w:val="4472C4" w:themeColor="accent1"/>
                                </w:rPr>
                                <w:t xml:space="preserve"> david</w:t>
                              </w:r>
                            </w:sdtContent>
                          </w:sdt>
                        </w:p>
                        <w:p w14:paraId="4FFB2919" w14:textId="05D18AEC" w:rsidR="00325CE3" w:rsidRDefault="00707DD1">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EC1603">
                                <w:rPr>
                                  <w:color w:val="4472C4" w:themeColor="accent1"/>
                                </w:rPr>
                                <w:t xml:space="preserve">LECTURER: </w:t>
                              </w:r>
                              <w:r w:rsidR="00365F6D">
                                <w:rPr>
                                  <w:color w:val="4472C4" w:themeColor="accent1"/>
                                </w:rPr>
                                <w:t xml:space="preserve">Ms. </w:t>
                              </w:r>
                              <w:r w:rsidR="007A23E9">
                                <w:rPr>
                                  <w:color w:val="4472C4" w:themeColor="accent1"/>
                                </w:rPr>
                                <w:t>Mag</w:t>
                              </w:r>
                              <w:r w:rsidR="00816C6E">
                                <w:rPr>
                                  <w:color w:val="4472C4" w:themeColor="accent1"/>
                                </w:rPr>
                                <w:t xml:space="preserve">dalena </w:t>
                              </w:r>
                              <w:proofErr w:type="spellStart"/>
                              <w:r w:rsidR="00816C6E">
                                <w:rPr>
                                  <w:color w:val="4472C4" w:themeColor="accent1"/>
                                </w:rPr>
                                <w:t>Wronska</w:t>
                              </w:r>
                              <w:proofErr w:type="spellEnd"/>
                            </w:sdtContent>
                          </w:sdt>
                        </w:p>
                      </w:txbxContent>
                    </v:textbox>
                    <w10:wrap anchorx="margin" anchory="page"/>
                  </v:shape>
                </w:pict>
              </mc:Fallback>
            </mc:AlternateContent>
          </w:r>
          <w:r>
            <w:rPr>
              <w:noProof/>
              <w:color w:val="4472C4" w:themeColor="accent1"/>
            </w:rPr>
            <w:drawing>
              <wp:inline distT="0" distB="0" distL="0" distR="0" wp14:anchorId="14CAA84A" wp14:editId="368220F2">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8960BCC" w14:textId="5C4F5AAA" w:rsidR="00325CE3" w:rsidRDefault="00325CE3">
          <w:r>
            <w:br w:type="page"/>
          </w:r>
        </w:p>
      </w:sdtContent>
    </w:sdt>
    <w:p w14:paraId="186ACFBC" w14:textId="78DD1313" w:rsidR="00201E01" w:rsidRPr="00092625" w:rsidRDefault="00076856" w:rsidP="00BF3B31">
      <w:pPr>
        <w:spacing w:line="360" w:lineRule="auto"/>
        <w:rPr>
          <w:sz w:val="36"/>
          <w:szCs w:val="36"/>
          <w:lang w:val="en-US"/>
        </w:rPr>
      </w:pPr>
      <w:r w:rsidRPr="00092625">
        <w:rPr>
          <w:b/>
          <w:bCs/>
          <w:sz w:val="36"/>
          <w:szCs w:val="36"/>
          <w:lang w:val="en-US"/>
        </w:rPr>
        <w:lastRenderedPageBreak/>
        <w:t>Presented by:</w:t>
      </w:r>
      <w:r w:rsidRPr="00092625">
        <w:rPr>
          <w:sz w:val="36"/>
          <w:szCs w:val="36"/>
          <w:lang w:val="en-US"/>
        </w:rPr>
        <w:t> </w:t>
      </w:r>
    </w:p>
    <w:p w14:paraId="534ECB90" w14:textId="77777777" w:rsidR="001446B3" w:rsidRDefault="00A7061D" w:rsidP="00BF3B31">
      <w:pPr>
        <w:spacing w:line="360" w:lineRule="auto"/>
        <w:rPr>
          <w:lang w:val="en-US"/>
        </w:rPr>
      </w:pPr>
      <w:r w:rsidRPr="00A7061D">
        <w:rPr>
          <w:lang w:val="en-US"/>
        </w:rPr>
        <w:t xml:space="preserve">Team Shaper Analyst- Ms. Mirela </w:t>
      </w:r>
      <w:proofErr w:type="spellStart"/>
      <w:r w:rsidRPr="00A7061D">
        <w:rPr>
          <w:lang w:val="en-US"/>
        </w:rPr>
        <w:t>Bors</w:t>
      </w:r>
      <w:proofErr w:type="spellEnd"/>
      <w:r w:rsidRPr="00A7061D">
        <w:rPr>
          <w:lang w:val="en-US"/>
        </w:rPr>
        <w:t xml:space="preserve"> (1920412) – Benefits of team working</w:t>
      </w:r>
      <w:r w:rsidR="001446B3">
        <w:rPr>
          <w:lang w:val="en-US"/>
        </w:rPr>
        <w:t xml:space="preserve">    </w:t>
      </w:r>
    </w:p>
    <w:p w14:paraId="6317E376" w14:textId="0FDAADEB" w:rsidR="001948A0" w:rsidRPr="001948A0" w:rsidRDefault="001948A0" w:rsidP="00BF3B31">
      <w:pPr>
        <w:spacing w:line="360" w:lineRule="auto"/>
      </w:pPr>
      <w:r w:rsidRPr="001948A0">
        <w:rPr>
          <w:lang w:val="en-US"/>
        </w:rPr>
        <w:t xml:space="preserve">Research Investigator- Ms. Aurora </w:t>
      </w:r>
      <w:proofErr w:type="spellStart"/>
      <w:r w:rsidRPr="001948A0">
        <w:rPr>
          <w:lang w:val="en-US"/>
        </w:rPr>
        <w:t>Copae</w:t>
      </w:r>
      <w:proofErr w:type="spellEnd"/>
      <w:r w:rsidRPr="001948A0">
        <w:rPr>
          <w:lang w:val="en-US"/>
        </w:rPr>
        <w:t xml:space="preserve"> (1919900) – Stages of team development </w:t>
      </w:r>
    </w:p>
    <w:p w14:paraId="443698B4" w14:textId="77777777" w:rsidR="001948A0" w:rsidRPr="001948A0" w:rsidRDefault="001948A0" w:rsidP="00BF3B31">
      <w:pPr>
        <w:spacing w:line="360" w:lineRule="auto"/>
      </w:pPr>
      <w:r w:rsidRPr="001948A0">
        <w:rPr>
          <w:lang w:val="en-US"/>
        </w:rPr>
        <w:t xml:space="preserve">Team Co-Ordinator- Ms. Alexandra </w:t>
      </w:r>
      <w:proofErr w:type="spellStart"/>
      <w:r w:rsidRPr="001948A0">
        <w:rPr>
          <w:lang w:val="en-US"/>
        </w:rPr>
        <w:t>Nicut</w:t>
      </w:r>
      <w:proofErr w:type="spellEnd"/>
      <w:r w:rsidRPr="001948A0">
        <w:rPr>
          <w:lang w:val="en-US"/>
        </w:rPr>
        <w:t xml:space="preserve"> (1919639) – Teams roles / Leadership Roles</w:t>
      </w:r>
    </w:p>
    <w:p w14:paraId="788B8762" w14:textId="77777777" w:rsidR="00AB60EC" w:rsidRPr="00AB60EC" w:rsidRDefault="00AB60EC" w:rsidP="00BF3B31">
      <w:pPr>
        <w:spacing w:line="360" w:lineRule="auto"/>
      </w:pPr>
      <w:r w:rsidRPr="00AB60EC">
        <w:rPr>
          <w:lang w:val="en-US"/>
        </w:rPr>
        <w:t>Monitor Evaluator- Ms. Maryam Malik (1919971) – Managing conflict</w:t>
      </w:r>
    </w:p>
    <w:p w14:paraId="1BF06678" w14:textId="1A3C0111" w:rsidR="005A139E" w:rsidRDefault="003028E7" w:rsidP="00BF3B31">
      <w:pPr>
        <w:spacing w:line="360" w:lineRule="auto"/>
      </w:pPr>
      <w:r w:rsidRPr="003028E7">
        <w:rPr>
          <w:lang w:val="en-US"/>
        </w:rPr>
        <w:t xml:space="preserve">Marketing Specialist- Ms. Mariana </w:t>
      </w:r>
      <w:proofErr w:type="spellStart"/>
      <w:r w:rsidRPr="003028E7">
        <w:rPr>
          <w:lang w:val="en-US"/>
        </w:rPr>
        <w:t>Rusnac</w:t>
      </w:r>
      <w:proofErr w:type="spellEnd"/>
      <w:r w:rsidRPr="003028E7">
        <w:rPr>
          <w:lang w:val="en-US"/>
        </w:rPr>
        <w:t xml:space="preserve"> (1920419) – Successful team development</w:t>
      </w:r>
    </w:p>
    <w:p w14:paraId="4EED7466" w14:textId="77777777" w:rsidR="005A139E" w:rsidRDefault="005A139E"/>
    <w:p w14:paraId="7539C8D8" w14:textId="77777777" w:rsidR="005A139E" w:rsidRDefault="005A139E"/>
    <w:p w14:paraId="1103E0C8" w14:textId="77777777" w:rsidR="00392082" w:rsidRPr="0036639C" w:rsidRDefault="005A139E">
      <w:pPr>
        <w:rPr>
          <w:sz w:val="36"/>
          <w:szCs w:val="36"/>
          <w:lang w:val="en-US"/>
        </w:rPr>
      </w:pPr>
      <w:r w:rsidRPr="0036639C">
        <w:rPr>
          <w:sz w:val="36"/>
          <w:szCs w:val="36"/>
          <w:lang w:val="en-US"/>
        </w:rPr>
        <w:t>Introduction </w:t>
      </w:r>
    </w:p>
    <w:p w14:paraId="28121FB0" w14:textId="77777777" w:rsidR="00392082" w:rsidRDefault="00392082">
      <w:pPr>
        <w:rPr>
          <w:lang w:val="en-US"/>
        </w:rPr>
      </w:pPr>
    </w:p>
    <w:p w14:paraId="55605414" w14:textId="511914D0" w:rsidR="00392082" w:rsidRPr="00392082" w:rsidRDefault="00392082" w:rsidP="00081D61">
      <w:pPr>
        <w:spacing w:line="360" w:lineRule="auto"/>
      </w:pPr>
      <w:r w:rsidRPr="00392082">
        <w:rPr>
          <w:lang w:val="en-US"/>
        </w:rPr>
        <w:t>Assuming the scenario of forming a team, Consultation Services ltd is highly recommending the model of Belbin (1981),</w:t>
      </w:r>
      <w:r w:rsidR="00081D61">
        <w:rPr>
          <w:lang w:val="en-US"/>
        </w:rPr>
        <w:t xml:space="preserve"> </w:t>
      </w:r>
      <w:r w:rsidRPr="00392082">
        <w:rPr>
          <w:lang w:val="en-US"/>
        </w:rPr>
        <w:t>Tuckman (1965), Thomas and Kilmann (1974), Hersey and Blanchard (1969).</w:t>
      </w:r>
    </w:p>
    <w:p w14:paraId="285A3E73" w14:textId="3E895F60" w:rsidR="006F56C9" w:rsidRPr="006F56C9" w:rsidRDefault="006F56C9" w:rsidP="00081D61">
      <w:pPr>
        <w:spacing w:line="360" w:lineRule="auto"/>
      </w:pPr>
      <w:r w:rsidRPr="006F56C9">
        <w:rPr>
          <w:lang w:val="en-US"/>
        </w:rPr>
        <w:t xml:space="preserve">The company is having a history of 5 years in providing consulting services, therefore collaborating with us gives you opportunity to achieve strong relationships, characters and communication which is essential tool for build a </w:t>
      </w:r>
      <w:r w:rsidR="0030253A" w:rsidRPr="006F56C9">
        <w:rPr>
          <w:lang w:val="en-US"/>
        </w:rPr>
        <w:t>successful team (Morgan, 2016)</w:t>
      </w:r>
      <w:r w:rsidRPr="006F56C9">
        <w:rPr>
          <w:lang w:val="en-US"/>
        </w:rPr>
        <w:t>.</w:t>
      </w:r>
    </w:p>
    <w:p w14:paraId="5A4AA65D" w14:textId="77777777" w:rsidR="0010678A" w:rsidRDefault="0010678A" w:rsidP="00081D61">
      <w:pPr>
        <w:spacing w:line="360" w:lineRule="auto"/>
        <w:rPr>
          <w:lang w:val="en-US"/>
        </w:rPr>
      </w:pPr>
      <w:r w:rsidRPr="0010678A">
        <w:rPr>
          <w:lang w:val="en-US"/>
        </w:rPr>
        <w:t>Please pay attention to the following details that is aiming to create, support, develop and sustain successful team working. Action plan will be exemplified before the conclusion.</w:t>
      </w:r>
    </w:p>
    <w:p w14:paraId="7C824B19" w14:textId="77777777" w:rsidR="0010678A" w:rsidRPr="0010678A" w:rsidRDefault="0010678A" w:rsidP="00081D61">
      <w:pPr>
        <w:spacing w:line="360" w:lineRule="auto"/>
      </w:pPr>
    </w:p>
    <w:p w14:paraId="0822A275" w14:textId="77777777" w:rsidR="007B26FE" w:rsidRDefault="007B26FE" w:rsidP="008A3BBE">
      <w:pPr>
        <w:spacing w:line="360" w:lineRule="auto"/>
        <w:rPr>
          <w:sz w:val="36"/>
          <w:szCs w:val="36"/>
          <w:lang w:val="en-US"/>
        </w:rPr>
        <w:sectPr w:rsidR="007B26FE" w:rsidSect="00325CE3">
          <w:headerReference w:type="default"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pPr>
    </w:p>
    <w:p w14:paraId="2150E08F" w14:textId="46DF85F3" w:rsidR="009564D9" w:rsidRPr="008A3BBE" w:rsidRDefault="004B1AEC" w:rsidP="008A3BBE">
      <w:pPr>
        <w:spacing w:line="360" w:lineRule="auto"/>
        <w:rPr>
          <w:sz w:val="36"/>
          <w:szCs w:val="36"/>
        </w:rPr>
      </w:pPr>
      <w:r w:rsidRPr="00CB5A1B">
        <w:rPr>
          <w:sz w:val="36"/>
          <w:szCs w:val="36"/>
          <w:lang w:val="en-US"/>
        </w:rPr>
        <w:t>The benefits of working in a team are as follows:</w:t>
      </w:r>
    </w:p>
    <w:p w14:paraId="67EEFD56" w14:textId="77777777" w:rsidR="009564D9" w:rsidRPr="009564D9" w:rsidRDefault="009564D9" w:rsidP="008A3BBE">
      <w:pPr>
        <w:pStyle w:val="ListParagraph"/>
        <w:numPr>
          <w:ilvl w:val="0"/>
          <w:numId w:val="14"/>
        </w:numPr>
        <w:spacing w:line="360" w:lineRule="auto"/>
      </w:pPr>
      <w:r w:rsidRPr="008A3BBE">
        <w:rPr>
          <w:b/>
          <w:bCs/>
          <w:lang w:val="en-US"/>
        </w:rPr>
        <w:t>Increase productivity and Quicker solutions </w:t>
      </w:r>
    </w:p>
    <w:p w14:paraId="5679C8B2" w14:textId="77777777" w:rsidR="009564D9" w:rsidRPr="009564D9" w:rsidRDefault="009564D9" w:rsidP="008A3BBE">
      <w:pPr>
        <w:numPr>
          <w:ilvl w:val="0"/>
          <w:numId w:val="14"/>
        </w:numPr>
        <w:spacing w:line="360" w:lineRule="auto"/>
      </w:pPr>
      <w:r w:rsidRPr="009564D9">
        <w:rPr>
          <w:b/>
          <w:bCs/>
          <w:lang w:val="en-US"/>
        </w:rPr>
        <w:t>Allows flexibility and Competitive motivation </w:t>
      </w:r>
    </w:p>
    <w:p w14:paraId="1915498E" w14:textId="77777777" w:rsidR="009564D9" w:rsidRPr="009564D9" w:rsidRDefault="009564D9" w:rsidP="008A3BBE">
      <w:pPr>
        <w:numPr>
          <w:ilvl w:val="0"/>
          <w:numId w:val="14"/>
        </w:numPr>
        <w:spacing w:line="360" w:lineRule="auto"/>
      </w:pPr>
      <w:r w:rsidRPr="009564D9">
        <w:rPr>
          <w:b/>
          <w:bCs/>
          <w:lang w:val="en-US"/>
        </w:rPr>
        <w:t>Combines knowledge and skills </w:t>
      </w:r>
    </w:p>
    <w:p w14:paraId="60B38DD9" w14:textId="5FD06FBB" w:rsidR="009564D9" w:rsidRPr="009564D9" w:rsidRDefault="009564D9" w:rsidP="008A3BBE">
      <w:pPr>
        <w:numPr>
          <w:ilvl w:val="0"/>
          <w:numId w:val="14"/>
        </w:numPr>
        <w:spacing w:line="360" w:lineRule="auto"/>
      </w:pPr>
      <w:r w:rsidRPr="009564D9">
        <w:rPr>
          <w:b/>
          <w:bCs/>
          <w:lang w:val="en-US"/>
        </w:rPr>
        <w:t>Increase qualitative services </w:t>
      </w:r>
    </w:p>
    <w:p w14:paraId="63559FB0" w14:textId="77777777" w:rsidR="009564D9" w:rsidRPr="009564D9" w:rsidRDefault="009564D9" w:rsidP="008A3BBE">
      <w:pPr>
        <w:numPr>
          <w:ilvl w:val="0"/>
          <w:numId w:val="14"/>
        </w:numPr>
        <w:spacing w:line="360" w:lineRule="auto"/>
      </w:pPr>
      <w:r w:rsidRPr="009564D9">
        <w:rPr>
          <w:b/>
          <w:bCs/>
          <w:lang w:val="en-US"/>
        </w:rPr>
        <w:t xml:space="preserve">Promotes integrity, </w:t>
      </w:r>
      <w:proofErr w:type="gramStart"/>
      <w:r w:rsidRPr="009564D9">
        <w:rPr>
          <w:b/>
          <w:bCs/>
          <w:lang w:val="en-US"/>
        </w:rPr>
        <w:t>equality</w:t>
      </w:r>
      <w:proofErr w:type="gramEnd"/>
      <w:r w:rsidRPr="009564D9">
        <w:rPr>
          <w:b/>
          <w:bCs/>
          <w:lang w:val="en-US"/>
        </w:rPr>
        <w:t> and diversity</w:t>
      </w:r>
    </w:p>
    <w:p w14:paraId="66DC0551" w14:textId="3C8011AB" w:rsidR="009564D9" w:rsidRPr="009564D9" w:rsidRDefault="009564D9" w:rsidP="008A3BBE">
      <w:pPr>
        <w:numPr>
          <w:ilvl w:val="0"/>
          <w:numId w:val="14"/>
        </w:numPr>
        <w:spacing w:line="360" w:lineRule="auto"/>
      </w:pPr>
      <w:r w:rsidRPr="009564D9">
        <w:rPr>
          <w:b/>
          <w:bCs/>
          <w:lang w:val="en-US"/>
        </w:rPr>
        <w:t>Motivates employee morale and confidence</w:t>
      </w:r>
    </w:p>
    <w:p w14:paraId="21C4E139" w14:textId="77777777" w:rsidR="009564D9" w:rsidRPr="009564D9" w:rsidRDefault="009564D9" w:rsidP="008A3BBE">
      <w:pPr>
        <w:numPr>
          <w:ilvl w:val="0"/>
          <w:numId w:val="14"/>
        </w:numPr>
        <w:spacing w:line="360" w:lineRule="auto"/>
      </w:pPr>
      <w:r w:rsidRPr="009564D9">
        <w:rPr>
          <w:b/>
          <w:bCs/>
        </w:rPr>
        <w:t>Faster learning capacity</w:t>
      </w:r>
    </w:p>
    <w:p w14:paraId="190117A9" w14:textId="77777777" w:rsidR="009564D9" w:rsidRPr="009564D9" w:rsidRDefault="009564D9" w:rsidP="008A3BBE">
      <w:pPr>
        <w:numPr>
          <w:ilvl w:val="0"/>
          <w:numId w:val="14"/>
        </w:numPr>
        <w:spacing w:line="360" w:lineRule="auto"/>
      </w:pPr>
      <w:r w:rsidRPr="009564D9">
        <w:rPr>
          <w:b/>
          <w:bCs/>
        </w:rPr>
        <w:t>Increases creativity</w:t>
      </w:r>
    </w:p>
    <w:p w14:paraId="4369C132" w14:textId="2BE7BF4E" w:rsidR="009564D9" w:rsidRPr="005855CC" w:rsidRDefault="009564D9" w:rsidP="005855CC">
      <w:pPr>
        <w:numPr>
          <w:ilvl w:val="0"/>
          <w:numId w:val="14"/>
        </w:numPr>
        <w:spacing w:line="360" w:lineRule="auto"/>
      </w:pPr>
      <w:r w:rsidRPr="009564D9">
        <w:rPr>
          <w:b/>
          <w:bCs/>
          <w:lang w:val="en-US"/>
        </w:rPr>
        <w:t>Establish strong relationships </w:t>
      </w:r>
    </w:p>
    <w:p w14:paraId="5C11CCC5" w14:textId="77777777" w:rsidR="009564D9" w:rsidRPr="009564D9" w:rsidRDefault="009564D9" w:rsidP="005855CC">
      <w:pPr>
        <w:spacing w:line="360" w:lineRule="auto"/>
        <w:ind w:left="720"/>
      </w:pPr>
    </w:p>
    <w:p w14:paraId="2D2E4E1A" w14:textId="19B0B391" w:rsidR="00997BF1" w:rsidRPr="005855CC" w:rsidRDefault="002943E1" w:rsidP="005855CC">
      <w:pPr>
        <w:spacing w:line="360" w:lineRule="auto"/>
      </w:pPr>
      <w:r w:rsidRPr="009564D9">
        <w:rPr>
          <w:noProof/>
        </w:rPr>
        <w:drawing>
          <wp:inline distT="0" distB="0" distL="0" distR="0" wp14:anchorId="178D8431" wp14:editId="3AC8C49D">
            <wp:extent cx="2788808" cy="2006600"/>
            <wp:effectExtent l="50800" t="12700" r="56515" b="88900"/>
            <wp:docPr id="11" name="Picture 5" descr="A picture containing timeline&#10;&#10;Description automatically generated">
              <a:extLst xmlns:a="http://schemas.openxmlformats.org/drawingml/2006/main">
                <a:ext uri="{FF2B5EF4-FFF2-40B4-BE49-F238E27FC236}">
                  <a16:creationId xmlns:a16="http://schemas.microsoft.com/office/drawing/2014/main" id="{78027C47-AD81-4ADE-9E32-EEC2DCAF440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5" descr="A picture containing timeline&#10;&#10;Description automatically generated">
                      <a:extLst>
                        <a:ext uri="{FF2B5EF4-FFF2-40B4-BE49-F238E27FC236}">
                          <a16:creationId xmlns:a16="http://schemas.microsoft.com/office/drawing/2014/main" id="{78027C47-AD81-4ADE-9E32-EEC2DCAF4401}"/>
                        </a:ext>
                      </a:extLst>
                    </pic:cNvPr>
                    <pic:cNvPicPr>
                      <a:picLocks noChangeAspect="1"/>
                    </pic:cNvPicPr>
                  </pic:nvPicPr>
                  <pic:blipFill>
                    <a:blip r:embed="rId15"/>
                    <a:stretch>
                      <a:fillRect/>
                    </a:stretch>
                  </pic:blipFill>
                  <pic:spPr>
                    <a:xfrm>
                      <a:off x="0" y="0"/>
                      <a:ext cx="2891534" cy="2080513"/>
                    </a:xfrm>
                    <a:prstGeom prst="rect">
                      <a:avLst/>
                    </a:prstGeom>
                    <a:effectLst>
                      <a:outerShdw blurRad="50800" dist="38100" dir="5400000" algn="t" rotWithShape="0">
                        <a:prstClr val="black">
                          <a:alpha val="43000"/>
                        </a:prstClr>
                      </a:outerShdw>
                    </a:effectLst>
                  </pic:spPr>
                </pic:pic>
              </a:graphicData>
            </a:graphic>
          </wp:inline>
        </w:drawing>
      </w:r>
    </w:p>
    <w:p w14:paraId="4635E204" w14:textId="77777777" w:rsidR="007B26FE" w:rsidRDefault="00707DD1" w:rsidP="00997BF1">
      <w:hyperlink r:id="rId16" w:history="1">
        <w:r w:rsidR="00997BF1" w:rsidRPr="00997BF1">
          <w:rPr>
            <w:rStyle w:val="Hyperlink"/>
          </w:rPr>
          <w:t>ADVANTAGES – SUKHAMPREET'S BLOG (wordpress.com)</w:t>
        </w:r>
      </w:hyperlink>
    </w:p>
    <w:p w14:paraId="456A67F7" w14:textId="78328C1B" w:rsidR="00D10BBE" w:rsidRDefault="00D10BBE" w:rsidP="00997BF1">
      <w:pPr>
        <w:sectPr w:rsidR="00D10BBE" w:rsidSect="007B26FE">
          <w:headerReference w:type="default" r:id="rId17"/>
          <w:footerReference w:type="default" r:id="rId18"/>
          <w:headerReference w:type="first" r:id="rId19"/>
          <w:footerReference w:type="first" r:id="rId20"/>
          <w:type w:val="continuous"/>
          <w:pgSz w:w="11906" w:h="16838"/>
          <w:pgMar w:top="1440" w:right="1440" w:bottom="1440" w:left="1440" w:header="708" w:footer="708" w:gutter="0"/>
          <w:pgNumType w:start="0"/>
          <w:cols w:num="2" w:space="708"/>
          <w:titlePg/>
          <w:docGrid w:linePitch="360"/>
        </w:sectPr>
      </w:pPr>
    </w:p>
    <w:p w14:paraId="4DC90F4F" w14:textId="77777777" w:rsidR="003F49F1" w:rsidRDefault="003F49F1" w:rsidP="00997BF1"/>
    <w:p w14:paraId="51659417" w14:textId="77777777" w:rsidR="003F49F1" w:rsidRDefault="003F49F1" w:rsidP="00997BF1"/>
    <w:p w14:paraId="2CC3518E" w14:textId="49A6B447" w:rsidR="003F49F1" w:rsidRPr="00D10BBE" w:rsidRDefault="003F49F1" w:rsidP="005844EF">
      <w:pPr>
        <w:jc w:val="center"/>
        <w:rPr>
          <w:sz w:val="36"/>
          <w:szCs w:val="36"/>
        </w:rPr>
      </w:pPr>
      <w:r w:rsidRPr="00D10BBE">
        <w:rPr>
          <w:sz w:val="36"/>
          <w:szCs w:val="36"/>
        </w:rPr>
        <w:t>These benefits are meant to empower your team</w:t>
      </w:r>
      <w:r w:rsidR="005844EF">
        <w:rPr>
          <w:sz w:val="36"/>
          <w:szCs w:val="36"/>
        </w:rPr>
        <w:t xml:space="preserve"> </w:t>
      </w:r>
      <w:r w:rsidRPr="00D10BBE">
        <w:rPr>
          <w:sz w:val="36"/>
          <w:szCs w:val="36"/>
        </w:rPr>
        <w:t>development</w:t>
      </w:r>
    </w:p>
    <w:p w14:paraId="78B7AFBC" w14:textId="77777777" w:rsidR="00414BE9" w:rsidRPr="00D10BBE" w:rsidRDefault="00414BE9" w:rsidP="00997BF1">
      <w:pPr>
        <w:rPr>
          <w:sz w:val="36"/>
          <w:szCs w:val="36"/>
        </w:rPr>
      </w:pPr>
    </w:p>
    <w:p w14:paraId="1E8FEB67" w14:textId="77777777" w:rsidR="00414BE9" w:rsidRPr="00414BE9" w:rsidRDefault="00414BE9" w:rsidP="00E817D6">
      <w:pPr>
        <w:spacing w:line="360" w:lineRule="auto"/>
      </w:pPr>
      <w:r w:rsidRPr="00414BE9">
        <w:t>Belbin describes: a particular tendency to behave, interrelate and contribute to the teamwork in a particular way (</w:t>
      </w:r>
      <w:proofErr w:type="spellStart"/>
      <w:r w:rsidRPr="00414BE9">
        <w:t>Twardochleb</w:t>
      </w:r>
      <w:proofErr w:type="spellEnd"/>
      <w:r w:rsidRPr="00414BE9">
        <w:t>, 2017)</w:t>
      </w:r>
    </w:p>
    <w:p w14:paraId="12469B73" w14:textId="3E4319B8" w:rsidR="00414BE9" w:rsidRPr="00414BE9" w:rsidRDefault="00692DA3" w:rsidP="00424493">
      <w:pPr>
        <w:spacing w:line="360" w:lineRule="auto"/>
      </w:pPr>
      <w:r w:rsidRPr="00414BE9">
        <w:t>The team development roles and stages</w:t>
      </w:r>
      <w:r w:rsidR="00414BE9" w:rsidRPr="00414BE9">
        <w:t xml:space="preserve"> recommended by Belbin and Tuckman aims at establishing the roles and responsibilities of the team members according to the desired objective.</w:t>
      </w:r>
    </w:p>
    <w:p w14:paraId="39C633C4" w14:textId="77777777" w:rsidR="00414BE9" w:rsidRPr="00414BE9" w:rsidRDefault="00414BE9" w:rsidP="00424493">
      <w:pPr>
        <w:spacing w:line="360" w:lineRule="auto"/>
      </w:pPr>
      <w:r w:rsidRPr="00414BE9">
        <w:rPr>
          <w:lang w:val="en-US"/>
        </w:rPr>
        <w:t>While working within a team, the ability of the team members to focus on the same goal despite facing different problem, gets increased (</w:t>
      </w:r>
      <w:proofErr w:type="spellStart"/>
      <w:r w:rsidRPr="00414BE9">
        <w:rPr>
          <w:lang w:val="en-US"/>
        </w:rPr>
        <w:t>Twardochleb</w:t>
      </w:r>
      <w:proofErr w:type="spellEnd"/>
      <w:r w:rsidRPr="00414BE9">
        <w:rPr>
          <w:lang w:val="en-US"/>
        </w:rPr>
        <w:t>, 2017). </w:t>
      </w:r>
    </w:p>
    <w:p w14:paraId="03BCA765" w14:textId="77777777" w:rsidR="00414BE9" w:rsidRPr="00414BE9" w:rsidRDefault="00414BE9" w:rsidP="00424493">
      <w:pPr>
        <w:spacing w:line="360" w:lineRule="auto"/>
      </w:pPr>
      <w:r w:rsidRPr="00414BE9">
        <w:t xml:space="preserve">For the organisation, team working benefits are minimising the investment in team development, training, </w:t>
      </w:r>
      <w:proofErr w:type="gramStart"/>
      <w:r w:rsidRPr="00414BE9">
        <w:t>grooming</w:t>
      </w:r>
      <w:proofErr w:type="gramEnd"/>
      <w:r w:rsidRPr="00414BE9">
        <w:t xml:space="preserve"> and coaching of the employees (Jones, 2019)</w:t>
      </w:r>
    </w:p>
    <w:p w14:paraId="095C1698" w14:textId="77777777" w:rsidR="00414BE9" w:rsidRPr="00997BF1" w:rsidRDefault="00414BE9" w:rsidP="005844EF">
      <w:pPr>
        <w:spacing w:line="360" w:lineRule="auto"/>
      </w:pPr>
    </w:p>
    <w:p w14:paraId="28A53EC7" w14:textId="2C95785B" w:rsidR="00FB024C" w:rsidRPr="00662921" w:rsidRDefault="00CF4527" w:rsidP="0035693A">
      <w:pPr>
        <w:jc w:val="center"/>
        <w:rPr>
          <w:sz w:val="36"/>
          <w:szCs w:val="36"/>
        </w:rPr>
      </w:pPr>
      <w:r w:rsidRPr="00662921">
        <w:rPr>
          <w:sz w:val="36"/>
          <w:szCs w:val="36"/>
        </w:rPr>
        <w:t>The advantage of working in teams</w:t>
      </w:r>
    </w:p>
    <w:p w14:paraId="1C86E9D3" w14:textId="77777777" w:rsidR="00CF4527" w:rsidRDefault="00CF4527">
      <w:pPr>
        <w:rPr>
          <w:b/>
          <w:bCs/>
        </w:rPr>
      </w:pPr>
    </w:p>
    <w:p w14:paraId="1408E248" w14:textId="77777777" w:rsidR="006C2D3F" w:rsidRPr="006C2D3F" w:rsidRDefault="006C2D3F" w:rsidP="00E817D6">
      <w:pPr>
        <w:spacing w:line="360" w:lineRule="auto"/>
      </w:pPr>
      <w:r w:rsidRPr="006C2D3F">
        <w:t>According the notions developed by Reiter-</w:t>
      </w:r>
      <w:proofErr w:type="spellStart"/>
      <w:r w:rsidRPr="006C2D3F">
        <w:t>Palmon</w:t>
      </w:r>
      <w:proofErr w:type="spellEnd"/>
      <w:r w:rsidRPr="006C2D3F">
        <w:t xml:space="preserve"> (2017). The presence of multiple individuals working together towards finding a solution increases the probability of determining a suitable solution for the problem.</w:t>
      </w:r>
    </w:p>
    <w:p w14:paraId="33DD9CE1" w14:textId="77777777" w:rsidR="006C2D3F" w:rsidRPr="006C2D3F" w:rsidRDefault="006C2D3F" w:rsidP="00E817D6">
      <w:pPr>
        <w:spacing w:line="360" w:lineRule="auto"/>
      </w:pPr>
      <w:r w:rsidRPr="006C2D3F">
        <w:t>Team working within a business environment increases the scope of competitive motivation that enhances performance quality and level within the organisational framework (Mohanty and Mohanty, 2018).</w:t>
      </w:r>
    </w:p>
    <w:p w14:paraId="69099377" w14:textId="55C4D4E9" w:rsidR="00CF4527" w:rsidRDefault="006C2D3F" w:rsidP="00E817D6">
      <w:pPr>
        <w:spacing w:line="360" w:lineRule="auto"/>
      </w:pPr>
      <w:r w:rsidRPr="006C2D3F">
        <w:t>According to the discussions by </w:t>
      </w:r>
      <w:proofErr w:type="spellStart"/>
      <w:r w:rsidRPr="006C2D3F">
        <w:t>Jasinska</w:t>
      </w:r>
      <w:proofErr w:type="spellEnd"/>
      <w:r w:rsidRPr="006C2D3F">
        <w:t xml:space="preserve"> (2020), the development of synergy within the business environment is dependent on the consistency and cooperation that exists within the teams and members for enhancing operational efficiency. </w:t>
      </w:r>
    </w:p>
    <w:p w14:paraId="71972020" w14:textId="334E6733" w:rsidR="006C2D3F" w:rsidRPr="0035693A" w:rsidRDefault="006C2D3F">
      <w:pPr>
        <w:rPr>
          <w:sz w:val="36"/>
          <w:szCs w:val="36"/>
        </w:rPr>
      </w:pPr>
      <w:r w:rsidRPr="0035693A">
        <w:rPr>
          <w:sz w:val="36"/>
          <w:szCs w:val="36"/>
        </w:rPr>
        <w:t>Notes to remember     </w:t>
      </w:r>
    </w:p>
    <w:p w14:paraId="42890A58" w14:textId="77777777" w:rsidR="000062B7" w:rsidRDefault="000062B7"/>
    <w:p w14:paraId="1D282F7C" w14:textId="77777777" w:rsidR="000062B7" w:rsidRPr="000062B7" w:rsidRDefault="000062B7" w:rsidP="00E817D6">
      <w:pPr>
        <w:spacing w:line="360" w:lineRule="auto"/>
      </w:pPr>
      <w:r w:rsidRPr="000062B7">
        <w:t>The points noted above reflects that there are numerous benefits of teamwork, where the topmost importance being increased productivity and accessible solution to the existing identified problems. Besides, it allows flexibility among the team members, as the motivation and skills of the employees are aligned to the operations of the origination, making the implementation of innovation process easier (Dias </w:t>
      </w:r>
      <w:r w:rsidRPr="000062B7">
        <w:rPr>
          <w:i/>
          <w:iCs/>
        </w:rPr>
        <w:t xml:space="preserve">et al., </w:t>
      </w:r>
      <w:r w:rsidRPr="000062B7">
        <w:t>2017). </w:t>
      </w:r>
    </w:p>
    <w:p w14:paraId="5503977D" w14:textId="77777777" w:rsidR="009F1FE9" w:rsidRPr="009F1FE9" w:rsidRDefault="009F1FE9" w:rsidP="00E817D6">
      <w:pPr>
        <w:spacing w:line="360" w:lineRule="auto"/>
      </w:pPr>
      <w:r w:rsidRPr="009F1FE9">
        <w:lastRenderedPageBreak/>
        <w:t>Moreover, the companies can also achieve cost effective strategies for remaining competitive in the target market. The cash flow increases due to the efficiency, the team competes in the projects and meets the demands of the customers.</w:t>
      </w:r>
    </w:p>
    <w:p w14:paraId="60F8A48E" w14:textId="5A9D7796" w:rsidR="13C6BA77" w:rsidRDefault="009F1FE9" w:rsidP="00EC1603">
      <w:pPr>
        <w:spacing w:line="360" w:lineRule="auto"/>
      </w:pPr>
      <w:r w:rsidRPr="009F1FE9">
        <w:t>In terms of business operations for Team Services Company, the company can be benefitted by teamwork in its operations by the increased motivation of the employees to address the problems of the customers and come up with an effective solution according to the demand. </w:t>
      </w:r>
    </w:p>
    <w:p w14:paraId="6601A163" w14:textId="77777777" w:rsidR="00EC1603" w:rsidRDefault="00EC1603" w:rsidP="00EC1603">
      <w:pPr>
        <w:spacing w:line="360" w:lineRule="auto"/>
      </w:pPr>
    </w:p>
    <w:p w14:paraId="68052994" w14:textId="4E75B8D0" w:rsidR="009F1FE9" w:rsidRDefault="00CD11E8" w:rsidP="00FA7349">
      <w:pPr>
        <w:spacing w:line="360" w:lineRule="auto"/>
        <w:ind w:left="360"/>
        <w:jc w:val="center"/>
        <w:rPr>
          <w:sz w:val="36"/>
          <w:szCs w:val="36"/>
        </w:rPr>
      </w:pPr>
      <w:r w:rsidRPr="00AB4ED8">
        <w:rPr>
          <w:sz w:val="36"/>
          <w:szCs w:val="36"/>
        </w:rPr>
        <w:t>Stages of team development team building</w:t>
      </w:r>
    </w:p>
    <w:p w14:paraId="65DC9783" w14:textId="77777777" w:rsidR="00FA7349" w:rsidRPr="00AB4ED8" w:rsidRDefault="00FA7349" w:rsidP="426C277F">
      <w:pPr>
        <w:spacing w:line="360" w:lineRule="auto"/>
        <w:jc w:val="center"/>
        <w:rPr>
          <w:sz w:val="36"/>
          <w:szCs w:val="36"/>
        </w:rPr>
      </w:pPr>
    </w:p>
    <w:p w14:paraId="2CC01766" w14:textId="77777777" w:rsidR="00F06D99" w:rsidRPr="00F06D99" w:rsidRDefault="00F06D99" w:rsidP="00E817D6">
      <w:pPr>
        <w:spacing w:line="360" w:lineRule="auto"/>
      </w:pPr>
      <w:r w:rsidRPr="00F06D99">
        <w:t>Team or group development is the technique by which a person is not just only able to perform better but is also able to work cooperatively in the competing changing scenario.</w:t>
      </w:r>
    </w:p>
    <w:p w14:paraId="604E8097" w14:textId="77777777" w:rsidR="00F06D99" w:rsidRPr="00F06D99" w:rsidRDefault="00F06D99" w:rsidP="00E817D6">
      <w:pPr>
        <w:spacing w:line="360" w:lineRule="auto"/>
      </w:pPr>
      <w:r w:rsidRPr="00F06D99">
        <w:t xml:space="preserve">According to </w:t>
      </w:r>
      <w:proofErr w:type="spellStart"/>
      <w:r w:rsidRPr="00F06D99">
        <w:t>Bonebright</w:t>
      </w:r>
      <w:proofErr w:type="spellEnd"/>
      <w:r w:rsidRPr="00F06D99">
        <w:t xml:space="preserve"> (2010), Tuckman’s group or team development focuses mainly on two essential points:</w:t>
      </w:r>
    </w:p>
    <w:p w14:paraId="3EA80735" w14:textId="77777777" w:rsidR="00F06D99" w:rsidRPr="00F06D99" w:rsidRDefault="00F06D99" w:rsidP="00025FC9">
      <w:pPr>
        <w:pStyle w:val="ListParagraph"/>
        <w:numPr>
          <w:ilvl w:val="0"/>
          <w:numId w:val="17"/>
        </w:numPr>
        <w:spacing w:line="360" w:lineRule="auto"/>
      </w:pPr>
      <w:r w:rsidRPr="00F06D99">
        <w:t>interpersonal relationship </w:t>
      </w:r>
    </w:p>
    <w:p w14:paraId="1E47721B" w14:textId="77777777" w:rsidR="00025FC9" w:rsidRDefault="00F06D99" w:rsidP="00025FC9">
      <w:pPr>
        <w:pStyle w:val="ListParagraph"/>
        <w:numPr>
          <w:ilvl w:val="0"/>
          <w:numId w:val="17"/>
        </w:numPr>
        <w:spacing w:line="360" w:lineRule="auto"/>
      </w:pPr>
      <w:r w:rsidRPr="00F06D99">
        <w:t>as well as task responsibilities. </w:t>
      </w:r>
    </w:p>
    <w:p w14:paraId="008AE060" w14:textId="518F84A8" w:rsidR="00F06D99" w:rsidRPr="00F06D99" w:rsidRDefault="00F06D99" w:rsidP="00025FC9">
      <w:pPr>
        <w:spacing w:line="360" w:lineRule="auto"/>
      </w:pPr>
      <w:r w:rsidRPr="00F06D99">
        <w:t>The five important stages of team development help a firm to accomplish various goals</w:t>
      </w:r>
      <w:r w:rsidR="00CF11B1">
        <w:t xml:space="preserve">   </w:t>
      </w:r>
      <w:r w:rsidRPr="00F06D99">
        <w:t xml:space="preserve">and targets in a set </w:t>
      </w:r>
      <w:r>
        <w:t>tim</w:t>
      </w:r>
      <w:r w:rsidR="762E3F53">
        <w:t xml:space="preserve">e </w:t>
      </w:r>
      <w:r>
        <w:t>while</w:t>
      </w:r>
      <w:r w:rsidRPr="00F06D99">
        <w:t xml:space="preserve"> focusing on the essential points.</w:t>
      </w:r>
      <w:r w:rsidR="00786951" w:rsidRPr="00786951">
        <w:t xml:space="preserve"> </w:t>
      </w:r>
    </w:p>
    <w:p w14:paraId="3F0B4785" w14:textId="1DD0C5D1" w:rsidR="009F1FE9" w:rsidRPr="009F1FE9" w:rsidRDefault="009F1FE9" w:rsidP="00025FC9">
      <w:pPr>
        <w:spacing w:line="360" w:lineRule="auto"/>
        <w:ind w:left="360"/>
      </w:pPr>
    </w:p>
    <w:p w14:paraId="2C6BB2FE" w14:textId="0DEC78AE" w:rsidR="00AB4ED8" w:rsidRDefault="00E977DE" w:rsidP="00360C56">
      <w:pPr>
        <w:spacing w:line="360" w:lineRule="auto"/>
        <w:rPr>
          <w:lang w:val="en-US"/>
        </w:rPr>
      </w:pPr>
      <w:r w:rsidRPr="00786951">
        <w:rPr>
          <w:noProof/>
        </w:rPr>
        <w:drawing>
          <wp:inline distT="0" distB="0" distL="0" distR="0" wp14:anchorId="60D68685" wp14:editId="6CC534B4">
            <wp:extent cx="5496352" cy="2273300"/>
            <wp:effectExtent l="0" t="0" r="3175" b="0"/>
            <wp:docPr id="6" name="Picture 12" descr="A picture containing text, whiteboard&#10;&#10;Description automatically generated">
              <a:extLst xmlns:a="http://schemas.openxmlformats.org/drawingml/2006/main">
                <a:ext uri="{FF2B5EF4-FFF2-40B4-BE49-F238E27FC236}">
                  <a16:creationId xmlns:a16="http://schemas.microsoft.com/office/drawing/2014/main" id="{1C4C7366-ACBD-4B9F-952C-F2D1EFF9DF6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2" descr="A picture containing text, whiteboard&#10;&#10;Description automatically generated">
                      <a:extLst>
                        <a:ext uri="{FF2B5EF4-FFF2-40B4-BE49-F238E27FC236}">
                          <a16:creationId xmlns:a16="http://schemas.microsoft.com/office/drawing/2014/main" id="{1C4C7366-ACBD-4B9F-952C-F2D1EFF9DF6E}"/>
                        </a:ext>
                      </a:extLst>
                    </pic:cNvPr>
                    <pic:cNvPicPr>
                      <a:picLocks noChangeAspect="1"/>
                    </pic:cNvPicPr>
                  </pic:nvPicPr>
                  <pic:blipFill>
                    <a:blip r:embed="rId21"/>
                    <a:stretch>
                      <a:fillRect/>
                    </a:stretch>
                  </pic:blipFill>
                  <pic:spPr>
                    <a:xfrm>
                      <a:off x="0" y="0"/>
                      <a:ext cx="5791263" cy="2395276"/>
                    </a:xfrm>
                    <a:prstGeom prst="rect">
                      <a:avLst/>
                    </a:prstGeom>
                    <a:effectLst/>
                  </pic:spPr>
                </pic:pic>
              </a:graphicData>
            </a:graphic>
          </wp:inline>
        </w:drawing>
      </w:r>
      <w:hyperlink r:id="rId22" w:history="1">
        <w:r w:rsidR="00AB4ED8" w:rsidRPr="00AB4ED8">
          <w:rPr>
            <w:rStyle w:val="Hyperlink"/>
            <w:lang w:val="en-US"/>
          </w:rPr>
          <w:t>This Photo</w:t>
        </w:r>
      </w:hyperlink>
      <w:r w:rsidR="00AB4ED8" w:rsidRPr="00AB4ED8">
        <w:rPr>
          <w:lang w:val="en-US"/>
        </w:rPr>
        <w:t xml:space="preserve"> by Unknown is licensed </w:t>
      </w:r>
      <w:r w:rsidR="00670104" w:rsidRPr="00AB4ED8">
        <w:rPr>
          <w:lang w:val="en-US"/>
        </w:rPr>
        <w:t>under:</w:t>
      </w:r>
      <w:hyperlink r:id="rId23" w:history="1">
        <w:r w:rsidR="00AB4ED8" w:rsidRPr="00AB4ED8">
          <w:rPr>
            <w:rStyle w:val="Hyperlink"/>
          </w:rPr>
          <w:t>"</w:t>
        </w:r>
      </w:hyperlink>
      <w:proofErr w:type="spellStart"/>
      <w:r w:rsidR="00AB4ED8" w:rsidRPr="2EE68B9E">
        <w:rPr>
          <w:rStyle w:val="Hyperlink"/>
          <w:lang w:val="en-US"/>
        </w:rPr>
        <w:t>TeamDevelopmentandTeam</w:t>
      </w:r>
      <w:proofErr w:type="spellEnd"/>
      <w:r w:rsidR="00AB4ED8" w:rsidRPr="2EE68B9E">
        <w:rPr>
          <w:rStyle w:val="Hyperlink"/>
        </w:rPr>
        <w:t xml:space="preserve"> Building | Accelerate UK</w:t>
      </w:r>
      <w:r w:rsidR="00AB4ED8" w:rsidRPr="2EE68B9E">
        <w:rPr>
          <w:lang w:val="en-US"/>
        </w:rPr>
        <w:t>"</w:t>
      </w:r>
    </w:p>
    <w:p w14:paraId="43DE541F" w14:textId="77777777" w:rsidR="00F212F9" w:rsidRDefault="00F212F9" w:rsidP="00360C56">
      <w:pPr>
        <w:spacing w:line="360" w:lineRule="auto"/>
      </w:pPr>
    </w:p>
    <w:p w14:paraId="58CC41A9" w14:textId="280F0084" w:rsidR="00CD7585" w:rsidRPr="00C2022A" w:rsidRDefault="00CD7585" w:rsidP="00C2022A">
      <w:pPr>
        <w:spacing w:line="360" w:lineRule="auto"/>
        <w:jc w:val="center"/>
        <w:rPr>
          <w:sz w:val="36"/>
          <w:szCs w:val="36"/>
        </w:rPr>
      </w:pPr>
      <w:r w:rsidRPr="00CD7585">
        <w:rPr>
          <w:sz w:val="36"/>
          <w:szCs w:val="36"/>
        </w:rPr>
        <w:lastRenderedPageBreak/>
        <w:t>The 5 stages of team development</w:t>
      </w:r>
    </w:p>
    <w:p w14:paraId="005EB059" w14:textId="77777777" w:rsidR="00576C93" w:rsidRPr="00576C93" w:rsidRDefault="00576C93" w:rsidP="00576C93">
      <w:pPr>
        <w:spacing w:line="360" w:lineRule="auto"/>
      </w:pPr>
      <w:r w:rsidRPr="00576C93">
        <w:rPr>
          <w:b/>
          <w:bCs/>
        </w:rPr>
        <w:t>Forming</w:t>
      </w:r>
      <w:r w:rsidRPr="00576C93">
        <w:t xml:space="preserve"> is the first team development stage:  </w:t>
      </w:r>
    </w:p>
    <w:p w14:paraId="4B9FF550" w14:textId="77777777" w:rsidR="00576C93" w:rsidRPr="00576C93" w:rsidRDefault="00576C93" w:rsidP="00576C93">
      <w:pPr>
        <w:numPr>
          <w:ilvl w:val="1"/>
          <w:numId w:val="18"/>
        </w:numPr>
        <w:spacing w:line="360" w:lineRule="auto"/>
      </w:pPr>
      <w:r w:rsidRPr="00576C93">
        <w:t>where a team leader selects its team members and develops rules and values while distributing works among them</w:t>
      </w:r>
    </w:p>
    <w:p w14:paraId="5292D3A2" w14:textId="77777777" w:rsidR="00576C93" w:rsidRPr="00576C93" w:rsidRDefault="00576C93" w:rsidP="00576C93">
      <w:pPr>
        <w:numPr>
          <w:ilvl w:val="1"/>
          <w:numId w:val="18"/>
        </w:numPr>
        <w:spacing w:line="360" w:lineRule="auto"/>
      </w:pPr>
      <w:r w:rsidRPr="00576C93">
        <w:t xml:space="preserve">the </w:t>
      </w:r>
      <w:r w:rsidRPr="00576C93">
        <w:rPr>
          <w:b/>
          <w:bCs/>
          <w:i/>
          <w:iCs/>
        </w:rPr>
        <w:t>team role</w:t>
      </w:r>
      <w:r w:rsidRPr="00576C93">
        <w:t xml:space="preserve"> is to understand each other through behaviour and by following rules </w:t>
      </w:r>
    </w:p>
    <w:p w14:paraId="65CDC058" w14:textId="71812B76" w:rsidR="00576C93" w:rsidRPr="00576C93" w:rsidRDefault="00576C93" w:rsidP="00576C93">
      <w:pPr>
        <w:spacing w:line="360" w:lineRule="auto"/>
      </w:pPr>
      <w:r w:rsidRPr="00576C93">
        <w:t>The S</w:t>
      </w:r>
      <w:r w:rsidRPr="00576C93">
        <w:rPr>
          <w:b/>
          <w:bCs/>
        </w:rPr>
        <w:t xml:space="preserve">torming </w:t>
      </w:r>
      <w:r w:rsidRPr="00576C93">
        <w:t>stage is the stage of</w:t>
      </w:r>
      <w:r w:rsidR="009F12CA">
        <w:t>:</w:t>
      </w:r>
    </w:p>
    <w:p w14:paraId="2158EFA6" w14:textId="77777777" w:rsidR="00576C93" w:rsidRPr="00576C93" w:rsidRDefault="00576C93" w:rsidP="00576C93">
      <w:pPr>
        <w:numPr>
          <w:ilvl w:val="1"/>
          <w:numId w:val="19"/>
        </w:numPr>
        <w:spacing w:line="360" w:lineRule="auto"/>
      </w:pPr>
      <w:r w:rsidRPr="00576C93">
        <w:t>intergroup conflict as the staffs face difficulty in understanding each other </w:t>
      </w:r>
    </w:p>
    <w:p w14:paraId="6BEE7A8F" w14:textId="030ADDA4" w:rsidR="00576C93" w:rsidRPr="00576C93" w:rsidRDefault="00576C93" w:rsidP="00576C93">
      <w:pPr>
        <w:numPr>
          <w:ilvl w:val="1"/>
          <w:numId w:val="19"/>
        </w:numPr>
        <w:spacing w:line="360" w:lineRule="auto"/>
      </w:pPr>
      <w:r w:rsidRPr="00576C93">
        <w:t xml:space="preserve">and the responsibility is to resolve conflicts and confusions so that the staffs </w:t>
      </w:r>
      <w:r w:rsidR="757BF4E4">
        <w:t>can</w:t>
      </w:r>
      <w:r w:rsidRPr="00576C93">
        <w:t> maximise their productivity (Kirk Lawlor and Allred, 2017). </w:t>
      </w:r>
    </w:p>
    <w:p w14:paraId="36E0B630" w14:textId="77777777" w:rsidR="00576C93" w:rsidRPr="00576C93" w:rsidRDefault="00576C93" w:rsidP="00576C93">
      <w:pPr>
        <w:spacing w:line="360" w:lineRule="auto"/>
      </w:pPr>
      <w:r w:rsidRPr="00576C93">
        <w:t xml:space="preserve">In </w:t>
      </w:r>
      <w:r w:rsidRPr="00576C93">
        <w:rPr>
          <w:b/>
          <w:bCs/>
        </w:rPr>
        <w:t>Norming</w:t>
      </w:r>
      <w:r w:rsidRPr="00576C93">
        <w:t xml:space="preserve"> stage:</w:t>
      </w:r>
    </w:p>
    <w:p w14:paraId="65BA1B30" w14:textId="77777777" w:rsidR="00576C93" w:rsidRPr="00576C93" w:rsidRDefault="00576C93" w:rsidP="00576C93">
      <w:pPr>
        <w:numPr>
          <w:ilvl w:val="1"/>
          <w:numId w:val="20"/>
        </w:numPr>
        <w:spacing w:line="360" w:lineRule="auto"/>
      </w:pPr>
      <w:r w:rsidRPr="00576C93">
        <w:t xml:space="preserve"> group members start developing cohesive relation amongst themselves while learning to respect each other’s views, </w:t>
      </w:r>
      <w:proofErr w:type="gramStart"/>
      <w:r w:rsidRPr="00576C93">
        <w:t>ideas</w:t>
      </w:r>
      <w:proofErr w:type="gramEnd"/>
      <w:r w:rsidRPr="00576C93">
        <w:t xml:space="preserve"> and tactics</w:t>
      </w:r>
    </w:p>
    <w:p w14:paraId="2FB1F2C8" w14:textId="77777777" w:rsidR="00576C93" w:rsidRDefault="00576C93" w:rsidP="00576C93">
      <w:pPr>
        <w:numPr>
          <w:ilvl w:val="1"/>
          <w:numId w:val="20"/>
        </w:numPr>
        <w:spacing w:line="360" w:lineRule="auto"/>
      </w:pPr>
      <w:r w:rsidRPr="00576C93">
        <w:t>the role of team members is to listen and share each other’s ideas, opinions, and views and achieve opportunities to perform well. It is also easier to resolve conflicts as well (</w:t>
      </w:r>
      <w:proofErr w:type="spellStart"/>
      <w:r w:rsidRPr="00576C93">
        <w:t>Jacobsson</w:t>
      </w:r>
      <w:proofErr w:type="spellEnd"/>
      <w:r w:rsidRPr="00576C93">
        <w:t xml:space="preserve"> and Wilmar, 2019). </w:t>
      </w:r>
    </w:p>
    <w:p w14:paraId="18E54A2D" w14:textId="2C8983B3" w:rsidR="00576C93" w:rsidRPr="00576C93" w:rsidRDefault="00783C4A" w:rsidP="00C2022A">
      <w:pPr>
        <w:spacing w:line="360" w:lineRule="auto"/>
        <w:ind w:left="1800"/>
      </w:pPr>
      <w:r w:rsidRPr="00741E39">
        <w:rPr>
          <w:noProof/>
        </w:rPr>
        <w:drawing>
          <wp:inline distT="0" distB="0" distL="0" distR="0" wp14:anchorId="328E23F3" wp14:editId="0B11F540">
            <wp:extent cx="4202430" cy="3027347"/>
            <wp:effectExtent l="50800" t="12700" r="52070" b="84455"/>
            <wp:docPr id="9" name="Picture 9" descr="A picture containing website&#10;&#10;Description automatically generated">
              <a:extLst xmlns:a="http://schemas.openxmlformats.org/drawingml/2006/main">
                <a:ext uri="{FF2B5EF4-FFF2-40B4-BE49-F238E27FC236}">
                  <a16:creationId xmlns:a16="http://schemas.microsoft.com/office/drawing/2014/main" id="{9AF78E94-D9D5-496C-B3D3-6EC961ACCA5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website&#10;&#10;Description automatically generated">
                      <a:extLst>
                        <a:ext uri="{FF2B5EF4-FFF2-40B4-BE49-F238E27FC236}">
                          <a16:creationId xmlns:a16="http://schemas.microsoft.com/office/drawing/2014/main" id="{9AF78E94-D9D5-496C-B3D3-6EC961ACCA5A}"/>
                        </a:ext>
                      </a:extLst>
                    </pic:cNvPr>
                    <pic:cNvPicPr>
                      <a:picLocks noChangeAspect="1"/>
                    </pic:cNvPicPr>
                  </pic:nvPicPr>
                  <pic:blipFill>
                    <a:blip r:embed="rId24"/>
                    <a:stretch>
                      <a:fillRect/>
                    </a:stretch>
                  </pic:blipFill>
                  <pic:spPr>
                    <a:xfrm>
                      <a:off x="0" y="0"/>
                      <a:ext cx="4302598" cy="3099506"/>
                    </a:xfrm>
                    <a:prstGeom prst="rect">
                      <a:avLst/>
                    </a:prstGeom>
                    <a:effectLst>
                      <a:outerShdw blurRad="50800" dist="38100" dir="5400000" algn="t" rotWithShape="0">
                        <a:prstClr val="black">
                          <a:alpha val="43000"/>
                        </a:prstClr>
                      </a:outerShdw>
                    </a:effectLst>
                  </pic:spPr>
                </pic:pic>
              </a:graphicData>
            </a:graphic>
          </wp:inline>
        </w:drawing>
      </w:r>
    </w:p>
    <w:p w14:paraId="2970A9C4" w14:textId="31C3EDB0" w:rsidR="00CD7585" w:rsidRPr="00576C93" w:rsidRDefault="00707DD1" w:rsidP="00CD7585">
      <w:pPr>
        <w:spacing w:line="360" w:lineRule="auto"/>
      </w:pPr>
      <w:hyperlink r:id="rId25" w:history="1">
        <w:r w:rsidR="00783C4A" w:rsidRPr="009C62DB">
          <w:rPr>
            <w:rStyle w:val="Hyperlink"/>
            <w:lang w:val="en-US"/>
          </w:rPr>
          <w:t>This Photo</w:t>
        </w:r>
      </w:hyperlink>
      <w:r w:rsidR="00783C4A" w:rsidRPr="009C62DB">
        <w:rPr>
          <w:lang w:val="en-US"/>
        </w:rPr>
        <w:t xml:space="preserve"> by Unknown is licensed </w:t>
      </w:r>
      <w:r w:rsidR="006F2060" w:rsidRPr="009C62DB">
        <w:rPr>
          <w:lang w:val="en-US"/>
        </w:rPr>
        <w:t>under</w:t>
      </w:r>
      <w:r w:rsidR="006F2060" w:rsidRPr="009C62DB">
        <w:t>:</w:t>
      </w:r>
      <w:hyperlink r:id="rId26" w:history="1">
        <w:r w:rsidR="00783C4A" w:rsidRPr="009C62DB">
          <w:rPr>
            <w:rStyle w:val="Hyperlink"/>
          </w:rPr>
          <w:t>“THE FIVE STAGES OF TEAM DEVELOPMENT” – KID- R- MY BUSINESS (wordpress.com)</w:t>
        </w:r>
      </w:hyperlink>
    </w:p>
    <w:p w14:paraId="75B34549" w14:textId="0AA3E4B1" w:rsidR="00FB024C" w:rsidRDefault="00FB024C" w:rsidP="00F77061">
      <w:pPr>
        <w:jc w:val="center"/>
        <w:rPr>
          <w:sz w:val="36"/>
          <w:szCs w:val="36"/>
        </w:rPr>
      </w:pPr>
      <w:r>
        <w:br w:type="page"/>
      </w:r>
      <w:r w:rsidR="00127D47" w:rsidRPr="00F77061">
        <w:rPr>
          <w:sz w:val="36"/>
          <w:szCs w:val="36"/>
        </w:rPr>
        <w:lastRenderedPageBreak/>
        <w:t xml:space="preserve">Team development stages and </w:t>
      </w:r>
      <w:r w:rsidR="00127D47" w:rsidRPr="00F77061">
        <w:rPr>
          <w:sz w:val="36"/>
          <w:szCs w:val="36"/>
        </w:rPr>
        <w:br/>
        <w:t>the impact</w:t>
      </w:r>
    </w:p>
    <w:p w14:paraId="373D24B6" w14:textId="77777777" w:rsidR="00B6161D" w:rsidRDefault="00B6161D" w:rsidP="00F77061">
      <w:pPr>
        <w:jc w:val="center"/>
        <w:rPr>
          <w:sz w:val="36"/>
          <w:szCs w:val="36"/>
        </w:rPr>
      </w:pPr>
    </w:p>
    <w:p w14:paraId="7FB9EC74" w14:textId="0F3EFC44" w:rsidR="002412E5" w:rsidRPr="002412E5" w:rsidRDefault="00B6161D" w:rsidP="00F77061">
      <w:pPr>
        <w:jc w:val="center"/>
      </w:pPr>
      <w:r w:rsidRPr="00104BEF">
        <w:rPr>
          <w:noProof/>
        </w:rPr>
        <w:drawing>
          <wp:inline distT="0" distB="0" distL="0" distR="0" wp14:anchorId="7E606CE1" wp14:editId="63715BBC">
            <wp:extent cx="3902710" cy="2108200"/>
            <wp:effectExtent l="0" t="0" r="0" b="0"/>
            <wp:docPr id="4" name="Picture 4" descr="Diagram&#10;&#10;Description automatically generated">
              <a:extLst xmlns:a="http://schemas.openxmlformats.org/drawingml/2006/main">
                <a:ext uri="{FF2B5EF4-FFF2-40B4-BE49-F238E27FC236}">
                  <a16:creationId xmlns:a16="http://schemas.microsoft.com/office/drawing/2014/main" id="{F51BEE75-9071-4B38-B81C-AA56AB921C4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a:extLst>
                        <a:ext uri="{FF2B5EF4-FFF2-40B4-BE49-F238E27FC236}">
                          <a16:creationId xmlns:a16="http://schemas.microsoft.com/office/drawing/2014/main" id="{F51BEE75-9071-4B38-B81C-AA56AB921C42}"/>
                        </a:ext>
                      </a:extLst>
                    </pic:cNvPr>
                    <pic:cNvPicPr>
                      <a:picLocks noChangeAspect="1"/>
                    </pic:cNvPicPr>
                  </pic:nvPicPr>
                  <pic:blipFill>
                    <a:blip r:embed="rId27"/>
                    <a:stretch>
                      <a:fillRect/>
                    </a:stretch>
                  </pic:blipFill>
                  <pic:spPr>
                    <a:xfrm>
                      <a:off x="0" y="0"/>
                      <a:ext cx="3924473" cy="2119956"/>
                    </a:xfrm>
                    <a:prstGeom prst="rect">
                      <a:avLst/>
                    </a:prstGeom>
                    <a:effectLst/>
                  </pic:spPr>
                </pic:pic>
              </a:graphicData>
            </a:graphic>
          </wp:inline>
        </w:drawing>
      </w:r>
    </w:p>
    <w:p w14:paraId="74D7C569" w14:textId="77777777" w:rsidR="00932B36" w:rsidRPr="00932B36" w:rsidRDefault="00932B36" w:rsidP="00932B36">
      <w:pPr>
        <w:spacing w:line="360" w:lineRule="auto"/>
        <w:rPr>
          <w:b/>
          <w:bCs/>
        </w:rPr>
      </w:pPr>
      <w:r w:rsidRPr="00932B36">
        <w:rPr>
          <w:b/>
          <w:bCs/>
        </w:rPr>
        <w:t>"</w:t>
      </w:r>
      <w:hyperlink r:id="rId28" w:history="1">
        <w:r w:rsidRPr="00932B36">
          <w:rPr>
            <w:rStyle w:val="Hyperlink"/>
            <w:b/>
            <w:bCs/>
            <w:lang w:val="en-US"/>
          </w:rPr>
          <w:t>This Photo</w:t>
        </w:r>
      </w:hyperlink>
      <w:r w:rsidRPr="00932B36">
        <w:rPr>
          <w:b/>
          <w:bCs/>
          <w:lang w:val="en-US"/>
        </w:rPr>
        <w:t> by Unknown is licensed under </w:t>
      </w:r>
      <w:r w:rsidRPr="00932B36">
        <w:rPr>
          <w:b/>
          <w:bCs/>
        </w:rPr>
        <w:t> </w:t>
      </w:r>
      <w:hyperlink r:id="rId29" w:history="1">
        <w:r w:rsidRPr="00932B36">
          <w:rPr>
            <w:rStyle w:val="Hyperlink"/>
            <w:b/>
            <w:bCs/>
          </w:rPr>
          <w:t xml:space="preserve"> - BUILDING EFFECTIVE TEAMS (weebly.com)</w:t>
        </w:r>
      </w:hyperlink>
      <w:r w:rsidRPr="00932B36">
        <w:rPr>
          <w:b/>
          <w:bCs/>
        </w:rPr>
        <w:t>"</w:t>
      </w:r>
    </w:p>
    <w:p w14:paraId="20F7E4EF" w14:textId="77777777" w:rsidR="00E42D53" w:rsidRDefault="00E42D53" w:rsidP="00B30AF7">
      <w:pPr>
        <w:spacing w:line="360" w:lineRule="auto"/>
        <w:rPr>
          <w:b/>
          <w:bCs/>
        </w:rPr>
      </w:pPr>
    </w:p>
    <w:p w14:paraId="7B5B5664" w14:textId="5F96383A" w:rsidR="00A74AEC" w:rsidRPr="00A74AEC" w:rsidRDefault="00A74AEC" w:rsidP="00B30AF7">
      <w:pPr>
        <w:spacing w:line="360" w:lineRule="auto"/>
      </w:pPr>
      <w:r w:rsidRPr="00A74AEC">
        <w:rPr>
          <w:b/>
          <w:bCs/>
        </w:rPr>
        <w:t xml:space="preserve">Performing </w:t>
      </w:r>
      <w:r w:rsidRPr="00A74AEC">
        <w:t>stage:</w:t>
      </w:r>
    </w:p>
    <w:p w14:paraId="77D3561D" w14:textId="4615F121" w:rsidR="00A74AEC" w:rsidRPr="00A74AEC" w:rsidRDefault="00A74AEC" w:rsidP="7418DCCD">
      <w:pPr>
        <w:spacing w:line="360" w:lineRule="auto"/>
        <w:ind w:firstLine="720"/>
      </w:pPr>
      <w:r w:rsidRPr="00A74AEC">
        <w:t> </w:t>
      </w:r>
      <w:r w:rsidR="00E15096">
        <w:t>T</w:t>
      </w:r>
      <w:r w:rsidRPr="00A74AEC">
        <w:t xml:space="preserve">he members perform their responsibilities by using right skills, </w:t>
      </w:r>
      <w:r w:rsidR="00EC1603" w:rsidRPr="00A74AEC">
        <w:t>tactics,</w:t>
      </w:r>
      <w:r w:rsidRPr="00A74AEC">
        <w:t xml:space="preserve"> and information</w:t>
      </w:r>
      <w:r w:rsidR="00E15096">
        <w:t>.</w:t>
      </w:r>
    </w:p>
    <w:p w14:paraId="0D197A0E" w14:textId="3987A929" w:rsidR="00A74AEC" w:rsidRPr="00A74AEC" w:rsidRDefault="00E15096" w:rsidP="7418DCCD">
      <w:pPr>
        <w:spacing w:line="360" w:lineRule="auto"/>
        <w:ind w:firstLine="720"/>
      </w:pPr>
      <w:r>
        <w:t xml:space="preserve"> U</w:t>
      </w:r>
      <w:r w:rsidR="00A74AEC">
        <w:t>nder correct leadership and guidance, the members give their best while resolving</w:t>
      </w:r>
      <w:r w:rsidR="00DE50D0">
        <w:t xml:space="preserve"> </w:t>
      </w:r>
      <w:r w:rsidR="00A74AEC">
        <w:t>problem resulting in successful fulfilment of tasks</w:t>
      </w:r>
      <w:r w:rsidR="009367DA">
        <w:t>.</w:t>
      </w:r>
    </w:p>
    <w:p w14:paraId="256C1114" w14:textId="77777777" w:rsidR="00A74AEC" w:rsidRPr="00A74AEC" w:rsidRDefault="00A74AEC" w:rsidP="00B30AF7">
      <w:pPr>
        <w:spacing w:line="360" w:lineRule="auto"/>
      </w:pPr>
      <w:r w:rsidRPr="00A74AEC">
        <w:t> T</w:t>
      </w:r>
      <w:r w:rsidRPr="00A74AEC">
        <w:rPr>
          <w:b/>
          <w:bCs/>
        </w:rPr>
        <w:t>he final or adjourning stage</w:t>
      </w:r>
    </w:p>
    <w:p w14:paraId="32604B28" w14:textId="1B00377E" w:rsidR="00A74AEC" w:rsidRPr="00A74AEC" w:rsidRDefault="2E8D4241" w:rsidP="0CC8C5B8">
      <w:pPr>
        <w:spacing w:line="360" w:lineRule="auto"/>
        <w:ind w:firstLine="720"/>
      </w:pPr>
      <w:r>
        <w:t>-</w:t>
      </w:r>
      <w:r w:rsidR="40624AE3">
        <w:t>t</w:t>
      </w:r>
      <w:r w:rsidR="00A74AEC">
        <w:t>he</w:t>
      </w:r>
      <w:r w:rsidR="00A74AEC" w:rsidRPr="00A74AEC">
        <w:t xml:space="preserve"> end of the journey</w:t>
      </w:r>
      <w:r w:rsidR="008F5A30">
        <w:t>,</w:t>
      </w:r>
    </w:p>
    <w:p w14:paraId="4CC85636" w14:textId="23479C84" w:rsidR="00A74AEC" w:rsidRPr="00A74AEC" w:rsidRDefault="17B00284" w:rsidP="0CC8C5B8">
      <w:pPr>
        <w:spacing w:line="360" w:lineRule="auto"/>
        <w:ind w:firstLine="720"/>
      </w:pPr>
      <w:r>
        <w:t>-</w:t>
      </w:r>
      <w:r w:rsidR="00A74AEC">
        <w:t xml:space="preserve">after successful fulfilment of tasks, the team role is to conduct self-evaluation, that they can improve and give their best in the future, </w:t>
      </w:r>
    </w:p>
    <w:p w14:paraId="1E36679F" w14:textId="53B629B8" w:rsidR="00A74AEC" w:rsidRPr="00A74AEC" w:rsidRDefault="40FE4FDB" w:rsidP="0CC8C5B8">
      <w:pPr>
        <w:spacing w:line="360" w:lineRule="auto"/>
        <w:ind w:firstLine="720"/>
      </w:pPr>
      <w:r>
        <w:t>-</w:t>
      </w:r>
      <w:r w:rsidR="00A74AEC">
        <w:t>and to discuss about learning experiences (</w:t>
      </w:r>
      <w:proofErr w:type="spellStart"/>
      <w:r w:rsidR="00A74AEC">
        <w:t>Maund</w:t>
      </w:r>
      <w:proofErr w:type="spellEnd"/>
      <w:r w:rsidR="00A74AEC">
        <w:t>, et al., 2017, p. 12)</w:t>
      </w:r>
      <w:r w:rsidR="009519DD">
        <w:t xml:space="preserve">. </w:t>
      </w:r>
    </w:p>
    <w:p w14:paraId="352F1301" w14:textId="61899316" w:rsidR="52161854" w:rsidRDefault="52161854" w:rsidP="52161854">
      <w:pPr>
        <w:spacing w:line="360" w:lineRule="auto"/>
      </w:pPr>
    </w:p>
    <w:p w14:paraId="3C705D06" w14:textId="173B3F04" w:rsidR="52161854" w:rsidRDefault="00A74AEC" w:rsidP="4AAAF481">
      <w:pPr>
        <w:spacing w:line="360" w:lineRule="auto"/>
      </w:pPr>
      <w:r w:rsidRPr="00A74AEC">
        <w:t>The correct execution of interpersonal relationship as well as task responsibilities not only helps to create an effective team but also help to maximises the benefits of team working</w:t>
      </w:r>
      <w:r w:rsidR="009367DA">
        <w:t xml:space="preserve"> </w:t>
      </w:r>
      <w:r w:rsidRPr="00A74AEC">
        <w:t>(</w:t>
      </w:r>
      <w:proofErr w:type="spellStart"/>
      <w:r w:rsidRPr="00A74AEC">
        <w:t>Natvig</w:t>
      </w:r>
      <w:proofErr w:type="spellEnd"/>
      <w:r w:rsidRPr="00A74AEC">
        <w:t xml:space="preserve"> and Stark, 2016)</w:t>
      </w:r>
      <w:r w:rsidR="009367DA">
        <w:t>.</w:t>
      </w:r>
      <w:r w:rsidRPr="00A74AEC">
        <w:t> </w:t>
      </w:r>
    </w:p>
    <w:p w14:paraId="5A344800" w14:textId="73A9BF4A" w:rsidR="52161854" w:rsidRDefault="52161854" w:rsidP="52161854">
      <w:pPr>
        <w:spacing w:line="360" w:lineRule="auto"/>
        <w:jc w:val="center"/>
        <w:rPr>
          <w:sz w:val="36"/>
          <w:szCs w:val="36"/>
        </w:rPr>
      </w:pPr>
    </w:p>
    <w:p w14:paraId="1C6E0FC2" w14:textId="13D8396C" w:rsidR="005A139E" w:rsidRDefault="005A139E" w:rsidP="00B30AF7">
      <w:pPr>
        <w:spacing w:line="360" w:lineRule="auto"/>
      </w:pPr>
    </w:p>
    <w:p w14:paraId="5FFE1B7B" w14:textId="77777777" w:rsidR="003C4AF3" w:rsidRDefault="003C4AF3" w:rsidP="00B470D7">
      <w:pPr>
        <w:spacing w:line="360" w:lineRule="auto"/>
        <w:ind w:left="360"/>
        <w:jc w:val="both"/>
        <w:sectPr w:rsidR="003C4AF3" w:rsidSect="007B26FE">
          <w:headerReference w:type="default" r:id="rId30"/>
          <w:footerReference w:type="default" r:id="rId31"/>
          <w:headerReference w:type="first" r:id="rId32"/>
          <w:footerReference w:type="first" r:id="rId33"/>
          <w:type w:val="continuous"/>
          <w:pgSz w:w="11906" w:h="16838"/>
          <w:pgMar w:top="1440" w:right="1440" w:bottom="1440" w:left="1440" w:header="708" w:footer="708" w:gutter="0"/>
          <w:pgNumType w:start="0"/>
          <w:cols w:space="708"/>
          <w:titlePg/>
          <w:docGrid w:linePitch="360"/>
        </w:sectPr>
      </w:pPr>
    </w:p>
    <w:p w14:paraId="3357FB3B" w14:textId="11F0DA94" w:rsidR="008A4A98" w:rsidRDefault="008A4A98" w:rsidP="00B470D7">
      <w:pPr>
        <w:spacing w:line="360" w:lineRule="auto"/>
        <w:ind w:left="360"/>
        <w:jc w:val="both"/>
        <w:sectPr w:rsidR="008A4A98" w:rsidSect="003C4AF3">
          <w:headerReference w:type="default" r:id="rId34"/>
          <w:footerReference w:type="default" r:id="rId35"/>
          <w:headerReference w:type="first" r:id="rId36"/>
          <w:footerReference w:type="first" r:id="rId37"/>
          <w:type w:val="continuous"/>
          <w:pgSz w:w="11906" w:h="16838"/>
          <w:pgMar w:top="1440" w:right="1440" w:bottom="1440" w:left="1440" w:header="708" w:footer="708" w:gutter="0"/>
          <w:pgNumType w:start="0"/>
          <w:cols w:num="2" w:space="708"/>
          <w:titlePg/>
          <w:docGrid w:linePitch="360"/>
        </w:sectPr>
      </w:pPr>
    </w:p>
    <w:p w14:paraId="6651ADA9" w14:textId="7D36E7D5" w:rsidR="1BCEBA8F" w:rsidRDefault="1BCEBA8F" w:rsidP="07556683">
      <w:pPr>
        <w:spacing w:line="360" w:lineRule="auto"/>
        <w:jc w:val="center"/>
        <w:rPr>
          <w:sz w:val="36"/>
          <w:szCs w:val="36"/>
        </w:rPr>
      </w:pPr>
      <w:r w:rsidRPr="07556683">
        <w:rPr>
          <w:sz w:val="36"/>
          <w:szCs w:val="36"/>
        </w:rPr>
        <w:lastRenderedPageBreak/>
        <w:t>Challenges of developing team working</w:t>
      </w:r>
    </w:p>
    <w:p w14:paraId="109FBC50" w14:textId="77777777" w:rsidR="00B40696" w:rsidRDefault="00B40696" w:rsidP="07556683">
      <w:pPr>
        <w:spacing w:line="360" w:lineRule="auto"/>
        <w:jc w:val="center"/>
        <w:rPr>
          <w:sz w:val="36"/>
          <w:szCs w:val="36"/>
        </w:rPr>
      </w:pPr>
    </w:p>
    <w:p w14:paraId="1DC6450A" w14:textId="77777777" w:rsidR="00B40696" w:rsidRDefault="00B40696" w:rsidP="07556683">
      <w:pPr>
        <w:spacing w:line="360" w:lineRule="auto"/>
        <w:jc w:val="center"/>
        <w:rPr>
          <w:sz w:val="36"/>
          <w:szCs w:val="36"/>
        </w:rPr>
      </w:pPr>
    </w:p>
    <w:p w14:paraId="77106DBB" w14:textId="77777777" w:rsidR="00B40696" w:rsidRPr="00F84882" w:rsidRDefault="00B40696" w:rsidP="00F84882">
      <w:pPr>
        <w:spacing w:line="360" w:lineRule="auto"/>
      </w:pPr>
    </w:p>
    <w:p w14:paraId="7C44F59A" w14:textId="2FA3EF43" w:rsidR="00B40696" w:rsidRDefault="0035762A" w:rsidP="07556683">
      <w:pPr>
        <w:spacing w:line="360" w:lineRule="auto"/>
        <w:jc w:val="center"/>
        <w:rPr>
          <w:sz w:val="36"/>
          <w:szCs w:val="36"/>
        </w:rPr>
      </w:pPr>
      <w:r w:rsidRPr="00431E39">
        <w:rPr>
          <w:noProof/>
        </w:rPr>
        <w:drawing>
          <wp:inline distT="0" distB="0" distL="0" distR="0" wp14:anchorId="3F1E9DC7" wp14:editId="1497BD3A">
            <wp:extent cx="2640783" cy="1434465"/>
            <wp:effectExtent l="0" t="0" r="1270" b="635"/>
            <wp:docPr id="5" name="Picture 6" descr="Diagram&#10;&#10;Description automatically generated">
              <a:extLst xmlns:a="http://schemas.openxmlformats.org/drawingml/2006/main">
                <a:ext uri="{FF2B5EF4-FFF2-40B4-BE49-F238E27FC236}">
                  <a16:creationId xmlns:a16="http://schemas.microsoft.com/office/drawing/2014/main" id="{C52198FE-52FA-4867-88AF-5018F71DFC3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6" descr="Diagram&#10;&#10;Description automatically generated">
                      <a:extLst>
                        <a:ext uri="{FF2B5EF4-FFF2-40B4-BE49-F238E27FC236}">
                          <a16:creationId xmlns:a16="http://schemas.microsoft.com/office/drawing/2014/main" id="{C52198FE-52FA-4867-88AF-5018F71DFC34}"/>
                        </a:ext>
                      </a:extLst>
                    </pic:cNvPr>
                    <pic:cNvPicPr>
                      <a:picLocks noChangeAspect="1"/>
                    </pic:cNvPicPr>
                  </pic:nvPicPr>
                  <pic:blipFill>
                    <a:blip r:embed="rId38"/>
                    <a:srcRect/>
                    <a:stretch>
                      <a:fillRect/>
                    </a:stretch>
                  </pic:blipFill>
                  <pic:spPr>
                    <a:xfrm>
                      <a:off x="0" y="0"/>
                      <a:ext cx="2648223" cy="1438507"/>
                    </a:xfrm>
                    <a:prstGeom prst="rect">
                      <a:avLst/>
                    </a:prstGeom>
                    <a:effectLst/>
                  </pic:spPr>
                </pic:pic>
              </a:graphicData>
            </a:graphic>
          </wp:inline>
        </w:drawing>
      </w:r>
    </w:p>
    <w:p w14:paraId="157663CC" w14:textId="0BC92B99" w:rsidR="00B40696" w:rsidRDefault="00707DD1" w:rsidP="07556683">
      <w:pPr>
        <w:spacing w:line="360" w:lineRule="auto"/>
        <w:jc w:val="center"/>
        <w:rPr>
          <w:sz w:val="36"/>
          <w:szCs w:val="36"/>
        </w:rPr>
      </w:pPr>
      <w:hyperlink r:id="rId39">
        <w:r w:rsidR="00870714" w:rsidRPr="2AA81402">
          <w:rPr>
            <w:rFonts w:ascii="Century Gothic" w:eastAsia="Century Gothic" w:hAnsi="Century Gothic" w:cs="Century Gothic"/>
            <w:color w:val="FFFFFF" w:themeColor="background1"/>
            <w:sz w:val="16"/>
            <w:szCs w:val="16"/>
            <w:u w:val="single"/>
            <w:lang w:val="en-US" w:eastAsia="en-GB"/>
          </w:rPr>
          <w:t>o</w:t>
        </w:r>
      </w:hyperlink>
      <w:r w:rsidR="00870714" w:rsidRPr="2AA81402">
        <w:rPr>
          <w:rFonts w:ascii="Century Gothic" w:eastAsia="Century Gothic" w:hAnsi="Century Gothic" w:cs="Century Gothic"/>
          <w:color w:val="000000" w:themeColor="text1"/>
          <w:sz w:val="16"/>
          <w:szCs w:val="16"/>
          <w:lang w:val="en-US" w:eastAsia="en-GB"/>
        </w:rPr>
        <w:t> by Unknown is licensed under </w:t>
      </w:r>
      <w:hyperlink r:id="rId40">
        <w:r w:rsidR="00870714" w:rsidRPr="2AA81402">
          <w:rPr>
            <w:rFonts w:ascii="Century Gothic" w:eastAsia="Century Gothic" w:hAnsi="Century Gothic" w:cs="Century Gothic"/>
            <w:color w:val="000000" w:themeColor="text1"/>
            <w:sz w:val="16"/>
            <w:szCs w:val="16"/>
            <w:u w:val="single"/>
            <w:lang w:val="en-US" w:eastAsia="en-GB"/>
          </w:rPr>
          <w:t xml:space="preserve">Home | The Table </w:t>
        </w:r>
      </w:hyperlink>
      <w:hyperlink r:id="rId41">
        <w:r w:rsidR="00870714" w:rsidRPr="2AA81402">
          <w:rPr>
            <w:rFonts w:ascii="Century Gothic" w:eastAsia="Century Gothic" w:hAnsi="Century Gothic" w:cs="Century Gothic"/>
            <w:color w:val="000000" w:themeColor="text1"/>
            <w:sz w:val="16"/>
            <w:szCs w:val="16"/>
            <w:u w:val="single"/>
            <w:lang w:val="en-US" w:eastAsia="en-GB"/>
          </w:rPr>
          <w:t>Group</w:t>
        </w:r>
      </w:hyperlink>
      <w:r w:rsidR="00870714" w:rsidRPr="2AA81402">
        <w:rPr>
          <w:rFonts w:ascii="Century Gothic" w:eastAsia="Century Gothic" w:hAnsi="Century Gothic" w:cs="Century Gothic"/>
          <w:color w:val="000000" w:themeColor="text1"/>
          <w:sz w:val="16"/>
          <w:szCs w:val="16"/>
          <w:lang w:val="en-US" w:eastAsia="en-GB"/>
        </w:rPr>
        <w:t>www.pinterest.co.uk</w:t>
      </w:r>
    </w:p>
    <w:p w14:paraId="38AB15C5" w14:textId="096DAEEC" w:rsidR="7610A16B" w:rsidRDefault="7610A16B" w:rsidP="7610A16B">
      <w:pPr>
        <w:spacing w:line="360" w:lineRule="auto"/>
        <w:ind w:left="360"/>
        <w:jc w:val="both"/>
      </w:pPr>
    </w:p>
    <w:p w14:paraId="2E689735" w14:textId="77777777" w:rsidR="003C3EF6" w:rsidRDefault="003C3EF6" w:rsidP="00B470D7">
      <w:pPr>
        <w:spacing w:line="360" w:lineRule="auto"/>
        <w:ind w:left="360"/>
        <w:jc w:val="both"/>
        <w:sectPr w:rsidR="003C3EF6" w:rsidSect="003C4AF3">
          <w:headerReference w:type="default" r:id="rId42"/>
          <w:footerReference w:type="default" r:id="rId43"/>
          <w:headerReference w:type="first" r:id="rId44"/>
          <w:footerReference w:type="first" r:id="rId45"/>
          <w:type w:val="continuous"/>
          <w:pgSz w:w="11906" w:h="16838"/>
          <w:pgMar w:top="1440" w:right="1440" w:bottom="1440" w:left="1440" w:header="708" w:footer="708" w:gutter="0"/>
          <w:pgNumType w:start="0"/>
          <w:cols w:num="2" w:space="708"/>
          <w:titlePg/>
          <w:docGrid w:linePitch="360"/>
        </w:sectPr>
      </w:pPr>
    </w:p>
    <w:p w14:paraId="69F918A8" w14:textId="2752CBFE" w:rsidR="00FE04E8" w:rsidRPr="00FE04E8" w:rsidRDefault="00FE04E8" w:rsidP="00E817D6">
      <w:pPr>
        <w:spacing w:line="360" w:lineRule="auto"/>
        <w:jc w:val="both"/>
      </w:pPr>
      <w:r w:rsidRPr="00FE04E8">
        <w:t>Conflict is the disagreement about a particular matter among two or more people in a group</w:t>
      </w:r>
      <w:r w:rsidR="00316207">
        <w:t xml:space="preserve"> </w:t>
      </w:r>
      <w:r w:rsidRPr="00FE04E8">
        <w:t xml:space="preserve">(Rickards and </w:t>
      </w:r>
      <w:proofErr w:type="spellStart"/>
      <w:r w:rsidRPr="00FE04E8">
        <w:t>Moger</w:t>
      </w:r>
      <w:proofErr w:type="spellEnd"/>
      <w:r w:rsidRPr="00FE04E8">
        <w:t>, 2000)</w:t>
      </w:r>
      <w:r w:rsidR="00B470D7">
        <w:t>.</w:t>
      </w:r>
      <w:r w:rsidRPr="00FE04E8">
        <w:t> </w:t>
      </w:r>
    </w:p>
    <w:p w14:paraId="1433D3EE" w14:textId="1EF3F273" w:rsidR="00FE04E8" w:rsidRPr="00FE04E8" w:rsidRDefault="00FE04E8" w:rsidP="00E817D6">
      <w:pPr>
        <w:spacing w:line="360" w:lineRule="auto"/>
        <w:jc w:val="both"/>
      </w:pPr>
      <w:r w:rsidRPr="00FE04E8">
        <w:t>The disagreements start from the forming stage as the members are unknown to each other and continue till storming stage</w:t>
      </w:r>
      <w:r w:rsidR="00316207">
        <w:t xml:space="preserve"> </w:t>
      </w:r>
      <w:r w:rsidRPr="00FE04E8">
        <w:t>(Lo Coco et al., 2016)</w:t>
      </w:r>
      <w:r w:rsidR="00316207">
        <w:t>.</w:t>
      </w:r>
    </w:p>
    <w:p w14:paraId="5EF6D17A" w14:textId="434FEA38" w:rsidR="075032B7" w:rsidRDefault="7001089C" w:rsidP="30BDBA2A">
      <w:pPr>
        <w:spacing w:line="360" w:lineRule="auto"/>
        <w:jc w:val="both"/>
      </w:pPr>
      <w:r>
        <w:t xml:space="preserve">Therefore, it is essential to manage conflicts by </w:t>
      </w:r>
      <w:r w:rsidR="62B68525">
        <w:t>taking right initiatives at the right time, leading to the creation of successful team deve</w:t>
      </w:r>
      <w:r w:rsidR="6C47D15F">
        <w:t xml:space="preserve">lopment. </w:t>
      </w:r>
    </w:p>
    <w:p w14:paraId="350B483E" w14:textId="77777777" w:rsidR="00FE04E8" w:rsidRPr="00FE04E8" w:rsidRDefault="00FE04E8" w:rsidP="00E817D6">
      <w:pPr>
        <w:spacing w:line="360" w:lineRule="auto"/>
        <w:jc w:val="both"/>
      </w:pPr>
      <w:r w:rsidRPr="00FE04E8">
        <w:t>Good leadership with focus on creativity, training and guidance can help the staff to resolve issues and perform better (Lo Coco et al., 2016). </w:t>
      </w:r>
    </w:p>
    <w:p w14:paraId="0CDF36F0" w14:textId="05C87F1B" w:rsidR="00FE04E8" w:rsidRDefault="00FE04E8" w:rsidP="00E817D6">
      <w:pPr>
        <w:spacing w:line="360" w:lineRule="auto"/>
        <w:jc w:val="both"/>
      </w:pPr>
      <w:r w:rsidRPr="00FE04E8">
        <w:t>In conclusion, the five important steps of Tuckman’s Team Development help to face any kind of situations by performing well along with developing better relationship.</w:t>
      </w:r>
    </w:p>
    <w:p w14:paraId="54C1E1C6" w14:textId="77777777" w:rsidR="003C3EF6" w:rsidRDefault="003C3EF6" w:rsidP="006274D2">
      <w:pPr>
        <w:spacing w:line="360" w:lineRule="auto"/>
        <w:ind w:left="360"/>
        <w:jc w:val="both"/>
        <w:sectPr w:rsidR="003C3EF6" w:rsidSect="003C3EF6">
          <w:headerReference w:type="default" r:id="rId46"/>
          <w:footerReference w:type="default" r:id="rId47"/>
          <w:footerReference w:type="first" r:id="rId48"/>
          <w:type w:val="continuous"/>
          <w:pgSz w:w="11906" w:h="16838"/>
          <w:pgMar w:top="1440" w:right="1440" w:bottom="1440" w:left="1440" w:header="708" w:footer="708" w:gutter="0"/>
          <w:pgNumType w:start="0"/>
          <w:cols w:space="708"/>
          <w:titlePg/>
          <w:docGrid w:linePitch="360"/>
        </w:sectPr>
      </w:pPr>
    </w:p>
    <w:p w14:paraId="509DFCC1" w14:textId="7D7D8E1D" w:rsidR="006274D2" w:rsidRDefault="006274D2" w:rsidP="006274D2">
      <w:pPr>
        <w:spacing w:line="360" w:lineRule="auto"/>
        <w:ind w:left="360"/>
        <w:jc w:val="both"/>
      </w:pPr>
    </w:p>
    <w:p w14:paraId="25FD5501" w14:textId="77777777" w:rsidR="0004621E" w:rsidRDefault="0004621E" w:rsidP="00545EBD">
      <w:pPr>
        <w:rPr>
          <w:rFonts w:ascii="Century Gothic" w:eastAsia="Century Gothic" w:hAnsi="Century Gothic" w:cs="Century Gothic"/>
          <w:color w:val="FFFFFF"/>
          <w:kern w:val="24"/>
          <w:sz w:val="16"/>
          <w:szCs w:val="16"/>
          <w:u w:val="single"/>
          <w:lang w:val="en-US" w:eastAsia="en-GB"/>
        </w:rPr>
        <w:sectPr w:rsidR="0004621E" w:rsidSect="00015F61">
          <w:headerReference w:type="default" r:id="rId49"/>
          <w:footerReference w:type="default" r:id="rId50"/>
          <w:footerReference w:type="first" r:id="rId51"/>
          <w:type w:val="continuous"/>
          <w:pgSz w:w="11906" w:h="16838"/>
          <w:pgMar w:top="1440" w:right="1440" w:bottom="1440" w:left="1440" w:header="708" w:footer="708" w:gutter="0"/>
          <w:pgNumType w:start="0"/>
          <w:cols w:num="2" w:space="708" w:equalWidth="0">
            <w:col w:w="5776" w:space="720"/>
            <w:col w:w="2528"/>
          </w:cols>
          <w:titlePg/>
          <w:docGrid w:linePitch="360"/>
        </w:sectPr>
      </w:pPr>
    </w:p>
    <w:p w14:paraId="4A30FF4B" w14:textId="78283CE7" w:rsidR="0062616B" w:rsidRPr="00791694" w:rsidRDefault="0FBB620F" w:rsidP="00791694">
      <w:pPr>
        <w:jc w:val="center"/>
        <w:rPr>
          <w:sz w:val="36"/>
          <w:szCs w:val="36"/>
        </w:rPr>
      </w:pPr>
      <w:r w:rsidRPr="00F26C3F">
        <w:rPr>
          <w:rFonts w:ascii="Century Gothic" w:eastAsia="Century Gothic" w:hAnsi="Century Gothic" w:cs="Century Gothic"/>
          <w:color w:val="FFFFFF"/>
          <w:kern w:val="24"/>
          <w:sz w:val="16"/>
          <w:szCs w:val="16"/>
          <w:u w:val="single"/>
          <w:lang w:val="en-US" w:eastAsia="en-GB"/>
        </w:rPr>
        <w:t>T</w:t>
      </w:r>
      <w:r w:rsidR="00453AA6" w:rsidRPr="00791694">
        <w:rPr>
          <w:sz w:val="36"/>
          <w:szCs w:val="36"/>
        </w:rPr>
        <w:t>Team roles</w:t>
      </w:r>
      <w:r w:rsidR="002455D8">
        <w:rPr>
          <w:sz w:val="36"/>
          <w:szCs w:val="36"/>
        </w:rPr>
        <w:t xml:space="preserve"> </w:t>
      </w:r>
      <w:r w:rsidR="00453AA6" w:rsidRPr="001573B6">
        <w:rPr>
          <w:sz w:val="36"/>
          <w:szCs w:val="36"/>
        </w:rPr>
        <w:t xml:space="preserve">- </w:t>
      </w:r>
      <w:r w:rsidR="00453AA6" w:rsidRPr="00791694">
        <w:rPr>
          <w:sz w:val="36"/>
          <w:szCs w:val="36"/>
        </w:rPr>
        <w:t>Who invented them</w:t>
      </w:r>
    </w:p>
    <w:p w14:paraId="6AA12990" w14:textId="77777777" w:rsidR="008276CF" w:rsidRDefault="008276CF" w:rsidP="00545EBD">
      <w:pPr>
        <w:rPr>
          <w:i/>
          <w:iCs/>
          <w:sz w:val="36"/>
          <w:szCs w:val="36"/>
        </w:rPr>
        <w:sectPr w:rsidR="008276CF" w:rsidSect="008276CF">
          <w:headerReference w:type="default" r:id="rId52"/>
          <w:footerReference w:type="default" r:id="rId53"/>
          <w:footerReference w:type="first" r:id="rId54"/>
          <w:type w:val="continuous"/>
          <w:pgSz w:w="11906" w:h="16838"/>
          <w:pgMar w:top="1440" w:right="1440" w:bottom="1440" w:left="1440" w:header="720" w:footer="720" w:gutter="0"/>
          <w:cols w:space="720"/>
          <w:titlePg/>
        </w:sectPr>
      </w:pPr>
    </w:p>
    <w:p w14:paraId="36CA0F13" w14:textId="2A787805" w:rsidR="0062616B" w:rsidRDefault="0062616B" w:rsidP="00545EBD">
      <w:pPr>
        <w:rPr>
          <w:i/>
          <w:iCs/>
          <w:sz w:val="36"/>
          <w:szCs w:val="36"/>
        </w:rPr>
      </w:pPr>
    </w:p>
    <w:p w14:paraId="5601DA0F" w14:textId="76B0E989" w:rsidR="00545EBD" w:rsidRPr="008A7DFF" w:rsidRDefault="00545EBD" w:rsidP="00545EBD">
      <w:r w:rsidRPr="00545EBD">
        <w:rPr>
          <w:b/>
          <w:bCs/>
        </w:rPr>
        <w:t xml:space="preserve"> </w:t>
      </w:r>
      <w:r w:rsidRPr="008A7DFF">
        <w:rPr>
          <w:b/>
          <w:bCs/>
        </w:rPr>
        <w:t>Lecturer</w:t>
      </w:r>
      <w:r w:rsidRPr="008A7DFF">
        <w:t xml:space="preserve">: </w:t>
      </w:r>
      <w:r w:rsidRPr="008A7DFF">
        <w:rPr>
          <w:u w:val="single"/>
        </w:rPr>
        <w:t>Ms. M</w:t>
      </w:r>
      <w:r w:rsidR="00EC1603">
        <w:rPr>
          <w:u w:val="single"/>
        </w:rPr>
        <w:t>agdalena</w:t>
      </w:r>
      <w:r w:rsidRPr="008A7DFF">
        <w:rPr>
          <w:u w:val="single"/>
        </w:rPr>
        <w:t xml:space="preserve"> </w:t>
      </w:r>
      <w:proofErr w:type="spellStart"/>
      <w:r w:rsidRPr="008A7DFF">
        <w:rPr>
          <w:u w:val="single"/>
        </w:rPr>
        <w:t>Wronska</w:t>
      </w:r>
      <w:proofErr w:type="spellEnd"/>
    </w:p>
    <w:p w14:paraId="20174C90" w14:textId="1B1DEF06" w:rsidR="00545EBD" w:rsidRPr="008A7DFF" w:rsidRDefault="00545EBD" w:rsidP="00545EBD">
      <w:r w:rsidRPr="008A7DFF">
        <w:rPr>
          <w:b/>
          <w:bCs/>
        </w:rPr>
        <w:t>Student</w:t>
      </w:r>
      <w:r w:rsidRPr="008A7DFF">
        <w:t>:</w:t>
      </w:r>
      <w:r w:rsidR="00EC1603">
        <w:t xml:space="preserve"> </w:t>
      </w:r>
      <w:r w:rsidRPr="008A7DFF">
        <w:rPr>
          <w:u w:val="single"/>
        </w:rPr>
        <w:t xml:space="preserve">Alexandra </w:t>
      </w:r>
      <w:proofErr w:type="spellStart"/>
      <w:r w:rsidRPr="008A7DFF">
        <w:rPr>
          <w:u w:val="single"/>
        </w:rPr>
        <w:t>Nicut</w:t>
      </w:r>
      <w:proofErr w:type="spellEnd"/>
      <w:r w:rsidRPr="008A7DFF">
        <w:rPr>
          <w:u w:val="single"/>
        </w:rPr>
        <w:t xml:space="preserve"> (1919639)</w:t>
      </w:r>
    </w:p>
    <w:p w14:paraId="38E1055B" w14:textId="542CB39C" w:rsidR="00545EBD" w:rsidRPr="008A7DFF" w:rsidRDefault="00E82BE4" w:rsidP="00545EBD">
      <w:r w:rsidRPr="008A7DFF">
        <w:rPr>
          <w:b/>
          <w:bCs/>
        </w:rPr>
        <w:t>Module</w:t>
      </w:r>
      <w:r w:rsidRPr="008A7DFF">
        <w:t>:</w:t>
      </w:r>
      <w:r w:rsidR="00545EBD" w:rsidRPr="008A7DFF">
        <w:t xml:space="preserve"> Effective team working and communication-BMSW4002_LON</w:t>
      </w:r>
    </w:p>
    <w:p w14:paraId="3E29669F" w14:textId="0610BDDE" w:rsidR="00545EBD" w:rsidRDefault="00545EBD" w:rsidP="00545EBD">
      <w:pPr>
        <w:tabs>
          <w:tab w:val="left" w:pos="6760"/>
        </w:tabs>
        <w:spacing w:line="360" w:lineRule="auto"/>
      </w:pPr>
    </w:p>
    <w:p w14:paraId="77B5A273" w14:textId="2C180030" w:rsidR="00B9773E" w:rsidRDefault="0062616B" w:rsidP="0046420B">
      <w:r w:rsidRPr="00A245F7">
        <w:rPr>
          <w:noProof/>
        </w:rPr>
        <w:drawing>
          <wp:anchor distT="0" distB="0" distL="114300" distR="114300" simplePos="0" relativeHeight="251658241" behindDoc="0" locked="0" layoutInCell="1" allowOverlap="1" wp14:anchorId="46E0EF04" wp14:editId="072D27CB">
            <wp:simplePos x="0" y="0"/>
            <wp:positionH relativeFrom="column">
              <wp:posOffset>86995</wp:posOffset>
            </wp:positionH>
            <wp:positionV relativeFrom="paragraph">
              <wp:posOffset>48895</wp:posOffset>
            </wp:positionV>
            <wp:extent cx="1869440" cy="1870710"/>
            <wp:effectExtent l="0" t="0" r="0" b="0"/>
            <wp:wrapNone/>
            <wp:docPr id="10" name="Picture 11" descr="Diagram&#10;&#10;Description automatically generated">
              <a:extLst xmlns:a="http://schemas.openxmlformats.org/drawingml/2006/main">
                <a:ext uri="{FF2B5EF4-FFF2-40B4-BE49-F238E27FC236}">
                  <a16:creationId xmlns:a16="http://schemas.microsoft.com/office/drawing/2014/main" id="{9EE5E2B4-59C3-4913-A6FB-5913EF15F97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descr="Diagram&#10;&#10;Description automatically generated">
                      <a:extLst>
                        <a:ext uri="{FF2B5EF4-FFF2-40B4-BE49-F238E27FC236}">
                          <a16:creationId xmlns:a16="http://schemas.microsoft.com/office/drawing/2014/main" id="{9EE5E2B4-59C3-4913-A6FB-5913EF15F978}"/>
                        </a:ext>
                      </a:extLst>
                    </pic:cNvPr>
                    <pic:cNvPicPr>
                      <a:picLocks noChangeAspect="1"/>
                    </pic:cNvPicPr>
                  </pic:nvPicPr>
                  <pic:blipFill>
                    <a:blip r:embed="rId55">
                      <a:extLst>
                        <a:ext uri="{837473B0-CC2E-450A-ABE3-18F120FF3D39}">
                          <a1611:picAttrSrcUrl xmlns:a1611="http://schemas.microsoft.com/office/drawing/2016/11/main" r:id="rId56"/>
                        </a:ext>
                      </a:extLst>
                    </a:blip>
                    <a:stretch>
                      <a:fillRect/>
                    </a:stretch>
                  </pic:blipFill>
                  <pic:spPr>
                    <a:xfrm>
                      <a:off x="0" y="0"/>
                      <a:ext cx="1869440" cy="1870710"/>
                    </a:xfrm>
                    <a:prstGeom prst="rect">
                      <a:avLst/>
                    </a:prstGeom>
                    <a:effectLst/>
                  </pic:spPr>
                </pic:pic>
              </a:graphicData>
            </a:graphic>
            <wp14:sizeRelH relativeFrom="margin">
              <wp14:pctWidth>0</wp14:pctWidth>
            </wp14:sizeRelH>
            <wp14:sizeRelV relativeFrom="margin">
              <wp14:pctHeight>0</wp14:pctHeight>
            </wp14:sizeRelV>
          </wp:anchor>
        </w:drawing>
      </w:r>
    </w:p>
    <w:p w14:paraId="12136260" w14:textId="0657338E" w:rsidR="00015F61" w:rsidRDefault="00015F61" w:rsidP="00015F61"/>
    <w:p w14:paraId="4FC8BFC2" w14:textId="057C3DD7" w:rsidR="00D869E0" w:rsidRDefault="00D869E0" w:rsidP="00015F61"/>
    <w:p w14:paraId="10BCBCE8" w14:textId="2522F248" w:rsidR="00D869E0" w:rsidRDefault="00D869E0" w:rsidP="00015F61"/>
    <w:p w14:paraId="46AEB3E8" w14:textId="27F4E1D0" w:rsidR="00D869E0" w:rsidRDefault="00D869E0" w:rsidP="00015F61"/>
    <w:p w14:paraId="12FB29BF" w14:textId="08BEA599" w:rsidR="00D869E0" w:rsidRDefault="00D869E0" w:rsidP="00015F61"/>
    <w:p w14:paraId="09A94A5F" w14:textId="5888AD97" w:rsidR="00D869E0" w:rsidRDefault="00D869E0" w:rsidP="00015F61"/>
    <w:p w14:paraId="3A89EE04" w14:textId="77777777" w:rsidR="00D869E0" w:rsidRDefault="00D869E0" w:rsidP="00015F61"/>
    <w:p w14:paraId="482ED506" w14:textId="7457429B" w:rsidR="00D869E0" w:rsidRDefault="00B432CB" w:rsidP="00015F61">
      <w:r w:rsidRPr="00A245F7">
        <w:rPr>
          <w:noProof/>
        </w:rPr>
        <mc:AlternateContent>
          <mc:Choice Requires="wps">
            <w:drawing>
              <wp:anchor distT="0" distB="0" distL="114300" distR="114300" simplePos="0" relativeHeight="251658242" behindDoc="0" locked="0" layoutInCell="1" allowOverlap="1" wp14:anchorId="2191D963" wp14:editId="6C97AC6B">
                <wp:simplePos x="0" y="0"/>
                <wp:positionH relativeFrom="column">
                  <wp:posOffset>344805</wp:posOffset>
                </wp:positionH>
                <wp:positionV relativeFrom="paragraph">
                  <wp:posOffset>762635</wp:posOffset>
                </wp:positionV>
                <wp:extent cx="1219835" cy="203200"/>
                <wp:effectExtent l="0" t="0" r="0" b="0"/>
                <wp:wrapNone/>
                <wp:docPr id="12" name="TextBox 11">
                  <a:extLst xmlns:a="http://schemas.openxmlformats.org/drawingml/2006/main">
                    <a:ext uri="{FF2B5EF4-FFF2-40B4-BE49-F238E27FC236}">
                      <a16:creationId xmlns:a16="http://schemas.microsoft.com/office/drawing/2014/main" id="{F7695D9C-0A2A-48BE-82CD-42D88F613D66}"/>
                    </a:ext>
                  </a:extLst>
                </wp:docPr>
                <wp:cNvGraphicFramePr/>
                <a:graphic xmlns:a="http://schemas.openxmlformats.org/drawingml/2006/main">
                  <a:graphicData uri="http://schemas.microsoft.com/office/word/2010/wordprocessingShape">
                    <wps:wsp>
                      <wps:cNvSpPr txBox="1"/>
                      <wps:spPr>
                        <a:xfrm>
                          <a:off x="0" y="0"/>
                          <a:ext cx="1219835" cy="203200"/>
                        </a:xfrm>
                        <a:prstGeom prst="rect">
                          <a:avLst/>
                        </a:prstGeom>
                        <a:solidFill>
                          <a:srgbClr val="000000"/>
                        </a:solidFill>
                      </wps:spPr>
                      <wps:txbx>
                        <w:txbxContent>
                          <w:p w14:paraId="15862338" w14:textId="77777777" w:rsidR="00545EBD" w:rsidRDefault="00707DD1" w:rsidP="00545EBD">
                            <w:pPr>
                              <w:spacing w:after="120"/>
                              <w:jc w:val="right"/>
                            </w:pPr>
                            <w:hyperlink r:id="rId57" w:history="1">
                              <w:r w:rsidR="00545EBD">
                                <w:rPr>
                                  <w:rStyle w:val="Hyperlink"/>
                                  <w:rFonts w:hAnsi="Calibri"/>
                                  <w:color w:val="FFFFFF"/>
                                  <w:kern w:val="24"/>
                                  <w:sz w:val="14"/>
                                  <w:szCs w:val="14"/>
                                </w:rPr>
                                <w:t>This Photo</w:t>
                              </w:r>
                            </w:hyperlink>
                            <w:r w:rsidR="00545EBD">
                              <w:rPr>
                                <w:rFonts w:hAnsi="Calibri"/>
                                <w:color w:val="FFFFFF"/>
                                <w:kern w:val="24"/>
                                <w:sz w:val="14"/>
                                <w:szCs w:val="14"/>
                                <w:lang w:val="en-US"/>
                              </w:rPr>
                              <w:t xml:space="preserve"> by Unknown author is licensed under </w:t>
                            </w:r>
                            <w:hyperlink r:id="rId58" w:history="1">
                              <w:r w:rsidR="00545EBD">
                                <w:rPr>
                                  <w:rStyle w:val="Hyperlink"/>
                                  <w:rFonts w:hAnsi="Calibri"/>
                                  <w:color w:val="FFFFFF"/>
                                  <w:kern w:val="24"/>
                                  <w:sz w:val="14"/>
                                  <w:szCs w:val="14"/>
                                </w:rPr>
                                <w:t>CC BY-SA</w:t>
                              </w:r>
                            </w:hyperlink>
                            <w:r w:rsidR="00545EBD">
                              <w:rPr>
                                <w:rFonts w:hAnsi="Calibri"/>
                                <w:color w:val="FFFFFF"/>
                                <w:kern w:val="24"/>
                                <w:sz w:val="14"/>
                                <w:szCs w:val="14"/>
                                <w:lang w:val="en-US"/>
                              </w:rPr>
                              <w:t>.</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2191D963" id="TextBox 11" o:spid="_x0000_s1027" type="#_x0000_t202" style="position:absolute;margin-left:27.15pt;margin-top:60.05pt;width:96.05pt;height:16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" fillcolor="black" stroked="f">
                <v:textbox>
                  <w:txbxContent>
                    <w:p w14:paraId="15862338" w14:textId="77777777" w:rsidR="00545EBD" w:rsidRDefault="00707DD1" w:rsidP="00545EBD">
                      <w:pPr>
                        <w:spacing w:after="120"/>
                        <w:jc w:val="right"/>
                      </w:pPr>
                      <w:hyperlink r:id="rId59" w:history="1">
                        <w:r w:rsidR="00545EBD">
                          <w:rPr>
                            <w:rStyle w:val="Hyperlink"/>
                            <w:rFonts w:hAnsi="Calibri"/>
                            <w:color w:val="FFFFFF"/>
                            <w:kern w:val="24"/>
                            <w:sz w:val="14"/>
                            <w:szCs w:val="14"/>
                          </w:rPr>
                          <w:t>This Photo</w:t>
                        </w:r>
                      </w:hyperlink>
                      <w:r w:rsidR="00545EBD">
                        <w:rPr>
                          <w:rFonts w:hAnsi="Calibri"/>
                          <w:color w:val="FFFFFF"/>
                          <w:kern w:val="24"/>
                          <w:sz w:val="14"/>
                          <w:szCs w:val="14"/>
                          <w:lang w:val="en-US"/>
                        </w:rPr>
                        <w:t xml:space="preserve"> by Unknown author is licensed under </w:t>
                      </w:r>
                      <w:hyperlink r:id="rId60" w:history="1">
                        <w:r w:rsidR="00545EBD">
                          <w:rPr>
                            <w:rStyle w:val="Hyperlink"/>
                            <w:rFonts w:hAnsi="Calibri"/>
                            <w:color w:val="FFFFFF"/>
                            <w:kern w:val="24"/>
                            <w:sz w:val="14"/>
                            <w:szCs w:val="14"/>
                          </w:rPr>
                          <w:t>CC BY-SA</w:t>
                        </w:r>
                      </w:hyperlink>
                      <w:r w:rsidR="00545EBD">
                        <w:rPr>
                          <w:rFonts w:hAnsi="Calibri"/>
                          <w:color w:val="FFFFFF"/>
                          <w:kern w:val="24"/>
                          <w:sz w:val="14"/>
                          <w:szCs w:val="14"/>
                          <w:lang w:val="en-US"/>
                        </w:rPr>
                        <w:t>.</w:t>
                      </w:r>
                    </w:p>
                  </w:txbxContent>
                </v:textbox>
              </v:shape>
            </w:pict>
          </mc:Fallback>
        </mc:AlternateContent>
      </w:r>
    </w:p>
    <w:p w14:paraId="2171B161" w14:textId="77777777" w:rsidR="00D869E0" w:rsidRDefault="00D869E0" w:rsidP="00015F61"/>
    <w:p w14:paraId="4DC7ACDA" w14:textId="77777777" w:rsidR="00D869E0" w:rsidRDefault="00D869E0" w:rsidP="00015F61"/>
    <w:p w14:paraId="0EDAA821" w14:textId="77777777" w:rsidR="00D869E0" w:rsidRDefault="00D869E0" w:rsidP="00015F61"/>
    <w:p w14:paraId="7794AECE" w14:textId="77777777" w:rsidR="008C09A3" w:rsidRDefault="008C09A3" w:rsidP="00015F61"/>
    <w:p w14:paraId="6ABBCF34" w14:textId="447439B2" w:rsidR="005446CF" w:rsidRPr="002439B5" w:rsidRDefault="005446CF" w:rsidP="005446CF">
      <w:pPr>
        <w:spacing w:line="360" w:lineRule="auto"/>
      </w:pPr>
      <w:r w:rsidRPr="005446CF">
        <w:t xml:space="preserve"> </w:t>
      </w:r>
      <w:r w:rsidRPr="002439B5">
        <w:t>Mr. Meredith Belbin was the first to introduce the world to his theory that inspired team forming, development and encouraged team working. Every team player has a role, and each role has a task to accomplish. Each player uses their skills, but the strength of a team depends on how they combine those skills to become successful (Belbin, 2012, p. 93).</w:t>
      </w:r>
    </w:p>
    <w:p w14:paraId="2BAC3F99" w14:textId="77777777" w:rsidR="00AE6F1C" w:rsidRDefault="00AE6F1C" w:rsidP="005446CF">
      <w:pPr>
        <w:spacing w:line="360" w:lineRule="auto"/>
        <w:sectPr w:rsidR="00AE6F1C" w:rsidSect="005446CF">
          <w:headerReference w:type="default" r:id="rId61"/>
          <w:footerReference w:type="default" r:id="rId62"/>
          <w:footerReference w:type="first" r:id="rId63"/>
          <w:type w:val="continuous"/>
          <w:pgSz w:w="11906" w:h="16838"/>
          <w:pgMar w:top="1440" w:right="1440" w:bottom="1440" w:left="1440" w:header="720" w:footer="720" w:gutter="0"/>
          <w:cols w:num="2" w:space="720"/>
          <w:titlePg/>
        </w:sectPr>
      </w:pPr>
    </w:p>
    <w:p w14:paraId="4208DF86" w14:textId="35CE75AC" w:rsidR="005446CF" w:rsidRPr="002439B5" w:rsidRDefault="005446CF" w:rsidP="005446CF">
      <w:pPr>
        <w:spacing w:line="360" w:lineRule="auto"/>
      </w:pPr>
      <w:r w:rsidRPr="002439B5">
        <w:lastRenderedPageBreak/>
        <w:t>According to Belbin's theory (1981), 8 team roles have been divided into 3 categories: </w:t>
      </w:r>
    </w:p>
    <w:p w14:paraId="6973E527" w14:textId="73894635" w:rsidR="002439B5" w:rsidRPr="002439B5" w:rsidRDefault="002439B5" w:rsidP="005446CF">
      <w:pPr>
        <w:numPr>
          <w:ilvl w:val="0"/>
          <w:numId w:val="24"/>
        </w:numPr>
        <w:spacing w:line="360" w:lineRule="auto"/>
      </w:pPr>
      <w:r w:rsidRPr="002439B5">
        <w:t>Action roles: Shaper, Implementer, Complete-Finisher.</w:t>
      </w:r>
    </w:p>
    <w:p w14:paraId="1E2B0254" w14:textId="77777777" w:rsidR="002439B5" w:rsidRPr="002439B5" w:rsidRDefault="002439B5" w:rsidP="005446CF">
      <w:pPr>
        <w:numPr>
          <w:ilvl w:val="0"/>
          <w:numId w:val="24"/>
        </w:numPr>
        <w:spacing w:line="360" w:lineRule="auto"/>
      </w:pPr>
      <w:r w:rsidRPr="002439B5">
        <w:t>People roles: Coordinator, Team Worker, Resource investigator</w:t>
      </w:r>
    </w:p>
    <w:p w14:paraId="73051F56" w14:textId="77777777" w:rsidR="002439B5" w:rsidRPr="002439B5" w:rsidRDefault="002439B5" w:rsidP="005446CF">
      <w:pPr>
        <w:numPr>
          <w:ilvl w:val="0"/>
          <w:numId w:val="24"/>
        </w:numPr>
        <w:spacing w:line="360" w:lineRule="auto"/>
      </w:pPr>
      <w:r w:rsidRPr="002439B5">
        <w:t>Thought roles: Plant, Monitor-Evaluator. </w:t>
      </w:r>
    </w:p>
    <w:p w14:paraId="59835B99" w14:textId="7BFC1956" w:rsidR="00D76B57" w:rsidRPr="002439B5" w:rsidRDefault="005446CF" w:rsidP="005C07EE">
      <w:pPr>
        <w:spacing w:line="360" w:lineRule="auto"/>
      </w:pPr>
      <w:r w:rsidRPr="002439B5">
        <w:t>However, after doing a more recent research, the “Specialist” role, as part of the cerebral category was successfully implemented according to Belbin (2020). </w:t>
      </w:r>
    </w:p>
    <w:p w14:paraId="66C04A54" w14:textId="11650017" w:rsidR="00D76B57" w:rsidRDefault="00D76B57" w:rsidP="00D76B57">
      <w:pPr>
        <w:jc w:val="center"/>
        <w:rPr>
          <w:sz w:val="36"/>
          <w:szCs w:val="36"/>
        </w:rPr>
      </w:pPr>
      <w:r w:rsidRPr="006F68DE">
        <w:rPr>
          <w:sz w:val="36"/>
          <w:szCs w:val="36"/>
        </w:rPr>
        <w:t>How to create your team?</w:t>
      </w:r>
    </w:p>
    <w:p w14:paraId="6AC131F8" w14:textId="77777777" w:rsidR="00EC1603" w:rsidRDefault="00EC1603" w:rsidP="00D76B57">
      <w:pPr>
        <w:jc w:val="center"/>
        <w:rPr>
          <w:sz w:val="36"/>
          <w:szCs w:val="36"/>
        </w:rPr>
      </w:pPr>
    </w:p>
    <w:p w14:paraId="18C7C3FF" w14:textId="0F4D756A" w:rsidR="003D49AD" w:rsidRDefault="003D49AD" w:rsidP="003D49AD"/>
    <w:p w14:paraId="2674FAE5" w14:textId="0F4D756A" w:rsidR="00E02780" w:rsidRPr="00E02780" w:rsidRDefault="00E02780" w:rsidP="00E817D6">
      <w:pPr>
        <w:spacing w:line="360" w:lineRule="auto"/>
      </w:pPr>
      <w:r w:rsidRPr="00E02780">
        <w:t>The leadership position may be either directive or supportive. The directive behaviour relates to monitoring, giving tasks and instructions followed by how, when and what needs to be done. </w:t>
      </w:r>
    </w:p>
    <w:p w14:paraId="70C9D9F6" w14:textId="0F4D756A" w:rsidR="00E02780" w:rsidRPr="00E02780" w:rsidRDefault="00E02780" w:rsidP="00E817D6">
      <w:pPr>
        <w:spacing w:line="360" w:lineRule="auto"/>
      </w:pPr>
      <w:r w:rsidRPr="00E02780">
        <w:t>The supportive behaviour of the leader includes listening, encouraging, recognising, and communicating based on common respect, warmth, trust, understanding and human contact (Irgens, 1995). </w:t>
      </w:r>
    </w:p>
    <w:p w14:paraId="0ABBAA1B" w14:textId="5DC1B8FC" w:rsidR="00E02780" w:rsidRPr="00E02780" w:rsidRDefault="00F60F99" w:rsidP="00E817D6">
      <w:pPr>
        <w:spacing w:line="360" w:lineRule="auto"/>
      </w:pPr>
      <w:r w:rsidRPr="00F60F99">
        <w:rPr>
          <w:noProof/>
        </w:rPr>
        <w:drawing>
          <wp:anchor distT="0" distB="0" distL="114300" distR="114300" simplePos="0" relativeHeight="251658243" behindDoc="0" locked="0" layoutInCell="1" allowOverlap="1" wp14:anchorId="60493D08" wp14:editId="7BEC1B19">
            <wp:simplePos x="0" y="0"/>
            <wp:positionH relativeFrom="column">
              <wp:posOffset>800100</wp:posOffset>
            </wp:positionH>
            <wp:positionV relativeFrom="paragraph">
              <wp:posOffset>1508125</wp:posOffset>
            </wp:positionV>
            <wp:extent cx="5278281" cy="3558540"/>
            <wp:effectExtent l="50800" t="12700" r="55880" b="86360"/>
            <wp:wrapNone/>
            <wp:docPr id="2" name="Picture 9" descr="Diagram&#10;&#10;Description automatically generated">
              <a:extLst xmlns:a="http://schemas.openxmlformats.org/drawingml/2006/main">
                <a:ext uri="{FF2B5EF4-FFF2-40B4-BE49-F238E27FC236}">
                  <a16:creationId xmlns:a16="http://schemas.microsoft.com/office/drawing/2014/main" id="{A24437FB-65D7-407E-874E-EE7435BB1E1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9" descr="Diagram&#10;&#10;Description automatically generated">
                      <a:extLst>
                        <a:ext uri="{FF2B5EF4-FFF2-40B4-BE49-F238E27FC236}">
                          <a16:creationId xmlns:a16="http://schemas.microsoft.com/office/drawing/2014/main" id="{A24437FB-65D7-407E-874E-EE7435BB1E1C}"/>
                        </a:ext>
                      </a:extLst>
                    </pic:cNvPr>
                    <pic:cNvPicPr>
                      <a:picLocks noChangeAspect="1"/>
                    </pic:cNvPicPr>
                  </pic:nvPicPr>
                  <pic:blipFill rotWithShape="1">
                    <a:blip r:embed="rId64">
                      <a:extLst>
                        <a:ext uri="{837473B0-CC2E-450A-ABE3-18F120FF3D39}">
                          <a1611:picAttrSrcUrl xmlns:a1611="http://schemas.microsoft.com/office/drawing/2016/11/main" r:id="rId65"/>
                        </a:ext>
                      </a:extLst>
                    </a:blip>
                    <a:srcRect l="10805" r="9873" b="-4"/>
                    <a:stretch/>
                  </pic:blipFill>
                  <pic:spPr>
                    <a:xfrm>
                      <a:off x="0" y="0"/>
                      <a:ext cx="5282207" cy="3561187"/>
                    </a:xfrm>
                    <a:prstGeom prst="rect">
                      <a:avLst/>
                    </a:prstGeom>
                    <a:effectLst>
                      <a:outerShdw blurRad="50800" dist="38100" dir="5400000" algn="t" rotWithShape="0">
                        <a:prstClr val="black">
                          <a:alpha val="43000"/>
                        </a:prstClr>
                      </a:outerShdw>
                    </a:effectLst>
                  </pic:spPr>
                </pic:pic>
              </a:graphicData>
            </a:graphic>
            <wp14:sizeRelH relativeFrom="margin">
              <wp14:pctWidth>0</wp14:pctWidth>
            </wp14:sizeRelH>
            <wp14:sizeRelV relativeFrom="margin">
              <wp14:pctHeight>0</wp14:pctHeight>
            </wp14:sizeRelV>
          </wp:anchor>
        </w:drawing>
      </w:r>
      <w:r w:rsidR="00E02780" w:rsidRPr="00E02780">
        <w:t>According to Hersey and Blanchard (1982), there are four main leadership categories.  Coaching, directing, delegating, and supporting. Therefore, the relationship between the leader and the team players will be correctly directed and the supportive behaviour will decrease considerably, allowing the team to self-conduct while the leader is only monitoring and prepare new tasks ready to be accomplished as a successful team.</w:t>
      </w:r>
    </w:p>
    <w:p w14:paraId="7C3757DF" w14:textId="065DF662" w:rsidR="003D49AD" w:rsidRPr="003D49AD" w:rsidRDefault="003D49AD" w:rsidP="00C75627">
      <w:pPr>
        <w:spacing w:line="360" w:lineRule="auto"/>
      </w:pPr>
    </w:p>
    <w:p w14:paraId="752C27D6" w14:textId="6B322FD8" w:rsidR="00D76B57" w:rsidRDefault="00D76B57" w:rsidP="00C75627">
      <w:pPr>
        <w:spacing w:line="360" w:lineRule="auto"/>
        <w:rPr>
          <w:sz w:val="36"/>
          <w:szCs w:val="36"/>
        </w:rPr>
      </w:pPr>
    </w:p>
    <w:p w14:paraId="696B9ACE" w14:textId="3C119146" w:rsidR="00F34373" w:rsidRDefault="00F34373" w:rsidP="00C75627">
      <w:pPr>
        <w:spacing w:line="360" w:lineRule="auto"/>
      </w:pPr>
    </w:p>
    <w:p w14:paraId="79F05E6A" w14:textId="46EAB593" w:rsidR="003D49AD" w:rsidRPr="00F34373" w:rsidRDefault="003D49AD" w:rsidP="003D49AD">
      <w:pPr>
        <w:jc w:val="both"/>
        <w:sectPr w:rsidR="003D49AD" w:rsidRPr="00F34373" w:rsidSect="00AE6F1C">
          <w:headerReference w:type="default" r:id="rId66"/>
          <w:footerReference w:type="default" r:id="rId67"/>
          <w:footerReference w:type="first" r:id="rId68"/>
          <w:type w:val="continuous"/>
          <w:pgSz w:w="11906" w:h="16838"/>
          <w:pgMar w:top="1440" w:right="1440" w:bottom="1440" w:left="1440" w:header="720" w:footer="720" w:gutter="0"/>
          <w:cols w:space="720"/>
          <w:titlePg/>
        </w:sectPr>
      </w:pPr>
    </w:p>
    <w:p w14:paraId="156309E9" w14:textId="7D9E6018" w:rsidR="00D76B57" w:rsidRPr="003D49AD" w:rsidRDefault="00D76B57" w:rsidP="00D76B57">
      <w:pPr>
        <w:spacing w:line="360" w:lineRule="auto"/>
        <w:jc w:val="center"/>
        <w:rPr>
          <w:sz w:val="36"/>
          <w:szCs w:val="36"/>
        </w:rPr>
        <w:sectPr w:rsidR="00D76B57" w:rsidRPr="003D49AD" w:rsidSect="0004621E">
          <w:headerReference w:type="default" r:id="rId69"/>
          <w:footerReference w:type="default" r:id="rId70"/>
          <w:footerReference w:type="first" r:id="rId71"/>
          <w:type w:val="continuous"/>
          <w:pgSz w:w="11906" w:h="16838"/>
          <w:pgMar w:top="1440" w:right="1440" w:bottom="1440" w:left="1440" w:header="708" w:footer="708" w:gutter="0"/>
          <w:pgNumType w:start="0"/>
          <w:cols w:num="2" w:space="720"/>
          <w:titlePg/>
          <w:docGrid w:linePitch="360"/>
        </w:sectPr>
      </w:pPr>
    </w:p>
    <w:p w14:paraId="66966E31" w14:textId="26C1D9C8" w:rsidR="005446CF" w:rsidRDefault="00F60F99" w:rsidP="00D76B57">
      <w:pPr>
        <w:jc w:val="center"/>
        <w:rPr>
          <w:i/>
          <w:iCs/>
          <w:sz w:val="36"/>
          <w:szCs w:val="36"/>
        </w:rPr>
        <w:sectPr w:rsidR="005446CF" w:rsidSect="0004621E">
          <w:headerReference w:type="default" r:id="rId72"/>
          <w:footerReference w:type="default" r:id="rId73"/>
          <w:footerReference w:type="first" r:id="rId74"/>
          <w:type w:val="continuous"/>
          <w:pgSz w:w="11906" w:h="16838"/>
          <w:pgMar w:top="1440" w:right="1440" w:bottom="1440" w:left="1440" w:header="708" w:footer="708" w:gutter="0"/>
          <w:pgNumType w:start="0"/>
          <w:cols w:num="2" w:space="720"/>
          <w:titlePg/>
          <w:docGrid w:linePitch="360"/>
        </w:sectPr>
      </w:pPr>
      <w:r w:rsidRPr="00F60F99">
        <w:rPr>
          <w:noProof/>
        </w:rPr>
        <mc:AlternateContent>
          <mc:Choice Requires="wps">
            <w:drawing>
              <wp:anchor distT="0" distB="0" distL="114300" distR="114300" simplePos="0" relativeHeight="251658244" behindDoc="0" locked="0" layoutInCell="1" allowOverlap="1" wp14:anchorId="38839949" wp14:editId="1E5FDE40">
                <wp:simplePos x="0" y="0"/>
                <wp:positionH relativeFrom="column">
                  <wp:posOffset>2374900</wp:posOffset>
                </wp:positionH>
                <wp:positionV relativeFrom="paragraph">
                  <wp:posOffset>2264410</wp:posOffset>
                </wp:positionV>
                <wp:extent cx="2871299" cy="196348"/>
                <wp:effectExtent l="0" t="0" r="0" b="0"/>
                <wp:wrapNone/>
                <wp:docPr id="1" name="TextBox 5"/>
                <wp:cNvGraphicFramePr/>
                <a:graphic xmlns:a="http://schemas.openxmlformats.org/drawingml/2006/main">
                  <a:graphicData uri="http://schemas.microsoft.com/office/word/2010/wordprocessingShape">
                    <wps:wsp>
                      <wps:cNvSpPr txBox="1"/>
                      <wps:spPr>
                        <a:xfrm>
                          <a:off x="0" y="0"/>
                          <a:ext cx="2871299" cy="196348"/>
                        </a:xfrm>
                        <a:prstGeom prst="rect">
                          <a:avLst/>
                        </a:prstGeom>
                        <a:solidFill>
                          <a:srgbClr val="000000"/>
                        </a:solidFill>
                      </wps:spPr>
                      <wps:txbx>
                        <w:txbxContent>
                          <w:p w14:paraId="7DF67842" w14:textId="77777777" w:rsidR="00F60F99" w:rsidRDefault="00707DD1" w:rsidP="00F60F99">
                            <w:pPr>
                              <w:spacing w:after="120"/>
                              <w:jc w:val="right"/>
                            </w:pPr>
                            <w:hyperlink r:id="rId75" w:history="1">
                              <w:r w:rsidR="00F60F99">
                                <w:rPr>
                                  <w:rStyle w:val="Hyperlink"/>
                                  <w:rFonts w:hAnsi="Calibri"/>
                                  <w:color w:val="FFFFFF"/>
                                  <w:kern w:val="24"/>
                                  <w:sz w:val="14"/>
                                  <w:szCs w:val="14"/>
                                </w:rPr>
                                <w:t>This Photo</w:t>
                              </w:r>
                            </w:hyperlink>
                            <w:r w:rsidR="00F60F99">
                              <w:rPr>
                                <w:rFonts w:hAnsi="Calibri"/>
                                <w:color w:val="FFFFFF"/>
                                <w:kern w:val="24"/>
                                <w:sz w:val="14"/>
                                <w:szCs w:val="14"/>
                                <w:lang w:val="en-US"/>
                              </w:rPr>
                              <w:t xml:space="preserve"> by Unknown author is licensed under </w:t>
                            </w:r>
                            <w:hyperlink r:id="rId76" w:history="1">
                              <w:r w:rsidR="00F60F99">
                                <w:rPr>
                                  <w:rStyle w:val="Hyperlink"/>
                                  <w:rFonts w:hAnsi="Calibri"/>
                                  <w:color w:val="FFFFFF"/>
                                  <w:kern w:val="24"/>
                                  <w:sz w:val="14"/>
                                  <w:szCs w:val="14"/>
                                </w:rPr>
                                <w:t>CC BY-SA-NC</w:t>
                              </w:r>
                            </w:hyperlink>
                            <w:r w:rsidR="00F60F99">
                              <w:rPr>
                                <w:rFonts w:hAnsi="Calibri"/>
                                <w:color w:val="FFFFFF"/>
                                <w:kern w:val="24"/>
                                <w:sz w:val="14"/>
                                <w:szCs w:val="14"/>
                                <w:lang w:val="en-US"/>
                              </w:rPr>
                              <w:t>.</w:t>
                            </w:r>
                          </w:p>
                        </w:txbxContent>
                      </wps:txbx>
                      <wps:bodyPr wrap="none">
                        <a:noAutofit/>
                      </wps:bodyPr>
                    </wps:wsp>
                  </a:graphicData>
                </a:graphic>
                <wp14:sizeRelV relativeFrom="margin">
                  <wp14:pctHeight>0</wp14:pctHeight>
                </wp14:sizeRelV>
              </wp:anchor>
            </w:drawing>
          </mc:Choice>
          <mc:Fallback>
            <w:pict>
              <v:shape w14:anchorId="38839949" id="TextBox 5" o:spid="_x0000_s1028" type="#_x0000_t202" style="position:absolute;left:0;text-align:left;margin-left:187pt;margin-top:178.3pt;width:226.1pt;height:15.45pt;z-index:25165824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" fillcolor="black" stroked="f">
                <v:textbox>
                  <w:txbxContent>
                    <w:p w14:paraId="7DF67842" w14:textId="77777777" w:rsidR="00F60F99" w:rsidRDefault="00707DD1" w:rsidP="00F60F99">
                      <w:pPr>
                        <w:spacing w:after="120"/>
                        <w:jc w:val="right"/>
                      </w:pPr>
                      <w:hyperlink r:id="rId77" w:history="1">
                        <w:r w:rsidR="00F60F99">
                          <w:rPr>
                            <w:rStyle w:val="Hyperlink"/>
                            <w:rFonts w:hAnsi="Calibri"/>
                            <w:color w:val="FFFFFF"/>
                            <w:kern w:val="24"/>
                            <w:sz w:val="14"/>
                            <w:szCs w:val="14"/>
                          </w:rPr>
                          <w:t>This Photo</w:t>
                        </w:r>
                      </w:hyperlink>
                      <w:r w:rsidR="00F60F99">
                        <w:rPr>
                          <w:rFonts w:hAnsi="Calibri"/>
                          <w:color w:val="FFFFFF"/>
                          <w:kern w:val="24"/>
                          <w:sz w:val="14"/>
                          <w:szCs w:val="14"/>
                          <w:lang w:val="en-US"/>
                        </w:rPr>
                        <w:t xml:space="preserve"> by Unknown author is licensed under </w:t>
                      </w:r>
                      <w:hyperlink r:id="rId78" w:history="1">
                        <w:r w:rsidR="00F60F99">
                          <w:rPr>
                            <w:rStyle w:val="Hyperlink"/>
                            <w:rFonts w:hAnsi="Calibri"/>
                            <w:color w:val="FFFFFF"/>
                            <w:kern w:val="24"/>
                            <w:sz w:val="14"/>
                            <w:szCs w:val="14"/>
                          </w:rPr>
                          <w:t>CC BY-SA-NC</w:t>
                        </w:r>
                      </w:hyperlink>
                      <w:r w:rsidR="00F60F99">
                        <w:rPr>
                          <w:rFonts w:hAnsi="Calibri"/>
                          <w:color w:val="FFFFFF"/>
                          <w:kern w:val="24"/>
                          <w:sz w:val="14"/>
                          <w:szCs w:val="14"/>
                          <w:lang w:val="en-US"/>
                        </w:rPr>
                        <w:t>.</w:t>
                      </w:r>
                    </w:p>
                  </w:txbxContent>
                </v:textbox>
              </v:shape>
            </w:pict>
          </mc:Fallback>
        </mc:AlternateContent>
      </w:r>
      <w:r w:rsidR="005446CF" w:rsidRPr="002439B5">
        <w:br w:type="page"/>
      </w:r>
      <w:r w:rsidR="00D76B57">
        <w:rPr>
          <w:i/>
          <w:iCs/>
          <w:sz w:val="36"/>
          <w:szCs w:val="36"/>
        </w:rPr>
        <w:lastRenderedPageBreak/>
        <w:t xml:space="preserve"> </w:t>
      </w:r>
    </w:p>
    <w:p w14:paraId="70057A62" w14:textId="2A840803" w:rsidR="00453AA6" w:rsidRDefault="00124998" w:rsidP="00124998">
      <w:pPr>
        <w:spacing w:line="360" w:lineRule="auto"/>
        <w:jc w:val="center"/>
        <w:rPr>
          <w:sz w:val="36"/>
          <w:szCs w:val="36"/>
        </w:rPr>
      </w:pPr>
      <w:r w:rsidRPr="00124998">
        <w:rPr>
          <w:sz w:val="36"/>
          <w:szCs w:val="36"/>
        </w:rPr>
        <w:t>Maturity levels and problem solving</w:t>
      </w:r>
    </w:p>
    <w:p w14:paraId="192457C8" w14:textId="2A840803" w:rsidR="003829AE" w:rsidRPr="003829AE" w:rsidRDefault="003829AE" w:rsidP="00E817D6">
      <w:pPr>
        <w:spacing w:line="360" w:lineRule="auto"/>
      </w:pPr>
      <w:r w:rsidRPr="003829AE">
        <w:rPr>
          <w:lang w:val="en-US"/>
        </w:rPr>
        <w:t>Telling, selling, participating, and delegating, as part of the maturity levels, are part of the "normal" process that all teams go through. </w:t>
      </w:r>
    </w:p>
    <w:p w14:paraId="22484AA5" w14:textId="2A840803" w:rsidR="003829AE" w:rsidRPr="003829AE" w:rsidRDefault="003829AE" w:rsidP="00E817D6">
      <w:pPr>
        <w:spacing w:line="360" w:lineRule="auto"/>
      </w:pPr>
      <w:r w:rsidRPr="003829AE">
        <w:rPr>
          <w:lang w:val="en-US"/>
        </w:rPr>
        <w:t xml:space="preserve">Hypothetically if a team is formed with individuals such as dominators, resisters, attention seekers, and avoiders </w:t>
      </w:r>
      <w:r w:rsidRPr="003829AE">
        <w:t>(Mound, et al., 2017, p. 26)</w:t>
      </w:r>
      <w:r w:rsidRPr="003829AE">
        <w:rPr>
          <w:lang w:val="en-US"/>
        </w:rPr>
        <w:t>, would you be able to lead this team?</w:t>
      </w:r>
    </w:p>
    <w:p w14:paraId="4A645BF8" w14:textId="2A840803" w:rsidR="003829AE" w:rsidRPr="003829AE" w:rsidRDefault="003829AE" w:rsidP="00E817D6">
      <w:pPr>
        <w:spacing w:line="360" w:lineRule="auto"/>
      </w:pPr>
      <w:r w:rsidRPr="003829AE">
        <w:rPr>
          <w:lang w:val="en-US"/>
        </w:rPr>
        <w:t>Different opinions and different perspectives can generate efficient ways towards problem solving and understanding but in the same time skepticism and disappointment </w:t>
      </w:r>
      <w:r w:rsidRPr="003829AE">
        <w:t>(Griffith &amp; Dunham, 2015).</w:t>
      </w:r>
    </w:p>
    <w:p w14:paraId="072907E2" w14:textId="2A840803" w:rsidR="003829AE" w:rsidRDefault="003829AE" w:rsidP="00E817D6">
      <w:pPr>
        <w:spacing w:line="360" w:lineRule="auto"/>
        <w:rPr>
          <w:lang w:val="en-US"/>
        </w:rPr>
      </w:pPr>
      <w:r w:rsidRPr="003829AE">
        <w:rPr>
          <w:lang w:val="en-US"/>
        </w:rPr>
        <w:t>Poor communication or lack of feedback are two of the main issues a team must consider and take appropriate measures to prevent and overcome when they occur. A successful team cannot be completed without training, resources, time management and participation. (Parker and Williams, 2001, p. 81).</w:t>
      </w:r>
    </w:p>
    <w:p w14:paraId="75E4A0A1" w14:textId="2BC0D8F5" w:rsidR="003829AE" w:rsidRDefault="00280DB6" w:rsidP="00B57C47">
      <w:pPr>
        <w:spacing w:line="360" w:lineRule="auto"/>
        <w:ind w:left="360"/>
        <w:rPr>
          <w:lang w:val="en-US"/>
        </w:rPr>
      </w:pPr>
      <w:r w:rsidRPr="008F1F75">
        <w:rPr>
          <w:noProof/>
        </w:rPr>
        <w:drawing>
          <wp:anchor distT="0" distB="0" distL="114300" distR="114300" simplePos="0" relativeHeight="251658245" behindDoc="0" locked="0" layoutInCell="1" allowOverlap="1" wp14:anchorId="1EF17C72" wp14:editId="0E1FF3CE">
            <wp:simplePos x="0" y="0"/>
            <wp:positionH relativeFrom="column">
              <wp:posOffset>-203200</wp:posOffset>
            </wp:positionH>
            <wp:positionV relativeFrom="paragraph">
              <wp:posOffset>208280</wp:posOffset>
            </wp:positionV>
            <wp:extent cx="5219700" cy="2070100"/>
            <wp:effectExtent l="0" t="0" r="0" b="0"/>
            <wp:wrapNone/>
            <wp:docPr id="26" name="Picture 26" descr="Table&#10;&#10;Description automatically generated">
              <a:extLst xmlns:a="http://schemas.openxmlformats.org/drawingml/2006/main">
                <a:ext uri="{FF2B5EF4-FFF2-40B4-BE49-F238E27FC236}">
                  <a16:creationId xmlns:a16="http://schemas.microsoft.com/office/drawing/2014/main" id="{F43062AD-6FB4-4EB2-BF9F-D98CC3BE23E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able&#10;&#10;Description automatically generated">
                      <a:extLst>
                        <a:ext uri="{FF2B5EF4-FFF2-40B4-BE49-F238E27FC236}">
                          <a16:creationId xmlns:a16="http://schemas.microsoft.com/office/drawing/2014/main" id="{F43062AD-6FB4-4EB2-BF9F-D98CC3BE23EC}"/>
                        </a:ext>
                      </a:extLst>
                    </pic:cNvPr>
                    <pic:cNvPicPr>
                      <a:picLocks noChangeAspect="1"/>
                    </pic:cNvPicPr>
                  </pic:nvPicPr>
                  <pic:blipFill>
                    <a:blip r:embed="rId79">
                      <a:extLst>
                        <a:ext uri="{837473B0-CC2E-450A-ABE3-18F120FF3D39}">
                          <a1611:picAttrSrcUrl xmlns:a1611="http://schemas.microsoft.com/office/drawing/2016/11/main" r:id="rId80"/>
                        </a:ext>
                      </a:extLst>
                    </a:blip>
                    <a:stretch>
                      <a:fillRect/>
                    </a:stretch>
                  </pic:blipFill>
                  <pic:spPr>
                    <a:xfrm>
                      <a:off x="0" y="0"/>
                      <a:ext cx="5219700" cy="2070100"/>
                    </a:xfrm>
                    <a:prstGeom prst="rect">
                      <a:avLst/>
                    </a:prstGeom>
                    <a:effectLst/>
                  </pic:spPr>
                </pic:pic>
              </a:graphicData>
            </a:graphic>
            <wp14:sizeRelH relativeFrom="margin">
              <wp14:pctWidth>0</wp14:pctWidth>
            </wp14:sizeRelH>
            <wp14:sizeRelV relativeFrom="margin">
              <wp14:pctHeight>0</wp14:pctHeight>
            </wp14:sizeRelV>
          </wp:anchor>
        </w:drawing>
      </w:r>
    </w:p>
    <w:p w14:paraId="34257910" w14:textId="67D68533" w:rsidR="003829AE" w:rsidRPr="003829AE" w:rsidRDefault="003829AE" w:rsidP="00B57C47">
      <w:pPr>
        <w:spacing w:line="360" w:lineRule="auto"/>
        <w:ind w:left="360"/>
      </w:pPr>
    </w:p>
    <w:p w14:paraId="25AD15EC" w14:textId="10A06F3D" w:rsidR="00D62B70" w:rsidRPr="00124998" w:rsidRDefault="00D62B70" w:rsidP="003829AE">
      <w:pPr>
        <w:spacing w:line="360" w:lineRule="auto"/>
        <w:rPr>
          <w:sz w:val="36"/>
          <w:szCs w:val="36"/>
        </w:rPr>
      </w:pPr>
    </w:p>
    <w:p w14:paraId="7C4CB222" w14:textId="55313B20" w:rsidR="00124998" w:rsidRDefault="00124998" w:rsidP="00453AA6">
      <w:pPr>
        <w:spacing w:line="360" w:lineRule="auto"/>
        <w:jc w:val="center"/>
      </w:pPr>
    </w:p>
    <w:p w14:paraId="480C001C" w14:textId="28345FD2" w:rsidR="00D62B70" w:rsidRDefault="00D62B70" w:rsidP="00453AA6">
      <w:pPr>
        <w:spacing w:line="360" w:lineRule="auto"/>
        <w:jc w:val="center"/>
        <w:sectPr w:rsidR="00D62B70" w:rsidSect="008F1F75">
          <w:headerReference w:type="default" r:id="rId81"/>
          <w:footerReference w:type="default" r:id="rId82"/>
          <w:footerReference w:type="first" r:id="rId83"/>
          <w:type w:val="continuous"/>
          <w:pgSz w:w="11906" w:h="16838"/>
          <w:pgMar w:top="1440" w:right="1440" w:bottom="1440" w:left="1440" w:header="708" w:footer="708" w:gutter="0"/>
          <w:pgNumType w:start="0"/>
          <w:cols w:space="720"/>
          <w:titlePg/>
          <w:docGrid w:linePitch="360"/>
        </w:sectPr>
      </w:pPr>
    </w:p>
    <w:p w14:paraId="1D34EED5" w14:textId="04B63762" w:rsidR="00453AA6" w:rsidRDefault="00453AA6" w:rsidP="00453AA6">
      <w:pPr>
        <w:spacing w:line="360" w:lineRule="auto"/>
        <w:jc w:val="center"/>
      </w:pPr>
    </w:p>
    <w:p w14:paraId="4DEDC3DE" w14:textId="77777777" w:rsidR="005253E8" w:rsidRDefault="005253E8" w:rsidP="00453AA6">
      <w:pPr>
        <w:spacing w:line="360" w:lineRule="auto"/>
        <w:jc w:val="center"/>
      </w:pPr>
    </w:p>
    <w:p w14:paraId="07BD5C50" w14:textId="2FDC9F94" w:rsidR="005253E8" w:rsidRDefault="005253E8" w:rsidP="00453AA6">
      <w:pPr>
        <w:spacing w:line="360" w:lineRule="auto"/>
        <w:jc w:val="center"/>
      </w:pPr>
    </w:p>
    <w:p w14:paraId="20B338BD" w14:textId="7E012D08" w:rsidR="005253E8" w:rsidRDefault="00280DB6" w:rsidP="00453AA6">
      <w:pPr>
        <w:spacing w:line="360" w:lineRule="auto"/>
        <w:jc w:val="center"/>
      </w:pPr>
      <w:r w:rsidRPr="008F1F75">
        <w:rPr>
          <w:noProof/>
        </w:rPr>
        <mc:AlternateContent>
          <mc:Choice Requires="wps">
            <w:drawing>
              <wp:anchor distT="0" distB="0" distL="114300" distR="114300" simplePos="0" relativeHeight="251658246" behindDoc="0" locked="0" layoutInCell="1" allowOverlap="1" wp14:anchorId="798098DE" wp14:editId="3690121B">
                <wp:simplePos x="0" y="0"/>
                <wp:positionH relativeFrom="column">
                  <wp:posOffset>-114300</wp:posOffset>
                </wp:positionH>
                <wp:positionV relativeFrom="paragraph">
                  <wp:posOffset>185420</wp:posOffset>
                </wp:positionV>
                <wp:extent cx="2882900" cy="241300"/>
                <wp:effectExtent l="0" t="0" r="0" b="0"/>
                <wp:wrapNone/>
                <wp:docPr id="27" name="TextBox 26">
                  <a:extLst xmlns:a="http://schemas.openxmlformats.org/drawingml/2006/main">
                    <a:ext uri="{FF2B5EF4-FFF2-40B4-BE49-F238E27FC236}">
                      <a16:creationId xmlns:a16="http://schemas.microsoft.com/office/drawing/2014/main" id="{E4B9611B-67E5-46A8-861E-4E10A9D478A3}"/>
                    </a:ext>
                  </a:extLst>
                </wp:docPr>
                <wp:cNvGraphicFramePr/>
                <a:graphic xmlns:a="http://schemas.openxmlformats.org/drawingml/2006/main">
                  <a:graphicData uri="http://schemas.microsoft.com/office/word/2010/wordprocessingShape">
                    <wps:wsp>
                      <wps:cNvSpPr txBox="1"/>
                      <wps:spPr>
                        <a:xfrm>
                          <a:off x="0" y="0"/>
                          <a:ext cx="2882900" cy="241300"/>
                        </a:xfrm>
                        <a:prstGeom prst="rect">
                          <a:avLst/>
                        </a:prstGeom>
                        <a:solidFill>
                          <a:srgbClr val="000000"/>
                        </a:solidFill>
                      </wps:spPr>
                      <wps:txbx>
                        <w:txbxContent>
                          <w:p w14:paraId="02C29DD2" w14:textId="77777777" w:rsidR="008F1F75" w:rsidRDefault="00707DD1" w:rsidP="008F1F75">
                            <w:pPr>
                              <w:spacing w:after="120"/>
                              <w:jc w:val="right"/>
                            </w:pPr>
                            <w:hyperlink r:id="rId84" w:history="1">
                              <w:r w:rsidR="008F1F75">
                                <w:rPr>
                                  <w:rStyle w:val="Hyperlink"/>
                                  <w:rFonts w:hAnsi="Calibri"/>
                                  <w:color w:val="FFFFFF"/>
                                  <w:kern w:val="24"/>
                                  <w:sz w:val="14"/>
                                  <w:szCs w:val="14"/>
                                </w:rPr>
                                <w:t>This Photo</w:t>
                              </w:r>
                            </w:hyperlink>
                            <w:r w:rsidR="008F1F75">
                              <w:rPr>
                                <w:rFonts w:hAnsi="Calibri"/>
                                <w:color w:val="FFFFFF"/>
                                <w:kern w:val="24"/>
                                <w:sz w:val="14"/>
                                <w:szCs w:val="14"/>
                                <w:lang w:val="en-US"/>
                              </w:rPr>
                              <w:t xml:space="preserve"> by Unknown author is licensed under </w:t>
                            </w:r>
                            <w:hyperlink r:id="rId85" w:history="1">
                              <w:r w:rsidR="008F1F75">
                                <w:rPr>
                                  <w:rStyle w:val="Hyperlink"/>
                                  <w:rFonts w:hAnsi="Calibri"/>
                                  <w:color w:val="FFFFFF"/>
                                  <w:kern w:val="24"/>
                                  <w:sz w:val="14"/>
                                  <w:szCs w:val="14"/>
                                </w:rPr>
                                <w:t>CC BY-SA-NC</w:t>
                              </w:r>
                            </w:hyperlink>
                            <w:r w:rsidR="008F1F75">
                              <w:rPr>
                                <w:rFonts w:hAnsi="Calibri"/>
                                <w:color w:val="FFFFFF"/>
                                <w:kern w:val="24"/>
                                <w:sz w:val="14"/>
                                <w:szCs w:val="14"/>
                                <w:lang w:val="en-US"/>
                              </w:rPr>
                              <w:t>.</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798098DE" id="TextBox 26" o:spid="_x0000_s1029" type="#_x0000_t202" style="position:absolute;left:0;text-align:left;margin-left:-9pt;margin-top:14.6pt;width:227pt;height:19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" fillcolor="black" stroked="f">
                <v:textbox>
                  <w:txbxContent>
                    <w:p w14:paraId="02C29DD2" w14:textId="77777777" w:rsidR="008F1F75" w:rsidRDefault="00707DD1" w:rsidP="008F1F75">
                      <w:pPr>
                        <w:spacing w:after="120"/>
                        <w:jc w:val="right"/>
                      </w:pPr>
                      <w:hyperlink r:id="rId86" w:history="1">
                        <w:r w:rsidR="008F1F75">
                          <w:rPr>
                            <w:rStyle w:val="Hyperlink"/>
                            <w:rFonts w:hAnsi="Calibri"/>
                            <w:color w:val="FFFFFF"/>
                            <w:kern w:val="24"/>
                            <w:sz w:val="14"/>
                            <w:szCs w:val="14"/>
                          </w:rPr>
                          <w:t>This Photo</w:t>
                        </w:r>
                      </w:hyperlink>
                      <w:r w:rsidR="008F1F75">
                        <w:rPr>
                          <w:rFonts w:hAnsi="Calibri"/>
                          <w:color w:val="FFFFFF"/>
                          <w:kern w:val="24"/>
                          <w:sz w:val="14"/>
                          <w:szCs w:val="14"/>
                          <w:lang w:val="en-US"/>
                        </w:rPr>
                        <w:t xml:space="preserve"> by Unknown author is licensed under </w:t>
                      </w:r>
                      <w:hyperlink r:id="rId87" w:history="1">
                        <w:r w:rsidR="008F1F75">
                          <w:rPr>
                            <w:rStyle w:val="Hyperlink"/>
                            <w:rFonts w:hAnsi="Calibri"/>
                            <w:color w:val="FFFFFF"/>
                            <w:kern w:val="24"/>
                            <w:sz w:val="14"/>
                            <w:szCs w:val="14"/>
                          </w:rPr>
                          <w:t>CC BY-SA-NC</w:t>
                        </w:r>
                      </w:hyperlink>
                      <w:r w:rsidR="008F1F75">
                        <w:rPr>
                          <w:rFonts w:hAnsi="Calibri"/>
                          <w:color w:val="FFFFFF"/>
                          <w:kern w:val="24"/>
                          <w:sz w:val="14"/>
                          <w:szCs w:val="14"/>
                          <w:lang w:val="en-US"/>
                        </w:rPr>
                        <w:t>.</w:t>
                      </w:r>
                    </w:p>
                  </w:txbxContent>
                </v:textbox>
              </v:shape>
            </w:pict>
          </mc:Fallback>
        </mc:AlternateContent>
      </w:r>
    </w:p>
    <w:p w14:paraId="591F4605" w14:textId="584520A3" w:rsidR="005253E8" w:rsidRDefault="005253E8" w:rsidP="00453AA6">
      <w:pPr>
        <w:spacing w:line="360" w:lineRule="auto"/>
        <w:jc w:val="center"/>
      </w:pPr>
    </w:p>
    <w:p w14:paraId="3CF4961E" w14:textId="6FBE5CEE" w:rsidR="005253E8" w:rsidRDefault="005253E8" w:rsidP="00453AA6">
      <w:pPr>
        <w:spacing w:line="360" w:lineRule="auto"/>
        <w:jc w:val="center"/>
      </w:pPr>
    </w:p>
    <w:p w14:paraId="5E088E6A" w14:textId="26B58B54" w:rsidR="005253E8" w:rsidRDefault="005253E8" w:rsidP="00453AA6">
      <w:pPr>
        <w:spacing w:line="360" w:lineRule="auto"/>
        <w:jc w:val="center"/>
      </w:pPr>
    </w:p>
    <w:p w14:paraId="528F5484" w14:textId="09ABF50C" w:rsidR="005253E8" w:rsidRDefault="005253E8" w:rsidP="00453AA6">
      <w:pPr>
        <w:spacing w:line="360" w:lineRule="auto"/>
        <w:jc w:val="center"/>
      </w:pPr>
    </w:p>
    <w:p w14:paraId="156E4F42" w14:textId="77777777" w:rsidR="00FA3AA8" w:rsidRDefault="00FA3AA8" w:rsidP="00FA3AA8">
      <w:pPr>
        <w:jc w:val="center"/>
        <w:rPr>
          <w:rFonts w:ascii="Times New Roman" w:eastAsia="Times New Roman" w:hAnsi="Times New Roman" w:cs="Times New Roman"/>
          <w:lang w:eastAsia="en-GB"/>
        </w:rPr>
        <w:sectPr w:rsidR="00FA3AA8" w:rsidSect="0004621E">
          <w:headerReference w:type="default" r:id="rId88"/>
          <w:footerReference w:type="default" r:id="rId89"/>
          <w:footerReference w:type="first" r:id="rId90"/>
          <w:type w:val="continuous"/>
          <w:pgSz w:w="11906" w:h="16838"/>
          <w:pgMar w:top="1440" w:right="1440" w:bottom="1440" w:left="1440" w:header="708" w:footer="708" w:gutter="0"/>
          <w:pgNumType w:start="0"/>
          <w:cols w:num="2" w:space="720"/>
          <w:titlePg/>
          <w:docGrid w:linePitch="360"/>
        </w:sectPr>
      </w:pPr>
    </w:p>
    <w:p w14:paraId="75D38516" w14:textId="77777777" w:rsidR="00FA3AA8" w:rsidRDefault="00FA3AA8" w:rsidP="00FA3AA8">
      <w:pPr>
        <w:jc w:val="center"/>
        <w:rPr>
          <w:rFonts w:ascii="Times New Roman" w:eastAsia="Times New Roman" w:hAnsi="Times New Roman" w:cs="Times New Roman"/>
          <w:lang w:eastAsia="en-GB"/>
        </w:rPr>
      </w:pPr>
    </w:p>
    <w:p w14:paraId="4041F34B" w14:textId="77777777" w:rsidR="00FA3AA8" w:rsidRDefault="00FA3AA8" w:rsidP="00FA3AA8">
      <w:pPr>
        <w:jc w:val="center"/>
        <w:rPr>
          <w:rFonts w:ascii="Times New Roman" w:eastAsia="Times New Roman" w:hAnsi="Times New Roman" w:cs="Times New Roman"/>
          <w:lang w:eastAsia="en-GB"/>
        </w:rPr>
      </w:pPr>
    </w:p>
    <w:p w14:paraId="77E4DE1A" w14:textId="7D61C6B6" w:rsidR="00FA3AA8" w:rsidRDefault="00280DB6" w:rsidP="00FA3AA8">
      <w:pPr>
        <w:jc w:val="center"/>
        <w:rPr>
          <w:rFonts w:ascii="Times New Roman" w:eastAsia="Times New Roman" w:hAnsi="Times New Roman" w:cs="Times New Roman"/>
          <w:lang w:eastAsia="en-GB"/>
        </w:rPr>
      </w:pPr>
      <w:r w:rsidRPr="005253E8">
        <w:rPr>
          <w:noProof/>
        </w:rPr>
        <w:drawing>
          <wp:anchor distT="0" distB="0" distL="114300" distR="114300" simplePos="0" relativeHeight="251658247" behindDoc="0" locked="0" layoutInCell="1" allowOverlap="1" wp14:anchorId="413BB0D5" wp14:editId="4DBF9EBA">
            <wp:simplePos x="0" y="0"/>
            <wp:positionH relativeFrom="column">
              <wp:posOffset>-114300</wp:posOffset>
            </wp:positionH>
            <wp:positionV relativeFrom="paragraph">
              <wp:posOffset>140335</wp:posOffset>
            </wp:positionV>
            <wp:extent cx="4445000" cy="2159000"/>
            <wp:effectExtent l="0" t="0" r="0" b="0"/>
            <wp:wrapNone/>
            <wp:docPr id="22" name="Picture 23" descr="Diagram&#10;&#10;Description automatically generated">
              <a:extLst xmlns:a="http://schemas.openxmlformats.org/drawingml/2006/main">
                <a:ext uri="{FF2B5EF4-FFF2-40B4-BE49-F238E27FC236}">
                  <a16:creationId xmlns:a16="http://schemas.microsoft.com/office/drawing/2014/main" id="{296E4496-5E30-446C-8AA9-6387FCAA2B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3" descr="Diagram&#10;&#10;Description automatically generated">
                      <a:extLst>
                        <a:ext uri="{FF2B5EF4-FFF2-40B4-BE49-F238E27FC236}">
                          <a16:creationId xmlns:a16="http://schemas.microsoft.com/office/drawing/2014/main" id="{296E4496-5E30-446C-8AA9-6387FCAA2B38}"/>
                        </a:ext>
                      </a:extLst>
                    </pic:cNvPr>
                    <pic:cNvPicPr>
                      <a:picLocks noChangeAspect="1"/>
                    </pic:cNvPicPr>
                  </pic:nvPicPr>
                  <pic:blipFill>
                    <a:blip r:embed="rId91">
                      <a:extLst>
                        <a:ext uri="{837473B0-CC2E-450A-ABE3-18F120FF3D39}">
                          <a1611:picAttrSrcUrl xmlns:a1611="http://schemas.microsoft.com/office/drawing/2016/11/main" r:id="rId92"/>
                        </a:ext>
                      </a:extLst>
                    </a:blip>
                    <a:stretch>
                      <a:fillRect/>
                    </a:stretch>
                  </pic:blipFill>
                  <pic:spPr>
                    <a:xfrm>
                      <a:off x="0" y="0"/>
                      <a:ext cx="4445000" cy="2159000"/>
                    </a:xfrm>
                    <a:prstGeom prst="rect">
                      <a:avLst/>
                    </a:prstGeom>
                    <a:effectLst/>
                  </pic:spPr>
                </pic:pic>
              </a:graphicData>
            </a:graphic>
            <wp14:sizeRelH relativeFrom="margin">
              <wp14:pctWidth>0</wp14:pctWidth>
            </wp14:sizeRelH>
            <wp14:sizeRelV relativeFrom="margin">
              <wp14:pctHeight>0</wp14:pctHeight>
            </wp14:sizeRelV>
          </wp:anchor>
        </w:drawing>
      </w:r>
    </w:p>
    <w:p w14:paraId="2B3EBAC0" w14:textId="77777777" w:rsidR="00FA3AA8" w:rsidRDefault="00FA3AA8" w:rsidP="00FA3AA8">
      <w:pPr>
        <w:jc w:val="center"/>
        <w:rPr>
          <w:rFonts w:ascii="Times New Roman" w:eastAsia="Times New Roman" w:hAnsi="Times New Roman" w:cs="Times New Roman"/>
          <w:lang w:eastAsia="en-GB"/>
        </w:rPr>
      </w:pPr>
    </w:p>
    <w:p w14:paraId="2E9F745A" w14:textId="77777777" w:rsidR="00FA3AA8" w:rsidRDefault="00FA3AA8" w:rsidP="00FA3AA8">
      <w:pPr>
        <w:jc w:val="center"/>
        <w:rPr>
          <w:rFonts w:ascii="Times New Roman" w:eastAsia="Times New Roman" w:hAnsi="Times New Roman" w:cs="Times New Roman"/>
          <w:lang w:eastAsia="en-GB"/>
        </w:rPr>
      </w:pPr>
    </w:p>
    <w:p w14:paraId="62735B4B" w14:textId="77777777" w:rsidR="00FA3AA8" w:rsidRDefault="00FA3AA8" w:rsidP="00FA3AA8">
      <w:pPr>
        <w:jc w:val="center"/>
        <w:rPr>
          <w:rFonts w:ascii="Times New Roman" w:eastAsia="Times New Roman" w:hAnsi="Times New Roman" w:cs="Times New Roman"/>
          <w:lang w:eastAsia="en-GB"/>
        </w:rPr>
      </w:pPr>
    </w:p>
    <w:p w14:paraId="64A24D24" w14:textId="77777777" w:rsidR="00FA3AA8" w:rsidRDefault="00FA3AA8" w:rsidP="00FA3AA8">
      <w:pPr>
        <w:jc w:val="center"/>
        <w:rPr>
          <w:rFonts w:ascii="Times New Roman" w:eastAsia="Times New Roman" w:hAnsi="Times New Roman" w:cs="Times New Roman"/>
          <w:lang w:eastAsia="en-GB"/>
        </w:rPr>
      </w:pPr>
    </w:p>
    <w:p w14:paraId="1AC52460" w14:textId="242CBE2D" w:rsidR="00280DB6" w:rsidRDefault="00280DB6" w:rsidP="00FA3AA8">
      <w:pPr>
        <w:jc w:val="center"/>
        <w:rPr>
          <w:rFonts w:ascii="Times New Roman" w:eastAsia="Times New Roman" w:hAnsi="Times New Roman" w:cs="Times New Roman"/>
          <w:lang w:eastAsia="en-GB"/>
        </w:rPr>
      </w:pPr>
    </w:p>
    <w:p w14:paraId="69D9BF17" w14:textId="78336C16" w:rsidR="00280DB6" w:rsidRDefault="00280DB6" w:rsidP="00FA3AA8">
      <w:pPr>
        <w:jc w:val="center"/>
        <w:rPr>
          <w:rFonts w:ascii="Times New Roman" w:eastAsia="Times New Roman" w:hAnsi="Times New Roman" w:cs="Times New Roman"/>
          <w:lang w:eastAsia="en-GB"/>
        </w:rPr>
      </w:pPr>
    </w:p>
    <w:p w14:paraId="405ABC9D" w14:textId="2C20067F" w:rsidR="00280DB6" w:rsidRDefault="00280DB6" w:rsidP="00FA3AA8">
      <w:pPr>
        <w:jc w:val="center"/>
        <w:rPr>
          <w:rFonts w:ascii="Times New Roman" w:eastAsia="Times New Roman" w:hAnsi="Times New Roman" w:cs="Times New Roman"/>
          <w:lang w:eastAsia="en-GB"/>
        </w:rPr>
      </w:pPr>
    </w:p>
    <w:p w14:paraId="23B7D5AE" w14:textId="10F94EE9" w:rsidR="00280DB6" w:rsidRDefault="00280DB6" w:rsidP="00FA3AA8">
      <w:pPr>
        <w:jc w:val="center"/>
        <w:rPr>
          <w:rFonts w:ascii="Times New Roman" w:eastAsia="Times New Roman" w:hAnsi="Times New Roman" w:cs="Times New Roman"/>
          <w:lang w:eastAsia="en-GB"/>
        </w:rPr>
      </w:pPr>
    </w:p>
    <w:p w14:paraId="6CC1A85C" w14:textId="2881177B" w:rsidR="00280DB6" w:rsidRDefault="00280DB6" w:rsidP="00FA3AA8">
      <w:pPr>
        <w:jc w:val="center"/>
        <w:rPr>
          <w:rFonts w:ascii="Times New Roman" w:eastAsia="Times New Roman" w:hAnsi="Times New Roman" w:cs="Times New Roman"/>
          <w:lang w:eastAsia="en-GB"/>
        </w:rPr>
      </w:pPr>
    </w:p>
    <w:p w14:paraId="206F1408" w14:textId="26B25010" w:rsidR="00280DB6" w:rsidRDefault="00280DB6" w:rsidP="00FA3AA8">
      <w:pPr>
        <w:jc w:val="center"/>
        <w:rPr>
          <w:rFonts w:ascii="Times New Roman" w:eastAsia="Times New Roman" w:hAnsi="Times New Roman" w:cs="Times New Roman"/>
          <w:lang w:eastAsia="en-GB"/>
        </w:rPr>
      </w:pPr>
    </w:p>
    <w:p w14:paraId="72FAD99F" w14:textId="77777777" w:rsidR="00FA3AA8" w:rsidRDefault="00FA3AA8" w:rsidP="00FA3AA8">
      <w:pPr>
        <w:jc w:val="center"/>
        <w:rPr>
          <w:rFonts w:ascii="Times New Roman" w:eastAsia="Times New Roman" w:hAnsi="Times New Roman" w:cs="Times New Roman"/>
          <w:lang w:eastAsia="en-GB"/>
        </w:rPr>
        <w:sectPr w:rsidR="00FA3AA8" w:rsidSect="00FA3AA8">
          <w:headerReference w:type="default" r:id="rId93"/>
          <w:footerReference w:type="default" r:id="rId94"/>
          <w:footerReference w:type="first" r:id="rId95"/>
          <w:type w:val="continuous"/>
          <w:pgSz w:w="11906" w:h="16838"/>
          <w:pgMar w:top="1440" w:right="1440" w:bottom="1440" w:left="1440" w:header="708" w:footer="708" w:gutter="0"/>
          <w:pgNumType w:start="0"/>
          <w:cols w:space="720"/>
          <w:titlePg/>
          <w:docGrid w:linePitch="360"/>
        </w:sectPr>
      </w:pPr>
    </w:p>
    <w:p w14:paraId="14B83A21" w14:textId="21B643E4" w:rsidR="00EC4DC4" w:rsidRDefault="00365F6D" w:rsidP="00FA3AA8">
      <w:pPr>
        <w:jc w:val="center"/>
        <w:rPr>
          <w:rFonts w:eastAsia="Times New Roman" w:cs="Times New Roman"/>
          <w:sz w:val="36"/>
          <w:szCs w:val="36"/>
          <w:lang w:eastAsia="en-GB"/>
        </w:rPr>
      </w:pPr>
      <w:r w:rsidRPr="005253E8">
        <w:rPr>
          <w:noProof/>
        </w:rPr>
        <mc:AlternateContent>
          <mc:Choice Requires="wps">
            <w:drawing>
              <wp:anchor distT="0" distB="0" distL="114300" distR="114300" simplePos="0" relativeHeight="251658240" behindDoc="0" locked="0" layoutInCell="1" allowOverlap="1" wp14:anchorId="38839598" wp14:editId="3E5A5458">
                <wp:simplePos x="0" y="0"/>
                <wp:positionH relativeFrom="column">
                  <wp:posOffset>-200025</wp:posOffset>
                </wp:positionH>
                <wp:positionV relativeFrom="paragraph">
                  <wp:posOffset>497841</wp:posOffset>
                </wp:positionV>
                <wp:extent cx="2686050" cy="266700"/>
                <wp:effectExtent l="0" t="0" r="0" b="0"/>
                <wp:wrapNone/>
                <wp:docPr id="24" name="TextBox 23">
                  <a:extLst xmlns:a="http://schemas.openxmlformats.org/drawingml/2006/main">
                    <a:ext uri="{FF2B5EF4-FFF2-40B4-BE49-F238E27FC236}">
                      <a16:creationId xmlns:a16="http://schemas.microsoft.com/office/drawing/2014/main" id="{EB4AF76F-C9F9-465D-9173-294D813AF3F7}"/>
                    </a:ext>
                  </a:extLst>
                </wp:docPr>
                <wp:cNvGraphicFramePr/>
                <a:graphic xmlns:a="http://schemas.openxmlformats.org/drawingml/2006/main">
                  <a:graphicData uri="http://schemas.microsoft.com/office/word/2010/wordprocessingShape">
                    <wps:wsp>
                      <wps:cNvSpPr txBox="1"/>
                      <wps:spPr>
                        <a:xfrm>
                          <a:off x="0" y="0"/>
                          <a:ext cx="2686050" cy="266700"/>
                        </a:xfrm>
                        <a:prstGeom prst="rect">
                          <a:avLst/>
                        </a:prstGeom>
                        <a:solidFill>
                          <a:srgbClr val="000000"/>
                        </a:solidFill>
                      </wps:spPr>
                      <wps:txbx>
                        <w:txbxContent>
                          <w:p w14:paraId="286B9C3D" w14:textId="08F86E8D" w:rsidR="005253E8" w:rsidRDefault="00707DD1" w:rsidP="005253E8">
                            <w:pPr>
                              <w:spacing w:after="120"/>
                              <w:jc w:val="right"/>
                            </w:pPr>
                            <w:hyperlink r:id="rId96" w:history="1">
                              <w:r w:rsidR="005253E8">
                                <w:rPr>
                                  <w:rStyle w:val="Hyperlink"/>
                                  <w:rFonts w:hAnsi="Calibri"/>
                                  <w:color w:val="FFFFFF"/>
                                  <w:kern w:val="24"/>
                                  <w:sz w:val="14"/>
                                  <w:szCs w:val="14"/>
                                </w:rPr>
                                <w:t xml:space="preserve">This </w:t>
                              </w:r>
                              <w:r w:rsidR="005253E8">
                                <w:rPr>
                                  <w:rFonts w:hAnsi="Calibri"/>
                                  <w:color w:val="FFFFFF"/>
                                  <w:kern w:val="24"/>
                                  <w:sz w:val="14"/>
                                  <w:szCs w:val="14"/>
                                  <w:lang w:val="en-US"/>
                                </w:rPr>
                                <w:t xml:space="preserve">by </w:t>
                              </w:r>
                              <w:r w:rsidR="005253E8">
                                <w:rPr>
                                  <w:rStyle w:val="Hyperlink"/>
                                  <w:rFonts w:hAnsi="Calibri"/>
                                  <w:color w:val="FFFFFF"/>
                                  <w:kern w:val="24"/>
                                  <w:sz w:val="14"/>
                                  <w:szCs w:val="14"/>
                                </w:rPr>
                                <w:t>Photo</w:t>
                              </w:r>
                            </w:hyperlink>
                            <w:r w:rsidR="005253E8">
                              <w:rPr>
                                <w:rFonts w:hAnsi="Calibri"/>
                                <w:color w:val="FFFFFF"/>
                                <w:kern w:val="24"/>
                                <w:sz w:val="14"/>
                                <w:szCs w:val="14"/>
                                <w:lang w:val="en-US"/>
                              </w:rPr>
                              <w:t xml:space="preserve"> Unknown author is licensed under </w:t>
                            </w:r>
                            <w:hyperlink r:id="rId97" w:history="1">
                              <w:r w:rsidR="005253E8">
                                <w:rPr>
                                  <w:rStyle w:val="Hyperlink"/>
                                  <w:rFonts w:hAnsi="Calibri"/>
                                  <w:color w:val="FFFFFF"/>
                                  <w:kern w:val="24"/>
                                  <w:sz w:val="14"/>
                                  <w:szCs w:val="14"/>
                                </w:rPr>
                                <w:t>CC BY</w:t>
                              </w:r>
                            </w:hyperlink>
                            <w:r w:rsidR="005253E8">
                              <w:rPr>
                                <w:rFonts w:hAnsi="Calibri"/>
                                <w:color w:val="FFFFFF"/>
                                <w:kern w:val="24"/>
                                <w:sz w:val="14"/>
                                <w:szCs w:val="14"/>
                                <w:lang w:val="en-US"/>
                              </w:rPr>
                              <w:t>.</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38839598" id="TextBox 23" o:spid="_x0000_s1030" type="#_x0000_t202" style="position:absolute;left:0;text-align:left;margin-left:-15.75pt;margin-top:39.2pt;width:211.5pt;height:2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" fillcolor="black" stroked="f">
                <v:textbox>
                  <w:txbxContent>
                    <w:p w14:paraId="286B9C3D" w14:textId="08F86E8D" w:rsidR="005253E8" w:rsidRDefault="00707DD1" w:rsidP="005253E8">
                      <w:pPr>
                        <w:spacing w:after="120"/>
                        <w:jc w:val="right"/>
                      </w:pPr>
                      <w:hyperlink r:id="rId98" w:history="1">
                        <w:r w:rsidR="005253E8">
                          <w:rPr>
                            <w:rStyle w:val="Hyperlink"/>
                            <w:rFonts w:hAnsi="Calibri"/>
                            <w:color w:val="FFFFFF"/>
                            <w:kern w:val="24"/>
                            <w:sz w:val="14"/>
                            <w:szCs w:val="14"/>
                          </w:rPr>
                          <w:t xml:space="preserve">This </w:t>
                        </w:r>
                        <w:r w:rsidR="005253E8">
                          <w:rPr>
                            <w:rFonts w:hAnsi="Calibri"/>
                            <w:color w:val="FFFFFF"/>
                            <w:kern w:val="24"/>
                            <w:sz w:val="14"/>
                            <w:szCs w:val="14"/>
                            <w:lang w:val="en-US"/>
                          </w:rPr>
                          <w:t xml:space="preserve">by </w:t>
                        </w:r>
                        <w:r w:rsidR="005253E8">
                          <w:rPr>
                            <w:rStyle w:val="Hyperlink"/>
                            <w:rFonts w:hAnsi="Calibri"/>
                            <w:color w:val="FFFFFF"/>
                            <w:kern w:val="24"/>
                            <w:sz w:val="14"/>
                            <w:szCs w:val="14"/>
                          </w:rPr>
                          <w:t>Photo</w:t>
                        </w:r>
                      </w:hyperlink>
                      <w:r w:rsidR="005253E8">
                        <w:rPr>
                          <w:rFonts w:hAnsi="Calibri"/>
                          <w:color w:val="FFFFFF"/>
                          <w:kern w:val="24"/>
                          <w:sz w:val="14"/>
                          <w:szCs w:val="14"/>
                          <w:lang w:val="en-US"/>
                        </w:rPr>
                        <w:t xml:space="preserve"> Unknown author is licensed under </w:t>
                      </w:r>
                      <w:hyperlink r:id="rId99" w:history="1">
                        <w:r w:rsidR="005253E8">
                          <w:rPr>
                            <w:rStyle w:val="Hyperlink"/>
                            <w:rFonts w:hAnsi="Calibri"/>
                            <w:color w:val="FFFFFF"/>
                            <w:kern w:val="24"/>
                            <w:sz w:val="14"/>
                            <w:szCs w:val="14"/>
                          </w:rPr>
                          <w:t>CC BY</w:t>
                        </w:r>
                      </w:hyperlink>
                      <w:r w:rsidR="005253E8">
                        <w:rPr>
                          <w:rFonts w:hAnsi="Calibri"/>
                          <w:color w:val="FFFFFF"/>
                          <w:kern w:val="24"/>
                          <w:sz w:val="14"/>
                          <w:szCs w:val="14"/>
                          <w:lang w:val="en-US"/>
                        </w:rPr>
                        <w:t>.</w:t>
                      </w:r>
                    </w:p>
                  </w:txbxContent>
                </v:textbox>
              </v:shape>
            </w:pict>
          </mc:Fallback>
        </mc:AlternateContent>
      </w:r>
    </w:p>
    <w:p w14:paraId="1E714B67" w14:textId="77777777" w:rsidR="00EC4DC4" w:rsidRDefault="00EC4DC4" w:rsidP="00FA3AA8">
      <w:pPr>
        <w:jc w:val="center"/>
        <w:rPr>
          <w:rFonts w:eastAsia="Times New Roman" w:cs="Times New Roman"/>
          <w:sz w:val="36"/>
          <w:szCs w:val="36"/>
          <w:lang w:eastAsia="en-GB"/>
        </w:rPr>
      </w:pPr>
    </w:p>
    <w:p w14:paraId="75789BB3" w14:textId="77777777" w:rsidR="008A4A98" w:rsidRDefault="00150808" w:rsidP="00FA3AA8">
      <w:pPr>
        <w:jc w:val="center"/>
        <w:rPr>
          <w:rFonts w:eastAsia="Times New Roman" w:cs="Times New Roman"/>
          <w:sz w:val="36"/>
          <w:szCs w:val="36"/>
          <w:lang w:eastAsia="en-GB"/>
        </w:rPr>
      </w:pPr>
      <w:r w:rsidRPr="00FA3AA8">
        <w:rPr>
          <w:rFonts w:eastAsia="Times New Roman" w:cs="Times New Roman"/>
          <w:sz w:val="36"/>
          <w:szCs w:val="36"/>
          <w:lang w:eastAsia="en-GB"/>
        </w:rPr>
        <w:t>Successful team working example</w:t>
      </w:r>
    </w:p>
    <w:p w14:paraId="4C1CED52" w14:textId="77777777" w:rsidR="007B0CD0" w:rsidRPr="00421648" w:rsidRDefault="007B0CD0" w:rsidP="007A6C1A">
      <w:pPr>
        <w:spacing w:line="360" w:lineRule="auto"/>
        <w:jc w:val="both"/>
        <w:rPr>
          <w:rFonts w:eastAsia="Times New Roman" w:cs="Times New Roman"/>
          <w:lang w:eastAsia="en-GB"/>
        </w:rPr>
      </w:pPr>
    </w:p>
    <w:p w14:paraId="6441FB98" w14:textId="78CE690F" w:rsidR="00C0395A" w:rsidRPr="00C0395A" w:rsidRDefault="00C0395A" w:rsidP="007A6C1A">
      <w:pPr>
        <w:spacing w:line="360" w:lineRule="auto"/>
        <w:jc w:val="both"/>
        <w:rPr>
          <w:rFonts w:eastAsia="Times New Roman" w:cs="Times New Roman"/>
          <w:lang w:eastAsia="en-GB"/>
        </w:rPr>
      </w:pPr>
      <w:r w:rsidRPr="00C0395A">
        <w:rPr>
          <w:rFonts w:eastAsia="Times New Roman" w:cs="Times New Roman"/>
          <w:lang w:val="en-US" w:eastAsia="en-GB"/>
        </w:rPr>
        <w:t>To prove how much we value our contractors, I have been persuading one of the most worldwide successful company that have been working in teams since the very beginning.</w:t>
      </w:r>
    </w:p>
    <w:p w14:paraId="525DE077" w14:textId="78CE690F" w:rsidR="00C0395A" w:rsidRPr="00C0395A" w:rsidRDefault="00C0395A" w:rsidP="00E817D6">
      <w:pPr>
        <w:spacing w:line="360" w:lineRule="auto"/>
        <w:jc w:val="both"/>
        <w:rPr>
          <w:rFonts w:eastAsia="Times New Roman" w:cs="Times New Roman"/>
          <w:lang w:eastAsia="en-GB"/>
        </w:rPr>
      </w:pPr>
      <w:r w:rsidRPr="00C0395A">
        <w:rPr>
          <w:rFonts w:eastAsia="Times New Roman" w:cs="Times New Roman"/>
          <w:lang w:val="en-US" w:eastAsia="en-GB"/>
        </w:rPr>
        <w:t>Amazon.com, Inc become a global giant e-commerce in 1994. With financial help of Mr. Jeff Bezos parents, his brother, his sister, friends, and potential investors, to attempt in opening his very first bookshop. Jeff Bezos held over 60 meetings and claimed $50,000 dollars from each one of them </w:t>
      </w:r>
      <w:r w:rsidRPr="00C0395A">
        <w:rPr>
          <w:rFonts w:eastAsia="Times New Roman" w:cs="Times New Roman"/>
          <w:lang w:eastAsia="en-GB"/>
        </w:rPr>
        <w:t>(Guardian, 2018)</w:t>
      </w:r>
      <w:r w:rsidRPr="00C0395A">
        <w:rPr>
          <w:rFonts w:eastAsia="Times New Roman" w:cs="Times New Roman"/>
          <w:lang w:val="en-US" w:eastAsia="en-GB"/>
        </w:rPr>
        <w:t>.</w:t>
      </w:r>
    </w:p>
    <w:p w14:paraId="767924CC" w14:textId="78CE690F" w:rsidR="00C0395A" w:rsidRPr="00C0395A" w:rsidRDefault="00C0395A" w:rsidP="00E817D6">
      <w:pPr>
        <w:spacing w:line="360" w:lineRule="auto"/>
        <w:jc w:val="both"/>
        <w:rPr>
          <w:rFonts w:eastAsia="Times New Roman" w:cs="Times New Roman"/>
          <w:lang w:eastAsia="en-GB"/>
        </w:rPr>
      </w:pPr>
      <w:r w:rsidRPr="00C0395A">
        <w:rPr>
          <w:rFonts w:eastAsia="Times New Roman" w:cs="Times New Roman"/>
          <w:lang w:val="en-US" w:eastAsia="en-GB"/>
        </w:rPr>
        <w:t xml:space="preserve"> However, only 22 out of 60 became part of Bezos team and if they kept on to the one percent share, their investments would be worth up to $7 billion dollars each according to South China Morning Post (2020). </w:t>
      </w:r>
    </w:p>
    <w:p w14:paraId="208591B5" w14:textId="78CE690F" w:rsidR="00C0395A" w:rsidRPr="00C0395A" w:rsidRDefault="00C0395A" w:rsidP="00E817D6">
      <w:pPr>
        <w:spacing w:line="360" w:lineRule="auto"/>
        <w:jc w:val="both"/>
        <w:rPr>
          <w:rFonts w:eastAsia="Times New Roman" w:cs="Times New Roman"/>
          <w:lang w:eastAsia="en-GB"/>
        </w:rPr>
      </w:pPr>
      <w:r w:rsidRPr="00C0395A">
        <w:rPr>
          <w:rFonts w:eastAsia="Times New Roman" w:cs="Times New Roman"/>
          <w:lang w:val="en-US" w:eastAsia="en-GB"/>
        </w:rPr>
        <w:t>The success begins with a construction project, and a team build by professionals from the very first stage of design to the participation and completion, where each professional understood their individual role into the structure of the group (</w:t>
      </w:r>
      <w:proofErr w:type="spellStart"/>
      <w:r w:rsidRPr="00C0395A">
        <w:rPr>
          <w:rFonts w:eastAsia="Times New Roman" w:cs="Times New Roman"/>
          <w:lang w:val="en-US" w:eastAsia="en-GB"/>
        </w:rPr>
        <w:t>Oke</w:t>
      </w:r>
      <w:proofErr w:type="spellEnd"/>
      <w:r w:rsidRPr="00C0395A">
        <w:rPr>
          <w:rFonts w:eastAsia="Times New Roman" w:cs="Times New Roman"/>
          <w:lang w:val="en-US" w:eastAsia="en-GB"/>
        </w:rPr>
        <w:t xml:space="preserve"> </w:t>
      </w:r>
      <w:r w:rsidRPr="00C0395A">
        <w:rPr>
          <w:rFonts w:eastAsia="Times New Roman" w:cs="Times New Roman"/>
          <w:i/>
          <w:iCs/>
          <w:lang w:val="en-US" w:eastAsia="en-GB"/>
        </w:rPr>
        <w:t>et al.</w:t>
      </w:r>
      <w:r w:rsidRPr="00C0395A">
        <w:rPr>
          <w:rFonts w:eastAsia="Times New Roman" w:cs="Times New Roman"/>
          <w:lang w:val="en-US" w:eastAsia="en-GB"/>
        </w:rPr>
        <w:t xml:space="preserve">, 2016). </w:t>
      </w:r>
    </w:p>
    <w:p w14:paraId="3F33A04D" w14:textId="78CE690F" w:rsidR="00C0395A" w:rsidRPr="00C0395A" w:rsidRDefault="00C0395A" w:rsidP="00E817D6">
      <w:pPr>
        <w:spacing w:line="360" w:lineRule="auto"/>
        <w:jc w:val="both"/>
        <w:rPr>
          <w:rFonts w:eastAsia="Times New Roman" w:cs="Times New Roman"/>
          <w:lang w:eastAsia="en-GB"/>
        </w:rPr>
      </w:pPr>
      <w:r w:rsidRPr="00C0395A">
        <w:rPr>
          <w:rFonts w:eastAsia="Times New Roman" w:cs="Times New Roman"/>
          <w:lang w:val="en-US" w:eastAsia="en-GB"/>
        </w:rPr>
        <w:t>Ground rules are meant to set restrictions on the work in progress of development, and these may be different than the rules set outside of these meetings (</w:t>
      </w:r>
      <w:proofErr w:type="spellStart"/>
      <w:r w:rsidRPr="00C0395A">
        <w:rPr>
          <w:rFonts w:eastAsia="Times New Roman" w:cs="Times New Roman"/>
          <w:lang w:val="en-US" w:eastAsia="en-GB"/>
        </w:rPr>
        <w:t>Lyndas</w:t>
      </w:r>
      <w:proofErr w:type="spellEnd"/>
      <w:r w:rsidRPr="00C0395A">
        <w:rPr>
          <w:rFonts w:eastAsia="Times New Roman" w:cs="Times New Roman"/>
          <w:lang w:val="en-US" w:eastAsia="en-GB"/>
        </w:rPr>
        <w:t>, 2019). A clarification, guidance, and an argumentative start can prevent after repercussions into regards of usual activities and facilitate appreciation of social outcomes and emotional impact (</w:t>
      </w:r>
      <w:proofErr w:type="spellStart"/>
      <w:r w:rsidRPr="00C0395A">
        <w:rPr>
          <w:rFonts w:eastAsia="Times New Roman" w:cs="Times New Roman"/>
          <w:lang w:val="en-US" w:eastAsia="en-GB"/>
        </w:rPr>
        <w:t>Lyndas</w:t>
      </w:r>
      <w:proofErr w:type="spellEnd"/>
      <w:r w:rsidRPr="00C0395A">
        <w:rPr>
          <w:rFonts w:eastAsia="Times New Roman" w:cs="Times New Roman"/>
          <w:lang w:val="en-US" w:eastAsia="en-GB"/>
        </w:rPr>
        <w:t xml:space="preserve"> and Academy, 2013). </w:t>
      </w:r>
    </w:p>
    <w:p w14:paraId="3A9971C1" w14:textId="78CE690F" w:rsidR="00C0395A" w:rsidRPr="00C0395A" w:rsidRDefault="00C0395A" w:rsidP="00E817D6">
      <w:pPr>
        <w:spacing w:line="360" w:lineRule="auto"/>
        <w:jc w:val="both"/>
        <w:rPr>
          <w:rFonts w:eastAsia="Times New Roman" w:cs="Times New Roman"/>
          <w:lang w:eastAsia="en-GB"/>
        </w:rPr>
      </w:pPr>
      <w:r w:rsidRPr="00C0395A">
        <w:rPr>
          <w:rFonts w:eastAsia="Times New Roman" w:cs="Times New Roman"/>
          <w:lang w:val="en-US" w:eastAsia="en-GB"/>
        </w:rPr>
        <w:t>And… do not forget! Communication, listening, and feedback are the key to progress.</w:t>
      </w:r>
    </w:p>
    <w:p w14:paraId="66A9F271" w14:textId="77777777" w:rsidR="00FA3AA8" w:rsidRDefault="00FA3AA8" w:rsidP="00FA3AA8">
      <w:pPr>
        <w:jc w:val="both"/>
        <w:rPr>
          <w:rFonts w:eastAsia="Times New Roman" w:cs="Times New Roman"/>
          <w:sz w:val="36"/>
          <w:szCs w:val="36"/>
          <w:lang w:eastAsia="en-GB"/>
        </w:rPr>
      </w:pPr>
    </w:p>
    <w:p w14:paraId="3736B745" w14:textId="540A2079" w:rsidR="00C03937" w:rsidRPr="00931EBB" w:rsidRDefault="00765863" w:rsidP="00931EBB">
      <w:pPr>
        <w:jc w:val="center"/>
        <w:rPr>
          <w:rFonts w:eastAsia="Times New Roman" w:cs="Times New Roman"/>
          <w:sz w:val="36"/>
          <w:szCs w:val="36"/>
          <w:lang w:eastAsia="en-GB"/>
        </w:rPr>
      </w:pPr>
      <w:r>
        <w:rPr>
          <w:rFonts w:eastAsia="Times New Roman" w:cs="Times New Roman"/>
          <w:sz w:val="36"/>
          <w:szCs w:val="36"/>
          <w:lang w:eastAsia="en-GB"/>
        </w:rPr>
        <w:t>Managing Conflict</w:t>
      </w:r>
    </w:p>
    <w:p w14:paraId="005283E3" w14:textId="77777777" w:rsidR="00C03937" w:rsidRDefault="00C03937" w:rsidP="00FA3AA8">
      <w:pPr>
        <w:jc w:val="both"/>
        <w:rPr>
          <w:rFonts w:eastAsia="Times New Roman" w:cs="Times New Roman"/>
          <w:sz w:val="36"/>
          <w:szCs w:val="36"/>
          <w:lang w:eastAsia="en-GB"/>
        </w:rPr>
      </w:pPr>
    </w:p>
    <w:p w14:paraId="5E3E3426" w14:textId="3BF85A4B" w:rsidR="004E4164" w:rsidRPr="004E4164" w:rsidRDefault="004E4164" w:rsidP="00DB17EB">
      <w:pPr>
        <w:spacing w:line="360" w:lineRule="auto"/>
        <w:rPr>
          <w:rFonts w:eastAsia="Times New Roman" w:cs="Times New Roman"/>
          <w:lang w:eastAsia="en-GB"/>
        </w:rPr>
      </w:pPr>
      <w:r w:rsidRPr="004E4164">
        <w:rPr>
          <w:rFonts w:eastAsia="Times New Roman" w:cs="Times New Roman"/>
          <w:b/>
          <w:bCs/>
          <w:lang w:val="en-US" w:eastAsia="en-GB"/>
        </w:rPr>
        <w:t>Conflict</w:t>
      </w:r>
      <w:r w:rsidRPr="004E4164">
        <w:rPr>
          <w:rFonts w:eastAsia="Times New Roman" w:cs="Times New Roman"/>
          <w:lang w:val="en-US" w:eastAsia="en-GB"/>
        </w:rPr>
        <w:t xml:space="preserve"> is an “interactive state” that express different opinions and disagreement between individuals. Organizational conflicts </w:t>
      </w:r>
      <w:r w:rsidR="002538EF" w:rsidRPr="004E4164">
        <w:rPr>
          <w:rFonts w:eastAsia="Times New Roman" w:cs="Times New Roman"/>
          <w:lang w:val="en-US" w:eastAsia="en-GB"/>
        </w:rPr>
        <w:t>are</w:t>
      </w:r>
      <w:r w:rsidRPr="004E4164">
        <w:rPr>
          <w:rFonts w:eastAsia="Times New Roman" w:cs="Times New Roman"/>
          <w:lang w:val="en-US" w:eastAsia="en-GB"/>
        </w:rPr>
        <w:t xml:space="preserve"> more effective if </w:t>
      </w:r>
      <w:r w:rsidR="007E2760" w:rsidRPr="004E4164">
        <w:rPr>
          <w:rFonts w:eastAsia="Times New Roman" w:cs="Times New Roman"/>
          <w:lang w:val="en-US" w:eastAsia="en-GB"/>
        </w:rPr>
        <w:t>is been</w:t>
      </w:r>
      <w:r w:rsidRPr="004E4164">
        <w:rPr>
          <w:rFonts w:eastAsia="Times New Roman" w:cs="Times New Roman"/>
          <w:lang w:val="en-US" w:eastAsia="en-GB"/>
        </w:rPr>
        <w:t xml:space="preserve"> managed rather eliminated (Rahim, 1985, p.81). </w:t>
      </w:r>
    </w:p>
    <w:p w14:paraId="13638FCA" w14:textId="77777777" w:rsidR="004E4164" w:rsidRPr="004E4164" w:rsidRDefault="004E4164" w:rsidP="00E817D6">
      <w:pPr>
        <w:spacing w:line="360" w:lineRule="auto"/>
        <w:rPr>
          <w:rFonts w:eastAsia="Times New Roman" w:cs="Times New Roman"/>
          <w:lang w:eastAsia="en-GB"/>
        </w:rPr>
      </w:pPr>
      <w:r w:rsidRPr="004E4164">
        <w:rPr>
          <w:rFonts w:eastAsia="Times New Roman" w:cs="Times New Roman"/>
          <w:b/>
          <w:bCs/>
          <w:lang w:val="en-US" w:eastAsia="en-GB"/>
        </w:rPr>
        <w:t xml:space="preserve"> Managing main factors of conflict </w:t>
      </w:r>
    </w:p>
    <w:p w14:paraId="6D900721" w14:textId="4942A23C" w:rsidR="004E4164" w:rsidRPr="004E4164" w:rsidRDefault="004E4164" w:rsidP="00E817D6">
      <w:pPr>
        <w:spacing w:line="360" w:lineRule="auto"/>
        <w:rPr>
          <w:rFonts w:eastAsia="Times New Roman" w:cs="Times New Roman"/>
          <w:lang w:eastAsia="en-GB"/>
        </w:rPr>
      </w:pPr>
      <w:r w:rsidRPr="004E4164">
        <w:rPr>
          <w:rFonts w:eastAsia="Times New Roman" w:cs="Times New Roman"/>
          <w:b/>
          <w:bCs/>
          <w:lang w:val="en-US" w:eastAsia="en-GB"/>
        </w:rPr>
        <w:t xml:space="preserve">Communication </w:t>
      </w:r>
      <w:r w:rsidR="003E7F16" w:rsidRPr="004E4164">
        <w:rPr>
          <w:rFonts w:eastAsia="Times New Roman" w:cs="Times New Roman"/>
          <w:lang w:val="en-US" w:eastAsia="en-GB"/>
        </w:rPr>
        <w:t>– listening</w:t>
      </w:r>
      <w:r w:rsidRPr="004E4164">
        <w:rPr>
          <w:rFonts w:eastAsia="Times New Roman" w:cs="Times New Roman"/>
          <w:lang w:val="en-US" w:eastAsia="en-GB"/>
        </w:rPr>
        <w:t xml:space="preserve"> effectively, asking for feedback, sharing information creatively and using non-verbal skills positively</w:t>
      </w:r>
      <w:r w:rsidR="00C709AC">
        <w:rPr>
          <w:rFonts w:eastAsia="Times New Roman" w:cs="Times New Roman"/>
          <w:lang w:val="en-US" w:eastAsia="en-GB"/>
        </w:rPr>
        <w:t>.</w:t>
      </w:r>
      <w:r w:rsidRPr="004E4164">
        <w:rPr>
          <w:rFonts w:eastAsia="Times New Roman" w:cs="Times New Roman"/>
          <w:lang w:val="en-US" w:eastAsia="en-GB"/>
        </w:rPr>
        <w:t xml:space="preserve"> </w:t>
      </w:r>
    </w:p>
    <w:p w14:paraId="496E7985" w14:textId="03679D0D" w:rsidR="004E4164" w:rsidRPr="004E4164" w:rsidRDefault="004E4164" w:rsidP="00E817D6">
      <w:pPr>
        <w:spacing w:line="360" w:lineRule="auto"/>
        <w:rPr>
          <w:rFonts w:eastAsia="Times New Roman" w:cs="Times New Roman"/>
          <w:lang w:eastAsia="en-GB"/>
        </w:rPr>
      </w:pPr>
      <w:r w:rsidRPr="004E4164">
        <w:rPr>
          <w:rFonts w:eastAsia="Times New Roman" w:cs="Times New Roman"/>
          <w:b/>
          <w:bCs/>
          <w:lang w:val="en-US" w:eastAsia="en-GB"/>
        </w:rPr>
        <w:t xml:space="preserve">STRUCTURAL </w:t>
      </w:r>
      <w:r w:rsidRPr="004E4164">
        <w:rPr>
          <w:rFonts w:eastAsia="Times New Roman" w:cs="Times New Roman"/>
          <w:lang w:val="en-US" w:eastAsia="en-GB"/>
        </w:rPr>
        <w:t>– making sure everyone has equal load of tasks and everyone able to interact with each other effectively by building the right team size (Morgan, 2016)</w:t>
      </w:r>
      <w:r w:rsidR="00A14E53">
        <w:rPr>
          <w:rFonts w:eastAsia="Times New Roman" w:cs="Times New Roman"/>
          <w:lang w:val="en-US" w:eastAsia="en-GB"/>
        </w:rPr>
        <w:t>.</w:t>
      </w:r>
    </w:p>
    <w:p w14:paraId="511C8072" w14:textId="55F6D47F" w:rsidR="00AF1F82" w:rsidRPr="00AF1F82" w:rsidRDefault="004E4164" w:rsidP="00AF1F82">
      <w:pPr>
        <w:spacing w:line="360" w:lineRule="auto"/>
        <w:rPr>
          <w:rFonts w:eastAsia="Times New Roman" w:cs="Times New Roman"/>
          <w:lang w:eastAsia="en-GB"/>
        </w:rPr>
      </w:pPr>
      <w:r w:rsidRPr="004E4164">
        <w:rPr>
          <w:rFonts w:eastAsia="Times New Roman" w:cs="Times New Roman"/>
          <w:b/>
          <w:bCs/>
          <w:lang w:val="en-US" w:eastAsia="en-GB"/>
        </w:rPr>
        <w:lastRenderedPageBreak/>
        <w:t>PERSONAL</w:t>
      </w:r>
      <w:r w:rsidRPr="004E4164">
        <w:rPr>
          <w:rFonts w:eastAsia="Times New Roman" w:cs="Times New Roman"/>
          <w:lang w:val="en-US" w:eastAsia="en-GB"/>
        </w:rPr>
        <w:t xml:space="preserve">– manager should be confident with its own </w:t>
      </w:r>
      <w:r w:rsidR="00D56D9D" w:rsidRPr="004E4164">
        <w:rPr>
          <w:rFonts w:eastAsia="Times New Roman" w:cs="Times New Roman"/>
          <w:lang w:val="en-US" w:eastAsia="en-GB"/>
        </w:rPr>
        <w:t>belief, must</w:t>
      </w:r>
      <w:r w:rsidRPr="004E4164">
        <w:rPr>
          <w:rFonts w:eastAsia="Times New Roman" w:cs="Times New Roman"/>
          <w:lang w:val="en-US" w:eastAsia="en-GB"/>
        </w:rPr>
        <w:t xml:space="preserve"> keep full attention to everyone values and needs</w:t>
      </w:r>
      <w:r w:rsidR="00453A0C">
        <w:rPr>
          <w:rFonts w:eastAsia="Times New Roman" w:cs="Times New Roman"/>
          <w:lang w:val="en-US" w:eastAsia="en-GB"/>
        </w:rPr>
        <w:t>.</w:t>
      </w:r>
      <w:r w:rsidRPr="004E4164">
        <w:rPr>
          <w:rFonts w:eastAsia="Times New Roman" w:cs="Times New Roman"/>
          <w:lang w:val="en-US" w:eastAsia="en-GB"/>
        </w:rPr>
        <w:t xml:space="preserve"> </w:t>
      </w:r>
      <w:r w:rsidR="00453A0C">
        <w:rPr>
          <w:rFonts w:eastAsia="Times New Roman" w:cs="Times New Roman"/>
          <w:lang w:val="en-US" w:eastAsia="en-GB"/>
        </w:rPr>
        <w:t>B</w:t>
      </w:r>
      <w:r w:rsidR="00E136CB" w:rsidRPr="004E4164">
        <w:rPr>
          <w:rFonts w:eastAsia="Times New Roman" w:cs="Times New Roman"/>
          <w:lang w:val="en-US" w:eastAsia="en-GB"/>
        </w:rPr>
        <w:t>e</w:t>
      </w:r>
      <w:r w:rsidRPr="004E4164">
        <w:rPr>
          <w:rFonts w:eastAsia="Times New Roman" w:cs="Times New Roman"/>
          <w:lang w:val="en-US" w:eastAsia="en-GB"/>
        </w:rPr>
        <w:t xml:space="preserve"> ready to approach negative situation (Varney, 1989, cited in Works, 2007)</w:t>
      </w:r>
      <w:r w:rsidR="00DF39EF">
        <w:rPr>
          <w:rFonts w:eastAsia="Times New Roman" w:cs="Times New Roman"/>
          <w:lang w:val="en-US" w:eastAsia="en-GB"/>
        </w:rPr>
        <w:t>.</w:t>
      </w:r>
    </w:p>
    <w:p w14:paraId="4B9D1C24" w14:textId="15D93B83" w:rsidR="00AF1F82" w:rsidRPr="00AF1F82" w:rsidRDefault="00AF1F82" w:rsidP="00AF1F82">
      <w:pPr>
        <w:spacing w:line="360" w:lineRule="auto"/>
        <w:rPr>
          <w:rFonts w:eastAsia="Times New Roman" w:cs="Times New Roman"/>
          <w:lang w:eastAsia="en-GB"/>
        </w:rPr>
      </w:pPr>
      <w:r w:rsidRPr="00AF1F82">
        <w:rPr>
          <w:rFonts w:eastAsia="Times New Roman" w:cs="Times New Roman"/>
          <w:lang w:val="en-US" w:eastAsia="en-GB"/>
        </w:rPr>
        <w:t xml:space="preserve">The best solution to successful result of problem solving </w:t>
      </w:r>
      <w:r w:rsidR="000E537B" w:rsidRPr="00AF1F82">
        <w:rPr>
          <w:rFonts w:eastAsia="Times New Roman" w:cs="Times New Roman"/>
          <w:lang w:val="en-US" w:eastAsia="en-GB"/>
        </w:rPr>
        <w:t>is mutual</w:t>
      </w:r>
      <w:r w:rsidRPr="00AF1F82">
        <w:rPr>
          <w:rFonts w:eastAsia="Times New Roman" w:cs="Times New Roman"/>
          <w:lang w:val="en-US" w:eastAsia="en-GB"/>
        </w:rPr>
        <w:t xml:space="preserve"> respect and willingness to (Weiss,1997):</w:t>
      </w:r>
    </w:p>
    <w:p w14:paraId="654D637F" w14:textId="77777777" w:rsidR="00AF1F82" w:rsidRPr="00AF1F82" w:rsidRDefault="00AF1F82" w:rsidP="00AF1F82">
      <w:pPr>
        <w:spacing w:line="360" w:lineRule="auto"/>
        <w:rPr>
          <w:rFonts w:eastAsia="Times New Roman" w:cs="Times New Roman"/>
          <w:lang w:eastAsia="en-GB"/>
        </w:rPr>
      </w:pPr>
      <w:r w:rsidRPr="00AF1F82">
        <w:rPr>
          <w:rFonts w:eastAsia="Times New Roman" w:cs="Times New Roman"/>
          <w:b/>
          <w:bCs/>
          <w:lang w:val="en-US" w:eastAsia="en-GB"/>
        </w:rPr>
        <w:t>Listen-</w:t>
      </w:r>
      <w:r w:rsidRPr="00AF1F82">
        <w:rPr>
          <w:rFonts w:eastAsia="Times New Roman" w:cs="Times New Roman"/>
          <w:lang w:val="en-US" w:eastAsia="en-GB"/>
        </w:rPr>
        <w:t xml:space="preserve">Focus on verbal and nonverbal message (Cottrell, 2015, p.135) </w:t>
      </w:r>
    </w:p>
    <w:p w14:paraId="64EEF7D8" w14:textId="77777777" w:rsidR="00AF1F82" w:rsidRPr="00AF1F82" w:rsidRDefault="00AF1F82" w:rsidP="00AF1F82">
      <w:pPr>
        <w:spacing w:line="360" w:lineRule="auto"/>
        <w:rPr>
          <w:rFonts w:eastAsia="Times New Roman" w:cs="Times New Roman"/>
          <w:lang w:eastAsia="en-GB"/>
        </w:rPr>
      </w:pPr>
      <w:r w:rsidRPr="00AF1F82">
        <w:rPr>
          <w:rFonts w:eastAsia="Times New Roman" w:cs="Times New Roman"/>
          <w:b/>
          <w:bCs/>
          <w:lang w:val="en-US" w:eastAsia="en-GB"/>
        </w:rPr>
        <w:t>Acknowledge-</w:t>
      </w:r>
      <w:r w:rsidRPr="00AF1F82">
        <w:rPr>
          <w:rFonts w:eastAsia="Times New Roman" w:cs="Times New Roman"/>
          <w:lang w:val="en-US" w:eastAsia="en-GB"/>
        </w:rPr>
        <w:t xml:space="preserve">Let them know that you understand them concern </w:t>
      </w:r>
    </w:p>
    <w:p w14:paraId="3EA70B36" w14:textId="77777777" w:rsidR="00AF1F82" w:rsidRPr="00AF1F82" w:rsidRDefault="00AF1F82" w:rsidP="00AF1F82">
      <w:pPr>
        <w:spacing w:line="360" w:lineRule="auto"/>
        <w:rPr>
          <w:rFonts w:eastAsia="Times New Roman" w:cs="Times New Roman"/>
          <w:lang w:eastAsia="en-GB"/>
        </w:rPr>
      </w:pPr>
      <w:r w:rsidRPr="00AF1F82">
        <w:rPr>
          <w:rFonts w:eastAsia="Times New Roman" w:cs="Times New Roman"/>
          <w:b/>
          <w:bCs/>
          <w:lang w:val="en-US" w:eastAsia="en-GB"/>
        </w:rPr>
        <w:t>Respond-</w:t>
      </w:r>
      <w:r w:rsidRPr="00AF1F82">
        <w:rPr>
          <w:rFonts w:eastAsia="Times New Roman" w:cs="Times New Roman"/>
          <w:lang w:val="en-US" w:eastAsia="en-GB"/>
        </w:rPr>
        <w:t xml:space="preserve">Agree ore be ready to offer quality alternatives </w:t>
      </w:r>
    </w:p>
    <w:p w14:paraId="125B219D" w14:textId="4D252E85" w:rsidR="00EC1603" w:rsidRPr="00EC1603" w:rsidRDefault="00AF1F82" w:rsidP="00057C8F">
      <w:pPr>
        <w:spacing w:line="360" w:lineRule="auto"/>
        <w:rPr>
          <w:rFonts w:eastAsia="Times New Roman" w:cs="Times New Roman"/>
          <w:lang w:eastAsia="en-GB"/>
        </w:rPr>
      </w:pPr>
      <w:r w:rsidRPr="00AF1F82">
        <w:rPr>
          <w:rFonts w:eastAsia="Times New Roman" w:cs="Times New Roman"/>
          <w:b/>
          <w:bCs/>
          <w:lang w:val="en-US" w:eastAsia="en-GB"/>
        </w:rPr>
        <w:t>Resolve differences-</w:t>
      </w:r>
      <w:r w:rsidRPr="00AF1F82">
        <w:rPr>
          <w:rFonts w:eastAsia="Times New Roman" w:cs="Times New Roman"/>
          <w:lang w:val="en-US" w:eastAsia="en-GB"/>
        </w:rPr>
        <w:t xml:space="preserve">Reach agreement using conflict </w:t>
      </w:r>
      <w:r w:rsidR="00CF32E7" w:rsidRPr="00AF1F82">
        <w:rPr>
          <w:rFonts w:eastAsia="Times New Roman" w:cs="Times New Roman"/>
          <w:lang w:val="en-US" w:eastAsia="en-GB"/>
        </w:rPr>
        <w:t>managing mode</w:t>
      </w:r>
      <w:r w:rsidRPr="00AF1F82">
        <w:rPr>
          <w:rFonts w:eastAsia="Times New Roman" w:cs="Times New Roman"/>
          <w:lang w:val="en-US" w:eastAsia="en-GB"/>
        </w:rPr>
        <w:t xml:space="preserve"> instrument (Thomas and Kilmann, 1974 cited in </w:t>
      </w:r>
      <w:proofErr w:type="spellStart"/>
      <w:r w:rsidRPr="00AF1F82">
        <w:rPr>
          <w:rFonts w:eastAsia="Times New Roman" w:cs="Times New Roman"/>
          <w:lang w:val="en-US" w:eastAsia="en-GB"/>
        </w:rPr>
        <w:t>Aritzeta</w:t>
      </w:r>
      <w:proofErr w:type="spellEnd"/>
      <w:r w:rsidRPr="00AF1F82">
        <w:rPr>
          <w:rFonts w:eastAsia="Times New Roman" w:cs="Times New Roman"/>
          <w:lang w:val="en-US" w:eastAsia="en-GB"/>
        </w:rPr>
        <w:t xml:space="preserve">, </w:t>
      </w:r>
      <w:proofErr w:type="spellStart"/>
      <w:r w:rsidRPr="00AF1F82">
        <w:rPr>
          <w:rFonts w:eastAsia="Times New Roman" w:cs="Times New Roman"/>
          <w:lang w:val="en-US" w:eastAsia="en-GB"/>
        </w:rPr>
        <w:t>Ayestaran</w:t>
      </w:r>
      <w:proofErr w:type="spellEnd"/>
      <w:r w:rsidRPr="00AF1F82">
        <w:rPr>
          <w:rFonts w:eastAsia="Times New Roman" w:cs="Times New Roman"/>
          <w:lang w:val="en-US" w:eastAsia="en-GB"/>
        </w:rPr>
        <w:t xml:space="preserve"> and Swales, 2005)</w:t>
      </w:r>
    </w:p>
    <w:p w14:paraId="4B6CB676" w14:textId="541FC32F" w:rsidR="00057C8F" w:rsidRDefault="00057C8F" w:rsidP="00E23173">
      <w:pPr>
        <w:spacing w:line="360" w:lineRule="auto"/>
        <w:jc w:val="center"/>
        <w:rPr>
          <w:rFonts w:eastAsia="Times New Roman" w:cs="Times New Roman"/>
          <w:sz w:val="36"/>
          <w:szCs w:val="36"/>
          <w:lang w:val="en-US" w:eastAsia="en-GB"/>
        </w:rPr>
      </w:pPr>
      <w:r w:rsidRPr="00057C8F">
        <w:rPr>
          <w:rFonts w:eastAsia="Times New Roman" w:cs="Times New Roman"/>
          <w:sz w:val="36"/>
          <w:szCs w:val="36"/>
          <w:lang w:val="en-US" w:eastAsia="en-GB"/>
        </w:rPr>
        <w:t>How to Handle a Disagreement on Your Team</w:t>
      </w:r>
    </w:p>
    <w:p w14:paraId="1FF37AF5" w14:textId="77777777" w:rsidR="00106D46" w:rsidRPr="00E23173" w:rsidRDefault="00106D46" w:rsidP="00E23173">
      <w:pPr>
        <w:spacing w:line="360" w:lineRule="auto"/>
        <w:jc w:val="center"/>
        <w:rPr>
          <w:rFonts w:eastAsia="Times New Roman" w:cs="Times New Roman"/>
          <w:sz w:val="36"/>
          <w:szCs w:val="36"/>
          <w:lang w:val="en-US" w:eastAsia="en-GB"/>
        </w:rPr>
      </w:pPr>
    </w:p>
    <w:p w14:paraId="7DDE57FE" w14:textId="7AE4D1A6" w:rsidR="00DD42A4" w:rsidRPr="0033050C" w:rsidRDefault="00DD42A4" w:rsidP="0033050C">
      <w:pPr>
        <w:spacing w:line="360" w:lineRule="auto"/>
        <w:rPr>
          <w:rFonts w:eastAsia="Times New Roman" w:cs="Times New Roman"/>
          <w:lang w:eastAsia="en-GB"/>
        </w:rPr>
      </w:pPr>
      <w:r w:rsidRPr="00DD42A4">
        <w:rPr>
          <w:rFonts w:eastAsia="Times New Roman" w:cs="Times New Roman"/>
          <w:lang w:val="en-US" w:eastAsia="en-GB"/>
        </w:rPr>
        <w:t>Dealing quickly and openly</w:t>
      </w:r>
      <w:r w:rsidR="002A0699">
        <w:rPr>
          <w:rFonts w:eastAsia="Times New Roman" w:cs="Times New Roman"/>
          <w:lang w:val="en-US" w:eastAsia="en-GB"/>
        </w:rPr>
        <w:t xml:space="preserve"> </w:t>
      </w:r>
      <w:r w:rsidR="00E518B8">
        <w:rPr>
          <w:rFonts w:eastAsia="Times New Roman" w:cs="Times New Roman"/>
          <w:lang w:val="en-US" w:eastAsia="en-GB"/>
        </w:rPr>
        <w:t xml:space="preserve">helps to avoid more complicated </w:t>
      </w:r>
      <w:r w:rsidR="00FD6A37">
        <w:rPr>
          <w:rFonts w:eastAsia="Times New Roman" w:cs="Times New Roman"/>
          <w:lang w:val="en-US" w:eastAsia="en-GB"/>
        </w:rPr>
        <w:t>situation</w:t>
      </w:r>
      <w:r w:rsidR="0064267A">
        <w:rPr>
          <w:rFonts w:eastAsia="Times New Roman" w:cs="Times New Roman"/>
          <w:lang w:val="en-US" w:eastAsia="en-GB"/>
        </w:rPr>
        <w:t>.</w:t>
      </w:r>
      <w:r w:rsidR="00EC1531">
        <w:rPr>
          <w:rFonts w:eastAsia="Times New Roman" w:cs="Times New Roman"/>
          <w:lang w:val="en-US" w:eastAsia="en-GB"/>
        </w:rPr>
        <w:t xml:space="preserve">  </w:t>
      </w:r>
      <w:r w:rsidR="002E1F21">
        <w:rPr>
          <w:rFonts w:eastAsia="Times New Roman" w:cs="Times New Roman"/>
          <w:lang w:val="en-US" w:eastAsia="en-GB"/>
        </w:rPr>
        <w:t>A</w:t>
      </w:r>
      <w:r w:rsidR="006900A7">
        <w:rPr>
          <w:rFonts w:eastAsia="Times New Roman" w:cs="Times New Roman"/>
          <w:lang w:val="en-US" w:eastAsia="en-GB"/>
        </w:rPr>
        <w:t xml:space="preserve">pply </w:t>
      </w:r>
      <w:r w:rsidRPr="00DD42A4">
        <w:rPr>
          <w:rFonts w:eastAsia="Times New Roman" w:cs="Times New Roman"/>
          <w:lang w:val="en-US" w:eastAsia="en-GB"/>
        </w:rPr>
        <w:t>mediation skills rather your authority</w:t>
      </w:r>
      <w:r w:rsidR="00631F80">
        <w:rPr>
          <w:rFonts w:eastAsia="Times New Roman" w:cs="Times New Roman"/>
          <w:lang w:val="en-US" w:eastAsia="en-GB"/>
        </w:rPr>
        <w:t xml:space="preserve"> in that way yo</w:t>
      </w:r>
      <w:r w:rsidR="00A02402">
        <w:rPr>
          <w:rFonts w:eastAsia="Times New Roman" w:cs="Times New Roman"/>
          <w:lang w:val="en-US" w:eastAsia="en-GB"/>
        </w:rPr>
        <w:t>u</w:t>
      </w:r>
      <w:r w:rsidR="00631F80">
        <w:rPr>
          <w:rFonts w:eastAsia="Times New Roman" w:cs="Times New Roman"/>
          <w:lang w:val="en-US" w:eastAsia="en-GB"/>
        </w:rPr>
        <w:t xml:space="preserve"> </w:t>
      </w:r>
      <w:r w:rsidR="00D16F16">
        <w:rPr>
          <w:rFonts w:eastAsia="Times New Roman" w:cs="Times New Roman"/>
          <w:lang w:val="en-US" w:eastAsia="en-GB"/>
        </w:rPr>
        <w:t xml:space="preserve">gain </w:t>
      </w:r>
      <w:r w:rsidR="00766A58">
        <w:rPr>
          <w:rFonts w:eastAsia="Times New Roman" w:cs="Times New Roman"/>
          <w:lang w:val="en-US" w:eastAsia="en-GB"/>
        </w:rPr>
        <w:t xml:space="preserve">opportunity to </w:t>
      </w:r>
      <w:r w:rsidR="00590569">
        <w:rPr>
          <w:rFonts w:eastAsia="Times New Roman" w:cs="Times New Roman"/>
          <w:lang w:val="en-US" w:eastAsia="en-GB"/>
        </w:rPr>
        <w:t xml:space="preserve">approach </w:t>
      </w:r>
      <w:r w:rsidR="00A06DEE">
        <w:rPr>
          <w:rFonts w:eastAsia="Times New Roman" w:cs="Times New Roman"/>
          <w:lang w:val="en-US" w:eastAsia="en-GB"/>
        </w:rPr>
        <w:t xml:space="preserve">issue from neutral </w:t>
      </w:r>
      <w:r w:rsidR="002C743C">
        <w:rPr>
          <w:rFonts w:eastAsia="Times New Roman" w:cs="Times New Roman"/>
          <w:lang w:val="en-US" w:eastAsia="en-GB"/>
        </w:rPr>
        <w:t>perspective</w:t>
      </w:r>
      <w:r w:rsidR="00BB347D">
        <w:rPr>
          <w:rFonts w:eastAsia="Times New Roman" w:cs="Times New Roman"/>
          <w:lang w:val="en-US" w:eastAsia="en-GB"/>
        </w:rPr>
        <w:t xml:space="preserve">, therefore </w:t>
      </w:r>
      <w:r w:rsidR="00E909FF">
        <w:rPr>
          <w:rFonts w:eastAsia="Times New Roman" w:cs="Times New Roman"/>
          <w:lang w:val="en-US" w:eastAsia="en-GB"/>
        </w:rPr>
        <w:t xml:space="preserve">it calms </w:t>
      </w:r>
      <w:r w:rsidR="000459F6">
        <w:rPr>
          <w:rFonts w:eastAsia="Times New Roman" w:cs="Times New Roman"/>
          <w:lang w:val="en-US" w:eastAsia="en-GB"/>
        </w:rPr>
        <w:t xml:space="preserve">atmosphere </w:t>
      </w:r>
      <w:r w:rsidR="00387642">
        <w:rPr>
          <w:rFonts w:eastAsia="Times New Roman" w:cs="Times New Roman"/>
          <w:lang w:val="en-US" w:eastAsia="en-GB"/>
        </w:rPr>
        <w:t xml:space="preserve">down </w:t>
      </w:r>
      <w:r w:rsidR="001074EE">
        <w:rPr>
          <w:rFonts w:eastAsia="Times New Roman" w:cs="Times New Roman"/>
          <w:lang w:val="en-US" w:eastAsia="en-GB"/>
        </w:rPr>
        <w:t xml:space="preserve">and opens </w:t>
      </w:r>
      <w:r w:rsidR="00470BED">
        <w:rPr>
          <w:rFonts w:eastAsia="Times New Roman" w:cs="Times New Roman"/>
          <w:lang w:val="en-US" w:eastAsia="en-GB"/>
        </w:rPr>
        <w:t xml:space="preserve">possibility </w:t>
      </w:r>
      <w:r w:rsidR="00F9482F">
        <w:rPr>
          <w:rFonts w:eastAsia="Times New Roman" w:cs="Times New Roman"/>
          <w:lang w:val="en-US" w:eastAsia="en-GB"/>
        </w:rPr>
        <w:t xml:space="preserve">to communicate </w:t>
      </w:r>
      <w:r w:rsidR="0000252E">
        <w:rPr>
          <w:rFonts w:eastAsia="Times New Roman" w:cs="Times New Roman"/>
          <w:lang w:val="en-US" w:eastAsia="en-GB"/>
        </w:rPr>
        <w:t>successfully</w:t>
      </w:r>
      <w:r w:rsidR="00F9482F">
        <w:rPr>
          <w:rFonts w:eastAsia="Times New Roman" w:cs="Times New Roman"/>
          <w:lang w:val="en-US" w:eastAsia="en-GB"/>
        </w:rPr>
        <w:t xml:space="preserve">. </w:t>
      </w:r>
      <w:r w:rsidRPr="00DD42A4">
        <w:rPr>
          <w:rFonts w:eastAsia="Times New Roman" w:cs="Times New Roman"/>
          <w:lang w:val="en-US" w:eastAsia="en-GB"/>
        </w:rPr>
        <w:t xml:space="preserve">Make clear that disagreement is harmful to them and the organization </w:t>
      </w:r>
      <w:r w:rsidR="006332EE">
        <w:rPr>
          <w:rFonts w:eastAsia="Times New Roman" w:cs="Times New Roman"/>
          <w:lang w:val="en-US" w:eastAsia="en-GB"/>
        </w:rPr>
        <w:t xml:space="preserve">in that way </w:t>
      </w:r>
      <w:r w:rsidR="003424A0">
        <w:rPr>
          <w:rFonts w:eastAsia="Times New Roman" w:cs="Times New Roman"/>
          <w:lang w:val="en-US" w:eastAsia="en-GB"/>
        </w:rPr>
        <w:t>both part</w:t>
      </w:r>
      <w:r w:rsidR="009F4529">
        <w:rPr>
          <w:rFonts w:eastAsia="Times New Roman" w:cs="Times New Roman"/>
          <w:lang w:val="en-US" w:eastAsia="en-GB"/>
        </w:rPr>
        <w:t xml:space="preserve">ies has </w:t>
      </w:r>
      <w:r w:rsidR="004679B3">
        <w:rPr>
          <w:rFonts w:eastAsia="Times New Roman" w:cs="Times New Roman"/>
          <w:lang w:val="en-US" w:eastAsia="en-GB"/>
        </w:rPr>
        <w:t>main</w:t>
      </w:r>
      <w:r w:rsidR="009F4529">
        <w:rPr>
          <w:rFonts w:eastAsia="Times New Roman" w:cs="Times New Roman"/>
          <w:lang w:val="en-US" w:eastAsia="en-GB"/>
        </w:rPr>
        <w:t xml:space="preserve"> goal to </w:t>
      </w:r>
      <w:r w:rsidR="00614947">
        <w:rPr>
          <w:rFonts w:eastAsia="Times New Roman" w:cs="Times New Roman"/>
          <w:lang w:val="en-US" w:eastAsia="en-GB"/>
        </w:rPr>
        <w:t>resolve conflict.</w:t>
      </w:r>
      <w:r w:rsidR="00236917">
        <w:rPr>
          <w:rFonts w:eastAsia="Times New Roman" w:cs="Times New Roman"/>
          <w:lang w:val="en-US" w:eastAsia="en-GB"/>
        </w:rPr>
        <w:t xml:space="preserve"> By</w:t>
      </w:r>
      <w:r w:rsidR="00614947">
        <w:rPr>
          <w:rFonts w:eastAsia="Times New Roman" w:cs="Times New Roman"/>
          <w:lang w:val="en-US" w:eastAsia="en-GB"/>
        </w:rPr>
        <w:t xml:space="preserve"> </w:t>
      </w:r>
      <w:r w:rsidR="00236917">
        <w:rPr>
          <w:rFonts w:eastAsia="Times New Roman" w:cs="Times New Roman"/>
          <w:lang w:val="en-US" w:eastAsia="en-GB"/>
        </w:rPr>
        <w:t>g</w:t>
      </w:r>
      <w:r w:rsidRPr="00DD42A4">
        <w:rPr>
          <w:rFonts w:eastAsia="Times New Roman" w:cs="Times New Roman"/>
          <w:lang w:val="en-US" w:eastAsia="en-GB"/>
        </w:rPr>
        <w:t>iv</w:t>
      </w:r>
      <w:r w:rsidR="00236917">
        <w:rPr>
          <w:rFonts w:eastAsia="Times New Roman" w:cs="Times New Roman"/>
          <w:lang w:val="en-US" w:eastAsia="en-GB"/>
        </w:rPr>
        <w:t>ing</w:t>
      </w:r>
      <w:r w:rsidRPr="00DD42A4">
        <w:rPr>
          <w:rFonts w:eastAsia="Times New Roman" w:cs="Times New Roman"/>
          <w:lang w:val="en-US" w:eastAsia="en-GB"/>
        </w:rPr>
        <w:t xml:space="preserve"> opportunity to manage conflict themselves </w:t>
      </w:r>
      <w:r w:rsidR="00B876F3">
        <w:rPr>
          <w:rFonts w:eastAsia="Times New Roman" w:cs="Times New Roman"/>
          <w:lang w:val="en-US" w:eastAsia="en-GB"/>
        </w:rPr>
        <w:t xml:space="preserve">you </w:t>
      </w:r>
      <w:r w:rsidR="00C45362">
        <w:rPr>
          <w:rFonts w:eastAsia="Times New Roman" w:cs="Times New Roman"/>
          <w:lang w:val="en-US" w:eastAsia="en-GB"/>
        </w:rPr>
        <w:t>are allowing</w:t>
      </w:r>
      <w:r w:rsidR="00B876F3">
        <w:rPr>
          <w:rFonts w:eastAsia="Times New Roman" w:cs="Times New Roman"/>
          <w:lang w:val="en-US" w:eastAsia="en-GB"/>
        </w:rPr>
        <w:t xml:space="preserve"> </w:t>
      </w:r>
      <w:r w:rsidR="00DC4411">
        <w:rPr>
          <w:rFonts w:eastAsia="Times New Roman" w:cs="Times New Roman"/>
          <w:lang w:val="en-US" w:eastAsia="en-GB"/>
        </w:rPr>
        <w:t>t</w:t>
      </w:r>
      <w:r w:rsidR="00CB4338">
        <w:rPr>
          <w:rFonts w:eastAsia="Times New Roman" w:cs="Times New Roman"/>
          <w:lang w:val="en-US" w:eastAsia="en-GB"/>
        </w:rPr>
        <w:t xml:space="preserve">hem </w:t>
      </w:r>
      <w:r w:rsidR="00014D2C">
        <w:rPr>
          <w:rFonts w:eastAsia="Times New Roman" w:cs="Times New Roman"/>
          <w:lang w:val="en-US" w:eastAsia="en-GB"/>
        </w:rPr>
        <w:t xml:space="preserve">to learn from </w:t>
      </w:r>
      <w:r w:rsidR="00820AB0">
        <w:rPr>
          <w:rFonts w:eastAsia="Times New Roman" w:cs="Times New Roman"/>
          <w:lang w:val="en-US" w:eastAsia="en-GB"/>
        </w:rPr>
        <w:t>experience</w:t>
      </w:r>
      <w:r w:rsidR="00014D2C">
        <w:rPr>
          <w:rFonts w:eastAsia="Times New Roman" w:cs="Times New Roman"/>
          <w:lang w:val="en-US" w:eastAsia="en-GB"/>
        </w:rPr>
        <w:t xml:space="preserve"> </w:t>
      </w:r>
      <w:r w:rsidR="00DA6898">
        <w:rPr>
          <w:rFonts w:eastAsia="Times New Roman" w:cs="Times New Roman"/>
          <w:lang w:val="en-US" w:eastAsia="en-GB"/>
        </w:rPr>
        <w:t>itself</w:t>
      </w:r>
      <w:r w:rsidR="00CC3144">
        <w:rPr>
          <w:rFonts w:eastAsia="Times New Roman" w:cs="Times New Roman"/>
          <w:lang w:val="en-US" w:eastAsia="en-GB"/>
        </w:rPr>
        <w:t xml:space="preserve">, therefore </w:t>
      </w:r>
      <w:r w:rsidR="00E22DB6">
        <w:rPr>
          <w:rFonts w:eastAsia="Times New Roman" w:cs="Times New Roman"/>
          <w:lang w:val="en-US" w:eastAsia="en-GB"/>
        </w:rPr>
        <w:t xml:space="preserve">both parties </w:t>
      </w:r>
      <w:r w:rsidR="001C257B">
        <w:rPr>
          <w:rFonts w:eastAsia="Times New Roman" w:cs="Times New Roman"/>
          <w:lang w:val="en-US" w:eastAsia="en-GB"/>
        </w:rPr>
        <w:t xml:space="preserve">would </w:t>
      </w:r>
      <w:r w:rsidR="002E7BD3">
        <w:rPr>
          <w:rFonts w:eastAsia="Times New Roman" w:cs="Times New Roman"/>
          <w:lang w:val="en-US" w:eastAsia="en-GB"/>
        </w:rPr>
        <w:t>be able to apply learn</w:t>
      </w:r>
      <w:r w:rsidR="00334742">
        <w:rPr>
          <w:rFonts w:eastAsia="Times New Roman" w:cs="Times New Roman"/>
          <w:lang w:val="en-US" w:eastAsia="en-GB"/>
        </w:rPr>
        <w:t>e</w:t>
      </w:r>
      <w:r w:rsidR="002E7BD3">
        <w:rPr>
          <w:rFonts w:eastAsia="Times New Roman" w:cs="Times New Roman"/>
          <w:lang w:val="en-US" w:eastAsia="en-GB"/>
        </w:rPr>
        <w:t xml:space="preserve">d skills </w:t>
      </w:r>
      <w:r w:rsidR="00334742">
        <w:rPr>
          <w:rFonts w:eastAsia="Times New Roman" w:cs="Times New Roman"/>
          <w:lang w:val="en-US" w:eastAsia="en-GB"/>
        </w:rPr>
        <w:t xml:space="preserve">in the future. </w:t>
      </w:r>
      <w:r w:rsidRPr="00DD42A4">
        <w:rPr>
          <w:rFonts w:eastAsia="Times New Roman" w:cs="Times New Roman"/>
          <w:lang w:val="en-US" w:eastAsia="en-GB"/>
        </w:rPr>
        <w:t>Commit towards reaching agreement</w:t>
      </w:r>
      <w:r w:rsidR="00730F40">
        <w:rPr>
          <w:rFonts w:eastAsia="Times New Roman" w:cs="Times New Roman"/>
          <w:lang w:val="en-US" w:eastAsia="en-GB"/>
        </w:rPr>
        <w:t xml:space="preserve"> is very important. </w:t>
      </w:r>
      <w:r w:rsidRPr="00DD42A4">
        <w:rPr>
          <w:rFonts w:eastAsia="Times New Roman" w:cs="Times New Roman"/>
          <w:lang w:val="en-US" w:eastAsia="en-GB"/>
        </w:rPr>
        <w:t>Gain understanding of the disagreement</w:t>
      </w:r>
      <w:r w:rsidR="00877FC4">
        <w:rPr>
          <w:rFonts w:eastAsia="Times New Roman" w:cs="Times New Roman"/>
          <w:lang w:val="en-US" w:eastAsia="en-GB"/>
        </w:rPr>
        <w:t xml:space="preserve"> </w:t>
      </w:r>
      <w:r w:rsidR="00D26F02">
        <w:rPr>
          <w:rFonts w:eastAsia="Times New Roman" w:cs="Times New Roman"/>
          <w:lang w:val="en-US" w:eastAsia="en-GB"/>
        </w:rPr>
        <w:t xml:space="preserve">in that way you be able to apply the right methods to </w:t>
      </w:r>
      <w:r w:rsidR="00A57D68">
        <w:rPr>
          <w:rFonts w:eastAsia="Times New Roman" w:cs="Times New Roman"/>
          <w:lang w:val="en-US" w:eastAsia="en-GB"/>
        </w:rPr>
        <w:t xml:space="preserve">manage conflict. </w:t>
      </w:r>
      <w:r w:rsidRPr="00DD42A4">
        <w:rPr>
          <w:rFonts w:eastAsia="Times New Roman" w:cs="Times New Roman"/>
          <w:lang w:val="en-US" w:eastAsia="en-GB"/>
        </w:rPr>
        <w:t>Use empathy instead of sympathy</w:t>
      </w:r>
      <w:r w:rsidR="002911DE">
        <w:rPr>
          <w:rFonts w:eastAsia="Times New Roman" w:cs="Times New Roman"/>
          <w:lang w:val="en-US" w:eastAsia="en-GB"/>
        </w:rPr>
        <w:t xml:space="preserve"> for example you may say I understand</w:t>
      </w:r>
      <w:r w:rsidR="00CA1FA4">
        <w:rPr>
          <w:rFonts w:eastAsia="Times New Roman" w:cs="Times New Roman"/>
          <w:lang w:val="en-US" w:eastAsia="en-GB"/>
        </w:rPr>
        <w:t xml:space="preserve"> </w:t>
      </w:r>
      <w:r w:rsidR="00321C39">
        <w:rPr>
          <w:rFonts w:eastAsia="Times New Roman" w:cs="Times New Roman"/>
          <w:lang w:val="en-US" w:eastAsia="en-GB"/>
        </w:rPr>
        <w:t>your</w:t>
      </w:r>
      <w:r w:rsidR="00CA1FA4">
        <w:rPr>
          <w:rFonts w:eastAsia="Times New Roman" w:cs="Times New Roman"/>
          <w:lang w:val="en-US" w:eastAsia="en-GB"/>
        </w:rPr>
        <w:t xml:space="preserve"> </w:t>
      </w:r>
      <w:r w:rsidR="001233AE">
        <w:rPr>
          <w:rFonts w:eastAsia="Times New Roman" w:cs="Times New Roman"/>
          <w:lang w:val="en-US" w:eastAsia="en-GB"/>
        </w:rPr>
        <w:t>feelings</w:t>
      </w:r>
      <w:r w:rsidR="00CA1FA4">
        <w:rPr>
          <w:rFonts w:eastAsia="Times New Roman" w:cs="Times New Roman"/>
          <w:lang w:val="en-US" w:eastAsia="en-GB"/>
        </w:rPr>
        <w:t xml:space="preserve"> </w:t>
      </w:r>
      <w:r w:rsidR="00891E34">
        <w:rPr>
          <w:rFonts w:eastAsia="Times New Roman" w:cs="Times New Roman"/>
          <w:lang w:val="en-US" w:eastAsia="en-GB"/>
        </w:rPr>
        <w:t xml:space="preserve">instead </w:t>
      </w:r>
      <w:r w:rsidR="00EC1603">
        <w:rPr>
          <w:rFonts w:eastAsia="Times New Roman" w:cs="Times New Roman"/>
          <w:lang w:val="en-US" w:eastAsia="en-GB"/>
        </w:rPr>
        <w:t>I am</w:t>
      </w:r>
      <w:r w:rsidR="008C7FA7">
        <w:rPr>
          <w:rFonts w:eastAsia="Times New Roman" w:cs="Times New Roman"/>
          <w:lang w:val="en-US" w:eastAsia="en-GB"/>
        </w:rPr>
        <w:t xml:space="preserve"> sorry</w:t>
      </w:r>
      <w:r w:rsidR="00FE7F83">
        <w:rPr>
          <w:rFonts w:eastAsia="Times New Roman" w:cs="Times New Roman"/>
          <w:lang w:val="en-US" w:eastAsia="en-GB"/>
        </w:rPr>
        <w:t xml:space="preserve"> that you feel in that way. </w:t>
      </w:r>
      <w:r w:rsidRPr="00DD42A4">
        <w:rPr>
          <w:rFonts w:eastAsia="Times New Roman" w:cs="Times New Roman"/>
          <w:lang w:val="en-US" w:eastAsia="en-GB"/>
        </w:rPr>
        <w:t>Set some ground rules</w:t>
      </w:r>
      <w:r w:rsidR="00912C46">
        <w:rPr>
          <w:rFonts w:eastAsia="Times New Roman" w:cs="Times New Roman"/>
          <w:lang w:val="en-US" w:eastAsia="en-GB"/>
        </w:rPr>
        <w:t xml:space="preserve"> by making sure that both </w:t>
      </w:r>
      <w:r w:rsidR="00B87567">
        <w:rPr>
          <w:rFonts w:eastAsia="Times New Roman" w:cs="Times New Roman"/>
          <w:lang w:val="en-US" w:eastAsia="en-GB"/>
        </w:rPr>
        <w:t>parties</w:t>
      </w:r>
      <w:r w:rsidR="00912C46">
        <w:rPr>
          <w:rFonts w:eastAsia="Times New Roman" w:cs="Times New Roman"/>
          <w:lang w:val="en-US" w:eastAsia="en-GB"/>
        </w:rPr>
        <w:t xml:space="preserve"> </w:t>
      </w:r>
      <w:r w:rsidR="00E42E40">
        <w:rPr>
          <w:rFonts w:eastAsia="Times New Roman" w:cs="Times New Roman"/>
          <w:lang w:val="en-US" w:eastAsia="en-GB"/>
        </w:rPr>
        <w:t xml:space="preserve">have opportunity to </w:t>
      </w:r>
      <w:r w:rsidR="004E5AE5">
        <w:rPr>
          <w:rFonts w:eastAsia="Times New Roman" w:cs="Times New Roman"/>
          <w:lang w:val="en-US" w:eastAsia="en-GB"/>
        </w:rPr>
        <w:t>express</w:t>
      </w:r>
      <w:r w:rsidR="00E42E40">
        <w:rPr>
          <w:rFonts w:eastAsia="Times New Roman" w:cs="Times New Roman"/>
          <w:lang w:val="en-US" w:eastAsia="en-GB"/>
        </w:rPr>
        <w:t xml:space="preserve"> them self without </w:t>
      </w:r>
      <w:r w:rsidR="00BD0B2D">
        <w:rPr>
          <w:rFonts w:eastAsia="Times New Roman" w:cs="Times New Roman"/>
          <w:lang w:val="en-US" w:eastAsia="en-GB"/>
        </w:rPr>
        <w:t>anyone interruption</w:t>
      </w:r>
      <w:r w:rsidR="008E7062">
        <w:rPr>
          <w:rFonts w:eastAsia="Times New Roman" w:cs="Times New Roman"/>
          <w:lang w:val="en-US" w:eastAsia="en-GB"/>
        </w:rPr>
        <w:t xml:space="preserve">. </w:t>
      </w:r>
      <w:r w:rsidRPr="00DD42A4">
        <w:rPr>
          <w:rFonts w:eastAsia="Times New Roman" w:cs="Times New Roman"/>
          <w:lang w:val="en-US" w:eastAsia="en-GB"/>
        </w:rPr>
        <w:t xml:space="preserve">Be ready to act as a boss for the best interest of the organization </w:t>
      </w:r>
      <w:r w:rsidR="0009233E">
        <w:rPr>
          <w:rFonts w:eastAsia="Times New Roman" w:cs="Times New Roman"/>
          <w:lang w:val="en-US" w:eastAsia="en-GB"/>
        </w:rPr>
        <w:t xml:space="preserve">as in some </w:t>
      </w:r>
      <w:r w:rsidR="00AA6888">
        <w:rPr>
          <w:rFonts w:eastAsia="Times New Roman" w:cs="Times New Roman"/>
          <w:lang w:val="en-US" w:eastAsia="en-GB"/>
        </w:rPr>
        <w:t xml:space="preserve">situations </w:t>
      </w:r>
      <w:r w:rsidR="00EC1603">
        <w:rPr>
          <w:rFonts w:eastAsia="Times New Roman" w:cs="Times New Roman"/>
          <w:lang w:val="en-US" w:eastAsia="en-GB"/>
        </w:rPr>
        <w:t>that is</w:t>
      </w:r>
      <w:r w:rsidR="00AA6888">
        <w:rPr>
          <w:rFonts w:eastAsia="Times New Roman" w:cs="Times New Roman"/>
          <w:lang w:val="en-US" w:eastAsia="en-GB"/>
        </w:rPr>
        <w:t xml:space="preserve"> the only </w:t>
      </w:r>
      <w:r w:rsidR="00CD4298">
        <w:rPr>
          <w:rFonts w:eastAsia="Times New Roman" w:cs="Times New Roman"/>
          <w:lang w:val="en-US" w:eastAsia="en-GB"/>
        </w:rPr>
        <w:t>way to manage con</w:t>
      </w:r>
      <w:r w:rsidR="00993632">
        <w:rPr>
          <w:rFonts w:eastAsia="Times New Roman" w:cs="Times New Roman"/>
          <w:lang w:val="en-US" w:eastAsia="en-GB"/>
        </w:rPr>
        <w:t>flict</w:t>
      </w:r>
      <w:r w:rsidR="00C70649">
        <w:rPr>
          <w:rFonts w:eastAsia="Times New Roman" w:cs="Times New Roman"/>
          <w:lang w:val="en-US" w:eastAsia="en-GB"/>
        </w:rPr>
        <w:t xml:space="preserve"> </w:t>
      </w:r>
      <w:r w:rsidRPr="0033050C">
        <w:rPr>
          <w:rFonts w:eastAsia="Times New Roman" w:cs="Times New Roman"/>
          <w:lang w:val="en-US" w:eastAsia="en-GB"/>
        </w:rPr>
        <w:t>(Brett and Goldberg, 2017)</w:t>
      </w:r>
      <w:r w:rsidR="00C70649">
        <w:rPr>
          <w:rFonts w:eastAsia="Times New Roman" w:cs="Times New Roman"/>
          <w:lang w:val="en-US" w:eastAsia="en-GB"/>
        </w:rPr>
        <w:t>.</w:t>
      </w:r>
    </w:p>
    <w:p w14:paraId="45AD0D8B" w14:textId="77777777" w:rsidR="00057C8F" w:rsidRDefault="00057C8F" w:rsidP="00057C8F">
      <w:pPr>
        <w:spacing w:line="360" w:lineRule="auto"/>
        <w:rPr>
          <w:rFonts w:eastAsia="Times New Roman" w:cs="Times New Roman"/>
          <w:lang w:eastAsia="en-GB"/>
        </w:rPr>
      </w:pPr>
    </w:p>
    <w:p w14:paraId="660A5A58" w14:textId="77777777" w:rsidR="00106D46" w:rsidRDefault="00106D46" w:rsidP="00057C8F">
      <w:pPr>
        <w:spacing w:line="360" w:lineRule="auto"/>
        <w:rPr>
          <w:rFonts w:eastAsia="Times New Roman" w:cs="Times New Roman"/>
          <w:lang w:eastAsia="en-GB"/>
        </w:rPr>
      </w:pPr>
    </w:p>
    <w:p w14:paraId="3DF3730C" w14:textId="77777777" w:rsidR="00106D46" w:rsidRDefault="00106D46" w:rsidP="00057C8F">
      <w:pPr>
        <w:spacing w:line="360" w:lineRule="auto"/>
        <w:rPr>
          <w:rFonts w:eastAsia="Times New Roman" w:cs="Times New Roman"/>
          <w:lang w:eastAsia="en-GB"/>
        </w:rPr>
      </w:pPr>
    </w:p>
    <w:p w14:paraId="47C6BE55" w14:textId="77777777" w:rsidR="00106D46" w:rsidRDefault="00106D46" w:rsidP="00057C8F">
      <w:pPr>
        <w:spacing w:line="360" w:lineRule="auto"/>
        <w:rPr>
          <w:rFonts w:eastAsia="Times New Roman" w:cs="Times New Roman"/>
          <w:lang w:eastAsia="en-GB"/>
        </w:rPr>
      </w:pPr>
    </w:p>
    <w:p w14:paraId="147C8DE0" w14:textId="77777777" w:rsidR="00106D46" w:rsidRDefault="00106D46" w:rsidP="00057C8F">
      <w:pPr>
        <w:spacing w:line="360" w:lineRule="auto"/>
        <w:rPr>
          <w:rFonts w:eastAsia="Times New Roman" w:cs="Times New Roman"/>
          <w:lang w:eastAsia="en-GB"/>
        </w:rPr>
      </w:pPr>
    </w:p>
    <w:p w14:paraId="1E238ED2" w14:textId="2CE3AA91" w:rsidR="00106D46" w:rsidRDefault="00B5565D" w:rsidP="00321452">
      <w:pPr>
        <w:spacing w:line="360" w:lineRule="auto"/>
        <w:jc w:val="center"/>
        <w:rPr>
          <w:rFonts w:eastAsia="Times New Roman" w:cs="Times New Roman"/>
          <w:sz w:val="36"/>
          <w:szCs w:val="36"/>
          <w:lang w:eastAsia="en-GB"/>
        </w:rPr>
      </w:pPr>
      <w:r w:rsidRPr="00FF4276">
        <w:rPr>
          <w:rFonts w:eastAsia="Times New Roman" w:cs="Times New Roman"/>
          <w:sz w:val="36"/>
          <w:szCs w:val="36"/>
          <w:lang w:eastAsia="en-GB"/>
        </w:rPr>
        <w:lastRenderedPageBreak/>
        <w:t>The Thomas-Kilmann Conflict Mode Instrument</w:t>
      </w:r>
    </w:p>
    <w:p w14:paraId="3D0E2FA0" w14:textId="77777777" w:rsidR="00321452" w:rsidRPr="00E85522" w:rsidRDefault="00321452" w:rsidP="00321452">
      <w:pPr>
        <w:spacing w:line="360" w:lineRule="auto"/>
        <w:jc w:val="center"/>
        <w:rPr>
          <w:rFonts w:eastAsia="Times New Roman" w:cs="Times New Roman"/>
          <w:lang w:eastAsia="en-GB"/>
        </w:rPr>
      </w:pPr>
    </w:p>
    <w:p w14:paraId="1FAB08DC" w14:textId="77777777" w:rsidR="003140EB" w:rsidRPr="003140EB" w:rsidRDefault="003140EB" w:rsidP="00920507">
      <w:pPr>
        <w:spacing w:line="360" w:lineRule="auto"/>
        <w:rPr>
          <w:rFonts w:eastAsia="Times New Roman" w:cs="Times New Roman"/>
          <w:lang w:eastAsia="en-GB"/>
        </w:rPr>
      </w:pPr>
      <w:r w:rsidRPr="003140EB">
        <w:rPr>
          <w:rFonts w:eastAsia="Times New Roman" w:cs="Times New Roman"/>
          <w:b/>
          <w:bCs/>
          <w:lang w:val="en-US" w:eastAsia="en-GB"/>
        </w:rPr>
        <w:t>Assertiveness:</w:t>
      </w:r>
    </w:p>
    <w:p w14:paraId="0ACF33BC" w14:textId="77777777" w:rsidR="00BA5D5D" w:rsidRDefault="003140EB" w:rsidP="00920507">
      <w:pPr>
        <w:spacing w:line="360" w:lineRule="auto"/>
        <w:rPr>
          <w:rFonts w:eastAsia="Times New Roman"/>
        </w:rPr>
      </w:pPr>
      <w:r w:rsidRPr="003140EB">
        <w:rPr>
          <w:rFonts w:eastAsia="Times New Roman" w:cs="Times New Roman"/>
          <w:lang w:val="en-US" w:eastAsia="en-GB"/>
        </w:rPr>
        <w:t>Ability</w:t>
      </w:r>
      <w:r w:rsidRPr="003140EB">
        <w:rPr>
          <w:rFonts w:eastAsia="Times New Roman" w:cs="Times New Roman"/>
          <w:b/>
          <w:bCs/>
          <w:lang w:val="en-US" w:eastAsia="en-GB"/>
        </w:rPr>
        <w:t xml:space="preserve"> </w:t>
      </w:r>
      <w:r w:rsidRPr="003140EB">
        <w:rPr>
          <w:rFonts w:eastAsia="Times New Roman" w:cs="Times New Roman"/>
          <w:lang w:val="en-US" w:eastAsia="en-GB"/>
        </w:rPr>
        <w:t>to</w:t>
      </w:r>
      <w:r w:rsidRPr="003140EB">
        <w:rPr>
          <w:rFonts w:eastAsia="Times New Roman" w:cs="Times New Roman"/>
          <w:b/>
          <w:bCs/>
          <w:lang w:val="en-US" w:eastAsia="en-GB"/>
        </w:rPr>
        <w:t xml:space="preserve"> </w:t>
      </w:r>
      <w:r w:rsidRPr="003140EB">
        <w:rPr>
          <w:rFonts w:eastAsia="Times New Roman" w:cs="Times New Roman"/>
          <w:lang w:val="en-US" w:eastAsia="en-GB"/>
        </w:rPr>
        <w:t>stand</w:t>
      </w:r>
      <w:r w:rsidRPr="003140EB">
        <w:rPr>
          <w:rFonts w:eastAsia="Times New Roman" w:cs="Times New Roman"/>
          <w:b/>
          <w:bCs/>
          <w:lang w:val="en-US" w:eastAsia="en-GB"/>
        </w:rPr>
        <w:t xml:space="preserve"> </w:t>
      </w:r>
      <w:r w:rsidRPr="003140EB">
        <w:rPr>
          <w:rFonts w:eastAsia="Times New Roman" w:cs="Times New Roman"/>
          <w:lang w:val="en-US" w:eastAsia="en-GB"/>
        </w:rPr>
        <w:t>your</w:t>
      </w:r>
      <w:r w:rsidRPr="003140EB">
        <w:rPr>
          <w:rFonts w:eastAsia="Times New Roman" w:cs="Times New Roman"/>
          <w:b/>
          <w:bCs/>
          <w:lang w:val="en-US" w:eastAsia="en-GB"/>
        </w:rPr>
        <w:t xml:space="preserve"> </w:t>
      </w:r>
      <w:r w:rsidRPr="003140EB">
        <w:rPr>
          <w:rFonts w:eastAsia="Times New Roman" w:cs="Times New Roman"/>
          <w:lang w:val="en-US" w:eastAsia="en-GB"/>
        </w:rPr>
        <w:t>ground and share your ideas effectively</w:t>
      </w:r>
      <w:r w:rsidR="001373B9">
        <w:rPr>
          <w:rFonts w:eastAsia="Times New Roman" w:cs="Times New Roman"/>
          <w:lang w:val="en-US" w:eastAsia="en-GB"/>
        </w:rPr>
        <w:t xml:space="preserve"> </w:t>
      </w:r>
      <w:r w:rsidRPr="003140EB">
        <w:rPr>
          <w:rFonts w:eastAsia="Times New Roman" w:cs="Times New Roman"/>
          <w:lang w:val="en-US" w:eastAsia="en-GB"/>
        </w:rPr>
        <w:t>(</w:t>
      </w:r>
      <w:proofErr w:type="spellStart"/>
      <w:r w:rsidRPr="003140EB">
        <w:rPr>
          <w:rFonts w:eastAsia="Times New Roman" w:cs="Times New Roman"/>
          <w:lang w:val="en-US" w:eastAsia="en-GB"/>
        </w:rPr>
        <w:t>Maund</w:t>
      </w:r>
      <w:proofErr w:type="spellEnd"/>
      <w:r w:rsidRPr="003140EB">
        <w:rPr>
          <w:rFonts w:eastAsia="Times New Roman" w:cs="Times New Roman"/>
          <w:lang w:val="en-US" w:eastAsia="en-GB"/>
        </w:rPr>
        <w:t xml:space="preserve">, </w:t>
      </w:r>
      <w:proofErr w:type="spellStart"/>
      <w:r w:rsidRPr="003140EB">
        <w:rPr>
          <w:rFonts w:eastAsia="Times New Roman" w:cs="Times New Roman"/>
          <w:lang w:val="en-US" w:eastAsia="en-GB"/>
        </w:rPr>
        <w:t>Schriek</w:t>
      </w:r>
      <w:proofErr w:type="spellEnd"/>
      <w:r w:rsidRPr="003140EB">
        <w:rPr>
          <w:rFonts w:eastAsia="Times New Roman" w:cs="Times New Roman"/>
          <w:lang w:val="en-US" w:eastAsia="en-GB"/>
        </w:rPr>
        <w:t xml:space="preserve"> and </w:t>
      </w:r>
      <w:proofErr w:type="spellStart"/>
      <w:r w:rsidRPr="003140EB">
        <w:rPr>
          <w:rFonts w:eastAsia="Times New Roman" w:cs="Times New Roman"/>
          <w:lang w:val="en-US" w:eastAsia="en-GB"/>
        </w:rPr>
        <w:t>Tinkler</w:t>
      </w:r>
      <w:proofErr w:type="spellEnd"/>
      <w:r w:rsidRPr="003140EB">
        <w:rPr>
          <w:rFonts w:eastAsia="Times New Roman" w:cs="Times New Roman"/>
          <w:lang w:val="en-US" w:eastAsia="en-GB"/>
        </w:rPr>
        <w:t>, 2017, p. 55)</w:t>
      </w:r>
      <w:r w:rsidR="001373B9">
        <w:rPr>
          <w:rFonts w:eastAsia="Times New Roman" w:cs="Times New Roman"/>
          <w:lang w:val="en-US" w:eastAsia="en-GB"/>
        </w:rPr>
        <w:t>.</w:t>
      </w:r>
      <w:r w:rsidR="00426C8E">
        <w:rPr>
          <w:rFonts w:eastAsia="Times New Roman" w:cs="Times New Roman"/>
          <w:lang w:val="en-US" w:eastAsia="en-GB"/>
        </w:rPr>
        <w:t xml:space="preserve"> </w:t>
      </w:r>
      <w:r w:rsidR="00426C8E" w:rsidRPr="00426C8E">
        <w:rPr>
          <w:rFonts w:eastAsia="Times New Roman"/>
          <w:b/>
          <w:bCs/>
        </w:rPr>
        <w:t>COMPETING</w:t>
      </w:r>
      <w:r w:rsidR="00426C8E" w:rsidRPr="00426C8E">
        <w:rPr>
          <w:rFonts w:eastAsia="Times New Roman"/>
        </w:rPr>
        <w:t xml:space="preserve"> – apply your own ideas with no concern to cooperate</w:t>
      </w:r>
      <w:r w:rsidR="00D0479B">
        <w:rPr>
          <w:rFonts w:eastAsia="Times New Roman"/>
        </w:rPr>
        <w:t xml:space="preserve">. </w:t>
      </w:r>
      <w:r w:rsidR="00F417AF" w:rsidRPr="00F417AF">
        <w:rPr>
          <w:rFonts w:eastAsia="Times New Roman"/>
          <w:b/>
          <w:bCs/>
        </w:rPr>
        <w:t xml:space="preserve">Avoiding </w:t>
      </w:r>
      <w:r w:rsidR="00F417AF" w:rsidRPr="00F417AF">
        <w:rPr>
          <w:rFonts w:eastAsia="Times New Roman"/>
        </w:rPr>
        <w:t>– you may decide to step back and ignore the proposition</w:t>
      </w:r>
      <w:r w:rsidR="00C114DE">
        <w:rPr>
          <w:rFonts w:eastAsia="Times New Roman"/>
        </w:rPr>
        <w:t xml:space="preserve">. </w:t>
      </w:r>
    </w:p>
    <w:p w14:paraId="426DF19D" w14:textId="041DEB0E" w:rsidR="00410C5C" w:rsidRPr="00410C5C" w:rsidRDefault="00410C5C" w:rsidP="00920507">
      <w:pPr>
        <w:spacing w:line="360" w:lineRule="auto"/>
      </w:pPr>
      <w:r w:rsidRPr="00410C5C">
        <w:rPr>
          <w:rFonts w:eastAsia="Times New Roman"/>
          <w:b/>
          <w:bCs/>
        </w:rPr>
        <w:t>Compromising</w:t>
      </w:r>
      <w:r w:rsidRPr="00410C5C">
        <w:rPr>
          <w:rFonts w:eastAsia="Times New Roman"/>
        </w:rPr>
        <w:t xml:space="preserve"> – A good short-term solution to get to equal level</w:t>
      </w:r>
    </w:p>
    <w:p w14:paraId="020FFFAF" w14:textId="77777777" w:rsidR="00B14AFD" w:rsidRPr="00B14AFD" w:rsidRDefault="00B14AFD" w:rsidP="00920507">
      <w:pPr>
        <w:spacing w:line="360" w:lineRule="auto"/>
      </w:pPr>
      <w:r w:rsidRPr="00B14AFD">
        <w:rPr>
          <w:b/>
          <w:bCs/>
          <w:lang w:val="en-US"/>
        </w:rPr>
        <w:t>Cooperativeness:</w:t>
      </w:r>
    </w:p>
    <w:p w14:paraId="000EEDD8" w14:textId="42DFDF80" w:rsidR="0073596E" w:rsidRDefault="00B14AFD" w:rsidP="00920507">
      <w:pPr>
        <w:spacing w:line="360" w:lineRule="auto"/>
      </w:pPr>
      <w:r w:rsidRPr="00B14AFD">
        <w:rPr>
          <w:lang w:val="en-US"/>
        </w:rPr>
        <w:t>Pleasing and attempting to satisfy others</w:t>
      </w:r>
      <w:r w:rsidR="005F7C14">
        <w:rPr>
          <w:lang w:val="en-US"/>
        </w:rPr>
        <w:t xml:space="preserve">. </w:t>
      </w:r>
      <w:r w:rsidR="00383755" w:rsidRPr="00383755">
        <w:rPr>
          <w:b/>
          <w:bCs/>
        </w:rPr>
        <w:t>Accommodating</w:t>
      </w:r>
      <w:r w:rsidR="00383755" w:rsidRPr="00383755">
        <w:t xml:space="preserve"> – it is a good choice consider others have a better solution</w:t>
      </w:r>
      <w:r w:rsidR="00BC59A9">
        <w:t xml:space="preserve">. </w:t>
      </w:r>
      <w:r w:rsidR="00B03ECD" w:rsidRPr="00B03ECD">
        <w:rPr>
          <w:b/>
          <w:bCs/>
        </w:rPr>
        <w:t>Collaborating</w:t>
      </w:r>
      <w:r w:rsidR="00B03ECD" w:rsidRPr="00B03ECD">
        <w:t xml:space="preserve"> – working together effectively and meaningfully</w:t>
      </w:r>
      <w:r w:rsidR="0073596E">
        <w:t xml:space="preserve"> </w:t>
      </w:r>
      <w:r w:rsidR="0073596E" w:rsidRPr="0073596E">
        <w:t>(Thomas and Kilmann, 1974 cited in CPP, 2007)</w:t>
      </w:r>
      <w:r w:rsidR="00E35653">
        <w:t xml:space="preserve">. </w:t>
      </w:r>
    </w:p>
    <w:p w14:paraId="476B1021" w14:textId="77777777" w:rsidR="00555448" w:rsidRDefault="00555448" w:rsidP="000A7902">
      <w:pPr>
        <w:spacing w:line="360" w:lineRule="auto"/>
      </w:pPr>
    </w:p>
    <w:p w14:paraId="61C0069C" w14:textId="22238B82" w:rsidR="000A7902" w:rsidRPr="00BE7ED8" w:rsidRDefault="009A1FEC" w:rsidP="000A7902">
      <w:pPr>
        <w:spacing w:line="360" w:lineRule="auto"/>
        <w:rPr>
          <w:sz w:val="32"/>
          <w:szCs w:val="32"/>
        </w:rPr>
      </w:pPr>
      <w:r w:rsidRPr="00BE7ED8">
        <w:rPr>
          <w:noProof/>
          <w:sz w:val="32"/>
          <w:szCs w:val="32"/>
        </w:rPr>
        <mc:AlternateContent>
          <mc:Choice Requires="wps">
            <w:drawing>
              <wp:anchor distT="0" distB="0" distL="114300" distR="114300" simplePos="0" relativeHeight="251658249" behindDoc="0" locked="0" layoutInCell="1" allowOverlap="1" wp14:anchorId="7E25636B" wp14:editId="06DE820C">
                <wp:simplePos x="0" y="0"/>
                <wp:positionH relativeFrom="column">
                  <wp:posOffset>279400</wp:posOffset>
                </wp:positionH>
                <wp:positionV relativeFrom="paragraph">
                  <wp:posOffset>271780</wp:posOffset>
                </wp:positionV>
                <wp:extent cx="2159000" cy="1993900"/>
                <wp:effectExtent l="38100" t="38100" r="38100" b="38100"/>
                <wp:wrapNone/>
                <wp:docPr id="16" name="Rounded Rectangle 15">
                  <a:extLst xmlns:a="http://schemas.openxmlformats.org/drawingml/2006/main">
                    <a:ext uri="{FF2B5EF4-FFF2-40B4-BE49-F238E27FC236}">
                      <a16:creationId xmlns:a16="http://schemas.microsoft.com/office/drawing/2014/main" id="{E95CE115-F9F3-3344-A044-3A44CDDD6C90}"/>
                    </a:ext>
                  </a:extLst>
                </wp:docPr>
                <wp:cNvGraphicFramePr/>
                <a:graphic xmlns:a="http://schemas.openxmlformats.org/drawingml/2006/main">
                  <a:graphicData uri="http://schemas.microsoft.com/office/word/2010/wordprocessingShape">
                    <wps:wsp>
                      <wps:cNvSpPr/>
                      <wps:spPr>
                        <a:xfrm>
                          <a:off x="0" y="0"/>
                          <a:ext cx="2159000" cy="1993900"/>
                        </a:xfrm>
                        <a:prstGeom prst="roundRect">
                          <a:avLst/>
                        </a:prstGeom>
                        <a:solidFill>
                          <a:sysClr val="window" lastClr="FFFFFF"/>
                        </a:solidFill>
                        <a:ln w="76200" cap="rnd" cmpd="sng" algn="ctr">
                          <a:solidFill>
                            <a:srgbClr val="E6B729"/>
                          </a:solidFill>
                          <a:prstDash val="solid"/>
                        </a:ln>
                        <a:effectLst/>
                      </wps:spPr>
                      <wps:txbx>
                        <w:txbxContent>
                          <w:p w14:paraId="0CACDFFA" w14:textId="77777777" w:rsidR="000A3DDF" w:rsidRDefault="000A3DDF" w:rsidP="000A3DDF">
                            <w:pPr>
                              <w:jc w:val="center"/>
                            </w:pPr>
                            <w:r>
                              <w:rPr>
                                <w:rFonts w:ascii="Century Gothic" w:eastAsia="+mn-ea" w:hAnsi="Century Gothic" w:cs="+mn-cs"/>
                                <w:color w:val="FFFFFF"/>
                                <w:kern w:val="24"/>
                                <w:lang w:val="en-US"/>
                              </w:rPr>
                              <w:t>C</w:t>
                            </w:r>
                            <w:r>
                              <w:rPr>
                                <w:rFonts w:ascii="Century Gothic" w:eastAsia="+mn-ea" w:hAnsi="Century Gothic" w:cs="+mn-cs"/>
                                <w:b/>
                                <w:bCs/>
                                <w:color w:val="000000"/>
                                <w:kern w:val="24"/>
                                <w:lang w:val="en-US"/>
                              </w:rPr>
                              <w:t>COMPETING</w:t>
                            </w:r>
                          </w:p>
                          <w:p w14:paraId="5F19317E" w14:textId="553AAA0C" w:rsidR="000A3DDF" w:rsidRDefault="00CE3361" w:rsidP="00CE3361">
                            <w:r>
                              <w:rPr>
                                <w:noProof/>
                              </w:rPr>
                              <w:drawing>
                                <wp:inline distT="0" distB="0" distL="0" distR="0" wp14:anchorId="469A8439" wp14:editId="70F40A19">
                                  <wp:extent cx="647700" cy="837565"/>
                                  <wp:effectExtent l="0" t="0" r="0" b="0"/>
                                  <wp:docPr id="32" name="Graphic 31" descr="Management">
                                    <a:extLst xmlns:a="http://schemas.openxmlformats.org/drawingml/2006/main">
                                      <a:ext uri="{FF2B5EF4-FFF2-40B4-BE49-F238E27FC236}">
                                        <a16:creationId xmlns:a16="http://schemas.microsoft.com/office/drawing/2014/main" id="{3C53AC78-DC1D-6C45-8616-3A1C1DC0BB2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Graphic 31" descr="Management">
                                            <a:extLst>
                                              <a:ext uri="{FF2B5EF4-FFF2-40B4-BE49-F238E27FC236}">
                                                <a16:creationId xmlns:a16="http://schemas.microsoft.com/office/drawing/2014/main" id="{3C53AC78-DC1D-6C45-8616-3A1C1DC0BB23}"/>
                                              </a:ext>
                                            </a:extLst>
                                          </pic:cNvPr>
                                          <pic:cNvPicPr>
                                            <a:picLocks noChangeAspect="1"/>
                                          </pic:cNvPicPr>
                                        </pic:nvPicPr>
                                        <pic:blipFill>
                                          <a:blip r:embed="rId100">
                                            <a:extLst>
                                              <a:ext uri="{96DAC541-7B7A-43D3-8B79-37D633B846F1}">
                                                <asvg:svgBlip xmlns:asvg="http://schemas.microsoft.com/office/drawing/2016/SVG/main" r:embed="rId101"/>
                                              </a:ext>
                                            </a:extLst>
                                          </a:blip>
                                          <a:stretch>
                                            <a:fillRect/>
                                          </a:stretch>
                                        </pic:blipFill>
                                        <pic:spPr>
                                          <a:xfrm>
                                            <a:off x="0" y="0"/>
                                            <a:ext cx="668171" cy="864037"/>
                                          </a:xfrm>
                                          <a:prstGeom prst="rect">
                                            <a:avLst/>
                                          </a:prstGeom>
                                        </pic:spPr>
                                      </pic:pic>
                                    </a:graphicData>
                                  </a:graphic>
                                </wp:inline>
                              </w:drawing>
                            </w:r>
                            <w:r w:rsidR="000A3DDF">
                              <w:rPr>
                                <w:rFonts w:ascii="Century Gothic" w:eastAsia="+mn-ea" w:hAnsi="Century Gothic" w:cs="+mn-cs"/>
                                <w:b/>
                                <w:bCs/>
                                <w:color w:val="000000"/>
                                <w:kern w:val="24"/>
                                <w:lang w:val="en-US"/>
                              </w:rPr>
                              <w:t xml:space="preserve">  </w:t>
                            </w:r>
                          </w:p>
                        </w:txbxContent>
                      </wps:txbx>
                      <wps:bodyPr vert="horz" wrap="square" rtlCol="0" anchor="t">
                        <a:noAutofit/>
                      </wps:bodyPr>
                    </wps:wsp>
                  </a:graphicData>
                </a:graphic>
                <wp14:sizeRelH relativeFrom="margin">
                  <wp14:pctWidth>0</wp14:pctWidth>
                </wp14:sizeRelH>
                <wp14:sizeRelV relativeFrom="margin">
                  <wp14:pctHeight>0</wp14:pctHeight>
                </wp14:sizeRelV>
              </wp:anchor>
            </w:drawing>
          </mc:Choice>
          <mc:Fallback>
            <w:pict>
              <v:roundrect w14:anchorId="7E25636B" id="Rounded Rectangle 15" o:spid="_x0000_s1031" style="position:absolute;margin-left:22pt;margin-top:21.4pt;width:170pt;height:157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" fillcolor="window" strokecolor="#e6b729" strokeweight="6pt">
                <v:stroke endcap="round"/>
                <v:textbox>
                  <w:txbxContent>
                    <w:p w14:paraId="0CACDFFA" w14:textId="77777777" w:rsidR="000A3DDF" w:rsidRDefault="000A3DDF" w:rsidP="000A3DDF">
                      <w:pPr>
                        <w:jc w:val="center"/>
                      </w:pPr>
                      <w:r>
                        <w:rPr>
                          <w:rFonts w:ascii="Century Gothic" w:eastAsia="+mn-ea" w:hAnsi="Century Gothic" w:cs="+mn-cs"/>
                          <w:color w:val="FFFFFF"/>
                          <w:kern w:val="24"/>
                          <w:lang w:val="en-US"/>
                        </w:rPr>
                        <w:t>C</w:t>
                      </w:r>
                      <w:r>
                        <w:rPr>
                          <w:rFonts w:ascii="Century Gothic" w:eastAsia="+mn-ea" w:hAnsi="Century Gothic" w:cs="+mn-cs"/>
                          <w:b/>
                          <w:bCs/>
                          <w:color w:val="000000"/>
                          <w:kern w:val="24"/>
                          <w:lang w:val="en-US"/>
                        </w:rPr>
                        <w:t>COMPETING</w:t>
                      </w:r>
                    </w:p>
                    <w:p w14:paraId="5F19317E" w14:textId="553AAA0C" w:rsidR="000A3DDF" w:rsidRDefault="00CE3361" w:rsidP="00CE3361">
                      <w:r>
                        <w:rPr>
                          <w:noProof/>
                        </w:rPr>
                        <w:drawing>
                          <wp:inline distT="0" distB="0" distL="0" distR="0" wp14:anchorId="469A8439" wp14:editId="70F40A19">
                            <wp:extent cx="647700" cy="837565"/>
                            <wp:effectExtent l="0" t="0" r="0" b="0"/>
                            <wp:docPr id="32" name="Graphic 31" descr="Management">
                              <a:extLst xmlns:a="http://schemas.openxmlformats.org/drawingml/2006/main">
                                <a:ext uri="{FF2B5EF4-FFF2-40B4-BE49-F238E27FC236}">
                                  <a16:creationId xmlns:a16="http://schemas.microsoft.com/office/drawing/2014/main" id="{3C53AC78-DC1D-6C45-8616-3A1C1DC0BB2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Graphic 31" descr="Management">
                                      <a:extLst>
                                        <a:ext uri="{FF2B5EF4-FFF2-40B4-BE49-F238E27FC236}">
                                          <a16:creationId xmlns:a16="http://schemas.microsoft.com/office/drawing/2014/main" id="{3C53AC78-DC1D-6C45-8616-3A1C1DC0BB23}"/>
                                        </a:ext>
                                      </a:extLst>
                                    </pic:cNvPr>
                                    <pic:cNvPicPr>
                                      <a:picLocks noChangeAspect="1"/>
                                    </pic:cNvPicPr>
                                  </pic:nvPicPr>
                                  <pic:blipFill>
                                    <a:blip r:embed="rId100">
                                      <a:extLst>
                                        <a:ext uri="{96DAC541-7B7A-43D3-8B79-37D633B846F1}">
                                          <asvg:svgBlip xmlns:asvg="http://schemas.microsoft.com/office/drawing/2016/SVG/main" r:embed="rId101"/>
                                        </a:ext>
                                      </a:extLst>
                                    </a:blip>
                                    <a:stretch>
                                      <a:fillRect/>
                                    </a:stretch>
                                  </pic:blipFill>
                                  <pic:spPr>
                                    <a:xfrm>
                                      <a:off x="0" y="0"/>
                                      <a:ext cx="668171" cy="864037"/>
                                    </a:xfrm>
                                    <a:prstGeom prst="rect">
                                      <a:avLst/>
                                    </a:prstGeom>
                                  </pic:spPr>
                                </pic:pic>
                              </a:graphicData>
                            </a:graphic>
                          </wp:inline>
                        </w:drawing>
                      </w:r>
                      <w:r w:rsidR="000A3DDF">
                        <w:rPr>
                          <w:rFonts w:ascii="Century Gothic" w:eastAsia="+mn-ea" w:hAnsi="Century Gothic" w:cs="+mn-cs"/>
                          <w:b/>
                          <w:bCs/>
                          <w:color w:val="000000"/>
                          <w:kern w:val="24"/>
                          <w:lang w:val="en-US"/>
                        </w:rPr>
                        <w:t xml:space="preserve">  </w:t>
                      </w:r>
                    </w:p>
                  </w:txbxContent>
                </v:textbox>
              </v:roundrect>
            </w:pict>
          </mc:Fallback>
        </mc:AlternateContent>
      </w:r>
      <w:r w:rsidRPr="00BE7ED8">
        <w:rPr>
          <w:noProof/>
          <w:sz w:val="32"/>
          <w:szCs w:val="32"/>
        </w:rPr>
        <mc:AlternateContent>
          <mc:Choice Requires="wps">
            <w:drawing>
              <wp:anchor distT="0" distB="0" distL="114300" distR="114300" simplePos="0" relativeHeight="251658250" behindDoc="0" locked="0" layoutInCell="1" allowOverlap="1" wp14:anchorId="214AD39C" wp14:editId="044EBABB">
                <wp:simplePos x="0" y="0"/>
                <wp:positionH relativeFrom="column">
                  <wp:posOffset>2501900</wp:posOffset>
                </wp:positionH>
                <wp:positionV relativeFrom="paragraph">
                  <wp:posOffset>271780</wp:posOffset>
                </wp:positionV>
                <wp:extent cx="2038985" cy="1993900"/>
                <wp:effectExtent l="38100" t="38100" r="43815" b="38100"/>
                <wp:wrapNone/>
                <wp:docPr id="18" name="Rounded Rectangle 17">
                  <a:extLst xmlns:a="http://schemas.openxmlformats.org/drawingml/2006/main">
                    <a:ext uri="{FF2B5EF4-FFF2-40B4-BE49-F238E27FC236}">
                      <a16:creationId xmlns:a16="http://schemas.microsoft.com/office/drawing/2014/main" id="{251876B0-01BA-6F4D-88DB-16EDC04C9626}"/>
                    </a:ext>
                  </a:extLst>
                </wp:docPr>
                <wp:cNvGraphicFramePr/>
                <a:graphic xmlns:a="http://schemas.openxmlformats.org/drawingml/2006/main">
                  <a:graphicData uri="http://schemas.microsoft.com/office/word/2010/wordprocessingShape">
                    <wps:wsp>
                      <wps:cNvSpPr/>
                      <wps:spPr>
                        <a:xfrm>
                          <a:off x="0" y="0"/>
                          <a:ext cx="2038985" cy="1993900"/>
                        </a:xfrm>
                        <a:prstGeom prst="roundRect">
                          <a:avLst/>
                        </a:prstGeom>
                        <a:solidFill>
                          <a:sysClr val="window" lastClr="FFFFFF"/>
                        </a:solidFill>
                        <a:ln w="76200" cap="rnd" cmpd="sng" algn="ctr">
                          <a:solidFill>
                            <a:srgbClr val="EA6312"/>
                          </a:solidFill>
                          <a:prstDash val="solid"/>
                        </a:ln>
                        <a:effectLst/>
                      </wps:spPr>
                      <wps:txbx>
                        <w:txbxContent>
                          <w:p w14:paraId="213C34A6" w14:textId="77777777" w:rsidR="00D67E33" w:rsidRDefault="00800EF3" w:rsidP="00800EF3">
                            <w:pPr>
                              <w:jc w:val="center"/>
                              <w:rPr>
                                <w:rFonts w:ascii="Century Gothic" w:eastAsia="+mn-ea" w:hAnsi="Century Gothic" w:cs="+mn-cs"/>
                                <w:b/>
                                <w:bCs/>
                                <w:color w:val="000000"/>
                                <w:kern w:val="24"/>
                                <w:lang w:val="en-US"/>
                              </w:rPr>
                            </w:pPr>
                            <w:r>
                              <w:rPr>
                                <w:rFonts w:ascii="Century Gothic" w:eastAsia="+mn-ea" w:hAnsi="Century Gothic" w:cs="+mn-cs"/>
                                <w:b/>
                                <w:bCs/>
                                <w:color w:val="000000"/>
                                <w:kern w:val="24"/>
                                <w:lang w:val="en-US"/>
                              </w:rPr>
                              <w:t>COLLABORATING</w:t>
                            </w:r>
                          </w:p>
                          <w:p w14:paraId="65B8BDE2" w14:textId="77777777" w:rsidR="00D67E33" w:rsidRDefault="00D67E33" w:rsidP="00800EF3">
                            <w:pPr>
                              <w:jc w:val="center"/>
                              <w:rPr>
                                <w:rFonts w:ascii="Century Gothic" w:eastAsia="+mn-ea" w:hAnsi="Century Gothic" w:cs="+mn-cs"/>
                                <w:b/>
                                <w:bCs/>
                                <w:color w:val="000000"/>
                                <w:kern w:val="24"/>
                                <w:lang w:val="en-US"/>
                              </w:rPr>
                            </w:pPr>
                          </w:p>
                          <w:p w14:paraId="5C7BE0A0" w14:textId="7B59698E" w:rsidR="00800EF3" w:rsidRDefault="00D67E33" w:rsidP="00877751">
                            <w:pPr>
                              <w:jc w:val="right"/>
                            </w:pPr>
                            <w:r w:rsidRPr="00D67E33">
                              <w:rPr>
                                <w:noProof/>
                              </w:rPr>
                              <w:drawing>
                                <wp:inline distT="0" distB="0" distL="0" distR="0" wp14:anchorId="203403C4" wp14:editId="4691C1AC">
                                  <wp:extent cx="599059" cy="787400"/>
                                  <wp:effectExtent l="0" t="0" r="0" b="0"/>
                                  <wp:docPr id="15" name="Graphic 25" descr="Meeting">
                                    <a:extLst xmlns:a="http://schemas.openxmlformats.org/drawingml/2006/main">
                                      <a:ext uri="{FF2B5EF4-FFF2-40B4-BE49-F238E27FC236}">
                                        <a16:creationId xmlns:a16="http://schemas.microsoft.com/office/drawing/2014/main" id="{B76547B1-0EF9-AB40-8723-FB9F29A84F5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Graphic 25" descr="Meeting">
                                            <a:extLst>
                                              <a:ext uri="{FF2B5EF4-FFF2-40B4-BE49-F238E27FC236}">
                                                <a16:creationId xmlns:a16="http://schemas.microsoft.com/office/drawing/2014/main" id="{B76547B1-0EF9-AB40-8723-FB9F29A84F5F}"/>
                                              </a:ext>
                                            </a:extLst>
                                          </pic:cNvPr>
                                          <pic:cNvPicPr>
                                            <a:picLocks noChangeAspect="1"/>
                                          </pic:cNvPicPr>
                                        </pic:nvPicPr>
                                        <pic:blipFill>
                                          <a:blip r:embed="rId102">
                                            <a:extLst>
                                              <a:ext uri="{96DAC541-7B7A-43D3-8B79-37D633B846F1}">
                                                <asvg:svgBlip xmlns:asvg="http://schemas.microsoft.com/office/drawing/2016/SVG/main" r:embed="rId103"/>
                                              </a:ext>
                                            </a:extLst>
                                          </a:blip>
                                          <a:stretch>
                                            <a:fillRect/>
                                          </a:stretch>
                                        </pic:blipFill>
                                        <pic:spPr>
                                          <a:xfrm>
                                            <a:off x="0" y="0"/>
                                            <a:ext cx="737365" cy="969188"/>
                                          </a:xfrm>
                                          <a:prstGeom prst="rect">
                                            <a:avLst/>
                                          </a:prstGeom>
                                        </pic:spPr>
                                      </pic:pic>
                                    </a:graphicData>
                                  </a:graphic>
                                </wp:inline>
                              </w:drawing>
                            </w:r>
                          </w:p>
                        </w:txbxContent>
                      </wps:txbx>
                      <wps:bodyPr wrap="square" rtlCol="0" anchor="t">
                        <a:noAutofit/>
                      </wps:bodyPr>
                    </wps:wsp>
                  </a:graphicData>
                </a:graphic>
                <wp14:sizeRelH relativeFrom="margin">
                  <wp14:pctWidth>0</wp14:pctWidth>
                </wp14:sizeRelH>
                <wp14:sizeRelV relativeFrom="margin">
                  <wp14:pctHeight>0</wp14:pctHeight>
                </wp14:sizeRelV>
              </wp:anchor>
            </w:drawing>
          </mc:Choice>
          <mc:Fallback>
            <w:pict>
              <v:roundrect w14:anchorId="214AD39C" id="Rounded Rectangle 17" o:spid="_x0000_s1032" style="position:absolute;margin-left:197pt;margin-top:21.4pt;width:160.55pt;height:157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" fillcolor="window" strokecolor="#ea6312" strokeweight="6pt">
                <v:stroke endcap="round"/>
                <v:textbox>
                  <w:txbxContent>
                    <w:p w14:paraId="213C34A6" w14:textId="77777777" w:rsidR="00D67E33" w:rsidRDefault="00800EF3" w:rsidP="00800EF3">
                      <w:pPr>
                        <w:jc w:val="center"/>
                        <w:rPr>
                          <w:rFonts w:ascii="Century Gothic" w:eastAsia="+mn-ea" w:hAnsi="Century Gothic" w:cs="+mn-cs"/>
                          <w:b/>
                          <w:bCs/>
                          <w:color w:val="000000"/>
                          <w:kern w:val="24"/>
                          <w:lang w:val="en-US"/>
                        </w:rPr>
                      </w:pPr>
                      <w:r>
                        <w:rPr>
                          <w:rFonts w:ascii="Century Gothic" w:eastAsia="+mn-ea" w:hAnsi="Century Gothic" w:cs="+mn-cs"/>
                          <w:b/>
                          <w:bCs/>
                          <w:color w:val="000000"/>
                          <w:kern w:val="24"/>
                          <w:lang w:val="en-US"/>
                        </w:rPr>
                        <w:t>COLLABORATING</w:t>
                      </w:r>
                    </w:p>
                    <w:p w14:paraId="65B8BDE2" w14:textId="77777777" w:rsidR="00D67E33" w:rsidRDefault="00D67E33" w:rsidP="00800EF3">
                      <w:pPr>
                        <w:jc w:val="center"/>
                        <w:rPr>
                          <w:rFonts w:ascii="Century Gothic" w:eastAsia="+mn-ea" w:hAnsi="Century Gothic" w:cs="+mn-cs"/>
                          <w:b/>
                          <w:bCs/>
                          <w:color w:val="000000"/>
                          <w:kern w:val="24"/>
                          <w:lang w:val="en-US"/>
                        </w:rPr>
                      </w:pPr>
                    </w:p>
                    <w:p w14:paraId="5C7BE0A0" w14:textId="7B59698E" w:rsidR="00800EF3" w:rsidRDefault="00D67E33" w:rsidP="00877751">
                      <w:pPr>
                        <w:jc w:val="right"/>
                      </w:pPr>
                      <w:r w:rsidRPr="00D67E33">
                        <w:rPr>
                          <w:noProof/>
                        </w:rPr>
                        <w:drawing>
                          <wp:inline distT="0" distB="0" distL="0" distR="0" wp14:anchorId="203403C4" wp14:editId="4691C1AC">
                            <wp:extent cx="599059" cy="787400"/>
                            <wp:effectExtent l="0" t="0" r="0" b="0"/>
                            <wp:docPr id="15" name="Graphic 25" descr="Meeting">
                              <a:extLst xmlns:a="http://schemas.openxmlformats.org/drawingml/2006/main">
                                <a:ext uri="{FF2B5EF4-FFF2-40B4-BE49-F238E27FC236}">
                                  <a16:creationId xmlns:a16="http://schemas.microsoft.com/office/drawing/2014/main" id="{B76547B1-0EF9-AB40-8723-FB9F29A84F5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Graphic 25" descr="Meeting">
                                      <a:extLst>
                                        <a:ext uri="{FF2B5EF4-FFF2-40B4-BE49-F238E27FC236}">
                                          <a16:creationId xmlns:a16="http://schemas.microsoft.com/office/drawing/2014/main" id="{B76547B1-0EF9-AB40-8723-FB9F29A84F5F}"/>
                                        </a:ext>
                                      </a:extLst>
                                    </pic:cNvPr>
                                    <pic:cNvPicPr>
                                      <a:picLocks noChangeAspect="1"/>
                                    </pic:cNvPicPr>
                                  </pic:nvPicPr>
                                  <pic:blipFill>
                                    <a:blip r:embed="rId102">
                                      <a:extLst>
                                        <a:ext uri="{96DAC541-7B7A-43D3-8B79-37D633B846F1}">
                                          <asvg:svgBlip xmlns:asvg="http://schemas.microsoft.com/office/drawing/2016/SVG/main" r:embed="rId103"/>
                                        </a:ext>
                                      </a:extLst>
                                    </a:blip>
                                    <a:stretch>
                                      <a:fillRect/>
                                    </a:stretch>
                                  </pic:blipFill>
                                  <pic:spPr>
                                    <a:xfrm>
                                      <a:off x="0" y="0"/>
                                      <a:ext cx="737365" cy="969188"/>
                                    </a:xfrm>
                                    <a:prstGeom prst="rect">
                                      <a:avLst/>
                                    </a:prstGeom>
                                  </pic:spPr>
                                </pic:pic>
                              </a:graphicData>
                            </a:graphic>
                          </wp:inline>
                        </w:drawing>
                      </w:r>
                    </w:p>
                  </w:txbxContent>
                </v:textbox>
              </v:roundrect>
            </w:pict>
          </mc:Fallback>
        </mc:AlternateContent>
      </w:r>
      <w:r w:rsidR="000A7902" w:rsidRPr="00BE7ED8">
        <w:rPr>
          <w:sz w:val="32"/>
          <w:szCs w:val="32"/>
          <w:lang w:val="en-US"/>
        </w:rPr>
        <w:t>High</w:t>
      </w:r>
      <w:r w:rsidR="00555448" w:rsidRPr="00BE7ED8">
        <w:rPr>
          <w:sz w:val="32"/>
          <w:szCs w:val="32"/>
          <w:lang w:val="en-US"/>
        </w:rPr>
        <w:t xml:space="preserve">  </w:t>
      </w:r>
    </w:p>
    <w:p w14:paraId="32555C3B" w14:textId="505A33CB" w:rsidR="00C77B10" w:rsidRDefault="00C77B10" w:rsidP="00321452">
      <w:pPr>
        <w:spacing w:line="360" w:lineRule="auto"/>
      </w:pPr>
    </w:p>
    <w:p w14:paraId="33469FEC" w14:textId="51AA27F0" w:rsidR="00C77B10" w:rsidRDefault="00C77B10" w:rsidP="00321452">
      <w:pPr>
        <w:spacing w:line="360" w:lineRule="auto"/>
      </w:pPr>
    </w:p>
    <w:p w14:paraId="29143D2E" w14:textId="241D3631" w:rsidR="00C77B10" w:rsidRDefault="00C77B10" w:rsidP="00321452">
      <w:pPr>
        <w:spacing w:line="360" w:lineRule="auto"/>
      </w:pPr>
    </w:p>
    <w:p w14:paraId="14971C16" w14:textId="576FD4EF" w:rsidR="00C77B10" w:rsidRDefault="00C77B10" w:rsidP="00321452">
      <w:pPr>
        <w:spacing w:line="360" w:lineRule="auto"/>
      </w:pPr>
    </w:p>
    <w:p w14:paraId="70E24C31" w14:textId="7848AC0A" w:rsidR="00C77B10" w:rsidRDefault="00B06CCB" w:rsidP="00321452">
      <w:pPr>
        <w:spacing w:line="360" w:lineRule="auto"/>
      </w:pPr>
      <w:r>
        <w:rPr>
          <w:noProof/>
        </w:rPr>
        <mc:AlternateContent>
          <mc:Choice Requires="wps">
            <w:drawing>
              <wp:anchor distT="0" distB="0" distL="114300" distR="114300" simplePos="0" relativeHeight="251658254" behindDoc="0" locked="0" layoutInCell="1" allowOverlap="1" wp14:anchorId="449017CF" wp14:editId="18594C50">
                <wp:simplePos x="0" y="0"/>
                <wp:positionH relativeFrom="column">
                  <wp:posOffset>-381000</wp:posOffset>
                </wp:positionH>
                <wp:positionV relativeFrom="paragraph">
                  <wp:posOffset>129540</wp:posOffset>
                </wp:positionV>
                <wp:extent cx="469900" cy="1466215"/>
                <wp:effectExtent l="0" t="0" r="12700" b="6985"/>
                <wp:wrapNone/>
                <wp:docPr id="17" name="Text Box 17"/>
                <wp:cNvGraphicFramePr/>
                <a:graphic xmlns:a="http://schemas.openxmlformats.org/drawingml/2006/main">
                  <a:graphicData uri="http://schemas.microsoft.com/office/word/2010/wordprocessingShape">
                    <wps:wsp>
                      <wps:cNvSpPr txBox="1"/>
                      <wps:spPr>
                        <a:xfrm>
                          <a:off x="0" y="0"/>
                          <a:ext cx="469900" cy="1466215"/>
                        </a:xfrm>
                        <a:prstGeom prst="rect">
                          <a:avLst/>
                        </a:prstGeom>
                        <a:solidFill>
                          <a:schemeClr val="lt1"/>
                        </a:solidFill>
                        <a:ln w="6350">
                          <a:solidFill>
                            <a:prstClr val="black"/>
                          </a:solidFill>
                        </a:ln>
                      </wps:spPr>
                      <wps:txbx>
                        <w:txbxContent>
                          <w:p w14:paraId="78745382" w14:textId="6494BD45" w:rsidR="00094230" w:rsidRPr="007E0EF6" w:rsidRDefault="006F3A27">
                            <w:pPr>
                              <w:rPr>
                                <w:sz w:val="36"/>
                                <w:szCs w:val="36"/>
                              </w:rPr>
                            </w:pPr>
                            <w:r w:rsidRPr="007E0EF6">
                              <w:rPr>
                                <w:sz w:val="36"/>
                                <w:szCs w:val="36"/>
                              </w:rPr>
                              <w:t>A</w:t>
                            </w:r>
                            <w:r w:rsidR="007E0EF6" w:rsidRPr="007E0EF6">
                              <w:rPr>
                                <w:sz w:val="36"/>
                                <w:szCs w:val="36"/>
                              </w:rPr>
                              <w:t>ssertiveness</w:t>
                            </w:r>
                          </w:p>
                          <w:p w14:paraId="7A67BD6D" w14:textId="77777777" w:rsidR="00AA597D" w:rsidRPr="007E0EF6" w:rsidRDefault="00AA597D">
                            <w:pPr>
                              <w:rPr>
                                <w:sz w:val="36"/>
                                <w:szCs w:val="36"/>
                              </w:rPr>
                            </w:pP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9017CF" id="Text Box 17" o:spid="_x0000_s1033" type="#_x0000_t202" style="position:absolute;margin-left:-30pt;margin-top:10.2pt;width:37pt;height:115.45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" fillcolor="white [3201]" strokeweight=".5pt">
                <v:textbox style="layout-flow:vertical;mso-layout-flow-alt:bottom-to-top">
                  <w:txbxContent>
                    <w:p w14:paraId="78745382" w14:textId="6494BD45" w:rsidR="00094230" w:rsidRPr="007E0EF6" w:rsidRDefault="006F3A27">
                      <w:pPr>
                        <w:rPr>
                          <w:sz w:val="36"/>
                          <w:szCs w:val="36"/>
                        </w:rPr>
                      </w:pPr>
                      <w:r w:rsidRPr="007E0EF6">
                        <w:rPr>
                          <w:sz w:val="36"/>
                          <w:szCs w:val="36"/>
                        </w:rPr>
                        <w:t>A</w:t>
                      </w:r>
                      <w:r w:rsidR="007E0EF6" w:rsidRPr="007E0EF6">
                        <w:rPr>
                          <w:sz w:val="36"/>
                          <w:szCs w:val="36"/>
                        </w:rPr>
                        <w:t>ssertiveness</w:t>
                      </w:r>
                    </w:p>
                    <w:p w14:paraId="7A67BD6D" w14:textId="77777777" w:rsidR="00AA597D" w:rsidRPr="007E0EF6" w:rsidRDefault="00AA597D">
                      <w:pPr>
                        <w:rPr>
                          <w:sz w:val="36"/>
                          <w:szCs w:val="36"/>
                        </w:rPr>
                      </w:pPr>
                    </w:p>
                  </w:txbxContent>
                </v:textbox>
              </v:shape>
            </w:pict>
          </mc:Fallback>
        </mc:AlternateContent>
      </w:r>
      <w:r w:rsidR="00E16DC2">
        <w:rPr>
          <w:noProof/>
        </w:rPr>
        <mc:AlternateContent>
          <mc:Choice Requires="wps">
            <w:drawing>
              <wp:anchor distT="0" distB="0" distL="114300" distR="114300" simplePos="0" relativeHeight="251658253" behindDoc="0" locked="0" layoutInCell="1" allowOverlap="1" wp14:anchorId="105776D5" wp14:editId="18B9BE93">
                <wp:simplePos x="0" y="0"/>
                <wp:positionH relativeFrom="column">
                  <wp:posOffset>1422400</wp:posOffset>
                </wp:positionH>
                <wp:positionV relativeFrom="paragraph">
                  <wp:posOffset>204470</wp:posOffset>
                </wp:positionV>
                <wp:extent cx="2112580" cy="1390135"/>
                <wp:effectExtent l="38100" t="38100" r="34290" b="32385"/>
                <wp:wrapNone/>
                <wp:docPr id="21" name="Oval 20">
                  <a:extLst xmlns:a="http://schemas.openxmlformats.org/drawingml/2006/main">
                    <a:ext uri="{FF2B5EF4-FFF2-40B4-BE49-F238E27FC236}">
                      <a16:creationId xmlns:a16="http://schemas.microsoft.com/office/drawing/2014/main" id="{A442AAEF-64A2-4543-9803-D6F3BF931FFE}"/>
                    </a:ext>
                  </a:extLst>
                </wp:docPr>
                <wp:cNvGraphicFramePr/>
                <a:graphic xmlns:a="http://schemas.openxmlformats.org/drawingml/2006/main">
                  <a:graphicData uri="http://schemas.microsoft.com/office/word/2010/wordprocessingShape">
                    <wps:wsp>
                      <wps:cNvSpPr/>
                      <wps:spPr>
                        <a:xfrm>
                          <a:off x="0" y="0"/>
                          <a:ext cx="2112580" cy="1390135"/>
                        </a:xfrm>
                        <a:prstGeom prst="ellipse">
                          <a:avLst/>
                        </a:prstGeom>
                        <a:solidFill>
                          <a:sysClr val="window" lastClr="FFFFFF"/>
                        </a:solidFill>
                        <a:ln w="76200" cap="rnd" cmpd="sng" algn="ctr">
                          <a:solidFill>
                            <a:srgbClr val="B01513"/>
                          </a:solidFill>
                          <a:prstDash val="solid"/>
                        </a:ln>
                        <a:effectLst/>
                      </wps:spPr>
                      <wps:txbx>
                        <w:txbxContent>
                          <w:p w14:paraId="69C84684" w14:textId="77777777" w:rsidR="00C95F1F" w:rsidRDefault="00C95F1F" w:rsidP="00C95F1F">
                            <w:pPr>
                              <w:jc w:val="center"/>
                            </w:pPr>
                            <w:r>
                              <w:rPr>
                                <w:rFonts w:ascii="Century Gothic" w:eastAsia="+mn-ea" w:hAnsi="Century Gothic" w:cs="+mn-cs"/>
                                <w:b/>
                                <w:bCs/>
                                <w:color w:val="000000"/>
                                <w:kern w:val="24"/>
                                <w:lang w:val="en-US"/>
                              </w:rPr>
                              <w:t>COMPROMISING</w:t>
                            </w:r>
                          </w:p>
                          <w:p w14:paraId="43462838" w14:textId="115EC299" w:rsidR="00C95F1F" w:rsidRDefault="00CD3F70" w:rsidP="00C95F1F">
                            <w:pPr>
                              <w:jc w:val="center"/>
                            </w:pPr>
                            <w:r w:rsidRPr="00CD3F70">
                              <w:rPr>
                                <w:noProof/>
                              </w:rPr>
                              <w:drawing>
                                <wp:inline distT="0" distB="0" distL="0" distR="0" wp14:anchorId="7B5C2385" wp14:editId="36CE258B">
                                  <wp:extent cx="760968" cy="659765"/>
                                  <wp:effectExtent l="0" t="0" r="0" b="0"/>
                                  <wp:docPr id="36" name="Graphic 35" descr="Handshake">
                                    <a:extLst xmlns:a="http://schemas.openxmlformats.org/drawingml/2006/main">
                                      <a:ext uri="{FF2B5EF4-FFF2-40B4-BE49-F238E27FC236}">
                                        <a16:creationId xmlns:a16="http://schemas.microsoft.com/office/drawing/2014/main" id="{6A3C0920-879C-C348-977B-305EB6E8C25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Graphic 35" descr="Handshake">
                                            <a:extLst>
                                              <a:ext uri="{FF2B5EF4-FFF2-40B4-BE49-F238E27FC236}">
                                                <a16:creationId xmlns:a16="http://schemas.microsoft.com/office/drawing/2014/main" id="{6A3C0920-879C-C348-977B-305EB6E8C256}"/>
                                              </a:ext>
                                            </a:extLst>
                                          </pic:cNvPr>
                                          <pic:cNvPicPr>
                                            <a:picLocks noChangeAspect="1"/>
                                          </pic:cNvPicPr>
                                        </pic:nvPicPr>
                                        <pic:blipFill>
                                          <a:blip r:embed="rId104">
                                            <a:extLst>
                                              <a:ext uri="{96DAC541-7B7A-43D3-8B79-37D633B846F1}">
                                                <asvg:svgBlip xmlns:asvg="http://schemas.microsoft.com/office/drawing/2016/SVG/main" r:embed="rId105"/>
                                              </a:ext>
                                            </a:extLst>
                                          </a:blip>
                                          <a:stretch>
                                            <a:fillRect/>
                                          </a:stretch>
                                        </pic:blipFill>
                                        <pic:spPr>
                                          <a:xfrm>
                                            <a:off x="0" y="0"/>
                                            <a:ext cx="776702" cy="673406"/>
                                          </a:xfrm>
                                          <a:prstGeom prst="rect">
                                            <a:avLst/>
                                          </a:prstGeom>
                                        </pic:spPr>
                                      </pic:pic>
                                    </a:graphicData>
                                  </a:graphic>
                                </wp:inline>
                              </w:drawing>
                            </w:r>
                            <w:r w:rsidR="00C95F1F">
                              <w:rPr>
                                <w:rFonts w:ascii="Century Gothic" w:eastAsia="+mn-ea" w:hAnsi="Century Gothic" w:cs="+mn-cs"/>
                                <w:b/>
                                <w:bCs/>
                                <w:color w:val="000000"/>
                                <w:kern w:val="24"/>
                                <w:lang w:val="en-US"/>
                              </w:rPr>
                              <w:t xml:space="preserve"> </w:t>
                            </w:r>
                          </w:p>
                        </w:txbxContent>
                      </wps:txbx>
                      <wps:bodyPr rtlCol="0" anchor="t"/>
                    </wps:wsp>
                  </a:graphicData>
                </a:graphic>
              </wp:anchor>
            </w:drawing>
          </mc:Choice>
          <mc:Fallback>
            <w:pict>
              <v:oval w14:anchorId="105776D5" id="Oval 20" o:spid="_x0000_s1034" style="position:absolute;margin-left:112pt;margin-top:16.1pt;width:166.35pt;height:109.45pt;z-index:25165825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" fillcolor="window" strokecolor="#b01513" strokeweight="6pt">
                <v:stroke endcap="round"/>
                <v:textbox>
                  <w:txbxContent>
                    <w:p w14:paraId="69C84684" w14:textId="77777777" w:rsidR="00C95F1F" w:rsidRDefault="00C95F1F" w:rsidP="00C95F1F">
                      <w:pPr>
                        <w:jc w:val="center"/>
                      </w:pPr>
                      <w:r>
                        <w:rPr>
                          <w:rFonts w:ascii="Century Gothic" w:eastAsia="+mn-ea" w:hAnsi="Century Gothic" w:cs="+mn-cs"/>
                          <w:b/>
                          <w:bCs/>
                          <w:color w:val="000000"/>
                          <w:kern w:val="24"/>
                          <w:lang w:val="en-US"/>
                        </w:rPr>
                        <w:t>COMPROMISING</w:t>
                      </w:r>
                    </w:p>
                    <w:p w14:paraId="43462838" w14:textId="115EC299" w:rsidR="00C95F1F" w:rsidRDefault="00CD3F70" w:rsidP="00C95F1F">
                      <w:pPr>
                        <w:jc w:val="center"/>
                      </w:pPr>
                      <w:r w:rsidRPr="00CD3F70">
                        <w:rPr>
                          <w:noProof/>
                        </w:rPr>
                        <w:drawing>
                          <wp:inline distT="0" distB="0" distL="0" distR="0" wp14:anchorId="7B5C2385" wp14:editId="36CE258B">
                            <wp:extent cx="760968" cy="659765"/>
                            <wp:effectExtent l="0" t="0" r="0" b="0"/>
                            <wp:docPr id="36" name="Graphic 35" descr="Handshake">
                              <a:extLst xmlns:a="http://schemas.openxmlformats.org/drawingml/2006/main">
                                <a:ext uri="{FF2B5EF4-FFF2-40B4-BE49-F238E27FC236}">
                                  <a16:creationId xmlns:a16="http://schemas.microsoft.com/office/drawing/2014/main" id="{6A3C0920-879C-C348-977B-305EB6E8C25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Graphic 35" descr="Handshake">
                                      <a:extLst>
                                        <a:ext uri="{FF2B5EF4-FFF2-40B4-BE49-F238E27FC236}">
                                          <a16:creationId xmlns:a16="http://schemas.microsoft.com/office/drawing/2014/main" id="{6A3C0920-879C-C348-977B-305EB6E8C256}"/>
                                        </a:ext>
                                      </a:extLst>
                                    </pic:cNvPr>
                                    <pic:cNvPicPr>
                                      <a:picLocks noChangeAspect="1"/>
                                    </pic:cNvPicPr>
                                  </pic:nvPicPr>
                                  <pic:blipFill>
                                    <a:blip r:embed="rId104">
                                      <a:extLst>
                                        <a:ext uri="{96DAC541-7B7A-43D3-8B79-37D633B846F1}">
                                          <asvg:svgBlip xmlns:asvg="http://schemas.microsoft.com/office/drawing/2016/SVG/main" r:embed="rId105"/>
                                        </a:ext>
                                      </a:extLst>
                                    </a:blip>
                                    <a:stretch>
                                      <a:fillRect/>
                                    </a:stretch>
                                  </pic:blipFill>
                                  <pic:spPr>
                                    <a:xfrm>
                                      <a:off x="0" y="0"/>
                                      <a:ext cx="776702" cy="673406"/>
                                    </a:xfrm>
                                    <a:prstGeom prst="rect">
                                      <a:avLst/>
                                    </a:prstGeom>
                                  </pic:spPr>
                                </pic:pic>
                              </a:graphicData>
                            </a:graphic>
                          </wp:inline>
                        </w:drawing>
                      </w:r>
                      <w:r w:rsidR="00C95F1F">
                        <w:rPr>
                          <w:rFonts w:ascii="Century Gothic" w:eastAsia="+mn-ea" w:hAnsi="Century Gothic" w:cs="+mn-cs"/>
                          <w:b/>
                          <w:bCs/>
                          <w:color w:val="000000"/>
                          <w:kern w:val="24"/>
                          <w:lang w:val="en-US"/>
                        </w:rPr>
                        <w:t xml:space="preserve"> </w:t>
                      </w:r>
                    </w:p>
                  </w:txbxContent>
                </v:textbox>
              </v:oval>
            </w:pict>
          </mc:Fallback>
        </mc:AlternateContent>
      </w:r>
    </w:p>
    <w:p w14:paraId="5A8A874E" w14:textId="41DF3D28" w:rsidR="00C77B10" w:rsidRDefault="00C77B10" w:rsidP="00321452">
      <w:pPr>
        <w:spacing w:line="360" w:lineRule="auto"/>
      </w:pPr>
    </w:p>
    <w:p w14:paraId="2D308DCA" w14:textId="2312656C" w:rsidR="00C77B10" w:rsidRDefault="00C77B10" w:rsidP="00321452">
      <w:pPr>
        <w:spacing w:line="360" w:lineRule="auto"/>
      </w:pPr>
    </w:p>
    <w:p w14:paraId="508DF096" w14:textId="396076A9" w:rsidR="00E60786" w:rsidRPr="00B03ECD" w:rsidRDefault="009A1FEC" w:rsidP="00321452">
      <w:pPr>
        <w:spacing w:line="360" w:lineRule="auto"/>
      </w:pPr>
      <w:r>
        <w:rPr>
          <w:noProof/>
        </w:rPr>
        <mc:AlternateContent>
          <mc:Choice Requires="wps">
            <w:drawing>
              <wp:anchor distT="0" distB="0" distL="114300" distR="114300" simplePos="0" relativeHeight="251658252" behindDoc="0" locked="0" layoutInCell="1" allowOverlap="1" wp14:anchorId="539CEB01" wp14:editId="4825D09A">
                <wp:simplePos x="0" y="0"/>
                <wp:positionH relativeFrom="column">
                  <wp:posOffset>279400</wp:posOffset>
                </wp:positionH>
                <wp:positionV relativeFrom="paragraph">
                  <wp:posOffset>121920</wp:posOffset>
                </wp:positionV>
                <wp:extent cx="2159000" cy="1941830"/>
                <wp:effectExtent l="38100" t="38100" r="38100" b="39370"/>
                <wp:wrapNone/>
                <wp:docPr id="19" name="Rounded Rectangle 18">
                  <a:extLst xmlns:a="http://schemas.openxmlformats.org/drawingml/2006/main">
                    <a:ext uri="{FF2B5EF4-FFF2-40B4-BE49-F238E27FC236}">
                      <a16:creationId xmlns:a16="http://schemas.microsoft.com/office/drawing/2014/main" id="{E080C9B8-D91A-F34F-ACEE-6E6A2205C592}"/>
                    </a:ext>
                  </a:extLst>
                </wp:docPr>
                <wp:cNvGraphicFramePr/>
                <a:graphic xmlns:a="http://schemas.openxmlformats.org/drawingml/2006/main">
                  <a:graphicData uri="http://schemas.microsoft.com/office/word/2010/wordprocessingShape">
                    <wps:wsp>
                      <wps:cNvSpPr/>
                      <wps:spPr>
                        <a:xfrm>
                          <a:off x="0" y="0"/>
                          <a:ext cx="2159000" cy="1941830"/>
                        </a:xfrm>
                        <a:prstGeom prst="roundRect">
                          <a:avLst/>
                        </a:prstGeom>
                        <a:solidFill>
                          <a:sysClr val="window" lastClr="FFFFFF"/>
                        </a:solidFill>
                        <a:ln w="76200" cap="rnd" cmpd="sng" algn="ctr">
                          <a:solidFill>
                            <a:srgbClr val="9E5E9B"/>
                          </a:solidFill>
                          <a:prstDash val="solid"/>
                        </a:ln>
                        <a:effectLst/>
                      </wps:spPr>
                      <wps:txbx>
                        <w:txbxContent>
                          <w:p w14:paraId="105DEE1A" w14:textId="582D3462" w:rsidR="00571BDC" w:rsidRDefault="00A53431" w:rsidP="00A53431">
                            <w:pPr>
                              <w:rPr>
                                <w:rFonts w:ascii="Century Gothic" w:eastAsia="+mn-ea" w:hAnsi="Century Gothic" w:cs="+mn-cs"/>
                                <w:color w:val="FFFFFF"/>
                                <w:kern w:val="24"/>
                                <w:lang w:val="en-US"/>
                              </w:rPr>
                            </w:pPr>
                            <w:r w:rsidRPr="00A53431">
                              <w:rPr>
                                <w:noProof/>
                              </w:rPr>
                              <w:drawing>
                                <wp:inline distT="0" distB="0" distL="0" distR="0" wp14:anchorId="593F693E" wp14:editId="218A65EC">
                                  <wp:extent cx="607060" cy="596900"/>
                                  <wp:effectExtent l="0" t="0" r="0" b="0"/>
                                  <wp:docPr id="14" name="Graphic 23" descr="Run">
                                    <a:extLst xmlns:a="http://schemas.openxmlformats.org/drawingml/2006/main">
                                      <a:ext uri="{FF2B5EF4-FFF2-40B4-BE49-F238E27FC236}">
                                        <a16:creationId xmlns:a16="http://schemas.microsoft.com/office/drawing/2014/main" id="{45335694-F3F3-664B-8191-B94AEB7BAD9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Graphic 23" descr="Run">
                                            <a:extLst>
                                              <a:ext uri="{FF2B5EF4-FFF2-40B4-BE49-F238E27FC236}">
                                                <a16:creationId xmlns:a16="http://schemas.microsoft.com/office/drawing/2014/main" id="{45335694-F3F3-664B-8191-B94AEB7BAD94}"/>
                                              </a:ext>
                                            </a:extLst>
                                          </pic:cNvPr>
                                          <pic:cNvPicPr>
                                            <a:picLocks noChangeAspect="1"/>
                                          </pic:cNvPicPr>
                                        </pic:nvPicPr>
                                        <pic:blipFill>
                                          <a:blip r:embed="rId106">
                                            <a:extLst>
                                              <a:ext uri="{96DAC541-7B7A-43D3-8B79-37D633B846F1}">
                                                <asvg:svgBlip xmlns:asvg="http://schemas.microsoft.com/office/drawing/2016/SVG/main" r:embed="rId107"/>
                                              </a:ext>
                                            </a:extLst>
                                          </a:blip>
                                          <a:stretch>
                                            <a:fillRect/>
                                          </a:stretch>
                                        </pic:blipFill>
                                        <pic:spPr>
                                          <a:xfrm flipH="1">
                                            <a:off x="0" y="0"/>
                                            <a:ext cx="607679" cy="597509"/>
                                          </a:xfrm>
                                          <a:prstGeom prst="rect">
                                            <a:avLst/>
                                          </a:prstGeom>
                                        </pic:spPr>
                                      </pic:pic>
                                    </a:graphicData>
                                  </a:graphic>
                                </wp:inline>
                              </w:drawing>
                            </w:r>
                            <w:r w:rsidR="00571BDC">
                              <w:rPr>
                                <w:rFonts w:ascii="Century Gothic" w:eastAsia="+mn-ea" w:hAnsi="Century Gothic" w:cs="+mn-cs"/>
                                <w:color w:val="FFFFFF"/>
                                <w:kern w:val="24"/>
                                <w:lang w:val="en-US"/>
                              </w:rPr>
                              <w:t>Igno</w:t>
                            </w:r>
                          </w:p>
                          <w:p w14:paraId="3C4369FD" w14:textId="7E841476" w:rsidR="00571BDC" w:rsidRDefault="00571BDC" w:rsidP="00571BDC">
                            <w:pPr>
                              <w:jc w:val="center"/>
                            </w:pPr>
                            <w:r>
                              <w:rPr>
                                <w:rFonts w:ascii="Century Gothic" w:eastAsia="+mn-ea" w:hAnsi="Century Gothic" w:cs="+mn-cs"/>
                                <w:color w:val="FFFFFF"/>
                                <w:kern w:val="24"/>
                                <w:lang w:val="en-US"/>
                              </w:rPr>
                              <w:t>ring</w:t>
                            </w:r>
                          </w:p>
                          <w:p w14:paraId="0145F424" w14:textId="77777777" w:rsidR="00571BDC" w:rsidRDefault="00571BDC" w:rsidP="00571BDC">
                            <w:pPr>
                              <w:jc w:val="center"/>
                            </w:pPr>
                            <w:r>
                              <w:rPr>
                                <w:rFonts w:ascii="Century Gothic" w:eastAsia="+mn-ea" w:hAnsi="Century Gothic" w:cs="+mn-cs"/>
                                <w:b/>
                                <w:bCs/>
                                <w:color w:val="000000"/>
                                <w:kern w:val="24"/>
                                <w:lang w:val="en-US"/>
                              </w:rPr>
                              <w:t>AVOIDING</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539CEB01" id="Rounded Rectangle 18" o:spid="_x0000_s1035" style="position:absolute;margin-left:22pt;margin-top:9.6pt;width:170pt;height:152.9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" fillcolor="window" strokecolor="#9e5e9b" strokeweight="6pt">
                <v:stroke endcap="round"/>
                <v:textbox>
                  <w:txbxContent>
                    <w:p w14:paraId="105DEE1A" w14:textId="582D3462" w:rsidR="00571BDC" w:rsidRDefault="00A53431" w:rsidP="00A53431">
                      <w:pPr>
                        <w:rPr>
                          <w:rFonts w:ascii="Century Gothic" w:eastAsia="+mn-ea" w:hAnsi="Century Gothic" w:cs="+mn-cs"/>
                          <w:color w:val="FFFFFF"/>
                          <w:kern w:val="24"/>
                          <w:lang w:val="en-US"/>
                        </w:rPr>
                      </w:pPr>
                      <w:r w:rsidRPr="00A53431">
                        <w:rPr>
                          <w:noProof/>
                        </w:rPr>
                        <w:drawing>
                          <wp:inline distT="0" distB="0" distL="0" distR="0" wp14:anchorId="593F693E" wp14:editId="218A65EC">
                            <wp:extent cx="607060" cy="596900"/>
                            <wp:effectExtent l="0" t="0" r="0" b="0"/>
                            <wp:docPr id="14" name="Graphic 23" descr="Run">
                              <a:extLst xmlns:a="http://schemas.openxmlformats.org/drawingml/2006/main">
                                <a:ext uri="{FF2B5EF4-FFF2-40B4-BE49-F238E27FC236}">
                                  <a16:creationId xmlns:a16="http://schemas.microsoft.com/office/drawing/2014/main" id="{45335694-F3F3-664B-8191-B94AEB7BAD9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Graphic 23" descr="Run">
                                      <a:extLst>
                                        <a:ext uri="{FF2B5EF4-FFF2-40B4-BE49-F238E27FC236}">
                                          <a16:creationId xmlns:a16="http://schemas.microsoft.com/office/drawing/2014/main" id="{45335694-F3F3-664B-8191-B94AEB7BAD94}"/>
                                        </a:ext>
                                      </a:extLst>
                                    </pic:cNvPr>
                                    <pic:cNvPicPr>
                                      <a:picLocks noChangeAspect="1"/>
                                    </pic:cNvPicPr>
                                  </pic:nvPicPr>
                                  <pic:blipFill>
                                    <a:blip r:embed="rId106">
                                      <a:extLst>
                                        <a:ext uri="{96DAC541-7B7A-43D3-8B79-37D633B846F1}">
                                          <asvg:svgBlip xmlns:asvg="http://schemas.microsoft.com/office/drawing/2016/SVG/main" r:embed="rId107"/>
                                        </a:ext>
                                      </a:extLst>
                                    </a:blip>
                                    <a:stretch>
                                      <a:fillRect/>
                                    </a:stretch>
                                  </pic:blipFill>
                                  <pic:spPr>
                                    <a:xfrm flipH="1">
                                      <a:off x="0" y="0"/>
                                      <a:ext cx="607679" cy="597509"/>
                                    </a:xfrm>
                                    <a:prstGeom prst="rect">
                                      <a:avLst/>
                                    </a:prstGeom>
                                  </pic:spPr>
                                </pic:pic>
                              </a:graphicData>
                            </a:graphic>
                          </wp:inline>
                        </w:drawing>
                      </w:r>
                      <w:r w:rsidR="00571BDC">
                        <w:rPr>
                          <w:rFonts w:ascii="Century Gothic" w:eastAsia="+mn-ea" w:hAnsi="Century Gothic" w:cs="+mn-cs"/>
                          <w:color w:val="FFFFFF"/>
                          <w:kern w:val="24"/>
                          <w:lang w:val="en-US"/>
                        </w:rPr>
                        <w:t>Igno</w:t>
                      </w:r>
                    </w:p>
                    <w:p w14:paraId="3C4369FD" w14:textId="7E841476" w:rsidR="00571BDC" w:rsidRDefault="00571BDC" w:rsidP="00571BDC">
                      <w:pPr>
                        <w:jc w:val="center"/>
                      </w:pPr>
                      <w:r>
                        <w:rPr>
                          <w:rFonts w:ascii="Century Gothic" w:eastAsia="+mn-ea" w:hAnsi="Century Gothic" w:cs="+mn-cs"/>
                          <w:color w:val="FFFFFF"/>
                          <w:kern w:val="24"/>
                          <w:lang w:val="en-US"/>
                        </w:rPr>
                        <w:t>ring</w:t>
                      </w:r>
                    </w:p>
                    <w:p w14:paraId="0145F424" w14:textId="77777777" w:rsidR="00571BDC" w:rsidRDefault="00571BDC" w:rsidP="00571BDC">
                      <w:pPr>
                        <w:jc w:val="center"/>
                      </w:pPr>
                      <w:r>
                        <w:rPr>
                          <w:rFonts w:ascii="Century Gothic" w:eastAsia="+mn-ea" w:hAnsi="Century Gothic" w:cs="+mn-cs"/>
                          <w:b/>
                          <w:bCs/>
                          <w:color w:val="000000"/>
                          <w:kern w:val="24"/>
                          <w:lang w:val="en-US"/>
                        </w:rPr>
                        <w:t>AVOIDING</w:t>
                      </w:r>
                    </w:p>
                  </w:txbxContent>
                </v:textbox>
              </v:roundrect>
            </w:pict>
          </mc:Fallback>
        </mc:AlternateContent>
      </w:r>
      <w:r>
        <w:rPr>
          <w:noProof/>
        </w:rPr>
        <mc:AlternateContent>
          <mc:Choice Requires="wps">
            <w:drawing>
              <wp:anchor distT="0" distB="0" distL="114300" distR="114300" simplePos="0" relativeHeight="251658251" behindDoc="0" locked="0" layoutInCell="1" allowOverlap="1" wp14:anchorId="248B8CD1" wp14:editId="0CCED5FE">
                <wp:simplePos x="0" y="0"/>
                <wp:positionH relativeFrom="column">
                  <wp:posOffset>2501900</wp:posOffset>
                </wp:positionH>
                <wp:positionV relativeFrom="paragraph">
                  <wp:posOffset>121920</wp:posOffset>
                </wp:positionV>
                <wp:extent cx="2012950" cy="1941830"/>
                <wp:effectExtent l="38100" t="38100" r="44450" b="39370"/>
                <wp:wrapNone/>
                <wp:docPr id="20" name="Rounded Rectangle 19">
                  <a:extLst xmlns:a="http://schemas.openxmlformats.org/drawingml/2006/main">
                    <a:ext uri="{FF2B5EF4-FFF2-40B4-BE49-F238E27FC236}">
                      <a16:creationId xmlns:a16="http://schemas.microsoft.com/office/drawing/2014/main" id="{FAE6BF15-4847-F840-82D4-182C9BC67352}"/>
                    </a:ext>
                  </a:extLst>
                </wp:docPr>
                <wp:cNvGraphicFramePr/>
                <a:graphic xmlns:a="http://schemas.openxmlformats.org/drawingml/2006/main">
                  <a:graphicData uri="http://schemas.microsoft.com/office/word/2010/wordprocessingShape">
                    <wps:wsp>
                      <wps:cNvSpPr/>
                      <wps:spPr>
                        <a:xfrm>
                          <a:off x="0" y="0"/>
                          <a:ext cx="2012950" cy="1941830"/>
                        </a:xfrm>
                        <a:prstGeom prst="roundRect">
                          <a:avLst/>
                        </a:prstGeom>
                        <a:solidFill>
                          <a:sysClr val="window" lastClr="FFFFFF"/>
                        </a:solidFill>
                        <a:ln w="76200" cap="rnd" cmpd="sng" algn="ctr">
                          <a:solidFill>
                            <a:srgbClr val="1E5155"/>
                          </a:solidFill>
                          <a:prstDash val="solid"/>
                        </a:ln>
                        <a:effectLst/>
                      </wps:spPr>
                      <wps:txbx>
                        <w:txbxContent>
                          <w:p w14:paraId="5F545F8B" w14:textId="4637DB43" w:rsidR="003F7C36" w:rsidRDefault="008D72DD" w:rsidP="008D72DD">
                            <w:pPr>
                              <w:jc w:val="right"/>
                              <w:rPr>
                                <w:rFonts w:ascii="Century Gothic" w:eastAsia="+mn-ea" w:hAnsi="Century Gothic" w:cs="+mn-cs"/>
                                <w:b/>
                                <w:bCs/>
                                <w:color w:val="000000"/>
                                <w:kern w:val="24"/>
                                <w:lang w:val="en-US"/>
                              </w:rPr>
                            </w:pPr>
                            <w:r w:rsidRPr="00FC066C">
                              <w:rPr>
                                <w:noProof/>
                              </w:rPr>
                              <w:drawing>
                                <wp:inline distT="0" distB="0" distL="0" distR="0" wp14:anchorId="67E368D6" wp14:editId="1A39CF3B">
                                  <wp:extent cx="552868" cy="569595"/>
                                  <wp:effectExtent l="0" t="0" r="6350" b="0"/>
                                  <wp:docPr id="38" name="Graphic 37" descr="Thumbs up sign">
                                    <a:extLst xmlns:a="http://schemas.openxmlformats.org/drawingml/2006/main">
                                      <a:ext uri="{FF2B5EF4-FFF2-40B4-BE49-F238E27FC236}">
                                        <a16:creationId xmlns:a16="http://schemas.microsoft.com/office/drawing/2014/main" id="{7B641820-216D-6D4D-A433-10C15B7246C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Graphic 37" descr="Thumbs up sign">
                                            <a:extLst>
                                              <a:ext uri="{FF2B5EF4-FFF2-40B4-BE49-F238E27FC236}">
                                                <a16:creationId xmlns:a16="http://schemas.microsoft.com/office/drawing/2014/main" id="{7B641820-216D-6D4D-A433-10C15B7246CC}"/>
                                              </a:ext>
                                            </a:extLst>
                                          </pic:cNvPr>
                                          <pic:cNvPicPr>
                                            <a:picLocks noChangeAspect="1"/>
                                          </pic:cNvPicPr>
                                        </pic:nvPicPr>
                                        <pic:blipFill>
                                          <a:blip r:embed="rId108">
                                            <a:extLst>
                                              <a:ext uri="{96DAC541-7B7A-43D3-8B79-37D633B846F1}">
                                                <asvg:svgBlip xmlns:asvg="http://schemas.microsoft.com/office/drawing/2016/SVG/main" r:embed="rId109"/>
                                              </a:ext>
                                            </a:extLst>
                                          </a:blip>
                                          <a:stretch>
                                            <a:fillRect/>
                                          </a:stretch>
                                        </pic:blipFill>
                                        <pic:spPr>
                                          <a:xfrm>
                                            <a:off x="0" y="0"/>
                                            <a:ext cx="564520" cy="581599"/>
                                          </a:xfrm>
                                          <a:prstGeom prst="rect">
                                            <a:avLst/>
                                          </a:prstGeom>
                                        </pic:spPr>
                                      </pic:pic>
                                    </a:graphicData>
                                  </a:graphic>
                                </wp:inline>
                              </w:drawing>
                            </w:r>
                          </w:p>
                          <w:p w14:paraId="7EB5F1EE" w14:textId="77777777" w:rsidR="003F7C36" w:rsidRDefault="003F7C36" w:rsidP="008F545C">
                            <w:pPr>
                              <w:jc w:val="center"/>
                              <w:rPr>
                                <w:rFonts w:ascii="Century Gothic" w:eastAsia="+mn-ea" w:hAnsi="Century Gothic" w:cs="+mn-cs"/>
                                <w:b/>
                                <w:bCs/>
                                <w:color w:val="000000"/>
                                <w:kern w:val="24"/>
                                <w:lang w:val="en-US"/>
                              </w:rPr>
                            </w:pPr>
                          </w:p>
                          <w:p w14:paraId="16A2C24F" w14:textId="77777777" w:rsidR="000F6F80" w:rsidRDefault="000F6F80" w:rsidP="008F545C">
                            <w:pPr>
                              <w:jc w:val="center"/>
                              <w:rPr>
                                <w:rFonts w:ascii="Century Gothic" w:eastAsia="+mn-ea" w:hAnsi="Century Gothic" w:cs="+mn-cs"/>
                                <w:b/>
                                <w:bCs/>
                                <w:color w:val="000000"/>
                                <w:kern w:val="24"/>
                                <w:lang w:val="en-US"/>
                              </w:rPr>
                            </w:pPr>
                          </w:p>
                          <w:p w14:paraId="68F9388A" w14:textId="521F523D" w:rsidR="008F545C" w:rsidRDefault="008F545C" w:rsidP="008F545C">
                            <w:pPr>
                              <w:jc w:val="center"/>
                            </w:pPr>
                            <w:r>
                              <w:rPr>
                                <w:rFonts w:ascii="Century Gothic" w:eastAsia="+mn-ea" w:hAnsi="Century Gothic" w:cs="+mn-cs"/>
                                <w:b/>
                                <w:bCs/>
                                <w:color w:val="000000"/>
                                <w:kern w:val="24"/>
                                <w:lang w:val="en-US"/>
                              </w:rPr>
                              <w:t>ACCOMMODATING</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248B8CD1" id="Rounded Rectangle 19" o:spid="_x0000_s1036" style="position:absolute;margin-left:197pt;margin-top:9.6pt;width:158.5pt;height:152.9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" fillcolor="window" strokecolor="#1e5155" strokeweight="6pt">
                <v:stroke endcap="round"/>
                <v:textbox>
                  <w:txbxContent>
                    <w:p w14:paraId="5F545F8B" w14:textId="4637DB43" w:rsidR="003F7C36" w:rsidRDefault="008D72DD" w:rsidP="008D72DD">
                      <w:pPr>
                        <w:jc w:val="right"/>
                        <w:rPr>
                          <w:rFonts w:ascii="Century Gothic" w:eastAsia="+mn-ea" w:hAnsi="Century Gothic" w:cs="+mn-cs"/>
                          <w:b/>
                          <w:bCs/>
                          <w:color w:val="000000"/>
                          <w:kern w:val="24"/>
                          <w:lang w:val="en-US"/>
                        </w:rPr>
                      </w:pPr>
                      <w:r w:rsidRPr="00FC066C">
                        <w:rPr>
                          <w:noProof/>
                        </w:rPr>
                        <w:drawing>
                          <wp:inline distT="0" distB="0" distL="0" distR="0" wp14:anchorId="67E368D6" wp14:editId="1A39CF3B">
                            <wp:extent cx="552868" cy="569595"/>
                            <wp:effectExtent l="0" t="0" r="6350" b="0"/>
                            <wp:docPr id="38" name="Graphic 37" descr="Thumbs up sign">
                              <a:extLst xmlns:a="http://schemas.openxmlformats.org/drawingml/2006/main">
                                <a:ext uri="{FF2B5EF4-FFF2-40B4-BE49-F238E27FC236}">
                                  <a16:creationId xmlns:a16="http://schemas.microsoft.com/office/drawing/2014/main" id="{7B641820-216D-6D4D-A433-10C15B7246C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Graphic 37" descr="Thumbs up sign">
                                      <a:extLst>
                                        <a:ext uri="{FF2B5EF4-FFF2-40B4-BE49-F238E27FC236}">
                                          <a16:creationId xmlns:a16="http://schemas.microsoft.com/office/drawing/2014/main" id="{7B641820-216D-6D4D-A433-10C15B7246CC}"/>
                                        </a:ext>
                                      </a:extLst>
                                    </pic:cNvPr>
                                    <pic:cNvPicPr>
                                      <a:picLocks noChangeAspect="1"/>
                                    </pic:cNvPicPr>
                                  </pic:nvPicPr>
                                  <pic:blipFill>
                                    <a:blip r:embed="rId108">
                                      <a:extLst>
                                        <a:ext uri="{96DAC541-7B7A-43D3-8B79-37D633B846F1}">
                                          <asvg:svgBlip xmlns:asvg="http://schemas.microsoft.com/office/drawing/2016/SVG/main" r:embed="rId109"/>
                                        </a:ext>
                                      </a:extLst>
                                    </a:blip>
                                    <a:stretch>
                                      <a:fillRect/>
                                    </a:stretch>
                                  </pic:blipFill>
                                  <pic:spPr>
                                    <a:xfrm>
                                      <a:off x="0" y="0"/>
                                      <a:ext cx="564520" cy="581599"/>
                                    </a:xfrm>
                                    <a:prstGeom prst="rect">
                                      <a:avLst/>
                                    </a:prstGeom>
                                  </pic:spPr>
                                </pic:pic>
                              </a:graphicData>
                            </a:graphic>
                          </wp:inline>
                        </w:drawing>
                      </w:r>
                    </w:p>
                    <w:p w14:paraId="7EB5F1EE" w14:textId="77777777" w:rsidR="003F7C36" w:rsidRDefault="003F7C36" w:rsidP="008F545C">
                      <w:pPr>
                        <w:jc w:val="center"/>
                        <w:rPr>
                          <w:rFonts w:ascii="Century Gothic" w:eastAsia="+mn-ea" w:hAnsi="Century Gothic" w:cs="+mn-cs"/>
                          <w:b/>
                          <w:bCs/>
                          <w:color w:val="000000"/>
                          <w:kern w:val="24"/>
                          <w:lang w:val="en-US"/>
                        </w:rPr>
                      </w:pPr>
                    </w:p>
                    <w:p w14:paraId="16A2C24F" w14:textId="77777777" w:rsidR="000F6F80" w:rsidRDefault="000F6F80" w:rsidP="008F545C">
                      <w:pPr>
                        <w:jc w:val="center"/>
                        <w:rPr>
                          <w:rFonts w:ascii="Century Gothic" w:eastAsia="+mn-ea" w:hAnsi="Century Gothic" w:cs="+mn-cs"/>
                          <w:b/>
                          <w:bCs/>
                          <w:color w:val="000000"/>
                          <w:kern w:val="24"/>
                          <w:lang w:val="en-US"/>
                        </w:rPr>
                      </w:pPr>
                    </w:p>
                    <w:p w14:paraId="68F9388A" w14:textId="521F523D" w:rsidR="008F545C" w:rsidRDefault="008F545C" w:rsidP="008F545C">
                      <w:pPr>
                        <w:jc w:val="center"/>
                      </w:pPr>
                      <w:r>
                        <w:rPr>
                          <w:rFonts w:ascii="Century Gothic" w:eastAsia="+mn-ea" w:hAnsi="Century Gothic" w:cs="+mn-cs"/>
                          <w:b/>
                          <w:bCs/>
                          <w:color w:val="000000"/>
                          <w:kern w:val="24"/>
                          <w:lang w:val="en-US"/>
                        </w:rPr>
                        <w:t>ACCOMMODATING</w:t>
                      </w:r>
                    </w:p>
                  </w:txbxContent>
                </v:textbox>
              </v:roundrect>
            </w:pict>
          </mc:Fallback>
        </mc:AlternateContent>
      </w:r>
    </w:p>
    <w:p w14:paraId="4ABAB24B" w14:textId="3739D673" w:rsidR="00383755" w:rsidRPr="00383755" w:rsidRDefault="00383755" w:rsidP="00321452">
      <w:pPr>
        <w:spacing w:line="360" w:lineRule="auto"/>
      </w:pPr>
      <w:r w:rsidRPr="00383755">
        <w:t xml:space="preserve"> </w:t>
      </w:r>
    </w:p>
    <w:p w14:paraId="3AD0882F" w14:textId="02DF6D27" w:rsidR="00B14AFD" w:rsidRPr="00B14AFD" w:rsidRDefault="00B14AFD" w:rsidP="00321452">
      <w:pPr>
        <w:spacing w:line="360" w:lineRule="auto"/>
      </w:pPr>
    </w:p>
    <w:p w14:paraId="0A122706" w14:textId="23254618" w:rsidR="00BA5D5D" w:rsidRPr="00410C5C" w:rsidRDefault="00BA5D5D" w:rsidP="00BA5D5D">
      <w:pPr>
        <w:spacing w:line="360" w:lineRule="auto"/>
      </w:pPr>
    </w:p>
    <w:p w14:paraId="31310241" w14:textId="261A6458" w:rsidR="00F417AF" w:rsidRPr="00F417AF" w:rsidRDefault="00F417AF" w:rsidP="00BA5D5D">
      <w:pPr>
        <w:spacing w:line="360" w:lineRule="auto"/>
      </w:pPr>
    </w:p>
    <w:p w14:paraId="5AAED952" w14:textId="7403E437" w:rsidR="00426C8E" w:rsidRPr="00426C8E" w:rsidRDefault="00426C8E" w:rsidP="00BA5D5D">
      <w:pPr>
        <w:spacing w:line="360" w:lineRule="auto"/>
      </w:pPr>
    </w:p>
    <w:p w14:paraId="7F7F95DE" w14:textId="367A4B17" w:rsidR="003140EB" w:rsidRPr="003140EB" w:rsidRDefault="003140EB" w:rsidP="00C114DE">
      <w:pPr>
        <w:spacing w:line="360" w:lineRule="auto"/>
        <w:rPr>
          <w:rFonts w:eastAsia="Times New Roman" w:cs="Times New Roman"/>
          <w:lang w:eastAsia="en-GB"/>
        </w:rPr>
      </w:pPr>
    </w:p>
    <w:p w14:paraId="495C8D7A" w14:textId="36934B28" w:rsidR="00FB02E6" w:rsidRPr="00FB02E6" w:rsidRDefault="00CA4ED0" w:rsidP="00A76C63">
      <w:pPr>
        <w:tabs>
          <w:tab w:val="left" w:pos="7400"/>
        </w:tabs>
        <w:spacing w:line="360" w:lineRule="auto"/>
        <w:rPr>
          <w:rFonts w:eastAsia="Times New Roman" w:cs="Times New Roman"/>
          <w:sz w:val="32"/>
          <w:szCs w:val="32"/>
          <w:lang w:eastAsia="en-GB"/>
        </w:rPr>
      </w:pPr>
      <w:r>
        <w:rPr>
          <w:rFonts w:eastAsia="Times New Roman" w:cs="Times New Roman"/>
          <w:noProof/>
          <w:lang w:eastAsia="en-GB"/>
        </w:rPr>
        <mc:AlternateContent>
          <mc:Choice Requires="wps">
            <w:drawing>
              <wp:anchor distT="0" distB="0" distL="114300" distR="114300" simplePos="0" relativeHeight="251658255" behindDoc="0" locked="0" layoutInCell="1" allowOverlap="1" wp14:anchorId="62EE6A45" wp14:editId="7B0EF99A">
                <wp:simplePos x="0" y="0"/>
                <wp:positionH relativeFrom="column">
                  <wp:posOffset>1612900</wp:posOffset>
                </wp:positionH>
                <wp:positionV relativeFrom="paragraph">
                  <wp:posOffset>348615</wp:posOffset>
                </wp:positionV>
                <wp:extent cx="1587500" cy="381000"/>
                <wp:effectExtent l="0" t="0" r="12700" b="12700"/>
                <wp:wrapNone/>
                <wp:docPr id="23" name="Text Box 23"/>
                <wp:cNvGraphicFramePr/>
                <a:graphic xmlns:a="http://schemas.openxmlformats.org/drawingml/2006/main">
                  <a:graphicData uri="http://schemas.microsoft.com/office/word/2010/wordprocessingShape">
                    <wps:wsp>
                      <wps:cNvSpPr txBox="1"/>
                      <wps:spPr>
                        <a:xfrm>
                          <a:off x="0" y="0"/>
                          <a:ext cx="1587500" cy="381000"/>
                        </a:xfrm>
                        <a:prstGeom prst="rect">
                          <a:avLst/>
                        </a:prstGeom>
                        <a:solidFill>
                          <a:schemeClr val="lt1"/>
                        </a:solidFill>
                        <a:ln w="6350">
                          <a:solidFill>
                            <a:prstClr val="black"/>
                          </a:solidFill>
                        </a:ln>
                      </wps:spPr>
                      <wps:txbx>
                        <w:txbxContent>
                          <w:p w14:paraId="676EE202" w14:textId="34803739" w:rsidR="00021570" w:rsidRPr="00CA4ED0" w:rsidRDefault="00F421C5">
                            <w:pPr>
                              <w:rPr>
                                <w:sz w:val="32"/>
                                <w:szCs w:val="32"/>
                              </w:rPr>
                            </w:pPr>
                            <w:r>
                              <w:rPr>
                                <w:sz w:val="32"/>
                                <w:szCs w:val="32"/>
                              </w:rPr>
                              <w:t>Coo</w:t>
                            </w:r>
                            <w:r w:rsidR="00864715">
                              <w:rPr>
                                <w:sz w:val="32"/>
                                <w:szCs w:val="32"/>
                              </w:rPr>
                              <w:t>perative</w:t>
                            </w:r>
                            <w:r w:rsidR="00BC5CE1">
                              <w:rPr>
                                <w:sz w:val="32"/>
                                <w:szCs w:val="32"/>
                              </w:rPr>
                              <w:t>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EE6A45" id="Text Box 23" o:spid="_x0000_s1037" type="#_x0000_t202" style="position:absolute;margin-left:127pt;margin-top:27.45pt;width:125pt;height:30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" fillcolor="white [3201]" strokeweight=".5pt">
                <v:textbox>
                  <w:txbxContent>
                    <w:p w14:paraId="676EE202" w14:textId="34803739" w:rsidR="00021570" w:rsidRPr="00CA4ED0" w:rsidRDefault="00F421C5">
                      <w:pPr>
                        <w:rPr>
                          <w:sz w:val="32"/>
                          <w:szCs w:val="32"/>
                        </w:rPr>
                      </w:pPr>
                      <w:r>
                        <w:rPr>
                          <w:sz w:val="32"/>
                          <w:szCs w:val="32"/>
                        </w:rPr>
                        <w:t>Coo</w:t>
                      </w:r>
                      <w:r w:rsidR="00864715">
                        <w:rPr>
                          <w:sz w:val="32"/>
                          <w:szCs w:val="32"/>
                        </w:rPr>
                        <w:t>perative</w:t>
                      </w:r>
                      <w:r w:rsidR="00BC5CE1">
                        <w:rPr>
                          <w:sz w:val="32"/>
                          <w:szCs w:val="32"/>
                        </w:rPr>
                        <w:t>ness</w:t>
                      </w:r>
                    </w:p>
                  </w:txbxContent>
                </v:textbox>
              </v:shape>
            </w:pict>
          </mc:Fallback>
        </mc:AlternateContent>
      </w:r>
      <w:r w:rsidR="00FB02E6" w:rsidRPr="00FB02E6">
        <w:rPr>
          <w:rFonts w:eastAsia="Times New Roman" w:cs="Times New Roman"/>
          <w:sz w:val="32"/>
          <w:szCs w:val="32"/>
          <w:lang w:val="en-US" w:eastAsia="en-GB"/>
        </w:rPr>
        <w:t>Low</w:t>
      </w:r>
      <w:r w:rsidR="00A76C63">
        <w:rPr>
          <w:rFonts w:eastAsia="Times New Roman" w:cs="Times New Roman"/>
          <w:sz w:val="32"/>
          <w:szCs w:val="32"/>
          <w:lang w:val="en-US" w:eastAsia="en-GB"/>
        </w:rPr>
        <w:tab/>
      </w:r>
      <w:r w:rsidR="00A76C63" w:rsidRPr="00A76C63">
        <w:rPr>
          <w:rFonts w:eastAsia="Times New Roman" w:cs="Times New Roman"/>
          <w:sz w:val="32"/>
          <w:szCs w:val="32"/>
          <w:lang w:val="en-US" w:eastAsia="en-GB"/>
        </w:rPr>
        <w:t>High</w:t>
      </w:r>
    </w:p>
    <w:p w14:paraId="253D6346" w14:textId="60534D14" w:rsidR="00E458C2" w:rsidRDefault="00E458C2" w:rsidP="00B7136E">
      <w:pPr>
        <w:spacing w:line="360" w:lineRule="auto"/>
      </w:pPr>
    </w:p>
    <w:p w14:paraId="50AC7974" w14:textId="77777777" w:rsidR="00FB02E6" w:rsidRDefault="00FB02E6" w:rsidP="00FB02E6">
      <w:pPr>
        <w:rPr>
          <w:rFonts w:eastAsia="Times New Roman" w:cs="Times New Roman"/>
          <w:lang w:eastAsia="en-GB"/>
        </w:rPr>
      </w:pPr>
    </w:p>
    <w:p w14:paraId="419E96E9" w14:textId="60D5CE20" w:rsidR="08AA8298" w:rsidRDefault="08AA8298" w:rsidP="08AA8298">
      <w:pPr>
        <w:jc w:val="center"/>
        <w:rPr>
          <w:rFonts w:eastAsia="Times New Roman" w:cs="Times New Roman"/>
          <w:i/>
          <w:iCs/>
          <w:sz w:val="36"/>
          <w:szCs w:val="36"/>
          <w:lang w:eastAsia="en-GB"/>
        </w:rPr>
      </w:pPr>
    </w:p>
    <w:p w14:paraId="4A558319" w14:textId="05BDE7F6" w:rsidR="00FB02E6" w:rsidRDefault="00A32FA4" w:rsidP="009A0230">
      <w:pPr>
        <w:spacing w:line="360" w:lineRule="auto"/>
        <w:jc w:val="center"/>
        <w:rPr>
          <w:rFonts w:eastAsia="Times New Roman" w:cs="Times New Roman"/>
          <w:sz w:val="36"/>
          <w:szCs w:val="36"/>
          <w:lang w:eastAsia="en-GB"/>
        </w:rPr>
      </w:pPr>
      <w:r w:rsidRPr="00A32FA4">
        <w:rPr>
          <w:rFonts w:eastAsia="Times New Roman" w:cs="Times New Roman"/>
          <w:sz w:val="36"/>
          <w:szCs w:val="36"/>
          <w:lang w:eastAsia="en-GB"/>
        </w:rPr>
        <w:t>Successful Team Development</w:t>
      </w:r>
    </w:p>
    <w:p w14:paraId="2FA47F12" w14:textId="7DBA54D1" w:rsidR="00A9712C" w:rsidRDefault="00A9712C" w:rsidP="009A0230">
      <w:pPr>
        <w:spacing w:line="360" w:lineRule="auto"/>
        <w:jc w:val="center"/>
        <w:rPr>
          <w:rFonts w:eastAsia="Times New Roman" w:cs="Times New Roman"/>
          <w:sz w:val="36"/>
          <w:szCs w:val="36"/>
          <w:lang w:eastAsia="en-GB"/>
        </w:rPr>
      </w:pPr>
    </w:p>
    <w:p w14:paraId="1E7FA875" w14:textId="5172A30F" w:rsidR="00A9712C" w:rsidRPr="009A0230" w:rsidRDefault="6217EFA8" w:rsidP="009A0230">
      <w:pPr>
        <w:spacing w:line="360" w:lineRule="auto"/>
        <w:rPr>
          <w:rFonts w:eastAsia="Times New Roman" w:cs="Times New Roman"/>
          <w:b/>
          <w:lang w:eastAsia="en-GB"/>
        </w:rPr>
      </w:pPr>
      <w:r w:rsidRPr="009A0230">
        <w:rPr>
          <w:rFonts w:eastAsia="Times New Roman" w:cs="Times New Roman"/>
          <w:b/>
          <w:lang w:eastAsia="en-GB"/>
        </w:rPr>
        <w:t xml:space="preserve">The steps in building an effective team are the following: </w:t>
      </w:r>
    </w:p>
    <w:p w14:paraId="2B68A018" w14:textId="39ACD76E" w:rsidR="56F4C8CE" w:rsidRPr="009A0230" w:rsidRDefault="06356AFF" w:rsidP="575D3EF8">
      <w:pPr>
        <w:pStyle w:val="ListParagraph"/>
        <w:numPr>
          <w:ilvl w:val="0"/>
          <w:numId w:val="14"/>
        </w:numPr>
        <w:spacing w:line="360" w:lineRule="auto"/>
        <w:rPr>
          <w:lang w:val="en-US"/>
        </w:rPr>
      </w:pPr>
      <w:r w:rsidRPr="009A0230">
        <w:rPr>
          <w:b/>
          <w:lang w:val="en-US"/>
        </w:rPr>
        <w:t>Clear goals</w:t>
      </w:r>
    </w:p>
    <w:p w14:paraId="5406BD97" w14:textId="4FDBF9CF" w:rsidR="60DDE252" w:rsidRPr="009A0230" w:rsidRDefault="67173CAF" w:rsidP="575D3EF8">
      <w:pPr>
        <w:pStyle w:val="ListParagraph"/>
        <w:numPr>
          <w:ilvl w:val="0"/>
          <w:numId w:val="14"/>
        </w:numPr>
        <w:spacing w:line="360" w:lineRule="auto"/>
        <w:rPr>
          <w:lang w:val="en-US"/>
        </w:rPr>
      </w:pPr>
      <w:r w:rsidRPr="009A0230">
        <w:rPr>
          <w:b/>
          <w:lang w:val="en-US"/>
        </w:rPr>
        <w:t>Relevant skills</w:t>
      </w:r>
    </w:p>
    <w:p w14:paraId="7DD85F04" w14:textId="780601D9" w:rsidR="60DDE252" w:rsidRPr="009A0230" w:rsidRDefault="67173CAF" w:rsidP="48B128B0">
      <w:pPr>
        <w:pStyle w:val="ListParagraph"/>
        <w:numPr>
          <w:ilvl w:val="0"/>
          <w:numId w:val="14"/>
        </w:numPr>
        <w:spacing w:line="360" w:lineRule="auto"/>
        <w:rPr>
          <w:rFonts w:eastAsiaTheme="minorEastAsia"/>
          <w:b/>
        </w:rPr>
      </w:pPr>
      <w:r w:rsidRPr="009A0230">
        <w:rPr>
          <w:b/>
          <w:lang w:val="en-US"/>
        </w:rPr>
        <w:t>Mutual trust</w:t>
      </w:r>
    </w:p>
    <w:p w14:paraId="78480AC8" w14:textId="657CFF11" w:rsidR="60DDE252" w:rsidRPr="009A0230" w:rsidRDefault="67173CAF" w:rsidP="575D3EF8">
      <w:pPr>
        <w:pStyle w:val="ListParagraph"/>
        <w:numPr>
          <w:ilvl w:val="0"/>
          <w:numId w:val="14"/>
        </w:numPr>
        <w:spacing w:line="360" w:lineRule="auto"/>
        <w:rPr>
          <w:lang w:val="en-US"/>
        </w:rPr>
      </w:pPr>
      <w:r w:rsidRPr="009A0230">
        <w:rPr>
          <w:b/>
          <w:lang w:val="en-US"/>
        </w:rPr>
        <w:t>Unified commitment</w:t>
      </w:r>
    </w:p>
    <w:p w14:paraId="3C679DD3" w14:textId="5B5094DA" w:rsidR="60DDE252" w:rsidRPr="009A0230" w:rsidRDefault="67173CAF" w:rsidP="575D3EF8">
      <w:pPr>
        <w:pStyle w:val="ListParagraph"/>
        <w:numPr>
          <w:ilvl w:val="0"/>
          <w:numId w:val="14"/>
        </w:numPr>
        <w:spacing w:line="360" w:lineRule="auto"/>
        <w:rPr>
          <w:lang w:val="en-US"/>
        </w:rPr>
      </w:pPr>
      <w:r w:rsidRPr="009A0230">
        <w:rPr>
          <w:b/>
          <w:lang w:val="en-US"/>
        </w:rPr>
        <w:t>Good communication</w:t>
      </w:r>
    </w:p>
    <w:p w14:paraId="620131C2" w14:textId="05FEB213" w:rsidR="60DDE252" w:rsidRPr="009A0230" w:rsidRDefault="67173CAF" w:rsidP="575D3EF8">
      <w:pPr>
        <w:pStyle w:val="ListParagraph"/>
        <w:numPr>
          <w:ilvl w:val="0"/>
          <w:numId w:val="14"/>
        </w:numPr>
        <w:spacing w:line="360" w:lineRule="auto"/>
        <w:rPr>
          <w:lang w:val="en-US"/>
        </w:rPr>
      </w:pPr>
      <w:r w:rsidRPr="009A0230">
        <w:rPr>
          <w:b/>
          <w:lang w:val="en-US"/>
        </w:rPr>
        <w:t>Negotiation skills</w:t>
      </w:r>
    </w:p>
    <w:p w14:paraId="7E0A86A3" w14:textId="4F43FD09" w:rsidR="60DDE252" w:rsidRPr="009A0230" w:rsidRDefault="67173CAF" w:rsidP="575D3EF8">
      <w:pPr>
        <w:pStyle w:val="ListParagraph"/>
        <w:numPr>
          <w:ilvl w:val="0"/>
          <w:numId w:val="14"/>
        </w:numPr>
        <w:spacing w:line="360" w:lineRule="auto"/>
        <w:rPr>
          <w:lang w:val="en-US"/>
        </w:rPr>
      </w:pPr>
      <w:r w:rsidRPr="009A0230">
        <w:rPr>
          <w:b/>
          <w:lang w:val="en-US"/>
        </w:rPr>
        <w:t>Conflict management</w:t>
      </w:r>
    </w:p>
    <w:p w14:paraId="1358D21C" w14:textId="533A8797" w:rsidR="60DDE252" w:rsidRPr="009A0230" w:rsidRDefault="67173CAF" w:rsidP="575D3EF8">
      <w:pPr>
        <w:pStyle w:val="ListParagraph"/>
        <w:numPr>
          <w:ilvl w:val="0"/>
          <w:numId w:val="14"/>
        </w:numPr>
        <w:spacing w:line="360" w:lineRule="auto"/>
        <w:rPr>
          <w:lang w:val="en-US"/>
        </w:rPr>
      </w:pPr>
      <w:r w:rsidRPr="009A0230">
        <w:rPr>
          <w:b/>
          <w:lang w:val="en-US"/>
        </w:rPr>
        <w:t>Internal and external support</w:t>
      </w:r>
    </w:p>
    <w:p w14:paraId="2BB38D5D" w14:textId="217CD8F5" w:rsidR="60DDE252" w:rsidRPr="009A0230" w:rsidRDefault="67173CAF" w:rsidP="48B128B0">
      <w:pPr>
        <w:pStyle w:val="ListParagraph"/>
        <w:numPr>
          <w:ilvl w:val="0"/>
          <w:numId w:val="14"/>
        </w:numPr>
        <w:spacing w:line="360" w:lineRule="auto"/>
        <w:rPr>
          <w:rFonts w:eastAsiaTheme="minorEastAsia"/>
          <w:b/>
        </w:rPr>
      </w:pPr>
      <w:r w:rsidRPr="009A0230">
        <w:rPr>
          <w:b/>
          <w:lang w:val="en-US"/>
        </w:rPr>
        <w:t xml:space="preserve">Leadership </w:t>
      </w:r>
    </w:p>
    <w:p w14:paraId="3710A917" w14:textId="6BBDC5E2" w:rsidR="60DDE252" w:rsidRPr="009A0230" w:rsidRDefault="67173CAF" w:rsidP="575D3EF8">
      <w:pPr>
        <w:pStyle w:val="ListParagraph"/>
        <w:numPr>
          <w:ilvl w:val="0"/>
          <w:numId w:val="14"/>
        </w:numPr>
        <w:spacing w:line="360" w:lineRule="auto"/>
        <w:rPr>
          <w:lang w:val="en-US"/>
        </w:rPr>
      </w:pPr>
      <w:r w:rsidRPr="009A0230">
        <w:rPr>
          <w:b/>
          <w:lang w:val="en-US"/>
        </w:rPr>
        <w:t>Company culture</w:t>
      </w:r>
    </w:p>
    <w:p w14:paraId="13E3F64A" w14:textId="338DFECF" w:rsidR="00A9712C" w:rsidRDefault="23D3175D" w:rsidP="009A0230">
      <w:pPr>
        <w:spacing w:line="360" w:lineRule="auto"/>
      </w:pPr>
      <w:r w:rsidRPr="009A0230">
        <w:rPr>
          <w:rFonts w:eastAsia="Times New Roman" w:cs="Times New Roman"/>
          <w:lang w:eastAsia="en-GB"/>
        </w:rPr>
        <w:t xml:space="preserve">          </w:t>
      </w:r>
      <w:r w:rsidR="465957C5" w:rsidRPr="009A0230">
        <w:rPr>
          <w:rFonts w:eastAsia="Times New Roman" w:cs="Times New Roman"/>
          <w:lang w:eastAsia="en-GB"/>
        </w:rPr>
        <w:t xml:space="preserve"> </w:t>
      </w:r>
      <w:r w:rsidRPr="009A0230">
        <w:rPr>
          <w:rFonts w:eastAsia="Times New Roman" w:cs="Times New Roman"/>
          <w:lang w:eastAsia="en-GB"/>
        </w:rPr>
        <w:t xml:space="preserve">   (</w:t>
      </w:r>
      <w:proofErr w:type="spellStart"/>
      <w:r w:rsidRPr="009A0230">
        <w:rPr>
          <w:rFonts w:eastAsia="Times New Roman" w:cs="Times New Roman"/>
          <w:lang w:eastAsia="en-GB"/>
        </w:rPr>
        <w:t>Genc</w:t>
      </w:r>
      <w:proofErr w:type="spellEnd"/>
      <w:r w:rsidRPr="009A0230">
        <w:rPr>
          <w:rFonts w:eastAsia="Times New Roman" w:cs="Times New Roman"/>
          <w:lang w:eastAsia="en-GB"/>
        </w:rPr>
        <w:t>, 2019)</w:t>
      </w:r>
    </w:p>
    <w:p w14:paraId="2E219FFC" w14:textId="3D6A07CE" w:rsidR="3D3B0EF2" w:rsidRDefault="3D3B0EF2" w:rsidP="118282DF">
      <w:pPr>
        <w:spacing w:line="360" w:lineRule="auto"/>
        <w:rPr>
          <w:rFonts w:eastAsia="Times New Roman" w:cs="Times New Roman"/>
          <w:sz w:val="22"/>
          <w:szCs w:val="22"/>
          <w:lang w:eastAsia="en-GB"/>
        </w:rPr>
        <w:sectPr w:rsidR="3D3B0EF2" w:rsidSect="00FA3AA8">
          <w:headerReference w:type="default" r:id="rId110"/>
          <w:footerReference w:type="default" r:id="rId111"/>
          <w:footerReference w:type="first" r:id="rId112"/>
          <w:type w:val="continuous"/>
          <w:pgSz w:w="11906" w:h="16838"/>
          <w:pgMar w:top="1440" w:right="1440" w:bottom="1440" w:left="1440" w:header="708" w:footer="708" w:gutter="0"/>
          <w:pgNumType w:start="0"/>
          <w:cols w:space="720"/>
          <w:titlePg/>
          <w:docGrid w:linePitch="360"/>
        </w:sectPr>
      </w:pPr>
      <w:r>
        <w:rPr>
          <w:noProof/>
        </w:rPr>
        <w:drawing>
          <wp:inline distT="0" distB="0" distL="0" distR="0" wp14:anchorId="5A7BC410" wp14:editId="1477A239">
            <wp:extent cx="2800828" cy="2800828"/>
            <wp:effectExtent l="0" t="0" r="0" b="0"/>
            <wp:docPr id="1408832593" name="Picture 202974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974422"/>
                    <pic:cNvPicPr/>
                  </pic:nvPicPr>
                  <pic:blipFill>
                    <a:blip r:embed="rId113">
                      <a:extLst>
                        <a:ext uri="{28A0092B-C50C-407E-A947-70E740481C1C}">
                          <a14:useLocalDpi xmlns:a14="http://schemas.microsoft.com/office/drawing/2010/main" val="0"/>
                        </a:ext>
                      </a:extLst>
                    </a:blip>
                    <a:stretch>
                      <a:fillRect/>
                    </a:stretch>
                  </pic:blipFill>
                  <pic:spPr>
                    <a:xfrm>
                      <a:off x="0" y="0"/>
                      <a:ext cx="2800828" cy="2800828"/>
                    </a:xfrm>
                    <a:prstGeom prst="rect">
                      <a:avLst/>
                    </a:prstGeom>
                  </pic:spPr>
                </pic:pic>
              </a:graphicData>
            </a:graphic>
          </wp:inline>
        </w:drawing>
      </w:r>
      <w:r w:rsidR="50EA6A2E" w:rsidRPr="4264F4F1">
        <w:rPr>
          <w:rFonts w:eastAsia="Times New Roman" w:cs="Times New Roman"/>
          <w:sz w:val="22"/>
          <w:szCs w:val="22"/>
          <w:lang w:eastAsia="en-GB"/>
        </w:rPr>
        <w:t xml:space="preserve">                                                                                </w:t>
      </w:r>
    </w:p>
    <w:p w14:paraId="1B936DA2" w14:textId="588200A2" w:rsidR="575D3EF8" w:rsidRPr="00B14862" w:rsidRDefault="6E3632E7" w:rsidP="4264F4F1">
      <w:pPr>
        <w:spacing w:line="360" w:lineRule="auto"/>
        <w:jc w:val="center"/>
        <w:rPr>
          <w:rFonts w:ascii="Century Gothic" w:eastAsia="Century Gothic" w:hAnsi="Century Gothic" w:cs="Century Gothic"/>
          <w:color w:val="000000" w:themeColor="text1"/>
          <w:lang w:val="en-US"/>
        </w:rPr>
      </w:pPr>
      <w:r w:rsidRPr="4264F4F1">
        <w:rPr>
          <w:rFonts w:eastAsiaTheme="minorEastAsia"/>
          <w:color w:val="000000" w:themeColor="text1"/>
          <w:sz w:val="36"/>
          <w:szCs w:val="36"/>
          <w:lang w:val="en-US"/>
        </w:rPr>
        <w:lastRenderedPageBreak/>
        <w:t xml:space="preserve">Conditions for team </w:t>
      </w:r>
      <w:r w:rsidR="2B3F48E4" w:rsidRPr="4264F4F1">
        <w:rPr>
          <w:rFonts w:eastAsiaTheme="minorEastAsia"/>
          <w:color w:val="000000" w:themeColor="text1"/>
          <w:sz w:val="36"/>
          <w:szCs w:val="36"/>
          <w:lang w:val="en-US"/>
        </w:rPr>
        <w:t>success</w:t>
      </w:r>
    </w:p>
    <w:p w14:paraId="7E1CE55D" w14:textId="630E6EDF" w:rsidR="575D3EF8" w:rsidRPr="00B14862" w:rsidRDefault="575D3EF8" w:rsidP="4264F4F1">
      <w:pPr>
        <w:spacing w:line="360" w:lineRule="auto"/>
        <w:jc w:val="center"/>
        <w:rPr>
          <w:rFonts w:ascii="Century Gothic" w:eastAsia="Century Gothic" w:hAnsi="Century Gothic" w:cs="Century Gothic"/>
          <w:color w:val="000000" w:themeColor="text1"/>
          <w:lang w:val="en-US"/>
        </w:rPr>
      </w:pPr>
    </w:p>
    <w:p w14:paraId="0814884D" w14:textId="4B039D5F" w:rsidR="575D3EF8" w:rsidRDefault="6FF23EE2" w:rsidP="7A753E1B">
      <w:pPr>
        <w:spacing w:line="360" w:lineRule="auto"/>
        <w:jc w:val="center"/>
        <w:rPr>
          <w:rFonts w:ascii="Century Gothic" w:eastAsia="Century Gothic" w:hAnsi="Century Gothic" w:cs="Century Gothic"/>
          <w:color w:val="000000" w:themeColor="text1"/>
          <w:lang w:val="en-US"/>
        </w:rPr>
      </w:pPr>
      <w:r w:rsidRPr="48B128B0">
        <w:rPr>
          <w:rFonts w:ascii="Century Gothic" w:eastAsia="Century Gothic" w:hAnsi="Century Gothic" w:cs="Century Gothic"/>
          <w:color w:val="000000" w:themeColor="text1"/>
          <w:lang w:val="en-US"/>
        </w:rPr>
        <w:t>For the optimal performance of the team</w:t>
      </w:r>
      <w:r w:rsidR="76EAC869" w:rsidRPr="48B128B0">
        <w:rPr>
          <w:rFonts w:ascii="Century Gothic" w:eastAsia="Century Gothic" w:hAnsi="Century Gothic" w:cs="Century Gothic"/>
          <w:color w:val="000000" w:themeColor="text1"/>
          <w:lang w:val="en-US"/>
        </w:rPr>
        <w:t xml:space="preserve"> </w:t>
      </w:r>
      <w:r w:rsidRPr="48B128B0">
        <w:rPr>
          <w:rFonts w:ascii="Century Gothic" w:eastAsia="Century Gothic" w:hAnsi="Century Gothic" w:cs="Century Gothic"/>
          <w:color w:val="000000" w:themeColor="text1"/>
          <w:lang w:val="en-US"/>
        </w:rPr>
        <w:t>these three elements must present:</w:t>
      </w:r>
    </w:p>
    <w:p w14:paraId="0AD6F5B7" w14:textId="47C514F8" w:rsidR="575D3EF8" w:rsidRPr="00B14862" w:rsidRDefault="6FF23EE2" w:rsidP="00101E16">
      <w:pPr>
        <w:pStyle w:val="ListParagraph"/>
        <w:numPr>
          <w:ilvl w:val="0"/>
          <w:numId w:val="42"/>
        </w:numPr>
        <w:spacing w:line="360" w:lineRule="auto"/>
        <w:rPr>
          <w:rFonts w:eastAsiaTheme="minorEastAsia"/>
          <w:color w:val="000000" w:themeColor="text1"/>
          <w:lang w:val="en-US"/>
        </w:rPr>
      </w:pPr>
      <w:r w:rsidRPr="00B14862">
        <w:rPr>
          <w:rFonts w:ascii="Century Gothic" w:eastAsia="Century Gothic" w:hAnsi="Century Gothic" w:cs="Century Gothic"/>
          <w:color w:val="000000" w:themeColor="text1"/>
          <w:lang w:val="en-US"/>
        </w:rPr>
        <w:t>Trust among members, as Lencioni (2002) points out it is necessary for effective team functioning. Without it, problems such lack of commitment, avoidance of accountability and inattention raise. In a team, trust is related to each member capacity to perform their task and be benevolence toward others.</w:t>
      </w:r>
    </w:p>
    <w:p w14:paraId="13ECEB3E" w14:textId="1D452AF8" w:rsidR="575D3EF8" w:rsidRPr="00B14862" w:rsidRDefault="6FF23EE2" w:rsidP="00101E16">
      <w:pPr>
        <w:pStyle w:val="ListParagraph"/>
        <w:numPr>
          <w:ilvl w:val="0"/>
          <w:numId w:val="42"/>
        </w:numPr>
        <w:spacing w:line="360" w:lineRule="auto"/>
        <w:rPr>
          <w:rFonts w:eastAsiaTheme="minorEastAsia"/>
          <w:color w:val="000000" w:themeColor="text1"/>
          <w:lang w:val="en-US"/>
        </w:rPr>
      </w:pPr>
      <w:r w:rsidRPr="00B14862">
        <w:rPr>
          <w:rFonts w:ascii="Century Gothic" w:eastAsia="Century Gothic" w:hAnsi="Century Gothic" w:cs="Century Gothic"/>
          <w:color w:val="000000" w:themeColor="text1"/>
          <w:lang w:val="en-US"/>
        </w:rPr>
        <w:t xml:space="preserve">A sense of team identity: unique norms, values, and characteristics can be built over time and these elements impact </w:t>
      </w:r>
      <w:r w:rsidR="16B103E2" w:rsidRPr="00B14862">
        <w:rPr>
          <w:rFonts w:ascii="Century Gothic" w:eastAsia="Century Gothic" w:hAnsi="Century Gothic" w:cs="Century Gothic"/>
          <w:color w:val="000000" w:themeColor="text1"/>
          <w:lang w:val="en-US"/>
        </w:rPr>
        <w:t>the performance</w:t>
      </w:r>
      <w:r w:rsidRPr="00B14862">
        <w:rPr>
          <w:rFonts w:ascii="Century Gothic" w:eastAsia="Century Gothic" w:hAnsi="Century Gothic" w:cs="Century Gothic"/>
          <w:color w:val="000000" w:themeColor="text1"/>
          <w:lang w:val="en-US"/>
        </w:rPr>
        <w:t>.</w:t>
      </w:r>
    </w:p>
    <w:p w14:paraId="3BA25CCE" w14:textId="77777777" w:rsidR="00D068EE" w:rsidRPr="00D068EE" w:rsidRDefault="6FF23EE2" w:rsidP="00D068EE">
      <w:pPr>
        <w:pStyle w:val="ListParagraph"/>
        <w:numPr>
          <w:ilvl w:val="0"/>
          <w:numId w:val="42"/>
        </w:numPr>
        <w:spacing w:line="360" w:lineRule="auto"/>
        <w:rPr>
          <w:rFonts w:eastAsiaTheme="minorEastAsia"/>
          <w:color w:val="000000" w:themeColor="text1"/>
        </w:rPr>
      </w:pPr>
      <w:r w:rsidRPr="49C65BBA">
        <w:rPr>
          <w:rFonts w:ascii="Century Gothic" w:eastAsia="Century Gothic" w:hAnsi="Century Gothic" w:cs="Century Gothic"/>
          <w:color w:val="000000" w:themeColor="text1"/>
          <w:lang w:val="en-US"/>
        </w:rPr>
        <w:t>A sense of group efficacy, positive mindset and believing in the end goal motivate the members' work. Motivational quotes can help with it too</w:t>
      </w:r>
      <w:r w:rsidR="00D068EE">
        <w:rPr>
          <w:rFonts w:ascii="Century Gothic" w:eastAsia="Century Gothic" w:hAnsi="Century Gothic" w:cs="Century Gothic"/>
          <w:color w:val="000000" w:themeColor="text1"/>
          <w:lang w:val="en-US"/>
        </w:rPr>
        <w:t>.</w:t>
      </w:r>
    </w:p>
    <w:p w14:paraId="34C843E7" w14:textId="01DDF8E7" w:rsidR="007E3965" w:rsidRPr="00D068EE" w:rsidRDefault="065FF1B5" w:rsidP="00D068EE">
      <w:pPr>
        <w:pStyle w:val="ListParagraph"/>
        <w:spacing w:line="360" w:lineRule="auto"/>
        <w:rPr>
          <w:rFonts w:eastAsiaTheme="minorEastAsia"/>
          <w:color w:val="000000" w:themeColor="text1"/>
        </w:rPr>
      </w:pPr>
      <w:r w:rsidRPr="00D068EE">
        <w:rPr>
          <w:rFonts w:ascii="Century Gothic" w:eastAsia="Century Gothic" w:hAnsi="Century Gothic" w:cs="Century Gothic"/>
        </w:rPr>
        <w:t>(</w:t>
      </w:r>
      <w:proofErr w:type="spellStart"/>
      <w:r w:rsidRPr="00D068EE">
        <w:rPr>
          <w:rFonts w:ascii="Century Gothic" w:eastAsia="Century Gothic" w:hAnsi="Century Gothic" w:cs="Century Gothic"/>
        </w:rPr>
        <w:t>Druskat</w:t>
      </w:r>
      <w:proofErr w:type="spellEnd"/>
      <w:r w:rsidRPr="00D068EE">
        <w:rPr>
          <w:rFonts w:ascii="Century Gothic" w:eastAsia="Century Gothic" w:hAnsi="Century Gothic" w:cs="Century Gothic"/>
        </w:rPr>
        <w:t xml:space="preserve"> and Wolff, 2001, cited in </w:t>
      </w:r>
      <w:proofErr w:type="spellStart"/>
      <w:r w:rsidRPr="00D068EE">
        <w:rPr>
          <w:rFonts w:ascii="Century Gothic" w:eastAsia="Century Gothic" w:hAnsi="Century Gothic" w:cs="Century Gothic"/>
        </w:rPr>
        <w:t>Maund</w:t>
      </w:r>
      <w:proofErr w:type="spellEnd"/>
      <w:r w:rsidRPr="00D068EE">
        <w:rPr>
          <w:rFonts w:ascii="Century Gothic" w:eastAsia="Century Gothic" w:hAnsi="Century Gothic" w:cs="Century Gothic"/>
        </w:rPr>
        <w:t xml:space="preserve"> et al., 2017, pp. 8-10)</w:t>
      </w:r>
      <w:r w:rsidR="00CD5399" w:rsidRPr="00D068EE">
        <w:rPr>
          <w:rFonts w:ascii="Century Gothic" w:eastAsia="Century Gothic" w:hAnsi="Century Gothic" w:cs="Century Gothic"/>
        </w:rPr>
        <w:t>.</w:t>
      </w:r>
    </w:p>
    <w:p w14:paraId="1DBF6465" w14:textId="418502C7" w:rsidR="575D3EF8" w:rsidRDefault="575D3EF8" w:rsidP="5F8BE04B">
      <w:pPr>
        <w:spacing w:line="240" w:lineRule="exact"/>
        <w:rPr>
          <w:rFonts w:ascii="Century Gothic" w:eastAsia="Century Gothic" w:hAnsi="Century Gothic" w:cs="Century Gothic"/>
          <w:color w:val="1E5155"/>
          <w:sz w:val="18"/>
          <w:szCs w:val="18"/>
        </w:rPr>
      </w:pPr>
    </w:p>
    <w:p w14:paraId="4E50D940" w14:textId="317F6DC2" w:rsidR="575D3EF8" w:rsidRDefault="583B5691" w:rsidP="5F8BE04B">
      <w:pPr>
        <w:spacing w:line="240" w:lineRule="exact"/>
        <w:sectPr w:rsidR="575D3EF8">
          <w:headerReference w:type="default" r:id="rId114"/>
          <w:footerReference w:type="default" r:id="rId115"/>
          <w:footerReference w:type="first" r:id="rId116"/>
          <w:pgSz w:w="11906" w:h="16838"/>
          <w:pgMar w:top="1440" w:right="1440" w:bottom="1440" w:left="1440" w:header="720" w:footer="720" w:gutter="0"/>
          <w:cols w:space="720"/>
          <w:titlePg/>
        </w:sectPr>
      </w:pPr>
      <w:r>
        <w:rPr>
          <w:noProof/>
        </w:rPr>
        <w:drawing>
          <wp:inline distT="0" distB="0" distL="0" distR="0" wp14:anchorId="2AD0F743" wp14:editId="0515EBBF">
            <wp:extent cx="2705100" cy="2705100"/>
            <wp:effectExtent l="0" t="0" r="0" b="0"/>
            <wp:docPr id="1858499075" name="Picture 1858499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499075"/>
                    <pic:cNvPicPr/>
                  </pic:nvPicPr>
                  <pic:blipFill>
                    <a:blip r:embed="rId117">
                      <a:extLst>
                        <a:ext uri="{28A0092B-C50C-407E-A947-70E740481C1C}">
                          <a14:useLocalDpi xmlns:a14="http://schemas.microsoft.com/office/drawing/2010/main" val="0"/>
                        </a:ext>
                      </a:extLst>
                    </a:blip>
                    <a:stretch>
                      <a:fillRect/>
                    </a:stretch>
                  </pic:blipFill>
                  <pic:spPr>
                    <a:xfrm>
                      <a:off x="0" y="0"/>
                      <a:ext cx="2705100" cy="2705100"/>
                    </a:xfrm>
                    <a:prstGeom prst="rect">
                      <a:avLst/>
                    </a:prstGeom>
                  </pic:spPr>
                </pic:pic>
              </a:graphicData>
            </a:graphic>
          </wp:inline>
        </w:drawing>
      </w:r>
    </w:p>
    <w:p w14:paraId="0D61682F" w14:textId="56F0D34F" w:rsidR="008C4A7E" w:rsidRPr="00101E16" w:rsidRDefault="7C4E5AD3" w:rsidP="5F8BE04B">
      <w:pPr>
        <w:spacing w:line="360" w:lineRule="auto"/>
        <w:jc w:val="center"/>
        <w:rPr>
          <w:sz w:val="36"/>
          <w:szCs w:val="36"/>
        </w:rPr>
      </w:pPr>
      <w:r w:rsidRPr="00101E16">
        <w:rPr>
          <w:sz w:val="36"/>
          <w:szCs w:val="36"/>
        </w:rPr>
        <w:t>Why Teams Fails</w:t>
      </w:r>
    </w:p>
    <w:p w14:paraId="4BBDB4F7" w14:textId="097B3341" w:rsidR="00555172" w:rsidRPr="00365F6D" w:rsidRDefault="7C4E5AD3" w:rsidP="00101E16">
      <w:pPr>
        <w:spacing w:line="360" w:lineRule="auto"/>
        <w:rPr>
          <w:rFonts w:ascii="Century Gothic" w:eastAsia="Century Gothic" w:hAnsi="Century Gothic" w:cs="Century Gothic"/>
          <w:color w:val="000000" w:themeColor="text1"/>
          <w:lang w:val="en-US"/>
        </w:rPr>
      </w:pPr>
      <w:r w:rsidRPr="00365F6D">
        <w:rPr>
          <w:rFonts w:ascii="Century Gothic" w:eastAsia="Century Gothic" w:hAnsi="Century Gothic" w:cs="Century Gothic"/>
          <w:color w:val="000000" w:themeColor="text1"/>
          <w:lang w:val="en-US"/>
        </w:rPr>
        <w:t>There are several reasons why a team might not succeed, some of these are:</w:t>
      </w:r>
    </w:p>
    <w:p w14:paraId="5210C31C" w14:textId="0F7C1E29" w:rsidR="00555172" w:rsidRPr="00365F6D" w:rsidRDefault="7C4E5AD3" w:rsidP="00101E16">
      <w:pPr>
        <w:pStyle w:val="ListParagraph"/>
        <w:numPr>
          <w:ilvl w:val="0"/>
          <w:numId w:val="39"/>
        </w:numPr>
        <w:spacing w:line="360" w:lineRule="auto"/>
        <w:rPr>
          <w:rFonts w:ascii="Century Gothic" w:eastAsia="Century Gothic" w:hAnsi="Century Gothic" w:cs="Century Gothic"/>
          <w:color w:val="000000" w:themeColor="text1"/>
          <w:lang w:val="en-US"/>
        </w:rPr>
      </w:pPr>
      <w:r w:rsidRPr="00365F6D">
        <w:rPr>
          <w:rFonts w:ascii="Century Gothic" w:eastAsia="Century Gothic" w:hAnsi="Century Gothic" w:cs="Century Gothic"/>
          <w:color w:val="000000" w:themeColor="text1"/>
          <w:lang w:val="en-US"/>
        </w:rPr>
        <w:t>Private agendas and mismatched needs, this happens when individual wishes do not match the team's end goal.</w:t>
      </w:r>
    </w:p>
    <w:p w14:paraId="7F0AC0FA" w14:textId="78C11F6A" w:rsidR="00555172" w:rsidRPr="00365F6D" w:rsidRDefault="7C4E5AD3" w:rsidP="00101E16">
      <w:pPr>
        <w:pStyle w:val="ListParagraph"/>
        <w:numPr>
          <w:ilvl w:val="0"/>
          <w:numId w:val="39"/>
        </w:numPr>
        <w:spacing w:line="360" w:lineRule="auto"/>
        <w:rPr>
          <w:rFonts w:ascii="Century Gothic" w:eastAsia="Century Gothic" w:hAnsi="Century Gothic" w:cs="Century Gothic"/>
          <w:color w:val="000000" w:themeColor="text1"/>
          <w:lang w:val="en-US"/>
        </w:rPr>
      </w:pPr>
      <w:r w:rsidRPr="00365F6D">
        <w:rPr>
          <w:rFonts w:ascii="Century Gothic" w:eastAsia="Century Gothic" w:hAnsi="Century Gothic" w:cs="Century Gothic"/>
          <w:color w:val="000000" w:themeColor="text1"/>
          <w:lang w:val="en-US"/>
        </w:rPr>
        <w:t>Confused and cluttered goals, which can be too generics and create agitation among members.</w:t>
      </w:r>
    </w:p>
    <w:p w14:paraId="5E4472AF" w14:textId="6A65705B" w:rsidR="00555172" w:rsidRPr="00365F6D" w:rsidRDefault="7C4E5AD3" w:rsidP="00101E16">
      <w:pPr>
        <w:pStyle w:val="ListParagraph"/>
        <w:numPr>
          <w:ilvl w:val="0"/>
          <w:numId w:val="39"/>
        </w:numPr>
        <w:spacing w:line="360" w:lineRule="auto"/>
        <w:rPr>
          <w:rFonts w:ascii="Century Gothic" w:eastAsia="Century Gothic" w:hAnsi="Century Gothic" w:cs="Century Gothic"/>
          <w:color w:val="000000" w:themeColor="text1"/>
          <w:lang w:val="en-US"/>
        </w:rPr>
      </w:pPr>
      <w:r w:rsidRPr="00365F6D">
        <w:rPr>
          <w:rFonts w:ascii="Century Gothic" w:eastAsia="Century Gothic" w:hAnsi="Century Gothic" w:cs="Century Gothic"/>
          <w:color w:val="000000" w:themeColor="text1"/>
          <w:lang w:val="en-US"/>
        </w:rPr>
        <w:t>Confusing roles, two people with different points of view can have the same role.</w:t>
      </w:r>
    </w:p>
    <w:p w14:paraId="291C59CE" w14:textId="53CBFEC6" w:rsidR="00555172" w:rsidRPr="00365F6D" w:rsidRDefault="7C4E5AD3" w:rsidP="00101E16">
      <w:pPr>
        <w:pStyle w:val="ListParagraph"/>
        <w:numPr>
          <w:ilvl w:val="0"/>
          <w:numId w:val="39"/>
        </w:numPr>
        <w:spacing w:line="360" w:lineRule="auto"/>
        <w:rPr>
          <w:rFonts w:ascii="Century Gothic" w:eastAsia="Century Gothic" w:hAnsi="Century Gothic" w:cs="Century Gothic"/>
          <w:color w:val="000000" w:themeColor="text1"/>
          <w:lang w:val="en-US"/>
        </w:rPr>
      </w:pPr>
      <w:r w:rsidRPr="00365F6D">
        <w:rPr>
          <w:rFonts w:ascii="Century Gothic" w:eastAsia="Century Gothic" w:hAnsi="Century Gothic" w:cs="Century Gothic"/>
          <w:color w:val="000000" w:themeColor="text1"/>
          <w:lang w:val="en-US"/>
        </w:rPr>
        <w:t xml:space="preserve">Bad leadership, the leader might not provide any goals, not engage in the </w:t>
      </w:r>
      <w:r w:rsidR="00365F6D" w:rsidRPr="00365F6D">
        <w:rPr>
          <w:rFonts w:ascii="Century Gothic" w:eastAsia="Century Gothic" w:hAnsi="Century Gothic" w:cs="Century Gothic"/>
          <w:color w:val="000000" w:themeColor="text1"/>
          <w:lang w:val="en-US"/>
        </w:rPr>
        <w:t>process,</w:t>
      </w:r>
      <w:r w:rsidRPr="00365F6D">
        <w:rPr>
          <w:rFonts w:ascii="Century Gothic" w:eastAsia="Century Gothic" w:hAnsi="Century Gothic" w:cs="Century Gothic"/>
          <w:color w:val="000000" w:themeColor="text1"/>
          <w:lang w:val="en-US"/>
        </w:rPr>
        <w:t xml:space="preserve"> and contradict himself.</w:t>
      </w:r>
    </w:p>
    <w:p w14:paraId="49936EA6" w14:textId="77777777" w:rsidR="0042372D" w:rsidRPr="00365F6D" w:rsidRDefault="7C4E5AD3" w:rsidP="00BA113C">
      <w:pPr>
        <w:pStyle w:val="ListParagraph"/>
        <w:numPr>
          <w:ilvl w:val="0"/>
          <w:numId w:val="39"/>
        </w:numPr>
        <w:spacing w:line="360" w:lineRule="auto"/>
        <w:rPr>
          <w:rFonts w:ascii="Century Gothic" w:eastAsia="Century Gothic" w:hAnsi="Century Gothic" w:cs="Century Gothic"/>
          <w:color w:val="000000" w:themeColor="text1"/>
          <w:lang w:val="en-US"/>
        </w:rPr>
      </w:pPr>
      <w:r w:rsidRPr="00365F6D">
        <w:rPr>
          <w:rFonts w:ascii="Century Gothic" w:eastAsia="Century Gothic" w:hAnsi="Century Gothic" w:cs="Century Gothic"/>
          <w:color w:val="000000" w:themeColor="text1"/>
          <w:lang w:val="en-US"/>
        </w:rPr>
        <w:t>Lack of feedback, there is no reflection on past performances, so the team does not progress.</w:t>
      </w:r>
    </w:p>
    <w:p w14:paraId="06BFF033" w14:textId="77777777" w:rsidR="0042372D" w:rsidRPr="00365F6D" w:rsidRDefault="5DACE080" w:rsidP="00BA113C">
      <w:pPr>
        <w:pStyle w:val="ListParagraph"/>
        <w:numPr>
          <w:ilvl w:val="0"/>
          <w:numId w:val="39"/>
        </w:numPr>
        <w:spacing w:line="360" w:lineRule="auto"/>
        <w:rPr>
          <w:rFonts w:ascii="Century Gothic" w:eastAsia="Century Gothic" w:hAnsi="Century Gothic" w:cs="Century Gothic"/>
          <w:color w:val="000000" w:themeColor="text1"/>
          <w:lang w:val="en-US"/>
        </w:rPr>
      </w:pPr>
      <w:r w:rsidRPr="00365F6D">
        <w:rPr>
          <w:rFonts w:ascii="Century Gothic" w:eastAsia="Century Gothic" w:hAnsi="Century Gothic" w:cs="Century Gothic"/>
          <w:color w:val="000000" w:themeColor="text1"/>
          <w:lang w:val="en-US"/>
        </w:rPr>
        <w:t xml:space="preserve">Lack of tools and/or support, there are not enough resources and help when </w:t>
      </w:r>
      <w:r w:rsidR="0042372D" w:rsidRPr="00365F6D">
        <w:rPr>
          <w:rFonts w:ascii="Century Gothic" w:eastAsia="Century Gothic" w:hAnsi="Century Gothic" w:cs="Century Gothic"/>
          <w:color w:val="000000" w:themeColor="text1"/>
          <w:lang w:val="en-US"/>
        </w:rPr>
        <w:t>needed</w:t>
      </w:r>
    </w:p>
    <w:p w14:paraId="58D79A89" w14:textId="50C275F3" w:rsidR="00BA113C" w:rsidRPr="00365F6D" w:rsidRDefault="00B81BAB" w:rsidP="0042372D">
      <w:pPr>
        <w:spacing w:line="360" w:lineRule="auto"/>
        <w:rPr>
          <w:rFonts w:ascii="Century Gothic" w:eastAsia="Century Gothic" w:hAnsi="Century Gothic" w:cs="Century Gothic"/>
          <w:color w:val="000000" w:themeColor="text1"/>
          <w:lang w:val="en-US"/>
        </w:rPr>
      </w:pPr>
      <w:r w:rsidRPr="00365F6D">
        <w:rPr>
          <w:rFonts w:ascii="Century Gothic" w:eastAsia="Century Gothic" w:hAnsi="Century Gothic" w:cs="Century Gothic"/>
          <w:color w:val="000000" w:themeColor="text1"/>
          <w:lang w:val="en-US"/>
        </w:rPr>
        <w:t xml:space="preserve">        </w:t>
      </w:r>
      <w:r w:rsidR="00BA113C" w:rsidRPr="00365F6D">
        <w:rPr>
          <w:rFonts w:ascii="Century Gothic" w:eastAsia="Century Gothic" w:hAnsi="Century Gothic" w:cs="Century Gothic"/>
          <w:color w:val="000000" w:themeColor="text1"/>
          <w:lang w:val="en-US"/>
        </w:rPr>
        <w:t xml:space="preserve"> (</w:t>
      </w:r>
      <w:r w:rsidR="00BA113C" w:rsidRPr="00365F6D">
        <w:rPr>
          <w:rFonts w:ascii="Century Gothic" w:eastAsiaTheme="minorEastAsia" w:hAnsi="Century Gothic"/>
          <w:color w:val="000000" w:themeColor="text1"/>
          <w:lang w:val="en-US"/>
        </w:rPr>
        <w:t>Robins and Finley, 1998, cited in Morgan, 2016, pp. 213- 214)</w:t>
      </w:r>
      <w:r w:rsidR="00BE0012" w:rsidRPr="00365F6D">
        <w:rPr>
          <w:rFonts w:ascii="Century Gothic" w:eastAsiaTheme="minorEastAsia" w:hAnsi="Century Gothic"/>
          <w:color w:val="000000" w:themeColor="text1"/>
          <w:lang w:val="en-US"/>
        </w:rPr>
        <w:t>.</w:t>
      </w:r>
    </w:p>
    <w:p w14:paraId="62505A5A" w14:textId="77777777" w:rsidR="00BA113C" w:rsidRPr="00101E16" w:rsidRDefault="00BA113C" w:rsidP="00BA113C">
      <w:pPr>
        <w:spacing w:line="360" w:lineRule="auto"/>
        <w:rPr>
          <w:rFonts w:eastAsiaTheme="minorEastAsia"/>
          <w:color w:val="444444"/>
          <w:lang w:val="en-US"/>
        </w:rPr>
      </w:pPr>
    </w:p>
    <w:p w14:paraId="4CFF4A89" w14:textId="2E7BFBFC" w:rsidR="00555172" w:rsidRPr="00101E16" w:rsidRDefault="00BE0012" w:rsidP="00B33C80">
      <w:pPr>
        <w:pStyle w:val="ListParagraph"/>
        <w:spacing w:line="360" w:lineRule="auto"/>
        <w:rPr>
          <w:rFonts w:ascii="Century Gothic" w:eastAsia="Century Gothic" w:hAnsi="Century Gothic" w:cs="Century Gothic"/>
          <w:color w:val="444444"/>
          <w:lang w:val="en-US"/>
        </w:rPr>
      </w:pPr>
      <w:r>
        <w:rPr>
          <w:noProof/>
        </w:rPr>
        <w:drawing>
          <wp:inline distT="0" distB="0" distL="0" distR="0" wp14:anchorId="657EC916" wp14:editId="18AF65AB">
            <wp:extent cx="2788443" cy="2941655"/>
            <wp:effectExtent l="0" t="0" r="0" b="0"/>
            <wp:docPr id="2001934016" name="Picture 200193401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934016"/>
                    <pic:cNvPicPr/>
                  </pic:nvPicPr>
                  <pic:blipFill>
                    <a:blip r:embed="rId118">
                      <a:extLst>
                        <a:ext uri="{28A0092B-C50C-407E-A947-70E740481C1C}">
                          <a14:useLocalDpi xmlns:a14="http://schemas.microsoft.com/office/drawing/2010/main" val="0"/>
                        </a:ext>
                      </a:extLst>
                    </a:blip>
                    <a:stretch>
                      <a:fillRect/>
                    </a:stretch>
                  </pic:blipFill>
                  <pic:spPr>
                    <a:xfrm>
                      <a:off x="0" y="0"/>
                      <a:ext cx="2788443" cy="2941655"/>
                    </a:xfrm>
                    <a:prstGeom prst="rect">
                      <a:avLst/>
                    </a:prstGeom>
                  </pic:spPr>
                </pic:pic>
              </a:graphicData>
            </a:graphic>
          </wp:inline>
        </w:drawing>
      </w:r>
    </w:p>
    <w:p w14:paraId="73D55200" w14:textId="77777777" w:rsidR="00555172" w:rsidRDefault="00555172" w:rsidP="002439B5">
      <w:pPr>
        <w:spacing w:line="360" w:lineRule="auto"/>
        <w:rPr>
          <w:rFonts w:eastAsiaTheme="minorEastAsia"/>
          <w:color w:val="444444"/>
          <w:lang w:val="en-US"/>
        </w:rPr>
      </w:pPr>
    </w:p>
    <w:p w14:paraId="3FFBB89F" w14:textId="374BD91F" w:rsidR="00EC1603" w:rsidRPr="00101E16" w:rsidRDefault="00EC1603" w:rsidP="002439B5">
      <w:pPr>
        <w:spacing w:line="360" w:lineRule="auto"/>
        <w:rPr>
          <w:rFonts w:eastAsiaTheme="minorEastAsia"/>
          <w:color w:val="444444"/>
          <w:lang w:val="en-US"/>
        </w:rPr>
        <w:sectPr w:rsidR="00EC1603" w:rsidRPr="00101E16" w:rsidSect="00FA3AA8">
          <w:headerReference w:type="default" r:id="rId119"/>
          <w:footerReference w:type="default" r:id="rId120"/>
          <w:footerReference w:type="first" r:id="rId121"/>
          <w:type w:val="continuous"/>
          <w:pgSz w:w="11906" w:h="16838"/>
          <w:pgMar w:top="1440" w:right="1440" w:bottom="1440" w:left="1440" w:header="720" w:footer="720" w:gutter="0"/>
          <w:cols w:space="720"/>
          <w:titlePg/>
        </w:sectPr>
      </w:pPr>
    </w:p>
    <w:p w14:paraId="791D327F" w14:textId="70272A2B" w:rsidR="00EC1603" w:rsidRPr="00B33C80" w:rsidRDefault="00E37D4D" w:rsidP="00EC1603">
      <w:pPr>
        <w:spacing w:line="360" w:lineRule="auto"/>
        <w:jc w:val="center"/>
        <w:rPr>
          <w:rFonts w:eastAsiaTheme="minorEastAsia"/>
          <w:color w:val="000000" w:themeColor="text1"/>
          <w:sz w:val="36"/>
          <w:szCs w:val="36"/>
          <w:lang w:val="en-US"/>
        </w:rPr>
      </w:pPr>
      <w:r w:rsidRPr="00B33C80">
        <w:rPr>
          <w:rFonts w:eastAsiaTheme="minorEastAsia"/>
          <w:color w:val="000000" w:themeColor="text1"/>
          <w:sz w:val="36"/>
          <w:szCs w:val="36"/>
          <w:lang w:val="en-US"/>
        </w:rPr>
        <w:t>Diversity and Inclusion Build High-Performance Teams</w:t>
      </w:r>
    </w:p>
    <w:p w14:paraId="7141999E" w14:textId="511BABE2" w:rsidR="007B767F" w:rsidRPr="00B33C80" w:rsidRDefault="00E37D4D" w:rsidP="5F8BE04B">
      <w:pPr>
        <w:spacing w:line="360" w:lineRule="auto"/>
        <w:rPr>
          <w:rFonts w:ascii="Century Gothic" w:eastAsia="Century Gothic" w:hAnsi="Century Gothic" w:cs="Century Gothic"/>
          <w:color w:val="000000" w:themeColor="text1"/>
          <w:lang w:val="en-US"/>
        </w:rPr>
      </w:pPr>
      <w:r w:rsidRPr="00B33C80">
        <w:rPr>
          <w:rFonts w:ascii="Century Gothic" w:eastAsia="Century Gothic" w:hAnsi="Century Gothic" w:cs="Century Gothic"/>
          <w:color w:val="000000" w:themeColor="text1"/>
          <w:lang w:val="en-US"/>
        </w:rPr>
        <w:t xml:space="preserve">According to </w:t>
      </w:r>
      <w:proofErr w:type="spellStart"/>
      <w:r w:rsidRPr="00B33C80">
        <w:rPr>
          <w:rFonts w:ascii="Century Gothic" w:eastAsia="Century Gothic" w:hAnsi="Century Gothic" w:cs="Century Gothic"/>
          <w:color w:val="000000" w:themeColor="text1"/>
          <w:lang w:val="en-US"/>
        </w:rPr>
        <w:t>Sakpal</w:t>
      </w:r>
      <w:proofErr w:type="spellEnd"/>
      <w:r w:rsidRPr="00B33C80">
        <w:rPr>
          <w:rFonts w:ascii="Century Gothic" w:eastAsia="Century Gothic" w:hAnsi="Century Gothic" w:cs="Century Gothic"/>
          <w:color w:val="000000" w:themeColor="text1"/>
          <w:lang w:val="en-US"/>
        </w:rPr>
        <w:t xml:space="preserve"> (2019), teams with diverse and</w:t>
      </w:r>
      <w:r w:rsidR="407B5D4A" w:rsidRPr="00B33C80">
        <w:rPr>
          <w:rFonts w:ascii="Century Gothic" w:eastAsia="Century Gothic" w:hAnsi="Century Gothic" w:cs="Century Gothic"/>
          <w:color w:val="000000" w:themeColor="text1"/>
          <w:lang w:val="en-US"/>
        </w:rPr>
        <w:t xml:space="preserve"> </w:t>
      </w:r>
      <w:r w:rsidRPr="00B33C80">
        <w:rPr>
          <w:rFonts w:ascii="Century Gothic" w:eastAsia="Century Gothic" w:hAnsi="Century Gothic" w:cs="Century Gothic"/>
          <w:color w:val="000000" w:themeColor="text1"/>
          <w:lang w:val="en-US"/>
        </w:rPr>
        <w:t>inclusive</w:t>
      </w:r>
      <w:r w:rsidR="52B0E105" w:rsidRPr="00B33C80">
        <w:rPr>
          <w:rFonts w:ascii="Century Gothic" w:eastAsia="Century Gothic" w:hAnsi="Century Gothic" w:cs="Century Gothic"/>
          <w:color w:val="000000" w:themeColor="text1"/>
          <w:lang w:val="en-US"/>
        </w:rPr>
        <w:t xml:space="preserve"> </w:t>
      </w:r>
      <w:r w:rsidRPr="00B33C80">
        <w:rPr>
          <w:rFonts w:ascii="Century Gothic" w:eastAsia="Century Gothic" w:hAnsi="Century Gothic" w:cs="Century Gothic"/>
          <w:color w:val="000000" w:themeColor="text1"/>
          <w:lang w:val="en-US"/>
        </w:rPr>
        <w:t>culture</w:t>
      </w:r>
      <w:r w:rsidR="0ACED2EA" w:rsidRPr="00B33C80">
        <w:rPr>
          <w:rFonts w:ascii="Century Gothic" w:eastAsia="Century Gothic" w:hAnsi="Century Gothic" w:cs="Century Gothic"/>
          <w:color w:val="000000" w:themeColor="text1"/>
          <w:lang w:val="en-US"/>
        </w:rPr>
        <w:t xml:space="preserve"> </w:t>
      </w:r>
      <w:r w:rsidRPr="00B33C80">
        <w:rPr>
          <w:rFonts w:ascii="Century Gothic" w:eastAsia="Century Gothic" w:hAnsi="Century Gothic" w:cs="Century Gothic"/>
          <w:color w:val="000000" w:themeColor="text1"/>
          <w:lang w:val="en-US"/>
        </w:rPr>
        <w:t xml:space="preserve">are more productive than homogeneous ones.   </w:t>
      </w:r>
    </w:p>
    <w:p w14:paraId="5CAAEAB7" w14:textId="1DA75D0A" w:rsidR="007B767F" w:rsidRPr="00384EC4" w:rsidRDefault="00E37D4D" w:rsidP="5F8BE04B">
      <w:pPr>
        <w:pStyle w:val="ListParagraph"/>
        <w:numPr>
          <w:ilvl w:val="0"/>
          <w:numId w:val="38"/>
        </w:numPr>
        <w:spacing w:line="360" w:lineRule="auto"/>
        <w:rPr>
          <w:rFonts w:ascii="Century Gothic" w:eastAsia="Century Gothic" w:hAnsi="Century Gothic" w:cs="Century Gothic"/>
          <w:i/>
          <w:color w:val="000000" w:themeColor="text1"/>
          <w:lang w:val="en-US"/>
        </w:rPr>
      </w:pPr>
      <w:r w:rsidRPr="62874DA5">
        <w:rPr>
          <w:rFonts w:ascii="Century Gothic" w:eastAsia="Century Gothic" w:hAnsi="Century Gothic" w:cs="Century Gothic"/>
          <w:color w:val="000000" w:themeColor="text1"/>
          <w:vertAlign w:val="superscript"/>
          <w:lang w:val="en-US"/>
        </w:rPr>
        <w:t xml:space="preserve"> </w:t>
      </w:r>
      <w:r w:rsidRPr="00384EC4">
        <w:rPr>
          <w:rFonts w:ascii="Century Gothic" w:eastAsia="Century Gothic" w:hAnsi="Century Gothic" w:cs="Century Gothic"/>
          <w:color w:val="000000" w:themeColor="text1"/>
          <w:lang w:val="en-US"/>
        </w:rPr>
        <w:t xml:space="preserve">They have a lot of cognitive diversity, which represents thinking styles, </w:t>
      </w:r>
      <w:r w:rsidR="00365F6D" w:rsidRPr="00384EC4">
        <w:rPr>
          <w:rFonts w:ascii="Century Gothic" w:eastAsia="Century Gothic" w:hAnsi="Century Gothic" w:cs="Century Gothic"/>
          <w:color w:val="000000" w:themeColor="text1"/>
          <w:lang w:val="en-US"/>
        </w:rPr>
        <w:t>habits,</w:t>
      </w:r>
      <w:r w:rsidRPr="00384EC4">
        <w:rPr>
          <w:rFonts w:ascii="Century Gothic" w:eastAsia="Century Gothic" w:hAnsi="Century Gothic" w:cs="Century Gothic"/>
          <w:color w:val="000000" w:themeColor="text1"/>
          <w:lang w:val="en-US"/>
        </w:rPr>
        <w:t xml:space="preserve"> and </w:t>
      </w:r>
      <w:r w:rsidR="1EDAD517" w:rsidRPr="00384EC4">
        <w:rPr>
          <w:rFonts w:ascii="Century Gothic" w:eastAsia="Century Gothic" w:hAnsi="Century Gothic" w:cs="Century Gothic"/>
          <w:color w:val="000000" w:themeColor="text1"/>
          <w:lang w:val="en-US"/>
        </w:rPr>
        <w:t>prospects.</w:t>
      </w:r>
    </w:p>
    <w:p w14:paraId="7850F7DF" w14:textId="5BD7F735" w:rsidR="007B767F" w:rsidRPr="00384EC4" w:rsidRDefault="00E37D4D" w:rsidP="5F8BE04B">
      <w:pPr>
        <w:pStyle w:val="ListParagraph"/>
        <w:numPr>
          <w:ilvl w:val="0"/>
          <w:numId w:val="38"/>
        </w:numPr>
        <w:spacing w:line="360" w:lineRule="auto"/>
        <w:rPr>
          <w:rFonts w:ascii="Century Gothic" w:eastAsia="Century Gothic" w:hAnsi="Century Gothic" w:cs="Century Gothic"/>
          <w:i/>
          <w:color w:val="000000" w:themeColor="text1"/>
          <w:lang w:val="en-US"/>
        </w:rPr>
      </w:pPr>
      <w:r w:rsidRPr="00384EC4">
        <w:rPr>
          <w:rFonts w:ascii="Century Gothic" w:eastAsia="Century Gothic" w:hAnsi="Century Gothic" w:cs="Century Gothic"/>
          <w:color w:val="000000" w:themeColor="text1"/>
          <w:lang w:val="en-US"/>
        </w:rPr>
        <w:t xml:space="preserve"> Employees perform better by 12% in a diverse organization. </w:t>
      </w:r>
    </w:p>
    <w:p w14:paraId="22EC342A" w14:textId="77777777" w:rsidR="007B767F" w:rsidRPr="00384EC4" w:rsidRDefault="00E37D4D" w:rsidP="62874DA5">
      <w:pPr>
        <w:pStyle w:val="ListParagraph"/>
        <w:numPr>
          <w:ilvl w:val="0"/>
          <w:numId w:val="38"/>
        </w:numPr>
        <w:spacing w:line="360" w:lineRule="auto"/>
        <w:rPr>
          <w:rFonts w:eastAsiaTheme="minorEastAsia"/>
          <w:i/>
          <w:color w:val="000000" w:themeColor="text1"/>
          <w:sz w:val="28"/>
          <w:szCs w:val="28"/>
          <w:lang w:val="en-US"/>
        </w:rPr>
      </w:pPr>
      <w:r w:rsidRPr="00384EC4">
        <w:rPr>
          <w:rFonts w:ascii="Century Gothic" w:eastAsia="Century Gothic" w:hAnsi="Century Gothic" w:cs="Century Gothic"/>
          <w:color w:val="000000" w:themeColor="text1"/>
          <w:lang w:val="en-US"/>
        </w:rPr>
        <w:t xml:space="preserve"> Due to the variety of cultures present within it, the organization has a bette</w:t>
      </w:r>
      <w:r w:rsidRPr="00384EC4">
        <w:rPr>
          <w:rFonts w:ascii="Century Gothic" w:eastAsia="Century Gothic" w:hAnsi="Century Gothic" w:cs="Century Gothic"/>
          <w:i/>
          <w:color w:val="000000" w:themeColor="text1"/>
          <w:lang w:val="en-US"/>
        </w:rPr>
        <w:t>r understanding of customers'</w:t>
      </w:r>
      <w:r w:rsidRPr="00384EC4">
        <w:rPr>
          <w:rFonts w:ascii="Century Gothic" w:eastAsia="Century Gothic" w:hAnsi="Century Gothic" w:cs="Century Gothic"/>
          <w:i/>
          <w:color w:val="000000" w:themeColor="text1"/>
          <w:sz w:val="28"/>
          <w:szCs w:val="28"/>
          <w:lang w:val="en-US"/>
        </w:rPr>
        <w:t xml:space="preserve"> needs.</w:t>
      </w:r>
    </w:p>
    <w:p w14:paraId="43B0A854" w14:textId="030EE3DF" w:rsidR="1620D174" w:rsidRDefault="183E4558" w:rsidP="79F8EE02">
      <w:pPr>
        <w:spacing w:line="360" w:lineRule="auto"/>
        <w:rPr>
          <w:rFonts w:ascii="Century Gothic" w:eastAsia="Century Gothic" w:hAnsi="Century Gothic" w:cs="Century Gothic"/>
          <w:i/>
          <w:iCs/>
          <w:color w:val="000000" w:themeColor="text1"/>
          <w:sz w:val="28"/>
          <w:szCs w:val="28"/>
          <w:vertAlign w:val="superscript"/>
          <w:lang w:val="en-US"/>
        </w:rPr>
        <w:sectPr w:rsidR="1620D174" w:rsidSect="00CC225F">
          <w:headerReference w:type="default" r:id="rId122"/>
          <w:footerReference w:type="default" r:id="rId123"/>
          <w:footerReference w:type="first" r:id="rId124"/>
          <w:type w:val="continuous"/>
          <w:pgSz w:w="11906" w:h="16838"/>
          <w:pgMar w:top="1440" w:right="1440" w:bottom="1440" w:left="1440" w:header="708" w:footer="708" w:gutter="0"/>
          <w:pgNumType w:start="0"/>
          <w:cols w:space="708"/>
          <w:titlePg/>
          <w:docGrid w:linePitch="360"/>
        </w:sectPr>
      </w:pPr>
      <w:r>
        <w:rPr>
          <w:noProof/>
        </w:rPr>
        <w:drawing>
          <wp:inline distT="0" distB="0" distL="0" distR="0" wp14:anchorId="4D39198D" wp14:editId="75390B04">
            <wp:extent cx="2620132" cy="2620132"/>
            <wp:effectExtent l="0" t="0" r="0" b="0"/>
            <wp:docPr id="195787462" name="Picture 195787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87462"/>
                    <pic:cNvPicPr/>
                  </pic:nvPicPr>
                  <pic:blipFill>
                    <a:blip r:embed="rId125">
                      <a:extLst>
                        <a:ext uri="{28A0092B-C50C-407E-A947-70E740481C1C}">
                          <a14:useLocalDpi xmlns:a14="http://schemas.microsoft.com/office/drawing/2010/main" val="0"/>
                        </a:ext>
                      </a:extLst>
                    </a:blip>
                    <a:stretch>
                      <a:fillRect/>
                    </a:stretch>
                  </pic:blipFill>
                  <pic:spPr>
                    <a:xfrm>
                      <a:off x="0" y="0"/>
                      <a:ext cx="2620132" cy="2620132"/>
                    </a:xfrm>
                    <a:prstGeom prst="rect">
                      <a:avLst/>
                    </a:prstGeom>
                  </pic:spPr>
                </pic:pic>
              </a:graphicData>
            </a:graphic>
          </wp:inline>
        </w:drawing>
      </w:r>
    </w:p>
    <w:p w14:paraId="7A4EA11A" w14:textId="49179E02" w:rsidR="00C7682F" w:rsidRDefault="00C7682F">
      <w:pPr>
        <w:sectPr w:rsidR="00C7682F" w:rsidSect="008C4A7E">
          <w:headerReference w:type="default" r:id="rId126"/>
          <w:footerReference w:type="default" r:id="rId127"/>
          <w:footerReference w:type="first" r:id="rId128"/>
          <w:type w:val="continuous"/>
          <w:pgSz w:w="11906" w:h="16838"/>
          <w:pgMar w:top="1440" w:right="1440" w:bottom="1440" w:left="1440" w:header="708" w:footer="708" w:gutter="0"/>
          <w:pgNumType w:start="0"/>
          <w:cols w:space="708"/>
          <w:titlePg/>
          <w:docGrid w:linePitch="360"/>
        </w:sectPr>
      </w:pPr>
    </w:p>
    <w:p w14:paraId="02346B65" w14:textId="2989B386" w:rsidR="005A139E" w:rsidRDefault="005A139E"/>
    <w:p w14:paraId="23582F17" w14:textId="09134A25" w:rsidR="00EC1603" w:rsidRPr="00EC1603" w:rsidRDefault="003A6899" w:rsidP="00EC1603">
      <w:pPr>
        <w:spacing w:line="360" w:lineRule="auto"/>
        <w:jc w:val="center"/>
        <w:rPr>
          <w:sz w:val="36"/>
          <w:szCs w:val="36"/>
          <w:lang w:val="en-US"/>
        </w:rPr>
      </w:pPr>
      <w:r w:rsidRPr="003A6899">
        <w:rPr>
          <w:sz w:val="36"/>
          <w:szCs w:val="36"/>
          <w:lang w:val="en-US"/>
        </w:rPr>
        <w:t>References</w:t>
      </w:r>
    </w:p>
    <w:p w14:paraId="31FF4546" w14:textId="4940A8C9" w:rsidR="003A6899" w:rsidRPr="003A6899" w:rsidRDefault="003A6899" w:rsidP="00776D5F">
      <w:pPr>
        <w:spacing w:line="360" w:lineRule="auto"/>
      </w:pPr>
      <w:proofErr w:type="spellStart"/>
      <w:r w:rsidRPr="003A6899">
        <w:t>Aritzeta</w:t>
      </w:r>
      <w:proofErr w:type="spellEnd"/>
      <w:r w:rsidRPr="003A6899">
        <w:t xml:space="preserve">, A. </w:t>
      </w:r>
      <w:proofErr w:type="spellStart"/>
      <w:r w:rsidRPr="003A6899">
        <w:t>Ayestaran</w:t>
      </w:r>
      <w:proofErr w:type="spellEnd"/>
      <w:r w:rsidRPr="003A6899">
        <w:t xml:space="preserve">, S. and Swales, S. (2005) ‘Team Role Preference </w:t>
      </w:r>
      <w:r w:rsidR="00365F6D">
        <w:t>a</w:t>
      </w:r>
      <w:r w:rsidRPr="003A6899">
        <w:t xml:space="preserve">nd Conflict Management Styles’, </w:t>
      </w:r>
      <w:r w:rsidRPr="003A6899">
        <w:rPr>
          <w:i/>
          <w:iCs/>
        </w:rPr>
        <w:t>The International Journal of Conflict Management</w:t>
      </w:r>
      <w:r w:rsidRPr="003A6899">
        <w:t>, 16(2), pp. 157-182. Available at:</w:t>
      </w:r>
    </w:p>
    <w:p w14:paraId="29114C19" w14:textId="77777777" w:rsidR="003A6899" w:rsidRPr="003A6899" w:rsidRDefault="00707DD1" w:rsidP="00776D5F">
      <w:pPr>
        <w:spacing w:line="360" w:lineRule="auto"/>
      </w:pPr>
      <w:hyperlink r:id="rId129" w:history="1">
        <w:r w:rsidR="003A6899" w:rsidRPr="003A6899">
          <w:rPr>
            <w:rStyle w:val="Hyperlink"/>
          </w:rPr>
          <w:t>https://www.researchgate.net/profile/Stephen_Swailes/publication/228860172_Team_role_preference_and_conflict_management_styles/links/0c96052c1a15af3d6e000000/Team-role-preference-and-conflict-management-styles.pdf</w:t>
        </w:r>
      </w:hyperlink>
      <w:r w:rsidR="003A6899" w:rsidRPr="003A6899">
        <w:t xml:space="preserve"> (Accessed: 29 November 2020).</w:t>
      </w:r>
    </w:p>
    <w:p w14:paraId="17A1215E" w14:textId="77777777" w:rsidR="003A6899" w:rsidRPr="003A6899" w:rsidRDefault="003A6899" w:rsidP="00776D5F">
      <w:pPr>
        <w:spacing w:line="360" w:lineRule="auto"/>
      </w:pPr>
      <w:r w:rsidRPr="003A6899">
        <w:t xml:space="preserve">Belbin, R. M. (1981) </w:t>
      </w:r>
      <w:r w:rsidRPr="003A6899">
        <w:rPr>
          <w:i/>
          <w:iCs/>
        </w:rPr>
        <w:t xml:space="preserve">Management Teams-Why they Succeed or Fail. </w:t>
      </w:r>
      <w:r w:rsidRPr="003A6899">
        <w:t>Oxford:</w:t>
      </w:r>
      <w:r w:rsidRPr="003A6899">
        <w:rPr>
          <w:i/>
          <w:iCs/>
        </w:rPr>
        <w:t xml:space="preserve"> </w:t>
      </w:r>
      <w:r w:rsidRPr="003A6899">
        <w:t>Butterworth-Heinemann</w:t>
      </w:r>
    </w:p>
    <w:p w14:paraId="1B89D52A" w14:textId="77777777" w:rsidR="003A6899" w:rsidRPr="003A6899" w:rsidRDefault="003A6899" w:rsidP="00776D5F">
      <w:pPr>
        <w:spacing w:line="360" w:lineRule="auto"/>
      </w:pPr>
      <w:r w:rsidRPr="003A6899">
        <w:rPr>
          <w:lang w:val="en-US"/>
        </w:rPr>
        <w:t xml:space="preserve">Belbin, (2020) </w:t>
      </w:r>
      <w:r w:rsidRPr="003A6899">
        <w:rPr>
          <w:i/>
          <w:iCs/>
          <w:lang w:val="en-US"/>
        </w:rPr>
        <w:t xml:space="preserve">Belbin. </w:t>
      </w:r>
      <w:r w:rsidRPr="003A6899">
        <w:rPr>
          <w:lang w:val="en-US"/>
        </w:rPr>
        <w:t xml:space="preserve">[Online] </w:t>
      </w:r>
      <w:r w:rsidRPr="003A6899">
        <w:rPr>
          <w:lang w:val="en-US"/>
        </w:rPr>
        <w:br/>
        <w:t xml:space="preserve">Available at: </w:t>
      </w:r>
      <w:hyperlink r:id="rId130" w:history="1">
        <w:r w:rsidRPr="003A6899">
          <w:rPr>
            <w:rStyle w:val="Hyperlink"/>
            <w:lang w:val="en-US"/>
          </w:rPr>
          <w:t>https://www.belbin.com/about/belbin-team-roles</w:t>
        </w:r>
      </w:hyperlink>
      <w:hyperlink r:id="rId131" w:history="1">
        <w:r w:rsidRPr="003A6899">
          <w:rPr>
            <w:rStyle w:val="Hyperlink"/>
            <w:lang w:val="en-US"/>
          </w:rPr>
          <w:t>/</w:t>
        </w:r>
      </w:hyperlink>
      <w:r w:rsidRPr="003A6899">
        <w:rPr>
          <w:lang w:val="en-US"/>
        </w:rPr>
        <w:t xml:space="preserve"> (Accessed: 19 November 2020).</w:t>
      </w:r>
    </w:p>
    <w:p w14:paraId="11C360B6" w14:textId="77777777" w:rsidR="003A6899" w:rsidRPr="003A6899" w:rsidRDefault="003A6899" w:rsidP="00776D5F">
      <w:pPr>
        <w:spacing w:line="360" w:lineRule="auto"/>
      </w:pPr>
      <w:r w:rsidRPr="003A6899">
        <w:rPr>
          <w:lang w:val="en-US"/>
        </w:rPr>
        <w:t xml:space="preserve">Belbin, M. (2012) Team Roles at Work. In: </w:t>
      </w:r>
      <w:r w:rsidRPr="003A6899">
        <w:rPr>
          <w:i/>
          <w:iCs/>
          <w:lang w:val="en-US"/>
        </w:rPr>
        <w:t xml:space="preserve">Team Roles at Work. </w:t>
      </w:r>
      <w:r w:rsidRPr="003A6899">
        <w:rPr>
          <w:lang w:val="en-US"/>
        </w:rPr>
        <w:t>Routledge: Meredith Belbin, p. 93. </w:t>
      </w:r>
    </w:p>
    <w:p w14:paraId="0F61DF4A" w14:textId="77777777" w:rsidR="003A6899" w:rsidRPr="003A6899" w:rsidRDefault="003A6899" w:rsidP="00776D5F">
      <w:pPr>
        <w:spacing w:line="360" w:lineRule="auto"/>
      </w:pPr>
      <w:r w:rsidRPr="003A6899">
        <w:rPr>
          <w:lang w:val="en-US"/>
        </w:rPr>
        <w:t xml:space="preserve">Griffith, B. A. &amp; Dunham, E. B. (2015) </w:t>
      </w:r>
      <w:r w:rsidRPr="003A6899">
        <w:rPr>
          <w:i/>
          <w:iCs/>
          <w:lang w:val="en-US"/>
        </w:rPr>
        <w:t xml:space="preserve">WORKING in TEAMS Moving to High Potential to High Performance. </w:t>
      </w:r>
      <w:r w:rsidRPr="003A6899">
        <w:rPr>
          <w:lang w:val="en-US"/>
        </w:rPr>
        <w:t>London: SAGE Publications Ltd. </w:t>
      </w:r>
    </w:p>
    <w:p w14:paraId="38BFE410" w14:textId="77777777" w:rsidR="003A6899" w:rsidRPr="003A6899" w:rsidRDefault="003A6899" w:rsidP="00776D5F">
      <w:pPr>
        <w:spacing w:line="360" w:lineRule="auto"/>
      </w:pPr>
      <w:proofErr w:type="spellStart"/>
      <w:r w:rsidRPr="003A6899">
        <w:t>Bonebright</w:t>
      </w:r>
      <w:proofErr w:type="spellEnd"/>
      <w:r w:rsidRPr="003A6899">
        <w:t>, D.A. (2010) 40 years of storming: a historical review of Tuckman's model of small group development. </w:t>
      </w:r>
      <w:r w:rsidRPr="003A6899">
        <w:rPr>
          <w:i/>
          <w:iCs/>
        </w:rPr>
        <w:t>Human Resource Development International</w:t>
      </w:r>
      <w:r w:rsidRPr="003A6899">
        <w:t>, </w:t>
      </w:r>
      <w:r w:rsidRPr="003A6899">
        <w:rPr>
          <w:i/>
          <w:iCs/>
        </w:rPr>
        <w:t>13</w:t>
      </w:r>
      <w:r w:rsidRPr="003A6899">
        <w:t>(1), pp.111-120. </w:t>
      </w:r>
    </w:p>
    <w:p w14:paraId="349D0CE9" w14:textId="77777777" w:rsidR="003A6899" w:rsidRPr="003A6899" w:rsidRDefault="003A6899" w:rsidP="00776D5F">
      <w:pPr>
        <w:spacing w:line="360" w:lineRule="auto"/>
      </w:pPr>
      <w:r w:rsidRPr="003A6899">
        <w:t xml:space="preserve">Brett, J. and Goldberg, B.S. (2017) ‘How to Handle a Disagreement on Your Team’, </w:t>
      </w:r>
      <w:r w:rsidRPr="003A6899">
        <w:rPr>
          <w:i/>
          <w:iCs/>
        </w:rPr>
        <w:t>Harvard Business Review</w:t>
      </w:r>
      <w:r w:rsidRPr="003A6899">
        <w:t>, 10</w:t>
      </w:r>
      <w:r w:rsidRPr="003A6899">
        <w:rPr>
          <w:vertAlign w:val="superscript"/>
        </w:rPr>
        <w:t>th</w:t>
      </w:r>
      <w:r w:rsidRPr="003A6899">
        <w:t xml:space="preserve"> July. Available at: </w:t>
      </w:r>
      <w:hyperlink r:id="rId132" w:history="1">
        <w:r w:rsidRPr="003A6899">
          <w:rPr>
            <w:rStyle w:val="Hyperlink"/>
          </w:rPr>
          <w:t>https://hbr.org/2017/07/how-to-handle-a-disagreement-on-your-team</w:t>
        </w:r>
      </w:hyperlink>
      <w:r w:rsidRPr="003A6899">
        <w:t xml:space="preserve"> (Accessed: 25 November 2020). </w:t>
      </w:r>
    </w:p>
    <w:p w14:paraId="08050AFC" w14:textId="77777777" w:rsidR="003A6899" w:rsidRPr="003A6899" w:rsidRDefault="003A6899" w:rsidP="00776D5F">
      <w:pPr>
        <w:spacing w:line="360" w:lineRule="auto"/>
      </w:pPr>
      <w:r w:rsidRPr="003A6899">
        <w:t xml:space="preserve">Cottrell, S. (2015) </w:t>
      </w:r>
      <w:r w:rsidRPr="003A6899">
        <w:rPr>
          <w:i/>
          <w:iCs/>
        </w:rPr>
        <w:t>Skills</w:t>
      </w:r>
      <w:r w:rsidRPr="003A6899">
        <w:t xml:space="preserve"> </w:t>
      </w:r>
      <w:r w:rsidRPr="003A6899">
        <w:rPr>
          <w:i/>
          <w:iCs/>
        </w:rPr>
        <w:t>for</w:t>
      </w:r>
      <w:r w:rsidRPr="003A6899">
        <w:t xml:space="preserve"> </w:t>
      </w:r>
      <w:r w:rsidRPr="003A6899">
        <w:rPr>
          <w:i/>
          <w:iCs/>
        </w:rPr>
        <w:t>Success</w:t>
      </w:r>
      <w:r w:rsidRPr="003A6899">
        <w:t>: Personal Development and Employability. 3</w:t>
      </w:r>
      <w:r w:rsidRPr="003A6899">
        <w:rPr>
          <w:vertAlign w:val="superscript"/>
        </w:rPr>
        <w:t>rd</w:t>
      </w:r>
      <w:r w:rsidRPr="003A6899">
        <w:t xml:space="preserve"> </w:t>
      </w:r>
      <w:proofErr w:type="spellStart"/>
      <w:r w:rsidRPr="003A6899">
        <w:t>edn</w:t>
      </w:r>
      <w:proofErr w:type="spellEnd"/>
      <w:r w:rsidRPr="003A6899">
        <w:t>. Hampshire: Palgrave MacMillan.</w:t>
      </w:r>
    </w:p>
    <w:p w14:paraId="44830BD6" w14:textId="77777777" w:rsidR="003A6899" w:rsidRPr="003A6899" w:rsidRDefault="003A6899" w:rsidP="00776D5F">
      <w:pPr>
        <w:spacing w:line="360" w:lineRule="auto"/>
      </w:pPr>
      <w:r w:rsidRPr="003A6899">
        <w:t xml:space="preserve">CPP, Inc. (2007) </w:t>
      </w:r>
      <w:r w:rsidRPr="003A6899">
        <w:rPr>
          <w:i/>
          <w:iCs/>
        </w:rPr>
        <w:t xml:space="preserve">Thomas-Kilmann Conflict Mode Instrument Profile and Interpretive Report. </w:t>
      </w:r>
      <w:r w:rsidRPr="003A6899">
        <w:t>Available at:</w:t>
      </w:r>
    </w:p>
    <w:p w14:paraId="7269E39C" w14:textId="77777777" w:rsidR="003A6899" w:rsidRDefault="00707DD1" w:rsidP="00776D5F">
      <w:pPr>
        <w:spacing w:line="360" w:lineRule="auto"/>
        <w:rPr>
          <w:lang w:val="en-US"/>
        </w:rPr>
      </w:pPr>
      <w:hyperlink r:id="rId133" w:history="1">
        <w:r w:rsidR="003A6899" w:rsidRPr="003A6899">
          <w:rPr>
            <w:rStyle w:val="Hyperlink"/>
            <w:lang w:val="en-US"/>
          </w:rPr>
          <w:t>https://kilmanndiagnostics.com/wp-content/uploads/2018/03/TKI_Sample_Report.pdf</w:t>
        </w:r>
      </w:hyperlink>
      <w:r w:rsidR="003A6899" w:rsidRPr="003A6899">
        <w:rPr>
          <w:lang w:val="en-US"/>
        </w:rPr>
        <w:t xml:space="preserve"> (Accessed: 2 December 2020).</w:t>
      </w:r>
    </w:p>
    <w:p w14:paraId="23A4FA98" w14:textId="77777777" w:rsidR="00D55AA0" w:rsidRPr="00D55AA0" w:rsidRDefault="00D55AA0" w:rsidP="00776D5F">
      <w:pPr>
        <w:spacing w:line="360" w:lineRule="auto"/>
      </w:pPr>
      <w:r w:rsidRPr="00D55AA0">
        <w:t>Dias, C.P., Ferreira, F.L. and de Carvalho, V.P. (2017) The importance of teamwork in patient air transportation. </w:t>
      </w:r>
      <w:r w:rsidRPr="00D55AA0">
        <w:rPr>
          <w:i/>
          <w:iCs/>
        </w:rPr>
        <w:t>International Journal of Palliative Nursing</w:t>
      </w:r>
      <w:r w:rsidRPr="00D55AA0">
        <w:t>, </w:t>
      </w:r>
      <w:r w:rsidRPr="00D55AA0">
        <w:rPr>
          <w:i/>
          <w:iCs/>
        </w:rPr>
        <w:t>11</w:t>
      </w:r>
      <w:r w:rsidRPr="00D55AA0">
        <w:t xml:space="preserve">(6), pp.2408-2414. Available </w:t>
      </w:r>
      <w:r w:rsidRPr="00D55AA0">
        <w:lastRenderedPageBreak/>
        <w:t xml:space="preserve">at: </w:t>
      </w:r>
      <w:hyperlink r:id="rId134" w:history="1">
        <w:r w:rsidRPr="00D55AA0">
          <w:rPr>
            <w:rStyle w:val="Hyperlink"/>
          </w:rPr>
          <w:t>https://periodicos.ufpe.br/revistas/revistaenfermagem/article/download/23404/19068</w:t>
        </w:r>
      </w:hyperlink>
      <w:r w:rsidRPr="00D55AA0">
        <w:t xml:space="preserve"> (Accessed: 10 November 2020).</w:t>
      </w:r>
    </w:p>
    <w:p w14:paraId="0B2E6FB1" w14:textId="77777777" w:rsidR="00D55AA0" w:rsidRPr="00D55AA0" w:rsidRDefault="00D55AA0" w:rsidP="00776D5F">
      <w:pPr>
        <w:spacing w:line="360" w:lineRule="auto"/>
      </w:pPr>
      <w:proofErr w:type="spellStart"/>
      <w:r w:rsidRPr="00D55AA0">
        <w:t>Genc</w:t>
      </w:r>
      <w:proofErr w:type="spellEnd"/>
      <w:r w:rsidRPr="00D55AA0">
        <w:t>, H. (2019)10 Features of Successful Teams. Available at: </w:t>
      </w:r>
      <w:hyperlink r:id="rId135" w:history="1">
        <w:r w:rsidRPr="00D55AA0">
          <w:rPr>
            <w:rStyle w:val="Hyperlink"/>
          </w:rPr>
          <w:t>https://www.linkedin.com/pulse/10-features-successful-teams-hande-genc/</w:t>
        </w:r>
      </w:hyperlink>
      <w:r w:rsidRPr="00D55AA0">
        <w:t> (Accessed: 15 November 2020).</w:t>
      </w:r>
    </w:p>
    <w:p w14:paraId="0F7F7DF2" w14:textId="77777777" w:rsidR="00D55AA0" w:rsidRPr="00D55AA0" w:rsidRDefault="00D55AA0" w:rsidP="00776D5F">
      <w:pPr>
        <w:spacing w:line="360" w:lineRule="auto"/>
      </w:pPr>
      <w:r w:rsidRPr="00D55AA0">
        <w:rPr>
          <w:lang w:val="en-US"/>
        </w:rPr>
        <w:t xml:space="preserve">Griffith, B. A. &amp; Dunham, E. B. (2015) </w:t>
      </w:r>
      <w:r w:rsidRPr="00D55AA0">
        <w:rPr>
          <w:i/>
          <w:iCs/>
          <w:lang w:val="en-US"/>
        </w:rPr>
        <w:t xml:space="preserve">WORKING in TEAMS Moving to High Potential to High Performance. </w:t>
      </w:r>
      <w:r w:rsidRPr="00D55AA0">
        <w:rPr>
          <w:lang w:val="en-US"/>
        </w:rPr>
        <w:t>London: SAGE Publications Ltd. </w:t>
      </w:r>
    </w:p>
    <w:p w14:paraId="290F5993" w14:textId="77777777" w:rsidR="00D55AA0" w:rsidRPr="00D55AA0" w:rsidRDefault="00D55AA0" w:rsidP="00776D5F">
      <w:pPr>
        <w:spacing w:line="360" w:lineRule="auto"/>
      </w:pPr>
      <w:r w:rsidRPr="00D55AA0">
        <w:rPr>
          <w:lang w:val="en-US"/>
        </w:rPr>
        <w:t xml:space="preserve">Guardian, T. (2018) </w:t>
      </w:r>
      <w:r w:rsidRPr="00D55AA0">
        <w:rPr>
          <w:i/>
          <w:iCs/>
          <w:lang w:val="en-US"/>
        </w:rPr>
        <w:t xml:space="preserve">South China Morning Post. </w:t>
      </w:r>
      <w:r w:rsidRPr="00D55AA0">
        <w:rPr>
          <w:lang w:val="en-US"/>
        </w:rPr>
        <w:t xml:space="preserve">[Online] </w:t>
      </w:r>
      <w:r w:rsidRPr="00D55AA0">
        <w:rPr>
          <w:lang w:val="en-US"/>
        </w:rPr>
        <w:br/>
        <w:t xml:space="preserve">Available at: </w:t>
      </w:r>
      <w:hyperlink r:id="rId136" w:history="1">
        <w:r w:rsidRPr="00D55AA0">
          <w:rPr>
            <w:rStyle w:val="Hyperlink"/>
            <w:lang w:val="en-US"/>
          </w:rPr>
          <w:t>https://www.scmp.com/news/world/united-states-canada/article/2143375/1994-he-convinced-22-family-and-friends-each-pay</w:t>
        </w:r>
      </w:hyperlink>
      <w:r w:rsidRPr="00D55AA0">
        <w:rPr>
          <w:lang w:val="en-US"/>
        </w:rPr>
        <w:t xml:space="preserve"> (Accessed: 23 November 2020).</w:t>
      </w:r>
    </w:p>
    <w:p w14:paraId="4CEC19C5" w14:textId="77777777" w:rsidR="00D55AA0" w:rsidRPr="00D55AA0" w:rsidRDefault="00D55AA0" w:rsidP="00776D5F">
      <w:pPr>
        <w:spacing w:line="360" w:lineRule="auto"/>
      </w:pPr>
      <w:r w:rsidRPr="00D55AA0">
        <w:rPr>
          <w:lang w:val="en-US"/>
        </w:rPr>
        <w:t xml:space="preserve">Hersey, P. and Blanchard, K. H. (1969) </w:t>
      </w:r>
      <w:r w:rsidRPr="00D55AA0">
        <w:rPr>
          <w:i/>
          <w:iCs/>
          <w:lang w:val="en-US"/>
        </w:rPr>
        <w:t xml:space="preserve">Management of Organizational Behavior-Utilizing Human Resources. </w:t>
      </w:r>
      <w:r w:rsidRPr="00D55AA0">
        <w:rPr>
          <w:lang w:val="en-US"/>
        </w:rPr>
        <w:t>New Jersey, Prentice Hall</w:t>
      </w:r>
    </w:p>
    <w:p w14:paraId="18A56B58" w14:textId="77777777" w:rsidR="00D55AA0" w:rsidRPr="00D55AA0" w:rsidRDefault="00D55AA0" w:rsidP="00776D5F">
      <w:pPr>
        <w:spacing w:line="360" w:lineRule="auto"/>
      </w:pPr>
      <w:r w:rsidRPr="00D55AA0">
        <w:rPr>
          <w:lang w:val="en-US"/>
        </w:rPr>
        <w:t xml:space="preserve">Irgens, O. M. (1995) Leadership &amp; Organization Development Journal. Situational leadership: A modification Hersey and Blanchard. </w:t>
      </w:r>
      <w:r w:rsidRPr="00D55AA0">
        <w:rPr>
          <w:i/>
          <w:iCs/>
          <w:lang w:val="en-US"/>
        </w:rPr>
        <w:t xml:space="preserve">Leadership &amp; Organization Development Journal, </w:t>
      </w:r>
      <w:r w:rsidRPr="00D55AA0">
        <w:rPr>
          <w:lang w:val="en-US"/>
        </w:rPr>
        <w:t>16(2), p. 36. </w:t>
      </w:r>
    </w:p>
    <w:p w14:paraId="1D13BB1B" w14:textId="77777777" w:rsidR="00D55AA0" w:rsidRPr="00D55AA0" w:rsidRDefault="00D55AA0" w:rsidP="00776D5F">
      <w:pPr>
        <w:spacing w:line="360" w:lineRule="auto"/>
      </w:pPr>
      <w:proofErr w:type="spellStart"/>
      <w:r w:rsidRPr="00D55AA0">
        <w:t>Jacobsson</w:t>
      </w:r>
      <w:proofErr w:type="spellEnd"/>
      <w:r w:rsidRPr="00D55AA0">
        <w:t>, C. and Wilmar, M. (2019) Group processes–the links between team climate inventory and group development questionnaire. </w:t>
      </w:r>
      <w:r w:rsidRPr="00D55AA0">
        <w:rPr>
          <w:i/>
          <w:iCs/>
        </w:rPr>
        <w:t xml:space="preserve">Clin Exp </w:t>
      </w:r>
      <w:proofErr w:type="spellStart"/>
      <w:r w:rsidRPr="00D55AA0">
        <w:rPr>
          <w:i/>
          <w:iCs/>
        </w:rPr>
        <w:t>Psychol</w:t>
      </w:r>
      <w:proofErr w:type="spellEnd"/>
      <w:r w:rsidRPr="00D55AA0">
        <w:t>, </w:t>
      </w:r>
      <w:r w:rsidRPr="00D55AA0">
        <w:rPr>
          <w:i/>
          <w:iCs/>
        </w:rPr>
        <w:t>5</w:t>
      </w:r>
      <w:r w:rsidRPr="00D55AA0">
        <w:t>, pp.1-4.</w:t>
      </w:r>
    </w:p>
    <w:p w14:paraId="18FDADC3" w14:textId="77777777" w:rsidR="00D55AA0" w:rsidRPr="00D55AA0" w:rsidRDefault="00D55AA0" w:rsidP="00776D5F">
      <w:pPr>
        <w:spacing w:line="360" w:lineRule="auto"/>
      </w:pPr>
      <w:proofErr w:type="spellStart"/>
      <w:r w:rsidRPr="00D55AA0">
        <w:rPr>
          <w:lang w:val="en-US"/>
        </w:rPr>
        <w:t>Jasinska</w:t>
      </w:r>
      <w:proofErr w:type="spellEnd"/>
      <w:r w:rsidRPr="00D55AA0">
        <w:rPr>
          <w:lang w:val="en-US"/>
        </w:rPr>
        <w:t>, M. (2020) Synergy-an enhancement of learning organizational undergoing a change. Entrepreneurship and Sustainability Issues, 7(3), pp.1902-1920.</w:t>
      </w:r>
    </w:p>
    <w:p w14:paraId="56FFD918" w14:textId="77777777" w:rsidR="00D55AA0" w:rsidRPr="00D55AA0" w:rsidRDefault="00D55AA0" w:rsidP="00776D5F">
      <w:pPr>
        <w:spacing w:line="360" w:lineRule="auto"/>
      </w:pPr>
      <w:r w:rsidRPr="00D55AA0">
        <w:t>Jones, D. (2019) The Tuckman’s Model Implementation, Effect, and Analysis &amp; the New Development of Jones LSI Model on a Small Group. </w:t>
      </w:r>
      <w:r w:rsidRPr="00D55AA0">
        <w:rPr>
          <w:i/>
          <w:iCs/>
        </w:rPr>
        <w:t>Journal of Management</w:t>
      </w:r>
      <w:r w:rsidRPr="00D55AA0">
        <w:t>, </w:t>
      </w:r>
      <w:r w:rsidRPr="00D55AA0">
        <w:rPr>
          <w:i/>
          <w:iCs/>
        </w:rPr>
        <w:t>6</w:t>
      </w:r>
      <w:r w:rsidRPr="00D55AA0">
        <w:t xml:space="preserve">(4). Available at: </w:t>
      </w:r>
      <w:hyperlink r:id="rId137" w:history="1">
        <w:r w:rsidRPr="00D55AA0">
          <w:rPr>
            <w:rStyle w:val="Hyperlink"/>
          </w:rPr>
          <w:t>https://papers.ssrn.com/sol3/papers.cfm?abstract_id=3525281</w:t>
        </w:r>
      </w:hyperlink>
      <w:r w:rsidRPr="00D55AA0">
        <w:t xml:space="preserve"> (Accessed: 10 November 2020). </w:t>
      </w:r>
    </w:p>
    <w:p w14:paraId="0C21C4B4" w14:textId="77777777" w:rsidR="00C64A60" w:rsidRPr="00C64A60" w:rsidRDefault="00C64A60" w:rsidP="00776D5F">
      <w:pPr>
        <w:spacing w:line="360" w:lineRule="auto"/>
      </w:pPr>
      <w:r w:rsidRPr="00C64A60">
        <w:t>Kirk-Lawlor, N. and Allred, S. (2017) Group development and integration in a cross-disciplinary and intercultural research team. </w:t>
      </w:r>
      <w:r w:rsidRPr="00C64A60">
        <w:rPr>
          <w:i/>
          <w:iCs/>
        </w:rPr>
        <w:t>Environmental management</w:t>
      </w:r>
      <w:r w:rsidRPr="00C64A60">
        <w:t>, </w:t>
      </w:r>
      <w:r w:rsidRPr="00C64A60">
        <w:rPr>
          <w:i/>
          <w:iCs/>
        </w:rPr>
        <w:t>59</w:t>
      </w:r>
      <w:r w:rsidRPr="00C64A60">
        <w:t>(4), pp.665-683.</w:t>
      </w:r>
    </w:p>
    <w:p w14:paraId="0683EC7C" w14:textId="77777777" w:rsidR="00C64A60" w:rsidRPr="00C64A60" w:rsidRDefault="00C64A60" w:rsidP="00776D5F">
      <w:pPr>
        <w:spacing w:line="360" w:lineRule="auto"/>
      </w:pPr>
      <w:r w:rsidRPr="00C64A60">
        <w:t>Lencioni, P. (2002) </w:t>
      </w:r>
      <w:r w:rsidRPr="00C64A60">
        <w:rPr>
          <w:i/>
          <w:iCs/>
        </w:rPr>
        <w:t xml:space="preserve">The Five Dysfunctions </w:t>
      </w:r>
      <w:proofErr w:type="gramStart"/>
      <w:r w:rsidRPr="00C64A60">
        <w:rPr>
          <w:i/>
          <w:iCs/>
        </w:rPr>
        <w:t>Of</w:t>
      </w:r>
      <w:proofErr w:type="gramEnd"/>
      <w:r w:rsidRPr="00C64A60">
        <w:rPr>
          <w:i/>
          <w:iCs/>
        </w:rPr>
        <w:t xml:space="preserve"> A Team</w:t>
      </w:r>
      <w:r w:rsidRPr="00C64A60">
        <w:t>. San Francisco: Jossey-Bass.</w:t>
      </w:r>
    </w:p>
    <w:p w14:paraId="0E140247" w14:textId="77777777" w:rsidR="00C64A60" w:rsidRPr="00C64A60" w:rsidRDefault="00C64A60" w:rsidP="00776D5F">
      <w:pPr>
        <w:spacing w:line="360" w:lineRule="auto"/>
      </w:pPr>
      <w:r w:rsidRPr="00C64A60">
        <w:t>Lo Coco, G. et al. (2016) Group relationships in early and late sessions and improvement in interpersonal problems. </w:t>
      </w:r>
      <w:r w:rsidRPr="00C64A60">
        <w:rPr>
          <w:i/>
          <w:iCs/>
        </w:rPr>
        <w:t xml:space="preserve">Journal of </w:t>
      </w:r>
      <w:proofErr w:type="spellStart"/>
      <w:r w:rsidRPr="00C64A60">
        <w:rPr>
          <w:i/>
          <w:iCs/>
        </w:rPr>
        <w:t>Counseling</w:t>
      </w:r>
      <w:proofErr w:type="spellEnd"/>
      <w:r w:rsidRPr="00C64A60">
        <w:rPr>
          <w:i/>
          <w:iCs/>
        </w:rPr>
        <w:t xml:space="preserve"> Psychology</w:t>
      </w:r>
      <w:r w:rsidRPr="00C64A60">
        <w:t>, </w:t>
      </w:r>
      <w:r w:rsidRPr="00C64A60">
        <w:rPr>
          <w:i/>
          <w:iCs/>
        </w:rPr>
        <w:t>63</w:t>
      </w:r>
      <w:r w:rsidRPr="00C64A60">
        <w:t>(4), p.419.</w:t>
      </w:r>
    </w:p>
    <w:p w14:paraId="1626F506" w14:textId="4C6A9786" w:rsidR="001D61EE" w:rsidRDefault="00C64A60" w:rsidP="00776D5F">
      <w:pPr>
        <w:spacing w:line="360" w:lineRule="auto"/>
      </w:pPr>
      <w:proofErr w:type="spellStart"/>
      <w:r w:rsidRPr="00C64A60">
        <w:rPr>
          <w:lang w:val="en-US"/>
        </w:rPr>
        <w:t>Lyndas</w:t>
      </w:r>
      <w:proofErr w:type="spellEnd"/>
      <w:r w:rsidRPr="00C64A60">
        <w:rPr>
          <w:lang w:val="en-US"/>
        </w:rPr>
        <w:t xml:space="preserve">, K. (2019) </w:t>
      </w:r>
      <w:r w:rsidRPr="00C64A60">
        <w:rPr>
          <w:i/>
          <w:iCs/>
          <w:lang w:val="en-US"/>
        </w:rPr>
        <w:t xml:space="preserve">NHS Leadership Academy. </w:t>
      </w:r>
      <w:r w:rsidRPr="00C64A60">
        <w:rPr>
          <w:lang w:val="en-US"/>
        </w:rPr>
        <w:t xml:space="preserve">[Online] Available at: </w:t>
      </w:r>
      <w:hyperlink r:id="rId138" w:history="1">
        <w:r w:rsidRPr="00C64A60">
          <w:rPr>
            <w:rStyle w:val="Hyperlink"/>
            <w:lang w:val="en-US"/>
          </w:rPr>
          <w:t>https://www.leadershipacademy.nhs.uk/wp-</w:t>
        </w:r>
        <w:r w:rsidRPr="00C64A60">
          <w:rPr>
            <w:rStyle w:val="Hyperlink"/>
            <w:lang w:val="en-US"/>
          </w:rPr>
          <w:lastRenderedPageBreak/>
          <w:t>content/uploads/2013/04/7428f23d7207f39da1eda97adbd7bf34.pdf</w:t>
        </w:r>
      </w:hyperlink>
      <w:r w:rsidRPr="00C64A60">
        <w:rPr>
          <w:lang w:val="en-US"/>
        </w:rPr>
        <w:t xml:space="preserve"> (Accessed: 24 November 2020).</w:t>
      </w:r>
      <w:r w:rsidRPr="00C64A60">
        <w:rPr>
          <w:u w:val="single"/>
          <w:lang w:val="en-US"/>
        </w:rPr>
        <w:t xml:space="preserve"> </w:t>
      </w:r>
    </w:p>
    <w:p w14:paraId="6C913910" w14:textId="5933900E" w:rsidR="001D61EE" w:rsidRDefault="001D61EE" w:rsidP="00776D5F">
      <w:pPr>
        <w:spacing w:line="360" w:lineRule="auto"/>
      </w:pPr>
      <w:proofErr w:type="spellStart"/>
      <w:r w:rsidRPr="00C64A60">
        <w:t>Maund</w:t>
      </w:r>
      <w:proofErr w:type="spellEnd"/>
      <w:r w:rsidRPr="00C64A60">
        <w:t>, A., </w:t>
      </w:r>
      <w:proofErr w:type="spellStart"/>
      <w:r w:rsidRPr="00C64A60">
        <w:t>Schriek</w:t>
      </w:r>
      <w:proofErr w:type="spellEnd"/>
      <w:r w:rsidRPr="00C64A60">
        <w:t xml:space="preserve">, M. and </w:t>
      </w:r>
      <w:proofErr w:type="spellStart"/>
      <w:r w:rsidRPr="00C64A60">
        <w:t>Tinkler</w:t>
      </w:r>
      <w:proofErr w:type="spellEnd"/>
      <w:r w:rsidRPr="00C64A60">
        <w:t xml:space="preserve">, P. K. (2017) </w:t>
      </w:r>
      <w:r w:rsidRPr="00C64A60">
        <w:rPr>
          <w:i/>
          <w:iCs/>
        </w:rPr>
        <w:t>Certificate in Higher Education</w:t>
      </w:r>
      <w:r w:rsidRPr="00C64A60">
        <w:t>: Skills for the Workplace Student Yearbook. London: Sage Publications</w:t>
      </w:r>
    </w:p>
    <w:p w14:paraId="3C9C9F5E" w14:textId="77777777" w:rsidR="00C64A60" w:rsidRPr="00C64A60" w:rsidRDefault="00C64A60" w:rsidP="00776D5F">
      <w:pPr>
        <w:spacing w:line="360" w:lineRule="auto"/>
      </w:pPr>
      <w:r w:rsidRPr="00C64A60">
        <w:t>Mohanty, A. and Mohanty, S. (2018) The impact of communication and group dynamics on teamwork effectiveness: The case of service sector organisations. </w:t>
      </w:r>
      <w:r w:rsidRPr="00C64A60">
        <w:rPr>
          <w:i/>
          <w:iCs/>
        </w:rPr>
        <w:t>Academy of Strategic Management Journal</w:t>
      </w:r>
      <w:r w:rsidRPr="00C64A60">
        <w:t>, </w:t>
      </w:r>
      <w:r w:rsidRPr="00C64A60">
        <w:rPr>
          <w:i/>
          <w:iCs/>
        </w:rPr>
        <w:t>17</w:t>
      </w:r>
      <w:r w:rsidRPr="00C64A60">
        <w:t xml:space="preserve">(4), pp.1-14. Available at: </w:t>
      </w:r>
      <w:hyperlink r:id="rId139" w:history="1">
        <w:r w:rsidRPr="00C64A60">
          <w:rPr>
            <w:rStyle w:val="Hyperlink"/>
          </w:rPr>
          <w:t>https://www.abacademies.org/articles/The-impact-of-communication-and-group-dynamics-1939-6104-17-4-251.pdf</w:t>
        </w:r>
      </w:hyperlink>
      <w:r w:rsidRPr="00C64A60">
        <w:t xml:space="preserve"> (Accessed: 9 November 2020).</w:t>
      </w:r>
    </w:p>
    <w:p w14:paraId="5F9A9C22" w14:textId="77777777" w:rsidR="00C64A60" w:rsidRPr="00C64A60" w:rsidRDefault="00C64A60" w:rsidP="00776D5F">
      <w:pPr>
        <w:spacing w:line="360" w:lineRule="auto"/>
      </w:pPr>
      <w:r w:rsidRPr="00C64A60">
        <w:t xml:space="preserve">Morgan, P. (2016) </w:t>
      </w:r>
      <w:r w:rsidRPr="00C64A60">
        <w:rPr>
          <w:i/>
          <w:iCs/>
        </w:rPr>
        <w:t>The Business Student’s Guide to Study and Employability</w:t>
      </w:r>
      <w:r w:rsidRPr="00C64A60">
        <w:t>. 1st Ed. London: Sage Publications</w:t>
      </w:r>
    </w:p>
    <w:p w14:paraId="364EB5DE" w14:textId="77777777" w:rsidR="00C64A60" w:rsidRPr="00C64A60" w:rsidRDefault="00C64A60" w:rsidP="00776D5F">
      <w:pPr>
        <w:spacing w:line="360" w:lineRule="auto"/>
      </w:pPr>
      <w:proofErr w:type="spellStart"/>
      <w:r w:rsidRPr="00C64A60">
        <w:t>Natvig</w:t>
      </w:r>
      <w:proofErr w:type="spellEnd"/>
      <w:r w:rsidRPr="00C64A60">
        <w:t>, D. and Stark, N.L. (2016) A project team analysis using Tuckman's model of small-group development. </w:t>
      </w:r>
      <w:r w:rsidRPr="00C64A60">
        <w:rPr>
          <w:i/>
          <w:iCs/>
        </w:rPr>
        <w:t>Journal of Nursing Education</w:t>
      </w:r>
      <w:r w:rsidRPr="00C64A60">
        <w:t>, </w:t>
      </w:r>
      <w:r w:rsidRPr="00C64A60">
        <w:rPr>
          <w:i/>
          <w:iCs/>
        </w:rPr>
        <w:t>55</w:t>
      </w:r>
      <w:r w:rsidRPr="00C64A60">
        <w:t>(12), pp.675-681. </w:t>
      </w:r>
    </w:p>
    <w:p w14:paraId="04A3D4B4" w14:textId="77777777" w:rsidR="00C64A60" w:rsidRPr="00C64A60" w:rsidRDefault="00C64A60" w:rsidP="00776D5F">
      <w:pPr>
        <w:spacing w:line="360" w:lineRule="auto"/>
      </w:pPr>
      <w:proofErr w:type="spellStart"/>
      <w:r w:rsidRPr="00C64A60">
        <w:t>Ogbonnaya</w:t>
      </w:r>
      <w:proofErr w:type="spellEnd"/>
      <w:r w:rsidRPr="00C64A60">
        <w:t xml:space="preserve">, C., Tillman, C.J. and Gonzalez, K. (2018) </w:t>
      </w:r>
      <w:r w:rsidRPr="00C64A60">
        <w:rPr>
          <w:i/>
          <w:iCs/>
        </w:rPr>
        <w:t>Perceived organizational support in health care</w:t>
      </w:r>
      <w:r w:rsidRPr="00C64A60">
        <w:t>: The importance of teamwork and training for employee well-being and patient satisfaction. </w:t>
      </w:r>
      <w:r w:rsidRPr="00C64A60">
        <w:rPr>
          <w:i/>
          <w:iCs/>
        </w:rPr>
        <w:t>Group &amp; Organization Management</w:t>
      </w:r>
      <w:r w:rsidRPr="00C64A60">
        <w:t>, </w:t>
      </w:r>
      <w:r w:rsidRPr="00C64A60">
        <w:rPr>
          <w:i/>
          <w:iCs/>
        </w:rPr>
        <w:t>43</w:t>
      </w:r>
      <w:r w:rsidRPr="00C64A60">
        <w:t xml:space="preserve">(3), pp.475-503. Available at: </w:t>
      </w:r>
      <w:hyperlink r:id="rId140" w:history="1">
        <w:r w:rsidRPr="00C64A60">
          <w:rPr>
            <w:rStyle w:val="Hyperlink"/>
          </w:rPr>
          <w:t>https://journals.sagepub.com/doi/abs/10.1177/1059601118767244</w:t>
        </w:r>
      </w:hyperlink>
      <w:r w:rsidRPr="00C64A60">
        <w:t xml:space="preserve"> (Accessed: 10 November 2020).</w:t>
      </w:r>
    </w:p>
    <w:p w14:paraId="690A5F58" w14:textId="77777777" w:rsidR="009226FE" w:rsidRPr="009226FE" w:rsidRDefault="009226FE" w:rsidP="00776D5F">
      <w:pPr>
        <w:spacing w:line="360" w:lineRule="auto"/>
      </w:pPr>
      <w:proofErr w:type="spellStart"/>
      <w:r w:rsidRPr="009226FE">
        <w:rPr>
          <w:lang w:val="en-US"/>
        </w:rPr>
        <w:t>Oke</w:t>
      </w:r>
      <w:proofErr w:type="spellEnd"/>
      <w:r w:rsidRPr="009226FE">
        <w:rPr>
          <w:lang w:val="en-US"/>
        </w:rPr>
        <w:t xml:space="preserve">, A. E. et al. (2016) ‘Importance of Team Roles Composition </w:t>
      </w:r>
      <w:proofErr w:type="gramStart"/>
      <w:r w:rsidRPr="009226FE">
        <w:rPr>
          <w:lang w:val="en-US"/>
        </w:rPr>
        <w:t>To</w:t>
      </w:r>
      <w:proofErr w:type="gramEnd"/>
      <w:r w:rsidRPr="009226FE">
        <w:rPr>
          <w:lang w:val="en-US"/>
        </w:rPr>
        <w:t xml:space="preserve"> Success of Construction Projects.’, International Journal of Construction Project Management. </w:t>
      </w:r>
    </w:p>
    <w:p w14:paraId="4DF89BCB" w14:textId="77777777" w:rsidR="009226FE" w:rsidRPr="009226FE" w:rsidRDefault="009226FE" w:rsidP="00776D5F">
      <w:pPr>
        <w:spacing w:line="360" w:lineRule="auto"/>
      </w:pPr>
      <w:r w:rsidRPr="009226FE">
        <w:rPr>
          <w:lang w:val="en-US"/>
        </w:rPr>
        <w:t>Parker, S. K. and Williams, H. M. (</w:t>
      </w:r>
      <w:proofErr w:type="gramStart"/>
      <w:r w:rsidRPr="009226FE">
        <w:rPr>
          <w:lang w:val="en-US"/>
        </w:rPr>
        <w:t>2001)‘</w:t>
      </w:r>
      <w:proofErr w:type="gramEnd"/>
      <w:r w:rsidRPr="009226FE">
        <w:rPr>
          <w:lang w:val="en-US"/>
        </w:rPr>
        <w:t>Effective Teamworking: reducing the psychosocial risks. </w:t>
      </w:r>
    </w:p>
    <w:p w14:paraId="557D9901" w14:textId="77777777" w:rsidR="009226FE" w:rsidRPr="009226FE" w:rsidRDefault="009226FE" w:rsidP="00776D5F">
      <w:pPr>
        <w:spacing w:line="360" w:lineRule="auto"/>
      </w:pPr>
      <w:r w:rsidRPr="009226FE">
        <w:t xml:space="preserve">Rahim, A.M. (1985) ‘A strategy for managing conflict in complex organisations’, </w:t>
      </w:r>
      <w:r w:rsidRPr="009226FE">
        <w:rPr>
          <w:i/>
          <w:iCs/>
        </w:rPr>
        <w:t>Human Relations</w:t>
      </w:r>
      <w:r w:rsidRPr="009226FE">
        <w:t xml:space="preserve">, 38(1), Western Kentucky University. Available at: </w:t>
      </w:r>
      <w:hyperlink r:id="rId141" w:history="1">
        <w:r w:rsidRPr="009226FE">
          <w:rPr>
            <w:rStyle w:val="Hyperlink"/>
          </w:rPr>
          <w:t>https://www.researchgate.net/profile/M_Rahim5/publication/247716433_A_Strategy_for_Managing_Conflict_in_Complex_Organizations/links/55eae38108ae21d099c4fe31/A-Strategy-for-Managing-Conflict-in-Complex-Organizations.pdf</w:t>
        </w:r>
      </w:hyperlink>
      <w:r w:rsidRPr="009226FE">
        <w:t xml:space="preserve"> (Accessed: 27 November 2020). </w:t>
      </w:r>
    </w:p>
    <w:p w14:paraId="4E63A889" w14:textId="77777777" w:rsidR="009226FE" w:rsidRPr="009226FE" w:rsidRDefault="009226FE" w:rsidP="00776D5F">
      <w:pPr>
        <w:spacing w:line="360" w:lineRule="auto"/>
      </w:pPr>
      <w:r w:rsidRPr="009226FE">
        <w:t>Reiter-</w:t>
      </w:r>
      <w:proofErr w:type="spellStart"/>
      <w:r w:rsidRPr="009226FE">
        <w:t>Palmon</w:t>
      </w:r>
      <w:proofErr w:type="spellEnd"/>
      <w:r w:rsidRPr="009226FE">
        <w:t>, R. ed. (2017) </w:t>
      </w:r>
      <w:r w:rsidRPr="009226FE">
        <w:rPr>
          <w:i/>
          <w:iCs/>
        </w:rPr>
        <w:t>Team creativity and innovation</w:t>
      </w:r>
      <w:r w:rsidRPr="009226FE">
        <w:t xml:space="preserve">. Oxford University Press. </w:t>
      </w:r>
    </w:p>
    <w:p w14:paraId="60455C32" w14:textId="77777777" w:rsidR="009226FE" w:rsidRPr="009226FE" w:rsidRDefault="009226FE" w:rsidP="00776D5F">
      <w:pPr>
        <w:spacing w:line="360" w:lineRule="auto"/>
      </w:pPr>
      <w:r w:rsidRPr="009226FE">
        <w:t xml:space="preserve">Rickards, T. and </w:t>
      </w:r>
      <w:proofErr w:type="spellStart"/>
      <w:r w:rsidRPr="009226FE">
        <w:t>Moger</w:t>
      </w:r>
      <w:proofErr w:type="spellEnd"/>
      <w:r w:rsidRPr="009226FE">
        <w:t>, S. (2000) Creative leadership processes in project team development: an alternative to Tuckman's stage model. </w:t>
      </w:r>
      <w:r w:rsidRPr="009226FE">
        <w:rPr>
          <w:i/>
          <w:iCs/>
        </w:rPr>
        <w:t>British journal of Management</w:t>
      </w:r>
      <w:r w:rsidRPr="009226FE">
        <w:t>, </w:t>
      </w:r>
      <w:r w:rsidRPr="009226FE">
        <w:rPr>
          <w:i/>
          <w:iCs/>
        </w:rPr>
        <w:t>11</w:t>
      </w:r>
      <w:r w:rsidRPr="009226FE">
        <w:t>(4), pp.273-283.</w:t>
      </w:r>
    </w:p>
    <w:p w14:paraId="5FEECE7E" w14:textId="77777777" w:rsidR="009226FE" w:rsidRPr="009226FE" w:rsidRDefault="009226FE" w:rsidP="00776D5F">
      <w:pPr>
        <w:spacing w:line="360" w:lineRule="auto"/>
      </w:pPr>
      <w:proofErr w:type="spellStart"/>
      <w:r w:rsidRPr="009226FE">
        <w:lastRenderedPageBreak/>
        <w:t>Sakpal</w:t>
      </w:r>
      <w:proofErr w:type="spellEnd"/>
      <w:r w:rsidRPr="009226FE">
        <w:t>, M. (2019) Diversity and Inclusion Build High-performance Teams. Available at: </w:t>
      </w:r>
      <w:hyperlink r:id="rId142" w:history="1">
        <w:r w:rsidRPr="009226FE">
          <w:rPr>
            <w:rStyle w:val="Hyperlink"/>
          </w:rPr>
          <w:t>https://www.gartner.com/smarterwithgartner/diversity-and-inclusion-build-high-performance-teams/</w:t>
        </w:r>
      </w:hyperlink>
      <w:r w:rsidRPr="009226FE">
        <w:t> (Accessed: 15th November 2020)</w:t>
      </w:r>
    </w:p>
    <w:p w14:paraId="677499ED" w14:textId="77777777" w:rsidR="009226FE" w:rsidRPr="009226FE" w:rsidRDefault="009226FE" w:rsidP="00776D5F">
      <w:pPr>
        <w:spacing w:line="360" w:lineRule="auto"/>
      </w:pPr>
      <w:r w:rsidRPr="009226FE">
        <w:t xml:space="preserve">Thomas, K. M. and Kilmann, R. H. (1974) </w:t>
      </w:r>
      <w:r w:rsidRPr="009226FE">
        <w:rPr>
          <w:i/>
          <w:iCs/>
        </w:rPr>
        <w:t xml:space="preserve">The Thomas-Kilmann conflict Mode Instrument. </w:t>
      </w:r>
      <w:r w:rsidRPr="009226FE">
        <w:t>Mountain View, CA: CPP</w:t>
      </w:r>
    </w:p>
    <w:p w14:paraId="7F421759" w14:textId="77777777" w:rsidR="009226FE" w:rsidRPr="009226FE" w:rsidRDefault="009226FE" w:rsidP="00776D5F">
      <w:pPr>
        <w:spacing w:line="360" w:lineRule="auto"/>
      </w:pPr>
      <w:r w:rsidRPr="009226FE">
        <w:t>Tuckman, B. W. (1965) ‘Developmental Sequence in Small Groups’, Psychological Bulleting 6.</w:t>
      </w:r>
    </w:p>
    <w:p w14:paraId="1FF97267" w14:textId="1E4D929A" w:rsidR="00956EDC" w:rsidRPr="009226FE" w:rsidRDefault="009226FE" w:rsidP="00776D5F">
      <w:pPr>
        <w:spacing w:line="360" w:lineRule="auto"/>
      </w:pPr>
      <w:proofErr w:type="spellStart"/>
      <w:r w:rsidRPr="009226FE">
        <w:t>Twardochleb</w:t>
      </w:r>
      <w:proofErr w:type="spellEnd"/>
      <w:r w:rsidRPr="009226FE">
        <w:t>, M. (2017) Optimal selection of team members according to Belbin’s theory. </w:t>
      </w:r>
      <w:proofErr w:type="spellStart"/>
      <w:r w:rsidRPr="009226FE">
        <w:rPr>
          <w:i/>
          <w:iCs/>
        </w:rPr>
        <w:t>ZeszytyNaukoweAkademiiMorskiej</w:t>
      </w:r>
      <w:proofErr w:type="spellEnd"/>
      <w:r w:rsidRPr="009226FE">
        <w:rPr>
          <w:i/>
          <w:iCs/>
        </w:rPr>
        <w:t xml:space="preserve"> w </w:t>
      </w:r>
      <w:proofErr w:type="spellStart"/>
      <w:r w:rsidRPr="009226FE">
        <w:rPr>
          <w:i/>
          <w:iCs/>
        </w:rPr>
        <w:t>Szczecinie</w:t>
      </w:r>
      <w:proofErr w:type="spellEnd"/>
      <w:r w:rsidRPr="009226FE">
        <w:t xml:space="preserve">. Available at: </w:t>
      </w:r>
      <w:hyperlink r:id="rId143" w:history="1">
        <w:r w:rsidRPr="009226FE">
          <w:rPr>
            <w:rStyle w:val="Hyperlink"/>
          </w:rPr>
          <w:t>http://yadda.icm.edu.pl/baztech/element/bwmeta1.element.baztech-57af0722-4cb4-4369-8bdb-996db8bb84cc</w:t>
        </w:r>
      </w:hyperlink>
      <w:r w:rsidRPr="009226FE">
        <w:t xml:space="preserve"> (Accessed: 10 November 2020). </w:t>
      </w:r>
    </w:p>
    <w:p w14:paraId="45B58AC4" w14:textId="77777777" w:rsidR="0029419F" w:rsidRPr="0029419F" w:rsidRDefault="0029419F" w:rsidP="00776D5F">
      <w:pPr>
        <w:spacing w:line="360" w:lineRule="auto"/>
      </w:pPr>
      <w:r w:rsidRPr="0029419F">
        <w:t>Varney, G. H. (1989) Building productive teams: An action guide and resource book. San Francisco, CA: Josey-Bass</w:t>
      </w:r>
    </w:p>
    <w:p w14:paraId="60995366" w14:textId="77777777" w:rsidR="0029419F" w:rsidRPr="0029419F" w:rsidRDefault="0029419F" w:rsidP="00776D5F">
      <w:pPr>
        <w:spacing w:line="360" w:lineRule="auto"/>
      </w:pPr>
      <w:r w:rsidRPr="0029419F">
        <w:t xml:space="preserve">Weiss, D.H. (1997) Four steps for managing team storm. Getting Results </w:t>
      </w:r>
      <w:proofErr w:type="gramStart"/>
      <w:r w:rsidRPr="0029419F">
        <w:t>For</w:t>
      </w:r>
      <w:proofErr w:type="gramEnd"/>
      <w:r w:rsidRPr="0029419F">
        <w:t xml:space="preserve"> The Hand-on Manager, 42 (7), 7.</w:t>
      </w:r>
    </w:p>
    <w:p w14:paraId="752153DB" w14:textId="77777777" w:rsidR="0029419F" w:rsidRPr="0029419F" w:rsidRDefault="0029419F" w:rsidP="00776D5F">
      <w:pPr>
        <w:spacing w:line="360" w:lineRule="auto"/>
      </w:pPr>
      <w:r w:rsidRPr="0029419F">
        <w:rPr>
          <w:lang w:val="en-US"/>
        </w:rPr>
        <w:t>Works, T.B.T. (2007) Resolving Conflict in Work Teams [blog]. 25 September. Available at:</w:t>
      </w:r>
    </w:p>
    <w:p w14:paraId="1A9AF6AA" w14:textId="77777777" w:rsidR="0029419F" w:rsidRPr="0029419F" w:rsidRDefault="0029419F" w:rsidP="00776D5F">
      <w:pPr>
        <w:spacing w:line="360" w:lineRule="auto"/>
      </w:pPr>
      <w:r w:rsidRPr="0029419F">
        <w:t xml:space="preserve"> </w:t>
      </w:r>
      <w:hyperlink r:id="rId144" w:history="1">
        <w:r w:rsidRPr="0029419F">
          <w:rPr>
            <w:rStyle w:val="Hyperlink"/>
          </w:rPr>
          <w:t>https://kontemplator.wordpress.com/2007/09/25/resolving-conflict-in-work-teams/</w:t>
        </w:r>
      </w:hyperlink>
      <w:r w:rsidRPr="0029419F">
        <w:t xml:space="preserve"> (Accessed: 5 December 2020).</w:t>
      </w:r>
    </w:p>
    <w:p w14:paraId="51F44769" w14:textId="77777777" w:rsidR="00566CFB" w:rsidRPr="0029419F" w:rsidRDefault="00566CFB" w:rsidP="00776D5F">
      <w:pPr>
        <w:spacing w:line="360" w:lineRule="auto"/>
      </w:pPr>
    </w:p>
    <w:p w14:paraId="6CD3F785" w14:textId="77777777" w:rsidR="002400A0" w:rsidRPr="003A6899" w:rsidRDefault="002400A0" w:rsidP="00776D5F">
      <w:pPr>
        <w:spacing w:line="360" w:lineRule="auto"/>
      </w:pPr>
    </w:p>
    <w:p w14:paraId="3C91FB03" w14:textId="5119EC21" w:rsidR="00A7061D" w:rsidRDefault="00A7061D" w:rsidP="00776D5F">
      <w:pPr>
        <w:spacing w:line="360" w:lineRule="auto"/>
      </w:pPr>
    </w:p>
    <w:sectPr w:rsidR="00A7061D" w:rsidSect="00CC225F">
      <w:headerReference w:type="default" r:id="rId145"/>
      <w:footerReference w:type="default" r:id="rId146"/>
      <w:footerReference w:type="first" r:id="rId147"/>
      <w:type w:val="continuous"/>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45F7E5" w14:textId="77777777" w:rsidR="00201E01" w:rsidRDefault="00201E01" w:rsidP="003F26EB">
      <w:r>
        <w:separator/>
      </w:r>
    </w:p>
  </w:endnote>
  <w:endnote w:type="continuationSeparator" w:id="0">
    <w:p w14:paraId="1B7E3961" w14:textId="77777777" w:rsidR="00201E01" w:rsidRDefault="00201E01" w:rsidP="003F26EB">
      <w:r>
        <w:continuationSeparator/>
      </w:r>
    </w:p>
  </w:endnote>
  <w:endnote w:type="continuationNotice" w:id="1">
    <w:p w14:paraId="4D60FCED" w14:textId="77777777" w:rsidR="00201E01" w:rsidRDefault="00201E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altName w:val="Yu Gothic"/>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entury Gothic">
    <w:altName w:val="Calibri"/>
    <w:panose1 w:val="020B0502020202020204"/>
    <w:charset w:val="00"/>
    <w:family w:val="swiss"/>
    <w:pitch w:val="variable"/>
    <w:sig w:usb0="00000287" w:usb1="00000000" w:usb2="00000000" w:usb3="00000000" w:csb0="0000009F" w:csb1="00000000"/>
  </w:font>
  <w:font w:name="+mn-ea">
    <w:charset w:val="00"/>
    <w:family w:val="roman"/>
    <w:pitch w:val="default"/>
  </w:font>
  <w:font w:name="+mn-cs">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18282DF" w14:paraId="075F5AB4" w14:textId="77777777" w:rsidTr="118282DF">
      <w:tc>
        <w:tcPr>
          <w:tcW w:w="3005" w:type="dxa"/>
        </w:tcPr>
        <w:p w14:paraId="4F28CA21" w14:textId="6C514E48" w:rsidR="118282DF" w:rsidRDefault="118282DF" w:rsidP="118282DF">
          <w:pPr>
            <w:pStyle w:val="Header"/>
            <w:ind w:left="-115"/>
          </w:pPr>
        </w:p>
      </w:tc>
      <w:tc>
        <w:tcPr>
          <w:tcW w:w="3005" w:type="dxa"/>
        </w:tcPr>
        <w:p w14:paraId="52E1CB73" w14:textId="63689C6D" w:rsidR="118282DF" w:rsidRDefault="118282DF" w:rsidP="118282DF">
          <w:pPr>
            <w:pStyle w:val="Header"/>
            <w:jc w:val="center"/>
          </w:pPr>
        </w:p>
      </w:tc>
      <w:tc>
        <w:tcPr>
          <w:tcW w:w="3005" w:type="dxa"/>
        </w:tcPr>
        <w:p w14:paraId="322BBD66" w14:textId="661E4C6F" w:rsidR="118282DF" w:rsidRDefault="118282DF" w:rsidP="118282DF">
          <w:pPr>
            <w:pStyle w:val="Header"/>
            <w:ind w:right="-115"/>
            <w:jc w:val="right"/>
          </w:pPr>
        </w:p>
      </w:tc>
    </w:tr>
  </w:tbl>
  <w:p w14:paraId="129D8A14" w14:textId="7BE8B428" w:rsidR="00404C55" w:rsidRDefault="00404C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18282DF" w14:paraId="11DB2B18" w14:textId="77777777" w:rsidTr="118282DF">
      <w:tc>
        <w:tcPr>
          <w:tcW w:w="3005" w:type="dxa"/>
        </w:tcPr>
        <w:p w14:paraId="03CC6B5B" w14:textId="781BAAD4" w:rsidR="118282DF" w:rsidRDefault="118282DF" w:rsidP="118282DF">
          <w:pPr>
            <w:pStyle w:val="Header"/>
            <w:ind w:left="-115"/>
          </w:pPr>
        </w:p>
      </w:tc>
      <w:tc>
        <w:tcPr>
          <w:tcW w:w="3005" w:type="dxa"/>
        </w:tcPr>
        <w:p w14:paraId="7D83678E" w14:textId="09C0536E" w:rsidR="118282DF" w:rsidRDefault="118282DF" w:rsidP="118282DF">
          <w:pPr>
            <w:pStyle w:val="Header"/>
            <w:jc w:val="center"/>
          </w:pPr>
        </w:p>
      </w:tc>
      <w:tc>
        <w:tcPr>
          <w:tcW w:w="3005" w:type="dxa"/>
        </w:tcPr>
        <w:p w14:paraId="23BC1A7C" w14:textId="17E2CB48" w:rsidR="118282DF" w:rsidRDefault="118282DF" w:rsidP="118282DF">
          <w:pPr>
            <w:pStyle w:val="Header"/>
            <w:ind w:right="-115"/>
            <w:jc w:val="right"/>
          </w:pPr>
        </w:p>
      </w:tc>
    </w:tr>
  </w:tbl>
  <w:p w14:paraId="11F804B6" w14:textId="2632E0D7" w:rsidR="00404C55" w:rsidRDefault="00404C5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18282DF" w14:paraId="07FF000B" w14:textId="77777777" w:rsidTr="118282DF">
      <w:tc>
        <w:tcPr>
          <w:tcW w:w="3005" w:type="dxa"/>
        </w:tcPr>
        <w:p w14:paraId="43F38D28" w14:textId="08F94D9A" w:rsidR="118282DF" w:rsidRDefault="118282DF" w:rsidP="118282DF">
          <w:pPr>
            <w:pStyle w:val="Header"/>
            <w:ind w:left="-115"/>
          </w:pPr>
        </w:p>
      </w:tc>
      <w:tc>
        <w:tcPr>
          <w:tcW w:w="3005" w:type="dxa"/>
        </w:tcPr>
        <w:p w14:paraId="5DA92842" w14:textId="04EAC95B" w:rsidR="118282DF" w:rsidRDefault="118282DF" w:rsidP="118282DF">
          <w:pPr>
            <w:pStyle w:val="Header"/>
            <w:jc w:val="center"/>
          </w:pPr>
        </w:p>
      </w:tc>
      <w:tc>
        <w:tcPr>
          <w:tcW w:w="3005" w:type="dxa"/>
        </w:tcPr>
        <w:p w14:paraId="482544E7" w14:textId="11B49BCE" w:rsidR="118282DF" w:rsidRDefault="118282DF" w:rsidP="118282DF">
          <w:pPr>
            <w:pStyle w:val="Header"/>
            <w:ind w:right="-115"/>
            <w:jc w:val="right"/>
          </w:pPr>
        </w:p>
      </w:tc>
    </w:tr>
  </w:tbl>
  <w:p w14:paraId="4B29D7FF" w14:textId="1E9CEFE1" w:rsidR="00404C55" w:rsidRDefault="00404C5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18282DF" w14:paraId="79BFFFC2" w14:textId="77777777" w:rsidTr="118282DF">
      <w:tc>
        <w:tcPr>
          <w:tcW w:w="3005" w:type="dxa"/>
        </w:tcPr>
        <w:p w14:paraId="39959E27" w14:textId="78B9FE71" w:rsidR="118282DF" w:rsidRDefault="118282DF" w:rsidP="118282DF">
          <w:pPr>
            <w:pStyle w:val="Header"/>
            <w:ind w:left="-115"/>
          </w:pPr>
        </w:p>
      </w:tc>
      <w:tc>
        <w:tcPr>
          <w:tcW w:w="3005" w:type="dxa"/>
        </w:tcPr>
        <w:p w14:paraId="0A478683" w14:textId="6D120FA8" w:rsidR="118282DF" w:rsidRDefault="118282DF" w:rsidP="118282DF">
          <w:pPr>
            <w:pStyle w:val="Header"/>
            <w:jc w:val="center"/>
          </w:pPr>
        </w:p>
      </w:tc>
      <w:tc>
        <w:tcPr>
          <w:tcW w:w="3005" w:type="dxa"/>
        </w:tcPr>
        <w:p w14:paraId="25A4522C" w14:textId="61EE2132" w:rsidR="118282DF" w:rsidRDefault="118282DF" w:rsidP="118282DF">
          <w:pPr>
            <w:pStyle w:val="Header"/>
            <w:ind w:right="-115"/>
            <w:jc w:val="right"/>
          </w:pPr>
        </w:p>
      </w:tc>
    </w:tr>
  </w:tbl>
  <w:p w14:paraId="70C1155D" w14:textId="170DE0B0" w:rsidR="00404C55" w:rsidRDefault="00404C55">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18282DF" w14:paraId="70ADE833" w14:textId="77777777" w:rsidTr="118282DF">
      <w:tc>
        <w:tcPr>
          <w:tcW w:w="3005" w:type="dxa"/>
        </w:tcPr>
        <w:p w14:paraId="407130C3" w14:textId="41C40AE2" w:rsidR="118282DF" w:rsidRDefault="118282DF" w:rsidP="118282DF">
          <w:pPr>
            <w:pStyle w:val="Header"/>
            <w:ind w:left="-115"/>
          </w:pPr>
        </w:p>
      </w:tc>
      <w:tc>
        <w:tcPr>
          <w:tcW w:w="3005" w:type="dxa"/>
        </w:tcPr>
        <w:p w14:paraId="2767B049" w14:textId="7E659D37" w:rsidR="118282DF" w:rsidRDefault="118282DF" w:rsidP="118282DF">
          <w:pPr>
            <w:pStyle w:val="Header"/>
            <w:jc w:val="center"/>
          </w:pPr>
        </w:p>
      </w:tc>
      <w:tc>
        <w:tcPr>
          <w:tcW w:w="3005" w:type="dxa"/>
        </w:tcPr>
        <w:p w14:paraId="19CB95D2" w14:textId="33E8FF4B" w:rsidR="118282DF" w:rsidRDefault="118282DF" w:rsidP="118282DF">
          <w:pPr>
            <w:pStyle w:val="Header"/>
            <w:ind w:right="-115"/>
            <w:jc w:val="right"/>
          </w:pPr>
        </w:p>
      </w:tc>
    </w:tr>
  </w:tbl>
  <w:p w14:paraId="11B05C48" w14:textId="48A38FB1" w:rsidR="00404C55" w:rsidRDefault="00404C55">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18282DF" w14:paraId="7FE7F634" w14:textId="77777777" w:rsidTr="118282DF">
      <w:tc>
        <w:tcPr>
          <w:tcW w:w="3005" w:type="dxa"/>
        </w:tcPr>
        <w:p w14:paraId="6730689B" w14:textId="5CE15788" w:rsidR="118282DF" w:rsidRDefault="118282DF" w:rsidP="118282DF">
          <w:pPr>
            <w:pStyle w:val="Header"/>
            <w:ind w:left="-115"/>
          </w:pPr>
        </w:p>
      </w:tc>
      <w:tc>
        <w:tcPr>
          <w:tcW w:w="3005" w:type="dxa"/>
        </w:tcPr>
        <w:p w14:paraId="12948F90" w14:textId="7B7D49C0" w:rsidR="118282DF" w:rsidRDefault="118282DF" w:rsidP="118282DF">
          <w:pPr>
            <w:pStyle w:val="Header"/>
            <w:jc w:val="center"/>
          </w:pPr>
        </w:p>
      </w:tc>
      <w:tc>
        <w:tcPr>
          <w:tcW w:w="3005" w:type="dxa"/>
        </w:tcPr>
        <w:p w14:paraId="4BA4731C" w14:textId="009742EC" w:rsidR="118282DF" w:rsidRDefault="118282DF" w:rsidP="118282DF">
          <w:pPr>
            <w:pStyle w:val="Header"/>
            <w:ind w:right="-115"/>
            <w:jc w:val="right"/>
          </w:pPr>
        </w:p>
      </w:tc>
    </w:tr>
  </w:tbl>
  <w:p w14:paraId="38B69C11" w14:textId="0AE21306" w:rsidR="00404C55" w:rsidRDefault="00404C55">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18282DF" w14:paraId="252DDF87" w14:textId="77777777" w:rsidTr="118282DF">
      <w:tc>
        <w:tcPr>
          <w:tcW w:w="3005" w:type="dxa"/>
        </w:tcPr>
        <w:p w14:paraId="5A18E99E" w14:textId="49D69D6E" w:rsidR="118282DF" w:rsidRDefault="118282DF" w:rsidP="118282DF">
          <w:pPr>
            <w:pStyle w:val="Header"/>
            <w:ind w:left="-115"/>
          </w:pPr>
        </w:p>
      </w:tc>
      <w:tc>
        <w:tcPr>
          <w:tcW w:w="3005" w:type="dxa"/>
        </w:tcPr>
        <w:p w14:paraId="47DBE203" w14:textId="58038B20" w:rsidR="118282DF" w:rsidRDefault="118282DF" w:rsidP="118282DF">
          <w:pPr>
            <w:pStyle w:val="Header"/>
            <w:jc w:val="center"/>
          </w:pPr>
        </w:p>
      </w:tc>
      <w:tc>
        <w:tcPr>
          <w:tcW w:w="3005" w:type="dxa"/>
        </w:tcPr>
        <w:p w14:paraId="6F4475D3" w14:textId="34A0030B" w:rsidR="118282DF" w:rsidRDefault="118282DF" w:rsidP="118282DF">
          <w:pPr>
            <w:pStyle w:val="Header"/>
            <w:ind w:right="-115"/>
            <w:jc w:val="right"/>
          </w:pPr>
        </w:p>
      </w:tc>
    </w:tr>
  </w:tbl>
  <w:p w14:paraId="6234FC48" w14:textId="15F2BBF4" w:rsidR="00404C55" w:rsidRDefault="00404C55">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18282DF" w14:paraId="520D0B34" w14:textId="77777777" w:rsidTr="118282DF">
      <w:tc>
        <w:tcPr>
          <w:tcW w:w="3005" w:type="dxa"/>
        </w:tcPr>
        <w:p w14:paraId="083994AD" w14:textId="3FF7FFCC" w:rsidR="118282DF" w:rsidRDefault="118282DF" w:rsidP="118282DF">
          <w:pPr>
            <w:pStyle w:val="Header"/>
            <w:ind w:left="-115"/>
          </w:pPr>
        </w:p>
      </w:tc>
      <w:tc>
        <w:tcPr>
          <w:tcW w:w="3005" w:type="dxa"/>
        </w:tcPr>
        <w:p w14:paraId="32332D2C" w14:textId="454410DE" w:rsidR="118282DF" w:rsidRDefault="118282DF" w:rsidP="118282DF">
          <w:pPr>
            <w:pStyle w:val="Header"/>
            <w:jc w:val="center"/>
          </w:pPr>
        </w:p>
      </w:tc>
      <w:tc>
        <w:tcPr>
          <w:tcW w:w="3005" w:type="dxa"/>
        </w:tcPr>
        <w:p w14:paraId="06F8153E" w14:textId="55D5021D" w:rsidR="118282DF" w:rsidRDefault="118282DF" w:rsidP="118282DF">
          <w:pPr>
            <w:pStyle w:val="Header"/>
            <w:ind w:right="-115"/>
            <w:jc w:val="right"/>
          </w:pPr>
        </w:p>
      </w:tc>
    </w:tr>
  </w:tbl>
  <w:p w14:paraId="2792BF1C" w14:textId="5BBC8507" w:rsidR="00404C55" w:rsidRDefault="00404C55">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18282DF" w14:paraId="459D28B5" w14:textId="77777777" w:rsidTr="118282DF">
      <w:tc>
        <w:tcPr>
          <w:tcW w:w="3005" w:type="dxa"/>
        </w:tcPr>
        <w:p w14:paraId="3F9ACE45" w14:textId="394EA287" w:rsidR="118282DF" w:rsidRDefault="118282DF" w:rsidP="118282DF">
          <w:pPr>
            <w:pStyle w:val="Header"/>
            <w:ind w:left="-115"/>
          </w:pPr>
        </w:p>
      </w:tc>
      <w:tc>
        <w:tcPr>
          <w:tcW w:w="3005" w:type="dxa"/>
        </w:tcPr>
        <w:p w14:paraId="30290B06" w14:textId="68B757A6" w:rsidR="118282DF" w:rsidRDefault="118282DF" w:rsidP="118282DF">
          <w:pPr>
            <w:pStyle w:val="Header"/>
            <w:jc w:val="center"/>
          </w:pPr>
        </w:p>
      </w:tc>
      <w:tc>
        <w:tcPr>
          <w:tcW w:w="3005" w:type="dxa"/>
        </w:tcPr>
        <w:p w14:paraId="0E678C5B" w14:textId="26AFB0C7" w:rsidR="118282DF" w:rsidRDefault="118282DF" w:rsidP="118282DF">
          <w:pPr>
            <w:pStyle w:val="Header"/>
            <w:ind w:right="-115"/>
            <w:jc w:val="right"/>
          </w:pPr>
        </w:p>
      </w:tc>
    </w:tr>
  </w:tbl>
  <w:p w14:paraId="502EB030" w14:textId="4B2643F5" w:rsidR="00404C55" w:rsidRDefault="00404C55">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18282DF" w14:paraId="043D4D8D" w14:textId="77777777" w:rsidTr="118282DF">
      <w:tc>
        <w:tcPr>
          <w:tcW w:w="3005" w:type="dxa"/>
        </w:tcPr>
        <w:p w14:paraId="25403E50" w14:textId="014A0441" w:rsidR="118282DF" w:rsidRDefault="118282DF" w:rsidP="118282DF">
          <w:pPr>
            <w:pStyle w:val="Header"/>
            <w:ind w:left="-115"/>
          </w:pPr>
        </w:p>
      </w:tc>
      <w:tc>
        <w:tcPr>
          <w:tcW w:w="3005" w:type="dxa"/>
        </w:tcPr>
        <w:p w14:paraId="022858EC" w14:textId="3C7B1792" w:rsidR="118282DF" w:rsidRDefault="118282DF" w:rsidP="118282DF">
          <w:pPr>
            <w:pStyle w:val="Header"/>
            <w:jc w:val="center"/>
          </w:pPr>
        </w:p>
      </w:tc>
      <w:tc>
        <w:tcPr>
          <w:tcW w:w="3005" w:type="dxa"/>
        </w:tcPr>
        <w:p w14:paraId="296176B1" w14:textId="36C861A6" w:rsidR="118282DF" w:rsidRDefault="118282DF" w:rsidP="118282DF">
          <w:pPr>
            <w:pStyle w:val="Header"/>
            <w:ind w:right="-115"/>
            <w:jc w:val="right"/>
          </w:pPr>
        </w:p>
      </w:tc>
    </w:tr>
  </w:tbl>
  <w:p w14:paraId="44F2B652" w14:textId="0069CB03" w:rsidR="00404C55" w:rsidRDefault="00404C55">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18282DF" w14:paraId="49B936A0" w14:textId="77777777" w:rsidTr="118282DF">
      <w:tc>
        <w:tcPr>
          <w:tcW w:w="3005" w:type="dxa"/>
        </w:tcPr>
        <w:p w14:paraId="3340DD61" w14:textId="05EAC8FF" w:rsidR="118282DF" w:rsidRDefault="118282DF" w:rsidP="118282DF">
          <w:pPr>
            <w:pStyle w:val="Header"/>
            <w:ind w:left="-115"/>
          </w:pPr>
        </w:p>
      </w:tc>
      <w:tc>
        <w:tcPr>
          <w:tcW w:w="3005" w:type="dxa"/>
        </w:tcPr>
        <w:p w14:paraId="76510344" w14:textId="6F332F91" w:rsidR="118282DF" w:rsidRDefault="118282DF" w:rsidP="118282DF">
          <w:pPr>
            <w:pStyle w:val="Header"/>
            <w:jc w:val="center"/>
          </w:pPr>
        </w:p>
      </w:tc>
      <w:tc>
        <w:tcPr>
          <w:tcW w:w="3005" w:type="dxa"/>
        </w:tcPr>
        <w:p w14:paraId="5A0B8EB5" w14:textId="12690550" w:rsidR="118282DF" w:rsidRDefault="118282DF" w:rsidP="118282DF">
          <w:pPr>
            <w:pStyle w:val="Header"/>
            <w:ind w:right="-115"/>
            <w:jc w:val="right"/>
          </w:pPr>
        </w:p>
      </w:tc>
    </w:tr>
  </w:tbl>
  <w:p w14:paraId="17BDE46C" w14:textId="0F197257" w:rsidR="00404C55" w:rsidRDefault="00404C55">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18282DF" w14:paraId="3F6EC151" w14:textId="77777777" w:rsidTr="118282DF">
      <w:tc>
        <w:tcPr>
          <w:tcW w:w="3005" w:type="dxa"/>
        </w:tcPr>
        <w:p w14:paraId="0820CB5F" w14:textId="24444326" w:rsidR="118282DF" w:rsidRDefault="118282DF" w:rsidP="118282DF">
          <w:pPr>
            <w:pStyle w:val="Header"/>
            <w:ind w:left="-115"/>
          </w:pPr>
        </w:p>
      </w:tc>
      <w:tc>
        <w:tcPr>
          <w:tcW w:w="3005" w:type="dxa"/>
        </w:tcPr>
        <w:p w14:paraId="79BA300B" w14:textId="4E3482DF" w:rsidR="118282DF" w:rsidRDefault="118282DF" w:rsidP="118282DF">
          <w:pPr>
            <w:pStyle w:val="Header"/>
            <w:jc w:val="center"/>
          </w:pPr>
        </w:p>
      </w:tc>
      <w:tc>
        <w:tcPr>
          <w:tcW w:w="3005" w:type="dxa"/>
        </w:tcPr>
        <w:p w14:paraId="6A17ED7C" w14:textId="7AA8BF15" w:rsidR="118282DF" w:rsidRDefault="118282DF" w:rsidP="118282DF">
          <w:pPr>
            <w:pStyle w:val="Header"/>
            <w:ind w:right="-115"/>
            <w:jc w:val="right"/>
          </w:pPr>
        </w:p>
      </w:tc>
    </w:tr>
  </w:tbl>
  <w:p w14:paraId="31FE7BB6" w14:textId="3EA9E13E" w:rsidR="00404C55" w:rsidRDefault="00404C55">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18282DF" w14:paraId="59C87151" w14:textId="77777777" w:rsidTr="118282DF">
      <w:tc>
        <w:tcPr>
          <w:tcW w:w="3005" w:type="dxa"/>
        </w:tcPr>
        <w:p w14:paraId="51F07341" w14:textId="596CF0A2" w:rsidR="118282DF" w:rsidRDefault="118282DF" w:rsidP="118282DF">
          <w:pPr>
            <w:pStyle w:val="Header"/>
            <w:ind w:left="-115"/>
          </w:pPr>
        </w:p>
      </w:tc>
      <w:tc>
        <w:tcPr>
          <w:tcW w:w="3005" w:type="dxa"/>
        </w:tcPr>
        <w:p w14:paraId="34C30311" w14:textId="3EAC65DF" w:rsidR="118282DF" w:rsidRDefault="118282DF" w:rsidP="118282DF">
          <w:pPr>
            <w:pStyle w:val="Header"/>
            <w:jc w:val="center"/>
          </w:pPr>
        </w:p>
      </w:tc>
      <w:tc>
        <w:tcPr>
          <w:tcW w:w="3005" w:type="dxa"/>
        </w:tcPr>
        <w:p w14:paraId="7D476686" w14:textId="11068CDA" w:rsidR="118282DF" w:rsidRDefault="118282DF" w:rsidP="118282DF">
          <w:pPr>
            <w:pStyle w:val="Header"/>
            <w:ind w:right="-115"/>
            <w:jc w:val="right"/>
          </w:pPr>
        </w:p>
      </w:tc>
    </w:tr>
  </w:tbl>
  <w:p w14:paraId="6E5CAE40" w14:textId="158D43D6" w:rsidR="00404C55" w:rsidRDefault="00404C55">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18282DF" w14:paraId="7ED8393D" w14:textId="77777777" w:rsidTr="118282DF">
      <w:tc>
        <w:tcPr>
          <w:tcW w:w="3005" w:type="dxa"/>
        </w:tcPr>
        <w:p w14:paraId="6B89BBC1" w14:textId="15910102" w:rsidR="118282DF" w:rsidRDefault="118282DF" w:rsidP="118282DF">
          <w:pPr>
            <w:pStyle w:val="Header"/>
            <w:ind w:left="-115"/>
          </w:pPr>
        </w:p>
      </w:tc>
      <w:tc>
        <w:tcPr>
          <w:tcW w:w="3005" w:type="dxa"/>
        </w:tcPr>
        <w:p w14:paraId="740AB08B" w14:textId="5B5EC616" w:rsidR="118282DF" w:rsidRDefault="118282DF" w:rsidP="118282DF">
          <w:pPr>
            <w:pStyle w:val="Header"/>
            <w:jc w:val="center"/>
          </w:pPr>
        </w:p>
      </w:tc>
      <w:tc>
        <w:tcPr>
          <w:tcW w:w="3005" w:type="dxa"/>
        </w:tcPr>
        <w:p w14:paraId="77B73C74" w14:textId="4027F542" w:rsidR="118282DF" w:rsidRDefault="118282DF" w:rsidP="118282DF">
          <w:pPr>
            <w:pStyle w:val="Header"/>
            <w:ind w:right="-115"/>
            <w:jc w:val="right"/>
          </w:pPr>
        </w:p>
      </w:tc>
    </w:tr>
  </w:tbl>
  <w:p w14:paraId="4C38A6AD" w14:textId="0DDA6337" w:rsidR="00404C55" w:rsidRDefault="00404C55">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18282DF" w14:paraId="6AA70970" w14:textId="77777777" w:rsidTr="118282DF">
      <w:tc>
        <w:tcPr>
          <w:tcW w:w="3005" w:type="dxa"/>
        </w:tcPr>
        <w:p w14:paraId="02026B37" w14:textId="5DCE9D6B" w:rsidR="118282DF" w:rsidRDefault="118282DF" w:rsidP="118282DF">
          <w:pPr>
            <w:pStyle w:val="Header"/>
            <w:ind w:left="-115"/>
          </w:pPr>
        </w:p>
      </w:tc>
      <w:tc>
        <w:tcPr>
          <w:tcW w:w="3005" w:type="dxa"/>
        </w:tcPr>
        <w:p w14:paraId="34F3A5D4" w14:textId="25050923" w:rsidR="118282DF" w:rsidRDefault="118282DF" w:rsidP="118282DF">
          <w:pPr>
            <w:pStyle w:val="Header"/>
            <w:jc w:val="center"/>
          </w:pPr>
        </w:p>
      </w:tc>
      <w:tc>
        <w:tcPr>
          <w:tcW w:w="3005" w:type="dxa"/>
        </w:tcPr>
        <w:p w14:paraId="37EDCE1C" w14:textId="776B84BF" w:rsidR="118282DF" w:rsidRDefault="118282DF" w:rsidP="118282DF">
          <w:pPr>
            <w:pStyle w:val="Header"/>
            <w:ind w:right="-115"/>
            <w:jc w:val="right"/>
          </w:pPr>
        </w:p>
      </w:tc>
    </w:tr>
  </w:tbl>
  <w:p w14:paraId="4905C9FF" w14:textId="1A840625" w:rsidR="00404C55" w:rsidRDefault="00404C55">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18282DF" w14:paraId="1922AEB5" w14:textId="77777777" w:rsidTr="118282DF">
      <w:tc>
        <w:tcPr>
          <w:tcW w:w="3005" w:type="dxa"/>
        </w:tcPr>
        <w:p w14:paraId="335617E8" w14:textId="421987D1" w:rsidR="118282DF" w:rsidRDefault="118282DF" w:rsidP="118282DF">
          <w:pPr>
            <w:pStyle w:val="Header"/>
            <w:ind w:left="-115"/>
          </w:pPr>
        </w:p>
      </w:tc>
      <w:tc>
        <w:tcPr>
          <w:tcW w:w="3005" w:type="dxa"/>
        </w:tcPr>
        <w:p w14:paraId="02A86FA5" w14:textId="6E56A7FC" w:rsidR="118282DF" w:rsidRDefault="118282DF" w:rsidP="118282DF">
          <w:pPr>
            <w:pStyle w:val="Header"/>
            <w:jc w:val="center"/>
          </w:pPr>
        </w:p>
      </w:tc>
      <w:tc>
        <w:tcPr>
          <w:tcW w:w="3005" w:type="dxa"/>
        </w:tcPr>
        <w:p w14:paraId="36A2FDC7" w14:textId="58E453AB" w:rsidR="118282DF" w:rsidRDefault="118282DF" w:rsidP="118282DF">
          <w:pPr>
            <w:pStyle w:val="Header"/>
            <w:ind w:right="-115"/>
            <w:jc w:val="right"/>
          </w:pPr>
        </w:p>
      </w:tc>
    </w:tr>
  </w:tbl>
  <w:p w14:paraId="36E9EE07" w14:textId="097D72A5" w:rsidR="00404C55" w:rsidRDefault="00404C55">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18282DF" w14:paraId="24DFD06C" w14:textId="77777777" w:rsidTr="118282DF">
      <w:tc>
        <w:tcPr>
          <w:tcW w:w="3005" w:type="dxa"/>
        </w:tcPr>
        <w:p w14:paraId="1B4620E6" w14:textId="64CF35B6" w:rsidR="118282DF" w:rsidRDefault="118282DF" w:rsidP="118282DF">
          <w:pPr>
            <w:pStyle w:val="Header"/>
            <w:ind w:left="-115"/>
          </w:pPr>
        </w:p>
      </w:tc>
      <w:tc>
        <w:tcPr>
          <w:tcW w:w="3005" w:type="dxa"/>
        </w:tcPr>
        <w:p w14:paraId="087976E4" w14:textId="775502C4" w:rsidR="118282DF" w:rsidRDefault="118282DF" w:rsidP="118282DF">
          <w:pPr>
            <w:pStyle w:val="Header"/>
            <w:jc w:val="center"/>
          </w:pPr>
        </w:p>
      </w:tc>
      <w:tc>
        <w:tcPr>
          <w:tcW w:w="3005" w:type="dxa"/>
        </w:tcPr>
        <w:p w14:paraId="3AA8658C" w14:textId="6C87B0BB" w:rsidR="118282DF" w:rsidRDefault="118282DF" w:rsidP="118282DF">
          <w:pPr>
            <w:pStyle w:val="Header"/>
            <w:ind w:right="-115"/>
            <w:jc w:val="right"/>
          </w:pPr>
        </w:p>
      </w:tc>
    </w:tr>
  </w:tbl>
  <w:p w14:paraId="07A6E606" w14:textId="189660EE" w:rsidR="00404C55" w:rsidRDefault="00404C55">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18282DF" w14:paraId="7682DAC4" w14:textId="77777777" w:rsidTr="118282DF">
      <w:tc>
        <w:tcPr>
          <w:tcW w:w="3005" w:type="dxa"/>
        </w:tcPr>
        <w:p w14:paraId="2CDAD6AD" w14:textId="4A410920" w:rsidR="118282DF" w:rsidRDefault="118282DF" w:rsidP="118282DF">
          <w:pPr>
            <w:pStyle w:val="Header"/>
            <w:ind w:left="-115"/>
          </w:pPr>
        </w:p>
      </w:tc>
      <w:tc>
        <w:tcPr>
          <w:tcW w:w="3005" w:type="dxa"/>
        </w:tcPr>
        <w:p w14:paraId="714366C8" w14:textId="33582F3A" w:rsidR="118282DF" w:rsidRDefault="118282DF" w:rsidP="118282DF">
          <w:pPr>
            <w:pStyle w:val="Header"/>
            <w:jc w:val="center"/>
          </w:pPr>
        </w:p>
      </w:tc>
      <w:tc>
        <w:tcPr>
          <w:tcW w:w="3005" w:type="dxa"/>
        </w:tcPr>
        <w:p w14:paraId="42D72938" w14:textId="5D3AB8EB" w:rsidR="118282DF" w:rsidRDefault="118282DF" w:rsidP="118282DF">
          <w:pPr>
            <w:pStyle w:val="Header"/>
            <w:ind w:right="-115"/>
            <w:jc w:val="right"/>
          </w:pPr>
        </w:p>
      </w:tc>
    </w:tr>
  </w:tbl>
  <w:p w14:paraId="7B20D31E" w14:textId="3B05D8D2" w:rsidR="00404C55" w:rsidRDefault="00404C55">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18282DF" w14:paraId="4267ED95" w14:textId="77777777" w:rsidTr="118282DF">
      <w:tc>
        <w:tcPr>
          <w:tcW w:w="3005" w:type="dxa"/>
        </w:tcPr>
        <w:p w14:paraId="16AF2702" w14:textId="46B47325" w:rsidR="118282DF" w:rsidRDefault="118282DF" w:rsidP="118282DF">
          <w:pPr>
            <w:pStyle w:val="Header"/>
            <w:ind w:left="-115"/>
          </w:pPr>
        </w:p>
      </w:tc>
      <w:tc>
        <w:tcPr>
          <w:tcW w:w="3005" w:type="dxa"/>
        </w:tcPr>
        <w:p w14:paraId="07DD15E0" w14:textId="6E901F8F" w:rsidR="118282DF" w:rsidRDefault="118282DF" w:rsidP="118282DF">
          <w:pPr>
            <w:pStyle w:val="Header"/>
            <w:jc w:val="center"/>
          </w:pPr>
        </w:p>
      </w:tc>
      <w:tc>
        <w:tcPr>
          <w:tcW w:w="3005" w:type="dxa"/>
        </w:tcPr>
        <w:p w14:paraId="11D9BE7A" w14:textId="5863E414" w:rsidR="118282DF" w:rsidRDefault="118282DF" w:rsidP="118282DF">
          <w:pPr>
            <w:pStyle w:val="Header"/>
            <w:ind w:right="-115"/>
            <w:jc w:val="right"/>
          </w:pPr>
        </w:p>
      </w:tc>
    </w:tr>
  </w:tbl>
  <w:p w14:paraId="05E44598" w14:textId="5FBA2A98" w:rsidR="00404C55" w:rsidRDefault="00404C55">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18282DF" w14:paraId="7D68BB01" w14:textId="77777777" w:rsidTr="118282DF">
      <w:tc>
        <w:tcPr>
          <w:tcW w:w="3005" w:type="dxa"/>
        </w:tcPr>
        <w:p w14:paraId="3E6118C3" w14:textId="6488304F" w:rsidR="118282DF" w:rsidRDefault="118282DF" w:rsidP="118282DF">
          <w:pPr>
            <w:pStyle w:val="Header"/>
            <w:ind w:left="-115"/>
          </w:pPr>
        </w:p>
      </w:tc>
      <w:tc>
        <w:tcPr>
          <w:tcW w:w="3005" w:type="dxa"/>
        </w:tcPr>
        <w:p w14:paraId="5A1AA992" w14:textId="2A7AB110" w:rsidR="118282DF" w:rsidRDefault="118282DF" w:rsidP="118282DF">
          <w:pPr>
            <w:pStyle w:val="Header"/>
            <w:jc w:val="center"/>
          </w:pPr>
        </w:p>
      </w:tc>
      <w:tc>
        <w:tcPr>
          <w:tcW w:w="3005" w:type="dxa"/>
        </w:tcPr>
        <w:p w14:paraId="6EB0BA07" w14:textId="5A379CF1" w:rsidR="118282DF" w:rsidRDefault="118282DF" w:rsidP="118282DF">
          <w:pPr>
            <w:pStyle w:val="Header"/>
            <w:ind w:right="-115"/>
            <w:jc w:val="right"/>
          </w:pPr>
        </w:p>
      </w:tc>
    </w:tr>
  </w:tbl>
  <w:p w14:paraId="5BCC1A84" w14:textId="3E03264C" w:rsidR="00404C55" w:rsidRDefault="00404C55">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18282DF" w14:paraId="756922FB" w14:textId="77777777" w:rsidTr="118282DF">
      <w:tc>
        <w:tcPr>
          <w:tcW w:w="3005" w:type="dxa"/>
        </w:tcPr>
        <w:p w14:paraId="74883BED" w14:textId="1CF66E3A" w:rsidR="118282DF" w:rsidRDefault="118282DF" w:rsidP="118282DF">
          <w:pPr>
            <w:pStyle w:val="Header"/>
            <w:ind w:left="-115"/>
          </w:pPr>
        </w:p>
      </w:tc>
      <w:tc>
        <w:tcPr>
          <w:tcW w:w="3005" w:type="dxa"/>
        </w:tcPr>
        <w:p w14:paraId="1EBA7F50" w14:textId="1EED044C" w:rsidR="118282DF" w:rsidRDefault="118282DF" w:rsidP="118282DF">
          <w:pPr>
            <w:pStyle w:val="Header"/>
            <w:jc w:val="center"/>
          </w:pPr>
        </w:p>
      </w:tc>
      <w:tc>
        <w:tcPr>
          <w:tcW w:w="3005" w:type="dxa"/>
        </w:tcPr>
        <w:p w14:paraId="7B908D3E" w14:textId="0FD64E1D" w:rsidR="118282DF" w:rsidRDefault="118282DF" w:rsidP="118282DF">
          <w:pPr>
            <w:pStyle w:val="Header"/>
            <w:ind w:right="-115"/>
            <w:jc w:val="right"/>
          </w:pPr>
        </w:p>
      </w:tc>
    </w:tr>
  </w:tbl>
  <w:p w14:paraId="390FB613" w14:textId="65E883C7" w:rsidR="00404C55" w:rsidRDefault="00404C55">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18282DF" w14:paraId="0E8A77BC" w14:textId="77777777" w:rsidTr="118282DF">
      <w:tc>
        <w:tcPr>
          <w:tcW w:w="3005" w:type="dxa"/>
        </w:tcPr>
        <w:p w14:paraId="0EFFB76B" w14:textId="66F24CCD" w:rsidR="118282DF" w:rsidRDefault="118282DF" w:rsidP="118282DF">
          <w:pPr>
            <w:pStyle w:val="Header"/>
            <w:ind w:left="-115"/>
          </w:pPr>
        </w:p>
      </w:tc>
      <w:tc>
        <w:tcPr>
          <w:tcW w:w="3005" w:type="dxa"/>
        </w:tcPr>
        <w:p w14:paraId="17E1C6DE" w14:textId="3762267F" w:rsidR="118282DF" w:rsidRDefault="118282DF" w:rsidP="118282DF">
          <w:pPr>
            <w:pStyle w:val="Header"/>
            <w:jc w:val="center"/>
          </w:pPr>
        </w:p>
      </w:tc>
      <w:tc>
        <w:tcPr>
          <w:tcW w:w="3005" w:type="dxa"/>
        </w:tcPr>
        <w:p w14:paraId="5ACCA442" w14:textId="37E9ED44" w:rsidR="118282DF" w:rsidRDefault="118282DF" w:rsidP="118282DF">
          <w:pPr>
            <w:pStyle w:val="Header"/>
            <w:ind w:right="-115"/>
            <w:jc w:val="right"/>
          </w:pPr>
        </w:p>
      </w:tc>
    </w:tr>
  </w:tbl>
  <w:p w14:paraId="00B45DFA" w14:textId="2F60D6C9" w:rsidR="00404C55" w:rsidRDefault="00404C55">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18282DF" w14:paraId="2755C3C6" w14:textId="77777777" w:rsidTr="118282DF">
      <w:tc>
        <w:tcPr>
          <w:tcW w:w="3005" w:type="dxa"/>
        </w:tcPr>
        <w:p w14:paraId="6B2D1B12" w14:textId="205B4BD9" w:rsidR="118282DF" w:rsidRDefault="118282DF" w:rsidP="118282DF">
          <w:pPr>
            <w:pStyle w:val="Header"/>
            <w:ind w:left="-115"/>
          </w:pPr>
        </w:p>
      </w:tc>
      <w:tc>
        <w:tcPr>
          <w:tcW w:w="3005" w:type="dxa"/>
        </w:tcPr>
        <w:p w14:paraId="4F2BC06C" w14:textId="3CAF4F56" w:rsidR="118282DF" w:rsidRDefault="118282DF" w:rsidP="118282DF">
          <w:pPr>
            <w:pStyle w:val="Header"/>
            <w:jc w:val="center"/>
          </w:pPr>
        </w:p>
      </w:tc>
      <w:tc>
        <w:tcPr>
          <w:tcW w:w="3005" w:type="dxa"/>
        </w:tcPr>
        <w:p w14:paraId="0E7998ED" w14:textId="65E6B2B0" w:rsidR="118282DF" w:rsidRDefault="118282DF" w:rsidP="118282DF">
          <w:pPr>
            <w:pStyle w:val="Header"/>
            <w:ind w:right="-115"/>
            <w:jc w:val="right"/>
          </w:pPr>
        </w:p>
      </w:tc>
    </w:tr>
  </w:tbl>
  <w:p w14:paraId="0CDB8119" w14:textId="23B38695" w:rsidR="00404C55" w:rsidRDefault="00404C55">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18282DF" w14:paraId="652A9D82" w14:textId="77777777" w:rsidTr="118282DF">
      <w:tc>
        <w:tcPr>
          <w:tcW w:w="3005" w:type="dxa"/>
        </w:tcPr>
        <w:p w14:paraId="5703056C" w14:textId="49339BF6" w:rsidR="118282DF" w:rsidRDefault="118282DF" w:rsidP="118282DF">
          <w:pPr>
            <w:pStyle w:val="Header"/>
            <w:ind w:left="-115"/>
          </w:pPr>
        </w:p>
      </w:tc>
      <w:tc>
        <w:tcPr>
          <w:tcW w:w="3005" w:type="dxa"/>
        </w:tcPr>
        <w:p w14:paraId="52DB52D0" w14:textId="0E70775F" w:rsidR="118282DF" w:rsidRDefault="118282DF" w:rsidP="118282DF">
          <w:pPr>
            <w:pStyle w:val="Header"/>
            <w:jc w:val="center"/>
          </w:pPr>
        </w:p>
      </w:tc>
      <w:tc>
        <w:tcPr>
          <w:tcW w:w="3005" w:type="dxa"/>
        </w:tcPr>
        <w:p w14:paraId="43605363" w14:textId="6B3D51A9" w:rsidR="118282DF" w:rsidRDefault="118282DF" w:rsidP="118282DF">
          <w:pPr>
            <w:pStyle w:val="Header"/>
            <w:ind w:right="-115"/>
            <w:jc w:val="right"/>
          </w:pPr>
        </w:p>
      </w:tc>
    </w:tr>
  </w:tbl>
  <w:p w14:paraId="049BA384" w14:textId="10C9B675" w:rsidR="00404C55" w:rsidRDefault="00404C55">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18282DF" w14:paraId="7BEF9EED" w14:textId="77777777" w:rsidTr="118282DF">
      <w:tc>
        <w:tcPr>
          <w:tcW w:w="3005" w:type="dxa"/>
        </w:tcPr>
        <w:p w14:paraId="4A32758F" w14:textId="705ADB83" w:rsidR="118282DF" w:rsidRDefault="118282DF" w:rsidP="118282DF">
          <w:pPr>
            <w:pStyle w:val="Header"/>
            <w:ind w:left="-115"/>
          </w:pPr>
        </w:p>
      </w:tc>
      <w:tc>
        <w:tcPr>
          <w:tcW w:w="3005" w:type="dxa"/>
        </w:tcPr>
        <w:p w14:paraId="10BCF515" w14:textId="015C30F7" w:rsidR="118282DF" w:rsidRDefault="118282DF" w:rsidP="118282DF">
          <w:pPr>
            <w:pStyle w:val="Header"/>
            <w:jc w:val="center"/>
          </w:pPr>
        </w:p>
      </w:tc>
      <w:tc>
        <w:tcPr>
          <w:tcW w:w="3005" w:type="dxa"/>
        </w:tcPr>
        <w:p w14:paraId="56562716" w14:textId="2C3CEA4D" w:rsidR="118282DF" w:rsidRDefault="118282DF" w:rsidP="118282DF">
          <w:pPr>
            <w:pStyle w:val="Header"/>
            <w:ind w:right="-115"/>
            <w:jc w:val="right"/>
          </w:pPr>
        </w:p>
      </w:tc>
    </w:tr>
  </w:tbl>
  <w:p w14:paraId="4B3A4008" w14:textId="14A4D277" w:rsidR="00404C55" w:rsidRDefault="00404C55">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18282DF" w14:paraId="3E68397C" w14:textId="77777777" w:rsidTr="118282DF">
      <w:tc>
        <w:tcPr>
          <w:tcW w:w="3005" w:type="dxa"/>
        </w:tcPr>
        <w:p w14:paraId="538250F2" w14:textId="5151D979" w:rsidR="118282DF" w:rsidRDefault="118282DF" w:rsidP="118282DF">
          <w:pPr>
            <w:pStyle w:val="Header"/>
            <w:ind w:left="-115"/>
          </w:pPr>
        </w:p>
      </w:tc>
      <w:tc>
        <w:tcPr>
          <w:tcW w:w="3005" w:type="dxa"/>
        </w:tcPr>
        <w:p w14:paraId="408A8907" w14:textId="6E525679" w:rsidR="118282DF" w:rsidRDefault="118282DF" w:rsidP="118282DF">
          <w:pPr>
            <w:pStyle w:val="Header"/>
            <w:jc w:val="center"/>
          </w:pPr>
        </w:p>
      </w:tc>
      <w:tc>
        <w:tcPr>
          <w:tcW w:w="3005" w:type="dxa"/>
        </w:tcPr>
        <w:p w14:paraId="750E2728" w14:textId="77022D1A" w:rsidR="118282DF" w:rsidRDefault="118282DF" w:rsidP="118282DF">
          <w:pPr>
            <w:pStyle w:val="Header"/>
            <w:ind w:right="-115"/>
            <w:jc w:val="right"/>
          </w:pPr>
        </w:p>
      </w:tc>
    </w:tr>
  </w:tbl>
  <w:p w14:paraId="012780EA" w14:textId="2B715152" w:rsidR="00404C55" w:rsidRDefault="00404C55">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18282DF" w14:paraId="779D9D0B" w14:textId="77777777" w:rsidTr="118282DF">
      <w:tc>
        <w:tcPr>
          <w:tcW w:w="3005" w:type="dxa"/>
        </w:tcPr>
        <w:p w14:paraId="4D2CB2CC" w14:textId="495B52E8" w:rsidR="118282DF" w:rsidRDefault="118282DF" w:rsidP="118282DF">
          <w:pPr>
            <w:pStyle w:val="Header"/>
            <w:ind w:left="-115"/>
          </w:pPr>
        </w:p>
      </w:tc>
      <w:tc>
        <w:tcPr>
          <w:tcW w:w="3005" w:type="dxa"/>
        </w:tcPr>
        <w:p w14:paraId="6A0B4B02" w14:textId="2D79ACCA" w:rsidR="118282DF" w:rsidRDefault="118282DF" w:rsidP="118282DF">
          <w:pPr>
            <w:pStyle w:val="Header"/>
            <w:jc w:val="center"/>
          </w:pPr>
        </w:p>
      </w:tc>
      <w:tc>
        <w:tcPr>
          <w:tcW w:w="3005" w:type="dxa"/>
        </w:tcPr>
        <w:p w14:paraId="0EB70924" w14:textId="0404FF72" w:rsidR="118282DF" w:rsidRDefault="118282DF" w:rsidP="118282DF">
          <w:pPr>
            <w:pStyle w:val="Header"/>
            <w:ind w:right="-115"/>
            <w:jc w:val="right"/>
          </w:pPr>
        </w:p>
      </w:tc>
    </w:tr>
  </w:tbl>
  <w:p w14:paraId="6F93B1F5" w14:textId="124A8DD9" w:rsidR="00404C55" w:rsidRDefault="00404C55">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18282DF" w14:paraId="55BD4654" w14:textId="77777777" w:rsidTr="118282DF">
      <w:tc>
        <w:tcPr>
          <w:tcW w:w="3005" w:type="dxa"/>
        </w:tcPr>
        <w:p w14:paraId="02B8D676" w14:textId="3FCA91D2" w:rsidR="118282DF" w:rsidRDefault="118282DF" w:rsidP="118282DF">
          <w:pPr>
            <w:pStyle w:val="Header"/>
            <w:ind w:left="-115"/>
          </w:pPr>
        </w:p>
      </w:tc>
      <w:tc>
        <w:tcPr>
          <w:tcW w:w="3005" w:type="dxa"/>
        </w:tcPr>
        <w:p w14:paraId="64FD5F0E" w14:textId="2C5A252A" w:rsidR="118282DF" w:rsidRDefault="118282DF" w:rsidP="118282DF">
          <w:pPr>
            <w:pStyle w:val="Header"/>
            <w:jc w:val="center"/>
          </w:pPr>
        </w:p>
      </w:tc>
      <w:tc>
        <w:tcPr>
          <w:tcW w:w="3005" w:type="dxa"/>
        </w:tcPr>
        <w:p w14:paraId="101A76B9" w14:textId="5215EE44" w:rsidR="118282DF" w:rsidRDefault="118282DF" w:rsidP="118282DF">
          <w:pPr>
            <w:pStyle w:val="Header"/>
            <w:ind w:right="-115"/>
            <w:jc w:val="right"/>
          </w:pPr>
        </w:p>
      </w:tc>
    </w:tr>
  </w:tbl>
  <w:p w14:paraId="3A5E23D4" w14:textId="37A1C619" w:rsidR="00404C55" w:rsidRDefault="00404C55">
    <w:pPr>
      <w:pStyle w:val="Foote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18282DF" w14:paraId="796804E6" w14:textId="77777777" w:rsidTr="118282DF">
      <w:tc>
        <w:tcPr>
          <w:tcW w:w="3005" w:type="dxa"/>
        </w:tcPr>
        <w:p w14:paraId="241CA37A" w14:textId="19151E89" w:rsidR="118282DF" w:rsidRDefault="118282DF" w:rsidP="118282DF">
          <w:pPr>
            <w:pStyle w:val="Header"/>
            <w:ind w:left="-115"/>
          </w:pPr>
        </w:p>
      </w:tc>
      <w:tc>
        <w:tcPr>
          <w:tcW w:w="3005" w:type="dxa"/>
        </w:tcPr>
        <w:p w14:paraId="4CFCF6AC" w14:textId="1A8281AC" w:rsidR="118282DF" w:rsidRDefault="118282DF" w:rsidP="118282DF">
          <w:pPr>
            <w:pStyle w:val="Header"/>
            <w:jc w:val="center"/>
          </w:pPr>
        </w:p>
      </w:tc>
      <w:tc>
        <w:tcPr>
          <w:tcW w:w="3005" w:type="dxa"/>
        </w:tcPr>
        <w:p w14:paraId="5EA3CF43" w14:textId="4BC6D9E2" w:rsidR="118282DF" w:rsidRDefault="118282DF" w:rsidP="118282DF">
          <w:pPr>
            <w:pStyle w:val="Header"/>
            <w:ind w:right="-115"/>
            <w:jc w:val="right"/>
          </w:pPr>
        </w:p>
      </w:tc>
    </w:tr>
  </w:tbl>
  <w:p w14:paraId="6AFE23BF" w14:textId="0C84F332" w:rsidR="00404C55" w:rsidRDefault="00404C55">
    <w:pPr>
      <w:pStyle w:val="Foote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18282DF" w14:paraId="2674EB34" w14:textId="77777777" w:rsidTr="118282DF">
      <w:tc>
        <w:tcPr>
          <w:tcW w:w="3005" w:type="dxa"/>
        </w:tcPr>
        <w:p w14:paraId="5CD61294" w14:textId="11642BD8" w:rsidR="118282DF" w:rsidRDefault="118282DF" w:rsidP="118282DF">
          <w:pPr>
            <w:pStyle w:val="Header"/>
            <w:ind w:left="-115"/>
          </w:pPr>
        </w:p>
      </w:tc>
      <w:tc>
        <w:tcPr>
          <w:tcW w:w="3005" w:type="dxa"/>
        </w:tcPr>
        <w:p w14:paraId="4D47DCE1" w14:textId="4F01D223" w:rsidR="118282DF" w:rsidRDefault="118282DF" w:rsidP="118282DF">
          <w:pPr>
            <w:pStyle w:val="Header"/>
            <w:jc w:val="center"/>
          </w:pPr>
        </w:p>
      </w:tc>
      <w:tc>
        <w:tcPr>
          <w:tcW w:w="3005" w:type="dxa"/>
        </w:tcPr>
        <w:p w14:paraId="1D96E227" w14:textId="7A2FD94D" w:rsidR="118282DF" w:rsidRDefault="118282DF" w:rsidP="118282DF">
          <w:pPr>
            <w:pStyle w:val="Header"/>
            <w:ind w:right="-115"/>
            <w:jc w:val="right"/>
          </w:pPr>
        </w:p>
      </w:tc>
    </w:tr>
  </w:tbl>
  <w:p w14:paraId="499D810F" w14:textId="31D2E599" w:rsidR="00404C55" w:rsidRDefault="00404C55">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18282DF" w14:paraId="350C65E1" w14:textId="77777777" w:rsidTr="118282DF">
      <w:tc>
        <w:tcPr>
          <w:tcW w:w="3005" w:type="dxa"/>
        </w:tcPr>
        <w:p w14:paraId="1D383CF1" w14:textId="2981E504" w:rsidR="118282DF" w:rsidRDefault="118282DF" w:rsidP="118282DF">
          <w:pPr>
            <w:pStyle w:val="Header"/>
            <w:ind w:left="-115"/>
          </w:pPr>
        </w:p>
      </w:tc>
      <w:tc>
        <w:tcPr>
          <w:tcW w:w="3005" w:type="dxa"/>
        </w:tcPr>
        <w:p w14:paraId="4F39D679" w14:textId="5737CA84" w:rsidR="118282DF" w:rsidRDefault="118282DF" w:rsidP="118282DF">
          <w:pPr>
            <w:pStyle w:val="Header"/>
            <w:jc w:val="center"/>
          </w:pPr>
        </w:p>
      </w:tc>
      <w:tc>
        <w:tcPr>
          <w:tcW w:w="3005" w:type="dxa"/>
        </w:tcPr>
        <w:p w14:paraId="0719311C" w14:textId="4A542922" w:rsidR="118282DF" w:rsidRDefault="118282DF" w:rsidP="118282DF">
          <w:pPr>
            <w:pStyle w:val="Header"/>
            <w:ind w:right="-115"/>
            <w:jc w:val="right"/>
          </w:pPr>
        </w:p>
      </w:tc>
    </w:tr>
  </w:tbl>
  <w:p w14:paraId="3D0885CA" w14:textId="119CA37E" w:rsidR="118282DF" w:rsidRDefault="118282DF" w:rsidP="118282DF">
    <w:pPr>
      <w:pStyle w:val="Foote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18282DF" w14:paraId="32B30209" w14:textId="77777777" w:rsidTr="118282DF">
      <w:tc>
        <w:tcPr>
          <w:tcW w:w="3005" w:type="dxa"/>
        </w:tcPr>
        <w:p w14:paraId="5B42F19D" w14:textId="04E8C4DB" w:rsidR="118282DF" w:rsidRDefault="118282DF" w:rsidP="118282DF">
          <w:pPr>
            <w:pStyle w:val="Header"/>
            <w:ind w:left="-115"/>
          </w:pPr>
        </w:p>
      </w:tc>
      <w:tc>
        <w:tcPr>
          <w:tcW w:w="3005" w:type="dxa"/>
        </w:tcPr>
        <w:p w14:paraId="1D0F3D8C" w14:textId="76D6E46F" w:rsidR="118282DF" w:rsidRDefault="118282DF" w:rsidP="118282DF">
          <w:pPr>
            <w:pStyle w:val="Header"/>
            <w:jc w:val="center"/>
          </w:pPr>
        </w:p>
      </w:tc>
      <w:tc>
        <w:tcPr>
          <w:tcW w:w="3005" w:type="dxa"/>
        </w:tcPr>
        <w:p w14:paraId="3F5206C6" w14:textId="5A80239D" w:rsidR="118282DF" w:rsidRDefault="118282DF" w:rsidP="118282DF">
          <w:pPr>
            <w:pStyle w:val="Header"/>
            <w:ind w:right="-115"/>
            <w:jc w:val="right"/>
          </w:pPr>
        </w:p>
      </w:tc>
    </w:tr>
  </w:tbl>
  <w:p w14:paraId="52DF22FC" w14:textId="5D8431F6" w:rsidR="118282DF" w:rsidRDefault="118282DF" w:rsidP="118282DF">
    <w:pPr>
      <w:pStyle w:val="Footer"/>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18282DF" w14:paraId="7249FD46" w14:textId="77777777" w:rsidTr="118282DF">
      <w:tc>
        <w:tcPr>
          <w:tcW w:w="3005" w:type="dxa"/>
        </w:tcPr>
        <w:p w14:paraId="2890BB4F" w14:textId="5796BD1A" w:rsidR="118282DF" w:rsidRDefault="118282DF" w:rsidP="118282DF">
          <w:pPr>
            <w:pStyle w:val="Header"/>
            <w:ind w:left="-115"/>
          </w:pPr>
        </w:p>
      </w:tc>
      <w:tc>
        <w:tcPr>
          <w:tcW w:w="3005" w:type="dxa"/>
        </w:tcPr>
        <w:p w14:paraId="1E07E5EB" w14:textId="09D632F4" w:rsidR="118282DF" w:rsidRDefault="118282DF" w:rsidP="118282DF">
          <w:pPr>
            <w:pStyle w:val="Header"/>
            <w:jc w:val="center"/>
          </w:pPr>
        </w:p>
      </w:tc>
      <w:tc>
        <w:tcPr>
          <w:tcW w:w="3005" w:type="dxa"/>
        </w:tcPr>
        <w:p w14:paraId="27EB1CE7" w14:textId="0E27E8E9" w:rsidR="118282DF" w:rsidRDefault="118282DF" w:rsidP="118282DF">
          <w:pPr>
            <w:pStyle w:val="Header"/>
            <w:ind w:right="-115"/>
            <w:jc w:val="right"/>
          </w:pPr>
        </w:p>
      </w:tc>
    </w:tr>
  </w:tbl>
  <w:p w14:paraId="64E831EC" w14:textId="799F1103" w:rsidR="00A20323" w:rsidRDefault="00A20323">
    <w:pPr>
      <w:pStyle w:val="Foote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18282DF" w14:paraId="6A367045" w14:textId="77777777" w:rsidTr="118282DF">
      <w:tc>
        <w:tcPr>
          <w:tcW w:w="3005" w:type="dxa"/>
        </w:tcPr>
        <w:p w14:paraId="7818EC46" w14:textId="58BE9E95" w:rsidR="118282DF" w:rsidRDefault="118282DF" w:rsidP="118282DF">
          <w:pPr>
            <w:pStyle w:val="Header"/>
            <w:ind w:left="-115"/>
          </w:pPr>
        </w:p>
      </w:tc>
      <w:tc>
        <w:tcPr>
          <w:tcW w:w="3005" w:type="dxa"/>
        </w:tcPr>
        <w:p w14:paraId="721DB48D" w14:textId="1D068607" w:rsidR="118282DF" w:rsidRDefault="118282DF" w:rsidP="118282DF">
          <w:pPr>
            <w:pStyle w:val="Header"/>
            <w:jc w:val="center"/>
          </w:pPr>
        </w:p>
      </w:tc>
      <w:tc>
        <w:tcPr>
          <w:tcW w:w="3005" w:type="dxa"/>
        </w:tcPr>
        <w:p w14:paraId="413CE00F" w14:textId="56135F98" w:rsidR="118282DF" w:rsidRDefault="118282DF" w:rsidP="118282DF">
          <w:pPr>
            <w:pStyle w:val="Header"/>
            <w:ind w:right="-115"/>
            <w:jc w:val="right"/>
          </w:pPr>
        </w:p>
      </w:tc>
    </w:tr>
  </w:tbl>
  <w:p w14:paraId="42D7F879" w14:textId="5E145E68" w:rsidR="00A20323" w:rsidRDefault="00A20323">
    <w:pPr>
      <w:pStyle w:val="Footer"/>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18282DF" w14:paraId="71243CDD" w14:textId="77777777" w:rsidTr="118282DF">
      <w:tc>
        <w:tcPr>
          <w:tcW w:w="3005" w:type="dxa"/>
        </w:tcPr>
        <w:p w14:paraId="6C5FE03F" w14:textId="4033C3BB" w:rsidR="118282DF" w:rsidRDefault="118282DF" w:rsidP="118282DF">
          <w:pPr>
            <w:pStyle w:val="Header"/>
            <w:ind w:left="-115"/>
          </w:pPr>
        </w:p>
      </w:tc>
      <w:tc>
        <w:tcPr>
          <w:tcW w:w="3005" w:type="dxa"/>
        </w:tcPr>
        <w:p w14:paraId="5244C630" w14:textId="4B078D3A" w:rsidR="118282DF" w:rsidRDefault="118282DF" w:rsidP="118282DF">
          <w:pPr>
            <w:pStyle w:val="Header"/>
            <w:jc w:val="center"/>
          </w:pPr>
        </w:p>
      </w:tc>
      <w:tc>
        <w:tcPr>
          <w:tcW w:w="3005" w:type="dxa"/>
        </w:tcPr>
        <w:p w14:paraId="14BD1760" w14:textId="1CDFDFD0" w:rsidR="118282DF" w:rsidRDefault="118282DF" w:rsidP="118282DF">
          <w:pPr>
            <w:pStyle w:val="Header"/>
            <w:ind w:right="-115"/>
            <w:jc w:val="right"/>
          </w:pPr>
        </w:p>
      </w:tc>
    </w:tr>
  </w:tbl>
  <w:p w14:paraId="18E76A36" w14:textId="73FED9EB" w:rsidR="00404C55" w:rsidRDefault="00404C55">
    <w:pPr>
      <w:pStyle w:val="Footer"/>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18282DF" w14:paraId="5ACD2351" w14:textId="77777777" w:rsidTr="118282DF">
      <w:tc>
        <w:tcPr>
          <w:tcW w:w="3005" w:type="dxa"/>
        </w:tcPr>
        <w:p w14:paraId="175A2499" w14:textId="18012DAB" w:rsidR="118282DF" w:rsidRDefault="118282DF" w:rsidP="118282DF">
          <w:pPr>
            <w:pStyle w:val="Header"/>
            <w:ind w:left="-115"/>
          </w:pPr>
        </w:p>
      </w:tc>
      <w:tc>
        <w:tcPr>
          <w:tcW w:w="3005" w:type="dxa"/>
        </w:tcPr>
        <w:p w14:paraId="6D943CF9" w14:textId="08EE10D9" w:rsidR="118282DF" w:rsidRDefault="118282DF" w:rsidP="118282DF">
          <w:pPr>
            <w:pStyle w:val="Header"/>
            <w:jc w:val="center"/>
          </w:pPr>
        </w:p>
      </w:tc>
      <w:tc>
        <w:tcPr>
          <w:tcW w:w="3005" w:type="dxa"/>
        </w:tcPr>
        <w:p w14:paraId="3905BA36" w14:textId="14052F10" w:rsidR="118282DF" w:rsidRDefault="118282DF" w:rsidP="118282DF">
          <w:pPr>
            <w:pStyle w:val="Header"/>
            <w:ind w:right="-115"/>
            <w:jc w:val="right"/>
          </w:pPr>
        </w:p>
      </w:tc>
    </w:tr>
  </w:tbl>
  <w:p w14:paraId="51E6838F" w14:textId="1CABB09F" w:rsidR="00404C55" w:rsidRDefault="00404C55">
    <w:pPr>
      <w:pStyle w:val="Footer"/>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18282DF" w14:paraId="5695174C" w14:textId="77777777" w:rsidTr="118282DF">
      <w:tc>
        <w:tcPr>
          <w:tcW w:w="3005" w:type="dxa"/>
        </w:tcPr>
        <w:p w14:paraId="36CFEA44" w14:textId="171E03EF" w:rsidR="118282DF" w:rsidRDefault="118282DF" w:rsidP="118282DF">
          <w:pPr>
            <w:pStyle w:val="Header"/>
            <w:ind w:left="-115"/>
          </w:pPr>
        </w:p>
      </w:tc>
      <w:tc>
        <w:tcPr>
          <w:tcW w:w="3005" w:type="dxa"/>
        </w:tcPr>
        <w:p w14:paraId="692AFB2F" w14:textId="06EF640D" w:rsidR="118282DF" w:rsidRDefault="118282DF" w:rsidP="118282DF">
          <w:pPr>
            <w:pStyle w:val="Header"/>
            <w:jc w:val="center"/>
          </w:pPr>
        </w:p>
      </w:tc>
      <w:tc>
        <w:tcPr>
          <w:tcW w:w="3005" w:type="dxa"/>
        </w:tcPr>
        <w:p w14:paraId="04461941" w14:textId="6212EA89" w:rsidR="118282DF" w:rsidRDefault="118282DF" w:rsidP="118282DF">
          <w:pPr>
            <w:pStyle w:val="Header"/>
            <w:ind w:right="-115"/>
            <w:jc w:val="right"/>
          </w:pPr>
        </w:p>
      </w:tc>
    </w:tr>
  </w:tbl>
  <w:p w14:paraId="6AE4F668" w14:textId="609C8D6D" w:rsidR="118282DF" w:rsidRDefault="118282DF" w:rsidP="118282DF">
    <w:pPr>
      <w:pStyle w:val="Footer"/>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18282DF" w14:paraId="41B8A511" w14:textId="77777777" w:rsidTr="118282DF">
      <w:tc>
        <w:tcPr>
          <w:tcW w:w="3005" w:type="dxa"/>
        </w:tcPr>
        <w:p w14:paraId="094864C3" w14:textId="72D55A74" w:rsidR="118282DF" w:rsidRDefault="118282DF" w:rsidP="118282DF">
          <w:pPr>
            <w:pStyle w:val="Header"/>
            <w:ind w:left="-115"/>
          </w:pPr>
        </w:p>
      </w:tc>
      <w:tc>
        <w:tcPr>
          <w:tcW w:w="3005" w:type="dxa"/>
        </w:tcPr>
        <w:p w14:paraId="20D6DF1B" w14:textId="45770874" w:rsidR="118282DF" w:rsidRDefault="118282DF" w:rsidP="118282DF">
          <w:pPr>
            <w:pStyle w:val="Header"/>
            <w:jc w:val="center"/>
          </w:pPr>
        </w:p>
      </w:tc>
      <w:tc>
        <w:tcPr>
          <w:tcW w:w="3005" w:type="dxa"/>
        </w:tcPr>
        <w:p w14:paraId="490FF4D7" w14:textId="2C2A8D06" w:rsidR="118282DF" w:rsidRDefault="118282DF" w:rsidP="118282DF">
          <w:pPr>
            <w:pStyle w:val="Header"/>
            <w:ind w:right="-115"/>
            <w:jc w:val="right"/>
          </w:pPr>
        </w:p>
      </w:tc>
    </w:tr>
  </w:tbl>
  <w:p w14:paraId="739A2B1D" w14:textId="6CECA19C" w:rsidR="118282DF" w:rsidRDefault="118282DF" w:rsidP="118282DF">
    <w:pPr>
      <w:pStyle w:val="Footer"/>
    </w:pP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18282DF" w14:paraId="7E7A26B3" w14:textId="77777777" w:rsidTr="118282DF">
      <w:tc>
        <w:tcPr>
          <w:tcW w:w="3005" w:type="dxa"/>
        </w:tcPr>
        <w:p w14:paraId="5F33813B" w14:textId="4D3F5ED9" w:rsidR="118282DF" w:rsidRDefault="118282DF" w:rsidP="118282DF">
          <w:pPr>
            <w:pStyle w:val="Header"/>
            <w:ind w:left="-115"/>
          </w:pPr>
        </w:p>
      </w:tc>
      <w:tc>
        <w:tcPr>
          <w:tcW w:w="3005" w:type="dxa"/>
        </w:tcPr>
        <w:p w14:paraId="7F293FDE" w14:textId="2FA0E01C" w:rsidR="118282DF" w:rsidRDefault="118282DF" w:rsidP="118282DF">
          <w:pPr>
            <w:pStyle w:val="Header"/>
            <w:jc w:val="center"/>
          </w:pPr>
        </w:p>
      </w:tc>
      <w:tc>
        <w:tcPr>
          <w:tcW w:w="3005" w:type="dxa"/>
        </w:tcPr>
        <w:p w14:paraId="35055157" w14:textId="6F0AE7D8" w:rsidR="118282DF" w:rsidRDefault="118282DF" w:rsidP="118282DF">
          <w:pPr>
            <w:pStyle w:val="Header"/>
            <w:ind w:right="-115"/>
            <w:jc w:val="right"/>
          </w:pPr>
        </w:p>
      </w:tc>
    </w:tr>
  </w:tbl>
  <w:p w14:paraId="27CB328B" w14:textId="52130DF1" w:rsidR="00404C55" w:rsidRDefault="00404C55">
    <w:pPr>
      <w:pStyle w:val="Footer"/>
    </w:pP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18282DF" w14:paraId="055BBE99" w14:textId="77777777" w:rsidTr="118282DF">
      <w:tc>
        <w:tcPr>
          <w:tcW w:w="3005" w:type="dxa"/>
        </w:tcPr>
        <w:p w14:paraId="43F7B2EA" w14:textId="6839F9F6" w:rsidR="118282DF" w:rsidRDefault="118282DF" w:rsidP="118282DF">
          <w:pPr>
            <w:pStyle w:val="Header"/>
            <w:ind w:left="-115"/>
          </w:pPr>
        </w:p>
      </w:tc>
      <w:tc>
        <w:tcPr>
          <w:tcW w:w="3005" w:type="dxa"/>
        </w:tcPr>
        <w:p w14:paraId="24593FA8" w14:textId="3F8EF009" w:rsidR="118282DF" w:rsidRDefault="118282DF" w:rsidP="118282DF">
          <w:pPr>
            <w:pStyle w:val="Header"/>
            <w:jc w:val="center"/>
          </w:pPr>
        </w:p>
      </w:tc>
      <w:tc>
        <w:tcPr>
          <w:tcW w:w="3005" w:type="dxa"/>
        </w:tcPr>
        <w:p w14:paraId="34CC4874" w14:textId="7C39BFF4" w:rsidR="118282DF" w:rsidRDefault="118282DF" w:rsidP="118282DF">
          <w:pPr>
            <w:pStyle w:val="Header"/>
            <w:ind w:right="-115"/>
            <w:jc w:val="right"/>
          </w:pPr>
        </w:p>
      </w:tc>
    </w:tr>
  </w:tbl>
  <w:p w14:paraId="62438950" w14:textId="6A50F063" w:rsidR="00404C55" w:rsidRDefault="00404C55">
    <w:pPr>
      <w:pStyle w:val="Footer"/>
    </w:pP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18282DF" w14:paraId="163FCC9E" w14:textId="77777777" w:rsidTr="118282DF">
      <w:tc>
        <w:tcPr>
          <w:tcW w:w="3005" w:type="dxa"/>
        </w:tcPr>
        <w:p w14:paraId="0B58C0F2" w14:textId="21EECA79" w:rsidR="118282DF" w:rsidRDefault="118282DF" w:rsidP="118282DF">
          <w:pPr>
            <w:pStyle w:val="Header"/>
            <w:ind w:left="-115"/>
          </w:pPr>
        </w:p>
      </w:tc>
      <w:tc>
        <w:tcPr>
          <w:tcW w:w="3005" w:type="dxa"/>
        </w:tcPr>
        <w:p w14:paraId="685B7A42" w14:textId="1633072E" w:rsidR="118282DF" w:rsidRDefault="118282DF" w:rsidP="118282DF">
          <w:pPr>
            <w:pStyle w:val="Header"/>
            <w:jc w:val="center"/>
          </w:pPr>
        </w:p>
      </w:tc>
      <w:tc>
        <w:tcPr>
          <w:tcW w:w="3005" w:type="dxa"/>
        </w:tcPr>
        <w:p w14:paraId="3ED4891D" w14:textId="569F479C" w:rsidR="118282DF" w:rsidRDefault="118282DF" w:rsidP="118282DF">
          <w:pPr>
            <w:pStyle w:val="Header"/>
            <w:ind w:right="-115"/>
            <w:jc w:val="right"/>
          </w:pPr>
        </w:p>
      </w:tc>
    </w:tr>
  </w:tbl>
  <w:p w14:paraId="2402A2F4" w14:textId="0B0F9A49" w:rsidR="00404C55" w:rsidRDefault="00404C55">
    <w:pPr>
      <w:pStyle w:val="Footer"/>
    </w:pP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18282DF" w14:paraId="00063473" w14:textId="77777777" w:rsidTr="118282DF">
      <w:tc>
        <w:tcPr>
          <w:tcW w:w="3005" w:type="dxa"/>
        </w:tcPr>
        <w:p w14:paraId="11789F47" w14:textId="1D9C731A" w:rsidR="118282DF" w:rsidRDefault="118282DF" w:rsidP="118282DF">
          <w:pPr>
            <w:pStyle w:val="Header"/>
            <w:ind w:left="-115"/>
          </w:pPr>
        </w:p>
      </w:tc>
      <w:tc>
        <w:tcPr>
          <w:tcW w:w="3005" w:type="dxa"/>
        </w:tcPr>
        <w:p w14:paraId="05113771" w14:textId="1D8C9A71" w:rsidR="118282DF" w:rsidRDefault="118282DF" w:rsidP="118282DF">
          <w:pPr>
            <w:pStyle w:val="Header"/>
            <w:jc w:val="center"/>
          </w:pPr>
        </w:p>
      </w:tc>
      <w:tc>
        <w:tcPr>
          <w:tcW w:w="3005" w:type="dxa"/>
        </w:tcPr>
        <w:p w14:paraId="13DFCD68" w14:textId="6A2D7B87" w:rsidR="118282DF" w:rsidRDefault="118282DF" w:rsidP="118282DF">
          <w:pPr>
            <w:pStyle w:val="Header"/>
            <w:ind w:right="-115"/>
            <w:jc w:val="right"/>
          </w:pPr>
        </w:p>
      </w:tc>
    </w:tr>
  </w:tbl>
  <w:p w14:paraId="13FA338C" w14:textId="41957ADC" w:rsidR="00404C55" w:rsidRDefault="00404C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A1BEE3" w14:textId="77777777" w:rsidR="00201E01" w:rsidRDefault="00201E01" w:rsidP="003F26EB">
      <w:r>
        <w:separator/>
      </w:r>
    </w:p>
  </w:footnote>
  <w:footnote w:type="continuationSeparator" w:id="0">
    <w:p w14:paraId="46A4F284" w14:textId="77777777" w:rsidR="00201E01" w:rsidRDefault="00201E01" w:rsidP="003F26EB">
      <w:r>
        <w:continuationSeparator/>
      </w:r>
    </w:p>
  </w:footnote>
  <w:footnote w:type="continuationNotice" w:id="1">
    <w:p w14:paraId="1A9BF679" w14:textId="77777777" w:rsidR="00201E01" w:rsidRDefault="00201E0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18282DF" w14:paraId="76D3E136" w14:textId="77777777" w:rsidTr="118282DF">
      <w:tc>
        <w:tcPr>
          <w:tcW w:w="3005" w:type="dxa"/>
        </w:tcPr>
        <w:p w14:paraId="1614454F" w14:textId="61F4F202" w:rsidR="118282DF" w:rsidRDefault="118282DF" w:rsidP="118282DF">
          <w:pPr>
            <w:pStyle w:val="Header"/>
            <w:ind w:left="-115"/>
          </w:pPr>
        </w:p>
      </w:tc>
      <w:tc>
        <w:tcPr>
          <w:tcW w:w="3005" w:type="dxa"/>
        </w:tcPr>
        <w:p w14:paraId="78D5F080" w14:textId="5C5A0CFB" w:rsidR="118282DF" w:rsidRDefault="118282DF" w:rsidP="118282DF">
          <w:pPr>
            <w:pStyle w:val="Header"/>
            <w:jc w:val="center"/>
          </w:pPr>
        </w:p>
      </w:tc>
      <w:tc>
        <w:tcPr>
          <w:tcW w:w="3005" w:type="dxa"/>
        </w:tcPr>
        <w:p w14:paraId="79275939" w14:textId="62505B45" w:rsidR="118282DF" w:rsidRDefault="118282DF" w:rsidP="118282DF">
          <w:pPr>
            <w:pStyle w:val="Header"/>
            <w:ind w:right="-115"/>
            <w:jc w:val="right"/>
          </w:pPr>
        </w:p>
      </w:tc>
    </w:tr>
  </w:tbl>
  <w:p w14:paraId="71E1CC77" w14:textId="062687C0" w:rsidR="00404C55" w:rsidRDefault="00404C5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18282DF" w14:paraId="619C3606" w14:textId="77777777" w:rsidTr="118282DF">
      <w:tc>
        <w:tcPr>
          <w:tcW w:w="3005" w:type="dxa"/>
        </w:tcPr>
        <w:p w14:paraId="4EA5316F" w14:textId="4D82A7C5" w:rsidR="118282DF" w:rsidRDefault="118282DF" w:rsidP="118282DF">
          <w:pPr>
            <w:pStyle w:val="Header"/>
            <w:ind w:left="-115"/>
          </w:pPr>
        </w:p>
      </w:tc>
      <w:tc>
        <w:tcPr>
          <w:tcW w:w="3005" w:type="dxa"/>
        </w:tcPr>
        <w:p w14:paraId="2174699A" w14:textId="0D112D19" w:rsidR="118282DF" w:rsidRDefault="118282DF" w:rsidP="118282DF">
          <w:pPr>
            <w:pStyle w:val="Header"/>
            <w:jc w:val="center"/>
          </w:pPr>
        </w:p>
      </w:tc>
      <w:tc>
        <w:tcPr>
          <w:tcW w:w="3005" w:type="dxa"/>
        </w:tcPr>
        <w:p w14:paraId="6A7DD112" w14:textId="2E4B2D58" w:rsidR="118282DF" w:rsidRDefault="118282DF" w:rsidP="118282DF">
          <w:pPr>
            <w:pStyle w:val="Header"/>
            <w:ind w:right="-115"/>
            <w:jc w:val="right"/>
          </w:pPr>
        </w:p>
      </w:tc>
    </w:tr>
  </w:tbl>
  <w:p w14:paraId="113F2461" w14:textId="25728E77" w:rsidR="00404C55" w:rsidRDefault="00404C5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18282DF" w14:paraId="28ED9B71" w14:textId="77777777" w:rsidTr="118282DF">
      <w:tc>
        <w:tcPr>
          <w:tcW w:w="3005" w:type="dxa"/>
        </w:tcPr>
        <w:p w14:paraId="08E57585" w14:textId="29F55514" w:rsidR="118282DF" w:rsidRDefault="118282DF" w:rsidP="118282DF">
          <w:pPr>
            <w:pStyle w:val="Header"/>
            <w:ind w:left="-115"/>
          </w:pPr>
        </w:p>
      </w:tc>
      <w:tc>
        <w:tcPr>
          <w:tcW w:w="3005" w:type="dxa"/>
        </w:tcPr>
        <w:p w14:paraId="6FBFCB3B" w14:textId="2A472C3D" w:rsidR="118282DF" w:rsidRDefault="118282DF" w:rsidP="118282DF">
          <w:pPr>
            <w:pStyle w:val="Header"/>
            <w:jc w:val="center"/>
          </w:pPr>
        </w:p>
      </w:tc>
      <w:tc>
        <w:tcPr>
          <w:tcW w:w="3005" w:type="dxa"/>
        </w:tcPr>
        <w:p w14:paraId="6B1C391E" w14:textId="3F0E3937" w:rsidR="118282DF" w:rsidRDefault="118282DF" w:rsidP="118282DF">
          <w:pPr>
            <w:pStyle w:val="Header"/>
            <w:ind w:right="-115"/>
            <w:jc w:val="right"/>
          </w:pPr>
        </w:p>
      </w:tc>
    </w:tr>
  </w:tbl>
  <w:p w14:paraId="17C2194D" w14:textId="554B1999" w:rsidR="00404C55" w:rsidRDefault="00404C5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18282DF" w14:paraId="50A239B0" w14:textId="77777777" w:rsidTr="118282DF">
      <w:tc>
        <w:tcPr>
          <w:tcW w:w="3005" w:type="dxa"/>
        </w:tcPr>
        <w:p w14:paraId="74C65A7B" w14:textId="42C176CD" w:rsidR="118282DF" w:rsidRDefault="118282DF" w:rsidP="118282DF">
          <w:pPr>
            <w:pStyle w:val="Header"/>
            <w:ind w:left="-115"/>
          </w:pPr>
        </w:p>
      </w:tc>
      <w:tc>
        <w:tcPr>
          <w:tcW w:w="3005" w:type="dxa"/>
        </w:tcPr>
        <w:p w14:paraId="461AAD8D" w14:textId="12D50A2D" w:rsidR="118282DF" w:rsidRDefault="118282DF" w:rsidP="118282DF">
          <w:pPr>
            <w:pStyle w:val="Header"/>
            <w:jc w:val="center"/>
          </w:pPr>
        </w:p>
      </w:tc>
      <w:tc>
        <w:tcPr>
          <w:tcW w:w="3005" w:type="dxa"/>
        </w:tcPr>
        <w:p w14:paraId="06CB545D" w14:textId="38AE5108" w:rsidR="118282DF" w:rsidRDefault="118282DF" w:rsidP="118282DF">
          <w:pPr>
            <w:pStyle w:val="Header"/>
            <w:ind w:right="-115"/>
            <w:jc w:val="right"/>
          </w:pPr>
        </w:p>
      </w:tc>
    </w:tr>
  </w:tbl>
  <w:p w14:paraId="1898E046" w14:textId="4B2B34A2" w:rsidR="00404C55" w:rsidRDefault="00404C5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18282DF" w14:paraId="1CB89160" w14:textId="77777777" w:rsidTr="118282DF">
      <w:tc>
        <w:tcPr>
          <w:tcW w:w="3005" w:type="dxa"/>
        </w:tcPr>
        <w:p w14:paraId="5B8F63C6" w14:textId="21F4DECE" w:rsidR="118282DF" w:rsidRDefault="118282DF" w:rsidP="118282DF">
          <w:pPr>
            <w:pStyle w:val="Header"/>
            <w:ind w:left="-115"/>
          </w:pPr>
        </w:p>
      </w:tc>
      <w:tc>
        <w:tcPr>
          <w:tcW w:w="3005" w:type="dxa"/>
        </w:tcPr>
        <w:p w14:paraId="3E392826" w14:textId="6BE982B2" w:rsidR="118282DF" w:rsidRDefault="118282DF" w:rsidP="118282DF">
          <w:pPr>
            <w:pStyle w:val="Header"/>
            <w:jc w:val="center"/>
          </w:pPr>
        </w:p>
      </w:tc>
      <w:tc>
        <w:tcPr>
          <w:tcW w:w="3005" w:type="dxa"/>
        </w:tcPr>
        <w:p w14:paraId="5B3342CD" w14:textId="147E8F34" w:rsidR="118282DF" w:rsidRDefault="118282DF" w:rsidP="118282DF">
          <w:pPr>
            <w:pStyle w:val="Header"/>
            <w:ind w:right="-115"/>
            <w:jc w:val="right"/>
          </w:pPr>
        </w:p>
      </w:tc>
    </w:tr>
  </w:tbl>
  <w:p w14:paraId="7A470225" w14:textId="46DF4480" w:rsidR="00404C55" w:rsidRDefault="00404C55">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18282DF" w14:paraId="04BA7033" w14:textId="77777777" w:rsidTr="118282DF">
      <w:tc>
        <w:tcPr>
          <w:tcW w:w="3005" w:type="dxa"/>
        </w:tcPr>
        <w:p w14:paraId="4751FD2D" w14:textId="527F1923" w:rsidR="118282DF" w:rsidRDefault="118282DF" w:rsidP="118282DF">
          <w:pPr>
            <w:pStyle w:val="Header"/>
            <w:ind w:left="-115"/>
          </w:pPr>
        </w:p>
      </w:tc>
      <w:tc>
        <w:tcPr>
          <w:tcW w:w="3005" w:type="dxa"/>
        </w:tcPr>
        <w:p w14:paraId="3ECB191D" w14:textId="28E116EA" w:rsidR="118282DF" w:rsidRDefault="118282DF" w:rsidP="118282DF">
          <w:pPr>
            <w:pStyle w:val="Header"/>
            <w:jc w:val="center"/>
          </w:pPr>
        </w:p>
      </w:tc>
      <w:tc>
        <w:tcPr>
          <w:tcW w:w="3005" w:type="dxa"/>
        </w:tcPr>
        <w:p w14:paraId="3736BD23" w14:textId="0A927F67" w:rsidR="118282DF" w:rsidRDefault="118282DF" w:rsidP="118282DF">
          <w:pPr>
            <w:pStyle w:val="Header"/>
            <w:ind w:right="-115"/>
            <w:jc w:val="right"/>
          </w:pPr>
        </w:p>
      </w:tc>
    </w:tr>
  </w:tbl>
  <w:p w14:paraId="1F29844A" w14:textId="30AF103E" w:rsidR="00404C55" w:rsidRDefault="00404C55">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18282DF" w14:paraId="38D8D7A7" w14:textId="77777777" w:rsidTr="118282DF">
      <w:tc>
        <w:tcPr>
          <w:tcW w:w="3005" w:type="dxa"/>
        </w:tcPr>
        <w:p w14:paraId="582C8403" w14:textId="76392F2D" w:rsidR="118282DF" w:rsidRDefault="118282DF" w:rsidP="118282DF">
          <w:pPr>
            <w:pStyle w:val="Header"/>
            <w:ind w:left="-115"/>
          </w:pPr>
        </w:p>
      </w:tc>
      <w:tc>
        <w:tcPr>
          <w:tcW w:w="3005" w:type="dxa"/>
        </w:tcPr>
        <w:p w14:paraId="759D00CA" w14:textId="014DD525" w:rsidR="118282DF" w:rsidRDefault="118282DF" w:rsidP="118282DF">
          <w:pPr>
            <w:pStyle w:val="Header"/>
            <w:jc w:val="center"/>
          </w:pPr>
        </w:p>
      </w:tc>
      <w:tc>
        <w:tcPr>
          <w:tcW w:w="3005" w:type="dxa"/>
        </w:tcPr>
        <w:p w14:paraId="01F54DA7" w14:textId="23260BE3" w:rsidR="118282DF" w:rsidRDefault="118282DF" w:rsidP="118282DF">
          <w:pPr>
            <w:pStyle w:val="Header"/>
            <w:ind w:right="-115"/>
            <w:jc w:val="right"/>
          </w:pPr>
        </w:p>
      </w:tc>
    </w:tr>
  </w:tbl>
  <w:p w14:paraId="4C542821" w14:textId="56079CCB" w:rsidR="00404C55" w:rsidRDefault="00404C55">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18282DF" w14:paraId="323F5134" w14:textId="77777777" w:rsidTr="118282DF">
      <w:tc>
        <w:tcPr>
          <w:tcW w:w="3005" w:type="dxa"/>
        </w:tcPr>
        <w:p w14:paraId="07BD3418" w14:textId="0FF73C75" w:rsidR="118282DF" w:rsidRDefault="118282DF" w:rsidP="118282DF">
          <w:pPr>
            <w:pStyle w:val="Header"/>
            <w:ind w:left="-115"/>
          </w:pPr>
        </w:p>
      </w:tc>
      <w:tc>
        <w:tcPr>
          <w:tcW w:w="3005" w:type="dxa"/>
        </w:tcPr>
        <w:p w14:paraId="3468043C" w14:textId="5ADF7D92" w:rsidR="118282DF" w:rsidRDefault="118282DF" w:rsidP="118282DF">
          <w:pPr>
            <w:pStyle w:val="Header"/>
            <w:jc w:val="center"/>
          </w:pPr>
        </w:p>
      </w:tc>
      <w:tc>
        <w:tcPr>
          <w:tcW w:w="3005" w:type="dxa"/>
        </w:tcPr>
        <w:p w14:paraId="339A3AA5" w14:textId="0786B71F" w:rsidR="118282DF" w:rsidRDefault="118282DF" w:rsidP="118282DF">
          <w:pPr>
            <w:pStyle w:val="Header"/>
            <w:ind w:right="-115"/>
            <w:jc w:val="right"/>
          </w:pPr>
        </w:p>
      </w:tc>
    </w:tr>
  </w:tbl>
  <w:p w14:paraId="5AE66FED" w14:textId="47D3006E" w:rsidR="00404C55" w:rsidRDefault="00404C55">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18282DF" w14:paraId="03BECC95" w14:textId="77777777" w:rsidTr="118282DF">
      <w:tc>
        <w:tcPr>
          <w:tcW w:w="3005" w:type="dxa"/>
        </w:tcPr>
        <w:p w14:paraId="2D2EFB7A" w14:textId="3C6F0626" w:rsidR="118282DF" w:rsidRDefault="118282DF" w:rsidP="118282DF">
          <w:pPr>
            <w:pStyle w:val="Header"/>
            <w:ind w:left="-115"/>
          </w:pPr>
        </w:p>
      </w:tc>
      <w:tc>
        <w:tcPr>
          <w:tcW w:w="3005" w:type="dxa"/>
        </w:tcPr>
        <w:p w14:paraId="490AA655" w14:textId="49B94CBF" w:rsidR="118282DF" w:rsidRDefault="118282DF" w:rsidP="118282DF">
          <w:pPr>
            <w:pStyle w:val="Header"/>
            <w:jc w:val="center"/>
          </w:pPr>
        </w:p>
      </w:tc>
      <w:tc>
        <w:tcPr>
          <w:tcW w:w="3005" w:type="dxa"/>
        </w:tcPr>
        <w:p w14:paraId="1425CFAC" w14:textId="0EB29322" w:rsidR="118282DF" w:rsidRDefault="118282DF" w:rsidP="118282DF">
          <w:pPr>
            <w:pStyle w:val="Header"/>
            <w:ind w:right="-115"/>
            <w:jc w:val="right"/>
          </w:pPr>
        </w:p>
      </w:tc>
    </w:tr>
  </w:tbl>
  <w:p w14:paraId="1C56C364" w14:textId="478710F1" w:rsidR="00404C55" w:rsidRDefault="00404C55">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A7920B" w14:textId="77777777" w:rsidR="002A3D70" w:rsidRDefault="002A3D70">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18282DF" w14:paraId="1F5F3F99" w14:textId="77777777" w:rsidTr="118282DF">
      <w:tc>
        <w:tcPr>
          <w:tcW w:w="3005" w:type="dxa"/>
        </w:tcPr>
        <w:p w14:paraId="5B64032F" w14:textId="53A8B62F" w:rsidR="118282DF" w:rsidRDefault="118282DF" w:rsidP="118282DF">
          <w:pPr>
            <w:pStyle w:val="Header"/>
            <w:ind w:left="-115"/>
          </w:pPr>
        </w:p>
      </w:tc>
      <w:tc>
        <w:tcPr>
          <w:tcW w:w="3005" w:type="dxa"/>
        </w:tcPr>
        <w:p w14:paraId="1831B7EC" w14:textId="5BFA2FFC" w:rsidR="118282DF" w:rsidRDefault="118282DF" w:rsidP="118282DF">
          <w:pPr>
            <w:pStyle w:val="Header"/>
            <w:jc w:val="center"/>
          </w:pPr>
        </w:p>
      </w:tc>
      <w:tc>
        <w:tcPr>
          <w:tcW w:w="3005" w:type="dxa"/>
        </w:tcPr>
        <w:p w14:paraId="3E81F1A2" w14:textId="642F15DE" w:rsidR="118282DF" w:rsidRDefault="118282DF" w:rsidP="118282DF">
          <w:pPr>
            <w:pStyle w:val="Header"/>
            <w:ind w:right="-115"/>
            <w:jc w:val="right"/>
          </w:pPr>
        </w:p>
      </w:tc>
    </w:tr>
  </w:tbl>
  <w:p w14:paraId="4129489F" w14:textId="532E59F1" w:rsidR="00404C55" w:rsidRDefault="00404C55">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18282DF" w14:paraId="76F6A117" w14:textId="77777777" w:rsidTr="118282DF">
      <w:tc>
        <w:tcPr>
          <w:tcW w:w="3005" w:type="dxa"/>
        </w:tcPr>
        <w:p w14:paraId="6A59B4BE" w14:textId="6AF045EC" w:rsidR="118282DF" w:rsidRDefault="118282DF" w:rsidP="118282DF">
          <w:pPr>
            <w:pStyle w:val="Header"/>
            <w:ind w:left="-115"/>
          </w:pPr>
        </w:p>
      </w:tc>
      <w:tc>
        <w:tcPr>
          <w:tcW w:w="3005" w:type="dxa"/>
        </w:tcPr>
        <w:p w14:paraId="0C0451DB" w14:textId="4F7A5891" w:rsidR="118282DF" w:rsidRDefault="118282DF" w:rsidP="118282DF">
          <w:pPr>
            <w:pStyle w:val="Header"/>
            <w:jc w:val="center"/>
          </w:pPr>
        </w:p>
      </w:tc>
      <w:tc>
        <w:tcPr>
          <w:tcW w:w="3005" w:type="dxa"/>
        </w:tcPr>
        <w:p w14:paraId="134E473B" w14:textId="00DD4DA6" w:rsidR="118282DF" w:rsidRDefault="118282DF" w:rsidP="118282DF">
          <w:pPr>
            <w:pStyle w:val="Header"/>
            <w:ind w:right="-115"/>
            <w:jc w:val="right"/>
          </w:pPr>
        </w:p>
      </w:tc>
    </w:tr>
  </w:tbl>
  <w:p w14:paraId="3F00EC3F" w14:textId="59992D8C" w:rsidR="00404C55" w:rsidRDefault="00404C55">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18282DF" w14:paraId="05AC2D9E" w14:textId="77777777" w:rsidTr="118282DF">
      <w:tc>
        <w:tcPr>
          <w:tcW w:w="3005" w:type="dxa"/>
        </w:tcPr>
        <w:p w14:paraId="371C46E8" w14:textId="38AF5314" w:rsidR="118282DF" w:rsidRDefault="118282DF" w:rsidP="118282DF">
          <w:pPr>
            <w:pStyle w:val="Header"/>
            <w:ind w:left="-115"/>
          </w:pPr>
        </w:p>
      </w:tc>
      <w:tc>
        <w:tcPr>
          <w:tcW w:w="3005" w:type="dxa"/>
        </w:tcPr>
        <w:p w14:paraId="53B3D0A7" w14:textId="0C4F42CF" w:rsidR="118282DF" w:rsidRDefault="118282DF" w:rsidP="118282DF">
          <w:pPr>
            <w:pStyle w:val="Header"/>
            <w:jc w:val="center"/>
          </w:pPr>
        </w:p>
      </w:tc>
      <w:tc>
        <w:tcPr>
          <w:tcW w:w="3005" w:type="dxa"/>
        </w:tcPr>
        <w:p w14:paraId="65EA36CC" w14:textId="7B99C423" w:rsidR="118282DF" w:rsidRDefault="118282DF" w:rsidP="118282DF">
          <w:pPr>
            <w:pStyle w:val="Header"/>
            <w:ind w:right="-115"/>
            <w:jc w:val="right"/>
          </w:pPr>
        </w:p>
      </w:tc>
    </w:tr>
  </w:tbl>
  <w:p w14:paraId="653C9145" w14:textId="21614DF1" w:rsidR="00404C55" w:rsidRDefault="00404C55">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18282DF" w14:paraId="319148E6" w14:textId="77777777" w:rsidTr="118282DF">
      <w:tc>
        <w:tcPr>
          <w:tcW w:w="3005" w:type="dxa"/>
        </w:tcPr>
        <w:p w14:paraId="204E57B8" w14:textId="32208948" w:rsidR="118282DF" w:rsidRDefault="118282DF" w:rsidP="118282DF">
          <w:pPr>
            <w:pStyle w:val="Header"/>
            <w:ind w:left="-115"/>
          </w:pPr>
        </w:p>
      </w:tc>
      <w:tc>
        <w:tcPr>
          <w:tcW w:w="3005" w:type="dxa"/>
        </w:tcPr>
        <w:p w14:paraId="5683126A" w14:textId="46A0A281" w:rsidR="118282DF" w:rsidRDefault="118282DF" w:rsidP="118282DF">
          <w:pPr>
            <w:pStyle w:val="Header"/>
            <w:jc w:val="center"/>
          </w:pPr>
        </w:p>
      </w:tc>
      <w:tc>
        <w:tcPr>
          <w:tcW w:w="3005" w:type="dxa"/>
        </w:tcPr>
        <w:p w14:paraId="45A07155" w14:textId="77BBB108" w:rsidR="118282DF" w:rsidRDefault="118282DF" w:rsidP="118282DF">
          <w:pPr>
            <w:pStyle w:val="Header"/>
            <w:ind w:right="-115"/>
            <w:jc w:val="right"/>
          </w:pPr>
        </w:p>
      </w:tc>
    </w:tr>
  </w:tbl>
  <w:p w14:paraId="65B81903" w14:textId="5C4A3355" w:rsidR="00404C55" w:rsidRDefault="00404C55">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18282DF" w14:paraId="05A74F1E" w14:textId="77777777" w:rsidTr="118282DF">
      <w:tc>
        <w:tcPr>
          <w:tcW w:w="3005" w:type="dxa"/>
        </w:tcPr>
        <w:p w14:paraId="1F8DDE54" w14:textId="4830C8A4" w:rsidR="118282DF" w:rsidRDefault="118282DF" w:rsidP="118282DF">
          <w:pPr>
            <w:pStyle w:val="Header"/>
            <w:ind w:left="-115"/>
          </w:pPr>
        </w:p>
      </w:tc>
      <w:tc>
        <w:tcPr>
          <w:tcW w:w="3005" w:type="dxa"/>
        </w:tcPr>
        <w:p w14:paraId="14322188" w14:textId="2475E360" w:rsidR="118282DF" w:rsidRDefault="118282DF" w:rsidP="118282DF">
          <w:pPr>
            <w:pStyle w:val="Header"/>
            <w:jc w:val="center"/>
          </w:pPr>
        </w:p>
      </w:tc>
      <w:tc>
        <w:tcPr>
          <w:tcW w:w="3005" w:type="dxa"/>
        </w:tcPr>
        <w:p w14:paraId="15070FFE" w14:textId="054908C0" w:rsidR="118282DF" w:rsidRDefault="118282DF" w:rsidP="118282DF">
          <w:pPr>
            <w:pStyle w:val="Header"/>
            <w:ind w:right="-115"/>
            <w:jc w:val="right"/>
          </w:pPr>
        </w:p>
      </w:tc>
    </w:tr>
  </w:tbl>
  <w:p w14:paraId="44926195" w14:textId="5CA3A227" w:rsidR="00404C55" w:rsidRDefault="00404C55">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18282DF" w14:paraId="2811C254" w14:textId="77777777" w:rsidTr="118282DF">
      <w:tc>
        <w:tcPr>
          <w:tcW w:w="3005" w:type="dxa"/>
        </w:tcPr>
        <w:p w14:paraId="44442EA8" w14:textId="7C55AF20" w:rsidR="118282DF" w:rsidRDefault="118282DF" w:rsidP="118282DF">
          <w:pPr>
            <w:pStyle w:val="Header"/>
            <w:ind w:left="-115"/>
          </w:pPr>
        </w:p>
      </w:tc>
      <w:tc>
        <w:tcPr>
          <w:tcW w:w="3005" w:type="dxa"/>
        </w:tcPr>
        <w:p w14:paraId="10735BAE" w14:textId="7C8553AC" w:rsidR="118282DF" w:rsidRDefault="118282DF" w:rsidP="118282DF">
          <w:pPr>
            <w:pStyle w:val="Header"/>
            <w:jc w:val="center"/>
          </w:pPr>
        </w:p>
      </w:tc>
      <w:tc>
        <w:tcPr>
          <w:tcW w:w="3005" w:type="dxa"/>
        </w:tcPr>
        <w:p w14:paraId="6086C104" w14:textId="3D134F81" w:rsidR="118282DF" w:rsidRDefault="118282DF" w:rsidP="118282DF">
          <w:pPr>
            <w:pStyle w:val="Header"/>
            <w:ind w:right="-115"/>
            <w:jc w:val="right"/>
          </w:pPr>
        </w:p>
      </w:tc>
    </w:tr>
  </w:tbl>
  <w:p w14:paraId="524D5F4F" w14:textId="7FD970CA" w:rsidR="00404C55" w:rsidRDefault="00404C55">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18282DF" w14:paraId="4EDA3B83" w14:textId="77777777" w:rsidTr="118282DF">
      <w:tc>
        <w:tcPr>
          <w:tcW w:w="3005" w:type="dxa"/>
        </w:tcPr>
        <w:p w14:paraId="54DF7274" w14:textId="6D4826EE" w:rsidR="118282DF" w:rsidRDefault="118282DF" w:rsidP="118282DF">
          <w:pPr>
            <w:pStyle w:val="Header"/>
            <w:ind w:left="-115"/>
          </w:pPr>
        </w:p>
      </w:tc>
      <w:tc>
        <w:tcPr>
          <w:tcW w:w="3005" w:type="dxa"/>
        </w:tcPr>
        <w:p w14:paraId="7EAA01C2" w14:textId="793680EA" w:rsidR="118282DF" w:rsidRDefault="118282DF" w:rsidP="118282DF">
          <w:pPr>
            <w:pStyle w:val="Header"/>
            <w:jc w:val="center"/>
          </w:pPr>
        </w:p>
      </w:tc>
      <w:tc>
        <w:tcPr>
          <w:tcW w:w="3005" w:type="dxa"/>
        </w:tcPr>
        <w:p w14:paraId="470D265C" w14:textId="637B4668" w:rsidR="118282DF" w:rsidRDefault="118282DF" w:rsidP="118282DF">
          <w:pPr>
            <w:pStyle w:val="Header"/>
            <w:ind w:right="-115"/>
            <w:jc w:val="right"/>
          </w:pPr>
        </w:p>
      </w:tc>
    </w:tr>
  </w:tbl>
  <w:p w14:paraId="0B2FBC18" w14:textId="00D2C2D1" w:rsidR="00404C55" w:rsidRDefault="00404C55">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18282DF" w14:paraId="133A708B" w14:textId="77777777" w:rsidTr="118282DF">
      <w:tc>
        <w:tcPr>
          <w:tcW w:w="3005" w:type="dxa"/>
        </w:tcPr>
        <w:p w14:paraId="5E42B518" w14:textId="1E761AA6" w:rsidR="118282DF" w:rsidRDefault="118282DF" w:rsidP="118282DF">
          <w:pPr>
            <w:pStyle w:val="Header"/>
            <w:ind w:left="-115"/>
          </w:pPr>
        </w:p>
      </w:tc>
      <w:tc>
        <w:tcPr>
          <w:tcW w:w="3005" w:type="dxa"/>
        </w:tcPr>
        <w:p w14:paraId="5E1E2084" w14:textId="4221C23D" w:rsidR="118282DF" w:rsidRDefault="118282DF" w:rsidP="118282DF">
          <w:pPr>
            <w:pStyle w:val="Header"/>
            <w:jc w:val="center"/>
          </w:pPr>
        </w:p>
      </w:tc>
      <w:tc>
        <w:tcPr>
          <w:tcW w:w="3005" w:type="dxa"/>
        </w:tcPr>
        <w:p w14:paraId="7CCA30F8" w14:textId="5C7221C5" w:rsidR="118282DF" w:rsidRDefault="118282DF" w:rsidP="118282DF">
          <w:pPr>
            <w:pStyle w:val="Header"/>
            <w:ind w:right="-115"/>
            <w:jc w:val="right"/>
          </w:pPr>
        </w:p>
      </w:tc>
    </w:tr>
  </w:tbl>
  <w:p w14:paraId="2333539D" w14:textId="7BD2B4D3" w:rsidR="00404C55" w:rsidRDefault="00404C55">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18282DF" w14:paraId="79A59D4D" w14:textId="77777777" w:rsidTr="118282DF">
      <w:tc>
        <w:tcPr>
          <w:tcW w:w="3005" w:type="dxa"/>
        </w:tcPr>
        <w:p w14:paraId="2B3D294E" w14:textId="1C9D989C" w:rsidR="118282DF" w:rsidRDefault="118282DF" w:rsidP="118282DF">
          <w:pPr>
            <w:pStyle w:val="Header"/>
            <w:ind w:left="-115"/>
          </w:pPr>
        </w:p>
      </w:tc>
      <w:tc>
        <w:tcPr>
          <w:tcW w:w="3005" w:type="dxa"/>
        </w:tcPr>
        <w:p w14:paraId="4C1980E3" w14:textId="7A821B0B" w:rsidR="118282DF" w:rsidRDefault="118282DF" w:rsidP="118282DF">
          <w:pPr>
            <w:pStyle w:val="Header"/>
            <w:jc w:val="center"/>
          </w:pPr>
        </w:p>
      </w:tc>
      <w:tc>
        <w:tcPr>
          <w:tcW w:w="3005" w:type="dxa"/>
        </w:tcPr>
        <w:p w14:paraId="037B55AC" w14:textId="0ABCD54C" w:rsidR="118282DF" w:rsidRDefault="118282DF" w:rsidP="118282DF">
          <w:pPr>
            <w:pStyle w:val="Header"/>
            <w:ind w:right="-115"/>
            <w:jc w:val="right"/>
          </w:pPr>
        </w:p>
      </w:tc>
    </w:tr>
  </w:tbl>
  <w:p w14:paraId="26CD0B11" w14:textId="2EA6CB58" w:rsidR="00404C55" w:rsidRDefault="00404C55">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18282DF" w14:paraId="1AD87891" w14:textId="77777777" w:rsidTr="118282DF">
      <w:tc>
        <w:tcPr>
          <w:tcW w:w="3005" w:type="dxa"/>
        </w:tcPr>
        <w:p w14:paraId="0CFA38E7" w14:textId="114A5D0F" w:rsidR="118282DF" w:rsidRDefault="118282DF" w:rsidP="118282DF">
          <w:pPr>
            <w:pStyle w:val="Header"/>
            <w:ind w:left="-115"/>
          </w:pPr>
        </w:p>
      </w:tc>
      <w:tc>
        <w:tcPr>
          <w:tcW w:w="3005" w:type="dxa"/>
        </w:tcPr>
        <w:p w14:paraId="59CF4524" w14:textId="238CD042" w:rsidR="118282DF" w:rsidRDefault="118282DF" w:rsidP="118282DF">
          <w:pPr>
            <w:pStyle w:val="Header"/>
            <w:jc w:val="center"/>
          </w:pPr>
        </w:p>
      </w:tc>
      <w:tc>
        <w:tcPr>
          <w:tcW w:w="3005" w:type="dxa"/>
        </w:tcPr>
        <w:p w14:paraId="4B0C3C43" w14:textId="3E719679" w:rsidR="118282DF" w:rsidRDefault="118282DF" w:rsidP="118282DF">
          <w:pPr>
            <w:pStyle w:val="Header"/>
            <w:ind w:right="-115"/>
            <w:jc w:val="right"/>
          </w:pPr>
        </w:p>
      </w:tc>
    </w:tr>
  </w:tbl>
  <w:p w14:paraId="3AC9C376" w14:textId="6B8D42DE" w:rsidR="00404C55" w:rsidRDefault="00404C55">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18282DF" w14:paraId="40A44F06" w14:textId="77777777" w:rsidTr="118282DF">
      <w:trPr>
        <w:trHeight w:val="300"/>
      </w:trPr>
      <w:tc>
        <w:tcPr>
          <w:tcW w:w="3005" w:type="dxa"/>
        </w:tcPr>
        <w:p w14:paraId="4D229FFF" w14:textId="365C4D78" w:rsidR="118282DF" w:rsidRDefault="118282DF" w:rsidP="118282DF">
          <w:pPr>
            <w:pStyle w:val="Header"/>
            <w:ind w:left="-115"/>
          </w:pPr>
        </w:p>
      </w:tc>
      <w:tc>
        <w:tcPr>
          <w:tcW w:w="3005" w:type="dxa"/>
        </w:tcPr>
        <w:p w14:paraId="0162666C" w14:textId="55F2FEAC" w:rsidR="118282DF" w:rsidRDefault="118282DF" w:rsidP="118282DF">
          <w:pPr>
            <w:pStyle w:val="Header"/>
            <w:jc w:val="center"/>
          </w:pPr>
        </w:p>
      </w:tc>
      <w:tc>
        <w:tcPr>
          <w:tcW w:w="3005" w:type="dxa"/>
        </w:tcPr>
        <w:p w14:paraId="1ABBF8A3" w14:textId="01F6610B" w:rsidR="118282DF" w:rsidRDefault="118282DF" w:rsidP="118282DF">
          <w:pPr>
            <w:pStyle w:val="Header"/>
            <w:ind w:right="-115"/>
            <w:jc w:val="right"/>
          </w:pPr>
        </w:p>
      </w:tc>
    </w:tr>
  </w:tbl>
  <w:p w14:paraId="53540110" w14:textId="15FF6038" w:rsidR="118282DF" w:rsidRDefault="118282DF" w:rsidP="118282DF">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18282DF" w14:paraId="73F62BBE" w14:textId="77777777" w:rsidTr="118282DF">
      <w:tc>
        <w:tcPr>
          <w:tcW w:w="3005" w:type="dxa"/>
        </w:tcPr>
        <w:p w14:paraId="20D6DA45" w14:textId="5DF9471D" w:rsidR="118282DF" w:rsidRDefault="118282DF" w:rsidP="118282DF">
          <w:pPr>
            <w:pStyle w:val="Header"/>
            <w:ind w:left="-115"/>
          </w:pPr>
        </w:p>
      </w:tc>
      <w:tc>
        <w:tcPr>
          <w:tcW w:w="3005" w:type="dxa"/>
        </w:tcPr>
        <w:p w14:paraId="0CFCE92C" w14:textId="2D1436CB" w:rsidR="118282DF" w:rsidRDefault="118282DF" w:rsidP="118282DF">
          <w:pPr>
            <w:pStyle w:val="Header"/>
            <w:jc w:val="center"/>
          </w:pPr>
        </w:p>
      </w:tc>
      <w:tc>
        <w:tcPr>
          <w:tcW w:w="3005" w:type="dxa"/>
        </w:tcPr>
        <w:p w14:paraId="47FA0FA8" w14:textId="52259D56" w:rsidR="118282DF" w:rsidRDefault="118282DF" w:rsidP="118282DF">
          <w:pPr>
            <w:pStyle w:val="Header"/>
            <w:ind w:right="-115"/>
            <w:jc w:val="right"/>
          </w:pPr>
        </w:p>
      </w:tc>
    </w:tr>
  </w:tbl>
  <w:p w14:paraId="7C57D764" w14:textId="2C2CAE99" w:rsidR="00A20323" w:rsidRDefault="00A20323">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18282DF" w14:paraId="16CD041D" w14:textId="77777777" w:rsidTr="118282DF">
      <w:tc>
        <w:tcPr>
          <w:tcW w:w="3005" w:type="dxa"/>
        </w:tcPr>
        <w:p w14:paraId="75E50E4B" w14:textId="15C319EE" w:rsidR="118282DF" w:rsidRDefault="118282DF" w:rsidP="118282DF">
          <w:pPr>
            <w:pStyle w:val="Header"/>
            <w:ind w:left="-115"/>
          </w:pPr>
        </w:p>
      </w:tc>
      <w:tc>
        <w:tcPr>
          <w:tcW w:w="3005" w:type="dxa"/>
        </w:tcPr>
        <w:p w14:paraId="370CFAC3" w14:textId="01081EEC" w:rsidR="118282DF" w:rsidRDefault="118282DF" w:rsidP="118282DF">
          <w:pPr>
            <w:pStyle w:val="Header"/>
            <w:jc w:val="center"/>
          </w:pPr>
        </w:p>
      </w:tc>
      <w:tc>
        <w:tcPr>
          <w:tcW w:w="3005" w:type="dxa"/>
        </w:tcPr>
        <w:p w14:paraId="0F7ABC11" w14:textId="264A645E" w:rsidR="118282DF" w:rsidRDefault="118282DF" w:rsidP="118282DF">
          <w:pPr>
            <w:pStyle w:val="Header"/>
            <w:ind w:right="-115"/>
            <w:jc w:val="right"/>
          </w:pPr>
        </w:p>
      </w:tc>
    </w:tr>
  </w:tbl>
  <w:p w14:paraId="5BFD7FB0" w14:textId="1DBA4AD8" w:rsidR="00404C55" w:rsidRDefault="00404C55">
    <w:pPr>
      <w:pStyle w:val="Heade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18282DF" w14:paraId="2E67D818" w14:textId="77777777" w:rsidTr="118282DF">
      <w:tc>
        <w:tcPr>
          <w:tcW w:w="3005" w:type="dxa"/>
        </w:tcPr>
        <w:p w14:paraId="138B460A" w14:textId="345183CC" w:rsidR="118282DF" w:rsidRDefault="118282DF" w:rsidP="118282DF">
          <w:pPr>
            <w:pStyle w:val="Header"/>
            <w:ind w:left="-115"/>
          </w:pPr>
        </w:p>
      </w:tc>
      <w:tc>
        <w:tcPr>
          <w:tcW w:w="3005" w:type="dxa"/>
        </w:tcPr>
        <w:p w14:paraId="32BA6FE4" w14:textId="6BD0C45B" w:rsidR="118282DF" w:rsidRDefault="118282DF" w:rsidP="118282DF">
          <w:pPr>
            <w:pStyle w:val="Header"/>
            <w:jc w:val="center"/>
          </w:pPr>
        </w:p>
      </w:tc>
      <w:tc>
        <w:tcPr>
          <w:tcW w:w="3005" w:type="dxa"/>
        </w:tcPr>
        <w:p w14:paraId="5657FE8B" w14:textId="4AF888CA" w:rsidR="118282DF" w:rsidRDefault="118282DF" w:rsidP="118282DF">
          <w:pPr>
            <w:pStyle w:val="Header"/>
            <w:ind w:right="-115"/>
            <w:jc w:val="right"/>
          </w:pPr>
        </w:p>
      </w:tc>
    </w:tr>
  </w:tbl>
  <w:p w14:paraId="0DB82D28" w14:textId="32A8C1D7" w:rsidR="118282DF" w:rsidRDefault="118282DF" w:rsidP="118282DF">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18282DF" w14:paraId="0C42A4DA" w14:textId="77777777" w:rsidTr="118282DF">
      <w:tc>
        <w:tcPr>
          <w:tcW w:w="3005" w:type="dxa"/>
        </w:tcPr>
        <w:p w14:paraId="0807A510" w14:textId="66A6B9C5" w:rsidR="118282DF" w:rsidRDefault="118282DF" w:rsidP="118282DF">
          <w:pPr>
            <w:pStyle w:val="Header"/>
            <w:ind w:left="-115"/>
          </w:pPr>
        </w:p>
      </w:tc>
      <w:tc>
        <w:tcPr>
          <w:tcW w:w="3005" w:type="dxa"/>
        </w:tcPr>
        <w:p w14:paraId="473BA0C7" w14:textId="15C24A22" w:rsidR="118282DF" w:rsidRDefault="118282DF" w:rsidP="118282DF">
          <w:pPr>
            <w:pStyle w:val="Header"/>
            <w:jc w:val="center"/>
          </w:pPr>
        </w:p>
      </w:tc>
      <w:tc>
        <w:tcPr>
          <w:tcW w:w="3005" w:type="dxa"/>
        </w:tcPr>
        <w:p w14:paraId="7D686752" w14:textId="0E2B3E66" w:rsidR="118282DF" w:rsidRDefault="118282DF" w:rsidP="118282DF">
          <w:pPr>
            <w:pStyle w:val="Header"/>
            <w:ind w:right="-115"/>
            <w:jc w:val="right"/>
          </w:pPr>
        </w:p>
      </w:tc>
    </w:tr>
  </w:tbl>
  <w:p w14:paraId="31E916A4" w14:textId="1B5FC48F" w:rsidR="00404C55" w:rsidRDefault="00404C55">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18282DF" w14:paraId="6DE54C6E" w14:textId="77777777" w:rsidTr="118282DF">
      <w:tc>
        <w:tcPr>
          <w:tcW w:w="3005" w:type="dxa"/>
        </w:tcPr>
        <w:p w14:paraId="07C82CB6" w14:textId="47C4BC5C" w:rsidR="118282DF" w:rsidRDefault="118282DF" w:rsidP="118282DF">
          <w:pPr>
            <w:pStyle w:val="Header"/>
            <w:ind w:left="-115"/>
          </w:pPr>
        </w:p>
      </w:tc>
      <w:tc>
        <w:tcPr>
          <w:tcW w:w="3005" w:type="dxa"/>
        </w:tcPr>
        <w:p w14:paraId="14BFF589" w14:textId="0BDD5411" w:rsidR="118282DF" w:rsidRDefault="118282DF" w:rsidP="118282DF">
          <w:pPr>
            <w:pStyle w:val="Header"/>
            <w:jc w:val="center"/>
          </w:pPr>
        </w:p>
      </w:tc>
      <w:tc>
        <w:tcPr>
          <w:tcW w:w="3005" w:type="dxa"/>
        </w:tcPr>
        <w:p w14:paraId="14FA01BC" w14:textId="6879197C" w:rsidR="118282DF" w:rsidRDefault="118282DF" w:rsidP="118282DF">
          <w:pPr>
            <w:pStyle w:val="Header"/>
            <w:ind w:right="-115"/>
            <w:jc w:val="right"/>
          </w:pPr>
        </w:p>
      </w:tc>
    </w:tr>
  </w:tbl>
  <w:p w14:paraId="2D051B1C" w14:textId="3CF512B3" w:rsidR="00404C55" w:rsidRDefault="00404C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AF4F48"/>
    <w:multiLevelType w:val="hybridMultilevel"/>
    <w:tmpl w:val="FFFFFFFF"/>
    <w:lvl w:ilvl="0" w:tplc="6F6AACC8">
      <w:start w:val="1"/>
      <w:numFmt w:val="bullet"/>
      <w:lvlText w:val=""/>
      <w:lvlJc w:val="left"/>
      <w:pPr>
        <w:ind w:left="720" w:hanging="360"/>
      </w:pPr>
      <w:rPr>
        <w:rFonts w:ascii="Symbol" w:hAnsi="Symbol" w:hint="default"/>
      </w:rPr>
    </w:lvl>
    <w:lvl w:ilvl="1" w:tplc="FECA5894">
      <w:start w:val="1"/>
      <w:numFmt w:val="bullet"/>
      <w:lvlText w:val="o"/>
      <w:lvlJc w:val="left"/>
      <w:pPr>
        <w:ind w:left="1440" w:hanging="360"/>
      </w:pPr>
      <w:rPr>
        <w:rFonts w:ascii="Courier New" w:hAnsi="Courier New" w:hint="default"/>
      </w:rPr>
    </w:lvl>
    <w:lvl w:ilvl="2" w:tplc="84C63196">
      <w:start w:val="1"/>
      <w:numFmt w:val="bullet"/>
      <w:lvlText w:val=""/>
      <w:lvlJc w:val="left"/>
      <w:pPr>
        <w:ind w:left="2160" w:hanging="360"/>
      </w:pPr>
      <w:rPr>
        <w:rFonts w:ascii="Wingdings" w:hAnsi="Wingdings" w:hint="default"/>
      </w:rPr>
    </w:lvl>
    <w:lvl w:ilvl="3" w:tplc="C9AC682C">
      <w:start w:val="1"/>
      <w:numFmt w:val="bullet"/>
      <w:lvlText w:val=""/>
      <w:lvlJc w:val="left"/>
      <w:pPr>
        <w:ind w:left="2880" w:hanging="360"/>
      </w:pPr>
      <w:rPr>
        <w:rFonts w:ascii="Symbol" w:hAnsi="Symbol" w:hint="default"/>
      </w:rPr>
    </w:lvl>
    <w:lvl w:ilvl="4" w:tplc="E79AC3B2">
      <w:start w:val="1"/>
      <w:numFmt w:val="bullet"/>
      <w:lvlText w:val="o"/>
      <w:lvlJc w:val="left"/>
      <w:pPr>
        <w:ind w:left="3600" w:hanging="360"/>
      </w:pPr>
      <w:rPr>
        <w:rFonts w:ascii="Courier New" w:hAnsi="Courier New" w:hint="default"/>
      </w:rPr>
    </w:lvl>
    <w:lvl w:ilvl="5" w:tplc="35F2F43A">
      <w:start w:val="1"/>
      <w:numFmt w:val="bullet"/>
      <w:lvlText w:val=""/>
      <w:lvlJc w:val="left"/>
      <w:pPr>
        <w:ind w:left="4320" w:hanging="360"/>
      </w:pPr>
      <w:rPr>
        <w:rFonts w:ascii="Wingdings" w:hAnsi="Wingdings" w:hint="default"/>
      </w:rPr>
    </w:lvl>
    <w:lvl w:ilvl="6" w:tplc="083C659A">
      <w:start w:val="1"/>
      <w:numFmt w:val="bullet"/>
      <w:lvlText w:val=""/>
      <w:lvlJc w:val="left"/>
      <w:pPr>
        <w:ind w:left="5040" w:hanging="360"/>
      </w:pPr>
      <w:rPr>
        <w:rFonts w:ascii="Symbol" w:hAnsi="Symbol" w:hint="default"/>
      </w:rPr>
    </w:lvl>
    <w:lvl w:ilvl="7" w:tplc="459E4C60">
      <w:start w:val="1"/>
      <w:numFmt w:val="bullet"/>
      <w:lvlText w:val="o"/>
      <w:lvlJc w:val="left"/>
      <w:pPr>
        <w:ind w:left="5760" w:hanging="360"/>
      </w:pPr>
      <w:rPr>
        <w:rFonts w:ascii="Courier New" w:hAnsi="Courier New" w:hint="default"/>
      </w:rPr>
    </w:lvl>
    <w:lvl w:ilvl="8" w:tplc="78EC7F60">
      <w:start w:val="1"/>
      <w:numFmt w:val="bullet"/>
      <w:lvlText w:val=""/>
      <w:lvlJc w:val="left"/>
      <w:pPr>
        <w:ind w:left="6480" w:hanging="360"/>
      </w:pPr>
      <w:rPr>
        <w:rFonts w:ascii="Wingdings" w:hAnsi="Wingdings" w:hint="default"/>
      </w:rPr>
    </w:lvl>
  </w:abstractNum>
  <w:abstractNum w:abstractNumId="1" w15:restartNumberingAfterBreak="0">
    <w:nsid w:val="08821467"/>
    <w:multiLevelType w:val="hybridMultilevel"/>
    <w:tmpl w:val="8A543948"/>
    <w:lvl w:ilvl="0" w:tplc="CE4262A2">
      <w:start w:val="1"/>
      <w:numFmt w:val="bullet"/>
      <w:lvlText w:val="u"/>
      <w:lvlJc w:val="left"/>
      <w:pPr>
        <w:tabs>
          <w:tab w:val="num" w:pos="720"/>
        </w:tabs>
        <w:ind w:left="720" w:hanging="360"/>
      </w:pPr>
      <w:rPr>
        <w:rFonts w:ascii="Wingdings 3" w:hAnsi="Wingdings 3" w:hint="default"/>
      </w:rPr>
    </w:lvl>
    <w:lvl w:ilvl="1" w:tplc="5D260C30">
      <w:start w:val="1"/>
      <w:numFmt w:val="bullet"/>
      <w:lvlText w:val="•"/>
      <w:lvlJc w:val="left"/>
      <w:pPr>
        <w:ind w:left="1800" w:hanging="360"/>
      </w:pPr>
      <w:rPr>
        <w:rFonts w:ascii="Times New Roman" w:hAnsi="Times New Roman" w:hint="default"/>
      </w:rPr>
    </w:lvl>
    <w:lvl w:ilvl="2" w:tplc="C28272D6" w:tentative="1">
      <w:start w:val="1"/>
      <w:numFmt w:val="bullet"/>
      <w:lvlText w:val="u"/>
      <w:lvlJc w:val="left"/>
      <w:pPr>
        <w:tabs>
          <w:tab w:val="num" w:pos="2160"/>
        </w:tabs>
        <w:ind w:left="2160" w:hanging="360"/>
      </w:pPr>
      <w:rPr>
        <w:rFonts w:ascii="Wingdings 3" w:hAnsi="Wingdings 3" w:hint="default"/>
      </w:rPr>
    </w:lvl>
    <w:lvl w:ilvl="3" w:tplc="13B4202E" w:tentative="1">
      <w:start w:val="1"/>
      <w:numFmt w:val="bullet"/>
      <w:lvlText w:val="u"/>
      <w:lvlJc w:val="left"/>
      <w:pPr>
        <w:tabs>
          <w:tab w:val="num" w:pos="2880"/>
        </w:tabs>
        <w:ind w:left="2880" w:hanging="360"/>
      </w:pPr>
      <w:rPr>
        <w:rFonts w:ascii="Wingdings 3" w:hAnsi="Wingdings 3" w:hint="default"/>
      </w:rPr>
    </w:lvl>
    <w:lvl w:ilvl="4" w:tplc="03E489EE" w:tentative="1">
      <w:start w:val="1"/>
      <w:numFmt w:val="bullet"/>
      <w:lvlText w:val="u"/>
      <w:lvlJc w:val="left"/>
      <w:pPr>
        <w:tabs>
          <w:tab w:val="num" w:pos="3600"/>
        </w:tabs>
        <w:ind w:left="3600" w:hanging="360"/>
      </w:pPr>
      <w:rPr>
        <w:rFonts w:ascii="Wingdings 3" w:hAnsi="Wingdings 3" w:hint="default"/>
      </w:rPr>
    </w:lvl>
    <w:lvl w:ilvl="5" w:tplc="0EDECE2C" w:tentative="1">
      <w:start w:val="1"/>
      <w:numFmt w:val="bullet"/>
      <w:lvlText w:val="u"/>
      <w:lvlJc w:val="left"/>
      <w:pPr>
        <w:tabs>
          <w:tab w:val="num" w:pos="4320"/>
        </w:tabs>
        <w:ind w:left="4320" w:hanging="360"/>
      </w:pPr>
      <w:rPr>
        <w:rFonts w:ascii="Wingdings 3" w:hAnsi="Wingdings 3" w:hint="default"/>
      </w:rPr>
    </w:lvl>
    <w:lvl w:ilvl="6" w:tplc="178CCE56" w:tentative="1">
      <w:start w:val="1"/>
      <w:numFmt w:val="bullet"/>
      <w:lvlText w:val="u"/>
      <w:lvlJc w:val="left"/>
      <w:pPr>
        <w:tabs>
          <w:tab w:val="num" w:pos="5040"/>
        </w:tabs>
        <w:ind w:left="5040" w:hanging="360"/>
      </w:pPr>
      <w:rPr>
        <w:rFonts w:ascii="Wingdings 3" w:hAnsi="Wingdings 3" w:hint="default"/>
      </w:rPr>
    </w:lvl>
    <w:lvl w:ilvl="7" w:tplc="59962F26" w:tentative="1">
      <w:start w:val="1"/>
      <w:numFmt w:val="bullet"/>
      <w:lvlText w:val="u"/>
      <w:lvlJc w:val="left"/>
      <w:pPr>
        <w:tabs>
          <w:tab w:val="num" w:pos="5760"/>
        </w:tabs>
        <w:ind w:left="5760" w:hanging="360"/>
      </w:pPr>
      <w:rPr>
        <w:rFonts w:ascii="Wingdings 3" w:hAnsi="Wingdings 3" w:hint="default"/>
      </w:rPr>
    </w:lvl>
    <w:lvl w:ilvl="8" w:tplc="171E38FA" w:tentative="1">
      <w:start w:val="1"/>
      <w:numFmt w:val="bullet"/>
      <w:lvlText w:val="u"/>
      <w:lvlJc w:val="left"/>
      <w:pPr>
        <w:tabs>
          <w:tab w:val="num" w:pos="6480"/>
        </w:tabs>
        <w:ind w:left="6480" w:hanging="360"/>
      </w:pPr>
      <w:rPr>
        <w:rFonts w:ascii="Wingdings 3" w:hAnsi="Wingdings 3" w:hint="default"/>
      </w:rPr>
    </w:lvl>
  </w:abstractNum>
  <w:abstractNum w:abstractNumId="2" w15:restartNumberingAfterBreak="0">
    <w:nsid w:val="0A9060DD"/>
    <w:multiLevelType w:val="hybridMultilevel"/>
    <w:tmpl w:val="B7D8654E"/>
    <w:lvl w:ilvl="0" w:tplc="F6CA4484">
      <w:start w:val="1"/>
      <w:numFmt w:val="bullet"/>
      <w:lvlText w:val="•"/>
      <w:lvlJc w:val="left"/>
      <w:pPr>
        <w:tabs>
          <w:tab w:val="num" w:pos="720"/>
        </w:tabs>
        <w:ind w:left="720" w:hanging="360"/>
      </w:pPr>
      <w:rPr>
        <w:rFonts w:ascii="Times New Roman" w:hAnsi="Times New Roman" w:hint="default"/>
      </w:rPr>
    </w:lvl>
    <w:lvl w:ilvl="1" w:tplc="032AB740" w:tentative="1">
      <w:start w:val="1"/>
      <w:numFmt w:val="bullet"/>
      <w:lvlText w:val="•"/>
      <w:lvlJc w:val="left"/>
      <w:pPr>
        <w:tabs>
          <w:tab w:val="num" w:pos="1440"/>
        </w:tabs>
        <w:ind w:left="1440" w:hanging="360"/>
      </w:pPr>
      <w:rPr>
        <w:rFonts w:ascii="Times New Roman" w:hAnsi="Times New Roman" w:hint="default"/>
      </w:rPr>
    </w:lvl>
    <w:lvl w:ilvl="2" w:tplc="8C34468C" w:tentative="1">
      <w:start w:val="1"/>
      <w:numFmt w:val="bullet"/>
      <w:lvlText w:val="•"/>
      <w:lvlJc w:val="left"/>
      <w:pPr>
        <w:tabs>
          <w:tab w:val="num" w:pos="2160"/>
        </w:tabs>
        <w:ind w:left="2160" w:hanging="360"/>
      </w:pPr>
      <w:rPr>
        <w:rFonts w:ascii="Times New Roman" w:hAnsi="Times New Roman" w:hint="default"/>
      </w:rPr>
    </w:lvl>
    <w:lvl w:ilvl="3" w:tplc="ECBA4032" w:tentative="1">
      <w:start w:val="1"/>
      <w:numFmt w:val="bullet"/>
      <w:lvlText w:val="•"/>
      <w:lvlJc w:val="left"/>
      <w:pPr>
        <w:tabs>
          <w:tab w:val="num" w:pos="2880"/>
        </w:tabs>
        <w:ind w:left="2880" w:hanging="360"/>
      </w:pPr>
      <w:rPr>
        <w:rFonts w:ascii="Times New Roman" w:hAnsi="Times New Roman" w:hint="default"/>
      </w:rPr>
    </w:lvl>
    <w:lvl w:ilvl="4" w:tplc="29843080" w:tentative="1">
      <w:start w:val="1"/>
      <w:numFmt w:val="bullet"/>
      <w:lvlText w:val="•"/>
      <w:lvlJc w:val="left"/>
      <w:pPr>
        <w:tabs>
          <w:tab w:val="num" w:pos="3600"/>
        </w:tabs>
        <w:ind w:left="3600" w:hanging="360"/>
      </w:pPr>
      <w:rPr>
        <w:rFonts w:ascii="Times New Roman" w:hAnsi="Times New Roman" w:hint="default"/>
      </w:rPr>
    </w:lvl>
    <w:lvl w:ilvl="5" w:tplc="E6BEC64C" w:tentative="1">
      <w:start w:val="1"/>
      <w:numFmt w:val="bullet"/>
      <w:lvlText w:val="•"/>
      <w:lvlJc w:val="left"/>
      <w:pPr>
        <w:tabs>
          <w:tab w:val="num" w:pos="4320"/>
        </w:tabs>
        <w:ind w:left="4320" w:hanging="360"/>
      </w:pPr>
      <w:rPr>
        <w:rFonts w:ascii="Times New Roman" w:hAnsi="Times New Roman" w:hint="default"/>
      </w:rPr>
    </w:lvl>
    <w:lvl w:ilvl="6" w:tplc="E8D26B9E" w:tentative="1">
      <w:start w:val="1"/>
      <w:numFmt w:val="bullet"/>
      <w:lvlText w:val="•"/>
      <w:lvlJc w:val="left"/>
      <w:pPr>
        <w:tabs>
          <w:tab w:val="num" w:pos="5040"/>
        </w:tabs>
        <w:ind w:left="5040" w:hanging="360"/>
      </w:pPr>
      <w:rPr>
        <w:rFonts w:ascii="Times New Roman" w:hAnsi="Times New Roman" w:hint="default"/>
      </w:rPr>
    </w:lvl>
    <w:lvl w:ilvl="7" w:tplc="04045346" w:tentative="1">
      <w:start w:val="1"/>
      <w:numFmt w:val="bullet"/>
      <w:lvlText w:val="•"/>
      <w:lvlJc w:val="left"/>
      <w:pPr>
        <w:tabs>
          <w:tab w:val="num" w:pos="5760"/>
        </w:tabs>
        <w:ind w:left="5760" w:hanging="360"/>
      </w:pPr>
      <w:rPr>
        <w:rFonts w:ascii="Times New Roman" w:hAnsi="Times New Roman" w:hint="default"/>
      </w:rPr>
    </w:lvl>
    <w:lvl w:ilvl="8" w:tplc="05B06BFC"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0D134111"/>
    <w:multiLevelType w:val="hybridMultilevel"/>
    <w:tmpl w:val="E772A5D4"/>
    <w:lvl w:ilvl="0" w:tplc="376EEB60">
      <w:start w:val="1"/>
      <w:numFmt w:val="bullet"/>
      <w:lvlText w:val="Ø"/>
      <w:lvlJc w:val="left"/>
      <w:pPr>
        <w:tabs>
          <w:tab w:val="num" w:pos="720"/>
        </w:tabs>
        <w:ind w:left="720" w:hanging="360"/>
      </w:pPr>
      <w:rPr>
        <w:rFonts w:ascii="Wingdings" w:hAnsi="Wingdings" w:hint="default"/>
      </w:rPr>
    </w:lvl>
    <w:lvl w:ilvl="1" w:tplc="73F6204A" w:tentative="1">
      <w:start w:val="1"/>
      <w:numFmt w:val="bullet"/>
      <w:lvlText w:val="Ø"/>
      <w:lvlJc w:val="left"/>
      <w:pPr>
        <w:tabs>
          <w:tab w:val="num" w:pos="1440"/>
        </w:tabs>
        <w:ind w:left="1440" w:hanging="360"/>
      </w:pPr>
      <w:rPr>
        <w:rFonts w:ascii="Wingdings" w:hAnsi="Wingdings" w:hint="default"/>
      </w:rPr>
    </w:lvl>
    <w:lvl w:ilvl="2" w:tplc="FFEA4776" w:tentative="1">
      <w:start w:val="1"/>
      <w:numFmt w:val="bullet"/>
      <w:lvlText w:val="Ø"/>
      <w:lvlJc w:val="left"/>
      <w:pPr>
        <w:tabs>
          <w:tab w:val="num" w:pos="2160"/>
        </w:tabs>
        <w:ind w:left="2160" w:hanging="360"/>
      </w:pPr>
      <w:rPr>
        <w:rFonts w:ascii="Wingdings" w:hAnsi="Wingdings" w:hint="default"/>
      </w:rPr>
    </w:lvl>
    <w:lvl w:ilvl="3" w:tplc="C7128DCE" w:tentative="1">
      <w:start w:val="1"/>
      <w:numFmt w:val="bullet"/>
      <w:lvlText w:val="Ø"/>
      <w:lvlJc w:val="left"/>
      <w:pPr>
        <w:tabs>
          <w:tab w:val="num" w:pos="2880"/>
        </w:tabs>
        <w:ind w:left="2880" w:hanging="360"/>
      </w:pPr>
      <w:rPr>
        <w:rFonts w:ascii="Wingdings" w:hAnsi="Wingdings" w:hint="default"/>
      </w:rPr>
    </w:lvl>
    <w:lvl w:ilvl="4" w:tplc="B2EC77B0" w:tentative="1">
      <w:start w:val="1"/>
      <w:numFmt w:val="bullet"/>
      <w:lvlText w:val="Ø"/>
      <w:lvlJc w:val="left"/>
      <w:pPr>
        <w:tabs>
          <w:tab w:val="num" w:pos="3600"/>
        </w:tabs>
        <w:ind w:left="3600" w:hanging="360"/>
      </w:pPr>
      <w:rPr>
        <w:rFonts w:ascii="Wingdings" w:hAnsi="Wingdings" w:hint="default"/>
      </w:rPr>
    </w:lvl>
    <w:lvl w:ilvl="5" w:tplc="384AFEB8" w:tentative="1">
      <w:start w:val="1"/>
      <w:numFmt w:val="bullet"/>
      <w:lvlText w:val="Ø"/>
      <w:lvlJc w:val="left"/>
      <w:pPr>
        <w:tabs>
          <w:tab w:val="num" w:pos="4320"/>
        </w:tabs>
        <w:ind w:left="4320" w:hanging="360"/>
      </w:pPr>
      <w:rPr>
        <w:rFonts w:ascii="Wingdings" w:hAnsi="Wingdings" w:hint="default"/>
      </w:rPr>
    </w:lvl>
    <w:lvl w:ilvl="6" w:tplc="9C1A29C2" w:tentative="1">
      <w:start w:val="1"/>
      <w:numFmt w:val="bullet"/>
      <w:lvlText w:val="Ø"/>
      <w:lvlJc w:val="left"/>
      <w:pPr>
        <w:tabs>
          <w:tab w:val="num" w:pos="5040"/>
        </w:tabs>
        <w:ind w:left="5040" w:hanging="360"/>
      </w:pPr>
      <w:rPr>
        <w:rFonts w:ascii="Wingdings" w:hAnsi="Wingdings" w:hint="default"/>
      </w:rPr>
    </w:lvl>
    <w:lvl w:ilvl="7" w:tplc="705AA5D0" w:tentative="1">
      <w:start w:val="1"/>
      <w:numFmt w:val="bullet"/>
      <w:lvlText w:val="Ø"/>
      <w:lvlJc w:val="left"/>
      <w:pPr>
        <w:tabs>
          <w:tab w:val="num" w:pos="5760"/>
        </w:tabs>
        <w:ind w:left="5760" w:hanging="360"/>
      </w:pPr>
      <w:rPr>
        <w:rFonts w:ascii="Wingdings" w:hAnsi="Wingdings" w:hint="default"/>
      </w:rPr>
    </w:lvl>
    <w:lvl w:ilvl="8" w:tplc="9792634A" w:tentative="1">
      <w:start w:val="1"/>
      <w:numFmt w:val="bullet"/>
      <w:lvlText w:val="Ø"/>
      <w:lvlJc w:val="left"/>
      <w:pPr>
        <w:tabs>
          <w:tab w:val="num" w:pos="6480"/>
        </w:tabs>
        <w:ind w:left="6480" w:hanging="360"/>
      </w:pPr>
      <w:rPr>
        <w:rFonts w:ascii="Wingdings" w:hAnsi="Wingdings" w:hint="default"/>
      </w:rPr>
    </w:lvl>
  </w:abstractNum>
  <w:abstractNum w:abstractNumId="4" w15:restartNumberingAfterBreak="0">
    <w:nsid w:val="0DE71552"/>
    <w:multiLevelType w:val="hybridMultilevel"/>
    <w:tmpl w:val="274A89F2"/>
    <w:lvl w:ilvl="0" w:tplc="7222EA4A">
      <w:start w:val="1"/>
      <w:numFmt w:val="bullet"/>
      <w:lvlText w:val="•"/>
      <w:lvlJc w:val="left"/>
      <w:pPr>
        <w:tabs>
          <w:tab w:val="num" w:pos="720"/>
        </w:tabs>
        <w:ind w:left="720" w:hanging="360"/>
      </w:pPr>
      <w:rPr>
        <w:rFonts w:ascii="Times New Roman" w:hAnsi="Times New Roman" w:hint="default"/>
      </w:rPr>
    </w:lvl>
    <w:lvl w:ilvl="1" w:tplc="A9746CC0" w:tentative="1">
      <w:start w:val="1"/>
      <w:numFmt w:val="bullet"/>
      <w:lvlText w:val="•"/>
      <w:lvlJc w:val="left"/>
      <w:pPr>
        <w:tabs>
          <w:tab w:val="num" w:pos="1440"/>
        </w:tabs>
        <w:ind w:left="1440" w:hanging="360"/>
      </w:pPr>
      <w:rPr>
        <w:rFonts w:ascii="Times New Roman" w:hAnsi="Times New Roman" w:hint="default"/>
      </w:rPr>
    </w:lvl>
    <w:lvl w:ilvl="2" w:tplc="6DE09B44" w:tentative="1">
      <w:start w:val="1"/>
      <w:numFmt w:val="bullet"/>
      <w:lvlText w:val="•"/>
      <w:lvlJc w:val="left"/>
      <w:pPr>
        <w:tabs>
          <w:tab w:val="num" w:pos="2160"/>
        </w:tabs>
        <w:ind w:left="2160" w:hanging="360"/>
      </w:pPr>
      <w:rPr>
        <w:rFonts w:ascii="Times New Roman" w:hAnsi="Times New Roman" w:hint="default"/>
      </w:rPr>
    </w:lvl>
    <w:lvl w:ilvl="3" w:tplc="0E9E330C" w:tentative="1">
      <w:start w:val="1"/>
      <w:numFmt w:val="bullet"/>
      <w:lvlText w:val="•"/>
      <w:lvlJc w:val="left"/>
      <w:pPr>
        <w:tabs>
          <w:tab w:val="num" w:pos="2880"/>
        </w:tabs>
        <w:ind w:left="2880" w:hanging="360"/>
      </w:pPr>
      <w:rPr>
        <w:rFonts w:ascii="Times New Roman" w:hAnsi="Times New Roman" w:hint="default"/>
      </w:rPr>
    </w:lvl>
    <w:lvl w:ilvl="4" w:tplc="DC32F25C" w:tentative="1">
      <w:start w:val="1"/>
      <w:numFmt w:val="bullet"/>
      <w:lvlText w:val="•"/>
      <w:lvlJc w:val="left"/>
      <w:pPr>
        <w:tabs>
          <w:tab w:val="num" w:pos="3600"/>
        </w:tabs>
        <w:ind w:left="3600" w:hanging="360"/>
      </w:pPr>
      <w:rPr>
        <w:rFonts w:ascii="Times New Roman" w:hAnsi="Times New Roman" w:hint="default"/>
      </w:rPr>
    </w:lvl>
    <w:lvl w:ilvl="5" w:tplc="3DF6728A" w:tentative="1">
      <w:start w:val="1"/>
      <w:numFmt w:val="bullet"/>
      <w:lvlText w:val="•"/>
      <w:lvlJc w:val="left"/>
      <w:pPr>
        <w:tabs>
          <w:tab w:val="num" w:pos="4320"/>
        </w:tabs>
        <w:ind w:left="4320" w:hanging="360"/>
      </w:pPr>
      <w:rPr>
        <w:rFonts w:ascii="Times New Roman" w:hAnsi="Times New Roman" w:hint="default"/>
      </w:rPr>
    </w:lvl>
    <w:lvl w:ilvl="6" w:tplc="A1CED49E" w:tentative="1">
      <w:start w:val="1"/>
      <w:numFmt w:val="bullet"/>
      <w:lvlText w:val="•"/>
      <w:lvlJc w:val="left"/>
      <w:pPr>
        <w:tabs>
          <w:tab w:val="num" w:pos="5040"/>
        </w:tabs>
        <w:ind w:left="5040" w:hanging="360"/>
      </w:pPr>
      <w:rPr>
        <w:rFonts w:ascii="Times New Roman" w:hAnsi="Times New Roman" w:hint="default"/>
      </w:rPr>
    </w:lvl>
    <w:lvl w:ilvl="7" w:tplc="5BCAE0EC" w:tentative="1">
      <w:start w:val="1"/>
      <w:numFmt w:val="bullet"/>
      <w:lvlText w:val="•"/>
      <w:lvlJc w:val="left"/>
      <w:pPr>
        <w:tabs>
          <w:tab w:val="num" w:pos="5760"/>
        </w:tabs>
        <w:ind w:left="5760" w:hanging="360"/>
      </w:pPr>
      <w:rPr>
        <w:rFonts w:ascii="Times New Roman" w:hAnsi="Times New Roman" w:hint="default"/>
      </w:rPr>
    </w:lvl>
    <w:lvl w:ilvl="8" w:tplc="5BA2E18A"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10430FE7"/>
    <w:multiLevelType w:val="hybridMultilevel"/>
    <w:tmpl w:val="636EF79E"/>
    <w:lvl w:ilvl="0" w:tplc="13FE6D92">
      <w:start w:val="1"/>
      <w:numFmt w:val="bullet"/>
      <w:lvlText w:val=""/>
      <w:lvlJc w:val="left"/>
      <w:pPr>
        <w:ind w:left="720" w:hanging="360"/>
      </w:pPr>
      <w:rPr>
        <w:rFonts w:ascii="Symbol" w:hAnsi="Symbol" w:hint="default"/>
      </w:rPr>
    </w:lvl>
    <w:lvl w:ilvl="1" w:tplc="13E21740">
      <w:start w:val="1"/>
      <w:numFmt w:val="bullet"/>
      <w:lvlText w:val="o"/>
      <w:lvlJc w:val="left"/>
      <w:pPr>
        <w:ind w:left="1440" w:hanging="360"/>
      </w:pPr>
      <w:rPr>
        <w:rFonts w:ascii="Courier New" w:hAnsi="Courier New" w:hint="default"/>
      </w:rPr>
    </w:lvl>
    <w:lvl w:ilvl="2" w:tplc="41420236">
      <w:start w:val="1"/>
      <w:numFmt w:val="bullet"/>
      <w:lvlText w:val=""/>
      <w:lvlJc w:val="left"/>
      <w:pPr>
        <w:ind w:left="2160" w:hanging="360"/>
      </w:pPr>
      <w:rPr>
        <w:rFonts w:ascii="Wingdings" w:hAnsi="Wingdings" w:hint="default"/>
      </w:rPr>
    </w:lvl>
    <w:lvl w:ilvl="3" w:tplc="20A0DC28">
      <w:start w:val="1"/>
      <w:numFmt w:val="bullet"/>
      <w:lvlText w:val=""/>
      <w:lvlJc w:val="left"/>
      <w:pPr>
        <w:ind w:left="2880" w:hanging="360"/>
      </w:pPr>
      <w:rPr>
        <w:rFonts w:ascii="Symbol" w:hAnsi="Symbol" w:hint="default"/>
      </w:rPr>
    </w:lvl>
    <w:lvl w:ilvl="4" w:tplc="936C2ABE">
      <w:start w:val="1"/>
      <w:numFmt w:val="bullet"/>
      <w:lvlText w:val="o"/>
      <w:lvlJc w:val="left"/>
      <w:pPr>
        <w:ind w:left="3600" w:hanging="360"/>
      </w:pPr>
      <w:rPr>
        <w:rFonts w:ascii="Courier New" w:hAnsi="Courier New" w:hint="default"/>
      </w:rPr>
    </w:lvl>
    <w:lvl w:ilvl="5" w:tplc="47A033F6">
      <w:start w:val="1"/>
      <w:numFmt w:val="bullet"/>
      <w:lvlText w:val=""/>
      <w:lvlJc w:val="left"/>
      <w:pPr>
        <w:ind w:left="4320" w:hanging="360"/>
      </w:pPr>
      <w:rPr>
        <w:rFonts w:ascii="Wingdings" w:hAnsi="Wingdings" w:hint="default"/>
      </w:rPr>
    </w:lvl>
    <w:lvl w:ilvl="6" w:tplc="D3585286">
      <w:start w:val="1"/>
      <w:numFmt w:val="bullet"/>
      <w:lvlText w:val=""/>
      <w:lvlJc w:val="left"/>
      <w:pPr>
        <w:ind w:left="5040" w:hanging="360"/>
      </w:pPr>
      <w:rPr>
        <w:rFonts w:ascii="Symbol" w:hAnsi="Symbol" w:hint="default"/>
      </w:rPr>
    </w:lvl>
    <w:lvl w:ilvl="7" w:tplc="6F4404E8">
      <w:start w:val="1"/>
      <w:numFmt w:val="bullet"/>
      <w:lvlText w:val="o"/>
      <w:lvlJc w:val="left"/>
      <w:pPr>
        <w:ind w:left="5760" w:hanging="360"/>
      </w:pPr>
      <w:rPr>
        <w:rFonts w:ascii="Courier New" w:hAnsi="Courier New" w:hint="default"/>
      </w:rPr>
    </w:lvl>
    <w:lvl w:ilvl="8" w:tplc="9A286A88">
      <w:start w:val="1"/>
      <w:numFmt w:val="bullet"/>
      <w:lvlText w:val=""/>
      <w:lvlJc w:val="left"/>
      <w:pPr>
        <w:ind w:left="6480" w:hanging="360"/>
      </w:pPr>
      <w:rPr>
        <w:rFonts w:ascii="Wingdings" w:hAnsi="Wingdings" w:hint="default"/>
      </w:rPr>
    </w:lvl>
  </w:abstractNum>
  <w:abstractNum w:abstractNumId="6" w15:restartNumberingAfterBreak="0">
    <w:nsid w:val="11BA501E"/>
    <w:multiLevelType w:val="hybridMultilevel"/>
    <w:tmpl w:val="21C6031C"/>
    <w:lvl w:ilvl="0" w:tplc="5D260C30">
      <w:start w:val="1"/>
      <w:numFmt w:val="bullet"/>
      <w:lvlText w:val="•"/>
      <w:lvlJc w:val="left"/>
      <w:pPr>
        <w:ind w:left="1800" w:hanging="360"/>
      </w:pPr>
      <w:rPr>
        <w:rFonts w:ascii="Times New Roman" w:hAnsi="Times New Roman" w:hint="default"/>
      </w:rPr>
    </w:lvl>
    <w:lvl w:ilvl="1" w:tplc="23B8B986" w:tentative="1">
      <w:start w:val="1"/>
      <w:numFmt w:val="bullet"/>
      <w:lvlText w:val="Ø"/>
      <w:lvlJc w:val="left"/>
      <w:pPr>
        <w:tabs>
          <w:tab w:val="num" w:pos="1440"/>
        </w:tabs>
        <w:ind w:left="1440" w:hanging="360"/>
      </w:pPr>
      <w:rPr>
        <w:rFonts w:ascii="Wingdings" w:hAnsi="Wingdings" w:hint="default"/>
      </w:rPr>
    </w:lvl>
    <w:lvl w:ilvl="2" w:tplc="FA7AC4D0" w:tentative="1">
      <w:start w:val="1"/>
      <w:numFmt w:val="bullet"/>
      <w:lvlText w:val="Ø"/>
      <w:lvlJc w:val="left"/>
      <w:pPr>
        <w:tabs>
          <w:tab w:val="num" w:pos="2160"/>
        </w:tabs>
        <w:ind w:left="2160" w:hanging="360"/>
      </w:pPr>
      <w:rPr>
        <w:rFonts w:ascii="Wingdings" w:hAnsi="Wingdings" w:hint="default"/>
      </w:rPr>
    </w:lvl>
    <w:lvl w:ilvl="3" w:tplc="EB0CECA0" w:tentative="1">
      <w:start w:val="1"/>
      <w:numFmt w:val="bullet"/>
      <w:lvlText w:val="Ø"/>
      <w:lvlJc w:val="left"/>
      <w:pPr>
        <w:tabs>
          <w:tab w:val="num" w:pos="2880"/>
        </w:tabs>
        <w:ind w:left="2880" w:hanging="360"/>
      </w:pPr>
      <w:rPr>
        <w:rFonts w:ascii="Wingdings" w:hAnsi="Wingdings" w:hint="default"/>
      </w:rPr>
    </w:lvl>
    <w:lvl w:ilvl="4" w:tplc="65642544" w:tentative="1">
      <w:start w:val="1"/>
      <w:numFmt w:val="bullet"/>
      <w:lvlText w:val="Ø"/>
      <w:lvlJc w:val="left"/>
      <w:pPr>
        <w:tabs>
          <w:tab w:val="num" w:pos="3600"/>
        </w:tabs>
        <w:ind w:left="3600" w:hanging="360"/>
      </w:pPr>
      <w:rPr>
        <w:rFonts w:ascii="Wingdings" w:hAnsi="Wingdings" w:hint="default"/>
      </w:rPr>
    </w:lvl>
    <w:lvl w:ilvl="5" w:tplc="0B42653E" w:tentative="1">
      <w:start w:val="1"/>
      <w:numFmt w:val="bullet"/>
      <w:lvlText w:val="Ø"/>
      <w:lvlJc w:val="left"/>
      <w:pPr>
        <w:tabs>
          <w:tab w:val="num" w:pos="4320"/>
        </w:tabs>
        <w:ind w:left="4320" w:hanging="360"/>
      </w:pPr>
      <w:rPr>
        <w:rFonts w:ascii="Wingdings" w:hAnsi="Wingdings" w:hint="default"/>
      </w:rPr>
    </w:lvl>
    <w:lvl w:ilvl="6" w:tplc="6122DD36" w:tentative="1">
      <w:start w:val="1"/>
      <w:numFmt w:val="bullet"/>
      <w:lvlText w:val="Ø"/>
      <w:lvlJc w:val="left"/>
      <w:pPr>
        <w:tabs>
          <w:tab w:val="num" w:pos="5040"/>
        </w:tabs>
        <w:ind w:left="5040" w:hanging="360"/>
      </w:pPr>
      <w:rPr>
        <w:rFonts w:ascii="Wingdings" w:hAnsi="Wingdings" w:hint="default"/>
      </w:rPr>
    </w:lvl>
    <w:lvl w:ilvl="7" w:tplc="D98A3192" w:tentative="1">
      <w:start w:val="1"/>
      <w:numFmt w:val="bullet"/>
      <w:lvlText w:val="Ø"/>
      <w:lvlJc w:val="left"/>
      <w:pPr>
        <w:tabs>
          <w:tab w:val="num" w:pos="5760"/>
        </w:tabs>
        <w:ind w:left="5760" w:hanging="360"/>
      </w:pPr>
      <w:rPr>
        <w:rFonts w:ascii="Wingdings" w:hAnsi="Wingdings" w:hint="default"/>
      </w:rPr>
    </w:lvl>
    <w:lvl w:ilvl="8" w:tplc="3806AB88" w:tentative="1">
      <w:start w:val="1"/>
      <w:numFmt w:val="bullet"/>
      <w:lvlText w:val="Ø"/>
      <w:lvlJc w:val="left"/>
      <w:pPr>
        <w:tabs>
          <w:tab w:val="num" w:pos="6480"/>
        </w:tabs>
        <w:ind w:left="6480" w:hanging="360"/>
      </w:pPr>
      <w:rPr>
        <w:rFonts w:ascii="Wingdings" w:hAnsi="Wingdings" w:hint="default"/>
      </w:rPr>
    </w:lvl>
  </w:abstractNum>
  <w:abstractNum w:abstractNumId="7" w15:restartNumberingAfterBreak="0">
    <w:nsid w:val="12D11A31"/>
    <w:multiLevelType w:val="hybridMultilevel"/>
    <w:tmpl w:val="FFFFFFFF"/>
    <w:lvl w:ilvl="0" w:tplc="19B46832">
      <w:start w:val="1"/>
      <w:numFmt w:val="bullet"/>
      <w:lvlText w:val=""/>
      <w:lvlJc w:val="left"/>
      <w:pPr>
        <w:ind w:left="720" w:hanging="360"/>
      </w:pPr>
      <w:rPr>
        <w:rFonts w:ascii="Symbol" w:hAnsi="Symbol" w:hint="default"/>
      </w:rPr>
    </w:lvl>
    <w:lvl w:ilvl="1" w:tplc="B53C30F0">
      <w:start w:val="1"/>
      <w:numFmt w:val="bullet"/>
      <w:lvlText w:val="o"/>
      <w:lvlJc w:val="left"/>
      <w:pPr>
        <w:ind w:left="1440" w:hanging="360"/>
      </w:pPr>
      <w:rPr>
        <w:rFonts w:ascii="Courier New" w:hAnsi="Courier New" w:hint="default"/>
      </w:rPr>
    </w:lvl>
    <w:lvl w:ilvl="2" w:tplc="F7C26796">
      <w:start w:val="1"/>
      <w:numFmt w:val="bullet"/>
      <w:lvlText w:val=""/>
      <w:lvlJc w:val="left"/>
      <w:pPr>
        <w:ind w:left="2160" w:hanging="360"/>
      </w:pPr>
      <w:rPr>
        <w:rFonts w:ascii="Wingdings" w:hAnsi="Wingdings" w:hint="default"/>
      </w:rPr>
    </w:lvl>
    <w:lvl w:ilvl="3" w:tplc="656A2876">
      <w:start w:val="1"/>
      <w:numFmt w:val="bullet"/>
      <w:lvlText w:val=""/>
      <w:lvlJc w:val="left"/>
      <w:pPr>
        <w:ind w:left="2880" w:hanging="360"/>
      </w:pPr>
      <w:rPr>
        <w:rFonts w:ascii="Symbol" w:hAnsi="Symbol" w:hint="default"/>
      </w:rPr>
    </w:lvl>
    <w:lvl w:ilvl="4" w:tplc="AA4A4C4C">
      <w:start w:val="1"/>
      <w:numFmt w:val="bullet"/>
      <w:lvlText w:val="o"/>
      <w:lvlJc w:val="left"/>
      <w:pPr>
        <w:ind w:left="3600" w:hanging="360"/>
      </w:pPr>
      <w:rPr>
        <w:rFonts w:ascii="Courier New" w:hAnsi="Courier New" w:hint="default"/>
      </w:rPr>
    </w:lvl>
    <w:lvl w:ilvl="5" w:tplc="7A78D688">
      <w:start w:val="1"/>
      <w:numFmt w:val="bullet"/>
      <w:lvlText w:val=""/>
      <w:lvlJc w:val="left"/>
      <w:pPr>
        <w:ind w:left="4320" w:hanging="360"/>
      </w:pPr>
      <w:rPr>
        <w:rFonts w:ascii="Wingdings" w:hAnsi="Wingdings" w:hint="default"/>
      </w:rPr>
    </w:lvl>
    <w:lvl w:ilvl="6" w:tplc="A356C414">
      <w:start w:val="1"/>
      <w:numFmt w:val="bullet"/>
      <w:lvlText w:val=""/>
      <w:lvlJc w:val="left"/>
      <w:pPr>
        <w:ind w:left="5040" w:hanging="360"/>
      </w:pPr>
      <w:rPr>
        <w:rFonts w:ascii="Symbol" w:hAnsi="Symbol" w:hint="default"/>
      </w:rPr>
    </w:lvl>
    <w:lvl w:ilvl="7" w:tplc="C1243DF2">
      <w:start w:val="1"/>
      <w:numFmt w:val="bullet"/>
      <w:lvlText w:val="o"/>
      <w:lvlJc w:val="left"/>
      <w:pPr>
        <w:ind w:left="5760" w:hanging="360"/>
      </w:pPr>
      <w:rPr>
        <w:rFonts w:ascii="Courier New" w:hAnsi="Courier New" w:hint="default"/>
      </w:rPr>
    </w:lvl>
    <w:lvl w:ilvl="8" w:tplc="D682F2B6">
      <w:start w:val="1"/>
      <w:numFmt w:val="bullet"/>
      <w:lvlText w:val=""/>
      <w:lvlJc w:val="left"/>
      <w:pPr>
        <w:ind w:left="6480" w:hanging="360"/>
      </w:pPr>
      <w:rPr>
        <w:rFonts w:ascii="Wingdings" w:hAnsi="Wingdings" w:hint="default"/>
      </w:rPr>
    </w:lvl>
  </w:abstractNum>
  <w:abstractNum w:abstractNumId="8" w15:restartNumberingAfterBreak="0">
    <w:nsid w:val="17641769"/>
    <w:multiLevelType w:val="hybridMultilevel"/>
    <w:tmpl w:val="7E6C58B8"/>
    <w:lvl w:ilvl="0" w:tplc="1D0A8A3E">
      <w:start w:val="1"/>
      <w:numFmt w:val="bullet"/>
      <w:lvlText w:val="•"/>
      <w:lvlJc w:val="left"/>
      <w:pPr>
        <w:tabs>
          <w:tab w:val="num" w:pos="720"/>
        </w:tabs>
        <w:ind w:left="720" w:hanging="360"/>
      </w:pPr>
      <w:rPr>
        <w:rFonts w:ascii="Times New Roman" w:hAnsi="Times New Roman" w:hint="default"/>
      </w:rPr>
    </w:lvl>
    <w:lvl w:ilvl="1" w:tplc="0304F5E0" w:tentative="1">
      <w:start w:val="1"/>
      <w:numFmt w:val="bullet"/>
      <w:lvlText w:val="•"/>
      <w:lvlJc w:val="left"/>
      <w:pPr>
        <w:tabs>
          <w:tab w:val="num" w:pos="1440"/>
        </w:tabs>
        <w:ind w:left="1440" w:hanging="360"/>
      </w:pPr>
      <w:rPr>
        <w:rFonts w:ascii="Times New Roman" w:hAnsi="Times New Roman" w:hint="default"/>
      </w:rPr>
    </w:lvl>
    <w:lvl w:ilvl="2" w:tplc="1A06A940" w:tentative="1">
      <w:start w:val="1"/>
      <w:numFmt w:val="bullet"/>
      <w:lvlText w:val="•"/>
      <w:lvlJc w:val="left"/>
      <w:pPr>
        <w:tabs>
          <w:tab w:val="num" w:pos="2160"/>
        </w:tabs>
        <w:ind w:left="2160" w:hanging="360"/>
      </w:pPr>
      <w:rPr>
        <w:rFonts w:ascii="Times New Roman" w:hAnsi="Times New Roman" w:hint="default"/>
      </w:rPr>
    </w:lvl>
    <w:lvl w:ilvl="3" w:tplc="7E142386" w:tentative="1">
      <w:start w:val="1"/>
      <w:numFmt w:val="bullet"/>
      <w:lvlText w:val="•"/>
      <w:lvlJc w:val="left"/>
      <w:pPr>
        <w:tabs>
          <w:tab w:val="num" w:pos="2880"/>
        </w:tabs>
        <w:ind w:left="2880" w:hanging="360"/>
      </w:pPr>
      <w:rPr>
        <w:rFonts w:ascii="Times New Roman" w:hAnsi="Times New Roman" w:hint="default"/>
      </w:rPr>
    </w:lvl>
    <w:lvl w:ilvl="4" w:tplc="4F68B878" w:tentative="1">
      <w:start w:val="1"/>
      <w:numFmt w:val="bullet"/>
      <w:lvlText w:val="•"/>
      <w:lvlJc w:val="left"/>
      <w:pPr>
        <w:tabs>
          <w:tab w:val="num" w:pos="3600"/>
        </w:tabs>
        <w:ind w:left="3600" w:hanging="360"/>
      </w:pPr>
      <w:rPr>
        <w:rFonts w:ascii="Times New Roman" w:hAnsi="Times New Roman" w:hint="default"/>
      </w:rPr>
    </w:lvl>
    <w:lvl w:ilvl="5" w:tplc="52CCD7C6" w:tentative="1">
      <w:start w:val="1"/>
      <w:numFmt w:val="bullet"/>
      <w:lvlText w:val="•"/>
      <w:lvlJc w:val="left"/>
      <w:pPr>
        <w:tabs>
          <w:tab w:val="num" w:pos="4320"/>
        </w:tabs>
        <w:ind w:left="4320" w:hanging="360"/>
      </w:pPr>
      <w:rPr>
        <w:rFonts w:ascii="Times New Roman" w:hAnsi="Times New Roman" w:hint="default"/>
      </w:rPr>
    </w:lvl>
    <w:lvl w:ilvl="6" w:tplc="85F22C7C" w:tentative="1">
      <w:start w:val="1"/>
      <w:numFmt w:val="bullet"/>
      <w:lvlText w:val="•"/>
      <w:lvlJc w:val="left"/>
      <w:pPr>
        <w:tabs>
          <w:tab w:val="num" w:pos="5040"/>
        </w:tabs>
        <w:ind w:left="5040" w:hanging="360"/>
      </w:pPr>
      <w:rPr>
        <w:rFonts w:ascii="Times New Roman" w:hAnsi="Times New Roman" w:hint="default"/>
      </w:rPr>
    </w:lvl>
    <w:lvl w:ilvl="7" w:tplc="122A50FE" w:tentative="1">
      <w:start w:val="1"/>
      <w:numFmt w:val="bullet"/>
      <w:lvlText w:val="•"/>
      <w:lvlJc w:val="left"/>
      <w:pPr>
        <w:tabs>
          <w:tab w:val="num" w:pos="5760"/>
        </w:tabs>
        <w:ind w:left="5760" w:hanging="360"/>
      </w:pPr>
      <w:rPr>
        <w:rFonts w:ascii="Times New Roman" w:hAnsi="Times New Roman" w:hint="default"/>
      </w:rPr>
    </w:lvl>
    <w:lvl w:ilvl="8" w:tplc="AFB2C6DE"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1B5E202E"/>
    <w:multiLevelType w:val="hybridMultilevel"/>
    <w:tmpl w:val="55E0EC78"/>
    <w:lvl w:ilvl="0" w:tplc="5D260C30">
      <w:start w:val="1"/>
      <w:numFmt w:val="bullet"/>
      <w:lvlText w:val="•"/>
      <w:lvlJc w:val="left"/>
      <w:pPr>
        <w:ind w:left="720" w:hanging="360"/>
      </w:pPr>
      <w:rPr>
        <w:rFonts w:ascii="Times New Roman" w:hAnsi="Times New Roman" w:hint="default"/>
      </w:rPr>
    </w:lvl>
    <w:lvl w:ilvl="1" w:tplc="8DA44D3A" w:tentative="1">
      <w:start w:val="1"/>
      <w:numFmt w:val="bullet"/>
      <w:lvlText w:val="u"/>
      <w:lvlJc w:val="left"/>
      <w:pPr>
        <w:tabs>
          <w:tab w:val="num" w:pos="1440"/>
        </w:tabs>
        <w:ind w:left="1440" w:hanging="360"/>
      </w:pPr>
      <w:rPr>
        <w:rFonts w:ascii="Wingdings 3" w:hAnsi="Wingdings 3" w:hint="default"/>
      </w:rPr>
    </w:lvl>
    <w:lvl w:ilvl="2" w:tplc="FD6225A6" w:tentative="1">
      <w:start w:val="1"/>
      <w:numFmt w:val="bullet"/>
      <w:lvlText w:val="u"/>
      <w:lvlJc w:val="left"/>
      <w:pPr>
        <w:tabs>
          <w:tab w:val="num" w:pos="2160"/>
        </w:tabs>
        <w:ind w:left="2160" w:hanging="360"/>
      </w:pPr>
      <w:rPr>
        <w:rFonts w:ascii="Wingdings 3" w:hAnsi="Wingdings 3" w:hint="default"/>
      </w:rPr>
    </w:lvl>
    <w:lvl w:ilvl="3" w:tplc="CD4084DA" w:tentative="1">
      <w:start w:val="1"/>
      <w:numFmt w:val="bullet"/>
      <w:lvlText w:val="u"/>
      <w:lvlJc w:val="left"/>
      <w:pPr>
        <w:tabs>
          <w:tab w:val="num" w:pos="2880"/>
        </w:tabs>
        <w:ind w:left="2880" w:hanging="360"/>
      </w:pPr>
      <w:rPr>
        <w:rFonts w:ascii="Wingdings 3" w:hAnsi="Wingdings 3" w:hint="default"/>
      </w:rPr>
    </w:lvl>
    <w:lvl w:ilvl="4" w:tplc="39B2BF68" w:tentative="1">
      <w:start w:val="1"/>
      <w:numFmt w:val="bullet"/>
      <w:lvlText w:val="u"/>
      <w:lvlJc w:val="left"/>
      <w:pPr>
        <w:tabs>
          <w:tab w:val="num" w:pos="3600"/>
        </w:tabs>
        <w:ind w:left="3600" w:hanging="360"/>
      </w:pPr>
      <w:rPr>
        <w:rFonts w:ascii="Wingdings 3" w:hAnsi="Wingdings 3" w:hint="default"/>
      </w:rPr>
    </w:lvl>
    <w:lvl w:ilvl="5" w:tplc="8B581B5C" w:tentative="1">
      <w:start w:val="1"/>
      <w:numFmt w:val="bullet"/>
      <w:lvlText w:val="u"/>
      <w:lvlJc w:val="left"/>
      <w:pPr>
        <w:tabs>
          <w:tab w:val="num" w:pos="4320"/>
        </w:tabs>
        <w:ind w:left="4320" w:hanging="360"/>
      </w:pPr>
      <w:rPr>
        <w:rFonts w:ascii="Wingdings 3" w:hAnsi="Wingdings 3" w:hint="default"/>
      </w:rPr>
    </w:lvl>
    <w:lvl w:ilvl="6" w:tplc="E0B4D390" w:tentative="1">
      <w:start w:val="1"/>
      <w:numFmt w:val="bullet"/>
      <w:lvlText w:val="u"/>
      <w:lvlJc w:val="left"/>
      <w:pPr>
        <w:tabs>
          <w:tab w:val="num" w:pos="5040"/>
        </w:tabs>
        <w:ind w:left="5040" w:hanging="360"/>
      </w:pPr>
      <w:rPr>
        <w:rFonts w:ascii="Wingdings 3" w:hAnsi="Wingdings 3" w:hint="default"/>
      </w:rPr>
    </w:lvl>
    <w:lvl w:ilvl="7" w:tplc="DFEA8F86" w:tentative="1">
      <w:start w:val="1"/>
      <w:numFmt w:val="bullet"/>
      <w:lvlText w:val="u"/>
      <w:lvlJc w:val="left"/>
      <w:pPr>
        <w:tabs>
          <w:tab w:val="num" w:pos="5760"/>
        </w:tabs>
        <w:ind w:left="5760" w:hanging="360"/>
      </w:pPr>
      <w:rPr>
        <w:rFonts w:ascii="Wingdings 3" w:hAnsi="Wingdings 3" w:hint="default"/>
      </w:rPr>
    </w:lvl>
    <w:lvl w:ilvl="8" w:tplc="90220B32" w:tentative="1">
      <w:start w:val="1"/>
      <w:numFmt w:val="bullet"/>
      <w:lvlText w:val="u"/>
      <w:lvlJc w:val="left"/>
      <w:pPr>
        <w:tabs>
          <w:tab w:val="num" w:pos="6480"/>
        </w:tabs>
        <w:ind w:left="6480" w:hanging="360"/>
      </w:pPr>
      <w:rPr>
        <w:rFonts w:ascii="Wingdings 3" w:hAnsi="Wingdings 3" w:hint="default"/>
      </w:rPr>
    </w:lvl>
  </w:abstractNum>
  <w:abstractNum w:abstractNumId="10" w15:restartNumberingAfterBreak="0">
    <w:nsid w:val="1CB87EB9"/>
    <w:multiLevelType w:val="hybridMultilevel"/>
    <w:tmpl w:val="955C4DCE"/>
    <w:lvl w:ilvl="0" w:tplc="66A8D0E2">
      <w:start w:val="1"/>
      <w:numFmt w:val="bullet"/>
      <w:lvlText w:val="u"/>
      <w:lvlJc w:val="left"/>
      <w:pPr>
        <w:tabs>
          <w:tab w:val="num" w:pos="720"/>
        </w:tabs>
        <w:ind w:left="720" w:hanging="360"/>
      </w:pPr>
      <w:rPr>
        <w:rFonts w:ascii="Wingdings 3" w:hAnsi="Wingdings 3" w:hint="default"/>
      </w:rPr>
    </w:lvl>
    <w:lvl w:ilvl="1" w:tplc="FECEA9A6" w:tentative="1">
      <w:start w:val="1"/>
      <w:numFmt w:val="bullet"/>
      <w:lvlText w:val="u"/>
      <w:lvlJc w:val="left"/>
      <w:pPr>
        <w:tabs>
          <w:tab w:val="num" w:pos="1440"/>
        </w:tabs>
        <w:ind w:left="1440" w:hanging="360"/>
      </w:pPr>
      <w:rPr>
        <w:rFonts w:ascii="Wingdings 3" w:hAnsi="Wingdings 3" w:hint="default"/>
      </w:rPr>
    </w:lvl>
    <w:lvl w:ilvl="2" w:tplc="E2EC3E30" w:tentative="1">
      <w:start w:val="1"/>
      <w:numFmt w:val="bullet"/>
      <w:lvlText w:val="u"/>
      <w:lvlJc w:val="left"/>
      <w:pPr>
        <w:tabs>
          <w:tab w:val="num" w:pos="2160"/>
        </w:tabs>
        <w:ind w:left="2160" w:hanging="360"/>
      </w:pPr>
      <w:rPr>
        <w:rFonts w:ascii="Wingdings 3" w:hAnsi="Wingdings 3" w:hint="default"/>
      </w:rPr>
    </w:lvl>
    <w:lvl w:ilvl="3" w:tplc="0E58B84A" w:tentative="1">
      <w:start w:val="1"/>
      <w:numFmt w:val="bullet"/>
      <w:lvlText w:val="u"/>
      <w:lvlJc w:val="left"/>
      <w:pPr>
        <w:tabs>
          <w:tab w:val="num" w:pos="2880"/>
        </w:tabs>
        <w:ind w:left="2880" w:hanging="360"/>
      </w:pPr>
      <w:rPr>
        <w:rFonts w:ascii="Wingdings 3" w:hAnsi="Wingdings 3" w:hint="default"/>
      </w:rPr>
    </w:lvl>
    <w:lvl w:ilvl="4" w:tplc="62A6F3D0" w:tentative="1">
      <w:start w:val="1"/>
      <w:numFmt w:val="bullet"/>
      <w:lvlText w:val="u"/>
      <w:lvlJc w:val="left"/>
      <w:pPr>
        <w:tabs>
          <w:tab w:val="num" w:pos="3600"/>
        </w:tabs>
        <w:ind w:left="3600" w:hanging="360"/>
      </w:pPr>
      <w:rPr>
        <w:rFonts w:ascii="Wingdings 3" w:hAnsi="Wingdings 3" w:hint="default"/>
      </w:rPr>
    </w:lvl>
    <w:lvl w:ilvl="5" w:tplc="20C2072A" w:tentative="1">
      <w:start w:val="1"/>
      <w:numFmt w:val="bullet"/>
      <w:lvlText w:val="u"/>
      <w:lvlJc w:val="left"/>
      <w:pPr>
        <w:tabs>
          <w:tab w:val="num" w:pos="4320"/>
        </w:tabs>
        <w:ind w:left="4320" w:hanging="360"/>
      </w:pPr>
      <w:rPr>
        <w:rFonts w:ascii="Wingdings 3" w:hAnsi="Wingdings 3" w:hint="default"/>
      </w:rPr>
    </w:lvl>
    <w:lvl w:ilvl="6" w:tplc="2CF88ACE" w:tentative="1">
      <w:start w:val="1"/>
      <w:numFmt w:val="bullet"/>
      <w:lvlText w:val="u"/>
      <w:lvlJc w:val="left"/>
      <w:pPr>
        <w:tabs>
          <w:tab w:val="num" w:pos="5040"/>
        </w:tabs>
        <w:ind w:left="5040" w:hanging="360"/>
      </w:pPr>
      <w:rPr>
        <w:rFonts w:ascii="Wingdings 3" w:hAnsi="Wingdings 3" w:hint="default"/>
      </w:rPr>
    </w:lvl>
    <w:lvl w:ilvl="7" w:tplc="7AD22A68" w:tentative="1">
      <w:start w:val="1"/>
      <w:numFmt w:val="bullet"/>
      <w:lvlText w:val="u"/>
      <w:lvlJc w:val="left"/>
      <w:pPr>
        <w:tabs>
          <w:tab w:val="num" w:pos="5760"/>
        </w:tabs>
        <w:ind w:left="5760" w:hanging="360"/>
      </w:pPr>
      <w:rPr>
        <w:rFonts w:ascii="Wingdings 3" w:hAnsi="Wingdings 3" w:hint="default"/>
      </w:rPr>
    </w:lvl>
    <w:lvl w:ilvl="8" w:tplc="509283F4" w:tentative="1">
      <w:start w:val="1"/>
      <w:numFmt w:val="bullet"/>
      <w:lvlText w:val="u"/>
      <w:lvlJc w:val="left"/>
      <w:pPr>
        <w:tabs>
          <w:tab w:val="num" w:pos="6480"/>
        </w:tabs>
        <w:ind w:left="6480" w:hanging="360"/>
      </w:pPr>
      <w:rPr>
        <w:rFonts w:ascii="Wingdings 3" w:hAnsi="Wingdings 3" w:hint="default"/>
      </w:rPr>
    </w:lvl>
  </w:abstractNum>
  <w:abstractNum w:abstractNumId="11" w15:restartNumberingAfterBreak="0">
    <w:nsid w:val="1CEC4A39"/>
    <w:multiLevelType w:val="hybridMultilevel"/>
    <w:tmpl w:val="42F0455C"/>
    <w:lvl w:ilvl="0" w:tplc="31E81E24">
      <w:start w:val="1"/>
      <w:numFmt w:val="bullet"/>
      <w:lvlText w:val="q"/>
      <w:lvlJc w:val="left"/>
      <w:pPr>
        <w:tabs>
          <w:tab w:val="num" w:pos="720"/>
        </w:tabs>
        <w:ind w:left="720" w:hanging="360"/>
      </w:pPr>
      <w:rPr>
        <w:rFonts w:ascii="Wingdings" w:hAnsi="Wingdings" w:hint="default"/>
      </w:rPr>
    </w:lvl>
    <w:lvl w:ilvl="1" w:tplc="93106EE4" w:tentative="1">
      <w:start w:val="1"/>
      <w:numFmt w:val="bullet"/>
      <w:lvlText w:val="q"/>
      <w:lvlJc w:val="left"/>
      <w:pPr>
        <w:tabs>
          <w:tab w:val="num" w:pos="1440"/>
        </w:tabs>
        <w:ind w:left="1440" w:hanging="360"/>
      </w:pPr>
      <w:rPr>
        <w:rFonts w:ascii="Wingdings" w:hAnsi="Wingdings" w:hint="default"/>
      </w:rPr>
    </w:lvl>
    <w:lvl w:ilvl="2" w:tplc="9A7ACF50" w:tentative="1">
      <w:start w:val="1"/>
      <w:numFmt w:val="bullet"/>
      <w:lvlText w:val="q"/>
      <w:lvlJc w:val="left"/>
      <w:pPr>
        <w:tabs>
          <w:tab w:val="num" w:pos="2160"/>
        </w:tabs>
        <w:ind w:left="2160" w:hanging="360"/>
      </w:pPr>
      <w:rPr>
        <w:rFonts w:ascii="Wingdings" w:hAnsi="Wingdings" w:hint="default"/>
      </w:rPr>
    </w:lvl>
    <w:lvl w:ilvl="3" w:tplc="EE26D02E" w:tentative="1">
      <w:start w:val="1"/>
      <w:numFmt w:val="bullet"/>
      <w:lvlText w:val="q"/>
      <w:lvlJc w:val="left"/>
      <w:pPr>
        <w:tabs>
          <w:tab w:val="num" w:pos="2880"/>
        </w:tabs>
        <w:ind w:left="2880" w:hanging="360"/>
      </w:pPr>
      <w:rPr>
        <w:rFonts w:ascii="Wingdings" w:hAnsi="Wingdings" w:hint="default"/>
      </w:rPr>
    </w:lvl>
    <w:lvl w:ilvl="4" w:tplc="13BC8286" w:tentative="1">
      <w:start w:val="1"/>
      <w:numFmt w:val="bullet"/>
      <w:lvlText w:val="q"/>
      <w:lvlJc w:val="left"/>
      <w:pPr>
        <w:tabs>
          <w:tab w:val="num" w:pos="3600"/>
        </w:tabs>
        <w:ind w:left="3600" w:hanging="360"/>
      </w:pPr>
      <w:rPr>
        <w:rFonts w:ascii="Wingdings" w:hAnsi="Wingdings" w:hint="default"/>
      </w:rPr>
    </w:lvl>
    <w:lvl w:ilvl="5" w:tplc="BB4CD802" w:tentative="1">
      <w:start w:val="1"/>
      <w:numFmt w:val="bullet"/>
      <w:lvlText w:val="q"/>
      <w:lvlJc w:val="left"/>
      <w:pPr>
        <w:tabs>
          <w:tab w:val="num" w:pos="4320"/>
        </w:tabs>
        <w:ind w:left="4320" w:hanging="360"/>
      </w:pPr>
      <w:rPr>
        <w:rFonts w:ascii="Wingdings" w:hAnsi="Wingdings" w:hint="default"/>
      </w:rPr>
    </w:lvl>
    <w:lvl w:ilvl="6" w:tplc="4DF6472C" w:tentative="1">
      <w:start w:val="1"/>
      <w:numFmt w:val="bullet"/>
      <w:lvlText w:val="q"/>
      <w:lvlJc w:val="left"/>
      <w:pPr>
        <w:tabs>
          <w:tab w:val="num" w:pos="5040"/>
        </w:tabs>
        <w:ind w:left="5040" w:hanging="360"/>
      </w:pPr>
      <w:rPr>
        <w:rFonts w:ascii="Wingdings" w:hAnsi="Wingdings" w:hint="default"/>
      </w:rPr>
    </w:lvl>
    <w:lvl w:ilvl="7" w:tplc="E3FCD44E" w:tentative="1">
      <w:start w:val="1"/>
      <w:numFmt w:val="bullet"/>
      <w:lvlText w:val="q"/>
      <w:lvlJc w:val="left"/>
      <w:pPr>
        <w:tabs>
          <w:tab w:val="num" w:pos="5760"/>
        </w:tabs>
        <w:ind w:left="5760" w:hanging="360"/>
      </w:pPr>
      <w:rPr>
        <w:rFonts w:ascii="Wingdings" w:hAnsi="Wingdings" w:hint="default"/>
      </w:rPr>
    </w:lvl>
    <w:lvl w:ilvl="8" w:tplc="5438532A" w:tentative="1">
      <w:start w:val="1"/>
      <w:numFmt w:val="bullet"/>
      <w:lvlText w:val="q"/>
      <w:lvlJc w:val="left"/>
      <w:pPr>
        <w:tabs>
          <w:tab w:val="num" w:pos="6480"/>
        </w:tabs>
        <w:ind w:left="6480" w:hanging="360"/>
      </w:pPr>
      <w:rPr>
        <w:rFonts w:ascii="Wingdings" w:hAnsi="Wingdings" w:hint="default"/>
      </w:rPr>
    </w:lvl>
  </w:abstractNum>
  <w:abstractNum w:abstractNumId="12" w15:restartNumberingAfterBreak="0">
    <w:nsid w:val="1D725FCD"/>
    <w:multiLevelType w:val="hybridMultilevel"/>
    <w:tmpl w:val="1ABE45BA"/>
    <w:lvl w:ilvl="0" w:tplc="70A4AC5E">
      <w:start w:val="1"/>
      <w:numFmt w:val="bullet"/>
      <w:lvlText w:val="Ø"/>
      <w:lvlJc w:val="left"/>
      <w:pPr>
        <w:tabs>
          <w:tab w:val="num" w:pos="720"/>
        </w:tabs>
        <w:ind w:left="720" w:hanging="360"/>
      </w:pPr>
      <w:rPr>
        <w:rFonts w:ascii="Wingdings" w:hAnsi="Wingdings" w:hint="default"/>
      </w:rPr>
    </w:lvl>
    <w:lvl w:ilvl="1" w:tplc="31A61BBC">
      <w:numFmt w:val="bullet"/>
      <w:lvlText w:val="Ø"/>
      <w:lvlJc w:val="left"/>
      <w:pPr>
        <w:tabs>
          <w:tab w:val="num" w:pos="1440"/>
        </w:tabs>
        <w:ind w:left="1440" w:hanging="360"/>
      </w:pPr>
      <w:rPr>
        <w:rFonts w:ascii="Wingdings" w:hAnsi="Wingdings" w:hint="default"/>
      </w:rPr>
    </w:lvl>
    <w:lvl w:ilvl="2" w:tplc="49C80B10" w:tentative="1">
      <w:start w:val="1"/>
      <w:numFmt w:val="bullet"/>
      <w:lvlText w:val="Ø"/>
      <w:lvlJc w:val="left"/>
      <w:pPr>
        <w:tabs>
          <w:tab w:val="num" w:pos="2160"/>
        </w:tabs>
        <w:ind w:left="2160" w:hanging="360"/>
      </w:pPr>
      <w:rPr>
        <w:rFonts w:ascii="Wingdings" w:hAnsi="Wingdings" w:hint="default"/>
      </w:rPr>
    </w:lvl>
    <w:lvl w:ilvl="3" w:tplc="E33623C0" w:tentative="1">
      <w:start w:val="1"/>
      <w:numFmt w:val="bullet"/>
      <w:lvlText w:val="Ø"/>
      <w:lvlJc w:val="left"/>
      <w:pPr>
        <w:tabs>
          <w:tab w:val="num" w:pos="2880"/>
        </w:tabs>
        <w:ind w:left="2880" w:hanging="360"/>
      </w:pPr>
      <w:rPr>
        <w:rFonts w:ascii="Wingdings" w:hAnsi="Wingdings" w:hint="default"/>
      </w:rPr>
    </w:lvl>
    <w:lvl w:ilvl="4" w:tplc="FEBE86CA" w:tentative="1">
      <w:start w:val="1"/>
      <w:numFmt w:val="bullet"/>
      <w:lvlText w:val="Ø"/>
      <w:lvlJc w:val="left"/>
      <w:pPr>
        <w:tabs>
          <w:tab w:val="num" w:pos="3600"/>
        </w:tabs>
        <w:ind w:left="3600" w:hanging="360"/>
      </w:pPr>
      <w:rPr>
        <w:rFonts w:ascii="Wingdings" w:hAnsi="Wingdings" w:hint="default"/>
      </w:rPr>
    </w:lvl>
    <w:lvl w:ilvl="5" w:tplc="9DE6FE86" w:tentative="1">
      <w:start w:val="1"/>
      <w:numFmt w:val="bullet"/>
      <w:lvlText w:val="Ø"/>
      <w:lvlJc w:val="left"/>
      <w:pPr>
        <w:tabs>
          <w:tab w:val="num" w:pos="4320"/>
        </w:tabs>
        <w:ind w:left="4320" w:hanging="360"/>
      </w:pPr>
      <w:rPr>
        <w:rFonts w:ascii="Wingdings" w:hAnsi="Wingdings" w:hint="default"/>
      </w:rPr>
    </w:lvl>
    <w:lvl w:ilvl="6" w:tplc="259ADE44" w:tentative="1">
      <w:start w:val="1"/>
      <w:numFmt w:val="bullet"/>
      <w:lvlText w:val="Ø"/>
      <w:lvlJc w:val="left"/>
      <w:pPr>
        <w:tabs>
          <w:tab w:val="num" w:pos="5040"/>
        </w:tabs>
        <w:ind w:left="5040" w:hanging="360"/>
      </w:pPr>
      <w:rPr>
        <w:rFonts w:ascii="Wingdings" w:hAnsi="Wingdings" w:hint="default"/>
      </w:rPr>
    </w:lvl>
    <w:lvl w:ilvl="7" w:tplc="601EF130" w:tentative="1">
      <w:start w:val="1"/>
      <w:numFmt w:val="bullet"/>
      <w:lvlText w:val="Ø"/>
      <w:lvlJc w:val="left"/>
      <w:pPr>
        <w:tabs>
          <w:tab w:val="num" w:pos="5760"/>
        </w:tabs>
        <w:ind w:left="5760" w:hanging="360"/>
      </w:pPr>
      <w:rPr>
        <w:rFonts w:ascii="Wingdings" w:hAnsi="Wingdings" w:hint="default"/>
      </w:rPr>
    </w:lvl>
    <w:lvl w:ilvl="8" w:tplc="5FF0D2F8" w:tentative="1">
      <w:start w:val="1"/>
      <w:numFmt w:val="bullet"/>
      <w:lvlText w:val="Ø"/>
      <w:lvlJc w:val="left"/>
      <w:pPr>
        <w:tabs>
          <w:tab w:val="num" w:pos="6480"/>
        </w:tabs>
        <w:ind w:left="6480" w:hanging="360"/>
      </w:pPr>
      <w:rPr>
        <w:rFonts w:ascii="Wingdings" w:hAnsi="Wingdings" w:hint="default"/>
      </w:rPr>
    </w:lvl>
  </w:abstractNum>
  <w:abstractNum w:abstractNumId="13" w15:restartNumberingAfterBreak="0">
    <w:nsid w:val="210458B6"/>
    <w:multiLevelType w:val="hybridMultilevel"/>
    <w:tmpl w:val="F0D25C5E"/>
    <w:lvl w:ilvl="0" w:tplc="0FF6D088">
      <w:start w:val="1"/>
      <w:numFmt w:val="bullet"/>
      <w:lvlText w:val=""/>
      <w:lvlJc w:val="left"/>
      <w:pPr>
        <w:ind w:left="720" w:hanging="360"/>
      </w:pPr>
      <w:rPr>
        <w:rFonts w:ascii="Symbol" w:hAnsi="Symbol" w:hint="default"/>
      </w:rPr>
    </w:lvl>
    <w:lvl w:ilvl="1" w:tplc="A9B64A90">
      <w:start w:val="1"/>
      <w:numFmt w:val="bullet"/>
      <w:lvlText w:val="o"/>
      <w:lvlJc w:val="left"/>
      <w:pPr>
        <w:ind w:left="1440" w:hanging="360"/>
      </w:pPr>
      <w:rPr>
        <w:rFonts w:ascii="Courier New" w:hAnsi="Courier New" w:hint="default"/>
      </w:rPr>
    </w:lvl>
    <w:lvl w:ilvl="2" w:tplc="FD5A0312">
      <w:start w:val="1"/>
      <w:numFmt w:val="bullet"/>
      <w:lvlText w:val=""/>
      <w:lvlJc w:val="left"/>
      <w:pPr>
        <w:ind w:left="2160" w:hanging="360"/>
      </w:pPr>
      <w:rPr>
        <w:rFonts w:ascii="Wingdings" w:hAnsi="Wingdings" w:hint="default"/>
      </w:rPr>
    </w:lvl>
    <w:lvl w:ilvl="3" w:tplc="4AAE5ABE">
      <w:start w:val="1"/>
      <w:numFmt w:val="bullet"/>
      <w:lvlText w:val=""/>
      <w:lvlJc w:val="left"/>
      <w:pPr>
        <w:ind w:left="2880" w:hanging="360"/>
      </w:pPr>
      <w:rPr>
        <w:rFonts w:ascii="Symbol" w:hAnsi="Symbol" w:hint="default"/>
      </w:rPr>
    </w:lvl>
    <w:lvl w:ilvl="4" w:tplc="A32AF42A">
      <w:start w:val="1"/>
      <w:numFmt w:val="bullet"/>
      <w:lvlText w:val="o"/>
      <w:lvlJc w:val="left"/>
      <w:pPr>
        <w:ind w:left="3600" w:hanging="360"/>
      </w:pPr>
      <w:rPr>
        <w:rFonts w:ascii="Courier New" w:hAnsi="Courier New" w:hint="default"/>
      </w:rPr>
    </w:lvl>
    <w:lvl w:ilvl="5" w:tplc="716CD982">
      <w:start w:val="1"/>
      <w:numFmt w:val="bullet"/>
      <w:lvlText w:val=""/>
      <w:lvlJc w:val="left"/>
      <w:pPr>
        <w:ind w:left="4320" w:hanging="360"/>
      </w:pPr>
      <w:rPr>
        <w:rFonts w:ascii="Wingdings" w:hAnsi="Wingdings" w:hint="default"/>
      </w:rPr>
    </w:lvl>
    <w:lvl w:ilvl="6" w:tplc="EFECC636">
      <w:start w:val="1"/>
      <w:numFmt w:val="bullet"/>
      <w:lvlText w:val=""/>
      <w:lvlJc w:val="left"/>
      <w:pPr>
        <w:ind w:left="5040" w:hanging="360"/>
      </w:pPr>
      <w:rPr>
        <w:rFonts w:ascii="Symbol" w:hAnsi="Symbol" w:hint="default"/>
      </w:rPr>
    </w:lvl>
    <w:lvl w:ilvl="7" w:tplc="8B84BF94">
      <w:start w:val="1"/>
      <w:numFmt w:val="bullet"/>
      <w:lvlText w:val="o"/>
      <w:lvlJc w:val="left"/>
      <w:pPr>
        <w:ind w:left="5760" w:hanging="360"/>
      </w:pPr>
      <w:rPr>
        <w:rFonts w:ascii="Courier New" w:hAnsi="Courier New" w:hint="default"/>
      </w:rPr>
    </w:lvl>
    <w:lvl w:ilvl="8" w:tplc="2A9C0A2C">
      <w:start w:val="1"/>
      <w:numFmt w:val="bullet"/>
      <w:lvlText w:val=""/>
      <w:lvlJc w:val="left"/>
      <w:pPr>
        <w:ind w:left="6480" w:hanging="360"/>
      </w:pPr>
      <w:rPr>
        <w:rFonts w:ascii="Wingdings" w:hAnsi="Wingdings" w:hint="default"/>
      </w:rPr>
    </w:lvl>
  </w:abstractNum>
  <w:abstractNum w:abstractNumId="14" w15:restartNumberingAfterBreak="0">
    <w:nsid w:val="2E425A5F"/>
    <w:multiLevelType w:val="hybridMultilevel"/>
    <w:tmpl w:val="68666818"/>
    <w:lvl w:ilvl="0" w:tplc="BDCA6C96">
      <w:start w:val="1"/>
      <w:numFmt w:val="bullet"/>
      <w:lvlText w:val="•"/>
      <w:lvlJc w:val="left"/>
      <w:pPr>
        <w:tabs>
          <w:tab w:val="num" w:pos="720"/>
        </w:tabs>
        <w:ind w:left="720" w:hanging="360"/>
      </w:pPr>
      <w:rPr>
        <w:rFonts w:ascii="Times New Roman" w:hAnsi="Times New Roman" w:hint="default"/>
      </w:rPr>
    </w:lvl>
    <w:lvl w:ilvl="1" w:tplc="54409046" w:tentative="1">
      <w:start w:val="1"/>
      <w:numFmt w:val="bullet"/>
      <w:lvlText w:val="•"/>
      <w:lvlJc w:val="left"/>
      <w:pPr>
        <w:tabs>
          <w:tab w:val="num" w:pos="1440"/>
        </w:tabs>
        <w:ind w:left="1440" w:hanging="360"/>
      </w:pPr>
      <w:rPr>
        <w:rFonts w:ascii="Times New Roman" w:hAnsi="Times New Roman" w:hint="default"/>
      </w:rPr>
    </w:lvl>
    <w:lvl w:ilvl="2" w:tplc="55589BEC" w:tentative="1">
      <w:start w:val="1"/>
      <w:numFmt w:val="bullet"/>
      <w:lvlText w:val="•"/>
      <w:lvlJc w:val="left"/>
      <w:pPr>
        <w:tabs>
          <w:tab w:val="num" w:pos="2160"/>
        </w:tabs>
        <w:ind w:left="2160" w:hanging="360"/>
      </w:pPr>
      <w:rPr>
        <w:rFonts w:ascii="Times New Roman" w:hAnsi="Times New Roman" w:hint="default"/>
      </w:rPr>
    </w:lvl>
    <w:lvl w:ilvl="3" w:tplc="3F5C1BC8" w:tentative="1">
      <w:start w:val="1"/>
      <w:numFmt w:val="bullet"/>
      <w:lvlText w:val="•"/>
      <w:lvlJc w:val="left"/>
      <w:pPr>
        <w:tabs>
          <w:tab w:val="num" w:pos="2880"/>
        </w:tabs>
        <w:ind w:left="2880" w:hanging="360"/>
      </w:pPr>
      <w:rPr>
        <w:rFonts w:ascii="Times New Roman" w:hAnsi="Times New Roman" w:hint="default"/>
      </w:rPr>
    </w:lvl>
    <w:lvl w:ilvl="4" w:tplc="0FF6A3E6" w:tentative="1">
      <w:start w:val="1"/>
      <w:numFmt w:val="bullet"/>
      <w:lvlText w:val="•"/>
      <w:lvlJc w:val="left"/>
      <w:pPr>
        <w:tabs>
          <w:tab w:val="num" w:pos="3600"/>
        </w:tabs>
        <w:ind w:left="3600" w:hanging="360"/>
      </w:pPr>
      <w:rPr>
        <w:rFonts w:ascii="Times New Roman" w:hAnsi="Times New Roman" w:hint="default"/>
      </w:rPr>
    </w:lvl>
    <w:lvl w:ilvl="5" w:tplc="31E21EAC" w:tentative="1">
      <w:start w:val="1"/>
      <w:numFmt w:val="bullet"/>
      <w:lvlText w:val="•"/>
      <w:lvlJc w:val="left"/>
      <w:pPr>
        <w:tabs>
          <w:tab w:val="num" w:pos="4320"/>
        </w:tabs>
        <w:ind w:left="4320" w:hanging="360"/>
      </w:pPr>
      <w:rPr>
        <w:rFonts w:ascii="Times New Roman" w:hAnsi="Times New Roman" w:hint="default"/>
      </w:rPr>
    </w:lvl>
    <w:lvl w:ilvl="6" w:tplc="ED6C03A8" w:tentative="1">
      <w:start w:val="1"/>
      <w:numFmt w:val="bullet"/>
      <w:lvlText w:val="•"/>
      <w:lvlJc w:val="left"/>
      <w:pPr>
        <w:tabs>
          <w:tab w:val="num" w:pos="5040"/>
        </w:tabs>
        <w:ind w:left="5040" w:hanging="360"/>
      </w:pPr>
      <w:rPr>
        <w:rFonts w:ascii="Times New Roman" w:hAnsi="Times New Roman" w:hint="default"/>
      </w:rPr>
    </w:lvl>
    <w:lvl w:ilvl="7" w:tplc="B636D73C" w:tentative="1">
      <w:start w:val="1"/>
      <w:numFmt w:val="bullet"/>
      <w:lvlText w:val="•"/>
      <w:lvlJc w:val="left"/>
      <w:pPr>
        <w:tabs>
          <w:tab w:val="num" w:pos="5760"/>
        </w:tabs>
        <w:ind w:left="5760" w:hanging="360"/>
      </w:pPr>
      <w:rPr>
        <w:rFonts w:ascii="Times New Roman" w:hAnsi="Times New Roman" w:hint="default"/>
      </w:rPr>
    </w:lvl>
    <w:lvl w:ilvl="8" w:tplc="9EB29FD6"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30154E21"/>
    <w:multiLevelType w:val="hybridMultilevel"/>
    <w:tmpl w:val="FFFFFFFF"/>
    <w:lvl w:ilvl="0" w:tplc="08F84E4A">
      <w:start w:val="1"/>
      <w:numFmt w:val="bullet"/>
      <w:lvlText w:val=""/>
      <w:lvlJc w:val="left"/>
      <w:pPr>
        <w:ind w:left="720" w:hanging="360"/>
      </w:pPr>
      <w:rPr>
        <w:rFonts w:ascii="Symbol" w:hAnsi="Symbol" w:hint="default"/>
      </w:rPr>
    </w:lvl>
    <w:lvl w:ilvl="1" w:tplc="C00AF6D4">
      <w:start w:val="1"/>
      <w:numFmt w:val="bullet"/>
      <w:lvlText w:val="o"/>
      <w:lvlJc w:val="left"/>
      <w:pPr>
        <w:ind w:left="1440" w:hanging="360"/>
      </w:pPr>
      <w:rPr>
        <w:rFonts w:ascii="Courier New" w:hAnsi="Courier New" w:hint="default"/>
      </w:rPr>
    </w:lvl>
    <w:lvl w:ilvl="2" w:tplc="C13A849A">
      <w:start w:val="1"/>
      <w:numFmt w:val="bullet"/>
      <w:lvlText w:val=""/>
      <w:lvlJc w:val="left"/>
      <w:pPr>
        <w:ind w:left="2160" w:hanging="360"/>
      </w:pPr>
      <w:rPr>
        <w:rFonts w:ascii="Wingdings" w:hAnsi="Wingdings" w:hint="default"/>
      </w:rPr>
    </w:lvl>
    <w:lvl w:ilvl="3" w:tplc="AFFA85F4">
      <w:start w:val="1"/>
      <w:numFmt w:val="bullet"/>
      <w:lvlText w:val=""/>
      <w:lvlJc w:val="left"/>
      <w:pPr>
        <w:ind w:left="2880" w:hanging="360"/>
      </w:pPr>
      <w:rPr>
        <w:rFonts w:ascii="Symbol" w:hAnsi="Symbol" w:hint="default"/>
      </w:rPr>
    </w:lvl>
    <w:lvl w:ilvl="4" w:tplc="625C0208">
      <w:start w:val="1"/>
      <w:numFmt w:val="bullet"/>
      <w:lvlText w:val="o"/>
      <w:lvlJc w:val="left"/>
      <w:pPr>
        <w:ind w:left="3600" w:hanging="360"/>
      </w:pPr>
      <w:rPr>
        <w:rFonts w:ascii="Courier New" w:hAnsi="Courier New" w:hint="default"/>
      </w:rPr>
    </w:lvl>
    <w:lvl w:ilvl="5" w:tplc="2EF26618">
      <w:start w:val="1"/>
      <w:numFmt w:val="bullet"/>
      <w:lvlText w:val=""/>
      <w:lvlJc w:val="left"/>
      <w:pPr>
        <w:ind w:left="4320" w:hanging="360"/>
      </w:pPr>
      <w:rPr>
        <w:rFonts w:ascii="Wingdings" w:hAnsi="Wingdings" w:hint="default"/>
      </w:rPr>
    </w:lvl>
    <w:lvl w:ilvl="6" w:tplc="128E499E">
      <w:start w:val="1"/>
      <w:numFmt w:val="bullet"/>
      <w:lvlText w:val=""/>
      <w:lvlJc w:val="left"/>
      <w:pPr>
        <w:ind w:left="5040" w:hanging="360"/>
      </w:pPr>
      <w:rPr>
        <w:rFonts w:ascii="Symbol" w:hAnsi="Symbol" w:hint="default"/>
      </w:rPr>
    </w:lvl>
    <w:lvl w:ilvl="7" w:tplc="88D49E76">
      <w:start w:val="1"/>
      <w:numFmt w:val="bullet"/>
      <w:lvlText w:val="o"/>
      <w:lvlJc w:val="left"/>
      <w:pPr>
        <w:ind w:left="5760" w:hanging="360"/>
      </w:pPr>
      <w:rPr>
        <w:rFonts w:ascii="Courier New" w:hAnsi="Courier New" w:hint="default"/>
      </w:rPr>
    </w:lvl>
    <w:lvl w:ilvl="8" w:tplc="9B44FF58">
      <w:start w:val="1"/>
      <w:numFmt w:val="bullet"/>
      <w:lvlText w:val=""/>
      <w:lvlJc w:val="left"/>
      <w:pPr>
        <w:ind w:left="6480" w:hanging="360"/>
      </w:pPr>
      <w:rPr>
        <w:rFonts w:ascii="Wingdings" w:hAnsi="Wingdings" w:hint="default"/>
      </w:rPr>
    </w:lvl>
  </w:abstractNum>
  <w:abstractNum w:abstractNumId="16" w15:restartNumberingAfterBreak="0">
    <w:nsid w:val="301A1E47"/>
    <w:multiLevelType w:val="hybridMultilevel"/>
    <w:tmpl w:val="9E6C24D4"/>
    <w:lvl w:ilvl="0" w:tplc="45289206">
      <w:start w:val="1"/>
      <w:numFmt w:val="bullet"/>
      <w:lvlText w:val="•"/>
      <w:lvlJc w:val="left"/>
      <w:pPr>
        <w:tabs>
          <w:tab w:val="num" w:pos="720"/>
        </w:tabs>
        <w:ind w:left="720" w:hanging="360"/>
      </w:pPr>
      <w:rPr>
        <w:rFonts w:ascii="Times New Roman" w:hAnsi="Times New Roman" w:hint="default"/>
      </w:rPr>
    </w:lvl>
    <w:lvl w:ilvl="1" w:tplc="812ACA9C" w:tentative="1">
      <w:start w:val="1"/>
      <w:numFmt w:val="bullet"/>
      <w:lvlText w:val="•"/>
      <w:lvlJc w:val="left"/>
      <w:pPr>
        <w:tabs>
          <w:tab w:val="num" w:pos="1440"/>
        </w:tabs>
        <w:ind w:left="1440" w:hanging="360"/>
      </w:pPr>
      <w:rPr>
        <w:rFonts w:ascii="Times New Roman" w:hAnsi="Times New Roman" w:hint="default"/>
      </w:rPr>
    </w:lvl>
    <w:lvl w:ilvl="2" w:tplc="660681AA" w:tentative="1">
      <w:start w:val="1"/>
      <w:numFmt w:val="bullet"/>
      <w:lvlText w:val="•"/>
      <w:lvlJc w:val="left"/>
      <w:pPr>
        <w:tabs>
          <w:tab w:val="num" w:pos="2160"/>
        </w:tabs>
        <w:ind w:left="2160" w:hanging="360"/>
      </w:pPr>
      <w:rPr>
        <w:rFonts w:ascii="Times New Roman" w:hAnsi="Times New Roman" w:hint="default"/>
      </w:rPr>
    </w:lvl>
    <w:lvl w:ilvl="3" w:tplc="CC6CD1E8" w:tentative="1">
      <w:start w:val="1"/>
      <w:numFmt w:val="bullet"/>
      <w:lvlText w:val="•"/>
      <w:lvlJc w:val="left"/>
      <w:pPr>
        <w:tabs>
          <w:tab w:val="num" w:pos="2880"/>
        </w:tabs>
        <w:ind w:left="2880" w:hanging="360"/>
      </w:pPr>
      <w:rPr>
        <w:rFonts w:ascii="Times New Roman" w:hAnsi="Times New Roman" w:hint="default"/>
      </w:rPr>
    </w:lvl>
    <w:lvl w:ilvl="4" w:tplc="4F224B6C" w:tentative="1">
      <w:start w:val="1"/>
      <w:numFmt w:val="bullet"/>
      <w:lvlText w:val="•"/>
      <w:lvlJc w:val="left"/>
      <w:pPr>
        <w:tabs>
          <w:tab w:val="num" w:pos="3600"/>
        </w:tabs>
        <w:ind w:left="3600" w:hanging="360"/>
      </w:pPr>
      <w:rPr>
        <w:rFonts w:ascii="Times New Roman" w:hAnsi="Times New Roman" w:hint="default"/>
      </w:rPr>
    </w:lvl>
    <w:lvl w:ilvl="5" w:tplc="DC6A64B4" w:tentative="1">
      <w:start w:val="1"/>
      <w:numFmt w:val="bullet"/>
      <w:lvlText w:val="•"/>
      <w:lvlJc w:val="left"/>
      <w:pPr>
        <w:tabs>
          <w:tab w:val="num" w:pos="4320"/>
        </w:tabs>
        <w:ind w:left="4320" w:hanging="360"/>
      </w:pPr>
      <w:rPr>
        <w:rFonts w:ascii="Times New Roman" w:hAnsi="Times New Roman" w:hint="default"/>
      </w:rPr>
    </w:lvl>
    <w:lvl w:ilvl="6" w:tplc="D0B8CCA4" w:tentative="1">
      <w:start w:val="1"/>
      <w:numFmt w:val="bullet"/>
      <w:lvlText w:val="•"/>
      <w:lvlJc w:val="left"/>
      <w:pPr>
        <w:tabs>
          <w:tab w:val="num" w:pos="5040"/>
        </w:tabs>
        <w:ind w:left="5040" w:hanging="360"/>
      </w:pPr>
      <w:rPr>
        <w:rFonts w:ascii="Times New Roman" w:hAnsi="Times New Roman" w:hint="default"/>
      </w:rPr>
    </w:lvl>
    <w:lvl w:ilvl="7" w:tplc="35F687A6" w:tentative="1">
      <w:start w:val="1"/>
      <w:numFmt w:val="bullet"/>
      <w:lvlText w:val="•"/>
      <w:lvlJc w:val="left"/>
      <w:pPr>
        <w:tabs>
          <w:tab w:val="num" w:pos="5760"/>
        </w:tabs>
        <w:ind w:left="5760" w:hanging="360"/>
      </w:pPr>
      <w:rPr>
        <w:rFonts w:ascii="Times New Roman" w:hAnsi="Times New Roman" w:hint="default"/>
      </w:rPr>
    </w:lvl>
    <w:lvl w:ilvl="8" w:tplc="8B8C04B8"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309633D6"/>
    <w:multiLevelType w:val="hybridMultilevel"/>
    <w:tmpl w:val="FFFFFFFF"/>
    <w:lvl w:ilvl="0" w:tplc="ACB2D4B8">
      <w:start w:val="1"/>
      <w:numFmt w:val="bullet"/>
      <w:lvlText w:val="▫"/>
      <w:lvlJc w:val="left"/>
      <w:pPr>
        <w:ind w:left="720" w:hanging="360"/>
      </w:pPr>
      <w:rPr>
        <w:rFonts w:ascii="Courier New" w:hAnsi="Courier New" w:hint="default"/>
      </w:rPr>
    </w:lvl>
    <w:lvl w:ilvl="1" w:tplc="4DD08B80">
      <w:start w:val="1"/>
      <w:numFmt w:val="bullet"/>
      <w:lvlText w:val="o"/>
      <w:lvlJc w:val="left"/>
      <w:pPr>
        <w:ind w:left="1440" w:hanging="360"/>
      </w:pPr>
      <w:rPr>
        <w:rFonts w:ascii="Courier New" w:hAnsi="Courier New" w:hint="default"/>
      </w:rPr>
    </w:lvl>
    <w:lvl w:ilvl="2" w:tplc="248A2E58">
      <w:start w:val="1"/>
      <w:numFmt w:val="bullet"/>
      <w:lvlText w:val=""/>
      <w:lvlJc w:val="left"/>
      <w:pPr>
        <w:ind w:left="2160" w:hanging="360"/>
      </w:pPr>
      <w:rPr>
        <w:rFonts w:ascii="Wingdings" w:hAnsi="Wingdings" w:hint="default"/>
      </w:rPr>
    </w:lvl>
    <w:lvl w:ilvl="3" w:tplc="32E6F2F0">
      <w:start w:val="1"/>
      <w:numFmt w:val="bullet"/>
      <w:lvlText w:val=""/>
      <w:lvlJc w:val="left"/>
      <w:pPr>
        <w:ind w:left="2880" w:hanging="360"/>
      </w:pPr>
      <w:rPr>
        <w:rFonts w:ascii="Symbol" w:hAnsi="Symbol" w:hint="default"/>
      </w:rPr>
    </w:lvl>
    <w:lvl w:ilvl="4" w:tplc="9EC092F0">
      <w:start w:val="1"/>
      <w:numFmt w:val="bullet"/>
      <w:lvlText w:val="o"/>
      <w:lvlJc w:val="left"/>
      <w:pPr>
        <w:ind w:left="3600" w:hanging="360"/>
      </w:pPr>
      <w:rPr>
        <w:rFonts w:ascii="Courier New" w:hAnsi="Courier New" w:hint="default"/>
      </w:rPr>
    </w:lvl>
    <w:lvl w:ilvl="5" w:tplc="9EEAEE8E">
      <w:start w:val="1"/>
      <w:numFmt w:val="bullet"/>
      <w:lvlText w:val=""/>
      <w:lvlJc w:val="left"/>
      <w:pPr>
        <w:ind w:left="4320" w:hanging="360"/>
      </w:pPr>
      <w:rPr>
        <w:rFonts w:ascii="Wingdings" w:hAnsi="Wingdings" w:hint="default"/>
      </w:rPr>
    </w:lvl>
    <w:lvl w:ilvl="6" w:tplc="4CF6E488">
      <w:start w:val="1"/>
      <w:numFmt w:val="bullet"/>
      <w:lvlText w:val=""/>
      <w:lvlJc w:val="left"/>
      <w:pPr>
        <w:ind w:left="5040" w:hanging="360"/>
      </w:pPr>
      <w:rPr>
        <w:rFonts w:ascii="Symbol" w:hAnsi="Symbol" w:hint="default"/>
      </w:rPr>
    </w:lvl>
    <w:lvl w:ilvl="7" w:tplc="F9168E0C">
      <w:start w:val="1"/>
      <w:numFmt w:val="bullet"/>
      <w:lvlText w:val="o"/>
      <w:lvlJc w:val="left"/>
      <w:pPr>
        <w:ind w:left="5760" w:hanging="360"/>
      </w:pPr>
      <w:rPr>
        <w:rFonts w:ascii="Courier New" w:hAnsi="Courier New" w:hint="default"/>
      </w:rPr>
    </w:lvl>
    <w:lvl w:ilvl="8" w:tplc="DA1623BE">
      <w:start w:val="1"/>
      <w:numFmt w:val="bullet"/>
      <w:lvlText w:val=""/>
      <w:lvlJc w:val="left"/>
      <w:pPr>
        <w:ind w:left="6480" w:hanging="360"/>
      </w:pPr>
      <w:rPr>
        <w:rFonts w:ascii="Wingdings" w:hAnsi="Wingdings" w:hint="default"/>
      </w:rPr>
    </w:lvl>
  </w:abstractNum>
  <w:abstractNum w:abstractNumId="18" w15:restartNumberingAfterBreak="0">
    <w:nsid w:val="32D95EC4"/>
    <w:multiLevelType w:val="hybridMultilevel"/>
    <w:tmpl w:val="A26A5B46"/>
    <w:lvl w:ilvl="0" w:tplc="28F250A0">
      <w:start w:val="1"/>
      <w:numFmt w:val="bullet"/>
      <w:lvlText w:val="u"/>
      <w:lvlJc w:val="left"/>
      <w:pPr>
        <w:tabs>
          <w:tab w:val="num" w:pos="720"/>
        </w:tabs>
        <w:ind w:left="720" w:hanging="360"/>
      </w:pPr>
      <w:rPr>
        <w:rFonts w:ascii="Wingdings 3" w:hAnsi="Wingdings 3" w:hint="default"/>
      </w:rPr>
    </w:lvl>
    <w:lvl w:ilvl="1" w:tplc="7B70F5F8" w:tentative="1">
      <w:start w:val="1"/>
      <w:numFmt w:val="bullet"/>
      <w:lvlText w:val="u"/>
      <w:lvlJc w:val="left"/>
      <w:pPr>
        <w:tabs>
          <w:tab w:val="num" w:pos="1440"/>
        </w:tabs>
        <w:ind w:left="1440" w:hanging="360"/>
      </w:pPr>
      <w:rPr>
        <w:rFonts w:ascii="Wingdings 3" w:hAnsi="Wingdings 3" w:hint="default"/>
      </w:rPr>
    </w:lvl>
    <w:lvl w:ilvl="2" w:tplc="CE2CF5D4" w:tentative="1">
      <w:start w:val="1"/>
      <w:numFmt w:val="bullet"/>
      <w:lvlText w:val="u"/>
      <w:lvlJc w:val="left"/>
      <w:pPr>
        <w:tabs>
          <w:tab w:val="num" w:pos="2160"/>
        </w:tabs>
        <w:ind w:left="2160" w:hanging="360"/>
      </w:pPr>
      <w:rPr>
        <w:rFonts w:ascii="Wingdings 3" w:hAnsi="Wingdings 3" w:hint="default"/>
      </w:rPr>
    </w:lvl>
    <w:lvl w:ilvl="3" w:tplc="64E07504" w:tentative="1">
      <w:start w:val="1"/>
      <w:numFmt w:val="bullet"/>
      <w:lvlText w:val="u"/>
      <w:lvlJc w:val="left"/>
      <w:pPr>
        <w:tabs>
          <w:tab w:val="num" w:pos="2880"/>
        </w:tabs>
        <w:ind w:left="2880" w:hanging="360"/>
      </w:pPr>
      <w:rPr>
        <w:rFonts w:ascii="Wingdings 3" w:hAnsi="Wingdings 3" w:hint="default"/>
      </w:rPr>
    </w:lvl>
    <w:lvl w:ilvl="4" w:tplc="B85895F6" w:tentative="1">
      <w:start w:val="1"/>
      <w:numFmt w:val="bullet"/>
      <w:lvlText w:val="u"/>
      <w:lvlJc w:val="left"/>
      <w:pPr>
        <w:tabs>
          <w:tab w:val="num" w:pos="3600"/>
        </w:tabs>
        <w:ind w:left="3600" w:hanging="360"/>
      </w:pPr>
      <w:rPr>
        <w:rFonts w:ascii="Wingdings 3" w:hAnsi="Wingdings 3" w:hint="default"/>
      </w:rPr>
    </w:lvl>
    <w:lvl w:ilvl="5" w:tplc="7A80F70C" w:tentative="1">
      <w:start w:val="1"/>
      <w:numFmt w:val="bullet"/>
      <w:lvlText w:val="u"/>
      <w:lvlJc w:val="left"/>
      <w:pPr>
        <w:tabs>
          <w:tab w:val="num" w:pos="4320"/>
        </w:tabs>
        <w:ind w:left="4320" w:hanging="360"/>
      </w:pPr>
      <w:rPr>
        <w:rFonts w:ascii="Wingdings 3" w:hAnsi="Wingdings 3" w:hint="default"/>
      </w:rPr>
    </w:lvl>
    <w:lvl w:ilvl="6" w:tplc="1AC0A99A" w:tentative="1">
      <w:start w:val="1"/>
      <w:numFmt w:val="bullet"/>
      <w:lvlText w:val="u"/>
      <w:lvlJc w:val="left"/>
      <w:pPr>
        <w:tabs>
          <w:tab w:val="num" w:pos="5040"/>
        </w:tabs>
        <w:ind w:left="5040" w:hanging="360"/>
      </w:pPr>
      <w:rPr>
        <w:rFonts w:ascii="Wingdings 3" w:hAnsi="Wingdings 3" w:hint="default"/>
      </w:rPr>
    </w:lvl>
    <w:lvl w:ilvl="7" w:tplc="EB34C75A" w:tentative="1">
      <w:start w:val="1"/>
      <w:numFmt w:val="bullet"/>
      <w:lvlText w:val="u"/>
      <w:lvlJc w:val="left"/>
      <w:pPr>
        <w:tabs>
          <w:tab w:val="num" w:pos="5760"/>
        </w:tabs>
        <w:ind w:left="5760" w:hanging="360"/>
      </w:pPr>
      <w:rPr>
        <w:rFonts w:ascii="Wingdings 3" w:hAnsi="Wingdings 3" w:hint="default"/>
      </w:rPr>
    </w:lvl>
    <w:lvl w:ilvl="8" w:tplc="5D9802EE" w:tentative="1">
      <w:start w:val="1"/>
      <w:numFmt w:val="bullet"/>
      <w:lvlText w:val="u"/>
      <w:lvlJc w:val="left"/>
      <w:pPr>
        <w:tabs>
          <w:tab w:val="num" w:pos="6480"/>
        </w:tabs>
        <w:ind w:left="6480" w:hanging="360"/>
      </w:pPr>
      <w:rPr>
        <w:rFonts w:ascii="Wingdings 3" w:hAnsi="Wingdings 3" w:hint="default"/>
      </w:rPr>
    </w:lvl>
  </w:abstractNum>
  <w:abstractNum w:abstractNumId="19" w15:restartNumberingAfterBreak="0">
    <w:nsid w:val="35F00236"/>
    <w:multiLevelType w:val="hybridMultilevel"/>
    <w:tmpl w:val="03120F64"/>
    <w:lvl w:ilvl="0" w:tplc="5D260C30">
      <w:start w:val="1"/>
      <w:numFmt w:val="bullet"/>
      <w:lvlText w:val="•"/>
      <w:lvlJc w:val="left"/>
      <w:pPr>
        <w:ind w:left="1800" w:hanging="360"/>
      </w:pPr>
      <w:rPr>
        <w:rFonts w:ascii="Times New Roman" w:hAnsi="Times New Roman"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0" w15:restartNumberingAfterBreak="0">
    <w:nsid w:val="385C6148"/>
    <w:multiLevelType w:val="hybridMultilevel"/>
    <w:tmpl w:val="96969EA0"/>
    <w:lvl w:ilvl="0" w:tplc="0560AA62">
      <w:start w:val="1"/>
      <w:numFmt w:val="bullet"/>
      <w:lvlText w:val="•"/>
      <w:lvlJc w:val="left"/>
      <w:pPr>
        <w:tabs>
          <w:tab w:val="num" w:pos="720"/>
        </w:tabs>
        <w:ind w:left="720" w:hanging="360"/>
      </w:pPr>
      <w:rPr>
        <w:rFonts w:ascii="Times New Roman" w:hAnsi="Times New Roman" w:hint="default"/>
      </w:rPr>
    </w:lvl>
    <w:lvl w:ilvl="1" w:tplc="1EE24CC8" w:tentative="1">
      <w:start w:val="1"/>
      <w:numFmt w:val="bullet"/>
      <w:lvlText w:val="•"/>
      <w:lvlJc w:val="left"/>
      <w:pPr>
        <w:tabs>
          <w:tab w:val="num" w:pos="1440"/>
        </w:tabs>
        <w:ind w:left="1440" w:hanging="360"/>
      </w:pPr>
      <w:rPr>
        <w:rFonts w:ascii="Times New Roman" w:hAnsi="Times New Roman" w:hint="default"/>
      </w:rPr>
    </w:lvl>
    <w:lvl w:ilvl="2" w:tplc="FD80B350" w:tentative="1">
      <w:start w:val="1"/>
      <w:numFmt w:val="bullet"/>
      <w:lvlText w:val="•"/>
      <w:lvlJc w:val="left"/>
      <w:pPr>
        <w:tabs>
          <w:tab w:val="num" w:pos="2160"/>
        </w:tabs>
        <w:ind w:left="2160" w:hanging="360"/>
      </w:pPr>
      <w:rPr>
        <w:rFonts w:ascii="Times New Roman" w:hAnsi="Times New Roman" w:hint="default"/>
      </w:rPr>
    </w:lvl>
    <w:lvl w:ilvl="3" w:tplc="7290800E" w:tentative="1">
      <w:start w:val="1"/>
      <w:numFmt w:val="bullet"/>
      <w:lvlText w:val="•"/>
      <w:lvlJc w:val="left"/>
      <w:pPr>
        <w:tabs>
          <w:tab w:val="num" w:pos="2880"/>
        </w:tabs>
        <w:ind w:left="2880" w:hanging="360"/>
      </w:pPr>
      <w:rPr>
        <w:rFonts w:ascii="Times New Roman" w:hAnsi="Times New Roman" w:hint="default"/>
      </w:rPr>
    </w:lvl>
    <w:lvl w:ilvl="4" w:tplc="3E80429A" w:tentative="1">
      <w:start w:val="1"/>
      <w:numFmt w:val="bullet"/>
      <w:lvlText w:val="•"/>
      <w:lvlJc w:val="left"/>
      <w:pPr>
        <w:tabs>
          <w:tab w:val="num" w:pos="3600"/>
        </w:tabs>
        <w:ind w:left="3600" w:hanging="360"/>
      </w:pPr>
      <w:rPr>
        <w:rFonts w:ascii="Times New Roman" w:hAnsi="Times New Roman" w:hint="default"/>
      </w:rPr>
    </w:lvl>
    <w:lvl w:ilvl="5" w:tplc="893C5E2C" w:tentative="1">
      <w:start w:val="1"/>
      <w:numFmt w:val="bullet"/>
      <w:lvlText w:val="•"/>
      <w:lvlJc w:val="left"/>
      <w:pPr>
        <w:tabs>
          <w:tab w:val="num" w:pos="4320"/>
        </w:tabs>
        <w:ind w:left="4320" w:hanging="360"/>
      </w:pPr>
      <w:rPr>
        <w:rFonts w:ascii="Times New Roman" w:hAnsi="Times New Roman" w:hint="default"/>
      </w:rPr>
    </w:lvl>
    <w:lvl w:ilvl="6" w:tplc="3AAC3A84" w:tentative="1">
      <w:start w:val="1"/>
      <w:numFmt w:val="bullet"/>
      <w:lvlText w:val="•"/>
      <w:lvlJc w:val="left"/>
      <w:pPr>
        <w:tabs>
          <w:tab w:val="num" w:pos="5040"/>
        </w:tabs>
        <w:ind w:left="5040" w:hanging="360"/>
      </w:pPr>
      <w:rPr>
        <w:rFonts w:ascii="Times New Roman" w:hAnsi="Times New Roman" w:hint="default"/>
      </w:rPr>
    </w:lvl>
    <w:lvl w:ilvl="7" w:tplc="5D4CADC6" w:tentative="1">
      <w:start w:val="1"/>
      <w:numFmt w:val="bullet"/>
      <w:lvlText w:val="•"/>
      <w:lvlJc w:val="left"/>
      <w:pPr>
        <w:tabs>
          <w:tab w:val="num" w:pos="5760"/>
        </w:tabs>
        <w:ind w:left="5760" w:hanging="360"/>
      </w:pPr>
      <w:rPr>
        <w:rFonts w:ascii="Times New Roman" w:hAnsi="Times New Roman" w:hint="default"/>
      </w:rPr>
    </w:lvl>
    <w:lvl w:ilvl="8" w:tplc="2EC239C4"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3869517A"/>
    <w:multiLevelType w:val="hybridMultilevel"/>
    <w:tmpl w:val="D376FFF4"/>
    <w:lvl w:ilvl="0" w:tplc="D0B2D622">
      <w:start w:val="1"/>
      <w:numFmt w:val="bullet"/>
      <w:lvlText w:val="•"/>
      <w:lvlJc w:val="left"/>
      <w:pPr>
        <w:tabs>
          <w:tab w:val="num" w:pos="720"/>
        </w:tabs>
        <w:ind w:left="720" w:hanging="360"/>
      </w:pPr>
      <w:rPr>
        <w:rFonts w:ascii="Times New Roman" w:hAnsi="Times New Roman" w:hint="default"/>
      </w:rPr>
    </w:lvl>
    <w:lvl w:ilvl="1" w:tplc="7C9268AA" w:tentative="1">
      <w:start w:val="1"/>
      <w:numFmt w:val="bullet"/>
      <w:lvlText w:val="•"/>
      <w:lvlJc w:val="left"/>
      <w:pPr>
        <w:tabs>
          <w:tab w:val="num" w:pos="1440"/>
        </w:tabs>
        <w:ind w:left="1440" w:hanging="360"/>
      </w:pPr>
      <w:rPr>
        <w:rFonts w:ascii="Times New Roman" w:hAnsi="Times New Roman" w:hint="default"/>
      </w:rPr>
    </w:lvl>
    <w:lvl w:ilvl="2" w:tplc="AAE0EFB8" w:tentative="1">
      <w:start w:val="1"/>
      <w:numFmt w:val="bullet"/>
      <w:lvlText w:val="•"/>
      <w:lvlJc w:val="left"/>
      <w:pPr>
        <w:tabs>
          <w:tab w:val="num" w:pos="2160"/>
        </w:tabs>
        <w:ind w:left="2160" w:hanging="360"/>
      </w:pPr>
      <w:rPr>
        <w:rFonts w:ascii="Times New Roman" w:hAnsi="Times New Roman" w:hint="default"/>
      </w:rPr>
    </w:lvl>
    <w:lvl w:ilvl="3" w:tplc="1D78FBC6" w:tentative="1">
      <w:start w:val="1"/>
      <w:numFmt w:val="bullet"/>
      <w:lvlText w:val="•"/>
      <w:lvlJc w:val="left"/>
      <w:pPr>
        <w:tabs>
          <w:tab w:val="num" w:pos="2880"/>
        </w:tabs>
        <w:ind w:left="2880" w:hanging="360"/>
      </w:pPr>
      <w:rPr>
        <w:rFonts w:ascii="Times New Roman" w:hAnsi="Times New Roman" w:hint="default"/>
      </w:rPr>
    </w:lvl>
    <w:lvl w:ilvl="4" w:tplc="9716AE1E" w:tentative="1">
      <w:start w:val="1"/>
      <w:numFmt w:val="bullet"/>
      <w:lvlText w:val="•"/>
      <w:lvlJc w:val="left"/>
      <w:pPr>
        <w:tabs>
          <w:tab w:val="num" w:pos="3600"/>
        </w:tabs>
        <w:ind w:left="3600" w:hanging="360"/>
      </w:pPr>
      <w:rPr>
        <w:rFonts w:ascii="Times New Roman" w:hAnsi="Times New Roman" w:hint="default"/>
      </w:rPr>
    </w:lvl>
    <w:lvl w:ilvl="5" w:tplc="3C7A95CC" w:tentative="1">
      <w:start w:val="1"/>
      <w:numFmt w:val="bullet"/>
      <w:lvlText w:val="•"/>
      <w:lvlJc w:val="left"/>
      <w:pPr>
        <w:tabs>
          <w:tab w:val="num" w:pos="4320"/>
        </w:tabs>
        <w:ind w:left="4320" w:hanging="360"/>
      </w:pPr>
      <w:rPr>
        <w:rFonts w:ascii="Times New Roman" w:hAnsi="Times New Roman" w:hint="default"/>
      </w:rPr>
    </w:lvl>
    <w:lvl w:ilvl="6" w:tplc="1A160FC0" w:tentative="1">
      <w:start w:val="1"/>
      <w:numFmt w:val="bullet"/>
      <w:lvlText w:val="•"/>
      <w:lvlJc w:val="left"/>
      <w:pPr>
        <w:tabs>
          <w:tab w:val="num" w:pos="5040"/>
        </w:tabs>
        <w:ind w:left="5040" w:hanging="360"/>
      </w:pPr>
      <w:rPr>
        <w:rFonts w:ascii="Times New Roman" w:hAnsi="Times New Roman" w:hint="default"/>
      </w:rPr>
    </w:lvl>
    <w:lvl w:ilvl="7" w:tplc="BE8EC0C8" w:tentative="1">
      <w:start w:val="1"/>
      <w:numFmt w:val="bullet"/>
      <w:lvlText w:val="•"/>
      <w:lvlJc w:val="left"/>
      <w:pPr>
        <w:tabs>
          <w:tab w:val="num" w:pos="5760"/>
        </w:tabs>
        <w:ind w:left="5760" w:hanging="360"/>
      </w:pPr>
      <w:rPr>
        <w:rFonts w:ascii="Times New Roman" w:hAnsi="Times New Roman" w:hint="default"/>
      </w:rPr>
    </w:lvl>
    <w:lvl w:ilvl="8" w:tplc="4F5CF80C" w:tentative="1">
      <w:start w:val="1"/>
      <w:numFmt w:val="bullet"/>
      <w:lvlText w:val="•"/>
      <w:lvlJc w:val="left"/>
      <w:pPr>
        <w:tabs>
          <w:tab w:val="num" w:pos="6480"/>
        </w:tabs>
        <w:ind w:left="6480" w:hanging="360"/>
      </w:pPr>
      <w:rPr>
        <w:rFonts w:ascii="Times New Roman" w:hAnsi="Times New Roman" w:hint="default"/>
      </w:rPr>
    </w:lvl>
  </w:abstractNum>
  <w:abstractNum w:abstractNumId="22" w15:restartNumberingAfterBreak="0">
    <w:nsid w:val="3C4A290E"/>
    <w:multiLevelType w:val="hybridMultilevel"/>
    <w:tmpl w:val="FFFFFFFF"/>
    <w:lvl w:ilvl="0" w:tplc="7528D9C2">
      <w:start w:val="1"/>
      <w:numFmt w:val="bullet"/>
      <w:lvlText w:val=""/>
      <w:lvlJc w:val="left"/>
      <w:pPr>
        <w:ind w:left="720" w:hanging="360"/>
      </w:pPr>
      <w:rPr>
        <w:rFonts w:ascii="Symbol" w:hAnsi="Symbol" w:hint="default"/>
      </w:rPr>
    </w:lvl>
    <w:lvl w:ilvl="1" w:tplc="81A29250">
      <w:start w:val="1"/>
      <w:numFmt w:val="bullet"/>
      <w:lvlText w:val="o"/>
      <w:lvlJc w:val="left"/>
      <w:pPr>
        <w:ind w:left="1440" w:hanging="360"/>
      </w:pPr>
      <w:rPr>
        <w:rFonts w:ascii="Courier New" w:hAnsi="Courier New" w:hint="default"/>
      </w:rPr>
    </w:lvl>
    <w:lvl w:ilvl="2" w:tplc="8BA85680">
      <w:start w:val="1"/>
      <w:numFmt w:val="bullet"/>
      <w:lvlText w:val=""/>
      <w:lvlJc w:val="left"/>
      <w:pPr>
        <w:ind w:left="2160" w:hanging="360"/>
      </w:pPr>
      <w:rPr>
        <w:rFonts w:ascii="Wingdings" w:hAnsi="Wingdings" w:hint="default"/>
      </w:rPr>
    </w:lvl>
    <w:lvl w:ilvl="3" w:tplc="CC6AB8B4">
      <w:start w:val="1"/>
      <w:numFmt w:val="bullet"/>
      <w:lvlText w:val=""/>
      <w:lvlJc w:val="left"/>
      <w:pPr>
        <w:ind w:left="2880" w:hanging="360"/>
      </w:pPr>
      <w:rPr>
        <w:rFonts w:ascii="Symbol" w:hAnsi="Symbol" w:hint="default"/>
      </w:rPr>
    </w:lvl>
    <w:lvl w:ilvl="4" w:tplc="79BE1098">
      <w:start w:val="1"/>
      <w:numFmt w:val="bullet"/>
      <w:lvlText w:val="o"/>
      <w:lvlJc w:val="left"/>
      <w:pPr>
        <w:ind w:left="3600" w:hanging="360"/>
      </w:pPr>
      <w:rPr>
        <w:rFonts w:ascii="Courier New" w:hAnsi="Courier New" w:hint="default"/>
      </w:rPr>
    </w:lvl>
    <w:lvl w:ilvl="5" w:tplc="E792794C">
      <w:start w:val="1"/>
      <w:numFmt w:val="bullet"/>
      <w:lvlText w:val=""/>
      <w:lvlJc w:val="left"/>
      <w:pPr>
        <w:ind w:left="4320" w:hanging="360"/>
      </w:pPr>
      <w:rPr>
        <w:rFonts w:ascii="Wingdings" w:hAnsi="Wingdings" w:hint="default"/>
      </w:rPr>
    </w:lvl>
    <w:lvl w:ilvl="6" w:tplc="FEF21CAC">
      <w:start w:val="1"/>
      <w:numFmt w:val="bullet"/>
      <w:lvlText w:val=""/>
      <w:lvlJc w:val="left"/>
      <w:pPr>
        <w:ind w:left="5040" w:hanging="360"/>
      </w:pPr>
      <w:rPr>
        <w:rFonts w:ascii="Symbol" w:hAnsi="Symbol" w:hint="default"/>
      </w:rPr>
    </w:lvl>
    <w:lvl w:ilvl="7" w:tplc="45B815AC">
      <w:start w:val="1"/>
      <w:numFmt w:val="bullet"/>
      <w:lvlText w:val="o"/>
      <w:lvlJc w:val="left"/>
      <w:pPr>
        <w:ind w:left="5760" w:hanging="360"/>
      </w:pPr>
      <w:rPr>
        <w:rFonts w:ascii="Courier New" w:hAnsi="Courier New" w:hint="default"/>
      </w:rPr>
    </w:lvl>
    <w:lvl w:ilvl="8" w:tplc="ECCE2EA6">
      <w:start w:val="1"/>
      <w:numFmt w:val="bullet"/>
      <w:lvlText w:val=""/>
      <w:lvlJc w:val="left"/>
      <w:pPr>
        <w:ind w:left="6480" w:hanging="360"/>
      </w:pPr>
      <w:rPr>
        <w:rFonts w:ascii="Wingdings" w:hAnsi="Wingdings" w:hint="default"/>
      </w:rPr>
    </w:lvl>
  </w:abstractNum>
  <w:abstractNum w:abstractNumId="23" w15:restartNumberingAfterBreak="0">
    <w:nsid w:val="3F56772F"/>
    <w:multiLevelType w:val="hybridMultilevel"/>
    <w:tmpl w:val="43B25E10"/>
    <w:lvl w:ilvl="0" w:tplc="F426FFA0">
      <w:start w:val="1"/>
      <w:numFmt w:val="bullet"/>
      <w:lvlText w:val="•"/>
      <w:lvlJc w:val="left"/>
      <w:pPr>
        <w:tabs>
          <w:tab w:val="num" w:pos="720"/>
        </w:tabs>
        <w:ind w:left="720" w:hanging="360"/>
      </w:pPr>
      <w:rPr>
        <w:rFonts w:ascii="Times New Roman" w:hAnsi="Times New Roman" w:hint="default"/>
      </w:rPr>
    </w:lvl>
    <w:lvl w:ilvl="1" w:tplc="45227AEC" w:tentative="1">
      <w:start w:val="1"/>
      <w:numFmt w:val="bullet"/>
      <w:lvlText w:val="•"/>
      <w:lvlJc w:val="left"/>
      <w:pPr>
        <w:tabs>
          <w:tab w:val="num" w:pos="1440"/>
        </w:tabs>
        <w:ind w:left="1440" w:hanging="360"/>
      </w:pPr>
      <w:rPr>
        <w:rFonts w:ascii="Times New Roman" w:hAnsi="Times New Roman" w:hint="default"/>
      </w:rPr>
    </w:lvl>
    <w:lvl w:ilvl="2" w:tplc="4476C9A6" w:tentative="1">
      <w:start w:val="1"/>
      <w:numFmt w:val="bullet"/>
      <w:lvlText w:val="•"/>
      <w:lvlJc w:val="left"/>
      <w:pPr>
        <w:tabs>
          <w:tab w:val="num" w:pos="2160"/>
        </w:tabs>
        <w:ind w:left="2160" w:hanging="360"/>
      </w:pPr>
      <w:rPr>
        <w:rFonts w:ascii="Times New Roman" w:hAnsi="Times New Roman" w:hint="default"/>
      </w:rPr>
    </w:lvl>
    <w:lvl w:ilvl="3" w:tplc="9906E016" w:tentative="1">
      <w:start w:val="1"/>
      <w:numFmt w:val="bullet"/>
      <w:lvlText w:val="•"/>
      <w:lvlJc w:val="left"/>
      <w:pPr>
        <w:tabs>
          <w:tab w:val="num" w:pos="2880"/>
        </w:tabs>
        <w:ind w:left="2880" w:hanging="360"/>
      </w:pPr>
      <w:rPr>
        <w:rFonts w:ascii="Times New Roman" w:hAnsi="Times New Roman" w:hint="default"/>
      </w:rPr>
    </w:lvl>
    <w:lvl w:ilvl="4" w:tplc="4DF8A5C4" w:tentative="1">
      <w:start w:val="1"/>
      <w:numFmt w:val="bullet"/>
      <w:lvlText w:val="•"/>
      <w:lvlJc w:val="left"/>
      <w:pPr>
        <w:tabs>
          <w:tab w:val="num" w:pos="3600"/>
        </w:tabs>
        <w:ind w:left="3600" w:hanging="360"/>
      </w:pPr>
      <w:rPr>
        <w:rFonts w:ascii="Times New Roman" w:hAnsi="Times New Roman" w:hint="default"/>
      </w:rPr>
    </w:lvl>
    <w:lvl w:ilvl="5" w:tplc="E40C2504" w:tentative="1">
      <w:start w:val="1"/>
      <w:numFmt w:val="bullet"/>
      <w:lvlText w:val="•"/>
      <w:lvlJc w:val="left"/>
      <w:pPr>
        <w:tabs>
          <w:tab w:val="num" w:pos="4320"/>
        </w:tabs>
        <w:ind w:left="4320" w:hanging="360"/>
      </w:pPr>
      <w:rPr>
        <w:rFonts w:ascii="Times New Roman" w:hAnsi="Times New Roman" w:hint="default"/>
      </w:rPr>
    </w:lvl>
    <w:lvl w:ilvl="6" w:tplc="53F43DD2" w:tentative="1">
      <w:start w:val="1"/>
      <w:numFmt w:val="bullet"/>
      <w:lvlText w:val="•"/>
      <w:lvlJc w:val="left"/>
      <w:pPr>
        <w:tabs>
          <w:tab w:val="num" w:pos="5040"/>
        </w:tabs>
        <w:ind w:left="5040" w:hanging="360"/>
      </w:pPr>
      <w:rPr>
        <w:rFonts w:ascii="Times New Roman" w:hAnsi="Times New Roman" w:hint="default"/>
      </w:rPr>
    </w:lvl>
    <w:lvl w:ilvl="7" w:tplc="F73A0768" w:tentative="1">
      <w:start w:val="1"/>
      <w:numFmt w:val="bullet"/>
      <w:lvlText w:val="•"/>
      <w:lvlJc w:val="left"/>
      <w:pPr>
        <w:tabs>
          <w:tab w:val="num" w:pos="5760"/>
        </w:tabs>
        <w:ind w:left="5760" w:hanging="360"/>
      </w:pPr>
      <w:rPr>
        <w:rFonts w:ascii="Times New Roman" w:hAnsi="Times New Roman" w:hint="default"/>
      </w:rPr>
    </w:lvl>
    <w:lvl w:ilvl="8" w:tplc="9C46BDE4" w:tentative="1">
      <w:start w:val="1"/>
      <w:numFmt w:val="bullet"/>
      <w:lvlText w:val="•"/>
      <w:lvlJc w:val="left"/>
      <w:pPr>
        <w:tabs>
          <w:tab w:val="num" w:pos="6480"/>
        </w:tabs>
        <w:ind w:left="6480" w:hanging="360"/>
      </w:pPr>
      <w:rPr>
        <w:rFonts w:ascii="Times New Roman" w:hAnsi="Times New Roman" w:hint="default"/>
      </w:rPr>
    </w:lvl>
  </w:abstractNum>
  <w:abstractNum w:abstractNumId="24" w15:restartNumberingAfterBreak="0">
    <w:nsid w:val="473A4433"/>
    <w:multiLevelType w:val="hybridMultilevel"/>
    <w:tmpl w:val="FFFFFFFF"/>
    <w:lvl w:ilvl="0" w:tplc="3D5A36EC">
      <w:start w:val="1"/>
      <w:numFmt w:val="bullet"/>
      <w:lvlText w:val=""/>
      <w:lvlJc w:val="left"/>
      <w:pPr>
        <w:ind w:left="720" w:hanging="360"/>
      </w:pPr>
      <w:rPr>
        <w:rFonts w:ascii="Symbol" w:hAnsi="Symbol" w:hint="default"/>
      </w:rPr>
    </w:lvl>
    <w:lvl w:ilvl="1" w:tplc="6DCC87EC">
      <w:start w:val="1"/>
      <w:numFmt w:val="bullet"/>
      <w:lvlText w:val="o"/>
      <w:lvlJc w:val="left"/>
      <w:pPr>
        <w:ind w:left="1440" w:hanging="360"/>
      </w:pPr>
      <w:rPr>
        <w:rFonts w:ascii="Courier New" w:hAnsi="Courier New" w:hint="default"/>
      </w:rPr>
    </w:lvl>
    <w:lvl w:ilvl="2" w:tplc="CD165C2E">
      <w:start w:val="1"/>
      <w:numFmt w:val="bullet"/>
      <w:lvlText w:val=""/>
      <w:lvlJc w:val="left"/>
      <w:pPr>
        <w:ind w:left="2160" w:hanging="360"/>
      </w:pPr>
      <w:rPr>
        <w:rFonts w:ascii="Wingdings" w:hAnsi="Wingdings" w:hint="default"/>
      </w:rPr>
    </w:lvl>
    <w:lvl w:ilvl="3" w:tplc="DFEAB6A0">
      <w:start w:val="1"/>
      <w:numFmt w:val="bullet"/>
      <w:lvlText w:val=""/>
      <w:lvlJc w:val="left"/>
      <w:pPr>
        <w:ind w:left="2880" w:hanging="360"/>
      </w:pPr>
      <w:rPr>
        <w:rFonts w:ascii="Symbol" w:hAnsi="Symbol" w:hint="default"/>
      </w:rPr>
    </w:lvl>
    <w:lvl w:ilvl="4" w:tplc="C6AC5084">
      <w:start w:val="1"/>
      <w:numFmt w:val="bullet"/>
      <w:lvlText w:val="o"/>
      <w:lvlJc w:val="left"/>
      <w:pPr>
        <w:ind w:left="3600" w:hanging="360"/>
      </w:pPr>
      <w:rPr>
        <w:rFonts w:ascii="Courier New" w:hAnsi="Courier New" w:hint="default"/>
      </w:rPr>
    </w:lvl>
    <w:lvl w:ilvl="5" w:tplc="3FECC7C6">
      <w:start w:val="1"/>
      <w:numFmt w:val="bullet"/>
      <w:lvlText w:val=""/>
      <w:lvlJc w:val="left"/>
      <w:pPr>
        <w:ind w:left="4320" w:hanging="360"/>
      </w:pPr>
      <w:rPr>
        <w:rFonts w:ascii="Wingdings" w:hAnsi="Wingdings" w:hint="default"/>
      </w:rPr>
    </w:lvl>
    <w:lvl w:ilvl="6" w:tplc="A12C9CB0">
      <w:start w:val="1"/>
      <w:numFmt w:val="bullet"/>
      <w:lvlText w:val=""/>
      <w:lvlJc w:val="left"/>
      <w:pPr>
        <w:ind w:left="5040" w:hanging="360"/>
      </w:pPr>
      <w:rPr>
        <w:rFonts w:ascii="Symbol" w:hAnsi="Symbol" w:hint="default"/>
      </w:rPr>
    </w:lvl>
    <w:lvl w:ilvl="7" w:tplc="726E4C40">
      <w:start w:val="1"/>
      <w:numFmt w:val="bullet"/>
      <w:lvlText w:val="o"/>
      <w:lvlJc w:val="left"/>
      <w:pPr>
        <w:ind w:left="5760" w:hanging="360"/>
      </w:pPr>
      <w:rPr>
        <w:rFonts w:ascii="Courier New" w:hAnsi="Courier New" w:hint="default"/>
      </w:rPr>
    </w:lvl>
    <w:lvl w:ilvl="8" w:tplc="B34A97E8">
      <w:start w:val="1"/>
      <w:numFmt w:val="bullet"/>
      <w:lvlText w:val=""/>
      <w:lvlJc w:val="left"/>
      <w:pPr>
        <w:ind w:left="6480" w:hanging="360"/>
      </w:pPr>
      <w:rPr>
        <w:rFonts w:ascii="Wingdings" w:hAnsi="Wingdings" w:hint="default"/>
      </w:rPr>
    </w:lvl>
  </w:abstractNum>
  <w:abstractNum w:abstractNumId="25" w15:restartNumberingAfterBreak="0">
    <w:nsid w:val="499644DC"/>
    <w:multiLevelType w:val="hybridMultilevel"/>
    <w:tmpl w:val="02DAE064"/>
    <w:lvl w:ilvl="0" w:tplc="E042EFCA">
      <w:start w:val="1"/>
      <w:numFmt w:val="bullet"/>
      <w:lvlText w:val="u"/>
      <w:lvlJc w:val="left"/>
      <w:pPr>
        <w:tabs>
          <w:tab w:val="num" w:pos="720"/>
        </w:tabs>
        <w:ind w:left="720" w:hanging="360"/>
      </w:pPr>
      <w:rPr>
        <w:rFonts w:ascii="Wingdings 3" w:hAnsi="Wingdings 3" w:hint="default"/>
      </w:rPr>
    </w:lvl>
    <w:lvl w:ilvl="1" w:tplc="A650BFC2" w:tentative="1">
      <w:start w:val="1"/>
      <w:numFmt w:val="bullet"/>
      <w:lvlText w:val="u"/>
      <w:lvlJc w:val="left"/>
      <w:pPr>
        <w:tabs>
          <w:tab w:val="num" w:pos="1440"/>
        </w:tabs>
        <w:ind w:left="1440" w:hanging="360"/>
      </w:pPr>
      <w:rPr>
        <w:rFonts w:ascii="Wingdings 3" w:hAnsi="Wingdings 3" w:hint="default"/>
      </w:rPr>
    </w:lvl>
    <w:lvl w:ilvl="2" w:tplc="EA264C28" w:tentative="1">
      <w:start w:val="1"/>
      <w:numFmt w:val="bullet"/>
      <w:lvlText w:val="u"/>
      <w:lvlJc w:val="left"/>
      <w:pPr>
        <w:tabs>
          <w:tab w:val="num" w:pos="2160"/>
        </w:tabs>
        <w:ind w:left="2160" w:hanging="360"/>
      </w:pPr>
      <w:rPr>
        <w:rFonts w:ascii="Wingdings 3" w:hAnsi="Wingdings 3" w:hint="default"/>
      </w:rPr>
    </w:lvl>
    <w:lvl w:ilvl="3" w:tplc="32EAAD56" w:tentative="1">
      <w:start w:val="1"/>
      <w:numFmt w:val="bullet"/>
      <w:lvlText w:val="u"/>
      <w:lvlJc w:val="left"/>
      <w:pPr>
        <w:tabs>
          <w:tab w:val="num" w:pos="2880"/>
        </w:tabs>
        <w:ind w:left="2880" w:hanging="360"/>
      </w:pPr>
      <w:rPr>
        <w:rFonts w:ascii="Wingdings 3" w:hAnsi="Wingdings 3" w:hint="default"/>
      </w:rPr>
    </w:lvl>
    <w:lvl w:ilvl="4" w:tplc="513CBFFC" w:tentative="1">
      <w:start w:val="1"/>
      <w:numFmt w:val="bullet"/>
      <w:lvlText w:val="u"/>
      <w:lvlJc w:val="left"/>
      <w:pPr>
        <w:tabs>
          <w:tab w:val="num" w:pos="3600"/>
        </w:tabs>
        <w:ind w:left="3600" w:hanging="360"/>
      </w:pPr>
      <w:rPr>
        <w:rFonts w:ascii="Wingdings 3" w:hAnsi="Wingdings 3" w:hint="default"/>
      </w:rPr>
    </w:lvl>
    <w:lvl w:ilvl="5" w:tplc="E0EEA280" w:tentative="1">
      <w:start w:val="1"/>
      <w:numFmt w:val="bullet"/>
      <w:lvlText w:val="u"/>
      <w:lvlJc w:val="left"/>
      <w:pPr>
        <w:tabs>
          <w:tab w:val="num" w:pos="4320"/>
        </w:tabs>
        <w:ind w:left="4320" w:hanging="360"/>
      </w:pPr>
      <w:rPr>
        <w:rFonts w:ascii="Wingdings 3" w:hAnsi="Wingdings 3" w:hint="default"/>
      </w:rPr>
    </w:lvl>
    <w:lvl w:ilvl="6" w:tplc="A6B295FC" w:tentative="1">
      <w:start w:val="1"/>
      <w:numFmt w:val="bullet"/>
      <w:lvlText w:val="u"/>
      <w:lvlJc w:val="left"/>
      <w:pPr>
        <w:tabs>
          <w:tab w:val="num" w:pos="5040"/>
        </w:tabs>
        <w:ind w:left="5040" w:hanging="360"/>
      </w:pPr>
      <w:rPr>
        <w:rFonts w:ascii="Wingdings 3" w:hAnsi="Wingdings 3" w:hint="default"/>
      </w:rPr>
    </w:lvl>
    <w:lvl w:ilvl="7" w:tplc="74BA96F6" w:tentative="1">
      <w:start w:val="1"/>
      <w:numFmt w:val="bullet"/>
      <w:lvlText w:val="u"/>
      <w:lvlJc w:val="left"/>
      <w:pPr>
        <w:tabs>
          <w:tab w:val="num" w:pos="5760"/>
        </w:tabs>
        <w:ind w:left="5760" w:hanging="360"/>
      </w:pPr>
      <w:rPr>
        <w:rFonts w:ascii="Wingdings 3" w:hAnsi="Wingdings 3" w:hint="default"/>
      </w:rPr>
    </w:lvl>
    <w:lvl w:ilvl="8" w:tplc="077A1A8A" w:tentative="1">
      <w:start w:val="1"/>
      <w:numFmt w:val="bullet"/>
      <w:lvlText w:val="u"/>
      <w:lvlJc w:val="left"/>
      <w:pPr>
        <w:tabs>
          <w:tab w:val="num" w:pos="6480"/>
        </w:tabs>
        <w:ind w:left="6480" w:hanging="360"/>
      </w:pPr>
      <w:rPr>
        <w:rFonts w:ascii="Wingdings 3" w:hAnsi="Wingdings 3" w:hint="default"/>
      </w:rPr>
    </w:lvl>
  </w:abstractNum>
  <w:abstractNum w:abstractNumId="26" w15:restartNumberingAfterBreak="0">
    <w:nsid w:val="49B74465"/>
    <w:multiLevelType w:val="hybridMultilevel"/>
    <w:tmpl w:val="FFFFFFFF"/>
    <w:lvl w:ilvl="0" w:tplc="37AC31E2">
      <w:start w:val="1"/>
      <w:numFmt w:val="bullet"/>
      <w:lvlText w:val=""/>
      <w:lvlJc w:val="left"/>
      <w:pPr>
        <w:ind w:left="720" w:hanging="360"/>
      </w:pPr>
      <w:rPr>
        <w:rFonts w:ascii="Symbol" w:hAnsi="Symbol" w:hint="default"/>
      </w:rPr>
    </w:lvl>
    <w:lvl w:ilvl="1" w:tplc="35A8D114">
      <w:start w:val="1"/>
      <w:numFmt w:val="bullet"/>
      <w:lvlText w:val="o"/>
      <w:lvlJc w:val="left"/>
      <w:pPr>
        <w:ind w:left="1440" w:hanging="360"/>
      </w:pPr>
      <w:rPr>
        <w:rFonts w:ascii="Courier New" w:hAnsi="Courier New" w:hint="default"/>
      </w:rPr>
    </w:lvl>
    <w:lvl w:ilvl="2" w:tplc="92EE583C">
      <w:start w:val="1"/>
      <w:numFmt w:val="bullet"/>
      <w:lvlText w:val=""/>
      <w:lvlJc w:val="left"/>
      <w:pPr>
        <w:ind w:left="2160" w:hanging="360"/>
      </w:pPr>
      <w:rPr>
        <w:rFonts w:ascii="Wingdings" w:hAnsi="Wingdings" w:hint="default"/>
      </w:rPr>
    </w:lvl>
    <w:lvl w:ilvl="3" w:tplc="5C3E2666">
      <w:start w:val="1"/>
      <w:numFmt w:val="bullet"/>
      <w:lvlText w:val=""/>
      <w:lvlJc w:val="left"/>
      <w:pPr>
        <w:ind w:left="2880" w:hanging="360"/>
      </w:pPr>
      <w:rPr>
        <w:rFonts w:ascii="Symbol" w:hAnsi="Symbol" w:hint="default"/>
      </w:rPr>
    </w:lvl>
    <w:lvl w:ilvl="4" w:tplc="5EBCD3BA">
      <w:start w:val="1"/>
      <w:numFmt w:val="bullet"/>
      <w:lvlText w:val="o"/>
      <w:lvlJc w:val="left"/>
      <w:pPr>
        <w:ind w:left="3600" w:hanging="360"/>
      </w:pPr>
      <w:rPr>
        <w:rFonts w:ascii="Courier New" w:hAnsi="Courier New" w:hint="default"/>
      </w:rPr>
    </w:lvl>
    <w:lvl w:ilvl="5" w:tplc="33DE58CA">
      <w:start w:val="1"/>
      <w:numFmt w:val="bullet"/>
      <w:lvlText w:val=""/>
      <w:lvlJc w:val="left"/>
      <w:pPr>
        <w:ind w:left="4320" w:hanging="360"/>
      </w:pPr>
      <w:rPr>
        <w:rFonts w:ascii="Wingdings" w:hAnsi="Wingdings" w:hint="default"/>
      </w:rPr>
    </w:lvl>
    <w:lvl w:ilvl="6" w:tplc="C1AC8FBC">
      <w:start w:val="1"/>
      <w:numFmt w:val="bullet"/>
      <w:lvlText w:val=""/>
      <w:lvlJc w:val="left"/>
      <w:pPr>
        <w:ind w:left="5040" w:hanging="360"/>
      </w:pPr>
      <w:rPr>
        <w:rFonts w:ascii="Symbol" w:hAnsi="Symbol" w:hint="default"/>
      </w:rPr>
    </w:lvl>
    <w:lvl w:ilvl="7" w:tplc="943895DE">
      <w:start w:val="1"/>
      <w:numFmt w:val="bullet"/>
      <w:lvlText w:val="o"/>
      <w:lvlJc w:val="left"/>
      <w:pPr>
        <w:ind w:left="5760" w:hanging="360"/>
      </w:pPr>
      <w:rPr>
        <w:rFonts w:ascii="Courier New" w:hAnsi="Courier New" w:hint="default"/>
      </w:rPr>
    </w:lvl>
    <w:lvl w:ilvl="8" w:tplc="E970FC58">
      <w:start w:val="1"/>
      <w:numFmt w:val="bullet"/>
      <w:lvlText w:val=""/>
      <w:lvlJc w:val="left"/>
      <w:pPr>
        <w:ind w:left="6480" w:hanging="360"/>
      </w:pPr>
      <w:rPr>
        <w:rFonts w:ascii="Wingdings" w:hAnsi="Wingdings" w:hint="default"/>
      </w:rPr>
    </w:lvl>
  </w:abstractNum>
  <w:abstractNum w:abstractNumId="27" w15:restartNumberingAfterBreak="0">
    <w:nsid w:val="4B570F96"/>
    <w:multiLevelType w:val="hybridMultilevel"/>
    <w:tmpl w:val="47804A1A"/>
    <w:lvl w:ilvl="0" w:tplc="2A60F052">
      <w:start w:val="1"/>
      <w:numFmt w:val="bullet"/>
      <w:lvlText w:val="u"/>
      <w:lvlJc w:val="left"/>
      <w:pPr>
        <w:tabs>
          <w:tab w:val="num" w:pos="720"/>
        </w:tabs>
        <w:ind w:left="720" w:hanging="360"/>
      </w:pPr>
      <w:rPr>
        <w:rFonts w:ascii="Wingdings 3" w:hAnsi="Wingdings 3" w:hint="default"/>
      </w:rPr>
    </w:lvl>
    <w:lvl w:ilvl="1" w:tplc="0F84C106" w:tentative="1">
      <w:start w:val="1"/>
      <w:numFmt w:val="bullet"/>
      <w:lvlText w:val="u"/>
      <w:lvlJc w:val="left"/>
      <w:pPr>
        <w:tabs>
          <w:tab w:val="num" w:pos="1440"/>
        </w:tabs>
        <w:ind w:left="1440" w:hanging="360"/>
      </w:pPr>
      <w:rPr>
        <w:rFonts w:ascii="Wingdings 3" w:hAnsi="Wingdings 3" w:hint="default"/>
      </w:rPr>
    </w:lvl>
    <w:lvl w:ilvl="2" w:tplc="99B2AA14" w:tentative="1">
      <w:start w:val="1"/>
      <w:numFmt w:val="bullet"/>
      <w:lvlText w:val="u"/>
      <w:lvlJc w:val="left"/>
      <w:pPr>
        <w:tabs>
          <w:tab w:val="num" w:pos="2160"/>
        </w:tabs>
        <w:ind w:left="2160" w:hanging="360"/>
      </w:pPr>
      <w:rPr>
        <w:rFonts w:ascii="Wingdings 3" w:hAnsi="Wingdings 3" w:hint="default"/>
      </w:rPr>
    </w:lvl>
    <w:lvl w:ilvl="3" w:tplc="4B961A70" w:tentative="1">
      <w:start w:val="1"/>
      <w:numFmt w:val="bullet"/>
      <w:lvlText w:val="u"/>
      <w:lvlJc w:val="left"/>
      <w:pPr>
        <w:tabs>
          <w:tab w:val="num" w:pos="2880"/>
        </w:tabs>
        <w:ind w:left="2880" w:hanging="360"/>
      </w:pPr>
      <w:rPr>
        <w:rFonts w:ascii="Wingdings 3" w:hAnsi="Wingdings 3" w:hint="default"/>
      </w:rPr>
    </w:lvl>
    <w:lvl w:ilvl="4" w:tplc="876229F4" w:tentative="1">
      <w:start w:val="1"/>
      <w:numFmt w:val="bullet"/>
      <w:lvlText w:val="u"/>
      <w:lvlJc w:val="left"/>
      <w:pPr>
        <w:tabs>
          <w:tab w:val="num" w:pos="3600"/>
        </w:tabs>
        <w:ind w:left="3600" w:hanging="360"/>
      </w:pPr>
      <w:rPr>
        <w:rFonts w:ascii="Wingdings 3" w:hAnsi="Wingdings 3" w:hint="default"/>
      </w:rPr>
    </w:lvl>
    <w:lvl w:ilvl="5" w:tplc="C83C58CE" w:tentative="1">
      <w:start w:val="1"/>
      <w:numFmt w:val="bullet"/>
      <w:lvlText w:val="u"/>
      <w:lvlJc w:val="left"/>
      <w:pPr>
        <w:tabs>
          <w:tab w:val="num" w:pos="4320"/>
        </w:tabs>
        <w:ind w:left="4320" w:hanging="360"/>
      </w:pPr>
      <w:rPr>
        <w:rFonts w:ascii="Wingdings 3" w:hAnsi="Wingdings 3" w:hint="default"/>
      </w:rPr>
    </w:lvl>
    <w:lvl w:ilvl="6" w:tplc="313A0748" w:tentative="1">
      <w:start w:val="1"/>
      <w:numFmt w:val="bullet"/>
      <w:lvlText w:val="u"/>
      <w:lvlJc w:val="left"/>
      <w:pPr>
        <w:tabs>
          <w:tab w:val="num" w:pos="5040"/>
        </w:tabs>
        <w:ind w:left="5040" w:hanging="360"/>
      </w:pPr>
      <w:rPr>
        <w:rFonts w:ascii="Wingdings 3" w:hAnsi="Wingdings 3" w:hint="default"/>
      </w:rPr>
    </w:lvl>
    <w:lvl w:ilvl="7" w:tplc="BAD0729E" w:tentative="1">
      <w:start w:val="1"/>
      <w:numFmt w:val="bullet"/>
      <w:lvlText w:val="u"/>
      <w:lvlJc w:val="left"/>
      <w:pPr>
        <w:tabs>
          <w:tab w:val="num" w:pos="5760"/>
        </w:tabs>
        <w:ind w:left="5760" w:hanging="360"/>
      </w:pPr>
      <w:rPr>
        <w:rFonts w:ascii="Wingdings 3" w:hAnsi="Wingdings 3" w:hint="default"/>
      </w:rPr>
    </w:lvl>
    <w:lvl w:ilvl="8" w:tplc="73BC8F56" w:tentative="1">
      <w:start w:val="1"/>
      <w:numFmt w:val="bullet"/>
      <w:lvlText w:val="u"/>
      <w:lvlJc w:val="left"/>
      <w:pPr>
        <w:tabs>
          <w:tab w:val="num" w:pos="6480"/>
        </w:tabs>
        <w:ind w:left="6480" w:hanging="360"/>
      </w:pPr>
      <w:rPr>
        <w:rFonts w:ascii="Wingdings 3" w:hAnsi="Wingdings 3" w:hint="default"/>
      </w:rPr>
    </w:lvl>
  </w:abstractNum>
  <w:abstractNum w:abstractNumId="28" w15:restartNumberingAfterBreak="0">
    <w:nsid w:val="4B873C9C"/>
    <w:multiLevelType w:val="hybridMultilevel"/>
    <w:tmpl w:val="F3A0F8EA"/>
    <w:lvl w:ilvl="0" w:tplc="C92ACFA0">
      <w:start w:val="1"/>
      <w:numFmt w:val="bullet"/>
      <w:lvlText w:val=""/>
      <w:lvlJc w:val="left"/>
      <w:pPr>
        <w:ind w:left="720" w:hanging="360"/>
      </w:pPr>
      <w:rPr>
        <w:rFonts w:ascii="Symbol" w:hAnsi="Symbol" w:hint="default"/>
      </w:rPr>
    </w:lvl>
    <w:lvl w:ilvl="1" w:tplc="C924FB2A">
      <w:start w:val="1"/>
      <w:numFmt w:val="bullet"/>
      <w:lvlText w:val="o"/>
      <w:lvlJc w:val="left"/>
      <w:pPr>
        <w:ind w:left="1440" w:hanging="360"/>
      </w:pPr>
      <w:rPr>
        <w:rFonts w:ascii="Courier New" w:hAnsi="Courier New" w:hint="default"/>
      </w:rPr>
    </w:lvl>
    <w:lvl w:ilvl="2" w:tplc="3CEA3A32">
      <w:start w:val="1"/>
      <w:numFmt w:val="bullet"/>
      <w:lvlText w:val=""/>
      <w:lvlJc w:val="left"/>
      <w:pPr>
        <w:ind w:left="2160" w:hanging="360"/>
      </w:pPr>
      <w:rPr>
        <w:rFonts w:ascii="Wingdings" w:hAnsi="Wingdings" w:hint="default"/>
      </w:rPr>
    </w:lvl>
    <w:lvl w:ilvl="3" w:tplc="11400F2E">
      <w:start w:val="1"/>
      <w:numFmt w:val="bullet"/>
      <w:lvlText w:val=""/>
      <w:lvlJc w:val="left"/>
      <w:pPr>
        <w:ind w:left="2880" w:hanging="360"/>
      </w:pPr>
      <w:rPr>
        <w:rFonts w:ascii="Symbol" w:hAnsi="Symbol" w:hint="default"/>
      </w:rPr>
    </w:lvl>
    <w:lvl w:ilvl="4" w:tplc="9A900EB0">
      <w:start w:val="1"/>
      <w:numFmt w:val="bullet"/>
      <w:lvlText w:val="o"/>
      <w:lvlJc w:val="left"/>
      <w:pPr>
        <w:ind w:left="3600" w:hanging="360"/>
      </w:pPr>
      <w:rPr>
        <w:rFonts w:ascii="Courier New" w:hAnsi="Courier New" w:hint="default"/>
      </w:rPr>
    </w:lvl>
    <w:lvl w:ilvl="5" w:tplc="EA602186">
      <w:start w:val="1"/>
      <w:numFmt w:val="bullet"/>
      <w:lvlText w:val=""/>
      <w:lvlJc w:val="left"/>
      <w:pPr>
        <w:ind w:left="4320" w:hanging="360"/>
      </w:pPr>
      <w:rPr>
        <w:rFonts w:ascii="Wingdings" w:hAnsi="Wingdings" w:hint="default"/>
      </w:rPr>
    </w:lvl>
    <w:lvl w:ilvl="6" w:tplc="6DB6820A">
      <w:start w:val="1"/>
      <w:numFmt w:val="bullet"/>
      <w:lvlText w:val=""/>
      <w:lvlJc w:val="left"/>
      <w:pPr>
        <w:ind w:left="5040" w:hanging="360"/>
      </w:pPr>
      <w:rPr>
        <w:rFonts w:ascii="Symbol" w:hAnsi="Symbol" w:hint="default"/>
      </w:rPr>
    </w:lvl>
    <w:lvl w:ilvl="7" w:tplc="2604E0E8">
      <w:start w:val="1"/>
      <w:numFmt w:val="bullet"/>
      <w:lvlText w:val="o"/>
      <w:lvlJc w:val="left"/>
      <w:pPr>
        <w:ind w:left="5760" w:hanging="360"/>
      </w:pPr>
      <w:rPr>
        <w:rFonts w:ascii="Courier New" w:hAnsi="Courier New" w:hint="default"/>
      </w:rPr>
    </w:lvl>
    <w:lvl w:ilvl="8" w:tplc="9E1047B4">
      <w:start w:val="1"/>
      <w:numFmt w:val="bullet"/>
      <w:lvlText w:val=""/>
      <w:lvlJc w:val="left"/>
      <w:pPr>
        <w:ind w:left="6480" w:hanging="360"/>
      </w:pPr>
      <w:rPr>
        <w:rFonts w:ascii="Wingdings" w:hAnsi="Wingdings" w:hint="default"/>
      </w:rPr>
    </w:lvl>
  </w:abstractNum>
  <w:abstractNum w:abstractNumId="29" w15:restartNumberingAfterBreak="0">
    <w:nsid w:val="4BD85105"/>
    <w:multiLevelType w:val="hybridMultilevel"/>
    <w:tmpl w:val="0CEAB4B0"/>
    <w:lvl w:ilvl="0" w:tplc="745A2346">
      <w:start w:val="1"/>
      <w:numFmt w:val="bullet"/>
      <w:lvlText w:val="▫"/>
      <w:lvlJc w:val="left"/>
      <w:pPr>
        <w:ind w:left="720" w:hanging="360"/>
      </w:pPr>
      <w:rPr>
        <w:rFonts w:ascii="Courier New" w:hAnsi="Courier New" w:hint="default"/>
      </w:rPr>
    </w:lvl>
    <w:lvl w:ilvl="1" w:tplc="8DCC6EA2">
      <w:start w:val="1"/>
      <w:numFmt w:val="bullet"/>
      <w:lvlText w:val="o"/>
      <w:lvlJc w:val="left"/>
      <w:pPr>
        <w:ind w:left="1440" w:hanging="360"/>
      </w:pPr>
      <w:rPr>
        <w:rFonts w:ascii="Courier New" w:hAnsi="Courier New" w:hint="default"/>
      </w:rPr>
    </w:lvl>
    <w:lvl w:ilvl="2" w:tplc="99F4D430">
      <w:start w:val="1"/>
      <w:numFmt w:val="bullet"/>
      <w:lvlText w:val=""/>
      <w:lvlJc w:val="left"/>
      <w:pPr>
        <w:ind w:left="2160" w:hanging="360"/>
      </w:pPr>
      <w:rPr>
        <w:rFonts w:ascii="Wingdings" w:hAnsi="Wingdings" w:hint="default"/>
      </w:rPr>
    </w:lvl>
    <w:lvl w:ilvl="3" w:tplc="B7140632">
      <w:start w:val="1"/>
      <w:numFmt w:val="bullet"/>
      <w:lvlText w:val=""/>
      <w:lvlJc w:val="left"/>
      <w:pPr>
        <w:ind w:left="2880" w:hanging="360"/>
      </w:pPr>
      <w:rPr>
        <w:rFonts w:ascii="Symbol" w:hAnsi="Symbol" w:hint="default"/>
      </w:rPr>
    </w:lvl>
    <w:lvl w:ilvl="4" w:tplc="E4D2ED76">
      <w:start w:val="1"/>
      <w:numFmt w:val="bullet"/>
      <w:lvlText w:val="o"/>
      <w:lvlJc w:val="left"/>
      <w:pPr>
        <w:ind w:left="3600" w:hanging="360"/>
      </w:pPr>
      <w:rPr>
        <w:rFonts w:ascii="Courier New" w:hAnsi="Courier New" w:hint="default"/>
      </w:rPr>
    </w:lvl>
    <w:lvl w:ilvl="5" w:tplc="752A32C0">
      <w:start w:val="1"/>
      <w:numFmt w:val="bullet"/>
      <w:lvlText w:val=""/>
      <w:lvlJc w:val="left"/>
      <w:pPr>
        <w:ind w:left="4320" w:hanging="360"/>
      </w:pPr>
      <w:rPr>
        <w:rFonts w:ascii="Wingdings" w:hAnsi="Wingdings" w:hint="default"/>
      </w:rPr>
    </w:lvl>
    <w:lvl w:ilvl="6" w:tplc="73A4BAB6">
      <w:start w:val="1"/>
      <w:numFmt w:val="bullet"/>
      <w:lvlText w:val=""/>
      <w:lvlJc w:val="left"/>
      <w:pPr>
        <w:ind w:left="5040" w:hanging="360"/>
      </w:pPr>
      <w:rPr>
        <w:rFonts w:ascii="Symbol" w:hAnsi="Symbol" w:hint="default"/>
      </w:rPr>
    </w:lvl>
    <w:lvl w:ilvl="7" w:tplc="5F4C778C">
      <w:start w:val="1"/>
      <w:numFmt w:val="bullet"/>
      <w:lvlText w:val="o"/>
      <w:lvlJc w:val="left"/>
      <w:pPr>
        <w:ind w:left="5760" w:hanging="360"/>
      </w:pPr>
      <w:rPr>
        <w:rFonts w:ascii="Courier New" w:hAnsi="Courier New" w:hint="default"/>
      </w:rPr>
    </w:lvl>
    <w:lvl w:ilvl="8" w:tplc="BDA888FC">
      <w:start w:val="1"/>
      <w:numFmt w:val="bullet"/>
      <w:lvlText w:val=""/>
      <w:lvlJc w:val="left"/>
      <w:pPr>
        <w:ind w:left="6480" w:hanging="360"/>
      </w:pPr>
      <w:rPr>
        <w:rFonts w:ascii="Wingdings" w:hAnsi="Wingdings" w:hint="default"/>
      </w:rPr>
    </w:lvl>
  </w:abstractNum>
  <w:abstractNum w:abstractNumId="30" w15:restartNumberingAfterBreak="0">
    <w:nsid w:val="4E444F3E"/>
    <w:multiLevelType w:val="hybridMultilevel"/>
    <w:tmpl w:val="6FB294EA"/>
    <w:lvl w:ilvl="0" w:tplc="5A0AAFDE">
      <w:start w:val="1"/>
      <w:numFmt w:val="decimal"/>
      <w:lvlText w:val="%1."/>
      <w:lvlJc w:val="left"/>
      <w:pPr>
        <w:tabs>
          <w:tab w:val="num" w:pos="720"/>
        </w:tabs>
        <w:ind w:left="720" w:hanging="360"/>
      </w:pPr>
    </w:lvl>
    <w:lvl w:ilvl="1" w:tplc="519AEE68" w:tentative="1">
      <w:start w:val="1"/>
      <w:numFmt w:val="decimal"/>
      <w:lvlText w:val="%2."/>
      <w:lvlJc w:val="left"/>
      <w:pPr>
        <w:tabs>
          <w:tab w:val="num" w:pos="1440"/>
        </w:tabs>
        <w:ind w:left="1440" w:hanging="360"/>
      </w:pPr>
    </w:lvl>
    <w:lvl w:ilvl="2" w:tplc="B2E46484" w:tentative="1">
      <w:start w:val="1"/>
      <w:numFmt w:val="decimal"/>
      <w:lvlText w:val="%3."/>
      <w:lvlJc w:val="left"/>
      <w:pPr>
        <w:tabs>
          <w:tab w:val="num" w:pos="2160"/>
        </w:tabs>
        <w:ind w:left="2160" w:hanging="360"/>
      </w:pPr>
    </w:lvl>
    <w:lvl w:ilvl="3" w:tplc="AE2C7B2A" w:tentative="1">
      <w:start w:val="1"/>
      <w:numFmt w:val="decimal"/>
      <w:lvlText w:val="%4."/>
      <w:lvlJc w:val="left"/>
      <w:pPr>
        <w:tabs>
          <w:tab w:val="num" w:pos="2880"/>
        </w:tabs>
        <w:ind w:left="2880" w:hanging="360"/>
      </w:pPr>
    </w:lvl>
    <w:lvl w:ilvl="4" w:tplc="97CAC312" w:tentative="1">
      <w:start w:val="1"/>
      <w:numFmt w:val="decimal"/>
      <w:lvlText w:val="%5."/>
      <w:lvlJc w:val="left"/>
      <w:pPr>
        <w:tabs>
          <w:tab w:val="num" w:pos="3600"/>
        </w:tabs>
        <w:ind w:left="3600" w:hanging="360"/>
      </w:pPr>
    </w:lvl>
    <w:lvl w:ilvl="5" w:tplc="13807AF8" w:tentative="1">
      <w:start w:val="1"/>
      <w:numFmt w:val="decimal"/>
      <w:lvlText w:val="%6."/>
      <w:lvlJc w:val="left"/>
      <w:pPr>
        <w:tabs>
          <w:tab w:val="num" w:pos="4320"/>
        </w:tabs>
        <w:ind w:left="4320" w:hanging="360"/>
      </w:pPr>
    </w:lvl>
    <w:lvl w:ilvl="6" w:tplc="F2846AF4" w:tentative="1">
      <w:start w:val="1"/>
      <w:numFmt w:val="decimal"/>
      <w:lvlText w:val="%7."/>
      <w:lvlJc w:val="left"/>
      <w:pPr>
        <w:tabs>
          <w:tab w:val="num" w:pos="5040"/>
        </w:tabs>
        <w:ind w:left="5040" w:hanging="360"/>
      </w:pPr>
    </w:lvl>
    <w:lvl w:ilvl="7" w:tplc="6940320C" w:tentative="1">
      <w:start w:val="1"/>
      <w:numFmt w:val="decimal"/>
      <w:lvlText w:val="%8."/>
      <w:lvlJc w:val="left"/>
      <w:pPr>
        <w:tabs>
          <w:tab w:val="num" w:pos="5760"/>
        </w:tabs>
        <w:ind w:left="5760" w:hanging="360"/>
      </w:pPr>
    </w:lvl>
    <w:lvl w:ilvl="8" w:tplc="6ADC1352" w:tentative="1">
      <w:start w:val="1"/>
      <w:numFmt w:val="decimal"/>
      <w:lvlText w:val="%9."/>
      <w:lvlJc w:val="left"/>
      <w:pPr>
        <w:tabs>
          <w:tab w:val="num" w:pos="6480"/>
        </w:tabs>
        <w:ind w:left="6480" w:hanging="360"/>
      </w:pPr>
    </w:lvl>
  </w:abstractNum>
  <w:abstractNum w:abstractNumId="31" w15:restartNumberingAfterBreak="0">
    <w:nsid w:val="4F7929E8"/>
    <w:multiLevelType w:val="hybridMultilevel"/>
    <w:tmpl w:val="E6FAC422"/>
    <w:lvl w:ilvl="0" w:tplc="CA3CE9B6">
      <w:start w:val="1"/>
      <w:numFmt w:val="decimal"/>
      <w:lvlText w:val="%1."/>
      <w:lvlJc w:val="left"/>
      <w:pPr>
        <w:tabs>
          <w:tab w:val="num" w:pos="720"/>
        </w:tabs>
        <w:ind w:left="720" w:hanging="360"/>
      </w:pPr>
    </w:lvl>
    <w:lvl w:ilvl="1" w:tplc="96C6C8CA" w:tentative="1">
      <w:start w:val="1"/>
      <w:numFmt w:val="decimal"/>
      <w:lvlText w:val="%2."/>
      <w:lvlJc w:val="left"/>
      <w:pPr>
        <w:tabs>
          <w:tab w:val="num" w:pos="1440"/>
        </w:tabs>
        <w:ind w:left="1440" w:hanging="360"/>
      </w:pPr>
    </w:lvl>
    <w:lvl w:ilvl="2" w:tplc="7FEC0FFE" w:tentative="1">
      <w:start w:val="1"/>
      <w:numFmt w:val="decimal"/>
      <w:lvlText w:val="%3."/>
      <w:lvlJc w:val="left"/>
      <w:pPr>
        <w:tabs>
          <w:tab w:val="num" w:pos="2160"/>
        </w:tabs>
        <w:ind w:left="2160" w:hanging="360"/>
      </w:pPr>
    </w:lvl>
    <w:lvl w:ilvl="3" w:tplc="F356D370" w:tentative="1">
      <w:start w:val="1"/>
      <w:numFmt w:val="decimal"/>
      <w:lvlText w:val="%4."/>
      <w:lvlJc w:val="left"/>
      <w:pPr>
        <w:tabs>
          <w:tab w:val="num" w:pos="2880"/>
        </w:tabs>
        <w:ind w:left="2880" w:hanging="360"/>
      </w:pPr>
    </w:lvl>
    <w:lvl w:ilvl="4" w:tplc="2B3CE5F0" w:tentative="1">
      <w:start w:val="1"/>
      <w:numFmt w:val="decimal"/>
      <w:lvlText w:val="%5."/>
      <w:lvlJc w:val="left"/>
      <w:pPr>
        <w:tabs>
          <w:tab w:val="num" w:pos="3600"/>
        </w:tabs>
        <w:ind w:left="3600" w:hanging="360"/>
      </w:pPr>
    </w:lvl>
    <w:lvl w:ilvl="5" w:tplc="A7D2994C" w:tentative="1">
      <w:start w:val="1"/>
      <w:numFmt w:val="decimal"/>
      <w:lvlText w:val="%6."/>
      <w:lvlJc w:val="left"/>
      <w:pPr>
        <w:tabs>
          <w:tab w:val="num" w:pos="4320"/>
        </w:tabs>
        <w:ind w:left="4320" w:hanging="360"/>
      </w:pPr>
    </w:lvl>
    <w:lvl w:ilvl="6" w:tplc="96DAC90A" w:tentative="1">
      <w:start w:val="1"/>
      <w:numFmt w:val="decimal"/>
      <w:lvlText w:val="%7."/>
      <w:lvlJc w:val="left"/>
      <w:pPr>
        <w:tabs>
          <w:tab w:val="num" w:pos="5040"/>
        </w:tabs>
        <w:ind w:left="5040" w:hanging="360"/>
      </w:pPr>
    </w:lvl>
    <w:lvl w:ilvl="7" w:tplc="0E788B66" w:tentative="1">
      <w:start w:val="1"/>
      <w:numFmt w:val="decimal"/>
      <w:lvlText w:val="%8."/>
      <w:lvlJc w:val="left"/>
      <w:pPr>
        <w:tabs>
          <w:tab w:val="num" w:pos="5760"/>
        </w:tabs>
        <w:ind w:left="5760" w:hanging="360"/>
      </w:pPr>
    </w:lvl>
    <w:lvl w:ilvl="8" w:tplc="4AA4DED4" w:tentative="1">
      <w:start w:val="1"/>
      <w:numFmt w:val="decimal"/>
      <w:lvlText w:val="%9."/>
      <w:lvlJc w:val="left"/>
      <w:pPr>
        <w:tabs>
          <w:tab w:val="num" w:pos="6480"/>
        </w:tabs>
        <w:ind w:left="6480" w:hanging="360"/>
      </w:pPr>
    </w:lvl>
  </w:abstractNum>
  <w:abstractNum w:abstractNumId="32" w15:restartNumberingAfterBreak="0">
    <w:nsid w:val="595B4617"/>
    <w:multiLevelType w:val="hybridMultilevel"/>
    <w:tmpl w:val="FFFFFFFF"/>
    <w:lvl w:ilvl="0" w:tplc="4B243A24">
      <w:start w:val="1"/>
      <w:numFmt w:val="bullet"/>
      <w:lvlText w:val="▫"/>
      <w:lvlJc w:val="left"/>
      <w:pPr>
        <w:ind w:left="720" w:hanging="360"/>
      </w:pPr>
      <w:rPr>
        <w:rFonts w:ascii="Courier New" w:hAnsi="Courier New" w:hint="default"/>
      </w:rPr>
    </w:lvl>
    <w:lvl w:ilvl="1" w:tplc="0824A31A">
      <w:start w:val="1"/>
      <w:numFmt w:val="bullet"/>
      <w:lvlText w:val="o"/>
      <w:lvlJc w:val="left"/>
      <w:pPr>
        <w:ind w:left="1440" w:hanging="360"/>
      </w:pPr>
      <w:rPr>
        <w:rFonts w:ascii="Courier New" w:hAnsi="Courier New" w:hint="default"/>
      </w:rPr>
    </w:lvl>
    <w:lvl w:ilvl="2" w:tplc="9FBC955E">
      <w:start w:val="1"/>
      <w:numFmt w:val="bullet"/>
      <w:lvlText w:val=""/>
      <w:lvlJc w:val="left"/>
      <w:pPr>
        <w:ind w:left="2160" w:hanging="360"/>
      </w:pPr>
      <w:rPr>
        <w:rFonts w:ascii="Wingdings" w:hAnsi="Wingdings" w:hint="default"/>
      </w:rPr>
    </w:lvl>
    <w:lvl w:ilvl="3" w:tplc="B12A111E">
      <w:start w:val="1"/>
      <w:numFmt w:val="bullet"/>
      <w:lvlText w:val=""/>
      <w:lvlJc w:val="left"/>
      <w:pPr>
        <w:ind w:left="2880" w:hanging="360"/>
      </w:pPr>
      <w:rPr>
        <w:rFonts w:ascii="Symbol" w:hAnsi="Symbol" w:hint="default"/>
      </w:rPr>
    </w:lvl>
    <w:lvl w:ilvl="4" w:tplc="015C9828">
      <w:start w:val="1"/>
      <w:numFmt w:val="bullet"/>
      <w:lvlText w:val="o"/>
      <w:lvlJc w:val="left"/>
      <w:pPr>
        <w:ind w:left="3600" w:hanging="360"/>
      </w:pPr>
      <w:rPr>
        <w:rFonts w:ascii="Courier New" w:hAnsi="Courier New" w:hint="default"/>
      </w:rPr>
    </w:lvl>
    <w:lvl w:ilvl="5" w:tplc="CC9C0D6A">
      <w:start w:val="1"/>
      <w:numFmt w:val="bullet"/>
      <w:lvlText w:val=""/>
      <w:lvlJc w:val="left"/>
      <w:pPr>
        <w:ind w:left="4320" w:hanging="360"/>
      </w:pPr>
      <w:rPr>
        <w:rFonts w:ascii="Wingdings" w:hAnsi="Wingdings" w:hint="default"/>
      </w:rPr>
    </w:lvl>
    <w:lvl w:ilvl="6" w:tplc="02CC9FA4">
      <w:start w:val="1"/>
      <w:numFmt w:val="bullet"/>
      <w:lvlText w:val=""/>
      <w:lvlJc w:val="left"/>
      <w:pPr>
        <w:ind w:left="5040" w:hanging="360"/>
      </w:pPr>
      <w:rPr>
        <w:rFonts w:ascii="Symbol" w:hAnsi="Symbol" w:hint="default"/>
      </w:rPr>
    </w:lvl>
    <w:lvl w:ilvl="7" w:tplc="DFDA5AA0">
      <w:start w:val="1"/>
      <w:numFmt w:val="bullet"/>
      <w:lvlText w:val="o"/>
      <w:lvlJc w:val="left"/>
      <w:pPr>
        <w:ind w:left="5760" w:hanging="360"/>
      </w:pPr>
      <w:rPr>
        <w:rFonts w:ascii="Courier New" w:hAnsi="Courier New" w:hint="default"/>
      </w:rPr>
    </w:lvl>
    <w:lvl w:ilvl="8" w:tplc="1F9284F4">
      <w:start w:val="1"/>
      <w:numFmt w:val="bullet"/>
      <w:lvlText w:val=""/>
      <w:lvlJc w:val="left"/>
      <w:pPr>
        <w:ind w:left="6480" w:hanging="360"/>
      </w:pPr>
      <w:rPr>
        <w:rFonts w:ascii="Wingdings" w:hAnsi="Wingdings" w:hint="default"/>
      </w:rPr>
    </w:lvl>
  </w:abstractNum>
  <w:abstractNum w:abstractNumId="33" w15:restartNumberingAfterBreak="0">
    <w:nsid w:val="5C8B0655"/>
    <w:multiLevelType w:val="hybridMultilevel"/>
    <w:tmpl w:val="55DAF1FA"/>
    <w:lvl w:ilvl="0" w:tplc="C136BCCC">
      <w:start w:val="1"/>
      <w:numFmt w:val="bullet"/>
      <w:lvlText w:val="•"/>
      <w:lvlJc w:val="left"/>
      <w:pPr>
        <w:tabs>
          <w:tab w:val="num" w:pos="720"/>
        </w:tabs>
        <w:ind w:left="720" w:hanging="360"/>
      </w:pPr>
      <w:rPr>
        <w:rFonts w:ascii="Times New Roman" w:hAnsi="Times New Roman" w:hint="default"/>
      </w:rPr>
    </w:lvl>
    <w:lvl w:ilvl="1" w:tplc="8D764A58" w:tentative="1">
      <w:start w:val="1"/>
      <w:numFmt w:val="bullet"/>
      <w:lvlText w:val="•"/>
      <w:lvlJc w:val="left"/>
      <w:pPr>
        <w:tabs>
          <w:tab w:val="num" w:pos="1440"/>
        </w:tabs>
        <w:ind w:left="1440" w:hanging="360"/>
      </w:pPr>
      <w:rPr>
        <w:rFonts w:ascii="Times New Roman" w:hAnsi="Times New Roman" w:hint="default"/>
      </w:rPr>
    </w:lvl>
    <w:lvl w:ilvl="2" w:tplc="84D8EF8A" w:tentative="1">
      <w:start w:val="1"/>
      <w:numFmt w:val="bullet"/>
      <w:lvlText w:val="•"/>
      <w:lvlJc w:val="left"/>
      <w:pPr>
        <w:tabs>
          <w:tab w:val="num" w:pos="2160"/>
        </w:tabs>
        <w:ind w:left="2160" w:hanging="360"/>
      </w:pPr>
      <w:rPr>
        <w:rFonts w:ascii="Times New Roman" w:hAnsi="Times New Roman" w:hint="default"/>
      </w:rPr>
    </w:lvl>
    <w:lvl w:ilvl="3" w:tplc="0FC2E22C" w:tentative="1">
      <w:start w:val="1"/>
      <w:numFmt w:val="bullet"/>
      <w:lvlText w:val="•"/>
      <w:lvlJc w:val="left"/>
      <w:pPr>
        <w:tabs>
          <w:tab w:val="num" w:pos="2880"/>
        </w:tabs>
        <w:ind w:left="2880" w:hanging="360"/>
      </w:pPr>
      <w:rPr>
        <w:rFonts w:ascii="Times New Roman" w:hAnsi="Times New Roman" w:hint="default"/>
      </w:rPr>
    </w:lvl>
    <w:lvl w:ilvl="4" w:tplc="6428A7B2" w:tentative="1">
      <w:start w:val="1"/>
      <w:numFmt w:val="bullet"/>
      <w:lvlText w:val="•"/>
      <w:lvlJc w:val="left"/>
      <w:pPr>
        <w:tabs>
          <w:tab w:val="num" w:pos="3600"/>
        </w:tabs>
        <w:ind w:left="3600" w:hanging="360"/>
      </w:pPr>
      <w:rPr>
        <w:rFonts w:ascii="Times New Roman" w:hAnsi="Times New Roman" w:hint="default"/>
      </w:rPr>
    </w:lvl>
    <w:lvl w:ilvl="5" w:tplc="DB169C68" w:tentative="1">
      <w:start w:val="1"/>
      <w:numFmt w:val="bullet"/>
      <w:lvlText w:val="•"/>
      <w:lvlJc w:val="left"/>
      <w:pPr>
        <w:tabs>
          <w:tab w:val="num" w:pos="4320"/>
        </w:tabs>
        <w:ind w:left="4320" w:hanging="360"/>
      </w:pPr>
      <w:rPr>
        <w:rFonts w:ascii="Times New Roman" w:hAnsi="Times New Roman" w:hint="default"/>
      </w:rPr>
    </w:lvl>
    <w:lvl w:ilvl="6" w:tplc="E572EBBE" w:tentative="1">
      <w:start w:val="1"/>
      <w:numFmt w:val="bullet"/>
      <w:lvlText w:val="•"/>
      <w:lvlJc w:val="left"/>
      <w:pPr>
        <w:tabs>
          <w:tab w:val="num" w:pos="5040"/>
        </w:tabs>
        <w:ind w:left="5040" w:hanging="360"/>
      </w:pPr>
      <w:rPr>
        <w:rFonts w:ascii="Times New Roman" w:hAnsi="Times New Roman" w:hint="default"/>
      </w:rPr>
    </w:lvl>
    <w:lvl w:ilvl="7" w:tplc="8160E15C" w:tentative="1">
      <w:start w:val="1"/>
      <w:numFmt w:val="bullet"/>
      <w:lvlText w:val="•"/>
      <w:lvlJc w:val="left"/>
      <w:pPr>
        <w:tabs>
          <w:tab w:val="num" w:pos="5760"/>
        </w:tabs>
        <w:ind w:left="5760" w:hanging="360"/>
      </w:pPr>
      <w:rPr>
        <w:rFonts w:ascii="Times New Roman" w:hAnsi="Times New Roman" w:hint="default"/>
      </w:rPr>
    </w:lvl>
    <w:lvl w:ilvl="8" w:tplc="47BA1484" w:tentative="1">
      <w:start w:val="1"/>
      <w:numFmt w:val="bullet"/>
      <w:lvlText w:val="•"/>
      <w:lvlJc w:val="left"/>
      <w:pPr>
        <w:tabs>
          <w:tab w:val="num" w:pos="6480"/>
        </w:tabs>
        <w:ind w:left="6480" w:hanging="360"/>
      </w:pPr>
      <w:rPr>
        <w:rFonts w:ascii="Times New Roman" w:hAnsi="Times New Roman" w:hint="default"/>
      </w:rPr>
    </w:lvl>
  </w:abstractNum>
  <w:abstractNum w:abstractNumId="34" w15:restartNumberingAfterBreak="0">
    <w:nsid w:val="5D392269"/>
    <w:multiLevelType w:val="hybridMultilevel"/>
    <w:tmpl w:val="C3786620"/>
    <w:lvl w:ilvl="0" w:tplc="5FC21906">
      <w:start w:val="1"/>
      <w:numFmt w:val="bullet"/>
      <w:lvlText w:val=""/>
      <w:lvlJc w:val="left"/>
      <w:pPr>
        <w:ind w:left="720" w:hanging="360"/>
      </w:pPr>
      <w:rPr>
        <w:rFonts w:ascii="Symbol" w:hAnsi="Symbol" w:hint="default"/>
      </w:rPr>
    </w:lvl>
    <w:lvl w:ilvl="1" w:tplc="465A4506">
      <w:start w:val="1"/>
      <w:numFmt w:val="bullet"/>
      <w:lvlText w:val="o"/>
      <w:lvlJc w:val="left"/>
      <w:pPr>
        <w:ind w:left="1440" w:hanging="360"/>
      </w:pPr>
      <w:rPr>
        <w:rFonts w:ascii="Courier New" w:hAnsi="Courier New" w:hint="default"/>
      </w:rPr>
    </w:lvl>
    <w:lvl w:ilvl="2" w:tplc="7CF2E652">
      <w:start w:val="1"/>
      <w:numFmt w:val="bullet"/>
      <w:lvlText w:val=""/>
      <w:lvlJc w:val="left"/>
      <w:pPr>
        <w:ind w:left="2160" w:hanging="360"/>
      </w:pPr>
      <w:rPr>
        <w:rFonts w:ascii="Wingdings" w:hAnsi="Wingdings" w:hint="default"/>
      </w:rPr>
    </w:lvl>
    <w:lvl w:ilvl="3" w:tplc="7ED2DC30">
      <w:start w:val="1"/>
      <w:numFmt w:val="bullet"/>
      <w:lvlText w:val=""/>
      <w:lvlJc w:val="left"/>
      <w:pPr>
        <w:ind w:left="2880" w:hanging="360"/>
      </w:pPr>
      <w:rPr>
        <w:rFonts w:ascii="Symbol" w:hAnsi="Symbol" w:hint="default"/>
      </w:rPr>
    </w:lvl>
    <w:lvl w:ilvl="4" w:tplc="DB00245E">
      <w:start w:val="1"/>
      <w:numFmt w:val="bullet"/>
      <w:lvlText w:val="o"/>
      <w:lvlJc w:val="left"/>
      <w:pPr>
        <w:ind w:left="3600" w:hanging="360"/>
      </w:pPr>
      <w:rPr>
        <w:rFonts w:ascii="Courier New" w:hAnsi="Courier New" w:hint="default"/>
      </w:rPr>
    </w:lvl>
    <w:lvl w:ilvl="5" w:tplc="782E159E">
      <w:start w:val="1"/>
      <w:numFmt w:val="bullet"/>
      <w:lvlText w:val=""/>
      <w:lvlJc w:val="left"/>
      <w:pPr>
        <w:ind w:left="4320" w:hanging="360"/>
      </w:pPr>
      <w:rPr>
        <w:rFonts w:ascii="Wingdings" w:hAnsi="Wingdings" w:hint="default"/>
      </w:rPr>
    </w:lvl>
    <w:lvl w:ilvl="6" w:tplc="91469CF4">
      <w:start w:val="1"/>
      <w:numFmt w:val="bullet"/>
      <w:lvlText w:val=""/>
      <w:lvlJc w:val="left"/>
      <w:pPr>
        <w:ind w:left="5040" w:hanging="360"/>
      </w:pPr>
      <w:rPr>
        <w:rFonts w:ascii="Symbol" w:hAnsi="Symbol" w:hint="default"/>
      </w:rPr>
    </w:lvl>
    <w:lvl w:ilvl="7" w:tplc="E5E87BE2">
      <w:start w:val="1"/>
      <w:numFmt w:val="bullet"/>
      <w:lvlText w:val="o"/>
      <w:lvlJc w:val="left"/>
      <w:pPr>
        <w:ind w:left="5760" w:hanging="360"/>
      </w:pPr>
      <w:rPr>
        <w:rFonts w:ascii="Courier New" w:hAnsi="Courier New" w:hint="default"/>
      </w:rPr>
    </w:lvl>
    <w:lvl w:ilvl="8" w:tplc="08A0668C">
      <w:start w:val="1"/>
      <w:numFmt w:val="bullet"/>
      <w:lvlText w:val=""/>
      <w:lvlJc w:val="left"/>
      <w:pPr>
        <w:ind w:left="6480" w:hanging="360"/>
      </w:pPr>
      <w:rPr>
        <w:rFonts w:ascii="Wingdings" w:hAnsi="Wingdings" w:hint="default"/>
      </w:rPr>
    </w:lvl>
  </w:abstractNum>
  <w:abstractNum w:abstractNumId="35" w15:restartNumberingAfterBreak="0">
    <w:nsid w:val="5F574E3D"/>
    <w:multiLevelType w:val="hybridMultilevel"/>
    <w:tmpl w:val="FFFFFFFF"/>
    <w:lvl w:ilvl="0" w:tplc="6C1C10F6">
      <w:start w:val="1"/>
      <w:numFmt w:val="bullet"/>
      <w:lvlText w:val=""/>
      <w:lvlJc w:val="left"/>
      <w:pPr>
        <w:ind w:left="720" w:hanging="360"/>
      </w:pPr>
      <w:rPr>
        <w:rFonts w:ascii="Symbol" w:hAnsi="Symbol" w:hint="default"/>
      </w:rPr>
    </w:lvl>
    <w:lvl w:ilvl="1" w:tplc="002E3B0A">
      <w:start w:val="1"/>
      <w:numFmt w:val="bullet"/>
      <w:lvlText w:val="o"/>
      <w:lvlJc w:val="left"/>
      <w:pPr>
        <w:ind w:left="1440" w:hanging="360"/>
      </w:pPr>
      <w:rPr>
        <w:rFonts w:ascii="Courier New" w:hAnsi="Courier New" w:hint="default"/>
      </w:rPr>
    </w:lvl>
    <w:lvl w:ilvl="2" w:tplc="6FEC08A6">
      <w:start w:val="1"/>
      <w:numFmt w:val="bullet"/>
      <w:lvlText w:val=""/>
      <w:lvlJc w:val="left"/>
      <w:pPr>
        <w:ind w:left="2160" w:hanging="360"/>
      </w:pPr>
      <w:rPr>
        <w:rFonts w:ascii="Wingdings" w:hAnsi="Wingdings" w:hint="default"/>
      </w:rPr>
    </w:lvl>
    <w:lvl w:ilvl="3" w:tplc="3BE6392E">
      <w:start w:val="1"/>
      <w:numFmt w:val="bullet"/>
      <w:lvlText w:val=""/>
      <w:lvlJc w:val="left"/>
      <w:pPr>
        <w:ind w:left="2880" w:hanging="360"/>
      </w:pPr>
      <w:rPr>
        <w:rFonts w:ascii="Symbol" w:hAnsi="Symbol" w:hint="default"/>
      </w:rPr>
    </w:lvl>
    <w:lvl w:ilvl="4" w:tplc="F9024A76">
      <w:start w:val="1"/>
      <w:numFmt w:val="bullet"/>
      <w:lvlText w:val="o"/>
      <w:lvlJc w:val="left"/>
      <w:pPr>
        <w:ind w:left="3600" w:hanging="360"/>
      </w:pPr>
      <w:rPr>
        <w:rFonts w:ascii="Courier New" w:hAnsi="Courier New" w:hint="default"/>
      </w:rPr>
    </w:lvl>
    <w:lvl w:ilvl="5" w:tplc="2376BCF4">
      <w:start w:val="1"/>
      <w:numFmt w:val="bullet"/>
      <w:lvlText w:val=""/>
      <w:lvlJc w:val="left"/>
      <w:pPr>
        <w:ind w:left="4320" w:hanging="360"/>
      </w:pPr>
      <w:rPr>
        <w:rFonts w:ascii="Wingdings" w:hAnsi="Wingdings" w:hint="default"/>
      </w:rPr>
    </w:lvl>
    <w:lvl w:ilvl="6" w:tplc="643CAE70">
      <w:start w:val="1"/>
      <w:numFmt w:val="bullet"/>
      <w:lvlText w:val=""/>
      <w:lvlJc w:val="left"/>
      <w:pPr>
        <w:ind w:left="5040" w:hanging="360"/>
      </w:pPr>
      <w:rPr>
        <w:rFonts w:ascii="Symbol" w:hAnsi="Symbol" w:hint="default"/>
      </w:rPr>
    </w:lvl>
    <w:lvl w:ilvl="7" w:tplc="78F61484">
      <w:start w:val="1"/>
      <w:numFmt w:val="bullet"/>
      <w:lvlText w:val="o"/>
      <w:lvlJc w:val="left"/>
      <w:pPr>
        <w:ind w:left="5760" w:hanging="360"/>
      </w:pPr>
      <w:rPr>
        <w:rFonts w:ascii="Courier New" w:hAnsi="Courier New" w:hint="default"/>
      </w:rPr>
    </w:lvl>
    <w:lvl w:ilvl="8" w:tplc="8C0E5876">
      <w:start w:val="1"/>
      <w:numFmt w:val="bullet"/>
      <w:lvlText w:val=""/>
      <w:lvlJc w:val="left"/>
      <w:pPr>
        <w:ind w:left="6480" w:hanging="360"/>
      </w:pPr>
      <w:rPr>
        <w:rFonts w:ascii="Wingdings" w:hAnsi="Wingdings" w:hint="default"/>
      </w:rPr>
    </w:lvl>
  </w:abstractNum>
  <w:abstractNum w:abstractNumId="36" w15:restartNumberingAfterBreak="0">
    <w:nsid w:val="5FDE1219"/>
    <w:multiLevelType w:val="hybridMultilevel"/>
    <w:tmpl w:val="07AE0AB6"/>
    <w:lvl w:ilvl="0" w:tplc="5D260C30">
      <w:start w:val="1"/>
      <w:numFmt w:val="bullet"/>
      <w:lvlText w:val="•"/>
      <w:lvlJc w:val="left"/>
      <w:pPr>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29B0F9A"/>
    <w:multiLevelType w:val="hybridMultilevel"/>
    <w:tmpl w:val="7AB29F8A"/>
    <w:lvl w:ilvl="0" w:tplc="5D260C30">
      <w:start w:val="1"/>
      <w:numFmt w:val="bullet"/>
      <w:lvlText w:val="•"/>
      <w:lvlJc w:val="left"/>
      <w:pPr>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AB72D3E"/>
    <w:multiLevelType w:val="hybridMultilevel"/>
    <w:tmpl w:val="78887C5A"/>
    <w:lvl w:ilvl="0" w:tplc="01EAEA48">
      <w:start w:val="1"/>
      <w:numFmt w:val="bullet"/>
      <w:lvlText w:val="u"/>
      <w:lvlJc w:val="left"/>
      <w:pPr>
        <w:tabs>
          <w:tab w:val="num" w:pos="720"/>
        </w:tabs>
        <w:ind w:left="720" w:hanging="360"/>
      </w:pPr>
      <w:rPr>
        <w:rFonts w:ascii="Wingdings 3" w:hAnsi="Wingdings 3" w:hint="default"/>
      </w:rPr>
    </w:lvl>
    <w:lvl w:ilvl="1" w:tplc="5D260C30">
      <w:start w:val="1"/>
      <w:numFmt w:val="bullet"/>
      <w:lvlText w:val="•"/>
      <w:lvlJc w:val="left"/>
      <w:pPr>
        <w:ind w:left="1800" w:hanging="360"/>
      </w:pPr>
      <w:rPr>
        <w:rFonts w:ascii="Times New Roman" w:hAnsi="Times New Roman" w:hint="default"/>
      </w:rPr>
    </w:lvl>
    <w:lvl w:ilvl="2" w:tplc="733C428A" w:tentative="1">
      <w:start w:val="1"/>
      <w:numFmt w:val="bullet"/>
      <w:lvlText w:val="u"/>
      <w:lvlJc w:val="left"/>
      <w:pPr>
        <w:tabs>
          <w:tab w:val="num" w:pos="2160"/>
        </w:tabs>
        <w:ind w:left="2160" w:hanging="360"/>
      </w:pPr>
      <w:rPr>
        <w:rFonts w:ascii="Wingdings 3" w:hAnsi="Wingdings 3" w:hint="default"/>
      </w:rPr>
    </w:lvl>
    <w:lvl w:ilvl="3" w:tplc="F648F372" w:tentative="1">
      <w:start w:val="1"/>
      <w:numFmt w:val="bullet"/>
      <w:lvlText w:val="u"/>
      <w:lvlJc w:val="left"/>
      <w:pPr>
        <w:tabs>
          <w:tab w:val="num" w:pos="2880"/>
        </w:tabs>
        <w:ind w:left="2880" w:hanging="360"/>
      </w:pPr>
      <w:rPr>
        <w:rFonts w:ascii="Wingdings 3" w:hAnsi="Wingdings 3" w:hint="default"/>
      </w:rPr>
    </w:lvl>
    <w:lvl w:ilvl="4" w:tplc="06FC454E" w:tentative="1">
      <w:start w:val="1"/>
      <w:numFmt w:val="bullet"/>
      <w:lvlText w:val="u"/>
      <w:lvlJc w:val="left"/>
      <w:pPr>
        <w:tabs>
          <w:tab w:val="num" w:pos="3600"/>
        </w:tabs>
        <w:ind w:left="3600" w:hanging="360"/>
      </w:pPr>
      <w:rPr>
        <w:rFonts w:ascii="Wingdings 3" w:hAnsi="Wingdings 3" w:hint="default"/>
      </w:rPr>
    </w:lvl>
    <w:lvl w:ilvl="5" w:tplc="0F0ED1C8" w:tentative="1">
      <w:start w:val="1"/>
      <w:numFmt w:val="bullet"/>
      <w:lvlText w:val="u"/>
      <w:lvlJc w:val="left"/>
      <w:pPr>
        <w:tabs>
          <w:tab w:val="num" w:pos="4320"/>
        </w:tabs>
        <w:ind w:left="4320" w:hanging="360"/>
      </w:pPr>
      <w:rPr>
        <w:rFonts w:ascii="Wingdings 3" w:hAnsi="Wingdings 3" w:hint="default"/>
      </w:rPr>
    </w:lvl>
    <w:lvl w:ilvl="6" w:tplc="780E433C" w:tentative="1">
      <w:start w:val="1"/>
      <w:numFmt w:val="bullet"/>
      <w:lvlText w:val="u"/>
      <w:lvlJc w:val="left"/>
      <w:pPr>
        <w:tabs>
          <w:tab w:val="num" w:pos="5040"/>
        </w:tabs>
        <w:ind w:left="5040" w:hanging="360"/>
      </w:pPr>
      <w:rPr>
        <w:rFonts w:ascii="Wingdings 3" w:hAnsi="Wingdings 3" w:hint="default"/>
      </w:rPr>
    </w:lvl>
    <w:lvl w:ilvl="7" w:tplc="D842142A" w:tentative="1">
      <w:start w:val="1"/>
      <w:numFmt w:val="bullet"/>
      <w:lvlText w:val="u"/>
      <w:lvlJc w:val="left"/>
      <w:pPr>
        <w:tabs>
          <w:tab w:val="num" w:pos="5760"/>
        </w:tabs>
        <w:ind w:left="5760" w:hanging="360"/>
      </w:pPr>
      <w:rPr>
        <w:rFonts w:ascii="Wingdings 3" w:hAnsi="Wingdings 3" w:hint="default"/>
      </w:rPr>
    </w:lvl>
    <w:lvl w:ilvl="8" w:tplc="12860138" w:tentative="1">
      <w:start w:val="1"/>
      <w:numFmt w:val="bullet"/>
      <w:lvlText w:val="u"/>
      <w:lvlJc w:val="left"/>
      <w:pPr>
        <w:tabs>
          <w:tab w:val="num" w:pos="6480"/>
        </w:tabs>
        <w:ind w:left="6480" w:hanging="360"/>
      </w:pPr>
      <w:rPr>
        <w:rFonts w:ascii="Wingdings 3" w:hAnsi="Wingdings 3" w:hint="default"/>
      </w:rPr>
    </w:lvl>
  </w:abstractNum>
  <w:abstractNum w:abstractNumId="39" w15:restartNumberingAfterBreak="0">
    <w:nsid w:val="6BEA4EE8"/>
    <w:multiLevelType w:val="hybridMultilevel"/>
    <w:tmpl w:val="DED40F60"/>
    <w:lvl w:ilvl="0" w:tplc="5D260C30">
      <w:start w:val="1"/>
      <w:numFmt w:val="bullet"/>
      <w:lvlText w:val="•"/>
      <w:lvlJc w:val="left"/>
      <w:pPr>
        <w:tabs>
          <w:tab w:val="num" w:pos="720"/>
        </w:tabs>
        <w:ind w:left="720" w:hanging="360"/>
      </w:pPr>
      <w:rPr>
        <w:rFonts w:ascii="Times New Roman" w:hAnsi="Times New Roman" w:hint="default"/>
      </w:rPr>
    </w:lvl>
    <w:lvl w:ilvl="1" w:tplc="0DCEF732" w:tentative="1">
      <w:start w:val="1"/>
      <w:numFmt w:val="bullet"/>
      <w:lvlText w:val="•"/>
      <w:lvlJc w:val="left"/>
      <w:pPr>
        <w:tabs>
          <w:tab w:val="num" w:pos="1440"/>
        </w:tabs>
        <w:ind w:left="1440" w:hanging="360"/>
      </w:pPr>
      <w:rPr>
        <w:rFonts w:ascii="Times New Roman" w:hAnsi="Times New Roman" w:hint="default"/>
      </w:rPr>
    </w:lvl>
    <w:lvl w:ilvl="2" w:tplc="EBC81098" w:tentative="1">
      <w:start w:val="1"/>
      <w:numFmt w:val="bullet"/>
      <w:lvlText w:val="•"/>
      <w:lvlJc w:val="left"/>
      <w:pPr>
        <w:tabs>
          <w:tab w:val="num" w:pos="2160"/>
        </w:tabs>
        <w:ind w:left="2160" w:hanging="360"/>
      </w:pPr>
      <w:rPr>
        <w:rFonts w:ascii="Times New Roman" w:hAnsi="Times New Roman" w:hint="default"/>
      </w:rPr>
    </w:lvl>
    <w:lvl w:ilvl="3" w:tplc="075CB5C8" w:tentative="1">
      <w:start w:val="1"/>
      <w:numFmt w:val="bullet"/>
      <w:lvlText w:val="•"/>
      <w:lvlJc w:val="left"/>
      <w:pPr>
        <w:tabs>
          <w:tab w:val="num" w:pos="2880"/>
        </w:tabs>
        <w:ind w:left="2880" w:hanging="360"/>
      </w:pPr>
      <w:rPr>
        <w:rFonts w:ascii="Times New Roman" w:hAnsi="Times New Roman" w:hint="default"/>
      </w:rPr>
    </w:lvl>
    <w:lvl w:ilvl="4" w:tplc="4D624218" w:tentative="1">
      <w:start w:val="1"/>
      <w:numFmt w:val="bullet"/>
      <w:lvlText w:val="•"/>
      <w:lvlJc w:val="left"/>
      <w:pPr>
        <w:tabs>
          <w:tab w:val="num" w:pos="3600"/>
        </w:tabs>
        <w:ind w:left="3600" w:hanging="360"/>
      </w:pPr>
      <w:rPr>
        <w:rFonts w:ascii="Times New Roman" w:hAnsi="Times New Roman" w:hint="default"/>
      </w:rPr>
    </w:lvl>
    <w:lvl w:ilvl="5" w:tplc="062055CE" w:tentative="1">
      <w:start w:val="1"/>
      <w:numFmt w:val="bullet"/>
      <w:lvlText w:val="•"/>
      <w:lvlJc w:val="left"/>
      <w:pPr>
        <w:tabs>
          <w:tab w:val="num" w:pos="4320"/>
        </w:tabs>
        <w:ind w:left="4320" w:hanging="360"/>
      </w:pPr>
      <w:rPr>
        <w:rFonts w:ascii="Times New Roman" w:hAnsi="Times New Roman" w:hint="default"/>
      </w:rPr>
    </w:lvl>
    <w:lvl w:ilvl="6" w:tplc="126636E8" w:tentative="1">
      <w:start w:val="1"/>
      <w:numFmt w:val="bullet"/>
      <w:lvlText w:val="•"/>
      <w:lvlJc w:val="left"/>
      <w:pPr>
        <w:tabs>
          <w:tab w:val="num" w:pos="5040"/>
        </w:tabs>
        <w:ind w:left="5040" w:hanging="360"/>
      </w:pPr>
      <w:rPr>
        <w:rFonts w:ascii="Times New Roman" w:hAnsi="Times New Roman" w:hint="default"/>
      </w:rPr>
    </w:lvl>
    <w:lvl w:ilvl="7" w:tplc="EE7E13E8" w:tentative="1">
      <w:start w:val="1"/>
      <w:numFmt w:val="bullet"/>
      <w:lvlText w:val="•"/>
      <w:lvlJc w:val="left"/>
      <w:pPr>
        <w:tabs>
          <w:tab w:val="num" w:pos="5760"/>
        </w:tabs>
        <w:ind w:left="5760" w:hanging="360"/>
      </w:pPr>
      <w:rPr>
        <w:rFonts w:ascii="Times New Roman" w:hAnsi="Times New Roman" w:hint="default"/>
      </w:rPr>
    </w:lvl>
    <w:lvl w:ilvl="8" w:tplc="1EF02A84" w:tentative="1">
      <w:start w:val="1"/>
      <w:numFmt w:val="bullet"/>
      <w:lvlText w:val="•"/>
      <w:lvlJc w:val="left"/>
      <w:pPr>
        <w:tabs>
          <w:tab w:val="num" w:pos="6480"/>
        </w:tabs>
        <w:ind w:left="6480" w:hanging="360"/>
      </w:pPr>
      <w:rPr>
        <w:rFonts w:ascii="Times New Roman" w:hAnsi="Times New Roman" w:hint="default"/>
      </w:rPr>
    </w:lvl>
  </w:abstractNum>
  <w:abstractNum w:abstractNumId="40" w15:restartNumberingAfterBreak="0">
    <w:nsid w:val="71645B04"/>
    <w:multiLevelType w:val="hybridMultilevel"/>
    <w:tmpl w:val="D2941A8C"/>
    <w:lvl w:ilvl="0" w:tplc="ABCE9160">
      <w:start w:val="1"/>
      <w:numFmt w:val="bullet"/>
      <w:lvlText w:val="u"/>
      <w:lvlJc w:val="left"/>
      <w:pPr>
        <w:tabs>
          <w:tab w:val="num" w:pos="720"/>
        </w:tabs>
        <w:ind w:left="720" w:hanging="360"/>
      </w:pPr>
      <w:rPr>
        <w:rFonts w:ascii="Wingdings 3" w:hAnsi="Wingdings 3" w:hint="default"/>
      </w:rPr>
    </w:lvl>
    <w:lvl w:ilvl="1" w:tplc="8DA44D3A" w:tentative="1">
      <w:start w:val="1"/>
      <w:numFmt w:val="bullet"/>
      <w:lvlText w:val="u"/>
      <w:lvlJc w:val="left"/>
      <w:pPr>
        <w:tabs>
          <w:tab w:val="num" w:pos="1440"/>
        </w:tabs>
        <w:ind w:left="1440" w:hanging="360"/>
      </w:pPr>
      <w:rPr>
        <w:rFonts w:ascii="Wingdings 3" w:hAnsi="Wingdings 3" w:hint="default"/>
      </w:rPr>
    </w:lvl>
    <w:lvl w:ilvl="2" w:tplc="FD6225A6" w:tentative="1">
      <w:start w:val="1"/>
      <w:numFmt w:val="bullet"/>
      <w:lvlText w:val="u"/>
      <w:lvlJc w:val="left"/>
      <w:pPr>
        <w:tabs>
          <w:tab w:val="num" w:pos="2160"/>
        </w:tabs>
        <w:ind w:left="2160" w:hanging="360"/>
      </w:pPr>
      <w:rPr>
        <w:rFonts w:ascii="Wingdings 3" w:hAnsi="Wingdings 3" w:hint="default"/>
      </w:rPr>
    </w:lvl>
    <w:lvl w:ilvl="3" w:tplc="CD4084DA" w:tentative="1">
      <w:start w:val="1"/>
      <w:numFmt w:val="bullet"/>
      <w:lvlText w:val="u"/>
      <w:lvlJc w:val="left"/>
      <w:pPr>
        <w:tabs>
          <w:tab w:val="num" w:pos="2880"/>
        </w:tabs>
        <w:ind w:left="2880" w:hanging="360"/>
      </w:pPr>
      <w:rPr>
        <w:rFonts w:ascii="Wingdings 3" w:hAnsi="Wingdings 3" w:hint="default"/>
      </w:rPr>
    </w:lvl>
    <w:lvl w:ilvl="4" w:tplc="39B2BF68" w:tentative="1">
      <w:start w:val="1"/>
      <w:numFmt w:val="bullet"/>
      <w:lvlText w:val="u"/>
      <w:lvlJc w:val="left"/>
      <w:pPr>
        <w:tabs>
          <w:tab w:val="num" w:pos="3600"/>
        </w:tabs>
        <w:ind w:left="3600" w:hanging="360"/>
      </w:pPr>
      <w:rPr>
        <w:rFonts w:ascii="Wingdings 3" w:hAnsi="Wingdings 3" w:hint="default"/>
      </w:rPr>
    </w:lvl>
    <w:lvl w:ilvl="5" w:tplc="8B581B5C" w:tentative="1">
      <w:start w:val="1"/>
      <w:numFmt w:val="bullet"/>
      <w:lvlText w:val="u"/>
      <w:lvlJc w:val="left"/>
      <w:pPr>
        <w:tabs>
          <w:tab w:val="num" w:pos="4320"/>
        </w:tabs>
        <w:ind w:left="4320" w:hanging="360"/>
      </w:pPr>
      <w:rPr>
        <w:rFonts w:ascii="Wingdings 3" w:hAnsi="Wingdings 3" w:hint="default"/>
      </w:rPr>
    </w:lvl>
    <w:lvl w:ilvl="6" w:tplc="E0B4D390" w:tentative="1">
      <w:start w:val="1"/>
      <w:numFmt w:val="bullet"/>
      <w:lvlText w:val="u"/>
      <w:lvlJc w:val="left"/>
      <w:pPr>
        <w:tabs>
          <w:tab w:val="num" w:pos="5040"/>
        </w:tabs>
        <w:ind w:left="5040" w:hanging="360"/>
      </w:pPr>
      <w:rPr>
        <w:rFonts w:ascii="Wingdings 3" w:hAnsi="Wingdings 3" w:hint="default"/>
      </w:rPr>
    </w:lvl>
    <w:lvl w:ilvl="7" w:tplc="DFEA8F86" w:tentative="1">
      <w:start w:val="1"/>
      <w:numFmt w:val="bullet"/>
      <w:lvlText w:val="u"/>
      <w:lvlJc w:val="left"/>
      <w:pPr>
        <w:tabs>
          <w:tab w:val="num" w:pos="5760"/>
        </w:tabs>
        <w:ind w:left="5760" w:hanging="360"/>
      </w:pPr>
      <w:rPr>
        <w:rFonts w:ascii="Wingdings 3" w:hAnsi="Wingdings 3" w:hint="default"/>
      </w:rPr>
    </w:lvl>
    <w:lvl w:ilvl="8" w:tplc="90220B32" w:tentative="1">
      <w:start w:val="1"/>
      <w:numFmt w:val="bullet"/>
      <w:lvlText w:val="u"/>
      <w:lvlJc w:val="left"/>
      <w:pPr>
        <w:tabs>
          <w:tab w:val="num" w:pos="6480"/>
        </w:tabs>
        <w:ind w:left="6480" w:hanging="360"/>
      </w:pPr>
      <w:rPr>
        <w:rFonts w:ascii="Wingdings 3" w:hAnsi="Wingdings 3" w:hint="default"/>
      </w:rPr>
    </w:lvl>
  </w:abstractNum>
  <w:abstractNum w:abstractNumId="41" w15:restartNumberingAfterBreak="0">
    <w:nsid w:val="72B725AB"/>
    <w:multiLevelType w:val="hybridMultilevel"/>
    <w:tmpl w:val="B7C0D56A"/>
    <w:lvl w:ilvl="0" w:tplc="D05AA988">
      <w:start w:val="1"/>
      <w:numFmt w:val="bullet"/>
      <w:lvlText w:val="u"/>
      <w:lvlJc w:val="left"/>
      <w:pPr>
        <w:tabs>
          <w:tab w:val="num" w:pos="720"/>
        </w:tabs>
        <w:ind w:left="720" w:hanging="360"/>
      </w:pPr>
      <w:rPr>
        <w:rFonts w:ascii="Wingdings 3" w:hAnsi="Wingdings 3" w:hint="default"/>
      </w:rPr>
    </w:lvl>
    <w:lvl w:ilvl="1" w:tplc="3BDAAE3A" w:tentative="1">
      <w:start w:val="1"/>
      <w:numFmt w:val="bullet"/>
      <w:lvlText w:val="u"/>
      <w:lvlJc w:val="left"/>
      <w:pPr>
        <w:tabs>
          <w:tab w:val="num" w:pos="1440"/>
        </w:tabs>
        <w:ind w:left="1440" w:hanging="360"/>
      </w:pPr>
      <w:rPr>
        <w:rFonts w:ascii="Wingdings 3" w:hAnsi="Wingdings 3" w:hint="default"/>
      </w:rPr>
    </w:lvl>
    <w:lvl w:ilvl="2" w:tplc="73D88D28" w:tentative="1">
      <w:start w:val="1"/>
      <w:numFmt w:val="bullet"/>
      <w:lvlText w:val="u"/>
      <w:lvlJc w:val="left"/>
      <w:pPr>
        <w:tabs>
          <w:tab w:val="num" w:pos="2160"/>
        </w:tabs>
        <w:ind w:left="2160" w:hanging="360"/>
      </w:pPr>
      <w:rPr>
        <w:rFonts w:ascii="Wingdings 3" w:hAnsi="Wingdings 3" w:hint="default"/>
      </w:rPr>
    </w:lvl>
    <w:lvl w:ilvl="3" w:tplc="BE96185E" w:tentative="1">
      <w:start w:val="1"/>
      <w:numFmt w:val="bullet"/>
      <w:lvlText w:val="u"/>
      <w:lvlJc w:val="left"/>
      <w:pPr>
        <w:tabs>
          <w:tab w:val="num" w:pos="2880"/>
        </w:tabs>
        <w:ind w:left="2880" w:hanging="360"/>
      </w:pPr>
      <w:rPr>
        <w:rFonts w:ascii="Wingdings 3" w:hAnsi="Wingdings 3" w:hint="default"/>
      </w:rPr>
    </w:lvl>
    <w:lvl w:ilvl="4" w:tplc="0FC0A08A" w:tentative="1">
      <w:start w:val="1"/>
      <w:numFmt w:val="bullet"/>
      <w:lvlText w:val="u"/>
      <w:lvlJc w:val="left"/>
      <w:pPr>
        <w:tabs>
          <w:tab w:val="num" w:pos="3600"/>
        </w:tabs>
        <w:ind w:left="3600" w:hanging="360"/>
      </w:pPr>
      <w:rPr>
        <w:rFonts w:ascii="Wingdings 3" w:hAnsi="Wingdings 3" w:hint="default"/>
      </w:rPr>
    </w:lvl>
    <w:lvl w:ilvl="5" w:tplc="571433A2" w:tentative="1">
      <w:start w:val="1"/>
      <w:numFmt w:val="bullet"/>
      <w:lvlText w:val="u"/>
      <w:lvlJc w:val="left"/>
      <w:pPr>
        <w:tabs>
          <w:tab w:val="num" w:pos="4320"/>
        </w:tabs>
        <w:ind w:left="4320" w:hanging="360"/>
      </w:pPr>
      <w:rPr>
        <w:rFonts w:ascii="Wingdings 3" w:hAnsi="Wingdings 3" w:hint="default"/>
      </w:rPr>
    </w:lvl>
    <w:lvl w:ilvl="6" w:tplc="4AF2B3CC" w:tentative="1">
      <w:start w:val="1"/>
      <w:numFmt w:val="bullet"/>
      <w:lvlText w:val="u"/>
      <w:lvlJc w:val="left"/>
      <w:pPr>
        <w:tabs>
          <w:tab w:val="num" w:pos="5040"/>
        </w:tabs>
        <w:ind w:left="5040" w:hanging="360"/>
      </w:pPr>
      <w:rPr>
        <w:rFonts w:ascii="Wingdings 3" w:hAnsi="Wingdings 3" w:hint="default"/>
      </w:rPr>
    </w:lvl>
    <w:lvl w:ilvl="7" w:tplc="308A7BBE" w:tentative="1">
      <w:start w:val="1"/>
      <w:numFmt w:val="bullet"/>
      <w:lvlText w:val="u"/>
      <w:lvlJc w:val="left"/>
      <w:pPr>
        <w:tabs>
          <w:tab w:val="num" w:pos="5760"/>
        </w:tabs>
        <w:ind w:left="5760" w:hanging="360"/>
      </w:pPr>
      <w:rPr>
        <w:rFonts w:ascii="Wingdings 3" w:hAnsi="Wingdings 3" w:hint="default"/>
      </w:rPr>
    </w:lvl>
    <w:lvl w:ilvl="8" w:tplc="99887C88" w:tentative="1">
      <w:start w:val="1"/>
      <w:numFmt w:val="bullet"/>
      <w:lvlText w:val="u"/>
      <w:lvlJc w:val="left"/>
      <w:pPr>
        <w:tabs>
          <w:tab w:val="num" w:pos="6480"/>
        </w:tabs>
        <w:ind w:left="6480" w:hanging="360"/>
      </w:pPr>
      <w:rPr>
        <w:rFonts w:ascii="Wingdings 3" w:hAnsi="Wingdings 3" w:hint="default"/>
      </w:rPr>
    </w:lvl>
  </w:abstractNum>
  <w:abstractNum w:abstractNumId="42" w15:restartNumberingAfterBreak="0">
    <w:nsid w:val="737947D0"/>
    <w:multiLevelType w:val="hybridMultilevel"/>
    <w:tmpl w:val="9870A22A"/>
    <w:lvl w:ilvl="0" w:tplc="9BC45442">
      <w:start w:val="1"/>
      <w:numFmt w:val="bullet"/>
      <w:lvlText w:val="u"/>
      <w:lvlJc w:val="left"/>
      <w:pPr>
        <w:tabs>
          <w:tab w:val="num" w:pos="720"/>
        </w:tabs>
        <w:ind w:left="720" w:hanging="360"/>
      </w:pPr>
      <w:rPr>
        <w:rFonts w:ascii="Wingdings 3" w:hAnsi="Wingdings 3" w:hint="default"/>
      </w:rPr>
    </w:lvl>
    <w:lvl w:ilvl="1" w:tplc="C396F18C" w:tentative="1">
      <w:start w:val="1"/>
      <w:numFmt w:val="bullet"/>
      <w:lvlText w:val="u"/>
      <w:lvlJc w:val="left"/>
      <w:pPr>
        <w:tabs>
          <w:tab w:val="num" w:pos="1440"/>
        </w:tabs>
        <w:ind w:left="1440" w:hanging="360"/>
      </w:pPr>
      <w:rPr>
        <w:rFonts w:ascii="Wingdings 3" w:hAnsi="Wingdings 3" w:hint="default"/>
      </w:rPr>
    </w:lvl>
    <w:lvl w:ilvl="2" w:tplc="08D2D800" w:tentative="1">
      <w:start w:val="1"/>
      <w:numFmt w:val="bullet"/>
      <w:lvlText w:val="u"/>
      <w:lvlJc w:val="left"/>
      <w:pPr>
        <w:tabs>
          <w:tab w:val="num" w:pos="2160"/>
        </w:tabs>
        <w:ind w:left="2160" w:hanging="360"/>
      </w:pPr>
      <w:rPr>
        <w:rFonts w:ascii="Wingdings 3" w:hAnsi="Wingdings 3" w:hint="default"/>
      </w:rPr>
    </w:lvl>
    <w:lvl w:ilvl="3" w:tplc="2CB0AD64" w:tentative="1">
      <w:start w:val="1"/>
      <w:numFmt w:val="bullet"/>
      <w:lvlText w:val="u"/>
      <w:lvlJc w:val="left"/>
      <w:pPr>
        <w:tabs>
          <w:tab w:val="num" w:pos="2880"/>
        </w:tabs>
        <w:ind w:left="2880" w:hanging="360"/>
      </w:pPr>
      <w:rPr>
        <w:rFonts w:ascii="Wingdings 3" w:hAnsi="Wingdings 3" w:hint="default"/>
      </w:rPr>
    </w:lvl>
    <w:lvl w:ilvl="4" w:tplc="4A6A1FEC" w:tentative="1">
      <w:start w:val="1"/>
      <w:numFmt w:val="bullet"/>
      <w:lvlText w:val="u"/>
      <w:lvlJc w:val="left"/>
      <w:pPr>
        <w:tabs>
          <w:tab w:val="num" w:pos="3600"/>
        </w:tabs>
        <w:ind w:left="3600" w:hanging="360"/>
      </w:pPr>
      <w:rPr>
        <w:rFonts w:ascii="Wingdings 3" w:hAnsi="Wingdings 3" w:hint="default"/>
      </w:rPr>
    </w:lvl>
    <w:lvl w:ilvl="5" w:tplc="F760B5F4" w:tentative="1">
      <w:start w:val="1"/>
      <w:numFmt w:val="bullet"/>
      <w:lvlText w:val="u"/>
      <w:lvlJc w:val="left"/>
      <w:pPr>
        <w:tabs>
          <w:tab w:val="num" w:pos="4320"/>
        </w:tabs>
        <w:ind w:left="4320" w:hanging="360"/>
      </w:pPr>
      <w:rPr>
        <w:rFonts w:ascii="Wingdings 3" w:hAnsi="Wingdings 3" w:hint="default"/>
      </w:rPr>
    </w:lvl>
    <w:lvl w:ilvl="6" w:tplc="D57811D6" w:tentative="1">
      <w:start w:val="1"/>
      <w:numFmt w:val="bullet"/>
      <w:lvlText w:val="u"/>
      <w:lvlJc w:val="left"/>
      <w:pPr>
        <w:tabs>
          <w:tab w:val="num" w:pos="5040"/>
        </w:tabs>
        <w:ind w:left="5040" w:hanging="360"/>
      </w:pPr>
      <w:rPr>
        <w:rFonts w:ascii="Wingdings 3" w:hAnsi="Wingdings 3" w:hint="default"/>
      </w:rPr>
    </w:lvl>
    <w:lvl w:ilvl="7" w:tplc="B428E2B8" w:tentative="1">
      <w:start w:val="1"/>
      <w:numFmt w:val="bullet"/>
      <w:lvlText w:val="u"/>
      <w:lvlJc w:val="left"/>
      <w:pPr>
        <w:tabs>
          <w:tab w:val="num" w:pos="5760"/>
        </w:tabs>
        <w:ind w:left="5760" w:hanging="360"/>
      </w:pPr>
      <w:rPr>
        <w:rFonts w:ascii="Wingdings 3" w:hAnsi="Wingdings 3" w:hint="default"/>
      </w:rPr>
    </w:lvl>
    <w:lvl w:ilvl="8" w:tplc="4150302A" w:tentative="1">
      <w:start w:val="1"/>
      <w:numFmt w:val="bullet"/>
      <w:lvlText w:val="u"/>
      <w:lvlJc w:val="left"/>
      <w:pPr>
        <w:tabs>
          <w:tab w:val="num" w:pos="6480"/>
        </w:tabs>
        <w:ind w:left="6480" w:hanging="360"/>
      </w:pPr>
      <w:rPr>
        <w:rFonts w:ascii="Wingdings 3" w:hAnsi="Wingdings 3" w:hint="default"/>
      </w:rPr>
    </w:lvl>
  </w:abstractNum>
  <w:abstractNum w:abstractNumId="43" w15:restartNumberingAfterBreak="0">
    <w:nsid w:val="77BE05E8"/>
    <w:multiLevelType w:val="hybridMultilevel"/>
    <w:tmpl w:val="F2F6924A"/>
    <w:lvl w:ilvl="0" w:tplc="2E144386">
      <w:start w:val="1"/>
      <w:numFmt w:val="bullet"/>
      <w:lvlText w:val="u"/>
      <w:lvlJc w:val="left"/>
      <w:pPr>
        <w:tabs>
          <w:tab w:val="num" w:pos="720"/>
        </w:tabs>
        <w:ind w:left="720" w:hanging="360"/>
      </w:pPr>
      <w:rPr>
        <w:rFonts w:ascii="Wingdings 3" w:hAnsi="Wingdings 3" w:hint="default"/>
      </w:rPr>
    </w:lvl>
    <w:lvl w:ilvl="1" w:tplc="5D260C30">
      <w:start w:val="1"/>
      <w:numFmt w:val="bullet"/>
      <w:lvlText w:val="•"/>
      <w:lvlJc w:val="left"/>
      <w:pPr>
        <w:ind w:left="1800" w:hanging="360"/>
      </w:pPr>
      <w:rPr>
        <w:rFonts w:ascii="Times New Roman" w:hAnsi="Times New Roman" w:hint="default"/>
      </w:rPr>
    </w:lvl>
    <w:lvl w:ilvl="2" w:tplc="9B86DE4C" w:tentative="1">
      <w:start w:val="1"/>
      <w:numFmt w:val="bullet"/>
      <w:lvlText w:val="u"/>
      <w:lvlJc w:val="left"/>
      <w:pPr>
        <w:tabs>
          <w:tab w:val="num" w:pos="2160"/>
        </w:tabs>
        <w:ind w:left="2160" w:hanging="360"/>
      </w:pPr>
      <w:rPr>
        <w:rFonts w:ascii="Wingdings 3" w:hAnsi="Wingdings 3" w:hint="default"/>
      </w:rPr>
    </w:lvl>
    <w:lvl w:ilvl="3" w:tplc="C2B42AEC" w:tentative="1">
      <w:start w:val="1"/>
      <w:numFmt w:val="bullet"/>
      <w:lvlText w:val="u"/>
      <w:lvlJc w:val="left"/>
      <w:pPr>
        <w:tabs>
          <w:tab w:val="num" w:pos="2880"/>
        </w:tabs>
        <w:ind w:left="2880" w:hanging="360"/>
      </w:pPr>
      <w:rPr>
        <w:rFonts w:ascii="Wingdings 3" w:hAnsi="Wingdings 3" w:hint="default"/>
      </w:rPr>
    </w:lvl>
    <w:lvl w:ilvl="4" w:tplc="010ED862" w:tentative="1">
      <w:start w:val="1"/>
      <w:numFmt w:val="bullet"/>
      <w:lvlText w:val="u"/>
      <w:lvlJc w:val="left"/>
      <w:pPr>
        <w:tabs>
          <w:tab w:val="num" w:pos="3600"/>
        </w:tabs>
        <w:ind w:left="3600" w:hanging="360"/>
      </w:pPr>
      <w:rPr>
        <w:rFonts w:ascii="Wingdings 3" w:hAnsi="Wingdings 3" w:hint="default"/>
      </w:rPr>
    </w:lvl>
    <w:lvl w:ilvl="5" w:tplc="D3A61D9C" w:tentative="1">
      <w:start w:val="1"/>
      <w:numFmt w:val="bullet"/>
      <w:lvlText w:val="u"/>
      <w:lvlJc w:val="left"/>
      <w:pPr>
        <w:tabs>
          <w:tab w:val="num" w:pos="4320"/>
        </w:tabs>
        <w:ind w:left="4320" w:hanging="360"/>
      </w:pPr>
      <w:rPr>
        <w:rFonts w:ascii="Wingdings 3" w:hAnsi="Wingdings 3" w:hint="default"/>
      </w:rPr>
    </w:lvl>
    <w:lvl w:ilvl="6" w:tplc="6DD4C9DC" w:tentative="1">
      <w:start w:val="1"/>
      <w:numFmt w:val="bullet"/>
      <w:lvlText w:val="u"/>
      <w:lvlJc w:val="left"/>
      <w:pPr>
        <w:tabs>
          <w:tab w:val="num" w:pos="5040"/>
        </w:tabs>
        <w:ind w:left="5040" w:hanging="360"/>
      </w:pPr>
      <w:rPr>
        <w:rFonts w:ascii="Wingdings 3" w:hAnsi="Wingdings 3" w:hint="default"/>
      </w:rPr>
    </w:lvl>
    <w:lvl w:ilvl="7" w:tplc="9B544D12" w:tentative="1">
      <w:start w:val="1"/>
      <w:numFmt w:val="bullet"/>
      <w:lvlText w:val="u"/>
      <w:lvlJc w:val="left"/>
      <w:pPr>
        <w:tabs>
          <w:tab w:val="num" w:pos="5760"/>
        </w:tabs>
        <w:ind w:left="5760" w:hanging="360"/>
      </w:pPr>
      <w:rPr>
        <w:rFonts w:ascii="Wingdings 3" w:hAnsi="Wingdings 3" w:hint="default"/>
      </w:rPr>
    </w:lvl>
    <w:lvl w:ilvl="8" w:tplc="23C23EE0" w:tentative="1">
      <w:start w:val="1"/>
      <w:numFmt w:val="bullet"/>
      <w:lvlText w:val="u"/>
      <w:lvlJc w:val="left"/>
      <w:pPr>
        <w:tabs>
          <w:tab w:val="num" w:pos="6480"/>
        </w:tabs>
        <w:ind w:left="6480" w:hanging="360"/>
      </w:pPr>
      <w:rPr>
        <w:rFonts w:ascii="Wingdings 3" w:hAnsi="Wingdings 3" w:hint="default"/>
      </w:rPr>
    </w:lvl>
  </w:abstractNum>
  <w:abstractNum w:abstractNumId="44" w15:restartNumberingAfterBreak="0">
    <w:nsid w:val="7C994317"/>
    <w:multiLevelType w:val="hybridMultilevel"/>
    <w:tmpl w:val="3DA4507A"/>
    <w:lvl w:ilvl="0" w:tplc="D8BE8842">
      <w:start w:val="1"/>
      <w:numFmt w:val="bullet"/>
      <w:lvlText w:val="u"/>
      <w:lvlJc w:val="left"/>
      <w:pPr>
        <w:tabs>
          <w:tab w:val="num" w:pos="720"/>
        </w:tabs>
        <w:ind w:left="720" w:hanging="360"/>
      </w:pPr>
      <w:rPr>
        <w:rFonts w:ascii="Wingdings 3" w:hAnsi="Wingdings 3" w:hint="default"/>
      </w:rPr>
    </w:lvl>
    <w:lvl w:ilvl="1" w:tplc="BE3EED00" w:tentative="1">
      <w:start w:val="1"/>
      <w:numFmt w:val="bullet"/>
      <w:lvlText w:val="u"/>
      <w:lvlJc w:val="left"/>
      <w:pPr>
        <w:tabs>
          <w:tab w:val="num" w:pos="1440"/>
        </w:tabs>
        <w:ind w:left="1440" w:hanging="360"/>
      </w:pPr>
      <w:rPr>
        <w:rFonts w:ascii="Wingdings 3" w:hAnsi="Wingdings 3" w:hint="default"/>
      </w:rPr>
    </w:lvl>
    <w:lvl w:ilvl="2" w:tplc="E2624B0A" w:tentative="1">
      <w:start w:val="1"/>
      <w:numFmt w:val="bullet"/>
      <w:lvlText w:val="u"/>
      <w:lvlJc w:val="left"/>
      <w:pPr>
        <w:tabs>
          <w:tab w:val="num" w:pos="2160"/>
        </w:tabs>
        <w:ind w:left="2160" w:hanging="360"/>
      </w:pPr>
      <w:rPr>
        <w:rFonts w:ascii="Wingdings 3" w:hAnsi="Wingdings 3" w:hint="default"/>
      </w:rPr>
    </w:lvl>
    <w:lvl w:ilvl="3" w:tplc="2ACC26EA" w:tentative="1">
      <w:start w:val="1"/>
      <w:numFmt w:val="bullet"/>
      <w:lvlText w:val="u"/>
      <w:lvlJc w:val="left"/>
      <w:pPr>
        <w:tabs>
          <w:tab w:val="num" w:pos="2880"/>
        </w:tabs>
        <w:ind w:left="2880" w:hanging="360"/>
      </w:pPr>
      <w:rPr>
        <w:rFonts w:ascii="Wingdings 3" w:hAnsi="Wingdings 3" w:hint="default"/>
      </w:rPr>
    </w:lvl>
    <w:lvl w:ilvl="4" w:tplc="2E641768" w:tentative="1">
      <w:start w:val="1"/>
      <w:numFmt w:val="bullet"/>
      <w:lvlText w:val="u"/>
      <w:lvlJc w:val="left"/>
      <w:pPr>
        <w:tabs>
          <w:tab w:val="num" w:pos="3600"/>
        </w:tabs>
        <w:ind w:left="3600" w:hanging="360"/>
      </w:pPr>
      <w:rPr>
        <w:rFonts w:ascii="Wingdings 3" w:hAnsi="Wingdings 3" w:hint="default"/>
      </w:rPr>
    </w:lvl>
    <w:lvl w:ilvl="5" w:tplc="38EE58F0" w:tentative="1">
      <w:start w:val="1"/>
      <w:numFmt w:val="bullet"/>
      <w:lvlText w:val="u"/>
      <w:lvlJc w:val="left"/>
      <w:pPr>
        <w:tabs>
          <w:tab w:val="num" w:pos="4320"/>
        </w:tabs>
        <w:ind w:left="4320" w:hanging="360"/>
      </w:pPr>
      <w:rPr>
        <w:rFonts w:ascii="Wingdings 3" w:hAnsi="Wingdings 3" w:hint="default"/>
      </w:rPr>
    </w:lvl>
    <w:lvl w:ilvl="6" w:tplc="5232A104" w:tentative="1">
      <w:start w:val="1"/>
      <w:numFmt w:val="bullet"/>
      <w:lvlText w:val="u"/>
      <w:lvlJc w:val="left"/>
      <w:pPr>
        <w:tabs>
          <w:tab w:val="num" w:pos="5040"/>
        </w:tabs>
        <w:ind w:left="5040" w:hanging="360"/>
      </w:pPr>
      <w:rPr>
        <w:rFonts w:ascii="Wingdings 3" w:hAnsi="Wingdings 3" w:hint="default"/>
      </w:rPr>
    </w:lvl>
    <w:lvl w:ilvl="7" w:tplc="B10CAF5A" w:tentative="1">
      <w:start w:val="1"/>
      <w:numFmt w:val="bullet"/>
      <w:lvlText w:val="u"/>
      <w:lvlJc w:val="left"/>
      <w:pPr>
        <w:tabs>
          <w:tab w:val="num" w:pos="5760"/>
        </w:tabs>
        <w:ind w:left="5760" w:hanging="360"/>
      </w:pPr>
      <w:rPr>
        <w:rFonts w:ascii="Wingdings 3" w:hAnsi="Wingdings 3" w:hint="default"/>
      </w:rPr>
    </w:lvl>
    <w:lvl w:ilvl="8" w:tplc="A3FEF09E" w:tentative="1">
      <w:start w:val="1"/>
      <w:numFmt w:val="bullet"/>
      <w:lvlText w:val="u"/>
      <w:lvlJc w:val="left"/>
      <w:pPr>
        <w:tabs>
          <w:tab w:val="num" w:pos="6480"/>
        </w:tabs>
        <w:ind w:left="6480" w:hanging="360"/>
      </w:pPr>
      <w:rPr>
        <w:rFonts w:ascii="Wingdings 3" w:hAnsi="Wingdings 3" w:hint="default"/>
      </w:rPr>
    </w:lvl>
  </w:abstractNum>
  <w:abstractNum w:abstractNumId="45" w15:restartNumberingAfterBreak="0">
    <w:nsid w:val="7F4C484A"/>
    <w:multiLevelType w:val="hybridMultilevel"/>
    <w:tmpl w:val="FFFFFFFF"/>
    <w:lvl w:ilvl="0" w:tplc="08AE54D2">
      <w:start w:val="1"/>
      <w:numFmt w:val="bullet"/>
      <w:lvlText w:val=""/>
      <w:lvlJc w:val="left"/>
      <w:pPr>
        <w:ind w:left="720" w:hanging="360"/>
      </w:pPr>
      <w:rPr>
        <w:rFonts w:ascii="Symbol" w:hAnsi="Symbol" w:hint="default"/>
      </w:rPr>
    </w:lvl>
    <w:lvl w:ilvl="1" w:tplc="51C2F958">
      <w:start w:val="1"/>
      <w:numFmt w:val="bullet"/>
      <w:lvlText w:val="o"/>
      <w:lvlJc w:val="left"/>
      <w:pPr>
        <w:ind w:left="1440" w:hanging="360"/>
      </w:pPr>
      <w:rPr>
        <w:rFonts w:ascii="Courier New" w:hAnsi="Courier New" w:hint="default"/>
      </w:rPr>
    </w:lvl>
    <w:lvl w:ilvl="2" w:tplc="71FA1E66">
      <w:start w:val="1"/>
      <w:numFmt w:val="bullet"/>
      <w:lvlText w:val=""/>
      <w:lvlJc w:val="left"/>
      <w:pPr>
        <w:ind w:left="2160" w:hanging="360"/>
      </w:pPr>
      <w:rPr>
        <w:rFonts w:ascii="Wingdings" w:hAnsi="Wingdings" w:hint="default"/>
      </w:rPr>
    </w:lvl>
    <w:lvl w:ilvl="3" w:tplc="8D9C03B6">
      <w:start w:val="1"/>
      <w:numFmt w:val="bullet"/>
      <w:lvlText w:val=""/>
      <w:lvlJc w:val="left"/>
      <w:pPr>
        <w:ind w:left="2880" w:hanging="360"/>
      </w:pPr>
      <w:rPr>
        <w:rFonts w:ascii="Symbol" w:hAnsi="Symbol" w:hint="default"/>
      </w:rPr>
    </w:lvl>
    <w:lvl w:ilvl="4" w:tplc="D5A000A0">
      <w:start w:val="1"/>
      <w:numFmt w:val="bullet"/>
      <w:lvlText w:val="o"/>
      <w:lvlJc w:val="left"/>
      <w:pPr>
        <w:ind w:left="3600" w:hanging="360"/>
      </w:pPr>
      <w:rPr>
        <w:rFonts w:ascii="Courier New" w:hAnsi="Courier New" w:hint="default"/>
      </w:rPr>
    </w:lvl>
    <w:lvl w:ilvl="5" w:tplc="583EDF0E">
      <w:start w:val="1"/>
      <w:numFmt w:val="bullet"/>
      <w:lvlText w:val=""/>
      <w:lvlJc w:val="left"/>
      <w:pPr>
        <w:ind w:left="4320" w:hanging="360"/>
      </w:pPr>
      <w:rPr>
        <w:rFonts w:ascii="Wingdings" w:hAnsi="Wingdings" w:hint="default"/>
      </w:rPr>
    </w:lvl>
    <w:lvl w:ilvl="6" w:tplc="C6121CA6">
      <w:start w:val="1"/>
      <w:numFmt w:val="bullet"/>
      <w:lvlText w:val=""/>
      <w:lvlJc w:val="left"/>
      <w:pPr>
        <w:ind w:left="5040" w:hanging="360"/>
      </w:pPr>
      <w:rPr>
        <w:rFonts w:ascii="Symbol" w:hAnsi="Symbol" w:hint="default"/>
      </w:rPr>
    </w:lvl>
    <w:lvl w:ilvl="7" w:tplc="8396BADA">
      <w:start w:val="1"/>
      <w:numFmt w:val="bullet"/>
      <w:lvlText w:val="o"/>
      <w:lvlJc w:val="left"/>
      <w:pPr>
        <w:ind w:left="5760" w:hanging="360"/>
      </w:pPr>
      <w:rPr>
        <w:rFonts w:ascii="Courier New" w:hAnsi="Courier New" w:hint="default"/>
      </w:rPr>
    </w:lvl>
    <w:lvl w:ilvl="8" w:tplc="F31AF2AE">
      <w:start w:val="1"/>
      <w:numFmt w:val="bullet"/>
      <w:lvlText w:val=""/>
      <w:lvlJc w:val="left"/>
      <w:pPr>
        <w:ind w:left="6480" w:hanging="360"/>
      </w:pPr>
      <w:rPr>
        <w:rFonts w:ascii="Wingdings" w:hAnsi="Wingdings" w:hint="default"/>
      </w:rPr>
    </w:lvl>
  </w:abstractNum>
  <w:abstractNum w:abstractNumId="46" w15:restartNumberingAfterBreak="0">
    <w:nsid w:val="7F9A0CBB"/>
    <w:multiLevelType w:val="hybridMultilevel"/>
    <w:tmpl w:val="FFFFFFFF"/>
    <w:lvl w:ilvl="0" w:tplc="4A6C898A">
      <w:start w:val="1"/>
      <w:numFmt w:val="bullet"/>
      <w:lvlText w:val=""/>
      <w:lvlJc w:val="left"/>
      <w:pPr>
        <w:ind w:left="720" w:hanging="360"/>
      </w:pPr>
      <w:rPr>
        <w:rFonts w:ascii="Symbol" w:hAnsi="Symbol" w:hint="default"/>
      </w:rPr>
    </w:lvl>
    <w:lvl w:ilvl="1" w:tplc="E86C3236">
      <w:start w:val="1"/>
      <w:numFmt w:val="bullet"/>
      <w:lvlText w:val="o"/>
      <w:lvlJc w:val="left"/>
      <w:pPr>
        <w:ind w:left="1440" w:hanging="360"/>
      </w:pPr>
      <w:rPr>
        <w:rFonts w:ascii="Courier New" w:hAnsi="Courier New" w:hint="default"/>
      </w:rPr>
    </w:lvl>
    <w:lvl w:ilvl="2" w:tplc="9FE23F3A">
      <w:start w:val="1"/>
      <w:numFmt w:val="bullet"/>
      <w:lvlText w:val=""/>
      <w:lvlJc w:val="left"/>
      <w:pPr>
        <w:ind w:left="2160" w:hanging="360"/>
      </w:pPr>
      <w:rPr>
        <w:rFonts w:ascii="Wingdings" w:hAnsi="Wingdings" w:hint="default"/>
      </w:rPr>
    </w:lvl>
    <w:lvl w:ilvl="3" w:tplc="EB38624C">
      <w:start w:val="1"/>
      <w:numFmt w:val="bullet"/>
      <w:lvlText w:val=""/>
      <w:lvlJc w:val="left"/>
      <w:pPr>
        <w:ind w:left="2880" w:hanging="360"/>
      </w:pPr>
      <w:rPr>
        <w:rFonts w:ascii="Symbol" w:hAnsi="Symbol" w:hint="default"/>
      </w:rPr>
    </w:lvl>
    <w:lvl w:ilvl="4" w:tplc="5D7011E6">
      <w:start w:val="1"/>
      <w:numFmt w:val="bullet"/>
      <w:lvlText w:val="o"/>
      <w:lvlJc w:val="left"/>
      <w:pPr>
        <w:ind w:left="3600" w:hanging="360"/>
      </w:pPr>
      <w:rPr>
        <w:rFonts w:ascii="Courier New" w:hAnsi="Courier New" w:hint="default"/>
      </w:rPr>
    </w:lvl>
    <w:lvl w:ilvl="5" w:tplc="F9B2DDDC">
      <w:start w:val="1"/>
      <w:numFmt w:val="bullet"/>
      <w:lvlText w:val=""/>
      <w:lvlJc w:val="left"/>
      <w:pPr>
        <w:ind w:left="4320" w:hanging="360"/>
      </w:pPr>
      <w:rPr>
        <w:rFonts w:ascii="Wingdings" w:hAnsi="Wingdings" w:hint="default"/>
      </w:rPr>
    </w:lvl>
    <w:lvl w:ilvl="6" w:tplc="C13237BA">
      <w:start w:val="1"/>
      <w:numFmt w:val="bullet"/>
      <w:lvlText w:val=""/>
      <w:lvlJc w:val="left"/>
      <w:pPr>
        <w:ind w:left="5040" w:hanging="360"/>
      </w:pPr>
      <w:rPr>
        <w:rFonts w:ascii="Symbol" w:hAnsi="Symbol" w:hint="default"/>
      </w:rPr>
    </w:lvl>
    <w:lvl w:ilvl="7" w:tplc="6D641FB4">
      <w:start w:val="1"/>
      <w:numFmt w:val="bullet"/>
      <w:lvlText w:val="o"/>
      <w:lvlJc w:val="left"/>
      <w:pPr>
        <w:ind w:left="5760" w:hanging="360"/>
      </w:pPr>
      <w:rPr>
        <w:rFonts w:ascii="Courier New" w:hAnsi="Courier New" w:hint="default"/>
      </w:rPr>
    </w:lvl>
    <w:lvl w:ilvl="8" w:tplc="841C8E86">
      <w:start w:val="1"/>
      <w:numFmt w:val="bullet"/>
      <w:lvlText w:val=""/>
      <w:lvlJc w:val="left"/>
      <w:pPr>
        <w:ind w:left="6480" w:hanging="360"/>
      </w:pPr>
      <w:rPr>
        <w:rFonts w:ascii="Wingdings" w:hAnsi="Wingdings" w:hint="default"/>
      </w:rPr>
    </w:lvl>
  </w:abstractNum>
  <w:num w:numId="1">
    <w:abstractNumId w:val="39"/>
  </w:num>
  <w:num w:numId="2">
    <w:abstractNumId w:val="23"/>
  </w:num>
  <w:num w:numId="3">
    <w:abstractNumId w:val="20"/>
  </w:num>
  <w:num w:numId="4">
    <w:abstractNumId w:val="21"/>
  </w:num>
  <w:num w:numId="5">
    <w:abstractNumId w:val="16"/>
  </w:num>
  <w:num w:numId="6">
    <w:abstractNumId w:val="33"/>
  </w:num>
  <w:num w:numId="7">
    <w:abstractNumId w:val="2"/>
  </w:num>
  <w:num w:numId="8">
    <w:abstractNumId w:val="18"/>
  </w:num>
  <w:num w:numId="9">
    <w:abstractNumId w:val="40"/>
  </w:num>
  <w:num w:numId="10">
    <w:abstractNumId w:val="25"/>
  </w:num>
  <w:num w:numId="11">
    <w:abstractNumId w:val="8"/>
  </w:num>
  <w:num w:numId="12">
    <w:abstractNumId w:val="4"/>
  </w:num>
  <w:num w:numId="13">
    <w:abstractNumId w:val="14"/>
  </w:num>
  <w:num w:numId="14">
    <w:abstractNumId w:val="37"/>
  </w:num>
  <w:num w:numId="15">
    <w:abstractNumId w:val="9"/>
  </w:num>
  <w:num w:numId="16">
    <w:abstractNumId w:val="12"/>
  </w:num>
  <w:num w:numId="17">
    <w:abstractNumId w:val="19"/>
  </w:num>
  <w:num w:numId="18">
    <w:abstractNumId w:val="38"/>
  </w:num>
  <w:num w:numId="19">
    <w:abstractNumId w:val="43"/>
  </w:num>
  <w:num w:numId="20">
    <w:abstractNumId w:val="1"/>
  </w:num>
  <w:num w:numId="21">
    <w:abstractNumId w:val="6"/>
  </w:num>
  <w:num w:numId="22">
    <w:abstractNumId w:val="3"/>
  </w:num>
  <w:num w:numId="23">
    <w:abstractNumId w:val="11"/>
  </w:num>
  <w:num w:numId="24">
    <w:abstractNumId w:val="31"/>
  </w:num>
  <w:num w:numId="25">
    <w:abstractNumId w:val="42"/>
  </w:num>
  <w:num w:numId="26">
    <w:abstractNumId w:val="44"/>
  </w:num>
  <w:num w:numId="27">
    <w:abstractNumId w:val="27"/>
  </w:num>
  <w:num w:numId="28">
    <w:abstractNumId w:val="41"/>
  </w:num>
  <w:num w:numId="29">
    <w:abstractNumId w:val="30"/>
  </w:num>
  <w:num w:numId="30">
    <w:abstractNumId w:val="10"/>
  </w:num>
  <w:num w:numId="31">
    <w:abstractNumId w:val="36"/>
  </w:num>
  <w:num w:numId="32">
    <w:abstractNumId w:val="15"/>
  </w:num>
  <w:num w:numId="33">
    <w:abstractNumId w:val="26"/>
  </w:num>
  <w:num w:numId="34">
    <w:abstractNumId w:val="17"/>
  </w:num>
  <w:num w:numId="35">
    <w:abstractNumId w:val="22"/>
  </w:num>
  <w:num w:numId="36">
    <w:abstractNumId w:val="46"/>
  </w:num>
  <w:num w:numId="37">
    <w:abstractNumId w:val="35"/>
  </w:num>
  <w:num w:numId="38">
    <w:abstractNumId w:val="0"/>
  </w:num>
  <w:num w:numId="39">
    <w:abstractNumId w:val="7"/>
  </w:num>
  <w:num w:numId="40">
    <w:abstractNumId w:val="32"/>
  </w:num>
  <w:num w:numId="41">
    <w:abstractNumId w:val="45"/>
  </w:num>
  <w:num w:numId="42">
    <w:abstractNumId w:val="24"/>
  </w:num>
  <w:num w:numId="43">
    <w:abstractNumId w:val="13"/>
  </w:num>
  <w:num w:numId="44">
    <w:abstractNumId w:val="34"/>
  </w:num>
  <w:num w:numId="45">
    <w:abstractNumId w:val="29"/>
  </w:num>
  <w:num w:numId="46">
    <w:abstractNumId w:val="28"/>
  </w:num>
  <w:num w:numId="4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AF0"/>
    <w:rsid w:val="00001194"/>
    <w:rsid w:val="0000252E"/>
    <w:rsid w:val="00003501"/>
    <w:rsid w:val="00003522"/>
    <w:rsid w:val="000062B7"/>
    <w:rsid w:val="000106F6"/>
    <w:rsid w:val="00014D2C"/>
    <w:rsid w:val="00015F61"/>
    <w:rsid w:val="00017B41"/>
    <w:rsid w:val="00020936"/>
    <w:rsid w:val="00021570"/>
    <w:rsid w:val="00022527"/>
    <w:rsid w:val="00024F33"/>
    <w:rsid w:val="00025FC9"/>
    <w:rsid w:val="00036652"/>
    <w:rsid w:val="00042DCD"/>
    <w:rsid w:val="000459F6"/>
    <w:rsid w:val="0004621E"/>
    <w:rsid w:val="000520F3"/>
    <w:rsid w:val="0005606E"/>
    <w:rsid w:val="00057C8F"/>
    <w:rsid w:val="00076856"/>
    <w:rsid w:val="000768CD"/>
    <w:rsid w:val="0008075C"/>
    <w:rsid w:val="00081D61"/>
    <w:rsid w:val="00086B55"/>
    <w:rsid w:val="00091E11"/>
    <w:rsid w:val="0009233E"/>
    <w:rsid w:val="00092625"/>
    <w:rsid w:val="00094230"/>
    <w:rsid w:val="000946BF"/>
    <w:rsid w:val="00095209"/>
    <w:rsid w:val="000A3DDF"/>
    <w:rsid w:val="000A73EC"/>
    <w:rsid w:val="000A7902"/>
    <w:rsid w:val="000C0160"/>
    <w:rsid w:val="000C602E"/>
    <w:rsid w:val="000D4EB1"/>
    <w:rsid w:val="000D4EE9"/>
    <w:rsid w:val="000D5664"/>
    <w:rsid w:val="000D56A8"/>
    <w:rsid w:val="000D5755"/>
    <w:rsid w:val="000E3395"/>
    <w:rsid w:val="000E537B"/>
    <w:rsid w:val="000E59EF"/>
    <w:rsid w:val="000F1310"/>
    <w:rsid w:val="000F207B"/>
    <w:rsid w:val="000F6F80"/>
    <w:rsid w:val="000F749F"/>
    <w:rsid w:val="00101BAD"/>
    <w:rsid w:val="00101E16"/>
    <w:rsid w:val="001034B8"/>
    <w:rsid w:val="00103B75"/>
    <w:rsid w:val="001044F6"/>
    <w:rsid w:val="00104BEF"/>
    <w:rsid w:val="00104C9C"/>
    <w:rsid w:val="0010678A"/>
    <w:rsid w:val="00106D46"/>
    <w:rsid w:val="001074EE"/>
    <w:rsid w:val="0011306F"/>
    <w:rsid w:val="001233AE"/>
    <w:rsid w:val="001238F3"/>
    <w:rsid w:val="00124998"/>
    <w:rsid w:val="00127D47"/>
    <w:rsid w:val="00130483"/>
    <w:rsid w:val="00130EE8"/>
    <w:rsid w:val="001373B9"/>
    <w:rsid w:val="00140464"/>
    <w:rsid w:val="001446B3"/>
    <w:rsid w:val="0014548E"/>
    <w:rsid w:val="00150808"/>
    <w:rsid w:val="001573B6"/>
    <w:rsid w:val="00160F30"/>
    <w:rsid w:val="00167133"/>
    <w:rsid w:val="00171E58"/>
    <w:rsid w:val="001729F0"/>
    <w:rsid w:val="00172E45"/>
    <w:rsid w:val="00173427"/>
    <w:rsid w:val="00173ECE"/>
    <w:rsid w:val="001749A8"/>
    <w:rsid w:val="00175EC1"/>
    <w:rsid w:val="0018162B"/>
    <w:rsid w:val="001828D9"/>
    <w:rsid w:val="00186519"/>
    <w:rsid w:val="001948A0"/>
    <w:rsid w:val="00195552"/>
    <w:rsid w:val="001A03A0"/>
    <w:rsid w:val="001A31C1"/>
    <w:rsid w:val="001A676D"/>
    <w:rsid w:val="001B06B6"/>
    <w:rsid w:val="001C257B"/>
    <w:rsid w:val="001C7E60"/>
    <w:rsid w:val="001D0E4A"/>
    <w:rsid w:val="001D3DCB"/>
    <w:rsid w:val="001D46E3"/>
    <w:rsid w:val="001D61EE"/>
    <w:rsid w:val="001E1B96"/>
    <w:rsid w:val="001F409E"/>
    <w:rsid w:val="001F50D9"/>
    <w:rsid w:val="00201E01"/>
    <w:rsid w:val="0020637C"/>
    <w:rsid w:val="0021049E"/>
    <w:rsid w:val="00212363"/>
    <w:rsid w:val="00212F95"/>
    <w:rsid w:val="00214F8C"/>
    <w:rsid w:val="00215B38"/>
    <w:rsid w:val="002161C9"/>
    <w:rsid w:val="00224213"/>
    <w:rsid w:val="00225772"/>
    <w:rsid w:val="00232E8D"/>
    <w:rsid w:val="00233795"/>
    <w:rsid w:val="00236917"/>
    <w:rsid w:val="00236B84"/>
    <w:rsid w:val="002400A0"/>
    <w:rsid w:val="002402CB"/>
    <w:rsid w:val="002412E5"/>
    <w:rsid w:val="00242454"/>
    <w:rsid w:val="002439B5"/>
    <w:rsid w:val="002455D8"/>
    <w:rsid w:val="00246D73"/>
    <w:rsid w:val="00251330"/>
    <w:rsid w:val="00251684"/>
    <w:rsid w:val="00251EDA"/>
    <w:rsid w:val="002524DE"/>
    <w:rsid w:val="002538EF"/>
    <w:rsid w:val="0026369F"/>
    <w:rsid w:val="0027106F"/>
    <w:rsid w:val="00272B9D"/>
    <w:rsid w:val="0027538D"/>
    <w:rsid w:val="00276068"/>
    <w:rsid w:val="00280DB6"/>
    <w:rsid w:val="002833B9"/>
    <w:rsid w:val="00284129"/>
    <w:rsid w:val="002911DE"/>
    <w:rsid w:val="0029419F"/>
    <w:rsid w:val="002943E1"/>
    <w:rsid w:val="002A0699"/>
    <w:rsid w:val="002A3D70"/>
    <w:rsid w:val="002A4B69"/>
    <w:rsid w:val="002A4E9B"/>
    <w:rsid w:val="002A577C"/>
    <w:rsid w:val="002A7CAB"/>
    <w:rsid w:val="002B1884"/>
    <w:rsid w:val="002B4416"/>
    <w:rsid w:val="002B5F0D"/>
    <w:rsid w:val="002C4596"/>
    <w:rsid w:val="002C743C"/>
    <w:rsid w:val="002C7DA6"/>
    <w:rsid w:val="002D214E"/>
    <w:rsid w:val="002D280E"/>
    <w:rsid w:val="002D3EA8"/>
    <w:rsid w:val="002D6CC2"/>
    <w:rsid w:val="002E1F21"/>
    <w:rsid w:val="002E3658"/>
    <w:rsid w:val="002E7BD3"/>
    <w:rsid w:val="002F0666"/>
    <w:rsid w:val="00300325"/>
    <w:rsid w:val="0030253A"/>
    <w:rsid w:val="003028E7"/>
    <w:rsid w:val="00303D90"/>
    <w:rsid w:val="003140EB"/>
    <w:rsid w:val="00316207"/>
    <w:rsid w:val="00320962"/>
    <w:rsid w:val="00321452"/>
    <w:rsid w:val="00321C39"/>
    <w:rsid w:val="00324C02"/>
    <w:rsid w:val="00325CE3"/>
    <w:rsid w:val="0033050C"/>
    <w:rsid w:val="00334742"/>
    <w:rsid w:val="00337D78"/>
    <w:rsid w:val="003424A0"/>
    <w:rsid w:val="0035566E"/>
    <w:rsid w:val="003566E5"/>
    <w:rsid w:val="0035693A"/>
    <w:rsid w:val="0035762A"/>
    <w:rsid w:val="00360C56"/>
    <w:rsid w:val="00365F6D"/>
    <w:rsid w:val="0036639C"/>
    <w:rsid w:val="00367318"/>
    <w:rsid w:val="0037048C"/>
    <w:rsid w:val="00375429"/>
    <w:rsid w:val="003757F8"/>
    <w:rsid w:val="00377400"/>
    <w:rsid w:val="00377A00"/>
    <w:rsid w:val="003829AE"/>
    <w:rsid w:val="00383755"/>
    <w:rsid w:val="00384EC4"/>
    <w:rsid w:val="00387642"/>
    <w:rsid w:val="00387955"/>
    <w:rsid w:val="00390163"/>
    <w:rsid w:val="00392082"/>
    <w:rsid w:val="00393A06"/>
    <w:rsid w:val="00394AEB"/>
    <w:rsid w:val="00395AA8"/>
    <w:rsid w:val="00395D5F"/>
    <w:rsid w:val="00396C03"/>
    <w:rsid w:val="003A0F74"/>
    <w:rsid w:val="003A1668"/>
    <w:rsid w:val="003A1C29"/>
    <w:rsid w:val="003A3526"/>
    <w:rsid w:val="003A3E4A"/>
    <w:rsid w:val="003A4C11"/>
    <w:rsid w:val="003A6899"/>
    <w:rsid w:val="003A6C57"/>
    <w:rsid w:val="003B1577"/>
    <w:rsid w:val="003B231D"/>
    <w:rsid w:val="003B41B3"/>
    <w:rsid w:val="003B4E7E"/>
    <w:rsid w:val="003C0A08"/>
    <w:rsid w:val="003C3EF6"/>
    <w:rsid w:val="003C4AF3"/>
    <w:rsid w:val="003C7190"/>
    <w:rsid w:val="003D05A3"/>
    <w:rsid w:val="003D49AD"/>
    <w:rsid w:val="003D71EA"/>
    <w:rsid w:val="003E7F16"/>
    <w:rsid w:val="003F26EB"/>
    <w:rsid w:val="003F49F1"/>
    <w:rsid w:val="003F4EF7"/>
    <w:rsid w:val="003F7C36"/>
    <w:rsid w:val="00401425"/>
    <w:rsid w:val="00404C55"/>
    <w:rsid w:val="00410C5C"/>
    <w:rsid w:val="00410E2E"/>
    <w:rsid w:val="00412B3D"/>
    <w:rsid w:val="0041393A"/>
    <w:rsid w:val="00414BE9"/>
    <w:rsid w:val="00421648"/>
    <w:rsid w:val="004216EE"/>
    <w:rsid w:val="00422D50"/>
    <w:rsid w:val="004233D0"/>
    <w:rsid w:val="0042372D"/>
    <w:rsid w:val="00424493"/>
    <w:rsid w:val="00426847"/>
    <w:rsid w:val="0042692D"/>
    <w:rsid w:val="00426960"/>
    <w:rsid w:val="00426C8E"/>
    <w:rsid w:val="00431E39"/>
    <w:rsid w:val="00436877"/>
    <w:rsid w:val="004425DA"/>
    <w:rsid w:val="00445DCB"/>
    <w:rsid w:val="00453A0C"/>
    <w:rsid w:val="00453AA6"/>
    <w:rsid w:val="004553A0"/>
    <w:rsid w:val="004601D1"/>
    <w:rsid w:val="0046420B"/>
    <w:rsid w:val="0046528C"/>
    <w:rsid w:val="00466363"/>
    <w:rsid w:val="00466C25"/>
    <w:rsid w:val="004679B3"/>
    <w:rsid w:val="00470421"/>
    <w:rsid w:val="00470BED"/>
    <w:rsid w:val="00472D77"/>
    <w:rsid w:val="00473EEF"/>
    <w:rsid w:val="00486962"/>
    <w:rsid w:val="00487DD7"/>
    <w:rsid w:val="004A5067"/>
    <w:rsid w:val="004A5A09"/>
    <w:rsid w:val="004B1AEC"/>
    <w:rsid w:val="004B5135"/>
    <w:rsid w:val="004C21AE"/>
    <w:rsid w:val="004D1867"/>
    <w:rsid w:val="004D20AD"/>
    <w:rsid w:val="004D2491"/>
    <w:rsid w:val="004E2DEA"/>
    <w:rsid w:val="004E4164"/>
    <w:rsid w:val="004E5AE5"/>
    <w:rsid w:val="004F0BA5"/>
    <w:rsid w:val="004F7154"/>
    <w:rsid w:val="00501410"/>
    <w:rsid w:val="00501AC4"/>
    <w:rsid w:val="00504464"/>
    <w:rsid w:val="005253E8"/>
    <w:rsid w:val="005254C6"/>
    <w:rsid w:val="005316BF"/>
    <w:rsid w:val="005446CF"/>
    <w:rsid w:val="00545EBD"/>
    <w:rsid w:val="0054674F"/>
    <w:rsid w:val="00546BED"/>
    <w:rsid w:val="005509D5"/>
    <w:rsid w:val="005549BC"/>
    <w:rsid w:val="00555172"/>
    <w:rsid w:val="00555448"/>
    <w:rsid w:val="00566CFB"/>
    <w:rsid w:val="00571BDC"/>
    <w:rsid w:val="005733B5"/>
    <w:rsid w:val="00575B8B"/>
    <w:rsid w:val="00576C93"/>
    <w:rsid w:val="00580EF3"/>
    <w:rsid w:val="005844EF"/>
    <w:rsid w:val="005855CC"/>
    <w:rsid w:val="00587823"/>
    <w:rsid w:val="00590569"/>
    <w:rsid w:val="00592144"/>
    <w:rsid w:val="00597CA1"/>
    <w:rsid w:val="005A139E"/>
    <w:rsid w:val="005A1A83"/>
    <w:rsid w:val="005B1770"/>
    <w:rsid w:val="005B5FD7"/>
    <w:rsid w:val="005C07EE"/>
    <w:rsid w:val="005C3443"/>
    <w:rsid w:val="005D2831"/>
    <w:rsid w:val="005D63C2"/>
    <w:rsid w:val="005D64BD"/>
    <w:rsid w:val="005E0D92"/>
    <w:rsid w:val="005E1562"/>
    <w:rsid w:val="005E202C"/>
    <w:rsid w:val="005E34D2"/>
    <w:rsid w:val="005F06F9"/>
    <w:rsid w:val="005F4BF7"/>
    <w:rsid w:val="005F51DB"/>
    <w:rsid w:val="005F7C14"/>
    <w:rsid w:val="0060160B"/>
    <w:rsid w:val="00611E6F"/>
    <w:rsid w:val="00612A1A"/>
    <w:rsid w:val="006134A8"/>
    <w:rsid w:val="00614438"/>
    <w:rsid w:val="00614947"/>
    <w:rsid w:val="00615C46"/>
    <w:rsid w:val="0062616B"/>
    <w:rsid w:val="006274D2"/>
    <w:rsid w:val="00631F80"/>
    <w:rsid w:val="006332EE"/>
    <w:rsid w:val="0064267A"/>
    <w:rsid w:val="006511D6"/>
    <w:rsid w:val="00655099"/>
    <w:rsid w:val="006565DE"/>
    <w:rsid w:val="006614CE"/>
    <w:rsid w:val="00662921"/>
    <w:rsid w:val="006645B8"/>
    <w:rsid w:val="00666279"/>
    <w:rsid w:val="00670104"/>
    <w:rsid w:val="00676BB7"/>
    <w:rsid w:val="00677BB8"/>
    <w:rsid w:val="0068040B"/>
    <w:rsid w:val="00683365"/>
    <w:rsid w:val="00686A2F"/>
    <w:rsid w:val="0068709E"/>
    <w:rsid w:val="006900A7"/>
    <w:rsid w:val="006904E8"/>
    <w:rsid w:val="00691736"/>
    <w:rsid w:val="00692DA3"/>
    <w:rsid w:val="006A1B75"/>
    <w:rsid w:val="006B5062"/>
    <w:rsid w:val="006B60D6"/>
    <w:rsid w:val="006C2D3F"/>
    <w:rsid w:val="006C4226"/>
    <w:rsid w:val="006C746C"/>
    <w:rsid w:val="006CE888"/>
    <w:rsid w:val="006D27E6"/>
    <w:rsid w:val="006F1195"/>
    <w:rsid w:val="006F2060"/>
    <w:rsid w:val="006F3A27"/>
    <w:rsid w:val="006F56C9"/>
    <w:rsid w:val="006F68DE"/>
    <w:rsid w:val="0070088C"/>
    <w:rsid w:val="00707DD1"/>
    <w:rsid w:val="00710419"/>
    <w:rsid w:val="00716551"/>
    <w:rsid w:val="0072168B"/>
    <w:rsid w:val="00725556"/>
    <w:rsid w:val="00726F78"/>
    <w:rsid w:val="00730F40"/>
    <w:rsid w:val="0073160A"/>
    <w:rsid w:val="007323C7"/>
    <w:rsid w:val="0073596E"/>
    <w:rsid w:val="00741E39"/>
    <w:rsid w:val="00753266"/>
    <w:rsid w:val="00756D08"/>
    <w:rsid w:val="00757A88"/>
    <w:rsid w:val="00757EDC"/>
    <w:rsid w:val="00760799"/>
    <w:rsid w:val="0076184C"/>
    <w:rsid w:val="00761B54"/>
    <w:rsid w:val="00765863"/>
    <w:rsid w:val="00766A58"/>
    <w:rsid w:val="00776D5F"/>
    <w:rsid w:val="00782A5B"/>
    <w:rsid w:val="00783C4A"/>
    <w:rsid w:val="00786951"/>
    <w:rsid w:val="00791694"/>
    <w:rsid w:val="0079272A"/>
    <w:rsid w:val="00793BD1"/>
    <w:rsid w:val="00794335"/>
    <w:rsid w:val="007960EA"/>
    <w:rsid w:val="00796BAF"/>
    <w:rsid w:val="007A17A0"/>
    <w:rsid w:val="007A204E"/>
    <w:rsid w:val="007A23E9"/>
    <w:rsid w:val="007A41AE"/>
    <w:rsid w:val="007A6C1A"/>
    <w:rsid w:val="007B0236"/>
    <w:rsid w:val="007B0CD0"/>
    <w:rsid w:val="007B1A9C"/>
    <w:rsid w:val="007B26FE"/>
    <w:rsid w:val="007B29A9"/>
    <w:rsid w:val="007B767F"/>
    <w:rsid w:val="007C3795"/>
    <w:rsid w:val="007C69D2"/>
    <w:rsid w:val="007E06BF"/>
    <w:rsid w:val="007E0EF6"/>
    <w:rsid w:val="007E2760"/>
    <w:rsid w:val="007E37D1"/>
    <w:rsid w:val="007E3965"/>
    <w:rsid w:val="007E5D7C"/>
    <w:rsid w:val="007F3C17"/>
    <w:rsid w:val="007F60E9"/>
    <w:rsid w:val="00800EF3"/>
    <w:rsid w:val="00801760"/>
    <w:rsid w:val="008076E1"/>
    <w:rsid w:val="00807B5F"/>
    <w:rsid w:val="00811134"/>
    <w:rsid w:val="00816C6E"/>
    <w:rsid w:val="00817E68"/>
    <w:rsid w:val="00820AB0"/>
    <w:rsid w:val="008241D3"/>
    <w:rsid w:val="008276CF"/>
    <w:rsid w:val="00831A42"/>
    <w:rsid w:val="00834B10"/>
    <w:rsid w:val="008477A3"/>
    <w:rsid w:val="00850A24"/>
    <w:rsid w:val="00852021"/>
    <w:rsid w:val="0085679D"/>
    <w:rsid w:val="008639C8"/>
    <w:rsid w:val="00864715"/>
    <w:rsid w:val="00870714"/>
    <w:rsid w:val="008766EC"/>
    <w:rsid w:val="00877751"/>
    <w:rsid w:val="00877FC4"/>
    <w:rsid w:val="00884C5A"/>
    <w:rsid w:val="008863B8"/>
    <w:rsid w:val="00891E34"/>
    <w:rsid w:val="00892A75"/>
    <w:rsid w:val="008A22B9"/>
    <w:rsid w:val="008A2421"/>
    <w:rsid w:val="008A3BBE"/>
    <w:rsid w:val="008A4A98"/>
    <w:rsid w:val="008A60DD"/>
    <w:rsid w:val="008A7249"/>
    <w:rsid w:val="008A7DFF"/>
    <w:rsid w:val="008B0774"/>
    <w:rsid w:val="008B37DF"/>
    <w:rsid w:val="008B399E"/>
    <w:rsid w:val="008B425B"/>
    <w:rsid w:val="008B6FFD"/>
    <w:rsid w:val="008C09A3"/>
    <w:rsid w:val="008C2431"/>
    <w:rsid w:val="008C4A7E"/>
    <w:rsid w:val="008C6338"/>
    <w:rsid w:val="008C676B"/>
    <w:rsid w:val="008C71B2"/>
    <w:rsid w:val="008C77F6"/>
    <w:rsid w:val="008C7FA7"/>
    <w:rsid w:val="008D05C3"/>
    <w:rsid w:val="008D2893"/>
    <w:rsid w:val="008D72DD"/>
    <w:rsid w:val="008D7EDC"/>
    <w:rsid w:val="008E0FB3"/>
    <w:rsid w:val="008E56BB"/>
    <w:rsid w:val="008E7062"/>
    <w:rsid w:val="008F1F75"/>
    <w:rsid w:val="008F545C"/>
    <w:rsid w:val="008F5A30"/>
    <w:rsid w:val="008F6388"/>
    <w:rsid w:val="00900BA2"/>
    <w:rsid w:val="009018F6"/>
    <w:rsid w:val="00912C46"/>
    <w:rsid w:val="00917855"/>
    <w:rsid w:val="009202A8"/>
    <w:rsid w:val="00920507"/>
    <w:rsid w:val="00920BCA"/>
    <w:rsid w:val="009218E0"/>
    <w:rsid w:val="009226FE"/>
    <w:rsid w:val="00923BCB"/>
    <w:rsid w:val="00930352"/>
    <w:rsid w:val="009319E4"/>
    <w:rsid w:val="00931E1D"/>
    <w:rsid w:val="00931EBB"/>
    <w:rsid w:val="00932B36"/>
    <w:rsid w:val="00933E2F"/>
    <w:rsid w:val="00934FB8"/>
    <w:rsid w:val="009367DA"/>
    <w:rsid w:val="009367DC"/>
    <w:rsid w:val="00937B2F"/>
    <w:rsid w:val="0094392C"/>
    <w:rsid w:val="00945322"/>
    <w:rsid w:val="00945932"/>
    <w:rsid w:val="009519DD"/>
    <w:rsid w:val="0095486D"/>
    <w:rsid w:val="009564D9"/>
    <w:rsid w:val="00956799"/>
    <w:rsid w:val="00956EDC"/>
    <w:rsid w:val="00962270"/>
    <w:rsid w:val="0096425F"/>
    <w:rsid w:val="00967ABF"/>
    <w:rsid w:val="00973E12"/>
    <w:rsid w:val="00976A3D"/>
    <w:rsid w:val="00976A69"/>
    <w:rsid w:val="00980973"/>
    <w:rsid w:val="009922A4"/>
    <w:rsid w:val="00993632"/>
    <w:rsid w:val="00994360"/>
    <w:rsid w:val="009955B4"/>
    <w:rsid w:val="009956EE"/>
    <w:rsid w:val="00997BF1"/>
    <w:rsid w:val="009A0230"/>
    <w:rsid w:val="009A1FEC"/>
    <w:rsid w:val="009A290A"/>
    <w:rsid w:val="009A3B80"/>
    <w:rsid w:val="009A43E3"/>
    <w:rsid w:val="009A7117"/>
    <w:rsid w:val="009B030C"/>
    <w:rsid w:val="009B07D6"/>
    <w:rsid w:val="009C1F35"/>
    <w:rsid w:val="009C5316"/>
    <w:rsid w:val="009C62DB"/>
    <w:rsid w:val="009C75AA"/>
    <w:rsid w:val="009E3254"/>
    <w:rsid w:val="009E7245"/>
    <w:rsid w:val="009F12CA"/>
    <w:rsid w:val="009F1DE8"/>
    <w:rsid w:val="009F1FE9"/>
    <w:rsid w:val="009F25F1"/>
    <w:rsid w:val="009F4094"/>
    <w:rsid w:val="009F4529"/>
    <w:rsid w:val="00A01352"/>
    <w:rsid w:val="00A02189"/>
    <w:rsid w:val="00A02402"/>
    <w:rsid w:val="00A04C4B"/>
    <w:rsid w:val="00A05868"/>
    <w:rsid w:val="00A06DEE"/>
    <w:rsid w:val="00A1239A"/>
    <w:rsid w:val="00A14E53"/>
    <w:rsid w:val="00A20323"/>
    <w:rsid w:val="00A223C9"/>
    <w:rsid w:val="00A2406A"/>
    <w:rsid w:val="00A245F7"/>
    <w:rsid w:val="00A311A3"/>
    <w:rsid w:val="00A32FA4"/>
    <w:rsid w:val="00A35444"/>
    <w:rsid w:val="00A46AB2"/>
    <w:rsid w:val="00A5101D"/>
    <w:rsid w:val="00A53431"/>
    <w:rsid w:val="00A55E5F"/>
    <w:rsid w:val="00A56F77"/>
    <w:rsid w:val="00A57D68"/>
    <w:rsid w:val="00A600B9"/>
    <w:rsid w:val="00A61049"/>
    <w:rsid w:val="00A7061D"/>
    <w:rsid w:val="00A7063F"/>
    <w:rsid w:val="00A74AEC"/>
    <w:rsid w:val="00A76C63"/>
    <w:rsid w:val="00A83C6E"/>
    <w:rsid w:val="00A84C24"/>
    <w:rsid w:val="00A86933"/>
    <w:rsid w:val="00A9712C"/>
    <w:rsid w:val="00A978FD"/>
    <w:rsid w:val="00AA2170"/>
    <w:rsid w:val="00AA597D"/>
    <w:rsid w:val="00AA6888"/>
    <w:rsid w:val="00AB2267"/>
    <w:rsid w:val="00AB2391"/>
    <w:rsid w:val="00AB4ED8"/>
    <w:rsid w:val="00AB60EC"/>
    <w:rsid w:val="00AC0577"/>
    <w:rsid w:val="00AC5383"/>
    <w:rsid w:val="00AE08AB"/>
    <w:rsid w:val="00AE3D14"/>
    <w:rsid w:val="00AE6F1C"/>
    <w:rsid w:val="00AF0525"/>
    <w:rsid w:val="00AF061B"/>
    <w:rsid w:val="00AF1EAA"/>
    <w:rsid w:val="00AF1F82"/>
    <w:rsid w:val="00AF243C"/>
    <w:rsid w:val="00AF6B39"/>
    <w:rsid w:val="00AF7D22"/>
    <w:rsid w:val="00B00D4F"/>
    <w:rsid w:val="00B00F7F"/>
    <w:rsid w:val="00B03ECD"/>
    <w:rsid w:val="00B05FA6"/>
    <w:rsid w:val="00B06CCB"/>
    <w:rsid w:val="00B07869"/>
    <w:rsid w:val="00B14862"/>
    <w:rsid w:val="00B14AFD"/>
    <w:rsid w:val="00B174D5"/>
    <w:rsid w:val="00B21B7E"/>
    <w:rsid w:val="00B24478"/>
    <w:rsid w:val="00B25683"/>
    <w:rsid w:val="00B25F0D"/>
    <w:rsid w:val="00B30AF7"/>
    <w:rsid w:val="00B33C80"/>
    <w:rsid w:val="00B34E05"/>
    <w:rsid w:val="00B40696"/>
    <w:rsid w:val="00B432CB"/>
    <w:rsid w:val="00B470D7"/>
    <w:rsid w:val="00B53366"/>
    <w:rsid w:val="00B54BD6"/>
    <w:rsid w:val="00B5565D"/>
    <w:rsid w:val="00B57C47"/>
    <w:rsid w:val="00B6161D"/>
    <w:rsid w:val="00B64A82"/>
    <w:rsid w:val="00B66FF9"/>
    <w:rsid w:val="00B6774D"/>
    <w:rsid w:val="00B7136E"/>
    <w:rsid w:val="00B75ADE"/>
    <w:rsid w:val="00B75B31"/>
    <w:rsid w:val="00B81BAB"/>
    <w:rsid w:val="00B85F4D"/>
    <w:rsid w:val="00B86CC0"/>
    <w:rsid w:val="00B87567"/>
    <w:rsid w:val="00B876F3"/>
    <w:rsid w:val="00B9773E"/>
    <w:rsid w:val="00BA113C"/>
    <w:rsid w:val="00BA156E"/>
    <w:rsid w:val="00BA2A29"/>
    <w:rsid w:val="00BA2ADC"/>
    <w:rsid w:val="00BA5562"/>
    <w:rsid w:val="00BA5A55"/>
    <w:rsid w:val="00BA5D5D"/>
    <w:rsid w:val="00BA6ABE"/>
    <w:rsid w:val="00BAA2A7"/>
    <w:rsid w:val="00BB347D"/>
    <w:rsid w:val="00BB3E48"/>
    <w:rsid w:val="00BB5B43"/>
    <w:rsid w:val="00BC1A87"/>
    <w:rsid w:val="00BC3619"/>
    <w:rsid w:val="00BC59A9"/>
    <w:rsid w:val="00BC5CE1"/>
    <w:rsid w:val="00BC6708"/>
    <w:rsid w:val="00BD0B2D"/>
    <w:rsid w:val="00BD7BD1"/>
    <w:rsid w:val="00BE0012"/>
    <w:rsid w:val="00BE11B7"/>
    <w:rsid w:val="00BE21C3"/>
    <w:rsid w:val="00BE442D"/>
    <w:rsid w:val="00BE4570"/>
    <w:rsid w:val="00BE7ED8"/>
    <w:rsid w:val="00BF3B31"/>
    <w:rsid w:val="00C03937"/>
    <w:rsid w:val="00C0395A"/>
    <w:rsid w:val="00C10B30"/>
    <w:rsid w:val="00C114DE"/>
    <w:rsid w:val="00C14BC5"/>
    <w:rsid w:val="00C14ED4"/>
    <w:rsid w:val="00C1538E"/>
    <w:rsid w:val="00C155C3"/>
    <w:rsid w:val="00C2022A"/>
    <w:rsid w:val="00C25110"/>
    <w:rsid w:val="00C31E9D"/>
    <w:rsid w:val="00C33082"/>
    <w:rsid w:val="00C33B36"/>
    <w:rsid w:val="00C3403D"/>
    <w:rsid w:val="00C37667"/>
    <w:rsid w:val="00C37827"/>
    <w:rsid w:val="00C4498F"/>
    <w:rsid w:val="00C45362"/>
    <w:rsid w:val="00C46B39"/>
    <w:rsid w:val="00C51926"/>
    <w:rsid w:val="00C64A60"/>
    <w:rsid w:val="00C70649"/>
    <w:rsid w:val="00C709AC"/>
    <w:rsid w:val="00C75627"/>
    <w:rsid w:val="00C756D2"/>
    <w:rsid w:val="00C7682F"/>
    <w:rsid w:val="00C77B10"/>
    <w:rsid w:val="00C84451"/>
    <w:rsid w:val="00C85BBE"/>
    <w:rsid w:val="00C8737A"/>
    <w:rsid w:val="00C9030E"/>
    <w:rsid w:val="00C95F1F"/>
    <w:rsid w:val="00C9796A"/>
    <w:rsid w:val="00CA1FA4"/>
    <w:rsid w:val="00CA3A62"/>
    <w:rsid w:val="00CA4AC3"/>
    <w:rsid w:val="00CA4ED0"/>
    <w:rsid w:val="00CB2534"/>
    <w:rsid w:val="00CB4338"/>
    <w:rsid w:val="00CB5A1B"/>
    <w:rsid w:val="00CC225F"/>
    <w:rsid w:val="00CC3144"/>
    <w:rsid w:val="00CC44A7"/>
    <w:rsid w:val="00CD11E8"/>
    <w:rsid w:val="00CD3F70"/>
    <w:rsid w:val="00CD4298"/>
    <w:rsid w:val="00CD521C"/>
    <w:rsid w:val="00CD5399"/>
    <w:rsid w:val="00CD6A40"/>
    <w:rsid w:val="00CD7585"/>
    <w:rsid w:val="00CE3361"/>
    <w:rsid w:val="00CE7B1C"/>
    <w:rsid w:val="00CE7D0B"/>
    <w:rsid w:val="00CF11B1"/>
    <w:rsid w:val="00CF1418"/>
    <w:rsid w:val="00CF32E7"/>
    <w:rsid w:val="00CF4527"/>
    <w:rsid w:val="00CF521E"/>
    <w:rsid w:val="00CF7BC7"/>
    <w:rsid w:val="00D00E56"/>
    <w:rsid w:val="00D01641"/>
    <w:rsid w:val="00D0479B"/>
    <w:rsid w:val="00D068EE"/>
    <w:rsid w:val="00D10879"/>
    <w:rsid w:val="00D10BBE"/>
    <w:rsid w:val="00D16F16"/>
    <w:rsid w:val="00D206C1"/>
    <w:rsid w:val="00D22003"/>
    <w:rsid w:val="00D252DF"/>
    <w:rsid w:val="00D26F02"/>
    <w:rsid w:val="00D34294"/>
    <w:rsid w:val="00D348D3"/>
    <w:rsid w:val="00D34AB2"/>
    <w:rsid w:val="00D35D7C"/>
    <w:rsid w:val="00D36082"/>
    <w:rsid w:val="00D407C7"/>
    <w:rsid w:val="00D437D4"/>
    <w:rsid w:val="00D43FF1"/>
    <w:rsid w:val="00D46A98"/>
    <w:rsid w:val="00D5260E"/>
    <w:rsid w:val="00D55AA0"/>
    <w:rsid w:val="00D56D9D"/>
    <w:rsid w:val="00D61592"/>
    <w:rsid w:val="00D62A39"/>
    <w:rsid w:val="00D62B70"/>
    <w:rsid w:val="00D635FF"/>
    <w:rsid w:val="00D67E33"/>
    <w:rsid w:val="00D70217"/>
    <w:rsid w:val="00D72916"/>
    <w:rsid w:val="00D75AB4"/>
    <w:rsid w:val="00D76500"/>
    <w:rsid w:val="00D76B57"/>
    <w:rsid w:val="00D8062E"/>
    <w:rsid w:val="00D81356"/>
    <w:rsid w:val="00D81A72"/>
    <w:rsid w:val="00D82E36"/>
    <w:rsid w:val="00D869E0"/>
    <w:rsid w:val="00D924F5"/>
    <w:rsid w:val="00D95217"/>
    <w:rsid w:val="00D95A69"/>
    <w:rsid w:val="00DA6898"/>
    <w:rsid w:val="00DB17EB"/>
    <w:rsid w:val="00DC335E"/>
    <w:rsid w:val="00DC4411"/>
    <w:rsid w:val="00DC4DA8"/>
    <w:rsid w:val="00DD42A4"/>
    <w:rsid w:val="00DD5963"/>
    <w:rsid w:val="00DE468C"/>
    <w:rsid w:val="00DE50D0"/>
    <w:rsid w:val="00DE6C77"/>
    <w:rsid w:val="00DF39EF"/>
    <w:rsid w:val="00DF3E64"/>
    <w:rsid w:val="00DF683A"/>
    <w:rsid w:val="00DF73FE"/>
    <w:rsid w:val="00E02780"/>
    <w:rsid w:val="00E02EBC"/>
    <w:rsid w:val="00E0398B"/>
    <w:rsid w:val="00E05332"/>
    <w:rsid w:val="00E0674B"/>
    <w:rsid w:val="00E12DCF"/>
    <w:rsid w:val="00E136CB"/>
    <w:rsid w:val="00E14C33"/>
    <w:rsid w:val="00E15096"/>
    <w:rsid w:val="00E16DC2"/>
    <w:rsid w:val="00E22DB6"/>
    <w:rsid w:val="00E23173"/>
    <w:rsid w:val="00E35653"/>
    <w:rsid w:val="00E36255"/>
    <w:rsid w:val="00E37D4D"/>
    <w:rsid w:val="00E42D53"/>
    <w:rsid w:val="00E42E40"/>
    <w:rsid w:val="00E458C2"/>
    <w:rsid w:val="00E50882"/>
    <w:rsid w:val="00E517B0"/>
    <w:rsid w:val="00E518B8"/>
    <w:rsid w:val="00E51F9F"/>
    <w:rsid w:val="00E60786"/>
    <w:rsid w:val="00E642FC"/>
    <w:rsid w:val="00E6623F"/>
    <w:rsid w:val="00E769D4"/>
    <w:rsid w:val="00E7731E"/>
    <w:rsid w:val="00E817D6"/>
    <w:rsid w:val="00E82BE4"/>
    <w:rsid w:val="00E84A8B"/>
    <w:rsid w:val="00E85522"/>
    <w:rsid w:val="00E87778"/>
    <w:rsid w:val="00E909FF"/>
    <w:rsid w:val="00E977DE"/>
    <w:rsid w:val="00EA07A6"/>
    <w:rsid w:val="00EA20E9"/>
    <w:rsid w:val="00EA3728"/>
    <w:rsid w:val="00EB241F"/>
    <w:rsid w:val="00EB3D97"/>
    <w:rsid w:val="00EB61F2"/>
    <w:rsid w:val="00EB7F3E"/>
    <w:rsid w:val="00EC1531"/>
    <w:rsid w:val="00EC1603"/>
    <w:rsid w:val="00EC3D97"/>
    <w:rsid w:val="00EC4DC4"/>
    <w:rsid w:val="00EE06EE"/>
    <w:rsid w:val="00EE5CF5"/>
    <w:rsid w:val="00EE5EC6"/>
    <w:rsid w:val="00EF1725"/>
    <w:rsid w:val="00EF3B96"/>
    <w:rsid w:val="00EF4AA6"/>
    <w:rsid w:val="00EF5980"/>
    <w:rsid w:val="00F00754"/>
    <w:rsid w:val="00F06D99"/>
    <w:rsid w:val="00F10AD3"/>
    <w:rsid w:val="00F13607"/>
    <w:rsid w:val="00F13F1D"/>
    <w:rsid w:val="00F2036B"/>
    <w:rsid w:val="00F212F9"/>
    <w:rsid w:val="00F213A7"/>
    <w:rsid w:val="00F21C44"/>
    <w:rsid w:val="00F2673B"/>
    <w:rsid w:val="00F26C3F"/>
    <w:rsid w:val="00F315B3"/>
    <w:rsid w:val="00F34373"/>
    <w:rsid w:val="00F41735"/>
    <w:rsid w:val="00F417AF"/>
    <w:rsid w:val="00F421C5"/>
    <w:rsid w:val="00F4298C"/>
    <w:rsid w:val="00F43D36"/>
    <w:rsid w:val="00F50003"/>
    <w:rsid w:val="00F50F24"/>
    <w:rsid w:val="00F56DD2"/>
    <w:rsid w:val="00F60F99"/>
    <w:rsid w:val="00F622DA"/>
    <w:rsid w:val="00F66368"/>
    <w:rsid w:val="00F67E04"/>
    <w:rsid w:val="00F70B1A"/>
    <w:rsid w:val="00F71385"/>
    <w:rsid w:val="00F730CB"/>
    <w:rsid w:val="00F77061"/>
    <w:rsid w:val="00F82058"/>
    <w:rsid w:val="00F82CAE"/>
    <w:rsid w:val="00F84882"/>
    <w:rsid w:val="00F864A4"/>
    <w:rsid w:val="00F8680D"/>
    <w:rsid w:val="00F925B9"/>
    <w:rsid w:val="00F937BE"/>
    <w:rsid w:val="00F9482F"/>
    <w:rsid w:val="00F95DF3"/>
    <w:rsid w:val="00FA2AF0"/>
    <w:rsid w:val="00FA385E"/>
    <w:rsid w:val="00FA38B1"/>
    <w:rsid w:val="00FA3AA8"/>
    <w:rsid w:val="00FA43FF"/>
    <w:rsid w:val="00FA459F"/>
    <w:rsid w:val="00FA4776"/>
    <w:rsid w:val="00FA5B99"/>
    <w:rsid w:val="00FA7349"/>
    <w:rsid w:val="00FB024C"/>
    <w:rsid w:val="00FB02E6"/>
    <w:rsid w:val="00FB1054"/>
    <w:rsid w:val="00FB29AE"/>
    <w:rsid w:val="00FB578E"/>
    <w:rsid w:val="00FB764A"/>
    <w:rsid w:val="00FC066C"/>
    <w:rsid w:val="00FC2A47"/>
    <w:rsid w:val="00FC623E"/>
    <w:rsid w:val="00FC73E5"/>
    <w:rsid w:val="00FD6A37"/>
    <w:rsid w:val="00FE04E8"/>
    <w:rsid w:val="00FE4B76"/>
    <w:rsid w:val="00FE7F83"/>
    <w:rsid w:val="00FF4276"/>
    <w:rsid w:val="01003DE8"/>
    <w:rsid w:val="01055E28"/>
    <w:rsid w:val="01080DEE"/>
    <w:rsid w:val="010E6141"/>
    <w:rsid w:val="0129950D"/>
    <w:rsid w:val="0173BA93"/>
    <w:rsid w:val="020FB836"/>
    <w:rsid w:val="02C5656E"/>
    <w:rsid w:val="03069995"/>
    <w:rsid w:val="03093A6C"/>
    <w:rsid w:val="0389193A"/>
    <w:rsid w:val="03A613F1"/>
    <w:rsid w:val="0403ABA6"/>
    <w:rsid w:val="04103679"/>
    <w:rsid w:val="04C06547"/>
    <w:rsid w:val="0522E3F8"/>
    <w:rsid w:val="0570D0F6"/>
    <w:rsid w:val="06356AFF"/>
    <w:rsid w:val="06570AA9"/>
    <w:rsid w:val="065FF1B5"/>
    <w:rsid w:val="0680D665"/>
    <w:rsid w:val="06C4D473"/>
    <w:rsid w:val="06C830B4"/>
    <w:rsid w:val="070EB237"/>
    <w:rsid w:val="075032B7"/>
    <w:rsid w:val="07556683"/>
    <w:rsid w:val="0780886D"/>
    <w:rsid w:val="087EEC81"/>
    <w:rsid w:val="08972ED8"/>
    <w:rsid w:val="08AA8298"/>
    <w:rsid w:val="091427AA"/>
    <w:rsid w:val="09586CAC"/>
    <w:rsid w:val="09D8FDCD"/>
    <w:rsid w:val="09E2E2F9"/>
    <w:rsid w:val="0A172214"/>
    <w:rsid w:val="0A2CA13F"/>
    <w:rsid w:val="0A9443EB"/>
    <w:rsid w:val="0AAC7029"/>
    <w:rsid w:val="0ACD18AE"/>
    <w:rsid w:val="0ACED2EA"/>
    <w:rsid w:val="0BAD0C93"/>
    <w:rsid w:val="0BB0E373"/>
    <w:rsid w:val="0BB94532"/>
    <w:rsid w:val="0CC8C5B8"/>
    <w:rsid w:val="0E49E7D6"/>
    <w:rsid w:val="0F009BBF"/>
    <w:rsid w:val="0F607868"/>
    <w:rsid w:val="0F812351"/>
    <w:rsid w:val="0FBB620F"/>
    <w:rsid w:val="104B27DB"/>
    <w:rsid w:val="118282DF"/>
    <w:rsid w:val="11F32DEB"/>
    <w:rsid w:val="11FF67BE"/>
    <w:rsid w:val="1223C86A"/>
    <w:rsid w:val="12D0F051"/>
    <w:rsid w:val="12E40085"/>
    <w:rsid w:val="12F643C7"/>
    <w:rsid w:val="12F909B2"/>
    <w:rsid w:val="1318BA5B"/>
    <w:rsid w:val="13BEF071"/>
    <w:rsid w:val="13C6BA77"/>
    <w:rsid w:val="13DD6949"/>
    <w:rsid w:val="13DF705D"/>
    <w:rsid w:val="13F95311"/>
    <w:rsid w:val="143306D5"/>
    <w:rsid w:val="144D9335"/>
    <w:rsid w:val="14603E89"/>
    <w:rsid w:val="14661EC2"/>
    <w:rsid w:val="14CDDE51"/>
    <w:rsid w:val="151397BC"/>
    <w:rsid w:val="1620D174"/>
    <w:rsid w:val="16B103E2"/>
    <w:rsid w:val="16D7A80F"/>
    <w:rsid w:val="1706ECED"/>
    <w:rsid w:val="1787867F"/>
    <w:rsid w:val="17B00284"/>
    <w:rsid w:val="180BF9AC"/>
    <w:rsid w:val="183E4558"/>
    <w:rsid w:val="184DBA78"/>
    <w:rsid w:val="18607643"/>
    <w:rsid w:val="188994F1"/>
    <w:rsid w:val="1894142C"/>
    <w:rsid w:val="18C5C2B8"/>
    <w:rsid w:val="1917E46F"/>
    <w:rsid w:val="19425C88"/>
    <w:rsid w:val="19AF3646"/>
    <w:rsid w:val="19CCCFDC"/>
    <w:rsid w:val="19EF47AF"/>
    <w:rsid w:val="1A024070"/>
    <w:rsid w:val="1A349F72"/>
    <w:rsid w:val="1A4F2458"/>
    <w:rsid w:val="1AAC44F7"/>
    <w:rsid w:val="1B0613D5"/>
    <w:rsid w:val="1B38803A"/>
    <w:rsid w:val="1BCEBA8F"/>
    <w:rsid w:val="1BD0C148"/>
    <w:rsid w:val="1C023E41"/>
    <w:rsid w:val="1C77B870"/>
    <w:rsid w:val="1C787E85"/>
    <w:rsid w:val="1CAA9195"/>
    <w:rsid w:val="1D709994"/>
    <w:rsid w:val="1E081CE7"/>
    <w:rsid w:val="1E22CAC0"/>
    <w:rsid w:val="1E2B51ED"/>
    <w:rsid w:val="1EA2C44F"/>
    <w:rsid w:val="1EC0F320"/>
    <w:rsid w:val="1EDAD517"/>
    <w:rsid w:val="1F3A7086"/>
    <w:rsid w:val="1F825DD4"/>
    <w:rsid w:val="1FA12809"/>
    <w:rsid w:val="20247034"/>
    <w:rsid w:val="20430318"/>
    <w:rsid w:val="20A2C3F4"/>
    <w:rsid w:val="20C8CCC7"/>
    <w:rsid w:val="20D56747"/>
    <w:rsid w:val="21392365"/>
    <w:rsid w:val="21664174"/>
    <w:rsid w:val="2184EDE9"/>
    <w:rsid w:val="21CC41B8"/>
    <w:rsid w:val="237458DF"/>
    <w:rsid w:val="23A818C0"/>
    <w:rsid w:val="23D3175D"/>
    <w:rsid w:val="23EB0D8D"/>
    <w:rsid w:val="2437BBA7"/>
    <w:rsid w:val="24977D7B"/>
    <w:rsid w:val="25131523"/>
    <w:rsid w:val="254410CF"/>
    <w:rsid w:val="2544C4D1"/>
    <w:rsid w:val="256E15BB"/>
    <w:rsid w:val="25A433D9"/>
    <w:rsid w:val="25BE3038"/>
    <w:rsid w:val="26A77D17"/>
    <w:rsid w:val="26BDFEC1"/>
    <w:rsid w:val="27736EF6"/>
    <w:rsid w:val="289FF0EB"/>
    <w:rsid w:val="28D8A1ED"/>
    <w:rsid w:val="2913C4C0"/>
    <w:rsid w:val="2999AB46"/>
    <w:rsid w:val="2A1D030D"/>
    <w:rsid w:val="2A7970DB"/>
    <w:rsid w:val="2A7D58DD"/>
    <w:rsid w:val="2AA751E1"/>
    <w:rsid w:val="2AA81402"/>
    <w:rsid w:val="2AAEB5F2"/>
    <w:rsid w:val="2B00925D"/>
    <w:rsid w:val="2B0F37A3"/>
    <w:rsid w:val="2B3F48E4"/>
    <w:rsid w:val="2B4C038F"/>
    <w:rsid w:val="2B750D81"/>
    <w:rsid w:val="2BDEF56E"/>
    <w:rsid w:val="2C08916F"/>
    <w:rsid w:val="2C173AD4"/>
    <w:rsid w:val="2C4ADD5E"/>
    <w:rsid w:val="2D43F12F"/>
    <w:rsid w:val="2D5A06D9"/>
    <w:rsid w:val="2DCE82C7"/>
    <w:rsid w:val="2DFFD1AA"/>
    <w:rsid w:val="2E536A45"/>
    <w:rsid w:val="2E7F998B"/>
    <w:rsid w:val="2E8AB395"/>
    <w:rsid w:val="2E8AFB1D"/>
    <w:rsid w:val="2E8D4241"/>
    <w:rsid w:val="2EE68B9E"/>
    <w:rsid w:val="2F7829DD"/>
    <w:rsid w:val="2FCA83D2"/>
    <w:rsid w:val="3096BBE2"/>
    <w:rsid w:val="30BDBA2A"/>
    <w:rsid w:val="310F362A"/>
    <w:rsid w:val="312A8497"/>
    <w:rsid w:val="31A62984"/>
    <w:rsid w:val="32D3D0D0"/>
    <w:rsid w:val="3333678C"/>
    <w:rsid w:val="352E6C66"/>
    <w:rsid w:val="354DFAC6"/>
    <w:rsid w:val="357B1E0A"/>
    <w:rsid w:val="357C4B3B"/>
    <w:rsid w:val="35862949"/>
    <w:rsid w:val="3641BDB9"/>
    <w:rsid w:val="370A6F48"/>
    <w:rsid w:val="37453F93"/>
    <w:rsid w:val="37B74ED5"/>
    <w:rsid w:val="37C71160"/>
    <w:rsid w:val="381E65C0"/>
    <w:rsid w:val="38236E79"/>
    <w:rsid w:val="3845E338"/>
    <w:rsid w:val="3910BC33"/>
    <w:rsid w:val="39300534"/>
    <w:rsid w:val="39549CA2"/>
    <w:rsid w:val="3A1172C2"/>
    <w:rsid w:val="3A347767"/>
    <w:rsid w:val="3A62A2B6"/>
    <w:rsid w:val="3A694E5F"/>
    <w:rsid w:val="3AD55398"/>
    <w:rsid w:val="3B07C1B2"/>
    <w:rsid w:val="3B39687B"/>
    <w:rsid w:val="3B7211DD"/>
    <w:rsid w:val="3BF37B09"/>
    <w:rsid w:val="3C02E0E9"/>
    <w:rsid w:val="3C29656E"/>
    <w:rsid w:val="3C625903"/>
    <w:rsid w:val="3C8C3D64"/>
    <w:rsid w:val="3CEBDD97"/>
    <w:rsid w:val="3D230FFB"/>
    <w:rsid w:val="3D3B0EF2"/>
    <w:rsid w:val="3D409075"/>
    <w:rsid w:val="3E280DC5"/>
    <w:rsid w:val="3E896766"/>
    <w:rsid w:val="405AB0BD"/>
    <w:rsid w:val="40624AE3"/>
    <w:rsid w:val="407B5D4A"/>
    <w:rsid w:val="40C22FEC"/>
    <w:rsid w:val="40CC650B"/>
    <w:rsid w:val="40D08A35"/>
    <w:rsid w:val="40FE4FDB"/>
    <w:rsid w:val="41571F03"/>
    <w:rsid w:val="41F6811E"/>
    <w:rsid w:val="4264F4F1"/>
    <w:rsid w:val="426C277F"/>
    <w:rsid w:val="428763C5"/>
    <w:rsid w:val="4348C292"/>
    <w:rsid w:val="435E9EDC"/>
    <w:rsid w:val="43A0C136"/>
    <w:rsid w:val="44274FFD"/>
    <w:rsid w:val="44882B55"/>
    <w:rsid w:val="44B6F9D7"/>
    <w:rsid w:val="44BFE37C"/>
    <w:rsid w:val="44E0BD19"/>
    <w:rsid w:val="450B286A"/>
    <w:rsid w:val="457987EE"/>
    <w:rsid w:val="45DD2851"/>
    <w:rsid w:val="46316655"/>
    <w:rsid w:val="4642D39D"/>
    <w:rsid w:val="46457A46"/>
    <w:rsid w:val="4648D4BE"/>
    <w:rsid w:val="465957C5"/>
    <w:rsid w:val="4797FA4D"/>
    <w:rsid w:val="47BEE881"/>
    <w:rsid w:val="48391618"/>
    <w:rsid w:val="48644536"/>
    <w:rsid w:val="48B128B0"/>
    <w:rsid w:val="4920BE73"/>
    <w:rsid w:val="49C65BBA"/>
    <w:rsid w:val="4A4BFCF2"/>
    <w:rsid w:val="4A51918D"/>
    <w:rsid w:val="4AAAF481"/>
    <w:rsid w:val="4AD5418A"/>
    <w:rsid w:val="4B0C865F"/>
    <w:rsid w:val="4B7A5859"/>
    <w:rsid w:val="4D10B9F6"/>
    <w:rsid w:val="4D4D98C4"/>
    <w:rsid w:val="4DC6D7B0"/>
    <w:rsid w:val="4E1648D8"/>
    <w:rsid w:val="4E2B06F4"/>
    <w:rsid w:val="4E348A46"/>
    <w:rsid w:val="4E3A6A50"/>
    <w:rsid w:val="4F0741D7"/>
    <w:rsid w:val="4F3182A2"/>
    <w:rsid w:val="50054EBF"/>
    <w:rsid w:val="50923B3D"/>
    <w:rsid w:val="50B18AE1"/>
    <w:rsid w:val="50B49C86"/>
    <w:rsid w:val="50EA6A2E"/>
    <w:rsid w:val="516EF205"/>
    <w:rsid w:val="52161854"/>
    <w:rsid w:val="52612453"/>
    <w:rsid w:val="5295FC4F"/>
    <w:rsid w:val="52B0E105"/>
    <w:rsid w:val="5324D37B"/>
    <w:rsid w:val="5341CC08"/>
    <w:rsid w:val="53650012"/>
    <w:rsid w:val="53845EBF"/>
    <w:rsid w:val="5489B1CF"/>
    <w:rsid w:val="54ADCB04"/>
    <w:rsid w:val="55149E10"/>
    <w:rsid w:val="554D6D25"/>
    <w:rsid w:val="56288E34"/>
    <w:rsid w:val="56680B77"/>
    <w:rsid w:val="5671698B"/>
    <w:rsid w:val="56CEDB34"/>
    <w:rsid w:val="56F4C8CE"/>
    <w:rsid w:val="574FF742"/>
    <w:rsid w:val="575D3EF8"/>
    <w:rsid w:val="57D734FC"/>
    <w:rsid w:val="57ED3678"/>
    <w:rsid w:val="57FA74F3"/>
    <w:rsid w:val="580FB377"/>
    <w:rsid w:val="583B5691"/>
    <w:rsid w:val="58E5C2F3"/>
    <w:rsid w:val="59946B38"/>
    <w:rsid w:val="5A93D57F"/>
    <w:rsid w:val="5AAAC225"/>
    <w:rsid w:val="5B79130F"/>
    <w:rsid w:val="5C06686A"/>
    <w:rsid w:val="5C18EED7"/>
    <w:rsid w:val="5C8CA458"/>
    <w:rsid w:val="5C8CA90F"/>
    <w:rsid w:val="5D3A34B6"/>
    <w:rsid w:val="5D3B3164"/>
    <w:rsid w:val="5D474079"/>
    <w:rsid w:val="5D66C99B"/>
    <w:rsid w:val="5DACE080"/>
    <w:rsid w:val="5E4DE914"/>
    <w:rsid w:val="5E9D1EFB"/>
    <w:rsid w:val="5EA6D52C"/>
    <w:rsid w:val="5F24C524"/>
    <w:rsid w:val="5F6E2039"/>
    <w:rsid w:val="5F82FBFE"/>
    <w:rsid w:val="5F8BE04B"/>
    <w:rsid w:val="5FBB97BB"/>
    <w:rsid w:val="6002FB87"/>
    <w:rsid w:val="600EA253"/>
    <w:rsid w:val="60DDE252"/>
    <w:rsid w:val="61D23C1B"/>
    <w:rsid w:val="6217EFA8"/>
    <w:rsid w:val="625CF3E9"/>
    <w:rsid w:val="62874DA5"/>
    <w:rsid w:val="62916D0E"/>
    <w:rsid w:val="6291A4E4"/>
    <w:rsid w:val="62B68525"/>
    <w:rsid w:val="62CF8EBD"/>
    <w:rsid w:val="62DA583D"/>
    <w:rsid w:val="63718C3D"/>
    <w:rsid w:val="6395E6D7"/>
    <w:rsid w:val="6536403D"/>
    <w:rsid w:val="65579E54"/>
    <w:rsid w:val="663E7776"/>
    <w:rsid w:val="66B75482"/>
    <w:rsid w:val="66CD6F90"/>
    <w:rsid w:val="67173CAF"/>
    <w:rsid w:val="6766CBA8"/>
    <w:rsid w:val="680AB9BC"/>
    <w:rsid w:val="6829DCC5"/>
    <w:rsid w:val="6855A0BF"/>
    <w:rsid w:val="6881131D"/>
    <w:rsid w:val="68CB394E"/>
    <w:rsid w:val="68EA8193"/>
    <w:rsid w:val="68FBEB04"/>
    <w:rsid w:val="694F211B"/>
    <w:rsid w:val="69B2DE12"/>
    <w:rsid w:val="6A4EDD71"/>
    <w:rsid w:val="6A9988D6"/>
    <w:rsid w:val="6AFDFB07"/>
    <w:rsid w:val="6C40001F"/>
    <w:rsid w:val="6C47D15F"/>
    <w:rsid w:val="6C4DDC51"/>
    <w:rsid w:val="6CD45B37"/>
    <w:rsid w:val="6CDDE2C2"/>
    <w:rsid w:val="6CE80D8D"/>
    <w:rsid w:val="6CF20025"/>
    <w:rsid w:val="6CFF4626"/>
    <w:rsid w:val="6D1876D8"/>
    <w:rsid w:val="6D320A43"/>
    <w:rsid w:val="6D71E557"/>
    <w:rsid w:val="6DB95809"/>
    <w:rsid w:val="6E3632E7"/>
    <w:rsid w:val="6E9CC07C"/>
    <w:rsid w:val="6EF70AC4"/>
    <w:rsid w:val="6F6C3BAF"/>
    <w:rsid w:val="6FDBAACA"/>
    <w:rsid w:val="6FF23EE2"/>
    <w:rsid w:val="6FF93ABA"/>
    <w:rsid w:val="6FFD85FA"/>
    <w:rsid w:val="7001089C"/>
    <w:rsid w:val="7082447C"/>
    <w:rsid w:val="70CE9199"/>
    <w:rsid w:val="720E4652"/>
    <w:rsid w:val="72186F0C"/>
    <w:rsid w:val="72687D06"/>
    <w:rsid w:val="72E22884"/>
    <w:rsid w:val="73024C3B"/>
    <w:rsid w:val="731A80F3"/>
    <w:rsid w:val="7346143A"/>
    <w:rsid w:val="738D586C"/>
    <w:rsid w:val="73E0D670"/>
    <w:rsid w:val="7418DCCD"/>
    <w:rsid w:val="7440AAF3"/>
    <w:rsid w:val="744D71E3"/>
    <w:rsid w:val="74554078"/>
    <w:rsid w:val="74AF0957"/>
    <w:rsid w:val="74B65154"/>
    <w:rsid w:val="74F0A5E7"/>
    <w:rsid w:val="74F800D1"/>
    <w:rsid w:val="752B1D81"/>
    <w:rsid w:val="7534DC02"/>
    <w:rsid w:val="756BBC8D"/>
    <w:rsid w:val="757BF4E4"/>
    <w:rsid w:val="75EB2552"/>
    <w:rsid w:val="75F7AE3D"/>
    <w:rsid w:val="7610A16B"/>
    <w:rsid w:val="7618C0C7"/>
    <w:rsid w:val="762E3F53"/>
    <w:rsid w:val="76EAC869"/>
    <w:rsid w:val="77A09BDA"/>
    <w:rsid w:val="786AF78A"/>
    <w:rsid w:val="78CAB39E"/>
    <w:rsid w:val="78F9EC8C"/>
    <w:rsid w:val="791C77B8"/>
    <w:rsid w:val="791EBA55"/>
    <w:rsid w:val="7922BA81"/>
    <w:rsid w:val="794F7ED3"/>
    <w:rsid w:val="79A2896B"/>
    <w:rsid w:val="79A341A3"/>
    <w:rsid w:val="79E3E4FF"/>
    <w:rsid w:val="79F8EE02"/>
    <w:rsid w:val="7A6B9232"/>
    <w:rsid w:val="7A6DC4EB"/>
    <w:rsid w:val="7A753E1B"/>
    <w:rsid w:val="7ADD51E7"/>
    <w:rsid w:val="7B51261F"/>
    <w:rsid w:val="7B9D0E2D"/>
    <w:rsid w:val="7C4E5AD3"/>
    <w:rsid w:val="7CE2016C"/>
    <w:rsid w:val="7CFDCE82"/>
    <w:rsid w:val="7D061EDD"/>
    <w:rsid w:val="7D261188"/>
    <w:rsid w:val="7D501674"/>
    <w:rsid w:val="7DC4ECC3"/>
    <w:rsid w:val="7E3E2E91"/>
    <w:rsid w:val="7E438176"/>
    <w:rsid w:val="7ED6A169"/>
    <w:rsid w:val="7F050F32"/>
    <w:rsid w:val="7F15B291"/>
    <w:rsid w:val="7F57A708"/>
    <w:rsid w:val="7FB443DC"/>
    <w:rsid w:val="7FCD5B04"/>
    <w:rsid w:val="7FD6EC28"/>
    <w:rsid w:val="7FEA42A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2D906"/>
  <w15:chartTrackingRefBased/>
  <w15:docId w15:val="{029C5FAD-B059-4DB1-8304-9079A3727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25CE3"/>
    <w:rPr>
      <w:rFonts w:eastAsiaTheme="minorEastAsia"/>
      <w:sz w:val="22"/>
      <w:szCs w:val="22"/>
      <w:lang w:val="en-US" w:eastAsia="zh-CN"/>
    </w:rPr>
  </w:style>
  <w:style w:type="character" w:customStyle="1" w:styleId="NoSpacingChar">
    <w:name w:val="No Spacing Char"/>
    <w:basedOn w:val="DefaultParagraphFont"/>
    <w:link w:val="NoSpacing"/>
    <w:uiPriority w:val="1"/>
    <w:rsid w:val="00325CE3"/>
    <w:rPr>
      <w:rFonts w:eastAsiaTheme="minorEastAsia"/>
      <w:sz w:val="22"/>
      <w:szCs w:val="22"/>
      <w:lang w:val="en-US" w:eastAsia="zh-CN"/>
    </w:rPr>
  </w:style>
  <w:style w:type="paragraph" w:styleId="ListParagraph">
    <w:name w:val="List Paragraph"/>
    <w:basedOn w:val="Normal"/>
    <w:uiPriority w:val="34"/>
    <w:qFormat/>
    <w:rsid w:val="006F56C9"/>
    <w:pPr>
      <w:ind w:left="720"/>
      <w:contextualSpacing/>
    </w:pPr>
  </w:style>
  <w:style w:type="paragraph" w:styleId="NormalWeb">
    <w:name w:val="Normal (Web)"/>
    <w:basedOn w:val="Normal"/>
    <w:uiPriority w:val="99"/>
    <w:semiHidden/>
    <w:unhideWhenUsed/>
    <w:rsid w:val="00997BF1"/>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997BF1"/>
    <w:rPr>
      <w:color w:val="0563C1" w:themeColor="hyperlink"/>
      <w:u w:val="single"/>
    </w:rPr>
  </w:style>
  <w:style w:type="character" w:styleId="UnresolvedMention">
    <w:name w:val="Unresolved Mention"/>
    <w:basedOn w:val="DefaultParagraphFont"/>
    <w:uiPriority w:val="99"/>
    <w:semiHidden/>
    <w:unhideWhenUsed/>
    <w:rsid w:val="00997BF1"/>
    <w:rPr>
      <w:color w:val="605E5C"/>
      <w:shd w:val="clear" w:color="auto" w:fill="E1DFDD"/>
    </w:rPr>
  </w:style>
  <w:style w:type="character" w:styleId="FollowedHyperlink">
    <w:name w:val="FollowedHyperlink"/>
    <w:basedOn w:val="DefaultParagraphFont"/>
    <w:uiPriority w:val="99"/>
    <w:semiHidden/>
    <w:unhideWhenUsed/>
    <w:rsid w:val="00997BF1"/>
    <w:rPr>
      <w:color w:val="954F72" w:themeColor="followedHyperlink"/>
      <w:u w:val="single"/>
    </w:rPr>
  </w:style>
  <w:style w:type="paragraph" w:styleId="Header">
    <w:name w:val="header"/>
    <w:basedOn w:val="Normal"/>
    <w:link w:val="HeaderChar"/>
    <w:uiPriority w:val="99"/>
    <w:unhideWhenUsed/>
    <w:rsid w:val="003F26EB"/>
    <w:pPr>
      <w:tabs>
        <w:tab w:val="center" w:pos="4513"/>
        <w:tab w:val="right" w:pos="9026"/>
      </w:tabs>
    </w:pPr>
  </w:style>
  <w:style w:type="character" w:customStyle="1" w:styleId="HeaderChar">
    <w:name w:val="Header Char"/>
    <w:basedOn w:val="DefaultParagraphFont"/>
    <w:link w:val="Header"/>
    <w:uiPriority w:val="99"/>
    <w:rsid w:val="003F26EB"/>
  </w:style>
  <w:style w:type="paragraph" w:styleId="Footer">
    <w:name w:val="footer"/>
    <w:basedOn w:val="Normal"/>
    <w:link w:val="FooterChar"/>
    <w:uiPriority w:val="99"/>
    <w:unhideWhenUsed/>
    <w:rsid w:val="003F26EB"/>
    <w:pPr>
      <w:tabs>
        <w:tab w:val="center" w:pos="4513"/>
        <w:tab w:val="right" w:pos="9026"/>
      </w:tabs>
    </w:pPr>
  </w:style>
  <w:style w:type="character" w:customStyle="1" w:styleId="FooterChar">
    <w:name w:val="Footer Char"/>
    <w:basedOn w:val="DefaultParagraphFont"/>
    <w:link w:val="Footer"/>
    <w:uiPriority w:val="99"/>
    <w:rsid w:val="003F26EB"/>
  </w:style>
  <w:style w:type="table" w:styleId="TableGrid">
    <w:name w:val="Table Grid"/>
    <w:basedOn w:val="TableNormal"/>
    <w:uiPriority w:val="59"/>
    <w:rsid w:val="00404C5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271896">
      <w:bodyDiv w:val="1"/>
      <w:marLeft w:val="0"/>
      <w:marRight w:val="0"/>
      <w:marTop w:val="0"/>
      <w:marBottom w:val="0"/>
      <w:divBdr>
        <w:top w:val="none" w:sz="0" w:space="0" w:color="auto"/>
        <w:left w:val="none" w:sz="0" w:space="0" w:color="auto"/>
        <w:bottom w:val="none" w:sz="0" w:space="0" w:color="auto"/>
        <w:right w:val="none" w:sz="0" w:space="0" w:color="auto"/>
      </w:divBdr>
    </w:div>
    <w:div w:id="93016595">
      <w:bodyDiv w:val="1"/>
      <w:marLeft w:val="0"/>
      <w:marRight w:val="0"/>
      <w:marTop w:val="0"/>
      <w:marBottom w:val="0"/>
      <w:divBdr>
        <w:top w:val="none" w:sz="0" w:space="0" w:color="auto"/>
        <w:left w:val="none" w:sz="0" w:space="0" w:color="auto"/>
        <w:bottom w:val="none" w:sz="0" w:space="0" w:color="auto"/>
        <w:right w:val="none" w:sz="0" w:space="0" w:color="auto"/>
      </w:divBdr>
      <w:divsChild>
        <w:div w:id="55977109">
          <w:marLeft w:val="547"/>
          <w:marRight w:val="0"/>
          <w:marTop w:val="200"/>
          <w:marBottom w:val="0"/>
          <w:divBdr>
            <w:top w:val="none" w:sz="0" w:space="0" w:color="auto"/>
            <w:left w:val="none" w:sz="0" w:space="0" w:color="auto"/>
            <w:bottom w:val="none" w:sz="0" w:space="0" w:color="auto"/>
            <w:right w:val="none" w:sz="0" w:space="0" w:color="auto"/>
          </w:divBdr>
        </w:div>
        <w:div w:id="357513726">
          <w:marLeft w:val="547"/>
          <w:marRight w:val="0"/>
          <w:marTop w:val="200"/>
          <w:marBottom w:val="0"/>
          <w:divBdr>
            <w:top w:val="none" w:sz="0" w:space="0" w:color="auto"/>
            <w:left w:val="none" w:sz="0" w:space="0" w:color="auto"/>
            <w:bottom w:val="none" w:sz="0" w:space="0" w:color="auto"/>
            <w:right w:val="none" w:sz="0" w:space="0" w:color="auto"/>
          </w:divBdr>
        </w:div>
        <w:div w:id="370687103">
          <w:marLeft w:val="547"/>
          <w:marRight w:val="0"/>
          <w:marTop w:val="200"/>
          <w:marBottom w:val="0"/>
          <w:divBdr>
            <w:top w:val="none" w:sz="0" w:space="0" w:color="auto"/>
            <w:left w:val="none" w:sz="0" w:space="0" w:color="auto"/>
            <w:bottom w:val="none" w:sz="0" w:space="0" w:color="auto"/>
            <w:right w:val="none" w:sz="0" w:space="0" w:color="auto"/>
          </w:divBdr>
        </w:div>
        <w:div w:id="386299341">
          <w:marLeft w:val="547"/>
          <w:marRight w:val="0"/>
          <w:marTop w:val="200"/>
          <w:marBottom w:val="0"/>
          <w:divBdr>
            <w:top w:val="none" w:sz="0" w:space="0" w:color="auto"/>
            <w:left w:val="none" w:sz="0" w:space="0" w:color="auto"/>
            <w:bottom w:val="none" w:sz="0" w:space="0" w:color="auto"/>
            <w:right w:val="none" w:sz="0" w:space="0" w:color="auto"/>
          </w:divBdr>
        </w:div>
        <w:div w:id="843518600">
          <w:marLeft w:val="547"/>
          <w:marRight w:val="0"/>
          <w:marTop w:val="200"/>
          <w:marBottom w:val="0"/>
          <w:divBdr>
            <w:top w:val="none" w:sz="0" w:space="0" w:color="auto"/>
            <w:left w:val="none" w:sz="0" w:space="0" w:color="auto"/>
            <w:bottom w:val="none" w:sz="0" w:space="0" w:color="auto"/>
            <w:right w:val="none" w:sz="0" w:space="0" w:color="auto"/>
          </w:divBdr>
        </w:div>
        <w:div w:id="929389993">
          <w:marLeft w:val="547"/>
          <w:marRight w:val="0"/>
          <w:marTop w:val="200"/>
          <w:marBottom w:val="0"/>
          <w:divBdr>
            <w:top w:val="none" w:sz="0" w:space="0" w:color="auto"/>
            <w:left w:val="none" w:sz="0" w:space="0" w:color="auto"/>
            <w:bottom w:val="none" w:sz="0" w:space="0" w:color="auto"/>
            <w:right w:val="none" w:sz="0" w:space="0" w:color="auto"/>
          </w:divBdr>
        </w:div>
        <w:div w:id="1026372648">
          <w:marLeft w:val="547"/>
          <w:marRight w:val="0"/>
          <w:marTop w:val="200"/>
          <w:marBottom w:val="0"/>
          <w:divBdr>
            <w:top w:val="none" w:sz="0" w:space="0" w:color="auto"/>
            <w:left w:val="none" w:sz="0" w:space="0" w:color="auto"/>
            <w:bottom w:val="none" w:sz="0" w:space="0" w:color="auto"/>
            <w:right w:val="none" w:sz="0" w:space="0" w:color="auto"/>
          </w:divBdr>
        </w:div>
        <w:div w:id="1331905724">
          <w:marLeft w:val="547"/>
          <w:marRight w:val="0"/>
          <w:marTop w:val="200"/>
          <w:marBottom w:val="0"/>
          <w:divBdr>
            <w:top w:val="none" w:sz="0" w:space="0" w:color="auto"/>
            <w:left w:val="none" w:sz="0" w:space="0" w:color="auto"/>
            <w:bottom w:val="none" w:sz="0" w:space="0" w:color="auto"/>
            <w:right w:val="none" w:sz="0" w:space="0" w:color="auto"/>
          </w:divBdr>
        </w:div>
        <w:div w:id="1845440814">
          <w:marLeft w:val="547"/>
          <w:marRight w:val="0"/>
          <w:marTop w:val="200"/>
          <w:marBottom w:val="0"/>
          <w:divBdr>
            <w:top w:val="none" w:sz="0" w:space="0" w:color="auto"/>
            <w:left w:val="none" w:sz="0" w:space="0" w:color="auto"/>
            <w:bottom w:val="none" w:sz="0" w:space="0" w:color="auto"/>
            <w:right w:val="none" w:sz="0" w:space="0" w:color="auto"/>
          </w:divBdr>
        </w:div>
      </w:divsChild>
    </w:div>
    <w:div w:id="141509701">
      <w:bodyDiv w:val="1"/>
      <w:marLeft w:val="0"/>
      <w:marRight w:val="0"/>
      <w:marTop w:val="0"/>
      <w:marBottom w:val="0"/>
      <w:divBdr>
        <w:top w:val="none" w:sz="0" w:space="0" w:color="auto"/>
        <w:left w:val="none" w:sz="0" w:space="0" w:color="auto"/>
        <w:bottom w:val="none" w:sz="0" w:space="0" w:color="auto"/>
        <w:right w:val="none" w:sz="0" w:space="0" w:color="auto"/>
      </w:divBdr>
    </w:div>
    <w:div w:id="183254651">
      <w:bodyDiv w:val="1"/>
      <w:marLeft w:val="0"/>
      <w:marRight w:val="0"/>
      <w:marTop w:val="0"/>
      <w:marBottom w:val="0"/>
      <w:divBdr>
        <w:top w:val="none" w:sz="0" w:space="0" w:color="auto"/>
        <w:left w:val="none" w:sz="0" w:space="0" w:color="auto"/>
        <w:bottom w:val="none" w:sz="0" w:space="0" w:color="auto"/>
        <w:right w:val="none" w:sz="0" w:space="0" w:color="auto"/>
      </w:divBdr>
    </w:div>
    <w:div w:id="235212799">
      <w:bodyDiv w:val="1"/>
      <w:marLeft w:val="0"/>
      <w:marRight w:val="0"/>
      <w:marTop w:val="0"/>
      <w:marBottom w:val="0"/>
      <w:divBdr>
        <w:top w:val="none" w:sz="0" w:space="0" w:color="auto"/>
        <w:left w:val="none" w:sz="0" w:space="0" w:color="auto"/>
        <w:bottom w:val="none" w:sz="0" w:space="0" w:color="auto"/>
        <w:right w:val="none" w:sz="0" w:space="0" w:color="auto"/>
      </w:divBdr>
    </w:div>
    <w:div w:id="255672469">
      <w:bodyDiv w:val="1"/>
      <w:marLeft w:val="0"/>
      <w:marRight w:val="0"/>
      <w:marTop w:val="0"/>
      <w:marBottom w:val="0"/>
      <w:divBdr>
        <w:top w:val="none" w:sz="0" w:space="0" w:color="auto"/>
        <w:left w:val="none" w:sz="0" w:space="0" w:color="auto"/>
        <w:bottom w:val="none" w:sz="0" w:space="0" w:color="auto"/>
        <w:right w:val="none" w:sz="0" w:space="0" w:color="auto"/>
      </w:divBdr>
      <w:divsChild>
        <w:div w:id="283925938">
          <w:marLeft w:val="547"/>
          <w:marRight w:val="0"/>
          <w:marTop w:val="200"/>
          <w:marBottom w:val="0"/>
          <w:divBdr>
            <w:top w:val="none" w:sz="0" w:space="0" w:color="auto"/>
            <w:left w:val="none" w:sz="0" w:space="0" w:color="auto"/>
            <w:bottom w:val="none" w:sz="0" w:space="0" w:color="auto"/>
            <w:right w:val="none" w:sz="0" w:space="0" w:color="auto"/>
          </w:divBdr>
        </w:div>
        <w:div w:id="499200031">
          <w:marLeft w:val="547"/>
          <w:marRight w:val="0"/>
          <w:marTop w:val="200"/>
          <w:marBottom w:val="0"/>
          <w:divBdr>
            <w:top w:val="none" w:sz="0" w:space="0" w:color="auto"/>
            <w:left w:val="none" w:sz="0" w:space="0" w:color="auto"/>
            <w:bottom w:val="none" w:sz="0" w:space="0" w:color="auto"/>
            <w:right w:val="none" w:sz="0" w:space="0" w:color="auto"/>
          </w:divBdr>
        </w:div>
        <w:div w:id="723412336">
          <w:marLeft w:val="547"/>
          <w:marRight w:val="0"/>
          <w:marTop w:val="200"/>
          <w:marBottom w:val="0"/>
          <w:divBdr>
            <w:top w:val="none" w:sz="0" w:space="0" w:color="auto"/>
            <w:left w:val="none" w:sz="0" w:space="0" w:color="auto"/>
            <w:bottom w:val="none" w:sz="0" w:space="0" w:color="auto"/>
            <w:right w:val="none" w:sz="0" w:space="0" w:color="auto"/>
          </w:divBdr>
        </w:div>
        <w:div w:id="1708604861">
          <w:marLeft w:val="547"/>
          <w:marRight w:val="0"/>
          <w:marTop w:val="200"/>
          <w:marBottom w:val="0"/>
          <w:divBdr>
            <w:top w:val="none" w:sz="0" w:space="0" w:color="auto"/>
            <w:left w:val="none" w:sz="0" w:space="0" w:color="auto"/>
            <w:bottom w:val="none" w:sz="0" w:space="0" w:color="auto"/>
            <w:right w:val="none" w:sz="0" w:space="0" w:color="auto"/>
          </w:divBdr>
        </w:div>
      </w:divsChild>
    </w:div>
    <w:div w:id="258027772">
      <w:bodyDiv w:val="1"/>
      <w:marLeft w:val="0"/>
      <w:marRight w:val="0"/>
      <w:marTop w:val="0"/>
      <w:marBottom w:val="0"/>
      <w:divBdr>
        <w:top w:val="none" w:sz="0" w:space="0" w:color="auto"/>
        <w:left w:val="none" w:sz="0" w:space="0" w:color="auto"/>
        <w:bottom w:val="none" w:sz="0" w:space="0" w:color="auto"/>
        <w:right w:val="none" w:sz="0" w:space="0" w:color="auto"/>
      </w:divBdr>
    </w:div>
    <w:div w:id="275258317">
      <w:bodyDiv w:val="1"/>
      <w:marLeft w:val="0"/>
      <w:marRight w:val="0"/>
      <w:marTop w:val="0"/>
      <w:marBottom w:val="0"/>
      <w:divBdr>
        <w:top w:val="none" w:sz="0" w:space="0" w:color="auto"/>
        <w:left w:val="none" w:sz="0" w:space="0" w:color="auto"/>
        <w:bottom w:val="none" w:sz="0" w:space="0" w:color="auto"/>
        <w:right w:val="none" w:sz="0" w:space="0" w:color="auto"/>
      </w:divBdr>
    </w:div>
    <w:div w:id="289286301">
      <w:bodyDiv w:val="1"/>
      <w:marLeft w:val="0"/>
      <w:marRight w:val="0"/>
      <w:marTop w:val="0"/>
      <w:marBottom w:val="0"/>
      <w:divBdr>
        <w:top w:val="none" w:sz="0" w:space="0" w:color="auto"/>
        <w:left w:val="none" w:sz="0" w:space="0" w:color="auto"/>
        <w:bottom w:val="none" w:sz="0" w:space="0" w:color="auto"/>
        <w:right w:val="none" w:sz="0" w:space="0" w:color="auto"/>
      </w:divBdr>
    </w:div>
    <w:div w:id="361396006">
      <w:bodyDiv w:val="1"/>
      <w:marLeft w:val="0"/>
      <w:marRight w:val="0"/>
      <w:marTop w:val="0"/>
      <w:marBottom w:val="0"/>
      <w:divBdr>
        <w:top w:val="none" w:sz="0" w:space="0" w:color="auto"/>
        <w:left w:val="none" w:sz="0" w:space="0" w:color="auto"/>
        <w:bottom w:val="none" w:sz="0" w:space="0" w:color="auto"/>
        <w:right w:val="none" w:sz="0" w:space="0" w:color="auto"/>
      </w:divBdr>
      <w:divsChild>
        <w:div w:id="1795058876">
          <w:marLeft w:val="547"/>
          <w:marRight w:val="0"/>
          <w:marTop w:val="0"/>
          <w:marBottom w:val="0"/>
          <w:divBdr>
            <w:top w:val="none" w:sz="0" w:space="0" w:color="auto"/>
            <w:left w:val="none" w:sz="0" w:space="0" w:color="auto"/>
            <w:bottom w:val="none" w:sz="0" w:space="0" w:color="auto"/>
            <w:right w:val="none" w:sz="0" w:space="0" w:color="auto"/>
          </w:divBdr>
        </w:div>
      </w:divsChild>
    </w:div>
    <w:div w:id="387266284">
      <w:bodyDiv w:val="1"/>
      <w:marLeft w:val="0"/>
      <w:marRight w:val="0"/>
      <w:marTop w:val="0"/>
      <w:marBottom w:val="0"/>
      <w:divBdr>
        <w:top w:val="none" w:sz="0" w:space="0" w:color="auto"/>
        <w:left w:val="none" w:sz="0" w:space="0" w:color="auto"/>
        <w:bottom w:val="none" w:sz="0" w:space="0" w:color="auto"/>
        <w:right w:val="none" w:sz="0" w:space="0" w:color="auto"/>
      </w:divBdr>
      <w:divsChild>
        <w:div w:id="1912501784">
          <w:marLeft w:val="547"/>
          <w:marRight w:val="0"/>
          <w:marTop w:val="0"/>
          <w:marBottom w:val="0"/>
          <w:divBdr>
            <w:top w:val="none" w:sz="0" w:space="0" w:color="auto"/>
            <w:left w:val="none" w:sz="0" w:space="0" w:color="auto"/>
            <w:bottom w:val="none" w:sz="0" w:space="0" w:color="auto"/>
            <w:right w:val="none" w:sz="0" w:space="0" w:color="auto"/>
          </w:divBdr>
        </w:div>
      </w:divsChild>
    </w:div>
    <w:div w:id="388773982">
      <w:bodyDiv w:val="1"/>
      <w:marLeft w:val="0"/>
      <w:marRight w:val="0"/>
      <w:marTop w:val="0"/>
      <w:marBottom w:val="0"/>
      <w:divBdr>
        <w:top w:val="none" w:sz="0" w:space="0" w:color="auto"/>
        <w:left w:val="none" w:sz="0" w:space="0" w:color="auto"/>
        <w:bottom w:val="none" w:sz="0" w:space="0" w:color="auto"/>
        <w:right w:val="none" w:sz="0" w:space="0" w:color="auto"/>
      </w:divBdr>
      <w:divsChild>
        <w:div w:id="1604610913">
          <w:marLeft w:val="547"/>
          <w:marRight w:val="0"/>
          <w:marTop w:val="0"/>
          <w:marBottom w:val="0"/>
          <w:divBdr>
            <w:top w:val="none" w:sz="0" w:space="0" w:color="auto"/>
            <w:left w:val="none" w:sz="0" w:space="0" w:color="auto"/>
            <w:bottom w:val="none" w:sz="0" w:space="0" w:color="auto"/>
            <w:right w:val="none" w:sz="0" w:space="0" w:color="auto"/>
          </w:divBdr>
        </w:div>
      </w:divsChild>
    </w:div>
    <w:div w:id="389155943">
      <w:bodyDiv w:val="1"/>
      <w:marLeft w:val="0"/>
      <w:marRight w:val="0"/>
      <w:marTop w:val="0"/>
      <w:marBottom w:val="0"/>
      <w:divBdr>
        <w:top w:val="none" w:sz="0" w:space="0" w:color="auto"/>
        <w:left w:val="none" w:sz="0" w:space="0" w:color="auto"/>
        <w:bottom w:val="none" w:sz="0" w:space="0" w:color="auto"/>
        <w:right w:val="none" w:sz="0" w:space="0" w:color="auto"/>
      </w:divBdr>
    </w:div>
    <w:div w:id="420762988">
      <w:bodyDiv w:val="1"/>
      <w:marLeft w:val="0"/>
      <w:marRight w:val="0"/>
      <w:marTop w:val="0"/>
      <w:marBottom w:val="0"/>
      <w:divBdr>
        <w:top w:val="none" w:sz="0" w:space="0" w:color="auto"/>
        <w:left w:val="none" w:sz="0" w:space="0" w:color="auto"/>
        <w:bottom w:val="none" w:sz="0" w:space="0" w:color="auto"/>
        <w:right w:val="none" w:sz="0" w:space="0" w:color="auto"/>
      </w:divBdr>
      <w:divsChild>
        <w:div w:id="18435691">
          <w:marLeft w:val="547"/>
          <w:marRight w:val="0"/>
          <w:marTop w:val="200"/>
          <w:marBottom w:val="0"/>
          <w:divBdr>
            <w:top w:val="none" w:sz="0" w:space="0" w:color="auto"/>
            <w:left w:val="none" w:sz="0" w:space="0" w:color="auto"/>
            <w:bottom w:val="none" w:sz="0" w:space="0" w:color="auto"/>
            <w:right w:val="none" w:sz="0" w:space="0" w:color="auto"/>
          </w:divBdr>
        </w:div>
        <w:div w:id="1345401630">
          <w:marLeft w:val="547"/>
          <w:marRight w:val="0"/>
          <w:marTop w:val="200"/>
          <w:marBottom w:val="0"/>
          <w:divBdr>
            <w:top w:val="none" w:sz="0" w:space="0" w:color="auto"/>
            <w:left w:val="none" w:sz="0" w:space="0" w:color="auto"/>
            <w:bottom w:val="none" w:sz="0" w:space="0" w:color="auto"/>
            <w:right w:val="none" w:sz="0" w:space="0" w:color="auto"/>
          </w:divBdr>
        </w:div>
        <w:div w:id="1429544035">
          <w:marLeft w:val="547"/>
          <w:marRight w:val="0"/>
          <w:marTop w:val="200"/>
          <w:marBottom w:val="0"/>
          <w:divBdr>
            <w:top w:val="none" w:sz="0" w:space="0" w:color="auto"/>
            <w:left w:val="none" w:sz="0" w:space="0" w:color="auto"/>
            <w:bottom w:val="none" w:sz="0" w:space="0" w:color="auto"/>
            <w:right w:val="none" w:sz="0" w:space="0" w:color="auto"/>
          </w:divBdr>
        </w:div>
        <w:div w:id="1945307861">
          <w:marLeft w:val="547"/>
          <w:marRight w:val="0"/>
          <w:marTop w:val="200"/>
          <w:marBottom w:val="0"/>
          <w:divBdr>
            <w:top w:val="none" w:sz="0" w:space="0" w:color="auto"/>
            <w:left w:val="none" w:sz="0" w:space="0" w:color="auto"/>
            <w:bottom w:val="none" w:sz="0" w:space="0" w:color="auto"/>
            <w:right w:val="none" w:sz="0" w:space="0" w:color="auto"/>
          </w:divBdr>
        </w:div>
      </w:divsChild>
    </w:div>
    <w:div w:id="432017916">
      <w:bodyDiv w:val="1"/>
      <w:marLeft w:val="0"/>
      <w:marRight w:val="0"/>
      <w:marTop w:val="0"/>
      <w:marBottom w:val="0"/>
      <w:divBdr>
        <w:top w:val="none" w:sz="0" w:space="0" w:color="auto"/>
        <w:left w:val="none" w:sz="0" w:space="0" w:color="auto"/>
        <w:bottom w:val="none" w:sz="0" w:space="0" w:color="auto"/>
        <w:right w:val="none" w:sz="0" w:space="0" w:color="auto"/>
      </w:divBdr>
    </w:div>
    <w:div w:id="441655794">
      <w:bodyDiv w:val="1"/>
      <w:marLeft w:val="0"/>
      <w:marRight w:val="0"/>
      <w:marTop w:val="0"/>
      <w:marBottom w:val="0"/>
      <w:divBdr>
        <w:top w:val="none" w:sz="0" w:space="0" w:color="auto"/>
        <w:left w:val="none" w:sz="0" w:space="0" w:color="auto"/>
        <w:bottom w:val="none" w:sz="0" w:space="0" w:color="auto"/>
        <w:right w:val="none" w:sz="0" w:space="0" w:color="auto"/>
      </w:divBdr>
      <w:divsChild>
        <w:div w:id="2052921733">
          <w:marLeft w:val="547"/>
          <w:marRight w:val="0"/>
          <w:marTop w:val="0"/>
          <w:marBottom w:val="0"/>
          <w:divBdr>
            <w:top w:val="none" w:sz="0" w:space="0" w:color="auto"/>
            <w:left w:val="none" w:sz="0" w:space="0" w:color="auto"/>
            <w:bottom w:val="none" w:sz="0" w:space="0" w:color="auto"/>
            <w:right w:val="none" w:sz="0" w:space="0" w:color="auto"/>
          </w:divBdr>
        </w:div>
      </w:divsChild>
    </w:div>
    <w:div w:id="521747643">
      <w:bodyDiv w:val="1"/>
      <w:marLeft w:val="0"/>
      <w:marRight w:val="0"/>
      <w:marTop w:val="0"/>
      <w:marBottom w:val="0"/>
      <w:divBdr>
        <w:top w:val="none" w:sz="0" w:space="0" w:color="auto"/>
        <w:left w:val="none" w:sz="0" w:space="0" w:color="auto"/>
        <w:bottom w:val="none" w:sz="0" w:space="0" w:color="auto"/>
        <w:right w:val="none" w:sz="0" w:space="0" w:color="auto"/>
      </w:divBdr>
      <w:divsChild>
        <w:div w:id="126556151">
          <w:marLeft w:val="547"/>
          <w:marRight w:val="0"/>
          <w:marTop w:val="200"/>
          <w:marBottom w:val="0"/>
          <w:divBdr>
            <w:top w:val="none" w:sz="0" w:space="0" w:color="auto"/>
            <w:left w:val="none" w:sz="0" w:space="0" w:color="auto"/>
            <w:bottom w:val="none" w:sz="0" w:space="0" w:color="auto"/>
            <w:right w:val="none" w:sz="0" w:space="0" w:color="auto"/>
          </w:divBdr>
        </w:div>
        <w:div w:id="729884672">
          <w:marLeft w:val="547"/>
          <w:marRight w:val="0"/>
          <w:marTop w:val="200"/>
          <w:marBottom w:val="0"/>
          <w:divBdr>
            <w:top w:val="none" w:sz="0" w:space="0" w:color="auto"/>
            <w:left w:val="none" w:sz="0" w:space="0" w:color="auto"/>
            <w:bottom w:val="none" w:sz="0" w:space="0" w:color="auto"/>
            <w:right w:val="none" w:sz="0" w:space="0" w:color="auto"/>
          </w:divBdr>
        </w:div>
        <w:div w:id="1738243541">
          <w:marLeft w:val="547"/>
          <w:marRight w:val="0"/>
          <w:marTop w:val="200"/>
          <w:marBottom w:val="0"/>
          <w:divBdr>
            <w:top w:val="none" w:sz="0" w:space="0" w:color="auto"/>
            <w:left w:val="none" w:sz="0" w:space="0" w:color="auto"/>
            <w:bottom w:val="none" w:sz="0" w:space="0" w:color="auto"/>
            <w:right w:val="none" w:sz="0" w:space="0" w:color="auto"/>
          </w:divBdr>
        </w:div>
      </w:divsChild>
    </w:div>
    <w:div w:id="700083612">
      <w:bodyDiv w:val="1"/>
      <w:marLeft w:val="0"/>
      <w:marRight w:val="0"/>
      <w:marTop w:val="0"/>
      <w:marBottom w:val="0"/>
      <w:divBdr>
        <w:top w:val="none" w:sz="0" w:space="0" w:color="auto"/>
        <w:left w:val="none" w:sz="0" w:space="0" w:color="auto"/>
        <w:bottom w:val="none" w:sz="0" w:space="0" w:color="auto"/>
        <w:right w:val="none" w:sz="0" w:space="0" w:color="auto"/>
      </w:divBdr>
      <w:divsChild>
        <w:div w:id="1393583402">
          <w:marLeft w:val="547"/>
          <w:marRight w:val="0"/>
          <w:marTop w:val="0"/>
          <w:marBottom w:val="0"/>
          <w:divBdr>
            <w:top w:val="none" w:sz="0" w:space="0" w:color="auto"/>
            <w:left w:val="none" w:sz="0" w:space="0" w:color="auto"/>
            <w:bottom w:val="none" w:sz="0" w:space="0" w:color="auto"/>
            <w:right w:val="none" w:sz="0" w:space="0" w:color="auto"/>
          </w:divBdr>
        </w:div>
      </w:divsChild>
    </w:div>
    <w:div w:id="809130691">
      <w:bodyDiv w:val="1"/>
      <w:marLeft w:val="0"/>
      <w:marRight w:val="0"/>
      <w:marTop w:val="0"/>
      <w:marBottom w:val="0"/>
      <w:divBdr>
        <w:top w:val="none" w:sz="0" w:space="0" w:color="auto"/>
        <w:left w:val="none" w:sz="0" w:space="0" w:color="auto"/>
        <w:bottom w:val="none" w:sz="0" w:space="0" w:color="auto"/>
        <w:right w:val="none" w:sz="0" w:space="0" w:color="auto"/>
      </w:divBdr>
      <w:divsChild>
        <w:div w:id="154758783">
          <w:marLeft w:val="446"/>
          <w:marRight w:val="0"/>
          <w:marTop w:val="200"/>
          <w:marBottom w:val="0"/>
          <w:divBdr>
            <w:top w:val="none" w:sz="0" w:space="0" w:color="auto"/>
            <w:left w:val="none" w:sz="0" w:space="0" w:color="auto"/>
            <w:bottom w:val="none" w:sz="0" w:space="0" w:color="auto"/>
            <w:right w:val="none" w:sz="0" w:space="0" w:color="auto"/>
          </w:divBdr>
        </w:div>
        <w:div w:id="1125001005">
          <w:marLeft w:val="547"/>
          <w:marRight w:val="0"/>
          <w:marTop w:val="200"/>
          <w:marBottom w:val="0"/>
          <w:divBdr>
            <w:top w:val="none" w:sz="0" w:space="0" w:color="auto"/>
            <w:left w:val="none" w:sz="0" w:space="0" w:color="auto"/>
            <w:bottom w:val="none" w:sz="0" w:space="0" w:color="auto"/>
            <w:right w:val="none" w:sz="0" w:space="0" w:color="auto"/>
          </w:divBdr>
        </w:div>
        <w:div w:id="1585341200">
          <w:marLeft w:val="446"/>
          <w:marRight w:val="0"/>
          <w:marTop w:val="200"/>
          <w:marBottom w:val="0"/>
          <w:divBdr>
            <w:top w:val="none" w:sz="0" w:space="0" w:color="auto"/>
            <w:left w:val="none" w:sz="0" w:space="0" w:color="auto"/>
            <w:bottom w:val="none" w:sz="0" w:space="0" w:color="auto"/>
            <w:right w:val="none" w:sz="0" w:space="0" w:color="auto"/>
          </w:divBdr>
        </w:div>
      </w:divsChild>
    </w:div>
    <w:div w:id="809398010">
      <w:bodyDiv w:val="1"/>
      <w:marLeft w:val="0"/>
      <w:marRight w:val="0"/>
      <w:marTop w:val="0"/>
      <w:marBottom w:val="0"/>
      <w:divBdr>
        <w:top w:val="none" w:sz="0" w:space="0" w:color="auto"/>
        <w:left w:val="none" w:sz="0" w:space="0" w:color="auto"/>
        <w:bottom w:val="none" w:sz="0" w:space="0" w:color="auto"/>
        <w:right w:val="none" w:sz="0" w:space="0" w:color="auto"/>
      </w:divBdr>
      <w:divsChild>
        <w:div w:id="102725384">
          <w:marLeft w:val="547"/>
          <w:marRight w:val="0"/>
          <w:marTop w:val="200"/>
          <w:marBottom w:val="0"/>
          <w:divBdr>
            <w:top w:val="none" w:sz="0" w:space="0" w:color="auto"/>
            <w:left w:val="none" w:sz="0" w:space="0" w:color="auto"/>
            <w:bottom w:val="none" w:sz="0" w:space="0" w:color="auto"/>
            <w:right w:val="none" w:sz="0" w:space="0" w:color="auto"/>
          </w:divBdr>
        </w:div>
        <w:div w:id="394471036">
          <w:marLeft w:val="547"/>
          <w:marRight w:val="0"/>
          <w:marTop w:val="200"/>
          <w:marBottom w:val="0"/>
          <w:divBdr>
            <w:top w:val="none" w:sz="0" w:space="0" w:color="auto"/>
            <w:left w:val="none" w:sz="0" w:space="0" w:color="auto"/>
            <w:bottom w:val="none" w:sz="0" w:space="0" w:color="auto"/>
            <w:right w:val="none" w:sz="0" w:space="0" w:color="auto"/>
          </w:divBdr>
        </w:div>
        <w:div w:id="1590701280">
          <w:marLeft w:val="547"/>
          <w:marRight w:val="0"/>
          <w:marTop w:val="200"/>
          <w:marBottom w:val="0"/>
          <w:divBdr>
            <w:top w:val="none" w:sz="0" w:space="0" w:color="auto"/>
            <w:left w:val="none" w:sz="0" w:space="0" w:color="auto"/>
            <w:bottom w:val="none" w:sz="0" w:space="0" w:color="auto"/>
            <w:right w:val="none" w:sz="0" w:space="0" w:color="auto"/>
          </w:divBdr>
        </w:div>
      </w:divsChild>
    </w:div>
    <w:div w:id="870923897">
      <w:bodyDiv w:val="1"/>
      <w:marLeft w:val="0"/>
      <w:marRight w:val="0"/>
      <w:marTop w:val="0"/>
      <w:marBottom w:val="0"/>
      <w:divBdr>
        <w:top w:val="none" w:sz="0" w:space="0" w:color="auto"/>
        <w:left w:val="none" w:sz="0" w:space="0" w:color="auto"/>
        <w:bottom w:val="none" w:sz="0" w:space="0" w:color="auto"/>
        <w:right w:val="none" w:sz="0" w:space="0" w:color="auto"/>
      </w:divBdr>
      <w:divsChild>
        <w:div w:id="644549571">
          <w:marLeft w:val="547"/>
          <w:marRight w:val="0"/>
          <w:marTop w:val="200"/>
          <w:marBottom w:val="0"/>
          <w:divBdr>
            <w:top w:val="none" w:sz="0" w:space="0" w:color="auto"/>
            <w:left w:val="none" w:sz="0" w:space="0" w:color="auto"/>
            <w:bottom w:val="none" w:sz="0" w:space="0" w:color="auto"/>
            <w:right w:val="none" w:sz="0" w:space="0" w:color="auto"/>
          </w:divBdr>
        </w:div>
        <w:div w:id="1407991582">
          <w:marLeft w:val="547"/>
          <w:marRight w:val="0"/>
          <w:marTop w:val="200"/>
          <w:marBottom w:val="0"/>
          <w:divBdr>
            <w:top w:val="none" w:sz="0" w:space="0" w:color="auto"/>
            <w:left w:val="none" w:sz="0" w:space="0" w:color="auto"/>
            <w:bottom w:val="none" w:sz="0" w:space="0" w:color="auto"/>
            <w:right w:val="none" w:sz="0" w:space="0" w:color="auto"/>
          </w:divBdr>
        </w:div>
        <w:div w:id="1594512941">
          <w:marLeft w:val="547"/>
          <w:marRight w:val="0"/>
          <w:marTop w:val="200"/>
          <w:marBottom w:val="0"/>
          <w:divBdr>
            <w:top w:val="none" w:sz="0" w:space="0" w:color="auto"/>
            <w:left w:val="none" w:sz="0" w:space="0" w:color="auto"/>
            <w:bottom w:val="none" w:sz="0" w:space="0" w:color="auto"/>
            <w:right w:val="none" w:sz="0" w:space="0" w:color="auto"/>
          </w:divBdr>
        </w:div>
        <w:div w:id="1939292204">
          <w:marLeft w:val="547"/>
          <w:marRight w:val="0"/>
          <w:marTop w:val="200"/>
          <w:marBottom w:val="0"/>
          <w:divBdr>
            <w:top w:val="none" w:sz="0" w:space="0" w:color="auto"/>
            <w:left w:val="none" w:sz="0" w:space="0" w:color="auto"/>
            <w:bottom w:val="none" w:sz="0" w:space="0" w:color="auto"/>
            <w:right w:val="none" w:sz="0" w:space="0" w:color="auto"/>
          </w:divBdr>
        </w:div>
      </w:divsChild>
    </w:div>
    <w:div w:id="918907580">
      <w:bodyDiv w:val="1"/>
      <w:marLeft w:val="0"/>
      <w:marRight w:val="0"/>
      <w:marTop w:val="0"/>
      <w:marBottom w:val="0"/>
      <w:divBdr>
        <w:top w:val="none" w:sz="0" w:space="0" w:color="auto"/>
        <w:left w:val="none" w:sz="0" w:space="0" w:color="auto"/>
        <w:bottom w:val="none" w:sz="0" w:space="0" w:color="auto"/>
        <w:right w:val="none" w:sz="0" w:space="0" w:color="auto"/>
      </w:divBdr>
    </w:div>
    <w:div w:id="923760332">
      <w:bodyDiv w:val="1"/>
      <w:marLeft w:val="0"/>
      <w:marRight w:val="0"/>
      <w:marTop w:val="0"/>
      <w:marBottom w:val="0"/>
      <w:divBdr>
        <w:top w:val="none" w:sz="0" w:space="0" w:color="auto"/>
        <w:left w:val="none" w:sz="0" w:space="0" w:color="auto"/>
        <w:bottom w:val="none" w:sz="0" w:space="0" w:color="auto"/>
        <w:right w:val="none" w:sz="0" w:space="0" w:color="auto"/>
      </w:divBdr>
      <w:divsChild>
        <w:div w:id="154272174">
          <w:marLeft w:val="1080"/>
          <w:marRight w:val="0"/>
          <w:marTop w:val="200"/>
          <w:marBottom w:val="0"/>
          <w:divBdr>
            <w:top w:val="none" w:sz="0" w:space="0" w:color="auto"/>
            <w:left w:val="none" w:sz="0" w:space="0" w:color="auto"/>
            <w:bottom w:val="none" w:sz="0" w:space="0" w:color="auto"/>
            <w:right w:val="none" w:sz="0" w:space="0" w:color="auto"/>
          </w:divBdr>
        </w:div>
        <w:div w:id="333411839">
          <w:marLeft w:val="1080"/>
          <w:marRight w:val="0"/>
          <w:marTop w:val="200"/>
          <w:marBottom w:val="0"/>
          <w:divBdr>
            <w:top w:val="none" w:sz="0" w:space="0" w:color="auto"/>
            <w:left w:val="none" w:sz="0" w:space="0" w:color="auto"/>
            <w:bottom w:val="none" w:sz="0" w:space="0" w:color="auto"/>
            <w:right w:val="none" w:sz="0" w:space="0" w:color="auto"/>
          </w:divBdr>
        </w:div>
        <w:div w:id="436995988">
          <w:marLeft w:val="1080"/>
          <w:marRight w:val="0"/>
          <w:marTop w:val="200"/>
          <w:marBottom w:val="0"/>
          <w:divBdr>
            <w:top w:val="none" w:sz="0" w:space="0" w:color="auto"/>
            <w:left w:val="none" w:sz="0" w:space="0" w:color="auto"/>
            <w:bottom w:val="none" w:sz="0" w:space="0" w:color="auto"/>
            <w:right w:val="none" w:sz="0" w:space="0" w:color="auto"/>
          </w:divBdr>
        </w:div>
        <w:div w:id="460806941">
          <w:marLeft w:val="1080"/>
          <w:marRight w:val="0"/>
          <w:marTop w:val="200"/>
          <w:marBottom w:val="0"/>
          <w:divBdr>
            <w:top w:val="none" w:sz="0" w:space="0" w:color="auto"/>
            <w:left w:val="none" w:sz="0" w:space="0" w:color="auto"/>
            <w:bottom w:val="none" w:sz="0" w:space="0" w:color="auto"/>
            <w:right w:val="none" w:sz="0" w:space="0" w:color="auto"/>
          </w:divBdr>
        </w:div>
        <w:div w:id="1340890068">
          <w:marLeft w:val="1080"/>
          <w:marRight w:val="0"/>
          <w:marTop w:val="200"/>
          <w:marBottom w:val="0"/>
          <w:divBdr>
            <w:top w:val="none" w:sz="0" w:space="0" w:color="auto"/>
            <w:left w:val="none" w:sz="0" w:space="0" w:color="auto"/>
            <w:bottom w:val="none" w:sz="0" w:space="0" w:color="auto"/>
            <w:right w:val="none" w:sz="0" w:space="0" w:color="auto"/>
          </w:divBdr>
        </w:div>
        <w:div w:id="1357074859">
          <w:marLeft w:val="1080"/>
          <w:marRight w:val="0"/>
          <w:marTop w:val="200"/>
          <w:marBottom w:val="0"/>
          <w:divBdr>
            <w:top w:val="none" w:sz="0" w:space="0" w:color="auto"/>
            <w:left w:val="none" w:sz="0" w:space="0" w:color="auto"/>
            <w:bottom w:val="none" w:sz="0" w:space="0" w:color="auto"/>
            <w:right w:val="none" w:sz="0" w:space="0" w:color="auto"/>
          </w:divBdr>
        </w:div>
      </w:divsChild>
    </w:div>
    <w:div w:id="978730726">
      <w:bodyDiv w:val="1"/>
      <w:marLeft w:val="0"/>
      <w:marRight w:val="0"/>
      <w:marTop w:val="0"/>
      <w:marBottom w:val="0"/>
      <w:divBdr>
        <w:top w:val="none" w:sz="0" w:space="0" w:color="auto"/>
        <w:left w:val="none" w:sz="0" w:space="0" w:color="auto"/>
        <w:bottom w:val="none" w:sz="0" w:space="0" w:color="auto"/>
        <w:right w:val="none" w:sz="0" w:space="0" w:color="auto"/>
      </w:divBdr>
      <w:divsChild>
        <w:div w:id="173691485">
          <w:marLeft w:val="547"/>
          <w:marRight w:val="0"/>
          <w:marTop w:val="200"/>
          <w:marBottom w:val="0"/>
          <w:divBdr>
            <w:top w:val="none" w:sz="0" w:space="0" w:color="auto"/>
            <w:left w:val="none" w:sz="0" w:space="0" w:color="auto"/>
            <w:bottom w:val="none" w:sz="0" w:space="0" w:color="auto"/>
            <w:right w:val="none" w:sz="0" w:space="0" w:color="auto"/>
          </w:divBdr>
        </w:div>
        <w:div w:id="308635380">
          <w:marLeft w:val="547"/>
          <w:marRight w:val="0"/>
          <w:marTop w:val="200"/>
          <w:marBottom w:val="0"/>
          <w:divBdr>
            <w:top w:val="none" w:sz="0" w:space="0" w:color="auto"/>
            <w:left w:val="none" w:sz="0" w:space="0" w:color="auto"/>
            <w:bottom w:val="none" w:sz="0" w:space="0" w:color="auto"/>
            <w:right w:val="none" w:sz="0" w:space="0" w:color="auto"/>
          </w:divBdr>
        </w:div>
        <w:div w:id="850028793">
          <w:marLeft w:val="547"/>
          <w:marRight w:val="0"/>
          <w:marTop w:val="200"/>
          <w:marBottom w:val="0"/>
          <w:divBdr>
            <w:top w:val="none" w:sz="0" w:space="0" w:color="auto"/>
            <w:left w:val="none" w:sz="0" w:space="0" w:color="auto"/>
            <w:bottom w:val="none" w:sz="0" w:space="0" w:color="auto"/>
            <w:right w:val="none" w:sz="0" w:space="0" w:color="auto"/>
          </w:divBdr>
        </w:div>
        <w:div w:id="1873418110">
          <w:marLeft w:val="547"/>
          <w:marRight w:val="0"/>
          <w:marTop w:val="200"/>
          <w:marBottom w:val="0"/>
          <w:divBdr>
            <w:top w:val="none" w:sz="0" w:space="0" w:color="auto"/>
            <w:left w:val="none" w:sz="0" w:space="0" w:color="auto"/>
            <w:bottom w:val="none" w:sz="0" w:space="0" w:color="auto"/>
            <w:right w:val="none" w:sz="0" w:space="0" w:color="auto"/>
          </w:divBdr>
        </w:div>
      </w:divsChild>
    </w:div>
    <w:div w:id="991368408">
      <w:bodyDiv w:val="1"/>
      <w:marLeft w:val="0"/>
      <w:marRight w:val="0"/>
      <w:marTop w:val="0"/>
      <w:marBottom w:val="0"/>
      <w:divBdr>
        <w:top w:val="none" w:sz="0" w:space="0" w:color="auto"/>
        <w:left w:val="none" w:sz="0" w:space="0" w:color="auto"/>
        <w:bottom w:val="none" w:sz="0" w:space="0" w:color="auto"/>
        <w:right w:val="none" w:sz="0" w:space="0" w:color="auto"/>
      </w:divBdr>
    </w:div>
    <w:div w:id="1021933832">
      <w:bodyDiv w:val="1"/>
      <w:marLeft w:val="0"/>
      <w:marRight w:val="0"/>
      <w:marTop w:val="0"/>
      <w:marBottom w:val="0"/>
      <w:divBdr>
        <w:top w:val="none" w:sz="0" w:space="0" w:color="auto"/>
        <w:left w:val="none" w:sz="0" w:space="0" w:color="auto"/>
        <w:bottom w:val="none" w:sz="0" w:space="0" w:color="auto"/>
        <w:right w:val="none" w:sz="0" w:space="0" w:color="auto"/>
      </w:divBdr>
    </w:div>
    <w:div w:id="1147358840">
      <w:bodyDiv w:val="1"/>
      <w:marLeft w:val="0"/>
      <w:marRight w:val="0"/>
      <w:marTop w:val="0"/>
      <w:marBottom w:val="0"/>
      <w:divBdr>
        <w:top w:val="none" w:sz="0" w:space="0" w:color="auto"/>
        <w:left w:val="none" w:sz="0" w:space="0" w:color="auto"/>
        <w:bottom w:val="none" w:sz="0" w:space="0" w:color="auto"/>
        <w:right w:val="none" w:sz="0" w:space="0" w:color="auto"/>
      </w:divBdr>
      <w:divsChild>
        <w:div w:id="189808756">
          <w:marLeft w:val="547"/>
          <w:marRight w:val="0"/>
          <w:marTop w:val="0"/>
          <w:marBottom w:val="0"/>
          <w:divBdr>
            <w:top w:val="none" w:sz="0" w:space="0" w:color="auto"/>
            <w:left w:val="none" w:sz="0" w:space="0" w:color="auto"/>
            <w:bottom w:val="none" w:sz="0" w:space="0" w:color="auto"/>
            <w:right w:val="none" w:sz="0" w:space="0" w:color="auto"/>
          </w:divBdr>
        </w:div>
      </w:divsChild>
    </w:div>
    <w:div w:id="1274168136">
      <w:bodyDiv w:val="1"/>
      <w:marLeft w:val="0"/>
      <w:marRight w:val="0"/>
      <w:marTop w:val="0"/>
      <w:marBottom w:val="0"/>
      <w:divBdr>
        <w:top w:val="none" w:sz="0" w:space="0" w:color="auto"/>
        <w:left w:val="none" w:sz="0" w:space="0" w:color="auto"/>
        <w:bottom w:val="none" w:sz="0" w:space="0" w:color="auto"/>
        <w:right w:val="none" w:sz="0" w:space="0" w:color="auto"/>
      </w:divBdr>
    </w:div>
    <w:div w:id="1295408765">
      <w:bodyDiv w:val="1"/>
      <w:marLeft w:val="0"/>
      <w:marRight w:val="0"/>
      <w:marTop w:val="0"/>
      <w:marBottom w:val="0"/>
      <w:divBdr>
        <w:top w:val="none" w:sz="0" w:space="0" w:color="auto"/>
        <w:left w:val="none" w:sz="0" w:space="0" w:color="auto"/>
        <w:bottom w:val="none" w:sz="0" w:space="0" w:color="auto"/>
        <w:right w:val="none" w:sz="0" w:space="0" w:color="auto"/>
      </w:divBdr>
    </w:div>
    <w:div w:id="1306814721">
      <w:bodyDiv w:val="1"/>
      <w:marLeft w:val="0"/>
      <w:marRight w:val="0"/>
      <w:marTop w:val="0"/>
      <w:marBottom w:val="0"/>
      <w:divBdr>
        <w:top w:val="none" w:sz="0" w:space="0" w:color="auto"/>
        <w:left w:val="none" w:sz="0" w:space="0" w:color="auto"/>
        <w:bottom w:val="none" w:sz="0" w:space="0" w:color="auto"/>
        <w:right w:val="none" w:sz="0" w:space="0" w:color="auto"/>
      </w:divBdr>
    </w:div>
    <w:div w:id="1400251062">
      <w:bodyDiv w:val="1"/>
      <w:marLeft w:val="0"/>
      <w:marRight w:val="0"/>
      <w:marTop w:val="0"/>
      <w:marBottom w:val="0"/>
      <w:divBdr>
        <w:top w:val="none" w:sz="0" w:space="0" w:color="auto"/>
        <w:left w:val="none" w:sz="0" w:space="0" w:color="auto"/>
        <w:bottom w:val="none" w:sz="0" w:space="0" w:color="auto"/>
        <w:right w:val="none" w:sz="0" w:space="0" w:color="auto"/>
      </w:divBdr>
    </w:div>
    <w:div w:id="1419987458">
      <w:bodyDiv w:val="1"/>
      <w:marLeft w:val="0"/>
      <w:marRight w:val="0"/>
      <w:marTop w:val="0"/>
      <w:marBottom w:val="0"/>
      <w:divBdr>
        <w:top w:val="none" w:sz="0" w:space="0" w:color="auto"/>
        <w:left w:val="none" w:sz="0" w:space="0" w:color="auto"/>
        <w:bottom w:val="none" w:sz="0" w:space="0" w:color="auto"/>
        <w:right w:val="none" w:sz="0" w:space="0" w:color="auto"/>
      </w:divBdr>
      <w:divsChild>
        <w:div w:id="972520819">
          <w:marLeft w:val="547"/>
          <w:marRight w:val="0"/>
          <w:marTop w:val="0"/>
          <w:marBottom w:val="0"/>
          <w:divBdr>
            <w:top w:val="none" w:sz="0" w:space="0" w:color="auto"/>
            <w:left w:val="none" w:sz="0" w:space="0" w:color="auto"/>
            <w:bottom w:val="none" w:sz="0" w:space="0" w:color="auto"/>
            <w:right w:val="none" w:sz="0" w:space="0" w:color="auto"/>
          </w:divBdr>
        </w:div>
      </w:divsChild>
    </w:div>
    <w:div w:id="1456024043">
      <w:bodyDiv w:val="1"/>
      <w:marLeft w:val="0"/>
      <w:marRight w:val="0"/>
      <w:marTop w:val="0"/>
      <w:marBottom w:val="0"/>
      <w:divBdr>
        <w:top w:val="none" w:sz="0" w:space="0" w:color="auto"/>
        <w:left w:val="none" w:sz="0" w:space="0" w:color="auto"/>
        <w:bottom w:val="none" w:sz="0" w:space="0" w:color="auto"/>
        <w:right w:val="none" w:sz="0" w:space="0" w:color="auto"/>
      </w:divBdr>
      <w:divsChild>
        <w:div w:id="585574972">
          <w:marLeft w:val="547"/>
          <w:marRight w:val="0"/>
          <w:marTop w:val="200"/>
          <w:marBottom w:val="0"/>
          <w:divBdr>
            <w:top w:val="none" w:sz="0" w:space="0" w:color="auto"/>
            <w:left w:val="none" w:sz="0" w:space="0" w:color="auto"/>
            <w:bottom w:val="none" w:sz="0" w:space="0" w:color="auto"/>
            <w:right w:val="none" w:sz="0" w:space="0" w:color="auto"/>
          </w:divBdr>
        </w:div>
        <w:div w:id="964001544">
          <w:marLeft w:val="547"/>
          <w:marRight w:val="0"/>
          <w:marTop w:val="200"/>
          <w:marBottom w:val="0"/>
          <w:divBdr>
            <w:top w:val="none" w:sz="0" w:space="0" w:color="auto"/>
            <w:left w:val="none" w:sz="0" w:space="0" w:color="auto"/>
            <w:bottom w:val="none" w:sz="0" w:space="0" w:color="auto"/>
            <w:right w:val="none" w:sz="0" w:space="0" w:color="auto"/>
          </w:divBdr>
        </w:div>
        <w:div w:id="1740012084">
          <w:marLeft w:val="547"/>
          <w:marRight w:val="0"/>
          <w:marTop w:val="200"/>
          <w:marBottom w:val="0"/>
          <w:divBdr>
            <w:top w:val="none" w:sz="0" w:space="0" w:color="auto"/>
            <w:left w:val="none" w:sz="0" w:space="0" w:color="auto"/>
            <w:bottom w:val="none" w:sz="0" w:space="0" w:color="auto"/>
            <w:right w:val="none" w:sz="0" w:space="0" w:color="auto"/>
          </w:divBdr>
        </w:div>
        <w:div w:id="1961570490">
          <w:marLeft w:val="547"/>
          <w:marRight w:val="0"/>
          <w:marTop w:val="200"/>
          <w:marBottom w:val="0"/>
          <w:divBdr>
            <w:top w:val="none" w:sz="0" w:space="0" w:color="auto"/>
            <w:left w:val="none" w:sz="0" w:space="0" w:color="auto"/>
            <w:bottom w:val="none" w:sz="0" w:space="0" w:color="auto"/>
            <w:right w:val="none" w:sz="0" w:space="0" w:color="auto"/>
          </w:divBdr>
        </w:div>
        <w:div w:id="2100561930">
          <w:marLeft w:val="547"/>
          <w:marRight w:val="0"/>
          <w:marTop w:val="200"/>
          <w:marBottom w:val="0"/>
          <w:divBdr>
            <w:top w:val="none" w:sz="0" w:space="0" w:color="auto"/>
            <w:left w:val="none" w:sz="0" w:space="0" w:color="auto"/>
            <w:bottom w:val="none" w:sz="0" w:space="0" w:color="auto"/>
            <w:right w:val="none" w:sz="0" w:space="0" w:color="auto"/>
          </w:divBdr>
        </w:div>
      </w:divsChild>
    </w:div>
    <w:div w:id="1479958433">
      <w:bodyDiv w:val="1"/>
      <w:marLeft w:val="0"/>
      <w:marRight w:val="0"/>
      <w:marTop w:val="0"/>
      <w:marBottom w:val="0"/>
      <w:divBdr>
        <w:top w:val="none" w:sz="0" w:space="0" w:color="auto"/>
        <w:left w:val="none" w:sz="0" w:space="0" w:color="auto"/>
        <w:bottom w:val="none" w:sz="0" w:space="0" w:color="auto"/>
        <w:right w:val="none" w:sz="0" w:space="0" w:color="auto"/>
      </w:divBdr>
      <w:divsChild>
        <w:div w:id="614170195">
          <w:marLeft w:val="547"/>
          <w:marRight w:val="0"/>
          <w:marTop w:val="0"/>
          <w:marBottom w:val="0"/>
          <w:divBdr>
            <w:top w:val="none" w:sz="0" w:space="0" w:color="auto"/>
            <w:left w:val="none" w:sz="0" w:space="0" w:color="auto"/>
            <w:bottom w:val="none" w:sz="0" w:space="0" w:color="auto"/>
            <w:right w:val="none" w:sz="0" w:space="0" w:color="auto"/>
          </w:divBdr>
        </w:div>
      </w:divsChild>
    </w:div>
    <w:div w:id="1590965735">
      <w:bodyDiv w:val="1"/>
      <w:marLeft w:val="0"/>
      <w:marRight w:val="0"/>
      <w:marTop w:val="0"/>
      <w:marBottom w:val="0"/>
      <w:divBdr>
        <w:top w:val="none" w:sz="0" w:space="0" w:color="auto"/>
        <w:left w:val="none" w:sz="0" w:space="0" w:color="auto"/>
        <w:bottom w:val="none" w:sz="0" w:space="0" w:color="auto"/>
        <w:right w:val="none" w:sz="0" w:space="0" w:color="auto"/>
      </w:divBdr>
    </w:div>
    <w:div w:id="1643387516">
      <w:bodyDiv w:val="1"/>
      <w:marLeft w:val="0"/>
      <w:marRight w:val="0"/>
      <w:marTop w:val="0"/>
      <w:marBottom w:val="0"/>
      <w:divBdr>
        <w:top w:val="none" w:sz="0" w:space="0" w:color="auto"/>
        <w:left w:val="none" w:sz="0" w:space="0" w:color="auto"/>
        <w:bottom w:val="none" w:sz="0" w:space="0" w:color="auto"/>
        <w:right w:val="none" w:sz="0" w:space="0" w:color="auto"/>
      </w:divBdr>
    </w:div>
    <w:div w:id="1757626482">
      <w:bodyDiv w:val="1"/>
      <w:marLeft w:val="0"/>
      <w:marRight w:val="0"/>
      <w:marTop w:val="0"/>
      <w:marBottom w:val="0"/>
      <w:divBdr>
        <w:top w:val="none" w:sz="0" w:space="0" w:color="auto"/>
        <w:left w:val="none" w:sz="0" w:space="0" w:color="auto"/>
        <w:bottom w:val="none" w:sz="0" w:space="0" w:color="auto"/>
        <w:right w:val="none" w:sz="0" w:space="0" w:color="auto"/>
      </w:divBdr>
    </w:div>
    <w:div w:id="1770856300">
      <w:bodyDiv w:val="1"/>
      <w:marLeft w:val="0"/>
      <w:marRight w:val="0"/>
      <w:marTop w:val="0"/>
      <w:marBottom w:val="0"/>
      <w:divBdr>
        <w:top w:val="none" w:sz="0" w:space="0" w:color="auto"/>
        <w:left w:val="none" w:sz="0" w:space="0" w:color="auto"/>
        <w:bottom w:val="none" w:sz="0" w:space="0" w:color="auto"/>
        <w:right w:val="none" w:sz="0" w:space="0" w:color="auto"/>
      </w:divBdr>
    </w:div>
    <w:div w:id="1812819704">
      <w:bodyDiv w:val="1"/>
      <w:marLeft w:val="0"/>
      <w:marRight w:val="0"/>
      <w:marTop w:val="0"/>
      <w:marBottom w:val="0"/>
      <w:divBdr>
        <w:top w:val="none" w:sz="0" w:space="0" w:color="auto"/>
        <w:left w:val="none" w:sz="0" w:space="0" w:color="auto"/>
        <w:bottom w:val="none" w:sz="0" w:space="0" w:color="auto"/>
        <w:right w:val="none" w:sz="0" w:space="0" w:color="auto"/>
      </w:divBdr>
    </w:div>
    <w:div w:id="1816949980">
      <w:bodyDiv w:val="1"/>
      <w:marLeft w:val="0"/>
      <w:marRight w:val="0"/>
      <w:marTop w:val="0"/>
      <w:marBottom w:val="0"/>
      <w:divBdr>
        <w:top w:val="none" w:sz="0" w:space="0" w:color="auto"/>
        <w:left w:val="none" w:sz="0" w:space="0" w:color="auto"/>
        <w:bottom w:val="none" w:sz="0" w:space="0" w:color="auto"/>
        <w:right w:val="none" w:sz="0" w:space="0" w:color="auto"/>
      </w:divBdr>
    </w:div>
    <w:div w:id="1904292981">
      <w:bodyDiv w:val="1"/>
      <w:marLeft w:val="0"/>
      <w:marRight w:val="0"/>
      <w:marTop w:val="0"/>
      <w:marBottom w:val="0"/>
      <w:divBdr>
        <w:top w:val="none" w:sz="0" w:space="0" w:color="auto"/>
        <w:left w:val="none" w:sz="0" w:space="0" w:color="auto"/>
        <w:bottom w:val="none" w:sz="0" w:space="0" w:color="auto"/>
        <w:right w:val="none" w:sz="0" w:space="0" w:color="auto"/>
      </w:divBdr>
      <w:divsChild>
        <w:div w:id="926504212">
          <w:marLeft w:val="547"/>
          <w:marRight w:val="0"/>
          <w:marTop w:val="0"/>
          <w:marBottom w:val="0"/>
          <w:divBdr>
            <w:top w:val="none" w:sz="0" w:space="0" w:color="auto"/>
            <w:left w:val="none" w:sz="0" w:space="0" w:color="auto"/>
            <w:bottom w:val="none" w:sz="0" w:space="0" w:color="auto"/>
            <w:right w:val="none" w:sz="0" w:space="0" w:color="auto"/>
          </w:divBdr>
        </w:div>
      </w:divsChild>
    </w:div>
    <w:div w:id="1919049835">
      <w:bodyDiv w:val="1"/>
      <w:marLeft w:val="0"/>
      <w:marRight w:val="0"/>
      <w:marTop w:val="0"/>
      <w:marBottom w:val="0"/>
      <w:divBdr>
        <w:top w:val="none" w:sz="0" w:space="0" w:color="auto"/>
        <w:left w:val="none" w:sz="0" w:space="0" w:color="auto"/>
        <w:bottom w:val="none" w:sz="0" w:space="0" w:color="auto"/>
        <w:right w:val="none" w:sz="0" w:space="0" w:color="auto"/>
      </w:divBdr>
    </w:div>
    <w:div w:id="1974410619">
      <w:bodyDiv w:val="1"/>
      <w:marLeft w:val="0"/>
      <w:marRight w:val="0"/>
      <w:marTop w:val="0"/>
      <w:marBottom w:val="0"/>
      <w:divBdr>
        <w:top w:val="none" w:sz="0" w:space="0" w:color="auto"/>
        <w:left w:val="none" w:sz="0" w:space="0" w:color="auto"/>
        <w:bottom w:val="none" w:sz="0" w:space="0" w:color="auto"/>
        <w:right w:val="none" w:sz="0" w:space="0" w:color="auto"/>
      </w:divBdr>
      <w:divsChild>
        <w:div w:id="362023649">
          <w:marLeft w:val="547"/>
          <w:marRight w:val="0"/>
          <w:marTop w:val="200"/>
          <w:marBottom w:val="0"/>
          <w:divBdr>
            <w:top w:val="none" w:sz="0" w:space="0" w:color="auto"/>
            <w:left w:val="none" w:sz="0" w:space="0" w:color="auto"/>
            <w:bottom w:val="none" w:sz="0" w:space="0" w:color="auto"/>
            <w:right w:val="none" w:sz="0" w:space="0" w:color="auto"/>
          </w:divBdr>
        </w:div>
        <w:div w:id="495387288">
          <w:marLeft w:val="1166"/>
          <w:marRight w:val="0"/>
          <w:marTop w:val="200"/>
          <w:marBottom w:val="0"/>
          <w:divBdr>
            <w:top w:val="none" w:sz="0" w:space="0" w:color="auto"/>
            <w:left w:val="none" w:sz="0" w:space="0" w:color="auto"/>
            <w:bottom w:val="none" w:sz="0" w:space="0" w:color="auto"/>
            <w:right w:val="none" w:sz="0" w:space="0" w:color="auto"/>
          </w:divBdr>
        </w:div>
        <w:div w:id="559636684">
          <w:marLeft w:val="547"/>
          <w:marRight w:val="0"/>
          <w:marTop w:val="200"/>
          <w:marBottom w:val="0"/>
          <w:divBdr>
            <w:top w:val="none" w:sz="0" w:space="0" w:color="auto"/>
            <w:left w:val="none" w:sz="0" w:space="0" w:color="auto"/>
            <w:bottom w:val="none" w:sz="0" w:space="0" w:color="auto"/>
            <w:right w:val="none" w:sz="0" w:space="0" w:color="auto"/>
          </w:divBdr>
        </w:div>
        <w:div w:id="653338434">
          <w:marLeft w:val="1166"/>
          <w:marRight w:val="0"/>
          <w:marTop w:val="200"/>
          <w:marBottom w:val="0"/>
          <w:divBdr>
            <w:top w:val="none" w:sz="0" w:space="0" w:color="auto"/>
            <w:left w:val="none" w:sz="0" w:space="0" w:color="auto"/>
            <w:bottom w:val="none" w:sz="0" w:space="0" w:color="auto"/>
            <w:right w:val="none" w:sz="0" w:space="0" w:color="auto"/>
          </w:divBdr>
        </w:div>
        <w:div w:id="1151025573">
          <w:marLeft w:val="547"/>
          <w:marRight w:val="0"/>
          <w:marTop w:val="200"/>
          <w:marBottom w:val="0"/>
          <w:divBdr>
            <w:top w:val="none" w:sz="0" w:space="0" w:color="auto"/>
            <w:left w:val="none" w:sz="0" w:space="0" w:color="auto"/>
            <w:bottom w:val="none" w:sz="0" w:space="0" w:color="auto"/>
            <w:right w:val="none" w:sz="0" w:space="0" w:color="auto"/>
          </w:divBdr>
        </w:div>
      </w:divsChild>
    </w:div>
    <w:div w:id="2041710394">
      <w:bodyDiv w:val="1"/>
      <w:marLeft w:val="0"/>
      <w:marRight w:val="0"/>
      <w:marTop w:val="0"/>
      <w:marBottom w:val="0"/>
      <w:divBdr>
        <w:top w:val="none" w:sz="0" w:space="0" w:color="auto"/>
        <w:left w:val="none" w:sz="0" w:space="0" w:color="auto"/>
        <w:bottom w:val="none" w:sz="0" w:space="0" w:color="auto"/>
        <w:right w:val="none" w:sz="0" w:space="0" w:color="auto"/>
      </w:divBdr>
      <w:divsChild>
        <w:div w:id="441464733">
          <w:marLeft w:val="547"/>
          <w:marRight w:val="0"/>
          <w:marTop w:val="200"/>
          <w:marBottom w:val="0"/>
          <w:divBdr>
            <w:top w:val="none" w:sz="0" w:space="0" w:color="auto"/>
            <w:left w:val="none" w:sz="0" w:space="0" w:color="auto"/>
            <w:bottom w:val="none" w:sz="0" w:space="0" w:color="auto"/>
            <w:right w:val="none" w:sz="0" w:space="0" w:color="auto"/>
          </w:divBdr>
        </w:div>
        <w:div w:id="456532920">
          <w:marLeft w:val="547"/>
          <w:marRight w:val="0"/>
          <w:marTop w:val="200"/>
          <w:marBottom w:val="0"/>
          <w:divBdr>
            <w:top w:val="none" w:sz="0" w:space="0" w:color="auto"/>
            <w:left w:val="none" w:sz="0" w:space="0" w:color="auto"/>
            <w:bottom w:val="none" w:sz="0" w:space="0" w:color="auto"/>
            <w:right w:val="none" w:sz="0" w:space="0" w:color="auto"/>
          </w:divBdr>
        </w:div>
        <w:div w:id="778989315">
          <w:marLeft w:val="547"/>
          <w:marRight w:val="0"/>
          <w:marTop w:val="200"/>
          <w:marBottom w:val="0"/>
          <w:divBdr>
            <w:top w:val="none" w:sz="0" w:space="0" w:color="auto"/>
            <w:left w:val="none" w:sz="0" w:space="0" w:color="auto"/>
            <w:bottom w:val="none" w:sz="0" w:space="0" w:color="auto"/>
            <w:right w:val="none" w:sz="0" w:space="0" w:color="auto"/>
          </w:divBdr>
        </w:div>
        <w:div w:id="1328366561">
          <w:marLeft w:val="446"/>
          <w:marRight w:val="0"/>
          <w:marTop w:val="200"/>
          <w:marBottom w:val="0"/>
          <w:divBdr>
            <w:top w:val="none" w:sz="0" w:space="0" w:color="auto"/>
            <w:left w:val="none" w:sz="0" w:space="0" w:color="auto"/>
            <w:bottom w:val="none" w:sz="0" w:space="0" w:color="auto"/>
            <w:right w:val="none" w:sz="0" w:space="0" w:color="auto"/>
          </w:divBdr>
        </w:div>
        <w:div w:id="1511406348">
          <w:marLeft w:val="547"/>
          <w:marRight w:val="0"/>
          <w:marTop w:val="200"/>
          <w:marBottom w:val="0"/>
          <w:divBdr>
            <w:top w:val="none" w:sz="0" w:space="0" w:color="auto"/>
            <w:left w:val="none" w:sz="0" w:space="0" w:color="auto"/>
            <w:bottom w:val="none" w:sz="0" w:space="0" w:color="auto"/>
            <w:right w:val="none" w:sz="0" w:space="0" w:color="auto"/>
          </w:divBdr>
        </w:div>
        <w:div w:id="1714650954">
          <w:marLeft w:val="547"/>
          <w:marRight w:val="0"/>
          <w:marTop w:val="200"/>
          <w:marBottom w:val="0"/>
          <w:divBdr>
            <w:top w:val="none" w:sz="0" w:space="0" w:color="auto"/>
            <w:left w:val="none" w:sz="0" w:space="0" w:color="auto"/>
            <w:bottom w:val="none" w:sz="0" w:space="0" w:color="auto"/>
            <w:right w:val="none" w:sz="0" w:space="0" w:color="auto"/>
          </w:divBdr>
        </w:div>
        <w:div w:id="1787388637">
          <w:marLeft w:val="446"/>
          <w:marRight w:val="0"/>
          <w:marTop w:val="200"/>
          <w:marBottom w:val="0"/>
          <w:divBdr>
            <w:top w:val="none" w:sz="0" w:space="0" w:color="auto"/>
            <w:left w:val="none" w:sz="0" w:space="0" w:color="auto"/>
            <w:bottom w:val="none" w:sz="0" w:space="0" w:color="auto"/>
            <w:right w:val="none" w:sz="0" w:space="0" w:color="auto"/>
          </w:divBdr>
        </w:div>
        <w:div w:id="2094163323">
          <w:marLeft w:val="547"/>
          <w:marRight w:val="0"/>
          <w:marTop w:val="200"/>
          <w:marBottom w:val="0"/>
          <w:divBdr>
            <w:top w:val="none" w:sz="0" w:space="0" w:color="auto"/>
            <w:left w:val="none" w:sz="0" w:space="0" w:color="auto"/>
            <w:bottom w:val="none" w:sz="0" w:space="0" w:color="auto"/>
            <w:right w:val="none" w:sz="0" w:space="0" w:color="auto"/>
          </w:divBdr>
        </w:div>
        <w:div w:id="2113012880">
          <w:marLeft w:val="547"/>
          <w:marRight w:val="0"/>
          <w:marTop w:val="200"/>
          <w:marBottom w:val="0"/>
          <w:divBdr>
            <w:top w:val="none" w:sz="0" w:space="0" w:color="auto"/>
            <w:left w:val="none" w:sz="0" w:space="0" w:color="auto"/>
            <w:bottom w:val="none" w:sz="0" w:space="0" w:color="auto"/>
            <w:right w:val="none" w:sz="0" w:space="0" w:color="auto"/>
          </w:divBdr>
        </w:div>
      </w:divsChild>
    </w:div>
    <w:div w:id="2042899279">
      <w:bodyDiv w:val="1"/>
      <w:marLeft w:val="0"/>
      <w:marRight w:val="0"/>
      <w:marTop w:val="0"/>
      <w:marBottom w:val="0"/>
      <w:divBdr>
        <w:top w:val="none" w:sz="0" w:space="0" w:color="auto"/>
        <w:left w:val="none" w:sz="0" w:space="0" w:color="auto"/>
        <w:bottom w:val="none" w:sz="0" w:space="0" w:color="auto"/>
        <w:right w:val="none" w:sz="0" w:space="0" w:color="auto"/>
      </w:divBdr>
      <w:divsChild>
        <w:div w:id="45180172">
          <w:marLeft w:val="547"/>
          <w:marRight w:val="0"/>
          <w:marTop w:val="200"/>
          <w:marBottom w:val="0"/>
          <w:divBdr>
            <w:top w:val="none" w:sz="0" w:space="0" w:color="auto"/>
            <w:left w:val="none" w:sz="0" w:space="0" w:color="auto"/>
            <w:bottom w:val="none" w:sz="0" w:space="0" w:color="auto"/>
            <w:right w:val="none" w:sz="0" w:space="0" w:color="auto"/>
          </w:divBdr>
        </w:div>
        <w:div w:id="475531524">
          <w:marLeft w:val="547"/>
          <w:marRight w:val="0"/>
          <w:marTop w:val="200"/>
          <w:marBottom w:val="0"/>
          <w:divBdr>
            <w:top w:val="none" w:sz="0" w:space="0" w:color="auto"/>
            <w:left w:val="none" w:sz="0" w:space="0" w:color="auto"/>
            <w:bottom w:val="none" w:sz="0" w:space="0" w:color="auto"/>
            <w:right w:val="none" w:sz="0" w:space="0" w:color="auto"/>
          </w:divBdr>
        </w:div>
        <w:div w:id="632904130">
          <w:marLeft w:val="547"/>
          <w:marRight w:val="0"/>
          <w:marTop w:val="200"/>
          <w:marBottom w:val="0"/>
          <w:divBdr>
            <w:top w:val="none" w:sz="0" w:space="0" w:color="auto"/>
            <w:left w:val="none" w:sz="0" w:space="0" w:color="auto"/>
            <w:bottom w:val="none" w:sz="0" w:space="0" w:color="auto"/>
            <w:right w:val="none" w:sz="0" w:space="0" w:color="auto"/>
          </w:divBdr>
        </w:div>
        <w:div w:id="1380277278">
          <w:marLeft w:val="547"/>
          <w:marRight w:val="0"/>
          <w:marTop w:val="200"/>
          <w:marBottom w:val="0"/>
          <w:divBdr>
            <w:top w:val="none" w:sz="0" w:space="0" w:color="auto"/>
            <w:left w:val="none" w:sz="0" w:space="0" w:color="auto"/>
            <w:bottom w:val="none" w:sz="0" w:space="0" w:color="auto"/>
            <w:right w:val="none" w:sz="0" w:space="0" w:color="auto"/>
          </w:divBdr>
        </w:div>
        <w:div w:id="1812988372">
          <w:marLeft w:val="547"/>
          <w:marRight w:val="0"/>
          <w:marTop w:val="200"/>
          <w:marBottom w:val="0"/>
          <w:divBdr>
            <w:top w:val="none" w:sz="0" w:space="0" w:color="auto"/>
            <w:left w:val="none" w:sz="0" w:space="0" w:color="auto"/>
            <w:bottom w:val="none" w:sz="0" w:space="0" w:color="auto"/>
            <w:right w:val="none" w:sz="0" w:space="0" w:color="auto"/>
          </w:divBdr>
        </w:div>
        <w:div w:id="1911303819">
          <w:marLeft w:val="547"/>
          <w:marRight w:val="0"/>
          <w:marTop w:val="200"/>
          <w:marBottom w:val="0"/>
          <w:divBdr>
            <w:top w:val="none" w:sz="0" w:space="0" w:color="auto"/>
            <w:left w:val="none" w:sz="0" w:space="0" w:color="auto"/>
            <w:bottom w:val="none" w:sz="0" w:space="0" w:color="auto"/>
            <w:right w:val="none" w:sz="0" w:space="0" w:color="auto"/>
          </w:divBdr>
        </w:div>
      </w:divsChild>
    </w:div>
    <w:div w:id="2086683364">
      <w:bodyDiv w:val="1"/>
      <w:marLeft w:val="0"/>
      <w:marRight w:val="0"/>
      <w:marTop w:val="0"/>
      <w:marBottom w:val="0"/>
      <w:divBdr>
        <w:top w:val="none" w:sz="0" w:space="0" w:color="auto"/>
        <w:left w:val="none" w:sz="0" w:space="0" w:color="auto"/>
        <w:bottom w:val="none" w:sz="0" w:space="0" w:color="auto"/>
        <w:right w:val="none" w:sz="0" w:space="0" w:color="auto"/>
      </w:divBdr>
      <w:divsChild>
        <w:div w:id="32212373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23.jpg"/><Relationship Id="rId21" Type="http://schemas.openxmlformats.org/officeDocument/2006/relationships/image" Target="media/image4.jpeg"/><Relationship Id="rId42" Type="http://schemas.openxmlformats.org/officeDocument/2006/relationships/header" Target="header9.xml"/><Relationship Id="rId63" Type="http://schemas.openxmlformats.org/officeDocument/2006/relationships/footer" Target="footer18.xml"/><Relationship Id="rId84" Type="http://schemas.openxmlformats.org/officeDocument/2006/relationships/hyperlink" Target="https://granite.pressbooks.pub/ld820/chapter/12/" TargetMode="External"/><Relationship Id="rId138" Type="http://schemas.openxmlformats.org/officeDocument/2006/relationships/hyperlink" Target="https://www.leadershipacademy.nhs.uk/wp-content/uploads/2013/04/7428f23d7207f39da1eda97adbd7bf34.pdf" TargetMode="External"/><Relationship Id="rId107" Type="http://schemas.openxmlformats.org/officeDocument/2006/relationships/image" Target="media/image19.svg"/><Relationship Id="rId11" Type="http://schemas.openxmlformats.org/officeDocument/2006/relationships/header" Target="header1.xml"/><Relationship Id="rId32" Type="http://schemas.openxmlformats.org/officeDocument/2006/relationships/header" Target="header6.xml"/><Relationship Id="rId53" Type="http://schemas.openxmlformats.org/officeDocument/2006/relationships/footer" Target="footer15.xml"/><Relationship Id="rId74" Type="http://schemas.openxmlformats.org/officeDocument/2006/relationships/footer" Target="footer24.xml"/><Relationship Id="rId128" Type="http://schemas.openxmlformats.org/officeDocument/2006/relationships/footer" Target="footer40.xml"/><Relationship Id="rId149" Type="http://schemas.openxmlformats.org/officeDocument/2006/relationships/glossaryDocument" Target="glossary/document.xml"/><Relationship Id="rId5" Type="http://schemas.openxmlformats.org/officeDocument/2006/relationships/settings" Target="settings.xml"/><Relationship Id="rId95" Type="http://schemas.openxmlformats.org/officeDocument/2006/relationships/footer" Target="footer30.xml"/><Relationship Id="rId22" Type="http://schemas.openxmlformats.org/officeDocument/2006/relationships/hyperlink" Target="https://www.transcend.org/tms/2015/12/peace-researchers-urge-caution-over-bombing-in-syria/" TargetMode="External"/><Relationship Id="rId27" Type="http://schemas.openxmlformats.org/officeDocument/2006/relationships/image" Target="media/image6.png"/><Relationship Id="rId43" Type="http://schemas.openxmlformats.org/officeDocument/2006/relationships/footer" Target="footer9.xml"/><Relationship Id="rId48" Type="http://schemas.openxmlformats.org/officeDocument/2006/relationships/footer" Target="footer12.xml"/><Relationship Id="rId64" Type="http://schemas.openxmlformats.org/officeDocument/2006/relationships/image" Target="media/image9.jpeg"/><Relationship Id="rId69" Type="http://schemas.openxmlformats.org/officeDocument/2006/relationships/header" Target="header16.xml"/><Relationship Id="rId113" Type="http://schemas.openxmlformats.org/officeDocument/2006/relationships/image" Target="media/image22.jpg"/><Relationship Id="rId118" Type="http://schemas.openxmlformats.org/officeDocument/2006/relationships/image" Target="media/image24.jpg"/><Relationship Id="rId134" Type="http://schemas.openxmlformats.org/officeDocument/2006/relationships/hyperlink" Target="https://periodicos.ufpe.br/revistas/revistaenfermagem/article/download/23404/19068" TargetMode="External"/><Relationship Id="rId139" Type="http://schemas.openxmlformats.org/officeDocument/2006/relationships/hyperlink" Target="https://www.abacademies.org/articles/The-impact-of-communication-and-group-dynamics-1939-6104-17-4-251.pdf" TargetMode="External"/><Relationship Id="rId80" Type="http://schemas.openxmlformats.org/officeDocument/2006/relationships/hyperlink" Target="https://granite.pressbooks.pub/ld820/chapter/12/" TargetMode="External"/><Relationship Id="rId85" Type="http://schemas.openxmlformats.org/officeDocument/2006/relationships/hyperlink" Target="https://creativecommons.org/licenses/by-nc-sa/3.0/" TargetMode="External"/><Relationship Id="rId150" Type="http://schemas.openxmlformats.org/officeDocument/2006/relationships/theme" Target="theme/theme1.xml"/><Relationship Id="rId12" Type="http://schemas.openxmlformats.org/officeDocument/2006/relationships/footer" Target="footer1.xml"/><Relationship Id="rId17" Type="http://schemas.openxmlformats.org/officeDocument/2006/relationships/header" Target="header3.xml"/><Relationship Id="rId33" Type="http://schemas.openxmlformats.org/officeDocument/2006/relationships/footer" Target="footer6.xml"/><Relationship Id="rId38" Type="http://schemas.openxmlformats.org/officeDocument/2006/relationships/image" Target="media/image7.jpeg"/><Relationship Id="rId59" Type="http://schemas.openxmlformats.org/officeDocument/2006/relationships/hyperlink" Target="http://www.redesproductivas.com/configuraciones-muy-humanas" TargetMode="External"/><Relationship Id="rId103" Type="http://schemas.openxmlformats.org/officeDocument/2006/relationships/image" Target="media/image15.svg"/><Relationship Id="rId108" Type="http://schemas.openxmlformats.org/officeDocument/2006/relationships/image" Target="media/image20.png"/><Relationship Id="rId124" Type="http://schemas.openxmlformats.org/officeDocument/2006/relationships/footer" Target="footer38.xml"/><Relationship Id="rId129" Type="http://schemas.openxmlformats.org/officeDocument/2006/relationships/hyperlink" Target="https://www.researchgate.net/profile/Stephen_Swailes/publication/228860172_Team_role_preference_and_conflict_management_styles/links/0c96052c1a15af3d6e000000/Team-role-preference-and-conflict-management-styles.pdf" TargetMode="External"/><Relationship Id="rId54" Type="http://schemas.openxmlformats.org/officeDocument/2006/relationships/footer" Target="footer16.xml"/><Relationship Id="rId70" Type="http://schemas.openxmlformats.org/officeDocument/2006/relationships/footer" Target="footer21.xml"/><Relationship Id="rId75" Type="http://schemas.openxmlformats.org/officeDocument/2006/relationships/hyperlink" Target="https://chrishildrew.wordpress.com/2013/05/21/what-i-learned-from-slteachmeet/" TargetMode="External"/><Relationship Id="rId91" Type="http://schemas.openxmlformats.org/officeDocument/2006/relationships/image" Target="media/image11.png"/><Relationship Id="rId96" Type="http://schemas.openxmlformats.org/officeDocument/2006/relationships/hyperlink" Target="https://courses.lumenlearning.com/suny-principlesmanagement/chapter/situational-theories-of-leadership/" TargetMode="External"/><Relationship Id="rId140" Type="http://schemas.openxmlformats.org/officeDocument/2006/relationships/hyperlink" Target="https://journals.sagepub.com/doi/abs/10.1177/1059601118767244" TargetMode="External"/><Relationship Id="rId145" Type="http://schemas.openxmlformats.org/officeDocument/2006/relationships/header" Target="header26.xm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s://www.accelerate.uk.com/team_development_teambuilding/" TargetMode="External"/><Relationship Id="rId28" Type="http://schemas.openxmlformats.org/officeDocument/2006/relationships/hyperlink" Target="https://www.transcend.org/tms/2015/12/peace-researchers-urge-caution-over-bombing-in-syria/" TargetMode="External"/><Relationship Id="rId49" Type="http://schemas.openxmlformats.org/officeDocument/2006/relationships/header" Target="header12.xml"/><Relationship Id="rId114" Type="http://schemas.openxmlformats.org/officeDocument/2006/relationships/header" Target="header22.xml"/><Relationship Id="rId119" Type="http://schemas.openxmlformats.org/officeDocument/2006/relationships/header" Target="header23.xml"/><Relationship Id="rId44" Type="http://schemas.openxmlformats.org/officeDocument/2006/relationships/header" Target="header10.xml"/><Relationship Id="rId60" Type="http://schemas.openxmlformats.org/officeDocument/2006/relationships/hyperlink" Target="https://creativecommons.org/licenses/by-sa/3.0/" TargetMode="External"/><Relationship Id="rId65" Type="http://schemas.openxmlformats.org/officeDocument/2006/relationships/hyperlink" Target="https://chrishildrew.wordpress.com/2013/05/21/what-i-learned-from-slteachmeet/" TargetMode="External"/><Relationship Id="rId81" Type="http://schemas.openxmlformats.org/officeDocument/2006/relationships/header" Target="header18.xml"/><Relationship Id="rId86" Type="http://schemas.openxmlformats.org/officeDocument/2006/relationships/hyperlink" Target="https://granite.pressbooks.pub/ld820/chapter/12/" TargetMode="External"/><Relationship Id="rId130" Type="http://schemas.openxmlformats.org/officeDocument/2006/relationships/hyperlink" Target="https://www.belbin.com/about/belbin-team-roles/" TargetMode="External"/><Relationship Id="rId135" Type="http://schemas.openxmlformats.org/officeDocument/2006/relationships/hyperlink" Target="https://www.linkedin.com/pulse/10-features-successful-teams-hande-genc/" TargetMode="External"/><Relationship Id="rId13" Type="http://schemas.openxmlformats.org/officeDocument/2006/relationships/header" Target="header2.xml"/><Relationship Id="rId18" Type="http://schemas.openxmlformats.org/officeDocument/2006/relationships/footer" Target="footer3.xml"/><Relationship Id="rId39" Type="http://schemas.openxmlformats.org/officeDocument/2006/relationships/hyperlink" Target="https://www.transcend.org/tms/2015/12/peace-researchers-urge-caution-over-bombing-in-syria/" TargetMode="External"/><Relationship Id="rId109" Type="http://schemas.openxmlformats.org/officeDocument/2006/relationships/image" Target="media/image21.svg"/><Relationship Id="rId34" Type="http://schemas.openxmlformats.org/officeDocument/2006/relationships/header" Target="header7.xml"/><Relationship Id="rId50" Type="http://schemas.openxmlformats.org/officeDocument/2006/relationships/footer" Target="footer13.xml"/><Relationship Id="rId55" Type="http://schemas.openxmlformats.org/officeDocument/2006/relationships/image" Target="media/image8.jpeg"/><Relationship Id="rId76" Type="http://schemas.openxmlformats.org/officeDocument/2006/relationships/hyperlink" Target="https://creativecommons.org/licenses/by-nc-sa/3.0/" TargetMode="External"/><Relationship Id="rId97" Type="http://schemas.openxmlformats.org/officeDocument/2006/relationships/hyperlink" Target="https://creativecommons.org/licenses/by/3.0/" TargetMode="External"/><Relationship Id="rId104" Type="http://schemas.openxmlformats.org/officeDocument/2006/relationships/image" Target="media/image16.png"/><Relationship Id="rId120" Type="http://schemas.openxmlformats.org/officeDocument/2006/relationships/footer" Target="footer35.xml"/><Relationship Id="rId125" Type="http://schemas.openxmlformats.org/officeDocument/2006/relationships/image" Target="media/image25.jpg"/><Relationship Id="rId141" Type="http://schemas.openxmlformats.org/officeDocument/2006/relationships/hyperlink" Target="https://www.researchgate.net/profile/M_Rahim5/publication/247716433_A_Strategy_for_Managing_Conflict_in_Complex_Organizations/links/55eae38108ae21d099c4fe31/A-Strategy-for-Managing-Conflict-in-Complex-Organizations.pdf" TargetMode="External"/><Relationship Id="rId146" Type="http://schemas.openxmlformats.org/officeDocument/2006/relationships/footer" Target="footer41.xml"/><Relationship Id="rId7" Type="http://schemas.openxmlformats.org/officeDocument/2006/relationships/footnotes" Target="footnotes.xml"/><Relationship Id="rId71" Type="http://schemas.openxmlformats.org/officeDocument/2006/relationships/footer" Target="footer22.xml"/><Relationship Id="rId92" Type="http://schemas.openxmlformats.org/officeDocument/2006/relationships/hyperlink" Target="https://courses.lumenlearning.com/suny-principlesmanagement/chapter/situational-theories-of-leadership/" TargetMode="External"/><Relationship Id="rId2" Type="http://schemas.openxmlformats.org/officeDocument/2006/relationships/customXml" Target="../customXml/item2.xml"/><Relationship Id="rId29" Type="http://schemas.openxmlformats.org/officeDocument/2006/relationships/hyperlink" Target="https://dmp3kellysaavedrabaxa.weebly.com/overview.html" TargetMode="External"/><Relationship Id="rId24" Type="http://schemas.openxmlformats.org/officeDocument/2006/relationships/image" Target="media/image5.png"/><Relationship Id="rId40" Type="http://schemas.openxmlformats.org/officeDocument/2006/relationships/hyperlink" Target="https://www.tablegroup.com/" TargetMode="External"/><Relationship Id="rId45" Type="http://schemas.openxmlformats.org/officeDocument/2006/relationships/footer" Target="footer10.xml"/><Relationship Id="rId66" Type="http://schemas.openxmlformats.org/officeDocument/2006/relationships/header" Target="header15.xml"/><Relationship Id="rId87" Type="http://schemas.openxmlformats.org/officeDocument/2006/relationships/hyperlink" Target="https://creativecommons.org/licenses/by-nc-sa/3.0/" TargetMode="External"/><Relationship Id="rId110" Type="http://schemas.openxmlformats.org/officeDocument/2006/relationships/header" Target="header21.xml"/><Relationship Id="rId115" Type="http://schemas.openxmlformats.org/officeDocument/2006/relationships/footer" Target="footer33.xml"/><Relationship Id="rId131" Type="http://schemas.openxmlformats.org/officeDocument/2006/relationships/hyperlink" Target="https://www.belbin.com/about/belbin-team-roles/" TargetMode="External"/><Relationship Id="rId136" Type="http://schemas.openxmlformats.org/officeDocument/2006/relationships/hyperlink" Target="https://www.scmp.com/news/world/united-states-canada/article/2143375/1994-he-convinced-22-family-and-friends-each-pay" TargetMode="External"/><Relationship Id="rId61" Type="http://schemas.openxmlformats.org/officeDocument/2006/relationships/header" Target="header14.xml"/><Relationship Id="rId82" Type="http://schemas.openxmlformats.org/officeDocument/2006/relationships/footer" Target="footer25.xml"/><Relationship Id="rId19" Type="http://schemas.openxmlformats.org/officeDocument/2006/relationships/header" Target="header4.xml"/><Relationship Id="rId14" Type="http://schemas.openxmlformats.org/officeDocument/2006/relationships/footer" Target="footer2.xml"/><Relationship Id="rId30" Type="http://schemas.openxmlformats.org/officeDocument/2006/relationships/header" Target="header5.xml"/><Relationship Id="rId35" Type="http://schemas.openxmlformats.org/officeDocument/2006/relationships/footer" Target="footer7.xml"/><Relationship Id="rId56" Type="http://schemas.openxmlformats.org/officeDocument/2006/relationships/hyperlink" Target="http://www.redesproductivas.com/configuraciones-muy-humanas" TargetMode="External"/><Relationship Id="rId77" Type="http://schemas.openxmlformats.org/officeDocument/2006/relationships/hyperlink" Target="https://chrishildrew.wordpress.com/2013/05/21/what-i-learned-from-slteachmeet/" TargetMode="External"/><Relationship Id="rId100" Type="http://schemas.openxmlformats.org/officeDocument/2006/relationships/image" Target="media/image12.png"/><Relationship Id="rId105" Type="http://schemas.openxmlformats.org/officeDocument/2006/relationships/image" Target="media/image17.svg"/><Relationship Id="rId126" Type="http://schemas.openxmlformats.org/officeDocument/2006/relationships/header" Target="header25.xml"/><Relationship Id="rId147" Type="http://schemas.openxmlformats.org/officeDocument/2006/relationships/footer" Target="footer42.xml"/><Relationship Id="rId8" Type="http://schemas.openxmlformats.org/officeDocument/2006/relationships/endnotes" Target="endnotes.xml"/><Relationship Id="rId51" Type="http://schemas.openxmlformats.org/officeDocument/2006/relationships/footer" Target="footer14.xml"/><Relationship Id="rId72" Type="http://schemas.openxmlformats.org/officeDocument/2006/relationships/header" Target="header17.xml"/><Relationship Id="rId93" Type="http://schemas.openxmlformats.org/officeDocument/2006/relationships/header" Target="header20.xml"/><Relationship Id="rId98" Type="http://schemas.openxmlformats.org/officeDocument/2006/relationships/hyperlink" Target="https://courses.lumenlearning.com/suny-principlesmanagement/chapter/situational-theories-of-leadership/" TargetMode="External"/><Relationship Id="rId121" Type="http://schemas.openxmlformats.org/officeDocument/2006/relationships/footer" Target="footer36.xml"/><Relationship Id="rId142" Type="http://schemas.openxmlformats.org/officeDocument/2006/relationships/hyperlink" Target="https://www.gartner.com/smarterwithgartner/diversity-and-inclusion-build-high-performance-teams/" TargetMode="External"/><Relationship Id="rId3" Type="http://schemas.openxmlformats.org/officeDocument/2006/relationships/numbering" Target="numbering.xml"/><Relationship Id="rId25" Type="http://schemas.openxmlformats.org/officeDocument/2006/relationships/hyperlink" Target="https://www.transcend.org/tms/2015/12/peace-researchers-urge-caution-over-bombing-in-syria/" TargetMode="External"/><Relationship Id="rId46" Type="http://schemas.openxmlformats.org/officeDocument/2006/relationships/header" Target="header11.xml"/><Relationship Id="rId67" Type="http://schemas.openxmlformats.org/officeDocument/2006/relationships/footer" Target="footer19.xml"/><Relationship Id="rId116" Type="http://schemas.openxmlformats.org/officeDocument/2006/relationships/footer" Target="footer34.xml"/><Relationship Id="rId137" Type="http://schemas.openxmlformats.org/officeDocument/2006/relationships/hyperlink" Target="https://papers.ssrn.com/sol3/papers.cfm?abstract_id=3525281" TargetMode="External"/><Relationship Id="rId20" Type="http://schemas.openxmlformats.org/officeDocument/2006/relationships/footer" Target="footer4.xml"/><Relationship Id="rId41" Type="http://schemas.openxmlformats.org/officeDocument/2006/relationships/hyperlink" Target="https://www.tablegroup.com/" TargetMode="External"/><Relationship Id="rId62" Type="http://schemas.openxmlformats.org/officeDocument/2006/relationships/footer" Target="footer17.xml"/><Relationship Id="rId83" Type="http://schemas.openxmlformats.org/officeDocument/2006/relationships/footer" Target="footer26.xml"/><Relationship Id="rId88" Type="http://schemas.openxmlformats.org/officeDocument/2006/relationships/header" Target="header19.xml"/><Relationship Id="rId111" Type="http://schemas.openxmlformats.org/officeDocument/2006/relationships/footer" Target="footer31.xml"/><Relationship Id="rId132" Type="http://schemas.openxmlformats.org/officeDocument/2006/relationships/hyperlink" Target="https://hbr.org/2017/07/how-to-handle-a-disagreement-on-your-team" TargetMode="External"/><Relationship Id="rId15" Type="http://schemas.openxmlformats.org/officeDocument/2006/relationships/image" Target="media/image3.png"/><Relationship Id="rId36" Type="http://schemas.openxmlformats.org/officeDocument/2006/relationships/header" Target="header8.xml"/><Relationship Id="rId57" Type="http://schemas.openxmlformats.org/officeDocument/2006/relationships/hyperlink" Target="http://www.redesproductivas.com/configuraciones-muy-humanas" TargetMode="External"/><Relationship Id="rId106" Type="http://schemas.openxmlformats.org/officeDocument/2006/relationships/image" Target="media/image18.png"/><Relationship Id="rId127" Type="http://schemas.openxmlformats.org/officeDocument/2006/relationships/footer" Target="footer39.xml"/><Relationship Id="rId10" Type="http://schemas.openxmlformats.org/officeDocument/2006/relationships/image" Target="media/image2.png"/><Relationship Id="rId31" Type="http://schemas.openxmlformats.org/officeDocument/2006/relationships/footer" Target="footer5.xml"/><Relationship Id="rId52" Type="http://schemas.openxmlformats.org/officeDocument/2006/relationships/header" Target="header13.xml"/><Relationship Id="rId73" Type="http://schemas.openxmlformats.org/officeDocument/2006/relationships/footer" Target="footer23.xml"/><Relationship Id="rId78" Type="http://schemas.openxmlformats.org/officeDocument/2006/relationships/hyperlink" Target="https://creativecommons.org/licenses/by-nc-sa/3.0/" TargetMode="External"/><Relationship Id="rId94" Type="http://schemas.openxmlformats.org/officeDocument/2006/relationships/footer" Target="footer29.xml"/><Relationship Id="rId99" Type="http://schemas.openxmlformats.org/officeDocument/2006/relationships/hyperlink" Target="https://creativecommons.org/licenses/by/3.0/" TargetMode="External"/><Relationship Id="rId101" Type="http://schemas.openxmlformats.org/officeDocument/2006/relationships/image" Target="media/image13.svg"/><Relationship Id="rId122" Type="http://schemas.openxmlformats.org/officeDocument/2006/relationships/header" Target="header24.xml"/><Relationship Id="rId143" Type="http://schemas.openxmlformats.org/officeDocument/2006/relationships/hyperlink" Target="http://yadda.icm.edu.pl/baztech/element/bwmeta1.element.baztech-57af0722-4cb4-4369-8bdb-996db8bb84cc" TargetMode="External"/><Relationship Id="rId148"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26" Type="http://schemas.openxmlformats.org/officeDocument/2006/relationships/hyperlink" Target="https://earlychildstudyblog.wordpress.com/2018/02/18/the-five-stages-of-team-developm" TargetMode="External"/><Relationship Id="rId47" Type="http://schemas.openxmlformats.org/officeDocument/2006/relationships/footer" Target="footer11.xml"/><Relationship Id="rId68" Type="http://schemas.openxmlformats.org/officeDocument/2006/relationships/footer" Target="footer20.xml"/><Relationship Id="rId89" Type="http://schemas.openxmlformats.org/officeDocument/2006/relationships/footer" Target="footer27.xml"/><Relationship Id="rId112" Type="http://schemas.openxmlformats.org/officeDocument/2006/relationships/footer" Target="footer32.xml"/><Relationship Id="rId133" Type="http://schemas.openxmlformats.org/officeDocument/2006/relationships/hyperlink" Target="https://kilmanndiagnostics.com/wp-content/uploads/2018/03/TKI_Sample_Report.pdf" TargetMode="External"/><Relationship Id="rId16" Type="http://schemas.openxmlformats.org/officeDocument/2006/relationships/hyperlink" Target="https://teamwork681898193.wordpress.com/advantages/" TargetMode="External"/><Relationship Id="rId37" Type="http://schemas.openxmlformats.org/officeDocument/2006/relationships/footer" Target="footer8.xml"/><Relationship Id="rId58" Type="http://schemas.openxmlformats.org/officeDocument/2006/relationships/hyperlink" Target="https://creativecommons.org/licenses/by-sa/3.0/" TargetMode="External"/><Relationship Id="rId79" Type="http://schemas.openxmlformats.org/officeDocument/2006/relationships/image" Target="media/image10.jpeg"/><Relationship Id="rId102" Type="http://schemas.openxmlformats.org/officeDocument/2006/relationships/image" Target="media/image14.png"/><Relationship Id="rId123" Type="http://schemas.openxmlformats.org/officeDocument/2006/relationships/footer" Target="footer37.xml"/><Relationship Id="rId144" Type="http://schemas.openxmlformats.org/officeDocument/2006/relationships/hyperlink" Target="https://kontemplator.wordpress.com/2007/09/25/resolving-conflict-in-work-teams/" TargetMode="External"/><Relationship Id="rId90" Type="http://schemas.openxmlformats.org/officeDocument/2006/relationships/footer" Target="footer28.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AA4264E0B6E9F4F80CFDA14927512CB"/>
        <w:category>
          <w:name w:val="General"/>
          <w:gallery w:val="placeholder"/>
        </w:category>
        <w:types>
          <w:type w:val="bbPlcHdr"/>
        </w:types>
        <w:behaviors>
          <w:behavior w:val="content"/>
        </w:behaviors>
        <w:guid w:val="{EDBEEEAC-211E-9946-9864-58F95ACEC221}"/>
      </w:docPartPr>
      <w:docPartBody>
        <w:p w:rsidR="005175C1" w:rsidRDefault="00A311A3" w:rsidP="00A311A3">
          <w:pPr>
            <w:pStyle w:val="BAA4264E0B6E9F4F80CFDA14927512CB"/>
          </w:pPr>
          <w:r>
            <w:rPr>
              <w:color w:val="4472C4" w:themeColor="accent1"/>
              <w:sz w:val="28"/>
              <w:szCs w:val="28"/>
            </w:rPr>
            <w:t>[Document subtitle]</w:t>
          </w:r>
        </w:p>
      </w:docPartBody>
    </w:docPart>
    <w:docPart>
      <w:docPartPr>
        <w:name w:val="DC0F64FE03A83F428BE897D34DE3375B"/>
        <w:category>
          <w:name w:val="General"/>
          <w:gallery w:val="placeholder"/>
        </w:category>
        <w:types>
          <w:type w:val="bbPlcHdr"/>
        </w:types>
        <w:behaviors>
          <w:behavior w:val="content"/>
        </w:behaviors>
        <w:guid w:val="{BE4E3FAE-7514-7A40-92CB-52682538BA17}"/>
      </w:docPartPr>
      <w:docPartBody>
        <w:p w:rsidR="00840EDB" w:rsidRDefault="00A311A3">
          <w:pPr>
            <w:pStyle w:val="DC0F64FE03A83F428BE897D34DE3375B"/>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altName w:val="Yu Gothic"/>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entury Gothic">
    <w:altName w:val="Calibri"/>
    <w:panose1 w:val="020B0502020202020204"/>
    <w:charset w:val="00"/>
    <w:family w:val="swiss"/>
    <w:pitch w:val="variable"/>
    <w:sig w:usb0="00000287" w:usb1="00000000" w:usb2="00000000" w:usb3="00000000" w:csb0="0000009F" w:csb1="00000000"/>
  </w:font>
  <w:font w:name="+mn-ea">
    <w:charset w:val="00"/>
    <w:family w:val="roman"/>
    <w:pitch w:val="default"/>
  </w:font>
  <w:font w:name="+mn-cs">
    <w:charset w:val="00"/>
    <w:family w:val="roman"/>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11A3"/>
    <w:rsid w:val="001B3162"/>
    <w:rsid w:val="005175C1"/>
    <w:rsid w:val="007E73FE"/>
    <w:rsid w:val="00840EDB"/>
    <w:rsid w:val="00A311A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0F64FE03A83F428BE897D34DE3375B">
    <w:name w:val="DC0F64FE03A83F428BE897D34DE3375B"/>
    <w:rPr>
      <w:sz w:val="22"/>
      <w:szCs w:val="22"/>
    </w:rPr>
  </w:style>
  <w:style w:type="paragraph" w:customStyle="1" w:styleId="BAA4264E0B6E9F4F80CFDA14927512CB">
    <w:name w:val="BAA4264E0B6E9F4F80CFDA14927512CB"/>
    <w:rsid w:val="00A311A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2020</PublishDate>
  <Abstract/>
  <CompanyAddress>LECTURER: Ms. Magdalena Wronska</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504E74B-2F03-824A-855B-99DB13C31F0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3964</Words>
  <Characters>22597</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Team Services consultation</vt:lpstr>
    </vt:vector>
  </TitlesOfParts>
  <Company>University of wales trinity saint david</Company>
  <LinksUpToDate>false</LinksUpToDate>
  <CharactersWithSpaces>26508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Team Services consultation</dc:title>
  <dc:subject>Effective Team Working and Communication (BMSW4002_LON)</dc:subject>
  <dc:creator>Maryam Malik (1919971)</dc:creator>
  <cp:keywords/>
  <dc:description/>
  <cp:lastModifiedBy>Alexandra Nicut</cp:lastModifiedBy>
  <cp:revision>2</cp:revision>
  <dcterms:created xsi:type="dcterms:W3CDTF">2020-12-11T15:18:00Z</dcterms:created>
  <dcterms:modified xsi:type="dcterms:W3CDTF">2020-12-11T15:18:00Z</dcterms:modified>
</cp:coreProperties>
</file>