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53B8D97"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B75204">
              <w:rPr>
                <w:rFonts w:ascii="Tahoma" w:hAnsi="Tahoma" w:cs="Tahoma"/>
                <w:b/>
                <w:sz w:val="20"/>
                <w:szCs w:val="20"/>
              </w:rPr>
              <w:t>Fahima Chowdhury</w:t>
            </w:r>
          </w:p>
          <w:p w14:paraId="498F0B10" w14:textId="77777777" w:rsidR="001B69C8" w:rsidRPr="003C3341" w:rsidRDefault="001B69C8">
            <w:pPr>
              <w:rPr>
                <w:rFonts w:ascii="Tahoma" w:hAnsi="Tahoma" w:cs="Tahoma"/>
                <w:b/>
                <w:sz w:val="20"/>
                <w:szCs w:val="20"/>
              </w:rPr>
            </w:pPr>
          </w:p>
          <w:p w14:paraId="69E1F0CF" w14:textId="33FE621B"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B75204">
              <w:rPr>
                <w:rFonts w:ascii="Tahoma" w:hAnsi="Tahoma" w:cs="Tahoma"/>
                <w:b/>
                <w:sz w:val="20"/>
                <w:szCs w:val="20"/>
              </w:rPr>
              <w:t>2020783</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AC36796"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504379">
              <w:rPr>
                <w:rFonts w:ascii="Tahoma" w:hAnsi="Tahoma" w:cs="Tahoma"/>
                <w:b/>
                <w:sz w:val="20"/>
                <w:szCs w:val="20"/>
              </w:rPr>
              <w:t>B</w:t>
            </w:r>
            <w:r w:rsidR="00367105">
              <w:rPr>
                <w:rFonts w:ascii="Tahoma" w:hAnsi="Tahoma" w:cs="Tahoma"/>
                <w:b/>
                <w:sz w:val="20"/>
                <w:szCs w:val="20"/>
              </w:rPr>
              <w:t>MIH4002</w:t>
            </w:r>
          </w:p>
          <w:p w14:paraId="2019D1B6" w14:textId="77777777" w:rsidR="00B21F2E" w:rsidRDefault="00B21F2E" w:rsidP="00B21F2E">
            <w:pPr>
              <w:rPr>
                <w:rFonts w:ascii="Tahoma" w:hAnsi="Tahoma" w:cs="Tahoma"/>
                <w:b/>
                <w:sz w:val="20"/>
                <w:szCs w:val="20"/>
              </w:rPr>
            </w:pPr>
          </w:p>
          <w:p w14:paraId="450FE136" w14:textId="008B3BBA"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4E407D">
              <w:rPr>
                <w:rFonts w:ascii="Tahoma" w:hAnsi="Tahoma" w:cs="Tahoma"/>
                <w:b/>
                <w:sz w:val="20"/>
                <w:szCs w:val="20"/>
              </w:rPr>
              <w:t>Ryan Peters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53C409F5">
        <w:tc>
          <w:tcPr>
            <w:tcW w:w="3983" w:type="dxa"/>
            <w:shd w:val="clear" w:color="auto" w:fill="FBD4B4" w:themeFill="accent6" w:themeFillTint="66"/>
          </w:tcPr>
          <w:p w14:paraId="15299B24" w14:textId="1A7AD1D3"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B96BF7">
              <w:rPr>
                <w:rFonts w:ascii="Tahoma" w:hAnsi="Tahoma" w:cs="Tahoma"/>
                <w:b/>
                <w:sz w:val="20"/>
                <w:szCs w:val="20"/>
              </w:rPr>
              <w:t>Allergies and Intolerances and the importance within the industry.</w:t>
            </w:r>
          </w:p>
        </w:tc>
        <w:tc>
          <w:tcPr>
            <w:tcW w:w="7199" w:type="dxa"/>
            <w:shd w:val="clear" w:color="auto" w:fill="FBD4B4" w:themeFill="accent6" w:themeFillTint="66"/>
          </w:tcPr>
          <w:p w14:paraId="46D7ECC8" w14:textId="4B151587"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53C409F5">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17874877" w:rsidR="00F51904" w:rsidRDefault="00C5321A" w:rsidP="00C414B0">
            <w:pPr>
              <w:spacing w:line="360" w:lineRule="auto"/>
              <w:jc w:val="both"/>
              <w:rPr>
                <w:rFonts w:ascii="Arial" w:hAnsi="Arial" w:cs="Arial"/>
              </w:rPr>
            </w:pPr>
            <w:r>
              <w:rPr>
                <w:rFonts w:ascii="Arial" w:hAnsi="Arial" w:cs="Arial"/>
              </w:rPr>
              <w:t>I</w:t>
            </w:r>
            <w:r w:rsidR="003711D8">
              <w:rPr>
                <w:rFonts w:ascii="Arial" w:hAnsi="Arial" w:cs="Arial"/>
              </w:rPr>
              <w:t xml:space="preserve">n lecture we </w:t>
            </w:r>
            <w:r w:rsidR="007241F2">
              <w:rPr>
                <w:rFonts w:ascii="Arial" w:hAnsi="Arial" w:cs="Arial"/>
              </w:rPr>
              <w:t xml:space="preserve">looked and discussed the topic on allergies and intolerance and how this works within the </w:t>
            </w:r>
            <w:r w:rsidR="006F2420">
              <w:rPr>
                <w:rFonts w:ascii="Arial" w:hAnsi="Arial" w:cs="Arial"/>
              </w:rPr>
              <w:t>hospitality industry as well as our daily life's.</w:t>
            </w:r>
          </w:p>
          <w:p w14:paraId="2B49E9EB" w14:textId="5360296E" w:rsidR="00936B23" w:rsidRDefault="53C409F5" w:rsidP="00C414B0">
            <w:pPr>
              <w:spacing w:line="360" w:lineRule="auto"/>
              <w:jc w:val="both"/>
              <w:rPr>
                <w:rFonts w:ascii="Arial" w:hAnsi="Arial" w:cs="Arial"/>
              </w:rPr>
            </w:pPr>
            <w:r w:rsidRPr="53C409F5">
              <w:rPr>
                <w:rFonts w:ascii="Arial" w:hAnsi="Arial" w:cs="Arial"/>
              </w:rPr>
              <w:t>We discussed why it is vital to understand how important it is to ensure that any food that is dealt or prepared is done in the correct manner as this could either potentially cause someone to become very unwell or worse death.</w:t>
            </w:r>
          </w:p>
          <w:p w14:paraId="140AD0F4" w14:textId="4E9F8D4B" w:rsidR="004A2651" w:rsidRDefault="00F278EB" w:rsidP="00C414B0">
            <w:pPr>
              <w:spacing w:line="360" w:lineRule="auto"/>
              <w:jc w:val="both"/>
              <w:rPr>
                <w:rFonts w:ascii="Arial" w:hAnsi="Arial" w:cs="Arial"/>
              </w:rPr>
            </w:pPr>
            <w:r>
              <w:rPr>
                <w:rFonts w:ascii="Arial" w:hAnsi="Arial" w:cs="Arial"/>
              </w:rPr>
              <w:t xml:space="preserve">To begin with we need to establish the difference's between </w:t>
            </w:r>
            <w:r w:rsidR="004A2651">
              <w:rPr>
                <w:rFonts w:ascii="Arial" w:hAnsi="Arial" w:cs="Arial"/>
              </w:rPr>
              <w:t>allergy and intolerance.</w:t>
            </w:r>
          </w:p>
          <w:p w14:paraId="41429A86" w14:textId="31EA803E" w:rsidR="004A2651" w:rsidRDefault="00943938" w:rsidP="00C414B0">
            <w:pPr>
              <w:spacing w:line="360" w:lineRule="auto"/>
              <w:jc w:val="both"/>
              <w:rPr>
                <w:rFonts w:ascii="Arial" w:hAnsi="Arial" w:cs="Arial"/>
              </w:rPr>
            </w:pPr>
            <w:r>
              <w:rPr>
                <w:rFonts w:ascii="Arial" w:hAnsi="Arial" w:cs="Arial"/>
              </w:rPr>
              <w:t xml:space="preserve">A food allergy occurs when the immune system reacts to </w:t>
            </w:r>
            <w:r w:rsidR="00083848">
              <w:rPr>
                <w:rFonts w:ascii="Arial" w:hAnsi="Arial" w:cs="Arial"/>
              </w:rPr>
              <w:t>harmless food.(Betterhealth.2021)</w:t>
            </w:r>
          </w:p>
          <w:p w14:paraId="009A2443" w14:textId="45C68693" w:rsidR="00936B23" w:rsidRDefault="53C409F5" w:rsidP="00C414B0">
            <w:pPr>
              <w:spacing w:line="360" w:lineRule="auto"/>
              <w:jc w:val="both"/>
              <w:rPr>
                <w:rFonts w:ascii="Arial" w:hAnsi="Arial" w:cs="Arial"/>
              </w:rPr>
            </w:pPr>
            <w:r w:rsidRPr="53C409F5">
              <w:rPr>
                <w:rFonts w:ascii="Arial" w:hAnsi="Arial" w:cs="Arial"/>
              </w:rPr>
              <w:t>A food intolerance occurs when your body has a chemical reaction to eating food or drink. (Betterhealth.2021).</w:t>
            </w:r>
          </w:p>
          <w:p w14:paraId="4B7696AA" w14:textId="0AF6BE74" w:rsidR="00B27DEF" w:rsidRDefault="005F5F60" w:rsidP="00C414B0">
            <w:pPr>
              <w:spacing w:line="360" w:lineRule="auto"/>
              <w:jc w:val="both"/>
              <w:rPr>
                <w:rFonts w:ascii="Arial" w:hAnsi="Arial" w:cs="Arial"/>
              </w:rPr>
            </w:pPr>
            <w:r>
              <w:rPr>
                <w:rFonts w:ascii="Arial" w:hAnsi="Arial" w:cs="Arial"/>
              </w:rPr>
              <w:t xml:space="preserve">In the hospitality industry food is one of the key features </w:t>
            </w:r>
            <w:r w:rsidR="00075197">
              <w:rPr>
                <w:rFonts w:ascii="Arial" w:hAnsi="Arial" w:cs="Arial"/>
              </w:rPr>
              <w:t>of the business, so</w:t>
            </w:r>
            <w:r w:rsidR="00EE65EC">
              <w:rPr>
                <w:rFonts w:ascii="Arial" w:hAnsi="Arial" w:cs="Arial"/>
              </w:rPr>
              <w:t xml:space="preserve"> it is important that the </w:t>
            </w:r>
            <w:r w:rsidR="00496B44">
              <w:rPr>
                <w:rFonts w:ascii="Arial" w:hAnsi="Arial" w:cs="Arial"/>
              </w:rPr>
              <w:t xml:space="preserve">restaurant get orders right especially </w:t>
            </w:r>
            <w:r w:rsidR="00340960">
              <w:rPr>
                <w:rFonts w:ascii="Arial" w:hAnsi="Arial" w:cs="Arial"/>
              </w:rPr>
              <w:t xml:space="preserve">customers who have food allergies or </w:t>
            </w:r>
            <w:r w:rsidR="0A0FF5FC" w:rsidRPr="1E6240BE">
              <w:rPr>
                <w:rFonts w:ascii="Arial" w:hAnsi="Arial" w:cs="Arial"/>
              </w:rPr>
              <w:t>intolerances</w:t>
            </w:r>
            <w:r w:rsidR="00B27DEF">
              <w:rPr>
                <w:rFonts w:ascii="Arial" w:hAnsi="Arial" w:cs="Arial"/>
              </w:rPr>
              <w:t>.</w:t>
            </w:r>
          </w:p>
          <w:p w14:paraId="5A3E0AC1" w14:textId="029FF2E4" w:rsidR="00B27DEF" w:rsidRDefault="4AF8C3C2" w:rsidP="00C414B0">
            <w:pPr>
              <w:spacing w:line="360" w:lineRule="auto"/>
              <w:jc w:val="both"/>
              <w:rPr>
                <w:rFonts w:ascii="Arial" w:hAnsi="Arial" w:cs="Arial"/>
              </w:rPr>
            </w:pPr>
            <w:r w:rsidRPr="1E6240BE">
              <w:rPr>
                <w:rFonts w:ascii="Arial" w:hAnsi="Arial" w:cs="Arial"/>
              </w:rPr>
              <w:t>Businesses must state</w:t>
            </w:r>
            <w:r w:rsidR="00B27DEF" w:rsidRPr="1E6240BE">
              <w:rPr>
                <w:rFonts w:ascii="Arial" w:hAnsi="Arial" w:cs="Arial"/>
              </w:rPr>
              <w:t xml:space="preserve"> by law</w:t>
            </w:r>
            <w:r w:rsidR="00120A65" w:rsidRPr="1E6240BE">
              <w:rPr>
                <w:rFonts w:ascii="Arial" w:hAnsi="Arial" w:cs="Arial"/>
              </w:rPr>
              <w:t xml:space="preserve"> what ingredients</w:t>
            </w:r>
            <w:r w:rsidR="15E6A39A" w:rsidRPr="1E6240BE">
              <w:rPr>
                <w:rFonts w:ascii="Arial" w:hAnsi="Arial" w:cs="Arial"/>
              </w:rPr>
              <w:t xml:space="preserve"> </w:t>
            </w:r>
            <w:r w:rsidR="00120A65" w:rsidRPr="1E6240BE">
              <w:rPr>
                <w:rFonts w:ascii="Arial" w:hAnsi="Arial" w:cs="Arial"/>
              </w:rPr>
              <w:t xml:space="preserve">are in the </w:t>
            </w:r>
            <w:r w:rsidR="0062456C" w:rsidRPr="1E6240BE">
              <w:rPr>
                <w:rFonts w:ascii="Arial" w:hAnsi="Arial" w:cs="Arial"/>
              </w:rPr>
              <w:t xml:space="preserve">food </w:t>
            </w:r>
            <w:r w:rsidR="16B03EA7" w:rsidRPr="1E6240BE">
              <w:rPr>
                <w:rFonts w:ascii="Arial" w:hAnsi="Arial" w:cs="Arial"/>
              </w:rPr>
              <w:t>and make sure it is safe</w:t>
            </w:r>
            <w:r w:rsidR="0062456C" w:rsidRPr="1E6240BE">
              <w:rPr>
                <w:rFonts w:ascii="Arial" w:hAnsi="Arial" w:cs="Arial"/>
              </w:rPr>
              <w:t xml:space="preserve"> </w:t>
            </w:r>
            <w:r w:rsidR="123D7331" w:rsidRPr="1E6240BE">
              <w:rPr>
                <w:rFonts w:ascii="Arial" w:hAnsi="Arial" w:cs="Arial"/>
              </w:rPr>
              <w:t>food and must have a safe system in place to deal with customers with allergens or into</w:t>
            </w:r>
            <w:r w:rsidR="7A9E78B0" w:rsidRPr="1E6240BE">
              <w:rPr>
                <w:rFonts w:ascii="Arial" w:hAnsi="Arial" w:cs="Arial"/>
              </w:rPr>
              <w:t>lerance</w:t>
            </w:r>
            <w:r w:rsidR="2E6A1273" w:rsidRPr="1E6240BE">
              <w:rPr>
                <w:rFonts w:ascii="Arial" w:hAnsi="Arial" w:cs="Arial"/>
              </w:rPr>
              <w:t>.</w:t>
            </w:r>
            <w:r w:rsidR="123D7331" w:rsidRPr="1E6240BE">
              <w:rPr>
                <w:rFonts w:ascii="Arial" w:hAnsi="Arial" w:cs="Arial"/>
              </w:rPr>
              <w:t xml:space="preserve"> </w:t>
            </w:r>
            <w:r w:rsidR="0062456C" w:rsidRPr="1E6240BE">
              <w:rPr>
                <w:rFonts w:ascii="Arial" w:hAnsi="Arial" w:cs="Arial"/>
              </w:rPr>
              <w:t>(Food</w:t>
            </w:r>
            <w:r w:rsidR="007737DE" w:rsidRPr="1E6240BE">
              <w:rPr>
                <w:rFonts w:ascii="Arial" w:hAnsi="Arial" w:cs="Arial"/>
              </w:rPr>
              <w:t>.gov.2021).</w:t>
            </w:r>
          </w:p>
          <w:p w14:paraId="5F7E51C6" w14:textId="77777777" w:rsidR="00DB2D80" w:rsidRDefault="00DB2D80" w:rsidP="00C414B0">
            <w:pPr>
              <w:spacing w:line="360" w:lineRule="auto"/>
              <w:jc w:val="both"/>
              <w:rPr>
                <w:rFonts w:ascii="Arial" w:hAnsi="Arial" w:cs="Arial"/>
              </w:rPr>
            </w:pPr>
          </w:p>
          <w:p w14:paraId="19490761" w14:textId="00ED63DE" w:rsidR="007737DE" w:rsidRDefault="007737DE" w:rsidP="00C414B0">
            <w:pPr>
              <w:spacing w:line="360" w:lineRule="auto"/>
              <w:jc w:val="both"/>
              <w:rPr>
                <w:rFonts w:ascii="Arial" w:hAnsi="Arial" w:cs="Arial"/>
              </w:rPr>
            </w:pPr>
            <w:r>
              <w:rPr>
                <w:rFonts w:ascii="Arial" w:hAnsi="Arial" w:cs="Arial"/>
              </w:rPr>
              <w:t xml:space="preserve">Every </w:t>
            </w:r>
            <w:r w:rsidR="00DB2D80">
              <w:rPr>
                <w:rFonts w:ascii="Arial" w:hAnsi="Arial" w:cs="Arial"/>
              </w:rPr>
              <w:t xml:space="preserve">businesses </w:t>
            </w:r>
            <w:r w:rsidR="007B5EC7">
              <w:rPr>
                <w:rFonts w:ascii="Arial" w:hAnsi="Arial" w:cs="Arial"/>
              </w:rPr>
              <w:t xml:space="preserve">and restaurant when preparing food should ensure an area is </w:t>
            </w:r>
            <w:r w:rsidR="00EA0FDA">
              <w:rPr>
                <w:rFonts w:ascii="Arial" w:hAnsi="Arial" w:cs="Arial"/>
              </w:rPr>
              <w:t>allocated for such customers/guests who have food allergies and intolerances</w:t>
            </w:r>
            <w:r w:rsidR="7282E095" w:rsidRPr="1E6240BE">
              <w:rPr>
                <w:rFonts w:ascii="Arial" w:hAnsi="Arial" w:cs="Arial"/>
              </w:rPr>
              <w:t xml:space="preserve"> so that no cross-</w:t>
            </w:r>
            <w:r w:rsidR="00B6019E">
              <w:rPr>
                <w:rFonts w:ascii="Arial" w:hAnsi="Arial" w:cs="Arial"/>
              </w:rPr>
              <w:t xml:space="preserve">contamination </w:t>
            </w:r>
            <w:r w:rsidR="00EC3F21">
              <w:rPr>
                <w:rFonts w:ascii="Arial" w:hAnsi="Arial" w:cs="Arial"/>
              </w:rPr>
              <w:t>occurs.</w:t>
            </w:r>
          </w:p>
          <w:p w14:paraId="3528B905" w14:textId="462B2A17" w:rsidR="00D571AE" w:rsidRDefault="53C409F5" w:rsidP="00C414B0">
            <w:pPr>
              <w:spacing w:line="360" w:lineRule="auto"/>
              <w:jc w:val="both"/>
              <w:rPr>
                <w:rFonts w:ascii="Arial" w:hAnsi="Arial" w:cs="Arial"/>
              </w:rPr>
            </w:pPr>
            <w:r w:rsidRPr="53C409F5">
              <w:rPr>
                <w:rFonts w:ascii="Arial" w:hAnsi="Arial" w:cs="Arial"/>
              </w:rPr>
              <w:t>It is also a requirement that food businesses must list all 14 allergens which are Celery, Cereals containing gluten, crustaceans, eggs, fish, lupin, milk, molluscs, mustard, nuts, peanuts, sesame seed, soya and, sulphur dioxide on the food clearly. (Uk hospitality.2021)</w:t>
            </w:r>
          </w:p>
          <w:p w14:paraId="2C466831" w14:textId="77777777" w:rsidR="00200801" w:rsidRDefault="00200801" w:rsidP="00C414B0">
            <w:pPr>
              <w:spacing w:line="360" w:lineRule="auto"/>
              <w:jc w:val="both"/>
              <w:rPr>
                <w:rFonts w:ascii="Arial" w:hAnsi="Arial" w:cs="Arial"/>
              </w:rPr>
            </w:pPr>
          </w:p>
          <w:p w14:paraId="627887B9" w14:textId="3C10C2C8" w:rsidR="00EA0FDA" w:rsidRDefault="00EA0FDA" w:rsidP="00C414B0">
            <w:pPr>
              <w:spacing w:line="360" w:lineRule="auto"/>
              <w:jc w:val="both"/>
              <w:rPr>
                <w:rFonts w:ascii="Arial" w:hAnsi="Arial" w:cs="Arial"/>
              </w:rPr>
            </w:pPr>
            <w:r>
              <w:rPr>
                <w:rFonts w:ascii="Arial" w:hAnsi="Arial" w:cs="Arial"/>
              </w:rPr>
              <w:t>Each staff should be well informed</w:t>
            </w:r>
            <w:r w:rsidR="000B1731">
              <w:rPr>
                <w:rFonts w:ascii="Arial" w:hAnsi="Arial" w:cs="Arial"/>
              </w:rPr>
              <w:t xml:space="preserve"> and fully trained </w:t>
            </w:r>
            <w:r w:rsidR="0004370B">
              <w:rPr>
                <w:rFonts w:ascii="Arial" w:hAnsi="Arial" w:cs="Arial"/>
              </w:rPr>
              <w:t>in a specific area</w:t>
            </w:r>
            <w:r w:rsidR="00D03311">
              <w:rPr>
                <w:rFonts w:ascii="Arial" w:hAnsi="Arial" w:cs="Arial"/>
              </w:rPr>
              <w:t xml:space="preserve">, including having separate </w:t>
            </w:r>
            <w:r w:rsidR="0034251D">
              <w:rPr>
                <w:rFonts w:ascii="Arial" w:hAnsi="Arial" w:cs="Arial"/>
              </w:rPr>
              <w:t>chopping board which is usually a purple one fo</w:t>
            </w:r>
            <w:r w:rsidR="00D571AE">
              <w:rPr>
                <w:rFonts w:ascii="Arial" w:hAnsi="Arial" w:cs="Arial"/>
              </w:rPr>
              <w:t xml:space="preserve">r </w:t>
            </w:r>
            <w:r w:rsidR="0034251D">
              <w:rPr>
                <w:rFonts w:ascii="Arial" w:hAnsi="Arial" w:cs="Arial"/>
              </w:rPr>
              <w:t>allergies</w:t>
            </w:r>
            <w:r w:rsidR="00D571AE">
              <w:rPr>
                <w:rFonts w:ascii="Arial" w:hAnsi="Arial" w:cs="Arial"/>
              </w:rPr>
              <w:t xml:space="preserve"> </w:t>
            </w:r>
            <w:r w:rsidR="0034251D">
              <w:rPr>
                <w:rFonts w:ascii="Arial" w:hAnsi="Arial" w:cs="Arial"/>
              </w:rPr>
              <w:t>and intolerance</w:t>
            </w:r>
            <w:r w:rsidR="000145C6">
              <w:rPr>
                <w:rFonts w:ascii="Arial" w:hAnsi="Arial" w:cs="Arial"/>
              </w:rPr>
              <w:t xml:space="preserve"> customers, so that </w:t>
            </w:r>
            <w:r w:rsidR="00266946">
              <w:rPr>
                <w:rFonts w:ascii="Arial" w:hAnsi="Arial" w:cs="Arial"/>
              </w:rPr>
              <w:t xml:space="preserve">waiting </w:t>
            </w:r>
            <w:r w:rsidR="000145C6">
              <w:rPr>
                <w:rFonts w:ascii="Arial" w:hAnsi="Arial" w:cs="Arial"/>
              </w:rPr>
              <w:t xml:space="preserve"> staffs are made aware that this </w:t>
            </w:r>
            <w:r w:rsidR="00FC481D">
              <w:rPr>
                <w:rFonts w:ascii="Arial" w:hAnsi="Arial" w:cs="Arial"/>
              </w:rPr>
              <w:t>item is for a allergy/intolerance customer.</w:t>
            </w:r>
            <w:r w:rsidR="00503C91">
              <w:rPr>
                <w:rFonts w:ascii="Arial" w:hAnsi="Arial" w:cs="Arial"/>
              </w:rPr>
              <w:t xml:space="preserve">  </w:t>
            </w:r>
          </w:p>
          <w:p w14:paraId="06BB5818" w14:textId="77777777" w:rsidR="00251D48" w:rsidRDefault="00251D48" w:rsidP="00C414B0">
            <w:pPr>
              <w:spacing w:line="360" w:lineRule="auto"/>
              <w:jc w:val="both"/>
              <w:rPr>
                <w:rFonts w:ascii="Arial" w:hAnsi="Arial" w:cs="Arial"/>
              </w:rPr>
            </w:pPr>
          </w:p>
          <w:p w14:paraId="7CB03C66" w14:textId="293B8A4B" w:rsidR="00503C91" w:rsidRDefault="00503C91" w:rsidP="00C414B0">
            <w:pPr>
              <w:spacing w:line="360" w:lineRule="auto"/>
              <w:jc w:val="both"/>
              <w:rPr>
                <w:rFonts w:ascii="Arial" w:hAnsi="Arial" w:cs="Arial"/>
              </w:rPr>
            </w:pPr>
            <w:r>
              <w:rPr>
                <w:rFonts w:ascii="Arial" w:hAnsi="Arial" w:cs="Arial"/>
              </w:rPr>
              <w:t xml:space="preserve">Sometime businesses who failed to </w:t>
            </w:r>
            <w:r w:rsidR="00502CF4">
              <w:rPr>
                <w:rFonts w:ascii="Arial" w:hAnsi="Arial" w:cs="Arial"/>
              </w:rPr>
              <w:t>state</w:t>
            </w:r>
            <w:r w:rsidR="00A749F6">
              <w:rPr>
                <w:rFonts w:ascii="Arial" w:hAnsi="Arial" w:cs="Arial"/>
              </w:rPr>
              <w:t xml:space="preserve"> what ingredients </w:t>
            </w:r>
            <w:r w:rsidR="00DC6B3F">
              <w:rPr>
                <w:rFonts w:ascii="Arial" w:hAnsi="Arial" w:cs="Arial"/>
              </w:rPr>
              <w:t xml:space="preserve">is in a product, </w:t>
            </w:r>
            <w:r w:rsidR="00C05C06">
              <w:rPr>
                <w:rFonts w:ascii="Arial" w:hAnsi="Arial" w:cs="Arial"/>
              </w:rPr>
              <w:t>has lead to death of people</w:t>
            </w:r>
            <w:r w:rsidR="00A62514">
              <w:rPr>
                <w:rFonts w:ascii="Arial" w:hAnsi="Arial" w:cs="Arial"/>
              </w:rPr>
              <w:t>.</w:t>
            </w:r>
          </w:p>
          <w:p w14:paraId="6C353111" w14:textId="77777777" w:rsidR="00A62514" w:rsidRDefault="00A62514" w:rsidP="00C414B0">
            <w:pPr>
              <w:spacing w:line="360" w:lineRule="auto"/>
              <w:jc w:val="both"/>
              <w:rPr>
                <w:rFonts w:ascii="Arial" w:hAnsi="Arial" w:cs="Arial"/>
              </w:rPr>
            </w:pPr>
          </w:p>
          <w:p w14:paraId="547C4E3D" w14:textId="3CA099D0" w:rsidR="00B850D1" w:rsidRDefault="00B850D1" w:rsidP="00C414B0">
            <w:pPr>
              <w:spacing w:line="360" w:lineRule="auto"/>
              <w:jc w:val="both"/>
              <w:rPr>
                <w:rFonts w:ascii="Arial" w:hAnsi="Arial" w:cs="Arial"/>
              </w:rPr>
            </w:pPr>
            <w:r>
              <w:rPr>
                <w:rFonts w:ascii="Arial" w:hAnsi="Arial" w:cs="Arial"/>
              </w:rPr>
              <w:t>A young girl by the name of Natasha-</w:t>
            </w:r>
            <w:r w:rsidR="00630B54">
              <w:rPr>
                <w:rFonts w:ascii="Arial" w:hAnsi="Arial" w:cs="Arial"/>
              </w:rPr>
              <w:t>Ednam lapeeous, who has a law</w:t>
            </w:r>
            <w:r w:rsidR="00212D1A">
              <w:rPr>
                <w:rFonts w:ascii="Arial" w:hAnsi="Arial" w:cs="Arial"/>
              </w:rPr>
              <w:t xml:space="preserve"> , which </w:t>
            </w:r>
            <w:r w:rsidR="004A01E6">
              <w:rPr>
                <w:rFonts w:ascii="Arial" w:hAnsi="Arial" w:cs="Arial"/>
              </w:rPr>
              <w:t>was passed in her honour on the 1</w:t>
            </w:r>
            <w:r w:rsidR="004A01E6" w:rsidRPr="004A01E6">
              <w:rPr>
                <w:rFonts w:ascii="Arial" w:hAnsi="Arial" w:cs="Arial"/>
                <w:vertAlign w:val="superscript"/>
              </w:rPr>
              <w:t>st</w:t>
            </w:r>
            <w:r w:rsidR="004A01E6">
              <w:rPr>
                <w:rFonts w:ascii="Arial" w:hAnsi="Arial" w:cs="Arial"/>
              </w:rPr>
              <w:t xml:space="preserve"> of October 2021</w:t>
            </w:r>
            <w:r w:rsidR="007A4809">
              <w:rPr>
                <w:rFonts w:ascii="Arial" w:hAnsi="Arial" w:cs="Arial"/>
              </w:rPr>
              <w:t>. (Natashalaw.2021)</w:t>
            </w:r>
          </w:p>
          <w:p w14:paraId="2DB0F6C1" w14:textId="77777777" w:rsidR="00ED67B0" w:rsidRDefault="00ED67B0" w:rsidP="00C414B0">
            <w:pPr>
              <w:spacing w:line="360" w:lineRule="auto"/>
              <w:jc w:val="both"/>
              <w:rPr>
                <w:rFonts w:ascii="Arial" w:hAnsi="Arial" w:cs="Arial"/>
              </w:rPr>
            </w:pPr>
          </w:p>
          <w:p w14:paraId="673595F5" w14:textId="7D3E20AD" w:rsidR="00F559DD" w:rsidRDefault="007A4809" w:rsidP="00C414B0">
            <w:pPr>
              <w:spacing w:line="360" w:lineRule="auto"/>
              <w:jc w:val="both"/>
              <w:rPr>
                <w:rFonts w:ascii="Arial" w:hAnsi="Arial" w:cs="Arial"/>
              </w:rPr>
            </w:pPr>
            <w:r>
              <w:rPr>
                <w:rFonts w:ascii="Arial" w:hAnsi="Arial" w:cs="Arial"/>
              </w:rPr>
              <w:t>Natasha</w:t>
            </w:r>
            <w:r w:rsidR="004717BB">
              <w:rPr>
                <w:rFonts w:ascii="Arial" w:hAnsi="Arial" w:cs="Arial"/>
              </w:rPr>
              <w:t xml:space="preserve"> unfortunately pass away from a food allergy caused by a </w:t>
            </w:r>
            <w:r w:rsidR="004E139A">
              <w:rPr>
                <w:rFonts w:ascii="Arial" w:hAnsi="Arial" w:cs="Arial"/>
              </w:rPr>
              <w:t xml:space="preserve">sesame seeds which was not stated as one of the </w:t>
            </w:r>
            <w:r w:rsidR="008F36DB">
              <w:rPr>
                <w:rFonts w:ascii="Arial" w:hAnsi="Arial" w:cs="Arial"/>
              </w:rPr>
              <w:t>ingredients in the sandwich she had brought as th</w:t>
            </w:r>
            <w:r w:rsidR="006215DD">
              <w:rPr>
                <w:rFonts w:ascii="Arial" w:hAnsi="Arial" w:cs="Arial"/>
              </w:rPr>
              <w:t>is was not required</w:t>
            </w:r>
            <w:r w:rsidR="008F36DB">
              <w:rPr>
                <w:rFonts w:ascii="Arial" w:hAnsi="Arial" w:cs="Arial"/>
              </w:rPr>
              <w:t xml:space="preserve"> at the time</w:t>
            </w:r>
            <w:r w:rsidR="00907DF5">
              <w:rPr>
                <w:rFonts w:ascii="Arial" w:hAnsi="Arial" w:cs="Arial"/>
              </w:rPr>
              <w:t xml:space="preserve">, which ultimately </w:t>
            </w:r>
            <w:r w:rsidR="00F32349">
              <w:rPr>
                <w:rFonts w:ascii="Arial" w:hAnsi="Arial" w:cs="Arial"/>
              </w:rPr>
              <w:t xml:space="preserve">causing her to react and die. Her parent fought and won </w:t>
            </w:r>
            <w:r w:rsidR="001B2CBD">
              <w:rPr>
                <w:rFonts w:ascii="Arial" w:hAnsi="Arial" w:cs="Arial"/>
              </w:rPr>
              <w:t xml:space="preserve">and therefore Natasha law was pass stating </w:t>
            </w:r>
            <w:r w:rsidR="003D0635">
              <w:rPr>
                <w:rFonts w:ascii="Arial" w:hAnsi="Arial" w:cs="Arial"/>
              </w:rPr>
              <w:t xml:space="preserve">that ‘food businesses are to provide full ingredients lists and allergens labelling on food </w:t>
            </w:r>
            <w:r w:rsidR="00011182">
              <w:rPr>
                <w:rFonts w:ascii="Arial" w:hAnsi="Arial" w:cs="Arial"/>
              </w:rPr>
              <w:t>prepackaged for direct sales on premises</w:t>
            </w:r>
            <w:r w:rsidR="00F559DD">
              <w:rPr>
                <w:rFonts w:ascii="Arial" w:hAnsi="Arial" w:cs="Arial"/>
              </w:rPr>
              <w:t>’. (Natasha’slaw</w:t>
            </w:r>
            <w:r w:rsidR="006F137C">
              <w:rPr>
                <w:rFonts w:ascii="Arial" w:hAnsi="Arial" w:cs="Arial"/>
              </w:rPr>
              <w:t>.2021)</w:t>
            </w:r>
          </w:p>
          <w:p w14:paraId="6B5E3969" w14:textId="77777777" w:rsidR="007C215E" w:rsidRDefault="007C215E" w:rsidP="00C414B0">
            <w:pPr>
              <w:spacing w:line="360" w:lineRule="auto"/>
              <w:jc w:val="both"/>
              <w:rPr>
                <w:rFonts w:ascii="Arial" w:hAnsi="Arial" w:cs="Arial"/>
              </w:rPr>
            </w:pPr>
          </w:p>
          <w:p w14:paraId="7BDCC00F" w14:textId="24EBD8F1" w:rsidR="006F137C" w:rsidRDefault="006F137C" w:rsidP="00C414B0">
            <w:pPr>
              <w:spacing w:line="360" w:lineRule="auto"/>
              <w:jc w:val="both"/>
              <w:rPr>
                <w:rFonts w:ascii="Arial" w:hAnsi="Arial" w:cs="Arial"/>
              </w:rPr>
            </w:pPr>
            <w:r>
              <w:rPr>
                <w:rFonts w:ascii="Arial" w:hAnsi="Arial" w:cs="Arial"/>
              </w:rPr>
              <w:t xml:space="preserve">Being a mum of a child who is intolerance,I can understand how it makes a </w:t>
            </w:r>
            <w:r w:rsidR="00B40C83">
              <w:rPr>
                <w:rFonts w:ascii="Arial" w:hAnsi="Arial" w:cs="Arial"/>
              </w:rPr>
              <w:t>differences knowing what is in a product and seeing it clearly labelled helps</w:t>
            </w:r>
            <w:r w:rsidR="00F13E80">
              <w:rPr>
                <w:rFonts w:ascii="Arial" w:hAnsi="Arial" w:cs="Arial"/>
              </w:rPr>
              <w:t xml:space="preserve"> me as a parent knowing what I can a</w:t>
            </w:r>
            <w:r w:rsidR="00744275">
              <w:rPr>
                <w:rFonts w:ascii="Arial" w:hAnsi="Arial" w:cs="Arial"/>
              </w:rPr>
              <w:t>nd</w:t>
            </w:r>
            <w:r w:rsidR="00805541">
              <w:rPr>
                <w:rFonts w:ascii="Arial" w:hAnsi="Arial" w:cs="Arial"/>
              </w:rPr>
              <w:t xml:space="preserve"> should not buy for the safety of my child</w:t>
            </w:r>
            <w:r w:rsidR="00C2694E">
              <w:rPr>
                <w:rFonts w:ascii="Arial" w:hAnsi="Arial" w:cs="Arial"/>
              </w:rPr>
              <w:t>.</w:t>
            </w:r>
          </w:p>
          <w:p w14:paraId="19BC34F3" w14:textId="77777777" w:rsidR="007C215E" w:rsidRDefault="007C215E" w:rsidP="00C414B0">
            <w:pPr>
              <w:spacing w:line="360" w:lineRule="auto"/>
              <w:jc w:val="both"/>
              <w:rPr>
                <w:rFonts w:ascii="Arial" w:hAnsi="Arial" w:cs="Arial"/>
              </w:rPr>
            </w:pPr>
          </w:p>
          <w:p w14:paraId="7F96B626" w14:textId="694F1769" w:rsidR="00C2694E" w:rsidRDefault="00C2694E" w:rsidP="00C414B0">
            <w:pPr>
              <w:spacing w:line="360" w:lineRule="auto"/>
              <w:jc w:val="both"/>
              <w:rPr>
                <w:rFonts w:ascii="Arial" w:hAnsi="Arial" w:cs="Arial"/>
              </w:rPr>
            </w:pPr>
            <w:r>
              <w:rPr>
                <w:rFonts w:ascii="Arial" w:hAnsi="Arial" w:cs="Arial"/>
              </w:rPr>
              <w:t xml:space="preserve">Also as a </w:t>
            </w:r>
            <w:r w:rsidR="00224A1D">
              <w:rPr>
                <w:rFonts w:ascii="Arial" w:hAnsi="Arial" w:cs="Arial"/>
              </w:rPr>
              <w:t xml:space="preserve">practicing Muslim it also helps not for the reasons of allergies/intolerances </w:t>
            </w:r>
            <w:r w:rsidR="0043533D">
              <w:rPr>
                <w:rFonts w:ascii="Arial" w:hAnsi="Arial" w:cs="Arial"/>
              </w:rPr>
              <w:t xml:space="preserve">but we are not allowed certain ingredients and food so it make the world of a difference </w:t>
            </w:r>
            <w:r w:rsidR="005A6496">
              <w:rPr>
                <w:rFonts w:ascii="Arial" w:hAnsi="Arial" w:cs="Arial"/>
              </w:rPr>
              <w:t>knowing</w:t>
            </w:r>
            <w:r w:rsidR="00C2421D">
              <w:rPr>
                <w:rFonts w:ascii="Arial" w:hAnsi="Arial" w:cs="Arial"/>
              </w:rPr>
              <w:t xml:space="preserve"> that a product has been labelled clearly and </w:t>
            </w:r>
            <w:r w:rsidR="005A5DCE">
              <w:rPr>
                <w:rFonts w:ascii="Arial" w:hAnsi="Arial" w:cs="Arial"/>
              </w:rPr>
              <w:t>shows each one of the ingredients</w:t>
            </w:r>
            <w:r w:rsidR="002D5F64">
              <w:rPr>
                <w:rFonts w:ascii="Arial" w:hAnsi="Arial" w:cs="Arial"/>
              </w:rPr>
              <w:t xml:space="preserve"> allowing me to know</w:t>
            </w:r>
            <w:r w:rsidR="005A5DCE">
              <w:rPr>
                <w:rFonts w:ascii="Arial" w:hAnsi="Arial" w:cs="Arial"/>
              </w:rPr>
              <w:t xml:space="preserve"> </w:t>
            </w:r>
            <w:r w:rsidR="005A6496">
              <w:rPr>
                <w:rFonts w:ascii="Arial" w:hAnsi="Arial" w:cs="Arial"/>
              </w:rPr>
              <w:t xml:space="preserve">that I am purchasing the correct food </w:t>
            </w:r>
            <w:r w:rsidR="00D333AF">
              <w:rPr>
                <w:rFonts w:ascii="Arial" w:hAnsi="Arial" w:cs="Arial"/>
              </w:rPr>
              <w:t xml:space="preserve">while </w:t>
            </w:r>
            <w:r w:rsidR="00C0482C">
              <w:rPr>
                <w:rFonts w:ascii="Arial" w:hAnsi="Arial" w:cs="Arial"/>
              </w:rPr>
              <w:t xml:space="preserve"> abiding by my belief. (Halalhmc.2021) </w:t>
            </w:r>
          </w:p>
          <w:p w14:paraId="1A4214CD" w14:textId="7424C766" w:rsidR="00B42909" w:rsidRDefault="00B42909" w:rsidP="00C414B0">
            <w:pPr>
              <w:spacing w:line="360" w:lineRule="auto"/>
              <w:jc w:val="both"/>
              <w:rPr>
                <w:rFonts w:ascii="Arial" w:hAnsi="Arial" w:cs="Arial"/>
              </w:rPr>
            </w:pPr>
          </w:p>
          <w:p w14:paraId="15CEBA92" w14:textId="77777777" w:rsidR="0005343F" w:rsidRDefault="00B42909" w:rsidP="00F35A03">
            <w:pPr>
              <w:spacing w:line="360" w:lineRule="auto"/>
              <w:jc w:val="both"/>
              <w:rPr>
                <w:rFonts w:ascii="Arial" w:hAnsi="Arial" w:cs="Arial"/>
              </w:rPr>
            </w:pPr>
            <w:r>
              <w:rPr>
                <w:rFonts w:ascii="Arial" w:hAnsi="Arial" w:cs="Arial"/>
              </w:rPr>
              <w:t xml:space="preserve">To summarise </w:t>
            </w:r>
            <w:r w:rsidR="00ED3916">
              <w:rPr>
                <w:rFonts w:ascii="Arial" w:hAnsi="Arial" w:cs="Arial"/>
              </w:rPr>
              <w:t xml:space="preserve">how important </w:t>
            </w:r>
            <w:r w:rsidR="008B3BE7">
              <w:rPr>
                <w:rFonts w:ascii="Arial" w:hAnsi="Arial" w:cs="Arial"/>
              </w:rPr>
              <w:t xml:space="preserve">allergies and intolerance </w:t>
            </w:r>
            <w:r w:rsidR="006E5379">
              <w:rPr>
                <w:rFonts w:ascii="Arial" w:hAnsi="Arial" w:cs="Arial"/>
              </w:rPr>
              <w:t xml:space="preserve">in food </w:t>
            </w:r>
            <w:r w:rsidR="00794D1D">
              <w:rPr>
                <w:rFonts w:ascii="Arial" w:hAnsi="Arial" w:cs="Arial"/>
              </w:rPr>
              <w:t xml:space="preserve">can be </w:t>
            </w:r>
            <w:r w:rsidR="00181BD6">
              <w:rPr>
                <w:rFonts w:ascii="Arial" w:hAnsi="Arial" w:cs="Arial"/>
              </w:rPr>
              <w:t xml:space="preserve">cause greater harm </w:t>
            </w:r>
            <w:r w:rsidR="006D0EA4">
              <w:rPr>
                <w:rFonts w:ascii="Arial" w:hAnsi="Arial" w:cs="Arial"/>
              </w:rPr>
              <w:t xml:space="preserve">however </w:t>
            </w:r>
            <w:r w:rsidR="00181BD6">
              <w:rPr>
                <w:rFonts w:ascii="Arial" w:hAnsi="Arial" w:cs="Arial"/>
              </w:rPr>
              <w:t xml:space="preserve">by having clear and </w:t>
            </w:r>
            <w:r w:rsidR="0021243C">
              <w:rPr>
                <w:rFonts w:ascii="Arial" w:hAnsi="Arial" w:cs="Arial"/>
              </w:rPr>
              <w:t xml:space="preserve">bold labelling and abiding by the </w:t>
            </w:r>
            <w:r w:rsidR="001155D7">
              <w:rPr>
                <w:rFonts w:ascii="Arial" w:hAnsi="Arial" w:cs="Arial"/>
              </w:rPr>
              <w:t xml:space="preserve">food law requirements these changes can help save </w:t>
            </w:r>
            <w:r w:rsidR="009E769D">
              <w:rPr>
                <w:rFonts w:ascii="Arial" w:hAnsi="Arial" w:cs="Arial"/>
              </w:rPr>
              <w:t xml:space="preserve">and change many people life's and help to thrive </w:t>
            </w:r>
            <w:r w:rsidR="006067DC">
              <w:rPr>
                <w:rFonts w:ascii="Arial" w:hAnsi="Arial" w:cs="Arial"/>
              </w:rPr>
              <w:t>businesses in the hospitality industry as well as restaurants.</w:t>
            </w:r>
          </w:p>
          <w:p w14:paraId="44C7118B" w14:textId="71E5BE9E" w:rsidR="0005343F" w:rsidRDefault="000B191A" w:rsidP="00F35A03">
            <w:pPr>
              <w:spacing w:line="360" w:lineRule="auto"/>
              <w:jc w:val="both"/>
              <w:rPr>
                <w:rFonts w:ascii="Arial" w:hAnsi="Arial" w:cs="Arial"/>
              </w:rPr>
            </w:pPr>
            <w:r>
              <w:rPr>
                <w:rFonts w:ascii="Arial" w:hAnsi="Arial" w:cs="Arial"/>
              </w:rPr>
              <w:t xml:space="preserve"> </w:t>
            </w:r>
            <w:r w:rsidR="0005343F">
              <w:rPr>
                <w:rFonts w:ascii="Arial" w:hAnsi="Arial" w:cs="Arial"/>
              </w:rPr>
              <w:t>Also waiting staff are fully trained and checking to see if that customer has placed any special requirements e.g allergies or intolerance,  they can inform the kitchen staff who is in charge of making that customers meal.</w:t>
            </w:r>
          </w:p>
          <w:p w14:paraId="05F3B7FB" w14:textId="77777777" w:rsidR="0005343F" w:rsidRDefault="0005343F" w:rsidP="00F35A03">
            <w:pPr>
              <w:spacing w:line="360" w:lineRule="auto"/>
              <w:jc w:val="both"/>
              <w:rPr>
                <w:rFonts w:ascii="Arial" w:hAnsi="Arial" w:cs="Arial"/>
              </w:rPr>
            </w:pPr>
          </w:p>
          <w:p w14:paraId="1ADF7297" w14:textId="0E174DD8" w:rsidR="00AD4720" w:rsidRDefault="53C409F5" w:rsidP="00C414B0">
            <w:pPr>
              <w:spacing w:line="360" w:lineRule="auto"/>
              <w:jc w:val="both"/>
              <w:rPr>
                <w:rFonts w:ascii="Arial" w:hAnsi="Arial" w:cs="Arial"/>
              </w:rPr>
            </w:pPr>
            <w:r w:rsidRPr="53C409F5">
              <w:rPr>
                <w:rFonts w:ascii="Arial" w:hAnsi="Arial" w:cs="Arial"/>
              </w:rPr>
              <w:t xml:space="preserve">Ensuring when either ordering food, eating-out or just your daily shopping, that businesses label the main 14 allergens ingredients in bold and clear as this will play a key role for sufferers out there and help them to know what they are consuming. </w:t>
            </w:r>
          </w:p>
          <w:p w14:paraId="234CC7EE" w14:textId="41B7D783" w:rsidR="000B12EF" w:rsidRDefault="000B12EF" w:rsidP="00C414B0">
            <w:pPr>
              <w:spacing w:line="360" w:lineRule="auto"/>
              <w:jc w:val="both"/>
              <w:rPr>
                <w:rFonts w:ascii="Arial" w:hAnsi="Arial" w:cs="Arial"/>
              </w:rPr>
            </w:pPr>
          </w:p>
          <w:p w14:paraId="37301373" w14:textId="77777777" w:rsidR="0062456C" w:rsidRDefault="0062456C"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77777777" w:rsidR="00375882" w:rsidRDefault="00375882" w:rsidP="00447AEC">
            <w:pPr>
              <w:jc w:val="both"/>
              <w:rPr>
                <w:rFonts w:ascii="Tahoma" w:hAnsi="Tahoma" w:cs="Tahoma"/>
                <w:sz w:val="20"/>
                <w:szCs w:val="20"/>
              </w:rPr>
            </w:pP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36346B27" w14:textId="77777777" w:rsidR="00375882" w:rsidRDefault="00375882" w:rsidP="00447AEC">
            <w:pPr>
              <w:jc w:val="both"/>
              <w:rPr>
                <w:rFonts w:ascii="Tahoma" w:hAnsi="Tahoma" w:cs="Tahoma"/>
                <w:sz w:val="20"/>
                <w:szCs w:val="20"/>
              </w:rPr>
            </w:pPr>
          </w:p>
          <w:p w14:paraId="4D8D755B" w14:textId="77777777" w:rsidR="00375882" w:rsidRDefault="00375882" w:rsidP="00447AEC">
            <w:pPr>
              <w:jc w:val="both"/>
              <w:rPr>
                <w:rFonts w:ascii="Tahoma" w:hAnsi="Tahoma" w:cs="Tahoma"/>
                <w:sz w:val="20"/>
                <w:szCs w:val="20"/>
              </w:rPr>
            </w:pP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6B28EBBA" w14:textId="77777777" w:rsidR="00375882" w:rsidRDefault="00375882" w:rsidP="00447AEC">
            <w:pPr>
              <w:jc w:val="both"/>
              <w:rPr>
                <w:rFonts w:ascii="Tahoma" w:hAnsi="Tahoma" w:cs="Tahoma"/>
                <w:sz w:val="20"/>
                <w:szCs w:val="20"/>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741"/>
        <w:gridCol w:w="441"/>
      </w:tblGrid>
      <w:tr w:rsidR="00375882" w:rsidRPr="003C3341" w14:paraId="693FCD7B" w14:textId="77777777" w:rsidTr="53C409F5">
        <w:tc>
          <w:tcPr>
            <w:tcW w:w="10910" w:type="dxa"/>
            <w:shd w:val="clear" w:color="auto" w:fill="FBD4B4" w:themeFill="accent6" w:themeFillTint="66"/>
          </w:tcPr>
          <w:p w14:paraId="0731D9DE" w14:textId="3AF3D5E7" w:rsidR="00375882" w:rsidRPr="00946B23" w:rsidRDefault="00375882" w:rsidP="00530EF0">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530EF0">
            <w:pPr>
              <w:jc w:val="center"/>
              <w:rPr>
                <w:rFonts w:ascii="Tahoma" w:hAnsi="Tahoma" w:cs="Tahoma"/>
                <w:b/>
                <w:sz w:val="20"/>
                <w:szCs w:val="20"/>
              </w:rPr>
            </w:pPr>
          </w:p>
          <w:p w14:paraId="52F3ACFA" w14:textId="77777777" w:rsidR="00375882" w:rsidRPr="003C3341" w:rsidRDefault="00375882" w:rsidP="00530EF0">
            <w:pPr>
              <w:jc w:val="center"/>
              <w:rPr>
                <w:rFonts w:ascii="Tahoma" w:hAnsi="Tahoma" w:cs="Tahoma"/>
                <w:b/>
                <w:sz w:val="20"/>
                <w:szCs w:val="20"/>
              </w:rPr>
            </w:pPr>
          </w:p>
        </w:tc>
      </w:tr>
      <w:tr w:rsidR="00375882" w:rsidRPr="003C3341" w14:paraId="130E5631" w14:textId="77777777" w:rsidTr="53C409F5">
        <w:trPr>
          <w:trHeight w:val="2494"/>
        </w:trPr>
        <w:tc>
          <w:tcPr>
            <w:tcW w:w="11182" w:type="dxa"/>
            <w:gridSpan w:val="2"/>
          </w:tcPr>
          <w:p w14:paraId="487B8CA1" w14:textId="07017B64" w:rsidR="53C409F5" w:rsidRDefault="53C409F5" w:rsidP="53C409F5">
            <w:pPr>
              <w:rPr>
                <w:rFonts w:ascii="Arial" w:eastAsia="Arial" w:hAnsi="Arial" w:cs="Arial"/>
              </w:rPr>
            </w:pPr>
          </w:p>
          <w:p w14:paraId="4FBADFA5" w14:textId="765A46F8" w:rsidR="00375882" w:rsidRDefault="53C409F5" w:rsidP="00530EF0">
            <w:pPr>
              <w:rPr>
                <w:rFonts w:ascii="Tahoma" w:hAnsi="Tahoma" w:cs="Tahoma"/>
                <w:sz w:val="20"/>
                <w:szCs w:val="20"/>
              </w:rPr>
            </w:pPr>
            <w:r w:rsidRPr="53C409F5">
              <w:rPr>
                <w:rFonts w:ascii="Arial" w:eastAsia="Arial" w:hAnsi="Arial" w:cs="Arial"/>
              </w:rPr>
              <w:t xml:space="preserve">Betterhealth Channel (2017) </w:t>
            </w:r>
            <w:r w:rsidRPr="53C409F5">
              <w:rPr>
                <w:rFonts w:ascii="Arial" w:eastAsia="Arial" w:hAnsi="Arial" w:cs="Arial"/>
                <w:i/>
                <w:iCs/>
              </w:rPr>
              <w:t>Food allergy and Intolerance (</w:t>
            </w:r>
            <w:r w:rsidRPr="53C409F5">
              <w:rPr>
                <w:rFonts w:ascii="Arial" w:eastAsia="Arial" w:hAnsi="Arial" w:cs="Arial"/>
              </w:rPr>
              <w:t>Online). Available at:</w:t>
            </w:r>
          </w:p>
          <w:p w14:paraId="4F228F5D" w14:textId="54019335" w:rsidR="00375882" w:rsidRDefault="009218E9" w:rsidP="00530EF0">
            <w:pPr>
              <w:spacing w:line="360" w:lineRule="auto"/>
              <w:jc w:val="both"/>
              <w:rPr>
                <w:rFonts w:ascii="Arial" w:hAnsi="Arial" w:cs="Arial"/>
              </w:rPr>
            </w:pPr>
            <w:hyperlink r:id="rId7">
              <w:r w:rsidR="53C409F5" w:rsidRPr="53C409F5">
                <w:rPr>
                  <w:rStyle w:val="Hyperlink"/>
                  <w:rFonts w:ascii="Arial" w:hAnsi="Arial" w:cs="Arial"/>
                </w:rPr>
                <w:t>https://www.betterhealth.vic.gov.au/</w:t>
              </w:r>
            </w:hyperlink>
            <w:r w:rsidR="53C409F5" w:rsidRPr="53C409F5">
              <w:rPr>
                <w:rFonts w:ascii="Arial" w:hAnsi="Arial" w:cs="Arial"/>
              </w:rPr>
              <w:t xml:space="preserve"> (Accessed:16 October 2021)</w:t>
            </w:r>
          </w:p>
          <w:p w14:paraId="0B6C9D24" w14:textId="0C1D2BB1" w:rsidR="53C409F5" w:rsidRDefault="53C409F5" w:rsidP="53C409F5">
            <w:pPr>
              <w:spacing w:line="360" w:lineRule="auto"/>
              <w:jc w:val="both"/>
              <w:rPr>
                <w:rFonts w:ascii="Arial" w:hAnsi="Arial" w:cs="Arial"/>
              </w:rPr>
            </w:pPr>
          </w:p>
          <w:p w14:paraId="5951B2DE" w14:textId="11055F2A" w:rsidR="53C409F5" w:rsidRDefault="53C409F5" w:rsidP="53C409F5">
            <w:pPr>
              <w:spacing w:line="360" w:lineRule="auto"/>
              <w:jc w:val="both"/>
              <w:rPr>
                <w:rFonts w:ascii="Arial" w:hAnsi="Arial" w:cs="Arial"/>
              </w:rPr>
            </w:pPr>
            <w:r w:rsidRPr="53C409F5">
              <w:rPr>
                <w:rFonts w:ascii="Arial" w:hAnsi="Arial" w:cs="Arial"/>
              </w:rPr>
              <w:t xml:space="preserve">Food Standard Agency (2021) </w:t>
            </w:r>
            <w:r w:rsidRPr="53C409F5">
              <w:rPr>
                <w:rFonts w:ascii="Arial" w:hAnsi="Arial" w:cs="Arial"/>
                <w:i/>
                <w:iCs/>
              </w:rPr>
              <w:t xml:space="preserve">Food allergy and intolerance </w:t>
            </w:r>
            <w:r w:rsidRPr="53C409F5">
              <w:rPr>
                <w:rFonts w:ascii="Arial" w:hAnsi="Arial" w:cs="Arial"/>
              </w:rPr>
              <w:t>(online). Available at:</w:t>
            </w:r>
          </w:p>
          <w:p w14:paraId="6689232D" w14:textId="0C0DFD04" w:rsidR="53C409F5" w:rsidRDefault="009218E9" w:rsidP="53C409F5">
            <w:pPr>
              <w:spacing w:line="360" w:lineRule="auto"/>
              <w:jc w:val="both"/>
              <w:rPr>
                <w:rFonts w:ascii="Arial" w:hAnsi="Arial" w:cs="Arial"/>
              </w:rPr>
            </w:pPr>
            <w:hyperlink r:id="rId8">
              <w:r w:rsidR="53C409F5" w:rsidRPr="53C409F5">
                <w:rPr>
                  <w:rStyle w:val="Hyperlink"/>
                  <w:rFonts w:ascii="Arial" w:hAnsi="Arial" w:cs="Arial"/>
                </w:rPr>
                <w:t>https://www.food.gov.uk/safety-hygiene/food-allergy-and-intolerance</w:t>
              </w:r>
            </w:hyperlink>
            <w:r w:rsidR="53C409F5" w:rsidRPr="53C409F5">
              <w:rPr>
                <w:rFonts w:ascii="Arial" w:hAnsi="Arial" w:cs="Arial"/>
              </w:rPr>
              <w:t xml:space="preserve">  (Accessed: 17 October 2021)</w:t>
            </w:r>
          </w:p>
          <w:p w14:paraId="064AE3DE" w14:textId="28E4DE50" w:rsidR="53C409F5" w:rsidRDefault="53C409F5" w:rsidP="53C409F5">
            <w:pPr>
              <w:spacing w:line="360" w:lineRule="auto"/>
              <w:jc w:val="both"/>
              <w:rPr>
                <w:rFonts w:ascii="Arial" w:hAnsi="Arial" w:cs="Arial"/>
              </w:rPr>
            </w:pPr>
          </w:p>
          <w:p w14:paraId="2EFF2338" w14:textId="34215CC7" w:rsidR="53C409F5" w:rsidRDefault="53C409F5" w:rsidP="53C409F5">
            <w:pPr>
              <w:spacing w:line="360" w:lineRule="auto"/>
              <w:jc w:val="both"/>
              <w:rPr>
                <w:rFonts w:ascii="Arial" w:hAnsi="Arial" w:cs="Arial"/>
              </w:rPr>
            </w:pPr>
            <w:r w:rsidRPr="53C409F5">
              <w:rPr>
                <w:rFonts w:ascii="Arial" w:hAnsi="Arial" w:cs="Arial"/>
              </w:rPr>
              <w:t xml:space="preserve">HMC (2021) </w:t>
            </w:r>
            <w:r w:rsidRPr="53C409F5">
              <w:rPr>
                <w:rFonts w:ascii="Arial" w:hAnsi="Arial" w:cs="Arial"/>
                <w:i/>
                <w:iCs/>
              </w:rPr>
              <w:t>Halal Monitoring Committee Uk</w:t>
            </w:r>
            <w:r w:rsidRPr="53C409F5">
              <w:rPr>
                <w:rFonts w:ascii="Arial" w:hAnsi="Arial" w:cs="Arial"/>
              </w:rPr>
              <w:t xml:space="preserve"> (online). Available at:</w:t>
            </w:r>
          </w:p>
          <w:p w14:paraId="79593B47" w14:textId="5F3A6584" w:rsidR="53C409F5" w:rsidRDefault="009218E9" w:rsidP="53C409F5">
            <w:pPr>
              <w:spacing w:line="360" w:lineRule="auto"/>
              <w:jc w:val="both"/>
              <w:rPr>
                <w:rFonts w:ascii="Arial" w:hAnsi="Arial" w:cs="Arial"/>
              </w:rPr>
            </w:pPr>
            <w:hyperlink r:id="rId9">
              <w:r w:rsidR="53C409F5" w:rsidRPr="53C409F5">
                <w:rPr>
                  <w:rStyle w:val="Hyperlink"/>
                  <w:rFonts w:ascii="Arial" w:hAnsi="Arial" w:cs="Arial"/>
                </w:rPr>
                <w:t>https://halalhmc.org/</w:t>
              </w:r>
            </w:hyperlink>
            <w:r w:rsidR="53C409F5" w:rsidRPr="53C409F5">
              <w:rPr>
                <w:rFonts w:ascii="Arial" w:hAnsi="Arial" w:cs="Arial"/>
              </w:rPr>
              <w:t xml:space="preserve"> (Accessed: 17 October 2021)</w:t>
            </w:r>
          </w:p>
          <w:p w14:paraId="4CDC89E6" w14:textId="63647C8F" w:rsidR="53C409F5" w:rsidRDefault="53C409F5" w:rsidP="53C409F5">
            <w:pPr>
              <w:spacing w:line="360" w:lineRule="auto"/>
              <w:jc w:val="both"/>
              <w:rPr>
                <w:rFonts w:ascii="Arial" w:hAnsi="Arial" w:cs="Arial"/>
              </w:rPr>
            </w:pPr>
          </w:p>
          <w:p w14:paraId="4A378C09" w14:textId="5B6987FC" w:rsidR="53C409F5" w:rsidRDefault="53C409F5" w:rsidP="53C409F5">
            <w:pPr>
              <w:spacing w:line="360" w:lineRule="auto"/>
              <w:jc w:val="both"/>
              <w:rPr>
                <w:rFonts w:ascii="Arial" w:hAnsi="Arial" w:cs="Arial"/>
              </w:rPr>
            </w:pPr>
            <w:r w:rsidRPr="53C409F5">
              <w:rPr>
                <w:rFonts w:ascii="Arial" w:hAnsi="Arial" w:cs="Arial"/>
              </w:rPr>
              <w:t xml:space="preserve">Natashas Law (2021) </w:t>
            </w:r>
            <w:r w:rsidRPr="53C409F5">
              <w:rPr>
                <w:rFonts w:ascii="Arial" w:hAnsi="Arial" w:cs="Arial"/>
                <w:i/>
                <w:iCs/>
              </w:rPr>
              <w:t xml:space="preserve">Uk food labelling resource. Preparing for Natasha’s law </w:t>
            </w:r>
            <w:r w:rsidRPr="53C409F5">
              <w:rPr>
                <w:rFonts w:ascii="Arial" w:hAnsi="Arial" w:cs="Arial"/>
              </w:rPr>
              <w:t>(online). Available at:</w:t>
            </w:r>
          </w:p>
          <w:p w14:paraId="329FFC17" w14:textId="2BF70A9D" w:rsidR="53C409F5" w:rsidRDefault="009218E9" w:rsidP="53C409F5">
            <w:pPr>
              <w:spacing w:line="360" w:lineRule="auto"/>
              <w:jc w:val="both"/>
              <w:rPr>
                <w:rFonts w:ascii="Arial" w:hAnsi="Arial" w:cs="Arial"/>
              </w:rPr>
            </w:pPr>
            <w:hyperlink r:id="rId10">
              <w:r w:rsidR="53C409F5" w:rsidRPr="53C409F5">
                <w:rPr>
                  <w:rStyle w:val="Hyperlink"/>
                  <w:rFonts w:ascii="Arial" w:hAnsi="Arial" w:cs="Arial"/>
                </w:rPr>
                <w:t>https://natashas-law.com/</w:t>
              </w:r>
            </w:hyperlink>
            <w:r w:rsidR="53C409F5" w:rsidRPr="53C409F5">
              <w:rPr>
                <w:rFonts w:ascii="Arial" w:hAnsi="Arial" w:cs="Arial"/>
              </w:rPr>
              <w:t xml:space="preserve"> (Accessed:16 October 2021)</w:t>
            </w:r>
          </w:p>
          <w:p w14:paraId="1B97A171" w14:textId="76D5946C" w:rsidR="53C409F5" w:rsidRDefault="53C409F5" w:rsidP="53C409F5">
            <w:pPr>
              <w:spacing w:line="360" w:lineRule="auto"/>
              <w:jc w:val="both"/>
              <w:rPr>
                <w:rFonts w:ascii="Arial" w:hAnsi="Arial" w:cs="Arial"/>
              </w:rPr>
            </w:pPr>
          </w:p>
          <w:p w14:paraId="103996E2" w14:textId="5B6987FC" w:rsidR="53C409F5" w:rsidRDefault="53C409F5" w:rsidP="53C409F5">
            <w:pPr>
              <w:spacing w:line="360" w:lineRule="auto"/>
              <w:jc w:val="both"/>
              <w:rPr>
                <w:rFonts w:ascii="Arial" w:hAnsi="Arial" w:cs="Arial"/>
              </w:rPr>
            </w:pPr>
            <w:r w:rsidRPr="53C409F5">
              <w:rPr>
                <w:rFonts w:ascii="Arial" w:hAnsi="Arial" w:cs="Arial"/>
              </w:rPr>
              <w:t xml:space="preserve">Natashas Law (2021) </w:t>
            </w:r>
            <w:r w:rsidRPr="53C409F5">
              <w:rPr>
                <w:rFonts w:ascii="Arial" w:hAnsi="Arial" w:cs="Arial"/>
                <w:i/>
                <w:iCs/>
              </w:rPr>
              <w:t xml:space="preserve">Uk food labelling resource. Preparing for Natasha’s law </w:t>
            </w:r>
            <w:r w:rsidRPr="53C409F5">
              <w:rPr>
                <w:rFonts w:ascii="Arial" w:hAnsi="Arial" w:cs="Arial"/>
              </w:rPr>
              <w:t>(online). Available at:</w:t>
            </w:r>
          </w:p>
          <w:p w14:paraId="6440F354" w14:textId="515E6702" w:rsidR="53C409F5" w:rsidRDefault="009218E9" w:rsidP="53C409F5">
            <w:pPr>
              <w:spacing w:line="360" w:lineRule="auto"/>
              <w:jc w:val="both"/>
              <w:rPr>
                <w:rFonts w:ascii="Arial" w:hAnsi="Arial" w:cs="Arial"/>
              </w:rPr>
            </w:pPr>
            <w:hyperlink r:id="rId11">
              <w:r w:rsidR="53C409F5" w:rsidRPr="53C409F5">
                <w:rPr>
                  <w:rStyle w:val="Hyperlink"/>
                  <w:rFonts w:ascii="Arial" w:hAnsi="Arial" w:cs="Arial"/>
                </w:rPr>
                <w:t>https://natashas-law.com/</w:t>
              </w:r>
            </w:hyperlink>
            <w:r w:rsidR="53C409F5" w:rsidRPr="53C409F5">
              <w:rPr>
                <w:rFonts w:ascii="Arial" w:hAnsi="Arial" w:cs="Arial"/>
              </w:rPr>
              <w:t xml:space="preserve"> (Accessed:17 October 2021)</w:t>
            </w:r>
          </w:p>
          <w:p w14:paraId="250D104C" w14:textId="1BB967FE" w:rsidR="53C409F5" w:rsidRDefault="53C409F5" w:rsidP="53C409F5">
            <w:pPr>
              <w:spacing w:line="360" w:lineRule="auto"/>
              <w:jc w:val="both"/>
              <w:rPr>
                <w:rFonts w:ascii="Arial" w:hAnsi="Arial" w:cs="Arial"/>
              </w:rPr>
            </w:pPr>
          </w:p>
          <w:p w14:paraId="72B909E6" w14:textId="5F673832" w:rsidR="53C409F5" w:rsidRDefault="53C409F5" w:rsidP="53C409F5">
            <w:pPr>
              <w:spacing w:line="360" w:lineRule="auto"/>
              <w:jc w:val="both"/>
              <w:rPr>
                <w:rFonts w:ascii="Arial" w:hAnsi="Arial" w:cs="Arial"/>
                <w:i/>
                <w:iCs/>
              </w:rPr>
            </w:pPr>
            <w:r w:rsidRPr="53C409F5">
              <w:rPr>
                <w:rFonts w:ascii="Arial" w:hAnsi="Arial" w:cs="Arial"/>
              </w:rPr>
              <w:t xml:space="preserve">Ukhospitality (2021) </w:t>
            </w:r>
            <w:r w:rsidRPr="53C409F5">
              <w:rPr>
                <w:rFonts w:ascii="Arial" w:hAnsi="Arial" w:cs="Arial"/>
                <w:i/>
                <w:iCs/>
              </w:rPr>
              <w:t xml:space="preserve">UkHospitality Allergen Q and A </w:t>
            </w:r>
            <w:r w:rsidRPr="53C409F5">
              <w:rPr>
                <w:rFonts w:ascii="Arial" w:hAnsi="Arial" w:cs="Arial"/>
              </w:rPr>
              <w:t>(online). Available at:</w:t>
            </w:r>
          </w:p>
          <w:p w14:paraId="6CB2966E" w14:textId="7CE87236" w:rsidR="53C409F5" w:rsidRDefault="009218E9" w:rsidP="53C409F5">
            <w:pPr>
              <w:spacing w:line="360" w:lineRule="auto"/>
              <w:jc w:val="both"/>
              <w:rPr>
                <w:rFonts w:ascii="Arial" w:hAnsi="Arial" w:cs="Arial"/>
              </w:rPr>
            </w:pPr>
            <w:hyperlink r:id="rId12">
              <w:r w:rsidR="53C409F5" w:rsidRPr="53C409F5">
                <w:rPr>
                  <w:rStyle w:val="Hyperlink"/>
                  <w:rFonts w:ascii="Arial" w:hAnsi="Arial" w:cs="Arial"/>
                </w:rPr>
                <w:t>https://cdn.ymaws.com/www.ukhospitality.org.uk/resource/resmgr/2018/reports/Allergen_Q&amp;A_26102018.pdf</w:t>
              </w:r>
            </w:hyperlink>
            <w:r w:rsidR="53C409F5" w:rsidRPr="53C409F5">
              <w:rPr>
                <w:rFonts w:ascii="Arial" w:hAnsi="Arial" w:cs="Arial"/>
              </w:rPr>
              <w:t xml:space="preserve"> (Accessed: 17 October 2021)</w:t>
            </w:r>
          </w:p>
          <w:p w14:paraId="487AA29F" w14:textId="49423513" w:rsidR="53C409F5" w:rsidRDefault="53C409F5" w:rsidP="53C409F5">
            <w:pPr>
              <w:spacing w:line="360" w:lineRule="auto"/>
              <w:jc w:val="both"/>
              <w:rPr>
                <w:rFonts w:ascii="Arial" w:hAnsi="Arial" w:cs="Arial"/>
              </w:rPr>
            </w:pPr>
          </w:p>
          <w:p w14:paraId="0E0CA43C" w14:textId="3C3E84E1" w:rsidR="53C409F5" w:rsidRDefault="53C409F5" w:rsidP="53C409F5">
            <w:pPr>
              <w:spacing w:line="360" w:lineRule="auto"/>
              <w:jc w:val="both"/>
              <w:rPr>
                <w:rFonts w:ascii="Arial" w:hAnsi="Arial" w:cs="Arial"/>
              </w:rPr>
            </w:pPr>
          </w:p>
          <w:p w14:paraId="184DDBF2" w14:textId="1016A764" w:rsidR="53C409F5" w:rsidRDefault="53C409F5" w:rsidP="53C409F5">
            <w:pPr>
              <w:spacing w:line="360" w:lineRule="auto"/>
              <w:jc w:val="both"/>
              <w:rPr>
                <w:rFonts w:ascii="Arial" w:hAnsi="Arial" w:cs="Arial"/>
              </w:rPr>
            </w:pPr>
          </w:p>
          <w:p w14:paraId="7C85B26D" w14:textId="539A13C2" w:rsidR="53C409F5" w:rsidRDefault="53C409F5" w:rsidP="53C409F5">
            <w:pPr>
              <w:spacing w:line="360" w:lineRule="auto"/>
              <w:jc w:val="both"/>
              <w:rPr>
                <w:rFonts w:ascii="Arial" w:hAnsi="Arial" w:cs="Arial"/>
              </w:rPr>
            </w:pPr>
          </w:p>
          <w:p w14:paraId="62BB4FAE" w14:textId="2B2F09F3" w:rsidR="53C409F5" w:rsidRDefault="53C409F5" w:rsidP="53C409F5">
            <w:pPr>
              <w:spacing w:line="360" w:lineRule="auto"/>
              <w:jc w:val="both"/>
              <w:rPr>
                <w:rFonts w:ascii="Arial" w:hAnsi="Arial" w:cs="Arial"/>
              </w:rPr>
            </w:pPr>
          </w:p>
          <w:p w14:paraId="76357C6E" w14:textId="19B1D231" w:rsidR="53C409F5" w:rsidRDefault="53C409F5" w:rsidP="53C409F5">
            <w:pPr>
              <w:spacing w:line="360" w:lineRule="auto"/>
              <w:jc w:val="both"/>
              <w:rPr>
                <w:rFonts w:ascii="Arial" w:hAnsi="Arial" w:cs="Arial"/>
              </w:rPr>
            </w:pPr>
          </w:p>
          <w:p w14:paraId="426CACCF" w14:textId="07DA6359" w:rsidR="53C409F5" w:rsidRDefault="53C409F5" w:rsidP="53C409F5">
            <w:pPr>
              <w:spacing w:line="360" w:lineRule="auto"/>
              <w:jc w:val="both"/>
              <w:rPr>
                <w:rFonts w:ascii="Arial" w:hAnsi="Arial" w:cs="Arial"/>
              </w:rPr>
            </w:pPr>
          </w:p>
          <w:p w14:paraId="72188D94" w14:textId="3C5F68CB" w:rsidR="73DE252B" w:rsidRDefault="73DE252B" w:rsidP="73DE252B">
            <w:pPr>
              <w:spacing w:line="360" w:lineRule="auto"/>
              <w:jc w:val="both"/>
              <w:rPr>
                <w:rFonts w:ascii="Arial" w:hAnsi="Arial" w:cs="Arial"/>
              </w:rPr>
            </w:pPr>
          </w:p>
          <w:p w14:paraId="7BE2B521" w14:textId="73ACEF86" w:rsidR="00375882" w:rsidRDefault="00375882" w:rsidP="00530EF0">
            <w:pPr>
              <w:spacing w:line="360" w:lineRule="auto"/>
              <w:jc w:val="both"/>
              <w:rPr>
                <w:rFonts w:ascii="Arial" w:hAnsi="Arial" w:cs="Arial"/>
              </w:rPr>
            </w:pPr>
          </w:p>
          <w:p w14:paraId="4C6DEC4D" w14:textId="300F334B" w:rsidR="00375882" w:rsidRDefault="00375882" w:rsidP="00530EF0">
            <w:pPr>
              <w:spacing w:line="360" w:lineRule="auto"/>
              <w:jc w:val="both"/>
              <w:rPr>
                <w:rFonts w:ascii="Arial" w:hAnsi="Arial" w:cs="Arial"/>
              </w:rPr>
            </w:pPr>
          </w:p>
          <w:p w14:paraId="522F9E9C" w14:textId="07E4A2C3" w:rsidR="00375882" w:rsidRDefault="00375882" w:rsidP="00530EF0">
            <w:pPr>
              <w:spacing w:line="360" w:lineRule="auto"/>
              <w:jc w:val="both"/>
              <w:rPr>
                <w:rFonts w:ascii="Arial" w:hAnsi="Arial" w:cs="Arial"/>
              </w:rPr>
            </w:pPr>
          </w:p>
          <w:p w14:paraId="6944CF61" w14:textId="0FD4B374" w:rsidR="00375882" w:rsidRDefault="00375882" w:rsidP="00530EF0">
            <w:pPr>
              <w:spacing w:line="360" w:lineRule="auto"/>
              <w:jc w:val="both"/>
              <w:rPr>
                <w:rFonts w:ascii="Arial" w:hAnsi="Arial" w:cs="Arial"/>
              </w:rPr>
            </w:pPr>
          </w:p>
          <w:p w14:paraId="6DF51C3D" w14:textId="6F494BB7" w:rsidR="00375882" w:rsidRDefault="00375882" w:rsidP="00530EF0">
            <w:pPr>
              <w:spacing w:line="360" w:lineRule="auto"/>
              <w:jc w:val="both"/>
              <w:rPr>
                <w:rFonts w:ascii="Arial" w:hAnsi="Arial" w:cs="Arial"/>
              </w:rPr>
            </w:pPr>
          </w:p>
          <w:p w14:paraId="69EA998C" w14:textId="6811899E" w:rsidR="00375882" w:rsidRDefault="00375882" w:rsidP="00530EF0">
            <w:pPr>
              <w:spacing w:line="360" w:lineRule="auto"/>
              <w:jc w:val="both"/>
              <w:rPr>
                <w:rFonts w:ascii="Arial" w:hAnsi="Arial" w:cs="Arial"/>
              </w:rPr>
            </w:pPr>
          </w:p>
          <w:p w14:paraId="03D9529C" w14:textId="4342E6D7" w:rsidR="00375882" w:rsidRDefault="00375882" w:rsidP="00530EF0">
            <w:pPr>
              <w:spacing w:line="360" w:lineRule="auto"/>
              <w:jc w:val="both"/>
              <w:rPr>
                <w:rFonts w:ascii="Arial" w:hAnsi="Arial" w:cs="Arial"/>
              </w:rPr>
            </w:pPr>
          </w:p>
          <w:p w14:paraId="789E9A79" w14:textId="77990206" w:rsidR="00375882" w:rsidRDefault="00375882" w:rsidP="00530EF0">
            <w:pPr>
              <w:spacing w:line="360" w:lineRule="auto"/>
              <w:jc w:val="both"/>
              <w:rPr>
                <w:rFonts w:ascii="Arial" w:hAnsi="Arial" w:cs="Arial"/>
              </w:rPr>
            </w:pPr>
          </w:p>
          <w:p w14:paraId="43EF99F0" w14:textId="59F16C78" w:rsidR="00375882" w:rsidRDefault="00375882" w:rsidP="00530EF0">
            <w:pPr>
              <w:spacing w:line="360" w:lineRule="auto"/>
              <w:jc w:val="both"/>
              <w:rPr>
                <w:rFonts w:ascii="Arial" w:hAnsi="Arial" w:cs="Arial"/>
              </w:rPr>
            </w:pPr>
          </w:p>
          <w:p w14:paraId="1DDB2118" w14:textId="7A9165F7" w:rsidR="00375882" w:rsidRDefault="00375882" w:rsidP="00530EF0">
            <w:pPr>
              <w:spacing w:line="360" w:lineRule="auto"/>
              <w:jc w:val="both"/>
              <w:rPr>
                <w:rFonts w:ascii="Arial" w:hAnsi="Arial" w:cs="Arial"/>
              </w:rPr>
            </w:pPr>
          </w:p>
          <w:p w14:paraId="3701A32D" w14:textId="54DDC54C" w:rsidR="00375882" w:rsidRDefault="00375882" w:rsidP="00530EF0">
            <w:pPr>
              <w:spacing w:line="360" w:lineRule="auto"/>
              <w:jc w:val="both"/>
              <w:rPr>
                <w:rFonts w:ascii="Arial" w:hAnsi="Arial" w:cs="Arial"/>
              </w:rPr>
            </w:pPr>
          </w:p>
          <w:p w14:paraId="5AE6C72E" w14:textId="62740FFE" w:rsidR="00375882" w:rsidRDefault="00375882" w:rsidP="00530EF0">
            <w:pPr>
              <w:spacing w:line="360" w:lineRule="auto"/>
              <w:jc w:val="both"/>
              <w:rPr>
                <w:rFonts w:ascii="Arial" w:hAnsi="Arial" w:cs="Arial"/>
              </w:rPr>
            </w:pPr>
          </w:p>
          <w:p w14:paraId="19966CC6" w14:textId="3AD7B82E" w:rsidR="00375882" w:rsidRDefault="00375882" w:rsidP="00530EF0">
            <w:pPr>
              <w:spacing w:line="360" w:lineRule="auto"/>
              <w:jc w:val="both"/>
              <w:rPr>
                <w:rFonts w:ascii="Arial" w:hAnsi="Arial" w:cs="Arial"/>
              </w:rPr>
            </w:pPr>
          </w:p>
          <w:p w14:paraId="00C184CC" w14:textId="1B102F8C" w:rsidR="00375882" w:rsidRDefault="00375882" w:rsidP="00530EF0">
            <w:pPr>
              <w:spacing w:line="360" w:lineRule="auto"/>
              <w:jc w:val="both"/>
              <w:rPr>
                <w:rFonts w:ascii="Arial" w:hAnsi="Arial" w:cs="Arial"/>
              </w:rPr>
            </w:pPr>
          </w:p>
          <w:p w14:paraId="56FCD27E" w14:textId="3C241FCD" w:rsidR="00375882" w:rsidRDefault="00375882" w:rsidP="00530EF0">
            <w:pPr>
              <w:spacing w:line="360" w:lineRule="auto"/>
              <w:jc w:val="both"/>
              <w:rPr>
                <w:rFonts w:ascii="Arial" w:hAnsi="Arial" w:cs="Arial"/>
              </w:rPr>
            </w:pPr>
          </w:p>
          <w:p w14:paraId="50E4CC8B" w14:textId="7487DEDD" w:rsidR="00375882" w:rsidRDefault="00375882" w:rsidP="00530EF0">
            <w:pPr>
              <w:spacing w:line="360" w:lineRule="auto"/>
              <w:jc w:val="both"/>
              <w:rPr>
                <w:rFonts w:ascii="Arial" w:hAnsi="Arial" w:cs="Arial"/>
              </w:rPr>
            </w:pPr>
          </w:p>
          <w:p w14:paraId="2E020AEF" w14:textId="77777777" w:rsidR="00375882" w:rsidRDefault="00375882" w:rsidP="00530EF0">
            <w:pPr>
              <w:spacing w:line="360" w:lineRule="auto"/>
              <w:jc w:val="both"/>
              <w:rPr>
                <w:rFonts w:ascii="Arial" w:hAnsi="Arial" w:cs="Arial"/>
              </w:rPr>
            </w:pPr>
          </w:p>
          <w:p w14:paraId="47FB6995" w14:textId="77777777" w:rsidR="00375882" w:rsidRPr="003C3341" w:rsidRDefault="00375882" w:rsidP="00530EF0">
            <w:pPr>
              <w:jc w:val="both"/>
              <w:rPr>
                <w:rFonts w:ascii="Tahoma" w:hAnsi="Tahoma" w:cs="Tahoma"/>
                <w:sz w:val="20"/>
                <w:szCs w:val="20"/>
              </w:rPr>
            </w:pPr>
          </w:p>
        </w:tc>
      </w:tr>
      <w:tr w:rsidR="53C409F5" w14:paraId="1A7B4DFA" w14:textId="77777777" w:rsidTr="53C409F5">
        <w:trPr>
          <w:trHeight w:val="2494"/>
        </w:trPr>
        <w:tc>
          <w:tcPr>
            <w:tcW w:w="11182" w:type="dxa"/>
            <w:gridSpan w:val="2"/>
          </w:tcPr>
          <w:p w14:paraId="017D81E0" w14:textId="2D78911A" w:rsidR="53C409F5" w:rsidRDefault="53C409F5" w:rsidP="53C409F5">
            <w:pPr>
              <w:rPr>
                <w:rFonts w:ascii="Arial" w:eastAsia="Arial" w:hAnsi="Arial" w:cs="Arial"/>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3"/>
      <w:footerReference w:type="default" r:id="rId14"/>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2DF477" w14:textId="77777777" w:rsidR="00B40AB2" w:rsidRDefault="00B40AB2">
      <w:r>
        <w:separator/>
      </w:r>
    </w:p>
  </w:endnote>
  <w:endnote w:type="continuationSeparator" w:id="0">
    <w:p w14:paraId="38F7BBC4" w14:textId="77777777" w:rsidR="00B40AB2" w:rsidRDefault="00B40AB2">
      <w:r>
        <w:continuationSeparator/>
      </w:r>
    </w:p>
  </w:endnote>
  <w:endnote w:type="continuationNotice" w:id="1">
    <w:p w14:paraId="60EAD0FF" w14:textId="77777777" w:rsidR="00B40AB2" w:rsidRDefault="00B40AB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ymbolMT">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DC35E8" w14:textId="77777777" w:rsidR="00B40AB2" w:rsidRDefault="00B40AB2">
      <w:r>
        <w:separator/>
      </w:r>
    </w:p>
  </w:footnote>
  <w:footnote w:type="continuationSeparator" w:id="0">
    <w:p w14:paraId="3E049D0E" w14:textId="77777777" w:rsidR="00B40AB2" w:rsidRDefault="00B40AB2">
      <w:r>
        <w:continuationSeparator/>
      </w:r>
    </w:p>
  </w:footnote>
  <w:footnote w:type="continuationNotice" w:id="1">
    <w:p w14:paraId="629715D7" w14:textId="77777777" w:rsidR="00B40AB2" w:rsidRDefault="00B40AB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1182"/>
    <w:rsid w:val="000145C6"/>
    <w:rsid w:val="00024387"/>
    <w:rsid w:val="000304DF"/>
    <w:rsid w:val="00032D41"/>
    <w:rsid w:val="000371F2"/>
    <w:rsid w:val="00040CE8"/>
    <w:rsid w:val="0004370B"/>
    <w:rsid w:val="0004729E"/>
    <w:rsid w:val="0005343F"/>
    <w:rsid w:val="00075197"/>
    <w:rsid w:val="00076F40"/>
    <w:rsid w:val="00077E55"/>
    <w:rsid w:val="00083848"/>
    <w:rsid w:val="00085CFD"/>
    <w:rsid w:val="000A0C53"/>
    <w:rsid w:val="000A11FB"/>
    <w:rsid w:val="000B12EF"/>
    <w:rsid w:val="000B1731"/>
    <w:rsid w:val="000B191A"/>
    <w:rsid w:val="000B2F4F"/>
    <w:rsid w:val="000E0C5F"/>
    <w:rsid w:val="000E3D88"/>
    <w:rsid w:val="000F2E7C"/>
    <w:rsid w:val="00112CE0"/>
    <w:rsid w:val="001155D7"/>
    <w:rsid w:val="00120A65"/>
    <w:rsid w:val="00133CC6"/>
    <w:rsid w:val="00154AF7"/>
    <w:rsid w:val="00162FE2"/>
    <w:rsid w:val="001703BD"/>
    <w:rsid w:val="00170A87"/>
    <w:rsid w:val="00175791"/>
    <w:rsid w:val="00181BD6"/>
    <w:rsid w:val="0018449A"/>
    <w:rsid w:val="001A59E7"/>
    <w:rsid w:val="001B1D2D"/>
    <w:rsid w:val="001B2CBD"/>
    <w:rsid w:val="001B69C8"/>
    <w:rsid w:val="001B6DB4"/>
    <w:rsid w:val="001C5C4E"/>
    <w:rsid w:val="001D4719"/>
    <w:rsid w:val="001E720E"/>
    <w:rsid w:val="001F432B"/>
    <w:rsid w:val="00200801"/>
    <w:rsid w:val="00202878"/>
    <w:rsid w:val="00207E1B"/>
    <w:rsid w:val="0021243C"/>
    <w:rsid w:val="00212D1A"/>
    <w:rsid w:val="00224A1D"/>
    <w:rsid w:val="002314D4"/>
    <w:rsid w:val="00236E85"/>
    <w:rsid w:val="00242A54"/>
    <w:rsid w:val="002430D4"/>
    <w:rsid w:val="00244B89"/>
    <w:rsid w:val="00244F84"/>
    <w:rsid w:val="00251717"/>
    <w:rsid w:val="00251D48"/>
    <w:rsid w:val="002659F5"/>
    <w:rsid w:val="00266946"/>
    <w:rsid w:val="00283BE2"/>
    <w:rsid w:val="00294842"/>
    <w:rsid w:val="002A49C7"/>
    <w:rsid w:val="002D5F64"/>
    <w:rsid w:val="002E127C"/>
    <w:rsid w:val="002F7DD0"/>
    <w:rsid w:val="00301AD0"/>
    <w:rsid w:val="003036C9"/>
    <w:rsid w:val="0032684A"/>
    <w:rsid w:val="00332099"/>
    <w:rsid w:val="00340960"/>
    <w:rsid w:val="00340C62"/>
    <w:rsid w:val="0034251D"/>
    <w:rsid w:val="00345A9D"/>
    <w:rsid w:val="00346514"/>
    <w:rsid w:val="003478CE"/>
    <w:rsid w:val="003605B1"/>
    <w:rsid w:val="003617CF"/>
    <w:rsid w:val="00364940"/>
    <w:rsid w:val="00365786"/>
    <w:rsid w:val="00366D9C"/>
    <w:rsid w:val="00367105"/>
    <w:rsid w:val="003711D8"/>
    <w:rsid w:val="00375882"/>
    <w:rsid w:val="00382DB9"/>
    <w:rsid w:val="003912A4"/>
    <w:rsid w:val="00396412"/>
    <w:rsid w:val="003B454A"/>
    <w:rsid w:val="003C3341"/>
    <w:rsid w:val="003C7C45"/>
    <w:rsid w:val="003D0635"/>
    <w:rsid w:val="003E30B8"/>
    <w:rsid w:val="003E36D1"/>
    <w:rsid w:val="003E46A6"/>
    <w:rsid w:val="003F3255"/>
    <w:rsid w:val="003F52F1"/>
    <w:rsid w:val="00414F02"/>
    <w:rsid w:val="004325B5"/>
    <w:rsid w:val="00433DBF"/>
    <w:rsid w:val="004341F2"/>
    <w:rsid w:val="0043533D"/>
    <w:rsid w:val="004415BE"/>
    <w:rsid w:val="00442F02"/>
    <w:rsid w:val="0044343A"/>
    <w:rsid w:val="00444EC9"/>
    <w:rsid w:val="00445A58"/>
    <w:rsid w:val="00447AEC"/>
    <w:rsid w:val="00451947"/>
    <w:rsid w:val="00456590"/>
    <w:rsid w:val="004639B7"/>
    <w:rsid w:val="004717BB"/>
    <w:rsid w:val="00472116"/>
    <w:rsid w:val="00474A29"/>
    <w:rsid w:val="00486E62"/>
    <w:rsid w:val="00496B44"/>
    <w:rsid w:val="004A01E6"/>
    <w:rsid w:val="004A05B3"/>
    <w:rsid w:val="004A105C"/>
    <w:rsid w:val="004A2651"/>
    <w:rsid w:val="004A2ABC"/>
    <w:rsid w:val="004B113B"/>
    <w:rsid w:val="004B7AC8"/>
    <w:rsid w:val="004C08E2"/>
    <w:rsid w:val="004C7E23"/>
    <w:rsid w:val="004D5FCC"/>
    <w:rsid w:val="004E139A"/>
    <w:rsid w:val="004E407D"/>
    <w:rsid w:val="00502CF4"/>
    <w:rsid w:val="005036DE"/>
    <w:rsid w:val="00503C91"/>
    <w:rsid w:val="00504379"/>
    <w:rsid w:val="00517154"/>
    <w:rsid w:val="00522B05"/>
    <w:rsid w:val="00530EF0"/>
    <w:rsid w:val="00542C5B"/>
    <w:rsid w:val="00552EED"/>
    <w:rsid w:val="00566333"/>
    <w:rsid w:val="00586264"/>
    <w:rsid w:val="005A5DCE"/>
    <w:rsid w:val="005A6496"/>
    <w:rsid w:val="005A7794"/>
    <w:rsid w:val="005C6352"/>
    <w:rsid w:val="005D07ED"/>
    <w:rsid w:val="005D0DDE"/>
    <w:rsid w:val="005D5D0B"/>
    <w:rsid w:val="005F5F60"/>
    <w:rsid w:val="00605E1A"/>
    <w:rsid w:val="006067DC"/>
    <w:rsid w:val="0062012D"/>
    <w:rsid w:val="006215DD"/>
    <w:rsid w:val="0062456C"/>
    <w:rsid w:val="00630B54"/>
    <w:rsid w:val="00643CB9"/>
    <w:rsid w:val="0066732A"/>
    <w:rsid w:val="00677D1F"/>
    <w:rsid w:val="00690390"/>
    <w:rsid w:val="00697481"/>
    <w:rsid w:val="006A2389"/>
    <w:rsid w:val="006A4F97"/>
    <w:rsid w:val="006B5EA9"/>
    <w:rsid w:val="006C1712"/>
    <w:rsid w:val="006C4640"/>
    <w:rsid w:val="006D0EA4"/>
    <w:rsid w:val="006E5379"/>
    <w:rsid w:val="006F137C"/>
    <w:rsid w:val="006F2420"/>
    <w:rsid w:val="006F4FB6"/>
    <w:rsid w:val="006F501B"/>
    <w:rsid w:val="00702077"/>
    <w:rsid w:val="00706D3E"/>
    <w:rsid w:val="007241F2"/>
    <w:rsid w:val="00725F0E"/>
    <w:rsid w:val="00734189"/>
    <w:rsid w:val="00735BB1"/>
    <w:rsid w:val="007373FE"/>
    <w:rsid w:val="00744275"/>
    <w:rsid w:val="00744482"/>
    <w:rsid w:val="007451E8"/>
    <w:rsid w:val="00751BE3"/>
    <w:rsid w:val="007737DE"/>
    <w:rsid w:val="0078654A"/>
    <w:rsid w:val="0078744C"/>
    <w:rsid w:val="0079230B"/>
    <w:rsid w:val="00794D1D"/>
    <w:rsid w:val="00797115"/>
    <w:rsid w:val="007A2105"/>
    <w:rsid w:val="007A4809"/>
    <w:rsid w:val="007A5E44"/>
    <w:rsid w:val="007B5EC7"/>
    <w:rsid w:val="007C215E"/>
    <w:rsid w:val="007D18CA"/>
    <w:rsid w:val="007E500C"/>
    <w:rsid w:val="007E7BB4"/>
    <w:rsid w:val="007F055A"/>
    <w:rsid w:val="007F418B"/>
    <w:rsid w:val="00805541"/>
    <w:rsid w:val="00814801"/>
    <w:rsid w:val="0082407E"/>
    <w:rsid w:val="00826699"/>
    <w:rsid w:val="00873685"/>
    <w:rsid w:val="0088353A"/>
    <w:rsid w:val="00895843"/>
    <w:rsid w:val="00896A8D"/>
    <w:rsid w:val="008B3BE7"/>
    <w:rsid w:val="008B4B9C"/>
    <w:rsid w:val="008B534C"/>
    <w:rsid w:val="008E2A5A"/>
    <w:rsid w:val="008F0B0D"/>
    <w:rsid w:val="008F0D83"/>
    <w:rsid w:val="008F36DB"/>
    <w:rsid w:val="008F7E2E"/>
    <w:rsid w:val="00907DF5"/>
    <w:rsid w:val="00911C43"/>
    <w:rsid w:val="009139BF"/>
    <w:rsid w:val="009218E9"/>
    <w:rsid w:val="00923E76"/>
    <w:rsid w:val="00936B23"/>
    <w:rsid w:val="00943938"/>
    <w:rsid w:val="009448FE"/>
    <w:rsid w:val="00946B23"/>
    <w:rsid w:val="00983120"/>
    <w:rsid w:val="00985CF1"/>
    <w:rsid w:val="009B1D87"/>
    <w:rsid w:val="009B61EF"/>
    <w:rsid w:val="009C438C"/>
    <w:rsid w:val="009C6CAE"/>
    <w:rsid w:val="009D0DDA"/>
    <w:rsid w:val="009E1CA0"/>
    <w:rsid w:val="009E769D"/>
    <w:rsid w:val="00A02728"/>
    <w:rsid w:val="00A14DA0"/>
    <w:rsid w:val="00A43B8E"/>
    <w:rsid w:val="00A44FA9"/>
    <w:rsid w:val="00A45D42"/>
    <w:rsid w:val="00A551C6"/>
    <w:rsid w:val="00A5520C"/>
    <w:rsid w:val="00A62514"/>
    <w:rsid w:val="00A656E2"/>
    <w:rsid w:val="00A65C1D"/>
    <w:rsid w:val="00A749F6"/>
    <w:rsid w:val="00A77C7A"/>
    <w:rsid w:val="00A8432F"/>
    <w:rsid w:val="00A90107"/>
    <w:rsid w:val="00AA11D8"/>
    <w:rsid w:val="00AA1309"/>
    <w:rsid w:val="00AA1380"/>
    <w:rsid w:val="00AC67EF"/>
    <w:rsid w:val="00AD310F"/>
    <w:rsid w:val="00AD4720"/>
    <w:rsid w:val="00AE467F"/>
    <w:rsid w:val="00AE799D"/>
    <w:rsid w:val="00B00678"/>
    <w:rsid w:val="00B03469"/>
    <w:rsid w:val="00B105DF"/>
    <w:rsid w:val="00B10EAB"/>
    <w:rsid w:val="00B11E4B"/>
    <w:rsid w:val="00B21F2E"/>
    <w:rsid w:val="00B27806"/>
    <w:rsid w:val="00B27DEF"/>
    <w:rsid w:val="00B40AB2"/>
    <w:rsid w:val="00B40C83"/>
    <w:rsid w:val="00B42909"/>
    <w:rsid w:val="00B44B68"/>
    <w:rsid w:val="00B6019E"/>
    <w:rsid w:val="00B60FDF"/>
    <w:rsid w:val="00B61256"/>
    <w:rsid w:val="00B73A1C"/>
    <w:rsid w:val="00B75204"/>
    <w:rsid w:val="00B850D1"/>
    <w:rsid w:val="00B945EA"/>
    <w:rsid w:val="00B949BC"/>
    <w:rsid w:val="00B96BF7"/>
    <w:rsid w:val="00BA53CD"/>
    <w:rsid w:val="00BB5FB3"/>
    <w:rsid w:val="00BC4D17"/>
    <w:rsid w:val="00BC7F1B"/>
    <w:rsid w:val="00BE2584"/>
    <w:rsid w:val="00BE2CBD"/>
    <w:rsid w:val="00BF55F4"/>
    <w:rsid w:val="00BF5BDB"/>
    <w:rsid w:val="00C0482C"/>
    <w:rsid w:val="00C05C06"/>
    <w:rsid w:val="00C10069"/>
    <w:rsid w:val="00C11B68"/>
    <w:rsid w:val="00C21568"/>
    <w:rsid w:val="00C2421D"/>
    <w:rsid w:val="00C2694E"/>
    <w:rsid w:val="00C326D8"/>
    <w:rsid w:val="00C414B0"/>
    <w:rsid w:val="00C421F0"/>
    <w:rsid w:val="00C43DBC"/>
    <w:rsid w:val="00C44B74"/>
    <w:rsid w:val="00C50AE7"/>
    <w:rsid w:val="00C5321A"/>
    <w:rsid w:val="00C6009E"/>
    <w:rsid w:val="00C72708"/>
    <w:rsid w:val="00C76757"/>
    <w:rsid w:val="00C85B9B"/>
    <w:rsid w:val="00CA1BF5"/>
    <w:rsid w:val="00CB67B6"/>
    <w:rsid w:val="00CC557E"/>
    <w:rsid w:val="00CC63E6"/>
    <w:rsid w:val="00CC6DCB"/>
    <w:rsid w:val="00CD008D"/>
    <w:rsid w:val="00CD461B"/>
    <w:rsid w:val="00CE2277"/>
    <w:rsid w:val="00CF2F4E"/>
    <w:rsid w:val="00D03311"/>
    <w:rsid w:val="00D1657F"/>
    <w:rsid w:val="00D333AF"/>
    <w:rsid w:val="00D571AE"/>
    <w:rsid w:val="00D80D6E"/>
    <w:rsid w:val="00D833FD"/>
    <w:rsid w:val="00D95816"/>
    <w:rsid w:val="00DA09FA"/>
    <w:rsid w:val="00DB2D80"/>
    <w:rsid w:val="00DC00E9"/>
    <w:rsid w:val="00DC6B3F"/>
    <w:rsid w:val="00DD00CB"/>
    <w:rsid w:val="00DE6434"/>
    <w:rsid w:val="00E00580"/>
    <w:rsid w:val="00E26639"/>
    <w:rsid w:val="00E30C3C"/>
    <w:rsid w:val="00E42568"/>
    <w:rsid w:val="00E55DC1"/>
    <w:rsid w:val="00E61847"/>
    <w:rsid w:val="00E64C06"/>
    <w:rsid w:val="00E672A4"/>
    <w:rsid w:val="00E922F3"/>
    <w:rsid w:val="00EA0FDA"/>
    <w:rsid w:val="00EB1AD3"/>
    <w:rsid w:val="00EB4BAF"/>
    <w:rsid w:val="00EC294D"/>
    <w:rsid w:val="00EC3F21"/>
    <w:rsid w:val="00EC7DD1"/>
    <w:rsid w:val="00ED3916"/>
    <w:rsid w:val="00ED52B6"/>
    <w:rsid w:val="00ED67B0"/>
    <w:rsid w:val="00EE65EC"/>
    <w:rsid w:val="00EF41E3"/>
    <w:rsid w:val="00F0030E"/>
    <w:rsid w:val="00F007E2"/>
    <w:rsid w:val="00F03489"/>
    <w:rsid w:val="00F118EC"/>
    <w:rsid w:val="00F11C35"/>
    <w:rsid w:val="00F13E80"/>
    <w:rsid w:val="00F278EB"/>
    <w:rsid w:val="00F32349"/>
    <w:rsid w:val="00F34E01"/>
    <w:rsid w:val="00F35A03"/>
    <w:rsid w:val="00F37A71"/>
    <w:rsid w:val="00F42810"/>
    <w:rsid w:val="00F43CED"/>
    <w:rsid w:val="00F51904"/>
    <w:rsid w:val="00F51F27"/>
    <w:rsid w:val="00F537E9"/>
    <w:rsid w:val="00F559DD"/>
    <w:rsid w:val="00F720CF"/>
    <w:rsid w:val="00F73CE7"/>
    <w:rsid w:val="00F85918"/>
    <w:rsid w:val="00F9193E"/>
    <w:rsid w:val="00FA78C6"/>
    <w:rsid w:val="00FB2CA9"/>
    <w:rsid w:val="00FC1CE8"/>
    <w:rsid w:val="00FC481D"/>
    <w:rsid w:val="00FC74D5"/>
    <w:rsid w:val="00FC7773"/>
    <w:rsid w:val="00FD0ECE"/>
    <w:rsid w:val="00FE2B7D"/>
    <w:rsid w:val="00FE2C83"/>
    <w:rsid w:val="00FF2DCB"/>
    <w:rsid w:val="03BA6160"/>
    <w:rsid w:val="0A0FF5FC"/>
    <w:rsid w:val="123D7331"/>
    <w:rsid w:val="15E6A39A"/>
    <w:rsid w:val="16572ED9"/>
    <w:rsid w:val="16B03EA7"/>
    <w:rsid w:val="1B1A6144"/>
    <w:rsid w:val="1E6240BE"/>
    <w:rsid w:val="2E6A1273"/>
    <w:rsid w:val="34D66B35"/>
    <w:rsid w:val="37067E09"/>
    <w:rsid w:val="477C2253"/>
    <w:rsid w:val="487E0790"/>
    <w:rsid w:val="4AF8C3C2"/>
    <w:rsid w:val="53C409F5"/>
    <w:rsid w:val="582918B4"/>
    <w:rsid w:val="5D2B5308"/>
    <w:rsid w:val="6ACECFD2"/>
    <w:rsid w:val="7282E095"/>
    <w:rsid w:val="73DE252B"/>
    <w:rsid w:val="745C89BB"/>
    <w:rsid w:val="7A23BDD1"/>
    <w:rsid w:val="7A9E78B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FCB9C91A-9705-4D97-9736-1A2AB85B2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unhideWhenUs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safety-hygiene/food-allergy-and-intolerance"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etterhealth.vic.gov.au/" TargetMode="External"/><Relationship Id="rId12" Type="http://schemas.openxmlformats.org/officeDocument/2006/relationships/hyperlink" Target="https://cdn.ymaws.com/www.ukhospitality.org.uk/resource/resmgr/2018/reports/Allergen_Q&amp;A_26102018.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atashas-law.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natashas-law.com/" TargetMode="External"/><Relationship Id="rId4" Type="http://schemas.openxmlformats.org/officeDocument/2006/relationships/webSettings" Target="webSettings.xml"/><Relationship Id="rId9" Type="http://schemas.openxmlformats.org/officeDocument/2006/relationships/hyperlink" Target="https://halalhmc.org/"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923</Words>
  <Characters>5266</Characters>
  <Application>Microsoft Office Word</Application>
  <DocSecurity>4</DocSecurity>
  <Lines>43</Lines>
  <Paragraphs>12</Paragraphs>
  <ScaleCrop>false</ScaleCrop>
  <Company>Marriott International</Company>
  <LinksUpToDate>false</LinksUpToDate>
  <CharactersWithSpaces>6177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subject/>
  <dc:creator>lrbal454</dc:creator>
  <cp:keywords/>
  <cp:lastModifiedBy>FAhima Chowdhury</cp:lastModifiedBy>
  <cp:revision>4</cp:revision>
  <cp:lastPrinted>2020-09-28T20:53:00Z</cp:lastPrinted>
  <dcterms:created xsi:type="dcterms:W3CDTF">2021-10-19T21:03:00Z</dcterms:created>
  <dcterms:modified xsi:type="dcterms:W3CDTF">2021-10-19T21:53:00Z</dcterms:modified>
</cp:coreProperties>
</file>