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3150D5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11FD2">
        <w:rPr>
          <w:rFonts w:ascii="Arial" w:hAnsi="Arial" w:cs="Arial"/>
          <w:sz w:val="40"/>
          <w:szCs w:val="40"/>
          <w:lang w:val="en-US"/>
        </w:rPr>
        <w:t>Gerley Arboleda Libreros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528410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11FD2">
        <w:rPr>
          <w:rFonts w:ascii="Arial" w:hAnsi="Arial" w:cs="Arial"/>
          <w:sz w:val="40"/>
          <w:szCs w:val="40"/>
          <w:lang w:val="en-US"/>
        </w:rPr>
        <w:t>2530265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8A142A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63695">
        <w:rPr>
          <w:rFonts w:ascii="Arial" w:hAnsi="Arial" w:cs="Arial"/>
          <w:color w:val="1D2125"/>
          <w:sz w:val="40"/>
          <w:szCs w:val="40"/>
          <w:shd w:val="clear" w:color="auto" w:fill="FFFFFF"/>
        </w:rPr>
        <w:t>Ch</w:t>
      </w:r>
      <w:r w:rsidR="00DA481A">
        <w:rPr>
          <w:rFonts w:ascii="Arial" w:hAnsi="Arial" w:cs="Arial"/>
          <w:color w:val="1D2125"/>
          <w:sz w:val="40"/>
          <w:szCs w:val="40"/>
          <w:shd w:val="clear" w:color="auto" w:fill="FFFFFF"/>
        </w:rPr>
        <w:t>arles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57A665"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3340C1">
        <w:rPr>
          <w:rFonts w:ascii="Arial" w:eastAsiaTheme="majorEastAsia" w:hAnsi="Arial" w:cs="Arial"/>
          <w:lang w:val="en-US"/>
        </w:rPr>
        <w:t>5</w:t>
      </w:r>
    </w:p>
    <w:p w14:paraId="2FE5FE86" w14:textId="4115726B"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3340C1">
        <w:rPr>
          <w:rFonts w:ascii="Arial" w:eastAsiaTheme="majorEastAsia" w:hAnsi="Arial" w:cs="Arial"/>
          <w:color w:val="0F4761" w:themeColor="accent1" w:themeShade="BF"/>
        </w:rPr>
        <w:t>6</w:t>
      </w:r>
    </w:p>
    <w:p w14:paraId="4104A0D4" w14:textId="3C57E69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3340C1">
        <w:rPr>
          <w:rFonts w:ascii="Arial" w:eastAsiaTheme="majorEastAsia" w:hAnsi="Arial" w:cs="Arial"/>
        </w:rPr>
        <w:t>6</w:t>
      </w:r>
    </w:p>
    <w:p w14:paraId="699ABCAE" w14:textId="26A5DFD7"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3340C1">
        <w:rPr>
          <w:rFonts w:ascii="Arial" w:eastAsiaTheme="majorEastAsia" w:hAnsi="Arial" w:cs="Arial"/>
        </w:rPr>
        <w:t>8</w:t>
      </w:r>
    </w:p>
    <w:p w14:paraId="70454CFA" w14:textId="77777777" w:rsidR="009E2E03" w:rsidRPr="009E2E03" w:rsidRDefault="009E2E03" w:rsidP="009E2E03">
      <w:pPr>
        <w:spacing w:after="120" w:line="276" w:lineRule="auto"/>
        <w:rPr>
          <w:rFonts w:ascii="Arial" w:hAnsi="Arial" w:cs="Arial"/>
        </w:rPr>
      </w:pPr>
    </w:p>
    <w:p w14:paraId="2DA716FF" w14:textId="55C249F4"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3340C1">
        <w:rPr>
          <w:rFonts w:ascii="Arial" w:hAnsi="Arial" w:cs="Arial"/>
        </w:rPr>
        <w:t>9</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A3FA1D"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3340C1">
        <w:rPr>
          <w:rFonts w:ascii="Arial" w:hAnsi="Arial" w:cs="Arial"/>
          <w:color w:val="auto"/>
          <w:sz w:val="24"/>
          <w:szCs w:val="24"/>
        </w:rPr>
        <w:t>11</w:t>
      </w:r>
    </w:p>
    <w:p w14:paraId="038F38BF" w14:textId="2446850A"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40C1">
        <w:rPr>
          <w:rFonts w:ascii="Arial" w:hAnsi="Arial" w:cs="Arial"/>
          <w:color w:val="auto"/>
          <w:sz w:val="24"/>
          <w:szCs w:val="24"/>
        </w:rPr>
        <w:t>12</w:t>
      </w:r>
    </w:p>
    <w:p w14:paraId="28809C8E" w14:textId="5CCB79CD"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40C1">
        <w:rPr>
          <w:rFonts w:ascii="Arial" w:hAnsi="Arial" w:cs="Arial"/>
          <w:color w:val="auto"/>
          <w:sz w:val="24"/>
          <w:szCs w:val="24"/>
        </w:rPr>
        <w:t>3</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2415BB84" w:rsidR="009E2E03" w:rsidRPr="009E2E03" w:rsidRDefault="00DA1F04" w:rsidP="00611FD2">
      <w:pPr>
        <w:spacing w:after="0" w:line="360" w:lineRule="auto"/>
        <w:ind w:left="720"/>
        <w:contextualSpacing/>
        <w:jc w:val="both"/>
        <w:rPr>
          <w:rFonts w:ascii="Arial" w:hAnsi="Arial" w:cs="Arial"/>
          <w:color w:val="EE0000"/>
          <w:lang w:val="en-US"/>
        </w:rPr>
      </w:pPr>
      <w:r>
        <w:rPr>
          <w:rFonts w:ascii="Arial" w:hAnsi="Arial" w:cs="Arial"/>
          <w:color w:val="EE0000"/>
          <w:lang w:val="en-US"/>
        </w:rPr>
        <w:t xml:space="preserve"> </w:t>
      </w:r>
    </w:p>
    <w:p w14:paraId="5EFA9B13" w14:textId="0897D92E" w:rsidR="00685C57" w:rsidRPr="00900A14" w:rsidRDefault="009E2E03" w:rsidP="00900A14">
      <w:pPr>
        <w:rPr>
          <w:rFonts w:ascii="Arial" w:hAnsi="Arial" w:cs="Arial"/>
          <w:color w:val="1D2125"/>
          <w:sz w:val="48"/>
          <w:szCs w:val="48"/>
          <w:shd w:val="clear" w:color="auto" w:fill="FFFFFF"/>
        </w:rPr>
      </w:pPr>
      <w:r w:rsidRPr="009E2E03">
        <w:br w:type="page"/>
      </w:r>
      <w:bookmarkStart w:id="0" w:name="_Hlk210817679"/>
      <w:bookmarkStart w:id="1" w:name="_Hlk205979492"/>
    </w:p>
    <w:bookmarkEnd w:id="0"/>
    <w:p w14:paraId="314899ED" w14:textId="13F84FB7" w:rsidR="00CC3C1D" w:rsidRPr="00F967F2" w:rsidRDefault="00CC3C1D" w:rsidP="00CC3C1D">
      <w:pPr>
        <w:pStyle w:val="ListParagraph"/>
        <w:spacing w:after="0" w:line="360" w:lineRule="auto"/>
        <w:jc w:val="center"/>
        <w:rPr>
          <w:rFonts w:ascii="Arial" w:hAnsi="Arial" w:cs="Arial"/>
          <w:b/>
          <w:bCs/>
          <w:sz w:val="28"/>
          <w:szCs w:val="28"/>
          <w:u w:val="single"/>
        </w:rPr>
      </w:pPr>
      <w:r w:rsidRPr="00F967F2">
        <w:rPr>
          <w:rFonts w:ascii="Arial" w:hAnsi="Arial" w:cs="Arial"/>
          <w:b/>
          <w:bCs/>
          <w:sz w:val="28"/>
          <w:szCs w:val="28"/>
          <w:u w:val="single"/>
        </w:rPr>
        <w:lastRenderedPageBreak/>
        <w:t>Overview of Case Study</w:t>
      </w:r>
    </w:p>
    <w:p w14:paraId="5FFDE349" w14:textId="77777777" w:rsidR="00CC3C1D" w:rsidRDefault="00CC3C1D" w:rsidP="00900A14">
      <w:pPr>
        <w:pStyle w:val="ListParagraph"/>
        <w:spacing w:after="0" w:line="360" w:lineRule="auto"/>
        <w:jc w:val="both"/>
        <w:rPr>
          <w:rFonts w:ascii="Arial" w:hAnsi="Arial" w:cs="Arial"/>
        </w:rPr>
      </w:pPr>
    </w:p>
    <w:p w14:paraId="28BCBBD4" w14:textId="3DD1B63A" w:rsidR="00900A14" w:rsidRPr="00900A14" w:rsidRDefault="00900A14" w:rsidP="00900A14">
      <w:pPr>
        <w:pStyle w:val="ListParagraph"/>
        <w:spacing w:after="0" w:line="360" w:lineRule="auto"/>
        <w:jc w:val="both"/>
        <w:rPr>
          <w:rFonts w:ascii="Arial" w:hAnsi="Arial" w:cs="Arial"/>
        </w:rPr>
      </w:pPr>
      <w:r w:rsidRPr="00900A14">
        <w:rPr>
          <w:rFonts w:ascii="Arial" w:hAnsi="Arial" w:cs="Arial"/>
        </w:rPr>
        <w:t xml:space="preserve">Basil's Bakery is a small, independent artisan bakery established in 2015 and located within a retail park in Coventry, UK. The business specialises in high-quality organic breads, cakes and pastries, attracting shoppers, retail employees, office workers and warehouse staff. Between 2015 and 2019, the bakery experienced consistent year-on-year growth in sales. However, the COVID-19 pandemic in 2020 caused a significant decline in customer footfall </w:t>
      </w:r>
      <w:r w:rsidR="004E1EEC">
        <w:rPr>
          <w:rFonts w:ascii="Arial" w:hAnsi="Arial" w:cs="Arial"/>
        </w:rPr>
        <w:t>and revenue due to national lockdown restrictions.</w:t>
      </w:r>
    </w:p>
    <w:p w14:paraId="6B7E88D5" w14:textId="4F8743CF" w:rsidR="00900A14" w:rsidRDefault="00900A14" w:rsidP="00900A14">
      <w:pPr>
        <w:pStyle w:val="ListParagraph"/>
        <w:spacing w:after="0" w:line="360" w:lineRule="auto"/>
        <w:jc w:val="both"/>
        <w:rPr>
          <w:rFonts w:ascii="Arial" w:hAnsi="Arial" w:cs="Arial"/>
        </w:rPr>
      </w:pPr>
    </w:p>
    <w:p w14:paraId="4B384779" w14:textId="2BC2472F" w:rsidR="00900A14" w:rsidRDefault="00900A14" w:rsidP="00900A14">
      <w:pPr>
        <w:pStyle w:val="ListParagraph"/>
        <w:spacing w:after="0" w:line="360" w:lineRule="auto"/>
        <w:jc w:val="both"/>
        <w:rPr>
          <w:rFonts w:ascii="Arial" w:hAnsi="Arial" w:cs="Arial"/>
        </w:rPr>
      </w:pPr>
      <w:r w:rsidRPr="00900A14">
        <w:rPr>
          <w:rFonts w:ascii="Arial" w:hAnsi="Arial" w:cs="Arial"/>
        </w:rPr>
        <w:t>The</w:t>
      </w:r>
      <w:r>
        <w:rPr>
          <w:rFonts w:ascii="Arial" w:hAnsi="Arial" w:cs="Arial"/>
        </w:rPr>
        <w:t xml:space="preserve"> root problem</w:t>
      </w:r>
      <w:r w:rsidRPr="00900A14">
        <w:rPr>
          <w:rFonts w:ascii="Arial" w:hAnsi="Arial" w:cs="Arial"/>
        </w:rPr>
        <w:t xml:space="preserve"> affecting Basil's Bakery is a</w:t>
      </w:r>
      <w:r w:rsidR="004E1EEC">
        <w:rPr>
          <w:rFonts w:ascii="Arial" w:hAnsi="Arial" w:cs="Arial"/>
        </w:rPr>
        <w:t xml:space="preserve"> sustained decline in customer demand resulting in reduced sales and profitability</w:t>
      </w:r>
      <w:r w:rsidRPr="00900A14">
        <w:rPr>
          <w:rFonts w:ascii="Arial" w:hAnsi="Arial" w:cs="Arial"/>
        </w:rPr>
        <w:t>, making the current business model increasingly unsustainable.</w:t>
      </w:r>
    </w:p>
    <w:p w14:paraId="255976A9" w14:textId="300A0A24" w:rsidR="004E1EEC" w:rsidRDefault="004E1EEC" w:rsidP="00900A14">
      <w:pPr>
        <w:pStyle w:val="ListParagraph"/>
        <w:spacing w:after="0" w:line="360" w:lineRule="auto"/>
        <w:jc w:val="both"/>
        <w:rPr>
          <w:rFonts w:ascii="Arial" w:hAnsi="Arial" w:cs="Arial"/>
        </w:rPr>
      </w:pPr>
      <w:r w:rsidRPr="004E1EEC">
        <w:rPr>
          <w:rFonts w:ascii="Arial" w:hAnsi="Arial" w:cs="Arial"/>
        </w:rPr>
        <w:t>The problem is therefore not simply that sales have fallen; rather, the bakery has not adapted sufficiently to the changing market conditions following the pandemic.</w:t>
      </w:r>
    </w:p>
    <w:p w14:paraId="6E940646" w14:textId="77777777" w:rsidR="00555999" w:rsidRDefault="00555999" w:rsidP="00900A14">
      <w:pPr>
        <w:pStyle w:val="ListParagraph"/>
        <w:spacing w:after="0" w:line="360" w:lineRule="auto"/>
        <w:jc w:val="both"/>
        <w:rPr>
          <w:rFonts w:ascii="Arial" w:hAnsi="Arial" w:cs="Arial"/>
        </w:rPr>
      </w:pPr>
    </w:p>
    <w:p w14:paraId="55A0498B" w14:textId="4A05CAF4" w:rsidR="00BD3040" w:rsidRDefault="00555999" w:rsidP="001F7FA8">
      <w:pPr>
        <w:pStyle w:val="ListParagraph"/>
        <w:spacing w:after="0" w:line="360" w:lineRule="auto"/>
        <w:jc w:val="both"/>
        <w:rPr>
          <w:rFonts w:ascii="Arial" w:hAnsi="Arial" w:cs="Arial"/>
        </w:rPr>
      </w:pPr>
      <w:r>
        <w:rPr>
          <w:rFonts w:ascii="Arial" w:hAnsi="Arial" w:cs="Arial"/>
        </w:rPr>
        <w:t>Critique issues that are contributing to the root problem is o</w:t>
      </w:r>
      <w:r w:rsidRPr="00555999">
        <w:rPr>
          <w:rFonts w:ascii="Arial" w:hAnsi="Arial" w:cs="Arial"/>
        </w:rPr>
        <w:t>ne of the most significant external factors is the reduction in visitors to the retail park. Basil has observed that fewer people are shopping there and that many retail units remain vacant after businesses close. This creates a negative cycle: fewer retailers attract fewer shoppers, which further discourages new businesses from opening.</w:t>
      </w:r>
      <w:bookmarkStart w:id="2" w:name="_Hlk205980222"/>
      <w:bookmarkEnd w:id="1"/>
    </w:p>
    <w:p w14:paraId="6ED24174" w14:textId="77777777" w:rsidR="001F7FA8" w:rsidRDefault="001F7FA8" w:rsidP="001F7FA8">
      <w:pPr>
        <w:pStyle w:val="ListParagraph"/>
        <w:spacing w:after="0" w:line="360" w:lineRule="auto"/>
        <w:jc w:val="both"/>
        <w:rPr>
          <w:rFonts w:ascii="Arial" w:hAnsi="Arial" w:cs="Arial"/>
        </w:rPr>
      </w:pPr>
    </w:p>
    <w:p w14:paraId="31B67C41" w14:textId="77777777" w:rsidR="001F7FA8" w:rsidRPr="00CC3C1D" w:rsidRDefault="001F7FA8" w:rsidP="00CC3C1D">
      <w:pPr>
        <w:pStyle w:val="ListParagraph"/>
        <w:spacing w:after="0" w:line="360" w:lineRule="auto"/>
        <w:jc w:val="center"/>
        <w:rPr>
          <w:rFonts w:ascii="Arial" w:hAnsi="Arial" w:cs="Arial"/>
          <w:b/>
          <w:bCs/>
        </w:rPr>
      </w:pPr>
    </w:p>
    <w:p w14:paraId="6ED4F3A4" w14:textId="4B92CFDA" w:rsidR="001F7FA8" w:rsidRPr="00CC3C1D" w:rsidRDefault="001F7FA8" w:rsidP="00CC3C1D">
      <w:pPr>
        <w:pStyle w:val="ListParagraph"/>
        <w:spacing w:after="0" w:line="360" w:lineRule="auto"/>
        <w:jc w:val="center"/>
        <w:rPr>
          <w:rFonts w:ascii="Arial" w:hAnsi="Arial" w:cs="Arial"/>
          <w:b/>
          <w:bCs/>
          <w:u w:val="single"/>
        </w:rPr>
      </w:pPr>
      <w:r w:rsidRPr="00CC3C1D">
        <w:rPr>
          <w:rFonts w:ascii="Arial" w:hAnsi="Arial" w:cs="Arial"/>
          <w:b/>
          <w:bCs/>
          <w:u w:val="single"/>
        </w:rPr>
        <w:t xml:space="preserve">Solution </w:t>
      </w:r>
      <w:r w:rsidR="00CC3C1D">
        <w:rPr>
          <w:rFonts w:ascii="Arial" w:hAnsi="Arial" w:cs="Arial"/>
          <w:b/>
          <w:bCs/>
          <w:u w:val="single"/>
        </w:rPr>
        <w:t>A</w:t>
      </w:r>
      <w:r w:rsidR="00CC3C1D" w:rsidRPr="00CC3C1D">
        <w:rPr>
          <w:rFonts w:ascii="Arial" w:hAnsi="Arial" w:cs="Arial"/>
          <w:b/>
          <w:bCs/>
          <w:u w:val="single"/>
        </w:rPr>
        <w:t xml:space="preserve">: </w:t>
      </w:r>
      <w:r w:rsidRPr="00CC3C1D">
        <w:rPr>
          <w:rFonts w:ascii="Arial" w:hAnsi="Arial" w:cs="Arial"/>
          <w:b/>
          <w:bCs/>
          <w:u w:val="single"/>
        </w:rPr>
        <w:t>Introduce an Online Ordering, Click and Collect and Delivery Service</w:t>
      </w:r>
      <w:r w:rsidR="00671A0C" w:rsidRPr="00CC3C1D">
        <w:rPr>
          <w:rFonts w:ascii="Arial" w:hAnsi="Arial" w:cs="Arial"/>
          <w:b/>
          <w:bCs/>
          <w:u w:val="single"/>
        </w:rPr>
        <w:t>.</w:t>
      </w:r>
    </w:p>
    <w:p w14:paraId="252DFFBE" w14:textId="31C1D8B9" w:rsidR="00671A0C" w:rsidRPr="00CC3C1D" w:rsidRDefault="00671A0C" w:rsidP="00CC3C1D">
      <w:pPr>
        <w:spacing w:after="0" w:line="360" w:lineRule="auto"/>
        <w:jc w:val="both"/>
        <w:rPr>
          <w:rFonts w:ascii="Arial" w:hAnsi="Arial" w:cs="Arial"/>
        </w:rPr>
      </w:pPr>
    </w:p>
    <w:p w14:paraId="71BC4EE5" w14:textId="77777777" w:rsidR="00CC3C1D" w:rsidRPr="00CC3C1D" w:rsidRDefault="00CC3C1D" w:rsidP="00CC3C1D">
      <w:pPr>
        <w:pStyle w:val="ListParagraph"/>
        <w:spacing w:after="0" w:line="360" w:lineRule="auto"/>
        <w:jc w:val="both"/>
        <w:rPr>
          <w:rFonts w:ascii="Arial" w:hAnsi="Arial" w:cs="Arial"/>
          <w:u w:val="single"/>
        </w:rPr>
      </w:pPr>
      <w:r w:rsidRPr="00CC3C1D">
        <w:rPr>
          <w:rFonts w:ascii="Arial" w:hAnsi="Arial" w:cs="Arial"/>
          <w:u w:val="single"/>
        </w:rPr>
        <w:t>Proposed Solution:</w:t>
      </w:r>
    </w:p>
    <w:p w14:paraId="64D130F0" w14:textId="2860108C" w:rsidR="001F7FA8" w:rsidRDefault="001F7FA8" w:rsidP="001F7FA8">
      <w:pPr>
        <w:pStyle w:val="ListParagraph"/>
        <w:spacing w:after="0" w:line="360" w:lineRule="auto"/>
        <w:jc w:val="both"/>
        <w:rPr>
          <w:rFonts w:ascii="Arial" w:hAnsi="Arial" w:cs="Arial"/>
        </w:rPr>
      </w:pPr>
      <w:r>
        <w:rPr>
          <w:rFonts w:ascii="Arial" w:hAnsi="Arial" w:cs="Arial"/>
        </w:rPr>
        <w:t xml:space="preserve">The proposed solution is to introduce an </w:t>
      </w:r>
      <w:r w:rsidR="0003392D">
        <w:rPr>
          <w:rFonts w:ascii="Arial" w:hAnsi="Arial" w:cs="Arial"/>
        </w:rPr>
        <w:t>online order</w:t>
      </w:r>
      <w:r w:rsidR="003A3FC6">
        <w:rPr>
          <w:rFonts w:ascii="Arial" w:hAnsi="Arial" w:cs="Arial"/>
        </w:rPr>
        <w:t>ing system that includes click and collect and local delivery services; customers would be able</w:t>
      </w:r>
      <w:r w:rsidR="00CC3C1D">
        <w:rPr>
          <w:rFonts w:ascii="Arial" w:hAnsi="Arial" w:cs="Arial"/>
        </w:rPr>
        <w:t xml:space="preserve"> to</w:t>
      </w:r>
      <w:r w:rsidR="003A3FC6">
        <w:rPr>
          <w:rFonts w:ascii="Arial" w:hAnsi="Arial" w:cs="Arial"/>
        </w:rPr>
        <w:t xml:space="preserve"> place orders through a website or mobile application, choose a convenient collection time, or have the purchases delivered to their home or workplace.</w:t>
      </w:r>
    </w:p>
    <w:p w14:paraId="08D5774D" w14:textId="77777777" w:rsidR="00671A0C" w:rsidRDefault="00671A0C" w:rsidP="001F7FA8">
      <w:pPr>
        <w:pStyle w:val="ListParagraph"/>
        <w:spacing w:after="0" w:line="360" w:lineRule="auto"/>
        <w:jc w:val="both"/>
        <w:rPr>
          <w:rFonts w:ascii="Arial" w:hAnsi="Arial" w:cs="Arial"/>
        </w:rPr>
      </w:pPr>
    </w:p>
    <w:p w14:paraId="153CF9F6" w14:textId="51713B70" w:rsidR="00671A0C" w:rsidRPr="00CC3C1D" w:rsidRDefault="00CC3C1D" w:rsidP="001F7FA8">
      <w:pPr>
        <w:pStyle w:val="ListParagraph"/>
        <w:spacing w:after="0" w:line="360" w:lineRule="auto"/>
        <w:jc w:val="both"/>
        <w:rPr>
          <w:rFonts w:ascii="Arial" w:hAnsi="Arial" w:cs="Arial"/>
          <w:u w:val="single"/>
        </w:rPr>
      </w:pPr>
      <w:r w:rsidRPr="00CC3C1D">
        <w:rPr>
          <w:rFonts w:ascii="Arial" w:hAnsi="Arial" w:cs="Arial"/>
          <w:u w:val="single"/>
        </w:rPr>
        <w:lastRenderedPageBreak/>
        <w:t>Explanation</w:t>
      </w:r>
      <w:r w:rsidR="00671A0C" w:rsidRPr="00CC3C1D">
        <w:rPr>
          <w:rFonts w:ascii="Arial" w:hAnsi="Arial" w:cs="Arial"/>
          <w:u w:val="single"/>
        </w:rPr>
        <w:t>:</w:t>
      </w:r>
    </w:p>
    <w:p w14:paraId="36130A58" w14:textId="1F2F3EB4" w:rsidR="00671A0C" w:rsidRDefault="00671A0C" w:rsidP="00671A0C">
      <w:pPr>
        <w:pStyle w:val="ListParagraph"/>
        <w:spacing w:after="0" w:line="360" w:lineRule="auto"/>
        <w:jc w:val="both"/>
        <w:rPr>
          <w:rFonts w:ascii="Arial" w:hAnsi="Arial" w:cs="Arial"/>
        </w:rPr>
      </w:pPr>
      <w:r w:rsidRPr="00671A0C">
        <w:rPr>
          <w:rFonts w:ascii="Arial" w:hAnsi="Arial" w:cs="Arial"/>
        </w:rPr>
        <w:t>The introduction of an online ordering system would modernise Basil's Bakery by making it easier for customers to purchase products without visiting the shop or waiting in long queues. Customers could browse the bakery's menu, place orders in advance, make secure online payments, and select either collection or delivery</w:t>
      </w:r>
      <w:r w:rsidR="00CC3C1D">
        <w:rPr>
          <w:rFonts w:ascii="Arial" w:hAnsi="Arial" w:cs="Arial"/>
        </w:rPr>
        <w:t>.</w:t>
      </w:r>
      <w:r>
        <w:rPr>
          <w:rFonts w:ascii="Arial" w:hAnsi="Arial" w:cs="Arial"/>
        </w:rPr>
        <w:t xml:space="preserve"> </w:t>
      </w:r>
      <w:r w:rsidRPr="00671A0C">
        <w:rPr>
          <w:rFonts w:ascii="Arial" w:hAnsi="Arial" w:cs="Arial"/>
        </w:rPr>
        <w:t>Click</w:t>
      </w:r>
      <w:r>
        <w:rPr>
          <w:rFonts w:ascii="Arial" w:hAnsi="Arial" w:cs="Arial"/>
        </w:rPr>
        <w:t xml:space="preserve"> </w:t>
      </w:r>
      <w:r w:rsidRPr="00671A0C">
        <w:rPr>
          <w:rFonts w:ascii="Arial" w:hAnsi="Arial" w:cs="Arial"/>
        </w:rPr>
        <w:t>and</w:t>
      </w:r>
      <w:r>
        <w:rPr>
          <w:rFonts w:ascii="Arial" w:hAnsi="Arial" w:cs="Arial"/>
        </w:rPr>
        <w:t xml:space="preserve"> </w:t>
      </w:r>
      <w:r w:rsidRPr="00671A0C">
        <w:rPr>
          <w:rFonts w:ascii="Arial" w:hAnsi="Arial" w:cs="Arial"/>
        </w:rPr>
        <w:t xml:space="preserve">collect would allow customers to choose a collection time, enabling Basil to prepare orders in advance and reducing congestion during busy periods. </w:t>
      </w:r>
    </w:p>
    <w:p w14:paraId="3FE5A66F" w14:textId="77777777" w:rsidR="00D63BFE" w:rsidRPr="00CC3C1D" w:rsidRDefault="00D63BFE" w:rsidP="00671A0C">
      <w:pPr>
        <w:pStyle w:val="ListParagraph"/>
        <w:spacing w:after="0" w:line="360" w:lineRule="auto"/>
        <w:jc w:val="both"/>
        <w:rPr>
          <w:rFonts w:ascii="Arial" w:hAnsi="Arial" w:cs="Arial"/>
          <w:b/>
          <w:bCs/>
        </w:rPr>
      </w:pPr>
    </w:p>
    <w:p w14:paraId="67EBA976" w14:textId="10190082" w:rsidR="00D63BFE" w:rsidRPr="00CC3C1D" w:rsidRDefault="00CC3C1D" w:rsidP="00671A0C">
      <w:pPr>
        <w:pStyle w:val="ListParagraph"/>
        <w:spacing w:after="0" w:line="360" w:lineRule="auto"/>
        <w:jc w:val="both"/>
        <w:rPr>
          <w:rFonts w:ascii="Arial" w:hAnsi="Arial" w:cs="Arial"/>
          <w:u w:val="single"/>
        </w:rPr>
      </w:pPr>
      <w:r w:rsidRPr="00CC3C1D">
        <w:rPr>
          <w:rFonts w:ascii="Arial" w:hAnsi="Arial" w:cs="Arial"/>
          <w:u w:val="single"/>
        </w:rPr>
        <w:t>Justification</w:t>
      </w:r>
      <w:r w:rsidR="00D63BFE" w:rsidRPr="00CC3C1D">
        <w:rPr>
          <w:rFonts w:ascii="Arial" w:hAnsi="Arial" w:cs="Arial"/>
          <w:u w:val="single"/>
        </w:rPr>
        <w:t>:</w:t>
      </w:r>
    </w:p>
    <w:p w14:paraId="03865058" w14:textId="285056D0" w:rsidR="00D63BFE" w:rsidRDefault="00D63BFE" w:rsidP="00671A0C">
      <w:pPr>
        <w:pStyle w:val="ListParagraph"/>
        <w:spacing w:after="0" w:line="360" w:lineRule="auto"/>
        <w:jc w:val="both"/>
        <w:rPr>
          <w:rFonts w:ascii="Arial" w:hAnsi="Arial" w:cs="Arial"/>
        </w:rPr>
      </w:pPr>
      <w:r>
        <w:rPr>
          <w:rFonts w:ascii="Arial" w:hAnsi="Arial" w:cs="Arial"/>
        </w:rPr>
        <w:t>T</w:t>
      </w:r>
      <w:r w:rsidRPr="00D63BFE">
        <w:rPr>
          <w:rFonts w:ascii="Arial" w:hAnsi="Arial" w:cs="Arial"/>
        </w:rPr>
        <w:t>he solution would help Basil</w:t>
      </w:r>
      <w:r w:rsidR="00CC3C1D">
        <w:rPr>
          <w:rFonts w:ascii="Arial" w:hAnsi="Arial" w:cs="Arial"/>
        </w:rPr>
        <w:t xml:space="preserve"> resolve the root problem and </w:t>
      </w:r>
      <w:r w:rsidRPr="00D63BFE">
        <w:rPr>
          <w:rFonts w:ascii="Arial" w:hAnsi="Arial" w:cs="Arial"/>
        </w:rPr>
        <w:t>regain customers who now work from home or have been made redundant from nearby retail businesses. Rather than relying solely on passing trade, the bakery could continue serving these customers wherever they are located. This would reduce the business's dependence on footfall, which has remained below pre-pandemic levels.</w:t>
      </w:r>
    </w:p>
    <w:p w14:paraId="682EC950" w14:textId="77777777" w:rsidR="00D63BFE" w:rsidRDefault="00D63BFE" w:rsidP="00671A0C">
      <w:pPr>
        <w:pStyle w:val="ListParagraph"/>
        <w:spacing w:after="0" w:line="360" w:lineRule="auto"/>
        <w:jc w:val="both"/>
        <w:rPr>
          <w:rFonts w:ascii="Arial" w:hAnsi="Arial" w:cs="Arial"/>
        </w:rPr>
      </w:pPr>
    </w:p>
    <w:p w14:paraId="75868BA2" w14:textId="77777777" w:rsidR="00D63BFE" w:rsidRDefault="00D63BFE" w:rsidP="00671A0C">
      <w:pPr>
        <w:pStyle w:val="ListParagraph"/>
        <w:spacing w:after="0" w:line="360" w:lineRule="auto"/>
        <w:jc w:val="both"/>
        <w:rPr>
          <w:rFonts w:ascii="Arial" w:hAnsi="Arial" w:cs="Arial"/>
        </w:rPr>
      </w:pPr>
    </w:p>
    <w:p w14:paraId="05EDF340" w14:textId="666FE2CF" w:rsidR="00D63BFE" w:rsidRPr="00CC3C1D" w:rsidRDefault="00D63BFE" w:rsidP="00CC3C1D">
      <w:pPr>
        <w:pStyle w:val="ListParagraph"/>
        <w:spacing w:after="0" w:line="360" w:lineRule="auto"/>
        <w:jc w:val="center"/>
        <w:rPr>
          <w:rFonts w:ascii="Arial" w:hAnsi="Arial" w:cs="Arial"/>
          <w:b/>
          <w:bCs/>
          <w:u w:val="single"/>
        </w:rPr>
      </w:pPr>
      <w:r w:rsidRPr="00CC3C1D">
        <w:rPr>
          <w:rFonts w:ascii="Arial" w:hAnsi="Arial" w:cs="Arial"/>
          <w:b/>
          <w:bCs/>
          <w:u w:val="single"/>
        </w:rPr>
        <w:t xml:space="preserve">Solution </w:t>
      </w:r>
      <w:r w:rsidR="00CC3C1D">
        <w:rPr>
          <w:rFonts w:ascii="Arial" w:hAnsi="Arial" w:cs="Arial"/>
          <w:b/>
          <w:bCs/>
          <w:u w:val="single"/>
        </w:rPr>
        <w:t>B</w:t>
      </w:r>
      <w:r w:rsidR="00CC3C1D" w:rsidRPr="00CC3C1D">
        <w:rPr>
          <w:rFonts w:ascii="Arial" w:hAnsi="Arial" w:cs="Arial"/>
          <w:b/>
          <w:bCs/>
          <w:u w:val="single"/>
        </w:rPr>
        <w:t xml:space="preserve">: </w:t>
      </w:r>
      <w:r w:rsidRPr="00CC3C1D">
        <w:rPr>
          <w:rFonts w:ascii="Arial" w:hAnsi="Arial" w:cs="Arial"/>
          <w:b/>
          <w:bCs/>
          <w:u w:val="single"/>
        </w:rPr>
        <w:t>Introduce</w:t>
      </w:r>
      <w:r w:rsidR="0015682D" w:rsidRPr="00CC3C1D">
        <w:rPr>
          <w:rFonts w:ascii="Arial" w:hAnsi="Arial" w:cs="Arial"/>
          <w:b/>
          <w:bCs/>
          <w:u w:val="single"/>
        </w:rPr>
        <w:t xml:space="preserve"> a </w:t>
      </w:r>
      <w:r w:rsidR="00CC3C1D">
        <w:rPr>
          <w:rFonts w:ascii="Arial" w:hAnsi="Arial" w:cs="Arial"/>
          <w:b/>
          <w:bCs/>
          <w:u w:val="single"/>
        </w:rPr>
        <w:t>C</w:t>
      </w:r>
      <w:r w:rsidR="0015682D" w:rsidRPr="00CC3C1D">
        <w:rPr>
          <w:rFonts w:ascii="Arial" w:hAnsi="Arial" w:cs="Arial"/>
          <w:b/>
          <w:bCs/>
          <w:u w:val="single"/>
        </w:rPr>
        <w:t>ustomer Loyalty Scheme and Promotional Offers</w:t>
      </w:r>
    </w:p>
    <w:p w14:paraId="5EB7AA1A" w14:textId="77777777" w:rsidR="0015682D" w:rsidRDefault="0015682D" w:rsidP="00671A0C">
      <w:pPr>
        <w:pStyle w:val="ListParagraph"/>
        <w:spacing w:after="0" w:line="360" w:lineRule="auto"/>
        <w:jc w:val="both"/>
        <w:rPr>
          <w:rFonts w:ascii="Arial" w:hAnsi="Arial" w:cs="Arial"/>
        </w:rPr>
      </w:pPr>
    </w:p>
    <w:p w14:paraId="626BFBDE" w14:textId="63AA4C83" w:rsidR="0015682D" w:rsidRPr="00CC3C1D" w:rsidRDefault="0015682D" w:rsidP="00671A0C">
      <w:pPr>
        <w:pStyle w:val="ListParagraph"/>
        <w:spacing w:after="0" w:line="360" w:lineRule="auto"/>
        <w:jc w:val="both"/>
        <w:rPr>
          <w:rFonts w:ascii="Arial" w:hAnsi="Arial" w:cs="Arial"/>
          <w:u w:val="single"/>
        </w:rPr>
      </w:pPr>
      <w:r w:rsidRPr="00CC3C1D">
        <w:rPr>
          <w:rFonts w:ascii="Arial" w:hAnsi="Arial" w:cs="Arial"/>
          <w:u w:val="single"/>
        </w:rPr>
        <w:t>Proposed Solution:</w:t>
      </w:r>
    </w:p>
    <w:p w14:paraId="2AD942E6" w14:textId="2AC02705" w:rsidR="00AE282C" w:rsidRPr="00AE282C" w:rsidRDefault="00AE282C" w:rsidP="00AE282C">
      <w:pPr>
        <w:pStyle w:val="ListParagraph"/>
        <w:spacing w:after="0" w:line="360" w:lineRule="auto"/>
        <w:jc w:val="both"/>
        <w:rPr>
          <w:rFonts w:ascii="Arial" w:hAnsi="Arial" w:cs="Arial"/>
        </w:rPr>
      </w:pPr>
      <w:r w:rsidRPr="00AE282C">
        <w:rPr>
          <w:rFonts w:ascii="Arial" w:hAnsi="Arial" w:cs="Arial"/>
        </w:rPr>
        <w:t>The proposed solution is to</w:t>
      </w:r>
      <w:r>
        <w:rPr>
          <w:rFonts w:ascii="Arial" w:hAnsi="Arial" w:cs="Arial"/>
        </w:rPr>
        <w:t xml:space="preserve"> introduce a customer loyalty scheme supported by regular promotional offers</w:t>
      </w:r>
      <w:r w:rsidRPr="00AE282C">
        <w:rPr>
          <w:rFonts w:ascii="Arial" w:hAnsi="Arial" w:cs="Arial"/>
        </w:rPr>
        <w:t>. This could include a loyalty card where customers receive a free item after a certain number of purchases, discounts during quieter periods, or special offers on seasonal products.</w:t>
      </w:r>
    </w:p>
    <w:p w14:paraId="14F2E389" w14:textId="77777777" w:rsidR="00AE282C" w:rsidRDefault="00AE282C" w:rsidP="00671A0C">
      <w:pPr>
        <w:pStyle w:val="ListParagraph"/>
        <w:spacing w:after="0" w:line="360" w:lineRule="auto"/>
        <w:jc w:val="both"/>
        <w:rPr>
          <w:rFonts w:ascii="Arial" w:hAnsi="Arial" w:cs="Arial"/>
        </w:rPr>
      </w:pPr>
    </w:p>
    <w:p w14:paraId="564F7929" w14:textId="1DE9A0E3" w:rsidR="00AE282C" w:rsidRPr="00CC3C1D" w:rsidRDefault="00CC3C1D" w:rsidP="00671A0C">
      <w:pPr>
        <w:pStyle w:val="ListParagraph"/>
        <w:spacing w:after="0" w:line="360" w:lineRule="auto"/>
        <w:jc w:val="both"/>
        <w:rPr>
          <w:rFonts w:ascii="Arial" w:hAnsi="Arial" w:cs="Arial"/>
          <w:u w:val="single"/>
        </w:rPr>
      </w:pPr>
      <w:r w:rsidRPr="00CC3C1D">
        <w:rPr>
          <w:rFonts w:ascii="Arial" w:hAnsi="Arial" w:cs="Arial"/>
          <w:u w:val="single"/>
        </w:rPr>
        <w:t>Explanation</w:t>
      </w:r>
      <w:r w:rsidR="00AE282C" w:rsidRPr="00CC3C1D">
        <w:rPr>
          <w:rFonts w:ascii="Arial" w:hAnsi="Arial" w:cs="Arial"/>
          <w:u w:val="single"/>
        </w:rPr>
        <w:t>:</w:t>
      </w:r>
    </w:p>
    <w:p w14:paraId="79704C70" w14:textId="17AC4AD7" w:rsidR="0015682D" w:rsidRDefault="0015682D" w:rsidP="00671A0C">
      <w:pPr>
        <w:pStyle w:val="ListParagraph"/>
        <w:spacing w:after="0" w:line="360" w:lineRule="auto"/>
        <w:jc w:val="both"/>
        <w:rPr>
          <w:rFonts w:ascii="Arial" w:hAnsi="Arial" w:cs="Arial"/>
        </w:rPr>
      </w:pPr>
      <w:r w:rsidRPr="0015682D">
        <w:rPr>
          <w:rFonts w:ascii="Arial" w:hAnsi="Arial" w:cs="Arial"/>
        </w:rPr>
        <w:t>A loyalty scheme rewards customers for making repeat purchases and encourages them to visit the bakery more frequently. For example, customers could receive a stamp each time they make a purchase, with every tenth purchase earning them a free coffee, pastry or loaf of bread. Basil could also introduce meal deals, student discounts, or promotions such as "Buy One, Get One Half Price" during quieter times of the day.</w:t>
      </w:r>
    </w:p>
    <w:p w14:paraId="78BB869E" w14:textId="77777777" w:rsidR="00AE282C" w:rsidRDefault="00AE282C" w:rsidP="00671A0C">
      <w:pPr>
        <w:pStyle w:val="ListParagraph"/>
        <w:spacing w:after="0" w:line="360" w:lineRule="auto"/>
        <w:jc w:val="both"/>
        <w:rPr>
          <w:rFonts w:ascii="Arial" w:hAnsi="Arial" w:cs="Arial"/>
        </w:rPr>
      </w:pPr>
    </w:p>
    <w:p w14:paraId="1D9D13BC" w14:textId="1E0541D1" w:rsidR="00AE282C" w:rsidRPr="00CC3C1D" w:rsidRDefault="00CC3C1D" w:rsidP="00671A0C">
      <w:pPr>
        <w:pStyle w:val="ListParagraph"/>
        <w:spacing w:after="0" w:line="360" w:lineRule="auto"/>
        <w:jc w:val="both"/>
        <w:rPr>
          <w:rFonts w:ascii="Arial" w:hAnsi="Arial" w:cs="Arial"/>
          <w:u w:val="single"/>
        </w:rPr>
      </w:pPr>
      <w:r w:rsidRPr="00CC3C1D">
        <w:rPr>
          <w:rFonts w:ascii="Arial" w:hAnsi="Arial" w:cs="Arial"/>
          <w:u w:val="single"/>
        </w:rPr>
        <w:t>Justification</w:t>
      </w:r>
      <w:r w:rsidR="00AE282C" w:rsidRPr="00CC3C1D">
        <w:rPr>
          <w:rFonts w:ascii="Arial" w:hAnsi="Arial" w:cs="Arial"/>
          <w:u w:val="single"/>
        </w:rPr>
        <w:t>:</w:t>
      </w:r>
    </w:p>
    <w:p w14:paraId="4C9FF893" w14:textId="77777777" w:rsidR="00FB4305" w:rsidRPr="00FB4305" w:rsidRDefault="00FB4305" w:rsidP="00FB4305">
      <w:pPr>
        <w:pStyle w:val="ListParagraph"/>
        <w:spacing w:after="0" w:line="360" w:lineRule="auto"/>
        <w:jc w:val="both"/>
        <w:rPr>
          <w:rFonts w:ascii="Arial" w:hAnsi="Arial" w:cs="Arial"/>
        </w:rPr>
      </w:pPr>
      <w:r w:rsidRPr="00FB4305">
        <w:rPr>
          <w:rFonts w:ascii="Arial" w:hAnsi="Arial" w:cs="Arial"/>
        </w:rPr>
        <w:lastRenderedPageBreak/>
        <w:t>The root problem affecting Basil's Bakery is declining sales caused by fewer customers visiting the retail park. A loyalty scheme would encourage existing customers to return more often, helping to increase repeat business and improve customer retention.</w:t>
      </w:r>
    </w:p>
    <w:p w14:paraId="300FF259" w14:textId="77777777" w:rsidR="00FB4305" w:rsidRPr="00FB4305" w:rsidRDefault="00FB4305" w:rsidP="00FB4305">
      <w:pPr>
        <w:pStyle w:val="ListParagraph"/>
        <w:spacing w:after="0" w:line="360" w:lineRule="auto"/>
        <w:jc w:val="both"/>
        <w:rPr>
          <w:rFonts w:ascii="Arial" w:hAnsi="Arial" w:cs="Arial"/>
        </w:rPr>
      </w:pPr>
      <w:r w:rsidRPr="00FB4305">
        <w:rPr>
          <w:rFonts w:ascii="Arial" w:hAnsi="Arial" w:cs="Arial"/>
        </w:rPr>
        <w:t>Promotional offers could also attract new customers who may be encouraged to try the bakery because of discounts or special deals. Increasing customer visits would help improve sales and generate additional revenue, helping Basil cover his rising operating costs.</w:t>
      </w:r>
    </w:p>
    <w:p w14:paraId="5B384CDF" w14:textId="400DE83D" w:rsidR="0011107E" w:rsidRPr="00CC3C1D" w:rsidRDefault="008B564E" w:rsidP="00CC3C1D">
      <w:pPr>
        <w:pStyle w:val="ListParagraph"/>
        <w:spacing w:after="0" w:line="360" w:lineRule="auto"/>
        <w:jc w:val="both"/>
        <w:rPr>
          <w:rFonts w:ascii="Arial" w:hAnsi="Arial" w:cs="Arial"/>
        </w:rPr>
      </w:pPr>
      <w:r>
        <w:rPr>
          <w:rFonts w:ascii="Arial" w:hAnsi="Arial" w:cs="Arial"/>
        </w:rPr>
        <w:t xml:space="preserve"> </w:t>
      </w:r>
      <w:r w:rsidR="00B5762B">
        <w:rPr>
          <w:rFonts w:ascii="Arial" w:hAnsi="Arial" w:cs="Arial"/>
        </w:rPr>
        <w:t xml:space="preserve"> </w:t>
      </w:r>
      <w:bookmarkEnd w:id="2"/>
    </w:p>
    <w:p w14:paraId="29A49476" w14:textId="647AD525" w:rsidR="00F0190C" w:rsidRDefault="009E2E03" w:rsidP="00F967F2">
      <w:pPr>
        <w:pStyle w:val="Heading1"/>
        <w:jc w:val="center"/>
        <w:rPr>
          <w:rFonts w:ascii="Arial" w:hAnsi="Arial" w:cs="Arial"/>
          <w:b/>
          <w:bCs/>
          <w:color w:val="auto"/>
          <w:sz w:val="28"/>
          <w:szCs w:val="28"/>
          <w:u w:val="single"/>
          <w:lang w:val="en-US"/>
        </w:rPr>
      </w:pPr>
      <w:r>
        <w:rPr>
          <w:rFonts w:ascii="Arial" w:hAnsi="Arial" w:cs="Arial"/>
          <w:b/>
          <w:bCs/>
          <w:color w:val="auto"/>
          <w:sz w:val="28"/>
          <w:szCs w:val="28"/>
          <w:u w:val="single"/>
          <w:lang w:val="en-US"/>
        </w:rPr>
        <w:t>Evaluation Results and Justifications</w:t>
      </w:r>
    </w:p>
    <w:p w14:paraId="2BCC9A71" w14:textId="77777777" w:rsidR="000E1B4F" w:rsidRDefault="000E1B4F" w:rsidP="000E1B4F">
      <w:pPr>
        <w:rPr>
          <w:lang w:val="en-US"/>
        </w:rPr>
      </w:pPr>
    </w:p>
    <w:p w14:paraId="3375A323" w14:textId="46FB7CA7" w:rsidR="000E1B4F" w:rsidRDefault="000E1B4F" w:rsidP="00D224C5">
      <w:pPr>
        <w:spacing w:line="360" w:lineRule="auto"/>
        <w:ind w:left="630"/>
        <w:jc w:val="both"/>
        <w:rPr>
          <w:rFonts w:ascii="Arial" w:hAnsi="Arial" w:cs="Arial"/>
        </w:rPr>
      </w:pPr>
      <w:r w:rsidRPr="00A16A85">
        <w:rPr>
          <w:rFonts w:ascii="Arial" w:hAnsi="Arial" w:cs="Arial"/>
          <w:lang w:val="en-US"/>
        </w:rPr>
        <w:t xml:space="preserve">According to the PMI review, the best course of action is to implement Solution B: Introduce a Customer Loyalty Scheme and Promotional Offers. According to the PMI evaluation criteria in Appendix 1, Solution B was the stronger choice with an overall score of 14 as opposed to 9 for Solution A. The criteria </w:t>
      </w:r>
      <w:proofErr w:type="gramStart"/>
      <w:r w:rsidRPr="00A16A85">
        <w:rPr>
          <w:rFonts w:ascii="Arial" w:hAnsi="Arial" w:cs="Arial"/>
          <w:lang w:val="en-US"/>
        </w:rPr>
        <w:t>took into account</w:t>
      </w:r>
      <w:proofErr w:type="gramEnd"/>
      <w:r w:rsidRPr="00A16A85">
        <w:rPr>
          <w:rFonts w:ascii="Arial" w:hAnsi="Arial" w:cs="Arial"/>
          <w:lang w:val="en-US"/>
        </w:rPr>
        <w:t xml:space="preserve"> each solution's advantages, disadvantages, and </w:t>
      </w:r>
      <w:r w:rsidR="00AA7D48">
        <w:rPr>
          <w:rFonts w:ascii="Arial" w:hAnsi="Arial" w:cs="Arial"/>
          <w:lang w:val="en-US"/>
        </w:rPr>
        <w:t>interesting</w:t>
      </w:r>
      <w:r w:rsidRPr="00A16A85">
        <w:rPr>
          <w:rFonts w:ascii="Arial" w:hAnsi="Arial" w:cs="Arial"/>
          <w:lang w:val="en-US"/>
        </w:rPr>
        <w:t xml:space="preserve"> possibilities. These factors were ranked based on how likely they were to affect Basil's Bakery.</w:t>
      </w:r>
      <w:r w:rsidR="005C5D20" w:rsidRPr="00A16A85">
        <w:rPr>
          <w:rFonts w:ascii="Arial" w:hAnsi="Arial" w:cs="Arial"/>
          <w:lang w:val="en-US"/>
        </w:rPr>
        <w:t xml:space="preserve"> For example, attracting new customers and increasing customer loyalty were given positive scores because they directly address the root problem of declining sales</w:t>
      </w:r>
      <w:r w:rsidR="00FB3007">
        <w:rPr>
          <w:rFonts w:ascii="Arial" w:hAnsi="Arial" w:cs="Arial"/>
          <w:lang w:val="en-US"/>
        </w:rPr>
        <w:t xml:space="preserve"> (</w:t>
      </w:r>
      <w:r w:rsidR="00077E4E">
        <w:rPr>
          <w:rFonts w:ascii="Arial" w:hAnsi="Arial" w:cs="Arial"/>
          <w:lang w:val="en-US"/>
        </w:rPr>
        <w:t>B</w:t>
      </w:r>
      <w:r w:rsidR="000424AF">
        <w:rPr>
          <w:rFonts w:ascii="Arial" w:hAnsi="Arial" w:cs="Arial"/>
          <w:lang w:val="en-US"/>
        </w:rPr>
        <w:t>anasik</w:t>
      </w:r>
      <w:r w:rsidR="00FB3007">
        <w:rPr>
          <w:rFonts w:ascii="Arial" w:hAnsi="Arial" w:cs="Arial"/>
          <w:lang w:val="en-US"/>
        </w:rPr>
        <w:t>, 202</w:t>
      </w:r>
      <w:r w:rsidR="000409C5">
        <w:rPr>
          <w:rFonts w:ascii="Arial" w:hAnsi="Arial" w:cs="Arial"/>
          <w:lang w:val="en-US"/>
        </w:rPr>
        <w:t>5)</w:t>
      </w:r>
      <w:r w:rsidR="005C5D20" w:rsidRPr="00A16A85">
        <w:rPr>
          <w:rFonts w:ascii="Arial" w:hAnsi="Arial" w:cs="Arial"/>
          <w:lang w:val="en-US"/>
        </w:rPr>
        <w:t>.</w:t>
      </w:r>
      <w:r w:rsidR="00325A7E" w:rsidRPr="00A16A85">
        <w:rPr>
          <w:rFonts w:ascii="Arial" w:hAnsi="Arial" w:cs="Arial"/>
          <w:lang w:val="en-US"/>
        </w:rPr>
        <w:t xml:space="preserve"> </w:t>
      </w:r>
      <w:r w:rsidR="00A16A85" w:rsidRPr="00A16A85">
        <w:rPr>
          <w:rFonts w:ascii="Arial" w:hAnsi="Arial" w:cs="Arial"/>
          <w:lang w:val="en-US"/>
        </w:rPr>
        <w:t>Negative ratings were given to potential drawbacks like lower profit from discounts and the expense of a digital loyalty program.</w:t>
      </w:r>
      <w:r w:rsidR="00E90263">
        <w:rPr>
          <w:rFonts w:ascii="Arial" w:hAnsi="Arial" w:cs="Arial"/>
          <w:lang w:val="en-US"/>
        </w:rPr>
        <w:t xml:space="preserve"> </w:t>
      </w:r>
      <w:r w:rsidR="001F461F" w:rsidRPr="001F461F">
        <w:rPr>
          <w:rFonts w:ascii="Arial" w:hAnsi="Arial" w:cs="Arial"/>
        </w:rPr>
        <w:t>Solution B was scored higher because the Pros of increased customer loyalty, repurchases, targeted promotions, and gaining new customers outweighed Cons</w:t>
      </w:r>
      <w:r w:rsidR="00402268">
        <w:rPr>
          <w:rFonts w:ascii="Arial" w:hAnsi="Arial" w:cs="Arial"/>
        </w:rPr>
        <w:t xml:space="preserve"> </w:t>
      </w:r>
      <w:r w:rsidR="00402268" w:rsidRPr="00402268">
        <w:rPr>
          <w:rFonts w:ascii="Arial" w:hAnsi="Arial" w:cs="Arial"/>
        </w:rPr>
        <w:t>(</w:t>
      </w:r>
      <w:hyperlink r:id="rId8" w:anchor="mollie-woolnough-rai" w:history="1">
        <w:r w:rsidR="00402268" w:rsidRPr="00402268">
          <w:rPr>
            <w:rStyle w:val="Hyperlink"/>
            <w:rFonts w:ascii="Arial" w:hAnsi="Arial" w:cs="Arial"/>
            <w:color w:val="auto"/>
            <w:u w:val="none"/>
          </w:rPr>
          <w:t>Woolnough-Rai</w:t>
        </w:r>
      </w:hyperlink>
      <w:r w:rsidR="00402268">
        <w:rPr>
          <w:rFonts w:ascii="Arial" w:hAnsi="Arial" w:cs="Arial"/>
        </w:rPr>
        <w:t>, 2026)</w:t>
      </w:r>
      <w:r w:rsidR="001F461F" w:rsidRPr="001F461F">
        <w:rPr>
          <w:rFonts w:ascii="Arial" w:hAnsi="Arial" w:cs="Arial"/>
        </w:rPr>
        <w:t xml:space="preserve">. Solution A </w:t>
      </w:r>
      <w:proofErr w:type="gramStart"/>
      <w:r w:rsidR="001F461F" w:rsidRPr="001F461F">
        <w:rPr>
          <w:rFonts w:ascii="Arial" w:hAnsi="Arial" w:cs="Arial"/>
        </w:rPr>
        <w:t>has the ability to</w:t>
      </w:r>
      <w:proofErr w:type="gramEnd"/>
      <w:r w:rsidR="001F461F" w:rsidRPr="001F461F">
        <w:rPr>
          <w:rFonts w:ascii="Arial" w:hAnsi="Arial" w:cs="Arial"/>
        </w:rPr>
        <w:t xml:space="preserve"> reach more people through delivery, but also has technical difficulties, training employees, and higher costs for delivery</w:t>
      </w:r>
      <w:r w:rsidR="00AE7A75">
        <w:rPr>
          <w:rFonts w:ascii="Arial" w:hAnsi="Arial" w:cs="Arial"/>
        </w:rPr>
        <w:t xml:space="preserve"> (King, 2024)</w:t>
      </w:r>
      <w:r w:rsidR="001F461F" w:rsidRPr="001F461F">
        <w:rPr>
          <w:rFonts w:ascii="Arial" w:hAnsi="Arial" w:cs="Arial"/>
        </w:rPr>
        <w:t xml:space="preserve">. </w:t>
      </w:r>
      <w:r w:rsidR="00767A95">
        <w:rPr>
          <w:rFonts w:ascii="Arial" w:hAnsi="Arial" w:cs="Arial"/>
        </w:rPr>
        <w:t xml:space="preserve">I have chosen </w:t>
      </w:r>
      <w:r w:rsidR="001F461F" w:rsidRPr="001F461F">
        <w:rPr>
          <w:rFonts w:ascii="Arial" w:hAnsi="Arial" w:cs="Arial"/>
        </w:rPr>
        <w:t>Solution B because it is inexpensive, easy to execute, and will literally push the customer to come back more often allowing Basil to boost sales and be more profitable.</w:t>
      </w:r>
    </w:p>
    <w:p w14:paraId="287E6A3B" w14:textId="77777777" w:rsidR="003340C1" w:rsidRPr="00A16A85" w:rsidRDefault="003340C1" w:rsidP="00D224C5">
      <w:pPr>
        <w:spacing w:line="360" w:lineRule="auto"/>
        <w:ind w:left="630"/>
        <w:jc w:val="both"/>
        <w:rPr>
          <w:rFonts w:ascii="Arial" w:hAnsi="Arial" w:cs="Arial"/>
          <w:lang w:val="en-US"/>
        </w:rPr>
      </w:pPr>
    </w:p>
    <w:p w14:paraId="485E6D68" w14:textId="77777777" w:rsidR="00C53212" w:rsidRDefault="00C53212" w:rsidP="00352F2D">
      <w:pPr>
        <w:jc w:val="center"/>
        <w:rPr>
          <w:rFonts w:ascii="Arial" w:hAnsi="Arial" w:cs="Arial"/>
        </w:rPr>
      </w:pPr>
    </w:p>
    <w:p w14:paraId="611689B7" w14:textId="5B9FF007" w:rsidR="003E1A46" w:rsidRDefault="009E2E03" w:rsidP="00352F2D">
      <w:pPr>
        <w:pStyle w:val="Heading1"/>
        <w:jc w:val="center"/>
        <w:rPr>
          <w:rFonts w:ascii="Arial" w:hAnsi="Arial" w:cs="Arial"/>
          <w:b/>
          <w:bCs/>
          <w:color w:val="auto"/>
          <w:sz w:val="28"/>
          <w:szCs w:val="28"/>
          <w:u w:val="single"/>
        </w:rPr>
      </w:pPr>
      <w:r>
        <w:rPr>
          <w:rFonts w:ascii="Arial" w:hAnsi="Arial" w:cs="Arial"/>
          <w:b/>
          <w:bCs/>
          <w:color w:val="auto"/>
          <w:sz w:val="28"/>
          <w:szCs w:val="28"/>
          <w:u w:val="single"/>
        </w:rPr>
        <w:lastRenderedPageBreak/>
        <w:t>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5DB6A96" w14:textId="77777777" w:rsidR="00352F2D" w:rsidRPr="00352F2D" w:rsidRDefault="00352F2D" w:rsidP="00352F2D"/>
    <w:p w14:paraId="78C95E84" w14:textId="77777777" w:rsidR="00A7223F" w:rsidRPr="00A7223F" w:rsidRDefault="00A7223F" w:rsidP="00A7223F">
      <w:pPr>
        <w:pStyle w:val="ListParagraph"/>
        <w:spacing w:line="360" w:lineRule="auto"/>
        <w:jc w:val="both"/>
        <w:rPr>
          <w:rFonts w:ascii="Arial" w:hAnsi="Arial" w:cs="Arial"/>
        </w:rPr>
      </w:pPr>
      <w:r w:rsidRPr="00A7223F">
        <w:rPr>
          <w:rFonts w:ascii="Arial" w:hAnsi="Arial" w:cs="Arial"/>
        </w:rPr>
        <w:t>The implementation plan has been arranged in a logical order, with each activity contributing to the successful introduction of the loyalty scheme at Basil’s Bakery. The first stage involves developing the loyalty scheme and promotional offers. This is important because Basil needs to decide on suitable rewards, discounts and conditions before introducing the scheme to customers. The offers should be appealing to customers while also being financially manageable for the bakery.</w:t>
      </w:r>
    </w:p>
    <w:p w14:paraId="603BF14D" w14:textId="77777777" w:rsidR="00A7223F" w:rsidRPr="00A7223F" w:rsidRDefault="00A7223F" w:rsidP="00A7223F">
      <w:pPr>
        <w:pStyle w:val="ListParagraph"/>
        <w:spacing w:line="360" w:lineRule="auto"/>
        <w:jc w:val="both"/>
        <w:rPr>
          <w:rFonts w:ascii="Arial" w:hAnsi="Arial" w:cs="Arial"/>
        </w:rPr>
      </w:pPr>
      <w:r w:rsidRPr="00A7223F">
        <w:rPr>
          <w:rFonts w:ascii="Arial" w:hAnsi="Arial" w:cs="Arial"/>
        </w:rPr>
        <w:t>The second stage is preparing the loyalty cards and promotional materials. This should take place after the scheme has been designed because Basil needs the correct information before producing the materials. Posters, loyalty cards and social media posts can then be prepared to explain the scheme clearly and attract customer interest.</w:t>
      </w:r>
    </w:p>
    <w:p w14:paraId="76A500D8" w14:textId="77777777" w:rsidR="00A7223F" w:rsidRPr="00A7223F" w:rsidRDefault="00A7223F" w:rsidP="00A7223F">
      <w:pPr>
        <w:pStyle w:val="ListParagraph"/>
        <w:spacing w:line="360" w:lineRule="auto"/>
        <w:jc w:val="both"/>
        <w:rPr>
          <w:rFonts w:ascii="Arial" w:hAnsi="Arial" w:cs="Arial"/>
        </w:rPr>
      </w:pPr>
      <w:r w:rsidRPr="00A7223F">
        <w:rPr>
          <w:rFonts w:ascii="Arial" w:hAnsi="Arial" w:cs="Arial"/>
        </w:rPr>
        <w:t>The third stage is launching and promoting the loyalty scheme. This follows the preparation stage because all necessary materials and information should be available when the scheme is introduced. Promoting the scheme in the bakery and through social media can encourage existing customers to participate and may also attract new customers.</w:t>
      </w:r>
    </w:p>
    <w:p w14:paraId="331E518F" w14:textId="6DEA95A1" w:rsidR="00A7223F" w:rsidRPr="00A7223F" w:rsidRDefault="00A7223F" w:rsidP="00A7223F">
      <w:pPr>
        <w:pStyle w:val="ListParagraph"/>
        <w:spacing w:line="360" w:lineRule="auto"/>
        <w:jc w:val="both"/>
        <w:rPr>
          <w:rFonts w:ascii="Arial" w:hAnsi="Arial" w:cs="Arial"/>
        </w:rPr>
      </w:pPr>
      <w:r w:rsidRPr="00A7223F">
        <w:rPr>
          <w:rFonts w:ascii="Arial" w:hAnsi="Arial" w:cs="Arial"/>
        </w:rPr>
        <w:t>The final stage is monitoring the results of the scheme. This allows Basil to assess whether the loyalty scheme is achieving its purpose by looking at customer participation, repeat purchases and changes in sales. The results can then be used to identify any areas that need improvement</w:t>
      </w:r>
      <w:r w:rsidR="005066CF">
        <w:rPr>
          <w:rFonts w:ascii="Arial" w:hAnsi="Arial" w:cs="Arial"/>
        </w:rPr>
        <w:t xml:space="preserve"> (</w:t>
      </w:r>
      <w:proofErr w:type="spellStart"/>
      <w:r w:rsidR="005066CF">
        <w:rPr>
          <w:rFonts w:ascii="Arial" w:hAnsi="Arial" w:cs="Arial"/>
        </w:rPr>
        <w:t>Masternek</w:t>
      </w:r>
      <w:proofErr w:type="spellEnd"/>
      <w:r w:rsidR="005066CF">
        <w:rPr>
          <w:rFonts w:ascii="Arial" w:hAnsi="Arial" w:cs="Arial"/>
        </w:rPr>
        <w:t>, 2026)</w:t>
      </w:r>
      <w:r w:rsidRPr="00A7223F">
        <w:rPr>
          <w:rFonts w:ascii="Arial" w:hAnsi="Arial" w:cs="Arial"/>
        </w:rPr>
        <w:t>.</w:t>
      </w:r>
    </w:p>
    <w:p w14:paraId="2D2BB4CA" w14:textId="7FAAEB1D" w:rsidR="00A7223F" w:rsidRPr="00A7223F" w:rsidRDefault="00A7223F" w:rsidP="00A7223F">
      <w:pPr>
        <w:pStyle w:val="ListParagraph"/>
        <w:spacing w:line="360" w:lineRule="auto"/>
        <w:jc w:val="both"/>
        <w:rPr>
          <w:rFonts w:ascii="Arial" w:hAnsi="Arial" w:cs="Arial"/>
        </w:rPr>
      </w:pPr>
      <w:r w:rsidRPr="00A7223F">
        <w:rPr>
          <w:rFonts w:ascii="Arial" w:hAnsi="Arial" w:cs="Arial"/>
        </w:rPr>
        <w:t>Basil should be responsible for the implementation because he owns and manages the bakery and is able to oversee the activities and make the necessary decisions. Overall, the sequence provides a straightforward approach that can be managed alongside the bakery’s normal activities while helping to increase customer loyalty and sales.</w:t>
      </w:r>
      <w:r w:rsidR="00F07A31">
        <w:rPr>
          <w:rFonts w:ascii="Arial" w:hAnsi="Arial" w:cs="Arial"/>
        </w:rPr>
        <w:t xml:space="preserve"> </w:t>
      </w:r>
    </w:p>
    <w:p w14:paraId="45979FE7" w14:textId="77777777" w:rsidR="00B91658" w:rsidRPr="005831BE" w:rsidRDefault="00B91658" w:rsidP="005831BE">
      <w:pPr>
        <w:spacing w:line="360" w:lineRule="auto"/>
        <w:jc w:val="both"/>
        <w:rPr>
          <w:rFonts w:ascii="Arial" w:hAnsi="Arial" w:cs="Arial"/>
          <w:b/>
          <w:bCs/>
          <w:color w:val="EE0000"/>
        </w:rPr>
      </w:pPr>
    </w:p>
    <w:p w14:paraId="32DD35B4" w14:textId="7E893B0E" w:rsidR="00675990" w:rsidRDefault="009E2E03" w:rsidP="005831BE">
      <w:pPr>
        <w:pStyle w:val="Heading1"/>
        <w:jc w:val="center"/>
        <w:rPr>
          <w:rFonts w:ascii="Arial" w:hAnsi="Arial" w:cs="Arial"/>
          <w:b/>
          <w:bCs/>
          <w:color w:val="auto"/>
          <w:sz w:val="28"/>
          <w:szCs w:val="28"/>
          <w:u w:val="single"/>
        </w:rPr>
      </w:pPr>
      <w:r>
        <w:rPr>
          <w:rFonts w:ascii="Arial" w:hAnsi="Arial" w:cs="Arial"/>
          <w:b/>
          <w:bCs/>
          <w:color w:val="auto"/>
          <w:sz w:val="28"/>
          <w:szCs w:val="28"/>
          <w:u w:val="single"/>
        </w:rPr>
        <w:t>Justifications for the KPI and SMART Objectives</w:t>
      </w:r>
    </w:p>
    <w:p w14:paraId="47F5D288" w14:textId="77777777" w:rsidR="005831BE" w:rsidRPr="005831BE" w:rsidRDefault="005831BE" w:rsidP="005831BE"/>
    <w:p w14:paraId="0138B6B9" w14:textId="53780F71" w:rsidR="00091D92" w:rsidRDefault="003C7CF4" w:rsidP="00091D92">
      <w:pPr>
        <w:pStyle w:val="ListParagraph"/>
        <w:spacing w:line="360" w:lineRule="auto"/>
        <w:jc w:val="both"/>
        <w:rPr>
          <w:rFonts w:ascii="Arial" w:hAnsi="Arial" w:cs="Arial"/>
        </w:rPr>
      </w:pPr>
      <w:r w:rsidRPr="003C7CF4">
        <w:rPr>
          <w:rFonts w:ascii="Arial" w:hAnsi="Arial" w:cs="Arial"/>
        </w:rPr>
        <w:t>Solution B’s key KPI will be customer re</w:t>
      </w:r>
      <w:r w:rsidR="00BD0B9D">
        <w:rPr>
          <w:rFonts w:ascii="Arial" w:hAnsi="Arial" w:cs="Arial"/>
        </w:rPr>
        <w:t>tention</w:t>
      </w:r>
      <w:r w:rsidRPr="003C7CF4">
        <w:rPr>
          <w:rFonts w:ascii="Arial" w:hAnsi="Arial" w:cs="Arial"/>
        </w:rPr>
        <w:t xml:space="preserve"> rate. This measures the percentage of customers enrolled into the loyalty scheme that purchase more </w:t>
      </w:r>
      <w:r w:rsidRPr="003C7CF4">
        <w:rPr>
          <w:rFonts w:ascii="Arial" w:hAnsi="Arial" w:cs="Arial"/>
        </w:rPr>
        <w:lastRenderedPageBreak/>
        <w:t xml:space="preserve">than once during the monitoring period. This KPI </w:t>
      </w:r>
      <w:r w:rsidR="006C281D">
        <w:rPr>
          <w:rFonts w:ascii="Arial" w:hAnsi="Arial" w:cs="Arial"/>
        </w:rPr>
        <w:t>is the most suitable</w:t>
      </w:r>
      <w:r w:rsidRPr="003C7CF4">
        <w:rPr>
          <w:rFonts w:ascii="Arial" w:hAnsi="Arial" w:cs="Arial"/>
        </w:rPr>
        <w:t xml:space="preserve"> because the key objective of the proposed loyalty scheme is to incentivise customers to return to Basil’s Bakery more often and therefore increase customer retention</w:t>
      </w:r>
      <w:r w:rsidR="006C281D">
        <w:rPr>
          <w:rFonts w:ascii="Arial" w:hAnsi="Arial" w:cs="Arial"/>
        </w:rPr>
        <w:t xml:space="preserve"> (Piyush, 2026)</w:t>
      </w:r>
      <w:r w:rsidRPr="003C7CF4">
        <w:rPr>
          <w:rFonts w:ascii="Arial" w:hAnsi="Arial" w:cs="Arial"/>
        </w:rPr>
        <w:t xml:space="preserve">. </w:t>
      </w:r>
      <w:r w:rsidR="00D47ACC" w:rsidRPr="00D47ACC">
        <w:rPr>
          <w:rFonts w:ascii="Arial" w:hAnsi="Arial" w:cs="Arial"/>
        </w:rPr>
        <w:t>Th</w:t>
      </w:r>
      <w:r w:rsidR="00D47ACC">
        <w:rPr>
          <w:rFonts w:ascii="Arial" w:hAnsi="Arial" w:cs="Arial"/>
        </w:rPr>
        <w:t xml:space="preserve">is </w:t>
      </w:r>
      <w:r w:rsidR="00D47ACC" w:rsidRPr="00D47ACC">
        <w:rPr>
          <w:rFonts w:ascii="Arial" w:hAnsi="Arial" w:cs="Arial"/>
        </w:rPr>
        <w:t>report identifies repeat purchases and customer loyalty as important benefits of Solution B.</w:t>
      </w:r>
    </w:p>
    <w:p w14:paraId="675A531A" w14:textId="77777777" w:rsidR="00F46804" w:rsidRPr="003C7CF4" w:rsidRDefault="00F46804" w:rsidP="00091D92">
      <w:pPr>
        <w:pStyle w:val="ListParagraph"/>
        <w:spacing w:line="360" w:lineRule="auto"/>
        <w:jc w:val="both"/>
        <w:rPr>
          <w:rFonts w:ascii="Arial" w:hAnsi="Arial" w:cs="Arial"/>
          <w:lang w:val="en-US"/>
        </w:rPr>
      </w:pPr>
    </w:p>
    <w:p w14:paraId="1E9F53C7" w14:textId="77777777" w:rsidR="007A50C9" w:rsidRPr="007A50C9" w:rsidRDefault="007A50C9" w:rsidP="005831BE">
      <w:pPr>
        <w:pStyle w:val="ListParagraph"/>
        <w:spacing w:line="360" w:lineRule="auto"/>
        <w:jc w:val="both"/>
        <w:rPr>
          <w:rFonts w:ascii="Arial" w:hAnsi="Arial" w:cs="Arial"/>
        </w:rPr>
      </w:pPr>
      <w:bookmarkStart w:id="3" w:name="_Hlk205981688"/>
      <w:r w:rsidRPr="007A50C9">
        <w:rPr>
          <w:rFonts w:ascii="Arial" w:hAnsi="Arial" w:cs="Arial"/>
        </w:rPr>
        <w:t>The SMART objectives are:</w:t>
      </w:r>
    </w:p>
    <w:p w14:paraId="615DBC5A" w14:textId="77777777" w:rsidR="007A50C9" w:rsidRPr="007A50C9" w:rsidRDefault="007A50C9" w:rsidP="007A50C9">
      <w:pPr>
        <w:pStyle w:val="ListParagraph"/>
        <w:numPr>
          <w:ilvl w:val="0"/>
          <w:numId w:val="3"/>
        </w:numPr>
        <w:spacing w:line="360" w:lineRule="auto"/>
        <w:jc w:val="both"/>
        <w:rPr>
          <w:rFonts w:ascii="Arial" w:hAnsi="Arial" w:cs="Arial"/>
        </w:rPr>
      </w:pPr>
      <w:r w:rsidRPr="007A50C9">
        <w:rPr>
          <w:rFonts w:ascii="Arial" w:hAnsi="Arial" w:cs="Arial"/>
          <w:b/>
          <w:bCs/>
        </w:rPr>
        <w:t>Specific:</w:t>
      </w:r>
      <w:r w:rsidRPr="007A50C9">
        <w:rPr>
          <w:rFonts w:ascii="Arial" w:hAnsi="Arial" w:cs="Arial"/>
        </w:rPr>
        <w:t xml:space="preserve"> Introduce the loyalty scheme and promotional offers to encourage existing customers to make repeat purchases.</w:t>
      </w:r>
    </w:p>
    <w:p w14:paraId="640FB856" w14:textId="1F3AC75D" w:rsidR="007A50C9" w:rsidRPr="007A50C9" w:rsidRDefault="007A50C9" w:rsidP="007A50C9">
      <w:pPr>
        <w:pStyle w:val="ListParagraph"/>
        <w:numPr>
          <w:ilvl w:val="0"/>
          <w:numId w:val="3"/>
        </w:numPr>
        <w:spacing w:line="360" w:lineRule="auto"/>
        <w:jc w:val="both"/>
        <w:rPr>
          <w:rFonts w:ascii="Arial" w:hAnsi="Arial" w:cs="Arial"/>
        </w:rPr>
      </w:pPr>
      <w:r w:rsidRPr="007A50C9">
        <w:rPr>
          <w:rFonts w:ascii="Arial" w:hAnsi="Arial" w:cs="Arial"/>
          <w:b/>
          <w:bCs/>
        </w:rPr>
        <w:t>Measurable:</w:t>
      </w:r>
      <w:r w:rsidRPr="007A50C9">
        <w:rPr>
          <w:rFonts w:ascii="Arial" w:hAnsi="Arial" w:cs="Arial"/>
        </w:rPr>
        <w:t xml:space="preserve"> Achieve a </w:t>
      </w:r>
      <w:r w:rsidR="005831BE">
        <w:rPr>
          <w:rFonts w:ascii="Arial" w:hAnsi="Arial" w:cs="Arial"/>
        </w:rPr>
        <w:t>15</w:t>
      </w:r>
      <w:r w:rsidRPr="005831BE">
        <w:rPr>
          <w:rFonts w:ascii="Arial" w:hAnsi="Arial" w:cs="Arial"/>
        </w:rPr>
        <w:t>% repeat-purchase rate</w:t>
      </w:r>
      <w:r w:rsidRPr="007A50C9">
        <w:rPr>
          <w:rFonts w:ascii="Arial" w:hAnsi="Arial" w:cs="Arial"/>
        </w:rPr>
        <w:t xml:space="preserve"> among customers registered for the loyalty scheme.</w:t>
      </w:r>
    </w:p>
    <w:p w14:paraId="4A1FADCF" w14:textId="77777777" w:rsidR="007A50C9" w:rsidRPr="007A50C9" w:rsidRDefault="007A50C9" w:rsidP="007A50C9">
      <w:pPr>
        <w:pStyle w:val="ListParagraph"/>
        <w:numPr>
          <w:ilvl w:val="0"/>
          <w:numId w:val="3"/>
        </w:numPr>
        <w:spacing w:line="360" w:lineRule="auto"/>
        <w:jc w:val="both"/>
        <w:rPr>
          <w:rFonts w:ascii="Arial" w:hAnsi="Arial" w:cs="Arial"/>
        </w:rPr>
      </w:pPr>
      <w:r w:rsidRPr="007A50C9">
        <w:rPr>
          <w:rFonts w:ascii="Arial" w:hAnsi="Arial" w:cs="Arial"/>
          <w:b/>
          <w:bCs/>
        </w:rPr>
        <w:t>Attainable:</w:t>
      </w:r>
      <w:r w:rsidRPr="007A50C9">
        <w:rPr>
          <w:rFonts w:ascii="Arial" w:hAnsi="Arial" w:cs="Arial"/>
        </w:rPr>
        <w:t xml:space="preserve"> Achieve this target within the bakery's existing operations by using loyalty cards, promotional offers and social media promotion.</w:t>
      </w:r>
    </w:p>
    <w:p w14:paraId="3C5BADA0" w14:textId="77777777" w:rsidR="007A50C9" w:rsidRPr="007A50C9" w:rsidRDefault="007A50C9" w:rsidP="007A50C9">
      <w:pPr>
        <w:pStyle w:val="ListParagraph"/>
        <w:numPr>
          <w:ilvl w:val="0"/>
          <w:numId w:val="3"/>
        </w:numPr>
        <w:spacing w:line="360" w:lineRule="auto"/>
        <w:jc w:val="both"/>
        <w:rPr>
          <w:rFonts w:ascii="Arial" w:hAnsi="Arial" w:cs="Arial"/>
        </w:rPr>
      </w:pPr>
      <w:r w:rsidRPr="007A50C9">
        <w:rPr>
          <w:rFonts w:ascii="Arial" w:hAnsi="Arial" w:cs="Arial"/>
          <w:b/>
          <w:bCs/>
        </w:rPr>
        <w:t>Relevant:</w:t>
      </w:r>
      <w:r w:rsidRPr="007A50C9">
        <w:rPr>
          <w:rFonts w:ascii="Arial" w:hAnsi="Arial" w:cs="Arial"/>
        </w:rPr>
        <w:t xml:space="preserve"> Increase repeat purchases and customer retention to help address declining sales and customer demand.</w:t>
      </w:r>
    </w:p>
    <w:p w14:paraId="24209B48" w14:textId="705DAFB5" w:rsidR="007A50C9" w:rsidRPr="007A50C9" w:rsidRDefault="007A50C9" w:rsidP="007A50C9">
      <w:pPr>
        <w:pStyle w:val="ListParagraph"/>
        <w:numPr>
          <w:ilvl w:val="0"/>
          <w:numId w:val="3"/>
        </w:numPr>
        <w:spacing w:line="360" w:lineRule="auto"/>
        <w:jc w:val="both"/>
        <w:rPr>
          <w:rFonts w:ascii="Arial" w:hAnsi="Arial" w:cs="Arial"/>
        </w:rPr>
      </w:pPr>
      <w:r w:rsidRPr="007A50C9">
        <w:rPr>
          <w:rFonts w:ascii="Arial" w:hAnsi="Arial" w:cs="Arial"/>
          <w:b/>
          <w:bCs/>
        </w:rPr>
        <w:t>Time-bound:</w:t>
      </w:r>
      <w:r w:rsidRPr="007A50C9">
        <w:rPr>
          <w:rFonts w:ascii="Arial" w:hAnsi="Arial" w:cs="Arial"/>
        </w:rPr>
        <w:t xml:space="preserve"> Achieve the target within </w:t>
      </w:r>
      <w:r w:rsidR="00B239F7" w:rsidRPr="00B239F7">
        <w:rPr>
          <w:rFonts w:ascii="Arial" w:hAnsi="Arial" w:cs="Arial"/>
        </w:rPr>
        <w:t>four</w:t>
      </w:r>
      <w:r w:rsidRPr="00B239F7">
        <w:rPr>
          <w:rFonts w:ascii="Arial" w:hAnsi="Arial" w:cs="Arial"/>
        </w:rPr>
        <w:t xml:space="preserve"> weeks of launching the scheme,</w:t>
      </w:r>
      <w:r w:rsidRPr="007A50C9">
        <w:rPr>
          <w:rFonts w:ascii="Arial" w:hAnsi="Arial" w:cs="Arial"/>
        </w:rPr>
        <w:t xml:space="preserve"> with performance monitored from Weeks 4–8.</w:t>
      </w:r>
    </w:p>
    <w:p w14:paraId="795C7C51" w14:textId="0A3F6759" w:rsidR="00B239F7" w:rsidRPr="007A50C9" w:rsidRDefault="007A50C9" w:rsidP="00771F59">
      <w:pPr>
        <w:spacing w:line="360" w:lineRule="auto"/>
        <w:ind w:left="360"/>
        <w:jc w:val="both"/>
        <w:rPr>
          <w:rFonts w:ascii="Arial" w:hAnsi="Arial" w:cs="Arial"/>
        </w:rPr>
      </w:pPr>
      <w:r w:rsidRPr="007A50C9">
        <w:rPr>
          <w:rFonts w:ascii="Arial" w:hAnsi="Arial" w:cs="Arial"/>
        </w:rPr>
        <w:t>These objectives directly support Basil’s chosen solution and provide a clear target against which the effectiveness of the loyalty scheme can be assessed.</w:t>
      </w:r>
      <w:r w:rsidR="005E35CA">
        <w:rPr>
          <w:rFonts w:ascii="Arial" w:hAnsi="Arial" w:cs="Arial"/>
        </w:rPr>
        <w:t xml:space="preserve"> </w:t>
      </w:r>
      <w:r w:rsidR="005E35CA" w:rsidRPr="005E35CA">
        <w:rPr>
          <w:rFonts w:ascii="Arial" w:hAnsi="Arial" w:cs="Arial"/>
        </w:rPr>
        <w:t>The effectiveness of the customer loyalty scheme will be monitored using the customer repeat purchase rate</w:t>
      </w:r>
      <w:r w:rsidR="00477434">
        <w:rPr>
          <w:rFonts w:ascii="Arial" w:hAnsi="Arial" w:cs="Arial"/>
        </w:rPr>
        <w:t xml:space="preserve"> </w:t>
      </w:r>
      <w:r w:rsidR="006F52BF">
        <w:rPr>
          <w:rFonts w:ascii="Arial" w:hAnsi="Arial" w:cs="Arial"/>
        </w:rPr>
        <w:t>(retention rate)</w:t>
      </w:r>
      <w:r w:rsidR="005E35CA" w:rsidRPr="005E35CA">
        <w:rPr>
          <w:rFonts w:ascii="Arial" w:hAnsi="Arial" w:cs="Arial"/>
        </w:rPr>
        <w:t xml:space="preserve"> as the Key Performance Indicator (KPI). This KPI measures the percentage of loyalty scheme members who return to make another purchase within the monitoring period</w:t>
      </w:r>
      <w:r w:rsidR="00971ED5">
        <w:rPr>
          <w:rFonts w:ascii="Arial" w:hAnsi="Arial" w:cs="Arial"/>
        </w:rPr>
        <w:t xml:space="preserve"> (Piyush, 2026)</w:t>
      </w:r>
      <w:r w:rsidR="005E35CA" w:rsidRPr="005E35CA">
        <w:rPr>
          <w:rFonts w:ascii="Arial" w:hAnsi="Arial" w:cs="Arial"/>
        </w:rPr>
        <w:t>. It is appropriate because the main aim of the solution is to increase customer loyalty and encourage repeat business, helping Basil’s Bakery reduce the impact of declining customer demand.</w:t>
      </w:r>
      <w:r w:rsidR="00771F59">
        <w:rPr>
          <w:rFonts w:ascii="Arial" w:hAnsi="Arial" w:cs="Arial"/>
        </w:rPr>
        <w:t xml:space="preserve"> </w:t>
      </w:r>
      <w:r w:rsidR="00CE0765" w:rsidRPr="00CE0765">
        <w:rPr>
          <w:rFonts w:ascii="Arial" w:hAnsi="Arial" w:cs="Arial"/>
        </w:rPr>
        <w:t>Basil will record the number of customers who join the loyalty scheme and track how many make a second or subsequent purchase between Weeks 4 and 8. These results will be compared with the SMART objective of achieving a 15% repeat purchase rate within four weeks of launching the scheme. If the target is achieved or exceeded, it will indicate that the loyalty scheme is successfully encouraging customers to return more frequently.</w:t>
      </w:r>
      <w:r w:rsidR="00771F59">
        <w:rPr>
          <w:rFonts w:ascii="Arial" w:hAnsi="Arial" w:cs="Arial"/>
        </w:rPr>
        <w:t xml:space="preserve"> </w:t>
      </w:r>
      <w:r w:rsidR="00771F59" w:rsidRPr="00771F59">
        <w:rPr>
          <w:rFonts w:ascii="Arial" w:hAnsi="Arial" w:cs="Arial"/>
        </w:rPr>
        <w:t xml:space="preserve">If the KPI falls below the target, Basil can evaluate which promotional offers are less effective and make improvements, such as changing rewards, introducing new discounts, or increasing social media </w:t>
      </w:r>
      <w:r w:rsidR="00771F59" w:rsidRPr="00771F59">
        <w:rPr>
          <w:rFonts w:ascii="Arial" w:hAnsi="Arial" w:cs="Arial"/>
        </w:rPr>
        <w:lastRenderedPageBreak/>
        <w:t>promotion. Regular monitoring allows informed decision-making and ensures the loyalty scheme continues to support higher customer retention, increased sales, and improved profitability over time.</w:t>
      </w:r>
    </w:p>
    <w:bookmarkEnd w:id="3"/>
    <w:p w14:paraId="685EFF35" w14:textId="77777777" w:rsidR="00EE37EC" w:rsidRDefault="00EE37EC" w:rsidP="007953DB">
      <w:pPr>
        <w:jc w:val="both"/>
        <w:rPr>
          <w:rFonts w:ascii="Arial" w:hAnsi="Arial" w:cs="Arial"/>
        </w:rPr>
      </w:pPr>
    </w:p>
    <w:p w14:paraId="17F16A5E" w14:textId="1CD96CC8" w:rsidR="003B629C" w:rsidRDefault="007F558A" w:rsidP="00510C0B">
      <w:pPr>
        <w:pStyle w:val="Heading1"/>
        <w:jc w:val="center"/>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785ED19A" w14:textId="77777777" w:rsidR="0082096C" w:rsidRPr="0082096C" w:rsidRDefault="0082096C" w:rsidP="0082096C"/>
    <w:p w14:paraId="0D736019" w14:textId="67E0CA82" w:rsidR="0082096C" w:rsidRPr="0082096C" w:rsidRDefault="0082096C" w:rsidP="0082096C">
      <w:pPr>
        <w:pStyle w:val="ListParagraph"/>
        <w:numPr>
          <w:ilvl w:val="0"/>
          <w:numId w:val="3"/>
        </w:numPr>
        <w:spacing w:line="360" w:lineRule="auto"/>
        <w:rPr>
          <w:rFonts w:ascii="Arial" w:hAnsi="Arial" w:cs="Arial"/>
        </w:rPr>
      </w:pPr>
      <w:bookmarkStart w:id="4" w:name="_Hlk208302504"/>
      <w:r w:rsidRPr="0082096C">
        <w:rPr>
          <w:rFonts w:ascii="Arial" w:hAnsi="Arial" w:cs="Arial"/>
        </w:rPr>
        <w:t xml:space="preserve">Basil’s Bakery’s core problem is sustained declining sales and profitability driven by reduced customer footfall after the COVID-19 pandemic and weaker retail-park activity. </w:t>
      </w:r>
    </w:p>
    <w:p w14:paraId="1E3A45D3" w14:textId="30A441C1" w:rsidR="0082096C" w:rsidRPr="0082096C" w:rsidRDefault="0082096C" w:rsidP="0082096C">
      <w:pPr>
        <w:pStyle w:val="ListParagraph"/>
        <w:numPr>
          <w:ilvl w:val="0"/>
          <w:numId w:val="3"/>
        </w:numPr>
        <w:spacing w:line="360" w:lineRule="auto"/>
        <w:rPr>
          <w:rFonts w:ascii="Arial" w:hAnsi="Arial" w:cs="Arial"/>
        </w:rPr>
      </w:pPr>
      <w:r w:rsidRPr="0082096C">
        <w:rPr>
          <w:rFonts w:ascii="Arial" w:hAnsi="Arial" w:cs="Arial"/>
        </w:rPr>
        <w:t xml:space="preserve">Two solutions were assessed via PMI analysis: online ordering/click-and-collect/delivery (Solution A, overall score 9) and a customer loyalty scheme with promotional offers (Solution B, overall score 14). </w:t>
      </w:r>
    </w:p>
    <w:p w14:paraId="3C955F9B" w14:textId="6E01847A" w:rsidR="0082096C" w:rsidRPr="0082096C" w:rsidRDefault="0082096C" w:rsidP="0082096C">
      <w:pPr>
        <w:pStyle w:val="ListParagraph"/>
        <w:numPr>
          <w:ilvl w:val="0"/>
          <w:numId w:val="3"/>
        </w:numPr>
        <w:spacing w:line="360" w:lineRule="auto"/>
        <w:rPr>
          <w:rFonts w:ascii="Arial" w:hAnsi="Arial" w:cs="Arial"/>
        </w:rPr>
      </w:pPr>
      <w:r w:rsidRPr="0082096C">
        <w:rPr>
          <w:rFonts w:ascii="Arial" w:hAnsi="Arial" w:cs="Arial"/>
        </w:rPr>
        <w:t xml:space="preserve">Solution B was selected as the preferred option because its advantages (higher loyalty, repeat purchases, new-customer attraction) outweigh costs and risks, and it is simpler and lower-cost to implement. </w:t>
      </w:r>
    </w:p>
    <w:p w14:paraId="4981A0BD" w14:textId="32BCBB0F" w:rsidR="0082096C" w:rsidRPr="0082096C" w:rsidRDefault="0082096C" w:rsidP="0082096C">
      <w:pPr>
        <w:pStyle w:val="ListParagraph"/>
        <w:numPr>
          <w:ilvl w:val="0"/>
          <w:numId w:val="3"/>
        </w:numPr>
        <w:spacing w:line="360" w:lineRule="auto"/>
        <w:rPr>
          <w:rFonts w:ascii="Arial" w:hAnsi="Arial" w:cs="Arial"/>
        </w:rPr>
      </w:pPr>
      <w:r w:rsidRPr="0082096C">
        <w:rPr>
          <w:rFonts w:ascii="Arial" w:hAnsi="Arial" w:cs="Arial"/>
        </w:rPr>
        <w:t xml:space="preserve">An implementation plan covering design, preparation, launch and monitoring (Weeks 1–8) has been outlined, with Basil responsible for delivery. </w:t>
      </w:r>
    </w:p>
    <w:p w14:paraId="2B716BBF" w14:textId="004E33EC" w:rsidR="003B629C" w:rsidRPr="0082096C" w:rsidRDefault="0082096C" w:rsidP="0082096C">
      <w:pPr>
        <w:pStyle w:val="ListParagraph"/>
        <w:numPr>
          <w:ilvl w:val="0"/>
          <w:numId w:val="3"/>
        </w:numPr>
        <w:spacing w:line="360" w:lineRule="auto"/>
        <w:rPr>
          <w:rFonts w:ascii="Arial" w:hAnsi="Arial" w:cs="Arial"/>
          <w:b/>
          <w:bCs/>
          <w:color w:val="FF0000"/>
        </w:rPr>
      </w:pPr>
      <w:r w:rsidRPr="0082096C">
        <w:rPr>
          <w:rFonts w:ascii="Arial" w:hAnsi="Arial" w:cs="Arial"/>
        </w:rPr>
        <w:t>Success will be measured by a customer-retention KPI targeting a 15% repeat-purchase rate among loyalty members within four weeks of launch.</w:t>
      </w:r>
      <w:r w:rsidR="00EE37EC" w:rsidRPr="0082096C">
        <w:rPr>
          <w:rFonts w:ascii="Arial" w:hAnsi="Arial" w:cs="Arial"/>
          <w:b/>
          <w:bCs/>
          <w:color w:val="FF0000"/>
        </w:rPr>
        <w:br w:type="page"/>
      </w:r>
      <w:bookmarkEnd w:id="4"/>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83BE1F4" w14:textId="0DA2BAC3" w:rsidR="00A03A4F" w:rsidRDefault="00A03A4F" w:rsidP="00A03A4F">
      <w:pPr>
        <w:spacing w:line="360" w:lineRule="auto"/>
        <w:jc w:val="both"/>
        <w:rPr>
          <w:rFonts w:ascii="Arial" w:hAnsi="Arial" w:cs="Arial"/>
        </w:rPr>
      </w:pPr>
      <w:r w:rsidRPr="00A03A4F">
        <w:rPr>
          <w:rFonts w:ascii="Arial" w:hAnsi="Arial" w:cs="Arial"/>
        </w:rPr>
        <w:t xml:space="preserve">Banasik, K. (2026) </w:t>
      </w:r>
      <w:r w:rsidRPr="00A03A4F">
        <w:rPr>
          <w:rFonts w:ascii="Arial" w:hAnsi="Arial" w:cs="Arial"/>
          <w:i/>
          <w:iCs/>
        </w:rPr>
        <w:t>The Pros and cons of running loyalty programs</w:t>
      </w:r>
      <w:r w:rsidRPr="00A03A4F">
        <w:rPr>
          <w:rFonts w:ascii="Arial" w:hAnsi="Arial" w:cs="Arial"/>
        </w:rPr>
        <w:t xml:space="preserve">, </w:t>
      </w:r>
      <w:r w:rsidRPr="00A03A4F">
        <w:rPr>
          <w:rFonts w:ascii="Arial" w:hAnsi="Arial" w:cs="Arial"/>
          <w:i/>
          <w:iCs/>
        </w:rPr>
        <w:t>RSS</w:t>
      </w:r>
      <w:r w:rsidRPr="00A03A4F">
        <w:rPr>
          <w:rFonts w:ascii="Arial" w:hAnsi="Arial" w:cs="Arial"/>
        </w:rPr>
        <w:t xml:space="preserve">. Available at: </w:t>
      </w:r>
      <w:hyperlink r:id="rId9" w:history="1">
        <w:r w:rsidR="000A64F4" w:rsidRPr="00BA143D">
          <w:rPr>
            <w:rStyle w:val="Hyperlink"/>
            <w:rFonts w:ascii="Arial" w:hAnsi="Arial" w:cs="Arial"/>
          </w:rPr>
          <w:t>https://www.voucherify.io/blog/loyalty-programs-pros-and-cons</w:t>
        </w:r>
      </w:hyperlink>
      <w:r w:rsidR="000A64F4">
        <w:rPr>
          <w:rFonts w:ascii="Arial" w:hAnsi="Arial" w:cs="Arial"/>
        </w:rPr>
        <w:t xml:space="preserve"> </w:t>
      </w:r>
      <w:r w:rsidRPr="00A03A4F">
        <w:rPr>
          <w:rFonts w:ascii="Arial" w:hAnsi="Arial" w:cs="Arial"/>
        </w:rPr>
        <w:t xml:space="preserve"> (Accessed: 01 August 2026). </w:t>
      </w:r>
    </w:p>
    <w:p w14:paraId="495FDEFF" w14:textId="77777777" w:rsidR="000A64F4" w:rsidRPr="00A03A4F" w:rsidRDefault="000A64F4" w:rsidP="00A03A4F">
      <w:pPr>
        <w:spacing w:line="360" w:lineRule="auto"/>
        <w:jc w:val="both"/>
        <w:rPr>
          <w:rFonts w:ascii="Arial" w:hAnsi="Arial" w:cs="Arial"/>
        </w:rPr>
      </w:pPr>
    </w:p>
    <w:p w14:paraId="6C581E90" w14:textId="021D0D1C" w:rsidR="00A03A4F" w:rsidRDefault="00A03A4F" w:rsidP="00A03A4F">
      <w:pPr>
        <w:spacing w:line="360" w:lineRule="auto"/>
        <w:jc w:val="both"/>
        <w:rPr>
          <w:rFonts w:ascii="Arial" w:hAnsi="Arial" w:cs="Arial"/>
        </w:rPr>
      </w:pPr>
      <w:r w:rsidRPr="00A03A4F">
        <w:rPr>
          <w:rFonts w:ascii="Arial" w:hAnsi="Arial" w:cs="Arial"/>
        </w:rPr>
        <w:t xml:space="preserve">King, M. (2024) </w:t>
      </w:r>
      <w:r w:rsidRPr="00A03A4F">
        <w:rPr>
          <w:rFonts w:ascii="Arial" w:hAnsi="Arial" w:cs="Arial"/>
          <w:i/>
          <w:iCs/>
        </w:rPr>
        <w:t>Pros &amp; cons of delivery services [+ how they work]</w:t>
      </w:r>
      <w:r w:rsidRPr="00A03A4F">
        <w:rPr>
          <w:rFonts w:ascii="Arial" w:hAnsi="Arial" w:cs="Arial"/>
        </w:rPr>
        <w:t xml:space="preserve">, </w:t>
      </w:r>
      <w:r w:rsidRPr="00A03A4F">
        <w:rPr>
          <w:rFonts w:ascii="Arial" w:hAnsi="Arial" w:cs="Arial"/>
          <w:i/>
          <w:iCs/>
        </w:rPr>
        <w:t>The Restaurant HQ</w:t>
      </w:r>
      <w:r w:rsidRPr="00A03A4F">
        <w:rPr>
          <w:rFonts w:ascii="Arial" w:hAnsi="Arial" w:cs="Arial"/>
        </w:rPr>
        <w:t xml:space="preserve">. Available at: </w:t>
      </w:r>
      <w:hyperlink r:id="rId10" w:history="1">
        <w:r w:rsidR="00530B79" w:rsidRPr="00BA143D">
          <w:rPr>
            <w:rStyle w:val="Hyperlink"/>
            <w:rFonts w:ascii="Arial" w:hAnsi="Arial" w:cs="Arial"/>
          </w:rPr>
          <w:t>https://www.therestauranthq.com/trends/pros-cons-third-party-delivery-services/</w:t>
        </w:r>
      </w:hyperlink>
      <w:r w:rsidR="00530B79">
        <w:rPr>
          <w:rFonts w:ascii="Arial" w:hAnsi="Arial" w:cs="Arial"/>
        </w:rPr>
        <w:t xml:space="preserve"> </w:t>
      </w:r>
      <w:r w:rsidRPr="00A03A4F">
        <w:rPr>
          <w:rFonts w:ascii="Arial" w:hAnsi="Arial" w:cs="Arial"/>
        </w:rPr>
        <w:t xml:space="preserve"> (Accessed: 06 August 2026). </w:t>
      </w:r>
    </w:p>
    <w:p w14:paraId="15C9FCE9" w14:textId="77777777" w:rsidR="000A64F4" w:rsidRPr="00A03A4F" w:rsidRDefault="000A64F4" w:rsidP="00A03A4F">
      <w:pPr>
        <w:spacing w:line="360" w:lineRule="auto"/>
        <w:jc w:val="both"/>
        <w:rPr>
          <w:rFonts w:ascii="Arial" w:hAnsi="Arial" w:cs="Arial"/>
        </w:rPr>
      </w:pPr>
    </w:p>
    <w:p w14:paraId="0B995AC0" w14:textId="23555D08" w:rsidR="00A03A4F" w:rsidRDefault="00A03A4F" w:rsidP="00A03A4F">
      <w:pPr>
        <w:spacing w:line="360" w:lineRule="auto"/>
        <w:jc w:val="both"/>
        <w:rPr>
          <w:rFonts w:ascii="Arial" w:hAnsi="Arial" w:cs="Arial"/>
        </w:rPr>
      </w:pPr>
      <w:r w:rsidRPr="00A03A4F">
        <w:rPr>
          <w:rFonts w:ascii="Arial" w:hAnsi="Arial" w:cs="Arial"/>
        </w:rPr>
        <w:t>Masternak, W. (</w:t>
      </w:r>
      <w:r w:rsidR="00530B79">
        <w:rPr>
          <w:rFonts w:ascii="Arial" w:hAnsi="Arial" w:cs="Arial"/>
        </w:rPr>
        <w:t>2026</w:t>
      </w:r>
      <w:r w:rsidRPr="00A03A4F">
        <w:rPr>
          <w:rFonts w:ascii="Arial" w:hAnsi="Arial" w:cs="Arial"/>
        </w:rPr>
        <w:t xml:space="preserve">) </w:t>
      </w:r>
      <w:r w:rsidRPr="00A03A4F">
        <w:rPr>
          <w:rFonts w:ascii="Arial" w:hAnsi="Arial" w:cs="Arial"/>
          <w:i/>
          <w:iCs/>
        </w:rPr>
        <w:t>Loyalty program implementation: A step-by-step guide - open loyalty</w:t>
      </w:r>
      <w:r w:rsidRPr="00A03A4F">
        <w:rPr>
          <w:rFonts w:ascii="Arial" w:hAnsi="Arial" w:cs="Arial"/>
        </w:rPr>
        <w:t xml:space="preserve">, </w:t>
      </w:r>
      <w:r w:rsidRPr="00A03A4F">
        <w:rPr>
          <w:rFonts w:ascii="Arial" w:hAnsi="Arial" w:cs="Arial"/>
          <w:i/>
          <w:iCs/>
        </w:rPr>
        <w:t>RSS</w:t>
      </w:r>
      <w:r w:rsidRPr="00A03A4F">
        <w:rPr>
          <w:rFonts w:ascii="Arial" w:hAnsi="Arial" w:cs="Arial"/>
        </w:rPr>
        <w:t xml:space="preserve">. Available at: </w:t>
      </w:r>
      <w:hyperlink r:id="rId11" w:history="1">
        <w:r w:rsidR="00530B79" w:rsidRPr="00BA143D">
          <w:rPr>
            <w:rStyle w:val="Hyperlink"/>
            <w:rFonts w:ascii="Arial" w:hAnsi="Arial" w:cs="Arial"/>
          </w:rPr>
          <w:t>https://www.openloyalty.io/resources/loyalty-program-implementation-a-step-by-step-guide</w:t>
        </w:r>
      </w:hyperlink>
      <w:r w:rsidR="00530B79">
        <w:rPr>
          <w:rFonts w:ascii="Arial" w:hAnsi="Arial" w:cs="Arial"/>
        </w:rPr>
        <w:t xml:space="preserve"> </w:t>
      </w:r>
      <w:r w:rsidRPr="00A03A4F">
        <w:rPr>
          <w:rFonts w:ascii="Arial" w:hAnsi="Arial" w:cs="Arial"/>
        </w:rPr>
        <w:t xml:space="preserve"> (Accessed: 03 August 2026). </w:t>
      </w:r>
    </w:p>
    <w:p w14:paraId="4BDC3447" w14:textId="77777777" w:rsidR="000A64F4" w:rsidRPr="00A03A4F" w:rsidRDefault="000A64F4" w:rsidP="00A03A4F">
      <w:pPr>
        <w:spacing w:line="360" w:lineRule="auto"/>
        <w:jc w:val="both"/>
        <w:rPr>
          <w:rFonts w:ascii="Arial" w:hAnsi="Arial" w:cs="Arial"/>
        </w:rPr>
      </w:pPr>
    </w:p>
    <w:p w14:paraId="153B2289" w14:textId="277DDFFB" w:rsidR="00A03A4F" w:rsidRDefault="00A03A4F" w:rsidP="00A03A4F">
      <w:pPr>
        <w:spacing w:line="360" w:lineRule="auto"/>
        <w:jc w:val="both"/>
        <w:rPr>
          <w:rFonts w:ascii="Arial" w:hAnsi="Arial" w:cs="Arial"/>
        </w:rPr>
      </w:pPr>
      <w:r w:rsidRPr="00A03A4F">
        <w:rPr>
          <w:rFonts w:ascii="Arial" w:hAnsi="Arial" w:cs="Arial"/>
        </w:rPr>
        <w:t>Piyush (</w:t>
      </w:r>
      <w:r w:rsidR="00530B79">
        <w:rPr>
          <w:rFonts w:ascii="Arial" w:hAnsi="Arial" w:cs="Arial"/>
        </w:rPr>
        <w:t>2026</w:t>
      </w:r>
      <w:r w:rsidRPr="00A03A4F">
        <w:rPr>
          <w:rFonts w:ascii="Arial" w:hAnsi="Arial" w:cs="Arial"/>
        </w:rPr>
        <w:t xml:space="preserve">) </w:t>
      </w:r>
      <w:r w:rsidRPr="00A03A4F">
        <w:rPr>
          <w:rFonts w:ascii="Arial" w:hAnsi="Arial" w:cs="Arial"/>
          <w:i/>
          <w:iCs/>
        </w:rPr>
        <w:t xml:space="preserve">How to measure customer loyalty: 15 </w:t>
      </w:r>
      <w:proofErr w:type="spellStart"/>
      <w:r w:rsidRPr="00A03A4F">
        <w:rPr>
          <w:rFonts w:ascii="Arial" w:hAnsi="Arial" w:cs="Arial"/>
          <w:i/>
          <w:iCs/>
        </w:rPr>
        <w:t>kpis</w:t>
      </w:r>
      <w:proofErr w:type="spellEnd"/>
      <w:r w:rsidRPr="00A03A4F">
        <w:rPr>
          <w:rFonts w:ascii="Arial" w:hAnsi="Arial" w:cs="Arial"/>
          <w:i/>
          <w:iCs/>
        </w:rPr>
        <w:t xml:space="preserve"> with formulas and benchmarks</w:t>
      </w:r>
      <w:r w:rsidRPr="00A03A4F">
        <w:rPr>
          <w:rFonts w:ascii="Arial" w:hAnsi="Arial" w:cs="Arial"/>
        </w:rPr>
        <w:t xml:space="preserve">, </w:t>
      </w:r>
      <w:r w:rsidRPr="00A03A4F">
        <w:rPr>
          <w:rFonts w:ascii="Arial" w:hAnsi="Arial" w:cs="Arial"/>
          <w:i/>
          <w:iCs/>
        </w:rPr>
        <w:t>99minds</w:t>
      </w:r>
      <w:r w:rsidRPr="00A03A4F">
        <w:rPr>
          <w:rFonts w:ascii="Arial" w:hAnsi="Arial" w:cs="Arial"/>
        </w:rPr>
        <w:t xml:space="preserve">. Available at: </w:t>
      </w:r>
      <w:hyperlink r:id="rId12" w:history="1">
        <w:r w:rsidR="000A64F4" w:rsidRPr="00BA143D">
          <w:rPr>
            <w:rStyle w:val="Hyperlink"/>
            <w:rFonts w:ascii="Arial" w:hAnsi="Arial" w:cs="Arial"/>
          </w:rPr>
          <w:t>https://www.99minds.io/blog/kpis-for-loyalty-programs/</w:t>
        </w:r>
      </w:hyperlink>
      <w:r w:rsidR="000A64F4">
        <w:rPr>
          <w:rFonts w:ascii="Arial" w:hAnsi="Arial" w:cs="Arial"/>
        </w:rPr>
        <w:t xml:space="preserve"> </w:t>
      </w:r>
      <w:r w:rsidRPr="00A03A4F">
        <w:rPr>
          <w:rFonts w:ascii="Arial" w:hAnsi="Arial" w:cs="Arial"/>
        </w:rPr>
        <w:t xml:space="preserve">(Accessed: 06 August 2026). </w:t>
      </w:r>
    </w:p>
    <w:p w14:paraId="5E3698F8" w14:textId="77777777" w:rsidR="000A64F4" w:rsidRPr="00A03A4F" w:rsidRDefault="000A64F4" w:rsidP="00A03A4F">
      <w:pPr>
        <w:spacing w:line="360" w:lineRule="auto"/>
        <w:jc w:val="both"/>
        <w:rPr>
          <w:rFonts w:ascii="Arial" w:hAnsi="Arial" w:cs="Arial"/>
        </w:rPr>
      </w:pPr>
    </w:p>
    <w:p w14:paraId="18A8B0BF" w14:textId="50FE2DE9" w:rsidR="00A03A4F" w:rsidRPr="00A03A4F" w:rsidRDefault="00A03A4F" w:rsidP="00A03A4F">
      <w:pPr>
        <w:spacing w:line="360" w:lineRule="auto"/>
        <w:jc w:val="both"/>
        <w:rPr>
          <w:rFonts w:ascii="Arial" w:hAnsi="Arial" w:cs="Arial"/>
        </w:rPr>
      </w:pPr>
      <w:r w:rsidRPr="00A03A4F">
        <w:rPr>
          <w:rFonts w:ascii="Arial" w:hAnsi="Arial" w:cs="Arial"/>
        </w:rPr>
        <w:t xml:space="preserve">Woolnough-Rai, M. (2026) </w:t>
      </w:r>
      <w:r w:rsidRPr="00A03A4F">
        <w:rPr>
          <w:rFonts w:ascii="Arial" w:hAnsi="Arial" w:cs="Arial"/>
          <w:i/>
          <w:iCs/>
        </w:rPr>
        <w:t>9 loyalty program benefits in 2026 (with examples)</w:t>
      </w:r>
      <w:r w:rsidRPr="00A03A4F">
        <w:rPr>
          <w:rFonts w:ascii="Arial" w:hAnsi="Arial" w:cs="Arial"/>
        </w:rPr>
        <w:t xml:space="preserve">, </w:t>
      </w:r>
      <w:proofErr w:type="spellStart"/>
      <w:r w:rsidRPr="00A03A4F">
        <w:rPr>
          <w:rFonts w:ascii="Arial" w:hAnsi="Arial" w:cs="Arial"/>
          <w:i/>
          <w:iCs/>
        </w:rPr>
        <w:t>LoyaltyLion</w:t>
      </w:r>
      <w:proofErr w:type="spellEnd"/>
      <w:r w:rsidRPr="00A03A4F">
        <w:rPr>
          <w:rFonts w:ascii="Arial" w:hAnsi="Arial" w:cs="Arial"/>
        </w:rPr>
        <w:t xml:space="preserve">. Available at: </w:t>
      </w:r>
      <w:hyperlink r:id="rId13" w:history="1">
        <w:r w:rsidR="000A64F4" w:rsidRPr="00BA143D">
          <w:rPr>
            <w:rStyle w:val="Hyperlink"/>
            <w:rFonts w:ascii="Arial" w:hAnsi="Arial" w:cs="Arial"/>
          </w:rPr>
          <w:t>https://loyaltylion.com/blog/five-benefits-of-a-loyalty-program</w:t>
        </w:r>
      </w:hyperlink>
      <w:r w:rsidR="000A64F4">
        <w:rPr>
          <w:rFonts w:ascii="Arial" w:hAnsi="Arial" w:cs="Arial"/>
        </w:rPr>
        <w:t xml:space="preserve"> </w:t>
      </w:r>
      <w:r w:rsidRPr="00A03A4F">
        <w:rPr>
          <w:rFonts w:ascii="Arial" w:hAnsi="Arial" w:cs="Arial"/>
        </w:rPr>
        <w:t xml:space="preserve">(Accessed: 01 August 2026). </w:t>
      </w:r>
    </w:p>
    <w:p w14:paraId="7A36DC90" w14:textId="77777777" w:rsidR="00510C0B" w:rsidRDefault="00510C0B" w:rsidP="00510C0B">
      <w:pPr>
        <w:spacing w:line="360" w:lineRule="auto"/>
        <w:jc w:val="both"/>
        <w:rPr>
          <w:rFonts w:ascii="Arial" w:hAnsi="Arial" w:cs="Arial"/>
          <w:b/>
          <w:bCs/>
          <w:color w:val="EE0000"/>
        </w:rPr>
      </w:pPr>
    </w:p>
    <w:p w14:paraId="09966A0F" w14:textId="77777777" w:rsidR="00510C0B" w:rsidRPr="00510C0B" w:rsidRDefault="00510C0B" w:rsidP="00510C0B">
      <w:pPr>
        <w:spacing w:line="360" w:lineRule="auto"/>
        <w:jc w:val="both"/>
        <w:rPr>
          <w:rFonts w:ascii="Arial" w:hAnsi="Arial" w:cs="Arial"/>
          <w:b/>
          <w:bCs/>
          <w:color w:val="EE0000"/>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lastRenderedPageBreak/>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2DCC95BA" w14:textId="3E559855" w:rsidR="006D6A13" w:rsidRDefault="0069332C" w:rsidP="003340C1">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343"/>
        <w:gridCol w:w="3461"/>
      </w:tblGrid>
      <w:tr w:rsidR="005E6545" w14:paraId="68BDBFC1" w14:textId="77777777" w:rsidTr="004E2BAE">
        <w:tc>
          <w:tcPr>
            <w:tcW w:w="10206" w:type="dxa"/>
            <w:gridSpan w:val="3"/>
          </w:tcPr>
          <w:p w14:paraId="3257AE12" w14:textId="30FE7BE3" w:rsidR="005E6545" w:rsidRPr="00CC3C1D" w:rsidRDefault="00CC3C1D" w:rsidP="00CC3C1D">
            <w:pPr>
              <w:spacing w:line="360" w:lineRule="auto"/>
              <w:jc w:val="center"/>
              <w:rPr>
                <w:rFonts w:ascii="Arial" w:hAnsi="Arial" w:cs="Arial"/>
                <w:b/>
                <w:bCs/>
                <w:sz w:val="28"/>
                <w:szCs w:val="28"/>
              </w:rPr>
            </w:pPr>
            <w:r>
              <w:rPr>
                <w:rFonts w:ascii="Arial" w:hAnsi="Arial" w:cs="Arial"/>
                <w:b/>
                <w:bCs/>
                <w:sz w:val="28"/>
                <w:szCs w:val="28"/>
              </w:rPr>
              <w:t xml:space="preserve">Solution A: </w:t>
            </w:r>
            <w:r w:rsidRPr="00CC3C1D">
              <w:rPr>
                <w:rFonts w:ascii="Arial" w:hAnsi="Arial" w:cs="Arial"/>
                <w:b/>
                <w:bCs/>
                <w:sz w:val="28"/>
                <w:szCs w:val="28"/>
              </w:rPr>
              <w:t>Introduce an Online Ordering, Click and Collect and Delivery Service</w:t>
            </w:r>
          </w:p>
        </w:tc>
      </w:tr>
      <w:tr w:rsidR="005E6545" w14:paraId="56C11506" w14:textId="77777777" w:rsidTr="00CC3C1D">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343"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61"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CC3C1D">
        <w:trPr>
          <w:trHeight w:val="624"/>
        </w:trPr>
        <w:tc>
          <w:tcPr>
            <w:tcW w:w="3402" w:type="dxa"/>
          </w:tcPr>
          <w:p w14:paraId="48507A92" w14:textId="2AF22A0F" w:rsidR="0069332C" w:rsidRPr="00D8423E" w:rsidRDefault="00CC3C1D" w:rsidP="005E6545">
            <w:pPr>
              <w:rPr>
                <w:rFonts w:ascii="Arial" w:hAnsi="Arial" w:cs="Arial"/>
              </w:rPr>
            </w:pPr>
            <w:r>
              <w:rPr>
                <w:rFonts w:ascii="Arial" w:hAnsi="Arial" w:cs="Arial"/>
              </w:rPr>
              <w:t>Customers have more flexibility when ordering (+4)</w:t>
            </w:r>
          </w:p>
        </w:tc>
        <w:tc>
          <w:tcPr>
            <w:tcW w:w="3343" w:type="dxa"/>
          </w:tcPr>
          <w:p w14:paraId="527B0263" w14:textId="7116342E" w:rsidR="0069332C" w:rsidRPr="00D8423E" w:rsidRDefault="00CC3C1D" w:rsidP="005E6545">
            <w:pPr>
              <w:rPr>
                <w:rFonts w:ascii="Arial" w:hAnsi="Arial" w:cs="Arial"/>
              </w:rPr>
            </w:pPr>
            <w:r>
              <w:rPr>
                <w:rFonts w:ascii="Arial" w:hAnsi="Arial" w:cs="Arial"/>
              </w:rPr>
              <w:t>Technical issues with online ordering (-2)</w:t>
            </w:r>
          </w:p>
        </w:tc>
        <w:tc>
          <w:tcPr>
            <w:tcW w:w="3461" w:type="dxa"/>
          </w:tcPr>
          <w:p w14:paraId="54177784" w14:textId="6D79DA69" w:rsidR="0069332C" w:rsidRPr="00D8423E" w:rsidRDefault="00CC3C1D" w:rsidP="005E6545">
            <w:pPr>
              <w:rPr>
                <w:rFonts w:ascii="Arial" w:hAnsi="Arial" w:cs="Arial"/>
              </w:rPr>
            </w:pPr>
            <w:r>
              <w:rPr>
                <w:rFonts w:ascii="Arial" w:hAnsi="Arial" w:cs="Arial"/>
              </w:rPr>
              <w:t>Online menu can encourage customers to buy more (+2)</w:t>
            </w:r>
          </w:p>
        </w:tc>
      </w:tr>
      <w:tr w:rsidR="005E6545" w14:paraId="72386363" w14:textId="77777777" w:rsidTr="00CC3C1D">
        <w:tc>
          <w:tcPr>
            <w:tcW w:w="3402" w:type="dxa"/>
          </w:tcPr>
          <w:p w14:paraId="705B679B" w14:textId="550E204B" w:rsidR="0069332C" w:rsidRDefault="00CC3C1D" w:rsidP="005E6545">
            <w:pPr>
              <w:rPr>
                <w:rFonts w:ascii="Arial" w:hAnsi="Arial" w:cs="Arial"/>
              </w:rPr>
            </w:pPr>
            <w:r>
              <w:rPr>
                <w:rFonts w:ascii="Arial" w:hAnsi="Arial" w:cs="Arial"/>
              </w:rPr>
              <w:t>Basil Bakery can save on operating costs (+3)</w:t>
            </w:r>
          </w:p>
          <w:p w14:paraId="7DA291BA" w14:textId="77777777" w:rsidR="0069332C" w:rsidRPr="00D8423E" w:rsidRDefault="0069332C" w:rsidP="005E6545">
            <w:pPr>
              <w:rPr>
                <w:rFonts w:ascii="Arial" w:hAnsi="Arial" w:cs="Arial"/>
              </w:rPr>
            </w:pPr>
          </w:p>
        </w:tc>
        <w:tc>
          <w:tcPr>
            <w:tcW w:w="3343" w:type="dxa"/>
          </w:tcPr>
          <w:p w14:paraId="60BD867A" w14:textId="0A7601D0" w:rsidR="0069332C" w:rsidRPr="00D8423E" w:rsidRDefault="00CC3C1D" w:rsidP="005E6545">
            <w:pPr>
              <w:rPr>
                <w:rFonts w:ascii="Arial" w:hAnsi="Arial" w:cs="Arial"/>
              </w:rPr>
            </w:pPr>
            <w:r>
              <w:rPr>
                <w:rFonts w:ascii="Arial" w:hAnsi="Arial" w:cs="Arial"/>
              </w:rPr>
              <w:t>Training staff to use online system (-1)</w:t>
            </w:r>
          </w:p>
        </w:tc>
        <w:tc>
          <w:tcPr>
            <w:tcW w:w="3461" w:type="dxa"/>
          </w:tcPr>
          <w:p w14:paraId="61DCE48A" w14:textId="08633EC9" w:rsidR="0069332C" w:rsidRPr="00D8423E" w:rsidRDefault="00CC3C1D" w:rsidP="005E6545">
            <w:pPr>
              <w:rPr>
                <w:rFonts w:ascii="Arial" w:hAnsi="Arial" w:cs="Arial"/>
              </w:rPr>
            </w:pPr>
            <w:r>
              <w:rPr>
                <w:rFonts w:ascii="Arial" w:hAnsi="Arial" w:cs="Arial"/>
              </w:rPr>
              <w:t>Can encourage repeat customers (+3)</w:t>
            </w:r>
          </w:p>
        </w:tc>
      </w:tr>
      <w:tr w:rsidR="005E6545" w14:paraId="4A74C72F" w14:textId="77777777" w:rsidTr="00CC3C1D">
        <w:tc>
          <w:tcPr>
            <w:tcW w:w="3402" w:type="dxa"/>
          </w:tcPr>
          <w:p w14:paraId="5088897E" w14:textId="25ACCBBE" w:rsidR="0069332C" w:rsidRPr="00D8423E" w:rsidRDefault="00CC3C1D" w:rsidP="005E6545">
            <w:pPr>
              <w:rPr>
                <w:rFonts w:ascii="Arial" w:hAnsi="Arial" w:cs="Arial"/>
              </w:rPr>
            </w:pPr>
            <w:r>
              <w:rPr>
                <w:rFonts w:ascii="Arial" w:hAnsi="Arial" w:cs="Arial"/>
              </w:rPr>
              <w:t>Delivery service can reach a wider customer base (+5)</w:t>
            </w:r>
          </w:p>
        </w:tc>
        <w:tc>
          <w:tcPr>
            <w:tcW w:w="3343" w:type="dxa"/>
          </w:tcPr>
          <w:p w14:paraId="210F9525" w14:textId="21DA3F6C" w:rsidR="0069332C" w:rsidRPr="00D8423E" w:rsidRDefault="00CC3C1D" w:rsidP="005E6545">
            <w:pPr>
              <w:rPr>
                <w:rFonts w:ascii="Arial" w:hAnsi="Arial" w:cs="Arial"/>
              </w:rPr>
            </w:pPr>
            <w:r>
              <w:rPr>
                <w:rFonts w:ascii="Arial" w:hAnsi="Arial" w:cs="Arial"/>
              </w:rPr>
              <w:t>Delivery service can be expensive (-3)</w:t>
            </w:r>
          </w:p>
        </w:tc>
        <w:tc>
          <w:tcPr>
            <w:tcW w:w="3461" w:type="dxa"/>
          </w:tcPr>
          <w:p w14:paraId="6DD97545" w14:textId="02F5E235" w:rsidR="0069332C" w:rsidRPr="00D8423E" w:rsidRDefault="00CC3C1D" w:rsidP="005E6545">
            <w:pPr>
              <w:rPr>
                <w:rFonts w:ascii="Arial" w:hAnsi="Arial" w:cs="Arial"/>
              </w:rPr>
            </w:pPr>
            <w:r>
              <w:rPr>
                <w:rFonts w:ascii="Arial" w:hAnsi="Arial" w:cs="Arial"/>
              </w:rPr>
              <w:t>Harder to resolve incorrect order with delivery service (-2)</w:t>
            </w:r>
          </w:p>
        </w:tc>
      </w:tr>
      <w:tr w:rsidR="005E6545" w14:paraId="6223A27D" w14:textId="77777777" w:rsidTr="00CC3C1D">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453B37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C3C1D">
              <w:rPr>
                <w:rFonts w:ascii="Arial" w:hAnsi="Arial" w:cs="Arial"/>
                <w:b/>
                <w:bCs/>
                <w:sz w:val="28"/>
                <w:szCs w:val="28"/>
              </w:rPr>
              <w:t>12</w:t>
            </w:r>
          </w:p>
        </w:tc>
        <w:tc>
          <w:tcPr>
            <w:tcW w:w="3343" w:type="dxa"/>
          </w:tcPr>
          <w:p w14:paraId="0E9958C3" w14:textId="77777777" w:rsidR="0069332C" w:rsidRPr="003707B1" w:rsidRDefault="0069332C" w:rsidP="005E6545">
            <w:pPr>
              <w:rPr>
                <w:rFonts w:ascii="Arial" w:hAnsi="Arial" w:cs="Arial"/>
                <w:b/>
                <w:bCs/>
                <w:sz w:val="28"/>
                <w:szCs w:val="28"/>
              </w:rPr>
            </w:pPr>
          </w:p>
          <w:p w14:paraId="2BEEE1D8" w14:textId="11429FE5"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C3C1D">
              <w:rPr>
                <w:rFonts w:ascii="Arial" w:hAnsi="Arial" w:cs="Arial"/>
                <w:b/>
                <w:bCs/>
                <w:sz w:val="28"/>
                <w:szCs w:val="28"/>
              </w:rPr>
              <w:t>-6</w:t>
            </w:r>
          </w:p>
        </w:tc>
        <w:tc>
          <w:tcPr>
            <w:tcW w:w="3461" w:type="dxa"/>
          </w:tcPr>
          <w:p w14:paraId="065AED5F" w14:textId="77777777" w:rsidR="0069332C" w:rsidRPr="003707B1" w:rsidRDefault="0069332C" w:rsidP="005E6545">
            <w:pPr>
              <w:rPr>
                <w:rFonts w:ascii="Arial" w:hAnsi="Arial" w:cs="Arial"/>
                <w:b/>
                <w:bCs/>
                <w:sz w:val="28"/>
                <w:szCs w:val="28"/>
              </w:rPr>
            </w:pPr>
          </w:p>
          <w:p w14:paraId="6950F714" w14:textId="4862F19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C3C1D">
              <w:rPr>
                <w:rFonts w:ascii="Arial" w:hAnsi="Arial" w:cs="Arial"/>
                <w:b/>
                <w:bCs/>
                <w:sz w:val="28"/>
                <w:szCs w:val="28"/>
              </w:rPr>
              <w:t>3</w:t>
            </w:r>
          </w:p>
        </w:tc>
      </w:tr>
    </w:tbl>
    <w:p w14:paraId="19B0CD8E" w14:textId="77777777" w:rsidR="008F5810" w:rsidRPr="008F5810" w:rsidRDefault="008F5810" w:rsidP="0069332C">
      <w:pPr>
        <w:rPr>
          <w:rFonts w:ascii="Arial" w:hAnsi="Arial" w:cs="Arial"/>
          <w:b/>
          <w:bCs/>
          <w:sz w:val="16"/>
          <w:szCs w:val="16"/>
        </w:rPr>
      </w:pPr>
    </w:p>
    <w:p w14:paraId="0C1D88A7" w14:textId="777E2122"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sidR="00696E0C">
        <w:rPr>
          <w:rFonts w:ascii="Arial" w:hAnsi="Arial" w:cs="Arial"/>
          <w:b/>
          <w:bCs/>
          <w:sz w:val="32"/>
          <w:szCs w:val="32"/>
        </w:rPr>
        <w:t xml:space="preserve">for </w:t>
      </w:r>
      <w:r>
        <w:rPr>
          <w:rFonts w:ascii="Arial" w:hAnsi="Arial" w:cs="Arial"/>
          <w:b/>
          <w:bCs/>
          <w:sz w:val="32"/>
          <w:szCs w:val="32"/>
        </w:rPr>
        <w:t>Solution A =</w:t>
      </w:r>
      <w:r w:rsidR="004C195B">
        <w:rPr>
          <w:rFonts w:ascii="Arial" w:hAnsi="Arial" w:cs="Arial"/>
          <w:b/>
          <w:bCs/>
          <w:sz w:val="32"/>
          <w:szCs w:val="32"/>
        </w:rPr>
        <w:t xml:space="preserve"> </w:t>
      </w:r>
      <w:r w:rsidR="00CC3C1D">
        <w:rPr>
          <w:rFonts w:ascii="Arial" w:hAnsi="Arial" w:cs="Arial"/>
          <w:b/>
          <w:bCs/>
          <w:sz w:val="32"/>
          <w:szCs w:val="32"/>
        </w:rPr>
        <w:t>9</w:t>
      </w:r>
    </w:p>
    <w:bookmarkEnd w:id="5"/>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7D9CF57" w14:textId="3B7C6B9E" w:rsidR="005E6545" w:rsidRDefault="00CC3C1D" w:rsidP="00B46780">
            <w:pPr>
              <w:jc w:val="center"/>
              <w:rPr>
                <w:rFonts w:ascii="Arial" w:hAnsi="Arial" w:cs="Arial"/>
                <w:b/>
                <w:bCs/>
                <w:sz w:val="28"/>
                <w:szCs w:val="28"/>
              </w:rPr>
            </w:pPr>
            <w:r>
              <w:rPr>
                <w:rFonts w:ascii="Arial" w:hAnsi="Arial" w:cs="Arial"/>
                <w:b/>
                <w:bCs/>
                <w:sz w:val="28"/>
                <w:szCs w:val="28"/>
              </w:rPr>
              <w:t xml:space="preserve">Solution B: </w:t>
            </w:r>
            <w:r w:rsidRPr="00CC3C1D">
              <w:rPr>
                <w:rFonts w:ascii="Arial" w:hAnsi="Arial" w:cs="Arial"/>
                <w:b/>
                <w:bCs/>
                <w:sz w:val="28"/>
                <w:szCs w:val="28"/>
              </w:rPr>
              <w:t>Introduce a Customer Loyalty Scheme and Promotional Offers</w:t>
            </w:r>
          </w:p>
          <w:p w14:paraId="7EABB517" w14:textId="6C99F287" w:rsidR="00CC3C1D" w:rsidRPr="00CC3C1D" w:rsidRDefault="00CC3C1D" w:rsidP="00B46780">
            <w:pPr>
              <w:jc w:val="center"/>
              <w:rPr>
                <w:rFonts w:ascii="Arial" w:hAnsi="Arial" w:cs="Arial"/>
                <w:b/>
                <w:bCs/>
                <w:i/>
                <w:iCs/>
                <w:sz w:val="18"/>
                <w:szCs w:val="18"/>
              </w:rPr>
            </w:pP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27AFFF3A" w:rsidR="005E6545" w:rsidRPr="00D8423E" w:rsidRDefault="00CC3C1D" w:rsidP="00B46780">
            <w:pPr>
              <w:rPr>
                <w:rFonts w:ascii="Arial" w:hAnsi="Arial" w:cs="Arial"/>
              </w:rPr>
            </w:pPr>
            <w:r>
              <w:rPr>
                <w:rFonts w:ascii="Arial" w:hAnsi="Arial" w:cs="Arial"/>
              </w:rPr>
              <w:t>Can help Basil Bakery compete with competitors (+5)</w:t>
            </w:r>
          </w:p>
        </w:tc>
        <w:tc>
          <w:tcPr>
            <w:tcW w:w="3402" w:type="dxa"/>
          </w:tcPr>
          <w:p w14:paraId="5965DA71" w14:textId="3B04A751" w:rsidR="005E6545" w:rsidRPr="00D8423E" w:rsidRDefault="00CC3C1D" w:rsidP="00B46780">
            <w:pPr>
              <w:rPr>
                <w:rFonts w:ascii="Arial" w:hAnsi="Arial" w:cs="Arial"/>
              </w:rPr>
            </w:pPr>
            <w:r>
              <w:rPr>
                <w:rFonts w:ascii="Arial" w:hAnsi="Arial" w:cs="Arial"/>
              </w:rPr>
              <w:t xml:space="preserve">Customers may </w:t>
            </w:r>
            <w:proofErr w:type="gramStart"/>
            <w:r>
              <w:rPr>
                <w:rFonts w:ascii="Arial" w:hAnsi="Arial" w:cs="Arial"/>
              </w:rPr>
              <w:t>chose</w:t>
            </w:r>
            <w:proofErr w:type="gramEnd"/>
            <w:r>
              <w:rPr>
                <w:rFonts w:ascii="Arial" w:hAnsi="Arial" w:cs="Arial"/>
              </w:rPr>
              <w:t xml:space="preserve"> a competitor if they have better offers (-3)</w:t>
            </w:r>
          </w:p>
        </w:tc>
        <w:tc>
          <w:tcPr>
            <w:tcW w:w="3402" w:type="dxa"/>
          </w:tcPr>
          <w:p w14:paraId="3379FD70" w14:textId="3FFCCC62" w:rsidR="005E6545" w:rsidRPr="00D8423E" w:rsidRDefault="00CC3C1D" w:rsidP="00B46780">
            <w:pPr>
              <w:rPr>
                <w:rFonts w:ascii="Arial" w:hAnsi="Arial" w:cs="Arial"/>
              </w:rPr>
            </w:pPr>
            <w:r>
              <w:rPr>
                <w:rFonts w:ascii="Arial" w:hAnsi="Arial" w:cs="Arial"/>
              </w:rPr>
              <w:t>Customers may spend more to qualify for an offer or reach a reward (+4)</w:t>
            </w:r>
          </w:p>
        </w:tc>
      </w:tr>
      <w:tr w:rsidR="005E6545" w14:paraId="2FCB4DC4" w14:textId="77777777" w:rsidTr="004E2BAE">
        <w:tc>
          <w:tcPr>
            <w:tcW w:w="3402" w:type="dxa"/>
          </w:tcPr>
          <w:p w14:paraId="0D9FE8F3" w14:textId="661C88D5" w:rsidR="005E6545" w:rsidRPr="00D8423E" w:rsidRDefault="00CC3C1D" w:rsidP="00B46780">
            <w:pPr>
              <w:rPr>
                <w:rFonts w:ascii="Arial" w:hAnsi="Arial" w:cs="Arial"/>
              </w:rPr>
            </w:pPr>
            <w:r>
              <w:rPr>
                <w:rFonts w:ascii="Arial" w:hAnsi="Arial" w:cs="Arial"/>
              </w:rPr>
              <w:t>Collecting points can increase customer loyalty (+4)</w:t>
            </w:r>
          </w:p>
        </w:tc>
        <w:tc>
          <w:tcPr>
            <w:tcW w:w="3402" w:type="dxa"/>
          </w:tcPr>
          <w:p w14:paraId="4AB87962" w14:textId="5EE547D8" w:rsidR="005E6545" w:rsidRPr="00D8423E" w:rsidRDefault="00CC3C1D" w:rsidP="00B46780">
            <w:pPr>
              <w:rPr>
                <w:rFonts w:ascii="Arial" w:hAnsi="Arial" w:cs="Arial"/>
              </w:rPr>
            </w:pPr>
            <w:r>
              <w:rPr>
                <w:rFonts w:ascii="Arial" w:hAnsi="Arial" w:cs="Arial"/>
              </w:rPr>
              <w:t>Digital loyalty scheme can be complicated and costly (-2)</w:t>
            </w:r>
          </w:p>
        </w:tc>
        <w:tc>
          <w:tcPr>
            <w:tcW w:w="3402" w:type="dxa"/>
          </w:tcPr>
          <w:p w14:paraId="22158CE7" w14:textId="3F211FB4" w:rsidR="005E6545" w:rsidRPr="00D8423E" w:rsidRDefault="00CC3C1D" w:rsidP="00B46780">
            <w:pPr>
              <w:rPr>
                <w:rFonts w:ascii="Arial" w:hAnsi="Arial" w:cs="Arial"/>
              </w:rPr>
            </w:pPr>
            <w:r>
              <w:rPr>
                <w:rFonts w:ascii="Arial" w:hAnsi="Arial" w:cs="Arial"/>
              </w:rPr>
              <w:t>Basil Bakery can offer personalised promotions based on customer’s purchases (+2)</w:t>
            </w:r>
          </w:p>
        </w:tc>
      </w:tr>
      <w:tr w:rsidR="00CC3C1D" w14:paraId="7E020F16" w14:textId="77777777" w:rsidTr="004E2BAE">
        <w:tc>
          <w:tcPr>
            <w:tcW w:w="3402" w:type="dxa"/>
          </w:tcPr>
          <w:p w14:paraId="4B0C72F1" w14:textId="106E87D9" w:rsidR="00CC3C1D" w:rsidRPr="00D8423E" w:rsidRDefault="00CC3C1D" w:rsidP="00CC3C1D">
            <w:pPr>
              <w:rPr>
                <w:rFonts w:ascii="Arial" w:hAnsi="Arial" w:cs="Arial"/>
              </w:rPr>
            </w:pPr>
            <w:r>
              <w:rPr>
                <w:rFonts w:ascii="Arial" w:hAnsi="Arial" w:cs="Arial"/>
              </w:rPr>
              <w:t>Offers can gain new customers (+4)</w:t>
            </w:r>
          </w:p>
        </w:tc>
        <w:tc>
          <w:tcPr>
            <w:tcW w:w="3402" w:type="dxa"/>
          </w:tcPr>
          <w:p w14:paraId="37A25E2B" w14:textId="1D0D182C" w:rsidR="00CC3C1D" w:rsidRPr="00D8423E" w:rsidRDefault="00CC3C1D" w:rsidP="00CC3C1D">
            <w:pPr>
              <w:rPr>
                <w:rFonts w:ascii="Arial" w:hAnsi="Arial" w:cs="Arial"/>
              </w:rPr>
            </w:pPr>
            <w:r>
              <w:rPr>
                <w:rFonts w:ascii="Arial" w:hAnsi="Arial" w:cs="Arial"/>
              </w:rPr>
              <w:t>Discounted products can reduce the bakery’s profit (-3)</w:t>
            </w:r>
          </w:p>
        </w:tc>
        <w:tc>
          <w:tcPr>
            <w:tcW w:w="3402" w:type="dxa"/>
          </w:tcPr>
          <w:p w14:paraId="6B03708F" w14:textId="1E992B3A" w:rsidR="00CC3C1D" w:rsidRPr="00D8423E" w:rsidRDefault="00CC3C1D" w:rsidP="00CC3C1D">
            <w:pPr>
              <w:rPr>
                <w:rFonts w:ascii="Arial" w:hAnsi="Arial" w:cs="Arial"/>
              </w:rPr>
            </w:pPr>
            <w:r>
              <w:rPr>
                <w:rFonts w:ascii="Arial" w:hAnsi="Arial" w:cs="Arial"/>
              </w:rPr>
              <w:t>Loyalty schemes can create a stronger relationship to the business and encourage repeat customers (+ 3)</w:t>
            </w:r>
          </w:p>
        </w:tc>
      </w:tr>
      <w:tr w:rsidR="00CC3C1D" w14:paraId="528681A9" w14:textId="77777777" w:rsidTr="004E2BAE">
        <w:tc>
          <w:tcPr>
            <w:tcW w:w="3402" w:type="dxa"/>
            <w:vAlign w:val="center"/>
          </w:tcPr>
          <w:p w14:paraId="685FA07C" w14:textId="77777777" w:rsidR="00CC3C1D" w:rsidRPr="003707B1" w:rsidRDefault="00CC3C1D" w:rsidP="00CC3C1D">
            <w:pPr>
              <w:rPr>
                <w:rFonts w:ascii="Arial" w:hAnsi="Arial" w:cs="Arial"/>
                <w:b/>
                <w:bCs/>
                <w:sz w:val="28"/>
                <w:szCs w:val="28"/>
              </w:rPr>
            </w:pPr>
          </w:p>
          <w:p w14:paraId="379CA9B6" w14:textId="6CBBA32D" w:rsidR="00CC3C1D" w:rsidRPr="003707B1" w:rsidRDefault="00CC3C1D" w:rsidP="00CC3C1D">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13</w:t>
            </w:r>
          </w:p>
        </w:tc>
        <w:tc>
          <w:tcPr>
            <w:tcW w:w="3402" w:type="dxa"/>
          </w:tcPr>
          <w:p w14:paraId="10277DD7" w14:textId="77777777" w:rsidR="00CC3C1D" w:rsidRPr="003707B1" w:rsidRDefault="00CC3C1D" w:rsidP="00CC3C1D">
            <w:pPr>
              <w:rPr>
                <w:rFonts w:ascii="Arial" w:hAnsi="Arial" w:cs="Arial"/>
                <w:b/>
                <w:bCs/>
                <w:sz w:val="28"/>
                <w:szCs w:val="28"/>
              </w:rPr>
            </w:pPr>
          </w:p>
          <w:p w14:paraId="561368F6" w14:textId="296114CD" w:rsidR="00CC3C1D" w:rsidRPr="003707B1" w:rsidRDefault="00CC3C1D" w:rsidP="00CC3C1D">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-8</w:t>
            </w:r>
          </w:p>
        </w:tc>
        <w:tc>
          <w:tcPr>
            <w:tcW w:w="3402" w:type="dxa"/>
          </w:tcPr>
          <w:p w14:paraId="41AE86A0" w14:textId="77777777" w:rsidR="00CC3C1D" w:rsidRPr="003707B1" w:rsidRDefault="00CC3C1D" w:rsidP="00CC3C1D">
            <w:pPr>
              <w:rPr>
                <w:rFonts w:ascii="Arial" w:hAnsi="Arial" w:cs="Arial"/>
                <w:b/>
                <w:bCs/>
                <w:sz w:val="28"/>
                <w:szCs w:val="28"/>
              </w:rPr>
            </w:pPr>
          </w:p>
          <w:p w14:paraId="5F6F791F" w14:textId="751C24E3" w:rsidR="00CC3C1D" w:rsidRPr="003707B1" w:rsidRDefault="00CC3C1D" w:rsidP="00CC3C1D">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9</w:t>
            </w:r>
          </w:p>
        </w:tc>
      </w:tr>
    </w:tbl>
    <w:p w14:paraId="05DC597A" w14:textId="77777777" w:rsidR="00A448A7" w:rsidRDefault="00A448A7" w:rsidP="0069332C">
      <w:pPr>
        <w:rPr>
          <w:rFonts w:ascii="Arial" w:hAnsi="Arial" w:cs="Arial"/>
        </w:rPr>
      </w:pPr>
    </w:p>
    <w:p w14:paraId="1CCFAE63" w14:textId="28EE8CA2" w:rsidR="002832DB" w:rsidRPr="003340C1" w:rsidRDefault="008F5810" w:rsidP="006D6A13">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sidR="00696E0C">
        <w:rPr>
          <w:rFonts w:ascii="Arial" w:hAnsi="Arial" w:cs="Arial"/>
          <w:b/>
          <w:bCs/>
          <w:sz w:val="32"/>
          <w:szCs w:val="32"/>
        </w:rPr>
        <w:t xml:space="preserve"> for </w:t>
      </w:r>
      <w:r>
        <w:rPr>
          <w:rFonts w:ascii="Arial" w:hAnsi="Arial" w:cs="Arial"/>
          <w:b/>
          <w:bCs/>
          <w:sz w:val="32"/>
          <w:szCs w:val="32"/>
        </w:rPr>
        <w:t>Solution B =</w:t>
      </w:r>
      <w:r w:rsidR="004C195B">
        <w:rPr>
          <w:rFonts w:ascii="Arial" w:hAnsi="Arial" w:cs="Arial"/>
          <w:b/>
          <w:bCs/>
          <w:sz w:val="32"/>
          <w:szCs w:val="32"/>
        </w:rPr>
        <w:t xml:space="preserve"> </w:t>
      </w:r>
      <w:r w:rsidR="00CC3C1D">
        <w:rPr>
          <w:rFonts w:ascii="Arial" w:hAnsi="Arial" w:cs="Arial"/>
          <w:b/>
          <w:bCs/>
          <w:sz w:val="32"/>
          <w:szCs w:val="32"/>
        </w:rPr>
        <w:t>14</w:t>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Pr="003340C1" w:rsidRDefault="00410BE8" w:rsidP="00F01BD7">
      <w:pPr>
        <w:jc w:val="center"/>
        <w:rPr>
          <w:rFonts w:ascii="Arial" w:hAnsi="Arial" w:cs="Arial"/>
          <w:b/>
          <w:bCs/>
          <w:sz w:val="28"/>
          <w:szCs w:val="28"/>
          <w:u w:val="single"/>
        </w:rPr>
      </w:pPr>
      <w:r w:rsidRPr="003340C1">
        <w:rPr>
          <w:rFonts w:ascii="Arial" w:hAnsi="Arial" w:cs="Arial"/>
          <w:b/>
          <w:bCs/>
          <w:sz w:val="28"/>
          <w:szCs w:val="28"/>
          <w:u w:val="single"/>
        </w:rPr>
        <w:t>Implementation Plan</w:t>
      </w:r>
    </w:p>
    <w:p w14:paraId="76E9A4E6" w14:textId="77777777" w:rsidR="00312FA9" w:rsidRPr="003340C1" w:rsidRDefault="00312FA9" w:rsidP="00F01BD7">
      <w:pPr>
        <w:jc w:val="center"/>
        <w:rPr>
          <w:rFonts w:ascii="Arial" w:hAnsi="Arial" w:cs="Arial"/>
          <w:b/>
          <w:bCs/>
          <w:sz w:val="14"/>
          <w:szCs w:val="14"/>
          <w:u w:val="single"/>
        </w:rPr>
      </w:pPr>
    </w:p>
    <w:p w14:paraId="75AA067F" w14:textId="324CA47E" w:rsidR="00410BE8" w:rsidRPr="003340C1" w:rsidRDefault="00410BE8" w:rsidP="00410BE8">
      <w:pPr>
        <w:ind w:left="-454"/>
        <w:rPr>
          <w:rFonts w:ascii="Arial" w:hAnsi="Arial" w:cs="Arial"/>
        </w:rPr>
      </w:pPr>
      <w:r w:rsidRPr="003340C1">
        <w:rPr>
          <w:rFonts w:ascii="Arial" w:hAnsi="Arial" w:cs="Arial"/>
        </w:rPr>
        <w:t>Name the problem you are solving</w:t>
      </w:r>
      <w:r w:rsidR="00186AD0" w:rsidRPr="003340C1">
        <w:rPr>
          <w:rFonts w:ascii="Arial" w:hAnsi="Arial" w:cs="Arial"/>
        </w:rPr>
        <w:t>: Declining sales and customer deman</w:t>
      </w:r>
      <w:r w:rsidR="006404D2" w:rsidRPr="003340C1">
        <w:rPr>
          <w:rFonts w:ascii="Arial" w:hAnsi="Arial" w:cs="Arial"/>
        </w:rPr>
        <w:t>d</w:t>
      </w:r>
      <w:r w:rsidR="00AC2DDB" w:rsidRPr="003340C1">
        <w:rPr>
          <w:rFonts w:ascii="Arial" w:hAnsi="Arial" w:cs="Arial"/>
        </w:rPr>
        <w:t xml:space="preserve"> at Basil’s Bakery.</w:t>
      </w:r>
    </w:p>
    <w:p w14:paraId="18A30752" w14:textId="5A64071C" w:rsidR="00410BE8" w:rsidRPr="003340C1" w:rsidRDefault="00410BE8" w:rsidP="00410BE8">
      <w:pPr>
        <w:ind w:left="-454"/>
        <w:rPr>
          <w:rFonts w:ascii="Arial" w:hAnsi="Arial" w:cs="Arial"/>
        </w:rPr>
      </w:pPr>
      <w:r w:rsidRPr="003340C1">
        <w:rPr>
          <w:rFonts w:ascii="Arial" w:hAnsi="Arial" w:cs="Arial"/>
        </w:rPr>
        <w:t>Name the solution you are implementing:</w:t>
      </w:r>
      <w:r w:rsidR="00AC2DDB" w:rsidRPr="003340C1">
        <w:rPr>
          <w:rFonts w:ascii="Arial" w:hAnsi="Arial" w:cs="Arial"/>
        </w:rPr>
        <w:t xml:space="preserve"> Introducing a customer loyalty scheme and offers</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3340C1" w14:paraId="0E1A26A7" w14:textId="77777777" w:rsidTr="004E2BAE">
        <w:trPr>
          <w:trHeight w:val="417"/>
        </w:trPr>
        <w:tc>
          <w:tcPr>
            <w:tcW w:w="562" w:type="dxa"/>
          </w:tcPr>
          <w:p w14:paraId="415CA5DD" w14:textId="77777777" w:rsidR="00410BE8" w:rsidRPr="003340C1" w:rsidRDefault="00410BE8" w:rsidP="00410BE8">
            <w:pPr>
              <w:jc w:val="center"/>
              <w:rPr>
                <w:rFonts w:ascii="Arial" w:hAnsi="Arial" w:cs="Arial"/>
                <w:b/>
                <w:sz w:val="28"/>
                <w:szCs w:val="28"/>
              </w:rPr>
            </w:pPr>
          </w:p>
        </w:tc>
        <w:tc>
          <w:tcPr>
            <w:tcW w:w="1707" w:type="dxa"/>
          </w:tcPr>
          <w:p w14:paraId="1A53D74B" w14:textId="77777777" w:rsidR="00410BE8" w:rsidRPr="003340C1" w:rsidRDefault="00410BE8" w:rsidP="00410BE8">
            <w:pPr>
              <w:jc w:val="center"/>
              <w:rPr>
                <w:rFonts w:ascii="Arial" w:hAnsi="Arial" w:cs="Arial"/>
                <w:b/>
              </w:rPr>
            </w:pPr>
            <w:r w:rsidRPr="003340C1">
              <w:rPr>
                <w:rFonts w:ascii="Arial" w:hAnsi="Arial" w:cs="Arial"/>
                <w:b/>
              </w:rPr>
              <w:t>Task</w:t>
            </w:r>
          </w:p>
        </w:tc>
        <w:tc>
          <w:tcPr>
            <w:tcW w:w="2268" w:type="dxa"/>
          </w:tcPr>
          <w:p w14:paraId="1D772114" w14:textId="77777777" w:rsidR="00410BE8" w:rsidRPr="003340C1" w:rsidRDefault="00410BE8" w:rsidP="00410BE8">
            <w:pPr>
              <w:jc w:val="center"/>
              <w:rPr>
                <w:rFonts w:ascii="Arial" w:hAnsi="Arial" w:cs="Arial"/>
                <w:b/>
              </w:rPr>
            </w:pPr>
            <w:r w:rsidRPr="003340C1">
              <w:rPr>
                <w:rFonts w:ascii="Arial" w:hAnsi="Arial" w:cs="Arial"/>
                <w:b/>
              </w:rPr>
              <w:t>WHAT</w:t>
            </w:r>
          </w:p>
          <w:p w14:paraId="7E3CC504" w14:textId="77777777" w:rsidR="00410BE8" w:rsidRPr="003340C1" w:rsidRDefault="00410BE8" w:rsidP="00410BE8">
            <w:pPr>
              <w:jc w:val="center"/>
              <w:rPr>
                <w:rFonts w:ascii="Arial" w:hAnsi="Arial" w:cs="Arial"/>
                <w:b/>
              </w:rPr>
            </w:pPr>
          </w:p>
        </w:tc>
        <w:tc>
          <w:tcPr>
            <w:tcW w:w="1701" w:type="dxa"/>
          </w:tcPr>
          <w:p w14:paraId="7C5F38F7" w14:textId="77777777" w:rsidR="00410BE8" w:rsidRPr="003340C1" w:rsidRDefault="00410BE8" w:rsidP="00410BE8">
            <w:pPr>
              <w:jc w:val="center"/>
              <w:rPr>
                <w:rFonts w:ascii="Arial" w:hAnsi="Arial" w:cs="Arial"/>
                <w:b/>
              </w:rPr>
            </w:pPr>
            <w:r w:rsidRPr="003340C1">
              <w:rPr>
                <w:rFonts w:ascii="Arial" w:hAnsi="Arial" w:cs="Arial"/>
                <w:b/>
              </w:rPr>
              <w:t>WHEN</w:t>
            </w:r>
          </w:p>
          <w:p w14:paraId="6C194826" w14:textId="77777777" w:rsidR="00410BE8" w:rsidRPr="003340C1" w:rsidRDefault="00410BE8" w:rsidP="00410BE8">
            <w:pPr>
              <w:jc w:val="center"/>
              <w:rPr>
                <w:rFonts w:ascii="Arial" w:hAnsi="Arial" w:cs="Arial"/>
                <w:b/>
              </w:rPr>
            </w:pPr>
          </w:p>
        </w:tc>
        <w:tc>
          <w:tcPr>
            <w:tcW w:w="1701" w:type="dxa"/>
          </w:tcPr>
          <w:p w14:paraId="20F1D3B7" w14:textId="77777777" w:rsidR="00410BE8" w:rsidRPr="003340C1" w:rsidRDefault="00410BE8" w:rsidP="00410BE8">
            <w:pPr>
              <w:jc w:val="center"/>
              <w:rPr>
                <w:rFonts w:ascii="Arial" w:hAnsi="Arial" w:cs="Arial"/>
                <w:b/>
              </w:rPr>
            </w:pPr>
            <w:r w:rsidRPr="003340C1">
              <w:rPr>
                <w:rFonts w:ascii="Arial" w:hAnsi="Arial" w:cs="Arial"/>
                <w:b/>
              </w:rPr>
              <w:t>WHO</w:t>
            </w:r>
          </w:p>
          <w:p w14:paraId="7853DB55" w14:textId="77777777" w:rsidR="00410BE8" w:rsidRPr="003340C1" w:rsidRDefault="00410BE8" w:rsidP="00410BE8">
            <w:pPr>
              <w:jc w:val="center"/>
              <w:rPr>
                <w:rFonts w:ascii="Arial" w:hAnsi="Arial" w:cs="Arial"/>
                <w:b/>
              </w:rPr>
            </w:pPr>
          </w:p>
        </w:tc>
        <w:tc>
          <w:tcPr>
            <w:tcW w:w="1843" w:type="dxa"/>
          </w:tcPr>
          <w:p w14:paraId="44125380" w14:textId="77777777" w:rsidR="00410BE8" w:rsidRPr="003340C1" w:rsidRDefault="00410BE8" w:rsidP="00410BE8">
            <w:pPr>
              <w:jc w:val="center"/>
              <w:rPr>
                <w:rFonts w:ascii="Arial" w:hAnsi="Arial" w:cs="Arial"/>
                <w:b/>
              </w:rPr>
            </w:pPr>
            <w:r w:rsidRPr="003340C1">
              <w:rPr>
                <w:rFonts w:ascii="Arial" w:hAnsi="Arial" w:cs="Arial"/>
                <w:b/>
              </w:rPr>
              <w:t>Done</w:t>
            </w:r>
          </w:p>
        </w:tc>
      </w:tr>
      <w:tr w:rsidR="00410BE8" w:rsidRPr="003340C1" w14:paraId="537448D9" w14:textId="77777777" w:rsidTr="004E2BAE">
        <w:trPr>
          <w:trHeight w:val="417"/>
        </w:trPr>
        <w:tc>
          <w:tcPr>
            <w:tcW w:w="562" w:type="dxa"/>
          </w:tcPr>
          <w:p w14:paraId="1C497D48" w14:textId="77777777" w:rsidR="00410BE8" w:rsidRPr="003340C1" w:rsidRDefault="00410BE8" w:rsidP="00410BE8">
            <w:pPr>
              <w:jc w:val="center"/>
              <w:rPr>
                <w:rFonts w:ascii="Arial" w:hAnsi="Arial" w:cs="Arial"/>
                <w:b/>
              </w:rPr>
            </w:pPr>
            <w:r w:rsidRPr="003340C1">
              <w:rPr>
                <w:rFonts w:ascii="Arial" w:hAnsi="Arial" w:cs="Arial"/>
                <w:b/>
              </w:rPr>
              <w:t>1</w:t>
            </w:r>
          </w:p>
        </w:tc>
        <w:tc>
          <w:tcPr>
            <w:tcW w:w="1707" w:type="dxa"/>
          </w:tcPr>
          <w:p w14:paraId="4A57F7DD" w14:textId="77777777" w:rsidR="00410BE8" w:rsidRPr="003340C1" w:rsidRDefault="00410BE8" w:rsidP="00410BE8">
            <w:pPr>
              <w:rPr>
                <w:rFonts w:ascii="Arial" w:hAnsi="Arial" w:cs="Arial"/>
                <w:bCs/>
                <w:sz w:val="22"/>
                <w:szCs w:val="22"/>
              </w:rPr>
            </w:pPr>
          </w:p>
          <w:p w14:paraId="2BCCC8C8" w14:textId="54AFC592" w:rsidR="00410BE8" w:rsidRPr="003340C1" w:rsidRDefault="00007330" w:rsidP="00410BE8">
            <w:pPr>
              <w:rPr>
                <w:rFonts w:ascii="Arial" w:hAnsi="Arial" w:cs="Arial"/>
                <w:bCs/>
                <w:sz w:val="22"/>
                <w:szCs w:val="22"/>
              </w:rPr>
            </w:pPr>
            <w:r w:rsidRPr="003340C1">
              <w:rPr>
                <w:rFonts w:ascii="Arial" w:hAnsi="Arial" w:cs="Arial"/>
                <w:bCs/>
                <w:sz w:val="22"/>
                <w:szCs w:val="22"/>
              </w:rPr>
              <w:t>Design</w:t>
            </w:r>
          </w:p>
          <w:p w14:paraId="79A445D2" w14:textId="77777777" w:rsidR="00410BE8" w:rsidRPr="003340C1" w:rsidRDefault="00410BE8" w:rsidP="00410BE8">
            <w:pPr>
              <w:rPr>
                <w:rFonts w:ascii="Arial" w:hAnsi="Arial" w:cs="Arial"/>
                <w:bCs/>
                <w:sz w:val="22"/>
                <w:szCs w:val="22"/>
              </w:rPr>
            </w:pPr>
          </w:p>
        </w:tc>
        <w:tc>
          <w:tcPr>
            <w:tcW w:w="2268" w:type="dxa"/>
          </w:tcPr>
          <w:p w14:paraId="2E178D77" w14:textId="333AB3B4" w:rsidR="00410BE8" w:rsidRPr="003340C1" w:rsidRDefault="00007330" w:rsidP="00410BE8">
            <w:pPr>
              <w:rPr>
                <w:rFonts w:ascii="Arial" w:hAnsi="Arial" w:cs="Arial"/>
                <w:bCs/>
                <w:sz w:val="22"/>
                <w:szCs w:val="22"/>
              </w:rPr>
            </w:pPr>
            <w:r w:rsidRPr="003340C1">
              <w:rPr>
                <w:rFonts w:ascii="Arial" w:hAnsi="Arial" w:cs="Arial"/>
                <w:bCs/>
                <w:sz w:val="22"/>
                <w:szCs w:val="22"/>
              </w:rPr>
              <w:t>De</w:t>
            </w:r>
            <w:r w:rsidR="00C83FEC" w:rsidRPr="003340C1">
              <w:rPr>
                <w:rFonts w:ascii="Arial" w:hAnsi="Arial" w:cs="Arial"/>
                <w:bCs/>
                <w:sz w:val="22"/>
                <w:szCs w:val="22"/>
              </w:rPr>
              <w:t>cide the loyalty rewards, points/stamp system and promotional offers</w:t>
            </w:r>
          </w:p>
          <w:p w14:paraId="589AD197" w14:textId="77777777" w:rsidR="00410BE8" w:rsidRPr="003340C1" w:rsidRDefault="00410BE8" w:rsidP="00410BE8">
            <w:pPr>
              <w:rPr>
                <w:rFonts w:ascii="Arial" w:hAnsi="Arial" w:cs="Arial"/>
                <w:bCs/>
                <w:sz w:val="22"/>
                <w:szCs w:val="22"/>
              </w:rPr>
            </w:pPr>
          </w:p>
          <w:p w14:paraId="46677302" w14:textId="77777777" w:rsidR="00410BE8" w:rsidRPr="003340C1" w:rsidRDefault="00410BE8" w:rsidP="00410BE8">
            <w:pPr>
              <w:rPr>
                <w:rFonts w:ascii="Arial" w:hAnsi="Arial" w:cs="Arial"/>
                <w:bCs/>
                <w:sz w:val="22"/>
                <w:szCs w:val="22"/>
              </w:rPr>
            </w:pPr>
          </w:p>
        </w:tc>
        <w:tc>
          <w:tcPr>
            <w:tcW w:w="1701" w:type="dxa"/>
          </w:tcPr>
          <w:p w14:paraId="57E9D71F" w14:textId="5A699DC8" w:rsidR="00410BE8" w:rsidRPr="003340C1" w:rsidRDefault="00156F04" w:rsidP="00410BE8">
            <w:pPr>
              <w:rPr>
                <w:rFonts w:ascii="Arial" w:hAnsi="Arial" w:cs="Arial"/>
                <w:bCs/>
                <w:sz w:val="22"/>
                <w:szCs w:val="22"/>
              </w:rPr>
            </w:pPr>
            <w:r>
              <w:rPr>
                <w:rFonts w:ascii="Arial" w:hAnsi="Arial" w:cs="Arial"/>
                <w:bCs/>
                <w:sz w:val="22"/>
                <w:szCs w:val="22"/>
              </w:rPr>
              <w:t>September 05/2006</w:t>
            </w:r>
          </w:p>
          <w:p w14:paraId="40EEA0B2" w14:textId="77777777" w:rsidR="00410BE8" w:rsidRPr="003340C1" w:rsidRDefault="00410BE8" w:rsidP="00410BE8">
            <w:pPr>
              <w:rPr>
                <w:rFonts w:ascii="Arial" w:hAnsi="Arial" w:cs="Arial"/>
                <w:bCs/>
                <w:sz w:val="22"/>
                <w:szCs w:val="22"/>
              </w:rPr>
            </w:pPr>
          </w:p>
        </w:tc>
        <w:tc>
          <w:tcPr>
            <w:tcW w:w="1701" w:type="dxa"/>
          </w:tcPr>
          <w:p w14:paraId="1D979DBD" w14:textId="77777777" w:rsidR="00410BE8" w:rsidRPr="003340C1" w:rsidRDefault="00410BE8" w:rsidP="00410BE8">
            <w:pPr>
              <w:rPr>
                <w:rFonts w:ascii="Arial" w:hAnsi="Arial" w:cs="Arial"/>
                <w:bCs/>
                <w:sz w:val="22"/>
                <w:szCs w:val="22"/>
              </w:rPr>
            </w:pPr>
          </w:p>
          <w:p w14:paraId="5C8B23AA" w14:textId="77777777" w:rsidR="00410BE8" w:rsidRPr="003340C1" w:rsidRDefault="00410BE8" w:rsidP="00410BE8">
            <w:pPr>
              <w:rPr>
                <w:rFonts w:ascii="Arial" w:hAnsi="Arial" w:cs="Arial"/>
                <w:bCs/>
                <w:sz w:val="22"/>
                <w:szCs w:val="22"/>
              </w:rPr>
            </w:pPr>
          </w:p>
          <w:p w14:paraId="60E41FF3" w14:textId="526DF4D9" w:rsidR="00410BE8" w:rsidRPr="003340C1" w:rsidRDefault="00E30FBA" w:rsidP="00410BE8">
            <w:pPr>
              <w:rPr>
                <w:rFonts w:ascii="Arial" w:hAnsi="Arial" w:cs="Arial"/>
                <w:bCs/>
                <w:sz w:val="22"/>
                <w:szCs w:val="22"/>
              </w:rPr>
            </w:pPr>
            <w:r w:rsidRPr="003340C1">
              <w:rPr>
                <w:rFonts w:ascii="Arial" w:hAnsi="Arial" w:cs="Arial"/>
                <w:bCs/>
                <w:sz w:val="22"/>
                <w:szCs w:val="22"/>
              </w:rPr>
              <w:t>Basil</w:t>
            </w:r>
          </w:p>
        </w:tc>
        <w:tc>
          <w:tcPr>
            <w:tcW w:w="1843" w:type="dxa"/>
          </w:tcPr>
          <w:p w14:paraId="2AAA9C66" w14:textId="77777777" w:rsidR="00410BE8" w:rsidRPr="003340C1" w:rsidRDefault="00410BE8" w:rsidP="00410BE8">
            <w:pPr>
              <w:rPr>
                <w:rFonts w:ascii="Arial" w:hAnsi="Arial" w:cs="Arial"/>
                <w:bCs/>
                <w:sz w:val="22"/>
                <w:szCs w:val="22"/>
              </w:rPr>
            </w:pPr>
          </w:p>
          <w:p w14:paraId="6E3EB6D7" w14:textId="77777777" w:rsidR="00410BE8" w:rsidRPr="003340C1" w:rsidRDefault="00410BE8" w:rsidP="00410BE8">
            <w:pPr>
              <w:rPr>
                <w:rFonts w:ascii="Arial" w:hAnsi="Arial" w:cs="Arial"/>
                <w:bCs/>
                <w:sz w:val="22"/>
                <w:szCs w:val="22"/>
              </w:rPr>
            </w:pPr>
          </w:p>
          <w:p w14:paraId="76F94260" w14:textId="2F5F4EEE" w:rsidR="00410BE8" w:rsidRPr="003340C1" w:rsidRDefault="000609AA" w:rsidP="00410BE8">
            <w:pPr>
              <w:rPr>
                <w:rFonts w:ascii="Arial" w:hAnsi="Arial" w:cs="Arial"/>
                <w:bCs/>
                <w:sz w:val="22"/>
                <w:szCs w:val="22"/>
              </w:rPr>
            </w:pPr>
            <w:r w:rsidRPr="003340C1">
              <w:rPr>
                <w:rFonts w:ascii="Arial" w:hAnsi="Arial" w:cs="Arial"/>
                <w:bCs/>
                <w:sz w:val="22"/>
                <w:szCs w:val="22"/>
              </w:rPr>
              <w:t>Pending</w:t>
            </w:r>
          </w:p>
        </w:tc>
      </w:tr>
      <w:tr w:rsidR="00410BE8" w:rsidRPr="003340C1" w14:paraId="5153D075" w14:textId="77777777" w:rsidTr="004E2BAE">
        <w:trPr>
          <w:trHeight w:val="417"/>
        </w:trPr>
        <w:tc>
          <w:tcPr>
            <w:tcW w:w="562" w:type="dxa"/>
          </w:tcPr>
          <w:p w14:paraId="2F1B7CEF" w14:textId="77777777" w:rsidR="00410BE8" w:rsidRPr="003340C1" w:rsidRDefault="00410BE8" w:rsidP="00410BE8">
            <w:pPr>
              <w:jc w:val="center"/>
              <w:rPr>
                <w:rFonts w:ascii="Arial" w:hAnsi="Arial" w:cs="Arial"/>
                <w:b/>
              </w:rPr>
            </w:pPr>
            <w:r w:rsidRPr="003340C1">
              <w:rPr>
                <w:rFonts w:ascii="Arial" w:hAnsi="Arial" w:cs="Arial"/>
                <w:b/>
              </w:rPr>
              <w:t>2</w:t>
            </w:r>
          </w:p>
        </w:tc>
        <w:tc>
          <w:tcPr>
            <w:tcW w:w="1707" w:type="dxa"/>
          </w:tcPr>
          <w:p w14:paraId="4C9496F8" w14:textId="77777777" w:rsidR="00410BE8" w:rsidRPr="003340C1" w:rsidRDefault="00410BE8" w:rsidP="00410BE8">
            <w:pPr>
              <w:rPr>
                <w:rFonts w:ascii="Arial" w:hAnsi="Arial" w:cs="Arial"/>
                <w:bCs/>
                <w:sz w:val="22"/>
                <w:szCs w:val="22"/>
              </w:rPr>
            </w:pPr>
          </w:p>
          <w:p w14:paraId="7B708022" w14:textId="5413AE45" w:rsidR="00410BE8" w:rsidRPr="003340C1" w:rsidRDefault="00C83FEC" w:rsidP="00410BE8">
            <w:pPr>
              <w:rPr>
                <w:rFonts w:ascii="Arial" w:hAnsi="Arial" w:cs="Arial"/>
                <w:bCs/>
                <w:sz w:val="22"/>
                <w:szCs w:val="22"/>
              </w:rPr>
            </w:pPr>
            <w:r w:rsidRPr="003340C1">
              <w:rPr>
                <w:rFonts w:ascii="Arial" w:hAnsi="Arial" w:cs="Arial"/>
                <w:bCs/>
                <w:sz w:val="22"/>
                <w:szCs w:val="22"/>
              </w:rPr>
              <w:t>Prepare</w:t>
            </w:r>
          </w:p>
          <w:p w14:paraId="21BDB825" w14:textId="77777777" w:rsidR="00410BE8" w:rsidRPr="003340C1" w:rsidRDefault="00410BE8" w:rsidP="00410BE8">
            <w:pPr>
              <w:rPr>
                <w:rFonts w:ascii="Arial" w:hAnsi="Arial" w:cs="Arial"/>
                <w:bCs/>
                <w:sz w:val="22"/>
                <w:szCs w:val="22"/>
              </w:rPr>
            </w:pPr>
          </w:p>
        </w:tc>
        <w:tc>
          <w:tcPr>
            <w:tcW w:w="2268" w:type="dxa"/>
          </w:tcPr>
          <w:p w14:paraId="064E2EC0" w14:textId="77777777" w:rsidR="00410BE8" w:rsidRPr="003340C1" w:rsidRDefault="00410BE8" w:rsidP="00410BE8">
            <w:pPr>
              <w:rPr>
                <w:rFonts w:ascii="Arial" w:hAnsi="Arial" w:cs="Arial"/>
                <w:bCs/>
                <w:sz w:val="22"/>
                <w:szCs w:val="22"/>
              </w:rPr>
            </w:pPr>
          </w:p>
          <w:p w14:paraId="00641DEC" w14:textId="11EF9210" w:rsidR="00410BE8" w:rsidRPr="003340C1" w:rsidRDefault="00C83FEC" w:rsidP="00410BE8">
            <w:pPr>
              <w:rPr>
                <w:rFonts w:ascii="Arial" w:hAnsi="Arial" w:cs="Arial"/>
                <w:bCs/>
                <w:sz w:val="22"/>
                <w:szCs w:val="22"/>
              </w:rPr>
            </w:pPr>
            <w:r w:rsidRPr="003340C1">
              <w:rPr>
                <w:rFonts w:ascii="Arial" w:hAnsi="Arial" w:cs="Arial"/>
                <w:bCs/>
                <w:sz w:val="22"/>
                <w:szCs w:val="22"/>
              </w:rPr>
              <w:t xml:space="preserve">Create loyalty cards, posters and </w:t>
            </w:r>
            <w:r w:rsidR="00E30FBA" w:rsidRPr="003340C1">
              <w:rPr>
                <w:rFonts w:ascii="Arial" w:hAnsi="Arial" w:cs="Arial"/>
                <w:bCs/>
                <w:sz w:val="22"/>
                <w:szCs w:val="22"/>
              </w:rPr>
              <w:t>social</w:t>
            </w:r>
            <w:r w:rsidRPr="003340C1">
              <w:rPr>
                <w:rFonts w:ascii="Arial" w:hAnsi="Arial" w:cs="Arial"/>
                <w:bCs/>
                <w:sz w:val="22"/>
                <w:szCs w:val="22"/>
              </w:rPr>
              <w:t xml:space="preserve"> media content </w:t>
            </w:r>
            <w:r w:rsidR="00E30FBA" w:rsidRPr="003340C1">
              <w:rPr>
                <w:rFonts w:ascii="Arial" w:hAnsi="Arial" w:cs="Arial"/>
                <w:bCs/>
                <w:sz w:val="22"/>
                <w:szCs w:val="22"/>
              </w:rPr>
              <w:t>ready for launch.</w:t>
            </w:r>
          </w:p>
          <w:p w14:paraId="1BDC939E" w14:textId="77777777" w:rsidR="00410BE8" w:rsidRPr="003340C1" w:rsidRDefault="00410BE8" w:rsidP="00410BE8">
            <w:pPr>
              <w:rPr>
                <w:rFonts w:ascii="Arial" w:hAnsi="Arial" w:cs="Arial"/>
                <w:bCs/>
                <w:sz w:val="22"/>
                <w:szCs w:val="22"/>
              </w:rPr>
            </w:pPr>
          </w:p>
        </w:tc>
        <w:tc>
          <w:tcPr>
            <w:tcW w:w="1701" w:type="dxa"/>
          </w:tcPr>
          <w:p w14:paraId="47F92748" w14:textId="5A9FC348" w:rsidR="00410BE8" w:rsidRPr="003340C1" w:rsidRDefault="009733B8" w:rsidP="00410BE8">
            <w:pPr>
              <w:rPr>
                <w:rFonts w:ascii="Arial" w:hAnsi="Arial" w:cs="Arial"/>
                <w:bCs/>
                <w:sz w:val="22"/>
                <w:szCs w:val="22"/>
              </w:rPr>
            </w:pPr>
            <w:r>
              <w:rPr>
                <w:rFonts w:ascii="Arial" w:hAnsi="Arial" w:cs="Arial"/>
                <w:bCs/>
                <w:sz w:val="22"/>
                <w:szCs w:val="22"/>
              </w:rPr>
              <w:t xml:space="preserve">September </w:t>
            </w:r>
            <w:r w:rsidR="003D090A">
              <w:rPr>
                <w:rFonts w:ascii="Arial" w:hAnsi="Arial" w:cs="Arial"/>
                <w:bCs/>
                <w:sz w:val="22"/>
                <w:szCs w:val="22"/>
              </w:rPr>
              <w:t>18/2026</w:t>
            </w:r>
          </w:p>
          <w:p w14:paraId="3C64C40E" w14:textId="77777777" w:rsidR="00410BE8" w:rsidRPr="003340C1" w:rsidRDefault="00410BE8" w:rsidP="00410BE8">
            <w:pPr>
              <w:rPr>
                <w:rFonts w:ascii="Arial" w:hAnsi="Arial" w:cs="Arial"/>
                <w:bCs/>
                <w:sz w:val="22"/>
                <w:szCs w:val="22"/>
              </w:rPr>
            </w:pPr>
          </w:p>
        </w:tc>
        <w:tc>
          <w:tcPr>
            <w:tcW w:w="1701" w:type="dxa"/>
          </w:tcPr>
          <w:p w14:paraId="34E5F20E" w14:textId="1FA6E95E" w:rsidR="00410BE8" w:rsidRPr="003340C1" w:rsidRDefault="00E30FBA" w:rsidP="00410BE8">
            <w:pPr>
              <w:rPr>
                <w:rFonts w:ascii="Arial" w:hAnsi="Arial" w:cs="Arial"/>
                <w:bCs/>
                <w:sz w:val="22"/>
                <w:szCs w:val="22"/>
              </w:rPr>
            </w:pPr>
            <w:r w:rsidRPr="003340C1">
              <w:rPr>
                <w:rFonts w:ascii="Arial" w:hAnsi="Arial" w:cs="Arial"/>
                <w:bCs/>
                <w:sz w:val="22"/>
                <w:szCs w:val="22"/>
              </w:rPr>
              <w:t>Basil</w:t>
            </w:r>
          </w:p>
          <w:p w14:paraId="7483C0FA" w14:textId="77777777" w:rsidR="00410BE8" w:rsidRPr="003340C1" w:rsidRDefault="00410BE8" w:rsidP="00410BE8">
            <w:pPr>
              <w:rPr>
                <w:rFonts w:ascii="Arial" w:hAnsi="Arial" w:cs="Arial"/>
                <w:bCs/>
                <w:sz w:val="22"/>
                <w:szCs w:val="22"/>
              </w:rPr>
            </w:pPr>
          </w:p>
        </w:tc>
        <w:tc>
          <w:tcPr>
            <w:tcW w:w="1843" w:type="dxa"/>
          </w:tcPr>
          <w:p w14:paraId="7D8F1D82" w14:textId="77777777" w:rsidR="00410BE8" w:rsidRPr="003340C1" w:rsidRDefault="00410BE8" w:rsidP="00410BE8">
            <w:pPr>
              <w:rPr>
                <w:rFonts w:ascii="Arial" w:hAnsi="Arial" w:cs="Arial"/>
                <w:bCs/>
                <w:sz w:val="22"/>
                <w:szCs w:val="22"/>
              </w:rPr>
            </w:pPr>
          </w:p>
          <w:p w14:paraId="766BEEFF" w14:textId="77777777" w:rsidR="00410BE8" w:rsidRPr="003340C1" w:rsidRDefault="00410BE8" w:rsidP="00410BE8">
            <w:pPr>
              <w:rPr>
                <w:rFonts w:ascii="Arial" w:hAnsi="Arial" w:cs="Arial"/>
                <w:bCs/>
                <w:sz w:val="22"/>
                <w:szCs w:val="22"/>
              </w:rPr>
            </w:pPr>
          </w:p>
          <w:p w14:paraId="25BCA6B2" w14:textId="34CF39E2" w:rsidR="00410BE8" w:rsidRPr="003340C1" w:rsidRDefault="000609AA" w:rsidP="00410BE8">
            <w:pPr>
              <w:rPr>
                <w:rFonts w:ascii="Arial" w:hAnsi="Arial" w:cs="Arial"/>
                <w:bCs/>
                <w:sz w:val="22"/>
                <w:szCs w:val="22"/>
              </w:rPr>
            </w:pPr>
            <w:r w:rsidRPr="003340C1">
              <w:rPr>
                <w:rFonts w:ascii="Arial" w:hAnsi="Arial" w:cs="Arial"/>
                <w:bCs/>
                <w:sz w:val="22"/>
                <w:szCs w:val="22"/>
              </w:rPr>
              <w:t>Pending</w:t>
            </w:r>
          </w:p>
        </w:tc>
      </w:tr>
      <w:tr w:rsidR="00410BE8" w:rsidRPr="003340C1" w14:paraId="7C5335A2" w14:textId="77777777" w:rsidTr="004E2BAE">
        <w:trPr>
          <w:trHeight w:val="417"/>
        </w:trPr>
        <w:tc>
          <w:tcPr>
            <w:tcW w:w="562" w:type="dxa"/>
          </w:tcPr>
          <w:p w14:paraId="1770F186" w14:textId="77777777" w:rsidR="00410BE8" w:rsidRPr="003340C1" w:rsidRDefault="00410BE8" w:rsidP="00410BE8">
            <w:pPr>
              <w:jc w:val="center"/>
              <w:rPr>
                <w:rFonts w:ascii="Arial" w:hAnsi="Arial" w:cs="Arial"/>
                <w:b/>
              </w:rPr>
            </w:pPr>
            <w:r w:rsidRPr="003340C1">
              <w:rPr>
                <w:rFonts w:ascii="Arial" w:hAnsi="Arial" w:cs="Arial"/>
                <w:b/>
              </w:rPr>
              <w:t>3</w:t>
            </w:r>
          </w:p>
        </w:tc>
        <w:tc>
          <w:tcPr>
            <w:tcW w:w="1707" w:type="dxa"/>
          </w:tcPr>
          <w:p w14:paraId="62EE4D10" w14:textId="7DEB21F0" w:rsidR="00410BE8" w:rsidRPr="003340C1" w:rsidRDefault="00E30FBA" w:rsidP="00410BE8">
            <w:pPr>
              <w:rPr>
                <w:rFonts w:ascii="Arial" w:hAnsi="Arial" w:cs="Arial"/>
                <w:bCs/>
                <w:sz w:val="22"/>
                <w:szCs w:val="22"/>
              </w:rPr>
            </w:pPr>
            <w:r w:rsidRPr="003340C1">
              <w:rPr>
                <w:rFonts w:ascii="Arial" w:hAnsi="Arial" w:cs="Arial"/>
                <w:bCs/>
                <w:sz w:val="22"/>
                <w:szCs w:val="22"/>
              </w:rPr>
              <w:t>Launch</w:t>
            </w:r>
          </w:p>
          <w:p w14:paraId="6B0F3F2B" w14:textId="77777777" w:rsidR="00410BE8" w:rsidRPr="003340C1" w:rsidRDefault="00410BE8" w:rsidP="00410BE8">
            <w:pPr>
              <w:rPr>
                <w:rFonts w:ascii="Arial" w:hAnsi="Arial" w:cs="Arial"/>
                <w:bCs/>
                <w:sz w:val="22"/>
                <w:szCs w:val="22"/>
              </w:rPr>
            </w:pPr>
          </w:p>
          <w:p w14:paraId="7652F05F" w14:textId="77777777" w:rsidR="00410BE8" w:rsidRPr="003340C1" w:rsidRDefault="00410BE8" w:rsidP="00410BE8">
            <w:pPr>
              <w:rPr>
                <w:rFonts w:ascii="Arial" w:hAnsi="Arial" w:cs="Arial"/>
                <w:bCs/>
                <w:sz w:val="22"/>
                <w:szCs w:val="22"/>
              </w:rPr>
            </w:pPr>
          </w:p>
        </w:tc>
        <w:tc>
          <w:tcPr>
            <w:tcW w:w="2268" w:type="dxa"/>
          </w:tcPr>
          <w:p w14:paraId="66DC5B07" w14:textId="46E9C595" w:rsidR="00410BE8" w:rsidRPr="003340C1" w:rsidRDefault="00952302" w:rsidP="00410BE8">
            <w:pPr>
              <w:rPr>
                <w:rFonts w:ascii="Arial" w:hAnsi="Arial" w:cs="Arial"/>
                <w:bCs/>
                <w:sz w:val="22"/>
                <w:szCs w:val="22"/>
              </w:rPr>
            </w:pPr>
            <w:r w:rsidRPr="003340C1">
              <w:rPr>
                <w:rFonts w:ascii="Arial" w:hAnsi="Arial" w:cs="Arial"/>
                <w:bCs/>
                <w:sz w:val="22"/>
                <w:szCs w:val="22"/>
              </w:rPr>
              <w:t xml:space="preserve">Introduce the loyalty </w:t>
            </w:r>
            <w:r w:rsidR="006934DD" w:rsidRPr="003340C1">
              <w:rPr>
                <w:rFonts w:ascii="Arial" w:hAnsi="Arial" w:cs="Arial"/>
                <w:bCs/>
                <w:sz w:val="22"/>
                <w:szCs w:val="22"/>
              </w:rPr>
              <w:t xml:space="preserve">scheme and promote </w:t>
            </w:r>
            <w:r w:rsidR="00693FAA" w:rsidRPr="003340C1">
              <w:rPr>
                <w:rFonts w:ascii="Arial" w:hAnsi="Arial" w:cs="Arial"/>
                <w:bCs/>
                <w:sz w:val="22"/>
                <w:szCs w:val="22"/>
              </w:rPr>
              <w:t xml:space="preserve">the offers to </w:t>
            </w:r>
            <w:r w:rsidR="005801EA" w:rsidRPr="003340C1">
              <w:rPr>
                <w:rFonts w:ascii="Arial" w:hAnsi="Arial" w:cs="Arial"/>
                <w:bCs/>
                <w:sz w:val="22"/>
                <w:szCs w:val="22"/>
              </w:rPr>
              <w:t>existing and potential customers.</w:t>
            </w:r>
          </w:p>
          <w:p w14:paraId="2E9D18C0" w14:textId="77777777" w:rsidR="00410BE8" w:rsidRPr="003340C1" w:rsidRDefault="00410BE8" w:rsidP="00410BE8">
            <w:pPr>
              <w:rPr>
                <w:rFonts w:ascii="Arial" w:hAnsi="Arial" w:cs="Arial"/>
                <w:bCs/>
                <w:sz w:val="22"/>
                <w:szCs w:val="22"/>
              </w:rPr>
            </w:pPr>
          </w:p>
          <w:p w14:paraId="5BCB453B" w14:textId="77777777" w:rsidR="00410BE8" w:rsidRPr="003340C1" w:rsidRDefault="00410BE8" w:rsidP="00410BE8">
            <w:pPr>
              <w:rPr>
                <w:rFonts w:ascii="Arial" w:hAnsi="Arial" w:cs="Arial"/>
                <w:bCs/>
                <w:sz w:val="22"/>
                <w:szCs w:val="22"/>
              </w:rPr>
            </w:pPr>
          </w:p>
        </w:tc>
        <w:tc>
          <w:tcPr>
            <w:tcW w:w="1701" w:type="dxa"/>
          </w:tcPr>
          <w:p w14:paraId="7A153F36" w14:textId="4842B5DA" w:rsidR="003D090A" w:rsidRPr="003340C1" w:rsidRDefault="00EE31EE" w:rsidP="00410BE8">
            <w:pPr>
              <w:rPr>
                <w:rFonts w:ascii="Arial" w:hAnsi="Arial" w:cs="Arial"/>
                <w:bCs/>
                <w:sz w:val="22"/>
                <w:szCs w:val="22"/>
              </w:rPr>
            </w:pPr>
            <w:r>
              <w:rPr>
                <w:rFonts w:ascii="Arial" w:hAnsi="Arial" w:cs="Arial"/>
                <w:bCs/>
                <w:sz w:val="22"/>
                <w:szCs w:val="22"/>
              </w:rPr>
              <w:t>October 09/2026</w:t>
            </w:r>
          </w:p>
          <w:p w14:paraId="4B6C7638" w14:textId="77777777" w:rsidR="00410BE8" w:rsidRPr="003340C1" w:rsidRDefault="00410BE8" w:rsidP="00410BE8">
            <w:pPr>
              <w:rPr>
                <w:rFonts w:ascii="Arial" w:hAnsi="Arial" w:cs="Arial"/>
                <w:bCs/>
                <w:sz w:val="22"/>
                <w:szCs w:val="22"/>
              </w:rPr>
            </w:pPr>
          </w:p>
          <w:p w14:paraId="1B0027E0" w14:textId="77777777" w:rsidR="00410BE8" w:rsidRPr="003340C1" w:rsidRDefault="00410BE8" w:rsidP="00410BE8">
            <w:pPr>
              <w:rPr>
                <w:rFonts w:ascii="Arial" w:hAnsi="Arial" w:cs="Arial"/>
                <w:bCs/>
                <w:sz w:val="22"/>
                <w:szCs w:val="22"/>
              </w:rPr>
            </w:pPr>
          </w:p>
        </w:tc>
        <w:tc>
          <w:tcPr>
            <w:tcW w:w="1701" w:type="dxa"/>
          </w:tcPr>
          <w:p w14:paraId="70067492" w14:textId="44617C86" w:rsidR="00410BE8" w:rsidRPr="003340C1" w:rsidRDefault="00E30FBA" w:rsidP="00410BE8">
            <w:pPr>
              <w:rPr>
                <w:rFonts w:ascii="Arial" w:hAnsi="Arial" w:cs="Arial"/>
                <w:bCs/>
                <w:sz w:val="22"/>
                <w:szCs w:val="22"/>
              </w:rPr>
            </w:pPr>
            <w:r w:rsidRPr="003340C1">
              <w:rPr>
                <w:rFonts w:ascii="Arial" w:hAnsi="Arial" w:cs="Arial"/>
                <w:bCs/>
                <w:sz w:val="22"/>
                <w:szCs w:val="22"/>
              </w:rPr>
              <w:t>Basil</w:t>
            </w:r>
          </w:p>
          <w:p w14:paraId="42B2E7B8" w14:textId="77777777" w:rsidR="00410BE8" w:rsidRPr="003340C1" w:rsidRDefault="00410BE8" w:rsidP="00410BE8">
            <w:pPr>
              <w:rPr>
                <w:rFonts w:ascii="Arial" w:hAnsi="Arial" w:cs="Arial"/>
                <w:bCs/>
                <w:sz w:val="22"/>
                <w:szCs w:val="22"/>
              </w:rPr>
            </w:pPr>
          </w:p>
          <w:p w14:paraId="64706039" w14:textId="77777777" w:rsidR="00410BE8" w:rsidRPr="003340C1" w:rsidRDefault="00410BE8" w:rsidP="00410BE8">
            <w:pPr>
              <w:rPr>
                <w:rFonts w:ascii="Arial" w:hAnsi="Arial" w:cs="Arial"/>
                <w:bCs/>
                <w:sz w:val="22"/>
                <w:szCs w:val="22"/>
              </w:rPr>
            </w:pPr>
          </w:p>
        </w:tc>
        <w:tc>
          <w:tcPr>
            <w:tcW w:w="1843" w:type="dxa"/>
          </w:tcPr>
          <w:p w14:paraId="02186123" w14:textId="33ECA942" w:rsidR="00410BE8" w:rsidRPr="003340C1" w:rsidRDefault="000609AA" w:rsidP="00410BE8">
            <w:pPr>
              <w:rPr>
                <w:rFonts w:ascii="Arial" w:hAnsi="Arial" w:cs="Arial"/>
                <w:bCs/>
                <w:sz w:val="22"/>
                <w:szCs w:val="22"/>
              </w:rPr>
            </w:pPr>
            <w:r w:rsidRPr="003340C1">
              <w:rPr>
                <w:rFonts w:ascii="Arial" w:hAnsi="Arial" w:cs="Arial"/>
                <w:bCs/>
                <w:sz w:val="22"/>
                <w:szCs w:val="22"/>
              </w:rPr>
              <w:t>Pending</w:t>
            </w:r>
          </w:p>
        </w:tc>
      </w:tr>
      <w:tr w:rsidR="00410BE8" w:rsidRPr="003340C1" w14:paraId="0BAA0E55" w14:textId="77777777" w:rsidTr="004E2BAE">
        <w:trPr>
          <w:trHeight w:val="417"/>
        </w:trPr>
        <w:tc>
          <w:tcPr>
            <w:tcW w:w="562" w:type="dxa"/>
          </w:tcPr>
          <w:p w14:paraId="1F3D715B" w14:textId="77777777" w:rsidR="00410BE8" w:rsidRPr="003340C1" w:rsidRDefault="00410BE8" w:rsidP="00410BE8">
            <w:pPr>
              <w:jc w:val="center"/>
              <w:rPr>
                <w:rFonts w:ascii="Arial" w:hAnsi="Arial" w:cs="Arial"/>
                <w:b/>
              </w:rPr>
            </w:pPr>
            <w:r w:rsidRPr="003340C1">
              <w:rPr>
                <w:rFonts w:ascii="Arial" w:hAnsi="Arial" w:cs="Arial"/>
                <w:b/>
              </w:rPr>
              <w:t>4</w:t>
            </w:r>
          </w:p>
        </w:tc>
        <w:tc>
          <w:tcPr>
            <w:tcW w:w="1707" w:type="dxa"/>
          </w:tcPr>
          <w:p w14:paraId="13327106" w14:textId="409B7501" w:rsidR="00410BE8" w:rsidRPr="003340C1" w:rsidRDefault="007278DA" w:rsidP="00410BE8">
            <w:pPr>
              <w:rPr>
                <w:rFonts w:ascii="Arial" w:hAnsi="Arial" w:cs="Arial"/>
                <w:bCs/>
                <w:sz w:val="22"/>
                <w:szCs w:val="22"/>
              </w:rPr>
            </w:pPr>
            <w:r w:rsidRPr="003340C1">
              <w:rPr>
                <w:rFonts w:ascii="Arial" w:hAnsi="Arial" w:cs="Arial"/>
                <w:bCs/>
                <w:sz w:val="22"/>
                <w:szCs w:val="22"/>
              </w:rPr>
              <w:t>Monitor</w:t>
            </w:r>
          </w:p>
          <w:p w14:paraId="1126B92A" w14:textId="77777777" w:rsidR="00410BE8" w:rsidRPr="003340C1" w:rsidRDefault="00410BE8" w:rsidP="00410BE8">
            <w:pPr>
              <w:rPr>
                <w:rFonts w:ascii="Arial" w:hAnsi="Arial" w:cs="Arial"/>
                <w:bCs/>
                <w:sz w:val="22"/>
                <w:szCs w:val="22"/>
              </w:rPr>
            </w:pPr>
          </w:p>
          <w:p w14:paraId="493B1EF7" w14:textId="77777777" w:rsidR="00410BE8" w:rsidRPr="003340C1" w:rsidRDefault="00410BE8" w:rsidP="00410BE8">
            <w:pPr>
              <w:rPr>
                <w:rFonts w:ascii="Arial" w:hAnsi="Arial" w:cs="Arial"/>
                <w:bCs/>
                <w:sz w:val="22"/>
                <w:szCs w:val="22"/>
              </w:rPr>
            </w:pPr>
          </w:p>
        </w:tc>
        <w:tc>
          <w:tcPr>
            <w:tcW w:w="2268" w:type="dxa"/>
          </w:tcPr>
          <w:p w14:paraId="69622C6D" w14:textId="7E2792BE" w:rsidR="00410BE8" w:rsidRPr="003340C1" w:rsidRDefault="007278DA" w:rsidP="00410BE8">
            <w:pPr>
              <w:rPr>
                <w:rFonts w:ascii="Arial" w:hAnsi="Arial" w:cs="Arial"/>
                <w:bCs/>
                <w:sz w:val="22"/>
                <w:szCs w:val="22"/>
              </w:rPr>
            </w:pPr>
            <w:r w:rsidRPr="003340C1">
              <w:rPr>
                <w:rFonts w:ascii="Arial" w:hAnsi="Arial" w:cs="Arial"/>
                <w:bCs/>
                <w:sz w:val="22"/>
                <w:szCs w:val="22"/>
              </w:rPr>
              <w:t>Track participation, repeat purchases and adjust offers or rewards if needed</w:t>
            </w:r>
          </w:p>
          <w:p w14:paraId="764F34E0" w14:textId="77777777" w:rsidR="00410BE8" w:rsidRPr="003340C1" w:rsidRDefault="00410BE8" w:rsidP="00410BE8">
            <w:pPr>
              <w:rPr>
                <w:rFonts w:ascii="Arial" w:hAnsi="Arial" w:cs="Arial"/>
                <w:bCs/>
                <w:sz w:val="22"/>
                <w:szCs w:val="22"/>
              </w:rPr>
            </w:pPr>
          </w:p>
        </w:tc>
        <w:tc>
          <w:tcPr>
            <w:tcW w:w="1701" w:type="dxa"/>
          </w:tcPr>
          <w:p w14:paraId="334C70A0" w14:textId="77777777" w:rsidR="00143F82" w:rsidRDefault="00B955CB" w:rsidP="00410BE8">
            <w:pPr>
              <w:rPr>
                <w:rFonts w:ascii="Arial" w:hAnsi="Arial" w:cs="Arial"/>
                <w:bCs/>
                <w:sz w:val="22"/>
                <w:szCs w:val="22"/>
              </w:rPr>
            </w:pPr>
            <w:r>
              <w:rPr>
                <w:rFonts w:ascii="Arial" w:hAnsi="Arial" w:cs="Arial"/>
                <w:bCs/>
                <w:sz w:val="22"/>
                <w:szCs w:val="22"/>
              </w:rPr>
              <w:t>October 23/2026</w:t>
            </w:r>
          </w:p>
          <w:p w14:paraId="57AC6910" w14:textId="2B6A97C0" w:rsidR="00410BE8" w:rsidRPr="003340C1" w:rsidRDefault="000609AA" w:rsidP="00410BE8">
            <w:pPr>
              <w:rPr>
                <w:rFonts w:ascii="Arial" w:hAnsi="Arial" w:cs="Arial"/>
                <w:bCs/>
                <w:sz w:val="22"/>
                <w:szCs w:val="22"/>
              </w:rPr>
            </w:pPr>
            <w:r w:rsidRPr="003340C1">
              <w:rPr>
                <w:rFonts w:ascii="Arial" w:hAnsi="Arial" w:cs="Arial"/>
                <w:bCs/>
                <w:sz w:val="22"/>
                <w:szCs w:val="22"/>
              </w:rPr>
              <w:t xml:space="preserve">(monitoring </w:t>
            </w:r>
            <w:r w:rsidR="007278DA" w:rsidRPr="003340C1">
              <w:rPr>
                <w:rFonts w:ascii="Arial" w:hAnsi="Arial" w:cs="Arial"/>
                <w:bCs/>
                <w:sz w:val="22"/>
                <w:szCs w:val="22"/>
              </w:rPr>
              <w:t>after launch</w:t>
            </w:r>
            <w:r w:rsidRPr="003340C1">
              <w:rPr>
                <w:rFonts w:ascii="Arial" w:hAnsi="Arial" w:cs="Arial"/>
                <w:bCs/>
                <w:sz w:val="22"/>
                <w:szCs w:val="22"/>
              </w:rPr>
              <w:t>)</w:t>
            </w:r>
          </w:p>
          <w:p w14:paraId="0C47760A" w14:textId="77777777" w:rsidR="00410BE8" w:rsidRPr="003340C1" w:rsidRDefault="00410BE8" w:rsidP="00410BE8">
            <w:pPr>
              <w:rPr>
                <w:rFonts w:ascii="Arial" w:hAnsi="Arial" w:cs="Arial"/>
                <w:bCs/>
                <w:sz w:val="22"/>
                <w:szCs w:val="22"/>
              </w:rPr>
            </w:pPr>
          </w:p>
          <w:p w14:paraId="2C880E56" w14:textId="77777777" w:rsidR="00410BE8" w:rsidRPr="003340C1" w:rsidRDefault="00410BE8" w:rsidP="00410BE8">
            <w:pPr>
              <w:rPr>
                <w:rFonts w:ascii="Arial" w:hAnsi="Arial" w:cs="Arial"/>
                <w:bCs/>
                <w:sz w:val="22"/>
                <w:szCs w:val="22"/>
              </w:rPr>
            </w:pPr>
          </w:p>
        </w:tc>
        <w:tc>
          <w:tcPr>
            <w:tcW w:w="1701" w:type="dxa"/>
          </w:tcPr>
          <w:p w14:paraId="210259E8" w14:textId="253665A1" w:rsidR="00410BE8" w:rsidRPr="003340C1" w:rsidRDefault="000609AA" w:rsidP="00410BE8">
            <w:pPr>
              <w:rPr>
                <w:rFonts w:ascii="Arial" w:hAnsi="Arial" w:cs="Arial"/>
                <w:bCs/>
                <w:sz w:val="22"/>
                <w:szCs w:val="22"/>
              </w:rPr>
            </w:pPr>
            <w:r w:rsidRPr="003340C1">
              <w:rPr>
                <w:rFonts w:ascii="Arial" w:hAnsi="Arial" w:cs="Arial"/>
                <w:bCs/>
                <w:sz w:val="22"/>
                <w:szCs w:val="22"/>
              </w:rPr>
              <w:t>Basil</w:t>
            </w:r>
          </w:p>
          <w:p w14:paraId="723FD9A4" w14:textId="77777777" w:rsidR="00410BE8" w:rsidRPr="003340C1" w:rsidRDefault="00410BE8" w:rsidP="00410BE8">
            <w:pPr>
              <w:rPr>
                <w:rFonts w:ascii="Arial" w:hAnsi="Arial" w:cs="Arial"/>
                <w:bCs/>
                <w:sz w:val="22"/>
                <w:szCs w:val="22"/>
              </w:rPr>
            </w:pPr>
          </w:p>
        </w:tc>
        <w:tc>
          <w:tcPr>
            <w:tcW w:w="1843" w:type="dxa"/>
          </w:tcPr>
          <w:p w14:paraId="4A24B08A" w14:textId="7DAC8A45" w:rsidR="00410BE8" w:rsidRPr="003340C1" w:rsidRDefault="000609AA" w:rsidP="00410BE8">
            <w:pPr>
              <w:rPr>
                <w:rFonts w:ascii="Arial" w:hAnsi="Arial" w:cs="Arial"/>
                <w:bCs/>
                <w:sz w:val="22"/>
                <w:szCs w:val="22"/>
              </w:rPr>
            </w:pPr>
            <w:r w:rsidRPr="003340C1">
              <w:rPr>
                <w:rFonts w:ascii="Arial" w:hAnsi="Arial" w:cs="Arial"/>
                <w:bCs/>
                <w:sz w:val="22"/>
                <w:szCs w:val="22"/>
              </w:rPr>
              <w:t>Pending</w:t>
            </w:r>
          </w:p>
          <w:p w14:paraId="7C956E01" w14:textId="77777777" w:rsidR="00410BE8" w:rsidRPr="003340C1" w:rsidRDefault="00410BE8" w:rsidP="00410BE8">
            <w:pPr>
              <w:rPr>
                <w:rFonts w:ascii="Arial" w:hAnsi="Arial" w:cs="Arial"/>
                <w:bCs/>
                <w:sz w:val="22"/>
                <w:szCs w:val="22"/>
              </w:rPr>
            </w:pPr>
          </w:p>
        </w:tc>
      </w:tr>
    </w:tbl>
    <w:p w14:paraId="4E2E5DB8" w14:textId="77777777" w:rsidR="00AE48D4" w:rsidRDefault="00AE48D4" w:rsidP="0073678D">
      <w:pPr>
        <w:rPr>
          <w:rFonts w:ascii="Arial" w:hAnsi="Arial" w:cs="Arial"/>
          <w:b/>
          <w:bCs/>
          <w:i/>
          <w:iCs/>
          <w:sz w:val="32"/>
          <w:szCs w:val="32"/>
          <w:u w:val="single"/>
        </w:rPr>
      </w:pPr>
    </w:p>
    <w:p w14:paraId="3B9E31A9" w14:textId="5C91531D"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267F9CD6" w14:textId="34DDE277" w:rsidR="00AE48D4" w:rsidRPr="0073678D" w:rsidRDefault="000A64F4" w:rsidP="00C95025">
      <w:pPr>
        <w:ind w:left="-57"/>
        <w:rPr>
          <w:rFonts w:ascii="Arial" w:hAnsi="Arial" w:cs="Arial"/>
          <w:b/>
          <w:bCs/>
          <w:sz w:val="28"/>
          <w:szCs w:val="28"/>
        </w:rPr>
      </w:pPr>
      <w:r w:rsidRPr="0073678D">
        <w:rPr>
          <w:rFonts w:ascii="Arial" w:hAnsi="Arial" w:cs="Arial"/>
          <w:b/>
          <w:bCs/>
          <w:sz w:val="28"/>
          <w:szCs w:val="28"/>
        </w:rPr>
        <w:t>Customer retention rate/ repeat purchase rate</w:t>
      </w:r>
    </w:p>
    <w:tbl>
      <w:tblPr>
        <w:tblStyle w:val="TableGrid"/>
        <w:tblW w:w="9782" w:type="dxa"/>
        <w:tblInd w:w="-431" w:type="dxa"/>
        <w:tblLayout w:type="fixed"/>
        <w:tblLook w:val="04A0" w:firstRow="1" w:lastRow="0" w:firstColumn="1" w:lastColumn="0" w:noHBand="0" w:noVBand="1"/>
      </w:tblPr>
      <w:tblGrid>
        <w:gridCol w:w="1844"/>
        <w:gridCol w:w="1984"/>
        <w:gridCol w:w="2358"/>
        <w:gridCol w:w="1611"/>
        <w:gridCol w:w="1985"/>
      </w:tblGrid>
      <w:tr w:rsidR="00C95025" w14:paraId="525E124F" w14:textId="77777777" w:rsidTr="003340C1">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358"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611"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3340C1">
        <w:tc>
          <w:tcPr>
            <w:tcW w:w="1844" w:type="dxa"/>
          </w:tcPr>
          <w:p w14:paraId="60F917F4" w14:textId="77777777" w:rsidR="003340C1" w:rsidRPr="003340C1" w:rsidRDefault="003340C1" w:rsidP="003340C1">
            <w:pPr>
              <w:spacing w:line="360" w:lineRule="auto"/>
              <w:rPr>
                <w:rFonts w:ascii="Arial" w:hAnsi="Arial" w:cs="Arial"/>
              </w:rPr>
            </w:pPr>
            <w:r w:rsidRPr="003340C1">
              <w:rPr>
                <w:rFonts w:ascii="Arial" w:hAnsi="Arial" w:cs="Arial"/>
              </w:rPr>
              <w:t>Introduce the loyalty scheme and promotional offers to encourage existing customers to make repeat purchases.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A314883" w14:textId="77777777" w:rsidR="003340C1" w:rsidRPr="003340C1" w:rsidRDefault="003340C1" w:rsidP="003340C1">
            <w:pPr>
              <w:spacing w:line="360" w:lineRule="auto"/>
              <w:rPr>
                <w:rFonts w:ascii="Arial" w:hAnsi="Arial" w:cs="Arial"/>
              </w:rPr>
            </w:pPr>
            <w:r w:rsidRPr="003340C1">
              <w:rPr>
                <w:rFonts w:ascii="Arial" w:hAnsi="Arial" w:cs="Arial"/>
              </w:rPr>
              <w:t>Achieve a 15% repeat-purchase rate among customers registered for the loyalty scheme.</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358" w:type="dxa"/>
          </w:tcPr>
          <w:p w14:paraId="48EE7316" w14:textId="61D60135" w:rsidR="00C95025" w:rsidRPr="007D0502" w:rsidRDefault="003340C1" w:rsidP="003340C1">
            <w:pPr>
              <w:spacing w:line="360" w:lineRule="auto"/>
              <w:rPr>
                <w:rFonts w:ascii="Arial" w:hAnsi="Arial" w:cs="Arial"/>
              </w:rPr>
            </w:pPr>
            <w:r w:rsidRPr="007A50C9">
              <w:rPr>
                <w:rFonts w:ascii="Arial" w:hAnsi="Arial" w:cs="Arial"/>
              </w:rPr>
              <w:t>Achieve this target within the bakery's existing operations by using loyalty cards, promotional offers and social media promotion.</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611" w:type="dxa"/>
          </w:tcPr>
          <w:p w14:paraId="45FE2D2F" w14:textId="18047977" w:rsidR="003340C1" w:rsidRPr="003340C1" w:rsidRDefault="003340C1" w:rsidP="003340C1">
            <w:pPr>
              <w:spacing w:line="360" w:lineRule="auto"/>
              <w:rPr>
                <w:rFonts w:ascii="Arial" w:hAnsi="Arial" w:cs="Arial"/>
              </w:rPr>
            </w:pPr>
            <w:r w:rsidRPr="003340C1">
              <w:rPr>
                <w:rFonts w:ascii="Arial" w:hAnsi="Arial" w:cs="Arial"/>
              </w:rPr>
              <w:t>Increase repeat purchases and customer retention to help address declining sales and customer demand.</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4BD1807C" w:rsidR="00C95025" w:rsidRPr="007D0502" w:rsidRDefault="003340C1" w:rsidP="003340C1">
            <w:pPr>
              <w:spacing w:line="360" w:lineRule="auto"/>
              <w:rPr>
                <w:rFonts w:ascii="Arial" w:hAnsi="Arial" w:cs="Arial"/>
              </w:rPr>
            </w:pPr>
            <w:r w:rsidRPr="007A50C9">
              <w:rPr>
                <w:rFonts w:ascii="Arial" w:hAnsi="Arial" w:cs="Arial"/>
              </w:rPr>
              <w:t xml:space="preserve">Achieve the target within </w:t>
            </w:r>
            <w:r w:rsidRPr="00B239F7">
              <w:rPr>
                <w:rFonts w:ascii="Arial" w:hAnsi="Arial" w:cs="Arial"/>
              </w:rPr>
              <w:t>four weeks of launching the scheme,</w:t>
            </w:r>
            <w:r w:rsidRPr="007A50C9">
              <w:rPr>
                <w:rFonts w:ascii="Arial" w:hAnsi="Arial" w:cs="Arial"/>
              </w:rPr>
              <w:t xml:space="preserve"> with performance monitored from Weeks 4–8.</w:t>
            </w:r>
          </w:p>
          <w:p w14:paraId="7AE5F17D" w14:textId="77777777" w:rsidR="00C95025" w:rsidRPr="007D0502" w:rsidRDefault="00C95025" w:rsidP="003340C1">
            <w:pPr>
              <w:spacing w:line="360" w:lineRule="auto"/>
              <w:rPr>
                <w:rFonts w:ascii="Arial" w:hAnsi="Arial" w:cs="Arial"/>
              </w:rPr>
            </w:pPr>
          </w:p>
          <w:p w14:paraId="626E53C7" w14:textId="77777777" w:rsidR="00C95025" w:rsidRPr="007D0502" w:rsidRDefault="00C95025" w:rsidP="003340C1">
            <w:pPr>
              <w:spacing w:line="360" w:lineRule="auto"/>
              <w:rPr>
                <w:rFonts w:ascii="Arial" w:hAnsi="Arial" w:cs="Arial"/>
              </w:rPr>
            </w:pPr>
          </w:p>
          <w:p w14:paraId="3D90E484" w14:textId="77777777" w:rsidR="00C95025" w:rsidRPr="007D0502" w:rsidRDefault="00C95025" w:rsidP="003340C1">
            <w:pPr>
              <w:spacing w:line="360" w:lineRule="auto"/>
              <w:rPr>
                <w:rFonts w:ascii="Arial" w:hAnsi="Arial" w:cs="Arial"/>
              </w:rPr>
            </w:pPr>
          </w:p>
          <w:p w14:paraId="7A9B7304" w14:textId="77777777" w:rsidR="00C95025" w:rsidRPr="007D0502" w:rsidRDefault="00C95025" w:rsidP="003340C1">
            <w:pPr>
              <w:spacing w:line="360" w:lineRule="auto"/>
              <w:rPr>
                <w:rFonts w:ascii="Arial" w:hAnsi="Arial" w:cs="Arial"/>
              </w:rPr>
            </w:pPr>
          </w:p>
          <w:p w14:paraId="49229A61" w14:textId="77777777" w:rsidR="007D0502" w:rsidRPr="007D0502" w:rsidRDefault="007D0502" w:rsidP="003340C1">
            <w:pPr>
              <w:spacing w:line="360" w:lineRule="auto"/>
              <w:rPr>
                <w:rFonts w:ascii="Arial" w:hAnsi="Arial" w:cs="Arial"/>
              </w:rPr>
            </w:pPr>
          </w:p>
        </w:tc>
      </w:tr>
    </w:tbl>
    <w:p w14:paraId="658B6FAA" w14:textId="329A7C8C" w:rsidR="00C95025" w:rsidRPr="00E935A2" w:rsidRDefault="00E935A2" w:rsidP="00E935A2">
      <w:pPr>
        <w:jc w:val="right"/>
        <w:rPr>
          <w:rFonts w:ascii="Arial" w:hAnsi="Arial" w:cs="Arial"/>
          <w:sz w:val="22"/>
          <w:szCs w:val="22"/>
        </w:rPr>
      </w:pPr>
      <w:r w:rsidRPr="00E935A2">
        <w:rPr>
          <w:rFonts w:ascii="Arial" w:hAnsi="Arial" w:cs="Arial"/>
          <w:sz w:val="22"/>
          <w:szCs w:val="22"/>
        </w:rPr>
        <w:t>(Piyush, 2026)</w:t>
      </w: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rsidSect="00D25916">
      <w:footerReference w:type="default" r:id="rId14"/>
      <w:pgSz w:w="11906" w:h="16838"/>
      <w:pgMar w:top="1440" w:right="1440" w:bottom="1440" w:left="126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314FD" w14:textId="77777777" w:rsidR="006F1460" w:rsidRDefault="006F1460" w:rsidP="00B244A8">
      <w:pPr>
        <w:spacing w:after="0" w:line="240" w:lineRule="auto"/>
      </w:pPr>
      <w:r>
        <w:separator/>
      </w:r>
    </w:p>
  </w:endnote>
  <w:endnote w:type="continuationSeparator" w:id="0">
    <w:p w14:paraId="482029B8" w14:textId="77777777" w:rsidR="006F1460" w:rsidRDefault="006F146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79B15" w14:textId="77777777" w:rsidR="006F1460" w:rsidRDefault="006F1460" w:rsidP="00B244A8">
      <w:pPr>
        <w:spacing w:after="0" w:line="240" w:lineRule="auto"/>
      </w:pPr>
      <w:r>
        <w:separator/>
      </w:r>
    </w:p>
  </w:footnote>
  <w:footnote w:type="continuationSeparator" w:id="0">
    <w:p w14:paraId="7BE461A4" w14:textId="77777777" w:rsidR="006F1460" w:rsidRDefault="006F146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2700" w:hanging="360"/>
      </w:pPr>
      <w:rPr>
        <w:rFonts w:ascii="Symbol" w:hAnsi="Symbol" w:hint="default"/>
      </w:rPr>
    </w:lvl>
    <w:lvl w:ilvl="1" w:tplc="08090003" w:tentative="1">
      <w:start w:val="1"/>
      <w:numFmt w:val="bullet"/>
      <w:lvlText w:val="o"/>
      <w:lvlJc w:val="left"/>
      <w:pPr>
        <w:ind w:left="3420" w:hanging="360"/>
      </w:pPr>
      <w:rPr>
        <w:rFonts w:ascii="Courier New" w:hAnsi="Courier New" w:cs="Courier New" w:hint="default"/>
      </w:rPr>
    </w:lvl>
    <w:lvl w:ilvl="2" w:tplc="08090005" w:tentative="1">
      <w:start w:val="1"/>
      <w:numFmt w:val="bullet"/>
      <w:lvlText w:val=""/>
      <w:lvlJc w:val="left"/>
      <w:pPr>
        <w:ind w:left="4140" w:hanging="360"/>
      </w:pPr>
      <w:rPr>
        <w:rFonts w:ascii="Wingdings" w:hAnsi="Wingdings" w:hint="default"/>
      </w:rPr>
    </w:lvl>
    <w:lvl w:ilvl="3" w:tplc="08090001" w:tentative="1">
      <w:start w:val="1"/>
      <w:numFmt w:val="bullet"/>
      <w:lvlText w:val=""/>
      <w:lvlJc w:val="left"/>
      <w:pPr>
        <w:ind w:left="4860" w:hanging="360"/>
      </w:pPr>
      <w:rPr>
        <w:rFonts w:ascii="Symbol" w:hAnsi="Symbol" w:hint="default"/>
      </w:rPr>
    </w:lvl>
    <w:lvl w:ilvl="4" w:tplc="08090003" w:tentative="1">
      <w:start w:val="1"/>
      <w:numFmt w:val="bullet"/>
      <w:lvlText w:val="o"/>
      <w:lvlJc w:val="left"/>
      <w:pPr>
        <w:ind w:left="5580" w:hanging="360"/>
      </w:pPr>
      <w:rPr>
        <w:rFonts w:ascii="Courier New" w:hAnsi="Courier New" w:cs="Courier New" w:hint="default"/>
      </w:rPr>
    </w:lvl>
    <w:lvl w:ilvl="5" w:tplc="08090005" w:tentative="1">
      <w:start w:val="1"/>
      <w:numFmt w:val="bullet"/>
      <w:lvlText w:val=""/>
      <w:lvlJc w:val="left"/>
      <w:pPr>
        <w:ind w:left="6300" w:hanging="360"/>
      </w:pPr>
      <w:rPr>
        <w:rFonts w:ascii="Wingdings" w:hAnsi="Wingdings" w:hint="default"/>
      </w:rPr>
    </w:lvl>
    <w:lvl w:ilvl="6" w:tplc="08090001" w:tentative="1">
      <w:start w:val="1"/>
      <w:numFmt w:val="bullet"/>
      <w:lvlText w:val=""/>
      <w:lvlJc w:val="left"/>
      <w:pPr>
        <w:ind w:left="7020" w:hanging="360"/>
      </w:pPr>
      <w:rPr>
        <w:rFonts w:ascii="Symbol" w:hAnsi="Symbol" w:hint="default"/>
      </w:rPr>
    </w:lvl>
    <w:lvl w:ilvl="7" w:tplc="08090003" w:tentative="1">
      <w:start w:val="1"/>
      <w:numFmt w:val="bullet"/>
      <w:lvlText w:val="o"/>
      <w:lvlJc w:val="left"/>
      <w:pPr>
        <w:ind w:left="7740" w:hanging="360"/>
      </w:pPr>
      <w:rPr>
        <w:rFonts w:ascii="Courier New" w:hAnsi="Courier New" w:cs="Courier New" w:hint="default"/>
      </w:rPr>
    </w:lvl>
    <w:lvl w:ilvl="8" w:tplc="08090005" w:tentative="1">
      <w:start w:val="1"/>
      <w:numFmt w:val="bullet"/>
      <w:lvlText w:val=""/>
      <w:lvlJc w:val="left"/>
      <w:pPr>
        <w:ind w:left="846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A152D3"/>
    <w:multiLevelType w:val="multilevel"/>
    <w:tmpl w:val="74C2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5B24D0B0"/>
    <w:lvl w:ilvl="0" w:tplc="904AD9B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A17CD"/>
    <w:multiLevelType w:val="hybridMultilevel"/>
    <w:tmpl w:val="7C8A2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9"/>
  </w:num>
  <w:num w:numId="13" w16cid:durableId="1529026155">
    <w:abstractNumId w:val="6"/>
  </w:num>
  <w:num w:numId="14" w16cid:durableId="15344605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330"/>
    <w:rsid w:val="00027C91"/>
    <w:rsid w:val="0003392D"/>
    <w:rsid w:val="000409C5"/>
    <w:rsid w:val="000424AF"/>
    <w:rsid w:val="0005771F"/>
    <w:rsid w:val="000609AA"/>
    <w:rsid w:val="00067AB3"/>
    <w:rsid w:val="00077E4E"/>
    <w:rsid w:val="00084755"/>
    <w:rsid w:val="00091D92"/>
    <w:rsid w:val="000A64F4"/>
    <w:rsid w:val="000B4057"/>
    <w:rsid w:val="000E1B4F"/>
    <w:rsid w:val="000E7A4C"/>
    <w:rsid w:val="00106B58"/>
    <w:rsid w:val="0011107E"/>
    <w:rsid w:val="0012599A"/>
    <w:rsid w:val="0013486A"/>
    <w:rsid w:val="0014312E"/>
    <w:rsid w:val="00143F82"/>
    <w:rsid w:val="001445C9"/>
    <w:rsid w:val="0015682D"/>
    <w:rsid w:val="00156F04"/>
    <w:rsid w:val="00165CA5"/>
    <w:rsid w:val="00175C4B"/>
    <w:rsid w:val="00186AD0"/>
    <w:rsid w:val="001A61CE"/>
    <w:rsid w:val="001B614B"/>
    <w:rsid w:val="001B6FDB"/>
    <w:rsid w:val="001C628A"/>
    <w:rsid w:val="001F461F"/>
    <w:rsid w:val="001F6AFB"/>
    <w:rsid w:val="001F7FA8"/>
    <w:rsid w:val="00225B06"/>
    <w:rsid w:val="00230935"/>
    <w:rsid w:val="00231C1C"/>
    <w:rsid w:val="00245D37"/>
    <w:rsid w:val="002522C1"/>
    <w:rsid w:val="0027531E"/>
    <w:rsid w:val="002832DB"/>
    <w:rsid w:val="002D754D"/>
    <w:rsid w:val="002E2FF6"/>
    <w:rsid w:val="00312FA9"/>
    <w:rsid w:val="00325A7E"/>
    <w:rsid w:val="00332EE7"/>
    <w:rsid w:val="003340C1"/>
    <w:rsid w:val="003430D0"/>
    <w:rsid w:val="00352F2D"/>
    <w:rsid w:val="0035328C"/>
    <w:rsid w:val="00394A9D"/>
    <w:rsid w:val="003A3FC6"/>
    <w:rsid w:val="003A48F3"/>
    <w:rsid w:val="003B629C"/>
    <w:rsid w:val="003C7CF4"/>
    <w:rsid w:val="003D0891"/>
    <w:rsid w:val="003D090A"/>
    <w:rsid w:val="003D1C1D"/>
    <w:rsid w:val="003D7CC3"/>
    <w:rsid w:val="003E1A46"/>
    <w:rsid w:val="003F5E6B"/>
    <w:rsid w:val="003F6295"/>
    <w:rsid w:val="00402268"/>
    <w:rsid w:val="00410BE8"/>
    <w:rsid w:val="00416907"/>
    <w:rsid w:val="00417260"/>
    <w:rsid w:val="00424723"/>
    <w:rsid w:val="00425731"/>
    <w:rsid w:val="004356E6"/>
    <w:rsid w:val="00437111"/>
    <w:rsid w:val="00440FE0"/>
    <w:rsid w:val="00455AAA"/>
    <w:rsid w:val="004766BC"/>
    <w:rsid w:val="00477434"/>
    <w:rsid w:val="00480CA6"/>
    <w:rsid w:val="004A63C1"/>
    <w:rsid w:val="004B55D7"/>
    <w:rsid w:val="004C195B"/>
    <w:rsid w:val="004C698C"/>
    <w:rsid w:val="004D103B"/>
    <w:rsid w:val="004D1574"/>
    <w:rsid w:val="004E1EEC"/>
    <w:rsid w:val="004E2BAE"/>
    <w:rsid w:val="004E513A"/>
    <w:rsid w:val="005066CF"/>
    <w:rsid w:val="00510C0B"/>
    <w:rsid w:val="00514DEC"/>
    <w:rsid w:val="00530B79"/>
    <w:rsid w:val="00532B9D"/>
    <w:rsid w:val="00541B7D"/>
    <w:rsid w:val="00542A51"/>
    <w:rsid w:val="00555999"/>
    <w:rsid w:val="00564FFB"/>
    <w:rsid w:val="005724CA"/>
    <w:rsid w:val="005801EA"/>
    <w:rsid w:val="005831BE"/>
    <w:rsid w:val="005C5957"/>
    <w:rsid w:val="005C5D20"/>
    <w:rsid w:val="005D11E9"/>
    <w:rsid w:val="005E35CA"/>
    <w:rsid w:val="005E6545"/>
    <w:rsid w:val="00611FD2"/>
    <w:rsid w:val="006148C7"/>
    <w:rsid w:val="00630BE8"/>
    <w:rsid w:val="006404D2"/>
    <w:rsid w:val="006666E7"/>
    <w:rsid w:val="00671A0C"/>
    <w:rsid w:val="00675990"/>
    <w:rsid w:val="00685C57"/>
    <w:rsid w:val="0069332C"/>
    <w:rsid w:val="006934DD"/>
    <w:rsid w:val="00693FAA"/>
    <w:rsid w:val="00696E0C"/>
    <w:rsid w:val="006A1A1A"/>
    <w:rsid w:val="006B729D"/>
    <w:rsid w:val="006C281D"/>
    <w:rsid w:val="006D25FA"/>
    <w:rsid w:val="006D5A12"/>
    <w:rsid w:val="006D6A13"/>
    <w:rsid w:val="006F1460"/>
    <w:rsid w:val="006F52BF"/>
    <w:rsid w:val="007030AD"/>
    <w:rsid w:val="00714F24"/>
    <w:rsid w:val="00721441"/>
    <w:rsid w:val="007278DA"/>
    <w:rsid w:val="00732A44"/>
    <w:rsid w:val="0073678D"/>
    <w:rsid w:val="00763695"/>
    <w:rsid w:val="00765162"/>
    <w:rsid w:val="00765AA0"/>
    <w:rsid w:val="00767A95"/>
    <w:rsid w:val="00771F59"/>
    <w:rsid w:val="00774A59"/>
    <w:rsid w:val="007766D6"/>
    <w:rsid w:val="007768B0"/>
    <w:rsid w:val="007927FD"/>
    <w:rsid w:val="00792C0F"/>
    <w:rsid w:val="007953DB"/>
    <w:rsid w:val="007A50C9"/>
    <w:rsid w:val="007A56AD"/>
    <w:rsid w:val="007B200A"/>
    <w:rsid w:val="007D0502"/>
    <w:rsid w:val="007F558A"/>
    <w:rsid w:val="00803ABA"/>
    <w:rsid w:val="0082096C"/>
    <w:rsid w:val="00825B6C"/>
    <w:rsid w:val="00827C35"/>
    <w:rsid w:val="00830749"/>
    <w:rsid w:val="00883CAF"/>
    <w:rsid w:val="00885717"/>
    <w:rsid w:val="0089170F"/>
    <w:rsid w:val="008B564E"/>
    <w:rsid w:val="008C6A87"/>
    <w:rsid w:val="008D5CD9"/>
    <w:rsid w:val="008E00B6"/>
    <w:rsid w:val="008F5810"/>
    <w:rsid w:val="00900A14"/>
    <w:rsid w:val="0091304C"/>
    <w:rsid w:val="0091724F"/>
    <w:rsid w:val="009336C8"/>
    <w:rsid w:val="00940373"/>
    <w:rsid w:val="00946742"/>
    <w:rsid w:val="00952302"/>
    <w:rsid w:val="00971ED5"/>
    <w:rsid w:val="009733B8"/>
    <w:rsid w:val="00986680"/>
    <w:rsid w:val="00987FCA"/>
    <w:rsid w:val="009E1F0E"/>
    <w:rsid w:val="009E2E03"/>
    <w:rsid w:val="00A03A4F"/>
    <w:rsid w:val="00A14A03"/>
    <w:rsid w:val="00A16A85"/>
    <w:rsid w:val="00A22BB0"/>
    <w:rsid w:val="00A31345"/>
    <w:rsid w:val="00A401AF"/>
    <w:rsid w:val="00A448A7"/>
    <w:rsid w:val="00A505BC"/>
    <w:rsid w:val="00A7223F"/>
    <w:rsid w:val="00AA7D48"/>
    <w:rsid w:val="00AB7E77"/>
    <w:rsid w:val="00AC2DDB"/>
    <w:rsid w:val="00AC678A"/>
    <w:rsid w:val="00AC7EBC"/>
    <w:rsid w:val="00AD74AC"/>
    <w:rsid w:val="00AE282C"/>
    <w:rsid w:val="00AE48D4"/>
    <w:rsid w:val="00AE7A75"/>
    <w:rsid w:val="00B031CA"/>
    <w:rsid w:val="00B14506"/>
    <w:rsid w:val="00B152DF"/>
    <w:rsid w:val="00B239F7"/>
    <w:rsid w:val="00B244A8"/>
    <w:rsid w:val="00B41442"/>
    <w:rsid w:val="00B5762B"/>
    <w:rsid w:val="00B64CDF"/>
    <w:rsid w:val="00B91658"/>
    <w:rsid w:val="00B955CB"/>
    <w:rsid w:val="00B97E6F"/>
    <w:rsid w:val="00BA653A"/>
    <w:rsid w:val="00BC373A"/>
    <w:rsid w:val="00BD0B9D"/>
    <w:rsid w:val="00BD1A5A"/>
    <w:rsid w:val="00BD2C28"/>
    <w:rsid w:val="00BD3040"/>
    <w:rsid w:val="00BD339A"/>
    <w:rsid w:val="00C03A79"/>
    <w:rsid w:val="00C10F6A"/>
    <w:rsid w:val="00C15F83"/>
    <w:rsid w:val="00C20BB5"/>
    <w:rsid w:val="00C27EC8"/>
    <w:rsid w:val="00C53212"/>
    <w:rsid w:val="00C60DAC"/>
    <w:rsid w:val="00C75A70"/>
    <w:rsid w:val="00C83FEC"/>
    <w:rsid w:val="00C95025"/>
    <w:rsid w:val="00CC32EB"/>
    <w:rsid w:val="00CC3C1D"/>
    <w:rsid w:val="00CE0765"/>
    <w:rsid w:val="00D0208B"/>
    <w:rsid w:val="00D16077"/>
    <w:rsid w:val="00D224C5"/>
    <w:rsid w:val="00D24FED"/>
    <w:rsid w:val="00D25916"/>
    <w:rsid w:val="00D25DE2"/>
    <w:rsid w:val="00D31DE1"/>
    <w:rsid w:val="00D32562"/>
    <w:rsid w:val="00D47ACC"/>
    <w:rsid w:val="00D60EA3"/>
    <w:rsid w:val="00D63BFE"/>
    <w:rsid w:val="00D846CE"/>
    <w:rsid w:val="00D85AB3"/>
    <w:rsid w:val="00D91D11"/>
    <w:rsid w:val="00DA1B79"/>
    <w:rsid w:val="00DA1F04"/>
    <w:rsid w:val="00DA481A"/>
    <w:rsid w:val="00DD0093"/>
    <w:rsid w:val="00DF77C0"/>
    <w:rsid w:val="00E11948"/>
    <w:rsid w:val="00E30FBA"/>
    <w:rsid w:val="00E34CFB"/>
    <w:rsid w:val="00E362DD"/>
    <w:rsid w:val="00E87D07"/>
    <w:rsid w:val="00E90263"/>
    <w:rsid w:val="00E935A2"/>
    <w:rsid w:val="00EA42A0"/>
    <w:rsid w:val="00EB4364"/>
    <w:rsid w:val="00ED49CA"/>
    <w:rsid w:val="00EE31EE"/>
    <w:rsid w:val="00EE37EC"/>
    <w:rsid w:val="00F0190C"/>
    <w:rsid w:val="00F01BD7"/>
    <w:rsid w:val="00F050E4"/>
    <w:rsid w:val="00F07A31"/>
    <w:rsid w:val="00F31FCC"/>
    <w:rsid w:val="00F46804"/>
    <w:rsid w:val="00F677CE"/>
    <w:rsid w:val="00F967F2"/>
    <w:rsid w:val="00FA36EB"/>
    <w:rsid w:val="00FA3DB0"/>
    <w:rsid w:val="00FB1D62"/>
    <w:rsid w:val="00FB3007"/>
    <w:rsid w:val="00FB4305"/>
    <w:rsid w:val="00FC7243"/>
    <w:rsid w:val="00FD47A2"/>
    <w:rsid w:val="00FE0ADA"/>
    <w:rsid w:val="00FE34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3C1D"/>
    <w:rPr>
      <w:color w:val="605E5C"/>
      <w:shd w:val="clear" w:color="auto" w:fill="E1DFDD"/>
    </w:rPr>
  </w:style>
  <w:style w:type="character" w:styleId="FollowedHyperlink">
    <w:name w:val="FollowedHyperlink"/>
    <w:basedOn w:val="DefaultParagraphFont"/>
    <w:uiPriority w:val="99"/>
    <w:semiHidden/>
    <w:unhideWhenUsed/>
    <w:rsid w:val="00E87D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yaltylion.com/blog/five-benefits-of-a-loyalty-program" TargetMode="External"/><Relationship Id="rId13" Type="http://schemas.openxmlformats.org/officeDocument/2006/relationships/hyperlink" Target="https://loyaltylion.com/blog/five-benefits-of-a-loyalty-progr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99minds.io/blog/kpis-for-loyalty-program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enloyalty.io/resources/loyalty-program-implementation-a-step-by-step-guid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restauranthq.com/trends/pros-cons-third-party-delivery-services/" TargetMode="External"/><Relationship Id="rId4" Type="http://schemas.openxmlformats.org/officeDocument/2006/relationships/settings" Target="settings.xml"/><Relationship Id="rId9" Type="http://schemas.openxmlformats.org/officeDocument/2006/relationships/hyperlink" Target="https://www.voucherify.io/blog/loyalty-programs-pros-and-c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gerley arboleda</cp:lastModifiedBy>
  <cp:revision>2</cp:revision>
  <cp:lastPrinted>2025-08-13T10:56:00Z</cp:lastPrinted>
  <dcterms:created xsi:type="dcterms:W3CDTF">2026-08-16T13:33:00Z</dcterms:created>
  <dcterms:modified xsi:type="dcterms:W3CDTF">2026-08-16T13:33:00Z</dcterms:modified>
</cp:coreProperties>
</file>