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Times New Roman" w:eastAsiaTheme="minorHAnsi" w:hAnsi="Times New Roman"/>
          <w:color w:val="4472C4" w:themeColor="accent1"/>
          <w:sz w:val="24"/>
          <w:szCs w:val="28"/>
          <w:lang w:bidi="bn-BD"/>
        </w:rPr>
        <w:id w:val="-598332766"/>
        <w:docPartObj>
          <w:docPartGallery w:val="Cover Pages"/>
          <w:docPartUnique/>
        </w:docPartObj>
      </w:sdtPr>
      <w:sdtEndPr>
        <w:rPr>
          <w:color w:val="auto"/>
        </w:rPr>
      </w:sdtEndPr>
      <w:sdtContent>
        <w:bookmarkStart w:id="0" w:name="_GoBack" w:displacedByCustomXml="prev"/>
        <w:bookmarkEnd w:id="0" w:displacedByCustomXml="prev"/>
        <w:p w14:paraId="5A7269F6" w14:textId="67A5488F" w:rsidR="000C323D" w:rsidRPr="005464C1" w:rsidRDefault="000C323D" w:rsidP="005464C1">
          <w:pPr>
            <w:pStyle w:val="NoSpacing"/>
            <w:spacing w:before="1540" w:after="240"/>
            <w:jc w:val="center"/>
            <w:rPr>
              <w:color w:val="4472C4" w:themeColor="accent1"/>
            </w:rPr>
          </w:pPr>
        </w:p>
        <w:sdt>
          <w:sdtPr>
            <w:rPr>
              <w:rFonts w:ascii="Arial" w:eastAsiaTheme="majorEastAsia" w:hAnsi="Arial" w:cs="Arial"/>
              <w:caps/>
              <w:color w:val="000000" w:themeColor="text1"/>
              <w:sz w:val="52"/>
              <w:szCs w:val="52"/>
            </w:rPr>
            <w:alias w:val="Title"/>
            <w:tag w:val=""/>
            <w:id w:val="1735040861"/>
            <w:dataBinding w:prefixMappings="xmlns:ns0='http://purl.org/dc/elements/1.1/' xmlns:ns1='http://schemas.openxmlformats.org/package/2006/metadata/core-properties' " w:xpath="/ns1:coreProperties[1]/ns0:title[1]" w:storeItemID="{6C3C8BC8-F283-45AE-878A-BAB7291924A1}"/>
            <w:text/>
          </w:sdtPr>
          <w:sdtEndPr/>
          <w:sdtContent>
            <w:p w14:paraId="71139C7D" w14:textId="41D09429" w:rsidR="008D207F" w:rsidRPr="008D207F" w:rsidRDefault="005464C1" w:rsidP="008D207F">
              <w:pPr>
                <w:pStyle w:val="NoSpacing"/>
                <w:pBdr>
                  <w:top w:val="single" w:sz="6" w:space="6" w:color="4472C4" w:themeColor="accent1"/>
                  <w:bottom w:val="single" w:sz="6" w:space="6" w:color="4472C4" w:themeColor="accent1"/>
                </w:pBdr>
                <w:spacing w:after="240"/>
                <w:jc w:val="center"/>
                <w:rPr>
                  <w:rFonts w:ascii="Arial" w:eastAsiaTheme="majorEastAsia" w:hAnsi="Arial" w:cs="Arial"/>
                  <w:caps/>
                  <w:color w:val="000000" w:themeColor="text1"/>
                  <w:sz w:val="52"/>
                  <w:szCs w:val="52"/>
                </w:rPr>
              </w:pPr>
              <w:r>
                <w:rPr>
                  <w:rFonts w:ascii="Arial" w:eastAsiaTheme="majorEastAsia" w:hAnsi="Arial" w:cs="Arial"/>
                  <w:caps/>
                  <w:color w:val="000000" w:themeColor="text1"/>
                  <w:sz w:val="52"/>
                  <w:szCs w:val="52"/>
                </w:rPr>
                <w:t>Workplace Culture &amp; Its Impact on Organizational Efficiency</w:t>
              </w:r>
            </w:p>
          </w:sdtContent>
        </w:sdt>
        <w:p w14:paraId="2B27B6BC" w14:textId="0943AC20" w:rsidR="008D207F" w:rsidRPr="008D207F" w:rsidRDefault="008D207F">
          <w:pPr>
            <w:spacing w:line="259" w:lineRule="auto"/>
            <w:jc w:val="left"/>
          </w:pPr>
          <w:r>
            <w:t xml:space="preserve">                                       </w:t>
          </w:r>
          <w:r w:rsidRPr="008D207F">
            <w:rPr>
              <w:rFonts w:ascii="Arial" w:hAnsi="Arial" w:cs="Arial"/>
              <w:sz w:val="32"/>
              <w:szCs w:val="32"/>
            </w:rPr>
            <w:t>LECTURER: HUSAM HELMI</w:t>
          </w:r>
        </w:p>
        <w:p w14:paraId="0BA018F4" w14:textId="042F0EF6" w:rsidR="008D207F" w:rsidRDefault="008D207F">
          <w:pPr>
            <w:spacing w:line="259" w:lineRule="auto"/>
            <w:jc w:val="left"/>
          </w:pPr>
        </w:p>
        <w:p w14:paraId="1C5DA3D9" w14:textId="4F638350" w:rsidR="008D207F" w:rsidRDefault="008D207F">
          <w:pPr>
            <w:spacing w:line="259" w:lineRule="auto"/>
            <w:jc w:val="left"/>
          </w:pPr>
        </w:p>
        <w:p w14:paraId="37B178D8" w14:textId="2E75B5B6" w:rsidR="008D207F" w:rsidRDefault="008D207F">
          <w:pPr>
            <w:spacing w:line="259" w:lineRule="auto"/>
            <w:jc w:val="left"/>
          </w:pPr>
        </w:p>
        <w:p w14:paraId="74C8C647" w14:textId="556B96B7" w:rsidR="008D207F" w:rsidRDefault="008D207F">
          <w:pPr>
            <w:spacing w:line="259" w:lineRule="auto"/>
            <w:jc w:val="left"/>
          </w:pPr>
        </w:p>
        <w:p w14:paraId="1B81CD50" w14:textId="5DAE3FF1" w:rsidR="008D207F" w:rsidRDefault="008D207F">
          <w:pPr>
            <w:spacing w:line="259" w:lineRule="auto"/>
            <w:jc w:val="left"/>
          </w:pPr>
        </w:p>
        <w:p w14:paraId="00D7DE24" w14:textId="7471B988" w:rsidR="008D207F" w:rsidRDefault="008D207F">
          <w:pPr>
            <w:spacing w:line="259" w:lineRule="auto"/>
            <w:jc w:val="left"/>
          </w:pPr>
        </w:p>
        <w:p w14:paraId="49E787EC" w14:textId="5256554E" w:rsidR="008D207F" w:rsidRDefault="008D207F">
          <w:pPr>
            <w:spacing w:line="259" w:lineRule="auto"/>
            <w:jc w:val="left"/>
          </w:pPr>
        </w:p>
        <w:p w14:paraId="551372BE" w14:textId="6625C1F5" w:rsidR="008D207F" w:rsidRDefault="008D207F">
          <w:pPr>
            <w:spacing w:line="259" w:lineRule="auto"/>
            <w:jc w:val="left"/>
          </w:pPr>
        </w:p>
        <w:p w14:paraId="518EB329" w14:textId="6A7C1FF5" w:rsidR="008D207F" w:rsidRDefault="008D207F">
          <w:pPr>
            <w:spacing w:line="259" w:lineRule="auto"/>
            <w:jc w:val="left"/>
          </w:pPr>
        </w:p>
        <w:p w14:paraId="36E2E1B5" w14:textId="38F99F37" w:rsidR="008D207F" w:rsidRDefault="008D207F">
          <w:pPr>
            <w:spacing w:line="259" w:lineRule="auto"/>
            <w:jc w:val="left"/>
          </w:pPr>
        </w:p>
        <w:p w14:paraId="3EAA4FF1" w14:textId="17314FA5" w:rsidR="008D207F" w:rsidRPr="008D207F" w:rsidRDefault="008D207F">
          <w:pPr>
            <w:spacing w:line="259" w:lineRule="auto"/>
            <w:jc w:val="left"/>
            <w:rPr>
              <w:rFonts w:ascii="Arial" w:hAnsi="Arial" w:cs="Arial"/>
              <w:sz w:val="28"/>
            </w:rPr>
          </w:pPr>
          <w:r>
            <w:t xml:space="preserve">                                   </w:t>
          </w:r>
          <w:r w:rsidRPr="008D207F">
            <w:rPr>
              <w:rFonts w:ascii="Arial" w:hAnsi="Arial" w:cs="Arial"/>
              <w:sz w:val="28"/>
            </w:rPr>
            <w:t>STUDENT: ALINA NICOLETA MACARIE</w:t>
          </w:r>
        </w:p>
        <w:p w14:paraId="59C92C1B" w14:textId="2FE82729" w:rsidR="008D207F" w:rsidRPr="008D207F" w:rsidRDefault="008D207F">
          <w:pPr>
            <w:spacing w:line="259" w:lineRule="auto"/>
            <w:jc w:val="left"/>
            <w:rPr>
              <w:rFonts w:ascii="Arial" w:hAnsi="Arial" w:cs="Arial"/>
              <w:sz w:val="28"/>
            </w:rPr>
          </w:pPr>
          <w:r w:rsidRPr="008D207F">
            <w:rPr>
              <w:rFonts w:ascii="Arial" w:hAnsi="Arial" w:cs="Arial"/>
              <w:sz w:val="28"/>
            </w:rPr>
            <w:t xml:space="preserve">                                   </w:t>
          </w:r>
          <w:r>
            <w:rPr>
              <w:rFonts w:ascii="Arial" w:hAnsi="Arial" w:cs="Arial"/>
              <w:sz w:val="28"/>
            </w:rPr>
            <w:t xml:space="preserve"> </w:t>
          </w:r>
          <w:r w:rsidRPr="008D207F">
            <w:rPr>
              <w:rFonts w:ascii="Arial" w:hAnsi="Arial" w:cs="Arial"/>
              <w:sz w:val="28"/>
            </w:rPr>
            <w:t xml:space="preserve"> 1713499@studentuwtsd.co.uk</w:t>
          </w:r>
        </w:p>
        <w:p w14:paraId="06DE780C" w14:textId="77724AEF" w:rsidR="008D207F" w:rsidRDefault="008D207F">
          <w:pPr>
            <w:spacing w:line="259" w:lineRule="auto"/>
            <w:jc w:val="left"/>
          </w:pPr>
        </w:p>
        <w:p w14:paraId="76B19D5F" w14:textId="77777777" w:rsidR="008D207F" w:rsidRDefault="008D207F">
          <w:pPr>
            <w:spacing w:line="259" w:lineRule="auto"/>
            <w:jc w:val="left"/>
          </w:pPr>
        </w:p>
        <w:p w14:paraId="42DF8F48" w14:textId="77777777" w:rsidR="008D207F" w:rsidRDefault="008D207F">
          <w:pPr>
            <w:spacing w:line="259" w:lineRule="auto"/>
            <w:jc w:val="left"/>
          </w:pPr>
        </w:p>
        <w:p w14:paraId="367F8A81" w14:textId="77777777" w:rsidR="008D207F" w:rsidRDefault="008D207F">
          <w:pPr>
            <w:spacing w:line="259" w:lineRule="auto"/>
            <w:jc w:val="left"/>
          </w:pPr>
        </w:p>
        <w:p w14:paraId="2513C22D" w14:textId="77777777" w:rsidR="008D207F" w:rsidRDefault="008D207F">
          <w:pPr>
            <w:spacing w:line="259" w:lineRule="auto"/>
            <w:jc w:val="left"/>
          </w:pPr>
        </w:p>
        <w:p w14:paraId="49E733F7" w14:textId="77777777" w:rsidR="008D207F" w:rsidRDefault="008D207F">
          <w:pPr>
            <w:spacing w:line="259" w:lineRule="auto"/>
            <w:jc w:val="left"/>
          </w:pPr>
        </w:p>
        <w:p w14:paraId="256792CC" w14:textId="77777777" w:rsidR="008D207F" w:rsidRDefault="008D207F">
          <w:pPr>
            <w:spacing w:line="259" w:lineRule="auto"/>
            <w:jc w:val="left"/>
          </w:pPr>
        </w:p>
        <w:p w14:paraId="2AB62DD6" w14:textId="77777777" w:rsidR="008D207F" w:rsidRDefault="008D207F">
          <w:pPr>
            <w:spacing w:line="259" w:lineRule="auto"/>
            <w:jc w:val="left"/>
          </w:pPr>
        </w:p>
        <w:p w14:paraId="3E42F4B3" w14:textId="77777777" w:rsidR="008D207F" w:rsidRDefault="008D207F">
          <w:pPr>
            <w:spacing w:line="259" w:lineRule="auto"/>
            <w:jc w:val="left"/>
          </w:pPr>
        </w:p>
        <w:p w14:paraId="3ABDD056" w14:textId="77777777" w:rsidR="008D207F" w:rsidRDefault="008D207F">
          <w:pPr>
            <w:spacing w:line="259" w:lineRule="auto"/>
            <w:jc w:val="left"/>
          </w:pPr>
        </w:p>
        <w:p w14:paraId="357D8268" w14:textId="77777777" w:rsidR="008D207F" w:rsidRDefault="008D207F">
          <w:pPr>
            <w:spacing w:line="259" w:lineRule="auto"/>
            <w:jc w:val="left"/>
          </w:pPr>
        </w:p>
        <w:p w14:paraId="4F4EA255" w14:textId="484989AC" w:rsidR="00034FBC" w:rsidRDefault="002A57B2">
          <w:pPr>
            <w:spacing w:line="259" w:lineRule="auto"/>
            <w:jc w:val="left"/>
            <w:rPr>
              <w:rFonts w:eastAsiaTheme="majorEastAsia" w:cstheme="majorBidi"/>
              <w:b/>
              <w:color w:val="2F5496" w:themeColor="accent1" w:themeShade="BF"/>
              <w:sz w:val="32"/>
              <w:szCs w:val="40"/>
            </w:rPr>
          </w:pPr>
        </w:p>
      </w:sdtContent>
    </w:sdt>
    <w:sdt>
      <w:sdtPr>
        <w:rPr>
          <w:rFonts w:ascii="Times New Roman" w:eastAsiaTheme="minorHAnsi" w:hAnsi="Times New Roman" w:cstheme="minorBidi"/>
          <w:color w:val="auto"/>
          <w:sz w:val="24"/>
          <w:szCs w:val="28"/>
          <w:lang w:bidi="bn-BD"/>
        </w:rPr>
        <w:id w:val="-704242311"/>
        <w:docPartObj>
          <w:docPartGallery w:val="Table of Contents"/>
          <w:docPartUnique/>
        </w:docPartObj>
      </w:sdtPr>
      <w:sdtEndPr>
        <w:rPr>
          <w:b/>
          <w:bCs/>
          <w:noProof/>
        </w:rPr>
      </w:sdtEndPr>
      <w:sdtContent>
        <w:p w14:paraId="16B6652F" w14:textId="77777777" w:rsidR="00D16FE9" w:rsidRPr="008D207F" w:rsidRDefault="00D16FE9" w:rsidP="00D16FE9">
          <w:pPr>
            <w:pStyle w:val="TOCHeading"/>
            <w:jc w:val="center"/>
            <w:rPr>
              <w:rFonts w:ascii="Arial" w:hAnsi="Arial" w:cs="Arial"/>
              <w:color w:val="000000" w:themeColor="text1"/>
            </w:rPr>
          </w:pPr>
          <w:r w:rsidRPr="008D207F">
            <w:rPr>
              <w:rFonts w:ascii="Arial" w:hAnsi="Arial" w:cs="Arial"/>
              <w:color w:val="000000" w:themeColor="text1"/>
            </w:rPr>
            <w:t>Table of Contents</w:t>
          </w:r>
        </w:p>
        <w:p w14:paraId="6E54686E" w14:textId="77777777" w:rsidR="00D16FE9" w:rsidRDefault="00FC388A" w:rsidP="008D207F">
          <w:pPr>
            <w:pStyle w:val="TOC1"/>
          </w:pPr>
          <w:r>
            <w:rPr>
              <w:noProof w:val="0"/>
            </w:rPr>
            <w:fldChar w:fldCharType="begin"/>
          </w:r>
          <w:r w:rsidR="00D16FE9">
            <w:instrText xml:space="preserve"> TOC \o "1-3" \h \z \u </w:instrText>
          </w:r>
          <w:r>
            <w:rPr>
              <w:noProof w:val="0"/>
            </w:rPr>
            <w:fldChar w:fldCharType="separate"/>
          </w:r>
          <w:hyperlink w:anchor="_Toc16209221" w:history="1">
            <w:r w:rsidR="00D16FE9" w:rsidRPr="002F336A">
              <w:rPr>
                <w:rStyle w:val="Hyperlink"/>
              </w:rPr>
              <w:t>Introduction</w:t>
            </w:r>
            <w:r w:rsidR="00D16FE9">
              <w:rPr>
                <w:webHidden/>
              </w:rPr>
              <w:tab/>
            </w:r>
            <w:r>
              <w:rPr>
                <w:webHidden/>
              </w:rPr>
              <w:fldChar w:fldCharType="begin"/>
            </w:r>
            <w:r w:rsidR="00D16FE9">
              <w:rPr>
                <w:webHidden/>
              </w:rPr>
              <w:instrText xml:space="preserve"> PAGEREF _Toc16209221 \h </w:instrText>
            </w:r>
            <w:r>
              <w:rPr>
                <w:webHidden/>
              </w:rPr>
            </w:r>
            <w:r>
              <w:rPr>
                <w:webHidden/>
              </w:rPr>
              <w:fldChar w:fldCharType="separate"/>
            </w:r>
            <w:r w:rsidR="00D16FE9">
              <w:rPr>
                <w:webHidden/>
              </w:rPr>
              <w:t>1</w:t>
            </w:r>
            <w:r>
              <w:rPr>
                <w:webHidden/>
              </w:rPr>
              <w:fldChar w:fldCharType="end"/>
            </w:r>
          </w:hyperlink>
        </w:p>
        <w:p w14:paraId="3737322E" w14:textId="77777777" w:rsidR="00D16FE9" w:rsidRDefault="002A57B2" w:rsidP="008D207F">
          <w:pPr>
            <w:pStyle w:val="TOC1"/>
          </w:pPr>
          <w:hyperlink w:anchor="_Toc16209222" w:history="1">
            <w:r w:rsidR="00D16FE9" w:rsidRPr="002F336A">
              <w:rPr>
                <w:rStyle w:val="Hyperlink"/>
              </w:rPr>
              <w:t>Case Study</w:t>
            </w:r>
            <w:r w:rsidR="00D16FE9">
              <w:rPr>
                <w:webHidden/>
              </w:rPr>
              <w:tab/>
            </w:r>
            <w:r w:rsidR="00FC388A">
              <w:rPr>
                <w:webHidden/>
              </w:rPr>
              <w:fldChar w:fldCharType="begin"/>
            </w:r>
            <w:r w:rsidR="00D16FE9">
              <w:rPr>
                <w:webHidden/>
              </w:rPr>
              <w:instrText xml:space="preserve"> PAGEREF _Toc16209222 \h </w:instrText>
            </w:r>
            <w:r w:rsidR="00FC388A">
              <w:rPr>
                <w:webHidden/>
              </w:rPr>
            </w:r>
            <w:r w:rsidR="00FC388A">
              <w:rPr>
                <w:webHidden/>
              </w:rPr>
              <w:fldChar w:fldCharType="separate"/>
            </w:r>
            <w:r w:rsidR="00D16FE9">
              <w:rPr>
                <w:webHidden/>
              </w:rPr>
              <w:t>2</w:t>
            </w:r>
            <w:r w:rsidR="00FC388A">
              <w:rPr>
                <w:webHidden/>
              </w:rPr>
              <w:fldChar w:fldCharType="end"/>
            </w:r>
          </w:hyperlink>
        </w:p>
        <w:p w14:paraId="5B8CF00B" w14:textId="77777777" w:rsidR="00D16FE9" w:rsidRDefault="002A57B2" w:rsidP="008D207F">
          <w:pPr>
            <w:pStyle w:val="TOC1"/>
          </w:pPr>
          <w:hyperlink w:anchor="_Toc16209223" w:history="1">
            <w:r w:rsidR="00D16FE9" w:rsidRPr="002F336A">
              <w:rPr>
                <w:rStyle w:val="Hyperlink"/>
              </w:rPr>
              <w:t>Internal &amp; External Analysis</w:t>
            </w:r>
            <w:r w:rsidR="00D16FE9">
              <w:rPr>
                <w:webHidden/>
              </w:rPr>
              <w:tab/>
            </w:r>
            <w:r w:rsidR="00FC388A">
              <w:rPr>
                <w:webHidden/>
              </w:rPr>
              <w:fldChar w:fldCharType="begin"/>
            </w:r>
            <w:r w:rsidR="00D16FE9">
              <w:rPr>
                <w:webHidden/>
              </w:rPr>
              <w:instrText xml:space="preserve"> PAGEREF _Toc16209223 \h </w:instrText>
            </w:r>
            <w:r w:rsidR="00FC388A">
              <w:rPr>
                <w:webHidden/>
              </w:rPr>
            </w:r>
            <w:r w:rsidR="00FC388A">
              <w:rPr>
                <w:webHidden/>
              </w:rPr>
              <w:fldChar w:fldCharType="separate"/>
            </w:r>
            <w:r w:rsidR="00D16FE9">
              <w:rPr>
                <w:webHidden/>
              </w:rPr>
              <w:t>5</w:t>
            </w:r>
            <w:r w:rsidR="00FC388A">
              <w:rPr>
                <w:webHidden/>
              </w:rPr>
              <w:fldChar w:fldCharType="end"/>
            </w:r>
          </w:hyperlink>
        </w:p>
        <w:p w14:paraId="48E1ADF6" w14:textId="77777777" w:rsidR="00D16FE9" w:rsidRPr="008D207F" w:rsidRDefault="002A57B2" w:rsidP="008D207F">
          <w:pPr>
            <w:pStyle w:val="TOC2"/>
            <w:ind w:left="0"/>
          </w:pPr>
          <w:hyperlink w:anchor="_Toc16209224" w:history="1">
            <w:r w:rsidR="00D16FE9" w:rsidRPr="008D207F">
              <w:rPr>
                <w:rStyle w:val="Hyperlink"/>
              </w:rPr>
              <w:t>PESTLE Analysis</w:t>
            </w:r>
            <w:r w:rsidR="00D16FE9" w:rsidRPr="008D207F">
              <w:rPr>
                <w:webHidden/>
              </w:rPr>
              <w:tab/>
            </w:r>
            <w:r w:rsidR="00FC388A" w:rsidRPr="008D207F">
              <w:rPr>
                <w:webHidden/>
              </w:rPr>
              <w:fldChar w:fldCharType="begin"/>
            </w:r>
            <w:r w:rsidR="00D16FE9" w:rsidRPr="008D207F">
              <w:rPr>
                <w:webHidden/>
              </w:rPr>
              <w:instrText xml:space="preserve"> PAGEREF _Toc16209224 \h </w:instrText>
            </w:r>
            <w:r w:rsidR="00FC388A" w:rsidRPr="008D207F">
              <w:rPr>
                <w:webHidden/>
              </w:rPr>
            </w:r>
            <w:r w:rsidR="00FC388A" w:rsidRPr="008D207F">
              <w:rPr>
                <w:webHidden/>
              </w:rPr>
              <w:fldChar w:fldCharType="separate"/>
            </w:r>
            <w:r w:rsidR="00D16FE9" w:rsidRPr="008D207F">
              <w:rPr>
                <w:webHidden/>
              </w:rPr>
              <w:t>5</w:t>
            </w:r>
            <w:r w:rsidR="00FC388A" w:rsidRPr="008D207F">
              <w:rPr>
                <w:webHidden/>
              </w:rPr>
              <w:fldChar w:fldCharType="end"/>
            </w:r>
          </w:hyperlink>
        </w:p>
        <w:p w14:paraId="14DB99A6" w14:textId="77777777" w:rsidR="00D16FE9" w:rsidRPr="008D207F" w:rsidRDefault="002A57B2" w:rsidP="008D207F">
          <w:pPr>
            <w:pStyle w:val="TOC3"/>
            <w:ind w:left="0"/>
          </w:pPr>
          <w:hyperlink w:anchor="_Toc16209225" w:history="1">
            <w:r w:rsidR="00D16FE9" w:rsidRPr="008D207F">
              <w:rPr>
                <w:rStyle w:val="Hyperlink"/>
              </w:rPr>
              <w:t>Political Factors</w:t>
            </w:r>
            <w:r w:rsidR="00D16FE9" w:rsidRPr="008D207F">
              <w:rPr>
                <w:webHidden/>
              </w:rPr>
              <w:tab/>
            </w:r>
            <w:r w:rsidR="00FC388A" w:rsidRPr="008D207F">
              <w:rPr>
                <w:webHidden/>
              </w:rPr>
              <w:fldChar w:fldCharType="begin"/>
            </w:r>
            <w:r w:rsidR="00D16FE9" w:rsidRPr="008D207F">
              <w:rPr>
                <w:webHidden/>
              </w:rPr>
              <w:instrText xml:space="preserve"> PAGEREF _Toc16209225 \h </w:instrText>
            </w:r>
            <w:r w:rsidR="00FC388A" w:rsidRPr="008D207F">
              <w:rPr>
                <w:webHidden/>
              </w:rPr>
            </w:r>
            <w:r w:rsidR="00FC388A" w:rsidRPr="008D207F">
              <w:rPr>
                <w:webHidden/>
              </w:rPr>
              <w:fldChar w:fldCharType="separate"/>
            </w:r>
            <w:r w:rsidR="00D16FE9" w:rsidRPr="008D207F">
              <w:rPr>
                <w:webHidden/>
              </w:rPr>
              <w:t>5</w:t>
            </w:r>
            <w:r w:rsidR="00FC388A" w:rsidRPr="008D207F">
              <w:rPr>
                <w:webHidden/>
              </w:rPr>
              <w:fldChar w:fldCharType="end"/>
            </w:r>
          </w:hyperlink>
        </w:p>
        <w:p w14:paraId="47A242A1" w14:textId="77777777" w:rsidR="00D16FE9" w:rsidRPr="008D207F" w:rsidRDefault="002A57B2" w:rsidP="008D207F">
          <w:pPr>
            <w:pStyle w:val="TOC3"/>
            <w:ind w:left="0"/>
          </w:pPr>
          <w:hyperlink w:anchor="_Toc16209226" w:history="1">
            <w:r w:rsidR="00D16FE9" w:rsidRPr="008D207F">
              <w:rPr>
                <w:rStyle w:val="Hyperlink"/>
              </w:rPr>
              <w:t>Economic Factors</w:t>
            </w:r>
            <w:r w:rsidR="00D16FE9" w:rsidRPr="008D207F">
              <w:rPr>
                <w:webHidden/>
              </w:rPr>
              <w:tab/>
            </w:r>
            <w:r w:rsidR="00FC388A" w:rsidRPr="008D207F">
              <w:rPr>
                <w:webHidden/>
              </w:rPr>
              <w:fldChar w:fldCharType="begin"/>
            </w:r>
            <w:r w:rsidR="00D16FE9" w:rsidRPr="008D207F">
              <w:rPr>
                <w:webHidden/>
              </w:rPr>
              <w:instrText xml:space="preserve"> PAGEREF _Toc16209226 \h </w:instrText>
            </w:r>
            <w:r w:rsidR="00FC388A" w:rsidRPr="008D207F">
              <w:rPr>
                <w:webHidden/>
              </w:rPr>
            </w:r>
            <w:r w:rsidR="00FC388A" w:rsidRPr="008D207F">
              <w:rPr>
                <w:webHidden/>
              </w:rPr>
              <w:fldChar w:fldCharType="separate"/>
            </w:r>
            <w:r w:rsidR="00D16FE9" w:rsidRPr="008D207F">
              <w:rPr>
                <w:webHidden/>
              </w:rPr>
              <w:t>6</w:t>
            </w:r>
            <w:r w:rsidR="00FC388A" w:rsidRPr="008D207F">
              <w:rPr>
                <w:webHidden/>
              </w:rPr>
              <w:fldChar w:fldCharType="end"/>
            </w:r>
          </w:hyperlink>
        </w:p>
        <w:p w14:paraId="36E305B6" w14:textId="77777777" w:rsidR="00D16FE9" w:rsidRPr="008D207F" w:rsidRDefault="002A57B2" w:rsidP="008D207F">
          <w:pPr>
            <w:pStyle w:val="TOC3"/>
            <w:ind w:left="0"/>
          </w:pPr>
          <w:hyperlink w:anchor="_Toc16209227" w:history="1">
            <w:r w:rsidR="00D16FE9" w:rsidRPr="008D207F">
              <w:rPr>
                <w:rStyle w:val="Hyperlink"/>
              </w:rPr>
              <w:t>Social Factors</w:t>
            </w:r>
            <w:r w:rsidR="00D16FE9" w:rsidRPr="008D207F">
              <w:rPr>
                <w:webHidden/>
              </w:rPr>
              <w:tab/>
            </w:r>
            <w:r w:rsidR="00FC388A" w:rsidRPr="008D207F">
              <w:rPr>
                <w:webHidden/>
              </w:rPr>
              <w:fldChar w:fldCharType="begin"/>
            </w:r>
            <w:r w:rsidR="00D16FE9" w:rsidRPr="008D207F">
              <w:rPr>
                <w:webHidden/>
              </w:rPr>
              <w:instrText xml:space="preserve"> PAGEREF _Toc16209227 \h </w:instrText>
            </w:r>
            <w:r w:rsidR="00FC388A" w:rsidRPr="008D207F">
              <w:rPr>
                <w:webHidden/>
              </w:rPr>
            </w:r>
            <w:r w:rsidR="00FC388A" w:rsidRPr="008D207F">
              <w:rPr>
                <w:webHidden/>
              </w:rPr>
              <w:fldChar w:fldCharType="separate"/>
            </w:r>
            <w:r w:rsidR="00D16FE9" w:rsidRPr="008D207F">
              <w:rPr>
                <w:webHidden/>
              </w:rPr>
              <w:t>7</w:t>
            </w:r>
            <w:r w:rsidR="00FC388A" w:rsidRPr="008D207F">
              <w:rPr>
                <w:webHidden/>
              </w:rPr>
              <w:fldChar w:fldCharType="end"/>
            </w:r>
          </w:hyperlink>
        </w:p>
        <w:p w14:paraId="3E5EEE2F" w14:textId="77777777" w:rsidR="00D16FE9" w:rsidRPr="008D207F" w:rsidRDefault="002A57B2" w:rsidP="008D207F">
          <w:pPr>
            <w:pStyle w:val="TOC3"/>
            <w:ind w:left="0"/>
          </w:pPr>
          <w:hyperlink w:anchor="_Toc16209228" w:history="1">
            <w:r w:rsidR="00D16FE9" w:rsidRPr="008D207F">
              <w:rPr>
                <w:rStyle w:val="Hyperlink"/>
              </w:rPr>
              <w:t>Technological Factors</w:t>
            </w:r>
            <w:r w:rsidR="00D16FE9" w:rsidRPr="008D207F">
              <w:rPr>
                <w:webHidden/>
              </w:rPr>
              <w:tab/>
            </w:r>
            <w:r w:rsidR="00FC388A" w:rsidRPr="008D207F">
              <w:rPr>
                <w:webHidden/>
              </w:rPr>
              <w:fldChar w:fldCharType="begin"/>
            </w:r>
            <w:r w:rsidR="00D16FE9" w:rsidRPr="008D207F">
              <w:rPr>
                <w:webHidden/>
              </w:rPr>
              <w:instrText xml:space="preserve"> PAGEREF _Toc16209228 \h </w:instrText>
            </w:r>
            <w:r w:rsidR="00FC388A" w:rsidRPr="008D207F">
              <w:rPr>
                <w:webHidden/>
              </w:rPr>
            </w:r>
            <w:r w:rsidR="00FC388A" w:rsidRPr="008D207F">
              <w:rPr>
                <w:webHidden/>
              </w:rPr>
              <w:fldChar w:fldCharType="separate"/>
            </w:r>
            <w:r w:rsidR="00D16FE9" w:rsidRPr="008D207F">
              <w:rPr>
                <w:webHidden/>
              </w:rPr>
              <w:t>8</w:t>
            </w:r>
            <w:r w:rsidR="00FC388A" w:rsidRPr="008D207F">
              <w:rPr>
                <w:webHidden/>
              </w:rPr>
              <w:fldChar w:fldCharType="end"/>
            </w:r>
          </w:hyperlink>
        </w:p>
        <w:p w14:paraId="5AE45D76" w14:textId="77777777" w:rsidR="00D16FE9" w:rsidRPr="008D207F" w:rsidRDefault="002A57B2" w:rsidP="008D207F">
          <w:pPr>
            <w:pStyle w:val="TOC3"/>
            <w:ind w:left="0"/>
          </w:pPr>
          <w:hyperlink w:anchor="_Toc16209229" w:history="1">
            <w:r w:rsidR="00D16FE9" w:rsidRPr="008D207F">
              <w:rPr>
                <w:rStyle w:val="Hyperlink"/>
              </w:rPr>
              <w:t>Legal Factors</w:t>
            </w:r>
            <w:r w:rsidR="00D16FE9" w:rsidRPr="008D207F">
              <w:rPr>
                <w:webHidden/>
              </w:rPr>
              <w:tab/>
            </w:r>
            <w:r w:rsidR="00FC388A" w:rsidRPr="008D207F">
              <w:rPr>
                <w:webHidden/>
              </w:rPr>
              <w:fldChar w:fldCharType="begin"/>
            </w:r>
            <w:r w:rsidR="00D16FE9" w:rsidRPr="008D207F">
              <w:rPr>
                <w:webHidden/>
              </w:rPr>
              <w:instrText xml:space="preserve"> PAGEREF _Toc16209229 \h </w:instrText>
            </w:r>
            <w:r w:rsidR="00FC388A" w:rsidRPr="008D207F">
              <w:rPr>
                <w:webHidden/>
              </w:rPr>
            </w:r>
            <w:r w:rsidR="00FC388A" w:rsidRPr="008D207F">
              <w:rPr>
                <w:webHidden/>
              </w:rPr>
              <w:fldChar w:fldCharType="separate"/>
            </w:r>
            <w:r w:rsidR="00D16FE9" w:rsidRPr="008D207F">
              <w:rPr>
                <w:webHidden/>
              </w:rPr>
              <w:t>8</w:t>
            </w:r>
            <w:r w:rsidR="00FC388A" w:rsidRPr="008D207F">
              <w:rPr>
                <w:webHidden/>
              </w:rPr>
              <w:fldChar w:fldCharType="end"/>
            </w:r>
          </w:hyperlink>
        </w:p>
        <w:p w14:paraId="05E25049" w14:textId="77777777" w:rsidR="00D16FE9" w:rsidRPr="008D207F" w:rsidRDefault="002A57B2" w:rsidP="008D207F">
          <w:pPr>
            <w:pStyle w:val="TOC3"/>
            <w:ind w:left="0"/>
          </w:pPr>
          <w:hyperlink w:anchor="_Toc16209230" w:history="1">
            <w:r w:rsidR="00D16FE9" w:rsidRPr="008D207F">
              <w:rPr>
                <w:rStyle w:val="Hyperlink"/>
              </w:rPr>
              <w:t>Environmental Factors</w:t>
            </w:r>
            <w:r w:rsidR="00D16FE9" w:rsidRPr="008D207F">
              <w:rPr>
                <w:webHidden/>
              </w:rPr>
              <w:tab/>
            </w:r>
            <w:r w:rsidR="00FC388A" w:rsidRPr="008D207F">
              <w:rPr>
                <w:webHidden/>
              </w:rPr>
              <w:fldChar w:fldCharType="begin"/>
            </w:r>
            <w:r w:rsidR="00D16FE9" w:rsidRPr="008D207F">
              <w:rPr>
                <w:webHidden/>
              </w:rPr>
              <w:instrText xml:space="preserve"> PAGEREF _Toc16209230 \h </w:instrText>
            </w:r>
            <w:r w:rsidR="00FC388A" w:rsidRPr="008D207F">
              <w:rPr>
                <w:webHidden/>
              </w:rPr>
            </w:r>
            <w:r w:rsidR="00FC388A" w:rsidRPr="008D207F">
              <w:rPr>
                <w:webHidden/>
              </w:rPr>
              <w:fldChar w:fldCharType="separate"/>
            </w:r>
            <w:r w:rsidR="00D16FE9" w:rsidRPr="008D207F">
              <w:rPr>
                <w:webHidden/>
              </w:rPr>
              <w:t>9</w:t>
            </w:r>
            <w:r w:rsidR="00FC388A" w:rsidRPr="008D207F">
              <w:rPr>
                <w:webHidden/>
              </w:rPr>
              <w:fldChar w:fldCharType="end"/>
            </w:r>
          </w:hyperlink>
        </w:p>
        <w:p w14:paraId="562EC0E2" w14:textId="77777777" w:rsidR="00D16FE9" w:rsidRPr="008D207F" w:rsidRDefault="002A57B2" w:rsidP="008D207F">
          <w:pPr>
            <w:pStyle w:val="TOC2"/>
            <w:ind w:left="0"/>
          </w:pPr>
          <w:hyperlink w:anchor="_Toc16209231" w:history="1">
            <w:r w:rsidR="00D16FE9" w:rsidRPr="008D207F">
              <w:rPr>
                <w:rStyle w:val="Hyperlink"/>
              </w:rPr>
              <w:t>SWOT Analysis</w:t>
            </w:r>
            <w:r w:rsidR="00D16FE9" w:rsidRPr="008D207F">
              <w:rPr>
                <w:webHidden/>
              </w:rPr>
              <w:tab/>
            </w:r>
            <w:r w:rsidR="00FC388A" w:rsidRPr="008D207F">
              <w:rPr>
                <w:webHidden/>
              </w:rPr>
              <w:fldChar w:fldCharType="begin"/>
            </w:r>
            <w:r w:rsidR="00D16FE9" w:rsidRPr="008D207F">
              <w:rPr>
                <w:webHidden/>
              </w:rPr>
              <w:instrText xml:space="preserve"> PAGEREF _Toc16209231 \h </w:instrText>
            </w:r>
            <w:r w:rsidR="00FC388A" w:rsidRPr="008D207F">
              <w:rPr>
                <w:webHidden/>
              </w:rPr>
            </w:r>
            <w:r w:rsidR="00FC388A" w:rsidRPr="008D207F">
              <w:rPr>
                <w:webHidden/>
              </w:rPr>
              <w:fldChar w:fldCharType="separate"/>
            </w:r>
            <w:r w:rsidR="00D16FE9" w:rsidRPr="008D207F">
              <w:rPr>
                <w:webHidden/>
              </w:rPr>
              <w:t>9</w:t>
            </w:r>
            <w:r w:rsidR="00FC388A" w:rsidRPr="008D207F">
              <w:rPr>
                <w:webHidden/>
              </w:rPr>
              <w:fldChar w:fldCharType="end"/>
            </w:r>
          </w:hyperlink>
        </w:p>
        <w:p w14:paraId="5AAA7910" w14:textId="77777777" w:rsidR="00D16FE9" w:rsidRPr="008D207F" w:rsidRDefault="002A57B2" w:rsidP="008D207F">
          <w:pPr>
            <w:pStyle w:val="TOC3"/>
            <w:ind w:left="0"/>
          </w:pPr>
          <w:hyperlink w:anchor="_Toc16209232" w:history="1">
            <w:r w:rsidR="00D16FE9" w:rsidRPr="008D207F">
              <w:rPr>
                <w:rStyle w:val="Hyperlink"/>
              </w:rPr>
              <w:t>Strengths</w:t>
            </w:r>
            <w:r w:rsidR="00D16FE9" w:rsidRPr="008D207F">
              <w:rPr>
                <w:webHidden/>
              </w:rPr>
              <w:tab/>
            </w:r>
            <w:r w:rsidR="00FC388A" w:rsidRPr="008D207F">
              <w:rPr>
                <w:webHidden/>
              </w:rPr>
              <w:fldChar w:fldCharType="begin"/>
            </w:r>
            <w:r w:rsidR="00D16FE9" w:rsidRPr="008D207F">
              <w:rPr>
                <w:webHidden/>
              </w:rPr>
              <w:instrText xml:space="preserve"> PAGEREF _Toc16209232 \h </w:instrText>
            </w:r>
            <w:r w:rsidR="00FC388A" w:rsidRPr="008D207F">
              <w:rPr>
                <w:webHidden/>
              </w:rPr>
            </w:r>
            <w:r w:rsidR="00FC388A" w:rsidRPr="008D207F">
              <w:rPr>
                <w:webHidden/>
              </w:rPr>
              <w:fldChar w:fldCharType="separate"/>
            </w:r>
            <w:r w:rsidR="00D16FE9" w:rsidRPr="008D207F">
              <w:rPr>
                <w:webHidden/>
              </w:rPr>
              <w:t>10</w:t>
            </w:r>
            <w:r w:rsidR="00FC388A" w:rsidRPr="008D207F">
              <w:rPr>
                <w:webHidden/>
              </w:rPr>
              <w:fldChar w:fldCharType="end"/>
            </w:r>
          </w:hyperlink>
        </w:p>
        <w:p w14:paraId="58F34848" w14:textId="77777777" w:rsidR="00D16FE9" w:rsidRPr="008D207F" w:rsidRDefault="002A57B2" w:rsidP="008D207F">
          <w:pPr>
            <w:pStyle w:val="TOC3"/>
            <w:ind w:left="0"/>
          </w:pPr>
          <w:hyperlink w:anchor="_Toc16209233" w:history="1">
            <w:r w:rsidR="00D16FE9" w:rsidRPr="008D207F">
              <w:rPr>
                <w:rStyle w:val="Hyperlink"/>
              </w:rPr>
              <w:t>Weaknesses</w:t>
            </w:r>
            <w:r w:rsidR="00D16FE9" w:rsidRPr="008D207F">
              <w:rPr>
                <w:webHidden/>
              </w:rPr>
              <w:tab/>
            </w:r>
            <w:r w:rsidR="00FC388A" w:rsidRPr="008D207F">
              <w:rPr>
                <w:webHidden/>
              </w:rPr>
              <w:fldChar w:fldCharType="begin"/>
            </w:r>
            <w:r w:rsidR="00D16FE9" w:rsidRPr="008D207F">
              <w:rPr>
                <w:webHidden/>
              </w:rPr>
              <w:instrText xml:space="preserve"> PAGEREF _Toc16209233 \h </w:instrText>
            </w:r>
            <w:r w:rsidR="00FC388A" w:rsidRPr="008D207F">
              <w:rPr>
                <w:webHidden/>
              </w:rPr>
            </w:r>
            <w:r w:rsidR="00FC388A" w:rsidRPr="008D207F">
              <w:rPr>
                <w:webHidden/>
              </w:rPr>
              <w:fldChar w:fldCharType="separate"/>
            </w:r>
            <w:r w:rsidR="00D16FE9" w:rsidRPr="008D207F">
              <w:rPr>
                <w:webHidden/>
              </w:rPr>
              <w:t>11</w:t>
            </w:r>
            <w:r w:rsidR="00FC388A" w:rsidRPr="008D207F">
              <w:rPr>
                <w:webHidden/>
              </w:rPr>
              <w:fldChar w:fldCharType="end"/>
            </w:r>
          </w:hyperlink>
        </w:p>
        <w:p w14:paraId="0828DA76" w14:textId="77777777" w:rsidR="00D16FE9" w:rsidRPr="008D207F" w:rsidRDefault="002A57B2" w:rsidP="008D207F">
          <w:pPr>
            <w:pStyle w:val="TOC3"/>
            <w:ind w:left="0"/>
          </w:pPr>
          <w:hyperlink w:anchor="_Toc16209234" w:history="1">
            <w:r w:rsidR="00D16FE9" w:rsidRPr="008D207F">
              <w:rPr>
                <w:rStyle w:val="Hyperlink"/>
              </w:rPr>
              <w:t>Opportunities</w:t>
            </w:r>
            <w:r w:rsidR="00D16FE9" w:rsidRPr="008D207F">
              <w:rPr>
                <w:webHidden/>
              </w:rPr>
              <w:tab/>
            </w:r>
            <w:r w:rsidR="00FC388A" w:rsidRPr="008D207F">
              <w:rPr>
                <w:webHidden/>
              </w:rPr>
              <w:fldChar w:fldCharType="begin"/>
            </w:r>
            <w:r w:rsidR="00D16FE9" w:rsidRPr="008D207F">
              <w:rPr>
                <w:webHidden/>
              </w:rPr>
              <w:instrText xml:space="preserve"> PAGEREF _Toc16209234 \h </w:instrText>
            </w:r>
            <w:r w:rsidR="00FC388A" w:rsidRPr="008D207F">
              <w:rPr>
                <w:webHidden/>
              </w:rPr>
            </w:r>
            <w:r w:rsidR="00FC388A" w:rsidRPr="008D207F">
              <w:rPr>
                <w:webHidden/>
              </w:rPr>
              <w:fldChar w:fldCharType="separate"/>
            </w:r>
            <w:r w:rsidR="00D16FE9" w:rsidRPr="008D207F">
              <w:rPr>
                <w:webHidden/>
              </w:rPr>
              <w:t>12</w:t>
            </w:r>
            <w:r w:rsidR="00FC388A" w:rsidRPr="008D207F">
              <w:rPr>
                <w:webHidden/>
              </w:rPr>
              <w:fldChar w:fldCharType="end"/>
            </w:r>
          </w:hyperlink>
        </w:p>
        <w:p w14:paraId="22518E5A" w14:textId="77777777" w:rsidR="00D16FE9" w:rsidRPr="008D207F" w:rsidRDefault="002A57B2" w:rsidP="008D207F">
          <w:pPr>
            <w:pStyle w:val="TOC3"/>
            <w:ind w:left="0"/>
          </w:pPr>
          <w:hyperlink w:anchor="_Toc16209235" w:history="1">
            <w:r w:rsidR="00D16FE9" w:rsidRPr="008D207F">
              <w:rPr>
                <w:rStyle w:val="Hyperlink"/>
              </w:rPr>
              <w:t>Threats</w:t>
            </w:r>
            <w:r w:rsidR="00D16FE9" w:rsidRPr="008D207F">
              <w:rPr>
                <w:webHidden/>
              </w:rPr>
              <w:tab/>
            </w:r>
            <w:r w:rsidR="00FC388A" w:rsidRPr="008D207F">
              <w:rPr>
                <w:webHidden/>
              </w:rPr>
              <w:fldChar w:fldCharType="begin"/>
            </w:r>
            <w:r w:rsidR="00D16FE9" w:rsidRPr="008D207F">
              <w:rPr>
                <w:webHidden/>
              </w:rPr>
              <w:instrText xml:space="preserve"> PAGEREF _Toc16209235 \h </w:instrText>
            </w:r>
            <w:r w:rsidR="00FC388A" w:rsidRPr="008D207F">
              <w:rPr>
                <w:webHidden/>
              </w:rPr>
            </w:r>
            <w:r w:rsidR="00FC388A" w:rsidRPr="008D207F">
              <w:rPr>
                <w:webHidden/>
              </w:rPr>
              <w:fldChar w:fldCharType="separate"/>
            </w:r>
            <w:r w:rsidR="00D16FE9" w:rsidRPr="008D207F">
              <w:rPr>
                <w:webHidden/>
              </w:rPr>
              <w:t>12</w:t>
            </w:r>
            <w:r w:rsidR="00FC388A" w:rsidRPr="008D207F">
              <w:rPr>
                <w:webHidden/>
              </w:rPr>
              <w:fldChar w:fldCharType="end"/>
            </w:r>
          </w:hyperlink>
        </w:p>
        <w:p w14:paraId="2DCECFFD" w14:textId="77777777" w:rsidR="00D16FE9" w:rsidRDefault="002A57B2" w:rsidP="008D207F">
          <w:pPr>
            <w:pStyle w:val="TOC1"/>
          </w:pPr>
          <w:hyperlink w:anchor="_Toc16209236" w:history="1">
            <w:r w:rsidR="00D16FE9" w:rsidRPr="002F336A">
              <w:rPr>
                <w:rStyle w:val="Hyperlink"/>
              </w:rPr>
              <w:t>Stakeholder Analysis</w:t>
            </w:r>
            <w:r w:rsidR="00D16FE9">
              <w:rPr>
                <w:webHidden/>
              </w:rPr>
              <w:tab/>
            </w:r>
            <w:r w:rsidR="00FC388A">
              <w:rPr>
                <w:webHidden/>
              </w:rPr>
              <w:fldChar w:fldCharType="begin"/>
            </w:r>
            <w:r w:rsidR="00D16FE9">
              <w:rPr>
                <w:webHidden/>
              </w:rPr>
              <w:instrText xml:space="preserve"> PAGEREF _Toc16209236 \h </w:instrText>
            </w:r>
            <w:r w:rsidR="00FC388A">
              <w:rPr>
                <w:webHidden/>
              </w:rPr>
            </w:r>
            <w:r w:rsidR="00FC388A">
              <w:rPr>
                <w:webHidden/>
              </w:rPr>
              <w:fldChar w:fldCharType="separate"/>
            </w:r>
            <w:r w:rsidR="00D16FE9">
              <w:rPr>
                <w:webHidden/>
              </w:rPr>
              <w:t>12</w:t>
            </w:r>
            <w:r w:rsidR="00FC388A">
              <w:rPr>
                <w:webHidden/>
              </w:rPr>
              <w:fldChar w:fldCharType="end"/>
            </w:r>
          </w:hyperlink>
        </w:p>
        <w:p w14:paraId="720DE6B6" w14:textId="77777777" w:rsidR="00D16FE9" w:rsidRDefault="002A57B2" w:rsidP="008D207F">
          <w:pPr>
            <w:pStyle w:val="TOC2"/>
            <w:ind w:left="0"/>
          </w:pPr>
          <w:hyperlink w:anchor="_Toc16209237" w:history="1">
            <w:r w:rsidR="00D16FE9" w:rsidRPr="002F336A">
              <w:rPr>
                <w:rStyle w:val="Hyperlink"/>
              </w:rPr>
              <w:t>Customers/Consumers</w:t>
            </w:r>
            <w:r w:rsidR="00D16FE9">
              <w:rPr>
                <w:webHidden/>
              </w:rPr>
              <w:tab/>
            </w:r>
            <w:r w:rsidR="00FC388A">
              <w:rPr>
                <w:webHidden/>
              </w:rPr>
              <w:fldChar w:fldCharType="begin"/>
            </w:r>
            <w:r w:rsidR="00D16FE9">
              <w:rPr>
                <w:webHidden/>
              </w:rPr>
              <w:instrText xml:space="preserve"> PAGEREF _Toc16209237 \h </w:instrText>
            </w:r>
            <w:r w:rsidR="00FC388A">
              <w:rPr>
                <w:webHidden/>
              </w:rPr>
            </w:r>
            <w:r w:rsidR="00FC388A">
              <w:rPr>
                <w:webHidden/>
              </w:rPr>
              <w:fldChar w:fldCharType="separate"/>
            </w:r>
            <w:r w:rsidR="00D16FE9">
              <w:rPr>
                <w:webHidden/>
              </w:rPr>
              <w:t>13</w:t>
            </w:r>
            <w:r w:rsidR="00FC388A">
              <w:rPr>
                <w:webHidden/>
              </w:rPr>
              <w:fldChar w:fldCharType="end"/>
            </w:r>
          </w:hyperlink>
        </w:p>
        <w:p w14:paraId="1A58D11A" w14:textId="77777777" w:rsidR="00D16FE9" w:rsidRDefault="002A57B2" w:rsidP="008D207F">
          <w:pPr>
            <w:pStyle w:val="TOC2"/>
            <w:ind w:left="0"/>
          </w:pPr>
          <w:hyperlink w:anchor="_Toc16209238" w:history="1">
            <w:r w:rsidR="00D16FE9" w:rsidRPr="002F336A">
              <w:rPr>
                <w:rStyle w:val="Hyperlink"/>
              </w:rPr>
              <w:t>Employees</w:t>
            </w:r>
            <w:r w:rsidR="00D16FE9">
              <w:rPr>
                <w:webHidden/>
              </w:rPr>
              <w:tab/>
            </w:r>
            <w:r w:rsidR="00FC388A">
              <w:rPr>
                <w:webHidden/>
              </w:rPr>
              <w:fldChar w:fldCharType="begin"/>
            </w:r>
            <w:r w:rsidR="00D16FE9">
              <w:rPr>
                <w:webHidden/>
              </w:rPr>
              <w:instrText xml:space="preserve"> PAGEREF _Toc16209238 \h </w:instrText>
            </w:r>
            <w:r w:rsidR="00FC388A">
              <w:rPr>
                <w:webHidden/>
              </w:rPr>
            </w:r>
            <w:r w:rsidR="00FC388A">
              <w:rPr>
                <w:webHidden/>
              </w:rPr>
              <w:fldChar w:fldCharType="separate"/>
            </w:r>
            <w:r w:rsidR="00D16FE9">
              <w:rPr>
                <w:webHidden/>
              </w:rPr>
              <w:t>13</w:t>
            </w:r>
            <w:r w:rsidR="00FC388A">
              <w:rPr>
                <w:webHidden/>
              </w:rPr>
              <w:fldChar w:fldCharType="end"/>
            </w:r>
          </w:hyperlink>
        </w:p>
        <w:p w14:paraId="5C5A8505" w14:textId="77777777" w:rsidR="00D16FE9" w:rsidRDefault="002A57B2" w:rsidP="008D207F">
          <w:pPr>
            <w:pStyle w:val="TOC2"/>
            <w:ind w:left="0"/>
          </w:pPr>
          <w:hyperlink w:anchor="_Toc16209239" w:history="1">
            <w:r w:rsidR="00D16FE9" w:rsidRPr="002F336A">
              <w:rPr>
                <w:rStyle w:val="Hyperlink"/>
              </w:rPr>
              <w:t>Investors</w:t>
            </w:r>
            <w:r w:rsidR="00D16FE9">
              <w:rPr>
                <w:webHidden/>
              </w:rPr>
              <w:tab/>
            </w:r>
            <w:r w:rsidR="00FC388A">
              <w:rPr>
                <w:webHidden/>
              </w:rPr>
              <w:fldChar w:fldCharType="begin"/>
            </w:r>
            <w:r w:rsidR="00D16FE9">
              <w:rPr>
                <w:webHidden/>
              </w:rPr>
              <w:instrText xml:space="preserve"> PAGEREF _Toc16209239 \h </w:instrText>
            </w:r>
            <w:r w:rsidR="00FC388A">
              <w:rPr>
                <w:webHidden/>
              </w:rPr>
            </w:r>
            <w:r w:rsidR="00FC388A">
              <w:rPr>
                <w:webHidden/>
              </w:rPr>
              <w:fldChar w:fldCharType="separate"/>
            </w:r>
            <w:r w:rsidR="00D16FE9">
              <w:rPr>
                <w:webHidden/>
              </w:rPr>
              <w:t>13</w:t>
            </w:r>
            <w:r w:rsidR="00FC388A">
              <w:rPr>
                <w:webHidden/>
              </w:rPr>
              <w:fldChar w:fldCharType="end"/>
            </w:r>
          </w:hyperlink>
        </w:p>
        <w:p w14:paraId="17AE01F6" w14:textId="77777777" w:rsidR="00D16FE9" w:rsidRDefault="002A57B2" w:rsidP="008D207F">
          <w:pPr>
            <w:pStyle w:val="TOC2"/>
            <w:ind w:left="0"/>
          </w:pPr>
          <w:hyperlink w:anchor="_Toc16209240" w:history="1">
            <w:r w:rsidR="00D16FE9" w:rsidRPr="002F336A">
              <w:rPr>
                <w:rStyle w:val="Hyperlink"/>
              </w:rPr>
              <w:t>Employees of Suppliers and Distributors</w:t>
            </w:r>
            <w:r w:rsidR="00D16FE9">
              <w:rPr>
                <w:webHidden/>
              </w:rPr>
              <w:tab/>
            </w:r>
            <w:r w:rsidR="00FC388A">
              <w:rPr>
                <w:webHidden/>
              </w:rPr>
              <w:fldChar w:fldCharType="begin"/>
            </w:r>
            <w:r w:rsidR="00D16FE9">
              <w:rPr>
                <w:webHidden/>
              </w:rPr>
              <w:instrText xml:space="preserve"> PAGEREF _Toc16209240 \h </w:instrText>
            </w:r>
            <w:r w:rsidR="00FC388A">
              <w:rPr>
                <w:webHidden/>
              </w:rPr>
            </w:r>
            <w:r w:rsidR="00FC388A">
              <w:rPr>
                <w:webHidden/>
              </w:rPr>
              <w:fldChar w:fldCharType="separate"/>
            </w:r>
            <w:r w:rsidR="00D16FE9">
              <w:rPr>
                <w:webHidden/>
              </w:rPr>
              <w:t>13</w:t>
            </w:r>
            <w:r w:rsidR="00FC388A">
              <w:rPr>
                <w:webHidden/>
              </w:rPr>
              <w:fldChar w:fldCharType="end"/>
            </w:r>
          </w:hyperlink>
        </w:p>
        <w:p w14:paraId="098DF87D" w14:textId="77777777" w:rsidR="00D16FE9" w:rsidRPr="008D207F" w:rsidRDefault="002A57B2" w:rsidP="008D207F">
          <w:pPr>
            <w:pStyle w:val="TOC1"/>
          </w:pPr>
          <w:hyperlink w:anchor="_Toc16209241" w:history="1">
            <w:r w:rsidR="00D16FE9" w:rsidRPr="008D207F">
              <w:rPr>
                <w:rStyle w:val="Hyperlink"/>
              </w:rPr>
              <w:t>Culture and Ethics</w:t>
            </w:r>
            <w:r w:rsidR="00D16FE9" w:rsidRPr="008D207F">
              <w:rPr>
                <w:webHidden/>
              </w:rPr>
              <w:tab/>
            </w:r>
            <w:r w:rsidR="00FC388A" w:rsidRPr="008D207F">
              <w:rPr>
                <w:webHidden/>
              </w:rPr>
              <w:fldChar w:fldCharType="begin"/>
            </w:r>
            <w:r w:rsidR="00D16FE9" w:rsidRPr="008D207F">
              <w:rPr>
                <w:webHidden/>
              </w:rPr>
              <w:instrText xml:space="preserve"> PAGEREF _Toc16209241 \h </w:instrText>
            </w:r>
            <w:r w:rsidR="00FC388A" w:rsidRPr="008D207F">
              <w:rPr>
                <w:webHidden/>
              </w:rPr>
            </w:r>
            <w:r w:rsidR="00FC388A" w:rsidRPr="008D207F">
              <w:rPr>
                <w:webHidden/>
              </w:rPr>
              <w:fldChar w:fldCharType="separate"/>
            </w:r>
            <w:r w:rsidR="00D16FE9" w:rsidRPr="008D207F">
              <w:rPr>
                <w:webHidden/>
              </w:rPr>
              <w:t>14</w:t>
            </w:r>
            <w:r w:rsidR="00FC388A" w:rsidRPr="008D207F">
              <w:rPr>
                <w:webHidden/>
              </w:rPr>
              <w:fldChar w:fldCharType="end"/>
            </w:r>
          </w:hyperlink>
        </w:p>
        <w:p w14:paraId="268276C7" w14:textId="77777777" w:rsidR="00D16FE9" w:rsidRDefault="002A57B2" w:rsidP="008D207F">
          <w:pPr>
            <w:pStyle w:val="TOC2"/>
            <w:ind w:left="0"/>
          </w:pPr>
          <w:hyperlink w:anchor="_Toc16209242" w:history="1">
            <w:r w:rsidR="00D16FE9" w:rsidRPr="002F336A">
              <w:rPr>
                <w:rStyle w:val="Hyperlink"/>
              </w:rPr>
              <w:t>Theoretical Perception</w:t>
            </w:r>
            <w:r w:rsidR="00D16FE9">
              <w:rPr>
                <w:webHidden/>
              </w:rPr>
              <w:tab/>
            </w:r>
            <w:r w:rsidR="00FC388A">
              <w:rPr>
                <w:webHidden/>
              </w:rPr>
              <w:fldChar w:fldCharType="begin"/>
            </w:r>
            <w:r w:rsidR="00D16FE9">
              <w:rPr>
                <w:webHidden/>
              </w:rPr>
              <w:instrText xml:space="preserve"> PAGEREF _Toc16209242 \h </w:instrText>
            </w:r>
            <w:r w:rsidR="00FC388A">
              <w:rPr>
                <w:webHidden/>
              </w:rPr>
            </w:r>
            <w:r w:rsidR="00FC388A">
              <w:rPr>
                <w:webHidden/>
              </w:rPr>
              <w:fldChar w:fldCharType="separate"/>
            </w:r>
            <w:r w:rsidR="00D16FE9">
              <w:rPr>
                <w:webHidden/>
              </w:rPr>
              <w:t>14</w:t>
            </w:r>
            <w:r w:rsidR="00FC388A">
              <w:rPr>
                <w:webHidden/>
              </w:rPr>
              <w:fldChar w:fldCharType="end"/>
            </w:r>
          </w:hyperlink>
        </w:p>
        <w:p w14:paraId="76137FF0" w14:textId="77777777" w:rsidR="00D16FE9" w:rsidRDefault="002A57B2" w:rsidP="008D207F">
          <w:pPr>
            <w:pStyle w:val="TOC2"/>
            <w:ind w:left="0"/>
          </w:pPr>
          <w:hyperlink w:anchor="_Toc16209243" w:history="1">
            <w:r w:rsidR="00D16FE9" w:rsidRPr="002F336A">
              <w:rPr>
                <w:rStyle w:val="Hyperlink"/>
              </w:rPr>
              <w:t>Leadership Style</w:t>
            </w:r>
            <w:r w:rsidR="00D16FE9">
              <w:rPr>
                <w:webHidden/>
              </w:rPr>
              <w:tab/>
            </w:r>
            <w:r w:rsidR="00FC388A">
              <w:rPr>
                <w:webHidden/>
              </w:rPr>
              <w:fldChar w:fldCharType="begin"/>
            </w:r>
            <w:r w:rsidR="00D16FE9">
              <w:rPr>
                <w:webHidden/>
              </w:rPr>
              <w:instrText xml:space="preserve"> PAGEREF _Toc16209243 \h </w:instrText>
            </w:r>
            <w:r w:rsidR="00FC388A">
              <w:rPr>
                <w:webHidden/>
              </w:rPr>
            </w:r>
            <w:r w:rsidR="00FC388A">
              <w:rPr>
                <w:webHidden/>
              </w:rPr>
              <w:fldChar w:fldCharType="separate"/>
            </w:r>
            <w:r w:rsidR="00D16FE9">
              <w:rPr>
                <w:webHidden/>
              </w:rPr>
              <w:t>15</w:t>
            </w:r>
            <w:r w:rsidR="00FC388A">
              <w:rPr>
                <w:webHidden/>
              </w:rPr>
              <w:fldChar w:fldCharType="end"/>
            </w:r>
          </w:hyperlink>
        </w:p>
        <w:p w14:paraId="65201D9C" w14:textId="77777777" w:rsidR="00D16FE9" w:rsidRDefault="002A57B2" w:rsidP="008D207F">
          <w:pPr>
            <w:pStyle w:val="TOC1"/>
          </w:pPr>
          <w:hyperlink w:anchor="_Toc16209244" w:history="1">
            <w:r w:rsidR="00D16FE9" w:rsidRPr="002F336A">
              <w:rPr>
                <w:rStyle w:val="Hyperlink"/>
              </w:rPr>
              <w:t>Recommendations</w:t>
            </w:r>
            <w:r w:rsidR="00D16FE9">
              <w:rPr>
                <w:webHidden/>
              </w:rPr>
              <w:tab/>
            </w:r>
            <w:r w:rsidR="00FC388A">
              <w:rPr>
                <w:webHidden/>
              </w:rPr>
              <w:fldChar w:fldCharType="begin"/>
            </w:r>
            <w:r w:rsidR="00D16FE9">
              <w:rPr>
                <w:webHidden/>
              </w:rPr>
              <w:instrText xml:space="preserve"> PAGEREF _Toc16209244 \h </w:instrText>
            </w:r>
            <w:r w:rsidR="00FC388A">
              <w:rPr>
                <w:webHidden/>
              </w:rPr>
            </w:r>
            <w:r w:rsidR="00FC388A">
              <w:rPr>
                <w:webHidden/>
              </w:rPr>
              <w:fldChar w:fldCharType="separate"/>
            </w:r>
            <w:r w:rsidR="00D16FE9">
              <w:rPr>
                <w:webHidden/>
              </w:rPr>
              <w:t>16</w:t>
            </w:r>
            <w:r w:rsidR="00FC388A">
              <w:rPr>
                <w:webHidden/>
              </w:rPr>
              <w:fldChar w:fldCharType="end"/>
            </w:r>
          </w:hyperlink>
        </w:p>
        <w:p w14:paraId="1C1CDA97" w14:textId="77777777" w:rsidR="00D16FE9" w:rsidRDefault="002A57B2" w:rsidP="008D207F">
          <w:pPr>
            <w:pStyle w:val="TOC1"/>
          </w:pPr>
          <w:hyperlink w:anchor="_Toc16209245" w:history="1">
            <w:r w:rsidR="00D16FE9" w:rsidRPr="002F336A">
              <w:rPr>
                <w:rStyle w:val="Hyperlink"/>
              </w:rPr>
              <w:t>Conclusion</w:t>
            </w:r>
            <w:r w:rsidR="00D16FE9">
              <w:rPr>
                <w:webHidden/>
              </w:rPr>
              <w:tab/>
            </w:r>
            <w:r w:rsidR="00FC388A">
              <w:rPr>
                <w:webHidden/>
              </w:rPr>
              <w:fldChar w:fldCharType="begin"/>
            </w:r>
            <w:r w:rsidR="00D16FE9">
              <w:rPr>
                <w:webHidden/>
              </w:rPr>
              <w:instrText xml:space="preserve"> PAGEREF _Toc16209245 \h </w:instrText>
            </w:r>
            <w:r w:rsidR="00FC388A">
              <w:rPr>
                <w:webHidden/>
              </w:rPr>
            </w:r>
            <w:r w:rsidR="00FC388A">
              <w:rPr>
                <w:webHidden/>
              </w:rPr>
              <w:fldChar w:fldCharType="separate"/>
            </w:r>
            <w:r w:rsidR="00D16FE9">
              <w:rPr>
                <w:webHidden/>
              </w:rPr>
              <w:t>17</w:t>
            </w:r>
            <w:r w:rsidR="00FC388A">
              <w:rPr>
                <w:webHidden/>
              </w:rPr>
              <w:fldChar w:fldCharType="end"/>
            </w:r>
          </w:hyperlink>
        </w:p>
        <w:p w14:paraId="19FAA26F" w14:textId="77777777" w:rsidR="00D16FE9" w:rsidRDefault="002A57B2" w:rsidP="008D207F">
          <w:pPr>
            <w:pStyle w:val="TOC1"/>
          </w:pPr>
          <w:hyperlink w:anchor="_Toc16209246" w:history="1">
            <w:r w:rsidR="00D16FE9" w:rsidRPr="002F336A">
              <w:rPr>
                <w:rStyle w:val="Hyperlink"/>
              </w:rPr>
              <w:t>References</w:t>
            </w:r>
            <w:r w:rsidR="00D16FE9">
              <w:rPr>
                <w:webHidden/>
              </w:rPr>
              <w:tab/>
            </w:r>
            <w:r w:rsidR="00FC388A">
              <w:rPr>
                <w:webHidden/>
              </w:rPr>
              <w:fldChar w:fldCharType="begin"/>
            </w:r>
            <w:r w:rsidR="00D16FE9">
              <w:rPr>
                <w:webHidden/>
              </w:rPr>
              <w:instrText xml:space="preserve"> PAGEREF _Toc16209246 \h </w:instrText>
            </w:r>
            <w:r w:rsidR="00FC388A">
              <w:rPr>
                <w:webHidden/>
              </w:rPr>
            </w:r>
            <w:r w:rsidR="00FC388A">
              <w:rPr>
                <w:webHidden/>
              </w:rPr>
              <w:fldChar w:fldCharType="separate"/>
            </w:r>
            <w:r w:rsidR="00D16FE9">
              <w:rPr>
                <w:webHidden/>
              </w:rPr>
              <w:t>19</w:t>
            </w:r>
            <w:r w:rsidR="00FC388A">
              <w:rPr>
                <w:webHidden/>
              </w:rPr>
              <w:fldChar w:fldCharType="end"/>
            </w:r>
          </w:hyperlink>
        </w:p>
        <w:p w14:paraId="3F362C0E" w14:textId="77777777" w:rsidR="00D16FE9" w:rsidRDefault="00FC388A">
          <w:r>
            <w:rPr>
              <w:b/>
              <w:bCs/>
              <w:noProof/>
            </w:rPr>
            <w:fldChar w:fldCharType="end"/>
          </w:r>
        </w:p>
      </w:sdtContent>
    </w:sdt>
    <w:p w14:paraId="1C44E39D" w14:textId="77777777" w:rsidR="004801B3" w:rsidRPr="003103D3" w:rsidRDefault="00595275" w:rsidP="00595275">
      <w:pPr>
        <w:pStyle w:val="Heading1"/>
        <w:rPr>
          <w:rFonts w:ascii="Arial" w:hAnsi="Arial" w:cs="Arial"/>
          <w:color w:val="000000" w:themeColor="text1"/>
        </w:rPr>
      </w:pPr>
      <w:bookmarkStart w:id="1" w:name="_Toc16209221"/>
      <w:r w:rsidRPr="003103D3">
        <w:rPr>
          <w:rFonts w:ascii="Arial" w:hAnsi="Arial" w:cs="Arial"/>
          <w:color w:val="000000" w:themeColor="text1"/>
        </w:rPr>
        <w:t>Introduction</w:t>
      </w:r>
      <w:bookmarkEnd w:id="1"/>
    </w:p>
    <w:p w14:paraId="19DCBF4D" w14:textId="1759D9FF" w:rsidR="00595275" w:rsidRPr="008D207F" w:rsidRDefault="00595275">
      <w:pPr>
        <w:rPr>
          <w:rFonts w:ascii="Arial" w:hAnsi="Arial" w:cs="Arial"/>
        </w:rPr>
      </w:pPr>
      <w:r w:rsidRPr="008D207F">
        <w:rPr>
          <w:rFonts w:ascii="Arial" w:hAnsi="Arial" w:cs="Arial"/>
        </w:rPr>
        <w:t xml:space="preserve">This paper mainly focuses on the </w:t>
      </w:r>
      <w:r w:rsidR="00431152" w:rsidRPr="008D207F">
        <w:rPr>
          <w:rFonts w:ascii="Arial" w:hAnsi="Arial" w:cs="Arial"/>
        </w:rPr>
        <w:t xml:space="preserve">leadership traits, organizational situation, market trend, competitive advantage, organizational culture and problem and prospects of Apple Inc. this whole study is conducted based on secondary research material and based on the sources an evaluated judgment has been developed regarding the </w:t>
      </w:r>
      <w:r w:rsidR="003103D3" w:rsidRPr="008D207F">
        <w:rPr>
          <w:rFonts w:ascii="Arial" w:hAnsi="Arial" w:cs="Arial"/>
        </w:rPr>
        <w:t>organization</w:t>
      </w:r>
      <w:r w:rsidR="00431152" w:rsidRPr="008D207F">
        <w:rPr>
          <w:rFonts w:ascii="Arial" w:hAnsi="Arial" w:cs="Arial"/>
        </w:rPr>
        <w:t xml:space="preserve">. </w:t>
      </w:r>
    </w:p>
    <w:p w14:paraId="44A3A877" w14:textId="2F59552D" w:rsidR="00431152" w:rsidRPr="008D207F" w:rsidRDefault="00431152">
      <w:pPr>
        <w:rPr>
          <w:rFonts w:ascii="Arial" w:hAnsi="Arial" w:cs="Arial"/>
        </w:rPr>
      </w:pPr>
      <w:r w:rsidRPr="008D207F">
        <w:rPr>
          <w:rFonts w:ascii="Arial" w:hAnsi="Arial" w:cs="Arial"/>
        </w:rPr>
        <w:t xml:space="preserve">‘Leadership’ is regarded as the driving force of </w:t>
      </w:r>
      <w:r w:rsidR="00034FBC" w:rsidRPr="008D207F">
        <w:rPr>
          <w:rFonts w:ascii="Arial" w:hAnsi="Arial" w:cs="Arial"/>
        </w:rPr>
        <w:t xml:space="preserve">the </w:t>
      </w:r>
      <w:r w:rsidRPr="008D207F">
        <w:rPr>
          <w:rFonts w:ascii="Arial" w:hAnsi="Arial" w:cs="Arial"/>
        </w:rPr>
        <w:t>modern world</w:t>
      </w:r>
      <w:r w:rsidR="0016782B" w:rsidRPr="008D207F">
        <w:rPr>
          <w:rFonts w:ascii="Arial" w:hAnsi="Arial" w:cs="Arial"/>
        </w:rPr>
        <w:t xml:space="preserve"> (Burns, 2012)</w:t>
      </w:r>
      <w:r w:rsidRPr="008D207F">
        <w:rPr>
          <w:rFonts w:ascii="Arial" w:hAnsi="Arial" w:cs="Arial"/>
        </w:rPr>
        <w:t xml:space="preserve">. No matter what the project, goal, target or task is, a leader is a must for the completion of that task. Leadership in the inherent quality of a leader that organizes and accumulates the resources from different sources, direct the resources in the exact directions, rectify the deviations and manage everything to ensure the accomplishment of the task, objective or goal. The organizations like Apple, Samsung, Xiaomi and many more are seen to touch the peak of success mostly because of organized and efficient </w:t>
      </w:r>
      <w:r w:rsidR="003103D3" w:rsidRPr="008D207F">
        <w:rPr>
          <w:rFonts w:ascii="Arial" w:hAnsi="Arial" w:cs="Arial"/>
        </w:rPr>
        <w:t>leadership (</w:t>
      </w:r>
      <w:r w:rsidR="0016782B" w:rsidRPr="008D207F">
        <w:rPr>
          <w:rFonts w:ascii="Arial" w:hAnsi="Arial" w:cs="Arial"/>
        </w:rPr>
        <w:t>Davis and Womack, 2011)</w:t>
      </w:r>
      <w:r w:rsidRPr="008D207F">
        <w:rPr>
          <w:rFonts w:ascii="Arial" w:hAnsi="Arial" w:cs="Arial"/>
        </w:rPr>
        <w:t xml:space="preserve">. Again, the organizational environment, in which the leaders and the employees are nourished </w:t>
      </w:r>
      <w:r w:rsidR="00034FBC" w:rsidRPr="008D207F">
        <w:rPr>
          <w:rFonts w:ascii="Arial" w:hAnsi="Arial" w:cs="Arial"/>
        </w:rPr>
        <w:t>is</w:t>
      </w:r>
      <w:r w:rsidRPr="008D207F">
        <w:rPr>
          <w:rFonts w:ascii="Arial" w:hAnsi="Arial" w:cs="Arial"/>
        </w:rPr>
        <w:t xml:space="preserve"> also a great contributor to its success. Proper maintenance of a relevant and standard work environment </w:t>
      </w:r>
      <w:r w:rsidR="008A2563" w:rsidRPr="008D207F">
        <w:rPr>
          <w:rFonts w:ascii="Arial" w:hAnsi="Arial" w:cs="Arial"/>
        </w:rPr>
        <w:t>can change the whole game – the negative deviation might lead to destruction and the positive one might ensure newer innovations. The components of an organization’s work environment are the key determinants of how the outcomes are going to be. For example, if the political environment of business seems unfavorable and due to political instability</w:t>
      </w:r>
      <w:r w:rsidR="00034FBC" w:rsidRPr="008D207F">
        <w:rPr>
          <w:rFonts w:ascii="Arial" w:hAnsi="Arial" w:cs="Arial"/>
        </w:rPr>
        <w:t>,</w:t>
      </w:r>
      <w:r w:rsidR="008A2563" w:rsidRPr="008D207F">
        <w:rPr>
          <w:rFonts w:ascii="Arial" w:hAnsi="Arial" w:cs="Arial"/>
        </w:rPr>
        <w:t xml:space="preserve"> the performance of the whole organization is hampered, in such instances, the possibility of innovation shrinks over time rather than </w:t>
      </w:r>
      <w:r w:rsidR="003103D3" w:rsidRPr="008D207F">
        <w:rPr>
          <w:rFonts w:ascii="Arial" w:hAnsi="Arial" w:cs="Arial"/>
        </w:rPr>
        <w:t>increasing (</w:t>
      </w:r>
      <w:r w:rsidR="003A0877" w:rsidRPr="008D207F">
        <w:rPr>
          <w:rFonts w:ascii="Arial" w:hAnsi="Arial" w:cs="Arial"/>
        </w:rPr>
        <w:t>Rouse, 2010)</w:t>
      </w:r>
      <w:r w:rsidR="008A2563" w:rsidRPr="008D207F">
        <w:rPr>
          <w:rFonts w:ascii="Arial" w:hAnsi="Arial" w:cs="Arial"/>
        </w:rPr>
        <w:t xml:space="preserve">. </w:t>
      </w:r>
    </w:p>
    <w:p w14:paraId="5582BF9C" w14:textId="64A443BF" w:rsidR="008A2563" w:rsidRPr="008D207F" w:rsidRDefault="008A2563">
      <w:pPr>
        <w:rPr>
          <w:rFonts w:ascii="Arial" w:hAnsi="Arial" w:cs="Arial"/>
        </w:rPr>
      </w:pPr>
      <w:r w:rsidRPr="008D207F">
        <w:rPr>
          <w:rFonts w:ascii="Arial" w:hAnsi="Arial" w:cs="Arial"/>
        </w:rPr>
        <w:t xml:space="preserve">The ‘Culture and Ethics’ is another major component of an organization’s business </w:t>
      </w:r>
      <w:r w:rsidR="003103D3" w:rsidRPr="008D207F">
        <w:rPr>
          <w:rFonts w:ascii="Arial" w:hAnsi="Arial" w:cs="Arial"/>
        </w:rPr>
        <w:t>environment (</w:t>
      </w:r>
      <w:r w:rsidR="00DA06F2" w:rsidRPr="008D207F">
        <w:rPr>
          <w:rFonts w:ascii="Arial" w:hAnsi="Arial" w:cs="Arial"/>
        </w:rPr>
        <w:t>HASAN, 2013)</w:t>
      </w:r>
      <w:r w:rsidRPr="008D207F">
        <w:rPr>
          <w:rFonts w:ascii="Arial" w:hAnsi="Arial" w:cs="Arial"/>
        </w:rPr>
        <w:t xml:space="preserve">. The cultural practice within an organization affects the way employees think or belief </w:t>
      </w:r>
      <w:r w:rsidR="003103D3" w:rsidRPr="008D207F">
        <w:rPr>
          <w:rFonts w:ascii="Arial" w:hAnsi="Arial" w:cs="Arial"/>
        </w:rPr>
        <w:t>and</w:t>
      </w:r>
      <w:r w:rsidRPr="008D207F">
        <w:rPr>
          <w:rFonts w:ascii="Arial" w:hAnsi="Arial" w:cs="Arial"/>
        </w:rPr>
        <w:t xml:space="preserve"> molds the perception of the employees towards </w:t>
      </w:r>
      <w:r w:rsidR="00034FBC" w:rsidRPr="008D207F">
        <w:rPr>
          <w:rFonts w:ascii="Arial" w:hAnsi="Arial" w:cs="Arial"/>
        </w:rPr>
        <w:t xml:space="preserve">the </w:t>
      </w:r>
      <w:r w:rsidRPr="008D207F">
        <w:rPr>
          <w:rFonts w:ascii="Arial" w:hAnsi="Arial" w:cs="Arial"/>
        </w:rPr>
        <w:lastRenderedPageBreak/>
        <w:t>organization. If the organizational culture is employee</w:t>
      </w:r>
      <w:r w:rsidR="00034FBC" w:rsidRPr="008D207F">
        <w:rPr>
          <w:rFonts w:ascii="Arial" w:hAnsi="Arial" w:cs="Arial"/>
        </w:rPr>
        <w:t>-</w:t>
      </w:r>
      <w:r w:rsidRPr="008D207F">
        <w:rPr>
          <w:rFonts w:ascii="Arial" w:hAnsi="Arial" w:cs="Arial"/>
        </w:rPr>
        <w:t>friendly, the employees are expected to be more enthusiastic, motivate and eager towards their jobs. On the contrary, organizations where there is no existence of culture, the employees always suffer from ‘existen</w:t>
      </w:r>
      <w:r w:rsidR="00034FBC" w:rsidRPr="008D207F">
        <w:rPr>
          <w:rFonts w:ascii="Arial" w:hAnsi="Arial" w:cs="Arial"/>
        </w:rPr>
        <w:t>tial</w:t>
      </w:r>
      <w:r w:rsidRPr="008D207F">
        <w:rPr>
          <w:rFonts w:ascii="Arial" w:hAnsi="Arial" w:cs="Arial"/>
        </w:rPr>
        <w:t xml:space="preserve"> crisis’ and no attachments are developed between the organization and the employees. ‘How much ethical an organization is’ – is the most often asked question by the customers</w:t>
      </w:r>
      <w:r w:rsidR="003A0877" w:rsidRPr="008D207F">
        <w:rPr>
          <w:rFonts w:ascii="Arial" w:hAnsi="Arial" w:cs="Arial"/>
        </w:rPr>
        <w:t xml:space="preserve"> (Nelson and Pearson, 2015)</w:t>
      </w:r>
      <w:r w:rsidRPr="008D207F">
        <w:rPr>
          <w:rFonts w:ascii="Arial" w:hAnsi="Arial" w:cs="Arial"/>
        </w:rPr>
        <w:t xml:space="preserve">. Just </w:t>
      </w:r>
      <w:r w:rsidR="003B6FF9" w:rsidRPr="008D207F">
        <w:rPr>
          <w:rFonts w:ascii="Arial" w:hAnsi="Arial" w:cs="Arial"/>
        </w:rPr>
        <w:t>doing</w:t>
      </w:r>
      <w:r w:rsidRPr="008D207F">
        <w:rPr>
          <w:rFonts w:ascii="Arial" w:hAnsi="Arial" w:cs="Arial"/>
        </w:rPr>
        <w:t xml:space="preserve"> business is not enough today</w:t>
      </w:r>
      <w:r w:rsidR="003B6FF9" w:rsidRPr="008D207F">
        <w:rPr>
          <w:rFonts w:ascii="Arial" w:hAnsi="Arial" w:cs="Arial"/>
        </w:rPr>
        <w:t>. M</w:t>
      </w:r>
      <w:r w:rsidRPr="008D207F">
        <w:rPr>
          <w:rFonts w:ascii="Arial" w:hAnsi="Arial" w:cs="Arial"/>
        </w:rPr>
        <w:t xml:space="preserve">aintaining organizational ethics </w:t>
      </w:r>
      <w:r w:rsidR="003B6FF9" w:rsidRPr="008D207F">
        <w:rPr>
          <w:rFonts w:ascii="Arial" w:hAnsi="Arial" w:cs="Arial"/>
        </w:rPr>
        <w:t xml:space="preserve">has emerged as a trump card for the organizations today amid such extreme competition. What </w:t>
      </w:r>
      <w:r w:rsidR="00034FBC" w:rsidRPr="008D207F">
        <w:rPr>
          <w:rFonts w:ascii="Arial" w:hAnsi="Arial" w:cs="Arial"/>
        </w:rPr>
        <w:t>is</w:t>
      </w:r>
      <w:r w:rsidR="003B6FF9" w:rsidRPr="008D207F">
        <w:rPr>
          <w:rFonts w:ascii="Arial" w:hAnsi="Arial" w:cs="Arial"/>
        </w:rPr>
        <w:t xml:space="preserve"> the leadership style followed by Apple Inc, probable lacking or recommendations regarding the leadership, the cultural practices of the organizations, purposes the organization serves in the society, the ethical standards of the organization and the components of </w:t>
      </w:r>
      <w:r w:rsidR="00034FBC" w:rsidRPr="008D207F">
        <w:rPr>
          <w:rFonts w:ascii="Arial" w:hAnsi="Arial" w:cs="Arial"/>
        </w:rPr>
        <w:t xml:space="preserve">the </w:t>
      </w:r>
      <w:r w:rsidR="003B6FF9" w:rsidRPr="008D207F">
        <w:rPr>
          <w:rFonts w:ascii="Arial" w:hAnsi="Arial" w:cs="Arial"/>
        </w:rPr>
        <w:t xml:space="preserve">internal and external environment of business– are the major point of discussion of this paper. </w:t>
      </w:r>
    </w:p>
    <w:p w14:paraId="13FDB079" w14:textId="77777777" w:rsidR="003B6FF9" w:rsidRPr="003103D3" w:rsidRDefault="003B6FF9" w:rsidP="003B6FF9">
      <w:pPr>
        <w:pStyle w:val="Heading1"/>
        <w:rPr>
          <w:rFonts w:ascii="Arial" w:hAnsi="Arial" w:cs="Arial"/>
          <w:color w:val="000000" w:themeColor="text1"/>
        </w:rPr>
      </w:pPr>
      <w:bookmarkStart w:id="2" w:name="_Toc16209222"/>
      <w:r w:rsidRPr="003103D3">
        <w:rPr>
          <w:rFonts w:ascii="Arial" w:hAnsi="Arial" w:cs="Arial"/>
          <w:color w:val="000000" w:themeColor="text1"/>
        </w:rPr>
        <w:t>Case Study</w:t>
      </w:r>
      <w:bookmarkEnd w:id="2"/>
    </w:p>
    <w:p w14:paraId="0667BB8C" w14:textId="12BEB26F" w:rsidR="003B6FF9" w:rsidRDefault="003B6FF9" w:rsidP="003B6FF9">
      <w:r w:rsidRPr="003103D3">
        <w:rPr>
          <w:rFonts w:ascii="Arial" w:hAnsi="Arial" w:cs="Arial"/>
        </w:rPr>
        <w:t xml:space="preserve">Apple Inc. is one of the leading business </w:t>
      </w:r>
      <w:r w:rsidR="00557C21" w:rsidRPr="003103D3">
        <w:rPr>
          <w:rFonts w:ascii="Arial" w:hAnsi="Arial" w:cs="Arial"/>
        </w:rPr>
        <w:t>models</w:t>
      </w:r>
      <w:r w:rsidRPr="003103D3">
        <w:rPr>
          <w:rFonts w:ascii="Arial" w:hAnsi="Arial" w:cs="Arial"/>
        </w:rPr>
        <w:t xml:space="preserve"> and an American multinational tech firm that design</w:t>
      </w:r>
      <w:r w:rsidR="00557C21" w:rsidRPr="003103D3">
        <w:rPr>
          <w:rFonts w:ascii="Arial" w:hAnsi="Arial" w:cs="Arial"/>
        </w:rPr>
        <w:t>s</w:t>
      </w:r>
      <w:r w:rsidRPr="003103D3">
        <w:rPr>
          <w:rFonts w:ascii="Arial" w:hAnsi="Arial" w:cs="Arial"/>
        </w:rPr>
        <w:t xml:space="preserve"> and sells consumer electronics, computer programs and provide online</w:t>
      </w:r>
      <w:r w:rsidR="00557C21" w:rsidRPr="003103D3">
        <w:rPr>
          <w:rFonts w:ascii="Arial" w:hAnsi="Arial" w:cs="Arial"/>
        </w:rPr>
        <w:t xml:space="preserve"> support</w:t>
      </w:r>
      <w:r w:rsidRPr="003103D3">
        <w:rPr>
          <w:rFonts w:ascii="Arial" w:hAnsi="Arial" w:cs="Arial"/>
        </w:rPr>
        <w:t xml:space="preserve"> around the globe. </w:t>
      </w:r>
      <w:r w:rsidR="00557C21" w:rsidRPr="003103D3">
        <w:rPr>
          <w:rFonts w:ascii="Arial" w:hAnsi="Arial" w:cs="Arial"/>
        </w:rPr>
        <w:t>It’s one of the four major contenders manipulating the whole tech industry all round the world. This international establishment came to existence in April 1976</w:t>
      </w:r>
      <w:r w:rsidR="00DA06F2" w:rsidRPr="003103D3">
        <w:rPr>
          <w:rFonts w:ascii="Arial" w:hAnsi="Arial" w:cs="Arial"/>
        </w:rPr>
        <w:t>(HASAN, 2013)</w:t>
      </w:r>
      <w:r w:rsidR="00557C21" w:rsidRPr="003103D3">
        <w:rPr>
          <w:rFonts w:ascii="Arial" w:hAnsi="Arial" w:cs="Arial"/>
        </w:rPr>
        <w:t>. Although, initially the business started with a very compact arena, with the passage of time the business portfolio started to evolve and covered a wide range of products and services. The company is well recognized for its volume and market revenue. The annual revenue of Apple Inc. during the fiscal year 2018 was totaled $265 billion and for which it is regarded as “world’s largest technology company” and one of the most renowned compan</w:t>
      </w:r>
      <w:r w:rsidR="00034FBC" w:rsidRPr="003103D3">
        <w:rPr>
          <w:rFonts w:ascii="Arial" w:hAnsi="Arial" w:cs="Arial"/>
        </w:rPr>
        <w:t>ies</w:t>
      </w:r>
      <w:r w:rsidR="00557C21" w:rsidRPr="003103D3">
        <w:rPr>
          <w:rFonts w:ascii="Arial" w:hAnsi="Arial" w:cs="Arial"/>
        </w:rPr>
        <w:t xml:space="preserve"> around the </w:t>
      </w:r>
      <w:r w:rsidR="003103D3" w:rsidRPr="003103D3">
        <w:rPr>
          <w:rFonts w:ascii="Arial" w:hAnsi="Arial" w:cs="Arial"/>
        </w:rPr>
        <w:t>globe (</w:t>
      </w:r>
      <w:r w:rsidR="003A0877" w:rsidRPr="003103D3">
        <w:rPr>
          <w:rFonts w:ascii="Arial" w:hAnsi="Arial" w:cs="Arial"/>
        </w:rPr>
        <w:t>Rouse, 2010)</w:t>
      </w:r>
      <w:r w:rsidR="00557C21" w:rsidRPr="003103D3">
        <w:rPr>
          <w:rFonts w:ascii="Arial" w:hAnsi="Arial" w:cs="Arial"/>
        </w:rPr>
        <w:t xml:space="preserve">. Almost 123,000 full-time employees are employed by Apple Inc. and </w:t>
      </w:r>
      <w:r w:rsidR="00EF5369" w:rsidRPr="003103D3">
        <w:rPr>
          <w:rFonts w:ascii="Arial" w:hAnsi="Arial" w:cs="Arial"/>
        </w:rPr>
        <w:t xml:space="preserve">504 retail outlets are well managed in 24 countries by the </w:t>
      </w:r>
      <w:r w:rsidR="003103D3" w:rsidRPr="003103D3">
        <w:rPr>
          <w:rFonts w:ascii="Arial" w:hAnsi="Arial" w:cs="Arial"/>
        </w:rPr>
        <w:t>company (</w:t>
      </w:r>
      <w:r w:rsidR="003A0877" w:rsidRPr="003103D3">
        <w:rPr>
          <w:rFonts w:ascii="Arial" w:hAnsi="Arial" w:cs="Arial"/>
        </w:rPr>
        <w:t>Rutherford, 2010)</w:t>
      </w:r>
      <w:r w:rsidR="00EF5369" w:rsidRPr="003103D3">
        <w:rPr>
          <w:rFonts w:ascii="Arial" w:hAnsi="Arial" w:cs="Arial"/>
        </w:rPr>
        <w:t>. It also includes the operation of iTunes Store, which is regarded as the biggest music outlet in the world. Till February 2018, 1.3 billion products of Apple are available (in use) around the world. The company has a strong customer base along with secured brand loyalty which has brought the company a strong ground in the face of the contenders.</w:t>
      </w:r>
      <w:r w:rsidR="00EF5369">
        <w:t xml:space="preserve"> </w:t>
      </w:r>
    </w:p>
    <w:p w14:paraId="54929611" w14:textId="77777777" w:rsidR="005B6693" w:rsidRDefault="00477162" w:rsidP="005B6693">
      <w:pPr>
        <w:keepNext/>
        <w:jc w:val="center"/>
      </w:pPr>
      <w:r>
        <w:rPr>
          <w:noProof/>
          <w:lang w:val="en-GB" w:eastAsia="en-GB" w:bidi="ar-SA"/>
        </w:rPr>
        <w:lastRenderedPageBreak/>
        <w:drawing>
          <wp:inline distT="0" distB="0" distL="0" distR="0" wp14:anchorId="54AB762E" wp14:editId="50E1A77D">
            <wp:extent cx="4840576" cy="3331597"/>
            <wp:effectExtent l="0" t="0" r="0" b="2540"/>
            <wp:docPr id="2" name="Picture 2" descr="Image result for mission and vision of app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mission and vision of apple"/>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b="6427"/>
                    <a:stretch/>
                  </pic:blipFill>
                  <pic:spPr bwMode="auto">
                    <a:xfrm>
                      <a:off x="0" y="0"/>
                      <a:ext cx="4843659" cy="3333719"/>
                    </a:xfrm>
                    <a:prstGeom prst="rect">
                      <a:avLst/>
                    </a:prstGeom>
                    <a:noFill/>
                    <a:ln>
                      <a:noFill/>
                    </a:ln>
                    <a:extLst>
                      <a:ext uri="{53640926-AAD7-44D8-BBD7-CCE9431645EC}">
                        <a14:shadowObscured xmlns:a14="http://schemas.microsoft.com/office/drawing/2010/main"/>
                      </a:ext>
                    </a:extLst>
                  </pic:spPr>
                </pic:pic>
              </a:graphicData>
            </a:graphic>
          </wp:inline>
        </w:drawing>
      </w:r>
    </w:p>
    <w:p w14:paraId="1693EA76" w14:textId="77777777" w:rsidR="006A7E8D" w:rsidRPr="003103D3" w:rsidRDefault="005B6693" w:rsidP="005B6693">
      <w:pPr>
        <w:pStyle w:val="Caption"/>
        <w:jc w:val="center"/>
        <w:rPr>
          <w:rFonts w:ascii="Arial" w:hAnsi="Arial" w:cs="Arial"/>
          <w:i w:val="0"/>
          <w:iCs w:val="0"/>
          <w:color w:val="000000" w:themeColor="text1"/>
          <w:sz w:val="24"/>
          <w:szCs w:val="24"/>
        </w:rPr>
      </w:pPr>
      <w:r w:rsidRPr="003103D3">
        <w:rPr>
          <w:rFonts w:ascii="Arial" w:hAnsi="Arial" w:cs="Arial"/>
          <w:i w:val="0"/>
          <w:iCs w:val="0"/>
          <w:color w:val="000000" w:themeColor="text1"/>
          <w:sz w:val="24"/>
          <w:szCs w:val="24"/>
        </w:rPr>
        <w:t xml:space="preserve">Figure </w:t>
      </w:r>
      <w:r w:rsidR="00FC388A" w:rsidRPr="003103D3">
        <w:rPr>
          <w:rFonts w:ascii="Arial" w:hAnsi="Arial" w:cs="Arial"/>
          <w:i w:val="0"/>
          <w:iCs w:val="0"/>
          <w:color w:val="000000" w:themeColor="text1"/>
          <w:sz w:val="24"/>
          <w:szCs w:val="24"/>
        </w:rPr>
        <w:fldChar w:fldCharType="begin"/>
      </w:r>
      <w:r w:rsidRPr="003103D3">
        <w:rPr>
          <w:rFonts w:ascii="Arial" w:hAnsi="Arial" w:cs="Arial"/>
          <w:i w:val="0"/>
          <w:iCs w:val="0"/>
          <w:color w:val="000000" w:themeColor="text1"/>
          <w:sz w:val="24"/>
          <w:szCs w:val="24"/>
        </w:rPr>
        <w:instrText xml:space="preserve"> SEQ Figure \* ARABIC </w:instrText>
      </w:r>
      <w:r w:rsidR="00FC388A" w:rsidRPr="003103D3">
        <w:rPr>
          <w:rFonts w:ascii="Arial" w:hAnsi="Arial" w:cs="Arial"/>
          <w:i w:val="0"/>
          <w:iCs w:val="0"/>
          <w:color w:val="000000" w:themeColor="text1"/>
          <w:sz w:val="24"/>
          <w:szCs w:val="24"/>
        </w:rPr>
        <w:fldChar w:fldCharType="separate"/>
      </w:r>
      <w:r w:rsidR="00A979E5" w:rsidRPr="003103D3">
        <w:rPr>
          <w:rFonts w:ascii="Arial" w:hAnsi="Arial" w:cs="Arial"/>
          <w:i w:val="0"/>
          <w:iCs w:val="0"/>
          <w:noProof/>
          <w:color w:val="000000" w:themeColor="text1"/>
          <w:sz w:val="24"/>
          <w:szCs w:val="24"/>
        </w:rPr>
        <w:t>1</w:t>
      </w:r>
      <w:r w:rsidR="00FC388A" w:rsidRPr="003103D3">
        <w:rPr>
          <w:rFonts w:ascii="Arial" w:hAnsi="Arial" w:cs="Arial"/>
          <w:i w:val="0"/>
          <w:iCs w:val="0"/>
          <w:color w:val="000000" w:themeColor="text1"/>
          <w:sz w:val="24"/>
          <w:szCs w:val="24"/>
        </w:rPr>
        <w:fldChar w:fldCharType="end"/>
      </w:r>
      <w:r w:rsidRPr="003103D3">
        <w:rPr>
          <w:rFonts w:ascii="Arial" w:hAnsi="Arial" w:cs="Arial"/>
          <w:i w:val="0"/>
          <w:iCs w:val="0"/>
          <w:color w:val="000000" w:themeColor="text1"/>
          <w:sz w:val="24"/>
          <w:szCs w:val="24"/>
        </w:rPr>
        <w:t>: Mission &amp; Vision Statement of Apple Inc.</w:t>
      </w:r>
    </w:p>
    <w:p w14:paraId="43967401" w14:textId="77777777" w:rsidR="00477162" w:rsidRPr="003103D3" w:rsidRDefault="006A7E8D" w:rsidP="006A7E8D">
      <w:pPr>
        <w:pStyle w:val="Caption"/>
        <w:jc w:val="center"/>
        <w:rPr>
          <w:rFonts w:ascii="Arial" w:hAnsi="Arial" w:cs="Arial"/>
          <w:i w:val="0"/>
          <w:iCs w:val="0"/>
          <w:color w:val="000000" w:themeColor="text1"/>
          <w:sz w:val="24"/>
          <w:szCs w:val="24"/>
        </w:rPr>
      </w:pPr>
      <w:r w:rsidRPr="003103D3">
        <w:rPr>
          <w:rFonts w:ascii="Arial" w:hAnsi="Arial" w:cs="Arial"/>
          <w:i w:val="0"/>
          <w:iCs w:val="0"/>
          <w:color w:val="000000" w:themeColor="text1"/>
          <w:sz w:val="24"/>
          <w:szCs w:val="24"/>
        </w:rPr>
        <w:t>Source: (Davis and Womack, 2011)</w:t>
      </w:r>
    </w:p>
    <w:p w14:paraId="7DED1A9C" w14:textId="7A588F6B" w:rsidR="00EF7E24" w:rsidRDefault="00EF7E24" w:rsidP="003B6FF9">
      <w:r w:rsidRPr="003103D3">
        <w:rPr>
          <w:rFonts w:ascii="Arial" w:hAnsi="Arial" w:cs="Arial"/>
        </w:rPr>
        <w:t>The mission statement of Apple is “to bringing the best user experience to the customers through its innovative hardware, software, and services.” And in a dated 2009</w:t>
      </w:r>
      <w:r w:rsidR="00034FBC" w:rsidRPr="003103D3">
        <w:rPr>
          <w:rFonts w:ascii="Arial" w:hAnsi="Arial" w:cs="Arial"/>
        </w:rPr>
        <w:t>,</w:t>
      </w:r>
      <w:r w:rsidRPr="003103D3">
        <w:rPr>
          <w:rFonts w:ascii="Arial" w:hAnsi="Arial" w:cs="Arial"/>
        </w:rPr>
        <w:t xml:space="preserve"> Tim Cook stated the vision of the company in a manifesto 2009 as “We believe that we are on the face of the earth to make great products and that’s not changing”</w:t>
      </w:r>
      <w:r w:rsidR="003A0877" w:rsidRPr="003103D3">
        <w:rPr>
          <w:rFonts w:ascii="Arial" w:hAnsi="Arial" w:cs="Arial"/>
        </w:rPr>
        <w:t xml:space="preserve"> (Saucier, 2018).</w:t>
      </w:r>
      <w:r w:rsidRPr="003103D3">
        <w:rPr>
          <w:rFonts w:ascii="Arial" w:hAnsi="Arial" w:cs="Arial"/>
        </w:rPr>
        <w:t xml:space="preserve">The mission and vision statements of Apple Inc. are the basis of the grand success of the business and the tag </w:t>
      </w:r>
      <w:r w:rsidR="003103D3" w:rsidRPr="003103D3">
        <w:rPr>
          <w:rFonts w:ascii="Arial" w:hAnsi="Arial" w:cs="Arial"/>
        </w:rPr>
        <w:t>of “one</w:t>
      </w:r>
      <w:r w:rsidRPr="003103D3">
        <w:rPr>
          <w:rFonts w:ascii="Arial" w:hAnsi="Arial" w:cs="Arial"/>
        </w:rPr>
        <w:t xml:space="preserve"> of the most valuable businesses in the world”. Again, the corporate mission and vision are interrelated in terms of the force they </w:t>
      </w:r>
      <w:r w:rsidR="00477162" w:rsidRPr="003103D3">
        <w:rPr>
          <w:rFonts w:ascii="Arial" w:hAnsi="Arial" w:cs="Arial"/>
        </w:rPr>
        <w:t>ensure</w:t>
      </w:r>
      <w:r w:rsidRPr="003103D3">
        <w:rPr>
          <w:rFonts w:ascii="Arial" w:hAnsi="Arial" w:cs="Arial"/>
        </w:rPr>
        <w:t xml:space="preserve"> for the </w:t>
      </w:r>
      <w:r w:rsidR="00477162" w:rsidRPr="003103D3">
        <w:rPr>
          <w:rFonts w:ascii="Arial" w:hAnsi="Arial" w:cs="Arial"/>
        </w:rPr>
        <w:t xml:space="preserve">continuous advancement of the </w:t>
      </w:r>
      <w:r w:rsidRPr="003103D3">
        <w:rPr>
          <w:rFonts w:ascii="Arial" w:hAnsi="Arial" w:cs="Arial"/>
        </w:rPr>
        <w:t xml:space="preserve">company </w:t>
      </w:r>
      <w:r w:rsidR="003103D3" w:rsidRPr="003103D3">
        <w:rPr>
          <w:rFonts w:ascii="Arial" w:hAnsi="Arial" w:cs="Arial"/>
        </w:rPr>
        <w:t xml:space="preserve">despite </w:t>
      </w:r>
      <w:r w:rsidR="00477162" w:rsidRPr="003103D3">
        <w:rPr>
          <w:rFonts w:ascii="Arial" w:hAnsi="Arial" w:cs="Arial"/>
        </w:rPr>
        <w:t>obstacles</w:t>
      </w:r>
      <w:r w:rsidR="003103D3" w:rsidRPr="003103D3">
        <w:rPr>
          <w:rFonts w:ascii="Arial" w:hAnsi="Arial" w:cs="Arial"/>
        </w:rPr>
        <w:t xml:space="preserve"> </w:t>
      </w:r>
      <w:r w:rsidR="00477162" w:rsidRPr="003103D3">
        <w:rPr>
          <w:rFonts w:ascii="Arial" w:hAnsi="Arial" w:cs="Arial"/>
        </w:rPr>
        <w:t>from</w:t>
      </w:r>
      <w:r w:rsidRPr="003103D3">
        <w:rPr>
          <w:rFonts w:ascii="Arial" w:hAnsi="Arial" w:cs="Arial"/>
        </w:rPr>
        <w:t xml:space="preserve"> the competitive </w:t>
      </w:r>
      <w:r w:rsidR="00477162" w:rsidRPr="003103D3">
        <w:rPr>
          <w:rFonts w:ascii="Arial" w:hAnsi="Arial" w:cs="Arial"/>
        </w:rPr>
        <w:t>perspective</w:t>
      </w:r>
      <w:r w:rsidR="0016782B" w:rsidRPr="003103D3">
        <w:rPr>
          <w:rFonts w:ascii="Arial" w:hAnsi="Arial" w:cs="Arial"/>
        </w:rPr>
        <w:t xml:space="preserve"> (Burns, 2012)</w:t>
      </w:r>
      <w:r w:rsidRPr="003103D3">
        <w:rPr>
          <w:rFonts w:ascii="Arial" w:hAnsi="Arial" w:cs="Arial"/>
        </w:rPr>
        <w:t xml:space="preserve">. The </w:t>
      </w:r>
      <w:r w:rsidR="00477162" w:rsidRPr="003103D3">
        <w:rPr>
          <w:rFonts w:ascii="Arial" w:hAnsi="Arial" w:cs="Arial"/>
        </w:rPr>
        <w:t xml:space="preserve">corporate mission and vision statements of the </w:t>
      </w:r>
      <w:r w:rsidRPr="003103D3">
        <w:rPr>
          <w:rFonts w:ascii="Arial" w:hAnsi="Arial" w:cs="Arial"/>
        </w:rPr>
        <w:t>company</w:t>
      </w:r>
      <w:r w:rsidR="00477162" w:rsidRPr="003103D3">
        <w:rPr>
          <w:rFonts w:ascii="Arial" w:hAnsi="Arial" w:cs="Arial"/>
        </w:rPr>
        <w:t xml:space="preserve"> ensure the employee</w:t>
      </w:r>
      <w:r w:rsidRPr="003103D3">
        <w:rPr>
          <w:rFonts w:ascii="Arial" w:hAnsi="Arial" w:cs="Arial"/>
        </w:rPr>
        <w:t xml:space="preserve"> motivat</w:t>
      </w:r>
      <w:r w:rsidR="00477162" w:rsidRPr="003103D3">
        <w:rPr>
          <w:rFonts w:ascii="Arial" w:hAnsi="Arial" w:cs="Arial"/>
        </w:rPr>
        <w:t>ion</w:t>
      </w:r>
      <w:r w:rsidRPr="003103D3">
        <w:rPr>
          <w:rFonts w:ascii="Arial" w:hAnsi="Arial" w:cs="Arial"/>
        </w:rPr>
        <w:t xml:space="preserve"> to </w:t>
      </w:r>
      <w:r w:rsidR="00477162" w:rsidRPr="003103D3">
        <w:rPr>
          <w:rFonts w:ascii="Arial" w:hAnsi="Arial" w:cs="Arial"/>
        </w:rPr>
        <w:t>strengthen</w:t>
      </w:r>
      <w:r w:rsidRPr="003103D3">
        <w:rPr>
          <w:rFonts w:ascii="Arial" w:hAnsi="Arial" w:cs="Arial"/>
        </w:rPr>
        <w:t xml:space="preserve"> and </w:t>
      </w:r>
      <w:r w:rsidR="00477162" w:rsidRPr="003103D3">
        <w:rPr>
          <w:rFonts w:ascii="Arial" w:hAnsi="Arial" w:cs="Arial"/>
        </w:rPr>
        <w:t xml:space="preserve">expand, along with ensuring </w:t>
      </w:r>
      <w:r w:rsidRPr="003103D3">
        <w:rPr>
          <w:rFonts w:ascii="Arial" w:hAnsi="Arial" w:cs="Arial"/>
        </w:rPr>
        <w:t>contribut</w:t>
      </w:r>
      <w:r w:rsidR="00477162" w:rsidRPr="003103D3">
        <w:rPr>
          <w:rFonts w:ascii="Arial" w:hAnsi="Arial" w:cs="Arial"/>
        </w:rPr>
        <w:t>ion</w:t>
      </w:r>
      <w:r w:rsidRPr="003103D3">
        <w:rPr>
          <w:rFonts w:ascii="Arial" w:hAnsi="Arial" w:cs="Arial"/>
        </w:rPr>
        <w:t xml:space="preserve"> to innovat</w:t>
      </w:r>
      <w:r w:rsidR="00477162" w:rsidRPr="003103D3">
        <w:rPr>
          <w:rFonts w:ascii="Arial" w:hAnsi="Arial" w:cs="Arial"/>
        </w:rPr>
        <w:t>e</w:t>
      </w:r>
      <w:r w:rsidRPr="003103D3">
        <w:rPr>
          <w:rFonts w:ascii="Arial" w:hAnsi="Arial" w:cs="Arial"/>
        </w:rPr>
        <w:t xml:space="preserve"> for </w:t>
      </w:r>
      <w:r w:rsidR="00477162" w:rsidRPr="003103D3">
        <w:rPr>
          <w:rFonts w:ascii="Arial" w:hAnsi="Arial" w:cs="Arial"/>
        </w:rPr>
        <w:t xml:space="preserve">gaining </w:t>
      </w:r>
      <w:r w:rsidR="00034FBC" w:rsidRPr="003103D3">
        <w:rPr>
          <w:rFonts w:ascii="Arial" w:hAnsi="Arial" w:cs="Arial"/>
        </w:rPr>
        <w:t xml:space="preserve">a </w:t>
      </w:r>
      <w:r w:rsidR="00477162" w:rsidRPr="003103D3">
        <w:rPr>
          <w:rFonts w:ascii="Arial" w:hAnsi="Arial" w:cs="Arial"/>
        </w:rPr>
        <w:t xml:space="preserve">higher </w:t>
      </w:r>
      <w:r w:rsidRPr="003103D3">
        <w:rPr>
          <w:rFonts w:ascii="Arial" w:hAnsi="Arial" w:cs="Arial"/>
        </w:rPr>
        <w:t xml:space="preserve">competitive advantage. Apple Inc.’s generic </w:t>
      </w:r>
      <w:r w:rsidR="00477162" w:rsidRPr="003103D3">
        <w:rPr>
          <w:rFonts w:ascii="Arial" w:hAnsi="Arial" w:cs="Arial"/>
        </w:rPr>
        <w:t>tactics</w:t>
      </w:r>
      <w:r w:rsidRPr="003103D3">
        <w:rPr>
          <w:rFonts w:ascii="Arial" w:hAnsi="Arial" w:cs="Arial"/>
        </w:rPr>
        <w:t xml:space="preserve"> and </w:t>
      </w:r>
      <w:r w:rsidR="00477162" w:rsidRPr="003103D3">
        <w:rPr>
          <w:rFonts w:ascii="Arial" w:hAnsi="Arial" w:cs="Arial"/>
        </w:rPr>
        <w:t>intense</w:t>
      </w:r>
      <w:r w:rsidR="003103D3" w:rsidRPr="003103D3">
        <w:rPr>
          <w:rFonts w:ascii="Arial" w:hAnsi="Arial" w:cs="Arial"/>
        </w:rPr>
        <w:t xml:space="preserve"> </w:t>
      </w:r>
      <w:r w:rsidR="00477162" w:rsidRPr="003103D3">
        <w:rPr>
          <w:rFonts w:ascii="Arial" w:hAnsi="Arial" w:cs="Arial"/>
        </w:rPr>
        <w:t>advancement</w:t>
      </w:r>
      <w:r w:rsidR="003103D3" w:rsidRPr="003103D3">
        <w:rPr>
          <w:rFonts w:ascii="Arial" w:hAnsi="Arial" w:cs="Arial"/>
        </w:rPr>
        <w:t xml:space="preserve"> </w:t>
      </w:r>
      <w:r w:rsidR="00477162" w:rsidRPr="003103D3">
        <w:rPr>
          <w:rFonts w:ascii="Arial" w:hAnsi="Arial" w:cs="Arial"/>
        </w:rPr>
        <w:t>traits</w:t>
      </w:r>
      <w:r w:rsidR="003103D3" w:rsidRPr="003103D3">
        <w:rPr>
          <w:rFonts w:ascii="Arial" w:hAnsi="Arial" w:cs="Arial"/>
        </w:rPr>
        <w:t xml:space="preserve"> </w:t>
      </w:r>
      <w:r w:rsidR="00477162" w:rsidRPr="003103D3">
        <w:rPr>
          <w:rFonts w:ascii="Arial" w:hAnsi="Arial" w:cs="Arial"/>
        </w:rPr>
        <w:t>mark out</w:t>
      </w:r>
      <w:r w:rsidRPr="003103D3">
        <w:rPr>
          <w:rFonts w:ascii="Arial" w:hAnsi="Arial" w:cs="Arial"/>
        </w:rPr>
        <w:t xml:space="preserve"> such competitive advantage,</w:t>
      </w:r>
      <w:r w:rsidRPr="003103D3">
        <w:rPr>
          <w:rFonts w:ascii="Arial" w:hAnsi="Arial" w:cs="Arial"/>
          <w:color w:val="000000" w:themeColor="text1"/>
        </w:rPr>
        <w:t xml:space="preserve"> </w:t>
      </w:r>
      <w:r w:rsidR="00477162" w:rsidRPr="003103D3">
        <w:rPr>
          <w:rFonts w:ascii="Arial" w:hAnsi="Arial" w:cs="Arial"/>
          <w:color w:val="000000" w:themeColor="text1"/>
        </w:rPr>
        <w:t>specifically</w:t>
      </w:r>
      <w:r w:rsidRPr="003103D3">
        <w:rPr>
          <w:rFonts w:ascii="Arial" w:hAnsi="Arial" w:cs="Arial"/>
          <w:color w:val="000000" w:themeColor="text1"/>
        </w:rPr>
        <w:t xml:space="preserve"> to counteract </w:t>
      </w:r>
      <w:r w:rsidR="003103D3" w:rsidRPr="003103D3">
        <w:rPr>
          <w:rFonts w:ascii="Arial" w:hAnsi="Arial" w:cs="Arial"/>
          <w:color w:val="000000" w:themeColor="text1"/>
        </w:rPr>
        <w:t>the contenders</w:t>
      </w:r>
      <w:r w:rsidRPr="003103D3">
        <w:rPr>
          <w:rFonts w:ascii="Arial" w:hAnsi="Arial" w:cs="Arial"/>
          <w:color w:val="000000" w:themeColor="text1"/>
        </w:rPr>
        <w:t xml:space="preserve"> like Samsung, Google, Amazon, Dell, Lenovo, Sony, and PayPal</w:t>
      </w:r>
      <w:r w:rsidR="003A0877" w:rsidRPr="003103D3">
        <w:rPr>
          <w:rFonts w:ascii="Arial" w:hAnsi="Arial" w:cs="Arial"/>
          <w:color w:val="000000" w:themeColor="text1"/>
        </w:rPr>
        <w:t xml:space="preserve"> (Nelson and Pearson, 2015)</w:t>
      </w:r>
      <w:r w:rsidRPr="003103D3">
        <w:rPr>
          <w:rFonts w:ascii="Arial" w:hAnsi="Arial" w:cs="Arial"/>
          <w:color w:val="000000" w:themeColor="text1"/>
        </w:rPr>
        <w:t xml:space="preserve">. </w:t>
      </w:r>
      <w:r w:rsidR="00477162" w:rsidRPr="003103D3">
        <w:rPr>
          <w:rFonts w:ascii="Arial" w:hAnsi="Arial" w:cs="Arial"/>
          <w:color w:val="000000" w:themeColor="text1"/>
        </w:rPr>
        <w:t>Remarkable alterations have been seen in the</w:t>
      </w:r>
      <w:r w:rsidRPr="003103D3">
        <w:rPr>
          <w:rFonts w:ascii="Arial" w:hAnsi="Arial" w:cs="Arial"/>
          <w:color w:val="000000" w:themeColor="text1"/>
        </w:rPr>
        <w:t xml:space="preserve"> corporate vision and mission statements </w:t>
      </w:r>
      <w:r w:rsidR="00477162" w:rsidRPr="003103D3">
        <w:rPr>
          <w:rFonts w:ascii="Arial" w:hAnsi="Arial" w:cs="Arial"/>
          <w:color w:val="000000" w:themeColor="text1"/>
        </w:rPr>
        <w:t xml:space="preserve">of Apple Inc. </w:t>
      </w:r>
      <w:r w:rsidRPr="003103D3">
        <w:rPr>
          <w:rFonts w:ascii="Arial" w:hAnsi="Arial" w:cs="Arial"/>
          <w:color w:val="000000" w:themeColor="text1"/>
        </w:rPr>
        <w:t>over time</w:t>
      </w:r>
      <w:r w:rsidR="00477162" w:rsidRPr="003103D3">
        <w:rPr>
          <w:rFonts w:ascii="Arial" w:hAnsi="Arial" w:cs="Arial"/>
          <w:color w:val="000000" w:themeColor="text1"/>
        </w:rPr>
        <w:t xml:space="preserve"> </w:t>
      </w:r>
      <w:r w:rsidR="003103D3" w:rsidRPr="003103D3">
        <w:rPr>
          <w:rFonts w:ascii="Arial" w:hAnsi="Arial" w:cs="Arial"/>
          <w:color w:val="000000" w:themeColor="text1"/>
        </w:rPr>
        <w:t>to</w:t>
      </w:r>
      <w:r w:rsidRPr="003103D3">
        <w:rPr>
          <w:rFonts w:ascii="Arial" w:hAnsi="Arial" w:cs="Arial"/>
          <w:color w:val="000000" w:themeColor="text1"/>
        </w:rPr>
        <w:t xml:space="preserve"> reflect </w:t>
      </w:r>
      <w:r w:rsidR="00477162" w:rsidRPr="003103D3">
        <w:rPr>
          <w:rFonts w:ascii="Arial" w:hAnsi="Arial" w:cs="Arial"/>
          <w:color w:val="000000" w:themeColor="text1"/>
        </w:rPr>
        <w:t>the alterations that took place</w:t>
      </w:r>
      <w:r w:rsidRPr="003103D3">
        <w:rPr>
          <w:rFonts w:ascii="Arial" w:hAnsi="Arial" w:cs="Arial"/>
          <w:color w:val="000000" w:themeColor="text1"/>
        </w:rPr>
        <w:t xml:space="preserve"> in the company from Steve Jobs</w:t>
      </w:r>
      <w:r w:rsidR="00477162" w:rsidRPr="003103D3">
        <w:rPr>
          <w:rFonts w:ascii="Arial" w:hAnsi="Arial" w:cs="Arial"/>
          <w:color w:val="000000" w:themeColor="text1"/>
        </w:rPr>
        <w:t>’ time</w:t>
      </w:r>
      <w:r w:rsidRPr="003103D3">
        <w:rPr>
          <w:rFonts w:ascii="Arial" w:hAnsi="Arial" w:cs="Arial"/>
          <w:color w:val="000000" w:themeColor="text1"/>
        </w:rPr>
        <w:t xml:space="preserve"> to the </w:t>
      </w:r>
      <w:r w:rsidR="003103D3" w:rsidRPr="003103D3">
        <w:rPr>
          <w:rFonts w:ascii="Arial" w:hAnsi="Arial" w:cs="Arial"/>
          <w:color w:val="000000" w:themeColor="text1"/>
        </w:rPr>
        <w:t>present direction</w:t>
      </w:r>
      <w:r w:rsidRPr="003103D3">
        <w:rPr>
          <w:rFonts w:ascii="Arial" w:hAnsi="Arial" w:cs="Arial"/>
          <w:color w:val="000000" w:themeColor="text1"/>
        </w:rPr>
        <w:t xml:space="preserve"> of Tim Cook.</w:t>
      </w:r>
      <w:r w:rsidRPr="003103D3">
        <w:rPr>
          <w:color w:val="000000" w:themeColor="text1"/>
        </w:rPr>
        <w:t xml:space="preserve"> </w:t>
      </w:r>
    </w:p>
    <w:p w14:paraId="0C22C11F" w14:textId="77777777" w:rsidR="00EE023C" w:rsidRDefault="00477162" w:rsidP="00EE023C">
      <w:pPr>
        <w:keepNext/>
      </w:pPr>
      <w:r>
        <w:rPr>
          <w:noProof/>
          <w:lang w:val="en-GB" w:eastAsia="en-GB" w:bidi="ar-SA"/>
        </w:rPr>
        <w:lastRenderedPageBreak/>
        <w:drawing>
          <wp:inline distT="0" distB="0" distL="0" distR="0" wp14:anchorId="7BE34C02" wp14:editId="59E7F49E">
            <wp:extent cx="5731510" cy="4323080"/>
            <wp:effectExtent l="0" t="0" r="2540" b="1270"/>
            <wp:docPr id="1" name="Picture 1" descr="Image result for business strategy of app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business strategy of apple"/>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31510" cy="4323080"/>
                    </a:xfrm>
                    <a:prstGeom prst="rect">
                      <a:avLst/>
                    </a:prstGeom>
                    <a:noFill/>
                    <a:ln>
                      <a:noFill/>
                    </a:ln>
                  </pic:spPr>
                </pic:pic>
              </a:graphicData>
            </a:graphic>
          </wp:inline>
        </w:drawing>
      </w:r>
    </w:p>
    <w:p w14:paraId="2C576BD9" w14:textId="77777777" w:rsidR="0016782B" w:rsidRPr="003103D3" w:rsidRDefault="00EE023C" w:rsidP="00EE023C">
      <w:pPr>
        <w:pStyle w:val="Caption"/>
        <w:jc w:val="center"/>
        <w:rPr>
          <w:rFonts w:ascii="Arial" w:hAnsi="Arial" w:cs="Arial"/>
          <w:i w:val="0"/>
          <w:iCs w:val="0"/>
          <w:color w:val="000000" w:themeColor="text1"/>
          <w:sz w:val="24"/>
          <w:szCs w:val="24"/>
        </w:rPr>
      </w:pPr>
      <w:r w:rsidRPr="003103D3">
        <w:rPr>
          <w:rFonts w:ascii="Arial" w:hAnsi="Arial" w:cs="Arial"/>
          <w:i w:val="0"/>
          <w:iCs w:val="0"/>
          <w:color w:val="000000" w:themeColor="text1"/>
          <w:sz w:val="24"/>
          <w:szCs w:val="24"/>
        </w:rPr>
        <w:t xml:space="preserve">Figure </w:t>
      </w:r>
      <w:r w:rsidR="00FC388A" w:rsidRPr="003103D3">
        <w:rPr>
          <w:rFonts w:ascii="Arial" w:hAnsi="Arial" w:cs="Arial"/>
          <w:i w:val="0"/>
          <w:iCs w:val="0"/>
          <w:color w:val="000000" w:themeColor="text1"/>
          <w:sz w:val="24"/>
          <w:szCs w:val="24"/>
        </w:rPr>
        <w:fldChar w:fldCharType="begin"/>
      </w:r>
      <w:r w:rsidRPr="003103D3">
        <w:rPr>
          <w:rFonts w:ascii="Arial" w:hAnsi="Arial" w:cs="Arial"/>
          <w:i w:val="0"/>
          <w:iCs w:val="0"/>
          <w:color w:val="000000" w:themeColor="text1"/>
          <w:sz w:val="24"/>
          <w:szCs w:val="24"/>
        </w:rPr>
        <w:instrText xml:space="preserve"> SEQ Figure \* ARABIC </w:instrText>
      </w:r>
      <w:r w:rsidR="00FC388A" w:rsidRPr="003103D3">
        <w:rPr>
          <w:rFonts w:ascii="Arial" w:hAnsi="Arial" w:cs="Arial"/>
          <w:i w:val="0"/>
          <w:iCs w:val="0"/>
          <w:color w:val="000000" w:themeColor="text1"/>
          <w:sz w:val="24"/>
          <w:szCs w:val="24"/>
        </w:rPr>
        <w:fldChar w:fldCharType="separate"/>
      </w:r>
      <w:r w:rsidR="00A979E5" w:rsidRPr="003103D3">
        <w:rPr>
          <w:rFonts w:ascii="Arial" w:hAnsi="Arial" w:cs="Arial"/>
          <w:i w:val="0"/>
          <w:iCs w:val="0"/>
          <w:noProof/>
          <w:color w:val="000000" w:themeColor="text1"/>
          <w:sz w:val="24"/>
          <w:szCs w:val="24"/>
        </w:rPr>
        <w:t>2</w:t>
      </w:r>
      <w:r w:rsidR="00FC388A" w:rsidRPr="003103D3">
        <w:rPr>
          <w:rFonts w:ascii="Arial" w:hAnsi="Arial" w:cs="Arial"/>
          <w:i w:val="0"/>
          <w:iCs w:val="0"/>
          <w:color w:val="000000" w:themeColor="text1"/>
          <w:sz w:val="24"/>
          <w:szCs w:val="24"/>
        </w:rPr>
        <w:fldChar w:fldCharType="end"/>
      </w:r>
      <w:r w:rsidRPr="003103D3">
        <w:rPr>
          <w:rFonts w:ascii="Arial" w:hAnsi="Arial" w:cs="Arial"/>
          <w:i w:val="0"/>
          <w:iCs w:val="0"/>
          <w:color w:val="000000" w:themeColor="text1"/>
          <w:sz w:val="24"/>
          <w:szCs w:val="24"/>
        </w:rPr>
        <w:t>: Business Strategy of Apple Inc.</w:t>
      </w:r>
    </w:p>
    <w:p w14:paraId="30D13667" w14:textId="77777777" w:rsidR="00477162" w:rsidRPr="003103D3" w:rsidRDefault="0016782B" w:rsidP="0016782B">
      <w:pPr>
        <w:pStyle w:val="Caption"/>
        <w:jc w:val="center"/>
        <w:rPr>
          <w:rFonts w:ascii="Arial" w:hAnsi="Arial" w:cs="Arial"/>
          <w:i w:val="0"/>
          <w:iCs w:val="0"/>
          <w:color w:val="000000" w:themeColor="text1"/>
          <w:sz w:val="24"/>
          <w:szCs w:val="24"/>
        </w:rPr>
      </w:pPr>
      <w:r w:rsidRPr="003103D3">
        <w:rPr>
          <w:rFonts w:ascii="Arial" w:hAnsi="Arial" w:cs="Arial"/>
          <w:i w:val="0"/>
          <w:iCs w:val="0"/>
          <w:color w:val="000000" w:themeColor="text1"/>
          <w:sz w:val="24"/>
          <w:szCs w:val="24"/>
        </w:rPr>
        <w:t>Source: (Burns, 2012)</w:t>
      </w:r>
    </w:p>
    <w:p w14:paraId="6520EDB3" w14:textId="77777777" w:rsidR="00477162" w:rsidRDefault="00477162" w:rsidP="003B6FF9"/>
    <w:p w14:paraId="3B4BD587" w14:textId="1E882333" w:rsidR="00477162" w:rsidRDefault="002C1EB8" w:rsidP="003B6FF9">
      <w:r w:rsidRPr="003103D3">
        <w:rPr>
          <w:rFonts w:ascii="Arial" w:hAnsi="Arial" w:cs="Arial"/>
        </w:rPr>
        <w:t>The core</w:t>
      </w:r>
      <w:r w:rsidR="00477162" w:rsidRPr="003103D3">
        <w:rPr>
          <w:rFonts w:ascii="Arial" w:hAnsi="Arial" w:cs="Arial"/>
        </w:rPr>
        <w:t xml:space="preserve"> business strategy </w:t>
      </w:r>
      <w:r w:rsidRPr="003103D3">
        <w:rPr>
          <w:rFonts w:ascii="Arial" w:hAnsi="Arial" w:cs="Arial"/>
        </w:rPr>
        <w:t xml:space="preserve">of Apple </w:t>
      </w:r>
      <w:r w:rsidR="00477162" w:rsidRPr="003103D3">
        <w:rPr>
          <w:rFonts w:ascii="Arial" w:hAnsi="Arial" w:cs="Arial"/>
        </w:rPr>
        <w:t xml:space="preserve">can be </w:t>
      </w:r>
      <w:r w:rsidRPr="003103D3">
        <w:rPr>
          <w:rFonts w:ascii="Arial" w:hAnsi="Arial" w:cs="Arial"/>
        </w:rPr>
        <w:t xml:space="preserve">demonstrated </w:t>
      </w:r>
      <w:r w:rsidR="003103D3" w:rsidRPr="003103D3">
        <w:rPr>
          <w:rFonts w:ascii="Arial" w:hAnsi="Arial" w:cs="Arial"/>
        </w:rPr>
        <w:t>as “Product</w:t>
      </w:r>
      <w:r w:rsidR="00477162" w:rsidRPr="003103D3">
        <w:rPr>
          <w:rFonts w:ascii="Arial" w:hAnsi="Arial" w:cs="Arial"/>
        </w:rPr>
        <w:t xml:space="preserve"> </w:t>
      </w:r>
      <w:r w:rsidRPr="003103D3">
        <w:rPr>
          <w:rFonts w:ascii="Arial" w:hAnsi="Arial" w:cs="Arial"/>
        </w:rPr>
        <w:t>D</w:t>
      </w:r>
      <w:r w:rsidR="00477162" w:rsidRPr="003103D3">
        <w:rPr>
          <w:rFonts w:ascii="Arial" w:hAnsi="Arial" w:cs="Arial"/>
        </w:rPr>
        <w:t>ifferentiation</w:t>
      </w:r>
      <w:r w:rsidRPr="003103D3">
        <w:rPr>
          <w:rFonts w:ascii="Arial" w:hAnsi="Arial" w:cs="Arial"/>
        </w:rPr>
        <w:t>”</w:t>
      </w:r>
      <w:r w:rsidR="00477162" w:rsidRPr="003103D3">
        <w:rPr>
          <w:rFonts w:ascii="Arial" w:hAnsi="Arial" w:cs="Arial"/>
        </w:rPr>
        <w:t xml:space="preserve">. </w:t>
      </w:r>
      <w:r w:rsidRPr="003103D3">
        <w:rPr>
          <w:rFonts w:ascii="Arial" w:hAnsi="Arial" w:cs="Arial"/>
        </w:rPr>
        <w:t>More precisely</w:t>
      </w:r>
      <w:r w:rsidR="00477162" w:rsidRPr="003103D3">
        <w:rPr>
          <w:rFonts w:ascii="Arial" w:hAnsi="Arial" w:cs="Arial"/>
        </w:rPr>
        <w:t xml:space="preserve">, the multinational </w:t>
      </w:r>
      <w:r w:rsidRPr="003103D3">
        <w:rPr>
          <w:rFonts w:ascii="Arial" w:hAnsi="Arial" w:cs="Arial"/>
        </w:rPr>
        <w:t xml:space="preserve">tech firm </w:t>
      </w:r>
      <w:r w:rsidR="003103D3" w:rsidRPr="003103D3">
        <w:rPr>
          <w:rFonts w:ascii="Arial" w:hAnsi="Arial" w:cs="Arial"/>
        </w:rPr>
        <w:t>Apple signifies</w:t>
      </w:r>
      <w:r w:rsidR="00477162" w:rsidRPr="003103D3">
        <w:rPr>
          <w:rFonts w:ascii="Arial" w:hAnsi="Arial" w:cs="Arial"/>
        </w:rPr>
        <w:t xml:space="preserve"> its </w:t>
      </w:r>
      <w:r w:rsidRPr="003103D3">
        <w:rPr>
          <w:rFonts w:ascii="Arial" w:hAnsi="Arial" w:cs="Arial"/>
        </w:rPr>
        <w:t>goods</w:t>
      </w:r>
      <w:r w:rsidR="00477162" w:rsidRPr="003103D3">
        <w:rPr>
          <w:rFonts w:ascii="Arial" w:hAnsi="Arial" w:cs="Arial"/>
        </w:rPr>
        <w:t xml:space="preserve"> and services </w:t>
      </w:r>
      <w:r w:rsidRPr="003103D3">
        <w:rPr>
          <w:rFonts w:ascii="Arial" w:hAnsi="Arial" w:cs="Arial"/>
        </w:rPr>
        <w:t xml:space="preserve">based </w:t>
      </w:r>
      <w:r w:rsidR="003103D3" w:rsidRPr="003103D3">
        <w:rPr>
          <w:rFonts w:ascii="Arial" w:hAnsi="Arial" w:cs="Arial"/>
        </w:rPr>
        <w:t>on trifling</w:t>
      </w:r>
      <w:r w:rsidR="00477162" w:rsidRPr="003103D3">
        <w:rPr>
          <w:rFonts w:ascii="Arial" w:hAnsi="Arial" w:cs="Arial"/>
        </w:rPr>
        <w:t xml:space="preserve">, yet </w:t>
      </w:r>
      <w:r w:rsidR="003103D3" w:rsidRPr="003103D3">
        <w:rPr>
          <w:rFonts w:ascii="Arial" w:hAnsi="Arial" w:cs="Arial"/>
        </w:rPr>
        <w:t>mesmerizing outlook</w:t>
      </w:r>
      <w:r w:rsidR="00477162" w:rsidRPr="003103D3">
        <w:rPr>
          <w:rFonts w:ascii="Arial" w:hAnsi="Arial" w:cs="Arial"/>
        </w:rPr>
        <w:t xml:space="preserve"> and </w:t>
      </w:r>
      <w:r w:rsidRPr="003103D3">
        <w:rPr>
          <w:rFonts w:ascii="Arial" w:hAnsi="Arial" w:cs="Arial"/>
        </w:rPr>
        <w:t>enhanced</w:t>
      </w:r>
      <w:r w:rsidR="00477162" w:rsidRPr="003103D3">
        <w:rPr>
          <w:rFonts w:ascii="Arial" w:hAnsi="Arial" w:cs="Arial"/>
        </w:rPr>
        <w:t xml:space="preserve"> functionality.</w:t>
      </w:r>
      <w:r w:rsidRPr="003103D3">
        <w:rPr>
          <w:rFonts w:ascii="Arial" w:hAnsi="Arial" w:cs="Arial"/>
        </w:rPr>
        <w:t xml:space="preserve"> Usually</w:t>
      </w:r>
      <w:r w:rsidR="00034FBC" w:rsidRPr="003103D3">
        <w:rPr>
          <w:rFonts w:ascii="Arial" w:hAnsi="Arial" w:cs="Arial"/>
        </w:rPr>
        <w:t>,</w:t>
      </w:r>
      <w:r w:rsidRPr="003103D3">
        <w:rPr>
          <w:rFonts w:ascii="Arial" w:hAnsi="Arial" w:cs="Arial"/>
        </w:rPr>
        <w:t xml:space="preserve"> the organization follows the “autocratic Leadership” style but the trend is seen to somewhat alter over time. Now the organization is seen to move upmarket by introducing new user</w:t>
      </w:r>
      <w:r w:rsidR="00034FBC" w:rsidRPr="003103D3">
        <w:rPr>
          <w:rFonts w:ascii="Arial" w:hAnsi="Arial" w:cs="Arial"/>
        </w:rPr>
        <w:t>-</w:t>
      </w:r>
      <w:r w:rsidRPr="003103D3">
        <w:rPr>
          <w:rFonts w:ascii="Arial" w:hAnsi="Arial" w:cs="Arial"/>
        </w:rPr>
        <w:t xml:space="preserve">friendly but reasonable devices to beat the contenders in the international </w:t>
      </w:r>
      <w:r w:rsidR="003103D3" w:rsidRPr="003103D3">
        <w:rPr>
          <w:rFonts w:ascii="Arial" w:hAnsi="Arial" w:cs="Arial"/>
        </w:rPr>
        <w:t>market (</w:t>
      </w:r>
      <w:r w:rsidR="006A7E8D" w:rsidRPr="003103D3">
        <w:rPr>
          <w:rFonts w:ascii="Arial" w:hAnsi="Arial" w:cs="Arial"/>
        </w:rPr>
        <w:t>Davis and Womack, 2011)</w:t>
      </w:r>
      <w:r w:rsidRPr="003103D3">
        <w:rPr>
          <w:rFonts w:ascii="Arial" w:hAnsi="Arial" w:cs="Arial"/>
        </w:rPr>
        <w:t xml:space="preserve">. Moreover, some newer production </w:t>
      </w:r>
      <w:r w:rsidR="00034FBC" w:rsidRPr="003103D3">
        <w:rPr>
          <w:rFonts w:ascii="Arial" w:hAnsi="Arial" w:cs="Arial"/>
        </w:rPr>
        <w:t>s</w:t>
      </w:r>
      <w:r w:rsidRPr="003103D3">
        <w:rPr>
          <w:rFonts w:ascii="Arial" w:hAnsi="Arial" w:cs="Arial"/>
        </w:rPr>
        <w:t xml:space="preserve">ites have been identified by the organization to reduce the cost of production, increase </w:t>
      </w:r>
      <w:r w:rsidR="004D6760" w:rsidRPr="003103D3">
        <w:rPr>
          <w:rFonts w:ascii="Arial" w:hAnsi="Arial" w:cs="Arial"/>
        </w:rPr>
        <w:t>efficiency</w:t>
      </w:r>
      <w:r w:rsidRPr="003103D3">
        <w:rPr>
          <w:rFonts w:ascii="Arial" w:hAnsi="Arial" w:cs="Arial"/>
        </w:rPr>
        <w:t xml:space="preserve">, expand </w:t>
      </w:r>
      <w:r w:rsidR="00034FBC" w:rsidRPr="003103D3">
        <w:rPr>
          <w:rFonts w:ascii="Arial" w:hAnsi="Arial" w:cs="Arial"/>
        </w:rPr>
        <w:t xml:space="preserve">the </w:t>
      </w:r>
      <w:r w:rsidRPr="003103D3">
        <w:rPr>
          <w:rFonts w:ascii="Arial" w:hAnsi="Arial" w:cs="Arial"/>
        </w:rPr>
        <w:t xml:space="preserve">sale and grow further. </w:t>
      </w:r>
      <w:r w:rsidR="004D6760" w:rsidRPr="003103D3">
        <w:rPr>
          <w:rFonts w:ascii="Arial" w:hAnsi="Arial" w:cs="Arial"/>
        </w:rPr>
        <w:t xml:space="preserve">The experienced management body with the fresher’s innovation </w:t>
      </w:r>
      <w:r w:rsidR="00034FBC" w:rsidRPr="003103D3">
        <w:rPr>
          <w:rFonts w:ascii="Arial" w:hAnsi="Arial" w:cs="Arial"/>
        </w:rPr>
        <w:t>is</w:t>
      </w:r>
      <w:r w:rsidR="004D6760" w:rsidRPr="003103D3">
        <w:rPr>
          <w:rFonts w:ascii="Arial" w:hAnsi="Arial" w:cs="Arial"/>
        </w:rPr>
        <w:t xml:space="preserve"> considered as the prime source of such speedy advancement and continuous growth of the tech giant </w:t>
      </w:r>
      <w:r w:rsidR="003103D3" w:rsidRPr="003103D3">
        <w:rPr>
          <w:rFonts w:ascii="Arial" w:hAnsi="Arial" w:cs="Arial"/>
        </w:rPr>
        <w:t>Apple (</w:t>
      </w:r>
      <w:r w:rsidR="00DA06F2" w:rsidRPr="003103D3">
        <w:rPr>
          <w:rFonts w:ascii="Arial" w:hAnsi="Arial" w:cs="Arial"/>
        </w:rPr>
        <w:t>HASAN, 2013)</w:t>
      </w:r>
      <w:r w:rsidR="004D6760" w:rsidRPr="003103D3">
        <w:rPr>
          <w:rFonts w:ascii="Arial" w:hAnsi="Arial" w:cs="Arial"/>
        </w:rPr>
        <w:t xml:space="preserve">. </w:t>
      </w:r>
    </w:p>
    <w:p w14:paraId="674B6C4A" w14:textId="77777777" w:rsidR="004D6760" w:rsidRPr="003103D3" w:rsidRDefault="00D049DC" w:rsidP="004D6760">
      <w:pPr>
        <w:pStyle w:val="Heading1"/>
        <w:rPr>
          <w:rFonts w:ascii="Arial" w:hAnsi="Arial" w:cs="Arial"/>
          <w:color w:val="000000" w:themeColor="text1"/>
        </w:rPr>
      </w:pPr>
      <w:bookmarkStart w:id="3" w:name="_Toc16209223"/>
      <w:r w:rsidRPr="003103D3">
        <w:rPr>
          <w:rFonts w:ascii="Arial" w:hAnsi="Arial" w:cs="Arial"/>
          <w:color w:val="000000" w:themeColor="text1"/>
        </w:rPr>
        <w:lastRenderedPageBreak/>
        <w:t>Internal &amp;</w:t>
      </w:r>
      <w:r w:rsidR="004D6760" w:rsidRPr="003103D3">
        <w:rPr>
          <w:rFonts w:ascii="Arial" w:hAnsi="Arial" w:cs="Arial"/>
          <w:color w:val="000000" w:themeColor="text1"/>
        </w:rPr>
        <w:t>External Analysis</w:t>
      </w:r>
      <w:bookmarkEnd w:id="3"/>
    </w:p>
    <w:p w14:paraId="53864154" w14:textId="77777777" w:rsidR="004D6760" w:rsidRPr="003103D3" w:rsidRDefault="004D6760" w:rsidP="004D6760">
      <w:pPr>
        <w:pStyle w:val="Heading2"/>
        <w:rPr>
          <w:rFonts w:ascii="Arial" w:hAnsi="Arial" w:cs="Arial"/>
          <w:color w:val="000000" w:themeColor="text1"/>
        </w:rPr>
      </w:pPr>
      <w:bookmarkStart w:id="4" w:name="_Toc16209224"/>
      <w:r w:rsidRPr="003103D3">
        <w:rPr>
          <w:rFonts w:ascii="Arial" w:hAnsi="Arial" w:cs="Arial"/>
          <w:color w:val="000000" w:themeColor="text1"/>
        </w:rPr>
        <w:t>PESTLE Analysis</w:t>
      </w:r>
      <w:bookmarkEnd w:id="4"/>
    </w:p>
    <w:p w14:paraId="60850350" w14:textId="77777777" w:rsidR="004D6760" w:rsidRPr="003103D3" w:rsidRDefault="004D6760" w:rsidP="004D6760">
      <w:pPr>
        <w:rPr>
          <w:rFonts w:ascii="Arial" w:hAnsi="Arial" w:cs="Arial"/>
        </w:rPr>
      </w:pPr>
      <w:r w:rsidRPr="003103D3">
        <w:rPr>
          <w:rFonts w:ascii="Arial" w:hAnsi="Arial" w:cs="Arial"/>
        </w:rPr>
        <w:t>PESTLE analysis is a significant tool for analyzing the external factors of a business that might bear some remarkable consequences on the performance of it</w:t>
      </w:r>
      <w:r w:rsidR="0016782B" w:rsidRPr="003103D3">
        <w:rPr>
          <w:rFonts w:ascii="Arial" w:hAnsi="Arial" w:cs="Arial"/>
        </w:rPr>
        <w:t xml:space="preserve"> (Daft and Lane, 2010)</w:t>
      </w:r>
      <w:r w:rsidRPr="003103D3">
        <w:rPr>
          <w:rFonts w:ascii="Arial" w:hAnsi="Arial" w:cs="Arial"/>
        </w:rPr>
        <w:t>. Proper evaluation and analysis of each of the components might provide a reader with a clear understanding of the external components, their depth and probable impact upon the business, their problems and problems along with a specified plan of action to maintain and manage any deviation. The PESTLE analysis of Apple Inc. is as follows:</w:t>
      </w:r>
    </w:p>
    <w:p w14:paraId="69DCFF0F" w14:textId="77777777" w:rsidR="00EE023C" w:rsidRDefault="00855E9A" w:rsidP="00EE023C">
      <w:pPr>
        <w:keepNext/>
        <w:jc w:val="center"/>
      </w:pPr>
      <w:r>
        <w:rPr>
          <w:noProof/>
          <w:lang w:val="en-GB" w:eastAsia="en-GB" w:bidi="ar-SA"/>
        </w:rPr>
        <w:drawing>
          <wp:inline distT="0" distB="0" distL="0" distR="0" wp14:anchorId="32A03009" wp14:editId="465F8C8E">
            <wp:extent cx="3799343" cy="2854348"/>
            <wp:effectExtent l="0" t="0" r="0" b="3175"/>
            <wp:docPr id="3" name="Picture 3" descr="Image result for pestle analysis of app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pestle analysis of appl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838330" cy="2883638"/>
                    </a:xfrm>
                    <a:prstGeom prst="rect">
                      <a:avLst/>
                    </a:prstGeom>
                    <a:noFill/>
                    <a:ln>
                      <a:noFill/>
                    </a:ln>
                  </pic:spPr>
                </pic:pic>
              </a:graphicData>
            </a:graphic>
          </wp:inline>
        </w:drawing>
      </w:r>
    </w:p>
    <w:p w14:paraId="5E31CAF9" w14:textId="77777777" w:rsidR="00DA06F2" w:rsidRPr="003103D3" w:rsidRDefault="00EE023C" w:rsidP="00EE023C">
      <w:pPr>
        <w:pStyle w:val="Caption"/>
        <w:jc w:val="center"/>
        <w:rPr>
          <w:rFonts w:ascii="Arial" w:hAnsi="Arial" w:cs="Arial"/>
          <w:i w:val="0"/>
          <w:iCs w:val="0"/>
          <w:color w:val="000000" w:themeColor="text1"/>
          <w:sz w:val="24"/>
          <w:szCs w:val="24"/>
        </w:rPr>
      </w:pPr>
      <w:r w:rsidRPr="003103D3">
        <w:rPr>
          <w:rFonts w:ascii="Arial" w:hAnsi="Arial" w:cs="Arial"/>
          <w:i w:val="0"/>
          <w:iCs w:val="0"/>
          <w:color w:val="000000" w:themeColor="text1"/>
          <w:sz w:val="24"/>
          <w:szCs w:val="24"/>
        </w:rPr>
        <w:t xml:space="preserve">Figure </w:t>
      </w:r>
      <w:r w:rsidR="00FC388A" w:rsidRPr="003103D3">
        <w:rPr>
          <w:rFonts w:ascii="Arial" w:hAnsi="Arial" w:cs="Arial"/>
          <w:i w:val="0"/>
          <w:iCs w:val="0"/>
          <w:color w:val="000000" w:themeColor="text1"/>
          <w:sz w:val="24"/>
          <w:szCs w:val="24"/>
        </w:rPr>
        <w:fldChar w:fldCharType="begin"/>
      </w:r>
      <w:r w:rsidRPr="003103D3">
        <w:rPr>
          <w:rFonts w:ascii="Arial" w:hAnsi="Arial" w:cs="Arial"/>
          <w:i w:val="0"/>
          <w:iCs w:val="0"/>
          <w:color w:val="000000" w:themeColor="text1"/>
          <w:sz w:val="24"/>
          <w:szCs w:val="24"/>
        </w:rPr>
        <w:instrText xml:space="preserve"> SEQ Figure \* ARABIC </w:instrText>
      </w:r>
      <w:r w:rsidR="00FC388A" w:rsidRPr="003103D3">
        <w:rPr>
          <w:rFonts w:ascii="Arial" w:hAnsi="Arial" w:cs="Arial"/>
          <w:i w:val="0"/>
          <w:iCs w:val="0"/>
          <w:color w:val="000000" w:themeColor="text1"/>
          <w:sz w:val="24"/>
          <w:szCs w:val="24"/>
        </w:rPr>
        <w:fldChar w:fldCharType="separate"/>
      </w:r>
      <w:r w:rsidR="00A979E5" w:rsidRPr="003103D3">
        <w:rPr>
          <w:rFonts w:ascii="Arial" w:hAnsi="Arial" w:cs="Arial"/>
          <w:i w:val="0"/>
          <w:iCs w:val="0"/>
          <w:noProof/>
          <w:color w:val="000000" w:themeColor="text1"/>
          <w:sz w:val="24"/>
          <w:szCs w:val="24"/>
        </w:rPr>
        <w:t>3</w:t>
      </w:r>
      <w:r w:rsidR="00FC388A" w:rsidRPr="003103D3">
        <w:rPr>
          <w:rFonts w:ascii="Arial" w:hAnsi="Arial" w:cs="Arial"/>
          <w:i w:val="0"/>
          <w:iCs w:val="0"/>
          <w:color w:val="000000" w:themeColor="text1"/>
          <w:sz w:val="24"/>
          <w:szCs w:val="24"/>
        </w:rPr>
        <w:fldChar w:fldCharType="end"/>
      </w:r>
      <w:r w:rsidRPr="003103D3">
        <w:rPr>
          <w:rFonts w:ascii="Arial" w:hAnsi="Arial" w:cs="Arial"/>
          <w:i w:val="0"/>
          <w:iCs w:val="0"/>
          <w:color w:val="000000" w:themeColor="text1"/>
          <w:sz w:val="24"/>
          <w:szCs w:val="24"/>
        </w:rPr>
        <w:t>: Political &amp; Economic Factors of Apple Inc.</w:t>
      </w:r>
    </w:p>
    <w:p w14:paraId="37449B35" w14:textId="77777777" w:rsidR="004D6760" w:rsidRPr="003103D3" w:rsidRDefault="00DA06F2" w:rsidP="00DA06F2">
      <w:pPr>
        <w:pStyle w:val="Caption"/>
        <w:jc w:val="center"/>
        <w:rPr>
          <w:rFonts w:ascii="Arial" w:hAnsi="Arial" w:cs="Arial"/>
          <w:i w:val="0"/>
          <w:iCs w:val="0"/>
          <w:color w:val="000000" w:themeColor="text1"/>
          <w:sz w:val="24"/>
          <w:szCs w:val="24"/>
        </w:rPr>
      </w:pPr>
      <w:r w:rsidRPr="003103D3">
        <w:rPr>
          <w:rFonts w:ascii="Arial" w:hAnsi="Arial" w:cs="Arial"/>
          <w:i w:val="0"/>
          <w:iCs w:val="0"/>
          <w:color w:val="000000" w:themeColor="text1"/>
          <w:sz w:val="24"/>
          <w:szCs w:val="24"/>
        </w:rPr>
        <w:t>Source: (HASAN, 2013)</w:t>
      </w:r>
    </w:p>
    <w:p w14:paraId="5E03178B" w14:textId="77777777" w:rsidR="00855E9A" w:rsidRPr="003103D3" w:rsidRDefault="00855E9A" w:rsidP="00855E9A">
      <w:pPr>
        <w:pStyle w:val="Heading3"/>
        <w:rPr>
          <w:rFonts w:ascii="Arial" w:hAnsi="Arial" w:cs="Arial"/>
          <w:color w:val="000000" w:themeColor="text1"/>
        </w:rPr>
      </w:pPr>
      <w:bookmarkStart w:id="5" w:name="_Toc16209225"/>
      <w:r w:rsidRPr="003103D3">
        <w:rPr>
          <w:rFonts w:ascii="Arial" w:hAnsi="Arial" w:cs="Arial"/>
          <w:color w:val="000000" w:themeColor="text1"/>
        </w:rPr>
        <w:t>Political Factors</w:t>
      </w:r>
      <w:bookmarkEnd w:id="5"/>
    </w:p>
    <w:p w14:paraId="37AB20CA" w14:textId="2F34E389" w:rsidR="00855E9A" w:rsidRPr="003103D3" w:rsidRDefault="009673D3" w:rsidP="00855E9A">
      <w:pPr>
        <w:rPr>
          <w:rFonts w:ascii="Arial" w:hAnsi="Arial" w:cs="Arial"/>
        </w:rPr>
      </w:pPr>
      <w:r w:rsidRPr="003103D3">
        <w:rPr>
          <w:rFonts w:ascii="Arial" w:hAnsi="Arial" w:cs="Arial"/>
        </w:rPr>
        <w:t>Some greater opportunities are consistent</w:t>
      </w:r>
      <w:r w:rsidR="00034FBC" w:rsidRPr="003103D3">
        <w:rPr>
          <w:rFonts w:ascii="Arial" w:hAnsi="Arial" w:cs="Arial"/>
        </w:rPr>
        <w:t xml:space="preserve"> with</w:t>
      </w:r>
      <w:r w:rsidRPr="003103D3">
        <w:rPr>
          <w:rFonts w:ascii="Arial" w:hAnsi="Arial" w:cs="Arial"/>
        </w:rPr>
        <w:t xml:space="preserve"> the</w:t>
      </w:r>
      <w:r w:rsidR="00855E9A" w:rsidRPr="003103D3">
        <w:rPr>
          <w:rFonts w:ascii="Arial" w:hAnsi="Arial" w:cs="Arial"/>
        </w:rPr>
        <w:t xml:space="preserve"> political </w:t>
      </w:r>
      <w:r w:rsidRPr="003103D3">
        <w:rPr>
          <w:rFonts w:ascii="Arial" w:hAnsi="Arial" w:cs="Arial"/>
        </w:rPr>
        <w:t>components of Apple</w:t>
      </w:r>
      <w:r w:rsidR="00855E9A" w:rsidRPr="003103D3">
        <w:rPr>
          <w:rFonts w:ascii="Arial" w:hAnsi="Arial" w:cs="Arial"/>
        </w:rPr>
        <w:t xml:space="preserve">. </w:t>
      </w:r>
      <w:r w:rsidRPr="003103D3">
        <w:rPr>
          <w:rFonts w:ascii="Arial" w:hAnsi="Arial" w:cs="Arial"/>
        </w:rPr>
        <w:t>Political factors incorporate and mainly deals with the legal aspect and govt. the limit to which govt. intervention might enhance or limit the activity of a business in a specified territory</w:t>
      </w:r>
      <w:r w:rsidR="003A0877" w:rsidRPr="003103D3">
        <w:rPr>
          <w:rFonts w:ascii="Arial" w:hAnsi="Arial" w:cs="Arial"/>
        </w:rPr>
        <w:t xml:space="preserve"> (Phillips and Freeman, 2011)</w:t>
      </w:r>
      <w:r w:rsidRPr="003103D3">
        <w:rPr>
          <w:rFonts w:ascii="Arial" w:hAnsi="Arial" w:cs="Arial"/>
        </w:rPr>
        <w:t>. S</w:t>
      </w:r>
      <w:r w:rsidR="00855E9A" w:rsidRPr="003103D3">
        <w:rPr>
          <w:rFonts w:ascii="Arial" w:hAnsi="Arial" w:cs="Arial"/>
        </w:rPr>
        <w:t xml:space="preserve">ome </w:t>
      </w:r>
      <w:r w:rsidR="003103D3" w:rsidRPr="003103D3">
        <w:rPr>
          <w:rFonts w:ascii="Arial" w:hAnsi="Arial" w:cs="Arial"/>
        </w:rPr>
        <w:t>significant external</w:t>
      </w:r>
      <w:r w:rsidRPr="003103D3">
        <w:rPr>
          <w:rFonts w:ascii="Arial" w:hAnsi="Arial" w:cs="Arial"/>
        </w:rPr>
        <w:t xml:space="preserve"> </w:t>
      </w:r>
      <w:r w:rsidR="00855E9A" w:rsidRPr="003103D3">
        <w:rPr>
          <w:rFonts w:ascii="Arial" w:hAnsi="Arial" w:cs="Arial"/>
        </w:rPr>
        <w:t xml:space="preserve">political </w:t>
      </w:r>
      <w:r w:rsidRPr="003103D3">
        <w:rPr>
          <w:rFonts w:ascii="Arial" w:hAnsi="Arial" w:cs="Arial"/>
        </w:rPr>
        <w:t>components of Apple are as follows</w:t>
      </w:r>
      <w:r w:rsidR="00855E9A" w:rsidRPr="003103D3">
        <w:rPr>
          <w:rFonts w:ascii="Arial" w:hAnsi="Arial" w:cs="Arial"/>
        </w:rPr>
        <w:t>:</w:t>
      </w:r>
    </w:p>
    <w:tbl>
      <w:tblPr>
        <w:tblStyle w:val="TableGrid"/>
        <w:tblW w:w="0" w:type="auto"/>
        <w:jc w:val="center"/>
        <w:tblLook w:val="04A0" w:firstRow="1" w:lastRow="0" w:firstColumn="1" w:lastColumn="0" w:noHBand="0" w:noVBand="1"/>
      </w:tblPr>
      <w:tblGrid>
        <w:gridCol w:w="7375"/>
      </w:tblGrid>
      <w:tr w:rsidR="009673D3" w:rsidRPr="003103D3" w14:paraId="4A44D72D" w14:textId="77777777" w:rsidTr="00034FBC">
        <w:trPr>
          <w:jc w:val="center"/>
        </w:trPr>
        <w:tc>
          <w:tcPr>
            <w:tcW w:w="7375" w:type="dxa"/>
          </w:tcPr>
          <w:p w14:paraId="3B15B170" w14:textId="77777777" w:rsidR="009673D3" w:rsidRPr="003103D3" w:rsidRDefault="009673D3" w:rsidP="006E6AF9">
            <w:pPr>
              <w:rPr>
                <w:rFonts w:ascii="Arial" w:hAnsi="Arial" w:cs="Arial"/>
              </w:rPr>
            </w:pPr>
            <w:r w:rsidRPr="003103D3">
              <w:rPr>
                <w:rFonts w:ascii="Arial" w:hAnsi="Arial" w:cs="Arial"/>
              </w:rPr>
              <w:t>Improvement</w:t>
            </w:r>
            <w:r w:rsidR="00034FBC" w:rsidRPr="003103D3">
              <w:rPr>
                <w:rFonts w:ascii="Arial" w:hAnsi="Arial" w:cs="Arial"/>
              </w:rPr>
              <w:t xml:space="preserve"> of</w:t>
            </w:r>
            <w:r w:rsidRPr="003103D3">
              <w:rPr>
                <w:rFonts w:ascii="Arial" w:hAnsi="Arial" w:cs="Arial"/>
              </w:rPr>
              <w:t xml:space="preserve"> Trade Policies and Higher ‘Free Trade’ Opportunities. </w:t>
            </w:r>
          </w:p>
        </w:tc>
      </w:tr>
      <w:tr w:rsidR="009673D3" w:rsidRPr="003103D3" w14:paraId="641FDA67" w14:textId="77777777" w:rsidTr="00034FBC">
        <w:trPr>
          <w:jc w:val="center"/>
        </w:trPr>
        <w:tc>
          <w:tcPr>
            <w:tcW w:w="7375" w:type="dxa"/>
          </w:tcPr>
          <w:p w14:paraId="4DFFA9BF" w14:textId="77777777" w:rsidR="009673D3" w:rsidRPr="003103D3" w:rsidRDefault="009673D3" w:rsidP="006E6AF9">
            <w:pPr>
              <w:rPr>
                <w:rFonts w:ascii="Arial" w:hAnsi="Arial" w:cs="Arial"/>
              </w:rPr>
            </w:pPr>
            <w:r w:rsidRPr="003103D3">
              <w:rPr>
                <w:rFonts w:ascii="Arial" w:hAnsi="Arial" w:cs="Arial"/>
              </w:rPr>
              <w:t>Political Stability in the Target Regions (Developed Countries).</w:t>
            </w:r>
          </w:p>
        </w:tc>
      </w:tr>
      <w:tr w:rsidR="009673D3" w:rsidRPr="003103D3" w14:paraId="7129C1FD" w14:textId="77777777" w:rsidTr="00034FBC">
        <w:trPr>
          <w:jc w:val="center"/>
        </w:trPr>
        <w:tc>
          <w:tcPr>
            <w:tcW w:w="7375" w:type="dxa"/>
          </w:tcPr>
          <w:p w14:paraId="350A8F57" w14:textId="77777777" w:rsidR="009673D3" w:rsidRPr="003103D3" w:rsidRDefault="009673D3" w:rsidP="006E6AF9">
            <w:pPr>
              <w:rPr>
                <w:rFonts w:ascii="Arial" w:hAnsi="Arial" w:cs="Arial"/>
              </w:rPr>
            </w:pPr>
            <w:r w:rsidRPr="003103D3">
              <w:rPr>
                <w:rFonts w:ascii="Arial" w:hAnsi="Arial" w:cs="Arial"/>
              </w:rPr>
              <w:lastRenderedPageBreak/>
              <w:t>T</w:t>
            </w:r>
            <w:r w:rsidR="00034FBC" w:rsidRPr="003103D3">
              <w:rPr>
                <w:rFonts w:ascii="Arial" w:hAnsi="Arial" w:cs="Arial"/>
              </w:rPr>
              <w:t>he t</w:t>
            </w:r>
            <w:r w:rsidRPr="003103D3">
              <w:rPr>
                <w:rFonts w:ascii="Arial" w:hAnsi="Arial" w:cs="Arial"/>
              </w:rPr>
              <w:t>hreat of Trade Disputes (between the U.S. and China).</w:t>
            </w:r>
          </w:p>
        </w:tc>
      </w:tr>
    </w:tbl>
    <w:p w14:paraId="6A03E864" w14:textId="77777777" w:rsidR="009673D3" w:rsidRPr="009673D3" w:rsidRDefault="009673D3" w:rsidP="00855E9A">
      <w:pPr>
        <w:rPr>
          <w:sz w:val="8"/>
          <w:szCs w:val="10"/>
        </w:rPr>
      </w:pPr>
    </w:p>
    <w:p w14:paraId="32F72A4F" w14:textId="77777777" w:rsidR="00923234" w:rsidRDefault="00923234" w:rsidP="00855E9A"/>
    <w:p w14:paraId="4F1ED457" w14:textId="77777777" w:rsidR="009673D3" w:rsidRPr="003103D3" w:rsidRDefault="009673D3" w:rsidP="00855E9A">
      <w:pPr>
        <w:rPr>
          <w:rFonts w:ascii="Arial" w:hAnsi="Arial" w:cs="Arial"/>
        </w:rPr>
      </w:pPr>
      <w:r w:rsidRPr="003103D3">
        <w:rPr>
          <w:rFonts w:ascii="Arial" w:hAnsi="Arial" w:cs="Arial"/>
        </w:rPr>
        <w:t>The trade policy around the globe has emerged greatly in favor of companies like Apple Inc. over time. Such barrier</w:t>
      </w:r>
      <w:r w:rsidR="00034FBC" w:rsidRPr="003103D3">
        <w:rPr>
          <w:rFonts w:ascii="Arial" w:hAnsi="Arial" w:cs="Arial"/>
        </w:rPr>
        <w:t>-</w:t>
      </w:r>
      <w:r w:rsidRPr="003103D3">
        <w:rPr>
          <w:rFonts w:ascii="Arial" w:hAnsi="Arial" w:cs="Arial"/>
        </w:rPr>
        <w:t xml:space="preserve">free trade opportunities created a wider market niche for Apple and such wider market niche made it possible to supply the goods and services of the company to a broader region of the world. </w:t>
      </w:r>
      <w:r w:rsidR="000C7389" w:rsidRPr="003103D3">
        <w:rPr>
          <w:rFonts w:ascii="Arial" w:hAnsi="Arial" w:cs="Arial"/>
        </w:rPr>
        <w:t>And the political landscape of Apple is also remarkable. Since it deals mostly in the developed regions, the inexistence political turmoil made the business smoother, ensuring sustainable business growth for Apple</w:t>
      </w:r>
      <w:r w:rsidR="0016782B" w:rsidRPr="003103D3">
        <w:rPr>
          <w:rFonts w:ascii="Arial" w:hAnsi="Arial" w:cs="Arial"/>
        </w:rPr>
        <w:t xml:space="preserve"> (Burns, 2012)</w:t>
      </w:r>
      <w:r w:rsidR="000C7389" w:rsidRPr="003103D3">
        <w:rPr>
          <w:rFonts w:ascii="Arial" w:hAnsi="Arial" w:cs="Arial"/>
        </w:rPr>
        <w:t xml:space="preserve">.  But the trade dispute persisting between China and the US might have a negative consequence upon the market share and profit growth of the firm.  </w:t>
      </w:r>
    </w:p>
    <w:p w14:paraId="6CC4FDEC" w14:textId="77777777" w:rsidR="00923234" w:rsidRPr="00923234" w:rsidRDefault="00923234" w:rsidP="00855E9A">
      <w:pPr>
        <w:rPr>
          <w:sz w:val="14"/>
          <w:szCs w:val="16"/>
        </w:rPr>
      </w:pPr>
    </w:p>
    <w:p w14:paraId="5C4E2B49" w14:textId="77777777" w:rsidR="00855E9A" w:rsidRPr="003103D3" w:rsidRDefault="00855E9A" w:rsidP="00855E9A">
      <w:pPr>
        <w:pStyle w:val="Heading3"/>
        <w:rPr>
          <w:rFonts w:ascii="Arial" w:hAnsi="Arial" w:cs="Arial"/>
          <w:color w:val="000000" w:themeColor="text1"/>
        </w:rPr>
      </w:pPr>
      <w:bookmarkStart w:id="6" w:name="_Toc16209226"/>
      <w:r w:rsidRPr="003103D3">
        <w:rPr>
          <w:rFonts w:ascii="Arial" w:hAnsi="Arial" w:cs="Arial"/>
          <w:color w:val="000000" w:themeColor="text1"/>
        </w:rPr>
        <w:t>Economic Factors</w:t>
      </w:r>
      <w:bookmarkEnd w:id="6"/>
    </w:p>
    <w:p w14:paraId="3DDF86BB" w14:textId="70D420A9" w:rsidR="000C7389" w:rsidRPr="003103D3" w:rsidRDefault="000C7389" w:rsidP="000C7389">
      <w:pPr>
        <w:rPr>
          <w:rFonts w:ascii="Arial" w:hAnsi="Arial" w:cs="Arial"/>
        </w:rPr>
      </w:pPr>
      <w:proofErr w:type="gramStart"/>
      <w:r w:rsidRPr="003103D3">
        <w:rPr>
          <w:rFonts w:ascii="Arial" w:hAnsi="Arial" w:cs="Arial"/>
        </w:rPr>
        <w:t>A number of</w:t>
      </w:r>
      <w:proofErr w:type="gramEnd"/>
      <w:r w:rsidRPr="003103D3">
        <w:rPr>
          <w:rFonts w:ascii="Arial" w:hAnsi="Arial" w:cs="Arial"/>
        </w:rPr>
        <w:t xml:space="preserve"> opportunities are seen to follow the external economic components of Apple Inc</w:t>
      </w:r>
      <w:r w:rsidR="00855E9A" w:rsidRPr="003103D3">
        <w:rPr>
          <w:rFonts w:ascii="Arial" w:hAnsi="Arial" w:cs="Arial"/>
        </w:rPr>
        <w:t xml:space="preserve">. </w:t>
      </w:r>
      <w:r w:rsidRPr="003103D3">
        <w:rPr>
          <w:rFonts w:ascii="Arial" w:hAnsi="Arial" w:cs="Arial"/>
        </w:rPr>
        <w:t>Economic Factors incorporate the industry and market condition, probable future growth potentials, probable financial obstacles, cost</w:t>
      </w:r>
      <w:r w:rsidR="00034FBC" w:rsidRPr="003103D3">
        <w:rPr>
          <w:rFonts w:ascii="Arial" w:hAnsi="Arial" w:cs="Arial"/>
        </w:rPr>
        <w:t>-</w:t>
      </w:r>
      <w:r w:rsidRPr="003103D3">
        <w:rPr>
          <w:rFonts w:ascii="Arial" w:hAnsi="Arial" w:cs="Arial"/>
        </w:rPr>
        <w:t>benefit ratios</w:t>
      </w:r>
      <w:r w:rsidR="00034FBC" w:rsidRPr="003103D3">
        <w:rPr>
          <w:rFonts w:ascii="Arial" w:hAnsi="Arial" w:cs="Arial"/>
        </w:rPr>
        <w:t>,</w:t>
      </w:r>
      <w:r w:rsidRPr="003103D3">
        <w:rPr>
          <w:rFonts w:ascii="Arial" w:hAnsi="Arial" w:cs="Arial"/>
        </w:rPr>
        <w:t xml:space="preserve"> etc.</w:t>
      </w:r>
      <w:r w:rsidR="003A0877" w:rsidRPr="003103D3">
        <w:rPr>
          <w:rFonts w:ascii="Arial" w:hAnsi="Arial" w:cs="Arial"/>
        </w:rPr>
        <w:t xml:space="preserve"> (Saucier, 2018</w:t>
      </w:r>
      <w:r w:rsidR="003103D3" w:rsidRPr="003103D3">
        <w:rPr>
          <w:rFonts w:ascii="Arial" w:hAnsi="Arial" w:cs="Arial"/>
        </w:rPr>
        <w:t>). Some</w:t>
      </w:r>
      <w:r w:rsidRPr="003103D3">
        <w:rPr>
          <w:rFonts w:ascii="Arial" w:hAnsi="Arial" w:cs="Arial"/>
        </w:rPr>
        <w:t xml:space="preserve"> significant external Economic components of Apple are as follows:</w:t>
      </w:r>
    </w:p>
    <w:tbl>
      <w:tblPr>
        <w:tblStyle w:val="TableGrid"/>
        <w:tblW w:w="0" w:type="auto"/>
        <w:jc w:val="center"/>
        <w:tblLook w:val="04A0" w:firstRow="1" w:lastRow="0" w:firstColumn="1" w:lastColumn="0" w:noHBand="0" w:noVBand="1"/>
      </w:tblPr>
      <w:tblGrid>
        <w:gridCol w:w="6205"/>
      </w:tblGrid>
      <w:tr w:rsidR="000C7389" w:rsidRPr="003103D3" w14:paraId="1E7D5740" w14:textId="77777777" w:rsidTr="000C7389">
        <w:trPr>
          <w:jc w:val="center"/>
        </w:trPr>
        <w:tc>
          <w:tcPr>
            <w:tcW w:w="6205" w:type="dxa"/>
          </w:tcPr>
          <w:p w14:paraId="43408D66" w14:textId="77777777" w:rsidR="000C7389" w:rsidRPr="003103D3" w:rsidRDefault="000C7389" w:rsidP="006E6AF9">
            <w:pPr>
              <w:rPr>
                <w:rFonts w:ascii="Arial" w:hAnsi="Arial" w:cs="Arial"/>
              </w:rPr>
            </w:pPr>
            <w:r w:rsidRPr="003103D3">
              <w:rPr>
                <w:rFonts w:ascii="Arial" w:hAnsi="Arial" w:cs="Arial"/>
              </w:rPr>
              <w:t>Economic Stability of Target Region (Developed Countries).</w:t>
            </w:r>
          </w:p>
        </w:tc>
      </w:tr>
      <w:tr w:rsidR="000C7389" w:rsidRPr="003103D3" w14:paraId="26E71F75" w14:textId="77777777" w:rsidTr="000C7389">
        <w:trPr>
          <w:jc w:val="center"/>
        </w:trPr>
        <w:tc>
          <w:tcPr>
            <w:tcW w:w="6205" w:type="dxa"/>
          </w:tcPr>
          <w:p w14:paraId="4988F9E2" w14:textId="77777777" w:rsidR="000C7389" w:rsidRPr="003103D3" w:rsidRDefault="000C7389" w:rsidP="006E6AF9">
            <w:pPr>
              <w:rPr>
                <w:rFonts w:ascii="Arial" w:hAnsi="Arial" w:cs="Arial"/>
              </w:rPr>
            </w:pPr>
            <w:r w:rsidRPr="003103D3">
              <w:rPr>
                <w:rFonts w:ascii="Arial" w:hAnsi="Arial" w:cs="Arial"/>
              </w:rPr>
              <w:t>Fast Advancement of the Developing Countries.</w:t>
            </w:r>
          </w:p>
        </w:tc>
      </w:tr>
      <w:tr w:rsidR="000C7389" w:rsidRPr="003103D3" w14:paraId="40D14EC7" w14:textId="77777777" w:rsidTr="000C7389">
        <w:trPr>
          <w:jc w:val="center"/>
        </w:trPr>
        <w:tc>
          <w:tcPr>
            <w:tcW w:w="6205" w:type="dxa"/>
          </w:tcPr>
          <w:p w14:paraId="0BAE8281" w14:textId="77777777" w:rsidR="000C7389" w:rsidRPr="003103D3" w:rsidRDefault="000C7389" w:rsidP="006E6AF9">
            <w:pPr>
              <w:rPr>
                <w:rFonts w:ascii="Arial" w:hAnsi="Arial" w:cs="Arial"/>
              </w:rPr>
            </w:pPr>
            <w:r w:rsidRPr="003103D3">
              <w:rPr>
                <w:rFonts w:ascii="Arial" w:hAnsi="Arial" w:cs="Arial"/>
              </w:rPr>
              <w:t>Increment in the Disposable Income of the Target Segment.</w:t>
            </w:r>
          </w:p>
        </w:tc>
      </w:tr>
    </w:tbl>
    <w:p w14:paraId="38C7FFCF" w14:textId="77777777" w:rsidR="000C7389" w:rsidRPr="003103D3" w:rsidRDefault="000C7389" w:rsidP="00855E9A">
      <w:pPr>
        <w:rPr>
          <w:rFonts w:ascii="Arial" w:hAnsi="Arial" w:cs="Arial"/>
          <w:sz w:val="10"/>
          <w:szCs w:val="12"/>
        </w:rPr>
      </w:pPr>
    </w:p>
    <w:p w14:paraId="6BAD8808" w14:textId="5A250A36" w:rsidR="00855E9A" w:rsidRPr="00855E9A" w:rsidRDefault="000C7389" w:rsidP="00855E9A">
      <w:r w:rsidRPr="003103D3">
        <w:rPr>
          <w:rFonts w:ascii="Arial" w:hAnsi="Arial" w:cs="Arial"/>
        </w:rPr>
        <w:t>Since Apple mainly targets the clients from the developed economy, the stability of financial aspects there affects the profit margin of Apple largely. Such stability in economic components allow</w:t>
      </w:r>
      <w:r w:rsidR="00034FBC" w:rsidRPr="003103D3">
        <w:rPr>
          <w:rFonts w:ascii="Arial" w:hAnsi="Arial" w:cs="Arial"/>
        </w:rPr>
        <w:t>s</w:t>
      </w:r>
      <w:r w:rsidRPr="003103D3">
        <w:rPr>
          <w:rFonts w:ascii="Arial" w:hAnsi="Arial" w:cs="Arial"/>
        </w:rPr>
        <w:t xml:space="preserve"> and ensure the growth potential for firms like Apple. Again, the developing countries are seen to move rapidly towards the developed regions for which newer market segments are evolved over </w:t>
      </w:r>
      <w:r w:rsidR="003103D3" w:rsidRPr="003103D3">
        <w:rPr>
          <w:rFonts w:ascii="Arial" w:hAnsi="Arial" w:cs="Arial"/>
        </w:rPr>
        <w:t>time (</w:t>
      </w:r>
      <w:r w:rsidR="00DA06F2" w:rsidRPr="003103D3">
        <w:rPr>
          <w:rFonts w:ascii="Arial" w:hAnsi="Arial" w:cs="Arial"/>
        </w:rPr>
        <w:t>HASAN, 2013)</w:t>
      </w:r>
      <w:r w:rsidRPr="003103D3">
        <w:rPr>
          <w:rFonts w:ascii="Arial" w:hAnsi="Arial" w:cs="Arial"/>
        </w:rPr>
        <w:t xml:space="preserve">. And </w:t>
      </w:r>
      <w:r w:rsidR="00034FBC" w:rsidRPr="003103D3">
        <w:rPr>
          <w:rFonts w:ascii="Arial" w:hAnsi="Arial" w:cs="Arial"/>
        </w:rPr>
        <w:t xml:space="preserve">the </w:t>
      </w:r>
      <w:r w:rsidRPr="003103D3">
        <w:rPr>
          <w:rFonts w:ascii="Arial" w:hAnsi="Arial" w:cs="Arial"/>
        </w:rPr>
        <w:t xml:space="preserve">evolution of newer market segments is ensuring higher market reach for the firm along with a handsome market share. Finally, the increment noticed in the target clients are noteworthy and quite significant for Apple. Since customers can now afford </w:t>
      </w:r>
      <w:r w:rsidRPr="003103D3">
        <w:rPr>
          <w:rFonts w:ascii="Arial" w:hAnsi="Arial" w:cs="Arial"/>
        </w:rPr>
        <w:lastRenderedPageBreak/>
        <w:t xml:space="preserve">more, they would prefer higher and higher quality than before, ignoring the </w:t>
      </w:r>
      <w:bookmarkStart w:id="7" w:name="_Hlk16208915"/>
      <w:r w:rsidR="003103D3" w:rsidRPr="003103D3">
        <w:rPr>
          <w:rFonts w:ascii="Arial" w:hAnsi="Arial" w:cs="Arial"/>
        </w:rPr>
        <w:t>prices (</w:t>
      </w:r>
      <w:r w:rsidR="003A0877" w:rsidRPr="003103D3">
        <w:rPr>
          <w:rFonts w:ascii="Arial" w:hAnsi="Arial" w:cs="Arial"/>
        </w:rPr>
        <w:t>Scott, 2018)</w:t>
      </w:r>
      <w:bookmarkEnd w:id="7"/>
      <w:r w:rsidRPr="003103D3">
        <w:rPr>
          <w:rFonts w:ascii="Arial" w:hAnsi="Arial" w:cs="Arial"/>
        </w:rPr>
        <w:t>.</w:t>
      </w:r>
      <w:r>
        <w:t xml:space="preserve"> </w:t>
      </w:r>
    </w:p>
    <w:p w14:paraId="7B4880F5" w14:textId="77777777" w:rsidR="00923234" w:rsidRDefault="00855E9A" w:rsidP="00923234">
      <w:pPr>
        <w:keepNext/>
        <w:jc w:val="center"/>
      </w:pPr>
      <w:r>
        <w:rPr>
          <w:noProof/>
          <w:lang w:val="en-GB" w:eastAsia="en-GB" w:bidi="ar-SA"/>
        </w:rPr>
        <w:drawing>
          <wp:inline distT="0" distB="0" distL="0" distR="0" wp14:anchorId="5AA001C5" wp14:editId="4770C8C5">
            <wp:extent cx="3870905" cy="2908111"/>
            <wp:effectExtent l="0" t="0" r="0" b="6985"/>
            <wp:docPr id="4" name="Picture 4" descr="Image result for pestle analysis of app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 result for pestle analysis of appl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886484" cy="2919815"/>
                    </a:xfrm>
                    <a:prstGeom prst="rect">
                      <a:avLst/>
                    </a:prstGeom>
                    <a:noFill/>
                    <a:ln>
                      <a:noFill/>
                    </a:ln>
                  </pic:spPr>
                </pic:pic>
              </a:graphicData>
            </a:graphic>
          </wp:inline>
        </w:drawing>
      </w:r>
    </w:p>
    <w:p w14:paraId="27882021" w14:textId="77777777" w:rsidR="006A7E8D" w:rsidRPr="003103D3" w:rsidRDefault="00923234" w:rsidP="00923234">
      <w:pPr>
        <w:pStyle w:val="Caption"/>
        <w:jc w:val="center"/>
        <w:rPr>
          <w:rFonts w:ascii="Arial" w:hAnsi="Arial" w:cs="Arial"/>
          <w:i w:val="0"/>
          <w:iCs w:val="0"/>
          <w:color w:val="000000" w:themeColor="text1"/>
          <w:sz w:val="24"/>
          <w:szCs w:val="24"/>
        </w:rPr>
      </w:pPr>
      <w:r w:rsidRPr="003103D3">
        <w:rPr>
          <w:rFonts w:ascii="Arial" w:hAnsi="Arial" w:cs="Arial"/>
          <w:i w:val="0"/>
          <w:iCs w:val="0"/>
          <w:color w:val="000000" w:themeColor="text1"/>
          <w:sz w:val="24"/>
          <w:szCs w:val="24"/>
        </w:rPr>
        <w:t xml:space="preserve">Figure </w:t>
      </w:r>
      <w:r w:rsidR="00FC388A" w:rsidRPr="003103D3">
        <w:rPr>
          <w:rFonts w:ascii="Arial" w:hAnsi="Arial" w:cs="Arial"/>
          <w:i w:val="0"/>
          <w:iCs w:val="0"/>
          <w:color w:val="000000" w:themeColor="text1"/>
          <w:sz w:val="24"/>
          <w:szCs w:val="24"/>
        </w:rPr>
        <w:fldChar w:fldCharType="begin"/>
      </w:r>
      <w:r w:rsidRPr="003103D3">
        <w:rPr>
          <w:rFonts w:ascii="Arial" w:hAnsi="Arial" w:cs="Arial"/>
          <w:i w:val="0"/>
          <w:iCs w:val="0"/>
          <w:color w:val="000000" w:themeColor="text1"/>
          <w:sz w:val="24"/>
          <w:szCs w:val="24"/>
        </w:rPr>
        <w:instrText xml:space="preserve"> SEQ Figure \* ARABIC </w:instrText>
      </w:r>
      <w:r w:rsidR="00FC388A" w:rsidRPr="003103D3">
        <w:rPr>
          <w:rFonts w:ascii="Arial" w:hAnsi="Arial" w:cs="Arial"/>
          <w:i w:val="0"/>
          <w:iCs w:val="0"/>
          <w:color w:val="000000" w:themeColor="text1"/>
          <w:sz w:val="24"/>
          <w:szCs w:val="24"/>
        </w:rPr>
        <w:fldChar w:fldCharType="separate"/>
      </w:r>
      <w:r w:rsidR="00A979E5" w:rsidRPr="003103D3">
        <w:rPr>
          <w:rFonts w:ascii="Arial" w:hAnsi="Arial" w:cs="Arial"/>
          <w:i w:val="0"/>
          <w:iCs w:val="0"/>
          <w:noProof/>
          <w:color w:val="000000" w:themeColor="text1"/>
          <w:sz w:val="24"/>
          <w:szCs w:val="24"/>
        </w:rPr>
        <w:t>4</w:t>
      </w:r>
      <w:r w:rsidR="00FC388A" w:rsidRPr="003103D3">
        <w:rPr>
          <w:rFonts w:ascii="Arial" w:hAnsi="Arial" w:cs="Arial"/>
          <w:i w:val="0"/>
          <w:iCs w:val="0"/>
          <w:color w:val="000000" w:themeColor="text1"/>
          <w:sz w:val="24"/>
          <w:szCs w:val="24"/>
        </w:rPr>
        <w:fldChar w:fldCharType="end"/>
      </w:r>
      <w:r w:rsidRPr="003103D3">
        <w:rPr>
          <w:rFonts w:ascii="Arial" w:hAnsi="Arial" w:cs="Arial"/>
          <w:i w:val="0"/>
          <w:iCs w:val="0"/>
          <w:color w:val="000000" w:themeColor="text1"/>
          <w:sz w:val="24"/>
          <w:szCs w:val="24"/>
        </w:rPr>
        <w:t>: Social &amp; Technological Factors of Apple Inc.</w:t>
      </w:r>
    </w:p>
    <w:p w14:paraId="2C4565D6" w14:textId="77777777" w:rsidR="00855E9A" w:rsidRPr="003103D3" w:rsidRDefault="006A7E8D" w:rsidP="006A7E8D">
      <w:pPr>
        <w:pStyle w:val="Caption"/>
        <w:jc w:val="center"/>
        <w:rPr>
          <w:rFonts w:ascii="Arial" w:hAnsi="Arial" w:cs="Arial"/>
          <w:i w:val="0"/>
          <w:iCs w:val="0"/>
          <w:color w:val="000000" w:themeColor="text1"/>
          <w:sz w:val="24"/>
          <w:szCs w:val="24"/>
        </w:rPr>
      </w:pPr>
      <w:r w:rsidRPr="003103D3">
        <w:rPr>
          <w:rFonts w:ascii="Arial" w:hAnsi="Arial" w:cs="Arial"/>
          <w:i w:val="0"/>
          <w:iCs w:val="0"/>
          <w:color w:val="000000" w:themeColor="text1"/>
          <w:sz w:val="24"/>
          <w:szCs w:val="24"/>
        </w:rPr>
        <w:t>Source: (Davis and Womack, 2011)</w:t>
      </w:r>
    </w:p>
    <w:p w14:paraId="7D608008" w14:textId="77777777" w:rsidR="00855E9A" w:rsidRPr="003103D3" w:rsidRDefault="00855E9A" w:rsidP="00855E9A">
      <w:pPr>
        <w:pStyle w:val="Heading3"/>
        <w:rPr>
          <w:rFonts w:ascii="Arial" w:hAnsi="Arial" w:cs="Arial"/>
          <w:color w:val="000000" w:themeColor="text1"/>
        </w:rPr>
      </w:pPr>
      <w:bookmarkStart w:id="8" w:name="_Toc16209227"/>
      <w:r w:rsidRPr="003103D3">
        <w:rPr>
          <w:rFonts w:ascii="Arial" w:hAnsi="Arial" w:cs="Arial"/>
          <w:color w:val="000000" w:themeColor="text1"/>
        </w:rPr>
        <w:t>Social Factors</w:t>
      </w:r>
      <w:bookmarkEnd w:id="8"/>
    </w:p>
    <w:p w14:paraId="7A1CA312" w14:textId="687FFE92" w:rsidR="00855E9A" w:rsidRPr="003103D3" w:rsidRDefault="00501F01" w:rsidP="00855E9A">
      <w:pPr>
        <w:rPr>
          <w:rFonts w:ascii="Arial" w:hAnsi="Arial" w:cs="Arial"/>
        </w:rPr>
      </w:pPr>
      <w:r w:rsidRPr="003103D3">
        <w:rPr>
          <w:rFonts w:ascii="Arial" w:hAnsi="Arial" w:cs="Arial"/>
        </w:rPr>
        <w:t xml:space="preserve">The goods and services of </w:t>
      </w:r>
      <w:r w:rsidR="00855E9A" w:rsidRPr="003103D3">
        <w:rPr>
          <w:rFonts w:ascii="Arial" w:hAnsi="Arial" w:cs="Arial"/>
        </w:rPr>
        <w:t xml:space="preserve">Apple </w:t>
      </w:r>
      <w:r w:rsidRPr="003103D3">
        <w:rPr>
          <w:rFonts w:ascii="Arial" w:hAnsi="Arial" w:cs="Arial"/>
        </w:rPr>
        <w:t xml:space="preserve">are such substances </w:t>
      </w:r>
      <w:r w:rsidR="003103D3" w:rsidRPr="003103D3">
        <w:rPr>
          <w:rFonts w:ascii="Arial" w:hAnsi="Arial" w:cs="Arial"/>
        </w:rPr>
        <w:t>that affect</w:t>
      </w:r>
      <w:r w:rsidR="00855E9A" w:rsidRPr="003103D3">
        <w:rPr>
          <w:rFonts w:ascii="Arial" w:hAnsi="Arial" w:cs="Arial"/>
        </w:rPr>
        <w:t xml:space="preserve"> social </w:t>
      </w:r>
      <w:r w:rsidRPr="003103D3">
        <w:rPr>
          <w:rFonts w:ascii="Arial" w:hAnsi="Arial" w:cs="Arial"/>
        </w:rPr>
        <w:t>and</w:t>
      </w:r>
      <w:r w:rsidR="00855E9A" w:rsidRPr="003103D3">
        <w:rPr>
          <w:rFonts w:ascii="Arial" w:hAnsi="Arial" w:cs="Arial"/>
        </w:rPr>
        <w:t xml:space="preserve"> socio</w:t>
      </w:r>
      <w:r w:rsidR="00034FBC" w:rsidRPr="003103D3">
        <w:rPr>
          <w:rFonts w:ascii="Arial" w:hAnsi="Arial" w:cs="Arial"/>
        </w:rPr>
        <w:t>-</w:t>
      </w:r>
      <w:r w:rsidR="00855E9A" w:rsidRPr="003103D3">
        <w:rPr>
          <w:rFonts w:ascii="Arial" w:hAnsi="Arial" w:cs="Arial"/>
        </w:rPr>
        <w:t>cultural trends</w:t>
      </w:r>
      <w:r w:rsidRPr="003103D3">
        <w:rPr>
          <w:rFonts w:ascii="Arial" w:hAnsi="Arial" w:cs="Arial"/>
        </w:rPr>
        <w:t xml:space="preserve"> of the world</w:t>
      </w:r>
      <w:r w:rsidR="00855E9A" w:rsidRPr="003103D3">
        <w:rPr>
          <w:rFonts w:ascii="Arial" w:hAnsi="Arial" w:cs="Arial"/>
        </w:rPr>
        <w:t xml:space="preserve">. </w:t>
      </w:r>
      <w:r w:rsidRPr="003103D3">
        <w:rPr>
          <w:rFonts w:ascii="Arial" w:hAnsi="Arial" w:cs="Arial"/>
        </w:rPr>
        <w:t>Social Factors include consumer behavior, trend, customer expectation, demand analysis, market trend analysis and so on</w:t>
      </w:r>
      <w:r w:rsidR="003A0877" w:rsidRPr="003103D3">
        <w:rPr>
          <w:rFonts w:ascii="Arial" w:hAnsi="Arial" w:cs="Arial"/>
        </w:rPr>
        <w:t xml:space="preserve"> (Scott, 2018)</w:t>
      </w:r>
      <w:r w:rsidR="00855E9A" w:rsidRPr="003103D3">
        <w:rPr>
          <w:rFonts w:ascii="Arial" w:hAnsi="Arial" w:cs="Arial"/>
        </w:rPr>
        <w:t xml:space="preserve">. </w:t>
      </w:r>
      <w:r w:rsidRPr="003103D3">
        <w:rPr>
          <w:rFonts w:ascii="Arial" w:hAnsi="Arial" w:cs="Arial"/>
        </w:rPr>
        <w:t>Some significant</w:t>
      </w:r>
      <w:r w:rsidR="00855E9A" w:rsidRPr="003103D3">
        <w:rPr>
          <w:rFonts w:ascii="Arial" w:hAnsi="Arial" w:cs="Arial"/>
        </w:rPr>
        <w:t xml:space="preserve"> socio</w:t>
      </w:r>
      <w:r w:rsidR="00034FBC" w:rsidRPr="003103D3">
        <w:rPr>
          <w:rFonts w:ascii="Arial" w:hAnsi="Arial" w:cs="Arial"/>
        </w:rPr>
        <w:t>-</w:t>
      </w:r>
      <w:r w:rsidR="00855E9A" w:rsidRPr="003103D3">
        <w:rPr>
          <w:rFonts w:ascii="Arial" w:hAnsi="Arial" w:cs="Arial"/>
        </w:rPr>
        <w:t xml:space="preserve">cultural trends </w:t>
      </w:r>
      <w:r w:rsidR="00034FBC" w:rsidRPr="003103D3">
        <w:rPr>
          <w:rFonts w:ascii="Arial" w:hAnsi="Arial" w:cs="Arial"/>
        </w:rPr>
        <w:t>in</w:t>
      </w:r>
      <w:r w:rsidRPr="003103D3">
        <w:rPr>
          <w:rFonts w:ascii="Arial" w:hAnsi="Arial" w:cs="Arial"/>
        </w:rPr>
        <w:t xml:space="preserve"> Apple are as follows: </w:t>
      </w:r>
    </w:p>
    <w:tbl>
      <w:tblPr>
        <w:tblStyle w:val="TableGrid"/>
        <w:tblW w:w="0" w:type="auto"/>
        <w:jc w:val="center"/>
        <w:tblLook w:val="04A0" w:firstRow="1" w:lastRow="0" w:firstColumn="1" w:lastColumn="0" w:noHBand="0" w:noVBand="1"/>
      </w:tblPr>
      <w:tblGrid>
        <w:gridCol w:w="4405"/>
      </w:tblGrid>
      <w:tr w:rsidR="00501F01" w:rsidRPr="003103D3" w14:paraId="65A33533" w14:textId="77777777" w:rsidTr="00501F01">
        <w:trPr>
          <w:jc w:val="center"/>
        </w:trPr>
        <w:tc>
          <w:tcPr>
            <w:tcW w:w="4405" w:type="dxa"/>
          </w:tcPr>
          <w:p w14:paraId="37A8E698" w14:textId="77777777" w:rsidR="00501F01" w:rsidRPr="003103D3" w:rsidRDefault="00501F01" w:rsidP="006E6AF9">
            <w:pPr>
              <w:rPr>
                <w:rFonts w:ascii="Arial" w:hAnsi="Arial" w:cs="Arial"/>
              </w:rPr>
            </w:pPr>
            <w:r w:rsidRPr="003103D3">
              <w:rPr>
                <w:rFonts w:ascii="Arial" w:hAnsi="Arial" w:cs="Arial"/>
              </w:rPr>
              <w:t>Higher Accessibility to Mobile Phones.</w:t>
            </w:r>
          </w:p>
        </w:tc>
      </w:tr>
      <w:tr w:rsidR="00501F01" w:rsidRPr="003103D3" w14:paraId="56717DAF" w14:textId="77777777" w:rsidTr="00501F01">
        <w:trPr>
          <w:jc w:val="center"/>
        </w:trPr>
        <w:tc>
          <w:tcPr>
            <w:tcW w:w="4405" w:type="dxa"/>
          </w:tcPr>
          <w:p w14:paraId="413CD984" w14:textId="77777777" w:rsidR="00501F01" w:rsidRPr="003103D3" w:rsidRDefault="00501F01" w:rsidP="006E6AF9">
            <w:pPr>
              <w:rPr>
                <w:rFonts w:ascii="Arial" w:hAnsi="Arial" w:cs="Arial"/>
              </w:rPr>
            </w:pPr>
            <w:r w:rsidRPr="003103D3">
              <w:rPr>
                <w:rFonts w:ascii="Arial" w:hAnsi="Arial" w:cs="Arial"/>
              </w:rPr>
              <w:t>Higher Reliability on Digital System.</w:t>
            </w:r>
          </w:p>
        </w:tc>
      </w:tr>
      <w:tr w:rsidR="00501F01" w:rsidRPr="003103D3" w14:paraId="3361BF34" w14:textId="77777777" w:rsidTr="00501F01">
        <w:trPr>
          <w:jc w:val="center"/>
        </w:trPr>
        <w:tc>
          <w:tcPr>
            <w:tcW w:w="4405" w:type="dxa"/>
          </w:tcPr>
          <w:p w14:paraId="5AEF8F85" w14:textId="77777777" w:rsidR="00501F01" w:rsidRPr="003103D3" w:rsidRDefault="00501F01" w:rsidP="006E6AF9">
            <w:pPr>
              <w:rPr>
                <w:rFonts w:ascii="Arial" w:hAnsi="Arial" w:cs="Arial"/>
              </w:rPr>
            </w:pPr>
            <w:r w:rsidRPr="003103D3">
              <w:rPr>
                <w:rFonts w:ascii="Arial" w:hAnsi="Arial" w:cs="Arial"/>
              </w:rPr>
              <w:t>Anti-Apple Aptitude of Target Segment.</w:t>
            </w:r>
          </w:p>
        </w:tc>
      </w:tr>
    </w:tbl>
    <w:p w14:paraId="47F0F838" w14:textId="77777777" w:rsidR="00501F01" w:rsidRPr="003103D3" w:rsidRDefault="00501F01" w:rsidP="00855E9A">
      <w:pPr>
        <w:rPr>
          <w:rFonts w:ascii="Arial" w:hAnsi="Arial" w:cs="Arial"/>
          <w:sz w:val="4"/>
          <w:szCs w:val="6"/>
        </w:rPr>
      </w:pPr>
    </w:p>
    <w:p w14:paraId="026F5D61" w14:textId="3535804D" w:rsidR="00855E9A" w:rsidRPr="003103D3" w:rsidRDefault="00501F01" w:rsidP="00855E9A">
      <w:pPr>
        <w:rPr>
          <w:rFonts w:ascii="Arial" w:hAnsi="Arial" w:cs="Arial"/>
          <w:szCs w:val="24"/>
        </w:rPr>
      </w:pPr>
      <w:r w:rsidRPr="003103D3">
        <w:rPr>
          <w:rFonts w:ascii="Arial" w:hAnsi="Arial" w:cs="Arial"/>
        </w:rPr>
        <w:t xml:space="preserve">With the progressive pace of </w:t>
      </w:r>
      <w:r w:rsidR="00034FBC" w:rsidRPr="003103D3">
        <w:rPr>
          <w:rFonts w:ascii="Arial" w:hAnsi="Arial" w:cs="Arial"/>
        </w:rPr>
        <w:t xml:space="preserve">the </w:t>
      </w:r>
      <w:r w:rsidRPr="003103D3">
        <w:rPr>
          <w:rFonts w:ascii="Arial" w:hAnsi="Arial" w:cs="Arial"/>
        </w:rPr>
        <w:t>modern world, the usage of mobile phones and its accessibility has also evolved drastically</w:t>
      </w:r>
      <w:r w:rsidRPr="003103D3">
        <w:rPr>
          <w:rFonts w:ascii="Arial" w:hAnsi="Arial" w:cs="Arial"/>
          <w:szCs w:val="24"/>
        </w:rPr>
        <w:t xml:space="preserve">. People at the furthest corner of the world can now access the globe via mobile phone. It can be regarded as a social trend nowadays. Moreover, with the passage of time, people are getting more and more dependent on digital technology. Once the works which were done manually are today completed using technology in a blink of </w:t>
      </w:r>
      <w:r w:rsidR="003103D3" w:rsidRPr="003103D3">
        <w:rPr>
          <w:rFonts w:ascii="Arial" w:hAnsi="Arial" w:cs="Arial"/>
          <w:szCs w:val="24"/>
        </w:rPr>
        <w:t>eyes (</w:t>
      </w:r>
      <w:r w:rsidR="00DA06F2" w:rsidRPr="003103D3">
        <w:rPr>
          <w:rFonts w:ascii="Arial" w:hAnsi="Arial" w:cs="Arial"/>
          <w:szCs w:val="24"/>
        </w:rPr>
        <w:t>HASAN, 2013)</w:t>
      </w:r>
      <w:r w:rsidRPr="003103D3">
        <w:rPr>
          <w:rFonts w:ascii="Arial" w:hAnsi="Arial" w:cs="Arial"/>
          <w:szCs w:val="24"/>
        </w:rPr>
        <w:t>. Such dependence on technology has expanded the market size for companies like Apple tremendously. But currently</w:t>
      </w:r>
      <w:r w:rsidR="00034FBC" w:rsidRPr="003103D3">
        <w:rPr>
          <w:rFonts w:ascii="Arial" w:hAnsi="Arial" w:cs="Arial"/>
          <w:szCs w:val="24"/>
        </w:rPr>
        <w:t>,</w:t>
      </w:r>
      <w:r w:rsidRPr="003103D3">
        <w:rPr>
          <w:rFonts w:ascii="Arial" w:hAnsi="Arial" w:cs="Arial"/>
          <w:szCs w:val="24"/>
        </w:rPr>
        <w:t xml:space="preserve"> an anti-Apple movement appeared as a concern for Apple since clients are </w:t>
      </w:r>
      <w:r w:rsidRPr="003103D3">
        <w:rPr>
          <w:rFonts w:ascii="Arial" w:hAnsi="Arial" w:cs="Arial"/>
          <w:szCs w:val="24"/>
        </w:rPr>
        <w:lastRenderedPageBreak/>
        <w:t>questioning the business policy, customer sentiment, third party legalization</w:t>
      </w:r>
      <w:r w:rsidR="00034FBC" w:rsidRPr="003103D3">
        <w:rPr>
          <w:rFonts w:ascii="Arial" w:hAnsi="Arial" w:cs="Arial"/>
          <w:szCs w:val="24"/>
        </w:rPr>
        <w:t>,</w:t>
      </w:r>
      <w:r w:rsidRPr="003103D3">
        <w:rPr>
          <w:rFonts w:ascii="Arial" w:hAnsi="Arial" w:cs="Arial"/>
          <w:szCs w:val="24"/>
        </w:rPr>
        <w:t xml:space="preserve"> etc.  </w:t>
      </w:r>
      <w:r w:rsidR="00855E9A" w:rsidRPr="003103D3">
        <w:rPr>
          <w:rFonts w:ascii="Arial" w:hAnsi="Arial" w:cs="Arial"/>
          <w:szCs w:val="24"/>
        </w:rPr>
        <w:t xml:space="preserve">These sociocultural </w:t>
      </w:r>
      <w:r w:rsidR="003103D3" w:rsidRPr="003103D3">
        <w:rPr>
          <w:rFonts w:ascii="Arial" w:hAnsi="Arial" w:cs="Arial"/>
          <w:szCs w:val="24"/>
        </w:rPr>
        <w:t>components signify</w:t>
      </w:r>
      <w:r w:rsidRPr="003103D3">
        <w:rPr>
          <w:rFonts w:ascii="Arial" w:hAnsi="Arial" w:cs="Arial"/>
          <w:szCs w:val="24"/>
        </w:rPr>
        <w:t xml:space="preserve"> the CSR strategies of Apple</w:t>
      </w:r>
      <w:r w:rsidR="00855E9A" w:rsidRPr="003103D3">
        <w:rPr>
          <w:rFonts w:ascii="Arial" w:hAnsi="Arial" w:cs="Arial"/>
          <w:szCs w:val="24"/>
        </w:rPr>
        <w:t xml:space="preserve">. Such </w:t>
      </w:r>
      <w:r w:rsidRPr="003103D3">
        <w:rPr>
          <w:rFonts w:ascii="Arial" w:hAnsi="Arial" w:cs="Arial"/>
          <w:szCs w:val="24"/>
        </w:rPr>
        <w:t xml:space="preserve">tactics </w:t>
      </w:r>
      <w:r w:rsidR="00B0354C" w:rsidRPr="003103D3">
        <w:rPr>
          <w:rFonts w:ascii="Arial" w:hAnsi="Arial" w:cs="Arial"/>
          <w:szCs w:val="24"/>
        </w:rPr>
        <w:t>ultimately assist in</w:t>
      </w:r>
      <w:r w:rsidR="00855E9A" w:rsidRPr="003103D3">
        <w:rPr>
          <w:rFonts w:ascii="Arial" w:hAnsi="Arial" w:cs="Arial"/>
          <w:szCs w:val="24"/>
        </w:rPr>
        <w:t xml:space="preserve"> satisfy</w:t>
      </w:r>
      <w:r w:rsidR="00B0354C" w:rsidRPr="003103D3">
        <w:rPr>
          <w:rFonts w:ascii="Arial" w:hAnsi="Arial" w:cs="Arial"/>
          <w:szCs w:val="24"/>
        </w:rPr>
        <w:t>ing</w:t>
      </w:r>
      <w:r w:rsidR="00855E9A" w:rsidRPr="003103D3">
        <w:rPr>
          <w:rFonts w:ascii="Arial" w:hAnsi="Arial" w:cs="Arial"/>
          <w:szCs w:val="24"/>
        </w:rPr>
        <w:t xml:space="preserve"> stakeholders, including </w:t>
      </w:r>
      <w:r w:rsidR="00B0354C" w:rsidRPr="003103D3">
        <w:rPr>
          <w:rFonts w:ascii="Arial" w:hAnsi="Arial" w:cs="Arial"/>
          <w:szCs w:val="24"/>
        </w:rPr>
        <w:t xml:space="preserve">clients, </w:t>
      </w:r>
      <w:r w:rsidR="00855E9A" w:rsidRPr="003103D3">
        <w:rPr>
          <w:rFonts w:ascii="Arial" w:hAnsi="Arial" w:cs="Arial"/>
          <w:szCs w:val="24"/>
        </w:rPr>
        <w:t>governments</w:t>
      </w:r>
      <w:r w:rsidR="00034FBC" w:rsidRPr="003103D3">
        <w:rPr>
          <w:rFonts w:ascii="Arial" w:hAnsi="Arial" w:cs="Arial"/>
          <w:szCs w:val="24"/>
        </w:rPr>
        <w:t>,</w:t>
      </w:r>
      <w:r w:rsidR="00B0354C" w:rsidRPr="003103D3">
        <w:rPr>
          <w:rFonts w:ascii="Arial" w:hAnsi="Arial" w:cs="Arial"/>
          <w:szCs w:val="24"/>
        </w:rPr>
        <w:t xml:space="preserve"> and others</w:t>
      </w:r>
      <w:r w:rsidR="006A7E8D" w:rsidRPr="003103D3">
        <w:rPr>
          <w:rFonts w:ascii="Arial" w:hAnsi="Arial" w:cs="Arial"/>
          <w:szCs w:val="24"/>
        </w:rPr>
        <w:t>(Davis and Womack, 2011)</w:t>
      </w:r>
      <w:r w:rsidR="00855E9A" w:rsidRPr="003103D3">
        <w:rPr>
          <w:rFonts w:ascii="Arial" w:hAnsi="Arial" w:cs="Arial"/>
          <w:szCs w:val="24"/>
        </w:rPr>
        <w:t>.</w:t>
      </w:r>
    </w:p>
    <w:p w14:paraId="055E0E56" w14:textId="77777777" w:rsidR="00855E9A" w:rsidRPr="003103D3" w:rsidRDefault="00855E9A" w:rsidP="00855E9A">
      <w:pPr>
        <w:pStyle w:val="Heading3"/>
        <w:rPr>
          <w:rFonts w:ascii="Arial" w:hAnsi="Arial" w:cs="Arial"/>
          <w:color w:val="000000" w:themeColor="text1"/>
          <w:sz w:val="24"/>
          <w:szCs w:val="24"/>
        </w:rPr>
      </w:pPr>
      <w:bookmarkStart w:id="9" w:name="_Toc16209228"/>
      <w:r w:rsidRPr="003103D3">
        <w:rPr>
          <w:rFonts w:ascii="Arial" w:hAnsi="Arial" w:cs="Arial"/>
          <w:color w:val="000000" w:themeColor="text1"/>
          <w:sz w:val="24"/>
          <w:szCs w:val="24"/>
        </w:rPr>
        <w:t>Technological Factors</w:t>
      </w:r>
      <w:bookmarkEnd w:id="9"/>
    </w:p>
    <w:p w14:paraId="0458A049" w14:textId="24736082" w:rsidR="0052530B" w:rsidRPr="003103D3" w:rsidRDefault="003103D3" w:rsidP="0052530B">
      <w:pPr>
        <w:rPr>
          <w:rFonts w:ascii="Arial" w:hAnsi="Arial" w:cs="Arial"/>
          <w:szCs w:val="24"/>
        </w:rPr>
      </w:pPr>
      <w:r w:rsidRPr="003103D3">
        <w:rPr>
          <w:rFonts w:ascii="Arial" w:hAnsi="Arial" w:cs="Arial"/>
          <w:szCs w:val="24"/>
        </w:rPr>
        <w:t>Several</w:t>
      </w:r>
      <w:r w:rsidR="0052530B" w:rsidRPr="003103D3">
        <w:rPr>
          <w:rFonts w:ascii="Arial" w:hAnsi="Arial" w:cs="Arial"/>
          <w:szCs w:val="24"/>
        </w:rPr>
        <w:t xml:space="preserve"> opportunities are seen to follow the external technological components of Apple Inc. Technological Component include</w:t>
      </w:r>
      <w:r w:rsidR="00034FBC" w:rsidRPr="003103D3">
        <w:rPr>
          <w:rFonts w:ascii="Arial" w:hAnsi="Arial" w:cs="Arial"/>
          <w:szCs w:val="24"/>
        </w:rPr>
        <w:t>s</w:t>
      </w:r>
      <w:r w:rsidR="0052530B" w:rsidRPr="003103D3">
        <w:rPr>
          <w:rFonts w:ascii="Arial" w:hAnsi="Arial" w:cs="Arial"/>
          <w:szCs w:val="24"/>
        </w:rPr>
        <w:t xml:space="preserve"> the analysis of persisting technologies, altering </w:t>
      </w:r>
      <w:r w:rsidR="00034FBC" w:rsidRPr="003103D3">
        <w:rPr>
          <w:rFonts w:ascii="Arial" w:hAnsi="Arial" w:cs="Arial"/>
          <w:szCs w:val="24"/>
        </w:rPr>
        <w:t xml:space="preserve">the </w:t>
      </w:r>
      <w:r w:rsidR="0052530B" w:rsidRPr="003103D3">
        <w:rPr>
          <w:rFonts w:ascii="Arial" w:hAnsi="Arial" w:cs="Arial"/>
          <w:szCs w:val="24"/>
        </w:rPr>
        <w:t xml:space="preserve">trend in </w:t>
      </w:r>
      <w:r w:rsidR="00034FBC" w:rsidRPr="003103D3">
        <w:rPr>
          <w:rFonts w:ascii="Arial" w:hAnsi="Arial" w:cs="Arial"/>
          <w:szCs w:val="24"/>
        </w:rPr>
        <w:t xml:space="preserve">the </w:t>
      </w:r>
      <w:r w:rsidR="0052530B" w:rsidRPr="003103D3">
        <w:rPr>
          <w:rFonts w:ascii="Arial" w:hAnsi="Arial" w:cs="Arial"/>
          <w:szCs w:val="24"/>
        </w:rPr>
        <w:t>technological segment, probable consequences and impact of such alterations on the business and so on</w:t>
      </w:r>
      <w:r w:rsidR="003A0877" w:rsidRPr="003103D3">
        <w:rPr>
          <w:rFonts w:ascii="Arial" w:hAnsi="Arial" w:cs="Arial"/>
          <w:szCs w:val="24"/>
        </w:rPr>
        <w:t xml:space="preserve"> (Scott, 2018)</w:t>
      </w:r>
      <w:r w:rsidR="0052530B" w:rsidRPr="003103D3">
        <w:rPr>
          <w:rFonts w:ascii="Arial" w:hAnsi="Arial" w:cs="Arial"/>
          <w:szCs w:val="24"/>
        </w:rPr>
        <w:t>. Some significant external technological components of Apple are as follows:</w:t>
      </w:r>
    </w:p>
    <w:tbl>
      <w:tblPr>
        <w:tblStyle w:val="TableGrid"/>
        <w:tblW w:w="0" w:type="auto"/>
        <w:jc w:val="center"/>
        <w:tblLook w:val="04A0" w:firstRow="1" w:lastRow="0" w:firstColumn="1" w:lastColumn="0" w:noHBand="0" w:noVBand="1"/>
      </w:tblPr>
      <w:tblGrid>
        <w:gridCol w:w="4495"/>
      </w:tblGrid>
      <w:tr w:rsidR="0052530B" w:rsidRPr="003103D3" w14:paraId="2E0973CF" w14:textId="77777777" w:rsidTr="0052530B">
        <w:trPr>
          <w:jc w:val="center"/>
        </w:trPr>
        <w:tc>
          <w:tcPr>
            <w:tcW w:w="4495" w:type="dxa"/>
          </w:tcPr>
          <w:p w14:paraId="5709CCFA" w14:textId="77777777" w:rsidR="0052530B" w:rsidRPr="003103D3" w:rsidRDefault="0052530B" w:rsidP="006E6AF9">
            <w:pPr>
              <w:rPr>
                <w:rFonts w:ascii="Arial" w:hAnsi="Arial" w:cs="Arial"/>
                <w:szCs w:val="24"/>
              </w:rPr>
            </w:pPr>
            <w:r w:rsidRPr="003103D3">
              <w:rPr>
                <w:rFonts w:ascii="Arial" w:hAnsi="Arial" w:cs="Arial"/>
                <w:szCs w:val="24"/>
              </w:rPr>
              <w:t xml:space="preserve">Increasing Demand </w:t>
            </w:r>
            <w:r w:rsidR="00034FBC" w:rsidRPr="003103D3">
              <w:rPr>
                <w:rFonts w:ascii="Arial" w:hAnsi="Arial" w:cs="Arial"/>
                <w:szCs w:val="24"/>
              </w:rPr>
              <w:t>for</w:t>
            </w:r>
            <w:r w:rsidRPr="003103D3">
              <w:rPr>
                <w:rFonts w:ascii="Arial" w:hAnsi="Arial" w:cs="Arial"/>
                <w:szCs w:val="24"/>
              </w:rPr>
              <w:t xml:space="preserve"> Cloud Computing.</w:t>
            </w:r>
          </w:p>
        </w:tc>
      </w:tr>
      <w:tr w:rsidR="0052530B" w:rsidRPr="003103D3" w14:paraId="6506B1DE" w14:textId="77777777" w:rsidTr="0052530B">
        <w:trPr>
          <w:jc w:val="center"/>
        </w:trPr>
        <w:tc>
          <w:tcPr>
            <w:tcW w:w="4495" w:type="dxa"/>
          </w:tcPr>
          <w:p w14:paraId="3BAC88BE" w14:textId="77777777" w:rsidR="0052530B" w:rsidRPr="003103D3" w:rsidRDefault="0052530B" w:rsidP="006E6AF9">
            <w:pPr>
              <w:rPr>
                <w:rFonts w:ascii="Arial" w:hAnsi="Arial" w:cs="Arial"/>
                <w:szCs w:val="24"/>
              </w:rPr>
            </w:pPr>
            <w:r w:rsidRPr="003103D3">
              <w:rPr>
                <w:rFonts w:ascii="Arial" w:hAnsi="Arial" w:cs="Arial"/>
                <w:szCs w:val="24"/>
              </w:rPr>
              <w:t>Increment of Technological Integration.</w:t>
            </w:r>
          </w:p>
        </w:tc>
      </w:tr>
      <w:tr w:rsidR="0052530B" w:rsidRPr="003103D3" w14:paraId="2AF3CA84" w14:textId="77777777" w:rsidTr="0052530B">
        <w:trPr>
          <w:jc w:val="center"/>
        </w:trPr>
        <w:tc>
          <w:tcPr>
            <w:tcW w:w="4495" w:type="dxa"/>
          </w:tcPr>
          <w:p w14:paraId="4CE2917A" w14:textId="77777777" w:rsidR="0052530B" w:rsidRPr="003103D3" w:rsidRDefault="0052530B" w:rsidP="006E6AF9">
            <w:pPr>
              <w:rPr>
                <w:rFonts w:ascii="Arial" w:hAnsi="Arial" w:cs="Arial"/>
                <w:szCs w:val="24"/>
              </w:rPr>
            </w:pPr>
            <w:r w:rsidRPr="003103D3">
              <w:rPr>
                <w:rFonts w:ascii="Arial" w:hAnsi="Arial" w:cs="Arial"/>
                <w:szCs w:val="24"/>
              </w:rPr>
              <w:t>Enhancing Market for Mobile.</w:t>
            </w:r>
          </w:p>
        </w:tc>
      </w:tr>
      <w:tr w:rsidR="0052530B" w:rsidRPr="003103D3" w14:paraId="36BCD3D8" w14:textId="77777777" w:rsidTr="0052530B">
        <w:trPr>
          <w:jc w:val="center"/>
        </w:trPr>
        <w:tc>
          <w:tcPr>
            <w:tcW w:w="4495" w:type="dxa"/>
          </w:tcPr>
          <w:p w14:paraId="65ACF195" w14:textId="77777777" w:rsidR="0052530B" w:rsidRPr="003103D3" w:rsidRDefault="0052530B" w:rsidP="006E6AF9">
            <w:pPr>
              <w:rPr>
                <w:rFonts w:ascii="Arial" w:hAnsi="Arial" w:cs="Arial"/>
                <w:szCs w:val="24"/>
              </w:rPr>
            </w:pPr>
            <w:r w:rsidRPr="003103D3">
              <w:rPr>
                <w:rFonts w:ascii="Arial" w:hAnsi="Arial" w:cs="Arial"/>
                <w:szCs w:val="24"/>
              </w:rPr>
              <w:t>Growth in Technological Capabilities.</w:t>
            </w:r>
          </w:p>
        </w:tc>
      </w:tr>
    </w:tbl>
    <w:p w14:paraId="0517E2D5" w14:textId="77777777" w:rsidR="0052530B" w:rsidRPr="003103D3" w:rsidRDefault="0052530B" w:rsidP="00855E9A">
      <w:pPr>
        <w:rPr>
          <w:rFonts w:ascii="Arial" w:hAnsi="Arial" w:cs="Arial"/>
          <w:szCs w:val="24"/>
        </w:rPr>
      </w:pPr>
    </w:p>
    <w:p w14:paraId="0065C54C" w14:textId="24CA3104" w:rsidR="00855E9A" w:rsidRPr="003103D3" w:rsidRDefault="0052530B" w:rsidP="00855E9A">
      <w:pPr>
        <w:rPr>
          <w:rFonts w:ascii="Arial" w:hAnsi="Arial" w:cs="Arial"/>
          <w:szCs w:val="24"/>
        </w:rPr>
      </w:pPr>
      <w:r w:rsidRPr="003103D3">
        <w:rPr>
          <w:rFonts w:ascii="Arial" w:hAnsi="Arial" w:cs="Arial"/>
          <w:szCs w:val="24"/>
        </w:rPr>
        <w:t xml:space="preserve">The ever-rising demand for cloud computing in the current market has paved the way for Apple since it is one of the largest cloud computing service providers around the world. And the technological advancement and integration also create opportunities for Apple Inc. to expand the business </w:t>
      </w:r>
      <w:r w:rsidR="003103D3" w:rsidRPr="003103D3">
        <w:rPr>
          <w:rFonts w:ascii="Arial" w:hAnsi="Arial" w:cs="Arial"/>
          <w:szCs w:val="24"/>
        </w:rPr>
        <w:t>arena (Mossell</w:t>
      </w:r>
      <w:r w:rsidR="003A0877" w:rsidRPr="003103D3">
        <w:rPr>
          <w:rFonts w:ascii="Arial" w:hAnsi="Arial" w:cs="Arial"/>
          <w:szCs w:val="24"/>
        </w:rPr>
        <w:t xml:space="preserve"> and Driver, 2010)</w:t>
      </w:r>
      <w:r w:rsidRPr="003103D3">
        <w:rPr>
          <w:rFonts w:ascii="Arial" w:hAnsi="Arial" w:cs="Arial"/>
          <w:szCs w:val="24"/>
        </w:rPr>
        <w:t xml:space="preserve">. Moreover, the external strategic factors also added in favor of Apple through growth potential and enhanced technological support. </w:t>
      </w:r>
    </w:p>
    <w:p w14:paraId="5B4EA5C3" w14:textId="77777777" w:rsidR="00A979E5" w:rsidRDefault="00855E9A" w:rsidP="00A979E5">
      <w:pPr>
        <w:keepNext/>
        <w:jc w:val="center"/>
      </w:pPr>
      <w:r>
        <w:rPr>
          <w:noProof/>
          <w:lang w:val="en-GB" w:eastAsia="en-GB" w:bidi="ar-SA"/>
        </w:rPr>
        <w:lastRenderedPageBreak/>
        <w:drawing>
          <wp:inline distT="0" distB="0" distL="0" distR="0" wp14:anchorId="4CD2FE1D" wp14:editId="556B827D">
            <wp:extent cx="3942467" cy="2961873"/>
            <wp:effectExtent l="0" t="0" r="1270" b="0"/>
            <wp:docPr id="5" name="Picture 5" descr="Image result for pestle analysis of app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mage result for pestle analysis of apple"/>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962473" cy="2976903"/>
                    </a:xfrm>
                    <a:prstGeom prst="rect">
                      <a:avLst/>
                    </a:prstGeom>
                    <a:noFill/>
                    <a:ln>
                      <a:noFill/>
                    </a:ln>
                  </pic:spPr>
                </pic:pic>
              </a:graphicData>
            </a:graphic>
          </wp:inline>
        </w:drawing>
      </w:r>
    </w:p>
    <w:p w14:paraId="733A09AC" w14:textId="77777777" w:rsidR="003A0877" w:rsidRPr="003103D3" w:rsidRDefault="00A979E5" w:rsidP="00A979E5">
      <w:pPr>
        <w:pStyle w:val="Caption"/>
        <w:jc w:val="center"/>
        <w:rPr>
          <w:rFonts w:ascii="Arial" w:hAnsi="Arial" w:cs="Arial"/>
          <w:i w:val="0"/>
          <w:iCs w:val="0"/>
          <w:color w:val="000000" w:themeColor="text1"/>
          <w:sz w:val="24"/>
          <w:szCs w:val="24"/>
        </w:rPr>
      </w:pPr>
      <w:r w:rsidRPr="003103D3">
        <w:rPr>
          <w:rFonts w:ascii="Arial" w:hAnsi="Arial" w:cs="Arial"/>
          <w:i w:val="0"/>
          <w:iCs w:val="0"/>
          <w:color w:val="000000" w:themeColor="text1"/>
          <w:sz w:val="24"/>
          <w:szCs w:val="24"/>
        </w:rPr>
        <w:t xml:space="preserve">Figure </w:t>
      </w:r>
      <w:r w:rsidR="00FC388A" w:rsidRPr="003103D3">
        <w:rPr>
          <w:rFonts w:ascii="Arial" w:hAnsi="Arial" w:cs="Arial"/>
          <w:i w:val="0"/>
          <w:iCs w:val="0"/>
          <w:color w:val="000000" w:themeColor="text1"/>
          <w:sz w:val="24"/>
          <w:szCs w:val="24"/>
        </w:rPr>
        <w:fldChar w:fldCharType="begin"/>
      </w:r>
      <w:r w:rsidRPr="003103D3">
        <w:rPr>
          <w:rFonts w:ascii="Arial" w:hAnsi="Arial" w:cs="Arial"/>
          <w:i w:val="0"/>
          <w:iCs w:val="0"/>
          <w:color w:val="000000" w:themeColor="text1"/>
          <w:sz w:val="24"/>
          <w:szCs w:val="24"/>
        </w:rPr>
        <w:instrText xml:space="preserve"> SEQ Figure \* ARABIC </w:instrText>
      </w:r>
      <w:r w:rsidR="00FC388A" w:rsidRPr="003103D3">
        <w:rPr>
          <w:rFonts w:ascii="Arial" w:hAnsi="Arial" w:cs="Arial"/>
          <w:i w:val="0"/>
          <w:iCs w:val="0"/>
          <w:color w:val="000000" w:themeColor="text1"/>
          <w:sz w:val="24"/>
          <w:szCs w:val="24"/>
        </w:rPr>
        <w:fldChar w:fldCharType="separate"/>
      </w:r>
      <w:r w:rsidRPr="003103D3">
        <w:rPr>
          <w:rFonts w:ascii="Arial" w:hAnsi="Arial" w:cs="Arial"/>
          <w:i w:val="0"/>
          <w:iCs w:val="0"/>
          <w:noProof/>
          <w:color w:val="000000" w:themeColor="text1"/>
          <w:sz w:val="24"/>
          <w:szCs w:val="24"/>
        </w:rPr>
        <w:t>5</w:t>
      </w:r>
      <w:r w:rsidR="00FC388A" w:rsidRPr="003103D3">
        <w:rPr>
          <w:rFonts w:ascii="Arial" w:hAnsi="Arial" w:cs="Arial"/>
          <w:i w:val="0"/>
          <w:iCs w:val="0"/>
          <w:color w:val="000000" w:themeColor="text1"/>
          <w:sz w:val="24"/>
          <w:szCs w:val="24"/>
        </w:rPr>
        <w:fldChar w:fldCharType="end"/>
      </w:r>
      <w:r w:rsidRPr="003103D3">
        <w:rPr>
          <w:rFonts w:ascii="Arial" w:hAnsi="Arial" w:cs="Arial"/>
          <w:i w:val="0"/>
          <w:iCs w:val="0"/>
          <w:color w:val="000000" w:themeColor="text1"/>
          <w:sz w:val="24"/>
          <w:szCs w:val="24"/>
        </w:rPr>
        <w:t>: Legal &amp; Environmental Factors of Apple Inc.</w:t>
      </w:r>
    </w:p>
    <w:p w14:paraId="1491FFED" w14:textId="77777777" w:rsidR="00855E9A" w:rsidRPr="003103D3" w:rsidRDefault="003A0877" w:rsidP="003A0877">
      <w:pPr>
        <w:pStyle w:val="Caption"/>
        <w:jc w:val="center"/>
        <w:rPr>
          <w:rFonts w:ascii="Arial" w:hAnsi="Arial" w:cs="Arial"/>
          <w:i w:val="0"/>
          <w:iCs w:val="0"/>
          <w:color w:val="000000" w:themeColor="text1"/>
          <w:sz w:val="24"/>
          <w:szCs w:val="24"/>
        </w:rPr>
      </w:pPr>
      <w:r w:rsidRPr="003103D3">
        <w:rPr>
          <w:rFonts w:ascii="Arial" w:hAnsi="Arial" w:cs="Arial"/>
          <w:i w:val="0"/>
          <w:iCs w:val="0"/>
          <w:color w:val="000000" w:themeColor="text1"/>
          <w:sz w:val="24"/>
          <w:szCs w:val="24"/>
        </w:rPr>
        <w:t>Source: (Nelson and Pearson, 2015)</w:t>
      </w:r>
    </w:p>
    <w:p w14:paraId="4013E510" w14:textId="77777777" w:rsidR="00855E9A" w:rsidRPr="003103D3" w:rsidRDefault="00855E9A" w:rsidP="00855E9A">
      <w:pPr>
        <w:pStyle w:val="Heading3"/>
        <w:rPr>
          <w:rFonts w:ascii="Arial" w:hAnsi="Arial" w:cs="Arial"/>
          <w:color w:val="000000" w:themeColor="text1"/>
        </w:rPr>
      </w:pPr>
      <w:bookmarkStart w:id="10" w:name="_Toc16209229"/>
      <w:r w:rsidRPr="003103D3">
        <w:rPr>
          <w:rFonts w:ascii="Arial" w:hAnsi="Arial" w:cs="Arial"/>
          <w:color w:val="000000" w:themeColor="text1"/>
        </w:rPr>
        <w:t>Legal Factors</w:t>
      </w:r>
      <w:bookmarkEnd w:id="10"/>
    </w:p>
    <w:p w14:paraId="564778F8" w14:textId="77777777" w:rsidR="0052530B" w:rsidRPr="003103D3" w:rsidRDefault="0052530B" w:rsidP="00855E9A">
      <w:pPr>
        <w:rPr>
          <w:rFonts w:ascii="Arial" w:hAnsi="Arial" w:cs="Arial"/>
        </w:rPr>
      </w:pPr>
      <w:r w:rsidRPr="003103D3">
        <w:rPr>
          <w:rFonts w:ascii="Arial" w:hAnsi="Arial" w:cs="Arial"/>
        </w:rPr>
        <w:t xml:space="preserve">Some significant threats are seen to follow the external </w:t>
      </w:r>
      <w:r w:rsidR="00414A7E" w:rsidRPr="003103D3">
        <w:rPr>
          <w:rFonts w:ascii="Arial" w:hAnsi="Arial" w:cs="Arial"/>
        </w:rPr>
        <w:t>legal</w:t>
      </w:r>
      <w:r w:rsidRPr="003103D3">
        <w:rPr>
          <w:rFonts w:ascii="Arial" w:hAnsi="Arial" w:cs="Arial"/>
        </w:rPr>
        <w:t xml:space="preserve"> components of Apple Inc. legal components incorporate the analysis of legal consequences and the impact of rules and regulations upon the business</w:t>
      </w:r>
      <w:r w:rsidR="0016782B" w:rsidRPr="003103D3">
        <w:rPr>
          <w:rFonts w:ascii="Arial" w:hAnsi="Arial" w:cs="Arial"/>
        </w:rPr>
        <w:t xml:space="preserve"> (Daft and Lane, 2010)</w:t>
      </w:r>
      <w:r w:rsidRPr="003103D3">
        <w:rPr>
          <w:rFonts w:ascii="Arial" w:hAnsi="Arial" w:cs="Arial"/>
        </w:rPr>
        <w:t xml:space="preserve">. </w:t>
      </w:r>
    </w:p>
    <w:p w14:paraId="0EF899FD" w14:textId="77777777" w:rsidR="00855E9A" w:rsidRPr="003103D3" w:rsidRDefault="00855E9A" w:rsidP="00855E9A">
      <w:pPr>
        <w:rPr>
          <w:rFonts w:ascii="Arial" w:hAnsi="Arial" w:cs="Arial"/>
        </w:rPr>
      </w:pPr>
      <w:r w:rsidRPr="003103D3">
        <w:rPr>
          <w:rFonts w:ascii="Arial" w:hAnsi="Arial" w:cs="Arial"/>
        </w:rPr>
        <w:t xml:space="preserve">This aspect of the PESTEL/PESTLE analysis framework indicates the impact of laws or regulations on businesses. </w:t>
      </w:r>
      <w:r w:rsidR="00414A7E" w:rsidRPr="003103D3">
        <w:rPr>
          <w:rFonts w:ascii="Arial" w:hAnsi="Arial" w:cs="Arial"/>
        </w:rPr>
        <w:t xml:space="preserve">Some most significant external legal components of Apple are as follows: </w:t>
      </w:r>
    </w:p>
    <w:p w14:paraId="723834DB" w14:textId="77777777" w:rsidR="00A979E5" w:rsidRPr="003103D3" w:rsidRDefault="00A979E5" w:rsidP="00855E9A">
      <w:pPr>
        <w:rPr>
          <w:rFonts w:ascii="Arial" w:hAnsi="Arial" w:cs="Arial"/>
          <w:sz w:val="16"/>
          <w:szCs w:val="18"/>
        </w:rPr>
      </w:pPr>
    </w:p>
    <w:tbl>
      <w:tblPr>
        <w:tblStyle w:val="TableGrid"/>
        <w:tblW w:w="0" w:type="auto"/>
        <w:jc w:val="center"/>
        <w:tblLook w:val="04A0" w:firstRow="1" w:lastRow="0" w:firstColumn="1" w:lastColumn="0" w:noHBand="0" w:noVBand="1"/>
      </w:tblPr>
      <w:tblGrid>
        <w:gridCol w:w="4405"/>
      </w:tblGrid>
      <w:tr w:rsidR="00414A7E" w:rsidRPr="003103D3" w14:paraId="3F17DA12" w14:textId="77777777" w:rsidTr="00414A7E">
        <w:trPr>
          <w:jc w:val="center"/>
        </w:trPr>
        <w:tc>
          <w:tcPr>
            <w:tcW w:w="4405" w:type="dxa"/>
          </w:tcPr>
          <w:p w14:paraId="7150AD5E" w14:textId="77777777" w:rsidR="00414A7E" w:rsidRPr="003103D3" w:rsidRDefault="00414A7E" w:rsidP="006E6AF9">
            <w:pPr>
              <w:rPr>
                <w:rFonts w:ascii="Arial" w:hAnsi="Arial" w:cs="Arial"/>
              </w:rPr>
            </w:pPr>
            <w:r w:rsidRPr="003103D3">
              <w:rPr>
                <w:rFonts w:ascii="Arial" w:hAnsi="Arial" w:cs="Arial"/>
              </w:rPr>
              <w:t>Increment in the Privacy Regulations.</w:t>
            </w:r>
          </w:p>
        </w:tc>
      </w:tr>
      <w:tr w:rsidR="00414A7E" w:rsidRPr="003103D3" w14:paraId="0B605377" w14:textId="77777777" w:rsidTr="00414A7E">
        <w:trPr>
          <w:jc w:val="center"/>
        </w:trPr>
        <w:tc>
          <w:tcPr>
            <w:tcW w:w="4405" w:type="dxa"/>
          </w:tcPr>
          <w:p w14:paraId="1115C62C" w14:textId="77777777" w:rsidR="00414A7E" w:rsidRPr="003103D3" w:rsidRDefault="00034FBC" w:rsidP="006E6AF9">
            <w:pPr>
              <w:rPr>
                <w:rFonts w:ascii="Arial" w:hAnsi="Arial" w:cs="Arial"/>
              </w:rPr>
            </w:pPr>
            <w:r w:rsidRPr="003103D3">
              <w:rPr>
                <w:rFonts w:ascii="Arial" w:hAnsi="Arial" w:cs="Arial"/>
              </w:rPr>
              <w:t>The a</w:t>
            </w:r>
            <w:r w:rsidR="00414A7E" w:rsidRPr="003103D3">
              <w:rPr>
                <w:rFonts w:ascii="Arial" w:hAnsi="Arial" w:cs="Arial"/>
              </w:rPr>
              <w:t>llegation against the Policies of Apple.</w:t>
            </w:r>
          </w:p>
        </w:tc>
      </w:tr>
    </w:tbl>
    <w:p w14:paraId="096EA8AB" w14:textId="77777777" w:rsidR="00414A7E" w:rsidRPr="003103D3" w:rsidRDefault="00414A7E" w:rsidP="00855E9A">
      <w:pPr>
        <w:rPr>
          <w:rFonts w:ascii="Arial" w:hAnsi="Arial" w:cs="Arial"/>
          <w:sz w:val="10"/>
          <w:szCs w:val="12"/>
        </w:rPr>
      </w:pPr>
    </w:p>
    <w:p w14:paraId="75495094" w14:textId="7CFEC5D0" w:rsidR="00414A7E" w:rsidRPr="003103D3" w:rsidRDefault="00414A7E" w:rsidP="00855E9A">
      <w:pPr>
        <w:rPr>
          <w:rFonts w:ascii="Arial" w:hAnsi="Arial" w:cs="Arial"/>
        </w:rPr>
      </w:pPr>
      <w:r w:rsidRPr="003103D3">
        <w:rPr>
          <w:rFonts w:ascii="Arial" w:hAnsi="Arial" w:cs="Arial"/>
        </w:rPr>
        <w:t>The target niche that Apple serve</w:t>
      </w:r>
      <w:r w:rsidR="00034FBC" w:rsidRPr="003103D3">
        <w:rPr>
          <w:rFonts w:ascii="Arial" w:hAnsi="Arial" w:cs="Arial"/>
        </w:rPr>
        <w:t>s</w:t>
      </w:r>
      <w:r w:rsidRPr="003103D3">
        <w:rPr>
          <w:rFonts w:ascii="Arial" w:hAnsi="Arial" w:cs="Arial"/>
        </w:rPr>
        <w:t xml:space="preserve"> has evolve</w:t>
      </w:r>
      <w:r w:rsidR="00034FBC" w:rsidRPr="003103D3">
        <w:rPr>
          <w:rFonts w:ascii="Arial" w:hAnsi="Arial" w:cs="Arial"/>
        </w:rPr>
        <w:t>d</w:t>
      </w:r>
      <w:r w:rsidRPr="003103D3">
        <w:rPr>
          <w:rFonts w:ascii="Arial" w:hAnsi="Arial" w:cs="Arial"/>
        </w:rPr>
        <w:t xml:space="preserve"> dramatically over time. The legal components in the target market are seen to alter the policy regulations of Apple. the increasing policy guidelines are regarded as a threat </w:t>
      </w:r>
      <w:r w:rsidR="00034FBC" w:rsidRPr="003103D3">
        <w:rPr>
          <w:rFonts w:ascii="Arial" w:hAnsi="Arial" w:cs="Arial"/>
        </w:rPr>
        <w:t>to</w:t>
      </w:r>
      <w:r w:rsidRPr="003103D3">
        <w:rPr>
          <w:rFonts w:ascii="Arial" w:hAnsi="Arial" w:cs="Arial"/>
        </w:rPr>
        <w:t xml:space="preserve"> the future enhancement of </w:t>
      </w:r>
      <w:r w:rsidR="003103D3" w:rsidRPr="003103D3">
        <w:rPr>
          <w:rFonts w:ascii="Arial" w:hAnsi="Arial" w:cs="Arial"/>
        </w:rPr>
        <w:t>Apple (</w:t>
      </w:r>
      <w:r w:rsidR="006A7E8D" w:rsidRPr="003103D3">
        <w:rPr>
          <w:rFonts w:ascii="Arial" w:hAnsi="Arial" w:cs="Arial"/>
        </w:rPr>
        <w:t>Davis and Womack, 2011)</w:t>
      </w:r>
      <w:r w:rsidRPr="003103D3">
        <w:rPr>
          <w:rFonts w:ascii="Arial" w:hAnsi="Arial" w:cs="Arial"/>
        </w:rPr>
        <w:t xml:space="preserve">. </w:t>
      </w:r>
    </w:p>
    <w:p w14:paraId="18A54144" w14:textId="77777777" w:rsidR="00A979E5" w:rsidRPr="00A979E5" w:rsidRDefault="00A979E5" w:rsidP="00855E9A">
      <w:pPr>
        <w:rPr>
          <w:sz w:val="16"/>
          <w:szCs w:val="18"/>
        </w:rPr>
      </w:pPr>
    </w:p>
    <w:p w14:paraId="16C59F27" w14:textId="77777777" w:rsidR="00855E9A" w:rsidRPr="003103D3" w:rsidRDefault="00855E9A" w:rsidP="00855E9A">
      <w:pPr>
        <w:pStyle w:val="Heading3"/>
        <w:rPr>
          <w:rFonts w:ascii="Arial" w:hAnsi="Arial" w:cs="Arial"/>
          <w:color w:val="000000" w:themeColor="text1"/>
        </w:rPr>
      </w:pPr>
      <w:bookmarkStart w:id="11" w:name="_Toc16209230"/>
      <w:r w:rsidRPr="003103D3">
        <w:rPr>
          <w:rFonts w:ascii="Arial" w:hAnsi="Arial" w:cs="Arial"/>
          <w:color w:val="000000" w:themeColor="text1"/>
        </w:rPr>
        <w:lastRenderedPageBreak/>
        <w:t>Environmental Factors</w:t>
      </w:r>
      <w:bookmarkEnd w:id="11"/>
    </w:p>
    <w:p w14:paraId="36775FA7" w14:textId="77777777" w:rsidR="00414A7E" w:rsidRPr="003103D3" w:rsidRDefault="00414A7E" w:rsidP="00414A7E">
      <w:pPr>
        <w:rPr>
          <w:rFonts w:ascii="Arial" w:hAnsi="Arial" w:cs="Arial"/>
        </w:rPr>
      </w:pPr>
      <w:r w:rsidRPr="003103D3">
        <w:rPr>
          <w:rFonts w:ascii="Arial" w:hAnsi="Arial" w:cs="Arial"/>
        </w:rPr>
        <w:t>Some remarkable opportunities are seen to follow the external environmental components of Apple Inc</w:t>
      </w:r>
      <w:r w:rsidR="003A0877" w:rsidRPr="003103D3">
        <w:rPr>
          <w:rFonts w:ascii="Arial" w:hAnsi="Arial" w:cs="Arial"/>
        </w:rPr>
        <w:t xml:space="preserve"> (Nelson and Pearson, 2015)</w:t>
      </w:r>
      <w:r w:rsidRPr="003103D3">
        <w:rPr>
          <w:rFonts w:ascii="Arial" w:hAnsi="Arial" w:cs="Arial"/>
        </w:rPr>
        <w:t xml:space="preserve">. Environmental components incorporate the environmental trends and their impact upon the business. Some most significant external environmental components of Apple are as follows: </w:t>
      </w:r>
    </w:p>
    <w:tbl>
      <w:tblPr>
        <w:tblStyle w:val="TableGrid"/>
        <w:tblW w:w="0" w:type="auto"/>
        <w:jc w:val="center"/>
        <w:tblLook w:val="04A0" w:firstRow="1" w:lastRow="0" w:firstColumn="1" w:lastColumn="0" w:noHBand="0" w:noVBand="1"/>
      </w:tblPr>
      <w:tblGrid>
        <w:gridCol w:w="4405"/>
      </w:tblGrid>
      <w:tr w:rsidR="00414A7E" w:rsidRPr="003103D3" w14:paraId="5D1C029B" w14:textId="77777777" w:rsidTr="00414A7E">
        <w:trPr>
          <w:jc w:val="center"/>
        </w:trPr>
        <w:tc>
          <w:tcPr>
            <w:tcW w:w="4405" w:type="dxa"/>
          </w:tcPr>
          <w:p w14:paraId="1C9D6442" w14:textId="77777777" w:rsidR="00414A7E" w:rsidRPr="003103D3" w:rsidRDefault="00414A7E" w:rsidP="006E6AF9">
            <w:pPr>
              <w:rPr>
                <w:rFonts w:ascii="Arial" w:hAnsi="Arial" w:cs="Arial"/>
              </w:rPr>
            </w:pPr>
            <w:r w:rsidRPr="003103D3">
              <w:rPr>
                <w:rFonts w:ascii="Arial" w:hAnsi="Arial" w:cs="Arial"/>
              </w:rPr>
              <w:t>Sustainable Trend of Business.</w:t>
            </w:r>
          </w:p>
        </w:tc>
      </w:tr>
      <w:tr w:rsidR="00414A7E" w:rsidRPr="003103D3" w14:paraId="181EDF2B" w14:textId="77777777" w:rsidTr="00414A7E">
        <w:trPr>
          <w:jc w:val="center"/>
        </w:trPr>
        <w:tc>
          <w:tcPr>
            <w:tcW w:w="4405" w:type="dxa"/>
          </w:tcPr>
          <w:p w14:paraId="169CCADB" w14:textId="77777777" w:rsidR="00414A7E" w:rsidRPr="003103D3" w:rsidRDefault="00414A7E" w:rsidP="006E6AF9">
            <w:pPr>
              <w:rPr>
                <w:rFonts w:ascii="Arial" w:hAnsi="Arial" w:cs="Arial"/>
              </w:rPr>
            </w:pPr>
            <w:r w:rsidRPr="003103D3">
              <w:rPr>
                <w:rFonts w:ascii="Arial" w:hAnsi="Arial" w:cs="Arial"/>
              </w:rPr>
              <w:t>Higher Efficiency in Energy Consumption</w:t>
            </w:r>
          </w:p>
        </w:tc>
      </w:tr>
    </w:tbl>
    <w:p w14:paraId="73644385" w14:textId="77777777" w:rsidR="00414A7E" w:rsidRPr="003103D3" w:rsidRDefault="00414A7E" w:rsidP="00855E9A">
      <w:pPr>
        <w:rPr>
          <w:rFonts w:ascii="Arial" w:hAnsi="Arial" w:cs="Arial"/>
          <w:sz w:val="12"/>
          <w:szCs w:val="14"/>
        </w:rPr>
      </w:pPr>
    </w:p>
    <w:p w14:paraId="687F296B" w14:textId="62A012DC" w:rsidR="00414A7E" w:rsidRPr="003103D3" w:rsidRDefault="00414A7E" w:rsidP="00855E9A">
      <w:pPr>
        <w:rPr>
          <w:rFonts w:ascii="Arial" w:hAnsi="Arial" w:cs="Arial"/>
        </w:rPr>
      </w:pPr>
      <w:r w:rsidRPr="003103D3">
        <w:rPr>
          <w:rFonts w:ascii="Arial" w:hAnsi="Arial" w:cs="Arial"/>
        </w:rPr>
        <w:t xml:space="preserve">The sustainable trend encourages business to adopt </w:t>
      </w:r>
      <w:r w:rsidR="00034FBC" w:rsidRPr="003103D3">
        <w:rPr>
          <w:rFonts w:ascii="Arial" w:hAnsi="Arial" w:cs="Arial"/>
        </w:rPr>
        <w:t xml:space="preserve">the </w:t>
      </w:r>
      <w:r w:rsidRPr="003103D3">
        <w:rPr>
          <w:rFonts w:ascii="Arial" w:hAnsi="Arial" w:cs="Arial"/>
        </w:rPr>
        <w:t>environment</w:t>
      </w:r>
      <w:r w:rsidR="00034FBC" w:rsidRPr="003103D3">
        <w:rPr>
          <w:rFonts w:ascii="Arial" w:hAnsi="Arial" w:cs="Arial"/>
        </w:rPr>
        <w:t>-</w:t>
      </w:r>
      <w:r w:rsidRPr="003103D3">
        <w:rPr>
          <w:rFonts w:ascii="Arial" w:hAnsi="Arial" w:cs="Arial"/>
        </w:rPr>
        <w:t>friendly measure and introduce newer technologies that preserve the environment. Such ecological balance maintenance helps in favor of the company by expressing a brighter image of the firm towards the clients. At the same time, energy</w:t>
      </w:r>
      <w:r w:rsidR="00034FBC" w:rsidRPr="003103D3">
        <w:rPr>
          <w:rFonts w:ascii="Arial" w:hAnsi="Arial" w:cs="Arial"/>
        </w:rPr>
        <w:t>-</w:t>
      </w:r>
      <w:r w:rsidRPr="003103D3">
        <w:rPr>
          <w:rFonts w:ascii="Arial" w:hAnsi="Arial" w:cs="Arial"/>
        </w:rPr>
        <w:t xml:space="preserve">efficient technology also helped the firm to grab public attention, along with a secured and enhanced target </w:t>
      </w:r>
      <w:r w:rsidR="003103D3" w:rsidRPr="003103D3">
        <w:rPr>
          <w:rFonts w:ascii="Arial" w:hAnsi="Arial" w:cs="Arial"/>
        </w:rPr>
        <w:t>market (</w:t>
      </w:r>
      <w:r w:rsidR="003A0877" w:rsidRPr="003103D3">
        <w:rPr>
          <w:rFonts w:ascii="Arial" w:hAnsi="Arial" w:cs="Arial"/>
        </w:rPr>
        <w:t>O'Grady, 2019)</w:t>
      </w:r>
      <w:r w:rsidRPr="003103D3">
        <w:rPr>
          <w:rFonts w:ascii="Arial" w:hAnsi="Arial" w:cs="Arial"/>
        </w:rPr>
        <w:t xml:space="preserve">. </w:t>
      </w:r>
    </w:p>
    <w:p w14:paraId="7164E17C" w14:textId="77777777" w:rsidR="00A979E5" w:rsidRPr="003103D3" w:rsidRDefault="00A979E5" w:rsidP="00855E9A">
      <w:pPr>
        <w:rPr>
          <w:rFonts w:ascii="Arial" w:hAnsi="Arial" w:cs="Arial"/>
        </w:rPr>
      </w:pPr>
    </w:p>
    <w:p w14:paraId="462B364D" w14:textId="77777777" w:rsidR="00855E9A" w:rsidRPr="003103D3" w:rsidRDefault="00D049DC" w:rsidP="00D049DC">
      <w:pPr>
        <w:pStyle w:val="Heading2"/>
        <w:rPr>
          <w:rFonts w:ascii="Arial" w:hAnsi="Arial" w:cs="Arial"/>
          <w:color w:val="000000" w:themeColor="text1"/>
          <w:szCs w:val="28"/>
        </w:rPr>
      </w:pPr>
      <w:bookmarkStart w:id="12" w:name="_Toc16209231"/>
      <w:r w:rsidRPr="003103D3">
        <w:rPr>
          <w:rFonts w:ascii="Arial" w:hAnsi="Arial" w:cs="Arial"/>
          <w:color w:val="000000" w:themeColor="text1"/>
          <w:szCs w:val="28"/>
        </w:rPr>
        <w:t>SWOT Analysis</w:t>
      </w:r>
      <w:bookmarkEnd w:id="12"/>
    </w:p>
    <w:p w14:paraId="02CF0350" w14:textId="77777777" w:rsidR="00326F26" w:rsidRPr="003103D3" w:rsidRDefault="00034FBC" w:rsidP="00326F26">
      <w:pPr>
        <w:rPr>
          <w:rFonts w:ascii="Arial" w:hAnsi="Arial" w:cs="Arial"/>
        </w:rPr>
      </w:pPr>
      <w:r w:rsidRPr="003103D3">
        <w:rPr>
          <w:rFonts w:ascii="Arial" w:hAnsi="Arial" w:cs="Arial"/>
        </w:rPr>
        <w:t xml:space="preserve">The </w:t>
      </w:r>
      <w:r w:rsidR="006E6AF9" w:rsidRPr="003103D3">
        <w:rPr>
          <w:rFonts w:ascii="Arial" w:hAnsi="Arial" w:cs="Arial"/>
        </w:rPr>
        <w:t>SWOT analysis allows an intended user to have a clear perception of the internal environment of a business. It evaluates the internal strength and weaknesses a business inherits along with the external opportunity to grow and threat to shrink</w:t>
      </w:r>
      <w:r w:rsidR="003A0877" w:rsidRPr="003103D3">
        <w:rPr>
          <w:rFonts w:ascii="Arial" w:hAnsi="Arial" w:cs="Arial"/>
        </w:rPr>
        <w:t xml:space="preserve"> (O'Grady, 2019)</w:t>
      </w:r>
      <w:r w:rsidR="006E6AF9" w:rsidRPr="003103D3">
        <w:rPr>
          <w:rFonts w:ascii="Arial" w:hAnsi="Arial" w:cs="Arial"/>
        </w:rPr>
        <w:t xml:space="preserve">. The SWOT analysis of Apple is as follows: </w:t>
      </w:r>
    </w:p>
    <w:p w14:paraId="5ABED7A6" w14:textId="77777777" w:rsidR="00A979E5" w:rsidRPr="00A979E5" w:rsidRDefault="00A979E5" w:rsidP="00326F26">
      <w:pPr>
        <w:rPr>
          <w:sz w:val="16"/>
          <w:szCs w:val="18"/>
        </w:rPr>
      </w:pPr>
    </w:p>
    <w:p w14:paraId="6663CF00" w14:textId="77777777" w:rsidR="00A979E5" w:rsidRDefault="00326F26" w:rsidP="00A979E5">
      <w:pPr>
        <w:keepNext/>
        <w:jc w:val="center"/>
      </w:pPr>
      <w:r>
        <w:rPr>
          <w:noProof/>
          <w:lang w:val="en-GB" w:eastAsia="en-GB" w:bidi="ar-SA"/>
        </w:rPr>
        <w:lastRenderedPageBreak/>
        <w:drawing>
          <wp:inline distT="0" distB="0" distL="0" distR="0" wp14:anchorId="1879DB17" wp14:editId="15D6C77E">
            <wp:extent cx="4419934" cy="3728720"/>
            <wp:effectExtent l="0" t="0" r="0" b="5080"/>
            <wp:docPr id="6" name="Picture 6" descr="Image result for SWOT analysis of app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Image result for SWOT analysis of apple"/>
                    <pic:cNvPicPr>
                      <a:picLocks noChangeAspect="1" noChangeArrowheads="1"/>
                    </pic:cNvPicPr>
                  </pic:nvPicPr>
                  <pic:blipFill rotWithShape="1">
                    <a:blip r:embed="rId13">
                      <a:extLst>
                        <a:ext uri="{28A0092B-C50C-407E-A947-70E740481C1C}">
                          <a14:useLocalDpi xmlns:a14="http://schemas.microsoft.com/office/drawing/2010/main" val="0"/>
                        </a:ext>
                      </a:extLst>
                    </a:blip>
                    <a:srcRect l="13184" t="2510" r="14369" b="10025"/>
                    <a:stretch/>
                  </pic:blipFill>
                  <pic:spPr bwMode="auto">
                    <a:xfrm>
                      <a:off x="0" y="0"/>
                      <a:ext cx="4443285" cy="3748419"/>
                    </a:xfrm>
                    <a:prstGeom prst="rect">
                      <a:avLst/>
                    </a:prstGeom>
                    <a:noFill/>
                    <a:ln>
                      <a:noFill/>
                    </a:ln>
                    <a:extLst>
                      <a:ext uri="{53640926-AAD7-44D8-BBD7-CCE9431645EC}">
                        <a14:shadowObscured xmlns:a14="http://schemas.microsoft.com/office/drawing/2010/main"/>
                      </a:ext>
                    </a:extLst>
                  </pic:spPr>
                </pic:pic>
              </a:graphicData>
            </a:graphic>
          </wp:inline>
        </w:drawing>
      </w:r>
    </w:p>
    <w:p w14:paraId="1E091FB9" w14:textId="77777777" w:rsidR="003A0877" w:rsidRPr="00A325E9" w:rsidRDefault="00A979E5" w:rsidP="00A979E5">
      <w:pPr>
        <w:pStyle w:val="Caption"/>
        <w:jc w:val="center"/>
        <w:rPr>
          <w:rFonts w:ascii="Arial" w:hAnsi="Arial" w:cs="Arial"/>
          <w:i w:val="0"/>
          <w:color w:val="000000" w:themeColor="text1"/>
          <w:sz w:val="24"/>
          <w:szCs w:val="24"/>
        </w:rPr>
      </w:pPr>
      <w:r w:rsidRPr="00A325E9">
        <w:rPr>
          <w:rFonts w:ascii="Arial" w:hAnsi="Arial" w:cs="Arial"/>
          <w:i w:val="0"/>
          <w:color w:val="000000" w:themeColor="text1"/>
          <w:sz w:val="24"/>
          <w:szCs w:val="24"/>
        </w:rPr>
        <w:t xml:space="preserve">Figure </w:t>
      </w:r>
      <w:r w:rsidR="00FC388A" w:rsidRPr="00A325E9">
        <w:rPr>
          <w:rFonts w:ascii="Arial" w:hAnsi="Arial" w:cs="Arial"/>
          <w:i w:val="0"/>
          <w:color w:val="000000" w:themeColor="text1"/>
          <w:sz w:val="24"/>
          <w:szCs w:val="24"/>
        </w:rPr>
        <w:fldChar w:fldCharType="begin"/>
      </w:r>
      <w:r w:rsidRPr="00A325E9">
        <w:rPr>
          <w:rFonts w:ascii="Arial" w:hAnsi="Arial" w:cs="Arial"/>
          <w:i w:val="0"/>
          <w:color w:val="000000" w:themeColor="text1"/>
          <w:sz w:val="24"/>
          <w:szCs w:val="24"/>
        </w:rPr>
        <w:instrText xml:space="preserve"> SEQ Figure \* ARABIC </w:instrText>
      </w:r>
      <w:r w:rsidR="00FC388A" w:rsidRPr="00A325E9">
        <w:rPr>
          <w:rFonts w:ascii="Arial" w:hAnsi="Arial" w:cs="Arial"/>
          <w:i w:val="0"/>
          <w:color w:val="000000" w:themeColor="text1"/>
          <w:sz w:val="24"/>
          <w:szCs w:val="24"/>
        </w:rPr>
        <w:fldChar w:fldCharType="separate"/>
      </w:r>
      <w:r w:rsidRPr="00A325E9">
        <w:rPr>
          <w:rFonts w:ascii="Arial" w:hAnsi="Arial" w:cs="Arial"/>
          <w:i w:val="0"/>
          <w:noProof/>
          <w:color w:val="000000" w:themeColor="text1"/>
          <w:sz w:val="24"/>
          <w:szCs w:val="24"/>
        </w:rPr>
        <w:t>6</w:t>
      </w:r>
      <w:r w:rsidR="00FC388A" w:rsidRPr="00A325E9">
        <w:rPr>
          <w:rFonts w:ascii="Arial" w:hAnsi="Arial" w:cs="Arial"/>
          <w:i w:val="0"/>
          <w:color w:val="000000" w:themeColor="text1"/>
          <w:sz w:val="24"/>
          <w:szCs w:val="24"/>
        </w:rPr>
        <w:fldChar w:fldCharType="end"/>
      </w:r>
      <w:r w:rsidRPr="00A325E9">
        <w:rPr>
          <w:rFonts w:ascii="Arial" w:hAnsi="Arial" w:cs="Arial"/>
          <w:i w:val="0"/>
          <w:color w:val="000000" w:themeColor="text1"/>
          <w:sz w:val="24"/>
          <w:szCs w:val="24"/>
        </w:rPr>
        <w:t>: SWOT Analysis of Apple Inc.</w:t>
      </w:r>
    </w:p>
    <w:p w14:paraId="5F12C530" w14:textId="77777777" w:rsidR="00855E9A" w:rsidRPr="00A325E9" w:rsidRDefault="003A0877" w:rsidP="003A0877">
      <w:pPr>
        <w:pStyle w:val="Caption"/>
        <w:jc w:val="center"/>
        <w:rPr>
          <w:rFonts w:ascii="Arial" w:hAnsi="Arial" w:cs="Arial"/>
          <w:i w:val="0"/>
          <w:color w:val="000000" w:themeColor="text1"/>
          <w:sz w:val="24"/>
          <w:szCs w:val="24"/>
        </w:rPr>
      </w:pPr>
      <w:r w:rsidRPr="00A325E9">
        <w:rPr>
          <w:rFonts w:ascii="Arial" w:hAnsi="Arial" w:cs="Arial"/>
          <w:i w:val="0"/>
          <w:color w:val="000000" w:themeColor="text1"/>
          <w:sz w:val="24"/>
          <w:szCs w:val="24"/>
        </w:rPr>
        <w:t>Source: (Monsell and Driver, 2010)</w:t>
      </w:r>
    </w:p>
    <w:p w14:paraId="6E239921" w14:textId="77777777" w:rsidR="006E6AF9" w:rsidRPr="00A325E9" w:rsidRDefault="006E6AF9" w:rsidP="006E6AF9">
      <w:pPr>
        <w:pStyle w:val="Heading3"/>
        <w:rPr>
          <w:rFonts w:ascii="Arial" w:hAnsi="Arial" w:cs="Arial"/>
          <w:color w:val="000000" w:themeColor="text1"/>
        </w:rPr>
      </w:pPr>
      <w:bookmarkStart w:id="13" w:name="_Toc16209232"/>
      <w:r w:rsidRPr="00A325E9">
        <w:rPr>
          <w:rFonts w:ascii="Arial" w:hAnsi="Arial" w:cs="Arial"/>
          <w:color w:val="000000" w:themeColor="text1"/>
        </w:rPr>
        <w:t>Strength</w:t>
      </w:r>
      <w:r w:rsidR="002E0028" w:rsidRPr="00A325E9">
        <w:rPr>
          <w:rFonts w:ascii="Arial" w:hAnsi="Arial" w:cs="Arial"/>
          <w:color w:val="000000" w:themeColor="text1"/>
        </w:rPr>
        <w:t>s</w:t>
      </w:r>
      <w:bookmarkEnd w:id="13"/>
    </w:p>
    <w:p w14:paraId="66B666E5" w14:textId="75EBB45D" w:rsidR="006E6AF9" w:rsidRPr="00A325E9" w:rsidRDefault="006E6AF9" w:rsidP="006E6AF9">
      <w:pPr>
        <w:rPr>
          <w:rFonts w:ascii="Arial" w:hAnsi="Arial" w:cs="Arial"/>
        </w:rPr>
      </w:pPr>
      <w:r w:rsidRPr="00A325E9">
        <w:rPr>
          <w:rFonts w:ascii="Arial" w:hAnsi="Arial" w:cs="Arial"/>
        </w:rPr>
        <w:t xml:space="preserve">Elite brand value and prestige, highly loyal base of clients, spontaneous innovation and simplicity, innovative marketing and ad tools, enhanced profit margin are the remarkable strength factors of </w:t>
      </w:r>
      <w:r w:rsidR="00A325E9" w:rsidRPr="00A325E9">
        <w:rPr>
          <w:rFonts w:ascii="Arial" w:hAnsi="Arial" w:cs="Arial"/>
        </w:rPr>
        <w:t>Apple (</w:t>
      </w:r>
      <w:r w:rsidR="006A7E8D" w:rsidRPr="00A325E9">
        <w:rPr>
          <w:rFonts w:ascii="Arial" w:hAnsi="Arial" w:cs="Arial"/>
        </w:rPr>
        <w:t>Davis and Womack, 2011)</w:t>
      </w:r>
      <w:r w:rsidRPr="00A325E9">
        <w:rPr>
          <w:rFonts w:ascii="Arial" w:hAnsi="Arial" w:cs="Arial"/>
        </w:rPr>
        <w:t xml:space="preserve">. </w:t>
      </w:r>
    </w:p>
    <w:p w14:paraId="7E964C35" w14:textId="77777777" w:rsidR="00A979E5" w:rsidRDefault="00405F8A" w:rsidP="00A979E5">
      <w:pPr>
        <w:keepNext/>
        <w:jc w:val="center"/>
      </w:pPr>
      <w:r>
        <w:rPr>
          <w:noProof/>
          <w:lang w:val="en-GB" w:eastAsia="en-GB" w:bidi="ar-SA"/>
        </w:rPr>
        <w:lastRenderedPageBreak/>
        <w:drawing>
          <wp:inline distT="0" distB="0" distL="0" distR="0" wp14:anchorId="6BAFE0D9" wp14:editId="5551C7E3">
            <wp:extent cx="5063600" cy="3610045"/>
            <wp:effectExtent l="0" t="0" r="3810" b="0"/>
            <wp:docPr id="8" name="Picture 8" descr="View image on 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View image on Twitte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079874" cy="3621648"/>
                    </a:xfrm>
                    <a:prstGeom prst="rect">
                      <a:avLst/>
                    </a:prstGeom>
                    <a:noFill/>
                    <a:ln>
                      <a:noFill/>
                    </a:ln>
                  </pic:spPr>
                </pic:pic>
              </a:graphicData>
            </a:graphic>
          </wp:inline>
        </w:drawing>
      </w:r>
    </w:p>
    <w:p w14:paraId="66F69878" w14:textId="77777777" w:rsidR="0016782B" w:rsidRPr="00A325E9" w:rsidRDefault="00A979E5" w:rsidP="00A979E5">
      <w:pPr>
        <w:pStyle w:val="Caption"/>
        <w:jc w:val="center"/>
        <w:rPr>
          <w:rFonts w:ascii="Arial" w:hAnsi="Arial" w:cs="Arial"/>
          <w:i w:val="0"/>
          <w:iCs w:val="0"/>
          <w:color w:val="000000" w:themeColor="text1"/>
          <w:sz w:val="24"/>
          <w:szCs w:val="24"/>
        </w:rPr>
      </w:pPr>
      <w:r w:rsidRPr="00A325E9">
        <w:rPr>
          <w:rFonts w:ascii="Arial" w:hAnsi="Arial" w:cs="Arial"/>
          <w:i w:val="0"/>
          <w:iCs w:val="0"/>
          <w:color w:val="000000" w:themeColor="text1"/>
          <w:sz w:val="24"/>
          <w:szCs w:val="24"/>
        </w:rPr>
        <w:t xml:space="preserve">Figure </w:t>
      </w:r>
      <w:r w:rsidR="00FC388A" w:rsidRPr="00A325E9">
        <w:rPr>
          <w:rFonts w:ascii="Arial" w:hAnsi="Arial" w:cs="Arial"/>
          <w:i w:val="0"/>
          <w:iCs w:val="0"/>
          <w:color w:val="000000" w:themeColor="text1"/>
          <w:sz w:val="24"/>
          <w:szCs w:val="24"/>
        </w:rPr>
        <w:fldChar w:fldCharType="begin"/>
      </w:r>
      <w:r w:rsidRPr="00A325E9">
        <w:rPr>
          <w:rFonts w:ascii="Arial" w:hAnsi="Arial" w:cs="Arial"/>
          <w:i w:val="0"/>
          <w:iCs w:val="0"/>
          <w:color w:val="000000" w:themeColor="text1"/>
          <w:sz w:val="24"/>
          <w:szCs w:val="24"/>
        </w:rPr>
        <w:instrText xml:space="preserve"> SEQ Figure \* ARABIC </w:instrText>
      </w:r>
      <w:r w:rsidR="00FC388A" w:rsidRPr="00A325E9">
        <w:rPr>
          <w:rFonts w:ascii="Arial" w:hAnsi="Arial" w:cs="Arial"/>
          <w:i w:val="0"/>
          <w:iCs w:val="0"/>
          <w:color w:val="000000" w:themeColor="text1"/>
          <w:sz w:val="24"/>
          <w:szCs w:val="24"/>
        </w:rPr>
        <w:fldChar w:fldCharType="separate"/>
      </w:r>
      <w:r w:rsidRPr="00A325E9">
        <w:rPr>
          <w:rFonts w:ascii="Arial" w:hAnsi="Arial" w:cs="Arial"/>
          <w:i w:val="0"/>
          <w:iCs w:val="0"/>
          <w:noProof/>
          <w:color w:val="000000" w:themeColor="text1"/>
          <w:sz w:val="24"/>
          <w:szCs w:val="24"/>
        </w:rPr>
        <w:t>7</w:t>
      </w:r>
      <w:r w:rsidR="00FC388A" w:rsidRPr="00A325E9">
        <w:rPr>
          <w:rFonts w:ascii="Arial" w:hAnsi="Arial" w:cs="Arial"/>
          <w:i w:val="0"/>
          <w:iCs w:val="0"/>
          <w:color w:val="000000" w:themeColor="text1"/>
          <w:sz w:val="24"/>
          <w:szCs w:val="24"/>
        </w:rPr>
        <w:fldChar w:fldCharType="end"/>
      </w:r>
      <w:r w:rsidRPr="00A325E9">
        <w:rPr>
          <w:rFonts w:ascii="Arial" w:hAnsi="Arial" w:cs="Arial"/>
          <w:i w:val="0"/>
          <w:iCs w:val="0"/>
          <w:color w:val="000000" w:themeColor="text1"/>
          <w:sz w:val="24"/>
          <w:szCs w:val="24"/>
        </w:rPr>
        <w:t>: Revenue Breakdown of Apple Inc.</w:t>
      </w:r>
    </w:p>
    <w:p w14:paraId="1D442051" w14:textId="77777777" w:rsidR="00405F8A" w:rsidRPr="00A325E9" w:rsidRDefault="0016782B" w:rsidP="0016782B">
      <w:pPr>
        <w:pStyle w:val="Caption"/>
        <w:jc w:val="center"/>
        <w:rPr>
          <w:rFonts w:ascii="Arial" w:hAnsi="Arial" w:cs="Arial"/>
          <w:i w:val="0"/>
          <w:iCs w:val="0"/>
          <w:color w:val="000000" w:themeColor="text1"/>
          <w:sz w:val="24"/>
          <w:szCs w:val="24"/>
        </w:rPr>
      </w:pPr>
      <w:r w:rsidRPr="00A325E9">
        <w:rPr>
          <w:rFonts w:ascii="Arial" w:hAnsi="Arial" w:cs="Arial"/>
          <w:i w:val="0"/>
          <w:iCs w:val="0"/>
          <w:color w:val="000000" w:themeColor="text1"/>
          <w:sz w:val="24"/>
          <w:szCs w:val="24"/>
        </w:rPr>
        <w:t>Source: (Daft and Lane, 2010)</w:t>
      </w:r>
    </w:p>
    <w:p w14:paraId="59988C68" w14:textId="6F2BE035" w:rsidR="006E6AF9" w:rsidRDefault="006E6AF9" w:rsidP="006E6AF9">
      <w:r w:rsidRPr="00A325E9">
        <w:rPr>
          <w:rFonts w:ascii="Arial" w:hAnsi="Arial" w:cs="Arial"/>
        </w:rPr>
        <w:t xml:space="preserve">Apple has s elite brand image because of the high-quality product it serves in the market. At the same time, Apple focuses on repeating and loyal customers rather than targeting more and more new clients for the firm. And the innovations that apple are bringing to the market are </w:t>
      </w:r>
      <w:r w:rsidR="00A325E9" w:rsidRPr="00A325E9">
        <w:rPr>
          <w:rFonts w:ascii="Arial" w:hAnsi="Arial" w:cs="Arial"/>
        </w:rPr>
        <w:t>incredible</w:t>
      </w:r>
      <w:r w:rsidRPr="00A325E9">
        <w:rPr>
          <w:rFonts w:ascii="Arial" w:hAnsi="Arial" w:cs="Arial"/>
        </w:rPr>
        <w:t xml:space="preserve"> and </w:t>
      </w:r>
      <w:r w:rsidR="00A325E9" w:rsidRPr="00A325E9">
        <w:rPr>
          <w:rFonts w:ascii="Arial" w:hAnsi="Arial" w:cs="Arial"/>
        </w:rPr>
        <w:t>admiring (</w:t>
      </w:r>
      <w:r w:rsidR="006A7E8D" w:rsidRPr="00A325E9">
        <w:rPr>
          <w:rFonts w:ascii="Arial" w:hAnsi="Arial" w:cs="Arial"/>
        </w:rPr>
        <w:t>Dess, 2012)</w:t>
      </w:r>
      <w:r w:rsidR="00C527FA" w:rsidRPr="00A325E9">
        <w:rPr>
          <w:rFonts w:ascii="Arial" w:hAnsi="Arial" w:cs="Arial"/>
        </w:rPr>
        <w:t>. And more on to that the highly experienced marketing experts have made the products of apple more appealing towards the clients ultimately leading it towards securing a significant profit margin compared to the competitors</w:t>
      </w:r>
      <w:r w:rsidR="00C527FA">
        <w:t xml:space="preserve">. </w:t>
      </w:r>
    </w:p>
    <w:p w14:paraId="4C4F4879" w14:textId="77777777" w:rsidR="00405F8A" w:rsidRPr="00A325E9" w:rsidRDefault="00405F8A" w:rsidP="00405F8A">
      <w:pPr>
        <w:pStyle w:val="Heading3"/>
        <w:rPr>
          <w:rFonts w:ascii="Arial" w:hAnsi="Arial" w:cs="Arial"/>
        </w:rPr>
      </w:pPr>
      <w:bookmarkStart w:id="14" w:name="_Toc16209233"/>
      <w:r w:rsidRPr="00A325E9">
        <w:rPr>
          <w:rFonts w:ascii="Arial" w:hAnsi="Arial" w:cs="Arial"/>
          <w:color w:val="000000" w:themeColor="text1"/>
        </w:rPr>
        <w:t>Weakness</w:t>
      </w:r>
      <w:r w:rsidR="002E0028" w:rsidRPr="00A325E9">
        <w:rPr>
          <w:rFonts w:ascii="Arial" w:hAnsi="Arial" w:cs="Arial"/>
          <w:color w:val="000000" w:themeColor="text1"/>
        </w:rPr>
        <w:t>es</w:t>
      </w:r>
      <w:bookmarkEnd w:id="14"/>
    </w:p>
    <w:p w14:paraId="189C29DE" w14:textId="77777777" w:rsidR="00405F8A" w:rsidRPr="00A325E9" w:rsidRDefault="00034FBC" w:rsidP="00405F8A">
      <w:pPr>
        <w:rPr>
          <w:rFonts w:ascii="Arial" w:hAnsi="Arial" w:cs="Arial"/>
        </w:rPr>
      </w:pPr>
      <w:r w:rsidRPr="00A325E9">
        <w:rPr>
          <w:rFonts w:ascii="Arial" w:hAnsi="Arial" w:cs="Arial"/>
        </w:rPr>
        <w:t>The n</w:t>
      </w:r>
      <w:r w:rsidR="00405F8A" w:rsidRPr="00A325E9">
        <w:rPr>
          <w:rFonts w:ascii="Arial" w:hAnsi="Arial" w:cs="Arial"/>
        </w:rPr>
        <w:t>arrow product line, high customer expectation and premium pricing of products are the remarkable weaknesses of Apple. Apple’s portfolio consists of almost 6 to 7 products and a few numbers of services</w:t>
      </w:r>
      <w:r w:rsidR="003A0877" w:rsidRPr="00A325E9">
        <w:rPr>
          <w:rFonts w:ascii="Arial" w:hAnsi="Arial" w:cs="Arial"/>
        </w:rPr>
        <w:t xml:space="preserve"> (Monsell and Driver, 2010)</w:t>
      </w:r>
      <w:r w:rsidR="00405F8A" w:rsidRPr="00A325E9">
        <w:rPr>
          <w:rFonts w:ascii="Arial" w:hAnsi="Arial" w:cs="Arial"/>
        </w:rPr>
        <w:t>. Such a narrow portfolio fails to catch the larger market segment giving the contenders</w:t>
      </w:r>
      <w:r w:rsidRPr="00A325E9">
        <w:rPr>
          <w:rFonts w:ascii="Arial" w:hAnsi="Arial" w:cs="Arial"/>
        </w:rPr>
        <w:t>'</w:t>
      </w:r>
      <w:r w:rsidR="00405F8A" w:rsidRPr="00A325E9">
        <w:rPr>
          <w:rFonts w:ascii="Arial" w:hAnsi="Arial" w:cs="Arial"/>
        </w:rPr>
        <w:t xml:space="preserve"> loopholes to penetrate and move ahead in the competition. From the very beginning</w:t>
      </w:r>
      <w:r w:rsidRPr="00A325E9">
        <w:rPr>
          <w:rFonts w:ascii="Arial" w:hAnsi="Arial" w:cs="Arial"/>
        </w:rPr>
        <w:t>,</w:t>
      </w:r>
      <w:r w:rsidR="00405F8A" w:rsidRPr="00A325E9">
        <w:rPr>
          <w:rFonts w:ascii="Arial" w:hAnsi="Arial" w:cs="Arial"/>
        </w:rPr>
        <w:t xml:space="preserve"> Apple has brought about revolutionary advancement in technology. Such admiration has emerged as a weakness for Apple now since it can’t meet the ever-rising demand of the clients and constant growing expectation of innovation. More above that the price </w:t>
      </w:r>
      <w:r w:rsidR="00405F8A" w:rsidRPr="00A325E9">
        <w:rPr>
          <w:rFonts w:ascii="Arial" w:hAnsi="Arial" w:cs="Arial"/>
        </w:rPr>
        <w:lastRenderedPageBreak/>
        <w:t xml:space="preserve">of Apple products </w:t>
      </w:r>
      <w:r w:rsidRPr="00A325E9">
        <w:rPr>
          <w:rFonts w:ascii="Arial" w:hAnsi="Arial" w:cs="Arial"/>
        </w:rPr>
        <w:t>is</w:t>
      </w:r>
      <w:r w:rsidR="00405F8A" w:rsidRPr="00A325E9">
        <w:rPr>
          <w:rFonts w:ascii="Arial" w:hAnsi="Arial" w:cs="Arial"/>
        </w:rPr>
        <w:t xml:space="preserve"> significantly higher than its competitors. Although Apple is not a cost leader, such </w:t>
      </w:r>
      <w:r w:rsidRPr="00A325E9">
        <w:rPr>
          <w:rFonts w:ascii="Arial" w:hAnsi="Arial" w:cs="Arial"/>
        </w:rPr>
        <w:t xml:space="preserve">a </w:t>
      </w:r>
      <w:r w:rsidR="00405F8A" w:rsidRPr="00A325E9">
        <w:rPr>
          <w:rFonts w:ascii="Arial" w:hAnsi="Arial" w:cs="Arial"/>
        </w:rPr>
        <w:t>higher price is hardly justifiable to the customers</w:t>
      </w:r>
      <w:r w:rsidR="003A0877" w:rsidRPr="00A325E9">
        <w:rPr>
          <w:rFonts w:ascii="Arial" w:hAnsi="Arial" w:cs="Arial"/>
        </w:rPr>
        <w:t xml:space="preserve"> (O'Grady, 2019)</w:t>
      </w:r>
      <w:r w:rsidR="00405F8A" w:rsidRPr="00A325E9">
        <w:rPr>
          <w:rFonts w:ascii="Arial" w:hAnsi="Arial" w:cs="Arial"/>
        </w:rPr>
        <w:t xml:space="preserve">. And such premium prices again causing Apple to shrink its customer base losing the potential scope to gain from the market. </w:t>
      </w:r>
    </w:p>
    <w:p w14:paraId="39FEF04E" w14:textId="77777777" w:rsidR="00A246A9" w:rsidRPr="00A325E9" w:rsidRDefault="00A246A9" w:rsidP="00A246A9">
      <w:pPr>
        <w:pStyle w:val="Heading3"/>
        <w:rPr>
          <w:rFonts w:ascii="Arial" w:hAnsi="Arial" w:cs="Arial"/>
          <w:color w:val="000000" w:themeColor="text1"/>
        </w:rPr>
      </w:pPr>
      <w:bookmarkStart w:id="15" w:name="_Toc16209234"/>
      <w:r w:rsidRPr="00A325E9">
        <w:rPr>
          <w:rFonts w:ascii="Arial" w:hAnsi="Arial" w:cs="Arial"/>
          <w:color w:val="000000" w:themeColor="text1"/>
        </w:rPr>
        <w:t>Opportunit</w:t>
      </w:r>
      <w:r w:rsidR="002E0028" w:rsidRPr="00A325E9">
        <w:rPr>
          <w:rFonts w:ascii="Arial" w:hAnsi="Arial" w:cs="Arial"/>
          <w:color w:val="000000" w:themeColor="text1"/>
        </w:rPr>
        <w:t>ies</w:t>
      </w:r>
      <w:bookmarkEnd w:id="15"/>
    </w:p>
    <w:p w14:paraId="0455C532" w14:textId="77777777" w:rsidR="00A246A9" w:rsidRPr="00A325E9" w:rsidRDefault="00053F8C" w:rsidP="00A246A9">
      <w:pPr>
        <w:rPr>
          <w:rFonts w:ascii="Arial" w:hAnsi="Arial" w:cs="Arial"/>
        </w:rPr>
      </w:pPr>
      <w:r w:rsidRPr="00A325E9">
        <w:rPr>
          <w:rFonts w:ascii="Arial" w:hAnsi="Arial" w:cs="Arial"/>
        </w:rPr>
        <w:t xml:space="preserve">Stable growth of customer base, efficient and experienced professionals, enhancing distributive network, </w:t>
      </w:r>
      <w:r w:rsidR="00034FBC" w:rsidRPr="00A325E9">
        <w:rPr>
          <w:rFonts w:ascii="Arial" w:hAnsi="Arial" w:cs="Arial"/>
        </w:rPr>
        <w:t xml:space="preserve">the </w:t>
      </w:r>
      <w:r w:rsidRPr="00A325E9">
        <w:rPr>
          <w:rFonts w:ascii="Arial" w:hAnsi="Arial" w:cs="Arial"/>
        </w:rPr>
        <w:t>introduction of green technology, smart wearable technology and utilization of artificial intelligence are the opportunities found in the macro environment of Apple</w:t>
      </w:r>
      <w:r w:rsidR="003A0877" w:rsidRPr="00A325E9">
        <w:rPr>
          <w:rFonts w:ascii="Arial" w:hAnsi="Arial" w:cs="Arial"/>
        </w:rPr>
        <w:t xml:space="preserve"> (O'Grady, 2019)</w:t>
      </w:r>
      <w:r w:rsidRPr="00A325E9">
        <w:rPr>
          <w:rFonts w:ascii="Arial" w:hAnsi="Arial" w:cs="Arial"/>
        </w:rPr>
        <w:t xml:space="preserve">.  </w:t>
      </w:r>
    </w:p>
    <w:p w14:paraId="697AAF02" w14:textId="798E057E" w:rsidR="002E0028" w:rsidRPr="00A325E9" w:rsidRDefault="002E0028" w:rsidP="00A246A9">
      <w:pPr>
        <w:rPr>
          <w:rFonts w:ascii="Arial" w:hAnsi="Arial" w:cs="Arial"/>
        </w:rPr>
      </w:pPr>
      <w:r w:rsidRPr="00A325E9">
        <w:rPr>
          <w:rFonts w:ascii="Arial" w:hAnsi="Arial" w:cs="Arial"/>
        </w:rPr>
        <w:t xml:space="preserve">The loyal and trusting customers of Apple are ever on the rise. The market grab is also rising apparently. The employees appointed in different departments of Apple have a high reputation for their expertise and customer </w:t>
      </w:r>
      <w:r w:rsidR="00A325E9" w:rsidRPr="00A325E9">
        <w:rPr>
          <w:rFonts w:ascii="Arial" w:hAnsi="Arial" w:cs="Arial"/>
        </w:rPr>
        <w:t>support (</w:t>
      </w:r>
      <w:r w:rsidR="003A0877" w:rsidRPr="00A325E9">
        <w:rPr>
          <w:rFonts w:ascii="Arial" w:hAnsi="Arial" w:cs="Arial"/>
        </w:rPr>
        <w:t>Washington, 2017)</w:t>
      </w:r>
      <w:r w:rsidRPr="00A325E9">
        <w:rPr>
          <w:rFonts w:ascii="Arial" w:hAnsi="Arial" w:cs="Arial"/>
        </w:rPr>
        <w:t xml:space="preserve">. Moreover, their professionalism also adding value to the firm itself. A matter of fact is that Apple is introducing </w:t>
      </w:r>
      <w:r w:rsidR="00A325E9" w:rsidRPr="00A325E9">
        <w:rPr>
          <w:rFonts w:ascii="Arial" w:hAnsi="Arial" w:cs="Arial"/>
        </w:rPr>
        <w:t>several</w:t>
      </w:r>
      <w:r w:rsidRPr="00A325E9">
        <w:rPr>
          <w:rFonts w:ascii="Arial" w:hAnsi="Arial" w:cs="Arial"/>
        </w:rPr>
        <w:t xml:space="preserve"> new distribution </w:t>
      </w:r>
      <w:r w:rsidR="00A325E9" w:rsidRPr="00A325E9">
        <w:rPr>
          <w:rFonts w:ascii="Arial" w:hAnsi="Arial" w:cs="Arial"/>
        </w:rPr>
        <w:t>channels</w:t>
      </w:r>
      <w:r w:rsidRPr="00A325E9">
        <w:rPr>
          <w:rFonts w:ascii="Arial" w:hAnsi="Arial" w:cs="Arial"/>
        </w:rPr>
        <w:t xml:space="preserve"> throughout the </w:t>
      </w:r>
      <w:r w:rsidR="00096A3F" w:rsidRPr="00A325E9">
        <w:rPr>
          <w:rFonts w:ascii="Arial" w:hAnsi="Arial" w:cs="Arial"/>
        </w:rPr>
        <w:t>globe</w:t>
      </w:r>
      <w:r w:rsidRPr="00A325E9">
        <w:rPr>
          <w:rFonts w:ascii="Arial" w:hAnsi="Arial" w:cs="Arial"/>
        </w:rPr>
        <w:t xml:space="preserve">. It will not only enhance the </w:t>
      </w:r>
      <w:r w:rsidR="00096A3F" w:rsidRPr="00A325E9">
        <w:rPr>
          <w:rFonts w:ascii="Arial" w:hAnsi="Arial" w:cs="Arial"/>
        </w:rPr>
        <w:t>portfolio volume of Apple, rather it will secure a higher market reach for the firm. A revolution has already launched named “let’s go green”. None of the tech firms were able to introduce any green</w:t>
      </w:r>
      <w:r w:rsidR="00034FBC" w:rsidRPr="00A325E9">
        <w:rPr>
          <w:rFonts w:ascii="Arial" w:hAnsi="Arial" w:cs="Arial"/>
        </w:rPr>
        <w:t>-</w:t>
      </w:r>
      <w:r w:rsidR="00096A3F" w:rsidRPr="00A325E9">
        <w:rPr>
          <w:rFonts w:ascii="Arial" w:hAnsi="Arial" w:cs="Arial"/>
        </w:rPr>
        <w:t>friendly technology so far</w:t>
      </w:r>
      <w:r w:rsidR="0016782B" w:rsidRPr="00A325E9">
        <w:rPr>
          <w:rFonts w:ascii="Arial" w:hAnsi="Arial" w:cs="Arial"/>
        </w:rPr>
        <w:t xml:space="preserve"> (Burns, 2012)</w:t>
      </w:r>
      <w:r w:rsidR="00096A3F" w:rsidRPr="00A325E9">
        <w:rPr>
          <w:rFonts w:ascii="Arial" w:hAnsi="Arial" w:cs="Arial"/>
        </w:rPr>
        <w:t xml:space="preserve">. But the newer innovation of Apple is </w:t>
      </w:r>
      <w:r w:rsidR="00A325E9" w:rsidRPr="00A325E9">
        <w:rPr>
          <w:rFonts w:ascii="Arial" w:hAnsi="Arial" w:cs="Arial"/>
        </w:rPr>
        <w:t>green-friendly</w:t>
      </w:r>
      <w:r w:rsidR="00096A3F" w:rsidRPr="00A325E9">
        <w:rPr>
          <w:rFonts w:ascii="Arial" w:hAnsi="Arial" w:cs="Arial"/>
        </w:rPr>
        <w:t xml:space="preserve"> which will bear a notable impact on clients’ minds. And constant increment in artificial intelligence has paved the way of business for Apple to a greater extent. </w:t>
      </w:r>
    </w:p>
    <w:p w14:paraId="2298C123" w14:textId="77777777" w:rsidR="002C1EB8" w:rsidRPr="00A325E9" w:rsidRDefault="00096A3F" w:rsidP="00096A3F">
      <w:pPr>
        <w:pStyle w:val="Heading3"/>
        <w:rPr>
          <w:rFonts w:ascii="Arial" w:hAnsi="Arial" w:cs="Arial"/>
          <w:color w:val="000000" w:themeColor="text1"/>
        </w:rPr>
      </w:pPr>
      <w:bookmarkStart w:id="16" w:name="_Toc16209235"/>
      <w:r w:rsidRPr="00A325E9">
        <w:rPr>
          <w:rFonts w:ascii="Arial" w:hAnsi="Arial" w:cs="Arial"/>
          <w:color w:val="000000" w:themeColor="text1"/>
        </w:rPr>
        <w:t>Threats</w:t>
      </w:r>
      <w:bookmarkEnd w:id="16"/>
    </w:p>
    <w:p w14:paraId="59361449" w14:textId="6767248E" w:rsidR="00557C21" w:rsidRPr="00A325E9" w:rsidRDefault="00096A3F" w:rsidP="003B6FF9">
      <w:pPr>
        <w:rPr>
          <w:rFonts w:ascii="Arial" w:hAnsi="Arial" w:cs="Arial"/>
        </w:rPr>
      </w:pPr>
      <w:r w:rsidRPr="00A325E9">
        <w:rPr>
          <w:rFonts w:ascii="Arial" w:hAnsi="Arial" w:cs="Arial"/>
        </w:rPr>
        <w:t xml:space="preserve">Increased competition, market penetration and the lawsuits brought against Apple are the threatening factors in its macro environment. Tech world is getting introduced with newer contenders with the passage of time. And the newer competitors are bringing newer and newer technologies in the </w:t>
      </w:r>
      <w:r w:rsidR="00A325E9" w:rsidRPr="00A325E9">
        <w:rPr>
          <w:rFonts w:ascii="Arial" w:hAnsi="Arial" w:cs="Arial"/>
        </w:rPr>
        <w:t>market (</w:t>
      </w:r>
      <w:r w:rsidR="006A7E8D" w:rsidRPr="00A325E9">
        <w:rPr>
          <w:rFonts w:ascii="Arial" w:hAnsi="Arial" w:cs="Arial"/>
        </w:rPr>
        <w:t>Dess, 2012)</w:t>
      </w:r>
      <w:r w:rsidRPr="00A325E9">
        <w:rPr>
          <w:rFonts w:ascii="Arial" w:hAnsi="Arial" w:cs="Arial"/>
        </w:rPr>
        <w:t xml:space="preserve">. Such innovations are the constant threat that Apple is facing most at this moment. Apart from that, the market penetration of the contender firms through newer innovations, diversified portfolio or reduced market price are also posing threat for the </w:t>
      </w:r>
      <w:r w:rsidR="00A325E9" w:rsidRPr="00A325E9">
        <w:rPr>
          <w:rFonts w:ascii="Arial" w:hAnsi="Arial" w:cs="Arial"/>
        </w:rPr>
        <w:t>firm</w:t>
      </w:r>
      <w:r w:rsidRPr="00A325E9">
        <w:rPr>
          <w:rFonts w:ascii="Arial" w:hAnsi="Arial" w:cs="Arial"/>
        </w:rPr>
        <w:t>. Close competitors like Samsung, Lenovo, LG</w:t>
      </w:r>
      <w:r w:rsidR="00034FBC" w:rsidRPr="00A325E9">
        <w:rPr>
          <w:rFonts w:ascii="Arial" w:hAnsi="Arial" w:cs="Arial"/>
        </w:rPr>
        <w:t>,</w:t>
      </w:r>
      <w:r w:rsidRPr="00A325E9">
        <w:rPr>
          <w:rFonts w:ascii="Arial" w:hAnsi="Arial" w:cs="Arial"/>
        </w:rPr>
        <w:t xml:space="preserve"> and HP are bringing out affective tools to compete harder in the </w:t>
      </w:r>
      <w:r w:rsidR="00A325E9" w:rsidRPr="00A325E9">
        <w:rPr>
          <w:rFonts w:ascii="Arial" w:hAnsi="Arial" w:cs="Arial"/>
        </w:rPr>
        <w:t>market (</w:t>
      </w:r>
      <w:r w:rsidR="00AE4C52" w:rsidRPr="00A325E9">
        <w:rPr>
          <w:rFonts w:ascii="Arial" w:hAnsi="Arial" w:cs="Arial"/>
        </w:rPr>
        <w:t>Washington, 2017)</w:t>
      </w:r>
      <w:r w:rsidRPr="00A325E9">
        <w:rPr>
          <w:rFonts w:ascii="Arial" w:hAnsi="Arial" w:cs="Arial"/>
        </w:rPr>
        <w:t xml:space="preserve">. </w:t>
      </w:r>
      <w:r w:rsidR="00557C21" w:rsidRPr="00A325E9">
        <w:rPr>
          <w:rFonts w:ascii="Arial" w:hAnsi="Arial" w:cs="Arial"/>
        </w:rPr>
        <w:t xml:space="preserve">However, Apple </w:t>
      </w:r>
      <w:r w:rsidR="00694525" w:rsidRPr="00A325E9">
        <w:rPr>
          <w:rFonts w:ascii="Arial" w:hAnsi="Arial" w:cs="Arial"/>
        </w:rPr>
        <w:t xml:space="preserve">is </w:t>
      </w:r>
      <w:r w:rsidR="00A325E9" w:rsidRPr="00A325E9">
        <w:rPr>
          <w:rFonts w:ascii="Arial" w:hAnsi="Arial" w:cs="Arial"/>
        </w:rPr>
        <w:t>facing notable</w:t>
      </w:r>
      <w:r w:rsidR="00557C21" w:rsidRPr="00A325E9">
        <w:rPr>
          <w:rFonts w:ascii="Arial" w:hAnsi="Arial" w:cs="Arial"/>
        </w:rPr>
        <w:t xml:space="preserve"> criticism </w:t>
      </w:r>
      <w:r w:rsidR="00694525" w:rsidRPr="00A325E9">
        <w:rPr>
          <w:rFonts w:ascii="Arial" w:hAnsi="Arial" w:cs="Arial"/>
        </w:rPr>
        <w:t>because of the faulty</w:t>
      </w:r>
      <w:r w:rsidR="00557C21" w:rsidRPr="00A325E9">
        <w:rPr>
          <w:rFonts w:ascii="Arial" w:hAnsi="Arial" w:cs="Arial"/>
        </w:rPr>
        <w:t xml:space="preserve"> labor practices of its contractors, its environmental</w:t>
      </w:r>
      <w:r w:rsidR="00694525" w:rsidRPr="00A325E9">
        <w:rPr>
          <w:rFonts w:ascii="Arial" w:hAnsi="Arial" w:cs="Arial"/>
        </w:rPr>
        <w:t xml:space="preserve"> hazardous projects </w:t>
      </w:r>
      <w:r w:rsidR="00557C21" w:rsidRPr="00A325E9">
        <w:rPr>
          <w:rFonts w:ascii="Arial" w:hAnsi="Arial" w:cs="Arial"/>
        </w:rPr>
        <w:t xml:space="preserve">and </w:t>
      </w:r>
      <w:r w:rsidR="00694525" w:rsidRPr="00A325E9">
        <w:rPr>
          <w:rFonts w:ascii="Arial" w:hAnsi="Arial" w:cs="Arial"/>
        </w:rPr>
        <w:lastRenderedPageBreak/>
        <w:t>the lack of</w:t>
      </w:r>
      <w:r w:rsidR="00557C21" w:rsidRPr="00A325E9">
        <w:rPr>
          <w:rFonts w:ascii="Arial" w:hAnsi="Arial" w:cs="Arial"/>
        </w:rPr>
        <w:t xml:space="preserve"> business </w:t>
      </w:r>
      <w:r w:rsidR="00694525" w:rsidRPr="00A325E9">
        <w:rPr>
          <w:rFonts w:ascii="Arial" w:hAnsi="Arial" w:cs="Arial"/>
        </w:rPr>
        <w:t>ethics</w:t>
      </w:r>
      <w:r w:rsidR="00557C21" w:rsidRPr="00A325E9">
        <w:rPr>
          <w:rFonts w:ascii="Arial" w:hAnsi="Arial" w:cs="Arial"/>
        </w:rPr>
        <w:t xml:space="preserve">, including </w:t>
      </w:r>
      <w:r w:rsidR="00694525" w:rsidRPr="00A325E9">
        <w:rPr>
          <w:rFonts w:ascii="Arial" w:hAnsi="Arial" w:cs="Arial"/>
        </w:rPr>
        <w:t>‘</w:t>
      </w:r>
      <w:r w:rsidR="00557C21" w:rsidRPr="00A325E9">
        <w:rPr>
          <w:rFonts w:ascii="Arial" w:hAnsi="Arial" w:cs="Arial"/>
        </w:rPr>
        <w:t>anti-competitive behavior</w:t>
      </w:r>
      <w:r w:rsidR="00694525" w:rsidRPr="00A325E9">
        <w:rPr>
          <w:rFonts w:ascii="Arial" w:hAnsi="Arial" w:cs="Arial"/>
        </w:rPr>
        <w:t>’</w:t>
      </w:r>
      <w:r w:rsidR="00557C21" w:rsidRPr="00A325E9">
        <w:rPr>
          <w:rFonts w:ascii="Arial" w:hAnsi="Arial" w:cs="Arial"/>
        </w:rPr>
        <w:t xml:space="preserve">, as well as the </w:t>
      </w:r>
      <w:r w:rsidR="00694525" w:rsidRPr="00A325E9">
        <w:rPr>
          <w:rFonts w:ascii="Arial" w:hAnsi="Arial" w:cs="Arial"/>
        </w:rPr>
        <w:t>generation of the core</w:t>
      </w:r>
      <w:r w:rsidR="00557C21" w:rsidRPr="00A325E9">
        <w:rPr>
          <w:rFonts w:ascii="Arial" w:hAnsi="Arial" w:cs="Arial"/>
        </w:rPr>
        <w:t xml:space="preserve"> materials.</w:t>
      </w:r>
    </w:p>
    <w:p w14:paraId="0AB513AF" w14:textId="77777777" w:rsidR="006B25AF" w:rsidRPr="00A325E9" w:rsidRDefault="00804779" w:rsidP="00804779">
      <w:pPr>
        <w:pStyle w:val="Heading1"/>
        <w:rPr>
          <w:rFonts w:ascii="Arial" w:hAnsi="Arial" w:cs="Arial"/>
          <w:color w:val="000000" w:themeColor="text1"/>
          <w:sz w:val="28"/>
          <w:szCs w:val="28"/>
        </w:rPr>
      </w:pPr>
      <w:bookmarkStart w:id="17" w:name="_Toc16209236"/>
      <w:r w:rsidRPr="00A325E9">
        <w:rPr>
          <w:rFonts w:ascii="Arial" w:hAnsi="Arial" w:cs="Arial"/>
          <w:color w:val="000000" w:themeColor="text1"/>
          <w:sz w:val="28"/>
          <w:szCs w:val="28"/>
        </w:rPr>
        <w:t>Stakeholder Analysis</w:t>
      </w:r>
      <w:bookmarkEnd w:id="17"/>
    </w:p>
    <w:p w14:paraId="5FC0C7E9" w14:textId="77777777" w:rsidR="00804779" w:rsidRPr="00A325E9" w:rsidRDefault="00804779" w:rsidP="00804779">
      <w:pPr>
        <w:rPr>
          <w:rFonts w:ascii="Arial" w:hAnsi="Arial" w:cs="Arial"/>
        </w:rPr>
      </w:pPr>
      <w:r w:rsidRPr="00A325E9">
        <w:rPr>
          <w:rFonts w:ascii="Arial" w:hAnsi="Arial" w:cs="Arial"/>
        </w:rPr>
        <w:t>Apple’s success is partly due to its ability to satisfy stakeholders and corporate social responsibilities (CSR). Stakeholder groups impose demands that translate to corporate social responsibilities, which influence firm performance. The significant stakeholders of Apple Inc. are as follows:</w:t>
      </w:r>
    </w:p>
    <w:tbl>
      <w:tblPr>
        <w:tblStyle w:val="TableGrid"/>
        <w:tblW w:w="0" w:type="auto"/>
        <w:jc w:val="center"/>
        <w:tblLook w:val="04A0" w:firstRow="1" w:lastRow="0" w:firstColumn="1" w:lastColumn="0" w:noHBand="0" w:noVBand="1"/>
      </w:tblPr>
      <w:tblGrid>
        <w:gridCol w:w="4315"/>
      </w:tblGrid>
      <w:tr w:rsidR="00804779" w:rsidRPr="00A325E9" w14:paraId="0EECA1CC" w14:textId="77777777" w:rsidTr="00804779">
        <w:trPr>
          <w:jc w:val="center"/>
        </w:trPr>
        <w:tc>
          <w:tcPr>
            <w:tcW w:w="4315" w:type="dxa"/>
          </w:tcPr>
          <w:p w14:paraId="01C21D59" w14:textId="77777777" w:rsidR="00804779" w:rsidRPr="00A325E9" w:rsidRDefault="00804779" w:rsidP="00484905">
            <w:pPr>
              <w:rPr>
                <w:rFonts w:ascii="Arial" w:hAnsi="Arial" w:cs="Arial"/>
              </w:rPr>
            </w:pPr>
            <w:r w:rsidRPr="00A325E9">
              <w:rPr>
                <w:rFonts w:ascii="Arial" w:hAnsi="Arial" w:cs="Arial"/>
              </w:rPr>
              <w:t>Customers/Consumers</w:t>
            </w:r>
          </w:p>
        </w:tc>
      </w:tr>
      <w:tr w:rsidR="00804779" w:rsidRPr="00A325E9" w14:paraId="706A7589" w14:textId="77777777" w:rsidTr="00804779">
        <w:trPr>
          <w:jc w:val="center"/>
        </w:trPr>
        <w:tc>
          <w:tcPr>
            <w:tcW w:w="4315" w:type="dxa"/>
          </w:tcPr>
          <w:p w14:paraId="2707C703" w14:textId="77777777" w:rsidR="00804779" w:rsidRPr="00A325E9" w:rsidRDefault="00804779" w:rsidP="00484905">
            <w:pPr>
              <w:rPr>
                <w:rFonts w:ascii="Arial" w:hAnsi="Arial" w:cs="Arial"/>
              </w:rPr>
            </w:pPr>
            <w:r w:rsidRPr="00A325E9">
              <w:rPr>
                <w:rFonts w:ascii="Arial" w:hAnsi="Arial" w:cs="Arial"/>
              </w:rPr>
              <w:t>Apple’s Employees</w:t>
            </w:r>
          </w:p>
        </w:tc>
      </w:tr>
      <w:tr w:rsidR="00804779" w:rsidRPr="00A325E9" w14:paraId="1402B101" w14:textId="77777777" w:rsidTr="00804779">
        <w:trPr>
          <w:jc w:val="center"/>
        </w:trPr>
        <w:tc>
          <w:tcPr>
            <w:tcW w:w="4315" w:type="dxa"/>
          </w:tcPr>
          <w:p w14:paraId="3F2BF27E" w14:textId="77777777" w:rsidR="00804779" w:rsidRPr="00A325E9" w:rsidRDefault="00804779" w:rsidP="00484905">
            <w:pPr>
              <w:rPr>
                <w:rFonts w:ascii="Arial" w:hAnsi="Arial" w:cs="Arial"/>
              </w:rPr>
            </w:pPr>
            <w:r w:rsidRPr="00A325E9">
              <w:rPr>
                <w:rFonts w:ascii="Arial" w:hAnsi="Arial" w:cs="Arial"/>
              </w:rPr>
              <w:t>Investors</w:t>
            </w:r>
          </w:p>
        </w:tc>
      </w:tr>
      <w:tr w:rsidR="00804779" w:rsidRPr="00A325E9" w14:paraId="1B1F5D87" w14:textId="77777777" w:rsidTr="00804779">
        <w:trPr>
          <w:jc w:val="center"/>
        </w:trPr>
        <w:tc>
          <w:tcPr>
            <w:tcW w:w="4315" w:type="dxa"/>
          </w:tcPr>
          <w:p w14:paraId="464D360D" w14:textId="77777777" w:rsidR="00804779" w:rsidRPr="00A325E9" w:rsidRDefault="00804779" w:rsidP="00484905">
            <w:pPr>
              <w:rPr>
                <w:rFonts w:ascii="Arial" w:hAnsi="Arial" w:cs="Arial"/>
              </w:rPr>
            </w:pPr>
            <w:r w:rsidRPr="00A325E9">
              <w:rPr>
                <w:rFonts w:ascii="Arial" w:hAnsi="Arial" w:cs="Arial"/>
              </w:rPr>
              <w:t>Employees of Suppliers and Distributors</w:t>
            </w:r>
          </w:p>
        </w:tc>
      </w:tr>
    </w:tbl>
    <w:p w14:paraId="1D53BE7D" w14:textId="77777777" w:rsidR="00804779" w:rsidRDefault="00804779" w:rsidP="00804779"/>
    <w:p w14:paraId="30BF8EF6" w14:textId="77777777" w:rsidR="00804779" w:rsidRPr="00A325E9" w:rsidRDefault="00804779" w:rsidP="00804779">
      <w:pPr>
        <w:pStyle w:val="Heading2"/>
        <w:rPr>
          <w:rFonts w:ascii="Arial" w:hAnsi="Arial" w:cs="Arial"/>
          <w:color w:val="000000" w:themeColor="text1"/>
        </w:rPr>
      </w:pPr>
      <w:bookmarkStart w:id="18" w:name="_Toc16209237"/>
      <w:r w:rsidRPr="00A325E9">
        <w:rPr>
          <w:rFonts w:ascii="Arial" w:hAnsi="Arial" w:cs="Arial"/>
          <w:color w:val="000000" w:themeColor="text1"/>
        </w:rPr>
        <w:t>Customers/Consumers</w:t>
      </w:r>
      <w:bookmarkEnd w:id="18"/>
    </w:p>
    <w:p w14:paraId="3FDC4D22" w14:textId="77777777" w:rsidR="00804779" w:rsidRPr="00A325E9" w:rsidRDefault="00804779" w:rsidP="00804779">
      <w:pPr>
        <w:rPr>
          <w:rFonts w:ascii="Arial" w:hAnsi="Arial" w:cs="Arial"/>
        </w:rPr>
      </w:pPr>
      <w:r w:rsidRPr="00A325E9">
        <w:rPr>
          <w:rFonts w:ascii="Arial" w:hAnsi="Arial" w:cs="Arial"/>
        </w:rPr>
        <w:t xml:space="preserve">The most prioritized and significant stakeholders of Apple Inc. are the respective customers of the company. </w:t>
      </w:r>
      <w:r w:rsidR="008F3D8B" w:rsidRPr="00A325E9">
        <w:rPr>
          <w:rFonts w:ascii="Arial" w:hAnsi="Arial" w:cs="Arial"/>
        </w:rPr>
        <w:t>This group is composed of individual and organizational buyers</w:t>
      </w:r>
      <w:r w:rsidR="003A0877" w:rsidRPr="00A325E9">
        <w:rPr>
          <w:rFonts w:ascii="Arial" w:hAnsi="Arial" w:cs="Arial"/>
        </w:rPr>
        <w:t xml:space="preserve"> (Monsell and Driver, 2010)</w:t>
      </w:r>
      <w:r w:rsidR="008F3D8B" w:rsidRPr="00A325E9">
        <w:rPr>
          <w:rFonts w:ascii="Arial" w:hAnsi="Arial" w:cs="Arial"/>
        </w:rPr>
        <w:t xml:space="preserve">. </w:t>
      </w:r>
    </w:p>
    <w:p w14:paraId="0187DC0F" w14:textId="5293CDE7" w:rsidR="00804779" w:rsidRPr="00A325E9" w:rsidRDefault="00804779" w:rsidP="00804779">
      <w:pPr>
        <w:rPr>
          <w:rFonts w:ascii="Arial" w:hAnsi="Arial" w:cs="Arial"/>
        </w:rPr>
      </w:pPr>
      <w:r w:rsidRPr="00A325E9">
        <w:rPr>
          <w:rFonts w:ascii="Arial" w:hAnsi="Arial" w:cs="Arial"/>
        </w:rPr>
        <w:t xml:space="preserve">The </w:t>
      </w:r>
      <w:r w:rsidR="008F3D8B" w:rsidRPr="00A325E9">
        <w:rPr>
          <w:rFonts w:ascii="Arial" w:hAnsi="Arial" w:cs="Arial"/>
        </w:rPr>
        <w:t>prime focus of this group</w:t>
      </w:r>
      <w:r w:rsidRPr="00A325E9">
        <w:rPr>
          <w:rFonts w:ascii="Arial" w:hAnsi="Arial" w:cs="Arial"/>
        </w:rPr>
        <w:t xml:space="preserve"> is to have effective</w:t>
      </w:r>
      <w:r w:rsidR="008F3D8B" w:rsidRPr="00A325E9">
        <w:rPr>
          <w:rFonts w:ascii="Arial" w:hAnsi="Arial" w:cs="Arial"/>
        </w:rPr>
        <w:t xml:space="preserve">, </w:t>
      </w:r>
      <w:r w:rsidRPr="00A325E9">
        <w:rPr>
          <w:rFonts w:ascii="Arial" w:hAnsi="Arial" w:cs="Arial"/>
        </w:rPr>
        <w:t xml:space="preserve">efficient </w:t>
      </w:r>
      <w:r w:rsidR="008F3D8B" w:rsidRPr="00A325E9">
        <w:rPr>
          <w:rFonts w:ascii="Arial" w:hAnsi="Arial" w:cs="Arial"/>
        </w:rPr>
        <w:t>and</w:t>
      </w:r>
      <w:r w:rsidRPr="00A325E9">
        <w:rPr>
          <w:rFonts w:ascii="Arial" w:hAnsi="Arial" w:cs="Arial"/>
        </w:rPr>
        <w:t xml:space="preserve"> reasonably </w:t>
      </w:r>
      <w:r w:rsidR="00A325E9" w:rsidRPr="00A325E9">
        <w:rPr>
          <w:rFonts w:ascii="Arial" w:hAnsi="Arial" w:cs="Arial"/>
        </w:rPr>
        <w:t>priced goods</w:t>
      </w:r>
      <w:r w:rsidRPr="00A325E9">
        <w:rPr>
          <w:rFonts w:ascii="Arial" w:hAnsi="Arial" w:cs="Arial"/>
        </w:rPr>
        <w:t xml:space="preserve">. The </w:t>
      </w:r>
      <w:r w:rsidR="008F3D8B" w:rsidRPr="00A325E9">
        <w:rPr>
          <w:rFonts w:ascii="Arial" w:hAnsi="Arial" w:cs="Arial"/>
        </w:rPr>
        <w:t>firm</w:t>
      </w:r>
      <w:r w:rsidRPr="00A325E9">
        <w:rPr>
          <w:rFonts w:ascii="Arial" w:hAnsi="Arial" w:cs="Arial"/>
        </w:rPr>
        <w:t xml:space="preserve"> also has environmental </w:t>
      </w:r>
      <w:r w:rsidR="008F3D8B" w:rsidRPr="00A325E9">
        <w:rPr>
          <w:rFonts w:ascii="Arial" w:hAnsi="Arial" w:cs="Arial"/>
        </w:rPr>
        <w:t>concerns</w:t>
      </w:r>
      <w:r w:rsidRPr="00A325E9">
        <w:rPr>
          <w:rFonts w:ascii="Arial" w:hAnsi="Arial" w:cs="Arial"/>
        </w:rPr>
        <w:t xml:space="preserve"> for </w:t>
      </w:r>
      <w:r w:rsidR="008F3D8B" w:rsidRPr="00A325E9">
        <w:rPr>
          <w:rFonts w:ascii="Arial" w:hAnsi="Arial" w:cs="Arial"/>
        </w:rPr>
        <w:t xml:space="preserve">the proper </w:t>
      </w:r>
      <w:r w:rsidRPr="00A325E9">
        <w:rPr>
          <w:rFonts w:ascii="Arial" w:hAnsi="Arial" w:cs="Arial"/>
        </w:rPr>
        <w:t xml:space="preserve">recycling </w:t>
      </w:r>
      <w:r w:rsidR="008F3D8B" w:rsidRPr="00A325E9">
        <w:rPr>
          <w:rFonts w:ascii="Arial" w:hAnsi="Arial" w:cs="Arial"/>
        </w:rPr>
        <w:t xml:space="preserve">of the dumped products </w:t>
      </w:r>
      <w:r w:rsidRPr="00A325E9">
        <w:rPr>
          <w:rFonts w:ascii="Arial" w:hAnsi="Arial" w:cs="Arial"/>
        </w:rPr>
        <w:t xml:space="preserve">and </w:t>
      </w:r>
      <w:r w:rsidR="008F3D8B" w:rsidRPr="00A325E9">
        <w:rPr>
          <w:rFonts w:ascii="Arial" w:hAnsi="Arial" w:cs="Arial"/>
        </w:rPr>
        <w:t>reliable</w:t>
      </w:r>
      <w:r w:rsidRPr="00A325E9">
        <w:rPr>
          <w:rFonts w:ascii="Arial" w:hAnsi="Arial" w:cs="Arial"/>
        </w:rPr>
        <w:t xml:space="preserve"> sourcing to </w:t>
      </w:r>
      <w:r w:rsidR="00A325E9" w:rsidRPr="00A325E9">
        <w:rPr>
          <w:rFonts w:ascii="Arial" w:hAnsi="Arial" w:cs="Arial"/>
        </w:rPr>
        <w:t>meet clients</w:t>
      </w:r>
      <w:r w:rsidR="008F3D8B" w:rsidRPr="00A325E9">
        <w:rPr>
          <w:rFonts w:ascii="Arial" w:hAnsi="Arial" w:cs="Arial"/>
        </w:rPr>
        <w:t>’</w:t>
      </w:r>
      <w:r w:rsidRPr="00A325E9">
        <w:rPr>
          <w:rFonts w:ascii="Arial" w:hAnsi="Arial" w:cs="Arial"/>
        </w:rPr>
        <w:t xml:space="preserve"> demands for </w:t>
      </w:r>
      <w:r w:rsidR="008F3D8B" w:rsidRPr="00A325E9">
        <w:rPr>
          <w:rFonts w:ascii="Arial" w:hAnsi="Arial" w:cs="Arial"/>
        </w:rPr>
        <w:t>the</w:t>
      </w:r>
      <w:r w:rsidRPr="00A325E9">
        <w:rPr>
          <w:rFonts w:ascii="Arial" w:hAnsi="Arial" w:cs="Arial"/>
        </w:rPr>
        <w:t xml:space="preserve"> sustainability</w:t>
      </w:r>
      <w:r w:rsidR="008F3D8B" w:rsidRPr="00A325E9">
        <w:rPr>
          <w:rFonts w:ascii="Arial" w:hAnsi="Arial" w:cs="Arial"/>
        </w:rPr>
        <w:t xml:space="preserve"> of the </w:t>
      </w:r>
      <w:r w:rsidR="00A325E9" w:rsidRPr="00A325E9">
        <w:rPr>
          <w:rFonts w:ascii="Arial" w:hAnsi="Arial" w:cs="Arial"/>
        </w:rPr>
        <w:t>business (</w:t>
      </w:r>
      <w:r w:rsidR="00AE4C52" w:rsidRPr="00A325E9">
        <w:rPr>
          <w:rFonts w:ascii="Arial" w:hAnsi="Arial" w:cs="Arial"/>
        </w:rPr>
        <w:t>Washington, 2017)</w:t>
      </w:r>
      <w:r w:rsidRPr="00A325E9">
        <w:rPr>
          <w:rFonts w:ascii="Arial" w:hAnsi="Arial" w:cs="Arial"/>
        </w:rPr>
        <w:t xml:space="preserve">. Thus, Apple’s </w:t>
      </w:r>
      <w:r w:rsidR="008F3D8B" w:rsidRPr="00A325E9">
        <w:rPr>
          <w:rFonts w:ascii="Arial" w:hAnsi="Arial" w:cs="Arial"/>
        </w:rPr>
        <w:t>CSR</w:t>
      </w:r>
      <w:r w:rsidRPr="00A325E9">
        <w:rPr>
          <w:rFonts w:ascii="Arial" w:hAnsi="Arial" w:cs="Arial"/>
        </w:rPr>
        <w:t xml:space="preserve"> efforts </w:t>
      </w:r>
      <w:r w:rsidR="008F3D8B" w:rsidRPr="00A325E9">
        <w:rPr>
          <w:rFonts w:ascii="Arial" w:hAnsi="Arial" w:cs="Arial"/>
        </w:rPr>
        <w:t>meet the demand of the clients</w:t>
      </w:r>
      <w:r w:rsidRPr="00A325E9">
        <w:rPr>
          <w:rFonts w:ascii="Arial" w:hAnsi="Arial" w:cs="Arial"/>
        </w:rPr>
        <w:t xml:space="preserve"> as </w:t>
      </w:r>
      <w:r w:rsidR="008F3D8B" w:rsidRPr="00A325E9">
        <w:rPr>
          <w:rFonts w:ascii="Arial" w:hAnsi="Arial" w:cs="Arial"/>
        </w:rPr>
        <w:t>the 1</w:t>
      </w:r>
      <w:r w:rsidR="008F3D8B" w:rsidRPr="00A325E9">
        <w:rPr>
          <w:rFonts w:ascii="Arial" w:hAnsi="Arial" w:cs="Arial"/>
          <w:vertAlign w:val="superscript"/>
        </w:rPr>
        <w:t>st</w:t>
      </w:r>
      <w:r w:rsidR="008F3D8B" w:rsidRPr="00A325E9">
        <w:rPr>
          <w:rFonts w:ascii="Arial" w:hAnsi="Arial" w:cs="Arial"/>
        </w:rPr>
        <w:t xml:space="preserve"> priority</w:t>
      </w:r>
      <w:r w:rsidRPr="00A325E9">
        <w:rPr>
          <w:rFonts w:ascii="Arial" w:hAnsi="Arial" w:cs="Arial"/>
        </w:rPr>
        <w:t xml:space="preserve"> of the business.</w:t>
      </w:r>
    </w:p>
    <w:p w14:paraId="5411E298" w14:textId="77777777" w:rsidR="00A13A39" w:rsidRPr="00A325E9" w:rsidRDefault="00804779" w:rsidP="00A13A39">
      <w:pPr>
        <w:pStyle w:val="Heading2"/>
        <w:rPr>
          <w:rFonts w:ascii="Arial" w:hAnsi="Arial" w:cs="Arial"/>
          <w:color w:val="000000" w:themeColor="text1"/>
        </w:rPr>
      </w:pPr>
      <w:bookmarkStart w:id="19" w:name="_Toc16209238"/>
      <w:r w:rsidRPr="00A325E9">
        <w:rPr>
          <w:rFonts w:ascii="Arial" w:hAnsi="Arial" w:cs="Arial"/>
          <w:color w:val="000000" w:themeColor="text1"/>
        </w:rPr>
        <w:t>Employees</w:t>
      </w:r>
      <w:bookmarkEnd w:id="19"/>
    </w:p>
    <w:p w14:paraId="4D2ED56F" w14:textId="2E38D26E" w:rsidR="00804779" w:rsidRPr="00A325E9" w:rsidRDefault="00804779" w:rsidP="00804779">
      <w:pPr>
        <w:rPr>
          <w:rFonts w:ascii="Arial" w:hAnsi="Arial" w:cs="Arial"/>
        </w:rPr>
      </w:pPr>
      <w:r w:rsidRPr="00A325E9">
        <w:rPr>
          <w:rFonts w:ascii="Arial" w:hAnsi="Arial" w:cs="Arial"/>
        </w:rPr>
        <w:t xml:space="preserve">Employees are </w:t>
      </w:r>
      <w:r w:rsidR="00A13A39" w:rsidRPr="00A325E9">
        <w:rPr>
          <w:rFonts w:ascii="Arial" w:hAnsi="Arial" w:cs="Arial"/>
        </w:rPr>
        <w:t>given the</w:t>
      </w:r>
      <w:r w:rsidRPr="00A325E9">
        <w:rPr>
          <w:rFonts w:ascii="Arial" w:hAnsi="Arial" w:cs="Arial"/>
        </w:rPr>
        <w:t xml:space="preserve"> </w:t>
      </w:r>
      <w:r w:rsidR="00A325E9" w:rsidRPr="00A325E9">
        <w:rPr>
          <w:rFonts w:ascii="Arial" w:hAnsi="Arial" w:cs="Arial"/>
        </w:rPr>
        <w:t>second priority</w:t>
      </w:r>
      <w:r w:rsidRPr="00A325E9">
        <w:rPr>
          <w:rFonts w:ascii="Arial" w:hAnsi="Arial" w:cs="Arial"/>
        </w:rPr>
        <w:t xml:space="preserve"> in Apple’s </w:t>
      </w:r>
      <w:r w:rsidR="00A13A39" w:rsidRPr="00A325E9">
        <w:rPr>
          <w:rFonts w:ascii="Arial" w:hAnsi="Arial" w:cs="Arial"/>
        </w:rPr>
        <w:t>list of stakeholders</w:t>
      </w:r>
      <w:r w:rsidRPr="00A325E9">
        <w:rPr>
          <w:rFonts w:ascii="Arial" w:hAnsi="Arial" w:cs="Arial"/>
        </w:rPr>
        <w:t xml:space="preserve">. </w:t>
      </w:r>
      <w:r w:rsidR="00A13A39" w:rsidRPr="00A325E9">
        <w:rPr>
          <w:rFonts w:ascii="Arial" w:hAnsi="Arial" w:cs="Arial"/>
        </w:rPr>
        <w:t xml:space="preserve">Employees at Apple’s different outlets </w:t>
      </w:r>
      <w:r w:rsidR="00A325E9" w:rsidRPr="00A325E9">
        <w:rPr>
          <w:rFonts w:ascii="Arial" w:hAnsi="Arial" w:cs="Arial"/>
        </w:rPr>
        <w:t>compose this</w:t>
      </w:r>
      <w:r w:rsidRPr="00A325E9">
        <w:rPr>
          <w:rFonts w:ascii="Arial" w:hAnsi="Arial" w:cs="Arial"/>
        </w:rPr>
        <w:t xml:space="preserve"> group. The </w:t>
      </w:r>
      <w:r w:rsidR="00A13A39" w:rsidRPr="00A325E9">
        <w:rPr>
          <w:rFonts w:ascii="Arial" w:hAnsi="Arial" w:cs="Arial"/>
        </w:rPr>
        <w:t xml:space="preserve">prime concern of this </w:t>
      </w:r>
      <w:r w:rsidR="00A325E9" w:rsidRPr="00A325E9">
        <w:rPr>
          <w:rFonts w:ascii="Arial" w:hAnsi="Arial" w:cs="Arial"/>
        </w:rPr>
        <w:t>groupies</w:t>
      </w:r>
      <w:r w:rsidRPr="00A325E9">
        <w:rPr>
          <w:rFonts w:ascii="Arial" w:hAnsi="Arial" w:cs="Arial"/>
        </w:rPr>
        <w:t xml:space="preserve"> proper </w:t>
      </w:r>
      <w:r w:rsidR="00A13A39" w:rsidRPr="00A325E9">
        <w:rPr>
          <w:rFonts w:ascii="Arial" w:hAnsi="Arial" w:cs="Arial"/>
        </w:rPr>
        <w:t>remuneration</w:t>
      </w:r>
      <w:r w:rsidRPr="00A325E9">
        <w:rPr>
          <w:rFonts w:ascii="Arial" w:hAnsi="Arial" w:cs="Arial"/>
        </w:rPr>
        <w:t xml:space="preserve"> and career development. Employees as a stakeholder are </w:t>
      </w:r>
      <w:r w:rsidR="00A325E9" w:rsidRPr="00A325E9">
        <w:rPr>
          <w:rFonts w:ascii="Arial" w:hAnsi="Arial" w:cs="Arial"/>
        </w:rPr>
        <w:t>significant for</w:t>
      </w:r>
      <w:r w:rsidR="00A13A39" w:rsidRPr="00A325E9">
        <w:rPr>
          <w:rFonts w:ascii="Arial" w:hAnsi="Arial" w:cs="Arial"/>
        </w:rPr>
        <w:t xml:space="preserve"> their contribution in developing</w:t>
      </w:r>
      <w:r w:rsidRPr="00A325E9">
        <w:rPr>
          <w:rFonts w:ascii="Arial" w:hAnsi="Arial" w:cs="Arial"/>
        </w:rPr>
        <w:t xml:space="preserve"> human resource capabilities to innovate and </w:t>
      </w:r>
      <w:r w:rsidR="00A13A39" w:rsidRPr="00A325E9">
        <w:rPr>
          <w:rFonts w:ascii="Arial" w:hAnsi="Arial" w:cs="Arial"/>
        </w:rPr>
        <w:t>generate</w:t>
      </w:r>
      <w:r w:rsidR="00A325E9" w:rsidRPr="00A325E9">
        <w:rPr>
          <w:rFonts w:ascii="Arial" w:hAnsi="Arial" w:cs="Arial"/>
        </w:rPr>
        <w:t xml:space="preserve"> </w:t>
      </w:r>
      <w:r w:rsidR="00A13A39" w:rsidRPr="00A325E9">
        <w:rPr>
          <w:rFonts w:ascii="Arial" w:hAnsi="Arial" w:cs="Arial"/>
        </w:rPr>
        <w:t>lucrative</w:t>
      </w:r>
      <w:r w:rsidR="00A325E9" w:rsidRPr="00A325E9">
        <w:rPr>
          <w:rFonts w:ascii="Arial" w:hAnsi="Arial" w:cs="Arial"/>
        </w:rPr>
        <w:t xml:space="preserve"> goods (</w:t>
      </w:r>
      <w:r w:rsidR="00AE4C52" w:rsidRPr="00A325E9">
        <w:rPr>
          <w:rFonts w:ascii="Arial" w:hAnsi="Arial" w:cs="Arial"/>
        </w:rPr>
        <w:t>Washington, 2017)</w:t>
      </w:r>
      <w:r w:rsidRPr="00A325E9">
        <w:rPr>
          <w:rFonts w:ascii="Arial" w:hAnsi="Arial" w:cs="Arial"/>
        </w:rPr>
        <w:t xml:space="preserve">. The firm </w:t>
      </w:r>
      <w:r w:rsidR="00227573" w:rsidRPr="00A325E9">
        <w:rPr>
          <w:rFonts w:ascii="Arial" w:hAnsi="Arial" w:cs="Arial"/>
        </w:rPr>
        <w:t>meets</w:t>
      </w:r>
      <w:r w:rsidRPr="00A325E9">
        <w:rPr>
          <w:rFonts w:ascii="Arial" w:hAnsi="Arial" w:cs="Arial"/>
        </w:rPr>
        <w:t xml:space="preserve"> the </w:t>
      </w:r>
      <w:r w:rsidR="00227573" w:rsidRPr="00A325E9">
        <w:rPr>
          <w:rFonts w:ascii="Arial" w:hAnsi="Arial" w:cs="Arial"/>
        </w:rPr>
        <w:t>demands</w:t>
      </w:r>
      <w:r w:rsidRPr="00A325E9">
        <w:rPr>
          <w:rFonts w:ascii="Arial" w:hAnsi="Arial" w:cs="Arial"/>
        </w:rPr>
        <w:t xml:space="preserve"> of its </w:t>
      </w:r>
      <w:r w:rsidR="00A325E9" w:rsidRPr="00A325E9">
        <w:rPr>
          <w:rFonts w:ascii="Arial" w:hAnsi="Arial" w:cs="Arial"/>
        </w:rPr>
        <w:t>workers by</w:t>
      </w:r>
      <w:r w:rsidR="00227573" w:rsidRPr="00A325E9">
        <w:rPr>
          <w:rFonts w:ascii="Arial" w:hAnsi="Arial" w:cs="Arial"/>
        </w:rPr>
        <w:t xml:space="preserve"> introducing</w:t>
      </w:r>
      <w:r w:rsidR="00A325E9" w:rsidRPr="00A325E9">
        <w:rPr>
          <w:rFonts w:ascii="Arial" w:hAnsi="Arial" w:cs="Arial"/>
        </w:rPr>
        <w:t xml:space="preserve">, </w:t>
      </w:r>
      <w:r w:rsidRPr="00A325E9">
        <w:rPr>
          <w:rFonts w:ascii="Arial" w:hAnsi="Arial" w:cs="Arial"/>
        </w:rPr>
        <w:t>compensation packages</w:t>
      </w:r>
      <w:r w:rsidR="00A325E9" w:rsidRPr="00A325E9">
        <w:rPr>
          <w:rFonts w:ascii="Arial" w:hAnsi="Arial" w:cs="Arial"/>
        </w:rPr>
        <w:t xml:space="preserve">, </w:t>
      </w:r>
      <w:r w:rsidR="00227573" w:rsidRPr="00A325E9">
        <w:rPr>
          <w:rFonts w:ascii="Arial" w:hAnsi="Arial" w:cs="Arial"/>
        </w:rPr>
        <w:t>held</w:t>
      </w:r>
      <w:r w:rsidRPr="00A325E9">
        <w:rPr>
          <w:rFonts w:ascii="Arial" w:hAnsi="Arial" w:cs="Arial"/>
        </w:rPr>
        <w:t xml:space="preserve"> in Silicon Valley. </w:t>
      </w:r>
    </w:p>
    <w:p w14:paraId="18BEDE11" w14:textId="77777777" w:rsidR="00227573" w:rsidRPr="00A325E9" w:rsidRDefault="00804779" w:rsidP="00227573">
      <w:pPr>
        <w:pStyle w:val="Heading2"/>
        <w:rPr>
          <w:rFonts w:ascii="Arial" w:hAnsi="Arial" w:cs="Arial"/>
          <w:color w:val="000000" w:themeColor="text1"/>
        </w:rPr>
      </w:pPr>
      <w:bookmarkStart w:id="20" w:name="_Toc16209239"/>
      <w:r w:rsidRPr="00A325E9">
        <w:rPr>
          <w:rFonts w:ascii="Arial" w:hAnsi="Arial" w:cs="Arial"/>
          <w:color w:val="000000" w:themeColor="text1"/>
        </w:rPr>
        <w:lastRenderedPageBreak/>
        <w:t>Investors</w:t>
      </w:r>
      <w:bookmarkEnd w:id="20"/>
    </w:p>
    <w:p w14:paraId="6D59E460" w14:textId="03779A93" w:rsidR="00804779" w:rsidRPr="00A325E9" w:rsidRDefault="00804779" w:rsidP="00804779">
      <w:pPr>
        <w:rPr>
          <w:rFonts w:ascii="Arial" w:hAnsi="Arial" w:cs="Arial"/>
        </w:rPr>
      </w:pPr>
      <w:r w:rsidRPr="00A325E9">
        <w:rPr>
          <w:rFonts w:ascii="Arial" w:hAnsi="Arial" w:cs="Arial"/>
        </w:rPr>
        <w:t xml:space="preserve">Investors are </w:t>
      </w:r>
      <w:r w:rsidR="00227573" w:rsidRPr="00A325E9">
        <w:rPr>
          <w:rFonts w:ascii="Arial" w:hAnsi="Arial" w:cs="Arial"/>
        </w:rPr>
        <w:t>the most influential</w:t>
      </w:r>
      <w:r w:rsidRPr="00A325E9">
        <w:rPr>
          <w:rFonts w:ascii="Arial" w:hAnsi="Arial" w:cs="Arial"/>
        </w:rPr>
        <w:t xml:space="preserve"> stakeholders and </w:t>
      </w:r>
      <w:r w:rsidR="00227573" w:rsidRPr="00A325E9">
        <w:rPr>
          <w:rFonts w:ascii="Arial" w:hAnsi="Arial" w:cs="Arial"/>
        </w:rPr>
        <w:t>controllers</w:t>
      </w:r>
      <w:r w:rsidRPr="00A325E9">
        <w:rPr>
          <w:rFonts w:ascii="Arial" w:hAnsi="Arial" w:cs="Arial"/>
        </w:rPr>
        <w:t xml:space="preserve"> of </w:t>
      </w:r>
      <w:r w:rsidR="00227573" w:rsidRPr="00A325E9">
        <w:rPr>
          <w:rFonts w:ascii="Arial" w:hAnsi="Arial" w:cs="Arial"/>
        </w:rPr>
        <w:t>CSR</w:t>
      </w:r>
      <w:r w:rsidRPr="00A325E9">
        <w:rPr>
          <w:rFonts w:ascii="Arial" w:hAnsi="Arial" w:cs="Arial"/>
        </w:rPr>
        <w:t xml:space="preserve"> programs </w:t>
      </w:r>
      <w:r w:rsidR="00227573" w:rsidRPr="00A325E9">
        <w:rPr>
          <w:rFonts w:ascii="Arial" w:hAnsi="Arial" w:cs="Arial"/>
        </w:rPr>
        <w:t xml:space="preserve">of </w:t>
      </w:r>
      <w:r w:rsidR="00A325E9" w:rsidRPr="00A325E9">
        <w:rPr>
          <w:rFonts w:ascii="Arial" w:hAnsi="Arial" w:cs="Arial"/>
        </w:rPr>
        <w:t>the firm</w:t>
      </w:r>
      <w:r w:rsidRPr="00A325E9">
        <w:rPr>
          <w:rFonts w:ascii="Arial" w:hAnsi="Arial" w:cs="Arial"/>
        </w:rPr>
        <w:t xml:space="preserve">. In </w:t>
      </w:r>
      <w:r w:rsidR="00034FBC" w:rsidRPr="00A325E9">
        <w:rPr>
          <w:rFonts w:ascii="Arial" w:hAnsi="Arial" w:cs="Arial"/>
        </w:rPr>
        <w:t xml:space="preserve">the </w:t>
      </w:r>
      <w:r w:rsidRPr="00A325E9">
        <w:rPr>
          <w:rFonts w:ascii="Arial" w:hAnsi="Arial" w:cs="Arial"/>
        </w:rPr>
        <w:t>case</w:t>
      </w:r>
      <w:r w:rsidR="00227573" w:rsidRPr="00A325E9">
        <w:rPr>
          <w:rFonts w:ascii="Arial" w:hAnsi="Arial" w:cs="Arial"/>
        </w:rPr>
        <w:t xml:space="preserve"> of Apple</w:t>
      </w:r>
      <w:r w:rsidRPr="00A325E9">
        <w:rPr>
          <w:rFonts w:ascii="Arial" w:hAnsi="Arial" w:cs="Arial"/>
        </w:rPr>
        <w:t xml:space="preserve">, </w:t>
      </w:r>
      <w:r w:rsidR="00227573" w:rsidRPr="00A325E9">
        <w:rPr>
          <w:rFonts w:ascii="Arial" w:hAnsi="Arial" w:cs="Arial"/>
        </w:rPr>
        <w:t xml:space="preserve">the prime concern of the </w:t>
      </w:r>
      <w:r w:rsidRPr="00A325E9">
        <w:rPr>
          <w:rFonts w:ascii="Arial" w:hAnsi="Arial" w:cs="Arial"/>
        </w:rPr>
        <w:t xml:space="preserve">investors </w:t>
      </w:r>
      <w:r w:rsidR="007977CB" w:rsidRPr="00A325E9">
        <w:rPr>
          <w:rFonts w:ascii="Arial" w:hAnsi="Arial" w:cs="Arial"/>
        </w:rPr>
        <w:t>is</w:t>
      </w:r>
      <w:r w:rsidR="00227573" w:rsidRPr="00A325E9">
        <w:rPr>
          <w:rFonts w:ascii="Arial" w:hAnsi="Arial" w:cs="Arial"/>
        </w:rPr>
        <w:t xml:space="preserve"> the</w:t>
      </w:r>
      <w:r w:rsidRPr="00A325E9">
        <w:rPr>
          <w:rFonts w:ascii="Arial" w:hAnsi="Arial" w:cs="Arial"/>
        </w:rPr>
        <w:t xml:space="preserve"> maximiz</w:t>
      </w:r>
      <w:r w:rsidR="00227573" w:rsidRPr="00A325E9">
        <w:rPr>
          <w:rFonts w:ascii="Arial" w:hAnsi="Arial" w:cs="Arial"/>
        </w:rPr>
        <w:t xml:space="preserve">ation </w:t>
      </w:r>
      <w:r w:rsidR="007977CB" w:rsidRPr="00A325E9">
        <w:rPr>
          <w:rFonts w:ascii="Arial" w:hAnsi="Arial" w:cs="Arial"/>
        </w:rPr>
        <w:t>of their</w:t>
      </w:r>
      <w:r w:rsidRPr="00A325E9">
        <w:rPr>
          <w:rFonts w:ascii="Arial" w:hAnsi="Arial" w:cs="Arial"/>
        </w:rPr>
        <w:t xml:space="preserve"> returns on </w:t>
      </w:r>
      <w:r w:rsidR="007977CB" w:rsidRPr="00A325E9">
        <w:rPr>
          <w:rFonts w:ascii="Arial" w:hAnsi="Arial" w:cs="Arial"/>
        </w:rPr>
        <w:t>the</w:t>
      </w:r>
      <w:r w:rsidRPr="00A325E9">
        <w:rPr>
          <w:rFonts w:ascii="Arial" w:hAnsi="Arial" w:cs="Arial"/>
        </w:rPr>
        <w:t xml:space="preserve"> investments. The company </w:t>
      </w:r>
      <w:r w:rsidR="007977CB" w:rsidRPr="00A325E9">
        <w:rPr>
          <w:rFonts w:ascii="Arial" w:hAnsi="Arial" w:cs="Arial"/>
        </w:rPr>
        <w:t>efficiently manages the</w:t>
      </w:r>
      <w:r w:rsidRPr="00A325E9">
        <w:rPr>
          <w:rFonts w:ascii="Arial" w:hAnsi="Arial" w:cs="Arial"/>
        </w:rPr>
        <w:t xml:space="preserve"> stakeholder group through </w:t>
      </w:r>
      <w:r w:rsidR="007977CB" w:rsidRPr="00A325E9">
        <w:rPr>
          <w:rFonts w:ascii="Arial" w:hAnsi="Arial" w:cs="Arial"/>
        </w:rPr>
        <w:t>extraordinary</w:t>
      </w:r>
      <w:r w:rsidRPr="00A325E9">
        <w:rPr>
          <w:rFonts w:ascii="Arial" w:hAnsi="Arial" w:cs="Arial"/>
        </w:rPr>
        <w:t xml:space="preserve"> financial performance</w:t>
      </w:r>
      <w:r w:rsidR="0016782B" w:rsidRPr="00A325E9">
        <w:rPr>
          <w:rFonts w:ascii="Arial" w:hAnsi="Arial" w:cs="Arial"/>
        </w:rPr>
        <w:t xml:space="preserve"> (Daft and Lane, 2010)</w:t>
      </w:r>
      <w:r w:rsidRPr="00A325E9">
        <w:rPr>
          <w:rFonts w:ascii="Arial" w:hAnsi="Arial" w:cs="Arial"/>
        </w:rPr>
        <w:t xml:space="preserve">. </w:t>
      </w:r>
      <w:r w:rsidR="007977CB" w:rsidRPr="00A325E9">
        <w:rPr>
          <w:rFonts w:ascii="Arial" w:hAnsi="Arial" w:cs="Arial"/>
        </w:rPr>
        <w:t>The</w:t>
      </w:r>
      <w:r w:rsidRPr="00A325E9">
        <w:rPr>
          <w:rFonts w:ascii="Arial" w:hAnsi="Arial" w:cs="Arial"/>
        </w:rPr>
        <w:t xml:space="preserve"> financial position</w:t>
      </w:r>
      <w:r w:rsidR="007977CB" w:rsidRPr="00A325E9">
        <w:rPr>
          <w:rFonts w:ascii="Arial" w:hAnsi="Arial" w:cs="Arial"/>
        </w:rPr>
        <w:t xml:space="preserve"> of Apple is also quite strong</w:t>
      </w:r>
      <w:r w:rsidRPr="00A325E9">
        <w:rPr>
          <w:rFonts w:ascii="Arial" w:hAnsi="Arial" w:cs="Arial"/>
        </w:rPr>
        <w:t xml:space="preserve">, which </w:t>
      </w:r>
      <w:r w:rsidR="007977CB" w:rsidRPr="00A325E9">
        <w:rPr>
          <w:rFonts w:ascii="Arial" w:hAnsi="Arial" w:cs="Arial"/>
        </w:rPr>
        <w:t>incorporate</w:t>
      </w:r>
      <w:r w:rsidRPr="00A325E9">
        <w:rPr>
          <w:rFonts w:ascii="Arial" w:hAnsi="Arial" w:cs="Arial"/>
        </w:rPr>
        <w:t xml:space="preserve"> high</w:t>
      </w:r>
      <w:r w:rsidR="007977CB" w:rsidRPr="00A325E9">
        <w:rPr>
          <w:rFonts w:ascii="Arial" w:hAnsi="Arial" w:cs="Arial"/>
        </w:rPr>
        <w:t>er</w:t>
      </w:r>
      <w:r w:rsidRPr="00A325E9">
        <w:rPr>
          <w:rFonts w:ascii="Arial" w:hAnsi="Arial" w:cs="Arial"/>
        </w:rPr>
        <w:t xml:space="preserve"> liquidity through </w:t>
      </w:r>
      <w:r w:rsidR="00034FBC" w:rsidRPr="00A325E9">
        <w:rPr>
          <w:rFonts w:ascii="Arial" w:hAnsi="Arial" w:cs="Arial"/>
        </w:rPr>
        <w:t xml:space="preserve">a </w:t>
      </w:r>
      <w:r w:rsidRPr="00A325E9">
        <w:rPr>
          <w:rFonts w:ascii="Arial" w:hAnsi="Arial" w:cs="Arial"/>
        </w:rPr>
        <w:t xml:space="preserve">large </w:t>
      </w:r>
      <w:r w:rsidR="007977CB" w:rsidRPr="00A325E9">
        <w:rPr>
          <w:rFonts w:ascii="Arial" w:hAnsi="Arial" w:cs="Arial"/>
        </w:rPr>
        <w:t>sum</w:t>
      </w:r>
      <w:r w:rsidRPr="00A325E9">
        <w:rPr>
          <w:rFonts w:ascii="Arial" w:hAnsi="Arial" w:cs="Arial"/>
        </w:rPr>
        <w:t xml:space="preserve"> of cash. </w:t>
      </w:r>
    </w:p>
    <w:p w14:paraId="2C9B2B8A" w14:textId="77777777" w:rsidR="001F448A" w:rsidRPr="00A325E9" w:rsidRDefault="00804779" w:rsidP="001F448A">
      <w:pPr>
        <w:pStyle w:val="Heading2"/>
        <w:rPr>
          <w:rFonts w:ascii="Arial" w:hAnsi="Arial" w:cs="Arial"/>
          <w:color w:val="000000" w:themeColor="text1"/>
        </w:rPr>
      </w:pPr>
      <w:bookmarkStart w:id="21" w:name="_Toc16209240"/>
      <w:r w:rsidRPr="00A325E9">
        <w:rPr>
          <w:rFonts w:ascii="Arial" w:hAnsi="Arial" w:cs="Arial"/>
          <w:color w:val="000000" w:themeColor="text1"/>
        </w:rPr>
        <w:t>Employees of Suppliers and Distributors</w:t>
      </w:r>
      <w:bookmarkEnd w:id="21"/>
    </w:p>
    <w:p w14:paraId="57E21FED" w14:textId="021B910B" w:rsidR="00804779" w:rsidRPr="00A325E9" w:rsidRDefault="00804779" w:rsidP="00804779">
      <w:pPr>
        <w:rPr>
          <w:rFonts w:ascii="Arial" w:hAnsi="Arial" w:cs="Arial"/>
        </w:rPr>
      </w:pPr>
      <w:r w:rsidRPr="00A325E9">
        <w:rPr>
          <w:rFonts w:ascii="Arial" w:hAnsi="Arial" w:cs="Arial"/>
        </w:rPr>
        <w:t xml:space="preserve">Workers in </w:t>
      </w:r>
      <w:r w:rsidR="001F448A" w:rsidRPr="00A325E9">
        <w:rPr>
          <w:rFonts w:ascii="Arial" w:hAnsi="Arial" w:cs="Arial"/>
        </w:rPr>
        <w:t>the</w:t>
      </w:r>
      <w:r w:rsidRPr="00A325E9">
        <w:rPr>
          <w:rFonts w:ascii="Arial" w:hAnsi="Arial" w:cs="Arial"/>
        </w:rPr>
        <w:t xml:space="preserve"> supply chain </w:t>
      </w:r>
      <w:r w:rsidR="001F448A" w:rsidRPr="00A325E9">
        <w:rPr>
          <w:rFonts w:ascii="Arial" w:hAnsi="Arial" w:cs="Arial"/>
        </w:rPr>
        <w:t xml:space="preserve">of Apple </w:t>
      </w:r>
      <w:r w:rsidRPr="00A325E9">
        <w:rPr>
          <w:rFonts w:ascii="Arial" w:hAnsi="Arial" w:cs="Arial"/>
        </w:rPr>
        <w:t xml:space="preserve">are also </w:t>
      </w:r>
      <w:r w:rsidR="001F448A" w:rsidRPr="00A325E9">
        <w:rPr>
          <w:rFonts w:ascii="Arial" w:hAnsi="Arial" w:cs="Arial"/>
        </w:rPr>
        <w:t>important</w:t>
      </w:r>
      <w:r w:rsidRPr="00A325E9">
        <w:rPr>
          <w:rFonts w:ascii="Arial" w:hAnsi="Arial" w:cs="Arial"/>
        </w:rPr>
        <w:t xml:space="preserve"> considerations in the </w:t>
      </w:r>
      <w:r w:rsidR="00A325E9" w:rsidRPr="00A325E9">
        <w:rPr>
          <w:rFonts w:ascii="Arial" w:hAnsi="Arial" w:cs="Arial"/>
        </w:rPr>
        <w:t>firm’s</w:t>
      </w:r>
      <w:r w:rsidR="001F448A" w:rsidRPr="00A325E9">
        <w:rPr>
          <w:rFonts w:ascii="Arial" w:hAnsi="Arial" w:cs="Arial"/>
        </w:rPr>
        <w:t xml:space="preserve"> endeavors</w:t>
      </w:r>
      <w:r w:rsidRPr="00A325E9">
        <w:rPr>
          <w:rFonts w:ascii="Arial" w:hAnsi="Arial" w:cs="Arial"/>
        </w:rPr>
        <w:t xml:space="preserve">. These </w:t>
      </w:r>
      <w:r w:rsidR="001F448A" w:rsidRPr="00A325E9">
        <w:rPr>
          <w:rFonts w:ascii="Arial" w:hAnsi="Arial" w:cs="Arial"/>
        </w:rPr>
        <w:t>employees</w:t>
      </w:r>
      <w:r w:rsidRPr="00A325E9">
        <w:rPr>
          <w:rFonts w:ascii="Arial" w:hAnsi="Arial" w:cs="Arial"/>
        </w:rPr>
        <w:t xml:space="preserve"> are </w:t>
      </w:r>
      <w:r w:rsidR="001F448A" w:rsidRPr="00A325E9">
        <w:rPr>
          <w:rFonts w:ascii="Arial" w:hAnsi="Arial" w:cs="Arial"/>
        </w:rPr>
        <w:t>quasi</w:t>
      </w:r>
      <w:r w:rsidRPr="00A325E9">
        <w:rPr>
          <w:rFonts w:ascii="Arial" w:hAnsi="Arial" w:cs="Arial"/>
        </w:rPr>
        <w:t xml:space="preserve"> stakeholders </w:t>
      </w:r>
      <w:r w:rsidR="001F448A" w:rsidRPr="00A325E9">
        <w:rPr>
          <w:rFonts w:ascii="Arial" w:hAnsi="Arial" w:cs="Arial"/>
        </w:rPr>
        <w:t>of the</w:t>
      </w:r>
      <w:r w:rsidRPr="00A325E9">
        <w:rPr>
          <w:rFonts w:ascii="Arial" w:hAnsi="Arial" w:cs="Arial"/>
        </w:rPr>
        <w:t xml:space="preserve"> </w:t>
      </w:r>
      <w:r w:rsidR="00A325E9" w:rsidRPr="00A325E9">
        <w:rPr>
          <w:rFonts w:ascii="Arial" w:hAnsi="Arial" w:cs="Arial"/>
        </w:rPr>
        <w:t>business but</w:t>
      </w:r>
      <w:r w:rsidRPr="00A325E9">
        <w:rPr>
          <w:rFonts w:ascii="Arial" w:hAnsi="Arial" w:cs="Arial"/>
        </w:rPr>
        <w:t xml:space="preserve"> </w:t>
      </w:r>
      <w:r w:rsidR="001F448A" w:rsidRPr="00A325E9">
        <w:rPr>
          <w:rFonts w:ascii="Arial" w:hAnsi="Arial" w:cs="Arial"/>
        </w:rPr>
        <w:t>influence the CSRs of the firm</w:t>
      </w:r>
      <w:r w:rsidRPr="00A325E9">
        <w:rPr>
          <w:rFonts w:ascii="Arial" w:hAnsi="Arial" w:cs="Arial"/>
        </w:rPr>
        <w:t xml:space="preserve">. The main </w:t>
      </w:r>
      <w:r w:rsidR="001F448A" w:rsidRPr="00A325E9">
        <w:rPr>
          <w:rFonts w:ascii="Arial" w:hAnsi="Arial" w:cs="Arial"/>
        </w:rPr>
        <w:t>concern of this</w:t>
      </w:r>
      <w:r w:rsidRPr="00A325E9">
        <w:rPr>
          <w:rFonts w:ascii="Arial" w:hAnsi="Arial" w:cs="Arial"/>
        </w:rPr>
        <w:t xml:space="preserve"> group is proper </w:t>
      </w:r>
      <w:r w:rsidR="001F448A" w:rsidRPr="00A325E9">
        <w:rPr>
          <w:rFonts w:ascii="Arial" w:hAnsi="Arial" w:cs="Arial"/>
        </w:rPr>
        <w:t>remuneration</w:t>
      </w:r>
      <w:r w:rsidRPr="00A325E9">
        <w:rPr>
          <w:rFonts w:ascii="Arial" w:hAnsi="Arial" w:cs="Arial"/>
        </w:rPr>
        <w:t xml:space="preserve"> and security. To </w:t>
      </w:r>
      <w:r w:rsidR="001F448A" w:rsidRPr="00A325E9">
        <w:rPr>
          <w:rFonts w:ascii="Arial" w:hAnsi="Arial" w:cs="Arial"/>
        </w:rPr>
        <w:t>meet these demands</w:t>
      </w:r>
      <w:r w:rsidRPr="00A325E9">
        <w:rPr>
          <w:rFonts w:ascii="Arial" w:hAnsi="Arial" w:cs="Arial"/>
        </w:rPr>
        <w:t xml:space="preserve">, Apple has </w:t>
      </w:r>
      <w:r w:rsidR="001F448A" w:rsidRPr="00A325E9">
        <w:rPr>
          <w:rFonts w:ascii="Arial" w:hAnsi="Arial" w:cs="Arial"/>
        </w:rPr>
        <w:t xml:space="preserve">developed </w:t>
      </w:r>
      <w:r w:rsidR="00A325E9" w:rsidRPr="00A325E9">
        <w:rPr>
          <w:rFonts w:ascii="Arial" w:hAnsi="Arial" w:cs="Arial"/>
        </w:rPr>
        <w:t>a ‘Supplier</w:t>
      </w:r>
      <w:r w:rsidRPr="00A325E9">
        <w:rPr>
          <w:rFonts w:ascii="Arial" w:hAnsi="Arial" w:cs="Arial"/>
        </w:rPr>
        <w:t xml:space="preserve"> Code of </w:t>
      </w:r>
      <w:r w:rsidR="00A325E9" w:rsidRPr="00A325E9">
        <w:rPr>
          <w:rFonts w:ascii="Arial" w:hAnsi="Arial" w:cs="Arial"/>
        </w:rPr>
        <w:t>Conduct’. Suppliers</w:t>
      </w:r>
      <w:r w:rsidR="001F448A" w:rsidRPr="00A325E9">
        <w:rPr>
          <w:rFonts w:ascii="Arial" w:hAnsi="Arial" w:cs="Arial"/>
        </w:rPr>
        <w:t xml:space="preserve"> who continue to fail or deny </w:t>
      </w:r>
      <w:r w:rsidR="00A325E9" w:rsidRPr="00A325E9">
        <w:rPr>
          <w:rFonts w:ascii="Arial" w:hAnsi="Arial" w:cs="Arial"/>
        </w:rPr>
        <w:t>meeting</w:t>
      </w:r>
      <w:r w:rsidR="001F448A" w:rsidRPr="00A325E9">
        <w:rPr>
          <w:rFonts w:ascii="Arial" w:hAnsi="Arial" w:cs="Arial"/>
        </w:rPr>
        <w:t xml:space="preserve"> this ‘Code of </w:t>
      </w:r>
      <w:r w:rsidR="00A325E9" w:rsidRPr="00A325E9">
        <w:rPr>
          <w:rFonts w:ascii="Arial" w:hAnsi="Arial" w:cs="Arial"/>
        </w:rPr>
        <w:t>Conduct ‘are</w:t>
      </w:r>
      <w:r w:rsidR="001F448A" w:rsidRPr="00A325E9">
        <w:rPr>
          <w:rFonts w:ascii="Arial" w:hAnsi="Arial" w:cs="Arial"/>
        </w:rPr>
        <w:t xml:space="preserve"> eventually </w:t>
      </w:r>
      <w:r w:rsidRPr="00A325E9">
        <w:rPr>
          <w:rFonts w:ascii="Arial" w:hAnsi="Arial" w:cs="Arial"/>
        </w:rPr>
        <w:t>terminate</w:t>
      </w:r>
      <w:r w:rsidR="001F448A" w:rsidRPr="00A325E9">
        <w:rPr>
          <w:rFonts w:ascii="Arial" w:hAnsi="Arial" w:cs="Arial"/>
        </w:rPr>
        <w:t>d by Apple</w:t>
      </w:r>
      <w:r w:rsidR="003A0877" w:rsidRPr="00A325E9">
        <w:rPr>
          <w:rFonts w:ascii="Arial" w:hAnsi="Arial" w:cs="Arial"/>
        </w:rPr>
        <w:t xml:space="preserve"> (O'Grady, 2019)</w:t>
      </w:r>
      <w:r w:rsidRPr="00A325E9">
        <w:rPr>
          <w:rFonts w:ascii="Arial" w:hAnsi="Arial" w:cs="Arial"/>
        </w:rPr>
        <w:t xml:space="preserve">. </w:t>
      </w:r>
    </w:p>
    <w:p w14:paraId="18EFBC4A" w14:textId="77777777" w:rsidR="00A446CF" w:rsidRPr="00A325E9" w:rsidRDefault="00A446CF" w:rsidP="00A446CF">
      <w:pPr>
        <w:pStyle w:val="Heading1"/>
        <w:rPr>
          <w:rFonts w:ascii="Arial" w:hAnsi="Arial" w:cs="Arial"/>
          <w:color w:val="000000" w:themeColor="text1"/>
          <w:sz w:val="28"/>
          <w:szCs w:val="28"/>
        </w:rPr>
      </w:pPr>
      <w:bookmarkStart w:id="22" w:name="_Toc16209241"/>
      <w:r w:rsidRPr="00A325E9">
        <w:rPr>
          <w:rFonts w:ascii="Arial" w:hAnsi="Arial" w:cs="Arial"/>
          <w:color w:val="000000" w:themeColor="text1"/>
          <w:sz w:val="28"/>
          <w:szCs w:val="28"/>
        </w:rPr>
        <w:t>Culture and Ethics</w:t>
      </w:r>
      <w:bookmarkEnd w:id="22"/>
    </w:p>
    <w:p w14:paraId="401719A8" w14:textId="77777777" w:rsidR="006C3F8B" w:rsidRPr="00A325E9" w:rsidRDefault="006C3F8B" w:rsidP="006C3F8B">
      <w:pPr>
        <w:pStyle w:val="Heading2"/>
        <w:rPr>
          <w:rFonts w:ascii="Arial" w:hAnsi="Arial" w:cs="Arial"/>
          <w:color w:val="000000" w:themeColor="text1"/>
          <w:sz w:val="24"/>
          <w:szCs w:val="24"/>
        </w:rPr>
      </w:pPr>
      <w:bookmarkStart w:id="23" w:name="_Toc16209242"/>
      <w:r w:rsidRPr="00A325E9">
        <w:rPr>
          <w:rFonts w:ascii="Arial" w:hAnsi="Arial" w:cs="Arial"/>
          <w:color w:val="000000" w:themeColor="text1"/>
          <w:sz w:val="24"/>
          <w:szCs w:val="24"/>
        </w:rPr>
        <w:t>Theoretical Perception</w:t>
      </w:r>
      <w:bookmarkEnd w:id="23"/>
    </w:p>
    <w:p w14:paraId="51401367" w14:textId="7277069D" w:rsidR="00A446CF" w:rsidRPr="00A325E9" w:rsidRDefault="006C3F8B" w:rsidP="00A446CF">
      <w:pPr>
        <w:rPr>
          <w:rFonts w:ascii="Arial" w:hAnsi="Arial" w:cs="Arial"/>
        </w:rPr>
      </w:pPr>
      <w:r>
        <w:t>‘</w:t>
      </w:r>
      <w:r w:rsidRPr="00A325E9">
        <w:rPr>
          <w:rFonts w:ascii="Arial" w:hAnsi="Arial" w:cs="Arial"/>
        </w:rPr>
        <w:t xml:space="preserve">Ethical Relativism’ is the concept that signifies the fact that “morality is relative to the norms of one's culture”. That is, the legality or illegality of an action depends on the moral norms a society encompasses in its components and the context in which it is </w:t>
      </w:r>
      <w:r w:rsidR="00A325E9" w:rsidRPr="00A325E9">
        <w:rPr>
          <w:rFonts w:ascii="Arial" w:hAnsi="Arial" w:cs="Arial"/>
        </w:rPr>
        <w:t>practiced (</w:t>
      </w:r>
      <w:r w:rsidR="006A7E8D" w:rsidRPr="00A325E9">
        <w:rPr>
          <w:rFonts w:ascii="Arial" w:hAnsi="Arial" w:cs="Arial"/>
        </w:rPr>
        <w:t>Dess, 2012)</w:t>
      </w:r>
      <w:r w:rsidRPr="00A325E9">
        <w:rPr>
          <w:rFonts w:ascii="Arial" w:hAnsi="Arial" w:cs="Arial"/>
        </w:rPr>
        <w:t xml:space="preserve">. The same action which is morally legal in one context might be illegal in another one. </w:t>
      </w:r>
    </w:p>
    <w:p w14:paraId="22353A4D" w14:textId="77777777" w:rsidR="006C3F8B" w:rsidRPr="00A325E9" w:rsidRDefault="006C3F8B" w:rsidP="006C3F8B">
      <w:pPr>
        <w:rPr>
          <w:rFonts w:ascii="Arial" w:hAnsi="Arial" w:cs="Arial"/>
        </w:rPr>
      </w:pPr>
      <w:r w:rsidRPr="00A325E9">
        <w:rPr>
          <w:rFonts w:ascii="Arial" w:hAnsi="Arial" w:cs="Arial"/>
        </w:rPr>
        <w:t xml:space="preserve">Apple Inc. is well known for its </w:t>
      </w:r>
      <w:r w:rsidR="00F94622" w:rsidRPr="00A325E9">
        <w:rPr>
          <w:rFonts w:ascii="Arial" w:hAnsi="Arial" w:cs="Arial"/>
        </w:rPr>
        <w:t>organized</w:t>
      </w:r>
      <w:r w:rsidRPr="00A325E9">
        <w:rPr>
          <w:rFonts w:ascii="Arial" w:hAnsi="Arial" w:cs="Arial"/>
        </w:rPr>
        <w:t xml:space="preserve"> corporate culture and ethical practice around the globe. Still, to have a better perception of the business, the following are the major </w:t>
      </w:r>
      <w:r w:rsidR="00F94622" w:rsidRPr="00A325E9">
        <w:rPr>
          <w:rFonts w:ascii="Arial" w:hAnsi="Arial" w:cs="Arial"/>
        </w:rPr>
        <w:t xml:space="preserve">characteristics of the corporate culture of Apple: </w:t>
      </w:r>
    </w:p>
    <w:tbl>
      <w:tblPr>
        <w:tblStyle w:val="TableGrid"/>
        <w:tblW w:w="0" w:type="auto"/>
        <w:jc w:val="center"/>
        <w:tblLook w:val="04A0" w:firstRow="1" w:lastRow="0" w:firstColumn="1" w:lastColumn="0" w:noHBand="0" w:noVBand="1"/>
      </w:tblPr>
      <w:tblGrid>
        <w:gridCol w:w="2875"/>
      </w:tblGrid>
      <w:tr w:rsidR="00F94622" w:rsidRPr="00A325E9" w14:paraId="7A51980A" w14:textId="77777777" w:rsidTr="00F94622">
        <w:trPr>
          <w:jc w:val="center"/>
        </w:trPr>
        <w:tc>
          <w:tcPr>
            <w:tcW w:w="2875" w:type="dxa"/>
          </w:tcPr>
          <w:p w14:paraId="6F0A5451" w14:textId="77777777" w:rsidR="00F94622" w:rsidRPr="00A325E9" w:rsidRDefault="00F94622" w:rsidP="00F94622">
            <w:pPr>
              <w:jc w:val="center"/>
              <w:rPr>
                <w:rFonts w:ascii="Arial" w:hAnsi="Arial" w:cs="Arial"/>
              </w:rPr>
            </w:pPr>
            <w:r w:rsidRPr="00A325E9">
              <w:rPr>
                <w:rFonts w:ascii="Arial" w:hAnsi="Arial" w:cs="Arial"/>
              </w:rPr>
              <w:t>Top-notch excellence</w:t>
            </w:r>
          </w:p>
        </w:tc>
      </w:tr>
      <w:tr w:rsidR="00F94622" w:rsidRPr="00A325E9" w14:paraId="459EDDF9" w14:textId="77777777" w:rsidTr="00F94622">
        <w:trPr>
          <w:jc w:val="center"/>
        </w:trPr>
        <w:tc>
          <w:tcPr>
            <w:tcW w:w="2875" w:type="dxa"/>
          </w:tcPr>
          <w:p w14:paraId="2742B823" w14:textId="77777777" w:rsidR="00F94622" w:rsidRPr="00A325E9" w:rsidRDefault="00F94622" w:rsidP="00F94622">
            <w:pPr>
              <w:jc w:val="center"/>
              <w:rPr>
                <w:rFonts w:ascii="Arial" w:hAnsi="Arial" w:cs="Arial"/>
              </w:rPr>
            </w:pPr>
            <w:r w:rsidRPr="00A325E9">
              <w:rPr>
                <w:rFonts w:ascii="Arial" w:hAnsi="Arial" w:cs="Arial"/>
              </w:rPr>
              <w:t>Creativity</w:t>
            </w:r>
          </w:p>
        </w:tc>
      </w:tr>
      <w:tr w:rsidR="00F94622" w:rsidRPr="00A325E9" w14:paraId="42F3AD7B" w14:textId="77777777" w:rsidTr="00F94622">
        <w:trPr>
          <w:jc w:val="center"/>
        </w:trPr>
        <w:tc>
          <w:tcPr>
            <w:tcW w:w="2875" w:type="dxa"/>
          </w:tcPr>
          <w:p w14:paraId="7AB66954" w14:textId="77777777" w:rsidR="00F94622" w:rsidRPr="00A325E9" w:rsidRDefault="00F94622" w:rsidP="00F94622">
            <w:pPr>
              <w:jc w:val="center"/>
              <w:rPr>
                <w:rFonts w:ascii="Arial" w:hAnsi="Arial" w:cs="Arial"/>
              </w:rPr>
            </w:pPr>
            <w:r w:rsidRPr="00A325E9">
              <w:rPr>
                <w:rFonts w:ascii="Arial" w:hAnsi="Arial" w:cs="Arial"/>
              </w:rPr>
              <w:t>Innovation</w:t>
            </w:r>
          </w:p>
        </w:tc>
      </w:tr>
      <w:tr w:rsidR="00F94622" w:rsidRPr="00A325E9" w14:paraId="26D210FD" w14:textId="77777777" w:rsidTr="00F94622">
        <w:trPr>
          <w:jc w:val="center"/>
        </w:trPr>
        <w:tc>
          <w:tcPr>
            <w:tcW w:w="2875" w:type="dxa"/>
          </w:tcPr>
          <w:p w14:paraId="19532C2A" w14:textId="77777777" w:rsidR="00F94622" w:rsidRPr="00A325E9" w:rsidRDefault="00F94622" w:rsidP="00F94622">
            <w:pPr>
              <w:jc w:val="center"/>
              <w:rPr>
                <w:rFonts w:ascii="Arial" w:hAnsi="Arial" w:cs="Arial"/>
              </w:rPr>
            </w:pPr>
            <w:r w:rsidRPr="00A325E9">
              <w:rPr>
                <w:rFonts w:ascii="Arial" w:hAnsi="Arial" w:cs="Arial"/>
              </w:rPr>
              <w:t>Secrecy</w:t>
            </w:r>
          </w:p>
        </w:tc>
      </w:tr>
      <w:tr w:rsidR="00F94622" w:rsidRPr="00A325E9" w14:paraId="04C41004" w14:textId="77777777" w:rsidTr="00F94622">
        <w:trPr>
          <w:jc w:val="center"/>
        </w:trPr>
        <w:tc>
          <w:tcPr>
            <w:tcW w:w="2875" w:type="dxa"/>
          </w:tcPr>
          <w:p w14:paraId="63E2898F" w14:textId="77777777" w:rsidR="00F94622" w:rsidRPr="00A325E9" w:rsidRDefault="00F94622" w:rsidP="00F94622">
            <w:pPr>
              <w:jc w:val="center"/>
              <w:rPr>
                <w:rFonts w:ascii="Arial" w:hAnsi="Arial" w:cs="Arial"/>
              </w:rPr>
            </w:pPr>
            <w:r w:rsidRPr="00A325E9">
              <w:rPr>
                <w:rFonts w:ascii="Arial" w:hAnsi="Arial" w:cs="Arial"/>
              </w:rPr>
              <w:t>Moderate combativeness</w:t>
            </w:r>
          </w:p>
        </w:tc>
      </w:tr>
    </w:tbl>
    <w:p w14:paraId="70A70D7E" w14:textId="77777777" w:rsidR="00F94622" w:rsidRPr="00F94622" w:rsidRDefault="00F94622" w:rsidP="006C3F8B">
      <w:pPr>
        <w:rPr>
          <w:sz w:val="10"/>
          <w:szCs w:val="12"/>
        </w:rPr>
      </w:pPr>
    </w:p>
    <w:p w14:paraId="53BD82C6" w14:textId="5A2515EE" w:rsidR="00F94622" w:rsidRPr="00A325E9" w:rsidRDefault="00F94622" w:rsidP="006C3F8B">
      <w:pPr>
        <w:rPr>
          <w:rFonts w:ascii="Arial" w:hAnsi="Arial" w:cs="Arial"/>
        </w:rPr>
      </w:pPr>
      <w:r w:rsidRPr="00A325E9">
        <w:rPr>
          <w:rFonts w:ascii="Arial" w:hAnsi="Arial" w:cs="Arial"/>
        </w:rPr>
        <w:lastRenderedPageBreak/>
        <w:t xml:space="preserve">Apple’s culture is formulated based on Top-notch excellence which incorporates the recruitment of only the best in the market. The firm maintains high caution and care in fresher recruitment </w:t>
      </w:r>
      <w:r w:rsidR="00A325E9" w:rsidRPr="00A325E9">
        <w:rPr>
          <w:rFonts w:ascii="Arial" w:hAnsi="Arial" w:cs="Arial"/>
        </w:rPr>
        <w:t>to</w:t>
      </w:r>
      <w:r w:rsidRPr="00A325E9">
        <w:rPr>
          <w:rFonts w:ascii="Arial" w:hAnsi="Arial" w:cs="Arial"/>
        </w:rPr>
        <w:t xml:space="preserve"> maintain the promised quality and to justify the premium prices. The management of the </w:t>
      </w:r>
      <w:r w:rsidR="00A325E9" w:rsidRPr="00A325E9">
        <w:rPr>
          <w:rFonts w:ascii="Arial" w:hAnsi="Arial" w:cs="Arial"/>
        </w:rPr>
        <w:t xml:space="preserve">firm prefers, </w:t>
      </w:r>
      <w:r w:rsidRPr="00A325E9">
        <w:rPr>
          <w:rFonts w:ascii="Arial" w:hAnsi="Arial" w:cs="Arial"/>
        </w:rPr>
        <w:t>creativity</w:t>
      </w:r>
      <w:r w:rsidR="00A325E9" w:rsidRPr="00A325E9">
        <w:rPr>
          <w:rFonts w:ascii="Arial" w:hAnsi="Arial" w:cs="Arial"/>
        </w:rPr>
        <w:t>, t</w:t>
      </w:r>
      <w:r w:rsidRPr="00A325E9">
        <w:rPr>
          <w:rFonts w:ascii="Arial" w:hAnsi="Arial" w:cs="Arial"/>
        </w:rPr>
        <w:t>hrough</w:t>
      </w:r>
      <w:r w:rsidR="00A325E9" w:rsidRPr="00A325E9">
        <w:rPr>
          <w:rFonts w:ascii="Arial" w:hAnsi="Arial" w:cs="Arial"/>
        </w:rPr>
        <w:t xml:space="preserve"> </w:t>
      </w:r>
      <w:r w:rsidRPr="00A325E9">
        <w:rPr>
          <w:rFonts w:ascii="Arial" w:hAnsi="Arial" w:cs="Arial"/>
        </w:rPr>
        <w:t xml:space="preserve">wisdom, tactics, and capabilities of the employees. This characteristic enables the firm to maintain </w:t>
      </w:r>
      <w:r w:rsidR="00A325E9" w:rsidRPr="00A325E9">
        <w:rPr>
          <w:rFonts w:ascii="Arial" w:hAnsi="Arial" w:cs="Arial"/>
        </w:rPr>
        <w:t>enough</w:t>
      </w:r>
      <w:r w:rsidRPr="00A325E9">
        <w:rPr>
          <w:rFonts w:ascii="Arial" w:hAnsi="Arial" w:cs="Arial"/>
        </w:rPr>
        <w:t xml:space="preserve"> potentiality, especially among workers</w:t>
      </w:r>
      <w:r w:rsidR="00A325E9" w:rsidRPr="00A325E9">
        <w:rPr>
          <w:rFonts w:ascii="Arial" w:hAnsi="Arial" w:cs="Arial"/>
        </w:rPr>
        <w:t xml:space="preserve"> </w:t>
      </w:r>
      <w:r w:rsidRPr="00A325E9">
        <w:rPr>
          <w:rFonts w:ascii="Arial" w:hAnsi="Arial" w:cs="Arial"/>
        </w:rPr>
        <w:t xml:space="preserve">associated with product design and </w:t>
      </w:r>
      <w:r w:rsidR="00A325E9" w:rsidRPr="00A325E9">
        <w:rPr>
          <w:rFonts w:ascii="Arial" w:hAnsi="Arial" w:cs="Arial"/>
        </w:rPr>
        <w:t xml:space="preserve">development. </w:t>
      </w:r>
      <w:r w:rsidR="00FB0012" w:rsidRPr="00A325E9">
        <w:rPr>
          <w:rFonts w:ascii="Arial" w:hAnsi="Arial" w:cs="Arial"/>
        </w:rPr>
        <w:t xml:space="preserve">The corporate culture of Apple </w:t>
      </w:r>
      <w:r w:rsidR="00A325E9" w:rsidRPr="00A325E9">
        <w:rPr>
          <w:rFonts w:ascii="Arial" w:hAnsi="Arial" w:cs="Arial"/>
        </w:rPr>
        <w:t>promotes faster</w:t>
      </w:r>
      <w:r w:rsidR="00FB0012" w:rsidRPr="00A325E9">
        <w:rPr>
          <w:rFonts w:ascii="Arial" w:hAnsi="Arial" w:cs="Arial"/>
        </w:rPr>
        <w:t xml:space="preserve"> innovation, which is the hidden treasure of Apple</w:t>
      </w:r>
      <w:r w:rsidR="003A0877" w:rsidRPr="00A325E9">
        <w:rPr>
          <w:rFonts w:ascii="Arial" w:hAnsi="Arial" w:cs="Arial"/>
        </w:rPr>
        <w:t xml:space="preserve"> (Monsell and Driver, 2010)</w:t>
      </w:r>
      <w:r w:rsidR="00FB0012" w:rsidRPr="00A325E9">
        <w:rPr>
          <w:rFonts w:ascii="Arial" w:hAnsi="Arial" w:cs="Arial"/>
        </w:rPr>
        <w:t>. Rapid innovation ensures the continuous introduc</w:t>
      </w:r>
      <w:r w:rsidR="000E7FD7" w:rsidRPr="00A325E9">
        <w:rPr>
          <w:rFonts w:ascii="Arial" w:hAnsi="Arial" w:cs="Arial"/>
        </w:rPr>
        <w:t>tion of</w:t>
      </w:r>
      <w:r w:rsidR="00FB0012" w:rsidRPr="00A325E9">
        <w:rPr>
          <w:rFonts w:ascii="Arial" w:hAnsi="Arial" w:cs="Arial"/>
        </w:rPr>
        <w:t xml:space="preserve"> new </w:t>
      </w:r>
      <w:r w:rsidR="000E7FD7" w:rsidRPr="00A325E9">
        <w:rPr>
          <w:rFonts w:ascii="Arial" w:hAnsi="Arial" w:cs="Arial"/>
        </w:rPr>
        <w:t>goods</w:t>
      </w:r>
      <w:r w:rsidR="00FB0012" w:rsidRPr="00A325E9">
        <w:rPr>
          <w:rFonts w:ascii="Arial" w:hAnsi="Arial" w:cs="Arial"/>
        </w:rPr>
        <w:t xml:space="preserve"> that are </w:t>
      </w:r>
      <w:r w:rsidR="000E7FD7" w:rsidRPr="00A325E9">
        <w:rPr>
          <w:rFonts w:ascii="Arial" w:hAnsi="Arial" w:cs="Arial"/>
        </w:rPr>
        <w:t>both lucrative</w:t>
      </w:r>
      <w:r w:rsidR="00FB0012" w:rsidRPr="00A325E9">
        <w:rPr>
          <w:rFonts w:ascii="Arial" w:hAnsi="Arial" w:cs="Arial"/>
        </w:rPr>
        <w:t xml:space="preserve"> and attractive to target </w:t>
      </w:r>
      <w:r w:rsidR="00A325E9" w:rsidRPr="00A325E9">
        <w:rPr>
          <w:rFonts w:ascii="Arial" w:hAnsi="Arial" w:cs="Arial"/>
        </w:rPr>
        <w:t>clients. Steve</w:t>
      </w:r>
      <w:r w:rsidR="000E7FD7" w:rsidRPr="00A325E9">
        <w:rPr>
          <w:rFonts w:ascii="Arial" w:hAnsi="Arial" w:cs="Arial"/>
        </w:rPr>
        <w:t xml:space="preserve"> Jobs developed a culture of secrecy in Apple Inc. This cultural trait </w:t>
      </w:r>
      <w:r w:rsidR="00A325E9" w:rsidRPr="00A325E9">
        <w:rPr>
          <w:rFonts w:ascii="Arial" w:hAnsi="Arial" w:cs="Arial"/>
        </w:rPr>
        <w:t>continually defines</w:t>
      </w:r>
      <w:r w:rsidR="000E7FD7" w:rsidRPr="00A325E9">
        <w:rPr>
          <w:rFonts w:ascii="Arial" w:hAnsi="Arial" w:cs="Arial"/>
        </w:rPr>
        <w:t xml:space="preserve"> the advancement of the firm’s human resource. Secrecy can be identified as an indispensable part of the </w:t>
      </w:r>
      <w:r w:rsidR="00A325E9" w:rsidRPr="00A325E9">
        <w:rPr>
          <w:rFonts w:ascii="Arial" w:hAnsi="Arial" w:cs="Arial"/>
        </w:rPr>
        <w:t>firm’s technique</w:t>
      </w:r>
      <w:r w:rsidR="000E7FD7" w:rsidRPr="00A325E9">
        <w:rPr>
          <w:rFonts w:ascii="Arial" w:hAnsi="Arial" w:cs="Arial"/>
        </w:rPr>
        <w:t xml:space="preserve"> to decrease the theft </w:t>
      </w:r>
      <w:r w:rsidR="00A325E9" w:rsidRPr="00A325E9">
        <w:rPr>
          <w:rFonts w:ascii="Arial" w:hAnsi="Arial" w:cs="Arial"/>
        </w:rPr>
        <w:t>of intellectual</w:t>
      </w:r>
      <w:r w:rsidR="000E7FD7" w:rsidRPr="00A325E9">
        <w:rPr>
          <w:rFonts w:ascii="Arial" w:hAnsi="Arial" w:cs="Arial"/>
        </w:rPr>
        <w:t xml:space="preserve"> property or proprietary information.</w:t>
      </w:r>
    </w:p>
    <w:p w14:paraId="284EC444" w14:textId="1BBA5CF6" w:rsidR="006C3F8B" w:rsidRPr="00A325E9" w:rsidRDefault="000E7FD7" w:rsidP="006C3F8B">
      <w:pPr>
        <w:rPr>
          <w:rFonts w:ascii="Arial" w:hAnsi="Arial" w:cs="Arial"/>
        </w:rPr>
      </w:pPr>
      <w:r w:rsidRPr="00A325E9">
        <w:rPr>
          <w:rFonts w:ascii="Arial" w:hAnsi="Arial" w:cs="Arial"/>
        </w:rPr>
        <w:t>The</w:t>
      </w:r>
      <w:r w:rsidR="006C3F8B" w:rsidRPr="00A325E9">
        <w:rPr>
          <w:rFonts w:ascii="Arial" w:hAnsi="Arial" w:cs="Arial"/>
        </w:rPr>
        <w:t xml:space="preserve"> corporate culture</w:t>
      </w:r>
      <w:r w:rsidRPr="00A325E9">
        <w:rPr>
          <w:rFonts w:ascii="Arial" w:hAnsi="Arial" w:cs="Arial"/>
        </w:rPr>
        <w:t xml:space="preserve"> of Apple introduces barriers</w:t>
      </w:r>
      <w:r w:rsidR="006C3F8B" w:rsidRPr="00A325E9">
        <w:rPr>
          <w:rFonts w:ascii="Arial" w:hAnsi="Arial" w:cs="Arial"/>
        </w:rPr>
        <w:t xml:space="preserve"> because of </w:t>
      </w:r>
      <w:r w:rsidRPr="00A325E9">
        <w:rPr>
          <w:rFonts w:ascii="Arial" w:hAnsi="Arial" w:cs="Arial"/>
        </w:rPr>
        <w:t>giving extreme</w:t>
      </w:r>
      <w:r w:rsidR="00A325E9" w:rsidRPr="00A325E9">
        <w:rPr>
          <w:rFonts w:ascii="Arial" w:hAnsi="Arial" w:cs="Arial"/>
        </w:rPr>
        <w:t xml:space="preserve"> significance to</w:t>
      </w:r>
      <w:r w:rsidRPr="00A325E9">
        <w:rPr>
          <w:rFonts w:ascii="Arial" w:hAnsi="Arial" w:cs="Arial"/>
        </w:rPr>
        <w:t xml:space="preserve"> the</w:t>
      </w:r>
      <w:r w:rsidR="006C3F8B" w:rsidRPr="00A325E9">
        <w:rPr>
          <w:rFonts w:ascii="Arial" w:hAnsi="Arial" w:cs="Arial"/>
        </w:rPr>
        <w:t xml:space="preserve"> secrecy and the moderate degree of combativeness. An atmosphere of secrecy </w:t>
      </w:r>
      <w:r w:rsidRPr="00A325E9">
        <w:rPr>
          <w:rFonts w:ascii="Arial" w:hAnsi="Arial" w:cs="Arial"/>
        </w:rPr>
        <w:t>might reduce employee motivation and spontaneity</w:t>
      </w:r>
      <w:r w:rsidR="006C3F8B" w:rsidRPr="00A325E9">
        <w:rPr>
          <w:rFonts w:ascii="Arial" w:hAnsi="Arial" w:cs="Arial"/>
        </w:rPr>
        <w:t xml:space="preserve"> among workers. </w:t>
      </w:r>
      <w:r w:rsidRPr="00A325E9">
        <w:rPr>
          <w:rFonts w:ascii="Arial" w:hAnsi="Arial" w:cs="Arial"/>
        </w:rPr>
        <w:t>At the same time</w:t>
      </w:r>
      <w:r w:rsidR="006C3F8B" w:rsidRPr="00A325E9">
        <w:rPr>
          <w:rFonts w:ascii="Arial" w:hAnsi="Arial" w:cs="Arial"/>
        </w:rPr>
        <w:t xml:space="preserve">, moderate combativeness </w:t>
      </w:r>
      <w:r w:rsidRPr="00A325E9">
        <w:rPr>
          <w:rFonts w:ascii="Arial" w:hAnsi="Arial" w:cs="Arial"/>
        </w:rPr>
        <w:t>encompasses</w:t>
      </w:r>
      <w:r w:rsidR="006C3F8B" w:rsidRPr="00A325E9">
        <w:rPr>
          <w:rFonts w:ascii="Arial" w:hAnsi="Arial" w:cs="Arial"/>
        </w:rPr>
        <w:t xml:space="preserve"> the potential to </w:t>
      </w:r>
      <w:r w:rsidRPr="00A325E9">
        <w:rPr>
          <w:rFonts w:ascii="Arial" w:hAnsi="Arial" w:cs="Arial"/>
        </w:rPr>
        <w:t>shrink</w:t>
      </w:r>
      <w:r w:rsidR="006C3F8B" w:rsidRPr="00A325E9">
        <w:rPr>
          <w:rFonts w:ascii="Arial" w:hAnsi="Arial" w:cs="Arial"/>
        </w:rPr>
        <w:t xml:space="preserve"> or </w:t>
      </w:r>
      <w:r w:rsidRPr="00A325E9">
        <w:rPr>
          <w:rFonts w:ascii="Arial" w:hAnsi="Arial" w:cs="Arial"/>
        </w:rPr>
        <w:t xml:space="preserve">decrease </w:t>
      </w:r>
      <w:r w:rsidR="00A325E9" w:rsidRPr="00A325E9">
        <w:rPr>
          <w:rFonts w:ascii="Arial" w:hAnsi="Arial" w:cs="Arial"/>
        </w:rPr>
        <w:t>the morale</w:t>
      </w:r>
      <w:r w:rsidRPr="00A325E9">
        <w:rPr>
          <w:rFonts w:ascii="Arial" w:hAnsi="Arial" w:cs="Arial"/>
        </w:rPr>
        <w:t xml:space="preserve"> </w:t>
      </w:r>
      <w:r w:rsidR="006C3F8B" w:rsidRPr="00A325E9">
        <w:rPr>
          <w:rFonts w:ascii="Arial" w:hAnsi="Arial" w:cs="Arial"/>
        </w:rPr>
        <w:t xml:space="preserve">employees. These cultural </w:t>
      </w:r>
      <w:r w:rsidR="00A325E9" w:rsidRPr="00A325E9">
        <w:rPr>
          <w:rFonts w:ascii="Arial" w:hAnsi="Arial" w:cs="Arial"/>
        </w:rPr>
        <w:t>drawbacks might</w:t>
      </w:r>
      <w:r w:rsidRPr="00A325E9">
        <w:rPr>
          <w:rFonts w:ascii="Arial" w:hAnsi="Arial" w:cs="Arial"/>
        </w:rPr>
        <w:t xml:space="preserve"> degrade </w:t>
      </w:r>
      <w:r w:rsidR="00A325E9" w:rsidRPr="00A325E9">
        <w:rPr>
          <w:rFonts w:ascii="Arial" w:hAnsi="Arial" w:cs="Arial"/>
        </w:rPr>
        <w:t>the effectiveness</w:t>
      </w:r>
      <w:r w:rsidRPr="00A325E9">
        <w:rPr>
          <w:rFonts w:ascii="Arial" w:hAnsi="Arial" w:cs="Arial"/>
        </w:rPr>
        <w:t xml:space="preserve"> of the </w:t>
      </w:r>
      <w:r w:rsidR="006C3F8B" w:rsidRPr="00A325E9">
        <w:rPr>
          <w:rFonts w:ascii="Arial" w:hAnsi="Arial" w:cs="Arial"/>
        </w:rPr>
        <w:t xml:space="preserve">business and increase </w:t>
      </w:r>
      <w:r w:rsidRPr="00A325E9">
        <w:rPr>
          <w:rFonts w:ascii="Arial" w:hAnsi="Arial" w:cs="Arial"/>
        </w:rPr>
        <w:t xml:space="preserve">the turnover of the </w:t>
      </w:r>
      <w:r w:rsidR="006C3F8B" w:rsidRPr="00A325E9">
        <w:rPr>
          <w:rFonts w:ascii="Arial" w:hAnsi="Arial" w:cs="Arial"/>
        </w:rPr>
        <w:t>employee</w:t>
      </w:r>
      <w:r w:rsidRPr="00A325E9">
        <w:rPr>
          <w:rFonts w:ascii="Arial" w:hAnsi="Arial" w:cs="Arial"/>
        </w:rPr>
        <w:t>s</w:t>
      </w:r>
      <w:r w:rsidR="006C3F8B" w:rsidRPr="00A325E9">
        <w:rPr>
          <w:rFonts w:ascii="Arial" w:hAnsi="Arial" w:cs="Arial"/>
        </w:rPr>
        <w:t xml:space="preserve">. </w:t>
      </w:r>
    </w:p>
    <w:p w14:paraId="70CC327A" w14:textId="77777777" w:rsidR="006C3F8B" w:rsidRPr="00A325E9" w:rsidRDefault="00755BEF" w:rsidP="00755BEF">
      <w:pPr>
        <w:pStyle w:val="Heading2"/>
        <w:rPr>
          <w:rFonts w:ascii="Arial" w:hAnsi="Arial" w:cs="Arial"/>
          <w:color w:val="000000" w:themeColor="text1"/>
        </w:rPr>
      </w:pPr>
      <w:bookmarkStart w:id="24" w:name="_Toc16209243"/>
      <w:r w:rsidRPr="00A325E9">
        <w:rPr>
          <w:rFonts w:ascii="Arial" w:hAnsi="Arial" w:cs="Arial"/>
          <w:color w:val="000000" w:themeColor="text1"/>
        </w:rPr>
        <w:t>Leadership Style</w:t>
      </w:r>
      <w:bookmarkEnd w:id="24"/>
    </w:p>
    <w:p w14:paraId="64B960FD" w14:textId="632897B0" w:rsidR="00755BEF" w:rsidRPr="00A325E9" w:rsidRDefault="00755BEF" w:rsidP="00755BEF">
      <w:pPr>
        <w:rPr>
          <w:rFonts w:ascii="Arial" w:hAnsi="Arial" w:cs="Arial"/>
        </w:rPr>
      </w:pPr>
      <w:r w:rsidRPr="00A325E9">
        <w:rPr>
          <w:rFonts w:ascii="Arial" w:hAnsi="Arial" w:cs="Arial"/>
        </w:rPr>
        <w:t xml:space="preserve">The Leadership Styles refer to the “behavioral patterns” that a leader resorts to affect the perception of </w:t>
      </w:r>
      <w:r w:rsidR="00A325E9" w:rsidRPr="00A325E9">
        <w:rPr>
          <w:rFonts w:ascii="Arial" w:hAnsi="Arial" w:cs="Arial"/>
        </w:rPr>
        <w:t>the devotees</w:t>
      </w:r>
      <w:r w:rsidRPr="00A325E9">
        <w:rPr>
          <w:rFonts w:ascii="Arial" w:hAnsi="Arial" w:cs="Arial"/>
        </w:rPr>
        <w:t xml:space="preserve">, i.e. the way of providing commands to </w:t>
      </w:r>
      <w:r w:rsidR="00A325E9" w:rsidRPr="00A325E9">
        <w:rPr>
          <w:rFonts w:ascii="Arial" w:hAnsi="Arial" w:cs="Arial"/>
        </w:rPr>
        <w:t>the followers</w:t>
      </w:r>
      <w:r w:rsidRPr="00A325E9">
        <w:rPr>
          <w:rFonts w:ascii="Arial" w:hAnsi="Arial" w:cs="Arial"/>
        </w:rPr>
        <w:t xml:space="preserve"> and approach of motivating them to attain the organizational goals</w:t>
      </w:r>
      <w:r w:rsidR="0016782B" w:rsidRPr="00A325E9">
        <w:rPr>
          <w:rFonts w:ascii="Arial" w:hAnsi="Arial" w:cs="Arial"/>
        </w:rPr>
        <w:t xml:space="preserve"> (Daft and Lane, 2010)</w:t>
      </w:r>
      <w:r w:rsidRPr="00A325E9">
        <w:rPr>
          <w:rFonts w:ascii="Arial" w:hAnsi="Arial" w:cs="Arial"/>
        </w:rPr>
        <w:t xml:space="preserve">. Among different leadership styles, this paper mainly highlights the Participative Leadership approach of a leader. </w:t>
      </w:r>
    </w:p>
    <w:p w14:paraId="36CAAEB1" w14:textId="65AF48E2" w:rsidR="00DF6C0B" w:rsidRPr="00A325E9" w:rsidRDefault="00755BEF" w:rsidP="00755BEF">
      <w:pPr>
        <w:rPr>
          <w:rFonts w:ascii="Arial" w:hAnsi="Arial" w:cs="Arial"/>
        </w:rPr>
      </w:pPr>
      <w:r w:rsidRPr="00A325E9">
        <w:rPr>
          <w:rFonts w:ascii="Arial" w:hAnsi="Arial" w:cs="Arial"/>
        </w:rPr>
        <w:t>Participative leadership is a managerial approach that welcomes responses from employees on most of the company concerns. The staffs</w:t>
      </w:r>
      <w:r w:rsidR="00A325E9" w:rsidRPr="00A325E9">
        <w:rPr>
          <w:rFonts w:ascii="Arial" w:hAnsi="Arial" w:cs="Arial"/>
        </w:rPr>
        <w:t xml:space="preserve"> </w:t>
      </w:r>
      <w:r w:rsidRPr="00A325E9">
        <w:rPr>
          <w:rFonts w:ascii="Arial" w:hAnsi="Arial" w:cs="Arial"/>
        </w:rPr>
        <w:t>are</w:t>
      </w:r>
      <w:r w:rsidR="00A325E9" w:rsidRPr="00A325E9">
        <w:rPr>
          <w:rFonts w:ascii="Arial" w:hAnsi="Arial" w:cs="Arial"/>
        </w:rPr>
        <w:t xml:space="preserve"> </w:t>
      </w:r>
      <w:r w:rsidRPr="00A325E9">
        <w:rPr>
          <w:rFonts w:ascii="Arial" w:hAnsi="Arial" w:cs="Arial"/>
        </w:rPr>
        <w:t xml:space="preserve">provided with the pertinent information relevant </w:t>
      </w:r>
      <w:r w:rsidR="00034FBC" w:rsidRPr="00A325E9">
        <w:rPr>
          <w:rFonts w:ascii="Arial" w:hAnsi="Arial" w:cs="Arial"/>
        </w:rPr>
        <w:t>to</w:t>
      </w:r>
      <w:r w:rsidRPr="00A325E9">
        <w:rPr>
          <w:rFonts w:ascii="Arial" w:hAnsi="Arial" w:cs="Arial"/>
        </w:rPr>
        <w:t xml:space="preserve"> the company issues, and the course of action will be </w:t>
      </w:r>
      <w:r w:rsidR="00DF6C0B" w:rsidRPr="00A325E9">
        <w:rPr>
          <w:rFonts w:ascii="Arial" w:hAnsi="Arial" w:cs="Arial"/>
        </w:rPr>
        <w:t>determined based</w:t>
      </w:r>
      <w:r w:rsidRPr="00A325E9">
        <w:rPr>
          <w:rFonts w:ascii="Arial" w:hAnsi="Arial" w:cs="Arial"/>
        </w:rPr>
        <w:t xml:space="preserve"> on </w:t>
      </w:r>
      <w:r w:rsidR="00034FBC" w:rsidRPr="00A325E9">
        <w:rPr>
          <w:rFonts w:ascii="Arial" w:hAnsi="Arial" w:cs="Arial"/>
        </w:rPr>
        <w:t xml:space="preserve">the </w:t>
      </w:r>
      <w:r w:rsidRPr="00A325E9">
        <w:rPr>
          <w:rFonts w:ascii="Arial" w:hAnsi="Arial" w:cs="Arial"/>
        </w:rPr>
        <w:t xml:space="preserve">vote </w:t>
      </w:r>
      <w:r w:rsidR="00DF6C0B" w:rsidRPr="00A325E9">
        <w:rPr>
          <w:rFonts w:ascii="Arial" w:hAnsi="Arial" w:cs="Arial"/>
        </w:rPr>
        <w:t xml:space="preserve">of the </w:t>
      </w:r>
      <w:r w:rsidR="00A325E9" w:rsidRPr="00A325E9">
        <w:rPr>
          <w:rFonts w:ascii="Arial" w:hAnsi="Arial" w:cs="Arial"/>
        </w:rPr>
        <w:t>majority (</w:t>
      </w:r>
      <w:r w:rsidR="006A7E8D" w:rsidRPr="00A325E9">
        <w:rPr>
          <w:rFonts w:ascii="Arial" w:hAnsi="Arial" w:cs="Arial"/>
        </w:rPr>
        <w:t>Dess, 2012)</w:t>
      </w:r>
      <w:r w:rsidRPr="00A325E9">
        <w:rPr>
          <w:rFonts w:ascii="Arial" w:hAnsi="Arial" w:cs="Arial"/>
        </w:rPr>
        <w:t>.</w:t>
      </w:r>
      <w:r w:rsidR="00DF6C0B" w:rsidRPr="00A325E9">
        <w:rPr>
          <w:rFonts w:ascii="Arial" w:hAnsi="Arial" w:cs="Arial"/>
        </w:rPr>
        <w:t xml:space="preserve"> It incorporates the organizational employees in the decision-making process and motivates them to think further for the </w:t>
      </w:r>
      <w:r w:rsidR="00A325E9" w:rsidRPr="00A325E9">
        <w:rPr>
          <w:rFonts w:ascii="Arial" w:hAnsi="Arial" w:cs="Arial"/>
        </w:rPr>
        <w:t>wellbeing</w:t>
      </w:r>
      <w:r w:rsidR="00DF6C0B" w:rsidRPr="00A325E9">
        <w:rPr>
          <w:rFonts w:ascii="Arial" w:hAnsi="Arial" w:cs="Arial"/>
        </w:rPr>
        <w:t xml:space="preserve"> of the organization. But participative leadership has some prerequisites such as prudent employees, team playing mentality of the followers, </w:t>
      </w:r>
      <w:r w:rsidR="00DF6C0B" w:rsidRPr="00A325E9">
        <w:rPr>
          <w:rFonts w:ascii="Arial" w:hAnsi="Arial" w:cs="Arial"/>
        </w:rPr>
        <w:lastRenderedPageBreak/>
        <w:t xml:space="preserve">strong leadership from the higher authority, </w:t>
      </w:r>
      <w:r w:rsidR="00034FBC" w:rsidRPr="00A325E9">
        <w:rPr>
          <w:rFonts w:ascii="Arial" w:hAnsi="Arial" w:cs="Arial"/>
        </w:rPr>
        <w:t xml:space="preserve">the </w:t>
      </w:r>
      <w:r w:rsidR="00DF6C0B" w:rsidRPr="00A325E9">
        <w:rPr>
          <w:rFonts w:ascii="Arial" w:hAnsi="Arial" w:cs="Arial"/>
        </w:rPr>
        <w:t>openness of the higher management</w:t>
      </w:r>
      <w:r w:rsidR="00034FBC" w:rsidRPr="00A325E9">
        <w:rPr>
          <w:rFonts w:ascii="Arial" w:hAnsi="Arial" w:cs="Arial"/>
        </w:rPr>
        <w:t>,</w:t>
      </w:r>
      <w:r w:rsidR="00DF6C0B" w:rsidRPr="00A325E9">
        <w:rPr>
          <w:rFonts w:ascii="Arial" w:hAnsi="Arial" w:cs="Arial"/>
        </w:rPr>
        <w:t xml:space="preserve"> etc. absence of any of the components might hamper the credibility of such leadership style and end all the endeavors in smoke. </w:t>
      </w:r>
    </w:p>
    <w:p w14:paraId="189C7B8B" w14:textId="109B755F" w:rsidR="006D2DE9" w:rsidRPr="00A325E9" w:rsidRDefault="00DF6C0B" w:rsidP="00755BEF">
      <w:pPr>
        <w:rPr>
          <w:rFonts w:ascii="Arial" w:hAnsi="Arial" w:cs="Arial"/>
        </w:rPr>
      </w:pPr>
      <w:r w:rsidRPr="00A325E9">
        <w:rPr>
          <w:rFonts w:ascii="Arial" w:hAnsi="Arial" w:cs="Arial"/>
        </w:rPr>
        <w:t xml:space="preserve">After analyzing Apple Inc., it can be demonstrated that this firm is basically run on following an autocratic leadership style. Here all the decisions are made by the higher authority and the employees have the minimal or no say in organizational decision-making. Although Apple is one of the most successful businesses of </w:t>
      </w:r>
      <w:r w:rsidR="00034FBC" w:rsidRPr="00A325E9">
        <w:rPr>
          <w:rFonts w:ascii="Arial" w:hAnsi="Arial" w:cs="Arial"/>
        </w:rPr>
        <w:t xml:space="preserve">the </w:t>
      </w:r>
      <w:r w:rsidRPr="00A325E9">
        <w:rPr>
          <w:rFonts w:ascii="Arial" w:hAnsi="Arial" w:cs="Arial"/>
        </w:rPr>
        <w:t xml:space="preserve">current time, such leadership style might affect then employees of the firm adversely by reducing their work motivation, lower organizational attachment and ultimately disrupted </w:t>
      </w:r>
      <w:r w:rsidR="00034FBC" w:rsidRPr="00A325E9">
        <w:rPr>
          <w:rFonts w:ascii="Arial" w:hAnsi="Arial" w:cs="Arial"/>
        </w:rPr>
        <w:t xml:space="preserve">the </w:t>
      </w:r>
      <w:r w:rsidRPr="00A325E9">
        <w:rPr>
          <w:rFonts w:ascii="Arial" w:hAnsi="Arial" w:cs="Arial"/>
        </w:rPr>
        <w:t xml:space="preserve">performance of the </w:t>
      </w:r>
      <w:r w:rsidR="00A325E9" w:rsidRPr="00A325E9">
        <w:rPr>
          <w:rFonts w:ascii="Arial" w:hAnsi="Arial" w:cs="Arial"/>
        </w:rPr>
        <w:t>firm (</w:t>
      </w:r>
      <w:r w:rsidR="003A0877" w:rsidRPr="00A325E9">
        <w:rPr>
          <w:rFonts w:ascii="Arial" w:hAnsi="Arial" w:cs="Arial"/>
        </w:rPr>
        <w:t>Nelson and Pearson, 2015)</w:t>
      </w:r>
      <w:r w:rsidRPr="00A325E9">
        <w:rPr>
          <w:rFonts w:ascii="Arial" w:hAnsi="Arial" w:cs="Arial"/>
        </w:rPr>
        <w:t>. So, to avoid such mishap, the firm must adopt the participative leadership style. Since most of the employees of such firms are efficient and prudent, this leadership style will be exactly perfect for the organization</w:t>
      </w:r>
      <w:r w:rsidR="006D2DE9" w:rsidRPr="00A325E9">
        <w:rPr>
          <w:rFonts w:ascii="Arial" w:hAnsi="Arial" w:cs="Arial"/>
        </w:rPr>
        <w:t>al context</w:t>
      </w:r>
      <w:r w:rsidRPr="00A325E9">
        <w:rPr>
          <w:rFonts w:ascii="Arial" w:hAnsi="Arial" w:cs="Arial"/>
        </w:rPr>
        <w:t>.</w:t>
      </w:r>
      <w:r w:rsidR="006D2DE9" w:rsidRPr="00A325E9">
        <w:rPr>
          <w:rFonts w:ascii="Arial" w:hAnsi="Arial" w:cs="Arial"/>
        </w:rPr>
        <w:t xml:space="preserve"> Participative leadership trait includes some basic advantages for which this style is so popular within the organizations, viz.</w:t>
      </w:r>
    </w:p>
    <w:p w14:paraId="463C42A9" w14:textId="77777777" w:rsidR="00755BEF" w:rsidRPr="00A325E9" w:rsidRDefault="006D2DE9" w:rsidP="00755BEF">
      <w:pPr>
        <w:rPr>
          <w:rFonts w:ascii="Arial" w:hAnsi="Arial" w:cs="Arial"/>
        </w:rPr>
      </w:pPr>
      <w:r w:rsidRPr="00A325E9">
        <w:rPr>
          <w:rFonts w:ascii="Arial" w:hAnsi="Arial" w:cs="Arial"/>
          <w:b/>
          <w:bCs/>
        </w:rPr>
        <w:t>Improves Employee Morale:</w:t>
      </w:r>
      <w:r w:rsidRPr="00A325E9">
        <w:rPr>
          <w:rFonts w:ascii="Arial" w:hAnsi="Arial" w:cs="Arial"/>
        </w:rPr>
        <w:t xml:space="preserve"> when the employees are incorporate</w:t>
      </w:r>
      <w:r w:rsidR="00034FBC" w:rsidRPr="00A325E9">
        <w:rPr>
          <w:rFonts w:ascii="Arial" w:hAnsi="Arial" w:cs="Arial"/>
        </w:rPr>
        <w:t>d</w:t>
      </w:r>
      <w:r w:rsidRPr="00A325E9">
        <w:rPr>
          <w:rFonts w:ascii="Arial" w:hAnsi="Arial" w:cs="Arial"/>
        </w:rPr>
        <w:t xml:space="preserve"> in the decision making of an organization, it develops a sense of responsibility and liability within them and thus enhances the morale of the employees. </w:t>
      </w:r>
    </w:p>
    <w:p w14:paraId="10D62BF5" w14:textId="631A38A5" w:rsidR="006D2DE9" w:rsidRPr="00A325E9" w:rsidRDefault="006D2DE9" w:rsidP="00755BEF">
      <w:pPr>
        <w:rPr>
          <w:rFonts w:ascii="Arial" w:hAnsi="Arial" w:cs="Arial"/>
        </w:rPr>
      </w:pPr>
      <w:r w:rsidRPr="00A325E9">
        <w:rPr>
          <w:rFonts w:ascii="Arial" w:hAnsi="Arial" w:cs="Arial"/>
          <w:b/>
          <w:bCs/>
        </w:rPr>
        <w:t>Encourages Creative Solutions:</w:t>
      </w:r>
      <w:r w:rsidRPr="00A325E9">
        <w:rPr>
          <w:rFonts w:ascii="Arial" w:hAnsi="Arial" w:cs="Arial"/>
        </w:rPr>
        <w:t xml:space="preserve"> There’s a saying, “</w:t>
      </w:r>
      <w:r w:rsidR="00034FBC" w:rsidRPr="00A325E9">
        <w:rPr>
          <w:rFonts w:ascii="Arial" w:hAnsi="Arial" w:cs="Arial"/>
        </w:rPr>
        <w:t>T</w:t>
      </w:r>
      <w:r w:rsidRPr="00A325E9">
        <w:rPr>
          <w:rFonts w:ascii="Arial" w:hAnsi="Arial" w:cs="Arial"/>
        </w:rPr>
        <w:t xml:space="preserve">wo heads are always better than one”. If the employees of the firms are included in the decision making, more effective, efficient and creative solutions can be expected to be </w:t>
      </w:r>
      <w:r w:rsidR="00A325E9" w:rsidRPr="00A325E9">
        <w:rPr>
          <w:rFonts w:ascii="Arial" w:hAnsi="Arial" w:cs="Arial"/>
        </w:rPr>
        <w:t>developed (</w:t>
      </w:r>
      <w:r w:rsidR="00692C3E" w:rsidRPr="00A325E9">
        <w:rPr>
          <w:rFonts w:ascii="Arial" w:hAnsi="Arial" w:cs="Arial"/>
        </w:rPr>
        <w:t>Dess, 2012)</w:t>
      </w:r>
      <w:r w:rsidRPr="00A325E9">
        <w:rPr>
          <w:rFonts w:ascii="Arial" w:hAnsi="Arial" w:cs="Arial"/>
        </w:rPr>
        <w:t xml:space="preserve">. </w:t>
      </w:r>
    </w:p>
    <w:p w14:paraId="03611253" w14:textId="77777777" w:rsidR="006D2DE9" w:rsidRPr="00A325E9" w:rsidRDefault="006D2DE9" w:rsidP="00755BEF">
      <w:pPr>
        <w:rPr>
          <w:rFonts w:ascii="Arial" w:hAnsi="Arial" w:cs="Arial"/>
        </w:rPr>
      </w:pPr>
      <w:r w:rsidRPr="00A325E9">
        <w:rPr>
          <w:rFonts w:ascii="Arial" w:hAnsi="Arial" w:cs="Arial"/>
          <w:b/>
          <w:bCs/>
        </w:rPr>
        <w:t>Increases Employee Retention:</w:t>
      </w:r>
      <w:r w:rsidRPr="00A325E9">
        <w:rPr>
          <w:rFonts w:ascii="Arial" w:hAnsi="Arial" w:cs="Arial"/>
        </w:rPr>
        <w:t xml:space="preserve"> When employees have a say in the crucial matter of the organization, they will start to feel a feeling of belongingness with the organization</w:t>
      </w:r>
      <w:r w:rsidR="003A0877" w:rsidRPr="00A325E9">
        <w:rPr>
          <w:rFonts w:ascii="Arial" w:hAnsi="Arial" w:cs="Arial"/>
        </w:rPr>
        <w:t xml:space="preserve"> (O'Grady, 2019)</w:t>
      </w:r>
      <w:r w:rsidRPr="00A325E9">
        <w:rPr>
          <w:rFonts w:ascii="Arial" w:hAnsi="Arial" w:cs="Arial"/>
        </w:rPr>
        <w:t xml:space="preserve">. Such belongingness again promotes employee retention and reduce turnover. </w:t>
      </w:r>
    </w:p>
    <w:p w14:paraId="3E08B618" w14:textId="23C0319C" w:rsidR="006D2DE9" w:rsidRPr="00A325E9" w:rsidRDefault="006D2DE9" w:rsidP="00755BEF">
      <w:pPr>
        <w:rPr>
          <w:rFonts w:ascii="Arial" w:hAnsi="Arial" w:cs="Arial"/>
        </w:rPr>
      </w:pPr>
      <w:r w:rsidRPr="00A325E9">
        <w:rPr>
          <w:rFonts w:ascii="Arial" w:hAnsi="Arial" w:cs="Arial"/>
          <w:b/>
          <w:bCs/>
        </w:rPr>
        <w:t>Decreases Competition, Increases Collaboration:</w:t>
      </w:r>
      <w:r w:rsidRPr="00A325E9">
        <w:rPr>
          <w:rFonts w:ascii="Arial" w:hAnsi="Arial" w:cs="Arial"/>
        </w:rPr>
        <w:t xml:space="preserve"> When everyone is given the same opportunity and scope to say, the tendency of competition tends to reduce remarkably. In its place</w:t>
      </w:r>
      <w:r w:rsidR="00034FBC" w:rsidRPr="00A325E9">
        <w:rPr>
          <w:rFonts w:ascii="Arial" w:hAnsi="Arial" w:cs="Arial"/>
        </w:rPr>
        <w:t>,</w:t>
      </w:r>
      <w:r w:rsidRPr="00A325E9">
        <w:rPr>
          <w:rFonts w:ascii="Arial" w:hAnsi="Arial" w:cs="Arial"/>
        </w:rPr>
        <w:t xml:space="preserve"> a sense of collaboration develops which benefits the whole </w:t>
      </w:r>
      <w:r w:rsidR="00A325E9" w:rsidRPr="00A325E9">
        <w:rPr>
          <w:rFonts w:ascii="Arial" w:hAnsi="Arial" w:cs="Arial"/>
        </w:rPr>
        <w:t>organization (</w:t>
      </w:r>
      <w:r w:rsidR="003A0877" w:rsidRPr="00A325E9">
        <w:rPr>
          <w:rFonts w:ascii="Arial" w:hAnsi="Arial" w:cs="Arial"/>
        </w:rPr>
        <w:t>Phillips and Freeman, 2011)</w:t>
      </w:r>
      <w:r w:rsidRPr="00A325E9">
        <w:rPr>
          <w:rFonts w:ascii="Arial" w:hAnsi="Arial" w:cs="Arial"/>
        </w:rPr>
        <w:t xml:space="preserve">. </w:t>
      </w:r>
    </w:p>
    <w:p w14:paraId="6F3E9C8B" w14:textId="77777777" w:rsidR="00491CFB" w:rsidRPr="00A325E9" w:rsidRDefault="00491CFB" w:rsidP="00755BEF">
      <w:pPr>
        <w:rPr>
          <w:rFonts w:ascii="Arial" w:hAnsi="Arial" w:cs="Arial"/>
        </w:rPr>
      </w:pPr>
      <w:r w:rsidRPr="00A325E9">
        <w:rPr>
          <w:rFonts w:ascii="Arial" w:hAnsi="Arial" w:cs="Arial"/>
        </w:rPr>
        <w:t xml:space="preserve">There’s no unmixed blessing on earth so as the leadership styles. Participative leadership expresses some demerits as well, viz. </w:t>
      </w:r>
    </w:p>
    <w:p w14:paraId="50087AEE" w14:textId="77777777" w:rsidR="00491CFB" w:rsidRPr="00A325E9" w:rsidRDefault="00CC5A4E" w:rsidP="00755BEF">
      <w:pPr>
        <w:rPr>
          <w:rFonts w:ascii="Arial" w:hAnsi="Arial" w:cs="Arial"/>
        </w:rPr>
      </w:pPr>
      <w:r w:rsidRPr="00A325E9">
        <w:rPr>
          <w:rFonts w:ascii="Arial" w:hAnsi="Arial" w:cs="Arial"/>
          <w:b/>
          <w:bCs/>
        </w:rPr>
        <w:lastRenderedPageBreak/>
        <w:t>Slow Decision Making</w:t>
      </w:r>
      <w:r w:rsidR="00876208" w:rsidRPr="00A325E9">
        <w:rPr>
          <w:rFonts w:ascii="Arial" w:hAnsi="Arial" w:cs="Arial"/>
          <w:b/>
          <w:bCs/>
        </w:rPr>
        <w:t>:</w:t>
      </w:r>
      <w:r w:rsidR="00876208" w:rsidRPr="00A325E9">
        <w:rPr>
          <w:rFonts w:ascii="Arial" w:hAnsi="Arial" w:cs="Arial"/>
        </w:rPr>
        <w:t xml:space="preserve"> When abrupt decision making is mandatory, in such situations participative leadership is an unwise choice. Because taking everyone’s opinion is time</w:t>
      </w:r>
      <w:r w:rsidR="00034FBC" w:rsidRPr="00A325E9">
        <w:rPr>
          <w:rFonts w:ascii="Arial" w:hAnsi="Arial" w:cs="Arial"/>
        </w:rPr>
        <w:t>-</w:t>
      </w:r>
      <w:r w:rsidR="00876208" w:rsidRPr="00A325E9">
        <w:rPr>
          <w:rFonts w:ascii="Arial" w:hAnsi="Arial" w:cs="Arial"/>
        </w:rPr>
        <w:t xml:space="preserve">consuming and it reduces the efficiency of decision making by unnecessary delays.  </w:t>
      </w:r>
    </w:p>
    <w:p w14:paraId="7060CECE" w14:textId="77777777" w:rsidR="006D2DE9" w:rsidRPr="00A325E9" w:rsidRDefault="00876208" w:rsidP="00755BEF">
      <w:pPr>
        <w:rPr>
          <w:rFonts w:ascii="Arial" w:hAnsi="Arial" w:cs="Arial"/>
        </w:rPr>
      </w:pPr>
      <w:r w:rsidRPr="00A325E9">
        <w:rPr>
          <w:rFonts w:ascii="Arial" w:hAnsi="Arial" w:cs="Arial"/>
          <w:b/>
          <w:bCs/>
        </w:rPr>
        <w:t>Security Issue:</w:t>
      </w:r>
      <w:r w:rsidRPr="00A325E9">
        <w:rPr>
          <w:rFonts w:ascii="Arial" w:hAnsi="Arial" w:cs="Arial"/>
        </w:rPr>
        <w:t xml:space="preserve"> When all the information ae publicly shared with </w:t>
      </w:r>
      <w:r w:rsidR="00034FBC" w:rsidRPr="00A325E9">
        <w:rPr>
          <w:rFonts w:ascii="Arial" w:hAnsi="Arial" w:cs="Arial"/>
        </w:rPr>
        <w:t>a</w:t>
      </w:r>
      <w:r w:rsidRPr="00A325E9">
        <w:rPr>
          <w:rFonts w:ascii="Arial" w:hAnsi="Arial" w:cs="Arial"/>
        </w:rPr>
        <w:t xml:space="preserve"> lot of employees, there rises another issue named “privacy concern”</w:t>
      </w:r>
      <w:bookmarkStart w:id="25" w:name="_Hlk16207939"/>
      <w:r w:rsidR="0016782B" w:rsidRPr="00A325E9">
        <w:rPr>
          <w:rFonts w:ascii="Arial" w:hAnsi="Arial" w:cs="Arial"/>
        </w:rPr>
        <w:t xml:space="preserve"> (Daft and Lane, 2010)</w:t>
      </w:r>
      <w:bookmarkEnd w:id="25"/>
      <w:r w:rsidRPr="00A325E9">
        <w:rPr>
          <w:rFonts w:ascii="Arial" w:hAnsi="Arial" w:cs="Arial"/>
        </w:rPr>
        <w:t xml:space="preserve">. If the secrets of the firm are somehow leaked to the contenders, the firm might face an acute loss and even come to the streets. </w:t>
      </w:r>
    </w:p>
    <w:p w14:paraId="4CEAA694" w14:textId="77777777" w:rsidR="006C3F8B" w:rsidRPr="00A325E9" w:rsidRDefault="006C3F8B" w:rsidP="006C3F8B">
      <w:pPr>
        <w:pStyle w:val="Heading1"/>
        <w:rPr>
          <w:rFonts w:ascii="Arial" w:hAnsi="Arial" w:cs="Arial"/>
          <w:color w:val="000000" w:themeColor="text1"/>
          <w:sz w:val="28"/>
          <w:szCs w:val="28"/>
        </w:rPr>
      </w:pPr>
      <w:bookmarkStart w:id="26" w:name="_Toc16209244"/>
      <w:r w:rsidRPr="00A325E9">
        <w:rPr>
          <w:rFonts w:ascii="Arial" w:hAnsi="Arial" w:cs="Arial"/>
          <w:color w:val="000000" w:themeColor="text1"/>
          <w:sz w:val="28"/>
          <w:szCs w:val="28"/>
        </w:rPr>
        <w:t>Recommendations</w:t>
      </w:r>
      <w:bookmarkEnd w:id="26"/>
    </w:p>
    <w:p w14:paraId="61054B6A" w14:textId="77777777" w:rsidR="00484905" w:rsidRPr="00A325E9" w:rsidRDefault="00484905" w:rsidP="00484905">
      <w:pPr>
        <w:rPr>
          <w:rFonts w:ascii="Arial" w:hAnsi="Arial" w:cs="Arial"/>
        </w:rPr>
      </w:pPr>
      <w:r w:rsidRPr="00A325E9">
        <w:rPr>
          <w:rFonts w:ascii="Arial" w:hAnsi="Arial" w:cs="Arial"/>
        </w:rPr>
        <w:t>Today’s business is getting more and more competitive everyday than ever before. To sustain such aggressive and heinous competition, a well-organized business plan needs to be developed by the management</w:t>
      </w:r>
      <w:r w:rsidR="003A0877" w:rsidRPr="00A325E9">
        <w:rPr>
          <w:rFonts w:ascii="Arial" w:hAnsi="Arial" w:cs="Arial"/>
        </w:rPr>
        <w:t xml:space="preserve"> (Phillips and Freeman, 2011)</w:t>
      </w:r>
      <w:r w:rsidRPr="00A325E9">
        <w:rPr>
          <w:rFonts w:ascii="Arial" w:hAnsi="Arial" w:cs="Arial"/>
        </w:rPr>
        <w:t>. After studying the different perspectives of Apple Inc., the following recommendations can be proposed:</w:t>
      </w:r>
    </w:p>
    <w:p w14:paraId="232AFE92" w14:textId="77777777" w:rsidR="00484905" w:rsidRPr="00A325E9" w:rsidRDefault="00484905" w:rsidP="00484905">
      <w:pPr>
        <w:pStyle w:val="ListParagraph"/>
        <w:numPr>
          <w:ilvl w:val="0"/>
          <w:numId w:val="6"/>
        </w:numPr>
        <w:rPr>
          <w:rFonts w:ascii="Arial" w:hAnsi="Arial" w:cs="Arial"/>
        </w:rPr>
      </w:pPr>
      <w:r w:rsidRPr="00A325E9">
        <w:rPr>
          <w:rFonts w:ascii="Arial" w:hAnsi="Arial" w:cs="Arial"/>
        </w:rPr>
        <w:t xml:space="preserve">Introduction of participative leadership instead of autocratic leadership might enhance the performance efficiency of the firm. At the same time, such </w:t>
      </w:r>
      <w:r w:rsidR="00034FBC" w:rsidRPr="00A325E9">
        <w:rPr>
          <w:rFonts w:ascii="Arial" w:hAnsi="Arial" w:cs="Arial"/>
        </w:rPr>
        <w:t xml:space="preserve">an </w:t>
      </w:r>
      <w:r w:rsidRPr="00A325E9">
        <w:rPr>
          <w:rFonts w:ascii="Arial" w:hAnsi="Arial" w:cs="Arial"/>
        </w:rPr>
        <w:t>initiative will secure employee motivation, retention</w:t>
      </w:r>
      <w:r w:rsidR="00034FBC" w:rsidRPr="00A325E9">
        <w:rPr>
          <w:rFonts w:ascii="Arial" w:hAnsi="Arial" w:cs="Arial"/>
        </w:rPr>
        <w:t>,</w:t>
      </w:r>
      <w:r w:rsidRPr="00A325E9">
        <w:rPr>
          <w:rFonts w:ascii="Arial" w:hAnsi="Arial" w:cs="Arial"/>
        </w:rPr>
        <w:t xml:space="preserve"> and morale. </w:t>
      </w:r>
    </w:p>
    <w:p w14:paraId="4374F171" w14:textId="0FE9D13C" w:rsidR="00484905" w:rsidRPr="00A325E9" w:rsidRDefault="00484905" w:rsidP="00484905">
      <w:pPr>
        <w:pStyle w:val="ListParagraph"/>
        <w:numPr>
          <w:ilvl w:val="0"/>
          <w:numId w:val="6"/>
        </w:numPr>
        <w:rPr>
          <w:rFonts w:ascii="Arial" w:hAnsi="Arial" w:cs="Arial"/>
        </w:rPr>
      </w:pPr>
      <w:r w:rsidRPr="00A325E9">
        <w:rPr>
          <w:rFonts w:ascii="Arial" w:hAnsi="Arial" w:cs="Arial"/>
        </w:rPr>
        <w:t>The accumulation of top-notch excellence, creativity</w:t>
      </w:r>
      <w:r w:rsidR="00034FBC" w:rsidRPr="00A325E9">
        <w:rPr>
          <w:rFonts w:ascii="Arial" w:hAnsi="Arial" w:cs="Arial"/>
        </w:rPr>
        <w:t>,</w:t>
      </w:r>
      <w:r w:rsidRPr="00A325E9">
        <w:rPr>
          <w:rFonts w:ascii="Arial" w:hAnsi="Arial" w:cs="Arial"/>
        </w:rPr>
        <w:t xml:space="preserve"> and innovation in Apple Inc.’s culture aids industry leadership. The business is regarded as a price maker in the industry. But such premium pricing of the products is somehow making a ‘silent cutdown’ of the company growth potentials day by day. </w:t>
      </w:r>
      <w:r w:rsidR="00952397" w:rsidRPr="00A325E9">
        <w:rPr>
          <w:rFonts w:ascii="Arial" w:hAnsi="Arial" w:cs="Arial"/>
        </w:rPr>
        <w:t>So,</w:t>
      </w:r>
      <w:r w:rsidRPr="00A325E9">
        <w:rPr>
          <w:rFonts w:ascii="Arial" w:hAnsi="Arial" w:cs="Arial"/>
        </w:rPr>
        <w:t xml:space="preserve"> to </w:t>
      </w:r>
      <w:r w:rsidR="00AE2E54" w:rsidRPr="00A325E9">
        <w:rPr>
          <w:rFonts w:ascii="Arial" w:hAnsi="Arial" w:cs="Arial"/>
        </w:rPr>
        <w:t>face the competitor</w:t>
      </w:r>
      <w:r w:rsidR="00034FBC" w:rsidRPr="00A325E9">
        <w:rPr>
          <w:rFonts w:ascii="Arial" w:hAnsi="Arial" w:cs="Arial"/>
        </w:rPr>
        <w:t>'</w:t>
      </w:r>
      <w:r w:rsidR="00AE2E54" w:rsidRPr="00A325E9">
        <w:rPr>
          <w:rFonts w:ascii="Arial" w:hAnsi="Arial" w:cs="Arial"/>
        </w:rPr>
        <w:t xml:space="preserve">s strategies, the cost leadership approach should be adopted by Apple along with </w:t>
      </w:r>
      <w:r w:rsidR="00034FBC" w:rsidRPr="00A325E9">
        <w:rPr>
          <w:rFonts w:ascii="Arial" w:hAnsi="Arial" w:cs="Arial"/>
        </w:rPr>
        <w:t xml:space="preserve">the </w:t>
      </w:r>
      <w:r w:rsidR="00AE2E54" w:rsidRPr="00A325E9">
        <w:rPr>
          <w:rFonts w:ascii="Arial" w:hAnsi="Arial" w:cs="Arial"/>
        </w:rPr>
        <w:t xml:space="preserve">reduction of the production costs. </w:t>
      </w:r>
    </w:p>
    <w:p w14:paraId="785F640C" w14:textId="77777777" w:rsidR="00AE2E54" w:rsidRPr="00A325E9" w:rsidRDefault="00AE2E54" w:rsidP="00484905">
      <w:pPr>
        <w:pStyle w:val="ListParagraph"/>
        <w:numPr>
          <w:ilvl w:val="0"/>
          <w:numId w:val="6"/>
        </w:numPr>
        <w:rPr>
          <w:rFonts w:ascii="Arial" w:hAnsi="Arial" w:cs="Arial"/>
        </w:rPr>
      </w:pPr>
      <w:r w:rsidRPr="00A325E9">
        <w:rPr>
          <w:rFonts w:ascii="Arial" w:hAnsi="Arial" w:cs="Arial"/>
        </w:rPr>
        <w:t xml:space="preserve">The firm is seen to put more emphasis on </w:t>
      </w:r>
      <w:r w:rsidR="00034FBC" w:rsidRPr="00A325E9">
        <w:rPr>
          <w:rFonts w:ascii="Arial" w:hAnsi="Arial" w:cs="Arial"/>
        </w:rPr>
        <w:t xml:space="preserve">the </w:t>
      </w:r>
      <w:r w:rsidRPr="00A325E9">
        <w:rPr>
          <w:rFonts w:ascii="Arial" w:hAnsi="Arial" w:cs="Arial"/>
        </w:rPr>
        <w:t>task rather than the employees. Such task orient firms cannot sustain today</w:t>
      </w:r>
      <w:r w:rsidR="00034FBC" w:rsidRPr="00A325E9">
        <w:rPr>
          <w:rFonts w:ascii="Arial" w:hAnsi="Arial" w:cs="Arial"/>
        </w:rPr>
        <w:t>'</w:t>
      </w:r>
      <w:r w:rsidRPr="00A325E9">
        <w:rPr>
          <w:rFonts w:ascii="Arial" w:hAnsi="Arial" w:cs="Arial"/>
        </w:rPr>
        <w:t xml:space="preserve">s extreme competition. Because task-oriented firms do not care for their employees and such attitude of the organization hampers the employee morale drastically, ultimately belonging unbearable consequence for own selves. So, Apple should try to focus on employee orient rather than the task orientation. </w:t>
      </w:r>
    </w:p>
    <w:p w14:paraId="7E8E250E" w14:textId="3C605515" w:rsidR="00AE2E54" w:rsidRPr="00A325E9" w:rsidRDefault="00AE2E54" w:rsidP="00484905">
      <w:pPr>
        <w:pStyle w:val="ListParagraph"/>
        <w:numPr>
          <w:ilvl w:val="0"/>
          <w:numId w:val="6"/>
        </w:numPr>
        <w:rPr>
          <w:rFonts w:ascii="Arial" w:hAnsi="Arial" w:cs="Arial"/>
        </w:rPr>
      </w:pPr>
      <w:r w:rsidRPr="00A325E9">
        <w:rPr>
          <w:rFonts w:ascii="Arial" w:hAnsi="Arial" w:cs="Arial"/>
        </w:rPr>
        <w:t xml:space="preserve">The cultural drawbacks such as combative approaches should be tackled more </w:t>
      </w:r>
      <w:r w:rsidR="00A325E9" w:rsidRPr="00A325E9">
        <w:rPr>
          <w:rFonts w:ascii="Arial" w:hAnsi="Arial" w:cs="Arial"/>
        </w:rPr>
        <w:t>professionally,</w:t>
      </w:r>
      <w:r w:rsidRPr="00A325E9">
        <w:rPr>
          <w:rFonts w:ascii="Arial" w:hAnsi="Arial" w:cs="Arial"/>
        </w:rPr>
        <w:t xml:space="preserve"> and the advantages should of the combativeness be reaped avoiding the negative consequences of it. </w:t>
      </w:r>
    </w:p>
    <w:p w14:paraId="2E307E4D" w14:textId="28F7D8F3" w:rsidR="00AE2E54" w:rsidRPr="00A325E9" w:rsidRDefault="00AE2E54" w:rsidP="00484905">
      <w:pPr>
        <w:pStyle w:val="ListParagraph"/>
        <w:numPr>
          <w:ilvl w:val="0"/>
          <w:numId w:val="6"/>
        </w:numPr>
        <w:rPr>
          <w:rFonts w:ascii="Arial" w:hAnsi="Arial" w:cs="Arial"/>
        </w:rPr>
      </w:pPr>
      <w:r w:rsidRPr="00A325E9">
        <w:rPr>
          <w:rFonts w:ascii="Arial" w:hAnsi="Arial" w:cs="Arial"/>
        </w:rPr>
        <w:lastRenderedPageBreak/>
        <w:t xml:space="preserve">The lawsuit lodged against Apple regarding the moral degradation, unethical behavior and hazardous work environment should be taken into serious considerations before late. If the clients make any negative perception regarding the firm based on such allegations, the fruits won’t be sweet for the firm </w:t>
      </w:r>
      <w:r w:rsidR="00A325E9" w:rsidRPr="00A325E9">
        <w:rPr>
          <w:rFonts w:ascii="Arial" w:hAnsi="Arial" w:cs="Arial"/>
        </w:rPr>
        <w:t>soon</w:t>
      </w:r>
      <w:r w:rsidRPr="00A325E9">
        <w:rPr>
          <w:rFonts w:ascii="Arial" w:hAnsi="Arial" w:cs="Arial"/>
        </w:rPr>
        <w:t xml:space="preserve">.  </w:t>
      </w:r>
    </w:p>
    <w:p w14:paraId="156A1F53" w14:textId="77777777" w:rsidR="006C3F8B" w:rsidRPr="00952397" w:rsidRDefault="00354BA9" w:rsidP="00354BA9">
      <w:pPr>
        <w:pStyle w:val="Heading1"/>
        <w:rPr>
          <w:rFonts w:ascii="Arial" w:hAnsi="Arial" w:cs="Arial"/>
          <w:color w:val="000000" w:themeColor="text1"/>
        </w:rPr>
      </w:pPr>
      <w:bookmarkStart w:id="27" w:name="_Toc16209245"/>
      <w:r w:rsidRPr="00952397">
        <w:rPr>
          <w:rFonts w:ascii="Arial" w:hAnsi="Arial" w:cs="Arial"/>
          <w:color w:val="000000" w:themeColor="text1"/>
        </w:rPr>
        <w:t>Conclusion</w:t>
      </w:r>
      <w:bookmarkEnd w:id="27"/>
    </w:p>
    <w:p w14:paraId="23407458" w14:textId="0B2A7E0F" w:rsidR="003A3301" w:rsidRPr="00952397" w:rsidRDefault="00354BA9" w:rsidP="00354BA9">
      <w:pPr>
        <w:rPr>
          <w:rFonts w:ascii="Arial" w:hAnsi="Arial" w:cs="Arial"/>
        </w:rPr>
      </w:pPr>
      <w:r w:rsidRPr="00952397">
        <w:rPr>
          <w:rFonts w:ascii="Arial" w:hAnsi="Arial" w:cs="Arial"/>
        </w:rPr>
        <w:t xml:space="preserve">Leadership is a buzzword in today’s business world. No initiatives can come to existence without proper and effective leadership. </w:t>
      </w:r>
      <w:r w:rsidR="00F064D5" w:rsidRPr="00952397">
        <w:rPr>
          <w:rFonts w:ascii="Arial" w:hAnsi="Arial" w:cs="Arial"/>
        </w:rPr>
        <w:t>Leadership encompasses the personal traits of a leader – how he motivates, directs, run and retains the employees with the organization. Again, numerous leadership traits are available in society. The Leadership Styles alludes the “behavioral patterns” that a leader resorts to affect the perception of the devotees, i.e. the way of providing commands to the followers and approach of motivating them to attain the organizational goals. Among different leadership styles, this paper mainly highlights the Participative Leadership approach of a leader.</w:t>
      </w:r>
      <w:r w:rsidR="00924C9A" w:rsidRPr="00952397">
        <w:rPr>
          <w:rFonts w:ascii="Arial" w:hAnsi="Arial" w:cs="Arial"/>
        </w:rPr>
        <w:t xml:space="preserve"> Participative leadership is a managerial approach that welcomes responses from employees on most of the company concerns.</w:t>
      </w:r>
      <w:r w:rsidR="00F064D5" w:rsidRPr="00952397">
        <w:rPr>
          <w:rFonts w:ascii="Arial" w:hAnsi="Arial" w:cs="Arial"/>
        </w:rPr>
        <w:t xml:space="preserve"> This leadership style has been analyzed thoroughly incorporating the actual scenarios of Apple Inc. </w:t>
      </w:r>
      <w:r w:rsidR="00034FBC" w:rsidRPr="00952397">
        <w:rPr>
          <w:rFonts w:ascii="Arial" w:hAnsi="Arial" w:cs="Arial"/>
        </w:rPr>
        <w:t>A t</w:t>
      </w:r>
      <w:r w:rsidR="00924C9A" w:rsidRPr="00952397">
        <w:rPr>
          <w:rFonts w:ascii="Arial" w:hAnsi="Arial" w:cs="Arial"/>
        </w:rPr>
        <w:t xml:space="preserve">horough analysis of the culture and ethical dimensions are also been ensured by the researcher. </w:t>
      </w:r>
      <w:r w:rsidR="00952397" w:rsidRPr="00952397">
        <w:rPr>
          <w:rFonts w:ascii="Arial" w:hAnsi="Arial" w:cs="Arial"/>
        </w:rPr>
        <w:t>The possible</w:t>
      </w:r>
      <w:r w:rsidR="00F064D5" w:rsidRPr="00952397">
        <w:rPr>
          <w:rFonts w:ascii="Arial" w:hAnsi="Arial" w:cs="Arial"/>
        </w:rPr>
        <w:t xml:space="preserve"> hindrance towards the successful completion of business endeavors are critically evaluated in this paper from the context of Apple Inc. and some effective recommendations are also suggested regarding the stated scenarios of the </w:t>
      </w:r>
      <w:r w:rsidR="00952397" w:rsidRPr="00952397">
        <w:rPr>
          <w:rFonts w:ascii="Arial" w:hAnsi="Arial" w:cs="Arial"/>
        </w:rPr>
        <w:t>firm</w:t>
      </w:r>
      <w:r w:rsidR="00F064D5" w:rsidRPr="00952397">
        <w:rPr>
          <w:rFonts w:ascii="Arial" w:hAnsi="Arial" w:cs="Arial"/>
        </w:rPr>
        <w:t xml:space="preserve">. </w:t>
      </w:r>
      <w:r w:rsidR="00182FFA" w:rsidRPr="00952397">
        <w:rPr>
          <w:rFonts w:ascii="Arial" w:hAnsi="Arial" w:cs="Arial"/>
        </w:rPr>
        <w:t xml:space="preserve">The internal and external components of Apple Inc. are also analyzed using the PESTLE and SWOT. And the interrelation between different components of the internal and external components are also analyzed critically to develop a better perception of the business environment, culture, policy and strategy of Apple Inc. </w:t>
      </w:r>
      <w:r w:rsidR="00924C9A" w:rsidRPr="00952397">
        <w:rPr>
          <w:rFonts w:ascii="Arial" w:hAnsi="Arial" w:cs="Arial"/>
        </w:rPr>
        <w:t xml:space="preserve">this paper is a compact evaluative statement of the business </w:t>
      </w:r>
      <w:r w:rsidR="00925AD5" w:rsidRPr="00952397">
        <w:rPr>
          <w:rFonts w:ascii="Arial" w:hAnsi="Arial" w:cs="Arial"/>
        </w:rPr>
        <w:t>traits, prospects</w:t>
      </w:r>
      <w:r w:rsidR="00924C9A" w:rsidRPr="00952397">
        <w:rPr>
          <w:rFonts w:ascii="Arial" w:hAnsi="Arial" w:cs="Arial"/>
        </w:rPr>
        <w:t xml:space="preserve">, hindrance, solutions and recommendations </w:t>
      </w:r>
      <w:r w:rsidR="00925AD5" w:rsidRPr="00952397">
        <w:rPr>
          <w:rFonts w:ascii="Arial" w:hAnsi="Arial" w:cs="Arial"/>
        </w:rPr>
        <w:t>regarding Apple Inc., one of the leading business models and an American multinational tech firm that designs and sells consumer electronics, computer programs and provide</w:t>
      </w:r>
      <w:r w:rsidR="00034FBC" w:rsidRPr="00952397">
        <w:rPr>
          <w:rFonts w:ascii="Arial" w:hAnsi="Arial" w:cs="Arial"/>
        </w:rPr>
        <w:t>s</w:t>
      </w:r>
      <w:r w:rsidR="00925AD5" w:rsidRPr="00952397">
        <w:rPr>
          <w:rFonts w:ascii="Arial" w:hAnsi="Arial" w:cs="Arial"/>
        </w:rPr>
        <w:t xml:space="preserve"> online support around the globe.</w:t>
      </w:r>
    </w:p>
    <w:p w14:paraId="7ABC087D" w14:textId="77777777" w:rsidR="003A3301" w:rsidRPr="00952397" w:rsidRDefault="003A3301">
      <w:pPr>
        <w:spacing w:line="259" w:lineRule="auto"/>
        <w:jc w:val="left"/>
        <w:rPr>
          <w:rFonts w:ascii="Arial" w:hAnsi="Arial" w:cs="Arial"/>
        </w:rPr>
      </w:pPr>
      <w:r w:rsidRPr="00952397">
        <w:rPr>
          <w:rFonts w:ascii="Arial" w:hAnsi="Arial" w:cs="Arial"/>
        </w:rPr>
        <w:br w:type="page"/>
      </w:r>
    </w:p>
    <w:p w14:paraId="1A9EB047" w14:textId="77777777" w:rsidR="003A3301" w:rsidRPr="00952397" w:rsidRDefault="003A3301" w:rsidP="003A3301">
      <w:pPr>
        <w:pStyle w:val="Heading1"/>
        <w:rPr>
          <w:rFonts w:ascii="Arial" w:hAnsi="Arial" w:cs="Arial"/>
          <w:color w:val="000000" w:themeColor="text1"/>
        </w:rPr>
      </w:pPr>
      <w:bookmarkStart w:id="28" w:name="_Toc16209246"/>
      <w:r w:rsidRPr="00952397">
        <w:rPr>
          <w:rFonts w:ascii="Arial" w:hAnsi="Arial" w:cs="Arial"/>
          <w:color w:val="000000" w:themeColor="text1"/>
        </w:rPr>
        <w:lastRenderedPageBreak/>
        <w:t>References</w:t>
      </w:r>
      <w:bookmarkEnd w:id="28"/>
    </w:p>
    <w:p w14:paraId="54DD59DA" w14:textId="77777777" w:rsidR="003A3301" w:rsidRPr="00952397" w:rsidRDefault="003A3301" w:rsidP="003A3301">
      <w:pPr>
        <w:rPr>
          <w:rFonts w:ascii="Arial" w:hAnsi="Arial" w:cs="Arial"/>
        </w:rPr>
      </w:pPr>
      <w:r w:rsidRPr="00952397">
        <w:rPr>
          <w:rFonts w:ascii="Arial" w:hAnsi="Arial" w:cs="Arial"/>
        </w:rPr>
        <w:t>Burns, J. (2012). Leadership. New York, NY: Open Road Integrated Media.</w:t>
      </w:r>
    </w:p>
    <w:p w14:paraId="4ACCD3AA" w14:textId="77777777" w:rsidR="003A3301" w:rsidRPr="00952397" w:rsidRDefault="003A3301" w:rsidP="003A3301">
      <w:pPr>
        <w:rPr>
          <w:rFonts w:ascii="Arial" w:hAnsi="Arial" w:cs="Arial"/>
        </w:rPr>
      </w:pPr>
      <w:r w:rsidRPr="00952397">
        <w:rPr>
          <w:rFonts w:ascii="Arial" w:hAnsi="Arial" w:cs="Arial"/>
        </w:rPr>
        <w:t>Daft, R. and Lane, P. (2010). The Leadership experiences.</w:t>
      </w:r>
    </w:p>
    <w:p w14:paraId="2EE107EF" w14:textId="77777777" w:rsidR="003A3301" w:rsidRPr="00952397" w:rsidRDefault="003A3301" w:rsidP="003A3301">
      <w:pPr>
        <w:rPr>
          <w:rFonts w:ascii="Arial" w:hAnsi="Arial" w:cs="Arial"/>
        </w:rPr>
      </w:pPr>
      <w:r w:rsidRPr="00952397">
        <w:rPr>
          <w:rFonts w:ascii="Arial" w:hAnsi="Arial" w:cs="Arial"/>
        </w:rPr>
        <w:t>Davis, T. and Womack, K. (2011). Mapping the ethical turn. Charlottesville: University Press of Virginia.</w:t>
      </w:r>
    </w:p>
    <w:p w14:paraId="09FA3A3D" w14:textId="77777777" w:rsidR="003A3301" w:rsidRPr="00952397" w:rsidRDefault="003A3301" w:rsidP="003A3301">
      <w:pPr>
        <w:rPr>
          <w:rFonts w:ascii="Arial" w:hAnsi="Arial" w:cs="Arial"/>
        </w:rPr>
      </w:pPr>
      <w:r w:rsidRPr="00952397">
        <w:rPr>
          <w:rFonts w:ascii="Arial" w:hAnsi="Arial" w:cs="Arial"/>
        </w:rPr>
        <w:t>Dess, G. (2012). Strategic management. New York: McGraw-Hill/Irwin.</w:t>
      </w:r>
    </w:p>
    <w:p w14:paraId="5F98E48A" w14:textId="77777777" w:rsidR="003A3301" w:rsidRPr="00952397" w:rsidRDefault="003A3301" w:rsidP="003A3301">
      <w:pPr>
        <w:rPr>
          <w:rFonts w:ascii="Arial" w:hAnsi="Arial" w:cs="Arial"/>
        </w:rPr>
      </w:pPr>
      <w:r w:rsidRPr="00952397">
        <w:rPr>
          <w:rFonts w:ascii="Arial" w:hAnsi="Arial" w:cs="Arial"/>
        </w:rPr>
        <w:t>HASAN, M. (2013). APPLE INC. - AN ANALYSIS. [Place of publication not identified]: GRIN Publishing.</w:t>
      </w:r>
    </w:p>
    <w:p w14:paraId="07846CAF" w14:textId="77777777" w:rsidR="003A3301" w:rsidRPr="00952397" w:rsidRDefault="003A3301" w:rsidP="003A3301">
      <w:pPr>
        <w:rPr>
          <w:rFonts w:ascii="Arial" w:hAnsi="Arial" w:cs="Arial"/>
        </w:rPr>
      </w:pPr>
      <w:r w:rsidRPr="00952397">
        <w:rPr>
          <w:rFonts w:ascii="Arial" w:hAnsi="Arial" w:cs="Arial"/>
        </w:rPr>
        <w:t>Monsell, S. and Driver, J. (2010). Control of cognitive processes. Cambridge, Mass.: MIT Press.</w:t>
      </w:r>
    </w:p>
    <w:p w14:paraId="7E4A3449" w14:textId="77777777" w:rsidR="003A3301" w:rsidRPr="00952397" w:rsidRDefault="003A3301" w:rsidP="003A3301">
      <w:pPr>
        <w:rPr>
          <w:rFonts w:ascii="Arial" w:hAnsi="Arial" w:cs="Arial"/>
        </w:rPr>
      </w:pPr>
      <w:r w:rsidRPr="00952397">
        <w:rPr>
          <w:rFonts w:ascii="Arial" w:hAnsi="Arial" w:cs="Arial"/>
        </w:rPr>
        <w:t>Nelson, P. and Pearson, J. (2015). Confidence in public speaking. Los Angeles, Calif.: Roxbury Pub.</w:t>
      </w:r>
    </w:p>
    <w:p w14:paraId="7FC4D5FE" w14:textId="08C3369D" w:rsidR="003A3301" w:rsidRPr="00952397" w:rsidRDefault="003A3301" w:rsidP="003A3301">
      <w:pPr>
        <w:rPr>
          <w:rFonts w:ascii="Arial" w:hAnsi="Arial" w:cs="Arial"/>
        </w:rPr>
      </w:pPr>
      <w:r w:rsidRPr="00952397">
        <w:rPr>
          <w:rFonts w:ascii="Arial" w:hAnsi="Arial" w:cs="Arial"/>
        </w:rPr>
        <w:t xml:space="preserve">O'Grady, J. (2019). Apple </w:t>
      </w:r>
      <w:r w:rsidR="00952397" w:rsidRPr="00952397">
        <w:rPr>
          <w:rFonts w:ascii="Arial" w:hAnsi="Arial" w:cs="Arial"/>
        </w:rPr>
        <w:t>Inc.</w:t>
      </w:r>
      <w:r w:rsidRPr="00952397">
        <w:rPr>
          <w:rFonts w:ascii="Arial" w:hAnsi="Arial" w:cs="Arial"/>
        </w:rPr>
        <w:t xml:space="preserve"> Westport, Conn.: Greenwood Press.</w:t>
      </w:r>
    </w:p>
    <w:p w14:paraId="3D526CAE" w14:textId="77777777" w:rsidR="003A3301" w:rsidRPr="00952397" w:rsidRDefault="003A3301" w:rsidP="003A3301">
      <w:pPr>
        <w:rPr>
          <w:rFonts w:ascii="Arial" w:hAnsi="Arial" w:cs="Arial"/>
        </w:rPr>
      </w:pPr>
      <w:r w:rsidRPr="00952397">
        <w:rPr>
          <w:rFonts w:ascii="Arial" w:hAnsi="Arial" w:cs="Arial"/>
        </w:rPr>
        <w:t>Phillips, R. and Freeman, R. (2011). Stakeholders. Cheltenham U.K.: Edward Elgar Publishing Ltd.</w:t>
      </w:r>
    </w:p>
    <w:p w14:paraId="1E202F59" w14:textId="77777777" w:rsidR="003A3301" w:rsidRPr="00952397" w:rsidRDefault="003A3301" w:rsidP="003A3301">
      <w:pPr>
        <w:rPr>
          <w:rFonts w:ascii="Arial" w:hAnsi="Arial" w:cs="Arial"/>
        </w:rPr>
      </w:pPr>
      <w:r w:rsidRPr="00952397">
        <w:rPr>
          <w:rFonts w:ascii="Arial" w:hAnsi="Arial" w:cs="Arial"/>
        </w:rPr>
        <w:t>Rouse, K. (2010). Personal development. South Melbourne, Vic.: Oxford University Press.</w:t>
      </w:r>
    </w:p>
    <w:p w14:paraId="53C51E88" w14:textId="77777777" w:rsidR="003A3301" w:rsidRPr="00952397" w:rsidRDefault="003A3301" w:rsidP="003A3301">
      <w:pPr>
        <w:rPr>
          <w:rFonts w:ascii="Arial" w:hAnsi="Arial" w:cs="Arial"/>
        </w:rPr>
      </w:pPr>
      <w:r w:rsidRPr="00952397">
        <w:rPr>
          <w:rFonts w:ascii="Arial" w:hAnsi="Arial" w:cs="Arial"/>
        </w:rPr>
        <w:t>Rutherford, J. (2010). Skills, drills &amp; strategies for tennis.</w:t>
      </w:r>
    </w:p>
    <w:p w14:paraId="4C311FE5" w14:textId="77777777" w:rsidR="003A3301" w:rsidRPr="00952397" w:rsidRDefault="003A3301" w:rsidP="003A3301">
      <w:pPr>
        <w:rPr>
          <w:rFonts w:ascii="Arial" w:hAnsi="Arial" w:cs="Arial"/>
        </w:rPr>
      </w:pPr>
      <w:r w:rsidRPr="00952397">
        <w:rPr>
          <w:rFonts w:ascii="Arial" w:hAnsi="Arial" w:cs="Arial"/>
        </w:rPr>
        <w:t xml:space="preserve">Saucier, R. (2018). Marketing Ethics. Lewiston: Edwin </w:t>
      </w:r>
      <w:proofErr w:type="spellStart"/>
      <w:r w:rsidRPr="00952397">
        <w:rPr>
          <w:rFonts w:ascii="Arial" w:hAnsi="Arial" w:cs="Arial"/>
        </w:rPr>
        <w:t>Mellen</w:t>
      </w:r>
      <w:proofErr w:type="spellEnd"/>
      <w:r w:rsidRPr="00952397">
        <w:rPr>
          <w:rFonts w:ascii="Arial" w:hAnsi="Arial" w:cs="Arial"/>
        </w:rPr>
        <w:t xml:space="preserve"> Press.</w:t>
      </w:r>
    </w:p>
    <w:p w14:paraId="13A181E4" w14:textId="07D0193A" w:rsidR="003A3301" w:rsidRPr="00952397" w:rsidRDefault="003A3301" w:rsidP="003A3301">
      <w:pPr>
        <w:rPr>
          <w:rFonts w:ascii="Arial" w:hAnsi="Arial" w:cs="Arial"/>
        </w:rPr>
      </w:pPr>
      <w:r w:rsidRPr="00952397">
        <w:rPr>
          <w:rFonts w:ascii="Arial" w:hAnsi="Arial" w:cs="Arial"/>
        </w:rPr>
        <w:t xml:space="preserve">Scott, M. (2018). Apple, </w:t>
      </w:r>
      <w:r w:rsidR="00952397" w:rsidRPr="00952397">
        <w:rPr>
          <w:rFonts w:ascii="Arial" w:hAnsi="Arial" w:cs="Arial"/>
        </w:rPr>
        <w:t>Inc.</w:t>
      </w:r>
      <w:r w:rsidRPr="00952397">
        <w:rPr>
          <w:rFonts w:ascii="Arial" w:hAnsi="Arial" w:cs="Arial"/>
        </w:rPr>
        <w:t xml:space="preserve"> Westport: Greenwood.</w:t>
      </w:r>
    </w:p>
    <w:p w14:paraId="3600B84F" w14:textId="77777777" w:rsidR="00354BA9" w:rsidRPr="00952397" w:rsidRDefault="003A3301" w:rsidP="003A3301">
      <w:pPr>
        <w:rPr>
          <w:rFonts w:ascii="Arial" w:hAnsi="Arial" w:cs="Arial"/>
        </w:rPr>
      </w:pPr>
      <w:r w:rsidRPr="00952397">
        <w:rPr>
          <w:rFonts w:ascii="Arial" w:hAnsi="Arial" w:cs="Arial"/>
        </w:rPr>
        <w:t>Washington, B. (2017). Teamwork. Charlottesville, Va.: University of Virginia Library.</w:t>
      </w:r>
    </w:p>
    <w:sectPr w:rsidR="00354BA9" w:rsidRPr="00952397" w:rsidSect="00034FBC">
      <w:footerReference w:type="default" r:id="rId15"/>
      <w:pgSz w:w="11906" w:h="16838" w:code="9"/>
      <w:pgMar w:top="1440" w:right="1440" w:bottom="1440" w:left="1440" w:header="720" w:footer="288"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891A74D" w14:textId="77777777" w:rsidR="002A57B2" w:rsidRDefault="002A57B2" w:rsidP="00034FBC">
      <w:pPr>
        <w:spacing w:after="0" w:line="240" w:lineRule="auto"/>
      </w:pPr>
      <w:r>
        <w:separator/>
      </w:r>
    </w:p>
  </w:endnote>
  <w:endnote w:type="continuationSeparator" w:id="0">
    <w:p w14:paraId="3F8BDA46" w14:textId="77777777" w:rsidR="002A57B2" w:rsidRDefault="002A57B2" w:rsidP="00034F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46413086"/>
      <w:docPartObj>
        <w:docPartGallery w:val="Page Numbers (Bottom of Page)"/>
        <w:docPartUnique/>
      </w:docPartObj>
    </w:sdtPr>
    <w:sdtEndPr>
      <w:rPr>
        <w:noProof/>
      </w:rPr>
    </w:sdtEndPr>
    <w:sdtContent>
      <w:p w14:paraId="26846CAA" w14:textId="77777777" w:rsidR="00034FBC" w:rsidRDefault="00FC388A">
        <w:pPr>
          <w:pStyle w:val="Footer"/>
          <w:jc w:val="right"/>
        </w:pPr>
        <w:r>
          <w:fldChar w:fldCharType="begin"/>
        </w:r>
        <w:r w:rsidR="00034FBC">
          <w:instrText xml:space="preserve"> PAGE   \* MERGEFORMAT </w:instrText>
        </w:r>
        <w:r>
          <w:fldChar w:fldCharType="separate"/>
        </w:r>
        <w:r w:rsidR="00434FD7">
          <w:rPr>
            <w:noProof/>
          </w:rPr>
          <w:t>20</w:t>
        </w:r>
        <w:r>
          <w:rPr>
            <w:noProof/>
          </w:rPr>
          <w:fldChar w:fldCharType="end"/>
        </w:r>
      </w:p>
    </w:sdtContent>
  </w:sdt>
  <w:p w14:paraId="41498050" w14:textId="77777777" w:rsidR="00034FBC" w:rsidRDefault="00034FB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654226C" w14:textId="77777777" w:rsidR="002A57B2" w:rsidRDefault="002A57B2" w:rsidP="00034FBC">
      <w:pPr>
        <w:spacing w:after="0" w:line="240" w:lineRule="auto"/>
      </w:pPr>
      <w:r>
        <w:separator/>
      </w:r>
    </w:p>
  </w:footnote>
  <w:footnote w:type="continuationSeparator" w:id="0">
    <w:p w14:paraId="3124463F" w14:textId="77777777" w:rsidR="002A57B2" w:rsidRDefault="002A57B2" w:rsidP="00034FB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F430075"/>
    <w:multiLevelType w:val="multilevel"/>
    <w:tmpl w:val="797886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5A14020"/>
    <w:multiLevelType w:val="multilevel"/>
    <w:tmpl w:val="A5ECF6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5BB28AF"/>
    <w:multiLevelType w:val="multilevel"/>
    <w:tmpl w:val="E416D3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8547DDA"/>
    <w:multiLevelType w:val="multilevel"/>
    <w:tmpl w:val="ADD8E5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C440524"/>
    <w:multiLevelType w:val="multilevel"/>
    <w:tmpl w:val="B6545D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600A2D5E"/>
    <w:multiLevelType w:val="hybridMultilevel"/>
    <w:tmpl w:val="1CC04A88"/>
    <w:lvl w:ilvl="0" w:tplc="0409000F">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2"/>
  </w:num>
  <w:num w:numId="3">
    <w:abstractNumId w:val="4"/>
  </w:num>
  <w:num w:numId="4">
    <w:abstractNumId w:val="3"/>
  </w:num>
  <w:num w:numId="5">
    <w:abstractNumId w:val="0"/>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sDQ3MTE3MTc0MDc0sTRS0lEKTi0uzszPAykwqgUAkNVKMSwAAAA="/>
  </w:docVars>
  <w:rsids>
    <w:rsidRoot w:val="004946C9"/>
    <w:rsid w:val="00034FBC"/>
    <w:rsid w:val="00053F8C"/>
    <w:rsid w:val="00096A3F"/>
    <w:rsid w:val="000C323D"/>
    <w:rsid w:val="000C7389"/>
    <w:rsid w:val="000E7FD7"/>
    <w:rsid w:val="0016782B"/>
    <w:rsid w:val="00182FFA"/>
    <w:rsid w:val="001F448A"/>
    <w:rsid w:val="00227573"/>
    <w:rsid w:val="002A57B2"/>
    <w:rsid w:val="002C1EB8"/>
    <w:rsid w:val="002E0028"/>
    <w:rsid w:val="003103D3"/>
    <w:rsid w:val="00326F26"/>
    <w:rsid w:val="00354BA9"/>
    <w:rsid w:val="003A0877"/>
    <w:rsid w:val="003A3301"/>
    <w:rsid w:val="003B6FF9"/>
    <w:rsid w:val="00405F8A"/>
    <w:rsid w:val="00414A7E"/>
    <w:rsid w:val="00431152"/>
    <w:rsid w:val="00434FD7"/>
    <w:rsid w:val="004633D5"/>
    <w:rsid w:val="00477162"/>
    <w:rsid w:val="004801B3"/>
    <w:rsid w:val="004805E9"/>
    <w:rsid w:val="00484905"/>
    <w:rsid w:val="00491CFB"/>
    <w:rsid w:val="00491D39"/>
    <w:rsid w:val="004946C9"/>
    <w:rsid w:val="00494803"/>
    <w:rsid w:val="004D6760"/>
    <w:rsid w:val="00501F01"/>
    <w:rsid w:val="0052530B"/>
    <w:rsid w:val="005464C1"/>
    <w:rsid w:val="00557C21"/>
    <w:rsid w:val="00570193"/>
    <w:rsid w:val="00595275"/>
    <w:rsid w:val="005B6693"/>
    <w:rsid w:val="00692C3E"/>
    <w:rsid w:val="00694525"/>
    <w:rsid w:val="006A7E8D"/>
    <w:rsid w:val="006B25AF"/>
    <w:rsid w:val="006C3F8B"/>
    <w:rsid w:val="006D2DE9"/>
    <w:rsid w:val="006E6AF9"/>
    <w:rsid w:val="00755BEF"/>
    <w:rsid w:val="007977CB"/>
    <w:rsid w:val="00804779"/>
    <w:rsid w:val="00855E9A"/>
    <w:rsid w:val="00876208"/>
    <w:rsid w:val="008A2563"/>
    <w:rsid w:val="008D207F"/>
    <w:rsid w:val="008F3D8B"/>
    <w:rsid w:val="00923234"/>
    <w:rsid w:val="00924C9A"/>
    <w:rsid w:val="00925AD5"/>
    <w:rsid w:val="00952397"/>
    <w:rsid w:val="009673D3"/>
    <w:rsid w:val="00A13A39"/>
    <w:rsid w:val="00A246A9"/>
    <w:rsid w:val="00A325E9"/>
    <w:rsid w:val="00A42F37"/>
    <w:rsid w:val="00A446CF"/>
    <w:rsid w:val="00A979E5"/>
    <w:rsid w:val="00AE2E54"/>
    <w:rsid w:val="00AE4C52"/>
    <w:rsid w:val="00B0354C"/>
    <w:rsid w:val="00C327A4"/>
    <w:rsid w:val="00C527FA"/>
    <w:rsid w:val="00C7101F"/>
    <w:rsid w:val="00CC5A4E"/>
    <w:rsid w:val="00D049DC"/>
    <w:rsid w:val="00D16FE9"/>
    <w:rsid w:val="00DA06F2"/>
    <w:rsid w:val="00DF6C0B"/>
    <w:rsid w:val="00E51DF8"/>
    <w:rsid w:val="00EE023C"/>
    <w:rsid w:val="00EF5369"/>
    <w:rsid w:val="00EF7E24"/>
    <w:rsid w:val="00F064D5"/>
    <w:rsid w:val="00F94622"/>
    <w:rsid w:val="00FB0012"/>
    <w:rsid w:val="00FC388A"/>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9D7A55"/>
  <w15:docId w15:val="{D96DE3A3-D12D-C140-A991-8CDF39A545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8"/>
        <w:lang w:val="en-US" w:eastAsia="en-US" w:bidi="bn-BD"/>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946C9"/>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4946C9"/>
    <w:pPr>
      <w:keepNext/>
      <w:keepLines/>
      <w:spacing w:before="240" w:after="0"/>
      <w:outlineLvl w:val="0"/>
    </w:pPr>
    <w:rPr>
      <w:rFonts w:eastAsiaTheme="majorEastAsia" w:cstheme="majorBidi"/>
      <w:b/>
      <w:color w:val="2F5496" w:themeColor="accent1" w:themeShade="BF"/>
      <w:sz w:val="32"/>
      <w:szCs w:val="40"/>
    </w:rPr>
  </w:style>
  <w:style w:type="paragraph" w:styleId="Heading2">
    <w:name w:val="heading 2"/>
    <w:basedOn w:val="Normal"/>
    <w:next w:val="Normal"/>
    <w:link w:val="Heading2Char"/>
    <w:uiPriority w:val="9"/>
    <w:unhideWhenUsed/>
    <w:qFormat/>
    <w:rsid w:val="004946C9"/>
    <w:pPr>
      <w:keepNext/>
      <w:keepLines/>
      <w:spacing w:before="40" w:after="0"/>
      <w:outlineLvl w:val="1"/>
    </w:pPr>
    <w:rPr>
      <w:rFonts w:eastAsiaTheme="majorEastAsia" w:cstheme="majorBidi"/>
      <w:color w:val="2F5496" w:themeColor="accent1" w:themeShade="BF"/>
      <w:sz w:val="28"/>
      <w:szCs w:val="33"/>
    </w:rPr>
  </w:style>
  <w:style w:type="paragraph" w:styleId="Heading3">
    <w:name w:val="heading 3"/>
    <w:basedOn w:val="Normal"/>
    <w:next w:val="Normal"/>
    <w:link w:val="Heading3Char"/>
    <w:uiPriority w:val="9"/>
    <w:unhideWhenUsed/>
    <w:qFormat/>
    <w:rsid w:val="00855E9A"/>
    <w:pPr>
      <w:keepNext/>
      <w:keepLines/>
      <w:spacing w:before="40" w:after="0"/>
      <w:outlineLvl w:val="2"/>
    </w:pPr>
    <w:rPr>
      <w:rFonts w:eastAsiaTheme="majorEastAsia" w:cstheme="majorBidi"/>
      <w:b/>
      <w:color w:val="1F3763" w:themeColor="accent1" w:themeShade="7F"/>
      <w:sz w:val="26"/>
      <w:szCs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946C9"/>
    <w:rPr>
      <w:rFonts w:ascii="Times New Roman" w:eastAsiaTheme="majorEastAsia" w:hAnsi="Times New Roman" w:cstheme="majorBidi"/>
      <w:b/>
      <w:color w:val="2F5496" w:themeColor="accent1" w:themeShade="BF"/>
      <w:sz w:val="32"/>
      <w:szCs w:val="40"/>
    </w:rPr>
  </w:style>
  <w:style w:type="character" w:customStyle="1" w:styleId="Heading2Char">
    <w:name w:val="Heading 2 Char"/>
    <w:basedOn w:val="DefaultParagraphFont"/>
    <w:link w:val="Heading2"/>
    <w:uiPriority w:val="9"/>
    <w:rsid w:val="004946C9"/>
    <w:rPr>
      <w:rFonts w:ascii="Times New Roman" w:eastAsiaTheme="majorEastAsia" w:hAnsi="Times New Roman" w:cstheme="majorBidi"/>
      <w:color w:val="2F5496" w:themeColor="accent1" w:themeShade="BF"/>
      <w:sz w:val="28"/>
      <w:szCs w:val="33"/>
    </w:rPr>
  </w:style>
  <w:style w:type="character" w:customStyle="1" w:styleId="Heading3Char">
    <w:name w:val="Heading 3 Char"/>
    <w:basedOn w:val="DefaultParagraphFont"/>
    <w:link w:val="Heading3"/>
    <w:uiPriority w:val="9"/>
    <w:rsid w:val="00855E9A"/>
    <w:rPr>
      <w:rFonts w:ascii="Times New Roman" w:eastAsiaTheme="majorEastAsia" w:hAnsi="Times New Roman" w:cstheme="majorBidi"/>
      <w:b/>
      <w:color w:val="1F3763" w:themeColor="accent1" w:themeShade="7F"/>
      <w:sz w:val="26"/>
      <w:szCs w:val="30"/>
    </w:rPr>
  </w:style>
  <w:style w:type="paragraph" w:styleId="NormalWeb">
    <w:name w:val="Normal (Web)"/>
    <w:basedOn w:val="Normal"/>
    <w:uiPriority w:val="99"/>
    <w:semiHidden/>
    <w:unhideWhenUsed/>
    <w:rsid w:val="00855E9A"/>
    <w:pPr>
      <w:spacing w:before="100" w:beforeAutospacing="1" w:after="100" w:afterAutospacing="1" w:line="240" w:lineRule="auto"/>
      <w:jc w:val="left"/>
    </w:pPr>
    <w:rPr>
      <w:rFonts w:eastAsia="Times New Roman" w:cs="Times New Roman"/>
      <w:szCs w:val="24"/>
    </w:rPr>
  </w:style>
  <w:style w:type="character" w:styleId="Hyperlink">
    <w:name w:val="Hyperlink"/>
    <w:basedOn w:val="DefaultParagraphFont"/>
    <w:uiPriority w:val="99"/>
    <w:unhideWhenUsed/>
    <w:rsid w:val="00855E9A"/>
    <w:rPr>
      <w:color w:val="0000FF"/>
      <w:u w:val="single"/>
    </w:rPr>
  </w:style>
  <w:style w:type="table" w:styleId="TableGrid">
    <w:name w:val="Table Grid"/>
    <w:basedOn w:val="TableNormal"/>
    <w:uiPriority w:val="39"/>
    <w:rsid w:val="009673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84905"/>
    <w:pPr>
      <w:ind w:left="720"/>
      <w:contextualSpacing/>
    </w:pPr>
  </w:style>
  <w:style w:type="paragraph" w:styleId="Header">
    <w:name w:val="header"/>
    <w:basedOn w:val="Normal"/>
    <w:link w:val="HeaderChar"/>
    <w:uiPriority w:val="99"/>
    <w:unhideWhenUsed/>
    <w:rsid w:val="00034FBC"/>
    <w:pPr>
      <w:tabs>
        <w:tab w:val="center" w:pos="4680"/>
        <w:tab w:val="right" w:pos="9360"/>
      </w:tabs>
      <w:spacing w:after="0" w:line="240" w:lineRule="auto"/>
    </w:pPr>
  </w:style>
  <w:style w:type="character" w:customStyle="1" w:styleId="HeaderChar">
    <w:name w:val="Header Char"/>
    <w:basedOn w:val="DefaultParagraphFont"/>
    <w:link w:val="Header"/>
    <w:uiPriority w:val="99"/>
    <w:rsid w:val="00034FBC"/>
    <w:rPr>
      <w:rFonts w:ascii="Times New Roman" w:hAnsi="Times New Roman"/>
      <w:sz w:val="24"/>
    </w:rPr>
  </w:style>
  <w:style w:type="paragraph" w:styleId="Footer">
    <w:name w:val="footer"/>
    <w:basedOn w:val="Normal"/>
    <w:link w:val="FooterChar"/>
    <w:uiPriority w:val="99"/>
    <w:unhideWhenUsed/>
    <w:rsid w:val="00034FBC"/>
    <w:pPr>
      <w:tabs>
        <w:tab w:val="center" w:pos="4680"/>
        <w:tab w:val="right" w:pos="9360"/>
      </w:tabs>
      <w:spacing w:after="0" w:line="240" w:lineRule="auto"/>
    </w:pPr>
  </w:style>
  <w:style w:type="character" w:customStyle="1" w:styleId="FooterChar">
    <w:name w:val="Footer Char"/>
    <w:basedOn w:val="DefaultParagraphFont"/>
    <w:link w:val="Footer"/>
    <w:uiPriority w:val="99"/>
    <w:rsid w:val="00034FBC"/>
    <w:rPr>
      <w:rFonts w:ascii="Times New Roman" w:hAnsi="Times New Roman"/>
      <w:sz w:val="24"/>
    </w:rPr>
  </w:style>
  <w:style w:type="paragraph" w:styleId="NoSpacing">
    <w:name w:val="No Spacing"/>
    <w:link w:val="NoSpacingChar"/>
    <w:uiPriority w:val="1"/>
    <w:qFormat/>
    <w:rsid w:val="00034FBC"/>
    <w:pPr>
      <w:spacing w:after="0" w:line="240" w:lineRule="auto"/>
    </w:pPr>
    <w:rPr>
      <w:rFonts w:eastAsiaTheme="minorEastAsia"/>
      <w:szCs w:val="22"/>
      <w:lang w:bidi="ar-SA"/>
    </w:rPr>
  </w:style>
  <w:style w:type="character" w:customStyle="1" w:styleId="NoSpacingChar">
    <w:name w:val="No Spacing Char"/>
    <w:basedOn w:val="DefaultParagraphFont"/>
    <w:link w:val="NoSpacing"/>
    <w:uiPriority w:val="1"/>
    <w:rsid w:val="00034FBC"/>
    <w:rPr>
      <w:rFonts w:eastAsiaTheme="minorEastAsia"/>
      <w:szCs w:val="22"/>
      <w:lang w:bidi="ar-SA"/>
    </w:rPr>
  </w:style>
  <w:style w:type="paragraph" w:styleId="Caption">
    <w:name w:val="caption"/>
    <w:basedOn w:val="Normal"/>
    <w:next w:val="Normal"/>
    <w:uiPriority w:val="35"/>
    <w:unhideWhenUsed/>
    <w:qFormat/>
    <w:rsid w:val="0016782B"/>
    <w:pPr>
      <w:spacing w:after="200" w:line="240" w:lineRule="auto"/>
    </w:pPr>
    <w:rPr>
      <w:i/>
      <w:iCs/>
      <w:color w:val="44546A" w:themeColor="text2"/>
      <w:sz w:val="18"/>
      <w:szCs w:val="22"/>
    </w:rPr>
  </w:style>
  <w:style w:type="paragraph" w:styleId="TOCHeading">
    <w:name w:val="TOC Heading"/>
    <w:basedOn w:val="Heading1"/>
    <w:next w:val="Normal"/>
    <w:uiPriority w:val="39"/>
    <w:unhideWhenUsed/>
    <w:qFormat/>
    <w:rsid w:val="00D16FE9"/>
    <w:pPr>
      <w:spacing w:line="259" w:lineRule="auto"/>
      <w:jc w:val="left"/>
      <w:outlineLvl w:val="9"/>
    </w:pPr>
    <w:rPr>
      <w:rFonts w:asciiTheme="majorHAnsi" w:hAnsiTheme="majorHAnsi"/>
      <w:b w:val="0"/>
      <w:szCs w:val="32"/>
      <w:lang w:bidi="ar-SA"/>
    </w:rPr>
  </w:style>
  <w:style w:type="paragraph" w:styleId="TOC1">
    <w:name w:val="toc 1"/>
    <w:basedOn w:val="Normal"/>
    <w:next w:val="Normal"/>
    <w:autoRedefine/>
    <w:uiPriority w:val="39"/>
    <w:unhideWhenUsed/>
    <w:rsid w:val="008D207F"/>
    <w:pPr>
      <w:tabs>
        <w:tab w:val="right" w:leader="dot" w:pos="9016"/>
      </w:tabs>
      <w:spacing w:after="100"/>
    </w:pPr>
    <w:rPr>
      <w:rFonts w:ascii="Arial" w:hAnsi="Arial" w:cs="Arial"/>
      <w:noProof/>
      <w:szCs w:val="24"/>
    </w:rPr>
  </w:style>
  <w:style w:type="paragraph" w:styleId="TOC2">
    <w:name w:val="toc 2"/>
    <w:basedOn w:val="Normal"/>
    <w:next w:val="Normal"/>
    <w:autoRedefine/>
    <w:uiPriority w:val="39"/>
    <w:unhideWhenUsed/>
    <w:rsid w:val="008D207F"/>
    <w:pPr>
      <w:tabs>
        <w:tab w:val="right" w:leader="dot" w:pos="9016"/>
      </w:tabs>
      <w:spacing w:after="100"/>
      <w:ind w:left="240"/>
    </w:pPr>
    <w:rPr>
      <w:rFonts w:ascii="Arial" w:hAnsi="Arial" w:cs="Arial"/>
      <w:noProof/>
    </w:rPr>
  </w:style>
  <w:style w:type="paragraph" w:styleId="TOC3">
    <w:name w:val="toc 3"/>
    <w:basedOn w:val="Normal"/>
    <w:next w:val="Normal"/>
    <w:autoRedefine/>
    <w:uiPriority w:val="39"/>
    <w:unhideWhenUsed/>
    <w:rsid w:val="008D207F"/>
    <w:pPr>
      <w:tabs>
        <w:tab w:val="right" w:leader="dot" w:pos="9016"/>
      </w:tabs>
      <w:spacing w:after="100"/>
      <w:ind w:left="480"/>
    </w:pPr>
    <w:rPr>
      <w:rFonts w:ascii="Arial" w:hAnsi="Arial" w:cs="Arial"/>
      <w:noProof/>
      <w:szCs w:val="24"/>
    </w:rPr>
  </w:style>
  <w:style w:type="paragraph" w:styleId="BalloonText">
    <w:name w:val="Balloon Text"/>
    <w:basedOn w:val="Normal"/>
    <w:link w:val="BalloonTextChar"/>
    <w:uiPriority w:val="99"/>
    <w:semiHidden/>
    <w:unhideWhenUsed/>
    <w:rsid w:val="00434FD7"/>
    <w:pPr>
      <w:spacing w:after="0" w:line="240" w:lineRule="auto"/>
    </w:pPr>
    <w:rPr>
      <w:rFonts w:ascii="Tahoma" w:hAnsi="Tahoma" w:cs="Tahoma"/>
      <w:sz w:val="16"/>
      <w:szCs w:val="20"/>
    </w:rPr>
  </w:style>
  <w:style w:type="character" w:customStyle="1" w:styleId="BalloonTextChar">
    <w:name w:val="Balloon Text Char"/>
    <w:basedOn w:val="DefaultParagraphFont"/>
    <w:link w:val="BalloonText"/>
    <w:uiPriority w:val="99"/>
    <w:semiHidden/>
    <w:rsid w:val="00434FD7"/>
    <w:rPr>
      <w:rFonts w:ascii="Tahoma" w:hAnsi="Tahoma" w:cs="Tahoma"/>
      <w:sz w:val="16"/>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47700844">
      <w:bodyDiv w:val="1"/>
      <w:marLeft w:val="0"/>
      <w:marRight w:val="0"/>
      <w:marTop w:val="0"/>
      <w:marBottom w:val="0"/>
      <w:divBdr>
        <w:top w:val="none" w:sz="0" w:space="0" w:color="auto"/>
        <w:left w:val="none" w:sz="0" w:space="0" w:color="auto"/>
        <w:bottom w:val="none" w:sz="0" w:space="0" w:color="auto"/>
        <w:right w:val="none" w:sz="0" w:space="0" w:color="auto"/>
      </w:divBdr>
    </w:div>
    <w:div w:id="743062447">
      <w:bodyDiv w:val="1"/>
      <w:marLeft w:val="0"/>
      <w:marRight w:val="0"/>
      <w:marTop w:val="0"/>
      <w:marBottom w:val="0"/>
      <w:divBdr>
        <w:top w:val="none" w:sz="0" w:space="0" w:color="auto"/>
        <w:left w:val="none" w:sz="0" w:space="0" w:color="auto"/>
        <w:bottom w:val="none" w:sz="0" w:space="0" w:color="auto"/>
        <w:right w:val="none" w:sz="0" w:space="0" w:color="auto"/>
      </w:divBdr>
    </w:div>
    <w:div w:id="1476410388">
      <w:bodyDiv w:val="1"/>
      <w:marLeft w:val="0"/>
      <w:marRight w:val="0"/>
      <w:marTop w:val="0"/>
      <w:marBottom w:val="0"/>
      <w:divBdr>
        <w:top w:val="none" w:sz="0" w:space="0" w:color="auto"/>
        <w:left w:val="none" w:sz="0" w:space="0" w:color="auto"/>
        <w:bottom w:val="none" w:sz="0" w:space="0" w:color="auto"/>
        <w:right w:val="none" w:sz="0" w:space="0" w:color="auto"/>
      </w:divBdr>
    </w:div>
    <w:div w:id="1641957653">
      <w:bodyDiv w:val="1"/>
      <w:marLeft w:val="0"/>
      <w:marRight w:val="0"/>
      <w:marTop w:val="0"/>
      <w:marBottom w:val="0"/>
      <w:divBdr>
        <w:top w:val="none" w:sz="0" w:space="0" w:color="auto"/>
        <w:left w:val="none" w:sz="0" w:space="0" w:color="auto"/>
        <w:bottom w:val="none" w:sz="0" w:space="0" w:color="auto"/>
        <w:right w:val="none" w:sz="0" w:space="0" w:color="auto"/>
      </w:divBdr>
    </w:div>
    <w:div w:id="2010479268">
      <w:bodyDiv w:val="1"/>
      <w:marLeft w:val="0"/>
      <w:marRight w:val="0"/>
      <w:marTop w:val="0"/>
      <w:marBottom w:val="0"/>
      <w:divBdr>
        <w:top w:val="none" w:sz="0" w:space="0" w:color="auto"/>
        <w:left w:val="none" w:sz="0" w:space="0" w:color="auto"/>
        <w:bottom w:val="none" w:sz="0" w:space="0" w:color="auto"/>
        <w:right w:val="none" w:sz="0" w:space="0" w:color="auto"/>
      </w:divBdr>
    </w:div>
    <w:div w:id="21183332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0433C7-AF4C-4B24-85EF-A2D3FFCD7E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22</Pages>
  <Words>5170</Words>
  <Characters>29474</Characters>
  <Application>Microsoft Office Word</Application>
  <DocSecurity>0</DocSecurity>
  <Lines>245</Lines>
  <Paragraphs>69</Paragraphs>
  <ScaleCrop>false</ScaleCrop>
  <HeadingPairs>
    <vt:vector size="2" baseType="variant">
      <vt:variant>
        <vt:lpstr>Title</vt:lpstr>
      </vt:variant>
      <vt:variant>
        <vt:i4>1</vt:i4>
      </vt:variant>
    </vt:vector>
  </HeadingPairs>
  <TitlesOfParts>
    <vt:vector size="1" baseType="lpstr">
      <vt:lpstr>Workplace Culture &amp; Its Impact on Organizational Efficiency</vt:lpstr>
    </vt:vector>
  </TitlesOfParts>
  <Company>HP</Company>
  <LinksUpToDate>false</LinksUpToDate>
  <CharactersWithSpaces>34575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Workplace Culture &amp; Its Impact on Organizational Efficiency</dc:title>
  <dc:creator>Shadman Shakib</dc:creator>
  <cp:lastModifiedBy>alina oprea</cp:lastModifiedBy>
  <cp:revision>3</cp:revision>
  <dcterms:created xsi:type="dcterms:W3CDTF">2019-08-26T22:35:00Z</dcterms:created>
  <dcterms:modified xsi:type="dcterms:W3CDTF">2019-08-26T22:36:00Z</dcterms:modified>
</cp:coreProperties>
</file>