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59448" w14:textId="77777777" w:rsidR="00064DA5" w:rsidRPr="00431CFE" w:rsidRDefault="001A652B" w:rsidP="004355CB">
      <w:pPr>
        <w:jc w:val="center"/>
        <w:rPr>
          <w:sz w:val="44"/>
        </w:rPr>
      </w:pPr>
      <w:r w:rsidRPr="00431CFE">
        <w:rPr>
          <w:sz w:val="44"/>
        </w:rPr>
        <w:t>ECIE4003</w:t>
      </w:r>
    </w:p>
    <w:p w14:paraId="35164F58" w14:textId="77777777" w:rsidR="001A652B" w:rsidRPr="00431CFE" w:rsidRDefault="001A652B" w:rsidP="004355CB">
      <w:pPr>
        <w:jc w:val="center"/>
        <w:rPr>
          <w:sz w:val="44"/>
        </w:rPr>
      </w:pPr>
    </w:p>
    <w:p w14:paraId="33EEBDDC" w14:textId="77777777" w:rsidR="001A652B" w:rsidRPr="00431CFE" w:rsidRDefault="001A652B" w:rsidP="004355CB">
      <w:pPr>
        <w:jc w:val="center"/>
        <w:rPr>
          <w:iCs/>
          <w:sz w:val="44"/>
        </w:rPr>
      </w:pPr>
      <w:r w:rsidRPr="00431CFE">
        <w:rPr>
          <w:iCs/>
          <w:sz w:val="44"/>
        </w:rPr>
        <w:t>Additional Needs in Context</w:t>
      </w:r>
    </w:p>
    <w:p w14:paraId="68F6610F" w14:textId="77777777" w:rsidR="001A652B" w:rsidRPr="00431CFE" w:rsidRDefault="001A652B" w:rsidP="004355CB">
      <w:pPr>
        <w:jc w:val="center"/>
        <w:rPr>
          <w:iCs/>
          <w:sz w:val="44"/>
        </w:rPr>
      </w:pPr>
    </w:p>
    <w:p w14:paraId="4EF668DF" w14:textId="77777777" w:rsidR="001A652B" w:rsidRPr="00431CFE" w:rsidRDefault="001A652B" w:rsidP="004355CB">
      <w:pPr>
        <w:jc w:val="center"/>
        <w:rPr>
          <w:iCs/>
          <w:sz w:val="44"/>
        </w:rPr>
      </w:pPr>
      <w:r w:rsidRPr="00431CFE">
        <w:rPr>
          <w:iCs/>
          <w:sz w:val="44"/>
        </w:rPr>
        <w:t>Portfolio</w:t>
      </w:r>
    </w:p>
    <w:p w14:paraId="5E22067B" w14:textId="77777777" w:rsidR="001A652B" w:rsidRPr="00431CFE" w:rsidRDefault="001A652B" w:rsidP="004355CB">
      <w:pPr>
        <w:jc w:val="center"/>
        <w:rPr>
          <w:iCs/>
          <w:sz w:val="44"/>
        </w:rPr>
      </w:pPr>
    </w:p>
    <w:p w14:paraId="5A5F83DC" w14:textId="761D6ED9" w:rsidR="001A652B" w:rsidRPr="00431CFE" w:rsidRDefault="001A652B" w:rsidP="004355CB">
      <w:pPr>
        <w:jc w:val="center"/>
        <w:rPr>
          <w:iCs/>
          <w:sz w:val="44"/>
        </w:rPr>
      </w:pPr>
      <w:r w:rsidRPr="00431CFE">
        <w:rPr>
          <w:iCs/>
          <w:sz w:val="44"/>
        </w:rPr>
        <w:t xml:space="preserve">Student Number: </w:t>
      </w:r>
      <w:r w:rsidR="00AD5A02">
        <w:rPr>
          <w:iCs/>
          <w:sz w:val="44"/>
        </w:rPr>
        <w:t>2222034</w:t>
      </w:r>
    </w:p>
    <w:p w14:paraId="1D526D55" w14:textId="77777777" w:rsidR="001A652B" w:rsidRPr="00431CFE" w:rsidRDefault="001A652B" w:rsidP="004355CB">
      <w:pPr>
        <w:jc w:val="center"/>
        <w:rPr>
          <w:iCs/>
          <w:sz w:val="44"/>
        </w:rPr>
      </w:pPr>
    </w:p>
    <w:p w14:paraId="7E392A9F" w14:textId="77777777" w:rsidR="001A652B" w:rsidRDefault="001A652B" w:rsidP="004355CB">
      <w:pPr>
        <w:jc w:val="center"/>
        <w:rPr>
          <w:i/>
          <w:iCs/>
          <w:sz w:val="44"/>
        </w:rPr>
      </w:pPr>
    </w:p>
    <w:p w14:paraId="7225004F" w14:textId="77777777" w:rsidR="001A652B" w:rsidRDefault="001A652B" w:rsidP="004355CB">
      <w:pPr>
        <w:jc w:val="center"/>
        <w:rPr>
          <w:i/>
          <w:iCs/>
          <w:sz w:val="44"/>
        </w:rPr>
      </w:pPr>
    </w:p>
    <w:p w14:paraId="1089BBEE" w14:textId="77777777" w:rsidR="001A652B" w:rsidRDefault="001A652B" w:rsidP="004355CB">
      <w:pPr>
        <w:jc w:val="center"/>
        <w:rPr>
          <w:i/>
          <w:iCs/>
          <w:sz w:val="44"/>
        </w:rPr>
      </w:pPr>
    </w:p>
    <w:p w14:paraId="0EFB5C3A" w14:textId="77777777" w:rsidR="001A652B" w:rsidRDefault="001A652B" w:rsidP="004355CB">
      <w:pPr>
        <w:jc w:val="center"/>
        <w:rPr>
          <w:i/>
          <w:iCs/>
          <w:sz w:val="44"/>
        </w:rPr>
      </w:pPr>
    </w:p>
    <w:p w14:paraId="5C0DCA7A" w14:textId="77777777" w:rsidR="001A652B" w:rsidRDefault="001A652B" w:rsidP="004355CB">
      <w:pPr>
        <w:jc w:val="center"/>
        <w:rPr>
          <w:i/>
          <w:iCs/>
          <w:sz w:val="44"/>
        </w:rPr>
      </w:pPr>
    </w:p>
    <w:p w14:paraId="181D8702" w14:textId="77777777" w:rsidR="001A652B" w:rsidRDefault="001A652B" w:rsidP="004355CB">
      <w:pPr>
        <w:jc w:val="center"/>
        <w:rPr>
          <w:i/>
          <w:iCs/>
          <w:sz w:val="44"/>
        </w:rPr>
      </w:pPr>
    </w:p>
    <w:p w14:paraId="3FD125A7" w14:textId="77777777" w:rsidR="001A652B" w:rsidRDefault="001A652B" w:rsidP="004355CB">
      <w:pPr>
        <w:jc w:val="center"/>
        <w:rPr>
          <w:i/>
          <w:iCs/>
          <w:sz w:val="44"/>
        </w:rPr>
      </w:pPr>
    </w:p>
    <w:p w14:paraId="559E4DE9" w14:textId="77777777" w:rsidR="001A652B" w:rsidRDefault="001A652B" w:rsidP="004355CB">
      <w:pPr>
        <w:jc w:val="center"/>
        <w:rPr>
          <w:i/>
          <w:iCs/>
          <w:sz w:val="44"/>
        </w:rPr>
      </w:pPr>
    </w:p>
    <w:p w14:paraId="351FC01B" w14:textId="77777777" w:rsidR="001A652B" w:rsidRDefault="001A652B" w:rsidP="004355CB">
      <w:pPr>
        <w:jc w:val="center"/>
        <w:rPr>
          <w:i/>
          <w:iCs/>
          <w:sz w:val="44"/>
        </w:rPr>
      </w:pPr>
    </w:p>
    <w:p w14:paraId="1E19AB32" w14:textId="77777777" w:rsidR="001A652B" w:rsidRDefault="001A652B" w:rsidP="004355CB">
      <w:pPr>
        <w:jc w:val="center"/>
        <w:rPr>
          <w:i/>
          <w:iCs/>
          <w:sz w:val="44"/>
        </w:rPr>
      </w:pPr>
    </w:p>
    <w:p w14:paraId="59C95968" w14:textId="77777777" w:rsidR="001A652B" w:rsidRDefault="001A652B" w:rsidP="004355CB">
      <w:pPr>
        <w:jc w:val="center"/>
        <w:rPr>
          <w:i/>
          <w:iCs/>
          <w:sz w:val="44"/>
        </w:rPr>
      </w:pPr>
    </w:p>
    <w:p w14:paraId="1C77C61F" w14:textId="77777777" w:rsidR="001A652B" w:rsidRPr="00431CFE" w:rsidRDefault="001A652B" w:rsidP="004355CB">
      <w:pPr>
        <w:jc w:val="center"/>
        <w:rPr>
          <w:b/>
          <w:iCs/>
          <w:sz w:val="44"/>
        </w:rPr>
      </w:pPr>
      <w:r w:rsidRPr="00431CFE">
        <w:rPr>
          <w:b/>
          <w:iCs/>
          <w:sz w:val="44"/>
        </w:rPr>
        <w:lastRenderedPageBreak/>
        <w:t>Element 1</w:t>
      </w:r>
    </w:p>
    <w:p w14:paraId="39F856D9" w14:textId="77777777" w:rsidR="001A652B" w:rsidRDefault="001A652B" w:rsidP="004355CB">
      <w:pPr>
        <w:jc w:val="center"/>
        <w:rPr>
          <w:i/>
          <w:iCs/>
          <w:sz w:val="44"/>
        </w:rPr>
      </w:pPr>
    </w:p>
    <w:p w14:paraId="07289688" w14:textId="0CEFC66A" w:rsidR="00FA10A1" w:rsidRDefault="001A652B" w:rsidP="004355C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w:t>
      </w:r>
      <w:r w:rsidR="00F61417" w:rsidRPr="00FA10A1">
        <w:rPr>
          <w:i/>
          <w:iCs/>
          <w:sz w:val="44"/>
        </w:rPr>
        <w:t>need.</w:t>
      </w:r>
      <w:r w:rsidR="00FA10A1" w:rsidRPr="00FA10A1">
        <w:rPr>
          <w:i/>
          <w:iCs/>
          <w:sz w:val="44"/>
        </w:rPr>
        <w:t xml:space="preserve"> </w:t>
      </w:r>
    </w:p>
    <w:p w14:paraId="49AB2334" w14:textId="43988C38" w:rsidR="00F61417" w:rsidRDefault="00EC20A0" w:rsidP="004355CB">
      <w:pPr>
        <w:jc w:val="center"/>
        <w:rPr>
          <w:i/>
          <w:iCs/>
          <w:sz w:val="44"/>
        </w:rPr>
      </w:pPr>
      <w:r>
        <w:rPr>
          <w:i/>
          <w:iCs/>
          <w:noProof/>
          <w:sz w:val="44"/>
        </w:rPr>
        <w:drawing>
          <wp:inline distT="0" distB="0" distL="0" distR="0" wp14:anchorId="4E481922" wp14:editId="0ADF10CD">
            <wp:extent cx="5997272" cy="3497946"/>
            <wp:effectExtent l="0" t="0" r="3810" b="7620"/>
            <wp:docPr id="206206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69529" name="Picture 2062069529"/>
                    <pic:cNvPicPr/>
                  </pic:nvPicPr>
                  <pic:blipFill>
                    <a:blip r:embed="rId7">
                      <a:extLst>
                        <a:ext uri="{28A0092B-C50C-407E-A947-70E740481C1C}">
                          <a14:useLocalDpi xmlns:a14="http://schemas.microsoft.com/office/drawing/2010/main" val="0"/>
                        </a:ext>
                      </a:extLst>
                    </a:blip>
                    <a:stretch>
                      <a:fillRect/>
                    </a:stretch>
                  </pic:blipFill>
                  <pic:spPr>
                    <a:xfrm>
                      <a:off x="0" y="0"/>
                      <a:ext cx="6027193" cy="3515398"/>
                    </a:xfrm>
                    <a:prstGeom prst="rect">
                      <a:avLst/>
                    </a:prstGeom>
                  </pic:spPr>
                </pic:pic>
              </a:graphicData>
            </a:graphic>
          </wp:inline>
        </w:drawing>
      </w:r>
    </w:p>
    <w:p w14:paraId="45A60EC6" w14:textId="5C89B067" w:rsidR="00AD5A02" w:rsidRPr="001F7C0F" w:rsidRDefault="001A652B" w:rsidP="004355CB">
      <w:pPr>
        <w:spacing w:line="360" w:lineRule="auto"/>
        <w:jc w:val="center"/>
        <w:rPr>
          <w:rFonts w:cstheme="minorHAnsi"/>
          <w:i/>
          <w:iCs/>
          <w:sz w:val="24"/>
          <w:szCs w:val="24"/>
        </w:rPr>
      </w:pPr>
      <w:r>
        <w:rPr>
          <w:i/>
          <w:iCs/>
          <w:sz w:val="44"/>
        </w:rPr>
        <w:br w:type="page"/>
      </w:r>
      <w:r w:rsidR="00AD5A02" w:rsidRPr="001F7C0F">
        <w:rPr>
          <w:rFonts w:cstheme="minorHAnsi"/>
          <w:i/>
          <w:iCs/>
          <w:sz w:val="24"/>
          <w:szCs w:val="24"/>
        </w:rPr>
        <w:lastRenderedPageBreak/>
        <w:t>References</w:t>
      </w:r>
    </w:p>
    <w:p w14:paraId="2E85ECF4" w14:textId="28F48F81" w:rsidR="00AD5A02" w:rsidRPr="001F7C0F" w:rsidRDefault="00AD5A02" w:rsidP="004355CB">
      <w:pPr>
        <w:pStyle w:val="ListParagraph"/>
        <w:numPr>
          <w:ilvl w:val="0"/>
          <w:numId w:val="3"/>
        </w:numPr>
        <w:spacing w:line="360" w:lineRule="auto"/>
        <w:rPr>
          <w:rFonts w:cstheme="minorHAnsi"/>
          <w:sz w:val="24"/>
          <w:szCs w:val="24"/>
        </w:rPr>
      </w:pPr>
      <w:r w:rsidRPr="001F7C0F">
        <w:rPr>
          <w:rFonts w:cstheme="minorHAnsi"/>
          <w:sz w:val="24"/>
          <w:szCs w:val="24"/>
        </w:rPr>
        <w:t>Andi (2022b) “How to Help a Child with Selective Mutism in the Classroom: 9 Tips,” Selective Mutism Association [Preprint]. Available at: </w:t>
      </w:r>
      <w:hyperlink r:id="rId8" w:history="1">
        <w:r w:rsidRPr="001F7C0F">
          <w:rPr>
            <w:rStyle w:val="Hyperlink"/>
            <w:rFonts w:cstheme="minorHAnsi"/>
            <w:sz w:val="24"/>
            <w:szCs w:val="24"/>
          </w:rPr>
          <w:t>https://www.selectivemutism.org/selective-mutism-in-the-classroom/.</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62E01E03" w14:textId="77777777" w:rsidR="00AD5A02" w:rsidRPr="001F7C0F" w:rsidRDefault="00AD5A02" w:rsidP="004355CB">
      <w:pPr>
        <w:numPr>
          <w:ilvl w:val="0"/>
          <w:numId w:val="3"/>
        </w:numPr>
        <w:spacing w:line="360" w:lineRule="auto"/>
        <w:rPr>
          <w:rFonts w:cstheme="minorHAnsi"/>
          <w:sz w:val="24"/>
          <w:szCs w:val="24"/>
        </w:rPr>
      </w:pPr>
      <w:proofErr w:type="spellStart"/>
      <w:r w:rsidRPr="001F7C0F">
        <w:rPr>
          <w:rFonts w:cstheme="minorHAnsi"/>
          <w:sz w:val="24"/>
          <w:szCs w:val="24"/>
        </w:rPr>
        <w:t>Beurkens</w:t>
      </w:r>
      <w:proofErr w:type="spellEnd"/>
      <w:r w:rsidRPr="001F7C0F">
        <w:rPr>
          <w:rFonts w:cstheme="minorHAnsi"/>
          <w:sz w:val="24"/>
          <w:szCs w:val="24"/>
        </w:rPr>
        <w:t xml:space="preserve">, N., PhD (2016) “Selective mutism tips,” Horizons Developmental Resource </w:t>
      </w:r>
      <w:proofErr w:type="spellStart"/>
      <w:r w:rsidRPr="001F7C0F">
        <w:rPr>
          <w:rFonts w:cstheme="minorHAnsi"/>
          <w:sz w:val="24"/>
          <w:szCs w:val="24"/>
        </w:rPr>
        <w:t>Center</w:t>
      </w:r>
      <w:proofErr w:type="spellEnd"/>
      <w:r w:rsidRPr="001F7C0F">
        <w:rPr>
          <w:rFonts w:cstheme="minorHAnsi"/>
          <w:sz w:val="24"/>
          <w:szCs w:val="24"/>
        </w:rPr>
        <w:t> [Preprint]. Available at: </w:t>
      </w:r>
      <w:hyperlink r:id="rId9" w:history="1">
        <w:r w:rsidRPr="001F7C0F">
          <w:rPr>
            <w:rStyle w:val="Hyperlink"/>
            <w:rFonts w:cstheme="minorHAnsi"/>
            <w:sz w:val="24"/>
            <w:szCs w:val="24"/>
          </w:rPr>
          <w:t>https://www.horizonsdrc.com/articles/selective-mutism-tips.</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4AEC3CF8"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Cartoon Clipart | Clipart Panda - Free Clipart images (no date). Available at: </w:t>
      </w:r>
      <w:hyperlink r:id="rId10" w:history="1">
        <w:r w:rsidRPr="001F7C0F">
          <w:rPr>
            <w:rStyle w:val="Hyperlink"/>
            <w:rFonts w:cstheme="minorHAnsi"/>
            <w:sz w:val="24"/>
            <w:szCs w:val="24"/>
          </w:rPr>
          <w:t>http://www.clipartpanda.com/clipart_images/cartoon-clipart-40449947.</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63EBD4CD"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 xml:space="preserve">Centre Smart (no date) What is selective mutism. </w:t>
      </w:r>
      <w:hyperlink r:id="rId11" w:history="1">
        <w:r w:rsidRPr="001F7C0F">
          <w:rPr>
            <w:rStyle w:val="Hyperlink"/>
            <w:rFonts w:cstheme="minorHAnsi"/>
            <w:sz w:val="24"/>
            <w:szCs w:val="24"/>
          </w:rPr>
          <w:t>https://selectivemutismcenter.org/whatisselectivemutism/#:~:text=Children%20who%20suffer%20from%20Selective%20Mutism%20speak%20in,anxious%20feelings%20elicited%20by%20expectations%20and%20social%20encounters.</w:t>
        </w:r>
      </w:hyperlink>
      <w:hyperlink r:id="rId12" w:history="1">
        <w:r w:rsidRPr="001F7C0F">
          <w:rPr>
            <w:rStyle w:val="Hyperlink"/>
            <w:rFonts w:cstheme="minorHAnsi"/>
            <w:sz w:val="24"/>
            <w:szCs w:val="24"/>
          </w:rPr>
          <w:t xml:space="preserve"> </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694FAD16" w14:textId="77777777" w:rsidR="00AD5A02" w:rsidRPr="001F7C0F" w:rsidRDefault="00AD5A02" w:rsidP="004355CB">
      <w:pPr>
        <w:numPr>
          <w:ilvl w:val="0"/>
          <w:numId w:val="3"/>
        </w:numPr>
        <w:spacing w:line="360" w:lineRule="auto"/>
        <w:rPr>
          <w:rFonts w:cstheme="minorHAnsi"/>
          <w:sz w:val="24"/>
          <w:szCs w:val="24"/>
        </w:rPr>
      </w:pPr>
      <w:proofErr w:type="spellStart"/>
      <w:r w:rsidRPr="001F7C0F">
        <w:rPr>
          <w:rFonts w:cstheme="minorHAnsi"/>
          <w:sz w:val="24"/>
          <w:szCs w:val="24"/>
        </w:rPr>
        <w:t>Hywards</w:t>
      </w:r>
      <w:proofErr w:type="spellEnd"/>
      <w:r w:rsidRPr="001F7C0F">
        <w:rPr>
          <w:rFonts w:cstheme="minorHAnsi"/>
          <w:sz w:val="24"/>
          <w:szCs w:val="24"/>
        </w:rPr>
        <w:t xml:space="preserve"> (2014) Support, </w:t>
      </w:r>
      <w:proofErr w:type="spellStart"/>
      <w:r w:rsidRPr="001F7C0F">
        <w:rPr>
          <w:rFonts w:cstheme="minorHAnsi"/>
          <w:sz w:val="24"/>
          <w:szCs w:val="24"/>
        </w:rPr>
        <w:t>Dreamstime</w:t>
      </w:r>
      <w:proofErr w:type="spellEnd"/>
      <w:r w:rsidRPr="001F7C0F">
        <w:rPr>
          <w:rFonts w:cstheme="minorHAnsi"/>
          <w:sz w:val="24"/>
          <w:szCs w:val="24"/>
        </w:rPr>
        <w:t>. Available at: </w:t>
      </w:r>
      <w:hyperlink r:id="rId13" w:history="1">
        <w:r w:rsidRPr="001F7C0F">
          <w:rPr>
            <w:rStyle w:val="Hyperlink"/>
            <w:rFonts w:cstheme="minorHAnsi"/>
            <w:sz w:val="24"/>
            <w:szCs w:val="24"/>
          </w:rPr>
          <w:t>https://www.dreamstime.com/stock-illustration-support-d-illustration-people-image48095081.</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30B0256C"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 xml:space="preserve">Kurt, S. (2020) Vygotsky’s zone of proximal development and scaffolding - </w:t>
      </w:r>
      <w:proofErr w:type="gramStart"/>
      <w:r w:rsidRPr="001F7C0F">
        <w:rPr>
          <w:rFonts w:cstheme="minorHAnsi"/>
          <w:sz w:val="24"/>
          <w:szCs w:val="24"/>
        </w:rPr>
        <w:t>Educational</w:t>
      </w:r>
      <w:proofErr w:type="gramEnd"/>
      <w:r w:rsidRPr="001F7C0F">
        <w:rPr>
          <w:rFonts w:cstheme="minorHAnsi"/>
          <w:sz w:val="24"/>
          <w:szCs w:val="24"/>
        </w:rPr>
        <w:t xml:space="preserve"> technology. Available at: </w:t>
      </w:r>
      <w:hyperlink r:id="rId14" w:history="1">
        <w:r w:rsidRPr="001F7C0F">
          <w:rPr>
            <w:rStyle w:val="Hyperlink"/>
            <w:rFonts w:cstheme="minorHAnsi"/>
            <w:sz w:val="24"/>
            <w:szCs w:val="24"/>
          </w:rPr>
          <w:t>https://educationaltechnology.net/vygotskys-zone-of-proximal-development-and-scaffolding/.</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 </w:t>
      </w:r>
    </w:p>
    <w:p w14:paraId="70986072"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Maslow, A.H. (2013) A theory of human motivation. London. Simon and Schuster.</w:t>
      </w:r>
    </w:p>
    <w:p w14:paraId="20B8E8CE" w14:textId="77777777" w:rsidR="00AD5A02" w:rsidRPr="001F7C0F" w:rsidRDefault="00AD5A02" w:rsidP="004355CB">
      <w:pPr>
        <w:numPr>
          <w:ilvl w:val="0"/>
          <w:numId w:val="3"/>
        </w:numPr>
        <w:spacing w:line="360" w:lineRule="auto"/>
        <w:rPr>
          <w:rFonts w:cstheme="minorHAnsi"/>
          <w:sz w:val="24"/>
          <w:szCs w:val="24"/>
        </w:rPr>
      </w:pPr>
      <w:proofErr w:type="spellStart"/>
      <w:r w:rsidRPr="001F7C0F">
        <w:rPr>
          <w:rFonts w:cstheme="minorHAnsi"/>
          <w:sz w:val="24"/>
          <w:szCs w:val="24"/>
        </w:rPr>
        <w:t>Mcleod</w:t>
      </w:r>
      <w:proofErr w:type="spellEnd"/>
      <w:r w:rsidRPr="001F7C0F">
        <w:rPr>
          <w:rFonts w:cstheme="minorHAnsi"/>
          <w:sz w:val="24"/>
          <w:szCs w:val="24"/>
        </w:rPr>
        <w:t>, S., PhD (2023) “Vygotsky’s Sociocultural Theory of Cognitive Development,” Simply Psychology [Preprint]. Available at: </w:t>
      </w:r>
      <w:hyperlink r:id="rId15" w:history="1">
        <w:r w:rsidRPr="001F7C0F">
          <w:rPr>
            <w:rStyle w:val="Hyperlink"/>
            <w:rFonts w:cstheme="minorHAnsi"/>
            <w:sz w:val="24"/>
            <w:szCs w:val="24"/>
          </w:rPr>
          <w:t>https://www.simplypsychology.org/vygotsky.html.</w:t>
        </w:r>
      </w:hyperlink>
      <w:r w:rsidRPr="001F7C0F">
        <w:rPr>
          <w:rFonts w:cstheme="minorHAnsi"/>
          <w:b/>
          <w:bCs/>
          <w:sz w:val="24"/>
          <w:szCs w:val="24"/>
        </w:rPr>
        <w:t xml:space="preserve"> </w:t>
      </w:r>
      <w:r w:rsidRPr="001F7C0F">
        <w:rPr>
          <w:rFonts w:cstheme="minorHAnsi"/>
          <w:sz w:val="24"/>
          <w:szCs w:val="24"/>
        </w:rPr>
        <w:t>(accessed 12</w:t>
      </w:r>
      <w:r w:rsidRPr="001F7C0F">
        <w:rPr>
          <w:rFonts w:cstheme="minorHAnsi"/>
          <w:sz w:val="24"/>
          <w:szCs w:val="24"/>
          <w:vertAlign w:val="superscript"/>
        </w:rPr>
        <w:t>th</w:t>
      </w:r>
      <w:r w:rsidRPr="001F7C0F">
        <w:rPr>
          <w:rFonts w:cstheme="minorHAnsi"/>
          <w:sz w:val="24"/>
          <w:szCs w:val="24"/>
        </w:rPr>
        <w:t xml:space="preserve"> September 2023) </w:t>
      </w:r>
    </w:p>
    <w:p w14:paraId="70C7F62F"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lastRenderedPageBreak/>
        <w:t>Sheldon-Dean, H. (2023) “Teacher’s Guide to Selective Mutism,” Child Mind Institute [Preprint]. Available at: </w:t>
      </w:r>
      <w:hyperlink r:id="rId16" w:history="1">
        <w:r w:rsidRPr="001F7C0F">
          <w:rPr>
            <w:rStyle w:val="Hyperlink"/>
            <w:rFonts w:cstheme="minorHAnsi"/>
            <w:sz w:val="24"/>
            <w:szCs w:val="24"/>
          </w:rPr>
          <w:t>https://childmind.org/guide/teachers-guide-to-selective-mutism/#block_1e2c1cc1-f579-4b07-abb3-af9bfbba8f39.</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423C50A0"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The Additional Learning Needs code | GOV.WALES (2021). Available at:</w:t>
      </w:r>
      <w:hyperlink r:id="rId17" w:history="1">
        <w:r w:rsidRPr="001F7C0F">
          <w:rPr>
            <w:rStyle w:val="Hyperlink"/>
            <w:rFonts w:cstheme="minorHAnsi"/>
            <w:sz w:val="24"/>
            <w:szCs w:val="24"/>
          </w:rPr>
          <w:t> https://www.gov.wales/additional-learning-needs-code</w:t>
        </w:r>
      </w:hyperlink>
      <w:r w:rsidRPr="001F7C0F">
        <w:rPr>
          <w:rFonts w:cstheme="minorHAnsi"/>
          <w:sz w:val="24"/>
          <w:szCs w:val="24"/>
        </w:rPr>
        <w:t>.</w:t>
      </w:r>
    </w:p>
    <w:p w14:paraId="1EEDE52A" w14:textId="77777777" w:rsidR="00AD5A02" w:rsidRPr="001F7C0F" w:rsidRDefault="00AD5A02" w:rsidP="004355CB">
      <w:pPr>
        <w:numPr>
          <w:ilvl w:val="0"/>
          <w:numId w:val="3"/>
        </w:numPr>
        <w:spacing w:line="360" w:lineRule="auto"/>
        <w:rPr>
          <w:rFonts w:cstheme="minorHAnsi"/>
          <w:sz w:val="24"/>
          <w:szCs w:val="24"/>
        </w:rPr>
      </w:pPr>
      <w:r w:rsidRPr="001F7C0F">
        <w:rPr>
          <w:rFonts w:cstheme="minorHAnsi"/>
          <w:sz w:val="24"/>
          <w:szCs w:val="24"/>
        </w:rPr>
        <w:t>Villines, Z. (2021) Selective mutism in adults and children. Available at: </w:t>
      </w:r>
      <w:hyperlink r:id="rId18" w:history="1">
        <w:r w:rsidRPr="001F7C0F">
          <w:rPr>
            <w:rStyle w:val="Hyperlink"/>
            <w:rFonts w:cstheme="minorHAnsi"/>
            <w:sz w:val="24"/>
            <w:szCs w:val="24"/>
          </w:rPr>
          <w:t>https://www.medicalnewstoday.com/articles/selective-mutism#signs-and-symptoms.</w:t>
        </w:r>
      </w:hyperlink>
      <w:r w:rsidRPr="001F7C0F">
        <w:rPr>
          <w:rFonts w:cstheme="minorHAnsi"/>
          <w:sz w:val="24"/>
          <w:szCs w:val="24"/>
        </w:rPr>
        <w:t xml:space="preserve"> (accessed 6</w:t>
      </w:r>
      <w:r w:rsidRPr="001F7C0F">
        <w:rPr>
          <w:rFonts w:cstheme="minorHAnsi"/>
          <w:sz w:val="24"/>
          <w:szCs w:val="24"/>
          <w:vertAlign w:val="superscript"/>
        </w:rPr>
        <w:t>th</w:t>
      </w:r>
      <w:r w:rsidRPr="001F7C0F">
        <w:rPr>
          <w:rFonts w:cstheme="minorHAnsi"/>
          <w:sz w:val="24"/>
          <w:szCs w:val="24"/>
        </w:rPr>
        <w:t xml:space="preserve"> September 2023)</w:t>
      </w:r>
    </w:p>
    <w:p w14:paraId="4929E1E9" w14:textId="277D4A56" w:rsidR="001A652B" w:rsidRDefault="001A652B" w:rsidP="004355CB">
      <w:pPr>
        <w:spacing w:line="360" w:lineRule="auto"/>
        <w:rPr>
          <w:rFonts w:cstheme="minorHAnsi"/>
          <w:i/>
          <w:iCs/>
          <w:sz w:val="24"/>
          <w:szCs w:val="24"/>
        </w:rPr>
      </w:pPr>
    </w:p>
    <w:p w14:paraId="398E032C" w14:textId="77777777" w:rsidR="001F7C0F" w:rsidRDefault="001F7C0F" w:rsidP="004355CB">
      <w:pPr>
        <w:spacing w:line="360" w:lineRule="auto"/>
        <w:rPr>
          <w:rFonts w:cstheme="minorHAnsi"/>
          <w:i/>
          <w:iCs/>
          <w:sz w:val="24"/>
          <w:szCs w:val="24"/>
        </w:rPr>
      </w:pPr>
    </w:p>
    <w:p w14:paraId="161C41F8" w14:textId="77777777" w:rsidR="001F7C0F" w:rsidRDefault="001F7C0F" w:rsidP="004355CB">
      <w:pPr>
        <w:spacing w:line="360" w:lineRule="auto"/>
        <w:rPr>
          <w:rFonts w:cstheme="minorHAnsi"/>
          <w:i/>
          <w:iCs/>
          <w:sz w:val="24"/>
          <w:szCs w:val="24"/>
        </w:rPr>
      </w:pPr>
    </w:p>
    <w:p w14:paraId="1D8CDE6F" w14:textId="77777777" w:rsidR="001F7C0F" w:rsidRDefault="001F7C0F" w:rsidP="004355CB">
      <w:pPr>
        <w:spacing w:line="360" w:lineRule="auto"/>
        <w:rPr>
          <w:rFonts w:cstheme="minorHAnsi"/>
          <w:i/>
          <w:iCs/>
          <w:sz w:val="24"/>
          <w:szCs w:val="24"/>
        </w:rPr>
      </w:pPr>
    </w:p>
    <w:p w14:paraId="260B6C79" w14:textId="77777777" w:rsidR="001F7C0F" w:rsidRDefault="001F7C0F" w:rsidP="004355CB">
      <w:pPr>
        <w:spacing w:line="360" w:lineRule="auto"/>
        <w:rPr>
          <w:rFonts w:cstheme="minorHAnsi"/>
          <w:i/>
          <w:iCs/>
          <w:sz w:val="24"/>
          <w:szCs w:val="24"/>
        </w:rPr>
      </w:pPr>
    </w:p>
    <w:p w14:paraId="6D490279" w14:textId="77777777" w:rsidR="001F7C0F" w:rsidRDefault="001F7C0F" w:rsidP="004355CB">
      <w:pPr>
        <w:spacing w:line="360" w:lineRule="auto"/>
        <w:rPr>
          <w:rFonts w:cstheme="minorHAnsi"/>
          <w:i/>
          <w:iCs/>
          <w:sz w:val="24"/>
          <w:szCs w:val="24"/>
        </w:rPr>
      </w:pPr>
    </w:p>
    <w:p w14:paraId="45243AB2" w14:textId="77777777" w:rsidR="001F7C0F" w:rsidRDefault="001F7C0F" w:rsidP="004355CB">
      <w:pPr>
        <w:spacing w:line="360" w:lineRule="auto"/>
        <w:rPr>
          <w:rFonts w:cstheme="minorHAnsi"/>
          <w:i/>
          <w:iCs/>
          <w:sz w:val="24"/>
          <w:szCs w:val="24"/>
        </w:rPr>
      </w:pPr>
    </w:p>
    <w:p w14:paraId="2580B494" w14:textId="77777777" w:rsidR="001F7C0F" w:rsidRDefault="001F7C0F" w:rsidP="004355CB">
      <w:pPr>
        <w:spacing w:line="360" w:lineRule="auto"/>
        <w:rPr>
          <w:rFonts w:cstheme="minorHAnsi"/>
          <w:i/>
          <w:iCs/>
          <w:sz w:val="24"/>
          <w:szCs w:val="24"/>
        </w:rPr>
      </w:pPr>
    </w:p>
    <w:p w14:paraId="6B381DBB" w14:textId="77777777" w:rsidR="001F7C0F" w:rsidRDefault="001F7C0F" w:rsidP="004355CB">
      <w:pPr>
        <w:spacing w:line="360" w:lineRule="auto"/>
        <w:rPr>
          <w:rFonts w:cstheme="minorHAnsi"/>
          <w:i/>
          <w:iCs/>
          <w:sz w:val="24"/>
          <w:szCs w:val="24"/>
        </w:rPr>
      </w:pPr>
    </w:p>
    <w:p w14:paraId="4CD4003A" w14:textId="77777777" w:rsidR="001F7C0F" w:rsidRDefault="001F7C0F" w:rsidP="004355CB">
      <w:pPr>
        <w:spacing w:line="360" w:lineRule="auto"/>
        <w:rPr>
          <w:rFonts w:cstheme="minorHAnsi"/>
          <w:i/>
          <w:iCs/>
          <w:sz w:val="24"/>
          <w:szCs w:val="24"/>
        </w:rPr>
      </w:pPr>
    </w:p>
    <w:p w14:paraId="7A9F8210" w14:textId="77777777" w:rsidR="001F7C0F" w:rsidRDefault="001F7C0F" w:rsidP="004355CB">
      <w:pPr>
        <w:spacing w:line="360" w:lineRule="auto"/>
        <w:rPr>
          <w:rFonts w:cstheme="minorHAnsi"/>
          <w:i/>
          <w:iCs/>
          <w:sz w:val="24"/>
          <w:szCs w:val="24"/>
        </w:rPr>
      </w:pPr>
    </w:p>
    <w:p w14:paraId="419BC437" w14:textId="77777777" w:rsidR="001F7C0F" w:rsidRDefault="001F7C0F" w:rsidP="004355CB">
      <w:pPr>
        <w:spacing w:line="360" w:lineRule="auto"/>
        <w:rPr>
          <w:rFonts w:cstheme="minorHAnsi"/>
          <w:i/>
          <w:iCs/>
          <w:sz w:val="24"/>
          <w:szCs w:val="24"/>
        </w:rPr>
      </w:pPr>
    </w:p>
    <w:p w14:paraId="545FD084" w14:textId="77777777" w:rsidR="001F7C0F" w:rsidRDefault="001F7C0F" w:rsidP="004355CB">
      <w:pPr>
        <w:spacing w:line="360" w:lineRule="auto"/>
        <w:rPr>
          <w:rFonts w:cstheme="minorHAnsi"/>
          <w:i/>
          <w:iCs/>
          <w:sz w:val="24"/>
          <w:szCs w:val="24"/>
        </w:rPr>
      </w:pPr>
    </w:p>
    <w:p w14:paraId="7DA6FD05" w14:textId="77777777" w:rsidR="001F7C0F" w:rsidRDefault="001F7C0F" w:rsidP="004355CB">
      <w:pPr>
        <w:spacing w:line="360" w:lineRule="auto"/>
        <w:rPr>
          <w:rFonts w:cstheme="minorHAnsi"/>
          <w:i/>
          <w:iCs/>
          <w:sz w:val="24"/>
          <w:szCs w:val="24"/>
        </w:rPr>
      </w:pPr>
    </w:p>
    <w:p w14:paraId="2F15A3AF" w14:textId="77777777" w:rsidR="001F7C0F" w:rsidRDefault="001F7C0F" w:rsidP="004355CB">
      <w:pPr>
        <w:spacing w:line="360" w:lineRule="auto"/>
        <w:rPr>
          <w:rFonts w:cstheme="minorHAnsi"/>
          <w:i/>
          <w:iCs/>
          <w:sz w:val="24"/>
          <w:szCs w:val="24"/>
        </w:rPr>
      </w:pPr>
    </w:p>
    <w:p w14:paraId="50809831" w14:textId="77777777" w:rsidR="001F7C0F" w:rsidRDefault="001F7C0F" w:rsidP="004355CB">
      <w:pPr>
        <w:spacing w:line="360" w:lineRule="auto"/>
        <w:rPr>
          <w:rFonts w:cstheme="minorHAnsi"/>
          <w:i/>
          <w:iCs/>
          <w:sz w:val="24"/>
          <w:szCs w:val="24"/>
        </w:rPr>
      </w:pPr>
    </w:p>
    <w:p w14:paraId="66CC8860" w14:textId="77777777" w:rsidR="001A652B" w:rsidRPr="001F7C0F" w:rsidRDefault="001A652B" w:rsidP="004355CB">
      <w:pPr>
        <w:spacing w:line="360" w:lineRule="auto"/>
        <w:jc w:val="center"/>
        <w:rPr>
          <w:rFonts w:cstheme="minorHAnsi"/>
          <w:b/>
          <w:iCs/>
          <w:sz w:val="32"/>
          <w:szCs w:val="32"/>
        </w:rPr>
      </w:pPr>
      <w:r w:rsidRPr="001F7C0F">
        <w:rPr>
          <w:rFonts w:cstheme="minorHAnsi"/>
          <w:b/>
          <w:iCs/>
          <w:sz w:val="32"/>
          <w:szCs w:val="32"/>
        </w:rPr>
        <w:lastRenderedPageBreak/>
        <w:t>Element 2</w:t>
      </w:r>
    </w:p>
    <w:p w14:paraId="4F98B7D2" w14:textId="2CE59D14" w:rsidR="001A652B" w:rsidRPr="001F7C0F" w:rsidRDefault="001A652B" w:rsidP="004355CB">
      <w:pPr>
        <w:spacing w:line="360" w:lineRule="auto"/>
        <w:jc w:val="center"/>
        <w:rPr>
          <w:rFonts w:cstheme="minorHAnsi"/>
          <w:i/>
          <w:iCs/>
          <w:sz w:val="32"/>
          <w:szCs w:val="32"/>
        </w:rPr>
      </w:pPr>
      <w:r w:rsidRPr="001F7C0F">
        <w:rPr>
          <w:rFonts w:cstheme="minorHAnsi"/>
          <w:i/>
          <w:iCs/>
          <w:sz w:val="32"/>
          <w:szCs w:val="32"/>
        </w:rPr>
        <w:t xml:space="preserve">Essay - </w:t>
      </w:r>
      <w:r w:rsidR="00FA10A1" w:rsidRPr="001F7C0F">
        <w:rPr>
          <w:rFonts w:cstheme="minorHAnsi"/>
          <w:i/>
          <w:iCs/>
          <w:sz w:val="32"/>
          <w:szCs w:val="32"/>
        </w:rPr>
        <w:t>Explore the wide and complex spectrum of additional needs</w:t>
      </w:r>
      <w:r w:rsidR="00AD5A02" w:rsidRPr="001F7C0F">
        <w:rPr>
          <w:rFonts w:cstheme="minorHAnsi"/>
          <w:i/>
          <w:iCs/>
          <w:sz w:val="32"/>
          <w:szCs w:val="32"/>
        </w:rPr>
        <w:t>.</w:t>
      </w:r>
    </w:p>
    <w:p w14:paraId="2E3AA586" w14:textId="77777777" w:rsidR="00AD5A02" w:rsidRPr="001F7C0F" w:rsidRDefault="00AD5A02" w:rsidP="004355CB">
      <w:pPr>
        <w:spacing w:line="360" w:lineRule="auto"/>
        <w:jc w:val="center"/>
        <w:rPr>
          <w:rFonts w:cstheme="minorHAnsi"/>
          <w:i/>
          <w:iCs/>
          <w:sz w:val="24"/>
          <w:szCs w:val="24"/>
        </w:rPr>
      </w:pPr>
    </w:p>
    <w:p w14:paraId="59093D03" w14:textId="38163A02" w:rsidR="00D3199B" w:rsidRPr="001F7C0F" w:rsidRDefault="002E30C0" w:rsidP="004355CB">
      <w:pPr>
        <w:pStyle w:val="NormalWeb"/>
        <w:spacing w:before="0" w:beforeAutospacing="0" w:after="300" w:afterAutospacing="0" w:line="360" w:lineRule="auto"/>
        <w:textAlignment w:val="baseline"/>
        <w:rPr>
          <w:rFonts w:asciiTheme="minorHAnsi" w:hAnsiTheme="minorHAnsi" w:cstheme="minorHAnsi"/>
        </w:rPr>
      </w:pPr>
      <w:r w:rsidRPr="001F7C0F">
        <w:rPr>
          <w:rFonts w:asciiTheme="minorHAnsi" w:hAnsiTheme="minorHAnsi" w:cstheme="minorHAnsi"/>
        </w:rPr>
        <w:t>T</w:t>
      </w:r>
      <w:r w:rsidR="00EB3DF4" w:rsidRPr="001F7C0F">
        <w:rPr>
          <w:rFonts w:asciiTheme="minorHAnsi" w:hAnsiTheme="minorHAnsi" w:cstheme="minorHAnsi"/>
        </w:rPr>
        <w:t>o be able to explore the complex spectrum of additional learning needs</w:t>
      </w:r>
      <w:r w:rsidR="00150AF6" w:rsidRPr="001F7C0F">
        <w:rPr>
          <w:rFonts w:asciiTheme="minorHAnsi" w:hAnsiTheme="minorHAnsi" w:cstheme="minorHAnsi"/>
        </w:rPr>
        <w:t xml:space="preserve"> and special education needs</w:t>
      </w:r>
      <w:r w:rsidR="00EB3DF4" w:rsidRPr="001F7C0F">
        <w:rPr>
          <w:rFonts w:asciiTheme="minorHAnsi" w:hAnsiTheme="minorHAnsi" w:cstheme="minorHAnsi"/>
        </w:rPr>
        <w:t xml:space="preserve">, </w:t>
      </w:r>
      <w:r w:rsidR="007C4E27" w:rsidRPr="001F7C0F">
        <w:rPr>
          <w:rFonts w:asciiTheme="minorHAnsi" w:hAnsiTheme="minorHAnsi" w:cstheme="minorHAnsi"/>
        </w:rPr>
        <w:t xml:space="preserve">it is necessary </w:t>
      </w:r>
      <w:r w:rsidR="00EB3DF4" w:rsidRPr="001F7C0F">
        <w:rPr>
          <w:rFonts w:asciiTheme="minorHAnsi" w:hAnsiTheme="minorHAnsi" w:cstheme="minorHAnsi"/>
        </w:rPr>
        <w:t>to define what an additional learning need</w:t>
      </w:r>
      <w:r w:rsidR="00305D62" w:rsidRPr="001F7C0F">
        <w:rPr>
          <w:rFonts w:asciiTheme="minorHAnsi" w:hAnsiTheme="minorHAnsi" w:cstheme="minorHAnsi"/>
        </w:rPr>
        <w:t xml:space="preserve"> and special education</w:t>
      </w:r>
      <w:r w:rsidR="00EB3DF4" w:rsidRPr="001F7C0F">
        <w:rPr>
          <w:rFonts w:asciiTheme="minorHAnsi" w:hAnsiTheme="minorHAnsi" w:cstheme="minorHAnsi"/>
        </w:rPr>
        <w:t xml:space="preserve"> </w:t>
      </w:r>
      <w:r w:rsidR="00305D62" w:rsidRPr="001F7C0F">
        <w:rPr>
          <w:rFonts w:asciiTheme="minorHAnsi" w:hAnsiTheme="minorHAnsi" w:cstheme="minorHAnsi"/>
        </w:rPr>
        <w:t>are</w:t>
      </w:r>
      <w:r w:rsidR="00EB3DF4" w:rsidRPr="001F7C0F">
        <w:rPr>
          <w:rFonts w:asciiTheme="minorHAnsi" w:hAnsiTheme="minorHAnsi" w:cstheme="minorHAnsi"/>
        </w:rPr>
        <w:t xml:space="preserve">.  Additional learning need </w:t>
      </w:r>
      <w:proofErr w:type="gramStart"/>
      <w:r w:rsidR="00EB3DF4" w:rsidRPr="001F7C0F">
        <w:rPr>
          <w:rFonts w:asciiTheme="minorHAnsi" w:hAnsiTheme="minorHAnsi" w:cstheme="minorHAnsi"/>
        </w:rPr>
        <w:t xml:space="preserve">is </w:t>
      </w:r>
      <w:r w:rsidR="00153D14" w:rsidRPr="001F7C0F">
        <w:rPr>
          <w:rFonts w:asciiTheme="minorHAnsi" w:hAnsiTheme="minorHAnsi" w:cstheme="minorHAnsi"/>
        </w:rPr>
        <w:t>considered to be</w:t>
      </w:r>
      <w:proofErr w:type="gramEnd"/>
      <w:r w:rsidR="00153D14" w:rsidRPr="001F7C0F">
        <w:rPr>
          <w:rFonts w:asciiTheme="minorHAnsi" w:hAnsiTheme="minorHAnsi" w:cstheme="minorHAnsi"/>
        </w:rPr>
        <w:t xml:space="preserve"> a</w:t>
      </w:r>
      <w:r w:rsidR="00EB3DF4" w:rsidRPr="001F7C0F">
        <w:rPr>
          <w:rFonts w:asciiTheme="minorHAnsi" w:hAnsiTheme="minorHAnsi" w:cstheme="minorHAnsi"/>
        </w:rPr>
        <w:t xml:space="preserve"> </w:t>
      </w:r>
    </w:p>
    <w:p w14:paraId="14C7F284" w14:textId="77777777" w:rsidR="001A5682" w:rsidRPr="001F7C0F" w:rsidRDefault="00EB3DF4"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r w:rsidRPr="001F7C0F">
        <w:rPr>
          <w:rFonts w:asciiTheme="minorHAnsi" w:hAnsiTheme="minorHAnsi" w:cstheme="minorHAnsi"/>
        </w:rPr>
        <w:t>“</w:t>
      </w:r>
      <w:proofErr w:type="gramStart"/>
      <w:r w:rsidRPr="001F7C0F">
        <w:rPr>
          <w:rFonts w:asciiTheme="minorHAnsi" w:hAnsiTheme="minorHAnsi" w:cstheme="minorHAnsi"/>
        </w:rPr>
        <w:t>child</w:t>
      </w:r>
      <w:proofErr w:type="gramEnd"/>
      <w:r w:rsidRPr="001F7C0F">
        <w:rPr>
          <w:rFonts w:asciiTheme="minorHAnsi" w:hAnsiTheme="minorHAnsi" w:cstheme="minorHAnsi"/>
        </w:rPr>
        <w:t xml:space="preserve"> or young person have a learning difficulty or disability (whether the learning difficulty or disability arises from a medical condition or otherwise), and secondly does that learning difficulty or disability call for Additional Learning Provision</w:t>
      </w:r>
      <w:r w:rsidR="00153D14" w:rsidRPr="001F7C0F">
        <w:rPr>
          <w:rFonts w:asciiTheme="minorHAnsi" w:hAnsiTheme="minorHAnsi" w:cstheme="minorHAnsi"/>
        </w:rPr>
        <w:t xml:space="preserve">” </w:t>
      </w:r>
      <w:r w:rsidR="00153D14" w:rsidRPr="001F7C0F">
        <w:rPr>
          <w:rFonts w:asciiTheme="minorHAnsi" w:hAnsiTheme="minorHAnsi" w:cstheme="minorHAnsi"/>
          <w:color w:val="05103E"/>
        </w:rPr>
        <w:t>(</w:t>
      </w:r>
      <w:r w:rsidR="00153D14" w:rsidRPr="001F7C0F">
        <w:rPr>
          <w:rFonts w:asciiTheme="minorHAnsi" w:hAnsiTheme="minorHAnsi" w:cstheme="minorHAnsi"/>
          <w:color w:val="05103E"/>
          <w:bdr w:val="single" w:sz="2" w:space="0" w:color="ECEDEE" w:frame="1"/>
        </w:rPr>
        <w:t xml:space="preserve">Additional Learning Needs and Education Tribunal (Wales) Act 2018 – </w:t>
      </w:r>
      <w:r w:rsidR="00153D14" w:rsidRPr="001F7C0F">
        <w:rPr>
          <w:rFonts w:asciiTheme="minorHAnsi" w:hAnsiTheme="minorHAnsi" w:cstheme="minorHAnsi"/>
          <w:color w:val="05103E"/>
        </w:rPr>
        <w:t>no date).</w:t>
      </w:r>
    </w:p>
    <w:p w14:paraId="5B4A9DBA" w14:textId="121A44A4" w:rsidR="00153D14" w:rsidRPr="001F7C0F" w:rsidRDefault="00153D14"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r w:rsidRPr="001F7C0F">
        <w:rPr>
          <w:rFonts w:asciiTheme="minorHAnsi" w:hAnsiTheme="minorHAnsi" w:cstheme="minorHAnsi"/>
          <w:color w:val="05103E"/>
        </w:rPr>
        <w:t xml:space="preserve"> Children and young people can have an additional learning need for a short or a long period of time, the period and resources used on the individual can be assessed based on the unique circumstance on the individual's, ranging from support on a grievance basis to a</w:t>
      </w:r>
      <w:r w:rsidR="00CB23A6" w:rsidRPr="001F7C0F">
        <w:rPr>
          <w:rFonts w:asciiTheme="minorHAnsi" w:hAnsiTheme="minorHAnsi" w:cstheme="minorHAnsi"/>
          <w:color w:val="05103E"/>
        </w:rPr>
        <w:t xml:space="preserve"> </w:t>
      </w:r>
      <w:r w:rsidR="00B07ECA" w:rsidRPr="001F7C0F">
        <w:rPr>
          <w:rFonts w:asciiTheme="minorHAnsi" w:hAnsiTheme="minorHAnsi" w:cstheme="minorHAnsi"/>
          <w:color w:val="05103E"/>
        </w:rPr>
        <w:t>struggle</w:t>
      </w:r>
      <w:r w:rsidR="00CB23A6" w:rsidRPr="001F7C0F">
        <w:rPr>
          <w:rFonts w:asciiTheme="minorHAnsi" w:hAnsiTheme="minorHAnsi" w:cstheme="minorHAnsi"/>
          <w:color w:val="05103E"/>
        </w:rPr>
        <w:t xml:space="preserve"> in education to a</w:t>
      </w:r>
      <w:r w:rsidRPr="001F7C0F">
        <w:rPr>
          <w:rFonts w:asciiTheme="minorHAnsi" w:hAnsiTheme="minorHAnsi" w:cstheme="minorHAnsi"/>
          <w:color w:val="05103E"/>
        </w:rPr>
        <w:t xml:space="preserve"> physical inability to care for themselves. “</w:t>
      </w:r>
      <w:r w:rsidRPr="001F7C0F">
        <w:rPr>
          <w:rFonts w:asciiTheme="minorHAnsi" w:hAnsiTheme="minorHAnsi" w:cstheme="minorHAnsi"/>
          <w:color w:val="333333"/>
        </w:rPr>
        <w:t>Often the areas of need overlap, or in some instances your child / young person's needs relate directly to one area of learning. All children / young people are unique and different. What an additional need looks like for one person, could be different for another.”</w:t>
      </w:r>
      <w:r w:rsidR="001610C8" w:rsidRPr="001F7C0F">
        <w:rPr>
          <w:rFonts w:asciiTheme="minorHAnsi" w:hAnsiTheme="minorHAnsi" w:cstheme="minorHAnsi"/>
          <w:color w:val="333333"/>
        </w:rPr>
        <w:t xml:space="preserve"> </w:t>
      </w:r>
      <w:r w:rsidR="001610C8" w:rsidRPr="001F7C0F">
        <w:rPr>
          <w:rFonts w:asciiTheme="minorHAnsi" w:hAnsiTheme="minorHAnsi" w:cstheme="minorHAnsi"/>
          <w:color w:val="05103E"/>
        </w:rPr>
        <w:t>(</w:t>
      </w:r>
      <w:r w:rsidR="001610C8" w:rsidRPr="001F7C0F">
        <w:rPr>
          <w:rFonts w:asciiTheme="minorHAnsi" w:hAnsiTheme="minorHAnsi" w:cstheme="minorHAnsi"/>
          <w:color w:val="05103E"/>
          <w:bdr w:val="single" w:sz="2" w:space="0" w:color="ECEDEE" w:frame="1"/>
        </w:rPr>
        <w:t>Swansea</w:t>
      </w:r>
      <w:r w:rsidR="00514EBA" w:rsidRPr="001F7C0F">
        <w:rPr>
          <w:rFonts w:asciiTheme="minorHAnsi" w:hAnsiTheme="minorHAnsi" w:cstheme="minorHAnsi"/>
          <w:color w:val="05103E"/>
          <w:bdr w:val="single" w:sz="2" w:space="0" w:color="ECEDEE" w:frame="1"/>
        </w:rPr>
        <w:t xml:space="preserve"> Council</w:t>
      </w:r>
      <w:r w:rsidR="001610C8" w:rsidRPr="001F7C0F">
        <w:rPr>
          <w:rFonts w:asciiTheme="minorHAnsi" w:hAnsiTheme="minorHAnsi" w:cstheme="minorHAnsi"/>
          <w:color w:val="05103E"/>
        </w:rPr>
        <w:t>, no date).</w:t>
      </w:r>
      <w:r w:rsidR="00510D4A" w:rsidRPr="001F7C0F">
        <w:rPr>
          <w:rFonts w:asciiTheme="minorHAnsi" w:hAnsiTheme="minorHAnsi" w:cstheme="minorHAnsi"/>
          <w:color w:val="05103E"/>
        </w:rPr>
        <w:t xml:space="preserve"> </w:t>
      </w:r>
      <w:r w:rsidR="00623442" w:rsidRPr="001F7C0F">
        <w:rPr>
          <w:rFonts w:asciiTheme="minorHAnsi" w:hAnsiTheme="minorHAnsi" w:cstheme="minorHAnsi"/>
          <w:color w:val="05103E"/>
        </w:rPr>
        <w:t>Whereas</w:t>
      </w:r>
      <w:r w:rsidR="00510D4A" w:rsidRPr="001F7C0F">
        <w:rPr>
          <w:rFonts w:asciiTheme="minorHAnsi" w:hAnsiTheme="minorHAnsi" w:cstheme="minorHAnsi"/>
          <w:color w:val="05103E"/>
        </w:rPr>
        <w:t xml:space="preserve"> Special Education Needs</w:t>
      </w:r>
      <w:r w:rsidR="00815B1A" w:rsidRPr="001F7C0F">
        <w:rPr>
          <w:rFonts w:asciiTheme="minorHAnsi" w:hAnsiTheme="minorHAnsi" w:cstheme="minorHAnsi"/>
          <w:color w:val="05103E"/>
        </w:rPr>
        <w:t xml:space="preserve"> </w:t>
      </w:r>
      <w:r w:rsidR="00815B1A" w:rsidRPr="001F7C0F">
        <w:rPr>
          <w:rFonts w:asciiTheme="minorHAnsi" w:hAnsiTheme="minorHAnsi" w:cstheme="minorHAnsi"/>
          <w:color w:val="000000"/>
        </w:rPr>
        <w:t>is a category of ALN that refers to a range of more complex needs and</w:t>
      </w:r>
      <w:r w:rsidR="00510D4A" w:rsidRPr="001F7C0F">
        <w:rPr>
          <w:rFonts w:asciiTheme="minorHAnsi" w:hAnsiTheme="minorHAnsi" w:cstheme="minorHAnsi"/>
          <w:color w:val="05103E"/>
        </w:rPr>
        <w:t xml:space="preserve"> </w:t>
      </w:r>
      <w:r w:rsidR="00623442" w:rsidRPr="001F7C0F">
        <w:rPr>
          <w:rFonts w:asciiTheme="minorHAnsi" w:hAnsiTheme="minorHAnsi" w:cstheme="minorHAnsi"/>
          <w:color w:val="05103E"/>
        </w:rPr>
        <w:t xml:space="preserve">can affect the </w:t>
      </w:r>
      <w:r w:rsidR="00C4269F" w:rsidRPr="001F7C0F">
        <w:rPr>
          <w:rFonts w:asciiTheme="minorHAnsi" w:hAnsiTheme="minorHAnsi" w:cstheme="minorHAnsi"/>
          <w:color w:val="05103E"/>
        </w:rPr>
        <w:t>ability for the individual to learn which can affect their behaviour, reading and writing, understanding</w:t>
      </w:r>
      <w:r w:rsidR="002F1194" w:rsidRPr="001F7C0F">
        <w:rPr>
          <w:rFonts w:asciiTheme="minorHAnsi" w:hAnsiTheme="minorHAnsi" w:cstheme="minorHAnsi"/>
          <w:color w:val="05103E"/>
        </w:rPr>
        <w:t xml:space="preserve">, concentration levels and physical ability. </w:t>
      </w:r>
      <w:r w:rsidR="005E3AE1" w:rsidRPr="001F7C0F">
        <w:rPr>
          <w:rFonts w:asciiTheme="minorHAnsi" w:hAnsiTheme="minorHAnsi" w:cstheme="minorHAnsi"/>
          <w:color w:val="05103E"/>
          <w:shd w:val="clear" w:color="auto" w:fill="CEE7FE"/>
        </w:rPr>
        <w:t>(UK Government, 2014</w:t>
      </w:r>
      <w:r w:rsidR="005E3AE1" w:rsidRPr="001F7C0F">
        <w:rPr>
          <w:rFonts w:asciiTheme="minorHAnsi" w:hAnsiTheme="minorHAnsi" w:cstheme="minorHAnsi"/>
          <w:color w:val="05103E"/>
        </w:rPr>
        <w:t>)</w:t>
      </w:r>
    </w:p>
    <w:p w14:paraId="2B08F54E" w14:textId="77777777" w:rsidR="00F62B6C" w:rsidRDefault="00753768" w:rsidP="004355CB">
      <w:pPr>
        <w:pStyle w:val="NormalWeb"/>
        <w:spacing w:before="0" w:beforeAutospacing="0" w:after="300" w:afterAutospacing="0" w:line="360" w:lineRule="auto"/>
        <w:ind w:firstLine="720"/>
        <w:textAlignment w:val="baseline"/>
        <w:rPr>
          <w:rFonts w:asciiTheme="minorHAnsi" w:hAnsiTheme="minorHAnsi" w:cstheme="minorHAnsi"/>
          <w:color w:val="000000"/>
        </w:rPr>
      </w:pPr>
      <w:r w:rsidRPr="001F7C0F">
        <w:rPr>
          <w:rFonts w:asciiTheme="minorHAnsi" w:hAnsiTheme="minorHAnsi" w:cstheme="minorHAnsi"/>
          <w:color w:val="333333"/>
        </w:rPr>
        <w:t>Society</w:t>
      </w:r>
      <w:r w:rsidR="00B579EE" w:rsidRPr="001F7C0F">
        <w:rPr>
          <w:rFonts w:asciiTheme="minorHAnsi" w:hAnsiTheme="minorHAnsi" w:cstheme="minorHAnsi"/>
          <w:color w:val="333333"/>
        </w:rPr>
        <w:t xml:space="preserve">’s </w:t>
      </w:r>
      <w:r w:rsidR="001610C8" w:rsidRPr="001F7C0F">
        <w:rPr>
          <w:rFonts w:asciiTheme="minorHAnsi" w:hAnsiTheme="minorHAnsi" w:cstheme="minorHAnsi"/>
          <w:color w:val="333333"/>
        </w:rPr>
        <w:t xml:space="preserve">prejudged mindset of individuals with additional learning needs, </w:t>
      </w:r>
      <w:r w:rsidR="00F52334" w:rsidRPr="001F7C0F">
        <w:rPr>
          <w:rFonts w:asciiTheme="minorHAnsi" w:hAnsiTheme="minorHAnsi" w:cstheme="minorHAnsi"/>
          <w:color w:val="333333"/>
        </w:rPr>
        <w:t xml:space="preserve">are often </w:t>
      </w:r>
      <w:r w:rsidR="00C650B7" w:rsidRPr="001F7C0F">
        <w:rPr>
          <w:rFonts w:asciiTheme="minorHAnsi" w:hAnsiTheme="minorHAnsi" w:cstheme="minorHAnsi"/>
          <w:color w:val="333333"/>
        </w:rPr>
        <w:t>thought</w:t>
      </w:r>
      <w:r w:rsidR="001610C8" w:rsidRPr="001F7C0F">
        <w:rPr>
          <w:rFonts w:asciiTheme="minorHAnsi" w:hAnsiTheme="minorHAnsi" w:cstheme="minorHAnsi"/>
          <w:color w:val="333333"/>
        </w:rPr>
        <w:t xml:space="preserve"> that they are incapable o</w:t>
      </w:r>
      <w:r w:rsidR="00CB23A6" w:rsidRPr="001F7C0F">
        <w:rPr>
          <w:rFonts w:asciiTheme="minorHAnsi" w:hAnsiTheme="minorHAnsi" w:cstheme="minorHAnsi"/>
          <w:color w:val="333333"/>
        </w:rPr>
        <w:t>f</w:t>
      </w:r>
      <w:r w:rsidR="001610C8" w:rsidRPr="001F7C0F">
        <w:rPr>
          <w:rFonts w:asciiTheme="minorHAnsi" w:hAnsiTheme="minorHAnsi" w:cstheme="minorHAnsi"/>
          <w:color w:val="333333"/>
        </w:rPr>
        <w:t xml:space="preserve"> achieving high expectations</w:t>
      </w:r>
      <w:r w:rsidR="00E00F6A" w:rsidRPr="001F7C0F">
        <w:rPr>
          <w:rFonts w:asciiTheme="minorHAnsi" w:hAnsiTheme="minorHAnsi" w:cstheme="minorHAnsi"/>
          <w:color w:val="333333"/>
        </w:rPr>
        <w:t xml:space="preserve">, </w:t>
      </w:r>
      <w:proofErr w:type="gramStart"/>
      <w:r w:rsidR="00CB23A6" w:rsidRPr="001F7C0F">
        <w:rPr>
          <w:rFonts w:asciiTheme="minorHAnsi" w:hAnsiTheme="minorHAnsi" w:cstheme="minorHAnsi"/>
          <w:color w:val="333333"/>
        </w:rPr>
        <w:t>goals</w:t>
      </w:r>
      <w:proofErr w:type="gramEnd"/>
      <w:r w:rsidR="001610C8" w:rsidRPr="001F7C0F">
        <w:rPr>
          <w:rFonts w:asciiTheme="minorHAnsi" w:hAnsiTheme="minorHAnsi" w:cstheme="minorHAnsi"/>
          <w:color w:val="333333"/>
        </w:rPr>
        <w:t xml:space="preserve"> </w:t>
      </w:r>
      <w:r w:rsidR="00615FE2" w:rsidRPr="001F7C0F">
        <w:rPr>
          <w:rFonts w:asciiTheme="minorHAnsi" w:hAnsiTheme="minorHAnsi" w:cstheme="minorHAnsi"/>
          <w:color w:val="333333"/>
        </w:rPr>
        <w:t>or</w:t>
      </w:r>
      <w:r w:rsidR="001610C8" w:rsidRPr="001F7C0F">
        <w:rPr>
          <w:rFonts w:asciiTheme="minorHAnsi" w:hAnsiTheme="minorHAnsi" w:cstheme="minorHAnsi"/>
          <w:color w:val="333333"/>
        </w:rPr>
        <w:t xml:space="preserve"> even simple daily tasks. “</w:t>
      </w:r>
      <w:r w:rsidR="001610C8" w:rsidRPr="001F7C0F">
        <w:rPr>
          <w:rFonts w:asciiTheme="minorHAnsi" w:hAnsiTheme="minorHAnsi" w:cstheme="minorHAnsi"/>
          <w:color w:val="000000"/>
        </w:rPr>
        <w:t xml:space="preserve">The Medical Model views disability as a defect within the individual.” </w:t>
      </w:r>
      <w:r w:rsidR="001610C8" w:rsidRPr="001F7C0F">
        <w:rPr>
          <w:rFonts w:asciiTheme="minorHAnsi" w:hAnsiTheme="minorHAnsi" w:cstheme="minorHAnsi"/>
          <w:color w:val="05103E"/>
        </w:rPr>
        <w:t>(</w:t>
      </w:r>
      <w:r w:rsidR="000B3399" w:rsidRPr="001F7C0F">
        <w:rPr>
          <w:rFonts w:asciiTheme="minorHAnsi" w:hAnsiTheme="minorHAnsi" w:cstheme="minorHAnsi"/>
          <w:color w:val="05103E"/>
          <w:bdr w:val="single" w:sz="2" w:space="0" w:color="ECEDEE" w:frame="1"/>
        </w:rPr>
        <w:t xml:space="preserve">Office </w:t>
      </w:r>
      <w:r w:rsidR="001610C8" w:rsidRPr="001F7C0F">
        <w:rPr>
          <w:rFonts w:asciiTheme="minorHAnsi" w:hAnsiTheme="minorHAnsi" w:cstheme="minorHAnsi"/>
          <w:color w:val="05103E"/>
          <w:bdr w:val="single" w:sz="2" w:space="0" w:color="ECEDEE" w:frame="1"/>
        </w:rPr>
        <w:t>of Developmental Primary Care</w:t>
      </w:r>
      <w:r w:rsidR="001610C8" w:rsidRPr="001F7C0F">
        <w:rPr>
          <w:rFonts w:asciiTheme="minorHAnsi" w:hAnsiTheme="minorHAnsi" w:cstheme="minorHAnsi"/>
          <w:color w:val="05103E"/>
        </w:rPr>
        <w:t xml:space="preserve">, no date). </w:t>
      </w:r>
      <w:r w:rsidR="00CB23A6" w:rsidRPr="001F7C0F">
        <w:rPr>
          <w:rFonts w:asciiTheme="minorHAnsi" w:hAnsiTheme="minorHAnsi" w:cstheme="minorHAnsi"/>
          <w:color w:val="05103E"/>
        </w:rPr>
        <w:t xml:space="preserve">The </w:t>
      </w:r>
      <w:r w:rsidR="00D22B85" w:rsidRPr="001F7C0F">
        <w:rPr>
          <w:rFonts w:asciiTheme="minorHAnsi" w:hAnsiTheme="minorHAnsi" w:cstheme="minorHAnsi"/>
          <w:color w:val="05103E"/>
        </w:rPr>
        <w:t>M</w:t>
      </w:r>
      <w:r w:rsidR="00CB23A6" w:rsidRPr="001F7C0F">
        <w:rPr>
          <w:rFonts w:asciiTheme="minorHAnsi" w:hAnsiTheme="minorHAnsi" w:cstheme="minorHAnsi"/>
          <w:color w:val="05103E"/>
        </w:rPr>
        <w:t>edical Model creates a stigma for people with a learning disability instead of creating opportunities for them to succeed</w:t>
      </w:r>
      <w:r w:rsidR="00D22B85" w:rsidRPr="001F7C0F">
        <w:rPr>
          <w:rFonts w:asciiTheme="minorHAnsi" w:hAnsiTheme="minorHAnsi" w:cstheme="minorHAnsi"/>
          <w:color w:val="05103E"/>
        </w:rPr>
        <w:t>, just focusing on what they are not able to do due to their medical condition.</w:t>
      </w:r>
      <w:r w:rsidR="00B07ECA" w:rsidRPr="001F7C0F">
        <w:rPr>
          <w:rFonts w:asciiTheme="minorHAnsi" w:hAnsiTheme="minorHAnsi" w:cstheme="minorHAnsi"/>
          <w:color w:val="05103E"/>
        </w:rPr>
        <w:t xml:space="preserve"> “</w:t>
      </w:r>
      <w:r w:rsidR="00B07ECA" w:rsidRPr="001F7C0F">
        <w:rPr>
          <w:rFonts w:asciiTheme="minorHAnsi" w:hAnsiTheme="minorHAnsi" w:cstheme="minorHAnsi"/>
          <w:color w:val="444444"/>
          <w:shd w:val="clear" w:color="auto" w:fill="FFFFFF"/>
        </w:rPr>
        <w:t xml:space="preserve">Negative attitudes based on prejudice or stereotype can stop disabled people from having equal opportunities. This is </w:t>
      </w:r>
      <w:r w:rsidR="00B07ECA" w:rsidRPr="001F7C0F">
        <w:rPr>
          <w:rFonts w:asciiTheme="minorHAnsi" w:hAnsiTheme="minorHAnsi" w:cstheme="minorHAnsi"/>
          <w:color w:val="444444"/>
          <w:shd w:val="clear" w:color="auto" w:fill="FFFFFF"/>
        </w:rPr>
        <w:lastRenderedPageBreak/>
        <w:t xml:space="preserve">sometimes referred to as disablism.” </w:t>
      </w:r>
      <w:r w:rsidR="00B07ECA" w:rsidRPr="001F7C0F">
        <w:rPr>
          <w:rFonts w:asciiTheme="minorHAnsi" w:hAnsiTheme="minorHAnsi" w:cstheme="minorHAnsi"/>
          <w:color w:val="05103E"/>
          <w:shd w:val="clear" w:color="auto" w:fill="CEE7FE"/>
        </w:rPr>
        <w:t>(</w:t>
      </w:r>
      <w:r w:rsidR="00B07ECA" w:rsidRPr="001F7C0F">
        <w:rPr>
          <w:rFonts w:asciiTheme="minorHAnsi" w:hAnsiTheme="minorHAnsi" w:cstheme="minorHAnsi"/>
          <w:color w:val="05103E"/>
          <w:bdr w:val="single" w:sz="2" w:space="0" w:color="ECEDEE" w:frame="1"/>
        </w:rPr>
        <w:t>Scope UK</w:t>
      </w:r>
      <w:r w:rsidR="00B07ECA" w:rsidRPr="001F7C0F">
        <w:rPr>
          <w:rFonts w:asciiTheme="minorHAnsi" w:hAnsiTheme="minorHAnsi" w:cstheme="minorHAnsi"/>
          <w:color w:val="05103E"/>
          <w:shd w:val="clear" w:color="auto" w:fill="CEE7FE"/>
        </w:rPr>
        <w:t>, no date).</w:t>
      </w:r>
      <w:r w:rsidR="00CB23A6" w:rsidRPr="001F7C0F">
        <w:rPr>
          <w:rFonts w:asciiTheme="minorHAnsi" w:hAnsiTheme="minorHAnsi" w:cstheme="minorHAnsi"/>
          <w:color w:val="05103E"/>
        </w:rPr>
        <w:t xml:space="preserve"> In contrast to the Medical Model, </w:t>
      </w:r>
      <w:r w:rsidR="0061519B" w:rsidRPr="001F7C0F">
        <w:rPr>
          <w:rFonts w:asciiTheme="minorHAnsi" w:hAnsiTheme="minorHAnsi" w:cstheme="minorHAnsi"/>
          <w:color w:val="05103E"/>
        </w:rPr>
        <w:t>Social Model of Disability</w:t>
      </w:r>
      <w:r w:rsidR="003A49B2" w:rsidRPr="001F7C0F">
        <w:rPr>
          <w:rFonts w:asciiTheme="minorHAnsi" w:hAnsiTheme="minorHAnsi" w:cstheme="minorHAnsi"/>
          <w:color w:val="05103E"/>
        </w:rPr>
        <w:t xml:space="preserve"> has a more ethical </w:t>
      </w:r>
      <w:r w:rsidR="000C2722" w:rsidRPr="001F7C0F">
        <w:rPr>
          <w:rFonts w:asciiTheme="minorHAnsi" w:hAnsiTheme="minorHAnsi" w:cstheme="minorHAnsi"/>
          <w:color w:val="05103E"/>
        </w:rPr>
        <w:t>approach to the matter of capability.</w:t>
      </w:r>
      <w:r w:rsidR="00CB23A6" w:rsidRPr="001F7C0F">
        <w:rPr>
          <w:rFonts w:asciiTheme="minorHAnsi" w:hAnsiTheme="minorHAnsi" w:cstheme="minorHAnsi"/>
          <w:color w:val="333333"/>
        </w:rPr>
        <w:t xml:space="preserve"> </w:t>
      </w:r>
      <w:r w:rsidR="00615FE2" w:rsidRPr="001F7C0F">
        <w:rPr>
          <w:rFonts w:asciiTheme="minorHAnsi" w:hAnsiTheme="minorHAnsi" w:cstheme="minorHAnsi"/>
          <w:color w:val="000000"/>
        </w:rPr>
        <w:t>“The social model of disability is the understanding that disability is something that is created by society. This is because disabled people face barriers that stop them from taking part in society in the same way as non-disabled people.” (Sense, 2022)</w:t>
      </w:r>
      <w:r w:rsidR="00CB23A6" w:rsidRPr="001F7C0F">
        <w:rPr>
          <w:rFonts w:asciiTheme="minorHAnsi" w:hAnsiTheme="minorHAnsi" w:cstheme="minorHAnsi"/>
          <w:color w:val="000000"/>
        </w:rPr>
        <w:t xml:space="preserve">.  The benefits of society taking the Social Model approach is that all children and young people can have inclusion </w:t>
      </w:r>
      <w:r w:rsidR="00E00F6A" w:rsidRPr="001F7C0F">
        <w:rPr>
          <w:rFonts w:asciiTheme="minorHAnsi" w:hAnsiTheme="minorHAnsi" w:cstheme="minorHAnsi"/>
          <w:color w:val="000000"/>
        </w:rPr>
        <w:t>with</w:t>
      </w:r>
      <w:r w:rsidR="00CB23A6" w:rsidRPr="001F7C0F">
        <w:rPr>
          <w:rFonts w:asciiTheme="minorHAnsi" w:hAnsiTheme="minorHAnsi" w:cstheme="minorHAnsi"/>
          <w:color w:val="000000"/>
        </w:rPr>
        <w:t xml:space="preserve">in school. </w:t>
      </w:r>
    </w:p>
    <w:p w14:paraId="5B3C3903" w14:textId="52CB2FE0" w:rsidR="00D22B85" w:rsidRPr="001F7C0F" w:rsidRDefault="00E00F6A"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r w:rsidRPr="001F7C0F">
        <w:rPr>
          <w:rFonts w:asciiTheme="minorHAnsi" w:hAnsiTheme="minorHAnsi" w:cstheme="minorHAnsi"/>
          <w:color w:val="000000"/>
        </w:rPr>
        <w:t>“</w:t>
      </w:r>
      <w:r w:rsidRPr="001F7C0F">
        <w:rPr>
          <w:rFonts w:asciiTheme="minorHAnsi" w:hAnsiTheme="minorHAnsi" w:cstheme="minorHAnsi"/>
        </w:rPr>
        <w:t>The</w:t>
      </w:r>
      <w:r w:rsidR="001D35FE">
        <w:rPr>
          <w:rFonts w:asciiTheme="minorHAnsi" w:hAnsiTheme="minorHAnsi" w:cstheme="minorHAnsi"/>
        </w:rPr>
        <w:t xml:space="preserve"> overall main</w:t>
      </w:r>
      <w:r w:rsidRPr="001F7C0F">
        <w:rPr>
          <w:rFonts w:asciiTheme="minorHAnsi" w:hAnsiTheme="minorHAnsi" w:cstheme="minorHAnsi"/>
        </w:rPr>
        <w:t xml:space="preserve"> principles </w:t>
      </w:r>
      <w:r w:rsidR="001D35FE">
        <w:rPr>
          <w:rFonts w:asciiTheme="minorHAnsi" w:hAnsiTheme="minorHAnsi" w:cstheme="minorHAnsi"/>
        </w:rPr>
        <w:t xml:space="preserve">of the </w:t>
      </w:r>
      <w:r w:rsidRPr="001F7C0F">
        <w:rPr>
          <w:rFonts w:asciiTheme="minorHAnsi" w:hAnsiTheme="minorHAnsi" w:cstheme="minorHAnsi"/>
        </w:rPr>
        <w:t xml:space="preserve">ALN system aim </w:t>
      </w:r>
      <w:r w:rsidR="008F344A">
        <w:rPr>
          <w:rFonts w:asciiTheme="minorHAnsi" w:hAnsiTheme="minorHAnsi" w:cstheme="minorHAnsi"/>
        </w:rPr>
        <w:t>are</w:t>
      </w:r>
      <w:r w:rsidR="00F240F8">
        <w:rPr>
          <w:rFonts w:asciiTheme="minorHAnsi" w:hAnsiTheme="minorHAnsi" w:cstheme="minorHAnsi"/>
        </w:rPr>
        <w:t xml:space="preserve"> </w:t>
      </w:r>
      <w:r w:rsidRPr="001F7C0F">
        <w:rPr>
          <w:rFonts w:asciiTheme="minorHAnsi" w:hAnsiTheme="minorHAnsi" w:cstheme="minorHAnsi"/>
        </w:rPr>
        <w:t>to support a fully inclusive education system</w:t>
      </w:r>
      <w:r w:rsidR="00F240F8">
        <w:rPr>
          <w:rFonts w:asciiTheme="minorHAnsi" w:hAnsiTheme="minorHAnsi" w:cstheme="minorHAnsi"/>
        </w:rPr>
        <w:t>,</w:t>
      </w:r>
      <w:r w:rsidRPr="001F7C0F">
        <w:rPr>
          <w:rFonts w:asciiTheme="minorHAnsi" w:hAnsiTheme="minorHAnsi" w:cstheme="minorHAnsi"/>
        </w:rPr>
        <w:t xml:space="preserve"> where all learners</w:t>
      </w:r>
      <w:r w:rsidR="00F62B6C">
        <w:rPr>
          <w:rFonts w:asciiTheme="minorHAnsi" w:hAnsiTheme="minorHAnsi" w:cstheme="minorHAnsi"/>
        </w:rPr>
        <w:t xml:space="preserve"> of all abilities</w:t>
      </w:r>
      <w:r w:rsidRPr="001F7C0F">
        <w:rPr>
          <w:rFonts w:asciiTheme="minorHAnsi" w:hAnsiTheme="minorHAnsi" w:cstheme="minorHAnsi"/>
        </w:rPr>
        <w:t xml:space="preserve"> are given the opportunity to have access to an education that meets their needs and enables them to</w:t>
      </w:r>
      <w:r w:rsidR="00742F7B">
        <w:rPr>
          <w:rFonts w:asciiTheme="minorHAnsi" w:hAnsiTheme="minorHAnsi" w:cstheme="minorHAnsi"/>
        </w:rPr>
        <w:t xml:space="preserve"> learn and succeed</w:t>
      </w:r>
      <w:r w:rsidRPr="001F7C0F">
        <w:rPr>
          <w:rFonts w:asciiTheme="minorHAnsi" w:hAnsiTheme="minorHAnsi" w:cstheme="minorHAnsi"/>
        </w:rPr>
        <w:t xml:space="preserve">.” </w:t>
      </w:r>
      <w:r w:rsidRPr="001F7C0F">
        <w:rPr>
          <w:rFonts w:asciiTheme="minorHAnsi" w:hAnsiTheme="minorHAnsi" w:cstheme="minorHAnsi"/>
          <w:color w:val="05103E"/>
        </w:rPr>
        <w:t>(</w:t>
      </w:r>
      <w:r w:rsidRPr="001F7C0F">
        <w:rPr>
          <w:rFonts w:asciiTheme="minorHAnsi" w:hAnsiTheme="minorHAnsi" w:cstheme="minorHAnsi"/>
          <w:color w:val="05103E"/>
          <w:bdr w:val="single" w:sz="2" w:space="0" w:color="ECEDEE" w:frame="1"/>
        </w:rPr>
        <w:t>The Additional Learning Needs code | GOV.WALES</w:t>
      </w:r>
      <w:r w:rsidRPr="001F7C0F">
        <w:rPr>
          <w:rFonts w:asciiTheme="minorHAnsi" w:hAnsiTheme="minorHAnsi" w:cstheme="minorHAnsi"/>
          <w:color w:val="05103E"/>
        </w:rPr>
        <w:t xml:space="preserve">, 2021b). </w:t>
      </w:r>
    </w:p>
    <w:p w14:paraId="47A49EF2" w14:textId="526634A1" w:rsidR="0038643B" w:rsidRPr="001F7C0F" w:rsidRDefault="00D22B85"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r w:rsidRPr="001F7C0F">
        <w:rPr>
          <w:rFonts w:asciiTheme="minorHAnsi" w:hAnsiTheme="minorHAnsi" w:cstheme="minorHAnsi"/>
          <w:color w:val="05103E"/>
        </w:rPr>
        <w:t xml:space="preserve">The main factor </w:t>
      </w:r>
      <w:r w:rsidR="003D069A" w:rsidRPr="001F7C0F">
        <w:rPr>
          <w:rFonts w:asciiTheme="minorHAnsi" w:hAnsiTheme="minorHAnsi" w:cstheme="minorHAnsi"/>
          <w:color w:val="05103E"/>
        </w:rPr>
        <w:t>that needs addressing to</w:t>
      </w:r>
      <w:r w:rsidRPr="001F7C0F">
        <w:rPr>
          <w:rFonts w:asciiTheme="minorHAnsi" w:hAnsiTheme="minorHAnsi" w:cstheme="minorHAnsi"/>
          <w:color w:val="05103E"/>
        </w:rPr>
        <w:t xml:space="preserve"> individual with additional learning needs</w:t>
      </w:r>
      <w:r w:rsidR="00C20A36" w:rsidRPr="001F7C0F">
        <w:rPr>
          <w:rFonts w:asciiTheme="minorHAnsi" w:hAnsiTheme="minorHAnsi" w:cstheme="minorHAnsi"/>
          <w:color w:val="05103E"/>
        </w:rPr>
        <w:t xml:space="preserve"> and special education needs</w:t>
      </w:r>
      <w:r w:rsidRPr="001F7C0F">
        <w:rPr>
          <w:rFonts w:asciiTheme="minorHAnsi" w:hAnsiTheme="minorHAnsi" w:cstheme="minorHAnsi"/>
          <w:color w:val="05103E"/>
        </w:rPr>
        <w:t xml:space="preserve">, is what can be helped and what needs to change for them to be included and treated equally, </w:t>
      </w:r>
      <w:r w:rsidR="00CC30FF" w:rsidRPr="001F7C0F">
        <w:rPr>
          <w:rFonts w:asciiTheme="minorHAnsi" w:hAnsiTheme="minorHAnsi" w:cstheme="minorHAnsi"/>
          <w:color w:val="05103E"/>
        </w:rPr>
        <w:t>instead of the measurement of capability</w:t>
      </w:r>
      <w:r w:rsidR="00F73DB1" w:rsidRPr="001F7C0F">
        <w:rPr>
          <w:rFonts w:asciiTheme="minorHAnsi" w:hAnsiTheme="minorHAnsi" w:cstheme="minorHAnsi"/>
          <w:color w:val="05103E"/>
        </w:rPr>
        <w:t xml:space="preserve"> </w:t>
      </w:r>
      <w:r w:rsidRPr="001F7C0F">
        <w:rPr>
          <w:rFonts w:asciiTheme="minorHAnsi" w:hAnsiTheme="minorHAnsi" w:cstheme="minorHAnsi"/>
          <w:color w:val="05103E"/>
        </w:rPr>
        <w:t>to a non-additional needs person.</w:t>
      </w:r>
      <w:r w:rsidR="00F3600F" w:rsidRPr="001F7C0F">
        <w:rPr>
          <w:rFonts w:asciiTheme="minorHAnsi" w:hAnsiTheme="minorHAnsi" w:cstheme="minorHAnsi"/>
          <w:color w:val="05103E"/>
        </w:rPr>
        <w:t xml:space="preserve"> The </w:t>
      </w:r>
      <w:r w:rsidR="00CC1E09" w:rsidRPr="001F7C0F">
        <w:rPr>
          <w:rFonts w:asciiTheme="minorHAnsi" w:hAnsiTheme="minorHAnsi" w:cstheme="minorHAnsi"/>
          <w:color w:val="05103E"/>
        </w:rPr>
        <w:t>whole school</w:t>
      </w:r>
      <w:r w:rsidR="00652952" w:rsidRPr="001F7C0F">
        <w:rPr>
          <w:rFonts w:asciiTheme="minorHAnsi" w:hAnsiTheme="minorHAnsi" w:cstheme="minorHAnsi"/>
          <w:color w:val="05103E"/>
        </w:rPr>
        <w:t xml:space="preserve"> and curriculum should be accessible</w:t>
      </w:r>
      <w:r w:rsidR="00CC1E09" w:rsidRPr="001F7C0F">
        <w:rPr>
          <w:rFonts w:asciiTheme="minorHAnsi" w:hAnsiTheme="minorHAnsi" w:cstheme="minorHAnsi"/>
          <w:color w:val="05103E"/>
        </w:rPr>
        <w:t xml:space="preserve"> to leaners </w:t>
      </w:r>
      <w:r w:rsidR="00E44F39" w:rsidRPr="001F7C0F">
        <w:rPr>
          <w:rFonts w:asciiTheme="minorHAnsi" w:hAnsiTheme="minorHAnsi" w:cstheme="minorHAnsi"/>
          <w:color w:val="05103E"/>
        </w:rPr>
        <w:t>with d</w:t>
      </w:r>
      <w:r w:rsidR="003B71D9" w:rsidRPr="001F7C0F">
        <w:rPr>
          <w:rFonts w:asciiTheme="minorHAnsi" w:hAnsiTheme="minorHAnsi" w:cstheme="minorHAnsi"/>
          <w:color w:val="05103E"/>
        </w:rPr>
        <w:t>isabilities</w:t>
      </w:r>
      <w:r w:rsidR="008564ED" w:rsidRPr="001F7C0F">
        <w:rPr>
          <w:rFonts w:asciiTheme="minorHAnsi" w:hAnsiTheme="minorHAnsi" w:cstheme="minorHAnsi"/>
          <w:color w:val="05103E"/>
        </w:rPr>
        <w:t>. (</w:t>
      </w:r>
      <w:r w:rsidR="008564ED" w:rsidRPr="001F7C0F">
        <w:rPr>
          <w:rFonts w:asciiTheme="minorHAnsi" w:hAnsiTheme="minorHAnsi" w:cstheme="minorHAnsi"/>
          <w:color w:val="05103E"/>
          <w:bdr w:val="single" w:sz="2" w:space="0" w:color="ECEDEE" w:frame="1"/>
        </w:rPr>
        <w:t>Alliance for Inclusive Education</w:t>
      </w:r>
      <w:r w:rsidR="008564ED" w:rsidRPr="001F7C0F">
        <w:rPr>
          <w:rFonts w:asciiTheme="minorHAnsi" w:hAnsiTheme="minorHAnsi" w:cstheme="minorHAnsi"/>
          <w:color w:val="05103E"/>
          <w:shd w:val="clear" w:color="auto" w:fill="CEE7FE"/>
        </w:rPr>
        <w:t>, 2019).</w:t>
      </w:r>
      <w:r w:rsidR="003B71D9" w:rsidRPr="001F7C0F">
        <w:rPr>
          <w:rFonts w:asciiTheme="minorHAnsi" w:hAnsiTheme="minorHAnsi" w:cstheme="minorHAnsi"/>
          <w:color w:val="05103E"/>
        </w:rPr>
        <w:t xml:space="preserve"> “</w:t>
      </w:r>
      <w:r w:rsidR="002321DB" w:rsidRPr="001F7C0F">
        <w:rPr>
          <w:rStyle w:val="legds"/>
          <w:rFonts w:asciiTheme="minorHAnsi" w:hAnsiTheme="minorHAnsi" w:cstheme="minorHAnsi"/>
          <w:color w:val="000000"/>
        </w:rPr>
        <w:t>Improving the physical environment of the schools for the purpose of increasing the extent to which disabled pupils are able to take advantage of education and benefits, facilities or services provided or offered by the schools;</w:t>
      </w:r>
      <w:r w:rsidR="002321DB" w:rsidRPr="001F7C0F">
        <w:rPr>
          <w:rFonts w:asciiTheme="minorHAnsi" w:hAnsiTheme="minorHAnsi" w:cstheme="minorHAnsi"/>
          <w:color w:val="000000"/>
        </w:rPr>
        <w:t xml:space="preserve"> </w:t>
      </w:r>
      <w:r w:rsidR="002321DB" w:rsidRPr="001F7C0F">
        <w:rPr>
          <w:rStyle w:val="legds"/>
          <w:rFonts w:asciiTheme="minorHAnsi" w:hAnsiTheme="minorHAnsi" w:cstheme="minorHAnsi"/>
          <w:color w:val="000000"/>
        </w:rPr>
        <w:t xml:space="preserve">improving the delivery to disabled pupils of information which is readily accessible to pupils who are not disabled.” </w:t>
      </w:r>
      <w:r w:rsidR="002321DB" w:rsidRPr="001F7C0F">
        <w:rPr>
          <w:rFonts w:asciiTheme="minorHAnsi" w:hAnsiTheme="minorHAnsi" w:cstheme="minorHAnsi"/>
          <w:color w:val="05103E"/>
        </w:rPr>
        <w:t>(</w:t>
      </w:r>
      <w:r w:rsidR="00CF0D51" w:rsidRPr="001F7C0F">
        <w:rPr>
          <w:rFonts w:asciiTheme="minorHAnsi" w:hAnsiTheme="minorHAnsi" w:cstheme="minorHAnsi"/>
          <w:color w:val="05103E"/>
        </w:rPr>
        <w:t>UK Government</w:t>
      </w:r>
      <w:r w:rsidR="002321DB" w:rsidRPr="001F7C0F">
        <w:rPr>
          <w:rFonts w:asciiTheme="minorHAnsi" w:hAnsiTheme="minorHAnsi" w:cstheme="minorHAnsi"/>
          <w:color w:val="05103E"/>
        </w:rPr>
        <w:t>, 2010).</w:t>
      </w:r>
      <w:r w:rsidR="00CD27D3" w:rsidRPr="001F7C0F">
        <w:rPr>
          <w:rFonts w:asciiTheme="minorHAnsi" w:hAnsiTheme="minorHAnsi" w:cstheme="minorHAnsi"/>
          <w:color w:val="05103E"/>
        </w:rPr>
        <w:t xml:space="preserve">  Pupils need to be able to access education, whether that is physically or mentally, placing ramps and lifts in a building for wheelchair users, </w:t>
      </w:r>
      <w:r w:rsidR="006663A0" w:rsidRPr="001F7C0F">
        <w:rPr>
          <w:rFonts w:asciiTheme="minorHAnsi" w:hAnsiTheme="minorHAnsi" w:cstheme="minorHAnsi"/>
          <w:color w:val="05103E"/>
        </w:rPr>
        <w:t xml:space="preserve">providing colour overlay or handouts on coloured paper for pupils with dyslexia, 1:1 support. </w:t>
      </w:r>
      <w:r w:rsidR="00D467F4" w:rsidRPr="001F7C0F">
        <w:rPr>
          <w:rFonts w:asciiTheme="minorHAnsi" w:hAnsiTheme="minorHAnsi" w:cstheme="minorHAnsi"/>
          <w:color w:val="05103E"/>
        </w:rPr>
        <w:t>“</w:t>
      </w:r>
      <w:r w:rsidR="006663A0" w:rsidRPr="001F7C0F">
        <w:rPr>
          <w:rFonts w:asciiTheme="minorHAnsi" w:hAnsiTheme="minorHAnsi" w:cstheme="minorHAnsi"/>
          <w:color w:val="282828"/>
          <w:shd w:val="clear" w:color="auto" w:fill="F5F8FE"/>
        </w:rPr>
        <w:t>The distance between the actual developmental level as determined by independent problem solving and the level of potential development as determined through problem-solving under adult guidance, or in collaboration with more capable peers” (Vygotsky, 1978, p. 86).</w:t>
      </w:r>
      <w:r w:rsidR="00B07ECA" w:rsidRPr="001F7C0F">
        <w:rPr>
          <w:rFonts w:asciiTheme="minorHAnsi" w:hAnsiTheme="minorHAnsi" w:cstheme="minorHAnsi"/>
          <w:color w:val="282828"/>
          <w:shd w:val="clear" w:color="auto" w:fill="F5F8FE"/>
        </w:rPr>
        <w:t xml:space="preserve"> These simple changes can benefit the individual to such a high extent, as they will be able to meet or exceed expectations. Providing </w:t>
      </w:r>
      <w:r w:rsidR="009B3942" w:rsidRPr="001F7C0F">
        <w:rPr>
          <w:rFonts w:asciiTheme="minorHAnsi" w:hAnsiTheme="minorHAnsi" w:cstheme="minorHAnsi"/>
          <w:color w:val="282828"/>
          <w:shd w:val="clear" w:color="auto" w:fill="F5F8FE"/>
        </w:rPr>
        <w:t>these basic needs for a</w:t>
      </w:r>
      <w:r w:rsidR="004A5519" w:rsidRPr="001F7C0F">
        <w:rPr>
          <w:rFonts w:asciiTheme="minorHAnsi" w:hAnsiTheme="minorHAnsi" w:cstheme="minorHAnsi"/>
          <w:color w:val="282828"/>
          <w:shd w:val="clear" w:color="auto" w:fill="F5F8FE"/>
        </w:rPr>
        <w:t>n</w:t>
      </w:r>
      <w:r w:rsidR="009B3942" w:rsidRPr="001F7C0F">
        <w:rPr>
          <w:rFonts w:asciiTheme="minorHAnsi" w:hAnsiTheme="minorHAnsi" w:cstheme="minorHAnsi"/>
          <w:color w:val="282828"/>
          <w:shd w:val="clear" w:color="auto" w:fill="F5F8FE"/>
        </w:rPr>
        <w:t xml:space="preserve"> additional learning</w:t>
      </w:r>
      <w:r w:rsidR="00154907" w:rsidRPr="001F7C0F">
        <w:rPr>
          <w:rFonts w:asciiTheme="minorHAnsi" w:hAnsiTheme="minorHAnsi" w:cstheme="minorHAnsi"/>
          <w:color w:val="282828"/>
          <w:shd w:val="clear" w:color="auto" w:fill="F5F8FE"/>
        </w:rPr>
        <w:t xml:space="preserve"> and special education</w:t>
      </w:r>
      <w:r w:rsidR="009B3942" w:rsidRPr="001F7C0F">
        <w:rPr>
          <w:rFonts w:asciiTheme="minorHAnsi" w:hAnsiTheme="minorHAnsi" w:cstheme="minorHAnsi"/>
          <w:color w:val="282828"/>
          <w:shd w:val="clear" w:color="auto" w:fill="F5F8FE"/>
        </w:rPr>
        <w:t xml:space="preserve"> needs student</w:t>
      </w:r>
      <w:r w:rsidR="00703C7E" w:rsidRPr="001F7C0F">
        <w:rPr>
          <w:rFonts w:asciiTheme="minorHAnsi" w:hAnsiTheme="minorHAnsi" w:cstheme="minorHAnsi"/>
          <w:color w:val="282828"/>
          <w:shd w:val="clear" w:color="auto" w:fill="F5F8FE"/>
        </w:rPr>
        <w:t>s,</w:t>
      </w:r>
      <w:r w:rsidR="009B3942" w:rsidRPr="001F7C0F">
        <w:rPr>
          <w:rFonts w:asciiTheme="minorHAnsi" w:hAnsiTheme="minorHAnsi" w:cstheme="minorHAnsi"/>
          <w:color w:val="282828"/>
          <w:shd w:val="clear" w:color="auto" w:fill="F5F8FE"/>
        </w:rPr>
        <w:t xml:space="preserve"> can be the difference of being in a</w:t>
      </w:r>
      <w:r w:rsidR="004A5519" w:rsidRPr="001F7C0F">
        <w:rPr>
          <w:rFonts w:asciiTheme="minorHAnsi" w:hAnsiTheme="minorHAnsi" w:cstheme="minorHAnsi"/>
          <w:color w:val="282828"/>
          <w:shd w:val="clear" w:color="auto" w:fill="F5F8FE"/>
        </w:rPr>
        <w:t>n</w:t>
      </w:r>
      <w:r w:rsidR="009B3942" w:rsidRPr="001F7C0F">
        <w:rPr>
          <w:rFonts w:asciiTheme="minorHAnsi" w:hAnsiTheme="minorHAnsi" w:cstheme="minorHAnsi"/>
          <w:color w:val="282828"/>
          <w:shd w:val="clear" w:color="auto" w:fill="F5F8FE"/>
        </w:rPr>
        <w:t xml:space="preserve"> Additional Needs Provision and mainstream education</w:t>
      </w:r>
      <w:r w:rsidR="00CA47CF" w:rsidRPr="001F7C0F">
        <w:rPr>
          <w:rFonts w:asciiTheme="minorHAnsi" w:hAnsiTheme="minorHAnsi" w:cstheme="minorHAnsi"/>
          <w:color w:val="282828"/>
          <w:shd w:val="clear" w:color="auto" w:fill="F5F8FE"/>
        </w:rPr>
        <w:t xml:space="preserve"> and the satisfaction of their educational journey</w:t>
      </w:r>
      <w:r w:rsidR="009B3942" w:rsidRPr="001F7C0F">
        <w:rPr>
          <w:rFonts w:asciiTheme="minorHAnsi" w:hAnsiTheme="minorHAnsi" w:cstheme="minorHAnsi"/>
          <w:color w:val="282828"/>
          <w:shd w:val="clear" w:color="auto" w:fill="F5F8FE"/>
        </w:rPr>
        <w:t xml:space="preserve">. </w:t>
      </w:r>
      <w:r w:rsidR="004A5519" w:rsidRPr="001F7C0F">
        <w:rPr>
          <w:rFonts w:asciiTheme="minorHAnsi" w:hAnsiTheme="minorHAnsi" w:cstheme="minorHAnsi"/>
          <w:color w:val="282828"/>
          <w:shd w:val="clear" w:color="auto" w:fill="F5F8FE"/>
        </w:rPr>
        <w:t>“</w:t>
      </w:r>
      <w:r w:rsidR="004A5519" w:rsidRPr="001F7C0F">
        <w:rPr>
          <w:rFonts w:asciiTheme="minorHAnsi" w:hAnsiTheme="minorHAnsi" w:cstheme="minorHAnsi"/>
          <w:color w:val="212121"/>
          <w:shd w:val="clear" w:color="auto" w:fill="FFFFFF"/>
        </w:rPr>
        <w:t xml:space="preserve">Maslow was more interested in learning about </w:t>
      </w:r>
      <w:r w:rsidR="004A5519" w:rsidRPr="001F7C0F">
        <w:rPr>
          <w:rFonts w:asciiTheme="minorHAnsi" w:hAnsiTheme="minorHAnsi" w:cstheme="minorHAnsi"/>
          <w:color w:val="212121"/>
          <w:shd w:val="clear" w:color="auto" w:fill="FFFFFF"/>
        </w:rPr>
        <w:lastRenderedPageBreak/>
        <w:t>what makes people happy and what they do to achieve that aim.” (</w:t>
      </w:r>
      <w:proofErr w:type="spellStart"/>
      <w:r w:rsidR="004A5519" w:rsidRPr="001F7C0F">
        <w:rPr>
          <w:rFonts w:asciiTheme="minorHAnsi" w:hAnsiTheme="minorHAnsi" w:cstheme="minorHAnsi"/>
          <w:color w:val="05103E"/>
          <w:shd w:val="clear" w:color="auto" w:fill="CEE7FE"/>
        </w:rPr>
        <w:t>MSEd</w:t>
      </w:r>
      <w:proofErr w:type="spellEnd"/>
      <w:r w:rsidR="004A5519" w:rsidRPr="001F7C0F">
        <w:rPr>
          <w:rFonts w:asciiTheme="minorHAnsi" w:hAnsiTheme="minorHAnsi" w:cstheme="minorHAnsi"/>
          <w:color w:val="05103E"/>
          <w:shd w:val="clear" w:color="auto" w:fill="CEE7FE"/>
        </w:rPr>
        <w:t>, 2022)</w:t>
      </w:r>
      <w:r w:rsidR="00254D6B" w:rsidRPr="001F7C0F">
        <w:rPr>
          <w:rFonts w:asciiTheme="minorHAnsi" w:hAnsiTheme="minorHAnsi" w:cstheme="minorHAnsi"/>
          <w:color w:val="05103E"/>
          <w:shd w:val="clear" w:color="auto" w:fill="CEE7FE"/>
        </w:rPr>
        <w:t xml:space="preserve">. </w:t>
      </w:r>
      <w:r w:rsidR="0038643B" w:rsidRPr="001F7C0F">
        <w:rPr>
          <w:rFonts w:asciiTheme="minorHAnsi" w:hAnsiTheme="minorHAnsi" w:cstheme="minorHAnsi"/>
          <w:color w:val="05103E"/>
        </w:rPr>
        <w:t xml:space="preserve">The pleasure of succeeding for a child and inspire them to reach more targets set not just academically but socially </w:t>
      </w:r>
      <w:r w:rsidR="000D2E19" w:rsidRPr="001F7C0F">
        <w:rPr>
          <w:rFonts w:asciiTheme="minorHAnsi" w:hAnsiTheme="minorHAnsi" w:cstheme="minorHAnsi"/>
          <w:color w:val="05103E"/>
        </w:rPr>
        <w:t xml:space="preserve">and emotionally as well, gaining the </w:t>
      </w:r>
      <w:r w:rsidR="009A682B" w:rsidRPr="001F7C0F">
        <w:rPr>
          <w:rFonts w:asciiTheme="minorHAnsi" w:hAnsiTheme="minorHAnsi" w:cstheme="minorHAnsi"/>
          <w:color w:val="05103E"/>
        </w:rPr>
        <w:t>confidence,</w:t>
      </w:r>
      <w:r w:rsidR="000D2E19" w:rsidRPr="001F7C0F">
        <w:rPr>
          <w:rFonts w:asciiTheme="minorHAnsi" w:hAnsiTheme="minorHAnsi" w:cstheme="minorHAnsi"/>
          <w:color w:val="05103E"/>
        </w:rPr>
        <w:t xml:space="preserve"> and feeling of acceptance within society.</w:t>
      </w:r>
      <w:r w:rsidR="009A682B" w:rsidRPr="001F7C0F">
        <w:rPr>
          <w:rFonts w:asciiTheme="minorHAnsi" w:hAnsiTheme="minorHAnsi" w:cstheme="minorHAnsi"/>
          <w:color w:val="05103E"/>
        </w:rPr>
        <w:t xml:space="preserve"> “</w:t>
      </w:r>
      <w:r w:rsidR="009A682B" w:rsidRPr="001F7C0F">
        <w:rPr>
          <w:rFonts w:asciiTheme="minorHAnsi" w:hAnsiTheme="minorHAnsi" w:cstheme="minorHAnsi"/>
          <w:color w:val="2C2D30"/>
        </w:rPr>
        <w:t>approval by others can foster strength and </w:t>
      </w:r>
      <w:hyperlink r:id="rId19" w:tooltip="Psychology Today looks at confidence" w:history="1">
        <w:r w:rsidR="009A682B" w:rsidRPr="001F7C0F">
          <w:rPr>
            <w:rStyle w:val="Hyperlink"/>
            <w:rFonts w:asciiTheme="minorHAnsi" w:hAnsiTheme="minorHAnsi" w:cstheme="minorHAnsi"/>
            <w:color w:val="2C2D30"/>
          </w:rPr>
          <w:t>confidence</w:t>
        </w:r>
      </w:hyperlink>
      <w:r w:rsidR="009A682B" w:rsidRPr="001F7C0F">
        <w:rPr>
          <w:rFonts w:asciiTheme="minorHAnsi" w:hAnsiTheme="minorHAnsi" w:cstheme="minorHAnsi"/>
          <w:color w:val="2C2D30"/>
        </w:rPr>
        <w:t>; such children are less likely to worry, have self-doubt, or have feelings of hopelessness.</w:t>
      </w:r>
      <w:r w:rsidR="00541D47" w:rsidRPr="001F7C0F">
        <w:rPr>
          <w:rFonts w:asciiTheme="minorHAnsi" w:hAnsiTheme="minorHAnsi" w:cstheme="minorHAnsi"/>
          <w:color w:val="2C2D30"/>
        </w:rPr>
        <w:t>”</w:t>
      </w:r>
      <w:r w:rsidR="007A4514" w:rsidRPr="001F7C0F">
        <w:rPr>
          <w:rFonts w:asciiTheme="minorHAnsi" w:hAnsiTheme="minorHAnsi" w:cstheme="minorHAnsi"/>
          <w:color w:val="05103E"/>
        </w:rPr>
        <w:t xml:space="preserve"> (Hagan, 2020)</w:t>
      </w:r>
      <w:r w:rsidR="00880F5F" w:rsidRPr="001F7C0F">
        <w:rPr>
          <w:rFonts w:asciiTheme="minorHAnsi" w:hAnsiTheme="minorHAnsi" w:cstheme="minorHAnsi"/>
          <w:color w:val="05103E"/>
        </w:rPr>
        <w:t>.</w:t>
      </w:r>
    </w:p>
    <w:p w14:paraId="44E13033" w14:textId="33D38611" w:rsidR="00D811AC" w:rsidRPr="001F7C0F" w:rsidRDefault="00F932B3"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r w:rsidRPr="001F7C0F">
        <w:rPr>
          <w:rFonts w:asciiTheme="minorHAnsi" w:hAnsiTheme="minorHAnsi" w:cstheme="minorHAnsi"/>
          <w:color w:val="05103E"/>
        </w:rPr>
        <w:t>In conclusion,</w:t>
      </w:r>
      <w:r w:rsidR="00D1227B" w:rsidRPr="001F7C0F">
        <w:rPr>
          <w:rFonts w:asciiTheme="minorHAnsi" w:hAnsiTheme="minorHAnsi" w:cstheme="minorHAnsi"/>
          <w:color w:val="05103E"/>
        </w:rPr>
        <w:t xml:space="preserve"> understanding the</w:t>
      </w:r>
      <w:r w:rsidR="00C054CA" w:rsidRPr="001F7C0F">
        <w:rPr>
          <w:rFonts w:asciiTheme="minorHAnsi" w:hAnsiTheme="minorHAnsi" w:cstheme="minorHAnsi"/>
          <w:color w:val="05103E"/>
        </w:rPr>
        <w:t xml:space="preserve"> wide complex </w:t>
      </w:r>
      <w:r w:rsidR="00850A67" w:rsidRPr="001F7C0F">
        <w:rPr>
          <w:rFonts w:asciiTheme="minorHAnsi" w:hAnsiTheme="minorHAnsi" w:cstheme="minorHAnsi"/>
          <w:color w:val="05103E"/>
        </w:rPr>
        <w:t>spectrum and the</w:t>
      </w:r>
      <w:r w:rsidR="00D1227B" w:rsidRPr="001F7C0F">
        <w:rPr>
          <w:rFonts w:asciiTheme="minorHAnsi" w:hAnsiTheme="minorHAnsi" w:cstheme="minorHAnsi"/>
          <w:color w:val="05103E"/>
        </w:rPr>
        <w:t xml:space="preserve"> </w:t>
      </w:r>
      <w:r w:rsidR="00826008" w:rsidRPr="001F7C0F">
        <w:rPr>
          <w:rFonts w:asciiTheme="minorHAnsi" w:hAnsiTheme="minorHAnsi" w:cstheme="minorHAnsi"/>
          <w:color w:val="05103E"/>
        </w:rPr>
        <w:t xml:space="preserve">barriers children with additional </w:t>
      </w:r>
      <w:r w:rsidR="00040835" w:rsidRPr="001F7C0F">
        <w:rPr>
          <w:rFonts w:asciiTheme="minorHAnsi" w:hAnsiTheme="minorHAnsi" w:cstheme="minorHAnsi"/>
          <w:color w:val="05103E"/>
        </w:rPr>
        <w:t xml:space="preserve">learning </w:t>
      </w:r>
      <w:r w:rsidR="00826008" w:rsidRPr="001F7C0F">
        <w:rPr>
          <w:rFonts w:asciiTheme="minorHAnsi" w:hAnsiTheme="minorHAnsi" w:cstheme="minorHAnsi"/>
          <w:color w:val="05103E"/>
        </w:rPr>
        <w:t>and special educational needs</w:t>
      </w:r>
      <w:r w:rsidR="00DD6877" w:rsidRPr="001F7C0F">
        <w:rPr>
          <w:rFonts w:asciiTheme="minorHAnsi" w:hAnsiTheme="minorHAnsi" w:cstheme="minorHAnsi"/>
          <w:color w:val="05103E"/>
        </w:rPr>
        <w:t xml:space="preserve"> </w:t>
      </w:r>
      <w:r w:rsidR="00D17A0E" w:rsidRPr="001F7C0F">
        <w:rPr>
          <w:rFonts w:asciiTheme="minorHAnsi" w:hAnsiTheme="minorHAnsi" w:cstheme="minorHAnsi"/>
          <w:color w:val="05103E"/>
        </w:rPr>
        <w:t>must</w:t>
      </w:r>
      <w:r w:rsidR="00DD6877" w:rsidRPr="001F7C0F">
        <w:rPr>
          <w:rFonts w:asciiTheme="minorHAnsi" w:hAnsiTheme="minorHAnsi" w:cstheme="minorHAnsi"/>
          <w:color w:val="05103E"/>
        </w:rPr>
        <w:t xml:space="preserve"> face to be able to access an equal and i</w:t>
      </w:r>
      <w:r w:rsidR="007C4C38" w:rsidRPr="001F7C0F">
        <w:rPr>
          <w:rFonts w:asciiTheme="minorHAnsi" w:hAnsiTheme="minorHAnsi" w:cstheme="minorHAnsi"/>
          <w:color w:val="05103E"/>
        </w:rPr>
        <w:t>n</w:t>
      </w:r>
      <w:r w:rsidR="00DD6877" w:rsidRPr="001F7C0F">
        <w:rPr>
          <w:rFonts w:asciiTheme="minorHAnsi" w:hAnsiTheme="minorHAnsi" w:cstheme="minorHAnsi"/>
          <w:color w:val="05103E"/>
        </w:rPr>
        <w:t xml:space="preserve">clusive </w:t>
      </w:r>
      <w:r w:rsidR="007C4C38" w:rsidRPr="001F7C0F">
        <w:rPr>
          <w:rFonts w:asciiTheme="minorHAnsi" w:hAnsiTheme="minorHAnsi" w:cstheme="minorHAnsi"/>
          <w:color w:val="05103E"/>
        </w:rPr>
        <w:t>education</w:t>
      </w:r>
      <w:r w:rsidR="008B207E" w:rsidRPr="001F7C0F">
        <w:rPr>
          <w:rFonts w:asciiTheme="minorHAnsi" w:hAnsiTheme="minorHAnsi" w:cstheme="minorHAnsi"/>
          <w:color w:val="05103E"/>
        </w:rPr>
        <w:t>,</w:t>
      </w:r>
      <w:r w:rsidR="00D66B4E" w:rsidRPr="001F7C0F">
        <w:rPr>
          <w:rFonts w:asciiTheme="minorHAnsi" w:hAnsiTheme="minorHAnsi" w:cstheme="minorHAnsi"/>
          <w:color w:val="05103E"/>
        </w:rPr>
        <w:t xml:space="preserve"> can </w:t>
      </w:r>
      <w:r w:rsidR="00A34044" w:rsidRPr="001F7C0F">
        <w:rPr>
          <w:rFonts w:asciiTheme="minorHAnsi" w:hAnsiTheme="minorHAnsi" w:cstheme="minorHAnsi"/>
          <w:color w:val="05103E"/>
        </w:rPr>
        <w:t>benefit them beyond their educational need.</w:t>
      </w:r>
      <w:r w:rsidR="004C5209" w:rsidRPr="001F7C0F">
        <w:rPr>
          <w:rFonts w:asciiTheme="minorHAnsi" w:hAnsiTheme="minorHAnsi" w:cstheme="minorHAnsi"/>
          <w:color w:val="05103E"/>
        </w:rPr>
        <w:t xml:space="preserve"> </w:t>
      </w:r>
      <w:r w:rsidR="00B944CF" w:rsidRPr="001F7C0F">
        <w:rPr>
          <w:rFonts w:asciiTheme="minorHAnsi" w:hAnsiTheme="minorHAnsi" w:cstheme="minorHAnsi"/>
          <w:color w:val="05103E"/>
        </w:rPr>
        <w:t xml:space="preserve">Changing the attitudes of the medical model </w:t>
      </w:r>
      <w:r w:rsidR="009A3977" w:rsidRPr="001F7C0F">
        <w:rPr>
          <w:rFonts w:asciiTheme="minorHAnsi" w:hAnsiTheme="minorHAnsi" w:cstheme="minorHAnsi"/>
          <w:color w:val="05103E"/>
        </w:rPr>
        <w:t xml:space="preserve">approach </w:t>
      </w:r>
      <w:r w:rsidR="00B944CF" w:rsidRPr="001F7C0F">
        <w:rPr>
          <w:rFonts w:asciiTheme="minorHAnsi" w:hAnsiTheme="minorHAnsi" w:cstheme="minorHAnsi"/>
          <w:color w:val="05103E"/>
        </w:rPr>
        <w:t>to a more current and ethical approach to disability</w:t>
      </w:r>
      <w:r w:rsidR="009A3977" w:rsidRPr="001F7C0F">
        <w:rPr>
          <w:rFonts w:asciiTheme="minorHAnsi" w:hAnsiTheme="minorHAnsi" w:cstheme="minorHAnsi"/>
          <w:color w:val="05103E"/>
        </w:rPr>
        <w:t>,</w:t>
      </w:r>
      <w:r w:rsidR="00B944CF" w:rsidRPr="001F7C0F">
        <w:rPr>
          <w:rFonts w:asciiTheme="minorHAnsi" w:hAnsiTheme="minorHAnsi" w:cstheme="minorHAnsi"/>
          <w:color w:val="05103E"/>
        </w:rPr>
        <w:t xml:space="preserve"> </w:t>
      </w:r>
      <w:r w:rsidR="00F14A47" w:rsidRPr="001F7C0F">
        <w:rPr>
          <w:rFonts w:asciiTheme="minorHAnsi" w:hAnsiTheme="minorHAnsi" w:cstheme="minorHAnsi"/>
          <w:color w:val="05103E"/>
        </w:rPr>
        <w:t>such as social model</w:t>
      </w:r>
      <w:r w:rsidR="00230ABA" w:rsidRPr="001F7C0F">
        <w:rPr>
          <w:rFonts w:asciiTheme="minorHAnsi" w:hAnsiTheme="minorHAnsi" w:cstheme="minorHAnsi"/>
          <w:color w:val="05103E"/>
        </w:rPr>
        <w:t>. T</w:t>
      </w:r>
      <w:r w:rsidR="00F14A47" w:rsidRPr="001F7C0F">
        <w:rPr>
          <w:rFonts w:asciiTheme="minorHAnsi" w:hAnsiTheme="minorHAnsi" w:cstheme="minorHAnsi"/>
          <w:color w:val="05103E"/>
        </w:rPr>
        <w:t>o e</w:t>
      </w:r>
      <w:r w:rsidR="00970968" w:rsidRPr="001F7C0F">
        <w:rPr>
          <w:rFonts w:asciiTheme="minorHAnsi" w:hAnsiTheme="minorHAnsi" w:cstheme="minorHAnsi"/>
          <w:color w:val="05103E"/>
        </w:rPr>
        <w:t>liminat</w:t>
      </w:r>
      <w:r w:rsidR="00F14A47" w:rsidRPr="001F7C0F">
        <w:rPr>
          <w:rFonts w:asciiTheme="minorHAnsi" w:hAnsiTheme="minorHAnsi" w:cstheme="minorHAnsi"/>
          <w:color w:val="05103E"/>
        </w:rPr>
        <w:t>e</w:t>
      </w:r>
      <w:r w:rsidR="004C5209" w:rsidRPr="001F7C0F">
        <w:rPr>
          <w:rFonts w:asciiTheme="minorHAnsi" w:hAnsiTheme="minorHAnsi" w:cstheme="minorHAnsi"/>
          <w:color w:val="05103E"/>
        </w:rPr>
        <w:t xml:space="preserve"> the barriers and society’s influence of a negative stigma against</w:t>
      </w:r>
      <w:r w:rsidR="00DE0FF7" w:rsidRPr="001F7C0F">
        <w:rPr>
          <w:rFonts w:asciiTheme="minorHAnsi" w:hAnsiTheme="minorHAnsi" w:cstheme="minorHAnsi"/>
          <w:color w:val="05103E"/>
        </w:rPr>
        <w:t xml:space="preserve"> </w:t>
      </w:r>
      <w:r w:rsidR="00970968" w:rsidRPr="001F7C0F">
        <w:rPr>
          <w:rFonts w:asciiTheme="minorHAnsi" w:hAnsiTheme="minorHAnsi" w:cstheme="minorHAnsi"/>
          <w:color w:val="05103E"/>
        </w:rPr>
        <w:t xml:space="preserve">disabilities </w:t>
      </w:r>
      <w:r w:rsidR="00DE0FF7" w:rsidRPr="001F7C0F">
        <w:rPr>
          <w:rFonts w:asciiTheme="minorHAnsi" w:hAnsiTheme="minorHAnsi" w:cstheme="minorHAnsi"/>
          <w:color w:val="05103E"/>
        </w:rPr>
        <w:t xml:space="preserve">and children’s capabilities </w:t>
      </w:r>
      <w:r w:rsidR="009A3977" w:rsidRPr="001F7C0F">
        <w:rPr>
          <w:rFonts w:asciiTheme="minorHAnsi" w:hAnsiTheme="minorHAnsi" w:cstheme="minorHAnsi"/>
          <w:color w:val="05103E"/>
        </w:rPr>
        <w:t>in education and day to day life</w:t>
      </w:r>
      <w:r w:rsidR="00230ABA" w:rsidRPr="001F7C0F">
        <w:rPr>
          <w:rFonts w:asciiTheme="minorHAnsi" w:hAnsiTheme="minorHAnsi" w:cstheme="minorHAnsi"/>
          <w:color w:val="05103E"/>
        </w:rPr>
        <w:t>.</w:t>
      </w:r>
      <w:r w:rsidR="00F27AB4" w:rsidRPr="001F7C0F">
        <w:rPr>
          <w:rFonts w:asciiTheme="minorHAnsi" w:hAnsiTheme="minorHAnsi" w:cstheme="minorHAnsi"/>
          <w:color w:val="05103E"/>
        </w:rPr>
        <w:t xml:space="preserve"> </w:t>
      </w:r>
      <w:r w:rsidR="00976832" w:rsidRPr="001F7C0F">
        <w:rPr>
          <w:rFonts w:asciiTheme="minorHAnsi" w:hAnsiTheme="minorHAnsi" w:cstheme="minorHAnsi"/>
          <w:color w:val="05103E"/>
        </w:rPr>
        <w:t xml:space="preserve">Adjustments </w:t>
      </w:r>
      <w:r w:rsidR="00240D7D" w:rsidRPr="001F7C0F">
        <w:rPr>
          <w:rFonts w:asciiTheme="minorHAnsi" w:hAnsiTheme="minorHAnsi" w:cstheme="minorHAnsi"/>
          <w:color w:val="05103E"/>
        </w:rPr>
        <w:t>to surrounding and curriculum,</w:t>
      </w:r>
      <w:r w:rsidR="009A3977" w:rsidRPr="001F7C0F">
        <w:rPr>
          <w:rFonts w:asciiTheme="minorHAnsi" w:hAnsiTheme="minorHAnsi" w:cstheme="minorHAnsi"/>
          <w:color w:val="05103E"/>
        </w:rPr>
        <w:t xml:space="preserve"> </w:t>
      </w:r>
      <w:r w:rsidR="00DE0FF7" w:rsidRPr="001F7C0F">
        <w:rPr>
          <w:rFonts w:asciiTheme="minorHAnsi" w:hAnsiTheme="minorHAnsi" w:cstheme="minorHAnsi"/>
          <w:color w:val="05103E"/>
        </w:rPr>
        <w:t xml:space="preserve">will encourage and </w:t>
      </w:r>
      <w:r w:rsidR="006D547A" w:rsidRPr="001F7C0F">
        <w:rPr>
          <w:rFonts w:asciiTheme="minorHAnsi" w:hAnsiTheme="minorHAnsi" w:cstheme="minorHAnsi"/>
          <w:color w:val="05103E"/>
        </w:rPr>
        <w:t>build confidence socially and emotionally</w:t>
      </w:r>
      <w:r w:rsidR="00D17A0E" w:rsidRPr="001F7C0F">
        <w:rPr>
          <w:rFonts w:asciiTheme="minorHAnsi" w:hAnsiTheme="minorHAnsi" w:cstheme="minorHAnsi"/>
          <w:color w:val="05103E"/>
        </w:rPr>
        <w:t xml:space="preserve"> as well as educational. </w:t>
      </w:r>
      <w:r w:rsidR="00A204CC" w:rsidRPr="001F7C0F">
        <w:rPr>
          <w:rFonts w:asciiTheme="minorHAnsi" w:hAnsiTheme="minorHAnsi" w:cstheme="minorHAnsi"/>
          <w:color w:val="05103E"/>
        </w:rPr>
        <w:t xml:space="preserve">Having an inclusive educational setting </w:t>
      </w:r>
      <w:r w:rsidR="000921EA" w:rsidRPr="001F7C0F">
        <w:rPr>
          <w:rFonts w:asciiTheme="minorHAnsi" w:hAnsiTheme="minorHAnsi" w:cstheme="minorHAnsi"/>
          <w:color w:val="05103E"/>
        </w:rPr>
        <w:t>with accessible curriculum</w:t>
      </w:r>
      <w:r w:rsidR="002F100A" w:rsidRPr="001F7C0F">
        <w:rPr>
          <w:rFonts w:asciiTheme="minorHAnsi" w:hAnsiTheme="minorHAnsi" w:cstheme="minorHAnsi"/>
          <w:color w:val="05103E"/>
        </w:rPr>
        <w:t xml:space="preserve"> has been identified as </w:t>
      </w:r>
      <w:r w:rsidR="00371FDD" w:rsidRPr="001F7C0F">
        <w:rPr>
          <w:rFonts w:asciiTheme="minorHAnsi" w:hAnsiTheme="minorHAnsi" w:cstheme="minorHAnsi"/>
          <w:color w:val="05103E"/>
        </w:rPr>
        <w:t>a need for children to live happily</w:t>
      </w:r>
      <w:r w:rsidR="00587790" w:rsidRPr="001F7C0F">
        <w:rPr>
          <w:rFonts w:asciiTheme="minorHAnsi" w:hAnsiTheme="minorHAnsi" w:cstheme="minorHAnsi"/>
          <w:color w:val="05103E"/>
        </w:rPr>
        <w:t xml:space="preserve"> (Rees, 2020)</w:t>
      </w:r>
      <w:r w:rsidR="000921EA" w:rsidRPr="001F7C0F">
        <w:rPr>
          <w:rFonts w:asciiTheme="minorHAnsi" w:hAnsiTheme="minorHAnsi" w:cstheme="minorHAnsi"/>
          <w:color w:val="05103E"/>
        </w:rPr>
        <w:t xml:space="preserve">, </w:t>
      </w:r>
      <w:r w:rsidR="00587790" w:rsidRPr="001F7C0F">
        <w:rPr>
          <w:rFonts w:asciiTheme="minorHAnsi" w:hAnsiTheme="minorHAnsi" w:cstheme="minorHAnsi"/>
          <w:color w:val="05103E"/>
        </w:rPr>
        <w:t>and could be</w:t>
      </w:r>
      <w:r w:rsidR="00A204CC" w:rsidRPr="001F7C0F">
        <w:rPr>
          <w:rFonts w:asciiTheme="minorHAnsi" w:hAnsiTheme="minorHAnsi" w:cstheme="minorHAnsi"/>
          <w:color w:val="05103E"/>
        </w:rPr>
        <w:t xml:space="preserve"> the difference between surviving and thriving</w:t>
      </w:r>
      <w:r w:rsidR="000921EA" w:rsidRPr="001F7C0F">
        <w:rPr>
          <w:rFonts w:asciiTheme="minorHAnsi" w:hAnsiTheme="minorHAnsi" w:cstheme="minorHAnsi"/>
          <w:color w:val="05103E"/>
        </w:rPr>
        <w:t>.</w:t>
      </w:r>
      <w:r w:rsidR="005F7BD6" w:rsidRPr="001F7C0F">
        <w:rPr>
          <w:rFonts w:asciiTheme="minorHAnsi" w:hAnsiTheme="minorHAnsi" w:cstheme="minorHAnsi"/>
          <w:color w:val="05103E"/>
        </w:rPr>
        <w:t xml:space="preserve"> </w:t>
      </w:r>
    </w:p>
    <w:p w14:paraId="361173BD" w14:textId="1172875A" w:rsidR="00CD27D3" w:rsidRPr="001F7C0F" w:rsidRDefault="00CD27D3" w:rsidP="004355CB">
      <w:pPr>
        <w:pStyle w:val="legclearfix"/>
        <w:shd w:val="clear" w:color="auto" w:fill="FFFFFF"/>
        <w:spacing w:before="0" w:beforeAutospacing="0" w:after="120" w:afterAutospacing="0" w:line="360" w:lineRule="auto"/>
        <w:rPr>
          <w:rFonts w:asciiTheme="minorHAnsi" w:hAnsiTheme="minorHAnsi" w:cstheme="minorHAnsi"/>
          <w:color w:val="282828"/>
          <w:shd w:val="clear" w:color="auto" w:fill="F5F8FE"/>
        </w:rPr>
      </w:pPr>
    </w:p>
    <w:p w14:paraId="2E59B330" w14:textId="77777777" w:rsidR="004A5519" w:rsidRPr="001F7C0F" w:rsidRDefault="004A5519" w:rsidP="004355CB">
      <w:pPr>
        <w:pStyle w:val="legclearfix"/>
        <w:shd w:val="clear" w:color="auto" w:fill="FFFFFF"/>
        <w:spacing w:before="0" w:beforeAutospacing="0" w:after="120" w:afterAutospacing="0" w:line="360" w:lineRule="auto"/>
        <w:rPr>
          <w:rFonts w:asciiTheme="minorHAnsi" w:hAnsiTheme="minorHAnsi" w:cstheme="minorHAnsi"/>
          <w:color w:val="05103E"/>
        </w:rPr>
      </w:pPr>
    </w:p>
    <w:p w14:paraId="1C1ADF4D" w14:textId="77777777" w:rsidR="00AF5C20" w:rsidRPr="001F7C0F" w:rsidRDefault="00AF5C20" w:rsidP="004355CB">
      <w:pPr>
        <w:pStyle w:val="legclearfix"/>
        <w:shd w:val="clear" w:color="auto" w:fill="FFFFFF"/>
        <w:spacing w:before="0" w:beforeAutospacing="0" w:after="120" w:afterAutospacing="0" w:line="360" w:lineRule="auto"/>
        <w:rPr>
          <w:rFonts w:asciiTheme="minorHAnsi" w:hAnsiTheme="minorHAnsi" w:cstheme="minorHAnsi"/>
          <w:color w:val="05103E"/>
        </w:rPr>
      </w:pPr>
    </w:p>
    <w:p w14:paraId="6A79E90C" w14:textId="66AD3033" w:rsidR="00D22B85" w:rsidRPr="001F7C0F" w:rsidRDefault="00D22B85" w:rsidP="004355CB">
      <w:pPr>
        <w:pStyle w:val="NormalWeb"/>
        <w:spacing w:before="0" w:beforeAutospacing="0" w:after="300" w:afterAutospacing="0" w:line="360" w:lineRule="auto"/>
        <w:ind w:firstLine="720"/>
        <w:textAlignment w:val="baseline"/>
        <w:rPr>
          <w:rFonts w:asciiTheme="minorHAnsi" w:hAnsiTheme="minorHAnsi" w:cstheme="minorHAnsi"/>
          <w:color w:val="05103E"/>
        </w:rPr>
      </w:pPr>
    </w:p>
    <w:p w14:paraId="278087AC" w14:textId="77777777" w:rsidR="00D22B85" w:rsidRPr="001F7C0F" w:rsidRDefault="00D22B85" w:rsidP="004355CB">
      <w:pPr>
        <w:pStyle w:val="NormalWeb"/>
        <w:spacing w:before="0" w:beforeAutospacing="0" w:after="300" w:afterAutospacing="0" w:line="360" w:lineRule="auto"/>
        <w:ind w:firstLine="720"/>
        <w:jc w:val="center"/>
        <w:textAlignment w:val="baseline"/>
        <w:rPr>
          <w:rFonts w:asciiTheme="minorHAnsi" w:hAnsiTheme="minorHAnsi" w:cstheme="minorHAnsi"/>
          <w:color w:val="05103E"/>
        </w:rPr>
      </w:pPr>
    </w:p>
    <w:p w14:paraId="605DEA8A" w14:textId="77777777" w:rsidR="005D09D0" w:rsidRPr="001F7C0F" w:rsidRDefault="005D09D0" w:rsidP="004355CB">
      <w:pPr>
        <w:pStyle w:val="NormalWeb"/>
        <w:spacing w:before="0" w:beforeAutospacing="0" w:after="300" w:afterAutospacing="0" w:line="360" w:lineRule="auto"/>
        <w:ind w:firstLine="720"/>
        <w:jc w:val="center"/>
        <w:textAlignment w:val="baseline"/>
        <w:rPr>
          <w:rFonts w:asciiTheme="minorHAnsi" w:hAnsiTheme="minorHAnsi" w:cstheme="minorHAnsi"/>
          <w:i/>
          <w:iCs/>
        </w:rPr>
      </w:pPr>
    </w:p>
    <w:p w14:paraId="0747975B" w14:textId="77777777" w:rsidR="005D09D0" w:rsidRPr="001F7C0F" w:rsidRDefault="005D09D0" w:rsidP="004355CB">
      <w:pPr>
        <w:pStyle w:val="NormalWeb"/>
        <w:spacing w:before="0" w:beforeAutospacing="0" w:after="300" w:afterAutospacing="0" w:line="360" w:lineRule="auto"/>
        <w:ind w:firstLine="720"/>
        <w:jc w:val="center"/>
        <w:textAlignment w:val="baseline"/>
        <w:rPr>
          <w:rFonts w:asciiTheme="minorHAnsi" w:hAnsiTheme="minorHAnsi" w:cstheme="minorHAnsi"/>
          <w:i/>
          <w:iCs/>
        </w:rPr>
      </w:pPr>
    </w:p>
    <w:p w14:paraId="167AAE34" w14:textId="77777777" w:rsidR="005D09D0" w:rsidRPr="001F7C0F" w:rsidRDefault="005D09D0" w:rsidP="004355CB">
      <w:pPr>
        <w:pStyle w:val="NormalWeb"/>
        <w:spacing w:before="0" w:beforeAutospacing="0" w:after="300" w:afterAutospacing="0" w:line="360" w:lineRule="auto"/>
        <w:ind w:firstLine="720"/>
        <w:jc w:val="center"/>
        <w:textAlignment w:val="baseline"/>
        <w:rPr>
          <w:rFonts w:asciiTheme="minorHAnsi" w:hAnsiTheme="minorHAnsi" w:cstheme="minorHAnsi"/>
          <w:i/>
          <w:iCs/>
        </w:rPr>
      </w:pPr>
    </w:p>
    <w:p w14:paraId="09876F1D" w14:textId="77777777" w:rsidR="005D09D0" w:rsidRPr="001F7C0F" w:rsidRDefault="005D09D0" w:rsidP="004355CB">
      <w:pPr>
        <w:pStyle w:val="NormalWeb"/>
        <w:spacing w:before="0" w:beforeAutospacing="0" w:after="300" w:afterAutospacing="0" w:line="360" w:lineRule="auto"/>
        <w:ind w:firstLine="720"/>
        <w:jc w:val="center"/>
        <w:textAlignment w:val="baseline"/>
        <w:rPr>
          <w:rFonts w:asciiTheme="minorHAnsi" w:hAnsiTheme="minorHAnsi" w:cstheme="minorHAnsi"/>
          <w:i/>
          <w:iCs/>
        </w:rPr>
      </w:pPr>
    </w:p>
    <w:p w14:paraId="421EBE73" w14:textId="77777777" w:rsidR="005D09D0" w:rsidRPr="001F7C0F" w:rsidRDefault="005D09D0" w:rsidP="004355CB">
      <w:pPr>
        <w:pStyle w:val="NormalWeb"/>
        <w:spacing w:before="0" w:beforeAutospacing="0" w:after="300" w:afterAutospacing="0" w:line="360" w:lineRule="auto"/>
        <w:ind w:firstLine="720"/>
        <w:jc w:val="center"/>
        <w:textAlignment w:val="baseline"/>
        <w:rPr>
          <w:rFonts w:asciiTheme="minorHAnsi" w:hAnsiTheme="minorHAnsi" w:cstheme="minorHAnsi"/>
          <w:i/>
          <w:iCs/>
        </w:rPr>
      </w:pPr>
    </w:p>
    <w:p w14:paraId="10BDAE85" w14:textId="2BBE6468" w:rsidR="00153D14" w:rsidRPr="001F7C0F" w:rsidRDefault="001A652B" w:rsidP="004355CB">
      <w:pPr>
        <w:pStyle w:val="NormalWeb"/>
        <w:spacing w:before="0" w:beforeAutospacing="0" w:after="300" w:afterAutospacing="0" w:line="360" w:lineRule="auto"/>
        <w:ind w:firstLine="720"/>
        <w:jc w:val="center"/>
        <w:textAlignment w:val="baseline"/>
        <w:rPr>
          <w:rFonts w:asciiTheme="minorHAnsi" w:hAnsiTheme="minorHAnsi" w:cstheme="minorHAnsi"/>
          <w:color w:val="333333"/>
        </w:rPr>
      </w:pPr>
      <w:r w:rsidRPr="001F7C0F">
        <w:rPr>
          <w:rFonts w:asciiTheme="minorHAnsi" w:hAnsiTheme="minorHAnsi" w:cstheme="minorHAnsi"/>
          <w:i/>
          <w:iCs/>
        </w:rPr>
        <w:t>References</w:t>
      </w:r>
    </w:p>
    <w:p w14:paraId="31AE9A32" w14:textId="74632561" w:rsidR="006D7EE4" w:rsidRPr="001F7C0F" w:rsidRDefault="006D7EE4" w:rsidP="004355CB">
      <w:pPr>
        <w:pStyle w:val="ListParagraph"/>
        <w:numPr>
          <w:ilvl w:val="0"/>
          <w:numId w:val="4"/>
        </w:numPr>
        <w:spacing w:line="360" w:lineRule="auto"/>
        <w:rPr>
          <w:rFonts w:cstheme="minorHAnsi"/>
          <w:color w:val="05103E"/>
          <w:sz w:val="24"/>
          <w:szCs w:val="24"/>
        </w:rPr>
      </w:pPr>
      <w:r w:rsidRPr="001F7C0F">
        <w:rPr>
          <w:rFonts w:cstheme="minorHAnsi"/>
          <w:color w:val="05103E"/>
          <w:sz w:val="24"/>
          <w:szCs w:val="24"/>
        </w:rPr>
        <w:t>Hagan, E. (2020) </w:t>
      </w:r>
      <w:r w:rsidRPr="001F7C0F">
        <w:rPr>
          <w:rFonts w:cstheme="minorHAnsi"/>
          <w:i/>
          <w:iCs/>
          <w:color w:val="05103E"/>
          <w:sz w:val="24"/>
          <w:szCs w:val="24"/>
          <w:bdr w:val="single" w:sz="2" w:space="0" w:color="ECEDEE" w:frame="1"/>
        </w:rPr>
        <w:t xml:space="preserve">The Need for Social </w:t>
      </w:r>
      <w:proofErr w:type="spellStart"/>
      <w:r w:rsidRPr="001F7C0F">
        <w:rPr>
          <w:rFonts w:cstheme="minorHAnsi"/>
          <w:i/>
          <w:iCs/>
          <w:color w:val="05103E"/>
          <w:sz w:val="24"/>
          <w:szCs w:val="24"/>
          <w:bdr w:val="single" w:sz="2" w:space="0" w:color="ECEDEE" w:frame="1"/>
        </w:rPr>
        <w:t>Approval</w:t>
      </w:r>
      <w:r w:rsidRPr="001F7C0F">
        <w:rPr>
          <w:rFonts w:cstheme="minorHAnsi"/>
          <w:color w:val="05103E"/>
          <w:sz w:val="24"/>
          <w:szCs w:val="24"/>
        </w:rPr>
        <w:t>.</w:t>
      </w:r>
      <w:hyperlink r:id="rId20" w:history="1">
        <w:r w:rsidRPr="001F7C0F">
          <w:rPr>
            <w:rStyle w:val="Hyperlink"/>
            <w:rFonts w:cstheme="minorHAnsi"/>
            <w:sz w:val="24"/>
            <w:szCs w:val="24"/>
          </w:rPr>
          <w:t>Hagan</w:t>
        </w:r>
        <w:proofErr w:type="spellEnd"/>
        <w:r w:rsidRPr="001F7C0F">
          <w:rPr>
            <w:rStyle w:val="Hyperlink"/>
            <w:rFonts w:cstheme="minorHAnsi"/>
            <w:sz w:val="24"/>
            <w:szCs w:val="24"/>
          </w:rPr>
          <w:t>, E. (2020) The Need for Social Approval. https://www.psychologytoday.com/gb/blog/emotional-nourishment/202006/the-need-social-approval (Accessed: September 20, 2023).</w:t>
        </w:r>
      </w:hyperlink>
      <w:r w:rsidRPr="001F7C0F">
        <w:rPr>
          <w:rFonts w:cstheme="minorHAnsi"/>
          <w:color w:val="05103E"/>
          <w:sz w:val="24"/>
          <w:szCs w:val="24"/>
        </w:rPr>
        <w:t>(Accessed: September 20, 2023).</w:t>
      </w:r>
    </w:p>
    <w:p w14:paraId="0324C57E" w14:textId="1CEBF302" w:rsidR="001610C8" w:rsidRPr="001F7C0F" w:rsidRDefault="001610C8" w:rsidP="004355CB">
      <w:pPr>
        <w:pStyle w:val="ListParagraph"/>
        <w:numPr>
          <w:ilvl w:val="0"/>
          <w:numId w:val="4"/>
        </w:numPr>
        <w:spacing w:line="360" w:lineRule="auto"/>
        <w:rPr>
          <w:rFonts w:cstheme="minorHAnsi"/>
          <w:color w:val="05103E"/>
          <w:sz w:val="24"/>
          <w:szCs w:val="24"/>
        </w:rPr>
      </w:pPr>
      <w:r w:rsidRPr="001F7C0F">
        <w:rPr>
          <w:rFonts w:cstheme="minorHAnsi"/>
          <w:i/>
          <w:iCs/>
          <w:color w:val="05103E"/>
          <w:sz w:val="24"/>
          <w:szCs w:val="24"/>
          <w:bdr w:val="single" w:sz="2" w:space="0" w:color="ECEDEE" w:frame="1"/>
        </w:rPr>
        <w:t>Medical and Social Models of Disability | Office of Developmental Primary Care</w:t>
      </w:r>
      <w:r w:rsidRPr="001F7C0F">
        <w:rPr>
          <w:rFonts w:cstheme="minorHAnsi"/>
          <w:color w:val="05103E"/>
          <w:sz w:val="24"/>
          <w:szCs w:val="24"/>
        </w:rPr>
        <w:t> (no date). Available at: </w:t>
      </w:r>
      <w:hyperlink r:id="rId21" w:history="1">
        <w:r w:rsidRPr="001F7C0F">
          <w:rPr>
            <w:rStyle w:val="Hyperlink"/>
            <w:rFonts w:cstheme="minorHAnsi"/>
            <w:sz w:val="24"/>
            <w:szCs w:val="24"/>
            <w:bdr w:val="single" w:sz="2" w:space="0" w:color="ECEDEE" w:frame="1"/>
          </w:rPr>
          <w:t>https://odpc.ucsf.edu/clinical/patient-centered-care/medical-and-social-models-of-disability</w:t>
        </w:r>
      </w:hyperlink>
      <w:r w:rsidRPr="001F7C0F">
        <w:rPr>
          <w:rFonts w:cstheme="minorHAnsi"/>
          <w:color w:val="05103E"/>
          <w:sz w:val="24"/>
          <w:szCs w:val="24"/>
        </w:rPr>
        <w:t xml:space="preserve">. </w:t>
      </w:r>
      <w:r w:rsidR="00932893" w:rsidRPr="001F7C0F">
        <w:rPr>
          <w:rFonts w:cstheme="minorHAnsi"/>
          <w:color w:val="05103E"/>
          <w:sz w:val="24"/>
          <w:szCs w:val="24"/>
        </w:rPr>
        <w:t>Accessed on 13</w:t>
      </w:r>
      <w:r w:rsidR="00932893" w:rsidRPr="001F7C0F">
        <w:rPr>
          <w:rFonts w:cstheme="minorHAnsi"/>
          <w:color w:val="05103E"/>
          <w:sz w:val="24"/>
          <w:szCs w:val="24"/>
          <w:vertAlign w:val="superscript"/>
        </w:rPr>
        <w:t>th</w:t>
      </w:r>
      <w:r w:rsidR="00932893" w:rsidRPr="001F7C0F">
        <w:rPr>
          <w:rFonts w:cstheme="minorHAnsi"/>
          <w:color w:val="05103E"/>
          <w:sz w:val="24"/>
          <w:szCs w:val="24"/>
        </w:rPr>
        <w:t xml:space="preserve"> September 2023</w:t>
      </w:r>
    </w:p>
    <w:p w14:paraId="477BC5C3" w14:textId="7665A8D9" w:rsidR="004A5519" w:rsidRPr="001F7C0F" w:rsidRDefault="004A5519" w:rsidP="004355CB">
      <w:pPr>
        <w:pStyle w:val="ListParagraph"/>
        <w:numPr>
          <w:ilvl w:val="0"/>
          <w:numId w:val="4"/>
        </w:numPr>
        <w:spacing w:line="360" w:lineRule="auto"/>
        <w:rPr>
          <w:rFonts w:cstheme="minorHAnsi"/>
          <w:color w:val="05103E"/>
          <w:sz w:val="24"/>
          <w:szCs w:val="24"/>
        </w:rPr>
      </w:pPr>
      <w:proofErr w:type="spellStart"/>
      <w:r w:rsidRPr="001F7C0F">
        <w:rPr>
          <w:rFonts w:cstheme="minorHAnsi"/>
          <w:color w:val="05103E"/>
          <w:sz w:val="24"/>
          <w:szCs w:val="24"/>
        </w:rPr>
        <w:t>MSEd</w:t>
      </w:r>
      <w:proofErr w:type="spellEnd"/>
      <w:r w:rsidRPr="001F7C0F">
        <w:rPr>
          <w:rFonts w:cstheme="minorHAnsi"/>
          <w:color w:val="05103E"/>
          <w:sz w:val="24"/>
          <w:szCs w:val="24"/>
        </w:rPr>
        <w:t>, K.C. (2022) “Maslow's Hierarchy of Needs,” </w:t>
      </w:r>
      <w:proofErr w:type="spellStart"/>
      <w:r w:rsidRPr="001F7C0F">
        <w:rPr>
          <w:rFonts w:cstheme="minorHAnsi"/>
          <w:i/>
          <w:iCs/>
          <w:color w:val="05103E"/>
          <w:sz w:val="24"/>
          <w:szCs w:val="24"/>
          <w:bdr w:val="single" w:sz="2" w:space="0" w:color="ECEDEE" w:frame="1"/>
        </w:rPr>
        <w:t>Verywell</w:t>
      </w:r>
      <w:proofErr w:type="spellEnd"/>
      <w:r w:rsidRPr="001F7C0F">
        <w:rPr>
          <w:rFonts w:cstheme="minorHAnsi"/>
          <w:i/>
          <w:iCs/>
          <w:color w:val="05103E"/>
          <w:sz w:val="24"/>
          <w:szCs w:val="24"/>
          <w:bdr w:val="single" w:sz="2" w:space="0" w:color="ECEDEE" w:frame="1"/>
        </w:rPr>
        <w:t xml:space="preserve"> Mind</w:t>
      </w:r>
      <w:r w:rsidRPr="001F7C0F">
        <w:rPr>
          <w:rFonts w:cstheme="minorHAnsi"/>
          <w:color w:val="05103E"/>
          <w:sz w:val="24"/>
          <w:szCs w:val="24"/>
        </w:rPr>
        <w:t> [Preprint]. Available at: </w:t>
      </w:r>
      <w:hyperlink r:id="rId22" w:history="1">
        <w:r w:rsidRPr="001F7C0F">
          <w:rPr>
            <w:rStyle w:val="Hyperlink"/>
            <w:rFonts w:cstheme="minorHAnsi"/>
            <w:sz w:val="24"/>
            <w:szCs w:val="24"/>
            <w:bdr w:val="single" w:sz="2" w:space="0" w:color="ECEDEE" w:frame="1"/>
          </w:rPr>
          <w:t>https://www.verywellmind.com/what-is-maslows-hierarchy-of-needs-4136760</w:t>
        </w:r>
      </w:hyperlink>
      <w:r w:rsidRPr="001F7C0F">
        <w:rPr>
          <w:rFonts w:cstheme="minorHAnsi"/>
          <w:color w:val="05103E"/>
          <w:sz w:val="24"/>
          <w:szCs w:val="24"/>
        </w:rPr>
        <w:t xml:space="preserve">. </w:t>
      </w:r>
      <w:r w:rsidR="00932893" w:rsidRPr="001F7C0F">
        <w:rPr>
          <w:rFonts w:cstheme="minorHAnsi"/>
          <w:color w:val="05103E"/>
          <w:sz w:val="24"/>
          <w:szCs w:val="24"/>
        </w:rPr>
        <w:t>Accessed on 13</w:t>
      </w:r>
      <w:r w:rsidR="00932893" w:rsidRPr="001F7C0F">
        <w:rPr>
          <w:rFonts w:cstheme="minorHAnsi"/>
          <w:color w:val="05103E"/>
          <w:sz w:val="24"/>
          <w:szCs w:val="24"/>
          <w:vertAlign w:val="superscript"/>
        </w:rPr>
        <w:t>th</w:t>
      </w:r>
      <w:r w:rsidR="00932893" w:rsidRPr="001F7C0F">
        <w:rPr>
          <w:rFonts w:cstheme="minorHAnsi"/>
          <w:color w:val="05103E"/>
          <w:sz w:val="24"/>
          <w:szCs w:val="24"/>
        </w:rPr>
        <w:t xml:space="preserve"> September 2023</w:t>
      </w:r>
    </w:p>
    <w:p w14:paraId="29978A2F" w14:textId="2A420E4A" w:rsidR="005D09D0" w:rsidRPr="001F7C0F" w:rsidRDefault="005D09D0" w:rsidP="004355CB">
      <w:pPr>
        <w:pStyle w:val="ListParagraph"/>
        <w:numPr>
          <w:ilvl w:val="0"/>
          <w:numId w:val="4"/>
        </w:numPr>
        <w:spacing w:line="360" w:lineRule="auto"/>
        <w:rPr>
          <w:rFonts w:cstheme="minorHAnsi"/>
          <w:color w:val="05103E"/>
          <w:sz w:val="24"/>
          <w:szCs w:val="24"/>
        </w:rPr>
      </w:pPr>
      <w:r w:rsidRPr="001F7C0F">
        <w:rPr>
          <w:rFonts w:cstheme="minorHAnsi"/>
          <w:color w:val="05103E"/>
          <w:sz w:val="24"/>
          <w:szCs w:val="24"/>
        </w:rPr>
        <w:t>Rees, A.J.E. (2020) 'Children’s views on well-being and what makes a happy life, UK: 2020 - Office for National Statistics,' </w:t>
      </w:r>
      <w:r w:rsidRPr="001F7C0F">
        <w:rPr>
          <w:rFonts w:cstheme="minorHAnsi"/>
          <w:i/>
          <w:iCs/>
          <w:color w:val="05103E"/>
          <w:sz w:val="24"/>
          <w:szCs w:val="24"/>
          <w:bdr w:val="single" w:sz="2" w:space="0" w:color="ECEDEE" w:frame="1"/>
        </w:rPr>
        <w:t>www.ons.gov.uk</w:t>
      </w:r>
      <w:r w:rsidRPr="001F7C0F">
        <w:rPr>
          <w:rFonts w:cstheme="minorHAnsi"/>
          <w:color w:val="05103E"/>
          <w:sz w:val="24"/>
          <w:szCs w:val="24"/>
        </w:rPr>
        <w:t> [Preprint]. </w:t>
      </w:r>
      <w:hyperlink r:id="rId23" w:history="1">
        <w:r w:rsidRPr="001F7C0F">
          <w:rPr>
            <w:rStyle w:val="Hyperlink"/>
            <w:rFonts w:cstheme="minorHAnsi"/>
            <w:sz w:val="24"/>
            <w:szCs w:val="24"/>
            <w:bdr w:val="single" w:sz="2" w:space="0" w:color="ECEDEE" w:frame="1"/>
          </w:rPr>
          <w:t>https://www.ons.gov.uk/peoplepopulationandcommunity/wellbeing/articles/childrensviewsonwellbeingandwhatmakesahappylifeuk2020/2020-10-02</w:t>
        </w:r>
      </w:hyperlink>
      <w:r w:rsidRPr="001F7C0F">
        <w:rPr>
          <w:rFonts w:cstheme="minorHAnsi"/>
          <w:color w:val="05103E"/>
          <w:sz w:val="24"/>
          <w:szCs w:val="24"/>
        </w:rPr>
        <w:t>. Accessed 20</w:t>
      </w:r>
      <w:r w:rsidRPr="001F7C0F">
        <w:rPr>
          <w:rFonts w:cstheme="minorHAnsi"/>
          <w:color w:val="05103E"/>
          <w:sz w:val="24"/>
          <w:szCs w:val="24"/>
          <w:vertAlign w:val="superscript"/>
        </w:rPr>
        <w:t>th</w:t>
      </w:r>
      <w:r w:rsidRPr="001F7C0F">
        <w:rPr>
          <w:rFonts w:cstheme="minorHAnsi"/>
          <w:color w:val="05103E"/>
          <w:sz w:val="24"/>
          <w:szCs w:val="24"/>
        </w:rPr>
        <w:t xml:space="preserve"> September 2023</w:t>
      </w:r>
    </w:p>
    <w:p w14:paraId="45AC7E74" w14:textId="1A6EBE01" w:rsidR="00615FE2" w:rsidRPr="001F7C0F" w:rsidRDefault="00615FE2" w:rsidP="004355CB">
      <w:pPr>
        <w:pStyle w:val="ListParagraph"/>
        <w:numPr>
          <w:ilvl w:val="0"/>
          <w:numId w:val="4"/>
        </w:numPr>
        <w:spacing w:line="360" w:lineRule="auto"/>
        <w:rPr>
          <w:rFonts w:cstheme="minorHAnsi"/>
          <w:i/>
          <w:iCs/>
          <w:sz w:val="24"/>
          <w:szCs w:val="24"/>
        </w:rPr>
      </w:pPr>
      <w:r w:rsidRPr="001F7C0F">
        <w:rPr>
          <w:rFonts w:cstheme="minorHAnsi"/>
          <w:color w:val="05103E"/>
          <w:sz w:val="24"/>
          <w:szCs w:val="24"/>
        </w:rPr>
        <w:t>Sense (2022) </w:t>
      </w:r>
      <w:r w:rsidRPr="001F7C0F">
        <w:rPr>
          <w:rFonts w:cstheme="minorHAnsi"/>
          <w:i/>
          <w:iCs/>
          <w:color w:val="05103E"/>
          <w:sz w:val="24"/>
          <w:szCs w:val="24"/>
          <w:bdr w:val="single" w:sz="2" w:space="0" w:color="ECEDEE" w:frame="1"/>
        </w:rPr>
        <w:t>The social model of disability - Sense</w:t>
      </w:r>
      <w:r w:rsidRPr="001F7C0F">
        <w:rPr>
          <w:rFonts w:cstheme="minorHAnsi"/>
          <w:color w:val="05103E"/>
          <w:sz w:val="24"/>
          <w:szCs w:val="24"/>
        </w:rPr>
        <w:t>. Available at: </w:t>
      </w:r>
      <w:hyperlink r:id="rId24" w:history="1">
        <w:r w:rsidRPr="001F7C0F">
          <w:rPr>
            <w:rStyle w:val="Hyperlink"/>
            <w:rFonts w:cstheme="minorHAnsi"/>
            <w:sz w:val="24"/>
            <w:szCs w:val="24"/>
            <w:bdr w:val="single" w:sz="2" w:space="0" w:color="ECEDEE" w:frame="1"/>
          </w:rPr>
          <w:t>https://www.sense.org.uk/about-us/the-social-model-of-disability/</w:t>
        </w:r>
      </w:hyperlink>
      <w:r w:rsidRPr="001F7C0F">
        <w:rPr>
          <w:rFonts w:cstheme="minorHAnsi"/>
          <w:color w:val="05103E"/>
          <w:sz w:val="24"/>
          <w:szCs w:val="24"/>
        </w:rPr>
        <w:t xml:space="preserve">. </w:t>
      </w:r>
      <w:r w:rsidR="001E633A" w:rsidRPr="001F7C0F">
        <w:rPr>
          <w:rFonts w:cstheme="minorHAnsi"/>
          <w:color w:val="05103E"/>
          <w:sz w:val="24"/>
          <w:szCs w:val="24"/>
        </w:rPr>
        <w:t>Accessed 13</w:t>
      </w:r>
      <w:r w:rsidR="001E633A" w:rsidRPr="001F7C0F">
        <w:rPr>
          <w:rFonts w:cstheme="minorHAnsi"/>
          <w:color w:val="05103E"/>
          <w:sz w:val="24"/>
          <w:szCs w:val="24"/>
          <w:vertAlign w:val="superscript"/>
        </w:rPr>
        <w:t>th</w:t>
      </w:r>
      <w:r w:rsidR="001E633A" w:rsidRPr="001F7C0F">
        <w:rPr>
          <w:rFonts w:cstheme="minorHAnsi"/>
          <w:color w:val="05103E"/>
          <w:sz w:val="24"/>
          <w:szCs w:val="24"/>
        </w:rPr>
        <w:t xml:space="preserve"> September 2023</w:t>
      </w:r>
    </w:p>
    <w:p w14:paraId="4C34AE5E" w14:textId="510D65FD" w:rsidR="00B07ECA" w:rsidRPr="001F7C0F" w:rsidRDefault="00B07ECA" w:rsidP="004355CB">
      <w:pPr>
        <w:pStyle w:val="ListParagraph"/>
        <w:numPr>
          <w:ilvl w:val="0"/>
          <w:numId w:val="4"/>
        </w:numPr>
        <w:spacing w:line="360" w:lineRule="auto"/>
        <w:rPr>
          <w:rFonts w:cstheme="minorHAnsi"/>
          <w:i/>
          <w:iCs/>
          <w:sz w:val="24"/>
          <w:szCs w:val="24"/>
        </w:rPr>
      </w:pPr>
      <w:r w:rsidRPr="001F7C0F">
        <w:rPr>
          <w:rFonts w:cstheme="minorHAnsi"/>
          <w:i/>
          <w:iCs/>
          <w:color w:val="05103E"/>
          <w:sz w:val="24"/>
          <w:szCs w:val="24"/>
          <w:bdr w:val="single" w:sz="2" w:space="0" w:color="ECEDEE" w:frame="1"/>
        </w:rPr>
        <w:t>Social model of disability | Disability charity Scope UK</w:t>
      </w:r>
      <w:r w:rsidRPr="001F7C0F">
        <w:rPr>
          <w:rFonts w:cstheme="minorHAnsi"/>
          <w:color w:val="05103E"/>
          <w:sz w:val="24"/>
          <w:szCs w:val="24"/>
        </w:rPr>
        <w:t> (no date). Available at: </w:t>
      </w:r>
      <w:hyperlink r:id="rId25" w:history="1">
        <w:r w:rsidRPr="001F7C0F">
          <w:rPr>
            <w:rStyle w:val="Hyperlink"/>
            <w:rFonts w:cstheme="minorHAnsi"/>
            <w:sz w:val="24"/>
            <w:szCs w:val="24"/>
            <w:bdr w:val="single" w:sz="2" w:space="0" w:color="ECEDEE" w:frame="1"/>
          </w:rPr>
          <w:t>https://www.scope.org.uk/about-us/social-model-of-disability/</w:t>
        </w:r>
      </w:hyperlink>
      <w:r w:rsidRPr="001F7C0F">
        <w:rPr>
          <w:rFonts w:cstheme="minorHAnsi"/>
          <w:color w:val="05103E"/>
          <w:sz w:val="24"/>
          <w:szCs w:val="24"/>
        </w:rPr>
        <w:t xml:space="preserve">. </w:t>
      </w:r>
      <w:r w:rsidR="00DF6668" w:rsidRPr="001F7C0F">
        <w:rPr>
          <w:rFonts w:cstheme="minorHAnsi"/>
          <w:color w:val="05103E"/>
          <w:sz w:val="24"/>
          <w:szCs w:val="24"/>
        </w:rPr>
        <w:t>Accessed 13</w:t>
      </w:r>
      <w:r w:rsidR="00DF6668" w:rsidRPr="001F7C0F">
        <w:rPr>
          <w:rFonts w:cstheme="minorHAnsi"/>
          <w:color w:val="05103E"/>
          <w:sz w:val="24"/>
          <w:szCs w:val="24"/>
          <w:vertAlign w:val="superscript"/>
        </w:rPr>
        <w:t>th</w:t>
      </w:r>
      <w:r w:rsidR="00DF6668" w:rsidRPr="001F7C0F">
        <w:rPr>
          <w:rFonts w:cstheme="minorHAnsi"/>
          <w:color w:val="05103E"/>
          <w:sz w:val="24"/>
          <w:szCs w:val="24"/>
        </w:rPr>
        <w:t xml:space="preserve"> September 2023</w:t>
      </w:r>
    </w:p>
    <w:p w14:paraId="15CA87F6" w14:textId="5548FC80" w:rsidR="006D7EE4" w:rsidRPr="001F7C0F" w:rsidRDefault="006D7EE4" w:rsidP="004355CB">
      <w:pPr>
        <w:pStyle w:val="ListParagraph"/>
        <w:numPr>
          <w:ilvl w:val="0"/>
          <w:numId w:val="4"/>
        </w:numPr>
        <w:spacing w:line="360" w:lineRule="auto"/>
        <w:rPr>
          <w:rFonts w:cstheme="minorHAnsi"/>
          <w:color w:val="05103E"/>
          <w:sz w:val="24"/>
          <w:szCs w:val="24"/>
        </w:rPr>
      </w:pPr>
      <w:r w:rsidRPr="001F7C0F">
        <w:rPr>
          <w:rFonts w:cstheme="minorHAnsi"/>
          <w:i/>
          <w:iCs/>
          <w:color w:val="05103E"/>
          <w:sz w:val="24"/>
          <w:szCs w:val="24"/>
          <w:bdr w:val="single" w:sz="2" w:space="0" w:color="ECEDEE" w:frame="1"/>
        </w:rPr>
        <w:t>Swansea Council (no date) ALN - Types of Additional Learning Needs - Swansea</w:t>
      </w:r>
      <w:r w:rsidRPr="001F7C0F">
        <w:rPr>
          <w:rFonts w:cstheme="minorHAnsi"/>
          <w:color w:val="05103E"/>
          <w:sz w:val="24"/>
          <w:szCs w:val="24"/>
        </w:rPr>
        <w:t> (no date). Available at: </w:t>
      </w:r>
      <w:hyperlink r:id="rId26" w:history="1">
        <w:r w:rsidRPr="001F7C0F">
          <w:rPr>
            <w:rStyle w:val="Hyperlink"/>
            <w:rFonts w:cstheme="minorHAnsi"/>
            <w:sz w:val="24"/>
            <w:szCs w:val="24"/>
            <w:bdr w:val="single" w:sz="2" w:space="0" w:color="ECEDEE" w:frame="1"/>
          </w:rPr>
          <w:t>https://www.swansea.gov.uk/typesofALN?lang=en</w:t>
        </w:r>
      </w:hyperlink>
      <w:r w:rsidRPr="001F7C0F">
        <w:rPr>
          <w:rFonts w:cstheme="minorHAnsi"/>
          <w:color w:val="05103E"/>
          <w:sz w:val="24"/>
          <w:szCs w:val="24"/>
        </w:rPr>
        <w:t>. Accessed on 13</w:t>
      </w:r>
      <w:r w:rsidRPr="001F7C0F">
        <w:rPr>
          <w:rFonts w:cstheme="minorHAnsi"/>
          <w:color w:val="05103E"/>
          <w:sz w:val="24"/>
          <w:szCs w:val="24"/>
          <w:vertAlign w:val="superscript"/>
        </w:rPr>
        <w:t>th</w:t>
      </w:r>
      <w:r w:rsidRPr="001F7C0F">
        <w:rPr>
          <w:rFonts w:cstheme="minorHAnsi"/>
          <w:color w:val="05103E"/>
          <w:sz w:val="24"/>
          <w:szCs w:val="24"/>
        </w:rPr>
        <w:t xml:space="preserve"> September 2023</w:t>
      </w:r>
    </w:p>
    <w:p w14:paraId="378630C4" w14:textId="52929030" w:rsidR="00E00F6A" w:rsidRPr="001F7C0F" w:rsidRDefault="00E00F6A" w:rsidP="004355CB">
      <w:pPr>
        <w:pStyle w:val="ListParagraph"/>
        <w:numPr>
          <w:ilvl w:val="0"/>
          <w:numId w:val="4"/>
        </w:numPr>
        <w:spacing w:line="360" w:lineRule="auto"/>
        <w:rPr>
          <w:rFonts w:cstheme="minorHAnsi"/>
          <w:i/>
          <w:iCs/>
          <w:sz w:val="24"/>
          <w:szCs w:val="24"/>
        </w:rPr>
      </w:pPr>
      <w:r w:rsidRPr="001F7C0F">
        <w:rPr>
          <w:rFonts w:cstheme="minorHAnsi"/>
          <w:i/>
          <w:iCs/>
          <w:color w:val="05103E"/>
          <w:sz w:val="24"/>
          <w:szCs w:val="24"/>
          <w:bdr w:val="single" w:sz="2" w:space="0" w:color="ECEDEE" w:frame="1"/>
        </w:rPr>
        <w:t>The Additional Learning Needs code | GOV.WALES</w:t>
      </w:r>
      <w:r w:rsidRPr="001F7C0F">
        <w:rPr>
          <w:rFonts w:cstheme="minorHAnsi"/>
          <w:color w:val="05103E"/>
          <w:sz w:val="24"/>
          <w:szCs w:val="24"/>
        </w:rPr>
        <w:t> (2021b). Available at: </w:t>
      </w:r>
      <w:hyperlink r:id="rId27" w:history="1">
        <w:r w:rsidRPr="001F7C0F">
          <w:rPr>
            <w:rStyle w:val="Hyperlink"/>
            <w:rFonts w:cstheme="minorHAnsi"/>
            <w:sz w:val="24"/>
            <w:szCs w:val="24"/>
            <w:bdr w:val="single" w:sz="2" w:space="0" w:color="ECEDEE" w:frame="1"/>
          </w:rPr>
          <w:t>https://www.gov.wales/additional-learning-needs-code</w:t>
        </w:r>
      </w:hyperlink>
      <w:r w:rsidRPr="001F7C0F">
        <w:rPr>
          <w:rFonts w:cstheme="minorHAnsi"/>
          <w:color w:val="05103E"/>
          <w:sz w:val="24"/>
          <w:szCs w:val="24"/>
        </w:rPr>
        <w:t xml:space="preserve">. </w:t>
      </w:r>
      <w:r w:rsidR="00DF6668" w:rsidRPr="001F7C0F">
        <w:rPr>
          <w:rFonts w:cstheme="minorHAnsi"/>
          <w:color w:val="05103E"/>
          <w:sz w:val="24"/>
          <w:szCs w:val="24"/>
        </w:rPr>
        <w:t>Accessed on 13</w:t>
      </w:r>
      <w:r w:rsidR="00DF6668" w:rsidRPr="001F7C0F">
        <w:rPr>
          <w:rFonts w:cstheme="minorHAnsi"/>
          <w:color w:val="05103E"/>
          <w:sz w:val="24"/>
          <w:szCs w:val="24"/>
          <w:vertAlign w:val="superscript"/>
        </w:rPr>
        <w:t>th</w:t>
      </w:r>
      <w:r w:rsidR="00DF6668" w:rsidRPr="001F7C0F">
        <w:rPr>
          <w:rFonts w:cstheme="minorHAnsi"/>
          <w:color w:val="05103E"/>
          <w:sz w:val="24"/>
          <w:szCs w:val="24"/>
        </w:rPr>
        <w:t xml:space="preserve"> September 2023</w:t>
      </w:r>
    </w:p>
    <w:p w14:paraId="4B4DE776" w14:textId="16B252DF" w:rsidR="00DB5744" w:rsidRPr="001F7C0F" w:rsidRDefault="00E15D58" w:rsidP="004355CB">
      <w:pPr>
        <w:pStyle w:val="ListParagraph"/>
        <w:numPr>
          <w:ilvl w:val="0"/>
          <w:numId w:val="4"/>
        </w:numPr>
        <w:spacing w:line="360" w:lineRule="auto"/>
        <w:rPr>
          <w:rFonts w:cstheme="minorHAnsi"/>
          <w:i/>
          <w:iCs/>
          <w:sz w:val="24"/>
          <w:szCs w:val="24"/>
        </w:rPr>
      </w:pPr>
      <w:r w:rsidRPr="001F7C0F">
        <w:rPr>
          <w:rFonts w:cstheme="minorHAnsi"/>
          <w:i/>
          <w:iCs/>
          <w:color w:val="05103E"/>
          <w:sz w:val="24"/>
          <w:szCs w:val="24"/>
          <w:bdr w:val="single" w:sz="2" w:space="0" w:color="ECEDEE" w:frame="1"/>
        </w:rPr>
        <w:lastRenderedPageBreak/>
        <w:t>The Social Model of Disability - Alliance for Inclusive Education</w:t>
      </w:r>
      <w:r w:rsidRPr="001F7C0F">
        <w:rPr>
          <w:rFonts w:cstheme="minorHAnsi"/>
          <w:color w:val="05103E"/>
          <w:sz w:val="24"/>
          <w:szCs w:val="24"/>
        </w:rPr>
        <w:t> (2019). </w:t>
      </w:r>
      <w:hyperlink r:id="rId28" w:history="1">
        <w:r w:rsidRPr="001F7C0F">
          <w:rPr>
            <w:rStyle w:val="Hyperlink"/>
            <w:rFonts w:cstheme="minorHAnsi"/>
            <w:sz w:val="24"/>
            <w:szCs w:val="24"/>
            <w:bdr w:val="single" w:sz="2" w:space="0" w:color="ECEDEE" w:frame="1"/>
          </w:rPr>
          <w:t>https://www.allfie.org.uk/definitions/models-of-disability/social-model-disability/</w:t>
        </w:r>
      </w:hyperlink>
      <w:r w:rsidRPr="001F7C0F">
        <w:rPr>
          <w:rFonts w:cstheme="minorHAnsi"/>
          <w:color w:val="05103E"/>
          <w:sz w:val="24"/>
          <w:szCs w:val="24"/>
        </w:rPr>
        <w:t>. Accessed 20</w:t>
      </w:r>
      <w:r w:rsidRPr="001F7C0F">
        <w:rPr>
          <w:rFonts w:cstheme="minorHAnsi"/>
          <w:color w:val="05103E"/>
          <w:sz w:val="24"/>
          <w:szCs w:val="24"/>
          <w:vertAlign w:val="superscript"/>
        </w:rPr>
        <w:t>th</w:t>
      </w:r>
      <w:r w:rsidRPr="001F7C0F">
        <w:rPr>
          <w:rFonts w:cstheme="minorHAnsi"/>
          <w:color w:val="05103E"/>
          <w:sz w:val="24"/>
          <w:szCs w:val="24"/>
        </w:rPr>
        <w:t xml:space="preserve"> September 2023 </w:t>
      </w:r>
    </w:p>
    <w:p w14:paraId="30A972E7" w14:textId="10952563" w:rsidR="00316856" w:rsidRPr="001F7C0F" w:rsidRDefault="00316856" w:rsidP="004355CB">
      <w:pPr>
        <w:pStyle w:val="ListParagraph"/>
        <w:numPr>
          <w:ilvl w:val="0"/>
          <w:numId w:val="4"/>
        </w:numPr>
        <w:spacing w:line="360" w:lineRule="auto"/>
        <w:rPr>
          <w:rFonts w:cstheme="minorHAnsi"/>
          <w:i/>
          <w:iCs/>
          <w:sz w:val="24"/>
          <w:szCs w:val="24"/>
        </w:rPr>
      </w:pPr>
      <w:r w:rsidRPr="001F7C0F">
        <w:rPr>
          <w:rFonts w:cstheme="minorHAnsi"/>
          <w:color w:val="05103E"/>
          <w:sz w:val="24"/>
          <w:szCs w:val="24"/>
        </w:rPr>
        <w:t>UK Government (2014) 'Children with special educational needs and disabilities (SEND),' </w:t>
      </w:r>
      <w:r w:rsidRPr="001F7C0F">
        <w:rPr>
          <w:rFonts w:cstheme="minorHAnsi"/>
          <w:i/>
          <w:iCs/>
          <w:color w:val="05103E"/>
          <w:sz w:val="24"/>
          <w:szCs w:val="24"/>
          <w:bdr w:val="single" w:sz="2" w:space="0" w:color="ECEDEE" w:frame="1"/>
        </w:rPr>
        <w:t>GOV.UK</w:t>
      </w:r>
      <w:r w:rsidRPr="001F7C0F">
        <w:rPr>
          <w:rFonts w:cstheme="minorHAnsi"/>
          <w:color w:val="05103E"/>
          <w:sz w:val="24"/>
          <w:szCs w:val="24"/>
        </w:rPr>
        <w:t> [Preprint]. </w:t>
      </w:r>
      <w:hyperlink r:id="rId29" w:history="1">
        <w:r w:rsidRPr="001F7C0F">
          <w:rPr>
            <w:rStyle w:val="Hyperlink"/>
            <w:rFonts w:cstheme="minorHAnsi"/>
            <w:sz w:val="24"/>
            <w:szCs w:val="24"/>
            <w:bdr w:val="single" w:sz="2" w:space="0" w:color="ECEDEE" w:frame="1"/>
          </w:rPr>
          <w:t>https://www.gov.uk/children-with-special-educational-needs</w:t>
        </w:r>
        <w:r w:rsidRPr="001F7C0F">
          <w:rPr>
            <w:rStyle w:val="Hyperlink"/>
            <w:rFonts w:cstheme="minorHAnsi"/>
            <w:sz w:val="24"/>
            <w:szCs w:val="24"/>
          </w:rPr>
          <w:t>.</w:t>
        </w:r>
      </w:hyperlink>
      <w:r w:rsidRPr="001F7C0F">
        <w:rPr>
          <w:rFonts w:cstheme="minorHAnsi"/>
          <w:color w:val="05103E"/>
          <w:sz w:val="24"/>
          <w:szCs w:val="24"/>
          <w:bdr w:val="single" w:sz="2" w:space="0" w:color="ECEDEE" w:frame="1"/>
        </w:rPr>
        <w:t xml:space="preserve"> Accessed </w:t>
      </w:r>
      <w:r w:rsidR="00CC0060" w:rsidRPr="001F7C0F">
        <w:rPr>
          <w:rFonts w:cstheme="minorHAnsi"/>
          <w:color w:val="05103E"/>
          <w:sz w:val="24"/>
          <w:szCs w:val="24"/>
          <w:bdr w:val="single" w:sz="2" w:space="0" w:color="ECEDEE" w:frame="1"/>
        </w:rPr>
        <w:t>20</w:t>
      </w:r>
      <w:r w:rsidR="00CC0060" w:rsidRPr="001F7C0F">
        <w:rPr>
          <w:rFonts w:cstheme="minorHAnsi"/>
          <w:color w:val="05103E"/>
          <w:sz w:val="24"/>
          <w:szCs w:val="24"/>
          <w:bdr w:val="single" w:sz="2" w:space="0" w:color="ECEDEE" w:frame="1"/>
          <w:vertAlign w:val="superscript"/>
        </w:rPr>
        <w:t>th</w:t>
      </w:r>
      <w:r w:rsidR="00CC0060" w:rsidRPr="001F7C0F">
        <w:rPr>
          <w:rFonts w:cstheme="minorHAnsi"/>
          <w:color w:val="05103E"/>
          <w:sz w:val="24"/>
          <w:szCs w:val="24"/>
          <w:bdr w:val="single" w:sz="2" w:space="0" w:color="ECEDEE" w:frame="1"/>
        </w:rPr>
        <w:t xml:space="preserve"> September 2023</w:t>
      </w:r>
    </w:p>
    <w:p w14:paraId="0F524D12" w14:textId="4DB500C9" w:rsidR="006D7EE4" w:rsidRPr="001F7C0F" w:rsidRDefault="006D7EE4" w:rsidP="004355CB">
      <w:pPr>
        <w:pStyle w:val="ListParagraph"/>
        <w:numPr>
          <w:ilvl w:val="0"/>
          <w:numId w:val="4"/>
        </w:numPr>
        <w:spacing w:line="360" w:lineRule="auto"/>
        <w:rPr>
          <w:rFonts w:cstheme="minorHAnsi"/>
          <w:i/>
          <w:iCs/>
          <w:sz w:val="24"/>
          <w:szCs w:val="24"/>
        </w:rPr>
      </w:pPr>
      <w:r w:rsidRPr="001F7C0F">
        <w:rPr>
          <w:rFonts w:cstheme="minorHAnsi"/>
          <w:color w:val="05103E"/>
          <w:sz w:val="24"/>
          <w:szCs w:val="24"/>
        </w:rPr>
        <w:t xml:space="preserve">UK Government </w:t>
      </w:r>
      <w:proofErr w:type="gramStart"/>
      <w:r w:rsidRPr="001F7C0F">
        <w:rPr>
          <w:rFonts w:cstheme="minorHAnsi"/>
          <w:color w:val="05103E"/>
          <w:sz w:val="24"/>
          <w:szCs w:val="24"/>
        </w:rPr>
        <w:t>The</w:t>
      </w:r>
      <w:proofErr w:type="gramEnd"/>
      <w:r w:rsidRPr="001F7C0F">
        <w:rPr>
          <w:rFonts w:cstheme="minorHAnsi"/>
          <w:color w:val="05103E"/>
          <w:sz w:val="24"/>
          <w:szCs w:val="24"/>
        </w:rPr>
        <w:t xml:space="preserve"> Equality Act (2010) </w:t>
      </w:r>
      <w:r w:rsidRPr="001F7C0F">
        <w:rPr>
          <w:rFonts w:cstheme="minorHAnsi"/>
          <w:i/>
          <w:iCs/>
          <w:color w:val="05103E"/>
          <w:sz w:val="24"/>
          <w:szCs w:val="24"/>
          <w:bdr w:val="single" w:sz="2" w:space="0" w:color="ECEDEE" w:frame="1"/>
        </w:rPr>
        <w:t>Equality Act 2010</w:t>
      </w:r>
      <w:r w:rsidRPr="001F7C0F">
        <w:rPr>
          <w:rFonts w:cstheme="minorHAnsi"/>
          <w:color w:val="05103E"/>
          <w:sz w:val="24"/>
          <w:szCs w:val="24"/>
        </w:rPr>
        <w:t>. Available at: </w:t>
      </w:r>
      <w:hyperlink r:id="rId30" w:history="1">
        <w:r w:rsidRPr="001F7C0F">
          <w:rPr>
            <w:rStyle w:val="Hyperlink"/>
            <w:rFonts w:cstheme="minorHAnsi"/>
            <w:sz w:val="24"/>
            <w:szCs w:val="24"/>
            <w:bdr w:val="single" w:sz="2" w:space="0" w:color="ECEDEE" w:frame="1"/>
          </w:rPr>
          <w:t>https://www.legislation.gov.uk/ukpga/2010/15/schedule/10</w:t>
        </w:r>
      </w:hyperlink>
      <w:r w:rsidRPr="001F7C0F">
        <w:rPr>
          <w:rFonts w:cstheme="minorHAnsi"/>
          <w:color w:val="05103E"/>
          <w:sz w:val="24"/>
          <w:szCs w:val="24"/>
        </w:rPr>
        <w:t>. Accessed 13</w:t>
      </w:r>
      <w:r w:rsidRPr="001F7C0F">
        <w:rPr>
          <w:rFonts w:cstheme="minorHAnsi"/>
          <w:color w:val="05103E"/>
          <w:sz w:val="24"/>
          <w:szCs w:val="24"/>
          <w:vertAlign w:val="superscript"/>
        </w:rPr>
        <w:t>th</w:t>
      </w:r>
      <w:r w:rsidRPr="001F7C0F">
        <w:rPr>
          <w:rFonts w:cstheme="minorHAnsi"/>
          <w:color w:val="05103E"/>
          <w:sz w:val="24"/>
          <w:szCs w:val="24"/>
        </w:rPr>
        <w:t xml:space="preserve"> September 2023</w:t>
      </w:r>
    </w:p>
    <w:p w14:paraId="428B5CDD" w14:textId="6EA24843" w:rsidR="006663A0" w:rsidRPr="001F7C0F" w:rsidRDefault="006663A0" w:rsidP="004355CB">
      <w:pPr>
        <w:pStyle w:val="ListParagraph"/>
        <w:numPr>
          <w:ilvl w:val="0"/>
          <w:numId w:val="4"/>
        </w:numPr>
        <w:spacing w:line="360" w:lineRule="auto"/>
        <w:rPr>
          <w:rFonts w:cstheme="minorHAnsi"/>
          <w:i/>
          <w:iCs/>
          <w:sz w:val="24"/>
          <w:szCs w:val="24"/>
        </w:rPr>
      </w:pPr>
      <w:r w:rsidRPr="001F7C0F">
        <w:rPr>
          <w:rFonts w:cstheme="minorHAnsi"/>
          <w:color w:val="282828"/>
          <w:sz w:val="24"/>
          <w:szCs w:val="24"/>
          <w:shd w:val="clear" w:color="auto" w:fill="FFFFFF"/>
        </w:rPr>
        <w:t>Vygotsky, L. S. (1978). </w:t>
      </w:r>
      <w:r w:rsidRPr="001F7C0F">
        <w:rPr>
          <w:rStyle w:val="Emphasis"/>
          <w:rFonts w:cstheme="minorHAnsi"/>
          <w:color w:val="282828"/>
          <w:sz w:val="24"/>
          <w:szCs w:val="24"/>
          <w:shd w:val="clear" w:color="auto" w:fill="FFFFFF"/>
        </w:rPr>
        <w:t>Mind in society: The development of higher psychological processes</w:t>
      </w:r>
      <w:r w:rsidRPr="001F7C0F">
        <w:rPr>
          <w:rFonts w:cstheme="minorHAnsi"/>
          <w:color w:val="282828"/>
          <w:sz w:val="24"/>
          <w:szCs w:val="24"/>
          <w:shd w:val="clear" w:color="auto" w:fill="FFFFFF"/>
        </w:rPr>
        <w:t>. Cambridge, MA: Harvard University Press.</w:t>
      </w:r>
    </w:p>
    <w:p w14:paraId="784E3580" w14:textId="7AF9B26A" w:rsidR="001A652B" w:rsidRPr="001F7C0F" w:rsidRDefault="006D7EE4" w:rsidP="004355CB">
      <w:pPr>
        <w:pStyle w:val="ListParagraph"/>
        <w:numPr>
          <w:ilvl w:val="0"/>
          <w:numId w:val="4"/>
        </w:numPr>
        <w:spacing w:line="360" w:lineRule="auto"/>
        <w:rPr>
          <w:rFonts w:cstheme="minorHAnsi"/>
          <w:i/>
          <w:iCs/>
          <w:sz w:val="24"/>
          <w:szCs w:val="24"/>
        </w:rPr>
        <w:sectPr w:rsidR="001A652B" w:rsidRPr="001F7C0F">
          <w:pgSz w:w="11906" w:h="16838"/>
          <w:pgMar w:top="1440" w:right="1440" w:bottom="1440" w:left="1440" w:header="708" w:footer="708" w:gutter="0"/>
          <w:cols w:space="708"/>
          <w:docGrid w:linePitch="360"/>
        </w:sectPr>
      </w:pPr>
      <w:r w:rsidRPr="001F7C0F">
        <w:rPr>
          <w:rFonts w:cstheme="minorHAnsi"/>
          <w:i/>
          <w:iCs/>
          <w:color w:val="05103E"/>
          <w:sz w:val="24"/>
          <w:szCs w:val="24"/>
          <w:bdr w:val="single" w:sz="2" w:space="0" w:color="ECEDEE" w:frame="1"/>
        </w:rPr>
        <w:t>Wales Government (no date) Additional Learning Needs and Education Tribunal (Wales) Act 2018 – Act Summary</w:t>
      </w:r>
      <w:r w:rsidRPr="001F7C0F">
        <w:rPr>
          <w:rFonts w:cstheme="minorHAnsi"/>
          <w:color w:val="05103E"/>
          <w:sz w:val="24"/>
          <w:szCs w:val="24"/>
        </w:rPr>
        <w:t> - Available at: </w:t>
      </w:r>
      <w:hyperlink r:id="rId31" w:anchor=":~:text=The%20Additional%20Learning%20Needs%20and%20Education%20Tribunal%20%28Wales%29,for%20all%20children%20and%20young%20people%20with%20ALN" w:history="1">
        <w:r w:rsidRPr="001F7C0F">
          <w:rPr>
            <w:rStyle w:val="Hyperlink"/>
            <w:rFonts w:cstheme="minorHAnsi"/>
            <w:sz w:val="24"/>
            <w:szCs w:val="24"/>
            <w:bdr w:val="single" w:sz="2" w:space="0" w:color="ECEDEE" w:frame="1"/>
          </w:rPr>
          <w:t>https://research.senedd.wales/research-articles/new-publication-additional-learning-needs-and-education-tribunal-wales-act-2018-act-summary/#:~:text=The%20Additional%20Learning%20Needs%20and%20Education%20Tribunal%20%28Wales%29,for%20all%20children%20and%20young%20people%20with%20ALN</w:t>
        </w:r>
      </w:hyperlink>
      <w:r w:rsidRPr="001F7C0F">
        <w:rPr>
          <w:rFonts w:cstheme="minorHAnsi"/>
          <w:color w:val="05103E"/>
          <w:sz w:val="24"/>
          <w:szCs w:val="24"/>
          <w:bdr w:val="single" w:sz="2" w:space="0" w:color="ECEDEE" w:frame="1"/>
        </w:rPr>
        <w:t xml:space="preserve"> Accessed on 13</w:t>
      </w:r>
      <w:r w:rsidRPr="001F7C0F">
        <w:rPr>
          <w:rFonts w:cstheme="minorHAnsi"/>
          <w:color w:val="05103E"/>
          <w:sz w:val="24"/>
          <w:szCs w:val="24"/>
          <w:bdr w:val="single" w:sz="2" w:space="0" w:color="ECEDEE" w:frame="1"/>
          <w:vertAlign w:val="superscript"/>
        </w:rPr>
        <w:t>th</w:t>
      </w:r>
      <w:r w:rsidRPr="001F7C0F">
        <w:rPr>
          <w:rFonts w:cstheme="minorHAnsi"/>
          <w:color w:val="05103E"/>
          <w:sz w:val="24"/>
          <w:szCs w:val="24"/>
          <w:bdr w:val="single" w:sz="2" w:space="0" w:color="ECEDEE" w:frame="1"/>
        </w:rPr>
        <w:t xml:space="preserve"> September 2023</w:t>
      </w:r>
    </w:p>
    <w:p w14:paraId="6B6768CE" w14:textId="3A03C77A" w:rsidR="001A652B" w:rsidRPr="001F7C0F" w:rsidRDefault="001A652B" w:rsidP="004355CB">
      <w:pPr>
        <w:spacing w:line="360" w:lineRule="auto"/>
        <w:jc w:val="center"/>
        <w:rPr>
          <w:rFonts w:cstheme="minorHAnsi"/>
          <w:b/>
          <w:iCs/>
          <w:sz w:val="24"/>
          <w:szCs w:val="24"/>
        </w:rPr>
      </w:pPr>
      <w:r w:rsidRPr="001F7C0F">
        <w:rPr>
          <w:rFonts w:cstheme="minorHAnsi"/>
          <w:b/>
          <w:iCs/>
          <w:sz w:val="24"/>
          <w:szCs w:val="24"/>
        </w:rPr>
        <w:lastRenderedPageBreak/>
        <w:t>Element 3</w:t>
      </w:r>
    </w:p>
    <w:p w14:paraId="792CAA08" w14:textId="77777777" w:rsidR="001A652B" w:rsidRPr="001F7C0F" w:rsidRDefault="00FA10A1" w:rsidP="004355CB">
      <w:pPr>
        <w:spacing w:line="360" w:lineRule="auto"/>
        <w:jc w:val="center"/>
        <w:rPr>
          <w:rFonts w:cstheme="minorHAnsi"/>
          <w:i/>
          <w:iCs/>
          <w:sz w:val="24"/>
          <w:szCs w:val="24"/>
        </w:rPr>
      </w:pPr>
      <w:r w:rsidRPr="001F7C0F">
        <w:rPr>
          <w:rFonts w:cstheme="minorHAnsi"/>
          <w:i/>
          <w:iCs/>
          <w:sz w:val="24"/>
          <w:szCs w:val="24"/>
        </w:rPr>
        <w:t xml:space="preserve">Explore and summarise the additional learning needs of a pupil using a </w:t>
      </w:r>
      <w:proofErr w:type="gramStart"/>
      <w:r w:rsidRPr="001F7C0F">
        <w:rPr>
          <w:rFonts w:cstheme="minorHAnsi"/>
          <w:i/>
          <w:iCs/>
          <w:sz w:val="24"/>
          <w:szCs w:val="24"/>
        </w:rPr>
        <w:t>person centred</w:t>
      </w:r>
      <w:proofErr w:type="gramEnd"/>
      <w:r w:rsidRPr="001F7C0F">
        <w:rPr>
          <w:rFonts w:cstheme="minorHAnsi"/>
          <w:i/>
          <w:iCs/>
          <w:sz w:val="24"/>
          <w:szCs w:val="24"/>
        </w:rPr>
        <w:t xml:space="preserve"> planning approach. </w:t>
      </w:r>
    </w:p>
    <w:p w14:paraId="4183F735" w14:textId="77777777" w:rsidR="00FA10A1" w:rsidRPr="001F7C0F" w:rsidRDefault="00FA10A1" w:rsidP="004355CB">
      <w:pPr>
        <w:spacing w:line="360" w:lineRule="auto"/>
        <w:jc w:val="center"/>
        <w:rPr>
          <w:rFonts w:cstheme="minorHAnsi"/>
          <w:iCs/>
          <w:sz w:val="24"/>
          <w:szCs w:val="24"/>
        </w:rPr>
      </w:pPr>
      <w:r w:rsidRPr="001F7C0F">
        <w:rPr>
          <w:rFonts w:cstheme="minorHAnsi"/>
          <w:iCs/>
          <w:sz w:val="24"/>
          <w:szCs w:val="24"/>
        </w:rPr>
        <w:t xml:space="preserve">(Based upon Section 1C </w:t>
      </w:r>
      <w:proofErr w:type="gramStart"/>
      <w:r w:rsidRPr="001F7C0F">
        <w:rPr>
          <w:rFonts w:cstheme="minorHAnsi"/>
          <w:iCs/>
          <w:sz w:val="24"/>
          <w:szCs w:val="24"/>
        </w:rPr>
        <w:t>IDP :</w:t>
      </w:r>
      <w:proofErr w:type="gramEnd"/>
      <w:r w:rsidRPr="001F7C0F">
        <w:rPr>
          <w:rFonts w:cstheme="minorHAnsi"/>
          <w:iCs/>
          <w:sz w:val="24"/>
          <w:szCs w:val="24"/>
        </w:rPr>
        <w:t xml:space="preserve"> Profile (About me) </w:t>
      </w:r>
    </w:p>
    <w:p w14:paraId="7EAF814B" w14:textId="77777777" w:rsidR="00FA10A1" w:rsidRPr="001F7C0F" w:rsidRDefault="00FA10A1" w:rsidP="004355CB">
      <w:pPr>
        <w:spacing w:line="360" w:lineRule="auto"/>
        <w:jc w:val="center"/>
        <w:rPr>
          <w:rFonts w:cstheme="minorHAnsi"/>
          <w:iCs/>
          <w:sz w:val="24"/>
          <w:szCs w:val="24"/>
        </w:rPr>
      </w:pPr>
      <w:r w:rsidRPr="001F7C0F">
        <w:rPr>
          <w:rFonts w:cstheme="minorHAnsi"/>
          <w:iCs/>
          <w:sz w:val="24"/>
          <w:szCs w:val="24"/>
        </w:rPr>
        <w:t>and</w:t>
      </w:r>
    </w:p>
    <w:p w14:paraId="2E0020AB" w14:textId="77777777" w:rsidR="00FA10A1" w:rsidRPr="001F7C0F" w:rsidRDefault="00FA10A1" w:rsidP="004355CB">
      <w:pPr>
        <w:spacing w:line="360" w:lineRule="auto"/>
        <w:jc w:val="center"/>
        <w:rPr>
          <w:rFonts w:cstheme="minorHAnsi"/>
          <w:iCs/>
          <w:sz w:val="24"/>
          <w:szCs w:val="24"/>
        </w:rPr>
      </w:pPr>
      <w:r w:rsidRPr="001F7C0F">
        <w:rPr>
          <w:rFonts w:cstheme="minorHAnsi"/>
          <w:iCs/>
          <w:sz w:val="24"/>
          <w:szCs w:val="24"/>
        </w:rPr>
        <w:t xml:space="preserve"> 2A </w:t>
      </w:r>
      <w:proofErr w:type="gramStart"/>
      <w:r w:rsidRPr="001F7C0F">
        <w:rPr>
          <w:rFonts w:cstheme="minorHAnsi"/>
          <w:iCs/>
          <w:sz w:val="24"/>
          <w:szCs w:val="24"/>
        </w:rPr>
        <w:t>IDP :</w:t>
      </w:r>
      <w:proofErr w:type="gramEnd"/>
      <w:r w:rsidRPr="001F7C0F">
        <w:rPr>
          <w:rFonts w:cstheme="minorHAnsi"/>
          <w:iCs/>
          <w:sz w:val="24"/>
          <w:szCs w:val="24"/>
        </w:rPr>
        <w:t xml:space="preserve"> Description of the child or young person’s additional learning needs (ALN))</w:t>
      </w:r>
    </w:p>
    <w:p w14:paraId="55F214DD" w14:textId="77777777" w:rsidR="006058B6" w:rsidRDefault="006058B6" w:rsidP="004355CB">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Ind w:w="-720" w:type="dxa"/>
        <w:tblLook w:val="04A0" w:firstRow="1" w:lastRow="0" w:firstColumn="1" w:lastColumn="0" w:noHBand="0" w:noVBand="1"/>
      </w:tblPr>
      <w:tblGrid>
        <w:gridCol w:w="13948"/>
      </w:tblGrid>
      <w:tr w:rsidR="00431CFE" w14:paraId="6FEB6C74" w14:textId="77777777" w:rsidTr="004355CB">
        <w:tc>
          <w:tcPr>
            <w:tcW w:w="13948" w:type="dxa"/>
          </w:tcPr>
          <w:p w14:paraId="51300C8D" w14:textId="77777777" w:rsidR="00091DF8" w:rsidRDefault="001A652B" w:rsidP="00FA10A1">
            <w:pPr>
              <w:jc w:val="center"/>
              <w:rPr>
                <w:rFonts w:ascii="Calibri-Bold" w:hAnsi="Calibri-Bold" w:cs="Calibri-Bold"/>
                <w:b/>
                <w:bCs/>
                <w:color w:val="C7037E"/>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p w14:paraId="43174CD5" w14:textId="77A8A3A9" w:rsidR="00434183" w:rsidRPr="00F65419" w:rsidRDefault="004F3B79" w:rsidP="00FA10A1">
            <w:pPr>
              <w:jc w:val="center"/>
              <w:rPr>
                <w:rFonts w:ascii="Calibri-Bold" w:hAnsi="Calibri-Bold" w:cs="Calibri-Bold"/>
                <w:sz w:val="28"/>
                <w:szCs w:val="28"/>
              </w:rPr>
            </w:pPr>
            <w:r w:rsidRPr="00F65419">
              <w:rPr>
                <w:rFonts w:ascii="Calibri-Bold" w:hAnsi="Calibri-Bold" w:cs="Calibri-Bold"/>
                <w:sz w:val="28"/>
                <w:szCs w:val="28"/>
              </w:rPr>
              <w:t xml:space="preserve">Z </w:t>
            </w:r>
            <w:r w:rsidR="00F73757" w:rsidRPr="00F65419">
              <w:rPr>
                <w:rFonts w:ascii="Calibri-Bold" w:hAnsi="Calibri-Bold" w:cs="Calibri-Bold"/>
                <w:sz w:val="28"/>
                <w:szCs w:val="28"/>
              </w:rPr>
              <w:t xml:space="preserve">has Autism, </w:t>
            </w:r>
            <w:r w:rsidR="00C34668" w:rsidRPr="00F65419">
              <w:rPr>
                <w:rFonts w:ascii="Calibri-Bold" w:hAnsi="Calibri-Bold" w:cs="Calibri-Bold"/>
                <w:sz w:val="28"/>
                <w:szCs w:val="28"/>
              </w:rPr>
              <w:t>m</w:t>
            </w:r>
            <w:r w:rsidR="00F73757" w:rsidRPr="00F65419">
              <w:rPr>
                <w:rFonts w:ascii="Calibri-Bold" w:hAnsi="Calibri-Bold" w:cs="Calibri-Bold"/>
                <w:sz w:val="28"/>
                <w:szCs w:val="28"/>
              </w:rPr>
              <w:t xml:space="preserve">ild learning </w:t>
            </w:r>
            <w:r w:rsidR="00D84032" w:rsidRPr="00F65419">
              <w:rPr>
                <w:rFonts w:ascii="Calibri-Bold" w:hAnsi="Calibri-Bold" w:cs="Calibri-Bold"/>
                <w:sz w:val="28"/>
                <w:szCs w:val="28"/>
              </w:rPr>
              <w:t>difficulties</w:t>
            </w:r>
            <w:r w:rsidR="00C34668" w:rsidRPr="00F65419">
              <w:rPr>
                <w:rFonts w:ascii="Calibri-Bold" w:hAnsi="Calibri-Bold" w:cs="Calibri-Bold"/>
                <w:sz w:val="28"/>
                <w:szCs w:val="28"/>
              </w:rPr>
              <w:t xml:space="preserve">, </w:t>
            </w:r>
            <w:r w:rsidR="001A0904" w:rsidRPr="00F65419">
              <w:rPr>
                <w:rFonts w:ascii="Calibri-Bold" w:hAnsi="Calibri-Bold" w:cs="Calibri-Bold"/>
                <w:sz w:val="28"/>
                <w:szCs w:val="28"/>
              </w:rPr>
              <w:t xml:space="preserve">sensory issues to noise and </w:t>
            </w:r>
            <w:r w:rsidR="00B6678A" w:rsidRPr="00F65419">
              <w:rPr>
                <w:rFonts w:ascii="Calibri-Bold" w:hAnsi="Calibri-Bold" w:cs="Calibri-Bold"/>
                <w:sz w:val="28"/>
                <w:szCs w:val="28"/>
              </w:rPr>
              <w:t xml:space="preserve">social skills difficulties. Z </w:t>
            </w:r>
            <w:r w:rsidRPr="00F65419">
              <w:rPr>
                <w:rFonts w:ascii="Calibri-Bold" w:hAnsi="Calibri-Bold" w:cs="Calibri-Bold"/>
                <w:sz w:val="28"/>
                <w:szCs w:val="28"/>
              </w:rPr>
              <w:t>is a funny, polite</w:t>
            </w:r>
            <w:r w:rsidR="00622316" w:rsidRPr="00F65419">
              <w:rPr>
                <w:rFonts w:ascii="Calibri-Bold" w:hAnsi="Calibri-Bold" w:cs="Calibri-Bold"/>
                <w:sz w:val="28"/>
                <w:szCs w:val="28"/>
              </w:rPr>
              <w:t xml:space="preserve"> boy, who </w:t>
            </w:r>
            <w:r w:rsidR="00CC4DF2" w:rsidRPr="00F65419">
              <w:rPr>
                <w:rFonts w:ascii="Calibri-Bold" w:hAnsi="Calibri-Bold" w:cs="Calibri-Bold"/>
                <w:sz w:val="28"/>
                <w:szCs w:val="28"/>
              </w:rPr>
              <w:t xml:space="preserve">aims to please and achieve within the classroom. </w:t>
            </w:r>
            <w:r w:rsidR="00560F0A" w:rsidRPr="00F65419">
              <w:rPr>
                <w:rFonts w:ascii="Calibri-Bold" w:hAnsi="Calibri-Bold" w:cs="Calibri-Bold"/>
                <w:sz w:val="28"/>
                <w:szCs w:val="28"/>
              </w:rPr>
              <w:t xml:space="preserve">He is extremely </w:t>
            </w:r>
            <w:r w:rsidR="005516C3" w:rsidRPr="00F65419">
              <w:rPr>
                <w:rFonts w:ascii="Calibri-Bold" w:hAnsi="Calibri-Bold" w:cs="Calibri-Bold"/>
                <w:sz w:val="28"/>
                <w:szCs w:val="28"/>
              </w:rPr>
              <w:t xml:space="preserve">capable </w:t>
            </w:r>
            <w:r w:rsidR="007F18DE">
              <w:rPr>
                <w:rFonts w:ascii="Calibri-Bold" w:hAnsi="Calibri-Bold" w:cs="Calibri-Bold"/>
                <w:sz w:val="28"/>
                <w:szCs w:val="28"/>
              </w:rPr>
              <w:t xml:space="preserve">with computers and enjoys </w:t>
            </w:r>
            <w:r w:rsidR="00DF6ADA" w:rsidRPr="00F65419">
              <w:rPr>
                <w:rFonts w:ascii="Calibri-Bold" w:hAnsi="Calibri-Bold" w:cs="Calibri-Bold"/>
                <w:sz w:val="28"/>
                <w:szCs w:val="28"/>
              </w:rPr>
              <w:t xml:space="preserve">reading. </w:t>
            </w:r>
            <w:r w:rsidR="00EF295F" w:rsidRPr="00F65419">
              <w:rPr>
                <w:rFonts w:ascii="Calibri-Bold" w:hAnsi="Calibri-Bold" w:cs="Calibri-Bold"/>
                <w:sz w:val="28"/>
                <w:szCs w:val="28"/>
              </w:rPr>
              <w:t>Family, especially mum is his priority and making them proud is of the upmost importance to Z.</w:t>
            </w:r>
            <w:r w:rsidR="009D4D4C" w:rsidRPr="00F65419">
              <w:rPr>
                <w:rFonts w:ascii="Calibri-Bold" w:hAnsi="Calibri-Bold" w:cs="Calibri-Bold"/>
                <w:sz w:val="28"/>
                <w:szCs w:val="28"/>
              </w:rPr>
              <w:t xml:space="preserve"> Guidance</w:t>
            </w:r>
            <w:r w:rsidR="002A1359" w:rsidRPr="00F65419">
              <w:rPr>
                <w:rFonts w:ascii="Calibri-Bold" w:hAnsi="Calibri-Bold" w:cs="Calibri-Bold"/>
                <w:sz w:val="28"/>
                <w:szCs w:val="28"/>
              </w:rPr>
              <w:t xml:space="preserve">, </w:t>
            </w:r>
            <w:r w:rsidR="00482311" w:rsidRPr="00F65419">
              <w:rPr>
                <w:rFonts w:ascii="Calibri-Bold" w:hAnsi="Calibri-Bold" w:cs="Calibri-Bold"/>
                <w:sz w:val="28"/>
                <w:szCs w:val="28"/>
              </w:rPr>
              <w:t>check in’s</w:t>
            </w:r>
            <w:r w:rsidR="002A1359" w:rsidRPr="00F65419">
              <w:rPr>
                <w:rFonts w:ascii="Calibri-Bold" w:hAnsi="Calibri-Bold" w:cs="Calibri-Bold"/>
                <w:sz w:val="28"/>
                <w:szCs w:val="28"/>
              </w:rPr>
              <w:t>, brain breaks and rewards</w:t>
            </w:r>
            <w:r w:rsidR="00482311" w:rsidRPr="00F65419">
              <w:rPr>
                <w:rFonts w:ascii="Calibri-Bold" w:hAnsi="Calibri-Bold" w:cs="Calibri-Bold"/>
                <w:sz w:val="28"/>
                <w:szCs w:val="28"/>
              </w:rPr>
              <w:t xml:space="preserve"> are best practise </w:t>
            </w:r>
            <w:r w:rsidR="00101FA2" w:rsidRPr="00F65419">
              <w:rPr>
                <w:rFonts w:ascii="Calibri-Bold" w:hAnsi="Calibri-Bold" w:cs="Calibri-Bold"/>
                <w:sz w:val="28"/>
                <w:szCs w:val="28"/>
              </w:rPr>
              <w:t xml:space="preserve">when in </w:t>
            </w:r>
            <w:r w:rsidR="00B15157" w:rsidRPr="00F65419">
              <w:rPr>
                <w:rFonts w:ascii="Calibri-Bold" w:hAnsi="Calibri-Bold" w:cs="Calibri-Bold"/>
                <w:sz w:val="28"/>
                <w:szCs w:val="28"/>
              </w:rPr>
              <w:t>the classroom</w:t>
            </w:r>
            <w:r w:rsidR="002A1359" w:rsidRPr="00F65419">
              <w:rPr>
                <w:rFonts w:ascii="Calibri-Bold" w:hAnsi="Calibri-Bold" w:cs="Calibri-Bold"/>
                <w:sz w:val="28"/>
                <w:szCs w:val="28"/>
              </w:rPr>
              <w:t xml:space="preserve"> to encourage Z to </w:t>
            </w:r>
            <w:r w:rsidR="00F53FCE" w:rsidRPr="00F65419">
              <w:rPr>
                <w:rFonts w:ascii="Calibri-Bold" w:hAnsi="Calibri-Bold" w:cs="Calibri-Bold"/>
                <w:sz w:val="28"/>
                <w:szCs w:val="28"/>
              </w:rPr>
              <w:t>complete work to the best of his ability</w:t>
            </w:r>
            <w:r w:rsidR="002A1359" w:rsidRPr="00F65419">
              <w:rPr>
                <w:rFonts w:ascii="Calibri-Bold" w:hAnsi="Calibri-Bold" w:cs="Calibri-Bold"/>
                <w:sz w:val="28"/>
                <w:szCs w:val="28"/>
              </w:rPr>
              <w:t>.</w:t>
            </w:r>
          </w:p>
        </w:tc>
      </w:tr>
      <w:tr w:rsidR="00431CFE" w14:paraId="6E81258A" w14:textId="77777777" w:rsidTr="004355CB">
        <w:tc>
          <w:tcPr>
            <w:tcW w:w="13948" w:type="dxa"/>
          </w:tcPr>
          <w:p w14:paraId="35AC9F9E" w14:textId="77777777" w:rsidR="00431CFE" w:rsidRDefault="00431CFE" w:rsidP="00431CFE">
            <w:pPr>
              <w:autoSpaceDE w:val="0"/>
              <w:autoSpaceDN w:val="0"/>
              <w:adjustRightInd w:val="0"/>
              <w:rPr>
                <w:rFonts w:ascii="Calibri-Italic" w:hAnsi="Calibri-Italic" w:cs="Calibri-Italic"/>
                <w:i/>
                <w:iCs/>
                <w:sz w:val="24"/>
                <w:szCs w:val="24"/>
              </w:rPr>
            </w:pPr>
          </w:p>
          <w:p w14:paraId="3A744571"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1998E01D"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3D5FD83F" w14:textId="77777777" w:rsidR="00175E5F" w:rsidRDefault="00F568DC" w:rsidP="00431CFE">
            <w:pPr>
              <w:autoSpaceDE w:val="0"/>
              <w:autoSpaceDN w:val="0"/>
              <w:adjustRightInd w:val="0"/>
              <w:rPr>
                <w:rFonts w:ascii="Arial" w:hAnsi="Arial" w:cs="Arial"/>
                <w:bCs/>
                <w:iCs/>
                <w:sz w:val="24"/>
                <w:szCs w:val="24"/>
              </w:rPr>
            </w:pPr>
            <w:r w:rsidRPr="00F65419">
              <w:rPr>
                <w:rFonts w:ascii="Arial" w:hAnsi="Arial" w:cs="Arial"/>
                <w:bCs/>
                <w:iCs/>
                <w:sz w:val="24"/>
                <w:szCs w:val="24"/>
              </w:rPr>
              <w:t>Achieving a high grade in my work and exams are extremely important to me, to make my mum happy and proud of me.</w:t>
            </w:r>
            <w:r w:rsidR="00304ABF" w:rsidRPr="00F65419">
              <w:rPr>
                <w:rFonts w:ascii="Arial" w:hAnsi="Arial" w:cs="Arial"/>
                <w:bCs/>
                <w:iCs/>
                <w:sz w:val="24"/>
                <w:szCs w:val="24"/>
              </w:rPr>
              <w:t xml:space="preserve"> </w:t>
            </w:r>
          </w:p>
          <w:p w14:paraId="18DA66C5" w14:textId="24EA2042" w:rsidR="00091DF8" w:rsidRDefault="00304ABF" w:rsidP="00431CFE">
            <w:pPr>
              <w:autoSpaceDE w:val="0"/>
              <w:autoSpaceDN w:val="0"/>
              <w:adjustRightInd w:val="0"/>
              <w:rPr>
                <w:rFonts w:ascii="Arial" w:hAnsi="Arial" w:cs="Arial"/>
                <w:bCs/>
                <w:iCs/>
                <w:sz w:val="24"/>
                <w:szCs w:val="24"/>
              </w:rPr>
            </w:pPr>
            <w:r w:rsidRPr="00F65419">
              <w:rPr>
                <w:rFonts w:ascii="Arial" w:hAnsi="Arial" w:cs="Arial"/>
                <w:bCs/>
                <w:iCs/>
                <w:sz w:val="24"/>
                <w:szCs w:val="24"/>
              </w:rPr>
              <w:t>I like to know what my day looks like in school</w:t>
            </w:r>
            <w:r w:rsidR="000212C6" w:rsidRPr="00F65419">
              <w:rPr>
                <w:rFonts w:ascii="Arial" w:hAnsi="Arial" w:cs="Arial"/>
                <w:bCs/>
                <w:iCs/>
                <w:sz w:val="24"/>
                <w:szCs w:val="24"/>
              </w:rPr>
              <w:t xml:space="preserve"> and what lessons I have</w:t>
            </w:r>
            <w:r w:rsidR="000560A2">
              <w:rPr>
                <w:rFonts w:ascii="Arial" w:hAnsi="Arial" w:cs="Arial"/>
                <w:bCs/>
                <w:iCs/>
                <w:sz w:val="24"/>
                <w:szCs w:val="24"/>
              </w:rPr>
              <w:t>,</w:t>
            </w:r>
            <w:r w:rsidR="00413C1B">
              <w:rPr>
                <w:rFonts w:ascii="Arial" w:hAnsi="Arial" w:cs="Arial"/>
                <w:bCs/>
                <w:iCs/>
                <w:sz w:val="24"/>
                <w:szCs w:val="24"/>
              </w:rPr>
              <w:t xml:space="preserve"> </w:t>
            </w:r>
            <w:r w:rsidR="00C66362">
              <w:rPr>
                <w:rFonts w:ascii="Arial" w:hAnsi="Arial" w:cs="Arial"/>
                <w:bCs/>
                <w:iCs/>
                <w:sz w:val="24"/>
                <w:szCs w:val="24"/>
              </w:rPr>
              <w:t xml:space="preserve">so </w:t>
            </w:r>
            <w:r w:rsidR="00413C1B">
              <w:rPr>
                <w:rFonts w:ascii="Arial" w:hAnsi="Arial" w:cs="Arial"/>
                <w:bCs/>
                <w:iCs/>
                <w:sz w:val="24"/>
                <w:szCs w:val="24"/>
              </w:rPr>
              <w:t xml:space="preserve">I have </w:t>
            </w:r>
            <w:r w:rsidR="00991143">
              <w:rPr>
                <w:rFonts w:ascii="Arial" w:hAnsi="Arial" w:cs="Arial"/>
                <w:bCs/>
                <w:iCs/>
                <w:sz w:val="24"/>
                <w:szCs w:val="24"/>
              </w:rPr>
              <w:t>the right equipment and can process any changes</w:t>
            </w:r>
            <w:r w:rsidR="00CA7BBE" w:rsidRPr="00F65419">
              <w:rPr>
                <w:rFonts w:ascii="Arial" w:hAnsi="Arial" w:cs="Arial"/>
                <w:bCs/>
                <w:iCs/>
                <w:sz w:val="24"/>
                <w:szCs w:val="24"/>
              </w:rPr>
              <w:t xml:space="preserve">, as I don’t like to be </w:t>
            </w:r>
            <w:r w:rsidR="00F65419" w:rsidRPr="00F65419">
              <w:rPr>
                <w:rFonts w:ascii="Arial" w:hAnsi="Arial" w:cs="Arial"/>
                <w:bCs/>
                <w:iCs/>
                <w:sz w:val="24"/>
                <w:szCs w:val="24"/>
              </w:rPr>
              <w:t>unsure of what I am meant to be doin</w:t>
            </w:r>
            <w:r w:rsidR="001142E4">
              <w:rPr>
                <w:rFonts w:ascii="Arial" w:hAnsi="Arial" w:cs="Arial"/>
                <w:bCs/>
                <w:iCs/>
                <w:sz w:val="24"/>
                <w:szCs w:val="24"/>
              </w:rPr>
              <w:t xml:space="preserve">g </w:t>
            </w:r>
            <w:r w:rsidR="00F65419" w:rsidRPr="00F65419">
              <w:rPr>
                <w:rFonts w:ascii="Arial" w:hAnsi="Arial" w:cs="Arial"/>
                <w:bCs/>
                <w:iCs/>
                <w:sz w:val="24"/>
                <w:szCs w:val="24"/>
              </w:rPr>
              <w:t>or where I need to b</w:t>
            </w:r>
            <w:r w:rsidR="00413C1B">
              <w:rPr>
                <w:rFonts w:ascii="Arial" w:hAnsi="Arial" w:cs="Arial"/>
                <w:bCs/>
                <w:iCs/>
                <w:sz w:val="24"/>
                <w:szCs w:val="24"/>
              </w:rPr>
              <w:t>e.</w:t>
            </w:r>
          </w:p>
          <w:p w14:paraId="487C5FAA" w14:textId="2C2DC8BA" w:rsidR="008F27E0" w:rsidRDefault="0010315F" w:rsidP="00431CFE">
            <w:pPr>
              <w:autoSpaceDE w:val="0"/>
              <w:autoSpaceDN w:val="0"/>
              <w:adjustRightInd w:val="0"/>
              <w:rPr>
                <w:rFonts w:ascii="Arial" w:hAnsi="Arial" w:cs="Arial"/>
                <w:bCs/>
                <w:iCs/>
                <w:sz w:val="24"/>
                <w:szCs w:val="24"/>
              </w:rPr>
            </w:pPr>
            <w:proofErr w:type="spellStart"/>
            <w:r>
              <w:rPr>
                <w:rFonts w:ascii="Arial" w:hAnsi="Arial" w:cs="Arial"/>
                <w:bCs/>
                <w:iCs/>
                <w:sz w:val="24"/>
                <w:szCs w:val="24"/>
              </w:rPr>
              <w:t>Its</w:t>
            </w:r>
            <w:proofErr w:type="spellEnd"/>
            <w:r>
              <w:rPr>
                <w:rFonts w:ascii="Arial" w:hAnsi="Arial" w:cs="Arial"/>
                <w:bCs/>
                <w:iCs/>
                <w:sz w:val="24"/>
                <w:szCs w:val="24"/>
              </w:rPr>
              <w:t xml:space="preserve"> important for me to receive rewards and brain breaks or free time as this helps me relax and </w:t>
            </w:r>
            <w:r w:rsidR="00D806E7">
              <w:rPr>
                <w:rFonts w:ascii="Arial" w:hAnsi="Arial" w:cs="Arial"/>
                <w:bCs/>
                <w:iCs/>
                <w:sz w:val="24"/>
                <w:szCs w:val="24"/>
              </w:rPr>
              <w:t>to do the best of my ability in my work.</w:t>
            </w:r>
          </w:p>
          <w:p w14:paraId="0DA549D1" w14:textId="43DA5CA4" w:rsidR="00091DF8" w:rsidRDefault="008F27E0" w:rsidP="00431CFE">
            <w:pPr>
              <w:autoSpaceDE w:val="0"/>
              <w:autoSpaceDN w:val="0"/>
              <w:adjustRightInd w:val="0"/>
              <w:rPr>
                <w:rFonts w:ascii="Arial" w:hAnsi="Arial" w:cs="Arial"/>
                <w:bCs/>
                <w:iCs/>
                <w:sz w:val="24"/>
                <w:szCs w:val="24"/>
              </w:rPr>
            </w:pPr>
            <w:r>
              <w:rPr>
                <w:rFonts w:ascii="Arial" w:hAnsi="Arial" w:cs="Arial"/>
                <w:bCs/>
                <w:iCs/>
                <w:sz w:val="24"/>
                <w:szCs w:val="24"/>
              </w:rPr>
              <w:t xml:space="preserve">I like to be reminded of any homework I </w:t>
            </w:r>
            <w:r w:rsidR="00446B93">
              <w:rPr>
                <w:rFonts w:ascii="Arial" w:hAnsi="Arial" w:cs="Arial"/>
                <w:bCs/>
                <w:iCs/>
                <w:sz w:val="24"/>
                <w:szCs w:val="24"/>
              </w:rPr>
              <w:t>have;</w:t>
            </w:r>
            <w:r>
              <w:rPr>
                <w:rFonts w:ascii="Arial" w:hAnsi="Arial" w:cs="Arial"/>
                <w:bCs/>
                <w:iCs/>
                <w:sz w:val="24"/>
                <w:szCs w:val="24"/>
              </w:rPr>
              <w:t xml:space="preserve"> I don’t like to hand any work in late as this makes me very stressed and upset.</w:t>
            </w:r>
          </w:p>
          <w:p w14:paraId="3E5F8B56" w14:textId="48F2C2AB" w:rsidR="00064B80" w:rsidRDefault="00064B80" w:rsidP="00431CFE">
            <w:pPr>
              <w:autoSpaceDE w:val="0"/>
              <w:autoSpaceDN w:val="0"/>
              <w:adjustRightInd w:val="0"/>
              <w:rPr>
                <w:rFonts w:ascii="Arial" w:hAnsi="Arial" w:cs="Arial"/>
                <w:bCs/>
                <w:iCs/>
                <w:sz w:val="24"/>
                <w:szCs w:val="24"/>
              </w:rPr>
            </w:pPr>
            <w:r>
              <w:rPr>
                <w:rFonts w:ascii="Arial" w:hAnsi="Arial" w:cs="Arial"/>
                <w:bCs/>
                <w:iCs/>
                <w:sz w:val="24"/>
                <w:szCs w:val="24"/>
              </w:rPr>
              <w:t>If I looked dazed or zoned out, ask if I am ok or need help as I may be struggling or overwhelmed with the work.</w:t>
            </w:r>
          </w:p>
          <w:p w14:paraId="3A221D99" w14:textId="6CB99F07" w:rsidR="000C11B0" w:rsidRPr="008F27E0" w:rsidRDefault="00F062A2" w:rsidP="00431CFE">
            <w:pPr>
              <w:autoSpaceDE w:val="0"/>
              <w:autoSpaceDN w:val="0"/>
              <w:adjustRightInd w:val="0"/>
              <w:rPr>
                <w:rFonts w:ascii="Arial" w:hAnsi="Arial" w:cs="Arial"/>
                <w:bCs/>
                <w:iCs/>
                <w:sz w:val="24"/>
                <w:szCs w:val="24"/>
              </w:rPr>
            </w:pPr>
            <w:r>
              <w:rPr>
                <w:rFonts w:ascii="Arial" w:hAnsi="Arial" w:cs="Arial"/>
                <w:bCs/>
                <w:iCs/>
                <w:sz w:val="24"/>
                <w:szCs w:val="24"/>
              </w:rPr>
              <w:t xml:space="preserve">I </w:t>
            </w:r>
            <w:r w:rsidR="00F05855">
              <w:rPr>
                <w:rFonts w:ascii="Arial" w:hAnsi="Arial" w:cs="Arial"/>
                <w:bCs/>
                <w:iCs/>
                <w:sz w:val="24"/>
                <w:szCs w:val="24"/>
              </w:rPr>
              <w:t>can</w:t>
            </w:r>
            <w:r>
              <w:rPr>
                <w:rFonts w:ascii="Arial" w:hAnsi="Arial" w:cs="Arial"/>
                <w:bCs/>
                <w:iCs/>
                <w:sz w:val="24"/>
                <w:szCs w:val="24"/>
              </w:rPr>
              <w:t xml:space="preserve"> work in small groups or with a close friend but find it hard to work in large noisy groups</w:t>
            </w:r>
            <w:r w:rsidR="00F05855">
              <w:rPr>
                <w:rFonts w:ascii="Arial" w:hAnsi="Arial" w:cs="Arial"/>
                <w:bCs/>
                <w:iCs/>
                <w:sz w:val="24"/>
                <w:szCs w:val="24"/>
              </w:rPr>
              <w:t>.</w:t>
            </w:r>
          </w:p>
          <w:p w14:paraId="190D9DE3" w14:textId="77777777" w:rsidR="00091DF8" w:rsidRPr="00807993" w:rsidRDefault="00091DF8" w:rsidP="00431CFE">
            <w:pPr>
              <w:autoSpaceDE w:val="0"/>
              <w:autoSpaceDN w:val="0"/>
              <w:adjustRightInd w:val="0"/>
              <w:rPr>
                <w:rFonts w:ascii="Arial" w:hAnsi="Arial" w:cs="Arial"/>
                <w:b/>
                <w:iCs/>
                <w:sz w:val="24"/>
                <w:szCs w:val="24"/>
              </w:rPr>
            </w:pPr>
          </w:p>
          <w:p w14:paraId="3A6EC177"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4600CE51" w14:textId="55AA8769" w:rsidR="00091DF8" w:rsidRDefault="00446B93" w:rsidP="00431CFE">
            <w:pPr>
              <w:autoSpaceDE w:val="0"/>
              <w:autoSpaceDN w:val="0"/>
              <w:adjustRightInd w:val="0"/>
              <w:rPr>
                <w:rFonts w:ascii="Arial" w:hAnsi="Arial" w:cs="Arial"/>
                <w:bCs/>
                <w:iCs/>
                <w:sz w:val="24"/>
                <w:szCs w:val="24"/>
              </w:rPr>
            </w:pPr>
            <w:r>
              <w:rPr>
                <w:rFonts w:ascii="Arial" w:hAnsi="Arial" w:cs="Arial"/>
                <w:bCs/>
                <w:iCs/>
                <w:sz w:val="24"/>
                <w:szCs w:val="24"/>
              </w:rPr>
              <w:t>Structure</w:t>
            </w:r>
            <w:r w:rsidR="005B6585">
              <w:rPr>
                <w:rFonts w:ascii="Arial" w:hAnsi="Arial" w:cs="Arial"/>
                <w:bCs/>
                <w:iCs/>
                <w:sz w:val="24"/>
                <w:szCs w:val="24"/>
              </w:rPr>
              <w:t xml:space="preserve">, </w:t>
            </w:r>
            <w:r w:rsidR="000C11B0">
              <w:rPr>
                <w:rFonts w:ascii="Arial" w:hAnsi="Arial" w:cs="Arial"/>
                <w:bCs/>
                <w:iCs/>
                <w:sz w:val="24"/>
                <w:szCs w:val="24"/>
              </w:rPr>
              <w:t>routine,</w:t>
            </w:r>
            <w:r w:rsidR="00517D30">
              <w:rPr>
                <w:rFonts w:ascii="Arial" w:hAnsi="Arial" w:cs="Arial"/>
                <w:bCs/>
                <w:iCs/>
                <w:sz w:val="24"/>
                <w:szCs w:val="24"/>
              </w:rPr>
              <w:t xml:space="preserve"> and early warning</w:t>
            </w:r>
            <w:r w:rsidR="005B6585">
              <w:rPr>
                <w:rFonts w:ascii="Arial" w:hAnsi="Arial" w:cs="Arial"/>
                <w:bCs/>
                <w:iCs/>
                <w:sz w:val="24"/>
                <w:szCs w:val="24"/>
              </w:rPr>
              <w:t>s</w:t>
            </w:r>
            <w:r>
              <w:rPr>
                <w:rFonts w:ascii="Arial" w:hAnsi="Arial" w:cs="Arial"/>
                <w:bCs/>
                <w:iCs/>
                <w:sz w:val="24"/>
                <w:szCs w:val="24"/>
              </w:rPr>
              <w:t xml:space="preserve"> </w:t>
            </w:r>
            <w:r w:rsidR="005B6585">
              <w:rPr>
                <w:rFonts w:ascii="Arial" w:hAnsi="Arial" w:cs="Arial"/>
                <w:bCs/>
                <w:iCs/>
                <w:sz w:val="24"/>
                <w:szCs w:val="24"/>
              </w:rPr>
              <w:t>are</w:t>
            </w:r>
            <w:r>
              <w:rPr>
                <w:rFonts w:ascii="Arial" w:hAnsi="Arial" w:cs="Arial"/>
                <w:bCs/>
                <w:iCs/>
                <w:sz w:val="24"/>
                <w:szCs w:val="24"/>
              </w:rPr>
              <w:t xml:space="preserve"> important to Z, so he can process the day</w:t>
            </w:r>
            <w:r w:rsidR="000C299A">
              <w:rPr>
                <w:rFonts w:ascii="Arial" w:hAnsi="Arial" w:cs="Arial"/>
                <w:bCs/>
                <w:iCs/>
                <w:sz w:val="24"/>
                <w:szCs w:val="24"/>
              </w:rPr>
              <w:t xml:space="preserve"> and be organi</w:t>
            </w:r>
            <w:r w:rsidR="00537A64">
              <w:rPr>
                <w:rFonts w:ascii="Arial" w:hAnsi="Arial" w:cs="Arial"/>
                <w:bCs/>
                <w:iCs/>
                <w:sz w:val="24"/>
                <w:szCs w:val="24"/>
              </w:rPr>
              <w:t>sed</w:t>
            </w:r>
            <w:r w:rsidR="00517D30">
              <w:rPr>
                <w:rFonts w:ascii="Arial" w:hAnsi="Arial" w:cs="Arial"/>
                <w:bCs/>
                <w:iCs/>
                <w:sz w:val="24"/>
                <w:szCs w:val="24"/>
              </w:rPr>
              <w:t>, which can help him</w:t>
            </w:r>
            <w:r>
              <w:rPr>
                <w:rFonts w:ascii="Arial" w:hAnsi="Arial" w:cs="Arial"/>
                <w:bCs/>
                <w:iCs/>
                <w:sz w:val="24"/>
                <w:szCs w:val="24"/>
              </w:rPr>
              <w:t xml:space="preserve"> adjust to </w:t>
            </w:r>
            <w:r w:rsidR="00517D30">
              <w:rPr>
                <w:rFonts w:ascii="Arial" w:hAnsi="Arial" w:cs="Arial"/>
                <w:bCs/>
                <w:iCs/>
                <w:sz w:val="24"/>
                <w:szCs w:val="24"/>
              </w:rPr>
              <w:t xml:space="preserve">any </w:t>
            </w:r>
            <w:r w:rsidR="000C299A">
              <w:rPr>
                <w:rFonts w:ascii="Arial" w:hAnsi="Arial" w:cs="Arial"/>
                <w:bCs/>
                <w:iCs/>
                <w:sz w:val="24"/>
                <w:szCs w:val="24"/>
              </w:rPr>
              <w:t xml:space="preserve">changes </w:t>
            </w:r>
            <w:r w:rsidR="00517D30">
              <w:rPr>
                <w:rFonts w:ascii="Arial" w:hAnsi="Arial" w:cs="Arial"/>
                <w:bCs/>
                <w:iCs/>
                <w:sz w:val="24"/>
                <w:szCs w:val="24"/>
              </w:rPr>
              <w:t>that may occur</w:t>
            </w:r>
            <w:r w:rsidR="00BD6651">
              <w:rPr>
                <w:rFonts w:ascii="Arial" w:hAnsi="Arial" w:cs="Arial"/>
                <w:bCs/>
                <w:iCs/>
                <w:sz w:val="24"/>
                <w:szCs w:val="24"/>
              </w:rPr>
              <w:t xml:space="preserve"> to prevent any feeling of overwhelm</w:t>
            </w:r>
            <w:r w:rsidR="00064B80">
              <w:rPr>
                <w:rFonts w:ascii="Arial" w:hAnsi="Arial" w:cs="Arial"/>
                <w:bCs/>
                <w:iCs/>
                <w:sz w:val="24"/>
                <w:szCs w:val="24"/>
              </w:rPr>
              <w:t xml:space="preserve">, </w:t>
            </w:r>
            <w:r w:rsidR="00C4505B">
              <w:rPr>
                <w:rFonts w:ascii="Arial" w:hAnsi="Arial" w:cs="Arial"/>
                <w:bCs/>
                <w:iCs/>
                <w:sz w:val="24"/>
                <w:szCs w:val="24"/>
              </w:rPr>
              <w:t>upset,</w:t>
            </w:r>
            <w:r w:rsidR="00064B80">
              <w:rPr>
                <w:rFonts w:ascii="Arial" w:hAnsi="Arial" w:cs="Arial"/>
                <w:bCs/>
                <w:iCs/>
                <w:sz w:val="24"/>
                <w:szCs w:val="24"/>
              </w:rPr>
              <w:t xml:space="preserve"> or stress. </w:t>
            </w:r>
          </w:p>
          <w:p w14:paraId="0C8710BD" w14:textId="4F9B8E53" w:rsidR="005B6585" w:rsidRDefault="005B6585" w:rsidP="00431CFE">
            <w:pPr>
              <w:autoSpaceDE w:val="0"/>
              <w:autoSpaceDN w:val="0"/>
              <w:adjustRightInd w:val="0"/>
              <w:rPr>
                <w:rFonts w:ascii="Arial" w:hAnsi="Arial" w:cs="Arial"/>
                <w:bCs/>
                <w:iCs/>
                <w:sz w:val="24"/>
                <w:szCs w:val="24"/>
              </w:rPr>
            </w:pPr>
            <w:r>
              <w:rPr>
                <w:rFonts w:ascii="Arial" w:hAnsi="Arial" w:cs="Arial"/>
                <w:bCs/>
                <w:iCs/>
                <w:sz w:val="24"/>
                <w:szCs w:val="24"/>
              </w:rPr>
              <w:t xml:space="preserve">If Z is looked dazed and </w:t>
            </w:r>
            <w:r w:rsidR="009B5549">
              <w:rPr>
                <w:rFonts w:ascii="Arial" w:hAnsi="Arial" w:cs="Arial"/>
                <w:bCs/>
                <w:iCs/>
                <w:sz w:val="24"/>
                <w:szCs w:val="24"/>
              </w:rPr>
              <w:t xml:space="preserve">unresponsive, check in on his feelings and ask if he is ok with the work or if he is struggling as Z </w:t>
            </w:r>
            <w:r w:rsidR="009665A4">
              <w:rPr>
                <w:rFonts w:ascii="Arial" w:hAnsi="Arial" w:cs="Arial"/>
                <w:bCs/>
                <w:iCs/>
                <w:sz w:val="24"/>
                <w:szCs w:val="24"/>
              </w:rPr>
              <w:t xml:space="preserve">doesn’t like to ask for help. </w:t>
            </w:r>
          </w:p>
          <w:p w14:paraId="098F3937" w14:textId="3C0731C2" w:rsidR="00F05855" w:rsidRDefault="00F05855" w:rsidP="00431CFE">
            <w:pPr>
              <w:autoSpaceDE w:val="0"/>
              <w:autoSpaceDN w:val="0"/>
              <w:adjustRightInd w:val="0"/>
              <w:rPr>
                <w:rFonts w:ascii="Arial" w:hAnsi="Arial" w:cs="Arial"/>
                <w:bCs/>
                <w:iCs/>
                <w:sz w:val="24"/>
                <w:szCs w:val="24"/>
              </w:rPr>
            </w:pPr>
            <w:r>
              <w:rPr>
                <w:rFonts w:ascii="Arial" w:hAnsi="Arial" w:cs="Arial"/>
                <w:bCs/>
                <w:iCs/>
                <w:sz w:val="24"/>
                <w:szCs w:val="24"/>
              </w:rPr>
              <w:t>Keeping</w:t>
            </w:r>
            <w:r w:rsidR="007B271E">
              <w:rPr>
                <w:rFonts w:ascii="Arial" w:hAnsi="Arial" w:cs="Arial"/>
                <w:bCs/>
                <w:iCs/>
                <w:sz w:val="24"/>
                <w:szCs w:val="24"/>
              </w:rPr>
              <w:t xml:space="preserve"> noise to a minimum </w:t>
            </w:r>
            <w:r w:rsidR="00C85A46">
              <w:rPr>
                <w:rFonts w:ascii="Arial" w:hAnsi="Arial" w:cs="Arial"/>
                <w:bCs/>
                <w:iCs/>
                <w:sz w:val="24"/>
                <w:szCs w:val="24"/>
              </w:rPr>
              <w:t>and a small number of pupils in the class is crucial</w:t>
            </w:r>
            <w:r w:rsidR="009B3902">
              <w:rPr>
                <w:rFonts w:ascii="Arial" w:hAnsi="Arial" w:cs="Arial"/>
                <w:bCs/>
                <w:iCs/>
                <w:sz w:val="24"/>
                <w:szCs w:val="24"/>
              </w:rPr>
              <w:t xml:space="preserve">, as Z has a sensitivity to noise and can </w:t>
            </w:r>
            <w:r w:rsidR="00F5436D">
              <w:rPr>
                <w:rFonts w:ascii="Arial" w:hAnsi="Arial" w:cs="Arial"/>
                <w:bCs/>
                <w:iCs/>
                <w:sz w:val="24"/>
                <w:szCs w:val="24"/>
              </w:rPr>
              <w:t>feel left out and/or overwhelmed by lots of people.</w:t>
            </w:r>
          </w:p>
          <w:p w14:paraId="2FCE34B9" w14:textId="0B470E25" w:rsidR="00F3313A" w:rsidRDefault="00F3313A" w:rsidP="00431CFE">
            <w:pPr>
              <w:autoSpaceDE w:val="0"/>
              <w:autoSpaceDN w:val="0"/>
              <w:adjustRightInd w:val="0"/>
              <w:rPr>
                <w:rFonts w:ascii="Arial" w:hAnsi="Arial" w:cs="Arial"/>
                <w:bCs/>
                <w:iCs/>
                <w:sz w:val="24"/>
                <w:szCs w:val="24"/>
              </w:rPr>
            </w:pPr>
            <w:r>
              <w:rPr>
                <w:rFonts w:ascii="Arial" w:hAnsi="Arial" w:cs="Arial"/>
                <w:bCs/>
                <w:iCs/>
                <w:sz w:val="24"/>
                <w:szCs w:val="24"/>
              </w:rPr>
              <w:t xml:space="preserve">Time limits </w:t>
            </w:r>
            <w:r w:rsidR="00C66152">
              <w:rPr>
                <w:rFonts w:ascii="Arial" w:hAnsi="Arial" w:cs="Arial"/>
                <w:bCs/>
                <w:iCs/>
                <w:sz w:val="24"/>
                <w:szCs w:val="24"/>
              </w:rPr>
              <w:t>on tasks helps Z to focus and keep on task.</w:t>
            </w:r>
          </w:p>
          <w:p w14:paraId="6ACC79B9" w14:textId="77777777" w:rsidR="00091DF8" w:rsidRPr="00807993" w:rsidRDefault="00091DF8" w:rsidP="00431CFE">
            <w:pPr>
              <w:autoSpaceDE w:val="0"/>
              <w:autoSpaceDN w:val="0"/>
              <w:adjustRightInd w:val="0"/>
              <w:rPr>
                <w:rFonts w:ascii="Arial" w:hAnsi="Arial" w:cs="Arial"/>
                <w:b/>
                <w:iCs/>
                <w:sz w:val="24"/>
                <w:szCs w:val="24"/>
              </w:rPr>
            </w:pPr>
          </w:p>
          <w:p w14:paraId="4166AE09"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1B2F649E" w14:textId="662E8854" w:rsidR="00091DF8" w:rsidRPr="00E312DC" w:rsidRDefault="00105C5B" w:rsidP="00431CFE">
            <w:pPr>
              <w:autoSpaceDE w:val="0"/>
              <w:autoSpaceDN w:val="0"/>
              <w:adjustRightInd w:val="0"/>
              <w:rPr>
                <w:rFonts w:ascii="Arial" w:hAnsi="Arial" w:cs="Arial"/>
                <w:bCs/>
                <w:iCs/>
                <w:sz w:val="24"/>
                <w:szCs w:val="24"/>
              </w:rPr>
            </w:pPr>
            <w:r>
              <w:rPr>
                <w:rFonts w:ascii="Arial" w:hAnsi="Arial" w:cs="Arial"/>
                <w:bCs/>
                <w:iCs/>
                <w:sz w:val="24"/>
                <w:szCs w:val="24"/>
              </w:rPr>
              <w:t>B</w:t>
            </w:r>
            <w:r w:rsidR="00C12930">
              <w:rPr>
                <w:rFonts w:ascii="Arial" w:hAnsi="Arial" w:cs="Arial"/>
                <w:bCs/>
                <w:iCs/>
                <w:sz w:val="24"/>
                <w:szCs w:val="24"/>
              </w:rPr>
              <w:t xml:space="preserve">eing primarily in one class setting </w:t>
            </w:r>
            <w:r w:rsidR="00BD3BFB">
              <w:rPr>
                <w:rFonts w:ascii="Arial" w:hAnsi="Arial" w:cs="Arial"/>
                <w:bCs/>
                <w:iCs/>
                <w:sz w:val="24"/>
                <w:szCs w:val="24"/>
              </w:rPr>
              <w:t xml:space="preserve">for </w:t>
            </w:r>
            <w:r w:rsidR="00C12930">
              <w:rPr>
                <w:rFonts w:ascii="Arial" w:hAnsi="Arial" w:cs="Arial"/>
                <w:bCs/>
                <w:iCs/>
                <w:sz w:val="24"/>
                <w:szCs w:val="24"/>
              </w:rPr>
              <w:t>most of the day,</w:t>
            </w:r>
            <w:r w:rsidR="00E312DC">
              <w:rPr>
                <w:rFonts w:ascii="Arial" w:hAnsi="Arial" w:cs="Arial"/>
                <w:bCs/>
                <w:iCs/>
                <w:sz w:val="24"/>
                <w:szCs w:val="24"/>
              </w:rPr>
              <w:t xml:space="preserve"> seems to be helping</w:t>
            </w:r>
            <w:r w:rsidR="00C12930">
              <w:rPr>
                <w:rFonts w:ascii="Arial" w:hAnsi="Arial" w:cs="Arial"/>
                <w:bCs/>
                <w:iCs/>
                <w:sz w:val="24"/>
                <w:szCs w:val="24"/>
              </w:rPr>
              <w:t xml:space="preserve"> Z</w:t>
            </w:r>
            <w:r w:rsidR="00E312DC">
              <w:rPr>
                <w:rFonts w:ascii="Arial" w:hAnsi="Arial" w:cs="Arial"/>
                <w:bCs/>
                <w:iCs/>
                <w:sz w:val="24"/>
                <w:szCs w:val="24"/>
              </w:rPr>
              <w:t xml:space="preserve"> socialise more and </w:t>
            </w:r>
            <w:r w:rsidR="00C12930">
              <w:rPr>
                <w:rFonts w:ascii="Arial" w:hAnsi="Arial" w:cs="Arial"/>
                <w:bCs/>
                <w:iCs/>
                <w:sz w:val="24"/>
                <w:szCs w:val="24"/>
              </w:rPr>
              <w:t xml:space="preserve">be more confident in his surroundings. </w:t>
            </w:r>
            <w:r w:rsidR="0014301A">
              <w:rPr>
                <w:rFonts w:ascii="Arial" w:hAnsi="Arial" w:cs="Arial"/>
                <w:bCs/>
                <w:iCs/>
                <w:sz w:val="24"/>
                <w:szCs w:val="24"/>
              </w:rPr>
              <w:t>Lexia</w:t>
            </w:r>
            <w:r w:rsidR="006D7284">
              <w:rPr>
                <w:rFonts w:ascii="Arial" w:hAnsi="Arial" w:cs="Arial"/>
                <w:bCs/>
                <w:iCs/>
                <w:sz w:val="24"/>
                <w:szCs w:val="24"/>
              </w:rPr>
              <w:t xml:space="preserve"> core 5</w:t>
            </w:r>
            <w:r w:rsidR="0014301A">
              <w:rPr>
                <w:rFonts w:ascii="Arial" w:hAnsi="Arial" w:cs="Arial"/>
                <w:bCs/>
                <w:iCs/>
                <w:sz w:val="24"/>
                <w:szCs w:val="24"/>
              </w:rPr>
              <w:t xml:space="preserve"> is working well </w:t>
            </w:r>
            <w:r w:rsidR="006D7284">
              <w:rPr>
                <w:rFonts w:ascii="Arial" w:hAnsi="Arial" w:cs="Arial"/>
                <w:bCs/>
                <w:iCs/>
                <w:sz w:val="24"/>
                <w:szCs w:val="24"/>
              </w:rPr>
              <w:t>to improve his literacy skills</w:t>
            </w:r>
            <w:r w:rsidR="000F65F9">
              <w:rPr>
                <w:rFonts w:ascii="Arial" w:hAnsi="Arial" w:cs="Arial"/>
                <w:bCs/>
                <w:iCs/>
                <w:sz w:val="24"/>
                <w:szCs w:val="24"/>
              </w:rPr>
              <w:t>.</w:t>
            </w:r>
            <w:r w:rsidR="00CB3689">
              <w:rPr>
                <w:rFonts w:ascii="Arial" w:hAnsi="Arial" w:cs="Arial"/>
                <w:bCs/>
                <w:iCs/>
                <w:sz w:val="24"/>
                <w:szCs w:val="24"/>
              </w:rPr>
              <w:t xml:space="preserve"> </w:t>
            </w:r>
          </w:p>
          <w:p w14:paraId="0433B09B" w14:textId="77777777" w:rsidR="00091DF8" w:rsidRPr="00807993" w:rsidRDefault="00091DF8" w:rsidP="00431CFE">
            <w:pPr>
              <w:autoSpaceDE w:val="0"/>
              <w:autoSpaceDN w:val="0"/>
              <w:adjustRightInd w:val="0"/>
              <w:rPr>
                <w:rFonts w:ascii="Arial" w:hAnsi="Arial" w:cs="Arial"/>
                <w:b/>
                <w:iCs/>
                <w:sz w:val="24"/>
                <w:szCs w:val="24"/>
              </w:rPr>
            </w:pPr>
          </w:p>
          <w:p w14:paraId="4E0AEE6B" w14:textId="77777777" w:rsidR="00091DF8" w:rsidRPr="00807993" w:rsidRDefault="00091DF8" w:rsidP="00431CFE">
            <w:pPr>
              <w:autoSpaceDE w:val="0"/>
              <w:autoSpaceDN w:val="0"/>
              <w:adjustRightInd w:val="0"/>
              <w:rPr>
                <w:rFonts w:ascii="Arial" w:hAnsi="Arial" w:cs="Arial"/>
                <w:b/>
                <w:iCs/>
                <w:sz w:val="24"/>
                <w:szCs w:val="24"/>
              </w:rPr>
            </w:pPr>
          </w:p>
          <w:p w14:paraId="14695CFC" w14:textId="77777777" w:rsidR="00431CFE" w:rsidRPr="0080799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lastRenderedPageBreak/>
              <w:t xml:space="preserve">• </w:t>
            </w:r>
            <w:r w:rsidRPr="00807993">
              <w:rPr>
                <w:rFonts w:ascii="Arial" w:hAnsi="Arial" w:cs="Arial"/>
                <w:b/>
                <w:iCs/>
                <w:sz w:val="24"/>
                <w:szCs w:val="24"/>
              </w:rPr>
              <w:t>What is not working and needs to change.</w:t>
            </w:r>
          </w:p>
          <w:p w14:paraId="59E3BE79" w14:textId="47ED6F23" w:rsidR="00FA10A1" w:rsidRDefault="0027606B" w:rsidP="00FA10A1">
            <w:pPr>
              <w:autoSpaceDE w:val="0"/>
              <w:autoSpaceDN w:val="0"/>
              <w:adjustRightInd w:val="0"/>
              <w:rPr>
                <w:rFonts w:ascii="Arial" w:hAnsi="Arial" w:cs="Arial"/>
                <w:bCs/>
                <w:sz w:val="24"/>
                <w:szCs w:val="24"/>
              </w:rPr>
            </w:pPr>
            <w:r w:rsidRPr="006825B0">
              <w:rPr>
                <w:rFonts w:ascii="Arial" w:hAnsi="Arial" w:cs="Arial"/>
                <w:bCs/>
                <w:sz w:val="24"/>
                <w:szCs w:val="24"/>
              </w:rPr>
              <w:t>Z is struggling to cope with o</w:t>
            </w:r>
            <w:r w:rsidR="00E479FF" w:rsidRPr="006825B0">
              <w:rPr>
                <w:rFonts w:ascii="Arial" w:hAnsi="Arial" w:cs="Arial"/>
                <w:bCs/>
                <w:sz w:val="24"/>
                <w:szCs w:val="24"/>
              </w:rPr>
              <w:t>ther pupils in the class with big personalities and behavioural needs</w:t>
            </w:r>
            <w:r w:rsidRPr="006825B0">
              <w:rPr>
                <w:rFonts w:ascii="Arial" w:hAnsi="Arial" w:cs="Arial"/>
                <w:bCs/>
                <w:sz w:val="24"/>
                <w:szCs w:val="24"/>
              </w:rPr>
              <w:t xml:space="preserve">, he struggles with the disruption </w:t>
            </w:r>
            <w:r w:rsidR="006825B0" w:rsidRPr="006825B0">
              <w:rPr>
                <w:rFonts w:ascii="Arial" w:hAnsi="Arial" w:cs="Arial"/>
                <w:bCs/>
                <w:sz w:val="24"/>
                <w:szCs w:val="24"/>
              </w:rPr>
              <w:t xml:space="preserve">to lessons </w:t>
            </w:r>
            <w:r w:rsidRPr="006825B0">
              <w:rPr>
                <w:rFonts w:ascii="Arial" w:hAnsi="Arial" w:cs="Arial"/>
                <w:bCs/>
                <w:sz w:val="24"/>
                <w:szCs w:val="24"/>
              </w:rPr>
              <w:t xml:space="preserve">and </w:t>
            </w:r>
            <w:r w:rsidR="009F0C7B" w:rsidRPr="006825B0">
              <w:rPr>
                <w:rFonts w:ascii="Arial" w:hAnsi="Arial" w:cs="Arial"/>
                <w:bCs/>
                <w:sz w:val="24"/>
                <w:szCs w:val="24"/>
              </w:rPr>
              <w:t>noise</w:t>
            </w:r>
            <w:r w:rsidR="008E55A7">
              <w:rPr>
                <w:rFonts w:ascii="Arial" w:hAnsi="Arial" w:cs="Arial"/>
                <w:bCs/>
                <w:sz w:val="24"/>
                <w:szCs w:val="24"/>
              </w:rPr>
              <w:t xml:space="preserve">, time out in a sensory room when he gets </w:t>
            </w:r>
            <w:proofErr w:type="gramStart"/>
            <w:r w:rsidR="008E55A7">
              <w:rPr>
                <w:rFonts w:ascii="Arial" w:hAnsi="Arial" w:cs="Arial"/>
                <w:bCs/>
                <w:sz w:val="24"/>
                <w:szCs w:val="24"/>
              </w:rPr>
              <w:t>over whelmed</w:t>
            </w:r>
            <w:proofErr w:type="gramEnd"/>
            <w:r w:rsidR="008E55A7">
              <w:rPr>
                <w:rFonts w:ascii="Arial" w:hAnsi="Arial" w:cs="Arial"/>
                <w:bCs/>
                <w:sz w:val="24"/>
                <w:szCs w:val="24"/>
              </w:rPr>
              <w:t xml:space="preserve"> is possible</w:t>
            </w:r>
            <w:r w:rsidR="00072454">
              <w:rPr>
                <w:rFonts w:ascii="Arial" w:hAnsi="Arial" w:cs="Arial"/>
                <w:bCs/>
                <w:sz w:val="24"/>
                <w:szCs w:val="24"/>
              </w:rPr>
              <w:t>.</w:t>
            </w:r>
          </w:p>
          <w:p w14:paraId="2920E86B" w14:textId="18E88BA0" w:rsidR="007F18DE" w:rsidRPr="006825B0" w:rsidRDefault="007F18DE" w:rsidP="00FA10A1">
            <w:pPr>
              <w:autoSpaceDE w:val="0"/>
              <w:autoSpaceDN w:val="0"/>
              <w:adjustRightInd w:val="0"/>
              <w:rPr>
                <w:rFonts w:ascii="Arial" w:hAnsi="Arial" w:cs="Arial"/>
                <w:bCs/>
                <w:sz w:val="24"/>
                <w:szCs w:val="24"/>
              </w:rPr>
            </w:pPr>
          </w:p>
        </w:tc>
      </w:tr>
      <w:tr w:rsidR="00FA10A1" w14:paraId="2896E965" w14:textId="77777777" w:rsidTr="004355CB">
        <w:trPr>
          <w:trHeight w:val="481"/>
        </w:trPr>
        <w:tc>
          <w:tcPr>
            <w:tcW w:w="13948" w:type="dxa"/>
          </w:tcPr>
          <w:p w14:paraId="6B8A02B6"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0B3FE0C1" w14:textId="77777777" w:rsidTr="004355CB">
        <w:trPr>
          <w:trHeight w:val="5975"/>
        </w:trPr>
        <w:tc>
          <w:tcPr>
            <w:tcW w:w="13948" w:type="dxa"/>
          </w:tcPr>
          <w:p w14:paraId="4084831C"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36A6A496"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3204D90C" w14:textId="4515882C" w:rsidR="00807993" w:rsidRPr="00782FB4" w:rsidRDefault="009B46BF" w:rsidP="000F0E6D">
            <w:pPr>
              <w:pStyle w:val="ListParagraph"/>
              <w:numPr>
                <w:ilvl w:val="0"/>
                <w:numId w:val="6"/>
              </w:numPr>
              <w:autoSpaceDE w:val="0"/>
              <w:autoSpaceDN w:val="0"/>
              <w:adjustRightInd w:val="0"/>
              <w:rPr>
                <w:rFonts w:ascii="Arial" w:hAnsi="Arial" w:cs="Arial"/>
                <w:b/>
                <w:iCs/>
                <w:sz w:val="24"/>
                <w:szCs w:val="24"/>
                <w:u w:val="single"/>
              </w:rPr>
            </w:pPr>
            <w:r>
              <w:rPr>
                <w:rFonts w:ascii="Arial" w:hAnsi="Arial" w:cs="Arial"/>
                <w:bCs/>
                <w:iCs/>
                <w:sz w:val="24"/>
                <w:szCs w:val="24"/>
              </w:rPr>
              <w:t>MLD</w:t>
            </w:r>
            <w:r w:rsidR="00ED66BC">
              <w:rPr>
                <w:rFonts w:ascii="Arial" w:hAnsi="Arial" w:cs="Arial"/>
                <w:bCs/>
                <w:iCs/>
                <w:sz w:val="24"/>
                <w:szCs w:val="24"/>
              </w:rPr>
              <w:t xml:space="preserve"> in literacy and </w:t>
            </w:r>
            <w:r w:rsidR="00A46784">
              <w:rPr>
                <w:rFonts w:ascii="Arial" w:hAnsi="Arial" w:cs="Arial"/>
                <w:bCs/>
                <w:iCs/>
                <w:sz w:val="24"/>
                <w:szCs w:val="24"/>
              </w:rPr>
              <w:t>numeracy</w:t>
            </w:r>
          </w:p>
          <w:p w14:paraId="65384397" w14:textId="7C1F43E2" w:rsidR="00782FB4" w:rsidRPr="000F0E6D" w:rsidRDefault="00782FB4" w:rsidP="000F0E6D">
            <w:pPr>
              <w:pStyle w:val="ListParagraph"/>
              <w:numPr>
                <w:ilvl w:val="0"/>
                <w:numId w:val="6"/>
              </w:numPr>
              <w:autoSpaceDE w:val="0"/>
              <w:autoSpaceDN w:val="0"/>
              <w:adjustRightInd w:val="0"/>
              <w:rPr>
                <w:rFonts w:ascii="Arial" w:hAnsi="Arial" w:cs="Arial"/>
                <w:b/>
                <w:iCs/>
                <w:sz w:val="24"/>
                <w:szCs w:val="24"/>
                <w:u w:val="single"/>
              </w:rPr>
            </w:pPr>
            <w:r>
              <w:rPr>
                <w:rFonts w:ascii="Arial" w:hAnsi="Arial" w:cs="Arial"/>
                <w:bCs/>
                <w:iCs/>
                <w:sz w:val="24"/>
                <w:szCs w:val="24"/>
              </w:rPr>
              <w:t xml:space="preserve">Low reading age </w:t>
            </w:r>
            <w:r w:rsidR="00E46913">
              <w:rPr>
                <w:rFonts w:ascii="Arial" w:hAnsi="Arial" w:cs="Arial"/>
                <w:bCs/>
                <w:iCs/>
                <w:sz w:val="24"/>
                <w:szCs w:val="24"/>
              </w:rPr>
              <w:t xml:space="preserve">9years and 4months, actual age 12years and 10months </w:t>
            </w:r>
          </w:p>
          <w:p w14:paraId="7F0770EE" w14:textId="77777777" w:rsidR="00807993" w:rsidRPr="00807993" w:rsidRDefault="00807993" w:rsidP="00807993">
            <w:pPr>
              <w:autoSpaceDE w:val="0"/>
              <w:autoSpaceDN w:val="0"/>
              <w:adjustRightInd w:val="0"/>
              <w:rPr>
                <w:rFonts w:ascii="Arial" w:hAnsi="Arial" w:cs="Arial"/>
                <w:b/>
                <w:iCs/>
                <w:sz w:val="24"/>
                <w:szCs w:val="24"/>
                <w:u w:val="single"/>
              </w:rPr>
            </w:pPr>
          </w:p>
          <w:p w14:paraId="5B8456EA"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54C76FB0" w14:textId="3574C15C" w:rsidR="00807993" w:rsidRDefault="007C2C98" w:rsidP="000F0E6D">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Diagnosis of ASD</w:t>
            </w:r>
          </w:p>
          <w:p w14:paraId="0EBDC730" w14:textId="0CCA9781" w:rsidR="00F5742E" w:rsidRDefault="00F5742E" w:rsidP="000F0E6D">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Struggles to make </w:t>
            </w:r>
            <w:r w:rsidR="0076074F">
              <w:rPr>
                <w:rFonts w:ascii="Arial" w:hAnsi="Arial" w:cs="Arial"/>
                <w:bCs/>
                <w:iCs/>
                <w:sz w:val="24"/>
                <w:szCs w:val="24"/>
              </w:rPr>
              <w:t xml:space="preserve">sustainable </w:t>
            </w:r>
            <w:r w:rsidR="00D73C1E">
              <w:rPr>
                <w:rFonts w:ascii="Arial" w:hAnsi="Arial" w:cs="Arial"/>
                <w:bCs/>
                <w:iCs/>
                <w:sz w:val="24"/>
                <w:szCs w:val="24"/>
              </w:rPr>
              <w:t>friends</w:t>
            </w:r>
            <w:r w:rsidR="0076074F">
              <w:rPr>
                <w:rFonts w:ascii="Arial" w:hAnsi="Arial" w:cs="Arial"/>
                <w:bCs/>
                <w:iCs/>
                <w:sz w:val="24"/>
                <w:szCs w:val="24"/>
              </w:rPr>
              <w:t xml:space="preserve"> as he is very comfortable in his own company</w:t>
            </w:r>
            <w:r w:rsidR="00C13739">
              <w:rPr>
                <w:rFonts w:ascii="Arial" w:hAnsi="Arial" w:cs="Arial"/>
                <w:bCs/>
                <w:iCs/>
                <w:sz w:val="24"/>
                <w:szCs w:val="24"/>
              </w:rPr>
              <w:t xml:space="preserve"> and very literal and blunt.</w:t>
            </w:r>
          </w:p>
          <w:p w14:paraId="266E0308" w14:textId="77777777" w:rsidR="006A4E84" w:rsidRPr="000F0E6D" w:rsidRDefault="006A4E84" w:rsidP="00C13739">
            <w:pPr>
              <w:pStyle w:val="ListParagraph"/>
              <w:autoSpaceDE w:val="0"/>
              <w:autoSpaceDN w:val="0"/>
              <w:adjustRightInd w:val="0"/>
              <w:rPr>
                <w:rFonts w:ascii="Arial" w:hAnsi="Arial" w:cs="Arial"/>
                <w:bCs/>
                <w:iCs/>
                <w:sz w:val="24"/>
                <w:szCs w:val="24"/>
              </w:rPr>
            </w:pPr>
          </w:p>
          <w:p w14:paraId="36A7FA6C" w14:textId="77777777" w:rsidR="000F0E6D" w:rsidRDefault="000F0E6D" w:rsidP="00807993">
            <w:pPr>
              <w:autoSpaceDE w:val="0"/>
              <w:autoSpaceDN w:val="0"/>
              <w:adjustRightInd w:val="0"/>
              <w:rPr>
                <w:rFonts w:ascii="Arial" w:hAnsi="Arial" w:cs="Arial"/>
                <w:b/>
                <w:iCs/>
                <w:sz w:val="24"/>
                <w:szCs w:val="24"/>
                <w:u w:val="single"/>
              </w:rPr>
            </w:pPr>
          </w:p>
          <w:p w14:paraId="021490AD" w14:textId="77313AC1"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69FEF93D" w14:textId="11B9A0A6" w:rsidR="00807993" w:rsidRPr="000F0E6D" w:rsidRDefault="000F0E6D" w:rsidP="000F0E6D">
            <w:pPr>
              <w:pStyle w:val="ListParagraph"/>
              <w:numPr>
                <w:ilvl w:val="0"/>
                <w:numId w:val="5"/>
              </w:numPr>
              <w:autoSpaceDE w:val="0"/>
              <w:autoSpaceDN w:val="0"/>
              <w:adjustRightInd w:val="0"/>
              <w:rPr>
                <w:rFonts w:ascii="Arial" w:hAnsi="Arial" w:cs="Arial"/>
                <w:b/>
                <w:iCs/>
                <w:sz w:val="24"/>
                <w:szCs w:val="24"/>
                <w:u w:val="single"/>
              </w:rPr>
            </w:pPr>
            <w:r>
              <w:rPr>
                <w:rFonts w:ascii="Arial" w:hAnsi="Arial" w:cs="Arial"/>
                <w:bCs/>
                <w:iCs/>
                <w:sz w:val="24"/>
                <w:szCs w:val="24"/>
              </w:rPr>
              <w:t xml:space="preserve">Sensitivity to </w:t>
            </w:r>
            <w:r w:rsidR="007C2C98">
              <w:rPr>
                <w:rFonts w:ascii="Arial" w:hAnsi="Arial" w:cs="Arial"/>
                <w:bCs/>
                <w:iCs/>
                <w:sz w:val="24"/>
                <w:szCs w:val="24"/>
              </w:rPr>
              <w:t xml:space="preserve">loud </w:t>
            </w:r>
            <w:r>
              <w:rPr>
                <w:rFonts w:ascii="Arial" w:hAnsi="Arial" w:cs="Arial"/>
                <w:bCs/>
                <w:iCs/>
                <w:sz w:val="24"/>
                <w:szCs w:val="24"/>
              </w:rPr>
              <w:t>noise</w:t>
            </w:r>
            <w:r w:rsidR="007C2C98">
              <w:rPr>
                <w:rFonts w:ascii="Arial" w:hAnsi="Arial" w:cs="Arial"/>
                <w:bCs/>
                <w:iCs/>
                <w:sz w:val="24"/>
                <w:szCs w:val="24"/>
              </w:rPr>
              <w:t xml:space="preserve"> (ear defenders can be used)</w:t>
            </w:r>
          </w:p>
          <w:p w14:paraId="75AC826F" w14:textId="77777777" w:rsidR="00807993" w:rsidRPr="00807993" w:rsidRDefault="00807993" w:rsidP="00807993">
            <w:pPr>
              <w:autoSpaceDE w:val="0"/>
              <w:autoSpaceDN w:val="0"/>
              <w:adjustRightInd w:val="0"/>
              <w:rPr>
                <w:rFonts w:ascii="Arial" w:hAnsi="Arial" w:cs="Arial"/>
                <w:b/>
                <w:iCs/>
                <w:sz w:val="24"/>
                <w:szCs w:val="24"/>
                <w:u w:val="single"/>
              </w:rPr>
            </w:pPr>
          </w:p>
          <w:p w14:paraId="7614D508"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183D85BA" w14:textId="55519FF3" w:rsidR="00FA10A1" w:rsidRPr="00F5742E" w:rsidRDefault="00FA10A1" w:rsidP="00F5742E">
            <w:pPr>
              <w:autoSpaceDE w:val="0"/>
              <w:autoSpaceDN w:val="0"/>
              <w:adjustRightInd w:val="0"/>
              <w:jc w:val="both"/>
              <w:rPr>
                <w:rFonts w:ascii="Arial" w:hAnsi="Arial" w:cs="Arial"/>
                <w:color w:val="000000" w:themeColor="text1"/>
                <w:kern w:val="24"/>
                <w:sz w:val="24"/>
                <w:szCs w:val="24"/>
              </w:rPr>
            </w:pPr>
          </w:p>
        </w:tc>
      </w:tr>
    </w:tbl>
    <w:p w14:paraId="2C9DF7B9" w14:textId="77777777" w:rsidR="001A652B" w:rsidRDefault="001A652B" w:rsidP="004355CB">
      <w:pPr>
        <w:rPr>
          <w:i/>
          <w:iCs/>
          <w:sz w:val="44"/>
        </w:rPr>
      </w:pPr>
    </w:p>
    <w:p w14:paraId="4335431B" w14:textId="77777777" w:rsidR="00431CFE" w:rsidRDefault="00431CFE" w:rsidP="004355CB">
      <w:pPr>
        <w:rPr>
          <w:i/>
          <w:iCs/>
          <w:sz w:val="44"/>
        </w:rPr>
      </w:pPr>
      <w:r>
        <w:rPr>
          <w:i/>
          <w:iCs/>
          <w:sz w:val="44"/>
        </w:rPr>
        <w:br w:type="page"/>
      </w:r>
    </w:p>
    <w:p w14:paraId="6D5C46E9" w14:textId="77777777" w:rsidR="00FA10A1" w:rsidRPr="00431CFE" w:rsidRDefault="00FA10A1" w:rsidP="004355CB">
      <w:pPr>
        <w:jc w:val="center"/>
        <w:rPr>
          <w:b/>
          <w:iCs/>
          <w:sz w:val="44"/>
        </w:rPr>
      </w:pPr>
      <w:r>
        <w:rPr>
          <w:b/>
          <w:iCs/>
          <w:sz w:val="44"/>
        </w:rPr>
        <w:lastRenderedPageBreak/>
        <w:t>Element 4</w:t>
      </w:r>
      <w:r w:rsidRPr="00431CFE">
        <w:rPr>
          <w:b/>
          <w:iCs/>
          <w:sz w:val="44"/>
        </w:rPr>
        <w:t xml:space="preserve"> </w:t>
      </w:r>
    </w:p>
    <w:p w14:paraId="08194C43" w14:textId="77777777" w:rsidR="00FA10A1" w:rsidRDefault="00FA10A1" w:rsidP="004355CB">
      <w:pPr>
        <w:jc w:val="center"/>
        <w:rPr>
          <w:i/>
          <w:iCs/>
          <w:sz w:val="44"/>
        </w:rPr>
      </w:pPr>
      <w:r w:rsidRPr="00FA10A1">
        <w:rPr>
          <w:i/>
          <w:iCs/>
          <w:sz w:val="44"/>
        </w:rPr>
        <w:t>Discuss the potential support provided to your chosen pupil (utilising the key principles, approaches and policies that guide inclusive practice).</w:t>
      </w:r>
    </w:p>
    <w:p w14:paraId="4D8F644E" w14:textId="77777777" w:rsidR="00FA10A1" w:rsidRDefault="00FA10A1" w:rsidP="004355CB">
      <w:pPr>
        <w:jc w:val="center"/>
        <w:rPr>
          <w:iCs/>
        </w:rPr>
      </w:pPr>
      <w:r w:rsidRPr="00FA10A1">
        <w:rPr>
          <w:iCs/>
        </w:rPr>
        <w:t xml:space="preserve">Based upon Section 2B </w:t>
      </w:r>
      <w:proofErr w:type="gramStart"/>
      <w:r w:rsidRPr="00FA10A1">
        <w:rPr>
          <w:iCs/>
        </w:rPr>
        <w:t>IDP :</w:t>
      </w:r>
      <w:proofErr w:type="gramEnd"/>
      <w:r w:rsidRPr="00FA10A1">
        <w:rPr>
          <w:iCs/>
        </w:rPr>
        <w:t xml:space="preserve"> Description and delivery of the child or young person’s additional learning provision (ALP)</w:t>
      </w:r>
    </w:p>
    <w:p w14:paraId="1107E67F" w14:textId="77777777" w:rsidR="0000666B" w:rsidRDefault="0000666B" w:rsidP="004355CB">
      <w:pPr>
        <w:jc w:val="center"/>
        <w:rPr>
          <w:iCs/>
        </w:rPr>
      </w:pPr>
    </w:p>
    <w:p w14:paraId="772247A9" w14:textId="77777777" w:rsidR="0000666B" w:rsidRDefault="0000666B" w:rsidP="004355CB">
      <w:pPr>
        <w:jc w:val="center"/>
        <w:rPr>
          <w:iCs/>
          <w:color w:val="7030A0"/>
          <w:sz w:val="32"/>
        </w:rPr>
      </w:pPr>
      <w:r>
        <w:rPr>
          <w:iCs/>
          <w:color w:val="7030A0"/>
          <w:sz w:val="32"/>
        </w:rPr>
        <w:t xml:space="preserve">I have provided 4 section boxes in this template 2B1, 2B2, 2B3, 2B4. </w:t>
      </w:r>
    </w:p>
    <w:p w14:paraId="79242111" w14:textId="77777777" w:rsidR="0000666B" w:rsidRDefault="0000666B" w:rsidP="004355CB">
      <w:pPr>
        <w:jc w:val="center"/>
        <w:rPr>
          <w:iCs/>
          <w:color w:val="7030A0"/>
          <w:sz w:val="32"/>
        </w:rPr>
      </w:pPr>
      <w:r>
        <w:rPr>
          <w:iCs/>
          <w:color w:val="7030A0"/>
          <w:sz w:val="32"/>
        </w:rPr>
        <w:t xml:space="preserve">This will provide space for 4 </w:t>
      </w:r>
      <w:proofErr w:type="gramStart"/>
      <w:r>
        <w:rPr>
          <w:iCs/>
          <w:color w:val="7030A0"/>
          <w:sz w:val="32"/>
        </w:rPr>
        <w:t>ALPs</w:t>
      </w:r>
      <w:proofErr w:type="gramEnd"/>
    </w:p>
    <w:p w14:paraId="7A1580FC" w14:textId="77777777" w:rsidR="0000666B" w:rsidRDefault="0000666B" w:rsidP="004355CB">
      <w:pPr>
        <w:jc w:val="center"/>
        <w:rPr>
          <w:iCs/>
          <w:color w:val="7030A0"/>
          <w:sz w:val="32"/>
        </w:rPr>
      </w:pPr>
    </w:p>
    <w:p w14:paraId="26022E79" w14:textId="77777777" w:rsidR="0000666B" w:rsidRDefault="0000666B" w:rsidP="004355CB">
      <w:pPr>
        <w:jc w:val="center"/>
        <w:rPr>
          <w:iCs/>
          <w:color w:val="7030A0"/>
          <w:sz w:val="32"/>
        </w:rPr>
      </w:pPr>
      <w:r>
        <w:rPr>
          <w:iCs/>
          <w:color w:val="7030A0"/>
          <w:sz w:val="32"/>
        </w:rPr>
        <w:t xml:space="preserve">If you require more, </w:t>
      </w:r>
      <w:proofErr w:type="gramStart"/>
      <w:r>
        <w:rPr>
          <w:iCs/>
          <w:color w:val="7030A0"/>
          <w:sz w:val="32"/>
        </w:rPr>
        <w:t>c</w:t>
      </w:r>
      <w:r w:rsidRPr="0000666B">
        <w:rPr>
          <w:iCs/>
          <w:color w:val="7030A0"/>
          <w:sz w:val="32"/>
        </w:rPr>
        <w:t>opy</w:t>
      </w:r>
      <w:proofErr w:type="gramEnd"/>
      <w:r w:rsidRPr="0000666B">
        <w:rPr>
          <w:iCs/>
          <w:color w:val="7030A0"/>
          <w:sz w:val="32"/>
        </w:rPr>
        <w:t xml:space="preserve">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3CBD933A" w14:textId="77777777" w:rsidR="0000666B" w:rsidRDefault="0000666B" w:rsidP="004355CB">
      <w:pPr>
        <w:jc w:val="center"/>
        <w:rPr>
          <w:iCs/>
          <w:color w:val="7030A0"/>
          <w:sz w:val="32"/>
        </w:rPr>
      </w:pPr>
    </w:p>
    <w:p w14:paraId="4FC5E58C" w14:textId="77777777" w:rsidR="0000666B" w:rsidRPr="0000666B" w:rsidRDefault="0000666B" w:rsidP="004355CB">
      <w:pPr>
        <w:jc w:val="center"/>
        <w:rPr>
          <w:iCs/>
          <w:color w:val="FF0000"/>
          <w:sz w:val="32"/>
        </w:rPr>
      </w:pPr>
      <w:proofErr w:type="spellStart"/>
      <w:r w:rsidRPr="0000666B">
        <w:rPr>
          <w:iCs/>
          <w:color w:val="FF0000"/>
          <w:sz w:val="32"/>
        </w:rPr>
        <w:t>n.b.</w:t>
      </w:r>
      <w:proofErr w:type="spellEnd"/>
      <w:r w:rsidRPr="0000666B">
        <w:rPr>
          <w:iCs/>
          <w:color w:val="FF0000"/>
          <w:sz w:val="32"/>
        </w:rPr>
        <w:t xml:space="preserve"> Each section box contains 858 title words – these do not count towards your word count for this </w:t>
      </w:r>
      <w:proofErr w:type="gramStart"/>
      <w:r w:rsidRPr="0000666B">
        <w:rPr>
          <w:iCs/>
          <w:color w:val="FF0000"/>
          <w:sz w:val="32"/>
        </w:rPr>
        <w:t>element</w:t>
      </w:r>
      <w:proofErr w:type="gramEnd"/>
    </w:p>
    <w:p w14:paraId="7603FEA7" w14:textId="77777777" w:rsidR="00FA10A1" w:rsidRDefault="00FA10A1" w:rsidP="00FA10A1">
      <w:pPr>
        <w:jc w:val="center"/>
        <w:rPr>
          <w:i/>
          <w:iCs/>
          <w:sz w:val="44"/>
        </w:rPr>
      </w:pPr>
    </w:p>
    <w:p w14:paraId="124D41DC"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2938BD0A" w14:textId="77777777" w:rsidTr="0000666B">
        <w:trPr>
          <w:trHeight w:val="274"/>
        </w:trPr>
        <w:tc>
          <w:tcPr>
            <w:tcW w:w="15735" w:type="dxa"/>
            <w:gridSpan w:val="6"/>
            <w:vAlign w:val="center"/>
          </w:tcPr>
          <w:p w14:paraId="38E44BB2"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4EC899A9" w14:textId="77777777" w:rsidTr="0000666B">
        <w:trPr>
          <w:trHeight w:val="1270"/>
        </w:trPr>
        <w:tc>
          <w:tcPr>
            <w:tcW w:w="4610" w:type="dxa"/>
            <w:vAlign w:val="center"/>
          </w:tcPr>
          <w:p w14:paraId="00B8E627"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50621E83" w14:textId="77777777" w:rsidR="007A6DA8" w:rsidRPr="0000666B" w:rsidRDefault="007A6DA8" w:rsidP="00091DF8">
            <w:pPr>
              <w:autoSpaceDE w:val="0"/>
              <w:autoSpaceDN w:val="0"/>
              <w:adjustRightInd w:val="0"/>
              <w:jc w:val="center"/>
              <w:rPr>
                <w:rFonts w:ascii="Arial" w:hAnsi="Arial" w:cs="Arial"/>
                <w:b/>
                <w:bCs/>
                <w:sz w:val="20"/>
                <w:szCs w:val="20"/>
              </w:rPr>
            </w:pPr>
          </w:p>
          <w:p w14:paraId="5F397835"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AC56EC8"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3D4B734" w14:textId="67664A2E" w:rsidR="00E31FB8" w:rsidRDefault="009662FC" w:rsidP="009662FC">
            <w:pPr>
              <w:pStyle w:val="ListParagraph"/>
              <w:numPr>
                <w:ilvl w:val="0"/>
                <w:numId w:val="5"/>
              </w:num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BB509E">
              <w:rPr>
                <w:rFonts w:ascii="Arial" w:hAnsi="Arial" w:cs="Arial"/>
                <w:color w:val="000000" w:themeColor="text1"/>
                <w:kern w:val="24"/>
                <w:sz w:val="20"/>
                <w:szCs w:val="20"/>
              </w:rPr>
              <w:t>ac</w:t>
            </w:r>
            <w:r w:rsidR="005B60F1">
              <w:rPr>
                <w:rFonts w:ascii="Arial" w:hAnsi="Arial" w:cs="Arial"/>
                <w:color w:val="000000" w:themeColor="text1"/>
                <w:kern w:val="24"/>
                <w:sz w:val="20"/>
                <w:szCs w:val="20"/>
              </w:rPr>
              <w:t>ce</w:t>
            </w:r>
            <w:r w:rsidR="00BB509E">
              <w:rPr>
                <w:rFonts w:ascii="Arial" w:hAnsi="Arial" w:cs="Arial"/>
                <w:color w:val="000000" w:themeColor="text1"/>
                <w:kern w:val="24"/>
                <w:sz w:val="20"/>
                <w:szCs w:val="20"/>
              </w:rPr>
              <w:t>pt a change in normal daily routine when given ad</w:t>
            </w:r>
            <w:r w:rsidR="00180275">
              <w:rPr>
                <w:rFonts w:ascii="Arial" w:hAnsi="Arial" w:cs="Arial"/>
                <w:color w:val="000000" w:themeColor="text1"/>
                <w:kern w:val="24"/>
                <w:sz w:val="20"/>
                <w:szCs w:val="20"/>
              </w:rPr>
              <w:t>equate warning</w:t>
            </w:r>
            <w:r w:rsidR="00FD313F">
              <w:rPr>
                <w:rFonts w:ascii="Arial" w:hAnsi="Arial" w:cs="Arial"/>
                <w:color w:val="000000" w:themeColor="text1"/>
                <w:kern w:val="24"/>
                <w:sz w:val="20"/>
                <w:szCs w:val="20"/>
              </w:rPr>
              <w:t>.</w:t>
            </w:r>
          </w:p>
          <w:p w14:paraId="4337CD37" w14:textId="30E47F11" w:rsidR="00A80645" w:rsidRPr="009662FC" w:rsidRDefault="00A80645" w:rsidP="005B60F1">
            <w:pPr>
              <w:pStyle w:val="ListParagraph"/>
              <w:rPr>
                <w:rFonts w:ascii="Arial" w:hAnsi="Arial" w:cs="Arial"/>
                <w:color w:val="000000" w:themeColor="text1"/>
                <w:kern w:val="24"/>
                <w:sz w:val="20"/>
                <w:szCs w:val="20"/>
              </w:rPr>
            </w:pPr>
          </w:p>
        </w:tc>
      </w:tr>
      <w:tr w:rsidR="007A6DA8" w:rsidRPr="0000666B" w14:paraId="2C53AC19" w14:textId="77777777" w:rsidTr="0000666B">
        <w:tc>
          <w:tcPr>
            <w:tcW w:w="8931" w:type="dxa"/>
            <w:gridSpan w:val="2"/>
            <w:vAlign w:val="center"/>
          </w:tcPr>
          <w:p w14:paraId="00BBCAB4"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3F5C1ADB"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B7F17A1"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65BA5926"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38FAE298"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0BD3A841"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51EA8095"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7A29C19A" w14:textId="77777777" w:rsidTr="0000666B">
        <w:trPr>
          <w:cantSplit/>
          <w:trHeight w:val="2964"/>
        </w:trPr>
        <w:tc>
          <w:tcPr>
            <w:tcW w:w="8931" w:type="dxa"/>
            <w:gridSpan w:val="2"/>
            <w:vAlign w:val="center"/>
          </w:tcPr>
          <w:p w14:paraId="5FBF6CA4" w14:textId="78BFC31B" w:rsidR="00CA39C5" w:rsidRDefault="00B65228" w:rsidP="00CA39C5">
            <w:pPr>
              <w:pStyle w:val="ListParagraph"/>
              <w:numPr>
                <w:ilvl w:val="0"/>
                <w:numId w:val="5"/>
              </w:numPr>
              <w:autoSpaceDE w:val="0"/>
              <w:autoSpaceDN w:val="0"/>
              <w:adjustRightInd w:val="0"/>
              <w:jc w:val="center"/>
              <w:rPr>
                <w:rFonts w:ascii="Arial" w:hAnsi="Arial" w:cs="Arial"/>
                <w:color w:val="000000" w:themeColor="text1"/>
                <w:kern w:val="24"/>
                <w:sz w:val="20"/>
                <w:szCs w:val="20"/>
              </w:rPr>
            </w:pPr>
            <w:r w:rsidRPr="00CA39C5">
              <w:rPr>
                <w:rFonts w:ascii="Arial" w:hAnsi="Arial" w:cs="Arial"/>
                <w:color w:val="000000" w:themeColor="text1"/>
                <w:kern w:val="24"/>
                <w:sz w:val="20"/>
                <w:szCs w:val="20"/>
              </w:rPr>
              <w:t xml:space="preserve">1:1 </w:t>
            </w:r>
            <w:r w:rsidR="009E709A">
              <w:rPr>
                <w:rFonts w:ascii="Arial" w:hAnsi="Arial" w:cs="Arial"/>
                <w:color w:val="000000" w:themeColor="text1"/>
                <w:kern w:val="24"/>
                <w:sz w:val="20"/>
                <w:szCs w:val="20"/>
              </w:rPr>
              <w:t xml:space="preserve">specialist </w:t>
            </w:r>
            <w:r w:rsidRPr="00CA39C5">
              <w:rPr>
                <w:rFonts w:ascii="Arial" w:hAnsi="Arial" w:cs="Arial"/>
                <w:color w:val="000000" w:themeColor="text1"/>
                <w:kern w:val="24"/>
                <w:sz w:val="20"/>
                <w:szCs w:val="20"/>
              </w:rPr>
              <w:t>teaching assistant within mainstream</w:t>
            </w:r>
            <w:r w:rsidR="002956C1">
              <w:rPr>
                <w:rFonts w:ascii="Arial" w:hAnsi="Arial" w:cs="Arial"/>
                <w:color w:val="000000" w:themeColor="text1"/>
                <w:kern w:val="24"/>
                <w:sz w:val="20"/>
                <w:szCs w:val="20"/>
              </w:rPr>
              <w:t xml:space="preserve"> lessons</w:t>
            </w:r>
            <w:r w:rsidR="005B60F1">
              <w:rPr>
                <w:rFonts w:ascii="Arial" w:hAnsi="Arial" w:cs="Arial"/>
                <w:color w:val="000000" w:themeColor="text1"/>
                <w:kern w:val="24"/>
                <w:sz w:val="20"/>
                <w:szCs w:val="20"/>
              </w:rPr>
              <w:t xml:space="preserve"> daily</w:t>
            </w:r>
            <w:r w:rsidR="00501F5F">
              <w:rPr>
                <w:rFonts w:ascii="Arial" w:hAnsi="Arial" w:cs="Arial"/>
                <w:color w:val="000000" w:themeColor="text1"/>
                <w:kern w:val="24"/>
                <w:sz w:val="20"/>
                <w:szCs w:val="20"/>
              </w:rPr>
              <w:t xml:space="preserve"> t</w:t>
            </w:r>
            <w:r w:rsidR="00073C85">
              <w:rPr>
                <w:rFonts w:ascii="Arial" w:hAnsi="Arial" w:cs="Arial"/>
                <w:color w:val="000000" w:themeColor="text1"/>
                <w:kern w:val="24"/>
                <w:sz w:val="20"/>
                <w:szCs w:val="20"/>
              </w:rPr>
              <w:t xml:space="preserve">o provide academic and emotional </w:t>
            </w:r>
            <w:proofErr w:type="gramStart"/>
            <w:r w:rsidR="00073C85">
              <w:rPr>
                <w:rFonts w:ascii="Arial" w:hAnsi="Arial" w:cs="Arial"/>
                <w:color w:val="000000" w:themeColor="text1"/>
                <w:kern w:val="24"/>
                <w:sz w:val="20"/>
                <w:szCs w:val="20"/>
              </w:rPr>
              <w:t xml:space="preserve">support </w:t>
            </w:r>
            <w:r w:rsidR="009E709A">
              <w:rPr>
                <w:rFonts w:ascii="Arial" w:hAnsi="Arial" w:cs="Arial"/>
                <w:color w:val="000000" w:themeColor="text1"/>
                <w:kern w:val="24"/>
                <w:sz w:val="20"/>
                <w:szCs w:val="20"/>
              </w:rPr>
              <w:t>.</w:t>
            </w:r>
            <w:proofErr w:type="gramEnd"/>
          </w:p>
          <w:p w14:paraId="4DC9A0F9" w14:textId="77777777" w:rsidR="009E709A" w:rsidRDefault="001B21C3" w:rsidP="001D61B1">
            <w:pPr>
              <w:pStyle w:val="ListParagraph"/>
              <w:numPr>
                <w:ilvl w:val="0"/>
                <w:numId w:val="5"/>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ALN trained</w:t>
            </w:r>
            <w:r w:rsidR="009E709A">
              <w:rPr>
                <w:rFonts w:ascii="Arial" w:hAnsi="Arial" w:cs="Arial"/>
                <w:color w:val="000000" w:themeColor="text1"/>
                <w:kern w:val="24"/>
                <w:sz w:val="20"/>
                <w:szCs w:val="20"/>
              </w:rPr>
              <w:t>.</w:t>
            </w:r>
          </w:p>
          <w:p w14:paraId="4B315E60" w14:textId="77777777" w:rsidR="005B60F1" w:rsidRDefault="005B60F1" w:rsidP="005B60F1">
            <w:pPr>
              <w:pStyle w:val="ListParagraph"/>
              <w:numPr>
                <w:ilvl w:val="0"/>
                <w:numId w:val="5"/>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To ask for help from teacher or TA.</w:t>
            </w:r>
          </w:p>
          <w:p w14:paraId="3FFE749F" w14:textId="62AF6E08" w:rsidR="005B60F1" w:rsidRDefault="005B60F1" w:rsidP="005B60F1">
            <w:pPr>
              <w:pStyle w:val="ListParagraph"/>
              <w:numPr>
                <w:ilvl w:val="0"/>
                <w:numId w:val="5"/>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To identify when a sensory break is needed and request a break</w:t>
            </w:r>
            <w:r w:rsidR="005E1252">
              <w:rPr>
                <w:rFonts w:ascii="Arial" w:hAnsi="Arial" w:cs="Arial"/>
                <w:color w:val="000000" w:themeColor="text1"/>
                <w:kern w:val="24"/>
                <w:sz w:val="20"/>
                <w:szCs w:val="20"/>
              </w:rPr>
              <w:t>- Sensory Room</w:t>
            </w:r>
            <w:r>
              <w:rPr>
                <w:rFonts w:ascii="Arial" w:hAnsi="Arial" w:cs="Arial"/>
                <w:color w:val="000000" w:themeColor="text1"/>
                <w:kern w:val="24"/>
                <w:sz w:val="20"/>
                <w:szCs w:val="20"/>
              </w:rPr>
              <w:t>.</w:t>
            </w:r>
          </w:p>
          <w:p w14:paraId="1FCCD93F" w14:textId="2A4D34C7" w:rsidR="005B60F1" w:rsidRPr="005E1252" w:rsidRDefault="005B60F1" w:rsidP="005E1252">
            <w:pPr>
              <w:pStyle w:val="ListParagraph"/>
              <w:numPr>
                <w:ilvl w:val="0"/>
                <w:numId w:val="5"/>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w:t>
            </w:r>
            <w:r w:rsidR="005E1252">
              <w:rPr>
                <w:rFonts w:ascii="Arial" w:hAnsi="Arial" w:cs="Arial"/>
                <w:color w:val="000000" w:themeColor="text1"/>
                <w:kern w:val="24"/>
                <w:sz w:val="20"/>
                <w:szCs w:val="20"/>
              </w:rPr>
              <w:t>hrive t</w:t>
            </w:r>
            <w:r w:rsidRPr="005E1252">
              <w:rPr>
                <w:rFonts w:ascii="Arial" w:hAnsi="Arial" w:cs="Arial"/>
                <w:color w:val="000000" w:themeColor="text1"/>
                <w:kern w:val="24"/>
                <w:sz w:val="20"/>
                <w:szCs w:val="20"/>
              </w:rPr>
              <w:t>o recognise and manage emotions.</w:t>
            </w:r>
          </w:p>
          <w:p w14:paraId="2EFFB4BC" w14:textId="798812B0" w:rsidR="005B60F1" w:rsidRDefault="005B60F1" w:rsidP="005B60F1">
            <w:pPr>
              <w:pStyle w:val="ListParagraph"/>
              <w:numPr>
                <w:ilvl w:val="0"/>
                <w:numId w:val="5"/>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To work collaboratively</w:t>
            </w:r>
            <w:r w:rsidR="005E1252">
              <w:rPr>
                <w:rFonts w:ascii="Arial" w:hAnsi="Arial" w:cs="Arial"/>
                <w:color w:val="000000" w:themeColor="text1"/>
                <w:kern w:val="24"/>
                <w:sz w:val="20"/>
                <w:szCs w:val="20"/>
              </w:rPr>
              <w:t xml:space="preserve"> and build relationships</w:t>
            </w:r>
            <w:r w:rsidR="002956C1">
              <w:rPr>
                <w:rFonts w:ascii="Arial" w:hAnsi="Arial" w:cs="Arial"/>
                <w:color w:val="000000" w:themeColor="text1"/>
                <w:kern w:val="24"/>
                <w:sz w:val="20"/>
                <w:szCs w:val="20"/>
              </w:rPr>
              <w:t>.</w:t>
            </w:r>
          </w:p>
          <w:p w14:paraId="20FDF800" w14:textId="731689A2" w:rsidR="00D242D8" w:rsidRPr="001D61B1" w:rsidRDefault="00D242D8" w:rsidP="005B60F1">
            <w:pPr>
              <w:pStyle w:val="ListParagraph"/>
              <w:numPr>
                <w:ilvl w:val="0"/>
                <w:numId w:val="5"/>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ELSA</w:t>
            </w:r>
          </w:p>
        </w:tc>
        <w:tc>
          <w:tcPr>
            <w:tcW w:w="1418" w:type="dxa"/>
            <w:vAlign w:val="center"/>
          </w:tcPr>
          <w:p w14:paraId="4A1FE553" w14:textId="32F85DA0"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44AD8C60" w14:textId="19215BFA" w:rsidR="001A652B" w:rsidRPr="0000666B" w:rsidRDefault="00023D7E"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ALN </w:t>
            </w:r>
            <w:r w:rsidR="008E49BC">
              <w:rPr>
                <w:rFonts w:ascii="Arial" w:hAnsi="Arial" w:cs="Arial"/>
                <w:color w:val="000000" w:themeColor="text1"/>
                <w:kern w:val="24"/>
                <w:sz w:val="20"/>
                <w:szCs w:val="20"/>
              </w:rPr>
              <w:t>teaching assistant</w:t>
            </w:r>
          </w:p>
        </w:tc>
        <w:tc>
          <w:tcPr>
            <w:tcW w:w="1023" w:type="dxa"/>
            <w:textDirection w:val="btLr"/>
            <w:vAlign w:val="center"/>
          </w:tcPr>
          <w:p w14:paraId="50EF15F1" w14:textId="4928C8E6" w:rsidR="001A652B" w:rsidRPr="0000666B" w:rsidRDefault="004B170D"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01/09/2023</w:t>
            </w:r>
          </w:p>
        </w:tc>
        <w:tc>
          <w:tcPr>
            <w:tcW w:w="1954" w:type="dxa"/>
            <w:textDirection w:val="btLr"/>
            <w:vAlign w:val="center"/>
          </w:tcPr>
          <w:p w14:paraId="7F299AEF" w14:textId="2A2BD8E1" w:rsidR="001A652B" w:rsidRPr="0000666B" w:rsidRDefault="00674E7A"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01/01/2024</w:t>
            </w:r>
          </w:p>
        </w:tc>
      </w:tr>
      <w:tr w:rsidR="00431CFE" w:rsidRPr="0000666B" w14:paraId="1AB5FF78" w14:textId="77777777" w:rsidTr="0000666B">
        <w:trPr>
          <w:trHeight w:val="2960"/>
        </w:trPr>
        <w:tc>
          <w:tcPr>
            <w:tcW w:w="8931" w:type="dxa"/>
            <w:gridSpan w:val="2"/>
          </w:tcPr>
          <w:p w14:paraId="2EF517AC"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0B99FC87"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 xml:space="preserve">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2D796EC2"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269AC64B" w14:textId="1C1FF96A" w:rsidR="00431CFE" w:rsidRPr="0000666B" w:rsidRDefault="003C7C48" w:rsidP="00D47262">
            <w:pPr>
              <w:autoSpaceDE w:val="0"/>
              <w:autoSpaceDN w:val="0"/>
              <w:adjustRightInd w:val="0"/>
              <w:jc w:val="center"/>
              <w:rPr>
                <w:rFonts w:ascii="Arial" w:hAnsi="Arial" w:cs="Arial"/>
                <w:iCs/>
                <w:sz w:val="20"/>
                <w:szCs w:val="20"/>
              </w:rPr>
            </w:pPr>
            <w:r>
              <w:rPr>
                <w:rFonts w:ascii="Arial" w:hAnsi="Arial" w:cs="Arial"/>
                <w:iCs/>
                <w:sz w:val="20"/>
                <w:szCs w:val="20"/>
              </w:rPr>
              <w:t xml:space="preserve">Professional A </w:t>
            </w:r>
            <w:r w:rsidR="00023D7E">
              <w:rPr>
                <w:rFonts w:ascii="Arial" w:hAnsi="Arial" w:cs="Arial"/>
                <w:iCs/>
                <w:sz w:val="20"/>
                <w:szCs w:val="20"/>
              </w:rPr>
              <w:t xml:space="preserve">feels that Z should be in a full time ALP with a </w:t>
            </w:r>
            <w:r w:rsidR="00B2018A">
              <w:rPr>
                <w:rFonts w:ascii="Arial" w:hAnsi="Arial" w:cs="Arial"/>
                <w:iCs/>
                <w:sz w:val="20"/>
                <w:szCs w:val="20"/>
              </w:rPr>
              <w:t>specialist</w:t>
            </w:r>
            <w:r w:rsidR="00023D7E">
              <w:rPr>
                <w:rFonts w:ascii="Arial" w:hAnsi="Arial" w:cs="Arial"/>
                <w:iCs/>
                <w:sz w:val="20"/>
                <w:szCs w:val="20"/>
              </w:rPr>
              <w:t xml:space="preserve"> teacher </w:t>
            </w:r>
            <w:r w:rsidR="008E49BC">
              <w:rPr>
                <w:rFonts w:ascii="Arial" w:hAnsi="Arial" w:cs="Arial"/>
                <w:iCs/>
                <w:sz w:val="20"/>
                <w:szCs w:val="20"/>
              </w:rPr>
              <w:t xml:space="preserve">due to his social </w:t>
            </w:r>
            <w:r w:rsidR="00B90498">
              <w:rPr>
                <w:rFonts w:ascii="Arial" w:hAnsi="Arial" w:cs="Arial"/>
                <w:iCs/>
                <w:sz w:val="20"/>
                <w:szCs w:val="20"/>
              </w:rPr>
              <w:t xml:space="preserve">skills and MLD, </w:t>
            </w:r>
          </w:p>
        </w:tc>
      </w:tr>
      <w:tr w:rsidR="0000666B" w:rsidRPr="0000666B" w14:paraId="1B48C35A" w14:textId="77777777" w:rsidTr="00EF362F">
        <w:trPr>
          <w:trHeight w:val="274"/>
        </w:trPr>
        <w:tc>
          <w:tcPr>
            <w:tcW w:w="15735" w:type="dxa"/>
            <w:gridSpan w:val="6"/>
            <w:vAlign w:val="center"/>
          </w:tcPr>
          <w:p w14:paraId="5316585D"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08839E51" w14:textId="77777777" w:rsidTr="00EF362F">
        <w:trPr>
          <w:trHeight w:val="1270"/>
        </w:trPr>
        <w:tc>
          <w:tcPr>
            <w:tcW w:w="4610" w:type="dxa"/>
            <w:vAlign w:val="center"/>
          </w:tcPr>
          <w:p w14:paraId="517B05D2"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779B36FB" w14:textId="77777777" w:rsidR="0000666B" w:rsidRPr="0000666B" w:rsidRDefault="0000666B" w:rsidP="00EF362F">
            <w:pPr>
              <w:autoSpaceDE w:val="0"/>
              <w:autoSpaceDN w:val="0"/>
              <w:adjustRightInd w:val="0"/>
              <w:jc w:val="center"/>
              <w:rPr>
                <w:rFonts w:ascii="Arial" w:hAnsi="Arial" w:cs="Arial"/>
                <w:b/>
                <w:bCs/>
                <w:sz w:val="20"/>
                <w:szCs w:val="20"/>
              </w:rPr>
            </w:pPr>
          </w:p>
          <w:p w14:paraId="18993864"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9151BE2"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62BB581" w14:textId="4E57CD09" w:rsidR="004B656B" w:rsidRDefault="004B656B" w:rsidP="004B656B">
            <w:pPr>
              <w:pStyle w:val="ListParagraph"/>
              <w:numPr>
                <w:ilvl w:val="0"/>
                <w:numId w:val="9"/>
              </w:num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improve independent </w:t>
            </w:r>
            <w:r w:rsidR="00137CA7">
              <w:rPr>
                <w:rFonts w:ascii="Arial" w:hAnsi="Arial" w:cs="Arial"/>
                <w:color w:val="000000" w:themeColor="text1"/>
                <w:kern w:val="24"/>
                <w:sz w:val="20"/>
                <w:szCs w:val="20"/>
              </w:rPr>
              <w:t xml:space="preserve">and </w:t>
            </w:r>
            <w:r w:rsidR="006470E7">
              <w:rPr>
                <w:rFonts w:ascii="Arial" w:hAnsi="Arial" w:cs="Arial"/>
                <w:color w:val="000000" w:themeColor="text1"/>
                <w:kern w:val="24"/>
                <w:sz w:val="20"/>
                <w:szCs w:val="20"/>
              </w:rPr>
              <w:t xml:space="preserve">collaborative </w:t>
            </w:r>
            <w:r>
              <w:rPr>
                <w:rFonts w:ascii="Arial" w:hAnsi="Arial" w:cs="Arial"/>
                <w:color w:val="000000" w:themeColor="text1"/>
                <w:kern w:val="24"/>
                <w:sz w:val="20"/>
                <w:szCs w:val="20"/>
              </w:rPr>
              <w:t>work</w:t>
            </w:r>
            <w:r w:rsidR="00CA4539">
              <w:rPr>
                <w:rFonts w:ascii="Arial" w:hAnsi="Arial" w:cs="Arial"/>
                <w:color w:val="000000" w:themeColor="text1"/>
                <w:kern w:val="24"/>
                <w:sz w:val="20"/>
                <w:szCs w:val="20"/>
              </w:rPr>
              <w:t>.</w:t>
            </w:r>
          </w:p>
          <w:p w14:paraId="310FCCAC" w14:textId="77777777" w:rsidR="004B656B" w:rsidRPr="00B57803" w:rsidRDefault="004B656B" w:rsidP="004B656B">
            <w:pPr>
              <w:pStyle w:val="ListParagraph"/>
              <w:rPr>
                <w:rFonts w:ascii="Arial" w:hAnsi="Arial" w:cs="Arial"/>
                <w:color w:val="000000" w:themeColor="text1"/>
                <w:kern w:val="24"/>
                <w:sz w:val="20"/>
                <w:szCs w:val="20"/>
              </w:rPr>
            </w:pPr>
          </w:p>
          <w:p w14:paraId="49DB98D9" w14:textId="02F628F9" w:rsidR="0071272B" w:rsidRPr="0000666B" w:rsidRDefault="0071272B" w:rsidP="00EF362F">
            <w:pPr>
              <w:jc w:val="center"/>
              <w:rPr>
                <w:rFonts w:ascii="Arial" w:hAnsi="Arial" w:cs="Arial"/>
                <w:color w:val="000000" w:themeColor="text1"/>
                <w:kern w:val="24"/>
                <w:sz w:val="20"/>
                <w:szCs w:val="20"/>
              </w:rPr>
            </w:pPr>
          </w:p>
        </w:tc>
      </w:tr>
      <w:tr w:rsidR="0000666B" w:rsidRPr="0000666B" w14:paraId="3ABD35FA" w14:textId="77777777" w:rsidTr="00EF362F">
        <w:tc>
          <w:tcPr>
            <w:tcW w:w="8931" w:type="dxa"/>
            <w:gridSpan w:val="2"/>
            <w:vAlign w:val="center"/>
          </w:tcPr>
          <w:p w14:paraId="3C5D48F7"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61C506C4"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5EA181A4"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74F754C1"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4F7B6AB2"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4CB90ECC"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727983AB"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28565F38" w14:textId="77777777" w:rsidTr="00EF362F">
        <w:trPr>
          <w:cantSplit/>
          <w:trHeight w:val="2964"/>
        </w:trPr>
        <w:tc>
          <w:tcPr>
            <w:tcW w:w="8931" w:type="dxa"/>
            <w:gridSpan w:val="2"/>
            <w:vAlign w:val="center"/>
          </w:tcPr>
          <w:p w14:paraId="19A8D3A4" w14:textId="77777777" w:rsidR="0000666B" w:rsidRDefault="00161BB3" w:rsidP="004B656B">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Small </w:t>
            </w:r>
            <w:r w:rsidR="00B8587D">
              <w:rPr>
                <w:rFonts w:ascii="Arial" w:hAnsi="Arial" w:cs="Arial"/>
                <w:color w:val="000000" w:themeColor="text1"/>
                <w:kern w:val="24"/>
                <w:sz w:val="20"/>
                <w:szCs w:val="20"/>
              </w:rPr>
              <w:t>number of pupils within the class</w:t>
            </w:r>
          </w:p>
          <w:p w14:paraId="617B078A" w14:textId="77777777" w:rsidR="00B8587D" w:rsidRDefault="00B8587D" w:rsidP="004B656B">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One class setting</w:t>
            </w:r>
          </w:p>
          <w:p w14:paraId="36B1E9CC" w14:textId="0EAB9B66" w:rsidR="003E62F4" w:rsidRPr="003E62F4" w:rsidRDefault="003E62F4" w:rsidP="003E62F4">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Full time teaching assistant </w:t>
            </w:r>
            <w:r w:rsidR="00073C85">
              <w:rPr>
                <w:rFonts w:ascii="Arial" w:hAnsi="Arial" w:cs="Arial"/>
                <w:color w:val="000000" w:themeColor="text1"/>
                <w:kern w:val="24"/>
                <w:sz w:val="20"/>
                <w:szCs w:val="20"/>
              </w:rPr>
              <w:t xml:space="preserve">to support in </w:t>
            </w:r>
          </w:p>
          <w:p w14:paraId="677BE97C" w14:textId="1B3581F0" w:rsidR="003E62F4" w:rsidRPr="00537759" w:rsidRDefault="00BF3215" w:rsidP="00537759">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80% in provision, 20% mainstream.</w:t>
            </w:r>
          </w:p>
          <w:p w14:paraId="58E70EC0" w14:textId="574F93FD" w:rsidR="00BF3215" w:rsidRDefault="00BF3215" w:rsidP="004B656B">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Focusing on literacy, </w:t>
            </w:r>
            <w:r w:rsidR="007065D9">
              <w:rPr>
                <w:rFonts w:ascii="Arial" w:hAnsi="Arial" w:cs="Arial"/>
                <w:color w:val="000000" w:themeColor="text1"/>
                <w:kern w:val="24"/>
                <w:sz w:val="20"/>
                <w:szCs w:val="20"/>
              </w:rPr>
              <w:t>numeracy,</w:t>
            </w:r>
            <w:r>
              <w:rPr>
                <w:rFonts w:ascii="Arial" w:hAnsi="Arial" w:cs="Arial"/>
                <w:color w:val="000000" w:themeColor="text1"/>
                <w:kern w:val="24"/>
                <w:sz w:val="20"/>
                <w:szCs w:val="20"/>
              </w:rPr>
              <w:t xml:space="preserve"> and life skills</w:t>
            </w:r>
          </w:p>
          <w:p w14:paraId="13616B8E" w14:textId="5F4F52C5" w:rsidR="004B4E9D" w:rsidRDefault="004B4E9D" w:rsidP="004B656B">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LEXIA core</w:t>
            </w:r>
          </w:p>
          <w:p w14:paraId="05214FFE" w14:textId="1A16210D" w:rsidR="00FA0E43" w:rsidRDefault="00FA0E43" w:rsidP="004B656B">
            <w:pPr>
              <w:pStyle w:val="ListParagraph"/>
              <w:numPr>
                <w:ilvl w:val="0"/>
                <w:numId w:val="7"/>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Sumdog/TT Rockstars/My Maths</w:t>
            </w:r>
          </w:p>
          <w:p w14:paraId="6BF80E0A" w14:textId="1062B366" w:rsidR="00E550E1" w:rsidRPr="00B22510" w:rsidRDefault="00E550E1" w:rsidP="00B22510">
            <w:pPr>
              <w:pStyle w:val="ListParagraph"/>
              <w:numPr>
                <w:ilvl w:val="0"/>
                <w:numId w:val="7"/>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Thrive</w:t>
            </w:r>
            <w:r w:rsidR="006E008D">
              <w:rPr>
                <w:rFonts w:ascii="Arial" w:hAnsi="Arial" w:cs="Arial"/>
                <w:color w:val="000000" w:themeColor="text1"/>
                <w:kern w:val="24"/>
                <w:sz w:val="20"/>
                <w:szCs w:val="20"/>
              </w:rPr>
              <w:t xml:space="preserve"> </w:t>
            </w:r>
            <w:r w:rsidR="00C118EA">
              <w:rPr>
                <w:rFonts w:ascii="Arial" w:hAnsi="Arial" w:cs="Arial"/>
                <w:color w:val="000000" w:themeColor="text1"/>
                <w:kern w:val="24"/>
                <w:sz w:val="20"/>
                <w:szCs w:val="20"/>
              </w:rPr>
              <w:t>t</w:t>
            </w:r>
            <w:r w:rsidR="00B22510">
              <w:rPr>
                <w:rFonts w:ascii="Arial" w:hAnsi="Arial" w:cs="Arial"/>
                <w:color w:val="000000" w:themeColor="text1"/>
                <w:kern w:val="24"/>
                <w:sz w:val="20"/>
                <w:szCs w:val="20"/>
              </w:rPr>
              <w:t>o recognise and manage emotions.</w:t>
            </w:r>
            <w:r w:rsidR="00B22510" w:rsidRPr="004B656B">
              <w:rPr>
                <w:rFonts w:ascii="Arial" w:hAnsi="Arial" w:cs="Arial"/>
                <w:color w:val="000000" w:themeColor="text1"/>
                <w:kern w:val="24"/>
                <w:sz w:val="20"/>
                <w:szCs w:val="20"/>
              </w:rPr>
              <w:t xml:space="preserve"> </w:t>
            </w:r>
          </w:p>
          <w:p w14:paraId="49DA8E4C" w14:textId="68663D81" w:rsidR="004B656B" w:rsidRPr="00FA0E43" w:rsidRDefault="00DC6EED" w:rsidP="00FA0E43">
            <w:pPr>
              <w:pStyle w:val="ListParagraph"/>
              <w:numPr>
                <w:ilvl w:val="0"/>
                <w:numId w:val="7"/>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To engage</w:t>
            </w:r>
            <w:r w:rsidR="00D7617D">
              <w:rPr>
                <w:rFonts w:ascii="Arial" w:hAnsi="Arial" w:cs="Arial"/>
                <w:color w:val="000000" w:themeColor="text1"/>
                <w:kern w:val="24"/>
                <w:sz w:val="20"/>
                <w:szCs w:val="20"/>
              </w:rPr>
              <w:t xml:space="preserve"> and work</w:t>
            </w:r>
            <w:r>
              <w:rPr>
                <w:rFonts w:ascii="Arial" w:hAnsi="Arial" w:cs="Arial"/>
                <w:color w:val="000000" w:themeColor="text1"/>
                <w:kern w:val="24"/>
                <w:sz w:val="20"/>
                <w:szCs w:val="20"/>
              </w:rPr>
              <w:t xml:space="preserve"> with other students</w:t>
            </w:r>
            <w:r w:rsidR="00D7617D">
              <w:rPr>
                <w:rFonts w:ascii="Arial" w:hAnsi="Arial" w:cs="Arial"/>
                <w:color w:val="000000" w:themeColor="text1"/>
                <w:kern w:val="24"/>
                <w:sz w:val="20"/>
                <w:szCs w:val="20"/>
              </w:rPr>
              <w:t xml:space="preserve"> to build relationships</w:t>
            </w:r>
            <w:r w:rsidR="00B22510">
              <w:rPr>
                <w:rFonts w:ascii="Arial" w:hAnsi="Arial" w:cs="Arial"/>
                <w:color w:val="000000" w:themeColor="text1"/>
                <w:kern w:val="24"/>
                <w:sz w:val="20"/>
                <w:szCs w:val="20"/>
              </w:rPr>
              <w:t>.</w:t>
            </w:r>
          </w:p>
          <w:p w14:paraId="07CC7F3B" w14:textId="46212236" w:rsidR="00D242D8" w:rsidRPr="004B656B" w:rsidRDefault="00D242D8" w:rsidP="00C32122">
            <w:pPr>
              <w:pStyle w:val="ListParagraph"/>
              <w:rPr>
                <w:rFonts w:ascii="Arial" w:hAnsi="Arial" w:cs="Arial"/>
                <w:color w:val="000000" w:themeColor="text1"/>
                <w:kern w:val="24"/>
                <w:sz w:val="20"/>
                <w:szCs w:val="20"/>
              </w:rPr>
            </w:pPr>
          </w:p>
        </w:tc>
        <w:tc>
          <w:tcPr>
            <w:tcW w:w="1418" w:type="dxa"/>
            <w:vAlign w:val="center"/>
          </w:tcPr>
          <w:p w14:paraId="4B39B1E1" w14:textId="02E07E35"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7F69EE75" w14:textId="3525577E" w:rsidR="0000666B" w:rsidRPr="0000666B" w:rsidRDefault="00CF483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Specialist Teacher</w:t>
            </w:r>
          </w:p>
        </w:tc>
        <w:tc>
          <w:tcPr>
            <w:tcW w:w="1023" w:type="dxa"/>
            <w:textDirection w:val="btLr"/>
            <w:vAlign w:val="center"/>
          </w:tcPr>
          <w:p w14:paraId="1DEE0A06" w14:textId="2D5ADC63" w:rsidR="0000666B" w:rsidRPr="0000666B" w:rsidRDefault="00CF4836"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01/09/2023</w:t>
            </w:r>
          </w:p>
        </w:tc>
        <w:tc>
          <w:tcPr>
            <w:tcW w:w="1954" w:type="dxa"/>
            <w:textDirection w:val="btLr"/>
            <w:vAlign w:val="center"/>
          </w:tcPr>
          <w:p w14:paraId="5003440C" w14:textId="38BFE61D" w:rsidR="0000666B" w:rsidRPr="0000666B" w:rsidRDefault="00CF4836"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31/07/2024</w:t>
            </w:r>
          </w:p>
        </w:tc>
      </w:tr>
      <w:tr w:rsidR="0000666B" w:rsidRPr="0000666B" w14:paraId="53F86CF3" w14:textId="77777777" w:rsidTr="00EF362F">
        <w:trPr>
          <w:trHeight w:val="2960"/>
        </w:trPr>
        <w:tc>
          <w:tcPr>
            <w:tcW w:w="8931" w:type="dxa"/>
            <w:gridSpan w:val="2"/>
          </w:tcPr>
          <w:p w14:paraId="148FBF8A"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69B3BC97"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2F56D42F"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3116D50F" w14:textId="372AD27C" w:rsidR="0000666B" w:rsidRPr="0000666B" w:rsidRDefault="00BA31F4" w:rsidP="00EF362F">
            <w:pPr>
              <w:autoSpaceDE w:val="0"/>
              <w:autoSpaceDN w:val="0"/>
              <w:adjustRightInd w:val="0"/>
              <w:jc w:val="center"/>
              <w:rPr>
                <w:rFonts w:ascii="Arial" w:hAnsi="Arial" w:cs="Arial"/>
                <w:iCs/>
                <w:sz w:val="20"/>
                <w:szCs w:val="20"/>
              </w:rPr>
            </w:pPr>
            <w:r>
              <w:rPr>
                <w:rFonts w:ascii="Arial" w:hAnsi="Arial" w:cs="Arial"/>
                <w:iCs/>
                <w:sz w:val="20"/>
                <w:szCs w:val="20"/>
              </w:rPr>
              <w:t>Professional B would disagree due to Z</w:t>
            </w:r>
            <w:r w:rsidR="00510417">
              <w:rPr>
                <w:rFonts w:ascii="Arial" w:hAnsi="Arial" w:cs="Arial"/>
                <w:iCs/>
                <w:sz w:val="20"/>
                <w:szCs w:val="20"/>
              </w:rPr>
              <w:t>’s</w:t>
            </w:r>
            <w:r>
              <w:rPr>
                <w:rFonts w:ascii="Arial" w:hAnsi="Arial" w:cs="Arial"/>
                <w:iCs/>
                <w:sz w:val="20"/>
                <w:szCs w:val="20"/>
              </w:rPr>
              <w:t xml:space="preserve"> </w:t>
            </w:r>
            <w:r w:rsidR="00C20075">
              <w:rPr>
                <w:rFonts w:ascii="Arial" w:hAnsi="Arial" w:cs="Arial"/>
                <w:iCs/>
                <w:sz w:val="20"/>
                <w:szCs w:val="20"/>
              </w:rPr>
              <w:t>M</w:t>
            </w:r>
            <w:r w:rsidR="005533E1">
              <w:rPr>
                <w:rFonts w:ascii="Arial" w:hAnsi="Arial" w:cs="Arial"/>
                <w:iCs/>
                <w:sz w:val="20"/>
                <w:szCs w:val="20"/>
              </w:rPr>
              <w:t>YDSIS</w:t>
            </w:r>
            <w:r>
              <w:rPr>
                <w:rFonts w:ascii="Arial" w:hAnsi="Arial" w:cs="Arial"/>
                <w:iCs/>
                <w:sz w:val="20"/>
                <w:szCs w:val="20"/>
              </w:rPr>
              <w:t xml:space="preserve"> test</w:t>
            </w:r>
            <w:r w:rsidR="00C20075">
              <w:rPr>
                <w:rFonts w:ascii="Arial" w:hAnsi="Arial" w:cs="Arial"/>
                <w:iCs/>
                <w:sz w:val="20"/>
                <w:szCs w:val="20"/>
              </w:rPr>
              <w:t>ing result</w:t>
            </w:r>
            <w:r w:rsidR="00510417">
              <w:rPr>
                <w:rFonts w:ascii="Arial" w:hAnsi="Arial" w:cs="Arial"/>
                <w:iCs/>
                <w:sz w:val="20"/>
                <w:szCs w:val="20"/>
              </w:rPr>
              <w:t xml:space="preserve"> being </w:t>
            </w:r>
            <w:proofErr w:type="spellStart"/>
            <w:proofErr w:type="gramStart"/>
            <w:r w:rsidR="00510417">
              <w:rPr>
                <w:rFonts w:ascii="Arial" w:hAnsi="Arial" w:cs="Arial"/>
                <w:iCs/>
                <w:sz w:val="20"/>
                <w:szCs w:val="20"/>
              </w:rPr>
              <w:t>to</w:t>
            </w:r>
            <w:proofErr w:type="spellEnd"/>
            <w:proofErr w:type="gramEnd"/>
            <w:r w:rsidR="00510417">
              <w:rPr>
                <w:rFonts w:ascii="Arial" w:hAnsi="Arial" w:cs="Arial"/>
                <w:iCs/>
                <w:sz w:val="20"/>
                <w:szCs w:val="20"/>
              </w:rPr>
              <w:t xml:space="preserve"> high for this ALP</w:t>
            </w:r>
          </w:p>
        </w:tc>
      </w:tr>
      <w:tr w:rsidR="0000666B" w:rsidRPr="0000666B" w14:paraId="38759270" w14:textId="77777777" w:rsidTr="00EF362F">
        <w:trPr>
          <w:trHeight w:val="274"/>
        </w:trPr>
        <w:tc>
          <w:tcPr>
            <w:tcW w:w="15735" w:type="dxa"/>
            <w:gridSpan w:val="6"/>
            <w:vAlign w:val="center"/>
          </w:tcPr>
          <w:p w14:paraId="7C789192"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360697DB" w14:textId="77777777" w:rsidTr="00EF362F">
        <w:trPr>
          <w:trHeight w:val="1270"/>
        </w:trPr>
        <w:tc>
          <w:tcPr>
            <w:tcW w:w="4610" w:type="dxa"/>
            <w:vAlign w:val="center"/>
          </w:tcPr>
          <w:p w14:paraId="117FAB08"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69D10B4D" w14:textId="77777777" w:rsidR="0000666B" w:rsidRPr="0000666B" w:rsidRDefault="0000666B" w:rsidP="00EF362F">
            <w:pPr>
              <w:autoSpaceDE w:val="0"/>
              <w:autoSpaceDN w:val="0"/>
              <w:adjustRightInd w:val="0"/>
              <w:jc w:val="center"/>
              <w:rPr>
                <w:rFonts w:ascii="Arial" w:hAnsi="Arial" w:cs="Arial"/>
                <w:b/>
                <w:bCs/>
                <w:sz w:val="20"/>
                <w:szCs w:val="20"/>
              </w:rPr>
            </w:pPr>
          </w:p>
          <w:p w14:paraId="13AB680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1C3CE2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52B7FEA" w14:textId="3200595A" w:rsidR="0000666B" w:rsidRDefault="00BD4424" w:rsidP="009100A1">
            <w:pPr>
              <w:pStyle w:val="ListParagraph"/>
              <w:numPr>
                <w:ilvl w:val="0"/>
                <w:numId w:val="10"/>
              </w:num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E775E5">
              <w:rPr>
                <w:rFonts w:ascii="Arial" w:hAnsi="Arial" w:cs="Arial"/>
                <w:color w:val="000000" w:themeColor="text1"/>
                <w:kern w:val="24"/>
                <w:sz w:val="20"/>
                <w:szCs w:val="20"/>
              </w:rPr>
              <w:t xml:space="preserve">identify </w:t>
            </w:r>
            <w:r w:rsidR="004B656B">
              <w:rPr>
                <w:rFonts w:ascii="Arial" w:hAnsi="Arial" w:cs="Arial"/>
                <w:color w:val="000000" w:themeColor="text1"/>
                <w:kern w:val="24"/>
                <w:sz w:val="20"/>
                <w:szCs w:val="20"/>
              </w:rPr>
              <w:t xml:space="preserve">and manage </w:t>
            </w:r>
            <w:r w:rsidR="00E775E5">
              <w:rPr>
                <w:rFonts w:ascii="Arial" w:hAnsi="Arial" w:cs="Arial"/>
                <w:color w:val="000000" w:themeColor="text1"/>
                <w:kern w:val="24"/>
                <w:sz w:val="20"/>
                <w:szCs w:val="20"/>
              </w:rPr>
              <w:t>emotions</w:t>
            </w:r>
            <w:r w:rsidR="004B656B">
              <w:rPr>
                <w:rFonts w:ascii="Arial" w:hAnsi="Arial" w:cs="Arial"/>
                <w:color w:val="000000" w:themeColor="text1"/>
                <w:kern w:val="24"/>
                <w:sz w:val="20"/>
                <w:szCs w:val="20"/>
              </w:rPr>
              <w:t>.</w:t>
            </w:r>
          </w:p>
          <w:p w14:paraId="3FC9A688" w14:textId="62A0187D" w:rsidR="00ED4E35" w:rsidRPr="009F3404" w:rsidRDefault="00ED4E35" w:rsidP="004B656B">
            <w:pPr>
              <w:pStyle w:val="ListParagraph"/>
              <w:rPr>
                <w:rFonts w:ascii="Arial" w:hAnsi="Arial" w:cs="Arial"/>
                <w:color w:val="000000" w:themeColor="text1"/>
                <w:kern w:val="24"/>
                <w:sz w:val="20"/>
                <w:szCs w:val="20"/>
              </w:rPr>
            </w:pPr>
          </w:p>
        </w:tc>
      </w:tr>
      <w:tr w:rsidR="0000666B" w:rsidRPr="0000666B" w14:paraId="529E479F" w14:textId="77777777" w:rsidTr="00EF362F">
        <w:tc>
          <w:tcPr>
            <w:tcW w:w="8931" w:type="dxa"/>
            <w:gridSpan w:val="2"/>
            <w:vAlign w:val="center"/>
          </w:tcPr>
          <w:p w14:paraId="35FC8E57"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34ED7B05"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595395F"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18C6C117"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1BEA3F16"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0482FD85"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3044989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52287EE9" w14:textId="77777777" w:rsidTr="00EF362F">
        <w:trPr>
          <w:cantSplit/>
          <w:trHeight w:val="2964"/>
        </w:trPr>
        <w:tc>
          <w:tcPr>
            <w:tcW w:w="8931" w:type="dxa"/>
            <w:gridSpan w:val="2"/>
            <w:vAlign w:val="center"/>
          </w:tcPr>
          <w:p w14:paraId="23C4ED20" w14:textId="3A77756B" w:rsidR="0000666B" w:rsidRDefault="006F1207" w:rsidP="004B656B">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STF setting. </w:t>
            </w:r>
          </w:p>
          <w:p w14:paraId="1E9565D7" w14:textId="77777777" w:rsidR="006F1207" w:rsidRDefault="006F1207" w:rsidP="004B656B">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Full time.</w:t>
            </w:r>
          </w:p>
          <w:p w14:paraId="31688748" w14:textId="77777777" w:rsidR="006F1207" w:rsidRDefault="006F1207" w:rsidP="004B656B">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2 Teaching assistants</w:t>
            </w:r>
          </w:p>
          <w:p w14:paraId="14F41ACA" w14:textId="7E6C335E" w:rsidR="00D55F81" w:rsidRPr="00D55F81" w:rsidRDefault="00381DB4" w:rsidP="00D55F81">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Basis Literacy and Numeracy</w:t>
            </w:r>
            <w:r w:rsidR="00F81633">
              <w:rPr>
                <w:rFonts w:ascii="Arial" w:hAnsi="Arial" w:cs="Arial"/>
                <w:color w:val="000000" w:themeColor="text1"/>
                <w:kern w:val="24"/>
                <w:sz w:val="20"/>
                <w:szCs w:val="20"/>
              </w:rPr>
              <w:t>.</w:t>
            </w:r>
          </w:p>
          <w:p w14:paraId="121AA99B" w14:textId="0DE3E8B0" w:rsidR="004B656B" w:rsidRDefault="00630CF5" w:rsidP="004B656B">
            <w:pPr>
              <w:pStyle w:val="ListParagraph"/>
              <w:numPr>
                <w:ilvl w:val="0"/>
                <w:numId w:val="8"/>
              </w:num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Sensory room </w:t>
            </w:r>
            <w:r w:rsidR="004466C2">
              <w:rPr>
                <w:rFonts w:ascii="Arial" w:hAnsi="Arial" w:cs="Arial"/>
                <w:color w:val="000000" w:themeColor="text1"/>
                <w:kern w:val="24"/>
                <w:sz w:val="20"/>
                <w:szCs w:val="20"/>
              </w:rPr>
              <w:t>access</w:t>
            </w:r>
          </w:p>
          <w:p w14:paraId="23E9479F" w14:textId="50F57871" w:rsidR="004B656B" w:rsidRDefault="004B656B" w:rsidP="004B656B">
            <w:pPr>
              <w:pStyle w:val="ListParagraph"/>
              <w:numPr>
                <w:ilvl w:val="0"/>
                <w:numId w:val="8"/>
              </w:numPr>
              <w:jc w:val="center"/>
              <w:rPr>
                <w:rFonts w:ascii="Arial" w:hAnsi="Arial" w:cs="Arial"/>
                <w:color w:val="000000" w:themeColor="text1"/>
                <w:kern w:val="24"/>
                <w:sz w:val="20"/>
                <w:szCs w:val="20"/>
              </w:rPr>
            </w:pPr>
            <w:r>
              <w:rPr>
                <w:rFonts w:ascii="Arial" w:hAnsi="Arial" w:cs="Arial"/>
                <w:color w:val="000000" w:themeColor="text1"/>
                <w:kern w:val="24"/>
                <w:sz w:val="20"/>
                <w:szCs w:val="20"/>
              </w:rPr>
              <w:t>To work collaboratively</w:t>
            </w:r>
            <w:r w:rsidR="00630CF5">
              <w:rPr>
                <w:rFonts w:ascii="Arial" w:hAnsi="Arial" w:cs="Arial"/>
                <w:color w:val="000000" w:themeColor="text1"/>
                <w:kern w:val="24"/>
                <w:sz w:val="20"/>
                <w:szCs w:val="20"/>
              </w:rPr>
              <w:t xml:space="preserve"> and build relationships.</w:t>
            </w:r>
          </w:p>
          <w:p w14:paraId="4E171588" w14:textId="77777777" w:rsidR="004B656B" w:rsidRDefault="004B656B" w:rsidP="004B656B">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To improve independent skill</w:t>
            </w:r>
            <w:r w:rsidR="00630CF5">
              <w:rPr>
                <w:rFonts w:ascii="Arial" w:hAnsi="Arial" w:cs="Arial"/>
                <w:color w:val="000000" w:themeColor="text1"/>
                <w:kern w:val="24"/>
                <w:sz w:val="20"/>
                <w:szCs w:val="20"/>
              </w:rPr>
              <w:t>s</w:t>
            </w:r>
          </w:p>
          <w:p w14:paraId="7E0F7D3D" w14:textId="77777777" w:rsidR="00381DB4" w:rsidRDefault="00381DB4" w:rsidP="00381DB4">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ELSA</w:t>
            </w:r>
          </w:p>
          <w:p w14:paraId="1D2E8125" w14:textId="1D70155B" w:rsidR="00381DB4" w:rsidRPr="00381DB4" w:rsidRDefault="00381DB4" w:rsidP="00381DB4">
            <w:pPr>
              <w:pStyle w:val="ListParagraph"/>
              <w:numPr>
                <w:ilvl w:val="0"/>
                <w:numId w:val="8"/>
              </w:num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Thrive</w:t>
            </w:r>
          </w:p>
        </w:tc>
        <w:tc>
          <w:tcPr>
            <w:tcW w:w="1418" w:type="dxa"/>
            <w:vAlign w:val="center"/>
          </w:tcPr>
          <w:p w14:paraId="1C1D2EE0" w14:textId="722333B1"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269C1753" w14:textId="42D87E12" w:rsidR="0000666B" w:rsidRPr="0000666B" w:rsidRDefault="00B96AD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w:t>
            </w:r>
            <w:r w:rsidR="00A959EE">
              <w:rPr>
                <w:rFonts w:ascii="Arial" w:hAnsi="Arial" w:cs="Arial"/>
                <w:color w:val="000000" w:themeColor="text1"/>
                <w:kern w:val="24"/>
                <w:sz w:val="20"/>
                <w:szCs w:val="20"/>
              </w:rPr>
              <w:t>t Teacher</w:t>
            </w:r>
          </w:p>
        </w:tc>
        <w:tc>
          <w:tcPr>
            <w:tcW w:w="1023" w:type="dxa"/>
            <w:textDirection w:val="btLr"/>
            <w:vAlign w:val="center"/>
          </w:tcPr>
          <w:p w14:paraId="4D379DB9" w14:textId="0B670C2B" w:rsidR="0000666B" w:rsidRPr="0000666B" w:rsidRDefault="00A959EE"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01/01/2023</w:t>
            </w:r>
          </w:p>
        </w:tc>
        <w:tc>
          <w:tcPr>
            <w:tcW w:w="1954" w:type="dxa"/>
            <w:textDirection w:val="btLr"/>
            <w:vAlign w:val="center"/>
          </w:tcPr>
          <w:p w14:paraId="69AAA27D" w14:textId="14DCB547" w:rsidR="0000666B" w:rsidRPr="0000666B" w:rsidRDefault="00A959EE"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31.07.2024</w:t>
            </w:r>
          </w:p>
        </w:tc>
      </w:tr>
      <w:tr w:rsidR="0000666B" w:rsidRPr="0000666B" w14:paraId="740A466D" w14:textId="77777777" w:rsidTr="00EF362F">
        <w:trPr>
          <w:trHeight w:val="2960"/>
        </w:trPr>
        <w:tc>
          <w:tcPr>
            <w:tcW w:w="8931" w:type="dxa"/>
            <w:gridSpan w:val="2"/>
          </w:tcPr>
          <w:p w14:paraId="769980E4"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79F29945"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6AEEE260"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696F75E2" w14:textId="79F19759" w:rsidR="0000666B" w:rsidRPr="0000666B" w:rsidRDefault="00103573" w:rsidP="00EF362F">
            <w:pPr>
              <w:autoSpaceDE w:val="0"/>
              <w:autoSpaceDN w:val="0"/>
              <w:adjustRightInd w:val="0"/>
              <w:jc w:val="center"/>
              <w:rPr>
                <w:rFonts w:ascii="Arial" w:hAnsi="Arial" w:cs="Arial"/>
                <w:iCs/>
                <w:sz w:val="20"/>
                <w:szCs w:val="20"/>
              </w:rPr>
            </w:pPr>
            <w:r>
              <w:rPr>
                <w:rFonts w:ascii="Arial" w:hAnsi="Arial" w:cs="Arial"/>
                <w:iCs/>
                <w:sz w:val="20"/>
                <w:szCs w:val="20"/>
              </w:rPr>
              <w:t xml:space="preserve">Professional A </w:t>
            </w:r>
            <w:r w:rsidR="00395DF9">
              <w:rPr>
                <w:rFonts w:ascii="Arial" w:hAnsi="Arial" w:cs="Arial"/>
                <w:iCs/>
                <w:sz w:val="20"/>
                <w:szCs w:val="20"/>
              </w:rPr>
              <w:t>would disagree as Z has a high MYDSIS testing and is capable of higher education and social</w:t>
            </w:r>
            <w:r w:rsidR="009F3404">
              <w:rPr>
                <w:rFonts w:ascii="Arial" w:hAnsi="Arial" w:cs="Arial"/>
                <w:iCs/>
                <w:sz w:val="20"/>
                <w:szCs w:val="20"/>
              </w:rPr>
              <w:t xml:space="preserve"> situations.</w:t>
            </w:r>
          </w:p>
        </w:tc>
      </w:tr>
      <w:tr w:rsidR="0000666B" w:rsidRPr="0000666B" w14:paraId="3836A391" w14:textId="77777777" w:rsidTr="00EF362F">
        <w:trPr>
          <w:trHeight w:val="274"/>
        </w:trPr>
        <w:tc>
          <w:tcPr>
            <w:tcW w:w="15735" w:type="dxa"/>
            <w:gridSpan w:val="6"/>
            <w:vAlign w:val="center"/>
          </w:tcPr>
          <w:p w14:paraId="493CAFF2"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AC7FFE9" w14:textId="77777777" w:rsidTr="00EF362F">
        <w:trPr>
          <w:trHeight w:val="1270"/>
        </w:trPr>
        <w:tc>
          <w:tcPr>
            <w:tcW w:w="4610" w:type="dxa"/>
            <w:vAlign w:val="center"/>
          </w:tcPr>
          <w:p w14:paraId="232DC48C"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DDA04A7" w14:textId="77777777" w:rsidR="0000666B" w:rsidRPr="0000666B" w:rsidRDefault="0000666B" w:rsidP="00EF362F">
            <w:pPr>
              <w:autoSpaceDE w:val="0"/>
              <w:autoSpaceDN w:val="0"/>
              <w:adjustRightInd w:val="0"/>
              <w:jc w:val="center"/>
              <w:rPr>
                <w:rFonts w:ascii="Arial" w:hAnsi="Arial" w:cs="Arial"/>
                <w:b/>
                <w:bCs/>
                <w:sz w:val="20"/>
                <w:szCs w:val="20"/>
              </w:rPr>
            </w:pPr>
          </w:p>
          <w:p w14:paraId="1FF153A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824325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FAB5425" w14:textId="77777777" w:rsidR="0000666B" w:rsidRPr="0000666B" w:rsidRDefault="0000666B" w:rsidP="00EF362F">
            <w:pPr>
              <w:jc w:val="center"/>
              <w:rPr>
                <w:rFonts w:ascii="Arial" w:hAnsi="Arial" w:cs="Arial"/>
                <w:color w:val="000000" w:themeColor="text1"/>
                <w:kern w:val="24"/>
                <w:sz w:val="20"/>
                <w:szCs w:val="20"/>
              </w:rPr>
            </w:pPr>
          </w:p>
        </w:tc>
      </w:tr>
      <w:tr w:rsidR="0000666B" w:rsidRPr="0000666B" w14:paraId="1259D261" w14:textId="77777777" w:rsidTr="00EF362F">
        <w:tc>
          <w:tcPr>
            <w:tcW w:w="8931" w:type="dxa"/>
            <w:gridSpan w:val="2"/>
            <w:vAlign w:val="center"/>
          </w:tcPr>
          <w:p w14:paraId="05B159DA"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7FD0A941"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2FA1123"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4E701C31"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3DF671A6"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3272C2B9"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77A50FBE"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2A81CA83" w14:textId="77777777" w:rsidTr="00EF362F">
        <w:trPr>
          <w:cantSplit/>
          <w:trHeight w:val="2964"/>
        </w:trPr>
        <w:tc>
          <w:tcPr>
            <w:tcW w:w="8931" w:type="dxa"/>
            <w:gridSpan w:val="2"/>
            <w:vAlign w:val="center"/>
          </w:tcPr>
          <w:p w14:paraId="1AE88B83" w14:textId="77777777" w:rsidR="0000666B" w:rsidRPr="0000666B" w:rsidRDefault="0000666B" w:rsidP="00EF362F">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663CE3E0"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48FEE68F" w14:textId="77777777" w:rsidR="0000666B" w:rsidRPr="0000666B" w:rsidRDefault="0000666B" w:rsidP="00EF362F">
            <w:pPr>
              <w:jc w:val="center"/>
              <w:rPr>
                <w:rFonts w:ascii="Arial" w:hAnsi="Arial" w:cs="Arial"/>
                <w:color w:val="000000" w:themeColor="text1"/>
                <w:kern w:val="24"/>
                <w:sz w:val="20"/>
                <w:szCs w:val="20"/>
              </w:rPr>
            </w:pPr>
          </w:p>
        </w:tc>
        <w:tc>
          <w:tcPr>
            <w:tcW w:w="1023" w:type="dxa"/>
            <w:textDirection w:val="btLr"/>
            <w:vAlign w:val="center"/>
          </w:tcPr>
          <w:p w14:paraId="75DFE226" w14:textId="77777777" w:rsidR="0000666B" w:rsidRPr="0000666B" w:rsidRDefault="0000666B" w:rsidP="00EF362F">
            <w:pPr>
              <w:ind w:left="113" w:right="113"/>
              <w:jc w:val="center"/>
              <w:rPr>
                <w:rFonts w:ascii="Arial" w:hAnsi="Arial" w:cs="Arial"/>
                <w:color w:val="000000" w:themeColor="text1"/>
                <w:kern w:val="24"/>
                <w:sz w:val="20"/>
                <w:szCs w:val="20"/>
              </w:rPr>
            </w:pPr>
          </w:p>
        </w:tc>
        <w:tc>
          <w:tcPr>
            <w:tcW w:w="1954" w:type="dxa"/>
            <w:textDirection w:val="btLr"/>
            <w:vAlign w:val="center"/>
          </w:tcPr>
          <w:p w14:paraId="28F3C2B8" w14:textId="77777777" w:rsidR="0000666B" w:rsidRPr="0000666B" w:rsidRDefault="0000666B" w:rsidP="00EF362F">
            <w:pPr>
              <w:ind w:left="113" w:right="113"/>
              <w:jc w:val="center"/>
              <w:rPr>
                <w:rFonts w:ascii="Arial" w:hAnsi="Arial" w:cs="Arial"/>
                <w:color w:val="000000" w:themeColor="text1"/>
                <w:kern w:val="24"/>
                <w:sz w:val="20"/>
                <w:szCs w:val="20"/>
              </w:rPr>
            </w:pPr>
          </w:p>
        </w:tc>
      </w:tr>
      <w:tr w:rsidR="0000666B" w:rsidRPr="0000666B" w14:paraId="00C6C433" w14:textId="77777777" w:rsidTr="00EF362F">
        <w:trPr>
          <w:trHeight w:val="2960"/>
        </w:trPr>
        <w:tc>
          <w:tcPr>
            <w:tcW w:w="8931" w:type="dxa"/>
            <w:gridSpan w:val="2"/>
          </w:tcPr>
          <w:p w14:paraId="5042C9DF"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2D475863"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2516A8C8"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155B9D3"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64618568"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7A261" w14:textId="77777777" w:rsidR="00F85B17" w:rsidRDefault="00F85B17" w:rsidP="0000666B">
      <w:pPr>
        <w:spacing w:after="0" w:line="240" w:lineRule="auto"/>
      </w:pPr>
      <w:r>
        <w:separator/>
      </w:r>
    </w:p>
  </w:endnote>
  <w:endnote w:type="continuationSeparator" w:id="0">
    <w:p w14:paraId="505C2249" w14:textId="77777777" w:rsidR="00F85B17" w:rsidRDefault="00F85B17"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63E01" w14:textId="77777777" w:rsidR="00F85B17" w:rsidRDefault="00F85B17" w:rsidP="0000666B">
      <w:pPr>
        <w:spacing w:after="0" w:line="240" w:lineRule="auto"/>
      </w:pPr>
      <w:r>
        <w:separator/>
      </w:r>
    </w:p>
  </w:footnote>
  <w:footnote w:type="continuationSeparator" w:id="0">
    <w:p w14:paraId="6630C6FF" w14:textId="77777777" w:rsidR="00F85B17" w:rsidRDefault="00F85B17"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C3B8E"/>
    <w:multiLevelType w:val="hybridMultilevel"/>
    <w:tmpl w:val="D668D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F1CC4"/>
    <w:multiLevelType w:val="hybridMultilevel"/>
    <w:tmpl w:val="79F6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13044"/>
    <w:multiLevelType w:val="hybridMultilevel"/>
    <w:tmpl w:val="65B42170"/>
    <w:lvl w:ilvl="0" w:tplc="39F84E3A">
      <w:start w:val="1"/>
      <w:numFmt w:val="bullet"/>
      <w:lvlText w:val="•"/>
      <w:lvlJc w:val="left"/>
      <w:pPr>
        <w:tabs>
          <w:tab w:val="num" w:pos="720"/>
        </w:tabs>
        <w:ind w:left="720" w:hanging="360"/>
      </w:pPr>
      <w:rPr>
        <w:rFonts w:ascii="Arial" w:hAnsi="Arial" w:hint="default"/>
      </w:rPr>
    </w:lvl>
    <w:lvl w:ilvl="1" w:tplc="7C7E9102" w:tentative="1">
      <w:start w:val="1"/>
      <w:numFmt w:val="bullet"/>
      <w:lvlText w:val="•"/>
      <w:lvlJc w:val="left"/>
      <w:pPr>
        <w:tabs>
          <w:tab w:val="num" w:pos="1440"/>
        </w:tabs>
        <w:ind w:left="1440" w:hanging="360"/>
      </w:pPr>
      <w:rPr>
        <w:rFonts w:ascii="Arial" w:hAnsi="Arial" w:hint="default"/>
      </w:rPr>
    </w:lvl>
    <w:lvl w:ilvl="2" w:tplc="5D26F712" w:tentative="1">
      <w:start w:val="1"/>
      <w:numFmt w:val="bullet"/>
      <w:lvlText w:val="•"/>
      <w:lvlJc w:val="left"/>
      <w:pPr>
        <w:tabs>
          <w:tab w:val="num" w:pos="2160"/>
        </w:tabs>
        <w:ind w:left="2160" w:hanging="360"/>
      </w:pPr>
      <w:rPr>
        <w:rFonts w:ascii="Arial" w:hAnsi="Arial" w:hint="default"/>
      </w:rPr>
    </w:lvl>
    <w:lvl w:ilvl="3" w:tplc="36361DB8" w:tentative="1">
      <w:start w:val="1"/>
      <w:numFmt w:val="bullet"/>
      <w:lvlText w:val="•"/>
      <w:lvlJc w:val="left"/>
      <w:pPr>
        <w:tabs>
          <w:tab w:val="num" w:pos="2880"/>
        </w:tabs>
        <w:ind w:left="2880" w:hanging="360"/>
      </w:pPr>
      <w:rPr>
        <w:rFonts w:ascii="Arial" w:hAnsi="Arial" w:hint="default"/>
      </w:rPr>
    </w:lvl>
    <w:lvl w:ilvl="4" w:tplc="627A5B3C" w:tentative="1">
      <w:start w:val="1"/>
      <w:numFmt w:val="bullet"/>
      <w:lvlText w:val="•"/>
      <w:lvlJc w:val="left"/>
      <w:pPr>
        <w:tabs>
          <w:tab w:val="num" w:pos="3600"/>
        </w:tabs>
        <w:ind w:left="3600" w:hanging="360"/>
      </w:pPr>
      <w:rPr>
        <w:rFonts w:ascii="Arial" w:hAnsi="Arial" w:hint="default"/>
      </w:rPr>
    </w:lvl>
    <w:lvl w:ilvl="5" w:tplc="6B76FC9C" w:tentative="1">
      <w:start w:val="1"/>
      <w:numFmt w:val="bullet"/>
      <w:lvlText w:val="•"/>
      <w:lvlJc w:val="left"/>
      <w:pPr>
        <w:tabs>
          <w:tab w:val="num" w:pos="4320"/>
        </w:tabs>
        <w:ind w:left="4320" w:hanging="360"/>
      </w:pPr>
      <w:rPr>
        <w:rFonts w:ascii="Arial" w:hAnsi="Arial" w:hint="default"/>
      </w:rPr>
    </w:lvl>
    <w:lvl w:ilvl="6" w:tplc="8A06A3DC" w:tentative="1">
      <w:start w:val="1"/>
      <w:numFmt w:val="bullet"/>
      <w:lvlText w:val="•"/>
      <w:lvlJc w:val="left"/>
      <w:pPr>
        <w:tabs>
          <w:tab w:val="num" w:pos="5040"/>
        </w:tabs>
        <w:ind w:left="5040" w:hanging="360"/>
      </w:pPr>
      <w:rPr>
        <w:rFonts w:ascii="Arial" w:hAnsi="Arial" w:hint="default"/>
      </w:rPr>
    </w:lvl>
    <w:lvl w:ilvl="7" w:tplc="9AAAEFB8" w:tentative="1">
      <w:start w:val="1"/>
      <w:numFmt w:val="bullet"/>
      <w:lvlText w:val="•"/>
      <w:lvlJc w:val="left"/>
      <w:pPr>
        <w:tabs>
          <w:tab w:val="num" w:pos="5760"/>
        </w:tabs>
        <w:ind w:left="5760" w:hanging="360"/>
      </w:pPr>
      <w:rPr>
        <w:rFonts w:ascii="Arial" w:hAnsi="Arial" w:hint="default"/>
      </w:rPr>
    </w:lvl>
    <w:lvl w:ilvl="8" w:tplc="2638B3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D835A9"/>
    <w:multiLevelType w:val="hybridMultilevel"/>
    <w:tmpl w:val="CA16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D6729"/>
    <w:multiLevelType w:val="hybridMultilevel"/>
    <w:tmpl w:val="489AC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305B0"/>
    <w:multiLevelType w:val="hybridMultilevel"/>
    <w:tmpl w:val="A44C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E754B"/>
    <w:multiLevelType w:val="hybridMultilevel"/>
    <w:tmpl w:val="0810C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39DD"/>
    <w:multiLevelType w:val="hybridMultilevel"/>
    <w:tmpl w:val="3148ED1A"/>
    <w:lvl w:ilvl="0" w:tplc="39F84E3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2880664">
    <w:abstractNumId w:val="6"/>
  </w:num>
  <w:num w:numId="2" w16cid:durableId="1706758569">
    <w:abstractNumId w:val="8"/>
  </w:num>
  <w:num w:numId="3" w16cid:durableId="510098762">
    <w:abstractNumId w:val="2"/>
  </w:num>
  <w:num w:numId="4" w16cid:durableId="1200435926">
    <w:abstractNumId w:val="9"/>
  </w:num>
  <w:num w:numId="5" w16cid:durableId="538591421">
    <w:abstractNumId w:val="4"/>
  </w:num>
  <w:num w:numId="6" w16cid:durableId="1121875967">
    <w:abstractNumId w:val="3"/>
  </w:num>
  <w:num w:numId="7" w16cid:durableId="1686664487">
    <w:abstractNumId w:val="1"/>
  </w:num>
  <w:num w:numId="8" w16cid:durableId="208227909">
    <w:abstractNumId w:val="7"/>
  </w:num>
  <w:num w:numId="9" w16cid:durableId="1415936721">
    <w:abstractNumId w:val="5"/>
  </w:num>
  <w:num w:numId="10" w16cid:durableId="205942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212C6"/>
    <w:rsid w:val="00022CB2"/>
    <w:rsid w:val="00023D7E"/>
    <w:rsid w:val="00040835"/>
    <w:rsid w:val="000560A2"/>
    <w:rsid w:val="00061ACD"/>
    <w:rsid w:val="00064B80"/>
    <w:rsid w:val="00064DA5"/>
    <w:rsid w:val="00072454"/>
    <w:rsid w:val="00073C85"/>
    <w:rsid w:val="00091DF8"/>
    <w:rsid w:val="000921EA"/>
    <w:rsid w:val="000936D4"/>
    <w:rsid w:val="0009578D"/>
    <w:rsid w:val="000B3399"/>
    <w:rsid w:val="000C11B0"/>
    <w:rsid w:val="000C2722"/>
    <w:rsid w:val="000C299A"/>
    <w:rsid w:val="000D2E19"/>
    <w:rsid w:val="000E0843"/>
    <w:rsid w:val="000F0E6D"/>
    <w:rsid w:val="000F65F9"/>
    <w:rsid w:val="00101FA2"/>
    <w:rsid w:val="0010315F"/>
    <w:rsid w:val="00103573"/>
    <w:rsid w:val="00105C5B"/>
    <w:rsid w:val="001142E4"/>
    <w:rsid w:val="00137CA7"/>
    <w:rsid w:val="0014301A"/>
    <w:rsid w:val="00150AF6"/>
    <w:rsid w:val="00153D14"/>
    <w:rsid w:val="00154907"/>
    <w:rsid w:val="001610C8"/>
    <w:rsid w:val="00161BB3"/>
    <w:rsid w:val="0016658F"/>
    <w:rsid w:val="00175E5F"/>
    <w:rsid w:val="00180275"/>
    <w:rsid w:val="001A0904"/>
    <w:rsid w:val="001A5682"/>
    <w:rsid w:val="001A652B"/>
    <w:rsid w:val="001B21C3"/>
    <w:rsid w:val="001D35FE"/>
    <w:rsid w:val="001D61B1"/>
    <w:rsid w:val="001E633A"/>
    <w:rsid w:val="001F7C0F"/>
    <w:rsid w:val="00210519"/>
    <w:rsid w:val="00211896"/>
    <w:rsid w:val="002278B8"/>
    <w:rsid w:val="00230ABA"/>
    <w:rsid w:val="002321DB"/>
    <w:rsid w:val="00240D7D"/>
    <w:rsid w:val="00254D05"/>
    <w:rsid w:val="00254D6B"/>
    <w:rsid w:val="0027606B"/>
    <w:rsid w:val="002937DA"/>
    <w:rsid w:val="002956C1"/>
    <w:rsid w:val="002A1359"/>
    <w:rsid w:val="002B5DC0"/>
    <w:rsid w:val="002D612A"/>
    <w:rsid w:val="002E03C8"/>
    <w:rsid w:val="002E30C0"/>
    <w:rsid w:val="002F100A"/>
    <w:rsid w:val="002F1194"/>
    <w:rsid w:val="00304ABF"/>
    <w:rsid w:val="00305D62"/>
    <w:rsid w:val="00311817"/>
    <w:rsid w:val="00316856"/>
    <w:rsid w:val="00323277"/>
    <w:rsid w:val="00323784"/>
    <w:rsid w:val="00363954"/>
    <w:rsid w:val="00371FDD"/>
    <w:rsid w:val="0037574F"/>
    <w:rsid w:val="00381DB4"/>
    <w:rsid w:val="0038643B"/>
    <w:rsid w:val="00395DF9"/>
    <w:rsid w:val="003A49B2"/>
    <w:rsid w:val="003B71D9"/>
    <w:rsid w:val="003C7C48"/>
    <w:rsid w:val="003D069A"/>
    <w:rsid w:val="003E445D"/>
    <w:rsid w:val="003E62F4"/>
    <w:rsid w:val="003F2284"/>
    <w:rsid w:val="00413C1B"/>
    <w:rsid w:val="00416C84"/>
    <w:rsid w:val="00431533"/>
    <w:rsid w:val="00431CFE"/>
    <w:rsid w:val="00434183"/>
    <w:rsid w:val="004355CB"/>
    <w:rsid w:val="004466C2"/>
    <w:rsid w:val="00446B93"/>
    <w:rsid w:val="00463521"/>
    <w:rsid w:val="00482311"/>
    <w:rsid w:val="004A1C67"/>
    <w:rsid w:val="004A5519"/>
    <w:rsid w:val="004B170D"/>
    <w:rsid w:val="004B4E9D"/>
    <w:rsid w:val="004B656B"/>
    <w:rsid w:val="004C323F"/>
    <w:rsid w:val="004C5209"/>
    <w:rsid w:val="004E1362"/>
    <w:rsid w:val="004E4732"/>
    <w:rsid w:val="004F3B79"/>
    <w:rsid w:val="00501F5F"/>
    <w:rsid w:val="00504C86"/>
    <w:rsid w:val="00510417"/>
    <w:rsid w:val="00510D4A"/>
    <w:rsid w:val="00514EBA"/>
    <w:rsid w:val="00515837"/>
    <w:rsid w:val="00517D30"/>
    <w:rsid w:val="00537759"/>
    <w:rsid w:val="00537A64"/>
    <w:rsid w:val="00537DA8"/>
    <w:rsid w:val="00541D47"/>
    <w:rsid w:val="005516C3"/>
    <w:rsid w:val="005533E1"/>
    <w:rsid w:val="00554B4F"/>
    <w:rsid w:val="00560F0A"/>
    <w:rsid w:val="0058446B"/>
    <w:rsid w:val="00587790"/>
    <w:rsid w:val="005B60F1"/>
    <w:rsid w:val="005B6585"/>
    <w:rsid w:val="005D09D0"/>
    <w:rsid w:val="005E1252"/>
    <w:rsid w:val="005E3AE1"/>
    <w:rsid w:val="005F7BD6"/>
    <w:rsid w:val="006058B6"/>
    <w:rsid w:val="0061519B"/>
    <w:rsid w:val="00615FE2"/>
    <w:rsid w:val="00622316"/>
    <w:rsid w:val="00623442"/>
    <w:rsid w:val="006256FF"/>
    <w:rsid w:val="00630CF5"/>
    <w:rsid w:val="006470E7"/>
    <w:rsid w:val="00651E52"/>
    <w:rsid w:val="00652952"/>
    <w:rsid w:val="00656BE5"/>
    <w:rsid w:val="006663A0"/>
    <w:rsid w:val="00674E7A"/>
    <w:rsid w:val="00677C7E"/>
    <w:rsid w:val="006825B0"/>
    <w:rsid w:val="006A4E84"/>
    <w:rsid w:val="006D547A"/>
    <w:rsid w:val="006D7284"/>
    <w:rsid w:val="006D7EE4"/>
    <w:rsid w:val="006E008D"/>
    <w:rsid w:val="006E4568"/>
    <w:rsid w:val="006F1207"/>
    <w:rsid w:val="00703C7E"/>
    <w:rsid w:val="007065D9"/>
    <w:rsid w:val="00707BA7"/>
    <w:rsid w:val="0071272B"/>
    <w:rsid w:val="00717567"/>
    <w:rsid w:val="00734071"/>
    <w:rsid w:val="00742F7B"/>
    <w:rsid w:val="00750640"/>
    <w:rsid w:val="00753768"/>
    <w:rsid w:val="0076074F"/>
    <w:rsid w:val="00776ED6"/>
    <w:rsid w:val="00782FB4"/>
    <w:rsid w:val="007A4514"/>
    <w:rsid w:val="007A6DA8"/>
    <w:rsid w:val="007A787D"/>
    <w:rsid w:val="007B271E"/>
    <w:rsid w:val="007B3BA7"/>
    <w:rsid w:val="007B4D80"/>
    <w:rsid w:val="007B7758"/>
    <w:rsid w:val="007C2C98"/>
    <w:rsid w:val="007C4C38"/>
    <w:rsid w:val="007C4E27"/>
    <w:rsid w:val="007D6F80"/>
    <w:rsid w:val="007F18DE"/>
    <w:rsid w:val="00807993"/>
    <w:rsid w:val="00815B1A"/>
    <w:rsid w:val="00821D75"/>
    <w:rsid w:val="00826008"/>
    <w:rsid w:val="00845135"/>
    <w:rsid w:val="00850A67"/>
    <w:rsid w:val="008564ED"/>
    <w:rsid w:val="00860128"/>
    <w:rsid w:val="00867E9B"/>
    <w:rsid w:val="00880F5F"/>
    <w:rsid w:val="0089792C"/>
    <w:rsid w:val="008B207E"/>
    <w:rsid w:val="008C3F8E"/>
    <w:rsid w:val="008D5B64"/>
    <w:rsid w:val="008E49BC"/>
    <w:rsid w:val="008E55A7"/>
    <w:rsid w:val="008F27E0"/>
    <w:rsid w:val="008F344A"/>
    <w:rsid w:val="009100A1"/>
    <w:rsid w:val="00922923"/>
    <w:rsid w:val="00932893"/>
    <w:rsid w:val="00950EF0"/>
    <w:rsid w:val="009662FC"/>
    <w:rsid w:val="009665A4"/>
    <w:rsid w:val="00970968"/>
    <w:rsid w:val="00972479"/>
    <w:rsid w:val="00976832"/>
    <w:rsid w:val="00991143"/>
    <w:rsid w:val="009A3977"/>
    <w:rsid w:val="009A682B"/>
    <w:rsid w:val="009B3902"/>
    <w:rsid w:val="009B3942"/>
    <w:rsid w:val="009B46BF"/>
    <w:rsid w:val="009B5549"/>
    <w:rsid w:val="009C2289"/>
    <w:rsid w:val="009D01A1"/>
    <w:rsid w:val="009D4D4C"/>
    <w:rsid w:val="009E3DE9"/>
    <w:rsid w:val="009E709A"/>
    <w:rsid w:val="009F0C7B"/>
    <w:rsid w:val="009F3404"/>
    <w:rsid w:val="00A204CC"/>
    <w:rsid w:val="00A34044"/>
    <w:rsid w:val="00A46784"/>
    <w:rsid w:val="00A749B9"/>
    <w:rsid w:val="00A7700F"/>
    <w:rsid w:val="00A80645"/>
    <w:rsid w:val="00A94B4C"/>
    <w:rsid w:val="00A959EE"/>
    <w:rsid w:val="00AD5A02"/>
    <w:rsid w:val="00AF5C20"/>
    <w:rsid w:val="00AF7DFB"/>
    <w:rsid w:val="00B07ECA"/>
    <w:rsid w:val="00B15157"/>
    <w:rsid w:val="00B2018A"/>
    <w:rsid w:val="00B22510"/>
    <w:rsid w:val="00B5354A"/>
    <w:rsid w:val="00B57803"/>
    <w:rsid w:val="00B579EE"/>
    <w:rsid w:val="00B61F5F"/>
    <w:rsid w:val="00B65228"/>
    <w:rsid w:val="00B66108"/>
    <w:rsid w:val="00B6678A"/>
    <w:rsid w:val="00B700D5"/>
    <w:rsid w:val="00B705C9"/>
    <w:rsid w:val="00B854E0"/>
    <w:rsid w:val="00B8587D"/>
    <w:rsid w:val="00B90498"/>
    <w:rsid w:val="00B944CF"/>
    <w:rsid w:val="00B96AD9"/>
    <w:rsid w:val="00BA31F4"/>
    <w:rsid w:val="00BB509E"/>
    <w:rsid w:val="00BD3BFB"/>
    <w:rsid w:val="00BD4424"/>
    <w:rsid w:val="00BD6651"/>
    <w:rsid w:val="00BF3215"/>
    <w:rsid w:val="00C054CA"/>
    <w:rsid w:val="00C118EA"/>
    <w:rsid w:val="00C12930"/>
    <w:rsid w:val="00C13739"/>
    <w:rsid w:val="00C20075"/>
    <w:rsid w:val="00C20A36"/>
    <w:rsid w:val="00C20C91"/>
    <w:rsid w:val="00C32122"/>
    <w:rsid w:val="00C34668"/>
    <w:rsid w:val="00C4269F"/>
    <w:rsid w:val="00C4505B"/>
    <w:rsid w:val="00C608D4"/>
    <w:rsid w:val="00C63D65"/>
    <w:rsid w:val="00C650B7"/>
    <w:rsid w:val="00C66152"/>
    <w:rsid w:val="00C66362"/>
    <w:rsid w:val="00C7089F"/>
    <w:rsid w:val="00C83909"/>
    <w:rsid w:val="00C8448B"/>
    <w:rsid w:val="00C85A46"/>
    <w:rsid w:val="00C86EBD"/>
    <w:rsid w:val="00CA39C5"/>
    <w:rsid w:val="00CA4539"/>
    <w:rsid w:val="00CA47B9"/>
    <w:rsid w:val="00CA47CF"/>
    <w:rsid w:val="00CA7BBE"/>
    <w:rsid w:val="00CB23A6"/>
    <w:rsid w:val="00CB3689"/>
    <w:rsid w:val="00CC0060"/>
    <w:rsid w:val="00CC1E09"/>
    <w:rsid w:val="00CC30FF"/>
    <w:rsid w:val="00CC49AB"/>
    <w:rsid w:val="00CC4DF2"/>
    <w:rsid w:val="00CD27D3"/>
    <w:rsid w:val="00CE5929"/>
    <w:rsid w:val="00CF0D51"/>
    <w:rsid w:val="00CF4836"/>
    <w:rsid w:val="00D0368A"/>
    <w:rsid w:val="00D10DD2"/>
    <w:rsid w:val="00D1227B"/>
    <w:rsid w:val="00D17A0E"/>
    <w:rsid w:val="00D22B85"/>
    <w:rsid w:val="00D242D8"/>
    <w:rsid w:val="00D3199B"/>
    <w:rsid w:val="00D44FB1"/>
    <w:rsid w:val="00D467F4"/>
    <w:rsid w:val="00D47262"/>
    <w:rsid w:val="00D5068F"/>
    <w:rsid w:val="00D55F81"/>
    <w:rsid w:val="00D66B4E"/>
    <w:rsid w:val="00D73C1E"/>
    <w:rsid w:val="00D7617D"/>
    <w:rsid w:val="00D806E7"/>
    <w:rsid w:val="00D811AC"/>
    <w:rsid w:val="00D84032"/>
    <w:rsid w:val="00D86B8C"/>
    <w:rsid w:val="00D91323"/>
    <w:rsid w:val="00D922CF"/>
    <w:rsid w:val="00DA2266"/>
    <w:rsid w:val="00DB5744"/>
    <w:rsid w:val="00DC016B"/>
    <w:rsid w:val="00DC3531"/>
    <w:rsid w:val="00DC6EED"/>
    <w:rsid w:val="00DD6877"/>
    <w:rsid w:val="00DE0FF7"/>
    <w:rsid w:val="00DF6668"/>
    <w:rsid w:val="00DF6ADA"/>
    <w:rsid w:val="00E00F6A"/>
    <w:rsid w:val="00E15D58"/>
    <w:rsid w:val="00E312DC"/>
    <w:rsid w:val="00E31FB8"/>
    <w:rsid w:val="00E44F39"/>
    <w:rsid w:val="00E46913"/>
    <w:rsid w:val="00E479FF"/>
    <w:rsid w:val="00E550E1"/>
    <w:rsid w:val="00E775E5"/>
    <w:rsid w:val="00EB3DF4"/>
    <w:rsid w:val="00EC20A0"/>
    <w:rsid w:val="00ED4E35"/>
    <w:rsid w:val="00ED66BC"/>
    <w:rsid w:val="00EF20DA"/>
    <w:rsid w:val="00EF295F"/>
    <w:rsid w:val="00F05855"/>
    <w:rsid w:val="00F062A2"/>
    <w:rsid w:val="00F14A47"/>
    <w:rsid w:val="00F240F8"/>
    <w:rsid w:val="00F265CE"/>
    <w:rsid w:val="00F27AB4"/>
    <w:rsid w:val="00F3313A"/>
    <w:rsid w:val="00F3600F"/>
    <w:rsid w:val="00F52334"/>
    <w:rsid w:val="00F53FCE"/>
    <w:rsid w:val="00F5436D"/>
    <w:rsid w:val="00F568DC"/>
    <w:rsid w:val="00F5742E"/>
    <w:rsid w:val="00F61417"/>
    <w:rsid w:val="00F62B6C"/>
    <w:rsid w:val="00F65419"/>
    <w:rsid w:val="00F73757"/>
    <w:rsid w:val="00F73DB1"/>
    <w:rsid w:val="00F81633"/>
    <w:rsid w:val="00F85B17"/>
    <w:rsid w:val="00F932B3"/>
    <w:rsid w:val="00FA0E43"/>
    <w:rsid w:val="00FA10A1"/>
    <w:rsid w:val="00FB15D7"/>
    <w:rsid w:val="00FD313F"/>
    <w:rsid w:val="00FE18F8"/>
    <w:rsid w:val="00FE3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020C"/>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AD5A02"/>
    <w:rPr>
      <w:color w:val="0563C1" w:themeColor="hyperlink"/>
      <w:u w:val="single"/>
    </w:rPr>
  </w:style>
  <w:style w:type="character" w:styleId="UnresolvedMention">
    <w:name w:val="Unresolved Mention"/>
    <w:basedOn w:val="DefaultParagraphFont"/>
    <w:uiPriority w:val="99"/>
    <w:semiHidden/>
    <w:unhideWhenUsed/>
    <w:rsid w:val="00AD5A02"/>
    <w:rPr>
      <w:color w:val="605E5C"/>
      <w:shd w:val="clear" w:color="auto" w:fill="E1DFDD"/>
    </w:rPr>
  </w:style>
  <w:style w:type="paragraph" w:customStyle="1" w:styleId="legclearfix">
    <w:name w:val="legclearfix"/>
    <w:basedOn w:val="Normal"/>
    <w:rsid w:val="002321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321DB"/>
  </w:style>
  <w:style w:type="character" w:styleId="Emphasis">
    <w:name w:val="Emphasis"/>
    <w:basedOn w:val="DefaultParagraphFont"/>
    <w:uiPriority w:val="20"/>
    <w:qFormat/>
    <w:rsid w:val="006663A0"/>
    <w:rPr>
      <w:i/>
      <w:iCs/>
    </w:rPr>
  </w:style>
  <w:style w:type="character" w:styleId="FollowedHyperlink">
    <w:name w:val="FollowedHyperlink"/>
    <w:basedOn w:val="DefaultParagraphFont"/>
    <w:uiPriority w:val="99"/>
    <w:semiHidden/>
    <w:unhideWhenUsed/>
    <w:rsid w:val="001E63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964703746">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256860319">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678733124">
      <w:bodyDiv w:val="1"/>
      <w:marLeft w:val="0"/>
      <w:marRight w:val="0"/>
      <w:marTop w:val="0"/>
      <w:marBottom w:val="0"/>
      <w:divBdr>
        <w:top w:val="none" w:sz="0" w:space="0" w:color="auto"/>
        <w:left w:val="none" w:sz="0" w:space="0" w:color="auto"/>
        <w:bottom w:val="none" w:sz="0" w:space="0" w:color="auto"/>
        <w:right w:val="none" w:sz="0" w:space="0" w:color="auto"/>
      </w:divBdr>
    </w:div>
    <w:div w:id="1893540062">
      <w:bodyDiv w:val="1"/>
      <w:marLeft w:val="0"/>
      <w:marRight w:val="0"/>
      <w:marTop w:val="0"/>
      <w:marBottom w:val="0"/>
      <w:divBdr>
        <w:top w:val="none" w:sz="0" w:space="0" w:color="auto"/>
        <w:left w:val="none" w:sz="0" w:space="0" w:color="auto"/>
        <w:bottom w:val="none" w:sz="0" w:space="0" w:color="auto"/>
        <w:right w:val="none" w:sz="0" w:space="0" w:color="auto"/>
      </w:divBdr>
      <w:divsChild>
        <w:div w:id="91360016">
          <w:marLeft w:val="360"/>
          <w:marRight w:val="0"/>
          <w:marTop w:val="200"/>
          <w:marBottom w:val="0"/>
          <w:divBdr>
            <w:top w:val="none" w:sz="0" w:space="0" w:color="auto"/>
            <w:left w:val="none" w:sz="0" w:space="0" w:color="auto"/>
            <w:bottom w:val="none" w:sz="0" w:space="0" w:color="auto"/>
            <w:right w:val="none" w:sz="0" w:space="0" w:color="auto"/>
          </w:divBdr>
        </w:div>
        <w:div w:id="1276251060">
          <w:marLeft w:val="360"/>
          <w:marRight w:val="0"/>
          <w:marTop w:val="200"/>
          <w:marBottom w:val="0"/>
          <w:divBdr>
            <w:top w:val="none" w:sz="0" w:space="0" w:color="auto"/>
            <w:left w:val="none" w:sz="0" w:space="0" w:color="auto"/>
            <w:bottom w:val="none" w:sz="0" w:space="0" w:color="auto"/>
            <w:right w:val="none" w:sz="0" w:space="0" w:color="auto"/>
          </w:divBdr>
        </w:div>
        <w:div w:id="1129402265">
          <w:marLeft w:val="360"/>
          <w:marRight w:val="0"/>
          <w:marTop w:val="200"/>
          <w:marBottom w:val="0"/>
          <w:divBdr>
            <w:top w:val="none" w:sz="0" w:space="0" w:color="auto"/>
            <w:left w:val="none" w:sz="0" w:space="0" w:color="auto"/>
            <w:bottom w:val="none" w:sz="0" w:space="0" w:color="auto"/>
            <w:right w:val="none" w:sz="0" w:space="0" w:color="auto"/>
          </w:divBdr>
        </w:div>
        <w:div w:id="2091148823">
          <w:marLeft w:val="360"/>
          <w:marRight w:val="0"/>
          <w:marTop w:val="200"/>
          <w:marBottom w:val="0"/>
          <w:divBdr>
            <w:top w:val="none" w:sz="0" w:space="0" w:color="auto"/>
            <w:left w:val="none" w:sz="0" w:space="0" w:color="auto"/>
            <w:bottom w:val="none" w:sz="0" w:space="0" w:color="auto"/>
            <w:right w:val="none" w:sz="0" w:space="0" w:color="auto"/>
          </w:divBdr>
        </w:div>
        <w:div w:id="2055932512">
          <w:marLeft w:val="360"/>
          <w:marRight w:val="0"/>
          <w:marTop w:val="200"/>
          <w:marBottom w:val="0"/>
          <w:divBdr>
            <w:top w:val="none" w:sz="0" w:space="0" w:color="auto"/>
            <w:left w:val="none" w:sz="0" w:space="0" w:color="auto"/>
            <w:bottom w:val="none" w:sz="0" w:space="0" w:color="auto"/>
            <w:right w:val="none" w:sz="0" w:space="0" w:color="auto"/>
          </w:divBdr>
        </w:div>
        <w:div w:id="525682639">
          <w:marLeft w:val="360"/>
          <w:marRight w:val="0"/>
          <w:marTop w:val="200"/>
          <w:marBottom w:val="0"/>
          <w:divBdr>
            <w:top w:val="none" w:sz="0" w:space="0" w:color="auto"/>
            <w:left w:val="none" w:sz="0" w:space="0" w:color="auto"/>
            <w:bottom w:val="none" w:sz="0" w:space="0" w:color="auto"/>
            <w:right w:val="none" w:sz="0" w:space="0" w:color="auto"/>
          </w:divBdr>
        </w:div>
        <w:div w:id="1687097159">
          <w:marLeft w:val="360"/>
          <w:marRight w:val="0"/>
          <w:marTop w:val="200"/>
          <w:marBottom w:val="0"/>
          <w:divBdr>
            <w:top w:val="none" w:sz="0" w:space="0" w:color="auto"/>
            <w:left w:val="none" w:sz="0" w:space="0" w:color="auto"/>
            <w:bottom w:val="none" w:sz="0" w:space="0" w:color="auto"/>
            <w:right w:val="none" w:sz="0" w:space="0" w:color="auto"/>
          </w:divBdr>
        </w:div>
        <w:div w:id="2096511527">
          <w:marLeft w:val="360"/>
          <w:marRight w:val="0"/>
          <w:marTop w:val="200"/>
          <w:marBottom w:val="0"/>
          <w:divBdr>
            <w:top w:val="none" w:sz="0" w:space="0" w:color="auto"/>
            <w:left w:val="none" w:sz="0" w:space="0" w:color="auto"/>
            <w:bottom w:val="none" w:sz="0" w:space="0" w:color="auto"/>
            <w:right w:val="none" w:sz="0" w:space="0" w:color="auto"/>
          </w:divBdr>
        </w:div>
        <w:div w:id="1238320429">
          <w:marLeft w:val="360"/>
          <w:marRight w:val="0"/>
          <w:marTop w:val="200"/>
          <w:marBottom w:val="0"/>
          <w:divBdr>
            <w:top w:val="none" w:sz="0" w:space="0" w:color="auto"/>
            <w:left w:val="none" w:sz="0" w:space="0" w:color="auto"/>
            <w:bottom w:val="none" w:sz="0" w:space="0" w:color="auto"/>
            <w:right w:val="none" w:sz="0" w:space="0" w:color="auto"/>
          </w:divBdr>
        </w:div>
        <w:div w:id="182669948">
          <w:marLeft w:val="360"/>
          <w:marRight w:val="0"/>
          <w:marTop w:val="200"/>
          <w:marBottom w:val="0"/>
          <w:divBdr>
            <w:top w:val="none" w:sz="0" w:space="0" w:color="auto"/>
            <w:left w:val="none" w:sz="0" w:space="0" w:color="auto"/>
            <w:bottom w:val="none" w:sz="0" w:space="0" w:color="auto"/>
            <w:right w:val="none" w:sz="0" w:space="0" w:color="auto"/>
          </w:divBdr>
        </w:div>
        <w:div w:id="147390697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reamstime.com/stock-illustration-support-d-illustration-people-image48095081." TargetMode="External"/><Relationship Id="rId18" Type="http://schemas.openxmlformats.org/officeDocument/2006/relationships/hyperlink" Target="https://www.medicalnewstoday.com/articles/selective-mutism" TargetMode="External"/><Relationship Id="rId26" Type="http://schemas.openxmlformats.org/officeDocument/2006/relationships/hyperlink" Target="https://www.swansea.gov.uk/typesofALN?lang=en" TargetMode="External"/><Relationship Id="rId3" Type="http://schemas.openxmlformats.org/officeDocument/2006/relationships/settings" Target="settings.xml"/><Relationship Id="rId21" Type="http://schemas.openxmlformats.org/officeDocument/2006/relationships/hyperlink" Target="https://odpc.ucsf.edu/clinical/patient-centered-care/medical-and-social-models-of-disability" TargetMode="External"/><Relationship Id="rId7" Type="http://schemas.openxmlformats.org/officeDocument/2006/relationships/image" Target="media/image1.png"/><Relationship Id="rId12" Type="http://schemas.openxmlformats.org/officeDocument/2006/relationships/hyperlink" Target="https://selectivemutismcenter.org/whatisselectivemutism/" TargetMode="External"/><Relationship Id="rId17" Type="http://schemas.openxmlformats.org/officeDocument/2006/relationships/hyperlink" Target="https://www.gov.wales/additional-learning-needs-code." TargetMode="External"/><Relationship Id="rId25" Type="http://schemas.openxmlformats.org/officeDocument/2006/relationships/hyperlink" Target="https://www.scope.org.uk/about-us/social-model-of-disabilit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hildmind.org/guide/teachers-guide-to-selective-mutism/" TargetMode="External"/><Relationship Id="rId20" Type="http://schemas.openxmlformats.org/officeDocument/2006/relationships/hyperlink" Target="https://d.docs.live.net/e41d2ef86e8b7d67/Documents/Complete%20Uni%20Work%20Year%201/Hagan,%20E.%20(2020)%20The%20Need%20for%20Social%20Approval.%20https:/www.psychologytoday.com/gb/blog/emotional-nourishment/202006/the-need-social-approval%20(Accessed:%20September%2020,%202023)." TargetMode="External"/><Relationship Id="rId29" Type="http://schemas.openxmlformats.org/officeDocument/2006/relationships/hyperlink" Target="https://www.gov.uk/children-with-special-educational-ne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lectivemutismcenter.org/whatisselectivemutism/" TargetMode="External"/><Relationship Id="rId24" Type="http://schemas.openxmlformats.org/officeDocument/2006/relationships/hyperlink" Target="https://www.sense.org.uk/about-us/the-social-model-of-disabilit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implypsychology.org/vygotsky.html." TargetMode="External"/><Relationship Id="rId23" Type="http://schemas.openxmlformats.org/officeDocument/2006/relationships/hyperlink" Target="https://www.ons.gov.uk/peoplepopulationandcommunity/wellbeing/articles/childrensviewsonwellbeingandwhatmakesahappylifeuk2020/2020-10-02" TargetMode="External"/><Relationship Id="rId28" Type="http://schemas.openxmlformats.org/officeDocument/2006/relationships/hyperlink" Target="https://www.allfie.org.uk/definitions/models-of-disability/social-model-disability/" TargetMode="External"/><Relationship Id="rId10" Type="http://schemas.openxmlformats.org/officeDocument/2006/relationships/hyperlink" Target="http://www.clipartpanda.com/clipart_images/cartoon-clipart-40449947." TargetMode="External"/><Relationship Id="rId19" Type="http://schemas.openxmlformats.org/officeDocument/2006/relationships/hyperlink" Target="https://www.psychologytoday.com/gb/basics/confidence" TargetMode="External"/><Relationship Id="rId31" Type="http://schemas.openxmlformats.org/officeDocument/2006/relationships/hyperlink" Target="https://research.senedd.wales/research-articles/new-publication-additional-learning-needs-and-education-tribunal-wales-act-2018-act-summary/" TargetMode="External"/><Relationship Id="rId4" Type="http://schemas.openxmlformats.org/officeDocument/2006/relationships/webSettings" Target="webSettings.xml"/><Relationship Id="rId9" Type="http://schemas.openxmlformats.org/officeDocument/2006/relationships/hyperlink" Target="https://www.horizonsdrc.com/articles/selective-mutism-tips." TargetMode="External"/><Relationship Id="rId14" Type="http://schemas.openxmlformats.org/officeDocument/2006/relationships/hyperlink" Target="https://educationaltechnology.net/vygotskys-zone-of-proximal-development-and-scaffolding/" TargetMode="External"/><Relationship Id="rId22" Type="http://schemas.openxmlformats.org/officeDocument/2006/relationships/hyperlink" Target="https://www.verywellmind.com/what-is-maslows-hierarchy-of-needs-4136760" TargetMode="External"/><Relationship Id="rId27" Type="http://schemas.openxmlformats.org/officeDocument/2006/relationships/hyperlink" Target="https://www.gov.wales/additional-learning-needs-code" TargetMode="External"/><Relationship Id="rId30" Type="http://schemas.openxmlformats.org/officeDocument/2006/relationships/hyperlink" Target="https://www.legislation.gov.uk/ukpga/2010/15/schedule/10" TargetMode="External"/><Relationship Id="rId8" Type="http://schemas.openxmlformats.org/officeDocument/2006/relationships/hyperlink" Target="https://www.selectivemutism.org/selective-mutism-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3463</Words>
  <Characters>19743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Amie Langford</cp:lastModifiedBy>
  <cp:revision>2</cp:revision>
  <dcterms:created xsi:type="dcterms:W3CDTF">2023-10-27T16:13:00Z</dcterms:created>
  <dcterms:modified xsi:type="dcterms:W3CDTF">2023-10-27T16:13:00Z</dcterms:modified>
</cp:coreProperties>
</file>