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E16F1FA"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94031A">
        <w:rPr>
          <w:rFonts w:asciiTheme="minorBidi" w:hAnsiTheme="minorBidi"/>
          <w:sz w:val="28"/>
          <w:szCs w:val="28"/>
        </w:rPr>
        <w:t>Wasim SATTAR</w:t>
      </w:r>
    </w:p>
    <w:p w14:paraId="485B6F49" w14:textId="471EA396"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94031A">
        <w:rPr>
          <w:rFonts w:asciiTheme="minorBidi" w:hAnsiTheme="minorBidi"/>
          <w:sz w:val="28"/>
          <w:szCs w:val="28"/>
        </w:rPr>
        <w:t>2540523</w:t>
      </w:r>
    </w:p>
    <w:p w14:paraId="2CC4B382" w14:textId="607C7F28" w:rsidR="0094031A"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94031A">
        <w:rPr>
          <w:rFonts w:asciiTheme="minorBidi" w:hAnsiTheme="minorBidi"/>
          <w:sz w:val="28"/>
          <w:szCs w:val="28"/>
        </w:rPr>
        <w:t>LCHS4001</w:t>
      </w:r>
      <w:r w:rsidR="0094031A">
        <w:rPr>
          <w:rFonts w:asciiTheme="minorBidi" w:hAnsiTheme="minorBidi"/>
          <w:sz w:val="28"/>
          <w:szCs w:val="28"/>
        </w:rPr>
        <w:tab/>
      </w:r>
      <w:r w:rsidR="0094031A">
        <w:rPr>
          <w:rFonts w:asciiTheme="minorBidi" w:hAnsiTheme="minorBidi"/>
          <w:sz w:val="28"/>
          <w:szCs w:val="28"/>
        </w:rPr>
        <w:tab/>
      </w:r>
    </w:p>
    <w:p w14:paraId="4EEB2DA3" w14:textId="01B88DBA"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94031A">
        <w:rPr>
          <w:rFonts w:asciiTheme="minorBidi" w:hAnsiTheme="minorBidi"/>
          <w:sz w:val="28"/>
          <w:szCs w:val="28"/>
        </w:rPr>
        <w:t>Academic and Employability Skills</w:t>
      </w:r>
      <w:r w:rsidR="0094031A">
        <w:rPr>
          <w:rFonts w:asciiTheme="minorBidi" w:hAnsiTheme="minorBidi"/>
          <w:sz w:val="28"/>
          <w:szCs w:val="28"/>
        </w:rPr>
        <w:tab/>
      </w:r>
    </w:p>
    <w:p w14:paraId="112342CB" w14:textId="5725E6AF"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94031A">
        <w:rPr>
          <w:rFonts w:asciiTheme="minorBidi" w:hAnsiTheme="minorBidi"/>
          <w:sz w:val="28"/>
          <w:szCs w:val="28"/>
        </w:rPr>
        <w:t>Emmanuel Assante</w:t>
      </w:r>
    </w:p>
    <w:p w14:paraId="78C0B80E" w14:textId="77777777" w:rsidR="00ED5964" w:rsidRDefault="00ED5964" w:rsidP="00ED5964">
      <w:pPr>
        <w:jc w:val="both"/>
        <w:rPr>
          <w:rFonts w:asciiTheme="minorBidi" w:hAnsiTheme="minorBidi"/>
          <w:sz w:val="28"/>
          <w:szCs w:val="28"/>
        </w:rPr>
      </w:pPr>
    </w:p>
    <w:p w14:paraId="2331B35C" w14:textId="5FF78EC2"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94031A">
        <w:rPr>
          <w:rFonts w:asciiTheme="minorBidi" w:hAnsiTheme="minorBidi"/>
          <w:sz w:val="28"/>
          <w:szCs w:val="28"/>
        </w:rPr>
        <w:t>July 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1906E463" w14:textId="41E82B44" w:rsidR="00C55451" w:rsidRPr="0094031A" w:rsidRDefault="00C55451" w:rsidP="0094031A">
      <w:pPr>
        <w:jc w:val="both"/>
        <w:rPr>
          <w:rFonts w:asciiTheme="minorBidi" w:hAnsiTheme="minorBidi"/>
          <w:sz w:val="24"/>
          <w:szCs w:val="24"/>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5F191EDF" w14:textId="21247515" w:rsidR="00FE136A" w:rsidRDefault="0094031A" w:rsidP="008904C3">
            <w:pPr>
              <w:spacing w:after="0" w:line="240" w:lineRule="auto"/>
              <w:textAlignment w:val="baseline"/>
              <w:rPr>
                <w:rFonts w:ascii="Calibri" w:eastAsia="Times New Roman" w:hAnsi="Calibri" w:cs="Calibri"/>
                <w:kern w:val="0"/>
                <w:sz w:val="24"/>
                <w:szCs w:val="24"/>
                <w14:ligatures w14:val="none"/>
              </w:rPr>
            </w:pPr>
            <w:r w:rsidRPr="0094031A">
              <w:rPr>
                <w:rFonts w:ascii="Calibri" w:eastAsia="Times New Roman" w:hAnsi="Calibri" w:cs="Calibri"/>
                <w:kern w:val="0"/>
                <w:sz w:val="24"/>
                <w:szCs w:val="24"/>
                <w14:ligatures w14:val="none"/>
              </w:rPr>
              <w:t>Keywords and sources pertaining to the topic of "Residential Care Assistants in Care Homes for Elderly" were identified. Sources have been selected through official bodies and policies of the government. All sources have been evaluated based on the criteria of the CRAAP test, which stands for Currency, Relevance, Authority, Accuracy, and Purpose.</w:t>
            </w:r>
          </w:p>
          <w:p w14:paraId="6841A6F0" w14:textId="2822612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032336AA" w:rsidR="00872C8A" w:rsidRPr="00627ACC" w:rsidRDefault="0094031A" w:rsidP="008904C3">
            <w:pPr>
              <w:spacing w:after="0" w:line="240" w:lineRule="auto"/>
              <w:textAlignment w:val="baseline"/>
              <w:rPr>
                <w:rFonts w:ascii="Calibri" w:eastAsia="Times New Roman" w:hAnsi="Calibri" w:cs="Calibri"/>
                <w:kern w:val="0"/>
                <w:sz w:val="24"/>
                <w:szCs w:val="24"/>
                <w14:ligatures w14:val="none"/>
              </w:rPr>
            </w:pPr>
            <w:r w:rsidRPr="0094031A">
              <w:rPr>
                <w:rFonts w:ascii="Calibri" w:eastAsia="Times New Roman" w:hAnsi="Calibri" w:cs="Calibri"/>
                <w:kern w:val="0"/>
                <w:sz w:val="24"/>
                <w:szCs w:val="24"/>
                <w14:ligatures w14:val="none"/>
              </w:rPr>
              <w:t>These are the issues that were brought out during the five-minute presentation in the video. These issues include; reasons for choosing a Residential Care Assistant career path, research procedure and keywords used, sources of information used in the research, analysis of one source using the CRAAP test, and challenges faced in the research. All these were done without consulting the notes.</w:t>
            </w: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proofErr w:type="gramStart"/>
            <w:r w:rsidRPr="004763EC">
              <w:rPr>
                <w:rFonts w:ascii="Calibri" w:eastAsia="Times New Roman" w:hAnsi="Calibri" w:cs="Calibri"/>
                <w:b/>
                <w:bCs/>
                <w:kern w:val="0"/>
                <w:sz w:val="24"/>
                <w:szCs w:val="24"/>
                <w:lang w:val="en-US"/>
                <w14:ligatures w14:val="none"/>
              </w:rPr>
              <w:t>.  Challenges</w:t>
            </w:r>
            <w:proofErr w:type="gramEnd"/>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47B0CE2C" w:rsidR="00FE136A" w:rsidRPr="00627ACC" w:rsidRDefault="0094031A" w:rsidP="008904C3">
            <w:pPr>
              <w:spacing w:after="0" w:line="240" w:lineRule="auto"/>
              <w:textAlignment w:val="baseline"/>
              <w:rPr>
                <w:rFonts w:ascii="Calibri" w:eastAsia="Times New Roman" w:hAnsi="Calibri" w:cs="Calibri"/>
                <w:kern w:val="0"/>
                <w:sz w:val="24"/>
                <w:szCs w:val="24"/>
                <w14:ligatures w14:val="none"/>
              </w:rPr>
            </w:pPr>
            <w:r w:rsidRPr="0094031A">
              <w:rPr>
                <w:rFonts w:ascii="Calibri" w:eastAsia="Times New Roman" w:hAnsi="Calibri" w:cs="Calibri"/>
                <w:kern w:val="0"/>
                <w:sz w:val="24"/>
                <w:szCs w:val="24"/>
                <w14:ligatures w14:val="none"/>
              </w:rPr>
              <w:t>The quick rate of speech was due to being nervous and attempting to convey a great deal of information within five minutes. Due to unpreparedness, there was no pace in the presentation. The problem with transitions was due to not having planned out the flow of the presentation.</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24148" w14:textId="77777777" w:rsidR="00857407" w:rsidRPr="00857407" w:rsidRDefault="00857407" w:rsidP="00857407">
            <w:pPr>
              <w:spacing w:after="0" w:line="240" w:lineRule="auto"/>
              <w:textAlignment w:val="baseline"/>
              <w:rPr>
                <w:rFonts w:ascii="Calibri" w:eastAsia="Times New Roman" w:hAnsi="Calibri" w:cs="Calibri"/>
                <w:kern w:val="0"/>
                <w:sz w:val="24"/>
                <w:szCs w:val="24"/>
                <w14:ligatures w14:val="none"/>
              </w:rPr>
            </w:pPr>
            <w:r w:rsidRPr="00857407">
              <w:rPr>
                <w:rFonts w:ascii="Calibri" w:eastAsia="Times New Roman" w:hAnsi="Calibri" w:cs="Calibri"/>
                <w:kern w:val="0"/>
                <w:sz w:val="24"/>
                <w:szCs w:val="24"/>
                <w14:ligatures w14:val="none"/>
              </w:rPr>
              <w:t>Concerning improving your presentation and research skills:</w:t>
            </w:r>
          </w:p>
          <w:p w14:paraId="05E5FA45" w14:textId="4001BF28" w:rsidR="00FE136A" w:rsidRDefault="00857407" w:rsidP="00857407">
            <w:pPr>
              <w:spacing w:after="0" w:line="240" w:lineRule="auto"/>
              <w:textAlignment w:val="baseline"/>
              <w:rPr>
                <w:rFonts w:ascii="Calibri" w:eastAsia="Times New Roman" w:hAnsi="Calibri" w:cs="Calibri"/>
                <w:kern w:val="0"/>
                <w:sz w:val="24"/>
                <w:szCs w:val="24"/>
                <w14:ligatures w14:val="none"/>
              </w:rPr>
            </w:pPr>
            <w:r w:rsidRPr="00857407">
              <w:rPr>
                <w:rFonts w:ascii="Calibri" w:eastAsia="Times New Roman" w:hAnsi="Calibri" w:cs="Calibri"/>
                <w:kern w:val="0"/>
                <w:sz w:val="24"/>
                <w:szCs w:val="24"/>
                <w14:ligatures w14:val="none"/>
              </w:rPr>
              <w:t xml:space="preserve">It is vital for you to tape yourself and </w:t>
            </w:r>
            <w:r w:rsidRPr="00857407">
              <w:rPr>
                <w:rFonts w:ascii="Calibri" w:eastAsia="Times New Roman" w:hAnsi="Calibri" w:cs="Calibri"/>
                <w:kern w:val="0"/>
                <w:sz w:val="24"/>
                <w:szCs w:val="24"/>
                <w14:ligatures w14:val="none"/>
              </w:rPr>
              <w:t>analyse</w:t>
            </w:r>
            <w:r w:rsidRPr="00857407">
              <w:rPr>
                <w:rFonts w:ascii="Calibri" w:eastAsia="Times New Roman" w:hAnsi="Calibri" w:cs="Calibri"/>
                <w:kern w:val="0"/>
                <w:sz w:val="24"/>
                <w:szCs w:val="24"/>
                <w14:ligatures w14:val="none"/>
              </w:rPr>
              <w:t xml:space="preserve"> yourself in terms of identifying the problem of speed and pace of your presentation. You should plan and practice your presentation and ensure it is logical. You should practice your presentation using the timer to find out where the time exceeds the specified limits.</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4E9559E1" w:rsidR="00FE136A" w:rsidRPr="00627ACC" w:rsidRDefault="00857407" w:rsidP="008904C3">
            <w:pPr>
              <w:spacing w:after="0" w:line="240" w:lineRule="auto"/>
              <w:textAlignment w:val="baseline"/>
              <w:rPr>
                <w:rFonts w:ascii="Calibri" w:eastAsia="Times New Roman" w:hAnsi="Calibri" w:cs="Calibri"/>
                <w:kern w:val="0"/>
                <w:sz w:val="24"/>
                <w:szCs w:val="24"/>
                <w:lang w:val="en-US"/>
                <w14:ligatures w14:val="none"/>
              </w:rPr>
            </w:pPr>
            <w:r w:rsidRPr="00857407">
              <w:rPr>
                <w:rFonts w:ascii="Calibri" w:eastAsia="Times New Roman" w:hAnsi="Calibri" w:cs="Calibri"/>
                <w:kern w:val="0"/>
                <w:sz w:val="24"/>
                <w:szCs w:val="24"/>
                <w:lang w:val="en-US"/>
                <w14:ligatures w14:val="none"/>
              </w:rPr>
              <w:t>Task 3 requires thorough research of three critical skills of the RCA, carrying out an analysis of CRAAP tested sources, developing practical workplace examples and writing a professional report.</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7D9A4" w14:textId="77777777" w:rsidR="007F3429" w:rsidRDefault="007F3429" w:rsidP="003C7C97">
      <w:pPr>
        <w:spacing w:after="0" w:line="240" w:lineRule="auto"/>
      </w:pPr>
      <w:r>
        <w:separator/>
      </w:r>
    </w:p>
  </w:endnote>
  <w:endnote w:type="continuationSeparator" w:id="0">
    <w:p w14:paraId="0B80BAC2" w14:textId="77777777" w:rsidR="007F3429" w:rsidRDefault="007F3429"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64A38" w14:textId="77777777" w:rsidR="007F3429" w:rsidRDefault="007F3429" w:rsidP="003C7C97">
      <w:pPr>
        <w:spacing w:after="0" w:line="240" w:lineRule="auto"/>
      </w:pPr>
      <w:r>
        <w:separator/>
      </w:r>
    </w:p>
  </w:footnote>
  <w:footnote w:type="continuationSeparator" w:id="0">
    <w:p w14:paraId="11F9239A" w14:textId="77777777" w:rsidR="007F3429" w:rsidRDefault="007F3429"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5E639C"/>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7F3429"/>
    <w:rsid w:val="00805726"/>
    <w:rsid w:val="00815117"/>
    <w:rsid w:val="008520F8"/>
    <w:rsid w:val="00855F34"/>
    <w:rsid w:val="00857407"/>
    <w:rsid w:val="00872C8A"/>
    <w:rsid w:val="00877F74"/>
    <w:rsid w:val="008826B6"/>
    <w:rsid w:val="008B0B22"/>
    <w:rsid w:val="008C58B0"/>
    <w:rsid w:val="008C591B"/>
    <w:rsid w:val="00911784"/>
    <w:rsid w:val="00926458"/>
    <w:rsid w:val="00933720"/>
    <w:rsid w:val="0094031A"/>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308</Words>
  <Characters>1758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wasim sattar</cp:lastModifiedBy>
  <cp:revision>2</cp:revision>
  <dcterms:created xsi:type="dcterms:W3CDTF">2026-07-09T13:45:00Z</dcterms:created>
  <dcterms:modified xsi:type="dcterms:W3CDTF">2026-07-09T13:45:00Z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