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BFB35A5" w:rsidR="005E6C44" w:rsidRPr="00A42F82" w:rsidRDefault="00641731" w:rsidP="00A91894">
            <w:pPr>
              <w:rPr>
                <w:rFonts w:ascii="Arial" w:hAnsi="Arial" w:cs="Arial"/>
                <w:sz w:val="22"/>
                <w:szCs w:val="22"/>
              </w:rPr>
            </w:pPr>
            <w:r>
              <w:rPr>
                <w:rFonts w:ascii="Arial" w:hAnsi="Arial" w:cs="Arial"/>
                <w:sz w:val="22"/>
                <w:szCs w:val="22"/>
              </w:rPr>
              <w:t xml:space="preserve">Belinda Matembe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1B24851" w:rsidR="005E6C44" w:rsidRPr="00A42F82" w:rsidRDefault="003E747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7BBF488" w:rsidR="005E6C44" w:rsidRPr="003E7476" w:rsidRDefault="003E7476" w:rsidP="00A91894">
            <w:pPr>
              <w:rPr>
                <w:rFonts w:ascii="Arial" w:hAnsi="Arial" w:cs="Arial"/>
                <w:sz w:val="22"/>
                <w:szCs w:val="22"/>
              </w:rPr>
            </w:pPr>
            <w:r w:rsidRPr="003E7476">
              <w:rPr>
                <w:rFonts w:ascii="Arial" w:hAnsi="Arial" w:cs="Arial"/>
                <w:sz w:val="22"/>
                <w:szCs w:val="22"/>
              </w:rPr>
              <w:t>Institute of Inner City Learning</w:t>
            </w:r>
          </w:p>
          <w:p w14:paraId="72964C02" w14:textId="77777777" w:rsidR="005E6C44" w:rsidRPr="003E7476"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D53B0F1" w:rsidR="005E6C44" w:rsidRPr="003E7476" w:rsidRDefault="003E7476" w:rsidP="00A91894">
            <w:pPr>
              <w:rPr>
                <w:rFonts w:ascii="Arial" w:hAnsi="Arial" w:cs="Arial"/>
                <w:sz w:val="22"/>
                <w:szCs w:val="22"/>
              </w:rPr>
            </w:pPr>
            <w:r w:rsidRPr="003E7476">
              <w:rPr>
                <w:rFonts w:ascii="Arial" w:hAnsi="Arial" w:cs="Arial"/>
                <w:sz w:val="22"/>
                <w:szCs w:val="22"/>
              </w:rPr>
              <w:t>London</w:t>
            </w:r>
          </w:p>
          <w:p w14:paraId="57CB938A" w14:textId="77777777" w:rsidR="005E6C44" w:rsidRPr="003E7476" w:rsidRDefault="005E6C44" w:rsidP="00A91894">
            <w:pPr>
              <w:rPr>
                <w:rFonts w:ascii="Arial" w:hAnsi="Arial" w:cs="Arial"/>
                <w:sz w:val="22"/>
                <w:szCs w:val="22"/>
              </w:rPr>
            </w:pPr>
          </w:p>
        </w:tc>
      </w:tr>
      <w:tr w:rsidR="003E7476"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3E7476" w:rsidRPr="00A42F82" w:rsidRDefault="003E7476" w:rsidP="003E7476">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3E7476" w:rsidRPr="00A42F82" w:rsidRDefault="003E7476" w:rsidP="003E7476">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08A2570D" w:rsidR="003E7476" w:rsidRPr="00A42F82" w:rsidRDefault="007E2B29" w:rsidP="003E7476">
            <w:pPr>
              <w:rPr>
                <w:rFonts w:ascii="Arial" w:hAnsi="Arial" w:cs="Arial"/>
                <w:sz w:val="22"/>
                <w:szCs w:val="22"/>
              </w:rPr>
            </w:pPr>
            <w:hyperlink r:id="rId13" w:history="1">
              <w:r w:rsidRPr="00837162">
                <w:rPr>
                  <w:rStyle w:val="Hyperlink"/>
                  <w:sz w:val="22"/>
                  <w:szCs w:val="22"/>
                </w:rPr>
                <w:t>2313066@student.uwtsd.ac.uk</w:t>
              </w:r>
            </w:hyperlink>
          </w:p>
        </w:tc>
      </w:tr>
      <w:tr w:rsidR="003E7476"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3E7476" w:rsidRPr="00A42F82" w:rsidRDefault="003E7476" w:rsidP="003E7476">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3E7476" w:rsidRPr="00A42F82" w:rsidRDefault="003E7476" w:rsidP="003E7476">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AA4E2C6" w:rsidR="003E7476" w:rsidRPr="00A42F82" w:rsidRDefault="00641731" w:rsidP="003E7476">
            <w:pPr>
              <w:rPr>
                <w:rFonts w:ascii="Arial" w:hAnsi="Arial" w:cs="Arial"/>
                <w:sz w:val="22"/>
                <w:szCs w:val="22"/>
              </w:rPr>
            </w:pPr>
            <w:r>
              <w:rPr>
                <w:rFonts w:ascii="Arial" w:hAnsi="Arial" w:cs="Arial"/>
                <w:sz w:val="22"/>
                <w:szCs w:val="22"/>
              </w:rPr>
              <w:t>07488393517</w:t>
            </w:r>
          </w:p>
          <w:p w14:paraId="331BC1EA" w14:textId="77777777" w:rsidR="003E7476" w:rsidRPr="00A42F82" w:rsidRDefault="003E7476" w:rsidP="003E7476">
            <w:pPr>
              <w:rPr>
                <w:rFonts w:ascii="Arial" w:hAnsi="Arial" w:cs="Arial"/>
                <w:sz w:val="22"/>
                <w:szCs w:val="22"/>
              </w:rPr>
            </w:pPr>
          </w:p>
        </w:tc>
      </w:tr>
      <w:tr w:rsidR="003E7476" w:rsidRPr="00A42F82" w14:paraId="165283C3" w14:textId="77777777" w:rsidTr="003F6F7B">
        <w:tc>
          <w:tcPr>
            <w:tcW w:w="559" w:type="dxa"/>
            <w:shd w:val="clear" w:color="auto" w:fill="BFBFBF" w:themeFill="background1" w:themeFillShade="BF"/>
            <w:vAlign w:val="center"/>
          </w:tcPr>
          <w:p w14:paraId="74299548" w14:textId="77777777" w:rsidR="003E7476" w:rsidRPr="00A42F82" w:rsidRDefault="003E7476" w:rsidP="003E7476">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3E7476" w:rsidRPr="00A42F82" w:rsidRDefault="003E7476" w:rsidP="003E7476">
            <w:pPr>
              <w:rPr>
                <w:rFonts w:ascii="Arial" w:hAnsi="Arial" w:cs="Arial"/>
                <w:sz w:val="22"/>
                <w:szCs w:val="22"/>
              </w:rPr>
            </w:pPr>
            <w:r w:rsidRPr="00A42F82">
              <w:rPr>
                <w:rFonts w:ascii="Arial" w:hAnsi="Arial" w:cs="Arial"/>
                <w:b/>
                <w:i/>
                <w:sz w:val="22"/>
                <w:szCs w:val="22"/>
              </w:rPr>
              <w:t>For students:</w:t>
            </w:r>
          </w:p>
        </w:tc>
      </w:tr>
      <w:tr w:rsidR="003E7476"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3E7476" w:rsidRPr="00A42F82" w:rsidRDefault="003E7476" w:rsidP="003E7476">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3E7476" w:rsidRPr="00A42F82" w:rsidRDefault="003E7476" w:rsidP="003E7476">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AA99783" w:rsidR="003E7476" w:rsidRPr="003E7476" w:rsidRDefault="00641731" w:rsidP="003E7476">
            <w:pPr>
              <w:rPr>
                <w:rFonts w:ascii="Arial" w:hAnsi="Arial" w:cs="Arial"/>
                <w:sz w:val="22"/>
                <w:szCs w:val="22"/>
              </w:rPr>
            </w:pPr>
            <w:r>
              <w:rPr>
                <w:rFonts w:ascii="Arial" w:hAnsi="Arial" w:cs="Arial"/>
                <w:sz w:val="22"/>
                <w:szCs w:val="22"/>
              </w:rPr>
              <w:t>2313066</w:t>
            </w:r>
          </w:p>
        </w:tc>
      </w:tr>
      <w:tr w:rsidR="003E7476"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3E7476" w:rsidRPr="00A42F82" w:rsidRDefault="003E7476" w:rsidP="003E7476">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3E7476" w:rsidRPr="00A42F82" w:rsidRDefault="003E7476" w:rsidP="003E7476">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70A0C70" w:rsidR="003E7476" w:rsidRPr="003E7476" w:rsidRDefault="003E7476" w:rsidP="003E7476">
            <w:pPr>
              <w:rPr>
                <w:rFonts w:ascii="Arial" w:hAnsi="Arial" w:cs="Arial"/>
                <w:sz w:val="22"/>
                <w:szCs w:val="22"/>
              </w:rPr>
            </w:pPr>
            <w:r w:rsidRPr="003E7476">
              <w:rPr>
                <w:rFonts w:ascii="Arial" w:hAnsi="Arial" w:cs="Arial"/>
                <w:sz w:val="22"/>
                <w:szCs w:val="22"/>
              </w:rPr>
              <w:t>BSc  Health and Social Care</w:t>
            </w:r>
          </w:p>
        </w:tc>
      </w:tr>
      <w:tr w:rsidR="003E7476"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3E7476" w:rsidRPr="00A42F82" w:rsidRDefault="003E7476" w:rsidP="003E7476">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3E7476" w:rsidRPr="00A42F82" w:rsidRDefault="003E7476" w:rsidP="003E7476">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50EAD89" w:rsidR="003E7476" w:rsidRPr="003E7476" w:rsidRDefault="003E7476" w:rsidP="003E7476">
            <w:pPr>
              <w:rPr>
                <w:rFonts w:ascii="Arial" w:hAnsi="Arial" w:cs="Arial"/>
                <w:sz w:val="22"/>
                <w:szCs w:val="22"/>
              </w:rPr>
            </w:pPr>
            <w:r w:rsidRPr="003E7476">
              <w:rPr>
                <w:rFonts w:ascii="Arial" w:hAnsi="Arial" w:cs="Arial"/>
                <w:sz w:val="22"/>
                <w:szCs w:val="22"/>
              </w:rPr>
              <w:t>Dr Jolly Nwankwo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788B362" w:rsidR="005E6C44" w:rsidRPr="00A42F82" w:rsidRDefault="003E747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B079237" w:rsidR="005E6C44"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5A43171" w:rsidR="005E6C44" w:rsidRPr="00A42F82" w:rsidRDefault="003E747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F7AD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477CCA2"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F7AD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F82A154"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398D74E7"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2E1D1D4F"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F7AD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389CB4A"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F7AD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964688A"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A8BE3AB" w:rsidR="004C3D85"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9EFB0C4" w:rsidR="004C3D85" w:rsidRPr="003E7476"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9E961CC" w:rsidR="004C3D85" w:rsidRPr="003E7476" w:rsidRDefault="003E7476" w:rsidP="00A91894">
            <w:pPr>
              <w:rPr>
                <w:rFonts w:ascii="Arial" w:hAnsi="Arial" w:cs="Arial"/>
                <w:sz w:val="22"/>
                <w:szCs w:val="22"/>
              </w:rPr>
            </w:pPr>
            <w:r w:rsidRPr="003E7476">
              <w:rPr>
                <w:rFonts w:ascii="Arial" w:hAnsi="Arial" w:cs="Arial"/>
                <w:sz w:val="22"/>
                <w:szCs w:val="22"/>
              </w:rPr>
              <w:t>17 July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3104E45" w:rsidR="004C3D85" w:rsidRPr="003E7476" w:rsidRDefault="00BB59DD" w:rsidP="00A91894">
            <w:pPr>
              <w:rPr>
                <w:rFonts w:ascii="Arial" w:hAnsi="Arial" w:cs="Arial"/>
                <w:sz w:val="22"/>
                <w:szCs w:val="22"/>
              </w:rPr>
            </w:pPr>
            <w:r>
              <w:rPr>
                <w:rFonts w:ascii="Arial" w:hAnsi="Arial" w:cs="Arial"/>
                <w:sz w:val="22"/>
                <w:szCs w:val="22"/>
              </w:rPr>
              <w:t>10</w:t>
            </w:r>
            <w:r w:rsidR="003E7476" w:rsidRPr="003E7476">
              <w:rPr>
                <w:rFonts w:ascii="Arial" w:hAnsi="Arial" w:cs="Arial"/>
                <w:sz w:val="22"/>
                <w:szCs w:val="22"/>
              </w:rPr>
              <w:t xml:space="preserve"> December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1018E9C7" w:rsidR="00BB59DD" w:rsidRPr="00A42F82" w:rsidDel="00425DA7" w:rsidRDefault="00BB59DD" w:rsidP="00BB59DD">
            <w:pPr>
              <w:rPr>
                <w:rFonts w:ascii="Arial" w:hAnsi="Arial" w:cs="Arial"/>
              </w:rPr>
            </w:pPr>
            <w:r>
              <w:rPr>
                <w:rFonts w:ascii="Arial" w:hAnsi="Arial" w:cs="Arial"/>
              </w:rPr>
              <w:t xml:space="preserve"> </w:t>
            </w:r>
            <w:r w:rsidR="0088095F">
              <w:rPr>
                <w:rFonts w:ascii="Arial" w:hAnsi="Arial" w:cs="Arial"/>
              </w:rPr>
              <w:t>Accelerating Digital transformation in Health and Social Care in the UK</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87CB97C" w14:textId="74D9A8C5" w:rsidR="00F96C3F" w:rsidRDefault="00F96C3F" w:rsidP="005D5DE6">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4BBBED6" w14:textId="77A12309" w:rsidR="005D5DE6" w:rsidRPr="005D5DE6" w:rsidRDefault="005D5DE6" w:rsidP="005D5DE6">
            <w:pPr>
              <w:autoSpaceDE w:val="0"/>
              <w:autoSpaceDN w:val="0"/>
              <w:adjustRightInd w:val="0"/>
              <w:rPr>
                <w:rFonts w:ascii="Arial" w:hAnsi="Arial" w:cs="Arial"/>
                <w:b/>
                <w:bCs/>
                <w:sz w:val="24"/>
                <w:szCs w:val="24"/>
              </w:rPr>
            </w:pPr>
          </w:p>
          <w:p w14:paraId="43E4BFAF" w14:textId="3CC3E3B2" w:rsidR="00F96C3F" w:rsidRPr="00A42F82" w:rsidRDefault="008A4568" w:rsidP="00A91894">
            <w:pPr>
              <w:rPr>
                <w:rFonts w:ascii="Arial" w:hAnsi="Arial" w:cs="Arial"/>
              </w:rPr>
            </w:pPr>
            <w:r>
              <w:rPr>
                <w:rFonts w:ascii="Arial" w:hAnsi="Arial" w:cs="Arial"/>
              </w:rPr>
              <w:t>How does the adoption of digital tolls such as Electronic Health Records EHRs ,telehealth and digital monitoring  improve patient care and service efficient in UK health and social care ?</w:t>
            </w:r>
          </w:p>
          <w:p w14:paraId="76C0468A" w14:textId="2470A1DE"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276E7D1" w14:textId="77777777" w:rsidR="00BF4024" w:rsidRDefault="00BF4024" w:rsidP="00BF4024">
            <w:pPr>
              <w:pStyle w:val="p1"/>
            </w:pPr>
            <w:r>
              <w:t>The aim of this project is to explore how digital transformation can improve</w:t>
            </w:r>
          </w:p>
          <w:p w14:paraId="36A82BE5" w14:textId="77777777" w:rsidR="00BF4024" w:rsidRDefault="00BF4024" w:rsidP="00BF4024">
            <w:pPr>
              <w:pStyle w:val="p1"/>
            </w:pPr>
            <w:r>
              <w:t>health and social care services in the UK. It will map the key enablers, inhibitors</w:t>
            </w:r>
          </w:p>
          <w:p w14:paraId="6CA8CA67" w14:textId="77777777" w:rsidR="00BF4024" w:rsidRDefault="00BF4024" w:rsidP="00BF4024">
            <w:pPr>
              <w:pStyle w:val="p1"/>
            </w:pPr>
            <w:r>
              <w:t>and levers for achieving a successful digital transformation.</w:t>
            </w:r>
          </w:p>
          <w:p w14:paraId="26D9FE42" w14:textId="77777777" w:rsidR="00BF4024" w:rsidRPr="00A42F82" w:rsidRDefault="00BF4024" w:rsidP="00A91894">
            <w:pPr>
              <w:autoSpaceDE w:val="0"/>
              <w:autoSpaceDN w:val="0"/>
              <w:adjustRightInd w:val="0"/>
              <w:rPr>
                <w:rFonts w:ascii="Arial" w:hAnsi="Arial" w:cs="Arial"/>
                <w:b/>
                <w:bCs/>
                <w:sz w:val="22"/>
                <w:szCs w:val="22"/>
              </w:rPr>
            </w:pPr>
          </w:p>
          <w:p w14:paraId="574A3C8C" w14:textId="27E77366" w:rsidR="00F96C3F" w:rsidRPr="00A42F82" w:rsidRDefault="00F96C3F" w:rsidP="00BB59DD">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9C611FD" w14:textId="77777777" w:rsidR="00BF4024" w:rsidRDefault="00F96C3F" w:rsidP="00BF4024">
            <w:pPr>
              <w:pStyle w:val="p1"/>
              <w:rPr>
                <w:b/>
                <w:bCs/>
                <w:sz w:val="22"/>
                <w:szCs w:val="22"/>
              </w:rPr>
            </w:pPr>
            <w:r w:rsidRPr="00A42F82">
              <w:rPr>
                <w:b/>
                <w:bCs/>
                <w:sz w:val="22"/>
                <w:szCs w:val="22"/>
              </w:rPr>
              <w:t>Objectives of Research Activity</w:t>
            </w:r>
          </w:p>
          <w:p w14:paraId="0F81070F" w14:textId="5FE06CDC" w:rsidR="00BF4024" w:rsidRDefault="00BF4024" w:rsidP="00BF4024">
            <w:pPr>
              <w:pStyle w:val="p1"/>
            </w:pPr>
          </w:p>
          <w:p w14:paraId="551B1A65" w14:textId="452941A6" w:rsidR="008A4568" w:rsidRDefault="008A4568" w:rsidP="008A4568">
            <w:pPr>
              <w:pStyle w:val="p1"/>
            </w:pPr>
            <w:r>
              <w:t>To evaluate the level of digital transformation in UK health and social care.</w:t>
            </w:r>
          </w:p>
          <w:p w14:paraId="0BD08AA2" w14:textId="54E61F8A" w:rsidR="008A4568" w:rsidRDefault="008A4568" w:rsidP="008A4568">
            <w:pPr>
              <w:pStyle w:val="p1"/>
            </w:pPr>
            <w:r>
              <w:t>To understand the key obstacles and challenges for digital transformation.</w:t>
            </w:r>
          </w:p>
          <w:p w14:paraId="5A631894" w14:textId="6DEE00F5" w:rsidR="008A4568" w:rsidRDefault="008A4568" w:rsidP="008A4568">
            <w:pPr>
              <w:pStyle w:val="p1"/>
            </w:pPr>
            <w:r>
              <w:t>To learn about strategies that can help digital transformation to speed up.</w:t>
            </w:r>
          </w:p>
          <w:p w14:paraId="26B2DAA8" w14:textId="60607E20" w:rsidR="008A4568" w:rsidRDefault="008A4568" w:rsidP="008A4568">
            <w:pPr>
              <w:pStyle w:val="p1"/>
            </w:pPr>
            <w:r>
              <w:t>To offer suggestions on how digital health services can be enhanced in the UK</w:t>
            </w:r>
          </w:p>
          <w:p w14:paraId="1B41B961" w14:textId="63F874A2" w:rsidR="00F96C3F" w:rsidRPr="00A42F82" w:rsidRDefault="00F96C3F" w:rsidP="00A91894">
            <w:pPr>
              <w:autoSpaceDE w:val="0"/>
              <w:autoSpaceDN w:val="0"/>
              <w:adjustRightInd w:val="0"/>
              <w:rPr>
                <w:rFonts w:ascii="Arial" w:hAnsi="Arial" w:cs="Arial"/>
                <w:b/>
                <w:bCs/>
                <w:sz w:val="22"/>
                <w:szCs w:val="22"/>
              </w:rPr>
            </w:pPr>
          </w:p>
          <w:p w14:paraId="437171CA" w14:textId="39AA8928" w:rsidR="00F96C3F" w:rsidRPr="00813F04" w:rsidRDefault="00F96C3F" w:rsidP="00A91894">
            <w:pPr>
              <w:rPr>
                <w:sz w:val="24"/>
                <w:szCs w:val="24"/>
                <w:lang w:eastAsia="en-GB"/>
              </w:rPr>
            </w:pPr>
          </w:p>
          <w:p w14:paraId="195CBC88" w14:textId="4A84AE7E"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DC7BED7" w14:textId="77777777" w:rsidR="00C14869" w:rsidRDefault="00C14869" w:rsidP="00C14869">
            <w:pPr>
              <w:pStyle w:val="p1"/>
            </w:pPr>
            <w:r>
              <w:t>Secondary research method will be used in this project. Peer reviewed journal</w:t>
            </w:r>
          </w:p>
          <w:p w14:paraId="22F1388B" w14:textId="77777777" w:rsidR="00C14869" w:rsidRDefault="00C14869" w:rsidP="00C14869">
            <w:pPr>
              <w:pStyle w:val="p1"/>
            </w:pPr>
            <w:r>
              <w:t>articles, books and government reports from recent years will be used as sources for</w:t>
            </w:r>
          </w:p>
          <w:p w14:paraId="1B12EF43" w14:textId="77777777" w:rsidR="00C14869" w:rsidRDefault="00C14869" w:rsidP="00C14869">
            <w:pPr>
              <w:pStyle w:val="p1"/>
            </w:pPr>
            <w:r>
              <w:t>data. The insights collected will be analysed and key findings will be extracted and</w:t>
            </w:r>
          </w:p>
          <w:p w14:paraId="40718ABF" w14:textId="77777777" w:rsidR="00C14869" w:rsidRDefault="00C14869" w:rsidP="00C14869">
            <w:pPr>
              <w:pStyle w:val="p1"/>
            </w:pPr>
            <w:r>
              <w:t>compared to identify similar opportunities, challenges and best practices in the context</w:t>
            </w:r>
          </w:p>
          <w:p w14:paraId="5EE49E12" w14:textId="77777777" w:rsidR="00C14869" w:rsidRDefault="00C14869" w:rsidP="00C14869">
            <w:pPr>
              <w:pStyle w:val="p1"/>
            </w:pPr>
            <w:r>
              <w:t>of digital transformation. Data will be analysed and presented thematically. This</w:t>
            </w:r>
          </w:p>
          <w:p w14:paraId="03910CD5" w14:textId="77777777" w:rsidR="00C14869" w:rsidRDefault="00C14869" w:rsidP="00C14869">
            <w:pPr>
              <w:pStyle w:val="p1"/>
            </w:pPr>
            <w:r>
              <w:t>approach will work as it gives good evidence without having to undertake primary data</w:t>
            </w:r>
          </w:p>
          <w:p w14:paraId="6EA5F741" w14:textId="77777777" w:rsidR="00C14869" w:rsidRDefault="00C14869" w:rsidP="00C14869">
            <w:pPr>
              <w:pStyle w:val="p1"/>
            </w:pPr>
            <w:r>
              <w:t>collection (Cresswell et al., 2024; Njoku et al., 2023).</w:t>
            </w:r>
          </w:p>
          <w:p w14:paraId="64A42296" w14:textId="77777777" w:rsidR="00996154" w:rsidRDefault="00996154" w:rsidP="00C14869">
            <w:pPr>
              <w:pStyle w:val="p1"/>
            </w:pPr>
          </w:p>
          <w:p w14:paraId="4711D106" w14:textId="77777777" w:rsidR="00996154" w:rsidRDefault="00996154" w:rsidP="00C14869">
            <w:pPr>
              <w:pStyle w:val="p1"/>
            </w:pPr>
          </w:p>
          <w:p w14:paraId="729B19D9" w14:textId="77777777" w:rsidR="00996154" w:rsidRDefault="00996154" w:rsidP="00996154">
            <w:pPr>
              <w:pStyle w:val="p1"/>
            </w:pPr>
            <w:r>
              <w:t>The project will use online academic databases such as Google Scholar,</w:t>
            </w:r>
          </w:p>
          <w:p w14:paraId="433B8D85" w14:textId="77777777" w:rsidR="00996154" w:rsidRDefault="00996154" w:rsidP="00996154">
            <w:pPr>
              <w:pStyle w:val="p1"/>
            </w:pPr>
            <w:r>
              <w:t>University databases etc., books and journals. Other tools to be used include</w:t>
            </w:r>
          </w:p>
          <w:p w14:paraId="5EB1128A" w14:textId="77777777" w:rsidR="00996154" w:rsidRDefault="00996154" w:rsidP="00996154">
            <w:pPr>
              <w:pStyle w:val="p1"/>
            </w:pPr>
            <w:r>
              <w:t>computer, internet connection, Microsoft word and reference management software.</w:t>
            </w:r>
          </w:p>
          <w:p w14:paraId="4A210F33" w14:textId="77777777" w:rsidR="00996154" w:rsidRDefault="00996154" w:rsidP="00996154">
            <w:pPr>
              <w:pStyle w:val="p1"/>
            </w:pPr>
            <w:r>
              <w:t>These resources will be used to gather, arrange and communicate credible</w:t>
            </w:r>
          </w:p>
          <w:p w14:paraId="7150F3E9" w14:textId="77777777" w:rsidR="00996154" w:rsidRDefault="00996154" w:rsidP="00996154">
            <w:pPr>
              <w:pStyle w:val="p1"/>
            </w:pPr>
            <w:r>
              <w:t>information.</w:t>
            </w:r>
          </w:p>
          <w:p w14:paraId="211085F7" w14:textId="58DB30CE" w:rsidR="00996154" w:rsidRDefault="00996154" w:rsidP="00996154">
            <w:pPr>
              <w:pStyle w:val="p2"/>
            </w:pPr>
          </w:p>
          <w:p w14:paraId="5B8059E0" w14:textId="77777777" w:rsidR="00996154" w:rsidRDefault="00996154" w:rsidP="00C14869">
            <w:pPr>
              <w:pStyle w:val="p1"/>
            </w:pPr>
          </w:p>
          <w:p w14:paraId="038B5713" w14:textId="0D3B6730" w:rsidR="00C14869" w:rsidRDefault="00C14869" w:rsidP="00C14869">
            <w:pPr>
              <w:pStyle w:val="p2"/>
            </w:pPr>
          </w:p>
          <w:p w14:paraId="108EF2F7" w14:textId="3EB68A71" w:rsidR="00F96C3F" w:rsidRPr="00C14869" w:rsidRDefault="00F96C3F" w:rsidP="00C14869">
            <w:pPr>
              <w:pStyle w:val="p1"/>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1E4484B6" w14:textId="1782FED2" w:rsidR="00B23BFF" w:rsidRPr="005D5DE6" w:rsidRDefault="003E7476" w:rsidP="00A91894">
            <w:pPr>
              <w:rPr>
                <w:rFonts w:ascii="Arial" w:hAnsi="Arial" w:cs="Arial"/>
                <w:sz w:val="22"/>
                <w:szCs w:val="22"/>
              </w:rPr>
            </w:pPr>
            <w:r>
              <w:rPr>
                <w:rFonts w:ascii="Arial" w:hAnsi="Arial" w:cs="Arial"/>
                <w:sz w:val="22"/>
                <w:szCs w:val="22"/>
              </w:rPr>
              <w:t>UNITED KINGDON</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9B97D5F" w:rsidR="004942B0"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F7AD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3128F7C"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D2D1D7C"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75B6CCF"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C395FA4"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2F91023"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CAA382F"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93D4342"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5AF656A" w:rsidR="00C11423"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9A82AC2" w:rsidR="00C11423"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75D88F6"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34420B7"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BC6514B"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E2A4CC0"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3A3E7BD"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6ED53D1"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C6E7849"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8E33D7C"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036BE97"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D93F5F3"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98BFF0E"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57BA56B"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DE73803"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911769D"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CB0B582" w:rsidR="00770C66"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6F697DAC" w:rsidR="00ED0C59"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F7AD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6F7ADD"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F7AD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6F7AD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6F7AD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45E7FA04"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5BDCEFCA"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r w:rsidR="005D5DE6">
              <w:rPr>
                <w:rFonts w:ascii="Arial" w:hAnsi="Arial" w:cs="Arial"/>
                <w:b/>
                <w:bCs/>
                <w:sz w:val="22"/>
                <w:szCs w:val="22"/>
              </w:rPr>
              <w:t xml:space="preserve"> </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F6F38ED"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2205C7A"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5E88A7EF" w:rsidR="006930C2" w:rsidRPr="00A42F82" w:rsidRDefault="006930C2" w:rsidP="005D5DE6">
            <w:pPr>
              <w:pStyle w:val="NormalWeb"/>
              <w:autoSpaceDE w:val="0"/>
              <w:autoSpaceDN w:val="0"/>
              <w:adjustRightInd w:val="0"/>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C389A52"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C109462"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C861C2D"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BA52A09"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19611B8"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2C2AEF0"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143132D"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531B720"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E717AB0"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17AE6E6"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4846A7C"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84316CD"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35FF23F"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B7052E9"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E5C4DE3"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CEC0DF3"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A575590" w:rsidR="00240C32" w:rsidRPr="00A42F82" w:rsidRDefault="006F7AD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D5DE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37E1278" w:rsidR="00240C32" w:rsidRPr="00A42F82" w:rsidRDefault="006F7AD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D5DE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DD05DC"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DD05DC" w:rsidRPr="00A42F82" w:rsidRDefault="00DD05DC" w:rsidP="00DD05D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DD05DC" w:rsidRPr="00A42F82" w:rsidRDefault="00DD05DC" w:rsidP="00DD05D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A0B1F80" w:rsidR="00DD05DC" w:rsidRPr="00A42F82" w:rsidRDefault="007E2B29" w:rsidP="00DD05DC">
            <w:pPr>
              <w:spacing w:before="100" w:beforeAutospacing="1" w:after="100" w:afterAutospacing="1"/>
              <w:rPr>
                <w:rFonts w:ascii="Arial" w:hAnsi="Arial" w:cs="Arial"/>
                <w:sz w:val="22"/>
                <w:szCs w:val="22"/>
              </w:rPr>
            </w:pPr>
            <w:r>
              <w:rPr>
                <w:rFonts w:ascii="Arial" w:hAnsi="Arial" w:cs="Arial"/>
                <w:sz w:val="22"/>
                <w:szCs w:val="22"/>
              </w:rPr>
              <w:t>BELINDA MATEMBE</w:t>
            </w:r>
          </w:p>
        </w:tc>
        <w:tc>
          <w:tcPr>
            <w:tcW w:w="2139" w:type="dxa"/>
            <w:vAlign w:val="center"/>
          </w:tcPr>
          <w:p w14:paraId="7C2D2CC9" w14:textId="77777777" w:rsidR="00DD05DC" w:rsidRDefault="00DD05DC" w:rsidP="00DD05D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35FA490" w14:textId="48D90235" w:rsidR="00DD05DC" w:rsidRPr="00DD05DC" w:rsidRDefault="007E2B29" w:rsidP="00DD05DC">
            <w:pPr>
              <w:spacing w:before="100" w:beforeAutospacing="1" w:after="100" w:afterAutospacing="1"/>
              <w:rPr>
                <w:rFonts w:ascii="Arial" w:hAnsi="Arial" w:cs="Arial"/>
                <w:sz w:val="22"/>
                <w:szCs w:val="22"/>
              </w:rPr>
            </w:pPr>
            <w:r>
              <w:rPr>
                <w:rFonts w:ascii="Arial" w:hAnsi="Arial" w:cs="Arial"/>
                <w:sz w:val="22"/>
                <w:szCs w:val="22"/>
              </w:rPr>
              <w:t>28</w:t>
            </w:r>
            <w:r w:rsidR="00DD05DC" w:rsidRPr="00DD05DC">
              <w:rPr>
                <w:rFonts w:ascii="Arial" w:hAnsi="Arial" w:cs="Arial"/>
                <w:sz w:val="22"/>
                <w:szCs w:val="22"/>
              </w:rPr>
              <w:t>/07/2026</w:t>
            </w:r>
          </w:p>
          <w:p w14:paraId="6C1C1BE5" w14:textId="77777777" w:rsidR="00DD05DC" w:rsidRPr="00A42F82" w:rsidRDefault="00DD05DC" w:rsidP="00DD05DC">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16E8770A" w:rsidR="00AA7E42" w:rsidRPr="00A42F82" w:rsidRDefault="00DD05DC" w:rsidP="00A91894">
            <w:pPr>
              <w:pStyle w:val="ListParagraph"/>
              <w:ind w:left="0"/>
              <w:rPr>
                <w:rFonts w:ascii="Arial" w:hAnsi="Arial" w:cs="Arial"/>
              </w:rPr>
            </w:pPr>
            <w:r>
              <w:rPr>
                <w:rFonts w:ascii="Arial" w:hAnsi="Arial" w:cs="Arial"/>
              </w:rPr>
              <w:t>DR JOLLY NWANKWO</w:t>
            </w:r>
          </w:p>
        </w:tc>
        <w:tc>
          <w:tcPr>
            <w:tcW w:w="1014" w:type="pct"/>
            <w:vMerge w:val="restart"/>
          </w:tcPr>
          <w:p w14:paraId="3C12AE41"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4BF53820" w:rsidR="00DD05DC" w:rsidRPr="00DD05DC" w:rsidRDefault="00DD05DC" w:rsidP="00DD05DC">
            <w:pPr>
              <w:spacing w:before="100" w:beforeAutospacing="1" w:after="100" w:afterAutospacing="1"/>
              <w:rPr>
                <w:rFonts w:ascii="Arial" w:hAnsi="Arial" w:cs="Arial"/>
                <w:sz w:val="22"/>
                <w:szCs w:val="22"/>
              </w:rPr>
            </w:pPr>
            <w:r w:rsidRPr="00DD05DC">
              <w:rPr>
                <w:rFonts w:ascii="Arial" w:hAnsi="Arial" w:cs="Arial"/>
                <w:sz w:val="22"/>
                <w:szCs w:val="22"/>
              </w:rPr>
              <w:t>2</w:t>
            </w:r>
            <w:r w:rsidR="00D13B6E">
              <w:rPr>
                <w:rFonts w:ascii="Arial" w:hAnsi="Arial" w:cs="Arial"/>
                <w:sz w:val="22"/>
                <w:szCs w:val="22"/>
              </w:rPr>
              <w:t>8</w:t>
            </w:r>
            <w:r w:rsidRPr="00DD05DC">
              <w:rPr>
                <w:rFonts w:ascii="Arial" w:hAnsi="Arial" w:cs="Arial"/>
                <w:sz w:val="22"/>
                <w:szCs w:val="22"/>
              </w:rPr>
              <w:t>/07/2026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9597083" w:rsidR="00AA7E42" w:rsidRPr="00A42F82" w:rsidRDefault="00DD05DC" w:rsidP="00A91894">
            <w:pPr>
              <w:pStyle w:val="ListParagraph"/>
              <w:ind w:left="0"/>
              <w:rPr>
                <w:rFonts w:ascii="Arial" w:hAnsi="Arial" w:cs="Arial"/>
              </w:rPr>
            </w:pPr>
            <w:r>
              <w:rPr>
                <w:rFonts w:ascii="Arial" w:hAnsi="Arial" w:cs="Arial"/>
              </w:rPr>
              <w:t>JOLLYNWANKWO</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D194F03" w:rsidR="00CC2661" w:rsidRPr="00A42F82" w:rsidRDefault="00DD05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5397446" w:rsidR="00CC2661" w:rsidRPr="00A42F82" w:rsidRDefault="00DD05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7649875" w:rsidR="00743859" w:rsidRPr="00A42F82" w:rsidRDefault="00DD05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2D748A6" w:rsidR="00743859" w:rsidRPr="00A42F82" w:rsidRDefault="00DD05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B28A6" w14:textId="77777777" w:rsidR="00690C17" w:rsidRDefault="00690C17" w:rsidP="00390251">
      <w:r>
        <w:separator/>
      </w:r>
    </w:p>
    <w:p w14:paraId="13C369EF" w14:textId="77777777" w:rsidR="00690C17" w:rsidRDefault="00690C17"/>
  </w:endnote>
  <w:endnote w:type="continuationSeparator" w:id="0">
    <w:p w14:paraId="50A170DE" w14:textId="77777777" w:rsidR="00690C17" w:rsidRDefault="00690C17" w:rsidP="00390251">
      <w:r>
        <w:continuationSeparator/>
      </w:r>
    </w:p>
    <w:p w14:paraId="5C73C9FE" w14:textId="77777777" w:rsidR="00690C17" w:rsidRDefault="00690C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ABD4A" w14:textId="77777777" w:rsidR="00690C17" w:rsidRDefault="00690C17" w:rsidP="00390251">
      <w:r>
        <w:separator/>
      </w:r>
    </w:p>
    <w:p w14:paraId="39FCBFDC" w14:textId="77777777" w:rsidR="00690C17" w:rsidRDefault="00690C17"/>
  </w:footnote>
  <w:footnote w:type="continuationSeparator" w:id="0">
    <w:p w14:paraId="6AAE5E79" w14:textId="77777777" w:rsidR="00690C17" w:rsidRDefault="00690C17" w:rsidP="00390251">
      <w:r>
        <w:continuationSeparator/>
      </w:r>
    </w:p>
    <w:p w14:paraId="3E6B3B6C" w14:textId="77777777" w:rsidR="00690C17" w:rsidRDefault="00690C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766C"/>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1575"/>
    <w:rsid w:val="00102B85"/>
    <w:rsid w:val="0010484B"/>
    <w:rsid w:val="00113E57"/>
    <w:rsid w:val="00117D6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364A"/>
    <w:rsid w:val="003E7476"/>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6532"/>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53B6"/>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5DE6"/>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731"/>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0C17"/>
    <w:rsid w:val="006930C2"/>
    <w:rsid w:val="00694EA8"/>
    <w:rsid w:val="006A1EE8"/>
    <w:rsid w:val="006B1685"/>
    <w:rsid w:val="006C1FDD"/>
    <w:rsid w:val="006D29FD"/>
    <w:rsid w:val="006D3C97"/>
    <w:rsid w:val="006D4BBB"/>
    <w:rsid w:val="006E0AB0"/>
    <w:rsid w:val="006E1992"/>
    <w:rsid w:val="006E7B19"/>
    <w:rsid w:val="006F307C"/>
    <w:rsid w:val="006F4828"/>
    <w:rsid w:val="006F7ADD"/>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2B29"/>
    <w:rsid w:val="007F23AA"/>
    <w:rsid w:val="007F29F6"/>
    <w:rsid w:val="007F3C4F"/>
    <w:rsid w:val="007F4303"/>
    <w:rsid w:val="007F5CA0"/>
    <w:rsid w:val="00800635"/>
    <w:rsid w:val="00807192"/>
    <w:rsid w:val="008102B5"/>
    <w:rsid w:val="00811D96"/>
    <w:rsid w:val="00812BEF"/>
    <w:rsid w:val="00813F04"/>
    <w:rsid w:val="0082781D"/>
    <w:rsid w:val="00831C35"/>
    <w:rsid w:val="00831C69"/>
    <w:rsid w:val="008330B6"/>
    <w:rsid w:val="00835382"/>
    <w:rsid w:val="008361B1"/>
    <w:rsid w:val="008372C0"/>
    <w:rsid w:val="0084005C"/>
    <w:rsid w:val="00841BE3"/>
    <w:rsid w:val="00842DEA"/>
    <w:rsid w:val="00842FC0"/>
    <w:rsid w:val="00844C9E"/>
    <w:rsid w:val="008461DD"/>
    <w:rsid w:val="008732E0"/>
    <w:rsid w:val="0088095F"/>
    <w:rsid w:val="00890D2F"/>
    <w:rsid w:val="00893EB0"/>
    <w:rsid w:val="008951D3"/>
    <w:rsid w:val="008A456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6154"/>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5EAF"/>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59DD"/>
    <w:rsid w:val="00BC301B"/>
    <w:rsid w:val="00BD4150"/>
    <w:rsid w:val="00BE08D7"/>
    <w:rsid w:val="00BE117A"/>
    <w:rsid w:val="00BE2189"/>
    <w:rsid w:val="00BF0733"/>
    <w:rsid w:val="00BF3F4A"/>
    <w:rsid w:val="00BF4024"/>
    <w:rsid w:val="00C11423"/>
    <w:rsid w:val="00C14869"/>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B6E"/>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5DC"/>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776E"/>
    <w:rsid w:val="00F12CDD"/>
    <w:rsid w:val="00F21663"/>
    <w:rsid w:val="00F230F0"/>
    <w:rsid w:val="00F33A1A"/>
    <w:rsid w:val="00F404CD"/>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1">
    <w:name w:val="p1"/>
    <w:basedOn w:val="Normal"/>
    <w:rsid w:val="00BF4024"/>
    <w:rPr>
      <w:rFonts w:ascii="Arial" w:hAnsi="Arial" w:cs="Arial"/>
      <w:color w:val="000000"/>
      <w:sz w:val="18"/>
      <w:szCs w:val="18"/>
      <w:lang w:eastAsia="en-GB"/>
    </w:rPr>
  </w:style>
  <w:style w:type="paragraph" w:customStyle="1" w:styleId="p2">
    <w:name w:val="p2"/>
    <w:basedOn w:val="Normal"/>
    <w:rsid w:val="00C14869"/>
    <w:rPr>
      <w:rFonts w:ascii="Arial" w:hAnsi="Arial" w:cs="Arial"/>
      <w:color w:val="000000"/>
      <w:sz w:val="21"/>
      <w:szCs w:val="21"/>
      <w:lang w:eastAsia="en-GB"/>
    </w:rPr>
  </w:style>
  <w:style w:type="character" w:customStyle="1" w:styleId="s1">
    <w:name w:val="s1"/>
    <w:basedOn w:val="DefaultParagraphFont"/>
    <w:rsid w:val="00996154"/>
    <w:rPr>
      <w:rFonts w:ascii="Times New Roman" w:hAnsi="Times New Roman" w:cs="Times New Roman"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2313066@student.uwtsd.ac.uk" TargetMode="External" /><Relationship Id="rId18" Type="http://schemas.openxmlformats.org/officeDocument/2006/relationships/hyperlink" Target="https://mytsd.uwtsd.ac.uk" TargetMode="External" /><Relationship Id="rId3" Type="http://schemas.openxmlformats.org/officeDocument/2006/relationships/customXml" Target="../customXml/item3.xml" /><Relationship Id="rId21" Type="http://schemas.openxmlformats.org/officeDocument/2006/relationships/footer" Target="footer1.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www.uwtsd.ac.uk/research/research-ethics/" TargetMode="External" /><Relationship Id="rId2" Type="http://schemas.openxmlformats.org/officeDocument/2006/relationships/customXml" Target="../customXml/item2.xml" /><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3" Type="http://schemas.openxmlformats.org/officeDocument/2006/relationships/theme" Target="theme/theme1.xml" /><Relationship Id="rId10" Type="http://schemas.openxmlformats.org/officeDocument/2006/relationships/endnotes" Target="endnotes.xml" /><Relationship Id="rId19" Type="http://schemas.openxmlformats.org/officeDocument/2006/relationships/hyperlink" Target="mailto:pgresearch@uwtsd.ac.uk"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file:///C:/Users/c.lohmann-hancock/AppData/Local/Microsoft/Windows/INetCache/REICoP-17-20-v3-Final.pdf" TargetMode="External" /><Relationship Id="rId22"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3852</Words>
  <Characters>21924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belinda matembe</cp:lastModifiedBy>
  <cp:revision>2</cp:revision>
  <cp:lastPrinted>2016-10-24T12:21:00Z</cp:lastPrinted>
  <dcterms:created xsi:type="dcterms:W3CDTF">2026-07-29T01:49:00Z</dcterms:created>
  <dcterms:modified xsi:type="dcterms:W3CDTF">2026-07-29T01:49:00Z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