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320624679"/>
        <w:docPartObj>
          <w:docPartGallery w:val="Cover Pages"/>
          <w:docPartUnique/>
        </w:docPartObj>
      </w:sdtPr>
      <w:sdtEndPr>
        <w:rPr>
          <w:rFonts w:ascii="Arial" w:hAnsi="Arial" w:cs="Arial"/>
          <w:color w:val="auto"/>
        </w:rPr>
      </w:sdtEndPr>
      <w:sdtContent>
        <w:p w14:paraId="4BD44B47" w14:textId="5D4A6193" w:rsidR="00B31866" w:rsidRDefault="00B31866">
          <w:pPr>
            <w:pStyle w:val="NoSpacing"/>
            <w:spacing w:before="1540" w:after="240"/>
            <w:jc w:val="center"/>
            <w:rPr>
              <w:color w:val="4472C4" w:themeColor="accent1"/>
            </w:rPr>
          </w:pPr>
          <w:r>
            <w:rPr>
              <w:noProof/>
              <w:color w:val="4472C4" w:themeColor="accent1"/>
            </w:rPr>
            <w:drawing>
              <wp:inline distT="0" distB="0" distL="0" distR="0" wp14:anchorId="6C66B041" wp14:editId="3A84AA1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2F3BBCF4AB1452CA340535191D0A32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58C493" w14:textId="2FA61EB6" w:rsidR="00B31866" w:rsidRDefault="00B3186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Reflective report</w:t>
              </w:r>
            </w:p>
          </w:sdtContent>
        </w:sdt>
        <w:p w14:paraId="2A7A16D1" w14:textId="75423630" w:rsidR="00B31866" w:rsidRDefault="00B31866">
          <w:pPr>
            <w:pStyle w:val="NoSpacing"/>
            <w:jc w:val="center"/>
            <w:rPr>
              <w:color w:val="4472C4" w:themeColor="accent1"/>
              <w:sz w:val="28"/>
              <w:szCs w:val="28"/>
            </w:rPr>
          </w:pPr>
        </w:p>
        <w:p w14:paraId="28CA1A7B" w14:textId="77777777" w:rsidR="00B31866" w:rsidRDefault="00B3186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E7D4324" wp14:editId="7685844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2398EF9" w14:textId="6AF01ADC" w:rsidR="00B31866" w:rsidRPr="00E62045" w:rsidRDefault="00B31866">
                                    <w:pPr>
                                      <w:pStyle w:val="NoSpacing"/>
                                      <w:spacing w:after="40"/>
                                      <w:jc w:val="center"/>
                                      <w:rPr>
                                        <w:rFonts w:ascii="Arial" w:hAnsi="Arial" w:cs="Arial"/>
                                        <w:caps/>
                                        <w:color w:val="4472C4" w:themeColor="accent1"/>
                                        <w:sz w:val="24"/>
                                        <w:szCs w:val="24"/>
                                      </w:rPr>
                                    </w:pPr>
                                    <w:r w:rsidRPr="00E62045">
                                      <w:rPr>
                                        <w:rFonts w:ascii="Arial" w:hAnsi="Arial" w:cs="Arial"/>
                                        <w:caps/>
                                        <w:color w:val="4472C4" w:themeColor="accent1"/>
                                        <w:sz w:val="24"/>
                                        <w:szCs w:val="24"/>
                                      </w:rPr>
                                      <w:t>Student name: Nicoleta-Madalina Stanga</w:t>
                                    </w:r>
                                    <w:r w:rsidR="00E62045">
                                      <w:rPr>
                                        <w:rFonts w:ascii="Arial" w:hAnsi="Arial" w:cs="Arial"/>
                                        <w:caps/>
                                        <w:color w:val="4472C4" w:themeColor="accent1"/>
                                        <w:sz w:val="24"/>
                                        <w:szCs w:val="24"/>
                                      </w:rPr>
                                      <w:t xml:space="preserve"> </w:t>
                                    </w:r>
                                    <w:r w:rsidRPr="00E62045">
                                      <w:rPr>
                                        <w:rFonts w:ascii="Arial" w:hAnsi="Arial" w:cs="Arial"/>
                                        <w:caps/>
                                        <w:color w:val="4472C4" w:themeColor="accent1"/>
                                        <w:sz w:val="24"/>
                                        <w:szCs w:val="24"/>
                                      </w:rPr>
                                      <w:t>(</w:t>
                                    </w:r>
                                    <w:r w:rsidR="003F07F9" w:rsidRPr="00E62045">
                                      <w:rPr>
                                        <w:rFonts w:ascii="Arial" w:hAnsi="Arial" w:cs="Arial"/>
                                        <w:caps/>
                                        <w:color w:val="4472C4" w:themeColor="accent1"/>
                                        <w:sz w:val="24"/>
                                        <w:szCs w:val="24"/>
                                      </w:rPr>
                                      <w:t>211</w:t>
                                    </w:r>
                                    <w:r w:rsidR="00185201" w:rsidRPr="00E62045">
                                      <w:rPr>
                                        <w:rFonts w:ascii="Arial" w:hAnsi="Arial" w:cs="Arial"/>
                                        <w:caps/>
                                        <w:color w:val="4472C4" w:themeColor="accent1"/>
                                        <w:sz w:val="24"/>
                                        <w:szCs w:val="24"/>
                                      </w:rPr>
                                      <w:t>8508)</w:t>
                                    </w:r>
                                  </w:p>
                                </w:sdtContent>
                              </w:sdt>
                              <w:p w14:paraId="652EC58A" w14:textId="2CCEA673" w:rsidR="00B31866" w:rsidRPr="00E62045" w:rsidRDefault="002D51B4">
                                <w:pPr>
                                  <w:pStyle w:val="NoSpacing"/>
                                  <w:jc w:val="center"/>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85201" w:rsidRPr="00E62045">
                                      <w:rPr>
                                        <w:rFonts w:ascii="Arial" w:hAnsi="Arial" w:cs="Arial"/>
                                        <w:caps/>
                                        <w:color w:val="4472C4" w:themeColor="accent1"/>
                                        <w:sz w:val="24"/>
                                        <w:szCs w:val="24"/>
                                      </w:rPr>
                                      <w:t>lecturer name: Terkimbi Atonde</w:t>
                                    </w:r>
                                  </w:sdtContent>
                                </w:sdt>
                              </w:p>
                              <w:p w14:paraId="4E5D2C3A" w14:textId="68D112D0" w:rsidR="00B31866" w:rsidRPr="00E62045" w:rsidRDefault="002D51B4">
                                <w:pPr>
                                  <w:pStyle w:val="NoSpacing"/>
                                  <w:jc w:val="center"/>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0729A6" w:rsidRPr="00E62045">
                                      <w:rPr>
                                        <w:rFonts w:ascii="Arial" w:hAnsi="Arial" w:cs="Arial"/>
                                        <w:color w:val="4472C4" w:themeColor="accent1"/>
                                        <w:sz w:val="24"/>
                                        <w:szCs w:val="24"/>
                                      </w:rPr>
                                      <w:t>MODULE NAME AND CODE: ACADEMIC AND EMPLOYABILITY SKILLS</w:t>
                                    </w:r>
                                    <w:r w:rsidR="00EB69D9">
                                      <w:rPr>
                                        <w:rFonts w:ascii="Arial" w:hAnsi="Arial" w:cs="Arial"/>
                                        <w:color w:val="4472C4" w:themeColor="accent1"/>
                                        <w:sz w:val="24"/>
                                        <w:szCs w:val="24"/>
                                      </w:rPr>
                                      <w:t xml:space="preserve"> </w:t>
                                    </w:r>
                                    <w:r w:rsidR="007D065C" w:rsidRPr="00E62045">
                                      <w:rPr>
                                        <w:rFonts w:ascii="Arial" w:hAnsi="Arial" w:cs="Arial"/>
                                        <w:color w:val="4472C4" w:themeColor="accent1"/>
                                        <w:sz w:val="24"/>
                                        <w:szCs w:val="24"/>
                                      </w:rPr>
                                      <w:t>(BMSW 4001</w:t>
                                    </w:r>
                                    <w:r w:rsidR="00E62045" w:rsidRPr="00E62045">
                                      <w:rPr>
                                        <w:rFonts w:ascii="Arial" w:hAnsi="Arial" w:cs="Arial"/>
                                        <w:color w:val="4472C4" w:themeColor="accent1"/>
                                        <w:sz w:val="24"/>
                                        <w:szCs w:val="24"/>
                                      </w:rPr>
                                      <w:t>_BIRM)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7D432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2398EF9" w14:textId="6AF01ADC" w:rsidR="00B31866" w:rsidRPr="00E62045" w:rsidRDefault="00B31866">
                              <w:pPr>
                                <w:pStyle w:val="NoSpacing"/>
                                <w:spacing w:after="40"/>
                                <w:jc w:val="center"/>
                                <w:rPr>
                                  <w:rFonts w:ascii="Arial" w:hAnsi="Arial" w:cs="Arial"/>
                                  <w:caps/>
                                  <w:color w:val="4472C4" w:themeColor="accent1"/>
                                  <w:sz w:val="24"/>
                                  <w:szCs w:val="24"/>
                                </w:rPr>
                              </w:pPr>
                              <w:r w:rsidRPr="00E62045">
                                <w:rPr>
                                  <w:rFonts w:ascii="Arial" w:hAnsi="Arial" w:cs="Arial"/>
                                  <w:caps/>
                                  <w:color w:val="4472C4" w:themeColor="accent1"/>
                                  <w:sz w:val="24"/>
                                  <w:szCs w:val="24"/>
                                </w:rPr>
                                <w:t>Student name: Nicoleta-Madalina Stanga</w:t>
                              </w:r>
                              <w:r w:rsidR="00E62045">
                                <w:rPr>
                                  <w:rFonts w:ascii="Arial" w:hAnsi="Arial" w:cs="Arial"/>
                                  <w:caps/>
                                  <w:color w:val="4472C4" w:themeColor="accent1"/>
                                  <w:sz w:val="24"/>
                                  <w:szCs w:val="24"/>
                                </w:rPr>
                                <w:t xml:space="preserve"> </w:t>
                              </w:r>
                              <w:r w:rsidRPr="00E62045">
                                <w:rPr>
                                  <w:rFonts w:ascii="Arial" w:hAnsi="Arial" w:cs="Arial"/>
                                  <w:caps/>
                                  <w:color w:val="4472C4" w:themeColor="accent1"/>
                                  <w:sz w:val="24"/>
                                  <w:szCs w:val="24"/>
                                </w:rPr>
                                <w:t>(</w:t>
                              </w:r>
                              <w:r w:rsidR="003F07F9" w:rsidRPr="00E62045">
                                <w:rPr>
                                  <w:rFonts w:ascii="Arial" w:hAnsi="Arial" w:cs="Arial"/>
                                  <w:caps/>
                                  <w:color w:val="4472C4" w:themeColor="accent1"/>
                                  <w:sz w:val="24"/>
                                  <w:szCs w:val="24"/>
                                </w:rPr>
                                <w:t>211</w:t>
                              </w:r>
                              <w:r w:rsidR="00185201" w:rsidRPr="00E62045">
                                <w:rPr>
                                  <w:rFonts w:ascii="Arial" w:hAnsi="Arial" w:cs="Arial"/>
                                  <w:caps/>
                                  <w:color w:val="4472C4" w:themeColor="accent1"/>
                                  <w:sz w:val="24"/>
                                  <w:szCs w:val="24"/>
                                </w:rPr>
                                <w:t>8508)</w:t>
                              </w:r>
                            </w:p>
                          </w:sdtContent>
                        </w:sdt>
                        <w:p w14:paraId="652EC58A" w14:textId="2CCEA673" w:rsidR="00B31866" w:rsidRPr="00E62045" w:rsidRDefault="002304B1">
                          <w:pPr>
                            <w:pStyle w:val="NoSpacing"/>
                            <w:jc w:val="center"/>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85201" w:rsidRPr="00E62045">
                                <w:rPr>
                                  <w:rFonts w:ascii="Arial" w:hAnsi="Arial" w:cs="Arial"/>
                                  <w:caps/>
                                  <w:color w:val="4472C4" w:themeColor="accent1"/>
                                  <w:sz w:val="24"/>
                                  <w:szCs w:val="24"/>
                                </w:rPr>
                                <w:t>lecturer name: Terkimbi Atonde</w:t>
                              </w:r>
                            </w:sdtContent>
                          </w:sdt>
                        </w:p>
                        <w:p w14:paraId="4E5D2C3A" w14:textId="68D112D0" w:rsidR="00B31866" w:rsidRPr="00E62045" w:rsidRDefault="002304B1">
                          <w:pPr>
                            <w:pStyle w:val="NoSpacing"/>
                            <w:jc w:val="center"/>
                            <w:rPr>
                              <w:rFonts w:ascii="Arial" w:hAnsi="Arial" w:cs="Arial"/>
                              <w:color w:val="4472C4" w:themeColor="accent1"/>
                              <w:sz w:val="24"/>
                              <w:szCs w:val="24"/>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0729A6" w:rsidRPr="00E62045">
                                <w:rPr>
                                  <w:rFonts w:ascii="Arial" w:hAnsi="Arial" w:cs="Arial"/>
                                  <w:color w:val="4472C4" w:themeColor="accent1"/>
                                  <w:sz w:val="24"/>
                                  <w:szCs w:val="24"/>
                                </w:rPr>
                                <w:t>MODULE NAME AND CODE: ACADEMIC AND EMPLOYABILITY SKILLS</w:t>
                              </w:r>
                              <w:r w:rsidR="00EB69D9">
                                <w:rPr>
                                  <w:rFonts w:ascii="Arial" w:hAnsi="Arial" w:cs="Arial"/>
                                  <w:color w:val="4472C4" w:themeColor="accent1"/>
                                  <w:sz w:val="24"/>
                                  <w:szCs w:val="24"/>
                                </w:rPr>
                                <w:t xml:space="preserve"> </w:t>
                              </w:r>
                              <w:r w:rsidR="007D065C" w:rsidRPr="00E62045">
                                <w:rPr>
                                  <w:rFonts w:ascii="Arial" w:hAnsi="Arial" w:cs="Arial"/>
                                  <w:color w:val="4472C4" w:themeColor="accent1"/>
                                  <w:sz w:val="24"/>
                                  <w:szCs w:val="24"/>
                                </w:rPr>
                                <w:t>(BMSW 4001</w:t>
                              </w:r>
                              <w:r w:rsidR="00E62045" w:rsidRPr="00E62045">
                                <w:rPr>
                                  <w:rFonts w:ascii="Arial" w:hAnsi="Arial" w:cs="Arial"/>
                                  <w:color w:val="4472C4" w:themeColor="accent1"/>
                                  <w:sz w:val="24"/>
                                  <w:szCs w:val="24"/>
                                </w:rPr>
                                <w:t>_BIRM)</w:t>
                              </w:r>
                            </w:sdtContent>
                          </w:sdt>
                        </w:p>
                      </w:txbxContent>
                    </v:textbox>
                    <w10:wrap anchorx="margin" anchory="page"/>
                  </v:shape>
                </w:pict>
              </mc:Fallback>
            </mc:AlternateContent>
          </w:r>
          <w:r>
            <w:rPr>
              <w:noProof/>
              <w:color w:val="4472C4" w:themeColor="accent1"/>
            </w:rPr>
            <w:drawing>
              <wp:inline distT="0" distB="0" distL="0" distR="0" wp14:anchorId="7B31A86E" wp14:editId="3B178D2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52D146" w14:textId="676184B0" w:rsidR="00B31866" w:rsidRDefault="00B31866">
          <w:pPr>
            <w:rPr>
              <w:rFonts w:ascii="Arial" w:hAnsi="Arial" w:cs="Arial"/>
            </w:rPr>
          </w:pPr>
          <w:r>
            <w:rPr>
              <w:rFonts w:ascii="Arial" w:hAnsi="Arial" w:cs="Arial"/>
            </w:rPr>
            <w:br w:type="page"/>
          </w:r>
        </w:p>
      </w:sdtContent>
    </w:sdt>
    <w:sdt>
      <w:sdtPr>
        <w:rPr>
          <w:rFonts w:asciiTheme="minorHAnsi" w:eastAsiaTheme="minorHAnsi" w:hAnsiTheme="minorHAnsi" w:cstheme="minorBidi"/>
          <w:color w:val="auto"/>
          <w:sz w:val="22"/>
          <w:szCs w:val="22"/>
          <w:lang w:val="en-GB"/>
        </w:rPr>
        <w:id w:val="-581531281"/>
        <w:docPartObj>
          <w:docPartGallery w:val="Table of Contents"/>
          <w:docPartUnique/>
        </w:docPartObj>
      </w:sdtPr>
      <w:sdtEndPr>
        <w:rPr>
          <w:b/>
          <w:bCs/>
          <w:noProof/>
        </w:rPr>
      </w:sdtEndPr>
      <w:sdtContent>
        <w:p w14:paraId="57E7353F" w14:textId="056AD64A" w:rsidR="009F32B4" w:rsidRDefault="009F32B4">
          <w:pPr>
            <w:pStyle w:val="TOCHeading"/>
          </w:pPr>
          <w:r>
            <w:t>Contents</w:t>
          </w:r>
        </w:p>
        <w:p w14:paraId="0917A653" w14:textId="5A36E699" w:rsidR="007F6737" w:rsidRDefault="009F32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665147" w:history="1">
            <w:r w:rsidR="007F6737" w:rsidRPr="00432EBB">
              <w:rPr>
                <w:rStyle w:val="Hyperlink"/>
                <w:noProof/>
              </w:rPr>
              <w:t>INTRODUCTION</w:t>
            </w:r>
            <w:r w:rsidR="007F6737">
              <w:rPr>
                <w:noProof/>
                <w:webHidden/>
              </w:rPr>
              <w:tab/>
            </w:r>
            <w:r w:rsidR="007F6737">
              <w:rPr>
                <w:noProof/>
                <w:webHidden/>
              </w:rPr>
              <w:fldChar w:fldCharType="begin"/>
            </w:r>
            <w:r w:rsidR="007F6737">
              <w:rPr>
                <w:noProof/>
                <w:webHidden/>
              </w:rPr>
              <w:instrText xml:space="preserve"> PAGEREF _Toc99665147 \h </w:instrText>
            </w:r>
            <w:r w:rsidR="007F6737">
              <w:rPr>
                <w:noProof/>
                <w:webHidden/>
              </w:rPr>
            </w:r>
            <w:r w:rsidR="007F6737">
              <w:rPr>
                <w:noProof/>
                <w:webHidden/>
              </w:rPr>
              <w:fldChar w:fldCharType="separate"/>
            </w:r>
            <w:r w:rsidR="007F6737">
              <w:rPr>
                <w:noProof/>
                <w:webHidden/>
              </w:rPr>
              <w:t>2</w:t>
            </w:r>
            <w:r w:rsidR="007F6737">
              <w:rPr>
                <w:noProof/>
                <w:webHidden/>
              </w:rPr>
              <w:fldChar w:fldCharType="end"/>
            </w:r>
          </w:hyperlink>
        </w:p>
        <w:p w14:paraId="6B546184" w14:textId="1D824F56" w:rsidR="007F6737" w:rsidRDefault="002D51B4">
          <w:pPr>
            <w:pStyle w:val="TOC1"/>
            <w:tabs>
              <w:tab w:val="right" w:leader="dot" w:pos="9016"/>
            </w:tabs>
            <w:rPr>
              <w:rFonts w:eastAsiaTheme="minorEastAsia"/>
              <w:noProof/>
              <w:lang w:eastAsia="en-GB"/>
            </w:rPr>
          </w:pPr>
          <w:hyperlink w:anchor="_Toc99665148" w:history="1">
            <w:r w:rsidR="007F6737" w:rsidRPr="00432EBB">
              <w:rPr>
                <w:rStyle w:val="Hyperlink"/>
                <w:noProof/>
              </w:rPr>
              <w:t>REFLECTIVE WRITING</w:t>
            </w:r>
            <w:r w:rsidR="007F6737">
              <w:rPr>
                <w:noProof/>
                <w:webHidden/>
              </w:rPr>
              <w:tab/>
            </w:r>
            <w:r w:rsidR="007F6737">
              <w:rPr>
                <w:noProof/>
                <w:webHidden/>
              </w:rPr>
              <w:fldChar w:fldCharType="begin"/>
            </w:r>
            <w:r w:rsidR="007F6737">
              <w:rPr>
                <w:noProof/>
                <w:webHidden/>
              </w:rPr>
              <w:instrText xml:space="preserve"> PAGEREF _Toc99665148 \h </w:instrText>
            </w:r>
            <w:r w:rsidR="007F6737">
              <w:rPr>
                <w:noProof/>
                <w:webHidden/>
              </w:rPr>
            </w:r>
            <w:r w:rsidR="007F6737">
              <w:rPr>
                <w:noProof/>
                <w:webHidden/>
              </w:rPr>
              <w:fldChar w:fldCharType="separate"/>
            </w:r>
            <w:r w:rsidR="007F6737">
              <w:rPr>
                <w:noProof/>
                <w:webHidden/>
              </w:rPr>
              <w:t>2</w:t>
            </w:r>
            <w:r w:rsidR="007F6737">
              <w:rPr>
                <w:noProof/>
                <w:webHidden/>
              </w:rPr>
              <w:fldChar w:fldCharType="end"/>
            </w:r>
          </w:hyperlink>
        </w:p>
        <w:p w14:paraId="1F2DFAF8" w14:textId="475B93DC" w:rsidR="007F6737" w:rsidRDefault="002D51B4">
          <w:pPr>
            <w:pStyle w:val="TOC1"/>
            <w:tabs>
              <w:tab w:val="right" w:leader="dot" w:pos="9016"/>
            </w:tabs>
            <w:rPr>
              <w:rFonts w:eastAsiaTheme="minorEastAsia"/>
              <w:noProof/>
              <w:lang w:eastAsia="en-GB"/>
            </w:rPr>
          </w:pPr>
          <w:hyperlink w:anchor="_Toc99665149" w:history="1">
            <w:r w:rsidR="007F6737" w:rsidRPr="00432EBB">
              <w:rPr>
                <w:rStyle w:val="Hyperlink"/>
                <w:noProof/>
              </w:rPr>
              <w:t>MODEL OF REFLECTION</w:t>
            </w:r>
            <w:r w:rsidR="007F6737">
              <w:rPr>
                <w:noProof/>
                <w:webHidden/>
              </w:rPr>
              <w:tab/>
            </w:r>
            <w:r w:rsidR="007F6737">
              <w:rPr>
                <w:noProof/>
                <w:webHidden/>
              </w:rPr>
              <w:fldChar w:fldCharType="begin"/>
            </w:r>
            <w:r w:rsidR="007F6737">
              <w:rPr>
                <w:noProof/>
                <w:webHidden/>
              </w:rPr>
              <w:instrText xml:space="preserve"> PAGEREF _Toc99665149 \h </w:instrText>
            </w:r>
            <w:r w:rsidR="007F6737">
              <w:rPr>
                <w:noProof/>
                <w:webHidden/>
              </w:rPr>
            </w:r>
            <w:r w:rsidR="007F6737">
              <w:rPr>
                <w:noProof/>
                <w:webHidden/>
              </w:rPr>
              <w:fldChar w:fldCharType="separate"/>
            </w:r>
            <w:r w:rsidR="007F6737">
              <w:rPr>
                <w:noProof/>
                <w:webHidden/>
              </w:rPr>
              <w:t>3</w:t>
            </w:r>
            <w:r w:rsidR="007F6737">
              <w:rPr>
                <w:noProof/>
                <w:webHidden/>
              </w:rPr>
              <w:fldChar w:fldCharType="end"/>
            </w:r>
          </w:hyperlink>
        </w:p>
        <w:p w14:paraId="4201B2DE" w14:textId="673B9C07" w:rsidR="007F6737" w:rsidRDefault="002D51B4">
          <w:pPr>
            <w:pStyle w:val="TOC1"/>
            <w:tabs>
              <w:tab w:val="right" w:leader="dot" w:pos="9016"/>
            </w:tabs>
            <w:rPr>
              <w:rFonts w:eastAsiaTheme="minorEastAsia"/>
              <w:noProof/>
              <w:lang w:eastAsia="en-GB"/>
            </w:rPr>
          </w:pPr>
          <w:hyperlink w:anchor="_Toc99665150" w:history="1">
            <w:r w:rsidR="007F6737" w:rsidRPr="00432EBB">
              <w:rPr>
                <w:rStyle w:val="Hyperlink"/>
                <w:rFonts w:ascii="Arial" w:hAnsi="Arial" w:cs="Arial"/>
                <w:noProof/>
              </w:rPr>
              <w:t>DISCUSSION</w:t>
            </w:r>
            <w:r w:rsidR="007F6737">
              <w:rPr>
                <w:noProof/>
                <w:webHidden/>
              </w:rPr>
              <w:tab/>
            </w:r>
            <w:r w:rsidR="007F6737">
              <w:rPr>
                <w:noProof/>
                <w:webHidden/>
              </w:rPr>
              <w:fldChar w:fldCharType="begin"/>
            </w:r>
            <w:r w:rsidR="007F6737">
              <w:rPr>
                <w:noProof/>
                <w:webHidden/>
              </w:rPr>
              <w:instrText xml:space="preserve"> PAGEREF _Toc99665150 \h </w:instrText>
            </w:r>
            <w:r w:rsidR="007F6737">
              <w:rPr>
                <w:noProof/>
                <w:webHidden/>
              </w:rPr>
            </w:r>
            <w:r w:rsidR="007F6737">
              <w:rPr>
                <w:noProof/>
                <w:webHidden/>
              </w:rPr>
              <w:fldChar w:fldCharType="separate"/>
            </w:r>
            <w:r w:rsidR="007F6737">
              <w:rPr>
                <w:noProof/>
                <w:webHidden/>
              </w:rPr>
              <w:t>3</w:t>
            </w:r>
            <w:r w:rsidR="007F6737">
              <w:rPr>
                <w:noProof/>
                <w:webHidden/>
              </w:rPr>
              <w:fldChar w:fldCharType="end"/>
            </w:r>
          </w:hyperlink>
        </w:p>
        <w:p w14:paraId="5637C005" w14:textId="1892684F" w:rsidR="007F6737" w:rsidRDefault="002D51B4">
          <w:pPr>
            <w:pStyle w:val="TOC3"/>
            <w:tabs>
              <w:tab w:val="left" w:pos="880"/>
              <w:tab w:val="right" w:leader="dot" w:pos="9016"/>
            </w:tabs>
            <w:rPr>
              <w:rFonts w:eastAsiaTheme="minorEastAsia"/>
              <w:noProof/>
              <w:lang w:eastAsia="en-GB"/>
            </w:rPr>
          </w:pPr>
          <w:hyperlink w:anchor="_Toc99665151" w:history="1">
            <w:r w:rsidR="007F6737" w:rsidRPr="00432EBB">
              <w:rPr>
                <w:rStyle w:val="Hyperlink"/>
                <w:rFonts w:ascii="Arial" w:hAnsi="Arial" w:cs="Arial"/>
                <w:noProof/>
              </w:rPr>
              <w:t>1.</w:t>
            </w:r>
            <w:r w:rsidR="007F6737">
              <w:rPr>
                <w:rFonts w:eastAsiaTheme="minorEastAsia"/>
                <w:noProof/>
                <w:lang w:eastAsia="en-GB"/>
              </w:rPr>
              <w:tab/>
            </w:r>
            <w:r w:rsidR="007F6737" w:rsidRPr="00432EBB">
              <w:rPr>
                <w:rStyle w:val="Hyperlink"/>
                <w:rFonts w:ascii="Arial" w:hAnsi="Arial" w:cs="Arial"/>
                <w:noProof/>
              </w:rPr>
              <w:t>Reflection of writing the academic report</w:t>
            </w:r>
            <w:r w:rsidR="007F6737">
              <w:rPr>
                <w:noProof/>
                <w:webHidden/>
              </w:rPr>
              <w:tab/>
            </w:r>
            <w:r w:rsidR="007F6737">
              <w:rPr>
                <w:noProof/>
                <w:webHidden/>
              </w:rPr>
              <w:fldChar w:fldCharType="begin"/>
            </w:r>
            <w:r w:rsidR="007F6737">
              <w:rPr>
                <w:noProof/>
                <w:webHidden/>
              </w:rPr>
              <w:instrText xml:space="preserve"> PAGEREF _Toc99665151 \h </w:instrText>
            </w:r>
            <w:r w:rsidR="007F6737">
              <w:rPr>
                <w:noProof/>
                <w:webHidden/>
              </w:rPr>
            </w:r>
            <w:r w:rsidR="007F6737">
              <w:rPr>
                <w:noProof/>
                <w:webHidden/>
              </w:rPr>
              <w:fldChar w:fldCharType="separate"/>
            </w:r>
            <w:r w:rsidR="007F6737">
              <w:rPr>
                <w:noProof/>
                <w:webHidden/>
              </w:rPr>
              <w:t>4</w:t>
            </w:r>
            <w:r w:rsidR="007F6737">
              <w:rPr>
                <w:noProof/>
                <w:webHidden/>
              </w:rPr>
              <w:fldChar w:fldCharType="end"/>
            </w:r>
          </w:hyperlink>
        </w:p>
        <w:p w14:paraId="33CE63B2" w14:textId="707D81EA" w:rsidR="007F6737" w:rsidRDefault="002D51B4">
          <w:pPr>
            <w:pStyle w:val="TOC3"/>
            <w:tabs>
              <w:tab w:val="left" w:pos="1100"/>
              <w:tab w:val="right" w:leader="dot" w:pos="9016"/>
            </w:tabs>
            <w:rPr>
              <w:rFonts w:eastAsiaTheme="minorEastAsia"/>
              <w:noProof/>
              <w:lang w:eastAsia="en-GB"/>
            </w:rPr>
          </w:pPr>
          <w:hyperlink w:anchor="_Toc99665152" w:history="1">
            <w:r w:rsidR="007F6737" w:rsidRPr="00432EBB">
              <w:rPr>
                <w:rStyle w:val="Hyperlink"/>
                <w:rFonts w:ascii="Arial" w:hAnsi="Arial" w:cs="Arial"/>
                <w:noProof/>
              </w:rPr>
              <w:t>1.1</w:t>
            </w:r>
            <w:r w:rsidR="007F6737">
              <w:rPr>
                <w:rFonts w:eastAsiaTheme="minorEastAsia"/>
                <w:noProof/>
                <w:lang w:eastAsia="en-GB"/>
              </w:rPr>
              <w:tab/>
            </w:r>
            <w:r w:rsidR="007F6737" w:rsidRPr="00432EBB">
              <w:rPr>
                <w:rStyle w:val="Hyperlink"/>
                <w:rFonts w:ascii="Arial" w:hAnsi="Arial" w:cs="Arial"/>
                <w:noProof/>
              </w:rPr>
              <w:t>“What?”</w:t>
            </w:r>
            <w:r w:rsidR="007F6737">
              <w:rPr>
                <w:noProof/>
                <w:webHidden/>
              </w:rPr>
              <w:tab/>
            </w:r>
            <w:r w:rsidR="007F6737">
              <w:rPr>
                <w:noProof/>
                <w:webHidden/>
              </w:rPr>
              <w:fldChar w:fldCharType="begin"/>
            </w:r>
            <w:r w:rsidR="007F6737">
              <w:rPr>
                <w:noProof/>
                <w:webHidden/>
              </w:rPr>
              <w:instrText xml:space="preserve"> PAGEREF _Toc99665152 \h </w:instrText>
            </w:r>
            <w:r w:rsidR="007F6737">
              <w:rPr>
                <w:noProof/>
                <w:webHidden/>
              </w:rPr>
            </w:r>
            <w:r w:rsidR="007F6737">
              <w:rPr>
                <w:noProof/>
                <w:webHidden/>
              </w:rPr>
              <w:fldChar w:fldCharType="separate"/>
            </w:r>
            <w:r w:rsidR="007F6737">
              <w:rPr>
                <w:noProof/>
                <w:webHidden/>
              </w:rPr>
              <w:t>4</w:t>
            </w:r>
            <w:r w:rsidR="007F6737">
              <w:rPr>
                <w:noProof/>
                <w:webHidden/>
              </w:rPr>
              <w:fldChar w:fldCharType="end"/>
            </w:r>
          </w:hyperlink>
        </w:p>
        <w:p w14:paraId="0FD38260" w14:textId="477F4255" w:rsidR="007F6737" w:rsidRDefault="002D51B4">
          <w:pPr>
            <w:pStyle w:val="TOC3"/>
            <w:tabs>
              <w:tab w:val="right" w:leader="dot" w:pos="9016"/>
            </w:tabs>
            <w:rPr>
              <w:rFonts w:eastAsiaTheme="minorEastAsia"/>
              <w:noProof/>
              <w:lang w:eastAsia="en-GB"/>
            </w:rPr>
          </w:pPr>
          <w:hyperlink w:anchor="_Toc99665153" w:history="1">
            <w:r w:rsidR="007F6737" w:rsidRPr="00432EBB">
              <w:rPr>
                <w:rStyle w:val="Hyperlink"/>
                <w:rFonts w:ascii="Arial" w:hAnsi="Arial" w:cs="Arial"/>
                <w:noProof/>
              </w:rPr>
              <w:t xml:space="preserve">1.2 </w:t>
            </w:r>
            <w:r w:rsidR="00EA78EC">
              <w:rPr>
                <w:rStyle w:val="Hyperlink"/>
                <w:rFonts w:ascii="Arial" w:hAnsi="Arial" w:cs="Arial"/>
                <w:noProof/>
              </w:rPr>
              <w:t xml:space="preserve">     </w:t>
            </w:r>
            <w:r w:rsidR="007F6737" w:rsidRPr="00432EBB">
              <w:rPr>
                <w:rStyle w:val="Hyperlink"/>
                <w:rFonts w:ascii="Arial" w:hAnsi="Arial" w:cs="Arial"/>
                <w:noProof/>
              </w:rPr>
              <w:t>“So what?”</w:t>
            </w:r>
            <w:r w:rsidR="007F6737">
              <w:rPr>
                <w:noProof/>
                <w:webHidden/>
              </w:rPr>
              <w:tab/>
            </w:r>
            <w:r w:rsidR="007F6737">
              <w:rPr>
                <w:noProof/>
                <w:webHidden/>
              </w:rPr>
              <w:fldChar w:fldCharType="begin"/>
            </w:r>
            <w:r w:rsidR="007F6737">
              <w:rPr>
                <w:noProof/>
                <w:webHidden/>
              </w:rPr>
              <w:instrText xml:space="preserve"> PAGEREF _Toc99665153 \h </w:instrText>
            </w:r>
            <w:r w:rsidR="007F6737">
              <w:rPr>
                <w:noProof/>
                <w:webHidden/>
              </w:rPr>
            </w:r>
            <w:r w:rsidR="007F6737">
              <w:rPr>
                <w:noProof/>
                <w:webHidden/>
              </w:rPr>
              <w:fldChar w:fldCharType="separate"/>
            </w:r>
            <w:r w:rsidR="007F6737">
              <w:rPr>
                <w:noProof/>
                <w:webHidden/>
              </w:rPr>
              <w:t>4</w:t>
            </w:r>
            <w:r w:rsidR="007F6737">
              <w:rPr>
                <w:noProof/>
                <w:webHidden/>
              </w:rPr>
              <w:fldChar w:fldCharType="end"/>
            </w:r>
          </w:hyperlink>
        </w:p>
        <w:p w14:paraId="403D6721" w14:textId="043E9639" w:rsidR="007F6737" w:rsidRDefault="002D51B4">
          <w:pPr>
            <w:pStyle w:val="TOC3"/>
            <w:tabs>
              <w:tab w:val="left" w:pos="1100"/>
              <w:tab w:val="right" w:leader="dot" w:pos="9016"/>
            </w:tabs>
            <w:rPr>
              <w:rFonts w:eastAsiaTheme="minorEastAsia"/>
              <w:noProof/>
              <w:lang w:eastAsia="en-GB"/>
            </w:rPr>
          </w:pPr>
          <w:hyperlink w:anchor="_Toc99665154" w:history="1">
            <w:r w:rsidR="007F6737" w:rsidRPr="00432EBB">
              <w:rPr>
                <w:rStyle w:val="Hyperlink"/>
                <w:rFonts w:ascii="Arial" w:hAnsi="Arial" w:cs="Arial"/>
                <w:noProof/>
              </w:rPr>
              <w:t>1.2</w:t>
            </w:r>
            <w:r w:rsidR="007F6737">
              <w:rPr>
                <w:rFonts w:eastAsiaTheme="minorEastAsia"/>
                <w:noProof/>
                <w:lang w:eastAsia="en-GB"/>
              </w:rPr>
              <w:tab/>
            </w:r>
            <w:r w:rsidR="007F6737" w:rsidRPr="00432EBB">
              <w:rPr>
                <w:rStyle w:val="Hyperlink"/>
                <w:rFonts w:ascii="Arial" w:hAnsi="Arial" w:cs="Arial"/>
                <w:noProof/>
              </w:rPr>
              <w:t>“Now what?”</w:t>
            </w:r>
            <w:r w:rsidR="007F6737">
              <w:rPr>
                <w:noProof/>
                <w:webHidden/>
              </w:rPr>
              <w:tab/>
            </w:r>
            <w:r w:rsidR="007F6737">
              <w:rPr>
                <w:noProof/>
                <w:webHidden/>
              </w:rPr>
              <w:fldChar w:fldCharType="begin"/>
            </w:r>
            <w:r w:rsidR="007F6737">
              <w:rPr>
                <w:noProof/>
                <w:webHidden/>
              </w:rPr>
              <w:instrText xml:space="preserve"> PAGEREF _Toc99665154 \h </w:instrText>
            </w:r>
            <w:r w:rsidR="007F6737">
              <w:rPr>
                <w:noProof/>
                <w:webHidden/>
              </w:rPr>
            </w:r>
            <w:r w:rsidR="007F6737">
              <w:rPr>
                <w:noProof/>
                <w:webHidden/>
              </w:rPr>
              <w:fldChar w:fldCharType="separate"/>
            </w:r>
            <w:r w:rsidR="007F6737">
              <w:rPr>
                <w:noProof/>
                <w:webHidden/>
              </w:rPr>
              <w:t>5</w:t>
            </w:r>
            <w:r w:rsidR="007F6737">
              <w:rPr>
                <w:noProof/>
                <w:webHidden/>
              </w:rPr>
              <w:fldChar w:fldCharType="end"/>
            </w:r>
          </w:hyperlink>
        </w:p>
        <w:p w14:paraId="0EAA370E" w14:textId="061498B9" w:rsidR="007F6737" w:rsidRDefault="002D51B4">
          <w:pPr>
            <w:pStyle w:val="TOC2"/>
            <w:tabs>
              <w:tab w:val="left" w:pos="660"/>
              <w:tab w:val="right" w:leader="dot" w:pos="9016"/>
            </w:tabs>
            <w:rPr>
              <w:rFonts w:eastAsiaTheme="minorEastAsia"/>
              <w:noProof/>
              <w:lang w:eastAsia="en-GB"/>
            </w:rPr>
          </w:pPr>
          <w:hyperlink w:anchor="_Toc99665155" w:history="1">
            <w:r w:rsidR="007F6737" w:rsidRPr="00432EBB">
              <w:rPr>
                <w:rStyle w:val="Hyperlink"/>
                <w:rFonts w:ascii="Arial" w:hAnsi="Arial" w:cs="Arial"/>
                <w:noProof/>
              </w:rPr>
              <w:t>2.</w:t>
            </w:r>
            <w:r w:rsidR="007F6737">
              <w:rPr>
                <w:rFonts w:eastAsiaTheme="minorEastAsia"/>
                <w:noProof/>
                <w:lang w:eastAsia="en-GB"/>
              </w:rPr>
              <w:tab/>
            </w:r>
            <w:r w:rsidR="007F6737" w:rsidRPr="00432EBB">
              <w:rPr>
                <w:rStyle w:val="Hyperlink"/>
                <w:rFonts w:ascii="Arial" w:hAnsi="Arial" w:cs="Arial"/>
                <w:noProof/>
              </w:rPr>
              <w:t>Experience of working as a group in week 7/8</w:t>
            </w:r>
            <w:r w:rsidR="007F6737">
              <w:rPr>
                <w:noProof/>
                <w:webHidden/>
              </w:rPr>
              <w:tab/>
            </w:r>
            <w:r w:rsidR="007F6737">
              <w:rPr>
                <w:noProof/>
                <w:webHidden/>
              </w:rPr>
              <w:fldChar w:fldCharType="begin"/>
            </w:r>
            <w:r w:rsidR="007F6737">
              <w:rPr>
                <w:noProof/>
                <w:webHidden/>
              </w:rPr>
              <w:instrText xml:space="preserve"> PAGEREF _Toc99665155 \h </w:instrText>
            </w:r>
            <w:r w:rsidR="007F6737">
              <w:rPr>
                <w:noProof/>
                <w:webHidden/>
              </w:rPr>
            </w:r>
            <w:r w:rsidR="007F6737">
              <w:rPr>
                <w:noProof/>
                <w:webHidden/>
              </w:rPr>
              <w:fldChar w:fldCharType="separate"/>
            </w:r>
            <w:r w:rsidR="007F6737">
              <w:rPr>
                <w:noProof/>
                <w:webHidden/>
              </w:rPr>
              <w:t>5</w:t>
            </w:r>
            <w:r w:rsidR="007F6737">
              <w:rPr>
                <w:noProof/>
                <w:webHidden/>
              </w:rPr>
              <w:fldChar w:fldCharType="end"/>
            </w:r>
          </w:hyperlink>
        </w:p>
        <w:p w14:paraId="330ED44D" w14:textId="3B363A2F" w:rsidR="007F6737" w:rsidRDefault="002D51B4">
          <w:pPr>
            <w:pStyle w:val="TOC3"/>
            <w:tabs>
              <w:tab w:val="left" w:pos="1100"/>
              <w:tab w:val="right" w:leader="dot" w:pos="9016"/>
            </w:tabs>
            <w:rPr>
              <w:rFonts w:eastAsiaTheme="minorEastAsia"/>
              <w:noProof/>
              <w:lang w:eastAsia="en-GB"/>
            </w:rPr>
          </w:pPr>
          <w:hyperlink w:anchor="_Toc99665156" w:history="1">
            <w:r w:rsidR="007F6737" w:rsidRPr="00432EBB">
              <w:rPr>
                <w:rStyle w:val="Hyperlink"/>
                <w:rFonts w:ascii="Arial" w:hAnsi="Arial" w:cs="Arial"/>
                <w:noProof/>
              </w:rPr>
              <w:t>2.1</w:t>
            </w:r>
            <w:r w:rsidR="007F6737">
              <w:rPr>
                <w:rFonts w:eastAsiaTheme="minorEastAsia"/>
                <w:noProof/>
                <w:lang w:eastAsia="en-GB"/>
              </w:rPr>
              <w:tab/>
            </w:r>
            <w:r w:rsidR="007F6737" w:rsidRPr="00432EBB">
              <w:rPr>
                <w:rStyle w:val="Hyperlink"/>
                <w:rFonts w:ascii="Arial" w:hAnsi="Arial" w:cs="Arial"/>
                <w:noProof/>
              </w:rPr>
              <w:t>“What?”</w:t>
            </w:r>
            <w:r w:rsidR="007F6737">
              <w:rPr>
                <w:noProof/>
                <w:webHidden/>
              </w:rPr>
              <w:tab/>
            </w:r>
            <w:r w:rsidR="007F6737">
              <w:rPr>
                <w:noProof/>
                <w:webHidden/>
              </w:rPr>
              <w:fldChar w:fldCharType="begin"/>
            </w:r>
            <w:r w:rsidR="007F6737">
              <w:rPr>
                <w:noProof/>
                <w:webHidden/>
              </w:rPr>
              <w:instrText xml:space="preserve"> PAGEREF _Toc99665156 \h </w:instrText>
            </w:r>
            <w:r w:rsidR="007F6737">
              <w:rPr>
                <w:noProof/>
                <w:webHidden/>
              </w:rPr>
            </w:r>
            <w:r w:rsidR="007F6737">
              <w:rPr>
                <w:noProof/>
                <w:webHidden/>
              </w:rPr>
              <w:fldChar w:fldCharType="separate"/>
            </w:r>
            <w:r w:rsidR="007F6737">
              <w:rPr>
                <w:noProof/>
                <w:webHidden/>
              </w:rPr>
              <w:t>5</w:t>
            </w:r>
            <w:r w:rsidR="007F6737">
              <w:rPr>
                <w:noProof/>
                <w:webHidden/>
              </w:rPr>
              <w:fldChar w:fldCharType="end"/>
            </w:r>
          </w:hyperlink>
        </w:p>
        <w:p w14:paraId="5AF35AFF" w14:textId="273FD3E8" w:rsidR="007F6737" w:rsidRDefault="002D51B4">
          <w:pPr>
            <w:pStyle w:val="TOC3"/>
            <w:tabs>
              <w:tab w:val="left" w:pos="1100"/>
              <w:tab w:val="right" w:leader="dot" w:pos="9016"/>
            </w:tabs>
            <w:rPr>
              <w:rFonts w:eastAsiaTheme="minorEastAsia"/>
              <w:noProof/>
              <w:lang w:eastAsia="en-GB"/>
            </w:rPr>
          </w:pPr>
          <w:hyperlink w:anchor="_Toc99665157" w:history="1">
            <w:r w:rsidR="007F6737" w:rsidRPr="00432EBB">
              <w:rPr>
                <w:rStyle w:val="Hyperlink"/>
                <w:rFonts w:ascii="Arial" w:hAnsi="Arial" w:cs="Arial"/>
                <w:noProof/>
              </w:rPr>
              <w:t>2.2</w:t>
            </w:r>
            <w:r w:rsidR="007F6737">
              <w:rPr>
                <w:rFonts w:eastAsiaTheme="minorEastAsia"/>
                <w:noProof/>
                <w:lang w:eastAsia="en-GB"/>
              </w:rPr>
              <w:tab/>
            </w:r>
            <w:r w:rsidR="007F6737" w:rsidRPr="00432EBB">
              <w:rPr>
                <w:rStyle w:val="Hyperlink"/>
                <w:rFonts w:ascii="Arial" w:hAnsi="Arial" w:cs="Arial"/>
                <w:noProof/>
              </w:rPr>
              <w:t>“So what?”</w:t>
            </w:r>
            <w:r w:rsidR="007F6737">
              <w:rPr>
                <w:noProof/>
                <w:webHidden/>
              </w:rPr>
              <w:tab/>
            </w:r>
            <w:r w:rsidR="007F6737">
              <w:rPr>
                <w:noProof/>
                <w:webHidden/>
              </w:rPr>
              <w:fldChar w:fldCharType="begin"/>
            </w:r>
            <w:r w:rsidR="007F6737">
              <w:rPr>
                <w:noProof/>
                <w:webHidden/>
              </w:rPr>
              <w:instrText xml:space="preserve"> PAGEREF _Toc99665157 \h </w:instrText>
            </w:r>
            <w:r w:rsidR="007F6737">
              <w:rPr>
                <w:noProof/>
                <w:webHidden/>
              </w:rPr>
            </w:r>
            <w:r w:rsidR="007F6737">
              <w:rPr>
                <w:noProof/>
                <w:webHidden/>
              </w:rPr>
              <w:fldChar w:fldCharType="separate"/>
            </w:r>
            <w:r w:rsidR="007F6737">
              <w:rPr>
                <w:noProof/>
                <w:webHidden/>
              </w:rPr>
              <w:t>6</w:t>
            </w:r>
            <w:r w:rsidR="007F6737">
              <w:rPr>
                <w:noProof/>
                <w:webHidden/>
              </w:rPr>
              <w:fldChar w:fldCharType="end"/>
            </w:r>
          </w:hyperlink>
        </w:p>
        <w:p w14:paraId="44F6DE59" w14:textId="2A127921" w:rsidR="007F6737" w:rsidRDefault="002D51B4">
          <w:pPr>
            <w:pStyle w:val="TOC3"/>
            <w:tabs>
              <w:tab w:val="right" w:leader="dot" w:pos="9016"/>
            </w:tabs>
            <w:rPr>
              <w:rFonts w:eastAsiaTheme="minorEastAsia"/>
              <w:noProof/>
              <w:lang w:eastAsia="en-GB"/>
            </w:rPr>
          </w:pPr>
          <w:hyperlink w:anchor="_Toc99665158" w:history="1">
            <w:r w:rsidR="007F6737" w:rsidRPr="00432EBB">
              <w:rPr>
                <w:rStyle w:val="Hyperlink"/>
                <w:rFonts w:ascii="Arial" w:hAnsi="Arial" w:cs="Arial"/>
                <w:noProof/>
              </w:rPr>
              <w:t xml:space="preserve">2.3 </w:t>
            </w:r>
            <w:r w:rsidR="00EA78EC">
              <w:rPr>
                <w:rStyle w:val="Hyperlink"/>
                <w:rFonts w:ascii="Arial" w:hAnsi="Arial" w:cs="Arial"/>
                <w:noProof/>
              </w:rPr>
              <w:t xml:space="preserve">     </w:t>
            </w:r>
            <w:r w:rsidR="007F6737" w:rsidRPr="00432EBB">
              <w:rPr>
                <w:rStyle w:val="Hyperlink"/>
                <w:rFonts w:ascii="Arial" w:hAnsi="Arial" w:cs="Arial"/>
                <w:noProof/>
              </w:rPr>
              <w:t>“Now what?”</w:t>
            </w:r>
            <w:r w:rsidR="007F6737">
              <w:rPr>
                <w:noProof/>
                <w:webHidden/>
              </w:rPr>
              <w:tab/>
            </w:r>
            <w:r w:rsidR="007F6737">
              <w:rPr>
                <w:noProof/>
                <w:webHidden/>
              </w:rPr>
              <w:fldChar w:fldCharType="begin"/>
            </w:r>
            <w:r w:rsidR="007F6737">
              <w:rPr>
                <w:noProof/>
                <w:webHidden/>
              </w:rPr>
              <w:instrText xml:space="preserve"> PAGEREF _Toc99665158 \h </w:instrText>
            </w:r>
            <w:r w:rsidR="007F6737">
              <w:rPr>
                <w:noProof/>
                <w:webHidden/>
              </w:rPr>
            </w:r>
            <w:r w:rsidR="007F6737">
              <w:rPr>
                <w:noProof/>
                <w:webHidden/>
              </w:rPr>
              <w:fldChar w:fldCharType="separate"/>
            </w:r>
            <w:r w:rsidR="007F6737">
              <w:rPr>
                <w:noProof/>
                <w:webHidden/>
              </w:rPr>
              <w:t>7</w:t>
            </w:r>
            <w:r w:rsidR="007F6737">
              <w:rPr>
                <w:noProof/>
                <w:webHidden/>
              </w:rPr>
              <w:fldChar w:fldCharType="end"/>
            </w:r>
          </w:hyperlink>
        </w:p>
        <w:p w14:paraId="4DBCE3E2" w14:textId="4A926BB5" w:rsidR="007F6737" w:rsidRDefault="002D51B4">
          <w:pPr>
            <w:pStyle w:val="TOC1"/>
            <w:tabs>
              <w:tab w:val="right" w:leader="dot" w:pos="9016"/>
            </w:tabs>
            <w:rPr>
              <w:rFonts w:eastAsiaTheme="minorEastAsia"/>
              <w:noProof/>
              <w:lang w:eastAsia="en-GB"/>
            </w:rPr>
          </w:pPr>
          <w:hyperlink w:anchor="_Toc99665159" w:history="1">
            <w:r w:rsidR="007F6737" w:rsidRPr="00432EBB">
              <w:rPr>
                <w:rStyle w:val="Hyperlink"/>
                <w:rFonts w:ascii="Arial" w:hAnsi="Arial" w:cs="Arial"/>
                <w:noProof/>
              </w:rPr>
              <w:t>PERSONAL DEVELOPMENT PLAN (PDP)</w:t>
            </w:r>
            <w:r w:rsidR="007F6737">
              <w:rPr>
                <w:noProof/>
                <w:webHidden/>
              </w:rPr>
              <w:tab/>
            </w:r>
            <w:r w:rsidR="007F6737">
              <w:rPr>
                <w:noProof/>
                <w:webHidden/>
              </w:rPr>
              <w:fldChar w:fldCharType="begin"/>
            </w:r>
            <w:r w:rsidR="007F6737">
              <w:rPr>
                <w:noProof/>
                <w:webHidden/>
              </w:rPr>
              <w:instrText xml:space="preserve"> PAGEREF _Toc99665159 \h </w:instrText>
            </w:r>
            <w:r w:rsidR="007F6737">
              <w:rPr>
                <w:noProof/>
                <w:webHidden/>
              </w:rPr>
            </w:r>
            <w:r w:rsidR="007F6737">
              <w:rPr>
                <w:noProof/>
                <w:webHidden/>
              </w:rPr>
              <w:fldChar w:fldCharType="separate"/>
            </w:r>
            <w:r w:rsidR="007F6737">
              <w:rPr>
                <w:noProof/>
                <w:webHidden/>
              </w:rPr>
              <w:t>7</w:t>
            </w:r>
            <w:r w:rsidR="007F6737">
              <w:rPr>
                <w:noProof/>
                <w:webHidden/>
              </w:rPr>
              <w:fldChar w:fldCharType="end"/>
            </w:r>
          </w:hyperlink>
        </w:p>
        <w:p w14:paraId="627F2FFD" w14:textId="315D87DD" w:rsidR="007F6737" w:rsidRDefault="002D51B4">
          <w:pPr>
            <w:pStyle w:val="TOC1"/>
            <w:tabs>
              <w:tab w:val="right" w:leader="dot" w:pos="9016"/>
            </w:tabs>
            <w:rPr>
              <w:rFonts w:eastAsiaTheme="minorEastAsia"/>
              <w:noProof/>
              <w:lang w:eastAsia="en-GB"/>
            </w:rPr>
          </w:pPr>
          <w:hyperlink w:anchor="_Toc99665160" w:history="1">
            <w:r w:rsidR="007F6737" w:rsidRPr="00432EBB">
              <w:rPr>
                <w:rStyle w:val="Hyperlink"/>
                <w:noProof/>
              </w:rPr>
              <w:t>CONCLUSION</w:t>
            </w:r>
            <w:r w:rsidR="007F6737">
              <w:rPr>
                <w:noProof/>
                <w:webHidden/>
              </w:rPr>
              <w:tab/>
            </w:r>
            <w:r w:rsidR="007F6737">
              <w:rPr>
                <w:noProof/>
                <w:webHidden/>
              </w:rPr>
              <w:fldChar w:fldCharType="begin"/>
            </w:r>
            <w:r w:rsidR="007F6737">
              <w:rPr>
                <w:noProof/>
                <w:webHidden/>
              </w:rPr>
              <w:instrText xml:space="preserve"> PAGEREF _Toc99665160 \h </w:instrText>
            </w:r>
            <w:r w:rsidR="007F6737">
              <w:rPr>
                <w:noProof/>
                <w:webHidden/>
              </w:rPr>
            </w:r>
            <w:r w:rsidR="007F6737">
              <w:rPr>
                <w:noProof/>
                <w:webHidden/>
              </w:rPr>
              <w:fldChar w:fldCharType="separate"/>
            </w:r>
            <w:r w:rsidR="007F6737">
              <w:rPr>
                <w:noProof/>
                <w:webHidden/>
              </w:rPr>
              <w:t>8</w:t>
            </w:r>
            <w:r w:rsidR="007F6737">
              <w:rPr>
                <w:noProof/>
                <w:webHidden/>
              </w:rPr>
              <w:fldChar w:fldCharType="end"/>
            </w:r>
          </w:hyperlink>
        </w:p>
        <w:p w14:paraId="4460E36A" w14:textId="445F24AD" w:rsidR="007F6737" w:rsidRDefault="002D51B4">
          <w:pPr>
            <w:pStyle w:val="TOC1"/>
            <w:tabs>
              <w:tab w:val="right" w:leader="dot" w:pos="9016"/>
            </w:tabs>
            <w:rPr>
              <w:rFonts w:eastAsiaTheme="minorEastAsia"/>
              <w:noProof/>
              <w:lang w:eastAsia="en-GB"/>
            </w:rPr>
          </w:pPr>
          <w:hyperlink w:anchor="_Toc99665161" w:history="1">
            <w:r w:rsidR="007F6737" w:rsidRPr="00432EBB">
              <w:rPr>
                <w:rStyle w:val="Hyperlink"/>
                <w:noProof/>
              </w:rPr>
              <w:t>REFERENCES</w:t>
            </w:r>
            <w:r w:rsidR="007F6737">
              <w:rPr>
                <w:noProof/>
                <w:webHidden/>
              </w:rPr>
              <w:tab/>
            </w:r>
            <w:r w:rsidR="007F6737">
              <w:rPr>
                <w:noProof/>
                <w:webHidden/>
              </w:rPr>
              <w:fldChar w:fldCharType="begin"/>
            </w:r>
            <w:r w:rsidR="007F6737">
              <w:rPr>
                <w:noProof/>
                <w:webHidden/>
              </w:rPr>
              <w:instrText xml:space="preserve"> PAGEREF _Toc99665161 \h </w:instrText>
            </w:r>
            <w:r w:rsidR="007F6737">
              <w:rPr>
                <w:noProof/>
                <w:webHidden/>
              </w:rPr>
            </w:r>
            <w:r w:rsidR="007F6737">
              <w:rPr>
                <w:noProof/>
                <w:webHidden/>
              </w:rPr>
              <w:fldChar w:fldCharType="separate"/>
            </w:r>
            <w:r w:rsidR="007F6737">
              <w:rPr>
                <w:noProof/>
                <w:webHidden/>
              </w:rPr>
              <w:t>9</w:t>
            </w:r>
            <w:r w:rsidR="007F6737">
              <w:rPr>
                <w:noProof/>
                <w:webHidden/>
              </w:rPr>
              <w:fldChar w:fldCharType="end"/>
            </w:r>
          </w:hyperlink>
        </w:p>
        <w:p w14:paraId="5BF2976A" w14:textId="54011F91" w:rsidR="009F32B4" w:rsidRDefault="009F32B4">
          <w:r>
            <w:rPr>
              <w:b/>
              <w:bCs/>
              <w:noProof/>
            </w:rPr>
            <w:fldChar w:fldCharType="end"/>
          </w:r>
        </w:p>
      </w:sdtContent>
    </w:sdt>
    <w:p w14:paraId="1E8DC713" w14:textId="77777777" w:rsidR="00AA69F8" w:rsidRDefault="00AA69F8" w:rsidP="00EB69D9">
      <w:pPr>
        <w:pStyle w:val="Heading1"/>
      </w:pPr>
    </w:p>
    <w:p w14:paraId="3158E540" w14:textId="77777777" w:rsidR="009F32B4" w:rsidRDefault="009F32B4" w:rsidP="009F32B4"/>
    <w:p w14:paraId="00926CC6" w14:textId="77777777" w:rsidR="009F32B4" w:rsidRDefault="009F32B4" w:rsidP="009F32B4"/>
    <w:p w14:paraId="69BF5926" w14:textId="77777777" w:rsidR="009F32B4" w:rsidRDefault="009F32B4" w:rsidP="009F32B4"/>
    <w:p w14:paraId="13115D47" w14:textId="77777777" w:rsidR="009F32B4" w:rsidRPr="009F32B4" w:rsidRDefault="009F32B4" w:rsidP="009F32B4"/>
    <w:p w14:paraId="5824B324" w14:textId="77777777" w:rsidR="009F32B4" w:rsidRDefault="009F32B4" w:rsidP="00EB69D9">
      <w:pPr>
        <w:pStyle w:val="Heading1"/>
      </w:pPr>
    </w:p>
    <w:p w14:paraId="012CCC57" w14:textId="77777777" w:rsidR="009F32B4" w:rsidRDefault="009F32B4" w:rsidP="00EB69D9">
      <w:pPr>
        <w:pStyle w:val="Heading1"/>
      </w:pPr>
    </w:p>
    <w:p w14:paraId="75F566AE" w14:textId="77777777" w:rsidR="009F32B4" w:rsidRDefault="009F32B4" w:rsidP="00EB69D9">
      <w:pPr>
        <w:pStyle w:val="Heading1"/>
      </w:pPr>
    </w:p>
    <w:p w14:paraId="2A4533E9" w14:textId="77777777" w:rsidR="009F32B4" w:rsidRDefault="009F32B4" w:rsidP="00EB69D9">
      <w:pPr>
        <w:pStyle w:val="Heading1"/>
      </w:pPr>
    </w:p>
    <w:p w14:paraId="619FBE7E" w14:textId="77777777" w:rsidR="009F32B4" w:rsidRDefault="009F32B4" w:rsidP="00EB69D9">
      <w:pPr>
        <w:pStyle w:val="Heading1"/>
      </w:pPr>
    </w:p>
    <w:p w14:paraId="03F70C03" w14:textId="77777777" w:rsidR="009F32B4" w:rsidRDefault="009F32B4" w:rsidP="00EB69D9">
      <w:pPr>
        <w:pStyle w:val="Heading1"/>
      </w:pPr>
    </w:p>
    <w:p w14:paraId="56FD2ADF" w14:textId="77777777" w:rsidR="009F32B4" w:rsidRDefault="009F32B4" w:rsidP="00EB69D9">
      <w:pPr>
        <w:pStyle w:val="Heading1"/>
      </w:pPr>
    </w:p>
    <w:p w14:paraId="711C58C1" w14:textId="77777777" w:rsidR="00BF41EB" w:rsidRPr="00BF41EB" w:rsidRDefault="00BF41EB" w:rsidP="00BF41EB"/>
    <w:p w14:paraId="66DEE92F" w14:textId="77777777" w:rsidR="008B1559" w:rsidRPr="008B1559" w:rsidRDefault="008B1559" w:rsidP="008B1559"/>
    <w:p w14:paraId="041A2F85" w14:textId="77777777" w:rsidR="00294E64" w:rsidRDefault="00294E64" w:rsidP="00BE5FC6">
      <w:pPr>
        <w:jc w:val="both"/>
      </w:pPr>
    </w:p>
    <w:p w14:paraId="63017997" w14:textId="77777777" w:rsidR="009D1187" w:rsidRDefault="002E6045" w:rsidP="00F6678F">
      <w:pPr>
        <w:spacing w:line="360" w:lineRule="auto"/>
        <w:jc w:val="both"/>
        <w:rPr>
          <w:rFonts w:ascii="Arial" w:hAnsi="Arial" w:cs="Arial"/>
        </w:rPr>
      </w:pPr>
      <w:r w:rsidRPr="002E6045">
        <w:rPr>
          <w:rFonts w:ascii="Arial" w:hAnsi="Arial" w:cs="Arial"/>
        </w:rPr>
        <w:t> </w:t>
      </w:r>
    </w:p>
    <w:p w14:paraId="57616E6A" w14:textId="41971797" w:rsidR="008B1559" w:rsidRDefault="008B1559" w:rsidP="008B1559">
      <w:pPr>
        <w:pStyle w:val="Heading1"/>
      </w:pPr>
      <w:bookmarkStart w:id="0" w:name="_Toc99665147"/>
      <w:r>
        <w:t>INTRODUCTION</w:t>
      </w:r>
      <w:bookmarkEnd w:id="0"/>
    </w:p>
    <w:p w14:paraId="1C4E2659" w14:textId="77777777" w:rsidR="008B1559" w:rsidRPr="008B1559" w:rsidRDefault="008B1559" w:rsidP="008B1559"/>
    <w:p w14:paraId="4192AA52" w14:textId="3E68D934" w:rsidR="003F253E" w:rsidRDefault="002E6045" w:rsidP="00F6678F">
      <w:pPr>
        <w:spacing w:line="360" w:lineRule="auto"/>
        <w:jc w:val="both"/>
        <w:rPr>
          <w:rFonts w:ascii="Arial" w:hAnsi="Arial" w:cs="Arial"/>
        </w:rPr>
      </w:pPr>
      <w:r w:rsidRPr="002E6045">
        <w:rPr>
          <w:rFonts w:ascii="Arial" w:hAnsi="Arial" w:cs="Arial"/>
        </w:rPr>
        <w:t> A career development program should involve knowledge, skills, experience, ongoing learning, and the ability to reflect. In this report, we'll discuss the ability to reflect as a key element of professional development.</w:t>
      </w:r>
    </w:p>
    <w:p w14:paraId="44776F7D" w14:textId="371FCAAF" w:rsidR="00CE4704" w:rsidRDefault="00CE4704" w:rsidP="00F6678F">
      <w:pPr>
        <w:spacing w:line="360" w:lineRule="auto"/>
        <w:jc w:val="both"/>
        <w:rPr>
          <w:rFonts w:ascii="Arial" w:hAnsi="Arial" w:cs="Arial"/>
        </w:rPr>
      </w:pPr>
      <w:r w:rsidRPr="00CE4704">
        <w:rPr>
          <w:rFonts w:ascii="Arial" w:hAnsi="Arial" w:cs="Arial"/>
        </w:rPr>
        <w:t xml:space="preserve">In recent research, it has been suggested that reflection may be beneficial for understanding and assessing writing development behind texts, including individuals' theories of writing, learning, and understanding. </w:t>
      </w:r>
      <w:r w:rsidR="000A2E90" w:rsidRPr="00CE4704">
        <w:rPr>
          <w:rFonts w:ascii="Arial" w:hAnsi="Arial" w:cs="Arial"/>
        </w:rPr>
        <w:t>(</w:t>
      </w:r>
      <w:proofErr w:type="spellStart"/>
      <w:r w:rsidR="000A2E90" w:rsidRPr="00CE4704">
        <w:rPr>
          <w:rFonts w:ascii="Arial" w:hAnsi="Arial" w:cs="Arial"/>
        </w:rPr>
        <w:t>Slomp</w:t>
      </w:r>
      <w:proofErr w:type="spellEnd"/>
      <w:r w:rsidRPr="00CE4704">
        <w:rPr>
          <w:rFonts w:ascii="Arial" w:hAnsi="Arial" w:cs="Arial"/>
        </w:rPr>
        <w:t>, 2012)</w:t>
      </w:r>
    </w:p>
    <w:p w14:paraId="24393F0F" w14:textId="27B97047" w:rsidR="000253D9" w:rsidRDefault="000253D9" w:rsidP="00F6678F">
      <w:pPr>
        <w:spacing w:line="360" w:lineRule="auto"/>
        <w:jc w:val="both"/>
        <w:rPr>
          <w:rFonts w:ascii="Arial" w:hAnsi="Arial" w:cs="Arial"/>
        </w:rPr>
      </w:pPr>
      <w:r w:rsidRPr="000253D9">
        <w:rPr>
          <w:rFonts w:ascii="Arial" w:hAnsi="Arial" w:cs="Arial"/>
        </w:rPr>
        <w:t xml:space="preserve">During undergraduate and postgraduate midwifery programmes, reflection is a key component </w:t>
      </w:r>
      <w:proofErr w:type="gramStart"/>
      <w:r w:rsidRPr="000253D9">
        <w:rPr>
          <w:rFonts w:ascii="Arial" w:hAnsi="Arial" w:cs="Arial"/>
        </w:rPr>
        <w:t>in order to</w:t>
      </w:r>
      <w:proofErr w:type="gramEnd"/>
      <w:r w:rsidRPr="000253D9">
        <w:rPr>
          <w:rFonts w:ascii="Arial" w:hAnsi="Arial" w:cs="Arial"/>
        </w:rPr>
        <w:t xml:space="preserve"> ensure that learning is taking place.</w:t>
      </w:r>
      <w:r w:rsidR="00A346AC" w:rsidRPr="00A346AC">
        <w:rPr>
          <w:rFonts w:ascii="Merriweather" w:hAnsi="Merriweather"/>
          <w:color w:val="000000"/>
          <w:shd w:val="clear" w:color="auto" w:fill="F0F0F0"/>
        </w:rPr>
        <w:t xml:space="preserve"> </w:t>
      </w:r>
      <w:r w:rsidR="00A346AC" w:rsidRPr="00A346AC">
        <w:rPr>
          <w:rFonts w:ascii="Arial" w:hAnsi="Arial" w:cs="Arial"/>
        </w:rPr>
        <w:t xml:space="preserve">Student reflection allows them to become more reflective practitioners, and ultimately results in </w:t>
      </w:r>
      <w:r w:rsidR="00B61CD6" w:rsidRPr="00A346AC">
        <w:rPr>
          <w:rFonts w:ascii="Arial" w:hAnsi="Arial" w:cs="Arial"/>
        </w:rPr>
        <w:t>increase self</w:t>
      </w:r>
      <w:r w:rsidR="00A346AC" w:rsidRPr="00A346AC">
        <w:rPr>
          <w:rFonts w:ascii="Arial" w:hAnsi="Arial" w:cs="Arial"/>
        </w:rPr>
        <w:t>-identity, self-awareness, and individual growth.</w:t>
      </w:r>
      <w:r w:rsidR="003F6C7A">
        <w:rPr>
          <w:rFonts w:ascii="Arial" w:hAnsi="Arial" w:cs="Arial"/>
        </w:rPr>
        <w:t xml:space="preserve"> (Wain, 2017)</w:t>
      </w:r>
    </w:p>
    <w:p w14:paraId="28793FA8" w14:textId="77777777" w:rsidR="0076751B" w:rsidRDefault="0076751B" w:rsidP="00F6678F">
      <w:pPr>
        <w:spacing w:line="360" w:lineRule="auto"/>
        <w:jc w:val="both"/>
        <w:rPr>
          <w:rFonts w:ascii="Arial" w:hAnsi="Arial" w:cs="Arial"/>
        </w:rPr>
      </w:pPr>
    </w:p>
    <w:p w14:paraId="63763CC9" w14:textId="77777777" w:rsidR="0076751B" w:rsidRDefault="0076751B" w:rsidP="00F6678F">
      <w:pPr>
        <w:spacing w:line="360" w:lineRule="auto"/>
        <w:jc w:val="both"/>
        <w:rPr>
          <w:rFonts w:ascii="Arial" w:hAnsi="Arial" w:cs="Arial"/>
        </w:rPr>
      </w:pPr>
    </w:p>
    <w:p w14:paraId="2B5CEF54" w14:textId="62600891" w:rsidR="0076751B" w:rsidRDefault="0076751B" w:rsidP="0076751B">
      <w:pPr>
        <w:pStyle w:val="Heading1"/>
      </w:pPr>
      <w:bookmarkStart w:id="1" w:name="_Toc99665148"/>
      <w:r>
        <w:t>REFLECTIVE WRITING</w:t>
      </w:r>
      <w:bookmarkEnd w:id="1"/>
    </w:p>
    <w:p w14:paraId="25CE4B2F" w14:textId="77777777" w:rsidR="00227925" w:rsidRDefault="00227925" w:rsidP="00227925"/>
    <w:p w14:paraId="2BF1F999" w14:textId="77777777" w:rsidR="00227925" w:rsidRDefault="00227925" w:rsidP="00227925">
      <w:pPr>
        <w:spacing w:line="360" w:lineRule="auto"/>
        <w:jc w:val="both"/>
        <w:rPr>
          <w:rFonts w:ascii="Arial" w:hAnsi="Arial" w:cs="Arial"/>
        </w:rPr>
      </w:pPr>
      <w:r w:rsidRPr="00AA7441">
        <w:rPr>
          <w:rFonts w:ascii="Arial" w:hAnsi="Arial" w:cs="Arial"/>
        </w:rPr>
        <w:t xml:space="preserve">Within professional education and practice, reflection is seen as a key principle that contributes to maintaining standards. Including reflection in the performance, a review is intended to improve the quality of care, identify goals for development, and foster a transformational approach to practice. In an academic structure, the problem is that, while some students have used useful framing devices for capturing reflective practice, they may have misrepresented the original intentions of the knowledge. (Murdoch, </w:t>
      </w:r>
      <w:proofErr w:type="spellStart"/>
      <w:r w:rsidRPr="00AA7441">
        <w:rPr>
          <w:rFonts w:ascii="Arial" w:hAnsi="Arial" w:cs="Arial"/>
        </w:rPr>
        <w:t>Sandars</w:t>
      </w:r>
      <w:proofErr w:type="spellEnd"/>
      <w:r w:rsidRPr="00AA7441">
        <w:rPr>
          <w:rFonts w:ascii="Arial" w:hAnsi="Arial" w:cs="Arial"/>
        </w:rPr>
        <w:t>, 2013)</w:t>
      </w:r>
      <w:r w:rsidRPr="00593E64">
        <w:rPr>
          <w:rFonts w:ascii="Arial" w:hAnsi="Arial" w:cs="Arial"/>
        </w:rPr>
        <w:t xml:space="preserve"> </w:t>
      </w:r>
      <w:r>
        <w:rPr>
          <w:rFonts w:ascii="Arial" w:hAnsi="Arial" w:cs="Arial"/>
        </w:rPr>
        <w:t>I</w:t>
      </w:r>
      <w:r w:rsidRPr="00593E64">
        <w:rPr>
          <w:rFonts w:ascii="Arial" w:hAnsi="Arial" w:cs="Arial"/>
        </w:rPr>
        <w:t>n order to avoid that</w:t>
      </w:r>
      <w:r>
        <w:rPr>
          <w:rFonts w:ascii="Arial" w:hAnsi="Arial" w:cs="Arial"/>
        </w:rPr>
        <w:t xml:space="preserve"> </w:t>
      </w:r>
      <w:r w:rsidRPr="00257E3A">
        <w:rPr>
          <w:rFonts w:ascii="Arial" w:hAnsi="Arial" w:cs="Arial"/>
        </w:rPr>
        <w:t xml:space="preserve">I'm going to </w:t>
      </w:r>
      <w:r w:rsidRPr="00055D74">
        <w:rPr>
          <w:rFonts w:ascii="Arial" w:hAnsi="Arial" w:cs="Arial"/>
        </w:rPr>
        <w:t>base my report</w:t>
      </w:r>
      <w:r w:rsidRPr="00A929AC">
        <w:rPr>
          <w:rFonts w:ascii="Arial" w:hAnsi="Arial" w:cs="Arial"/>
        </w:rPr>
        <w:t xml:space="preserve"> on a classic template of reflection which is</w:t>
      </w:r>
      <w:r>
        <w:rPr>
          <w:rFonts w:ascii="Arial" w:hAnsi="Arial" w:cs="Arial"/>
        </w:rPr>
        <w:t xml:space="preserve"> Driscoll</w:t>
      </w:r>
      <w:r w:rsidRPr="00A929AC">
        <w:rPr>
          <w:rFonts w:ascii="Arial" w:hAnsi="Arial" w:cs="Arial"/>
        </w:rPr>
        <w:t xml:space="preserve"> model of reflection</w:t>
      </w:r>
      <w:r>
        <w:rPr>
          <w:rFonts w:ascii="Arial" w:hAnsi="Arial" w:cs="Arial"/>
        </w:rPr>
        <w:t xml:space="preserve"> </w:t>
      </w:r>
      <w:r w:rsidRPr="006F56DD">
        <w:rPr>
          <w:rFonts w:ascii="Arial" w:hAnsi="Arial" w:cs="Arial"/>
        </w:rPr>
        <w:t>as</w:t>
      </w:r>
      <w:r>
        <w:rPr>
          <w:rFonts w:ascii="Arial" w:hAnsi="Arial" w:cs="Arial"/>
        </w:rPr>
        <w:t xml:space="preserve"> a tool </w:t>
      </w:r>
      <w:r w:rsidRPr="00D03B99">
        <w:rPr>
          <w:rFonts w:ascii="Arial" w:hAnsi="Arial" w:cs="Arial"/>
        </w:rPr>
        <w:t>to highlight</w:t>
      </w:r>
      <w:r w:rsidRPr="00EC4042">
        <w:rPr>
          <w:rFonts w:ascii="Arial" w:hAnsi="Arial" w:cs="Arial"/>
        </w:rPr>
        <w:t xml:space="preserve"> the skills achieved during the academic and employability skills course</w:t>
      </w:r>
      <w:r>
        <w:rPr>
          <w:rFonts w:ascii="Arial" w:hAnsi="Arial" w:cs="Arial"/>
        </w:rPr>
        <w:t xml:space="preserve"> </w:t>
      </w:r>
      <w:r w:rsidRPr="0032403A">
        <w:rPr>
          <w:rFonts w:ascii="Arial" w:hAnsi="Arial" w:cs="Arial"/>
        </w:rPr>
        <w:t>and furthermore</w:t>
      </w:r>
      <w:r w:rsidRPr="00AD4ABA">
        <w:rPr>
          <w:rFonts w:ascii="Arial" w:hAnsi="Arial" w:cs="Arial"/>
        </w:rPr>
        <w:t xml:space="preserve"> a</w:t>
      </w:r>
      <w:r>
        <w:rPr>
          <w:rFonts w:ascii="Arial" w:hAnsi="Arial" w:cs="Arial"/>
        </w:rPr>
        <w:t>s a</w:t>
      </w:r>
      <w:r w:rsidRPr="00AD4ABA">
        <w:rPr>
          <w:rFonts w:ascii="Arial" w:hAnsi="Arial" w:cs="Arial"/>
        </w:rPr>
        <w:t xml:space="preserve"> method</w:t>
      </w:r>
      <w:r>
        <w:rPr>
          <w:rFonts w:ascii="Arial" w:hAnsi="Arial" w:cs="Arial"/>
        </w:rPr>
        <w:t xml:space="preserve"> </w:t>
      </w:r>
      <w:r w:rsidRPr="0027416F">
        <w:rPr>
          <w:rFonts w:ascii="Arial" w:hAnsi="Arial" w:cs="Arial"/>
        </w:rPr>
        <w:t>to improve my skills for the future</w:t>
      </w:r>
      <w:r>
        <w:rPr>
          <w:rFonts w:ascii="Arial" w:hAnsi="Arial" w:cs="Arial"/>
        </w:rPr>
        <w:t>.</w:t>
      </w:r>
    </w:p>
    <w:p w14:paraId="5313024A" w14:textId="77777777" w:rsidR="00227925" w:rsidRPr="00227925" w:rsidRDefault="00227925" w:rsidP="00227925"/>
    <w:p w14:paraId="2212D3E9" w14:textId="77777777" w:rsidR="00227925" w:rsidRPr="00227925" w:rsidRDefault="00227925" w:rsidP="00227925"/>
    <w:p w14:paraId="4A0CEA1E" w14:textId="77777777" w:rsidR="0076751B" w:rsidRDefault="0076751B" w:rsidP="0076751B"/>
    <w:p w14:paraId="5EB21C3D" w14:textId="77777777" w:rsidR="00834061" w:rsidRDefault="00834061" w:rsidP="0076751B"/>
    <w:p w14:paraId="7247D369" w14:textId="77777777" w:rsidR="00834061" w:rsidRDefault="00834061" w:rsidP="0076751B"/>
    <w:p w14:paraId="6550AE14" w14:textId="77777777" w:rsidR="00834061" w:rsidRDefault="00834061" w:rsidP="0076751B"/>
    <w:p w14:paraId="3C77C6B5" w14:textId="77777777" w:rsidR="00834061" w:rsidRDefault="00834061" w:rsidP="0076751B"/>
    <w:p w14:paraId="0A83D0A0" w14:textId="77777777" w:rsidR="00834061" w:rsidRDefault="00834061" w:rsidP="0076751B"/>
    <w:p w14:paraId="2B192FC8" w14:textId="08CBA3D4" w:rsidR="00834061" w:rsidRDefault="00834061" w:rsidP="00834061">
      <w:pPr>
        <w:pStyle w:val="Heading1"/>
      </w:pPr>
      <w:bookmarkStart w:id="2" w:name="_Toc99665149"/>
      <w:r>
        <w:t>MODEL OF REFLECTION</w:t>
      </w:r>
      <w:bookmarkEnd w:id="2"/>
    </w:p>
    <w:p w14:paraId="43C46896" w14:textId="77777777" w:rsidR="002F4A06" w:rsidRDefault="002F4A06" w:rsidP="002F4A06"/>
    <w:p w14:paraId="54594F55" w14:textId="77777777" w:rsidR="002F4A06" w:rsidRPr="00A07B02" w:rsidRDefault="002F4A06" w:rsidP="002F4A06">
      <w:pPr>
        <w:spacing w:line="360" w:lineRule="auto"/>
        <w:jc w:val="both"/>
        <w:rPr>
          <w:rFonts w:ascii="Arial" w:hAnsi="Arial" w:cs="Arial"/>
        </w:rPr>
      </w:pPr>
      <w:r w:rsidRPr="00A07B02">
        <w:rPr>
          <w:rFonts w:ascii="Arial" w:hAnsi="Arial" w:cs="Arial"/>
        </w:rPr>
        <w:t xml:space="preserve">The following reflection is based on the </w:t>
      </w:r>
      <w:proofErr w:type="spellStart"/>
      <w:r w:rsidRPr="00A07B02">
        <w:rPr>
          <w:rFonts w:ascii="Arial" w:hAnsi="Arial" w:cs="Arial"/>
        </w:rPr>
        <w:t>Discroll</w:t>
      </w:r>
      <w:proofErr w:type="spellEnd"/>
      <w:r w:rsidRPr="00A07B02">
        <w:rPr>
          <w:rFonts w:ascii="Arial" w:hAnsi="Arial" w:cs="Arial"/>
        </w:rPr>
        <w:t xml:space="preserve"> model of reflection (2007) and describes the academic and employability skills module. A reflective writing model developed by Driscoll (2007) includes seven stages in total. Each principal question “What?”, “So what?”, “Now what?” is followed by the action of it. However, each of these actions in the various point of reflection, are including the experience of learning for each one of them. (</w:t>
      </w:r>
      <w:proofErr w:type="spellStart"/>
      <w:r w:rsidRPr="00A07B02">
        <w:rPr>
          <w:rFonts w:ascii="Arial" w:hAnsi="Arial" w:cs="Arial"/>
        </w:rPr>
        <w:t>Discroll</w:t>
      </w:r>
      <w:proofErr w:type="spellEnd"/>
      <w:r w:rsidRPr="00A07B02">
        <w:rPr>
          <w:rFonts w:ascii="Arial" w:hAnsi="Arial" w:cs="Arial"/>
        </w:rPr>
        <w:t xml:space="preserve">, 2016). In order of this, starting from the learning experience first step is the action of what happens from week one until week </w:t>
      </w:r>
      <w:r>
        <w:rPr>
          <w:rFonts w:ascii="Arial" w:hAnsi="Arial" w:cs="Arial"/>
        </w:rPr>
        <w:t>ten</w:t>
      </w:r>
      <w:r w:rsidRPr="00A07B02">
        <w:rPr>
          <w:rFonts w:ascii="Arial" w:hAnsi="Arial" w:cs="Arial"/>
        </w:rPr>
        <w:t xml:space="preserve"> of the module followed by the reflection of what happened and the reflecting on aspects of the experience the next step is the analysis of the experience reflecting about “So what?”. From the reflection, you will notice the learning area you need to identify </w:t>
      </w:r>
      <w:proofErr w:type="gramStart"/>
      <w:r w:rsidRPr="00A07B02">
        <w:rPr>
          <w:rFonts w:ascii="Arial" w:hAnsi="Arial" w:cs="Arial"/>
        </w:rPr>
        <w:t>in order to</w:t>
      </w:r>
      <w:proofErr w:type="gramEnd"/>
      <w:r w:rsidRPr="00A07B02">
        <w:rPr>
          <w:rFonts w:ascii="Arial" w:hAnsi="Arial" w:cs="Arial"/>
        </w:rPr>
        <w:t xml:space="preserve"> move to the next step, which is the reflection of "</w:t>
      </w:r>
      <w:r>
        <w:rPr>
          <w:rFonts w:ascii="Arial" w:hAnsi="Arial" w:cs="Arial"/>
        </w:rPr>
        <w:t>N</w:t>
      </w:r>
      <w:r w:rsidRPr="00A07B02">
        <w:rPr>
          <w:rFonts w:ascii="Arial" w:hAnsi="Arial" w:cs="Arial"/>
        </w:rPr>
        <w:t>ow what?". As part of this step, we can evaluate the entire experience and suggest methods for improving it. The last step is helping us to develop the next experience.</w:t>
      </w:r>
    </w:p>
    <w:p w14:paraId="0592C72A" w14:textId="77777777" w:rsidR="003B5C28" w:rsidRDefault="002F4A06" w:rsidP="003B5C28">
      <w:pPr>
        <w:spacing w:line="360" w:lineRule="auto"/>
        <w:jc w:val="both"/>
        <w:rPr>
          <w:rFonts w:ascii="Arial" w:hAnsi="Arial" w:cs="Arial"/>
        </w:rPr>
      </w:pPr>
      <w:r w:rsidRPr="009372ED">
        <w:rPr>
          <w:rFonts w:ascii="Arial" w:hAnsi="Arial" w:cs="Arial"/>
        </w:rPr>
        <w:t>However, despite providing some useful information regarding the interpretation of some aspects of the findings, its focus is on the experience of writing the academic report and the experience of working as a team in week eight of the module</w:t>
      </w:r>
    </w:p>
    <w:p w14:paraId="791A80E5" w14:textId="77777777" w:rsidR="003B5C28" w:rsidRDefault="003B5C28" w:rsidP="003B5C28">
      <w:pPr>
        <w:spacing w:line="360" w:lineRule="auto"/>
        <w:jc w:val="both"/>
        <w:rPr>
          <w:rFonts w:ascii="Arial" w:hAnsi="Arial" w:cs="Arial"/>
        </w:rPr>
      </w:pPr>
    </w:p>
    <w:p w14:paraId="29334F56" w14:textId="77777777" w:rsidR="003B5C28" w:rsidRDefault="003B5C28" w:rsidP="003B5C28">
      <w:pPr>
        <w:spacing w:line="360" w:lineRule="auto"/>
        <w:jc w:val="both"/>
        <w:rPr>
          <w:rFonts w:ascii="Arial" w:hAnsi="Arial" w:cs="Arial"/>
        </w:rPr>
      </w:pPr>
    </w:p>
    <w:p w14:paraId="736DBBF4" w14:textId="08CFDBE3" w:rsidR="00EB69D9" w:rsidRDefault="00EB69D9" w:rsidP="003B5C28">
      <w:pPr>
        <w:pStyle w:val="Heading1"/>
        <w:rPr>
          <w:rStyle w:val="Heading1Char"/>
          <w:rFonts w:ascii="Arial" w:hAnsi="Arial" w:cs="Arial"/>
        </w:rPr>
      </w:pPr>
      <w:bookmarkStart w:id="3" w:name="_Toc99665150"/>
      <w:r w:rsidRPr="00A50989">
        <w:rPr>
          <w:rFonts w:ascii="Arial" w:hAnsi="Arial" w:cs="Arial"/>
        </w:rPr>
        <w:t>D</w:t>
      </w:r>
      <w:r w:rsidRPr="00A50989">
        <w:rPr>
          <w:rStyle w:val="Heading1Char"/>
          <w:rFonts w:ascii="Arial" w:hAnsi="Arial" w:cs="Arial"/>
        </w:rPr>
        <w:t>ISCUSSION</w:t>
      </w:r>
      <w:bookmarkEnd w:id="3"/>
    </w:p>
    <w:p w14:paraId="58B72FBA" w14:textId="77777777" w:rsidR="006C3C4A" w:rsidRDefault="006C3C4A" w:rsidP="006C3C4A"/>
    <w:p w14:paraId="7B7C539E" w14:textId="77777777" w:rsidR="006C3C4A" w:rsidRPr="00BB2ED0" w:rsidRDefault="006C3C4A" w:rsidP="006C3C4A">
      <w:pPr>
        <w:spacing w:line="360" w:lineRule="auto"/>
        <w:jc w:val="both"/>
        <w:rPr>
          <w:rFonts w:ascii="Arial" w:hAnsi="Arial" w:cs="Arial"/>
        </w:rPr>
      </w:pPr>
      <w:proofErr w:type="gramStart"/>
      <w:r w:rsidRPr="006375F6">
        <w:rPr>
          <w:rFonts w:ascii="Arial" w:hAnsi="Arial" w:cs="Arial"/>
        </w:rPr>
        <w:t>First of all</w:t>
      </w:r>
      <w:proofErr w:type="gramEnd"/>
      <w:r w:rsidRPr="006375F6">
        <w:rPr>
          <w:rFonts w:ascii="Arial" w:hAnsi="Arial" w:cs="Arial"/>
        </w:rPr>
        <w:t xml:space="preserve">, to describe the experience of the Academic and Employability Skills module, I’m going to tell off what went well and what didn't. During this course we had a whole team to help and to guide us in our journey and here are includes lecturers, the Student Services team, IT team, Assessment team which offered us 24 hours support to face every challenge. One of the biggest challenges </w:t>
      </w:r>
      <w:r>
        <w:rPr>
          <w:rFonts w:ascii="Arial" w:hAnsi="Arial" w:cs="Arial"/>
        </w:rPr>
        <w:t>that I have faced</w:t>
      </w:r>
      <w:r w:rsidRPr="006375F6">
        <w:rPr>
          <w:rFonts w:ascii="Arial" w:hAnsi="Arial" w:cs="Arial"/>
        </w:rPr>
        <w:t xml:space="preserve"> through this course was to use the digital tools for collaboration, especially because of COVID-19 circumstances I had to join the meetings online for most of the classes. Overcoming this challenge, the next big provocation was the assessments deadline which alarmed me as I had to find a way to balance work and studies </w:t>
      </w:r>
      <w:r w:rsidRPr="006375F6">
        <w:rPr>
          <w:rFonts w:ascii="Arial" w:hAnsi="Arial" w:cs="Arial"/>
        </w:rPr>
        <w:lastRenderedPageBreak/>
        <w:t>and meet the requirements of the Assignment Brief, which was very difficult at the beginning of the course</w:t>
      </w:r>
      <w:r>
        <w:rPr>
          <w:rFonts w:ascii="Arial" w:hAnsi="Arial" w:cs="Arial"/>
        </w:rPr>
        <w:t>.</w:t>
      </w:r>
    </w:p>
    <w:p w14:paraId="54A860BA" w14:textId="77777777" w:rsidR="006C3C4A" w:rsidRPr="006C3C4A" w:rsidRDefault="006C3C4A" w:rsidP="006C3C4A"/>
    <w:p w14:paraId="6364D743" w14:textId="5E919B87" w:rsidR="00376351" w:rsidRDefault="00376351" w:rsidP="00F6678F">
      <w:pPr>
        <w:pStyle w:val="Heading2"/>
        <w:spacing w:line="360" w:lineRule="auto"/>
        <w:jc w:val="both"/>
      </w:pPr>
    </w:p>
    <w:p w14:paraId="0B0B516E" w14:textId="202BF0A3" w:rsidR="00F34A9E" w:rsidRPr="00C52D73" w:rsidRDefault="009B5BB9" w:rsidP="00A438C1">
      <w:pPr>
        <w:pStyle w:val="Heading3"/>
        <w:numPr>
          <w:ilvl w:val="0"/>
          <w:numId w:val="1"/>
        </w:numPr>
        <w:rPr>
          <w:rFonts w:ascii="Arial" w:hAnsi="Arial" w:cs="Arial"/>
        </w:rPr>
      </w:pPr>
      <w:bookmarkStart w:id="4" w:name="_Toc99665151"/>
      <w:r w:rsidRPr="00C52D73">
        <w:rPr>
          <w:rFonts w:ascii="Arial" w:hAnsi="Arial" w:cs="Arial"/>
        </w:rPr>
        <w:t xml:space="preserve">Reflection of writing </w:t>
      </w:r>
      <w:r w:rsidR="00A438C1" w:rsidRPr="00C52D73">
        <w:rPr>
          <w:rFonts w:ascii="Arial" w:hAnsi="Arial" w:cs="Arial"/>
        </w:rPr>
        <w:t>the academic report</w:t>
      </w:r>
      <w:bookmarkEnd w:id="4"/>
    </w:p>
    <w:p w14:paraId="1FD6EB7B" w14:textId="229FA340" w:rsidR="009B5BB9" w:rsidRDefault="009B5BB9" w:rsidP="009B5BB9"/>
    <w:p w14:paraId="6B473315" w14:textId="3CC84873" w:rsidR="00BE6933" w:rsidRDefault="00BE6933" w:rsidP="00A50989">
      <w:pPr>
        <w:pStyle w:val="Heading3"/>
        <w:numPr>
          <w:ilvl w:val="1"/>
          <w:numId w:val="1"/>
        </w:numPr>
        <w:rPr>
          <w:rFonts w:ascii="Arial" w:hAnsi="Arial" w:cs="Arial"/>
        </w:rPr>
      </w:pPr>
      <w:bookmarkStart w:id="5" w:name="_Toc99665152"/>
      <w:r w:rsidRPr="00A50989">
        <w:rPr>
          <w:rFonts w:ascii="Arial" w:hAnsi="Arial" w:cs="Arial"/>
        </w:rPr>
        <w:t>“What?”</w:t>
      </w:r>
      <w:bookmarkEnd w:id="5"/>
    </w:p>
    <w:p w14:paraId="1C84DFBA" w14:textId="77777777" w:rsidR="00E052F5" w:rsidRDefault="00E052F5" w:rsidP="00E052F5"/>
    <w:p w14:paraId="255D0F1D" w14:textId="77777777" w:rsidR="00E052F5" w:rsidRPr="00E4606C" w:rsidRDefault="00E052F5" w:rsidP="00E052F5">
      <w:pPr>
        <w:spacing w:line="360" w:lineRule="auto"/>
        <w:jc w:val="both"/>
        <w:rPr>
          <w:rFonts w:ascii="Arial" w:hAnsi="Arial" w:cs="Arial"/>
        </w:rPr>
      </w:pPr>
      <w:r w:rsidRPr="00ED235F">
        <w:rPr>
          <w:rFonts w:ascii="Arial" w:hAnsi="Arial" w:cs="Arial"/>
        </w:rPr>
        <w:t> To reflect on each of these events, I wrote an academic report. The first challenge was the number of words, which I wasn't sure I could do at the beginning. I realize as the course progresses that it's not as difficult as it appears. The lecturer ensures that we understand how our assignments should look at the end of the semester, what we needed to achieve to get a good degree, the difference between low quality and high-quality sources, and how they should be integrated into our reports. We were also taught how to reference our reports in Harvard style, and after week eight of the course, the assignment brief doesn't seem as daunting as it did at the beginning of the course.</w:t>
      </w:r>
      <w:r>
        <w:rPr>
          <w:rFonts w:ascii="Arial" w:hAnsi="Arial" w:cs="Arial"/>
        </w:rPr>
        <w:t xml:space="preserve"> </w:t>
      </w:r>
      <w:r w:rsidRPr="00683640">
        <w:rPr>
          <w:rFonts w:ascii="Arial" w:hAnsi="Arial" w:cs="Arial"/>
        </w:rPr>
        <w:t>Regardless all the information I had about</w:t>
      </w:r>
      <w:r>
        <w:rPr>
          <w:rFonts w:ascii="Arial" w:hAnsi="Arial" w:cs="Arial"/>
        </w:rPr>
        <w:t xml:space="preserve"> this report, </w:t>
      </w:r>
      <w:r w:rsidRPr="001B0B41">
        <w:rPr>
          <w:rFonts w:ascii="Arial" w:hAnsi="Arial" w:cs="Arial"/>
        </w:rPr>
        <w:t xml:space="preserve">it was quite difficult to </w:t>
      </w:r>
      <w:r>
        <w:rPr>
          <w:rFonts w:ascii="Arial" w:hAnsi="Arial" w:cs="Arial"/>
        </w:rPr>
        <w:t xml:space="preserve">create the structure for my report, to find the right </w:t>
      </w:r>
      <w:r w:rsidRPr="001B0B41">
        <w:rPr>
          <w:rFonts w:ascii="Arial" w:hAnsi="Arial" w:cs="Arial"/>
        </w:rPr>
        <w:t>literature</w:t>
      </w:r>
      <w:r>
        <w:rPr>
          <w:rFonts w:ascii="Arial" w:hAnsi="Arial" w:cs="Arial"/>
        </w:rPr>
        <w:t>, to sort it and at the end to create a good material.</w:t>
      </w:r>
    </w:p>
    <w:p w14:paraId="7586A09E" w14:textId="77777777" w:rsidR="00E052F5" w:rsidRPr="00E052F5" w:rsidRDefault="00E052F5" w:rsidP="00E052F5"/>
    <w:p w14:paraId="6FFC4AA3" w14:textId="77777777" w:rsidR="00A50989" w:rsidRPr="00A50989" w:rsidRDefault="00A50989" w:rsidP="00A50989">
      <w:pPr>
        <w:pStyle w:val="ListParagraph"/>
        <w:ind w:left="756"/>
      </w:pPr>
    </w:p>
    <w:p w14:paraId="754BEA7C" w14:textId="7C64BD0E" w:rsidR="004879B2" w:rsidRPr="00A50989" w:rsidRDefault="00A55541" w:rsidP="00A55541">
      <w:pPr>
        <w:pStyle w:val="Heading3"/>
        <w:rPr>
          <w:rFonts w:ascii="Arial" w:hAnsi="Arial" w:cs="Arial"/>
        </w:rPr>
      </w:pPr>
      <w:bookmarkStart w:id="6" w:name="_Toc99665153"/>
      <w:r w:rsidRPr="00A50989">
        <w:rPr>
          <w:rFonts w:ascii="Arial" w:hAnsi="Arial" w:cs="Arial"/>
        </w:rPr>
        <w:t>1.2 “So what?”</w:t>
      </w:r>
      <w:bookmarkEnd w:id="6"/>
      <w:r w:rsidRPr="00A50989">
        <w:rPr>
          <w:rFonts w:ascii="Arial" w:hAnsi="Arial" w:cs="Arial"/>
        </w:rPr>
        <w:t xml:space="preserve"> </w:t>
      </w:r>
    </w:p>
    <w:p w14:paraId="71AA2C9E" w14:textId="77777777" w:rsidR="00AA69F8" w:rsidRPr="00AA69F8" w:rsidRDefault="00AA69F8" w:rsidP="00F6678F">
      <w:pPr>
        <w:spacing w:line="360" w:lineRule="auto"/>
        <w:jc w:val="both"/>
      </w:pPr>
    </w:p>
    <w:p w14:paraId="10D31A2B" w14:textId="52948042" w:rsidR="00CE6E47" w:rsidRDefault="00CE6E47" w:rsidP="00F6678F">
      <w:pPr>
        <w:spacing w:line="360" w:lineRule="auto"/>
        <w:jc w:val="both"/>
        <w:rPr>
          <w:rFonts w:ascii="Arial" w:hAnsi="Arial" w:cs="Arial"/>
        </w:rPr>
      </w:pPr>
      <w:r w:rsidRPr="00CE6E47">
        <w:rPr>
          <w:rFonts w:ascii="Arial" w:hAnsi="Arial" w:cs="Arial"/>
        </w:rPr>
        <w:t xml:space="preserve">Following the reflection model Driscoll (2007), the next step is the reflection of “So what?”, so moving forward with our process, after all the challenges we have faced, I have started working on my academic report. I haven't reached the proper </w:t>
      </w:r>
      <w:r w:rsidR="00342E20" w:rsidRPr="00CE6E47">
        <w:rPr>
          <w:rFonts w:ascii="Arial" w:hAnsi="Arial" w:cs="Arial"/>
        </w:rPr>
        <w:t>structure,</w:t>
      </w:r>
      <w:r w:rsidRPr="00CE6E47">
        <w:rPr>
          <w:rFonts w:ascii="Arial" w:hAnsi="Arial" w:cs="Arial"/>
        </w:rPr>
        <w:t xml:space="preserve"> so I have gone on to do an essay instead of the academic report making my assignment more challenging. Thankfully the lecturer </w:t>
      </w:r>
      <w:r w:rsidR="00342E20" w:rsidRPr="00CE6E47">
        <w:rPr>
          <w:rFonts w:ascii="Arial" w:hAnsi="Arial" w:cs="Arial"/>
        </w:rPr>
        <w:t>guide</w:t>
      </w:r>
      <w:r w:rsidR="00531488">
        <w:rPr>
          <w:rFonts w:ascii="Arial" w:hAnsi="Arial" w:cs="Arial"/>
        </w:rPr>
        <w:t>d</w:t>
      </w:r>
      <w:r w:rsidRPr="00CE6E47">
        <w:rPr>
          <w:rFonts w:ascii="Arial" w:hAnsi="Arial" w:cs="Arial"/>
        </w:rPr>
        <w:t xml:space="preserve"> me that I'm not in the right direction through my work, otherwise, I would</w:t>
      </w:r>
      <w:r w:rsidR="00B255B5">
        <w:rPr>
          <w:rFonts w:ascii="Arial" w:hAnsi="Arial" w:cs="Arial"/>
        </w:rPr>
        <w:t xml:space="preserve"> have</w:t>
      </w:r>
      <w:r w:rsidRPr="00CE6E47">
        <w:rPr>
          <w:rFonts w:ascii="Arial" w:hAnsi="Arial" w:cs="Arial"/>
        </w:rPr>
        <w:t xml:space="preserve"> submit</w:t>
      </w:r>
      <w:r w:rsidR="00B255B5">
        <w:rPr>
          <w:rFonts w:ascii="Arial" w:hAnsi="Arial" w:cs="Arial"/>
        </w:rPr>
        <w:t>ted</w:t>
      </w:r>
      <w:r w:rsidRPr="00CE6E47">
        <w:rPr>
          <w:rFonts w:ascii="Arial" w:hAnsi="Arial" w:cs="Arial"/>
        </w:rPr>
        <w:t xml:space="preserve"> an assignment that I wasn't asked for at the beginning. </w:t>
      </w:r>
      <w:r w:rsidR="00FA576C" w:rsidRPr="00FA576C">
        <w:rPr>
          <w:rFonts w:ascii="Arial" w:hAnsi="Arial" w:cs="Arial"/>
        </w:rPr>
        <w:t>Apart</w:t>
      </w:r>
      <w:r w:rsidR="00531488">
        <w:rPr>
          <w:rFonts w:ascii="Arial" w:hAnsi="Arial" w:cs="Arial"/>
        </w:rPr>
        <w:t xml:space="preserve"> from</w:t>
      </w:r>
      <w:r w:rsidR="00FA576C" w:rsidRPr="00FA576C">
        <w:rPr>
          <w:rFonts w:ascii="Arial" w:hAnsi="Arial" w:cs="Arial"/>
        </w:rPr>
        <w:t xml:space="preserve"> the text structure</w:t>
      </w:r>
      <w:r w:rsidR="00FA576C">
        <w:rPr>
          <w:rFonts w:ascii="Arial" w:hAnsi="Arial" w:cs="Arial"/>
        </w:rPr>
        <w:t>,</w:t>
      </w:r>
      <w:r w:rsidR="002879CE">
        <w:rPr>
          <w:rFonts w:ascii="Arial" w:hAnsi="Arial" w:cs="Arial"/>
        </w:rPr>
        <w:t xml:space="preserve"> </w:t>
      </w:r>
      <w:r w:rsidR="002879CE" w:rsidRPr="002879CE">
        <w:rPr>
          <w:rFonts w:ascii="Arial" w:hAnsi="Arial" w:cs="Arial"/>
        </w:rPr>
        <w:t>I also face</w:t>
      </w:r>
      <w:r w:rsidR="002879CE">
        <w:rPr>
          <w:rFonts w:ascii="Arial" w:hAnsi="Arial" w:cs="Arial"/>
        </w:rPr>
        <w:t>d lexical</w:t>
      </w:r>
      <w:r w:rsidR="00347ABB">
        <w:rPr>
          <w:rFonts w:ascii="Arial" w:hAnsi="Arial" w:cs="Arial"/>
        </w:rPr>
        <w:t xml:space="preserve"> difficulties</w:t>
      </w:r>
      <w:r w:rsidR="001712D8">
        <w:rPr>
          <w:rFonts w:ascii="Arial" w:hAnsi="Arial" w:cs="Arial"/>
        </w:rPr>
        <w:t xml:space="preserve"> in writing my report</w:t>
      </w:r>
      <w:r w:rsidR="0074578D">
        <w:rPr>
          <w:rFonts w:ascii="Arial" w:hAnsi="Arial" w:cs="Arial"/>
        </w:rPr>
        <w:t>, I was feeling insecure</w:t>
      </w:r>
      <w:r w:rsidR="005612CE">
        <w:rPr>
          <w:rFonts w:ascii="Arial" w:hAnsi="Arial" w:cs="Arial"/>
        </w:rPr>
        <w:t xml:space="preserve"> about using the proper phrases</w:t>
      </w:r>
      <w:r w:rsidR="00C47072">
        <w:rPr>
          <w:rFonts w:ascii="Arial" w:hAnsi="Arial" w:cs="Arial"/>
        </w:rPr>
        <w:t xml:space="preserve"> but</w:t>
      </w:r>
      <w:r w:rsidR="003B31E1">
        <w:rPr>
          <w:rFonts w:ascii="Arial" w:hAnsi="Arial" w:cs="Arial"/>
        </w:rPr>
        <w:t xml:space="preserve"> again </w:t>
      </w:r>
      <w:r w:rsidR="00AB372B">
        <w:rPr>
          <w:rFonts w:ascii="Arial" w:hAnsi="Arial" w:cs="Arial"/>
        </w:rPr>
        <w:t>I asked for</w:t>
      </w:r>
      <w:r w:rsidR="00044403">
        <w:rPr>
          <w:rFonts w:ascii="Arial" w:hAnsi="Arial" w:cs="Arial"/>
        </w:rPr>
        <w:t xml:space="preserve"> the</w:t>
      </w:r>
      <w:r w:rsidR="00AB372B">
        <w:rPr>
          <w:rFonts w:ascii="Arial" w:hAnsi="Arial" w:cs="Arial"/>
        </w:rPr>
        <w:t xml:space="preserve"> lecturer</w:t>
      </w:r>
      <w:r w:rsidR="00044403">
        <w:rPr>
          <w:rFonts w:ascii="Arial" w:hAnsi="Arial" w:cs="Arial"/>
        </w:rPr>
        <w:t>’s</w:t>
      </w:r>
      <w:r w:rsidR="00AB372B">
        <w:rPr>
          <w:rFonts w:ascii="Arial" w:hAnsi="Arial" w:cs="Arial"/>
        </w:rPr>
        <w:t xml:space="preserve"> opinion </w:t>
      </w:r>
      <w:r w:rsidR="00171FA0">
        <w:rPr>
          <w:rFonts w:ascii="Arial" w:hAnsi="Arial" w:cs="Arial"/>
        </w:rPr>
        <w:t>to exceed</w:t>
      </w:r>
      <w:r w:rsidR="00E50A44">
        <w:rPr>
          <w:rFonts w:ascii="Arial" w:hAnsi="Arial" w:cs="Arial"/>
        </w:rPr>
        <w:t xml:space="preserve"> my </w:t>
      </w:r>
      <w:r w:rsidR="009D52E5">
        <w:rPr>
          <w:rFonts w:ascii="Arial" w:hAnsi="Arial" w:cs="Arial"/>
        </w:rPr>
        <w:t>insecurities,</w:t>
      </w:r>
      <w:r w:rsidR="001A2C9F">
        <w:rPr>
          <w:rFonts w:ascii="Arial" w:hAnsi="Arial" w:cs="Arial"/>
        </w:rPr>
        <w:t xml:space="preserve"> and this helped</w:t>
      </w:r>
      <w:r w:rsidR="009D52E5">
        <w:rPr>
          <w:rFonts w:ascii="Arial" w:hAnsi="Arial" w:cs="Arial"/>
        </w:rPr>
        <w:t xml:space="preserve"> a lot</w:t>
      </w:r>
      <w:r w:rsidR="00E50A44">
        <w:rPr>
          <w:rFonts w:ascii="Arial" w:hAnsi="Arial" w:cs="Arial"/>
        </w:rPr>
        <w:t>.</w:t>
      </w:r>
      <w:r w:rsidR="008C036D">
        <w:rPr>
          <w:rFonts w:ascii="Arial" w:hAnsi="Arial" w:cs="Arial"/>
        </w:rPr>
        <w:t xml:space="preserve"> </w:t>
      </w:r>
      <w:r w:rsidRPr="00CE6E47">
        <w:rPr>
          <w:rFonts w:ascii="Arial" w:hAnsi="Arial" w:cs="Arial"/>
        </w:rPr>
        <w:t xml:space="preserve">Reflecting on that </w:t>
      </w:r>
      <w:r w:rsidR="004406C5">
        <w:rPr>
          <w:rFonts w:ascii="Arial" w:hAnsi="Arial" w:cs="Arial"/>
        </w:rPr>
        <w:t xml:space="preserve">helped me </w:t>
      </w:r>
      <w:r w:rsidRPr="00CE6E47">
        <w:rPr>
          <w:rFonts w:ascii="Arial" w:hAnsi="Arial" w:cs="Arial"/>
        </w:rPr>
        <w:t>unders</w:t>
      </w:r>
      <w:r w:rsidR="00911D1C">
        <w:rPr>
          <w:rFonts w:ascii="Arial" w:hAnsi="Arial" w:cs="Arial"/>
        </w:rPr>
        <w:t>tand</w:t>
      </w:r>
      <w:r w:rsidRPr="00CE6E47">
        <w:rPr>
          <w:rFonts w:ascii="Arial" w:hAnsi="Arial" w:cs="Arial"/>
        </w:rPr>
        <w:t xml:space="preserve"> that learning it's a complex process that you can't cope with without</w:t>
      </w:r>
      <w:r w:rsidR="00911D1C">
        <w:rPr>
          <w:rFonts w:ascii="Arial" w:hAnsi="Arial" w:cs="Arial"/>
        </w:rPr>
        <w:t xml:space="preserve"> recognising and</w:t>
      </w:r>
      <w:r w:rsidRPr="00CE6E47">
        <w:rPr>
          <w:rFonts w:ascii="Arial" w:hAnsi="Arial" w:cs="Arial"/>
        </w:rPr>
        <w:t xml:space="preserve"> understanding your mistakes</w:t>
      </w:r>
      <w:r w:rsidR="000C7DCE">
        <w:rPr>
          <w:rFonts w:ascii="Arial" w:hAnsi="Arial" w:cs="Arial"/>
        </w:rPr>
        <w:t xml:space="preserve">, strong </w:t>
      </w:r>
      <w:proofErr w:type="gramStart"/>
      <w:r w:rsidR="000C7DCE">
        <w:rPr>
          <w:rFonts w:ascii="Arial" w:hAnsi="Arial" w:cs="Arial"/>
        </w:rPr>
        <w:t>points</w:t>
      </w:r>
      <w:proofErr w:type="gramEnd"/>
      <w:r w:rsidR="000C7DCE">
        <w:rPr>
          <w:rFonts w:ascii="Arial" w:hAnsi="Arial" w:cs="Arial"/>
        </w:rPr>
        <w:t xml:space="preserve"> and </w:t>
      </w:r>
      <w:r w:rsidR="00722FF1">
        <w:rPr>
          <w:rFonts w:ascii="Arial" w:hAnsi="Arial" w:cs="Arial"/>
        </w:rPr>
        <w:t>weak points</w:t>
      </w:r>
      <w:r w:rsidRPr="00CE6E47">
        <w:rPr>
          <w:rFonts w:ascii="Arial" w:hAnsi="Arial" w:cs="Arial"/>
        </w:rPr>
        <w:t>.</w:t>
      </w:r>
      <w:r w:rsidR="00660A6F">
        <w:rPr>
          <w:rFonts w:ascii="Arial" w:hAnsi="Arial" w:cs="Arial"/>
        </w:rPr>
        <w:t xml:space="preserve"> One of my strong points, a</w:t>
      </w:r>
      <w:r w:rsidR="001358EC">
        <w:rPr>
          <w:rFonts w:ascii="Arial" w:hAnsi="Arial" w:cs="Arial"/>
        </w:rPr>
        <w:t xml:space="preserve">s a </w:t>
      </w:r>
      <w:r w:rsidR="00E233EA">
        <w:rPr>
          <w:rFonts w:ascii="Arial" w:hAnsi="Arial" w:cs="Arial"/>
        </w:rPr>
        <w:t>first-year</w:t>
      </w:r>
      <w:r w:rsidR="001358EC">
        <w:rPr>
          <w:rFonts w:ascii="Arial" w:hAnsi="Arial" w:cs="Arial"/>
        </w:rPr>
        <w:t xml:space="preserve"> student in a higher education program</w:t>
      </w:r>
      <w:r w:rsidR="0038170E">
        <w:rPr>
          <w:rFonts w:ascii="Arial" w:hAnsi="Arial" w:cs="Arial"/>
        </w:rPr>
        <w:t>, was the fact that I understood the material presented d</w:t>
      </w:r>
      <w:r w:rsidR="005A5008">
        <w:rPr>
          <w:rFonts w:ascii="Arial" w:hAnsi="Arial" w:cs="Arial"/>
        </w:rPr>
        <w:t>uring classes, which made me more confident about the informati</w:t>
      </w:r>
      <w:r w:rsidR="00E233EA">
        <w:rPr>
          <w:rFonts w:ascii="Arial" w:hAnsi="Arial" w:cs="Arial"/>
        </w:rPr>
        <w:t>on that I had to present in my report.</w:t>
      </w:r>
    </w:p>
    <w:p w14:paraId="6A306B7B" w14:textId="62D05B3E" w:rsidR="005876EE" w:rsidRDefault="005876EE" w:rsidP="00442C9C">
      <w:pPr>
        <w:pStyle w:val="Heading3"/>
        <w:numPr>
          <w:ilvl w:val="1"/>
          <w:numId w:val="1"/>
        </w:numPr>
        <w:rPr>
          <w:rFonts w:ascii="Arial" w:hAnsi="Arial" w:cs="Arial"/>
        </w:rPr>
      </w:pPr>
      <w:bookmarkStart w:id="7" w:name="_Toc99665154"/>
      <w:r w:rsidRPr="005876EE">
        <w:rPr>
          <w:rFonts w:ascii="Arial" w:hAnsi="Arial" w:cs="Arial"/>
        </w:rPr>
        <w:lastRenderedPageBreak/>
        <w:t>“Now what?”</w:t>
      </w:r>
      <w:bookmarkEnd w:id="7"/>
    </w:p>
    <w:p w14:paraId="3D69A49C" w14:textId="77777777" w:rsidR="007E37AF" w:rsidRPr="007E37AF" w:rsidRDefault="007E37AF" w:rsidP="007E37AF"/>
    <w:p w14:paraId="6D90B082" w14:textId="170A32D1" w:rsidR="00442C9C" w:rsidRPr="007E37AF" w:rsidRDefault="004B50C1" w:rsidP="004068A8">
      <w:pPr>
        <w:spacing w:line="360" w:lineRule="auto"/>
        <w:rPr>
          <w:rFonts w:ascii="Arial" w:hAnsi="Arial" w:cs="Arial"/>
        </w:rPr>
      </w:pPr>
      <w:r w:rsidRPr="007E37AF">
        <w:rPr>
          <w:rFonts w:ascii="Arial" w:hAnsi="Arial" w:cs="Arial"/>
        </w:rPr>
        <w:t>After this experience I learn that it takes time to achieve</w:t>
      </w:r>
      <w:r w:rsidR="0035081B" w:rsidRPr="007E37AF">
        <w:rPr>
          <w:rFonts w:ascii="Arial" w:hAnsi="Arial" w:cs="Arial"/>
        </w:rPr>
        <w:t xml:space="preserve"> the skills </w:t>
      </w:r>
      <w:r w:rsidR="00030084" w:rsidRPr="007E37AF">
        <w:rPr>
          <w:rFonts w:ascii="Arial" w:hAnsi="Arial" w:cs="Arial"/>
        </w:rPr>
        <w:t>needed in</w:t>
      </w:r>
      <w:r w:rsidR="007E37AF" w:rsidRPr="007E37AF">
        <w:rPr>
          <w:rFonts w:ascii="Arial" w:hAnsi="Arial" w:cs="Arial"/>
        </w:rPr>
        <w:t xml:space="preserve"> writing an academic report</w:t>
      </w:r>
      <w:r w:rsidR="007F692F">
        <w:rPr>
          <w:rFonts w:ascii="Arial" w:hAnsi="Arial" w:cs="Arial"/>
        </w:rPr>
        <w:t xml:space="preserve"> and from now on I </w:t>
      </w:r>
      <w:r w:rsidR="00781AAD">
        <w:rPr>
          <w:rFonts w:ascii="Arial" w:hAnsi="Arial" w:cs="Arial"/>
        </w:rPr>
        <w:t xml:space="preserve">will focus in developing my lexical and </w:t>
      </w:r>
      <w:r w:rsidR="006A11CB">
        <w:rPr>
          <w:rFonts w:ascii="Arial" w:hAnsi="Arial" w:cs="Arial"/>
        </w:rPr>
        <w:t>grammar</w:t>
      </w:r>
      <w:r w:rsidR="00781AAD">
        <w:rPr>
          <w:rFonts w:ascii="Arial" w:hAnsi="Arial" w:cs="Arial"/>
        </w:rPr>
        <w:t xml:space="preserve"> skill</w:t>
      </w:r>
      <w:r w:rsidR="006A11CB">
        <w:rPr>
          <w:rFonts w:ascii="Arial" w:hAnsi="Arial" w:cs="Arial"/>
        </w:rPr>
        <w:t>s, also I will ask more questions when I</w:t>
      </w:r>
      <w:r w:rsidR="00144CE3">
        <w:rPr>
          <w:rFonts w:ascii="Arial" w:hAnsi="Arial" w:cs="Arial"/>
        </w:rPr>
        <w:t xml:space="preserve"> </w:t>
      </w:r>
      <w:r w:rsidR="004068A8">
        <w:rPr>
          <w:rFonts w:ascii="Arial" w:hAnsi="Arial" w:cs="Arial"/>
        </w:rPr>
        <w:t>have</w:t>
      </w:r>
      <w:r w:rsidR="00144CE3">
        <w:rPr>
          <w:rFonts w:ascii="Arial" w:hAnsi="Arial" w:cs="Arial"/>
        </w:rPr>
        <w:t xml:space="preserve"> hesitations</w:t>
      </w:r>
      <w:r w:rsidR="004068A8">
        <w:rPr>
          <w:rFonts w:ascii="Arial" w:hAnsi="Arial" w:cs="Arial"/>
        </w:rPr>
        <w:t>.</w:t>
      </w:r>
    </w:p>
    <w:p w14:paraId="44BB70E5" w14:textId="77777777" w:rsidR="00F112BE" w:rsidRDefault="00F112BE" w:rsidP="004068A8">
      <w:pPr>
        <w:spacing w:line="360" w:lineRule="auto"/>
        <w:jc w:val="both"/>
        <w:rPr>
          <w:rFonts w:ascii="Arial" w:hAnsi="Arial" w:cs="Arial"/>
        </w:rPr>
      </w:pPr>
      <w:r w:rsidRPr="003E5652">
        <w:rPr>
          <w:rFonts w:ascii="Arial" w:hAnsi="Arial" w:cs="Arial"/>
        </w:rPr>
        <w:t xml:space="preserve">This </w:t>
      </w:r>
      <w:r>
        <w:rPr>
          <w:rFonts w:ascii="Arial" w:hAnsi="Arial" w:cs="Arial"/>
        </w:rPr>
        <w:t>e</w:t>
      </w:r>
      <w:r w:rsidRPr="003E5652">
        <w:rPr>
          <w:rFonts w:ascii="Arial" w:hAnsi="Arial" w:cs="Arial"/>
        </w:rPr>
        <w:t>xperience allow</w:t>
      </w:r>
      <w:r>
        <w:rPr>
          <w:rFonts w:ascii="Arial" w:hAnsi="Arial" w:cs="Arial"/>
        </w:rPr>
        <w:t>ed</w:t>
      </w:r>
      <w:r w:rsidRPr="003E5652">
        <w:rPr>
          <w:rFonts w:ascii="Arial" w:hAnsi="Arial" w:cs="Arial"/>
        </w:rPr>
        <w:t xml:space="preserve"> me to be</w:t>
      </w:r>
      <w:r>
        <w:rPr>
          <w:rFonts w:ascii="Arial" w:hAnsi="Arial" w:cs="Arial"/>
        </w:rPr>
        <w:t>come</w:t>
      </w:r>
      <w:r w:rsidRPr="003E5652">
        <w:rPr>
          <w:rFonts w:ascii="Arial" w:hAnsi="Arial" w:cs="Arial"/>
        </w:rPr>
        <w:t xml:space="preserve"> more open towards</w:t>
      </w:r>
      <w:r>
        <w:rPr>
          <w:rFonts w:ascii="Arial" w:hAnsi="Arial" w:cs="Arial"/>
        </w:rPr>
        <w:t xml:space="preserve"> challenging my academic potential and pushing my limits </w:t>
      </w:r>
      <w:proofErr w:type="gramStart"/>
      <w:r>
        <w:rPr>
          <w:rFonts w:ascii="Arial" w:hAnsi="Arial" w:cs="Arial"/>
        </w:rPr>
        <w:t>in order to</w:t>
      </w:r>
      <w:proofErr w:type="gramEnd"/>
      <w:r>
        <w:rPr>
          <w:rFonts w:ascii="Arial" w:hAnsi="Arial" w:cs="Arial"/>
        </w:rPr>
        <w:t xml:space="preserve"> better myself and develop priceless skills for the future of my career. </w:t>
      </w:r>
    </w:p>
    <w:p w14:paraId="7506A494" w14:textId="77777777" w:rsidR="00F112BE" w:rsidRPr="00442C9C" w:rsidRDefault="00F112BE" w:rsidP="00442C9C">
      <w:pPr>
        <w:pStyle w:val="ListParagraph"/>
        <w:ind w:left="538"/>
      </w:pPr>
    </w:p>
    <w:p w14:paraId="06C8BD50" w14:textId="77777777" w:rsidR="00E62C2B" w:rsidRPr="00E62C2B" w:rsidRDefault="00E62C2B" w:rsidP="00F6678F">
      <w:pPr>
        <w:spacing w:line="360" w:lineRule="auto"/>
        <w:jc w:val="both"/>
      </w:pPr>
    </w:p>
    <w:p w14:paraId="27773FEA" w14:textId="77777777" w:rsidR="009C5506" w:rsidRDefault="009C5506" w:rsidP="00F6678F">
      <w:pPr>
        <w:spacing w:line="360" w:lineRule="auto"/>
        <w:jc w:val="both"/>
        <w:rPr>
          <w:rFonts w:ascii="Arial" w:hAnsi="Arial" w:cs="Arial"/>
        </w:rPr>
      </w:pPr>
    </w:p>
    <w:p w14:paraId="1AA0C71E" w14:textId="2269A570" w:rsidR="009C5506" w:rsidRDefault="00D36E62" w:rsidP="005F5689">
      <w:pPr>
        <w:pStyle w:val="Heading2"/>
        <w:numPr>
          <w:ilvl w:val="0"/>
          <w:numId w:val="1"/>
        </w:numPr>
        <w:rPr>
          <w:rFonts w:ascii="Arial" w:hAnsi="Arial" w:cs="Arial"/>
        </w:rPr>
      </w:pPr>
      <w:bookmarkStart w:id="8" w:name="_Toc99665155"/>
      <w:r w:rsidRPr="005F5689">
        <w:rPr>
          <w:rFonts w:ascii="Arial" w:hAnsi="Arial" w:cs="Arial"/>
        </w:rPr>
        <w:t>Experience of working as a group in week 7</w:t>
      </w:r>
      <w:r w:rsidR="005F5689" w:rsidRPr="005F5689">
        <w:rPr>
          <w:rFonts w:ascii="Arial" w:hAnsi="Arial" w:cs="Arial"/>
        </w:rPr>
        <w:t>/8</w:t>
      </w:r>
      <w:bookmarkEnd w:id="8"/>
    </w:p>
    <w:p w14:paraId="6997CC93" w14:textId="77777777" w:rsidR="005F5689" w:rsidRDefault="005F5689" w:rsidP="005F5689"/>
    <w:p w14:paraId="566B11B9" w14:textId="2247E1C4" w:rsidR="005F5689" w:rsidRDefault="005F5689" w:rsidP="005F5689">
      <w:pPr>
        <w:pStyle w:val="Heading3"/>
        <w:numPr>
          <w:ilvl w:val="1"/>
          <w:numId w:val="1"/>
        </w:numPr>
        <w:rPr>
          <w:rFonts w:ascii="Arial" w:hAnsi="Arial" w:cs="Arial"/>
        </w:rPr>
      </w:pPr>
      <w:bookmarkStart w:id="9" w:name="_Toc99665156"/>
      <w:r w:rsidRPr="005F5689">
        <w:rPr>
          <w:rFonts w:ascii="Arial" w:hAnsi="Arial" w:cs="Arial"/>
        </w:rPr>
        <w:t>“What?”</w:t>
      </w:r>
      <w:bookmarkEnd w:id="9"/>
    </w:p>
    <w:p w14:paraId="4D16E4F8" w14:textId="77777777" w:rsidR="00940CA9" w:rsidRDefault="00940CA9" w:rsidP="00940CA9">
      <w:pPr>
        <w:spacing w:line="360" w:lineRule="auto"/>
        <w:jc w:val="both"/>
        <w:rPr>
          <w:rFonts w:ascii="Arial" w:hAnsi="Arial" w:cs="Arial"/>
        </w:rPr>
      </w:pPr>
    </w:p>
    <w:p w14:paraId="28065861" w14:textId="1FF043CD" w:rsidR="004000CE" w:rsidRDefault="00940CA9" w:rsidP="00CD1AD6">
      <w:pPr>
        <w:spacing w:line="360" w:lineRule="auto"/>
        <w:jc w:val="both"/>
        <w:rPr>
          <w:rFonts w:ascii="Arial" w:hAnsi="Arial" w:cs="Arial"/>
        </w:rPr>
      </w:pPr>
      <w:r w:rsidRPr="008B56C8">
        <w:rPr>
          <w:rFonts w:ascii="Arial" w:hAnsi="Arial" w:cs="Arial"/>
        </w:rPr>
        <w:t>As a team member, I had to create a presentation in week eight-session with my team and I faced differences in personalities, ambiguity in roles, and at times, a lack of communication</w:t>
      </w:r>
      <w:r>
        <w:rPr>
          <w:rFonts w:ascii="Arial" w:hAnsi="Arial" w:cs="Arial"/>
        </w:rPr>
        <w:t>.</w:t>
      </w:r>
      <w:r w:rsidRPr="00F655F9">
        <w:rPr>
          <w:rFonts w:ascii="Arial" w:eastAsia="Times New Roman" w:hAnsi="Arial" w:cs="Arial"/>
          <w:color w:val="000000"/>
          <w:lang w:eastAsia="en-GB"/>
        </w:rPr>
        <w:t xml:space="preserve"> </w:t>
      </w:r>
      <w:r w:rsidRPr="00F655F9">
        <w:rPr>
          <w:rFonts w:ascii="Arial" w:hAnsi="Arial" w:cs="Arial"/>
        </w:rPr>
        <w:t>After reflecting on those experiences, I can now say that learning takes place step by step and that the awareness of something new may be resolved by asking for help.</w:t>
      </w:r>
      <w:r w:rsidR="00E052F5">
        <w:rPr>
          <w:rFonts w:ascii="Arial" w:hAnsi="Arial" w:cs="Arial"/>
        </w:rPr>
        <w:t xml:space="preserve"> </w:t>
      </w:r>
      <w:r w:rsidR="00E052F5" w:rsidRPr="004C223E">
        <w:rPr>
          <w:rFonts w:ascii="Arial" w:hAnsi="Arial" w:cs="Arial"/>
        </w:rPr>
        <w:t xml:space="preserve">Reflections can continue with the challenges presented earlier, and from those exposed, I think the biggest one was the poor communication when I was working in a team. </w:t>
      </w:r>
      <w:r w:rsidR="00E052F5" w:rsidRPr="008B042F">
        <w:rPr>
          <w:rFonts w:ascii="Arial" w:hAnsi="Arial" w:cs="Arial"/>
        </w:rPr>
        <w:t xml:space="preserve">In week eight, a group of three of us had to write a job ad, so I created a separate WhatsApp group chat for me and my group. Initially, everyone was pondering which job to take and why, so two options were considered. After doing some Internet research, we decided to alter our job advertisement. We also divided our presentation into three parts so every member of the group could bring their information, and at the end, we could stick them together to make the job advertisement. While members of the group have different schedules, we tried to create a balance between work and study, so when someone wasn't included in the discussion, the rest waited until everyone agreed. We realized after every meeting that there were always new ideas coming up, but we didn't have time to create a physical poster. So, at first, I created it by myself until I realized that I would be disrespecting the other members of the group if I did that. On the day of the presentation, we met again in the WhatsApp group chat. We gathered all the data as we had previously discussed, we communicated all the ideas, we decided which part belonged to whom, and then we created the poster. As all the group members were nervous about </w:t>
      </w:r>
      <w:r w:rsidR="00E052F5" w:rsidRPr="008B042F">
        <w:rPr>
          <w:rFonts w:ascii="Arial" w:hAnsi="Arial" w:cs="Arial"/>
        </w:rPr>
        <w:lastRenderedPageBreak/>
        <w:t>presenting in front of the class, I offered to present first, and then my colleagues could present what they felt comfortable with</w:t>
      </w:r>
      <w:r w:rsidR="00E052F5">
        <w:rPr>
          <w:rFonts w:ascii="Arial" w:hAnsi="Arial" w:cs="Arial"/>
        </w:rPr>
        <w:t xml:space="preserve"> and at the end we were able to do a good job despite all the inconveniences that occurred.</w:t>
      </w:r>
    </w:p>
    <w:p w14:paraId="058389BE" w14:textId="53000B94" w:rsidR="005F5689" w:rsidRDefault="004000CE" w:rsidP="004000CE">
      <w:pPr>
        <w:pStyle w:val="Heading3"/>
        <w:numPr>
          <w:ilvl w:val="1"/>
          <w:numId w:val="1"/>
        </w:numPr>
        <w:rPr>
          <w:rFonts w:ascii="Arial" w:hAnsi="Arial" w:cs="Arial"/>
        </w:rPr>
      </w:pPr>
      <w:bookmarkStart w:id="10" w:name="_Toc99665157"/>
      <w:r w:rsidRPr="004000CE">
        <w:rPr>
          <w:rFonts w:ascii="Arial" w:hAnsi="Arial" w:cs="Arial"/>
        </w:rPr>
        <w:t>“So what?”</w:t>
      </w:r>
      <w:bookmarkEnd w:id="10"/>
    </w:p>
    <w:p w14:paraId="14BAD1E8" w14:textId="77777777" w:rsidR="00FB6915" w:rsidRDefault="00FB6915" w:rsidP="00FB6915"/>
    <w:p w14:paraId="53EBC4F3" w14:textId="77777777" w:rsidR="00675284" w:rsidRDefault="00675284" w:rsidP="00675284">
      <w:pPr>
        <w:spacing w:line="360" w:lineRule="auto"/>
        <w:jc w:val="both"/>
        <w:rPr>
          <w:rFonts w:ascii="Arial" w:hAnsi="Arial" w:cs="Arial"/>
        </w:rPr>
      </w:pPr>
      <w:r>
        <w:rPr>
          <w:rFonts w:ascii="Arial" w:hAnsi="Arial" w:cs="Arial"/>
        </w:rPr>
        <w:t>Regarding the group presentation,</w:t>
      </w:r>
      <w:r w:rsidRPr="00C625D3">
        <w:rPr>
          <w:rFonts w:ascii="Arial" w:hAnsi="Arial" w:cs="Arial"/>
        </w:rPr>
        <w:t xml:space="preserve"> I understand that without clear communication from each of the team members the project will be</w:t>
      </w:r>
      <w:r>
        <w:rPr>
          <w:rFonts w:ascii="Arial" w:hAnsi="Arial" w:cs="Arial"/>
        </w:rPr>
        <w:t xml:space="preserve"> negatively</w:t>
      </w:r>
      <w:r w:rsidRPr="00C625D3">
        <w:rPr>
          <w:rFonts w:ascii="Arial" w:hAnsi="Arial" w:cs="Arial"/>
        </w:rPr>
        <w:t xml:space="preserve"> affected. When I started the project, I didn't realize that if the team fails, I will also fail so, then we had to figure out a way to collaborate </w:t>
      </w:r>
      <w:proofErr w:type="gramStart"/>
      <w:r w:rsidRPr="00C625D3">
        <w:rPr>
          <w:rFonts w:ascii="Arial" w:hAnsi="Arial" w:cs="Arial"/>
        </w:rPr>
        <w:t>in order to</w:t>
      </w:r>
      <w:proofErr w:type="gramEnd"/>
      <w:r w:rsidRPr="00C625D3">
        <w:rPr>
          <w:rFonts w:ascii="Arial" w:hAnsi="Arial" w:cs="Arial"/>
        </w:rPr>
        <w:t xml:space="preserve"> value each team member's strengths, which we did at the end.</w:t>
      </w:r>
    </w:p>
    <w:p w14:paraId="435873C7" w14:textId="4A738583" w:rsidR="00CD1AD6" w:rsidRDefault="00CD1AD6" w:rsidP="00675284">
      <w:pPr>
        <w:spacing w:line="360" w:lineRule="auto"/>
        <w:jc w:val="both"/>
        <w:rPr>
          <w:rFonts w:ascii="Arial" w:hAnsi="Arial" w:cs="Arial"/>
        </w:rPr>
      </w:pPr>
      <w:r>
        <w:rPr>
          <w:rFonts w:ascii="Arial" w:hAnsi="Arial" w:cs="Arial"/>
          <w:noProof/>
        </w:rPr>
        <w:drawing>
          <wp:inline distT="0" distB="0" distL="0" distR="0" wp14:anchorId="4CD5DCD6" wp14:editId="0AB3C0D1">
            <wp:extent cx="5731510" cy="2364740"/>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364740"/>
                    </a:xfrm>
                    <a:prstGeom prst="rect">
                      <a:avLst/>
                    </a:prstGeom>
                  </pic:spPr>
                </pic:pic>
              </a:graphicData>
            </a:graphic>
          </wp:inline>
        </w:drawing>
      </w:r>
    </w:p>
    <w:p w14:paraId="12CD8A29" w14:textId="2D8D1EE9" w:rsidR="00584527" w:rsidRPr="00584527" w:rsidRDefault="00584527" w:rsidP="00675284">
      <w:pPr>
        <w:spacing w:line="360" w:lineRule="auto"/>
        <w:jc w:val="both"/>
        <w:rPr>
          <w:rFonts w:ascii="Arial" w:hAnsi="Arial" w:cs="Arial"/>
          <w:i/>
          <w:iCs/>
        </w:rPr>
      </w:pPr>
      <w:r w:rsidRPr="00584527">
        <w:rPr>
          <w:rFonts w:ascii="Arial" w:hAnsi="Arial" w:cs="Arial"/>
          <w:i/>
          <w:iCs/>
        </w:rPr>
        <w:t>Figure 1</w:t>
      </w:r>
    </w:p>
    <w:p w14:paraId="60B3BB54" w14:textId="71491A7C" w:rsidR="00CD1AD6" w:rsidRDefault="00CD1AD6" w:rsidP="00675284">
      <w:pPr>
        <w:spacing w:line="360" w:lineRule="auto"/>
        <w:jc w:val="both"/>
        <w:rPr>
          <w:rFonts w:ascii="Arial" w:hAnsi="Arial" w:cs="Arial"/>
        </w:rPr>
      </w:pPr>
      <w:r>
        <w:rPr>
          <w:rFonts w:ascii="Arial" w:hAnsi="Arial" w:cs="Arial"/>
          <w:noProof/>
        </w:rPr>
        <w:drawing>
          <wp:inline distT="0" distB="0" distL="0" distR="0" wp14:anchorId="1C8A0A53" wp14:editId="0DB737E5">
            <wp:extent cx="4953429" cy="208044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53429" cy="2080440"/>
                    </a:xfrm>
                    <a:prstGeom prst="rect">
                      <a:avLst/>
                    </a:prstGeom>
                  </pic:spPr>
                </pic:pic>
              </a:graphicData>
            </a:graphic>
          </wp:inline>
        </w:drawing>
      </w:r>
    </w:p>
    <w:p w14:paraId="65CF3C60" w14:textId="1C5021E2" w:rsidR="00584527" w:rsidRPr="00CE4C5F" w:rsidRDefault="00584527" w:rsidP="00675284">
      <w:pPr>
        <w:spacing w:line="360" w:lineRule="auto"/>
        <w:jc w:val="both"/>
        <w:rPr>
          <w:rFonts w:ascii="Arial" w:hAnsi="Arial" w:cs="Arial"/>
          <w:i/>
          <w:iCs/>
        </w:rPr>
      </w:pPr>
      <w:r w:rsidRPr="00CE4C5F">
        <w:rPr>
          <w:rFonts w:ascii="Arial" w:hAnsi="Arial" w:cs="Arial"/>
          <w:i/>
          <w:iCs/>
        </w:rPr>
        <w:t>Figure</w:t>
      </w:r>
      <w:r w:rsidR="00CE4C5F" w:rsidRPr="00CE4C5F">
        <w:rPr>
          <w:rFonts w:ascii="Arial" w:hAnsi="Arial" w:cs="Arial"/>
          <w:i/>
          <w:iCs/>
        </w:rPr>
        <w:t xml:space="preserve"> 2</w:t>
      </w:r>
    </w:p>
    <w:p w14:paraId="5BC845D0" w14:textId="7D4CC835" w:rsidR="00CD1AD6" w:rsidRDefault="00CD1AD6" w:rsidP="00CD1AD6">
      <w:pPr>
        <w:spacing w:line="360" w:lineRule="auto"/>
        <w:jc w:val="both"/>
        <w:rPr>
          <w:rFonts w:ascii="Arial" w:hAnsi="Arial" w:cs="Arial"/>
        </w:rPr>
      </w:pPr>
      <w:r w:rsidRPr="00A8734D">
        <w:rPr>
          <w:rFonts w:ascii="Arial" w:hAnsi="Arial" w:cs="Arial"/>
        </w:rPr>
        <w:t>As a result, we can notice from the feedback we had from our colleagues</w:t>
      </w:r>
      <w:r w:rsidR="00CE4C5F">
        <w:rPr>
          <w:rFonts w:ascii="Arial" w:hAnsi="Arial" w:cs="Arial"/>
        </w:rPr>
        <w:t xml:space="preserve"> (Figure 2)</w:t>
      </w:r>
      <w:r w:rsidRPr="00A8734D">
        <w:rPr>
          <w:rFonts w:ascii="Arial" w:hAnsi="Arial" w:cs="Arial"/>
        </w:rPr>
        <w:t xml:space="preserve">, some </w:t>
      </w:r>
      <w:r w:rsidR="00107232" w:rsidRPr="00A8734D">
        <w:rPr>
          <w:rFonts w:ascii="Arial" w:hAnsi="Arial" w:cs="Arial"/>
        </w:rPr>
        <w:t>strength,</w:t>
      </w:r>
      <w:r w:rsidRPr="00A8734D">
        <w:rPr>
          <w:rFonts w:ascii="Arial" w:hAnsi="Arial" w:cs="Arial"/>
        </w:rPr>
        <w:t xml:space="preserve"> and weak points in our presentation. Based on the presentation evaluation form, it can be concluded that even though we organized the job well and worked well as a team, we still need to improve our public speaking and professionalism. Furthermore, our colleagues </w:t>
      </w:r>
      <w:r>
        <w:rPr>
          <w:rFonts w:ascii="Arial" w:hAnsi="Arial" w:cs="Arial"/>
        </w:rPr>
        <w:lastRenderedPageBreak/>
        <w:t xml:space="preserve">are </w:t>
      </w:r>
      <w:r w:rsidRPr="00A8734D">
        <w:rPr>
          <w:rFonts w:ascii="Arial" w:hAnsi="Arial" w:cs="Arial"/>
        </w:rPr>
        <w:t>suggest</w:t>
      </w:r>
      <w:r>
        <w:rPr>
          <w:rFonts w:ascii="Arial" w:hAnsi="Arial" w:cs="Arial"/>
        </w:rPr>
        <w:t>ing</w:t>
      </w:r>
      <w:r w:rsidRPr="00A8734D">
        <w:rPr>
          <w:rFonts w:ascii="Arial" w:hAnsi="Arial" w:cs="Arial"/>
        </w:rPr>
        <w:t xml:space="preserve"> strengthening our confidence and having a clearer voice when presenting</w:t>
      </w:r>
      <w:r>
        <w:rPr>
          <w:rFonts w:ascii="Arial" w:hAnsi="Arial" w:cs="Arial"/>
        </w:rPr>
        <w:t>, which can be achieved by practice and confidence development, aspects which will be further detailed in the next section.</w:t>
      </w:r>
    </w:p>
    <w:p w14:paraId="2FC5D16D" w14:textId="74BE21FE" w:rsidR="004000CE" w:rsidRPr="00FB6915" w:rsidRDefault="00FB6915" w:rsidP="00FB6915">
      <w:pPr>
        <w:pStyle w:val="Heading3"/>
        <w:rPr>
          <w:rFonts w:ascii="Arial" w:hAnsi="Arial" w:cs="Arial"/>
        </w:rPr>
      </w:pPr>
      <w:bookmarkStart w:id="11" w:name="_Toc99665158"/>
      <w:r>
        <w:rPr>
          <w:rFonts w:ascii="Arial" w:hAnsi="Arial" w:cs="Arial"/>
        </w:rPr>
        <w:t xml:space="preserve">2.3 </w:t>
      </w:r>
      <w:r w:rsidRPr="00FB6915">
        <w:rPr>
          <w:rFonts w:ascii="Arial" w:hAnsi="Arial" w:cs="Arial"/>
        </w:rPr>
        <w:t>“Now what?”</w:t>
      </w:r>
      <w:bookmarkEnd w:id="11"/>
    </w:p>
    <w:p w14:paraId="3F4390D3" w14:textId="77777777" w:rsidR="005F5689" w:rsidRDefault="005F5689" w:rsidP="005F5689"/>
    <w:p w14:paraId="2A41682B" w14:textId="200C1BF9" w:rsidR="00873CAB" w:rsidRPr="00735279" w:rsidRDefault="00D12A9E" w:rsidP="007F6737">
      <w:pPr>
        <w:spacing w:line="360" w:lineRule="auto"/>
        <w:jc w:val="both"/>
        <w:rPr>
          <w:rFonts w:ascii="Arial" w:hAnsi="Arial" w:cs="Arial"/>
        </w:rPr>
      </w:pPr>
      <w:r w:rsidRPr="00735279">
        <w:rPr>
          <w:rFonts w:ascii="Arial" w:hAnsi="Arial" w:cs="Arial"/>
        </w:rPr>
        <w:t>After completing this task,</w:t>
      </w:r>
      <w:r w:rsidR="005704AD" w:rsidRPr="00735279">
        <w:rPr>
          <w:rFonts w:ascii="Arial" w:hAnsi="Arial" w:cs="Arial"/>
        </w:rPr>
        <w:t xml:space="preserve"> I can notice that</w:t>
      </w:r>
      <w:r w:rsidR="007A4143" w:rsidRPr="00735279">
        <w:rPr>
          <w:rFonts w:ascii="Arial" w:hAnsi="Arial" w:cs="Arial"/>
        </w:rPr>
        <w:t xml:space="preserve"> </w:t>
      </w:r>
      <w:r w:rsidR="004D0B4E" w:rsidRPr="00735279">
        <w:rPr>
          <w:rFonts w:ascii="Arial" w:hAnsi="Arial" w:cs="Arial"/>
        </w:rPr>
        <w:t>I need to growth my</w:t>
      </w:r>
      <w:r w:rsidR="00DE5E5B" w:rsidRPr="00735279">
        <w:rPr>
          <w:rFonts w:ascii="Arial" w:hAnsi="Arial" w:cs="Arial"/>
        </w:rPr>
        <w:t xml:space="preserve"> confidence and my public </w:t>
      </w:r>
      <w:r w:rsidR="00DF6BC8" w:rsidRPr="00735279">
        <w:rPr>
          <w:rFonts w:ascii="Arial" w:hAnsi="Arial" w:cs="Arial"/>
        </w:rPr>
        <w:t>s</w:t>
      </w:r>
      <w:r w:rsidR="00DE5E5B" w:rsidRPr="00735279">
        <w:rPr>
          <w:rFonts w:ascii="Arial" w:hAnsi="Arial" w:cs="Arial"/>
        </w:rPr>
        <w:t>peaking</w:t>
      </w:r>
      <w:r w:rsidR="00E570E4" w:rsidRPr="00735279">
        <w:rPr>
          <w:rFonts w:ascii="Arial" w:hAnsi="Arial" w:cs="Arial"/>
        </w:rPr>
        <w:t xml:space="preserve">, also my communication </w:t>
      </w:r>
      <w:r w:rsidR="00835875" w:rsidRPr="00735279">
        <w:rPr>
          <w:rFonts w:ascii="Arial" w:hAnsi="Arial" w:cs="Arial"/>
        </w:rPr>
        <w:t>skills with peers can be improved</w:t>
      </w:r>
      <w:r w:rsidR="00917BD8" w:rsidRPr="00735279">
        <w:rPr>
          <w:rFonts w:ascii="Arial" w:hAnsi="Arial" w:cs="Arial"/>
        </w:rPr>
        <w:t xml:space="preserve">. </w:t>
      </w:r>
      <w:r w:rsidR="00D00B17" w:rsidRPr="00735279">
        <w:rPr>
          <w:rFonts w:ascii="Arial" w:hAnsi="Arial" w:cs="Arial"/>
        </w:rPr>
        <w:t xml:space="preserve">In the next section are described the aspect which I </w:t>
      </w:r>
      <w:r w:rsidR="007F6737" w:rsidRPr="00735279">
        <w:rPr>
          <w:rFonts w:ascii="Arial" w:hAnsi="Arial" w:cs="Arial"/>
        </w:rPr>
        <w:t>must</w:t>
      </w:r>
      <w:r w:rsidR="00D00B17" w:rsidRPr="00735279">
        <w:rPr>
          <w:rFonts w:ascii="Arial" w:hAnsi="Arial" w:cs="Arial"/>
        </w:rPr>
        <w:t xml:space="preserve"> work on</w:t>
      </w:r>
      <w:r w:rsidR="00735279" w:rsidRPr="00735279">
        <w:rPr>
          <w:rFonts w:ascii="Arial" w:hAnsi="Arial" w:cs="Arial"/>
        </w:rPr>
        <w:t xml:space="preserve"> and my action plan.</w:t>
      </w:r>
    </w:p>
    <w:p w14:paraId="11341E4B" w14:textId="77777777" w:rsidR="005F5689" w:rsidRPr="005F5689" w:rsidRDefault="005F5689" w:rsidP="005F5689"/>
    <w:p w14:paraId="0EF3822C" w14:textId="64258B8B" w:rsidR="00415E97" w:rsidRDefault="00415E97" w:rsidP="00997535">
      <w:pPr>
        <w:pStyle w:val="Heading1"/>
        <w:rPr>
          <w:rFonts w:ascii="Arial" w:hAnsi="Arial" w:cs="Arial"/>
        </w:rPr>
      </w:pPr>
      <w:bookmarkStart w:id="12" w:name="_Toc99665159"/>
      <w:r w:rsidRPr="00997535">
        <w:rPr>
          <w:rFonts w:ascii="Arial" w:hAnsi="Arial" w:cs="Arial"/>
        </w:rPr>
        <w:t>P</w:t>
      </w:r>
      <w:r w:rsidR="00997535">
        <w:rPr>
          <w:rFonts w:ascii="Arial" w:hAnsi="Arial" w:cs="Arial"/>
        </w:rPr>
        <w:t>ERSONAL DEVELOPMENT PLAN</w:t>
      </w:r>
      <w:r w:rsidRPr="00997535">
        <w:rPr>
          <w:rFonts w:ascii="Arial" w:hAnsi="Arial" w:cs="Arial"/>
        </w:rPr>
        <w:t xml:space="preserve"> (PDP)</w:t>
      </w:r>
      <w:bookmarkEnd w:id="12"/>
    </w:p>
    <w:p w14:paraId="088252AA" w14:textId="77777777" w:rsidR="00997535" w:rsidRDefault="00997535" w:rsidP="00997535"/>
    <w:p w14:paraId="01953556" w14:textId="04E0CD6A" w:rsidR="00B60D67" w:rsidRDefault="00B60D67" w:rsidP="00B60D67">
      <w:pPr>
        <w:spacing w:line="360" w:lineRule="auto"/>
        <w:jc w:val="both"/>
        <w:rPr>
          <w:rFonts w:ascii="Arial" w:hAnsi="Arial" w:cs="Arial"/>
        </w:rPr>
      </w:pPr>
      <w:r>
        <w:rPr>
          <w:rFonts w:ascii="Arial" w:hAnsi="Arial" w:cs="Arial"/>
        </w:rPr>
        <w:t>This structured framework used to develop a possible plan for overcoming difficulties, and it has been defined by Chartered Institute of Personnel and Development (CIPD) as a balanced mixtures of techniques and ideas which may help an individual in their journey of learning and growth. (Putter, 2021)</w:t>
      </w:r>
    </w:p>
    <w:p w14:paraId="1D7CF6DB" w14:textId="77777777" w:rsidR="00B60D67" w:rsidRPr="00997535" w:rsidRDefault="00B60D67" w:rsidP="00997535"/>
    <w:tbl>
      <w:tblPr>
        <w:tblStyle w:val="TableGrid"/>
        <w:tblW w:w="0" w:type="auto"/>
        <w:tblLook w:val="04A0" w:firstRow="1" w:lastRow="0" w:firstColumn="1" w:lastColumn="0" w:noHBand="0" w:noVBand="1"/>
      </w:tblPr>
      <w:tblGrid>
        <w:gridCol w:w="1803"/>
        <w:gridCol w:w="1803"/>
        <w:gridCol w:w="1803"/>
        <w:gridCol w:w="1803"/>
        <w:gridCol w:w="1804"/>
      </w:tblGrid>
      <w:tr w:rsidR="00FE18A1" w14:paraId="306DAEB4" w14:textId="77777777" w:rsidTr="00FE18A1">
        <w:tc>
          <w:tcPr>
            <w:tcW w:w="1803" w:type="dxa"/>
          </w:tcPr>
          <w:p w14:paraId="45AFB9B7" w14:textId="0F570EBA" w:rsidR="00FE18A1" w:rsidRDefault="00FE18A1" w:rsidP="00580BFE">
            <w:pPr>
              <w:spacing w:line="360" w:lineRule="auto"/>
              <w:jc w:val="center"/>
              <w:rPr>
                <w:rFonts w:ascii="Arial" w:hAnsi="Arial" w:cs="Arial"/>
              </w:rPr>
            </w:pPr>
            <w:r>
              <w:rPr>
                <w:rFonts w:ascii="Arial" w:hAnsi="Arial" w:cs="Arial"/>
              </w:rPr>
              <w:t>Personal target</w:t>
            </w:r>
          </w:p>
        </w:tc>
        <w:tc>
          <w:tcPr>
            <w:tcW w:w="1803" w:type="dxa"/>
          </w:tcPr>
          <w:p w14:paraId="01747EFF" w14:textId="5CE81F4B" w:rsidR="00FE18A1" w:rsidRDefault="00FE18A1" w:rsidP="00580BFE">
            <w:pPr>
              <w:spacing w:line="360" w:lineRule="auto"/>
              <w:jc w:val="center"/>
              <w:rPr>
                <w:rFonts w:ascii="Arial" w:hAnsi="Arial" w:cs="Arial"/>
              </w:rPr>
            </w:pPr>
            <w:r>
              <w:rPr>
                <w:rFonts w:ascii="Arial" w:hAnsi="Arial" w:cs="Arial"/>
              </w:rPr>
              <w:t>How</w:t>
            </w:r>
            <w:r w:rsidR="007C3B17">
              <w:rPr>
                <w:rFonts w:ascii="Arial" w:hAnsi="Arial" w:cs="Arial"/>
              </w:rPr>
              <w:t xml:space="preserve"> </w:t>
            </w:r>
            <w:r>
              <w:rPr>
                <w:rFonts w:ascii="Arial" w:hAnsi="Arial" w:cs="Arial"/>
              </w:rPr>
              <w:t>will I achieve this?</w:t>
            </w:r>
          </w:p>
        </w:tc>
        <w:tc>
          <w:tcPr>
            <w:tcW w:w="1803" w:type="dxa"/>
          </w:tcPr>
          <w:p w14:paraId="6D38AF96" w14:textId="4C23325B" w:rsidR="00FE18A1" w:rsidRDefault="007C3B17" w:rsidP="00580BFE">
            <w:pPr>
              <w:spacing w:line="360" w:lineRule="auto"/>
              <w:jc w:val="center"/>
              <w:rPr>
                <w:rFonts w:ascii="Arial" w:hAnsi="Arial" w:cs="Arial"/>
              </w:rPr>
            </w:pPr>
            <w:r w:rsidRPr="007C3B17">
              <w:rPr>
                <w:rFonts w:ascii="Arial" w:hAnsi="Arial" w:cs="Arial"/>
              </w:rPr>
              <w:t>How will this improve my academic or employability prospects?</w:t>
            </w:r>
          </w:p>
        </w:tc>
        <w:tc>
          <w:tcPr>
            <w:tcW w:w="1803" w:type="dxa"/>
          </w:tcPr>
          <w:p w14:paraId="32B4FB1D" w14:textId="695B48A3" w:rsidR="00FE18A1" w:rsidRDefault="00415E97" w:rsidP="00580BFE">
            <w:pPr>
              <w:spacing w:line="360" w:lineRule="auto"/>
              <w:jc w:val="center"/>
              <w:rPr>
                <w:rFonts w:ascii="Arial" w:hAnsi="Arial" w:cs="Arial"/>
              </w:rPr>
            </w:pPr>
            <w:r w:rsidRPr="00415E97">
              <w:rPr>
                <w:rFonts w:ascii="Arial" w:hAnsi="Arial" w:cs="Arial"/>
              </w:rPr>
              <w:t>How will I know that I have achieved this?</w:t>
            </w:r>
          </w:p>
        </w:tc>
        <w:tc>
          <w:tcPr>
            <w:tcW w:w="1804" w:type="dxa"/>
          </w:tcPr>
          <w:p w14:paraId="64126305" w14:textId="6CA7872D" w:rsidR="00FE18A1" w:rsidRDefault="00415E97" w:rsidP="00F6678F">
            <w:pPr>
              <w:spacing w:line="360" w:lineRule="auto"/>
              <w:jc w:val="both"/>
              <w:rPr>
                <w:rFonts w:ascii="Arial" w:hAnsi="Arial" w:cs="Arial"/>
              </w:rPr>
            </w:pPr>
            <w:r w:rsidRPr="00415E97">
              <w:rPr>
                <w:rFonts w:ascii="Arial" w:hAnsi="Arial" w:cs="Arial"/>
              </w:rPr>
              <w:t>When will I achieve this by?</w:t>
            </w:r>
          </w:p>
        </w:tc>
      </w:tr>
      <w:tr w:rsidR="00FE18A1" w14:paraId="457046FF" w14:textId="77777777" w:rsidTr="00FE18A1">
        <w:tc>
          <w:tcPr>
            <w:tcW w:w="1803" w:type="dxa"/>
          </w:tcPr>
          <w:p w14:paraId="7AD3FAD7" w14:textId="57E4E03B" w:rsidR="00FE18A1" w:rsidRDefault="00231360" w:rsidP="00580BFE">
            <w:pPr>
              <w:spacing w:line="360" w:lineRule="auto"/>
              <w:jc w:val="center"/>
              <w:rPr>
                <w:rFonts w:ascii="Arial" w:hAnsi="Arial" w:cs="Arial"/>
              </w:rPr>
            </w:pPr>
            <w:r>
              <w:rPr>
                <w:rFonts w:ascii="Arial" w:hAnsi="Arial" w:cs="Arial"/>
              </w:rPr>
              <w:t>Confidence</w:t>
            </w:r>
          </w:p>
        </w:tc>
        <w:tc>
          <w:tcPr>
            <w:tcW w:w="1803" w:type="dxa"/>
          </w:tcPr>
          <w:p w14:paraId="314B06F0" w14:textId="248B15CE" w:rsidR="00FE18A1" w:rsidRDefault="00C527BE" w:rsidP="00580BFE">
            <w:pPr>
              <w:spacing w:line="360" w:lineRule="auto"/>
              <w:jc w:val="center"/>
              <w:rPr>
                <w:rFonts w:ascii="Arial" w:hAnsi="Arial" w:cs="Arial"/>
              </w:rPr>
            </w:pPr>
            <w:r>
              <w:rPr>
                <w:rFonts w:ascii="Arial" w:hAnsi="Arial" w:cs="Arial"/>
              </w:rPr>
              <w:t xml:space="preserve">By recognising and facing </w:t>
            </w:r>
            <w:r w:rsidR="001B23E6">
              <w:rPr>
                <w:rFonts w:ascii="Arial" w:hAnsi="Arial" w:cs="Arial"/>
              </w:rPr>
              <w:t>difficulties</w:t>
            </w:r>
            <w:r w:rsidR="002F7A17">
              <w:rPr>
                <w:rFonts w:ascii="Arial" w:hAnsi="Arial" w:cs="Arial"/>
              </w:rPr>
              <w:t>, also by</w:t>
            </w:r>
            <w:r w:rsidR="00941C3F">
              <w:rPr>
                <w:rFonts w:ascii="Arial" w:hAnsi="Arial" w:cs="Arial"/>
              </w:rPr>
              <w:t xml:space="preserve"> following a confidence training online course</w:t>
            </w:r>
            <w:r w:rsidR="002D51B4">
              <w:rPr>
                <w:rFonts w:ascii="Arial" w:hAnsi="Arial" w:cs="Arial"/>
              </w:rPr>
              <w:t>.</w:t>
            </w:r>
          </w:p>
        </w:tc>
        <w:tc>
          <w:tcPr>
            <w:tcW w:w="1803" w:type="dxa"/>
          </w:tcPr>
          <w:p w14:paraId="2655F058" w14:textId="4A0B9EC5" w:rsidR="00FE18A1" w:rsidRDefault="00565DC3" w:rsidP="00580BFE">
            <w:pPr>
              <w:spacing w:line="360" w:lineRule="auto"/>
              <w:jc w:val="center"/>
              <w:rPr>
                <w:rFonts w:ascii="Arial" w:hAnsi="Arial" w:cs="Arial"/>
              </w:rPr>
            </w:pPr>
            <w:r>
              <w:rPr>
                <w:rFonts w:ascii="Arial" w:hAnsi="Arial" w:cs="Arial"/>
              </w:rPr>
              <w:t>During presentations,</w:t>
            </w:r>
            <w:r w:rsidR="004D5845">
              <w:rPr>
                <w:rFonts w:ascii="Arial" w:hAnsi="Arial" w:cs="Arial"/>
              </w:rPr>
              <w:t xml:space="preserve"> a confident </w:t>
            </w:r>
            <w:r w:rsidR="0047180A">
              <w:rPr>
                <w:rFonts w:ascii="Arial" w:hAnsi="Arial" w:cs="Arial"/>
              </w:rPr>
              <w:t>presenter is more likely to captivate the aud</w:t>
            </w:r>
            <w:r w:rsidR="000B1018">
              <w:rPr>
                <w:rFonts w:ascii="Arial" w:hAnsi="Arial" w:cs="Arial"/>
              </w:rPr>
              <w:t>ience</w:t>
            </w:r>
          </w:p>
        </w:tc>
        <w:tc>
          <w:tcPr>
            <w:tcW w:w="1803" w:type="dxa"/>
          </w:tcPr>
          <w:p w14:paraId="49F21A90" w14:textId="00D8C847" w:rsidR="00FE18A1" w:rsidRDefault="002958D3" w:rsidP="00580BFE">
            <w:pPr>
              <w:spacing w:line="360" w:lineRule="auto"/>
              <w:jc w:val="center"/>
              <w:rPr>
                <w:rFonts w:ascii="Arial" w:hAnsi="Arial" w:cs="Arial"/>
              </w:rPr>
            </w:pPr>
            <w:r>
              <w:rPr>
                <w:rFonts w:ascii="Arial" w:hAnsi="Arial" w:cs="Arial"/>
              </w:rPr>
              <w:t>When nervousness is limited during challenges</w:t>
            </w:r>
          </w:p>
        </w:tc>
        <w:tc>
          <w:tcPr>
            <w:tcW w:w="1804" w:type="dxa"/>
          </w:tcPr>
          <w:p w14:paraId="67F1E1CC" w14:textId="0721D887" w:rsidR="00FE18A1" w:rsidRDefault="002958D3" w:rsidP="00F6678F">
            <w:pPr>
              <w:spacing w:line="360" w:lineRule="auto"/>
              <w:jc w:val="both"/>
              <w:rPr>
                <w:rFonts w:ascii="Arial" w:hAnsi="Arial" w:cs="Arial"/>
              </w:rPr>
            </w:pPr>
            <w:r>
              <w:rPr>
                <w:rFonts w:ascii="Arial" w:hAnsi="Arial" w:cs="Arial"/>
              </w:rPr>
              <w:t>By the end of the course</w:t>
            </w:r>
          </w:p>
        </w:tc>
      </w:tr>
      <w:tr w:rsidR="00FE18A1" w14:paraId="51651651" w14:textId="77777777" w:rsidTr="00FE18A1">
        <w:tc>
          <w:tcPr>
            <w:tcW w:w="1803" w:type="dxa"/>
          </w:tcPr>
          <w:p w14:paraId="7F607016" w14:textId="778CBE1B" w:rsidR="00FE18A1" w:rsidRDefault="00231360" w:rsidP="00580BFE">
            <w:pPr>
              <w:spacing w:line="360" w:lineRule="auto"/>
              <w:jc w:val="center"/>
              <w:rPr>
                <w:rFonts w:ascii="Arial" w:hAnsi="Arial" w:cs="Arial"/>
              </w:rPr>
            </w:pPr>
            <w:r>
              <w:rPr>
                <w:rFonts w:ascii="Arial" w:hAnsi="Arial" w:cs="Arial"/>
              </w:rPr>
              <w:t>Public speaking</w:t>
            </w:r>
          </w:p>
        </w:tc>
        <w:tc>
          <w:tcPr>
            <w:tcW w:w="1803" w:type="dxa"/>
          </w:tcPr>
          <w:p w14:paraId="31B8F8D3" w14:textId="262E6062" w:rsidR="00FE18A1" w:rsidRDefault="00D41E98" w:rsidP="00580BFE">
            <w:pPr>
              <w:spacing w:line="360" w:lineRule="auto"/>
              <w:jc w:val="center"/>
              <w:rPr>
                <w:rFonts w:ascii="Arial" w:hAnsi="Arial" w:cs="Arial"/>
              </w:rPr>
            </w:pPr>
            <w:r>
              <w:rPr>
                <w:rFonts w:ascii="Arial" w:hAnsi="Arial" w:cs="Arial"/>
              </w:rPr>
              <w:t xml:space="preserve">By </w:t>
            </w:r>
            <w:r w:rsidR="00103CF2">
              <w:rPr>
                <w:rFonts w:ascii="Arial" w:hAnsi="Arial" w:cs="Arial"/>
              </w:rPr>
              <w:t>following a public speaking course</w:t>
            </w:r>
          </w:p>
        </w:tc>
        <w:tc>
          <w:tcPr>
            <w:tcW w:w="1803" w:type="dxa"/>
          </w:tcPr>
          <w:p w14:paraId="202E81CF" w14:textId="67E3FD2D" w:rsidR="00FE18A1" w:rsidRDefault="000B1018" w:rsidP="00580BFE">
            <w:pPr>
              <w:spacing w:line="360" w:lineRule="auto"/>
              <w:jc w:val="center"/>
              <w:rPr>
                <w:rFonts w:ascii="Arial" w:hAnsi="Arial" w:cs="Arial"/>
              </w:rPr>
            </w:pPr>
            <w:r>
              <w:rPr>
                <w:rFonts w:ascii="Arial" w:hAnsi="Arial" w:cs="Arial"/>
              </w:rPr>
              <w:t>By being a better presenter</w:t>
            </w:r>
          </w:p>
        </w:tc>
        <w:tc>
          <w:tcPr>
            <w:tcW w:w="1803" w:type="dxa"/>
          </w:tcPr>
          <w:p w14:paraId="33369CCB" w14:textId="2FE1BB2F" w:rsidR="00FE18A1" w:rsidRDefault="005E07B5" w:rsidP="00580BFE">
            <w:pPr>
              <w:spacing w:line="360" w:lineRule="auto"/>
              <w:jc w:val="center"/>
              <w:rPr>
                <w:rFonts w:ascii="Arial" w:hAnsi="Arial" w:cs="Arial"/>
              </w:rPr>
            </w:pPr>
            <w:r>
              <w:rPr>
                <w:rFonts w:ascii="Arial" w:hAnsi="Arial" w:cs="Arial"/>
              </w:rPr>
              <w:t>When the feedback received on public speaking performances is mostly positive</w:t>
            </w:r>
          </w:p>
        </w:tc>
        <w:tc>
          <w:tcPr>
            <w:tcW w:w="1804" w:type="dxa"/>
          </w:tcPr>
          <w:p w14:paraId="5129F33C" w14:textId="5647A9A6" w:rsidR="00FE18A1" w:rsidRDefault="002958D3" w:rsidP="00F6678F">
            <w:pPr>
              <w:spacing w:line="360" w:lineRule="auto"/>
              <w:jc w:val="both"/>
              <w:rPr>
                <w:rFonts w:ascii="Arial" w:hAnsi="Arial" w:cs="Arial"/>
              </w:rPr>
            </w:pPr>
            <w:r>
              <w:rPr>
                <w:rFonts w:ascii="Arial" w:hAnsi="Arial" w:cs="Arial"/>
              </w:rPr>
              <w:t>By the end of the course</w:t>
            </w:r>
          </w:p>
        </w:tc>
      </w:tr>
      <w:tr w:rsidR="00FE18A1" w14:paraId="38472505" w14:textId="77777777" w:rsidTr="00FE18A1">
        <w:tc>
          <w:tcPr>
            <w:tcW w:w="1803" w:type="dxa"/>
          </w:tcPr>
          <w:p w14:paraId="2E16133E" w14:textId="4BA40536" w:rsidR="00FE18A1" w:rsidRDefault="00231360" w:rsidP="00580BFE">
            <w:pPr>
              <w:spacing w:line="360" w:lineRule="auto"/>
              <w:jc w:val="center"/>
              <w:rPr>
                <w:rFonts w:ascii="Arial" w:hAnsi="Arial" w:cs="Arial"/>
              </w:rPr>
            </w:pPr>
            <w:r>
              <w:rPr>
                <w:rFonts w:ascii="Arial" w:hAnsi="Arial" w:cs="Arial"/>
              </w:rPr>
              <w:lastRenderedPageBreak/>
              <w:t>Sorting data</w:t>
            </w:r>
          </w:p>
        </w:tc>
        <w:tc>
          <w:tcPr>
            <w:tcW w:w="1803" w:type="dxa"/>
          </w:tcPr>
          <w:p w14:paraId="1FED07FE" w14:textId="44F937D4" w:rsidR="00FE18A1" w:rsidRDefault="00E84849" w:rsidP="00580BFE">
            <w:pPr>
              <w:spacing w:line="360" w:lineRule="auto"/>
              <w:jc w:val="center"/>
              <w:rPr>
                <w:rFonts w:ascii="Arial" w:hAnsi="Arial" w:cs="Arial"/>
              </w:rPr>
            </w:pPr>
            <w:r>
              <w:rPr>
                <w:rFonts w:ascii="Arial" w:hAnsi="Arial" w:cs="Arial"/>
              </w:rPr>
              <w:t>By seeking help from the IT team</w:t>
            </w:r>
          </w:p>
        </w:tc>
        <w:tc>
          <w:tcPr>
            <w:tcW w:w="1803" w:type="dxa"/>
          </w:tcPr>
          <w:p w14:paraId="63586646" w14:textId="7C83526E" w:rsidR="00FE18A1" w:rsidRDefault="004B5F6A" w:rsidP="00580BFE">
            <w:pPr>
              <w:spacing w:line="360" w:lineRule="auto"/>
              <w:jc w:val="center"/>
              <w:rPr>
                <w:rFonts w:ascii="Arial" w:hAnsi="Arial" w:cs="Arial"/>
              </w:rPr>
            </w:pPr>
            <w:r>
              <w:rPr>
                <w:rFonts w:ascii="Arial" w:hAnsi="Arial" w:cs="Arial"/>
              </w:rPr>
              <w:t xml:space="preserve">By making numerical statistics in </w:t>
            </w:r>
            <w:r w:rsidR="00E45DB4">
              <w:rPr>
                <w:rFonts w:ascii="Arial" w:hAnsi="Arial" w:cs="Arial"/>
              </w:rPr>
              <w:t>documents easier</w:t>
            </w:r>
            <w:r w:rsidR="00AB544B">
              <w:rPr>
                <w:rFonts w:ascii="Arial" w:hAnsi="Arial" w:cs="Arial"/>
              </w:rPr>
              <w:t xml:space="preserve"> to comprehend</w:t>
            </w:r>
            <w:r w:rsidR="00E45DB4">
              <w:rPr>
                <w:rFonts w:ascii="Arial" w:hAnsi="Arial" w:cs="Arial"/>
              </w:rPr>
              <w:t xml:space="preserve"> by the reader</w:t>
            </w:r>
          </w:p>
        </w:tc>
        <w:tc>
          <w:tcPr>
            <w:tcW w:w="1803" w:type="dxa"/>
          </w:tcPr>
          <w:p w14:paraId="515884D0" w14:textId="7B5A0C41" w:rsidR="00FE18A1" w:rsidRDefault="00A1258F" w:rsidP="00580BFE">
            <w:pPr>
              <w:spacing w:line="360" w:lineRule="auto"/>
              <w:jc w:val="center"/>
              <w:rPr>
                <w:rFonts w:ascii="Arial" w:hAnsi="Arial" w:cs="Arial"/>
              </w:rPr>
            </w:pPr>
            <w:r>
              <w:rPr>
                <w:rFonts w:ascii="Arial" w:hAnsi="Arial" w:cs="Arial"/>
              </w:rPr>
              <w:t xml:space="preserve">When mastering data analysis will become </w:t>
            </w:r>
            <w:r w:rsidR="00680B04">
              <w:rPr>
                <w:rFonts w:ascii="Arial" w:hAnsi="Arial" w:cs="Arial"/>
              </w:rPr>
              <w:t>easier</w:t>
            </w:r>
          </w:p>
        </w:tc>
        <w:tc>
          <w:tcPr>
            <w:tcW w:w="1804" w:type="dxa"/>
          </w:tcPr>
          <w:p w14:paraId="4BEC034B" w14:textId="16441F5F" w:rsidR="00FE18A1" w:rsidRDefault="002958D3" w:rsidP="00F6678F">
            <w:pPr>
              <w:spacing w:line="360" w:lineRule="auto"/>
              <w:jc w:val="both"/>
              <w:rPr>
                <w:rFonts w:ascii="Arial" w:hAnsi="Arial" w:cs="Arial"/>
              </w:rPr>
            </w:pPr>
            <w:r>
              <w:rPr>
                <w:rFonts w:ascii="Arial" w:hAnsi="Arial" w:cs="Arial"/>
              </w:rPr>
              <w:t>By the end of the course</w:t>
            </w:r>
          </w:p>
        </w:tc>
      </w:tr>
      <w:tr w:rsidR="00FE18A1" w14:paraId="4CD7A151" w14:textId="77777777" w:rsidTr="00415E97">
        <w:trPr>
          <w:trHeight w:val="560"/>
        </w:trPr>
        <w:tc>
          <w:tcPr>
            <w:tcW w:w="1803" w:type="dxa"/>
          </w:tcPr>
          <w:p w14:paraId="1C640351" w14:textId="2BDC9B63" w:rsidR="00FE18A1" w:rsidRDefault="00DB6B13" w:rsidP="00580BFE">
            <w:pPr>
              <w:spacing w:line="360" w:lineRule="auto"/>
              <w:jc w:val="center"/>
              <w:rPr>
                <w:rFonts w:ascii="Arial" w:hAnsi="Arial" w:cs="Arial"/>
              </w:rPr>
            </w:pPr>
            <w:r>
              <w:rPr>
                <w:rFonts w:ascii="Arial" w:hAnsi="Arial" w:cs="Arial"/>
              </w:rPr>
              <w:t>Lexical</w:t>
            </w:r>
            <w:r w:rsidR="003B6A83">
              <w:rPr>
                <w:rFonts w:ascii="Arial" w:hAnsi="Arial" w:cs="Arial"/>
              </w:rPr>
              <w:t xml:space="preserve"> development</w:t>
            </w:r>
          </w:p>
        </w:tc>
        <w:tc>
          <w:tcPr>
            <w:tcW w:w="1803" w:type="dxa"/>
          </w:tcPr>
          <w:p w14:paraId="43DFED61" w14:textId="5C9CDF59" w:rsidR="00FE18A1" w:rsidRDefault="007C228C" w:rsidP="00580BFE">
            <w:pPr>
              <w:spacing w:line="360" w:lineRule="auto"/>
              <w:jc w:val="center"/>
              <w:rPr>
                <w:rFonts w:ascii="Arial" w:hAnsi="Arial" w:cs="Arial"/>
              </w:rPr>
            </w:pPr>
            <w:r>
              <w:rPr>
                <w:rFonts w:ascii="Arial" w:hAnsi="Arial" w:cs="Arial"/>
              </w:rPr>
              <w:t xml:space="preserve">By reading </w:t>
            </w:r>
            <w:r w:rsidR="00612B37">
              <w:rPr>
                <w:rFonts w:ascii="Arial" w:hAnsi="Arial" w:cs="Arial"/>
              </w:rPr>
              <w:t>appropriate literature</w:t>
            </w:r>
          </w:p>
        </w:tc>
        <w:tc>
          <w:tcPr>
            <w:tcW w:w="1803" w:type="dxa"/>
          </w:tcPr>
          <w:p w14:paraId="00A26980" w14:textId="1A812527" w:rsidR="00FE18A1" w:rsidRDefault="004B5F6A" w:rsidP="00580BFE">
            <w:pPr>
              <w:spacing w:line="360" w:lineRule="auto"/>
              <w:jc w:val="center"/>
              <w:rPr>
                <w:rFonts w:ascii="Arial" w:hAnsi="Arial" w:cs="Arial"/>
              </w:rPr>
            </w:pPr>
            <w:r>
              <w:rPr>
                <w:rFonts w:ascii="Arial" w:hAnsi="Arial" w:cs="Arial"/>
              </w:rPr>
              <w:t>By making documents look more professional</w:t>
            </w:r>
          </w:p>
        </w:tc>
        <w:tc>
          <w:tcPr>
            <w:tcW w:w="1803" w:type="dxa"/>
          </w:tcPr>
          <w:p w14:paraId="71B5FD02" w14:textId="10898DD7" w:rsidR="00FE18A1" w:rsidRDefault="00680B04" w:rsidP="00580BFE">
            <w:pPr>
              <w:spacing w:line="360" w:lineRule="auto"/>
              <w:jc w:val="center"/>
              <w:rPr>
                <w:rFonts w:ascii="Arial" w:hAnsi="Arial" w:cs="Arial"/>
              </w:rPr>
            </w:pPr>
            <w:r>
              <w:rPr>
                <w:rFonts w:ascii="Arial" w:hAnsi="Arial" w:cs="Arial"/>
              </w:rPr>
              <w:t xml:space="preserve">When </w:t>
            </w:r>
            <w:r w:rsidR="00034C61">
              <w:rPr>
                <w:rFonts w:ascii="Arial" w:hAnsi="Arial" w:cs="Arial"/>
              </w:rPr>
              <w:t>there will be no difference between my work and the professional papers</w:t>
            </w:r>
          </w:p>
        </w:tc>
        <w:tc>
          <w:tcPr>
            <w:tcW w:w="1804" w:type="dxa"/>
          </w:tcPr>
          <w:p w14:paraId="6DB827B1" w14:textId="4E743FBA" w:rsidR="00FE18A1" w:rsidRDefault="002958D3" w:rsidP="00F6678F">
            <w:pPr>
              <w:spacing w:line="360" w:lineRule="auto"/>
              <w:jc w:val="both"/>
              <w:rPr>
                <w:rFonts w:ascii="Arial" w:hAnsi="Arial" w:cs="Arial"/>
              </w:rPr>
            </w:pPr>
            <w:r>
              <w:rPr>
                <w:rFonts w:ascii="Arial" w:hAnsi="Arial" w:cs="Arial"/>
              </w:rPr>
              <w:t>By the end of the course</w:t>
            </w:r>
          </w:p>
        </w:tc>
      </w:tr>
    </w:tbl>
    <w:p w14:paraId="5795792E" w14:textId="77777777" w:rsidR="0096263A" w:rsidRDefault="0096263A" w:rsidP="00F6678F">
      <w:pPr>
        <w:spacing w:line="360" w:lineRule="auto"/>
        <w:jc w:val="both"/>
        <w:rPr>
          <w:rFonts w:ascii="Arial" w:hAnsi="Arial" w:cs="Arial"/>
        </w:rPr>
      </w:pPr>
    </w:p>
    <w:p w14:paraId="0232C40F" w14:textId="0441912D" w:rsidR="00F20758" w:rsidRDefault="006A55CD" w:rsidP="00F6678F">
      <w:pPr>
        <w:spacing w:line="360" w:lineRule="auto"/>
        <w:jc w:val="both"/>
        <w:rPr>
          <w:rFonts w:ascii="Arial" w:hAnsi="Arial" w:cs="Arial"/>
        </w:rPr>
      </w:pPr>
      <w:r w:rsidRPr="006A55CD">
        <w:rPr>
          <w:rFonts w:ascii="Arial" w:hAnsi="Arial" w:cs="Arial"/>
        </w:rPr>
        <w:t>Considering the challenges, I have previously faced, I have realized that I can prevent all negative outcomes by becoming more aware and careful of my weak points such as public speaking, sorting data, lexical development, and confidence. According to the PDP plan, I will be trying to overcome the difficulties listed above in the future. If I must make the same mistakes again, I will be more aware of them and I will try to pay more attention to the tasks at hand. As I move forward, I will be working on developing my academic and personal skills, such as those listed in the table above, and learning to recognize my weak points and turn them into strengths.</w:t>
      </w:r>
    </w:p>
    <w:p w14:paraId="48F37595" w14:textId="77777777" w:rsidR="00240FB9" w:rsidRPr="003D45EA" w:rsidRDefault="00240FB9" w:rsidP="00F6678F">
      <w:pPr>
        <w:spacing w:line="360" w:lineRule="auto"/>
        <w:jc w:val="both"/>
        <w:rPr>
          <w:rFonts w:ascii="Arial" w:hAnsi="Arial" w:cs="Arial"/>
        </w:rPr>
      </w:pPr>
    </w:p>
    <w:p w14:paraId="5E7745D1" w14:textId="77777777" w:rsidR="00F60723" w:rsidRPr="00F60723" w:rsidRDefault="00F60723" w:rsidP="00F6678F">
      <w:pPr>
        <w:spacing w:line="360" w:lineRule="auto"/>
        <w:jc w:val="both"/>
      </w:pPr>
    </w:p>
    <w:p w14:paraId="2992518B" w14:textId="4EFE17D8" w:rsidR="00F7794F" w:rsidRDefault="00F7794F" w:rsidP="00F6678F">
      <w:pPr>
        <w:pStyle w:val="Heading1"/>
        <w:spacing w:line="360" w:lineRule="auto"/>
        <w:jc w:val="both"/>
      </w:pPr>
    </w:p>
    <w:p w14:paraId="73683B2D" w14:textId="77777777" w:rsidR="00BF6EDA" w:rsidRDefault="00BF6EDA" w:rsidP="00F6678F">
      <w:pPr>
        <w:spacing w:line="360" w:lineRule="auto"/>
        <w:jc w:val="both"/>
      </w:pPr>
    </w:p>
    <w:p w14:paraId="228AE545" w14:textId="64B0315E" w:rsidR="00EB69D9" w:rsidRDefault="00EB69D9" w:rsidP="00F6678F">
      <w:pPr>
        <w:pStyle w:val="Heading1"/>
        <w:spacing w:line="360" w:lineRule="auto"/>
        <w:jc w:val="both"/>
      </w:pPr>
      <w:bookmarkStart w:id="13" w:name="_Toc99665160"/>
      <w:r>
        <w:t>CONCLUSION</w:t>
      </w:r>
      <w:bookmarkEnd w:id="13"/>
    </w:p>
    <w:p w14:paraId="79402C7A" w14:textId="77777777" w:rsidR="00345830" w:rsidRPr="00345830" w:rsidRDefault="00345830" w:rsidP="00F6678F">
      <w:pPr>
        <w:spacing w:line="360" w:lineRule="auto"/>
        <w:jc w:val="both"/>
      </w:pPr>
    </w:p>
    <w:p w14:paraId="6C13687E" w14:textId="285418AE" w:rsidR="00194FE2" w:rsidRPr="001425AB" w:rsidRDefault="00CC03A1" w:rsidP="00F6678F">
      <w:pPr>
        <w:spacing w:line="360" w:lineRule="auto"/>
        <w:jc w:val="both"/>
        <w:rPr>
          <w:rFonts w:ascii="Arial" w:hAnsi="Arial" w:cs="Arial"/>
        </w:rPr>
      </w:pPr>
      <w:r w:rsidRPr="001425AB">
        <w:rPr>
          <w:rFonts w:ascii="Arial" w:hAnsi="Arial" w:cs="Arial"/>
        </w:rPr>
        <w:t xml:space="preserve">In the </w:t>
      </w:r>
      <w:r w:rsidR="00DB59D1" w:rsidRPr="001425AB">
        <w:rPr>
          <w:rFonts w:ascii="Arial" w:hAnsi="Arial" w:cs="Arial"/>
        </w:rPr>
        <w:t>present report</w:t>
      </w:r>
      <w:r w:rsidR="00AB7184" w:rsidRPr="001425AB">
        <w:rPr>
          <w:rFonts w:ascii="Arial" w:hAnsi="Arial" w:cs="Arial"/>
        </w:rPr>
        <w:t>, I want to highlight that Driscoll model helps me</w:t>
      </w:r>
      <w:r w:rsidR="00EB6146" w:rsidRPr="001425AB">
        <w:rPr>
          <w:rFonts w:ascii="Arial" w:hAnsi="Arial" w:cs="Arial"/>
        </w:rPr>
        <w:t xml:space="preserve"> </w:t>
      </w:r>
      <w:r w:rsidR="00AD4A47" w:rsidRPr="001425AB">
        <w:rPr>
          <w:rFonts w:ascii="Arial" w:hAnsi="Arial" w:cs="Arial"/>
        </w:rPr>
        <w:t>through</w:t>
      </w:r>
      <w:r w:rsidR="00EB6146" w:rsidRPr="001425AB">
        <w:rPr>
          <w:rFonts w:ascii="Arial" w:hAnsi="Arial" w:cs="Arial"/>
        </w:rPr>
        <w:t xml:space="preserve"> </w:t>
      </w:r>
      <w:proofErr w:type="spellStart"/>
      <w:proofErr w:type="gramStart"/>
      <w:r w:rsidR="00EB6146" w:rsidRPr="001425AB">
        <w:rPr>
          <w:rFonts w:ascii="Arial" w:hAnsi="Arial" w:cs="Arial"/>
        </w:rPr>
        <w:t>it</w:t>
      </w:r>
      <w:r w:rsidR="00AD4A47" w:rsidRPr="001425AB">
        <w:rPr>
          <w:rFonts w:ascii="Arial" w:hAnsi="Arial" w:cs="Arial"/>
        </w:rPr>
        <w:t>’s</w:t>
      </w:r>
      <w:proofErr w:type="spellEnd"/>
      <w:proofErr w:type="gramEnd"/>
      <w:r w:rsidR="00EB6146" w:rsidRPr="001425AB">
        <w:rPr>
          <w:rFonts w:ascii="Arial" w:hAnsi="Arial" w:cs="Arial"/>
        </w:rPr>
        <w:t xml:space="preserve"> structure</w:t>
      </w:r>
      <w:r w:rsidR="00A3054F" w:rsidRPr="001425AB">
        <w:rPr>
          <w:rFonts w:ascii="Arial" w:hAnsi="Arial" w:cs="Arial"/>
        </w:rPr>
        <w:t xml:space="preserve"> </w:t>
      </w:r>
      <w:r w:rsidR="003B1C6F" w:rsidRPr="001425AB">
        <w:rPr>
          <w:rFonts w:ascii="Arial" w:hAnsi="Arial" w:cs="Arial"/>
        </w:rPr>
        <w:t>to create</w:t>
      </w:r>
      <w:r w:rsidR="00A76A10" w:rsidRPr="001425AB">
        <w:rPr>
          <w:rFonts w:ascii="Arial" w:hAnsi="Arial" w:cs="Arial"/>
        </w:rPr>
        <w:t xml:space="preserve"> a development plan for the future.</w:t>
      </w:r>
      <w:r w:rsidR="00BF6887" w:rsidRPr="00BF6887">
        <w:rPr>
          <w:rFonts w:ascii="Arial" w:hAnsi="Arial" w:cs="Arial"/>
        </w:rPr>
        <w:t xml:space="preserve"> </w:t>
      </w:r>
      <w:r w:rsidR="009B43E1" w:rsidRPr="009B43E1">
        <w:rPr>
          <w:rFonts w:ascii="Arial" w:hAnsi="Arial" w:cs="Arial"/>
        </w:rPr>
        <w:t>When it comes to reflection</w:t>
      </w:r>
      <w:r w:rsidR="003C51D7" w:rsidRPr="003C51D7">
        <w:rPr>
          <w:rFonts w:ascii="Arial" w:hAnsi="Arial" w:cs="Arial"/>
        </w:rPr>
        <w:t xml:space="preserve"> using a model</w:t>
      </w:r>
      <w:r w:rsidR="009B2D84" w:rsidRPr="009B2D84">
        <w:rPr>
          <w:rFonts w:ascii="Arial" w:hAnsi="Arial" w:cs="Arial"/>
        </w:rPr>
        <w:t xml:space="preserve"> </w:t>
      </w:r>
      <w:r w:rsidR="009B2D84">
        <w:rPr>
          <w:rFonts w:ascii="Arial" w:hAnsi="Arial" w:cs="Arial"/>
        </w:rPr>
        <w:t>is</w:t>
      </w:r>
      <w:r w:rsidR="009B2D84" w:rsidRPr="009B2D84">
        <w:rPr>
          <w:rFonts w:ascii="Arial" w:hAnsi="Arial" w:cs="Arial"/>
        </w:rPr>
        <w:t xml:space="preserve"> fundamental</w:t>
      </w:r>
      <w:r w:rsidR="009B2D84">
        <w:rPr>
          <w:rFonts w:ascii="Arial" w:hAnsi="Arial" w:cs="Arial"/>
        </w:rPr>
        <w:t xml:space="preserve"> </w:t>
      </w:r>
      <w:r w:rsidR="003B1C6F">
        <w:rPr>
          <w:rFonts w:ascii="Arial" w:hAnsi="Arial" w:cs="Arial"/>
        </w:rPr>
        <w:t>b</w:t>
      </w:r>
      <w:r w:rsidR="009B2D84" w:rsidRPr="009B2D84">
        <w:rPr>
          <w:rFonts w:ascii="Arial" w:hAnsi="Arial" w:cs="Arial"/>
        </w:rPr>
        <w:t>ecause it helps you to identify</w:t>
      </w:r>
      <w:r w:rsidR="003B1C6F" w:rsidRPr="003B1C6F">
        <w:rPr>
          <w:rFonts w:ascii="Arial" w:hAnsi="Arial" w:cs="Arial"/>
        </w:rPr>
        <w:t xml:space="preserve"> </w:t>
      </w:r>
      <w:r w:rsidR="00143FAA" w:rsidRPr="00143FAA">
        <w:rPr>
          <w:rFonts w:ascii="Arial" w:hAnsi="Arial" w:cs="Arial"/>
        </w:rPr>
        <w:t xml:space="preserve">your position in the beginning and picture your journey </w:t>
      </w:r>
      <w:proofErr w:type="gramStart"/>
      <w:r w:rsidR="00143FAA" w:rsidRPr="00143FAA">
        <w:rPr>
          <w:rFonts w:ascii="Arial" w:hAnsi="Arial" w:cs="Arial"/>
        </w:rPr>
        <w:t>in order to</w:t>
      </w:r>
      <w:proofErr w:type="gramEnd"/>
      <w:r w:rsidR="00143FAA" w:rsidRPr="00143FAA">
        <w:rPr>
          <w:rFonts w:ascii="Arial" w:hAnsi="Arial" w:cs="Arial"/>
        </w:rPr>
        <w:t xml:space="preserve"> accomplish personal development</w:t>
      </w:r>
      <w:r w:rsidR="00143FAA">
        <w:rPr>
          <w:rFonts w:ascii="Arial" w:hAnsi="Arial" w:cs="Arial"/>
        </w:rPr>
        <w:t>.</w:t>
      </w:r>
    </w:p>
    <w:p w14:paraId="77AD2A20" w14:textId="0B40C2CA" w:rsidR="00542EE3" w:rsidRPr="00646009" w:rsidRDefault="00646009" w:rsidP="00F6678F">
      <w:pPr>
        <w:spacing w:line="360" w:lineRule="auto"/>
        <w:jc w:val="both"/>
        <w:rPr>
          <w:rFonts w:ascii="Arial" w:hAnsi="Arial" w:cs="Arial"/>
        </w:rPr>
      </w:pPr>
      <w:r w:rsidRPr="00646009">
        <w:rPr>
          <w:rFonts w:ascii="Arial" w:hAnsi="Arial" w:cs="Arial"/>
        </w:rPr>
        <w:lastRenderedPageBreak/>
        <w:t xml:space="preserve">Reflective thinking is a vital skill for recognizing and understanding your strengths and weaknesses, which ultimately leads to personal and professional development. With a reflective model, you </w:t>
      </w:r>
      <w:proofErr w:type="gramStart"/>
      <w:r w:rsidRPr="00646009">
        <w:rPr>
          <w:rFonts w:ascii="Arial" w:hAnsi="Arial" w:cs="Arial"/>
        </w:rPr>
        <w:t>have the opportunity to</w:t>
      </w:r>
      <w:proofErr w:type="gramEnd"/>
      <w:r w:rsidRPr="00646009">
        <w:rPr>
          <w:rFonts w:ascii="Arial" w:hAnsi="Arial" w:cs="Arial"/>
        </w:rPr>
        <w:t xml:space="preserve"> properly cultivate your emotions, feelings, and skills. Reflective thinking is an approach that can be applied in daily activities because, in modern society, one must change directions when it comes to problem-solving, be innovative, and think outside the box. It is vitally important for a student to be critical of themselves and identify their mistakes </w:t>
      </w:r>
      <w:proofErr w:type="gramStart"/>
      <w:r w:rsidRPr="00646009">
        <w:rPr>
          <w:rFonts w:ascii="Arial" w:hAnsi="Arial" w:cs="Arial"/>
        </w:rPr>
        <w:t>in order to</w:t>
      </w:r>
      <w:proofErr w:type="gramEnd"/>
      <w:r w:rsidRPr="00646009">
        <w:rPr>
          <w:rFonts w:ascii="Arial" w:hAnsi="Arial" w:cs="Arial"/>
        </w:rPr>
        <w:t xml:space="preserve"> solve them. Additionally, when you know your own weaknesses, it is easier to handle criticism in a constructive manner, thus improving your weak points and making yourself a more desirable employee.</w:t>
      </w:r>
    </w:p>
    <w:p w14:paraId="6829FE6B" w14:textId="77777777" w:rsidR="00542EE3" w:rsidRDefault="00542EE3" w:rsidP="00F6678F">
      <w:pPr>
        <w:spacing w:line="360" w:lineRule="auto"/>
        <w:jc w:val="both"/>
      </w:pPr>
    </w:p>
    <w:p w14:paraId="2789A7E0" w14:textId="77777777" w:rsidR="00542EE3" w:rsidRDefault="00542EE3" w:rsidP="00BE5FC6">
      <w:pPr>
        <w:jc w:val="both"/>
      </w:pPr>
    </w:p>
    <w:p w14:paraId="224FF7DF" w14:textId="77777777" w:rsidR="00542EE3" w:rsidRDefault="00542EE3" w:rsidP="00BE5FC6">
      <w:pPr>
        <w:jc w:val="both"/>
      </w:pPr>
    </w:p>
    <w:p w14:paraId="1932E2A9" w14:textId="77777777" w:rsidR="00542EE3" w:rsidRDefault="00542EE3" w:rsidP="00BE5FC6">
      <w:pPr>
        <w:jc w:val="both"/>
      </w:pPr>
    </w:p>
    <w:p w14:paraId="14092430" w14:textId="77777777" w:rsidR="00542EE3" w:rsidRDefault="00542EE3" w:rsidP="00BE5FC6">
      <w:pPr>
        <w:jc w:val="both"/>
      </w:pPr>
    </w:p>
    <w:p w14:paraId="3D44EC32" w14:textId="77777777" w:rsidR="00542EE3" w:rsidRDefault="00542EE3" w:rsidP="00BE5FC6">
      <w:pPr>
        <w:jc w:val="both"/>
      </w:pPr>
    </w:p>
    <w:p w14:paraId="079AFEE2" w14:textId="77777777" w:rsidR="00542EE3" w:rsidRDefault="00542EE3" w:rsidP="00BE5FC6">
      <w:pPr>
        <w:jc w:val="both"/>
      </w:pPr>
    </w:p>
    <w:p w14:paraId="4ED08329" w14:textId="77777777" w:rsidR="00542EE3" w:rsidRDefault="00542EE3" w:rsidP="00BE5FC6">
      <w:pPr>
        <w:jc w:val="both"/>
      </w:pPr>
    </w:p>
    <w:p w14:paraId="503175FD" w14:textId="77777777" w:rsidR="00542EE3" w:rsidRDefault="00542EE3" w:rsidP="00BE5FC6">
      <w:pPr>
        <w:jc w:val="both"/>
      </w:pPr>
    </w:p>
    <w:p w14:paraId="4B63442E" w14:textId="77777777" w:rsidR="00542EE3" w:rsidRDefault="00542EE3" w:rsidP="00BE5FC6">
      <w:pPr>
        <w:jc w:val="both"/>
      </w:pPr>
    </w:p>
    <w:p w14:paraId="157E1EB5" w14:textId="77777777" w:rsidR="00542EE3" w:rsidRPr="00542EE3" w:rsidRDefault="00542EE3" w:rsidP="00BE5FC6">
      <w:pPr>
        <w:jc w:val="both"/>
      </w:pPr>
    </w:p>
    <w:p w14:paraId="00264291" w14:textId="77777777" w:rsidR="00F6678F" w:rsidRDefault="00F6678F" w:rsidP="00BE5FC6">
      <w:pPr>
        <w:pStyle w:val="Heading1"/>
        <w:jc w:val="both"/>
      </w:pPr>
    </w:p>
    <w:p w14:paraId="27509D4D" w14:textId="7E182A93" w:rsidR="00CE6E47" w:rsidRDefault="00E23D80" w:rsidP="00BE5FC6">
      <w:pPr>
        <w:pStyle w:val="Heading1"/>
        <w:jc w:val="both"/>
      </w:pPr>
      <w:bookmarkStart w:id="14" w:name="_Toc99665161"/>
      <w:r>
        <w:t>REFERENCES</w:t>
      </w:r>
      <w:bookmarkEnd w:id="14"/>
    </w:p>
    <w:p w14:paraId="6BA185AC" w14:textId="77777777" w:rsidR="00BA25D7" w:rsidRPr="00BA25D7" w:rsidRDefault="00BA25D7" w:rsidP="00BA25D7"/>
    <w:p w14:paraId="25D8E3F4" w14:textId="5DE94225" w:rsidR="004E1091" w:rsidRPr="00BA25D7" w:rsidRDefault="00BA25D7" w:rsidP="00BA25D7">
      <w:pPr>
        <w:spacing w:line="360" w:lineRule="auto"/>
        <w:jc w:val="both"/>
        <w:rPr>
          <w:rFonts w:ascii="Arial" w:hAnsi="Arial" w:cs="Arial"/>
        </w:rPr>
      </w:pPr>
      <w:r w:rsidRPr="00BA25D7">
        <w:rPr>
          <w:rFonts w:ascii="Arial" w:hAnsi="Arial" w:cs="Arial"/>
        </w:rPr>
        <w:t>Driscoll, J., 2016. [online] Physiospot.com. Available at: &lt;https://www.physiospot.com/wp-content/uploads/2016/10/Ch02-Driscoll-2007-Reflective-Practice.pdf&gt; [Accessed 26 March 2022].</w:t>
      </w:r>
    </w:p>
    <w:p w14:paraId="1884B4D9" w14:textId="77777777" w:rsidR="00F27B62" w:rsidRDefault="00F27B62" w:rsidP="00BE5FC6">
      <w:pPr>
        <w:jc w:val="both"/>
        <w:rPr>
          <w:rFonts w:ascii="Arial" w:hAnsi="Arial" w:cs="Arial"/>
        </w:rPr>
      </w:pPr>
      <w:r w:rsidRPr="004572B8">
        <w:rPr>
          <w:rFonts w:ascii="Arial" w:hAnsi="Arial" w:cs="Arial"/>
        </w:rPr>
        <w:t xml:space="preserve">Murdoch, D. and </w:t>
      </w:r>
      <w:proofErr w:type="spellStart"/>
      <w:r w:rsidRPr="004572B8">
        <w:rPr>
          <w:rFonts w:ascii="Arial" w:hAnsi="Arial" w:cs="Arial"/>
        </w:rPr>
        <w:t>Sandars</w:t>
      </w:r>
      <w:proofErr w:type="spellEnd"/>
      <w:r w:rsidRPr="004572B8">
        <w:rPr>
          <w:rFonts w:ascii="Arial" w:hAnsi="Arial" w:cs="Arial"/>
        </w:rPr>
        <w:t>, J., 2013. [online] BMS Journals. Available at: &lt;https://adc.bmj.com/content/99/3/279&gt; [Accessed 26 March 2022].</w:t>
      </w:r>
    </w:p>
    <w:p w14:paraId="361AAFB7" w14:textId="200683BC" w:rsidR="00F27B62" w:rsidRPr="00240FB9" w:rsidRDefault="00F27B62" w:rsidP="00BE5FC6">
      <w:pPr>
        <w:jc w:val="both"/>
        <w:rPr>
          <w:rFonts w:ascii="Arial" w:hAnsi="Arial" w:cs="Arial"/>
          <w:color w:val="000000"/>
          <w:shd w:val="clear" w:color="auto" w:fill="FFFFFF"/>
        </w:rPr>
      </w:pPr>
      <w:r w:rsidRPr="00240FB9">
        <w:rPr>
          <w:rFonts w:ascii="Arial" w:hAnsi="Arial" w:cs="Arial"/>
          <w:color w:val="000000"/>
          <w:shd w:val="clear" w:color="auto" w:fill="FFFFFF"/>
        </w:rPr>
        <w:t>Putter, M., 2021. </w:t>
      </w:r>
      <w:r w:rsidRPr="00240FB9">
        <w:rPr>
          <w:rFonts w:ascii="Arial" w:hAnsi="Arial" w:cs="Arial"/>
          <w:i/>
          <w:iCs/>
          <w:color w:val="000000"/>
          <w:shd w:val="clear" w:color="auto" w:fill="FFFFFF"/>
        </w:rPr>
        <w:t xml:space="preserve">What is a personal development </w:t>
      </w:r>
      <w:r w:rsidR="000563AA" w:rsidRPr="00240FB9">
        <w:rPr>
          <w:rFonts w:ascii="Arial" w:hAnsi="Arial" w:cs="Arial"/>
          <w:i/>
          <w:iCs/>
          <w:color w:val="000000"/>
          <w:shd w:val="clear" w:color="auto" w:fill="FFFFFF"/>
        </w:rPr>
        <w:t>plan?</w:t>
      </w:r>
      <w:r w:rsidRPr="00240FB9">
        <w:rPr>
          <w:rFonts w:ascii="Arial" w:hAnsi="Arial" w:cs="Arial"/>
          <w:color w:val="000000"/>
          <w:shd w:val="clear" w:color="auto" w:fill="FFFFFF"/>
        </w:rPr>
        <w:t xml:space="preserve"> [online] CPD Online College. Available at: &lt;https://cpdonline.co.uk/knowledge-base/business/what-are-personal-development-plans/&gt; [Accessed 26 March 2022].</w:t>
      </w:r>
    </w:p>
    <w:p w14:paraId="38D3D2E0" w14:textId="77777777" w:rsidR="00F27B62" w:rsidRDefault="00F27B62" w:rsidP="00BE5FC6">
      <w:pPr>
        <w:jc w:val="both"/>
        <w:rPr>
          <w:rFonts w:ascii="Arial" w:hAnsi="Arial" w:cs="Arial"/>
          <w:color w:val="000000"/>
          <w:shd w:val="clear" w:color="auto" w:fill="FFFFFF"/>
        </w:rPr>
      </w:pPr>
      <w:proofErr w:type="spellStart"/>
      <w:r w:rsidRPr="001C6272">
        <w:rPr>
          <w:rFonts w:ascii="Arial" w:hAnsi="Arial" w:cs="Arial"/>
          <w:color w:val="000000"/>
          <w:shd w:val="clear" w:color="auto" w:fill="FFFFFF"/>
        </w:rPr>
        <w:t>Slomp</w:t>
      </w:r>
      <w:proofErr w:type="spellEnd"/>
      <w:r w:rsidRPr="001C6272">
        <w:rPr>
          <w:rFonts w:ascii="Arial" w:hAnsi="Arial" w:cs="Arial"/>
          <w:color w:val="000000"/>
          <w:shd w:val="clear" w:color="auto" w:fill="FFFFFF"/>
        </w:rPr>
        <w:t>, D., 2012. </w:t>
      </w:r>
      <w:r w:rsidRPr="001C6272">
        <w:rPr>
          <w:rFonts w:ascii="Arial" w:hAnsi="Arial" w:cs="Arial"/>
          <w:i/>
          <w:iCs/>
          <w:color w:val="000000"/>
          <w:shd w:val="clear" w:color="auto" w:fill="FFFFFF"/>
        </w:rPr>
        <w:t xml:space="preserve">Challenges in assessing the development of writing ability: Theories, </w:t>
      </w:r>
      <w:proofErr w:type="gramStart"/>
      <w:r w:rsidRPr="001C6272">
        <w:rPr>
          <w:rFonts w:ascii="Arial" w:hAnsi="Arial" w:cs="Arial"/>
          <w:i/>
          <w:iCs/>
          <w:color w:val="000000"/>
          <w:shd w:val="clear" w:color="auto" w:fill="FFFFFF"/>
        </w:rPr>
        <w:t>constructs</w:t>
      </w:r>
      <w:proofErr w:type="gramEnd"/>
      <w:r w:rsidRPr="001C6272">
        <w:rPr>
          <w:rFonts w:ascii="Arial" w:hAnsi="Arial" w:cs="Arial"/>
          <w:i/>
          <w:iCs/>
          <w:color w:val="000000"/>
          <w:shd w:val="clear" w:color="auto" w:fill="FFFFFF"/>
        </w:rPr>
        <w:t xml:space="preserve"> and methods</w:t>
      </w:r>
      <w:r w:rsidRPr="001C6272">
        <w:rPr>
          <w:rFonts w:ascii="Arial" w:hAnsi="Arial" w:cs="Arial"/>
          <w:color w:val="000000"/>
          <w:shd w:val="clear" w:color="auto" w:fill="FFFFFF"/>
        </w:rPr>
        <w:t xml:space="preserve">. [online] Available at: </w:t>
      </w:r>
      <w:r w:rsidRPr="001C6272">
        <w:rPr>
          <w:rFonts w:ascii="Arial" w:hAnsi="Arial" w:cs="Arial"/>
          <w:color w:val="000000"/>
          <w:shd w:val="clear" w:color="auto" w:fill="FFFFFF"/>
        </w:rPr>
        <w:lastRenderedPageBreak/>
        <w:t>&lt;https://www.sciencedirect.com/science/article/pii/S1075293512000074&gt; [Accessed 26 March 2022].</w:t>
      </w:r>
    </w:p>
    <w:p w14:paraId="314DBB96" w14:textId="77777777" w:rsidR="00F27B62" w:rsidRDefault="00F27B62" w:rsidP="00BE5FC6">
      <w:pPr>
        <w:jc w:val="both"/>
        <w:rPr>
          <w:rFonts w:ascii="Arial" w:hAnsi="Arial" w:cs="Arial"/>
        </w:rPr>
      </w:pPr>
      <w:r w:rsidRPr="004E1091">
        <w:rPr>
          <w:rFonts w:ascii="Arial" w:hAnsi="Arial" w:cs="Arial"/>
        </w:rPr>
        <w:t>Wain, A., 2017. </w:t>
      </w:r>
      <w:r w:rsidRPr="004E1091">
        <w:rPr>
          <w:rFonts w:ascii="Arial" w:hAnsi="Arial" w:cs="Arial"/>
          <w:i/>
          <w:iCs/>
        </w:rPr>
        <w:t>Learning through reflection</w:t>
      </w:r>
      <w:r w:rsidRPr="004E1091">
        <w:rPr>
          <w:rFonts w:ascii="Arial" w:hAnsi="Arial" w:cs="Arial"/>
        </w:rPr>
        <w:t>. [online] British Journal of Midwifery. Available at: &lt;https://www.magonlinelibrary.com/doi/abs/10.12968/bjom.2017.25.10.662&gt; [Accessed 26 March 2022].</w:t>
      </w:r>
    </w:p>
    <w:p w14:paraId="3EC58F80" w14:textId="77777777" w:rsidR="000563AA" w:rsidRDefault="000563AA" w:rsidP="00BE5FC6">
      <w:pPr>
        <w:jc w:val="both"/>
        <w:rPr>
          <w:rFonts w:ascii="Arial" w:hAnsi="Arial" w:cs="Arial"/>
        </w:rPr>
      </w:pPr>
    </w:p>
    <w:p w14:paraId="0D7A2714" w14:textId="77777777" w:rsidR="001C6272" w:rsidRPr="001C6272" w:rsidRDefault="001C6272" w:rsidP="00BE5FC6">
      <w:pPr>
        <w:jc w:val="both"/>
        <w:rPr>
          <w:rFonts w:ascii="Arial" w:hAnsi="Arial" w:cs="Arial"/>
        </w:rPr>
      </w:pPr>
    </w:p>
    <w:p w14:paraId="66C99756" w14:textId="77777777" w:rsidR="00542EE3" w:rsidRPr="004E1091" w:rsidRDefault="00542EE3" w:rsidP="00BE5FC6">
      <w:pPr>
        <w:jc w:val="both"/>
        <w:rPr>
          <w:rFonts w:ascii="Arial" w:hAnsi="Arial" w:cs="Arial"/>
        </w:rPr>
      </w:pPr>
    </w:p>
    <w:sectPr w:rsidR="00542EE3" w:rsidRPr="004E1091" w:rsidSect="00B3186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87EA1" w14:textId="77777777" w:rsidR="002304B1" w:rsidRDefault="002304B1" w:rsidP="00BE5FC6">
      <w:pPr>
        <w:spacing w:after="0" w:line="240" w:lineRule="auto"/>
      </w:pPr>
      <w:r>
        <w:separator/>
      </w:r>
    </w:p>
  </w:endnote>
  <w:endnote w:type="continuationSeparator" w:id="0">
    <w:p w14:paraId="657B856A" w14:textId="77777777" w:rsidR="002304B1" w:rsidRDefault="002304B1" w:rsidP="00BE5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altName w:val="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7022851"/>
      <w:docPartObj>
        <w:docPartGallery w:val="Page Numbers (Bottom of Page)"/>
        <w:docPartUnique/>
      </w:docPartObj>
    </w:sdtPr>
    <w:sdtEndPr>
      <w:rPr>
        <w:noProof/>
      </w:rPr>
    </w:sdtEndPr>
    <w:sdtContent>
      <w:p w14:paraId="412CCB5D" w14:textId="20C8D369" w:rsidR="00BE5FC6" w:rsidRDefault="00BE5F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DB172D" w14:textId="77777777" w:rsidR="00BE5FC6" w:rsidRDefault="00BE5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CB68E" w14:textId="77777777" w:rsidR="002304B1" w:rsidRDefault="002304B1" w:rsidP="00BE5FC6">
      <w:pPr>
        <w:spacing w:after="0" w:line="240" w:lineRule="auto"/>
      </w:pPr>
      <w:r>
        <w:separator/>
      </w:r>
    </w:p>
  </w:footnote>
  <w:footnote w:type="continuationSeparator" w:id="0">
    <w:p w14:paraId="0D18F46F" w14:textId="77777777" w:rsidR="002304B1" w:rsidRDefault="002304B1" w:rsidP="00BE5F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7C20D5"/>
    <w:multiLevelType w:val="multilevel"/>
    <w:tmpl w:val="D51E7404"/>
    <w:lvl w:ilvl="0">
      <w:start w:val="1"/>
      <w:numFmt w:val="decimal"/>
      <w:lvlText w:val="%1."/>
      <w:lvlJc w:val="left"/>
      <w:pPr>
        <w:ind w:left="720" w:hanging="360"/>
      </w:pPr>
      <w:rPr>
        <w:rFonts w:hint="default"/>
      </w:rPr>
    </w:lvl>
    <w:lvl w:ilvl="1">
      <w:start w:val="1"/>
      <w:numFmt w:val="decimal"/>
      <w:isLgl/>
      <w:lvlText w:val="%1.%2"/>
      <w:lvlJc w:val="left"/>
      <w:pPr>
        <w:ind w:left="538"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2ED"/>
    <w:rsid w:val="00024928"/>
    <w:rsid w:val="000253D9"/>
    <w:rsid w:val="00030084"/>
    <w:rsid w:val="00030919"/>
    <w:rsid w:val="00034C61"/>
    <w:rsid w:val="00044403"/>
    <w:rsid w:val="000527EE"/>
    <w:rsid w:val="00055D74"/>
    <w:rsid w:val="000563AA"/>
    <w:rsid w:val="00056800"/>
    <w:rsid w:val="00062440"/>
    <w:rsid w:val="000653DC"/>
    <w:rsid w:val="000675CC"/>
    <w:rsid w:val="000729A6"/>
    <w:rsid w:val="00073F4E"/>
    <w:rsid w:val="000745EF"/>
    <w:rsid w:val="000767D8"/>
    <w:rsid w:val="00084768"/>
    <w:rsid w:val="00092580"/>
    <w:rsid w:val="00096C05"/>
    <w:rsid w:val="000A2E90"/>
    <w:rsid w:val="000B1018"/>
    <w:rsid w:val="000C2173"/>
    <w:rsid w:val="000C21C9"/>
    <w:rsid w:val="000C5200"/>
    <w:rsid w:val="000C7DCE"/>
    <w:rsid w:val="000E0E56"/>
    <w:rsid w:val="000E30CF"/>
    <w:rsid w:val="000E5BB4"/>
    <w:rsid w:val="000E7681"/>
    <w:rsid w:val="000F58CB"/>
    <w:rsid w:val="00100670"/>
    <w:rsid w:val="0010207C"/>
    <w:rsid w:val="00103107"/>
    <w:rsid w:val="00103CF2"/>
    <w:rsid w:val="0010694E"/>
    <w:rsid w:val="00107232"/>
    <w:rsid w:val="00107F20"/>
    <w:rsid w:val="00110BA2"/>
    <w:rsid w:val="00110C23"/>
    <w:rsid w:val="00114B30"/>
    <w:rsid w:val="00116486"/>
    <w:rsid w:val="001171FC"/>
    <w:rsid w:val="00126323"/>
    <w:rsid w:val="00126E41"/>
    <w:rsid w:val="001358EC"/>
    <w:rsid w:val="001425AB"/>
    <w:rsid w:val="00143FAA"/>
    <w:rsid w:val="00144CE3"/>
    <w:rsid w:val="00151446"/>
    <w:rsid w:val="00151491"/>
    <w:rsid w:val="00152723"/>
    <w:rsid w:val="001527D5"/>
    <w:rsid w:val="00155F09"/>
    <w:rsid w:val="00163F14"/>
    <w:rsid w:val="00166B24"/>
    <w:rsid w:val="001675D8"/>
    <w:rsid w:val="001711C1"/>
    <w:rsid w:val="001712D8"/>
    <w:rsid w:val="00171FA0"/>
    <w:rsid w:val="001746A7"/>
    <w:rsid w:val="00176C5B"/>
    <w:rsid w:val="00182CC0"/>
    <w:rsid w:val="00185201"/>
    <w:rsid w:val="00185577"/>
    <w:rsid w:val="00186FFB"/>
    <w:rsid w:val="00194FE2"/>
    <w:rsid w:val="001A2C9F"/>
    <w:rsid w:val="001A320F"/>
    <w:rsid w:val="001A617C"/>
    <w:rsid w:val="001B0932"/>
    <w:rsid w:val="001B0B41"/>
    <w:rsid w:val="001B23E6"/>
    <w:rsid w:val="001B4E39"/>
    <w:rsid w:val="001C21E5"/>
    <w:rsid w:val="001C4FBC"/>
    <w:rsid w:val="001C6272"/>
    <w:rsid w:val="001D20E9"/>
    <w:rsid w:val="001D66EC"/>
    <w:rsid w:val="001D713D"/>
    <w:rsid w:val="001E59C2"/>
    <w:rsid w:val="001E6E08"/>
    <w:rsid w:val="002024BE"/>
    <w:rsid w:val="002105D5"/>
    <w:rsid w:val="002154FD"/>
    <w:rsid w:val="002161FA"/>
    <w:rsid w:val="00225DE9"/>
    <w:rsid w:val="00227925"/>
    <w:rsid w:val="002304B1"/>
    <w:rsid w:val="00231360"/>
    <w:rsid w:val="00236B44"/>
    <w:rsid w:val="00240D46"/>
    <w:rsid w:val="00240FB9"/>
    <w:rsid w:val="002442B6"/>
    <w:rsid w:val="0025010E"/>
    <w:rsid w:val="00252E13"/>
    <w:rsid w:val="002550AE"/>
    <w:rsid w:val="00257E3A"/>
    <w:rsid w:val="00264E1B"/>
    <w:rsid w:val="0027416F"/>
    <w:rsid w:val="002775B0"/>
    <w:rsid w:val="00282000"/>
    <w:rsid w:val="00286C1F"/>
    <w:rsid w:val="002879CE"/>
    <w:rsid w:val="002922B0"/>
    <w:rsid w:val="00293903"/>
    <w:rsid w:val="00294E64"/>
    <w:rsid w:val="002958D3"/>
    <w:rsid w:val="002A68E5"/>
    <w:rsid w:val="002B37C6"/>
    <w:rsid w:val="002B4B8D"/>
    <w:rsid w:val="002C3B50"/>
    <w:rsid w:val="002C5DAB"/>
    <w:rsid w:val="002C6705"/>
    <w:rsid w:val="002C7050"/>
    <w:rsid w:val="002D0876"/>
    <w:rsid w:val="002D51B4"/>
    <w:rsid w:val="002D5428"/>
    <w:rsid w:val="002E6045"/>
    <w:rsid w:val="002F37E7"/>
    <w:rsid w:val="002F4A06"/>
    <w:rsid w:val="002F7A17"/>
    <w:rsid w:val="00301C6B"/>
    <w:rsid w:val="00310400"/>
    <w:rsid w:val="0031312D"/>
    <w:rsid w:val="00320BE1"/>
    <w:rsid w:val="00323CF8"/>
    <w:rsid w:val="0032403A"/>
    <w:rsid w:val="00325176"/>
    <w:rsid w:val="00330963"/>
    <w:rsid w:val="00342E20"/>
    <w:rsid w:val="003432B6"/>
    <w:rsid w:val="00345830"/>
    <w:rsid w:val="00347ABB"/>
    <w:rsid w:val="0035081B"/>
    <w:rsid w:val="00356E38"/>
    <w:rsid w:val="00370CB8"/>
    <w:rsid w:val="00376351"/>
    <w:rsid w:val="00377BF2"/>
    <w:rsid w:val="0038170E"/>
    <w:rsid w:val="003A27F7"/>
    <w:rsid w:val="003A7474"/>
    <w:rsid w:val="003B1C6F"/>
    <w:rsid w:val="003B2668"/>
    <w:rsid w:val="003B2748"/>
    <w:rsid w:val="003B3135"/>
    <w:rsid w:val="003B31E1"/>
    <w:rsid w:val="003B5C28"/>
    <w:rsid w:val="003B61A4"/>
    <w:rsid w:val="003B6A83"/>
    <w:rsid w:val="003C51D7"/>
    <w:rsid w:val="003C64E5"/>
    <w:rsid w:val="003D2812"/>
    <w:rsid w:val="003D29D6"/>
    <w:rsid w:val="003D34EA"/>
    <w:rsid w:val="003D42A9"/>
    <w:rsid w:val="003D45EA"/>
    <w:rsid w:val="003E2354"/>
    <w:rsid w:val="003E3A30"/>
    <w:rsid w:val="003E5652"/>
    <w:rsid w:val="003F07F9"/>
    <w:rsid w:val="003F253E"/>
    <w:rsid w:val="003F6C7A"/>
    <w:rsid w:val="003F7898"/>
    <w:rsid w:val="004000CE"/>
    <w:rsid w:val="00400104"/>
    <w:rsid w:val="004049D0"/>
    <w:rsid w:val="004068A8"/>
    <w:rsid w:val="00414268"/>
    <w:rsid w:val="00415E97"/>
    <w:rsid w:val="00426E9D"/>
    <w:rsid w:val="004406C5"/>
    <w:rsid w:val="00441EC4"/>
    <w:rsid w:val="00442648"/>
    <w:rsid w:val="00442C9C"/>
    <w:rsid w:val="00447C69"/>
    <w:rsid w:val="0045619F"/>
    <w:rsid w:val="004572B8"/>
    <w:rsid w:val="00470963"/>
    <w:rsid w:val="0047180A"/>
    <w:rsid w:val="00483E87"/>
    <w:rsid w:val="004879B2"/>
    <w:rsid w:val="004958E7"/>
    <w:rsid w:val="004A070C"/>
    <w:rsid w:val="004B0093"/>
    <w:rsid w:val="004B50C1"/>
    <w:rsid w:val="004B5F6A"/>
    <w:rsid w:val="004C223E"/>
    <w:rsid w:val="004C7257"/>
    <w:rsid w:val="004D0B4E"/>
    <w:rsid w:val="004D1754"/>
    <w:rsid w:val="004D52DF"/>
    <w:rsid w:val="004D5845"/>
    <w:rsid w:val="004E004F"/>
    <w:rsid w:val="004E105C"/>
    <w:rsid w:val="004E1091"/>
    <w:rsid w:val="004F08A4"/>
    <w:rsid w:val="004F268D"/>
    <w:rsid w:val="005007C8"/>
    <w:rsid w:val="00505F20"/>
    <w:rsid w:val="005174E5"/>
    <w:rsid w:val="0052158A"/>
    <w:rsid w:val="00527A5A"/>
    <w:rsid w:val="00531488"/>
    <w:rsid w:val="00534756"/>
    <w:rsid w:val="00542EE3"/>
    <w:rsid w:val="00551624"/>
    <w:rsid w:val="005545D1"/>
    <w:rsid w:val="005545F2"/>
    <w:rsid w:val="00560A3B"/>
    <w:rsid w:val="005611BF"/>
    <w:rsid w:val="005612CE"/>
    <w:rsid w:val="00563FE5"/>
    <w:rsid w:val="00565DC3"/>
    <w:rsid w:val="005702A3"/>
    <w:rsid w:val="0057036B"/>
    <w:rsid w:val="005704AD"/>
    <w:rsid w:val="00575892"/>
    <w:rsid w:val="00580366"/>
    <w:rsid w:val="00580BFE"/>
    <w:rsid w:val="00584527"/>
    <w:rsid w:val="005862BF"/>
    <w:rsid w:val="005876EE"/>
    <w:rsid w:val="00593224"/>
    <w:rsid w:val="00593E64"/>
    <w:rsid w:val="005976C0"/>
    <w:rsid w:val="00597EBA"/>
    <w:rsid w:val="005A5008"/>
    <w:rsid w:val="005B6B9B"/>
    <w:rsid w:val="005B6EDF"/>
    <w:rsid w:val="005C04A2"/>
    <w:rsid w:val="005C268F"/>
    <w:rsid w:val="005D494C"/>
    <w:rsid w:val="005D754B"/>
    <w:rsid w:val="005E07B5"/>
    <w:rsid w:val="005F47B5"/>
    <w:rsid w:val="005F5689"/>
    <w:rsid w:val="00602956"/>
    <w:rsid w:val="00603445"/>
    <w:rsid w:val="00610ED9"/>
    <w:rsid w:val="00612B37"/>
    <w:rsid w:val="00620451"/>
    <w:rsid w:val="00627FD9"/>
    <w:rsid w:val="00635E89"/>
    <w:rsid w:val="00636F6E"/>
    <w:rsid w:val="006375F6"/>
    <w:rsid w:val="006427FC"/>
    <w:rsid w:val="00646009"/>
    <w:rsid w:val="00646C9F"/>
    <w:rsid w:val="00657764"/>
    <w:rsid w:val="00660A6F"/>
    <w:rsid w:val="00664F13"/>
    <w:rsid w:val="0066571F"/>
    <w:rsid w:val="00675284"/>
    <w:rsid w:val="00680B04"/>
    <w:rsid w:val="00683244"/>
    <w:rsid w:val="00683640"/>
    <w:rsid w:val="00684F48"/>
    <w:rsid w:val="00686F4A"/>
    <w:rsid w:val="006942FA"/>
    <w:rsid w:val="006977F2"/>
    <w:rsid w:val="006A11CB"/>
    <w:rsid w:val="006A1A82"/>
    <w:rsid w:val="006A510B"/>
    <w:rsid w:val="006A55CD"/>
    <w:rsid w:val="006A7B56"/>
    <w:rsid w:val="006B2173"/>
    <w:rsid w:val="006C3C4A"/>
    <w:rsid w:val="006D3FB3"/>
    <w:rsid w:val="006E572A"/>
    <w:rsid w:val="006F418B"/>
    <w:rsid w:val="006F48D9"/>
    <w:rsid w:val="006F56DD"/>
    <w:rsid w:val="006F5AD7"/>
    <w:rsid w:val="006F5FCB"/>
    <w:rsid w:val="006F755D"/>
    <w:rsid w:val="00710F1A"/>
    <w:rsid w:val="00722FF1"/>
    <w:rsid w:val="00731468"/>
    <w:rsid w:val="007332AF"/>
    <w:rsid w:val="00735279"/>
    <w:rsid w:val="0074578D"/>
    <w:rsid w:val="00747AFE"/>
    <w:rsid w:val="00751E4D"/>
    <w:rsid w:val="0075524E"/>
    <w:rsid w:val="00763705"/>
    <w:rsid w:val="00765B91"/>
    <w:rsid w:val="00765F6B"/>
    <w:rsid w:val="0076751B"/>
    <w:rsid w:val="007769E2"/>
    <w:rsid w:val="00781AAD"/>
    <w:rsid w:val="0078715E"/>
    <w:rsid w:val="00787CB4"/>
    <w:rsid w:val="00790750"/>
    <w:rsid w:val="007952BD"/>
    <w:rsid w:val="007A4143"/>
    <w:rsid w:val="007A5065"/>
    <w:rsid w:val="007C228C"/>
    <w:rsid w:val="007C3B17"/>
    <w:rsid w:val="007D065C"/>
    <w:rsid w:val="007D43BC"/>
    <w:rsid w:val="007E37AF"/>
    <w:rsid w:val="007E3D61"/>
    <w:rsid w:val="007F0885"/>
    <w:rsid w:val="007F6737"/>
    <w:rsid w:val="007F692F"/>
    <w:rsid w:val="00804C81"/>
    <w:rsid w:val="0080631A"/>
    <w:rsid w:val="00810266"/>
    <w:rsid w:val="008107E4"/>
    <w:rsid w:val="00821EE9"/>
    <w:rsid w:val="00822273"/>
    <w:rsid w:val="00834061"/>
    <w:rsid w:val="00834ED9"/>
    <w:rsid w:val="00835875"/>
    <w:rsid w:val="00837147"/>
    <w:rsid w:val="00841E05"/>
    <w:rsid w:val="00841FD6"/>
    <w:rsid w:val="00843A8F"/>
    <w:rsid w:val="008452A7"/>
    <w:rsid w:val="00860EF2"/>
    <w:rsid w:val="008611E8"/>
    <w:rsid w:val="00867064"/>
    <w:rsid w:val="00872BE8"/>
    <w:rsid w:val="00873CAB"/>
    <w:rsid w:val="00895C68"/>
    <w:rsid w:val="008A4C7B"/>
    <w:rsid w:val="008B042F"/>
    <w:rsid w:val="008B1559"/>
    <w:rsid w:val="008B56C8"/>
    <w:rsid w:val="008C036D"/>
    <w:rsid w:val="008C2143"/>
    <w:rsid w:val="008C397B"/>
    <w:rsid w:val="008C58F8"/>
    <w:rsid w:val="008E6CBC"/>
    <w:rsid w:val="008F2E2B"/>
    <w:rsid w:val="008F4D08"/>
    <w:rsid w:val="009005FC"/>
    <w:rsid w:val="009063FB"/>
    <w:rsid w:val="009067DC"/>
    <w:rsid w:val="00911D1C"/>
    <w:rsid w:val="00917BD8"/>
    <w:rsid w:val="009214BE"/>
    <w:rsid w:val="00922269"/>
    <w:rsid w:val="009273BD"/>
    <w:rsid w:val="00934BE9"/>
    <w:rsid w:val="009368E5"/>
    <w:rsid w:val="009372ED"/>
    <w:rsid w:val="00940CA9"/>
    <w:rsid w:val="00940D66"/>
    <w:rsid w:val="00941C3F"/>
    <w:rsid w:val="00943CA3"/>
    <w:rsid w:val="0094414A"/>
    <w:rsid w:val="00944819"/>
    <w:rsid w:val="009473A7"/>
    <w:rsid w:val="009545E3"/>
    <w:rsid w:val="00956BAE"/>
    <w:rsid w:val="009606D0"/>
    <w:rsid w:val="0096263A"/>
    <w:rsid w:val="00965917"/>
    <w:rsid w:val="009670E4"/>
    <w:rsid w:val="00972EAB"/>
    <w:rsid w:val="00981F96"/>
    <w:rsid w:val="0098480F"/>
    <w:rsid w:val="009848C0"/>
    <w:rsid w:val="009956CB"/>
    <w:rsid w:val="00997535"/>
    <w:rsid w:val="009A1C78"/>
    <w:rsid w:val="009B2D84"/>
    <w:rsid w:val="009B43E1"/>
    <w:rsid w:val="009B5BB9"/>
    <w:rsid w:val="009C1D03"/>
    <w:rsid w:val="009C446E"/>
    <w:rsid w:val="009C46D2"/>
    <w:rsid w:val="009C5506"/>
    <w:rsid w:val="009C68EE"/>
    <w:rsid w:val="009D0409"/>
    <w:rsid w:val="009D1187"/>
    <w:rsid w:val="009D52E5"/>
    <w:rsid w:val="009E0B9D"/>
    <w:rsid w:val="009E1D2D"/>
    <w:rsid w:val="009E31E1"/>
    <w:rsid w:val="009E529A"/>
    <w:rsid w:val="009E7D98"/>
    <w:rsid w:val="009F32B4"/>
    <w:rsid w:val="00A05497"/>
    <w:rsid w:val="00A07B02"/>
    <w:rsid w:val="00A1258F"/>
    <w:rsid w:val="00A14FCF"/>
    <w:rsid w:val="00A2002E"/>
    <w:rsid w:val="00A2160B"/>
    <w:rsid w:val="00A251CC"/>
    <w:rsid w:val="00A26453"/>
    <w:rsid w:val="00A3054F"/>
    <w:rsid w:val="00A30FEE"/>
    <w:rsid w:val="00A346AC"/>
    <w:rsid w:val="00A369EC"/>
    <w:rsid w:val="00A438C1"/>
    <w:rsid w:val="00A50989"/>
    <w:rsid w:val="00A55541"/>
    <w:rsid w:val="00A5664C"/>
    <w:rsid w:val="00A61B6E"/>
    <w:rsid w:val="00A647A4"/>
    <w:rsid w:val="00A65613"/>
    <w:rsid w:val="00A65808"/>
    <w:rsid w:val="00A67999"/>
    <w:rsid w:val="00A71AA2"/>
    <w:rsid w:val="00A7552C"/>
    <w:rsid w:val="00A76A10"/>
    <w:rsid w:val="00A77B5C"/>
    <w:rsid w:val="00A8734D"/>
    <w:rsid w:val="00A90652"/>
    <w:rsid w:val="00A92622"/>
    <w:rsid w:val="00A929AC"/>
    <w:rsid w:val="00A93057"/>
    <w:rsid w:val="00A978A8"/>
    <w:rsid w:val="00AA0BF8"/>
    <w:rsid w:val="00AA69F8"/>
    <w:rsid w:val="00AA6CA7"/>
    <w:rsid w:val="00AA7441"/>
    <w:rsid w:val="00AB372B"/>
    <w:rsid w:val="00AB544B"/>
    <w:rsid w:val="00AB6059"/>
    <w:rsid w:val="00AB7184"/>
    <w:rsid w:val="00AD481F"/>
    <w:rsid w:val="00AD4A47"/>
    <w:rsid w:val="00AD4ABA"/>
    <w:rsid w:val="00AD563C"/>
    <w:rsid w:val="00AF5FFC"/>
    <w:rsid w:val="00AF6A73"/>
    <w:rsid w:val="00B0170D"/>
    <w:rsid w:val="00B01CD7"/>
    <w:rsid w:val="00B01D49"/>
    <w:rsid w:val="00B12CE5"/>
    <w:rsid w:val="00B143AB"/>
    <w:rsid w:val="00B144E0"/>
    <w:rsid w:val="00B15F09"/>
    <w:rsid w:val="00B17C9B"/>
    <w:rsid w:val="00B2010B"/>
    <w:rsid w:val="00B255B5"/>
    <w:rsid w:val="00B31866"/>
    <w:rsid w:val="00B352A2"/>
    <w:rsid w:val="00B42AF9"/>
    <w:rsid w:val="00B440C5"/>
    <w:rsid w:val="00B60D67"/>
    <w:rsid w:val="00B61CD6"/>
    <w:rsid w:val="00B70447"/>
    <w:rsid w:val="00B77BC9"/>
    <w:rsid w:val="00B94691"/>
    <w:rsid w:val="00BA071A"/>
    <w:rsid w:val="00BA10F3"/>
    <w:rsid w:val="00BA25D7"/>
    <w:rsid w:val="00BA3839"/>
    <w:rsid w:val="00BA4BE8"/>
    <w:rsid w:val="00BA6A04"/>
    <w:rsid w:val="00BA7E09"/>
    <w:rsid w:val="00BB2ED0"/>
    <w:rsid w:val="00BB3F76"/>
    <w:rsid w:val="00BB4A51"/>
    <w:rsid w:val="00BB5483"/>
    <w:rsid w:val="00BC562F"/>
    <w:rsid w:val="00BD24F9"/>
    <w:rsid w:val="00BE247A"/>
    <w:rsid w:val="00BE5FC6"/>
    <w:rsid w:val="00BE6933"/>
    <w:rsid w:val="00BF0A5D"/>
    <w:rsid w:val="00BF41EB"/>
    <w:rsid w:val="00BF544A"/>
    <w:rsid w:val="00BF6342"/>
    <w:rsid w:val="00BF6887"/>
    <w:rsid w:val="00BF6EDA"/>
    <w:rsid w:val="00C01DD2"/>
    <w:rsid w:val="00C03441"/>
    <w:rsid w:val="00C07BF5"/>
    <w:rsid w:val="00C11679"/>
    <w:rsid w:val="00C146FD"/>
    <w:rsid w:val="00C212F7"/>
    <w:rsid w:val="00C35C72"/>
    <w:rsid w:val="00C3705B"/>
    <w:rsid w:val="00C46131"/>
    <w:rsid w:val="00C47072"/>
    <w:rsid w:val="00C50EE5"/>
    <w:rsid w:val="00C520A8"/>
    <w:rsid w:val="00C527BE"/>
    <w:rsid w:val="00C52D73"/>
    <w:rsid w:val="00C553E0"/>
    <w:rsid w:val="00C5607A"/>
    <w:rsid w:val="00C61162"/>
    <w:rsid w:val="00C6135B"/>
    <w:rsid w:val="00C625D3"/>
    <w:rsid w:val="00C70901"/>
    <w:rsid w:val="00C757B2"/>
    <w:rsid w:val="00C814BA"/>
    <w:rsid w:val="00C92320"/>
    <w:rsid w:val="00C94E72"/>
    <w:rsid w:val="00C9780B"/>
    <w:rsid w:val="00C979E6"/>
    <w:rsid w:val="00CA150D"/>
    <w:rsid w:val="00CA1AB0"/>
    <w:rsid w:val="00CA3302"/>
    <w:rsid w:val="00CB2603"/>
    <w:rsid w:val="00CB3BC6"/>
    <w:rsid w:val="00CB4583"/>
    <w:rsid w:val="00CC03A1"/>
    <w:rsid w:val="00CC4798"/>
    <w:rsid w:val="00CD1AD6"/>
    <w:rsid w:val="00CD6EA9"/>
    <w:rsid w:val="00CE4704"/>
    <w:rsid w:val="00CE4C5F"/>
    <w:rsid w:val="00CE6E47"/>
    <w:rsid w:val="00CF11E3"/>
    <w:rsid w:val="00CF14A3"/>
    <w:rsid w:val="00CF7010"/>
    <w:rsid w:val="00D00B17"/>
    <w:rsid w:val="00D01325"/>
    <w:rsid w:val="00D03B99"/>
    <w:rsid w:val="00D0737A"/>
    <w:rsid w:val="00D103B0"/>
    <w:rsid w:val="00D12A9E"/>
    <w:rsid w:val="00D211F5"/>
    <w:rsid w:val="00D23CCC"/>
    <w:rsid w:val="00D33CB6"/>
    <w:rsid w:val="00D36E62"/>
    <w:rsid w:val="00D41E98"/>
    <w:rsid w:val="00D460C0"/>
    <w:rsid w:val="00D523FA"/>
    <w:rsid w:val="00D6209F"/>
    <w:rsid w:val="00D71517"/>
    <w:rsid w:val="00D9084E"/>
    <w:rsid w:val="00DB59D1"/>
    <w:rsid w:val="00DB6111"/>
    <w:rsid w:val="00DB6B13"/>
    <w:rsid w:val="00DD162E"/>
    <w:rsid w:val="00DD1850"/>
    <w:rsid w:val="00DD5442"/>
    <w:rsid w:val="00DE5E5B"/>
    <w:rsid w:val="00DE6046"/>
    <w:rsid w:val="00DE77CF"/>
    <w:rsid w:val="00DF6BC8"/>
    <w:rsid w:val="00E052F5"/>
    <w:rsid w:val="00E0577E"/>
    <w:rsid w:val="00E1132B"/>
    <w:rsid w:val="00E15BA9"/>
    <w:rsid w:val="00E233EA"/>
    <w:rsid w:val="00E23D80"/>
    <w:rsid w:val="00E25613"/>
    <w:rsid w:val="00E25CB5"/>
    <w:rsid w:val="00E31D2A"/>
    <w:rsid w:val="00E33218"/>
    <w:rsid w:val="00E35A9A"/>
    <w:rsid w:val="00E40557"/>
    <w:rsid w:val="00E45DB4"/>
    <w:rsid w:val="00E4606C"/>
    <w:rsid w:val="00E50A44"/>
    <w:rsid w:val="00E55976"/>
    <w:rsid w:val="00E563D1"/>
    <w:rsid w:val="00E57073"/>
    <w:rsid w:val="00E570E4"/>
    <w:rsid w:val="00E616C0"/>
    <w:rsid w:val="00E6202B"/>
    <w:rsid w:val="00E62045"/>
    <w:rsid w:val="00E62C2B"/>
    <w:rsid w:val="00E656EB"/>
    <w:rsid w:val="00E65F41"/>
    <w:rsid w:val="00E726B6"/>
    <w:rsid w:val="00E83CB8"/>
    <w:rsid w:val="00E84849"/>
    <w:rsid w:val="00E900B7"/>
    <w:rsid w:val="00E95C15"/>
    <w:rsid w:val="00E96F89"/>
    <w:rsid w:val="00E97C22"/>
    <w:rsid w:val="00E97E2F"/>
    <w:rsid w:val="00EA78EC"/>
    <w:rsid w:val="00EB5505"/>
    <w:rsid w:val="00EB6146"/>
    <w:rsid w:val="00EB69D9"/>
    <w:rsid w:val="00EC4042"/>
    <w:rsid w:val="00EC42C6"/>
    <w:rsid w:val="00EC5B0C"/>
    <w:rsid w:val="00EC5EB5"/>
    <w:rsid w:val="00ED235F"/>
    <w:rsid w:val="00EE3DB5"/>
    <w:rsid w:val="00F107C7"/>
    <w:rsid w:val="00F112BE"/>
    <w:rsid w:val="00F12373"/>
    <w:rsid w:val="00F14E14"/>
    <w:rsid w:val="00F14F12"/>
    <w:rsid w:val="00F20758"/>
    <w:rsid w:val="00F24C63"/>
    <w:rsid w:val="00F27B62"/>
    <w:rsid w:val="00F30272"/>
    <w:rsid w:val="00F31A1B"/>
    <w:rsid w:val="00F32EB0"/>
    <w:rsid w:val="00F34A9E"/>
    <w:rsid w:val="00F43EC8"/>
    <w:rsid w:val="00F517B5"/>
    <w:rsid w:val="00F561AA"/>
    <w:rsid w:val="00F602F3"/>
    <w:rsid w:val="00F60723"/>
    <w:rsid w:val="00F631BD"/>
    <w:rsid w:val="00F64211"/>
    <w:rsid w:val="00F655F9"/>
    <w:rsid w:val="00F6678F"/>
    <w:rsid w:val="00F70595"/>
    <w:rsid w:val="00F723FC"/>
    <w:rsid w:val="00F77432"/>
    <w:rsid w:val="00F7794F"/>
    <w:rsid w:val="00F865CC"/>
    <w:rsid w:val="00F91E34"/>
    <w:rsid w:val="00FA0E86"/>
    <w:rsid w:val="00FA576C"/>
    <w:rsid w:val="00FA7698"/>
    <w:rsid w:val="00FA7739"/>
    <w:rsid w:val="00FB6915"/>
    <w:rsid w:val="00FC24D2"/>
    <w:rsid w:val="00FC28F2"/>
    <w:rsid w:val="00FC58C9"/>
    <w:rsid w:val="00FC6836"/>
    <w:rsid w:val="00FE18A1"/>
    <w:rsid w:val="00FF2D8A"/>
    <w:rsid w:val="00FF540B"/>
    <w:rsid w:val="00FF7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4C124"/>
  <w15:chartTrackingRefBased/>
  <w15:docId w15:val="{8743606D-E4B0-45AF-81A7-FE84499D3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9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63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4C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55F9"/>
    <w:rPr>
      <w:rFonts w:ascii="Times New Roman" w:hAnsi="Times New Roman" w:cs="Times New Roman"/>
      <w:sz w:val="24"/>
      <w:szCs w:val="24"/>
    </w:rPr>
  </w:style>
  <w:style w:type="paragraph" w:styleId="NoSpacing">
    <w:name w:val="No Spacing"/>
    <w:link w:val="NoSpacingChar"/>
    <w:uiPriority w:val="1"/>
    <w:qFormat/>
    <w:rsid w:val="00B318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1866"/>
    <w:rPr>
      <w:rFonts w:eastAsiaTheme="minorEastAsia"/>
      <w:lang w:val="en-US"/>
    </w:rPr>
  </w:style>
  <w:style w:type="character" w:customStyle="1" w:styleId="Heading1Char">
    <w:name w:val="Heading 1 Char"/>
    <w:basedOn w:val="DefaultParagraphFont"/>
    <w:link w:val="Heading1"/>
    <w:uiPriority w:val="9"/>
    <w:rsid w:val="00EB69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635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F32B4"/>
    <w:pPr>
      <w:outlineLvl w:val="9"/>
    </w:pPr>
    <w:rPr>
      <w:lang w:val="en-US"/>
    </w:rPr>
  </w:style>
  <w:style w:type="paragraph" w:styleId="TOC1">
    <w:name w:val="toc 1"/>
    <w:basedOn w:val="Normal"/>
    <w:next w:val="Normal"/>
    <w:autoRedefine/>
    <w:uiPriority w:val="39"/>
    <w:unhideWhenUsed/>
    <w:rsid w:val="009F32B4"/>
    <w:pPr>
      <w:spacing w:after="100"/>
    </w:pPr>
  </w:style>
  <w:style w:type="paragraph" w:styleId="TOC2">
    <w:name w:val="toc 2"/>
    <w:basedOn w:val="Normal"/>
    <w:next w:val="Normal"/>
    <w:autoRedefine/>
    <w:uiPriority w:val="39"/>
    <w:unhideWhenUsed/>
    <w:rsid w:val="009F32B4"/>
    <w:pPr>
      <w:spacing w:after="100"/>
      <w:ind w:left="220"/>
    </w:pPr>
  </w:style>
  <w:style w:type="character" w:styleId="Hyperlink">
    <w:name w:val="Hyperlink"/>
    <w:basedOn w:val="DefaultParagraphFont"/>
    <w:uiPriority w:val="99"/>
    <w:unhideWhenUsed/>
    <w:rsid w:val="009F32B4"/>
    <w:rPr>
      <w:color w:val="0563C1" w:themeColor="hyperlink"/>
      <w:u w:val="single"/>
    </w:rPr>
  </w:style>
  <w:style w:type="character" w:customStyle="1" w:styleId="Heading3Char">
    <w:name w:val="Heading 3 Char"/>
    <w:basedOn w:val="DefaultParagraphFont"/>
    <w:link w:val="Heading3"/>
    <w:uiPriority w:val="9"/>
    <w:rsid w:val="008A4C7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A4C7B"/>
    <w:pPr>
      <w:spacing w:after="100"/>
      <w:ind w:left="440"/>
    </w:pPr>
  </w:style>
  <w:style w:type="table" w:styleId="TableGrid">
    <w:name w:val="Table Grid"/>
    <w:basedOn w:val="TableNormal"/>
    <w:uiPriority w:val="39"/>
    <w:rsid w:val="00FE18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E5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FC6"/>
  </w:style>
  <w:style w:type="paragraph" w:styleId="Footer">
    <w:name w:val="footer"/>
    <w:basedOn w:val="Normal"/>
    <w:link w:val="FooterChar"/>
    <w:uiPriority w:val="99"/>
    <w:unhideWhenUsed/>
    <w:rsid w:val="00BE5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FC6"/>
  </w:style>
  <w:style w:type="paragraph" w:styleId="ListParagraph">
    <w:name w:val="List Paragraph"/>
    <w:basedOn w:val="Normal"/>
    <w:uiPriority w:val="34"/>
    <w:qFormat/>
    <w:rsid w:val="00A509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066844">
      <w:bodyDiv w:val="1"/>
      <w:marLeft w:val="0"/>
      <w:marRight w:val="0"/>
      <w:marTop w:val="0"/>
      <w:marBottom w:val="0"/>
      <w:divBdr>
        <w:top w:val="none" w:sz="0" w:space="0" w:color="auto"/>
        <w:left w:val="none" w:sz="0" w:space="0" w:color="auto"/>
        <w:bottom w:val="none" w:sz="0" w:space="0" w:color="auto"/>
        <w:right w:val="none" w:sz="0" w:space="0" w:color="auto"/>
      </w:divBdr>
    </w:div>
    <w:div w:id="820732067">
      <w:bodyDiv w:val="1"/>
      <w:marLeft w:val="0"/>
      <w:marRight w:val="0"/>
      <w:marTop w:val="0"/>
      <w:marBottom w:val="0"/>
      <w:divBdr>
        <w:top w:val="none" w:sz="0" w:space="0" w:color="auto"/>
        <w:left w:val="none" w:sz="0" w:space="0" w:color="auto"/>
        <w:bottom w:val="none" w:sz="0" w:space="0" w:color="auto"/>
        <w:right w:val="none" w:sz="0" w:space="0" w:color="auto"/>
      </w:divBdr>
    </w:div>
    <w:div w:id="885723892">
      <w:bodyDiv w:val="1"/>
      <w:marLeft w:val="0"/>
      <w:marRight w:val="0"/>
      <w:marTop w:val="0"/>
      <w:marBottom w:val="0"/>
      <w:divBdr>
        <w:top w:val="none" w:sz="0" w:space="0" w:color="auto"/>
        <w:left w:val="none" w:sz="0" w:space="0" w:color="auto"/>
        <w:bottom w:val="none" w:sz="0" w:space="0" w:color="auto"/>
        <w:right w:val="none" w:sz="0" w:space="0" w:color="auto"/>
      </w:divBdr>
    </w:div>
    <w:div w:id="1183129621">
      <w:bodyDiv w:val="1"/>
      <w:marLeft w:val="0"/>
      <w:marRight w:val="0"/>
      <w:marTop w:val="0"/>
      <w:marBottom w:val="0"/>
      <w:divBdr>
        <w:top w:val="none" w:sz="0" w:space="0" w:color="auto"/>
        <w:left w:val="none" w:sz="0" w:space="0" w:color="auto"/>
        <w:bottom w:val="none" w:sz="0" w:space="0" w:color="auto"/>
        <w:right w:val="none" w:sz="0" w:space="0" w:color="auto"/>
      </w:divBdr>
    </w:div>
    <w:div w:id="1468622069">
      <w:bodyDiv w:val="1"/>
      <w:marLeft w:val="0"/>
      <w:marRight w:val="0"/>
      <w:marTop w:val="0"/>
      <w:marBottom w:val="0"/>
      <w:divBdr>
        <w:top w:val="none" w:sz="0" w:space="0" w:color="auto"/>
        <w:left w:val="none" w:sz="0" w:space="0" w:color="auto"/>
        <w:bottom w:val="none" w:sz="0" w:space="0" w:color="auto"/>
        <w:right w:val="none" w:sz="0" w:space="0" w:color="auto"/>
      </w:divBdr>
    </w:div>
    <w:div w:id="203307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2F3BBCF4AB1452CA340535191D0A326"/>
        <w:category>
          <w:name w:val="General"/>
          <w:gallery w:val="placeholder"/>
        </w:category>
        <w:types>
          <w:type w:val="bbPlcHdr"/>
        </w:types>
        <w:behaviors>
          <w:behavior w:val="content"/>
        </w:behaviors>
        <w:guid w:val="{BB617138-1BD2-40CC-A685-1940CA51ABF7}"/>
      </w:docPartPr>
      <w:docPartBody>
        <w:p w:rsidR="00282D47" w:rsidRDefault="00736E16" w:rsidP="00736E16">
          <w:pPr>
            <w:pStyle w:val="A2F3BBCF4AB1452CA340535191D0A32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altName w:val="Merriweather"/>
    <w:charset w:val="00"/>
    <w:family w:val="auto"/>
    <w:pitch w:val="variable"/>
    <w:sig w:usb0="20000207" w:usb1="00000002" w:usb2="00000000" w:usb3="00000000" w:csb0="0000019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E16"/>
    <w:rsid w:val="00254992"/>
    <w:rsid w:val="00282D47"/>
    <w:rsid w:val="00736E16"/>
    <w:rsid w:val="007A7AEF"/>
    <w:rsid w:val="008A0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F3BBCF4AB1452CA340535191D0A326">
    <w:name w:val="A2F3BBCF4AB1452CA340535191D0A326"/>
    <w:rsid w:val="00736E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Nicoleta-Madalina Stanga (2118508)</PublishDate>
  <Abstract/>
  <CompanyAddress>MODULE NAME AND CODE: ACADEMIC AND EMPLOYABILITY SKILLS (BMSW 4001_BIRM)</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1271</TotalTime>
  <Pages>11</Pages>
  <Words>2263</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Reflective report</vt:lpstr>
    </vt:vector>
  </TitlesOfParts>
  <Company>lecturer name: Terkimbi Atonde</Company>
  <LinksUpToDate>false</LinksUpToDate>
  <CharactersWithSpaces>15133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Nicoleta Madalina Stanga (2118508)</dc:creator>
  <cp:keywords/>
  <dc:description/>
  <cp:lastModifiedBy>Nicoleta Madalina Stanga (2118508)</cp:lastModifiedBy>
  <cp:revision>619</cp:revision>
  <dcterms:created xsi:type="dcterms:W3CDTF">2022-03-18T12:24:00Z</dcterms:created>
  <dcterms:modified xsi:type="dcterms:W3CDTF">2022-04-05T11:02:00Z</dcterms:modified>
</cp:coreProperties>
</file>