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44248" w14:textId="587A0FB3" w:rsidR="00D2461F" w:rsidRPr="00063E9D" w:rsidRDefault="00063E9D" w:rsidP="00D2461F">
      <w:pPr>
        <w:spacing w:line="360" w:lineRule="auto"/>
        <w:ind w:left="-5"/>
        <w:rPr>
          <w:sz w:val="56"/>
          <w:szCs w:val="52"/>
          <w:u w:val="single"/>
        </w:rPr>
      </w:pPr>
      <w:r w:rsidRPr="00063E9D">
        <w:rPr>
          <w:rFonts w:ascii="Arial" w:hAnsi="Arial" w:cs="Arial"/>
          <w:b/>
          <w:sz w:val="36"/>
          <w:szCs w:val="36"/>
          <w:u w:val="single"/>
        </w:rPr>
        <w:t>Database Analysis and Design</w:t>
      </w:r>
    </w:p>
    <w:p w14:paraId="4ACF91EE" w14:textId="77777777" w:rsidR="00D2461F" w:rsidRDefault="00D2461F" w:rsidP="00D2461F">
      <w:pPr>
        <w:spacing w:line="360" w:lineRule="auto"/>
        <w:ind w:left="-5"/>
      </w:pPr>
      <w:r>
        <w:t xml:space="preserve">Author: Robert Cook (2015030) </w:t>
      </w:r>
    </w:p>
    <w:p w14:paraId="181E4622" w14:textId="77777777" w:rsidR="00D2461F" w:rsidRDefault="00D2461F" w:rsidP="00D2461F">
      <w:pPr>
        <w:spacing w:line="360" w:lineRule="auto"/>
        <w:ind w:left="-5"/>
      </w:pPr>
    </w:p>
    <w:p w14:paraId="5C7544B1" w14:textId="77777777" w:rsidR="00D2461F" w:rsidRDefault="00D2461F" w:rsidP="00D2461F">
      <w:pPr>
        <w:spacing w:line="360" w:lineRule="auto"/>
        <w:ind w:left="-5"/>
      </w:pPr>
    </w:p>
    <w:p w14:paraId="19D918F0" w14:textId="77777777" w:rsidR="00D2461F" w:rsidRDefault="00D2461F" w:rsidP="00D2461F">
      <w:pPr>
        <w:spacing w:line="360" w:lineRule="auto"/>
        <w:ind w:left="-5"/>
      </w:pPr>
    </w:p>
    <w:p w14:paraId="389E7279" w14:textId="0084E485" w:rsidR="00D2461F" w:rsidRDefault="00D2461F" w:rsidP="00D2461F">
      <w:pPr>
        <w:spacing w:line="360" w:lineRule="auto"/>
        <w:ind w:left="-5"/>
      </w:pPr>
      <w:r>
        <w:t>L4 – Introduction to Web and Database Concepts (ACCA4023</w:t>
      </w:r>
      <w:r w:rsidR="00981ABF">
        <w:t>)</w:t>
      </w:r>
    </w:p>
    <w:p w14:paraId="319A6A25" w14:textId="77777777" w:rsidR="00D2461F" w:rsidRDefault="00D2461F" w:rsidP="00D2461F">
      <w:pPr>
        <w:spacing w:line="360" w:lineRule="auto"/>
        <w:ind w:left="-5"/>
      </w:pPr>
      <w:r>
        <w:t xml:space="preserve">School of Applied Computing  </w:t>
      </w:r>
    </w:p>
    <w:p w14:paraId="0BE6CD49" w14:textId="77777777" w:rsidR="00D2461F" w:rsidRDefault="00D2461F" w:rsidP="00D2461F">
      <w:pPr>
        <w:spacing w:after="0" w:line="360" w:lineRule="auto"/>
        <w:ind w:left="-5" w:right="5217"/>
      </w:pPr>
      <w:r>
        <w:t xml:space="preserve">Wales Institute of Science and Art </w:t>
      </w:r>
    </w:p>
    <w:p w14:paraId="1CA7917A" w14:textId="77777777" w:rsidR="00172555" w:rsidRDefault="00D2461F" w:rsidP="00D2461F">
      <w:pPr>
        <w:spacing w:after="0" w:line="360" w:lineRule="auto"/>
        <w:ind w:left="-5" w:right="5217"/>
      </w:pPr>
      <w:r>
        <w:t xml:space="preserve">Date and Time of submission:  </w:t>
      </w:r>
    </w:p>
    <w:p w14:paraId="305E13B5" w14:textId="03883D62" w:rsidR="00D2461F" w:rsidRDefault="00172555" w:rsidP="00D2461F">
      <w:pPr>
        <w:spacing w:after="0" w:line="360" w:lineRule="auto"/>
        <w:ind w:left="-5" w:right="5217"/>
      </w:pPr>
      <w:r>
        <w:t>1:30PM – 03/05/2021</w:t>
      </w:r>
    </w:p>
    <w:p w14:paraId="2426C459" w14:textId="77777777" w:rsidR="00D2461F" w:rsidRDefault="00D2461F" w:rsidP="00D2461F"/>
    <w:p w14:paraId="7E4749A5" w14:textId="77777777" w:rsidR="00D2461F" w:rsidRDefault="00D2461F" w:rsidP="00D2461F"/>
    <w:p w14:paraId="0FE12B71" w14:textId="77777777" w:rsidR="00D2461F" w:rsidRDefault="00D2461F" w:rsidP="00D2461F"/>
    <w:p w14:paraId="4C4C4220" w14:textId="77777777" w:rsidR="00D2461F" w:rsidRDefault="00D2461F" w:rsidP="00D2461F"/>
    <w:p w14:paraId="2491A8AF" w14:textId="77777777" w:rsidR="00D2461F" w:rsidRDefault="00D2461F" w:rsidP="00D2461F"/>
    <w:p w14:paraId="0300FA00" w14:textId="77777777" w:rsidR="00D2461F" w:rsidRDefault="00D2461F" w:rsidP="00D2461F"/>
    <w:p w14:paraId="57837CDC" w14:textId="77777777" w:rsidR="00D2461F" w:rsidRDefault="00D2461F" w:rsidP="00D2461F"/>
    <w:p w14:paraId="6A59D9DD" w14:textId="77777777" w:rsidR="00D2461F" w:rsidRDefault="00D2461F" w:rsidP="00D2461F"/>
    <w:p w14:paraId="1407F13E" w14:textId="77777777" w:rsidR="00D2461F" w:rsidRDefault="00D2461F" w:rsidP="00D2461F"/>
    <w:p w14:paraId="0FBE97F7" w14:textId="77777777" w:rsidR="00D2461F" w:rsidRDefault="00D2461F" w:rsidP="00D2461F"/>
    <w:p w14:paraId="1DD89A4D" w14:textId="77777777" w:rsidR="00D2461F" w:rsidRDefault="00D2461F" w:rsidP="00D2461F"/>
    <w:p w14:paraId="19A43EF6" w14:textId="77777777" w:rsidR="00D2461F" w:rsidRDefault="00D2461F" w:rsidP="00D2461F"/>
    <w:p w14:paraId="4D1025AE" w14:textId="77777777" w:rsidR="00D2461F" w:rsidRDefault="00D2461F" w:rsidP="00D2461F"/>
    <w:p w14:paraId="0137666A" w14:textId="2295BF68" w:rsidR="0029257E" w:rsidRPr="00FC1B9A" w:rsidRDefault="00D2461F" w:rsidP="00FC1B9A">
      <w:pPr>
        <w:tabs>
          <w:tab w:val="center" w:pos="7798"/>
        </w:tabs>
        <w:spacing w:after="0" w:line="360" w:lineRule="auto"/>
        <w:ind w:left="0" w:firstLine="0"/>
      </w:pPr>
      <w:r>
        <w:br w:type="page"/>
      </w:r>
    </w:p>
    <w:sdt>
      <w:sdtPr>
        <w:id w:val="-1446607976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2"/>
          <w:lang w:val="en-GB" w:eastAsia="en-GB"/>
        </w:rPr>
      </w:sdtEndPr>
      <w:sdtContent>
        <w:p w14:paraId="45609D8A" w14:textId="5DB560F6" w:rsidR="0029257E" w:rsidRDefault="0029257E">
          <w:pPr>
            <w:pStyle w:val="TOCHeading"/>
          </w:pPr>
          <w:r>
            <w:t>Contents</w:t>
          </w:r>
        </w:p>
        <w:p w14:paraId="0EBADEB0" w14:textId="1EAB4FF1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938258" w:history="1">
            <w:r w:rsidRPr="00C027C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DB478" w14:textId="2DB75399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59" w:history="1">
            <w:r w:rsidRPr="00C027C9">
              <w:rPr>
                <w:rStyle w:val="Hyperlink"/>
                <w:noProof/>
              </w:rPr>
              <w:t>Context Level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131B6" w14:textId="53EBDE96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0" w:history="1">
            <w:r w:rsidRPr="00C027C9">
              <w:rPr>
                <w:rStyle w:val="Hyperlink"/>
                <w:noProof/>
              </w:rPr>
              <w:t>Level 0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DD1651" w14:textId="2FB5A01C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1" w:history="1">
            <w:r w:rsidRPr="00C027C9">
              <w:rPr>
                <w:rStyle w:val="Hyperlink"/>
                <w:noProof/>
              </w:rPr>
              <w:t>Level 1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DFD5C" w14:textId="18E55961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2" w:history="1">
            <w:r w:rsidRPr="00C027C9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DDADC2" w14:textId="7143BDB7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3" w:history="1">
            <w:r w:rsidRPr="00C027C9">
              <w:rPr>
                <w:rStyle w:val="Hyperlink"/>
                <w:noProof/>
              </w:rPr>
              <w:t>Evidence of suitable tables created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5F9E5B" w14:textId="39ACE1DD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4" w:history="1">
            <w:r w:rsidRPr="00C027C9">
              <w:rPr>
                <w:rStyle w:val="Hyperlink"/>
                <w:noProof/>
              </w:rPr>
              <w:t>Evidence of suitable fields created.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AC959" w14:textId="72617F7D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5" w:history="1">
            <w:r w:rsidRPr="00C027C9">
              <w:rPr>
                <w:rStyle w:val="Hyperlink"/>
                <w:noProof/>
              </w:rPr>
              <w:t>Evidence of Conditional formatting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B2F53" w14:textId="144D0866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6" w:history="1">
            <w:r w:rsidRPr="00C027C9">
              <w:rPr>
                <w:rStyle w:val="Hyperlink"/>
                <w:noProof/>
              </w:rPr>
              <w:t>Evidence of suitable foreign key.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F374BE" w14:textId="701A407C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7" w:history="1">
            <w:r w:rsidRPr="00C027C9">
              <w:rPr>
                <w:rStyle w:val="Hyperlink"/>
                <w:noProof/>
              </w:rPr>
              <w:t>Verify the design meets user requirements.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D284F3" w14:textId="63B23E81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8" w:history="1">
            <w:r w:rsidRPr="00C027C9">
              <w:rPr>
                <w:rStyle w:val="Hyperlink"/>
                <w:noProof/>
              </w:rPr>
              <w:t>Evidence of use of Macros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335A5" w14:textId="6DFA5A14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69" w:history="1">
            <w:r w:rsidRPr="00C027C9">
              <w:rPr>
                <w:rStyle w:val="Hyperlink"/>
                <w:noProof/>
              </w:rPr>
              <w:t>Table design meets the rules of third normal form (3NF)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6DCCD6" w14:textId="427C2DD8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70" w:history="1">
            <w:r w:rsidRPr="00C027C9">
              <w:rPr>
                <w:rStyle w:val="Hyperlink"/>
                <w:noProof/>
                <w:lang w:eastAsia="en-US"/>
              </w:rPr>
              <w:t>Produce calculation in a report.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581C09" w14:textId="42820E33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71" w:history="1">
            <w:r w:rsidRPr="00C027C9">
              <w:rPr>
                <w:rStyle w:val="Hyperlink"/>
                <w:noProof/>
                <w:lang w:eastAsia="en-US"/>
              </w:rPr>
              <w:t>Produce Master and Embedded 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86D7F" w14:textId="21CD1865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72" w:history="1">
            <w:r w:rsidRPr="00C027C9">
              <w:rPr>
                <w:rStyle w:val="Hyperlink"/>
                <w:noProof/>
                <w:lang w:eastAsia="en-US"/>
              </w:rPr>
              <w:t>Menus are displayed immediately after the database opens.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CD6E03" w14:textId="05670222" w:rsidR="0029257E" w:rsidRDefault="00292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938273" w:history="1">
            <w:r w:rsidRPr="00C027C9">
              <w:rPr>
                <w:rStyle w:val="Hyperlink"/>
                <w:noProof/>
              </w:rPr>
              <w:t>Brief User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_Toc70938273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89758" w14:textId="5BC989B9" w:rsidR="0029257E" w:rsidRDefault="0029257E">
          <w:r>
            <w:rPr>
              <w:b/>
              <w:bCs/>
              <w:noProof/>
            </w:rPr>
            <w:fldChar w:fldCharType="end"/>
          </w:r>
        </w:p>
      </w:sdtContent>
    </w:sdt>
    <w:p w14:paraId="6A64760A" w14:textId="0D293733" w:rsidR="00D2461F" w:rsidRDefault="00D2461F" w:rsidP="00D246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1321E4F" w14:textId="7B8ED5E8" w:rsidR="002A3942" w:rsidRDefault="006E3973"/>
    <w:p w14:paraId="31B12230" w14:textId="73795D7B" w:rsidR="00756279" w:rsidRDefault="00756279"/>
    <w:p w14:paraId="120433EB" w14:textId="46487824" w:rsidR="00756279" w:rsidRDefault="00756279"/>
    <w:p w14:paraId="6535D8A3" w14:textId="5DC4E411" w:rsidR="00756279" w:rsidRDefault="00756279"/>
    <w:p w14:paraId="656E4DDE" w14:textId="53AE3ADA" w:rsidR="00756279" w:rsidRDefault="00756279"/>
    <w:p w14:paraId="5E14AB0A" w14:textId="59F28369" w:rsidR="00756279" w:rsidRDefault="00756279"/>
    <w:p w14:paraId="47A838BF" w14:textId="1B95DCEB" w:rsidR="00756279" w:rsidRDefault="00756279"/>
    <w:p w14:paraId="5F48DB91" w14:textId="091C2C5C" w:rsidR="00756279" w:rsidRDefault="00756279"/>
    <w:p w14:paraId="18DE815E" w14:textId="2B15B29D" w:rsidR="00756279" w:rsidRDefault="00756279"/>
    <w:p w14:paraId="7A72051A" w14:textId="033AAF02" w:rsidR="00756279" w:rsidRDefault="00756279"/>
    <w:p w14:paraId="058481C9" w14:textId="390ABC48" w:rsidR="00F038EE" w:rsidRPr="00F038EE" w:rsidRDefault="00F038EE" w:rsidP="00DC4771">
      <w:pPr>
        <w:pStyle w:val="Heading1"/>
        <w:ind w:left="0" w:firstLine="0"/>
      </w:pPr>
      <w:bookmarkStart w:id="0" w:name="_Toc70938258"/>
      <w:r w:rsidRPr="00F038EE">
        <w:lastRenderedPageBreak/>
        <w:t>Introduction</w:t>
      </w:r>
      <w:bookmarkEnd w:id="0"/>
    </w:p>
    <w:p w14:paraId="3AF57A42" w14:textId="249F38BD" w:rsidR="00F038EE" w:rsidRDefault="00F038EE">
      <w:r w:rsidRPr="00F038EE">
        <w:rPr>
          <w:sz w:val="28"/>
          <w:szCs w:val="24"/>
        </w:rPr>
        <w:t>This Document is going to give a brief outline of my access database solution</w:t>
      </w:r>
      <w:r w:rsidR="00EB0274">
        <w:rPr>
          <w:sz w:val="28"/>
          <w:szCs w:val="24"/>
        </w:rPr>
        <w:t>,</w:t>
      </w:r>
      <w:r w:rsidRPr="00F038EE">
        <w:rPr>
          <w:sz w:val="28"/>
          <w:szCs w:val="24"/>
        </w:rPr>
        <w:t xml:space="preserve"> for Celtic </w:t>
      </w:r>
      <w:r w:rsidR="00EB0274" w:rsidRPr="00F038EE">
        <w:rPr>
          <w:sz w:val="28"/>
          <w:szCs w:val="24"/>
        </w:rPr>
        <w:t>Caterers</w:t>
      </w:r>
      <w:r w:rsidR="00EB0274">
        <w:rPr>
          <w:sz w:val="28"/>
          <w:szCs w:val="24"/>
        </w:rPr>
        <w:t xml:space="preserve"> and</w:t>
      </w:r>
      <w:r w:rsidRPr="00F038EE">
        <w:rPr>
          <w:sz w:val="28"/>
          <w:szCs w:val="24"/>
        </w:rPr>
        <w:t xml:space="preserve"> will provide evidence of different techniques</w:t>
      </w:r>
      <w:r w:rsidR="00EB0274">
        <w:rPr>
          <w:sz w:val="28"/>
          <w:szCs w:val="24"/>
        </w:rPr>
        <w:t>,</w:t>
      </w:r>
      <w:r w:rsidRPr="00F038EE">
        <w:rPr>
          <w:sz w:val="28"/>
          <w:szCs w:val="24"/>
        </w:rPr>
        <w:t xml:space="preserve"> that I have used within the database</w:t>
      </w:r>
      <w:r>
        <w:t>.</w:t>
      </w:r>
    </w:p>
    <w:p w14:paraId="0B50810E" w14:textId="4DDFAB1F" w:rsidR="009A2679" w:rsidRPr="009A2679" w:rsidRDefault="009A2679">
      <w:pPr>
        <w:rPr>
          <w:sz w:val="28"/>
          <w:szCs w:val="24"/>
        </w:rPr>
      </w:pPr>
      <w:r w:rsidRPr="009A2679">
        <w:rPr>
          <w:sz w:val="28"/>
          <w:szCs w:val="24"/>
        </w:rPr>
        <w:t xml:space="preserve">It </w:t>
      </w:r>
      <w:r>
        <w:rPr>
          <w:sz w:val="28"/>
          <w:szCs w:val="24"/>
        </w:rPr>
        <w:t>will also outline some data flow diagrams that helped me get a understanding for what processes happen within the system, to develop a database for it.</w:t>
      </w:r>
    </w:p>
    <w:p w14:paraId="5F374BFE" w14:textId="676B3001" w:rsidR="00F038EE" w:rsidRDefault="00F038EE"/>
    <w:p w14:paraId="161D8350" w14:textId="05434B97" w:rsidR="00F038EE" w:rsidRDefault="00F038EE"/>
    <w:p w14:paraId="01B783D3" w14:textId="7848F051" w:rsidR="00F038EE" w:rsidRDefault="00F038EE"/>
    <w:p w14:paraId="21385C40" w14:textId="0A37C15F" w:rsidR="00F038EE" w:rsidRDefault="00F038EE"/>
    <w:p w14:paraId="1801FCE1" w14:textId="1F4F1364" w:rsidR="00F038EE" w:rsidRDefault="00F038EE"/>
    <w:p w14:paraId="37A79A07" w14:textId="33CCC8F3" w:rsidR="00F038EE" w:rsidRDefault="00F038EE"/>
    <w:p w14:paraId="5245D3EA" w14:textId="5BDF9657" w:rsidR="00F038EE" w:rsidRDefault="00F038EE"/>
    <w:p w14:paraId="2B977BBF" w14:textId="6D7316B1" w:rsidR="00F038EE" w:rsidRDefault="00F038EE"/>
    <w:p w14:paraId="733A6900" w14:textId="22DB2A00" w:rsidR="00F038EE" w:rsidRDefault="00F038EE"/>
    <w:p w14:paraId="4CE7055C" w14:textId="55C57F93" w:rsidR="00F038EE" w:rsidRDefault="00F038EE"/>
    <w:p w14:paraId="14BC0C7D" w14:textId="0D37C1F9" w:rsidR="00F038EE" w:rsidRDefault="00F038EE"/>
    <w:p w14:paraId="2F192787" w14:textId="730E371D" w:rsidR="00F038EE" w:rsidRDefault="00F038EE"/>
    <w:p w14:paraId="036541E9" w14:textId="5E9E2A2F" w:rsidR="00F038EE" w:rsidRDefault="00F038EE"/>
    <w:p w14:paraId="74C54329" w14:textId="4EAE5FEC" w:rsidR="00F038EE" w:rsidRDefault="00F038EE"/>
    <w:p w14:paraId="12A2CD75" w14:textId="0AB0CA7D" w:rsidR="00F038EE" w:rsidRDefault="00F038EE"/>
    <w:p w14:paraId="3B54CDBD" w14:textId="3F65AB92" w:rsidR="00F038EE" w:rsidRDefault="00F038EE"/>
    <w:p w14:paraId="3A73C6B2" w14:textId="069A7F85" w:rsidR="00F038EE" w:rsidRDefault="00F038EE"/>
    <w:p w14:paraId="701AD786" w14:textId="50CB1116" w:rsidR="00F038EE" w:rsidRDefault="00F038EE"/>
    <w:p w14:paraId="195B57EE" w14:textId="6048FE41" w:rsidR="00F038EE" w:rsidRDefault="00F038EE"/>
    <w:p w14:paraId="6B4EF7AD" w14:textId="4F808F8C" w:rsidR="00F038EE" w:rsidRDefault="00F038EE"/>
    <w:p w14:paraId="3B99A45B" w14:textId="6D406146" w:rsidR="009C7EEA" w:rsidRDefault="00A20BE8" w:rsidP="002126FB">
      <w:pPr>
        <w:pStyle w:val="Heading1"/>
        <w:ind w:left="0" w:firstLine="0"/>
      </w:pPr>
      <w:bookmarkStart w:id="1" w:name="_Toc70938259"/>
      <w:r>
        <w:lastRenderedPageBreak/>
        <w:t>Context Level Diagram</w:t>
      </w:r>
      <w:bookmarkEnd w:id="1"/>
    </w:p>
    <w:p w14:paraId="59E09983" w14:textId="186E23C3" w:rsidR="005A78B8" w:rsidRDefault="005A78B8" w:rsidP="005A78B8"/>
    <w:p w14:paraId="545EBC44" w14:textId="007CCC87" w:rsidR="005A78B8" w:rsidRPr="005A78B8" w:rsidRDefault="005A78B8" w:rsidP="005A78B8">
      <w:pPr>
        <w:rPr>
          <w:sz w:val="28"/>
          <w:szCs w:val="24"/>
        </w:rPr>
      </w:pPr>
      <w:r w:rsidRPr="005A78B8">
        <w:rPr>
          <w:sz w:val="28"/>
          <w:szCs w:val="24"/>
        </w:rPr>
        <w:t>This is my c</w:t>
      </w:r>
      <w:r>
        <w:rPr>
          <w:sz w:val="28"/>
          <w:szCs w:val="24"/>
        </w:rPr>
        <w:t>ontext Level Diagram which is the front layer of the processes of Celtic caterers.</w:t>
      </w:r>
      <w:r w:rsidR="00B61093">
        <w:rPr>
          <w:sz w:val="28"/>
          <w:szCs w:val="24"/>
        </w:rPr>
        <w:t xml:space="preserve"> The further Diagrams break it down </w:t>
      </w:r>
      <w:proofErr w:type="spellStart"/>
      <w:r w:rsidR="00B61093">
        <w:rPr>
          <w:sz w:val="28"/>
          <w:szCs w:val="24"/>
        </w:rPr>
        <w:t>abit</w:t>
      </w:r>
      <w:proofErr w:type="spellEnd"/>
      <w:r w:rsidR="00B61093">
        <w:rPr>
          <w:sz w:val="28"/>
          <w:szCs w:val="24"/>
        </w:rPr>
        <w:t xml:space="preserve"> further in level 0 and level 1.</w:t>
      </w:r>
    </w:p>
    <w:p w14:paraId="4F9356E5" w14:textId="777B3041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7161BDD" wp14:editId="7CF5A9AC">
            <wp:extent cx="5731510" cy="296037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E61A4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91BBAAA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6D33CD2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956C78E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0942709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A81578D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CB8B8B4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3DFE938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12177D8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2BAE693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2A281EF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B637EC8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923F2A8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357DA94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B890457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23D4E6E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751BBF9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B6ED76B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92CFBD2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FF71E22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2B80F42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36AD4C9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BF728B8" w14:textId="2F540C66" w:rsidR="00A20BE8" w:rsidRDefault="00A20BE8" w:rsidP="009D0286">
      <w:pPr>
        <w:pStyle w:val="Heading1"/>
      </w:pPr>
      <w:bookmarkStart w:id="2" w:name="_Toc70938260"/>
      <w:r>
        <w:t>Level 0 Diagram</w:t>
      </w:r>
      <w:bookmarkEnd w:id="2"/>
    </w:p>
    <w:p w14:paraId="187E5FAB" w14:textId="49757E13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A037255" wp14:editId="61EBAE3C">
            <wp:extent cx="5731510" cy="574103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4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2699B" w14:textId="4333634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57479CE" w14:textId="0071939B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0384487" w14:textId="29A9B0C2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DEECCEA" w14:textId="7D382BAC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EF0550D" w14:textId="14FBBF66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8EA6048" w14:textId="727C74C8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B991990" w14:textId="2B767B5C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B674E49" w14:textId="45334CDE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C18AE59" w14:textId="39E57409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2A13FBB" w14:textId="6F16C731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7E48FF8" w14:textId="76740FF5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D95154D" w14:textId="3B5F0902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7E969FE" w14:textId="589D8935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F63E8DD" w14:textId="292D00F1" w:rsidR="0005079A" w:rsidRDefault="0005079A" w:rsidP="00955ADC">
      <w:pPr>
        <w:pStyle w:val="Heading1"/>
        <w:ind w:left="0" w:firstLine="0"/>
      </w:pPr>
      <w:bookmarkStart w:id="3" w:name="_Toc70938261"/>
      <w:r>
        <w:t xml:space="preserve">Level 1 </w:t>
      </w:r>
      <w:r w:rsidR="009D0286">
        <w:t>Diagram</w:t>
      </w:r>
      <w:bookmarkEnd w:id="3"/>
    </w:p>
    <w:p w14:paraId="760315C6" w14:textId="533E7A7A" w:rsidR="0005079A" w:rsidRDefault="0005079A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EED8F70" wp14:editId="1AA46B7F">
            <wp:extent cx="4724400" cy="61055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ECD18" w14:textId="77777777" w:rsidR="00A20BE8" w:rsidRDefault="00A20BE8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A0D3BC8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F1221BE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5B5B7D6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3CD6067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29BA2EE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9938CEA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CB1E517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A21728E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F0B95EC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C514C6B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3D515C5" w14:textId="77777777" w:rsidR="003E2EC3" w:rsidRDefault="003E2EC3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042F840" w14:textId="71D7EE0E" w:rsidR="009C7EEA" w:rsidRDefault="009C7EEA" w:rsidP="00B647CA">
      <w:pPr>
        <w:pStyle w:val="Heading1"/>
      </w:pPr>
      <w:bookmarkStart w:id="4" w:name="_Toc70938262"/>
      <w:r>
        <w:t>Entity relationship diagram</w:t>
      </w:r>
      <w:bookmarkEnd w:id="4"/>
    </w:p>
    <w:p w14:paraId="03D48720" w14:textId="0B5089CE" w:rsidR="00D94E06" w:rsidRDefault="00D94E06" w:rsidP="00D94E06"/>
    <w:p w14:paraId="2BC359A3" w14:textId="1BDCD27A" w:rsidR="00D94E06" w:rsidRPr="00D94E06" w:rsidRDefault="00D94E06" w:rsidP="00D94E06">
      <w:pPr>
        <w:rPr>
          <w:sz w:val="28"/>
          <w:szCs w:val="24"/>
        </w:rPr>
      </w:pPr>
      <w:r w:rsidRPr="00D94E06">
        <w:rPr>
          <w:sz w:val="28"/>
          <w:szCs w:val="24"/>
        </w:rPr>
        <w:t xml:space="preserve">This </w:t>
      </w:r>
      <w:r>
        <w:rPr>
          <w:sz w:val="28"/>
          <w:szCs w:val="24"/>
        </w:rPr>
        <w:t>Diagram shows how all the tables in my database link together.</w:t>
      </w:r>
    </w:p>
    <w:p w14:paraId="743A63C6" w14:textId="77777777" w:rsidR="009C7EEA" w:rsidRDefault="009C7EEA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FA1B8AC" w14:textId="1823EC06" w:rsidR="009C7EEA" w:rsidRDefault="00430F14" w:rsidP="009C7EEA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5226012" wp14:editId="3427DC26">
            <wp:extent cx="5731510" cy="400939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381B7" w14:textId="77777777" w:rsidR="009C7EEA" w:rsidRDefault="009C7EEA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E7850DA" w14:textId="77777777" w:rsidR="009C7EEA" w:rsidRDefault="009C7EEA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D325C8D" w14:textId="77777777" w:rsidR="009C7EEA" w:rsidRDefault="009C7EEA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14D74E7" w14:textId="77777777" w:rsidR="009C7EEA" w:rsidRDefault="009C7EEA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1B83597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982CB8B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0C3448C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934BACC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7D678DD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69ECA1F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BC14360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8FAF92F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0109B1E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4ABF59D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64D6E45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75DAEAB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65851BE" w14:textId="77777777" w:rsidR="006012F3" w:rsidRDefault="006012F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A44ABBF" w14:textId="44EA62A7" w:rsidR="00CB10BD" w:rsidRDefault="00CB10BD" w:rsidP="002B051E">
      <w:pPr>
        <w:pStyle w:val="Heading1"/>
        <w:ind w:left="0" w:firstLine="0"/>
      </w:pPr>
      <w:bookmarkStart w:id="5" w:name="_Toc70938263"/>
      <w:r w:rsidRPr="00CB10BD">
        <w:t>Evidence of suitable tables created</w:t>
      </w:r>
      <w:bookmarkEnd w:id="5"/>
    </w:p>
    <w:p w14:paraId="55DA9CD8" w14:textId="3EBFE9A1" w:rsidR="00CB10BD" w:rsidRDefault="00CB10BD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3729330" w14:textId="79DBB274" w:rsidR="00CB10BD" w:rsidRDefault="00A76888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These are the tables I created which I felt were suitable for my database </w:t>
      </w:r>
      <w:r w:rsidR="00A00A24">
        <w:rPr>
          <w:rFonts w:ascii="Arial" w:hAnsi="Arial" w:cs="Arial"/>
          <w:szCs w:val="24"/>
        </w:rPr>
        <w:t>solution.</w:t>
      </w:r>
    </w:p>
    <w:p w14:paraId="493B348C" w14:textId="7F5BB16D" w:rsidR="00A76888" w:rsidRDefault="00A76888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BB2A93E" w14:textId="7288526C" w:rsidR="00A76888" w:rsidRDefault="00A76888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45A140B8" wp14:editId="563CB8BF">
            <wp:extent cx="1762125" cy="1609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EEDAC" w14:textId="3C67D85F" w:rsidR="00A76888" w:rsidRDefault="00A76888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Each one is filled out with sample data.</w:t>
      </w:r>
    </w:p>
    <w:p w14:paraId="76E48BE0" w14:textId="38D708A3" w:rsidR="00A76888" w:rsidRDefault="00A76888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C731D39" w14:textId="18CDE928" w:rsidR="00A76888" w:rsidRDefault="00A76888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6E1F221D" wp14:editId="22D06001">
            <wp:extent cx="5731510" cy="254508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660C0" w14:textId="0E6A6897" w:rsidR="00A00A24" w:rsidRDefault="00A00A24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DDD3900" w14:textId="0DFE8D98" w:rsidR="00A00A24" w:rsidRDefault="00A00A24" w:rsidP="00223104">
      <w:pPr>
        <w:pStyle w:val="Heading1"/>
      </w:pPr>
      <w:bookmarkStart w:id="6" w:name="_Toc70938264"/>
      <w:r w:rsidRPr="00CB10BD">
        <w:t xml:space="preserve">Evidence of suitable </w:t>
      </w:r>
      <w:r>
        <w:t xml:space="preserve">fields </w:t>
      </w:r>
      <w:r w:rsidRPr="00CB10BD">
        <w:t>created.</w:t>
      </w:r>
      <w:bookmarkEnd w:id="6"/>
    </w:p>
    <w:p w14:paraId="233B1D3C" w14:textId="798ACA52" w:rsidR="00A00A24" w:rsidRDefault="00A00A24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5C809E47" w14:textId="77777777" w:rsidR="00A00A24" w:rsidRPr="00A76888" w:rsidRDefault="00A00A24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591A78A" w14:textId="72562EB6" w:rsidR="00CB10BD" w:rsidRDefault="00422A5F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As you can see the fields created were also suitable in my above table</w:t>
      </w:r>
      <w:r w:rsidR="003E5C2C">
        <w:rPr>
          <w:rFonts w:ascii="Arial" w:hAnsi="Arial" w:cs="Arial"/>
          <w:szCs w:val="24"/>
        </w:rPr>
        <w:t>.</w:t>
      </w:r>
    </w:p>
    <w:p w14:paraId="6F4AE4DD" w14:textId="273AF017" w:rsidR="00071003" w:rsidRDefault="00071003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1B197B4C" w14:textId="3B9BDD63" w:rsidR="00071003" w:rsidRDefault="00071003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65890371" w14:textId="5455F625" w:rsidR="00071003" w:rsidRDefault="00071003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03AEB1F" w14:textId="77777777" w:rsidR="0007433C" w:rsidRDefault="0007433C" w:rsidP="00071003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A0A9402" w14:textId="77777777" w:rsidR="0007433C" w:rsidRDefault="0007433C" w:rsidP="00071003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0226E38" w14:textId="77777777" w:rsidR="0007433C" w:rsidRDefault="0007433C" w:rsidP="00071003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08E68A2" w14:textId="77777777" w:rsidR="0007433C" w:rsidRDefault="0007433C" w:rsidP="00071003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817DC27" w14:textId="77777777" w:rsidR="0007433C" w:rsidRDefault="0007433C" w:rsidP="00071003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259846A" w14:textId="65E212D6" w:rsidR="00071003" w:rsidRDefault="00071003" w:rsidP="00EE226D">
      <w:pPr>
        <w:pStyle w:val="Heading1"/>
        <w:ind w:left="0" w:firstLine="0"/>
      </w:pPr>
      <w:bookmarkStart w:id="7" w:name="_Toc70938265"/>
      <w:r w:rsidRPr="00CB10BD">
        <w:lastRenderedPageBreak/>
        <w:t xml:space="preserve">Evidence of </w:t>
      </w:r>
      <w:r>
        <w:t>Conditional formatting</w:t>
      </w:r>
      <w:bookmarkEnd w:id="7"/>
    </w:p>
    <w:p w14:paraId="0C642495" w14:textId="78DC23D8" w:rsidR="00071003" w:rsidRDefault="00071003" w:rsidP="00071003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0580CC2" w14:textId="12C0B433" w:rsidR="00071003" w:rsidRDefault="00071003" w:rsidP="00071003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On my transactions form – there is a conditional formatting rule – that if the transaction type says “IN” it fills green.</w:t>
      </w:r>
    </w:p>
    <w:p w14:paraId="05CDCAB1" w14:textId="0A7B18FD" w:rsidR="00071003" w:rsidRDefault="00071003" w:rsidP="00071003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If the type says “OUT” then it fills with RED</w:t>
      </w:r>
    </w:p>
    <w:p w14:paraId="2F7A6100" w14:textId="04E81498" w:rsidR="00071003" w:rsidRDefault="00071003" w:rsidP="00071003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566ACBA8" w14:textId="3F32CAA5" w:rsidR="00071003" w:rsidRDefault="0007433C" w:rsidP="00071003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3475720A" wp14:editId="2D4EB2EC">
            <wp:extent cx="5731510" cy="274574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4FDA7" w14:textId="3D87F540" w:rsidR="0007433C" w:rsidRPr="00071003" w:rsidRDefault="0007433C" w:rsidP="00071003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23D87397" wp14:editId="74E187DA">
            <wp:extent cx="5731510" cy="278765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0B918" w14:textId="77777777" w:rsidR="00071003" w:rsidRDefault="00071003" w:rsidP="00071003">
      <w:pPr>
        <w:spacing w:after="0" w:line="240" w:lineRule="auto"/>
        <w:rPr>
          <w:rFonts w:ascii="Arial" w:hAnsi="Arial" w:cs="Arial"/>
          <w:szCs w:val="24"/>
        </w:rPr>
      </w:pPr>
    </w:p>
    <w:p w14:paraId="19FBC84A" w14:textId="6B3F8670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F15626E" w14:textId="726E1DF4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05800D8F" w14:textId="1C94DA6D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0F19A6B" w14:textId="77777777" w:rsidR="003D3359" w:rsidRDefault="003D3359" w:rsidP="008001AB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B7756C3" w14:textId="77777777" w:rsidR="003D3359" w:rsidRDefault="003D3359" w:rsidP="008001AB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57CB58F" w14:textId="77777777" w:rsidR="00EE226D" w:rsidRDefault="00EE226D" w:rsidP="00EE226D">
      <w:pPr>
        <w:pStyle w:val="Heading1"/>
        <w:ind w:left="0" w:firstLine="0"/>
      </w:pPr>
      <w:bookmarkStart w:id="8" w:name="_Toc70938266"/>
    </w:p>
    <w:p w14:paraId="7413B456" w14:textId="77777777" w:rsidR="00EE226D" w:rsidRDefault="00EE226D" w:rsidP="00EE226D">
      <w:pPr>
        <w:pStyle w:val="Heading1"/>
        <w:ind w:left="0" w:firstLine="0"/>
      </w:pPr>
    </w:p>
    <w:p w14:paraId="6D8A9142" w14:textId="1C4DE9EC" w:rsidR="008001AB" w:rsidRDefault="008001AB" w:rsidP="00EE226D">
      <w:pPr>
        <w:pStyle w:val="Heading1"/>
        <w:ind w:left="0" w:firstLine="0"/>
      </w:pPr>
      <w:r w:rsidRPr="00CB10BD">
        <w:t>Evidence of suitable</w:t>
      </w:r>
      <w:r>
        <w:t xml:space="preserve"> foreign key</w:t>
      </w:r>
      <w:r w:rsidRPr="00CB10BD">
        <w:t>.</w:t>
      </w:r>
      <w:bookmarkEnd w:id="8"/>
    </w:p>
    <w:p w14:paraId="5EC21627" w14:textId="56D8ADAF" w:rsidR="008001AB" w:rsidRDefault="008001AB" w:rsidP="008001AB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18BF268" w14:textId="2A53A2F7" w:rsidR="008001AB" w:rsidRDefault="00D52044" w:rsidP="008001AB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59FAFDA" wp14:editId="1B1E43F7">
            <wp:extent cx="5731510" cy="4848225"/>
            <wp:effectExtent l="0" t="0" r="254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EC7B7" w14:textId="2D5076A6" w:rsidR="003A2AAF" w:rsidRDefault="003A2AAF" w:rsidP="008001AB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2E47681" w14:textId="6307134D" w:rsidR="003A2AAF" w:rsidRPr="003A2AAF" w:rsidRDefault="003A2AAF" w:rsidP="008001AB">
      <w:pPr>
        <w:spacing w:after="0" w:line="240" w:lineRule="auto"/>
        <w:ind w:left="720" w:firstLine="0"/>
        <w:rPr>
          <w:rFonts w:ascii="Arial" w:hAnsi="Arial" w:cs="Arial"/>
          <w:sz w:val="28"/>
          <w:szCs w:val="28"/>
        </w:rPr>
      </w:pPr>
      <w:r w:rsidRPr="003A2AAF">
        <w:rPr>
          <w:rFonts w:ascii="Arial" w:hAnsi="Arial" w:cs="Arial"/>
          <w:sz w:val="28"/>
          <w:szCs w:val="28"/>
        </w:rPr>
        <w:t>This diagram</w:t>
      </w:r>
      <w:r>
        <w:rPr>
          <w:rFonts w:ascii="Arial" w:hAnsi="Arial" w:cs="Arial"/>
          <w:sz w:val="28"/>
          <w:szCs w:val="28"/>
        </w:rPr>
        <w:t xml:space="preserve"> also shows that sensible relationships have been setup between the tables.</w:t>
      </w:r>
    </w:p>
    <w:p w14:paraId="158C5946" w14:textId="44498575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5391A7BA" w14:textId="15DC7CB0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6A837EA" w14:textId="3E75ECE4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D0DBB59" w14:textId="22D91AFA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DECB3E5" w14:textId="7CBE588A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D57AC2E" w14:textId="177538E8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0714C7BE" w14:textId="4C66ACB8" w:rsidR="003E5C2C" w:rsidRDefault="003E5C2C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19FCF858" w14:textId="18D01838" w:rsidR="002B591D" w:rsidRDefault="002B59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023DE46E" w14:textId="1B70F966" w:rsidR="002B591D" w:rsidRPr="002B591D" w:rsidRDefault="002B591D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2AB662F" w14:textId="77777777" w:rsidR="00736C3B" w:rsidRDefault="00736C3B" w:rsidP="002B591D">
      <w:pPr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195F304" w14:textId="77777777" w:rsidR="00736C3B" w:rsidRDefault="00736C3B" w:rsidP="002B591D">
      <w:pPr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FA2703D" w14:textId="77777777" w:rsidR="00736C3B" w:rsidRDefault="00736C3B" w:rsidP="002B591D">
      <w:pPr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3F8E138" w14:textId="77777777" w:rsidR="00736C3B" w:rsidRDefault="00736C3B" w:rsidP="002B591D">
      <w:pPr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D82D24F" w14:textId="5E84BE64" w:rsidR="002B591D" w:rsidRDefault="002B591D" w:rsidP="00223104">
      <w:pPr>
        <w:pStyle w:val="Heading1"/>
        <w:ind w:left="0" w:firstLine="0"/>
      </w:pPr>
      <w:bookmarkStart w:id="9" w:name="_Toc70938267"/>
      <w:r w:rsidRPr="002B591D">
        <w:t>Verify the design meets user requirements.</w:t>
      </w:r>
      <w:bookmarkEnd w:id="9"/>
    </w:p>
    <w:p w14:paraId="44203B91" w14:textId="2399FAAD" w:rsidR="002B591D" w:rsidRDefault="002B591D" w:rsidP="002B591D">
      <w:pPr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5328B59" w14:textId="77777777" w:rsidR="002B591D" w:rsidRPr="002B591D" w:rsidRDefault="002B591D" w:rsidP="002B591D">
      <w:pPr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81C82B1" w14:textId="396773DD" w:rsidR="002B591D" w:rsidRDefault="00736C3B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4354F14D" wp14:editId="72F62C5C">
            <wp:extent cx="5731510" cy="357441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4CA10" w14:textId="0E58AD6B" w:rsidR="001F1BB9" w:rsidRDefault="001F1BB9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B01A108" w14:textId="4B03DC08" w:rsidR="001F1BB9" w:rsidRDefault="001F1BB9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 feel from the brief, my database meets </w:t>
      </w:r>
      <w:r w:rsidR="007B2EA2">
        <w:rPr>
          <w:rFonts w:ascii="Arial" w:hAnsi="Arial" w:cs="Arial"/>
          <w:szCs w:val="24"/>
        </w:rPr>
        <w:t>the requirements of the end user.</w:t>
      </w:r>
    </w:p>
    <w:p w14:paraId="6E1D027C" w14:textId="69F5383E" w:rsidR="007B2EA2" w:rsidRDefault="007B2EA2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6E27B639" w14:textId="09CDEFF2" w:rsidR="007B2EA2" w:rsidRDefault="007B2EA2" w:rsidP="007B2EA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Calibri" w:hAnsi="Calibri" w:cs="Calibri"/>
          <w:sz w:val="22"/>
        </w:rPr>
      </w:pPr>
      <w:r>
        <w:rPr>
          <w:rFonts w:ascii="Arial" w:hAnsi="Arial" w:cs="Arial"/>
          <w:sz w:val="22"/>
          <w:lang w:eastAsia="en-US"/>
        </w:rPr>
        <w:t>The user would like a system that will provide them with a designed invoice that they can view on screen or send to print.  </w:t>
      </w:r>
      <w:r w:rsidR="00F46F1D" w:rsidRPr="00F46F1D">
        <w:rPr>
          <w:rFonts w:ascii="Arial" w:hAnsi="Arial" w:cs="Arial"/>
          <w:color w:val="FF0000"/>
          <w:sz w:val="22"/>
          <w:lang w:eastAsia="en-US"/>
        </w:rPr>
        <w:t>(Click View monthly invoice)</w:t>
      </w:r>
    </w:p>
    <w:p w14:paraId="048690C9" w14:textId="573DA5C2" w:rsidR="007B2EA2" w:rsidRDefault="007B2EA2" w:rsidP="007B2EA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Calibri" w:hAnsi="Calibri" w:cs="Calibri"/>
          <w:sz w:val="22"/>
        </w:rPr>
      </w:pPr>
      <w:r>
        <w:rPr>
          <w:rFonts w:ascii="Arial" w:hAnsi="Arial" w:cs="Arial"/>
          <w:sz w:val="22"/>
          <w:lang w:eastAsia="en-US"/>
        </w:rPr>
        <w:t>When purchases are made from the supplier they would like to see a record of transactions recorded. </w:t>
      </w:r>
      <w:r w:rsidR="00F46F1D" w:rsidRPr="00F46F1D">
        <w:rPr>
          <w:rFonts w:ascii="Arial" w:hAnsi="Arial" w:cs="Arial"/>
          <w:color w:val="FF0000"/>
          <w:sz w:val="22"/>
          <w:lang w:eastAsia="en-US"/>
        </w:rPr>
        <w:t>(Click View transactions)</w:t>
      </w:r>
    </w:p>
    <w:p w14:paraId="396D2E09" w14:textId="088A03F2" w:rsidR="007B2EA2" w:rsidRPr="00A5746F" w:rsidRDefault="007B2EA2" w:rsidP="007B2EA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Calibri" w:hAnsi="Calibri" w:cs="Calibri"/>
          <w:sz w:val="22"/>
        </w:rPr>
      </w:pPr>
      <w:r>
        <w:rPr>
          <w:rFonts w:ascii="Arial" w:hAnsi="Arial" w:cs="Arial"/>
          <w:sz w:val="22"/>
          <w:lang w:eastAsia="en-US"/>
        </w:rPr>
        <w:t>When a catering event has been booked they would like to be able to query information about it. </w:t>
      </w:r>
      <w:r w:rsidR="00F46F1D">
        <w:rPr>
          <w:rFonts w:ascii="Arial" w:hAnsi="Arial" w:cs="Arial"/>
          <w:sz w:val="22"/>
          <w:lang w:eastAsia="en-US"/>
        </w:rPr>
        <w:t xml:space="preserve"> </w:t>
      </w:r>
      <w:r w:rsidR="00F46F1D" w:rsidRPr="00F46F1D">
        <w:rPr>
          <w:rFonts w:ascii="Arial" w:hAnsi="Arial" w:cs="Arial"/>
          <w:color w:val="FF0000"/>
          <w:sz w:val="22"/>
          <w:lang w:eastAsia="en-US"/>
        </w:rPr>
        <w:t>(Query Upcoming events)</w:t>
      </w:r>
    </w:p>
    <w:p w14:paraId="31C621DF" w14:textId="190E4261" w:rsidR="00A5746F" w:rsidRDefault="00A5746F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color w:val="FF0000"/>
          <w:sz w:val="22"/>
          <w:lang w:eastAsia="en-US"/>
        </w:rPr>
      </w:pPr>
    </w:p>
    <w:p w14:paraId="531538F6" w14:textId="70371845" w:rsidR="00A5746F" w:rsidRDefault="00A5746F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color w:val="FF0000"/>
          <w:sz w:val="22"/>
          <w:lang w:eastAsia="en-US"/>
        </w:rPr>
      </w:pPr>
    </w:p>
    <w:p w14:paraId="0CAB0648" w14:textId="181CAB56" w:rsidR="00A5746F" w:rsidRDefault="00A5746F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color w:val="FF0000"/>
          <w:sz w:val="22"/>
          <w:lang w:eastAsia="en-US"/>
        </w:rPr>
      </w:pPr>
    </w:p>
    <w:p w14:paraId="1EC6866F" w14:textId="77777777" w:rsidR="00F356AE" w:rsidRDefault="00F356AE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7D397E5" w14:textId="77777777" w:rsidR="00F356AE" w:rsidRDefault="00F356AE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0003DEB" w14:textId="77777777" w:rsidR="008E0DC1" w:rsidRDefault="008E0DC1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EE5B80B" w14:textId="14543AE3" w:rsidR="00A5746F" w:rsidRDefault="00454E88" w:rsidP="00377CB2">
      <w:pPr>
        <w:pStyle w:val="Heading1"/>
        <w:ind w:left="0" w:firstLine="0"/>
      </w:pPr>
      <w:bookmarkStart w:id="10" w:name="_Toc70938268"/>
      <w:r>
        <w:t>Evidence of use of Macros</w:t>
      </w:r>
      <w:bookmarkEnd w:id="10"/>
    </w:p>
    <w:p w14:paraId="7FEB2E5B" w14:textId="7C5E4507" w:rsidR="00F2176F" w:rsidRDefault="00F2176F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78B1401" w14:textId="7E724F8F" w:rsidR="00F2176F" w:rsidRDefault="00932295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24E1309" wp14:editId="183D304A">
            <wp:extent cx="2857500" cy="1790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32880" w14:textId="31155A3E" w:rsidR="00932295" w:rsidRDefault="00932295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B33C8A8" w14:textId="0CF63B99" w:rsidR="00932295" w:rsidRPr="00932295" w:rsidRDefault="00932295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sz w:val="28"/>
          <w:szCs w:val="28"/>
        </w:rPr>
      </w:pPr>
      <w:r w:rsidRPr="00932295">
        <w:rPr>
          <w:rFonts w:ascii="Arial" w:hAnsi="Arial" w:cs="Arial"/>
          <w:sz w:val="28"/>
          <w:szCs w:val="28"/>
        </w:rPr>
        <w:t xml:space="preserve">I created </w:t>
      </w:r>
      <w:r>
        <w:rPr>
          <w:rFonts w:ascii="Arial" w:hAnsi="Arial" w:cs="Arial"/>
          <w:sz w:val="28"/>
          <w:szCs w:val="28"/>
        </w:rPr>
        <w:t xml:space="preserve">some macros within my Database, some of these allow you to </w:t>
      </w:r>
      <w:r w:rsidR="00291718">
        <w:rPr>
          <w:rFonts w:ascii="Arial" w:hAnsi="Arial" w:cs="Arial"/>
          <w:sz w:val="28"/>
          <w:szCs w:val="28"/>
        </w:rPr>
        <w:t>open,</w:t>
      </w:r>
      <w:r>
        <w:rPr>
          <w:rFonts w:ascii="Arial" w:hAnsi="Arial" w:cs="Arial"/>
          <w:sz w:val="28"/>
          <w:szCs w:val="28"/>
        </w:rPr>
        <w:t xml:space="preserve"> </w:t>
      </w:r>
      <w:r w:rsidR="006E3973">
        <w:rPr>
          <w:rFonts w:ascii="Arial" w:hAnsi="Arial" w:cs="Arial"/>
          <w:sz w:val="28"/>
          <w:szCs w:val="28"/>
        </w:rPr>
        <w:t>Forms,</w:t>
      </w:r>
      <w:r>
        <w:rPr>
          <w:rFonts w:ascii="Arial" w:hAnsi="Arial" w:cs="Arial"/>
          <w:sz w:val="28"/>
          <w:szCs w:val="28"/>
        </w:rPr>
        <w:t xml:space="preserve"> reports and queries directly. I also tested a welcome message macro.</w:t>
      </w:r>
    </w:p>
    <w:p w14:paraId="33520E7A" w14:textId="77777777" w:rsidR="008B048D" w:rsidRDefault="008B048D" w:rsidP="00A5746F">
      <w:pPr>
        <w:spacing w:before="100" w:beforeAutospacing="1" w:after="100" w:afterAutospacing="1" w:line="240" w:lineRule="auto"/>
        <w:jc w:val="left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94367C3" w14:textId="77777777" w:rsidR="00454E88" w:rsidRDefault="00454E88" w:rsidP="00A5746F">
      <w:pPr>
        <w:spacing w:before="100" w:beforeAutospacing="1" w:after="100" w:afterAutospacing="1" w:line="240" w:lineRule="auto"/>
        <w:jc w:val="left"/>
        <w:rPr>
          <w:rFonts w:ascii="Calibri" w:hAnsi="Calibri" w:cs="Calibri"/>
          <w:sz w:val="22"/>
        </w:rPr>
      </w:pPr>
    </w:p>
    <w:p w14:paraId="64E001FE" w14:textId="77777777" w:rsidR="002259BC" w:rsidRDefault="002259BC" w:rsidP="00B240CF">
      <w:pPr>
        <w:spacing w:after="0" w:line="240" w:lineRule="auto"/>
        <w:ind w:left="108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40E79F9" w14:textId="77777777" w:rsidR="002259BC" w:rsidRDefault="002259BC" w:rsidP="00B240CF">
      <w:pPr>
        <w:spacing w:after="0" w:line="240" w:lineRule="auto"/>
        <w:ind w:left="108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8C8CF7F" w14:textId="77777777" w:rsidR="002259BC" w:rsidRDefault="002259BC" w:rsidP="00B240CF">
      <w:pPr>
        <w:spacing w:after="0" w:line="240" w:lineRule="auto"/>
        <w:ind w:left="108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ADB136D" w14:textId="77777777" w:rsidR="002259BC" w:rsidRDefault="002259BC" w:rsidP="00B240CF">
      <w:pPr>
        <w:spacing w:after="0" w:line="240" w:lineRule="auto"/>
        <w:ind w:left="108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B484C20" w14:textId="4ACD2396" w:rsidR="00B240CF" w:rsidRDefault="00B240CF" w:rsidP="006D6B35">
      <w:pPr>
        <w:pStyle w:val="Heading1"/>
      </w:pPr>
      <w:bookmarkStart w:id="11" w:name="_Toc70938269"/>
      <w:r w:rsidRPr="00B240CF">
        <w:t>Table design meets the rules of third normal form (3NF)</w:t>
      </w:r>
      <w:bookmarkEnd w:id="11"/>
    </w:p>
    <w:p w14:paraId="0AA597D4" w14:textId="0DBE5B84" w:rsidR="00B240CF" w:rsidRDefault="00B240CF" w:rsidP="00B240CF">
      <w:pPr>
        <w:spacing w:after="0" w:line="240" w:lineRule="auto"/>
        <w:ind w:left="108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AC9839A" w14:textId="6553B4A6" w:rsidR="00B240CF" w:rsidRDefault="00B240CF" w:rsidP="00B240CF">
      <w:pPr>
        <w:spacing w:after="0" w:line="240" w:lineRule="auto"/>
        <w:ind w:left="108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 believe my tables meet the rules of 3NF</w:t>
      </w:r>
    </w:p>
    <w:p w14:paraId="574621F7" w14:textId="3891DC85" w:rsidR="00B240CF" w:rsidRDefault="00B240CF" w:rsidP="00B240CF">
      <w:pPr>
        <w:spacing w:after="0" w:line="240" w:lineRule="auto"/>
        <w:ind w:left="1080" w:firstLine="0"/>
        <w:rPr>
          <w:rFonts w:ascii="Arial" w:hAnsi="Arial" w:cs="Arial"/>
          <w:szCs w:val="24"/>
        </w:rPr>
      </w:pPr>
    </w:p>
    <w:p w14:paraId="4EC5A159" w14:textId="3D172283" w:rsidR="00B240CF" w:rsidRPr="00B240CF" w:rsidRDefault="002259BC" w:rsidP="00B240CF">
      <w:pPr>
        <w:spacing w:after="0" w:line="240" w:lineRule="auto"/>
        <w:ind w:left="108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3B93D667" wp14:editId="49CFBF4D">
            <wp:extent cx="5731510" cy="4832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2AC49" w14:textId="77777777" w:rsidR="00B240CF" w:rsidRDefault="00B240CF" w:rsidP="00A5746F">
      <w:pPr>
        <w:spacing w:before="100" w:beforeAutospacing="1" w:after="100" w:afterAutospacing="1" w:line="240" w:lineRule="auto"/>
        <w:jc w:val="left"/>
        <w:rPr>
          <w:rFonts w:ascii="Calibri" w:hAnsi="Calibri" w:cs="Calibri"/>
          <w:sz w:val="22"/>
        </w:rPr>
      </w:pPr>
    </w:p>
    <w:p w14:paraId="7F7BA39F" w14:textId="77777777" w:rsidR="007B2EA2" w:rsidRDefault="007B2EA2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08E249EB" w14:textId="6C3A6E1F" w:rsidR="002B591D" w:rsidRDefault="002B59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189F8C7B" w14:textId="3BDD0FD8" w:rsidR="002B591D" w:rsidRDefault="002B59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AB59E0C" w14:textId="147CFE44" w:rsidR="002B591D" w:rsidRDefault="002B59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31203919" w14:textId="69A4311C" w:rsidR="008F27B2" w:rsidRDefault="008F27B2" w:rsidP="00D96127">
      <w:pPr>
        <w:pStyle w:val="Heading1"/>
        <w:ind w:left="0" w:firstLine="0"/>
        <w:rPr>
          <w:lang w:eastAsia="en-US"/>
        </w:rPr>
      </w:pPr>
      <w:bookmarkStart w:id="12" w:name="_Toc70938270"/>
      <w:r w:rsidRPr="008F27B2">
        <w:rPr>
          <w:lang w:eastAsia="en-US"/>
        </w:rPr>
        <w:lastRenderedPageBreak/>
        <w:t xml:space="preserve">Produce calculation in a </w:t>
      </w:r>
      <w:r w:rsidR="00F95977" w:rsidRPr="008F27B2">
        <w:rPr>
          <w:lang w:eastAsia="en-US"/>
        </w:rPr>
        <w:t>report.</w:t>
      </w:r>
      <w:bookmarkEnd w:id="12"/>
    </w:p>
    <w:p w14:paraId="6391CC5D" w14:textId="6B5A02FE" w:rsidR="008F27B2" w:rsidRDefault="008F27B2" w:rsidP="008F27B2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7731CA19" w14:textId="1F4D6FAD" w:rsidR="008F27B2" w:rsidRPr="00F4486B" w:rsidRDefault="00F4486B" w:rsidP="008F27B2">
      <w:pPr>
        <w:spacing w:after="0" w:line="240" w:lineRule="auto"/>
        <w:ind w:left="1080" w:firstLine="0"/>
        <w:jc w:val="left"/>
        <w:rPr>
          <w:rFonts w:ascii="Arial" w:hAnsi="Arial" w:cs="Arial"/>
          <w:szCs w:val="24"/>
          <w:lang w:eastAsia="en-US"/>
        </w:rPr>
      </w:pPr>
      <w:r w:rsidRPr="00F4486B">
        <w:rPr>
          <w:rFonts w:ascii="Arial" w:hAnsi="Arial" w:cs="Arial"/>
          <w:szCs w:val="24"/>
          <w:lang w:eastAsia="en-US"/>
        </w:rPr>
        <w:t>In my stock report there is a calculation that works out the total value of the stock</w:t>
      </w:r>
    </w:p>
    <w:p w14:paraId="78C1F485" w14:textId="43CE86C1" w:rsidR="00F4486B" w:rsidRDefault="00F4486B" w:rsidP="008F27B2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Cs w:val="24"/>
          <w:u w:val="single"/>
          <w:lang w:eastAsia="en-US"/>
        </w:rPr>
      </w:pPr>
    </w:p>
    <w:p w14:paraId="65147E71" w14:textId="2E20D09E" w:rsidR="00F4486B" w:rsidRDefault="00F4486B" w:rsidP="008F27B2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Cs w:val="24"/>
          <w:u w:val="single"/>
          <w:lang w:eastAsia="en-US"/>
        </w:rPr>
      </w:pPr>
      <w:r>
        <w:rPr>
          <w:noProof/>
        </w:rPr>
        <w:drawing>
          <wp:inline distT="0" distB="0" distL="0" distR="0" wp14:anchorId="10A3A561" wp14:editId="760EBACA">
            <wp:extent cx="5731510" cy="110871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01357" w14:textId="0E251350" w:rsidR="00F4486B" w:rsidRDefault="00F4486B" w:rsidP="008F27B2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Cs w:val="24"/>
          <w:u w:val="single"/>
          <w:lang w:eastAsia="en-US"/>
        </w:rPr>
      </w:pPr>
    </w:p>
    <w:p w14:paraId="3F62AD6B" w14:textId="29D89F2E" w:rsidR="00F4486B" w:rsidRPr="008F27B2" w:rsidRDefault="00F4486B" w:rsidP="008F27B2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Cs w:val="24"/>
          <w:u w:val="single"/>
          <w:lang w:eastAsia="en-US"/>
        </w:rPr>
      </w:pPr>
      <w:r>
        <w:rPr>
          <w:noProof/>
        </w:rPr>
        <w:drawing>
          <wp:inline distT="0" distB="0" distL="0" distR="0" wp14:anchorId="765F7DF3" wp14:editId="486FD61A">
            <wp:extent cx="4876800" cy="790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32A42" w14:textId="37E8D841" w:rsidR="002B591D" w:rsidRDefault="002B59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ABD0AE1" w14:textId="41574EB4" w:rsidR="002B591D" w:rsidRDefault="002B59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D7317B2" w14:textId="5360EC5E" w:rsidR="002B591D" w:rsidRDefault="002B59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858B0C8" w14:textId="772DA043" w:rsidR="002B591D" w:rsidRDefault="002B59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C6A114B" w14:textId="7C2633E6" w:rsidR="00F0652B" w:rsidRDefault="00F0652B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D92894B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31175013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3508ABCF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1B8D3E29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6B9A670C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722DA25E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2D67213C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16127CE2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65F8C207" w14:textId="77777777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6F57F458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3EB8646C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3D4DB8F3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171D5A60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71A18BA1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2B437630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3B2B398F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73897367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2AB6E43B" w14:textId="77777777" w:rsidR="00FF640F" w:rsidRDefault="00FF640F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2F802EAC" w14:textId="77777777" w:rsidR="0055228E" w:rsidRDefault="0055228E" w:rsidP="00D96127">
      <w:pPr>
        <w:pStyle w:val="Heading1"/>
        <w:ind w:left="0" w:firstLine="0"/>
        <w:rPr>
          <w:lang w:eastAsia="en-US"/>
        </w:rPr>
      </w:pPr>
      <w:bookmarkStart w:id="13" w:name="_Toc70938271"/>
    </w:p>
    <w:p w14:paraId="2D2F14B6" w14:textId="497F30CE" w:rsidR="00F0652B" w:rsidRDefault="00F0652B" w:rsidP="00D96127">
      <w:pPr>
        <w:pStyle w:val="Heading1"/>
        <w:ind w:left="0" w:firstLine="0"/>
        <w:rPr>
          <w:lang w:eastAsia="en-US"/>
        </w:rPr>
      </w:pPr>
      <w:r w:rsidRPr="00F0652B">
        <w:rPr>
          <w:lang w:eastAsia="en-US"/>
        </w:rPr>
        <w:t>Produce Master and Embedded forms</w:t>
      </w:r>
      <w:bookmarkEnd w:id="13"/>
    </w:p>
    <w:p w14:paraId="4B8D1F7D" w14:textId="7FFDEA74" w:rsidR="00CE251D" w:rsidRDefault="00CE251D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4B18617F" w14:textId="0D08E827" w:rsidR="00CE251D" w:rsidRDefault="00CE251D" w:rsidP="00E52EB6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  <w:r>
        <w:rPr>
          <w:noProof/>
        </w:rPr>
        <w:drawing>
          <wp:inline distT="0" distB="0" distL="0" distR="0" wp14:anchorId="0952D90F" wp14:editId="66247AFD">
            <wp:extent cx="5731510" cy="3021965"/>
            <wp:effectExtent l="0" t="0" r="254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ECB41" w14:textId="1BA5DE0B" w:rsidR="007B5426" w:rsidRPr="00F0652B" w:rsidRDefault="007B5426" w:rsidP="00F0652B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  <w:r>
        <w:rPr>
          <w:noProof/>
        </w:rPr>
        <w:drawing>
          <wp:inline distT="0" distB="0" distL="0" distR="0" wp14:anchorId="4544065E" wp14:editId="712DD79B">
            <wp:extent cx="5731510" cy="4607560"/>
            <wp:effectExtent l="0" t="0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1ED99" w14:textId="634D7284" w:rsidR="00F0652B" w:rsidRPr="00F0652B" w:rsidRDefault="00F0652B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Cs w:val="24"/>
        </w:rPr>
      </w:pPr>
    </w:p>
    <w:p w14:paraId="05E1D3FA" w14:textId="438DDABD" w:rsidR="00F0652B" w:rsidRDefault="00F0652B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340D51FD" w14:textId="7E0F1BC4" w:rsidR="00F0652B" w:rsidRDefault="00F0652B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4A92BA3" w14:textId="08FBC264" w:rsidR="00F0652B" w:rsidRDefault="00F0652B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3D5D3651" w14:textId="272A565D" w:rsidR="00F0652B" w:rsidRDefault="00CE251D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This is my master form which allows navigation to other areas in my database.</w:t>
      </w:r>
    </w:p>
    <w:p w14:paraId="344B2C5D" w14:textId="77777777" w:rsidR="007B5426" w:rsidRDefault="007B5426" w:rsidP="007B5426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15C28138" w14:textId="6AA84A78" w:rsidR="007B5426" w:rsidRDefault="007B5426" w:rsidP="00AA37D3">
      <w:pPr>
        <w:pStyle w:val="Heading1"/>
        <w:rPr>
          <w:lang w:eastAsia="en-US"/>
        </w:rPr>
      </w:pPr>
      <w:bookmarkStart w:id="14" w:name="_Toc70938272"/>
      <w:r w:rsidRPr="007B5426">
        <w:rPr>
          <w:lang w:eastAsia="en-US"/>
        </w:rPr>
        <w:t xml:space="preserve">Menus are displayed immediately after the database </w:t>
      </w:r>
      <w:r w:rsidR="00AA37D3" w:rsidRPr="007B5426">
        <w:rPr>
          <w:lang w:eastAsia="en-US"/>
        </w:rPr>
        <w:t>opens.</w:t>
      </w:r>
      <w:bookmarkEnd w:id="14"/>
    </w:p>
    <w:p w14:paraId="4D4BFE6C" w14:textId="776C4BEC" w:rsidR="007B5426" w:rsidRDefault="007B5426" w:rsidP="007B5426">
      <w:pPr>
        <w:spacing w:after="0" w:line="240" w:lineRule="auto"/>
        <w:ind w:left="1080" w:firstLine="0"/>
        <w:jc w:val="left"/>
        <w:rPr>
          <w:rFonts w:ascii="Arial" w:hAnsi="Arial" w:cs="Arial"/>
          <w:b/>
          <w:bCs/>
          <w:sz w:val="32"/>
          <w:szCs w:val="32"/>
          <w:u w:val="single"/>
          <w:lang w:eastAsia="en-US"/>
        </w:rPr>
      </w:pPr>
    </w:p>
    <w:p w14:paraId="10A9A302" w14:textId="01F3354F" w:rsidR="007B5426" w:rsidRDefault="007B5426" w:rsidP="007B5426">
      <w:pPr>
        <w:spacing w:after="0" w:line="240" w:lineRule="auto"/>
        <w:ind w:left="1080" w:firstLine="0"/>
        <w:jc w:val="left"/>
        <w:rPr>
          <w:rFonts w:ascii="Arial" w:hAnsi="Arial" w:cs="Arial"/>
          <w:szCs w:val="24"/>
          <w:lang w:eastAsia="en-US"/>
        </w:rPr>
      </w:pPr>
      <w:r w:rsidRPr="007B5426">
        <w:rPr>
          <w:rFonts w:ascii="Arial" w:hAnsi="Arial" w:cs="Arial"/>
          <w:szCs w:val="24"/>
          <w:lang w:eastAsia="en-US"/>
        </w:rPr>
        <w:t>Th</w:t>
      </w:r>
      <w:r>
        <w:rPr>
          <w:rFonts w:ascii="Arial" w:hAnsi="Arial" w:cs="Arial"/>
          <w:szCs w:val="24"/>
          <w:lang w:eastAsia="en-US"/>
        </w:rPr>
        <w:t>e screenshot</w:t>
      </w:r>
      <w:r w:rsidRPr="007B5426">
        <w:rPr>
          <w:rFonts w:ascii="Arial" w:hAnsi="Arial" w:cs="Arial"/>
          <w:szCs w:val="24"/>
          <w:lang w:eastAsia="en-US"/>
        </w:rPr>
        <w:t xml:space="preserve"> above</w:t>
      </w:r>
      <w:r>
        <w:rPr>
          <w:rFonts w:ascii="Arial" w:hAnsi="Arial" w:cs="Arial"/>
          <w:szCs w:val="24"/>
          <w:lang w:eastAsia="en-US"/>
        </w:rPr>
        <w:t xml:space="preserve"> is displayed as soon as the database is opened.</w:t>
      </w:r>
    </w:p>
    <w:p w14:paraId="6A50C7A7" w14:textId="3808351A" w:rsidR="007B5426" w:rsidRDefault="007B5426" w:rsidP="007B5426">
      <w:pPr>
        <w:spacing w:after="0" w:line="240" w:lineRule="auto"/>
        <w:ind w:left="1080" w:firstLine="0"/>
        <w:jc w:val="left"/>
        <w:rPr>
          <w:rFonts w:ascii="Arial" w:hAnsi="Arial" w:cs="Arial"/>
          <w:szCs w:val="24"/>
          <w:lang w:eastAsia="en-US"/>
        </w:rPr>
      </w:pPr>
    </w:p>
    <w:p w14:paraId="2DE9F259" w14:textId="2578B5AE" w:rsidR="007B5426" w:rsidRDefault="007B5426" w:rsidP="007B5426">
      <w:pPr>
        <w:spacing w:after="0" w:line="240" w:lineRule="auto"/>
        <w:ind w:left="1080" w:firstLine="0"/>
        <w:jc w:val="left"/>
        <w:rPr>
          <w:rFonts w:ascii="Arial" w:hAnsi="Arial" w:cs="Arial"/>
          <w:szCs w:val="24"/>
          <w:lang w:eastAsia="en-US"/>
        </w:rPr>
      </w:pPr>
      <w:r>
        <w:rPr>
          <w:rFonts w:ascii="Arial" w:hAnsi="Arial" w:cs="Arial"/>
          <w:szCs w:val="24"/>
          <w:lang w:eastAsia="en-US"/>
        </w:rPr>
        <w:t>I have also left this section open to allow visibility of other work / queries within my database.</w:t>
      </w:r>
    </w:p>
    <w:p w14:paraId="22DE945A" w14:textId="4FEE06C1" w:rsidR="007B5426" w:rsidRDefault="007B5426" w:rsidP="007B5426">
      <w:pPr>
        <w:spacing w:after="0" w:line="240" w:lineRule="auto"/>
        <w:ind w:left="1080" w:firstLine="0"/>
        <w:jc w:val="left"/>
        <w:rPr>
          <w:rFonts w:ascii="Arial" w:hAnsi="Arial" w:cs="Arial"/>
          <w:szCs w:val="24"/>
          <w:lang w:eastAsia="en-US"/>
        </w:rPr>
      </w:pPr>
    </w:p>
    <w:p w14:paraId="7985ED95" w14:textId="21326417" w:rsidR="007B5426" w:rsidRPr="007B5426" w:rsidRDefault="007B5426" w:rsidP="007B5426">
      <w:pPr>
        <w:spacing w:after="0" w:line="240" w:lineRule="auto"/>
        <w:ind w:left="1080" w:firstLine="0"/>
        <w:jc w:val="left"/>
        <w:rPr>
          <w:rFonts w:ascii="Arial" w:hAnsi="Arial" w:cs="Arial"/>
          <w:szCs w:val="24"/>
          <w:lang w:eastAsia="en-US"/>
        </w:rPr>
      </w:pPr>
      <w:r>
        <w:rPr>
          <w:noProof/>
        </w:rPr>
        <w:drawing>
          <wp:inline distT="0" distB="0" distL="0" distR="0" wp14:anchorId="25368539" wp14:editId="6DAADA41">
            <wp:extent cx="2078282" cy="52292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99804" cy="5283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FEF0D" w14:textId="77777777" w:rsidR="007B5426" w:rsidRDefault="007B5426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C7F6224" w14:textId="77777777" w:rsidR="006F48CE" w:rsidRDefault="006F48CE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F821F9F" w14:textId="77777777" w:rsidR="006F48CE" w:rsidRDefault="006F48CE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715826B" w14:textId="77777777" w:rsidR="006F48CE" w:rsidRDefault="006F48CE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0A71A7B" w14:textId="77777777" w:rsidR="006F48CE" w:rsidRDefault="006F48CE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278895B" w14:textId="0F3934B1" w:rsidR="00F0652B" w:rsidRDefault="002826EA" w:rsidP="006F48CE">
      <w:pPr>
        <w:pStyle w:val="Heading1"/>
      </w:pPr>
      <w:bookmarkStart w:id="15" w:name="_Toc70938273"/>
      <w:r w:rsidRPr="002826EA">
        <w:lastRenderedPageBreak/>
        <w:t>Brief User guide</w:t>
      </w:r>
      <w:bookmarkEnd w:id="15"/>
    </w:p>
    <w:p w14:paraId="5EDA2DAC" w14:textId="73171651" w:rsidR="002826EA" w:rsidRDefault="002826EA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7C024C6" w14:textId="06C4F4A3" w:rsidR="002826E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When opening the access database – you will initially land on the main menu page</w:t>
      </w:r>
    </w:p>
    <w:p w14:paraId="4CE9B51B" w14:textId="3CD5A6DF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6B6F9F96" w14:textId="2F00D469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31577E21" wp14:editId="6F8A7D96">
            <wp:extent cx="5731510" cy="3460115"/>
            <wp:effectExtent l="0" t="0" r="254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18FCB" w14:textId="5284FF3F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53410806" w14:textId="00DDBCDA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55A2B589" w14:textId="5DE1D3CB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You are then presented with buttons that will take you to a section of my database. </w:t>
      </w:r>
    </w:p>
    <w:p w14:paraId="3B86EED5" w14:textId="42854449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325A0BE4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EC9BB9A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D06DA9E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A0496D8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1D2A8F7C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1D05F709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014C0296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ECF1247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1D3A6D9D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25A81F3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42A9B47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0461BC5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1EF75B97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08E66464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410C6616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875B0DB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3741A2B0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E677D74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633F296F" w14:textId="7777777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0D99755F" w14:textId="2D8B5BB7" w:rsidR="0006587A" w:rsidRDefault="00825935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For example : </w:t>
      </w:r>
      <w:r w:rsidR="0006587A">
        <w:rPr>
          <w:rFonts w:ascii="Arial" w:hAnsi="Arial" w:cs="Arial"/>
          <w:szCs w:val="24"/>
        </w:rPr>
        <w:t>Celtic caterers’ customers</w:t>
      </w:r>
      <w:r w:rsidR="00012C9A">
        <w:rPr>
          <w:rFonts w:ascii="Arial" w:hAnsi="Arial" w:cs="Arial"/>
          <w:szCs w:val="24"/>
        </w:rPr>
        <w:t xml:space="preserve"> option - </w:t>
      </w:r>
      <w:r w:rsidR="0006587A">
        <w:rPr>
          <w:rFonts w:ascii="Arial" w:hAnsi="Arial" w:cs="Arial"/>
          <w:szCs w:val="24"/>
        </w:rPr>
        <w:t xml:space="preserve"> allows you to view the customer records and add / edit any if needed.</w:t>
      </w:r>
    </w:p>
    <w:p w14:paraId="014BE21E" w14:textId="572E50A5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6D8A92E" w14:textId="09258129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2127445D" wp14:editId="4F0C4777">
            <wp:extent cx="5731510" cy="3672840"/>
            <wp:effectExtent l="0" t="0" r="254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8C2B4" w14:textId="3F6F59F0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DDA274D" w14:textId="0B40E595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From this page you can – navigate to the next record , print and exit out to the main menu or close the application.</w:t>
      </w:r>
    </w:p>
    <w:p w14:paraId="53B4409F" w14:textId="451FF625" w:rsidR="00261371" w:rsidRDefault="00261371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632AFDF" w14:textId="26196570" w:rsidR="00261371" w:rsidRDefault="00261371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All options in the main menu should have navigation added which should easily allow you to explore the database</w:t>
      </w:r>
      <w:r w:rsidR="001B1ADD">
        <w:rPr>
          <w:rFonts w:ascii="Arial" w:hAnsi="Arial" w:cs="Arial"/>
          <w:szCs w:val="24"/>
        </w:rPr>
        <w:t xml:space="preserve"> and edit if needed.</w:t>
      </w:r>
    </w:p>
    <w:p w14:paraId="43913CB7" w14:textId="35D31338" w:rsidR="00261371" w:rsidRDefault="00261371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D9523E8" w14:textId="0D88D204" w:rsidR="00261371" w:rsidRDefault="00D14C05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If not – the page can be exited from the top left corner.</w:t>
      </w:r>
    </w:p>
    <w:p w14:paraId="54ED92A8" w14:textId="39202181" w:rsidR="00D14C05" w:rsidRDefault="00D14C05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0B22FFA" w14:textId="4E07D0EA" w:rsidR="00D14C05" w:rsidRDefault="00D14C05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1CE69320" wp14:editId="54A6FE9A">
            <wp:extent cx="1781175" cy="4000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CF0DB" w14:textId="5680E357" w:rsid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299E5C05" w14:textId="77777777" w:rsidR="0006587A" w:rsidRPr="0006587A" w:rsidRDefault="0006587A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8E1D092" w14:textId="0A0B75F7" w:rsidR="00F0652B" w:rsidRDefault="00F0652B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4B94132" w14:textId="77777777" w:rsidR="00F0652B" w:rsidRDefault="00F0652B" w:rsidP="00CB10BD">
      <w:pPr>
        <w:spacing w:after="0" w:line="240" w:lineRule="auto"/>
        <w:ind w:left="720" w:firstLine="0"/>
        <w:rPr>
          <w:rFonts w:ascii="Arial" w:hAnsi="Arial" w:cs="Arial"/>
          <w:szCs w:val="24"/>
        </w:rPr>
      </w:pPr>
    </w:p>
    <w:p w14:paraId="76DDA3E4" w14:textId="77777777" w:rsidR="003E5C2C" w:rsidRDefault="003E5C2C" w:rsidP="008F27B2">
      <w:pPr>
        <w:spacing w:after="0" w:line="240" w:lineRule="auto"/>
        <w:ind w:left="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5283CDD" w14:textId="13B3BB5C" w:rsidR="00B94E43" w:rsidRDefault="00B94E43" w:rsidP="00CB10BD">
      <w:pPr>
        <w:spacing w:after="0" w:line="240" w:lineRule="auto"/>
        <w:ind w:left="720" w:firstLine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09744C3" w14:textId="6E75C3E6" w:rsidR="00B94E43" w:rsidRPr="00CB10BD" w:rsidRDefault="00B94E43" w:rsidP="00B94E43">
      <w:pPr>
        <w:spacing w:after="0" w:line="240" w:lineRule="auto"/>
        <w:ind w:left="720" w:firstLine="0"/>
        <w:jc w:val="left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89F24B1" w14:textId="77777777" w:rsidR="00972404" w:rsidRPr="00972404" w:rsidRDefault="00972404" w:rsidP="00D9386B">
      <w:pPr>
        <w:ind w:left="0" w:firstLine="0"/>
        <w:rPr>
          <w:sz w:val="28"/>
          <w:szCs w:val="24"/>
        </w:rPr>
      </w:pPr>
    </w:p>
    <w:sectPr w:rsidR="00972404" w:rsidRPr="00972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D75E0"/>
    <w:multiLevelType w:val="hybridMultilevel"/>
    <w:tmpl w:val="E3DE4AC2"/>
    <w:lvl w:ilvl="0" w:tplc="A712D61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  <w:szCs w:val="16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1BC6AB9"/>
    <w:multiLevelType w:val="multilevel"/>
    <w:tmpl w:val="B8DC5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3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3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3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3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3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3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3"/>
      </w:pPr>
    </w:lvl>
  </w:abstractNum>
  <w:abstractNum w:abstractNumId="2" w15:restartNumberingAfterBreak="0">
    <w:nsid w:val="6B074A71"/>
    <w:multiLevelType w:val="multilevel"/>
    <w:tmpl w:val="2B52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61F"/>
    <w:rsid w:val="00012C9A"/>
    <w:rsid w:val="0005079A"/>
    <w:rsid w:val="00063E9D"/>
    <w:rsid w:val="0006587A"/>
    <w:rsid w:val="00071003"/>
    <w:rsid w:val="0007433C"/>
    <w:rsid w:val="000A3E78"/>
    <w:rsid w:val="000A72D4"/>
    <w:rsid w:val="00132E80"/>
    <w:rsid w:val="00172555"/>
    <w:rsid w:val="001B1ADD"/>
    <w:rsid w:val="001F1BB9"/>
    <w:rsid w:val="002126FB"/>
    <w:rsid w:val="00223104"/>
    <w:rsid w:val="002259BC"/>
    <w:rsid w:val="00261371"/>
    <w:rsid w:val="002826EA"/>
    <w:rsid w:val="00291718"/>
    <w:rsid w:val="00292199"/>
    <w:rsid w:val="0029257E"/>
    <w:rsid w:val="002B051E"/>
    <w:rsid w:val="002B591D"/>
    <w:rsid w:val="00377CB2"/>
    <w:rsid w:val="003A2AAF"/>
    <w:rsid w:val="003D3359"/>
    <w:rsid w:val="003E2EC3"/>
    <w:rsid w:val="003E5C2C"/>
    <w:rsid w:val="003F0989"/>
    <w:rsid w:val="003F1F74"/>
    <w:rsid w:val="00422A5F"/>
    <w:rsid w:val="00430F14"/>
    <w:rsid w:val="00454E88"/>
    <w:rsid w:val="00504AAE"/>
    <w:rsid w:val="005223AF"/>
    <w:rsid w:val="00524A0C"/>
    <w:rsid w:val="00550229"/>
    <w:rsid w:val="0055228E"/>
    <w:rsid w:val="005A78B8"/>
    <w:rsid w:val="005B2BA0"/>
    <w:rsid w:val="005F22D4"/>
    <w:rsid w:val="006012F3"/>
    <w:rsid w:val="00624B0A"/>
    <w:rsid w:val="00662422"/>
    <w:rsid w:val="006A03CF"/>
    <w:rsid w:val="006D6B35"/>
    <w:rsid w:val="006E3973"/>
    <w:rsid w:val="006F48CE"/>
    <w:rsid w:val="007132C0"/>
    <w:rsid w:val="00736C3B"/>
    <w:rsid w:val="00756279"/>
    <w:rsid w:val="007B2EA2"/>
    <w:rsid w:val="007B5426"/>
    <w:rsid w:val="007D20EF"/>
    <w:rsid w:val="008001AB"/>
    <w:rsid w:val="00825935"/>
    <w:rsid w:val="0083684A"/>
    <w:rsid w:val="00866673"/>
    <w:rsid w:val="008B048D"/>
    <w:rsid w:val="008D7C6F"/>
    <w:rsid w:val="008E0DC1"/>
    <w:rsid w:val="008F27B2"/>
    <w:rsid w:val="008F7F5D"/>
    <w:rsid w:val="00932295"/>
    <w:rsid w:val="00954ED5"/>
    <w:rsid w:val="00955ADC"/>
    <w:rsid w:val="00972404"/>
    <w:rsid w:val="00981ABF"/>
    <w:rsid w:val="00992EE1"/>
    <w:rsid w:val="009A2679"/>
    <w:rsid w:val="009C7EEA"/>
    <w:rsid w:val="009D0286"/>
    <w:rsid w:val="00A00A24"/>
    <w:rsid w:val="00A20BE8"/>
    <w:rsid w:val="00A5746F"/>
    <w:rsid w:val="00A76888"/>
    <w:rsid w:val="00AA37D3"/>
    <w:rsid w:val="00B240CF"/>
    <w:rsid w:val="00B61093"/>
    <w:rsid w:val="00B62BC5"/>
    <w:rsid w:val="00B647CA"/>
    <w:rsid w:val="00B94E43"/>
    <w:rsid w:val="00BC4331"/>
    <w:rsid w:val="00C61033"/>
    <w:rsid w:val="00CB10BD"/>
    <w:rsid w:val="00CE251D"/>
    <w:rsid w:val="00D14C05"/>
    <w:rsid w:val="00D2461F"/>
    <w:rsid w:val="00D43835"/>
    <w:rsid w:val="00D52044"/>
    <w:rsid w:val="00D9386B"/>
    <w:rsid w:val="00D94E06"/>
    <w:rsid w:val="00D96127"/>
    <w:rsid w:val="00DC4771"/>
    <w:rsid w:val="00E52EB6"/>
    <w:rsid w:val="00E701C0"/>
    <w:rsid w:val="00E94454"/>
    <w:rsid w:val="00EB0274"/>
    <w:rsid w:val="00EB36E8"/>
    <w:rsid w:val="00EE226D"/>
    <w:rsid w:val="00F038EE"/>
    <w:rsid w:val="00F0652B"/>
    <w:rsid w:val="00F07A5E"/>
    <w:rsid w:val="00F2176F"/>
    <w:rsid w:val="00F356AE"/>
    <w:rsid w:val="00F4486B"/>
    <w:rsid w:val="00F46F1D"/>
    <w:rsid w:val="00F95977"/>
    <w:rsid w:val="00FA0D0D"/>
    <w:rsid w:val="00FC1B9A"/>
    <w:rsid w:val="00FF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E309D"/>
  <w15:chartTrackingRefBased/>
  <w15:docId w15:val="{FC506357-6A69-425B-9197-16B4A5E7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61F"/>
    <w:pPr>
      <w:spacing w:after="276" w:line="254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38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61F"/>
    <w:pPr>
      <w:spacing w:after="0" w:line="240" w:lineRule="auto"/>
      <w:ind w:left="720" w:firstLine="0"/>
      <w:contextualSpacing/>
      <w:jc w:val="left"/>
    </w:pPr>
    <w:rPr>
      <w:color w:val="auto"/>
      <w:sz w:val="20"/>
      <w:szCs w:val="20"/>
    </w:rPr>
  </w:style>
  <w:style w:type="paragraph" w:customStyle="1" w:styleId="paragraph">
    <w:name w:val="paragraph"/>
    <w:basedOn w:val="Normal"/>
    <w:rsid w:val="00D2461F"/>
    <w:pPr>
      <w:spacing w:before="100" w:beforeAutospacing="1" w:after="100" w:afterAutospacing="1" w:line="240" w:lineRule="auto"/>
      <w:ind w:left="0" w:firstLine="0"/>
      <w:jc w:val="left"/>
    </w:pPr>
    <w:rPr>
      <w:rFonts w:eastAsiaTheme="minorEastAsia"/>
      <w:color w:val="auto"/>
      <w:szCs w:val="24"/>
    </w:rPr>
  </w:style>
  <w:style w:type="character" w:customStyle="1" w:styleId="normaltextrun">
    <w:name w:val="normaltextrun"/>
    <w:basedOn w:val="DefaultParagraphFont"/>
    <w:rsid w:val="00D2461F"/>
  </w:style>
  <w:style w:type="character" w:customStyle="1" w:styleId="eop">
    <w:name w:val="eop"/>
    <w:basedOn w:val="DefaultParagraphFont"/>
    <w:rsid w:val="00D2461F"/>
  </w:style>
  <w:style w:type="character" w:customStyle="1" w:styleId="scxw61817757">
    <w:name w:val="scxw61817757"/>
    <w:basedOn w:val="DefaultParagraphFont"/>
    <w:rsid w:val="00D2461F"/>
  </w:style>
  <w:style w:type="character" w:customStyle="1" w:styleId="Heading1Char">
    <w:name w:val="Heading 1 Char"/>
    <w:basedOn w:val="DefaultParagraphFont"/>
    <w:link w:val="Heading1"/>
    <w:uiPriority w:val="9"/>
    <w:rsid w:val="00F038E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9257E"/>
    <w:pPr>
      <w:spacing w:line="259" w:lineRule="auto"/>
      <w:ind w:left="0" w:firstLine="0"/>
      <w:jc w:val="left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9257E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2925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3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0581A23-2698-4553-A764-16548B39F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3129</TotalTime>
  <Pages>17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Cook (2015030)</dc:creator>
  <cp:keywords/>
  <dc:description/>
  <cp:lastModifiedBy>Robert Cook (2015030)</cp:lastModifiedBy>
  <cp:revision>179</cp:revision>
  <dcterms:created xsi:type="dcterms:W3CDTF">2021-04-12T08:18:00Z</dcterms:created>
  <dcterms:modified xsi:type="dcterms:W3CDTF">2021-05-03T11:48:00Z</dcterms:modified>
</cp:coreProperties>
</file>