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55D09" w14:textId="77777777" w:rsidR="00EA7AD5" w:rsidRDefault="00EA7AD5" w:rsidP="00EA7AD5">
      <w:r>
        <w:t>1000 words - Understanding the role of Constable/Maintaining Professional Standards</w:t>
      </w:r>
    </w:p>
    <w:p w14:paraId="6036FA65" w14:textId="57E5DE40" w:rsidR="00EA7AD5" w:rsidRDefault="00EA7AD5"/>
    <w:p w14:paraId="454773DE" w14:textId="249EA36A" w:rsidR="00EA7AD5" w:rsidRPr="00037972" w:rsidRDefault="000122C3">
      <w:r>
        <w:t>Within this essay I will discuss the introduction of higher education within the police in developing it into a profession</w:t>
      </w:r>
      <w:r w:rsidR="00F43843">
        <w:t xml:space="preserve"> and the impact this has had on recruitment and the skills it has developed in officers. </w:t>
      </w:r>
      <w:r w:rsidR="003D3E4B">
        <w:t>Additionally,</w:t>
      </w:r>
      <w:r w:rsidR="00F43843">
        <w:t xml:space="preserve"> I will discuss </w:t>
      </w:r>
      <w:r w:rsidR="007C06A4">
        <w:t xml:space="preserve">maintain professional standards through the introduction of a code of ethics, I will also </w:t>
      </w:r>
      <w:r w:rsidR="0051027D">
        <w:t xml:space="preserve">discuss the measures taken to make the organisation more inclusive and the benefits of this </w:t>
      </w:r>
      <w:r w:rsidR="003D3E4B">
        <w:t xml:space="preserve">and the ethical behaviours expected of all staff and how organisational culture impacts this. Finally, I will analyse the methods within coaching and mentoring and whether they are beneficial in making policing more professional. </w:t>
      </w:r>
    </w:p>
    <w:p w14:paraId="623B1F14" w14:textId="71C173AD" w:rsidR="00327DEE" w:rsidRPr="00EB0ECD" w:rsidRDefault="00A96B92" w:rsidP="00EA7AD5">
      <w:pPr>
        <w:rPr>
          <w:color w:val="FF0000"/>
        </w:rPr>
      </w:pPr>
      <w:r w:rsidRPr="00A96B92">
        <w:t>Green</w:t>
      </w:r>
      <w:r>
        <w:t xml:space="preserve"> et al</w:t>
      </w:r>
      <w:r w:rsidRPr="00A96B92">
        <w:t xml:space="preserve"> (2014) </w:t>
      </w:r>
      <w:r w:rsidR="00CA6103" w:rsidRPr="00D26BE6">
        <w:t xml:space="preserve">states </w:t>
      </w:r>
      <w:r w:rsidR="00DC27DA" w:rsidRPr="00D26BE6">
        <w:t xml:space="preserve">to </w:t>
      </w:r>
      <w:r w:rsidR="00CF4BBB" w:rsidRPr="00D26BE6">
        <w:t xml:space="preserve">be considered a profession </w:t>
      </w:r>
      <w:r w:rsidR="00D26BE6" w:rsidRPr="00D26BE6">
        <w:t>a</w:t>
      </w:r>
      <w:r w:rsidR="00EA7AD5" w:rsidRPr="00D26BE6">
        <w:t xml:space="preserve">, cognitive base, institutionalised training, licensing, </w:t>
      </w:r>
      <w:r w:rsidR="00D26BE6" w:rsidRPr="00D26BE6">
        <w:t xml:space="preserve">professional association, </w:t>
      </w:r>
      <w:r w:rsidR="00EA7AD5" w:rsidRPr="00D26BE6">
        <w:t xml:space="preserve">work autonomy, </w:t>
      </w:r>
      <w:r w:rsidR="00D26BE6" w:rsidRPr="00D26BE6">
        <w:t xml:space="preserve">institutionalised training, </w:t>
      </w:r>
      <w:r w:rsidR="00EA7AD5" w:rsidRPr="00D26BE6">
        <w:t>colleague control, a code of ethics and high standards of professional and intellectual excellence</w:t>
      </w:r>
      <w:r w:rsidR="00D26BE6" w:rsidRPr="00D26BE6">
        <w:t xml:space="preserve"> are required</w:t>
      </w:r>
      <w:r w:rsidR="002603B0" w:rsidRPr="00D26BE6">
        <w:t xml:space="preserve">. </w:t>
      </w:r>
      <w:r w:rsidRPr="00A96B92">
        <w:t>Green</w:t>
      </w:r>
      <w:r>
        <w:t xml:space="preserve"> et al </w:t>
      </w:r>
      <w:r w:rsidRPr="00A96B92">
        <w:t xml:space="preserve">(2014) </w:t>
      </w:r>
      <w:r w:rsidR="002603B0" w:rsidRPr="00A328A4">
        <w:t>adds</w:t>
      </w:r>
      <w:r w:rsidR="00EA7AD5" w:rsidRPr="00A328A4">
        <w:t xml:space="preserve"> </w:t>
      </w:r>
      <w:r w:rsidR="00A94CB9" w:rsidRPr="00A328A4">
        <w:t xml:space="preserve">to become a profession </w:t>
      </w:r>
      <w:r w:rsidR="00144435" w:rsidRPr="00A328A4">
        <w:t>enhanced</w:t>
      </w:r>
      <w:r w:rsidR="00EA7AD5" w:rsidRPr="00A328A4">
        <w:t xml:space="preserve"> education</w:t>
      </w:r>
      <w:r w:rsidR="00144435" w:rsidRPr="00A328A4">
        <w:t xml:space="preserve"> levels</w:t>
      </w:r>
      <w:r w:rsidR="00EA7AD5" w:rsidRPr="00A328A4">
        <w:t xml:space="preserve"> and the </w:t>
      </w:r>
      <w:r w:rsidR="00EE13D1" w:rsidRPr="00A328A4">
        <w:t xml:space="preserve">continual progress </w:t>
      </w:r>
      <w:r w:rsidR="00696914" w:rsidRPr="00A328A4">
        <w:t xml:space="preserve">through research to incorporate </w:t>
      </w:r>
      <w:r w:rsidR="00EE13D1" w:rsidRPr="00A328A4">
        <w:t>a body of discipline</w:t>
      </w:r>
      <w:r w:rsidR="00696914" w:rsidRPr="00A328A4">
        <w:t>, within policing ethics are a</w:t>
      </w:r>
      <w:r w:rsidR="00527E1E">
        <w:t>n</w:t>
      </w:r>
      <w:r w:rsidR="00696914" w:rsidRPr="00A328A4">
        <w:t xml:space="preserve"> </w:t>
      </w:r>
      <w:r w:rsidR="00E74388" w:rsidRPr="00A328A4">
        <w:t xml:space="preserve">integral element which </w:t>
      </w:r>
      <w:r w:rsidR="00DE4731" w:rsidRPr="00A328A4">
        <w:t xml:space="preserve">contribute to making </w:t>
      </w:r>
      <w:r w:rsidR="00612036" w:rsidRPr="00A328A4">
        <w:t xml:space="preserve">it a profession as a result the college of policing introduced the code of ethics and research </w:t>
      </w:r>
      <w:r w:rsidR="00A328A4" w:rsidRPr="00A328A4">
        <w:t>in developing policing strategies.</w:t>
      </w:r>
      <w:r w:rsidR="00A328A4">
        <w:t xml:space="preserve"> </w:t>
      </w:r>
      <w:r w:rsidRPr="00A96B92">
        <w:t>Heslop</w:t>
      </w:r>
      <w:r>
        <w:t xml:space="preserve"> </w:t>
      </w:r>
      <w:r w:rsidRPr="00A96B92">
        <w:t xml:space="preserve">(2011) </w:t>
      </w:r>
      <w:r w:rsidR="00073B90" w:rsidRPr="00527E1E">
        <w:t xml:space="preserve">argues </w:t>
      </w:r>
      <w:r w:rsidR="00374958" w:rsidRPr="00527E1E">
        <w:t xml:space="preserve">policing has </w:t>
      </w:r>
      <w:r w:rsidR="00417AB6" w:rsidRPr="00527E1E">
        <w:t xml:space="preserve">diminished its professionalism due to becoming </w:t>
      </w:r>
      <w:proofErr w:type="spellStart"/>
      <w:r w:rsidR="00417AB6" w:rsidRPr="00527E1E">
        <w:t>mcdonalized</w:t>
      </w:r>
      <w:proofErr w:type="spellEnd"/>
      <w:r w:rsidR="00417AB6" w:rsidRPr="00527E1E">
        <w:t xml:space="preserve"> as its main focus is now </w:t>
      </w:r>
      <w:r w:rsidR="00EF410B" w:rsidRPr="00527E1E">
        <w:t>calculability</w:t>
      </w:r>
      <w:r w:rsidR="00FC7E3A" w:rsidRPr="00527E1E">
        <w:t>, predictability, control and efficiency which</w:t>
      </w:r>
      <w:r w:rsidR="004A342A" w:rsidRPr="00527E1E">
        <w:t xml:space="preserve"> policing</w:t>
      </w:r>
      <w:r w:rsidR="00FC7E3A" w:rsidRPr="00527E1E">
        <w:t xml:space="preserve"> has </w:t>
      </w:r>
      <w:r w:rsidR="000A0954" w:rsidRPr="00527E1E">
        <w:t>morphed itself into a business structure</w:t>
      </w:r>
      <w:r w:rsidR="004A342A" w:rsidRPr="00527E1E">
        <w:t xml:space="preserve"> due to </w:t>
      </w:r>
      <w:r w:rsidR="00D33D36" w:rsidRPr="00527E1E">
        <w:t>austerity</w:t>
      </w:r>
      <w:r w:rsidR="00527E1E" w:rsidRPr="00527E1E">
        <w:t xml:space="preserve"> and the police are now maintaining working practices that are cost effective as opposed to improving them through research. </w:t>
      </w:r>
      <w:r w:rsidR="000A0954" w:rsidRPr="00527E1E">
        <w:t xml:space="preserve"> </w:t>
      </w:r>
      <w:r w:rsidRPr="00A96B92">
        <w:t>Tong</w:t>
      </w:r>
      <w:r>
        <w:t xml:space="preserve"> </w:t>
      </w:r>
      <w:r w:rsidRPr="00A96B92">
        <w:t xml:space="preserve">(2017) </w:t>
      </w:r>
      <w:r w:rsidR="002603B0" w:rsidRPr="00C311B9">
        <w:t xml:space="preserve">states </w:t>
      </w:r>
      <w:r w:rsidR="00B92044" w:rsidRPr="00C311B9">
        <w:t xml:space="preserve">the college of policing conducted a survey to establish the </w:t>
      </w:r>
      <w:r w:rsidR="00CB4B55" w:rsidRPr="00C311B9">
        <w:t xml:space="preserve">opinions on the </w:t>
      </w:r>
      <w:r w:rsidR="00B92044" w:rsidRPr="00C311B9">
        <w:t>introduction of higher education</w:t>
      </w:r>
      <w:r w:rsidR="00CB4B55" w:rsidRPr="00C311B9">
        <w:t xml:space="preserve"> and determined </w:t>
      </w:r>
      <w:r w:rsidR="00072CCE" w:rsidRPr="00C311B9">
        <w:t xml:space="preserve">it is not favourable as </w:t>
      </w:r>
      <w:r w:rsidR="00EA7AD5" w:rsidRPr="00C311B9">
        <w:t>46%</w:t>
      </w:r>
      <w:r w:rsidR="00072CCE" w:rsidRPr="00C311B9">
        <w:t xml:space="preserve"> supported the idea, 32 %</w:t>
      </w:r>
      <w:r w:rsidR="00EA7AD5" w:rsidRPr="00C311B9">
        <w:t xml:space="preserve"> </w:t>
      </w:r>
      <w:r w:rsidR="00072CCE" w:rsidRPr="00C311B9">
        <w:t xml:space="preserve">disagreed with the idea and 21% </w:t>
      </w:r>
      <w:r w:rsidR="00CD5B2F" w:rsidRPr="00C311B9">
        <w:t>were undecided.</w:t>
      </w:r>
      <w:r w:rsidRPr="00A96B92">
        <w:t xml:space="preserve"> Tong</w:t>
      </w:r>
      <w:r>
        <w:t xml:space="preserve"> </w:t>
      </w:r>
      <w:r w:rsidRPr="00A96B92">
        <w:t xml:space="preserve">(2017) </w:t>
      </w:r>
      <w:r w:rsidR="004F183E" w:rsidRPr="00CE36E2">
        <w:t>supports this and states</w:t>
      </w:r>
      <w:r w:rsidR="00EA7AD5" w:rsidRPr="00CE36E2">
        <w:t xml:space="preserve"> </w:t>
      </w:r>
      <w:r w:rsidR="00AB31B2" w:rsidRPr="00CE36E2">
        <w:t xml:space="preserve">the public associate policing as being representable of local communities and higher education will diminish this </w:t>
      </w:r>
      <w:r w:rsidR="00B86E72" w:rsidRPr="00CE36E2">
        <w:t xml:space="preserve">as it places a barrier for those who </w:t>
      </w:r>
      <w:r w:rsidR="00C8269F" w:rsidRPr="00CE36E2">
        <w:t>do not have a desire to be academic, polic</w:t>
      </w:r>
      <w:r w:rsidR="00FD39E3" w:rsidRPr="00CE36E2">
        <w:t>e require a degree of common sense as opposed to on paper which does not eq</w:t>
      </w:r>
      <w:r w:rsidR="00252AD9" w:rsidRPr="00CE36E2">
        <w:t>u</w:t>
      </w:r>
      <w:r w:rsidR="00FD39E3" w:rsidRPr="00CE36E2">
        <w:t>ip an officer for dealing w</w:t>
      </w:r>
      <w:r w:rsidR="00252AD9" w:rsidRPr="00CE36E2">
        <w:t xml:space="preserve">ith situations which can only </w:t>
      </w:r>
      <w:r w:rsidR="00CE36E2" w:rsidRPr="00CE36E2">
        <w:t xml:space="preserve">be learnt on the job by responding to live incidents. </w:t>
      </w:r>
      <w:r w:rsidR="004F183E" w:rsidRPr="00E60CFF">
        <w:t>However</w:t>
      </w:r>
      <w:r w:rsidRPr="00A96B92">
        <w:t xml:space="preserve"> (2017) </w:t>
      </w:r>
      <w:r w:rsidR="004F183E" w:rsidRPr="00E60CFF">
        <w:t xml:space="preserve">argues </w:t>
      </w:r>
      <w:r w:rsidR="00AF7E08" w:rsidRPr="00E60CFF">
        <w:t xml:space="preserve">a higher proportion of female and ethnic minority </w:t>
      </w:r>
      <w:r w:rsidR="00C419CE" w:rsidRPr="00E60CFF">
        <w:t xml:space="preserve">students are now pursuing higher education due to support from government policies therefore </w:t>
      </w:r>
      <w:r w:rsidR="00DE5023" w:rsidRPr="00E60CFF">
        <w:t xml:space="preserve">introduction of this into the police service will not hinder </w:t>
      </w:r>
      <w:r w:rsidR="00E80E7F" w:rsidRPr="00E60CFF">
        <w:t xml:space="preserve">the applications of minorities but may strengthen it as currently the police </w:t>
      </w:r>
      <w:r w:rsidR="00B307D4" w:rsidRPr="00E60CFF">
        <w:t>are</w:t>
      </w:r>
      <w:r w:rsidR="00E80E7F" w:rsidRPr="00E60CFF">
        <w:t xml:space="preserve"> </w:t>
      </w:r>
      <w:r w:rsidR="003301B7" w:rsidRPr="00E60CFF">
        <w:t xml:space="preserve">not diverse and university accreditation </w:t>
      </w:r>
      <w:r w:rsidR="00E60CFF" w:rsidRPr="00E60CFF">
        <w:t xml:space="preserve">may be a driving force to encourage minority proportions of the population as already demonstrated by other professions such as health care. </w:t>
      </w:r>
      <w:r w:rsidRPr="00A96B92">
        <w:t>Tong</w:t>
      </w:r>
      <w:r>
        <w:t xml:space="preserve"> </w:t>
      </w:r>
      <w:r w:rsidRPr="00A96B92">
        <w:t xml:space="preserve">(2017) </w:t>
      </w:r>
      <w:r w:rsidR="004F183E" w:rsidRPr="00EE3A2F">
        <w:t xml:space="preserve">agrees and </w:t>
      </w:r>
      <w:r w:rsidR="001E5E3D" w:rsidRPr="00EE3A2F">
        <w:t xml:space="preserve">adds </w:t>
      </w:r>
      <w:r w:rsidR="007A0F7C" w:rsidRPr="00EE3A2F">
        <w:t>the police service</w:t>
      </w:r>
      <w:r w:rsidR="006B4F95" w:rsidRPr="00EE3A2F">
        <w:t>’s</w:t>
      </w:r>
      <w:r w:rsidR="007A0F7C" w:rsidRPr="00EE3A2F">
        <w:t xml:space="preserve"> introduction of </w:t>
      </w:r>
      <w:r w:rsidR="001E5E3D" w:rsidRPr="00EE3A2F">
        <w:t xml:space="preserve">higher education </w:t>
      </w:r>
      <w:r w:rsidR="007A0F7C" w:rsidRPr="00EE3A2F">
        <w:t xml:space="preserve">must </w:t>
      </w:r>
      <w:r w:rsidR="001F62D2" w:rsidRPr="00EE3A2F">
        <w:t>ensure</w:t>
      </w:r>
      <w:r w:rsidR="006B4F95" w:rsidRPr="00EE3A2F">
        <w:t xml:space="preserve"> measures to </w:t>
      </w:r>
      <w:r w:rsidR="00115A44" w:rsidRPr="00EE3A2F">
        <w:t>ensure accessibility</w:t>
      </w:r>
      <w:r w:rsidR="00EE3A2F" w:rsidRPr="00EE3A2F">
        <w:t xml:space="preserve">. </w:t>
      </w:r>
    </w:p>
    <w:p w14:paraId="26C47307" w14:textId="05134643" w:rsidR="00435DAD" w:rsidRPr="00EB0ECD" w:rsidRDefault="00A96B92" w:rsidP="00327DEE">
      <w:pPr>
        <w:rPr>
          <w:color w:val="FF0000"/>
        </w:rPr>
      </w:pPr>
      <w:r w:rsidRPr="00A96B92">
        <w:t xml:space="preserve">College of Policing (2022) </w:t>
      </w:r>
      <w:r w:rsidR="002D4899" w:rsidRPr="008F33D6">
        <w:t xml:space="preserve">states </w:t>
      </w:r>
      <w:r w:rsidR="0061718F" w:rsidRPr="008F33D6">
        <w:t xml:space="preserve">the professional standards department enforce and </w:t>
      </w:r>
      <w:r w:rsidR="00F64052" w:rsidRPr="008F33D6">
        <w:t xml:space="preserve">promote ethical behaviours and maintaining professionalism which </w:t>
      </w:r>
      <w:r w:rsidR="00456ADF" w:rsidRPr="008F33D6">
        <w:t xml:space="preserve">maintains public confidence. </w:t>
      </w:r>
      <w:r w:rsidR="00B307D4" w:rsidRPr="008F33D6">
        <w:t>Therefore,</w:t>
      </w:r>
      <w:r w:rsidR="002D4899" w:rsidRPr="008F33D6">
        <w:t xml:space="preserve"> </w:t>
      </w:r>
      <w:r>
        <w:t xml:space="preserve">Police Federation (2022) </w:t>
      </w:r>
      <w:r w:rsidR="002D4899" w:rsidRPr="008F33D6">
        <w:t>states</w:t>
      </w:r>
      <w:r w:rsidR="004F183E" w:rsidRPr="008F33D6">
        <w:t xml:space="preserve"> </w:t>
      </w:r>
      <w:r w:rsidR="009844D1" w:rsidRPr="008F33D6">
        <w:t xml:space="preserve">the introduction of </w:t>
      </w:r>
      <w:r w:rsidR="004F183E" w:rsidRPr="008F33D6">
        <w:t>The College of Policing</w:t>
      </w:r>
      <w:r>
        <w:t xml:space="preserve"> </w:t>
      </w:r>
      <w:r w:rsidR="00456ADF" w:rsidRPr="008F33D6">
        <w:t xml:space="preserve">has developed </w:t>
      </w:r>
      <w:r w:rsidR="009844D1" w:rsidRPr="008F33D6">
        <w:t xml:space="preserve">professional </w:t>
      </w:r>
      <w:r w:rsidR="00902279" w:rsidRPr="008F33D6">
        <w:t>developments</w:t>
      </w:r>
      <w:r w:rsidR="00464877" w:rsidRPr="008F33D6">
        <w:t xml:space="preserve"> and has introduced codes of practice and regulations to </w:t>
      </w:r>
      <w:r w:rsidR="00464877" w:rsidRPr="00CC48E6">
        <w:t xml:space="preserve">uphold </w:t>
      </w:r>
      <w:r w:rsidR="008F33D6" w:rsidRPr="00CC48E6">
        <w:t xml:space="preserve">ethical and professional behaviours. </w:t>
      </w:r>
      <w:r w:rsidRPr="00A96B92">
        <w:t xml:space="preserve">College of Policing (2022) </w:t>
      </w:r>
      <w:r w:rsidR="002D4899" w:rsidRPr="00CC48E6">
        <w:t>adds t</w:t>
      </w:r>
      <w:r w:rsidR="00327DEE" w:rsidRPr="00CC48E6">
        <w:t>he</w:t>
      </w:r>
      <w:r w:rsidR="00870CFD" w:rsidRPr="00CC48E6">
        <w:t xml:space="preserve"> college of policing is recognised as the professional body </w:t>
      </w:r>
      <w:r w:rsidR="00C906C0" w:rsidRPr="00CC48E6">
        <w:t>for</w:t>
      </w:r>
      <w:r w:rsidR="00870CFD" w:rsidRPr="00CC48E6">
        <w:t xml:space="preserve"> pol</w:t>
      </w:r>
      <w:r w:rsidR="00C906C0" w:rsidRPr="00CC48E6">
        <w:t>icing and aim</w:t>
      </w:r>
      <w:r w:rsidR="00F2066D">
        <w:t>s</w:t>
      </w:r>
      <w:r w:rsidR="00C906C0" w:rsidRPr="00CC48E6">
        <w:t xml:space="preserve"> to </w:t>
      </w:r>
      <w:r w:rsidR="0048653E" w:rsidRPr="00CC48E6">
        <w:t>develop standards this was achieved through the introduction of a code of ethics</w:t>
      </w:r>
      <w:r w:rsidR="00AF6176" w:rsidRPr="00CC48E6">
        <w:t xml:space="preserve"> and encourages responsibility</w:t>
      </w:r>
      <w:r w:rsidR="005B3DCB" w:rsidRPr="00CC48E6">
        <w:t xml:space="preserve"> and </w:t>
      </w:r>
      <w:r w:rsidR="00AF6176" w:rsidRPr="00CC48E6">
        <w:t>professional judgement</w:t>
      </w:r>
      <w:r w:rsidR="005B3DCB" w:rsidRPr="00CC48E6">
        <w:t xml:space="preserve">, the code of ethics </w:t>
      </w:r>
      <w:r w:rsidR="00B307D4" w:rsidRPr="00CC48E6">
        <w:t>is</w:t>
      </w:r>
      <w:r w:rsidR="0099763F" w:rsidRPr="00CC48E6">
        <w:t xml:space="preserve"> </w:t>
      </w:r>
      <w:r w:rsidR="005B3DCB" w:rsidRPr="00CC48E6">
        <w:t xml:space="preserve">required in </w:t>
      </w:r>
      <w:r w:rsidR="00CA3413" w:rsidRPr="00CC48E6">
        <w:t>setting up policy and procedures</w:t>
      </w:r>
      <w:r w:rsidR="0099763F" w:rsidRPr="00CC48E6">
        <w:t xml:space="preserve"> and should be a part of every</w:t>
      </w:r>
      <w:r w:rsidR="00CC48E6" w:rsidRPr="00CC48E6">
        <w:t>day</w:t>
      </w:r>
      <w:r w:rsidR="0099763F" w:rsidRPr="00CC48E6">
        <w:t xml:space="preserve"> policing</w:t>
      </w:r>
      <w:r w:rsidR="00CC48E6" w:rsidRPr="00CC48E6">
        <w:t xml:space="preserve">. </w:t>
      </w:r>
    </w:p>
    <w:p w14:paraId="4653C21B" w14:textId="39AAE0DA" w:rsidR="00553ABD" w:rsidRPr="003157E1" w:rsidRDefault="00A96B92" w:rsidP="00553ABD">
      <w:r w:rsidRPr="00A96B92">
        <w:t xml:space="preserve">London Policing Ethics Panel (2014) </w:t>
      </w:r>
      <w:r w:rsidR="002D4899" w:rsidRPr="008F251E">
        <w:t xml:space="preserve">states </w:t>
      </w:r>
      <w:r w:rsidR="00C83BFE" w:rsidRPr="008F251E">
        <w:t>transparency, fairness and inclusiveness should</w:t>
      </w:r>
      <w:r w:rsidR="004E11B8" w:rsidRPr="008F251E">
        <w:t xml:space="preserve"> govern all policing procedures as these traits ensure pol</w:t>
      </w:r>
      <w:r w:rsidR="00D409EA">
        <w:t>i</w:t>
      </w:r>
      <w:r w:rsidR="004E11B8" w:rsidRPr="008F251E">
        <w:t>cing by consent is achieved</w:t>
      </w:r>
      <w:r w:rsidR="008F251E" w:rsidRPr="00A96B92">
        <w:t xml:space="preserve">. </w:t>
      </w:r>
      <w:r w:rsidRPr="00A96B92">
        <w:t xml:space="preserve">College of Policing (2020) </w:t>
      </w:r>
      <w:r w:rsidR="008F251E" w:rsidRPr="00D409EA">
        <w:t>adds to promote inclusiveness the current recruitment process</w:t>
      </w:r>
      <w:r w:rsidR="00022A02" w:rsidRPr="00D409EA">
        <w:t xml:space="preserve"> has been reviewed and suggest</w:t>
      </w:r>
      <w:r w:rsidR="00F2066D">
        <w:t>s</w:t>
      </w:r>
      <w:r w:rsidR="00022A02" w:rsidRPr="00D409EA">
        <w:t xml:space="preserve"> the </w:t>
      </w:r>
      <w:r w:rsidR="00AA51F7" w:rsidRPr="00D409EA">
        <w:t xml:space="preserve">new </w:t>
      </w:r>
      <w:r w:rsidR="00435DAD" w:rsidRPr="00D409EA">
        <w:t>content, materials and language</w:t>
      </w:r>
      <w:r w:rsidR="00022A02" w:rsidRPr="00D409EA">
        <w:t xml:space="preserve"> </w:t>
      </w:r>
      <w:r w:rsidR="00C51066" w:rsidRPr="00D409EA">
        <w:t xml:space="preserve">adopted within the application process is </w:t>
      </w:r>
      <w:r w:rsidR="00D409EA" w:rsidRPr="00D409EA">
        <w:t xml:space="preserve">inclusive and </w:t>
      </w:r>
      <w:r w:rsidR="00D409EA" w:rsidRPr="00D409EA">
        <w:lastRenderedPageBreak/>
        <w:t xml:space="preserve">adapted to meet the needs of all communities, </w:t>
      </w:r>
      <w:r w:rsidR="0046723A">
        <w:t xml:space="preserve">resulting in </w:t>
      </w:r>
      <w:r w:rsidR="00435DAD" w:rsidRPr="00D409EA">
        <w:t xml:space="preserve">A higher percentage of </w:t>
      </w:r>
      <w:r w:rsidR="00435DAD" w:rsidRPr="00926BCE">
        <w:t>minority ethnic candidates be</w:t>
      </w:r>
      <w:r w:rsidR="0046723A">
        <w:t>ing</w:t>
      </w:r>
      <w:r w:rsidR="00435DAD" w:rsidRPr="00926BCE">
        <w:t xml:space="preserve"> successful.</w:t>
      </w:r>
      <w:r w:rsidRPr="00A96B92">
        <w:t xml:space="preserve"> College of Policing (2020) </w:t>
      </w:r>
      <w:r w:rsidR="002D4899" w:rsidRPr="00926BCE">
        <w:t xml:space="preserve">states </w:t>
      </w:r>
      <w:r w:rsidR="00997E29" w:rsidRPr="00926BCE">
        <w:t xml:space="preserve">diversity and inclusion has often failed due to the approaches being </w:t>
      </w:r>
      <w:r w:rsidR="00AE7C91" w:rsidRPr="00926BCE">
        <w:t>too</w:t>
      </w:r>
      <w:r w:rsidR="00466000" w:rsidRPr="00926BCE">
        <w:t xml:space="preserve"> simplistic, and therefore introducing a strategy which </w:t>
      </w:r>
      <w:r w:rsidR="00985714" w:rsidRPr="00926BCE">
        <w:t>encompasses</w:t>
      </w:r>
      <w:r w:rsidR="00466000" w:rsidRPr="00926BCE">
        <w:t xml:space="preserve"> an inclusive culture</w:t>
      </w:r>
      <w:r w:rsidR="00985714" w:rsidRPr="00926BCE">
        <w:t xml:space="preserve"> by developing the environment and </w:t>
      </w:r>
      <w:r w:rsidR="00926BCE" w:rsidRPr="00926BCE">
        <w:t>Archi structural</w:t>
      </w:r>
      <w:r w:rsidR="00985714" w:rsidRPr="00926BCE">
        <w:t xml:space="preserve"> changes, inclusive leadership </w:t>
      </w:r>
      <w:r w:rsidR="00AF54AB" w:rsidRPr="00926BCE">
        <w:t>which should be promoted in every position</w:t>
      </w:r>
      <w:r w:rsidR="00686997" w:rsidRPr="00926BCE">
        <w:t xml:space="preserve">, </w:t>
      </w:r>
      <w:r w:rsidR="0046723A">
        <w:t>c</w:t>
      </w:r>
      <w:r w:rsidR="00435DAD" w:rsidRPr="00926BCE">
        <w:t>olleague diversity</w:t>
      </w:r>
      <w:r w:rsidR="00686997" w:rsidRPr="00926BCE">
        <w:t xml:space="preserve"> by ensuring the workforce represents the communities and inclusive reputation by showing </w:t>
      </w:r>
      <w:r w:rsidR="00926BCE" w:rsidRPr="00926BCE">
        <w:t xml:space="preserve">steps adopted to be more diverse. </w:t>
      </w:r>
      <w:r>
        <w:t xml:space="preserve">NPCC (2018) </w:t>
      </w:r>
      <w:r w:rsidR="007E3CF5" w:rsidRPr="0094795D">
        <w:t xml:space="preserve">adds </w:t>
      </w:r>
      <w:r w:rsidR="003C2C2E" w:rsidRPr="0094795D">
        <w:t>to</w:t>
      </w:r>
      <w:r w:rsidR="007E3CF5" w:rsidRPr="0094795D">
        <w:t xml:space="preserve"> embed </w:t>
      </w:r>
      <w:r w:rsidR="00237A98" w:rsidRPr="0094795D">
        <w:t>diversity and inclusion more is required to understand the composition of communities</w:t>
      </w:r>
      <w:r w:rsidR="00FB6B98" w:rsidRPr="0094795D">
        <w:t xml:space="preserve"> </w:t>
      </w:r>
      <w:r w:rsidR="003D3E4B">
        <w:t xml:space="preserve">which will </w:t>
      </w:r>
      <w:r w:rsidR="00FB6B98" w:rsidRPr="0094795D">
        <w:t>benefit</w:t>
      </w:r>
      <w:r w:rsidR="003D3E4B">
        <w:t xml:space="preserve"> </w:t>
      </w:r>
      <w:r w:rsidR="0094795D" w:rsidRPr="0094795D">
        <w:t>policing</w:t>
      </w:r>
      <w:r w:rsidR="00FB6B98" w:rsidRPr="0094795D">
        <w:t xml:space="preserve"> approaches as engagement is enhanced, a single strategy will not suffice as it is required to be tailored to each community </w:t>
      </w:r>
      <w:r w:rsidR="00BF35D2" w:rsidRPr="0094795D">
        <w:t xml:space="preserve">to ascertain local needs are met. </w:t>
      </w:r>
      <w:r w:rsidR="00050F76" w:rsidRPr="0094795D">
        <w:t xml:space="preserve">This is achieved by developing </w:t>
      </w:r>
      <w:r w:rsidR="00772047" w:rsidRPr="0094795D">
        <w:t>an</w:t>
      </w:r>
      <w:r w:rsidR="00050F76" w:rsidRPr="0094795D">
        <w:t xml:space="preserve"> inclusive culture where </w:t>
      </w:r>
      <w:r w:rsidR="002A2BA6" w:rsidRPr="0094795D">
        <w:t xml:space="preserve">employees </w:t>
      </w:r>
      <w:r w:rsidR="00B307D4" w:rsidRPr="0094795D">
        <w:t>can</w:t>
      </w:r>
      <w:r w:rsidR="002A2BA6" w:rsidRPr="0094795D">
        <w:t xml:space="preserve"> disclose information and </w:t>
      </w:r>
      <w:r w:rsidR="0079073B" w:rsidRPr="0094795D">
        <w:t>support sy</w:t>
      </w:r>
      <w:r w:rsidR="00721ECF" w:rsidRPr="0094795D">
        <w:t>stems are in place which will strengthen policing operations</w:t>
      </w:r>
      <w:r w:rsidR="0094795D" w:rsidRPr="0094795D">
        <w:t xml:space="preserve"> (</w:t>
      </w:r>
      <w:r>
        <w:t>NPCC 2018</w:t>
      </w:r>
      <w:r w:rsidR="0094795D" w:rsidRPr="0094795D">
        <w:t>)</w:t>
      </w:r>
      <w:r w:rsidR="00721ECF" w:rsidRPr="0094795D">
        <w:t xml:space="preserve">. </w:t>
      </w:r>
      <w:r w:rsidRPr="00A96B92">
        <w:t xml:space="preserve">Law Teacher (2021) </w:t>
      </w:r>
      <w:r w:rsidR="0048619C" w:rsidRPr="00C15116">
        <w:t xml:space="preserve">states police face </w:t>
      </w:r>
      <w:r w:rsidR="0070447E" w:rsidRPr="00C15116">
        <w:t xml:space="preserve">many situations where </w:t>
      </w:r>
      <w:r w:rsidR="00772047">
        <w:t>officers’</w:t>
      </w:r>
      <w:r w:rsidR="0070447E" w:rsidRPr="00C15116">
        <w:t xml:space="preserve"> ethics are </w:t>
      </w:r>
      <w:r w:rsidR="00772047">
        <w:t>questioned</w:t>
      </w:r>
      <w:r w:rsidR="0070447E" w:rsidRPr="00C15116">
        <w:t xml:space="preserve"> and </w:t>
      </w:r>
      <w:r w:rsidRPr="00C15116">
        <w:t>therefore,</w:t>
      </w:r>
      <w:r w:rsidR="0070447E" w:rsidRPr="00C15116">
        <w:t xml:space="preserve"> they require strong ethical values </w:t>
      </w:r>
      <w:r w:rsidR="00187A9D" w:rsidRPr="00C15116">
        <w:t>and being able to refrain from the norms of the organisational culture or the thin blue line,</w:t>
      </w:r>
      <w:r w:rsidR="00C738A2" w:rsidRPr="00C15116">
        <w:t xml:space="preserve"> training in ethics has improved </w:t>
      </w:r>
      <w:r w:rsidR="00B307D4" w:rsidRPr="00C15116">
        <w:t>and</w:t>
      </w:r>
      <w:r w:rsidR="00C738A2" w:rsidRPr="00C15116">
        <w:t xml:space="preserve"> recruitment highlights the need for ethical values. </w:t>
      </w:r>
      <w:proofErr w:type="spellStart"/>
      <w:r w:rsidR="00B307D4" w:rsidRPr="00B307D4">
        <w:t>Kingshott</w:t>
      </w:r>
      <w:proofErr w:type="spellEnd"/>
      <w:r w:rsidR="00B307D4">
        <w:t xml:space="preserve"> et al</w:t>
      </w:r>
      <w:r w:rsidR="00B307D4" w:rsidRPr="00B307D4">
        <w:t xml:space="preserve"> (2004) </w:t>
      </w:r>
      <w:r w:rsidR="00E931F5" w:rsidRPr="00215E65">
        <w:t>states</w:t>
      </w:r>
      <w:r w:rsidR="00B17A6A" w:rsidRPr="00215E65">
        <w:t xml:space="preserve"> </w:t>
      </w:r>
      <w:r w:rsidR="002B1183" w:rsidRPr="00215E65">
        <w:t>focus</w:t>
      </w:r>
      <w:r w:rsidR="00825111" w:rsidRPr="00215E65">
        <w:t>ing on</w:t>
      </w:r>
      <w:r w:rsidR="001E551F" w:rsidRPr="00215E65">
        <w:t xml:space="preserve"> </w:t>
      </w:r>
      <w:r w:rsidR="003464EC" w:rsidRPr="00215E65">
        <w:t xml:space="preserve">individual accountability </w:t>
      </w:r>
      <w:r w:rsidR="003157E1" w:rsidRPr="00215E65">
        <w:t>regarding</w:t>
      </w:r>
      <w:r w:rsidR="00B17A6A" w:rsidRPr="00215E65">
        <w:t xml:space="preserve"> ethics ignores organisational culture </w:t>
      </w:r>
      <w:r w:rsidR="00825111" w:rsidRPr="00215E65">
        <w:t xml:space="preserve">and therefore misdirects the focus </w:t>
      </w:r>
      <w:r w:rsidR="00965979" w:rsidRPr="00215E65">
        <w:t xml:space="preserve">from the organisation and therefore </w:t>
      </w:r>
      <w:r w:rsidR="00442450" w:rsidRPr="00215E65">
        <w:t xml:space="preserve">organisational assessments and resolutions are not </w:t>
      </w:r>
      <w:r w:rsidR="00215E65" w:rsidRPr="00215E65">
        <w:t xml:space="preserve">created to promote an ethical workforce culture. </w:t>
      </w:r>
    </w:p>
    <w:p w14:paraId="5A8298B6" w14:textId="7A0A74CD" w:rsidR="005553F8" w:rsidRDefault="00B307D4" w:rsidP="004165D2">
      <w:r w:rsidRPr="00B307D4">
        <w:t>College of Policing (2022</w:t>
      </w:r>
      <w:r>
        <w:t xml:space="preserve">) </w:t>
      </w:r>
      <w:r w:rsidR="00384CE7" w:rsidRPr="008D27DC">
        <w:t xml:space="preserve">states </w:t>
      </w:r>
      <w:r w:rsidR="00202199" w:rsidRPr="008D27DC">
        <w:t>m</w:t>
      </w:r>
      <w:r w:rsidR="00553ABD" w:rsidRPr="008D27DC">
        <w:t>entoring offers support, advice and guidance</w:t>
      </w:r>
      <w:r w:rsidR="004570AF" w:rsidRPr="008D27DC">
        <w:t xml:space="preserve"> to individuals wishing to develop and progress</w:t>
      </w:r>
      <w:r w:rsidR="008D78AC" w:rsidRPr="008D27DC">
        <w:t>, the mentor should possess attributes linked to ethical and professional behaviour which is passed on to the mentee</w:t>
      </w:r>
      <w:r w:rsidR="008D27DC" w:rsidRPr="008D27DC">
        <w:t xml:space="preserve">, evidence suggests coaching and mentoring is linked to improved </w:t>
      </w:r>
      <w:r w:rsidR="003E7509" w:rsidRPr="008D27DC">
        <w:t>work-based</w:t>
      </w:r>
      <w:r w:rsidR="008D27DC" w:rsidRPr="008D27DC">
        <w:t xml:space="preserve"> morale. </w:t>
      </w:r>
      <w:r>
        <w:t xml:space="preserve">Police1 (2021) </w:t>
      </w:r>
      <w:r w:rsidR="004165D2" w:rsidRPr="005553F8">
        <w:t xml:space="preserve">adds </w:t>
      </w:r>
      <w:r w:rsidR="00BB3FB8" w:rsidRPr="005553F8">
        <w:t xml:space="preserve">coaching </w:t>
      </w:r>
      <w:r w:rsidR="00DA6610" w:rsidRPr="005553F8">
        <w:t>assists employe</w:t>
      </w:r>
      <w:r w:rsidR="005553F8" w:rsidRPr="005553F8">
        <w:t>e</w:t>
      </w:r>
      <w:r w:rsidR="00DA6610" w:rsidRPr="005553F8">
        <w:t xml:space="preserve">s in managing stress and improving emotional intelligence and </w:t>
      </w:r>
      <w:r w:rsidR="00AC7143" w:rsidRPr="005553F8">
        <w:t>professional development</w:t>
      </w:r>
      <w:r w:rsidR="00472828" w:rsidRPr="005553F8">
        <w:t xml:space="preserve">, the return on investment in </w:t>
      </w:r>
      <w:r w:rsidR="000B0B88" w:rsidRPr="005553F8">
        <w:t xml:space="preserve">developing coaches </w:t>
      </w:r>
      <w:r w:rsidR="00A4231E" w:rsidRPr="005553F8">
        <w:t>is beneficial as it</w:t>
      </w:r>
      <w:r w:rsidR="00772047">
        <w:t xml:space="preserve"> </w:t>
      </w:r>
      <w:r w:rsidR="00A4231E" w:rsidRPr="005553F8">
        <w:t>lead</w:t>
      </w:r>
      <w:r w:rsidR="00772047">
        <w:t>s</w:t>
      </w:r>
      <w:r w:rsidR="00A4231E" w:rsidRPr="005553F8">
        <w:t xml:space="preserve"> to greater job satisfaction</w:t>
      </w:r>
      <w:r w:rsidR="005553F8" w:rsidRPr="005553F8">
        <w:t xml:space="preserve">, therefore </w:t>
      </w:r>
      <w:r w:rsidR="007566BB" w:rsidRPr="005553F8">
        <w:t>investing</w:t>
      </w:r>
      <w:r w:rsidR="005553F8" w:rsidRPr="005553F8">
        <w:t xml:space="preserve"> in coaching is cost effective as it increases the professional development of employees and promotes a positive culture which should be present in professions. </w:t>
      </w:r>
    </w:p>
    <w:p w14:paraId="50652092" w14:textId="2F342755" w:rsidR="005553F8" w:rsidRDefault="005553F8" w:rsidP="004165D2">
      <w:pPr>
        <w:rPr>
          <w:color w:val="FF0000"/>
        </w:rPr>
      </w:pPr>
      <w:r>
        <w:t xml:space="preserve">To conclude </w:t>
      </w:r>
      <w:r w:rsidR="00926563">
        <w:t>higher education is vital to making an organisation a profession as this is evident in the already established professions</w:t>
      </w:r>
      <w:r w:rsidR="007E708A">
        <w:t>, it provided individuals with the skills to be evidence</w:t>
      </w:r>
      <w:r w:rsidR="00772047">
        <w:t>-</w:t>
      </w:r>
      <w:r w:rsidR="007E708A">
        <w:t>based and analyse ways of working</w:t>
      </w:r>
      <w:r w:rsidR="007253A4">
        <w:t xml:space="preserve">. Higher education </w:t>
      </w:r>
      <w:r w:rsidR="00BC0A79">
        <w:t>enhances diversity and inclusiveness within the police as strategies have been enforced to ensure it is accessible to all</w:t>
      </w:r>
      <w:r w:rsidR="00071043">
        <w:t xml:space="preserve">. The adoption of a governing body is essential to a profession and policing </w:t>
      </w:r>
      <w:r w:rsidR="00772047">
        <w:t>introduced</w:t>
      </w:r>
      <w:r w:rsidR="00071043">
        <w:t xml:space="preserve"> the college of policing which provides continual </w:t>
      </w:r>
      <w:r w:rsidR="000D6D22">
        <w:t>development and promotes behavioural standard</w:t>
      </w:r>
      <w:r w:rsidR="003F2A9B">
        <w:t>s through the introduction of the code of ethics. Inclusiveness and ethics are vital in developing professionalism as the qualities within all groups are repres</w:t>
      </w:r>
      <w:r w:rsidR="000E42F5">
        <w:t xml:space="preserve">ented through the organisation. </w:t>
      </w:r>
      <w:r w:rsidR="00B12319">
        <w:t xml:space="preserve">Finally coaching and mentoring </w:t>
      </w:r>
      <w:r w:rsidR="00FC7082">
        <w:t xml:space="preserve">is a </w:t>
      </w:r>
      <w:r w:rsidR="003D3E4B">
        <w:t>cost-effective</w:t>
      </w:r>
      <w:r w:rsidR="00FC7082">
        <w:t xml:space="preserve"> method to increasing professionalism </w:t>
      </w:r>
      <w:r w:rsidR="00365033">
        <w:t xml:space="preserve">as coaches promote </w:t>
      </w:r>
      <w:r w:rsidR="001C7C67">
        <w:t xml:space="preserve">ethical </w:t>
      </w:r>
      <w:r w:rsidR="00B27D16">
        <w:t xml:space="preserve">behaviours and reinforce </w:t>
      </w:r>
      <w:r w:rsidR="00C4153B">
        <w:t xml:space="preserve">professionalism. </w:t>
      </w:r>
    </w:p>
    <w:p w14:paraId="50CB8E56" w14:textId="097195CB" w:rsidR="00553ABD" w:rsidRDefault="00553ABD" w:rsidP="00553ABD"/>
    <w:p w14:paraId="658C422B" w14:textId="50D35904" w:rsidR="00B307D4" w:rsidRDefault="00B307D4" w:rsidP="00553ABD"/>
    <w:p w14:paraId="570ACFC9" w14:textId="54D229FC" w:rsidR="00B307D4" w:rsidRDefault="00B307D4" w:rsidP="00553ABD"/>
    <w:p w14:paraId="1DA18BD4" w14:textId="597E1157" w:rsidR="00B307D4" w:rsidRDefault="00B307D4" w:rsidP="00553ABD"/>
    <w:p w14:paraId="546C21D4" w14:textId="2115794E" w:rsidR="00B307D4" w:rsidRDefault="00B307D4" w:rsidP="00553ABD"/>
    <w:p w14:paraId="4FDB7462" w14:textId="310CC5A5" w:rsidR="00B307D4" w:rsidRDefault="00B307D4" w:rsidP="00553ABD"/>
    <w:p w14:paraId="52070FF3" w14:textId="73FBC247" w:rsidR="00B307D4" w:rsidRDefault="00B307D4" w:rsidP="00553ABD"/>
    <w:p w14:paraId="1C59184E" w14:textId="21061B37" w:rsidR="00B307D4" w:rsidRDefault="00B307D4" w:rsidP="00553ABD"/>
    <w:p w14:paraId="3CC40DB9" w14:textId="77777777" w:rsidR="003469AD" w:rsidRDefault="003469AD" w:rsidP="003469AD">
      <w:r>
        <w:t>1000 words - Community/Response Policing/Policing roads/Conducting Investigations /Digital Policing</w:t>
      </w:r>
    </w:p>
    <w:p w14:paraId="484F4B5F" w14:textId="77777777" w:rsidR="003469AD" w:rsidRDefault="003469AD" w:rsidP="003469AD"/>
    <w:p w14:paraId="250B5B32" w14:textId="77777777" w:rsidR="003469AD" w:rsidRDefault="003469AD" w:rsidP="003469AD"/>
    <w:p w14:paraId="3FB66548" w14:textId="77777777" w:rsidR="003469AD" w:rsidRDefault="003469AD" w:rsidP="003469AD">
      <w:r>
        <w:t xml:space="preserve">Within this essay I will discuss what community policing encompasses and why it is needed, I will discuss the benefits of community policing which include public satisfaction, cost reduction due to a more targeted response which tailors the allocation of resources. Additionally, I will review the strategies in place for community policing by analysing the various approaches adopted such as SARA, targeted policing, evidence led practice. </w:t>
      </w:r>
    </w:p>
    <w:p w14:paraId="53584602" w14:textId="77777777" w:rsidR="003469AD" w:rsidRDefault="003469AD" w:rsidP="003469AD">
      <w:r>
        <w:t xml:space="preserve">Police Chief Magazine (2022) states community policing promotes organizational strategies that support the systematic use of partnerships and problem-solving techniques to proactively address the immediate conditions that give rise to public safety issues such as crime, social disorder, and fear of crime. Communities are demanding a new approach to policing as opposed to traditional methods, a system that emphasises collaboration between the community and the police to target local problems which the community perceives are the greatest concern (Police Chief Magazine 2022).  College of Policing (2021) states Section 34 of the Police Reform and Social Responsibility Act 2011 ensures engagement and consultation is present as it is required for community policing to work this is achieved through police staff having a targeted presence within communities, a working strategy to engagement through developing a communication strategy to ensure information is shared between community and the police which will lead to identifying local problems through use of problem solving strategies which informs of the community’s needs, risks and threats. </w:t>
      </w:r>
    </w:p>
    <w:p w14:paraId="7C82A62C" w14:textId="77777777" w:rsidR="003469AD" w:rsidRDefault="003469AD" w:rsidP="003469AD">
      <w:proofErr w:type="spellStart"/>
      <w:r>
        <w:t>UKEssays</w:t>
      </w:r>
      <w:proofErr w:type="spellEnd"/>
      <w:r>
        <w:t xml:space="preserve"> (2018) states the benefits to community policing are correct use of police resources through a problem-solving approach, communities voices being heard which leads to public satisfaction, local priorities being voiced and addressed, access to intelligence about criminal activities. Crime and Justice (2022)  adds the government has declared its support for community policing through its White Paper Police Reform (HMSO, 1993) and the police have supported community policing initiatives in the Operational Police Review (The Joint Consultative Committee, 1990) and in the ACPO Strategic Policy Document (ACPO, 1990) the public has also shown support for community policing through their demand for more foot patrols which indicates they want police presence within their communities. NPCC (2018) states the benefits of community policing include early intervention due to communities voicing their concern this may lead to preventative measures being established which is cost effective by managing or diverting offenders and safeguarding the vulnerable, integrated partnership working aiming to prevent issues through use of evidence-based practices to impact harm, repeat demand and community resilience which is evident in the policing vision 2025. NPCC (2018) adds evidence on community policing as a strategy is favourable as it is adaptable and is shown to increase confidence of the police, individual impact evaluations indicate community policing reduces crime, and procedural justice increases public participation, However, to ensure it is sustainable support from other departments is required. College of Policing (2021) states chief officers are required to encourage an organisational culture that reassures the public to participate in neighbourhood policing by ensuring communication is efficient and effective and is consistent with procedural justice this will achieve greater cooperation increasing the willingness of communities to assist the police and take ownership of problems which will reduce demand on the police. </w:t>
      </w:r>
    </w:p>
    <w:p w14:paraId="3B2DD1F5" w14:textId="77777777" w:rsidR="003469AD" w:rsidRDefault="003469AD" w:rsidP="003469AD">
      <w:r>
        <w:lastRenderedPageBreak/>
        <w:t xml:space="preserve">College of Policing (2021) states strategies to enhance community policing include adopting a problem-solving approach which is focused on proactive prevention, the preferred system is SARA which includes scanning, analysis, response, assessment through using evidence-based actions tailored to the local context that target underlying issues within communities, to be effective sharing of good practice is required. College of Policing (2021) targeting activity is a beneficial strategy as it collates all the necessary information to target people and places effectively which are the highest demand drivers, this should promote the right culture by involving the community and encouraging them to take ownership and leading to a more coordinated response. Crime and Justice (2022) states neighbourhood policing greatest organisational strategy is decentralisation or sector policing as this divides areas geographically and as a result leads to a more focused approach in solving the problems within specific areas, however a recent study concluded that sector policing did not show a reduction in crime within Thames Valley police and therefore it is not having the desired effect. Crime and Justice (2022) adds communication strategy is essential in order to receive information and get information out, traditional methods such as PACT meetings are not as effective due to low attendance and not being representative of the community therefore new techniques are being explored to reach the greatest number of people this includes cyber enabled communication by use of social networking. NPCC (2018) states adopting strategies on deterring high risk offenders and locations is productive by raising awareness, alternative pathways and targeted enforcement, deployment of resources and should be assessed based on threat risk harm and vulnerability. NPCC (2018) adds community policing has shown the requirement to adopt strategies in developing police officers’ knowledge of problem-oriented policing and evidence-based initiatives and have therefore introduced training strategies to equip officers with knowledge on procedural justice, community engagement and partnership working. Police Foundation (2017)  states community  policing strategies focus on certain styles of policing such as intensive enforcement based on the broken windows theory that action deters others due to a zero tolerance approach however evidence suggests this approach damages relations between the police and the community, additionally the use of hot spot policing which targets resources to a particular area however this method has proven ineffective with crimes which are not geographical such as cyber enabled crime and crimes which transcend local boundaries such as county lines. Additionally predictive policing  aims to predict patterns and focuses on prevention through strategies such as target hardening making an area or individual less attractive to an offender, problem oriented policing uses the national intelligence model to identify concerns and adopts a multi-agency response to the problem and finally use of collective efficacy which is members of the community guiding other members to a shared belief in deterring them from crime, however there is little evidence to determine how collective efficacy can be attained and used to help solve local issues (Police Foundation 2017).  </w:t>
      </w:r>
    </w:p>
    <w:p w14:paraId="67DC741A" w14:textId="77777777" w:rsidR="003469AD" w:rsidRDefault="003469AD" w:rsidP="003469AD">
      <w:r>
        <w:t xml:space="preserve">This essay demonstrated community policing is regarded as favourable by the government, the police service, and communities as it is a cost-effective method of policing. Evidence suggests community policing is effective due to the cooperation it receives from communities which leads to greater intelligence to reduce crime and greater cooperation which leads to public satisfaction. The benefits of community policing are important as it enhances the policing vision to maintain public confidence and be cost effective to reduce demand. The strategies in community policing have very little evidence to their effectiveness in reducing crime due to a lack of studies however the perception they radiate to the public is beneficial as they address local community’s needs. </w:t>
      </w:r>
    </w:p>
    <w:p w14:paraId="0F5EE9F5" w14:textId="77777777" w:rsidR="003469AD" w:rsidRDefault="003469AD" w:rsidP="003469AD"/>
    <w:p w14:paraId="47420DAE" w14:textId="77777777" w:rsidR="003469AD" w:rsidRDefault="003469AD" w:rsidP="003469AD"/>
    <w:p w14:paraId="2B4B9613" w14:textId="77777777" w:rsidR="003469AD" w:rsidRDefault="003469AD" w:rsidP="003469AD"/>
    <w:p w14:paraId="1781CE02" w14:textId="1CB488B7" w:rsidR="00971DC6" w:rsidRDefault="00971DC6" w:rsidP="0086159B">
      <w:r w:rsidRPr="00971DC6">
        <w:lastRenderedPageBreak/>
        <w:t>1000 words - Information and Intelligence/Communication Skills</w:t>
      </w:r>
    </w:p>
    <w:p w14:paraId="5D0729EF" w14:textId="77777777" w:rsidR="00971DC6" w:rsidRDefault="00971DC6" w:rsidP="0086159B"/>
    <w:p w14:paraId="5E5FA3D3" w14:textId="69C8F260" w:rsidR="0086159B" w:rsidRDefault="0086159B" w:rsidP="0086159B">
      <w:r>
        <w:t xml:space="preserve">Within this essay I will discuss the national intelligence model and the benefits this has within policing operations, the methods police use to gather information and intelligence which assists everyday policing. Additionally, I will discuss the strategies for tasking and coordinating and benefits of this process. Finally, I will discuss the way intelligence is shared through use of the 5x3x5 system. </w:t>
      </w:r>
    </w:p>
    <w:p w14:paraId="161CB317" w14:textId="77777777" w:rsidR="0086159B" w:rsidRDefault="0086159B" w:rsidP="0086159B"/>
    <w:p w14:paraId="660F403C" w14:textId="77777777" w:rsidR="0086159B" w:rsidRDefault="0086159B" w:rsidP="0086159B">
      <w:r>
        <w:t xml:space="preserve">Intelligence 101 (2016) states intelligence collection is the means and processes utilised to collect and gather information, there are various sources of intelligence such as Human Intelligence, Signals Intelligence, Measurement and Signature Intelligence, Imagery Intelligence, Open-Source Intelligence, Cyber Intelligence. College of Policing (2020) states when information is collected by the police it should be retained for a policing purpose and must abide by the regulation of investigatory powers act 2000 regarding its collection recording, sharing, retention and evaluation, information is collected through routine collection, tasked information, and volunteered information. Routine collection is collected through a policing activity and may derive information for a policing purpose not applicable to that specific operation and is generated through policing activities such as responding to incidents, volunteered information is provided through the public or partners such as child at risk referrals, all information is required to be assessed to determine its accuracy, validity and reliability (College of Policing 2020). College of Policing (2020) states regarding information collection staff must ensure they consider the impact of the information and whether it will result in intelligence and therefore collection plans are required to ensure it is focused and updated regularly to safeguard the information and managed correctly identifying further potential information sources are identified and justify the activities are necessary and proportionate in obtaining the intelligence. College of Policing (2020)  adds Open sources of information is easy to come by however caution must be taken in regard to its accuracy, reliability and validity, open sources are used to develop an understanding of locations or individuals and should be corroborated to ensure accuracy, closed sources of information is not assessed through the intelligence report process and is assessed as reliable therefore when using such information the user is required to be mindful of the origin and ensure to evaluate the information. BSC Policing Network (2020) states The National Intelligence Model (NIM) generates the information received not intelligence to provide strategic direction, Allocating resources, Developing tactical plans, Tasking and co ordinating activity, however each investigator’s analysis of the information may differ and this leads to inconsistencies, evidence suggests the problems with NIM lie within: culture, dynamic decision making and sharing information, as it is believed the information is assessed greater depending on experience or rank however this may not be the case, often information is not shared as the evaluator may not find it necessary. </w:t>
      </w:r>
      <w:proofErr w:type="spellStart"/>
      <w:r>
        <w:t>Netpol</w:t>
      </w:r>
      <w:proofErr w:type="spellEnd"/>
      <w:r>
        <w:t xml:space="preserve"> (2014) Argues NIM is effective as it outlines terminology and is easily understandable and does not lead to misinterpretations and it ensures commonality in working practices.</w:t>
      </w:r>
    </w:p>
    <w:p w14:paraId="7220378D" w14:textId="77777777" w:rsidR="0086159B" w:rsidRDefault="0086159B" w:rsidP="0086159B">
      <w:r>
        <w:t xml:space="preserve">College of Policing (2020) states due to current demands on intelligence analysis review and evaluation is effected however investment should be focused on increasing this capability due to the significance it has in assisting police operations, once an operation is concluded a results analysis is required to evaluate its effectiveness in regard to resource deployment and highlights good practice an evaluation should consider the impact of enforcement tactics, intelligence gathering, impact of prevention activity, cost benefit analysis, cause and effect analysis. </w:t>
      </w:r>
      <w:proofErr w:type="spellStart"/>
      <w:r>
        <w:t>Netpol</w:t>
      </w:r>
      <w:proofErr w:type="spellEnd"/>
      <w:r>
        <w:t xml:space="preserve"> (2014) States the NIM model consists of The Tasking and Co-ordinating Process, Four key Intelligence Products, Knowledge </w:t>
      </w:r>
      <w:r>
        <w:lastRenderedPageBreak/>
        <w:t xml:space="preserve">Products, and System Products, the tasking and coordinating process incorporates the business planning in regard to local objectives, this occurs through tasking and coordination group meetings which outline the deployment of resources and execution of policing operations, Production of the intelligence products which emphasises the resources and direction for intelligence capability from the intelligence products strategic assessments, tactical assessments, target profiles and problem profiles, prioritisation of intelligence work to provide guidelines that intelligence activity is strategic and tactical. </w:t>
      </w:r>
      <w:proofErr w:type="spellStart"/>
      <w:r>
        <w:t>Netpol</w:t>
      </w:r>
      <w:proofErr w:type="spellEnd"/>
      <w:r>
        <w:t xml:space="preserve"> (2014) adds information contributes to tasking and coordination as it promotes efficiency within policing as resources are targeted at required areas resulting in operations being cost effective, NIM is regarded as a decision-making model in regard to tasking and coordinating as it collates the information necessary on priorities in policing and helps management take a proactive role on addressing the issues. Strategic tasking is discussed to ensure the priorities remain relevant and resources are relevant to business planning and the control strategy of crime to maintain public confidence through reactive and proactive activities (</w:t>
      </w:r>
      <w:proofErr w:type="spellStart"/>
      <w:r>
        <w:t>Netpol</w:t>
      </w:r>
      <w:proofErr w:type="spellEnd"/>
      <w:r>
        <w:t xml:space="preserve"> 2014). </w:t>
      </w:r>
      <w:proofErr w:type="spellStart"/>
      <w:r>
        <w:t>Netpol</w:t>
      </w:r>
      <w:proofErr w:type="spellEnd"/>
      <w:r>
        <w:t xml:space="preserve"> (2014) states tasking, and coordination considers targeting offenders in accordance with the priorities of the control strategy, management of crime and disorder hot spots, investigation of incidents which are linked into ‘series’ and the application of ‘preventative measures’ such as CCTV and lighting. John et al (2006) indicates the main problems with tasking and coordination was lack of information from partners and therefore over reliance on police information a further issue was the variety and quality of intelligence products as a result clear training is required.</w:t>
      </w:r>
    </w:p>
    <w:p w14:paraId="590022CB" w14:textId="77777777" w:rsidR="0086159B" w:rsidRDefault="0086159B" w:rsidP="0086159B"/>
    <w:p w14:paraId="7543A846" w14:textId="77777777" w:rsidR="0086159B" w:rsidRDefault="0086159B" w:rsidP="0086159B">
      <w:r>
        <w:t xml:space="preserve">BSC Policing Network (2020) states the dissemination of intelligence assists decision makers in local or national priorities and tactical options and all intelligence products require protocols are in place to ensure correct sharing of the information. GOV (2022) adds handling codes act as a control mechanism for sharing intelligence and requires analysing the risk of sharing information to not sharing it taking account of the operational benefits of sharing such intelligence, dissemination of intelligence requires understanding of the appropriate legislation, policies, frameworks, and standard operating procedures. Home Office (2022) states a communication and information strategy will be available to support NIM to ensure the NIM is used accurately and frequently within policing activity. College of Policing (2022) states for information to be shared the following must be present: a policing purpose, local protocols in place, a legitimate need to receive it. </w:t>
      </w:r>
      <w:proofErr w:type="spellStart"/>
      <w:r>
        <w:t>Netpol</w:t>
      </w:r>
      <w:proofErr w:type="spellEnd"/>
      <w:r>
        <w:t xml:space="preserve"> (2014) Supports this and states sharing </w:t>
      </w:r>
      <w:proofErr w:type="spellStart"/>
      <w:r>
        <w:t>od</w:t>
      </w:r>
      <w:proofErr w:type="spellEnd"/>
      <w:r>
        <w:t xml:space="preserve"> information is essential for good practice to share knowledge to express innovative and creative practices. </w:t>
      </w:r>
    </w:p>
    <w:p w14:paraId="456F76B6" w14:textId="3F9B802A" w:rsidR="0086159B" w:rsidRDefault="0086159B" w:rsidP="0086159B">
      <w:r>
        <w:t>The sources of intelligence come from routine collection, tasked information, and volunteered information. However, all these methods the end products require analysis to ensure its reliability and each source has positives and negatives however all are effective in producing reliable intelligence. The tasking and coordinating phase is essential to inform policing operations and identify local crime trends and allocation of the appropriate resources, however it is believed increased efforts are required from partner agencies to improve this process. Finally, the communication of information must abide by legal frameworks and policies and these policies must be reviewed regularly to maintain relevance, proportionality is the key aspect to consider when sharing information.</w:t>
      </w:r>
    </w:p>
    <w:p w14:paraId="457677E2" w14:textId="77777777" w:rsidR="0086159B" w:rsidRDefault="0086159B" w:rsidP="003469AD"/>
    <w:p w14:paraId="0BA6D2FE" w14:textId="77777777" w:rsidR="0086159B" w:rsidRDefault="0086159B" w:rsidP="003469AD"/>
    <w:p w14:paraId="039CA466" w14:textId="77777777" w:rsidR="0086159B" w:rsidRDefault="0086159B" w:rsidP="003469AD"/>
    <w:p w14:paraId="4D029BE7" w14:textId="1F88BFAF" w:rsidR="001C7B15" w:rsidRDefault="001C7B15" w:rsidP="001C7B15">
      <w:r>
        <w:lastRenderedPageBreak/>
        <w:t>1000 words - Public Protection</w:t>
      </w:r>
    </w:p>
    <w:p w14:paraId="5C2E5153" w14:textId="77777777" w:rsidR="001C7B15" w:rsidRDefault="001C7B15" w:rsidP="001C7B15"/>
    <w:p w14:paraId="7823CC4C" w14:textId="77777777" w:rsidR="001C7B15" w:rsidRDefault="001C7B15" w:rsidP="001C7B15">
      <w:r>
        <w:t xml:space="preserve">College of Policing (2021) states section 325 to 327B of the Criminal Justice Act 2003 (CJA) established multi-agency public protection arrangements (MAPPA) which are designed to protect the public, plans are required for offenders through conducting a risk assessment of the dangers the individual poses and ensure this information is available to all staff who can contribute by providing additional intelligence. West Midlands PCC (2014) adds the introduction of The Public Protection Unit whose key responsibility is dealing with investigations regarding public protection and safeguarding, as a result multi-agency safeguarding hubs were established which has improved the sharing of information to contribute to greater risk assessments and decision making. Oxford Academics (2020) states due to austerity and police budget cuts there has been a detrimental impact to protecting victims as collaborative working practices have suffered which results in cases slipping through the net and not getting the required support necessary. GOV (2022) states super-complaint is a complaint that “a feature, or combination of features, of policing in England and Wales by one or more than one police force is, or appears to be, significantly harming the interests of the public” (section 29A, Police Reform Act 2002), the Centre for Women’s Justice believes police are failing to use measures to protect victims such as pre-charge bail conditions; non-molestation orders; domestic violence protection notices and orders; and restraining orders. GOV (2022) adds there has been a fall in bail conditions which is making victims vulnerable as evidence suggest bail conditions correlate with the victim’s perception of safety, victims who had not received protective measures were less likely to engage with the police, collective use of protective measures is necessary for protection however there is a requirement to have a system in place to measure the impact these measures have on victims and therefore a study is required to determine the effects these protective measures have on the victims and suggests a multi-agency, community response, tailored by forces and local authorities is the most successful method for public protection. GOV (2018) states to improve public protection The College of Policing has introduced a one-day vulnerability training package, supported by a self-assessment health check, this includes empowering officers to use professional curiosity and are better informed of the THRIVE approach (threat, harm, risk, investigative opportunities, and engagement. </w:t>
      </w:r>
    </w:p>
    <w:p w14:paraId="10618895" w14:textId="77777777" w:rsidR="001C7B15" w:rsidRDefault="001C7B15" w:rsidP="001C7B15">
      <w:r>
        <w:t>CDC (2022) states the effect of abuse can have a detrimental impact for example adverse childhood experiences can lead to health problems, substance use, impact education and job opportunities and increase the likelihood of becoming a victim or offender. Study (2022) states the emotional impact of victimization can include the victim becoming angry and fearful and having a high level of distrust particularly towards the police if they have previously engaged and their expectations were not met, they also blame themselves which can lead to destructive behaviour. The psychological Impact as they don’t have learning opportunities as they are put in situations beyond their control which causes them to go through disorganized activity leading to adopting coping mechanisms which are unsafe such as substance abuse and finally the social Impact by isolating themselves not willing to seek support, they find the investigative process intrusive and are not willing to delve into detail due to the effects it has had on them psychologically and they do not want to re live it (Study 2022).</w:t>
      </w:r>
    </w:p>
    <w:p w14:paraId="08C1711B" w14:textId="35445C14" w:rsidR="001C7B15" w:rsidRDefault="001C7B15" w:rsidP="001C7B15">
      <w:r>
        <w:t xml:space="preserve">Police Chief (2022) states in order to support victim’s officers must be able to understand their own biases and be neutral and objective in the investigation and offenders are held accountable through an evidence-based process while the system also assists victims in their recovery needs as a result victims will be more engaging through the investigation process when an officer is seen as objective and able to offer support through third parties. </w:t>
      </w:r>
      <w:proofErr w:type="spellStart"/>
      <w:r>
        <w:t>Yamawaki</w:t>
      </w:r>
      <w:proofErr w:type="spellEnd"/>
      <w:r>
        <w:t xml:space="preserve"> et al (2012) undertook a study which examined perceptions surrounding abuse and concluded participants blamed the victim who </w:t>
      </w:r>
      <w:r>
        <w:lastRenderedPageBreak/>
        <w:t xml:space="preserve">returned to her abuser, male participants were more likely to minimize the incident therefore this study suggests the public’s perception in regard to abuse requires a change as the victim’s supportive networks are hindered due to people’s misbeliefs and as a result the victim feels they are lacking support. College of Policing (2021) states victims are essential in criminal justice process and supporting a prosecution therefore positive engagement is required to ensure they engage with the investigation by ensuring they are protected through use of protective measures such as bail and ensure support is offered this can be through third party agencies such as victim support agencies who offer support and guidance which is separate to the investigation, victims must be kept informed throughout the investigation and officers must continually review the victim’s needs as the victim’s outlook and reaction may change over time, including their attitude towards necessary support. College of Policing (2021) adds A risk assessment is required and reviewed regularly which provides reassurance and support and prevents further victimisation, officers should consider the RARA model, which is Remove the risk, Avoid the risk, Reduce the risk, Accept and manage the risk, by considering this model the victim risk assessment ensures their safety and ensures their values are upheld in the criminal justice process. </w:t>
      </w:r>
    </w:p>
    <w:p w14:paraId="5A0F426F" w14:textId="001CDC66" w:rsidR="001C7B15" w:rsidRDefault="001C7B15" w:rsidP="001C7B15">
      <w:r>
        <w:t>GOV (2019) defines define serious and organised crime as individuals planning, co-ordinating and committing serious offences, whether individually, in groups and/or as part of transnational networks. Home Office (2009) states to ensure efficiency and effectiveness collaboration is key in public protection and therefore encourage police force mergers which will help tackle serious organised crime (SOC) as these issues are trans-border such as county lines, improving protective services policing which encompasses specialist activities such as SOC which cannot be delivered by local police in isolation and encourage collaboration and implement a new approach to decision making to reduce the harm of organised crime a survey suggests the effect of SOC is detrimental as 84% of respondents felt that SOC was a problem within the estimated cost being £20 billion- £40 billion each year. Ministry of Justice (2019) states the greatest impact of SOC is the physical and emotional harm it has on vulnerable individuals as these individuals are exploited and targeted usually due to economic disadvantage and the result is long term needs and support for these vulnerable victims which has a substantial impact on public services, the effects also have a generational damage to the integrity and cohesion of local communise.</w:t>
      </w:r>
    </w:p>
    <w:p w14:paraId="10895108" w14:textId="77777777" w:rsidR="001C7B15" w:rsidRDefault="001C7B15" w:rsidP="003469AD"/>
    <w:p w14:paraId="4BF7DC1E" w14:textId="77777777" w:rsidR="001C7B15" w:rsidRDefault="001C7B15" w:rsidP="003469AD"/>
    <w:p w14:paraId="49ECDF93" w14:textId="77777777" w:rsidR="001C7B15" w:rsidRDefault="001C7B15" w:rsidP="003469AD"/>
    <w:p w14:paraId="70D16FAD" w14:textId="77777777" w:rsidR="001C7B15" w:rsidRDefault="001C7B15" w:rsidP="003469AD"/>
    <w:p w14:paraId="413A61B3" w14:textId="77777777" w:rsidR="001C7B15" w:rsidRDefault="001C7B15" w:rsidP="003469AD"/>
    <w:p w14:paraId="08653FEC" w14:textId="77777777" w:rsidR="001C7B15" w:rsidRDefault="001C7B15" w:rsidP="003469AD"/>
    <w:p w14:paraId="7851736C" w14:textId="77777777" w:rsidR="001C7B15" w:rsidRDefault="001C7B15" w:rsidP="003469AD"/>
    <w:p w14:paraId="2DB1D949" w14:textId="77777777" w:rsidR="001C7B15" w:rsidRDefault="001C7B15" w:rsidP="003469AD"/>
    <w:p w14:paraId="0C71622E" w14:textId="1A8D32C0" w:rsidR="001C7B15" w:rsidRDefault="001C7B15" w:rsidP="003469AD"/>
    <w:p w14:paraId="35E0AE2B" w14:textId="078666DD" w:rsidR="001C7B15" w:rsidRDefault="001C7B15" w:rsidP="003469AD"/>
    <w:p w14:paraId="4A24EB73" w14:textId="05697957" w:rsidR="001C7B15" w:rsidRDefault="001C7B15" w:rsidP="003469AD"/>
    <w:p w14:paraId="3A60BAEC" w14:textId="77777777" w:rsidR="001C7B15" w:rsidRDefault="001C7B15" w:rsidP="003469AD"/>
    <w:p w14:paraId="0B8BE98C" w14:textId="77777777" w:rsidR="000461B4" w:rsidRDefault="000461B4" w:rsidP="000461B4">
      <w:r>
        <w:lastRenderedPageBreak/>
        <w:t>1000 words - Evidence based policing/criminology and crime prevention/criminal Justice</w:t>
      </w:r>
    </w:p>
    <w:p w14:paraId="277C2DC3" w14:textId="77777777" w:rsidR="000461B4" w:rsidRDefault="000461B4" w:rsidP="000461B4"/>
    <w:p w14:paraId="61F4647C" w14:textId="77777777" w:rsidR="000461B4" w:rsidRDefault="000461B4" w:rsidP="000461B4">
      <w:r>
        <w:t xml:space="preserve">Within this essay I will discuss the concept of evidence-based policing and how it is adopted, I will consider the benefits to using an evidence base policing approach and critically analyse its effectiveness to determine how improvements can be made. Additionally, I will consider the theories to reducing crime and the techniques adopted to target offenders and determine whether they are effective. </w:t>
      </w:r>
    </w:p>
    <w:p w14:paraId="77BFD04C" w14:textId="77777777" w:rsidR="000461B4" w:rsidRDefault="000461B4" w:rsidP="000461B4">
      <w:r>
        <w:t xml:space="preserve">Pepper et al (2020) states Evidence Based Policing (EPB) is the development of knowledge, which is shared to inform practice, in adopting EBP police are advised to consider ATLAS: Ask questions that challenge current practices, test and critically evaluate existing research and new ideas, learn from existing approaches and new ideas while considering how they work in workplace practices, adapt practices and policies using the best evidence available, share the outcomes across the service. College of Policing (2021) states what works in policing generally focuses on the polices ability to reduce crime not the root cause of the issue, crime is highly concentrated which demonstrates the requirement for targeted intervention this is achieved through hot spot policing by focusing resources within a specific area an essential element is the interaction the public has with the police as fair treatment is viewed as positive contribution to reducing crime. </w:t>
      </w:r>
      <w:proofErr w:type="spellStart"/>
      <w:r>
        <w:t>Telep</w:t>
      </w:r>
      <w:proofErr w:type="spellEnd"/>
      <w:r>
        <w:t xml:space="preserve"> (2018) states EBP generally derives its data from randomized experiments and quasi experiments on whether a strategy works however due to lack of external funding there is a constraint on maintaining partnerships between police and researchers which is essential to EPB, and therefore the use of EBP underestimates taking account of officer’s experience and expertise and blindly following research does not account for normative and financial constraints on policing practice. Potts (2017)  states there has been a shift to the </w:t>
      </w:r>
      <w:proofErr w:type="spellStart"/>
      <w:r>
        <w:t>mcdonilization</w:t>
      </w:r>
      <w:proofErr w:type="spellEnd"/>
      <w:r>
        <w:t xml:space="preserve"> approach to policing which stresses: calculability, efficiency, predictability and excessive controls, these factors leads to a reduction in an officers use of discretion which is contrary to </w:t>
      </w:r>
      <w:proofErr w:type="spellStart"/>
      <w:r>
        <w:t>a</w:t>
      </w:r>
      <w:proofErr w:type="spellEnd"/>
      <w:r>
        <w:t xml:space="preserve"> evidence based approach and has led to its hinderance, additionally culture within policing is having a detrimental effect on EPB as policing has a persuasive culture which hinders those who wish to adopt a EBP as longer serving officers expect recruits to conform to the culture of relying on ‘street smarts’ and their knowledge of what works. </w:t>
      </w:r>
      <w:proofErr w:type="spellStart"/>
      <w:r>
        <w:t>Center</w:t>
      </w:r>
      <w:proofErr w:type="spellEnd"/>
      <w:r>
        <w:t xml:space="preserve"> for Evidence Based Policing Policy (2015) supports the use of EBP and states it increases the professionalisation of policing as it uses scientific methods of analysis as a result the police are viewed as more legitimate, and studies suggests it has had a positive impact and also leads to cost reductions as resources are allocated correctly based on demand. </w:t>
      </w:r>
    </w:p>
    <w:p w14:paraId="14A6D8FE" w14:textId="77777777" w:rsidR="000461B4" w:rsidRDefault="000461B4" w:rsidP="000461B4"/>
    <w:p w14:paraId="5FDF329B" w14:textId="77777777" w:rsidR="000461B4" w:rsidRDefault="000461B4" w:rsidP="000461B4">
      <w:r>
        <w:t xml:space="preserve">Law Aspect (2020) states the greatest crime prevention strategy is target hardening as offenders are deterred due to the target being more difficult to target, the adoption of neighbourhood watch has been an effective method in target hardening as it promotes communities to take ownership and improves the relationship between the community and the police, additionally this approach correlates with the opportunity reduction model which states the responsibility in reducing the possible opportunities for offenders to commit crimes lies with the community. </w:t>
      </w:r>
      <w:proofErr w:type="spellStart"/>
      <w:r>
        <w:t>Vellani</w:t>
      </w:r>
      <w:proofErr w:type="spellEnd"/>
      <w:r>
        <w:t xml:space="preserve"> (2019) supports this and emphasises the importance of geographic location and architectural features and therefore situational crime prevention reduces the opportunity for offenders to commit crime as the crime triangle states for a crime to occur motive, desire and opportunity are required thereby removing the opportunity removes the risk of offending. Criminal Justice (2022) states when considering situational crime prevention consideration is required to consider rational choice theory as criminals adopt the mentality committing crime is more appealing due to the rewards therefore </w:t>
      </w:r>
      <w:r>
        <w:lastRenderedPageBreak/>
        <w:t xml:space="preserve">removing these rewards such as making a target less desirable additionally consideration is required to routine activity theory as crime is opportunistic therefore removing this opportunity reduces the chances of crime being commit, as a result they promote the adoption of situational crime prevention to reduce crime. However, Warner (2014) states the method of situational crime prevention does not account for inequality and deprivation for causes of crime, it only tackles opportunistic crime and leads to crime displacement as more appealing targets are then sought by the offenders. College of Policing (2021) states Environmental Crime Prevention include social control measures which clamp down on an area deteriorating , it considers the broken windows theory of when an area is viewed as unsavoury due to visible signs of crime portrays the message there is low informal social control it creates an environment which leads to more crime, to target this prevention methods such as zero tolerance policing have been adopted however the result of this approach is it takes up a lot of resources to enforce zero tolerance additionally it leads to labelling and more criminal careers. Study Smarter (2022) adds another theory is social and community crime prevention which states the social context an offender is exposed to leads to their criminal career such as lack of education, to target this partnership working is required with outside agency to address the root cause. </w:t>
      </w:r>
      <w:proofErr w:type="spellStart"/>
      <w:r>
        <w:t>Center</w:t>
      </w:r>
      <w:proofErr w:type="spellEnd"/>
      <w:r>
        <w:t xml:space="preserve"> for Evidence Based Crime Policy (2022) states procedural justice is essential to crime reduction as citizen perception is essential and are required in the decision-making process as Survey and observational research generally suggests when procedural justice is enacted citizens are more likely to comply with directives by increasing compliance behaviour therefore reducing crime</w:t>
      </w:r>
    </w:p>
    <w:p w14:paraId="71E5CFD3" w14:textId="10A55634" w:rsidR="001C7B15" w:rsidRDefault="000461B4" w:rsidP="000461B4">
      <w:r>
        <w:t>To conclude within this essay, I have demonstrated EBP is beneficial to crime reduction as multitudes of data is processed to analyse its effectiveness and it is a cost-effective method of policing and leads to the policing profession become more professionalized. However, the issues surrounding EPB is the implementation as police culture has led hindering its adoption as already established methods are preferred as a result greater training around its benefits is required. Additionally, the use of crime prevention theories has led to the adoption of strategies to counteract the root cause for crime and each method has its negatives and adopting the approaches in unison is beneficial as crime is not a result of one factor.</w:t>
      </w:r>
    </w:p>
    <w:p w14:paraId="653D3E71" w14:textId="79916883" w:rsidR="000461B4" w:rsidRDefault="000461B4" w:rsidP="003469AD"/>
    <w:p w14:paraId="5A636645" w14:textId="3257487F" w:rsidR="000461B4" w:rsidRDefault="000461B4" w:rsidP="003469AD"/>
    <w:p w14:paraId="59850B66" w14:textId="60132B09" w:rsidR="000461B4" w:rsidRDefault="000461B4" w:rsidP="003469AD"/>
    <w:p w14:paraId="5A66D016" w14:textId="3549B156" w:rsidR="000461B4" w:rsidRDefault="000461B4" w:rsidP="003469AD"/>
    <w:p w14:paraId="672505CF" w14:textId="125CC0AD" w:rsidR="000461B4" w:rsidRDefault="000461B4" w:rsidP="003469AD"/>
    <w:p w14:paraId="0B586499" w14:textId="5917FA74" w:rsidR="000461B4" w:rsidRDefault="000461B4" w:rsidP="003469AD"/>
    <w:p w14:paraId="07F008D0" w14:textId="1E8ED0C8" w:rsidR="000461B4" w:rsidRDefault="000461B4" w:rsidP="003469AD"/>
    <w:p w14:paraId="67EC4B7D" w14:textId="6F18FB82" w:rsidR="000461B4" w:rsidRDefault="000461B4" w:rsidP="003469AD"/>
    <w:p w14:paraId="2C75A928" w14:textId="38E731FB" w:rsidR="000461B4" w:rsidRDefault="000461B4" w:rsidP="003469AD"/>
    <w:p w14:paraId="18754AD8" w14:textId="66C50015" w:rsidR="000461B4" w:rsidRDefault="000461B4" w:rsidP="003469AD"/>
    <w:p w14:paraId="5FDF72FB" w14:textId="1A4AF81A" w:rsidR="000461B4" w:rsidRDefault="000461B4" w:rsidP="003469AD"/>
    <w:p w14:paraId="65618936" w14:textId="77777777" w:rsidR="000461B4" w:rsidRDefault="000461B4" w:rsidP="003469AD"/>
    <w:p w14:paraId="4F8EF9B3" w14:textId="68A3C5EC" w:rsidR="003469AD" w:rsidRDefault="003469AD" w:rsidP="003469AD">
      <w:r>
        <w:lastRenderedPageBreak/>
        <w:t>Reference list</w:t>
      </w:r>
    </w:p>
    <w:p w14:paraId="6DECD2B0" w14:textId="315B8F9E" w:rsidR="00715FC3" w:rsidRDefault="00715FC3" w:rsidP="003469AD"/>
    <w:p w14:paraId="20A1669C" w14:textId="4EAC2275" w:rsidR="00715FC3" w:rsidRDefault="00715FC3" w:rsidP="003469AD">
      <w:r w:rsidRPr="00715FC3">
        <w:t>BSC Policing Network (2020) National Intelligence Model. Available at: https://bscpolicingnetwork.com/2020/05/26/the-national-intelligence-model/ (Accessed:24/08/2022)</w:t>
      </w:r>
    </w:p>
    <w:p w14:paraId="3CB2C2CA" w14:textId="30E78285" w:rsidR="001C7B2B" w:rsidRDefault="001C7B2B" w:rsidP="003469AD"/>
    <w:p w14:paraId="6C2187C4" w14:textId="77777777" w:rsidR="001C7B2B" w:rsidRDefault="001C7B2B" w:rsidP="001C7B2B"/>
    <w:p w14:paraId="3C86F891" w14:textId="5D62616A" w:rsidR="001C7B2B" w:rsidRDefault="001C7B2B" w:rsidP="001C7B2B">
      <w:r>
        <w:t>CDC (2022) Fast Facts: Preventing Adverse Childhood Experiences. Available at: https://www.cdc.gov/violenceprevention/aces/fastfact.html                                                            (Accessed: 27/08/2022)</w:t>
      </w:r>
    </w:p>
    <w:p w14:paraId="4B036ED8" w14:textId="5DC02C95" w:rsidR="00145671" w:rsidRDefault="00145671" w:rsidP="003469AD"/>
    <w:p w14:paraId="307B4159" w14:textId="1CFCB0FE" w:rsidR="00145671" w:rsidRDefault="00145671" w:rsidP="003469AD">
      <w:proofErr w:type="spellStart"/>
      <w:r w:rsidRPr="00145671">
        <w:t>Center</w:t>
      </w:r>
      <w:proofErr w:type="spellEnd"/>
      <w:r w:rsidRPr="00145671">
        <w:t xml:space="preserve"> for Evidence Based Crime Policy (2022) Community Policing and Procedural Justice. Available at: https://cebcp.org/evidence-based-policing/what-works-in-policing/research-evidence-review/community-policing/                                                                                                                                  (Accessed:02/09/2022)</w:t>
      </w:r>
    </w:p>
    <w:p w14:paraId="258FC9D5" w14:textId="183EC760" w:rsidR="00145671" w:rsidRDefault="00145671" w:rsidP="003469AD"/>
    <w:p w14:paraId="3B735CEE" w14:textId="0C1FA9D9" w:rsidR="00145671" w:rsidRDefault="00145671" w:rsidP="003469AD">
      <w:proofErr w:type="spellStart"/>
      <w:r w:rsidRPr="00145671">
        <w:t>Center</w:t>
      </w:r>
      <w:proofErr w:type="spellEnd"/>
      <w:r w:rsidRPr="00145671">
        <w:t xml:space="preserve"> for Evidence Based Policing Policy (2015) Tipping Point of EPB. Available at: https://cebcp.org/wp-content/evidence-based-policing/Sherman2015-TippingPointEBP.  (Accessed:02/09/2022)</w:t>
      </w:r>
    </w:p>
    <w:p w14:paraId="35C3B463" w14:textId="2FEC098A" w:rsidR="00715FC3" w:rsidRDefault="00715FC3" w:rsidP="003469AD"/>
    <w:p w14:paraId="0D36C93B" w14:textId="2F2191DF" w:rsidR="00715FC3" w:rsidRDefault="00715FC3" w:rsidP="003469AD">
      <w:r w:rsidRPr="00715FC3">
        <w:t>College of Policing (2022) Code of Ethics. Available at: https://www.college.police.uk/ethics/code-of-ethics. (Accessed:20/08/2022)</w:t>
      </w:r>
    </w:p>
    <w:p w14:paraId="2026E6FC" w14:textId="0F781031" w:rsidR="00145671" w:rsidRDefault="00145671" w:rsidP="003469AD"/>
    <w:p w14:paraId="0C11D596" w14:textId="2F645B71" w:rsidR="00145671" w:rsidRDefault="00145671" w:rsidP="003469AD">
      <w:r w:rsidRPr="00145671">
        <w:t>College of Policing (2021) Engaging Communities. Available at: https://www.college.police.uk/guidance/neighbourhood-policing/engaging-communities (Accessed:23/08/2022)</w:t>
      </w:r>
    </w:p>
    <w:p w14:paraId="73D0222A" w14:textId="12BBA83C" w:rsidR="00145671" w:rsidRDefault="00145671" w:rsidP="003469AD"/>
    <w:p w14:paraId="4431CCC1" w14:textId="4969121B" w:rsidR="00145671" w:rsidRDefault="00145671" w:rsidP="003469AD">
      <w:r w:rsidRPr="00145671">
        <w:t>College of Policing (2021) Environmental Design. Available at:     https://www.college.police.uk/research/crime-reduction-toolkit/environmental-design             (Accessed: 03/09/2022)</w:t>
      </w:r>
    </w:p>
    <w:p w14:paraId="5EE8683A" w14:textId="14F371C8" w:rsidR="00715FC3" w:rsidRDefault="00715FC3" w:rsidP="003469AD"/>
    <w:p w14:paraId="5A60D108" w14:textId="2C87469D" w:rsidR="00715FC3" w:rsidRDefault="00715FC3" w:rsidP="003469AD">
      <w:r w:rsidRPr="00715FC3">
        <w:t>College of Policing (2020) Evaluation and Review. Available at: https://www.college.police.uk/app/intelligence-management/analysis/evaluation-and-review  (Accessed:24/08/2022)</w:t>
      </w:r>
    </w:p>
    <w:p w14:paraId="7F61DE88" w14:textId="41CCC4FC" w:rsidR="00715FC3" w:rsidRDefault="00715FC3" w:rsidP="003469AD"/>
    <w:p w14:paraId="67ADCE03" w14:textId="125F0268" w:rsidR="00715FC3" w:rsidRDefault="00715FC3" w:rsidP="003469AD">
      <w:r w:rsidRPr="00715FC3">
        <w:lastRenderedPageBreak/>
        <w:t>College of Policing (2020) Inclusion from the inside out – a strategic approach. Available at: https://www.college.police.uk/article/inclusion-inside-out-strategic-approach (Accessed:20/08/2020)</w:t>
      </w:r>
    </w:p>
    <w:p w14:paraId="61EC18AF" w14:textId="397BE7A9" w:rsidR="00715FC3" w:rsidRDefault="00715FC3" w:rsidP="003469AD"/>
    <w:p w14:paraId="2F240EC6" w14:textId="77777777" w:rsidR="00715FC3" w:rsidRDefault="00715FC3" w:rsidP="00715FC3">
      <w:r>
        <w:t xml:space="preserve">College of Policing (2022) Intelligence Report. Available at: https://www.college.police.uk/app/intelligence-management/intelligence-report </w:t>
      </w:r>
    </w:p>
    <w:p w14:paraId="1557A164" w14:textId="77777777" w:rsidR="00715FC3" w:rsidRDefault="00715FC3" w:rsidP="00715FC3">
      <w:r>
        <w:t>(Accessed: 24/08/2022)</w:t>
      </w:r>
    </w:p>
    <w:p w14:paraId="2E903859" w14:textId="6DCE71B1" w:rsidR="00715FC3" w:rsidRDefault="00715FC3" w:rsidP="003469AD"/>
    <w:p w14:paraId="23EC7875" w14:textId="685E9A11" w:rsidR="00715FC3" w:rsidRDefault="00715FC3" w:rsidP="003469AD">
      <w:r w:rsidRPr="00715FC3">
        <w:t>College of Policing (2022) Mentoring. Available at:https://www.college.police.uk/career-learning/career-development/mentoring. Accessed:19/08/2022)</w:t>
      </w:r>
    </w:p>
    <w:p w14:paraId="104968CD" w14:textId="6B464627" w:rsidR="00715FC3" w:rsidRDefault="00715FC3" w:rsidP="003469AD"/>
    <w:p w14:paraId="01FE4387" w14:textId="0CE26B9F" w:rsidR="00715FC3" w:rsidRDefault="00715FC3" w:rsidP="003469AD">
      <w:r w:rsidRPr="00715FC3">
        <w:t>College of Policing (2021) Multi-agency public protection arrangements (MAPPA). Available at: https://www.college.police.uk/app/major-investigation-and-public-protection/managing-sexual-offenders-and-violent-offenders/multi-agency-public-protection-arrangements-mappa?highlight=bronze%                                                                                                  (Accessed:01/09/2022)</w:t>
      </w:r>
    </w:p>
    <w:p w14:paraId="1470802B" w14:textId="77777777" w:rsidR="00715FC3" w:rsidRDefault="00715FC3" w:rsidP="003469AD"/>
    <w:p w14:paraId="079DA52D" w14:textId="77777777" w:rsidR="00715FC3" w:rsidRDefault="00715FC3" w:rsidP="00715FC3">
      <w:r>
        <w:t>College of Policing (2020) Online process to support police recruitment effective, independent review finds. Available at: https://www.college.police.uk/article/online-assessments-effective-independent-peer-review-finds (Accessed:20/08/2022)</w:t>
      </w:r>
    </w:p>
    <w:p w14:paraId="45D669F1" w14:textId="77777777" w:rsidR="00715FC3" w:rsidRDefault="00715FC3" w:rsidP="00715FC3"/>
    <w:p w14:paraId="38D5357A" w14:textId="667162B5" w:rsidR="00145671" w:rsidRDefault="00145671" w:rsidP="003469AD"/>
    <w:p w14:paraId="26E4B9CF" w14:textId="14E61B20" w:rsidR="00145671" w:rsidRDefault="00145671" w:rsidP="003469AD">
      <w:r w:rsidRPr="00145671">
        <w:t>College of Policing (2022) Professional Standards. Available at: https://www.college.police.uk/app/professional-standard    (Accessed:17/08/2022)</w:t>
      </w:r>
    </w:p>
    <w:p w14:paraId="29050419" w14:textId="407B0368" w:rsidR="00145671" w:rsidRDefault="00145671" w:rsidP="003469AD"/>
    <w:p w14:paraId="4A3E7BD5" w14:textId="40252CD1" w:rsidR="00145671" w:rsidRDefault="00145671" w:rsidP="003469AD">
      <w:r w:rsidRPr="00145671">
        <w:t>College of Policing (2021) What works in policing to reduce crime?. Available at: https://www.college.police.uk/research/what-works-policing-reduce-crime      (Accessed:02/09/2022)</w:t>
      </w:r>
    </w:p>
    <w:p w14:paraId="6D35370C" w14:textId="2D8DC17E" w:rsidR="001C7B2B" w:rsidRDefault="001C7B2B" w:rsidP="003469AD"/>
    <w:p w14:paraId="3244DB9C" w14:textId="1F13CB49" w:rsidR="001C7B2B" w:rsidRDefault="001C7B2B" w:rsidP="003469AD">
      <w:r w:rsidRPr="001C7B2B">
        <w:t>College of Policing (2021) Victim and witness care and support. Available at: https://www.college.police.uk/app/major-investigation-and-public-protection/hate-crime/victim-and-witness-care-and-support                                                                                              (Accessed:29/08/2022)</w:t>
      </w:r>
    </w:p>
    <w:p w14:paraId="379433C8" w14:textId="4B936376" w:rsidR="00145671" w:rsidRDefault="00145671" w:rsidP="003469AD"/>
    <w:p w14:paraId="705B7D9B" w14:textId="263A9541" w:rsidR="00145671" w:rsidRDefault="00145671" w:rsidP="003469AD">
      <w:r w:rsidRPr="00145671">
        <w:t>Crime and Justice (2022) Community Policing. Available at: https://www.crimeandjustice.org.uk/sites/crimeandjustice.org.uk/files/09627259408552680.pdf#:~:text=The%20most%20popular%20operational%20strategies%20imple-%20mented%20within,crime%20prevention.%20What%20is%20it%20supposed%20to%20achieve%</w:t>
      </w:r>
      <w:r w:rsidRPr="00145671">
        <w:lastRenderedPageBreak/>
        <w:t>3F                                                                                                                                                 (Accessed:20/08/2022)</w:t>
      </w:r>
    </w:p>
    <w:p w14:paraId="528D0A97" w14:textId="4A0B9BE4" w:rsidR="008D5D7A" w:rsidRDefault="008D5D7A" w:rsidP="003469AD"/>
    <w:p w14:paraId="1E077E56" w14:textId="65F7E436" w:rsidR="00145671" w:rsidRDefault="00145671" w:rsidP="003469AD">
      <w:r w:rsidRPr="00145671">
        <w:t>Criminal Justice (2022) Rational Choice Theory. Available at: http://criminal-justice.iresearchnet.com/criminology/theories/rational-choice-theory/                  (Accessed:03/09/2022)</w:t>
      </w:r>
    </w:p>
    <w:p w14:paraId="71FAD93C" w14:textId="3F6CC909" w:rsidR="001C7B2B" w:rsidRDefault="001C7B2B" w:rsidP="003469AD"/>
    <w:p w14:paraId="3DC81D46" w14:textId="77777777" w:rsidR="001C7B2B" w:rsidRDefault="001C7B2B" w:rsidP="001C7B2B">
      <w:r>
        <w:t>GOV (2022) A duty to protect: Police use of protective measures in cases involving violence against women and girls. Available at:https://www.gov.uk/government/publications/police-use-of-protective-measures-in-cases-of-violence-against-women-and-girls/a-duty-to-protect-police-use-of-protective-measures-in-cases-involving-violence-against-women-and-girls           (Accessed:28/08/022)</w:t>
      </w:r>
    </w:p>
    <w:p w14:paraId="616F0128" w14:textId="7A8C3B70" w:rsidR="00715FC3" w:rsidRDefault="00715FC3" w:rsidP="003469AD"/>
    <w:p w14:paraId="152BF04C" w14:textId="77777777" w:rsidR="00715FC3" w:rsidRDefault="00715FC3" w:rsidP="00715FC3">
      <w:r>
        <w:t>GOV (2022) Intelligence Management. Available at: https://www.local.gov.uk/sites/default/files/documents/Intelligence%20Management%20Training.pdf</w:t>
      </w:r>
    </w:p>
    <w:p w14:paraId="51AE63A2" w14:textId="3A0AB320" w:rsidR="00715FC3" w:rsidRDefault="00715FC3" w:rsidP="00715FC3">
      <w:r>
        <w:t>(Accessed:20/08/2022)</w:t>
      </w:r>
    </w:p>
    <w:p w14:paraId="478697B5" w14:textId="1176E6BB" w:rsidR="001C7B2B" w:rsidRDefault="001C7B2B" w:rsidP="00715FC3"/>
    <w:p w14:paraId="197E3D99" w14:textId="245A70D9" w:rsidR="001C7B2B" w:rsidRDefault="001C7B2B" w:rsidP="00715FC3">
      <w:r w:rsidRPr="001C7B2B">
        <w:t>GOV (2018) Protecting Vulnerable People. Available at: https://policeconduct.gov.uk/sites/default/files/Documents/Learningthelessons/32/LearningtheLessons_Bulletin32_March2018.pdf                                                                                                               (Accessed: 28/08/2022)</w:t>
      </w:r>
    </w:p>
    <w:p w14:paraId="3CA7ED8E" w14:textId="11512752" w:rsidR="001C7B2B" w:rsidRDefault="001C7B2B" w:rsidP="00715FC3"/>
    <w:p w14:paraId="7914AFF4" w14:textId="77777777" w:rsidR="001C7B2B" w:rsidRDefault="001C7B2B" w:rsidP="001C7B2B"/>
    <w:p w14:paraId="29AF1143" w14:textId="77777777" w:rsidR="001C7B2B" w:rsidRDefault="001C7B2B" w:rsidP="001C7B2B">
      <w:r>
        <w:t>GOV (2019) Serious and Organised Crime Strategy. Available at: https://www.gov.uk/government/collections/serious-and-organised-crime-strategy     (Accessed:28/09/2022)</w:t>
      </w:r>
    </w:p>
    <w:p w14:paraId="3C36074A" w14:textId="77777777" w:rsidR="001C7B2B" w:rsidRDefault="001C7B2B" w:rsidP="001C7B2B"/>
    <w:p w14:paraId="2A311764" w14:textId="77777777" w:rsidR="00715FC3" w:rsidRDefault="00715FC3" w:rsidP="00715FC3"/>
    <w:p w14:paraId="6F8019D5" w14:textId="208675E5" w:rsidR="00145671" w:rsidRDefault="00145671" w:rsidP="003469AD">
      <w:proofErr w:type="spellStart"/>
      <w:r w:rsidRPr="00145671">
        <w:t>Green,T</w:t>
      </w:r>
      <w:proofErr w:type="spellEnd"/>
      <w:r w:rsidRPr="00145671">
        <w:t xml:space="preserve">. </w:t>
      </w:r>
      <w:proofErr w:type="spellStart"/>
      <w:r w:rsidRPr="00145671">
        <w:t>Gates,A</w:t>
      </w:r>
      <w:proofErr w:type="spellEnd"/>
      <w:r w:rsidRPr="00145671">
        <w:t xml:space="preserve"> (2014) ‘Understanding the Process of Professionalisation in the Police Organisation’. The Police Journal: Online. Vol 87(2). Available at: https://www.researchgate.net/publication/272404982_Understanding_the_Process_of_Professionalisation_in_the_Police_Organisation#:~:text=Abstract%20The%20push%20toward%20professionalisation%20of%20policing%20is,if%20the%20police%20are%20to%20reach%20this%20goa (Accessed:20/08/2022)</w:t>
      </w:r>
    </w:p>
    <w:p w14:paraId="49158D19" w14:textId="510E0F53" w:rsidR="00145671" w:rsidRDefault="00145671" w:rsidP="003469AD"/>
    <w:p w14:paraId="236EB4E7" w14:textId="7FC0D3A7" w:rsidR="00145671" w:rsidRDefault="00145671" w:rsidP="003469AD">
      <w:proofErr w:type="spellStart"/>
      <w:r w:rsidRPr="00145671">
        <w:t>Heslop,R</w:t>
      </w:r>
      <w:proofErr w:type="spellEnd"/>
      <w:r w:rsidRPr="00145671">
        <w:t>. (2011) ‘The British Police Service: Professionalisation or ‘</w:t>
      </w:r>
      <w:proofErr w:type="spellStart"/>
      <w:r w:rsidRPr="00145671">
        <w:t>McDonaldization’?’International</w:t>
      </w:r>
      <w:proofErr w:type="spellEnd"/>
      <w:r w:rsidRPr="00145671">
        <w:t xml:space="preserve"> Journal of Police Science and Management: Online. Vol 13(4). Available at: </w:t>
      </w:r>
      <w:r w:rsidRPr="00145671">
        <w:lastRenderedPageBreak/>
        <w:t>https://www.researchgate.net/publication/269780871_The_British_Police_Service_Professionalisation_or_'McDonaldization  (Accessed:19/08/2022)</w:t>
      </w:r>
    </w:p>
    <w:p w14:paraId="78B9A951" w14:textId="77777777" w:rsidR="00715FC3" w:rsidRDefault="00715FC3" w:rsidP="00715FC3">
      <w:r>
        <w:t>Home Office (2022) National Intelligence Model. Available at:  https://library.college.police.uk/docs/npia/NIM-Code-of-Practice.pdf</w:t>
      </w:r>
    </w:p>
    <w:p w14:paraId="2384BA9C" w14:textId="5E3826CF" w:rsidR="00715FC3" w:rsidRDefault="00715FC3" w:rsidP="00715FC3">
      <w:r>
        <w:t>(Acceseed:24/08/2022)</w:t>
      </w:r>
    </w:p>
    <w:p w14:paraId="2B35AA6B" w14:textId="44D78ED5" w:rsidR="001C7B2B" w:rsidRDefault="001C7B2B" w:rsidP="00715FC3"/>
    <w:p w14:paraId="1C8F518E" w14:textId="79EFF58F" w:rsidR="001C7B2B" w:rsidRDefault="001C7B2B" w:rsidP="00715FC3">
      <w:r w:rsidRPr="001C7B2B">
        <w:t>Home Office (2009) PROTECTING THE PUBLIC: Supporting the police to Succeed. Available at: https://assets.publishing.service.gov.uk/government/uploads/system/uploads/attachment_data/file/229002/7749.pdf                                                                                                                                       (Accessed: 29/08/2022)</w:t>
      </w:r>
    </w:p>
    <w:p w14:paraId="1C8027EA" w14:textId="77777777" w:rsidR="00715FC3" w:rsidRDefault="00715FC3" w:rsidP="003469AD"/>
    <w:p w14:paraId="7C84E53E" w14:textId="63E9D43E" w:rsidR="00715FC3" w:rsidRDefault="00715FC3" w:rsidP="003469AD">
      <w:r w:rsidRPr="00715FC3">
        <w:t>Intelligence 101 (2016) Intelligence Collection Methods. Available at: https://www.intelligence101.com/intelligence-collection-methods/                            (Accessed:25/08/2022)</w:t>
      </w:r>
    </w:p>
    <w:p w14:paraId="481C39B0" w14:textId="58833152" w:rsidR="00145671" w:rsidRDefault="00145671" w:rsidP="003469AD"/>
    <w:p w14:paraId="655EC54E" w14:textId="77777777" w:rsidR="00715FC3" w:rsidRDefault="00715FC3" w:rsidP="00715FC3">
      <w:r>
        <w:t xml:space="preserve">John, T and Maguire, M (2006) ‘The National Intelligence Model: key lessons from early research’. Home Office: online. Available at https://www.researchgate.net/publication/242484328_The_National_Intelligence_Model_key_lessons_from_early_research  </w:t>
      </w:r>
    </w:p>
    <w:p w14:paraId="21ADBE3A" w14:textId="7FC41EFE" w:rsidR="00715FC3" w:rsidRDefault="00715FC3" w:rsidP="00715FC3">
      <w:r>
        <w:t>(Accessed:23/08/2022)</w:t>
      </w:r>
    </w:p>
    <w:p w14:paraId="17864D80" w14:textId="77777777" w:rsidR="00715FC3" w:rsidRDefault="00715FC3" w:rsidP="003469AD"/>
    <w:p w14:paraId="3C07FF64" w14:textId="21676B26" w:rsidR="00715FC3" w:rsidRDefault="00715FC3" w:rsidP="003469AD">
      <w:proofErr w:type="spellStart"/>
      <w:r w:rsidRPr="00715FC3">
        <w:t>Kingshott</w:t>
      </w:r>
      <w:proofErr w:type="spellEnd"/>
      <w:r w:rsidRPr="00715FC3">
        <w:t xml:space="preserve">, B. Prinsloo, J (2004) ‘Ethics in Policing’. Journal of The South African Society For Greek Philosophy And The </w:t>
      </w:r>
      <w:proofErr w:type="spellStart"/>
      <w:r w:rsidRPr="00715FC3">
        <w:t>Humanities:Online</w:t>
      </w:r>
      <w:proofErr w:type="spellEnd"/>
      <w:r w:rsidRPr="00715FC3">
        <w:t xml:space="preserve"> Vol.5 (1) pp. 49-70. Available at: https://www.researchgate.net/publication/283294467_Ethics_in_Policing         (Accessed:18/08/2022)</w:t>
      </w:r>
    </w:p>
    <w:p w14:paraId="49173DE6" w14:textId="77777777" w:rsidR="00715FC3" w:rsidRDefault="00715FC3" w:rsidP="003469AD"/>
    <w:p w14:paraId="24112461" w14:textId="3B5703B2" w:rsidR="00145671" w:rsidRDefault="00145671" w:rsidP="003469AD">
      <w:r w:rsidRPr="00145671">
        <w:t>Law Aspect (2020) Crime Prevention Theories. Available at: https://lawaspect.com/crime-prevention-theories-concepts-neighborhood-watch/                                                                            (Accessed:01/09/2022)</w:t>
      </w:r>
    </w:p>
    <w:p w14:paraId="14358DC5" w14:textId="658C8AB1" w:rsidR="00715FC3" w:rsidRDefault="00715FC3" w:rsidP="003469AD"/>
    <w:p w14:paraId="5BB1971E" w14:textId="1E9B5476" w:rsidR="00715FC3" w:rsidRDefault="00715FC3" w:rsidP="003469AD">
      <w:r w:rsidRPr="00715FC3">
        <w:t>Law Teacher (2021) Law Enforcement Code of Ethics for Police Officers. Available at: https://www.lawteacher.net/free-law-essays/criminology/ethics-of-police-officers.php (Accessed:19/08/2022)</w:t>
      </w:r>
    </w:p>
    <w:p w14:paraId="32A46FB7" w14:textId="695E96D8" w:rsidR="00715FC3" w:rsidRDefault="00715FC3" w:rsidP="003469AD"/>
    <w:p w14:paraId="6CCDD4BA" w14:textId="25DBE32C" w:rsidR="00715FC3" w:rsidRDefault="00715FC3" w:rsidP="003469AD">
      <w:r w:rsidRPr="00715FC3">
        <w:t>London Policing Ethics Panel (2014) Ethical challenges in policing London. Available at: https://www.bing.com/search?q=ethical+and+inclusive%E2%80%99+police&amp;qs=n&amp;form=QBRE&amp;msbsrank=6_6__0&amp;sp=-1&amp;pq=ethical+and+inclusive%E2%80%99+polic&amp;sc=6-</w:t>
      </w:r>
      <w:r w:rsidRPr="00715FC3">
        <w:lastRenderedPageBreak/>
        <w:t>28&amp;sk=&amp;cvid=D11101830C644672BFFE236280183690&amp;ghsh=0&amp;ghacc=0&amp;ghpl= (Accessed:20/08/2022)</w:t>
      </w:r>
    </w:p>
    <w:p w14:paraId="7FA6D1AB" w14:textId="3DC68049" w:rsidR="001C7B2B" w:rsidRDefault="001C7B2B" w:rsidP="003469AD"/>
    <w:p w14:paraId="03345168" w14:textId="6BBA8376" w:rsidR="001C7B2B" w:rsidRDefault="001C7B2B" w:rsidP="003469AD">
      <w:r w:rsidRPr="001C7B2B">
        <w:t>Ministry of Justice (2019) Serious and Organised Crime Policy Framework. Available at: https://assets.publishing.service.gov.uk/government/uploads/system/uploads/attachment_data/file/838763/serious-organised-crime-pf.pdf#:~:text=1.1%20The%20Government%E2%80%99s%20Serious%20and%20Organised%20Crime%20%28SOC%29,adapt%20their%20offending%20behaviour%20dependent%20on%20their%20situation.                                                                                                                                           (Accessed:27/08/2022)</w:t>
      </w:r>
    </w:p>
    <w:p w14:paraId="77966CD1" w14:textId="60D994DF" w:rsidR="00715FC3" w:rsidRDefault="00715FC3" w:rsidP="003469AD"/>
    <w:p w14:paraId="0E56B7F2" w14:textId="77777777" w:rsidR="00715FC3" w:rsidRDefault="00715FC3" w:rsidP="00715FC3">
      <w:proofErr w:type="spellStart"/>
      <w:r>
        <w:t>Netpol</w:t>
      </w:r>
      <w:proofErr w:type="spellEnd"/>
      <w:r>
        <w:t xml:space="preserve"> (2014) National Intelligence Model. Available at: https://netpol.org/wp- content/uploads/2014/06/National-Intelligence-Model.pdf#:~:text=The%20National%20Intelligence%20Model%20brings%20all%20the%20best,to%20answer%20critical%20questions%20about%20strategy%20and%20tactics. </w:t>
      </w:r>
    </w:p>
    <w:p w14:paraId="16310E19" w14:textId="2FDB7EC1" w:rsidR="00715FC3" w:rsidRDefault="00715FC3" w:rsidP="00715FC3">
      <w:r>
        <w:t>(Accessed:24/08/2022)</w:t>
      </w:r>
    </w:p>
    <w:p w14:paraId="0F360434" w14:textId="264BE674" w:rsidR="00715FC3" w:rsidRDefault="00715FC3" w:rsidP="003469AD"/>
    <w:p w14:paraId="48D4C662" w14:textId="52245CDB" w:rsidR="00715FC3" w:rsidRDefault="00715FC3" w:rsidP="003469AD">
      <w:r w:rsidRPr="00715FC3">
        <w:t>NPCC (2018) Diversity, Equality and Inclusion Strategy. Available at: https://www.npcc.police.uk/documents/edhr/2018/NPCC%20Diversity%20Equality%20Inclusion%20Strategy%20May%202018.pdf  (Accessed:19/08/2022)</w:t>
      </w:r>
    </w:p>
    <w:p w14:paraId="05B68F01" w14:textId="77777777" w:rsidR="00145671" w:rsidRDefault="00145671" w:rsidP="003469AD"/>
    <w:p w14:paraId="54BA556B" w14:textId="58C11BC8" w:rsidR="00145671" w:rsidRDefault="00145671" w:rsidP="008D5D7A">
      <w:r w:rsidRPr="00145671">
        <w:t>NPCC (2018) Modernising Neighbourhood Policing. Available at: https://www.npcc.police.uk/2018%20FOI/NPCC%20Misc/032%2018%20January%202018%20CCC%20Papers%20Part%203.pdf                                                                                                    (Accessed:20/08/2022)</w:t>
      </w:r>
    </w:p>
    <w:p w14:paraId="0353A7CB" w14:textId="3B58CBF2" w:rsidR="00715FC3" w:rsidRDefault="00715FC3" w:rsidP="008D5D7A"/>
    <w:p w14:paraId="5894DB68" w14:textId="09E1CA2A" w:rsidR="00715FC3" w:rsidRDefault="00715FC3" w:rsidP="008D5D7A">
      <w:r w:rsidRPr="00715FC3">
        <w:t>Oxford Academics (2020) Policing. Available at: https://academic.oup.com/policing/article-abstract/14/3/630/                                                                                                                                          (Accessed: 28/08/2022)</w:t>
      </w:r>
    </w:p>
    <w:p w14:paraId="417380F4" w14:textId="77777777" w:rsidR="00145671" w:rsidRDefault="00145671" w:rsidP="008D5D7A"/>
    <w:p w14:paraId="7A9647D5" w14:textId="7496537A" w:rsidR="008D5D7A" w:rsidRDefault="008D5D7A" w:rsidP="008D5D7A">
      <w:r>
        <w:t xml:space="preserve">Pepper, I. </w:t>
      </w:r>
      <w:proofErr w:type="spellStart"/>
      <w:r>
        <w:t>Rogers,C</w:t>
      </w:r>
      <w:proofErr w:type="spellEnd"/>
      <w:r>
        <w:t xml:space="preserve"> and Martin, H (2020) ‘Evidence based policing: a view on its development within the police service’. Journal of applied work management: Online. Available at: https://www.emerald.com/insight/content/doi/10.1108/JWAM-01-2020-0001/full/ (Accessed:03/09/2022)</w:t>
      </w:r>
    </w:p>
    <w:p w14:paraId="460D6E7A" w14:textId="0C5409A0" w:rsidR="00715FC3" w:rsidRDefault="00715FC3" w:rsidP="008D5D7A"/>
    <w:p w14:paraId="0F0207A9" w14:textId="119D4A68" w:rsidR="00715FC3" w:rsidRDefault="00715FC3" w:rsidP="008D5D7A">
      <w:r w:rsidRPr="00715FC3">
        <w:t>Police 1 (2021) can coaching be beneficial in policing?. Available at: https://www.police1.com/chiefs-sheriffs/articles/can-coaching-be-beneficial-in-policing-LZxrx97Wtr5BzDrt/       (Accessed:19/08/2022)</w:t>
      </w:r>
    </w:p>
    <w:p w14:paraId="724EAAAA" w14:textId="30286E26" w:rsidR="008D5D7A" w:rsidRDefault="008D5D7A" w:rsidP="008D5D7A"/>
    <w:p w14:paraId="1A167715" w14:textId="7C91C291" w:rsidR="00145671" w:rsidRDefault="00145671" w:rsidP="008D5D7A">
      <w:r w:rsidRPr="00145671">
        <w:lastRenderedPageBreak/>
        <w:t>Police Chief Magazine (2022) Community Policing Strategic Plan. Available at:  https://www.policechiefmagazine.org/community-policing-strategic-plan/#:~:text=The%20COPS%20Office%20definition%20of%20community%20policing%20is,as%20crime%2C%20social%20disorder%2C%20and%20fear%20of%20crime.2                        (Accessed:23/08/2022)</w:t>
      </w:r>
    </w:p>
    <w:p w14:paraId="7EE22750" w14:textId="44F4CC6A" w:rsidR="00145671" w:rsidRDefault="00145671" w:rsidP="008D5D7A"/>
    <w:p w14:paraId="7E52D80B" w14:textId="5CA325B7" w:rsidR="001C7B2B" w:rsidRDefault="001C7B2B" w:rsidP="008D5D7A">
      <w:r w:rsidRPr="001C7B2B">
        <w:t>Police Chief (2022) The Effect of Cultural Bias on the Investigation and Prosecution of Sexual Assault. Available at:  https://www.policechiefmagazine.org/the-effect-of-cultural-bias-on-the-investigation/   (Accessed:29/08/2022)</w:t>
      </w:r>
    </w:p>
    <w:p w14:paraId="57961024" w14:textId="32F60AF2" w:rsidR="00145671" w:rsidRDefault="00145671" w:rsidP="008D5D7A"/>
    <w:p w14:paraId="240EC5E6" w14:textId="63F6D039" w:rsidR="00145671" w:rsidRDefault="00145671" w:rsidP="008D5D7A">
      <w:r w:rsidRPr="00145671">
        <w:t>Police Federation (2022) College of Policing. Available at: https://www.polfed.org/our-work/professional-development/college-of-policing/     (Accessed:24/08/2022)</w:t>
      </w:r>
    </w:p>
    <w:p w14:paraId="41E8BE54" w14:textId="18DA6F2A" w:rsidR="00145671" w:rsidRDefault="00145671" w:rsidP="008D5D7A"/>
    <w:p w14:paraId="0EE75F26" w14:textId="6C4DF313" w:rsidR="00145671" w:rsidRDefault="00145671" w:rsidP="008D5D7A">
      <w:r w:rsidRPr="00145671">
        <w:t>Police Foundation (2017) Neighbourhood policing: Past, present and future. Available at: https://www.police-foundation.org.uk/2017/wp-content/uploads/2017/06/neighbourhood_policing_past_present_future.pdf.  (Accessed:20/08/2022)</w:t>
      </w:r>
    </w:p>
    <w:p w14:paraId="0DA6EB95" w14:textId="77777777" w:rsidR="00145671" w:rsidRDefault="00145671" w:rsidP="008D5D7A"/>
    <w:p w14:paraId="24E9A953" w14:textId="7E2964F7" w:rsidR="00145671" w:rsidRDefault="00145671" w:rsidP="008D5D7A">
      <w:r w:rsidRPr="00145671">
        <w:t>Potts. J (2017) ‘The Benefits, Challenges, and Lessons of Evidence‐Based Policing’. The Journal of California Law Enforcement: Online. Available at: https://www.researchgate.net/publication/323358169_The_Benefits_Challenges_and_Lessons_of_Evidence-Based_Policing                                                                                                                            (Accessed: 03/09/2022)</w:t>
      </w:r>
    </w:p>
    <w:p w14:paraId="56DD2452" w14:textId="639C2024" w:rsidR="008D5D7A" w:rsidRDefault="008D5D7A" w:rsidP="008D5D7A"/>
    <w:p w14:paraId="778A0308" w14:textId="0B421D86" w:rsidR="00145671" w:rsidRDefault="00145671" w:rsidP="008D5D7A">
      <w:r w:rsidRPr="00145671">
        <w:t>Study Smarter (2022) Crime Prevention. Available at: https://www.studysmarter.us/explanations/social-studies/crime-and-deviance/crime-prevention/#:~:text=Social%20and%20community%20crime%20prevention%20focuses%20on%20individual,to%20commit%20crimes%20and%20intervening%20in%20some%20form.                      (Accessed: 02/09/2022)</w:t>
      </w:r>
    </w:p>
    <w:p w14:paraId="02736132" w14:textId="1F646188" w:rsidR="001C7B2B" w:rsidRDefault="001C7B2B" w:rsidP="008D5D7A"/>
    <w:p w14:paraId="68FE51E2" w14:textId="08334AFF" w:rsidR="001C7B2B" w:rsidRDefault="001C7B2B" w:rsidP="008D5D7A">
      <w:r w:rsidRPr="001C7B2B">
        <w:t>Study (2022) Victimization Consequences: Emotional, Psychological &amp; Social. Available at: https://study.com/academy/lesson/victimization-consequences-emotional-psychological-social.html   (Accessed: 27/08/2022)</w:t>
      </w:r>
    </w:p>
    <w:p w14:paraId="25DFBE8E" w14:textId="77777777" w:rsidR="00145671" w:rsidRDefault="00145671" w:rsidP="008D5D7A"/>
    <w:p w14:paraId="7CC74423" w14:textId="45D07D75" w:rsidR="008D5D7A" w:rsidRDefault="008D5D7A" w:rsidP="008D5D7A">
      <w:proofErr w:type="spellStart"/>
      <w:r>
        <w:t>Telep,C</w:t>
      </w:r>
      <w:proofErr w:type="spellEnd"/>
      <w:r>
        <w:t xml:space="preserve"> (2018) ‘Evidence Based Policing’. Oxford Bibliographies: Online. Available at: https://www.oxfordbibliographies.com/view/document/obo-9780195396607/obo-9780195396607-0255.xml                                                                                                                                    (Accessed:02:09/2022)</w:t>
      </w:r>
    </w:p>
    <w:p w14:paraId="6A69C725" w14:textId="7709C7E1" w:rsidR="00145671" w:rsidRDefault="00145671" w:rsidP="008D5D7A"/>
    <w:p w14:paraId="4D460317" w14:textId="017E6DAC" w:rsidR="00145671" w:rsidRDefault="00145671" w:rsidP="008D5D7A">
      <w:r w:rsidRPr="00145671">
        <w:lastRenderedPageBreak/>
        <w:t>Tong, S. (2017) Professionalising policing: seeking viable and sustainable approaches to police education and learning. European Police Science and Research Bulletin - Special Conference Edition, Summer. pp. 171-178. Available at: https://repository.canterbury.ac.uk/download/7fa63bd7ec59a7c4b5a87b7b7de1fe7f8eda1f46f2aeba337316654ec0d490a)/239308/Professionalising%2520policing%2520CEPOL%2016127.pdf (Accessed:19/08/2022)</w:t>
      </w:r>
    </w:p>
    <w:p w14:paraId="23383581" w14:textId="3E694957" w:rsidR="00145671" w:rsidRDefault="00145671" w:rsidP="008D5D7A"/>
    <w:p w14:paraId="682F6046" w14:textId="3059A342" w:rsidR="00145671" w:rsidRDefault="00145671" w:rsidP="008D5D7A">
      <w:proofErr w:type="spellStart"/>
      <w:r w:rsidRPr="00145671">
        <w:t>UKEssays</w:t>
      </w:r>
      <w:proofErr w:type="spellEnd"/>
      <w:r w:rsidRPr="00145671">
        <w:t xml:space="preserve"> (2018). Community Based Policing Strategies Criminology Essay. Available at: https://www.ukessays.com/essays/criminology/community-based-policing-strategies-criminology-essay.php?vref=1                                                                                                                     (Accessed:23/08/2022)</w:t>
      </w:r>
    </w:p>
    <w:p w14:paraId="57D8E791" w14:textId="77777777" w:rsidR="008D5D7A" w:rsidRDefault="008D5D7A" w:rsidP="008D5D7A"/>
    <w:p w14:paraId="37389146" w14:textId="77777777" w:rsidR="008D5D7A" w:rsidRDefault="008D5D7A" w:rsidP="008D5D7A">
      <w:proofErr w:type="spellStart"/>
      <w:r>
        <w:t>Vellani</w:t>
      </w:r>
      <w:proofErr w:type="spellEnd"/>
      <w:r>
        <w:t>, K,H (2019) Crime Prevention Theories. Strategic Security Management :Online. Available at: https://www.taylorfrancis.com/chapters/edit/10.4324/9780429506611-7/crime-prevention-theories-karim-vellani                                                                                                          (Accessed:01/09/2022)</w:t>
      </w:r>
    </w:p>
    <w:p w14:paraId="2629E7EB" w14:textId="77777777" w:rsidR="008D5D7A" w:rsidRDefault="008D5D7A" w:rsidP="008D5D7A"/>
    <w:p w14:paraId="52DB5200" w14:textId="6547621D" w:rsidR="00DE04AB" w:rsidRDefault="008D5D7A" w:rsidP="00DE04AB">
      <w:proofErr w:type="spellStart"/>
      <w:r>
        <w:t>Warner,J,C</w:t>
      </w:r>
      <w:proofErr w:type="spellEnd"/>
      <w:r>
        <w:t xml:space="preserve"> (2014) Crime and Emotions. Handbook of sociology and emotions: Online. Available at: https://link.springer.com/chapter/10.1007/978-94-017-9130-4_22.                                          (Accessed: 01/09/2022)</w:t>
      </w:r>
    </w:p>
    <w:p w14:paraId="5D7B3AEF" w14:textId="77777777" w:rsidR="0057269C" w:rsidRDefault="0057269C" w:rsidP="0057269C"/>
    <w:p w14:paraId="5B90CE45" w14:textId="77777777" w:rsidR="0057269C" w:rsidRDefault="0057269C" w:rsidP="0057269C">
      <w:r>
        <w:t>West Midlands PCC (2014) Review of Public Protection Unit (PPU). Available at:  https://www.westmidlands-pcc.gov.uk/wp-content/uploads/2019/05/SPCB-140304-Review-of-Public-Protection-Unit.pdf                                                                                                                         (Accessed: 30:08/2022)</w:t>
      </w:r>
    </w:p>
    <w:p w14:paraId="5D461909" w14:textId="77777777" w:rsidR="0057269C" w:rsidRDefault="0057269C" w:rsidP="0057269C"/>
    <w:p w14:paraId="28F1D320" w14:textId="77777777" w:rsidR="0057269C" w:rsidRDefault="0057269C" w:rsidP="0057269C"/>
    <w:p w14:paraId="603D4C03" w14:textId="77777777" w:rsidR="0057269C" w:rsidRDefault="0057269C" w:rsidP="0057269C">
      <w:proofErr w:type="spellStart"/>
      <w:r>
        <w:t>Yamawaki,N</w:t>
      </w:r>
      <w:proofErr w:type="spellEnd"/>
      <w:r>
        <w:t>. Ochoa-</w:t>
      </w:r>
      <w:proofErr w:type="spellStart"/>
      <w:r>
        <w:t>Shipp,M</w:t>
      </w:r>
      <w:proofErr w:type="spellEnd"/>
      <w:r>
        <w:t xml:space="preserve">. </w:t>
      </w:r>
      <w:proofErr w:type="spellStart"/>
      <w:r>
        <w:t>Pulsipher,C</w:t>
      </w:r>
      <w:proofErr w:type="spellEnd"/>
      <w:r>
        <w:t xml:space="preserve">. </w:t>
      </w:r>
      <w:proofErr w:type="spellStart"/>
      <w:r>
        <w:t>Harlos,C</w:t>
      </w:r>
      <w:proofErr w:type="spellEnd"/>
      <w:r>
        <w:t xml:space="preserve"> and Swindler, S (2012) ‘Perceptions of domestic violence: the effects of domestic violence myths, victim's relationship with her abuser, and the decision to return to her abuser’. </w:t>
      </w:r>
      <w:proofErr w:type="spellStart"/>
      <w:r>
        <w:t>PUBMED:Online</w:t>
      </w:r>
      <w:proofErr w:type="spellEnd"/>
      <w:r>
        <w:t>. Available at: https://pubmed.ncbi.nlm.nih.gov/22628382/                                                                                   (Accessed: 28/09/2022)</w:t>
      </w:r>
    </w:p>
    <w:p w14:paraId="2A9A03AE" w14:textId="77777777" w:rsidR="0057269C" w:rsidRDefault="0057269C" w:rsidP="0057269C"/>
    <w:p w14:paraId="384ABF1C" w14:textId="77777777" w:rsidR="0057269C" w:rsidRDefault="0057269C" w:rsidP="0057269C"/>
    <w:p w14:paraId="6A3B67EC" w14:textId="5D2314A5" w:rsidR="001C7B15" w:rsidRDefault="001C7B15" w:rsidP="0057269C"/>
    <w:sectPr w:rsidR="001C7B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D9BE3" w14:textId="77777777" w:rsidR="002D54BF" w:rsidRDefault="002D54BF" w:rsidP="00AF4023">
      <w:pPr>
        <w:spacing w:after="0" w:line="240" w:lineRule="auto"/>
      </w:pPr>
      <w:r>
        <w:separator/>
      </w:r>
    </w:p>
  </w:endnote>
  <w:endnote w:type="continuationSeparator" w:id="0">
    <w:p w14:paraId="25994F1D" w14:textId="77777777" w:rsidR="002D54BF" w:rsidRDefault="002D54BF" w:rsidP="00AF4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0419C" w14:textId="77777777" w:rsidR="002D54BF" w:rsidRDefault="002D54BF" w:rsidP="00AF4023">
      <w:pPr>
        <w:spacing w:after="0" w:line="240" w:lineRule="auto"/>
      </w:pPr>
      <w:r>
        <w:separator/>
      </w:r>
    </w:p>
  </w:footnote>
  <w:footnote w:type="continuationSeparator" w:id="0">
    <w:p w14:paraId="0D8A5980" w14:textId="77777777" w:rsidR="002D54BF" w:rsidRDefault="002D54BF" w:rsidP="00AF40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AD5"/>
    <w:rsid w:val="000063AC"/>
    <w:rsid w:val="0000766D"/>
    <w:rsid w:val="000122C3"/>
    <w:rsid w:val="00022A02"/>
    <w:rsid w:val="00037972"/>
    <w:rsid w:val="000461B4"/>
    <w:rsid w:val="00050F76"/>
    <w:rsid w:val="00071043"/>
    <w:rsid w:val="00072CCE"/>
    <w:rsid w:val="00073B90"/>
    <w:rsid w:val="000A0954"/>
    <w:rsid w:val="000B0B88"/>
    <w:rsid w:val="000B1F09"/>
    <w:rsid w:val="000C4FF9"/>
    <w:rsid w:val="000D6D22"/>
    <w:rsid w:val="000E42F5"/>
    <w:rsid w:val="00113E9E"/>
    <w:rsid w:val="00115A44"/>
    <w:rsid w:val="00137227"/>
    <w:rsid w:val="00144435"/>
    <w:rsid w:val="00145671"/>
    <w:rsid w:val="00157B71"/>
    <w:rsid w:val="00177378"/>
    <w:rsid w:val="00185053"/>
    <w:rsid w:val="00187A9D"/>
    <w:rsid w:val="001C7B15"/>
    <w:rsid w:val="001C7B2B"/>
    <w:rsid w:val="001C7C67"/>
    <w:rsid w:val="001D6F7C"/>
    <w:rsid w:val="001E551F"/>
    <w:rsid w:val="001E5E3D"/>
    <w:rsid w:val="001F62D2"/>
    <w:rsid w:val="00202199"/>
    <w:rsid w:val="00215E65"/>
    <w:rsid w:val="00237A98"/>
    <w:rsid w:val="00252AD9"/>
    <w:rsid w:val="002603B0"/>
    <w:rsid w:val="002A2BA6"/>
    <w:rsid w:val="002B1183"/>
    <w:rsid w:val="002D4899"/>
    <w:rsid w:val="002D54BF"/>
    <w:rsid w:val="003157E1"/>
    <w:rsid w:val="00327DEE"/>
    <w:rsid w:val="003301B7"/>
    <w:rsid w:val="003464EC"/>
    <w:rsid w:val="003469AD"/>
    <w:rsid w:val="00365033"/>
    <w:rsid w:val="00374958"/>
    <w:rsid w:val="00384CE7"/>
    <w:rsid w:val="003C1EA9"/>
    <w:rsid w:val="003C2C2E"/>
    <w:rsid w:val="003D3E4B"/>
    <w:rsid w:val="003E7509"/>
    <w:rsid w:val="003F2A9B"/>
    <w:rsid w:val="004165D2"/>
    <w:rsid w:val="00417AB6"/>
    <w:rsid w:val="00435DAD"/>
    <w:rsid w:val="00442450"/>
    <w:rsid w:val="00456ADF"/>
    <w:rsid w:val="004570AF"/>
    <w:rsid w:val="00464877"/>
    <w:rsid w:val="00466000"/>
    <w:rsid w:val="0046723A"/>
    <w:rsid w:val="00472828"/>
    <w:rsid w:val="0048619C"/>
    <w:rsid w:val="0048653E"/>
    <w:rsid w:val="004A342A"/>
    <w:rsid w:val="004E11B8"/>
    <w:rsid w:val="004F183E"/>
    <w:rsid w:val="005022AE"/>
    <w:rsid w:val="0051027D"/>
    <w:rsid w:val="005120C9"/>
    <w:rsid w:val="00527E1E"/>
    <w:rsid w:val="005512A1"/>
    <w:rsid w:val="00553ABD"/>
    <w:rsid w:val="005553F8"/>
    <w:rsid w:val="005661D8"/>
    <w:rsid w:val="0057269C"/>
    <w:rsid w:val="005772F5"/>
    <w:rsid w:val="005A268B"/>
    <w:rsid w:val="005A7013"/>
    <w:rsid w:val="005B0CC9"/>
    <w:rsid w:val="005B3DCB"/>
    <w:rsid w:val="005C6D42"/>
    <w:rsid w:val="00612036"/>
    <w:rsid w:val="00612AF7"/>
    <w:rsid w:val="0061718F"/>
    <w:rsid w:val="00686997"/>
    <w:rsid w:val="006901A6"/>
    <w:rsid w:val="00692A61"/>
    <w:rsid w:val="00696914"/>
    <w:rsid w:val="006B4F95"/>
    <w:rsid w:val="006B5264"/>
    <w:rsid w:val="0070447E"/>
    <w:rsid w:val="007130AF"/>
    <w:rsid w:val="00715FC3"/>
    <w:rsid w:val="00721ECF"/>
    <w:rsid w:val="007253A4"/>
    <w:rsid w:val="007469AB"/>
    <w:rsid w:val="007566BB"/>
    <w:rsid w:val="0077096F"/>
    <w:rsid w:val="00772047"/>
    <w:rsid w:val="0079073B"/>
    <w:rsid w:val="007A0647"/>
    <w:rsid w:val="007A0F7C"/>
    <w:rsid w:val="007C06A4"/>
    <w:rsid w:val="007E3CF5"/>
    <w:rsid w:val="007E6930"/>
    <w:rsid w:val="007E708A"/>
    <w:rsid w:val="008012E8"/>
    <w:rsid w:val="00825111"/>
    <w:rsid w:val="0086159B"/>
    <w:rsid w:val="00870CFD"/>
    <w:rsid w:val="008D27DC"/>
    <w:rsid w:val="008D5D7A"/>
    <w:rsid w:val="008D78AC"/>
    <w:rsid w:val="008F251E"/>
    <w:rsid w:val="008F33D6"/>
    <w:rsid w:val="00902279"/>
    <w:rsid w:val="00926563"/>
    <w:rsid w:val="00926BCE"/>
    <w:rsid w:val="00936BA7"/>
    <w:rsid w:val="0094795D"/>
    <w:rsid w:val="00953C2F"/>
    <w:rsid w:val="00965979"/>
    <w:rsid w:val="00971DC6"/>
    <w:rsid w:val="009844D1"/>
    <w:rsid w:val="00985714"/>
    <w:rsid w:val="0099763F"/>
    <w:rsid w:val="00997E29"/>
    <w:rsid w:val="009E5FFE"/>
    <w:rsid w:val="00A02A95"/>
    <w:rsid w:val="00A27615"/>
    <w:rsid w:val="00A328A4"/>
    <w:rsid w:val="00A35FF5"/>
    <w:rsid w:val="00A4231E"/>
    <w:rsid w:val="00A90B1D"/>
    <w:rsid w:val="00A94CB9"/>
    <w:rsid w:val="00A96B92"/>
    <w:rsid w:val="00AA51F7"/>
    <w:rsid w:val="00AB31B2"/>
    <w:rsid w:val="00AC7143"/>
    <w:rsid w:val="00AE7C91"/>
    <w:rsid w:val="00AF4023"/>
    <w:rsid w:val="00AF54AB"/>
    <w:rsid w:val="00AF6176"/>
    <w:rsid w:val="00AF7E08"/>
    <w:rsid w:val="00B12319"/>
    <w:rsid w:val="00B17A6A"/>
    <w:rsid w:val="00B271D6"/>
    <w:rsid w:val="00B27D16"/>
    <w:rsid w:val="00B307D4"/>
    <w:rsid w:val="00B438C7"/>
    <w:rsid w:val="00B86E72"/>
    <w:rsid w:val="00B92044"/>
    <w:rsid w:val="00BB3FB8"/>
    <w:rsid w:val="00BC0A79"/>
    <w:rsid w:val="00BF35D2"/>
    <w:rsid w:val="00C15116"/>
    <w:rsid w:val="00C311B9"/>
    <w:rsid w:val="00C4153B"/>
    <w:rsid w:val="00C419CE"/>
    <w:rsid w:val="00C51066"/>
    <w:rsid w:val="00C576DE"/>
    <w:rsid w:val="00C738A2"/>
    <w:rsid w:val="00C8269F"/>
    <w:rsid w:val="00C83BFE"/>
    <w:rsid w:val="00C906C0"/>
    <w:rsid w:val="00CA3413"/>
    <w:rsid w:val="00CA6103"/>
    <w:rsid w:val="00CB4B55"/>
    <w:rsid w:val="00CC48E6"/>
    <w:rsid w:val="00CD5B2F"/>
    <w:rsid w:val="00CE36E2"/>
    <w:rsid w:val="00CF4BBB"/>
    <w:rsid w:val="00D26BE6"/>
    <w:rsid w:val="00D33D36"/>
    <w:rsid w:val="00D409EA"/>
    <w:rsid w:val="00D4238B"/>
    <w:rsid w:val="00D87048"/>
    <w:rsid w:val="00DA6610"/>
    <w:rsid w:val="00DC27DA"/>
    <w:rsid w:val="00DD237A"/>
    <w:rsid w:val="00DE04AB"/>
    <w:rsid w:val="00DE4731"/>
    <w:rsid w:val="00DE5023"/>
    <w:rsid w:val="00DF4BF0"/>
    <w:rsid w:val="00E60CFF"/>
    <w:rsid w:val="00E74388"/>
    <w:rsid w:val="00E80E7F"/>
    <w:rsid w:val="00E931F5"/>
    <w:rsid w:val="00EA7AD5"/>
    <w:rsid w:val="00EB0ECD"/>
    <w:rsid w:val="00EC726E"/>
    <w:rsid w:val="00EE13D1"/>
    <w:rsid w:val="00EE3A2F"/>
    <w:rsid w:val="00EF410B"/>
    <w:rsid w:val="00F2066D"/>
    <w:rsid w:val="00F43843"/>
    <w:rsid w:val="00F64052"/>
    <w:rsid w:val="00FA602A"/>
    <w:rsid w:val="00FB6B98"/>
    <w:rsid w:val="00FC7082"/>
    <w:rsid w:val="00FC7E3A"/>
    <w:rsid w:val="00FD39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86AF9"/>
  <w15:chartTrackingRefBased/>
  <w15:docId w15:val="{81C34DAA-5D37-4014-9A29-191401F5D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7AD5"/>
    <w:rPr>
      <w:color w:val="0563C1" w:themeColor="hyperlink"/>
      <w:u w:val="single"/>
    </w:rPr>
  </w:style>
  <w:style w:type="character" w:styleId="UnresolvedMention">
    <w:name w:val="Unresolved Mention"/>
    <w:basedOn w:val="DefaultParagraphFont"/>
    <w:uiPriority w:val="99"/>
    <w:semiHidden/>
    <w:unhideWhenUsed/>
    <w:rsid w:val="00EA7AD5"/>
    <w:rPr>
      <w:color w:val="605E5C"/>
      <w:shd w:val="clear" w:color="auto" w:fill="E1DFDD"/>
    </w:rPr>
  </w:style>
  <w:style w:type="character" w:styleId="FollowedHyperlink">
    <w:name w:val="FollowedHyperlink"/>
    <w:basedOn w:val="DefaultParagraphFont"/>
    <w:uiPriority w:val="99"/>
    <w:semiHidden/>
    <w:unhideWhenUsed/>
    <w:rsid w:val="00DD23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7676</Words>
  <Characters>43757</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Randall, Holli</dc:creator>
  <cp:keywords/>
  <dc:description/>
  <cp:lastModifiedBy>Rhiannon Sandy</cp:lastModifiedBy>
  <cp:revision>2</cp:revision>
  <dcterms:created xsi:type="dcterms:W3CDTF">2022-09-16T14:13:00Z</dcterms:created>
  <dcterms:modified xsi:type="dcterms:W3CDTF">2022-09-16T14:13:00Z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2022-08-10T12:34:38Z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3716d615-09ac-4cec-b4ed-22be00b29cfd</vt:lpwstr>
  </property>
  <property fmtid="{D5CDD505-2E9C-101B-9397-08002B2CF9AE}" pid="8" name="MSIP_Label_f2acd28b-79a3-4a0f-b0ff-4b75658b1549_ContentBits">
    <vt:lpwstr>0</vt:lpwstr>
  </property>
</Properties>
</file>