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2AA9A" w14:textId="5DF2C876" w:rsidR="00274D04" w:rsidRDefault="005E1C8F">
      <w:r w:rsidRPr="00394489">
        <w:rPr>
          <w:rFonts w:ascii="Aptos" w:hAnsi="Aptos"/>
          <w:noProof/>
        </w:rPr>
        <w:drawing>
          <wp:inline distT="0" distB="0" distL="0" distR="0" wp14:anchorId="4601484F" wp14:editId="0DAA0914">
            <wp:extent cx="5768836" cy="2319020"/>
            <wp:effectExtent l="0" t="0" r="381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1562" cy="2388454"/>
                    </a:xfrm>
                    <a:prstGeom prst="rect">
                      <a:avLst/>
                    </a:prstGeom>
                    <a:noFill/>
                  </pic:spPr>
                </pic:pic>
              </a:graphicData>
            </a:graphic>
          </wp:inline>
        </w:drawing>
      </w:r>
    </w:p>
    <w:p w14:paraId="6115C4EC" w14:textId="77777777" w:rsidR="005E1C8F" w:rsidRDefault="005E1C8F">
      <w:pPr>
        <w:rPr>
          <w:b/>
          <w:bCs/>
          <w:sz w:val="44"/>
          <w:szCs w:val="44"/>
        </w:rPr>
      </w:pPr>
    </w:p>
    <w:p w14:paraId="306720DA" w14:textId="77777777" w:rsidR="005E1C8F" w:rsidRDefault="005E1C8F">
      <w:pPr>
        <w:rPr>
          <w:b/>
          <w:bCs/>
          <w:sz w:val="44"/>
          <w:szCs w:val="44"/>
        </w:rPr>
      </w:pPr>
    </w:p>
    <w:p w14:paraId="26E84187" w14:textId="1841F15F" w:rsidR="005E1C8F" w:rsidRPr="002353EC" w:rsidRDefault="005E1C8F">
      <w:pPr>
        <w:rPr>
          <w:sz w:val="44"/>
          <w:szCs w:val="44"/>
          <w:u w:val="single"/>
        </w:rPr>
      </w:pPr>
      <w:r w:rsidRPr="002353EC">
        <w:rPr>
          <w:b/>
          <w:bCs/>
          <w:sz w:val="44"/>
          <w:szCs w:val="44"/>
          <w:u w:val="single"/>
        </w:rPr>
        <w:t xml:space="preserve">Module Name:     </w:t>
      </w:r>
      <w:r w:rsidRPr="002353EC">
        <w:rPr>
          <w:sz w:val="44"/>
          <w:szCs w:val="44"/>
          <w:u w:val="single"/>
        </w:rPr>
        <w:t>Academic Skills in the Digital Era</w:t>
      </w:r>
    </w:p>
    <w:p w14:paraId="3B981221" w14:textId="4D799752" w:rsidR="005E1C8F" w:rsidRPr="002353EC" w:rsidRDefault="005E1C8F">
      <w:pPr>
        <w:rPr>
          <w:sz w:val="44"/>
          <w:szCs w:val="44"/>
          <w:u w:val="single"/>
        </w:rPr>
      </w:pPr>
      <w:r w:rsidRPr="002353EC">
        <w:rPr>
          <w:b/>
          <w:bCs/>
          <w:sz w:val="44"/>
          <w:szCs w:val="44"/>
          <w:u w:val="single"/>
        </w:rPr>
        <w:t>Module Code</w:t>
      </w:r>
      <w:r w:rsidRPr="002353EC">
        <w:rPr>
          <w:sz w:val="44"/>
          <w:szCs w:val="44"/>
          <w:u w:val="single"/>
        </w:rPr>
        <w:t>:       BMSW4013</w:t>
      </w:r>
    </w:p>
    <w:p w14:paraId="3057909B" w14:textId="6C3A1092" w:rsidR="005E1C8F" w:rsidRPr="002353EC" w:rsidRDefault="005E1C8F">
      <w:pPr>
        <w:rPr>
          <w:sz w:val="44"/>
          <w:szCs w:val="44"/>
          <w:u w:val="single"/>
        </w:rPr>
      </w:pPr>
      <w:r w:rsidRPr="002353EC">
        <w:rPr>
          <w:b/>
          <w:bCs/>
          <w:sz w:val="44"/>
          <w:szCs w:val="44"/>
          <w:u w:val="single"/>
        </w:rPr>
        <w:t>Assessment 1</w:t>
      </w:r>
      <w:r w:rsidRPr="002353EC">
        <w:rPr>
          <w:sz w:val="44"/>
          <w:szCs w:val="44"/>
          <w:u w:val="single"/>
        </w:rPr>
        <w:t>:      E-Portfolio</w:t>
      </w:r>
    </w:p>
    <w:p w14:paraId="7B89E4BD" w14:textId="4A77AD24" w:rsidR="005E1C8F" w:rsidRPr="002353EC" w:rsidRDefault="005E1C8F">
      <w:pPr>
        <w:rPr>
          <w:sz w:val="44"/>
          <w:szCs w:val="44"/>
          <w:u w:val="single"/>
        </w:rPr>
      </w:pPr>
      <w:r w:rsidRPr="002353EC">
        <w:rPr>
          <w:b/>
          <w:bCs/>
          <w:sz w:val="44"/>
          <w:szCs w:val="44"/>
          <w:u w:val="single"/>
        </w:rPr>
        <w:t>Student Name</w:t>
      </w:r>
      <w:r w:rsidRPr="002353EC">
        <w:rPr>
          <w:sz w:val="44"/>
          <w:szCs w:val="44"/>
          <w:u w:val="single"/>
        </w:rPr>
        <w:t>:</w:t>
      </w:r>
      <w:r w:rsidRPr="002353EC">
        <w:rPr>
          <w:b/>
          <w:bCs/>
          <w:sz w:val="44"/>
          <w:szCs w:val="44"/>
          <w:u w:val="single"/>
        </w:rPr>
        <w:t xml:space="preserve">     </w:t>
      </w:r>
      <w:r w:rsidRPr="002353EC">
        <w:rPr>
          <w:sz w:val="44"/>
          <w:szCs w:val="44"/>
          <w:u w:val="single"/>
        </w:rPr>
        <w:t>Marian Tudor</w:t>
      </w:r>
    </w:p>
    <w:p w14:paraId="0516D8E2" w14:textId="4A200BF6" w:rsidR="005E1C8F" w:rsidRPr="002353EC" w:rsidRDefault="005E1C8F">
      <w:pPr>
        <w:rPr>
          <w:sz w:val="44"/>
          <w:szCs w:val="44"/>
          <w:u w:val="single"/>
        </w:rPr>
      </w:pPr>
      <w:r w:rsidRPr="002353EC">
        <w:rPr>
          <w:b/>
          <w:bCs/>
          <w:sz w:val="44"/>
          <w:szCs w:val="44"/>
          <w:u w:val="single"/>
        </w:rPr>
        <w:t>Student number</w:t>
      </w:r>
      <w:r w:rsidRPr="002353EC">
        <w:rPr>
          <w:sz w:val="44"/>
          <w:szCs w:val="44"/>
          <w:u w:val="single"/>
        </w:rPr>
        <w:t>: 2529390</w:t>
      </w:r>
    </w:p>
    <w:p w14:paraId="709EFA64" w14:textId="0229ADA5" w:rsidR="005E1C8F" w:rsidRPr="002353EC" w:rsidRDefault="005E1C8F">
      <w:pPr>
        <w:rPr>
          <w:sz w:val="44"/>
          <w:szCs w:val="44"/>
          <w:u w:val="single"/>
        </w:rPr>
      </w:pPr>
      <w:r w:rsidRPr="002353EC">
        <w:rPr>
          <w:b/>
          <w:bCs/>
          <w:sz w:val="44"/>
          <w:szCs w:val="44"/>
          <w:u w:val="single"/>
        </w:rPr>
        <w:t>Lecturer</w:t>
      </w:r>
      <w:r w:rsidRPr="002353EC">
        <w:rPr>
          <w:sz w:val="44"/>
          <w:szCs w:val="44"/>
          <w:u w:val="single"/>
        </w:rPr>
        <w:t>:                   Scott James</w:t>
      </w:r>
    </w:p>
    <w:p w14:paraId="3E4B0F87" w14:textId="2D86D480" w:rsidR="005E1C8F" w:rsidRPr="002353EC" w:rsidRDefault="005E1C8F">
      <w:pPr>
        <w:rPr>
          <w:sz w:val="44"/>
          <w:szCs w:val="44"/>
          <w:u w:val="single"/>
        </w:rPr>
      </w:pPr>
      <w:r w:rsidRPr="002353EC">
        <w:rPr>
          <w:b/>
          <w:bCs/>
          <w:sz w:val="44"/>
          <w:szCs w:val="44"/>
          <w:u w:val="single"/>
        </w:rPr>
        <w:t>Deadline</w:t>
      </w:r>
      <w:r w:rsidRPr="002353EC">
        <w:rPr>
          <w:sz w:val="44"/>
          <w:szCs w:val="44"/>
          <w:u w:val="single"/>
        </w:rPr>
        <w:t>:                  Friday 27</w:t>
      </w:r>
      <w:r w:rsidRPr="002353EC">
        <w:rPr>
          <w:sz w:val="44"/>
          <w:szCs w:val="44"/>
          <w:u w:val="single"/>
          <w:vertAlign w:val="superscript"/>
        </w:rPr>
        <w:t>th</w:t>
      </w:r>
      <w:r w:rsidRPr="002353EC">
        <w:rPr>
          <w:sz w:val="44"/>
          <w:szCs w:val="44"/>
          <w:u w:val="single"/>
        </w:rPr>
        <w:t xml:space="preserve"> February</w:t>
      </w:r>
    </w:p>
    <w:p w14:paraId="02192164" w14:textId="71A41870" w:rsidR="005E1C8F" w:rsidRDefault="005E1C8F">
      <w:pPr>
        <w:rPr>
          <w:sz w:val="44"/>
          <w:szCs w:val="44"/>
        </w:rPr>
      </w:pPr>
    </w:p>
    <w:p w14:paraId="4FFC73DD" w14:textId="77777777" w:rsidR="00281EED" w:rsidRDefault="005E1C8F" w:rsidP="005E1C8F">
      <w:pPr>
        <w:rPr>
          <w:sz w:val="44"/>
          <w:szCs w:val="44"/>
        </w:rPr>
        <w:sectPr w:rsidR="00281EED" w:rsidSect="005E1C8F">
          <w:pgSz w:w="12240" w:h="15840"/>
          <w:pgMar w:top="1440" w:right="1440" w:bottom="1440" w:left="1440" w:header="720" w:footer="720" w:gutter="0"/>
          <w:cols w:space="720"/>
          <w:docGrid w:linePitch="360"/>
        </w:sectPr>
      </w:pPr>
      <w:r>
        <w:rPr>
          <w:sz w:val="44"/>
          <w:szCs w:val="44"/>
        </w:rPr>
        <w:lastRenderedPageBreak/>
        <w:br w:type="page"/>
      </w:r>
    </w:p>
    <w:p w14:paraId="5D33D1AC" w14:textId="3791EDD1" w:rsidR="005E1C8F" w:rsidRPr="00036A70" w:rsidRDefault="005E1C8F" w:rsidP="005E1C8F">
      <w:pPr>
        <w:rPr>
          <w:sz w:val="44"/>
          <w:szCs w:val="44"/>
          <w:u w:val="single"/>
        </w:rPr>
      </w:pPr>
      <w:r w:rsidRPr="00036A70">
        <w:rPr>
          <w:color w:val="0F9ED5" w:themeColor="accent4"/>
          <w:sz w:val="44"/>
          <w:szCs w:val="44"/>
          <w:u w:val="single"/>
        </w:rPr>
        <w:t>AI Acknowledgement</w:t>
      </w:r>
    </w:p>
    <w:p w14:paraId="3604C8D4" w14:textId="77777777" w:rsidR="005E1C8F" w:rsidRDefault="005E1C8F" w:rsidP="005E1C8F">
      <w:pPr>
        <w:rPr>
          <w:sz w:val="44"/>
          <w:szCs w:val="44"/>
        </w:rPr>
      </w:pPr>
    </w:p>
    <w:p w14:paraId="42659B0F" w14:textId="321652B9" w:rsidR="005E1C8F" w:rsidRPr="00470780" w:rsidRDefault="005E1C8F" w:rsidP="005E1C8F">
      <w:pPr>
        <w:rPr>
          <w:rFonts w:ascii="Arial" w:hAnsi="Arial" w:cs="Arial"/>
          <w:sz w:val="24"/>
          <w:szCs w:val="24"/>
        </w:rPr>
      </w:pPr>
      <w:r w:rsidRPr="00470780">
        <w:rPr>
          <w:rFonts w:ascii="Arial" w:hAnsi="Arial" w:cs="Arial"/>
          <w:sz w:val="24"/>
          <w:szCs w:val="24"/>
        </w:rPr>
        <w:t>I acknowledge the use of Gemini (</w:t>
      </w:r>
      <w:hyperlink r:id="rId9" w:history="1">
        <w:r w:rsidRPr="00470780">
          <w:rPr>
            <w:rStyle w:val="Hyperlink"/>
            <w:rFonts w:ascii="Arial" w:hAnsi="Arial" w:cs="Arial"/>
            <w:sz w:val="24"/>
            <w:szCs w:val="24"/>
          </w:rPr>
          <w:t>https://gemini.google.com/</w:t>
        </w:r>
      </w:hyperlink>
      <w:r w:rsidRPr="00470780">
        <w:rPr>
          <w:rFonts w:ascii="Arial" w:hAnsi="Arial" w:cs="Arial"/>
          <w:sz w:val="24"/>
          <w:szCs w:val="24"/>
        </w:rPr>
        <w:t>) on 20</w:t>
      </w:r>
      <w:r w:rsidRPr="00470780">
        <w:rPr>
          <w:rFonts w:ascii="Arial" w:hAnsi="Arial" w:cs="Arial"/>
          <w:sz w:val="24"/>
          <w:szCs w:val="24"/>
          <w:vertAlign w:val="superscript"/>
        </w:rPr>
        <w:t>th</w:t>
      </w:r>
      <w:r w:rsidRPr="00470780">
        <w:rPr>
          <w:rFonts w:ascii="Arial" w:hAnsi="Arial" w:cs="Arial"/>
          <w:sz w:val="24"/>
          <w:szCs w:val="24"/>
        </w:rPr>
        <w:t xml:space="preserve"> of February 2026 to support the research and </w:t>
      </w:r>
      <w:r w:rsidR="00E67B87" w:rsidRPr="00470780">
        <w:rPr>
          <w:rFonts w:ascii="Arial" w:hAnsi="Arial" w:cs="Arial"/>
          <w:sz w:val="24"/>
          <w:szCs w:val="24"/>
        </w:rPr>
        <w:t>planning and</w:t>
      </w:r>
      <w:r w:rsidRPr="00470780">
        <w:rPr>
          <w:rFonts w:ascii="Arial" w:hAnsi="Arial" w:cs="Arial"/>
          <w:sz w:val="24"/>
          <w:szCs w:val="24"/>
        </w:rPr>
        <w:t xml:space="preserve"> structuring this portfolio assessment.</w:t>
      </w:r>
    </w:p>
    <w:p w14:paraId="7BAD2FE5" w14:textId="09195F6C" w:rsidR="005E1C8F" w:rsidRPr="00470780" w:rsidRDefault="005E1C8F" w:rsidP="005E1C8F">
      <w:pPr>
        <w:rPr>
          <w:rFonts w:ascii="Arial" w:hAnsi="Arial" w:cs="Arial"/>
          <w:sz w:val="24"/>
          <w:szCs w:val="24"/>
        </w:rPr>
      </w:pPr>
      <w:r w:rsidRPr="00470780">
        <w:rPr>
          <w:rFonts w:ascii="Arial" w:hAnsi="Arial" w:cs="Arial"/>
          <w:sz w:val="24"/>
          <w:szCs w:val="24"/>
        </w:rPr>
        <w:t>I used the following prompt</w:t>
      </w:r>
      <w:r w:rsidR="00E67B87" w:rsidRPr="00470780">
        <w:rPr>
          <w:rFonts w:ascii="Arial" w:hAnsi="Arial" w:cs="Arial"/>
          <w:sz w:val="24"/>
          <w:szCs w:val="24"/>
        </w:rPr>
        <w:t xml:space="preserve">s: </w:t>
      </w:r>
    </w:p>
    <w:p w14:paraId="7E2155B8" w14:textId="67BD9A80" w:rsidR="00E67B87" w:rsidRPr="00470780" w:rsidRDefault="00E67B87" w:rsidP="005E1C8F">
      <w:pPr>
        <w:rPr>
          <w:rFonts w:ascii="Arial" w:hAnsi="Arial" w:cs="Arial"/>
          <w:sz w:val="24"/>
          <w:szCs w:val="24"/>
        </w:rPr>
      </w:pPr>
      <w:r w:rsidRPr="00470780">
        <w:rPr>
          <w:rFonts w:ascii="Arial" w:hAnsi="Arial" w:cs="Arial"/>
          <w:sz w:val="24"/>
          <w:szCs w:val="24"/>
        </w:rPr>
        <w:t xml:space="preserve">                  • “Help me structure an academic portfolio assignment”</w:t>
      </w:r>
    </w:p>
    <w:p w14:paraId="203CCA22" w14:textId="4F83DDA4" w:rsidR="00E67B87" w:rsidRPr="00470780" w:rsidRDefault="00E67B87" w:rsidP="00E67B87">
      <w:pPr>
        <w:ind w:firstLine="720"/>
        <w:rPr>
          <w:rFonts w:ascii="Arial" w:hAnsi="Arial" w:cs="Arial"/>
          <w:sz w:val="24"/>
          <w:szCs w:val="24"/>
        </w:rPr>
      </w:pPr>
      <w:r w:rsidRPr="00470780">
        <w:rPr>
          <w:rFonts w:ascii="Arial" w:hAnsi="Arial" w:cs="Arial"/>
          <w:sz w:val="24"/>
          <w:szCs w:val="24"/>
        </w:rPr>
        <w:t>• “Check my writing for clarity and academic tone”</w:t>
      </w:r>
    </w:p>
    <w:p w14:paraId="1005F908" w14:textId="508563AD" w:rsidR="00E67B87" w:rsidRPr="00470780" w:rsidRDefault="00E67B87" w:rsidP="00E67B87">
      <w:pPr>
        <w:rPr>
          <w:rFonts w:ascii="Arial" w:hAnsi="Arial" w:cs="Arial"/>
          <w:sz w:val="24"/>
          <w:szCs w:val="24"/>
        </w:rPr>
      </w:pPr>
      <w:r w:rsidRPr="00470780">
        <w:rPr>
          <w:rFonts w:ascii="Arial" w:hAnsi="Arial" w:cs="Arial"/>
          <w:sz w:val="24"/>
          <w:szCs w:val="24"/>
        </w:rPr>
        <w:t>I confirm that I have not presented Ai-generated text as my own work. I confirm that I have retained copies of my drafts, notes, and other resources used before and after the use of AI tools, which may be requested as evidence.</w:t>
      </w:r>
    </w:p>
    <w:p w14:paraId="48844558" w14:textId="36F827C2" w:rsidR="00E67B87" w:rsidRPr="00470780" w:rsidRDefault="00E67B87" w:rsidP="00E67B87">
      <w:pPr>
        <w:rPr>
          <w:sz w:val="24"/>
          <w:szCs w:val="24"/>
        </w:rPr>
      </w:pPr>
    </w:p>
    <w:p w14:paraId="691A1FB5" w14:textId="77777777" w:rsidR="00E67B87" w:rsidRPr="00470780" w:rsidRDefault="00E67B87">
      <w:pPr>
        <w:rPr>
          <w:rFonts w:ascii="Arial" w:hAnsi="Arial" w:cs="Arial"/>
        </w:rPr>
      </w:pPr>
      <w:r>
        <w:br w:type="page"/>
      </w:r>
    </w:p>
    <w:p w14:paraId="62356F35" w14:textId="7A7A2380" w:rsidR="00E67B87" w:rsidRPr="00036A70" w:rsidRDefault="00E67B87" w:rsidP="00E67B87">
      <w:pPr>
        <w:rPr>
          <w:b/>
          <w:bCs/>
          <w:color w:val="0F9ED5" w:themeColor="accent4"/>
          <w:sz w:val="44"/>
          <w:szCs w:val="44"/>
          <w:u w:val="single"/>
        </w:rPr>
      </w:pPr>
      <w:r w:rsidRPr="00036A70">
        <w:rPr>
          <w:b/>
          <w:bCs/>
          <w:color w:val="0F9ED5" w:themeColor="accent4"/>
          <w:sz w:val="44"/>
          <w:szCs w:val="44"/>
          <w:u w:val="single"/>
        </w:rPr>
        <w:lastRenderedPageBreak/>
        <w:t>Contents</w:t>
      </w:r>
    </w:p>
    <w:p w14:paraId="37F63160" w14:textId="77777777" w:rsidR="00E67B87" w:rsidRDefault="00E67B87" w:rsidP="00E67B87">
      <w:pPr>
        <w:rPr>
          <w:b/>
          <w:bCs/>
          <w:sz w:val="44"/>
          <w:szCs w:val="44"/>
        </w:rPr>
      </w:pPr>
    </w:p>
    <w:p w14:paraId="42151024" w14:textId="1E8E6CAD" w:rsidR="00E67B87" w:rsidRPr="00470780" w:rsidRDefault="00E67B87" w:rsidP="00E67B87">
      <w:pPr>
        <w:rPr>
          <w:rFonts w:ascii="Arial" w:hAnsi="Arial" w:cs="Arial"/>
          <w:sz w:val="24"/>
          <w:szCs w:val="24"/>
        </w:rPr>
      </w:pPr>
      <w:r>
        <w:rPr>
          <w:b/>
          <w:bCs/>
          <w:sz w:val="44"/>
          <w:szCs w:val="44"/>
        </w:rPr>
        <w:t xml:space="preserve">    </w:t>
      </w:r>
      <w:r w:rsidRPr="00470780">
        <w:rPr>
          <w:rFonts w:ascii="Arial" w:hAnsi="Arial" w:cs="Arial"/>
          <w:sz w:val="24"/>
          <w:szCs w:val="24"/>
        </w:rPr>
        <w:t>Component 1: Development of Academic</w:t>
      </w:r>
      <w:r w:rsidR="00470780">
        <w:rPr>
          <w:rFonts w:ascii="Arial" w:hAnsi="Arial" w:cs="Arial"/>
          <w:sz w:val="24"/>
          <w:szCs w:val="24"/>
        </w:rPr>
        <w:t xml:space="preserve"> </w:t>
      </w:r>
      <w:r w:rsidRPr="00470780">
        <w:rPr>
          <w:rFonts w:ascii="Arial" w:hAnsi="Arial" w:cs="Arial"/>
          <w:sz w:val="24"/>
          <w:szCs w:val="24"/>
        </w:rPr>
        <w:t>Skills…………………</w:t>
      </w:r>
      <w:r w:rsidR="00470780">
        <w:rPr>
          <w:rFonts w:ascii="Arial" w:hAnsi="Arial" w:cs="Arial"/>
          <w:sz w:val="24"/>
          <w:szCs w:val="24"/>
        </w:rPr>
        <w:t>………</w:t>
      </w:r>
      <w:r w:rsidRPr="00470780">
        <w:rPr>
          <w:rFonts w:ascii="Arial" w:hAnsi="Arial" w:cs="Arial"/>
          <w:sz w:val="24"/>
          <w:szCs w:val="24"/>
        </w:rPr>
        <w:t>………………4</w:t>
      </w:r>
    </w:p>
    <w:p w14:paraId="16696A1E" w14:textId="6FBD1C4A" w:rsidR="00E67B87" w:rsidRPr="00470780" w:rsidRDefault="00E67B87" w:rsidP="00E67B87">
      <w:pPr>
        <w:rPr>
          <w:rFonts w:ascii="Arial" w:hAnsi="Arial" w:cs="Arial"/>
          <w:sz w:val="24"/>
          <w:szCs w:val="24"/>
        </w:rPr>
      </w:pPr>
      <w:r w:rsidRPr="00470780">
        <w:rPr>
          <w:rFonts w:ascii="Arial" w:hAnsi="Arial" w:cs="Arial"/>
          <w:sz w:val="24"/>
          <w:szCs w:val="24"/>
        </w:rPr>
        <w:t xml:space="preserve">    </w:t>
      </w:r>
      <w:r w:rsidR="00470780">
        <w:rPr>
          <w:rFonts w:ascii="Arial" w:hAnsi="Arial" w:cs="Arial"/>
          <w:sz w:val="24"/>
          <w:szCs w:val="24"/>
        </w:rPr>
        <w:t xml:space="preserve">  </w:t>
      </w:r>
      <w:r w:rsidRPr="00470780">
        <w:rPr>
          <w:rFonts w:ascii="Arial" w:hAnsi="Arial" w:cs="Arial"/>
          <w:sz w:val="24"/>
          <w:szCs w:val="24"/>
        </w:rPr>
        <w:t>Component 2: Application of Academic Skills…………………</w:t>
      </w:r>
      <w:r w:rsidR="00470780">
        <w:rPr>
          <w:rFonts w:ascii="Arial" w:hAnsi="Arial" w:cs="Arial"/>
          <w:sz w:val="24"/>
          <w:szCs w:val="24"/>
        </w:rPr>
        <w:t>...</w:t>
      </w:r>
      <w:r w:rsidRPr="00470780">
        <w:rPr>
          <w:rFonts w:ascii="Arial" w:hAnsi="Arial" w:cs="Arial"/>
          <w:sz w:val="24"/>
          <w:szCs w:val="24"/>
        </w:rPr>
        <w:t>………………………7</w:t>
      </w:r>
    </w:p>
    <w:p w14:paraId="798922B2" w14:textId="180ED9DA" w:rsidR="00E67B87" w:rsidRPr="00470780" w:rsidRDefault="00E67B87" w:rsidP="00E67B87">
      <w:pPr>
        <w:rPr>
          <w:rFonts w:ascii="Arial" w:hAnsi="Arial" w:cs="Arial"/>
          <w:sz w:val="24"/>
          <w:szCs w:val="24"/>
        </w:rPr>
      </w:pPr>
      <w:r w:rsidRPr="00470780">
        <w:rPr>
          <w:rFonts w:ascii="Arial" w:hAnsi="Arial" w:cs="Arial"/>
          <w:sz w:val="24"/>
          <w:szCs w:val="24"/>
        </w:rPr>
        <w:t xml:space="preserve">      Component 3: Academic Poster………………………………</w:t>
      </w:r>
      <w:r w:rsidR="00470780">
        <w:rPr>
          <w:rFonts w:ascii="Arial" w:hAnsi="Arial" w:cs="Arial"/>
          <w:sz w:val="24"/>
          <w:szCs w:val="24"/>
        </w:rPr>
        <w:t>......</w:t>
      </w:r>
      <w:r w:rsidRPr="00470780">
        <w:rPr>
          <w:rFonts w:ascii="Arial" w:hAnsi="Arial" w:cs="Arial"/>
          <w:sz w:val="24"/>
          <w:szCs w:val="24"/>
        </w:rPr>
        <w:t>…………………… 10</w:t>
      </w:r>
    </w:p>
    <w:p w14:paraId="5B5115CE" w14:textId="590C963A" w:rsidR="00E67B87" w:rsidRDefault="00E67B87" w:rsidP="00E67B87"/>
    <w:p w14:paraId="52EC163F" w14:textId="77777777" w:rsidR="00E67B87" w:rsidRDefault="00E67B87">
      <w:r>
        <w:br w:type="page"/>
      </w:r>
    </w:p>
    <w:p w14:paraId="3368DDAA" w14:textId="6F0E202E" w:rsidR="00E67B87" w:rsidRPr="00036A70" w:rsidRDefault="00E67B87" w:rsidP="00E67B87">
      <w:pPr>
        <w:rPr>
          <w:b/>
          <w:bCs/>
          <w:color w:val="0F9ED5" w:themeColor="accent4"/>
          <w:sz w:val="40"/>
          <w:szCs w:val="40"/>
          <w:u w:val="single"/>
        </w:rPr>
      </w:pPr>
      <w:r w:rsidRPr="00036A70">
        <w:rPr>
          <w:b/>
          <w:bCs/>
          <w:color w:val="0F9ED5" w:themeColor="accent4"/>
          <w:sz w:val="40"/>
          <w:szCs w:val="40"/>
          <w:u w:val="single"/>
        </w:rPr>
        <w:lastRenderedPageBreak/>
        <w:t>Component 1 – Development of Academic Skills</w:t>
      </w:r>
    </w:p>
    <w:p w14:paraId="5AA7D3D0" w14:textId="77777777" w:rsidR="00E67B87" w:rsidRDefault="00E67B87" w:rsidP="00E67B87">
      <w:pPr>
        <w:rPr>
          <w:b/>
          <w:bCs/>
          <w:sz w:val="40"/>
          <w:szCs w:val="40"/>
          <w:u w:val="single"/>
        </w:rPr>
      </w:pPr>
    </w:p>
    <w:p w14:paraId="0421A011" w14:textId="2B87CEA4" w:rsidR="00E67B87" w:rsidRPr="00470780" w:rsidRDefault="00E67B87" w:rsidP="00E67B87">
      <w:pPr>
        <w:rPr>
          <w:rFonts w:ascii="Arial" w:hAnsi="Arial" w:cs="Arial"/>
          <w:b/>
          <w:bCs/>
          <w:color w:val="EE0000"/>
          <w:sz w:val="24"/>
          <w:szCs w:val="24"/>
        </w:rPr>
      </w:pPr>
      <w:r w:rsidRPr="00470780">
        <w:rPr>
          <w:rFonts w:ascii="Arial" w:hAnsi="Arial" w:cs="Arial"/>
          <w:b/>
          <w:bCs/>
          <w:color w:val="EE0000"/>
          <w:sz w:val="24"/>
          <w:szCs w:val="24"/>
        </w:rPr>
        <w:t>CRAAP Test</w:t>
      </w:r>
    </w:p>
    <w:p w14:paraId="333B452D" w14:textId="77777777" w:rsidR="00E67B87" w:rsidRPr="00470780" w:rsidRDefault="00E67B87" w:rsidP="00E67B87">
      <w:pPr>
        <w:rPr>
          <w:rFonts w:ascii="Arial" w:hAnsi="Arial" w:cs="Arial"/>
          <w:b/>
          <w:bCs/>
          <w:color w:val="EE0000"/>
          <w:sz w:val="24"/>
          <w:szCs w:val="24"/>
        </w:rPr>
      </w:pPr>
    </w:p>
    <w:p w14:paraId="4C73B3B1" w14:textId="709244E6" w:rsidR="00E67B87" w:rsidRPr="00470780" w:rsidRDefault="00E67B87" w:rsidP="00E67B87">
      <w:pPr>
        <w:rPr>
          <w:rFonts w:ascii="Arial" w:hAnsi="Arial" w:cs="Arial"/>
          <w:b/>
          <w:bCs/>
          <w:color w:val="EE0000"/>
          <w:sz w:val="24"/>
          <w:szCs w:val="24"/>
        </w:rPr>
      </w:pPr>
      <w:r w:rsidRPr="00470780">
        <w:rPr>
          <w:rFonts w:ascii="Arial" w:hAnsi="Arial" w:cs="Arial"/>
          <w:b/>
          <w:bCs/>
          <w:color w:val="EE0000"/>
          <w:sz w:val="24"/>
          <w:szCs w:val="24"/>
        </w:rPr>
        <w:t>Source 1</w:t>
      </w:r>
    </w:p>
    <w:p w14:paraId="01259894" w14:textId="0FECC3D4" w:rsidR="00036A70" w:rsidRPr="00470780" w:rsidRDefault="00036A70" w:rsidP="00E67B87">
      <w:pPr>
        <w:rPr>
          <w:rFonts w:ascii="Arial" w:hAnsi="Arial" w:cs="Arial"/>
          <w:sz w:val="24"/>
          <w:szCs w:val="24"/>
        </w:rPr>
      </w:pPr>
      <w:r w:rsidRPr="00470780">
        <w:rPr>
          <w:rFonts w:ascii="Arial" w:hAnsi="Arial" w:cs="Arial"/>
          <w:sz w:val="24"/>
          <w:szCs w:val="24"/>
        </w:rPr>
        <w:t xml:space="preserve">Mukhamad Saekan Muchith </w:t>
      </w:r>
      <w:r w:rsidRPr="00470780">
        <w:rPr>
          <w:rFonts w:ascii="Arial" w:hAnsi="Arial" w:cs="Arial"/>
          <w:i/>
          <w:iCs/>
          <w:sz w:val="24"/>
          <w:szCs w:val="24"/>
        </w:rPr>
        <w:t>Education in the Digital Age: Opportunities, Challenges, and Innovations</w:t>
      </w:r>
    </w:p>
    <w:p w14:paraId="670142A5" w14:textId="16099FF8" w:rsidR="002353EC" w:rsidRPr="00470780" w:rsidRDefault="002353EC" w:rsidP="00E67B87">
      <w:pPr>
        <w:rPr>
          <w:rFonts w:ascii="Arial" w:hAnsi="Arial" w:cs="Arial"/>
          <w:sz w:val="24"/>
          <w:szCs w:val="24"/>
        </w:rPr>
      </w:pPr>
      <w:r w:rsidRPr="00470780">
        <w:rPr>
          <w:rFonts w:ascii="Arial" w:hAnsi="Arial" w:cs="Arial"/>
          <w:sz w:val="24"/>
          <w:szCs w:val="24"/>
        </w:rPr>
        <w:t>The source is LAFADZ JAYA PUBLISHER ISSN</w:t>
      </w:r>
      <w:r w:rsidR="00114665" w:rsidRPr="00470780">
        <w:rPr>
          <w:rFonts w:ascii="Arial" w:hAnsi="Arial" w:cs="Arial"/>
          <w:sz w:val="24"/>
          <w:szCs w:val="24"/>
        </w:rPr>
        <w:t>(e)</w:t>
      </w:r>
      <w:r w:rsidRPr="00470780">
        <w:rPr>
          <w:rFonts w:ascii="Arial" w:hAnsi="Arial" w:cs="Arial"/>
          <w:sz w:val="24"/>
          <w:szCs w:val="24"/>
        </w:rPr>
        <w:t>: 2969-052X International Journal of Education and Digital Learning | 2023</w:t>
      </w:r>
    </w:p>
    <w:p w14:paraId="60C24737" w14:textId="0F1B67A5" w:rsidR="002353EC" w:rsidRPr="00470780" w:rsidRDefault="002353EC" w:rsidP="00E67B87">
      <w:pPr>
        <w:rPr>
          <w:rFonts w:ascii="Arial" w:hAnsi="Arial" w:cs="Arial"/>
          <w:sz w:val="24"/>
          <w:szCs w:val="24"/>
        </w:rPr>
      </w:pPr>
      <w:r w:rsidRPr="00470780">
        <w:rPr>
          <w:rFonts w:ascii="Arial" w:hAnsi="Arial" w:cs="Arial"/>
          <w:sz w:val="24"/>
          <w:szCs w:val="24"/>
        </w:rPr>
        <w:t>As a result of the CRAAP Test on this article we have:</w:t>
      </w:r>
    </w:p>
    <w:p w14:paraId="76F96C76" w14:textId="7124D690" w:rsidR="002353EC" w:rsidRPr="00470780" w:rsidRDefault="002353EC" w:rsidP="002353EC">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Currency</w:t>
      </w:r>
      <w:r w:rsidRPr="00470780">
        <w:rPr>
          <w:rFonts w:ascii="Arial" w:hAnsi="Arial" w:cs="Arial"/>
          <w:sz w:val="24"/>
          <w:szCs w:val="24"/>
        </w:rPr>
        <w:t xml:space="preserve">: This article was published in </w:t>
      </w:r>
      <w:r w:rsidR="008561E4" w:rsidRPr="00470780">
        <w:rPr>
          <w:rFonts w:ascii="Arial" w:hAnsi="Arial" w:cs="Arial"/>
          <w:sz w:val="24"/>
          <w:szCs w:val="24"/>
        </w:rPr>
        <w:t>2023,</w:t>
      </w:r>
      <w:r w:rsidRPr="00470780">
        <w:rPr>
          <w:rFonts w:ascii="Arial" w:hAnsi="Arial" w:cs="Arial"/>
          <w:sz w:val="24"/>
          <w:szCs w:val="24"/>
        </w:rPr>
        <w:t xml:space="preserve"> and it does have an author</w:t>
      </w:r>
      <w:r w:rsidR="00C04114" w:rsidRPr="00470780">
        <w:rPr>
          <w:rFonts w:ascii="Arial" w:hAnsi="Arial" w:cs="Arial"/>
          <w:sz w:val="24"/>
          <w:szCs w:val="24"/>
        </w:rPr>
        <w:t xml:space="preserve"> that is a lecturer specialized in Islamic Education Management.</w:t>
      </w:r>
    </w:p>
    <w:p w14:paraId="1A62A31D" w14:textId="00D52AD7" w:rsidR="00C04114" w:rsidRPr="00470780" w:rsidRDefault="00C04114" w:rsidP="002353EC">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Relevance</w:t>
      </w:r>
      <w:r w:rsidRPr="00470780">
        <w:rPr>
          <w:rFonts w:ascii="Arial" w:hAnsi="Arial" w:cs="Arial"/>
          <w:sz w:val="24"/>
          <w:szCs w:val="24"/>
        </w:rPr>
        <w:t xml:space="preserve">: In this article, the keywords are present and they are the </w:t>
      </w:r>
      <w:r w:rsidR="008561E4" w:rsidRPr="00470780">
        <w:rPr>
          <w:rFonts w:ascii="Arial" w:hAnsi="Arial" w:cs="Arial"/>
          <w:sz w:val="24"/>
          <w:szCs w:val="24"/>
        </w:rPr>
        <w:t>following</w:t>
      </w:r>
      <w:r w:rsidRPr="00470780">
        <w:rPr>
          <w:rFonts w:ascii="Arial" w:hAnsi="Arial" w:cs="Arial"/>
          <w:sz w:val="24"/>
          <w:szCs w:val="24"/>
        </w:rPr>
        <w:t>: Digital Education, online learning, digital divide, educational technology and future of education.</w:t>
      </w:r>
    </w:p>
    <w:p w14:paraId="2336F049" w14:textId="22CFC972" w:rsidR="00C04114" w:rsidRPr="00470780" w:rsidRDefault="00C04114" w:rsidP="002353EC">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Authority</w:t>
      </w:r>
      <w:r w:rsidRPr="00470780">
        <w:rPr>
          <w:rFonts w:ascii="Arial" w:hAnsi="Arial" w:cs="Arial"/>
          <w:sz w:val="24"/>
          <w:szCs w:val="24"/>
        </w:rPr>
        <w:t xml:space="preserve">: The corresponding author is Mukhamad Saekan Muchith which is an Indonesian academic and lecturer specialized in Islamic Education Management. His 2023 work, Education in the Digital Age: Opportunities, Challenges and </w:t>
      </w:r>
      <w:r w:rsidR="00114665" w:rsidRPr="00470780">
        <w:rPr>
          <w:rFonts w:ascii="Arial" w:hAnsi="Arial" w:cs="Arial"/>
          <w:sz w:val="24"/>
          <w:szCs w:val="24"/>
        </w:rPr>
        <w:t>Innovations</w:t>
      </w:r>
      <w:r w:rsidRPr="00470780">
        <w:rPr>
          <w:rFonts w:ascii="Arial" w:hAnsi="Arial" w:cs="Arial"/>
          <w:sz w:val="24"/>
          <w:szCs w:val="24"/>
        </w:rPr>
        <w:t>, explores how AI and online platforms are transforming</w:t>
      </w:r>
      <w:r w:rsidR="00114665" w:rsidRPr="00470780">
        <w:rPr>
          <w:rFonts w:ascii="Arial" w:hAnsi="Arial" w:cs="Arial"/>
          <w:sz w:val="24"/>
          <w:szCs w:val="24"/>
        </w:rPr>
        <w:t xml:space="preserve"> the learning frameworks.</w:t>
      </w:r>
    </w:p>
    <w:p w14:paraId="7546E534" w14:textId="5D8828B1" w:rsidR="00114665" w:rsidRPr="00470780" w:rsidRDefault="00114665" w:rsidP="002353EC">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Accuracy</w:t>
      </w:r>
      <w:r w:rsidRPr="00470780">
        <w:rPr>
          <w:rFonts w:ascii="Arial" w:hAnsi="Arial" w:cs="Arial"/>
          <w:sz w:val="24"/>
          <w:szCs w:val="24"/>
        </w:rPr>
        <w:t>: The article is thematically accurate in what it presents. It correctly identifies and discusses the major trends and challenges of digital education.</w:t>
      </w:r>
    </w:p>
    <w:p w14:paraId="2125FB30" w14:textId="24A09B6B" w:rsidR="00114665" w:rsidRPr="00470780" w:rsidRDefault="00114665" w:rsidP="002353EC">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Purpose</w:t>
      </w:r>
      <w:r w:rsidRPr="00470780">
        <w:rPr>
          <w:rFonts w:ascii="Arial" w:hAnsi="Arial" w:cs="Arial"/>
          <w:sz w:val="24"/>
          <w:szCs w:val="24"/>
        </w:rPr>
        <w:t>: Based on the full article, it was written to inform people how digital technology has transformed the global education system and to provide a balanced analysis of the resulting landscape.</w:t>
      </w:r>
    </w:p>
    <w:p w14:paraId="37730806" w14:textId="1E05A4D9" w:rsidR="00114665" w:rsidRPr="00470780" w:rsidRDefault="00114665" w:rsidP="00114665">
      <w:pPr>
        <w:rPr>
          <w:rFonts w:ascii="Arial" w:hAnsi="Arial" w:cs="Arial"/>
          <w:b/>
          <w:bCs/>
          <w:color w:val="EE0000"/>
          <w:sz w:val="24"/>
          <w:szCs w:val="24"/>
        </w:rPr>
      </w:pPr>
      <w:r w:rsidRPr="00470780">
        <w:rPr>
          <w:rFonts w:ascii="Arial" w:hAnsi="Arial" w:cs="Arial"/>
          <w:b/>
          <w:bCs/>
          <w:color w:val="EE0000"/>
          <w:sz w:val="24"/>
          <w:szCs w:val="24"/>
        </w:rPr>
        <w:t>Source 2</w:t>
      </w:r>
    </w:p>
    <w:p w14:paraId="085B02FB" w14:textId="77777777" w:rsidR="003A4E78" w:rsidRPr="00470780" w:rsidRDefault="00114665" w:rsidP="00114665">
      <w:pPr>
        <w:rPr>
          <w:rFonts w:ascii="Arial" w:hAnsi="Arial" w:cs="Arial"/>
          <w:sz w:val="24"/>
          <w:szCs w:val="24"/>
        </w:rPr>
      </w:pPr>
      <w:r w:rsidRPr="00470780">
        <w:rPr>
          <w:rFonts w:ascii="Arial" w:hAnsi="Arial" w:cs="Arial"/>
          <w:sz w:val="24"/>
          <w:szCs w:val="24"/>
        </w:rPr>
        <w:t>Anita Chandra Dewi, Wahyuddi</w:t>
      </w:r>
      <w:r w:rsidR="003A4E78" w:rsidRPr="00470780">
        <w:rPr>
          <w:rFonts w:ascii="Arial" w:hAnsi="Arial" w:cs="Arial"/>
          <w:sz w:val="24"/>
          <w:szCs w:val="24"/>
        </w:rPr>
        <w:t xml:space="preserve">n Rahmat, Muh Syawaluddin, Nur Azizah, Reni Damayanti and Nur Amaliah Safitri </w:t>
      </w:r>
      <w:r w:rsidR="003A4E78" w:rsidRPr="00470780">
        <w:rPr>
          <w:rFonts w:ascii="Arial" w:hAnsi="Arial" w:cs="Arial"/>
          <w:i/>
          <w:iCs/>
          <w:sz w:val="24"/>
          <w:szCs w:val="24"/>
        </w:rPr>
        <w:t>Educational Transformation: Challenges and Opportunities in the Digital Era 2023</w:t>
      </w:r>
    </w:p>
    <w:p w14:paraId="46B14E91" w14:textId="77777777" w:rsidR="003A4E78" w:rsidRPr="00470780" w:rsidRDefault="003A4E78" w:rsidP="00114665">
      <w:pPr>
        <w:rPr>
          <w:rFonts w:ascii="Arial" w:hAnsi="Arial" w:cs="Arial"/>
          <w:sz w:val="24"/>
          <w:szCs w:val="24"/>
        </w:rPr>
      </w:pPr>
      <w:r w:rsidRPr="00470780">
        <w:rPr>
          <w:rFonts w:ascii="Arial" w:hAnsi="Arial" w:cs="Arial"/>
          <w:sz w:val="24"/>
          <w:szCs w:val="24"/>
        </w:rPr>
        <w:t xml:space="preserve">Source: ATITEGA Publisher </w:t>
      </w:r>
      <w:r w:rsidRPr="00470780">
        <w:rPr>
          <w:rFonts w:ascii="Arial" w:hAnsi="Arial" w:cs="Arial"/>
          <w:i/>
          <w:iCs/>
          <w:sz w:val="24"/>
          <w:szCs w:val="24"/>
        </w:rPr>
        <w:t>International Journal of Education and Life Sciences (IJELIS) Vol. 1, No. 2 2023</w:t>
      </w:r>
    </w:p>
    <w:p w14:paraId="356E705C" w14:textId="77777777" w:rsidR="003A4E78" w:rsidRPr="00470780" w:rsidRDefault="003A4E78" w:rsidP="00114665">
      <w:pPr>
        <w:rPr>
          <w:rFonts w:ascii="Arial" w:hAnsi="Arial" w:cs="Arial"/>
          <w:sz w:val="24"/>
          <w:szCs w:val="24"/>
        </w:rPr>
      </w:pPr>
    </w:p>
    <w:p w14:paraId="5FB3FF84" w14:textId="77777777" w:rsidR="003A4E78" w:rsidRPr="00470780" w:rsidRDefault="003A4E78" w:rsidP="00114665">
      <w:pPr>
        <w:rPr>
          <w:rFonts w:ascii="Arial" w:hAnsi="Arial" w:cs="Arial"/>
          <w:sz w:val="24"/>
          <w:szCs w:val="24"/>
        </w:rPr>
      </w:pPr>
      <w:r w:rsidRPr="00470780">
        <w:rPr>
          <w:rFonts w:ascii="Arial" w:hAnsi="Arial" w:cs="Arial"/>
          <w:sz w:val="24"/>
          <w:szCs w:val="24"/>
        </w:rPr>
        <w:t>As a result of the CRAAP Test on this article we have:</w:t>
      </w:r>
    </w:p>
    <w:p w14:paraId="4CE48A77" w14:textId="2A966BF2" w:rsidR="00114665" w:rsidRPr="00470780" w:rsidRDefault="003A4E78" w:rsidP="003A4E78">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Currency</w:t>
      </w:r>
      <w:r w:rsidR="00C73050" w:rsidRPr="00470780">
        <w:rPr>
          <w:rFonts w:ascii="Arial" w:hAnsi="Arial" w:cs="Arial"/>
          <w:sz w:val="24"/>
          <w:szCs w:val="24"/>
        </w:rPr>
        <w:t>: The</w:t>
      </w:r>
      <w:r w:rsidRPr="00470780">
        <w:rPr>
          <w:rFonts w:ascii="Arial" w:hAnsi="Arial" w:cs="Arial"/>
          <w:sz w:val="24"/>
          <w:szCs w:val="24"/>
        </w:rPr>
        <w:t xml:space="preserve"> same as source one, this article was published in 2023 and was one of the first results on Google at this topic which make it relevant today.</w:t>
      </w:r>
    </w:p>
    <w:p w14:paraId="6C14C5C8" w14:textId="64F28429" w:rsidR="003A4E78" w:rsidRPr="00470780" w:rsidRDefault="003A4E78" w:rsidP="003A4E78">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Relevance</w:t>
      </w:r>
      <w:r w:rsidRPr="00470780">
        <w:rPr>
          <w:rFonts w:ascii="Arial" w:hAnsi="Arial" w:cs="Arial"/>
          <w:sz w:val="24"/>
          <w:szCs w:val="24"/>
        </w:rPr>
        <w:t xml:space="preserve">: Based </w:t>
      </w:r>
      <w:r w:rsidR="00C73050" w:rsidRPr="00470780">
        <w:rPr>
          <w:rFonts w:ascii="Arial" w:hAnsi="Arial" w:cs="Arial"/>
          <w:sz w:val="24"/>
          <w:szCs w:val="24"/>
        </w:rPr>
        <w:t>on</w:t>
      </w:r>
      <w:r w:rsidRPr="00470780">
        <w:rPr>
          <w:rFonts w:ascii="Arial" w:hAnsi="Arial" w:cs="Arial"/>
          <w:sz w:val="24"/>
          <w:szCs w:val="24"/>
        </w:rPr>
        <w:t xml:space="preserve"> the title of this article and its content, it will have the answers needed for the assignment.</w:t>
      </w:r>
    </w:p>
    <w:p w14:paraId="1C08E450" w14:textId="77777777" w:rsidR="00EC1BF8" w:rsidRPr="00470780" w:rsidRDefault="003A4E78" w:rsidP="003A4E78">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Authority</w:t>
      </w:r>
      <w:r w:rsidRPr="00470780">
        <w:rPr>
          <w:rFonts w:ascii="Arial" w:hAnsi="Arial" w:cs="Arial"/>
          <w:sz w:val="24"/>
          <w:szCs w:val="24"/>
        </w:rPr>
        <w:t xml:space="preserve">: The authors </w:t>
      </w:r>
      <w:r w:rsidR="00EC1BF8" w:rsidRPr="00470780">
        <w:rPr>
          <w:rFonts w:ascii="Arial" w:hAnsi="Arial" w:cs="Arial"/>
          <w:sz w:val="24"/>
          <w:szCs w:val="24"/>
        </w:rPr>
        <w:t xml:space="preserve">of this article are active members of the Indonesian Academic Community participating in national and international research discourses. </w:t>
      </w:r>
    </w:p>
    <w:p w14:paraId="24CCE3F2" w14:textId="77777777" w:rsidR="00EC1BF8" w:rsidRPr="00470780" w:rsidRDefault="00EC1BF8" w:rsidP="003A4E78">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Accuracy</w:t>
      </w:r>
      <w:r w:rsidRPr="00470780">
        <w:rPr>
          <w:rFonts w:ascii="Arial" w:hAnsi="Arial" w:cs="Arial"/>
          <w:sz w:val="24"/>
          <w:szCs w:val="24"/>
        </w:rPr>
        <w:t>: The article is accurate and reliable as an academic review of the field, providing solid summary of the current state of education.</w:t>
      </w:r>
    </w:p>
    <w:p w14:paraId="1E71CC1B" w14:textId="77777777" w:rsidR="00EC1BF8" w:rsidRPr="00470780" w:rsidRDefault="00EC1BF8" w:rsidP="003A4E78">
      <w:pPr>
        <w:pStyle w:val="ListParagraph"/>
        <w:numPr>
          <w:ilvl w:val="0"/>
          <w:numId w:val="2"/>
        </w:numPr>
        <w:rPr>
          <w:rFonts w:ascii="Arial" w:hAnsi="Arial" w:cs="Arial"/>
          <w:sz w:val="24"/>
          <w:szCs w:val="24"/>
        </w:rPr>
      </w:pPr>
      <w:r w:rsidRPr="00470780">
        <w:rPr>
          <w:rFonts w:ascii="Arial" w:hAnsi="Arial" w:cs="Arial"/>
          <w:color w:val="00B050"/>
          <w:sz w:val="24"/>
          <w:szCs w:val="24"/>
          <w:u w:val="single"/>
        </w:rPr>
        <w:t>Purpose</w:t>
      </w:r>
      <w:r w:rsidRPr="00470780">
        <w:rPr>
          <w:rFonts w:ascii="Arial" w:hAnsi="Arial" w:cs="Arial"/>
          <w:sz w:val="24"/>
          <w:szCs w:val="24"/>
        </w:rPr>
        <w:t>: Based on the source, its purpose is to serve as a map for understanding how traditional schooling is adapting to high-tech world.</w:t>
      </w:r>
    </w:p>
    <w:p w14:paraId="39B6DA7D" w14:textId="77777777" w:rsidR="00EC1BF8" w:rsidRPr="00470780" w:rsidRDefault="00EC1BF8" w:rsidP="00EC1BF8">
      <w:pPr>
        <w:rPr>
          <w:rFonts w:ascii="Arial" w:hAnsi="Arial" w:cs="Arial"/>
          <w:sz w:val="24"/>
          <w:szCs w:val="24"/>
        </w:rPr>
      </w:pPr>
    </w:p>
    <w:p w14:paraId="3BE9D9E3" w14:textId="01C49CC8" w:rsidR="003A4E78" w:rsidRPr="00470780" w:rsidRDefault="00EC1BF8" w:rsidP="00EC1BF8">
      <w:pPr>
        <w:rPr>
          <w:rFonts w:ascii="Arial" w:hAnsi="Arial" w:cs="Arial"/>
          <w:b/>
          <w:bCs/>
          <w:color w:val="EE0000"/>
          <w:sz w:val="24"/>
          <w:szCs w:val="24"/>
        </w:rPr>
      </w:pPr>
      <w:r w:rsidRPr="00470780">
        <w:rPr>
          <w:rFonts w:ascii="Arial" w:hAnsi="Arial" w:cs="Arial"/>
          <w:b/>
          <w:bCs/>
          <w:color w:val="EE0000"/>
          <w:sz w:val="24"/>
          <w:szCs w:val="24"/>
        </w:rPr>
        <w:t>Synthesis of Academic Sources</w:t>
      </w:r>
      <w:r w:rsidR="003A4E78" w:rsidRPr="00470780">
        <w:rPr>
          <w:rFonts w:ascii="Arial" w:hAnsi="Arial" w:cs="Arial"/>
          <w:b/>
          <w:bCs/>
          <w:color w:val="EE0000"/>
          <w:sz w:val="24"/>
          <w:szCs w:val="24"/>
        </w:rPr>
        <w:t xml:space="preserve"> </w:t>
      </w:r>
    </w:p>
    <w:p w14:paraId="20456F6A" w14:textId="77777777" w:rsidR="00EC1BF8" w:rsidRPr="00470780" w:rsidRDefault="00EC1BF8" w:rsidP="00EC1BF8">
      <w:pPr>
        <w:rPr>
          <w:rFonts w:ascii="Arial" w:hAnsi="Arial" w:cs="Arial"/>
          <w:b/>
          <w:bCs/>
          <w:color w:val="EE0000"/>
          <w:sz w:val="24"/>
          <w:szCs w:val="24"/>
        </w:rPr>
      </w:pPr>
    </w:p>
    <w:p w14:paraId="2134AEAA" w14:textId="61F36586" w:rsidR="00EC1BF8" w:rsidRPr="00470780" w:rsidRDefault="00EC1BF8" w:rsidP="00EC1BF8">
      <w:pPr>
        <w:rPr>
          <w:rFonts w:ascii="Arial" w:hAnsi="Arial" w:cs="Arial"/>
          <w:sz w:val="24"/>
          <w:szCs w:val="24"/>
        </w:rPr>
      </w:pPr>
      <w:r w:rsidRPr="00470780">
        <w:rPr>
          <w:rFonts w:ascii="Arial" w:hAnsi="Arial" w:cs="Arial"/>
          <w:sz w:val="24"/>
          <w:szCs w:val="24"/>
        </w:rPr>
        <w:t>Both articles have in common the idea of exploring the transformation of the educational landscape as it shifts into the digital era, focusing on a shared set of opportunities and challenges. This highlights the potential for the technology to make education more flexible and accessible using digital tools.</w:t>
      </w:r>
    </w:p>
    <w:p w14:paraId="52385365" w14:textId="5C9B179A" w:rsidR="00EC1BF8" w:rsidRPr="00470780" w:rsidRDefault="00EC1BF8" w:rsidP="00EC1BF8">
      <w:pPr>
        <w:rPr>
          <w:rFonts w:ascii="Arial" w:hAnsi="Arial" w:cs="Arial"/>
          <w:sz w:val="24"/>
          <w:szCs w:val="24"/>
        </w:rPr>
      </w:pPr>
      <w:r w:rsidRPr="00470780">
        <w:rPr>
          <w:rFonts w:ascii="Arial" w:hAnsi="Arial" w:cs="Arial"/>
          <w:sz w:val="24"/>
          <w:szCs w:val="24"/>
        </w:rPr>
        <w:t>The two articles examine the same phenomenon – the digital shift in education, agreeing that we entered in a new era where technology is no longer optional, but they differ in the solution each one comes with.</w:t>
      </w:r>
    </w:p>
    <w:p w14:paraId="2F42295C" w14:textId="691C5F7A" w:rsidR="000A766A" w:rsidRPr="00470780" w:rsidRDefault="00EC1BF8" w:rsidP="00EC1BF8">
      <w:pPr>
        <w:rPr>
          <w:rFonts w:ascii="Arial" w:hAnsi="Arial" w:cs="Arial"/>
          <w:sz w:val="24"/>
          <w:szCs w:val="24"/>
        </w:rPr>
      </w:pPr>
      <w:r w:rsidRPr="00470780">
        <w:rPr>
          <w:rFonts w:ascii="Arial" w:hAnsi="Arial" w:cs="Arial"/>
          <w:sz w:val="24"/>
          <w:szCs w:val="24"/>
        </w:rPr>
        <w:t xml:space="preserve">One source highlighted how tools like Artificial Intelligence and Virtual Reality </w:t>
      </w:r>
      <w:r w:rsidR="000A766A" w:rsidRPr="00470780">
        <w:rPr>
          <w:rFonts w:ascii="Arial" w:hAnsi="Arial" w:cs="Arial"/>
          <w:sz w:val="24"/>
          <w:szCs w:val="24"/>
        </w:rPr>
        <w:t>can create “personalized and scalable learning” (Muchith, 2023, Article 1) while the other reminds us that these tools only work if we fix “infrastructure gaps and the digital divide” (Dewi et al</w:t>
      </w:r>
      <w:r w:rsidR="00756EF4" w:rsidRPr="00470780">
        <w:rPr>
          <w:rFonts w:ascii="Arial" w:hAnsi="Arial" w:cs="Arial"/>
          <w:sz w:val="24"/>
          <w:szCs w:val="24"/>
        </w:rPr>
        <w:t>.</w:t>
      </w:r>
      <w:r w:rsidR="000A766A" w:rsidRPr="00470780">
        <w:rPr>
          <w:rFonts w:ascii="Arial" w:hAnsi="Arial" w:cs="Arial"/>
          <w:sz w:val="24"/>
          <w:szCs w:val="24"/>
        </w:rPr>
        <w:t>, 2023, Article 2).</w:t>
      </w:r>
    </w:p>
    <w:p w14:paraId="36C4750F" w14:textId="77777777" w:rsidR="000A766A" w:rsidRPr="00470780" w:rsidRDefault="000A766A" w:rsidP="00EC1BF8">
      <w:pPr>
        <w:rPr>
          <w:rFonts w:ascii="Arial" w:hAnsi="Arial" w:cs="Arial"/>
          <w:sz w:val="24"/>
          <w:szCs w:val="24"/>
        </w:rPr>
      </w:pPr>
    </w:p>
    <w:p w14:paraId="004FF890" w14:textId="77777777" w:rsidR="000A766A" w:rsidRPr="00470780" w:rsidRDefault="000A766A" w:rsidP="00EC1BF8">
      <w:pPr>
        <w:rPr>
          <w:rFonts w:ascii="Arial" w:hAnsi="Arial" w:cs="Arial"/>
          <w:sz w:val="24"/>
          <w:szCs w:val="24"/>
        </w:rPr>
      </w:pPr>
    </w:p>
    <w:p w14:paraId="5D866001" w14:textId="2097642B" w:rsidR="000A766A" w:rsidRPr="00470780" w:rsidRDefault="000A766A" w:rsidP="00EC1BF8">
      <w:pPr>
        <w:rPr>
          <w:rFonts w:ascii="Arial" w:hAnsi="Arial" w:cs="Arial"/>
          <w:b/>
          <w:bCs/>
          <w:color w:val="EE0000"/>
          <w:sz w:val="24"/>
          <w:szCs w:val="24"/>
        </w:rPr>
      </w:pPr>
      <w:r w:rsidRPr="00470780">
        <w:rPr>
          <w:rFonts w:ascii="Arial" w:hAnsi="Arial" w:cs="Arial"/>
          <w:b/>
          <w:bCs/>
          <w:color w:val="EE0000"/>
          <w:sz w:val="24"/>
          <w:szCs w:val="24"/>
        </w:rPr>
        <w:t>Identifying a Key Challenge and Opportunity</w:t>
      </w:r>
    </w:p>
    <w:p w14:paraId="5A73ECF5" w14:textId="77777777" w:rsidR="000A766A" w:rsidRPr="00470780" w:rsidRDefault="000A766A" w:rsidP="00EC1BF8">
      <w:pPr>
        <w:rPr>
          <w:rFonts w:ascii="Arial" w:hAnsi="Arial" w:cs="Arial"/>
          <w:b/>
          <w:bCs/>
          <w:color w:val="EE0000"/>
          <w:sz w:val="24"/>
          <w:szCs w:val="24"/>
        </w:rPr>
      </w:pPr>
    </w:p>
    <w:p w14:paraId="3D3F695D" w14:textId="4EB74D46" w:rsidR="004E457D" w:rsidRPr="00470780" w:rsidRDefault="000A766A">
      <w:pPr>
        <w:rPr>
          <w:rFonts w:ascii="Arial" w:hAnsi="Arial" w:cs="Arial"/>
          <w:sz w:val="24"/>
          <w:szCs w:val="24"/>
        </w:rPr>
      </w:pPr>
      <w:r w:rsidRPr="00470780">
        <w:rPr>
          <w:rFonts w:ascii="Arial" w:hAnsi="Arial" w:cs="Arial"/>
          <w:sz w:val="24"/>
          <w:szCs w:val="24"/>
        </w:rPr>
        <w:lastRenderedPageBreak/>
        <w:t xml:space="preserve">The </w:t>
      </w:r>
      <w:r w:rsidR="004E457D" w:rsidRPr="00470780">
        <w:rPr>
          <w:rFonts w:ascii="Arial" w:hAnsi="Arial" w:cs="Arial"/>
          <w:sz w:val="24"/>
          <w:szCs w:val="24"/>
        </w:rPr>
        <w:t>key challenge for students in the digital era is the digital divide which points out the unequal access to technology and high-speed internet, Article 1 (Muchith, 2023) stating that the students without reliable internet speed or hardware are excluded form “inclusive, flexible and accessible” digital classrooms and in Article 2 (Dewi et al</w:t>
      </w:r>
      <w:r w:rsidR="00756EF4" w:rsidRPr="00470780">
        <w:rPr>
          <w:rFonts w:ascii="Arial" w:hAnsi="Arial" w:cs="Arial"/>
          <w:sz w:val="24"/>
          <w:szCs w:val="24"/>
        </w:rPr>
        <w:t>.</w:t>
      </w:r>
      <w:r w:rsidR="004E457D" w:rsidRPr="00470780">
        <w:rPr>
          <w:rFonts w:ascii="Arial" w:hAnsi="Arial" w:cs="Arial"/>
          <w:sz w:val="24"/>
          <w:szCs w:val="24"/>
        </w:rPr>
        <w:t>, 2023), the authors highlights “limited access to technology” a major obstacle that prevents students from fully participating in the educational transformation, potentially increasing social inequality.</w:t>
      </w:r>
    </w:p>
    <w:p w14:paraId="6E373732" w14:textId="6473EF7C" w:rsidR="004E457D" w:rsidRPr="00470780" w:rsidRDefault="004E457D">
      <w:pPr>
        <w:rPr>
          <w:rFonts w:ascii="Arial" w:hAnsi="Arial" w:cs="Arial"/>
          <w:sz w:val="24"/>
          <w:szCs w:val="24"/>
        </w:rPr>
      </w:pPr>
      <w:r w:rsidRPr="00470780">
        <w:rPr>
          <w:rFonts w:ascii="Arial" w:hAnsi="Arial" w:cs="Arial"/>
          <w:sz w:val="24"/>
          <w:szCs w:val="24"/>
        </w:rPr>
        <w:t>The key opportunity for students in the era is personalized and flexible learning, which allows students to customize their education to their specific needs and schedule and better access to learning “offering vast opportunities for personalized and scalable learning” (Muchith, 2023) and “anytime and anywhere” (Dewi et al</w:t>
      </w:r>
      <w:r w:rsidR="00756EF4" w:rsidRPr="00470780">
        <w:rPr>
          <w:rFonts w:ascii="Arial" w:hAnsi="Arial" w:cs="Arial"/>
          <w:sz w:val="24"/>
          <w:szCs w:val="24"/>
        </w:rPr>
        <w:t>.</w:t>
      </w:r>
      <w:r w:rsidRPr="00470780">
        <w:rPr>
          <w:rFonts w:ascii="Arial" w:hAnsi="Arial" w:cs="Arial"/>
          <w:sz w:val="24"/>
          <w:szCs w:val="24"/>
        </w:rPr>
        <w:t>, 2023).</w:t>
      </w:r>
    </w:p>
    <w:p w14:paraId="51B76296" w14:textId="77777777" w:rsidR="004E457D" w:rsidRDefault="004E457D"/>
    <w:p w14:paraId="7CF83A48" w14:textId="6D1E77BF" w:rsidR="000A766A" w:rsidRPr="00470780" w:rsidRDefault="00AB023F" w:rsidP="00EC1BF8">
      <w:r w:rsidRPr="00470780">
        <w:rPr>
          <w:rFonts w:ascii="Arial" w:hAnsi="Arial" w:cs="Arial"/>
          <w:b/>
          <w:bCs/>
          <w:color w:val="EE0000"/>
          <w:sz w:val="24"/>
          <w:szCs w:val="24"/>
        </w:rPr>
        <w:t>Academic Planning for Component 2</w:t>
      </w:r>
    </w:p>
    <w:p w14:paraId="1F12055E" w14:textId="77777777" w:rsidR="00AB023F" w:rsidRPr="00470780" w:rsidRDefault="00AB023F" w:rsidP="00EC1BF8">
      <w:pPr>
        <w:rPr>
          <w:rFonts w:ascii="Arial" w:hAnsi="Arial" w:cs="Arial"/>
          <w:b/>
          <w:bCs/>
          <w:color w:val="EE0000"/>
          <w:sz w:val="24"/>
          <w:szCs w:val="24"/>
        </w:rPr>
      </w:pPr>
    </w:p>
    <w:p w14:paraId="60862481" w14:textId="05D3DC82" w:rsidR="00AB023F" w:rsidRPr="00470780" w:rsidRDefault="00AB023F" w:rsidP="00EC1BF8">
      <w:pPr>
        <w:rPr>
          <w:rFonts w:ascii="Arial" w:hAnsi="Arial" w:cs="Arial"/>
          <w:sz w:val="24"/>
          <w:szCs w:val="24"/>
        </w:rPr>
      </w:pPr>
      <w:r w:rsidRPr="00470780">
        <w:rPr>
          <w:rFonts w:ascii="Arial" w:hAnsi="Arial" w:cs="Arial"/>
          <w:sz w:val="24"/>
          <w:szCs w:val="24"/>
        </w:rPr>
        <w:t>Component 2 will prioritize challenges and opportunities, this way analysis, the most difficult academic skill, takes priority and the core of Component 2 gets built.</w:t>
      </w:r>
    </w:p>
    <w:p w14:paraId="5CB84557" w14:textId="3D108257" w:rsidR="00AB023F" w:rsidRPr="00470780" w:rsidRDefault="00AB023F" w:rsidP="00EC1BF8">
      <w:pPr>
        <w:rPr>
          <w:rFonts w:ascii="Arial" w:hAnsi="Arial" w:cs="Arial"/>
          <w:sz w:val="24"/>
          <w:szCs w:val="24"/>
        </w:rPr>
      </w:pPr>
      <w:r w:rsidRPr="00470780">
        <w:rPr>
          <w:rFonts w:ascii="Arial" w:hAnsi="Arial" w:cs="Arial"/>
          <w:sz w:val="24"/>
          <w:szCs w:val="24"/>
        </w:rPr>
        <w:t>The number two priority represents Strategies for success, as this is where solution get provided based on a solid core that’s been built.</w:t>
      </w:r>
    </w:p>
    <w:p w14:paraId="6B38AF4F" w14:textId="0436D75B" w:rsidR="00AB023F" w:rsidRPr="00470780" w:rsidRDefault="00AB023F" w:rsidP="00EC1BF8">
      <w:pPr>
        <w:rPr>
          <w:rFonts w:ascii="Arial" w:hAnsi="Arial" w:cs="Arial"/>
          <w:sz w:val="24"/>
          <w:szCs w:val="24"/>
        </w:rPr>
      </w:pPr>
      <w:r w:rsidRPr="00470780">
        <w:rPr>
          <w:rFonts w:ascii="Arial" w:hAnsi="Arial" w:cs="Arial"/>
          <w:sz w:val="24"/>
          <w:szCs w:val="24"/>
        </w:rPr>
        <w:t>And priority number three will be Introduction and Conclusion as it’s a standard academic strategy to write these two after the main body is finished serving as a “wrap up”.</w:t>
      </w:r>
    </w:p>
    <w:p w14:paraId="10B94C86" w14:textId="7D651548" w:rsidR="00AB023F" w:rsidRPr="00470780" w:rsidRDefault="00AB023F" w:rsidP="00EC1BF8">
      <w:pPr>
        <w:rPr>
          <w:rFonts w:ascii="Arial" w:hAnsi="Arial" w:cs="Arial"/>
          <w:sz w:val="24"/>
          <w:szCs w:val="24"/>
        </w:rPr>
      </w:pPr>
      <w:r w:rsidRPr="00470780">
        <w:rPr>
          <w:rFonts w:ascii="Arial" w:hAnsi="Arial" w:cs="Arial"/>
          <w:sz w:val="24"/>
          <w:szCs w:val="24"/>
        </w:rPr>
        <w:t>The structure of the essay will be Introduction, Challenges, Opportunities, Strategies and Conclusion.</w:t>
      </w:r>
    </w:p>
    <w:p w14:paraId="386BD342" w14:textId="77777777" w:rsidR="00AB023F" w:rsidRPr="00470780" w:rsidRDefault="00AB023F" w:rsidP="00EC1BF8">
      <w:pPr>
        <w:rPr>
          <w:rFonts w:ascii="Arial" w:hAnsi="Arial" w:cs="Arial"/>
          <w:sz w:val="24"/>
          <w:szCs w:val="24"/>
        </w:rPr>
      </w:pPr>
    </w:p>
    <w:p w14:paraId="26FAD6F4" w14:textId="77777777" w:rsidR="00AB023F" w:rsidRPr="00470780" w:rsidRDefault="00AB023F" w:rsidP="00EC1BF8">
      <w:pPr>
        <w:rPr>
          <w:rFonts w:ascii="Arial" w:hAnsi="Arial" w:cs="Arial"/>
          <w:sz w:val="24"/>
          <w:szCs w:val="24"/>
        </w:rPr>
      </w:pPr>
    </w:p>
    <w:p w14:paraId="3D05D169" w14:textId="77777777" w:rsidR="00470780" w:rsidRDefault="00470780" w:rsidP="00EC1BF8">
      <w:pPr>
        <w:rPr>
          <w:rFonts w:ascii="Arial" w:hAnsi="Arial" w:cs="Arial"/>
          <w:b/>
          <w:bCs/>
          <w:color w:val="EE0000"/>
          <w:sz w:val="24"/>
          <w:szCs w:val="24"/>
        </w:rPr>
      </w:pPr>
    </w:p>
    <w:p w14:paraId="54C2040A" w14:textId="77777777" w:rsidR="00470780" w:rsidRDefault="00470780" w:rsidP="00EC1BF8">
      <w:pPr>
        <w:rPr>
          <w:rFonts w:ascii="Arial" w:hAnsi="Arial" w:cs="Arial"/>
          <w:b/>
          <w:bCs/>
          <w:color w:val="EE0000"/>
          <w:sz w:val="24"/>
          <w:szCs w:val="24"/>
        </w:rPr>
      </w:pPr>
    </w:p>
    <w:p w14:paraId="577539E0" w14:textId="77777777" w:rsidR="00470780" w:rsidRDefault="00470780" w:rsidP="00EC1BF8">
      <w:pPr>
        <w:rPr>
          <w:rFonts w:ascii="Arial" w:hAnsi="Arial" w:cs="Arial"/>
          <w:b/>
          <w:bCs/>
          <w:color w:val="EE0000"/>
          <w:sz w:val="24"/>
          <w:szCs w:val="24"/>
        </w:rPr>
      </w:pPr>
    </w:p>
    <w:p w14:paraId="1E51345E" w14:textId="77777777" w:rsidR="00470780" w:rsidRDefault="00470780" w:rsidP="00EC1BF8">
      <w:pPr>
        <w:rPr>
          <w:rFonts w:ascii="Arial" w:hAnsi="Arial" w:cs="Arial"/>
          <w:b/>
          <w:bCs/>
          <w:color w:val="EE0000"/>
          <w:sz w:val="24"/>
          <w:szCs w:val="24"/>
        </w:rPr>
      </w:pPr>
    </w:p>
    <w:p w14:paraId="7CB5EF74" w14:textId="77777777" w:rsidR="00470780" w:rsidRDefault="00470780" w:rsidP="00EC1BF8">
      <w:pPr>
        <w:rPr>
          <w:rFonts w:ascii="Arial" w:hAnsi="Arial" w:cs="Arial"/>
          <w:b/>
          <w:bCs/>
          <w:color w:val="EE0000"/>
          <w:sz w:val="24"/>
          <w:szCs w:val="24"/>
        </w:rPr>
      </w:pPr>
    </w:p>
    <w:p w14:paraId="5776459F" w14:textId="2C52B9FD" w:rsidR="00470780" w:rsidRPr="00470780" w:rsidRDefault="00AB023F" w:rsidP="00EC1BF8">
      <w:pPr>
        <w:rPr>
          <w:rFonts w:ascii="Arial" w:hAnsi="Arial" w:cs="Arial"/>
          <w:b/>
          <w:bCs/>
          <w:color w:val="EE0000"/>
          <w:sz w:val="24"/>
          <w:szCs w:val="24"/>
        </w:rPr>
      </w:pPr>
      <w:r w:rsidRPr="00470780">
        <w:rPr>
          <w:rFonts w:ascii="Arial" w:hAnsi="Arial" w:cs="Arial"/>
          <w:b/>
          <w:bCs/>
          <w:color w:val="EE0000"/>
          <w:sz w:val="24"/>
          <w:szCs w:val="24"/>
        </w:rPr>
        <w:lastRenderedPageBreak/>
        <w:t>Timelin</w:t>
      </w:r>
      <w:r w:rsidR="00470780">
        <w:rPr>
          <w:rFonts w:ascii="Arial" w:hAnsi="Arial" w:cs="Arial"/>
          <w:b/>
          <w:bCs/>
          <w:color w:val="EE0000"/>
          <w:sz w:val="24"/>
          <w:szCs w:val="24"/>
        </w:rPr>
        <w:t>e</w:t>
      </w:r>
    </w:p>
    <w:p w14:paraId="2363CED6" w14:textId="77777777" w:rsidR="00AB023F" w:rsidRDefault="00AB023F" w:rsidP="00EC1BF8">
      <w:pPr>
        <w:rPr>
          <w:b/>
          <w:bCs/>
          <w:color w:val="EE0000"/>
          <w:sz w:val="28"/>
          <w:szCs w:val="28"/>
        </w:rPr>
      </w:pPr>
    </w:p>
    <w:p w14:paraId="4D569EFE" w14:textId="77777777" w:rsidR="00AB023F" w:rsidRDefault="00AB023F" w:rsidP="00EC1BF8">
      <w:pPr>
        <w:rPr>
          <w:b/>
          <w:bCs/>
          <w:color w:val="EE0000"/>
          <w:sz w:val="28"/>
          <w:szCs w:val="28"/>
        </w:rPr>
      </w:pPr>
    </w:p>
    <w:tbl>
      <w:tblPr>
        <w:tblStyle w:val="TableGrid"/>
        <w:tblW w:w="0" w:type="auto"/>
        <w:tblLook w:val="04A0" w:firstRow="1" w:lastRow="0" w:firstColumn="1" w:lastColumn="0" w:noHBand="0" w:noVBand="1"/>
      </w:tblPr>
      <w:tblGrid>
        <w:gridCol w:w="4675"/>
        <w:gridCol w:w="4675"/>
      </w:tblGrid>
      <w:tr w:rsidR="00AB023F" w14:paraId="548E4238" w14:textId="77777777" w:rsidTr="00AB023F">
        <w:tc>
          <w:tcPr>
            <w:tcW w:w="4675" w:type="dxa"/>
          </w:tcPr>
          <w:p w14:paraId="6E0EF1FF" w14:textId="0E9AE6D1" w:rsidR="00AB023F" w:rsidRPr="00AB023F" w:rsidRDefault="00AB023F" w:rsidP="00EC1BF8">
            <w:pPr>
              <w:rPr>
                <w:b/>
                <w:bCs/>
              </w:rPr>
            </w:pPr>
            <w:r>
              <w:rPr>
                <w:b/>
                <w:bCs/>
              </w:rPr>
              <w:t xml:space="preserve">                                            TASK</w:t>
            </w:r>
          </w:p>
        </w:tc>
        <w:tc>
          <w:tcPr>
            <w:tcW w:w="4675" w:type="dxa"/>
          </w:tcPr>
          <w:p w14:paraId="4E66B082" w14:textId="16C5C492" w:rsidR="00AB023F" w:rsidRPr="00AB023F" w:rsidRDefault="00AB023F" w:rsidP="00EC1BF8">
            <w:pPr>
              <w:rPr>
                <w:b/>
                <w:bCs/>
              </w:rPr>
            </w:pPr>
            <w:r>
              <w:rPr>
                <w:b/>
                <w:bCs/>
                <w:color w:val="EE0000"/>
                <w:sz w:val="28"/>
                <w:szCs w:val="28"/>
              </w:rPr>
              <w:t xml:space="preserve">        </w:t>
            </w:r>
            <w:r>
              <w:rPr>
                <w:b/>
                <w:bCs/>
              </w:rPr>
              <w:t xml:space="preserve">               </w:t>
            </w:r>
            <w:r w:rsidR="00F71E9C">
              <w:rPr>
                <w:b/>
                <w:bCs/>
              </w:rPr>
              <w:t xml:space="preserve"> </w:t>
            </w:r>
            <w:r>
              <w:rPr>
                <w:b/>
                <w:bCs/>
              </w:rPr>
              <w:t xml:space="preserve">       DATE/DEADLINE</w:t>
            </w:r>
          </w:p>
        </w:tc>
      </w:tr>
      <w:tr w:rsidR="00AB023F" w14:paraId="5E98F54D" w14:textId="77777777" w:rsidTr="00AB023F">
        <w:tc>
          <w:tcPr>
            <w:tcW w:w="4675" w:type="dxa"/>
          </w:tcPr>
          <w:p w14:paraId="708F33C2" w14:textId="4F6AAC08" w:rsidR="00AB023F" w:rsidRPr="00F71E9C" w:rsidRDefault="00F71E9C" w:rsidP="00EC1BF8">
            <w:pPr>
              <w:rPr>
                <w:color w:val="EE0000"/>
              </w:rPr>
            </w:pPr>
            <w:r>
              <w:rPr>
                <w:b/>
                <w:bCs/>
                <w:color w:val="EE0000"/>
              </w:rPr>
              <w:t xml:space="preserve">                                     </w:t>
            </w:r>
            <w:r w:rsidRPr="00F71E9C">
              <w:t>Finish research</w:t>
            </w:r>
          </w:p>
        </w:tc>
        <w:tc>
          <w:tcPr>
            <w:tcW w:w="4675" w:type="dxa"/>
          </w:tcPr>
          <w:p w14:paraId="40C19C60" w14:textId="443442A3" w:rsidR="00AB023F" w:rsidRPr="00F71E9C" w:rsidRDefault="00F71E9C" w:rsidP="00EC1BF8">
            <w:pPr>
              <w:rPr>
                <w:color w:val="EE0000"/>
              </w:rPr>
            </w:pPr>
            <w:r w:rsidRPr="00F71E9C">
              <w:rPr>
                <w:b/>
                <w:bCs/>
                <w:sz w:val="28"/>
                <w:szCs w:val="28"/>
              </w:rPr>
              <w:t xml:space="preserve">          </w:t>
            </w:r>
            <w:r>
              <w:rPr>
                <w:b/>
                <w:bCs/>
                <w:sz w:val="28"/>
                <w:szCs w:val="28"/>
              </w:rPr>
              <w:t xml:space="preserve">        </w:t>
            </w:r>
            <w:r w:rsidRPr="00F71E9C">
              <w:rPr>
                <w:b/>
                <w:bCs/>
                <w:sz w:val="28"/>
                <w:szCs w:val="28"/>
              </w:rPr>
              <w:t xml:space="preserve">           </w:t>
            </w:r>
            <w:r w:rsidRPr="00F71E9C">
              <w:t>20/02/2026</w:t>
            </w:r>
          </w:p>
        </w:tc>
      </w:tr>
      <w:tr w:rsidR="00AB023F" w14:paraId="31E2613E" w14:textId="77777777" w:rsidTr="00AB023F">
        <w:tc>
          <w:tcPr>
            <w:tcW w:w="4675" w:type="dxa"/>
          </w:tcPr>
          <w:p w14:paraId="2D07706D" w14:textId="2BB1DB65" w:rsidR="00AB023F" w:rsidRPr="00F71E9C" w:rsidRDefault="00F71E9C" w:rsidP="00EC1BF8">
            <w:r>
              <w:rPr>
                <w:color w:val="EE0000"/>
              </w:rPr>
              <w:t xml:space="preserve">                                 </w:t>
            </w:r>
            <w:r>
              <w:t>Draft first section</w:t>
            </w:r>
          </w:p>
        </w:tc>
        <w:tc>
          <w:tcPr>
            <w:tcW w:w="4675" w:type="dxa"/>
          </w:tcPr>
          <w:p w14:paraId="1170DD31" w14:textId="28E2458E" w:rsidR="00AB023F" w:rsidRPr="00F71E9C" w:rsidRDefault="00F71E9C" w:rsidP="00EC1BF8">
            <w:r>
              <w:rPr>
                <w:b/>
                <w:bCs/>
                <w:color w:val="EE0000"/>
                <w:sz w:val="28"/>
                <w:szCs w:val="28"/>
              </w:rPr>
              <w:t xml:space="preserve">                             </w:t>
            </w:r>
            <w:r>
              <w:t>24/02/2026</w:t>
            </w:r>
          </w:p>
        </w:tc>
      </w:tr>
      <w:tr w:rsidR="00AB023F" w14:paraId="26878C11" w14:textId="77777777" w:rsidTr="00AB023F">
        <w:tc>
          <w:tcPr>
            <w:tcW w:w="4675" w:type="dxa"/>
          </w:tcPr>
          <w:p w14:paraId="54B94317" w14:textId="5EB6321A" w:rsidR="00AB023F" w:rsidRPr="00F71E9C" w:rsidRDefault="00F71E9C" w:rsidP="00EC1BF8">
            <w:r>
              <w:rPr>
                <w:b/>
                <w:bCs/>
                <w:color w:val="EE0000"/>
                <w:sz w:val="28"/>
                <w:szCs w:val="28"/>
              </w:rPr>
              <w:t xml:space="preserve">                      </w:t>
            </w:r>
            <w:r>
              <w:t>Complete first draft</w:t>
            </w:r>
          </w:p>
        </w:tc>
        <w:tc>
          <w:tcPr>
            <w:tcW w:w="4675" w:type="dxa"/>
          </w:tcPr>
          <w:p w14:paraId="624FB2B4" w14:textId="1CBAF4FB" w:rsidR="00AB023F" w:rsidRPr="00F71E9C" w:rsidRDefault="00F71E9C" w:rsidP="00EC1BF8">
            <w:r>
              <w:rPr>
                <w:b/>
                <w:bCs/>
                <w:color w:val="EE0000"/>
                <w:sz w:val="28"/>
                <w:szCs w:val="28"/>
              </w:rPr>
              <w:t xml:space="preserve">                             </w:t>
            </w:r>
            <w:r>
              <w:t>25/02/2026</w:t>
            </w:r>
          </w:p>
        </w:tc>
      </w:tr>
      <w:tr w:rsidR="00AB023F" w14:paraId="794FCDE6" w14:textId="77777777" w:rsidTr="00AB023F">
        <w:tc>
          <w:tcPr>
            <w:tcW w:w="4675" w:type="dxa"/>
          </w:tcPr>
          <w:p w14:paraId="39153880" w14:textId="027B134F" w:rsidR="00AB023F" w:rsidRPr="00F71E9C" w:rsidRDefault="00F71E9C" w:rsidP="00EC1BF8">
            <w:r>
              <w:rPr>
                <w:b/>
                <w:bCs/>
                <w:color w:val="EE0000"/>
                <w:sz w:val="28"/>
                <w:szCs w:val="28"/>
              </w:rPr>
              <w:t xml:space="preserve">                       </w:t>
            </w:r>
            <w:r>
              <w:t>First editing</w:t>
            </w:r>
          </w:p>
        </w:tc>
        <w:tc>
          <w:tcPr>
            <w:tcW w:w="4675" w:type="dxa"/>
          </w:tcPr>
          <w:p w14:paraId="7E25558C" w14:textId="25B61349" w:rsidR="00AB023F" w:rsidRPr="00F71E9C" w:rsidRDefault="00F71E9C" w:rsidP="00EC1BF8">
            <w:r>
              <w:rPr>
                <w:b/>
                <w:bCs/>
                <w:color w:val="EE0000"/>
                <w:sz w:val="28"/>
                <w:szCs w:val="28"/>
              </w:rPr>
              <w:t xml:space="preserve">                             </w:t>
            </w:r>
            <w:r>
              <w:t>27/02/2026</w:t>
            </w:r>
          </w:p>
        </w:tc>
      </w:tr>
    </w:tbl>
    <w:p w14:paraId="2C3050B4" w14:textId="77777777" w:rsidR="00F71E9C" w:rsidRDefault="00F71E9C" w:rsidP="00EC1BF8">
      <w:pPr>
        <w:rPr>
          <w:b/>
          <w:bCs/>
          <w:color w:val="EE0000"/>
          <w:sz w:val="28"/>
          <w:szCs w:val="28"/>
        </w:rPr>
      </w:pPr>
    </w:p>
    <w:p w14:paraId="6D4032BA" w14:textId="77777777" w:rsidR="00F71E9C" w:rsidRDefault="00F71E9C" w:rsidP="00EC1BF8">
      <w:pPr>
        <w:rPr>
          <w:b/>
          <w:bCs/>
          <w:color w:val="EE0000"/>
          <w:sz w:val="28"/>
          <w:szCs w:val="28"/>
        </w:rPr>
      </w:pPr>
    </w:p>
    <w:p w14:paraId="014FA6A2" w14:textId="3C7FA406" w:rsidR="00F71E9C" w:rsidRPr="00470780" w:rsidRDefault="00F71E9C" w:rsidP="00EC1BF8">
      <w:pPr>
        <w:rPr>
          <w:rFonts w:ascii="Arial" w:hAnsi="Arial" w:cs="Arial"/>
          <w:b/>
          <w:bCs/>
          <w:color w:val="EE0000"/>
          <w:sz w:val="24"/>
          <w:szCs w:val="24"/>
        </w:rPr>
      </w:pPr>
      <w:r w:rsidRPr="00470780">
        <w:rPr>
          <w:rFonts w:ascii="Arial" w:hAnsi="Arial" w:cs="Arial"/>
          <w:b/>
          <w:bCs/>
          <w:color w:val="EE0000"/>
          <w:sz w:val="24"/>
          <w:szCs w:val="24"/>
        </w:rPr>
        <w:t>Reference List – Component 1</w:t>
      </w:r>
    </w:p>
    <w:p w14:paraId="0F908FBF" w14:textId="77777777" w:rsidR="00F71E9C" w:rsidRPr="00470780" w:rsidRDefault="00F71E9C" w:rsidP="00EC1BF8">
      <w:pPr>
        <w:rPr>
          <w:rFonts w:ascii="Arial" w:hAnsi="Arial" w:cs="Arial"/>
          <w:b/>
          <w:bCs/>
          <w:color w:val="EE0000"/>
          <w:sz w:val="24"/>
          <w:szCs w:val="24"/>
        </w:rPr>
      </w:pPr>
    </w:p>
    <w:p w14:paraId="767A9AAE" w14:textId="77777777" w:rsidR="00F71E9C" w:rsidRPr="00470780" w:rsidRDefault="00F71E9C" w:rsidP="00F71E9C">
      <w:pPr>
        <w:rPr>
          <w:rFonts w:ascii="Arial" w:hAnsi="Arial" w:cs="Arial"/>
          <w:i/>
          <w:iCs/>
          <w:sz w:val="24"/>
          <w:szCs w:val="24"/>
        </w:rPr>
      </w:pPr>
      <w:r w:rsidRPr="00470780">
        <w:rPr>
          <w:rFonts w:ascii="Arial" w:hAnsi="Arial" w:cs="Arial"/>
          <w:sz w:val="24"/>
          <w:szCs w:val="24"/>
        </w:rPr>
        <w:t>Muchith M. S.(2023)</w:t>
      </w:r>
      <w:r w:rsidRPr="00470780">
        <w:rPr>
          <w:rFonts w:ascii="Arial" w:hAnsi="Arial" w:cs="Arial"/>
          <w:i/>
          <w:iCs/>
          <w:sz w:val="24"/>
          <w:szCs w:val="24"/>
        </w:rPr>
        <w:t xml:space="preserve"> Education in the Digital Age: Opportunities, Challenges, and Innovations</w:t>
      </w:r>
    </w:p>
    <w:p w14:paraId="588D0E7A" w14:textId="77777777" w:rsidR="00F71E9C" w:rsidRPr="00470780" w:rsidRDefault="00F71E9C" w:rsidP="00F71E9C">
      <w:pPr>
        <w:rPr>
          <w:rFonts w:ascii="Arial" w:hAnsi="Arial" w:cs="Arial"/>
          <w:sz w:val="24"/>
          <w:szCs w:val="24"/>
        </w:rPr>
      </w:pPr>
      <w:r w:rsidRPr="00470780">
        <w:rPr>
          <w:rFonts w:ascii="Arial" w:hAnsi="Arial" w:cs="Arial"/>
          <w:sz w:val="24"/>
          <w:szCs w:val="24"/>
        </w:rPr>
        <w:t>LAFADZ JAYA PUBLISHER ISSN(e): 2962-052X International Journal of Education and Digital Learning | 2023</w:t>
      </w:r>
    </w:p>
    <w:p w14:paraId="388F9940" w14:textId="77777777" w:rsidR="00F71E9C" w:rsidRPr="00470780" w:rsidRDefault="00F71E9C" w:rsidP="00F71E9C">
      <w:pPr>
        <w:rPr>
          <w:rFonts w:ascii="Arial" w:hAnsi="Arial" w:cs="Arial"/>
          <w:i/>
          <w:iCs/>
          <w:sz w:val="24"/>
          <w:szCs w:val="24"/>
        </w:rPr>
      </w:pPr>
      <w:r w:rsidRPr="00470780">
        <w:rPr>
          <w:rFonts w:ascii="Arial" w:hAnsi="Arial" w:cs="Arial"/>
          <w:sz w:val="24"/>
          <w:szCs w:val="24"/>
        </w:rPr>
        <w:t xml:space="preserve">Dewi A C, Rahmat W, Syawaluddin M, Azizah N, Damayanti R, Safitri N A (2023) </w:t>
      </w:r>
      <w:r w:rsidRPr="00470780">
        <w:rPr>
          <w:rFonts w:ascii="Arial" w:hAnsi="Arial" w:cs="Arial"/>
          <w:i/>
          <w:iCs/>
          <w:sz w:val="24"/>
          <w:szCs w:val="24"/>
        </w:rPr>
        <w:t xml:space="preserve">Educational Transformation: Challenges and Opportunities in the Digital Era </w:t>
      </w:r>
    </w:p>
    <w:p w14:paraId="0414EBF7" w14:textId="602F6AE6" w:rsidR="000A766A" w:rsidRDefault="00F71E9C">
      <w:pPr>
        <w:rPr>
          <w:rFonts w:ascii="Arial" w:hAnsi="Arial" w:cs="Arial"/>
          <w:sz w:val="24"/>
          <w:szCs w:val="24"/>
        </w:rPr>
      </w:pPr>
      <w:r w:rsidRPr="00470780">
        <w:rPr>
          <w:rFonts w:ascii="Arial" w:hAnsi="Arial" w:cs="Arial"/>
          <w:sz w:val="24"/>
          <w:szCs w:val="24"/>
        </w:rPr>
        <w:t>International Journal of Education and Life Sciences (IJELS) Vol. 1, No.2, 2023: 151-160</w:t>
      </w:r>
    </w:p>
    <w:p w14:paraId="067F5156" w14:textId="77777777" w:rsidR="00470780" w:rsidRDefault="00470780">
      <w:pPr>
        <w:rPr>
          <w:rFonts w:ascii="Arial" w:hAnsi="Arial" w:cs="Arial"/>
          <w:sz w:val="24"/>
          <w:szCs w:val="24"/>
        </w:rPr>
      </w:pPr>
    </w:p>
    <w:p w14:paraId="469E2579" w14:textId="77777777" w:rsidR="00470780" w:rsidRPr="00470780" w:rsidRDefault="00470780">
      <w:pPr>
        <w:rPr>
          <w:rFonts w:ascii="Arial" w:hAnsi="Arial" w:cs="Arial"/>
          <w:sz w:val="24"/>
          <w:szCs w:val="24"/>
        </w:rPr>
      </w:pPr>
    </w:p>
    <w:p w14:paraId="22D0A1B0" w14:textId="01DAB680" w:rsidR="00217BCB" w:rsidRDefault="00F802F1">
      <w:pPr>
        <w:rPr>
          <w:rFonts w:ascii="Arial" w:hAnsi="Arial" w:cs="Arial"/>
          <w:color w:val="00B0F0"/>
        </w:rPr>
      </w:pPr>
      <w:r>
        <w:rPr>
          <w:rFonts w:ascii="Arial" w:hAnsi="Arial" w:cs="Arial"/>
          <w:b/>
          <w:bCs/>
          <w:color w:val="00B0F0"/>
          <w:sz w:val="40"/>
          <w:szCs w:val="40"/>
          <w:u w:val="single"/>
        </w:rPr>
        <w:t>C</w:t>
      </w:r>
      <w:r w:rsidR="00D17A80">
        <w:rPr>
          <w:rFonts w:ascii="Arial" w:hAnsi="Arial" w:cs="Arial"/>
          <w:b/>
          <w:bCs/>
          <w:color w:val="00B0F0"/>
          <w:sz w:val="40"/>
          <w:szCs w:val="40"/>
          <w:u w:val="single"/>
        </w:rPr>
        <w:t>omponent 2- Application of Academic Skills</w:t>
      </w:r>
    </w:p>
    <w:p w14:paraId="656DBF18" w14:textId="77777777" w:rsidR="004722A7" w:rsidRDefault="004722A7">
      <w:pPr>
        <w:rPr>
          <w:rFonts w:ascii="Arial" w:hAnsi="Arial" w:cs="Arial"/>
          <w:color w:val="00B0F0"/>
        </w:rPr>
      </w:pPr>
    </w:p>
    <w:p w14:paraId="3C221D30" w14:textId="386C8A09" w:rsidR="00234A91" w:rsidRPr="00470780" w:rsidRDefault="004722A7">
      <w:pPr>
        <w:rPr>
          <w:rFonts w:ascii="Arial" w:hAnsi="Arial" w:cs="Arial"/>
          <w:b/>
          <w:bCs/>
          <w:color w:val="EE0000"/>
          <w:sz w:val="24"/>
          <w:szCs w:val="24"/>
        </w:rPr>
      </w:pPr>
      <w:r w:rsidRPr="00470780">
        <w:rPr>
          <w:rFonts w:ascii="Arial" w:hAnsi="Arial" w:cs="Arial"/>
          <w:b/>
          <w:bCs/>
          <w:color w:val="EE0000"/>
          <w:sz w:val="24"/>
          <w:szCs w:val="24"/>
        </w:rPr>
        <w:t>Introduction</w:t>
      </w:r>
    </w:p>
    <w:p w14:paraId="74613765" w14:textId="77777777" w:rsidR="00234A91" w:rsidRPr="00470780" w:rsidRDefault="00234A91">
      <w:pPr>
        <w:rPr>
          <w:rFonts w:ascii="Arial" w:hAnsi="Arial" w:cs="Arial"/>
          <w:color w:val="00B0F0"/>
          <w:sz w:val="24"/>
          <w:szCs w:val="24"/>
        </w:rPr>
      </w:pPr>
    </w:p>
    <w:p w14:paraId="3091E62F" w14:textId="4C91E29C" w:rsidR="008E5A04" w:rsidRPr="00470780" w:rsidRDefault="00DF139D">
      <w:pPr>
        <w:rPr>
          <w:rFonts w:ascii="Arial" w:hAnsi="Arial" w:cs="Arial"/>
          <w:sz w:val="24"/>
          <w:szCs w:val="24"/>
        </w:rPr>
      </w:pPr>
      <w:r w:rsidRPr="00470780">
        <w:rPr>
          <w:rFonts w:ascii="Arial" w:hAnsi="Arial" w:cs="Arial"/>
          <w:sz w:val="24"/>
          <w:szCs w:val="24"/>
        </w:rPr>
        <w:t>Today, education is going through a massive change</w:t>
      </w:r>
      <w:r w:rsidR="00BE273B" w:rsidRPr="00470780">
        <w:rPr>
          <w:rFonts w:ascii="Arial" w:hAnsi="Arial" w:cs="Arial"/>
          <w:sz w:val="24"/>
          <w:szCs w:val="24"/>
        </w:rPr>
        <w:t xml:space="preserve"> because of new technology. We are moving into a Digital Era where </w:t>
      </w:r>
      <w:r w:rsidR="00F863CD" w:rsidRPr="00470780">
        <w:rPr>
          <w:rFonts w:ascii="Arial" w:hAnsi="Arial" w:cs="Arial"/>
          <w:sz w:val="24"/>
          <w:szCs w:val="24"/>
        </w:rPr>
        <w:t xml:space="preserve">the way we learn is completely different from how </w:t>
      </w:r>
      <w:r w:rsidR="00634C86" w:rsidRPr="00470780">
        <w:rPr>
          <w:rFonts w:ascii="Arial" w:hAnsi="Arial" w:cs="Arial"/>
          <w:sz w:val="24"/>
          <w:szCs w:val="24"/>
        </w:rPr>
        <w:t xml:space="preserve">it </w:t>
      </w:r>
      <w:r w:rsidR="00634C86" w:rsidRPr="00470780">
        <w:rPr>
          <w:rFonts w:ascii="Arial" w:hAnsi="Arial" w:cs="Arial"/>
          <w:sz w:val="24"/>
          <w:szCs w:val="24"/>
        </w:rPr>
        <w:lastRenderedPageBreak/>
        <w:t>used to be. This shift brings</w:t>
      </w:r>
      <w:r w:rsidR="008C0BAA" w:rsidRPr="00470780">
        <w:rPr>
          <w:rFonts w:ascii="Arial" w:hAnsi="Arial" w:cs="Arial"/>
          <w:sz w:val="24"/>
          <w:szCs w:val="24"/>
        </w:rPr>
        <w:t xml:space="preserve"> some exciting opportunities </w:t>
      </w:r>
      <w:r w:rsidR="002830CF" w:rsidRPr="00470780">
        <w:rPr>
          <w:rFonts w:ascii="Arial" w:hAnsi="Arial" w:cs="Arial"/>
          <w:sz w:val="24"/>
          <w:szCs w:val="24"/>
        </w:rPr>
        <w:t xml:space="preserve">but also some challenges that we </w:t>
      </w:r>
      <w:r w:rsidR="0004090B" w:rsidRPr="00470780">
        <w:rPr>
          <w:rFonts w:ascii="Arial" w:hAnsi="Arial" w:cs="Arial"/>
          <w:sz w:val="24"/>
          <w:szCs w:val="24"/>
        </w:rPr>
        <w:t>must</w:t>
      </w:r>
      <w:r w:rsidR="002830CF" w:rsidRPr="00470780">
        <w:rPr>
          <w:rFonts w:ascii="Arial" w:hAnsi="Arial" w:cs="Arial"/>
          <w:sz w:val="24"/>
          <w:szCs w:val="24"/>
        </w:rPr>
        <w:t xml:space="preserve"> deal with</w:t>
      </w:r>
      <w:r w:rsidR="00B96BAD" w:rsidRPr="00470780">
        <w:rPr>
          <w:rFonts w:ascii="Arial" w:hAnsi="Arial" w:cs="Arial"/>
          <w:sz w:val="24"/>
          <w:szCs w:val="24"/>
        </w:rPr>
        <w:t>.</w:t>
      </w:r>
    </w:p>
    <w:p w14:paraId="1A25D4DE" w14:textId="7B833940" w:rsidR="00B96BAD" w:rsidRPr="00470780" w:rsidRDefault="00B96BAD">
      <w:pPr>
        <w:rPr>
          <w:rFonts w:ascii="Arial" w:hAnsi="Arial" w:cs="Arial"/>
          <w:sz w:val="24"/>
          <w:szCs w:val="24"/>
        </w:rPr>
      </w:pPr>
      <w:r w:rsidRPr="00470780">
        <w:rPr>
          <w:rFonts w:ascii="Arial" w:hAnsi="Arial" w:cs="Arial"/>
          <w:sz w:val="24"/>
          <w:szCs w:val="24"/>
        </w:rPr>
        <w:t>This essay will look at two main a</w:t>
      </w:r>
      <w:r w:rsidR="0004090B" w:rsidRPr="00470780">
        <w:rPr>
          <w:rFonts w:ascii="Arial" w:hAnsi="Arial" w:cs="Arial"/>
          <w:sz w:val="24"/>
          <w:szCs w:val="24"/>
        </w:rPr>
        <w:t>rticles, one by Muchith</w:t>
      </w:r>
      <w:r w:rsidR="00D96408" w:rsidRPr="00470780">
        <w:rPr>
          <w:rFonts w:ascii="Arial" w:hAnsi="Arial" w:cs="Arial"/>
          <w:sz w:val="24"/>
          <w:szCs w:val="24"/>
        </w:rPr>
        <w:t xml:space="preserve"> (2023) and another by Dewi et al</w:t>
      </w:r>
      <w:r w:rsidR="00EC3F7D" w:rsidRPr="00470780">
        <w:rPr>
          <w:rFonts w:ascii="Arial" w:hAnsi="Arial" w:cs="Arial"/>
          <w:sz w:val="24"/>
          <w:szCs w:val="24"/>
        </w:rPr>
        <w:t xml:space="preserve"> (2023)</w:t>
      </w:r>
      <w:r w:rsidR="00044AE0" w:rsidRPr="00470780">
        <w:rPr>
          <w:rFonts w:ascii="Arial" w:hAnsi="Arial" w:cs="Arial"/>
          <w:sz w:val="24"/>
          <w:szCs w:val="24"/>
        </w:rPr>
        <w:t>. By looking over both, we can see that digital learning</w:t>
      </w:r>
      <w:r w:rsidR="007E7F72" w:rsidRPr="00470780">
        <w:rPr>
          <w:rFonts w:ascii="Arial" w:hAnsi="Arial" w:cs="Arial"/>
          <w:sz w:val="24"/>
          <w:szCs w:val="24"/>
        </w:rPr>
        <w:t xml:space="preserve"> isn’t just about </w:t>
      </w:r>
      <w:r w:rsidR="00237DF1" w:rsidRPr="00470780">
        <w:rPr>
          <w:rFonts w:ascii="Arial" w:hAnsi="Arial" w:cs="Arial"/>
          <w:sz w:val="24"/>
          <w:szCs w:val="24"/>
        </w:rPr>
        <w:t>having</w:t>
      </w:r>
      <w:r w:rsidR="007E7F72" w:rsidRPr="00470780">
        <w:rPr>
          <w:rFonts w:ascii="Arial" w:hAnsi="Arial" w:cs="Arial"/>
          <w:sz w:val="24"/>
          <w:szCs w:val="24"/>
        </w:rPr>
        <w:t xml:space="preserve"> the newest gadgets</w:t>
      </w:r>
      <w:r w:rsidR="00740F5C" w:rsidRPr="00470780">
        <w:rPr>
          <w:rFonts w:ascii="Arial" w:hAnsi="Arial" w:cs="Arial"/>
          <w:sz w:val="24"/>
          <w:szCs w:val="24"/>
        </w:rPr>
        <w:t>, it i</w:t>
      </w:r>
      <w:r w:rsidR="00237DF1" w:rsidRPr="00470780">
        <w:rPr>
          <w:rFonts w:ascii="Arial" w:hAnsi="Arial" w:cs="Arial"/>
          <w:sz w:val="24"/>
          <w:szCs w:val="24"/>
        </w:rPr>
        <w:t>s</w:t>
      </w:r>
      <w:r w:rsidR="00740F5C" w:rsidRPr="00470780">
        <w:rPr>
          <w:rFonts w:ascii="Arial" w:hAnsi="Arial" w:cs="Arial"/>
          <w:sz w:val="24"/>
          <w:szCs w:val="24"/>
        </w:rPr>
        <w:t xml:space="preserve"> </w:t>
      </w:r>
      <w:r w:rsidR="00237DF1" w:rsidRPr="00470780">
        <w:rPr>
          <w:rFonts w:ascii="Arial" w:hAnsi="Arial" w:cs="Arial"/>
          <w:sz w:val="24"/>
          <w:szCs w:val="24"/>
        </w:rPr>
        <w:t>about</w:t>
      </w:r>
      <w:r w:rsidR="00740F5C" w:rsidRPr="00470780">
        <w:rPr>
          <w:rFonts w:ascii="Arial" w:hAnsi="Arial" w:cs="Arial"/>
          <w:sz w:val="24"/>
          <w:szCs w:val="24"/>
        </w:rPr>
        <w:t xml:space="preserve"> a total ‘transformation’ </w:t>
      </w:r>
      <w:r w:rsidR="000A5C7B" w:rsidRPr="00470780">
        <w:rPr>
          <w:rFonts w:ascii="Arial" w:hAnsi="Arial" w:cs="Arial"/>
          <w:sz w:val="24"/>
          <w:szCs w:val="24"/>
        </w:rPr>
        <w:t>in how students and teachers work together</w:t>
      </w:r>
      <w:r w:rsidR="0090179B" w:rsidRPr="00470780">
        <w:rPr>
          <w:rFonts w:ascii="Arial" w:hAnsi="Arial" w:cs="Arial"/>
          <w:sz w:val="24"/>
          <w:szCs w:val="24"/>
        </w:rPr>
        <w:t xml:space="preserve">. </w:t>
      </w:r>
    </w:p>
    <w:p w14:paraId="4831C986" w14:textId="3297507B" w:rsidR="00D01D4B" w:rsidRPr="00470780" w:rsidRDefault="00237DF1">
      <w:pPr>
        <w:rPr>
          <w:rFonts w:ascii="Arial" w:hAnsi="Arial" w:cs="Arial"/>
          <w:sz w:val="24"/>
          <w:szCs w:val="24"/>
        </w:rPr>
      </w:pPr>
      <w:r w:rsidRPr="00470780">
        <w:rPr>
          <w:rFonts w:ascii="Arial" w:hAnsi="Arial" w:cs="Arial"/>
          <w:sz w:val="24"/>
          <w:szCs w:val="24"/>
        </w:rPr>
        <w:t xml:space="preserve">This introduction </w:t>
      </w:r>
      <w:r w:rsidR="00C0529D" w:rsidRPr="00470780">
        <w:rPr>
          <w:rFonts w:ascii="Arial" w:hAnsi="Arial" w:cs="Arial"/>
          <w:sz w:val="24"/>
          <w:szCs w:val="24"/>
        </w:rPr>
        <w:t>sets the stage to discuss the specific obstacles</w:t>
      </w:r>
      <w:r w:rsidR="00607C89" w:rsidRPr="00470780">
        <w:rPr>
          <w:rFonts w:ascii="Arial" w:hAnsi="Arial" w:cs="Arial"/>
          <w:sz w:val="24"/>
          <w:szCs w:val="24"/>
        </w:rPr>
        <w:t xml:space="preserve"> we face, the benefits we can gain, and the best strategies students can use </w:t>
      </w:r>
      <w:r w:rsidR="00321306" w:rsidRPr="00470780">
        <w:rPr>
          <w:rFonts w:ascii="Arial" w:hAnsi="Arial" w:cs="Arial"/>
          <w:sz w:val="24"/>
          <w:szCs w:val="24"/>
        </w:rPr>
        <w:t>to stay ahead and succeed in this new environment.</w:t>
      </w:r>
    </w:p>
    <w:p w14:paraId="4356CAED" w14:textId="77777777" w:rsidR="00D01D4B" w:rsidRPr="00470780" w:rsidRDefault="00D01D4B">
      <w:pPr>
        <w:rPr>
          <w:rFonts w:ascii="Arial" w:hAnsi="Arial" w:cs="Arial"/>
          <w:sz w:val="24"/>
          <w:szCs w:val="24"/>
        </w:rPr>
      </w:pPr>
    </w:p>
    <w:p w14:paraId="4FFCE133" w14:textId="77777777" w:rsidR="00D01D4B" w:rsidRPr="00470780" w:rsidRDefault="00D01D4B">
      <w:pPr>
        <w:rPr>
          <w:rFonts w:ascii="Arial" w:hAnsi="Arial" w:cs="Arial"/>
          <w:sz w:val="24"/>
          <w:szCs w:val="24"/>
        </w:rPr>
      </w:pPr>
    </w:p>
    <w:p w14:paraId="5946A9B3" w14:textId="77777777" w:rsidR="00D01D4B" w:rsidRPr="00470780" w:rsidRDefault="00D01D4B">
      <w:pPr>
        <w:rPr>
          <w:rFonts w:ascii="Arial" w:hAnsi="Arial" w:cs="Arial"/>
          <w:sz w:val="24"/>
          <w:szCs w:val="24"/>
        </w:rPr>
      </w:pPr>
    </w:p>
    <w:p w14:paraId="550FDA2A" w14:textId="77777777" w:rsidR="00560210" w:rsidRPr="00470780" w:rsidRDefault="00D01D4B">
      <w:pPr>
        <w:rPr>
          <w:rFonts w:ascii="Arial" w:hAnsi="Arial" w:cs="Arial"/>
          <w:sz w:val="24"/>
          <w:szCs w:val="24"/>
        </w:rPr>
      </w:pPr>
      <w:r w:rsidRPr="00470780">
        <w:rPr>
          <w:rFonts w:ascii="Arial" w:hAnsi="Arial" w:cs="Arial"/>
          <w:b/>
          <w:bCs/>
          <w:color w:val="EE0000"/>
          <w:sz w:val="24"/>
          <w:szCs w:val="24"/>
        </w:rPr>
        <w:t>Challenges</w:t>
      </w:r>
      <w:r w:rsidR="00560210" w:rsidRPr="00470780">
        <w:rPr>
          <w:rFonts w:ascii="Arial" w:hAnsi="Arial" w:cs="Arial"/>
          <w:b/>
          <w:bCs/>
          <w:color w:val="EE0000"/>
          <w:sz w:val="24"/>
          <w:szCs w:val="24"/>
        </w:rPr>
        <w:t xml:space="preserve"> for Students in the Digital Era</w:t>
      </w:r>
    </w:p>
    <w:p w14:paraId="70289ABD" w14:textId="77777777" w:rsidR="00560210" w:rsidRPr="00470780" w:rsidRDefault="00560210">
      <w:pPr>
        <w:rPr>
          <w:rFonts w:ascii="Arial" w:hAnsi="Arial" w:cs="Arial"/>
          <w:sz w:val="24"/>
          <w:szCs w:val="24"/>
        </w:rPr>
      </w:pPr>
    </w:p>
    <w:p w14:paraId="7B21730B" w14:textId="77777777" w:rsidR="00B54D10" w:rsidRPr="00470780" w:rsidRDefault="0055439E" w:rsidP="00EC1BF8">
      <w:pPr>
        <w:rPr>
          <w:rFonts w:ascii="Arial" w:hAnsi="Arial" w:cs="Arial"/>
          <w:sz w:val="24"/>
          <w:szCs w:val="24"/>
        </w:rPr>
      </w:pPr>
      <w:r w:rsidRPr="00470780">
        <w:rPr>
          <w:rFonts w:ascii="Arial" w:hAnsi="Arial" w:cs="Arial"/>
          <w:sz w:val="24"/>
          <w:szCs w:val="24"/>
        </w:rPr>
        <w:t xml:space="preserve">From the first article </w:t>
      </w:r>
      <w:r w:rsidR="004E305C" w:rsidRPr="00470780">
        <w:rPr>
          <w:rFonts w:ascii="Arial" w:hAnsi="Arial" w:cs="Arial"/>
          <w:sz w:val="24"/>
          <w:szCs w:val="24"/>
        </w:rPr>
        <w:t xml:space="preserve">we can identify two big challenges </w:t>
      </w:r>
      <w:r w:rsidR="007D6653" w:rsidRPr="00470780">
        <w:rPr>
          <w:rFonts w:ascii="Arial" w:hAnsi="Arial" w:cs="Arial"/>
          <w:sz w:val="24"/>
          <w:szCs w:val="24"/>
        </w:rPr>
        <w:t xml:space="preserve">that </w:t>
      </w:r>
      <w:r w:rsidR="00F65D65" w:rsidRPr="00470780">
        <w:rPr>
          <w:rFonts w:ascii="Arial" w:hAnsi="Arial" w:cs="Arial"/>
          <w:sz w:val="24"/>
          <w:szCs w:val="24"/>
        </w:rPr>
        <w:t>have</w:t>
      </w:r>
      <w:r w:rsidR="007D6653" w:rsidRPr="00470780">
        <w:rPr>
          <w:rFonts w:ascii="Arial" w:hAnsi="Arial" w:cs="Arial"/>
          <w:sz w:val="24"/>
          <w:szCs w:val="24"/>
        </w:rPr>
        <w:t xml:space="preserve"> impact in </w:t>
      </w:r>
      <w:r w:rsidR="00BB6BC5" w:rsidRPr="00470780">
        <w:rPr>
          <w:rFonts w:ascii="Arial" w:hAnsi="Arial" w:cs="Arial"/>
          <w:sz w:val="24"/>
          <w:szCs w:val="24"/>
        </w:rPr>
        <w:t>digital</w:t>
      </w:r>
      <w:r w:rsidR="007D6653" w:rsidRPr="00470780">
        <w:rPr>
          <w:rFonts w:ascii="Arial" w:hAnsi="Arial" w:cs="Arial"/>
          <w:sz w:val="24"/>
          <w:szCs w:val="24"/>
        </w:rPr>
        <w:t xml:space="preserve"> </w:t>
      </w:r>
      <w:r w:rsidR="00FA2CA1" w:rsidRPr="00470780">
        <w:rPr>
          <w:rFonts w:ascii="Arial" w:hAnsi="Arial" w:cs="Arial"/>
          <w:sz w:val="24"/>
          <w:szCs w:val="24"/>
        </w:rPr>
        <w:t>education:</w:t>
      </w:r>
      <w:r w:rsidR="00F65D65" w:rsidRPr="00470780">
        <w:rPr>
          <w:rFonts w:ascii="Arial" w:hAnsi="Arial" w:cs="Arial"/>
          <w:sz w:val="24"/>
          <w:szCs w:val="24"/>
        </w:rPr>
        <w:t xml:space="preserve"> the digital divide and </w:t>
      </w:r>
      <w:r w:rsidR="00FA2CA1" w:rsidRPr="00470780">
        <w:rPr>
          <w:rFonts w:ascii="Arial" w:hAnsi="Arial" w:cs="Arial"/>
          <w:sz w:val="24"/>
          <w:szCs w:val="24"/>
        </w:rPr>
        <w:t>the lack of digital literacy</w:t>
      </w:r>
      <w:r w:rsidR="00174CC8" w:rsidRPr="00470780">
        <w:rPr>
          <w:rFonts w:ascii="Arial" w:hAnsi="Arial" w:cs="Arial"/>
          <w:sz w:val="24"/>
          <w:szCs w:val="24"/>
        </w:rPr>
        <w:t xml:space="preserve">. </w:t>
      </w:r>
    </w:p>
    <w:p w14:paraId="572E6CF4" w14:textId="2BDDE831" w:rsidR="00EC1BF8" w:rsidRPr="00470780" w:rsidRDefault="00B54F32" w:rsidP="00EC1BF8">
      <w:pPr>
        <w:rPr>
          <w:rFonts w:ascii="Arial" w:hAnsi="Arial" w:cs="Arial"/>
          <w:sz w:val="24"/>
          <w:szCs w:val="24"/>
        </w:rPr>
      </w:pPr>
      <w:r w:rsidRPr="00470780">
        <w:rPr>
          <w:rFonts w:ascii="Arial" w:hAnsi="Arial" w:cs="Arial"/>
          <w:sz w:val="24"/>
          <w:szCs w:val="24"/>
        </w:rPr>
        <w:t>In the second article</w:t>
      </w:r>
      <w:r w:rsidR="00684AA6" w:rsidRPr="00470780">
        <w:rPr>
          <w:rFonts w:ascii="Arial" w:hAnsi="Arial" w:cs="Arial"/>
          <w:sz w:val="24"/>
          <w:szCs w:val="24"/>
        </w:rPr>
        <w:t>, things are not doing better as we’re talking about</w:t>
      </w:r>
      <w:r w:rsidR="00451BF7" w:rsidRPr="00470780">
        <w:rPr>
          <w:rFonts w:ascii="Arial" w:hAnsi="Arial" w:cs="Arial"/>
          <w:sz w:val="24"/>
          <w:szCs w:val="24"/>
        </w:rPr>
        <w:t xml:space="preserve"> the infrastructure gaps</w:t>
      </w:r>
      <w:r w:rsidR="00A81FD4" w:rsidRPr="00470780">
        <w:rPr>
          <w:rFonts w:ascii="Arial" w:hAnsi="Arial" w:cs="Arial"/>
          <w:sz w:val="24"/>
          <w:szCs w:val="24"/>
        </w:rPr>
        <w:t xml:space="preserve"> that lead to uneven playing field, </w:t>
      </w:r>
      <w:r w:rsidR="00893B79" w:rsidRPr="00470780">
        <w:rPr>
          <w:rFonts w:ascii="Arial" w:hAnsi="Arial" w:cs="Arial"/>
          <w:sz w:val="24"/>
          <w:szCs w:val="24"/>
        </w:rPr>
        <w:t>the interaction between students and teachers</w:t>
      </w:r>
      <w:r w:rsidR="008C4404" w:rsidRPr="00470780">
        <w:rPr>
          <w:rFonts w:ascii="Arial" w:hAnsi="Arial" w:cs="Arial"/>
          <w:sz w:val="24"/>
          <w:szCs w:val="24"/>
        </w:rPr>
        <w:t xml:space="preserve"> and limitation of resources</w:t>
      </w:r>
      <w:r w:rsidR="00210605" w:rsidRPr="00470780">
        <w:rPr>
          <w:rFonts w:ascii="Arial" w:hAnsi="Arial" w:cs="Arial"/>
          <w:sz w:val="24"/>
          <w:szCs w:val="24"/>
        </w:rPr>
        <w:t>.</w:t>
      </w:r>
    </w:p>
    <w:p w14:paraId="32CFA05D" w14:textId="1C1ECB8F" w:rsidR="002F3EC6" w:rsidRPr="00470780" w:rsidRDefault="002F3EC6" w:rsidP="00EC1BF8">
      <w:pPr>
        <w:rPr>
          <w:rFonts w:ascii="Arial" w:hAnsi="Arial" w:cs="Arial"/>
          <w:sz w:val="24"/>
          <w:szCs w:val="24"/>
        </w:rPr>
      </w:pPr>
      <w:r w:rsidRPr="00470780">
        <w:rPr>
          <w:rFonts w:ascii="Arial" w:hAnsi="Arial" w:cs="Arial"/>
          <w:sz w:val="24"/>
          <w:szCs w:val="24"/>
        </w:rPr>
        <w:t>Access</w:t>
      </w:r>
      <w:r w:rsidR="00DC3C6E" w:rsidRPr="00470780">
        <w:rPr>
          <w:rFonts w:ascii="Arial" w:hAnsi="Arial" w:cs="Arial"/>
          <w:sz w:val="24"/>
          <w:szCs w:val="24"/>
        </w:rPr>
        <w:t xml:space="preserve"> to digital </w:t>
      </w:r>
      <w:r w:rsidR="003213AC" w:rsidRPr="00470780">
        <w:rPr>
          <w:rFonts w:ascii="Arial" w:hAnsi="Arial" w:cs="Arial"/>
          <w:sz w:val="24"/>
          <w:szCs w:val="24"/>
        </w:rPr>
        <w:t>learning tools is highly uneven</w:t>
      </w:r>
      <w:r w:rsidR="00D1752D" w:rsidRPr="00470780">
        <w:rPr>
          <w:rFonts w:ascii="Arial" w:hAnsi="Arial" w:cs="Arial"/>
          <w:sz w:val="24"/>
          <w:szCs w:val="24"/>
        </w:rPr>
        <w:t xml:space="preserve">, with students in rural </w:t>
      </w:r>
      <w:r w:rsidR="00B54D10" w:rsidRPr="00470780">
        <w:rPr>
          <w:rFonts w:ascii="Arial" w:hAnsi="Arial" w:cs="Arial"/>
          <w:sz w:val="24"/>
          <w:szCs w:val="24"/>
        </w:rPr>
        <w:t>areas</w:t>
      </w:r>
      <w:r w:rsidR="005C4A9A" w:rsidRPr="00470780">
        <w:rPr>
          <w:rFonts w:ascii="Arial" w:hAnsi="Arial" w:cs="Arial"/>
          <w:sz w:val="24"/>
          <w:szCs w:val="24"/>
        </w:rPr>
        <w:t xml:space="preserve">, </w:t>
      </w:r>
      <w:r w:rsidR="006D3816" w:rsidRPr="00470780">
        <w:rPr>
          <w:rFonts w:ascii="Arial" w:hAnsi="Arial" w:cs="Arial"/>
          <w:sz w:val="24"/>
          <w:szCs w:val="24"/>
        </w:rPr>
        <w:t>low-income</w:t>
      </w:r>
      <w:r w:rsidR="005C4A9A" w:rsidRPr="00470780">
        <w:rPr>
          <w:rFonts w:ascii="Arial" w:hAnsi="Arial" w:cs="Arial"/>
          <w:sz w:val="24"/>
          <w:szCs w:val="24"/>
        </w:rPr>
        <w:t xml:space="preserve"> families and developing countries</w:t>
      </w:r>
      <w:r w:rsidR="00C2301F" w:rsidRPr="00470780">
        <w:rPr>
          <w:rFonts w:ascii="Arial" w:hAnsi="Arial" w:cs="Arial"/>
          <w:sz w:val="24"/>
          <w:szCs w:val="24"/>
        </w:rPr>
        <w:t xml:space="preserve"> often lacking the necessary devices</w:t>
      </w:r>
      <w:r w:rsidR="00C205DA" w:rsidRPr="00470780">
        <w:rPr>
          <w:rFonts w:ascii="Arial" w:hAnsi="Arial" w:cs="Arial"/>
          <w:sz w:val="24"/>
          <w:szCs w:val="24"/>
        </w:rPr>
        <w:t xml:space="preserve"> or internet connectivity (Van Dijk, 2020)</w:t>
      </w:r>
      <w:r w:rsidR="00332BB6" w:rsidRPr="00470780">
        <w:rPr>
          <w:rFonts w:ascii="Arial" w:hAnsi="Arial" w:cs="Arial"/>
          <w:sz w:val="24"/>
          <w:szCs w:val="24"/>
        </w:rPr>
        <w:t xml:space="preserve"> and </w:t>
      </w:r>
      <w:r w:rsidR="006D3816" w:rsidRPr="00470780">
        <w:rPr>
          <w:rFonts w:ascii="Arial" w:hAnsi="Arial" w:cs="Arial"/>
          <w:sz w:val="24"/>
          <w:szCs w:val="24"/>
        </w:rPr>
        <w:t xml:space="preserve">this digital divide </w:t>
      </w:r>
      <w:r w:rsidR="00FB157A" w:rsidRPr="00470780">
        <w:rPr>
          <w:rFonts w:ascii="Arial" w:hAnsi="Arial" w:cs="Arial"/>
          <w:sz w:val="24"/>
          <w:szCs w:val="24"/>
        </w:rPr>
        <w:t>exacerbates educational</w:t>
      </w:r>
      <w:r w:rsidR="000F6475" w:rsidRPr="00470780">
        <w:rPr>
          <w:rFonts w:ascii="Arial" w:hAnsi="Arial" w:cs="Arial"/>
          <w:sz w:val="24"/>
          <w:szCs w:val="24"/>
        </w:rPr>
        <w:t xml:space="preserve"> inequalities and limits</w:t>
      </w:r>
      <w:r w:rsidR="00FB157A" w:rsidRPr="00470780">
        <w:rPr>
          <w:rFonts w:ascii="Arial" w:hAnsi="Arial" w:cs="Arial"/>
          <w:sz w:val="24"/>
          <w:szCs w:val="24"/>
        </w:rPr>
        <w:t xml:space="preserve"> the ability of marginalized communities </w:t>
      </w:r>
      <w:r w:rsidR="00E06032" w:rsidRPr="00470780">
        <w:rPr>
          <w:rFonts w:ascii="Arial" w:hAnsi="Arial" w:cs="Arial"/>
          <w:sz w:val="24"/>
          <w:szCs w:val="24"/>
        </w:rPr>
        <w:t>to benefit from digital education (Smyth</w:t>
      </w:r>
      <w:r w:rsidR="00756EF4" w:rsidRPr="00470780">
        <w:rPr>
          <w:rFonts w:ascii="Arial" w:hAnsi="Arial" w:cs="Arial"/>
          <w:sz w:val="24"/>
          <w:szCs w:val="24"/>
        </w:rPr>
        <w:t xml:space="preserve"> et al.,2021)</w:t>
      </w:r>
    </w:p>
    <w:p w14:paraId="254A33A3" w14:textId="23D56F73" w:rsidR="00B22B26" w:rsidRPr="00470780" w:rsidRDefault="008005FD" w:rsidP="00EC1BF8">
      <w:pPr>
        <w:rPr>
          <w:rFonts w:ascii="Arial" w:hAnsi="Arial" w:cs="Arial"/>
          <w:sz w:val="24"/>
          <w:szCs w:val="24"/>
        </w:rPr>
      </w:pPr>
      <w:r w:rsidRPr="00470780">
        <w:rPr>
          <w:rFonts w:ascii="Arial" w:hAnsi="Arial" w:cs="Arial"/>
          <w:sz w:val="24"/>
          <w:szCs w:val="24"/>
        </w:rPr>
        <w:t xml:space="preserve">The lack of </w:t>
      </w:r>
      <w:r w:rsidR="004C0303" w:rsidRPr="00470780">
        <w:rPr>
          <w:rFonts w:ascii="Arial" w:hAnsi="Arial" w:cs="Arial"/>
          <w:sz w:val="24"/>
          <w:szCs w:val="24"/>
        </w:rPr>
        <w:t xml:space="preserve">digital skills training, both from </w:t>
      </w:r>
      <w:r w:rsidR="00D04ABC" w:rsidRPr="00470780">
        <w:rPr>
          <w:rFonts w:ascii="Arial" w:hAnsi="Arial" w:cs="Arial"/>
          <w:sz w:val="24"/>
          <w:szCs w:val="24"/>
        </w:rPr>
        <w:t>teachers, students and parents</w:t>
      </w:r>
      <w:r w:rsidR="002B150C" w:rsidRPr="00470780">
        <w:rPr>
          <w:rFonts w:ascii="Arial" w:hAnsi="Arial" w:cs="Arial"/>
          <w:sz w:val="24"/>
          <w:szCs w:val="24"/>
        </w:rPr>
        <w:t>;</w:t>
      </w:r>
      <w:r w:rsidR="00D04ABC" w:rsidRPr="00470780">
        <w:rPr>
          <w:rFonts w:ascii="Arial" w:hAnsi="Arial" w:cs="Arial"/>
          <w:sz w:val="24"/>
          <w:szCs w:val="24"/>
        </w:rPr>
        <w:t xml:space="preserve"> </w:t>
      </w:r>
      <w:r w:rsidR="002B150C" w:rsidRPr="00470780">
        <w:rPr>
          <w:rFonts w:ascii="Arial" w:hAnsi="Arial" w:cs="Arial"/>
          <w:sz w:val="24"/>
          <w:szCs w:val="24"/>
        </w:rPr>
        <w:t>t</w:t>
      </w:r>
      <w:r w:rsidR="00D04ABC" w:rsidRPr="00470780">
        <w:rPr>
          <w:rFonts w:ascii="Arial" w:hAnsi="Arial" w:cs="Arial"/>
          <w:sz w:val="24"/>
          <w:szCs w:val="24"/>
        </w:rPr>
        <w:t xml:space="preserve">his </w:t>
      </w:r>
      <w:r w:rsidR="002B150C" w:rsidRPr="00470780">
        <w:rPr>
          <w:rFonts w:ascii="Arial" w:hAnsi="Arial" w:cs="Arial"/>
          <w:sz w:val="24"/>
          <w:szCs w:val="24"/>
        </w:rPr>
        <w:t xml:space="preserve">is a big challenge in transforming </w:t>
      </w:r>
      <w:r w:rsidR="00991B71" w:rsidRPr="00470780">
        <w:rPr>
          <w:rFonts w:ascii="Arial" w:hAnsi="Arial" w:cs="Arial"/>
          <w:sz w:val="24"/>
          <w:szCs w:val="24"/>
        </w:rPr>
        <w:t xml:space="preserve">education </w:t>
      </w:r>
      <w:r w:rsidR="006E4A8B" w:rsidRPr="00470780">
        <w:rPr>
          <w:rFonts w:ascii="Arial" w:hAnsi="Arial" w:cs="Arial"/>
          <w:sz w:val="24"/>
          <w:szCs w:val="24"/>
        </w:rPr>
        <w:t>into</w:t>
      </w:r>
      <w:r w:rsidR="00991B71" w:rsidRPr="00470780">
        <w:rPr>
          <w:rFonts w:ascii="Arial" w:hAnsi="Arial" w:cs="Arial"/>
          <w:sz w:val="24"/>
          <w:szCs w:val="24"/>
        </w:rPr>
        <w:t xml:space="preserve"> digital era</w:t>
      </w:r>
      <w:r w:rsidR="006E4A8B" w:rsidRPr="00470780">
        <w:rPr>
          <w:rFonts w:ascii="Arial" w:hAnsi="Arial" w:cs="Arial"/>
          <w:sz w:val="24"/>
          <w:szCs w:val="24"/>
        </w:rPr>
        <w:t xml:space="preserve"> (Dewi et al.,2023).</w:t>
      </w:r>
    </w:p>
    <w:p w14:paraId="697006CF" w14:textId="1FDA58B8" w:rsidR="00F81662" w:rsidRPr="00470780" w:rsidRDefault="00742061" w:rsidP="00EC1BF8">
      <w:pPr>
        <w:rPr>
          <w:rFonts w:ascii="Arial" w:hAnsi="Arial" w:cs="Arial"/>
          <w:sz w:val="24"/>
          <w:szCs w:val="24"/>
        </w:rPr>
      </w:pPr>
      <w:r w:rsidRPr="00470780">
        <w:rPr>
          <w:rFonts w:ascii="Arial" w:hAnsi="Arial" w:cs="Arial"/>
          <w:sz w:val="24"/>
          <w:szCs w:val="24"/>
        </w:rPr>
        <w:t>One more critical thing is the distortion of information</w:t>
      </w:r>
      <w:r w:rsidR="00442658" w:rsidRPr="00470780">
        <w:rPr>
          <w:rFonts w:ascii="Arial" w:hAnsi="Arial" w:cs="Arial"/>
          <w:sz w:val="24"/>
          <w:szCs w:val="24"/>
        </w:rPr>
        <w:t xml:space="preserve"> due to easier </w:t>
      </w:r>
      <w:r w:rsidR="00E74E6F" w:rsidRPr="00470780">
        <w:rPr>
          <w:rFonts w:ascii="Arial" w:hAnsi="Arial" w:cs="Arial"/>
          <w:sz w:val="24"/>
          <w:szCs w:val="24"/>
        </w:rPr>
        <w:t>access to it and without limits</w:t>
      </w:r>
      <w:r w:rsidR="00114148" w:rsidRPr="00470780">
        <w:rPr>
          <w:rFonts w:ascii="Arial" w:hAnsi="Arial" w:cs="Arial"/>
          <w:sz w:val="24"/>
          <w:szCs w:val="24"/>
        </w:rPr>
        <w:t>. “This distortion of information</w:t>
      </w:r>
      <w:r w:rsidR="00640D36" w:rsidRPr="00470780">
        <w:rPr>
          <w:rFonts w:ascii="Arial" w:hAnsi="Arial" w:cs="Arial"/>
          <w:sz w:val="24"/>
          <w:szCs w:val="24"/>
        </w:rPr>
        <w:t xml:space="preserve"> can disrupt the learning process and damage the image of </w:t>
      </w:r>
      <w:r w:rsidR="00D845AF" w:rsidRPr="00470780">
        <w:rPr>
          <w:rFonts w:ascii="Arial" w:hAnsi="Arial" w:cs="Arial"/>
          <w:sz w:val="24"/>
          <w:szCs w:val="24"/>
        </w:rPr>
        <w:t>education” (Dewi et al.,2023)</w:t>
      </w:r>
      <w:r w:rsidR="0059489E" w:rsidRPr="00470780">
        <w:rPr>
          <w:rFonts w:ascii="Arial" w:hAnsi="Arial" w:cs="Arial"/>
          <w:sz w:val="24"/>
          <w:szCs w:val="24"/>
        </w:rPr>
        <w:t>.</w:t>
      </w:r>
    </w:p>
    <w:p w14:paraId="50BC3F01" w14:textId="7139D7C9" w:rsidR="0059489E" w:rsidRPr="00470780" w:rsidRDefault="00F039FE" w:rsidP="00EC1BF8">
      <w:pPr>
        <w:rPr>
          <w:rFonts w:ascii="Arial" w:hAnsi="Arial" w:cs="Arial"/>
          <w:sz w:val="24"/>
          <w:szCs w:val="24"/>
        </w:rPr>
      </w:pPr>
      <w:r w:rsidRPr="00470780">
        <w:rPr>
          <w:rFonts w:ascii="Arial" w:hAnsi="Arial" w:cs="Arial"/>
          <w:sz w:val="24"/>
          <w:szCs w:val="24"/>
        </w:rPr>
        <w:t>S</w:t>
      </w:r>
      <w:r w:rsidR="00244585" w:rsidRPr="00470780">
        <w:rPr>
          <w:rFonts w:ascii="Arial" w:hAnsi="Arial" w:cs="Arial"/>
          <w:sz w:val="24"/>
          <w:szCs w:val="24"/>
        </w:rPr>
        <w:t xml:space="preserve">tudents must develop the skill of </w:t>
      </w:r>
      <w:r w:rsidR="00BB1284" w:rsidRPr="00470780">
        <w:rPr>
          <w:rFonts w:ascii="Arial" w:hAnsi="Arial" w:cs="Arial"/>
          <w:sz w:val="24"/>
          <w:szCs w:val="24"/>
        </w:rPr>
        <w:t>fast learning</w:t>
      </w:r>
      <w:r w:rsidR="00747A58" w:rsidRPr="00470780">
        <w:rPr>
          <w:rFonts w:ascii="Arial" w:hAnsi="Arial" w:cs="Arial"/>
          <w:sz w:val="24"/>
          <w:szCs w:val="24"/>
        </w:rPr>
        <w:t xml:space="preserve"> the digital landscape</w:t>
      </w:r>
      <w:r w:rsidR="00A15B3F" w:rsidRPr="00470780">
        <w:rPr>
          <w:rFonts w:ascii="Arial" w:hAnsi="Arial" w:cs="Arial"/>
          <w:sz w:val="24"/>
          <w:szCs w:val="24"/>
        </w:rPr>
        <w:t xml:space="preserve"> </w:t>
      </w:r>
      <w:r w:rsidR="009B027C" w:rsidRPr="00470780">
        <w:rPr>
          <w:rFonts w:ascii="Arial" w:hAnsi="Arial" w:cs="Arial"/>
          <w:sz w:val="24"/>
          <w:szCs w:val="24"/>
        </w:rPr>
        <w:t>to</w:t>
      </w:r>
      <w:r w:rsidR="00A15B3F" w:rsidRPr="00470780">
        <w:rPr>
          <w:rFonts w:ascii="Arial" w:hAnsi="Arial" w:cs="Arial"/>
          <w:sz w:val="24"/>
          <w:szCs w:val="24"/>
        </w:rPr>
        <w:t xml:space="preserve"> be competitive</w:t>
      </w:r>
      <w:r w:rsidR="00374C55" w:rsidRPr="00470780">
        <w:rPr>
          <w:rFonts w:ascii="Arial" w:hAnsi="Arial" w:cs="Arial"/>
          <w:sz w:val="24"/>
          <w:szCs w:val="24"/>
        </w:rPr>
        <w:t>, which is difficult if they cannot navigate the digital environments</w:t>
      </w:r>
      <w:r w:rsidR="00AE4A82" w:rsidRPr="00470780">
        <w:rPr>
          <w:rFonts w:ascii="Arial" w:hAnsi="Arial" w:cs="Arial"/>
          <w:sz w:val="24"/>
          <w:szCs w:val="24"/>
        </w:rPr>
        <w:t>.</w:t>
      </w:r>
    </w:p>
    <w:p w14:paraId="4AA82D22" w14:textId="77777777" w:rsidR="00AE4A82" w:rsidRPr="00470780" w:rsidRDefault="00AE4A82" w:rsidP="00EC1BF8">
      <w:pPr>
        <w:rPr>
          <w:rFonts w:ascii="Arial" w:hAnsi="Arial" w:cs="Arial"/>
          <w:sz w:val="24"/>
          <w:szCs w:val="24"/>
        </w:rPr>
      </w:pPr>
    </w:p>
    <w:p w14:paraId="726AE3C2" w14:textId="77777777" w:rsidR="00AE4A82" w:rsidRPr="00470780" w:rsidRDefault="00AE4A82" w:rsidP="00EC1BF8">
      <w:pPr>
        <w:rPr>
          <w:rFonts w:ascii="Arial" w:hAnsi="Arial" w:cs="Arial"/>
          <w:sz w:val="24"/>
          <w:szCs w:val="24"/>
        </w:rPr>
      </w:pPr>
    </w:p>
    <w:p w14:paraId="52A1E0EC" w14:textId="3DF74E0D" w:rsidR="00AE4A82" w:rsidRPr="00470780" w:rsidRDefault="00C953A2" w:rsidP="00EC1BF8">
      <w:pPr>
        <w:rPr>
          <w:rFonts w:ascii="Arial" w:hAnsi="Arial" w:cs="Arial"/>
          <w:b/>
          <w:bCs/>
          <w:color w:val="EE0000"/>
          <w:sz w:val="24"/>
          <w:szCs w:val="24"/>
        </w:rPr>
      </w:pPr>
      <w:r w:rsidRPr="00470780">
        <w:rPr>
          <w:rFonts w:ascii="Arial" w:hAnsi="Arial" w:cs="Arial"/>
          <w:b/>
          <w:bCs/>
          <w:color w:val="EE0000"/>
          <w:sz w:val="24"/>
          <w:szCs w:val="24"/>
        </w:rPr>
        <w:t>Opportunities in the Digital Era</w:t>
      </w:r>
    </w:p>
    <w:p w14:paraId="57DDB47E" w14:textId="77777777" w:rsidR="00001763" w:rsidRPr="00470780" w:rsidRDefault="00001763" w:rsidP="00EC1BF8">
      <w:pPr>
        <w:rPr>
          <w:rFonts w:ascii="Arial" w:hAnsi="Arial" w:cs="Arial"/>
          <w:b/>
          <w:bCs/>
          <w:color w:val="EE0000"/>
          <w:sz w:val="24"/>
          <w:szCs w:val="24"/>
        </w:rPr>
      </w:pPr>
    </w:p>
    <w:p w14:paraId="4EAF4EAA" w14:textId="77777777" w:rsidR="00466C56" w:rsidRPr="00470780" w:rsidRDefault="00DB279C" w:rsidP="00EC1BF8">
      <w:pPr>
        <w:rPr>
          <w:rFonts w:ascii="Arial" w:hAnsi="Arial" w:cs="Arial"/>
          <w:sz w:val="24"/>
          <w:szCs w:val="24"/>
        </w:rPr>
      </w:pPr>
      <w:r w:rsidRPr="00470780">
        <w:rPr>
          <w:rFonts w:ascii="Arial" w:hAnsi="Arial" w:cs="Arial"/>
          <w:sz w:val="24"/>
          <w:szCs w:val="24"/>
        </w:rPr>
        <w:t>Analyzing</w:t>
      </w:r>
      <w:r w:rsidR="00E4732E" w:rsidRPr="00470780">
        <w:rPr>
          <w:rFonts w:ascii="Arial" w:hAnsi="Arial" w:cs="Arial"/>
          <w:sz w:val="24"/>
          <w:szCs w:val="24"/>
        </w:rPr>
        <w:t xml:space="preserve"> </w:t>
      </w:r>
      <w:r w:rsidRPr="00470780">
        <w:rPr>
          <w:rFonts w:ascii="Arial" w:hAnsi="Arial" w:cs="Arial"/>
          <w:sz w:val="24"/>
          <w:szCs w:val="24"/>
        </w:rPr>
        <w:t xml:space="preserve">the first article, </w:t>
      </w:r>
      <w:r w:rsidR="00316D62" w:rsidRPr="00470780">
        <w:rPr>
          <w:rFonts w:ascii="Arial" w:hAnsi="Arial" w:cs="Arial"/>
          <w:sz w:val="24"/>
          <w:szCs w:val="24"/>
        </w:rPr>
        <w:t xml:space="preserve">we can find </w:t>
      </w:r>
      <w:r w:rsidR="007E342B" w:rsidRPr="00470780">
        <w:rPr>
          <w:rFonts w:ascii="Arial" w:hAnsi="Arial" w:cs="Arial"/>
          <w:sz w:val="24"/>
          <w:szCs w:val="24"/>
        </w:rPr>
        <w:t>two transformative opportunities that redefine modern learning:</w:t>
      </w:r>
    </w:p>
    <w:p w14:paraId="043F07D5" w14:textId="77777777" w:rsidR="003E6090" w:rsidRPr="00470780" w:rsidRDefault="007E347C" w:rsidP="00466C56">
      <w:pPr>
        <w:pStyle w:val="ListParagraph"/>
        <w:numPr>
          <w:ilvl w:val="0"/>
          <w:numId w:val="3"/>
        </w:numPr>
        <w:rPr>
          <w:rFonts w:ascii="Arial" w:hAnsi="Arial" w:cs="Arial"/>
          <w:sz w:val="24"/>
          <w:szCs w:val="24"/>
        </w:rPr>
      </w:pPr>
      <w:r w:rsidRPr="00470780">
        <w:rPr>
          <w:rFonts w:ascii="Arial" w:hAnsi="Arial" w:cs="Arial"/>
          <w:sz w:val="24"/>
          <w:szCs w:val="24"/>
        </w:rPr>
        <w:t xml:space="preserve"> </w:t>
      </w:r>
      <w:r w:rsidR="00466C56" w:rsidRPr="00470780">
        <w:rPr>
          <w:rFonts w:ascii="Arial" w:hAnsi="Arial" w:cs="Arial"/>
          <w:sz w:val="24"/>
          <w:szCs w:val="24"/>
        </w:rPr>
        <w:t>P</w:t>
      </w:r>
      <w:r w:rsidRPr="00470780">
        <w:rPr>
          <w:rFonts w:ascii="Arial" w:hAnsi="Arial" w:cs="Arial"/>
          <w:sz w:val="24"/>
          <w:szCs w:val="24"/>
        </w:rPr>
        <w:t>ersonalization and</w:t>
      </w:r>
      <w:r w:rsidR="00466C56" w:rsidRPr="00470780">
        <w:rPr>
          <w:rFonts w:ascii="Arial" w:hAnsi="Arial" w:cs="Arial"/>
          <w:sz w:val="24"/>
          <w:szCs w:val="24"/>
        </w:rPr>
        <w:t xml:space="preserve"> scalability</w:t>
      </w:r>
      <w:r w:rsidR="00D93FD0" w:rsidRPr="00470780">
        <w:rPr>
          <w:rFonts w:ascii="Arial" w:hAnsi="Arial" w:cs="Arial"/>
          <w:sz w:val="24"/>
          <w:szCs w:val="24"/>
        </w:rPr>
        <w:t xml:space="preserve"> </w:t>
      </w:r>
      <w:r w:rsidR="00C936C4" w:rsidRPr="00470780">
        <w:rPr>
          <w:rFonts w:ascii="Arial" w:hAnsi="Arial" w:cs="Arial"/>
          <w:sz w:val="24"/>
          <w:szCs w:val="24"/>
        </w:rPr>
        <w:t>–</w:t>
      </w:r>
      <w:r w:rsidR="00D93FD0" w:rsidRPr="00470780">
        <w:rPr>
          <w:rFonts w:ascii="Arial" w:hAnsi="Arial" w:cs="Arial"/>
          <w:sz w:val="24"/>
          <w:szCs w:val="24"/>
        </w:rPr>
        <w:t xml:space="preserve"> </w:t>
      </w:r>
      <w:r w:rsidR="00C936C4" w:rsidRPr="00470780">
        <w:rPr>
          <w:rFonts w:ascii="Arial" w:hAnsi="Arial" w:cs="Arial"/>
          <w:sz w:val="24"/>
          <w:szCs w:val="24"/>
        </w:rPr>
        <w:t>Digital tools a</w:t>
      </w:r>
      <w:r w:rsidR="0053420C" w:rsidRPr="00470780">
        <w:rPr>
          <w:rFonts w:ascii="Arial" w:hAnsi="Arial" w:cs="Arial"/>
          <w:sz w:val="24"/>
          <w:szCs w:val="24"/>
        </w:rPr>
        <w:t>llow for tailor-made education.</w:t>
      </w:r>
      <w:r w:rsidR="00F304FC" w:rsidRPr="00470780">
        <w:rPr>
          <w:rFonts w:ascii="Arial" w:hAnsi="Arial" w:cs="Arial"/>
          <w:sz w:val="24"/>
          <w:szCs w:val="24"/>
        </w:rPr>
        <w:t xml:space="preserve"> Through AI-driven platforms</w:t>
      </w:r>
      <w:r w:rsidR="002D4EE2" w:rsidRPr="00470780">
        <w:rPr>
          <w:rFonts w:ascii="Arial" w:hAnsi="Arial" w:cs="Arial"/>
          <w:sz w:val="24"/>
          <w:szCs w:val="24"/>
        </w:rPr>
        <w:t xml:space="preserve">, learning can be adjusted by the student’s </w:t>
      </w:r>
      <w:r w:rsidR="009A6F4D" w:rsidRPr="00470780">
        <w:rPr>
          <w:rFonts w:ascii="Arial" w:hAnsi="Arial" w:cs="Arial"/>
          <w:sz w:val="24"/>
          <w:szCs w:val="24"/>
        </w:rPr>
        <w:t xml:space="preserve">preferences, making </w:t>
      </w:r>
      <w:r w:rsidR="00602BF6" w:rsidRPr="00470780">
        <w:rPr>
          <w:rFonts w:ascii="Arial" w:hAnsi="Arial" w:cs="Arial"/>
          <w:sz w:val="24"/>
          <w:szCs w:val="24"/>
        </w:rPr>
        <w:t xml:space="preserve">high-quality </w:t>
      </w:r>
      <w:r w:rsidR="009A6F4D" w:rsidRPr="00470780">
        <w:rPr>
          <w:rFonts w:ascii="Arial" w:hAnsi="Arial" w:cs="Arial"/>
          <w:sz w:val="24"/>
          <w:szCs w:val="24"/>
        </w:rPr>
        <w:t>education</w:t>
      </w:r>
      <w:r w:rsidR="00602BF6" w:rsidRPr="00470780">
        <w:rPr>
          <w:rFonts w:ascii="Arial" w:hAnsi="Arial" w:cs="Arial"/>
          <w:sz w:val="24"/>
          <w:szCs w:val="24"/>
        </w:rPr>
        <w:t xml:space="preserve"> scalable to a global audience (Muchith, 2023)</w:t>
      </w:r>
    </w:p>
    <w:p w14:paraId="4350F344" w14:textId="6F563027" w:rsidR="005B2ECA" w:rsidRPr="00470780" w:rsidRDefault="003E6090" w:rsidP="00466C56">
      <w:pPr>
        <w:pStyle w:val="ListParagraph"/>
        <w:numPr>
          <w:ilvl w:val="0"/>
          <w:numId w:val="3"/>
        </w:numPr>
        <w:rPr>
          <w:rFonts w:ascii="Arial" w:hAnsi="Arial" w:cs="Arial"/>
          <w:sz w:val="24"/>
          <w:szCs w:val="24"/>
        </w:rPr>
      </w:pPr>
      <w:r w:rsidRPr="00470780">
        <w:rPr>
          <w:rFonts w:ascii="Arial" w:hAnsi="Arial" w:cs="Arial"/>
          <w:sz w:val="24"/>
          <w:szCs w:val="24"/>
        </w:rPr>
        <w:t xml:space="preserve">Accessibility and flexibility </w:t>
      </w:r>
      <w:r w:rsidR="005C5BC8" w:rsidRPr="00470780">
        <w:rPr>
          <w:rFonts w:ascii="Arial" w:hAnsi="Arial" w:cs="Arial"/>
          <w:sz w:val="24"/>
          <w:szCs w:val="24"/>
        </w:rPr>
        <w:t>– The shift to digital classrooms</w:t>
      </w:r>
      <w:r w:rsidR="00097614" w:rsidRPr="00470780">
        <w:rPr>
          <w:rFonts w:ascii="Arial" w:hAnsi="Arial" w:cs="Arial"/>
          <w:sz w:val="24"/>
          <w:szCs w:val="24"/>
        </w:rPr>
        <w:t xml:space="preserve"> allows students to learn anytime and anywhere</w:t>
      </w:r>
      <w:r w:rsidR="00632EF3" w:rsidRPr="00470780">
        <w:rPr>
          <w:rFonts w:ascii="Arial" w:hAnsi="Arial" w:cs="Arial"/>
          <w:sz w:val="24"/>
          <w:szCs w:val="24"/>
        </w:rPr>
        <w:t>,</w:t>
      </w:r>
      <w:r w:rsidR="00967418" w:rsidRPr="00470780">
        <w:rPr>
          <w:rFonts w:ascii="Arial" w:hAnsi="Arial" w:cs="Arial"/>
          <w:sz w:val="24"/>
          <w:szCs w:val="24"/>
        </w:rPr>
        <w:t xml:space="preserve"> and those in remote areas to </w:t>
      </w:r>
      <w:r w:rsidR="003467E8" w:rsidRPr="00470780">
        <w:rPr>
          <w:rFonts w:ascii="Arial" w:hAnsi="Arial" w:cs="Arial"/>
          <w:sz w:val="24"/>
          <w:szCs w:val="24"/>
        </w:rPr>
        <w:t>access the same resources as</w:t>
      </w:r>
      <w:r w:rsidR="007E347C" w:rsidRPr="00470780">
        <w:rPr>
          <w:rFonts w:ascii="Arial" w:hAnsi="Arial" w:cs="Arial"/>
          <w:sz w:val="24"/>
          <w:szCs w:val="24"/>
        </w:rPr>
        <w:t xml:space="preserve"> </w:t>
      </w:r>
      <w:r w:rsidR="00DB139B" w:rsidRPr="00470780">
        <w:rPr>
          <w:rFonts w:ascii="Arial" w:hAnsi="Arial" w:cs="Arial"/>
          <w:sz w:val="24"/>
          <w:szCs w:val="24"/>
        </w:rPr>
        <w:t>those in urban areas.</w:t>
      </w:r>
    </w:p>
    <w:p w14:paraId="74CDC200" w14:textId="28F5D25A" w:rsidR="001D28D7" w:rsidRPr="00470780" w:rsidRDefault="005520AF" w:rsidP="00BD1CF1">
      <w:pPr>
        <w:ind w:left="360"/>
        <w:rPr>
          <w:rFonts w:ascii="Arial" w:hAnsi="Arial" w:cs="Arial"/>
          <w:sz w:val="24"/>
          <w:szCs w:val="24"/>
        </w:rPr>
      </w:pPr>
      <w:r w:rsidRPr="00470780">
        <w:rPr>
          <w:rFonts w:ascii="Arial" w:hAnsi="Arial" w:cs="Arial"/>
          <w:sz w:val="24"/>
          <w:szCs w:val="24"/>
        </w:rPr>
        <w:t xml:space="preserve">“The shift towards </w:t>
      </w:r>
      <w:r w:rsidR="004322DD" w:rsidRPr="00470780">
        <w:rPr>
          <w:rFonts w:ascii="Arial" w:hAnsi="Arial" w:cs="Arial"/>
          <w:sz w:val="24"/>
          <w:szCs w:val="24"/>
        </w:rPr>
        <w:t>digital education has enabled more flexible, personalized approach to learning</w:t>
      </w:r>
      <w:r w:rsidR="00BD34FF" w:rsidRPr="00470780">
        <w:rPr>
          <w:rFonts w:ascii="Arial" w:hAnsi="Arial" w:cs="Arial"/>
          <w:sz w:val="24"/>
          <w:szCs w:val="24"/>
        </w:rPr>
        <w:t>, one of the caters to diverse learning style</w:t>
      </w:r>
      <w:r w:rsidR="00875321" w:rsidRPr="00470780">
        <w:rPr>
          <w:rFonts w:ascii="Arial" w:hAnsi="Arial" w:cs="Arial"/>
          <w:sz w:val="24"/>
          <w:szCs w:val="24"/>
        </w:rPr>
        <w:t>s and provides students with more control over the pace and timing</w:t>
      </w:r>
      <w:r w:rsidR="007B3160" w:rsidRPr="00470780">
        <w:rPr>
          <w:rFonts w:ascii="Arial" w:hAnsi="Arial" w:cs="Arial"/>
          <w:sz w:val="24"/>
          <w:szCs w:val="24"/>
        </w:rPr>
        <w:t xml:space="preserve"> of their education</w:t>
      </w:r>
      <w:r w:rsidR="000524CB" w:rsidRPr="00470780">
        <w:rPr>
          <w:rFonts w:ascii="Arial" w:hAnsi="Arial" w:cs="Arial"/>
          <w:sz w:val="24"/>
          <w:szCs w:val="24"/>
        </w:rPr>
        <w:t>”</w:t>
      </w:r>
      <w:r w:rsidR="007B3160" w:rsidRPr="00470780">
        <w:rPr>
          <w:rFonts w:ascii="Arial" w:hAnsi="Arial" w:cs="Arial"/>
          <w:sz w:val="24"/>
          <w:szCs w:val="24"/>
        </w:rPr>
        <w:t xml:space="preserve"> (Anderson, 2019)</w:t>
      </w:r>
    </w:p>
    <w:p w14:paraId="5BA09298" w14:textId="26B3126A" w:rsidR="00BD1CF1" w:rsidRPr="00470780" w:rsidRDefault="00E80206" w:rsidP="00BD1CF1">
      <w:pPr>
        <w:ind w:left="360"/>
        <w:rPr>
          <w:rFonts w:ascii="Arial" w:hAnsi="Arial" w:cs="Arial"/>
          <w:sz w:val="24"/>
          <w:szCs w:val="24"/>
        </w:rPr>
      </w:pPr>
      <w:r w:rsidRPr="00470780">
        <w:rPr>
          <w:rFonts w:ascii="Arial" w:hAnsi="Arial" w:cs="Arial"/>
          <w:sz w:val="24"/>
          <w:szCs w:val="24"/>
        </w:rPr>
        <w:t>W</w:t>
      </w:r>
      <w:r w:rsidR="008379A0" w:rsidRPr="00470780">
        <w:rPr>
          <w:rFonts w:ascii="Arial" w:hAnsi="Arial" w:cs="Arial"/>
          <w:sz w:val="24"/>
          <w:szCs w:val="24"/>
        </w:rPr>
        <w:t xml:space="preserve">ith </w:t>
      </w:r>
      <w:r w:rsidR="00157407" w:rsidRPr="00470780">
        <w:rPr>
          <w:rFonts w:ascii="Arial" w:hAnsi="Arial" w:cs="Arial"/>
          <w:sz w:val="24"/>
          <w:szCs w:val="24"/>
        </w:rPr>
        <w:t xml:space="preserve">the removal of physical presence </w:t>
      </w:r>
      <w:r w:rsidR="00301F13" w:rsidRPr="00470780">
        <w:rPr>
          <w:rFonts w:ascii="Arial" w:hAnsi="Arial" w:cs="Arial"/>
          <w:sz w:val="24"/>
          <w:szCs w:val="24"/>
        </w:rPr>
        <w:t>requirements</w:t>
      </w:r>
      <w:r w:rsidR="008D3B79" w:rsidRPr="00470780">
        <w:rPr>
          <w:rFonts w:ascii="Arial" w:hAnsi="Arial" w:cs="Arial"/>
          <w:sz w:val="24"/>
          <w:szCs w:val="24"/>
        </w:rPr>
        <w:t xml:space="preserve">, </w:t>
      </w:r>
      <w:r w:rsidR="00CF3BF8" w:rsidRPr="00470780">
        <w:rPr>
          <w:rFonts w:ascii="Arial" w:hAnsi="Arial" w:cs="Arial"/>
          <w:sz w:val="24"/>
          <w:szCs w:val="24"/>
        </w:rPr>
        <w:t xml:space="preserve">digital learning ensures that </w:t>
      </w:r>
      <w:r w:rsidR="008D3B79" w:rsidRPr="00470780">
        <w:rPr>
          <w:rFonts w:ascii="Arial" w:hAnsi="Arial" w:cs="Arial"/>
          <w:sz w:val="24"/>
          <w:szCs w:val="24"/>
        </w:rPr>
        <w:t xml:space="preserve">students </w:t>
      </w:r>
      <w:r w:rsidR="00111C30" w:rsidRPr="00470780">
        <w:rPr>
          <w:rFonts w:ascii="Arial" w:hAnsi="Arial" w:cs="Arial"/>
          <w:sz w:val="24"/>
          <w:szCs w:val="24"/>
        </w:rPr>
        <w:t xml:space="preserve">with disabilities or work commitments can still </w:t>
      </w:r>
      <w:r w:rsidR="0003141A" w:rsidRPr="00470780">
        <w:rPr>
          <w:rFonts w:ascii="Arial" w:hAnsi="Arial" w:cs="Arial"/>
          <w:sz w:val="24"/>
          <w:szCs w:val="24"/>
        </w:rPr>
        <w:t>have academic ach</w:t>
      </w:r>
      <w:r w:rsidR="00BC3666" w:rsidRPr="00470780">
        <w:rPr>
          <w:rFonts w:ascii="Arial" w:hAnsi="Arial" w:cs="Arial"/>
          <w:sz w:val="24"/>
          <w:szCs w:val="24"/>
        </w:rPr>
        <w:t>ievements.</w:t>
      </w:r>
    </w:p>
    <w:p w14:paraId="5ABB5619" w14:textId="6F28165E" w:rsidR="00C45508" w:rsidRPr="00470780" w:rsidRDefault="00C45508" w:rsidP="00BD1CF1">
      <w:pPr>
        <w:ind w:left="360"/>
        <w:rPr>
          <w:rFonts w:ascii="Arial" w:hAnsi="Arial" w:cs="Arial"/>
          <w:sz w:val="24"/>
          <w:szCs w:val="24"/>
        </w:rPr>
      </w:pPr>
      <w:r w:rsidRPr="00470780">
        <w:rPr>
          <w:rFonts w:ascii="Arial" w:hAnsi="Arial" w:cs="Arial"/>
          <w:sz w:val="24"/>
          <w:szCs w:val="24"/>
        </w:rPr>
        <w:t xml:space="preserve">In the second article, </w:t>
      </w:r>
      <w:r w:rsidR="00EA7058" w:rsidRPr="00470780">
        <w:rPr>
          <w:rFonts w:ascii="Arial" w:hAnsi="Arial" w:cs="Arial"/>
          <w:sz w:val="24"/>
          <w:szCs w:val="24"/>
        </w:rPr>
        <w:t xml:space="preserve">the </w:t>
      </w:r>
      <w:r w:rsidR="00C13164" w:rsidRPr="00470780">
        <w:rPr>
          <w:rFonts w:ascii="Arial" w:hAnsi="Arial" w:cs="Arial"/>
          <w:sz w:val="24"/>
          <w:szCs w:val="24"/>
        </w:rPr>
        <w:t>digitalization</w:t>
      </w:r>
      <w:r w:rsidR="00301F13" w:rsidRPr="00470780">
        <w:rPr>
          <w:rFonts w:ascii="Arial" w:hAnsi="Arial" w:cs="Arial"/>
          <w:sz w:val="24"/>
          <w:szCs w:val="24"/>
        </w:rPr>
        <w:t xml:space="preserve"> of education </w:t>
      </w:r>
      <w:r w:rsidR="00586060" w:rsidRPr="00470780">
        <w:rPr>
          <w:rFonts w:ascii="Arial" w:hAnsi="Arial" w:cs="Arial"/>
          <w:sz w:val="24"/>
          <w:szCs w:val="24"/>
        </w:rPr>
        <w:t>has great potential to improve the effectiveness</w:t>
      </w:r>
      <w:r w:rsidR="00954EF5" w:rsidRPr="00470780">
        <w:rPr>
          <w:rFonts w:ascii="Arial" w:hAnsi="Arial" w:cs="Arial"/>
          <w:sz w:val="24"/>
          <w:szCs w:val="24"/>
        </w:rPr>
        <w:t xml:space="preserve"> of learning and the quality of education. </w:t>
      </w:r>
      <w:r w:rsidR="000524CB" w:rsidRPr="00470780">
        <w:rPr>
          <w:rFonts w:ascii="Arial" w:hAnsi="Arial" w:cs="Arial"/>
          <w:sz w:val="24"/>
          <w:szCs w:val="24"/>
        </w:rPr>
        <w:t xml:space="preserve">“Learning is more </w:t>
      </w:r>
      <w:r w:rsidR="00823FE0" w:rsidRPr="00470780">
        <w:rPr>
          <w:rFonts w:ascii="Arial" w:hAnsi="Arial" w:cs="Arial"/>
          <w:sz w:val="24"/>
          <w:szCs w:val="24"/>
        </w:rPr>
        <w:t>interactive and interesting</w:t>
      </w:r>
      <w:r w:rsidR="009C6C39" w:rsidRPr="00470780">
        <w:rPr>
          <w:rFonts w:ascii="Arial" w:hAnsi="Arial" w:cs="Arial"/>
          <w:sz w:val="24"/>
          <w:szCs w:val="24"/>
        </w:rPr>
        <w:t xml:space="preserve"> </w:t>
      </w:r>
      <w:r w:rsidR="00072EE4" w:rsidRPr="00470780">
        <w:rPr>
          <w:rFonts w:ascii="Arial" w:hAnsi="Arial" w:cs="Arial"/>
          <w:sz w:val="24"/>
          <w:szCs w:val="24"/>
        </w:rPr>
        <w:t>through the use of video, animation</w:t>
      </w:r>
      <w:r w:rsidR="00BE7EB9" w:rsidRPr="00470780">
        <w:rPr>
          <w:rFonts w:ascii="Arial" w:hAnsi="Arial" w:cs="Arial"/>
          <w:sz w:val="24"/>
          <w:szCs w:val="24"/>
        </w:rPr>
        <w:t xml:space="preserve"> and Augmented Reality</w:t>
      </w:r>
      <w:r w:rsidR="007655C8" w:rsidRPr="00470780">
        <w:rPr>
          <w:rFonts w:ascii="Arial" w:hAnsi="Arial" w:cs="Arial"/>
          <w:sz w:val="24"/>
          <w:szCs w:val="24"/>
        </w:rPr>
        <w:t xml:space="preserve"> (AR)</w:t>
      </w:r>
      <w:r w:rsidR="00823FE0" w:rsidRPr="00470780">
        <w:rPr>
          <w:rFonts w:ascii="Arial" w:hAnsi="Arial" w:cs="Arial"/>
          <w:sz w:val="24"/>
          <w:szCs w:val="24"/>
        </w:rPr>
        <w:t xml:space="preserve">” </w:t>
      </w:r>
      <w:r w:rsidR="007655C8" w:rsidRPr="00470780">
        <w:rPr>
          <w:rFonts w:ascii="Arial" w:hAnsi="Arial" w:cs="Arial"/>
          <w:sz w:val="24"/>
          <w:szCs w:val="24"/>
        </w:rPr>
        <w:t>[</w:t>
      </w:r>
      <w:r w:rsidR="00823FE0" w:rsidRPr="00470780">
        <w:rPr>
          <w:rFonts w:ascii="Arial" w:hAnsi="Arial" w:cs="Arial"/>
          <w:sz w:val="24"/>
          <w:szCs w:val="24"/>
        </w:rPr>
        <w:t>Dewi et al., 2023</w:t>
      </w:r>
      <w:r w:rsidR="007655C8" w:rsidRPr="00470780">
        <w:rPr>
          <w:rFonts w:ascii="Arial" w:hAnsi="Arial" w:cs="Arial"/>
          <w:sz w:val="24"/>
          <w:szCs w:val="24"/>
        </w:rPr>
        <w:t>]</w:t>
      </w:r>
      <w:r w:rsidR="00823FE0" w:rsidRPr="00470780">
        <w:rPr>
          <w:rFonts w:ascii="Arial" w:hAnsi="Arial" w:cs="Arial"/>
          <w:sz w:val="24"/>
          <w:szCs w:val="24"/>
        </w:rPr>
        <w:t>.</w:t>
      </w:r>
    </w:p>
    <w:p w14:paraId="2DEB6146" w14:textId="086A4DAE" w:rsidR="00FC35AC" w:rsidRPr="00470780" w:rsidRDefault="006379A1" w:rsidP="00BD1CF1">
      <w:pPr>
        <w:ind w:left="360"/>
        <w:rPr>
          <w:rFonts w:ascii="Arial" w:hAnsi="Arial" w:cs="Arial"/>
          <w:sz w:val="24"/>
          <w:szCs w:val="24"/>
        </w:rPr>
      </w:pPr>
      <w:r w:rsidRPr="00470780">
        <w:rPr>
          <w:rFonts w:ascii="Arial" w:hAnsi="Arial" w:cs="Arial"/>
          <w:sz w:val="24"/>
          <w:szCs w:val="24"/>
        </w:rPr>
        <w:t xml:space="preserve">“Online learning </w:t>
      </w:r>
      <w:r w:rsidR="002A1128" w:rsidRPr="00470780">
        <w:rPr>
          <w:rFonts w:ascii="Arial" w:hAnsi="Arial" w:cs="Arial"/>
          <w:sz w:val="24"/>
          <w:szCs w:val="24"/>
        </w:rPr>
        <w:t>can also reduce the transportation costs and save time</w:t>
      </w:r>
      <w:r w:rsidR="001C0BB1" w:rsidRPr="00470780">
        <w:rPr>
          <w:rFonts w:ascii="Arial" w:hAnsi="Arial" w:cs="Arial"/>
          <w:sz w:val="24"/>
          <w:szCs w:val="24"/>
        </w:rPr>
        <w:t>, so you can do many other jobs” (Dewi et al., 2023)</w:t>
      </w:r>
      <w:r w:rsidR="009C6C39" w:rsidRPr="00470780">
        <w:rPr>
          <w:rFonts w:ascii="Arial" w:hAnsi="Arial" w:cs="Arial"/>
          <w:sz w:val="24"/>
          <w:szCs w:val="24"/>
        </w:rPr>
        <w:t>.</w:t>
      </w:r>
    </w:p>
    <w:p w14:paraId="38B1E6FD" w14:textId="3BA399BB" w:rsidR="0014135D" w:rsidRPr="00470780" w:rsidRDefault="0014135D" w:rsidP="00BD1CF1">
      <w:pPr>
        <w:ind w:left="360"/>
        <w:rPr>
          <w:rFonts w:ascii="Arial" w:hAnsi="Arial" w:cs="Arial"/>
          <w:sz w:val="24"/>
          <w:szCs w:val="24"/>
        </w:rPr>
      </w:pPr>
      <w:r w:rsidRPr="00470780">
        <w:rPr>
          <w:rFonts w:ascii="Arial" w:hAnsi="Arial" w:cs="Arial"/>
          <w:sz w:val="24"/>
          <w:szCs w:val="24"/>
        </w:rPr>
        <w:t xml:space="preserve">By using </w:t>
      </w:r>
      <w:r w:rsidR="00506005" w:rsidRPr="00470780">
        <w:rPr>
          <w:rFonts w:ascii="Arial" w:hAnsi="Arial" w:cs="Arial"/>
          <w:sz w:val="24"/>
          <w:szCs w:val="24"/>
        </w:rPr>
        <w:t xml:space="preserve">Interactive Media </w:t>
      </w:r>
      <w:r w:rsidR="007F28B4" w:rsidRPr="00470780">
        <w:rPr>
          <w:rFonts w:ascii="Arial" w:hAnsi="Arial" w:cs="Arial"/>
          <w:sz w:val="24"/>
          <w:szCs w:val="24"/>
        </w:rPr>
        <w:t>[Augmented Reality</w:t>
      </w:r>
      <w:r w:rsidR="005857A2" w:rsidRPr="00470780">
        <w:rPr>
          <w:rFonts w:ascii="Arial" w:hAnsi="Arial" w:cs="Arial"/>
          <w:sz w:val="24"/>
          <w:szCs w:val="24"/>
        </w:rPr>
        <w:t xml:space="preserve"> (AR) </w:t>
      </w:r>
      <w:r w:rsidR="007F28B4" w:rsidRPr="00470780">
        <w:rPr>
          <w:rFonts w:ascii="Arial" w:hAnsi="Arial" w:cs="Arial"/>
          <w:sz w:val="24"/>
          <w:szCs w:val="24"/>
        </w:rPr>
        <w:t>/</w:t>
      </w:r>
      <w:r w:rsidR="005857A2" w:rsidRPr="00470780">
        <w:rPr>
          <w:rFonts w:ascii="Arial" w:hAnsi="Arial" w:cs="Arial"/>
          <w:sz w:val="24"/>
          <w:szCs w:val="24"/>
        </w:rPr>
        <w:t xml:space="preserve"> </w:t>
      </w:r>
      <w:r w:rsidR="007F28B4" w:rsidRPr="00470780">
        <w:rPr>
          <w:rFonts w:ascii="Arial" w:hAnsi="Arial" w:cs="Arial"/>
          <w:sz w:val="24"/>
          <w:szCs w:val="24"/>
        </w:rPr>
        <w:t>Virtual Reality</w:t>
      </w:r>
      <w:r w:rsidR="005857A2" w:rsidRPr="00470780">
        <w:rPr>
          <w:rFonts w:ascii="Arial" w:hAnsi="Arial" w:cs="Arial"/>
          <w:sz w:val="24"/>
          <w:szCs w:val="24"/>
        </w:rPr>
        <w:t xml:space="preserve"> (VR)] </w:t>
      </w:r>
      <w:r w:rsidR="004668FB" w:rsidRPr="00470780">
        <w:rPr>
          <w:rFonts w:ascii="Arial" w:hAnsi="Arial" w:cs="Arial"/>
          <w:sz w:val="24"/>
          <w:szCs w:val="24"/>
        </w:rPr>
        <w:t>students can</w:t>
      </w:r>
      <w:r w:rsidR="002F57A7" w:rsidRPr="00470780">
        <w:rPr>
          <w:rFonts w:ascii="Arial" w:hAnsi="Arial" w:cs="Arial"/>
          <w:sz w:val="24"/>
          <w:szCs w:val="24"/>
        </w:rPr>
        <w:t xml:space="preserve"> have better memory retention</w:t>
      </w:r>
      <w:r w:rsidR="00CE1F19" w:rsidRPr="00470780">
        <w:rPr>
          <w:rFonts w:ascii="Arial" w:hAnsi="Arial" w:cs="Arial"/>
          <w:sz w:val="24"/>
          <w:szCs w:val="24"/>
        </w:rPr>
        <w:t xml:space="preserve"> compared to reading a book.</w:t>
      </w:r>
    </w:p>
    <w:p w14:paraId="3A762893" w14:textId="77777777" w:rsidR="00173898" w:rsidRPr="00470780" w:rsidRDefault="00173898" w:rsidP="00BD1CF1">
      <w:pPr>
        <w:ind w:left="360"/>
        <w:rPr>
          <w:rFonts w:ascii="Arial" w:hAnsi="Arial" w:cs="Arial"/>
          <w:sz w:val="24"/>
          <w:szCs w:val="24"/>
        </w:rPr>
      </w:pPr>
    </w:p>
    <w:p w14:paraId="1DA64A82" w14:textId="77777777" w:rsidR="00173898" w:rsidRPr="00470780" w:rsidRDefault="00173898" w:rsidP="00BD1CF1">
      <w:pPr>
        <w:ind w:left="360"/>
        <w:rPr>
          <w:rFonts w:ascii="Arial" w:hAnsi="Arial" w:cs="Arial"/>
          <w:sz w:val="24"/>
          <w:szCs w:val="24"/>
        </w:rPr>
      </w:pPr>
    </w:p>
    <w:p w14:paraId="43918D5E" w14:textId="6CB355B0" w:rsidR="009C6C39" w:rsidRDefault="00F25CD2" w:rsidP="00BD1CF1">
      <w:pPr>
        <w:ind w:left="360"/>
        <w:rPr>
          <w:rFonts w:ascii="Arial" w:hAnsi="Arial" w:cs="Arial"/>
          <w:b/>
          <w:bCs/>
          <w:color w:val="EE0000"/>
          <w:sz w:val="24"/>
          <w:szCs w:val="24"/>
        </w:rPr>
      </w:pPr>
      <w:r w:rsidRPr="00470780">
        <w:rPr>
          <w:rFonts w:ascii="Arial" w:hAnsi="Arial" w:cs="Arial"/>
          <w:b/>
          <w:bCs/>
          <w:color w:val="EE0000"/>
          <w:sz w:val="24"/>
          <w:szCs w:val="24"/>
        </w:rPr>
        <w:t>Adaptation</w:t>
      </w:r>
      <w:r w:rsidR="00D60568" w:rsidRPr="00470780">
        <w:rPr>
          <w:rFonts w:ascii="Arial" w:hAnsi="Arial" w:cs="Arial"/>
          <w:b/>
          <w:bCs/>
          <w:color w:val="EE0000"/>
          <w:sz w:val="24"/>
          <w:szCs w:val="24"/>
        </w:rPr>
        <w:t xml:space="preserve"> / Strategies</w:t>
      </w:r>
    </w:p>
    <w:p w14:paraId="0EC646EB" w14:textId="77777777" w:rsidR="00281EED" w:rsidRDefault="00281EED" w:rsidP="00BD1CF1">
      <w:pPr>
        <w:ind w:left="360"/>
        <w:rPr>
          <w:rFonts w:ascii="Arial" w:hAnsi="Arial" w:cs="Arial"/>
          <w:b/>
          <w:bCs/>
          <w:color w:val="EE0000"/>
          <w:sz w:val="24"/>
          <w:szCs w:val="24"/>
        </w:rPr>
        <w:sectPr w:rsidR="00281EED" w:rsidSect="00281EED">
          <w:type w:val="continuous"/>
          <w:pgSz w:w="12240" w:h="15840"/>
          <w:pgMar w:top="1440" w:right="1440" w:bottom="1440" w:left="1440" w:header="720" w:footer="720" w:gutter="0"/>
          <w:cols w:space="720"/>
          <w:docGrid w:linePitch="360"/>
        </w:sectPr>
      </w:pPr>
    </w:p>
    <w:p w14:paraId="679B6848" w14:textId="77777777" w:rsidR="00281EED" w:rsidRDefault="00281EED" w:rsidP="00BD1CF1">
      <w:pPr>
        <w:ind w:left="360"/>
        <w:rPr>
          <w:rFonts w:ascii="Arial" w:hAnsi="Arial" w:cs="Arial"/>
          <w:b/>
          <w:bCs/>
          <w:color w:val="EE0000"/>
          <w:sz w:val="24"/>
          <w:szCs w:val="24"/>
        </w:rPr>
        <w:sectPr w:rsidR="00281EED" w:rsidSect="00281EED">
          <w:type w:val="continuous"/>
          <w:pgSz w:w="12240" w:h="15840"/>
          <w:pgMar w:top="1440" w:right="1440" w:bottom="1440" w:left="1440" w:header="720" w:footer="720" w:gutter="0"/>
          <w:cols w:space="720"/>
          <w:docGrid w:linePitch="360"/>
        </w:sectPr>
      </w:pPr>
    </w:p>
    <w:p w14:paraId="27CB6003" w14:textId="77777777" w:rsidR="00470780" w:rsidRPr="00470780" w:rsidRDefault="00470780" w:rsidP="00BD1CF1">
      <w:pPr>
        <w:ind w:left="360"/>
        <w:rPr>
          <w:rFonts w:ascii="Arial" w:hAnsi="Arial" w:cs="Arial"/>
          <w:b/>
          <w:bCs/>
          <w:color w:val="EE0000"/>
          <w:sz w:val="24"/>
          <w:szCs w:val="24"/>
        </w:rPr>
      </w:pPr>
    </w:p>
    <w:p w14:paraId="7B67FBF5" w14:textId="77777777" w:rsidR="00E37C6B" w:rsidRPr="00470780" w:rsidRDefault="00E37C6B" w:rsidP="00BD1CF1">
      <w:pPr>
        <w:ind w:left="360"/>
        <w:rPr>
          <w:rFonts w:ascii="Arial" w:hAnsi="Arial" w:cs="Arial"/>
          <w:b/>
          <w:bCs/>
          <w:color w:val="EE0000"/>
          <w:sz w:val="24"/>
          <w:szCs w:val="24"/>
        </w:rPr>
      </w:pPr>
    </w:p>
    <w:p w14:paraId="61871B44" w14:textId="6937098D" w:rsidR="007022B0" w:rsidRPr="00470780" w:rsidRDefault="000C0AF8" w:rsidP="007022B0">
      <w:pPr>
        <w:pStyle w:val="ListParagraph"/>
        <w:numPr>
          <w:ilvl w:val="0"/>
          <w:numId w:val="4"/>
        </w:numPr>
        <w:rPr>
          <w:rFonts w:ascii="Arial" w:hAnsi="Arial" w:cs="Arial"/>
          <w:b/>
          <w:bCs/>
          <w:color w:val="EE0000"/>
          <w:sz w:val="24"/>
          <w:szCs w:val="24"/>
        </w:rPr>
      </w:pPr>
      <w:r w:rsidRPr="00470780">
        <w:rPr>
          <w:rFonts w:ascii="Arial" w:hAnsi="Arial" w:cs="Arial"/>
          <w:b/>
          <w:bCs/>
          <w:color w:val="EE0000"/>
          <w:sz w:val="24"/>
          <w:szCs w:val="24"/>
        </w:rPr>
        <w:t>Gett</w:t>
      </w:r>
      <w:r w:rsidR="006B4E0B" w:rsidRPr="00470780">
        <w:rPr>
          <w:rFonts w:ascii="Arial" w:hAnsi="Arial" w:cs="Arial"/>
          <w:b/>
          <w:bCs/>
          <w:color w:val="EE0000"/>
          <w:sz w:val="24"/>
          <w:szCs w:val="24"/>
        </w:rPr>
        <w:t>ing Better at Using Technology</w:t>
      </w:r>
    </w:p>
    <w:p w14:paraId="76DD9379" w14:textId="303299C3" w:rsidR="007022B0" w:rsidRPr="00470780" w:rsidRDefault="00183FCB" w:rsidP="007022B0">
      <w:pPr>
        <w:rPr>
          <w:rFonts w:ascii="Arial" w:hAnsi="Arial" w:cs="Arial"/>
          <w:sz w:val="24"/>
          <w:szCs w:val="24"/>
        </w:rPr>
      </w:pPr>
      <w:r w:rsidRPr="00470780">
        <w:rPr>
          <w:rFonts w:ascii="Arial" w:hAnsi="Arial" w:cs="Arial"/>
          <w:sz w:val="24"/>
          <w:szCs w:val="24"/>
        </w:rPr>
        <w:t>Students need</w:t>
      </w:r>
      <w:r w:rsidR="00D231A6" w:rsidRPr="00470780">
        <w:rPr>
          <w:rFonts w:ascii="Arial" w:hAnsi="Arial" w:cs="Arial"/>
          <w:sz w:val="24"/>
          <w:szCs w:val="24"/>
        </w:rPr>
        <w:t xml:space="preserve"> to actively practice their digital skills. This means</w:t>
      </w:r>
      <w:r w:rsidR="006D06CA" w:rsidRPr="00470780">
        <w:rPr>
          <w:rFonts w:ascii="Arial" w:hAnsi="Arial" w:cs="Arial"/>
          <w:sz w:val="24"/>
          <w:szCs w:val="24"/>
        </w:rPr>
        <w:t xml:space="preserve"> learning more than just how to type</w:t>
      </w:r>
      <w:r w:rsidR="00C21027" w:rsidRPr="00470780">
        <w:rPr>
          <w:rFonts w:ascii="Arial" w:hAnsi="Arial" w:cs="Arial"/>
          <w:sz w:val="24"/>
          <w:szCs w:val="24"/>
        </w:rPr>
        <w:t xml:space="preserve">; it means learning how to use </w:t>
      </w:r>
      <w:r w:rsidR="00971898" w:rsidRPr="00470780">
        <w:rPr>
          <w:rFonts w:ascii="Arial" w:hAnsi="Arial" w:cs="Arial"/>
          <w:sz w:val="24"/>
          <w:szCs w:val="24"/>
        </w:rPr>
        <w:t xml:space="preserve">research sites and AI-based tools. </w:t>
      </w:r>
      <w:r w:rsidR="008A40FA" w:rsidRPr="00470780">
        <w:rPr>
          <w:rFonts w:ascii="Arial" w:hAnsi="Arial" w:cs="Arial"/>
          <w:sz w:val="24"/>
          <w:szCs w:val="24"/>
        </w:rPr>
        <w:t>Just</w:t>
      </w:r>
      <w:r w:rsidR="00971898" w:rsidRPr="00470780">
        <w:rPr>
          <w:rFonts w:ascii="Arial" w:hAnsi="Arial" w:cs="Arial"/>
          <w:sz w:val="24"/>
          <w:szCs w:val="24"/>
        </w:rPr>
        <w:t xml:space="preserve"> having a laptop </w:t>
      </w:r>
      <w:r w:rsidR="008A299E" w:rsidRPr="00470780">
        <w:rPr>
          <w:rFonts w:ascii="Arial" w:hAnsi="Arial" w:cs="Arial"/>
          <w:sz w:val="24"/>
          <w:szCs w:val="24"/>
        </w:rPr>
        <w:t xml:space="preserve">isn’t enough to get good grades or to properly integrate </w:t>
      </w:r>
      <w:r w:rsidR="008D3723" w:rsidRPr="00470780">
        <w:rPr>
          <w:rFonts w:ascii="Arial" w:hAnsi="Arial" w:cs="Arial"/>
          <w:sz w:val="24"/>
          <w:szCs w:val="24"/>
        </w:rPr>
        <w:t>into</w:t>
      </w:r>
      <w:r w:rsidR="008A299E" w:rsidRPr="00470780">
        <w:rPr>
          <w:rFonts w:ascii="Arial" w:hAnsi="Arial" w:cs="Arial"/>
          <w:sz w:val="24"/>
          <w:szCs w:val="24"/>
        </w:rPr>
        <w:t xml:space="preserve"> the digital era</w:t>
      </w:r>
      <w:r w:rsidR="009E62C4" w:rsidRPr="00470780">
        <w:rPr>
          <w:rFonts w:ascii="Arial" w:hAnsi="Arial" w:cs="Arial"/>
          <w:sz w:val="24"/>
          <w:szCs w:val="24"/>
        </w:rPr>
        <w:t>, Muchith</w:t>
      </w:r>
      <w:r w:rsidR="00C5095E" w:rsidRPr="00470780">
        <w:rPr>
          <w:rFonts w:ascii="Arial" w:hAnsi="Arial" w:cs="Arial"/>
          <w:sz w:val="24"/>
          <w:szCs w:val="24"/>
        </w:rPr>
        <w:t xml:space="preserve"> (2023) stating that many people feel unprepared for this shift.</w:t>
      </w:r>
    </w:p>
    <w:p w14:paraId="2CD95734" w14:textId="70DC4D60" w:rsidR="00F65CED" w:rsidRPr="00470780" w:rsidRDefault="00DE2902" w:rsidP="007022B0">
      <w:pPr>
        <w:rPr>
          <w:rFonts w:ascii="Arial" w:hAnsi="Arial" w:cs="Arial"/>
          <w:sz w:val="24"/>
          <w:szCs w:val="24"/>
        </w:rPr>
      </w:pPr>
      <w:r w:rsidRPr="00470780">
        <w:rPr>
          <w:rFonts w:ascii="Arial" w:hAnsi="Arial" w:cs="Arial"/>
          <w:sz w:val="24"/>
          <w:szCs w:val="24"/>
        </w:rPr>
        <w:t>Teachers’ ability to navigate</w:t>
      </w:r>
      <w:r w:rsidR="00A619B1" w:rsidRPr="00470780">
        <w:rPr>
          <w:rFonts w:ascii="Arial" w:hAnsi="Arial" w:cs="Arial"/>
          <w:sz w:val="24"/>
          <w:szCs w:val="24"/>
        </w:rPr>
        <w:t xml:space="preserve"> digital platforms, design online curricula</w:t>
      </w:r>
      <w:r w:rsidR="00BF77D4" w:rsidRPr="00470780">
        <w:rPr>
          <w:rFonts w:ascii="Arial" w:hAnsi="Arial" w:cs="Arial"/>
          <w:sz w:val="24"/>
          <w:szCs w:val="24"/>
        </w:rPr>
        <w:t>, and engage with students in virtual environments is essential</w:t>
      </w:r>
      <w:r w:rsidR="00784F2D" w:rsidRPr="00470780">
        <w:rPr>
          <w:rFonts w:ascii="Arial" w:hAnsi="Arial" w:cs="Arial"/>
          <w:sz w:val="24"/>
          <w:szCs w:val="24"/>
        </w:rPr>
        <w:t xml:space="preserve"> for ensuring the effectiveness of </w:t>
      </w:r>
      <w:r w:rsidR="008A40FA" w:rsidRPr="00470780">
        <w:rPr>
          <w:rFonts w:ascii="Arial" w:hAnsi="Arial" w:cs="Arial"/>
          <w:sz w:val="24"/>
          <w:szCs w:val="24"/>
        </w:rPr>
        <w:t xml:space="preserve">digital education. </w:t>
      </w:r>
      <w:r w:rsidR="008D3723" w:rsidRPr="00470780">
        <w:rPr>
          <w:rFonts w:ascii="Arial" w:hAnsi="Arial" w:cs="Arial"/>
          <w:sz w:val="24"/>
          <w:szCs w:val="24"/>
        </w:rPr>
        <w:t xml:space="preserve">So, </w:t>
      </w:r>
      <w:r w:rsidR="008F03E4" w:rsidRPr="00470780">
        <w:rPr>
          <w:rFonts w:ascii="Arial" w:hAnsi="Arial" w:cs="Arial"/>
          <w:sz w:val="24"/>
          <w:szCs w:val="24"/>
        </w:rPr>
        <w:t xml:space="preserve">professional development and digital literacy </w:t>
      </w:r>
      <w:r w:rsidR="00E34CB4" w:rsidRPr="00470780">
        <w:rPr>
          <w:rFonts w:ascii="Arial" w:hAnsi="Arial" w:cs="Arial"/>
          <w:sz w:val="24"/>
          <w:szCs w:val="24"/>
        </w:rPr>
        <w:t>programs for educators are crucial to bridging this gap</w:t>
      </w:r>
      <w:r w:rsidR="00D00DEA" w:rsidRPr="00470780">
        <w:rPr>
          <w:rFonts w:ascii="Arial" w:hAnsi="Arial" w:cs="Arial"/>
          <w:sz w:val="24"/>
          <w:szCs w:val="24"/>
        </w:rPr>
        <w:t xml:space="preserve"> (Beetham &amp; Sharpe, 2019)</w:t>
      </w:r>
      <w:r w:rsidR="002D255C" w:rsidRPr="00470780">
        <w:rPr>
          <w:rFonts w:ascii="Arial" w:hAnsi="Arial" w:cs="Arial"/>
          <w:sz w:val="24"/>
          <w:szCs w:val="24"/>
        </w:rPr>
        <w:t>.</w:t>
      </w:r>
    </w:p>
    <w:p w14:paraId="35D1A7B1" w14:textId="77777777" w:rsidR="002D255C" w:rsidRDefault="002D255C" w:rsidP="007022B0"/>
    <w:p w14:paraId="7156AEF7" w14:textId="20673E12" w:rsidR="002D255C" w:rsidRPr="00470780" w:rsidRDefault="007F6964" w:rsidP="005F59D2">
      <w:pPr>
        <w:pStyle w:val="ListParagraph"/>
        <w:numPr>
          <w:ilvl w:val="0"/>
          <w:numId w:val="4"/>
        </w:numPr>
        <w:rPr>
          <w:rFonts w:ascii="Arial" w:hAnsi="Arial" w:cs="Arial"/>
          <w:b/>
          <w:bCs/>
          <w:color w:val="EE0000"/>
          <w:sz w:val="24"/>
          <w:szCs w:val="24"/>
        </w:rPr>
      </w:pPr>
      <w:r w:rsidRPr="00470780">
        <w:rPr>
          <w:rFonts w:ascii="Arial" w:hAnsi="Arial" w:cs="Arial"/>
          <w:b/>
          <w:bCs/>
          <w:color w:val="EE0000"/>
          <w:sz w:val="24"/>
          <w:szCs w:val="24"/>
        </w:rPr>
        <w:t xml:space="preserve">Taking </w:t>
      </w:r>
      <w:r w:rsidR="00197B3D" w:rsidRPr="00470780">
        <w:rPr>
          <w:rFonts w:ascii="Arial" w:hAnsi="Arial" w:cs="Arial"/>
          <w:b/>
          <w:bCs/>
          <w:color w:val="EE0000"/>
          <w:sz w:val="24"/>
          <w:szCs w:val="24"/>
        </w:rPr>
        <w:t>Control of Learning</w:t>
      </w:r>
    </w:p>
    <w:p w14:paraId="750DF6C1" w14:textId="77777777" w:rsidR="005F59D2" w:rsidRPr="00470780" w:rsidRDefault="005F59D2" w:rsidP="005F59D2">
      <w:pPr>
        <w:rPr>
          <w:rFonts w:ascii="Arial" w:hAnsi="Arial" w:cs="Arial"/>
          <w:b/>
          <w:bCs/>
          <w:color w:val="EE0000"/>
          <w:sz w:val="24"/>
          <w:szCs w:val="24"/>
        </w:rPr>
      </w:pPr>
    </w:p>
    <w:p w14:paraId="260B89CC" w14:textId="22F5B9BB" w:rsidR="00303711" w:rsidRPr="00470780" w:rsidRDefault="00C16F6F" w:rsidP="005F59D2">
      <w:pPr>
        <w:rPr>
          <w:rFonts w:ascii="Arial" w:hAnsi="Arial" w:cs="Arial"/>
          <w:sz w:val="24"/>
          <w:szCs w:val="24"/>
        </w:rPr>
      </w:pPr>
      <w:r w:rsidRPr="00470780">
        <w:rPr>
          <w:rFonts w:ascii="Arial" w:hAnsi="Arial" w:cs="Arial"/>
          <w:sz w:val="24"/>
          <w:szCs w:val="24"/>
        </w:rPr>
        <w:t xml:space="preserve">With all the technology </w:t>
      </w:r>
      <w:r w:rsidR="00356D97" w:rsidRPr="00470780">
        <w:rPr>
          <w:rFonts w:ascii="Arial" w:hAnsi="Arial" w:cs="Arial"/>
          <w:sz w:val="24"/>
          <w:szCs w:val="24"/>
        </w:rPr>
        <w:t xml:space="preserve">available for everyone in the digital era, there are so many ways everyone </w:t>
      </w:r>
      <w:r w:rsidR="00575B25" w:rsidRPr="00470780">
        <w:rPr>
          <w:rFonts w:ascii="Arial" w:hAnsi="Arial" w:cs="Arial"/>
          <w:sz w:val="24"/>
          <w:szCs w:val="24"/>
        </w:rPr>
        <w:t>can</w:t>
      </w:r>
      <w:r w:rsidR="00A135CC" w:rsidRPr="00470780">
        <w:rPr>
          <w:rFonts w:ascii="Arial" w:hAnsi="Arial" w:cs="Arial"/>
          <w:sz w:val="24"/>
          <w:szCs w:val="24"/>
        </w:rPr>
        <w:t xml:space="preserve"> hunt </w:t>
      </w:r>
      <w:r w:rsidR="00575B25" w:rsidRPr="00470780">
        <w:rPr>
          <w:rFonts w:ascii="Arial" w:hAnsi="Arial" w:cs="Arial"/>
          <w:sz w:val="24"/>
          <w:szCs w:val="24"/>
        </w:rPr>
        <w:t xml:space="preserve">for </w:t>
      </w:r>
      <w:r w:rsidR="00A135CC" w:rsidRPr="00470780">
        <w:rPr>
          <w:rFonts w:ascii="Arial" w:hAnsi="Arial" w:cs="Arial"/>
          <w:sz w:val="24"/>
          <w:szCs w:val="24"/>
        </w:rPr>
        <w:t>information</w:t>
      </w:r>
      <w:r w:rsidR="007E0977" w:rsidRPr="00470780">
        <w:rPr>
          <w:rFonts w:ascii="Arial" w:hAnsi="Arial" w:cs="Arial"/>
          <w:sz w:val="24"/>
          <w:szCs w:val="24"/>
        </w:rPr>
        <w:t xml:space="preserve">; it could be by </w:t>
      </w:r>
      <w:r w:rsidR="00E243B0" w:rsidRPr="00470780">
        <w:rPr>
          <w:rFonts w:ascii="Arial" w:hAnsi="Arial" w:cs="Arial"/>
          <w:sz w:val="24"/>
          <w:szCs w:val="24"/>
        </w:rPr>
        <w:t xml:space="preserve">reading articles, e-books, videos, </w:t>
      </w:r>
      <w:r w:rsidR="00D978C4" w:rsidRPr="00470780">
        <w:rPr>
          <w:rFonts w:ascii="Arial" w:hAnsi="Arial" w:cs="Arial"/>
          <w:sz w:val="24"/>
          <w:szCs w:val="24"/>
        </w:rPr>
        <w:t>even tutorials</w:t>
      </w:r>
      <w:r w:rsidR="00575B25" w:rsidRPr="00470780">
        <w:rPr>
          <w:rFonts w:ascii="Arial" w:hAnsi="Arial" w:cs="Arial"/>
          <w:sz w:val="24"/>
          <w:szCs w:val="24"/>
        </w:rPr>
        <w:t xml:space="preserve"> and so much more.</w:t>
      </w:r>
      <w:r w:rsidR="006279F7" w:rsidRPr="00470780">
        <w:rPr>
          <w:rFonts w:ascii="Arial" w:hAnsi="Arial" w:cs="Arial"/>
          <w:sz w:val="24"/>
          <w:szCs w:val="24"/>
        </w:rPr>
        <w:t xml:space="preserve"> The best thing about digital </w:t>
      </w:r>
      <w:r w:rsidR="00F03BE6" w:rsidRPr="00470780">
        <w:rPr>
          <w:rFonts w:ascii="Arial" w:hAnsi="Arial" w:cs="Arial"/>
          <w:sz w:val="24"/>
          <w:szCs w:val="24"/>
        </w:rPr>
        <w:t>learning is</w:t>
      </w:r>
      <w:r w:rsidR="00BE330E" w:rsidRPr="00470780">
        <w:rPr>
          <w:rFonts w:ascii="Arial" w:hAnsi="Arial" w:cs="Arial"/>
          <w:sz w:val="24"/>
          <w:szCs w:val="24"/>
        </w:rPr>
        <w:t xml:space="preserve"> that it can be tailor-made for each person and tools like AI </w:t>
      </w:r>
      <w:r w:rsidR="00541FFF" w:rsidRPr="00470780">
        <w:rPr>
          <w:rFonts w:ascii="Arial" w:hAnsi="Arial" w:cs="Arial"/>
          <w:sz w:val="24"/>
          <w:szCs w:val="24"/>
        </w:rPr>
        <w:t>let students learn at their own speed</w:t>
      </w:r>
      <w:r w:rsidR="00986CB8" w:rsidRPr="00470780">
        <w:rPr>
          <w:rFonts w:ascii="Arial" w:hAnsi="Arial" w:cs="Arial"/>
          <w:sz w:val="24"/>
          <w:szCs w:val="24"/>
        </w:rPr>
        <w:t xml:space="preserve"> </w:t>
      </w:r>
      <w:r w:rsidR="00A060FE" w:rsidRPr="00470780">
        <w:rPr>
          <w:rFonts w:ascii="Arial" w:hAnsi="Arial" w:cs="Arial"/>
          <w:sz w:val="24"/>
          <w:szCs w:val="24"/>
        </w:rPr>
        <w:t>(Muchith, 2023)</w:t>
      </w:r>
      <w:r w:rsidR="00671A43" w:rsidRPr="00470780">
        <w:rPr>
          <w:rFonts w:ascii="Arial" w:hAnsi="Arial" w:cs="Arial"/>
          <w:sz w:val="24"/>
          <w:szCs w:val="24"/>
        </w:rPr>
        <w:t xml:space="preserve">. The technology </w:t>
      </w:r>
      <w:r w:rsidR="000C6612" w:rsidRPr="00470780">
        <w:rPr>
          <w:rFonts w:ascii="Arial" w:hAnsi="Arial" w:cs="Arial"/>
          <w:sz w:val="24"/>
          <w:szCs w:val="24"/>
        </w:rPr>
        <w:t xml:space="preserve">can turn a boring lecture into </w:t>
      </w:r>
      <w:r w:rsidR="00AA1CD6" w:rsidRPr="00470780">
        <w:rPr>
          <w:rFonts w:ascii="Arial" w:hAnsi="Arial" w:cs="Arial"/>
          <w:sz w:val="24"/>
          <w:szCs w:val="24"/>
        </w:rPr>
        <w:t xml:space="preserve">a captivating and </w:t>
      </w:r>
      <w:r w:rsidR="005D1C8E" w:rsidRPr="00470780">
        <w:rPr>
          <w:rFonts w:ascii="Arial" w:hAnsi="Arial" w:cs="Arial"/>
          <w:sz w:val="24"/>
          <w:szCs w:val="24"/>
        </w:rPr>
        <w:t>interesting lecture</w:t>
      </w:r>
      <w:r w:rsidR="00DB0D28" w:rsidRPr="00470780">
        <w:rPr>
          <w:rFonts w:ascii="Arial" w:hAnsi="Arial" w:cs="Arial"/>
          <w:sz w:val="24"/>
          <w:szCs w:val="24"/>
        </w:rPr>
        <w:t>, so why not take advantage of it?</w:t>
      </w:r>
      <w:r w:rsidR="00887A0E" w:rsidRPr="00470780">
        <w:rPr>
          <w:rFonts w:ascii="Arial" w:hAnsi="Arial" w:cs="Arial"/>
          <w:sz w:val="24"/>
          <w:szCs w:val="24"/>
        </w:rPr>
        <w:t xml:space="preserve"> For example</w:t>
      </w:r>
      <w:r w:rsidR="00FB0922" w:rsidRPr="00470780">
        <w:rPr>
          <w:rFonts w:ascii="Arial" w:hAnsi="Arial" w:cs="Arial"/>
          <w:sz w:val="24"/>
          <w:szCs w:val="24"/>
        </w:rPr>
        <w:t xml:space="preserve">, you’re trying </w:t>
      </w:r>
      <w:r w:rsidR="00314B63" w:rsidRPr="00470780">
        <w:rPr>
          <w:rFonts w:ascii="Arial" w:hAnsi="Arial" w:cs="Arial"/>
          <w:sz w:val="24"/>
          <w:szCs w:val="24"/>
        </w:rPr>
        <w:t>learn a new presentation</w:t>
      </w:r>
      <w:r w:rsidR="00445A4D" w:rsidRPr="00470780">
        <w:rPr>
          <w:rFonts w:ascii="Arial" w:hAnsi="Arial" w:cs="Arial"/>
          <w:sz w:val="24"/>
          <w:szCs w:val="24"/>
        </w:rPr>
        <w:t xml:space="preserve"> software and you find it difficult</w:t>
      </w:r>
      <w:r w:rsidR="00864D0E" w:rsidRPr="00470780">
        <w:rPr>
          <w:rFonts w:ascii="Arial" w:hAnsi="Arial" w:cs="Arial"/>
          <w:sz w:val="24"/>
          <w:szCs w:val="24"/>
        </w:rPr>
        <w:t>; watch a video and re-watch it</w:t>
      </w:r>
      <w:r w:rsidR="00C12D99" w:rsidRPr="00470780">
        <w:rPr>
          <w:rFonts w:ascii="Arial" w:hAnsi="Arial" w:cs="Arial"/>
          <w:sz w:val="24"/>
          <w:szCs w:val="24"/>
        </w:rPr>
        <w:t>,</w:t>
      </w:r>
      <w:r w:rsidR="00864D0E" w:rsidRPr="00470780">
        <w:rPr>
          <w:rFonts w:ascii="Arial" w:hAnsi="Arial" w:cs="Arial"/>
          <w:sz w:val="24"/>
          <w:szCs w:val="24"/>
        </w:rPr>
        <w:t xml:space="preserve"> then start practicing what you’ve learned.</w:t>
      </w:r>
    </w:p>
    <w:p w14:paraId="01891FF1" w14:textId="77777777" w:rsidR="00303711" w:rsidRPr="00470780" w:rsidRDefault="00303711" w:rsidP="005F59D2">
      <w:pPr>
        <w:rPr>
          <w:rFonts w:ascii="Arial" w:hAnsi="Arial" w:cs="Arial"/>
          <w:sz w:val="24"/>
          <w:szCs w:val="24"/>
        </w:rPr>
      </w:pPr>
    </w:p>
    <w:p w14:paraId="4BD370C4" w14:textId="58F531CE" w:rsidR="006609FE" w:rsidRPr="00470780" w:rsidRDefault="00A12A41" w:rsidP="00C141FF">
      <w:pPr>
        <w:pStyle w:val="ListParagraph"/>
        <w:numPr>
          <w:ilvl w:val="0"/>
          <w:numId w:val="4"/>
        </w:numPr>
        <w:rPr>
          <w:rFonts w:ascii="Arial" w:hAnsi="Arial" w:cs="Arial"/>
          <w:b/>
          <w:bCs/>
          <w:color w:val="EE0000"/>
          <w:sz w:val="24"/>
          <w:szCs w:val="24"/>
        </w:rPr>
      </w:pPr>
      <w:r w:rsidRPr="00470780">
        <w:rPr>
          <w:rFonts w:ascii="Arial" w:hAnsi="Arial" w:cs="Arial"/>
          <w:b/>
          <w:bCs/>
          <w:color w:val="EE0000"/>
          <w:sz w:val="24"/>
          <w:szCs w:val="24"/>
        </w:rPr>
        <w:t xml:space="preserve">Working with </w:t>
      </w:r>
      <w:r w:rsidR="00C141FF" w:rsidRPr="00470780">
        <w:rPr>
          <w:rFonts w:ascii="Arial" w:hAnsi="Arial" w:cs="Arial"/>
          <w:b/>
          <w:bCs/>
          <w:color w:val="EE0000"/>
          <w:sz w:val="24"/>
          <w:szCs w:val="24"/>
        </w:rPr>
        <w:t>People Online</w:t>
      </w:r>
    </w:p>
    <w:p w14:paraId="78157367" w14:textId="77777777" w:rsidR="003E7A1B" w:rsidRPr="00470780" w:rsidRDefault="003E7A1B" w:rsidP="003E7A1B">
      <w:pPr>
        <w:rPr>
          <w:rFonts w:ascii="Arial" w:hAnsi="Arial" w:cs="Arial"/>
          <w:b/>
          <w:bCs/>
          <w:color w:val="EE0000"/>
          <w:sz w:val="24"/>
          <w:szCs w:val="24"/>
        </w:rPr>
      </w:pPr>
    </w:p>
    <w:p w14:paraId="429CC764" w14:textId="63B099CF" w:rsidR="003E7A1B" w:rsidRPr="00470780" w:rsidRDefault="005766F0" w:rsidP="003E7A1B">
      <w:pPr>
        <w:rPr>
          <w:rFonts w:ascii="Arial" w:hAnsi="Arial" w:cs="Arial"/>
          <w:sz w:val="24"/>
          <w:szCs w:val="24"/>
        </w:rPr>
      </w:pPr>
      <w:r w:rsidRPr="00470780">
        <w:rPr>
          <w:rFonts w:ascii="Arial" w:hAnsi="Arial" w:cs="Arial"/>
          <w:sz w:val="24"/>
          <w:szCs w:val="24"/>
        </w:rPr>
        <w:t xml:space="preserve">Students </w:t>
      </w:r>
      <w:r w:rsidR="001319E5" w:rsidRPr="00470780">
        <w:rPr>
          <w:rFonts w:ascii="Arial" w:hAnsi="Arial" w:cs="Arial"/>
          <w:sz w:val="24"/>
          <w:szCs w:val="24"/>
        </w:rPr>
        <w:t xml:space="preserve">should join </w:t>
      </w:r>
      <w:r w:rsidR="0066080F" w:rsidRPr="00470780">
        <w:rPr>
          <w:rFonts w:ascii="Arial" w:hAnsi="Arial" w:cs="Arial"/>
          <w:sz w:val="24"/>
          <w:szCs w:val="24"/>
        </w:rPr>
        <w:t>online study groups or global forums. This helps</w:t>
      </w:r>
      <w:r w:rsidR="009B2301" w:rsidRPr="00470780">
        <w:rPr>
          <w:rFonts w:ascii="Arial" w:hAnsi="Arial" w:cs="Arial"/>
          <w:sz w:val="24"/>
          <w:szCs w:val="24"/>
        </w:rPr>
        <w:t xml:space="preserve"> them learn in the digital world how to work in a team</w:t>
      </w:r>
      <w:r w:rsidR="00AA24C0" w:rsidRPr="00470780">
        <w:rPr>
          <w:rFonts w:ascii="Arial" w:hAnsi="Arial" w:cs="Arial"/>
          <w:sz w:val="24"/>
          <w:szCs w:val="24"/>
        </w:rPr>
        <w:t xml:space="preserve"> and communicate with people from different cultures</w:t>
      </w:r>
      <w:r w:rsidR="00341884" w:rsidRPr="00470780">
        <w:rPr>
          <w:rFonts w:ascii="Arial" w:hAnsi="Arial" w:cs="Arial"/>
          <w:sz w:val="24"/>
          <w:szCs w:val="24"/>
        </w:rPr>
        <w:t xml:space="preserve">. </w:t>
      </w:r>
      <w:r w:rsidR="00B86E2B" w:rsidRPr="00470780">
        <w:rPr>
          <w:rFonts w:ascii="Arial" w:hAnsi="Arial" w:cs="Arial"/>
          <w:sz w:val="24"/>
          <w:szCs w:val="24"/>
        </w:rPr>
        <w:t>The software recommended by Dewi et al. (2023)</w:t>
      </w:r>
      <w:r w:rsidR="007E020F" w:rsidRPr="00470780">
        <w:rPr>
          <w:rFonts w:ascii="Arial" w:hAnsi="Arial" w:cs="Arial"/>
          <w:sz w:val="24"/>
          <w:szCs w:val="24"/>
        </w:rPr>
        <w:t xml:space="preserve"> is Google Classroom</w:t>
      </w:r>
      <w:r w:rsidR="00004554" w:rsidRPr="00470780">
        <w:rPr>
          <w:rFonts w:ascii="Arial" w:hAnsi="Arial" w:cs="Arial"/>
          <w:sz w:val="24"/>
          <w:szCs w:val="24"/>
        </w:rPr>
        <w:t xml:space="preserve">, </w:t>
      </w:r>
      <w:r w:rsidR="00532505" w:rsidRPr="00470780">
        <w:rPr>
          <w:rFonts w:ascii="Arial" w:hAnsi="Arial" w:cs="Arial"/>
          <w:sz w:val="24"/>
          <w:szCs w:val="24"/>
        </w:rPr>
        <w:t>a</w:t>
      </w:r>
      <w:r w:rsidR="001C1DC3" w:rsidRPr="00470780">
        <w:rPr>
          <w:rFonts w:ascii="Arial" w:hAnsi="Arial" w:cs="Arial"/>
          <w:sz w:val="24"/>
          <w:szCs w:val="24"/>
        </w:rPr>
        <w:t xml:space="preserve"> free</w:t>
      </w:r>
      <w:r w:rsidR="00532505" w:rsidRPr="00470780">
        <w:rPr>
          <w:rFonts w:ascii="Arial" w:hAnsi="Arial" w:cs="Arial"/>
          <w:sz w:val="24"/>
          <w:szCs w:val="24"/>
        </w:rPr>
        <w:t xml:space="preserve"> online blended learning platform</w:t>
      </w:r>
      <w:r w:rsidR="001F562E" w:rsidRPr="00470780">
        <w:rPr>
          <w:rFonts w:ascii="Arial" w:hAnsi="Arial" w:cs="Arial"/>
          <w:sz w:val="24"/>
          <w:szCs w:val="24"/>
        </w:rPr>
        <w:t xml:space="preserve"> that is intended to help all areas of education by helping students</w:t>
      </w:r>
      <w:r w:rsidR="00F54CA9" w:rsidRPr="00470780">
        <w:rPr>
          <w:rFonts w:ascii="Arial" w:hAnsi="Arial" w:cs="Arial"/>
          <w:sz w:val="24"/>
          <w:szCs w:val="24"/>
        </w:rPr>
        <w:t xml:space="preserve"> find or overcome learning difficulties, share lessons and create </w:t>
      </w:r>
      <w:r w:rsidR="00600F9B" w:rsidRPr="00470780">
        <w:rPr>
          <w:rFonts w:ascii="Arial" w:hAnsi="Arial" w:cs="Arial"/>
          <w:sz w:val="24"/>
          <w:szCs w:val="24"/>
        </w:rPr>
        <w:t>assessments without having to attend the class.</w:t>
      </w:r>
    </w:p>
    <w:p w14:paraId="32D6A84C" w14:textId="77777777" w:rsidR="00865B3D" w:rsidRPr="00470780" w:rsidRDefault="00865B3D" w:rsidP="003E7A1B">
      <w:pPr>
        <w:rPr>
          <w:rFonts w:ascii="Arial" w:hAnsi="Arial" w:cs="Arial"/>
          <w:sz w:val="24"/>
          <w:szCs w:val="24"/>
        </w:rPr>
      </w:pPr>
    </w:p>
    <w:p w14:paraId="4702502B" w14:textId="77777777" w:rsidR="00865B3D" w:rsidRPr="00470780" w:rsidRDefault="00865B3D" w:rsidP="003E7A1B">
      <w:pPr>
        <w:rPr>
          <w:rFonts w:ascii="Arial" w:hAnsi="Arial" w:cs="Arial"/>
          <w:sz w:val="24"/>
          <w:szCs w:val="24"/>
        </w:rPr>
      </w:pPr>
    </w:p>
    <w:p w14:paraId="2D4C9DC2" w14:textId="2AAD6164" w:rsidR="00E07B35" w:rsidRPr="00470780" w:rsidRDefault="00A9770A" w:rsidP="003E7A1B">
      <w:pPr>
        <w:rPr>
          <w:rFonts w:ascii="Arial" w:hAnsi="Arial" w:cs="Arial"/>
          <w:sz w:val="24"/>
          <w:szCs w:val="24"/>
        </w:rPr>
      </w:pPr>
      <w:r w:rsidRPr="00470780">
        <w:rPr>
          <w:rFonts w:ascii="Arial" w:hAnsi="Arial" w:cs="Arial"/>
          <w:b/>
          <w:bCs/>
          <w:color w:val="EE0000"/>
          <w:sz w:val="24"/>
          <w:szCs w:val="24"/>
        </w:rPr>
        <w:lastRenderedPageBreak/>
        <w:t>Conclusion</w:t>
      </w:r>
      <w:r w:rsidR="00F3390D" w:rsidRPr="00470780">
        <w:rPr>
          <w:rFonts w:ascii="Arial" w:hAnsi="Arial" w:cs="Arial"/>
          <w:b/>
          <w:bCs/>
          <w:color w:val="EE0000"/>
          <w:sz w:val="24"/>
          <w:szCs w:val="24"/>
        </w:rPr>
        <w:t xml:space="preserve"> </w:t>
      </w:r>
    </w:p>
    <w:p w14:paraId="68404678" w14:textId="77777777" w:rsidR="00F3390D" w:rsidRPr="00470780" w:rsidRDefault="00F3390D" w:rsidP="003E7A1B">
      <w:pPr>
        <w:rPr>
          <w:rFonts w:ascii="Arial" w:hAnsi="Arial" w:cs="Arial"/>
          <w:sz w:val="24"/>
          <w:szCs w:val="24"/>
        </w:rPr>
      </w:pPr>
    </w:p>
    <w:p w14:paraId="15B6F596" w14:textId="6765F9CB" w:rsidR="00F3390D" w:rsidRPr="00470780" w:rsidRDefault="00EA577F" w:rsidP="003E7A1B">
      <w:pPr>
        <w:rPr>
          <w:rFonts w:ascii="Arial" w:hAnsi="Arial" w:cs="Arial"/>
          <w:sz w:val="24"/>
          <w:szCs w:val="24"/>
        </w:rPr>
      </w:pPr>
      <w:r w:rsidRPr="00470780">
        <w:rPr>
          <w:rFonts w:ascii="Arial" w:hAnsi="Arial" w:cs="Arial"/>
          <w:sz w:val="24"/>
          <w:szCs w:val="24"/>
        </w:rPr>
        <w:t>To wrap things up, the digital era offers huge opportunities</w:t>
      </w:r>
      <w:r w:rsidR="00E5288B" w:rsidRPr="00470780">
        <w:rPr>
          <w:rFonts w:ascii="Arial" w:hAnsi="Arial" w:cs="Arial"/>
          <w:sz w:val="24"/>
          <w:szCs w:val="24"/>
        </w:rPr>
        <w:t xml:space="preserve"> like personalized, student-centered learning that lets us study at </w:t>
      </w:r>
      <w:r w:rsidR="000B44E3" w:rsidRPr="00470780">
        <w:rPr>
          <w:rFonts w:ascii="Arial" w:hAnsi="Arial" w:cs="Arial"/>
          <w:sz w:val="24"/>
          <w:szCs w:val="24"/>
        </w:rPr>
        <w:t xml:space="preserve">our own pace and speed. However, we also </w:t>
      </w:r>
      <w:r w:rsidR="00514A63" w:rsidRPr="00470780">
        <w:rPr>
          <w:rFonts w:ascii="Arial" w:hAnsi="Arial" w:cs="Arial"/>
          <w:sz w:val="24"/>
          <w:szCs w:val="24"/>
        </w:rPr>
        <w:t>face</w:t>
      </w:r>
      <w:r w:rsidR="000B44E3" w:rsidRPr="00470780">
        <w:rPr>
          <w:rFonts w:ascii="Arial" w:hAnsi="Arial" w:cs="Arial"/>
          <w:sz w:val="24"/>
          <w:szCs w:val="24"/>
        </w:rPr>
        <w:t xml:space="preserve"> </w:t>
      </w:r>
      <w:r w:rsidR="002275D9" w:rsidRPr="00470780">
        <w:rPr>
          <w:rFonts w:ascii="Arial" w:hAnsi="Arial" w:cs="Arial"/>
          <w:sz w:val="24"/>
          <w:szCs w:val="24"/>
        </w:rPr>
        <w:t>serious challenges, especially the Digital Divide</w:t>
      </w:r>
      <w:r w:rsidR="00432485" w:rsidRPr="00470780">
        <w:rPr>
          <w:rFonts w:ascii="Arial" w:hAnsi="Arial" w:cs="Arial"/>
          <w:sz w:val="24"/>
          <w:szCs w:val="24"/>
        </w:rPr>
        <w:t xml:space="preserve"> and the fact that many students and teachers are not fully ready to use complex tech yet</w:t>
      </w:r>
      <w:r w:rsidR="00830C93" w:rsidRPr="00470780">
        <w:rPr>
          <w:rFonts w:ascii="Arial" w:hAnsi="Arial" w:cs="Arial"/>
          <w:sz w:val="24"/>
          <w:szCs w:val="24"/>
        </w:rPr>
        <w:t>. To succeed, students should use the three strategies</w:t>
      </w:r>
      <w:r w:rsidR="00206D86" w:rsidRPr="00470780">
        <w:rPr>
          <w:rFonts w:ascii="Arial" w:hAnsi="Arial" w:cs="Arial"/>
          <w:sz w:val="24"/>
          <w:szCs w:val="24"/>
        </w:rPr>
        <w:t>: getting better at using tech</w:t>
      </w:r>
      <w:r w:rsidR="004F60A4" w:rsidRPr="00470780">
        <w:rPr>
          <w:rFonts w:ascii="Arial" w:hAnsi="Arial" w:cs="Arial"/>
          <w:sz w:val="24"/>
          <w:szCs w:val="24"/>
        </w:rPr>
        <w:t xml:space="preserve">nology, take the control of learning and </w:t>
      </w:r>
      <w:r w:rsidR="00E21076" w:rsidRPr="00470780">
        <w:rPr>
          <w:rFonts w:ascii="Arial" w:hAnsi="Arial" w:cs="Arial"/>
          <w:sz w:val="24"/>
          <w:szCs w:val="24"/>
        </w:rPr>
        <w:t>reaching out to others through global online groups</w:t>
      </w:r>
      <w:r w:rsidR="00D640FA" w:rsidRPr="00470780">
        <w:rPr>
          <w:rFonts w:ascii="Arial" w:hAnsi="Arial" w:cs="Arial"/>
          <w:sz w:val="24"/>
          <w:szCs w:val="24"/>
        </w:rPr>
        <w:t>.</w:t>
      </w:r>
    </w:p>
    <w:p w14:paraId="2879F613" w14:textId="45CF31B5" w:rsidR="00D640FA" w:rsidRPr="00470780" w:rsidRDefault="00D640FA" w:rsidP="003E7A1B">
      <w:pPr>
        <w:rPr>
          <w:rFonts w:ascii="Arial" w:hAnsi="Arial" w:cs="Arial"/>
          <w:sz w:val="24"/>
          <w:szCs w:val="24"/>
        </w:rPr>
      </w:pPr>
      <w:r w:rsidRPr="00470780">
        <w:rPr>
          <w:rFonts w:ascii="Arial" w:hAnsi="Arial" w:cs="Arial"/>
          <w:sz w:val="24"/>
          <w:szCs w:val="24"/>
        </w:rPr>
        <w:t xml:space="preserve">By combining these two articles together, </w:t>
      </w:r>
      <w:r w:rsidR="009A30E9" w:rsidRPr="00470780">
        <w:rPr>
          <w:rFonts w:ascii="Arial" w:hAnsi="Arial" w:cs="Arial"/>
          <w:sz w:val="24"/>
          <w:szCs w:val="24"/>
        </w:rPr>
        <w:t xml:space="preserve">we get a good answer </w:t>
      </w:r>
      <w:r w:rsidR="00692ABB" w:rsidRPr="00470780">
        <w:rPr>
          <w:rFonts w:ascii="Arial" w:hAnsi="Arial" w:cs="Arial"/>
          <w:sz w:val="24"/>
          <w:szCs w:val="24"/>
        </w:rPr>
        <w:t>to</w:t>
      </w:r>
      <w:r w:rsidR="009A30E9" w:rsidRPr="00470780">
        <w:rPr>
          <w:rFonts w:ascii="Arial" w:hAnsi="Arial" w:cs="Arial"/>
          <w:sz w:val="24"/>
          <w:szCs w:val="24"/>
        </w:rPr>
        <w:t xml:space="preserve"> the main question on how </w:t>
      </w:r>
      <w:r w:rsidR="00876F77" w:rsidRPr="00470780">
        <w:rPr>
          <w:rFonts w:ascii="Arial" w:hAnsi="Arial" w:cs="Arial"/>
          <w:sz w:val="24"/>
          <w:szCs w:val="24"/>
        </w:rPr>
        <w:t xml:space="preserve">digital era </w:t>
      </w:r>
      <w:r w:rsidR="009A3B1B" w:rsidRPr="00470780">
        <w:rPr>
          <w:rFonts w:ascii="Arial" w:hAnsi="Arial" w:cs="Arial"/>
          <w:sz w:val="24"/>
          <w:szCs w:val="24"/>
        </w:rPr>
        <w:t xml:space="preserve">affects students and </w:t>
      </w:r>
      <w:r w:rsidR="00886293" w:rsidRPr="00470780">
        <w:rPr>
          <w:rFonts w:ascii="Arial" w:hAnsi="Arial" w:cs="Arial"/>
          <w:sz w:val="24"/>
          <w:szCs w:val="24"/>
        </w:rPr>
        <w:t>how they can adapt to succeed</w:t>
      </w:r>
      <w:r w:rsidR="00692ABB" w:rsidRPr="00470780">
        <w:rPr>
          <w:rFonts w:ascii="Arial" w:hAnsi="Arial" w:cs="Arial"/>
          <w:sz w:val="24"/>
          <w:szCs w:val="24"/>
        </w:rPr>
        <w:t xml:space="preserve">. We can </w:t>
      </w:r>
      <w:r w:rsidR="005268B3" w:rsidRPr="00470780">
        <w:rPr>
          <w:rFonts w:ascii="Arial" w:hAnsi="Arial" w:cs="Arial"/>
          <w:sz w:val="24"/>
          <w:szCs w:val="24"/>
        </w:rPr>
        <w:t>see that technology alone isn’t enough</w:t>
      </w:r>
      <w:r w:rsidR="00CC5C24" w:rsidRPr="00470780">
        <w:rPr>
          <w:rFonts w:ascii="Arial" w:hAnsi="Arial" w:cs="Arial"/>
          <w:sz w:val="24"/>
          <w:szCs w:val="24"/>
        </w:rPr>
        <w:t xml:space="preserve">; true success happens when we combine powerful tools like AI </w:t>
      </w:r>
      <w:r w:rsidR="003317E0" w:rsidRPr="00470780">
        <w:rPr>
          <w:rFonts w:ascii="Arial" w:hAnsi="Arial" w:cs="Arial"/>
          <w:sz w:val="24"/>
          <w:szCs w:val="24"/>
        </w:rPr>
        <w:t>with better infrastructure and stronger digital skills</w:t>
      </w:r>
      <w:r w:rsidR="00E06B46" w:rsidRPr="00470780">
        <w:rPr>
          <w:rFonts w:ascii="Arial" w:hAnsi="Arial" w:cs="Arial"/>
          <w:sz w:val="24"/>
          <w:szCs w:val="24"/>
        </w:rPr>
        <w:t>. Basically, digital learning isn’t just about the tools we use</w:t>
      </w:r>
      <w:r w:rsidR="00961831" w:rsidRPr="00470780">
        <w:rPr>
          <w:rFonts w:ascii="Arial" w:hAnsi="Arial" w:cs="Arial"/>
          <w:sz w:val="24"/>
          <w:szCs w:val="24"/>
        </w:rPr>
        <w:t>, but how we change our habits to become more independent and connected learners</w:t>
      </w:r>
      <w:r w:rsidR="00DF06A3" w:rsidRPr="00470780">
        <w:rPr>
          <w:rFonts w:ascii="Arial" w:hAnsi="Arial" w:cs="Arial"/>
          <w:sz w:val="24"/>
          <w:szCs w:val="24"/>
        </w:rPr>
        <w:t>.</w:t>
      </w:r>
    </w:p>
    <w:p w14:paraId="3BB1926B" w14:textId="77777777" w:rsidR="00EE025C" w:rsidRPr="00470780" w:rsidRDefault="00EE025C" w:rsidP="003E7A1B">
      <w:pPr>
        <w:rPr>
          <w:rFonts w:ascii="Arial" w:hAnsi="Arial" w:cs="Arial"/>
          <w:sz w:val="24"/>
          <w:szCs w:val="24"/>
        </w:rPr>
      </w:pPr>
    </w:p>
    <w:p w14:paraId="3A2B516B" w14:textId="77777777" w:rsidR="00CB0DF4" w:rsidRPr="00470780" w:rsidRDefault="00CB0DF4" w:rsidP="003E7A1B">
      <w:pPr>
        <w:rPr>
          <w:rFonts w:ascii="Arial" w:hAnsi="Arial" w:cs="Arial"/>
          <w:sz w:val="24"/>
          <w:szCs w:val="24"/>
        </w:rPr>
      </w:pPr>
    </w:p>
    <w:p w14:paraId="46D0BE59" w14:textId="7CCE2785" w:rsidR="000E7789" w:rsidRPr="00470780" w:rsidRDefault="00EF59AD" w:rsidP="003E7A1B">
      <w:pPr>
        <w:rPr>
          <w:rFonts w:ascii="Arial" w:hAnsi="Arial" w:cs="Arial"/>
          <w:b/>
          <w:bCs/>
          <w:color w:val="EE0000"/>
          <w:sz w:val="24"/>
          <w:szCs w:val="24"/>
        </w:rPr>
      </w:pPr>
      <w:r w:rsidRPr="00470780">
        <w:rPr>
          <w:rFonts w:ascii="Arial" w:hAnsi="Arial" w:cs="Arial"/>
          <w:b/>
          <w:bCs/>
          <w:color w:val="EE0000"/>
          <w:sz w:val="24"/>
          <w:szCs w:val="24"/>
        </w:rPr>
        <w:t>Reference List - Component 2</w:t>
      </w:r>
    </w:p>
    <w:p w14:paraId="4D9A5666" w14:textId="77777777" w:rsidR="000E7789" w:rsidRPr="00470780" w:rsidRDefault="000E7789" w:rsidP="003E7A1B">
      <w:pPr>
        <w:rPr>
          <w:rFonts w:ascii="Arial" w:hAnsi="Arial" w:cs="Arial"/>
          <w:sz w:val="24"/>
          <w:szCs w:val="24"/>
        </w:rPr>
      </w:pPr>
    </w:p>
    <w:p w14:paraId="4DA20E71" w14:textId="77777777" w:rsidR="00017B24" w:rsidRPr="00470780" w:rsidRDefault="00017B24" w:rsidP="00017B24">
      <w:pPr>
        <w:rPr>
          <w:rFonts w:ascii="Arial" w:hAnsi="Arial" w:cs="Arial"/>
          <w:i/>
          <w:iCs/>
          <w:sz w:val="24"/>
          <w:szCs w:val="24"/>
        </w:rPr>
      </w:pPr>
      <w:r w:rsidRPr="00470780">
        <w:rPr>
          <w:rFonts w:ascii="Arial" w:hAnsi="Arial" w:cs="Arial"/>
          <w:sz w:val="24"/>
          <w:szCs w:val="24"/>
        </w:rPr>
        <w:t>Muchith M. S.(2023)</w:t>
      </w:r>
      <w:r w:rsidRPr="00470780">
        <w:rPr>
          <w:rFonts w:ascii="Arial" w:hAnsi="Arial" w:cs="Arial"/>
          <w:i/>
          <w:iCs/>
          <w:sz w:val="24"/>
          <w:szCs w:val="24"/>
        </w:rPr>
        <w:t xml:space="preserve"> Education in the Digital Age: Opportunities, Challenges, and Innovations</w:t>
      </w:r>
    </w:p>
    <w:p w14:paraId="5D10DF0A" w14:textId="77777777" w:rsidR="00017B24" w:rsidRPr="00470780" w:rsidRDefault="00017B24" w:rsidP="00017B24">
      <w:pPr>
        <w:rPr>
          <w:rFonts w:ascii="Arial" w:hAnsi="Arial" w:cs="Arial"/>
          <w:sz w:val="24"/>
          <w:szCs w:val="24"/>
        </w:rPr>
      </w:pPr>
      <w:r w:rsidRPr="00470780">
        <w:rPr>
          <w:rFonts w:ascii="Arial" w:hAnsi="Arial" w:cs="Arial"/>
          <w:sz w:val="24"/>
          <w:szCs w:val="24"/>
        </w:rPr>
        <w:t>LAFADZ JAYA PUBLISHER ISSN(e): 2962-052X International Journal of Education and Digital Learning | 2023</w:t>
      </w:r>
    </w:p>
    <w:p w14:paraId="6B49623D" w14:textId="77777777" w:rsidR="00017B24" w:rsidRPr="00470780" w:rsidRDefault="00017B24" w:rsidP="00017B24">
      <w:pPr>
        <w:rPr>
          <w:rFonts w:ascii="Arial" w:hAnsi="Arial" w:cs="Arial"/>
          <w:i/>
          <w:iCs/>
          <w:sz w:val="24"/>
          <w:szCs w:val="24"/>
        </w:rPr>
      </w:pPr>
      <w:r w:rsidRPr="00470780">
        <w:rPr>
          <w:rFonts w:ascii="Arial" w:hAnsi="Arial" w:cs="Arial"/>
          <w:sz w:val="24"/>
          <w:szCs w:val="24"/>
        </w:rPr>
        <w:t xml:space="preserve">Dewi A C, Rahmat W, Syawaluddin M, Azizah N, Damayanti R, Safitri N A (2023) </w:t>
      </w:r>
      <w:r w:rsidRPr="00470780">
        <w:rPr>
          <w:rFonts w:ascii="Arial" w:hAnsi="Arial" w:cs="Arial"/>
          <w:i/>
          <w:iCs/>
          <w:sz w:val="24"/>
          <w:szCs w:val="24"/>
        </w:rPr>
        <w:t xml:space="preserve">Educational Transformation: Challenges and Opportunities in the Digital Era </w:t>
      </w:r>
    </w:p>
    <w:p w14:paraId="794AB5AB" w14:textId="77777777" w:rsidR="00017B24" w:rsidRPr="00470780" w:rsidRDefault="00017B24" w:rsidP="00017B24">
      <w:pPr>
        <w:rPr>
          <w:rFonts w:ascii="Arial" w:hAnsi="Arial" w:cs="Arial"/>
          <w:sz w:val="24"/>
          <w:szCs w:val="24"/>
        </w:rPr>
      </w:pPr>
      <w:r w:rsidRPr="00470780">
        <w:rPr>
          <w:rFonts w:ascii="Arial" w:hAnsi="Arial" w:cs="Arial"/>
          <w:sz w:val="24"/>
          <w:szCs w:val="24"/>
        </w:rPr>
        <w:t>International Journal of Education and Life Sciences (IJELS) Vol. 1, No.2, 2023: 151-160</w:t>
      </w:r>
    </w:p>
    <w:p w14:paraId="60CF3DEB" w14:textId="77777777" w:rsidR="001566B8" w:rsidRDefault="001566B8" w:rsidP="00017B24">
      <w:pPr>
        <w:rPr>
          <w:rFonts w:ascii="Arial" w:hAnsi="Arial" w:cs="Arial"/>
        </w:rPr>
      </w:pPr>
    </w:p>
    <w:p w14:paraId="13785D43" w14:textId="77777777" w:rsidR="00F36579" w:rsidRDefault="00F36579" w:rsidP="00F03A6D">
      <w:pPr>
        <w:ind w:firstLine="720"/>
        <w:rPr>
          <w:rFonts w:ascii="Arial" w:hAnsi="Arial" w:cs="Arial"/>
          <w:b/>
          <w:bCs/>
          <w:color w:val="00B0F0"/>
          <w:sz w:val="40"/>
          <w:szCs w:val="40"/>
          <w:u w:val="single"/>
        </w:rPr>
      </w:pPr>
    </w:p>
    <w:p w14:paraId="7F4ABA7C" w14:textId="070771E3" w:rsidR="001566B8" w:rsidRDefault="001566B8" w:rsidP="00F36579">
      <w:pPr>
        <w:rPr>
          <w:rFonts w:ascii="Arial" w:hAnsi="Arial" w:cs="Arial"/>
          <w:b/>
          <w:bCs/>
          <w:color w:val="00B0F0"/>
          <w:sz w:val="40"/>
          <w:szCs w:val="40"/>
          <w:u w:val="single"/>
        </w:rPr>
      </w:pPr>
      <w:r w:rsidRPr="001566B8">
        <w:rPr>
          <w:rFonts w:ascii="Arial" w:hAnsi="Arial" w:cs="Arial"/>
          <w:b/>
          <w:bCs/>
          <w:color w:val="00B0F0"/>
          <w:sz w:val="40"/>
          <w:szCs w:val="40"/>
          <w:u w:val="single"/>
        </w:rPr>
        <w:t>Component 3 – Academic poster</w:t>
      </w:r>
    </w:p>
    <w:p w14:paraId="6CD7F10D" w14:textId="62BC7AB6" w:rsidR="00E37C6B" w:rsidRPr="002A4E43" w:rsidRDefault="00F36579" w:rsidP="00F36579">
      <w:pPr>
        <w:ind w:left="360"/>
        <w:rPr>
          <w:b/>
          <w:bCs/>
          <w:color w:val="EE0000"/>
          <w:sz w:val="28"/>
          <w:szCs w:val="28"/>
        </w:rPr>
      </w:pPr>
      <w:r>
        <w:rPr>
          <w:noProof/>
        </w:rPr>
        <w:lastRenderedPageBreak/>
        <w:drawing>
          <wp:inline distT="0" distB="0" distL="0" distR="0" wp14:anchorId="30A06CE3" wp14:editId="157E06AD">
            <wp:extent cx="5373370" cy="8229600"/>
            <wp:effectExtent l="0" t="0" r="0" b="0"/>
            <wp:docPr id="18650365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3654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373370" cy="8229600"/>
                    </a:xfrm>
                    <a:prstGeom prst="rect">
                      <a:avLst/>
                    </a:prstGeom>
                  </pic:spPr>
                </pic:pic>
              </a:graphicData>
            </a:graphic>
          </wp:inline>
        </w:drawing>
      </w:r>
    </w:p>
    <w:sectPr w:rsidR="00E37C6B" w:rsidRPr="002A4E43" w:rsidSect="00281EE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5BBDF" w14:textId="77777777" w:rsidR="00910A87" w:rsidRDefault="00910A87" w:rsidP="005E1C8F">
      <w:pPr>
        <w:spacing w:before="0" w:after="0" w:line="240" w:lineRule="auto"/>
      </w:pPr>
      <w:r>
        <w:separator/>
      </w:r>
    </w:p>
  </w:endnote>
  <w:endnote w:type="continuationSeparator" w:id="0">
    <w:p w14:paraId="6E0F658D" w14:textId="77777777" w:rsidR="00910A87" w:rsidRDefault="00910A87" w:rsidP="005E1C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7255B" w14:textId="77777777" w:rsidR="00910A87" w:rsidRDefault="00910A87" w:rsidP="005E1C8F">
      <w:pPr>
        <w:spacing w:before="0" w:after="0" w:line="240" w:lineRule="auto"/>
      </w:pPr>
      <w:r>
        <w:separator/>
      </w:r>
    </w:p>
  </w:footnote>
  <w:footnote w:type="continuationSeparator" w:id="0">
    <w:p w14:paraId="6A92D731" w14:textId="77777777" w:rsidR="00910A87" w:rsidRDefault="00910A87" w:rsidP="005E1C8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02F4A"/>
    <w:multiLevelType w:val="hybridMultilevel"/>
    <w:tmpl w:val="349CBB88"/>
    <w:lvl w:ilvl="0" w:tplc="C85E422E">
      <w:numFmt w:val="bullet"/>
      <w:lvlText w:val="-"/>
      <w:lvlJc w:val="left"/>
      <w:pPr>
        <w:ind w:left="1080" w:hanging="360"/>
      </w:pPr>
      <w:rPr>
        <w:rFonts w:ascii="Aptos" w:eastAsiaTheme="minorEastAsia"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3AB6FF9"/>
    <w:multiLevelType w:val="hybridMultilevel"/>
    <w:tmpl w:val="222C5A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2D5967"/>
    <w:multiLevelType w:val="hybridMultilevel"/>
    <w:tmpl w:val="963AA672"/>
    <w:lvl w:ilvl="0" w:tplc="841494CA">
      <w:numFmt w:val="bullet"/>
      <w:lvlText w:val="-"/>
      <w:lvlJc w:val="left"/>
      <w:pPr>
        <w:ind w:left="1440" w:hanging="360"/>
      </w:pPr>
      <w:rPr>
        <w:rFonts w:ascii="Aptos" w:eastAsiaTheme="minorEastAsia" w:hAnsi="Apto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DF036C7"/>
    <w:multiLevelType w:val="hybridMultilevel"/>
    <w:tmpl w:val="9E20D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630021">
    <w:abstractNumId w:val="0"/>
  </w:num>
  <w:num w:numId="2" w16cid:durableId="359479094">
    <w:abstractNumId w:val="2"/>
  </w:num>
  <w:num w:numId="3" w16cid:durableId="5138092">
    <w:abstractNumId w:val="1"/>
  </w:num>
  <w:num w:numId="4" w16cid:durableId="4463166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C8F"/>
    <w:rsid w:val="00001763"/>
    <w:rsid w:val="00004554"/>
    <w:rsid w:val="00017B24"/>
    <w:rsid w:val="0003141A"/>
    <w:rsid w:val="00036A70"/>
    <w:rsid w:val="0004090B"/>
    <w:rsid w:val="00044AE0"/>
    <w:rsid w:val="000524CB"/>
    <w:rsid w:val="00072EE4"/>
    <w:rsid w:val="00097614"/>
    <w:rsid w:val="000A5C7B"/>
    <w:rsid w:val="000A766A"/>
    <w:rsid w:val="000B44E3"/>
    <w:rsid w:val="000C0AF8"/>
    <w:rsid w:val="000C6612"/>
    <w:rsid w:val="000D7A57"/>
    <w:rsid w:val="000E7789"/>
    <w:rsid w:val="000F6475"/>
    <w:rsid w:val="00111C30"/>
    <w:rsid w:val="00114148"/>
    <w:rsid w:val="00114665"/>
    <w:rsid w:val="001319E5"/>
    <w:rsid w:val="0014135D"/>
    <w:rsid w:val="00145CEC"/>
    <w:rsid w:val="001566B8"/>
    <w:rsid w:val="00157407"/>
    <w:rsid w:val="00173898"/>
    <w:rsid w:val="00174CC8"/>
    <w:rsid w:val="00183FCB"/>
    <w:rsid w:val="00191526"/>
    <w:rsid w:val="00197B3D"/>
    <w:rsid w:val="001A1F23"/>
    <w:rsid w:val="001C0BB1"/>
    <w:rsid w:val="001C1DC3"/>
    <w:rsid w:val="001D28D7"/>
    <w:rsid w:val="001F562E"/>
    <w:rsid w:val="00206D86"/>
    <w:rsid w:val="00210605"/>
    <w:rsid w:val="00211A4E"/>
    <w:rsid w:val="00217BCB"/>
    <w:rsid w:val="00221D45"/>
    <w:rsid w:val="002275D9"/>
    <w:rsid w:val="00234A91"/>
    <w:rsid w:val="002353EC"/>
    <w:rsid w:val="00237DF1"/>
    <w:rsid w:val="00244585"/>
    <w:rsid w:val="00274D04"/>
    <w:rsid w:val="00281EED"/>
    <w:rsid w:val="002830CF"/>
    <w:rsid w:val="002A1128"/>
    <w:rsid w:val="002A4E43"/>
    <w:rsid w:val="002B150C"/>
    <w:rsid w:val="002B437B"/>
    <w:rsid w:val="002D255C"/>
    <w:rsid w:val="002D4EE2"/>
    <w:rsid w:val="002F3EC6"/>
    <w:rsid w:val="002F57A7"/>
    <w:rsid w:val="00301F13"/>
    <w:rsid w:val="00303711"/>
    <w:rsid w:val="003062C5"/>
    <w:rsid w:val="00314B63"/>
    <w:rsid w:val="00316D62"/>
    <w:rsid w:val="00321306"/>
    <w:rsid w:val="003213AC"/>
    <w:rsid w:val="003317E0"/>
    <w:rsid w:val="00332BB6"/>
    <w:rsid w:val="00341884"/>
    <w:rsid w:val="003467E8"/>
    <w:rsid w:val="00356D97"/>
    <w:rsid w:val="00374C55"/>
    <w:rsid w:val="003A4E78"/>
    <w:rsid w:val="003B3F28"/>
    <w:rsid w:val="003E6090"/>
    <w:rsid w:val="003E7A1B"/>
    <w:rsid w:val="00414A31"/>
    <w:rsid w:val="004322B3"/>
    <w:rsid w:val="004322DD"/>
    <w:rsid w:val="00432485"/>
    <w:rsid w:val="00442658"/>
    <w:rsid w:val="00445A4D"/>
    <w:rsid w:val="00451BF7"/>
    <w:rsid w:val="0045776E"/>
    <w:rsid w:val="004668FB"/>
    <w:rsid w:val="00466C56"/>
    <w:rsid w:val="00470780"/>
    <w:rsid w:val="004722A7"/>
    <w:rsid w:val="004B799C"/>
    <w:rsid w:val="004C0303"/>
    <w:rsid w:val="004C2AA0"/>
    <w:rsid w:val="004E305C"/>
    <w:rsid w:val="004E457D"/>
    <w:rsid w:val="004F60A4"/>
    <w:rsid w:val="00506005"/>
    <w:rsid w:val="00514A63"/>
    <w:rsid w:val="005268B3"/>
    <w:rsid w:val="00530CD8"/>
    <w:rsid w:val="00532505"/>
    <w:rsid w:val="00532AFA"/>
    <w:rsid w:val="0053420C"/>
    <w:rsid w:val="00541FFF"/>
    <w:rsid w:val="005520AF"/>
    <w:rsid w:val="0055439E"/>
    <w:rsid w:val="00560210"/>
    <w:rsid w:val="00575B25"/>
    <w:rsid w:val="005766F0"/>
    <w:rsid w:val="005857A2"/>
    <w:rsid w:val="00586060"/>
    <w:rsid w:val="0059489E"/>
    <w:rsid w:val="005B2ECA"/>
    <w:rsid w:val="005C4A9A"/>
    <w:rsid w:val="005C5BC8"/>
    <w:rsid w:val="005D1C8E"/>
    <w:rsid w:val="005E1C8F"/>
    <w:rsid w:val="005F59D2"/>
    <w:rsid w:val="005F6456"/>
    <w:rsid w:val="00600F9B"/>
    <w:rsid w:val="00602BF6"/>
    <w:rsid w:val="00607021"/>
    <w:rsid w:val="00607C89"/>
    <w:rsid w:val="006279F7"/>
    <w:rsid w:val="00632EF3"/>
    <w:rsid w:val="00634C86"/>
    <w:rsid w:val="006379A1"/>
    <w:rsid w:val="00640D36"/>
    <w:rsid w:val="0066080F"/>
    <w:rsid w:val="006609FE"/>
    <w:rsid w:val="00661B82"/>
    <w:rsid w:val="00671A43"/>
    <w:rsid w:val="00684AA6"/>
    <w:rsid w:val="00692ABB"/>
    <w:rsid w:val="006B226E"/>
    <w:rsid w:val="006B4E0B"/>
    <w:rsid w:val="006D06CA"/>
    <w:rsid w:val="006D3816"/>
    <w:rsid w:val="006D44B1"/>
    <w:rsid w:val="006E4A8B"/>
    <w:rsid w:val="006E7555"/>
    <w:rsid w:val="007022B0"/>
    <w:rsid w:val="0072211A"/>
    <w:rsid w:val="00740F5C"/>
    <w:rsid w:val="00742061"/>
    <w:rsid w:val="00742B8E"/>
    <w:rsid w:val="00747A58"/>
    <w:rsid w:val="007569FB"/>
    <w:rsid w:val="00756EF4"/>
    <w:rsid w:val="007655C8"/>
    <w:rsid w:val="00784F2D"/>
    <w:rsid w:val="007B3160"/>
    <w:rsid w:val="007C69EB"/>
    <w:rsid w:val="007D6653"/>
    <w:rsid w:val="007E020F"/>
    <w:rsid w:val="007E0977"/>
    <w:rsid w:val="007E342B"/>
    <w:rsid w:val="007E347C"/>
    <w:rsid w:val="007E7F72"/>
    <w:rsid w:val="007F28B4"/>
    <w:rsid w:val="007F6964"/>
    <w:rsid w:val="008005FD"/>
    <w:rsid w:val="00823FE0"/>
    <w:rsid w:val="00830C93"/>
    <w:rsid w:val="008379A0"/>
    <w:rsid w:val="008561E4"/>
    <w:rsid w:val="00864D0E"/>
    <w:rsid w:val="00865B3D"/>
    <w:rsid w:val="00875321"/>
    <w:rsid w:val="00876F77"/>
    <w:rsid w:val="00886293"/>
    <w:rsid w:val="00887A0E"/>
    <w:rsid w:val="00893B79"/>
    <w:rsid w:val="00897D26"/>
    <w:rsid w:val="008A299E"/>
    <w:rsid w:val="008A40FA"/>
    <w:rsid w:val="008A790F"/>
    <w:rsid w:val="008C0BAA"/>
    <w:rsid w:val="008C4404"/>
    <w:rsid w:val="008D3723"/>
    <w:rsid w:val="008D3B79"/>
    <w:rsid w:val="008E5A04"/>
    <w:rsid w:val="008F03E4"/>
    <w:rsid w:val="0090179B"/>
    <w:rsid w:val="00910A87"/>
    <w:rsid w:val="00954EF5"/>
    <w:rsid w:val="00961831"/>
    <w:rsid w:val="00967418"/>
    <w:rsid w:val="00971898"/>
    <w:rsid w:val="00986CB8"/>
    <w:rsid w:val="00991B71"/>
    <w:rsid w:val="009A30E9"/>
    <w:rsid w:val="009A3B1B"/>
    <w:rsid w:val="009A6F4D"/>
    <w:rsid w:val="009B027C"/>
    <w:rsid w:val="009B2301"/>
    <w:rsid w:val="009C6C39"/>
    <w:rsid w:val="009E62C4"/>
    <w:rsid w:val="00A060FE"/>
    <w:rsid w:val="00A12A41"/>
    <w:rsid w:val="00A135CC"/>
    <w:rsid w:val="00A15B3F"/>
    <w:rsid w:val="00A171EB"/>
    <w:rsid w:val="00A31DF7"/>
    <w:rsid w:val="00A619B1"/>
    <w:rsid w:val="00A81FD4"/>
    <w:rsid w:val="00A9770A"/>
    <w:rsid w:val="00AA1CD6"/>
    <w:rsid w:val="00AA24C0"/>
    <w:rsid w:val="00AB023F"/>
    <w:rsid w:val="00AC3ECB"/>
    <w:rsid w:val="00AE117D"/>
    <w:rsid w:val="00AE4A82"/>
    <w:rsid w:val="00AF35EF"/>
    <w:rsid w:val="00B22B26"/>
    <w:rsid w:val="00B34DEF"/>
    <w:rsid w:val="00B54D10"/>
    <w:rsid w:val="00B54F32"/>
    <w:rsid w:val="00B86E2B"/>
    <w:rsid w:val="00B969B2"/>
    <w:rsid w:val="00B96BAD"/>
    <w:rsid w:val="00BA479A"/>
    <w:rsid w:val="00BB1284"/>
    <w:rsid w:val="00BB6BC5"/>
    <w:rsid w:val="00BC3666"/>
    <w:rsid w:val="00BD1CF1"/>
    <w:rsid w:val="00BD34FF"/>
    <w:rsid w:val="00BE273B"/>
    <w:rsid w:val="00BE330E"/>
    <w:rsid w:val="00BE7EB9"/>
    <w:rsid w:val="00BF77D4"/>
    <w:rsid w:val="00C04114"/>
    <w:rsid w:val="00C0529D"/>
    <w:rsid w:val="00C12D99"/>
    <w:rsid w:val="00C13164"/>
    <w:rsid w:val="00C141FF"/>
    <w:rsid w:val="00C16F6F"/>
    <w:rsid w:val="00C205DA"/>
    <w:rsid w:val="00C21027"/>
    <w:rsid w:val="00C2301F"/>
    <w:rsid w:val="00C44F30"/>
    <w:rsid w:val="00C45508"/>
    <w:rsid w:val="00C5095E"/>
    <w:rsid w:val="00C73050"/>
    <w:rsid w:val="00C936C4"/>
    <w:rsid w:val="00C953A2"/>
    <w:rsid w:val="00CA5362"/>
    <w:rsid w:val="00CB0DF4"/>
    <w:rsid w:val="00CB6074"/>
    <w:rsid w:val="00CC50AD"/>
    <w:rsid w:val="00CC5C24"/>
    <w:rsid w:val="00CE1F19"/>
    <w:rsid w:val="00CF3BF8"/>
    <w:rsid w:val="00D00DEA"/>
    <w:rsid w:val="00D01D4B"/>
    <w:rsid w:val="00D04ABC"/>
    <w:rsid w:val="00D1752D"/>
    <w:rsid w:val="00D17A80"/>
    <w:rsid w:val="00D231A6"/>
    <w:rsid w:val="00D60568"/>
    <w:rsid w:val="00D640FA"/>
    <w:rsid w:val="00D845AF"/>
    <w:rsid w:val="00D93FD0"/>
    <w:rsid w:val="00D96408"/>
    <w:rsid w:val="00D978C4"/>
    <w:rsid w:val="00DB0D28"/>
    <w:rsid w:val="00DB139B"/>
    <w:rsid w:val="00DB279C"/>
    <w:rsid w:val="00DC3C6E"/>
    <w:rsid w:val="00DD59C4"/>
    <w:rsid w:val="00DE2902"/>
    <w:rsid w:val="00DF06A3"/>
    <w:rsid w:val="00DF139D"/>
    <w:rsid w:val="00E00F6D"/>
    <w:rsid w:val="00E06032"/>
    <w:rsid w:val="00E06B46"/>
    <w:rsid w:val="00E07B35"/>
    <w:rsid w:val="00E21076"/>
    <w:rsid w:val="00E243B0"/>
    <w:rsid w:val="00E32664"/>
    <w:rsid w:val="00E34CB4"/>
    <w:rsid w:val="00E37A8E"/>
    <w:rsid w:val="00E37C6B"/>
    <w:rsid w:val="00E4732E"/>
    <w:rsid w:val="00E5288B"/>
    <w:rsid w:val="00E67B87"/>
    <w:rsid w:val="00E7441F"/>
    <w:rsid w:val="00E74E6F"/>
    <w:rsid w:val="00E80206"/>
    <w:rsid w:val="00EA577F"/>
    <w:rsid w:val="00EA7058"/>
    <w:rsid w:val="00EB3FDA"/>
    <w:rsid w:val="00EC1BF8"/>
    <w:rsid w:val="00EC3F7D"/>
    <w:rsid w:val="00ED4AE3"/>
    <w:rsid w:val="00EE025C"/>
    <w:rsid w:val="00EF59AD"/>
    <w:rsid w:val="00F039FE"/>
    <w:rsid w:val="00F03A6D"/>
    <w:rsid w:val="00F03BE6"/>
    <w:rsid w:val="00F25CD2"/>
    <w:rsid w:val="00F304FC"/>
    <w:rsid w:val="00F3390D"/>
    <w:rsid w:val="00F36579"/>
    <w:rsid w:val="00F40D53"/>
    <w:rsid w:val="00F54CA9"/>
    <w:rsid w:val="00F65CED"/>
    <w:rsid w:val="00F65D65"/>
    <w:rsid w:val="00F71E9C"/>
    <w:rsid w:val="00F802F1"/>
    <w:rsid w:val="00F81662"/>
    <w:rsid w:val="00F863CD"/>
    <w:rsid w:val="00FA2CA1"/>
    <w:rsid w:val="00FB0922"/>
    <w:rsid w:val="00FB157A"/>
    <w:rsid w:val="00FC3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08D2E"/>
  <w15:chartTrackingRefBased/>
  <w15:docId w15:val="{9CB41D0D-C6F0-4B12-9E7F-414A7804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C8F"/>
  </w:style>
  <w:style w:type="paragraph" w:styleId="Heading1">
    <w:name w:val="heading 1"/>
    <w:basedOn w:val="Normal"/>
    <w:next w:val="Normal"/>
    <w:link w:val="Heading1Char"/>
    <w:uiPriority w:val="9"/>
    <w:qFormat/>
    <w:rsid w:val="005E1C8F"/>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5E1C8F"/>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E1C8F"/>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5E1C8F"/>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5E1C8F"/>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5E1C8F"/>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5E1C8F"/>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5E1C8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E1C8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C8F"/>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semiHidden/>
    <w:rsid w:val="005E1C8F"/>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5E1C8F"/>
    <w:rPr>
      <w:caps/>
      <w:color w:val="0A2F40" w:themeColor="accent1" w:themeShade="7F"/>
      <w:spacing w:val="15"/>
    </w:rPr>
  </w:style>
  <w:style w:type="character" w:customStyle="1" w:styleId="Heading4Char">
    <w:name w:val="Heading 4 Char"/>
    <w:basedOn w:val="DefaultParagraphFont"/>
    <w:link w:val="Heading4"/>
    <w:uiPriority w:val="9"/>
    <w:semiHidden/>
    <w:rsid w:val="005E1C8F"/>
    <w:rPr>
      <w:caps/>
      <w:color w:val="0F4761" w:themeColor="accent1" w:themeShade="BF"/>
      <w:spacing w:val="10"/>
    </w:rPr>
  </w:style>
  <w:style w:type="character" w:customStyle="1" w:styleId="Heading5Char">
    <w:name w:val="Heading 5 Char"/>
    <w:basedOn w:val="DefaultParagraphFont"/>
    <w:link w:val="Heading5"/>
    <w:uiPriority w:val="9"/>
    <w:semiHidden/>
    <w:rsid w:val="005E1C8F"/>
    <w:rPr>
      <w:caps/>
      <w:color w:val="0F4761" w:themeColor="accent1" w:themeShade="BF"/>
      <w:spacing w:val="10"/>
    </w:rPr>
  </w:style>
  <w:style w:type="character" w:customStyle="1" w:styleId="Heading6Char">
    <w:name w:val="Heading 6 Char"/>
    <w:basedOn w:val="DefaultParagraphFont"/>
    <w:link w:val="Heading6"/>
    <w:uiPriority w:val="9"/>
    <w:semiHidden/>
    <w:rsid w:val="005E1C8F"/>
    <w:rPr>
      <w:caps/>
      <w:color w:val="0F4761" w:themeColor="accent1" w:themeShade="BF"/>
      <w:spacing w:val="10"/>
    </w:rPr>
  </w:style>
  <w:style w:type="character" w:customStyle="1" w:styleId="Heading7Char">
    <w:name w:val="Heading 7 Char"/>
    <w:basedOn w:val="DefaultParagraphFont"/>
    <w:link w:val="Heading7"/>
    <w:uiPriority w:val="9"/>
    <w:semiHidden/>
    <w:rsid w:val="005E1C8F"/>
    <w:rPr>
      <w:caps/>
      <w:color w:val="0F4761" w:themeColor="accent1" w:themeShade="BF"/>
      <w:spacing w:val="10"/>
    </w:rPr>
  </w:style>
  <w:style w:type="character" w:customStyle="1" w:styleId="Heading8Char">
    <w:name w:val="Heading 8 Char"/>
    <w:basedOn w:val="DefaultParagraphFont"/>
    <w:link w:val="Heading8"/>
    <w:uiPriority w:val="9"/>
    <w:semiHidden/>
    <w:rsid w:val="005E1C8F"/>
    <w:rPr>
      <w:caps/>
      <w:spacing w:val="10"/>
      <w:sz w:val="18"/>
      <w:szCs w:val="18"/>
    </w:rPr>
  </w:style>
  <w:style w:type="character" w:customStyle="1" w:styleId="Heading9Char">
    <w:name w:val="Heading 9 Char"/>
    <w:basedOn w:val="DefaultParagraphFont"/>
    <w:link w:val="Heading9"/>
    <w:uiPriority w:val="9"/>
    <w:semiHidden/>
    <w:rsid w:val="005E1C8F"/>
    <w:rPr>
      <w:i/>
      <w:iCs/>
      <w:caps/>
      <w:spacing w:val="10"/>
      <w:sz w:val="18"/>
      <w:szCs w:val="18"/>
    </w:rPr>
  </w:style>
  <w:style w:type="paragraph" w:styleId="Title">
    <w:name w:val="Title"/>
    <w:basedOn w:val="Normal"/>
    <w:next w:val="Normal"/>
    <w:link w:val="TitleChar"/>
    <w:uiPriority w:val="10"/>
    <w:qFormat/>
    <w:rsid w:val="005E1C8F"/>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5E1C8F"/>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5E1C8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E1C8F"/>
    <w:rPr>
      <w:caps/>
      <w:color w:val="595959" w:themeColor="text1" w:themeTint="A6"/>
      <w:spacing w:val="10"/>
      <w:sz w:val="21"/>
      <w:szCs w:val="21"/>
    </w:rPr>
  </w:style>
  <w:style w:type="paragraph" w:styleId="Quote">
    <w:name w:val="Quote"/>
    <w:basedOn w:val="Normal"/>
    <w:next w:val="Normal"/>
    <w:link w:val="QuoteChar"/>
    <w:uiPriority w:val="29"/>
    <w:qFormat/>
    <w:rsid w:val="005E1C8F"/>
    <w:rPr>
      <w:i/>
      <w:iCs/>
      <w:sz w:val="24"/>
      <w:szCs w:val="24"/>
    </w:rPr>
  </w:style>
  <w:style w:type="character" w:customStyle="1" w:styleId="QuoteChar">
    <w:name w:val="Quote Char"/>
    <w:basedOn w:val="DefaultParagraphFont"/>
    <w:link w:val="Quote"/>
    <w:uiPriority w:val="29"/>
    <w:rsid w:val="005E1C8F"/>
    <w:rPr>
      <w:i/>
      <w:iCs/>
      <w:sz w:val="24"/>
      <w:szCs w:val="24"/>
    </w:rPr>
  </w:style>
  <w:style w:type="paragraph" w:styleId="ListParagraph">
    <w:name w:val="List Paragraph"/>
    <w:basedOn w:val="Normal"/>
    <w:uiPriority w:val="34"/>
    <w:qFormat/>
    <w:rsid w:val="005E1C8F"/>
    <w:pPr>
      <w:ind w:left="720"/>
      <w:contextualSpacing/>
    </w:pPr>
  </w:style>
  <w:style w:type="character" w:styleId="IntenseEmphasis">
    <w:name w:val="Intense Emphasis"/>
    <w:uiPriority w:val="21"/>
    <w:qFormat/>
    <w:rsid w:val="005E1C8F"/>
    <w:rPr>
      <w:b/>
      <w:bCs/>
      <w:caps/>
      <w:color w:val="0A2F40" w:themeColor="accent1" w:themeShade="7F"/>
      <w:spacing w:val="10"/>
    </w:rPr>
  </w:style>
  <w:style w:type="paragraph" w:styleId="IntenseQuote">
    <w:name w:val="Intense Quote"/>
    <w:basedOn w:val="Normal"/>
    <w:next w:val="Normal"/>
    <w:link w:val="IntenseQuoteChar"/>
    <w:uiPriority w:val="30"/>
    <w:qFormat/>
    <w:rsid w:val="005E1C8F"/>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5E1C8F"/>
    <w:rPr>
      <w:color w:val="156082" w:themeColor="accent1"/>
      <w:sz w:val="24"/>
      <w:szCs w:val="24"/>
    </w:rPr>
  </w:style>
  <w:style w:type="character" w:styleId="IntenseReference">
    <w:name w:val="Intense Reference"/>
    <w:uiPriority w:val="32"/>
    <w:qFormat/>
    <w:rsid w:val="005E1C8F"/>
    <w:rPr>
      <w:b/>
      <w:bCs/>
      <w:i/>
      <w:iCs/>
      <w:caps/>
      <w:color w:val="156082" w:themeColor="accent1"/>
    </w:rPr>
  </w:style>
  <w:style w:type="paragraph" w:styleId="Caption">
    <w:name w:val="caption"/>
    <w:basedOn w:val="Normal"/>
    <w:next w:val="Normal"/>
    <w:uiPriority w:val="35"/>
    <w:semiHidden/>
    <w:unhideWhenUsed/>
    <w:qFormat/>
    <w:rsid w:val="005E1C8F"/>
    <w:rPr>
      <w:b/>
      <w:bCs/>
      <w:color w:val="0F4761" w:themeColor="accent1" w:themeShade="BF"/>
      <w:sz w:val="16"/>
      <w:szCs w:val="16"/>
    </w:rPr>
  </w:style>
  <w:style w:type="character" w:styleId="Strong">
    <w:name w:val="Strong"/>
    <w:uiPriority w:val="22"/>
    <w:qFormat/>
    <w:rsid w:val="005E1C8F"/>
    <w:rPr>
      <w:b/>
      <w:bCs/>
    </w:rPr>
  </w:style>
  <w:style w:type="character" w:styleId="Emphasis">
    <w:name w:val="Emphasis"/>
    <w:uiPriority w:val="20"/>
    <w:qFormat/>
    <w:rsid w:val="005E1C8F"/>
    <w:rPr>
      <w:caps/>
      <w:color w:val="0A2F40" w:themeColor="accent1" w:themeShade="7F"/>
      <w:spacing w:val="5"/>
    </w:rPr>
  </w:style>
  <w:style w:type="paragraph" w:styleId="NoSpacing">
    <w:name w:val="No Spacing"/>
    <w:uiPriority w:val="1"/>
    <w:qFormat/>
    <w:rsid w:val="005E1C8F"/>
    <w:pPr>
      <w:spacing w:after="0" w:line="240" w:lineRule="auto"/>
    </w:pPr>
  </w:style>
  <w:style w:type="character" w:styleId="SubtleEmphasis">
    <w:name w:val="Subtle Emphasis"/>
    <w:uiPriority w:val="19"/>
    <w:qFormat/>
    <w:rsid w:val="005E1C8F"/>
    <w:rPr>
      <w:i/>
      <w:iCs/>
      <w:color w:val="0A2F40" w:themeColor="accent1" w:themeShade="7F"/>
    </w:rPr>
  </w:style>
  <w:style w:type="character" w:styleId="SubtleReference">
    <w:name w:val="Subtle Reference"/>
    <w:uiPriority w:val="31"/>
    <w:qFormat/>
    <w:rsid w:val="005E1C8F"/>
    <w:rPr>
      <w:b/>
      <w:bCs/>
      <w:color w:val="156082" w:themeColor="accent1"/>
    </w:rPr>
  </w:style>
  <w:style w:type="character" w:styleId="BookTitle">
    <w:name w:val="Book Title"/>
    <w:uiPriority w:val="33"/>
    <w:qFormat/>
    <w:rsid w:val="005E1C8F"/>
    <w:rPr>
      <w:b/>
      <w:bCs/>
      <w:i/>
      <w:iCs/>
      <w:spacing w:val="0"/>
    </w:rPr>
  </w:style>
  <w:style w:type="paragraph" w:styleId="TOCHeading">
    <w:name w:val="TOC Heading"/>
    <w:basedOn w:val="Heading1"/>
    <w:next w:val="Normal"/>
    <w:uiPriority w:val="39"/>
    <w:semiHidden/>
    <w:unhideWhenUsed/>
    <w:qFormat/>
    <w:rsid w:val="005E1C8F"/>
    <w:pPr>
      <w:outlineLvl w:val="9"/>
    </w:pPr>
  </w:style>
  <w:style w:type="paragraph" w:styleId="Header">
    <w:name w:val="header"/>
    <w:basedOn w:val="Normal"/>
    <w:link w:val="HeaderChar"/>
    <w:uiPriority w:val="99"/>
    <w:unhideWhenUsed/>
    <w:rsid w:val="005E1C8F"/>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1C8F"/>
  </w:style>
  <w:style w:type="paragraph" w:styleId="Footer">
    <w:name w:val="footer"/>
    <w:basedOn w:val="Normal"/>
    <w:link w:val="FooterChar"/>
    <w:uiPriority w:val="99"/>
    <w:unhideWhenUsed/>
    <w:rsid w:val="005E1C8F"/>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E1C8F"/>
  </w:style>
  <w:style w:type="character" w:styleId="Hyperlink">
    <w:name w:val="Hyperlink"/>
    <w:basedOn w:val="DefaultParagraphFont"/>
    <w:uiPriority w:val="99"/>
    <w:unhideWhenUsed/>
    <w:rsid w:val="005E1C8F"/>
    <w:rPr>
      <w:color w:val="467886" w:themeColor="hyperlink"/>
      <w:u w:val="single"/>
    </w:rPr>
  </w:style>
  <w:style w:type="character" w:styleId="UnresolvedMention">
    <w:name w:val="Unresolved Mention"/>
    <w:basedOn w:val="DefaultParagraphFont"/>
    <w:uiPriority w:val="99"/>
    <w:semiHidden/>
    <w:unhideWhenUsed/>
    <w:rsid w:val="005E1C8F"/>
    <w:rPr>
      <w:color w:val="605E5C"/>
      <w:shd w:val="clear" w:color="auto" w:fill="E1DFDD"/>
    </w:rPr>
  </w:style>
  <w:style w:type="table" w:styleId="TableGrid">
    <w:name w:val="Table Grid"/>
    <w:basedOn w:val="TableNormal"/>
    <w:uiPriority w:val="39"/>
    <w:rsid w:val="00AB023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gemini.goog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D3836-48DC-4758-96BC-99D975766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2123</Words>
  <Characters>11744</Characters>
  <Application>Microsoft Office Word</Application>
  <DocSecurity>0</DocSecurity>
  <Lines>266</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Tudor (2529390)</dc:creator>
  <cp:keywords/>
  <dc:description/>
  <cp:lastModifiedBy>Marian Tudor (2529390)</cp:lastModifiedBy>
  <cp:revision>4</cp:revision>
  <dcterms:created xsi:type="dcterms:W3CDTF">2026-02-27T03:58:00Z</dcterms:created>
  <dcterms:modified xsi:type="dcterms:W3CDTF">2026-02-27T22:50:00Z</dcterms:modified>
</cp:coreProperties>
</file>