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553C8" w14:textId="571DC36E" w:rsidR="0000664B" w:rsidRPr="005305A2" w:rsidRDefault="00506A14" w:rsidP="005305A2">
      <w:pPr>
        <w:spacing w:line="360" w:lineRule="auto"/>
        <w:jc w:val="both"/>
        <w:rPr>
          <w:rFonts w:asciiTheme="minorBidi" w:hAnsiTheme="minorBidi"/>
          <w:sz w:val="24"/>
          <w:szCs w:val="24"/>
        </w:rPr>
      </w:pPr>
      <w:r w:rsidRPr="005305A2">
        <w:rPr>
          <w:rFonts w:asciiTheme="minorBidi" w:hAnsiTheme="minorBidi"/>
          <w:sz w:val="24"/>
          <w:szCs w:val="24"/>
        </w:rPr>
        <w:t>Hotel Handbook for staff to help manage guest service experiences for the international visitor.</w:t>
      </w:r>
    </w:p>
    <w:p w14:paraId="2BDF484D" w14:textId="77777777" w:rsidR="001D70F4" w:rsidRPr="005305A2" w:rsidRDefault="001D70F4" w:rsidP="005305A2">
      <w:pPr>
        <w:spacing w:line="360" w:lineRule="auto"/>
        <w:jc w:val="both"/>
        <w:rPr>
          <w:rFonts w:asciiTheme="minorBidi" w:hAnsiTheme="minorBidi"/>
          <w:sz w:val="24"/>
          <w:szCs w:val="24"/>
        </w:rPr>
      </w:pPr>
    </w:p>
    <w:p w14:paraId="7C7B4AAB" w14:textId="16488F90" w:rsidR="0000664B" w:rsidRPr="005305A2" w:rsidRDefault="0000664B" w:rsidP="005305A2">
      <w:pPr>
        <w:spacing w:line="360" w:lineRule="auto"/>
        <w:jc w:val="both"/>
        <w:rPr>
          <w:rFonts w:asciiTheme="minorBidi" w:hAnsiTheme="minorBidi"/>
          <w:sz w:val="24"/>
          <w:szCs w:val="24"/>
        </w:rPr>
      </w:pPr>
      <w:r w:rsidRPr="005305A2">
        <w:rPr>
          <w:rFonts w:asciiTheme="minorBidi" w:hAnsiTheme="minorBidi"/>
          <w:sz w:val="24"/>
          <w:szCs w:val="24"/>
        </w:rPr>
        <w:t>Student Name Adel Zaky</w:t>
      </w:r>
    </w:p>
    <w:p w14:paraId="78B85070" w14:textId="138D03FA" w:rsidR="0000664B" w:rsidRPr="005305A2" w:rsidRDefault="0000664B" w:rsidP="005305A2">
      <w:pPr>
        <w:spacing w:line="360" w:lineRule="auto"/>
        <w:jc w:val="both"/>
        <w:rPr>
          <w:rFonts w:asciiTheme="minorBidi" w:hAnsiTheme="minorBidi"/>
          <w:sz w:val="24"/>
          <w:szCs w:val="24"/>
        </w:rPr>
      </w:pPr>
      <w:r w:rsidRPr="005305A2">
        <w:rPr>
          <w:rFonts w:asciiTheme="minorBidi" w:hAnsiTheme="minorBidi"/>
          <w:sz w:val="24"/>
          <w:szCs w:val="24"/>
        </w:rPr>
        <w:t>Student number 2120069</w:t>
      </w:r>
    </w:p>
    <w:p w14:paraId="23DE4F9C" w14:textId="62183411" w:rsidR="0000664B" w:rsidRPr="005305A2" w:rsidRDefault="001B368D" w:rsidP="005305A2">
      <w:pPr>
        <w:spacing w:line="360" w:lineRule="auto"/>
        <w:jc w:val="both"/>
        <w:rPr>
          <w:rFonts w:asciiTheme="minorBidi" w:hAnsiTheme="minorBidi"/>
          <w:sz w:val="24"/>
          <w:szCs w:val="24"/>
        </w:rPr>
      </w:pPr>
      <w:r w:rsidRPr="005305A2">
        <w:rPr>
          <w:rFonts w:asciiTheme="minorBidi" w:hAnsiTheme="minorBidi"/>
          <w:sz w:val="24"/>
          <w:szCs w:val="24"/>
        </w:rPr>
        <w:t xml:space="preserve">Foreign languages &amp; cultural awareness </w:t>
      </w:r>
      <w:r w:rsidR="0099065B" w:rsidRPr="005305A2">
        <w:rPr>
          <w:rFonts w:asciiTheme="minorBidi" w:hAnsiTheme="minorBidi"/>
          <w:sz w:val="24"/>
          <w:szCs w:val="24"/>
        </w:rPr>
        <w:t>BMIH5003</w:t>
      </w:r>
    </w:p>
    <w:p w14:paraId="4E6807C1" w14:textId="7B2EE82C" w:rsidR="00F90AB7" w:rsidRPr="005305A2" w:rsidRDefault="00506A14" w:rsidP="005305A2">
      <w:pPr>
        <w:spacing w:line="360" w:lineRule="auto"/>
        <w:jc w:val="both"/>
        <w:rPr>
          <w:rFonts w:asciiTheme="minorBidi" w:hAnsiTheme="minorBidi"/>
          <w:sz w:val="24"/>
          <w:szCs w:val="24"/>
        </w:rPr>
      </w:pPr>
      <w:r w:rsidRPr="005305A2">
        <w:rPr>
          <w:rFonts w:asciiTheme="minorBidi" w:hAnsiTheme="minorBidi"/>
          <w:sz w:val="24"/>
          <w:szCs w:val="24"/>
        </w:rPr>
        <w:t>Rodrigo Aguilera</w:t>
      </w:r>
    </w:p>
    <w:p w14:paraId="26AB04CB" w14:textId="09E3ACB3" w:rsidR="0016294B" w:rsidRPr="005305A2" w:rsidRDefault="0016294B" w:rsidP="005305A2">
      <w:pPr>
        <w:spacing w:line="360" w:lineRule="auto"/>
        <w:jc w:val="both"/>
        <w:rPr>
          <w:rFonts w:asciiTheme="minorBidi" w:hAnsiTheme="minorBidi"/>
          <w:sz w:val="24"/>
          <w:szCs w:val="24"/>
        </w:rPr>
      </w:pPr>
    </w:p>
    <w:p w14:paraId="7E651768" w14:textId="073FDC75" w:rsidR="0016294B" w:rsidRPr="005305A2" w:rsidRDefault="0016294B" w:rsidP="005305A2">
      <w:pPr>
        <w:spacing w:line="360" w:lineRule="auto"/>
        <w:jc w:val="both"/>
        <w:rPr>
          <w:rFonts w:asciiTheme="minorBidi" w:hAnsiTheme="minorBidi"/>
          <w:sz w:val="24"/>
          <w:szCs w:val="24"/>
        </w:rPr>
      </w:pPr>
    </w:p>
    <w:p w14:paraId="37F928BB" w14:textId="6C9C588F" w:rsidR="0016294B" w:rsidRPr="005305A2" w:rsidRDefault="0016294B" w:rsidP="005305A2">
      <w:pPr>
        <w:spacing w:line="360" w:lineRule="auto"/>
        <w:jc w:val="both"/>
        <w:rPr>
          <w:rFonts w:asciiTheme="minorBidi" w:hAnsiTheme="minorBidi"/>
          <w:sz w:val="24"/>
          <w:szCs w:val="24"/>
        </w:rPr>
      </w:pPr>
    </w:p>
    <w:p w14:paraId="44FE62DB" w14:textId="6E233D9A" w:rsidR="0016294B" w:rsidRPr="005305A2" w:rsidRDefault="0016294B" w:rsidP="005305A2">
      <w:pPr>
        <w:spacing w:line="360" w:lineRule="auto"/>
        <w:jc w:val="both"/>
        <w:rPr>
          <w:rFonts w:asciiTheme="minorBidi" w:hAnsiTheme="minorBidi"/>
          <w:sz w:val="24"/>
          <w:szCs w:val="24"/>
        </w:rPr>
      </w:pPr>
    </w:p>
    <w:p w14:paraId="58FF392D" w14:textId="5241537B" w:rsidR="0016294B" w:rsidRPr="005305A2" w:rsidRDefault="0016294B" w:rsidP="005305A2">
      <w:pPr>
        <w:spacing w:line="360" w:lineRule="auto"/>
        <w:jc w:val="both"/>
        <w:rPr>
          <w:rFonts w:asciiTheme="minorBidi" w:hAnsiTheme="minorBidi"/>
          <w:sz w:val="24"/>
          <w:szCs w:val="24"/>
        </w:rPr>
      </w:pPr>
    </w:p>
    <w:p w14:paraId="2F2C713F" w14:textId="57015660" w:rsidR="0016294B" w:rsidRPr="005305A2" w:rsidRDefault="0016294B" w:rsidP="005305A2">
      <w:pPr>
        <w:spacing w:line="360" w:lineRule="auto"/>
        <w:jc w:val="both"/>
        <w:rPr>
          <w:rFonts w:asciiTheme="minorBidi" w:hAnsiTheme="minorBidi"/>
          <w:sz w:val="24"/>
          <w:szCs w:val="24"/>
        </w:rPr>
      </w:pPr>
    </w:p>
    <w:p w14:paraId="695B8E91" w14:textId="78794DE1" w:rsidR="0016294B" w:rsidRPr="005305A2" w:rsidRDefault="0016294B" w:rsidP="005305A2">
      <w:pPr>
        <w:spacing w:line="360" w:lineRule="auto"/>
        <w:jc w:val="both"/>
        <w:rPr>
          <w:rFonts w:asciiTheme="minorBidi" w:hAnsiTheme="minorBidi"/>
          <w:sz w:val="24"/>
          <w:szCs w:val="24"/>
        </w:rPr>
      </w:pPr>
    </w:p>
    <w:p w14:paraId="60AD9E95" w14:textId="7FA99F0E" w:rsidR="0016294B" w:rsidRPr="005305A2" w:rsidRDefault="0016294B" w:rsidP="005305A2">
      <w:pPr>
        <w:spacing w:line="360" w:lineRule="auto"/>
        <w:jc w:val="both"/>
        <w:rPr>
          <w:rFonts w:asciiTheme="minorBidi" w:hAnsiTheme="minorBidi"/>
          <w:sz w:val="24"/>
          <w:szCs w:val="24"/>
        </w:rPr>
      </w:pPr>
    </w:p>
    <w:p w14:paraId="2947CFA1" w14:textId="42F50A90" w:rsidR="0016294B" w:rsidRPr="005305A2" w:rsidRDefault="0016294B" w:rsidP="005305A2">
      <w:pPr>
        <w:spacing w:line="360" w:lineRule="auto"/>
        <w:jc w:val="both"/>
        <w:rPr>
          <w:rFonts w:asciiTheme="minorBidi" w:hAnsiTheme="minorBidi"/>
          <w:sz w:val="24"/>
          <w:szCs w:val="24"/>
        </w:rPr>
      </w:pPr>
    </w:p>
    <w:p w14:paraId="4DA2FD32" w14:textId="00D83A90" w:rsidR="0016294B" w:rsidRPr="005305A2" w:rsidRDefault="0016294B" w:rsidP="005305A2">
      <w:pPr>
        <w:spacing w:line="360" w:lineRule="auto"/>
        <w:jc w:val="both"/>
        <w:rPr>
          <w:rFonts w:asciiTheme="minorBidi" w:hAnsiTheme="minorBidi"/>
          <w:sz w:val="24"/>
          <w:szCs w:val="24"/>
        </w:rPr>
      </w:pPr>
    </w:p>
    <w:p w14:paraId="024B6029" w14:textId="20B4C111" w:rsidR="0016294B" w:rsidRPr="005305A2" w:rsidRDefault="0016294B" w:rsidP="005305A2">
      <w:pPr>
        <w:spacing w:line="360" w:lineRule="auto"/>
        <w:jc w:val="both"/>
        <w:rPr>
          <w:rFonts w:asciiTheme="minorBidi" w:hAnsiTheme="minorBidi"/>
          <w:sz w:val="24"/>
          <w:szCs w:val="24"/>
        </w:rPr>
      </w:pPr>
    </w:p>
    <w:p w14:paraId="515F62AE" w14:textId="535992ED" w:rsidR="0016294B" w:rsidRPr="005305A2" w:rsidRDefault="0016294B" w:rsidP="005305A2">
      <w:pPr>
        <w:spacing w:line="360" w:lineRule="auto"/>
        <w:jc w:val="both"/>
        <w:rPr>
          <w:rFonts w:asciiTheme="minorBidi" w:hAnsiTheme="minorBidi"/>
          <w:sz w:val="24"/>
          <w:szCs w:val="24"/>
        </w:rPr>
      </w:pPr>
    </w:p>
    <w:p w14:paraId="2E666ADC" w14:textId="2A1E4ED1" w:rsidR="0016294B" w:rsidRPr="005305A2" w:rsidRDefault="0016294B" w:rsidP="005305A2">
      <w:pPr>
        <w:spacing w:line="360" w:lineRule="auto"/>
        <w:jc w:val="both"/>
        <w:rPr>
          <w:rFonts w:asciiTheme="minorBidi" w:hAnsiTheme="minorBidi"/>
          <w:sz w:val="24"/>
          <w:szCs w:val="24"/>
        </w:rPr>
      </w:pPr>
    </w:p>
    <w:p w14:paraId="67C27A0C" w14:textId="2AD0FB32" w:rsidR="0016294B" w:rsidRPr="005305A2" w:rsidRDefault="0016294B" w:rsidP="005305A2">
      <w:pPr>
        <w:spacing w:line="360" w:lineRule="auto"/>
        <w:jc w:val="both"/>
        <w:rPr>
          <w:rFonts w:asciiTheme="minorBidi" w:hAnsiTheme="minorBidi"/>
          <w:sz w:val="24"/>
          <w:szCs w:val="24"/>
        </w:rPr>
      </w:pPr>
    </w:p>
    <w:p w14:paraId="2E418907" w14:textId="23329F8C" w:rsidR="0016294B" w:rsidRPr="005305A2" w:rsidRDefault="0016294B" w:rsidP="005305A2">
      <w:pPr>
        <w:spacing w:line="360" w:lineRule="auto"/>
        <w:jc w:val="both"/>
        <w:rPr>
          <w:rFonts w:asciiTheme="minorBidi" w:hAnsiTheme="minorBidi"/>
          <w:sz w:val="24"/>
          <w:szCs w:val="24"/>
        </w:rPr>
      </w:pPr>
    </w:p>
    <w:p w14:paraId="681F74B4" w14:textId="19CD1C19" w:rsidR="0016294B" w:rsidRPr="005305A2" w:rsidRDefault="0016294B" w:rsidP="005305A2">
      <w:pPr>
        <w:spacing w:line="360" w:lineRule="auto"/>
        <w:jc w:val="both"/>
        <w:rPr>
          <w:rFonts w:asciiTheme="minorBidi" w:hAnsiTheme="minorBidi"/>
          <w:sz w:val="24"/>
          <w:szCs w:val="24"/>
        </w:rPr>
      </w:pPr>
    </w:p>
    <w:p w14:paraId="6CBBA47A" w14:textId="75A1BB67" w:rsidR="0016294B" w:rsidRPr="005305A2" w:rsidRDefault="0016294B" w:rsidP="005305A2">
      <w:pPr>
        <w:spacing w:line="360" w:lineRule="auto"/>
        <w:jc w:val="both"/>
        <w:rPr>
          <w:rFonts w:asciiTheme="minorBidi" w:hAnsiTheme="minorBidi"/>
          <w:sz w:val="24"/>
          <w:szCs w:val="24"/>
        </w:rPr>
      </w:pPr>
    </w:p>
    <w:p w14:paraId="29A82EA8" w14:textId="77777777" w:rsidR="00A25E1C" w:rsidRPr="005305A2" w:rsidRDefault="00A25E1C" w:rsidP="005305A2">
      <w:pPr>
        <w:spacing w:line="360" w:lineRule="auto"/>
        <w:jc w:val="both"/>
        <w:rPr>
          <w:rFonts w:asciiTheme="minorBidi" w:hAnsiTheme="minorBidi"/>
          <w:sz w:val="24"/>
          <w:szCs w:val="24"/>
        </w:rPr>
      </w:pPr>
    </w:p>
    <w:p w14:paraId="51527870" w14:textId="488822B4" w:rsidR="00F90AB7" w:rsidRPr="005305A2" w:rsidRDefault="00F90AB7" w:rsidP="005305A2">
      <w:pPr>
        <w:spacing w:line="360" w:lineRule="auto"/>
        <w:jc w:val="both"/>
        <w:rPr>
          <w:rFonts w:asciiTheme="minorBidi" w:hAnsiTheme="minorBidi"/>
          <w:b/>
          <w:bCs/>
          <w:sz w:val="24"/>
          <w:szCs w:val="24"/>
          <w:u w:val="single"/>
        </w:rPr>
      </w:pPr>
      <w:r w:rsidRPr="005305A2">
        <w:rPr>
          <w:rFonts w:asciiTheme="minorBidi" w:hAnsiTheme="minorBidi"/>
          <w:b/>
          <w:bCs/>
          <w:sz w:val="24"/>
          <w:szCs w:val="24"/>
          <w:u w:val="single"/>
        </w:rPr>
        <w:lastRenderedPageBreak/>
        <w:t xml:space="preserve">Executive Summery </w:t>
      </w:r>
    </w:p>
    <w:p w14:paraId="4CBBFD8F" w14:textId="342D2E83" w:rsidR="00E84876" w:rsidRPr="005305A2" w:rsidRDefault="00E84876" w:rsidP="005305A2">
      <w:pPr>
        <w:spacing w:line="360" w:lineRule="auto"/>
        <w:jc w:val="both"/>
        <w:rPr>
          <w:rFonts w:asciiTheme="minorBidi" w:hAnsiTheme="minorBidi"/>
          <w:b/>
          <w:bCs/>
          <w:sz w:val="24"/>
          <w:szCs w:val="24"/>
          <w:u w:val="single"/>
        </w:rPr>
      </w:pPr>
      <w:r w:rsidRPr="005305A2">
        <w:rPr>
          <w:rFonts w:asciiTheme="minorBidi" w:hAnsiTheme="minorBidi"/>
          <w:b/>
          <w:bCs/>
          <w:noProof/>
          <w:sz w:val="24"/>
          <w:szCs w:val="24"/>
          <w:u w:val="single"/>
        </w:rPr>
        <w:drawing>
          <wp:inline distT="0" distB="0" distL="0" distR="0" wp14:anchorId="56E39969" wp14:editId="6364FC3A">
            <wp:extent cx="5731510" cy="3019425"/>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1"/>
                    <a:stretch>
                      <a:fillRect/>
                    </a:stretch>
                  </pic:blipFill>
                  <pic:spPr>
                    <a:xfrm>
                      <a:off x="0" y="0"/>
                      <a:ext cx="5731510" cy="3019425"/>
                    </a:xfrm>
                    <a:prstGeom prst="rect">
                      <a:avLst/>
                    </a:prstGeom>
                  </pic:spPr>
                </pic:pic>
              </a:graphicData>
            </a:graphic>
          </wp:inline>
        </w:drawing>
      </w:r>
    </w:p>
    <w:p w14:paraId="3CC54833" w14:textId="17EB223F" w:rsidR="009321DE" w:rsidRPr="005305A2" w:rsidRDefault="009321DE" w:rsidP="005305A2">
      <w:pPr>
        <w:spacing w:line="360" w:lineRule="auto"/>
        <w:jc w:val="both"/>
        <w:rPr>
          <w:rFonts w:asciiTheme="minorBidi" w:hAnsiTheme="minorBidi"/>
          <w:sz w:val="24"/>
          <w:szCs w:val="24"/>
        </w:rPr>
      </w:pPr>
      <w:r w:rsidRPr="005305A2">
        <w:rPr>
          <w:rFonts w:asciiTheme="minorBidi" w:hAnsiTheme="minorBidi"/>
          <w:sz w:val="24"/>
          <w:szCs w:val="24"/>
        </w:rPr>
        <w:t xml:space="preserve">This report will be </w:t>
      </w:r>
      <w:r w:rsidR="00726074" w:rsidRPr="005305A2">
        <w:rPr>
          <w:rFonts w:asciiTheme="minorBidi" w:hAnsiTheme="minorBidi"/>
          <w:sz w:val="24"/>
          <w:szCs w:val="24"/>
        </w:rPr>
        <w:t>c</w:t>
      </w:r>
      <w:r w:rsidRPr="005305A2">
        <w:rPr>
          <w:rFonts w:asciiTheme="minorBidi" w:hAnsiTheme="minorBidi"/>
          <w:sz w:val="24"/>
          <w:szCs w:val="24"/>
        </w:rPr>
        <w:t xml:space="preserve">omparing the </w:t>
      </w:r>
      <w:r w:rsidR="00726074" w:rsidRPr="005305A2">
        <w:rPr>
          <w:rFonts w:asciiTheme="minorBidi" w:hAnsiTheme="minorBidi"/>
          <w:sz w:val="24"/>
          <w:szCs w:val="24"/>
        </w:rPr>
        <w:t>c</w:t>
      </w:r>
      <w:r w:rsidRPr="005305A2">
        <w:rPr>
          <w:rFonts w:asciiTheme="minorBidi" w:hAnsiTheme="minorBidi"/>
          <w:sz w:val="24"/>
          <w:szCs w:val="24"/>
        </w:rPr>
        <w:t xml:space="preserve">ulture </w:t>
      </w:r>
      <w:r w:rsidR="00726074" w:rsidRPr="005305A2">
        <w:rPr>
          <w:rFonts w:asciiTheme="minorBidi" w:hAnsiTheme="minorBidi"/>
          <w:sz w:val="24"/>
          <w:szCs w:val="24"/>
        </w:rPr>
        <w:t>of</w:t>
      </w:r>
      <w:r w:rsidRPr="005305A2">
        <w:rPr>
          <w:rFonts w:asciiTheme="minorBidi" w:hAnsiTheme="minorBidi"/>
          <w:sz w:val="24"/>
          <w:szCs w:val="24"/>
        </w:rPr>
        <w:t xml:space="preserve"> the United Kingdom and The Kingdom of Saudi Arabia to help hotel department</w:t>
      </w:r>
      <w:r w:rsidR="00726074" w:rsidRPr="005305A2">
        <w:rPr>
          <w:rFonts w:asciiTheme="minorBidi" w:hAnsiTheme="minorBidi"/>
          <w:sz w:val="24"/>
          <w:szCs w:val="24"/>
        </w:rPr>
        <w:t>s</w:t>
      </w:r>
      <w:r w:rsidRPr="005305A2">
        <w:rPr>
          <w:rFonts w:asciiTheme="minorBidi" w:hAnsiTheme="minorBidi"/>
          <w:sz w:val="24"/>
          <w:szCs w:val="24"/>
        </w:rPr>
        <w:t xml:space="preserve"> in London </w:t>
      </w:r>
      <w:r w:rsidR="00726074" w:rsidRPr="005305A2">
        <w:rPr>
          <w:rFonts w:asciiTheme="minorBidi" w:hAnsiTheme="minorBidi"/>
          <w:sz w:val="24"/>
          <w:szCs w:val="24"/>
        </w:rPr>
        <w:t>better understand and serve customers arriving from Saudi Arabia.</w:t>
      </w:r>
    </w:p>
    <w:p w14:paraId="31BFC892" w14:textId="77777777" w:rsidR="00726074"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u w:val="single"/>
        </w:rPr>
      </w:pPr>
      <w:r w:rsidRPr="005305A2">
        <w:rPr>
          <w:rFonts w:asciiTheme="minorBidi" w:hAnsiTheme="minorBidi" w:cstheme="minorBidi"/>
          <w:u w:val="single"/>
        </w:rPr>
        <w:t>Language</w:t>
      </w:r>
    </w:p>
    <w:p w14:paraId="5D91888B" w14:textId="0D98C817" w:rsidR="00980B7F"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rPr>
      </w:pPr>
      <w:r w:rsidRPr="005305A2">
        <w:rPr>
          <w:rFonts w:asciiTheme="minorBidi" w:hAnsiTheme="minorBidi" w:cstheme="minorBidi"/>
        </w:rPr>
        <w:t>Saudi people speak Arabic as the</w:t>
      </w:r>
      <w:r w:rsidR="00726074" w:rsidRPr="005305A2">
        <w:rPr>
          <w:rFonts w:asciiTheme="minorBidi" w:hAnsiTheme="minorBidi" w:cstheme="minorBidi"/>
        </w:rPr>
        <w:t xml:space="preserve">ir first </w:t>
      </w:r>
      <w:r w:rsidR="0083752E" w:rsidRPr="005305A2">
        <w:rPr>
          <w:rFonts w:asciiTheme="minorBidi" w:hAnsiTheme="minorBidi" w:cstheme="minorBidi"/>
        </w:rPr>
        <w:t>language,</w:t>
      </w:r>
      <w:r w:rsidR="00726074" w:rsidRPr="005305A2">
        <w:rPr>
          <w:rFonts w:asciiTheme="minorBidi" w:hAnsiTheme="minorBidi" w:cstheme="minorBidi"/>
        </w:rPr>
        <w:t xml:space="preserve"> and</w:t>
      </w:r>
      <w:r w:rsidRPr="005305A2">
        <w:rPr>
          <w:rFonts w:asciiTheme="minorBidi" w:hAnsiTheme="minorBidi" w:cstheme="minorBidi"/>
        </w:rPr>
        <w:t xml:space="preserve"> </w:t>
      </w:r>
      <w:r w:rsidR="00726074" w:rsidRPr="005305A2">
        <w:rPr>
          <w:rFonts w:asciiTheme="minorBidi" w:hAnsiTheme="minorBidi" w:cstheme="minorBidi"/>
        </w:rPr>
        <w:t xml:space="preserve">it is the </w:t>
      </w:r>
      <w:r w:rsidRPr="005305A2">
        <w:rPr>
          <w:rFonts w:asciiTheme="minorBidi" w:hAnsiTheme="minorBidi" w:cstheme="minorBidi"/>
        </w:rPr>
        <w:t>official language</w:t>
      </w:r>
      <w:r w:rsidR="00726074" w:rsidRPr="005305A2">
        <w:rPr>
          <w:rFonts w:asciiTheme="minorBidi" w:hAnsiTheme="minorBidi" w:cstheme="minorBidi"/>
        </w:rPr>
        <w:t xml:space="preserve"> of the kingdom.</w:t>
      </w:r>
      <w:r w:rsidRPr="005305A2">
        <w:rPr>
          <w:rFonts w:asciiTheme="minorBidi" w:hAnsiTheme="minorBidi" w:cstheme="minorBidi"/>
        </w:rPr>
        <w:t xml:space="preserve"> </w:t>
      </w:r>
      <w:r w:rsidR="0083752E" w:rsidRPr="005305A2">
        <w:rPr>
          <w:rFonts w:asciiTheme="minorBidi" w:hAnsiTheme="minorBidi" w:cstheme="minorBidi"/>
        </w:rPr>
        <w:t>Additionally, s</w:t>
      </w:r>
      <w:r w:rsidRPr="005305A2">
        <w:rPr>
          <w:rFonts w:asciiTheme="minorBidi" w:hAnsiTheme="minorBidi" w:cstheme="minorBidi"/>
        </w:rPr>
        <w:t xml:space="preserve">ome can speak English as they </w:t>
      </w:r>
      <w:r w:rsidR="00726074" w:rsidRPr="005305A2">
        <w:rPr>
          <w:rFonts w:asciiTheme="minorBidi" w:hAnsiTheme="minorBidi" w:cstheme="minorBidi"/>
        </w:rPr>
        <w:t>are taught it</w:t>
      </w:r>
      <w:r w:rsidRPr="005305A2">
        <w:rPr>
          <w:rFonts w:asciiTheme="minorBidi" w:hAnsiTheme="minorBidi" w:cstheme="minorBidi"/>
        </w:rPr>
        <w:t xml:space="preserve"> in school as a second langu</w:t>
      </w:r>
      <w:r w:rsidR="00726074" w:rsidRPr="005305A2">
        <w:rPr>
          <w:rFonts w:asciiTheme="minorBidi" w:hAnsiTheme="minorBidi" w:cstheme="minorBidi"/>
        </w:rPr>
        <w:t>ag</w:t>
      </w:r>
      <w:r w:rsidRPr="005305A2">
        <w:rPr>
          <w:rFonts w:asciiTheme="minorBidi" w:hAnsiTheme="minorBidi" w:cstheme="minorBidi"/>
        </w:rPr>
        <w:t>e</w:t>
      </w:r>
      <w:r w:rsidR="0083752E" w:rsidRPr="005305A2">
        <w:rPr>
          <w:rFonts w:asciiTheme="minorBidi" w:hAnsiTheme="minorBidi" w:cstheme="minorBidi"/>
        </w:rPr>
        <w:t xml:space="preserve">. </w:t>
      </w:r>
      <w:r w:rsidR="00A25E1C" w:rsidRPr="005305A2">
        <w:rPr>
          <w:rFonts w:asciiTheme="minorBidi" w:hAnsiTheme="minorBidi" w:cstheme="minorBidi"/>
        </w:rPr>
        <w:t>Similarly,</w:t>
      </w:r>
      <w:r w:rsidRPr="005305A2">
        <w:rPr>
          <w:rFonts w:asciiTheme="minorBidi" w:hAnsiTheme="minorBidi" w:cstheme="minorBidi"/>
        </w:rPr>
        <w:t xml:space="preserve"> the United Kingdom speaks English as the</w:t>
      </w:r>
      <w:r w:rsidR="0083752E" w:rsidRPr="005305A2">
        <w:rPr>
          <w:rFonts w:asciiTheme="minorBidi" w:hAnsiTheme="minorBidi" w:cstheme="minorBidi"/>
        </w:rPr>
        <w:t xml:space="preserve">ir </w:t>
      </w:r>
      <w:r w:rsidRPr="005305A2">
        <w:rPr>
          <w:rFonts w:asciiTheme="minorBidi" w:hAnsiTheme="minorBidi" w:cstheme="minorBidi"/>
        </w:rPr>
        <w:t>official language</w:t>
      </w:r>
      <w:r w:rsidR="0083752E" w:rsidRPr="005305A2">
        <w:rPr>
          <w:rFonts w:asciiTheme="minorBidi" w:hAnsiTheme="minorBidi" w:cstheme="minorBidi"/>
        </w:rPr>
        <w:t xml:space="preserve"> but for example in schools they can be taught Welsh, </w:t>
      </w:r>
      <w:r w:rsidR="00A25E1C" w:rsidRPr="005305A2">
        <w:rPr>
          <w:rFonts w:asciiTheme="minorBidi" w:hAnsiTheme="minorBidi" w:cstheme="minorBidi"/>
        </w:rPr>
        <w:t>Spanish,</w:t>
      </w:r>
      <w:r w:rsidR="0083752E" w:rsidRPr="005305A2">
        <w:rPr>
          <w:rFonts w:asciiTheme="minorBidi" w:hAnsiTheme="minorBidi" w:cstheme="minorBidi"/>
        </w:rPr>
        <w:t xml:space="preserve"> and French.</w:t>
      </w:r>
    </w:p>
    <w:p w14:paraId="471326D9" w14:textId="77777777" w:rsidR="004D3279"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u w:val="single"/>
        </w:rPr>
      </w:pPr>
      <w:r w:rsidRPr="005305A2">
        <w:rPr>
          <w:rFonts w:asciiTheme="minorBidi" w:hAnsiTheme="minorBidi" w:cstheme="minorBidi"/>
          <w:u w:val="single"/>
        </w:rPr>
        <w:t>Cultural Sensitivity</w:t>
      </w:r>
    </w:p>
    <w:p w14:paraId="2649BCA4" w14:textId="073649C5" w:rsidR="00980B7F"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rPr>
      </w:pPr>
      <w:r w:rsidRPr="005305A2">
        <w:rPr>
          <w:rFonts w:asciiTheme="minorBidi" w:hAnsiTheme="minorBidi" w:cstheme="minorBidi"/>
        </w:rPr>
        <w:t xml:space="preserve">Men and women dress completely differently compared to British </w:t>
      </w:r>
      <w:r w:rsidR="004D3279" w:rsidRPr="005305A2">
        <w:rPr>
          <w:rFonts w:asciiTheme="minorBidi" w:hAnsiTheme="minorBidi" w:cstheme="minorBidi"/>
        </w:rPr>
        <w:t xml:space="preserve">styles. Saudi </w:t>
      </w:r>
      <w:r w:rsidRPr="005305A2">
        <w:rPr>
          <w:rFonts w:asciiTheme="minorBidi" w:hAnsiTheme="minorBidi" w:cstheme="minorBidi"/>
        </w:rPr>
        <w:t xml:space="preserve">women </w:t>
      </w:r>
      <w:r w:rsidR="004D3279" w:rsidRPr="005305A2">
        <w:rPr>
          <w:rFonts w:asciiTheme="minorBidi" w:hAnsiTheme="minorBidi" w:cstheme="minorBidi"/>
        </w:rPr>
        <w:t xml:space="preserve">tend to </w:t>
      </w:r>
      <w:r w:rsidRPr="005305A2">
        <w:rPr>
          <w:rFonts w:asciiTheme="minorBidi" w:hAnsiTheme="minorBidi" w:cstheme="minorBidi"/>
        </w:rPr>
        <w:t xml:space="preserve">cover </w:t>
      </w:r>
      <w:r w:rsidR="004D3279" w:rsidRPr="005305A2">
        <w:rPr>
          <w:rFonts w:asciiTheme="minorBidi" w:hAnsiTheme="minorBidi" w:cstheme="minorBidi"/>
        </w:rPr>
        <w:t>every body part</w:t>
      </w:r>
      <w:r w:rsidRPr="005305A2">
        <w:rPr>
          <w:rFonts w:asciiTheme="minorBidi" w:hAnsiTheme="minorBidi" w:cstheme="minorBidi"/>
        </w:rPr>
        <w:t xml:space="preserve"> from head to toe</w:t>
      </w:r>
      <w:r w:rsidR="004D3279" w:rsidRPr="005305A2">
        <w:rPr>
          <w:rFonts w:asciiTheme="minorBidi" w:hAnsiTheme="minorBidi" w:cstheme="minorBidi"/>
        </w:rPr>
        <w:t>, unlike women in the UK who generally wear cropped clothing or knee length skirts etc.</w:t>
      </w:r>
      <w:r w:rsidRPr="005305A2">
        <w:rPr>
          <w:rFonts w:asciiTheme="minorBidi" w:hAnsiTheme="minorBidi" w:cstheme="minorBidi"/>
        </w:rPr>
        <w:t xml:space="preserve"> </w:t>
      </w:r>
      <w:r w:rsidR="004D3279" w:rsidRPr="005305A2">
        <w:rPr>
          <w:rFonts w:asciiTheme="minorBidi" w:hAnsiTheme="minorBidi" w:cstheme="minorBidi"/>
        </w:rPr>
        <w:t xml:space="preserve">Men cover their hair and wear black or white loose dresses called thobe or </w:t>
      </w:r>
      <w:r w:rsidR="00A25E1C" w:rsidRPr="005305A2">
        <w:rPr>
          <w:rFonts w:asciiTheme="minorBidi" w:hAnsiTheme="minorBidi" w:cstheme="minorBidi"/>
        </w:rPr>
        <w:t>thaw</w:t>
      </w:r>
      <w:r w:rsidR="004D3279" w:rsidRPr="005305A2">
        <w:rPr>
          <w:rFonts w:asciiTheme="minorBidi" w:hAnsiTheme="minorBidi" w:cstheme="minorBidi"/>
        </w:rPr>
        <w:t xml:space="preserve"> whereas British men wear a variety of casual clothes. Saudi people do </w:t>
      </w:r>
      <w:r w:rsidRPr="005305A2">
        <w:rPr>
          <w:rFonts w:asciiTheme="minorBidi" w:hAnsiTheme="minorBidi" w:cstheme="minorBidi"/>
        </w:rPr>
        <w:t>not</w:t>
      </w:r>
      <w:r w:rsidR="004D3279" w:rsidRPr="005305A2">
        <w:rPr>
          <w:rFonts w:asciiTheme="minorBidi" w:hAnsiTheme="minorBidi" w:cstheme="minorBidi"/>
        </w:rPr>
        <w:t xml:space="preserve"> stay in closed areas, </w:t>
      </w:r>
      <w:r w:rsidRPr="005305A2">
        <w:rPr>
          <w:rFonts w:asciiTheme="minorBidi" w:hAnsiTheme="minorBidi" w:cstheme="minorBidi"/>
        </w:rPr>
        <w:t>speak</w:t>
      </w:r>
      <w:r w:rsidR="004D3279" w:rsidRPr="005305A2">
        <w:rPr>
          <w:rFonts w:asciiTheme="minorBidi" w:hAnsiTheme="minorBidi" w:cstheme="minorBidi"/>
        </w:rPr>
        <w:t xml:space="preserve"> to or shake hands with members of the opposite sex.</w:t>
      </w:r>
      <w:r w:rsidRPr="005305A2">
        <w:rPr>
          <w:rFonts w:asciiTheme="minorBidi" w:hAnsiTheme="minorBidi" w:cstheme="minorBidi"/>
        </w:rPr>
        <w:t xml:space="preserve"> Also, </w:t>
      </w:r>
      <w:r w:rsidR="00045763" w:rsidRPr="005305A2">
        <w:rPr>
          <w:rFonts w:asciiTheme="minorBidi" w:hAnsiTheme="minorBidi" w:cstheme="minorBidi"/>
        </w:rPr>
        <w:t xml:space="preserve">the most common religion of </w:t>
      </w:r>
      <w:r w:rsidR="00045763" w:rsidRPr="005305A2">
        <w:rPr>
          <w:rFonts w:asciiTheme="minorBidi" w:hAnsiTheme="minorBidi" w:cstheme="minorBidi"/>
        </w:rPr>
        <w:lastRenderedPageBreak/>
        <w:t>Saudi Arabia is Islam whereas in the UK it is Christianity which means there are differences in collective beliefs and social norms and values of the Kingdoms.</w:t>
      </w:r>
    </w:p>
    <w:p w14:paraId="00590700" w14:textId="77777777" w:rsidR="00045763"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u w:val="single"/>
        </w:rPr>
      </w:pPr>
      <w:r w:rsidRPr="005305A2">
        <w:rPr>
          <w:rFonts w:asciiTheme="minorBidi" w:hAnsiTheme="minorBidi" w:cstheme="minorBidi"/>
          <w:u w:val="single"/>
        </w:rPr>
        <w:t>Halal food options</w:t>
      </w:r>
    </w:p>
    <w:p w14:paraId="0B44C9B3" w14:textId="2FD7AEC8" w:rsidR="00980B7F"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rPr>
      </w:pPr>
      <w:r w:rsidRPr="005305A2">
        <w:rPr>
          <w:rFonts w:asciiTheme="minorBidi" w:hAnsiTheme="minorBidi" w:cstheme="minorBidi"/>
        </w:rPr>
        <w:t>As most of the Saudi Arabian population is Muslim, it is important to provide halal food options. Halal food is prepared according to Islamic dietary laws and does not contain pork or alcohol. Whereas in the UK people eat pork and drink alcohol or cook food with alcohol which is not allowed to be provided to Muslim people.</w:t>
      </w:r>
    </w:p>
    <w:p w14:paraId="67F5B648" w14:textId="77777777" w:rsidR="00140907"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u w:val="single"/>
        </w:rPr>
      </w:pPr>
      <w:r w:rsidRPr="005305A2">
        <w:rPr>
          <w:rFonts w:asciiTheme="minorBidi" w:hAnsiTheme="minorBidi" w:cstheme="minorBidi"/>
          <w:u w:val="single"/>
        </w:rPr>
        <w:t>Tourist Attractions</w:t>
      </w:r>
    </w:p>
    <w:p w14:paraId="11DC8C5E" w14:textId="5D8E335A" w:rsidR="00500DE4"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rPr>
      </w:pPr>
      <w:r w:rsidRPr="005305A2">
        <w:rPr>
          <w:rFonts w:asciiTheme="minorBidi" w:hAnsiTheme="minorBidi" w:cstheme="minorBidi"/>
        </w:rPr>
        <w:t xml:space="preserve">The UK has many popular tourist attractions, </w:t>
      </w:r>
      <w:r w:rsidR="00140907" w:rsidRPr="005305A2">
        <w:rPr>
          <w:rFonts w:asciiTheme="minorBidi" w:hAnsiTheme="minorBidi" w:cstheme="minorBidi"/>
        </w:rPr>
        <w:t>in London for example, you can see</w:t>
      </w:r>
      <w:r w:rsidRPr="005305A2">
        <w:rPr>
          <w:rFonts w:asciiTheme="minorBidi" w:hAnsiTheme="minorBidi" w:cstheme="minorBidi"/>
        </w:rPr>
        <w:t xml:space="preserve"> Buckingham Palace, the British Museum, and the London Eye. Whereas The Kingdom of Saudi Arabia has less attraction</w:t>
      </w:r>
      <w:r w:rsidR="00140907" w:rsidRPr="005305A2">
        <w:rPr>
          <w:rFonts w:asciiTheme="minorBidi" w:hAnsiTheme="minorBidi" w:cstheme="minorBidi"/>
        </w:rPr>
        <w:t>s</w:t>
      </w:r>
      <w:r w:rsidRPr="005305A2">
        <w:rPr>
          <w:rFonts w:asciiTheme="minorBidi" w:hAnsiTheme="minorBidi" w:cstheme="minorBidi"/>
        </w:rPr>
        <w:t xml:space="preserve">, </w:t>
      </w:r>
      <w:r w:rsidR="00140907" w:rsidRPr="005305A2">
        <w:rPr>
          <w:rFonts w:asciiTheme="minorBidi" w:hAnsiTheme="minorBidi" w:cstheme="minorBidi"/>
        </w:rPr>
        <w:t xml:space="preserve">yet </w:t>
      </w:r>
      <w:r w:rsidRPr="005305A2">
        <w:rPr>
          <w:rFonts w:asciiTheme="minorBidi" w:hAnsiTheme="minorBidi" w:cstheme="minorBidi"/>
        </w:rPr>
        <w:t xml:space="preserve">they have </w:t>
      </w:r>
      <w:r w:rsidR="00140907" w:rsidRPr="005305A2">
        <w:rPr>
          <w:rFonts w:asciiTheme="minorBidi" w:hAnsiTheme="minorBidi" w:cstheme="minorBidi"/>
        </w:rPr>
        <w:t xml:space="preserve">a </w:t>
      </w:r>
      <w:r w:rsidRPr="005305A2">
        <w:rPr>
          <w:rFonts w:asciiTheme="minorBidi" w:hAnsiTheme="minorBidi" w:cstheme="minorBidi"/>
        </w:rPr>
        <w:t>religious pilgrimage</w:t>
      </w:r>
      <w:r w:rsidR="00980B7F" w:rsidRPr="005305A2">
        <w:rPr>
          <w:rFonts w:asciiTheme="minorBidi" w:hAnsiTheme="minorBidi" w:cstheme="minorBidi"/>
        </w:rPr>
        <w:t xml:space="preserve"> called </w:t>
      </w:r>
      <w:r w:rsidR="00140907" w:rsidRPr="005305A2">
        <w:rPr>
          <w:rFonts w:asciiTheme="minorBidi" w:hAnsiTheme="minorBidi" w:cstheme="minorBidi"/>
        </w:rPr>
        <w:t>‘Haram’</w:t>
      </w:r>
      <w:r w:rsidRPr="005305A2">
        <w:rPr>
          <w:rFonts w:asciiTheme="minorBidi" w:hAnsiTheme="minorBidi" w:cstheme="minorBidi"/>
        </w:rPr>
        <w:t>.</w:t>
      </w:r>
    </w:p>
    <w:p w14:paraId="04341AED" w14:textId="77777777" w:rsidR="00140907" w:rsidRPr="005305A2" w:rsidRDefault="009321DE" w:rsidP="005305A2">
      <w:pPr>
        <w:pStyle w:val="NormalWeb"/>
        <w:shd w:val="clear" w:color="auto" w:fill="FFFFFF" w:themeFill="background1"/>
        <w:spacing w:after="300" w:line="360" w:lineRule="auto"/>
        <w:jc w:val="both"/>
        <w:rPr>
          <w:rFonts w:asciiTheme="minorBidi" w:hAnsiTheme="minorBidi" w:cstheme="minorBidi"/>
          <w:u w:val="single"/>
        </w:rPr>
      </w:pPr>
      <w:r w:rsidRPr="005305A2">
        <w:rPr>
          <w:rFonts w:asciiTheme="minorBidi" w:hAnsiTheme="minorBidi" w:cstheme="minorBidi"/>
          <w:u w:val="single"/>
        </w:rPr>
        <w:t>Transportation</w:t>
      </w:r>
    </w:p>
    <w:p w14:paraId="7F905418" w14:textId="03DCF8A7" w:rsidR="00980B7F" w:rsidRPr="005305A2" w:rsidRDefault="00140907" w:rsidP="005305A2">
      <w:pPr>
        <w:pStyle w:val="NormalWeb"/>
        <w:shd w:val="clear" w:color="auto" w:fill="FFFFFF" w:themeFill="background1"/>
        <w:spacing w:after="300" w:line="360" w:lineRule="auto"/>
        <w:jc w:val="both"/>
        <w:rPr>
          <w:rFonts w:asciiTheme="minorBidi" w:hAnsiTheme="minorBidi" w:cstheme="minorBidi"/>
        </w:rPr>
      </w:pPr>
      <w:r w:rsidRPr="005305A2">
        <w:rPr>
          <w:rFonts w:asciiTheme="minorBidi" w:hAnsiTheme="minorBidi" w:cstheme="minorBidi"/>
        </w:rPr>
        <w:t>I</w:t>
      </w:r>
      <w:r w:rsidR="009321DE" w:rsidRPr="005305A2">
        <w:rPr>
          <w:rFonts w:asciiTheme="minorBidi" w:hAnsiTheme="minorBidi" w:cstheme="minorBidi"/>
        </w:rPr>
        <w:t xml:space="preserve">n Saudi Arabia, most </w:t>
      </w:r>
      <w:r w:rsidR="00980B7F" w:rsidRPr="005305A2">
        <w:rPr>
          <w:rFonts w:asciiTheme="minorBidi" w:hAnsiTheme="minorBidi" w:cstheme="minorBidi"/>
        </w:rPr>
        <w:t>men</w:t>
      </w:r>
      <w:r w:rsidR="009321DE" w:rsidRPr="005305A2">
        <w:rPr>
          <w:rFonts w:asciiTheme="minorBidi" w:hAnsiTheme="minorBidi" w:cstheme="minorBidi"/>
        </w:rPr>
        <w:t xml:space="preserve"> drive their </w:t>
      </w:r>
      <w:r w:rsidR="00980B7F" w:rsidRPr="005305A2">
        <w:rPr>
          <w:rFonts w:asciiTheme="minorBidi" w:hAnsiTheme="minorBidi" w:cstheme="minorBidi"/>
        </w:rPr>
        <w:t xml:space="preserve">own </w:t>
      </w:r>
      <w:r w:rsidR="009321DE" w:rsidRPr="005305A2">
        <w:rPr>
          <w:rFonts w:asciiTheme="minorBidi" w:hAnsiTheme="minorBidi" w:cstheme="minorBidi"/>
        </w:rPr>
        <w:t>car</w:t>
      </w:r>
      <w:r w:rsidR="00980B7F" w:rsidRPr="005305A2">
        <w:rPr>
          <w:rFonts w:asciiTheme="minorBidi" w:hAnsiTheme="minorBidi" w:cstheme="minorBidi"/>
        </w:rPr>
        <w:t>s and just recently</w:t>
      </w:r>
      <w:r w:rsidRPr="005305A2">
        <w:rPr>
          <w:rFonts w:asciiTheme="minorBidi" w:hAnsiTheme="minorBidi" w:cstheme="minorBidi"/>
        </w:rPr>
        <w:t>,</w:t>
      </w:r>
      <w:r w:rsidR="00980B7F" w:rsidRPr="005305A2">
        <w:rPr>
          <w:rFonts w:asciiTheme="minorBidi" w:hAnsiTheme="minorBidi" w:cstheme="minorBidi"/>
        </w:rPr>
        <w:t xml:space="preserve"> women </w:t>
      </w:r>
      <w:r w:rsidRPr="005305A2">
        <w:rPr>
          <w:rFonts w:asciiTheme="minorBidi" w:hAnsiTheme="minorBidi" w:cstheme="minorBidi"/>
        </w:rPr>
        <w:t xml:space="preserve">have been permitted </w:t>
      </w:r>
      <w:r w:rsidR="00980B7F" w:rsidRPr="005305A2">
        <w:rPr>
          <w:rFonts w:asciiTheme="minorBidi" w:hAnsiTheme="minorBidi" w:cstheme="minorBidi"/>
        </w:rPr>
        <w:t>to drive cars as well</w:t>
      </w:r>
      <w:r w:rsidRPr="005305A2">
        <w:rPr>
          <w:rFonts w:asciiTheme="minorBidi" w:hAnsiTheme="minorBidi" w:cstheme="minorBidi"/>
        </w:rPr>
        <w:t>.</w:t>
      </w:r>
      <w:r w:rsidR="009321DE" w:rsidRPr="005305A2">
        <w:rPr>
          <w:rFonts w:asciiTheme="minorBidi" w:hAnsiTheme="minorBidi" w:cstheme="minorBidi"/>
        </w:rPr>
        <w:t xml:space="preserve"> </w:t>
      </w:r>
      <w:r w:rsidRPr="005305A2">
        <w:rPr>
          <w:rFonts w:asciiTheme="minorBidi" w:hAnsiTheme="minorBidi" w:cstheme="minorBidi"/>
        </w:rPr>
        <w:t>W</w:t>
      </w:r>
      <w:r w:rsidR="009321DE" w:rsidRPr="005305A2">
        <w:rPr>
          <w:rFonts w:asciiTheme="minorBidi" w:hAnsiTheme="minorBidi" w:cstheme="minorBidi"/>
        </w:rPr>
        <w:t xml:space="preserve">hereas in </w:t>
      </w:r>
      <w:r w:rsidRPr="005305A2">
        <w:rPr>
          <w:rFonts w:asciiTheme="minorBidi" w:hAnsiTheme="minorBidi" w:cstheme="minorBidi"/>
        </w:rPr>
        <w:t xml:space="preserve">the UK, whilst many people drive, public transport is a lot more common and popular than in Saudi Arabia. The UK provides trains, subways, busses, coaches, public bikes, taxis and </w:t>
      </w:r>
      <w:r w:rsidR="00A25E1C" w:rsidRPr="005305A2">
        <w:rPr>
          <w:rFonts w:asciiTheme="minorBidi" w:hAnsiTheme="minorBidi" w:cstheme="minorBidi"/>
        </w:rPr>
        <w:t>Ubers</w:t>
      </w:r>
      <w:r w:rsidRPr="005305A2">
        <w:rPr>
          <w:rFonts w:asciiTheme="minorBidi" w:hAnsiTheme="minorBidi" w:cstheme="minorBidi"/>
        </w:rPr>
        <w:t>.</w:t>
      </w:r>
    </w:p>
    <w:p w14:paraId="6EC93047" w14:textId="45B319CD" w:rsidR="00140907" w:rsidRPr="005305A2" w:rsidRDefault="009321DE" w:rsidP="005305A2">
      <w:pPr>
        <w:pStyle w:val="NormalWeb"/>
        <w:shd w:val="clear" w:color="auto" w:fill="FFFFFF" w:themeFill="background1"/>
        <w:spacing w:after="300" w:line="360" w:lineRule="auto"/>
        <w:jc w:val="both"/>
        <w:rPr>
          <w:rFonts w:asciiTheme="minorBidi" w:hAnsiTheme="minorBidi" w:cstheme="minorBidi"/>
          <w:u w:val="single"/>
        </w:rPr>
      </w:pPr>
      <w:r w:rsidRPr="005305A2">
        <w:rPr>
          <w:rFonts w:asciiTheme="minorBidi" w:hAnsiTheme="minorBidi" w:cstheme="minorBidi"/>
          <w:u w:val="single"/>
        </w:rPr>
        <w:t>Accommodation</w:t>
      </w:r>
    </w:p>
    <w:p w14:paraId="42C64076" w14:textId="77777777" w:rsidR="00A25E1C" w:rsidRPr="005305A2" w:rsidRDefault="009321DE" w:rsidP="005305A2">
      <w:pPr>
        <w:pStyle w:val="NormalWeb"/>
        <w:shd w:val="clear" w:color="auto" w:fill="FFFFFF" w:themeFill="background1"/>
        <w:spacing w:after="300" w:line="360" w:lineRule="auto"/>
        <w:jc w:val="both"/>
        <w:rPr>
          <w:rFonts w:asciiTheme="minorBidi" w:hAnsiTheme="minorBidi" w:cstheme="minorBidi"/>
        </w:rPr>
      </w:pPr>
      <w:r w:rsidRPr="005305A2">
        <w:rPr>
          <w:rFonts w:asciiTheme="minorBidi" w:hAnsiTheme="minorBidi" w:cstheme="minorBidi"/>
        </w:rPr>
        <w:t>In Britain</w:t>
      </w:r>
      <w:r w:rsidR="00140907" w:rsidRPr="005305A2">
        <w:rPr>
          <w:rFonts w:asciiTheme="minorBidi" w:hAnsiTheme="minorBidi" w:cstheme="minorBidi"/>
        </w:rPr>
        <w:t>,</w:t>
      </w:r>
      <w:r w:rsidRPr="005305A2">
        <w:rPr>
          <w:rFonts w:asciiTheme="minorBidi" w:hAnsiTheme="minorBidi" w:cstheme="minorBidi"/>
        </w:rPr>
        <w:t xml:space="preserve"> mixed gender accommodations are allowed in British culture, but it is forbidden in Saudi Arabia</w:t>
      </w:r>
      <w:r w:rsidR="003A170D" w:rsidRPr="005305A2">
        <w:rPr>
          <w:rFonts w:asciiTheme="minorBidi" w:hAnsiTheme="minorBidi" w:cstheme="minorBidi"/>
        </w:rPr>
        <w:t>’s c</w:t>
      </w:r>
      <w:r w:rsidRPr="005305A2">
        <w:rPr>
          <w:rFonts w:asciiTheme="minorBidi" w:hAnsiTheme="minorBidi" w:cstheme="minorBidi"/>
        </w:rPr>
        <w:t xml:space="preserve">ulture. </w:t>
      </w:r>
    </w:p>
    <w:p w14:paraId="6DBA623A" w14:textId="4F3BC375" w:rsidR="009321DE" w:rsidRPr="005305A2" w:rsidRDefault="009321DE" w:rsidP="005305A2">
      <w:pPr>
        <w:pStyle w:val="NormalWeb"/>
        <w:shd w:val="clear" w:color="auto" w:fill="FFFFFF" w:themeFill="background1"/>
        <w:spacing w:after="300" w:line="360" w:lineRule="auto"/>
        <w:jc w:val="both"/>
        <w:rPr>
          <w:rFonts w:asciiTheme="minorBidi" w:hAnsiTheme="minorBidi" w:cstheme="minorBidi"/>
        </w:rPr>
      </w:pPr>
      <w:r w:rsidRPr="005305A2">
        <w:rPr>
          <w:rFonts w:asciiTheme="minorBidi" w:hAnsiTheme="minorBidi" w:cstheme="minorBidi"/>
        </w:rPr>
        <w:t>Culture plays an important role</w:t>
      </w:r>
      <w:r w:rsidR="003A170D" w:rsidRPr="005305A2">
        <w:rPr>
          <w:rFonts w:asciiTheme="minorBidi" w:hAnsiTheme="minorBidi" w:cstheme="minorBidi"/>
        </w:rPr>
        <w:t xml:space="preserve"> in the</w:t>
      </w:r>
      <w:r w:rsidRPr="005305A2">
        <w:rPr>
          <w:rFonts w:asciiTheme="minorBidi" w:hAnsiTheme="minorBidi" w:cstheme="minorBidi"/>
        </w:rPr>
        <w:t xml:space="preserve"> success of a hotel's operation and hospitality experience</w:t>
      </w:r>
      <w:r w:rsidR="003A170D" w:rsidRPr="005305A2">
        <w:rPr>
          <w:rFonts w:asciiTheme="minorBidi" w:hAnsiTheme="minorBidi" w:cstheme="minorBidi"/>
        </w:rPr>
        <w:t>s</w:t>
      </w:r>
      <w:r w:rsidRPr="005305A2">
        <w:rPr>
          <w:rFonts w:asciiTheme="minorBidi" w:hAnsiTheme="minorBidi" w:cstheme="minorBidi"/>
        </w:rPr>
        <w:t>. Understanding culture is essential because it enables a hotel to create a welcoming environment that is respectful of guests' customs, beliefs, and practices. Here are some specific reasons why an understanding of culture is essential for a successful hotel's operation and</w:t>
      </w:r>
      <w:r w:rsidR="003A170D" w:rsidRPr="005305A2">
        <w:rPr>
          <w:rFonts w:asciiTheme="minorBidi" w:hAnsiTheme="minorBidi" w:cstheme="minorBidi"/>
        </w:rPr>
        <w:t xml:space="preserve"> a guest’s hospitality</w:t>
      </w:r>
      <w:r w:rsidRPr="005305A2">
        <w:rPr>
          <w:rFonts w:asciiTheme="minorBidi" w:hAnsiTheme="minorBidi" w:cstheme="minorBidi"/>
        </w:rPr>
        <w:t xml:space="preserve"> experience:</w:t>
      </w:r>
    </w:p>
    <w:p w14:paraId="22574E32" w14:textId="77777777" w:rsidR="009321DE" w:rsidRPr="005305A2" w:rsidRDefault="009321DE" w:rsidP="005305A2">
      <w:pPr>
        <w:pStyle w:val="NormalWeb"/>
        <w:shd w:val="clear" w:color="auto" w:fill="FFFFFF" w:themeFill="background1"/>
        <w:spacing w:after="300" w:line="360" w:lineRule="auto"/>
        <w:jc w:val="both"/>
        <w:rPr>
          <w:rFonts w:asciiTheme="minorBidi" w:hAnsiTheme="minorBidi" w:cstheme="minorBidi"/>
        </w:rPr>
      </w:pPr>
      <w:r w:rsidRPr="005305A2">
        <w:rPr>
          <w:rFonts w:asciiTheme="minorBidi" w:hAnsiTheme="minorBidi" w:cstheme="minorBidi"/>
        </w:rPr>
        <w:t xml:space="preserve">1.    Respectful and welcoming environment: A hotel that respects and understands different cultures can create an environment that is welcoming to all guests. </w:t>
      </w:r>
    </w:p>
    <w:p w14:paraId="0A5FA936" w14:textId="222F3475" w:rsidR="009321DE" w:rsidRPr="005305A2" w:rsidRDefault="009321DE" w:rsidP="005305A2">
      <w:pPr>
        <w:pStyle w:val="NormalWeb"/>
        <w:shd w:val="clear" w:color="auto" w:fill="FFFFFF" w:themeFill="background1"/>
        <w:spacing w:after="300" w:line="360" w:lineRule="auto"/>
        <w:jc w:val="both"/>
        <w:rPr>
          <w:rFonts w:asciiTheme="minorBidi" w:hAnsiTheme="minorBidi" w:cstheme="minorBidi"/>
        </w:rPr>
      </w:pPr>
      <w:r w:rsidRPr="005305A2">
        <w:rPr>
          <w:rFonts w:asciiTheme="minorBidi" w:hAnsiTheme="minorBidi" w:cstheme="minorBidi"/>
        </w:rPr>
        <w:lastRenderedPageBreak/>
        <w:t>2.    Meeting guest</w:t>
      </w:r>
      <w:r w:rsidR="003A170D" w:rsidRPr="005305A2">
        <w:rPr>
          <w:rFonts w:asciiTheme="minorBidi" w:hAnsiTheme="minorBidi" w:cstheme="minorBidi"/>
        </w:rPr>
        <w:t>s</w:t>
      </w:r>
      <w:r w:rsidRPr="005305A2">
        <w:rPr>
          <w:rFonts w:asciiTheme="minorBidi" w:hAnsiTheme="minorBidi" w:cstheme="minorBidi"/>
        </w:rPr>
        <w:t xml:space="preserve"> needs: By understanding these differences, a hotel can tailor its services to meet the specific needs of each guest. For example, some guests may require halal or kosher food, while others may require specific religious or cultural accommodations. By understanding these needs, a hotel can provide a more personalized and enjoyable experience for its guests.</w:t>
      </w:r>
    </w:p>
    <w:p w14:paraId="12EB3651" w14:textId="77777777" w:rsidR="009321DE" w:rsidRPr="005305A2" w:rsidRDefault="009321DE" w:rsidP="005305A2">
      <w:pPr>
        <w:pStyle w:val="NormalWeb"/>
        <w:shd w:val="clear" w:color="auto" w:fill="FFFFFF" w:themeFill="background1"/>
        <w:spacing w:after="300" w:line="360" w:lineRule="auto"/>
        <w:jc w:val="both"/>
        <w:rPr>
          <w:rFonts w:asciiTheme="minorBidi" w:hAnsiTheme="minorBidi" w:cstheme="minorBidi"/>
        </w:rPr>
      </w:pPr>
      <w:r w:rsidRPr="005305A2">
        <w:rPr>
          <w:rFonts w:asciiTheme="minorBidi" w:hAnsiTheme="minorBidi" w:cstheme="minorBidi"/>
        </w:rPr>
        <w:t>3.    Avoiding cultural misunderstandings: Cultural misunderstandings can lead to uncomfortable or even offensive situations for guests. By understanding the different cultural norms and practices, a hotel can avoid these misunderstandings and provide a more seamless and enjoyable experience for its guests.</w:t>
      </w:r>
    </w:p>
    <w:p w14:paraId="42B018EA" w14:textId="77777777" w:rsidR="001B50BF" w:rsidRPr="005305A2" w:rsidRDefault="009321DE"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rPr>
      </w:pPr>
      <w:r w:rsidRPr="005305A2">
        <w:rPr>
          <w:rFonts w:asciiTheme="minorBidi" w:hAnsiTheme="minorBidi" w:cstheme="minorBidi"/>
        </w:rPr>
        <w:t>4.    Enhancing guest experience: A hotel that understands and respects different cultures can create a more enriching and memorable experience for its guests. By providing cultural experiences and activities, a hotel can enhance the guest experience and create lasting memories.</w:t>
      </w:r>
    </w:p>
    <w:p w14:paraId="0830A5F2"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34610CB1"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06647428"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71E95AD8"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1284BC27"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7CE1199F"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50D14C2A"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78C52D4A"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7E692BFB"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77C5AED0"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55211B16"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43A0539A" w14:textId="77777777" w:rsidR="00A25E1C" w:rsidRPr="005305A2" w:rsidRDefault="00A25E1C"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b/>
          <w:bCs/>
          <w:u w:val="single"/>
        </w:rPr>
      </w:pPr>
    </w:p>
    <w:p w14:paraId="08C94B59" w14:textId="7218FC9F" w:rsidR="005A1466" w:rsidRPr="005305A2" w:rsidRDefault="00C74027" w:rsidP="005305A2">
      <w:pPr>
        <w:pStyle w:val="NormalWeb"/>
        <w:shd w:val="clear" w:color="auto" w:fill="FFFFFF" w:themeFill="background1"/>
        <w:spacing w:before="0" w:beforeAutospacing="0" w:after="300" w:afterAutospacing="0" w:line="360" w:lineRule="auto"/>
        <w:jc w:val="both"/>
        <w:rPr>
          <w:rFonts w:asciiTheme="minorBidi" w:hAnsiTheme="minorBidi" w:cstheme="minorBidi"/>
        </w:rPr>
      </w:pPr>
      <w:r w:rsidRPr="005305A2">
        <w:rPr>
          <w:rFonts w:asciiTheme="minorBidi" w:hAnsiTheme="minorBidi" w:cstheme="minorBidi"/>
          <w:b/>
          <w:bCs/>
          <w:u w:val="single"/>
        </w:rPr>
        <w:t xml:space="preserve">Content list </w:t>
      </w:r>
    </w:p>
    <w:p w14:paraId="36F8741F" w14:textId="5C49FA1D" w:rsidR="00C74027" w:rsidRPr="005305A2" w:rsidRDefault="00765D53" w:rsidP="005305A2">
      <w:pPr>
        <w:spacing w:line="360" w:lineRule="auto"/>
        <w:jc w:val="both"/>
        <w:rPr>
          <w:rFonts w:asciiTheme="minorBidi" w:hAnsiTheme="minorBidi"/>
          <w:sz w:val="24"/>
          <w:szCs w:val="24"/>
          <w:u w:val="single"/>
        </w:rPr>
      </w:pPr>
      <w:r w:rsidRPr="005305A2">
        <w:rPr>
          <w:rFonts w:asciiTheme="minorBidi" w:hAnsiTheme="minorBidi"/>
          <w:sz w:val="24"/>
          <w:szCs w:val="24"/>
          <w:u w:val="single"/>
        </w:rPr>
        <w:t>Introduction                                                                                                                  6</w:t>
      </w:r>
    </w:p>
    <w:p w14:paraId="3D9A8138" w14:textId="7BEBDE92" w:rsidR="00765D53" w:rsidRPr="005305A2" w:rsidRDefault="00765D53" w:rsidP="005305A2">
      <w:pPr>
        <w:spacing w:line="360" w:lineRule="auto"/>
        <w:jc w:val="both"/>
        <w:rPr>
          <w:rStyle w:val="Strong"/>
          <w:rFonts w:asciiTheme="minorBidi" w:hAnsiTheme="minorBidi"/>
          <w:b w:val="0"/>
          <w:bCs w:val="0"/>
          <w:sz w:val="24"/>
          <w:szCs w:val="24"/>
          <w:u w:val="single"/>
        </w:rPr>
      </w:pPr>
      <w:r w:rsidRPr="005305A2">
        <w:rPr>
          <w:rFonts w:asciiTheme="minorBidi" w:hAnsiTheme="minorBidi"/>
          <w:sz w:val="24"/>
          <w:szCs w:val="24"/>
          <w:u w:val="single"/>
        </w:rPr>
        <w:t xml:space="preserve">Main body </w:t>
      </w:r>
    </w:p>
    <w:p w14:paraId="6B5C0B98" w14:textId="2D8B401D" w:rsidR="00765D53" w:rsidRPr="005305A2" w:rsidRDefault="00765D53" w:rsidP="005305A2">
      <w:pPr>
        <w:pStyle w:val="NormalWeb"/>
        <w:numPr>
          <w:ilvl w:val="0"/>
          <w:numId w:val="6"/>
        </w:numPr>
        <w:spacing w:before="0" w:beforeAutospacing="0" w:after="0" w:afterAutospacing="0" w:line="360" w:lineRule="auto"/>
        <w:jc w:val="both"/>
        <w:rPr>
          <w:rFonts w:asciiTheme="minorBidi" w:hAnsiTheme="minorBidi" w:cstheme="minorBidi"/>
          <w:b/>
          <w:bCs/>
          <w:color w:val="0E101A"/>
        </w:rPr>
      </w:pPr>
      <w:r w:rsidRPr="005305A2">
        <w:rPr>
          <w:rStyle w:val="Strong"/>
          <w:rFonts w:asciiTheme="minorBidi" w:hAnsiTheme="minorBidi" w:cstheme="minorBidi"/>
          <w:b w:val="0"/>
          <w:bCs w:val="0"/>
          <w:color w:val="0E101A"/>
          <w:u w:val="single"/>
        </w:rPr>
        <w:t>The functions and services offered in the hospitality industry</w:t>
      </w:r>
      <w:r w:rsidRPr="005305A2">
        <w:rPr>
          <w:rStyle w:val="Strong"/>
          <w:rFonts w:asciiTheme="minorBidi" w:hAnsiTheme="minorBidi" w:cstheme="minorBidi"/>
          <w:b w:val="0"/>
          <w:bCs w:val="0"/>
          <w:color w:val="0E101A"/>
          <w:u w:val="single"/>
        </w:rPr>
        <w:t xml:space="preserve">                           7</w:t>
      </w:r>
    </w:p>
    <w:p w14:paraId="4535C6A5" w14:textId="1571BE74" w:rsidR="00765D53" w:rsidRPr="005305A2" w:rsidRDefault="00765D53" w:rsidP="005305A2">
      <w:pPr>
        <w:pStyle w:val="NormalWeb"/>
        <w:numPr>
          <w:ilvl w:val="0"/>
          <w:numId w:val="6"/>
        </w:numPr>
        <w:spacing w:before="0" w:beforeAutospacing="0" w:after="0" w:afterAutospacing="0" w:line="360" w:lineRule="auto"/>
        <w:jc w:val="both"/>
        <w:rPr>
          <w:rFonts w:asciiTheme="minorBidi" w:hAnsiTheme="minorBidi" w:cstheme="minorBidi"/>
          <w:b/>
          <w:bCs/>
          <w:color w:val="0E101A"/>
          <w:u w:val="single"/>
        </w:rPr>
      </w:pPr>
      <w:r w:rsidRPr="005305A2">
        <w:rPr>
          <w:rStyle w:val="Strong"/>
          <w:rFonts w:asciiTheme="minorBidi" w:hAnsiTheme="minorBidi" w:cstheme="minorBidi"/>
          <w:b w:val="0"/>
          <w:bCs w:val="0"/>
          <w:color w:val="0E101A"/>
          <w:u w:val="single"/>
        </w:rPr>
        <w:t>Front Desk and Reception</w:t>
      </w:r>
      <w:r w:rsidRPr="005305A2">
        <w:rPr>
          <w:rStyle w:val="Strong"/>
          <w:rFonts w:asciiTheme="minorBidi" w:hAnsiTheme="minorBidi" w:cstheme="minorBidi"/>
          <w:b w:val="0"/>
          <w:bCs w:val="0"/>
          <w:color w:val="0E101A"/>
          <w:u w:val="single"/>
        </w:rPr>
        <w:t xml:space="preserve">                                                                                7</w:t>
      </w:r>
    </w:p>
    <w:p w14:paraId="3B128EAB" w14:textId="1B6FB7DA" w:rsidR="00765D53" w:rsidRPr="005305A2" w:rsidRDefault="00765D53" w:rsidP="005305A2">
      <w:pPr>
        <w:pStyle w:val="NormalWeb"/>
        <w:numPr>
          <w:ilvl w:val="0"/>
          <w:numId w:val="6"/>
        </w:numPr>
        <w:spacing w:before="0" w:beforeAutospacing="0" w:after="0" w:afterAutospacing="0" w:line="360" w:lineRule="auto"/>
        <w:jc w:val="both"/>
        <w:rPr>
          <w:rFonts w:asciiTheme="minorBidi" w:hAnsiTheme="minorBidi" w:cstheme="minorBidi"/>
          <w:b/>
          <w:bCs/>
          <w:color w:val="0E101A"/>
        </w:rPr>
      </w:pPr>
      <w:r w:rsidRPr="005305A2">
        <w:rPr>
          <w:rStyle w:val="Strong"/>
          <w:rFonts w:asciiTheme="minorBidi" w:hAnsiTheme="minorBidi" w:cstheme="minorBidi"/>
          <w:b w:val="0"/>
          <w:bCs w:val="0"/>
          <w:color w:val="0E101A"/>
          <w:u w:val="single"/>
        </w:rPr>
        <w:t>Food and Beverage department</w:t>
      </w:r>
      <w:r w:rsidRPr="005305A2">
        <w:rPr>
          <w:rStyle w:val="Strong"/>
          <w:rFonts w:asciiTheme="minorBidi" w:hAnsiTheme="minorBidi" w:cstheme="minorBidi"/>
          <w:b w:val="0"/>
          <w:bCs w:val="0"/>
          <w:color w:val="0E101A"/>
          <w:u w:val="single"/>
        </w:rPr>
        <w:t xml:space="preserve">                                                                       7</w:t>
      </w:r>
    </w:p>
    <w:p w14:paraId="4DA0366F" w14:textId="1899565B" w:rsidR="00765D53" w:rsidRPr="005305A2" w:rsidRDefault="00765D53" w:rsidP="005305A2">
      <w:pPr>
        <w:pStyle w:val="NormalWeb"/>
        <w:numPr>
          <w:ilvl w:val="0"/>
          <w:numId w:val="6"/>
        </w:numPr>
        <w:spacing w:before="0" w:beforeAutospacing="0" w:after="0" w:afterAutospacing="0" w:line="360" w:lineRule="auto"/>
        <w:jc w:val="both"/>
        <w:rPr>
          <w:rFonts w:asciiTheme="minorBidi" w:hAnsiTheme="minorBidi" w:cstheme="minorBidi"/>
          <w:b/>
          <w:bCs/>
          <w:color w:val="0E101A"/>
        </w:rPr>
      </w:pPr>
      <w:r w:rsidRPr="005305A2">
        <w:rPr>
          <w:rStyle w:val="Strong"/>
          <w:rFonts w:asciiTheme="minorBidi" w:hAnsiTheme="minorBidi" w:cstheme="minorBidi"/>
          <w:b w:val="0"/>
          <w:bCs w:val="0"/>
          <w:color w:val="0E101A"/>
          <w:u w:val="single"/>
        </w:rPr>
        <w:t>Housekeeping</w:t>
      </w:r>
      <w:r w:rsidRPr="005305A2">
        <w:rPr>
          <w:rStyle w:val="Strong"/>
          <w:rFonts w:asciiTheme="minorBidi" w:hAnsiTheme="minorBidi" w:cstheme="minorBidi"/>
          <w:b w:val="0"/>
          <w:bCs w:val="0"/>
          <w:color w:val="0E101A"/>
          <w:u w:val="single"/>
        </w:rPr>
        <w:t xml:space="preserve">                                                                                                   7</w:t>
      </w:r>
    </w:p>
    <w:p w14:paraId="1655142C" w14:textId="7F59A842" w:rsidR="00765D53" w:rsidRPr="005305A2" w:rsidRDefault="00765D53" w:rsidP="005305A2">
      <w:pPr>
        <w:pStyle w:val="NormalWeb"/>
        <w:numPr>
          <w:ilvl w:val="0"/>
          <w:numId w:val="6"/>
        </w:numPr>
        <w:spacing w:before="0" w:beforeAutospacing="0" w:after="0" w:afterAutospacing="0" w:line="360" w:lineRule="auto"/>
        <w:jc w:val="both"/>
        <w:rPr>
          <w:rFonts w:asciiTheme="minorBidi" w:hAnsiTheme="minorBidi" w:cstheme="minorBidi"/>
          <w:b/>
          <w:bCs/>
          <w:color w:val="0E101A"/>
        </w:rPr>
      </w:pPr>
      <w:r w:rsidRPr="005305A2">
        <w:rPr>
          <w:rStyle w:val="Strong"/>
          <w:rFonts w:asciiTheme="minorBidi" w:hAnsiTheme="minorBidi" w:cstheme="minorBidi"/>
          <w:b w:val="0"/>
          <w:bCs w:val="0"/>
          <w:color w:val="0E101A"/>
          <w:u w:val="single"/>
        </w:rPr>
        <w:t>Recreation and Leisure</w:t>
      </w:r>
      <w:r w:rsidRPr="005305A2">
        <w:rPr>
          <w:rStyle w:val="Strong"/>
          <w:rFonts w:asciiTheme="minorBidi" w:hAnsiTheme="minorBidi" w:cstheme="minorBidi"/>
          <w:b w:val="0"/>
          <w:bCs w:val="0"/>
          <w:color w:val="0E101A"/>
          <w:u w:val="single"/>
        </w:rPr>
        <w:t xml:space="preserve">                                                                                     8</w:t>
      </w:r>
    </w:p>
    <w:p w14:paraId="07E84371" w14:textId="6C1DF3AF" w:rsidR="00765D53" w:rsidRPr="005305A2" w:rsidRDefault="00765D53" w:rsidP="005305A2">
      <w:pPr>
        <w:pStyle w:val="NormalWeb"/>
        <w:numPr>
          <w:ilvl w:val="0"/>
          <w:numId w:val="6"/>
        </w:numPr>
        <w:spacing w:before="0" w:beforeAutospacing="0" w:after="0" w:afterAutospacing="0" w:line="360" w:lineRule="auto"/>
        <w:jc w:val="both"/>
        <w:rPr>
          <w:rFonts w:asciiTheme="minorBidi" w:hAnsiTheme="minorBidi" w:cstheme="minorBidi"/>
        </w:rPr>
      </w:pPr>
      <w:r w:rsidRPr="005305A2">
        <w:rPr>
          <w:rStyle w:val="Strong"/>
          <w:rFonts w:asciiTheme="minorBidi" w:hAnsiTheme="minorBidi" w:cstheme="minorBidi"/>
          <w:b w:val="0"/>
          <w:bCs w:val="0"/>
          <w:u w:val="single"/>
        </w:rPr>
        <w:t>Business Centre</w:t>
      </w:r>
      <w:r w:rsidRPr="005305A2">
        <w:rPr>
          <w:rStyle w:val="Strong"/>
          <w:rFonts w:asciiTheme="minorBidi" w:hAnsiTheme="minorBidi" w:cstheme="minorBidi"/>
          <w:b w:val="0"/>
          <w:bCs w:val="0"/>
          <w:u w:val="single"/>
        </w:rPr>
        <w:t xml:space="preserve">                                                                                                8</w:t>
      </w:r>
    </w:p>
    <w:p w14:paraId="25A178A1" w14:textId="1F75F3D9" w:rsidR="00765D53" w:rsidRPr="005305A2" w:rsidRDefault="00765D53" w:rsidP="005305A2">
      <w:pPr>
        <w:pStyle w:val="ListParagraph"/>
        <w:numPr>
          <w:ilvl w:val="0"/>
          <w:numId w:val="6"/>
        </w:numPr>
        <w:spacing w:line="360" w:lineRule="auto"/>
        <w:jc w:val="both"/>
        <w:rPr>
          <w:rFonts w:asciiTheme="minorBidi" w:hAnsiTheme="minorBidi"/>
          <w:sz w:val="24"/>
          <w:szCs w:val="24"/>
          <w:u w:val="single"/>
        </w:rPr>
      </w:pPr>
      <w:r w:rsidRPr="005305A2">
        <w:rPr>
          <w:rFonts w:asciiTheme="minorBidi" w:hAnsiTheme="minorBidi"/>
          <w:sz w:val="24"/>
          <w:szCs w:val="24"/>
          <w:u w:val="single"/>
        </w:rPr>
        <w:t>Dos and Don’ts’ briefing document to relevant staff in the hotel</w:t>
      </w:r>
      <w:r w:rsidRPr="005305A2">
        <w:rPr>
          <w:rFonts w:asciiTheme="minorBidi" w:hAnsiTheme="minorBidi"/>
          <w:sz w:val="24"/>
          <w:szCs w:val="24"/>
          <w:u w:val="single"/>
        </w:rPr>
        <w:t xml:space="preserve">                       8</w:t>
      </w:r>
    </w:p>
    <w:p w14:paraId="388B047E" w14:textId="73EB585A" w:rsidR="00765D53" w:rsidRPr="005305A2" w:rsidRDefault="00765D53" w:rsidP="005305A2">
      <w:pPr>
        <w:spacing w:line="360" w:lineRule="auto"/>
        <w:jc w:val="both"/>
        <w:rPr>
          <w:rFonts w:asciiTheme="minorBidi" w:hAnsiTheme="minorBidi"/>
          <w:sz w:val="24"/>
          <w:szCs w:val="24"/>
          <w:u w:val="single"/>
        </w:rPr>
      </w:pPr>
      <w:r w:rsidRPr="005305A2">
        <w:rPr>
          <w:rFonts w:asciiTheme="minorBidi" w:hAnsiTheme="minorBidi"/>
          <w:sz w:val="24"/>
          <w:szCs w:val="24"/>
          <w:u w:val="single"/>
        </w:rPr>
        <w:t>Conclusion                                                                                                                   9</w:t>
      </w:r>
    </w:p>
    <w:p w14:paraId="3125E230" w14:textId="60AB83A0" w:rsidR="00765D53" w:rsidRPr="005305A2" w:rsidRDefault="005305A2" w:rsidP="005305A2">
      <w:pPr>
        <w:spacing w:line="360" w:lineRule="auto"/>
        <w:jc w:val="both"/>
        <w:rPr>
          <w:rFonts w:asciiTheme="minorBidi" w:hAnsiTheme="minorBidi"/>
          <w:sz w:val="24"/>
          <w:szCs w:val="24"/>
          <w:u w:val="single"/>
        </w:rPr>
      </w:pPr>
      <w:r w:rsidRPr="005305A2">
        <w:rPr>
          <w:rFonts w:asciiTheme="minorBidi" w:hAnsiTheme="minorBidi"/>
          <w:sz w:val="24"/>
          <w:szCs w:val="24"/>
          <w:u w:val="single"/>
        </w:rPr>
        <w:t>References</w:t>
      </w:r>
      <w:r w:rsidR="00765D53" w:rsidRPr="005305A2">
        <w:rPr>
          <w:rFonts w:asciiTheme="minorBidi" w:hAnsiTheme="minorBidi"/>
          <w:sz w:val="24"/>
          <w:szCs w:val="24"/>
          <w:u w:val="single"/>
        </w:rPr>
        <w:t xml:space="preserve">                                                                                                                10</w:t>
      </w:r>
    </w:p>
    <w:p w14:paraId="0AD43702" w14:textId="77777777" w:rsidR="00765D53" w:rsidRPr="005305A2" w:rsidRDefault="00765D53" w:rsidP="005305A2">
      <w:pPr>
        <w:spacing w:line="360" w:lineRule="auto"/>
        <w:jc w:val="both"/>
        <w:rPr>
          <w:rFonts w:asciiTheme="minorBidi" w:hAnsiTheme="minorBidi"/>
          <w:sz w:val="24"/>
          <w:szCs w:val="24"/>
          <w:u w:val="single"/>
        </w:rPr>
      </w:pPr>
    </w:p>
    <w:p w14:paraId="27E3BD53" w14:textId="66E2D445" w:rsidR="00C74027" w:rsidRPr="005305A2" w:rsidRDefault="00C74027" w:rsidP="005305A2">
      <w:pPr>
        <w:spacing w:line="360" w:lineRule="auto"/>
        <w:jc w:val="both"/>
        <w:rPr>
          <w:rFonts w:asciiTheme="minorBidi" w:hAnsiTheme="minorBidi"/>
          <w:sz w:val="24"/>
          <w:szCs w:val="24"/>
        </w:rPr>
      </w:pPr>
    </w:p>
    <w:p w14:paraId="26F640F9" w14:textId="50274522" w:rsidR="00C74027" w:rsidRPr="005305A2" w:rsidRDefault="00C74027" w:rsidP="005305A2">
      <w:pPr>
        <w:spacing w:line="360" w:lineRule="auto"/>
        <w:jc w:val="both"/>
        <w:rPr>
          <w:rFonts w:asciiTheme="minorBidi" w:hAnsiTheme="minorBidi"/>
          <w:sz w:val="24"/>
          <w:szCs w:val="24"/>
        </w:rPr>
      </w:pPr>
    </w:p>
    <w:p w14:paraId="0D93F76E" w14:textId="0087F4C8" w:rsidR="00C74027" w:rsidRPr="005305A2" w:rsidRDefault="00C74027" w:rsidP="005305A2">
      <w:pPr>
        <w:spacing w:line="360" w:lineRule="auto"/>
        <w:jc w:val="both"/>
        <w:rPr>
          <w:rFonts w:asciiTheme="minorBidi" w:hAnsiTheme="minorBidi"/>
          <w:sz w:val="24"/>
          <w:szCs w:val="24"/>
        </w:rPr>
      </w:pPr>
    </w:p>
    <w:p w14:paraId="7AC64A82" w14:textId="242563BA" w:rsidR="00C74027" w:rsidRPr="005305A2" w:rsidRDefault="00C74027" w:rsidP="005305A2">
      <w:pPr>
        <w:spacing w:line="360" w:lineRule="auto"/>
        <w:jc w:val="both"/>
        <w:rPr>
          <w:rFonts w:asciiTheme="minorBidi" w:hAnsiTheme="minorBidi"/>
          <w:sz w:val="24"/>
          <w:szCs w:val="24"/>
        </w:rPr>
      </w:pPr>
    </w:p>
    <w:p w14:paraId="496F9762" w14:textId="590F6903" w:rsidR="00C74027" w:rsidRPr="005305A2" w:rsidRDefault="00C74027" w:rsidP="005305A2">
      <w:pPr>
        <w:spacing w:line="360" w:lineRule="auto"/>
        <w:jc w:val="both"/>
        <w:rPr>
          <w:rFonts w:asciiTheme="minorBidi" w:hAnsiTheme="minorBidi"/>
          <w:sz w:val="24"/>
          <w:szCs w:val="24"/>
        </w:rPr>
      </w:pPr>
    </w:p>
    <w:p w14:paraId="3F3C6CD6" w14:textId="0C2811EE" w:rsidR="00C74027" w:rsidRPr="005305A2" w:rsidRDefault="00C74027" w:rsidP="005305A2">
      <w:pPr>
        <w:spacing w:line="360" w:lineRule="auto"/>
        <w:jc w:val="both"/>
        <w:rPr>
          <w:rFonts w:asciiTheme="minorBidi" w:hAnsiTheme="minorBidi"/>
          <w:sz w:val="24"/>
          <w:szCs w:val="24"/>
        </w:rPr>
      </w:pPr>
    </w:p>
    <w:p w14:paraId="7844962C" w14:textId="7A421775" w:rsidR="00C74027" w:rsidRPr="005305A2" w:rsidRDefault="00C74027" w:rsidP="005305A2">
      <w:pPr>
        <w:spacing w:line="360" w:lineRule="auto"/>
        <w:jc w:val="both"/>
        <w:rPr>
          <w:rFonts w:asciiTheme="minorBidi" w:hAnsiTheme="minorBidi"/>
          <w:sz w:val="24"/>
          <w:szCs w:val="24"/>
        </w:rPr>
      </w:pPr>
    </w:p>
    <w:p w14:paraId="548ADEE9" w14:textId="6E9670C6" w:rsidR="00C74027" w:rsidRPr="005305A2" w:rsidRDefault="00C74027" w:rsidP="005305A2">
      <w:pPr>
        <w:spacing w:line="360" w:lineRule="auto"/>
        <w:jc w:val="both"/>
        <w:rPr>
          <w:rFonts w:asciiTheme="minorBidi" w:hAnsiTheme="minorBidi"/>
          <w:sz w:val="24"/>
          <w:szCs w:val="24"/>
        </w:rPr>
      </w:pPr>
    </w:p>
    <w:p w14:paraId="1C715DDC" w14:textId="442A7333" w:rsidR="00C74027" w:rsidRPr="005305A2" w:rsidRDefault="00C74027" w:rsidP="005305A2">
      <w:pPr>
        <w:spacing w:line="360" w:lineRule="auto"/>
        <w:jc w:val="both"/>
        <w:rPr>
          <w:rFonts w:asciiTheme="minorBidi" w:hAnsiTheme="minorBidi"/>
          <w:sz w:val="24"/>
          <w:szCs w:val="24"/>
        </w:rPr>
      </w:pPr>
    </w:p>
    <w:p w14:paraId="2B9240CC" w14:textId="24CCA0B6" w:rsidR="00C74027" w:rsidRPr="005305A2" w:rsidRDefault="00C74027" w:rsidP="005305A2">
      <w:pPr>
        <w:spacing w:line="360" w:lineRule="auto"/>
        <w:jc w:val="both"/>
        <w:rPr>
          <w:rFonts w:asciiTheme="minorBidi" w:hAnsiTheme="minorBidi"/>
          <w:sz w:val="24"/>
          <w:szCs w:val="24"/>
        </w:rPr>
      </w:pPr>
    </w:p>
    <w:p w14:paraId="593E2E59" w14:textId="4184EA11" w:rsidR="00C74027" w:rsidRPr="005305A2" w:rsidRDefault="00C74027" w:rsidP="005305A2">
      <w:pPr>
        <w:spacing w:line="360" w:lineRule="auto"/>
        <w:jc w:val="both"/>
        <w:rPr>
          <w:rFonts w:asciiTheme="minorBidi" w:hAnsiTheme="minorBidi"/>
          <w:sz w:val="24"/>
          <w:szCs w:val="24"/>
        </w:rPr>
      </w:pPr>
    </w:p>
    <w:p w14:paraId="2F45AAC6" w14:textId="77777777" w:rsidR="00AD52E4" w:rsidRPr="005305A2" w:rsidRDefault="00AD52E4" w:rsidP="005305A2">
      <w:pPr>
        <w:spacing w:line="360" w:lineRule="auto"/>
        <w:jc w:val="both"/>
        <w:rPr>
          <w:rFonts w:asciiTheme="minorBidi" w:hAnsiTheme="minorBidi"/>
          <w:sz w:val="24"/>
          <w:szCs w:val="24"/>
        </w:rPr>
      </w:pPr>
    </w:p>
    <w:p w14:paraId="7F92CF07" w14:textId="77777777" w:rsidR="003C3DC8" w:rsidRPr="005305A2" w:rsidRDefault="003C3DC8" w:rsidP="005305A2">
      <w:pPr>
        <w:spacing w:line="360" w:lineRule="auto"/>
        <w:jc w:val="both"/>
        <w:rPr>
          <w:rFonts w:asciiTheme="minorBidi" w:hAnsiTheme="minorBidi"/>
          <w:b/>
          <w:bCs/>
          <w:sz w:val="24"/>
          <w:szCs w:val="24"/>
          <w:u w:val="single"/>
        </w:rPr>
      </w:pPr>
    </w:p>
    <w:p w14:paraId="5C3C3C90" w14:textId="77777777" w:rsidR="00C931C4" w:rsidRPr="005305A2" w:rsidRDefault="00C931C4" w:rsidP="005305A2">
      <w:pPr>
        <w:spacing w:line="360" w:lineRule="auto"/>
        <w:jc w:val="both"/>
        <w:rPr>
          <w:rFonts w:asciiTheme="minorBidi" w:hAnsiTheme="minorBidi"/>
          <w:b/>
          <w:bCs/>
          <w:sz w:val="24"/>
          <w:szCs w:val="24"/>
          <w:u w:val="single"/>
        </w:rPr>
      </w:pPr>
    </w:p>
    <w:p w14:paraId="06A05B2B" w14:textId="0C9C1E1F" w:rsidR="00AD7636" w:rsidRPr="005305A2" w:rsidRDefault="00E54FFC" w:rsidP="005305A2">
      <w:pPr>
        <w:spacing w:line="360" w:lineRule="auto"/>
        <w:jc w:val="both"/>
        <w:rPr>
          <w:rFonts w:asciiTheme="minorBidi" w:hAnsiTheme="minorBidi"/>
          <w:b/>
          <w:bCs/>
          <w:sz w:val="24"/>
          <w:szCs w:val="24"/>
          <w:u w:val="single"/>
        </w:rPr>
      </w:pPr>
      <w:r w:rsidRPr="005305A2">
        <w:rPr>
          <w:rFonts w:asciiTheme="minorBidi" w:hAnsiTheme="minorBidi"/>
          <w:b/>
          <w:bCs/>
          <w:sz w:val="24"/>
          <w:szCs w:val="24"/>
          <w:u w:val="single"/>
        </w:rPr>
        <w:t xml:space="preserve">Introduction </w:t>
      </w:r>
    </w:p>
    <w:p w14:paraId="649ED926" w14:textId="77777777" w:rsidR="009321DE" w:rsidRPr="005305A2" w:rsidRDefault="009321DE" w:rsidP="005305A2">
      <w:pPr>
        <w:spacing w:line="360" w:lineRule="auto"/>
        <w:jc w:val="both"/>
        <w:rPr>
          <w:rFonts w:asciiTheme="minorBidi" w:eastAsia="Times New Roman" w:hAnsiTheme="minorBidi"/>
          <w:sz w:val="24"/>
          <w:szCs w:val="24"/>
          <w:lang w:eastAsia="en-GB"/>
        </w:rPr>
      </w:pPr>
      <w:r w:rsidRPr="005305A2">
        <w:rPr>
          <w:rFonts w:asciiTheme="minorBidi" w:eastAsia="Times New Roman" w:hAnsiTheme="minorBidi"/>
          <w:sz w:val="24"/>
          <w:szCs w:val="24"/>
          <w:lang w:eastAsia="en-GB"/>
        </w:rPr>
        <w:t>In this report, I am going to explain why cultural intelligence and sensitivity are essential for any hotel customer service. Cultural intelligence and sensitivity are essential for hotel personnel because of the global nature of the hospitality industry. As hotels serve guests from other cultures and backgrounds, hotel employees must have the skills and knowledge to communicate and respond effectively to guests from different cultural backgrounds.</w:t>
      </w:r>
    </w:p>
    <w:p w14:paraId="3D177C77" w14:textId="11F0F5C0" w:rsidR="00980B7F" w:rsidRPr="005305A2" w:rsidRDefault="009321DE" w:rsidP="005305A2">
      <w:pPr>
        <w:pStyle w:val="NormalWeb"/>
        <w:shd w:val="clear" w:color="auto" w:fill="FFFFFF" w:themeFill="background1"/>
        <w:spacing w:before="300" w:beforeAutospacing="0" w:after="300" w:afterAutospacing="0" w:line="360" w:lineRule="auto"/>
        <w:jc w:val="both"/>
        <w:rPr>
          <w:rFonts w:asciiTheme="minorBidi" w:hAnsiTheme="minorBidi" w:cstheme="minorBidi"/>
        </w:rPr>
      </w:pPr>
      <w:r w:rsidRPr="005305A2">
        <w:rPr>
          <w:rFonts w:asciiTheme="minorBidi" w:hAnsiTheme="minorBidi" w:cstheme="minorBidi"/>
        </w:rPr>
        <w:t xml:space="preserve">Cultural intelligence refers to the ability to understand, appreciate, and navigate different cultural contexts. This includes knowing culture, values, and requirements, as well as the ability to adapt to cultural differences in communication and </w:t>
      </w:r>
      <w:r w:rsidR="00C21C49" w:rsidRPr="005305A2">
        <w:rPr>
          <w:rFonts w:asciiTheme="minorBidi" w:hAnsiTheme="minorBidi" w:cstheme="minorBidi"/>
        </w:rPr>
        <w:t>behaviour</w:t>
      </w:r>
      <w:r w:rsidRPr="005305A2">
        <w:rPr>
          <w:rFonts w:asciiTheme="minorBidi" w:hAnsiTheme="minorBidi" w:cstheme="minorBidi"/>
        </w:rPr>
        <w:t>. Cultural sensitivity involves being aware of and respectful of cultural differences and avoiding actions or behaviours that may offend or disrespect guests.</w:t>
      </w:r>
    </w:p>
    <w:p w14:paraId="56898E05" w14:textId="51BC3A5A" w:rsidR="009321DE" w:rsidRPr="005305A2" w:rsidRDefault="009321DE" w:rsidP="005305A2">
      <w:pPr>
        <w:pStyle w:val="NormalWeb"/>
        <w:shd w:val="clear" w:color="auto" w:fill="FFFFFF" w:themeFill="background1"/>
        <w:spacing w:before="300" w:beforeAutospacing="0" w:after="300" w:afterAutospacing="0" w:line="360" w:lineRule="auto"/>
        <w:jc w:val="both"/>
        <w:rPr>
          <w:rFonts w:asciiTheme="minorBidi" w:hAnsiTheme="minorBidi" w:cstheme="minorBidi"/>
        </w:rPr>
      </w:pPr>
      <w:r w:rsidRPr="005305A2">
        <w:rPr>
          <w:rFonts w:asciiTheme="minorBidi" w:hAnsiTheme="minorBidi" w:cstheme="minorBidi"/>
        </w:rPr>
        <w:t>Now, focusing on the hotel guest service implications for guests from Saudi Arabia, it is essential to recognize and understand the cultural differences and customs that may impact their stay.</w:t>
      </w:r>
    </w:p>
    <w:p w14:paraId="129E930F" w14:textId="2872FEE5" w:rsidR="00C21D40" w:rsidRPr="005305A2" w:rsidRDefault="009321DE" w:rsidP="005305A2">
      <w:pPr>
        <w:pStyle w:val="NormalWeb"/>
        <w:shd w:val="clear" w:color="auto" w:fill="FFFFFF" w:themeFill="background1"/>
        <w:spacing w:before="300" w:beforeAutospacing="0" w:after="300" w:afterAutospacing="0" w:line="360" w:lineRule="auto"/>
        <w:jc w:val="both"/>
        <w:rPr>
          <w:rFonts w:asciiTheme="minorBidi" w:hAnsiTheme="minorBidi" w:cstheme="minorBidi"/>
        </w:rPr>
      </w:pPr>
      <w:r w:rsidRPr="005305A2">
        <w:rPr>
          <w:rFonts w:asciiTheme="minorBidi" w:hAnsiTheme="minorBidi" w:cstheme="minorBidi"/>
        </w:rPr>
        <w:t>One significant aspect of Saudi Arabian culture is the importance of privacy. For instance, women in Saudi Arabia dress modestly, covering their hair and wearing loose-fitting clothing. Therefore, hotel employees should be aware of these cultures and provide appropriate accommodations, such as offering private female-only spaces or providing a hijab for female guests who may not have one.</w:t>
      </w:r>
      <w:r w:rsidR="00760376" w:rsidRPr="005305A2">
        <w:rPr>
          <w:rFonts w:asciiTheme="minorBidi" w:hAnsiTheme="minorBidi" w:cstheme="minorBidi"/>
        </w:rPr>
        <w:t xml:space="preserve"> (AFS-USA, 2023)</w:t>
      </w:r>
    </w:p>
    <w:p w14:paraId="671F7563" w14:textId="0A4F0924" w:rsidR="00C21C49" w:rsidRPr="005305A2" w:rsidRDefault="009321DE" w:rsidP="005305A2">
      <w:pPr>
        <w:pStyle w:val="NormalWeb"/>
        <w:shd w:val="clear" w:color="auto" w:fill="FFFFFF" w:themeFill="background1"/>
        <w:spacing w:before="300" w:beforeAutospacing="0" w:after="0" w:afterAutospacing="0" w:line="360" w:lineRule="auto"/>
        <w:jc w:val="both"/>
        <w:rPr>
          <w:rFonts w:asciiTheme="minorBidi" w:hAnsiTheme="minorBidi" w:cstheme="minorBidi"/>
          <w:b/>
          <w:bCs/>
          <w:u w:val="single"/>
        </w:rPr>
      </w:pPr>
      <w:r w:rsidRPr="005305A2">
        <w:rPr>
          <w:rFonts w:asciiTheme="minorBidi" w:hAnsiTheme="minorBidi" w:cstheme="minorBidi"/>
        </w:rPr>
        <w:t xml:space="preserve">Another important aspect of Saudi Arabian culture is the emphasis on hospitality and generosity. Guests from Saudi Arabia may expect to be treated with great respect and hospitality during their stay. This can include providing personalized attention and ensuring that their needs and options are met. For example, hotel staff may provide prayer mats and </w:t>
      </w:r>
      <w:r w:rsidR="00FD0498" w:rsidRPr="005305A2">
        <w:rPr>
          <w:rFonts w:asciiTheme="minorBidi" w:hAnsiTheme="minorBidi" w:cstheme="minorBidi"/>
        </w:rPr>
        <w:t xml:space="preserve">instructions on </w:t>
      </w:r>
      <w:r w:rsidRPr="005305A2">
        <w:rPr>
          <w:rFonts w:asciiTheme="minorBidi" w:hAnsiTheme="minorBidi" w:cstheme="minorBidi"/>
        </w:rPr>
        <w:t xml:space="preserve">how to face Muslim </w:t>
      </w:r>
      <w:r w:rsidR="00A9781E" w:rsidRPr="005305A2">
        <w:rPr>
          <w:rFonts w:asciiTheme="minorBidi" w:hAnsiTheme="minorBidi" w:cstheme="minorBidi"/>
        </w:rPr>
        <w:t>Qibla or</w:t>
      </w:r>
      <w:r w:rsidRPr="005305A2">
        <w:rPr>
          <w:rFonts w:asciiTheme="minorBidi" w:hAnsiTheme="minorBidi" w:cstheme="minorBidi"/>
        </w:rPr>
        <w:t xml:space="preserve"> know the easy </w:t>
      </w:r>
      <w:r w:rsidRPr="005305A2">
        <w:rPr>
          <w:rFonts w:asciiTheme="minorBidi" w:hAnsiTheme="minorBidi" w:cstheme="minorBidi"/>
        </w:rPr>
        <w:lastRenderedPageBreak/>
        <w:t>direction to a mosque</w:t>
      </w:r>
      <w:r w:rsidR="00FD0498" w:rsidRPr="005305A2">
        <w:rPr>
          <w:rFonts w:asciiTheme="minorBidi" w:hAnsiTheme="minorBidi" w:cstheme="minorBidi"/>
        </w:rPr>
        <w:t>. They could</w:t>
      </w:r>
      <w:r w:rsidRPr="005305A2">
        <w:rPr>
          <w:rFonts w:asciiTheme="minorBidi" w:hAnsiTheme="minorBidi" w:cstheme="minorBidi"/>
        </w:rPr>
        <w:t xml:space="preserve"> also ensure that halal food is available for Muslim guests</w:t>
      </w:r>
      <w:r w:rsidR="00FD0498" w:rsidRPr="005305A2">
        <w:rPr>
          <w:rFonts w:asciiTheme="minorBidi" w:hAnsiTheme="minorBidi" w:cstheme="minorBidi"/>
        </w:rPr>
        <w:t xml:space="preserve"> or</w:t>
      </w:r>
      <w:r w:rsidRPr="005305A2">
        <w:rPr>
          <w:rFonts w:asciiTheme="minorBidi" w:hAnsiTheme="minorBidi" w:cstheme="minorBidi"/>
        </w:rPr>
        <w:t xml:space="preserve"> otherwise find them a halal restaurant.</w:t>
      </w:r>
    </w:p>
    <w:p w14:paraId="711CB692" w14:textId="641079D9" w:rsidR="00F2539D" w:rsidRPr="005305A2" w:rsidRDefault="00F2539D" w:rsidP="005305A2">
      <w:pPr>
        <w:pStyle w:val="NormalWeb"/>
        <w:shd w:val="clear" w:color="auto" w:fill="FFFFFF" w:themeFill="background1"/>
        <w:spacing w:before="300" w:beforeAutospacing="0" w:after="0" w:afterAutospacing="0" w:line="360" w:lineRule="auto"/>
        <w:jc w:val="both"/>
        <w:rPr>
          <w:rFonts w:asciiTheme="minorBidi" w:hAnsiTheme="minorBidi" w:cstheme="minorBidi"/>
          <w:b/>
          <w:bCs/>
          <w:u w:val="single"/>
        </w:rPr>
      </w:pPr>
      <w:r w:rsidRPr="005305A2">
        <w:rPr>
          <w:rFonts w:asciiTheme="minorBidi" w:hAnsiTheme="minorBidi" w:cstheme="minorBidi"/>
          <w:b/>
          <w:bCs/>
          <w:u w:val="single"/>
        </w:rPr>
        <w:t>Main Body</w:t>
      </w:r>
    </w:p>
    <w:p w14:paraId="6F6B5408" w14:textId="77777777" w:rsidR="00760376" w:rsidRPr="005305A2" w:rsidRDefault="00760376"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792BBE4E" w14:textId="77DCDF31"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Style w:val="Strong"/>
          <w:rFonts w:asciiTheme="minorBidi" w:hAnsiTheme="minorBidi" w:cstheme="minorBidi"/>
          <w:color w:val="0E101A"/>
          <w:u w:val="single"/>
        </w:rPr>
        <w:t>The functions and services offered in the hospitality industry.</w:t>
      </w:r>
    </w:p>
    <w:p w14:paraId="1E30ABAE" w14:textId="77777777"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Saudi Arabia has a very special social culture, and hotel department functions should consider these when providing service to Saudi Arabian guests. </w:t>
      </w:r>
    </w:p>
    <w:p w14:paraId="504EBE06" w14:textId="77777777" w:rsidR="00760376" w:rsidRPr="005305A2" w:rsidRDefault="00760376"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25876FE6" w14:textId="4442C364" w:rsidR="00760376" w:rsidRPr="005305A2" w:rsidRDefault="00500DE4" w:rsidP="005305A2">
      <w:pPr>
        <w:pStyle w:val="NormalWeb"/>
        <w:spacing w:before="0" w:beforeAutospacing="0" w:after="0" w:afterAutospacing="0" w:line="360" w:lineRule="auto"/>
        <w:jc w:val="both"/>
        <w:rPr>
          <w:rFonts w:asciiTheme="minorBidi" w:hAnsiTheme="minorBidi" w:cstheme="minorBidi"/>
          <w:b/>
          <w:bCs/>
          <w:color w:val="0E101A"/>
          <w:u w:val="single"/>
        </w:rPr>
      </w:pPr>
      <w:r w:rsidRPr="005305A2">
        <w:rPr>
          <w:rStyle w:val="Strong"/>
          <w:rFonts w:asciiTheme="minorBidi" w:hAnsiTheme="minorBidi" w:cstheme="minorBidi"/>
          <w:color w:val="0E101A"/>
          <w:u w:val="single"/>
        </w:rPr>
        <w:t>Front Desk and Reception</w:t>
      </w:r>
    </w:p>
    <w:p w14:paraId="71611F3F" w14:textId="2B93A5E0"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The front desk staff should be aware of Saudi Arabian customs such as gender separation and greeting customs. For example, when greeting Saudi Arabian guests, staff should say "</w:t>
      </w:r>
      <w:proofErr w:type="spellStart"/>
      <w:r w:rsidRPr="005305A2">
        <w:rPr>
          <w:rFonts w:asciiTheme="minorBidi" w:hAnsiTheme="minorBidi" w:cstheme="minorBidi"/>
          <w:color w:val="0E101A"/>
        </w:rPr>
        <w:t>Assalamu</w:t>
      </w:r>
      <w:proofErr w:type="spellEnd"/>
      <w:r w:rsidRPr="005305A2">
        <w:rPr>
          <w:rFonts w:asciiTheme="minorBidi" w:hAnsiTheme="minorBidi" w:cstheme="minorBidi"/>
          <w:color w:val="0E101A"/>
        </w:rPr>
        <w:t xml:space="preserve"> </w:t>
      </w:r>
      <w:proofErr w:type="spellStart"/>
      <w:r w:rsidRPr="005305A2">
        <w:rPr>
          <w:rFonts w:asciiTheme="minorBidi" w:hAnsiTheme="minorBidi" w:cstheme="minorBidi"/>
          <w:color w:val="0E101A"/>
        </w:rPr>
        <w:t>alaikum</w:t>
      </w:r>
      <w:proofErr w:type="spellEnd"/>
      <w:r w:rsidRPr="005305A2">
        <w:rPr>
          <w:rFonts w:asciiTheme="minorBidi" w:hAnsiTheme="minorBidi" w:cstheme="minorBidi"/>
          <w:color w:val="0E101A"/>
        </w:rPr>
        <w:t xml:space="preserve">" (peace be upon you) and should not shake hands with guests of the opposite gender, however, if the customer wants to shake your </w:t>
      </w:r>
      <w:r w:rsidR="00980B7F" w:rsidRPr="005305A2">
        <w:rPr>
          <w:rFonts w:asciiTheme="minorBidi" w:hAnsiTheme="minorBidi" w:cstheme="minorBidi"/>
          <w:color w:val="0E101A"/>
        </w:rPr>
        <w:t>hand,</w:t>
      </w:r>
      <w:r w:rsidRPr="005305A2">
        <w:rPr>
          <w:rFonts w:asciiTheme="minorBidi" w:hAnsiTheme="minorBidi" w:cstheme="minorBidi"/>
          <w:color w:val="0E101A"/>
        </w:rPr>
        <w:t xml:space="preserve"> then you can shake hands. The front desk should also ensure that the rooms assigned to Saudi Arabian guests are not located next to rooms occupied by guests of the opposite gender.</w:t>
      </w:r>
    </w:p>
    <w:p w14:paraId="5A4F43C9" w14:textId="77777777" w:rsidR="00765D53" w:rsidRPr="005305A2" w:rsidRDefault="00765D53" w:rsidP="005305A2">
      <w:pPr>
        <w:pStyle w:val="NormalWeb"/>
        <w:spacing w:before="0" w:beforeAutospacing="0" w:after="0" w:afterAutospacing="0" w:line="360" w:lineRule="auto"/>
        <w:jc w:val="both"/>
        <w:rPr>
          <w:rFonts w:asciiTheme="minorBidi" w:hAnsiTheme="minorBidi" w:cstheme="minorBidi"/>
          <w:color w:val="0E101A"/>
        </w:rPr>
      </w:pPr>
    </w:p>
    <w:p w14:paraId="35F89538" w14:textId="0383B337"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Style w:val="Strong"/>
          <w:rFonts w:asciiTheme="minorBidi" w:hAnsiTheme="minorBidi" w:cstheme="minorBidi"/>
          <w:color w:val="0E101A"/>
          <w:u w:val="single"/>
        </w:rPr>
        <w:t>Food and Beverage department</w:t>
      </w:r>
    </w:p>
    <w:p w14:paraId="103EA6AA" w14:textId="0E8C53FE" w:rsidR="00C21D40"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The hotel's food and beverage department should provide</w:t>
      </w:r>
      <w:r w:rsidR="00FD0498" w:rsidRPr="005305A2">
        <w:rPr>
          <w:rFonts w:asciiTheme="minorBidi" w:hAnsiTheme="minorBidi" w:cstheme="minorBidi"/>
          <w:color w:val="0E101A"/>
        </w:rPr>
        <w:t xml:space="preserve"> halal</w:t>
      </w:r>
      <w:r w:rsidRPr="005305A2">
        <w:rPr>
          <w:rFonts w:asciiTheme="minorBidi" w:hAnsiTheme="minorBidi" w:cstheme="minorBidi"/>
          <w:color w:val="0E101A"/>
        </w:rPr>
        <w:t xml:space="preserve"> food options to accommodate Saudi Arabian guests' religious dietary requirements</w:t>
      </w:r>
      <w:r w:rsidR="00FD0498" w:rsidRPr="005305A2">
        <w:rPr>
          <w:rFonts w:asciiTheme="minorBidi" w:hAnsiTheme="minorBidi" w:cstheme="minorBidi"/>
          <w:color w:val="0E101A"/>
        </w:rPr>
        <w:t>.</w:t>
      </w:r>
      <w:r w:rsidRPr="005305A2">
        <w:rPr>
          <w:rFonts w:asciiTheme="minorBidi" w:hAnsiTheme="minorBidi" w:cstheme="minorBidi"/>
          <w:color w:val="0E101A"/>
        </w:rPr>
        <w:t xml:space="preserve"> </w:t>
      </w:r>
      <w:r w:rsidR="00FD0498" w:rsidRPr="005305A2">
        <w:rPr>
          <w:rFonts w:asciiTheme="minorBidi" w:hAnsiTheme="minorBidi" w:cstheme="minorBidi"/>
          <w:color w:val="0E101A"/>
        </w:rPr>
        <w:t>N</w:t>
      </w:r>
      <w:r w:rsidRPr="005305A2">
        <w:rPr>
          <w:rFonts w:asciiTheme="minorBidi" w:hAnsiTheme="minorBidi" w:cstheme="minorBidi"/>
          <w:color w:val="0E101A"/>
        </w:rPr>
        <w:t xml:space="preserve">o Alcohol or pork products are allowed near or in the same place of </w:t>
      </w:r>
      <w:r w:rsidR="00FD0498" w:rsidRPr="005305A2">
        <w:rPr>
          <w:rFonts w:asciiTheme="minorBidi" w:hAnsiTheme="minorBidi" w:cstheme="minorBidi"/>
          <w:color w:val="0E101A"/>
        </w:rPr>
        <w:t xml:space="preserve">the </w:t>
      </w:r>
      <w:r w:rsidRPr="005305A2">
        <w:rPr>
          <w:rFonts w:asciiTheme="minorBidi" w:hAnsiTheme="minorBidi" w:cstheme="minorBidi"/>
          <w:color w:val="0E101A"/>
        </w:rPr>
        <w:t xml:space="preserve">cooking or </w:t>
      </w:r>
      <w:r w:rsidR="00FD0498" w:rsidRPr="005305A2">
        <w:rPr>
          <w:rFonts w:asciiTheme="minorBidi" w:hAnsiTheme="minorBidi" w:cstheme="minorBidi"/>
          <w:color w:val="0E101A"/>
        </w:rPr>
        <w:t xml:space="preserve">the </w:t>
      </w:r>
      <w:r w:rsidRPr="005305A2">
        <w:rPr>
          <w:rFonts w:asciiTheme="minorBidi" w:hAnsiTheme="minorBidi" w:cstheme="minorBidi"/>
          <w:color w:val="0E101A"/>
        </w:rPr>
        <w:t>serving</w:t>
      </w:r>
      <w:r w:rsidR="00FD0498" w:rsidRPr="005305A2">
        <w:rPr>
          <w:rFonts w:asciiTheme="minorBidi" w:hAnsiTheme="minorBidi" w:cstheme="minorBidi"/>
          <w:color w:val="0E101A"/>
        </w:rPr>
        <w:t xml:space="preserve"> of</w:t>
      </w:r>
      <w:r w:rsidRPr="005305A2">
        <w:rPr>
          <w:rFonts w:asciiTheme="minorBidi" w:hAnsiTheme="minorBidi" w:cstheme="minorBidi"/>
          <w:color w:val="0E101A"/>
        </w:rPr>
        <w:t xml:space="preserve"> food, also all meat and poultry must be supplied from </w:t>
      </w:r>
      <w:r w:rsidR="00FD0498" w:rsidRPr="005305A2">
        <w:rPr>
          <w:rFonts w:asciiTheme="minorBidi" w:hAnsiTheme="minorBidi" w:cstheme="minorBidi"/>
          <w:color w:val="0E101A"/>
        </w:rPr>
        <w:t>halal</w:t>
      </w:r>
      <w:r w:rsidRPr="005305A2">
        <w:rPr>
          <w:rFonts w:asciiTheme="minorBidi" w:hAnsiTheme="minorBidi" w:cstheme="minorBidi"/>
          <w:color w:val="0E101A"/>
        </w:rPr>
        <w:t xml:space="preserve"> </w:t>
      </w:r>
      <w:r w:rsidR="00FD0498" w:rsidRPr="005305A2">
        <w:rPr>
          <w:rFonts w:asciiTheme="minorBidi" w:hAnsiTheme="minorBidi" w:cstheme="minorBidi"/>
          <w:color w:val="0E101A"/>
        </w:rPr>
        <w:t>b</w:t>
      </w:r>
      <w:r w:rsidRPr="005305A2">
        <w:rPr>
          <w:rFonts w:asciiTheme="minorBidi" w:hAnsiTheme="minorBidi" w:cstheme="minorBidi"/>
          <w:color w:val="0E101A"/>
        </w:rPr>
        <w:t>u</w:t>
      </w:r>
      <w:r w:rsidR="00FD0498" w:rsidRPr="005305A2">
        <w:rPr>
          <w:rFonts w:asciiTheme="minorBidi" w:hAnsiTheme="minorBidi" w:cstheme="minorBidi"/>
          <w:color w:val="0E101A"/>
        </w:rPr>
        <w:t>t</w:t>
      </w:r>
      <w:r w:rsidRPr="005305A2">
        <w:rPr>
          <w:rFonts w:asciiTheme="minorBidi" w:hAnsiTheme="minorBidi" w:cstheme="minorBidi"/>
          <w:color w:val="0E101A"/>
        </w:rPr>
        <w:t>che</w:t>
      </w:r>
      <w:r w:rsidR="00FD0498" w:rsidRPr="005305A2">
        <w:rPr>
          <w:rFonts w:asciiTheme="minorBidi" w:hAnsiTheme="minorBidi" w:cstheme="minorBidi"/>
          <w:color w:val="0E101A"/>
        </w:rPr>
        <w:t>rs.</w:t>
      </w:r>
      <w:r w:rsidRPr="005305A2">
        <w:rPr>
          <w:rFonts w:asciiTheme="minorBidi" w:hAnsiTheme="minorBidi" w:cstheme="minorBidi"/>
          <w:color w:val="0E101A"/>
        </w:rPr>
        <w:t xml:space="preserve"> The department should also ensure that non-halal items are not mixed with halal items and that halal items are stored and prepared separately. All </w:t>
      </w:r>
      <w:r w:rsidR="00FD0498" w:rsidRPr="005305A2">
        <w:rPr>
          <w:rFonts w:asciiTheme="minorBidi" w:hAnsiTheme="minorBidi" w:cstheme="minorBidi"/>
          <w:color w:val="0E101A"/>
        </w:rPr>
        <w:t>drinks</w:t>
      </w:r>
      <w:r w:rsidRPr="005305A2">
        <w:rPr>
          <w:rFonts w:asciiTheme="minorBidi" w:hAnsiTheme="minorBidi" w:cstheme="minorBidi"/>
          <w:color w:val="0E101A"/>
        </w:rPr>
        <w:t xml:space="preserve"> must be free of alcohol and be made in separate places f</w:t>
      </w:r>
      <w:r w:rsidR="00FD0498" w:rsidRPr="005305A2">
        <w:rPr>
          <w:rFonts w:asciiTheme="minorBidi" w:hAnsiTheme="minorBidi" w:cstheme="minorBidi"/>
          <w:color w:val="0E101A"/>
        </w:rPr>
        <w:t>ro</w:t>
      </w:r>
      <w:r w:rsidRPr="005305A2">
        <w:rPr>
          <w:rFonts w:asciiTheme="minorBidi" w:hAnsiTheme="minorBidi" w:cstheme="minorBidi"/>
          <w:color w:val="0E101A"/>
        </w:rPr>
        <w:t>m the alcohol bar.</w:t>
      </w:r>
    </w:p>
    <w:p w14:paraId="387EE881" w14:textId="77777777" w:rsidR="00FD0498" w:rsidRPr="005305A2" w:rsidRDefault="00FD0498" w:rsidP="005305A2">
      <w:pPr>
        <w:pStyle w:val="NormalWeb"/>
        <w:spacing w:before="0" w:beforeAutospacing="0" w:after="0" w:afterAutospacing="0" w:line="360" w:lineRule="auto"/>
        <w:jc w:val="both"/>
        <w:rPr>
          <w:rFonts w:asciiTheme="minorBidi" w:hAnsiTheme="minorBidi" w:cstheme="minorBidi"/>
          <w:color w:val="0E101A"/>
        </w:rPr>
      </w:pPr>
    </w:p>
    <w:p w14:paraId="42AE7790" w14:textId="77777777"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Style w:val="Strong"/>
          <w:rFonts w:asciiTheme="minorBidi" w:hAnsiTheme="minorBidi" w:cstheme="minorBidi"/>
          <w:color w:val="0E101A"/>
          <w:u w:val="single"/>
        </w:rPr>
        <w:t>Housekeeping</w:t>
      </w:r>
    </w:p>
    <w:p w14:paraId="42A4523F" w14:textId="4987862A" w:rsidR="00765D53" w:rsidRPr="005305A2" w:rsidRDefault="00500DE4" w:rsidP="005305A2">
      <w:pPr>
        <w:pStyle w:val="NormalWeb"/>
        <w:spacing w:before="0" w:beforeAutospacing="0" w:after="0" w:afterAutospacing="0" w:line="360" w:lineRule="auto"/>
        <w:jc w:val="both"/>
        <w:rPr>
          <w:rStyle w:val="Strong"/>
          <w:rFonts w:asciiTheme="minorBidi" w:hAnsiTheme="minorBidi" w:cstheme="minorBidi"/>
          <w:b w:val="0"/>
          <w:bCs w:val="0"/>
          <w:color w:val="0E101A"/>
        </w:rPr>
      </w:pPr>
      <w:r w:rsidRPr="005305A2">
        <w:rPr>
          <w:rFonts w:asciiTheme="minorBidi" w:hAnsiTheme="minorBidi" w:cstheme="minorBidi"/>
          <w:color w:val="0E101A"/>
        </w:rPr>
        <w:t xml:space="preserve">Saudi Arabian guests have specific requests related to the housekeeping service. For example, female housekeepers may not be allowed to clean the room of a male guest, and male housekeepers may not be allowed to clean the room of a female guest. Therefore, the housekeeping department should ensure that the gender of the housekeeper assigned to a room is appropriate. Also do not forget to remove any drinks containing alcohol from the mini bar including non-halal </w:t>
      </w:r>
      <w:r w:rsidR="00950B7A" w:rsidRPr="005305A2">
        <w:rPr>
          <w:rFonts w:asciiTheme="minorBidi" w:hAnsiTheme="minorBidi" w:cstheme="minorBidi"/>
          <w:color w:val="0E101A"/>
        </w:rPr>
        <w:t>snacks.</w:t>
      </w:r>
    </w:p>
    <w:p w14:paraId="0FDAD721" w14:textId="597BC58F" w:rsidR="00765D53" w:rsidRPr="005305A2" w:rsidRDefault="00765D53" w:rsidP="005305A2">
      <w:pPr>
        <w:pStyle w:val="NormalWeb"/>
        <w:spacing w:before="0" w:beforeAutospacing="0" w:after="0" w:afterAutospacing="0" w:line="360" w:lineRule="auto"/>
        <w:jc w:val="both"/>
        <w:rPr>
          <w:rStyle w:val="Strong"/>
          <w:rFonts w:asciiTheme="minorBidi" w:hAnsiTheme="minorBidi" w:cstheme="minorBidi"/>
          <w:b w:val="0"/>
          <w:bCs w:val="0"/>
          <w:color w:val="0E101A"/>
        </w:rPr>
      </w:pPr>
    </w:p>
    <w:p w14:paraId="7C56DE1B" w14:textId="77777777" w:rsidR="00765D53" w:rsidRPr="005305A2" w:rsidRDefault="00765D53"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0593C546" w14:textId="75ABBF1B"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Style w:val="Strong"/>
          <w:rFonts w:asciiTheme="minorBidi" w:hAnsiTheme="minorBidi" w:cstheme="minorBidi"/>
          <w:color w:val="0E101A"/>
          <w:u w:val="single"/>
        </w:rPr>
        <w:t>Recreation and Leisure</w:t>
      </w:r>
    </w:p>
    <w:p w14:paraId="1103C368" w14:textId="418ED840"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Saudi Arabian customers cannot use mixed-gender spas or health clubs or even swim in a mixed-gender swimming pool, so hotels must provide time</w:t>
      </w:r>
      <w:r w:rsidR="00FD0498" w:rsidRPr="005305A2">
        <w:rPr>
          <w:rFonts w:asciiTheme="minorBidi" w:hAnsiTheme="minorBidi" w:cstheme="minorBidi"/>
          <w:color w:val="0E101A"/>
        </w:rPr>
        <w:t>s</w:t>
      </w:r>
      <w:r w:rsidRPr="005305A2">
        <w:rPr>
          <w:rFonts w:asciiTheme="minorBidi" w:hAnsiTheme="minorBidi" w:cstheme="minorBidi"/>
          <w:color w:val="0E101A"/>
        </w:rPr>
        <w:t xml:space="preserve"> that can separate gender</w:t>
      </w:r>
      <w:r w:rsidR="00FD0498" w:rsidRPr="005305A2">
        <w:rPr>
          <w:rFonts w:asciiTheme="minorBidi" w:hAnsiTheme="minorBidi" w:cstheme="minorBidi"/>
          <w:color w:val="0E101A"/>
        </w:rPr>
        <w:t>s</w:t>
      </w:r>
      <w:r w:rsidRPr="005305A2">
        <w:rPr>
          <w:rFonts w:asciiTheme="minorBidi" w:hAnsiTheme="minorBidi" w:cstheme="minorBidi"/>
          <w:color w:val="0E101A"/>
        </w:rPr>
        <w:t xml:space="preserve"> in the leisure club.</w:t>
      </w:r>
    </w:p>
    <w:p w14:paraId="18351DF2" w14:textId="77777777" w:rsidR="00760376" w:rsidRPr="005305A2" w:rsidRDefault="00760376"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586C305E" w14:textId="48CA8543"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Style w:val="Strong"/>
          <w:rFonts w:asciiTheme="minorBidi" w:hAnsiTheme="minorBidi" w:cstheme="minorBidi"/>
          <w:color w:val="0E101A"/>
          <w:u w:val="single"/>
        </w:rPr>
        <w:t>Business Centre</w:t>
      </w:r>
    </w:p>
    <w:p w14:paraId="498859D8" w14:textId="2E30850A"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 xml:space="preserve">The business </w:t>
      </w:r>
      <w:r w:rsidR="00980B7F" w:rsidRPr="005305A2">
        <w:rPr>
          <w:rFonts w:asciiTheme="minorBidi" w:hAnsiTheme="minorBidi" w:cstheme="minorBidi"/>
          <w:color w:val="0E101A"/>
        </w:rPr>
        <w:t>centre</w:t>
      </w:r>
      <w:r w:rsidRPr="005305A2">
        <w:rPr>
          <w:rFonts w:asciiTheme="minorBidi" w:hAnsiTheme="minorBidi" w:cstheme="minorBidi"/>
          <w:color w:val="0E101A"/>
        </w:rPr>
        <w:t xml:space="preserve"> should be equipped with appropriate facilities to meet these requirements. Such as a place to pray to face the </w:t>
      </w:r>
      <w:r w:rsidR="00950B7A" w:rsidRPr="005305A2">
        <w:rPr>
          <w:rFonts w:asciiTheme="minorBidi" w:hAnsiTheme="minorBidi" w:cstheme="minorBidi"/>
          <w:color w:val="0E101A"/>
        </w:rPr>
        <w:t>Qibla</w:t>
      </w:r>
      <w:r w:rsidRPr="005305A2">
        <w:rPr>
          <w:rFonts w:asciiTheme="minorBidi" w:hAnsiTheme="minorBidi" w:cstheme="minorBidi"/>
          <w:color w:val="0E101A"/>
        </w:rPr>
        <w:t>, providing the right hours according to Saudi Arabia</w:t>
      </w:r>
      <w:r w:rsidR="00FD0498" w:rsidRPr="005305A2">
        <w:rPr>
          <w:rFonts w:asciiTheme="minorBidi" w:hAnsiTheme="minorBidi" w:cstheme="minorBidi"/>
          <w:color w:val="0E101A"/>
        </w:rPr>
        <w:t>’s</w:t>
      </w:r>
      <w:r w:rsidRPr="005305A2">
        <w:rPr>
          <w:rFonts w:asciiTheme="minorBidi" w:hAnsiTheme="minorBidi" w:cstheme="minorBidi"/>
          <w:color w:val="0E101A"/>
        </w:rPr>
        <w:t xml:space="preserve"> time zone, providing </w:t>
      </w:r>
      <w:r w:rsidR="00FD0498" w:rsidRPr="005305A2">
        <w:rPr>
          <w:rFonts w:asciiTheme="minorBidi" w:hAnsiTheme="minorBidi" w:cstheme="minorBidi"/>
          <w:color w:val="0E101A"/>
        </w:rPr>
        <w:t xml:space="preserve">familiar TV </w:t>
      </w:r>
      <w:r w:rsidRPr="005305A2">
        <w:rPr>
          <w:rFonts w:asciiTheme="minorBidi" w:hAnsiTheme="minorBidi" w:cstheme="minorBidi"/>
          <w:color w:val="0E101A"/>
        </w:rPr>
        <w:t>channel</w:t>
      </w:r>
      <w:r w:rsidR="00FD0498" w:rsidRPr="005305A2">
        <w:rPr>
          <w:rFonts w:asciiTheme="minorBidi" w:hAnsiTheme="minorBidi" w:cstheme="minorBidi"/>
          <w:color w:val="0E101A"/>
        </w:rPr>
        <w:t>s</w:t>
      </w:r>
      <w:r w:rsidRPr="005305A2">
        <w:rPr>
          <w:rFonts w:asciiTheme="minorBidi" w:hAnsiTheme="minorBidi" w:cstheme="minorBidi"/>
          <w:color w:val="0E101A"/>
        </w:rPr>
        <w:t xml:space="preserve">, and Quran </w:t>
      </w:r>
      <w:proofErr w:type="spellStart"/>
      <w:r w:rsidRPr="005305A2">
        <w:rPr>
          <w:rFonts w:asciiTheme="minorBidi" w:hAnsiTheme="minorBidi" w:cstheme="minorBidi"/>
          <w:color w:val="0E101A"/>
        </w:rPr>
        <w:t>Chanel</w:t>
      </w:r>
      <w:r w:rsidR="00FD0498" w:rsidRPr="005305A2">
        <w:rPr>
          <w:rFonts w:asciiTheme="minorBidi" w:hAnsiTheme="minorBidi" w:cstheme="minorBidi"/>
          <w:color w:val="0E101A"/>
        </w:rPr>
        <w:t>s</w:t>
      </w:r>
      <w:proofErr w:type="spellEnd"/>
      <w:r w:rsidR="00FD0498" w:rsidRPr="005305A2">
        <w:rPr>
          <w:rFonts w:asciiTheme="minorBidi" w:hAnsiTheme="minorBidi" w:cstheme="minorBidi"/>
          <w:color w:val="0E101A"/>
        </w:rPr>
        <w:t>.</w:t>
      </w:r>
    </w:p>
    <w:p w14:paraId="0F5980AA" w14:textId="77777777" w:rsidR="00F43E7C" w:rsidRPr="005305A2" w:rsidRDefault="00F43E7C" w:rsidP="005305A2">
      <w:pPr>
        <w:pStyle w:val="NormalWeb"/>
        <w:shd w:val="clear" w:color="auto" w:fill="FFFFFF" w:themeFill="background1"/>
        <w:spacing w:before="0" w:beforeAutospacing="0" w:after="0" w:afterAutospacing="0" w:line="360" w:lineRule="auto"/>
        <w:jc w:val="both"/>
        <w:rPr>
          <w:rFonts w:asciiTheme="minorBidi" w:hAnsiTheme="minorBidi" w:cstheme="minorBidi"/>
        </w:rPr>
      </w:pPr>
    </w:p>
    <w:p w14:paraId="114F123B" w14:textId="035D17AE" w:rsidR="00AB1170" w:rsidRPr="005305A2" w:rsidRDefault="00F43E7C" w:rsidP="005305A2">
      <w:pPr>
        <w:spacing w:line="360" w:lineRule="auto"/>
        <w:jc w:val="both"/>
        <w:rPr>
          <w:rFonts w:asciiTheme="minorBidi" w:hAnsiTheme="minorBidi"/>
          <w:b/>
          <w:bCs/>
          <w:color w:val="FF0000"/>
          <w:sz w:val="24"/>
          <w:szCs w:val="24"/>
          <w:u w:val="single"/>
        </w:rPr>
      </w:pPr>
      <w:r w:rsidRPr="005305A2">
        <w:rPr>
          <w:rFonts w:asciiTheme="minorBidi" w:hAnsiTheme="minorBidi"/>
          <w:b/>
          <w:bCs/>
          <w:sz w:val="24"/>
          <w:szCs w:val="24"/>
          <w:u w:val="single"/>
        </w:rPr>
        <w:t>Dos</w:t>
      </w:r>
      <w:r w:rsidR="00AB1170" w:rsidRPr="005305A2">
        <w:rPr>
          <w:rFonts w:asciiTheme="minorBidi" w:hAnsiTheme="minorBidi"/>
          <w:b/>
          <w:bCs/>
          <w:sz w:val="24"/>
          <w:szCs w:val="24"/>
          <w:u w:val="single"/>
        </w:rPr>
        <w:t xml:space="preserve"> and Don’ts’ briefing document to relevant staff in the hotel</w:t>
      </w:r>
      <w:r w:rsidR="00AB1170" w:rsidRPr="005305A2">
        <w:rPr>
          <w:rFonts w:asciiTheme="minorBidi" w:hAnsiTheme="minorBidi"/>
          <w:b/>
          <w:bCs/>
          <w:color w:val="FF0000"/>
          <w:sz w:val="24"/>
          <w:szCs w:val="24"/>
          <w:u w:val="single"/>
        </w:rPr>
        <w:t>.</w:t>
      </w:r>
    </w:p>
    <w:tbl>
      <w:tblPr>
        <w:tblStyle w:val="TableGrid"/>
        <w:tblpPr w:leftFromText="180" w:rightFromText="180" w:vertAnchor="text" w:horzAnchor="margin" w:tblpY="171"/>
        <w:tblW w:w="0" w:type="auto"/>
        <w:tblLook w:val="04A0" w:firstRow="1" w:lastRow="0" w:firstColumn="1" w:lastColumn="0" w:noHBand="0" w:noVBand="1"/>
      </w:tblPr>
      <w:tblGrid>
        <w:gridCol w:w="4621"/>
        <w:gridCol w:w="4621"/>
      </w:tblGrid>
      <w:tr w:rsidR="00E84876" w:rsidRPr="005305A2" w14:paraId="1794B320" w14:textId="77777777" w:rsidTr="00E84876">
        <w:tc>
          <w:tcPr>
            <w:tcW w:w="4621" w:type="dxa"/>
          </w:tcPr>
          <w:p w14:paraId="2E31CB39" w14:textId="393E0814" w:rsidR="00E84876" w:rsidRPr="005305A2" w:rsidRDefault="00E84876" w:rsidP="005305A2">
            <w:pPr>
              <w:spacing w:line="360" w:lineRule="auto"/>
              <w:jc w:val="both"/>
              <w:rPr>
                <w:rFonts w:asciiTheme="minorBidi" w:hAnsiTheme="minorBidi"/>
                <w:b/>
                <w:bCs/>
                <w:sz w:val="24"/>
                <w:szCs w:val="24"/>
              </w:rPr>
            </w:pPr>
            <w:r w:rsidRPr="005305A2">
              <w:rPr>
                <w:rFonts w:asciiTheme="minorBidi" w:hAnsiTheme="minorBidi"/>
                <w:b/>
                <w:bCs/>
                <w:sz w:val="24"/>
                <w:szCs w:val="24"/>
              </w:rPr>
              <w:t>DO</w:t>
            </w:r>
          </w:p>
        </w:tc>
        <w:tc>
          <w:tcPr>
            <w:tcW w:w="4621" w:type="dxa"/>
          </w:tcPr>
          <w:p w14:paraId="474E07F9" w14:textId="546448EA" w:rsidR="00E84876" w:rsidRPr="005305A2" w:rsidRDefault="00E84876" w:rsidP="005305A2">
            <w:pPr>
              <w:spacing w:line="360" w:lineRule="auto"/>
              <w:jc w:val="both"/>
              <w:rPr>
                <w:rFonts w:asciiTheme="minorBidi" w:hAnsiTheme="minorBidi"/>
                <w:b/>
                <w:bCs/>
                <w:sz w:val="24"/>
                <w:szCs w:val="24"/>
              </w:rPr>
            </w:pPr>
            <w:r w:rsidRPr="005305A2">
              <w:rPr>
                <w:rFonts w:asciiTheme="minorBidi" w:hAnsiTheme="minorBidi"/>
                <w:b/>
                <w:bCs/>
                <w:sz w:val="24"/>
                <w:szCs w:val="24"/>
              </w:rPr>
              <w:t>DO NOT</w:t>
            </w:r>
          </w:p>
        </w:tc>
      </w:tr>
      <w:tr w:rsidR="00E84876" w:rsidRPr="005305A2" w14:paraId="17B71035" w14:textId="77777777" w:rsidTr="00E84876">
        <w:tc>
          <w:tcPr>
            <w:tcW w:w="4621" w:type="dxa"/>
          </w:tcPr>
          <w:p w14:paraId="3CC76AE1" w14:textId="534E86D6" w:rsidR="00E84876" w:rsidRPr="005305A2" w:rsidRDefault="00E84876" w:rsidP="005305A2">
            <w:pPr>
              <w:pStyle w:val="ListParagraph"/>
              <w:numPr>
                <w:ilvl w:val="0"/>
                <w:numId w:val="5"/>
              </w:numPr>
              <w:spacing w:line="360" w:lineRule="auto"/>
              <w:jc w:val="both"/>
              <w:rPr>
                <w:rFonts w:asciiTheme="minorBidi" w:hAnsiTheme="minorBidi"/>
                <w:sz w:val="24"/>
                <w:szCs w:val="24"/>
              </w:rPr>
            </w:pPr>
            <w:r w:rsidRPr="005305A2">
              <w:rPr>
                <w:rFonts w:asciiTheme="minorBidi" w:hAnsiTheme="minorBidi"/>
                <w:sz w:val="24"/>
                <w:szCs w:val="24"/>
              </w:rPr>
              <w:t>Serve HALAL food</w:t>
            </w:r>
            <w:r w:rsidR="00BC6E62" w:rsidRPr="005305A2">
              <w:rPr>
                <w:rFonts w:asciiTheme="minorBidi" w:hAnsiTheme="minorBidi"/>
                <w:sz w:val="24"/>
                <w:szCs w:val="24"/>
              </w:rPr>
              <w:t xml:space="preserve"> only</w:t>
            </w:r>
            <w:r w:rsidRPr="005305A2">
              <w:rPr>
                <w:rFonts w:asciiTheme="minorBidi" w:hAnsiTheme="minorBidi"/>
                <w:sz w:val="24"/>
                <w:szCs w:val="24"/>
              </w:rPr>
              <w:t>.</w:t>
            </w:r>
          </w:p>
          <w:p w14:paraId="4AAECEC5" w14:textId="166CA814" w:rsidR="00E84876" w:rsidRPr="005305A2" w:rsidRDefault="00E84876" w:rsidP="005305A2">
            <w:pPr>
              <w:pStyle w:val="ListParagraph"/>
              <w:numPr>
                <w:ilvl w:val="0"/>
                <w:numId w:val="5"/>
              </w:numPr>
              <w:spacing w:line="360" w:lineRule="auto"/>
              <w:jc w:val="both"/>
              <w:rPr>
                <w:rFonts w:asciiTheme="minorBidi" w:hAnsiTheme="minorBidi"/>
                <w:sz w:val="24"/>
                <w:szCs w:val="24"/>
              </w:rPr>
            </w:pPr>
            <w:r w:rsidRPr="005305A2">
              <w:rPr>
                <w:rFonts w:asciiTheme="minorBidi" w:hAnsiTheme="minorBidi"/>
                <w:sz w:val="24"/>
                <w:szCs w:val="24"/>
              </w:rPr>
              <w:t>Place prayer mat</w:t>
            </w:r>
            <w:r w:rsidR="00FD0498" w:rsidRPr="005305A2">
              <w:rPr>
                <w:rFonts w:asciiTheme="minorBidi" w:hAnsiTheme="minorBidi"/>
                <w:sz w:val="24"/>
                <w:szCs w:val="24"/>
              </w:rPr>
              <w:t>s</w:t>
            </w:r>
            <w:r w:rsidRPr="005305A2">
              <w:rPr>
                <w:rFonts w:asciiTheme="minorBidi" w:hAnsiTheme="minorBidi"/>
                <w:sz w:val="24"/>
                <w:szCs w:val="24"/>
              </w:rPr>
              <w:t xml:space="preserve"> in the accommodation room.</w:t>
            </w:r>
          </w:p>
          <w:p w14:paraId="69CC641B" w14:textId="793AF241" w:rsidR="00E84876" w:rsidRPr="005305A2" w:rsidRDefault="00E84876" w:rsidP="005305A2">
            <w:pPr>
              <w:pStyle w:val="ListParagraph"/>
              <w:numPr>
                <w:ilvl w:val="0"/>
                <w:numId w:val="5"/>
              </w:numPr>
              <w:spacing w:line="360" w:lineRule="auto"/>
              <w:jc w:val="both"/>
              <w:rPr>
                <w:rFonts w:asciiTheme="minorBidi" w:hAnsiTheme="minorBidi"/>
                <w:sz w:val="24"/>
                <w:szCs w:val="24"/>
              </w:rPr>
            </w:pPr>
            <w:r w:rsidRPr="005305A2">
              <w:rPr>
                <w:rFonts w:asciiTheme="minorBidi" w:hAnsiTheme="minorBidi"/>
                <w:sz w:val="24"/>
                <w:szCs w:val="24"/>
              </w:rPr>
              <w:t xml:space="preserve">Speak politely and try to </w:t>
            </w:r>
            <w:r w:rsidR="00BC6E62" w:rsidRPr="005305A2">
              <w:rPr>
                <w:rFonts w:asciiTheme="minorBidi" w:hAnsiTheme="minorBidi"/>
                <w:sz w:val="24"/>
                <w:szCs w:val="24"/>
              </w:rPr>
              <w:t xml:space="preserve">say </w:t>
            </w:r>
            <w:r w:rsidR="00500DE4" w:rsidRPr="005305A2">
              <w:rPr>
                <w:rFonts w:asciiTheme="minorBidi" w:hAnsiTheme="minorBidi"/>
                <w:sz w:val="24"/>
                <w:szCs w:val="24"/>
              </w:rPr>
              <w:t>“</w:t>
            </w:r>
            <w:proofErr w:type="spellStart"/>
            <w:r w:rsidR="00BC6E62" w:rsidRPr="005305A2">
              <w:rPr>
                <w:rFonts w:asciiTheme="minorBidi" w:hAnsiTheme="minorBidi"/>
                <w:sz w:val="24"/>
                <w:szCs w:val="24"/>
              </w:rPr>
              <w:t>Assalamu</w:t>
            </w:r>
            <w:proofErr w:type="spellEnd"/>
            <w:r w:rsidRPr="005305A2">
              <w:rPr>
                <w:rFonts w:asciiTheme="minorBidi" w:hAnsiTheme="minorBidi"/>
                <w:sz w:val="24"/>
                <w:szCs w:val="24"/>
              </w:rPr>
              <w:t xml:space="preserve"> </w:t>
            </w:r>
            <w:proofErr w:type="spellStart"/>
            <w:r w:rsidRPr="005305A2">
              <w:rPr>
                <w:rFonts w:asciiTheme="minorBidi" w:hAnsiTheme="minorBidi"/>
                <w:sz w:val="24"/>
                <w:szCs w:val="24"/>
              </w:rPr>
              <w:t>alaikum</w:t>
            </w:r>
            <w:proofErr w:type="spellEnd"/>
            <w:r w:rsidRPr="005305A2">
              <w:rPr>
                <w:rFonts w:asciiTheme="minorBidi" w:hAnsiTheme="minorBidi"/>
                <w:sz w:val="24"/>
                <w:szCs w:val="24"/>
              </w:rPr>
              <w:t>" (peace be upon you</w:t>
            </w:r>
            <w:r w:rsidR="00BC6E62" w:rsidRPr="005305A2">
              <w:rPr>
                <w:rFonts w:asciiTheme="minorBidi" w:hAnsiTheme="minorBidi"/>
                <w:sz w:val="24"/>
                <w:szCs w:val="24"/>
              </w:rPr>
              <w:t xml:space="preserve">) as </w:t>
            </w:r>
            <w:r w:rsidR="00500DE4" w:rsidRPr="005305A2">
              <w:rPr>
                <w:rFonts w:asciiTheme="minorBidi" w:hAnsiTheme="minorBidi"/>
                <w:sz w:val="24"/>
                <w:szCs w:val="24"/>
              </w:rPr>
              <w:t>greeting.</w:t>
            </w:r>
          </w:p>
          <w:p w14:paraId="5FD1A57C" w14:textId="6178B9C4" w:rsidR="00BC6E62" w:rsidRPr="005305A2" w:rsidRDefault="00BC6E62" w:rsidP="005305A2">
            <w:pPr>
              <w:pStyle w:val="ListParagraph"/>
              <w:numPr>
                <w:ilvl w:val="0"/>
                <w:numId w:val="5"/>
              </w:numPr>
              <w:spacing w:line="360" w:lineRule="auto"/>
              <w:jc w:val="both"/>
              <w:rPr>
                <w:rFonts w:asciiTheme="minorBidi" w:hAnsiTheme="minorBidi"/>
                <w:sz w:val="24"/>
                <w:szCs w:val="24"/>
              </w:rPr>
            </w:pPr>
            <w:r w:rsidRPr="005305A2">
              <w:rPr>
                <w:rFonts w:asciiTheme="minorBidi" w:hAnsiTheme="minorBidi"/>
                <w:sz w:val="24"/>
                <w:szCs w:val="24"/>
              </w:rPr>
              <w:t>Serve Muslim TV channel</w:t>
            </w:r>
            <w:r w:rsidR="00FD0498" w:rsidRPr="005305A2">
              <w:rPr>
                <w:rFonts w:asciiTheme="minorBidi" w:hAnsiTheme="minorBidi"/>
                <w:sz w:val="24"/>
                <w:szCs w:val="24"/>
              </w:rPr>
              <w:t>s</w:t>
            </w:r>
            <w:r w:rsidRPr="005305A2">
              <w:rPr>
                <w:rFonts w:asciiTheme="minorBidi" w:hAnsiTheme="minorBidi"/>
                <w:sz w:val="24"/>
                <w:szCs w:val="24"/>
              </w:rPr>
              <w:t xml:space="preserve">. </w:t>
            </w:r>
          </w:p>
          <w:p w14:paraId="5B45314B" w14:textId="1AFE68F0" w:rsidR="00BC6E62" w:rsidRPr="005305A2" w:rsidRDefault="00BC6E62" w:rsidP="005305A2">
            <w:pPr>
              <w:pStyle w:val="ListParagraph"/>
              <w:numPr>
                <w:ilvl w:val="0"/>
                <w:numId w:val="5"/>
              </w:numPr>
              <w:spacing w:line="360" w:lineRule="auto"/>
              <w:jc w:val="both"/>
              <w:rPr>
                <w:rFonts w:asciiTheme="minorBidi" w:hAnsiTheme="minorBidi"/>
                <w:sz w:val="24"/>
                <w:szCs w:val="24"/>
              </w:rPr>
            </w:pPr>
            <w:r w:rsidRPr="005305A2">
              <w:rPr>
                <w:rFonts w:asciiTheme="minorBidi" w:hAnsiTheme="minorBidi"/>
                <w:sz w:val="24"/>
                <w:szCs w:val="24"/>
              </w:rPr>
              <w:t>Arrange time</w:t>
            </w:r>
            <w:r w:rsidR="00FD0498" w:rsidRPr="005305A2">
              <w:rPr>
                <w:rFonts w:asciiTheme="minorBidi" w:hAnsiTheme="minorBidi"/>
                <w:sz w:val="24"/>
                <w:szCs w:val="24"/>
              </w:rPr>
              <w:t xml:space="preserve">s </w:t>
            </w:r>
            <w:r w:rsidRPr="005305A2">
              <w:rPr>
                <w:rFonts w:asciiTheme="minorBidi" w:hAnsiTheme="minorBidi"/>
                <w:sz w:val="24"/>
                <w:szCs w:val="24"/>
              </w:rPr>
              <w:t xml:space="preserve">at the spa and pool for same gender </w:t>
            </w:r>
            <w:r w:rsidR="00950B7A" w:rsidRPr="005305A2">
              <w:rPr>
                <w:rFonts w:asciiTheme="minorBidi" w:hAnsiTheme="minorBidi"/>
                <w:sz w:val="24"/>
                <w:szCs w:val="24"/>
              </w:rPr>
              <w:t>only.</w:t>
            </w:r>
          </w:p>
          <w:p w14:paraId="5531DDDD" w14:textId="4F728C4A" w:rsidR="00BC6E62" w:rsidRPr="005305A2" w:rsidRDefault="00BC6E62" w:rsidP="005305A2">
            <w:pPr>
              <w:pStyle w:val="ListParagraph"/>
              <w:numPr>
                <w:ilvl w:val="0"/>
                <w:numId w:val="5"/>
              </w:numPr>
              <w:spacing w:line="360" w:lineRule="auto"/>
              <w:jc w:val="both"/>
              <w:rPr>
                <w:rFonts w:asciiTheme="minorBidi" w:hAnsiTheme="minorBidi"/>
                <w:sz w:val="24"/>
                <w:szCs w:val="24"/>
              </w:rPr>
            </w:pPr>
            <w:r w:rsidRPr="005305A2">
              <w:rPr>
                <w:rFonts w:asciiTheme="minorBidi" w:hAnsiTheme="minorBidi"/>
                <w:sz w:val="24"/>
                <w:szCs w:val="24"/>
              </w:rPr>
              <w:t>Arrange designated prayer</w:t>
            </w:r>
            <w:r w:rsidR="00950B7A" w:rsidRPr="005305A2">
              <w:rPr>
                <w:rFonts w:asciiTheme="minorBidi" w:hAnsiTheme="minorBidi"/>
                <w:sz w:val="24"/>
                <w:szCs w:val="24"/>
              </w:rPr>
              <w:t xml:space="preserve"> area.</w:t>
            </w:r>
          </w:p>
          <w:p w14:paraId="3EA89A08" w14:textId="787CDD81" w:rsidR="00BC6E62" w:rsidRPr="005305A2" w:rsidRDefault="00BC6E62" w:rsidP="005305A2">
            <w:pPr>
              <w:pStyle w:val="ListParagraph"/>
              <w:numPr>
                <w:ilvl w:val="0"/>
                <w:numId w:val="5"/>
              </w:numPr>
              <w:spacing w:line="360" w:lineRule="auto"/>
              <w:jc w:val="both"/>
              <w:rPr>
                <w:rFonts w:asciiTheme="minorBidi" w:hAnsiTheme="minorBidi"/>
                <w:sz w:val="24"/>
                <w:szCs w:val="24"/>
              </w:rPr>
            </w:pPr>
            <w:r w:rsidRPr="005305A2">
              <w:rPr>
                <w:rFonts w:asciiTheme="minorBidi" w:hAnsiTheme="minorBidi"/>
                <w:sz w:val="24"/>
                <w:szCs w:val="24"/>
              </w:rPr>
              <w:t>Hir</w:t>
            </w:r>
            <w:r w:rsidR="00500DE4" w:rsidRPr="005305A2">
              <w:rPr>
                <w:rFonts w:asciiTheme="minorBidi" w:hAnsiTheme="minorBidi"/>
                <w:sz w:val="24"/>
                <w:szCs w:val="24"/>
              </w:rPr>
              <w:t>e</w:t>
            </w:r>
            <w:r w:rsidRPr="005305A2">
              <w:rPr>
                <w:rFonts w:asciiTheme="minorBidi" w:hAnsiTheme="minorBidi"/>
                <w:sz w:val="24"/>
                <w:szCs w:val="24"/>
              </w:rPr>
              <w:t xml:space="preserve"> Arabic </w:t>
            </w:r>
            <w:r w:rsidR="00500DE4" w:rsidRPr="005305A2">
              <w:rPr>
                <w:rFonts w:asciiTheme="minorBidi" w:hAnsiTheme="minorBidi"/>
                <w:sz w:val="24"/>
                <w:szCs w:val="24"/>
              </w:rPr>
              <w:t xml:space="preserve">speaking </w:t>
            </w:r>
            <w:r w:rsidRPr="005305A2">
              <w:rPr>
                <w:rFonts w:asciiTheme="minorBidi" w:hAnsiTheme="minorBidi"/>
                <w:sz w:val="24"/>
                <w:szCs w:val="24"/>
              </w:rPr>
              <w:t xml:space="preserve">translator </w:t>
            </w:r>
            <w:r w:rsidR="00500DE4" w:rsidRPr="005305A2">
              <w:rPr>
                <w:rFonts w:asciiTheme="minorBidi" w:hAnsiTheme="minorBidi"/>
                <w:sz w:val="24"/>
                <w:szCs w:val="24"/>
              </w:rPr>
              <w:t>and staff</w:t>
            </w:r>
            <w:r w:rsidR="00950B7A" w:rsidRPr="005305A2">
              <w:rPr>
                <w:rFonts w:asciiTheme="minorBidi" w:hAnsiTheme="minorBidi"/>
                <w:sz w:val="24"/>
                <w:szCs w:val="24"/>
              </w:rPr>
              <w:t>.</w:t>
            </w:r>
          </w:p>
        </w:tc>
        <w:tc>
          <w:tcPr>
            <w:tcW w:w="4621" w:type="dxa"/>
          </w:tcPr>
          <w:p w14:paraId="7EDA1D4D" w14:textId="1D73082E" w:rsidR="00E84876" w:rsidRPr="005305A2" w:rsidRDefault="00E84876"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Serve alcohol</w:t>
            </w:r>
            <w:r w:rsidR="00A25E1C" w:rsidRPr="005305A2">
              <w:rPr>
                <w:rFonts w:asciiTheme="minorBidi" w:hAnsiTheme="minorBidi"/>
                <w:sz w:val="24"/>
                <w:szCs w:val="24"/>
              </w:rPr>
              <w:t>ic</w:t>
            </w:r>
            <w:r w:rsidRPr="005305A2">
              <w:rPr>
                <w:rFonts w:asciiTheme="minorBidi" w:hAnsiTheme="minorBidi"/>
                <w:sz w:val="24"/>
                <w:szCs w:val="24"/>
              </w:rPr>
              <w:t xml:space="preserve"> </w:t>
            </w:r>
            <w:r w:rsidR="00BC6E62" w:rsidRPr="005305A2">
              <w:rPr>
                <w:rFonts w:asciiTheme="minorBidi" w:hAnsiTheme="minorBidi"/>
                <w:sz w:val="24"/>
                <w:szCs w:val="24"/>
              </w:rPr>
              <w:t>drinks.</w:t>
            </w:r>
          </w:p>
          <w:p w14:paraId="127CCAE2" w14:textId="610D96D0" w:rsidR="00E84876" w:rsidRPr="005305A2" w:rsidRDefault="00E84876"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 xml:space="preserve">Serve </w:t>
            </w:r>
            <w:r w:rsidR="00BC6E62" w:rsidRPr="005305A2">
              <w:rPr>
                <w:rFonts w:asciiTheme="minorBidi" w:hAnsiTheme="minorBidi"/>
                <w:sz w:val="24"/>
                <w:szCs w:val="24"/>
              </w:rPr>
              <w:t>opposite</w:t>
            </w:r>
            <w:r w:rsidRPr="005305A2">
              <w:rPr>
                <w:rFonts w:asciiTheme="minorBidi" w:hAnsiTheme="minorBidi"/>
                <w:sz w:val="24"/>
                <w:szCs w:val="24"/>
              </w:rPr>
              <w:t xml:space="preserve"> </w:t>
            </w:r>
            <w:r w:rsidR="00BC6E62" w:rsidRPr="005305A2">
              <w:rPr>
                <w:rFonts w:asciiTheme="minorBidi" w:hAnsiTheme="minorBidi"/>
                <w:sz w:val="24"/>
                <w:szCs w:val="24"/>
              </w:rPr>
              <w:t>gender</w:t>
            </w:r>
            <w:r w:rsidR="00A25E1C" w:rsidRPr="005305A2">
              <w:rPr>
                <w:rFonts w:asciiTheme="minorBidi" w:hAnsiTheme="minorBidi"/>
                <w:sz w:val="24"/>
                <w:szCs w:val="24"/>
              </w:rPr>
              <w:t>s</w:t>
            </w:r>
            <w:r w:rsidR="00BC6E62" w:rsidRPr="005305A2">
              <w:rPr>
                <w:rFonts w:asciiTheme="minorBidi" w:hAnsiTheme="minorBidi"/>
                <w:sz w:val="24"/>
                <w:szCs w:val="24"/>
              </w:rPr>
              <w:t>.</w:t>
            </w:r>
          </w:p>
          <w:p w14:paraId="0FDC7936" w14:textId="30838077" w:rsidR="00E84876" w:rsidRPr="005305A2" w:rsidRDefault="00E84876"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 xml:space="preserve">Arrange mixed </w:t>
            </w:r>
            <w:r w:rsidR="00BC6E62" w:rsidRPr="005305A2">
              <w:rPr>
                <w:rFonts w:asciiTheme="minorBidi" w:hAnsiTheme="minorBidi"/>
                <w:sz w:val="24"/>
                <w:szCs w:val="24"/>
              </w:rPr>
              <w:t>gender</w:t>
            </w:r>
            <w:r w:rsidRPr="005305A2">
              <w:rPr>
                <w:rFonts w:asciiTheme="minorBidi" w:hAnsiTheme="minorBidi"/>
                <w:sz w:val="24"/>
                <w:szCs w:val="24"/>
              </w:rPr>
              <w:t xml:space="preserve"> </w:t>
            </w:r>
            <w:r w:rsidR="00BC6E62" w:rsidRPr="005305A2">
              <w:rPr>
                <w:rFonts w:asciiTheme="minorBidi" w:hAnsiTheme="minorBidi"/>
                <w:sz w:val="24"/>
                <w:szCs w:val="24"/>
              </w:rPr>
              <w:t>transport.</w:t>
            </w:r>
          </w:p>
          <w:p w14:paraId="6FFCE141" w14:textId="7DB0581A" w:rsidR="00E84876" w:rsidRPr="005305A2" w:rsidRDefault="00BC6E62"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Shake hands</w:t>
            </w:r>
            <w:r w:rsidR="00A25E1C" w:rsidRPr="005305A2">
              <w:rPr>
                <w:rFonts w:asciiTheme="minorBidi" w:hAnsiTheme="minorBidi"/>
                <w:sz w:val="24"/>
                <w:szCs w:val="24"/>
              </w:rPr>
              <w:t xml:space="preserve"> with the</w:t>
            </w:r>
            <w:r w:rsidRPr="005305A2">
              <w:rPr>
                <w:rFonts w:asciiTheme="minorBidi" w:hAnsiTheme="minorBidi"/>
                <w:sz w:val="24"/>
                <w:szCs w:val="24"/>
              </w:rPr>
              <w:t xml:space="preserve"> opposite gender.</w:t>
            </w:r>
          </w:p>
          <w:p w14:paraId="09EA1B5E" w14:textId="408FA8B2" w:rsidR="00BC6E62" w:rsidRPr="005305A2" w:rsidRDefault="00BC6E62"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Show explicit media</w:t>
            </w:r>
            <w:r w:rsidR="00A25E1C" w:rsidRPr="005305A2">
              <w:rPr>
                <w:rFonts w:asciiTheme="minorBidi" w:hAnsiTheme="minorBidi"/>
                <w:sz w:val="24"/>
                <w:szCs w:val="24"/>
              </w:rPr>
              <w:t xml:space="preserve"> programmes</w:t>
            </w:r>
            <w:r w:rsidRPr="005305A2">
              <w:rPr>
                <w:rFonts w:asciiTheme="minorBidi" w:hAnsiTheme="minorBidi"/>
                <w:sz w:val="24"/>
                <w:szCs w:val="24"/>
              </w:rPr>
              <w:t xml:space="preserve">. </w:t>
            </w:r>
          </w:p>
          <w:p w14:paraId="27D92146" w14:textId="15B01327" w:rsidR="003B34D3" w:rsidRPr="005305A2" w:rsidRDefault="003B34D3"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Cleaning opposite gender</w:t>
            </w:r>
            <w:r w:rsidR="00A25E1C" w:rsidRPr="005305A2">
              <w:rPr>
                <w:rFonts w:asciiTheme="minorBidi" w:hAnsiTheme="minorBidi"/>
                <w:sz w:val="24"/>
                <w:szCs w:val="24"/>
              </w:rPr>
              <w:t>’s</w:t>
            </w:r>
            <w:r w:rsidRPr="005305A2">
              <w:rPr>
                <w:rFonts w:asciiTheme="minorBidi" w:hAnsiTheme="minorBidi"/>
                <w:sz w:val="24"/>
                <w:szCs w:val="24"/>
              </w:rPr>
              <w:t xml:space="preserve"> room</w:t>
            </w:r>
            <w:r w:rsidR="00A25E1C" w:rsidRPr="005305A2">
              <w:rPr>
                <w:rFonts w:asciiTheme="minorBidi" w:hAnsiTheme="minorBidi"/>
                <w:sz w:val="24"/>
                <w:szCs w:val="24"/>
              </w:rPr>
              <w:t>s</w:t>
            </w:r>
          </w:p>
          <w:p w14:paraId="1AC3066B" w14:textId="60524BD8" w:rsidR="003B34D3" w:rsidRPr="005305A2" w:rsidRDefault="003B34D3"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Non-Halal food or sna</w:t>
            </w:r>
            <w:r w:rsidR="00A25E1C" w:rsidRPr="005305A2">
              <w:rPr>
                <w:rFonts w:asciiTheme="minorBidi" w:hAnsiTheme="minorBidi"/>
                <w:sz w:val="24"/>
                <w:szCs w:val="24"/>
              </w:rPr>
              <w:t>ck</w:t>
            </w:r>
            <w:r w:rsidRPr="005305A2">
              <w:rPr>
                <w:rFonts w:asciiTheme="minorBidi" w:hAnsiTheme="minorBidi"/>
                <w:sz w:val="24"/>
                <w:szCs w:val="24"/>
              </w:rPr>
              <w:t>s</w:t>
            </w:r>
          </w:p>
          <w:p w14:paraId="78666A18" w14:textId="56796D7D" w:rsidR="003B34D3" w:rsidRPr="005305A2" w:rsidRDefault="003B34D3" w:rsidP="005305A2">
            <w:pPr>
              <w:pStyle w:val="ListParagraph"/>
              <w:numPr>
                <w:ilvl w:val="0"/>
                <w:numId w:val="4"/>
              </w:numPr>
              <w:spacing w:line="360" w:lineRule="auto"/>
              <w:jc w:val="both"/>
              <w:rPr>
                <w:rFonts w:asciiTheme="minorBidi" w:hAnsiTheme="minorBidi"/>
                <w:sz w:val="24"/>
                <w:szCs w:val="24"/>
              </w:rPr>
            </w:pPr>
            <w:r w:rsidRPr="005305A2">
              <w:rPr>
                <w:rFonts w:asciiTheme="minorBidi" w:hAnsiTheme="minorBidi"/>
                <w:sz w:val="24"/>
                <w:szCs w:val="24"/>
              </w:rPr>
              <w:t xml:space="preserve">Offer gambling games or </w:t>
            </w:r>
            <w:r w:rsidR="00A25E1C" w:rsidRPr="005305A2">
              <w:rPr>
                <w:rFonts w:asciiTheme="minorBidi" w:hAnsiTheme="minorBidi"/>
                <w:sz w:val="24"/>
                <w:szCs w:val="24"/>
              </w:rPr>
              <w:t>services.</w:t>
            </w:r>
          </w:p>
          <w:p w14:paraId="652A02B7" w14:textId="23E64E01" w:rsidR="00BC6E62" w:rsidRPr="005305A2" w:rsidRDefault="00BC6E62" w:rsidP="005305A2">
            <w:pPr>
              <w:spacing w:line="360" w:lineRule="auto"/>
              <w:ind w:left="360"/>
              <w:jc w:val="both"/>
              <w:rPr>
                <w:rFonts w:asciiTheme="minorBidi" w:hAnsiTheme="minorBidi"/>
                <w:sz w:val="24"/>
                <w:szCs w:val="24"/>
              </w:rPr>
            </w:pPr>
          </w:p>
        </w:tc>
      </w:tr>
    </w:tbl>
    <w:p w14:paraId="10E0B1C2" w14:textId="1710211E" w:rsidR="0079259E" w:rsidRPr="005305A2" w:rsidRDefault="0079259E"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60D333DE" w14:textId="6F32E899" w:rsidR="0079259E" w:rsidRPr="005305A2" w:rsidRDefault="0079259E"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0F1232A4" w14:textId="77777777" w:rsidR="00765D53" w:rsidRPr="005305A2" w:rsidRDefault="00765D53"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7FCA49C7" w14:textId="77777777" w:rsidR="00A25E1C" w:rsidRPr="005305A2" w:rsidRDefault="00A25E1C"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79E8B100" w14:textId="77777777" w:rsidR="00A25E1C" w:rsidRPr="005305A2" w:rsidRDefault="00A25E1C" w:rsidP="005305A2">
      <w:pPr>
        <w:pStyle w:val="NormalWeb"/>
        <w:spacing w:before="0" w:beforeAutospacing="0" w:after="0" w:afterAutospacing="0" w:line="360" w:lineRule="auto"/>
        <w:jc w:val="both"/>
        <w:rPr>
          <w:rStyle w:val="Strong"/>
          <w:rFonts w:asciiTheme="minorBidi" w:hAnsiTheme="minorBidi" w:cstheme="minorBidi"/>
          <w:color w:val="0E101A"/>
          <w:u w:val="single"/>
        </w:rPr>
      </w:pPr>
    </w:p>
    <w:p w14:paraId="7836DE93" w14:textId="0E7D59BF" w:rsidR="00500DE4" w:rsidRPr="005305A2" w:rsidRDefault="00A25E1C" w:rsidP="005305A2">
      <w:pPr>
        <w:pStyle w:val="NormalWeb"/>
        <w:spacing w:before="0" w:beforeAutospacing="0" w:after="0" w:afterAutospacing="0" w:line="360" w:lineRule="auto"/>
        <w:jc w:val="both"/>
        <w:rPr>
          <w:rFonts w:asciiTheme="minorBidi" w:hAnsiTheme="minorBidi" w:cstheme="minorBidi"/>
          <w:color w:val="0E101A"/>
        </w:rPr>
      </w:pPr>
      <w:r w:rsidRPr="005305A2">
        <w:rPr>
          <w:rStyle w:val="Strong"/>
          <w:rFonts w:asciiTheme="minorBidi" w:hAnsiTheme="minorBidi" w:cstheme="minorBidi"/>
          <w:color w:val="0E101A"/>
          <w:u w:val="single"/>
        </w:rPr>
        <w:lastRenderedPageBreak/>
        <w:t>C</w:t>
      </w:r>
      <w:r w:rsidR="00500DE4" w:rsidRPr="005305A2">
        <w:rPr>
          <w:rStyle w:val="Strong"/>
          <w:rFonts w:asciiTheme="minorBidi" w:hAnsiTheme="minorBidi" w:cstheme="minorBidi"/>
          <w:color w:val="0E101A"/>
          <w:u w:val="single"/>
        </w:rPr>
        <w:t>onclusion</w:t>
      </w:r>
      <w:r w:rsidR="00500DE4" w:rsidRPr="005305A2">
        <w:rPr>
          <w:rFonts w:asciiTheme="minorBidi" w:hAnsiTheme="minorBidi" w:cstheme="minorBidi"/>
          <w:color w:val="0E101A"/>
        </w:rPr>
        <w:t>,</w:t>
      </w:r>
    </w:p>
    <w:p w14:paraId="6C05AD3A" w14:textId="3B18FBFE" w:rsidR="00500DE4" w:rsidRPr="005305A2" w:rsidRDefault="00A25E1C"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C</w:t>
      </w:r>
      <w:r w:rsidR="00500DE4" w:rsidRPr="005305A2">
        <w:rPr>
          <w:rFonts w:asciiTheme="minorBidi" w:hAnsiTheme="minorBidi" w:cstheme="minorBidi"/>
          <w:color w:val="0E101A"/>
        </w:rPr>
        <w:t>ultural intelligence and sensitivity are essential for hotel personnel, particularly when it comes to serving guests from different cultural backgrounds. By understanding and respecting cultural differences, hotel employees can provide exceptional service that meets the needs and expectations of all guests, including those from Saudi Arabia.</w:t>
      </w:r>
    </w:p>
    <w:p w14:paraId="30D385C7" w14:textId="77777777"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Overall, it is essential for hotel departments and functions to be aware of the cultural norms and requirements of Saudi Arabian guests and to adapt their service delivery accordingly. By doing so, hotels can provide a comfortable and enjoyable experience for all guests, regardless of their cultural background.</w:t>
      </w:r>
    </w:p>
    <w:p w14:paraId="3DBFF8F0" w14:textId="77777777" w:rsidR="00500DE4" w:rsidRPr="005305A2" w:rsidRDefault="00500DE4" w:rsidP="005305A2">
      <w:pPr>
        <w:pStyle w:val="NormalWeb"/>
        <w:spacing w:before="0" w:beforeAutospacing="0" w:after="0" w:afterAutospacing="0" w:line="360" w:lineRule="auto"/>
        <w:jc w:val="both"/>
        <w:rPr>
          <w:rFonts w:asciiTheme="minorBidi" w:hAnsiTheme="minorBidi" w:cstheme="minorBidi"/>
          <w:color w:val="0E101A"/>
        </w:rPr>
      </w:pPr>
      <w:r w:rsidRPr="005305A2">
        <w:rPr>
          <w:rFonts w:asciiTheme="minorBidi" w:hAnsiTheme="minorBidi" w:cstheme="minorBidi"/>
          <w:color w:val="0E101A"/>
        </w:rPr>
        <w:t>Remember, the key to successful guest service experiences is to be sensitive to cultural differences, provide helpful information, and make guests feel welcome and comfortable. In conclusion, an understanding of culture is essential for a successful hotel's operation and guest hospitality experience. It allows hotels to create a respectful and welcoming environment, meet guest needs, avoid cultural misunderstandings, and enhance the guest experience.</w:t>
      </w:r>
    </w:p>
    <w:p w14:paraId="2D77245A" w14:textId="77777777" w:rsidR="00412883" w:rsidRPr="005305A2" w:rsidRDefault="00412883" w:rsidP="005305A2">
      <w:pPr>
        <w:spacing w:line="360" w:lineRule="auto"/>
        <w:jc w:val="both"/>
        <w:rPr>
          <w:rFonts w:asciiTheme="minorBidi" w:hAnsiTheme="minorBidi"/>
          <w:b/>
          <w:bCs/>
          <w:sz w:val="24"/>
          <w:szCs w:val="24"/>
          <w:u w:val="single"/>
        </w:rPr>
      </w:pPr>
    </w:p>
    <w:p w14:paraId="4A554C4D" w14:textId="455CF9AB" w:rsidR="00EE56A6" w:rsidRPr="005305A2" w:rsidRDefault="00EE56A6" w:rsidP="005305A2">
      <w:pPr>
        <w:spacing w:line="360" w:lineRule="auto"/>
        <w:jc w:val="both"/>
        <w:rPr>
          <w:rFonts w:asciiTheme="minorBidi" w:hAnsiTheme="minorBidi"/>
          <w:sz w:val="24"/>
          <w:szCs w:val="24"/>
        </w:rPr>
      </w:pPr>
    </w:p>
    <w:p w14:paraId="1AE2EAD7" w14:textId="0E580C28" w:rsidR="00EE56A6" w:rsidRPr="005305A2" w:rsidRDefault="00EE56A6" w:rsidP="005305A2">
      <w:pPr>
        <w:spacing w:line="360" w:lineRule="auto"/>
        <w:jc w:val="both"/>
        <w:rPr>
          <w:rFonts w:asciiTheme="minorBidi" w:hAnsiTheme="minorBidi"/>
          <w:sz w:val="24"/>
          <w:szCs w:val="24"/>
        </w:rPr>
      </w:pPr>
    </w:p>
    <w:p w14:paraId="62D70A09" w14:textId="6EA8DB40" w:rsidR="00EE56A6" w:rsidRPr="005305A2" w:rsidRDefault="00EE56A6" w:rsidP="005305A2">
      <w:pPr>
        <w:spacing w:line="360" w:lineRule="auto"/>
        <w:jc w:val="both"/>
        <w:rPr>
          <w:rFonts w:asciiTheme="minorBidi" w:hAnsiTheme="minorBidi"/>
          <w:sz w:val="24"/>
          <w:szCs w:val="24"/>
        </w:rPr>
      </w:pPr>
    </w:p>
    <w:p w14:paraId="5F0C5FC0"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4C53B9E7"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4E65BD7D"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543D21BB"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6EA76788"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37F23ECA"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638F58B4"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093E09CA"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222A391E"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08C208D8" w14:textId="77777777"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467E463F" w14:textId="482D7733" w:rsidR="00A9781E" w:rsidRPr="005305A2" w:rsidRDefault="00A9781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1342AD28" w14:textId="77777777" w:rsidR="00765D53" w:rsidRPr="005305A2" w:rsidRDefault="00765D53"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p>
    <w:p w14:paraId="17C280E1" w14:textId="16DA0F01" w:rsidR="0079259E" w:rsidRPr="005305A2" w:rsidRDefault="0079259E" w:rsidP="005305A2">
      <w:pPr>
        <w:widowControl w:val="0"/>
        <w:autoSpaceDE w:val="0"/>
        <w:autoSpaceDN w:val="0"/>
        <w:adjustRightInd w:val="0"/>
        <w:spacing w:after="0" w:line="360" w:lineRule="auto"/>
        <w:ind w:left="720" w:hanging="720"/>
        <w:jc w:val="both"/>
        <w:rPr>
          <w:rFonts w:asciiTheme="minorBidi" w:hAnsiTheme="minorBidi"/>
          <w:b/>
          <w:bCs/>
          <w:sz w:val="24"/>
          <w:szCs w:val="24"/>
          <w:u w:val="single"/>
          <w:lang w:val="en-US"/>
        </w:rPr>
      </w:pPr>
      <w:r w:rsidRPr="005305A2">
        <w:rPr>
          <w:rFonts w:asciiTheme="minorBidi" w:hAnsiTheme="minorBidi"/>
          <w:b/>
          <w:bCs/>
          <w:sz w:val="24"/>
          <w:szCs w:val="24"/>
          <w:u w:val="single"/>
          <w:lang w:val="en-US"/>
        </w:rPr>
        <w:lastRenderedPageBreak/>
        <w:t>References</w:t>
      </w:r>
    </w:p>
    <w:p w14:paraId="0A37710E" w14:textId="3226DB94" w:rsidR="0079259E" w:rsidRPr="005305A2" w:rsidRDefault="0079259E" w:rsidP="005305A2">
      <w:pPr>
        <w:widowControl w:val="0"/>
        <w:autoSpaceDE w:val="0"/>
        <w:autoSpaceDN w:val="0"/>
        <w:adjustRightInd w:val="0"/>
        <w:spacing w:after="0" w:line="360" w:lineRule="auto"/>
        <w:ind w:left="720" w:hanging="720"/>
        <w:jc w:val="both"/>
        <w:rPr>
          <w:rFonts w:asciiTheme="minorBidi" w:hAnsiTheme="minorBidi"/>
          <w:sz w:val="24"/>
          <w:szCs w:val="24"/>
          <w:lang w:val="en-US"/>
        </w:rPr>
      </w:pPr>
      <w:r w:rsidRPr="005305A2">
        <w:rPr>
          <w:rFonts w:asciiTheme="minorBidi" w:hAnsiTheme="minorBidi"/>
          <w:sz w:val="24"/>
          <w:szCs w:val="24"/>
          <w:lang w:val="en-US"/>
        </w:rPr>
        <w:t xml:space="preserve">AFS-USA. “Saudi Arabia - the Birthplace of Islam.” </w:t>
      </w:r>
      <w:r w:rsidRPr="005305A2">
        <w:rPr>
          <w:rFonts w:asciiTheme="minorBidi" w:hAnsiTheme="minorBidi"/>
          <w:i/>
          <w:iCs/>
          <w:sz w:val="24"/>
          <w:szCs w:val="24"/>
          <w:lang w:val="en-US"/>
        </w:rPr>
        <w:t>AFS</w:t>
      </w:r>
      <w:r w:rsidRPr="005305A2">
        <w:rPr>
          <w:rFonts w:asciiTheme="minorBidi" w:hAnsiTheme="minorBidi"/>
          <w:sz w:val="24"/>
          <w:szCs w:val="24"/>
          <w:lang w:val="en-US"/>
        </w:rPr>
        <w:t>, 2023, www.afsusa.org/countries/saudi-arabia/#afs-nav-food. Accessed 6 Mar. 2023.</w:t>
      </w:r>
    </w:p>
    <w:p w14:paraId="0BF8D332" w14:textId="77777777" w:rsidR="0079259E" w:rsidRPr="005305A2" w:rsidRDefault="0079259E" w:rsidP="005305A2">
      <w:pPr>
        <w:widowControl w:val="0"/>
        <w:autoSpaceDE w:val="0"/>
        <w:autoSpaceDN w:val="0"/>
        <w:adjustRightInd w:val="0"/>
        <w:spacing w:after="0" w:line="360" w:lineRule="auto"/>
        <w:ind w:left="720" w:hanging="720"/>
        <w:jc w:val="both"/>
        <w:rPr>
          <w:rFonts w:asciiTheme="minorBidi" w:hAnsiTheme="minorBidi"/>
          <w:sz w:val="24"/>
          <w:szCs w:val="24"/>
          <w:lang w:val="en-US"/>
        </w:rPr>
      </w:pPr>
      <w:proofErr w:type="spellStart"/>
      <w:r w:rsidRPr="005305A2">
        <w:rPr>
          <w:rFonts w:asciiTheme="minorBidi" w:hAnsiTheme="minorBidi"/>
          <w:sz w:val="24"/>
          <w:szCs w:val="24"/>
          <w:lang w:val="en-US"/>
        </w:rPr>
        <w:t>Evason</w:t>
      </w:r>
      <w:proofErr w:type="spellEnd"/>
      <w:r w:rsidRPr="005305A2">
        <w:rPr>
          <w:rFonts w:asciiTheme="minorBidi" w:hAnsiTheme="minorBidi"/>
          <w:sz w:val="24"/>
          <w:szCs w:val="24"/>
          <w:lang w:val="en-US"/>
        </w:rPr>
        <w:t xml:space="preserve">, Nina. “Saudi Arabian Culture - Core Concepts.” </w:t>
      </w:r>
      <w:r w:rsidRPr="005305A2">
        <w:rPr>
          <w:rFonts w:asciiTheme="minorBidi" w:hAnsiTheme="minorBidi"/>
          <w:i/>
          <w:iCs/>
          <w:sz w:val="24"/>
          <w:szCs w:val="24"/>
          <w:lang w:val="en-US"/>
        </w:rPr>
        <w:t>Cultural Atlas</w:t>
      </w:r>
      <w:r w:rsidRPr="005305A2">
        <w:rPr>
          <w:rFonts w:asciiTheme="minorBidi" w:hAnsiTheme="minorBidi"/>
          <w:sz w:val="24"/>
          <w:szCs w:val="24"/>
          <w:lang w:val="en-US"/>
        </w:rPr>
        <w:t>, 2019, culturalatlas.sbs.com.au/saudi-arabian-culture/saudi-arabian-culture-core-concepts. Accessed 6 Mar. 2023.</w:t>
      </w:r>
    </w:p>
    <w:p w14:paraId="63CAE5FA" w14:textId="77777777" w:rsidR="0079259E" w:rsidRPr="005305A2" w:rsidRDefault="0079259E" w:rsidP="005305A2">
      <w:pPr>
        <w:widowControl w:val="0"/>
        <w:autoSpaceDE w:val="0"/>
        <w:autoSpaceDN w:val="0"/>
        <w:adjustRightInd w:val="0"/>
        <w:spacing w:after="0" w:line="360" w:lineRule="auto"/>
        <w:ind w:left="720" w:hanging="720"/>
        <w:jc w:val="both"/>
        <w:rPr>
          <w:rFonts w:asciiTheme="minorBidi" w:hAnsiTheme="minorBidi"/>
          <w:sz w:val="24"/>
          <w:szCs w:val="24"/>
          <w:lang w:val="en-US"/>
        </w:rPr>
      </w:pPr>
      <w:r w:rsidRPr="005305A2">
        <w:rPr>
          <w:rFonts w:asciiTheme="minorBidi" w:hAnsiTheme="minorBidi"/>
          <w:sz w:val="24"/>
          <w:szCs w:val="24"/>
          <w:lang w:val="en-US"/>
        </w:rPr>
        <w:t xml:space="preserve">Fernandez, Keith. “Rules and Laws on Drugs and Alcohol in Saudi Arabia | Expatica.” </w:t>
      </w:r>
      <w:r w:rsidRPr="005305A2">
        <w:rPr>
          <w:rFonts w:asciiTheme="minorBidi" w:hAnsiTheme="minorBidi"/>
          <w:i/>
          <w:iCs/>
          <w:sz w:val="24"/>
          <w:szCs w:val="24"/>
          <w:lang w:val="en-US"/>
        </w:rPr>
        <w:t>Expatica</w:t>
      </w:r>
      <w:r w:rsidRPr="005305A2">
        <w:rPr>
          <w:rFonts w:asciiTheme="minorBidi" w:hAnsiTheme="minorBidi"/>
          <w:sz w:val="24"/>
          <w:szCs w:val="24"/>
          <w:lang w:val="en-US"/>
        </w:rPr>
        <w:t>, 23 Feb. 2023, www.expatica.com/sa/living/gov-law-admin/rules-and-laws-on-drugs-and-alcohol-in-saudi-arabia-71303/. Accessed 6 Mar. 2023.</w:t>
      </w:r>
    </w:p>
    <w:p w14:paraId="79E5863A" w14:textId="77777777" w:rsidR="0079259E" w:rsidRPr="005305A2" w:rsidRDefault="0079259E" w:rsidP="005305A2">
      <w:pPr>
        <w:widowControl w:val="0"/>
        <w:autoSpaceDE w:val="0"/>
        <w:autoSpaceDN w:val="0"/>
        <w:adjustRightInd w:val="0"/>
        <w:spacing w:after="0" w:line="360" w:lineRule="auto"/>
        <w:ind w:left="720" w:hanging="720"/>
        <w:jc w:val="both"/>
        <w:rPr>
          <w:rFonts w:asciiTheme="minorBidi" w:hAnsiTheme="minorBidi"/>
          <w:sz w:val="24"/>
          <w:szCs w:val="24"/>
          <w:lang w:val="en-US"/>
        </w:rPr>
      </w:pPr>
      <w:r w:rsidRPr="005305A2">
        <w:rPr>
          <w:rFonts w:asciiTheme="minorBidi" w:hAnsiTheme="minorBidi"/>
          <w:sz w:val="24"/>
          <w:szCs w:val="24"/>
          <w:lang w:val="en-US"/>
        </w:rPr>
        <w:t xml:space="preserve">Hofstede Insights. “Country Comparison.” </w:t>
      </w:r>
      <w:r w:rsidRPr="005305A2">
        <w:rPr>
          <w:rFonts w:asciiTheme="minorBidi" w:hAnsiTheme="minorBidi"/>
          <w:i/>
          <w:iCs/>
          <w:sz w:val="24"/>
          <w:szCs w:val="24"/>
          <w:lang w:val="en-US"/>
        </w:rPr>
        <w:t>Hofstede Insights</w:t>
      </w:r>
      <w:r w:rsidRPr="005305A2">
        <w:rPr>
          <w:rFonts w:asciiTheme="minorBidi" w:hAnsiTheme="minorBidi"/>
          <w:sz w:val="24"/>
          <w:szCs w:val="24"/>
          <w:lang w:val="en-US"/>
        </w:rPr>
        <w:t>, 2022, www.hofstede-insights.com/country-comparison/saudi-arabia. Accessed 6 Mar. 2023.</w:t>
      </w:r>
    </w:p>
    <w:p w14:paraId="755B5A2D" w14:textId="77777777" w:rsidR="0079259E" w:rsidRPr="005305A2" w:rsidRDefault="0079259E" w:rsidP="005305A2">
      <w:pPr>
        <w:widowControl w:val="0"/>
        <w:autoSpaceDE w:val="0"/>
        <w:autoSpaceDN w:val="0"/>
        <w:adjustRightInd w:val="0"/>
        <w:spacing w:after="0" w:line="360" w:lineRule="auto"/>
        <w:ind w:left="720" w:hanging="720"/>
        <w:jc w:val="both"/>
        <w:rPr>
          <w:rFonts w:asciiTheme="minorBidi" w:hAnsiTheme="minorBidi"/>
          <w:sz w:val="24"/>
          <w:szCs w:val="24"/>
          <w:lang w:val="en-US"/>
        </w:rPr>
      </w:pPr>
      <w:r w:rsidRPr="005305A2">
        <w:rPr>
          <w:rFonts w:asciiTheme="minorBidi" w:hAnsiTheme="minorBidi"/>
          <w:sz w:val="24"/>
          <w:szCs w:val="24"/>
          <w:lang w:val="en-US"/>
        </w:rPr>
        <w:t xml:space="preserve">NRA. “How Cultural Intelligence Can Lead to Retention and Customer Comfort.” </w:t>
      </w:r>
      <w:r w:rsidRPr="005305A2">
        <w:rPr>
          <w:rFonts w:asciiTheme="minorBidi" w:hAnsiTheme="minorBidi"/>
          <w:i/>
          <w:iCs/>
          <w:sz w:val="24"/>
          <w:szCs w:val="24"/>
          <w:lang w:val="en-US"/>
        </w:rPr>
        <w:t>NRA</w:t>
      </w:r>
      <w:r w:rsidRPr="005305A2">
        <w:rPr>
          <w:rFonts w:asciiTheme="minorBidi" w:hAnsiTheme="minorBidi"/>
          <w:sz w:val="24"/>
          <w:szCs w:val="24"/>
          <w:lang w:val="en-US"/>
        </w:rPr>
        <w:t>, 9 June 2021, restaurant.org/education-and-resources/resource-library/how-cultural-intelligence-can-lead-to-retention-and-customer-comfort/</w:t>
      </w:r>
      <w:proofErr w:type="gramStart"/>
      <w:r w:rsidRPr="005305A2">
        <w:rPr>
          <w:rFonts w:asciiTheme="minorBidi" w:hAnsiTheme="minorBidi"/>
          <w:sz w:val="24"/>
          <w:szCs w:val="24"/>
          <w:lang w:val="en-US"/>
        </w:rPr>
        <w:t>#:~</w:t>
      </w:r>
      <w:proofErr w:type="gramEnd"/>
      <w:r w:rsidRPr="005305A2">
        <w:rPr>
          <w:rFonts w:asciiTheme="minorBidi" w:hAnsiTheme="minorBidi"/>
          <w:sz w:val="24"/>
          <w:szCs w:val="24"/>
          <w:lang w:val="en-US"/>
        </w:rPr>
        <w:t>:text=As%20anyone%20in%20the%20hospitality. Accessed 6 Mar. 2023.</w:t>
      </w:r>
    </w:p>
    <w:p w14:paraId="4C9F5AF8" w14:textId="77777777" w:rsidR="0079259E" w:rsidRPr="005305A2" w:rsidRDefault="0079259E" w:rsidP="005305A2">
      <w:pPr>
        <w:widowControl w:val="0"/>
        <w:autoSpaceDE w:val="0"/>
        <w:autoSpaceDN w:val="0"/>
        <w:adjustRightInd w:val="0"/>
        <w:spacing w:after="0" w:line="360" w:lineRule="auto"/>
        <w:ind w:left="720" w:hanging="720"/>
        <w:jc w:val="both"/>
        <w:rPr>
          <w:rFonts w:asciiTheme="minorBidi" w:hAnsiTheme="minorBidi"/>
          <w:sz w:val="24"/>
          <w:szCs w:val="24"/>
          <w:lang w:val="en-US"/>
        </w:rPr>
      </w:pPr>
      <w:r w:rsidRPr="005305A2">
        <w:rPr>
          <w:rFonts w:asciiTheme="minorBidi" w:hAnsiTheme="minorBidi"/>
          <w:sz w:val="24"/>
          <w:szCs w:val="24"/>
          <w:lang w:val="en-US"/>
        </w:rPr>
        <w:t xml:space="preserve">The Embassy of The Kingdom of Saudi Arabia. “Culture &amp; Art | the Embassy of the Kingdom of Saudi Arabia.” </w:t>
      </w:r>
      <w:r w:rsidRPr="005305A2">
        <w:rPr>
          <w:rFonts w:asciiTheme="minorBidi" w:hAnsiTheme="minorBidi"/>
          <w:i/>
          <w:iCs/>
          <w:sz w:val="24"/>
          <w:szCs w:val="24"/>
          <w:lang w:val="en-US"/>
        </w:rPr>
        <w:t>Www.saudiembassy.net</w:t>
      </w:r>
      <w:r w:rsidRPr="005305A2">
        <w:rPr>
          <w:rFonts w:asciiTheme="minorBidi" w:hAnsiTheme="minorBidi"/>
          <w:sz w:val="24"/>
          <w:szCs w:val="24"/>
          <w:lang w:val="en-US"/>
        </w:rPr>
        <w:t>, 2023, www.saudiembassy.net/culture-art#:~:text=Saudi%20traditions%20are%20rooted%20in. Accessed 6 Mar. 2023.</w:t>
      </w:r>
    </w:p>
    <w:p w14:paraId="5EF01A3D" w14:textId="3C2B76E5" w:rsidR="00EE56A6" w:rsidRPr="005305A2" w:rsidRDefault="00EE56A6" w:rsidP="005305A2">
      <w:pPr>
        <w:spacing w:line="360" w:lineRule="auto"/>
        <w:jc w:val="both"/>
        <w:rPr>
          <w:rFonts w:asciiTheme="minorBidi" w:hAnsiTheme="minorBidi"/>
          <w:sz w:val="24"/>
          <w:szCs w:val="24"/>
        </w:rPr>
      </w:pPr>
    </w:p>
    <w:p w14:paraId="6A7CF5C6" w14:textId="56ED8AD0" w:rsidR="00EE56A6" w:rsidRPr="005305A2" w:rsidRDefault="00EE56A6" w:rsidP="005305A2">
      <w:pPr>
        <w:spacing w:line="360" w:lineRule="auto"/>
        <w:jc w:val="both"/>
        <w:rPr>
          <w:rFonts w:asciiTheme="minorBidi" w:hAnsiTheme="minorBidi"/>
          <w:sz w:val="24"/>
          <w:szCs w:val="24"/>
        </w:rPr>
      </w:pPr>
    </w:p>
    <w:p w14:paraId="71F33E40" w14:textId="1BA824A6" w:rsidR="00EE56A6" w:rsidRPr="005305A2" w:rsidRDefault="00EE56A6" w:rsidP="005305A2">
      <w:pPr>
        <w:spacing w:line="360" w:lineRule="auto"/>
        <w:jc w:val="both"/>
        <w:rPr>
          <w:rFonts w:asciiTheme="minorBidi" w:hAnsiTheme="minorBidi"/>
          <w:sz w:val="24"/>
          <w:szCs w:val="24"/>
        </w:rPr>
      </w:pPr>
    </w:p>
    <w:p w14:paraId="1C92B079" w14:textId="4288E654" w:rsidR="00EE56A6" w:rsidRPr="005305A2" w:rsidRDefault="00EE56A6" w:rsidP="005305A2">
      <w:pPr>
        <w:spacing w:line="360" w:lineRule="auto"/>
        <w:jc w:val="both"/>
        <w:rPr>
          <w:rFonts w:asciiTheme="minorBidi" w:hAnsiTheme="minorBidi"/>
          <w:sz w:val="24"/>
          <w:szCs w:val="24"/>
        </w:rPr>
      </w:pPr>
    </w:p>
    <w:p w14:paraId="18F8EC3A" w14:textId="208B1A08" w:rsidR="00EE56A6" w:rsidRPr="005305A2" w:rsidRDefault="00EE56A6" w:rsidP="005305A2">
      <w:pPr>
        <w:spacing w:line="360" w:lineRule="auto"/>
        <w:jc w:val="both"/>
        <w:rPr>
          <w:rFonts w:asciiTheme="minorBidi" w:hAnsiTheme="minorBidi"/>
          <w:sz w:val="24"/>
          <w:szCs w:val="24"/>
        </w:rPr>
      </w:pPr>
    </w:p>
    <w:p w14:paraId="137257C9" w14:textId="249E7A4F" w:rsidR="00EE56A6" w:rsidRPr="005305A2" w:rsidRDefault="00EE56A6" w:rsidP="005305A2">
      <w:pPr>
        <w:spacing w:line="360" w:lineRule="auto"/>
        <w:jc w:val="both"/>
        <w:rPr>
          <w:rFonts w:asciiTheme="minorBidi" w:hAnsiTheme="minorBidi"/>
          <w:sz w:val="24"/>
          <w:szCs w:val="24"/>
        </w:rPr>
      </w:pPr>
    </w:p>
    <w:p w14:paraId="6EC6FCB1" w14:textId="62D903E4" w:rsidR="00EE56A6" w:rsidRPr="005305A2" w:rsidRDefault="00EE56A6" w:rsidP="005305A2">
      <w:pPr>
        <w:spacing w:line="360" w:lineRule="auto"/>
        <w:jc w:val="both"/>
        <w:rPr>
          <w:rFonts w:asciiTheme="minorBidi" w:hAnsiTheme="minorBidi"/>
          <w:sz w:val="24"/>
          <w:szCs w:val="24"/>
        </w:rPr>
      </w:pPr>
    </w:p>
    <w:p w14:paraId="3A7729C1" w14:textId="0889A87C" w:rsidR="00EE56A6" w:rsidRPr="005305A2" w:rsidRDefault="00EE56A6" w:rsidP="005305A2">
      <w:pPr>
        <w:spacing w:line="360" w:lineRule="auto"/>
        <w:jc w:val="both"/>
        <w:rPr>
          <w:rFonts w:asciiTheme="minorBidi" w:hAnsiTheme="minorBidi"/>
          <w:sz w:val="24"/>
          <w:szCs w:val="24"/>
        </w:rPr>
      </w:pPr>
    </w:p>
    <w:p w14:paraId="24114895" w14:textId="461A440F" w:rsidR="00EE56A6" w:rsidRPr="005305A2" w:rsidRDefault="00EE56A6" w:rsidP="005305A2">
      <w:pPr>
        <w:spacing w:line="360" w:lineRule="auto"/>
        <w:jc w:val="both"/>
        <w:rPr>
          <w:rFonts w:asciiTheme="minorBidi" w:hAnsiTheme="minorBidi"/>
          <w:sz w:val="24"/>
          <w:szCs w:val="24"/>
        </w:rPr>
      </w:pPr>
    </w:p>
    <w:p w14:paraId="2F03C922" w14:textId="525028F4" w:rsidR="00EE56A6" w:rsidRPr="005305A2" w:rsidRDefault="00EE56A6" w:rsidP="005305A2">
      <w:pPr>
        <w:spacing w:line="360" w:lineRule="auto"/>
        <w:jc w:val="both"/>
        <w:rPr>
          <w:rFonts w:asciiTheme="minorBidi" w:hAnsiTheme="minorBidi"/>
          <w:sz w:val="24"/>
          <w:szCs w:val="24"/>
        </w:rPr>
      </w:pPr>
    </w:p>
    <w:p w14:paraId="684000DD" w14:textId="77777777" w:rsidR="00EE56A6" w:rsidRPr="005305A2" w:rsidRDefault="00EE56A6" w:rsidP="005305A2">
      <w:pPr>
        <w:spacing w:line="360" w:lineRule="auto"/>
        <w:jc w:val="both"/>
        <w:rPr>
          <w:rFonts w:asciiTheme="minorBidi" w:hAnsiTheme="minorBidi"/>
          <w:sz w:val="24"/>
          <w:szCs w:val="24"/>
        </w:rPr>
      </w:pPr>
    </w:p>
    <w:p w14:paraId="46D63C71" w14:textId="77777777" w:rsidR="0074240F" w:rsidRPr="005305A2" w:rsidRDefault="0074240F" w:rsidP="005305A2">
      <w:pPr>
        <w:pBdr>
          <w:bottom w:val="single" w:sz="6" w:space="1" w:color="auto"/>
        </w:pBdr>
        <w:spacing w:after="0" w:line="360" w:lineRule="auto"/>
        <w:jc w:val="both"/>
        <w:rPr>
          <w:rFonts w:asciiTheme="minorBidi" w:eastAsia="Times New Roman" w:hAnsiTheme="minorBidi"/>
          <w:vanish/>
          <w:sz w:val="24"/>
          <w:szCs w:val="24"/>
          <w:lang w:eastAsia="en-GB"/>
        </w:rPr>
      </w:pPr>
      <w:r w:rsidRPr="005305A2">
        <w:rPr>
          <w:rFonts w:asciiTheme="minorBidi" w:eastAsia="Times New Roman" w:hAnsiTheme="minorBidi"/>
          <w:vanish/>
          <w:sz w:val="24"/>
          <w:szCs w:val="24"/>
          <w:lang w:eastAsia="en-GB"/>
        </w:rPr>
        <w:t>Top of Form</w:t>
      </w:r>
    </w:p>
    <w:sectPr w:rsidR="0074240F" w:rsidRPr="005305A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FE77E" w14:textId="77777777" w:rsidR="001E7E4F" w:rsidRDefault="001E7E4F" w:rsidP="0079259E">
      <w:pPr>
        <w:spacing w:after="0" w:line="240" w:lineRule="auto"/>
      </w:pPr>
      <w:r>
        <w:separator/>
      </w:r>
    </w:p>
  </w:endnote>
  <w:endnote w:type="continuationSeparator" w:id="0">
    <w:p w14:paraId="4846C9E2" w14:textId="77777777" w:rsidR="001E7E4F" w:rsidRDefault="001E7E4F" w:rsidP="00792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5698E" w14:textId="77777777" w:rsidR="001E7E4F" w:rsidRDefault="001E7E4F" w:rsidP="0079259E">
      <w:pPr>
        <w:spacing w:after="0" w:line="240" w:lineRule="auto"/>
      </w:pPr>
      <w:r>
        <w:separator/>
      </w:r>
    </w:p>
  </w:footnote>
  <w:footnote w:type="continuationSeparator" w:id="0">
    <w:p w14:paraId="5503D5A4" w14:textId="77777777" w:rsidR="001E7E4F" w:rsidRDefault="001E7E4F" w:rsidP="00792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956363"/>
      <w:docPartObj>
        <w:docPartGallery w:val="Page Numbers (Top of Page)"/>
        <w:docPartUnique/>
      </w:docPartObj>
    </w:sdtPr>
    <w:sdtEndPr>
      <w:rPr>
        <w:noProof/>
      </w:rPr>
    </w:sdtEndPr>
    <w:sdtContent>
      <w:p w14:paraId="073923A8" w14:textId="1FC87D0D" w:rsidR="0079259E" w:rsidRDefault="0079259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99CAF48" w14:textId="77777777" w:rsidR="0079259E" w:rsidRDefault="007925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7202"/>
    <w:multiLevelType w:val="hybridMultilevel"/>
    <w:tmpl w:val="06B49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74AAB"/>
    <w:multiLevelType w:val="hybridMultilevel"/>
    <w:tmpl w:val="7CE24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00ECC"/>
    <w:multiLevelType w:val="hybridMultilevel"/>
    <w:tmpl w:val="B5840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8185F"/>
    <w:multiLevelType w:val="multilevel"/>
    <w:tmpl w:val="4E244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6C6A04"/>
    <w:multiLevelType w:val="multilevel"/>
    <w:tmpl w:val="DFD8E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0D24B2"/>
    <w:multiLevelType w:val="multilevel"/>
    <w:tmpl w:val="D8A4A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991670">
    <w:abstractNumId w:val="4"/>
  </w:num>
  <w:num w:numId="2" w16cid:durableId="1726100602">
    <w:abstractNumId w:val="3"/>
  </w:num>
  <w:num w:numId="3" w16cid:durableId="1143160618">
    <w:abstractNumId w:val="5"/>
  </w:num>
  <w:num w:numId="4" w16cid:durableId="1223982349">
    <w:abstractNumId w:val="2"/>
  </w:num>
  <w:num w:numId="5" w16cid:durableId="575671249">
    <w:abstractNumId w:val="1"/>
  </w:num>
  <w:num w:numId="6" w16cid:durableId="1012343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0664B"/>
    <w:rsid w:val="0000664B"/>
    <w:rsid w:val="00011C4C"/>
    <w:rsid w:val="00012510"/>
    <w:rsid w:val="00045763"/>
    <w:rsid w:val="000D43E2"/>
    <w:rsid w:val="000F739D"/>
    <w:rsid w:val="00136F28"/>
    <w:rsid w:val="00140907"/>
    <w:rsid w:val="0016294B"/>
    <w:rsid w:val="001B036F"/>
    <w:rsid w:val="001B368D"/>
    <w:rsid w:val="001B50BF"/>
    <w:rsid w:val="001D70F4"/>
    <w:rsid w:val="001E7E4F"/>
    <w:rsid w:val="00235A25"/>
    <w:rsid w:val="002365D1"/>
    <w:rsid w:val="00284020"/>
    <w:rsid w:val="002848EB"/>
    <w:rsid w:val="00353C5B"/>
    <w:rsid w:val="00370E22"/>
    <w:rsid w:val="003A170D"/>
    <w:rsid w:val="003B34D3"/>
    <w:rsid w:val="003C3DC8"/>
    <w:rsid w:val="004010EF"/>
    <w:rsid w:val="00412883"/>
    <w:rsid w:val="00417B23"/>
    <w:rsid w:val="00446FD6"/>
    <w:rsid w:val="00491264"/>
    <w:rsid w:val="004A164F"/>
    <w:rsid w:val="004C3045"/>
    <w:rsid w:val="004D3279"/>
    <w:rsid w:val="00500DE4"/>
    <w:rsid w:val="00506A14"/>
    <w:rsid w:val="005305A2"/>
    <w:rsid w:val="00561828"/>
    <w:rsid w:val="0056374C"/>
    <w:rsid w:val="005A1466"/>
    <w:rsid w:val="005C3F79"/>
    <w:rsid w:val="005F387B"/>
    <w:rsid w:val="005F4769"/>
    <w:rsid w:val="00644B0E"/>
    <w:rsid w:val="006E3486"/>
    <w:rsid w:val="00726074"/>
    <w:rsid w:val="0074240F"/>
    <w:rsid w:val="00760376"/>
    <w:rsid w:val="00765D53"/>
    <w:rsid w:val="0079259E"/>
    <w:rsid w:val="007F1C4F"/>
    <w:rsid w:val="008113ED"/>
    <w:rsid w:val="00824200"/>
    <w:rsid w:val="0083752E"/>
    <w:rsid w:val="008B176D"/>
    <w:rsid w:val="008B3225"/>
    <w:rsid w:val="008F72B6"/>
    <w:rsid w:val="009321DE"/>
    <w:rsid w:val="00950B7A"/>
    <w:rsid w:val="00975164"/>
    <w:rsid w:val="00980B7F"/>
    <w:rsid w:val="0099065B"/>
    <w:rsid w:val="009D5538"/>
    <w:rsid w:val="009F60AA"/>
    <w:rsid w:val="009F74B2"/>
    <w:rsid w:val="00A25E1C"/>
    <w:rsid w:val="00A9781E"/>
    <w:rsid w:val="00AA1CF3"/>
    <w:rsid w:val="00AB1170"/>
    <w:rsid w:val="00AD52E4"/>
    <w:rsid w:val="00AD7636"/>
    <w:rsid w:val="00B672D2"/>
    <w:rsid w:val="00B86C8C"/>
    <w:rsid w:val="00BC6E62"/>
    <w:rsid w:val="00BD6910"/>
    <w:rsid w:val="00BE02AA"/>
    <w:rsid w:val="00BF242F"/>
    <w:rsid w:val="00BF5501"/>
    <w:rsid w:val="00C05C74"/>
    <w:rsid w:val="00C21C49"/>
    <w:rsid w:val="00C21D40"/>
    <w:rsid w:val="00C72C2E"/>
    <w:rsid w:val="00C74027"/>
    <w:rsid w:val="00C931C4"/>
    <w:rsid w:val="00DE30A9"/>
    <w:rsid w:val="00DF7463"/>
    <w:rsid w:val="00E54FFC"/>
    <w:rsid w:val="00E84876"/>
    <w:rsid w:val="00EA5979"/>
    <w:rsid w:val="00EE3898"/>
    <w:rsid w:val="00EE56A6"/>
    <w:rsid w:val="00F2539D"/>
    <w:rsid w:val="00F43E7C"/>
    <w:rsid w:val="00F57F80"/>
    <w:rsid w:val="00F82873"/>
    <w:rsid w:val="00F90AB7"/>
    <w:rsid w:val="00FC0F3A"/>
    <w:rsid w:val="00FD04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A3583"/>
  <w15:docId w15:val="{C73A2D87-26D2-4CE1-B777-3C345B4F7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D2"/>
  </w:style>
  <w:style w:type="paragraph" w:styleId="Heading1">
    <w:name w:val="heading 1"/>
    <w:basedOn w:val="Normal"/>
    <w:next w:val="Normal"/>
    <w:link w:val="Heading1Char"/>
    <w:uiPriority w:val="9"/>
    <w:qFormat/>
    <w:rsid w:val="00B672D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B672D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72D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72D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672D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672D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672D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672D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672D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2D2"/>
    <w:rPr>
      <w:rFonts w:asciiTheme="majorHAnsi" w:eastAsiaTheme="majorEastAsia" w:hAnsiTheme="majorHAnsi" w:cstheme="majorBidi"/>
      <w:color w:val="1F3864" w:themeColor="accent1" w:themeShade="80"/>
      <w:sz w:val="36"/>
      <w:szCs w:val="36"/>
    </w:rPr>
  </w:style>
  <w:style w:type="paragraph" w:styleId="NormalWeb">
    <w:name w:val="Normal (Web)"/>
    <w:basedOn w:val="Normal"/>
    <w:uiPriority w:val="99"/>
    <w:unhideWhenUsed/>
    <w:rsid w:val="007424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4240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4240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4240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4240F"/>
    <w:rPr>
      <w:rFonts w:ascii="Arial" w:eastAsia="Times New Roman" w:hAnsi="Arial" w:cs="Arial"/>
      <w:vanish/>
      <w:sz w:val="16"/>
      <w:szCs w:val="16"/>
      <w:lang w:eastAsia="en-GB"/>
    </w:rPr>
  </w:style>
  <w:style w:type="character" w:styleId="Hyperlink">
    <w:name w:val="Hyperlink"/>
    <w:basedOn w:val="DefaultParagraphFont"/>
    <w:uiPriority w:val="99"/>
    <w:unhideWhenUsed/>
    <w:rsid w:val="0074240F"/>
    <w:rPr>
      <w:color w:val="0000FF"/>
      <w:u w:val="single"/>
    </w:rPr>
  </w:style>
  <w:style w:type="character" w:customStyle="1" w:styleId="Heading2Char">
    <w:name w:val="Heading 2 Char"/>
    <w:basedOn w:val="DefaultParagraphFont"/>
    <w:link w:val="Heading2"/>
    <w:uiPriority w:val="9"/>
    <w:semiHidden/>
    <w:rsid w:val="00B672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72D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72D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672D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672D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672D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672D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672D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672D2"/>
    <w:pPr>
      <w:spacing w:line="240" w:lineRule="auto"/>
    </w:pPr>
    <w:rPr>
      <w:b/>
      <w:bCs/>
      <w:smallCaps/>
      <w:color w:val="44546A" w:themeColor="text2"/>
    </w:rPr>
  </w:style>
  <w:style w:type="paragraph" w:styleId="Title">
    <w:name w:val="Title"/>
    <w:basedOn w:val="Normal"/>
    <w:next w:val="Normal"/>
    <w:link w:val="TitleChar"/>
    <w:uiPriority w:val="10"/>
    <w:qFormat/>
    <w:rsid w:val="00B672D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672D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672D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672D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672D2"/>
    <w:rPr>
      <w:b/>
      <w:bCs/>
    </w:rPr>
  </w:style>
  <w:style w:type="character" w:styleId="Emphasis">
    <w:name w:val="Emphasis"/>
    <w:basedOn w:val="DefaultParagraphFont"/>
    <w:uiPriority w:val="20"/>
    <w:qFormat/>
    <w:rsid w:val="00B672D2"/>
    <w:rPr>
      <w:i/>
      <w:iCs/>
    </w:rPr>
  </w:style>
  <w:style w:type="paragraph" w:styleId="NoSpacing">
    <w:name w:val="No Spacing"/>
    <w:uiPriority w:val="1"/>
    <w:qFormat/>
    <w:rsid w:val="00B672D2"/>
    <w:pPr>
      <w:spacing w:after="0" w:line="240" w:lineRule="auto"/>
    </w:pPr>
  </w:style>
  <w:style w:type="paragraph" w:styleId="Quote">
    <w:name w:val="Quote"/>
    <w:basedOn w:val="Normal"/>
    <w:next w:val="Normal"/>
    <w:link w:val="QuoteChar"/>
    <w:uiPriority w:val="29"/>
    <w:qFormat/>
    <w:rsid w:val="00B672D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672D2"/>
    <w:rPr>
      <w:color w:val="44546A" w:themeColor="text2"/>
      <w:sz w:val="24"/>
      <w:szCs w:val="24"/>
    </w:rPr>
  </w:style>
  <w:style w:type="paragraph" w:styleId="IntenseQuote">
    <w:name w:val="Intense Quote"/>
    <w:basedOn w:val="Normal"/>
    <w:next w:val="Normal"/>
    <w:link w:val="IntenseQuoteChar"/>
    <w:uiPriority w:val="30"/>
    <w:qFormat/>
    <w:rsid w:val="00B672D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672D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672D2"/>
    <w:rPr>
      <w:i/>
      <w:iCs/>
      <w:color w:val="595959" w:themeColor="text1" w:themeTint="A6"/>
    </w:rPr>
  </w:style>
  <w:style w:type="character" w:styleId="IntenseEmphasis">
    <w:name w:val="Intense Emphasis"/>
    <w:basedOn w:val="DefaultParagraphFont"/>
    <w:uiPriority w:val="21"/>
    <w:qFormat/>
    <w:rsid w:val="00B672D2"/>
    <w:rPr>
      <w:b/>
      <w:bCs/>
      <w:i/>
      <w:iCs/>
    </w:rPr>
  </w:style>
  <w:style w:type="character" w:styleId="SubtleReference">
    <w:name w:val="Subtle Reference"/>
    <w:basedOn w:val="DefaultParagraphFont"/>
    <w:uiPriority w:val="31"/>
    <w:qFormat/>
    <w:rsid w:val="00B672D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672D2"/>
    <w:rPr>
      <w:b/>
      <w:bCs/>
      <w:smallCaps/>
      <w:color w:val="44546A" w:themeColor="text2"/>
      <w:u w:val="single"/>
    </w:rPr>
  </w:style>
  <w:style w:type="character" w:styleId="BookTitle">
    <w:name w:val="Book Title"/>
    <w:basedOn w:val="DefaultParagraphFont"/>
    <w:uiPriority w:val="33"/>
    <w:qFormat/>
    <w:rsid w:val="00B672D2"/>
    <w:rPr>
      <w:b/>
      <w:bCs/>
      <w:smallCaps/>
      <w:spacing w:val="10"/>
    </w:rPr>
  </w:style>
  <w:style w:type="paragraph" w:styleId="TOCHeading">
    <w:name w:val="TOC Heading"/>
    <w:basedOn w:val="Heading1"/>
    <w:next w:val="Normal"/>
    <w:uiPriority w:val="39"/>
    <w:semiHidden/>
    <w:unhideWhenUsed/>
    <w:qFormat/>
    <w:rsid w:val="00B672D2"/>
    <w:pPr>
      <w:outlineLvl w:val="9"/>
    </w:pPr>
  </w:style>
  <w:style w:type="character" w:customStyle="1" w:styleId="hgkelc">
    <w:name w:val="hgkelc"/>
    <w:basedOn w:val="DefaultParagraphFont"/>
    <w:rsid w:val="005F4769"/>
  </w:style>
  <w:style w:type="table" w:styleId="TableGrid">
    <w:name w:val="Table Grid"/>
    <w:basedOn w:val="TableNormal"/>
    <w:uiPriority w:val="39"/>
    <w:rsid w:val="00E84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E62"/>
    <w:pPr>
      <w:ind w:left="720"/>
      <w:contextualSpacing/>
    </w:pPr>
  </w:style>
  <w:style w:type="character" w:styleId="UnresolvedMention">
    <w:name w:val="Unresolved Mention"/>
    <w:basedOn w:val="DefaultParagraphFont"/>
    <w:uiPriority w:val="99"/>
    <w:semiHidden/>
    <w:unhideWhenUsed/>
    <w:rsid w:val="00C21D40"/>
    <w:rPr>
      <w:color w:val="605E5C"/>
      <w:shd w:val="clear" w:color="auto" w:fill="E1DFDD"/>
    </w:rPr>
  </w:style>
  <w:style w:type="character" w:styleId="FollowedHyperlink">
    <w:name w:val="FollowedHyperlink"/>
    <w:basedOn w:val="DefaultParagraphFont"/>
    <w:uiPriority w:val="99"/>
    <w:semiHidden/>
    <w:unhideWhenUsed/>
    <w:rsid w:val="00500DE4"/>
    <w:rPr>
      <w:color w:val="954F72" w:themeColor="followedHyperlink"/>
      <w:u w:val="single"/>
    </w:rPr>
  </w:style>
  <w:style w:type="paragraph" w:styleId="Header">
    <w:name w:val="header"/>
    <w:basedOn w:val="Normal"/>
    <w:link w:val="HeaderChar"/>
    <w:uiPriority w:val="99"/>
    <w:unhideWhenUsed/>
    <w:rsid w:val="00792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59E"/>
  </w:style>
  <w:style w:type="paragraph" w:styleId="Footer">
    <w:name w:val="footer"/>
    <w:basedOn w:val="Normal"/>
    <w:link w:val="FooterChar"/>
    <w:uiPriority w:val="99"/>
    <w:unhideWhenUsed/>
    <w:rsid w:val="00792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92811">
      <w:bodyDiv w:val="1"/>
      <w:marLeft w:val="0"/>
      <w:marRight w:val="0"/>
      <w:marTop w:val="0"/>
      <w:marBottom w:val="0"/>
      <w:divBdr>
        <w:top w:val="none" w:sz="0" w:space="0" w:color="auto"/>
        <w:left w:val="none" w:sz="0" w:space="0" w:color="auto"/>
        <w:bottom w:val="none" w:sz="0" w:space="0" w:color="auto"/>
        <w:right w:val="none" w:sz="0" w:space="0" w:color="auto"/>
      </w:divBdr>
    </w:div>
    <w:div w:id="234560103">
      <w:bodyDiv w:val="1"/>
      <w:marLeft w:val="0"/>
      <w:marRight w:val="0"/>
      <w:marTop w:val="0"/>
      <w:marBottom w:val="0"/>
      <w:divBdr>
        <w:top w:val="none" w:sz="0" w:space="0" w:color="auto"/>
        <w:left w:val="none" w:sz="0" w:space="0" w:color="auto"/>
        <w:bottom w:val="none" w:sz="0" w:space="0" w:color="auto"/>
        <w:right w:val="none" w:sz="0" w:space="0" w:color="auto"/>
      </w:divBdr>
    </w:div>
    <w:div w:id="460729370">
      <w:bodyDiv w:val="1"/>
      <w:marLeft w:val="0"/>
      <w:marRight w:val="0"/>
      <w:marTop w:val="0"/>
      <w:marBottom w:val="0"/>
      <w:divBdr>
        <w:top w:val="none" w:sz="0" w:space="0" w:color="auto"/>
        <w:left w:val="none" w:sz="0" w:space="0" w:color="auto"/>
        <w:bottom w:val="none" w:sz="0" w:space="0" w:color="auto"/>
        <w:right w:val="none" w:sz="0" w:space="0" w:color="auto"/>
      </w:divBdr>
    </w:div>
    <w:div w:id="612202514">
      <w:bodyDiv w:val="1"/>
      <w:marLeft w:val="0"/>
      <w:marRight w:val="0"/>
      <w:marTop w:val="0"/>
      <w:marBottom w:val="0"/>
      <w:divBdr>
        <w:top w:val="none" w:sz="0" w:space="0" w:color="auto"/>
        <w:left w:val="none" w:sz="0" w:space="0" w:color="auto"/>
        <w:bottom w:val="none" w:sz="0" w:space="0" w:color="auto"/>
        <w:right w:val="none" w:sz="0" w:space="0" w:color="auto"/>
      </w:divBdr>
    </w:div>
    <w:div w:id="837959441">
      <w:bodyDiv w:val="1"/>
      <w:marLeft w:val="0"/>
      <w:marRight w:val="0"/>
      <w:marTop w:val="0"/>
      <w:marBottom w:val="0"/>
      <w:divBdr>
        <w:top w:val="none" w:sz="0" w:space="0" w:color="auto"/>
        <w:left w:val="none" w:sz="0" w:space="0" w:color="auto"/>
        <w:bottom w:val="none" w:sz="0" w:space="0" w:color="auto"/>
        <w:right w:val="none" w:sz="0" w:space="0" w:color="auto"/>
      </w:divBdr>
    </w:div>
    <w:div w:id="969094968">
      <w:bodyDiv w:val="1"/>
      <w:marLeft w:val="0"/>
      <w:marRight w:val="0"/>
      <w:marTop w:val="0"/>
      <w:marBottom w:val="0"/>
      <w:divBdr>
        <w:top w:val="none" w:sz="0" w:space="0" w:color="auto"/>
        <w:left w:val="none" w:sz="0" w:space="0" w:color="auto"/>
        <w:bottom w:val="none" w:sz="0" w:space="0" w:color="auto"/>
        <w:right w:val="none" w:sz="0" w:space="0" w:color="auto"/>
      </w:divBdr>
      <w:divsChild>
        <w:div w:id="1231958541">
          <w:marLeft w:val="0"/>
          <w:marRight w:val="0"/>
          <w:marTop w:val="0"/>
          <w:marBottom w:val="0"/>
          <w:divBdr>
            <w:top w:val="none" w:sz="0" w:space="0" w:color="auto"/>
            <w:left w:val="none" w:sz="0" w:space="0" w:color="auto"/>
            <w:bottom w:val="none" w:sz="0" w:space="0" w:color="auto"/>
            <w:right w:val="none" w:sz="0" w:space="0" w:color="auto"/>
          </w:divBdr>
          <w:divsChild>
            <w:div w:id="1533685205">
              <w:marLeft w:val="0"/>
              <w:marRight w:val="0"/>
              <w:marTop w:val="0"/>
              <w:marBottom w:val="0"/>
              <w:divBdr>
                <w:top w:val="none" w:sz="0" w:space="0" w:color="auto"/>
                <w:left w:val="none" w:sz="0" w:space="0" w:color="auto"/>
                <w:bottom w:val="none" w:sz="0" w:space="0" w:color="auto"/>
                <w:right w:val="none" w:sz="0" w:space="0" w:color="auto"/>
              </w:divBdr>
              <w:divsChild>
                <w:div w:id="1750226555">
                  <w:marLeft w:val="0"/>
                  <w:marRight w:val="0"/>
                  <w:marTop w:val="0"/>
                  <w:marBottom w:val="0"/>
                  <w:divBdr>
                    <w:top w:val="none" w:sz="0" w:space="0" w:color="auto"/>
                    <w:left w:val="none" w:sz="0" w:space="0" w:color="auto"/>
                    <w:bottom w:val="none" w:sz="0" w:space="0" w:color="auto"/>
                    <w:right w:val="none" w:sz="0" w:space="0" w:color="auto"/>
                  </w:divBdr>
                  <w:divsChild>
                    <w:div w:id="212935758">
                      <w:marLeft w:val="0"/>
                      <w:marRight w:val="0"/>
                      <w:marTop w:val="0"/>
                      <w:marBottom w:val="0"/>
                      <w:divBdr>
                        <w:top w:val="none" w:sz="0" w:space="0" w:color="auto"/>
                        <w:left w:val="none" w:sz="0" w:space="0" w:color="auto"/>
                        <w:bottom w:val="none" w:sz="0" w:space="0" w:color="auto"/>
                        <w:right w:val="none" w:sz="0" w:space="0" w:color="auto"/>
                      </w:divBdr>
                      <w:divsChild>
                        <w:div w:id="93089984">
                          <w:marLeft w:val="0"/>
                          <w:marRight w:val="0"/>
                          <w:marTop w:val="0"/>
                          <w:marBottom w:val="0"/>
                          <w:divBdr>
                            <w:top w:val="none" w:sz="0" w:space="0" w:color="auto"/>
                            <w:left w:val="none" w:sz="0" w:space="0" w:color="auto"/>
                            <w:bottom w:val="none" w:sz="0" w:space="0" w:color="auto"/>
                            <w:right w:val="none" w:sz="0" w:space="0" w:color="auto"/>
                          </w:divBdr>
                          <w:divsChild>
                            <w:div w:id="95082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6938">
                      <w:marLeft w:val="0"/>
                      <w:marRight w:val="0"/>
                      <w:marTop w:val="0"/>
                      <w:marBottom w:val="0"/>
                      <w:divBdr>
                        <w:top w:val="none" w:sz="0" w:space="0" w:color="auto"/>
                        <w:left w:val="none" w:sz="0" w:space="0" w:color="auto"/>
                        <w:bottom w:val="none" w:sz="0" w:space="0" w:color="auto"/>
                        <w:right w:val="none" w:sz="0" w:space="0" w:color="auto"/>
                      </w:divBdr>
                      <w:divsChild>
                        <w:div w:id="2123835825">
                          <w:marLeft w:val="0"/>
                          <w:marRight w:val="0"/>
                          <w:marTop w:val="0"/>
                          <w:marBottom w:val="0"/>
                          <w:divBdr>
                            <w:top w:val="none" w:sz="0" w:space="0" w:color="auto"/>
                            <w:left w:val="none" w:sz="0" w:space="0" w:color="auto"/>
                            <w:bottom w:val="none" w:sz="0" w:space="0" w:color="auto"/>
                            <w:right w:val="none" w:sz="0" w:space="0" w:color="auto"/>
                          </w:divBdr>
                          <w:divsChild>
                            <w:div w:id="1278413701">
                              <w:marLeft w:val="300"/>
                              <w:marRight w:val="0"/>
                              <w:marTop w:val="0"/>
                              <w:marBottom w:val="0"/>
                              <w:divBdr>
                                <w:top w:val="none" w:sz="0" w:space="0" w:color="auto"/>
                                <w:left w:val="none" w:sz="0" w:space="0" w:color="auto"/>
                                <w:bottom w:val="none" w:sz="0" w:space="0" w:color="auto"/>
                                <w:right w:val="none" w:sz="0" w:space="0" w:color="auto"/>
                              </w:divBdr>
                              <w:divsChild>
                                <w:div w:id="2031372915">
                                  <w:marLeft w:val="0"/>
                                  <w:marRight w:val="0"/>
                                  <w:marTop w:val="0"/>
                                  <w:marBottom w:val="0"/>
                                  <w:divBdr>
                                    <w:top w:val="none" w:sz="0" w:space="0" w:color="auto"/>
                                    <w:left w:val="none" w:sz="0" w:space="0" w:color="auto"/>
                                    <w:bottom w:val="none" w:sz="0" w:space="0" w:color="auto"/>
                                    <w:right w:val="none" w:sz="0" w:space="0" w:color="auto"/>
                                  </w:divBdr>
                                  <w:divsChild>
                                    <w:div w:id="133178717">
                                      <w:marLeft w:val="0"/>
                                      <w:marRight w:val="0"/>
                                      <w:marTop w:val="0"/>
                                      <w:marBottom w:val="0"/>
                                      <w:divBdr>
                                        <w:top w:val="none" w:sz="0" w:space="0" w:color="auto"/>
                                        <w:left w:val="none" w:sz="0" w:space="0" w:color="auto"/>
                                        <w:bottom w:val="none" w:sz="0" w:space="0" w:color="auto"/>
                                        <w:right w:val="none" w:sz="0" w:space="0" w:color="auto"/>
                                      </w:divBdr>
                                      <w:divsChild>
                                        <w:div w:id="1090656928">
                                          <w:marLeft w:val="0"/>
                                          <w:marRight w:val="0"/>
                                          <w:marTop w:val="0"/>
                                          <w:marBottom w:val="0"/>
                                          <w:divBdr>
                                            <w:top w:val="none" w:sz="0" w:space="0" w:color="auto"/>
                                            <w:left w:val="none" w:sz="0" w:space="0" w:color="auto"/>
                                            <w:bottom w:val="none" w:sz="0" w:space="0" w:color="auto"/>
                                            <w:right w:val="none" w:sz="0" w:space="0" w:color="auto"/>
                                          </w:divBdr>
                                          <w:divsChild>
                                            <w:div w:id="1800414142">
                                              <w:marLeft w:val="0"/>
                                              <w:marRight w:val="0"/>
                                              <w:marTop w:val="0"/>
                                              <w:marBottom w:val="0"/>
                                              <w:divBdr>
                                                <w:top w:val="none" w:sz="0" w:space="0" w:color="auto"/>
                                                <w:left w:val="none" w:sz="0" w:space="0" w:color="auto"/>
                                                <w:bottom w:val="none" w:sz="0" w:space="0" w:color="auto"/>
                                                <w:right w:val="none" w:sz="0" w:space="0" w:color="auto"/>
                                              </w:divBdr>
                                              <w:divsChild>
                                                <w:div w:id="1623803011">
                                                  <w:marLeft w:val="0"/>
                                                  <w:marRight w:val="0"/>
                                                  <w:marTop w:val="0"/>
                                                  <w:marBottom w:val="0"/>
                                                  <w:divBdr>
                                                    <w:top w:val="none" w:sz="0" w:space="0" w:color="auto"/>
                                                    <w:left w:val="none" w:sz="0" w:space="0" w:color="auto"/>
                                                    <w:bottom w:val="none" w:sz="0" w:space="0" w:color="auto"/>
                                                    <w:right w:val="none" w:sz="0" w:space="0" w:color="auto"/>
                                                  </w:divBdr>
                                                  <w:divsChild>
                                                    <w:div w:id="39325156">
                                                      <w:marLeft w:val="240"/>
                                                      <w:marRight w:val="240"/>
                                                      <w:marTop w:val="0"/>
                                                      <w:marBottom w:val="0"/>
                                                      <w:divBdr>
                                                        <w:top w:val="none" w:sz="0" w:space="0" w:color="auto"/>
                                                        <w:left w:val="none" w:sz="0" w:space="0" w:color="auto"/>
                                                        <w:bottom w:val="none" w:sz="0" w:space="0" w:color="auto"/>
                                                        <w:right w:val="none" w:sz="0" w:space="0" w:color="auto"/>
                                                      </w:divBdr>
                                                      <w:divsChild>
                                                        <w:div w:id="1397318049">
                                                          <w:marLeft w:val="0"/>
                                                          <w:marRight w:val="0"/>
                                                          <w:marTop w:val="0"/>
                                                          <w:marBottom w:val="0"/>
                                                          <w:divBdr>
                                                            <w:top w:val="none" w:sz="0" w:space="0" w:color="auto"/>
                                                            <w:left w:val="none" w:sz="0" w:space="0" w:color="auto"/>
                                                            <w:bottom w:val="none" w:sz="0" w:space="0" w:color="auto"/>
                                                            <w:right w:val="none" w:sz="0" w:space="0" w:color="auto"/>
                                                          </w:divBdr>
                                                          <w:divsChild>
                                                            <w:div w:id="1453477519">
                                                              <w:marLeft w:val="0"/>
                                                              <w:marRight w:val="0"/>
                                                              <w:marTop w:val="0"/>
                                                              <w:marBottom w:val="0"/>
                                                              <w:divBdr>
                                                                <w:top w:val="none" w:sz="0" w:space="0" w:color="auto"/>
                                                                <w:left w:val="none" w:sz="0" w:space="0" w:color="auto"/>
                                                                <w:bottom w:val="none" w:sz="0" w:space="0" w:color="auto"/>
                                                                <w:right w:val="none" w:sz="0" w:space="0" w:color="auto"/>
                                                              </w:divBdr>
                                                              <w:divsChild>
                                                                <w:div w:id="12885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59875742">
          <w:marLeft w:val="0"/>
          <w:marRight w:val="0"/>
          <w:marTop w:val="0"/>
          <w:marBottom w:val="0"/>
          <w:divBdr>
            <w:top w:val="none" w:sz="0" w:space="0" w:color="auto"/>
            <w:left w:val="none" w:sz="0" w:space="0" w:color="auto"/>
            <w:bottom w:val="none" w:sz="0" w:space="0" w:color="auto"/>
            <w:right w:val="none" w:sz="0" w:space="0" w:color="auto"/>
          </w:divBdr>
          <w:divsChild>
            <w:div w:id="127239358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30305183">
      <w:bodyDiv w:val="1"/>
      <w:marLeft w:val="0"/>
      <w:marRight w:val="0"/>
      <w:marTop w:val="0"/>
      <w:marBottom w:val="0"/>
      <w:divBdr>
        <w:top w:val="none" w:sz="0" w:space="0" w:color="auto"/>
        <w:left w:val="none" w:sz="0" w:space="0" w:color="auto"/>
        <w:bottom w:val="none" w:sz="0" w:space="0" w:color="auto"/>
        <w:right w:val="none" w:sz="0" w:space="0" w:color="auto"/>
      </w:divBdr>
    </w:div>
    <w:div w:id="1847288764">
      <w:bodyDiv w:val="1"/>
      <w:marLeft w:val="0"/>
      <w:marRight w:val="0"/>
      <w:marTop w:val="0"/>
      <w:marBottom w:val="0"/>
      <w:divBdr>
        <w:top w:val="none" w:sz="0" w:space="0" w:color="auto"/>
        <w:left w:val="none" w:sz="0" w:space="0" w:color="auto"/>
        <w:bottom w:val="none" w:sz="0" w:space="0" w:color="auto"/>
        <w:right w:val="none" w:sz="0" w:space="0" w:color="auto"/>
      </w:divBdr>
      <w:divsChild>
        <w:div w:id="758526188">
          <w:marLeft w:val="0"/>
          <w:marRight w:val="0"/>
          <w:marTop w:val="0"/>
          <w:marBottom w:val="0"/>
          <w:divBdr>
            <w:top w:val="single" w:sz="2" w:space="0" w:color="D9D9E3"/>
            <w:left w:val="single" w:sz="2" w:space="31" w:color="D9D9E3"/>
            <w:bottom w:val="single" w:sz="2" w:space="0" w:color="D9D9E3"/>
            <w:right w:val="single" w:sz="2" w:space="0" w:color="D9D9E3"/>
          </w:divBdr>
          <w:divsChild>
            <w:div w:id="1457748972">
              <w:marLeft w:val="0"/>
              <w:marRight w:val="0"/>
              <w:marTop w:val="0"/>
              <w:marBottom w:val="0"/>
              <w:divBdr>
                <w:top w:val="none" w:sz="0" w:space="0" w:color="auto"/>
                <w:left w:val="none" w:sz="0" w:space="0" w:color="auto"/>
                <w:bottom w:val="none" w:sz="0" w:space="0" w:color="auto"/>
                <w:right w:val="none" w:sz="0" w:space="0" w:color="auto"/>
              </w:divBdr>
              <w:divsChild>
                <w:div w:id="42481737">
                  <w:marLeft w:val="0"/>
                  <w:marRight w:val="0"/>
                  <w:marTop w:val="0"/>
                  <w:marBottom w:val="0"/>
                  <w:divBdr>
                    <w:top w:val="single" w:sz="2" w:space="0" w:color="D9D9E3"/>
                    <w:left w:val="single" w:sz="2" w:space="0" w:color="D9D9E3"/>
                    <w:bottom w:val="single" w:sz="2" w:space="0" w:color="D9D9E3"/>
                    <w:right w:val="single" w:sz="2" w:space="0" w:color="D9D9E3"/>
                  </w:divBdr>
                </w:div>
                <w:div w:id="370692959">
                  <w:marLeft w:val="0"/>
                  <w:marRight w:val="0"/>
                  <w:marTop w:val="0"/>
                  <w:marBottom w:val="0"/>
                  <w:divBdr>
                    <w:top w:val="single" w:sz="2" w:space="0" w:color="D9D9E3"/>
                    <w:left w:val="single" w:sz="2" w:space="0" w:color="D9D9E3"/>
                    <w:bottom w:val="single" w:sz="2" w:space="0" w:color="D9D9E3"/>
                    <w:right w:val="single" w:sz="2" w:space="0" w:color="D9D9E3"/>
                  </w:divBdr>
                  <w:divsChild>
                    <w:div w:id="64962281">
                      <w:marLeft w:val="0"/>
                      <w:marRight w:val="0"/>
                      <w:marTop w:val="0"/>
                      <w:marBottom w:val="0"/>
                      <w:divBdr>
                        <w:top w:val="single" w:sz="2" w:space="0" w:color="D9D9E3"/>
                        <w:left w:val="single" w:sz="2" w:space="0" w:color="D9D9E3"/>
                        <w:bottom w:val="single" w:sz="2" w:space="0" w:color="D9D9E3"/>
                        <w:right w:val="single" w:sz="2" w:space="0" w:color="D9D9E3"/>
                      </w:divBdr>
                    </w:div>
                    <w:div w:id="22623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5063">
              <w:marLeft w:val="0"/>
              <w:marRight w:val="0"/>
              <w:marTop w:val="0"/>
              <w:marBottom w:val="0"/>
              <w:divBdr>
                <w:top w:val="single" w:sz="2" w:space="0" w:color="D9D9E3"/>
                <w:left w:val="single" w:sz="2" w:space="0" w:color="D9D9E3"/>
                <w:bottom w:val="single" w:sz="2" w:space="0" w:color="D9D9E3"/>
                <w:right w:val="single" w:sz="2" w:space="0" w:color="D9D9E3"/>
              </w:divBdr>
              <w:divsChild>
                <w:div w:id="1100027278">
                  <w:marLeft w:val="0"/>
                  <w:marRight w:val="0"/>
                  <w:marTop w:val="0"/>
                  <w:marBottom w:val="0"/>
                  <w:divBdr>
                    <w:top w:val="single" w:sz="2" w:space="0" w:color="D9D9E3"/>
                    <w:left w:val="single" w:sz="2" w:space="0" w:color="D9D9E3"/>
                    <w:bottom w:val="single" w:sz="2" w:space="0" w:color="D9D9E3"/>
                    <w:right w:val="single" w:sz="2" w:space="0" w:color="D9D9E3"/>
                  </w:divBdr>
                  <w:divsChild>
                    <w:div w:id="1096681177">
                      <w:marLeft w:val="0"/>
                      <w:marRight w:val="0"/>
                      <w:marTop w:val="0"/>
                      <w:marBottom w:val="0"/>
                      <w:divBdr>
                        <w:top w:val="single" w:sz="2" w:space="0" w:color="D9D9E3"/>
                        <w:left w:val="single" w:sz="2" w:space="0" w:color="D9D9E3"/>
                        <w:bottom w:val="single" w:sz="2" w:space="0" w:color="D9D9E3"/>
                        <w:right w:val="single" w:sz="2" w:space="0" w:color="D9D9E3"/>
                      </w:divBdr>
                      <w:divsChild>
                        <w:div w:id="1076976251">
                          <w:marLeft w:val="0"/>
                          <w:marRight w:val="0"/>
                          <w:marTop w:val="0"/>
                          <w:marBottom w:val="0"/>
                          <w:divBdr>
                            <w:top w:val="single" w:sz="2" w:space="0" w:color="D9D9E3"/>
                            <w:left w:val="single" w:sz="2" w:space="0" w:color="D9D9E3"/>
                            <w:bottom w:val="single" w:sz="2" w:space="0" w:color="D9D9E3"/>
                            <w:right w:val="single" w:sz="2" w:space="0" w:color="D9D9E3"/>
                          </w:divBdr>
                          <w:divsChild>
                            <w:div w:id="1777795911">
                              <w:marLeft w:val="0"/>
                              <w:marRight w:val="0"/>
                              <w:marTop w:val="0"/>
                              <w:marBottom w:val="0"/>
                              <w:divBdr>
                                <w:top w:val="single" w:sz="2" w:space="0" w:color="auto"/>
                                <w:left w:val="single" w:sz="2" w:space="0" w:color="auto"/>
                                <w:bottom w:val="single" w:sz="6" w:space="0" w:color="auto"/>
                                <w:right w:val="single" w:sz="2" w:space="0" w:color="auto"/>
                              </w:divBdr>
                              <w:divsChild>
                                <w:div w:id="983201036">
                                  <w:marLeft w:val="0"/>
                                  <w:marRight w:val="0"/>
                                  <w:marTop w:val="100"/>
                                  <w:marBottom w:val="100"/>
                                  <w:divBdr>
                                    <w:top w:val="single" w:sz="2" w:space="0" w:color="D9D9E3"/>
                                    <w:left w:val="single" w:sz="2" w:space="0" w:color="D9D9E3"/>
                                    <w:bottom w:val="single" w:sz="2" w:space="0" w:color="D9D9E3"/>
                                    <w:right w:val="single" w:sz="2" w:space="0" w:color="D9D9E3"/>
                                  </w:divBdr>
                                  <w:divsChild>
                                    <w:div w:id="572159990">
                                      <w:marLeft w:val="0"/>
                                      <w:marRight w:val="0"/>
                                      <w:marTop w:val="0"/>
                                      <w:marBottom w:val="0"/>
                                      <w:divBdr>
                                        <w:top w:val="single" w:sz="2" w:space="0" w:color="D9D9E3"/>
                                        <w:left w:val="single" w:sz="2" w:space="0" w:color="D9D9E3"/>
                                        <w:bottom w:val="single" w:sz="2" w:space="0" w:color="D9D9E3"/>
                                        <w:right w:val="single" w:sz="2" w:space="0" w:color="D9D9E3"/>
                                      </w:divBdr>
                                      <w:divsChild>
                                        <w:div w:id="1033992408">
                                          <w:marLeft w:val="0"/>
                                          <w:marRight w:val="0"/>
                                          <w:marTop w:val="0"/>
                                          <w:marBottom w:val="0"/>
                                          <w:divBdr>
                                            <w:top w:val="single" w:sz="2" w:space="0" w:color="D9D9E3"/>
                                            <w:left w:val="single" w:sz="2" w:space="0" w:color="D9D9E3"/>
                                            <w:bottom w:val="single" w:sz="2" w:space="0" w:color="D9D9E3"/>
                                            <w:right w:val="single" w:sz="2" w:space="0" w:color="D9D9E3"/>
                                          </w:divBdr>
                                          <w:divsChild>
                                            <w:div w:id="2066368592">
                                              <w:marLeft w:val="0"/>
                                              <w:marRight w:val="0"/>
                                              <w:marTop w:val="0"/>
                                              <w:marBottom w:val="0"/>
                                              <w:divBdr>
                                                <w:top w:val="single" w:sz="2" w:space="0" w:color="D9D9E3"/>
                                                <w:left w:val="single" w:sz="2" w:space="0" w:color="D9D9E3"/>
                                                <w:bottom w:val="single" w:sz="2" w:space="0" w:color="D9D9E3"/>
                                                <w:right w:val="single" w:sz="2" w:space="0" w:color="D9D9E3"/>
                                              </w:divBdr>
                                              <w:divsChild>
                                                <w:div w:id="1944534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47864501">
          <w:marLeft w:val="0"/>
          <w:marRight w:val="0"/>
          <w:marTop w:val="0"/>
          <w:marBottom w:val="0"/>
          <w:divBdr>
            <w:top w:val="single" w:sz="2" w:space="0" w:color="D9D9E3"/>
            <w:left w:val="single" w:sz="2" w:space="0" w:color="D9D9E3"/>
            <w:bottom w:val="single" w:sz="2" w:space="0" w:color="D9D9E3"/>
            <w:right w:val="single" w:sz="2" w:space="0" w:color="D9D9E3"/>
          </w:divBdr>
          <w:divsChild>
            <w:div w:id="1673533590">
              <w:marLeft w:val="0"/>
              <w:marRight w:val="0"/>
              <w:marTop w:val="0"/>
              <w:marBottom w:val="0"/>
              <w:divBdr>
                <w:top w:val="single" w:sz="2" w:space="0" w:color="D9D9E3"/>
                <w:left w:val="single" w:sz="2" w:space="0" w:color="D9D9E3"/>
                <w:bottom w:val="single" w:sz="2" w:space="0" w:color="D9D9E3"/>
                <w:right w:val="single" w:sz="2" w:space="0" w:color="D9D9E3"/>
              </w:divBdr>
              <w:divsChild>
                <w:div w:id="1968126015">
                  <w:marLeft w:val="0"/>
                  <w:marRight w:val="0"/>
                  <w:marTop w:val="0"/>
                  <w:marBottom w:val="0"/>
                  <w:divBdr>
                    <w:top w:val="none" w:sz="0" w:space="0" w:color="auto"/>
                    <w:left w:val="none" w:sz="0" w:space="0" w:color="auto"/>
                    <w:bottom w:val="none" w:sz="0" w:space="0" w:color="auto"/>
                    <w:right w:val="none" w:sz="0" w:space="0" w:color="auto"/>
                  </w:divBdr>
                  <w:divsChild>
                    <w:div w:id="1406680738">
                      <w:marLeft w:val="0"/>
                      <w:marRight w:val="0"/>
                      <w:marTop w:val="0"/>
                      <w:marBottom w:val="0"/>
                      <w:divBdr>
                        <w:top w:val="single" w:sz="2" w:space="0" w:color="auto"/>
                        <w:left w:val="single" w:sz="2" w:space="0" w:color="auto"/>
                        <w:bottom w:val="single" w:sz="6" w:space="0" w:color="auto"/>
                        <w:right w:val="single" w:sz="2" w:space="0" w:color="auto"/>
                      </w:divBdr>
                      <w:divsChild>
                        <w:div w:id="844638273">
                          <w:marLeft w:val="0"/>
                          <w:marRight w:val="0"/>
                          <w:marTop w:val="0"/>
                          <w:marBottom w:val="0"/>
                          <w:divBdr>
                            <w:top w:val="single" w:sz="2" w:space="0" w:color="D9D9E3"/>
                            <w:left w:val="single" w:sz="2" w:space="0" w:color="D9D9E3"/>
                            <w:bottom w:val="single" w:sz="2" w:space="0" w:color="D9D9E3"/>
                            <w:right w:val="single" w:sz="2" w:space="0" w:color="D9D9E3"/>
                          </w:divBdr>
                          <w:divsChild>
                            <w:div w:id="1696347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1805046">
      <w:bodyDiv w:val="1"/>
      <w:marLeft w:val="0"/>
      <w:marRight w:val="0"/>
      <w:marTop w:val="0"/>
      <w:marBottom w:val="0"/>
      <w:divBdr>
        <w:top w:val="none" w:sz="0" w:space="0" w:color="auto"/>
        <w:left w:val="none" w:sz="0" w:space="0" w:color="auto"/>
        <w:bottom w:val="none" w:sz="0" w:space="0" w:color="auto"/>
        <w:right w:val="none" w:sz="0" w:space="0" w:color="auto"/>
      </w:divBdr>
    </w:div>
    <w:div w:id="2137291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1" ma:contentTypeDescription="Create a new document." ma:contentTypeScope="" ma:versionID="36d36734ba70da23c464430757af7f66">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1f663434d6613d4b25e17b84047600e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586A1607-189C-4E93-9C31-8A33446B1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AEB60-ECD2-47A8-9EC9-CE1E4127E571}">
  <ds:schemaRefs>
    <ds:schemaRef ds:uri="http://schemas.microsoft.com/sharepoint/v3/contenttype/forms"/>
  </ds:schemaRefs>
</ds:datastoreItem>
</file>

<file path=customXml/itemProps3.xml><?xml version="1.0" encoding="utf-8"?>
<ds:datastoreItem xmlns:ds="http://schemas.openxmlformats.org/officeDocument/2006/customXml" ds:itemID="{C925015C-2A31-4DBE-BE89-C0F84F2E378B}">
  <ds:schemaRefs>
    <ds:schemaRef ds:uri="http://schemas.openxmlformats.org/officeDocument/2006/bibliography"/>
  </ds:schemaRefs>
</ds:datastoreItem>
</file>

<file path=customXml/itemProps4.xml><?xml version="1.0" encoding="utf-8"?>
<ds:datastoreItem xmlns:ds="http://schemas.openxmlformats.org/officeDocument/2006/customXml" ds:itemID="{59A4F33B-7958-4F40-88F9-E1F5F97BA6E9}">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8874</TotalTime>
  <Pages>11</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dc:creator>
  <cp:keywords/>
  <dc:description/>
  <cp:lastModifiedBy>Adel Zaky</cp:lastModifiedBy>
  <cp:revision>13</cp:revision>
  <dcterms:created xsi:type="dcterms:W3CDTF">2023-02-26T21:18:00Z</dcterms:created>
  <dcterms:modified xsi:type="dcterms:W3CDTF">2023-03-06T22:44:00Z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