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A1F8C2" w14:textId="2431B0D3" w:rsidR="00112306" w:rsidRDefault="00112306" w:rsidP="00112306">
      <w:pPr>
        <w:pStyle w:val="ac"/>
        <w:spacing w:before="0" w:beforeAutospacing="0" w:after="0" w:afterAutospacing="0"/>
        <w:ind w:left="-180" w:right="-334"/>
      </w:pPr>
      <w:r>
        <w:rPr>
          <w:noProof/>
        </w:rPr>
        <w:drawing>
          <wp:inline distT="0" distB="0" distL="0" distR="0" wp14:anchorId="75B9CAB2" wp14:editId="2E483BFA">
            <wp:extent cx="1905000" cy="635000"/>
            <wp:effectExtent l="19050" t="19050" r="19050" b="12700"/>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27D13279" w14:textId="77777777" w:rsidR="00112306" w:rsidRDefault="00112306" w:rsidP="00112306">
      <w:pPr>
        <w:pStyle w:val="ac"/>
        <w:spacing w:before="0" w:beforeAutospacing="0" w:after="0" w:afterAutospacing="0"/>
        <w:ind w:left="-180" w:right="-334"/>
      </w:pPr>
    </w:p>
    <w:p w14:paraId="1F8A1983" w14:textId="77777777" w:rsidR="00112306" w:rsidRDefault="00112306" w:rsidP="00112306">
      <w:pPr>
        <w:pStyle w:val="ac"/>
        <w:spacing w:before="0" w:beforeAutospacing="0" w:after="0" w:afterAutospacing="0"/>
        <w:ind w:left="-180" w:right="-334"/>
      </w:pPr>
    </w:p>
    <w:p w14:paraId="100169FE" w14:textId="77777777" w:rsidR="00112306" w:rsidRDefault="00112306" w:rsidP="00112306">
      <w:pPr>
        <w:pStyle w:val="ac"/>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214BFFFB" w14:textId="77777777" w:rsidR="00112306" w:rsidRDefault="00112306" w:rsidP="00112306">
      <w:pPr>
        <w:pStyle w:val="ac"/>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7BA7F754" w14:textId="77777777" w:rsidR="00112306" w:rsidRDefault="00112306" w:rsidP="00112306">
      <w:pPr>
        <w:rPr>
          <w:rFonts w:ascii="Arial" w:hAnsi="Arial" w:cs="Arial"/>
          <w:sz w:val="28"/>
          <w:szCs w:val="28"/>
          <w:lang w:val="cy-GB"/>
        </w:rPr>
      </w:pPr>
    </w:p>
    <w:p w14:paraId="75C845BA" w14:textId="77777777" w:rsidR="00112306" w:rsidRDefault="00112306" w:rsidP="00112306">
      <w:pPr>
        <w:pStyle w:val="3"/>
        <w:jc w:val="center"/>
        <w:rPr>
          <w:lang w:val="cy-GB"/>
        </w:rPr>
      </w:pPr>
      <w:r>
        <w:rPr>
          <w:lang w:val="cy-GB"/>
        </w:rPr>
        <w:t>THIS SHEET MUST BE THE FIRST PAGE OF THE ASSIGNMENT YOU ARE SUBMITTING  (DO NOT SEND AS A SEPARATE FILE)</w:t>
      </w:r>
    </w:p>
    <w:p w14:paraId="1F27E649" w14:textId="77777777" w:rsidR="00112306" w:rsidRDefault="00112306" w:rsidP="00112306">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95"/>
        <w:gridCol w:w="423"/>
        <w:gridCol w:w="1408"/>
        <w:gridCol w:w="286"/>
        <w:gridCol w:w="1784"/>
      </w:tblGrid>
      <w:tr w:rsidR="00112306" w14:paraId="7C2DBD82" w14:textId="77777777" w:rsidTr="00112306">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58BA3FC8" w14:textId="77777777" w:rsidR="00112306" w:rsidRDefault="00112306">
            <w:pPr>
              <w:pStyle w:val="ac"/>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112306" w14:paraId="708C19C1" w14:textId="77777777" w:rsidTr="00112306">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01CC2CFA" w14:textId="77777777"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Student Name:</w:t>
            </w:r>
          </w:p>
          <w:p w14:paraId="10E612F8" w14:textId="5314DFC4"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Jing</w:t>
            </w:r>
            <w:r w:rsidR="00D44E62">
              <w:rPr>
                <w:rFonts w:ascii="Arial" w:hAnsi="Arial" w:cs="Arial"/>
                <w:sz w:val="22"/>
                <w:szCs w:val="22"/>
              </w:rPr>
              <w:t xml:space="preserve"> </w:t>
            </w:r>
            <w:r w:rsidR="00D44E62">
              <w:rPr>
                <w:rFonts w:ascii="Arial" w:hAnsi="Arial" w:cs="Arial" w:hint="eastAsia"/>
                <w:sz w:val="22"/>
                <w:szCs w:val="22"/>
              </w:rPr>
              <w:t>C</w:t>
            </w:r>
            <w:r w:rsidR="00D44E62">
              <w:rPr>
                <w:rFonts w:ascii="Arial" w:hAnsi="Arial" w:cs="Arial"/>
                <w:sz w:val="22"/>
                <w:szCs w:val="22"/>
              </w:rPr>
              <w:t>hen</w:t>
            </w:r>
          </w:p>
          <w:p w14:paraId="657264A6" w14:textId="2C33368C"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 xml:space="preserve">Email: </w:t>
            </w:r>
            <w:r w:rsidRPr="00112306">
              <w:rPr>
                <w:rFonts w:ascii="Arial" w:hAnsi="Arial" w:cs="Arial"/>
                <w:sz w:val="22"/>
                <w:szCs w:val="22"/>
              </w:rPr>
              <w:t>1813487@student.uwtsd.ac.uk</w:t>
            </w:r>
          </w:p>
        </w:tc>
      </w:tr>
      <w:tr w:rsidR="00112306" w14:paraId="4062AF5B" w14:textId="77777777" w:rsidTr="00112306">
        <w:trPr>
          <w:trHeight w:val="849"/>
        </w:trPr>
        <w:tc>
          <w:tcPr>
            <w:tcW w:w="4788" w:type="dxa"/>
            <w:tcBorders>
              <w:top w:val="single" w:sz="4" w:space="0" w:color="000000"/>
              <w:left w:val="single" w:sz="4" w:space="0" w:color="000000"/>
              <w:bottom w:val="single" w:sz="4" w:space="0" w:color="000000"/>
              <w:right w:val="single" w:sz="4" w:space="0" w:color="000000"/>
            </w:tcBorders>
          </w:tcPr>
          <w:p w14:paraId="49C4FF11" w14:textId="77777777"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Module code:</w:t>
            </w:r>
          </w:p>
          <w:p w14:paraId="257A160E" w14:textId="235E4FD4" w:rsidR="00112306" w:rsidRDefault="00112306">
            <w:pPr>
              <w:pStyle w:val="ac"/>
              <w:spacing w:before="0" w:beforeAutospacing="0" w:after="0" w:afterAutospacing="0"/>
              <w:ind w:right="34"/>
              <w:rPr>
                <w:rFonts w:ascii="Arial" w:hAnsi="Arial" w:cs="Arial"/>
                <w:sz w:val="22"/>
                <w:szCs w:val="22"/>
              </w:rPr>
            </w:pPr>
            <w:r w:rsidRPr="00112306">
              <w:rPr>
                <w:rFonts w:ascii="Arial" w:hAnsi="Arial" w:cs="Arial"/>
                <w:sz w:val="22"/>
                <w:szCs w:val="22"/>
              </w:rPr>
              <w:t>HPCA7001</w:t>
            </w:r>
          </w:p>
          <w:p w14:paraId="57ACD99F" w14:textId="77777777"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Module title:</w:t>
            </w:r>
          </w:p>
          <w:p w14:paraId="44C50BF6" w14:textId="7269F7F7" w:rsidR="00112306" w:rsidRDefault="00112306">
            <w:pPr>
              <w:pStyle w:val="ac"/>
              <w:spacing w:before="0" w:beforeAutospacing="0" w:after="0" w:afterAutospacing="0"/>
              <w:ind w:right="34"/>
              <w:rPr>
                <w:rFonts w:ascii="Arial" w:hAnsi="Arial" w:cs="Arial"/>
                <w:sz w:val="22"/>
                <w:szCs w:val="22"/>
              </w:rPr>
            </w:pPr>
            <w:r w:rsidRPr="00112306">
              <w:rPr>
                <w:rFonts w:ascii="Arial" w:hAnsi="Arial" w:cs="Arial"/>
                <w:sz w:val="22"/>
                <w:szCs w:val="22"/>
              </w:rPr>
              <w:t>Foundations in Cultural Astronomy and Astrology</w:t>
            </w: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5668A92B" w14:textId="303FD67B"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 xml:space="preserve">Student ID number: </w:t>
            </w:r>
            <w:r w:rsidRPr="00112306">
              <w:rPr>
                <w:rFonts w:ascii="Arial" w:hAnsi="Arial" w:cs="Arial"/>
                <w:sz w:val="22"/>
                <w:szCs w:val="22"/>
              </w:rPr>
              <w:t>1813487</w:t>
            </w:r>
          </w:p>
        </w:tc>
        <w:tc>
          <w:tcPr>
            <w:tcW w:w="1802" w:type="dxa"/>
            <w:tcBorders>
              <w:top w:val="single" w:sz="4" w:space="0" w:color="000000"/>
              <w:left w:val="single" w:sz="4" w:space="0" w:color="000000"/>
              <w:bottom w:val="single" w:sz="4" w:space="0" w:color="000000"/>
              <w:right w:val="single" w:sz="4" w:space="0" w:color="000000"/>
            </w:tcBorders>
            <w:hideMark/>
          </w:tcPr>
          <w:p w14:paraId="082EB76F" w14:textId="77777777"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033FC484" w14:textId="77777777"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Yes/No</w:t>
            </w:r>
          </w:p>
        </w:tc>
      </w:tr>
      <w:tr w:rsidR="00112306" w14:paraId="486F1142" w14:textId="77777777" w:rsidTr="00112306">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59A02D5A" w14:textId="6EC31D57" w:rsidR="00112306" w:rsidRDefault="00112306" w:rsidP="00112306">
            <w:pPr>
              <w:pStyle w:val="ac"/>
              <w:spacing w:before="0" w:beforeAutospacing="0" w:after="0" w:afterAutospacing="0"/>
              <w:ind w:right="34"/>
              <w:rPr>
                <w:rFonts w:ascii="Arial" w:hAnsi="Arial" w:cs="Arial"/>
                <w:sz w:val="22"/>
                <w:szCs w:val="22"/>
              </w:rPr>
            </w:pPr>
            <w:r>
              <w:rPr>
                <w:rFonts w:ascii="Arial" w:hAnsi="Arial" w:cs="Arial"/>
                <w:sz w:val="22"/>
                <w:szCs w:val="22"/>
              </w:rPr>
              <w:t>Assignment title:</w:t>
            </w:r>
            <w:r>
              <w:rPr>
                <w:rFonts w:ascii="Arial" w:hAnsi="Arial" w:cs="Arial" w:hint="eastAsia"/>
                <w:sz w:val="22"/>
                <w:szCs w:val="22"/>
              </w:rPr>
              <w:t xml:space="preserve"> </w:t>
            </w:r>
            <w:r w:rsidRPr="00112306">
              <w:rPr>
                <w:rFonts w:ascii="Arial" w:hAnsi="Arial" w:cs="Arial"/>
                <w:sz w:val="22"/>
                <w:szCs w:val="22"/>
              </w:rPr>
              <w:t xml:space="preserve">A </w:t>
            </w:r>
            <w:proofErr w:type="gramStart"/>
            <w:r w:rsidRPr="00112306">
              <w:rPr>
                <w:rFonts w:ascii="Arial" w:hAnsi="Arial" w:cs="Arial"/>
                <w:sz w:val="22"/>
                <w:szCs w:val="22"/>
              </w:rPr>
              <w:t>3500 word</w:t>
            </w:r>
            <w:proofErr w:type="gramEnd"/>
            <w:r w:rsidRPr="00112306">
              <w:rPr>
                <w:rFonts w:ascii="Arial" w:hAnsi="Arial" w:cs="Arial"/>
                <w:sz w:val="22"/>
                <w:szCs w:val="22"/>
              </w:rPr>
              <w:t xml:space="preserve"> essay written</w:t>
            </w:r>
            <w:r>
              <w:rPr>
                <w:rFonts w:ascii="Arial" w:hAnsi="Arial" w:cs="Arial" w:hint="eastAsia"/>
                <w:sz w:val="22"/>
                <w:szCs w:val="22"/>
              </w:rPr>
              <w:t xml:space="preserve"> </w:t>
            </w:r>
            <w:r w:rsidRPr="00112306">
              <w:rPr>
                <w:rFonts w:ascii="Arial" w:hAnsi="Arial" w:cs="Arial"/>
                <w:sz w:val="22"/>
                <w:szCs w:val="22"/>
              </w:rPr>
              <w:t>on a topic within the subject</w:t>
            </w:r>
            <w:r>
              <w:rPr>
                <w:rFonts w:ascii="Arial" w:hAnsi="Arial" w:cs="Arial" w:hint="eastAsia"/>
                <w:sz w:val="22"/>
                <w:szCs w:val="22"/>
              </w:rPr>
              <w:t xml:space="preserve"> </w:t>
            </w:r>
            <w:r w:rsidRPr="00112306">
              <w:rPr>
                <w:rFonts w:ascii="Arial" w:hAnsi="Arial" w:cs="Arial"/>
                <w:sz w:val="22"/>
                <w:szCs w:val="22"/>
              </w:rPr>
              <w:t>area</w:t>
            </w:r>
          </w:p>
          <w:p w14:paraId="70F8C0D7" w14:textId="5F638FC8" w:rsidR="00112306" w:rsidRDefault="00112306" w:rsidP="00112306">
            <w:pPr>
              <w:pStyle w:val="ac"/>
              <w:ind w:right="34"/>
              <w:rPr>
                <w:rFonts w:ascii="Arial" w:hAnsi="Arial" w:cs="Arial"/>
                <w:sz w:val="22"/>
                <w:szCs w:val="22"/>
              </w:rPr>
            </w:pPr>
            <w:r w:rsidRPr="00112306">
              <w:rPr>
                <w:rFonts w:ascii="Arial" w:hAnsi="Arial" w:cs="Arial"/>
                <w:sz w:val="22"/>
                <w:szCs w:val="22"/>
              </w:rPr>
              <w:t>D. Are perceptions of the cosmos culturally conditioned?</w:t>
            </w:r>
          </w:p>
          <w:p w14:paraId="120AEE92" w14:textId="509E7CFD"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 xml:space="preserve">Assignment due date: </w:t>
            </w:r>
            <w:r w:rsidRPr="00112306">
              <w:rPr>
                <w:rFonts w:ascii="Arial" w:hAnsi="Arial" w:cs="Arial"/>
                <w:sz w:val="22"/>
                <w:szCs w:val="22"/>
              </w:rPr>
              <w:t>Midnight (23.59) UK time, Monday 6 May 2019</w:t>
            </w:r>
          </w:p>
        </w:tc>
      </w:tr>
      <w:tr w:rsidR="00112306" w14:paraId="61047CAC" w14:textId="77777777" w:rsidTr="00112306">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67F5EFFC" w14:textId="77777777" w:rsidR="00112306" w:rsidRDefault="00112306">
            <w:pPr>
              <w:rPr>
                <w:rFonts w:ascii="Arial" w:hAnsi="Arial" w:cs="Arial"/>
                <w:sz w:val="22"/>
              </w:rPr>
            </w:pPr>
            <w:r>
              <w:rPr>
                <w:rFonts w:ascii="Arial" w:hAnsi="Arial" w:cs="Arial"/>
                <w:sz w:val="22"/>
              </w:rPr>
              <w:t>This assignment is for the       1</w:t>
            </w:r>
            <w:r>
              <w:rPr>
                <w:rFonts w:ascii="Arial" w:hAnsi="Arial" w:cs="Arial"/>
                <w:sz w:val="22"/>
                <w:vertAlign w:val="superscript"/>
              </w:rPr>
              <w:t xml:space="preserve">st </w:t>
            </w:r>
            <w:r>
              <w:rPr>
                <w:rFonts w:ascii="Arial" w:hAnsi="Arial" w:cs="Arial"/>
                <w:sz w:val="22"/>
              </w:rPr>
              <w:fldChar w:fldCharType="begin">
                <w:ffData>
                  <w:name w:val="Check13"/>
                  <w:enabled/>
                  <w:calcOnExit w:val="0"/>
                  <w:checkBox>
                    <w:sizeAuto/>
                    <w:default w:val="0"/>
                  </w:checkBox>
                </w:ffData>
              </w:fldChar>
            </w:r>
            <w:bookmarkStart w:id="0" w:name="Check13"/>
            <w:r>
              <w:rPr>
                <w:rFonts w:ascii="Arial" w:hAnsi="Arial" w:cs="Arial"/>
                <w:sz w:val="22"/>
              </w:rPr>
              <w:instrText xml:space="preserve"> FORMCHECKBOX </w:instrText>
            </w:r>
            <w:r w:rsidR="00CD27BF">
              <w:rPr>
                <w:rFonts w:ascii="Arial" w:hAnsi="Arial" w:cs="Arial"/>
                <w:sz w:val="22"/>
              </w:rPr>
            </w:r>
            <w:r w:rsidR="00CD27BF">
              <w:rPr>
                <w:rFonts w:ascii="Arial" w:hAnsi="Arial" w:cs="Arial"/>
                <w:sz w:val="22"/>
              </w:rPr>
              <w:fldChar w:fldCharType="separate"/>
            </w:r>
            <w:r>
              <w:rPr>
                <w:rFonts w:ascii="Times New Roman" w:hAnsi="Times New Roman" w:cs="Times New Roman"/>
                <w:sz w:val="24"/>
                <w:szCs w:val="24"/>
              </w:rPr>
              <w:fldChar w:fldCharType="end"/>
            </w:r>
            <w:bookmarkEnd w:id="0"/>
            <w:r>
              <w:rPr>
                <w:rFonts w:ascii="Arial" w:hAnsi="Arial" w:cs="Arial"/>
                <w:sz w:val="22"/>
              </w:rPr>
              <w:t xml:space="preserve">    2</w:t>
            </w:r>
            <w:r>
              <w:rPr>
                <w:rFonts w:ascii="Arial" w:hAnsi="Arial" w:cs="Arial"/>
                <w:sz w:val="22"/>
                <w:vertAlign w:val="superscript"/>
              </w:rPr>
              <w:t>nd</w:t>
            </w:r>
            <w:r>
              <w:rPr>
                <w:rFonts w:ascii="Arial" w:hAnsi="Arial" w:cs="Arial"/>
                <w:sz w:val="22"/>
              </w:rPr>
              <w:t xml:space="preserve">  </w:t>
            </w:r>
            <w:r>
              <w:rPr>
                <w:rFonts w:ascii="Arial" w:hAnsi="Arial" w:cs="Arial"/>
                <w:sz w:val="22"/>
              </w:rPr>
              <w:fldChar w:fldCharType="begin">
                <w:ffData>
                  <w:name w:val="Check14"/>
                  <w:enabled/>
                  <w:calcOnExit w:val="0"/>
                  <w:checkBox>
                    <w:sizeAuto/>
                    <w:default w:val="0"/>
                  </w:checkBox>
                </w:ffData>
              </w:fldChar>
            </w:r>
            <w:bookmarkStart w:id="1" w:name="Check14"/>
            <w:r>
              <w:rPr>
                <w:rFonts w:ascii="Arial" w:hAnsi="Arial" w:cs="Arial"/>
                <w:sz w:val="22"/>
              </w:rPr>
              <w:instrText xml:space="preserve"> FORMCHECKBOX </w:instrText>
            </w:r>
            <w:r w:rsidR="00CD27BF">
              <w:rPr>
                <w:rFonts w:ascii="Arial" w:hAnsi="Arial" w:cs="Arial"/>
                <w:sz w:val="22"/>
              </w:rPr>
            </w:r>
            <w:r w:rsidR="00CD27BF">
              <w:rPr>
                <w:rFonts w:ascii="Arial" w:hAnsi="Arial" w:cs="Arial"/>
                <w:sz w:val="22"/>
              </w:rPr>
              <w:fldChar w:fldCharType="separate"/>
            </w:r>
            <w:r>
              <w:rPr>
                <w:rFonts w:ascii="Times New Roman" w:hAnsi="Times New Roman" w:cs="Times New Roman"/>
                <w:sz w:val="24"/>
                <w:szCs w:val="24"/>
              </w:rPr>
              <w:fldChar w:fldCharType="end"/>
            </w:r>
            <w:bookmarkEnd w:id="1"/>
            <w:r>
              <w:rPr>
                <w:rFonts w:ascii="Arial" w:hAnsi="Arial" w:cs="Arial"/>
                <w:sz w:val="22"/>
              </w:rPr>
              <w:t xml:space="preserve">     3</w:t>
            </w:r>
            <w:r>
              <w:rPr>
                <w:rFonts w:ascii="Arial" w:hAnsi="Arial" w:cs="Arial"/>
                <w:sz w:val="22"/>
                <w:vertAlign w:val="superscript"/>
              </w:rPr>
              <w:t>rd</w:t>
            </w:r>
            <w:r>
              <w:rPr>
                <w:rFonts w:ascii="Arial" w:hAnsi="Arial" w:cs="Arial"/>
                <w:sz w:val="22"/>
              </w:rPr>
              <w:t xml:space="preserve">  </w:t>
            </w:r>
            <w:r>
              <w:rPr>
                <w:rFonts w:ascii="Arial" w:hAnsi="Arial" w:cs="Arial"/>
                <w:sz w:val="22"/>
              </w:rPr>
              <w:fldChar w:fldCharType="begin">
                <w:ffData>
                  <w:name w:val="Check15"/>
                  <w:enabled/>
                  <w:calcOnExit w:val="0"/>
                  <w:checkBox>
                    <w:sizeAuto/>
                    <w:default w:val="0"/>
                  </w:checkBox>
                </w:ffData>
              </w:fldChar>
            </w:r>
            <w:bookmarkStart w:id="2" w:name="Check15"/>
            <w:r>
              <w:rPr>
                <w:rFonts w:ascii="Arial" w:hAnsi="Arial" w:cs="Arial"/>
                <w:sz w:val="22"/>
              </w:rPr>
              <w:instrText xml:space="preserve"> FORMCHECKBOX </w:instrText>
            </w:r>
            <w:r w:rsidR="00CD27BF">
              <w:rPr>
                <w:rFonts w:ascii="Arial" w:hAnsi="Arial" w:cs="Arial"/>
                <w:sz w:val="22"/>
              </w:rPr>
            </w:r>
            <w:r w:rsidR="00CD27BF">
              <w:rPr>
                <w:rFonts w:ascii="Arial" w:hAnsi="Arial" w:cs="Arial"/>
                <w:sz w:val="22"/>
              </w:rPr>
              <w:fldChar w:fldCharType="separate"/>
            </w:r>
            <w:r>
              <w:rPr>
                <w:rFonts w:ascii="Times New Roman" w:hAnsi="Times New Roman" w:cs="Times New Roman"/>
                <w:sz w:val="24"/>
                <w:szCs w:val="24"/>
              </w:rPr>
              <w:fldChar w:fldCharType="end"/>
            </w:r>
            <w:bookmarkEnd w:id="2"/>
            <w:r>
              <w:rPr>
                <w:rFonts w:ascii="Arial" w:hAnsi="Arial" w:cs="Arial"/>
                <w:sz w:val="22"/>
              </w:rPr>
              <w:t xml:space="preserve">      4</w:t>
            </w:r>
            <w:r>
              <w:rPr>
                <w:rFonts w:ascii="Arial" w:hAnsi="Arial" w:cs="Arial"/>
                <w:sz w:val="22"/>
                <w:vertAlign w:val="superscript"/>
              </w:rPr>
              <w:t>th</w:t>
            </w:r>
            <w:r>
              <w:rPr>
                <w:rFonts w:ascii="Arial" w:hAnsi="Arial" w:cs="Arial"/>
                <w:sz w:val="22"/>
              </w:rPr>
              <w:t xml:space="preserve"> </w:t>
            </w:r>
            <w:r>
              <w:rPr>
                <w:rFonts w:ascii="Arial" w:hAnsi="Arial" w:cs="Arial"/>
                <w:sz w:val="22"/>
              </w:rPr>
              <w:fldChar w:fldCharType="begin">
                <w:ffData>
                  <w:name w:val="Check16"/>
                  <w:enabled/>
                  <w:calcOnExit w:val="0"/>
                  <w:checkBox>
                    <w:sizeAuto/>
                    <w:default w:val="0"/>
                  </w:checkBox>
                </w:ffData>
              </w:fldChar>
            </w:r>
            <w:bookmarkStart w:id="3" w:name="Check16"/>
            <w:r>
              <w:rPr>
                <w:rFonts w:ascii="Arial" w:hAnsi="Arial" w:cs="Arial"/>
                <w:sz w:val="22"/>
              </w:rPr>
              <w:instrText xml:space="preserve"> FORMCHECKBOX </w:instrText>
            </w:r>
            <w:r w:rsidR="00CD27BF">
              <w:rPr>
                <w:rFonts w:ascii="Arial" w:hAnsi="Arial" w:cs="Arial"/>
                <w:sz w:val="22"/>
              </w:rPr>
            </w:r>
            <w:r w:rsidR="00CD27BF">
              <w:rPr>
                <w:rFonts w:ascii="Arial" w:hAnsi="Arial" w:cs="Arial"/>
                <w:sz w:val="22"/>
              </w:rPr>
              <w:fldChar w:fldCharType="separate"/>
            </w:r>
            <w:r>
              <w:rPr>
                <w:rFonts w:ascii="Times New Roman" w:hAnsi="Times New Roman" w:cs="Times New Roman"/>
                <w:sz w:val="24"/>
                <w:szCs w:val="24"/>
              </w:rPr>
              <w:fldChar w:fldCharType="end"/>
            </w:r>
            <w:bookmarkEnd w:id="3"/>
            <w:r>
              <w:rPr>
                <w:rFonts w:ascii="Arial" w:hAnsi="Arial" w:cs="Arial"/>
                <w:sz w:val="22"/>
              </w:rPr>
              <w:t xml:space="preserve">      5</w:t>
            </w:r>
            <w:r>
              <w:rPr>
                <w:rFonts w:ascii="Arial" w:hAnsi="Arial" w:cs="Arial"/>
                <w:sz w:val="22"/>
                <w:vertAlign w:val="superscript"/>
              </w:rPr>
              <w:t>th</w:t>
            </w:r>
            <w:r>
              <w:rPr>
                <w:rFonts w:ascii="Arial" w:hAnsi="Arial" w:cs="Arial"/>
                <w:sz w:val="22"/>
              </w:rPr>
              <w:t xml:space="preserve"> </w:t>
            </w:r>
            <w:r>
              <w:rPr>
                <w:rFonts w:ascii="Arial" w:hAnsi="Arial" w:cs="Arial"/>
                <w:sz w:val="22"/>
              </w:rPr>
              <w:fldChar w:fldCharType="begin">
                <w:ffData>
                  <w:name w:val="Check17"/>
                  <w:enabled/>
                  <w:calcOnExit w:val="0"/>
                  <w:checkBox>
                    <w:sizeAuto/>
                    <w:default w:val="0"/>
                  </w:checkBox>
                </w:ffData>
              </w:fldChar>
            </w:r>
            <w:bookmarkStart w:id="4" w:name="Check17"/>
            <w:r>
              <w:rPr>
                <w:rFonts w:ascii="Arial" w:hAnsi="Arial" w:cs="Arial"/>
                <w:sz w:val="22"/>
              </w:rPr>
              <w:instrText xml:space="preserve"> FORMCHECKBOX </w:instrText>
            </w:r>
            <w:r w:rsidR="00CD27BF">
              <w:rPr>
                <w:rFonts w:ascii="Arial" w:hAnsi="Arial" w:cs="Arial"/>
                <w:sz w:val="22"/>
              </w:rPr>
            </w:r>
            <w:r w:rsidR="00CD27BF">
              <w:rPr>
                <w:rFonts w:ascii="Arial" w:hAnsi="Arial" w:cs="Arial"/>
                <w:sz w:val="22"/>
              </w:rPr>
              <w:fldChar w:fldCharType="separate"/>
            </w:r>
            <w:r>
              <w:rPr>
                <w:rFonts w:ascii="Times New Roman" w:hAnsi="Times New Roman" w:cs="Times New Roman"/>
                <w:sz w:val="24"/>
                <w:szCs w:val="24"/>
              </w:rPr>
              <w:fldChar w:fldCharType="end"/>
            </w:r>
            <w:bookmarkEnd w:id="4"/>
            <w:r>
              <w:rPr>
                <w:rFonts w:ascii="Arial" w:hAnsi="Arial" w:cs="Arial"/>
                <w:sz w:val="22"/>
              </w:rPr>
              <w:t xml:space="preserve">      6</w:t>
            </w:r>
            <w:r>
              <w:rPr>
                <w:rFonts w:ascii="Arial" w:hAnsi="Arial" w:cs="Arial"/>
                <w:sz w:val="22"/>
                <w:vertAlign w:val="superscript"/>
              </w:rPr>
              <w:t>th</w:t>
            </w:r>
            <w:r>
              <w:rPr>
                <w:rFonts w:ascii="Arial" w:hAnsi="Arial" w:cs="Arial"/>
                <w:sz w:val="22"/>
              </w:rPr>
              <w:t xml:space="preserve"> </w:t>
            </w:r>
            <w:r>
              <w:rPr>
                <w:rFonts w:ascii="Arial" w:hAnsi="Arial" w:cs="Arial"/>
                <w:sz w:val="22"/>
              </w:rPr>
              <w:fldChar w:fldCharType="begin">
                <w:ffData>
                  <w:name w:val="Check18"/>
                  <w:enabled/>
                  <w:calcOnExit w:val="0"/>
                  <w:checkBox>
                    <w:sizeAuto/>
                    <w:default w:val="0"/>
                  </w:checkBox>
                </w:ffData>
              </w:fldChar>
            </w:r>
            <w:bookmarkStart w:id="5" w:name="Check18"/>
            <w:r>
              <w:rPr>
                <w:rFonts w:ascii="Arial" w:hAnsi="Arial" w:cs="Arial"/>
                <w:sz w:val="22"/>
              </w:rPr>
              <w:instrText xml:space="preserve"> FORMCHECKBOX </w:instrText>
            </w:r>
            <w:r w:rsidR="00CD27BF">
              <w:rPr>
                <w:rFonts w:ascii="Arial" w:hAnsi="Arial" w:cs="Arial"/>
                <w:sz w:val="22"/>
              </w:rPr>
            </w:r>
            <w:r w:rsidR="00CD27BF">
              <w:rPr>
                <w:rFonts w:ascii="Arial" w:hAnsi="Arial" w:cs="Arial"/>
                <w:sz w:val="22"/>
              </w:rPr>
              <w:fldChar w:fldCharType="separate"/>
            </w:r>
            <w:r>
              <w:rPr>
                <w:rFonts w:ascii="Times New Roman" w:hAnsi="Times New Roman" w:cs="Times New Roman"/>
                <w:sz w:val="24"/>
                <w:szCs w:val="24"/>
              </w:rPr>
              <w:fldChar w:fldCharType="end"/>
            </w:r>
            <w:bookmarkEnd w:id="5"/>
            <w:r>
              <w:rPr>
                <w:rFonts w:ascii="Arial" w:hAnsi="Arial" w:cs="Arial"/>
                <w:b/>
                <w:sz w:val="22"/>
              </w:rPr>
              <w:t xml:space="preserve">   </w:t>
            </w:r>
            <w:r>
              <w:rPr>
                <w:rFonts w:ascii="Arial" w:hAnsi="Arial" w:cs="Arial"/>
                <w:sz w:val="22"/>
              </w:rPr>
              <w:t>module of the degree</w:t>
            </w:r>
          </w:p>
        </w:tc>
      </w:tr>
      <w:tr w:rsidR="00112306" w14:paraId="58CD9150" w14:textId="77777777" w:rsidTr="00112306">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042FC26E" w14:textId="77777777"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3742B7AD" w14:textId="3EF0477D"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Signed ……Jing…</w:t>
            </w:r>
            <w:r w:rsidR="00D44E62">
              <w:rPr>
                <w:rFonts w:ascii="Arial" w:hAnsi="Arial" w:cs="Arial"/>
                <w:sz w:val="22"/>
                <w:szCs w:val="22"/>
              </w:rPr>
              <w:t>Chen</w:t>
            </w:r>
            <w:r>
              <w:rPr>
                <w:rFonts w:ascii="Arial" w:hAnsi="Arial" w:cs="Arial"/>
                <w:sz w:val="22"/>
                <w:szCs w:val="22"/>
              </w:rPr>
              <w:t>……………………………………………………</w:t>
            </w:r>
          </w:p>
          <w:p w14:paraId="158D26CA" w14:textId="77777777" w:rsidR="00112306" w:rsidRDefault="00112306">
            <w:pPr>
              <w:pStyle w:val="ac"/>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w:t>
            </w:r>
            <w:proofErr w:type="spellStart"/>
            <w:proofErr w:type="gramStart"/>
            <w:r>
              <w:rPr>
                <w:rFonts w:ascii="Calibri" w:hAnsi="Calibri" w:cs="Tahoma"/>
                <w:b/>
                <w:sz w:val="24"/>
                <w:szCs w:val="24"/>
              </w:rPr>
              <w:t>submission:if</w:t>
            </w:r>
            <w:proofErr w:type="spellEnd"/>
            <w:proofErr w:type="gramEnd"/>
            <w:r>
              <w:rPr>
                <w:rFonts w:ascii="Calibri" w:hAnsi="Calibri" w:cs="Tahoma"/>
                <w:b/>
                <w:sz w:val="24"/>
                <w:szCs w:val="24"/>
              </w:rPr>
              <w:t xml:space="preserve"> you are submitting this form via email, please tick this box </w:t>
            </w:r>
            <w:r>
              <w:rPr>
                <w:rFonts w:ascii="Calibri" w:hAnsi="Calibri" w:cs="Calibri"/>
                <w:b/>
                <w:sz w:val="44"/>
                <w:szCs w:val="44"/>
              </w:rPr>
              <w:t>□</w:t>
            </w:r>
          </w:p>
          <w:p w14:paraId="6315DD09" w14:textId="77777777" w:rsidR="00112306" w:rsidRDefault="00112306">
            <w:pPr>
              <w:pStyle w:val="ac"/>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12306" w14:paraId="366C6D17" w14:textId="77777777" w:rsidTr="00112306">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614C8B3E" w14:textId="77777777" w:rsidR="00112306" w:rsidRDefault="00112306">
            <w:pPr>
              <w:rPr>
                <w:rFonts w:ascii="Arial" w:hAnsi="Arial" w:cs="Times New Roman"/>
                <w:b/>
                <w:sz w:val="24"/>
                <w:szCs w:val="24"/>
              </w:rPr>
            </w:pPr>
          </w:p>
          <w:p w14:paraId="5086B9EA" w14:textId="77777777" w:rsidR="00112306" w:rsidRDefault="00112306">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8"/>
              <w:gridCol w:w="1532"/>
            </w:tblGrid>
            <w:tr w:rsidR="00112306" w14:paraId="273752B1" w14:textId="77777777">
              <w:tc>
                <w:tcPr>
                  <w:tcW w:w="6970" w:type="dxa"/>
                  <w:tcBorders>
                    <w:top w:val="single" w:sz="4" w:space="0" w:color="auto"/>
                    <w:left w:val="single" w:sz="4" w:space="0" w:color="auto"/>
                    <w:bottom w:val="single" w:sz="4" w:space="0" w:color="auto"/>
                    <w:right w:val="single" w:sz="4" w:space="0" w:color="auto"/>
                  </w:tcBorders>
                </w:tcPr>
                <w:p w14:paraId="5B973187" w14:textId="77777777" w:rsidR="00112306" w:rsidRDefault="00112306">
                  <w:pPr>
                    <w:rPr>
                      <w:rFonts w:ascii="Arial" w:hAnsi="Arial"/>
                      <w:sz w:val="20"/>
                      <w:szCs w:val="20"/>
                    </w:rPr>
                  </w:pPr>
                </w:p>
                <w:p w14:paraId="5253FAFB" w14:textId="77777777" w:rsidR="00112306" w:rsidRDefault="00112306">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7AD06172" w14:textId="77777777" w:rsidR="00112306" w:rsidRDefault="00112306">
                  <w:pPr>
                    <w:rPr>
                      <w:rFonts w:ascii="Arial" w:hAnsi="Arial"/>
                      <w:sz w:val="20"/>
                      <w:szCs w:val="20"/>
                    </w:rPr>
                  </w:pPr>
                </w:p>
              </w:tc>
            </w:tr>
            <w:tr w:rsidR="00112306" w14:paraId="601D2B0F" w14:textId="77777777">
              <w:tc>
                <w:tcPr>
                  <w:tcW w:w="6970" w:type="dxa"/>
                  <w:tcBorders>
                    <w:top w:val="single" w:sz="4" w:space="0" w:color="auto"/>
                    <w:left w:val="single" w:sz="4" w:space="0" w:color="auto"/>
                    <w:bottom w:val="single" w:sz="4" w:space="0" w:color="auto"/>
                    <w:right w:val="single" w:sz="4" w:space="0" w:color="auto"/>
                  </w:tcBorders>
                </w:tcPr>
                <w:p w14:paraId="106C28F2" w14:textId="77777777" w:rsidR="00112306" w:rsidRDefault="00112306">
                  <w:pPr>
                    <w:rPr>
                      <w:rFonts w:ascii="Arial" w:hAnsi="Arial"/>
                      <w:sz w:val="20"/>
                      <w:szCs w:val="20"/>
                    </w:rPr>
                  </w:pPr>
                </w:p>
                <w:p w14:paraId="206B7AD2" w14:textId="77777777" w:rsidR="00112306" w:rsidRDefault="00112306">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565398E3" w14:textId="77777777" w:rsidR="00112306" w:rsidRDefault="00112306">
                  <w:pPr>
                    <w:rPr>
                      <w:rFonts w:ascii="Arial" w:hAnsi="Arial"/>
                      <w:sz w:val="20"/>
                      <w:szCs w:val="20"/>
                    </w:rPr>
                  </w:pPr>
                </w:p>
              </w:tc>
            </w:tr>
            <w:tr w:rsidR="00112306" w14:paraId="38D5EF97" w14:textId="77777777">
              <w:tc>
                <w:tcPr>
                  <w:tcW w:w="6970" w:type="dxa"/>
                  <w:tcBorders>
                    <w:top w:val="single" w:sz="4" w:space="0" w:color="auto"/>
                    <w:left w:val="single" w:sz="4" w:space="0" w:color="auto"/>
                    <w:bottom w:val="single" w:sz="4" w:space="0" w:color="auto"/>
                    <w:right w:val="single" w:sz="4" w:space="0" w:color="auto"/>
                  </w:tcBorders>
                </w:tcPr>
                <w:p w14:paraId="5A09BC2F" w14:textId="77777777" w:rsidR="00112306" w:rsidRDefault="00112306">
                  <w:pPr>
                    <w:rPr>
                      <w:rFonts w:ascii="Arial" w:hAnsi="Arial"/>
                      <w:sz w:val="20"/>
                      <w:szCs w:val="20"/>
                    </w:rPr>
                  </w:pPr>
                </w:p>
                <w:p w14:paraId="428539D4" w14:textId="77777777" w:rsidR="00112306" w:rsidRDefault="00112306">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0C08634B" w14:textId="77777777" w:rsidR="00112306" w:rsidRDefault="00112306">
                  <w:pPr>
                    <w:rPr>
                      <w:rFonts w:ascii="Arial" w:hAnsi="Arial"/>
                      <w:sz w:val="20"/>
                      <w:szCs w:val="20"/>
                    </w:rPr>
                  </w:pPr>
                </w:p>
              </w:tc>
            </w:tr>
            <w:tr w:rsidR="00112306" w14:paraId="3FB140BF" w14:textId="77777777">
              <w:tc>
                <w:tcPr>
                  <w:tcW w:w="6970" w:type="dxa"/>
                  <w:tcBorders>
                    <w:top w:val="single" w:sz="4" w:space="0" w:color="auto"/>
                    <w:left w:val="single" w:sz="4" w:space="0" w:color="auto"/>
                    <w:bottom w:val="single" w:sz="4" w:space="0" w:color="auto"/>
                    <w:right w:val="single" w:sz="4" w:space="0" w:color="auto"/>
                  </w:tcBorders>
                </w:tcPr>
                <w:p w14:paraId="0255484E" w14:textId="77777777" w:rsidR="00112306" w:rsidRDefault="00112306">
                  <w:pPr>
                    <w:rPr>
                      <w:rFonts w:ascii="Arial" w:hAnsi="Arial"/>
                      <w:sz w:val="20"/>
                      <w:szCs w:val="20"/>
                    </w:rPr>
                  </w:pPr>
                </w:p>
                <w:p w14:paraId="1CC380A6" w14:textId="77777777" w:rsidR="00112306" w:rsidRDefault="00112306">
                  <w:pPr>
                    <w:rPr>
                      <w:rFonts w:ascii="Arial" w:hAnsi="Arial"/>
                      <w:b/>
                      <w:sz w:val="20"/>
                      <w:szCs w:val="20"/>
                    </w:rPr>
                  </w:pPr>
                  <w:r>
                    <w:rPr>
                      <w:rFonts w:ascii="Arial" w:hAnsi="Arial"/>
                      <w:b/>
                      <w:sz w:val="20"/>
                      <w:szCs w:val="20"/>
                    </w:rPr>
                    <w:t>Final Mark</w:t>
                  </w:r>
                </w:p>
                <w:p w14:paraId="132B2F82" w14:textId="77777777" w:rsidR="00112306" w:rsidRDefault="00112306">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7ACA587A" w14:textId="77777777" w:rsidR="00112306" w:rsidRDefault="00112306">
                  <w:pPr>
                    <w:rPr>
                      <w:rFonts w:ascii="Arial" w:hAnsi="Arial"/>
                      <w:sz w:val="20"/>
                      <w:szCs w:val="20"/>
                    </w:rPr>
                  </w:pPr>
                </w:p>
              </w:tc>
            </w:tr>
          </w:tbl>
          <w:p w14:paraId="0E0DC61E" w14:textId="77777777" w:rsidR="00112306" w:rsidRDefault="00112306">
            <w:pPr>
              <w:pStyle w:val="ac"/>
              <w:spacing w:before="0" w:beforeAutospacing="0" w:after="0" w:afterAutospacing="0"/>
              <w:ind w:left="142" w:right="34"/>
              <w:rPr>
                <w:rFonts w:ascii="Arial" w:hAnsi="Arial" w:cs="Arial"/>
                <w:b/>
                <w:sz w:val="22"/>
                <w:szCs w:val="22"/>
              </w:rPr>
            </w:pPr>
          </w:p>
          <w:p w14:paraId="41762180" w14:textId="77777777" w:rsidR="00112306" w:rsidRDefault="00112306">
            <w:pPr>
              <w:pStyle w:val="ac"/>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6BEFF29B" w14:textId="77777777" w:rsidR="00112306" w:rsidRDefault="00112306">
            <w:pPr>
              <w:pStyle w:val="ac"/>
              <w:spacing w:before="0" w:beforeAutospacing="0" w:after="0" w:afterAutospacing="0"/>
              <w:rPr>
                <w:rFonts w:ascii="Arial" w:hAnsi="Arial" w:cs="Arial"/>
                <w:b/>
                <w:sz w:val="22"/>
                <w:szCs w:val="22"/>
              </w:rPr>
            </w:pPr>
          </w:p>
          <w:p w14:paraId="56BF3959" w14:textId="77777777" w:rsidR="00112306" w:rsidRDefault="00112306">
            <w:pPr>
              <w:pStyle w:val="ac"/>
              <w:spacing w:before="0" w:beforeAutospacing="0" w:after="0" w:afterAutospacing="0"/>
              <w:rPr>
                <w:rFonts w:ascii="Arial" w:hAnsi="Arial" w:cs="Arial"/>
                <w:b/>
                <w:sz w:val="22"/>
                <w:szCs w:val="22"/>
              </w:rPr>
            </w:pPr>
          </w:p>
          <w:p w14:paraId="0107DDD5" w14:textId="77777777" w:rsidR="00112306" w:rsidRDefault="00112306">
            <w:pPr>
              <w:pStyle w:val="ac"/>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25D5E755" w14:textId="77777777" w:rsidR="00112306" w:rsidRDefault="00112306">
            <w:pPr>
              <w:pStyle w:val="ac"/>
              <w:rPr>
                <w:rFonts w:ascii="Arial" w:hAnsi="Arial" w:cs="Arial"/>
                <w:sz w:val="22"/>
                <w:szCs w:val="22"/>
              </w:rPr>
            </w:pPr>
            <w:r>
              <w:rPr>
                <w:rFonts w:ascii="Arial" w:hAnsi="Arial" w:cs="Arial"/>
                <w:sz w:val="22"/>
                <w:szCs w:val="22"/>
              </w:rPr>
              <w:t>Comments:</w:t>
            </w:r>
          </w:p>
          <w:p w14:paraId="1A186F24" w14:textId="77777777" w:rsidR="00112306" w:rsidRDefault="00112306">
            <w:pPr>
              <w:pStyle w:val="ac"/>
              <w:rPr>
                <w:rFonts w:ascii="Arial" w:hAnsi="Arial" w:cs="Arial"/>
                <w:sz w:val="22"/>
                <w:szCs w:val="22"/>
              </w:rPr>
            </w:pPr>
          </w:p>
        </w:tc>
      </w:tr>
      <w:tr w:rsidR="00112306" w14:paraId="6BFA219D" w14:textId="77777777" w:rsidTr="00112306">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78A1E59A" w14:textId="77777777" w:rsidR="00112306" w:rsidRDefault="00112306">
            <w:pPr>
              <w:pStyle w:val="ac"/>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5F25029" w14:textId="77777777" w:rsidR="00112306" w:rsidRDefault="00112306">
            <w:pPr>
              <w:pStyle w:val="ac"/>
              <w:spacing w:beforeAutospacing="0" w:after="0" w:afterAutospacing="0"/>
              <w:ind w:left="142" w:right="34"/>
              <w:rPr>
                <w:rFonts w:ascii="Arial" w:hAnsi="Arial" w:cs="Arial"/>
                <w:sz w:val="22"/>
                <w:szCs w:val="22"/>
              </w:rPr>
            </w:pPr>
            <w:r>
              <w:rPr>
                <w:rFonts w:ascii="Arial" w:hAnsi="Arial" w:cs="Arial"/>
                <w:sz w:val="22"/>
                <w:szCs w:val="22"/>
              </w:rPr>
              <w:t>Date:</w:t>
            </w:r>
          </w:p>
        </w:tc>
      </w:tr>
      <w:tr w:rsidR="00112306" w14:paraId="5999D997" w14:textId="77777777" w:rsidTr="00112306">
        <w:tc>
          <w:tcPr>
            <w:tcW w:w="8856" w:type="dxa"/>
            <w:gridSpan w:val="5"/>
            <w:tcBorders>
              <w:top w:val="single" w:sz="4" w:space="0" w:color="000000"/>
              <w:left w:val="single" w:sz="4" w:space="0" w:color="000000"/>
              <w:bottom w:val="single" w:sz="4" w:space="0" w:color="000000"/>
              <w:right w:val="single" w:sz="4" w:space="0" w:color="000000"/>
            </w:tcBorders>
          </w:tcPr>
          <w:p w14:paraId="75E87373" w14:textId="77777777" w:rsidR="00112306" w:rsidRDefault="00112306">
            <w:pPr>
              <w:pStyle w:val="ac"/>
              <w:spacing w:before="0" w:beforeAutospacing="0" w:after="0" w:afterAutospacing="0"/>
              <w:ind w:right="-334"/>
              <w:rPr>
                <w:rFonts w:ascii="Arial" w:hAnsi="Arial" w:cs="Arial"/>
                <w:bCs/>
                <w:i/>
                <w:sz w:val="22"/>
                <w:szCs w:val="22"/>
              </w:rPr>
            </w:pPr>
          </w:p>
          <w:p w14:paraId="71A206E0" w14:textId="77777777" w:rsidR="00112306" w:rsidRDefault="00112306">
            <w:pPr>
              <w:pStyle w:val="ac"/>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6FEEA234" w14:textId="77777777" w:rsidR="00112306" w:rsidRDefault="00112306">
            <w:pPr>
              <w:pStyle w:val="ac"/>
              <w:spacing w:before="0" w:beforeAutospacing="0" w:after="0" w:afterAutospacing="0"/>
              <w:ind w:right="-334"/>
              <w:rPr>
                <w:rFonts w:ascii="Arial" w:hAnsi="Arial" w:cs="Arial"/>
                <w:b/>
                <w:bCs/>
                <w:sz w:val="22"/>
                <w:szCs w:val="22"/>
              </w:rPr>
            </w:pPr>
          </w:p>
          <w:p w14:paraId="30D19536" w14:textId="77777777" w:rsidR="00112306" w:rsidRDefault="00112306">
            <w:pPr>
              <w:pStyle w:val="ac"/>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7355F6E1" w14:textId="77777777" w:rsidR="00112306" w:rsidRDefault="00112306">
            <w:pPr>
              <w:pStyle w:val="ac"/>
              <w:spacing w:before="0" w:beforeAutospacing="0" w:after="0" w:afterAutospacing="0"/>
              <w:ind w:right="-334"/>
              <w:rPr>
                <w:rFonts w:ascii="Arial" w:hAnsi="Arial" w:cs="Arial"/>
                <w:bCs/>
                <w:sz w:val="22"/>
                <w:szCs w:val="22"/>
              </w:rPr>
            </w:pPr>
          </w:p>
          <w:p w14:paraId="43ED13C5" w14:textId="77777777" w:rsidR="00112306" w:rsidRDefault="00112306">
            <w:pPr>
              <w:pStyle w:val="ac"/>
              <w:spacing w:before="0" w:beforeAutospacing="0" w:after="0" w:afterAutospacing="0"/>
              <w:ind w:right="-334"/>
              <w:rPr>
                <w:rFonts w:ascii="Arial" w:hAnsi="Arial" w:cs="Arial"/>
                <w:bCs/>
                <w:sz w:val="22"/>
                <w:szCs w:val="22"/>
              </w:rPr>
            </w:pPr>
          </w:p>
          <w:p w14:paraId="64D7C083" w14:textId="77777777" w:rsidR="00112306" w:rsidRDefault="00112306">
            <w:pPr>
              <w:pStyle w:val="ac"/>
              <w:spacing w:before="0" w:beforeAutospacing="0" w:after="0" w:afterAutospacing="0"/>
              <w:ind w:right="-334"/>
              <w:rPr>
                <w:rFonts w:ascii="Arial" w:hAnsi="Arial" w:cs="Arial"/>
                <w:bCs/>
                <w:sz w:val="22"/>
                <w:szCs w:val="22"/>
              </w:rPr>
            </w:pPr>
          </w:p>
          <w:p w14:paraId="44014578" w14:textId="77777777" w:rsidR="00112306" w:rsidRDefault="00112306">
            <w:pPr>
              <w:pStyle w:val="ac"/>
              <w:spacing w:before="0" w:beforeAutospacing="0" w:after="0" w:afterAutospacing="0"/>
              <w:ind w:right="-334"/>
              <w:rPr>
                <w:rFonts w:ascii="Arial" w:hAnsi="Arial" w:cs="Arial"/>
                <w:bCs/>
                <w:sz w:val="22"/>
                <w:szCs w:val="22"/>
              </w:rPr>
            </w:pPr>
          </w:p>
          <w:p w14:paraId="7FD2EB4D" w14:textId="77777777" w:rsidR="00112306" w:rsidRDefault="00112306">
            <w:pPr>
              <w:pStyle w:val="ac"/>
              <w:spacing w:before="0" w:beforeAutospacing="0" w:after="0" w:afterAutospacing="0"/>
              <w:ind w:right="-334"/>
              <w:rPr>
                <w:rFonts w:ascii="Arial" w:hAnsi="Arial" w:cs="Arial"/>
                <w:bCs/>
                <w:sz w:val="22"/>
                <w:szCs w:val="22"/>
              </w:rPr>
            </w:pPr>
          </w:p>
        </w:tc>
      </w:tr>
      <w:tr w:rsidR="00112306" w14:paraId="60B63158" w14:textId="77777777" w:rsidTr="0011230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E3D4FFE" w14:textId="77777777" w:rsidR="00112306" w:rsidRDefault="00112306">
            <w:pPr>
              <w:pStyle w:val="ac"/>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132B0D2" w14:textId="77777777" w:rsidR="00112306" w:rsidRDefault="00112306">
            <w:pPr>
              <w:pStyle w:val="ac"/>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112306" w14:paraId="531DF9D0" w14:textId="77777777" w:rsidTr="00112306">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488FDAA1" w14:textId="77777777" w:rsidR="00112306" w:rsidRDefault="00112306">
            <w:pPr>
              <w:rPr>
                <w:rFonts w:ascii="Arial" w:hAnsi="Arial" w:cs="Arial"/>
                <w:b/>
                <w:sz w:val="22"/>
              </w:rPr>
            </w:pPr>
            <w:r>
              <w:rPr>
                <w:rFonts w:ascii="Arial" w:hAnsi="Arial" w:cs="Arial"/>
                <w:b/>
                <w:sz w:val="22"/>
              </w:rPr>
              <w:t>External Examiner’s comments (if relevant)</w:t>
            </w:r>
          </w:p>
          <w:p w14:paraId="51C32E46" w14:textId="77777777" w:rsidR="00112306" w:rsidRDefault="00112306">
            <w:pPr>
              <w:pStyle w:val="ac"/>
              <w:spacing w:before="0" w:beforeAutospacing="0" w:after="0" w:afterAutospacing="0"/>
              <w:ind w:right="-334"/>
              <w:rPr>
                <w:rFonts w:ascii="Arial" w:hAnsi="Arial" w:cs="Arial"/>
                <w:bCs/>
                <w:sz w:val="22"/>
                <w:szCs w:val="22"/>
              </w:rPr>
            </w:pPr>
          </w:p>
          <w:p w14:paraId="47D320D3" w14:textId="77777777" w:rsidR="00112306" w:rsidRDefault="00112306">
            <w:pPr>
              <w:pStyle w:val="ac"/>
              <w:spacing w:before="0" w:beforeAutospacing="0" w:after="0" w:afterAutospacing="0"/>
              <w:ind w:right="-334"/>
              <w:rPr>
                <w:rFonts w:ascii="Arial" w:hAnsi="Arial" w:cs="Arial"/>
                <w:bCs/>
                <w:sz w:val="22"/>
                <w:szCs w:val="22"/>
              </w:rPr>
            </w:pPr>
          </w:p>
          <w:p w14:paraId="33A62077" w14:textId="77777777" w:rsidR="00112306" w:rsidRDefault="00112306">
            <w:pPr>
              <w:pStyle w:val="ac"/>
              <w:spacing w:before="0" w:beforeAutospacing="0" w:after="0" w:afterAutospacing="0"/>
              <w:ind w:right="-334"/>
              <w:rPr>
                <w:rFonts w:ascii="Arial" w:hAnsi="Arial" w:cs="Arial"/>
                <w:bCs/>
                <w:sz w:val="22"/>
                <w:szCs w:val="22"/>
              </w:rPr>
            </w:pPr>
          </w:p>
          <w:p w14:paraId="07384C4D" w14:textId="77777777" w:rsidR="00112306" w:rsidRDefault="00112306">
            <w:pPr>
              <w:pStyle w:val="ac"/>
              <w:spacing w:before="0" w:beforeAutospacing="0" w:after="0" w:afterAutospacing="0"/>
              <w:ind w:right="-334"/>
              <w:rPr>
                <w:rFonts w:ascii="Arial" w:hAnsi="Arial" w:cs="Arial"/>
                <w:bCs/>
                <w:sz w:val="22"/>
                <w:szCs w:val="22"/>
              </w:rPr>
            </w:pPr>
          </w:p>
          <w:p w14:paraId="15D3DC00" w14:textId="77777777" w:rsidR="00112306" w:rsidRDefault="00112306">
            <w:pPr>
              <w:pStyle w:val="ac"/>
              <w:spacing w:before="0" w:beforeAutospacing="0" w:after="0" w:afterAutospacing="0"/>
              <w:ind w:right="-334"/>
              <w:rPr>
                <w:rFonts w:ascii="Arial" w:hAnsi="Arial" w:cs="Arial"/>
                <w:bCs/>
                <w:sz w:val="22"/>
                <w:szCs w:val="22"/>
              </w:rPr>
            </w:pPr>
          </w:p>
          <w:p w14:paraId="7BAB9E0C" w14:textId="77777777" w:rsidR="00112306" w:rsidRDefault="00112306">
            <w:pPr>
              <w:pStyle w:val="ac"/>
              <w:spacing w:before="0" w:beforeAutospacing="0" w:after="0" w:afterAutospacing="0"/>
              <w:ind w:right="-334"/>
              <w:rPr>
                <w:rFonts w:ascii="Arial" w:hAnsi="Arial" w:cs="Arial"/>
                <w:bCs/>
                <w:sz w:val="22"/>
                <w:szCs w:val="22"/>
              </w:rPr>
            </w:pPr>
          </w:p>
          <w:p w14:paraId="01DB3F74" w14:textId="77777777" w:rsidR="00112306" w:rsidRDefault="00112306">
            <w:pPr>
              <w:pStyle w:val="ac"/>
              <w:spacing w:before="0" w:beforeAutospacing="0" w:after="0" w:afterAutospacing="0"/>
              <w:ind w:right="-334"/>
              <w:rPr>
                <w:rFonts w:ascii="Arial" w:hAnsi="Arial" w:cs="Arial"/>
                <w:bCs/>
                <w:sz w:val="22"/>
                <w:szCs w:val="22"/>
              </w:rPr>
            </w:pPr>
          </w:p>
        </w:tc>
      </w:tr>
      <w:tr w:rsidR="00112306" w14:paraId="6A70023A" w14:textId="77777777" w:rsidTr="0011230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0059501" w14:textId="77777777" w:rsidR="00112306" w:rsidRDefault="00112306">
            <w:pPr>
              <w:rPr>
                <w:rFonts w:ascii="Arial" w:hAnsi="Arial" w:cs="Arial"/>
                <w:sz w:val="22"/>
              </w:rPr>
            </w:pPr>
            <w:r>
              <w:rPr>
                <w:rFonts w:ascii="Arial" w:hAnsi="Arial" w:cs="Arial"/>
                <w:sz w:val="22"/>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1321C2F" w14:textId="77777777" w:rsidR="00112306" w:rsidRDefault="00112306">
            <w:pPr>
              <w:rPr>
                <w:rFonts w:ascii="Arial" w:hAnsi="Arial" w:cs="Arial"/>
                <w:sz w:val="22"/>
              </w:rPr>
            </w:pPr>
            <w:r>
              <w:rPr>
                <w:rFonts w:ascii="Arial" w:hAnsi="Arial" w:cs="Arial"/>
                <w:sz w:val="22"/>
              </w:rPr>
              <w:t>Date:</w:t>
            </w:r>
          </w:p>
        </w:tc>
      </w:tr>
    </w:tbl>
    <w:p w14:paraId="65A243B0" w14:textId="77777777" w:rsidR="00112306" w:rsidRDefault="00112306" w:rsidP="00197ADC">
      <w:pPr>
        <w:rPr>
          <w:b/>
        </w:rPr>
      </w:pPr>
    </w:p>
    <w:p w14:paraId="628B3012" w14:textId="7D77526E" w:rsidR="00D633D4" w:rsidRPr="00D44E62" w:rsidRDefault="00D633D4" w:rsidP="00D44E62">
      <w:pPr>
        <w:jc w:val="center"/>
        <w:rPr>
          <w:b/>
          <w:sz w:val="22"/>
        </w:rPr>
      </w:pPr>
      <w:r w:rsidRPr="00D44E62">
        <w:rPr>
          <w:b/>
          <w:sz w:val="22"/>
        </w:rPr>
        <w:lastRenderedPageBreak/>
        <w:t xml:space="preserve">Are </w:t>
      </w:r>
      <w:bookmarkStart w:id="6" w:name="_Hlk7787124"/>
      <w:r w:rsidRPr="00D44E62">
        <w:rPr>
          <w:b/>
          <w:sz w:val="22"/>
        </w:rPr>
        <w:t xml:space="preserve">perceptions </w:t>
      </w:r>
      <w:bookmarkEnd w:id="6"/>
      <w:r w:rsidRPr="00D44E62">
        <w:rPr>
          <w:b/>
          <w:sz w:val="22"/>
        </w:rPr>
        <w:t>of the cosmos culturally conditioned?</w:t>
      </w:r>
    </w:p>
    <w:p w14:paraId="72406AC4" w14:textId="5D3CE63F" w:rsidR="00B62AFA" w:rsidRDefault="00D44E62" w:rsidP="00197ADC">
      <w:r>
        <w:t>Word Count: 3</w:t>
      </w:r>
      <w:r w:rsidR="00071D12">
        <w:t>582</w:t>
      </w:r>
      <w:bookmarkStart w:id="7" w:name="_GoBack"/>
      <w:bookmarkEnd w:id="7"/>
    </w:p>
    <w:p w14:paraId="76593ED6" w14:textId="77777777" w:rsidR="00D44E62" w:rsidRPr="00D633D4" w:rsidRDefault="00D44E62" w:rsidP="00197ADC"/>
    <w:p w14:paraId="77EC8781" w14:textId="2BE093A1" w:rsidR="00851F1E" w:rsidRDefault="00EA0B6B" w:rsidP="00197ADC">
      <w:r>
        <w:rPr>
          <w:rFonts w:hint="eastAsia"/>
        </w:rPr>
        <w:t>T</w:t>
      </w:r>
      <w:r>
        <w:t xml:space="preserve">o answer the question, </w:t>
      </w:r>
      <w:proofErr w:type="gramStart"/>
      <w:r w:rsidR="003B5B20">
        <w:t>W</w:t>
      </w:r>
      <w:r w:rsidR="00376C56">
        <w:t>e</w:t>
      </w:r>
      <w:proofErr w:type="gramEnd"/>
      <w:r w:rsidR="00376C56">
        <w:t xml:space="preserve"> need to</w:t>
      </w:r>
      <w:r w:rsidR="00851F1E">
        <w:t xml:space="preserve"> explore the </w:t>
      </w:r>
      <w:r w:rsidR="003B5B20">
        <w:t>evolutional history of cosmology</w:t>
      </w:r>
      <w:r w:rsidR="00D633D4">
        <w:t xml:space="preserve"> in different culture</w:t>
      </w:r>
      <w:r w:rsidR="0019468E">
        <w:t>s</w:t>
      </w:r>
      <w:r w:rsidR="00D30CBE">
        <w:t xml:space="preserve"> and review the different definitions of cosmos. </w:t>
      </w:r>
      <w:r w:rsidR="003B5B20">
        <w:t>We will find the conclusion after reviewing the process of cosmology development</w:t>
      </w:r>
      <w:r w:rsidR="003F47EB">
        <w:t xml:space="preserve"> in both Western and Chinese history.</w:t>
      </w:r>
      <w:r w:rsidR="003B5B20">
        <w:t xml:space="preserve"> </w:t>
      </w:r>
    </w:p>
    <w:p w14:paraId="48174671" w14:textId="77777777" w:rsidR="00851F1E" w:rsidRDefault="00851F1E" w:rsidP="00197ADC"/>
    <w:p w14:paraId="1D78D60E" w14:textId="131F23B9" w:rsidR="00D30CBE" w:rsidRDefault="00D30CBE" w:rsidP="00197ADC">
      <w:r>
        <w:t xml:space="preserve">In regard to the definition of Cosmology, </w:t>
      </w:r>
      <w:r w:rsidR="004560F2">
        <w:t>Nicholas</w:t>
      </w:r>
      <w:r w:rsidR="00C07293">
        <w:t xml:space="preserve"> Campion </w:t>
      </w:r>
      <w:r w:rsidR="00D633D4">
        <w:t>claime</w:t>
      </w:r>
      <w:r w:rsidR="00C07293">
        <w:t>d that ‘Cosmology is the scientific study of outer space. Broadly defined, it deals with the ways in which human being locate themselves in relation to the cosmos, seen as the totality of everything.</w:t>
      </w:r>
      <w:r w:rsidR="00D633D4">
        <w:t xml:space="preserve">’ </w:t>
      </w:r>
      <w:r w:rsidR="00C07293">
        <w:rPr>
          <w:rStyle w:val="a9"/>
        </w:rPr>
        <w:footnoteReference w:id="1"/>
      </w:r>
      <w:r w:rsidR="00794FF9">
        <w:t xml:space="preserve"> </w:t>
      </w:r>
      <w:r w:rsidR="00C07AD3">
        <w:t xml:space="preserve">The definition of Cosmology </w:t>
      </w:r>
      <w:r w:rsidR="00D633D4">
        <w:t xml:space="preserve">usually </w:t>
      </w:r>
      <w:r w:rsidR="00C07AD3">
        <w:t xml:space="preserve">split </w:t>
      </w:r>
      <w:r>
        <w:t>in</w:t>
      </w:r>
      <w:r w:rsidR="00C07AD3">
        <w:t>to two: one is an anthropological definition</w:t>
      </w:r>
      <w:r w:rsidR="00B960F4">
        <w:t xml:space="preserve">, and the other is a scientific definition. </w:t>
      </w:r>
      <w:r w:rsidR="00A91C50">
        <w:t xml:space="preserve">Although the definition of Cosmology is </w:t>
      </w:r>
      <w:r w:rsidR="00EC4231">
        <w:rPr>
          <w:rFonts w:hint="eastAsia"/>
        </w:rPr>
        <w:t>c</w:t>
      </w:r>
      <w:r w:rsidR="00EC4231">
        <w:t>ombined</w:t>
      </w:r>
      <w:r w:rsidR="00A91C50">
        <w:rPr>
          <w:rFonts w:hint="eastAsia"/>
        </w:rPr>
        <w:t xml:space="preserve"> </w:t>
      </w:r>
      <w:r w:rsidR="00A91C50">
        <w:t xml:space="preserve">scientific and anthropological field, the difference between experience and science is obvious.  </w:t>
      </w:r>
    </w:p>
    <w:p w14:paraId="25D965CA" w14:textId="77777777" w:rsidR="00D30CBE" w:rsidRDefault="00D30CBE" w:rsidP="00197ADC"/>
    <w:p w14:paraId="2AD38F33" w14:textId="46EBE5E7" w:rsidR="00BB1562" w:rsidRDefault="00D633D4" w:rsidP="00197ADC">
      <w:r>
        <w:t xml:space="preserve">According to the claim of David Lewis- Williams and David Pearce , </w:t>
      </w:r>
      <w:proofErr w:type="gramStart"/>
      <w:r>
        <w:t>‘</w:t>
      </w:r>
      <w:proofErr w:type="gramEnd"/>
      <w:r w:rsidR="00A91C50">
        <w:t xml:space="preserve">A tension is present between one form of cosmology which arises </w:t>
      </w:r>
      <w:proofErr w:type="gramStart"/>
      <w:r w:rsidR="00A91C50">
        <w:t>‘</w:t>
      </w:r>
      <w:proofErr w:type="gramEnd"/>
      <w:r w:rsidR="00A91C50">
        <w:t>spiritually</w:t>
      </w:r>
      <w:proofErr w:type="gramStart"/>
      <w:r w:rsidR="00A91C50">
        <w:t>’</w:t>
      </w:r>
      <w:proofErr w:type="gramEnd"/>
      <w:r w:rsidR="00A91C50">
        <w:t xml:space="preserve"> from within human beings</w:t>
      </w:r>
      <w:r w:rsidR="00A91C50">
        <w:rPr>
          <w:rFonts w:hint="eastAsia"/>
        </w:rPr>
        <w:t>…</w:t>
      </w:r>
      <w:r w:rsidR="00A91C50">
        <w:t>and another that derives from people</w:t>
      </w:r>
      <w:proofErr w:type="gramStart"/>
      <w:r w:rsidR="00A91C50">
        <w:t>’</w:t>
      </w:r>
      <w:proofErr w:type="gramEnd"/>
      <w:r w:rsidR="00A91C50">
        <w:t xml:space="preserve">s observations of what they see and measure.’ </w:t>
      </w:r>
      <w:r>
        <w:rPr>
          <w:rStyle w:val="a9"/>
        </w:rPr>
        <w:footnoteReference w:id="2"/>
      </w:r>
      <w:r w:rsidR="00D30CBE" w:rsidRPr="00D30CBE">
        <w:t xml:space="preserve"> </w:t>
      </w:r>
      <w:r w:rsidR="00D30CBE">
        <w:t xml:space="preserve">Even every culture has their own explanation of cosmology about the origin story of the universe, the concept and shape of cosmos, what is the principle </w:t>
      </w:r>
      <w:r w:rsidR="00D30CBE">
        <w:rPr>
          <w:rFonts w:hint="eastAsia"/>
        </w:rPr>
        <w:t>the</w:t>
      </w:r>
      <w:r w:rsidR="00D30CBE">
        <w:t xml:space="preserve"> cosmos works or acts, what’s the relationship between human being and universe, etc. Functional or scientific cosmology can help guide humanity, so we should not isolate scientific cosmology with anthropological cosmology specially in 21th century globalization society.</w:t>
      </w:r>
    </w:p>
    <w:p w14:paraId="1AEE6927" w14:textId="77777777" w:rsidR="00BB1562" w:rsidRDefault="00BB1562" w:rsidP="00197ADC"/>
    <w:p w14:paraId="504155F1" w14:textId="4490E0C7" w:rsidR="00EE6905" w:rsidRDefault="00BF599F" w:rsidP="00EE6905">
      <w:r>
        <w:t>‘</w:t>
      </w:r>
      <w:r w:rsidR="00473D61" w:rsidRPr="00473D61">
        <w:t>However, science now appears to be closing in on an origin story that may actually be true-one that can withstand the most rigorous tests and will still be accepted hundreds of years from now, as Newton's theory remains valid for the solar system (within known limitations). This is the highest grade of truth possible in modem science.</w:t>
      </w:r>
      <w:r w:rsidR="00473D61">
        <w:t xml:space="preserve">’ </w:t>
      </w:r>
      <w:r w:rsidR="00473D61">
        <w:rPr>
          <w:rStyle w:val="a9"/>
        </w:rPr>
        <w:footnoteReference w:id="3"/>
      </w:r>
      <w:r w:rsidR="00BB1562">
        <w:t xml:space="preserve">Although scientific cosmology </w:t>
      </w:r>
      <w:r w:rsidR="00D30CBE">
        <w:t>is another branch definition of cosmology,</w:t>
      </w:r>
      <w:r w:rsidR="00BB1562">
        <w:t xml:space="preserve"> </w:t>
      </w:r>
      <w:r w:rsidR="00EE6905">
        <w:t>the development of science and instrument help people know more cosmos and develop the modern cosmology. The development of cosmo</w:t>
      </w:r>
      <w:r w:rsidR="00EE6905">
        <w:rPr>
          <w:rFonts w:hint="eastAsia"/>
        </w:rPr>
        <w:t>lo</w:t>
      </w:r>
      <w:r w:rsidR="00EE6905">
        <w:t xml:space="preserve">gy will help enlighten </w:t>
      </w:r>
      <w:r w:rsidR="00EE6905" w:rsidRPr="00EE6905">
        <w:t>anthropologist</w:t>
      </w:r>
      <w:r w:rsidR="00EE6905">
        <w:t xml:space="preserve"> and </w:t>
      </w:r>
      <w:r w:rsidR="00EE6905" w:rsidRPr="00EE6905">
        <w:t>philosopher</w:t>
      </w:r>
      <w:r w:rsidR="00EE6905">
        <w:t xml:space="preserve"> about the role </w:t>
      </w:r>
      <w:r w:rsidR="004560F2">
        <w:t xml:space="preserve">how </w:t>
      </w:r>
      <w:r w:rsidR="00EE6905">
        <w:t xml:space="preserve">human being play in the universe. </w:t>
      </w:r>
    </w:p>
    <w:p w14:paraId="527838BD" w14:textId="77777777" w:rsidR="002764EC" w:rsidRDefault="002764EC" w:rsidP="00EE6905"/>
    <w:p w14:paraId="30D35DDF" w14:textId="1415CD05" w:rsidR="00C54710" w:rsidRDefault="002A1C89" w:rsidP="00EE6905">
      <w:r>
        <w:t xml:space="preserve">Nancy Ellen Abrams and Joel R. Primack </w:t>
      </w:r>
      <w:r w:rsidR="004560F2">
        <w:t xml:space="preserve">also </w:t>
      </w:r>
      <w:r>
        <w:t>argued that ‘A living cosmology for 21</w:t>
      </w:r>
      <w:r w:rsidRPr="002A1C89">
        <w:rPr>
          <w:vertAlign w:val="superscript"/>
        </w:rPr>
        <w:t>st</w:t>
      </w:r>
      <w:r>
        <w:t xml:space="preserve">-century culture will emerge when the scientific nature of the universe becomes enlightening for human beings. </w:t>
      </w:r>
      <w:r w:rsidRPr="002A1C89">
        <w:t>Human life can continue to be enhanced as long as our creativity in restoring the Earth stays ahead of our material growth</w:t>
      </w:r>
      <w:r w:rsidR="00005149">
        <w:t>.</w:t>
      </w:r>
      <w:r>
        <w:t>’</w:t>
      </w:r>
      <w:r w:rsidR="002764EC">
        <w:t xml:space="preserve"> </w:t>
      </w:r>
      <w:r w:rsidR="002764EC">
        <w:rPr>
          <w:rStyle w:val="a9"/>
        </w:rPr>
        <w:footnoteReference w:id="4"/>
      </w:r>
      <w:r w:rsidR="002764EC">
        <w:rPr>
          <w:rFonts w:hint="eastAsia"/>
        </w:rPr>
        <w:t xml:space="preserve"> </w:t>
      </w:r>
      <w:r w:rsidR="002764EC">
        <w:t>Because of globalization of civilization, f</w:t>
      </w:r>
      <w:r>
        <w:t>rom Western</w:t>
      </w:r>
      <w:r w:rsidR="002764EC">
        <w:t xml:space="preserve"> </w:t>
      </w:r>
      <w:r w:rsidRPr="00645C9B">
        <w:t xml:space="preserve">Big Bang theory </w:t>
      </w:r>
      <w:r>
        <w:t>to cosmos Inflation theory,</w:t>
      </w:r>
      <w:r>
        <w:rPr>
          <w:rFonts w:hint="eastAsia"/>
        </w:rPr>
        <w:t xml:space="preserve"> </w:t>
      </w:r>
      <w:r>
        <w:t>t</w:t>
      </w:r>
      <w:r w:rsidR="00EE6905">
        <w:t>he revolution in W</w:t>
      </w:r>
      <w:r w:rsidR="00EE6905">
        <w:rPr>
          <w:rFonts w:hint="eastAsia"/>
        </w:rPr>
        <w:t>est</w:t>
      </w:r>
      <w:r w:rsidR="00EE6905">
        <w:t xml:space="preserve">ern scientific </w:t>
      </w:r>
      <w:r w:rsidR="00EE6905">
        <w:lastRenderedPageBreak/>
        <w:t>cosmology open</w:t>
      </w:r>
      <w:r w:rsidR="0089729B">
        <w:t>ed</w:t>
      </w:r>
      <w:r w:rsidR="00EE6905">
        <w:t xml:space="preserve"> and extend</w:t>
      </w:r>
      <w:r w:rsidR="0089729B">
        <w:t>ed</w:t>
      </w:r>
      <w:r w:rsidR="00EE6905">
        <w:t xml:space="preserve"> the door of Western cosmo</w:t>
      </w:r>
      <w:r w:rsidR="002764EC">
        <w:t>s</w:t>
      </w:r>
      <w:r w:rsidR="00EE6905">
        <w:t xml:space="preserve"> to a wider world</w:t>
      </w:r>
      <w:r w:rsidR="00645C9B">
        <w:t xml:space="preserve">. </w:t>
      </w:r>
    </w:p>
    <w:p w14:paraId="3287F275" w14:textId="77777777" w:rsidR="006F2972" w:rsidRDefault="006F2972" w:rsidP="00197ADC"/>
    <w:p w14:paraId="0A7CDD02" w14:textId="4C5E55EA" w:rsidR="00BB1562" w:rsidRPr="00951FBD" w:rsidRDefault="006F2972" w:rsidP="00197ADC">
      <w:pPr>
        <w:rPr>
          <w:b/>
        </w:rPr>
      </w:pPr>
      <w:r w:rsidRPr="00951FBD">
        <w:rPr>
          <w:rFonts w:hint="eastAsia"/>
          <w:b/>
        </w:rPr>
        <w:t>T</w:t>
      </w:r>
      <w:r w:rsidRPr="00951FBD">
        <w:rPr>
          <w:b/>
        </w:rPr>
        <w:t xml:space="preserve">he </w:t>
      </w:r>
      <w:r w:rsidR="008038AC" w:rsidRPr="00951FBD">
        <w:rPr>
          <w:b/>
        </w:rPr>
        <w:t xml:space="preserve">classic </w:t>
      </w:r>
      <w:r w:rsidRPr="00951FBD">
        <w:rPr>
          <w:b/>
        </w:rPr>
        <w:t>concept of Cosmos</w:t>
      </w:r>
      <w:r w:rsidR="00663C2A">
        <w:rPr>
          <w:b/>
        </w:rPr>
        <w:t xml:space="preserve"> and Cosmology</w:t>
      </w:r>
      <w:r w:rsidRPr="00951FBD">
        <w:rPr>
          <w:b/>
        </w:rPr>
        <w:t xml:space="preserve"> </w:t>
      </w:r>
      <w:r w:rsidR="008038AC" w:rsidRPr="00951FBD">
        <w:rPr>
          <w:b/>
        </w:rPr>
        <w:t xml:space="preserve">in </w:t>
      </w:r>
      <w:r w:rsidR="002337C7" w:rsidRPr="00951FBD">
        <w:rPr>
          <w:b/>
        </w:rPr>
        <w:t xml:space="preserve">the </w:t>
      </w:r>
      <w:r w:rsidR="008038AC" w:rsidRPr="00951FBD">
        <w:rPr>
          <w:b/>
        </w:rPr>
        <w:t xml:space="preserve">West </w:t>
      </w:r>
    </w:p>
    <w:p w14:paraId="04A54673" w14:textId="77777777" w:rsidR="004560F2" w:rsidRDefault="004560F2" w:rsidP="00197ADC"/>
    <w:p w14:paraId="74F6D468" w14:textId="3BCE6E00" w:rsidR="004560F2" w:rsidRPr="004560F2" w:rsidRDefault="004560F2" w:rsidP="00197ADC">
      <w:r>
        <w:rPr>
          <w:rFonts w:hint="eastAsia"/>
        </w:rPr>
        <w:t>I</w:t>
      </w:r>
      <w:r>
        <w:t xml:space="preserve">n the story of </w:t>
      </w:r>
      <w:bookmarkStart w:id="8" w:name="OLE_LINK3"/>
      <w:bookmarkStart w:id="9" w:name="OLE_LINK4"/>
      <w:r>
        <w:t>Genesis</w:t>
      </w:r>
      <w:bookmarkEnd w:id="8"/>
      <w:bookmarkEnd w:id="9"/>
      <w:r>
        <w:t xml:space="preserve"> in Bible, God divided the waters ‘above’ from ‘below’ and held open the space for dry land and air. So in biblical times, people believe that the blue sky held up by a hard and transparent dome cover the flat Earth. In Plato’s </w:t>
      </w:r>
      <w:r>
        <w:rPr>
          <w:rFonts w:hint="eastAsia"/>
        </w:rPr>
        <w:t>T</w:t>
      </w:r>
      <w:r>
        <w:t>i</w:t>
      </w:r>
      <w:r>
        <w:rPr>
          <w:rFonts w:hint="eastAsia"/>
        </w:rPr>
        <w:t>m</w:t>
      </w:r>
      <w:r>
        <w:t>aeus</w:t>
      </w:r>
      <w:r>
        <w:rPr>
          <w:rFonts w:hint="eastAsia"/>
        </w:rPr>
        <w:t>,</w:t>
      </w:r>
      <w:r>
        <w:t xml:space="preserve"> the God arrange a perfect and ordered word: Earth is the center of Cosmos and other planets </w:t>
      </w:r>
      <w:r w:rsidRPr="00270BE9">
        <w:t>encompass</w:t>
      </w:r>
      <w:r>
        <w:t xml:space="preserve"> the Earth. The perfect shape of celestial pathway is round.</w:t>
      </w:r>
      <w:r w:rsidRPr="004560F2">
        <w:t xml:space="preserve"> </w:t>
      </w:r>
      <w:r w:rsidR="00B3656D">
        <w:t xml:space="preserve">Nicholas Campion claimed that </w:t>
      </w:r>
      <w:r>
        <w:t>‘</w:t>
      </w:r>
      <w:r>
        <w:rPr>
          <w:rFonts w:hint="eastAsia"/>
        </w:rPr>
        <w:t>T</w:t>
      </w:r>
      <w:r>
        <w:t>he “Cosmos” is a word of Greek origin that translates roughly as “beautiful order”</w:t>
      </w:r>
      <w:r>
        <w:rPr>
          <w:rFonts w:hint="eastAsia"/>
        </w:rPr>
        <w:t>.</w:t>
      </w:r>
      <w:r>
        <w:t xml:space="preserve"> ’</w:t>
      </w:r>
      <w:r>
        <w:rPr>
          <w:rStyle w:val="a9"/>
        </w:rPr>
        <w:footnoteReference w:id="5"/>
      </w:r>
      <w:r>
        <w:t xml:space="preserve"> In the cosmos theory of Greek philosophers, the universe is not flat as told by Bible, but a round celestial object, which is a firm and unquestionable theory rooted in people’s mind, especial influenced the Jews, Moslems and Christians. Bernadette Brady also claimed that ‘In contrast to </w:t>
      </w:r>
      <w:proofErr w:type="spellStart"/>
      <w:r>
        <w:t>chaosmos</w:t>
      </w:r>
      <w:proofErr w:type="spellEnd"/>
      <w:r>
        <w:t xml:space="preserve">, the classical </w:t>
      </w:r>
      <w:proofErr w:type="gramStart"/>
      <w:r>
        <w:t>cosmos(</w:t>
      </w:r>
      <w:proofErr w:type="spellStart"/>
      <w:proofErr w:type="gramEnd"/>
      <w:r>
        <w:t>Kosmos</w:t>
      </w:r>
      <w:proofErr w:type="spellEnd"/>
      <w:r>
        <w:t xml:space="preserve">)was a world born from a stable state of intellect and logical order. Plato, in Gorgias, defined </w:t>
      </w:r>
      <w:proofErr w:type="spellStart"/>
      <w:r>
        <w:t>Kosmos</w:t>
      </w:r>
      <w:proofErr w:type="spellEnd"/>
      <w:r>
        <w:t xml:space="preserve"> as the</w:t>
      </w:r>
      <w:r>
        <w:rPr>
          <w:rFonts w:hint="eastAsia"/>
        </w:rPr>
        <w:t>“</w:t>
      </w:r>
      <w:r>
        <w:t>partnership and friendsh</w:t>
      </w:r>
      <w:r>
        <w:rPr>
          <w:rFonts w:hint="eastAsia"/>
        </w:rPr>
        <w:t>i</w:t>
      </w:r>
      <w:r>
        <w:t>p, orderliness, self-control, and justice” which “hold together heaven and earth, and gods and men, and that is why they call this universe a world order(</w:t>
      </w:r>
      <w:proofErr w:type="spellStart"/>
      <w:r>
        <w:t>kosmos</w:t>
      </w:r>
      <w:proofErr w:type="spellEnd"/>
      <w:r>
        <w:t>), my friend, and not an undisciplined world-disorder</w:t>
      </w:r>
      <w:r>
        <w:rPr>
          <w:rFonts w:hint="eastAsia"/>
        </w:rPr>
        <w:t>”</w:t>
      </w:r>
      <w:r>
        <w:t>.</w:t>
      </w:r>
      <w:r>
        <w:rPr>
          <w:rFonts w:hint="eastAsia"/>
        </w:rPr>
        <w:t>’</w:t>
      </w:r>
      <w:r>
        <w:t xml:space="preserve"> </w:t>
      </w:r>
      <w:r>
        <w:rPr>
          <w:rStyle w:val="a9"/>
        </w:rPr>
        <w:footnoteReference w:id="6"/>
      </w:r>
    </w:p>
    <w:p w14:paraId="56C2A05E" w14:textId="77777777" w:rsidR="00A7539E" w:rsidRDefault="00A7539E" w:rsidP="00A7539E"/>
    <w:p w14:paraId="6AF80F63" w14:textId="4C69F679" w:rsidR="00A661F9" w:rsidRDefault="00742540" w:rsidP="00197ADC">
      <w:r>
        <w:t xml:space="preserve">According to </w:t>
      </w:r>
      <w:r w:rsidRPr="00742540">
        <w:t>Aristotle</w:t>
      </w:r>
      <w:r>
        <w:t xml:space="preserve">’s </w:t>
      </w:r>
      <w:r w:rsidR="007B7AE7">
        <w:t>M</w:t>
      </w:r>
      <w:r>
        <w:t xml:space="preserve">eteorological, </w:t>
      </w:r>
      <w:r w:rsidR="00D11A2E">
        <w:rPr>
          <w:rFonts w:hint="eastAsia"/>
        </w:rPr>
        <w:t>ni</w:t>
      </w:r>
      <w:r w:rsidR="00D11A2E">
        <w:t>ne</w:t>
      </w:r>
      <w:r w:rsidR="007B7AE7" w:rsidRPr="007B7AE7">
        <w:rPr>
          <w:rFonts w:ascii="Arial" w:hAnsi="Arial" w:cs="Arial"/>
          <w:color w:val="2E3033"/>
          <w:szCs w:val="21"/>
          <w:shd w:val="clear" w:color="auto" w:fill="FFFFFF"/>
        </w:rPr>
        <w:t xml:space="preserve"> </w:t>
      </w:r>
      <w:r w:rsidR="007B7AE7" w:rsidRPr="007B7AE7">
        <w:t>concentric spheres</w:t>
      </w:r>
      <w:r w:rsidR="007B7AE7">
        <w:t xml:space="preserve"> constitute the cosmos. </w:t>
      </w:r>
      <w:r w:rsidR="00A7539E">
        <w:t>‘Rectilinear motion is characteristic of the four elements; this type of motion is not continuous as circular motion; it has beginning and end</w:t>
      </w:r>
      <w:r w:rsidR="00710935">
        <w:t>ing</w:t>
      </w:r>
      <w:r w:rsidR="00A7539E">
        <w:t>, and it is not everlasting.</w:t>
      </w:r>
      <w:r w:rsidR="00A7539E">
        <w:rPr>
          <w:rFonts w:hint="eastAsia"/>
        </w:rPr>
        <w:t xml:space="preserve"> </w:t>
      </w:r>
      <w:r w:rsidR="00A7539E">
        <w:t xml:space="preserve">Circular motion is the natural movement </w:t>
      </w:r>
      <w:r w:rsidR="00710935">
        <w:t xml:space="preserve">which </w:t>
      </w:r>
      <w:r w:rsidR="00A7539E">
        <w:t>the heavenly bodies are composed. This leads to the doctrine that the planets, sun, and stars move around the earth in circles, the perfect type of motion. The earth, the center of the universe, is a sphere,</w:t>
      </w:r>
      <w:r w:rsidR="00710935">
        <w:t xml:space="preserve"> </w:t>
      </w:r>
      <w:r w:rsidR="00A7539E">
        <w:t>that is the teaching of the "geocentric" cosmology.’</w:t>
      </w:r>
      <w:r w:rsidR="00A7539E">
        <w:rPr>
          <w:rStyle w:val="a9"/>
        </w:rPr>
        <w:footnoteReference w:id="7"/>
      </w:r>
      <w:r w:rsidR="007B7AE7">
        <w:t xml:space="preserve"> As the </w:t>
      </w:r>
      <w:r w:rsidR="007B7AE7">
        <w:rPr>
          <w:rFonts w:hint="eastAsia"/>
        </w:rPr>
        <w:t>deve</w:t>
      </w:r>
      <w:r w:rsidR="007B7AE7">
        <w:t xml:space="preserve">lopment of Plato’s </w:t>
      </w:r>
      <w:r w:rsidR="00D11A2E">
        <w:t>four</w:t>
      </w:r>
      <w:r w:rsidR="007B7AE7">
        <w:t xml:space="preserve"> elements theory, </w:t>
      </w:r>
      <w:r w:rsidR="00B3656D">
        <w:t xml:space="preserve">in </w:t>
      </w:r>
      <w:r w:rsidR="007B7AE7">
        <w:t>Aristotle</w:t>
      </w:r>
      <w:r w:rsidR="00B3656D">
        <w:t>’s theory, the cosmos is constituted by</w:t>
      </w:r>
      <w:r w:rsidR="007B7AE7">
        <w:t xml:space="preserve"> five elements</w:t>
      </w:r>
      <w:r w:rsidR="002D4179">
        <w:t xml:space="preserve">. Besides Fire, Water, Air, Earth four elements, </w:t>
      </w:r>
      <w:r w:rsidR="007B7AE7" w:rsidRPr="007B7AE7">
        <w:t>Etheric</w:t>
      </w:r>
      <w:r w:rsidR="002D4179">
        <w:t xml:space="preserve"> </w:t>
      </w:r>
      <w:r w:rsidR="00B15B10">
        <w:t xml:space="preserve">is the </w:t>
      </w:r>
      <w:r w:rsidR="00B3656D">
        <w:t xml:space="preserve">fifth one which is </w:t>
      </w:r>
      <w:r w:rsidR="00B15B10">
        <w:t xml:space="preserve">pure and origin, and represent </w:t>
      </w:r>
      <w:r w:rsidR="001C57AA">
        <w:rPr>
          <w:rFonts w:hint="eastAsia"/>
        </w:rPr>
        <w:t>e</w:t>
      </w:r>
      <w:r w:rsidR="001C57AA" w:rsidRPr="001C57AA">
        <w:t>ternal, no increase or decrease, no qualitative change, no infringement.</w:t>
      </w:r>
      <w:r w:rsidR="001C57AA">
        <w:t xml:space="preserve"> </w:t>
      </w:r>
      <w:r w:rsidR="002337C7">
        <w:t xml:space="preserve">In </w:t>
      </w:r>
      <w:r w:rsidR="002337C7" w:rsidRPr="002337C7">
        <w:t xml:space="preserve">Aristotle's </w:t>
      </w:r>
      <w:r w:rsidR="002337C7">
        <w:t>theory, the cosmos</w:t>
      </w:r>
      <w:r w:rsidR="002337C7" w:rsidRPr="002337C7">
        <w:t xml:space="preserve"> is eternal in time, though in space it is finite, being spherical </w:t>
      </w:r>
      <w:r w:rsidR="00710935">
        <w:t>of</w:t>
      </w:r>
      <w:r w:rsidR="002337C7" w:rsidRPr="002337C7">
        <w:t xml:space="preserve"> shape.</w:t>
      </w:r>
    </w:p>
    <w:p w14:paraId="66DC0797" w14:textId="13AC90D1" w:rsidR="00A661F9" w:rsidRDefault="00A661F9" w:rsidP="00197ADC"/>
    <w:p w14:paraId="285B3D4D" w14:textId="75C20EDA" w:rsidR="00A277D0" w:rsidRDefault="00226DDC" w:rsidP="00197ADC">
      <w:r w:rsidRPr="00226DDC">
        <w:t>In the thirteenth century</w:t>
      </w:r>
      <w:r w:rsidR="00A277D0">
        <w:t>,</w:t>
      </w:r>
      <w:r w:rsidR="008E119E">
        <w:rPr>
          <w:rFonts w:hint="eastAsia"/>
        </w:rPr>
        <w:t>‘</w:t>
      </w:r>
      <w:r w:rsidRPr="00226DDC">
        <w:t>St. Thomas Aquinas reaffirms the Aristotelian-Ptolemaic cosmology substantially</w:t>
      </w:r>
      <w:r w:rsidR="00A277D0">
        <w:t xml:space="preserve">, </w:t>
      </w:r>
      <w:r w:rsidRPr="00226DDC">
        <w:t>except that Aristotle's Unmoved Mover, in suitable modified form, becomes the Christian God, the Creator who made the universe at a definite time in the past. Thus one important change is introduced into Aristotle's cosmology: the geocentric universe now becomes finite in time as well as in space, whereas for Aristotle it was eternal in time</w:t>
      </w:r>
      <w:r w:rsidR="008E119E">
        <w:rPr>
          <w:rFonts w:hint="eastAsia"/>
        </w:rPr>
        <w:t>.’</w:t>
      </w:r>
      <w:r>
        <w:t xml:space="preserve"> </w:t>
      </w:r>
      <w:r w:rsidR="008E119E">
        <w:rPr>
          <w:rStyle w:val="a9"/>
        </w:rPr>
        <w:footnoteReference w:id="8"/>
      </w:r>
      <w:r w:rsidR="00A277D0">
        <w:t>In those Greek philosopher</w:t>
      </w:r>
      <w:proofErr w:type="gramStart"/>
      <w:r w:rsidR="00A277D0">
        <w:t>’</w:t>
      </w:r>
      <w:proofErr w:type="gramEnd"/>
      <w:r w:rsidR="00A277D0">
        <w:t xml:space="preserve">s cosmology theory, the </w:t>
      </w:r>
      <w:r w:rsidR="00501D94" w:rsidRPr="00501D94">
        <w:t>Open system</w:t>
      </w:r>
      <w:r w:rsidR="00F9068D">
        <w:t xml:space="preserve"> of universe</w:t>
      </w:r>
      <w:r w:rsidR="00501D94" w:rsidRPr="00501D94">
        <w:t xml:space="preserve"> </w:t>
      </w:r>
      <w:r w:rsidR="00501D94">
        <w:t>was</w:t>
      </w:r>
      <w:r w:rsidR="00501D94" w:rsidRPr="00501D94">
        <w:t xml:space="preserve"> instinctively rejected by philosophers.</w:t>
      </w:r>
      <w:r w:rsidR="00501D94">
        <w:t xml:space="preserve"> </w:t>
      </w:r>
      <w:r w:rsidR="00163544">
        <w:t xml:space="preserve">People want to find the origin of cosmos since the time is finite. </w:t>
      </w:r>
      <w:proofErr w:type="gramStart"/>
      <w:r w:rsidR="00163544">
        <w:t>So</w:t>
      </w:r>
      <w:proofErr w:type="gramEnd"/>
      <w:r w:rsidR="00163544">
        <w:t xml:space="preserve"> the Creator of cosmos led people believe </w:t>
      </w:r>
      <w:r w:rsidR="00901D2F">
        <w:t xml:space="preserve">the existence of </w:t>
      </w:r>
      <w:r w:rsidR="00163544">
        <w:t>God</w:t>
      </w:r>
      <w:r w:rsidR="00901D2F">
        <w:t>. On the opposite, an o</w:t>
      </w:r>
      <w:r w:rsidR="00501D94" w:rsidRPr="00501D94">
        <w:t>pe</w:t>
      </w:r>
      <w:r w:rsidR="00901D2F">
        <w:t xml:space="preserve">n-up </w:t>
      </w:r>
      <w:r w:rsidR="00901D2F">
        <w:lastRenderedPageBreak/>
        <w:t>and non-limitation space and time</w:t>
      </w:r>
      <w:r w:rsidR="00501D94" w:rsidRPr="00501D94">
        <w:t xml:space="preserve"> </w:t>
      </w:r>
      <w:r w:rsidR="00901D2F">
        <w:t>would lead people</w:t>
      </w:r>
      <w:r w:rsidR="00501D94" w:rsidRPr="00501D94">
        <w:t xml:space="preserve"> </w:t>
      </w:r>
      <w:r w:rsidR="00901D2F">
        <w:t xml:space="preserve">feel insecurity because of </w:t>
      </w:r>
      <w:r w:rsidR="00501D94" w:rsidRPr="00501D94">
        <w:t>unknowable</w:t>
      </w:r>
      <w:r w:rsidR="00901D2F">
        <w:t xml:space="preserve"> universe</w:t>
      </w:r>
      <w:r w:rsidR="00501D94" w:rsidRPr="00501D94">
        <w:t>.</w:t>
      </w:r>
      <w:r w:rsidR="00501D94">
        <w:t xml:space="preserve"> </w:t>
      </w:r>
      <w:r w:rsidR="00901D2F">
        <w:t>In ancient Greek philosophers’ theory, t</w:t>
      </w:r>
      <w:r w:rsidR="00501D94" w:rsidRPr="00501D94">
        <w:t xml:space="preserve">he </w:t>
      </w:r>
      <w:r w:rsidR="00901D2F">
        <w:t>cosmos</w:t>
      </w:r>
      <w:r w:rsidR="00501D94" w:rsidRPr="00501D94">
        <w:t xml:space="preserve"> cannot be </w:t>
      </w:r>
      <w:r w:rsidR="00901D2F">
        <w:t xml:space="preserve">an </w:t>
      </w:r>
      <w:r w:rsidR="00501D94" w:rsidRPr="00501D94">
        <w:t>open</w:t>
      </w:r>
      <w:r w:rsidR="00901D2F">
        <w:t>-up one</w:t>
      </w:r>
      <w:r w:rsidR="00501D94" w:rsidRPr="00501D94">
        <w:t xml:space="preserve">, because without </w:t>
      </w:r>
      <w:r w:rsidR="00F9068D">
        <w:t>the outside world</w:t>
      </w:r>
      <w:r w:rsidR="00501D94" w:rsidRPr="00501D94">
        <w:t xml:space="preserve">, the </w:t>
      </w:r>
      <w:r w:rsidR="00901D2F">
        <w:t>cosmos</w:t>
      </w:r>
      <w:r w:rsidR="00501D94" w:rsidRPr="00501D94">
        <w:t xml:space="preserve"> is all.</w:t>
      </w:r>
      <w:r w:rsidR="00501D94">
        <w:t xml:space="preserve"> </w:t>
      </w:r>
      <w:r w:rsidR="00501D94" w:rsidRPr="00501D94">
        <w:t xml:space="preserve">The closure of the </w:t>
      </w:r>
      <w:r w:rsidR="00901D2F">
        <w:t>cosmos</w:t>
      </w:r>
      <w:r w:rsidR="00501D94" w:rsidRPr="00501D94">
        <w:t xml:space="preserve"> </w:t>
      </w:r>
      <w:r w:rsidR="00F9068D">
        <w:t>was</w:t>
      </w:r>
      <w:r w:rsidR="00501D94" w:rsidRPr="00501D94">
        <w:t xml:space="preserve"> due to the closure of the </w:t>
      </w:r>
      <w:r w:rsidR="00F9068D" w:rsidRPr="00501D94">
        <w:t>circular motion</w:t>
      </w:r>
      <w:r w:rsidR="00501D94" w:rsidRPr="00501D94">
        <w:t>.</w:t>
      </w:r>
      <w:r w:rsidR="00501D94">
        <w:t xml:space="preserve"> </w:t>
      </w:r>
      <w:r w:rsidR="00501D94" w:rsidRPr="00501D94">
        <w:t>A closed universe matches the concept of existence.</w:t>
      </w:r>
      <w:r w:rsidR="00501D94">
        <w:t xml:space="preserve"> </w:t>
      </w:r>
      <w:r w:rsidR="00501D94" w:rsidRPr="00501D94">
        <w:t xml:space="preserve">Philosophers and theologians </w:t>
      </w:r>
      <w:r w:rsidR="00F9068D">
        <w:t xml:space="preserve">would </w:t>
      </w:r>
      <w:r w:rsidR="00501D94" w:rsidRPr="00501D94">
        <w:t>feel safe</w:t>
      </w:r>
      <w:r w:rsidR="00F9068D">
        <w:t xml:space="preserve">, because of the </w:t>
      </w:r>
      <w:r w:rsidR="00501D94" w:rsidRPr="00501D94">
        <w:t>perfect sphere</w:t>
      </w:r>
      <w:r w:rsidR="00901D2F">
        <w:t xml:space="preserve"> shape</w:t>
      </w:r>
      <w:r w:rsidR="00501D94" w:rsidRPr="00501D94">
        <w:t xml:space="preserve">, finite, closed, and </w:t>
      </w:r>
      <w:r w:rsidR="00F9068D">
        <w:t>the</w:t>
      </w:r>
      <w:r w:rsidR="00501D94" w:rsidRPr="00501D94">
        <w:t xml:space="preserve"> </w:t>
      </w:r>
      <w:r w:rsidR="00F9068D">
        <w:t>E</w:t>
      </w:r>
      <w:r w:rsidR="00501D94" w:rsidRPr="00501D94">
        <w:t>arth sitting in the center</w:t>
      </w:r>
      <w:r w:rsidR="00F9068D">
        <w:t xml:space="preserve"> of </w:t>
      </w:r>
      <w:r w:rsidR="009B613B">
        <w:t>cosmos</w:t>
      </w:r>
      <w:r w:rsidR="00501D94" w:rsidRPr="00501D94">
        <w:t>.</w:t>
      </w:r>
      <w:r w:rsidR="00501D94">
        <w:t xml:space="preserve"> </w:t>
      </w:r>
      <w:r w:rsidR="00501D94" w:rsidRPr="00501D94">
        <w:t>The uniform</w:t>
      </w:r>
      <w:r w:rsidR="00901D2F">
        <w:t>ed</w:t>
      </w:r>
      <w:r w:rsidR="00501D94" w:rsidRPr="00501D94">
        <w:t xml:space="preserve"> circular motion reflects the greatest harmony and order</w:t>
      </w:r>
      <w:r w:rsidR="00901D2F">
        <w:t xml:space="preserve"> of Cosmos</w:t>
      </w:r>
      <w:r w:rsidR="00501D94" w:rsidRPr="00501D94">
        <w:t>.</w:t>
      </w:r>
    </w:p>
    <w:p w14:paraId="56FD33EC" w14:textId="77777777" w:rsidR="004610A8" w:rsidRPr="00901D2F" w:rsidRDefault="004610A8" w:rsidP="00197ADC"/>
    <w:p w14:paraId="50C52384" w14:textId="4AEDFB42" w:rsidR="008038AC" w:rsidRDefault="00A661F9" w:rsidP="00197ADC">
      <w:r>
        <w:t xml:space="preserve">In the following </w:t>
      </w:r>
      <w:r w:rsidR="001A3C74">
        <w:t>hundreds of years</w:t>
      </w:r>
      <w:r>
        <w:t>, w</w:t>
      </w:r>
      <w:r w:rsidRPr="00A661F9">
        <w:t>ith highly prais</w:t>
      </w:r>
      <w:r>
        <w:t>ing</w:t>
      </w:r>
      <w:r w:rsidRPr="00A661F9">
        <w:t xml:space="preserve"> of Aristotle</w:t>
      </w:r>
      <w:r w:rsidR="002337C7">
        <w:t xml:space="preserve"> and </w:t>
      </w:r>
      <w:r w:rsidR="002337C7" w:rsidRPr="002337C7">
        <w:t>Ptolemy</w:t>
      </w:r>
      <w:r w:rsidR="002337C7">
        <w:t>’s cosmology theory</w:t>
      </w:r>
      <w:r w:rsidRPr="00A661F9">
        <w:t xml:space="preserve"> in Christian theology, the spherical </w:t>
      </w:r>
      <w:r w:rsidR="009B613B">
        <w:t>cosmos</w:t>
      </w:r>
      <w:r w:rsidRPr="00A661F9">
        <w:t xml:space="preserve"> entered the collective consciousness of the European mainstream society and appeared as a prototype in many literary works.</w:t>
      </w:r>
      <w:r w:rsidR="005B730A">
        <w:t xml:space="preserve"> </w:t>
      </w:r>
      <w:r w:rsidR="001A3C74">
        <w:t>And t</w:t>
      </w:r>
      <w:r w:rsidR="001A3C74" w:rsidRPr="001A3C74">
        <w:t>he hierarchy of church, aristocracy and family reflect</w:t>
      </w:r>
      <w:r w:rsidR="008E119E">
        <w:t>ed</w:t>
      </w:r>
      <w:r w:rsidR="001A3C74" w:rsidRPr="001A3C74">
        <w:t xml:space="preserve"> this hierarchy</w:t>
      </w:r>
      <w:r w:rsidR="009D6FAE">
        <w:t xml:space="preserve"> of cosmos order</w:t>
      </w:r>
      <w:r w:rsidR="001A3C74" w:rsidRPr="001A3C74">
        <w:t>.</w:t>
      </w:r>
      <w:r w:rsidR="008038AC">
        <w:t xml:space="preserve"> </w:t>
      </w:r>
      <w:r w:rsidR="008038AC">
        <w:rPr>
          <w:rFonts w:hint="eastAsia"/>
        </w:rPr>
        <w:t>B</w:t>
      </w:r>
      <w:r w:rsidR="008038AC">
        <w:t xml:space="preserve">y this way, we can find how the culture effect on the </w:t>
      </w:r>
      <w:r w:rsidR="008038AC" w:rsidRPr="008038AC">
        <w:t>perceptions</w:t>
      </w:r>
      <w:r w:rsidR="008038AC">
        <w:t xml:space="preserve"> of cosmology in the west, from the Bible time by imagination of dome over and flat Earth to the </w:t>
      </w:r>
      <w:r w:rsidR="008E119E">
        <w:t>nine</w:t>
      </w:r>
      <w:r w:rsidR="008038AC">
        <w:t xml:space="preserve"> concentric spheres reflecting the hierarchy of society.  </w:t>
      </w:r>
    </w:p>
    <w:p w14:paraId="583A43D2" w14:textId="3B6C43F8" w:rsidR="008038AC" w:rsidRDefault="008038AC" w:rsidP="00197ADC"/>
    <w:p w14:paraId="4F014CF8" w14:textId="569BF88B" w:rsidR="009D6FAE" w:rsidRDefault="00213F50" w:rsidP="00197ADC">
      <w:r w:rsidRPr="00213F50">
        <w:t xml:space="preserve">For a long time, theologians, philosophers and poets lived in peace because of their common belief in </w:t>
      </w:r>
      <w:r>
        <w:t>Aristotle’s cosmology</w:t>
      </w:r>
      <w:r w:rsidRPr="00213F50">
        <w:t xml:space="preserve">. Especially, Ptolemy, the successor of Aristotle, inherited Aristotle's model of the universe and kept adding sub-spheres, </w:t>
      </w:r>
      <w:r w:rsidR="00D11A2E" w:rsidRPr="00D11A2E">
        <w:t xml:space="preserve">making the </w:t>
      </w:r>
      <w:r w:rsidR="00D11A2E">
        <w:t>E</w:t>
      </w:r>
      <w:r w:rsidR="00D11A2E" w:rsidRPr="00D11A2E">
        <w:t>arth surrounded by more and more layers and making everyone feel safe.</w:t>
      </w:r>
      <w:r w:rsidR="00D11A2E">
        <w:rPr>
          <w:rFonts w:hint="eastAsia"/>
        </w:rPr>
        <w:t xml:space="preserve"> </w:t>
      </w:r>
      <w:r w:rsidRPr="00213F50">
        <w:t>But with the development of the heliocentric theory of Copernicus, Galileo's telescope invention, the progress of science</w:t>
      </w:r>
      <w:r w:rsidR="00D11A2E">
        <w:t xml:space="preserve"> brought people more information of the cosmos. The limited time and space theory, </w:t>
      </w:r>
      <w:r w:rsidR="008E119E">
        <w:t>reflecting</w:t>
      </w:r>
      <w:r w:rsidR="00D11A2E">
        <w:t xml:space="preserve"> the decadent feudal</w:t>
      </w:r>
      <w:r w:rsidR="009D6FAE">
        <w:t xml:space="preserve"> </w:t>
      </w:r>
      <w:r w:rsidR="009D6FAE" w:rsidRPr="001A3C74">
        <w:t>hierarchy</w:t>
      </w:r>
      <w:r w:rsidR="00D11A2E">
        <w:t xml:space="preserve"> church system</w:t>
      </w:r>
      <w:r w:rsidR="009D6FAE">
        <w:t>,</w:t>
      </w:r>
      <w:r w:rsidR="00D11A2E">
        <w:t xml:space="preserve"> </w:t>
      </w:r>
      <w:r w:rsidR="009D6FAE">
        <w:t>was faced a big challenge</w:t>
      </w:r>
      <w:r w:rsidRPr="00213F50">
        <w:t>.</w:t>
      </w:r>
      <w:r>
        <w:t xml:space="preserve"> </w:t>
      </w:r>
      <w:r w:rsidRPr="00213F50">
        <w:t xml:space="preserve">Based on Copernicus's heliocentric theory, </w:t>
      </w:r>
      <w:r w:rsidR="00C02612">
        <w:t xml:space="preserve">in Bruno’s cosmology, </w:t>
      </w:r>
      <w:r w:rsidR="009D6FAE">
        <w:t>he believed</w:t>
      </w:r>
      <w:r w:rsidR="00C02612">
        <w:t xml:space="preserve"> that</w:t>
      </w:r>
      <w:r w:rsidRPr="00213F50">
        <w:t xml:space="preserve"> the </w:t>
      </w:r>
      <w:r w:rsidR="00C02612">
        <w:t>E</w:t>
      </w:r>
      <w:r w:rsidRPr="00213F50">
        <w:t>arth</w:t>
      </w:r>
      <w:r w:rsidR="009D6FAE">
        <w:t xml:space="preserve"> was</w:t>
      </w:r>
      <w:r w:rsidRPr="00213F50">
        <w:t xml:space="preserve"> naked in a universe of alternating light and dark, turbulent and boundless.</w:t>
      </w:r>
      <w:r w:rsidR="00C02612">
        <w:t xml:space="preserve"> </w:t>
      </w:r>
    </w:p>
    <w:p w14:paraId="1CCE4464" w14:textId="77777777" w:rsidR="009D6FAE" w:rsidRDefault="009D6FAE" w:rsidP="00197ADC"/>
    <w:p w14:paraId="2442832A" w14:textId="3AC98AC0" w:rsidR="00361597" w:rsidRDefault="00E028A7" w:rsidP="00197ADC">
      <w:r>
        <w:t>In ‘C</w:t>
      </w:r>
      <w:r w:rsidRPr="00E028A7">
        <w:t>oncerning Cause, Principle, and Unity</w:t>
      </w:r>
      <w:r>
        <w:t>’, Bruno claimed that ‘</w:t>
      </w:r>
      <w:r w:rsidRPr="00E028A7">
        <w:t>The universe is not substance</w:t>
      </w:r>
      <w:r>
        <w:t>,</w:t>
      </w:r>
      <w:r w:rsidRPr="00E028A7">
        <w:t xml:space="preserve"> because it has no shape and cannot have a shape. It is infinite and unbounded</w:t>
      </w:r>
      <w:r>
        <w:t>.’</w:t>
      </w:r>
      <w:r>
        <w:rPr>
          <w:rStyle w:val="a9"/>
        </w:rPr>
        <w:footnoteReference w:id="9"/>
      </w:r>
      <w:r w:rsidR="009D6FAE">
        <w:t xml:space="preserve"> </w:t>
      </w:r>
      <w:r w:rsidR="00403400">
        <w:t>T</w:t>
      </w:r>
      <w:r w:rsidRPr="00E028A7">
        <w:t xml:space="preserve">he </w:t>
      </w:r>
      <w:r w:rsidR="00403400">
        <w:rPr>
          <w:rFonts w:hint="eastAsia"/>
        </w:rPr>
        <w:t>c</w:t>
      </w:r>
      <w:r w:rsidR="00403400">
        <w:t xml:space="preserve">lassic </w:t>
      </w:r>
      <w:r w:rsidRPr="00E028A7">
        <w:t xml:space="preserve">perfectly spherical </w:t>
      </w:r>
      <w:r w:rsidR="00403400">
        <w:t xml:space="preserve">cosmos theory was </w:t>
      </w:r>
      <w:r w:rsidR="009D6FAE">
        <w:t xml:space="preserve">critiqued </w:t>
      </w:r>
      <w:r w:rsidR="00403400">
        <w:t xml:space="preserve">by Bruno. </w:t>
      </w:r>
      <w:r w:rsidR="009D6FAE">
        <w:t>B</w:t>
      </w:r>
      <w:r w:rsidRPr="00E028A7">
        <w:t xml:space="preserve">ecause </w:t>
      </w:r>
      <w:r w:rsidR="00B96AF3">
        <w:t>of</w:t>
      </w:r>
      <w:r w:rsidRPr="00E028A7">
        <w:t xml:space="preserve"> no boundary,</w:t>
      </w:r>
      <w:r w:rsidR="00403400">
        <w:t xml:space="preserve"> </w:t>
      </w:r>
      <w:r w:rsidRPr="00E028A7">
        <w:t xml:space="preserve">no </w:t>
      </w:r>
      <w:r w:rsidR="00403400">
        <w:t xml:space="preserve">sphere </w:t>
      </w:r>
      <w:r w:rsidR="00B96AF3">
        <w:t>would locate in the center of</w:t>
      </w:r>
      <w:r w:rsidR="00403400">
        <w:t xml:space="preserve"> </w:t>
      </w:r>
      <w:r w:rsidR="009D6FAE">
        <w:t>C</w:t>
      </w:r>
      <w:r w:rsidR="00403400">
        <w:t>osmos. And the center of</w:t>
      </w:r>
      <w:r w:rsidRPr="00E028A7">
        <w:t xml:space="preserve"> </w:t>
      </w:r>
      <w:r w:rsidR="009D6FAE">
        <w:t>Cosmos</w:t>
      </w:r>
      <w:r w:rsidRPr="00E028A7">
        <w:t xml:space="preserve"> </w:t>
      </w:r>
      <w:r w:rsidR="00B96AF3">
        <w:t>could be</w:t>
      </w:r>
      <w:r w:rsidRPr="00E028A7">
        <w:t xml:space="preserve"> everywhere or </w:t>
      </w:r>
      <w:r w:rsidR="00B96AF3">
        <w:t>nowhere</w:t>
      </w:r>
      <w:r w:rsidRPr="00E028A7">
        <w:t xml:space="preserve">. </w:t>
      </w:r>
      <w:r w:rsidR="009D6FAE">
        <w:t xml:space="preserve">The Earth, </w:t>
      </w:r>
      <w:r w:rsidR="009D6FAE" w:rsidRPr="00403400">
        <w:t xml:space="preserve">the perfect center of the </w:t>
      </w:r>
      <w:r w:rsidR="009D6FAE">
        <w:t>cosmos in Aristotle’s cosmology</w:t>
      </w:r>
      <w:r w:rsidR="009D6FAE" w:rsidRPr="00403400">
        <w:t>, was thrown into the dark</w:t>
      </w:r>
      <w:r w:rsidR="009D6FAE">
        <w:t>ness of cosmos</w:t>
      </w:r>
      <w:r w:rsidR="009D6FAE" w:rsidRPr="00403400">
        <w:t xml:space="preserve">, which plunged </w:t>
      </w:r>
      <w:r w:rsidR="009D6FAE">
        <w:t>people</w:t>
      </w:r>
      <w:r w:rsidR="009D6FAE" w:rsidRPr="00403400">
        <w:t xml:space="preserve"> into the fear of a chaotic universe.</w:t>
      </w:r>
      <w:r w:rsidR="009D6FAE">
        <w:t xml:space="preserve"> </w:t>
      </w:r>
      <w:r w:rsidR="00403400" w:rsidRPr="00403400">
        <w:t xml:space="preserve">Bruno's cosmology </w:t>
      </w:r>
      <w:r w:rsidR="0002785A">
        <w:t>became a big challenge</w:t>
      </w:r>
      <w:r w:rsidR="00403400" w:rsidRPr="00403400">
        <w:t xml:space="preserve"> of </w:t>
      </w:r>
      <w:r w:rsidR="0002785A">
        <w:t>classic</w:t>
      </w:r>
      <w:r w:rsidR="00403400" w:rsidRPr="00403400">
        <w:t xml:space="preserve"> Greek philosophical </w:t>
      </w:r>
      <w:r w:rsidR="00361597" w:rsidRPr="00403400">
        <w:t>cosmology and</w:t>
      </w:r>
      <w:r w:rsidR="00403400" w:rsidRPr="00403400">
        <w:t xml:space="preserve"> </w:t>
      </w:r>
      <w:r w:rsidR="0002785A">
        <w:t xml:space="preserve">brought </w:t>
      </w:r>
      <w:r w:rsidR="00403400" w:rsidRPr="00403400">
        <w:t>a</w:t>
      </w:r>
      <w:r w:rsidR="00361597">
        <w:t xml:space="preserve"> storm in the religion community</w:t>
      </w:r>
      <w:r w:rsidR="00403400" w:rsidRPr="00403400">
        <w:t xml:space="preserve">. </w:t>
      </w:r>
      <w:r w:rsidR="00361597">
        <w:t>As a consequence</w:t>
      </w:r>
      <w:r w:rsidR="00403400" w:rsidRPr="00403400">
        <w:t>, Bruno was sentenced to death by the inquisition in 1600.</w:t>
      </w:r>
      <w:r w:rsidR="00361597">
        <w:t xml:space="preserve"> At the same era, t</w:t>
      </w:r>
      <w:r w:rsidR="00361597" w:rsidRPr="00361597">
        <w:t>he stable center was torn out of the Medieval universe, when Galileo's telescope observations showed that the Ptolemaic Earth</w:t>
      </w:r>
      <w:r w:rsidR="0083546D">
        <w:t xml:space="preserve"> </w:t>
      </w:r>
      <w:r w:rsidR="00361597" w:rsidRPr="00361597">
        <w:t>centered picture was wrong.</w:t>
      </w:r>
      <w:r w:rsidR="0083546D">
        <w:t xml:space="preserve"> </w:t>
      </w:r>
      <w:r w:rsidR="00361597" w:rsidRPr="00361597">
        <w:t>Galileo ridiculed the prevailing cosmology in his Dialogue Concerning the Two Chief World Systems (1632), but the Catholic Church forced him to recant and held him under house arrest for the rest of his life</w:t>
      </w:r>
      <w:r w:rsidR="0083546D">
        <w:t xml:space="preserve">. </w:t>
      </w:r>
    </w:p>
    <w:p w14:paraId="06D1721A" w14:textId="32CAC6AF" w:rsidR="0083546D" w:rsidRDefault="0083546D" w:rsidP="00197ADC"/>
    <w:p w14:paraId="6E7537A7" w14:textId="1C3F2746" w:rsidR="001C57AA" w:rsidRDefault="008D4BC1" w:rsidP="00951FBD">
      <w:r>
        <w:t>According to ‘The idea of Culture’, Eagleton argue</w:t>
      </w:r>
      <w:r w:rsidR="00EF0412">
        <w:t>d</w:t>
      </w:r>
      <w:r>
        <w:t xml:space="preserve"> that history and politics are concealed in the world culture as well as theology. Thus</w:t>
      </w:r>
      <w:r w:rsidR="00951FBD">
        <w:t>,</w:t>
      </w:r>
      <w:r>
        <w:t xml:space="preserve"> culture become a ‘kind of ethic pedagogy which will fit us for political citizenship.’ </w:t>
      </w:r>
      <w:r w:rsidR="00164006">
        <w:t xml:space="preserve">‘Culture, then, is the unconscious verso of the recto of </w:t>
      </w:r>
      <w:r w:rsidR="00164006">
        <w:lastRenderedPageBreak/>
        <w:t>civilized life, the taken-for-granted beliefs and predilections which must be dimly present for us to be able to act at all.’</w:t>
      </w:r>
      <w:r>
        <w:rPr>
          <w:rStyle w:val="a9"/>
        </w:rPr>
        <w:footnoteReference w:id="10"/>
      </w:r>
      <w:r>
        <w:t xml:space="preserve"> </w:t>
      </w:r>
      <w:r w:rsidR="0083546D">
        <w:t>The case</w:t>
      </w:r>
      <w:r w:rsidR="00663CCC">
        <w:t>s</w:t>
      </w:r>
      <w:r w:rsidR="0083546D">
        <w:t xml:space="preserve"> of Bruno and Galileo </w:t>
      </w:r>
      <w:r>
        <w:t>are</w:t>
      </w:r>
      <w:r w:rsidR="0083546D">
        <w:t xml:space="preserve"> the most obvious proof that the</w:t>
      </w:r>
      <w:r>
        <w:t xml:space="preserve"> culture </w:t>
      </w:r>
      <w:r w:rsidR="00164006">
        <w:t xml:space="preserve">as a kind of ethic civilization and the taken-for-granted beliefs </w:t>
      </w:r>
      <w:r w:rsidR="00EF0412">
        <w:t>c</w:t>
      </w:r>
      <w:r w:rsidR="00EF0412" w:rsidRPr="00164006">
        <w:t>onstraine</w:t>
      </w:r>
      <w:r w:rsidR="00EF0412">
        <w:t>d</w:t>
      </w:r>
      <w:r w:rsidR="00164006" w:rsidRPr="00164006">
        <w:t xml:space="preserve"> and </w:t>
      </w:r>
      <w:r w:rsidR="00EF0412" w:rsidRPr="00164006">
        <w:t>imped</w:t>
      </w:r>
      <w:r w:rsidR="00EF0412">
        <w:rPr>
          <w:rFonts w:hint="eastAsia"/>
        </w:rPr>
        <w:t xml:space="preserve">ed </w:t>
      </w:r>
      <w:r w:rsidR="00164006">
        <w:t xml:space="preserve">the development of modern cosmology. </w:t>
      </w:r>
      <w:r w:rsidR="00403400" w:rsidRPr="00403400">
        <w:t xml:space="preserve">Such impedance had a profound influence on the development of western </w:t>
      </w:r>
      <w:r w:rsidR="00164006">
        <w:t xml:space="preserve">modern </w:t>
      </w:r>
      <w:r w:rsidR="00403400" w:rsidRPr="00403400">
        <w:t>cosmology,</w:t>
      </w:r>
      <w:r w:rsidR="00EF0412">
        <w:t xml:space="preserve"> </w:t>
      </w:r>
      <w:r w:rsidR="00164006">
        <w:t xml:space="preserve">and caused the revolution of cosmology </w:t>
      </w:r>
      <w:r w:rsidR="00403400" w:rsidRPr="00403400">
        <w:t xml:space="preserve">stagnated </w:t>
      </w:r>
      <w:r w:rsidR="00164006">
        <w:t>until</w:t>
      </w:r>
      <w:r w:rsidR="00403400" w:rsidRPr="00403400">
        <w:t xml:space="preserve"> Newton's theory of universal gravitation.</w:t>
      </w:r>
      <w:r w:rsidR="00164006">
        <w:t xml:space="preserve"> </w:t>
      </w:r>
      <w:r w:rsidR="00951FBD">
        <w:t>Therefore, we can f</w:t>
      </w:r>
      <w:r w:rsidR="00EF0412">
        <w:t>ind</w:t>
      </w:r>
      <w:r w:rsidR="00951FBD">
        <w:t xml:space="preserve"> that the realization of cosmology is partial conditioned by c</w:t>
      </w:r>
      <w:r w:rsidR="00403400" w:rsidRPr="00403400">
        <w:t>ulture</w:t>
      </w:r>
      <w:r w:rsidR="00951FBD">
        <w:t>. Meanwhile, the cosmology is effect by the scientific development. Culture is</w:t>
      </w:r>
      <w:r w:rsidR="00403400" w:rsidRPr="00403400">
        <w:t xml:space="preserve"> also a mirror of cosmology, reflecting people's understanding of universe and their good wishes</w:t>
      </w:r>
      <w:r w:rsidR="00712320">
        <w:t xml:space="preserve"> to </w:t>
      </w:r>
      <w:r w:rsidR="00DA5D83">
        <w:t>the</w:t>
      </w:r>
      <w:r w:rsidR="00712320">
        <w:t xml:space="preserve"> universe</w:t>
      </w:r>
      <w:r w:rsidR="00403400" w:rsidRPr="00403400">
        <w:t>.</w:t>
      </w:r>
      <w:r w:rsidR="00951FBD">
        <w:t xml:space="preserve"> </w:t>
      </w:r>
    </w:p>
    <w:p w14:paraId="29F75920" w14:textId="1122F3B9" w:rsidR="00951FBD" w:rsidRDefault="00951FBD" w:rsidP="00951FBD"/>
    <w:p w14:paraId="04ECC48C" w14:textId="77777777" w:rsidR="00951FBD" w:rsidRDefault="00951FBD" w:rsidP="00951FBD"/>
    <w:p w14:paraId="1CCE9DC8" w14:textId="17A3E5DB" w:rsidR="00951FBD" w:rsidRDefault="00951FBD" w:rsidP="00951FBD">
      <w:pPr>
        <w:rPr>
          <w:b/>
        </w:rPr>
      </w:pPr>
      <w:r w:rsidRPr="00951FBD">
        <w:rPr>
          <w:rFonts w:hint="eastAsia"/>
          <w:b/>
        </w:rPr>
        <w:t>T</w:t>
      </w:r>
      <w:r w:rsidRPr="00951FBD">
        <w:rPr>
          <w:b/>
        </w:rPr>
        <w:t xml:space="preserve">he classic concept of Cosmos </w:t>
      </w:r>
      <w:r w:rsidR="00663C2A">
        <w:rPr>
          <w:b/>
        </w:rPr>
        <w:t xml:space="preserve">and Cosmology </w:t>
      </w:r>
      <w:r w:rsidRPr="00951FBD">
        <w:rPr>
          <w:b/>
        </w:rPr>
        <w:t xml:space="preserve">in </w:t>
      </w:r>
      <w:r w:rsidR="0080140A">
        <w:rPr>
          <w:b/>
        </w:rPr>
        <w:t>China</w:t>
      </w:r>
      <w:r w:rsidRPr="00951FBD">
        <w:rPr>
          <w:b/>
        </w:rPr>
        <w:t xml:space="preserve"> </w:t>
      </w:r>
    </w:p>
    <w:p w14:paraId="63C86F4F" w14:textId="77777777" w:rsidR="00151211" w:rsidRPr="00951FBD" w:rsidRDefault="00151211" w:rsidP="00951FBD">
      <w:pPr>
        <w:rPr>
          <w:b/>
        </w:rPr>
      </w:pPr>
    </w:p>
    <w:p w14:paraId="483F952D" w14:textId="0D97CBBE" w:rsidR="00E301AA" w:rsidRDefault="00151211" w:rsidP="00197ADC">
      <w:r w:rsidRPr="00151211">
        <w:rPr>
          <w:rFonts w:hint="eastAsia"/>
        </w:rPr>
        <w:t>T</w:t>
      </w:r>
      <w:r w:rsidRPr="00151211">
        <w:t>he C</w:t>
      </w:r>
      <w:r w:rsidRPr="00151211">
        <w:rPr>
          <w:rFonts w:hint="eastAsia"/>
        </w:rPr>
        <w:t>hinese</w:t>
      </w:r>
      <w:r w:rsidRPr="00151211">
        <w:t xml:space="preserve"> translation</w:t>
      </w:r>
      <w:r w:rsidR="00B7108C">
        <w:t xml:space="preserve"> of ‘C</w:t>
      </w:r>
      <w:r w:rsidR="00B7108C" w:rsidRPr="00151211">
        <w:t>osmos</w:t>
      </w:r>
      <w:r w:rsidR="00B7108C">
        <w:t xml:space="preserve">’ </w:t>
      </w:r>
      <w:r w:rsidRPr="00151211">
        <w:t>is Space</w:t>
      </w:r>
      <w:r w:rsidR="00B7108C">
        <w:t xml:space="preserve"> </w:t>
      </w:r>
      <w:r w:rsidRPr="00151211">
        <w:t>(Yu) and Time</w:t>
      </w:r>
      <w:r w:rsidR="00B7108C">
        <w:t xml:space="preserve"> </w:t>
      </w:r>
      <w:r w:rsidRPr="00151211">
        <w:t>(Zhou). It can be found in ‘Shi Zi’: ‘up and down of square is Yu, and the past to the present is Zhou’</w:t>
      </w:r>
      <w:r w:rsidRPr="00151211">
        <w:rPr>
          <w:rStyle w:val="a9"/>
        </w:rPr>
        <w:footnoteReference w:id="11"/>
      </w:r>
      <w:r w:rsidRPr="00151211">
        <w:t xml:space="preserve">. According to ‘Zhuangzi </w:t>
      </w:r>
      <w:proofErr w:type="spellStart"/>
      <w:r w:rsidRPr="00151211">
        <w:t>Geng</w:t>
      </w:r>
      <w:proofErr w:type="spellEnd"/>
      <w:r w:rsidRPr="00151211">
        <w:t xml:space="preserve"> Sang Chu’, Zhuangzi's description of </w:t>
      </w:r>
      <w:r w:rsidR="00B7108C">
        <w:t>C</w:t>
      </w:r>
      <w:r w:rsidRPr="00151211">
        <w:t xml:space="preserve">osmos is ‘Space </w:t>
      </w:r>
      <w:r w:rsidR="00B7108C">
        <w:t>(</w:t>
      </w:r>
      <w:r w:rsidRPr="00151211">
        <w:t>Yu) is solid and everywhere. Time (Zhou) is long, without origin.’</w:t>
      </w:r>
      <w:r w:rsidRPr="00151211">
        <w:rPr>
          <w:rStyle w:val="a9"/>
        </w:rPr>
        <w:footnoteReference w:id="12"/>
      </w:r>
      <w:r w:rsidRPr="00151211">
        <w:t xml:space="preserve"> It means that space is real and touchable with no boundary and</w:t>
      </w:r>
      <w:r w:rsidR="00E301AA">
        <w:t xml:space="preserve"> non-</w:t>
      </w:r>
      <w:r w:rsidRPr="00151211">
        <w:t>limitation, meanwhile, time is last ever long with no beginning and end. Zhuangzi also claimed that '</w:t>
      </w:r>
      <w:r w:rsidRPr="00151211">
        <w:rPr>
          <w:rFonts w:hint="eastAsia"/>
        </w:rPr>
        <w:t>it</w:t>
      </w:r>
      <w:r w:rsidRPr="00151211">
        <w:t xml:space="preserve"> is generic if its four-square is infinity and no boundaries. Who is the bearer of all things? It is called 'none'.</w:t>
      </w:r>
      <w:r w:rsidRPr="00151211">
        <w:rPr>
          <w:rFonts w:hint="eastAsia"/>
        </w:rPr>
        <w:t>’</w:t>
      </w:r>
      <w:r w:rsidRPr="00151211">
        <w:rPr>
          <w:rStyle w:val="a9"/>
        </w:rPr>
        <w:footnoteReference w:id="13"/>
      </w:r>
      <w:r w:rsidRPr="00151211">
        <w:t xml:space="preserve"> It means that the space is infinite, out of the </w:t>
      </w:r>
      <w:r w:rsidR="00E301AA">
        <w:t>heaven</w:t>
      </w:r>
      <w:r w:rsidRPr="00151211">
        <w:t xml:space="preserve"> and the earth, and </w:t>
      </w:r>
      <w:r w:rsidR="00E301AA">
        <w:t>cosmos</w:t>
      </w:r>
      <w:r w:rsidRPr="00151211">
        <w:t xml:space="preserve"> is no boundary and no fixed </w:t>
      </w:r>
      <w:r w:rsidR="00E301AA">
        <w:t>shape</w:t>
      </w:r>
      <w:r w:rsidRPr="00151211">
        <w:t xml:space="preserve">. Also, in </w:t>
      </w:r>
      <w:r>
        <w:t xml:space="preserve">Lao Tzu’s Tao </w:t>
      </w:r>
      <w:proofErr w:type="spellStart"/>
      <w:r>
        <w:t>Te</w:t>
      </w:r>
      <w:proofErr w:type="spellEnd"/>
      <w:r>
        <w:t xml:space="preserve"> Ching, we can find the certain principles which explain the origin, production and transformation of things. The Dao is a principle of origin and representing the mysterious source from which all things arise, which also effects the ancient Chinese cosmology. </w:t>
      </w:r>
    </w:p>
    <w:p w14:paraId="2E0B9675" w14:textId="77777777" w:rsidR="00E301AA" w:rsidRDefault="00E301AA" w:rsidP="00197ADC"/>
    <w:p w14:paraId="7B930B8A" w14:textId="3B18C1CE" w:rsidR="00D257E5" w:rsidRDefault="00151211" w:rsidP="00E301AA">
      <w:r>
        <w:t>‘</w:t>
      </w:r>
      <w:r w:rsidRPr="000342C1">
        <w:t>All that exists takes its beginning in nothingness, thus at the time when there were neither forms nor names, it [Dao] was the beginning of the myriad things.</w:t>
      </w:r>
      <w:r>
        <w:t>’</w:t>
      </w:r>
      <w:r w:rsidRPr="000342C1">
        <w:t xml:space="preserve"> </w:t>
      </w:r>
      <w:r>
        <w:rPr>
          <w:rStyle w:val="a9"/>
        </w:rPr>
        <w:footnoteReference w:id="14"/>
      </w:r>
      <w:r w:rsidR="005261BA">
        <w:t xml:space="preserve">Comparing </w:t>
      </w:r>
      <w:r w:rsidR="00351C0F">
        <w:t xml:space="preserve">with </w:t>
      </w:r>
      <w:r w:rsidR="005261BA">
        <w:t>the</w:t>
      </w:r>
      <w:r w:rsidR="005261BA" w:rsidRPr="005261BA">
        <w:t xml:space="preserve"> clos</w:t>
      </w:r>
      <w:r w:rsidR="005261BA">
        <w:t>ed</w:t>
      </w:r>
      <w:r w:rsidR="005261BA" w:rsidRPr="005261BA">
        <w:t xml:space="preserve">, limited and static </w:t>
      </w:r>
      <w:r w:rsidR="00CF474C" w:rsidRPr="005261BA">
        <w:t>cosmo</w:t>
      </w:r>
      <w:r w:rsidR="00CF474C">
        <w:t>s in Greek theory</w:t>
      </w:r>
      <w:r w:rsidR="008658AF">
        <w:t>, the cosmos in</w:t>
      </w:r>
      <w:r w:rsidR="005261BA">
        <w:t xml:space="preserve"> </w:t>
      </w:r>
      <w:r w:rsidR="005261BA" w:rsidRPr="005261BA">
        <w:t>Chinese ancient cosmology</w:t>
      </w:r>
      <w:r w:rsidR="008658AF">
        <w:t xml:space="preserve"> </w:t>
      </w:r>
      <w:r w:rsidR="00E301AA">
        <w:t>was</w:t>
      </w:r>
      <w:r w:rsidR="00351C0F">
        <w:t xml:space="preserve"> </w:t>
      </w:r>
      <w:r w:rsidR="00CF474C">
        <w:t xml:space="preserve">constituted by </w:t>
      </w:r>
      <w:r w:rsidR="00CF474C" w:rsidRPr="00CF474C">
        <w:t>infinite space, infinite time and endless change</w:t>
      </w:r>
      <w:r w:rsidR="00CF474C">
        <w:t>, which is related to the</w:t>
      </w:r>
      <w:r w:rsidR="00CF474C" w:rsidRPr="00CF474C">
        <w:t xml:space="preserve"> Taoism and Confucianism</w:t>
      </w:r>
      <w:r w:rsidR="00CF474C">
        <w:t xml:space="preserve">. </w:t>
      </w:r>
      <w:r w:rsidR="00CF474C" w:rsidRPr="00CF474C">
        <w:t xml:space="preserve">Confucian and Taoist philosophers </w:t>
      </w:r>
      <w:r w:rsidR="00CF474C">
        <w:t>got noticed on</w:t>
      </w:r>
      <w:r w:rsidR="00CF474C" w:rsidRPr="00CF474C">
        <w:t xml:space="preserve"> the correspondence </w:t>
      </w:r>
      <w:r w:rsidR="00CF474C">
        <w:t>among</w:t>
      </w:r>
      <w:r w:rsidR="00CF474C" w:rsidRPr="00CF474C">
        <w:t xml:space="preserve"> heaven</w:t>
      </w:r>
      <w:r w:rsidR="00CF474C">
        <w:t>, E</w:t>
      </w:r>
      <w:r w:rsidR="00CF474C" w:rsidRPr="00CF474C">
        <w:t>arth and human beings</w:t>
      </w:r>
      <w:r w:rsidR="00CF474C">
        <w:t>,</w:t>
      </w:r>
      <w:r w:rsidR="00CF474C" w:rsidRPr="00CF474C">
        <w:t xml:space="preserve"> and revealed the ubiquitous life process in the special time axis. The cycles and changes of the life process make the universe </w:t>
      </w:r>
      <w:r w:rsidR="00CF474C">
        <w:t xml:space="preserve">act </w:t>
      </w:r>
      <w:r w:rsidR="00CF474C" w:rsidRPr="00CF474C">
        <w:t>not</w:t>
      </w:r>
      <w:r w:rsidR="00CF474C">
        <w:t xml:space="preserve"> as</w:t>
      </w:r>
      <w:r w:rsidR="00CF474C" w:rsidRPr="00CF474C">
        <w:t xml:space="preserve"> a mechanical circular</w:t>
      </w:r>
      <w:r w:rsidR="00CF474C">
        <w:t xml:space="preserve"> in</w:t>
      </w:r>
      <w:r w:rsidR="00CF474C" w:rsidRPr="00CF474C">
        <w:t xml:space="preserve"> a closed system. </w:t>
      </w:r>
      <w:r w:rsidR="00E301AA">
        <w:t xml:space="preserve">Also, </w:t>
      </w:r>
      <w:r w:rsidR="00430750" w:rsidRPr="0092713C">
        <w:t>Mary Evelyn Tucker claimed that ‘</w:t>
      </w:r>
      <w:r w:rsidR="00351C0F">
        <w:t>t</w:t>
      </w:r>
      <w:r w:rsidR="00A334B0" w:rsidRPr="0092713C">
        <w:t>he Confucian tradition is concerned with encouraging moral and spiritual cultivation of the individual within a cosmological context.</w:t>
      </w:r>
      <w:r w:rsidR="00430750" w:rsidRPr="0092713C">
        <w:t>’</w:t>
      </w:r>
      <w:r w:rsidR="00A334B0" w:rsidRPr="0092713C">
        <w:t xml:space="preserve"> </w:t>
      </w:r>
      <w:r w:rsidR="00E301AA">
        <w:tab/>
        <w:t>A</w:t>
      </w:r>
      <w:r w:rsidR="00E301AA">
        <w:rPr>
          <w:rFonts w:hint="eastAsia"/>
        </w:rPr>
        <w:t>nc</w:t>
      </w:r>
      <w:r w:rsidR="00E301AA">
        <w:t xml:space="preserve">ient Chinese </w:t>
      </w:r>
      <w:r w:rsidR="00E301AA" w:rsidRPr="00CF474C">
        <w:t>philosophers</w:t>
      </w:r>
      <w:r w:rsidR="00430750" w:rsidRPr="0092713C">
        <w:t xml:space="preserve"> have regarded the world and human beings as "uncreated, as</w:t>
      </w:r>
      <w:r w:rsidR="00E301AA">
        <w:t xml:space="preserve"> </w:t>
      </w:r>
      <w:r w:rsidR="00430750" w:rsidRPr="0092713C">
        <w:t>constituting the central features of a spontaneously self-generating cosmos having no creator, god, ultimate cause, or will external to itself.</w:t>
      </w:r>
      <w:r w:rsidR="00D257E5" w:rsidRPr="0092713C">
        <w:t>”</w:t>
      </w:r>
      <w:r w:rsidR="0092713C">
        <w:t>’</w:t>
      </w:r>
      <w:r w:rsidR="00D257E5" w:rsidRPr="0092713C">
        <w:rPr>
          <w:rStyle w:val="a9"/>
        </w:rPr>
        <w:footnoteReference w:id="15"/>
      </w:r>
      <w:r w:rsidR="00D257E5">
        <w:t xml:space="preserve"> </w:t>
      </w:r>
      <w:r w:rsidR="00CF474C" w:rsidRPr="00CF474C">
        <w:t>Moreover, all</w:t>
      </w:r>
      <w:r w:rsidR="00CF474C">
        <w:t xml:space="preserve"> the</w:t>
      </w:r>
      <w:r w:rsidR="00CF474C" w:rsidRPr="00CF474C">
        <w:t xml:space="preserve"> things blend</w:t>
      </w:r>
      <w:r w:rsidR="00CF474C">
        <w:t>, generate and</w:t>
      </w:r>
      <w:r w:rsidR="00CF474C" w:rsidRPr="00CF474C">
        <w:t xml:space="preserve"> disappear</w:t>
      </w:r>
      <w:r w:rsidR="00CF474C">
        <w:t xml:space="preserve"> in the cosmos</w:t>
      </w:r>
      <w:r w:rsidR="00CF474C" w:rsidRPr="00CF474C">
        <w:t xml:space="preserve">, the </w:t>
      </w:r>
      <w:r w:rsidR="00D257E5">
        <w:t>all-in-</w:t>
      </w:r>
      <w:r w:rsidR="00D257E5">
        <w:lastRenderedPageBreak/>
        <w:t xml:space="preserve">one </w:t>
      </w:r>
      <w:r w:rsidR="00CF474C" w:rsidRPr="00CF474C">
        <w:t>nature leads to a chaotic</w:t>
      </w:r>
      <w:r w:rsidR="00D257E5">
        <w:t xml:space="preserve">, </w:t>
      </w:r>
      <w:r w:rsidR="00CF474C" w:rsidRPr="00CF474C">
        <w:t>open</w:t>
      </w:r>
      <w:r w:rsidR="00D257E5">
        <w:t xml:space="preserve"> and endless universe,</w:t>
      </w:r>
      <w:r w:rsidR="00CF474C" w:rsidRPr="00CF474C">
        <w:t xml:space="preserve"> compared with the perfect order </w:t>
      </w:r>
      <w:r w:rsidR="00D257E5">
        <w:t>in classic</w:t>
      </w:r>
      <w:r w:rsidR="00CF474C" w:rsidRPr="00CF474C">
        <w:t xml:space="preserve"> Greek </w:t>
      </w:r>
      <w:r w:rsidR="00D257E5">
        <w:t>cosmology</w:t>
      </w:r>
      <w:r w:rsidR="00CF474C" w:rsidRPr="00CF474C">
        <w:t>.</w:t>
      </w:r>
      <w:r w:rsidR="0092713C">
        <w:t xml:space="preserve"> </w:t>
      </w:r>
    </w:p>
    <w:p w14:paraId="59E4E03E" w14:textId="27725893" w:rsidR="00F9068D" w:rsidRDefault="00F9068D" w:rsidP="00197ADC"/>
    <w:p w14:paraId="3CD294FD" w14:textId="5A705313" w:rsidR="00D20C8E" w:rsidRDefault="000C4C00" w:rsidP="00197ADC">
      <w:r>
        <w:rPr>
          <w:rFonts w:hint="eastAsia"/>
        </w:rPr>
        <w:t>I</w:t>
      </w:r>
      <w:r>
        <w:t xml:space="preserve">n ancient China, there </w:t>
      </w:r>
      <w:r w:rsidR="00974125">
        <w:t>were</w:t>
      </w:r>
      <w:r>
        <w:t xml:space="preserve"> major </w:t>
      </w:r>
      <w:r w:rsidR="00E301AA">
        <w:t>three</w:t>
      </w:r>
      <w:r>
        <w:t xml:space="preserve"> physical models of cosmos: the kai </w:t>
      </w:r>
      <w:proofErr w:type="spellStart"/>
      <w:r>
        <w:t>thien</w:t>
      </w:r>
      <w:proofErr w:type="spellEnd"/>
      <w:r>
        <w:t xml:space="preserve"> theory, the </w:t>
      </w:r>
      <w:proofErr w:type="spellStart"/>
      <w:r>
        <w:t>hun</w:t>
      </w:r>
      <w:proofErr w:type="spellEnd"/>
      <w:r>
        <w:t xml:space="preserve"> </w:t>
      </w:r>
      <w:proofErr w:type="spellStart"/>
      <w:r>
        <w:t>thien</w:t>
      </w:r>
      <w:proofErr w:type="spellEnd"/>
      <w:r>
        <w:t xml:space="preserve"> theory and the </w:t>
      </w:r>
      <w:proofErr w:type="spellStart"/>
      <w:r>
        <w:t>hsuan</w:t>
      </w:r>
      <w:proofErr w:type="spellEnd"/>
      <w:r>
        <w:t xml:space="preserve"> </w:t>
      </w:r>
      <w:proofErr w:type="spellStart"/>
      <w:r>
        <w:t>yeh</w:t>
      </w:r>
      <w:proofErr w:type="spellEnd"/>
      <w:r>
        <w:t xml:space="preserve"> theory. </w:t>
      </w:r>
      <w:r w:rsidR="00D36149">
        <w:t>I</w:t>
      </w:r>
      <w:r w:rsidR="00D36149">
        <w:rPr>
          <w:rFonts w:hint="eastAsia"/>
        </w:rPr>
        <w:t>n</w:t>
      </w:r>
      <w:r w:rsidR="00D36149">
        <w:t xml:space="preserve"> Z</w:t>
      </w:r>
      <w:r w:rsidRPr="000C4C00">
        <w:t xml:space="preserve">hou dynasty, </w:t>
      </w:r>
      <w:r w:rsidR="00D36149">
        <w:t xml:space="preserve">the kai </w:t>
      </w:r>
      <w:proofErr w:type="spellStart"/>
      <w:r w:rsidR="00D36149">
        <w:t>thien</w:t>
      </w:r>
      <w:proofErr w:type="spellEnd"/>
      <w:r w:rsidR="00D36149">
        <w:t xml:space="preserve"> theory </w:t>
      </w:r>
      <w:r w:rsidR="00974125">
        <w:t>was</w:t>
      </w:r>
      <w:r w:rsidR="00D36149">
        <w:t xml:space="preserve"> formed: ‘</w:t>
      </w:r>
      <w:r w:rsidRPr="000C4C00">
        <w:t xml:space="preserve">the </w:t>
      </w:r>
      <w:r w:rsidR="00D36149">
        <w:t>heaven</w:t>
      </w:r>
      <w:r w:rsidRPr="000C4C00">
        <w:t xml:space="preserve"> is as round as </w:t>
      </w:r>
      <w:r w:rsidR="00D36149" w:rsidRPr="00D36149">
        <w:t>canopy</w:t>
      </w:r>
      <w:r w:rsidRPr="000C4C00">
        <w:t xml:space="preserve">, and the </w:t>
      </w:r>
      <w:r w:rsidR="00F44173">
        <w:t>E</w:t>
      </w:r>
      <w:r w:rsidR="00D36149">
        <w:t>arth</w:t>
      </w:r>
      <w:r w:rsidRPr="000C4C00">
        <w:t xml:space="preserve"> is </w:t>
      </w:r>
      <w:r w:rsidR="00D36149">
        <w:t>square as chessboard</w:t>
      </w:r>
      <w:r w:rsidR="00686038">
        <w:t>.</w:t>
      </w:r>
      <w:r w:rsidR="00D36149">
        <w:t xml:space="preserve">’ </w:t>
      </w:r>
      <w:r w:rsidR="00D36149">
        <w:rPr>
          <w:rStyle w:val="a9"/>
        </w:rPr>
        <w:footnoteReference w:id="16"/>
      </w:r>
      <w:r w:rsidR="00686038">
        <w:t xml:space="preserve"> </w:t>
      </w:r>
      <w:r w:rsidRPr="000C4C00">
        <w:t>But</w:t>
      </w:r>
      <w:r w:rsidR="00686038">
        <w:t xml:space="preserve"> it was </w:t>
      </w:r>
      <w:r w:rsidR="00686038" w:rsidRPr="00686038">
        <w:t>challenge</w:t>
      </w:r>
      <w:r w:rsidR="00686038">
        <w:t xml:space="preserve">d about the shape of Earth. Then </w:t>
      </w:r>
      <w:r w:rsidR="00F44173">
        <w:t>the shape of Earth</w:t>
      </w:r>
      <w:r w:rsidR="00686038">
        <w:t xml:space="preserve"> was developed from square to a </w:t>
      </w:r>
      <w:r w:rsidR="009E503F" w:rsidRPr="000C4C00">
        <w:t>semi-sphere</w:t>
      </w:r>
      <w:r w:rsidRPr="000C4C00">
        <w:t>:</w:t>
      </w:r>
      <w:r w:rsidR="00686038">
        <w:t xml:space="preserve"> ‘</w:t>
      </w:r>
      <w:r w:rsidRPr="000C4C00">
        <w:t xml:space="preserve">the </w:t>
      </w:r>
      <w:r w:rsidR="00686038">
        <w:t xml:space="preserve">shape of </w:t>
      </w:r>
      <w:r w:rsidR="00F44173">
        <w:t>H</w:t>
      </w:r>
      <w:r w:rsidR="00686038">
        <w:t>eaven</w:t>
      </w:r>
      <w:r w:rsidRPr="000C4C00">
        <w:t xml:space="preserve"> is </w:t>
      </w:r>
      <w:r w:rsidR="00974125">
        <w:t xml:space="preserve">like a </w:t>
      </w:r>
      <w:r w:rsidR="00D36149" w:rsidRPr="00D36149">
        <w:t>canopy</w:t>
      </w:r>
      <w:r w:rsidRPr="000C4C00">
        <w:t xml:space="preserve">, </w:t>
      </w:r>
      <w:r w:rsidR="00686038">
        <w:t xml:space="preserve">and </w:t>
      </w:r>
      <w:r w:rsidRPr="000C4C00">
        <w:t xml:space="preserve">the </w:t>
      </w:r>
      <w:r w:rsidR="00686038">
        <w:t xml:space="preserve">shape of </w:t>
      </w:r>
      <w:r w:rsidR="00F44173">
        <w:t>E</w:t>
      </w:r>
      <w:r w:rsidR="00686038">
        <w:t>arth</w:t>
      </w:r>
      <w:r w:rsidRPr="000C4C00">
        <w:t xml:space="preserve"> is</w:t>
      </w:r>
      <w:r w:rsidR="00686038">
        <w:t xml:space="preserve"> </w:t>
      </w:r>
      <w:r w:rsidR="00974125">
        <w:t xml:space="preserve">like </w:t>
      </w:r>
      <w:r w:rsidR="00974125">
        <w:rPr>
          <w:rFonts w:hint="eastAsia"/>
        </w:rPr>
        <w:t>a</w:t>
      </w:r>
      <w:r w:rsidR="00974125">
        <w:t xml:space="preserve"> </w:t>
      </w:r>
      <w:r w:rsidR="00686038">
        <w:t>dish.’</w:t>
      </w:r>
      <w:r w:rsidR="009E503F">
        <w:rPr>
          <w:rStyle w:val="a9"/>
        </w:rPr>
        <w:footnoteReference w:id="17"/>
      </w:r>
      <w:r w:rsidR="00686038">
        <w:t xml:space="preserve"> </w:t>
      </w:r>
      <w:r w:rsidRPr="000C4C00">
        <w:t xml:space="preserve">But </w:t>
      </w:r>
      <w:r w:rsidR="00974125">
        <w:t>in</w:t>
      </w:r>
      <w:r w:rsidRPr="000C4C00">
        <w:t xml:space="preserve"> </w:t>
      </w:r>
      <w:r w:rsidR="00686038">
        <w:t xml:space="preserve">kai </w:t>
      </w:r>
      <w:proofErr w:type="spellStart"/>
      <w:r w:rsidR="00686038">
        <w:t>thien</w:t>
      </w:r>
      <w:proofErr w:type="spellEnd"/>
      <w:r w:rsidR="00686038" w:rsidRPr="000C4C00">
        <w:t xml:space="preserve"> </w:t>
      </w:r>
      <w:r w:rsidRPr="000C4C00">
        <w:t xml:space="preserve">theory </w:t>
      </w:r>
      <w:r w:rsidR="00974125">
        <w:t xml:space="preserve">, the model of </w:t>
      </w:r>
      <w:r w:rsidR="00F44173">
        <w:t>H</w:t>
      </w:r>
      <w:r w:rsidRPr="000C4C00">
        <w:t xml:space="preserve">eaven </w:t>
      </w:r>
      <w:r w:rsidR="00686038">
        <w:t xml:space="preserve">and </w:t>
      </w:r>
      <w:r w:rsidR="00F44173">
        <w:t>E</w:t>
      </w:r>
      <w:r w:rsidR="00686038">
        <w:t>arth</w:t>
      </w:r>
      <w:r w:rsidR="00646264">
        <w:t xml:space="preserve"> </w:t>
      </w:r>
      <w:r w:rsidRPr="000C4C00">
        <w:t xml:space="preserve">cannot explain the movement of the sun, moon and </w:t>
      </w:r>
      <w:r w:rsidR="009E503F">
        <w:t xml:space="preserve">other </w:t>
      </w:r>
      <w:r w:rsidRPr="000C4C00">
        <w:t>stars</w:t>
      </w:r>
      <w:r w:rsidR="00646264">
        <w:t>. Later on,</w:t>
      </w:r>
      <w:r w:rsidRPr="000C4C00">
        <w:t xml:space="preserve"> the</w:t>
      </w:r>
      <w:r w:rsidR="00646264">
        <w:t xml:space="preserve"> model of</w:t>
      </w:r>
      <w:r w:rsidRPr="000C4C00">
        <w:t xml:space="preserve"> </w:t>
      </w:r>
      <w:r w:rsidR="00F44173">
        <w:t>E</w:t>
      </w:r>
      <w:r w:rsidRPr="000C4C00">
        <w:t>arth change</w:t>
      </w:r>
      <w:r w:rsidR="00F44173">
        <w:t>d</w:t>
      </w:r>
      <w:r w:rsidRPr="000C4C00">
        <w:t xml:space="preserve"> from a semi-sphere to a whole sphere</w:t>
      </w:r>
      <w:r w:rsidR="009E503F">
        <w:t>, which formed</w:t>
      </w:r>
      <w:r w:rsidRPr="000C4C00">
        <w:t xml:space="preserve"> the </w:t>
      </w:r>
      <w:proofErr w:type="spellStart"/>
      <w:r w:rsidR="00646264">
        <w:t>hun</w:t>
      </w:r>
      <w:proofErr w:type="spellEnd"/>
      <w:r w:rsidR="00646264">
        <w:t xml:space="preserve"> </w:t>
      </w:r>
      <w:proofErr w:type="spellStart"/>
      <w:r w:rsidR="00646264">
        <w:t>thien</w:t>
      </w:r>
      <w:proofErr w:type="spellEnd"/>
      <w:r w:rsidR="00646264">
        <w:t xml:space="preserve"> theory</w:t>
      </w:r>
      <w:r w:rsidRPr="000C4C00">
        <w:t xml:space="preserve"> in </w:t>
      </w:r>
      <w:r w:rsidR="009E503F">
        <w:t>H</w:t>
      </w:r>
      <w:r w:rsidRPr="000C4C00">
        <w:t>an dynasty.</w:t>
      </w:r>
      <w:r w:rsidR="009E503F">
        <w:t xml:space="preserve"> </w:t>
      </w:r>
      <w:r w:rsidRPr="000C4C00">
        <w:t xml:space="preserve">The description of </w:t>
      </w:r>
      <w:r w:rsidR="00646264">
        <w:t>Z</w:t>
      </w:r>
      <w:r w:rsidRPr="000C4C00">
        <w:t xml:space="preserve">hang </w:t>
      </w:r>
      <w:r w:rsidR="00646264">
        <w:t>H</w:t>
      </w:r>
      <w:r w:rsidRPr="000C4C00">
        <w:t xml:space="preserve">eng's </w:t>
      </w:r>
      <w:r w:rsidR="00646264">
        <w:t>‘</w:t>
      </w:r>
      <w:proofErr w:type="spellStart"/>
      <w:r w:rsidR="008E75D3">
        <w:t>h</w:t>
      </w:r>
      <w:r w:rsidR="00646264">
        <w:t>un</w:t>
      </w:r>
      <w:proofErr w:type="spellEnd"/>
      <w:r w:rsidR="00646264">
        <w:t xml:space="preserve"> </w:t>
      </w:r>
      <w:proofErr w:type="spellStart"/>
      <w:r w:rsidR="008E75D3">
        <w:t>t</w:t>
      </w:r>
      <w:r w:rsidR="00646264">
        <w:t>hien</w:t>
      </w:r>
      <w:proofErr w:type="spellEnd"/>
      <w:r w:rsidR="00646264">
        <w:t>’ theory</w:t>
      </w:r>
      <w:r w:rsidRPr="000C4C00">
        <w:t xml:space="preserve"> is as follow</w:t>
      </w:r>
      <w:r w:rsidR="00646264">
        <w:t>ing</w:t>
      </w:r>
      <w:r w:rsidRPr="000C4C00">
        <w:t xml:space="preserve">: </w:t>
      </w:r>
      <w:r w:rsidR="00151211">
        <w:t>‘</w:t>
      </w:r>
      <w:r w:rsidRPr="000C4C00">
        <w:t xml:space="preserve">the muddy </w:t>
      </w:r>
      <w:r w:rsidR="008E75D3">
        <w:t>H</w:t>
      </w:r>
      <w:r w:rsidR="00646264">
        <w:t>eaven</w:t>
      </w:r>
      <w:r w:rsidRPr="000C4C00">
        <w:t xml:space="preserve"> is like a</w:t>
      </w:r>
      <w:r w:rsidR="00646264">
        <w:t>n</w:t>
      </w:r>
      <w:r w:rsidRPr="000C4C00">
        <w:t xml:space="preserve"> </w:t>
      </w:r>
      <w:r w:rsidR="00646264">
        <w:t>egg</w:t>
      </w:r>
      <w:r w:rsidRPr="000C4C00">
        <w:t xml:space="preserve">, the celestial body is as round as a projectile, the earth is as </w:t>
      </w:r>
      <w:r w:rsidR="00646264">
        <w:t>egg’s yolk</w:t>
      </w:r>
      <w:r w:rsidRPr="000C4C00">
        <w:t xml:space="preserve">, </w:t>
      </w:r>
      <w:r w:rsidR="00646264">
        <w:t xml:space="preserve">which is </w:t>
      </w:r>
      <w:r w:rsidRPr="000C4C00">
        <w:t>solitary in the interior</w:t>
      </w:r>
      <w:r w:rsidR="00646264">
        <w:t xml:space="preserve"> of egg. T</w:t>
      </w:r>
      <w:r w:rsidRPr="000C4C00">
        <w:t xml:space="preserve">he </w:t>
      </w:r>
      <w:r w:rsidR="00646264">
        <w:t>heaven</w:t>
      </w:r>
      <w:r w:rsidRPr="000C4C00">
        <w:t xml:space="preserve"> is </w:t>
      </w:r>
      <w:proofErr w:type="gramStart"/>
      <w:r w:rsidRPr="000C4C00">
        <w:t>big</w:t>
      </w:r>
      <w:proofErr w:type="gramEnd"/>
      <w:r w:rsidRPr="000C4C00">
        <w:t xml:space="preserve"> but the </w:t>
      </w:r>
      <w:r w:rsidR="008E75D3">
        <w:t>E</w:t>
      </w:r>
      <w:r w:rsidRPr="000C4C00">
        <w:t>arth is small.</w:t>
      </w:r>
      <w:r w:rsidR="00646264">
        <w:t xml:space="preserve"> </w:t>
      </w:r>
      <w:r w:rsidRPr="000C4C00">
        <w:t xml:space="preserve">There is water in the </w:t>
      </w:r>
      <w:r w:rsidR="00646264">
        <w:t>space of heaven.</w:t>
      </w:r>
      <w:r w:rsidRPr="000C4C00">
        <w:t xml:space="preserve"> </w:t>
      </w:r>
      <w:r w:rsidR="00646264">
        <w:t xml:space="preserve">The heaven is the </w:t>
      </w:r>
      <w:r w:rsidR="008E75D3">
        <w:t xml:space="preserve">cover </w:t>
      </w:r>
      <w:r w:rsidR="00646264">
        <w:t xml:space="preserve">of the Earth, </w:t>
      </w:r>
      <w:r w:rsidR="008E75D3">
        <w:t>like</w:t>
      </w:r>
      <w:r w:rsidR="00646264">
        <w:t xml:space="preserve"> the shell of egg. </w:t>
      </w:r>
      <w:r w:rsidRPr="000C4C00">
        <w:t xml:space="preserve">Heaven and </w:t>
      </w:r>
      <w:r w:rsidR="00646264">
        <w:t>E</w:t>
      </w:r>
      <w:r w:rsidRPr="000C4C00">
        <w:t xml:space="preserve">arth stand </w:t>
      </w:r>
      <w:r w:rsidR="00646264">
        <w:t>in</w:t>
      </w:r>
      <w:r w:rsidRPr="000C4C00">
        <w:t xml:space="preserve"> the </w:t>
      </w:r>
      <w:r w:rsidR="00646264">
        <w:t>space</w:t>
      </w:r>
      <w:r w:rsidRPr="000C4C00">
        <w:t xml:space="preserve"> and float </w:t>
      </w:r>
      <w:r w:rsidR="00646264">
        <w:t>on</w:t>
      </w:r>
      <w:r w:rsidRPr="000C4C00">
        <w:t xml:space="preserve"> the water.</w:t>
      </w:r>
      <w:r w:rsidR="00646264">
        <w:t xml:space="preserve">’ </w:t>
      </w:r>
      <w:r w:rsidR="00646264">
        <w:rPr>
          <w:rStyle w:val="a9"/>
        </w:rPr>
        <w:footnoteReference w:id="18"/>
      </w:r>
      <w:r w:rsidR="00602E91">
        <w:t xml:space="preserve"> </w:t>
      </w:r>
      <w:r w:rsidR="00D20C8E">
        <w:t xml:space="preserve">According to the description of </w:t>
      </w:r>
      <w:proofErr w:type="spellStart"/>
      <w:r w:rsidR="008E75D3">
        <w:t>h</w:t>
      </w:r>
      <w:r w:rsidR="00602E91">
        <w:t>un</w:t>
      </w:r>
      <w:proofErr w:type="spellEnd"/>
      <w:r w:rsidR="00602E91">
        <w:t xml:space="preserve"> </w:t>
      </w:r>
      <w:proofErr w:type="spellStart"/>
      <w:r w:rsidR="008E75D3">
        <w:t>t</w:t>
      </w:r>
      <w:r w:rsidR="00602E91">
        <w:t>hien</w:t>
      </w:r>
      <w:proofErr w:type="spellEnd"/>
      <w:r w:rsidR="00602E91">
        <w:t xml:space="preserve"> theory, it is a closed </w:t>
      </w:r>
      <w:r w:rsidR="00D20C8E">
        <w:t xml:space="preserve">heaven and </w:t>
      </w:r>
      <w:r w:rsidR="008E75D3">
        <w:t>E</w:t>
      </w:r>
      <w:r w:rsidR="00D20C8E">
        <w:t xml:space="preserve">arth model. Because in </w:t>
      </w:r>
      <w:proofErr w:type="gramStart"/>
      <w:r w:rsidR="00D20C8E">
        <w:t>‘ Zhou</w:t>
      </w:r>
      <w:proofErr w:type="gramEnd"/>
      <w:r w:rsidR="00D20C8E">
        <w:t xml:space="preserve"> Bi </w:t>
      </w:r>
      <w:proofErr w:type="spellStart"/>
      <w:r w:rsidR="00D20C8E">
        <w:t>Suan</w:t>
      </w:r>
      <w:proofErr w:type="spellEnd"/>
      <w:r w:rsidR="00D20C8E">
        <w:t xml:space="preserve"> Jing’, the first Chinese calculation book, Zhang Heng had already calculated the size of the Earth. </w:t>
      </w:r>
    </w:p>
    <w:p w14:paraId="1BF9F1D9" w14:textId="77777777" w:rsidR="00D20C8E" w:rsidRDefault="00D20C8E" w:rsidP="00197ADC"/>
    <w:p w14:paraId="60FF8242" w14:textId="54210231" w:rsidR="00D20C8E" w:rsidRDefault="00D20C8E" w:rsidP="00197ADC">
      <w:r w:rsidRPr="00D20C8E">
        <w:t xml:space="preserve">However, the model of </w:t>
      </w:r>
      <w:r>
        <w:t>Heaven and Earth cannot represent the whole concept of Chinese</w:t>
      </w:r>
      <w:r w:rsidRPr="00D20C8E">
        <w:t xml:space="preserve"> cosmology</w:t>
      </w:r>
      <w:r>
        <w:t xml:space="preserve">. The model of kai </w:t>
      </w:r>
      <w:proofErr w:type="spellStart"/>
      <w:r>
        <w:t>thien</w:t>
      </w:r>
      <w:proofErr w:type="spellEnd"/>
      <w:r>
        <w:t xml:space="preserve"> theory</w:t>
      </w:r>
      <w:r w:rsidR="005A3025">
        <w:t xml:space="preserve"> and</w:t>
      </w:r>
      <w:r>
        <w:t xml:space="preserve"> </w:t>
      </w:r>
      <w:proofErr w:type="spellStart"/>
      <w:r>
        <w:t>hun</w:t>
      </w:r>
      <w:proofErr w:type="spellEnd"/>
      <w:r>
        <w:t xml:space="preserve"> </w:t>
      </w:r>
      <w:proofErr w:type="spellStart"/>
      <w:r>
        <w:t>thien</w:t>
      </w:r>
      <w:proofErr w:type="spellEnd"/>
      <w:r>
        <w:t xml:space="preserve"> theory</w:t>
      </w:r>
      <w:r w:rsidR="005A3025">
        <w:t xml:space="preserve"> only represent the relationship between heaven and earth, rather than the planets’ relationship </w:t>
      </w:r>
      <w:r w:rsidR="008E75D3">
        <w:t>in</w:t>
      </w:r>
      <w:r w:rsidR="005A3025">
        <w:t xml:space="preserve"> the universe. Even </w:t>
      </w:r>
      <w:r w:rsidR="00E94FDE">
        <w:t>Z</w:t>
      </w:r>
      <w:r w:rsidR="005A3025" w:rsidRPr="005A3025">
        <w:t xml:space="preserve">hang </w:t>
      </w:r>
      <w:r w:rsidR="00E94FDE">
        <w:t>H</w:t>
      </w:r>
      <w:r w:rsidR="005A3025" w:rsidRPr="005A3025">
        <w:t xml:space="preserve">eng, </w:t>
      </w:r>
      <w:r w:rsidR="005A3025">
        <w:t xml:space="preserve">the author of </w:t>
      </w:r>
      <w:proofErr w:type="spellStart"/>
      <w:r w:rsidR="005A3025">
        <w:t>hun</w:t>
      </w:r>
      <w:proofErr w:type="spellEnd"/>
      <w:r w:rsidR="005A3025">
        <w:t xml:space="preserve"> </w:t>
      </w:r>
      <w:proofErr w:type="spellStart"/>
      <w:r w:rsidR="005A3025">
        <w:t>tien</w:t>
      </w:r>
      <w:proofErr w:type="spellEnd"/>
      <w:r w:rsidR="005A3025">
        <w:t xml:space="preserve"> theory, also claimed that ‘</w:t>
      </w:r>
      <w:r w:rsidR="00E94FDE">
        <w:t xml:space="preserve">The things go through our mind, they are knowledge. What is Cosmos? Cosmos’s space is no shape and endless.’ </w:t>
      </w:r>
      <w:r w:rsidR="00E94FDE">
        <w:rPr>
          <w:rStyle w:val="a9"/>
        </w:rPr>
        <w:footnoteReference w:id="19"/>
      </w:r>
      <w:r w:rsidR="00E94FDE">
        <w:t xml:space="preserve"> It means that the vast cosmos </w:t>
      </w:r>
      <w:r w:rsidR="006C7AE7">
        <w:t xml:space="preserve">is out of scope which ancient Chinese can observe and calculate. </w:t>
      </w:r>
      <w:r w:rsidR="00E36F87">
        <w:t>The heaven and earth model is limited size which can be calculated, but the cosmos is unlimited, which still followed the cosmology theory in Pre-Qin period.</w:t>
      </w:r>
      <w:r w:rsidR="00974125">
        <w:t xml:space="preserve"> As discussed in the beginning, we can define a boarder cosmology which arises ‘spiritually’ from within human beings, rather than the narrow </w:t>
      </w:r>
      <w:r w:rsidR="008E75D3">
        <w:t>cosmology</w:t>
      </w:r>
      <w:r w:rsidR="00974125">
        <w:t xml:space="preserve"> that derives from people’s observations of what they see and measure.</w:t>
      </w:r>
      <w:r w:rsidR="00E36F87">
        <w:t xml:space="preserve"> Thus,</w:t>
      </w:r>
      <w:r w:rsidR="00E36F87" w:rsidRPr="00E36F87">
        <w:t xml:space="preserve"> the finite model of heaven and earth does not contradict the infinite cosmology</w:t>
      </w:r>
      <w:r w:rsidR="008E75D3">
        <w:t xml:space="preserve"> </w:t>
      </w:r>
      <w:proofErr w:type="spellStart"/>
      <w:r w:rsidR="008E75D3">
        <w:t>theroy</w:t>
      </w:r>
      <w:proofErr w:type="spellEnd"/>
      <w:r w:rsidR="00E36F87" w:rsidRPr="00E36F87">
        <w:t>. The observation of ancient Chinese astronomy was restricted by</w:t>
      </w:r>
      <w:r w:rsidR="00E36F87">
        <w:t xml:space="preserve"> development of</w:t>
      </w:r>
      <w:r w:rsidR="00E36F87" w:rsidRPr="00E36F87">
        <w:t xml:space="preserve"> technology, but the thought of the </w:t>
      </w:r>
      <w:r w:rsidR="008E75D3">
        <w:t>cosmos</w:t>
      </w:r>
      <w:r w:rsidR="00E36F87" w:rsidRPr="00E36F87">
        <w:t xml:space="preserve"> beyond the heaven and the earth was indeed deeply influenced by the Confucian and Taoist</w:t>
      </w:r>
      <w:r w:rsidR="00974125">
        <w:t>’ belief</w:t>
      </w:r>
      <w:r w:rsidR="00E36F87" w:rsidRPr="00E36F87">
        <w:t>.</w:t>
      </w:r>
      <w:r w:rsidR="004214FA">
        <w:t xml:space="preserve"> </w:t>
      </w:r>
      <w:r w:rsidR="008E75D3">
        <w:t>Also,</w:t>
      </w:r>
      <w:r w:rsidR="004214FA">
        <w:t xml:space="preserve"> the belief of Confucian and Taoist</w:t>
      </w:r>
      <w:r w:rsidR="008E75D3">
        <w:t xml:space="preserve"> </w:t>
      </w:r>
      <w:r w:rsidR="004214FA">
        <w:t>exactly reflects the definition of Culture, which claimed by Eagleton, ‘Culture, then, is the unconscious verso of the recto of civilized life, the taken-for-granted beliefs and predilections which must be dimly present for us to be able to act at all.’</w:t>
      </w:r>
      <w:r w:rsidR="004214FA">
        <w:rPr>
          <w:rStyle w:val="a9"/>
        </w:rPr>
        <w:footnoteReference w:id="20"/>
      </w:r>
      <w:r w:rsidR="004214FA">
        <w:t xml:space="preserve"> No one can </w:t>
      </w:r>
      <w:r w:rsidR="008E75D3">
        <w:t>against</w:t>
      </w:r>
      <w:r w:rsidR="004214FA">
        <w:t xml:space="preserve"> that the theory of Confucian and Taoist are the root beliefs in every Chinese’s mind. Thus, the culture had influenced </w:t>
      </w:r>
      <w:r w:rsidR="00AD4280">
        <w:t xml:space="preserve">ancient </w:t>
      </w:r>
      <w:r w:rsidR="004214FA">
        <w:t>Chinese Cosmology</w:t>
      </w:r>
      <w:r w:rsidR="00AD4280" w:rsidRPr="00AD4280">
        <w:t xml:space="preserve"> </w:t>
      </w:r>
      <w:r w:rsidR="00AD4280">
        <w:t>deeply.</w:t>
      </w:r>
      <w:r w:rsidR="004214FA">
        <w:t xml:space="preserve"> </w:t>
      </w:r>
    </w:p>
    <w:p w14:paraId="26D66EE1" w14:textId="68BCCDED" w:rsidR="00602E91" w:rsidRDefault="00602E91" w:rsidP="00D65329"/>
    <w:p w14:paraId="461767C1" w14:textId="33C2AD04" w:rsidR="000C4C00" w:rsidRDefault="00E36F87" w:rsidP="00D65329">
      <w:r>
        <w:lastRenderedPageBreak/>
        <w:t xml:space="preserve">While, in </w:t>
      </w:r>
      <w:proofErr w:type="spellStart"/>
      <w:r>
        <w:t>hsuan</w:t>
      </w:r>
      <w:proofErr w:type="spellEnd"/>
      <w:r>
        <w:t xml:space="preserve"> </w:t>
      </w:r>
      <w:proofErr w:type="spellStart"/>
      <w:r>
        <w:t>yeh</w:t>
      </w:r>
      <w:proofErr w:type="spellEnd"/>
      <w:r>
        <w:t xml:space="preserve"> theory, </w:t>
      </w:r>
      <w:r w:rsidR="002A4120">
        <w:rPr>
          <w:rFonts w:hint="eastAsia"/>
        </w:rPr>
        <w:t>th</w:t>
      </w:r>
      <w:r w:rsidR="002A4120">
        <w:t xml:space="preserve">e </w:t>
      </w:r>
      <w:r w:rsidR="004214FA">
        <w:t xml:space="preserve">model of </w:t>
      </w:r>
      <w:r w:rsidR="008E75D3">
        <w:t>cosmos</w:t>
      </w:r>
      <w:r>
        <w:t xml:space="preserve"> </w:t>
      </w:r>
      <w:r w:rsidR="004214FA">
        <w:t>was clarified to be</w:t>
      </w:r>
      <w:r>
        <w:t xml:space="preserve"> </w:t>
      </w:r>
      <w:r w:rsidR="004214FA">
        <w:t xml:space="preserve">an </w:t>
      </w:r>
      <w:r>
        <w:t>unlimited</w:t>
      </w:r>
      <w:r w:rsidR="004214FA">
        <w:t xml:space="preserve"> one</w:t>
      </w:r>
      <w:r>
        <w:t xml:space="preserve">. </w:t>
      </w:r>
      <w:r w:rsidR="00C44A1F">
        <w:t>In ‘</w:t>
      </w:r>
      <w:proofErr w:type="spellStart"/>
      <w:r w:rsidR="00C44A1F">
        <w:t>Jin</w:t>
      </w:r>
      <w:proofErr w:type="spellEnd"/>
      <w:r w:rsidR="00C44A1F">
        <w:t xml:space="preserve"> Shu </w:t>
      </w:r>
      <w:proofErr w:type="spellStart"/>
      <w:r w:rsidR="00C44A1F">
        <w:t>Tianwenzhi</w:t>
      </w:r>
      <w:proofErr w:type="spellEnd"/>
      <w:r w:rsidR="00C44A1F">
        <w:t xml:space="preserve">’, it was described that the vast cosmos is dark and </w:t>
      </w:r>
      <w:r w:rsidR="00C44A1F" w:rsidRPr="00C44A1F">
        <w:t>nihility</w:t>
      </w:r>
      <w:r w:rsidR="00C44A1F">
        <w:t xml:space="preserve">. </w:t>
      </w:r>
      <w:r w:rsidR="00C44A1F" w:rsidRPr="00C44A1F">
        <w:t xml:space="preserve">The sun, moon and stars float naturally in the void. </w:t>
      </w:r>
      <w:r w:rsidR="00C44A1F">
        <w:t>T</w:t>
      </w:r>
      <w:r w:rsidR="00C44A1F" w:rsidRPr="00C44A1F">
        <w:t xml:space="preserve">he seven </w:t>
      </w:r>
      <w:r w:rsidR="00C44A1F">
        <w:t>i</w:t>
      </w:r>
      <w:r w:rsidR="00C44A1F" w:rsidRPr="00C44A1F">
        <w:t>lluminan</w:t>
      </w:r>
      <w:r w:rsidR="00C44A1F">
        <w:t>t</w:t>
      </w:r>
      <w:r w:rsidR="00C44A1F" w:rsidRPr="00C44A1F">
        <w:t>s</w:t>
      </w:r>
      <w:r w:rsidR="00C44A1F">
        <w:t xml:space="preserve"> </w:t>
      </w:r>
      <w:r w:rsidR="008948B8">
        <w:t>go direct or retrograde, live or pass away. All the stars have a lifecycle and would experience different life stage, such as c</w:t>
      </w:r>
      <w:r w:rsidR="008948B8" w:rsidRPr="008948B8">
        <w:t>reation, stability, destruction, extinction</w:t>
      </w:r>
      <w:r w:rsidR="008948B8">
        <w:t xml:space="preserve">. </w:t>
      </w:r>
      <w:r w:rsidR="008948B8" w:rsidRPr="008948B8">
        <w:t xml:space="preserve">Birth and death </w:t>
      </w:r>
      <w:r w:rsidR="008948B8">
        <w:t>would be</w:t>
      </w:r>
      <w:r w:rsidR="008948B8" w:rsidRPr="008948B8">
        <w:t xml:space="preserve"> always cycl</w:t>
      </w:r>
      <w:r w:rsidR="008948B8">
        <w:t>ing</w:t>
      </w:r>
      <w:r w:rsidR="008948B8" w:rsidRPr="008948B8">
        <w:t xml:space="preserve"> in the universe.</w:t>
      </w:r>
      <w:r w:rsidR="008948B8">
        <w:t xml:space="preserve"> The cosmos is </w:t>
      </w:r>
      <w:r w:rsidR="008948B8">
        <w:rPr>
          <w:rFonts w:hint="eastAsia"/>
        </w:rPr>
        <w:t>con</w:t>
      </w:r>
      <w:r w:rsidR="008948B8">
        <w:t xml:space="preserve">stantly changing. </w:t>
      </w:r>
      <w:r w:rsidR="008948B8">
        <w:rPr>
          <w:rFonts w:hint="eastAsia"/>
        </w:rPr>
        <w:t>W</w:t>
      </w:r>
      <w:r w:rsidR="008948B8">
        <w:t xml:space="preserve">e could find that </w:t>
      </w:r>
      <w:proofErr w:type="spellStart"/>
      <w:r w:rsidR="00EC117C">
        <w:t>h</w:t>
      </w:r>
      <w:r w:rsidR="008948B8">
        <w:t>suan</w:t>
      </w:r>
      <w:proofErr w:type="spellEnd"/>
      <w:r w:rsidR="008948B8">
        <w:t xml:space="preserve"> </w:t>
      </w:r>
      <w:proofErr w:type="spellStart"/>
      <w:r w:rsidR="008948B8">
        <w:t>yeh</w:t>
      </w:r>
      <w:proofErr w:type="spellEnd"/>
      <w:r w:rsidR="008948B8">
        <w:t xml:space="preserve"> theory </w:t>
      </w:r>
      <w:r w:rsidR="00D0093C">
        <w:t>wa</w:t>
      </w:r>
      <w:r w:rsidR="008948B8">
        <w:t xml:space="preserve">s </w:t>
      </w:r>
      <w:r w:rsidR="00360A6F">
        <w:t>affected</w:t>
      </w:r>
      <w:r w:rsidR="00D0093C">
        <w:t xml:space="preserve"> deeply by the Book of Change. </w:t>
      </w:r>
      <w:r w:rsidR="001E3579">
        <w:t xml:space="preserve">Yin and Yang, five elements, the thought of time </w:t>
      </w:r>
      <w:r w:rsidR="00EC117C">
        <w:t xml:space="preserve">were </w:t>
      </w:r>
      <w:r w:rsidR="001E3579">
        <w:t>origin from the book of Change. Yin Yang and changeable timing constitute</w:t>
      </w:r>
      <w:r w:rsidR="00EC117C">
        <w:t>d</w:t>
      </w:r>
      <w:r w:rsidR="001E3579">
        <w:t xml:space="preserve"> the fundamental principle</w:t>
      </w:r>
      <w:r w:rsidR="00EC117C">
        <w:t>s</w:t>
      </w:r>
      <w:r w:rsidR="001E3579">
        <w:t xml:space="preserve"> of ancient Chinese cosmology. Also, ancient Chinese philosophers, such </w:t>
      </w:r>
      <w:r w:rsidR="001E3579" w:rsidRPr="008E75D3">
        <w:t xml:space="preserve">as </w:t>
      </w:r>
      <w:r w:rsidR="007A4E56" w:rsidRPr="008E75D3">
        <w:t>Confucius</w:t>
      </w:r>
      <w:r w:rsidR="001E3579" w:rsidRPr="008E75D3">
        <w:t xml:space="preserve"> an</w:t>
      </w:r>
      <w:r w:rsidR="001E3579">
        <w:t xml:space="preserve">d Laozi, </w:t>
      </w:r>
      <w:r w:rsidR="00EC117C">
        <w:t>were</w:t>
      </w:r>
      <w:r w:rsidR="001E3579">
        <w:t xml:space="preserve"> deeply influenced by the Book of Change. </w:t>
      </w:r>
      <w:r w:rsidR="00360A6F">
        <w:t>It was said a famous story about Confucius: when</w:t>
      </w:r>
      <w:r w:rsidR="00360A6F">
        <w:rPr>
          <w:sz w:val="17"/>
          <w:szCs w:val="17"/>
        </w:rPr>
        <w:t xml:space="preserve"> </w:t>
      </w:r>
      <w:r w:rsidR="00360A6F" w:rsidRPr="000602AE">
        <w:t>Confucius standing by a river, he expresse</w:t>
      </w:r>
      <w:r w:rsidR="008A66BD">
        <w:t>d</w:t>
      </w:r>
      <w:r w:rsidR="00360A6F" w:rsidRPr="000602AE">
        <w:t xml:space="preserve"> his insights into the everchanging nature of things and events: ‘What passes away is, perhaps, like this. Day and night it never lets up.</w:t>
      </w:r>
      <w:r w:rsidR="00360A6F">
        <w:rPr>
          <w:sz w:val="18"/>
          <w:szCs w:val="18"/>
        </w:rPr>
        <w:t>’</w:t>
      </w:r>
      <w:r w:rsidR="00360A6F">
        <w:rPr>
          <w:rStyle w:val="a9"/>
          <w:sz w:val="18"/>
          <w:szCs w:val="18"/>
        </w:rPr>
        <w:footnoteReference w:id="21"/>
      </w:r>
      <w:r w:rsidR="00360A6F" w:rsidRPr="00360A6F">
        <w:t xml:space="preserve"> </w:t>
      </w:r>
      <w:r w:rsidR="00360A6F" w:rsidRPr="00EA0DDC">
        <w:t xml:space="preserve">During the </w:t>
      </w:r>
      <w:r w:rsidR="00360A6F">
        <w:t>fill</w:t>
      </w:r>
      <w:r w:rsidR="00360A6F" w:rsidRPr="00EA0DDC">
        <w:t xml:space="preserve"> and </w:t>
      </w:r>
      <w:r w:rsidR="00360A6F">
        <w:t>empty, the wax and wane</w:t>
      </w:r>
      <w:r w:rsidR="00360A6F" w:rsidRPr="00EA0DDC">
        <w:t xml:space="preserve"> process, </w:t>
      </w:r>
      <w:r w:rsidR="00360A6F">
        <w:t>the Dao of changes is forever without rest.</w:t>
      </w:r>
      <w:r w:rsidR="00360A6F" w:rsidRPr="00360A6F">
        <w:rPr>
          <w:sz w:val="17"/>
          <w:szCs w:val="17"/>
        </w:rPr>
        <w:t xml:space="preserve"> </w:t>
      </w:r>
      <w:r w:rsidR="00360A6F" w:rsidRPr="000602AE">
        <w:t>‘Rising and sinking without fixed law, firm and yielding transform each other. They cannot be confined within a rule; it is only change that is at work here.’</w:t>
      </w:r>
      <w:r w:rsidR="00EC117C">
        <w:rPr>
          <w:rStyle w:val="a9"/>
        </w:rPr>
        <w:footnoteReference w:id="22"/>
      </w:r>
    </w:p>
    <w:p w14:paraId="59F2A044" w14:textId="4BFB3794" w:rsidR="001E3579" w:rsidRDefault="001E3579" w:rsidP="00D65329"/>
    <w:p w14:paraId="1BFC2752" w14:textId="30165832" w:rsidR="00EA0DDC" w:rsidRDefault="001E3579" w:rsidP="00D65329">
      <w:r>
        <w:rPr>
          <w:rFonts w:hint="eastAsia"/>
        </w:rPr>
        <w:t>A</w:t>
      </w:r>
      <w:r>
        <w:t xml:space="preserve">s we mentioned, the concept of time is </w:t>
      </w:r>
      <w:r w:rsidR="00EA0DDC">
        <w:t>apart of cosmos, named ‘Zhou’, which is not separate from space</w:t>
      </w:r>
      <w:r w:rsidR="00EF0412">
        <w:t>, named ‘</w:t>
      </w:r>
      <w:r w:rsidR="00EA0DDC">
        <w:t>Yu</w:t>
      </w:r>
      <w:r w:rsidR="00EF0412">
        <w:t>’</w:t>
      </w:r>
      <w:r w:rsidR="00EA0DDC">
        <w:t xml:space="preserve">. In ancient Chinese philosophers’ mind, things are </w:t>
      </w:r>
      <w:r w:rsidR="00F20C7C" w:rsidRPr="00EA0DDC">
        <w:t>always provisional and conclude</w:t>
      </w:r>
      <w:r w:rsidR="00EA0DDC">
        <w:rPr>
          <w:rFonts w:hint="eastAsia"/>
        </w:rPr>
        <w:t xml:space="preserve"> </w:t>
      </w:r>
      <w:r w:rsidR="00F20C7C" w:rsidRPr="00EA0DDC">
        <w:t xml:space="preserve">that transformation is time itself. </w:t>
      </w:r>
      <w:r w:rsidR="00EA0DDC" w:rsidRPr="00EA0DDC">
        <w:t xml:space="preserve">Time was understood by the primary aspect of changing. </w:t>
      </w:r>
      <w:r w:rsidR="008A66BD">
        <w:t>A</w:t>
      </w:r>
      <w:r w:rsidR="008A66BD" w:rsidRPr="008E3389">
        <w:t>s</w:t>
      </w:r>
      <w:r w:rsidR="008A66BD">
        <w:t xml:space="preserve"> </w:t>
      </w:r>
      <w:r w:rsidR="008A66BD" w:rsidRPr="008E3389">
        <w:t>advanc</w:t>
      </w:r>
      <w:r w:rsidR="008A66BD">
        <w:t>ed</w:t>
      </w:r>
      <w:r w:rsidR="008A66BD" w:rsidRPr="008E3389">
        <w:t xml:space="preserve"> in a spiral motion</w:t>
      </w:r>
      <w:r w:rsidR="008A66BD">
        <w:t>, t</w:t>
      </w:r>
      <w:r w:rsidR="008E3389" w:rsidRPr="008E3389">
        <w:t xml:space="preserve">ime in the </w:t>
      </w:r>
      <w:r w:rsidR="008E3389">
        <w:t>Book of Change</w:t>
      </w:r>
      <w:r w:rsidR="008E3389" w:rsidRPr="008E3389">
        <w:t xml:space="preserve"> is asymmetric, creative, and irreversible, as much as cyclic, cumulative, and preserving. </w:t>
      </w:r>
      <w:proofErr w:type="spellStart"/>
      <w:r w:rsidR="008A66BD" w:rsidRPr="002D34A4">
        <w:t>Wonsuk</w:t>
      </w:r>
      <w:proofErr w:type="spellEnd"/>
      <w:r w:rsidR="008A66BD" w:rsidRPr="002D34A4">
        <w:t xml:space="preserve"> Chang</w:t>
      </w:r>
      <w:r w:rsidR="008A66BD">
        <w:t xml:space="preserve"> argued that</w:t>
      </w:r>
      <w:r w:rsidR="008E3389" w:rsidRPr="008E3389">
        <w:t xml:space="preserve"> </w:t>
      </w:r>
      <w:r w:rsidR="008A66BD">
        <w:t>‘</w:t>
      </w:r>
      <w:r w:rsidR="008E3389" w:rsidRPr="008E3389">
        <w:t xml:space="preserve">Time in the </w:t>
      </w:r>
      <w:r w:rsidR="008E3389">
        <w:t>Book of Change</w:t>
      </w:r>
      <w:r w:rsidR="008E3389" w:rsidRPr="008E3389">
        <w:t xml:space="preserve"> may serve a conservative purpose - namely, restoring the past. But it also serves the creative purpose of producing novelty. This evolutionary process is that of an advancing spiral, which ever produces novelty while simultaneously returning again and again to the nascent sources.</w:t>
      </w:r>
      <w:r w:rsidR="002D34A4">
        <w:t>’</w:t>
      </w:r>
      <w:r w:rsidR="002D34A4">
        <w:rPr>
          <w:rStyle w:val="a9"/>
        </w:rPr>
        <w:footnoteReference w:id="23"/>
      </w:r>
    </w:p>
    <w:p w14:paraId="5C4CA5B0" w14:textId="77777777" w:rsidR="008A66BD" w:rsidRPr="00EA0DDC" w:rsidRDefault="008A66BD" w:rsidP="00D65329"/>
    <w:p w14:paraId="4FE61217" w14:textId="25D8FA73" w:rsidR="002B0BF6" w:rsidRPr="00663C2A" w:rsidRDefault="001B771B" w:rsidP="000A6870">
      <w:r>
        <w:rPr>
          <w:rFonts w:hint="eastAsia"/>
        </w:rPr>
        <w:t>In all</w:t>
      </w:r>
      <w:r>
        <w:t>,</w:t>
      </w:r>
      <w:r w:rsidR="00790A41">
        <w:t xml:space="preserve"> in</w:t>
      </w:r>
      <w:r w:rsidR="00D11C4F">
        <w:t xml:space="preserve"> </w:t>
      </w:r>
      <w:r w:rsidR="00790A41">
        <w:t xml:space="preserve">ancient </w:t>
      </w:r>
      <w:r w:rsidR="008A66BD">
        <w:t>Chin</w:t>
      </w:r>
      <w:r w:rsidR="00790A41">
        <w:t xml:space="preserve">ese </w:t>
      </w:r>
      <w:r w:rsidR="003E0DB5">
        <w:t>cosmology</w:t>
      </w:r>
      <w:r w:rsidR="00790A41">
        <w:t xml:space="preserve">, the idea was </w:t>
      </w:r>
      <w:r w:rsidR="001A5A00">
        <w:t>insist</w:t>
      </w:r>
      <w:r w:rsidR="008A66BD">
        <w:t xml:space="preserve">ed </w:t>
      </w:r>
      <w:r w:rsidR="00F96BB5">
        <w:t xml:space="preserve">that both space and time are unlimited, </w:t>
      </w:r>
      <w:r w:rsidR="008A66BD">
        <w:t xml:space="preserve">and </w:t>
      </w:r>
      <w:r w:rsidR="0026519F">
        <w:t xml:space="preserve">the </w:t>
      </w:r>
      <w:r w:rsidR="008A66BD">
        <w:t>cosmos</w:t>
      </w:r>
      <w:r w:rsidR="00B505B6">
        <w:t xml:space="preserve"> did not begin with an </w:t>
      </w:r>
      <w:r w:rsidR="0026519F">
        <w:t xml:space="preserve">origin and will neither </w:t>
      </w:r>
      <w:r w:rsidR="00B505B6">
        <w:t>have an end</w:t>
      </w:r>
      <w:r w:rsidR="00790A41">
        <w:t>. Also, people</w:t>
      </w:r>
      <w:r w:rsidR="00D20C52">
        <w:t xml:space="preserve"> </w:t>
      </w:r>
      <w:r w:rsidR="00790A41">
        <w:t xml:space="preserve">stood </w:t>
      </w:r>
      <w:r w:rsidR="00D11C4F">
        <w:t>on a</w:t>
      </w:r>
      <w:r w:rsidR="009E16BE">
        <w:t xml:space="preserve">n attitude that the </w:t>
      </w:r>
      <w:r w:rsidR="00790A41">
        <w:t>cosmos</w:t>
      </w:r>
      <w:r w:rsidR="009E16BE">
        <w:t xml:space="preserve"> is constituted by constant changes.</w:t>
      </w:r>
      <w:r w:rsidR="00D20C52">
        <w:t xml:space="preserve"> </w:t>
      </w:r>
      <w:r w:rsidR="0043201B">
        <w:t xml:space="preserve">In such cosmology, heaven and </w:t>
      </w:r>
      <w:r w:rsidR="00790A41">
        <w:t>E</w:t>
      </w:r>
      <w:r w:rsidR="0043201B">
        <w:t>arth are limited</w:t>
      </w:r>
      <w:r w:rsidR="00AC5674">
        <w:t xml:space="preserve"> and can be measured</w:t>
      </w:r>
      <w:r w:rsidR="0043201B">
        <w:t xml:space="preserve">, while the </w:t>
      </w:r>
      <w:r w:rsidR="00790A41">
        <w:t>cosmos</w:t>
      </w:r>
      <w:r w:rsidR="00AC5674">
        <w:t>, which is full of numerous heavens and earths,</w:t>
      </w:r>
      <w:r w:rsidR="0043201B">
        <w:t xml:space="preserve"> does not have any </w:t>
      </w:r>
      <w:r w:rsidR="00AC5674">
        <w:t xml:space="preserve">boundaries, neither in time nor in space. </w:t>
      </w:r>
      <w:r w:rsidR="00137831">
        <w:t xml:space="preserve">It believes that only can constant </w:t>
      </w:r>
      <w:r w:rsidR="00D20C52">
        <w:t>variations</w:t>
      </w:r>
      <w:r w:rsidR="00137831">
        <w:t xml:space="preserve"> keep the universe’s frequency, vitality and eternity.</w:t>
      </w:r>
      <w:r w:rsidR="00D20C52">
        <w:t xml:space="preserve"> Seemingly</w:t>
      </w:r>
      <w:r w:rsidR="00841B09">
        <w:t xml:space="preserve">, the unlimited </w:t>
      </w:r>
      <w:r w:rsidR="00790A41">
        <w:t>cosmos</w:t>
      </w:r>
      <w:r w:rsidR="00841B09">
        <w:t xml:space="preserve"> can be demonstrated respectively from the levels of time, space and change. However, when connecting them together, </w:t>
      </w:r>
      <w:r w:rsidR="00684FEF">
        <w:t>the infinity of the universe</w:t>
      </w:r>
      <w:r w:rsidR="00CB1370">
        <w:t xml:space="preserve"> can be attributed to the truth that only boundless space formed by infinite changes may accept countless affairs created by unlimited time</w:t>
      </w:r>
      <w:r w:rsidR="00CB1370" w:rsidRPr="00663C2A">
        <w:t xml:space="preserve">. </w:t>
      </w:r>
      <w:r w:rsidR="00790A41" w:rsidRPr="00663C2A">
        <w:t>T</w:t>
      </w:r>
      <w:r w:rsidR="000A6870" w:rsidRPr="00663C2A">
        <w:t xml:space="preserve">he ancient Greek cosmology </w:t>
      </w:r>
      <w:r w:rsidR="00790A41" w:rsidRPr="00663C2A">
        <w:t>is about</w:t>
      </w:r>
      <w:r w:rsidR="000A6870" w:rsidRPr="00663C2A">
        <w:t xml:space="preserve"> static and motion, finite and infinit</w:t>
      </w:r>
      <w:r w:rsidR="00790A41" w:rsidRPr="00663C2A">
        <w:t xml:space="preserve">e, while </w:t>
      </w:r>
      <w:r w:rsidR="00663C2A" w:rsidRPr="00663C2A">
        <w:t>ancient Chinese cosmology is about t</w:t>
      </w:r>
      <w:r w:rsidR="000A6870" w:rsidRPr="00663C2A">
        <w:t>he unity of time, space and change</w:t>
      </w:r>
      <w:r w:rsidR="00663C2A" w:rsidRPr="00663C2A">
        <w:t xml:space="preserve">, </w:t>
      </w:r>
      <w:r w:rsidR="00561BD5" w:rsidRPr="00663C2A">
        <w:rPr>
          <w:rFonts w:hint="eastAsia"/>
        </w:rPr>
        <w:t>the</w:t>
      </w:r>
      <w:r w:rsidR="00561BD5" w:rsidRPr="00663C2A">
        <w:t xml:space="preserve"> ontology</w:t>
      </w:r>
      <w:r w:rsidR="000A6870" w:rsidRPr="00663C2A">
        <w:t xml:space="preserve"> view of the universe, which combine</w:t>
      </w:r>
      <w:r w:rsidR="00663C2A" w:rsidRPr="00663C2A">
        <w:t>d</w:t>
      </w:r>
      <w:r w:rsidR="000A6870" w:rsidRPr="00663C2A">
        <w:t xml:space="preserve"> the observation and thinking of nature represented by Confucianism and Taoism in ancient China. It can be</w:t>
      </w:r>
      <w:r w:rsidR="00790A41" w:rsidRPr="00663C2A">
        <w:t xml:space="preserve"> </w:t>
      </w:r>
      <w:r w:rsidR="00790A41" w:rsidRPr="00663C2A">
        <w:lastRenderedPageBreak/>
        <w:t>found</w:t>
      </w:r>
      <w:r w:rsidR="000A6870" w:rsidRPr="00663C2A">
        <w:t xml:space="preserve"> that the Chinese classical philosophy, especially the philosophers led by Confucius and </w:t>
      </w:r>
      <w:r w:rsidR="0058200B" w:rsidRPr="00663C2A">
        <w:t>L</w:t>
      </w:r>
      <w:r w:rsidR="000A6870" w:rsidRPr="00663C2A">
        <w:t>aozi, had a great influence on the Chinese classical cosmology.</w:t>
      </w:r>
      <w:r w:rsidR="00663C2A" w:rsidRPr="00663C2A">
        <w:t xml:space="preserve"> The root culture and beliefs are so different between two civilizations. That’s why the concept of Cosmos and Cosmology are totally different between ancient Greek and Chinese theory. </w:t>
      </w:r>
    </w:p>
    <w:p w14:paraId="56CCBFC7" w14:textId="77777777" w:rsidR="002B0BF6" w:rsidRDefault="002B0BF6" w:rsidP="00197ADC"/>
    <w:p w14:paraId="4A583AE6" w14:textId="5CE1DD54" w:rsidR="00155B43" w:rsidRPr="00155B43" w:rsidRDefault="00155B43" w:rsidP="00197ADC">
      <w:pPr>
        <w:rPr>
          <w:b/>
        </w:rPr>
      </w:pPr>
      <w:r w:rsidRPr="00155B43">
        <w:rPr>
          <w:rFonts w:hint="eastAsia"/>
          <w:b/>
        </w:rPr>
        <w:t>C</w:t>
      </w:r>
      <w:r w:rsidRPr="00155B43">
        <w:rPr>
          <w:b/>
        </w:rPr>
        <w:t xml:space="preserve">onclusion </w:t>
      </w:r>
    </w:p>
    <w:p w14:paraId="5FF4CB69" w14:textId="4D2C6A90" w:rsidR="00155B43" w:rsidRDefault="00155B43" w:rsidP="00197ADC"/>
    <w:p w14:paraId="3C00F3F9" w14:textId="75D1348A" w:rsidR="00155B43" w:rsidRPr="006736D1" w:rsidRDefault="00155B43" w:rsidP="00197ADC">
      <w:r w:rsidRPr="006736D1">
        <w:t xml:space="preserve">In the West, the development of Cosmology has been influenced by the science. </w:t>
      </w:r>
      <w:r w:rsidR="00F37C22" w:rsidRPr="006736D1">
        <w:t>Along with the process of science, the cosmology has gone through the evolution from ancient Greek Cosmology to Modern Cosmology. But during the process, the culture and political issues from Christian religious had influenced the</w:t>
      </w:r>
      <w:r w:rsidR="005A0287">
        <w:t xml:space="preserve"> </w:t>
      </w:r>
      <w:r w:rsidR="005A0287" w:rsidRPr="006736D1">
        <w:t>de</w:t>
      </w:r>
      <w:r w:rsidR="005A0287" w:rsidRPr="006736D1">
        <w:rPr>
          <w:rFonts w:hint="eastAsia"/>
        </w:rPr>
        <w:t>ve</w:t>
      </w:r>
      <w:r w:rsidR="005A0287" w:rsidRPr="006736D1">
        <w:t>lopment</w:t>
      </w:r>
      <w:r w:rsidR="0019468E">
        <w:t xml:space="preserve"> </w:t>
      </w:r>
      <w:r w:rsidR="005A0287">
        <w:t>of</w:t>
      </w:r>
      <w:r w:rsidR="00F37C22" w:rsidRPr="006736D1">
        <w:t xml:space="preserve"> Cosmology</w:t>
      </w:r>
      <w:r w:rsidR="005A0287">
        <w:t>.</w:t>
      </w:r>
      <w:r w:rsidR="00F37C22" w:rsidRPr="006736D1">
        <w:t xml:space="preserve"> People’s belief constrained and impeded the development of </w:t>
      </w:r>
      <w:r w:rsidR="0019468E" w:rsidRPr="0019468E">
        <w:t xml:space="preserve">medieval </w:t>
      </w:r>
      <w:r w:rsidR="00F37C22" w:rsidRPr="006736D1">
        <w:t>cosmology.</w:t>
      </w:r>
    </w:p>
    <w:p w14:paraId="655DF5D1" w14:textId="6479BFE7" w:rsidR="00DA71B4" w:rsidRDefault="00F37C22" w:rsidP="00197ADC">
      <w:r w:rsidRPr="006736D1">
        <w:t xml:space="preserve">While, in China, </w:t>
      </w:r>
      <w:r w:rsidR="0019468E">
        <w:t>from pre-Qin to Ming and Qing dynasties, the infinity cosmology is still the major cosmology and had big influence.</w:t>
      </w:r>
      <w:r w:rsidRPr="006736D1">
        <w:t xml:space="preserve"> Even astronomer Zhang Heng had tried to calculate the size of the Earth. Still he believed the infinity cosmology and knew </w:t>
      </w:r>
      <w:r w:rsidR="006736D1" w:rsidRPr="006736D1">
        <w:t>the calculation’s limitation. We can f</w:t>
      </w:r>
      <w:r w:rsidR="006736D1">
        <w:t>ind</w:t>
      </w:r>
      <w:r w:rsidR="006736D1" w:rsidRPr="006736D1">
        <w:t xml:space="preserve"> that the culture of Daoism and Confucianism influenced classic Chinese Cosmology deeply. </w:t>
      </w:r>
      <w:r w:rsidR="006736D1">
        <w:t>I</w:t>
      </w:r>
      <w:r w:rsidR="006736D1" w:rsidRPr="006736D1">
        <w:t xml:space="preserve">t is no doubt that the perceptions of the cosmos are culturally conditioned </w:t>
      </w:r>
      <w:r w:rsidR="006736D1">
        <w:rPr>
          <w:rFonts w:hint="eastAsia"/>
        </w:rPr>
        <w:t>e</w:t>
      </w:r>
      <w:r w:rsidR="006736D1">
        <w:t>ither in the West, Or in China.</w:t>
      </w:r>
    </w:p>
    <w:p w14:paraId="5EB83114" w14:textId="5B3FAAF9" w:rsidR="00687E0F" w:rsidRDefault="00687E0F" w:rsidP="00197ADC"/>
    <w:p w14:paraId="30293596" w14:textId="50ADEE06" w:rsidR="00687E0F" w:rsidRPr="007F2944" w:rsidRDefault="00687E0F" w:rsidP="00197ADC">
      <w:pPr>
        <w:rPr>
          <w:b/>
        </w:rPr>
      </w:pPr>
      <w:r w:rsidRPr="003F47EB">
        <w:rPr>
          <w:rFonts w:hint="eastAsia"/>
          <w:b/>
        </w:rPr>
        <w:t>R</w:t>
      </w:r>
      <w:r w:rsidRPr="003F47EB">
        <w:rPr>
          <w:b/>
        </w:rPr>
        <w:t xml:space="preserve">eference </w:t>
      </w:r>
    </w:p>
    <w:p w14:paraId="42D676CD" w14:textId="6C5C8B6D" w:rsidR="00687E0F" w:rsidRDefault="00687E0F" w:rsidP="003F47EB">
      <w:r>
        <w:t>Campion</w:t>
      </w:r>
      <w:r w:rsidR="007F2944">
        <w:t>,</w:t>
      </w:r>
      <w:r w:rsidR="007F2944" w:rsidRPr="007F2944">
        <w:t xml:space="preserve"> </w:t>
      </w:r>
      <w:r w:rsidR="007F2944">
        <w:t>Nicholas</w:t>
      </w:r>
      <w:r>
        <w:t xml:space="preserve">, </w:t>
      </w:r>
      <w:r w:rsidRPr="007A1DF7">
        <w:rPr>
          <w:rFonts w:hint="eastAsia"/>
          <w:i/>
        </w:rPr>
        <w:t>A</w:t>
      </w:r>
      <w:r w:rsidRPr="007A1DF7">
        <w:rPr>
          <w:i/>
        </w:rPr>
        <w:t>strology and cosmology in the world’s religions</w:t>
      </w:r>
      <w:r>
        <w:t>, (New York: New York University Press, 2012)</w:t>
      </w:r>
      <w:r w:rsidR="003F47EB">
        <w:t>.</w:t>
      </w:r>
    </w:p>
    <w:p w14:paraId="38986CCA" w14:textId="2158C74E" w:rsidR="00687E0F" w:rsidRDefault="00687E0F" w:rsidP="003F47EB">
      <w:r>
        <w:t>Lewis-Williams</w:t>
      </w:r>
      <w:r w:rsidR="007F2944">
        <w:t>,</w:t>
      </w:r>
      <w:r w:rsidR="007F2944" w:rsidRPr="007F2944">
        <w:rPr>
          <w:rFonts w:hint="eastAsia"/>
        </w:rPr>
        <w:t xml:space="preserve"> </w:t>
      </w:r>
      <w:r w:rsidR="007F2944">
        <w:rPr>
          <w:rFonts w:hint="eastAsia"/>
        </w:rPr>
        <w:t>D</w:t>
      </w:r>
      <w:r w:rsidR="007F2944">
        <w:t>avid</w:t>
      </w:r>
      <w:r>
        <w:t xml:space="preserve"> and Pearce</w:t>
      </w:r>
      <w:r w:rsidR="007F2944">
        <w:t>,</w:t>
      </w:r>
      <w:r w:rsidR="007F2944" w:rsidRPr="007F2944">
        <w:t xml:space="preserve"> </w:t>
      </w:r>
      <w:r w:rsidR="007F2944">
        <w:t>Davide</w:t>
      </w:r>
      <w:r>
        <w:t xml:space="preserve">, </w:t>
      </w:r>
      <w:r w:rsidRPr="007A1DF7">
        <w:rPr>
          <w:i/>
        </w:rPr>
        <w:t>Inside the Neolithic Mind: Consciousness, Cosmos and the Realm of the Gods</w:t>
      </w:r>
      <w:r>
        <w:t xml:space="preserve"> (</w:t>
      </w:r>
      <w:r w:rsidRPr="00005149">
        <w:t>London</w:t>
      </w:r>
      <w:r>
        <w:t xml:space="preserve">: </w:t>
      </w:r>
      <w:proofErr w:type="spellStart"/>
      <w:r>
        <w:t>Thames&amp;Hudson</w:t>
      </w:r>
      <w:proofErr w:type="spellEnd"/>
      <w:r>
        <w:t>, 2009)</w:t>
      </w:r>
      <w:r w:rsidR="003F47EB">
        <w:t>.</w:t>
      </w:r>
    </w:p>
    <w:p w14:paraId="5AD1EF4E" w14:textId="087188F2" w:rsidR="00687E0F" w:rsidRDefault="00710918" w:rsidP="003F47EB">
      <w:r w:rsidRPr="002764EC">
        <w:t>Abrams</w:t>
      </w:r>
      <w:r>
        <w:t xml:space="preserve">, </w:t>
      </w:r>
      <w:r w:rsidR="00687E0F" w:rsidRPr="002764EC">
        <w:t xml:space="preserve">Nancy Ellen and </w:t>
      </w:r>
      <w:r w:rsidRPr="002764EC">
        <w:t>Primack</w:t>
      </w:r>
      <w:r>
        <w:t xml:space="preserve">, </w:t>
      </w:r>
      <w:r w:rsidR="00687E0F" w:rsidRPr="002764EC">
        <w:t>Joel R.</w:t>
      </w:r>
      <w:r w:rsidR="00687E0F">
        <w:t xml:space="preserve">, </w:t>
      </w:r>
      <w:r w:rsidR="00687E0F" w:rsidRPr="002F069B">
        <w:rPr>
          <w:i/>
        </w:rPr>
        <w:t>Cosmology and 21st-Century Culture</w:t>
      </w:r>
      <w:r w:rsidR="00687E0F" w:rsidRPr="00687E0F">
        <w:t xml:space="preserve">, </w:t>
      </w:r>
      <w:r w:rsidR="00687E0F" w:rsidRPr="002764EC">
        <w:t>(</w:t>
      </w:r>
      <w:r w:rsidR="00687E0F">
        <w:t xml:space="preserve">Washington DC: </w:t>
      </w:r>
      <w:r w:rsidR="00687E0F" w:rsidRPr="002764EC">
        <w:t>American Association for Advancement of Science, 2001)</w:t>
      </w:r>
      <w:r w:rsidR="003F47EB">
        <w:t>.</w:t>
      </w:r>
    </w:p>
    <w:p w14:paraId="365BB6D4" w14:textId="40A44FF3" w:rsidR="00687E0F" w:rsidRPr="002764EC" w:rsidRDefault="00710918" w:rsidP="003F47EB">
      <w:r>
        <w:t xml:space="preserve">Brady, </w:t>
      </w:r>
      <w:r w:rsidR="00687E0F">
        <w:t xml:space="preserve">Bernadette, </w:t>
      </w:r>
      <w:r w:rsidR="00687E0F" w:rsidRPr="002F069B">
        <w:rPr>
          <w:i/>
        </w:rPr>
        <w:t xml:space="preserve">Cosmos, </w:t>
      </w:r>
      <w:proofErr w:type="spellStart"/>
      <w:r w:rsidR="00687E0F" w:rsidRPr="002F069B">
        <w:rPr>
          <w:i/>
        </w:rPr>
        <w:t>Chaosmos</w:t>
      </w:r>
      <w:proofErr w:type="spellEnd"/>
      <w:r w:rsidR="00687E0F" w:rsidRPr="002F069B">
        <w:rPr>
          <w:i/>
        </w:rPr>
        <w:t xml:space="preserve"> and Astrology</w:t>
      </w:r>
      <w:r w:rsidR="00687E0F">
        <w:t>, (Ceredigion: Sophia Centre Press, 2014)</w:t>
      </w:r>
      <w:r w:rsidR="003F47EB">
        <w:t>.</w:t>
      </w:r>
    </w:p>
    <w:p w14:paraId="7781C159" w14:textId="5F2272AA" w:rsidR="00687E0F" w:rsidRDefault="00710918" w:rsidP="003F47EB">
      <w:r w:rsidRPr="00A7539E">
        <w:t>Reiser</w:t>
      </w:r>
      <w:r>
        <w:t xml:space="preserve">, </w:t>
      </w:r>
      <w:r w:rsidR="00687E0F" w:rsidRPr="00A7539E">
        <w:t>Oliver L.</w:t>
      </w:r>
      <w:r w:rsidR="00687E0F">
        <w:t>,</w:t>
      </w:r>
      <w:r>
        <w:t xml:space="preserve"> </w:t>
      </w:r>
      <w:r w:rsidR="00687E0F" w:rsidRPr="002F069B">
        <w:rPr>
          <w:i/>
        </w:rPr>
        <w:t>The Evolution of Cosmologies</w:t>
      </w:r>
      <w:r w:rsidR="00687E0F" w:rsidRPr="00687E0F">
        <w:t>,</w:t>
      </w:r>
      <w:r w:rsidR="00687E0F" w:rsidRPr="00A7539E">
        <w:t xml:space="preserve"> </w:t>
      </w:r>
      <w:r w:rsidR="00687E0F">
        <w:t>(</w:t>
      </w:r>
      <w:r w:rsidR="00687E0F" w:rsidRPr="004572C9">
        <w:t>Chicago</w:t>
      </w:r>
      <w:r w:rsidR="00687E0F">
        <w:t>:</w:t>
      </w:r>
      <w:r w:rsidR="00687E0F" w:rsidRPr="004572C9">
        <w:t xml:space="preserve"> </w:t>
      </w:r>
      <w:r w:rsidR="00687E0F" w:rsidRPr="00A7539E">
        <w:t>Philosophy of Science, Vol. 19, 1952)</w:t>
      </w:r>
      <w:r w:rsidR="003F47EB">
        <w:t>.</w:t>
      </w:r>
    </w:p>
    <w:p w14:paraId="2562F56C" w14:textId="692BA9F6" w:rsidR="00687E0F" w:rsidRDefault="00710918" w:rsidP="003F47EB">
      <w:r w:rsidRPr="00D11A2E">
        <w:t>Bruno</w:t>
      </w:r>
      <w:r>
        <w:t xml:space="preserve">, </w:t>
      </w:r>
      <w:r w:rsidR="00687E0F" w:rsidRPr="00D11A2E">
        <w:t>Giordano</w:t>
      </w:r>
      <w:r w:rsidR="00687E0F">
        <w:t xml:space="preserve">, </w:t>
      </w:r>
      <w:r w:rsidR="00687E0F" w:rsidRPr="002F069B">
        <w:rPr>
          <w:i/>
        </w:rPr>
        <w:t>Concerning Cause, Principle, and Unity</w:t>
      </w:r>
      <w:r w:rsidR="00687E0F">
        <w:t>, (Beijing:</w:t>
      </w:r>
      <w:r w:rsidR="00687E0F" w:rsidRPr="004572C9">
        <w:rPr>
          <w:rFonts w:hint="eastAsia"/>
        </w:rPr>
        <w:t xml:space="preserve"> </w:t>
      </w:r>
      <w:r w:rsidR="00687E0F">
        <w:rPr>
          <w:rFonts w:hint="eastAsia"/>
        </w:rPr>
        <w:t>T</w:t>
      </w:r>
      <w:r w:rsidR="00687E0F">
        <w:t>he commercial Press, 1998)</w:t>
      </w:r>
      <w:r w:rsidR="003F47EB">
        <w:t>.</w:t>
      </w:r>
      <w:r w:rsidR="00687E0F">
        <w:t xml:space="preserve"> </w:t>
      </w:r>
    </w:p>
    <w:p w14:paraId="26BAE61F" w14:textId="4C65AC84" w:rsidR="00687E0F" w:rsidRPr="00151211" w:rsidRDefault="00710918" w:rsidP="003F47EB">
      <w:r w:rsidRPr="00D27B11">
        <w:t>Eagleton</w:t>
      </w:r>
      <w:r>
        <w:t>,</w:t>
      </w:r>
      <w:r w:rsidRPr="00D27B11">
        <w:t xml:space="preserve"> </w:t>
      </w:r>
      <w:r w:rsidR="00687E0F" w:rsidRPr="00D27B11">
        <w:t xml:space="preserve">Terry, </w:t>
      </w:r>
      <w:r w:rsidR="00687E0F" w:rsidRPr="002F069B">
        <w:rPr>
          <w:i/>
        </w:rPr>
        <w:t>The Idea of Culture</w:t>
      </w:r>
      <w:r w:rsidR="00687E0F" w:rsidRPr="00D27B11">
        <w:t xml:space="preserve">, </w:t>
      </w:r>
      <w:r w:rsidR="00687E0F">
        <w:t>(</w:t>
      </w:r>
      <w:r w:rsidR="00687E0F" w:rsidRPr="00D27B11">
        <w:t>Oxford: Blackwell</w:t>
      </w:r>
      <w:r w:rsidR="00687E0F">
        <w:t xml:space="preserve">, </w:t>
      </w:r>
      <w:r w:rsidR="00687E0F" w:rsidRPr="00D27B11">
        <w:t>2000</w:t>
      </w:r>
      <w:r w:rsidR="00687E0F">
        <w:t>)</w:t>
      </w:r>
      <w:r w:rsidR="003F47EB">
        <w:t>.</w:t>
      </w:r>
      <w:r w:rsidR="00687E0F">
        <w:t xml:space="preserve"> </w:t>
      </w:r>
    </w:p>
    <w:p w14:paraId="3874AEAE" w14:textId="28F2A7D8" w:rsidR="00710918" w:rsidRPr="00710918" w:rsidRDefault="00710918" w:rsidP="003F47EB">
      <w:r w:rsidRPr="00ED28C2">
        <w:t>Zi</w:t>
      </w:r>
      <w:r>
        <w:t>,</w:t>
      </w:r>
      <w:r w:rsidR="002F069B">
        <w:t xml:space="preserve"> </w:t>
      </w:r>
      <w:r w:rsidRPr="00ED28C2">
        <w:t xml:space="preserve">Shi, </w:t>
      </w:r>
      <w:r w:rsidRPr="00ED28C2">
        <w:rPr>
          <w:i/>
        </w:rPr>
        <w:t>Shi Zi</w:t>
      </w:r>
      <w:r w:rsidRPr="00ED28C2">
        <w:t>,</w:t>
      </w:r>
      <w:r>
        <w:t xml:space="preserve"> (</w:t>
      </w:r>
      <w:r w:rsidRPr="00ED28C2">
        <w:t>Shanghai: East China Normal University Press,</w:t>
      </w:r>
      <w:r>
        <w:t xml:space="preserve"> </w:t>
      </w:r>
      <w:r w:rsidRPr="00ED28C2">
        <w:t>2009</w:t>
      </w:r>
      <w:r>
        <w:t>).</w:t>
      </w:r>
    </w:p>
    <w:p w14:paraId="6B1AFCEA" w14:textId="5714E6FA" w:rsidR="00687E0F" w:rsidRPr="00151211" w:rsidRDefault="00710918" w:rsidP="003F47EB">
      <w:r>
        <w:t xml:space="preserve">Zi, </w:t>
      </w:r>
      <w:r w:rsidR="00687E0F">
        <w:t xml:space="preserve">Zhuang, </w:t>
      </w:r>
      <w:r w:rsidR="00687E0F" w:rsidRPr="002F069B">
        <w:rPr>
          <w:i/>
        </w:rPr>
        <w:t>Zhuang</w:t>
      </w:r>
      <w:r w:rsidR="002F069B">
        <w:rPr>
          <w:i/>
        </w:rPr>
        <w:t xml:space="preserve"> Z</w:t>
      </w:r>
      <w:r w:rsidR="00687E0F" w:rsidRPr="002F069B">
        <w:rPr>
          <w:i/>
        </w:rPr>
        <w:t>i</w:t>
      </w:r>
      <w:r w:rsidR="00687E0F">
        <w:t>, (Beijing:</w:t>
      </w:r>
      <w:r w:rsidR="00687E0F" w:rsidRPr="00686038">
        <w:t xml:space="preserve"> Chung Hwa Book Company</w:t>
      </w:r>
      <w:r w:rsidR="00687E0F" w:rsidRPr="000C4C00">
        <w:t>,</w:t>
      </w:r>
      <w:r w:rsidR="00687E0F">
        <w:t xml:space="preserve"> 1983)</w:t>
      </w:r>
      <w:r w:rsidR="003F47EB">
        <w:t>.</w:t>
      </w:r>
    </w:p>
    <w:p w14:paraId="23BAB00E" w14:textId="20473A46" w:rsidR="00687E0F" w:rsidRDefault="00710918" w:rsidP="003F47EB">
      <w:r>
        <w:t xml:space="preserve">Chai, </w:t>
      </w:r>
      <w:r w:rsidR="00687E0F">
        <w:t xml:space="preserve">David, </w:t>
      </w:r>
      <w:r w:rsidR="00687E0F" w:rsidRPr="002F069B">
        <w:rPr>
          <w:i/>
        </w:rPr>
        <w:t>MEONTOLOGICAL GENERATIVITY: A DAOIST READING OF THE THING</w:t>
      </w:r>
      <w:r w:rsidR="00687E0F">
        <w:t>,</w:t>
      </w:r>
      <w:r w:rsidR="00687E0F" w:rsidRPr="00943014">
        <w:t xml:space="preserve"> Philosophy East and West Vol. 64,</w:t>
      </w:r>
      <w:r w:rsidR="00687E0F" w:rsidRPr="007A4E56">
        <w:t xml:space="preserve"> </w:t>
      </w:r>
      <w:r w:rsidR="00687E0F">
        <w:t>(</w:t>
      </w:r>
      <w:r w:rsidR="00687E0F" w:rsidRPr="007A4E56">
        <w:t>Honolulu</w:t>
      </w:r>
      <w:r w:rsidR="00687E0F">
        <w:t>:</w:t>
      </w:r>
      <w:r w:rsidR="00687E0F" w:rsidRPr="007A4E56">
        <w:t xml:space="preserve"> University of Hawai'i Press</w:t>
      </w:r>
      <w:r w:rsidR="00687E0F">
        <w:t>,</w:t>
      </w:r>
      <w:r w:rsidR="00687E0F" w:rsidRPr="00943014">
        <w:t xml:space="preserve"> </w:t>
      </w:r>
      <w:r w:rsidR="00687E0F">
        <w:t>2014)</w:t>
      </w:r>
      <w:r w:rsidR="003F47EB">
        <w:t>.</w:t>
      </w:r>
    </w:p>
    <w:p w14:paraId="596186AF" w14:textId="022B9C6C" w:rsidR="00687E0F" w:rsidRDefault="00710918" w:rsidP="003F47EB">
      <w:r>
        <w:t xml:space="preserve">Tucker, </w:t>
      </w:r>
      <w:r w:rsidR="00687E0F">
        <w:t xml:space="preserve">Mary Evelyn, </w:t>
      </w:r>
      <w:r w:rsidR="00687E0F" w:rsidRPr="002F069B">
        <w:rPr>
          <w:rFonts w:hint="eastAsia"/>
          <w:i/>
        </w:rPr>
        <w:t>R</w:t>
      </w:r>
      <w:r w:rsidR="00687E0F" w:rsidRPr="002F069B">
        <w:rPr>
          <w:i/>
        </w:rPr>
        <w:t>eligious Dimensions of Confucianism: Cosmology and Cultivation</w:t>
      </w:r>
      <w:r w:rsidR="00687E0F">
        <w:t>, Philosophy East and West, vol 48, (</w:t>
      </w:r>
      <w:r w:rsidR="00687E0F" w:rsidRPr="007A4E56">
        <w:t>Honolulu</w:t>
      </w:r>
      <w:r w:rsidR="00687E0F">
        <w:t>:</w:t>
      </w:r>
      <w:r w:rsidR="00687E0F" w:rsidRPr="007A4E56">
        <w:t xml:space="preserve"> University of Hawai'i Press</w:t>
      </w:r>
      <w:r w:rsidR="00687E0F">
        <w:t>, 1998)</w:t>
      </w:r>
      <w:r w:rsidR="003F47EB">
        <w:t>.</w:t>
      </w:r>
    </w:p>
    <w:p w14:paraId="0D78BE6B" w14:textId="17E9E628" w:rsidR="00687E0F" w:rsidRDefault="00710918" w:rsidP="003F47EB">
      <w:proofErr w:type="spellStart"/>
      <w:r>
        <w:t>X</w:t>
      </w:r>
      <w:r w:rsidRPr="000C4C00">
        <w:t>uanling</w:t>
      </w:r>
      <w:proofErr w:type="spellEnd"/>
      <w:r>
        <w:t xml:space="preserve">, </w:t>
      </w:r>
      <w:r w:rsidR="00687E0F">
        <w:t>F</w:t>
      </w:r>
      <w:r w:rsidR="00687E0F" w:rsidRPr="000C4C00">
        <w:t xml:space="preserve">ang, </w:t>
      </w:r>
      <w:r w:rsidR="00687E0F" w:rsidRPr="002F069B">
        <w:rPr>
          <w:i/>
        </w:rPr>
        <w:t xml:space="preserve">the Book of </w:t>
      </w:r>
      <w:proofErr w:type="spellStart"/>
      <w:r w:rsidR="00687E0F" w:rsidRPr="002F069B">
        <w:rPr>
          <w:i/>
        </w:rPr>
        <w:t>Jin</w:t>
      </w:r>
      <w:proofErr w:type="spellEnd"/>
      <w:r w:rsidR="00687E0F" w:rsidRPr="002F069B">
        <w:rPr>
          <w:i/>
        </w:rPr>
        <w:t xml:space="preserve"> Astronomical Records</w:t>
      </w:r>
      <w:r w:rsidR="00687E0F" w:rsidRPr="000C4C00">
        <w:t xml:space="preserve">, </w:t>
      </w:r>
      <w:r w:rsidR="00687E0F">
        <w:t xml:space="preserve">(Beijing: </w:t>
      </w:r>
      <w:r w:rsidR="00687E0F" w:rsidRPr="00686038">
        <w:t>Chung Hwa Book Company</w:t>
      </w:r>
      <w:r w:rsidR="00687E0F">
        <w:t>,</w:t>
      </w:r>
      <w:r w:rsidR="00687E0F" w:rsidRPr="000C4C00">
        <w:t xml:space="preserve"> 1974</w:t>
      </w:r>
      <w:r w:rsidR="00687E0F">
        <w:t>)</w:t>
      </w:r>
      <w:r w:rsidR="003F47EB">
        <w:t>.</w:t>
      </w:r>
    </w:p>
    <w:p w14:paraId="4F154AA2" w14:textId="7107A143" w:rsidR="00687E0F" w:rsidRPr="003F47EB" w:rsidRDefault="00710918" w:rsidP="003F47EB">
      <w:proofErr w:type="spellStart"/>
      <w:r>
        <w:t>Zunwei</w:t>
      </w:r>
      <w:proofErr w:type="spellEnd"/>
      <w:r>
        <w:t xml:space="preserve">, </w:t>
      </w:r>
      <w:r w:rsidR="00687E0F">
        <w:t>Chen,</w:t>
      </w:r>
      <w:r w:rsidR="00687E0F" w:rsidRPr="002F069B">
        <w:rPr>
          <w:i/>
        </w:rPr>
        <w:t xml:space="preserve"> History of Chinese Astronomy</w:t>
      </w:r>
      <w:r w:rsidR="00687E0F">
        <w:t>, (Shanghai: Shanghai People Publisher, 2016)</w:t>
      </w:r>
      <w:r w:rsidR="003F47EB">
        <w:t>.</w:t>
      </w:r>
    </w:p>
    <w:p w14:paraId="3188CF23" w14:textId="3F803F10" w:rsidR="00687E0F" w:rsidRDefault="00687E0F" w:rsidP="003F47EB">
      <w:r w:rsidRPr="007A4E56">
        <w:t>Confucius</w:t>
      </w:r>
      <w:r>
        <w:t xml:space="preserve">, </w:t>
      </w:r>
      <w:proofErr w:type="spellStart"/>
      <w:r w:rsidRPr="003F47EB">
        <w:t>Lun</w:t>
      </w:r>
      <w:proofErr w:type="spellEnd"/>
      <w:r w:rsidRPr="003F47EB">
        <w:t xml:space="preserve"> Yu</w:t>
      </w:r>
      <w:r w:rsidRPr="003F47EB">
        <w:rPr>
          <w:rFonts w:hint="eastAsia"/>
        </w:rPr>
        <w:t>,</w:t>
      </w:r>
      <w:r w:rsidRPr="00EC117C">
        <w:t xml:space="preserve"> (Beijing</w:t>
      </w:r>
      <w:r>
        <w:t>:</w:t>
      </w:r>
      <w:r w:rsidRPr="00254CC3">
        <w:t xml:space="preserve"> </w:t>
      </w:r>
      <w:r w:rsidRPr="00686038">
        <w:t>Chung Hwa Book Company</w:t>
      </w:r>
      <w:r w:rsidRPr="00EC117C">
        <w:t>, 1980)</w:t>
      </w:r>
      <w:r w:rsidR="003F47EB">
        <w:t>.</w:t>
      </w:r>
    </w:p>
    <w:p w14:paraId="687F5106" w14:textId="308165CE" w:rsidR="00687E0F" w:rsidRPr="00EC117C" w:rsidRDefault="00710918" w:rsidP="003F47EB">
      <w:r w:rsidRPr="002D34A4">
        <w:t>Chang</w:t>
      </w:r>
      <w:r>
        <w:t xml:space="preserve">, </w:t>
      </w:r>
      <w:proofErr w:type="spellStart"/>
      <w:r w:rsidR="00687E0F" w:rsidRPr="002D34A4">
        <w:t>Wonsuk</w:t>
      </w:r>
      <w:proofErr w:type="spellEnd"/>
      <w:r w:rsidR="00687E0F">
        <w:t>,</w:t>
      </w:r>
      <w:r w:rsidR="00687E0F" w:rsidRPr="002D34A4">
        <w:t xml:space="preserve"> </w:t>
      </w:r>
      <w:r w:rsidR="00687E0F" w:rsidRPr="002F069B">
        <w:rPr>
          <w:i/>
        </w:rPr>
        <w:t xml:space="preserve">Reflections on Time and Related Ideas in the </w:t>
      </w:r>
      <w:proofErr w:type="spellStart"/>
      <w:r w:rsidR="00687E0F" w:rsidRPr="002F069B">
        <w:rPr>
          <w:i/>
        </w:rPr>
        <w:t>Yijing</w:t>
      </w:r>
      <w:proofErr w:type="spellEnd"/>
      <w:r w:rsidR="00687E0F">
        <w:t>,</w:t>
      </w:r>
      <w:r w:rsidR="00687E0F" w:rsidRPr="002D34A4">
        <w:t xml:space="preserve"> Philosophy East and West, </w:t>
      </w:r>
      <w:r w:rsidR="00687E0F">
        <w:t>(</w:t>
      </w:r>
      <w:r w:rsidR="00687E0F" w:rsidRPr="007A4E56">
        <w:t>Honolulu</w:t>
      </w:r>
      <w:r w:rsidR="00687E0F">
        <w:t>:</w:t>
      </w:r>
      <w:r w:rsidR="00687E0F" w:rsidRPr="007A4E56">
        <w:t xml:space="preserve"> University of Hawai'i Press</w:t>
      </w:r>
      <w:r w:rsidR="00687E0F">
        <w:t>,</w:t>
      </w:r>
      <w:r w:rsidR="00687E0F" w:rsidRPr="00943014">
        <w:t xml:space="preserve"> </w:t>
      </w:r>
      <w:r w:rsidR="00687E0F">
        <w:t>2009)</w:t>
      </w:r>
      <w:r w:rsidR="007F2944">
        <w:t>.</w:t>
      </w:r>
    </w:p>
    <w:sectPr w:rsidR="00687E0F" w:rsidRPr="00EC117C">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6987C0" w14:textId="77777777" w:rsidR="00CD27BF" w:rsidRDefault="00CD27BF" w:rsidP="00197ADC">
      <w:r>
        <w:separator/>
      </w:r>
    </w:p>
  </w:endnote>
  <w:endnote w:type="continuationSeparator" w:id="0">
    <w:p w14:paraId="6FC6A47D" w14:textId="77777777" w:rsidR="00CD27BF" w:rsidRDefault="00CD27BF" w:rsidP="00197A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6088FE" w14:textId="77777777" w:rsidR="00CD27BF" w:rsidRDefault="00CD27BF" w:rsidP="00197ADC">
      <w:r>
        <w:separator/>
      </w:r>
    </w:p>
  </w:footnote>
  <w:footnote w:type="continuationSeparator" w:id="0">
    <w:p w14:paraId="09F03FBD" w14:textId="77777777" w:rsidR="00CD27BF" w:rsidRDefault="00CD27BF" w:rsidP="00197ADC">
      <w:r>
        <w:continuationSeparator/>
      </w:r>
    </w:p>
  </w:footnote>
  <w:footnote w:id="1">
    <w:p w14:paraId="2E05DA6F" w14:textId="05D728FC" w:rsidR="00F44173" w:rsidRDefault="00F44173">
      <w:pPr>
        <w:pStyle w:val="a7"/>
      </w:pPr>
      <w:r>
        <w:rPr>
          <w:rStyle w:val="a9"/>
        </w:rPr>
        <w:footnoteRef/>
      </w:r>
      <w:r>
        <w:t xml:space="preserve"> Nicholas Campion, </w:t>
      </w:r>
      <w:r w:rsidRPr="00005149">
        <w:rPr>
          <w:rFonts w:hint="eastAsia"/>
          <w:i/>
        </w:rPr>
        <w:t>A</w:t>
      </w:r>
      <w:r w:rsidRPr="00005149">
        <w:rPr>
          <w:i/>
        </w:rPr>
        <w:t>strology and cosmology in the world’s religions</w:t>
      </w:r>
      <w:r>
        <w:t>, (New York: New York University Press, 2012), p.10</w:t>
      </w:r>
    </w:p>
  </w:footnote>
  <w:footnote w:id="2">
    <w:p w14:paraId="6322FC3C" w14:textId="4272D445" w:rsidR="00F44173" w:rsidRDefault="00F44173">
      <w:pPr>
        <w:pStyle w:val="a7"/>
      </w:pPr>
      <w:r>
        <w:rPr>
          <w:rStyle w:val="a9"/>
        </w:rPr>
        <w:footnoteRef/>
      </w:r>
      <w:r>
        <w:t xml:space="preserve"> </w:t>
      </w:r>
      <w:r>
        <w:rPr>
          <w:rFonts w:hint="eastAsia"/>
        </w:rPr>
        <w:t>D</w:t>
      </w:r>
      <w:r>
        <w:t xml:space="preserve">avid Lewis-Williams and Davide Pearce, </w:t>
      </w:r>
      <w:r w:rsidRPr="002764EC">
        <w:rPr>
          <w:i/>
        </w:rPr>
        <w:t>Inside the Neolithic Mind: Consciousness, Cosmos and the Realm of the Gods</w:t>
      </w:r>
      <w:r>
        <w:t xml:space="preserve"> (</w:t>
      </w:r>
      <w:r w:rsidRPr="00005149">
        <w:t>London</w:t>
      </w:r>
      <w:r>
        <w:t xml:space="preserve">: </w:t>
      </w:r>
      <w:proofErr w:type="spellStart"/>
      <w:r>
        <w:t>Thames&amp;Hudson</w:t>
      </w:r>
      <w:proofErr w:type="spellEnd"/>
      <w:r>
        <w:t>, 2009), p.61</w:t>
      </w:r>
    </w:p>
  </w:footnote>
  <w:footnote w:id="3">
    <w:p w14:paraId="249FFA2D" w14:textId="75E571E0" w:rsidR="00F44173" w:rsidRPr="00473D61" w:rsidRDefault="00F44173">
      <w:pPr>
        <w:pStyle w:val="a7"/>
      </w:pPr>
      <w:r>
        <w:rPr>
          <w:rStyle w:val="a9"/>
        </w:rPr>
        <w:footnoteRef/>
      </w:r>
      <w:r>
        <w:t xml:space="preserve"> </w:t>
      </w:r>
      <w:r w:rsidR="007A1DF7" w:rsidRPr="002764EC">
        <w:t>Nancy Ellen Abrams and Joel R. Primack</w:t>
      </w:r>
      <w:r w:rsidR="007A1DF7">
        <w:t xml:space="preserve">, </w:t>
      </w:r>
      <w:r w:rsidR="007A1DF7" w:rsidRPr="009144B3">
        <w:rPr>
          <w:i/>
        </w:rPr>
        <w:t>Cosmology and 21st-Century Culture,</w:t>
      </w:r>
      <w:r w:rsidR="002F069B">
        <w:rPr>
          <w:i/>
        </w:rPr>
        <w:t xml:space="preserve"> </w:t>
      </w:r>
      <w:r w:rsidR="007A1DF7" w:rsidRPr="002764EC">
        <w:t>(</w:t>
      </w:r>
      <w:r w:rsidR="007A1DF7">
        <w:t xml:space="preserve">Washington DC: </w:t>
      </w:r>
      <w:r w:rsidR="007A1DF7" w:rsidRPr="002764EC">
        <w:t>American Association for Advancement of Science</w:t>
      </w:r>
      <w:r w:rsidR="007A1DF7">
        <w:t>,</w:t>
      </w:r>
      <w:r w:rsidR="007A1DF7" w:rsidRPr="002764EC">
        <w:t xml:space="preserve"> 2001)</w:t>
      </w:r>
      <w:r w:rsidR="007A1DF7" w:rsidRPr="002764EC">
        <w:rPr>
          <w:i/>
        </w:rPr>
        <w:t>,</w:t>
      </w:r>
      <w:r w:rsidR="007A1DF7" w:rsidRPr="002764EC">
        <w:t xml:space="preserve"> p. 1769</w:t>
      </w:r>
    </w:p>
  </w:footnote>
  <w:footnote w:id="4">
    <w:p w14:paraId="69B73FE1" w14:textId="7E4E9D3A" w:rsidR="00F44173" w:rsidRPr="002764EC" w:rsidRDefault="00F44173">
      <w:pPr>
        <w:pStyle w:val="a7"/>
      </w:pPr>
      <w:r>
        <w:rPr>
          <w:rStyle w:val="a9"/>
        </w:rPr>
        <w:footnoteRef/>
      </w:r>
      <w:r>
        <w:t xml:space="preserve"> </w:t>
      </w:r>
      <w:r w:rsidRPr="002764EC">
        <w:t>Nancy Ellen Abrams and Joel R. Primack</w:t>
      </w:r>
      <w:r>
        <w:t xml:space="preserve">, </w:t>
      </w:r>
      <w:r w:rsidRPr="009144B3">
        <w:rPr>
          <w:i/>
        </w:rPr>
        <w:t>Cosmology and 21st-Century Culture,</w:t>
      </w:r>
      <w:r w:rsidRPr="002764EC">
        <w:rPr>
          <w:i/>
        </w:rPr>
        <w:t xml:space="preserve"> </w:t>
      </w:r>
      <w:r w:rsidRPr="002764EC">
        <w:t>(</w:t>
      </w:r>
      <w:r>
        <w:t xml:space="preserve">Washington DC: </w:t>
      </w:r>
      <w:r w:rsidRPr="002764EC">
        <w:t>American Association for Advancement of Science</w:t>
      </w:r>
      <w:r>
        <w:t>,</w:t>
      </w:r>
      <w:r w:rsidRPr="002764EC">
        <w:t xml:space="preserve"> 2001)</w:t>
      </w:r>
      <w:r w:rsidRPr="002764EC">
        <w:rPr>
          <w:i/>
        </w:rPr>
        <w:t>,</w:t>
      </w:r>
      <w:r w:rsidRPr="002764EC">
        <w:t xml:space="preserve"> p. 1770</w:t>
      </w:r>
    </w:p>
  </w:footnote>
  <w:footnote w:id="5">
    <w:p w14:paraId="50DA3E50" w14:textId="77777777" w:rsidR="00F44173" w:rsidRPr="00CB2759" w:rsidRDefault="00F44173" w:rsidP="004560F2">
      <w:pPr>
        <w:pStyle w:val="a7"/>
      </w:pPr>
      <w:r>
        <w:rPr>
          <w:rStyle w:val="a9"/>
        </w:rPr>
        <w:footnoteRef/>
      </w:r>
      <w:r>
        <w:t xml:space="preserve"> Nicholas Campion, </w:t>
      </w:r>
      <w:r w:rsidRPr="00005149">
        <w:rPr>
          <w:rFonts w:hint="eastAsia"/>
          <w:i/>
        </w:rPr>
        <w:t>A</w:t>
      </w:r>
      <w:r w:rsidRPr="00005149">
        <w:rPr>
          <w:i/>
        </w:rPr>
        <w:t>strology and cosmology in the world’s religions</w:t>
      </w:r>
      <w:r>
        <w:t>, (</w:t>
      </w:r>
      <w:proofErr w:type="spellStart"/>
      <w:r>
        <w:t>NewYork</w:t>
      </w:r>
      <w:proofErr w:type="spellEnd"/>
      <w:r>
        <w:t>: New York University Press, 2012), p.4</w:t>
      </w:r>
    </w:p>
  </w:footnote>
  <w:footnote w:id="6">
    <w:p w14:paraId="6E1CFC66" w14:textId="77777777" w:rsidR="00F44173" w:rsidRPr="002764EC" w:rsidRDefault="00F44173" w:rsidP="004560F2">
      <w:pPr>
        <w:pStyle w:val="a7"/>
      </w:pPr>
      <w:r>
        <w:rPr>
          <w:rStyle w:val="a9"/>
        </w:rPr>
        <w:footnoteRef/>
      </w:r>
      <w:r>
        <w:t xml:space="preserve"> Bernadette Brady, </w:t>
      </w:r>
      <w:r w:rsidRPr="009144B3">
        <w:rPr>
          <w:i/>
        </w:rPr>
        <w:t xml:space="preserve">Cosmos, </w:t>
      </w:r>
      <w:proofErr w:type="spellStart"/>
      <w:r w:rsidRPr="009144B3">
        <w:rPr>
          <w:i/>
        </w:rPr>
        <w:t>Chaosmos</w:t>
      </w:r>
      <w:proofErr w:type="spellEnd"/>
      <w:r w:rsidRPr="009144B3">
        <w:rPr>
          <w:i/>
        </w:rPr>
        <w:t xml:space="preserve"> and Astrology</w:t>
      </w:r>
      <w:r>
        <w:t xml:space="preserve">, (Ceredigion: Sophia Centre Press, 2014), p. 10 </w:t>
      </w:r>
    </w:p>
  </w:footnote>
  <w:footnote w:id="7">
    <w:p w14:paraId="6BB4F1D1" w14:textId="2FA875EC" w:rsidR="00F44173" w:rsidRDefault="00F44173">
      <w:pPr>
        <w:pStyle w:val="a7"/>
      </w:pPr>
      <w:r>
        <w:rPr>
          <w:rStyle w:val="a9"/>
        </w:rPr>
        <w:footnoteRef/>
      </w:r>
      <w:r>
        <w:t xml:space="preserve"> </w:t>
      </w:r>
      <w:r w:rsidRPr="00A7539E">
        <w:t xml:space="preserve">Oliver L. </w:t>
      </w:r>
      <w:proofErr w:type="gramStart"/>
      <w:r w:rsidRPr="00A7539E">
        <w:t xml:space="preserve">Reiser </w:t>
      </w:r>
      <w:r>
        <w:t>,</w:t>
      </w:r>
      <w:r w:rsidRPr="009144B3">
        <w:rPr>
          <w:i/>
        </w:rPr>
        <w:t>The</w:t>
      </w:r>
      <w:proofErr w:type="gramEnd"/>
      <w:r w:rsidRPr="009144B3">
        <w:rPr>
          <w:i/>
        </w:rPr>
        <w:t xml:space="preserve"> Evolution of Cosmologies,</w:t>
      </w:r>
      <w:r w:rsidRPr="00A7539E">
        <w:t xml:space="preserve"> </w:t>
      </w:r>
      <w:r>
        <w:t>(</w:t>
      </w:r>
      <w:r w:rsidRPr="004572C9">
        <w:t>Chicago</w:t>
      </w:r>
      <w:r>
        <w:t>:</w:t>
      </w:r>
      <w:r w:rsidRPr="004572C9">
        <w:t xml:space="preserve"> </w:t>
      </w:r>
      <w:r w:rsidRPr="00A7539E">
        <w:t>Philosophy of Science, Vol. 19, 1952), p</w:t>
      </w:r>
      <w:r>
        <w:t>.94</w:t>
      </w:r>
    </w:p>
  </w:footnote>
  <w:footnote w:id="8">
    <w:p w14:paraId="7D442A0E" w14:textId="6CC0A16B" w:rsidR="00F44173" w:rsidRPr="008E119E" w:rsidRDefault="00F44173">
      <w:pPr>
        <w:pStyle w:val="a7"/>
      </w:pPr>
      <w:r>
        <w:rPr>
          <w:rStyle w:val="a9"/>
        </w:rPr>
        <w:footnoteRef/>
      </w:r>
      <w:r>
        <w:t xml:space="preserve"> </w:t>
      </w:r>
      <w:r w:rsidRPr="00A7539E">
        <w:t xml:space="preserve">Oliver L. </w:t>
      </w:r>
      <w:proofErr w:type="gramStart"/>
      <w:r w:rsidRPr="00A7539E">
        <w:t xml:space="preserve">Reiser </w:t>
      </w:r>
      <w:r>
        <w:t>,</w:t>
      </w:r>
      <w:r w:rsidRPr="009144B3">
        <w:rPr>
          <w:i/>
        </w:rPr>
        <w:t>The</w:t>
      </w:r>
      <w:proofErr w:type="gramEnd"/>
      <w:r w:rsidRPr="009144B3">
        <w:rPr>
          <w:i/>
        </w:rPr>
        <w:t xml:space="preserve"> Evolution of Cosmologies,</w:t>
      </w:r>
      <w:r w:rsidRPr="00A7539E">
        <w:t xml:space="preserve"> </w:t>
      </w:r>
      <w:r>
        <w:t>(</w:t>
      </w:r>
      <w:r w:rsidRPr="004572C9">
        <w:t>Chicago</w:t>
      </w:r>
      <w:r>
        <w:t>:</w:t>
      </w:r>
      <w:r w:rsidRPr="004572C9">
        <w:t xml:space="preserve"> </w:t>
      </w:r>
      <w:r w:rsidRPr="00A7539E">
        <w:t>Philosophy of Science, Vol. 1</w:t>
      </w:r>
      <w:r>
        <w:t>9,</w:t>
      </w:r>
      <w:r w:rsidRPr="00A7539E">
        <w:t xml:space="preserve"> 1952), p.</w:t>
      </w:r>
      <w:r>
        <w:t>95</w:t>
      </w:r>
    </w:p>
  </w:footnote>
  <w:footnote w:id="9">
    <w:p w14:paraId="6F8F56C2" w14:textId="697AF83F" w:rsidR="00F44173" w:rsidRDefault="00F44173">
      <w:pPr>
        <w:pStyle w:val="a7"/>
      </w:pPr>
      <w:r>
        <w:rPr>
          <w:rStyle w:val="a9"/>
        </w:rPr>
        <w:footnoteRef/>
      </w:r>
      <w:r>
        <w:t xml:space="preserve"> </w:t>
      </w:r>
      <w:r w:rsidRPr="00D11A2E">
        <w:t>Giordano Bruno</w:t>
      </w:r>
      <w:r>
        <w:t xml:space="preserve">, </w:t>
      </w:r>
      <w:r w:rsidRPr="00BE3E9C">
        <w:rPr>
          <w:i/>
        </w:rPr>
        <w:t>Concerning Cause, Principle, and Unity</w:t>
      </w:r>
      <w:r>
        <w:t>, (Beijing:</w:t>
      </w:r>
      <w:r w:rsidRPr="004572C9">
        <w:rPr>
          <w:rFonts w:hint="eastAsia"/>
        </w:rPr>
        <w:t xml:space="preserve"> </w:t>
      </w:r>
      <w:r>
        <w:rPr>
          <w:rFonts w:hint="eastAsia"/>
        </w:rPr>
        <w:t>T</w:t>
      </w:r>
      <w:r>
        <w:t xml:space="preserve">he commercial Press, 1998), p.56 </w:t>
      </w:r>
    </w:p>
  </w:footnote>
  <w:footnote w:id="10">
    <w:p w14:paraId="6C8CEC72" w14:textId="5F80C10D" w:rsidR="00F44173" w:rsidRDefault="00F44173">
      <w:pPr>
        <w:pStyle w:val="a7"/>
      </w:pPr>
      <w:r>
        <w:rPr>
          <w:rStyle w:val="a9"/>
        </w:rPr>
        <w:footnoteRef/>
      </w:r>
      <w:r>
        <w:t xml:space="preserve"> </w:t>
      </w:r>
      <w:r w:rsidRPr="00D27B11">
        <w:t>Terry</w:t>
      </w:r>
      <w:r>
        <w:t xml:space="preserve"> </w:t>
      </w:r>
      <w:r w:rsidRPr="00D27B11">
        <w:t xml:space="preserve">Eagleton, </w:t>
      </w:r>
      <w:r w:rsidRPr="00D27B11">
        <w:rPr>
          <w:i/>
        </w:rPr>
        <w:t>The Idea of Culture</w:t>
      </w:r>
      <w:r w:rsidRPr="00D27B11">
        <w:t xml:space="preserve">, </w:t>
      </w:r>
      <w:r>
        <w:t>(</w:t>
      </w:r>
      <w:r w:rsidRPr="00D27B11">
        <w:t>Oxford: Blackwell</w:t>
      </w:r>
      <w:r>
        <w:t xml:space="preserve">, </w:t>
      </w:r>
      <w:r w:rsidRPr="00D27B11">
        <w:t>2000</w:t>
      </w:r>
      <w:r>
        <w:t>)</w:t>
      </w:r>
      <w:r w:rsidRPr="00D27B11">
        <w:t xml:space="preserve">, p. </w:t>
      </w:r>
      <w:r>
        <w:t>28</w:t>
      </w:r>
    </w:p>
  </w:footnote>
  <w:footnote w:id="11">
    <w:p w14:paraId="2170F0C2" w14:textId="1DEEA7B9" w:rsidR="00F44173" w:rsidRPr="00151211" w:rsidRDefault="00F44173">
      <w:pPr>
        <w:pStyle w:val="a7"/>
      </w:pPr>
      <w:r>
        <w:rPr>
          <w:rStyle w:val="a9"/>
        </w:rPr>
        <w:footnoteRef/>
      </w:r>
      <w:r>
        <w:t xml:space="preserve"> </w:t>
      </w:r>
      <w:r w:rsidRPr="00ED28C2">
        <w:t xml:space="preserve">Shi Zi, </w:t>
      </w:r>
      <w:r w:rsidRPr="00ED28C2">
        <w:rPr>
          <w:i/>
        </w:rPr>
        <w:t>Shi Zi</w:t>
      </w:r>
      <w:r w:rsidRPr="00ED28C2">
        <w:t>,</w:t>
      </w:r>
      <w:r>
        <w:t xml:space="preserve"> (</w:t>
      </w:r>
      <w:r w:rsidRPr="00ED28C2">
        <w:t>Shanghai: East China Normal University Press,2009</w:t>
      </w:r>
      <w:r>
        <w:t>)</w:t>
      </w:r>
      <w:r w:rsidRPr="00ED28C2">
        <w:t>,</w:t>
      </w:r>
      <w:r>
        <w:t xml:space="preserve"> </w:t>
      </w:r>
      <w:r w:rsidRPr="00ED28C2">
        <w:t>p.27</w:t>
      </w:r>
    </w:p>
  </w:footnote>
  <w:footnote w:id="12">
    <w:p w14:paraId="4409A596" w14:textId="505380FB" w:rsidR="00F44173" w:rsidRPr="00151211" w:rsidRDefault="00F44173">
      <w:pPr>
        <w:pStyle w:val="a7"/>
      </w:pPr>
      <w:r>
        <w:rPr>
          <w:rStyle w:val="a9"/>
        </w:rPr>
        <w:footnoteRef/>
      </w:r>
      <w:r>
        <w:t xml:space="preserve"> Zhuangzi, </w:t>
      </w:r>
      <w:r w:rsidRPr="00151211">
        <w:rPr>
          <w:i/>
        </w:rPr>
        <w:t xml:space="preserve">Zhuangzi </w:t>
      </w:r>
      <w:proofErr w:type="spellStart"/>
      <w:r w:rsidRPr="00151211">
        <w:rPr>
          <w:i/>
        </w:rPr>
        <w:t>Geng</w:t>
      </w:r>
      <w:proofErr w:type="spellEnd"/>
      <w:r w:rsidRPr="00151211">
        <w:rPr>
          <w:i/>
        </w:rPr>
        <w:t xml:space="preserve"> Sang Chu</w:t>
      </w:r>
      <w:r>
        <w:t>, (Beijing:</w:t>
      </w:r>
      <w:r w:rsidRPr="00686038">
        <w:t xml:space="preserve"> Chung Hwa Book Company</w:t>
      </w:r>
      <w:r w:rsidRPr="000C4C00">
        <w:t>,</w:t>
      </w:r>
      <w:r>
        <w:t xml:space="preserve"> 1983), p.531</w:t>
      </w:r>
    </w:p>
  </w:footnote>
  <w:footnote w:id="13">
    <w:p w14:paraId="2FF282EC" w14:textId="3EA428A4" w:rsidR="00F44173" w:rsidRPr="00151211" w:rsidRDefault="00F44173">
      <w:pPr>
        <w:pStyle w:val="a7"/>
      </w:pPr>
      <w:r>
        <w:rPr>
          <w:rStyle w:val="a9"/>
        </w:rPr>
        <w:footnoteRef/>
      </w:r>
      <w:r>
        <w:t xml:space="preserve"> Zhuangzi, </w:t>
      </w:r>
      <w:r w:rsidRPr="00151211">
        <w:rPr>
          <w:i/>
        </w:rPr>
        <w:t xml:space="preserve">Zhuangzi </w:t>
      </w:r>
      <w:proofErr w:type="spellStart"/>
      <w:r>
        <w:rPr>
          <w:i/>
        </w:rPr>
        <w:t>Qiu</w:t>
      </w:r>
      <w:proofErr w:type="spellEnd"/>
      <w:r>
        <w:rPr>
          <w:i/>
        </w:rPr>
        <w:t xml:space="preserve"> </w:t>
      </w:r>
      <w:proofErr w:type="spellStart"/>
      <w:r>
        <w:rPr>
          <w:i/>
        </w:rPr>
        <w:t>shui</w:t>
      </w:r>
      <w:proofErr w:type="spellEnd"/>
      <w:r>
        <w:t>, (Beijing:</w:t>
      </w:r>
      <w:r w:rsidRPr="00686038">
        <w:t xml:space="preserve"> Chung Hwa Book Company</w:t>
      </w:r>
      <w:r w:rsidRPr="000C4C00">
        <w:t>,</w:t>
      </w:r>
      <w:r>
        <w:t xml:space="preserve"> 1983), p.410</w:t>
      </w:r>
    </w:p>
  </w:footnote>
  <w:footnote w:id="14">
    <w:p w14:paraId="1A81DBB2" w14:textId="3DE9AF7A" w:rsidR="00F44173" w:rsidRDefault="00F44173" w:rsidP="00151211">
      <w:pPr>
        <w:pStyle w:val="a7"/>
      </w:pPr>
      <w:r>
        <w:rPr>
          <w:rStyle w:val="a9"/>
        </w:rPr>
        <w:footnoteRef/>
      </w:r>
      <w:r>
        <w:t xml:space="preserve"> David Chai, </w:t>
      </w:r>
      <w:r w:rsidRPr="00151211">
        <w:rPr>
          <w:i/>
        </w:rPr>
        <w:t>MEONTOLOGICAL GENERATIVITY: A DAOIST READING OF THE THING</w:t>
      </w:r>
      <w:r>
        <w:t>,</w:t>
      </w:r>
      <w:r w:rsidRPr="00943014">
        <w:t xml:space="preserve"> Philosophy East and West Vol. 64,</w:t>
      </w:r>
      <w:r w:rsidRPr="007A4E56">
        <w:t xml:space="preserve"> </w:t>
      </w:r>
      <w:r>
        <w:t>(</w:t>
      </w:r>
      <w:r w:rsidRPr="007A4E56">
        <w:t>Honolulu</w:t>
      </w:r>
      <w:r>
        <w:t>:</w:t>
      </w:r>
      <w:r w:rsidRPr="007A4E56">
        <w:t xml:space="preserve"> University of Hawai'i Press</w:t>
      </w:r>
      <w:r>
        <w:t>,</w:t>
      </w:r>
      <w:r w:rsidRPr="00943014">
        <w:t xml:space="preserve"> </w:t>
      </w:r>
      <w:r>
        <w:t>2014), p. 308</w:t>
      </w:r>
    </w:p>
  </w:footnote>
  <w:footnote w:id="15">
    <w:p w14:paraId="4B53F500" w14:textId="667E2786" w:rsidR="00F44173" w:rsidRDefault="00F44173" w:rsidP="00D257E5">
      <w:pPr>
        <w:pStyle w:val="a7"/>
      </w:pPr>
      <w:r>
        <w:rPr>
          <w:rStyle w:val="a9"/>
        </w:rPr>
        <w:footnoteRef/>
      </w:r>
      <w:r>
        <w:t xml:space="preserve"> Mary Evelyn Tucker, </w:t>
      </w:r>
      <w:r w:rsidRPr="004572C9">
        <w:rPr>
          <w:rFonts w:hint="eastAsia"/>
          <w:i/>
        </w:rPr>
        <w:t>R</w:t>
      </w:r>
      <w:r w:rsidRPr="004572C9">
        <w:rPr>
          <w:i/>
        </w:rPr>
        <w:t>eligious Dimensions of Confucianism: Cosmology and Cultivation</w:t>
      </w:r>
      <w:r>
        <w:t>, Philosophy East and West, vol 48, (</w:t>
      </w:r>
      <w:r w:rsidRPr="007A4E56">
        <w:t>Honolulu</w:t>
      </w:r>
      <w:r>
        <w:t>:</w:t>
      </w:r>
      <w:r w:rsidRPr="007A4E56">
        <w:t xml:space="preserve"> University of Hawai'i Press</w:t>
      </w:r>
      <w:r>
        <w:t>, 1998), p.9</w:t>
      </w:r>
    </w:p>
  </w:footnote>
  <w:footnote w:id="16">
    <w:p w14:paraId="71888F7B" w14:textId="44A65F66" w:rsidR="00F44173" w:rsidRDefault="00F44173">
      <w:pPr>
        <w:pStyle w:val="a7"/>
      </w:pPr>
      <w:r>
        <w:rPr>
          <w:rStyle w:val="a9"/>
        </w:rPr>
        <w:footnoteRef/>
      </w:r>
      <w:r>
        <w:t xml:space="preserve"> F</w:t>
      </w:r>
      <w:r w:rsidRPr="000C4C00">
        <w:t>ang</w:t>
      </w:r>
      <w:r>
        <w:t xml:space="preserve"> </w:t>
      </w:r>
      <w:proofErr w:type="spellStart"/>
      <w:r>
        <w:t>X</w:t>
      </w:r>
      <w:r w:rsidRPr="000C4C00">
        <w:t>uanling</w:t>
      </w:r>
      <w:proofErr w:type="spellEnd"/>
      <w:r w:rsidRPr="000C4C00">
        <w:t xml:space="preserve">, </w:t>
      </w:r>
      <w:r w:rsidRPr="00686038">
        <w:rPr>
          <w:i/>
        </w:rPr>
        <w:t xml:space="preserve">the Book of </w:t>
      </w:r>
      <w:proofErr w:type="spellStart"/>
      <w:r w:rsidRPr="00686038">
        <w:rPr>
          <w:i/>
        </w:rPr>
        <w:t>Jin</w:t>
      </w:r>
      <w:proofErr w:type="spellEnd"/>
      <w:r w:rsidRPr="00686038">
        <w:rPr>
          <w:i/>
        </w:rPr>
        <w:t xml:space="preserve"> Astronomical Records</w:t>
      </w:r>
      <w:r w:rsidRPr="000C4C00">
        <w:t xml:space="preserve">, </w:t>
      </w:r>
      <w:r>
        <w:t xml:space="preserve">(Beijing: </w:t>
      </w:r>
      <w:r w:rsidRPr="00686038">
        <w:t>Chung Hwa Book Company</w:t>
      </w:r>
      <w:r>
        <w:t>,</w:t>
      </w:r>
      <w:r w:rsidRPr="000C4C00">
        <w:t xml:space="preserve"> 1974</w:t>
      </w:r>
      <w:r>
        <w:t>)</w:t>
      </w:r>
      <w:r w:rsidRPr="000C4C00">
        <w:t>, p</w:t>
      </w:r>
      <w:r>
        <w:t>.2</w:t>
      </w:r>
      <w:r w:rsidRPr="000C4C00">
        <w:t>79</w:t>
      </w:r>
    </w:p>
  </w:footnote>
  <w:footnote w:id="17">
    <w:p w14:paraId="4E7455B3" w14:textId="3DA6A8BE" w:rsidR="00F44173" w:rsidRDefault="00F44173">
      <w:pPr>
        <w:pStyle w:val="a7"/>
      </w:pPr>
      <w:r>
        <w:rPr>
          <w:rStyle w:val="a9"/>
        </w:rPr>
        <w:footnoteRef/>
      </w:r>
      <w:r>
        <w:t xml:space="preserve"> F</w:t>
      </w:r>
      <w:r w:rsidRPr="000C4C00">
        <w:t>ang</w:t>
      </w:r>
      <w:r>
        <w:t xml:space="preserve"> </w:t>
      </w:r>
      <w:proofErr w:type="spellStart"/>
      <w:r>
        <w:t>X</w:t>
      </w:r>
      <w:r w:rsidRPr="000C4C00">
        <w:t>uanling</w:t>
      </w:r>
      <w:proofErr w:type="spellEnd"/>
      <w:r w:rsidRPr="000C4C00">
        <w:t xml:space="preserve">, </w:t>
      </w:r>
      <w:r w:rsidRPr="00686038">
        <w:rPr>
          <w:i/>
        </w:rPr>
        <w:t xml:space="preserve">the Book of </w:t>
      </w:r>
      <w:proofErr w:type="spellStart"/>
      <w:r w:rsidRPr="00686038">
        <w:rPr>
          <w:i/>
        </w:rPr>
        <w:t>Jin</w:t>
      </w:r>
      <w:proofErr w:type="spellEnd"/>
      <w:r w:rsidRPr="00686038">
        <w:rPr>
          <w:i/>
        </w:rPr>
        <w:t xml:space="preserve"> Astronomical Records</w:t>
      </w:r>
      <w:r w:rsidRPr="000C4C00">
        <w:t xml:space="preserve">, </w:t>
      </w:r>
      <w:r>
        <w:t xml:space="preserve">(Beijing: </w:t>
      </w:r>
      <w:r w:rsidRPr="00686038">
        <w:t>Chung Hwa Book Company</w:t>
      </w:r>
      <w:r>
        <w:t>,</w:t>
      </w:r>
      <w:r w:rsidRPr="000C4C00">
        <w:t xml:space="preserve"> 1974</w:t>
      </w:r>
      <w:r>
        <w:t>)</w:t>
      </w:r>
      <w:r w:rsidRPr="000C4C00">
        <w:t>, p</w:t>
      </w:r>
      <w:r>
        <w:t>.</w:t>
      </w:r>
      <w:r w:rsidRPr="000C4C00">
        <w:t>2</w:t>
      </w:r>
      <w:r>
        <w:t>80</w:t>
      </w:r>
    </w:p>
  </w:footnote>
  <w:footnote w:id="18">
    <w:p w14:paraId="3B4B8542" w14:textId="2BBF8DC1" w:rsidR="00F44173" w:rsidRDefault="00F44173">
      <w:pPr>
        <w:pStyle w:val="a7"/>
      </w:pPr>
      <w:r>
        <w:rPr>
          <w:rStyle w:val="a9"/>
        </w:rPr>
        <w:footnoteRef/>
      </w:r>
      <w:r>
        <w:t xml:space="preserve"> Chen </w:t>
      </w:r>
      <w:proofErr w:type="spellStart"/>
      <w:r>
        <w:t>Zunwei</w:t>
      </w:r>
      <w:proofErr w:type="spellEnd"/>
      <w:r>
        <w:t xml:space="preserve">, </w:t>
      </w:r>
      <w:r w:rsidRPr="00602E91">
        <w:rPr>
          <w:i/>
        </w:rPr>
        <w:t>History of Chinese Astronomy</w:t>
      </w:r>
      <w:r>
        <w:t>, (Shanghai: Shanghai People Publisher, 2016), p.1311</w:t>
      </w:r>
    </w:p>
  </w:footnote>
  <w:footnote w:id="19">
    <w:p w14:paraId="7D712B29" w14:textId="2855A41F" w:rsidR="00F44173" w:rsidRDefault="00F44173">
      <w:pPr>
        <w:pStyle w:val="a7"/>
      </w:pPr>
      <w:r w:rsidRPr="00663C2A">
        <w:rPr>
          <w:rStyle w:val="a9"/>
        </w:rPr>
        <w:footnoteRef/>
      </w:r>
      <w:r w:rsidRPr="00663C2A">
        <w:t xml:space="preserve"> Chen </w:t>
      </w:r>
      <w:proofErr w:type="spellStart"/>
      <w:r w:rsidRPr="00663C2A">
        <w:t>Zunwei</w:t>
      </w:r>
      <w:proofErr w:type="spellEnd"/>
      <w:r>
        <w:rPr>
          <w:color w:val="FF0000"/>
        </w:rPr>
        <w:t>,</w:t>
      </w:r>
      <w:r w:rsidRPr="00E36F87">
        <w:rPr>
          <w:color w:val="FF0000"/>
        </w:rPr>
        <w:t xml:space="preserve"> </w:t>
      </w:r>
      <w:r w:rsidRPr="00602E91">
        <w:rPr>
          <w:i/>
        </w:rPr>
        <w:t>History of Chinese Astronomy</w:t>
      </w:r>
      <w:r>
        <w:t>, (Shanghai: Shanghai People Publisher, 2016), p.1301</w:t>
      </w:r>
    </w:p>
  </w:footnote>
  <w:footnote w:id="20">
    <w:p w14:paraId="253CF553" w14:textId="43F8DDE1" w:rsidR="00F44173" w:rsidRDefault="00F44173" w:rsidP="004214FA">
      <w:pPr>
        <w:pStyle w:val="a7"/>
      </w:pPr>
      <w:r>
        <w:rPr>
          <w:rStyle w:val="a9"/>
        </w:rPr>
        <w:footnoteRef/>
      </w:r>
      <w:r>
        <w:t xml:space="preserve"> </w:t>
      </w:r>
      <w:r w:rsidRPr="00D27B11">
        <w:t>Terry</w:t>
      </w:r>
      <w:r>
        <w:t xml:space="preserve"> </w:t>
      </w:r>
      <w:r w:rsidRPr="00D27B11">
        <w:t xml:space="preserve">Eagleton, </w:t>
      </w:r>
      <w:r w:rsidRPr="00D27B11">
        <w:rPr>
          <w:i/>
        </w:rPr>
        <w:t>The Idea of Culture</w:t>
      </w:r>
      <w:r w:rsidRPr="00D27B11">
        <w:t xml:space="preserve">, </w:t>
      </w:r>
      <w:r>
        <w:t>(</w:t>
      </w:r>
      <w:r w:rsidRPr="00D27B11">
        <w:t>Oxford: Blackwell</w:t>
      </w:r>
      <w:r>
        <w:t xml:space="preserve">, </w:t>
      </w:r>
      <w:r w:rsidRPr="00D27B11">
        <w:t>2000</w:t>
      </w:r>
      <w:r>
        <w:t>)</w:t>
      </w:r>
      <w:r w:rsidRPr="00D27B11">
        <w:t xml:space="preserve">, p. </w:t>
      </w:r>
      <w:r>
        <w:t>28</w:t>
      </w:r>
    </w:p>
  </w:footnote>
  <w:footnote w:id="21">
    <w:p w14:paraId="38B1B5BD" w14:textId="50500880" w:rsidR="00F44173" w:rsidRDefault="00F44173">
      <w:pPr>
        <w:pStyle w:val="a7"/>
      </w:pPr>
      <w:r>
        <w:rPr>
          <w:rStyle w:val="a9"/>
        </w:rPr>
        <w:footnoteRef/>
      </w:r>
      <w:r>
        <w:t xml:space="preserve"> </w:t>
      </w:r>
      <w:r w:rsidRPr="007A4E56">
        <w:t>Confucius</w:t>
      </w:r>
      <w:r>
        <w:t xml:space="preserve">, </w:t>
      </w:r>
      <w:proofErr w:type="spellStart"/>
      <w:r w:rsidRPr="007A4E56">
        <w:rPr>
          <w:i/>
        </w:rPr>
        <w:t>Lun</w:t>
      </w:r>
      <w:proofErr w:type="spellEnd"/>
      <w:r w:rsidRPr="007A4E56">
        <w:rPr>
          <w:i/>
        </w:rPr>
        <w:t xml:space="preserve"> Yu</w:t>
      </w:r>
      <w:r>
        <w:rPr>
          <w:rFonts w:ascii="微软雅黑" w:eastAsia="微软雅黑" w:hAnsi="微软雅黑" w:hint="eastAsia"/>
          <w:color w:val="424242"/>
        </w:rPr>
        <w:t>,</w:t>
      </w:r>
      <w:r w:rsidRPr="00EC117C">
        <w:t xml:space="preserve"> (Beijing</w:t>
      </w:r>
      <w:r>
        <w:t>:</w:t>
      </w:r>
      <w:r w:rsidRPr="00254CC3">
        <w:t xml:space="preserve"> </w:t>
      </w:r>
      <w:r w:rsidRPr="00686038">
        <w:t>Chung Hwa Book Company</w:t>
      </w:r>
      <w:r w:rsidRPr="00EC117C">
        <w:t>, 1980)</w:t>
      </w:r>
      <w:r w:rsidRPr="000C4C00">
        <w:t>,</w:t>
      </w:r>
      <w:r>
        <w:t xml:space="preserve"> </w:t>
      </w:r>
      <w:r w:rsidRPr="00EC117C">
        <w:t>p.92</w:t>
      </w:r>
    </w:p>
  </w:footnote>
  <w:footnote w:id="22">
    <w:p w14:paraId="38B7D41A" w14:textId="2BD2AC2D" w:rsidR="00F44173" w:rsidRPr="00EC117C" w:rsidRDefault="00F44173">
      <w:pPr>
        <w:pStyle w:val="a7"/>
      </w:pPr>
      <w:r>
        <w:rPr>
          <w:rStyle w:val="a9"/>
        </w:rPr>
        <w:footnoteRef/>
      </w:r>
      <w:r>
        <w:t xml:space="preserve"> </w:t>
      </w:r>
      <w:proofErr w:type="spellStart"/>
      <w:r w:rsidRPr="002D34A4">
        <w:t>Wonsuk</w:t>
      </w:r>
      <w:proofErr w:type="spellEnd"/>
      <w:r w:rsidRPr="002D34A4">
        <w:t xml:space="preserve"> Chang</w:t>
      </w:r>
      <w:r>
        <w:t>,</w:t>
      </w:r>
      <w:r w:rsidRPr="002D34A4">
        <w:t xml:space="preserve"> </w:t>
      </w:r>
      <w:r w:rsidRPr="007A4E56">
        <w:rPr>
          <w:i/>
        </w:rPr>
        <w:t xml:space="preserve">Reflections on Time and Related Ideas in the </w:t>
      </w:r>
      <w:proofErr w:type="spellStart"/>
      <w:r w:rsidRPr="007A4E56">
        <w:rPr>
          <w:i/>
        </w:rPr>
        <w:t>Yijing</w:t>
      </w:r>
      <w:proofErr w:type="spellEnd"/>
      <w:r>
        <w:t>,</w:t>
      </w:r>
      <w:r w:rsidRPr="002D34A4">
        <w:t xml:space="preserve"> Philosophy East and West, Vol. 59, No. 2</w:t>
      </w:r>
      <w:r w:rsidRPr="007A4E56">
        <w:t xml:space="preserve"> </w:t>
      </w:r>
      <w:r>
        <w:t>(</w:t>
      </w:r>
      <w:r w:rsidRPr="007A4E56">
        <w:t>Honolulu</w:t>
      </w:r>
      <w:r>
        <w:t>:</w:t>
      </w:r>
      <w:r w:rsidRPr="007A4E56">
        <w:t xml:space="preserve"> University of Hawai'i Press</w:t>
      </w:r>
      <w:r>
        <w:t>,</w:t>
      </w:r>
      <w:r w:rsidRPr="00943014">
        <w:t xml:space="preserve"> </w:t>
      </w:r>
      <w:r>
        <w:t>2009),</w:t>
      </w:r>
      <w:r w:rsidRPr="002D34A4">
        <w:t xml:space="preserve"> p. 2</w:t>
      </w:r>
      <w:r>
        <w:t>26</w:t>
      </w:r>
    </w:p>
  </w:footnote>
  <w:footnote w:id="23">
    <w:p w14:paraId="700B1D9A" w14:textId="05723CB2" w:rsidR="00F44173" w:rsidRDefault="00F44173">
      <w:pPr>
        <w:pStyle w:val="a7"/>
      </w:pPr>
      <w:r>
        <w:rPr>
          <w:rStyle w:val="a9"/>
        </w:rPr>
        <w:footnoteRef/>
      </w:r>
      <w:r>
        <w:t xml:space="preserve"> </w:t>
      </w:r>
      <w:proofErr w:type="spellStart"/>
      <w:r w:rsidRPr="002D34A4">
        <w:t>Wonsuk</w:t>
      </w:r>
      <w:proofErr w:type="spellEnd"/>
      <w:r w:rsidRPr="002D34A4">
        <w:t xml:space="preserve"> Chang</w:t>
      </w:r>
      <w:r>
        <w:t>,</w:t>
      </w:r>
      <w:r w:rsidRPr="002D34A4">
        <w:t xml:space="preserve"> </w:t>
      </w:r>
      <w:r w:rsidRPr="00687E0F">
        <w:rPr>
          <w:i/>
        </w:rPr>
        <w:t xml:space="preserve">Reflections on Time and Related Ideas in the </w:t>
      </w:r>
      <w:proofErr w:type="spellStart"/>
      <w:r w:rsidRPr="00687E0F">
        <w:rPr>
          <w:i/>
        </w:rPr>
        <w:t>Yijing</w:t>
      </w:r>
      <w:proofErr w:type="spellEnd"/>
      <w:r>
        <w:t>,</w:t>
      </w:r>
      <w:r w:rsidRPr="002D34A4">
        <w:t xml:space="preserve"> </w:t>
      </w:r>
      <w:r w:rsidRPr="00687E0F">
        <w:t xml:space="preserve">Philosophy East and West, Vol. 59, No. 2, </w:t>
      </w:r>
      <w:r>
        <w:t>(</w:t>
      </w:r>
      <w:r w:rsidRPr="007A4E56">
        <w:t>Honolulu</w:t>
      </w:r>
      <w:r>
        <w:t>:</w:t>
      </w:r>
      <w:r w:rsidRPr="007A4E56">
        <w:t xml:space="preserve"> University of Hawai'i Press</w:t>
      </w:r>
      <w:r>
        <w:t>,</w:t>
      </w:r>
      <w:r w:rsidRPr="00943014">
        <w:t xml:space="preserve"> </w:t>
      </w:r>
      <w:r>
        <w:t xml:space="preserve">2009), </w:t>
      </w:r>
      <w:r w:rsidRPr="002D34A4">
        <w:t>p. 2</w:t>
      </w:r>
      <w:r>
        <w:t>29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B3A847" w14:textId="40CF85C2" w:rsidR="00F44173" w:rsidRDefault="00F44173" w:rsidP="00D44E62">
    <w:pPr>
      <w:pStyle w:val="a3"/>
      <w:jc w:val="left"/>
    </w:pPr>
    <w:r w:rsidRPr="00B047DF">
      <w:t xml:space="preserve">Jing Chen 1813487                                                              </w:t>
    </w:r>
    <w:r>
      <w:t>P</w:t>
    </w:r>
    <w:r w:rsidRPr="00B047DF">
      <w:t xml:space="preserve">age </w:t>
    </w:r>
    <w:r>
      <w:rPr>
        <w:lang w:val="zh-CN"/>
      </w:rPr>
      <w:t xml:space="preserve"> </w:t>
    </w:r>
    <w:r>
      <w:rPr>
        <w:b/>
        <w:bCs/>
      </w:rPr>
      <w:fldChar w:fldCharType="begin"/>
    </w:r>
    <w:r>
      <w:rPr>
        <w:b/>
        <w:bCs/>
      </w:rPr>
      <w:instrText>PAGE  \* Arabic  \* MERGEFORMAT</w:instrText>
    </w:r>
    <w:r>
      <w:rPr>
        <w:b/>
        <w:bCs/>
      </w:rPr>
      <w:fldChar w:fldCharType="separate"/>
    </w:r>
    <w:r>
      <w:rPr>
        <w:b/>
        <w:bCs/>
      </w:rPr>
      <w:t>3</w:t>
    </w:r>
    <w:r>
      <w:rPr>
        <w:b/>
        <w:bCs/>
      </w:rPr>
      <w:fldChar w:fldCharType="end"/>
    </w:r>
    <w:r>
      <w:rPr>
        <w:lang w:val="zh-CN"/>
      </w:rPr>
      <w:t xml:space="preserve"> / </w:t>
    </w:r>
    <w:r>
      <w:rPr>
        <w:b/>
        <w:bCs/>
      </w:rPr>
      <w:fldChar w:fldCharType="begin"/>
    </w:r>
    <w:r>
      <w:rPr>
        <w:b/>
        <w:bCs/>
      </w:rPr>
      <w:instrText>NUMPAGES  \* Arabic  \* MERGEFORMAT</w:instrText>
    </w:r>
    <w:r>
      <w:rPr>
        <w:b/>
        <w:bCs/>
      </w:rPr>
      <w:fldChar w:fldCharType="separate"/>
    </w:r>
    <w:r>
      <w:rPr>
        <w:b/>
        <w:bCs/>
      </w:rPr>
      <w:t>6</w:t>
    </w:r>
    <w:r>
      <w:rPr>
        <w:b/>
        <w:bCs/>
      </w:rPr>
      <w:fldChar w:fldCharType="end"/>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F07696"/>
    <w:multiLevelType w:val="multilevel"/>
    <w:tmpl w:val="6BB20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7ADC"/>
    <w:rsid w:val="00005149"/>
    <w:rsid w:val="0002785A"/>
    <w:rsid w:val="000342C1"/>
    <w:rsid w:val="00055700"/>
    <w:rsid w:val="000602AE"/>
    <w:rsid w:val="00062ED3"/>
    <w:rsid w:val="00071D12"/>
    <w:rsid w:val="000823B5"/>
    <w:rsid w:val="000A6870"/>
    <w:rsid w:val="000C4C00"/>
    <w:rsid w:val="00100509"/>
    <w:rsid w:val="00112306"/>
    <w:rsid w:val="00137831"/>
    <w:rsid w:val="00143876"/>
    <w:rsid w:val="00151211"/>
    <w:rsid w:val="00153588"/>
    <w:rsid w:val="00155B43"/>
    <w:rsid w:val="00163544"/>
    <w:rsid w:val="00164006"/>
    <w:rsid w:val="00177298"/>
    <w:rsid w:val="001838CA"/>
    <w:rsid w:val="0019468E"/>
    <w:rsid w:val="00197ADC"/>
    <w:rsid w:val="001A3C74"/>
    <w:rsid w:val="001A5A00"/>
    <w:rsid w:val="001B771B"/>
    <w:rsid w:val="001C57AA"/>
    <w:rsid w:val="001E3579"/>
    <w:rsid w:val="0020065A"/>
    <w:rsid w:val="00211CA6"/>
    <w:rsid w:val="00213F50"/>
    <w:rsid w:val="00226DDC"/>
    <w:rsid w:val="002337C7"/>
    <w:rsid w:val="00234460"/>
    <w:rsid w:val="00236756"/>
    <w:rsid w:val="00253E55"/>
    <w:rsid w:val="00254CC3"/>
    <w:rsid w:val="0026519F"/>
    <w:rsid w:val="00270BE9"/>
    <w:rsid w:val="002764EC"/>
    <w:rsid w:val="002A1C89"/>
    <w:rsid w:val="002A4120"/>
    <w:rsid w:val="002B0BF6"/>
    <w:rsid w:val="002C3668"/>
    <w:rsid w:val="002D34A4"/>
    <w:rsid w:val="002D4179"/>
    <w:rsid w:val="002E7540"/>
    <w:rsid w:val="002F069B"/>
    <w:rsid w:val="002F1C55"/>
    <w:rsid w:val="002F39DF"/>
    <w:rsid w:val="003064AC"/>
    <w:rsid w:val="00326797"/>
    <w:rsid w:val="00351C0F"/>
    <w:rsid w:val="00360A6F"/>
    <w:rsid w:val="00361597"/>
    <w:rsid w:val="00376C56"/>
    <w:rsid w:val="003B5B20"/>
    <w:rsid w:val="003C1F36"/>
    <w:rsid w:val="003C74DD"/>
    <w:rsid w:val="003D1062"/>
    <w:rsid w:val="003D55FD"/>
    <w:rsid w:val="003E0DB5"/>
    <w:rsid w:val="003E4490"/>
    <w:rsid w:val="003F47EB"/>
    <w:rsid w:val="0040324E"/>
    <w:rsid w:val="00403400"/>
    <w:rsid w:val="00411122"/>
    <w:rsid w:val="004214FA"/>
    <w:rsid w:val="00430750"/>
    <w:rsid w:val="0043201B"/>
    <w:rsid w:val="00434228"/>
    <w:rsid w:val="00446A11"/>
    <w:rsid w:val="004560F2"/>
    <w:rsid w:val="004572C9"/>
    <w:rsid w:val="004610A8"/>
    <w:rsid w:val="00473D61"/>
    <w:rsid w:val="00481A26"/>
    <w:rsid w:val="004919AC"/>
    <w:rsid w:val="00493814"/>
    <w:rsid w:val="004D3C88"/>
    <w:rsid w:val="004E26BD"/>
    <w:rsid w:val="00500875"/>
    <w:rsid w:val="00500DA8"/>
    <w:rsid w:val="00501D94"/>
    <w:rsid w:val="0051436D"/>
    <w:rsid w:val="005261BA"/>
    <w:rsid w:val="00533815"/>
    <w:rsid w:val="00561A61"/>
    <w:rsid w:val="00561BD5"/>
    <w:rsid w:val="0058200B"/>
    <w:rsid w:val="00586AE7"/>
    <w:rsid w:val="0059755C"/>
    <w:rsid w:val="005A0287"/>
    <w:rsid w:val="005A3025"/>
    <w:rsid w:val="005B730A"/>
    <w:rsid w:val="005D3842"/>
    <w:rsid w:val="005E21B7"/>
    <w:rsid w:val="00602E91"/>
    <w:rsid w:val="0064206A"/>
    <w:rsid w:val="00645C9B"/>
    <w:rsid w:val="00646264"/>
    <w:rsid w:val="00663C2A"/>
    <w:rsid w:val="00663CCC"/>
    <w:rsid w:val="006736D1"/>
    <w:rsid w:val="00684FEF"/>
    <w:rsid w:val="00686038"/>
    <w:rsid w:val="00687E0F"/>
    <w:rsid w:val="006C7AE7"/>
    <w:rsid w:val="006F2972"/>
    <w:rsid w:val="006F44F2"/>
    <w:rsid w:val="00702CE4"/>
    <w:rsid w:val="00710918"/>
    <w:rsid w:val="00710935"/>
    <w:rsid w:val="00712320"/>
    <w:rsid w:val="00742540"/>
    <w:rsid w:val="00790A41"/>
    <w:rsid w:val="00794FF9"/>
    <w:rsid w:val="007A1DF7"/>
    <w:rsid w:val="007A4E56"/>
    <w:rsid w:val="007B6F7B"/>
    <w:rsid w:val="007B7AE7"/>
    <w:rsid w:val="007E7415"/>
    <w:rsid w:val="007F2944"/>
    <w:rsid w:val="007F29CB"/>
    <w:rsid w:val="0080140A"/>
    <w:rsid w:val="008038AC"/>
    <w:rsid w:val="0083546D"/>
    <w:rsid w:val="00841B09"/>
    <w:rsid w:val="00851F1E"/>
    <w:rsid w:val="008658AF"/>
    <w:rsid w:val="008948B8"/>
    <w:rsid w:val="0089729B"/>
    <w:rsid w:val="008A66BD"/>
    <w:rsid w:val="008D4BC1"/>
    <w:rsid w:val="008E119E"/>
    <w:rsid w:val="008E3389"/>
    <w:rsid w:val="008E75D3"/>
    <w:rsid w:val="00901D2F"/>
    <w:rsid w:val="009144B3"/>
    <w:rsid w:val="0092713C"/>
    <w:rsid w:val="00943014"/>
    <w:rsid w:val="00947710"/>
    <w:rsid w:val="00951FBD"/>
    <w:rsid w:val="0096555C"/>
    <w:rsid w:val="00974125"/>
    <w:rsid w:val="0099731B"/>
    <w:rsid w:val="009A432B"/>
    <w:rsid w:val="009B613B"/>
    <w:rsid w:val="009D403F"/>
    <w:rsid w:val="009D6FAE"/>
    <w:rsid w:val="009E16BE"/>
    <w:rsid w:val="009E503F"/>
    <w:rsid w:val="00A277D0"/>
    <w:rsid w:val="00A334B0"/>
    <w:rsid w:val="00A36A1D"/>
    <w:rsid w:val="00A661F9"/>
    <w:rsid w:val="00A7539E"/>
    <w:rsid w:val="00A77A7E"/>
    <w:rsid w:val="00A91C50"/>
    <w:rsid w:val="00A95379"/>
    <w:rsid w:val="00AC5674"/>
    <w:rsid w:val="00AD4280"/>
    <w:rsid w:val="00B15B10"/>
    <w:rsid w:val="00B3656D"/>
    <w:rsid w:val="00B505B6"/>
    <w:rsid w:val="00B53044"/>
    <w:rsid w:val="00B62AFA"/>
    <w:rsid w:val="00B63BC6"/>
    <w:rsid w:val="00B7108C"/>
    <w:rsid w:val="00B960F4"/>
    <w:rsid w:val="00B96AF3"/>
    <w:rsid w:val="00BB1562"/>
    <w:rsid w:val="00BC7BBD"/>
    <w:rsid w:val="00BD6192"/>
    <w:rsid w:val="00BE3E9C"/>
    <w:rsid w:val="00BF599F"/>
    <w:rsid w:val="00BF7055"/>
    <w:rsid w:val="00C02612"/>
    <w:rsid w:val="00C07293"/>
    <w:rsid w:val="00C07AD3"/>
    <w:rsid w:val="00C44A1F"/>
    <w:rsid w:val="00C54710"/>
    <w:rsid w:val="00C97625"/>
    <w:rsid w:val="00CB1370"/>
    <w:rsid w:val="00CB2759"/>
    <w:rsid w:val="00CD27BF"/>
    <w:rsid w:val="00CD694F"/>
    <w:rsid w:val="00CE680F"/>
    <w:rsid w:val="00CF474C"/>
    <w:rsid w:val="00D0093C"/>
    <w:rsid w:val="00D11A2E"/>
    <w:rsid w:val="00D11C4F"/>
    <w:rsid w:val="00D20C52"/>
    <w:rsid w:val="00D20C8E"/>
    <w:rsid w:val="00D257E5"/>
    <w:rsid w:val="00D30CBE"/>
    <w:rsid w:val="00D36149"/>
    <w:rsid w:val="00D44E62"/>
    <w:rsid w:val="00D633D4"/>
    <w:rsid w:val="00D64A59"/>
    <w:rsid w:val="00D65329"/>
    <w:rsid w:val="00D84DA6"/>
    <w:rsid w:val="00D93156"/>
    <w:rsid w:val="00D96840"/>
    <w:rsid w:val="00DA5D83"/>
    <w:rsid w:val="00DA71B4"/>
    <w:rsid w:val="00DB1E90"/>
    <w:rsid w:val="00DB2354"/>
    <w:rsid w:val="00DC1973"/>
    <w:rsid w:val="00E028A7"/>
    <w:rsid w:val="00E301AA"/>
    <w:rsid w:val="00E36F87"/>
    <w:rsid w:val="00E65226"/>
    <w:rsid w:val="00E7574F"/>
    <w:rsid w:val="00E94FDE"/>
    <w:rsid w:val="00EA0B6B"/>
    <w:rsid w:val="00EA0DDC"/>
    <w:rsid w:val="00EC117C"/>
    <w:rsid w:val="00EC4231"/>
    <w:rsid w:val="00ED28C2"/>
    <w:rsid w:val="00EE36D9"/>
    <w:rsid w:val="00EE6905"/>
    <w:rsid w:val="00EF0412"/>
    <w:rsid w:val="00EF2CAC"/>
    <w:rsid w:val="00F20C7C"/>
    <w:rsid w:val="00F338A4"/>
    <w:rsid w:val="00F37C22"/>
    <w:rsid w:val="00F416FE"/>
    <w:rsid w:val="00F44173"/>
    <w:rsid w:val="00F819E5"/>
    <w:rsid w:val="00F9068D"/>
    <w:rsid w:val="00F96BB5"/>
    <w:rsid w:val="00FB3E4A"/>
    <w:rsid w:val="00FD5388"/>
    <w:rsid w:val="00FD543B"/>
    <w:rsid w:val="00FF65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706645"/>
  <w15:chartTrackingRefBased/>
  <w15:docId w15:val="{120CE842-76A1-49F0-9201-CC7BFCEEB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12306"/>
    <w:pPr>
      <w:keepNext/>
      <w:keepLines/>
      <w:spacing w:before="340" w:after="330" w:line="578" w:lineRule="auto"/>
      <w:outlineLvl w:val="0"/>
    </w:pPr>
    <w:rPr>
      <w:b/>
      <w:bCs/>
      <w:kern w:val="44"/>
      <w:sz w:val="44"/>
      <w:szCs w:val="44"/>
    </w:rPr>
  </w:style>
  <w:style w:type="paragraph" w:styleId="3">
    <w:name w:val="heading 3"/>
    <w:basedOn w:val="a"/>
    <w:link w:val="30"/>
    <w:semiHidden/>
    <w:unhideWhenUsed/>
    <w:qFormat/>
    <w:rsid w:val="00112306"/>
    <w:pPr>
      <w:keepNext/>
      <w:widowControl/>
      <w:ind w:left="720"/>
      <w:outlineLvl w:val="2"/>
    </w:pPr>
    <w:rPr>
      <w:rFonts w:ascii="Tahoma" w:eastAsia="宋体"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97AD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97ADC"/>
    <w:rPr>
      <w:sz w:val="18"/>
      <w:szCs w:val="18"/>
    </w:rPr>
  </w:style>
  <w:style w:type="paragraph" w:styleId="a5">
    <w:name w:val="footer"/>
    <w:basedOn w:val="a"/>
    <w:link w:val="a6"/>
    <w:uiPriority w:val="99"/>
    <w:unhideWhenUsed/>
    <w:rsid w:val="00197ADC"/>
    <w:pPr>
      <w:tabs>
        <w:tab w:val="center" w:pos="4153"/>
        <w:tab w:val="right" w:pos="8306"/>
      </w:tabs>
      <w:snapToGrid w:val="0"/>
      <w:jc w:val="left"/>
    </w:pPr>
    <w:rPr>
      <w:sz w:val="18"/>
      <w:szCs w:val="18"/>
    </w:rPr>
  </w:style>
  <w:style w:type="character" w:customStyle="1" w:styleId="a6">
    <w:name w:val="页脚 字符"/>
    <w:basedOn w:val="a0"/>
    <w:link w:val="a5"/>
    <w:uiPriority w:val="99"/>
    <w:rsid w:val="00197ADC"/>
    <w:rPr>
      <w:sz w:val="18"/>
      <w:szCs w:val="18"/>
    </w:rPr>
  </w:style>
  <w:style w:type="character" w:customStyle="1" w:styleId="tgt">
    <w:name w:val="tgt"/>
    <w:basedOn w:val="a0"/>
    <w:rsid w:val="004D3C88"/>
  </w:style>
  <w:style w:type="paragraph" w:styleId="a7">
    <w:name w:val="footnote text"/>
    <w:basedOn w:val="a"/>
    <w:link w:val="a8"/>
    <w:uiPriority w:val="99"/>
    <w:unhideWhenUsed/>
    <w:rsid w:val="00C07293"/>
    <w:pPr>
      <w:snapToGrid w:val="0"/>
      <w:jc w:val="left"/>
    </w:pPr>
    <w:rPr>
      <w:sz w:val="18"/>
      <w:szCs w:val="18"/>
    </w:rPr>
  </w:style>
  <w:style w:type="character" w:customStyle="1" w:styleId="a8">
    <w:name w:val="脚注文本 字符"/>
    <w:basedOn w:val="a0"/>
    <w:link w:val="a7"/>
    <w:uiPriority w:val="99"/>
    <w:rsid w:val="00C07293"/>
    <w:rPr>
      <w:sz w:val="18"/>
      <w:szCs w:val="18"/>
    </w:rPr>
  </w:style>
  <w:style w:type="character" w:styleId="a9">
    <w:name w:val="footnote reference"/>
    <w:basedOn w:val="a0"/>
    <w:uiPriority w:val="99"/>
    <w:semiHidden/>
    <w:unhideWhenUsed/>
    <w:rsid w:val="00C07293"/>
    <w:rPr>
      <w:vertAlign w:val="superscript"/>
    </w:rPr>
  </w:style>
  <w:style w:type="paragraph" w:styleId="aa">
    <w:name w:val="Balloon Text"/>
    <w:basedOn w:val="a"/>
    <w:link w:val="ab"/>
    <w:uiPriority w:val="99"/>
    <w:semiHidden/>
    <w:unhideWhenUsed/>
    <w:rsid w:val="00B505B6"/>
    <w:rPr>
      <w:sz w:val="18"/>
      <w:szCs w:val="18"/>
    </w:rPr>
  </w:style>
  <w:style w:type="character" w:customStyle="1" w:styleId="ab">
    <w:name w:val="批注框文本 字符"/>
    <w:basedOn w:val="a0"/>
    <w:link w:val="aa"/>
    <w:uiPriority w:val="99"/>
    <w:semiHidden/>
    <w:rsid w:val="00B505B6"/>
    <w:rPr>
      <w:sz w:val="18"/>
      <w:szCs w:val="18"/>
    </w:rPr>
  </w:style>
  <w:style w:type="character" w:customStyle="1" w:styleId="30">
    <w:name w:val="标题 3 字符"/>
    <w:basedOn w:val="a0"/>
    <w:link w:val="3"/>
    <w:semiHidden/>
    <w:rsid w:val="00112306"/>
    <w:rPr>
      <w:rFonts w:ascii="Tahoma" w:eastAsia="宋体" w:hAnsi="Tahoma" w:cs="Tahoma"/>
      <w:b/>
      <w:bCs/>
      <w:kern w:val="0"/>
      <w:sz w:val="20"/>
      <w:szCs w:val="20"/>
      <w:lang w:val="en-GB"/>
    </w:rPr>
  </w:style>
  <w:style w:type="paragraph" w:styleId="ac">
    <w:name w:val="Normal (Web)"/>
    <w:basedOn w:val="a"/>
    <w:semiHidden/>
    <w:unhideWhenUsed/>
    <w:rsid w:val="00112306"/>
    <w:pPr>
      <w:widowControl/>
      <w:spacing w:before="100" w:beforeAutospacing="1" w:after="100" w:afterAutospacing="1"/>
      <w:jc w:val="left"/>
    </w:pPr>
    <w:rPr>
      <w:rFonts w:ascii="Georgia" w:eastAsia="宋体" w:hAnsi="Georgia" w:cs="Times New Roman"/>
      <w:color w:val="000000"/>
      <w:kern w:val="0"/>
      <w:szCs w:val="21"/>
      <w:lang w:val="en-GB"/>
    </w:rPr>
  </w:style>
  <w:style w:type="character" w:customStyle="1" w:styleId="10">
    <w:name w:val="标题 1 字符"/>
    <w:basedOn w:val="a0"/>
    <w:link w:val="1"/>
    <w:uiPriority w:val="9"/>
    <w:rsid w:val="00112306"/>
    <w:rPr>
      <w:b/>
      <w:bCs/>
      <w:kern w:val="44"/>
      <w:sz w:val="44"/>
      <w:szCs w:val="44"/>
    </w:rPr>
  </w:style>
  <w:style w:type="character" w:customStyle="1" w:styleId="apple-converted-space">
    <w:name w:val="apple-converted-space"/>
    <w:basedOn w:val="a0"/>
    <w:rsid w:val="00ED28C2"/>
  </w:style>
  <w:style w:type="character" w:customStyle="1" w:styleId="tran">
    <w:name w:val="tran"/>
    <w:basedOn w:val="a0"/>
    <w:rsid w:val="00ED28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539738">
      <w:bodyDiv w:val="1"/>
      <w:marLeft w:val="0"/>
      <w:marRight w:val="0"/>
      <w:marTop w:val="0"/>
      <w:marBottom w:val="0"/>
      <w:divBdr>
        <w:top w:val="none" w:sz="0" w:space="0" w:color="auto"/>
        <w:left w:val="none" w:sz="0" w:space="0" w:color="auto"/>
        <w:bottom w:val="none" w:sz="0" w:space="0" w:color="auto"/>
        <w:right w:val="none" w:sz="0" w:space="0" w:color="auto"/>
      </w:divBdr>
    </w:div>
    <w:div w:id="261226560">
      <w:bodyDiv w:val="1"/>
      <w:marLeft w:val="0"/>
      <w:marRight w:val="0"/>
      <w:marTop w:val="0"/>
      <w:marBottom w:val="0"/>
      <w:divBdr>
        <w:top w:val="none" w:sz="0" w:space="0" w:color="auto"/>
        <w:left w:val="none" w:sz="0" w:space="0" w:color="auto"/>
        <w:bottom w:val="none" w:sz="0" w:space="0" w:color="auto"/>
        <w:right w:val="none" w:sz="0" w:space="0" w:color="auto"/>
      </w:divBdr>
    </w:div>
    <w:div w:id="470828559">
      <w:bodyDiv w:val="1"/>
      <w:marLeft w:val="0"/>
      <w:marRight w:val="0"/>
      <w:marTop w:val="0"/>
      <w:marBottom w:val="0"/>
      <w:divBdr>
        <w:top w:val="none" w:sz="0" w:space="0" w:color="auto"/>
        <w:left w:val="none" w:sz="0" w:space="0" w:color="auto"/>
        <w:bottom w:val="none" w:sz="0" w:space="0" w:color="auto"/>
        <w:right w:val="none" w:sz="0" w:space="0" w:color="auto"/>
      </w:divBdr>
    </w:div>
    <w:div w:id="499394378">
      <w:bodyDiv w:val="1"/>
      <w:marLeft w:val="0"/>
      <w:marRight w:val="0"/>
      <w:marTop w:val="0"/>
      <w:marBottom w:val="0"/>
      <w:divBdr>
        <w:top w:val="none" w:sz="0" w:space="0" w:color="auto"/>
        <w:left w:val="none" w:sz="0" w:space="0" w:color="auto"/>
        <w:bottom w:val="none" w:sz="0" w:space="0" w:color="auto"/>
        <w:right w:val="none" w:sz="0" w:space="0" w:color="auto"/>
      </w:divBdr>
    </w:div>
    <w:div w:id="984166829">
      <w:bodyDiv w:val="1"/>
      <w:marLeft w:val="0"/>
      <w:marRight w:val="0"/>
      <w:marTop w:val="0"/>
      <w:marBottom w:val="0"/>
      <w:divBdr>
        <w:top w:val="none" w:sz="0" w:space="0" w:color="auto"/>
        <w:left w:val="none" w:sz="0" w:space="0" w:color="auto"/>
        <w:bottom w:val="none" w:sz="0" w:space="0" w:color="auto"/>
        <w:right w:val="none" w:sz="0" w:space="0" w:color="auto"/>
      </w:divBdr>
    </w:div>
    <w:div w:id="1211765800">
      <w:bodyDiv w:val="1"/>
      <w:marLeft w:val="0"/>
      <w:marRight w:val="0"/>
      <w:marTop w:val="0"/>
      <w:marBottom w:val="0"/>
      <w:divBdr>
        <w:top w:val="none" w:sz="0" w:space="0" w:color="auto"/>
        <w:left w:val="none" w:sz="0" w:space="0" w:color="auto"/>
        <w:bottom w:val="none" w:sz="0" w:space="0" w:color="auto"/>
        <w:right w:val="none" w:sz="0" w:space="0" w:color="auto"/>
      </w:divBdr>
    </w:div>
    <w:div w:id="1394085883">
      <w:bodyDiv w:val="1"/>
      <w:marLeft w:val="0"/>
      <w:marRight w:val="0"/>
      <w:marTop w:val="0"/>
      <w:marBottom w:val="0"/>
      <w:divBdr>
        <w:top w:val="none" w:sz="0" w:space="0" w:color="auto"/>
        <w:left w:val="none" w:sz="0" w:space="0" w:color="auto"/>
        <w:bottom w:val="none" w:sz="0" w:space="0" w:color="auto"/>
        <w:right w:val="none" w:sz="0" w:space="0" w:color="auto"/>
      </w:divBdr>
    </w:div>
    <w:div w:id="1626698548">
      <w:bodyDiv w:val="1"/>
      <w:marLeft w:val="0"/>
      <w:marRight w:val="0"/>
      <w:marTop w:val="0"/>
      <w:marBottom w:val="0"/>
      <w:divBdr>
        <w:top w:val="none" w:sz="0" w:space="0" w:color="auto"/>
        <w:left w:val="none" w:sz="0" w:space="0" w:color="auto"/>
        <w:bottom w:val="none" w:sz="0" w:space="0" w:color="auto"/>
        <w:right w:val="none" w:sz="0" w:space="0" w:color="auto"/>
      </w:divBdr>
    </w:div>
    <w:div w:id="1659843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19A0-0106-417E-B13E-ED9983D8B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9</Pages>
  <Words>3463</Words>
  <Characters>19742</Characters>
  <Application>Microsoft Office Word</Application>
  <DocSecurity>0</DocSecurity>
  <Lines>164</Lines>
  <Paragraphs>46</Paragraphs>
  <ScaleCrop>false</ScaleCrop>
  <Company/>
  <LinksUpToDate>false</LinksUpToDate>
  <CharactersWithSpaces>23159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Ojj 888</dc:creator>
  <cp:keywords/>
  <dc:description/>
  <cp:lastModifiedBy>Ojj 888</cp:lastModifiedBy>
  <cp:revision>16</cp:revision>
  <dcterms:created xsi:type="dcterms:W3CDTF">2019-05-06T17:49:00Z</dcterms:created>
  <dcterms:modified xsi:type="dcterms:W3CDTF">2019-05-06T21:09:00Z</dcterms:modified>
</cp:coreProperties>
</file>