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4620569"/>
        <w:docPartObj>
          <w:docPartGallery w:val="Cover Pages"/>
          <w:docPartUnique/>
        </w:docPartObj>
      </w:sdtPr>
      <w:sdtContent>
        <w:p w14:paraId="6817C87E" w14:textId="77777777" w:rsidR="0090607E" w:rsidRDefault="0090607E" w:rsidP="00C40380">
          <w:r>
            <w:rPr>
              <w:noProof/>
              <w:lang w:eastAsia="en-GB"/>
            </w:rPr>
            <mc:AlternateContent>
              <mc:Choice Requires="wpg">
                <w:drawing>
                  <wp:anchor distT="0" distB="0" distL="114300" distR="114300" simplePos="0" relativeHeight="251662336" behindDoc="0" locked="0" layoutInCell="1" allowOverlap="1" wp14:anchorId="5479D811" wp14:editId="6162E94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duotone>
                                    <a:prstClr val="black"/>
                                    <a:schemeClr val="accent6">
                                      <a:tint val="45000"/>
                                      <a:satMod val="400000"/>
                                    </a:schemeClr>
                                  </a:duotone>
                                </a:blip>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C6C0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" stroked="f" strokeweight="1pt">
                      <v:fill r:id="rId10" o:title="" recolor="t" rotate="t" type="frame"/>
                      <v:imagedata recolortarget="black"/>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A9B3DBA" wp14:editId="209BDD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108C5" w14:textId="66371528" w:rsidR="00D2276E" w:rsidRDefault="001F598F">
                                <w:pPr>
                                  <w:pStyle w:val="NoSpacing"/>
                                  <w:jc w:val="right"/>
                                  <w:rPr>
                                    <w:color w:val="595959" w:themeColor="text1" w:themeTint="A6"/>
                                    <w:sz w:val="28"/>
                                    <w:szCs w:val="28"/>
                                  </w:rPr>
                                </w:pPr>
                                <w:r>
                                  <w:rPr>
                                    <w:color w:val="595959" w:themeColor="text1" w:themeTint="A6"/>
                                    <w:sz w:val="28"/>
                                    <w:szCs w:val="28"/>
                                  </w:rPr>
                                  <w:t>Student Name &amp; course info added here</w:t>
                                </w:r>
                              </w:p>
                              <w:p w14:paraId="537A5424" w14:textId="77777777" w:rsidR="00D2276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2276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9B3D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7C108C5" w14:textId="66371528" w:rsidR="00D2276E" w:rsidRDefault="001F598F">
                          <w:pPr>
                            <w:pStyle w:val="NoSpacing"/>
                            <w:jc w:val="right"/>
                            <w:rPr>
                              <w:color w:val="595959" w:themeColor="text1" w:themeTint="A6"/>
                              <w:sz w:val="28"/>
                              <w:szCs w:val="28"/>
                            </w:rPr>
                          </w:pPr>
                          <w:r>
                            <w:rPr>
                              <w:color w:val="595959" w:themeColor="text1" w:themeTint="A6"/>
                              <w:sz w:val="28"/>
                              <w:szCs w:val="28"/>
                            </w:rPr>
                            <w:t>Student Name &amp; course info added here</w:t>
                          </w:r>
                        </w:p>
                        <w:p w14:paraId="537A5424" w14:textId="77777777" w:rsidR="00D2276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2276E">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691B019" wp14:editId="6E1D5D4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Calibri" w:hAnsi="Arial" w:cs="Arial"/>
                                    <w:sz w:val="24"/>
                                    <w:szCs w:val="24"/>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0E8B6F2" w14:textId="77777777" w:rsidR="00D2276E" w:rsidRDefault="00D2276E" w:rsidP="0090607E">
                                    <w:pPr>
                                      <w:pStyle w:val="NoSpacing"/>
                                      <w:jc w:val="center"/>
                                      <w:rPr>
                                        <w:color w:val="595959" w:themeColor="text1" w:themeTint="A6"/>
                                        <w:sz w:val="20"/>
                                        <w:szCs w:val="20"/>
                                      </w:rPr>
                                    </w:pPr>
                                    <w:r>
                                      <w:rPr>
                                        <w:rFonts w:ascii="Arial" w:eastAsia="Calibri" w:hAnsi="Arial" w:cs="Arial"/>
                                        <w:sz w:val="24"/>
                                        <w:szCs w:val="24"/>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rFonts w:ascii="Arial" w:eastAsia="Calibri" w:hAnsi="Arial" w:cs="Arial"/>
                              <w:sz w:val="24"/>
                              <w:szCs w:val="24"/>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D2276E" w:rsidRDefault="00D2276E" w:rsidP="0090607E">
                              <w:pPr>
                                <w:pStyle w:val="NoSpacing"/>
                                <w:jc w:val="center"/>
                                <w:rPr>
                                  <w:color w:val="595959" w:themeColor="text1" w:themeTint="A6"/>
                                  <w:sz w:val="20"/>
                                  <w:szCs w:val="20"/>
                                </w:rPr>
                              </w:pPr>
                              <w:r>
                                <w:rPr>
                                  <w:rFonts w:ascii="Arial" w:eastAsia="Calibri" w:hAnsi="Arial" w:cs="Arial"/>
                                  <w:sz w:val="24"/>
                                  <w:szCs w:val="24"/>
                                  <w:lang w:val="en-GB"/>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791A2AC" wp14:editId="291A8DC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27755" w14:textId="77777777" w:rsidR="00D2276E" w:rsidRDefault="00000000" w:rsidP="00C40380">
                                <w:sdt>
                                  <w:sdtPr>
                                    <w:rPr>
                                      <w:sz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F598F">
                                      <w:rPr>
                                        <w:sz w:val="72"/>
                                      </w:rPr>
                                      <w:t>Reflection on Academic and Employability Skills</w:t>
                                    </w:r>
                                  </w:sdtContent>
                                </w:sdt>
                              </w:p>
                              <w:sdt>
                                <w:sdtPr>
                                  <w:rPr>
                                    <w:sz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698DE61" w14:textId="77777777" w:rsidR="00D2276E" w:rsidRDefault="00D2276E" w:rsidP="002B5412">
                                    <w:pPr>
                                      <w:jc w:val="right"/>
                                      <w:rPr>
                                        <w:smallCaps/>
                                      </w:rPr>
                                    </w:pPr>
                                    <w:r w:rsidRPr="002B5412">
                                      <w:rPr>
                                        <w:sz w:val="28"/>
                                      </w:rPr>
                                      <w:t>ACCA4016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91A2A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1B27755" w14:textId="77777777" w:rsidR="00D2276E" w:rsidRDefault="00000000" w:rsidP="00C40380">
                          <w:sdt>
                            <w:sdtPr>
                              <w:rPr>
                                <w:sz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F598F">
                                <w:rPr>
                                  <w:sz w:val="72"/>
                                </w:rPr>
                                <w:t>Reflection on Academic and Employability Skills</w:t>
                              </w:r>
                            </w:sdtContent>
                          </w:sdt>
                        </w:p>
                        <w:sdt>
                          <w:sdtPr>
                            <w:rPr>
                              <w:sz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698DE61" w14:textId="77777777" w:rsidR="00D2276E" w:rsidRDefault="00D2276E" w:rsidP="002B5412">
                              <w:pPr>
                                <w:jc w:val="right"/>
                                <w:rPr>
                                  <w:smallCaps/>
                                </w:rPr>
                              </w:pPr>
                              <w:r w:rsidRPr="002B5412">
                                <w:rPr>
                                  <w:sz w:val="28"/>
                                </w:rPr>
                                <w:t>ACCA4016</w:t>
                              </w:r>
                            </w:p>
                          </w:sdtContent>
                        </w:sdt>
                      </w:txbxContent>
                    </v:textbox>
                    <w10:wrap type="square" anchorx="page" anchory="page"/>
                  </v:shape>
                </w:pict>
              </mc:Fallback>
            </mc:AlternateContent>
          </w:r>
        </w:p>
        <w:p w14:paraId="73738421" w14:textId="53FCF534" w:rsidR="0086017E" w:rsidRPr="00762F15" w:rsidRDefault="0090607E" w:rsidP="00C40380">
          <w:r>
            <w:br w:type="page"/>
          </w:r>
        </w:p>
      </w:sdtContent>
    </w:sdt>
    <w:sdt>
      <w:sdtPr>
        <w:rPr>
          <w:rFonts w:eastAsiaTheme="minorHAnsi" w:cstheme="minorBidi"/>
          <w:sz w:val="24"/>
          <w:szCs w:val="22"/>
          <w:lang w:val="en-GB"/>
        </w:rPr>
        <w:id w:val="-762293384"/>
        <w:docPartObj>
          <w:docPartGallery w:val="Table of Contents"/>
          <w:docPartUnique/>
        </w:docPartObj>
      </w:sdtPr>
      <w:sdtEndPr>
        <w:rPr>
          <w:b/>
          <w:bCs/>
          <w:noProof/>
        </w:rPr>
      </w:sdtEndPr>
      <w:sdtContent>
        <w:p w14:paraId="31A0D795" w14:textId="77777777" w:rsidR="00521933" w:rsidRDefault="00521933" w:rsidP="004A2797">
          <w:pPr>
            <w:pStyle w:val="TOCHeading"/>
            <w:numPr>
              <w:ilvl w:val="0"/>
              <w:numId w:val="0"/>
            </w:numPr>
            <w:ind w:left="360"/>
          </w:pPr>
          <w:r>
            <w:t>Table of Contents</w:t>
          </w:r>
        </w:p>
        <w:p w14:paraId="027B30B2" w14:textId="77777777" w:rsidR="005010D4" w:rsidRDefault="00521933">
          <w:pPr>
            <w:pStyle w:val="TOC1"/>
            <w:tabs>
              <w:tab w:val="left" w:pos="440"/>
              <w:tab w:val="right" w:leader="dot" w:pos="9016"/>
            </w:tabs>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29385725" w:history="1">
            <w:r w:rsidR="005010D4" w:rsidRPr="001E6CA6">
              <w:rPr>
                <w:rStyle w:val="Hyperlink"/>
                <w:noProof/>
              </w:rPr>
              <w:t>1.</w:t>
            </w:r>
            <w:r w:rsidR="005010D4">
              <w:rPr>
                <w:rFonts w:asciiTheme="minorHAnsi" w:hAnsiTheme="minorHAnsi" w:cstheme="minorBidi"/>
                <w:noProof/>
                <w:sz w:val="22"/>
                <w:lang w:val="en-GB" w:eastAsia="en-GB"/>
              </w:rPr>
              <w:tab/>
            </w:r>
            <w:r w:rsidR="005010D4" w:rsidRPr="001E6CA6">
              <w:rPr>
                <w:rStyle w:val="Hyperlink"/>
                <w:noProof/>
              </w:rPr>
              <w:t>Introduction</w:t>
            </w:r>
            <w:r w:rsidR="005010D4">
              <w:rPr>
                <w:noProof/>
                <w:webHidden/>
              </w:rPr>
              <w:tab/>
            </w:r>
            <w:r w:rsidR="005010D4">
              <w:rPr>
                <w:noProof/>
                <w:webHidden/>
              </w:rPr>
              <w:fldChar w:fldCharType="begin"/>
            </w:r>
            <w:r w:rsidR="005010D4">
              <w:rPr>
                <w:noProof/>
                <w:webHidden/>
              </w:rPr>
              <w:instrText xml:space="preserve"> PAGEREF _Toc29385725 \h </w:instrText>
            </w:r>
            <w:r w:rsidR="005010D4">
              <w:rPr>
                <w:noProof/>
                <w:webHidden/>
              </w:rPr>
            </w:r>
            <w:r w:rsidR="005010D4">
              <w:rPr>
                <w:noProof/>
                <w:webHidden/>
              </w:rPr>
              <w:fldChar w:fldCharType="separate"/>
            </w:r>
            <w:r w:rsidR="005010D4">
              <w:rPr>
                <w:noProof/>
                <w:webHidden/>
              </w:rPr>
              <w:t>2</w:t>
            </w:r>
            <w:r w:rsidR="005010D4">
              <w:rPr>
                <w:noProof/>
                <w:webHidden/>
              </w:rPr>
              <w:fldChar w:fldCharType="end"/>
            </w:r>
          </w:hyperlink>
        </w:p>
        <w:p w14:paraId="4B07CDAB"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26" w:history="1">
            <w:r w:rsidR="005010D4" w:rsidRPr="001E6CA6">
              <w:rPr>
                <w:rStyle w:val="Hyperlink"/>
                <w:noProof/>
              </w:rPr>
              <w:t>2.</w:t>
            </w:r>
            <w:r w:rsidR="005010D4">
              <w:rPr>
                <w:rFonts w:asciiTheme="minorHAnsi" w:hAnsiTheme="minorHAnsi" w:cstheme="minorBidi"/>
                <w:noProof/>
                <w:sz w:val="22"/>
                <w:lang w:val="en-GB" w:eastAsia="en-GB"/>
              </w:rPr>
              <w:tab/>
            </w:r>
            <w:r w:rsidR="005010D4" w:rsidRPr="001E6CA6">
              <w:rPr>
                <w:rStyle w:val="Hyperlink"/>
                <w:noProof/>
              </w:rPr>
              <w:t>Presentation</w:t>
            </w:r>
            <w:r w:rsidR="005010D4">
              <w:rPr>
                <w:noProof/>
                <w:webHidden/>
              </w:rPr>
              <w:tab/>
            </w:r>
            <w:r w:rsidR="005010D4">
              <w:rPr>
                <w:noProof/>
                <w:webHidden/>
              </w:rPr>
              <w:fldChar w:fldCharType="begin"/>
            </w:r>
            <w:r w:rsidR="005010D4">
              <w:rPr>
                <w:noProof/>
                <w:webHidden/>
              </w:rPr>
              <w:instrText xml:space="preserve"> PAGEREF _Toc29385726 \h </w:instrText>
            </w:r>
            <w:r w:rsidR="005010D4">
              <w:rPr>
                <w:noProof/>
                <w:webHidden/>
              </w:rPr>
            </w:r>
            <w:r w:rsidR="005010D4">
              <w:rPr>
                <w:noProof/>
                <w:webHidden/>
              </w:rPr>
              <w:fldChar w:fldCharType="separate"/>
            </w:r>
            <w:r w:rsidR="005010D4">
              <w:rPr>
                <w:noProof/>
                <w:webHidden/>
              </w:rPr>
              <w:t>2</w:t>
            </w:r>
            <w:r w:rsidR="005010D4">
              <w:rPr>
                <w:noProof/>
                <w:webHidden/>
              </w:rPr>
              <w:fldChar w:fldCharType="end"/>
            </w:r>
          </w:hyperlink>
        </w:p>
        <w:p w14:paraId="0569EB06"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27" w:history="1">
            <w:r w:rsidR="005010D4" w:rsidRPr="001E6CA6">
              <w:rPr>
                <w:rStyle w:val="Hyperlink"/>
                <w:noProof/>
              </w:rPr>
              <w:t>2.1.</w:t>
            </w:r>
            <w:r w:rsidR="005010D4">
              <w:rPr>
                <w:rFonts w:asciiTheme="minorHAnsi" w:hAnsiTheme="minorHAnsi" w:cstheme="minorBidi"/>
                <w:noProof/>
                <w:sz w:val="22"/>
                <w:lang w:val="en-GB" w:eastAsia="en-GB"/>
              </w:rPr>
              <w:tab/>
            </w:r>
            <w:r w:rsidR="005010D4" w:rsidRPr="001E6CA6">
              <w:rPr>
                <w:rStyle w:val="Hyperlink"/>
                <w:noProof/>
              </w:rPr>
              <w:t>Brief Overview of presentation</w:t>
            </w:r>
            <w:r w:rsidR="005010D4">
              <w:rPr>
                <w:noProof/>
                <w:webHidden/>
              </w:rPr>
              <w:tab/>
            </w:r>
            <w:r w:rsidR="005010D4">
              <w:rPr>
                <w:noProof/>
                <w:webHidden/>
              </w:rPr>
              <w:fldChar w:fldCharType="begin"/>
            </w:r>
            <w:r w:rsidR="005010D4">
              <w:rPr>
                <w:noProof/>
                <w:webHidden/>
              </w:rPr>
              <w:instrText xml:space="preserve"> PAGEREF _Toc29385727 \h </w:instrText>
            </w:r>
            <w:r w:rsidR="005010D4">
              <w:rPr>
                <w:noProof/>
                <w:webHidden/>
              </w:rPr>
            </w:r>
            <w:r w:rsidR="005010D4">
              <w:rPr>
                <w:noProof/>
                <w:webHidden/>
              </w:rPr>
              <w:fldChar w:fldCharType="separate"/>
            </w:r>
            <w:r w:rsidR="005010D4">
              <w:rPr>
                <w:noProof/>
                <w:webHidden/>
              </w:rPr>
              <w:t>2</w:t>
            </w:r>
            <w:r w:rsidR="005010D4">
              <w:rPr>
                <w:noProof/>
                <w:webHidden/>
              </w:rPr>
              <w:fldChar w:fldCharType="end"/>
            </w:r>
          </w:hyperlink>
        </w:p>
        <w:p w14:paraId="4B69FDC0"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28" w:history="1">
            <w:r w:rsidR="005010D4" w:rsidRPr="001E6CA6">
              <w:rPr>
                <w:rStyle w:val="Hyperlink"/>
                <w:noProof/>
              </w:rPr>
              <w:t>2.2.</w:t>
            </w:r>
            <w:r w:rsidR="005010D4">
              <w:rPr>
                <w:rFonts w:asciiTheme="minorHAnsi" w:hAnsiTheme="minorHAnsi" w:cstheme="minorBidi"/>
                <w:noProof/>
                <w:sz w:val="22"/>
                <w:lang w:val="en-GB" w:eastAsia="en-GB"/>
              </w:rPr>
              <w:tab/>
            </w:r>
            <w:r w:rsidR="005010D4" w:rsidRPr="001E6CA6">
              <w:rPr>
                <w:rStyle w:val="Hyperlink"/>
                <w:noProof/>
              </w:rPr>
              <w:t>Screengrabs from presentation</w:t>
            </w:r>
            <w:r w:rsidR="005010D4">
              <w:rPr>
                <w:noProof/>
                <w:webHidden/>
              </w:rPr>
              <w:tab/>
            </w:r>
            <w:r w:rsidR="005010D4">
              <w:rPr>
                <w:noProof/>
                <w:webHidden/>
              </w:rPr>
              <w:fldChar w:fldCharType="begin"/>
            </w:r>
            <w:r w:rsidR="005010D4">
              <w:rPr>
                <w:noProof/>
                <w:webHidden/>
              </w:rPr>
              <w:instrText xml:space="preserve"> PAGEREF _Toc29385728 \h </w:instrText>
            </w:r>
            <w:r w:rsidR="005010D4">
              <w:rPr>
                <w:noProof/>
                <w:webHidden/>
              </w:rPr>
            </w:r>
            <w:r w:rsidR="005010D4">
              <w:rPr>
                <w:noProof/>
                <w:webHidden/>
              </w:rPr>
              <w:fldChar w:fldCharType="separate"/>
            </w:r>
            <w:r w:rsidR="005010D4">
              <w:rPr>
                <w:noProof/>
                <w:webHidden/>
              </w:rPr>
              <w:t>2</w:t>
            </w:r>
            <w:r w:rsidR="005010D4">
              <w:rPr>
                <w:noProof/>
                <w:webHidden/>
              </w:rPr>
              <w:fldChar w:fldCharType="end"/>
            </w:r>
          </w:hyperlink>
        </w:p>
        <w:p w14:paraId="3C388DE9"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29" w:history="1">
            <w:r w:rsidR="005010D4" w:rsidRPr="001E6CA6">
              <w:rPr>
                <w:rStyle w:val="Hyperlink"/>
                <w:noProof/>
              </w:rPr>
              <w:t>2.3.</w:t>
            </w:r>
            <w:r w:rsidR="005010D4">
              <w:rPr>
                <w:rFonts w:asciiTheme="minorHAnsi" w:hAnsiTheme="minorHAnsi" w:cstheme="minorBidi"/>
                <w:noProof/>
                <w:sz w:val="22"/>
                <w:lang w:val="en-GB" w:eastAsia="en-GB"/>
              </w:rPr>
              <w:tab/>
            </w:r>
            <w:r w:rsidR="005010D4" w:rsidRPr="001E6CA6">
              <w:rPr>
                <w:rStyle w:val="Hyperlink"/>
                <w:noProof/>
              </w:rPr>
              <w:t>Reflection</w:t>
            </w:r>
            <w:r w:rsidR="005010D4">
              <w:rPr>
                <w:noProof/>
                <w:webHidden/>
              </w:rPr>
              <w:tab/>
            </w:r>
            <w:r w:rsidR="005010D4">
              <w:rPr>
                <w:noProof/>
                <w:webHidden/>
              </w:rPr>
              <w:fldChar w:fldCharType="begin"/>
            </w:r>
            <w:r w:rsidR="005010D4">
              <w:rPr>
                <w:noProof/>
                <w:webHidden/>
              </w:rPr>
              <w:instrText xml:space="preserve"> PAGEREF _Toc29385729 \h </w:instrText>
            </w:r>
            <w:r w:rsidR="005010D4">
              <w:rPr>
                <w:noProof/>
                <w:webHidden/>
              </w:rPr>
            </w:r>
            <w:r w:rsidR="005010D4">
              <w:rPr>
                <w:noProof/>
                <w:webHidden/>
              </w:rPr>
              <w:fldChar w:fldCharType="separate"/>
            </w:r>
            <w:r w:rsidR="005010D4">
              <w:rPr>
                <w:noProof/>
                <w:webHidden/>
              </w:rPr>
              <w:t>4</w:t>
            </w:r>
            <w:r w:rsidR="005010D4">
              <w:rPr>
                <w:noProof/>
                <w:webHidden/>
              </w:rPr>
              <w:fldChar w:fldCharType="end"/>
            </w:r>
          </w:hyperlink>
        </w:p>
        <w:p w14:paraId="60A8F158"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0" w:history="1">
            <w:r w:rsidR="005010D4" w:rsidRPr="001E6CA6">
              <w:rPr>
                <w:rStyle w:val="Hyperlink"/>
                <w:noProof/>
              </w:rPr>
              <w:t>2.4.</w:t>
            </w:r>
            <w:r w:rsidR="005010D4">
              <w:rPr>
                <w:rFonts w:asciiTheme="minorHAnsi" w:hAnsiTheme="minorHAnsi" w:cstheme="minorBidi"/>
                <w:noProof/>
                <w:sz w:val="22"/>
                <w:lang w:val="en-GB" w:eastAsia="en-GB"/>
              </w:rPr>
              <w:tab/>
            </w:r>
            <w:r w:rsidR="005010D4" w:rsidRPr="001E6CA6">
              <w:rPr>
                <w:rStyle w:val="Hyperlink"/>
                <w:noProof/>
              </w:rPr>
              <w:t>Lessons learn</w:t>
            </w:r>
            <w:r w:rsidR="005010D4">
              <w:rPr>
                <w:noProof/>
                <w:webHidden/>
              </w:rPr>
              <w:tab/>
            </w:r>
            <w:r w:rsidR="005010D4">
              <w:rPr>
                <w:noProof/>
                <w:webHidden/>
              </w:rPr>
              <w:fldChar w:fldCharType="begin"/>
            </w:r>
            <w:r w:rsidR="005010D4">
              <w:rPr>
                <w:noProof/>
                <w:webHidden/>
              </w:rPr>
              <w:instrText xml:space="preserve"> PAGEREF _Toc29385730 \h </w:instrText>
            </w:r>
            <w:r w:rsidR="005010D4">
              <w:rPr>
                <w:noProof/>
                <w:webHidden/>
              </w:rPr>
            </w:r>
            <w:r w:rsidR="005010D4">
              <w:rPr>
                <w:noProof/>
                <w:webHidden/>
              </w:rPr>
              <w:fldChar w:fldCharType="separate"/>
            </w:r>
            <w:r w:rsidR="005010D4">
              <w:rPr>
                <w:noProof/>
                <w:webHidden/>
              </w:rPr>
              <w:t>4</w:t>
            </w:r>
            <w:r w:rsidR="005010D4">
              <w:rPr>
                <w:noProof/>
                <w:webHidden/>
              </w:rPr>
              <w:fldChar w:fldCharType="end"/>
            </w:r>
          </w:hyperlink>
        </w:p>
        <w:p w14:paraId="4C3FA4AB"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1" w:history="1">
            <w:r w:rsidR="005010D4" w:rsidRPr="001E6CA6">
              <w:rPr>
                <w:rStyle w:val="Hyperlink"/>
                <w:noProof/>
              </w:rPr>
              <w:t>2.5.</w:t>
            </w:r>
            <w:r w:rsidR="005010D4">
              <w:rPr>
                <w:rFonts w:asciiTheme="minorHAnsi" w:hAnsiTheme="minorHAnsi" w:cstheme="minorBidi"/>
                <w:noProof/>
                <w:sz w:val="22"/>
                <w:lang w:val="en-GB" w:eastAsia="en-GB"/>
              </w:rPr>
              <w:tab/>
            </w:r>
            <w:r w:rsidR="005010D4" w:rsidRPr="001E6CA6">
              <w:rPr>
                <w:rStyle w:val="Hyperlink"/>
                <w:noProof/>
              </w:rPr>
              <w:t>Areas for improvement</w:t>
            </w:r>
            <w:r w:rsidR="005010D4">
              <w:rPr>
                <w:noProof/>
                <w:webHidden/>
              </w:rPr>
              <w:tab/>
            </w:r>
            <w:r w:rsidR="005010D4">
              <w:rPr>
                <w:noProof/>
                <w:webHidden/>
              </w:rPr>
              <w:fldChar w:fldCharType="begin"/>
            </w:r>
            <w:r w:rsidR="005010D4">
              <w:rPr>
                <w:noProof/>
                <w:webHidden/>
              </w:rPr>
              <w:instrText xml:space="preserve"> PAGEREF _Toc29385731 \h </w:instrText>
            </w:r>
            <w:r w:rsidR="005010D4">
              <w:rPr>
                <w:noProof/>
                <w:webHidden/>
              </w:rPr>
            </w:r>
            <w:r w:rsidR="005010D4">
              <w:rPr>
                <w:noProof/>
                <w:webHidden/>
              </w:rPr>
              <w:fldChar w:fldCharType="separate"/>
            </w:r>
            <w:r w:rsidR="005010D4">
              <w:rPr>
                <w:noProof/>
                <w:webHidden/>
              </w:rPr>
              <w:t>5</w:t>
            </w:r>
            <w:r w:rsidR="005010D4">
              <w:rPr>
                <w:noProof/>
                <w:webHidden/>
              </w:rPr>
              <w:fldChar w:fldCharType="end"/>
            </w:r>
          </w:hyperlink>
        </w:p>
        <w:p w14:paraId="409D1CF2"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32" w:history="1">
            <w:r w:rsidR="005010D4" w:rsidRPr="001E6CA6">
              <w:rPr>
                <w:rStyle w:val="Hyperlink"/>
                <w:noProof/>
              </w:rPr>
              <w:t>3.</w:t>
            </w:r>
            <w:r w:rsidR="005010D4">
              <w:rPr>
                <w:rFonts w:asciiTheme="minorHAnsi" w:hAnsiTheme="minorHAnsi" w:cstheme="minorBidi"/>
                <w:noProof/>
                <w:sz w:val="22"/>
                <w:lang w:val="en-GB" w:eastAsia="en-GB"/>
              </w:rPr>
              <w:tab/>
            </w:r>
            <w:r w:rsidR="005010D4" w:rsidRPr="001E6CA6">
              <w:rPr>
                <w:rStyle w:val="Hyperlink"/>
                <w:noProof/>
              </w:rPr>
              <w:t>Skills evaluation</w:t>
            </w:r>
            <w:r w:rsidR="005010D4">
              <w:rPr>
                <w:noProof/>
                <w:webHidden/>
              </w:rPr>
              <w:tab/>
            </w:r>
            <w:r w:rsidR="005010D4">
              <w:rPr>
                <w:noProof/>
                <w:webHidden/>
              </w:rPr>
              <w:fldChar w:fldCharType="begin"/>
            </w:r>
            <w:r w:rsidR="005010D4">
              <w:rPr>
                <w:noProof/>
                <w:webHidden/>
              </w:rPr>
              <w:instrText xml:space="preserve"> PAGEREF _Toc29385732 \h </w:instrText>
            </w:r>
            <w:r w:rsidR="005010D4">
              <w:rPr>
                <w:noProof/>
                <w:webHidden/>
              </w:rPr>
            </w:r>
            <w:r w:rsidR="005010D4">
              <w:rPr>
                <w:noProof/>
                <w:webHidden/>
              </w:rPr>
              <w:fldChar w:fldCharType="separate"/>
            </w:r>
            <w:r w:rsidR="005010D4">
              <w:rPr>
                <w:noProof/>
                <w:webHidden/>
              </w:rPr>
              <w:t>6</w:t>
            </w:r>
            <w:r w:rsidR="005010D4">
              <w:rPr>
                <w:noProof/>
                <w:webHidden/>
              </w:rPr>
              <w:fldChar w:fldCharType="end"/>
            </w:r>
          </w:hyperlink>
        </w:p>
        <w:p w14:paraId="666C4E2C"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3" w:history="1">
            <w:r w:rsidR="005010D4" w:rsidRPr="001E6CA6">
              <w:rPr>
                <w:rStyle w:val="Hyperlink"/>
                <w:noProof/>
              </w:rPr>
              <w:t>3.1.</w:t>
            </w:r>
            <w:r w:rsidR="005010D4">
              <w:rPr>
                <w:rFonts w:asciiTheme="minorHAnsi" w:hAnsiTheme="minorHAnsi" w:cstheme="minorBidi"/>
                <w:noProof/>
                <w:sz w:val="22"/>
                <w:lang w:val="en-GB" w:eastAsia="en-GB"/>
              </w:rPr>
              <w:tab/>
            </w:r>
            <w:r w:rsidR="005010D4" w:rsidRPr="001E6CA6">
              <w:rPr>
                <w:rStyle w:val="Hyperlink"/>
                <w:noProof/>
              </w:rPr>
              <w:t>Academic key skills</w:t>
            </w:r>
            <w:r w:rsidR="005010D4">
              <w:rPr>
                <w:noProof/>
                <w:webHidden/>
              </w:rPr>
              <w:tab/>
            </w:r>
            <w:r w:rsidR="005010D4">
              <w:rPr>
                <w:noProof/>
                <w:webHidden/>
              </w:rPr>
              <w:fldChar w:fldCharType="begin"/>
            </w:r>
            <w:r w:rsidR="005010D4">
              <w:rPr>
                <w:noProof/>
                <w:webHidden/>
              </w:rPr>
              <w:instrText xml:space="preserve"> PAGEREF _Toc29385733 \h </w:instrText>
            </w:r>
            <w:r w:rsidR="005010D4">
              <w:rPr>
                <w:noProof/>
                <w:webHidden/>
              </w:rPr>
            </w:r>
            <w:r w:rsidR="005010D4">
              <w:rPr>
                <w:noProof/>
                <w:webHidden/>
              </w:rPr>
              <w:fldChar w:fldCharType="separate"/>
            </w:r>
            <w:r w:rsidR="005010D4">
              <w:rPr>
                <w:noProof/>
                <w:webHidden/>
              </w:rPr>
              <w:t>6</w:t>
            </w:r>
            <w:r w:rsidR="005010D4">
              <w:rPr>
                <w:noProof/>
                <w:webHidden/>
              </w:rPr>
              <w:fldChar w:fldCharType="end"/>
            </w:r>
          </w:hyperlink>
        </w:p>
        <w:p w14:paraId="63FFDB27"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4" w:history="1">
            <w:r w:rsidR="005010D4" w:rsidRPr="001E6CA6">
              <w:rPr>
                <w:rStyle w:val="Hyperlink"/>
                <w:noProof/>
              </w:rPr>
              <w:t>3.2.</w:t>
            </w:r>
            <w:r w:rsidR="005010D4">
              <w:rPr>
                <w:rFonts w:asciiTheme="minorHAnsi" w:hAnsiTheme="minorHAnsi" w:cstheme="minorBidi"/>
                <w:noProof/>
                <w:sz w:val="22"/>
                <w:lang w:val="en-GB" w:eastAsia="en-GB"/>
              </w:rPr>
              <w:tab/>
            </w:r>
            <w:r w:rsidR="005010D4" w:rsidRPr="001E6CA6">
              <w:rPr>
                <w:rStyle w:val="Hyperlink"/>
                <w:noProof/>
              </w:rPr>
              <w:t>Employability skills</w:t>
            </w:r>
            <w:r w:rsidR="005010D4">
              <w:rPr>
                <w:noProof/>
                <w:webHidden/>
              </w:rPr>
              <w:tab/>
            </w:r>
            <w:r w:rsidR="005010D4">
              <w:rPr>
                <w:noProof/>
                <w:webHidden/>
              </w:rPr>
              <w:fldChar w:fldCharType="begin"/>
            </w:r>
            <w:r w:rsidR="005010D4">
              <w:rPr>
                <w:noProof/>
                <w:webHidden/>
              </w:rPr>
              <w:instrText xml:space="preserve"> PAGEREF _Toc29385734 \h </w:instrText>
            </w:r>
            <w:r w:rsidR="005010D4">
              <w:rPr>
                <w:noProof/>
                <w:webHidden/>
              </w:rPr>
            </w:r>
            <w:r w:rsidR="005010D4">
              <w:rPr>
                <w:noProof/>
                <w:webHidden/>
              </w:rPr>
              <w:fldChar w:fldCharType="separate"/>
            </w:r>
            <w:r w:rsidR="005010D4">
              <w:rPr>
                <w:noProof/>
                <w:webHidden/>
              </w:rPr>
              <w:t>6</w:t>
            </w:r>
            <w:r w:rsidR="005010D4">
              <w:rPr>
                <w:noProof/>
                <w:webHidden/>
              </w:rPr>
              <w:fldChar w:fldCharType="end"/>
            </w:r>
          </w:hyperlink>
        </w:p>
        <w:p w14:paraId="698759F5"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5" w:history="1">
            <w:r w:rsidR="005010D4" w:rsidRPr="001E6CA6">
              <w:rPr>
                <w:rStyle w:val="Hyperlink"/>
                <w:noProof/>
              </w:rPr>
              <w:t>3.3.</w:t>
            </w:r>
            <w:r w:rsidR="005010D4">
              <w:rPr>
                <w:rFonts w:asciiTheme="minorHAnsi" w:hAnsiTheme="minorHAnsi" w:cstheme="minorBidi"/>
                <w:noProof/>
                <w:sz w:val="22"/>
                <w:lang w:val="en-GB" w:eastAsia="en-GB"/>
              </w:rPr>
              <w:tab/>
            </w:r>
            <w:r w:rsidR="005010D4" w:rsidRPr="001E6CA6">
              <w:rPr>
                <w:rStyle w:val="Hyperlink"/>
                <w:noProof/>
              </w:rPr>
              <w:t>Self-assessment</w:t>
            </w:r>
            <w:r w:rsidR="005010D4">
              <w:rPr>
                <w:noProof/>
                <w:webHidden/>
              </w:rPr>
              <w:tab/>
            </w:r>
            <w:r w:rsidR="005010D4">
              <w:rPr>
                <w:noProof/>
                <w:webHidden/>
              </w:rPr>
              <w:fldChar w:fldCharType="begin"/>
            </w:r>
            <w:r w:rsidR="005010D4">
              <w:rPr>
                <w:noProof/>
                <w:webHidden/>
              </w:rPr>
              <w:instrText xml:space="preserve"> PAGEREF _Toc29385735 \h </w:instrText>
            </w:r>
            <w:r w:rsidR="005010D4">
              <w:rPr>
                <w:noProof/>
                <w:webHidden/>
              </w:rPr>
            </w:r>
            <w:r w:rsidR="005010D4">
              <w:rPr>
                <w:noProof/>
                <w:webHidden/>
              </w:rPr>
              <w:fldChar w:fldCharType="separate"/>
            </w:r>
            <w:r w:rsidR="005010D4">
              <w:rPr>
                <w:noProof/>
                <w:webHidden/>
              </w:rPr>
              <w:t>7</w:t>
            </w:r>
            <w:r w:rsidR="005010D4">
              <w:rPr>
                <w:noProof/>
                <w:webHidden/>
              </w:rPr>
              <w:fldChar w:fldCharType="end"/>
            </w:r>
          </w:hyperlink>
        </w:p>
        <w:p w14:paraId="0892F056" w14:textId="77777777" w:rsidR="005010D4" w:rsidRDefault="00000000">
          <w:pPr>
            <w:pStyle w:val="TOC3"/>
            <w:tabs>
              <w:tab w:val="left" w:pos="1320"/>
              <w:tab w:val="right" w:leader="dot" w:pos="9016"/>
            </w:tabs>
            <w:rPr>
              <w:rFonts w:asciiTheme="minorHAnsi" w:hAnsiTheme="minorHAnsi" w:cstheme="minorBidi"/>
              <w:noProof/>
              <w:sz w:val="22"/>
              <w:lang w:val="en-GB" w:eastAsia="en-GB"/>
            </w:rPr>
          </w:pPr>
          <w:hyperlink w:anchor="_Toc29385736" w:history="1">
            <w:r w:rsidR="005010D4" w:rsidRPr="001E6CA6">
              <w:rPr>
                <w:rStyle w:val="Hyperlink"/>
                <w:noProof/>
              </w:rPr>
              <w:t>3.3.1.</w:t>
            </w:r>
            <w:r w:rsidR="005010D4">
              <w:rPr>
                <w:rFonts w:asciiTheme="minorHAnsi" w:hAnsiTheme="minorHAnsi" w:cstheme="minorBidi"/>
                <w:noProof/>
                <w:sz w:val="22"/>
                <w:lang w:val="en-GB" w:eastAsia="en-GB"/>
              </w:rPr>
              <w:tab/>
            </w:r>
            <w:r w:rsidR="005010D4" w:rsidRPr="001E6CA6">
              <w:rPr>
                <w:rStyle w:val="Hyperlink"/>
                <w:noProof/>
              </w:rPr>
              <w:t>Personality types</w:t>
            </w:r>
            <w:r w:rsidR="005010D4">
              <w:rPr>
                <w:noProof/>
                <w:webHidden/>
              </w:rPr>
              <w:tab/>
            </w:r>
            <w:r w:rsidR="005010D4">
              <w:rPr>
                <w:noProof/>
                <w:webHidden/>
              </w:rPr>
              <w:fldChar w:fldCharType="begin"/>
            </w:r>
            <w:r w:rsidR="005010D4">
              <w:rPr>
                <w:noProof/>
                <w:webHidden/>
              </w:rPr>
              <w:instrText xml:space="preserve"> PAGEREF _Toc29385736 \h </w:instrText>
            </w:r>
            <w:r w:rsidR="005010D4">
              <w:rPr>
                <w:noProof/>
                <w:webHidden/>
              </w:rPr>
            </w:r>
            <w:r w:rsidR="005010D4">
              <w:rPr>
                <w:noProof/>
                <w:webHidden/>
              </w:rPr>
              <w:fldChar w:fldCharType="separate"/>
            </w:r>
            <w:r w:rsidR="005010D4">
              <w:rPr>
                <w:noProof/>
                <w:webHidden/>
              </w:rPr>
              <w:t>7</w:t>
            </w:r>
            <w:r w:rsidR="005010D4">
              <w:rPr>
                <w:noProof/>
                <w:webHidden/>
              </w:rPr>
              <w:fldChar w:fldCharType="end"/>
            </w:r>
          </w:hyperlink>
        </w:p>
        <w:p w14:paraId="081ACF0A"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7" w:history="1">
            <w:r w:rsidR="005010D4" w:rsidRPr="001E6CA6">
              <w:rPr>
                <w:rStyle w:val="Hyperlink"/>
                <w:noProof/>
              </w:rPr>
              <w:t>3.4.</w:t>
            </w:r>
            <w:r w:rsidR="005010D4">
              <w:rPr>
                <w:rFonts w:asciiTheme="minorHAnsi" w:hAnsiTheme="minorHAnsi" w:cstheme="minorBidi"/>
                <w:noProof/>
                <w:sz w:val="22"/>
                <w:lang w:val="en-GB" w:eastAsia="en-GB"/>
              </w:rPr>
              <w:tab/>
            </w:r>
            <w:r w:rsidR="005010D4" w:rsidRPr="001E6CA6">
              <w:rPr>
                <w:rStyle w:val="Hyperlink"/>
                <w:noProof/>
              </w:rPr>
              <w:t>Academic skills</w:t>
            </w:r>
            <w:r w:rsidR="005010D4">
              <w:rPr>
                <w:noProof/>
                <w:webHidden/>
              </w:rPr>
              <w:tab/>
            </w:r>
            <w:r w:rsidR="005010D4">
              <w:rPr>
                <w:noProof/>
                <w:webHidden/>
              </w:rPr>
              <w:fldChar w:fldCharType="begin"/>
            </w:r>
            <w:r w:rsidR="005010D4">
              <w:rPr>
                <w:noProof/>
                <w:webHidden/>
              </w:rPr>
              <w:instrText xml:space="preserve"> PAGEREF _Toc29385737 \h </w:instrText>
            </w:r>
            <w:r w:rsidR="005010D4">
              <w:rPr>
                <w:noProof/>
                <w:webHidden/>
              </w:rPr>
            </w:r>
            <w:r w:rsidR="005010D4">
              <w:rPr>
                <w:noProof/>
                <w:webHidden/>
              </w:rPr>
              <w:fldChar w:fldCharType="separate"/>
            </w:r>
            <w:r w:rsidR="005010D4">
              <w:rPr>
                <w:noProof/>
                <w:webHidden/>
              </w:rPr>
              <w:t>7</w:t>
            </w:r>
            <w:r w:rsidR="005010D4">
              <w:rPr>
                <w:noProof/>
                <w:webHidden/>
              </w:rPr>
              <w:fldChar w:fldCharType="end"/>
            </w:r>
          </w:hyperlink>
        </w:p>
        <w:p w14:paraId="0785642A"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8" w:history="1">
            <w:r w:rsidR="005010D4" w:rsidRPr="001E6CA6">
              <w:rPr>
                <w:rStyle w:val="Hyperlink"/>
                <w:noProof/>
              </w:rPr>
              <w:t>3.5.</w:t>
            </w:r>
            <w:r w:rsidR="005010D4">
              <w:rPr>
                <w:rFonts w:asciiTheme="minorHAnsi" w:hAnsiTheme="minorHAnsi" w:cstheme="minorBidi"/>
                <w:noProof/>
                <w:sz w:val="22"/>
                <w:lang w:val="en-GB" w:eastAsia="en-GB"/>
              </w:rPr>
              <w:tab/>
            </w:r>
            <w:r w:rsidR="005010D4" w:rsidRPr="001E6CA6">
              <w:rPr>
                <w:rStyle w:val="Hyperlink"/>
                <w:noProof/>
              </w:rPr>
              <w:t>Employability skills</w:t>
            </w:r>
            <w:r w:rsidR="005010D4">
              <w:rPr>
                <w:noProof/>
                <w:webHidden/>
              </w:rPr>
              <w:tab/>
            </w:r>
            <w:r w:rsidR="005010D4">
              <w:rPr>
                <w:noProof/>
                <w:webHidden/>
              </w:rPr>
              <w:fldChar w:fldCharType="begin"/>
            </w:r>
            <w:r w:rsidR="005010D4">
              <w:rPr>
                <w:noProof/>
                <w:webHidden/>
              </w:rPr>
              <w:instrText xml:space="preserve"> PAGEREF _Toc29385738 \h </w:instrText>
            </w:r>
            <w:r w:rsidR="005010D4">
              <w:rPr>
                <w:noProof/>
                <w:webHidden/>
              </w:rPr>
            </w:r>
            <w:r w:rsidR="005010D4">
              <w:rPr>
                <w:noProof/>
                <w:webHidden/>
              </w:rPr>
              <w:fldChar w:fldCharType="separate"/>
            </w:r>
            <w:r w:rsidR="005010D4">
              <w:rPr>
                <w:noProof/>
                <w:webHidden/>
              </w:rPr>
              <w:t>8</w:t>
            </w:r>
            <w:r w:rsidR="005010D4">
              <w:rPr>
                <w:noProof/>
                <w:webHidden/>
              </w:rPr>
              <w:fldChar w:fldCharType="end"/>
            </w:r>
          </w:hyperlink>
        </w:p>
        <w:p w14:paraId="23605535"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39" w:history="1">
            <w:r w:rsidR="005010D4" w:rsidRPr="001E6CA6">
              <w:rPr>
                <w:rStyle w:val="Hyperlink"/>
                <w:noProof/>
              </w:rPr>
              <w:t>3.6.</w:t>
            </w:r>
            <w:r w:rsidR="005010D4">
              <w:rPr>
                <w:rFonts w:asciiTheme="minorHAnsi" w:hAnsiTheme="minorHAnsi" w:cstheme="minorBidi"/>
                <w:noProof/>
                <w:sz w:val="22"/>
                <w:lang w:val="en-GB" w:eastAsia="en-GB"/>
              </w:rPr>
              <w:tab/>
            </w:r>
            <w:r w:rsidR="005010D4" w:rsidRPr="001E6CA6">
              <w:rPr>
                <w:rStyle w:val="Hyperlink"/>
                <w:noProof/>
              </w:rPr>
              <w:t>Career suggestions</w:t>
            </w:r>
            <w:r w:rsidR="005010D4">
              <w:rPr>
                <w:noProof/>
                <w:webHidden/>
              </w:rPr>
              <w:tab/>
            </w:r>
            <w:r w:rsidR="005010D4">
              <w:rPr>
                <w:noProof/>
                <w:webHidden/>
              </w:rPr>
              <w:fldChar w:fldCharType="begin"/>
            </w:r>
            <w:r w:rsidR="005010D4">
              <w:rPr>
                <w:noProof/>
                <w:webHidden/>
              </w:rPr>
              <w:instrText xml:space="preserve"> PAGEREF _Toc29385739 \h </w:instrText>
            </w:r>
            <w:r w:rsidR="005010D4">
              <w:rPr>
                <w:noProof/>
                <w:webHidden/>
              </w:rPr>
            </w:r>
            <w:r w:rsidR="005010D4">
              <w:rPr>
                <w:noProof/>
                <w:webHidden/>
              </w:rPr>
              <w:fldChar w:fldCharType="separate"/>
            </w:r>
            <w:r w:rsidR="005010D4">
              <w:rPr>
                <w:noProof/>
                <w:webHidden/>
              </w:rPr>
              <w:t>9</w:t>
            </w:r>
            <w:r w:rsidR="005010D4">
              <w:rPr>
                <w:noProof/>
                <w:webHidden/>
              </w:rPr>
              <w:fldChar w:fldCharType="end"/>
            </w:r>
          </w:hyperlink>
        </w:p>
        <w:p w14:paraId="41B1A3B4"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0" w:history="1">
            <w:r w:rsidR="005010D4" w:rsidRPr="001E6CA6">
              <w:rPr>
                <w:rStyle w:val="Hyperlink"/>
                <w:noProof/>
              </w:rPr>
              <w:t>3.7.</w:t>
            </w:r>
            <w:r w:rsidR="005010D4">
              <w:rPr>
                <w:rFonts w:asciiTheme="minorHAnsi" w:hAnsiTheme="minorHAnsi" w:cstheme="minorBidi"/>
                <w:noProof/>
                <w:sz w:val="22"/>
                <w:lang w:val="en-GB" w:eastAsia="en-GB"/>
              </w:rPr>
              <w:tab/>
            </w:r>
            <w:r w:rsidR="005010D4" w:rsidRPr="001E6CA6">
              <w:rPr>
                <w:rStyle w:val="Hyperlink"/>
                <w:noProof/>
              </w:rPr>
              <w:t>Conclusion</w:t>
            </w:r>
            <w:r w:rsidR="005010D4">
              <w:rPr>
                <w:noProof/>
                <w:webHidden/>
              </w:rPr>
              <w:tab/>
            </w:r>
            <w:r w:rsidR="005010D4">
              <w:rPr>
                <w:noProof/>
                <w:webHidden/>
              </w:rPr>
              <w:fldChar w:fldCharType="begin"/>
            </w:r>
            <w:r w:rsidR="005010D4">
              <w:rPr>
                <w:noProof/>
                <w:webHidden/>
              </w:rPr>
              <w:instrText xml:space="preserve"> PAGEREF _Toc29385740 \h </w:instrText>
            </w:r>
            <w:r w:rsidR="005010D4">
              <w:rPr>
                <w:noProof/>
                <w:webHidden/>
              </w:rPr>
            </w:r>
            <w:r w:rsidR="005010D4">
              <w:rPr>
                <w:noProof/>
                <w:webHidden/>
              </w:rPr>
              <w:fldChar w:fldCharType="separate"/>
            </w:r>
            <w:r w:rsidR="005010D4">
              <w:rPr>
                <w:noProof/>
                <w:webHidden/>
              </w:rPr>
              <w:t>9</w:t>
            </w:r>
            <w:r w:rsidR="005010D4">
              <w:rPr>
                <w:noProof/>
                <w:webHidden/>
              </w:rPr>
              <w:fldChar w:fldCharType="end"/>
            </w:r>
          </w:hyperlink>
        </w:p>
        <w:p w14:paraId="56E1F4E0"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41" w:history="1">
            <w:r w:rsidR="005010D4" w:rsidRPr="001E6CA6">
              <w:rPr>
                <w:rStyle w:val="Hyperlink"/>
                <w:noProof/>
              </w:rPr>
              <w:t>4.</w:t>
            </w:r>
            <w:r w:rsidR="005010D4">
              <w:rPr>
                <w:rFonts w:asciiTheme="minorHAnsi" w:hAnsiTheme="minorHAnsi" w:cstheme="minorBidi"/>
                <w:noProof/>
                <w:sz w:val="22"/>
                <w:lang w:val="en-GB" w:eastAsia="en-GB"/>
              </w:rPr>
              <w:tab/>
            </w:r>
            <w:r w:rsidR="005010D4" w:rsidRPr="001E6CA6">
              <w:rPr>
                <w:rStyle w:val="Hyperlink"/>
                <w:noProof/>
              </w:rPr>
              <w:t>Long and short terms goals</w:t>
            </w:r>
            <w:r w:rsidR="005010D4">
              <w:rPr>
                <w:noProof/>
                <w:webHidden/>
              </w:rPr>
              <w:tab/>
            </w:r>
            <w:r w:rsidR="005010D4">
              <w:rPr>
                <w:noProof/>
                <w:webHidden/>
              </w:rPr>
              <w:fldChar w:fldCharType="begin"/>
            </w:r>
            <w:r w:rsidR="005010D4">
              <w:rPr>
                <w:noProof/>
                <w:webHidden/>
              </w:rPr>
              <w:instrText xml:space="preserve"> PAGEREF _Toc29385741 \h </w:instrText>
            </w:r>
            <w:r w:rsidR="005010D4">
              <w:rPr>
                <w:noProof/>
                <w:webHidden/>
              </w:rPr>
            </w:r>
            <w:r w:rsidR="005010D4">
              <w:rPr>
                <w:noProof/>
                <w:webHidden/>
              </w:rPr>
              <w:fldChar w:fldCharType="separate"/>
            </w:r>
            <w:r w:rsidR="005010D4">
              <w:rPr>
                <w:noProof/>
                <w:webHidden/>
              </w:rPr>
              <w:t>9</w:t>
            </w:r>
            <w:r w:rsidR="005010D4">
              <w:rPr>
                <w:noProof/>
                <w:webHidden/>
              </w:rPr>
              <w:fldChar w:fldCharType="end"/>
            </w:r>
          </w:hyperlink>
        </w:p>
        <w:p w14:paraId="357C0FF7"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2" w:history="1">
            <w:r w:rsidR="005010D4" w:rsidRPr="001E6CA6">
              <w:rPr>
                <w:rStyle w:val="Hyperlink"/>
                <w:noProof/>
              </w:rPr>
              <w:t>4.1.</w:t>
            </w:r>
            <w:r w:rsidR="005010D4">
              <w:rPr>
                <w:rFonts w:asciiTheme="minorHAnsi" w:hAnsiTheme="minorHAnsi" w:cstheme="minorBidi"/>
                <w:noProof/>
                <w:sz w:val="22"/>
                <w:lang w:val="en-GB" w:eastAsia="en-GB"/>
              </w:rPr>
              <w:tab/>
            </w:r>
            <w:r w:rsidR="005010D4" w:rsidRPr="001E6CA6">
              <w:rPr>
                <w:rStyle w:val="Hyperlink"/>
                <w:noProof/>
              </w:rPr>
              <w:t>Short term goals</w:t>
            </w:r>
            <w:r w:rsidR="005010D4">
              <w:rPr>
                <w:noProof/>
                <w:webHidden/>
              </w:rPr>
              <w:tab/>
            </w:r>
            <w:r w:rsidR="005010D4">
              <w:rPr>
                <w:noProof/>
                <w:webHidden/>
              </w:rPr>
              <w:fldChar w:fldCharType="begin"/>
            </w:r>
            <w:r w:rsidR="005010D4">
              <w:rPr>
                <w:noProof/>
                <w:webHidden/>
              </w:rPr>
              <w:instrText xml:space="preserve"> PAGEREF _Toc29385742 \h </w:instrText>
            </w:r>
            <w:r w:rsidR="005010D4">
              <w:rPr>
                <w:noProof/>
                <w:webHidden/>
              </w:rPr>
            </w:r>
            <w:r w:rsidR="005010D4">
              <w:rPr>
                <w:noProof/>
                <w:webHidden/>
              </w:rPr>
              <w:fldChar w:fldCharType="separate"/>
            </w:r>
            <w:r w:rsidR="005010D4">
              <w:rPr>
                <w:noProof/>
                <w:webHidden/>
              </w:rPr>
              <w:t>10</w:t>
            </w:r>
            <w:r w:rsidR="005010D4">
              <w:rPr>
                <w:noProof/>
                <w:webHidden/>
              </w:rPr>
              <w:fldChar w:fldCharType="end"/>
            </w:r>
          </w:hyperlink>
        </w:p>
        <w:p w14:paraId="737D415B"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3" w:history="1">
            <w:r w:rsidR="005010D4" w:rsidRPr="001E6CA6">
              <w:rPr>
                <w:rStyle w:val="Hyperlink"/>
                <w:noProof/>
              </w:rPr>
              <w:t>4.2.</w:t>
            </w:r>
            <w:r w:rsidR="005010D4">
              <w:rPr>
                <w:rFonts w:asciiTheme="minorHAnsi" w:hAnsiTheme="minorHAnsi" w:cstheme="minorBidi"/>
                <w:noProof/>
                <w:sz w:val="22"/>
                <w:lang w:val="en-GB" w:eastAsia="en-GB"/>
              </w:rPr>
              <w:tab/>
            </w:r>
            <w:r w:rsidR="005010D4" w:rsidRPr="001E6CA6">
              <w:rPr>
                <w:rStyle w:val="Hyperlink"/>
                <w:noProof/>
              </w:rPr>
              <w:t>Long term goals</w:t>
            </w:r>
            <w:r w:rsidR="005010D4">
              <w:rPr>
                <w:noProof/>
                <w:webHidden/>
              </w:rPr>
              <w:tab/>
            </w:r>
            <w:r w:rsidR="005010D4">
              <w:rPr>
                <w:noProof/>
                <w:webHidden/>
              </w:rPr>
              <w:fldChar w:fldCharType="begin"/>
            </w:r>
            <w:r w:rsidR="005010D4">
              <w:rPr>
                <w:noProof/>
                <w:webHidden/>
              </w:rPr>
              <w:instrText xml:space="preserve"> PAGEREF _Toc29385743 \h </w:instrText>
            </w:r>
            <w:r w:rsidR="005010D4">
              <w:rPr>
                <w:noProof/>
                <w:webHidden/>
              </w:rPr>
            </w:r>
            <w:r w:rsidR="005010D4">
              <w:rPr>
                <w:noProof/>
                <w:webHidden/>
              </w:rPr>
              <w:fldChar w:fldCharType="separate"/>
            </w:r>
            <w:r w:rsidR="005010D4">
              <w:rPr>
                <w:noProof/>
                <w:webHidden/>
              </w:rPr>
              <w:t>10</w:t>
            </w:r>
            <w:r w:rsidR="005010D4">
              <w:rPr>
                <w:noProof/>
                <w:webHidden/>
              </w:rPr>
              <w:fldChar w:fldCharType="end"/>
            </w:r>
          </w:hyperlink>
        </w:p>
        <w:p w14:paraId="27413CF7"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4" w:history="1">
            <w:r w:rsidR="005010D4" w:rsidRPr="001E6CA6">
              <w:rPr>
                <w:rStyle w:val="Hyperlink"/>
                <w:noProof/>
              </w:rPr>
              <w:t>4.3.</w:t>
            </w:r>
            <w:r w:rsidR="005010D4">
              <w:rPr>
                <w:rFonts w:asciiTheme="minorHAnsi" w:hAnsiTheme="minorHAnsi" w:cstheme="minorBidi"/>
                <w:noProof/>
                <w:sz w:val="22"/>
                <w:lang w:val="en-GB" w:eastAsia="en-GB"/>
              </w:rPr>
              <w:tab/>
            </w:r>
            <w:r w:rsidR="005010D4" w:rsidRPr="001E6CA6">
              <w:rPr>
                <w:rStyle w:val="Hyperlink"/>
                <w:noProof/>
              </w:rPr>
              <w:t>Smart Goals</w:t>
            </w:r>
            <w:r w:rsidR="005010D4">
              <w:rPr>
                <w:noProof/>
                <w:webHidden/>
              </w:rPr>
              <w:tab/>
            </w:r>
            <w:r w:rsidR="005010D4">
              <w:rPr>
                <w:noProof/>
                <w:webHidden/>
              </w:rPr>
              <w:fldChar w:fldCharType="begin"/>
            </w:r>
            <w:r w:rsidR="005010D4">
              <w:rPr>
                <w:noProof/>
                <w:webHidden/>
              </w:rPr>
              <w:instrText xml:space="preserve"> PAGEREF _Toc29385744 \h </w:instrText>
            </w:r>
            <w:r w:rsidR="005010D4">
              <w:rPr>
                <w:noProof/>
                <w:webHidden/>
              </w:rPr>
            </w:r>
            <w:r w:rsidR="005010D4">
              <w:rPr>
                <w:noProof/>
                <w:webHidden/>
              </w:rPr>
              <w:fldChar w:fldCharType="separate"/>
            </w:r>
            <w:r w:rsidR="005010D4">
              <w:rPr>
                <w:noProof/>
                <w:webHidden/>
              </w:rPr>
              <w:t>11</w:t>
            </w:r>
            <w:r w:rsidR="005010D4">
              <w:rPr>
                <w:noProof/>
                <w:webHidden/>
              </w:rPr>
              <w:fldChar w:fldCharType="end"/>
            </w:r>
          </w:hyperlink>
        </w:p>
        <w:p w14:paraId="0CCCA1C8"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5" w:history="1">
            <w:r w:rsidR="005010D4" w:rsidRPr="001E6CA6">
              <w:rPr>
                <w:rStyle w:val="Hyperlink"/>
                <w:noProof/>
              </w:rPr>
              <w:t>4.4.</w:t>
            </w:r>
            <w:r w:rsidR="005010D4">
              <w:rPr>
                <w:rFonts w:asciiTheme="minorHAnsi" w:hAnsiTheme="minorHAnsi" w:cstheme="minorBidi"/>
                <w:noProof/>
                <w:sz w:val="22"/>
                <w:lang w:val="en-GB" w:eastAsia="en-GB"/>
              </w:rPr>
              <w:tab/>
            </w:r>
            <w:r w:rsidR="005010D4" w:rsidRPr="001E6CA6">
              <w:rPr>
                <w:rStyle w:val="Hyperlink"/>
                <w:noProof/>
              </w:rPr>
              <w:t>Action plans</w:t>
            </w:r>
            <w:r w:rsidR="005010D4">
              <w:rPr>
                <w:noProof/>
                <w:webHidden/>
              </w:rPr>
              <w:tab/>
            </w:r>
            <w:r w:rsidR="005010D4">
              <w:rPr>
                <w:noProof/>
                <w:webHidden/>
              </w:rPr>
              <w:fldChar w:fldCharType="begin"/>
            </w:r>
            <w:r w:rsidR="005010D4">
              <w:rPr>
                <w:noProof/>
                <w:webHidden/>
              </w:rPr>
              <w:instrText xml:space="preserve"> PAGEREF _Toc29385745 \h </w:instrText>
            </w:r>
            <w:r w:rsidR="005010D4">
              <w:rPr>
                <w:noProof/>
                <w:webHidden/>
              </w:rPr>
            </w:r>
            <w:r w:rsidR="005010D4">
              <w:rPr>
                <w:noProof/>
                <w:webHidden/>
              </w:rPr>
              <w:fldChar w:fldCharType="separate"/>
            </w:r>
            <w:r w:rsidR="005010D4">
              <w:rPr>
                <w:noProof/>
                <w:webHidden/>
              </w:rPr>
              <w:t>11</w:t>
            </w:r>
            <w:r w:rsidR="005010D4">
              <w:rPr>
                <w:noProof/>
                <w:webHidden/>
              </w:rPr>
              <w:fldChar w:fldCharType="end"/>
            </w:r>
          </w:hyperlink>
        </w:p>
        <w:p w14:paraId="2167252A"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46" w:history="1">
            <w:r w:rsidR="005010D4" w:rsidRPr="001E6CA6">
              <w:rPr>
                <w:rStyle w:val="Hyperlink"/>
                <w:noProof/>
              </w:rPr>
              <w:t>5.</w:t>
            </w:r>
            <w:r w:rsidR="005010D4">
              <w:rPr>
                <w:rFonts w:asciiTheme="minorHAnsi" w:hAnsiTheme="minorHAnsi" w:cstheme="minorBidi"/>
                <w:noProof/>
                <w:sz w:val="22"/>
                <w:lang w:val="en-GB" w:eastAsia="en-GB"/>
              </w:rPr>
              <w:tab/>
            </w:r>
            <w:r w:rsidR="005010D4" w:rsidRPr="001E6CA6">
              <w:rPr>
                <w:rStyle w:val="Hyperlink"/>
                <w:noProof/>
              </w:rPr>
              <w:t>Application</w:t>
            </w:r>
            <w:r w:rsidR="005010D4">
              <w:rPr>
                <w:noProof/>
                <w:webHidden/>
              </w:rPr>
              <w:tab/>
            </w:r>
            <w:r w:rsidR="005010D4">
              <w:rPr>
                <w:noProof/>
                <w:webHidden/>
              </w:rPr>
              <w:fldChar w:fldCharType="begin"/>
            </w:r>
            <w:r w:rsidR="005010D4">
              <w:rPr>
                <w:noProof/>
                <w:webHidden/>
              </w:rPr>
              <w:instrText xml:space="preserve"> PAGEREF _Toc29385746 \h </w:instrText>
            </w:r>
            <w:r w:rsidR="005010D4">
              <w:rPr>
                <w:noProof/>
                <w:webHidden/>
              </w:rPr>
            </w:r>
            <w:r w:rsidR="005010D4">
              <w:rPr>
                <w:noProof/>
                <w:webHidden/>
              </w:rPr>
              <w:fldChar w:fldCharType="separate"/>
            </w:r>
            <w:r w:rsidR="005010D4">
              <w:rPr>
                <w:noProof/>
                <w:webHidden/>
              </w:rPr>
              <w:t>13</w:t>
            </w:r>
            <w:r w:rsidR="005010D4">
              <w:rPr>
                <w:noProof/>
                <w:webHidden/>
              </w:rPr>
              <w:fldChar w:fldCharType="end"/>
            </w:r>
          </w:hyperlink>
        </w:p>
        <w:p w14:paraId="0D0975E2"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7" w:history="1">
            <w:r w:rsidR="005010D4" w:rsidRPr="001E6CA6">
              <w:rPr>
                <w:rStyle w:val="Hyperlink"/>
                <w:noProof/>
              </w:rPr>
              <w:t>5.1.</w:t>
            </w:r>
            <w:r w:rsidR="005010D4">
              <w:rPr>
                <w:rFonts w:asciiTheme="minorHAnsi" w:hAnsiTheme="minorHAnsi" w:cstheme="minorBidi"/>
                <w:noProof/>
                <w:sz w:val="22"/>
                <w:lang w:val="en-GB" w:eastAsia="en-GB"/>
              </w:rPr>
              <w:tab/>
            </w:r>
            <w:r w:rsidR="005010D4" w:rsidRPr="001E6CA6">
              <w:rPr>
                <w:rStyle w:val="Hyperlink"/>
                <w:noProof/>
              </w:rPr>
              <w:t>Looking after your data</w:t>
            </w:r>
            <w:r w:rsidR="005010D4">
              <w:rPr>
                <w:noProof/>
                <w:webHidden/>
              </w:rPr>
              <w:tab/>
            </w:r>
            <w:r w:rsidR="005010D4">
              <w:rPr>
                <w:noProof/>
                <w:webHidden/>
              </w:rPr>
              <w:fldChar w:fldCharType="begin"/>
            </w:r>
            <w:r w:rsidR="005010D4">
              <w:rPr>
                <w:noProof/>
                <w:webHidden/>
              </w:rPr>
              <w:instrText xml:space="preserve"> PAGEREF _Toc29385747 \h </w:instrText>
            </w:r>
            <w:r w:rsidR="005010D4">
              <w:rPr>
                <w:noProof/>
                <w:webHidden/>
              </w:rPr>
            </w:r>
            <w:r w:rsidR="005010D4">
              <w:rPr>
                <w:noProof/>
                <w:webHidden/>
              </w:rPr>
              <w:fldChar w:fldCharType="separate"/>
            </w:r>
            <w:r w:rsidR="005010D4">
              <w:rPr>
                <w:noProof/>
                <w:webHidden/>
              </w:rPr>
              <w:t>13</w:t>
            </w:r>
            <w:r w:rsidR="005010D4">
              <w:rPr>
                <w:noProof/>
                <w:webHidden/>
              </w:rPr>
              <w:fldChar w:fldCharType="end"/>
            </w:r>
          </w:hyperlink>
        </w:p>
        <w:p w14:paraId="3EFC065D"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8" w:history="1">
            <w:r w:rsidR="005010D4" w:rsidRPr="001E6CA6">
              <w:rPr>
                <w:rStyle w:val="Hyperlink"/>
                <w:noProof/>
              </w:rPr>
              <w:t>5.2.</w:t>
            </w:r>
            <w:r w:rsidR="005010D4">
              <w:rPr>
                <w:rFonts w:asciiTheme="minorHAnsi" w:hAnsiTheme="minorHAnsi" w:cstheme="minorBidi"/>
                <w:noProof/>
                <w:sz w:val="22"/>
                <w:lang w:val="en-GB" w:eastAsia="en-GB"/>
              </w:rPr>
              <w:tab/>
            </w:r>
            <w:r w:rsidR="005010D4" w:rsidRPr="001E6CA6">
              <w:rPr>
                <w:rStyle w:val="Hyperlink"/>
                <w:noProof/>
              </w:rPr>
              <w:t>What to back up</w:t>
            </w:r>
            <w:r w:rsidR="005010D4">
              <w:rPr>
                <w:noProof/>
                <w:webHidden/>
              </w:rPr>
              <w:tab/>
            </w:r>
            <w:r w:rsidR="005010D4">
              <w:rPr>
                <w:noProof/>
                <w:webHidden/>
              </w:rPr>
              <w:fldChar w:fldCharType="begin"/>
            </w:r>
            <w:r w:rsidR="005010D4">
              <w:rPr>
                <w:noProof/>
                <w:webHidden/>
              </w:rPr>
              <w:instrText xml:space="preserve"> PAGEREF _Toc29385748 \h </w:instrText>
            </w:r>
            <w:r w:rsidR="005010D4">
              <w:rPr>
                <w:noProof/>
                <w:webHidden/>
              </w:rPr>
            </w:r>
            <w:r w:rsidR="005010D4">
              <w:rPr>
                <w:noProof/>
                <w:webHidden/>
              </w:rPr>
              <w:fldChar w:fldCharType="separate"/>
            </w:r>
            <w:r w:rsidR="005010D4">
              <w:rPr>
                <w:noProof/>
                <w:webHidden/>
              </w:rPr>
              <w:t>13</w:t>
            </w:r>
            <w:r w:rsidR="005010D4">
              <w:rPr>
                <w:noProof/>
                <w:webHidden/>
              </w:rPr>
              <w:fldChar w:fldCharType="end"/>
            </w:r>
          </w:hyperlink>
        </w:p>
        <w:p w14:paraId="658CFE84"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49" w:history="1">
            <w:r w:rsidR="005010D4" w:rsidRPr="001E6CA6">
              <w:rPr>
                <w:rStyle w:val="Hyperlink"/>
                <w:noProof/>
              </w:rPr>
              <w:t>5.3.</w:t>
            </w:r>
            <w:r w:rsidR="005010D4">
              <w:rPr>
                <w:rFonts w:asciiTheme="minorHAnsi" w:hAnsiTheme="minorHAnsi" w:cstheme="minorBidi"/>
                <w:noProof/>
                <w:sz w:val="22"/>
                <w:lang w:val="en-GB" w:eastAsia="en-GB"/>
              </w:rPr>
              <w:tab/>
            </w:r>
            <w:r w:rsidR="005010D4" w:rsidRPr="001E6CA6">
              <w:rPr>
                <w:rStyle w:val="Hyperlink"/>
                <w:noProof/>
              </w:rPr>
              <w:t>Backup storage</w:t>
            </w:r>
            <w:r w:rsidR="005010D4">
              <w:rPr>
                <w:noProof/>
                <w:webHidden/>
              </w:rPr>
              <w:tab/>
            </w:r>
            <w:r w:rsidR="005010D4">
              <w:rPr>
                <w:noProof/>
                <w:webHidden/>
              </w:rPr>
              <w:fldChar w:fldCharType="begin"/>
            </w:r>
            <w:r w:rsidR="005010D4">
              <w:rPr>
                <w:noProof/>
                <w:webHidden/>
              </w:rPr>
              <w:instrText xml:space="preserve"> PAGEREF _Toc29385749 \h </w:instrText>
            </w:r>
            <w:r w:rsidR="005010D4">
              <w:rPr>
                <w:noProof/>
                <w:webHidden/>
              </w:rPr>
            </w:r>
            <w:r w:rsidR="005010D4">
              <w:rPr>
                <w:noProof/>
                <w:webHidden/>
              </w:rPr>
              <w:fldChar w:fldCharType="separate"/>
            </w:r>
            <w:r w:rsidR="005010D4">
              <w:rPr>
                <w:noProof/>
                <w:webHidden/>
              </w:rPr>
              <w:t>13</w:t>
            </w:r>
            <w:r w:rsidR="005010D4">
              <w:rPr>
                <w:noProof/>
                <w:webHidden/>
              </w:rPr>
              <w:fldChar w:fldCharType="end"/>
            </w:r>
          </w:hyperlink>
        </w:p>
        <w:p w14:paraId="6D0CFAE5"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0" w:history="1">
            <w:r w:rsidR="005010D4" w:rsidRPr="001E6CA6">
              <w:rPr>
                <w:rStyle w:val="Hyperlink"/>
                <w:noProof/>
                <w:lang w:val="en"/>
              </w:rPr>
              <w:t>5.4.</w:t>
            </w:r>
            <w:r w:rsidR="005010D4">
              <w:rPr>
                <w:rFonts w:asciiTheme="minorHAnsi" w:hAnsiTheme="minorHAnsi" w:cstheme="minorBidi"/>
                <w:noProof/>
                <w:sz w:val="22"/>
                <w:lang w:val="en-GB" w:eastAsia="en-GB"/>
              </w:rPr>
              <w:tab/>
            </w:r>
            <w:r w:rsidR="005010D4" w:rsidRPr="001E6CA6">
              <w:rPr>
                <w:rStyle w:val="Hyperlink"/>
                <w:noProof/>
                <w:lang w:val="en"/>
              </w:rPr>
              <w:t>Local backup</w:t>
            </w:r>
            <w:r w:rsidR="005010D4">
              <w:rPr>
                <w:noProof/>
                <w:webHidden/>
              </w:rPr>
              <w:tab/>
            </w:r>
            <w:r w:rsidR="005010D4">
              <w:rPr>
                <w:noProof/>
                <w:webHidden/>
              </w:rPr>
              <w:fldChar w:fldCharType="begin"/>
            </w:r>
            <w:r w:rsidR="005010D4">
              <w:rPr>
                <w:noProof/>
                <w:webHidden/>
              </w:rPr>
              <w:instrText xml:space="preserve"> PAGEREF _Toc29385750 \h </w:instrText>
            </w:r>
            <w:r w:rsidR="005010D4">
              <w:rPr>
                <w:noProof/>
                <w:webHidden/>
              </w:rPr>
            </w:r>
            <w:r w:rsidR="005010D4">
              <w:rPr>
                <w:noProof/>
                <w:webHidden/>
              </w:rPr>
              <w:fldChar w:fldCharType="separate"/>
            </w:r>
            <w:r w:rsidR="005010D4">
              <w:rPr>
                <w:noProof/>
                <w:webHidden/>
              </w:rPr>
              <w:t>13</w:t>
            </w:r>
            <w:r w:rsidR="005010D4">
              <w:rPr>
                <w:noProof/>
                <w:webHidden/>
              </w:rPr>
              <w:fldChar w:fldCharType="end"/>
            </w:r>
          </w:hyperlink>
        </w:p>
        <w:p w14:paraId="26022771"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1" w:history="1">
            <w:r w:rsidR="005010D4" w:rsidRPr="001E6CA6">
              <w:rPr>
                <w:rStyle w:val="Hyperlink"/>
                <w:noProof/>
                <w:lang w:val="en"/>
              </w:rPr>
              <w:t>5.5.</w:t>
            </w:r>
            <w:r w:rsidR="005010D4">
              <w:rPr>
                <w:rFonts w:asciiTheme="minorHAnsi" w:hAnsiTheme="minorHAnsi" w:cstheme="minorBidi"/>
                <w:noProof/>
                <w:sz w:val="22"/>
                <w:lang w:val="en-GB" w:eastAsia="en-GB"/>
              </w:rPr>
              <w:tab/>
            </w:r>
            <w:r w:rsidR="005010D4" w:rsidRPr="001E6CA6">
              <w:rPr>
                <w:rStyle w:val="Hyperlink"/>
                <w:noProof/>
                <w:lang w:val="en"/>
              </w:rPr>
              <w:t>External Drive Backup</w:t>
            </w:r>
            <w:r w:rsidR="005010D4">
              <w:rPr>
                <w:noProof/>
                <w:webHidden/>
              </w:rPr>
              <w:tab/>
            </w:r>
            <w:r w:rsidR="005010D4">
              <w:rPr>
                <w:noProof/>
                <w:webHidden/>
              </w:rPr>
              <w:fldChar w:fldCharType="begin"/>
            </w:r>
            <w:r w:rsidR="005010D4">
              <w:rPr>
                <w:noProof/>
                <w:webHidden/>
              </w:rPr>
              <w:instrText xml:space="preserve"> PAGEREF _Toc29385751 \h </w:instrText>
            </w:r>
            <w:r w:rsidR="005010D4">
              <w:rPr>
                <w:noProof/>
                <w:webHidden/>
              </w:rPr>
            </w:r>
            <w:r w:rsidR="005010D4">
              <w:rPr>
                <w:noProof/>
                <w:webHidden/>
              </w:rPr>
              <w:fldChar w:fldCharType="separate"/>
            </w:r>
            <w:r w:rsidR="005010D4">
              <w:rPr>
                <w:noProof/>
                <w:webHidden/>
              </w:rPr>
              <w:t>14</w:t>
            </w:r>
            <w:r w:rsidR="005010D4">
              <w:rPr>
                <w:noProof/>
                <w:webHidden/>
              </w:rPr>
              <w:fldChar w:fldCharType="end"/>
            </w:r>
          </w:hyperlink>
        </w:p>
        <w:p w14:paraId="3BAFE475"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2" w:history="1">
            <w:r w:rsidR="005010D4" w:rsidRPr="001E6CA6">
              <w:rPr>
                <w:rStyle w:val="Hyperlink"/>
                <w:noProof/>
                <w:lang w:val="en"/>
              </w:rPr>
              <w:t>5.6.</w:t>
            </w:r>
            <w:r w:rsidR="005010D4">
              <w:rPr>
                <w:rFonts w:asciiTheme="minorHAnsi" w:hAnsiTheme="minorHAnsi" w:cstheme="minorBidi"/>
                <w:noProof/>
                <w:sz w:val="22"/>
                <w:lang w:val="en-GB" w:eastAsia="en-GB"/>
              </w:rPr>
              <w:tab/>
            </w:r>
            <w:r w:rsidR="005010D4" w:rsidRPr="001E6CA6">
              <w:rPr>
                <w:rStyle w:val="Hyperlink"/>
                <w:noProof/>
                <w:lang w:val="en"/>
              </w:rPr>
              <w:t>Cloud Based Backup</w:t>
            </w:r>
            <w:r w:rsidR="005010D4">
              <w:rPr>
                <w:noProof/>
                <w:webHidden/>
              </w:rPr>
              <w:tab/>
            </w:r>
            <w:r w:rsidR="005010D4">
              <w:rPr>
                <w:noProof/>
                <w:webHidden/>
              </w:rPr>
              <w:fldChar w:fldCharType="begin"/>
            </w:r>
            <w:r w:rsidR="005010D4">
              <w:rPr>
                <w:noProof/>
                <w:webHidden/>
              </w:rPr>
              <w:instrText xml:space="preserve"> PAGEREF _Toc29385752 \h </w:instrText>
            </w:r>
            <w:r w:rsidR="005010D4">
              <w:rPr>
                <w:noProof/>
                <w:webHidden/>
              </w:rPr>
            </w:r>
            <w:r w:rsidR="005010D4">
              <w:rPr>
                <w:noProof/>
                <w:webHidden/>
              </w:rPr>
              <w:fldChar w:fldCharType="separate"/>
            </w:r>
            <w:r w:rsidR="005010D4">
              <w:rPr>
                <w:noProof/>
                <w:webHidden/>
              </w:rPr>
              <w:t>14</w:t>
            </w:r>
            <w:r w:rsidR="005010D4">
              <w:rPr>
                <w:noProof/>
                <w:webHidden/>
              </w:rPr>
              <w:fldChar w:fldCharType="end"/>
            </w:r>
          </w:hyperlink>
        </w:p>
        <w:p w14:paraId="65DC1E24"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3" w:history="1">
            <w:r w:rsidR="005010D4" w:rsidRPr="001E6CA6">
              <w:rPr>
                <w:rStyle w:val="Hyperlink"/>
                <w:noProof/>
                <w:lang w:val="en"/>
              </w:rPr>
              <w:t>5.7.</w:t>
            </w:r>
            <w:r w:rsidR="005010D4">
              <w:rPr>
                <w:rFonts w:asciiTheme="minorHAnsi" w:hAnsiTheme="minorHAnsi" w:cstheme="minorBidi"/>
                <w:noProof/>
                <w:sz w:val="22"/>
                <w:lang w:val="en-GB" w:eastAsia="en-GB"/>
              </w:rPr>
              <w:tab/>
            </w:r>
            <w:r w:rsidR="005010D4" w:rsidRPr="001E6CA6">
              <w:rPr>
                <w:rStyle w:val="Hyperlink"/>
                <w:noProof/>
              </w:rPr>
              <w:t>Backup strategy</w:t>
            </w:r>
            <w:r w:rsidR="005010D4">
              <w:rPr>
                <w:noProof/>
                <w:webHidden/>
              </w:rPr>
              <w:tab/>
            </w:r>
            <w:r w:rsidR="005010D4">
              <w:rPr>
                <w:noProof/>
                <w:webHidden/>
              </w:rPr>
              <w:fldChar w:fldCharType="begin"/>
            </w:r>
            <w:r w:rsidR="005010D4">
              <w:rPr>
                <w:noProof/>
                <w:webHidden/>
              </w:rPr>
              <w:instrText xml:space="preserve"> PAGEREF _Toc29385753 \h </w:instrText>
            </w:r>
            <w:r w:rsidR="005010D4">
              <w:rPr>
                <w:noProof/>
                <w:webHidden/>
              </w:rPr>
            </w:r>
            <w:r w:rsidR="005010D4">
              <w:rPr>
                <w:noProof/>
                <w:webHidden/>
              </w:rPr>
              <w:fldChar w:fldCharType="separate"/>
            </w:r>
            <w:r w:rsidR="005010D4">
              <w:rPr>
                <w:noProof/>
                <w:webHidden/>
              </w:rPr>
              <w:t>15</w:t>
            </w:r>
            <w:r w:rsidR="005010D4">
              <w:rPr>
                <w:noProof/>
                <w:webHidden/>
              </w:rPr>
              <w:fldChar w:fldCharType="end"/>
            </w:r>
          </w:hyperlink>
        </w:p>
        <w:p w14:paraId="487D296A"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4" w:history="1">
            <w:r w:rsidR="005010D4" w:rsidRPr="001E6CA6">
              <w:rPr>
                <w:rStyle w:val="Hyperlink"/>
                <w:noProof/>
              </w:rPr>
              <w:t>5.8.</w:t>
            </w:r>
            <w:r w:rsidR="005010D4">
              <w:rPr>
                <w:rFonts w:asciiTheme="minorHAnsi" w:hAnsiTheme="minorHAnsi" w:cstheme="minorBidi"/>
                <w:noProof/>
                <w:sz w:val="22"/>
                <w:lang w:val="en-GB" w:eastAsia="en-GB"/>
              </w:rPr>
              <w:tab/>
            </w:r>
            <w:r w:rsidR="005010D4" w:rsidRPr="001E6CA6">
              <w:rPr>
                <w:rStyle w:val="Hyperlink"/>
                <w:noProof/>
              </w:rPr>
              <w:t>Possible disaster scenarios</w:t>
            </w:r>
            <w:r w:rsidR="005010D4">
              <w:rPr>
                <w:noProof/>
                <w:webHidden/>
              </w:rPr>
              <w:tab/>
            </w:r>
            <w:r w:rsidR="005010D4">
              <w:rPr>
                <w:noProof/>
                <w:webHidden/>
              </w:rPr>
              <w:fldChar w:fldCharType="begin"/>
            </w:r>
            <w:r w:rsidR="005010D4">
              <w:rPr>
                <w:noProof/>
                <w:webHidden/>
              </w:rPr>
              <w:instrText xml:space="preserve"> PAGEREF _Toc29385754 \h </w:instrText>
            </w:r>
            <w:r w:rsidR="005010D4">
              <w:rPr>
                <w:noProof/>
                <w:webHidden/>
              </w:rPr>
            </w:r>
            <w:r w:rsidR="005010D4">
              <w:rPr>
                <w:noProof/>
                <w:webHidden/>
              </w:rPr>
              <w:fldChar w:fldCharType="separate"/>
            </w:r>
            <w:r w:rsidR="005010D4">
              <w:rPr>
                <w:noProof/>
                <w:webHidden/>
              </w:rPr>
              <w:t>16</w:t>
            </w:r>
            <w:r w:rsidR="005010D4">
              <w:rPr>
                <w:noProof/>
                <w:webHidden/>
              </w:rPr>
              <w:fldChar w:fldCharType="end"/>
            </w:r>
          </w:hyperlink>
        </w:p>
        <w:p w14:paraId="04AA954A"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5" w:history="1">
            <w:r w:rsidR="005010D4" w:rsidRPr="001E6CA6">
              <w:rPr>
                <w:rStyle w:val="Hyperlink"/>
                <w:noProof/>
              </w:rPr>
              <w:t>5.9.</w:t>
            </w:r>
            <w:r w:rsidR="005010D4">
              <w:rPr>
                <w:rFonts w:asciiTheme="minorHAnsi" w:hAnsiTheme="minorHAnsi" w:cstheme="minorBidi"/>
                <w:noProof/>
                <w:sz w:val="22"/>
                <w:lang w:val="en-GB" w:eastAsia="en-GB"/>
              </w:rPr>
              <w:tab/>
            </w:r>
            <w:r w:rsidR="005010D4" w:rsidRPr="001E6CA6">
              <w:rPr>
                <w:rStyle w:val="Hyperlink"/>
                <w:noProof/>
              </w:rPr>
              <w:t>Ransomware</w:t>
            </w:r>
            <w:r w:rsidR="005010D4">
              <w:rPr>
                <w:noProof/>
                <w:webHidden/>
              </w:rPr>
              <w:tab/>
            </w:r>
            <w:r w:rsidR="005010D4">
              <w:rPr>
                <w:noProof/>
                <w:webHidden/>
              </w:rPr>
              <w:fldChar w:fldCharType="begin"/>
            </w:r>
            <w:r w:rsidR="005010D4">
              <w:rPr>
                <w:noProof/>
                <w:webHidden/>
              </w:rPr>
              <w:instrText xml:space="preserve"> PAGEREF _Toc29385755 \h </w:instrText>
            </w:r>
            <w:r w:rsidR="005010D4">
              <w:rPr>
                <w:noProof/>
                <w:webHidden/>
              </w:rPr>
            </w:r>
            <w:r w:rsidR="005010D4">
              <w:rPr>
                <w:noProof/>
                <w:webHidden/>
              </w:rPr>
              <w:fldChar w:fldCharType="separate"/>
            </w:r>
            <w:r w:rsidR="005010D4">
              <w:rPr>
                <w:noProof/>
                <w:webHidden/>
              </w:rPr>
              <w:t>16</w:t>
            </w:r>
            <w:r w:rsidR="005010D4">
              <w:rPr>
                <w:noProof/>
                <w:webHidden/>
              </w:rPr>
              <w:fldChar w:fldCharType="end"/>
            </w:r>
          </w:hyperlink>
        </w:p>
        <w:p w14:paraId="1F2DD9D4"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56" w:history="1">
            <w:r w:rsidR="005010D4" w:rsidRPr="001E6CA6">
              <w:rPr>
                <w:rStyle w:val="Hyperlink"/>
                <w:noProof/>
              </w:rPr>
              <w:t>6.</w:t>
            </w:r>
            <w:r w:rsidR="005010D4">
              <w:rPr>
                <w:rFonts w:asciiTheme="minorHAnsi" w:hAnsiTheme="minorHAnsi" w:cstheme="minorBidi"/>
                <w:noProof/>
                <w:sz w:val="22"/>
                <w:lang w:val="en-GB" w:eastAsia="en-GB"/>
              </w:rPr>
              <w:tab/>
            </w:r>
            <w:r w:rsidR="005010D4" w:rsidRPr="001E6CA6">
              <w:rPr>
                <w:rStyle w:val="Hyperlink"/>
                <w:noProof/>
              </w:rPr>
              <w:t>Time management and self-organisation</w:t>
            </w:r>
            <w:r w:rsidR="005010D4">
              <w:rPr>
                <w:noProof/>
                <w:webHidden/>
              </w:rPr>
              <w:tab/>
            </w:r>
            <w:r w:rsidR="005010D4">
              <w:rPr>
                <w:noProof/>
                <w:webHidden/>
              </w:rPr>
              <w:fldChar w:fldCharType="begin"/>
            </w:r>
            <w:r w:rsidR="005010D4">
              <w:rPr>
                <w:noProof/>
                <w:webHidden/>
              </w:rPr>
              <w:instrText xml:space="preserve"> PAGEREF _Toc29385756 \h </w:instrText>
            </w:r>
            <w:r w:rsidR="005010D4">
              <w:rPr>
                <w:noProof/>
                <w:webHidden/>
              </w:rPr>
            </w:r>
            <w:r w:rsidR="005010D4">
              <w:rPr>
                <w:noProof/>
                <w:webHidden/>
              </w:rPr>
              <w:fldChar w:fldCharType="separate"/>
            </w:r>
            <w:r w:rsidR="005010D4">
              <w:rPr>
                <w:noProof/>
                <w:webHidden/>
              </w:rPr>
              <w:t>17</w:t>
            </w:r>
            <w:r w:rsidR="005010D4">
              <w:rPr>
                <w:noProof/>
                <w:webHidden/>
              </w:rPr>
              <w:fldChar w:fldCharType="end"/>
            </w:r>
          </w:hyperlink>
        </w:p>
        <w:p w14:paraId="3D0A585B"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57" w:history="1">
            <w:r w:rsidR="005010D4" w:rsidRPr="001E6CA6">
              <w:rPr>
                <w:rStyle w:val="Hyperlink"/>
                <w:noProof/>
              </w:rPr>
              <w:t>7.</w:t>
            </w:r>
            <w:r w:rsidR="005010D4">
              <w:rPr>
                <w:rFonts w:asciiTheme="minorHAnsi" w:hAnsiTheme="minorHAnsi" w:cstheme="minorBidi"/>
                <w:noProof/>
                <w:sz w:val="22"/>
                <w:lang w:val="en-GB" w:eastAsia="en-GB"/>
              </w:rPr>
              <w:tab/>
            </w:r>
            <w:r w:rsidR="005010D4" w:rsidRPr="001E6CA6">
              <w:rPr>
                <w:rStyle w:val="Hyperlink"/>
                <w:noProof/>
              </w:rPr>
              <w:t>Conclusion and Evaluation</w:t>
            </w:r>
            <w:r w:rsidR="005010D4">
              <w:rPr>
                <w:noProof/>
                <w:webHidden/>
              </w:rPr>
              <w:tab/>
            </w:r>
            <w:r w:rsidR="005010D4">
              <w:rPr>
                <w:noProof/>
                <w:webHidden/>
              </w:rPr>
              <w:fldChar w:fldCharType="begin"/>
            </w:r>
            <w:r w:rsidR="005010D4">
              <w:rPr>
                <w:noProof/>
                <w:webHidden/>
              </w:rPr>
              <w:instrText xml:space="preserve"> PAGEREF _Toc29385757 \h </w:instrText>
            </w:r>
            <w:r w:rsidR="005010D4">
              <w:rPr>
                <w:noProof/>
                <w:webHidden/>
              </w:rPr>
            </w:r>
            <w:r w:rsidR="005010D4">
              <w:rPr>
                <w:noProof/>
                <w:webHidden/>
              </w:rPr>
              <w:fldChar w:fldCharType="separate"/>
            </w:r>
            <w:r w:rsidR="005010D4">
              <w:rPr>
                <w:noProof/>
                <w:webHidden/>
              </w:rPr>
              <w:t>18</w:t>
            </w:r>
            <w:r w:rsidR="005010D4">
              <w:rPr>
                <w:noProof/>
                <w:webHidden/>
              </w:rPr>
              <w:fldChar w:fldCharType="end"/>
            </w:r>
          </w:hyperlink>
        </w:p>
        <w:p w14:paraId="50EC79B1" w14:textId="77777777" w:rsidR="005010D4" w:rsidRDefault="00000000">
          <w:pPr>
            <w:pStyle w:val="TOC2"/>
            <w:tabs>
              <w:tab w:val="left" w:pos="880"/>
              <w:tab w:val="right" w:leader="dot" w:pos="9016"/>
            </w:tabs>
            <w:rPr>
              <w:rFonts w:asciiTheme="minorHAnsi" w:hAnsiTheme="minorHAnsi" w:cstheme="minorBidi"/>
              <w:noProof/>
              <w:sz w:val="22"/>
              <w:lang w:val="en-GB" w:eastAsia="en-GB"/>
            </w:rPr>
          </w:pPr>
          <w:hyperlink w:anchor="_Toc29385758" w:history="1">
            <w:r w:rsidR="005010D4" w:rsidRPr="001E6CA6">
              <w:rPr>
                <w:rStyle w:val="Hyperlink"/>
                <w:noProof/>
              </w:rPr>
              <w:t>7.1.</w:t>
            </w:r>
            <w:r w:rsidR="005010D4">
              <w:rPr>
                <w:rFonts w:asciiTheme="minorHAnsi" w:hAnsiTheme="minorHAnsi" w:cstheme="minorBidi"/>
                <w:noProof/>
                <w:sz w:val="22"/>
                <w:lang w:val="en-GB" w:eastAsia="en-GB"/>
              </w:rPr>
              <w:tab/>
            </w:r>
            <w:r w:rsidR="005010D4" w:rsidRPr="001E6CA6">
              <w:rPr>
                <w:rStyle w:val="Hyperlink"/>
                <w:noProof/>
              </w:rPr>
              <w:t>Further learning/reading</w:t>
            </w:r>
            <w:r w:rsidR="005010D4">
              <w:rPr>
                <w:noProof/>
                <w:webHidden/>
              </w:rPr>
              <w:tab/>
            </w:r>
            <w:r w:rsidR="005010D4">
              <w:rPr>
                <w:noProof/>
                <w:webHidden/>
              </w:rPr>
              <w:fldChar w:fldCharType="begin"/>
            </w:r>
            <w:r w:rsidR="005010D4">
              <w:rPr>
                <w:noProof/>
                <w:webHidden/>
              </w:rPr>
              <w:instrText xml:space="preserve"> PAGEREF _Toc29385758 \h </w:instrText>
            </w:r>
            <w:r w:rsidR="005010D4">
              <w:rPr>
                <w:noProof/>
                <w:webHidden/>
              </w:rPr>
            </w:r>
            <w:r w:rsidR="005010D4">
              <w:rPr>
                <w:noProof/>
                <w:webHidden/>
              </w:rPr>
              <w:fldChar w:fldCharType="separate"/>
            </w:r>
            <w:r w:rsidR="005010D4">
              <w:rPr>
                <w:noProof/>
                <w:webHidden/>
              </w:rPr>
              <w:t>18</w:t>
            </w:r>
            <w:r w:rsidR="005010D4">
              <w:rPr>
                <w:noProof/>
                <w:webHidden/>
              </w:rPr>
              <w:fldChar w:fldCharType="end"/>
            </w:r>
          </w:hyperlink>
        </w:p>
        <w:p w14:paraId="1B0564F4"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59" w:history="1">
            <w:r w:rsidR="005010D4" w:rsidRPr="001E6CA6">
              <w:rPr>
                <w:rStyle w:val="Hyperlink"/>
                <w:noProof/>
              </w:rPr>
              <w:t>8.</w:t>
            </w:r>
            <w:r w:rsidR="005010D4">
              <w:rPr>
                <w:rFonts w:asciiTheme="minorHAnsi" w:hAnsiTheme="minorHAnsi" w:cstheme="minorBidi"/>
                <w:noProof/>
                <w:sz w:val="22"/>
                <w:lang w:val="en-GB" w:eastAsia="en-GB"/>
              </w:rPr>
              <w:tab/>
            </w:r>
            <w:r w:rsidR="005010D4" w:rsidRPr="001E6CA6">
              <w:rPr>
                <w:rStyle w:val="Hyperlink"/>
                <w:noProof/>
              </w:rPr>
              <w:t xml:space="preserve"> References</w:t>
            </w:r>
            <w:r w:rsidR="005010D4">
              <w:rPr>
                <w:noProof/>
                <w:webHidden/>
              </w:rPr>
              <w:tab/>
            </w:r>
            <w:r w:rsidR="005010D4">
              <w:rPr>
                <w:noProof/>
                <w:webHidden/>
              </w:rPr>
              <w:fldChar w:fldCharType="begin"/>
            </w:r>
            <w:r w:rsidR="005010D4">
              <w:rPr>
                <w:noProof/>
                <w:webHidden/>
              </w:rPr>
              <w:instrText xml:space="preserve"> PAGEREF _Toc29385759 \h </w:instrText>
            </w:r>
            <w:r w:rsidR="005010D4">
              <w:rPr>
                <w:noProof/>
                <w:webHidden/>
              </w:rPr>
            </w:r>
            <w:r w:rsidR="005010D4">
              <w:rPr>
                <w:noProof/>
                <w:webHidden/>
              </w:rPr>
              <w:fldChar w:fldCharType="separate"/>
            </w:r>
            <w:r w:rsidR="005010D4">
              <w:rPr>
                <w:noProof/>
                <w:webHidden/>
              </w:rPr>
              <w:t>18</w:t>
            </w:r>
            <w:r w:rsidR="005010D4">
              <w:rPr>
                <w:noProof/>
                <w:webHidden/>
              </w:rPr>
              <w:fldChar w:fldCharType="end"/>
            </w:r>
          </w:hyperlink>
        </w:p>
        <w:p w14:paraId="38FE9C77" w14:textId="77777777" w:rsidR="005010D4" w:rsidRDefault="00000000">
          <w:pPr>
            <w:pStyle w:val="TOC1"/>
            <w:tabs>
              <w:tab w:val="left" w:pos="440"/>
              <w:tab w:val="right" w:leader="dot" w:pos="9016"/>
            </w:tabs>
            <w:rPr>
              <w:rFonts w:asciiTheme="minorHAnsi" w:hAnsiTheme="minorHAnsi" w:cstheme="minorBidi"/>
              <w:noProof/>
              <w:sz w:val="22"/>
              <w:lang w:val="en-GB" w:eastAsia="en-GB"/>
            </w:rPr>
          </w:pPr>
          <w:hyperlink w:anchor="_Toc29385760" w:history="1">
            <w:r w:rsidR="005010D4" w:rsidRPr="001E6CA6">
              <w:rPr>
                <w:rStyle w:val="Hyperlink"/>
                <w:noProof/>
              </w:rPr>
              <w:t>9.</w:t>
            </w:r>
            <w:r w:rsidR="005010D4">
              <w:rPr>
                <w:rFonts w:asciiTheme="minorHAnsi" w:hAnsiTheme="minorHAnsi" w:cstheme="minorBidi"/>
                <w:noProof/>
                <w:sz w:val="22"/>
                <w:lang w:val="en-GB" w:eastAsia="en-GB"/>
              </w:rPr>
              <w:tab/>
            </w:r>
            <w:r w:rsidR="005010D4" w:rsidRPr="001E6CA6">
              <w:rPr>
                <w:rStyle w:val="Hyperlink"/>
                <w:noProof/>
              </w:rPr>
              <w:t>Bibliography</w:t>
            </w:r>
            <w:r w:rsidR="005010D4">
              <w:rPr>
                <w:noProof/>
                <w:webHidden/>
              </w:rPr>
              <w:tab/>
            </w:r>
            <w:r w:rsidR="005010D4">
              <w:rPr>
                <w:noProof/>
                <w:webHidden/>
              </w:rPr>
              <w:fldChar w:fldCharType="begin"/>
            </w:r>
            <w:r w:rsidR="005010D4">
              <w:rPr>
                <w:noProof/>
                <w:webHidden/>
              </w:rPr>
              <w:instrText xml:space="preserve"> PAGEREF _Toc29385760 \h </w:instrText>
            </w:r>
            <w:r w:rsidR="005010D4">
              <w:rPr>
                <w:noProof/>
                <w:webHidden/>
              </w:rPr>
            </w:r>
            <w:r w:rsidR="005010D4">
              <w:rPr>
                <w:noProof/>
                <w:webHidden/>
              </w:rPr>
              <w:fldChar w:fldCharType="separate"/>
            </w:r>
            <w:r w:rsidR="005010D4">
              <w:rPr>
                <w:noProof/>
                <w:webHidden/>
              </w:rPr>
              <w:t>21</w:t>
            </w:r>
            <w:r w:rsidR="005010D4">
              <w:rPr>
                <w:noProof/>
                <w:webHidden/>
              </w:rPr>
              <w:fldChar w:fldCharType="end"/>
            </w:r>
          </w:hyperlink>
        </w:p>
        <w:p w14:paraId="1AC54112" w14:textId="77777777" w:rsidR="005010D4" w:rsidRDefault="00000000">
          <w:pPr>
            <w:pStyle w:val="TOC1"/>
            <w:tabs>
              <w:tab w:val="left" w:pos="660"/>
              <w:tab w:val="right" w:leader="dot" w:pos="9016"/>
            </w:tabs>
            <w:rPr>
              <w:rFonts w:asciiTheme="minorHAnsi" w:hAnsiTheme="minorHAnsi" w:cstheme="minorBidi"/>
              <w:noProof/>
              <w:sz w:val="22"/>
              <w:lang w:val="en-GB" w:eastAsia="en-GB"/>
            </w:rPr>
          </w:pPr>
          <w:hyperlink w:anchor="_Toc29385761" w:history="1">
            <w:r w:rsidR="005010D4" w:rsidRPr="001E6CA6">
              <w:rPr>
                <w:rStyle w:val="Hyperlink"/>
                <w:noProof/>
              </w:rPr>
              <w:t>10.</w:t>
            </w:r>
            <w:r w:rsidR="005010D4">
              <w:rPr>
                <w:rFonts w:asciiTheme="minorHAnsi" w:hAnsiTheme="minorHAnsi" w:cstheme="minorBidi"/>
                <w:noProof/>
                <w:sz w:val="22"/>
                <w:lang w:val="en-GB" w:eastAsia="en-GB"/>
              </w:rPr>
              <w:tab/>
            </w:r>
            <w:r w:rsidR="005010D4" w:rsidRPr="001E6CA6">
              <w:rPr>
                <w:rStyle w:val="Hyperlink"/>
                <w:noProof/>
              </w:rPr>
              <w:t>Appendices</w:t>
            </w:r>
            <w:r w:rsidR="005010D4">
              <w:rPr>
                <w:noProof/>
                <w:webHidden/>
              </w:rPr>
              <w:tab/>
            </w:r>
            <w:r w:rsidR="005010D4">
              <w:rPr>
                <w:noProof/>
                <w:webHidden/>
              </w:rPr>
              <w:fldChar w:fldCharType="begin"/>
            </w:r>
            <w:r w:rsidR="005010D4">
              <w:rPr>
                <w:noProof/>
                <w:webHidden/>
              </w:rPr>
              <w:instrText xml:space="preserve"> PAGEREF _Toc29385761 \h </w:instrText>
            </w:r>
            <w:r w:rsidR="005010D4">
              <w:rPr>
                <w:noProof/>
                <w:webHidden/>
              </w:rPr>
            </w:r>
            <w:r w:rsidR="005010D4">
              <w:rPr>
                <w:noProof/>
                <w:webHidden/>
              </w:rPr>
              <w:fldChar w:fldCharType="separate"/>
            </w:r>
            <w:r w:rsidR="005010D4">
              <w:rPr>
                <w:noProof/>
                <w:webHidden/>
              </w:rPr>
              <w:t>22</w:t>
            </w:r>
            <w:r w:rsidR="005010D4">
              <w:rPr>
                <w:noProof/>
                <w:webHidden/>
              </w:rPr>
              <w:fldChar w:fldCharType="end"/>
            </w:r>
          </w:hyperlink>
        </w:p>
        <w:p w14:paraId="1C5E2017"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2" w:history="1">
            <w:r w:rsidR="005010D4" w:rsidRPr="001E6CA6">
              <w:rPr>
                <w:rStyle w:val="Hyperlink"/>
                <w:noProof/>
              </w:rPr>
              <w:t>10.1.</w:t>
            </w:r>
            <w:r w:rsidR="005010D4">
              <w:rPr>
                <w:rFonts w:asciiTheme="minorHAnsi" w:hAnsiTheme="minorHAnsi" w:cstheme="minorBidi"/>
                <w:noProof/>
                <w:sz w:val="22"/>
                <w:lang w:val="en-GB" w:eastAsia="en-GB"/>
              </w:rPr>
              <w:tab/>
            </w:r>
            <w:r w:rsidR="005010D4" w:rsidRPr="001E6CA6">
              <w:rPr>
                <w:rStyle w:val="Hyperlink"/>
                <w:noProof/>
              </w:rPr>
              <w:t>Appendix 1 – Presentation feedback</w:t>
            </w:r>
            <w:r w:rsidR="005010D4">
              <w:rPr>
                <w:noProof/>
                <w:webHidden/>
              </w:rPr>
              <w:tab/>
            </w:r>
            <w:r w:rsidR="005010D4">
              <w:rPr>
                <w:noProof/>
                <w:webHidden/>
              </w:rPr>
              <w:fldChar w:fldCharType="begin"/>
            </w:r>
            <w:r w:rsidR="005010D4">
              <w:rPr>
                <w:noProof/>
                <w:webHidden/>
              </w:rPr>
              <w:instrText xml:space="preserve"> PAGEREF _Toc29385762 \h </w:instrText>
            </w:r>
            <w:r w:rsidR="005010D4">
              <w:rPr>
                <w:noProof/>
                <w:webHidden/>
              </w:rPr>
            </w:r>
            <w:r w:rsidR="005010D4">
              <w:rPr>
                <w:noProof/>
                <w:webHidden/>
              </w:rPr>
              <w:fldChar w:fldCharType="separate"/>
            </w:r>
            <w:r w:rsidR="005010D4">
              <w:rPr>
                <w:noProof/>
                <w:webHidden/>
              </w:rPr>
              <w:t>22</w:t>
            </w:r>
            <w:r w:rsidR="005010D4">
              <w:rPr>
                <w:noProof/>
                <w:webHidden/>
              </w:rPr>
              <w:fldChar w:fldCharType="end"/>
            </w:r>
          </w:hyperlink>
        </w:p>
        <w:p w14:paraId="6201CFF2"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3" w:history="1">
            <w:r w:rsidR="005010D4" w:rsidRPr="001E6CA6">
              <w:rPr>
                <w:rStyle w:val="Hyperlink"/>
                <w:noProof/>
              </w:rPr>
              <w:t>10.2.</w:t>
            </w:r>
            <w:r w:rsidR="005010D4">
              <w:rPr>
                <w:rFonts w:asciiTheme="minorHAnsi" w:hAnsiTheme="minorHAnsi" w:cstheme="minorBidi"/>
                <w:noProof/>
                <w:sz w:val="22"/>
                <w:lang w:val="en-GB" w:eastAsia="en-GB"/>
              </w:rPr>
              <w:tab/>
            </w:r>
            <w:r w:rsidR="005010D4" w:rsidRPr="001E6CA6">
              <w:rPr>
                <w:rStyle w:val="Hyperlink"/>
                <w:noProof/>
              </w:rPr>
              <w:t>Appendix 2 – Personality type</w:t>
            </w:r>
            <w:r w:rsidR="005010D4">
              <w:rPr>
                <w:noProof/>
                <w:webHidden/>
              </w:rPr>
              <w:tab/>
            </w:r>
            <w:r w:rsidR="005010D4">
              <w:rPr>
                <w:noProof/>
                <w:webHidden/>
              </w:rPr>
              <w:fldChar w:fldCharType="begin"/>
            </w:r>
            <w:r w:rsidR="005010D4">
              <w:rPr>
                <w:noProof/>
                <w:webHidden/>
              </w:rPr>
              <w:instrText xml:space="preserve"> PAGEREF _Toc29385763 \h </w:instrText>
            </w:r>
            <w:r w:rsidR="005010D4">
              <w:rPr>
                <w:noProof/>
                <w:webHidden/>
              </w:rPr>
            </w:r>
            <w:r w:rsidR="005010D4">
              <w:rPr>
                <w:noProof/>
                <w:webHidden/>
              </w:rPr>
              <w:fldChar w:fldCharType="separate"/>
            </w:r>
            <w:r w:rsidR="005010D4">
              <w:rPr>
                <w:noProof/>
                <w:webHidden/>
              </w:rPr>
              <w:t>24</w:t>
            </w:r>
            <w:r w:rsidR="005010D4">
              <w:rPr>
                <w:noProof/>
                <w:webHidden/>
              </w:rPr>
              <w:fldChar w:fldCharType="end"/>
            </w:r>
          </w:hyperlink>
        </w:p>
        <w:p w14:paraId="7A935C97"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4" w:history="1">
            <w:r w:rsidR="005010D4" w:rsidRPr="001E6CA6">
              <w:rPr>
                <w:rStyle w:val="Hyperlink"/>
                <w:noProof/>
              </w:rPr>
              <w:t>10.3.</w:t>
            </w:r>
            <w:r w:rsidR="005010D4">
              <w:rPr>
                <w:rFonts w:asciiTheme="minorHAnsi" w:hAnsiTheme="minorHAnsi" w:cstheme="minorBidi"/>
                <w:noProof/>
                <w:sz w:val="22"/>
                <w:lang w:val="en-GB" w:eastAsia="en-GB"/>
              </w:rPr>
              <w:tab/>
            </w:r>
            <w:r w:rsidR="005010D4" w:rsidRPr="001E6CA6">
              <w:rPr>
                <w:rStyle w:val="Hyperlink"/>
                <w:noProof/>
              </w:rPr>
              <w:t>Appendix 3 – Self evaluation</w:t>
            </w:r>
            <w:r w:rsidR="005010D4">
              <w:rPr>
                <w:noProof/>
                <w:webHidden/>
              </w:rPr>
              <w:tab/>
            </w:r>
            <w:r w:rsidR="005010D4">
              <w:rPr>
                <w:noProof/>
                <w:webHidden/>
              </w:rPr>
              <w:fldChar w:fldCharType="begin"/>
            </w:r>
            <w:r w:rsidR="005010D4">
              <w:rPr>
                <w:noProof/>
                <w:webHidden/>
              </w:rPr>
              <w:instrText xml:space="preserve"> PAGEREF _Toc29385764 \h </w:instrText>
            </w:r>
            <w:r w:rsidR="005010D4">
              <w:rPr>
                <w:noProof/>
                <w:webHidden/>
              </w:rPr>
            </w:r>
            <w:r w:rsidR="005010D4">
              <w:rPr>
                <w:noProof/>
                <w:webHidden/>
              </w:rPr>
              <w:fldChar w:fldCharType="separate"/>
            </w:r>
            <w:r w:rsidR="005010D4">
              <w:rPr>
                <w:noProof/>
                <w:webHidden/>
              </w:rPr>
              <w:t>25</w:t>
            </w:r>
            <w:r w:rsidR="005010D4">
              <w:rPr>
                <w:noProof/>
                <w:webHidden/>
              </w:rPr>
              <w:fldChar w:fldCharType="end"/>
            </w:r>
          </w:hyperlink>
        </w:p>
        <w:p w14:paraId="0253F95B"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5" w:history="1">
            <w:r w:rsidR="005010D4" w:rsidRPr="001E6CA6">
              <w:rPr>
                <w:rStyle w:val="Hyperlink"/>
                <w:noProof/>
              </w:rPr>
              <w:t>10.4.</w:t>
            </w:r>
            <w:r w:rsidR="005010D4">
              <w:rPr>
                <w:rFonts w:asciiTheme="minorHAnsi" w:hAnsiTheme="minorHAnsi" w:cstheme="minorBidi"/>
                <w:noProof/>
                <w:sz w:val="22"/>
                <w:lang w:val="en-GB" w:eastAsia="en-GB"/>
              </w:rPr>
              <w:tab/>
            </w:r>
            <w:r w:rsidR="005010D4" w:rsidRPr="001E6CA6">
              <w:rPr>
                <w:rStyle w:val="Hyperlink"/>
                <w:noProof/>
              </w:rPr>
              <w:t>Appendix 4 - Personal Competency</w:t>
            </w:r>
            <w:r w:rsidR="005010D4">
              <w:rPr>
                <w:noProof/>
                <w:webHidden/>
              </w:rPr>
              <w:tab/>
            </w:r>
            <w:r w:rsidR="005010D4">
              <w:rPr>
                <w:noProof/>
                <w:webHidden/>
              </w:rPr>
              <w:fldChar w:fldCharType="begin"/>
            </w:r>
            <w:r w:rsidR="005010D4">
              <w:rPr>
                <w:noProof/>
                <w:webHidden/>
              </w:rPr>
              <w:instrText xml:space="preserve"> PAGEREF _Toc29385765 \h </w:instrText>
            </w:r>
            <w:r w:rsidR="005010D4">
              <w:rPr>
                <w:noProof/>
                <w:webHidden/>
              </w:rPr>
            </w:r>
            <w:r w:rsidR="005010D4">
              <w:rPr>
                <w:noProof/>
                <w:webHidden/>
              </w:rPr>
              <w:fldChar w:fldCharType="separate"/>
            </w:r>
            <w:r w:rsidR="005010D4">
              <w:rPr>
                <w:noProof/>
                <w:webHidden/>
              </w:rPr>
              <w:t>27</w:t>
            </w:r>
            <w:r w:rsidR="005010D4">
              <w:rPr>
                <w:noProof/>
                <w:webHidden/>
              </w:rPr>
              <w:fldChar w:fldCharType="end"/>
            </w:r>
          </w:hyperlink>
        </w:p>
        <w:p w14:paraId="6A91CC22"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6" w:history="1">
            <w:r w:rsidR="005010D4" w:rsidRPr="001E6CA6">
              <w:rPr>
                <w:rStyle w:val="Hyperlink"/>
                <w:noProof/>
              </w:rPr>
              <w:t>10.5.</w:t>
            </w:r>
            <w:r w:rsidR="005010D4">
              <w:rPr>
                <w:rFonts w:asciiTheme="minorHAnsi" w:hAnsiTheme="minorHAnsi" w:cstheme="minorBidi"/>
                <w:noProof/>
                <w:sz w:val="22"/>
                <w:lang w:val="en-GB" w:eastAsia="en-GB"/>
              </w:rPr>
              <w:tab/>
            </w:r>
            <w:r w:rsidR="005010D4" w:rsidRPr="001E6CA6">
              <w:rPr>
                <w:rStyle w:val="Hyperlink"/>
                <w:noProof/>
              </w:rPr>
              <w:t>Appendix 5 – Career</w:t>
            </w:r>
            <w:r w:rsidR="005010D4" w:rsidRPr="001E6CA6">
              <w:rPr>
                <w:rStyle w:val="Hyperlink"/>
                <w:bCs/>
                <w:noProof/>
              </w:rPr>
              <w:t xml:space="preserve"> test result https://www.123test.com/career-test</w:t>
            </w:r>
            <w:r w:rsidR="005010D4">
              <w:rPr>
                <w:noProof/>
                <w:webHidden/>
              </w:rPr>
              <w:tab/>
            </w:r>
            <w:r w:rsidR="005010D4">
              <w:rPr>
                <w:noProof/>
                <w:webHidden/>
              </w:rPr>
              <w:fldChar w:fldCharType="begin"/>
            </w:r>
            <w:r w:rsidR="005010D4">
              <w:rPr>
                <w:noProof/>
                <w:webHidden/>
              </w:rPr>
              <w:instrText xml:space="preserve"> PAGEREF _Toc29385766 \h </w:instrText>
            </w:r>
            <w:r w:rsidR="005010D4">
              <w:rPr>
                <w:noProof/>
                <w:webHidden/>
              </w:rPr>
            </w:r>
            <w:r w:rsidR="005010D4">
              <w:rPr>
                <w:noProof/>
                <w:webHidden/>
              </w:rPr>
              <w:fldChar w:fldCharType="separate"/>
            </w:r>
            <w:r w:rsidR="005010D4">
              <w:rPr>
                <w:noProof/>
                <w:webHidden/>
              </w:rPr>
              <w:t>28</w:t>
            </w:r>
            <w:r w:rsidR="005010D4">
              <w:rPr>
                <w:noProof/>
                <w:webHidden/>
              </w:rPr>
              <w:fldChar w:fldCharType="end"/>
            </w:r>
          </w:hyperlink>
        </w:p>
        <w:p w14:paraId="76511768"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7" w:history="1">
            <w:r w:rsidR="005010D4" w:rsidRPr="001E6CA6">
              <w:rPr>
                <w:rStyle w:val="Hyperlink"/>
                <w:noProof/>
              </w:rPr>
              <w:t>10.6.</w:t>
            </w:r>
            <w:r w:rsidR="005010D4">
              <w:rPr>
                <w:rFonts w:asciiTheme="minorHAnsi" w:hAnsiTheme="minorHAnsi" w:cstheme="minorBidi"/>
                <w:noProof/>
                <w:sz w:val="22"/>
                <w:lang w:val="en-GB" w:eastAsia="en-GB"/>
              </w:rPr>
              <w:tab/>
            </w:r>
            <w:r w:rsidR="005010D4" w:rsidRPr="001E6CA6">
              <w:rPr>
                <w:rStyle w:val="Hyperlink"/>
                <w:noProof/>
              </w:rPr>
              <w:t>Appendix 6 – Creating your horizon</w:t>
            </w:r>
            <w:r w:rsidR="005010D4">
              <w:rPr>
                <w:noProof/>
                <w:webHidden/>
              </w:rPr>
              <w:tab/>
            </w:r>
            <w:r w:rsidR="005010D4">
              <w:rPr>
                <w:noProof/>
                <w:webHidden/>
              </w:rPr>
              <w:fldChar w:fldCharType="begin"/>
            </w:r>
            <w:r w:rsidR="005010D4">
              <w:rPr>
                <w:noProof/>
                <w:webHidden/>
              </w:rPr>
              <w:instrText xml:space="preserve"> PAGEREF _Toc29385767 \h </w:instrText>
            </w:r>
            <w:r w:rsidR="005010D4">
              <w:rPr>
                <w:noProof/>
                <w:webHidden/>
              </w:rPr>
            </w:r>
            <w:r w:rsidR="005010D4">
              <w:rPr>
                <w:noProof/>
                <w:webHidden/>
              </w:rPr>
              <w:fldChar w:fldCharType="separate"/>
            </w:r>
            <w:r w:rsidR="005010D4">
              <w:rPr>
                <w:noProof/>
                <w:webHidden/>
              </w:rPr>
              <w:t>31</w:t>
            </w:r>
            <w:r w:rsidR="005010D4">
              <w:rPr>
                <w:noProof/>
                <w:webHidden/>
              </w:rPr>
              <w:fldChar w:fldCharType="end"/>
            </w:r>
          </w:hyperlink>
        </w:p>
        <w:p w14:paraId="1FFBE692"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8" w:history="1">
            <w:r w:rsidR="005010D4" w:rsidRPr="001E6CA6">
              <w:rPr>
                <w:rStyle w:val="Hyperlink"/>
                <w:noProof/>
              </w:rPr>
              <w:t>10.7.</w:t>
            </w:r>
            <w:r w:rsidR="005010D4">
              <w:rPr>
                <w:rFonts w:asciiTheme="minorHAnsi" w:hAnsiTheme="minorHAnsi" w:cstheme="minorBidi"/>
                <w:noProof/>
                <w:sz w:val="22"/>
                <w:lang w:val="en-GB" w:eastAsia="en-GB"/>
              </w:rPr>
              <w:tab/>
            </w:r>
            <w:r w:rsidR="005010D4" w:rsidRPr="001E6CA6">
              <w:rPr>
                <w:rStyle w:val="Hyperlink"/>
                <w:noProof/>
              </w:rPr>
              <w:t>Appendix 7 – SWOT analysis for Ethical Hacking</w:t>
            </w:r>
            <w:r w:rsidR="005010D4">
              <w:rPr>
                <w:noProof/>
                <w:webHidden/>
              </w:rPr>
              <w:tab/>
            </w:r>
            <w:r w:rsidR="005010D4">
              <w:rPr>
                <w:noProof/>
                <w:webHidden/>
              </w:rPr>
              <w:fldChar w:fldCharType="begin"/>
            </w:r>
            <w:r w:rsidR="005010D4">
              <w:rPr>
                <w:noProof/>
                <w:webHidden/>
              </w:rPr>
              <w:instrText xml:space="preserve"> PAGEREF _Toc29385768 \h </w:instrText>
            </w:r>
            <w:r w:rsidR="005010D4">
              <w:rPr>
                <w:noProof/>
                <w:webHidden/>
              </w:rPr>
            </w:r>
            <w:r w:rsidR="005010D4">
              <w:rPr>
                <w:noProof/>
                <w:webHidden/>
              </w:rPr>
              <w:fldChar w:fldCharType="separate"/>
            </w:r>
            <w:r w:rsidR="005010D4">
              <w:rPr>
                <w:noProof/>
                <w:webHidden/>
              </w:rPr>
              <w:t>32</w:t>
            </w:r>
            <w:r w:rsidR="005010D4">
              <w:rPr>
                <w:noProof/>
                <w:webHidden/>
              </w:rPr>
              <w:fldChar w:fldCharType="end"/>
            </w:r>
          </w:hyperlink>
        </w:p>
        <w:p w14:paraId="1DC93733"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69" w:history="1">
            <w:r w:rsidR="005010D4" w:rsidRPr="001E6CA6">
              <w:rPr>
                <w:rStyle w:val="Hyperlink"/>
                <w:noProof/>
              </w:rPr>
              <w:t>10.8.</w:t>
            </w:r>
            <w:r w:rsidR="005010D4">
              <w:rPr>
                <w:rFonts w:asciiTheme="minorHAnsi" w:hAnsiTheme="minorHAnsi" w:cstheme="minorBidi"/>
                <w:noProof/>
                <w:sz w:val="22"/>
                <w:lang w:val="en-GB" w:eastAsia="en-GB"/>
              </w:rPr>
              <w:tab/>
            </w:r>
            <w:r w:rsidR="005010D4" w:rsidRPr="001E6CA6">
              <w:rPr>
                <w:rStyle w:val="Hyperlink"/>
                <w:noProof/>
              </w:rPr>
              <w:t>Appendix 8 - Cryptowall report</w:t>
            </w:r>
            <w:r w:rsidR="005010D4">
              <w:rPr>
                <w:noProof/>
                <w:webHidden/>
              </w:rPr>
              <w:tab/>
            </w:r>
            <w:r w:rsidR="005010D4">
              <w:rPr>
                <w:noProof/>
                <w:webHidden/>
              </w:rPr>
              <w:fldChar w:fldCharType="begin"/>
            </w:r>
            <w:r w:rsidR="005010D4">
              <w:rPr>
                <w:noProof/>
                <w:webHidden/>
              </w:rPr>
              <w:instrText xml:space="preserve"> PAGEREF _Toc29385769 \h </w:instrText>
            </w:r>
            <w:r w:rsidR="005010D4">
              <w:rPr>
                <w:noProof/>
                <w:webHidden/>
              </w:rPr>
            </w:r>
            <w:r w:rsidR="005010D4">
              <w:rPr>
                <w:noProof/>
                <w:webHidden/>
              </w:rPr>
              <w:fldChar w:fldCharType="separate"/>
            </w:r>
            <w:r w:rsidR="005010D4">
              <w:rPr>
                <w:noProof/>
                <w:webHidden/>
              </w:rPr>
              <w:t>33</w:t>
            </w:r>
            <w:r w:rsidR="005010D4">
              <w:rPr>
                <w:noProof/>
                <w:webHidden/>
              </w:rPr>
              <w:fldChar w:fldCharType="end"/>
            </w:r>
          </w:hyperlink>
        </w:p>
        <w:p w14:paraId="4B574FEE" w14:textId="77777777" w:rsidR="005010D4" w:rsidRDefault="00000000">
          <w:pPr>
            <w:pStyle w:val="TOC2"/>
            <w:tabs>
              <w:tab w:val="left" w:pos="1100"/>
              <w:tab w:val="right" w:leader="dot" w:pos="9016"/>
            </w:tabs>
            <w:rPr>
              <w:rFonts w:asciiTheme="minorHAnsi" w:hAnsiTheme="minorHAnsi" w:cstheme="minorBidi"/>
              <w:noProof/>
              <w:sz w:val="22"/>
              <w:lang w:val="en-GB" w:eastAsia="en-GB"/>
            </w:rPr>
          </w:pPr>
          <w:hyperlink w:anchor="_Toc29385770" w:history="1">
            <w:r w:rsidR="005010D4" w:rsidRPr="001E6CA6">
              <w:rPr>
                <w:rStyle w:val="Hyperlink"/>
                <w:noProof/>
              </w:rPr>
              <w:t>10.9.</w:t>
            </w:r>
            <w:r w:rsidR="005010D4">
              <w:rPr>
                <w:rFonts w:asciiTheme="minorHAnsi" w:hAnsiTheme="minorHAnsi" w:cstheme="minorBidi"/>
                <w:noProof/>
                <w:sz w:val="22"/>
                <w:lang w:val="en-GB" w:eastAsia="en-GB"/>
              </w:rPr>
              <w:tab/>
            </w:r>
            <w:r w:rsidR="005010D4" w:rsidRPr="001E6CA6">
              <w:rPr>
                <w:rStyle w:val="Hyperlink"/>
                <w:noProof/>
              </w:rPr>
              <w:t>Appendix 9 - E-Portfolio</w:t>
            </w:r>
            <w:r w:rsidR="005010D4">
              <w:rPr>
                <w:noProof/>
                <w:webHidden/>
              </w:rPr>
              <w:tab/>
            </w:r>
            <w:r w:rsidR="005010D4">
              <w:rPr>
                <w:noProof/>
                <w:webHidden/>
              </w:rPr>
              <w:fldChar w:fldCharType="begin"/>
            </w:r>
            <w:r w:rsidR="005010D4">
              <w:rPr>
                <w:noProof/>
                <w:webHidden/>
              </w:rPr>
              <w:instrText xml:space="preserve"> PAGEREF _Toc29385770 \h </w:instrText>
            </w:r>
            <w:r w:rsidR="005010D4">
              <w:rPr>
                <w:noProof/>
                <w:webHidden/>
              </w:rPr>
            </w:r>
            <w:r w:rsidR="005010D4">
              <w:rPr>
                <w:noProof/>
                <w:webHidden/>
              </w:rPr>
              <w:fldChar w:fldCharType="separate"/>
            </w:r>
            <w:r w:rsidR="005010D4">
              <w:rPr>
                <w:noProof/>
                <w:webHidden/>
              </w:rPr>
              <w:t>55</w:t>
            </w:r>
            <w:r w:rsidR="005010D4">
              <w:rPr>
                <w:noProof/>
                <w:webHidden/>
              </w:rPr>
              <w:fldChar w:fldCharType="end"/>
            </w:r>
          </w:hyperlink>
        </w:p>
        <w:p w14:paraId="6FA24456" w14:textId="77777777" w:rsidR="005010D4" w:rsidRDefault="00000000">
          <w:pPr>
            <w:pStyle w:val="TOC2"/>
            <w:tabs>
              <w:tab w:val="left" w:pos="1320"/>
              <w:tab w:val="right" w:leader="dot" w:pos="9016"/>
            </w:tabs>
            <w:rPr>
              <w:rFonts w:asciiTheme="minorHAnsi" w:hAnsiTheme="minorHAnsi" w:cstheme="minorBidi"/>
              <w:noProof/>
              <w:sz w:val="22"/>
              <w:lang w:val="en-GB" w:eastAsia="en-GB"/>
            </w:rPr>
          </w:pPr>
          <w:hyperlink w:anchor="_Toc29385771" w:history="1">
            <w:r w:rsidR="005010D4" w:rsidRPr="001E6CA6">
              <w:rPr>
                <w:rStyle w:val="Hyperlink"/>
                <w:noProof/>
              </w:rPr>
              <w:t>10.10.</w:t>
            </w:r>
            <w:r w:rsidR="005010D4">
              <w:rPr>
                <w:rFonts w:asciiTheme="minorHAnsi" w:hAnsiTheme="minorHAnsi" w:cstheme="minorBidi"/>
                <w:noProof/>
                <w:sz w:val="22"/>
                <w:lang w:val="en-GB" w:eastAsia="en-GB"/>
              </w:rPr>
              <w:tab/>
            </w:r>
            <w:r w:rsidR="005010D4" w:rsidRPr="001E6CA6">
              <w:rPr>
                <w:rStyle w:val="Hyperlink"/>
                <w:noProof/>
              </w:rPr>
              <w:t>Appendix 10 - Curriculum Vitae</w:t>
            </w:r>
            <w:r w:rsidR="005010D4">
              <w:rPr>
                <w:noProof/>
                <w:webHidden/>
              </w:rPr>
              <w:tab/>
            </w:r>
            <w:r w:rsidR="005010D4">
              <w:rPr>
                <w:noProof/>
                <w:webHidden/>
              </w:rPr>
              <w:fldChar w:fldCharType="begin"/>
            </w:r>
            <w:r w:rsidR="005010D4">
              <w:rPr>
                <w:noProof/>
                <w:webHidden/>
              </w:rPr>
              <w:instrText xml:space="preserve"> PAGEREF _Toc29385771 \h </w:instrText>
            </w:r>
            <w:r w:rsidR="005010D4">
              <w:rPr>
                <w:noProof/>
                <w:webHidden/>
              </w:rPr>
            </w:r>
            <w:r w:rsidR="005010D4">
              <w:rPr>
                <w:noProof/>
                <w:webHidden/>
              </w:rPr>
              <w:fldChar w:fldCharType="separate"/>
            </w:r>
            <w:r w:rsidR="005010D4">
              <w:rPr>
                <w:noProof/>
                <w:webHidden/>
              </w:rPr>
              <w:t>58</w:t>
            </w:r>
            <w:r w:rsidR="005010D4">
              <w:rPr>
                <w:noProof/>
                <w:webHidden/>
              </w:rPr>
              <w:fldChar w:fldCharType="end"/>
            </w:r>
          </w:hyperlink>
        </w:p>
        <w:p w14:paraId="3F248024" w14:textId="77777777" w:rsidR="00521933" w:rsidRDefault="00521933">
          <w:r>
            <w:rPr>
              <w:b/>
              <w:bCs/>
              <w:noProof/>
            </w:rPr>
            <w:fldChar w:fldCharType="end"/>
          </w:r>
        </w:p>
      </w:sdtContent>
    </w:sdt>
    <w:p w14:paraId="7654CA4E" w14:textId="77777777" w:rsidR="00521933" w:rsidRDefault="00521933" w:rsidP="00C40380"/>
    <w:p w14:paraId="2DE1FB63" w14:textId="77777777" w:rsidR="00C40380" w:rsidRPr="00C40380" w:rsidRDefault="00C40380" w:rsidP="00C40380"/>
    <w:p w14:paraId="5175D1EA" w14:textId="77777777" w:rsidR="00CE4CFF" w:rsidRPr="002B5412" w:rsidRDefault="00663474" w:rsidP="004A2797">
      <w:pPr>
        <w:pStyle w:val="Heading1"/>
      </w:pPr>
      <w:bookmarkStart w:id="0" w:name="_Toc29385725"/>
      <w:r w:rsidRPr="009D771F">
        <w:t>Introduction</w:t>
      </w:r>
      <w:bookmarkEnd w:id="0"/>
    </w:p>
    <w:p w14:paraId="3002ECC1" w14:textId="77777777" w:rsidR="00615449" w:rsidRDefault="00615449" w:rsidP="00C40380">
      <w:r w:rsidRPr="00195C2E">
        <w:t>This report will provide a reflection of the academic and employability skills learnt for this</w:t>
      </w:r>
      <w:r w:rsidR="00CE66EB">
        <w:t xml:space="preserve"> part of the ACCA4016</w:t>
      </w:r>
      <w:r w:rsidRPr="00195C2E">
        <w:t xml:space="preserve"> module.</w:t>
      </w:r>
    </w:p>
    <w:p w14:paraId="7B416D6B" w14:textId="77777777" w:rsidR="002B5412" w:rsidRDefault="002B5412" w:rsidP="004A2797">
      <w:pPr>
        <w:pStyle w:val="Heading1"/>
      </w:pPr>
      <w:bookmarkStart w:id="1" w:name="_Toc29385726"/>
      <w:r w:rsidRPr="002B5412">
        <w:t>Presentation</w:t>
      </w:r>
      <w:bookmarkEnd w:id="1"/>
    </w:p>
    <w:p w14:paraId="180FA2C0" w14:textId="77777777" w:rsidR="00CE4CFF" w:rsidRPr="00A15B5D" w:rsidRDefault="00A15B5D" w:rsidP="004A2797">
      <w:pPr>
        <w:pStyle w:val="Heading2"/>
      </w:pPr>
      <w:bookmarkStart w:id="2" w:name="_Toc29385727"/>
      <w:r w:rsidRPr="00A15B5D">
        <w:t>Brief Overview of presentation</w:t>
      </w:r>
      <w:bookmarkEnd w:id="2"/>
    </w:p>
    <w:p w14:paraId="2AE36369" w14:textId="77777777" w:rsidR="00615449" w:rsidRPr="00195C2E" w:rsidRDefault="00615449" w:rsidP="00C40380">
      <w:r w:rsidRPr="00195C2E">
        <w:t xml:space="preserve">The author prepared and presented an introductory PowerPoint presentation to a group of peers. The author was </w:t>
      </w:r>
      <w:r w:rsidR="000B5229" w:rsidRPr="00195C2E">
        <w:t xml:space="preserve">tasked to produce a 5 minute PowerPoint presentation that </w:t>
      </w:r>
      <w:r w:rsidR="007F2BB6">
        <w:t>included the following</w:t>
      </w:r>
      <w:r w:rsidR="000B5229" w:rsidRPr="00195C2E">
        <w:t>:</w:t>
      </w:r>
    </w:p>
    <w:p w14:paraId="70698DCE" w14:textId="77777777" w:rsidR="000B5229" w:rsidRPr="00195C2E" w:rsidRDefault="000B5229" w:rsidP="00460931">
      <w:pPr>
        <w:pStyle w:val="ListParagraph"/>
        <w:numPr>
          <w:ilvl w:val="0"/>
          <w:numId w:val="9"/>
        </w:numPr>
      </w:pPr>
      <w:r w:rsidRPr="00195C2E">
        <w:t>Briefly describe yourself to the others in your group.</w:t>
      </w:r>
    </w:p>
    <w:p w14:paraId="1C720FCC" w14:textId="77777777" w:rsidR="000B5229" w:rsidRPr="00195C2E" w:rsidRDefault="000B5229" w:rsidP="00460931">
      <w:pPr>
        <w:pStyle w:val="ListParagraph"/>
        <w:numPr>
          <w:ilvl w:val="0"/>
          <w:numId w:val="9"/>
        </w:numPr>
      </w:pPr>
      <w:r w:rsidRPr="00195C2E">
        <w:t>List your likes and dislikes. Hobbies etc.</w:t>
      </w:r>
    </w:p>
    <w:p w14:paraId="5ED4D79B" w14:textId="77777777" w:rsidR="000B5229" w:rsidRPr="00195C2E" w:rsidRDefault="000B5229" w:rsidP="00460931">
      <w:pPr>
        <w:pStyle w:val="ListParagraph"/>
        <w:numPr>
          <w:ilvl w:val="0"/>
          <w:numId w:val="9"/>
        </w:numPr>
      </w:pPr>
      <w:r w:rsidRPr="00195C2E">
        <w:t>Describe the type of personality you think you are.</w:t>
      </w:r>
    </w:p>
    <w:p w14:paraId="26602EA0" w14:textId="77777777" w:rsidR="000B5229" w:rsidRPr="00195C2E" w:rsidRDefault="000B5229" w:rsidP="00460931">
      <w:pPr>
        <w:pStyle w:val="ListParagraph"/>
        <w:numPr>
          <w:ilvl w:val="0"/>
          <w:numId w:val="9"/>
        </w:numPr>
      </w:pPr>
      <w:r w:rsidRPr="00195C2E">
        <w:t>What do you consider your strengths and weaknesses to be?</w:t>
      </w:r>
    </w:p>
    <w:p w14:paraId="52E97762" w14:textId="77777777" w:rsidR="000B5229" w:rsidRPr="00195C2E" w:rsidRDefault="000B5229" w:rsidP="00460931">
      <w:pPr>
        <w:pStyle w:val="ListParagraph"/>
        <w:numPr>
          <w:ilvl w:val="0"/>
          <w:numId w:val="9"/>
        </w:numPr>
      </w:pPr>
      <w:r w:rsidRPr="00195C2E">
        <w:t>Then describe what you hope to get out of your course, and where you would like to see yourself in the next 5-10 years.</w:t>
      </w:r>
    </w:p>
    <w:p w14:paraId="6195BA79" w14:textId="77777777" w:rsidR="000B5229" w:rsidRPr="00195C2E" w:rsidRDefault="000B5229" w:rsidP="00C40380"/>
    <w:p w14:paraId="481FA5EC" w14:textId="77777777" w:rsidR="00CE4CFF" w:rsidRPr="00195C2E" w:rsidRDefault="00CE4CFF" w:rsidP="004A2797">
      <w:pPr>
        <w:pStyle w:val="Heading2"/>
      </w:pPr>
      <w:bookmarkStart w:id="3" w:name="_Toc29385728"/>
      <w:r w:rsidRPr="00195C2E">
        <w:t>Screengrabs from presentation</w:t>
      </w:r>
      <w:bookmarkEnd w:id="3"/>
    </w:p>
    <w:p w14:paraId="012D3324" w14:textId="77777777" w:rsidR="00DB64B0" w:rsidRPr="00C40380" w:rsidRDefault="007F2BB6" w:rsidP="00C40380">
      <w:r w:rsidRPr="00C40380">
        <w:t>Below are four</w:t>
      </w:r>
      <w:r w:rsidR="00DB64B0" w:rsidRPr="00C40380">
        <w:t xml:space="preserve"> screengrabs from the initial presentation.</w:t>
      </w:r>
    </w:p>
    <w:p w14:paraId="3E0FAED7" w14:textId="77777777" w:rsidR="00DB64B0" w:rsidRPr="00195C2E" w:rsidRDefault="00DB64B0" w:rsidP="004B05FC">
      <w:pPr>
        <w:jc w:val="center"/>
      </w:pPr>
      <w:r w:rsidRPr="00195C2E">
        <w:rPr>
          <w:noProof/>
          <w:lang w:eastAsia="en-GB"/>
        </w:rPr>
        <w:lastRenderedPageBreak/>
        <w:drawing>
          <wp:inline distT="0" distB="0" distL="0" distR="0" wp14:anchorId="7ABEF245" wp14:editId="0A614A7D">
            <wp:extent cx="3568035" cy="2000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81161" cy="2007609"/>
                    </a:xfrm>
                    <a:prstGeom prst="rect">
                      <a:avLst/>
                    </a:prstGeom>
                  </pic:spPr>
                </pic:pic>
              </a:graphicData>
            </a:graphic>
          </wp:inline>
        </w:drawing>
      </w:r>
    </w:p>
    <w:p w14:paraId="7AB341E0" w14:textId="77777777" w:rsidR="00DB64B0" w:rsidRPr="00195C2E" w:rsidRDefault="00DB64B0" w:rsidP="004B05FC">
      <w:pPr>
        <w:jc w:val="center"/>
      </w:pPr>
      <w:r w:rsidRPr="00195C2E">
        <w:t>Fig 1: proudest achievements, a photo of the author’s two children and graduation ceremony.</w:t>
      </w:r>
    </w:p>
    <w:p w14:paraId="49F31686" w14:textId="77777777" w:rsidR="00DB64B0" w:rsidRPr="00195C2E" w:rsidRDefault="00DB64B0" w:rsidP="004B05FC">
      <w:pPr>
        <w:jc w:val="center"/>
      </w:pPr>
    </w:p>
    <w:p w14:paraId="0DB3FF1B" w14:textId="77777777" w:rsidR="00DB64B0" w:rsidRPr="00195C2E" w:rsidRDefault="00DB64B0" w:rsidP="004B05FC">
      <w:pPr>
        <w:jc w:val="center"/>
      </w:pPr>
      <w:r w:rsidRPr="00195C2E">
        <w:rPr>
          <w:noProof/>
          <w:lang w:eastAsia="en-GB"/>
        </w:rPr>
        <w:drawing>
          <wp:inline distT="0" distB="0" distL="0" distR="0" wp14:anchorId="517355FB" wp14:editId="50B65D58">
            <wp:extent cx="3606800" cy="204915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11961" cy="2052087"/>
                    </a:xfrm>
                    <a:prstGeom prst="rect">
                      <a:avLst/>
                    </a:prstGeom>
                  </pic:spPr>
                </pic:pic>
              </a:graphicData>
            </a:graphic>
          </wp:inline>
        </w:drawing>
      </w:r>
    </w:p>
    <w:p w14:paraId="4D4E5BEA" w14:textId="77777777" w:rsidR="00DB64B0" w:rsidRPr="00195C2E" w:rsidRDefault="00DB64B0" w:rsidP="004B05FC">
      <w:pPr>
        <w:jc w:val="center"/>
      </w:pPr>
      <w:r w:rsidRPr="00195C2E">
        <w:t>Fig 2: Images of STEM ambassador activities</w:t>
      </w:r>
    </w:p>
    <w:p w14:paraId="5229072F" w14:textId="77777777" w:rsidR="00DB64B0" w:rsidRPr="00195C2E" w:rsidRDefault="00DB64B0" w:rsidP="004B05FC">
      <w:pPr>
        <w:jc w:val="center"/>
      </w:pPr>
    </w:p>
    <w:p w14:paraId="0B05747D" w14:textId="77777777" w:rsidR="00521933" w:rsidRDefault="00DB64B0" w:rsidP="004B05FC">
      <w:pPr>
        <w:jc w:val="center"/>
      </w:pPr>
      <w:r w:rsidRPr="00195C2E">
        <w:rPr>
          <w:rFonts w:cs="Arial"/>
          <w:noProof/>
          <w:szCs w:val="24"/>
          <w:lang w:eastAsia="en-GB"/>
        </w:rPr>
        <w:drawing>
          <wp:inline distT="0" distB="0" distL="0" distR="0" wp14:anchorId="7F27C6AA" wp14:editId="33FD75D3">
            <wp:extent cx="3606800" cy="19704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15215" cy="1975030"/>
                    </a:xfrm>
                    <a:prstGeom prst="rect">
                      <a:avLst/>
                    </a:prstGeom>
                  </pic:spPr>
                </pic:pic>
              </a:graphicData>
            </a:graphic>
          </wp:inline>
        </w:drawing>
      </w:r>
    </w:p>
    <w:p w14:paraId="6B528DCA" w14:textId="77777777" w:rsidR="00DB64B0" w:rsidRPr="00C40380" w:rsidRDefault="00DB64B0" w:rsidP="004B05FC">
      <w:pPr>
        <w:jc w:val="center"/>
        <w:rPr>
          <w:rFonts w:cs="Arial"/>
          <w:szCs w:val="24"/>
        </w:rPr>
      </w:pPr>
      <w:r w:rsidRPr="00195C2E">
        <w:t>Fig 3: initial aims</w:t>
      </w:r>
    </w:p>
    <w:p w14:paraId="591668EE" w14:textId="77777777" w:rsidR="007F2BB6" w:rsidRDefault="007F2BB6" w:rsidP="00C40380"/>
    <w:p w14:paraId="4BC457B0" w14:textId="77777777" w:rsidR="007F2BB6" w:rsidRPr="00195C2E" w:rsidRDefault="007F2BB6" w:rsidP="004B05FC">
      <w:pPr>
        <w:jc w:val="center"/>
        <w:rPr>
          <w:rFonts w:cs="Arial"/>
          <w:szCs w:val="24"/>
        </w:rPr>
      </w:pPr>
      <w:r>
        <w:rPr>
          <w:noProof/>
          <w:lang w:eastAsia="en-GB"/>
        </w:rPr>
        <w:lastRenderedPageBreak/>
        <w:drawing>
          <wp:inline distT="0" distB="0" distL="0" distR="0" wp14:anchorId="1D9DE21E" wp14:editId="4CF850CB">
            <wp:extent cx="3556000" cy="1959228"/>
            <wp:effectExtent l="0" t="0" r="635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81691" cy="1973383"/>
                    </a:xfrm>
                    <a:prstGeom prst="rect">
                      <a:avLst/>
                    </a:prstGeom>
                  </pic:spPr>
                </pic:pic>
              </a:graphicData>
            </a:graphic>
          </wp:inline>
        </w:drawing>
      </w:r>
    </w:p>
    <w:p w14:paraId="4664E3FD" w14:textId="77777777" w:rsidR="007F2BB6" w:rsidRPr="00C40380" w:rsidRDefault="007F2BB6" w:rsidP="004B05FC">
      <w:pPr>
        <w:jc w:val="center"/>
      </w:pPr>
      <w:r w:rsidRPr="00C40380">
        <w:t>Fig4: Long term goals</w:t>
      </w:r>
    </w:p>
    <w:p w14:paraId="278B2DB7" w14:textId="77777777" w:rsidR="007F2BB6" w:rsidRPr="00C40380" w:rsidRDefault="007F2BB6" w:rsidP="00C40380"/>
    <w:p w14:paraId="21657FED" w14:textId="77777777" w:rsidR="004E68E2" w:rsidRPr="00195C2E" w:rsidRDefault="004E68E2" w:rsidP="004A2797">
      <w:pPr>
        <w:pStyle w:val="Heading2"/>
      </w:pPr>
      <w:bookmarkStart w:id="4" w:name="_Toc29385729"/>
      <w:r w:rsidRPr="002B5412">
        <w:t>Reflection</w:t>
      </w:r>
      <w:bookmarkEnd w:id="4"/>
    </w:p>
    <w:p w14:paraId="4DE974A6" w14:textId="77777777" w:rsidR="004E68E2" w:rsidRPr="00195C2E" w:rsidRDefault="004E68E2" w:rsidP="00C40380">
      <w:r w:rsidRPr="00195C2E">
        <w:t>This exercise provided the author the opportunity to introduce themselves to and learn more about the fellow students on the digital degree apprenticeship.</w:t>
      </w:r>
    </w:p>
    <w:p w14:paraId="102CDE12" w14:textId="77777777" w:rsidR="007B1754" w:rsidRPr="00195C2E" w:rsidRDefault="004E68E2" w:rsidP="00C40380">
      <w:r w:rsidRPr="00195C2E">
        <w:t xml:space="preserve">The presentation was carefully planned in order to meet the objectives set out in the assignment whilst </w:t>
      </w:r>
      <w:r w:rsidR="007B1754" w:rsidRPr="00195C2E">
        <w:t>creating a logical structure and abiding to the time limit.</w:t>
      </w:r>
    </w:p>
    <w:p w14:paraId="2450233F" w14:textId="77777777" w:rsidR="000168D6" w:rsidRPr="00195C2E" w:rsidRDefault="000168D6" w:rsidP="00C40380">
      <w:r w:rsidRPr="00195C2E">
        <w:t>The structure of slides, images and backgrounds where carefully considered. A simple template was used to keep the slides looking clean, clear and professional.</w:t>
      </w:r>
    </w:p>
    <w:p w14:paraId="3164DF09" w14:textId="77777777" w:rsidR="00AE6290" w:rsidRPr="00195C2E" w:rsidRDefault="000168D6" w:rsidP="00C40380">
      <w:r w:rsidRPr="00195C2E">
        <w:t xml:space="preserve">The author was careful to consider the size </w:t>
      </w:r>
      <w:r w:rsidR="005B4398" w:rsidRPr="00195C2E">
        <w:t>and colour</w:t>
      </w:r>
      <w:sdt>
        <w:sdtPr>
          <w:id w:val="-1894960096"/>
          <w:citation/>
        </w:sdtPr>
        <w:sdtContent>
          <w:r w:rsidR="00AB3BAE" w:rsidRPr="00195C2E">
            <w:fldChar w:fldCharType="begin"/>
          </w:r>
          <w:r w:rsidR="00AB3BAE" w:rsidRPr="00195C2E">
            <w:instrText xml:space="preserve"> CITATION Dav19 \l 2057 </w:instrText>
          </w:r>
          <w:r w:rsidR="00AB3BAE" w:rsidRPr="00195C2E">
            <w:fldChar w:fldCharType="separate"/>
          </w:r>
          <w:r w:rsidR="00603D9B">
            <w:rPr>
              <w:noProof/>
            </w:rPr>
            <w:t xml:space="preserve"> </w:t>
          </w:r>
          <w:r w:rsidR="00603D9B" w:rsidRPr="00603D9B">
            <w:rPr>
              <w:noProof/>
            </w:rPr>
            <w:t>[1]</w:t>
          </w:r>
          <w:r w:rsidR="00AB3BAE" w:rsidRPr="00195C2E">
            <w:fldChar w:fldCharType="end"/>
          </w:r>
        </w:sdtContent>
      </w:sdt>
      <w:r w:rsidR="005B4398" w:rsidRPr="00195C2E">
        <w:t xml:space="preserve"> </w:t>
      </w:r>
      <w:r w:rsidRPr="00195C2E">
        <w:t>of the</w:t>
      </w:r>
      <w:r w:rsidR="00AE6290" w:rsidRPr="00195C2E">
        <w:t xml:space="preserve"> text to cater for the inclusion and diversity requirement of the audience.</w:t>
      </w:r>
    </w:p>
    <w:p w14:paraId="05CD2A20" w14:textId="77777777" w:rsidR="00AE6290" w:rsidRPr="00195C2E" w:rsidRDefault="00AE6290" w:rsidP="00C40380">
      <w:r w:rsidRPr="00195C2E">
        <w:t>The slides contained key information only.</w:t>
      </w:r>
    </w:p>
    <w:p w14:paraId="2AD5B68A" w14:textId="77777777" w:rsidR="007B1754" w:rsidRPr="00195C2E" w:rsidRDefault="007B1754" w:rsidP="00C40380">
      <w:r w:rsidRPr="00195C2E">
        <w:t xml:space="preserve">During the week before the presentation the author </w:t>
      </w:r>
      <w:r w:rsidR="00943E93" w:rsidRPr="00195C2E">
        <w:t>rehearsed</w:t>
      </w:r>
      <w:r w:rsidRPr="00195C2E">
        <w:t xml:space="preserve"> the presentation several times, adding and rearranging the slides as appropriate until the correct length and content was achieved.</w:t>
      </w:r>
    </w:p>
    <w:p w14:paraId="63C8865A" w14:textId="77777777" w:rsidR="00754C0A" w:rsidRPr="00195C2E" w:rsidRDefault="00754C0A" w:rsidP="00C40380">
      <w:r w:rsidRPr="00195C2E">
        <w:t>The author made good eye contact and engaged with the audience.</w:t>
      </w:r>
    </w:p>
    <w:p w14:paraId="1ED709B5" w14:textId="77777777" w:rsidR="007D0817" w:rsidRDefault="00754C0A" w:rsidP="00C40380">
      <w:r w:rsidRPr="00195C2E">
        <w:t>The author kept to time but neglected to ask for any questions.</w:t>
      </w:r>
    </w:p>
    <w:p w14:paraId="3A9C2485" w14:textId="77777777" w:rsidR="004A2797" w:rsidRPr="00195C2E" w:rsidRDefault="005A1B40" w:rsidP="00C40380">
      <w:r>
        <w:t>See appendix 1</w:t>
      </w:r>
      <w:r w:rsidR="004A2797">
        <w:t xml:space="preserve"> for lecturer’s feedback.</w:t>
      </w:r>
    </w:p>
    <w:p w14:paraId="1331CBE6" w14:textId="77777777" w:rsidR="00AE6290" w:rsidRPr="00195C2E" w:rsidRDefault="00AE6290" w:rsidP="00C40380">
      <w:pPr>
        <w:pStyle w:val="ListParagraph"/>
      </w:pPr>
    </w:p>
    <w:p w14:paraId="7867F844" w14:textId="77777777" w:rsidR="009D771F" w:rsidRDefault="00AE6290" w:rsidP="004A2797">
      <w:pPr>
        <w:pStyle w:val="Heading2"/>
      </w:pPr>
      <w:r w:rsidRPr="00195C2E">
        <w:t xml:space="preserve"> </w:t>
      </w:r>
      <w:bookmarkStart w:id="5" w:name="_Toc29385730"/>
      <w:r w:rsidR="004E68E2" w:rsidRPr="00195C2E">
        <w:t>Lessons learn</w:t>
      </w:r>
      <w:bookmarkEnd w:id="5"/>
    </w:p>
    <w:p w14:paraId="47AC2E02" w14:textId="77777777" w:rsidR="00754C0A" w:rsidRPr="009D771F" w:rsidRDefault="00754C0A" w:rsidP="00EA4120">
      <w:r w:rsidRPr="00C916B6">
        <w:t xml:space="preserve">When preparing for a presentation </w:t>
      </w:r>
      <w:sdt>
        <w:sdtPr>
          <w:id w:val="-79602356"/>
          <w:citation/>
        </w:sdtPr>
        <w:sdtContent>
          <w:r w:rsidRPr="00C916B6">
            <w:fldChar w:fldCharType="begin"/>
          </w:r>
          <w:r w:rsidRPr="00C916B6">
            <w:instrText xml:space="preserve"> CITATION Ski191 \l 2057 </w:instrText>
          </w:r>
          <w:r w:rsidRPr="00C916B6">
            <w:fldChar w:fldCharType="separate"/>
          </w:r>
          <w:r w:rsidR="00603D9B" w:rsidRPr="00603D9B">
            <w:rPr>
              <w:noProof/>
            </w:rPr>
            <w:t>[2]</w:t>
          </w:r>
          <w:r w:rsidRPr="00C916B6">
            <w:fldChar w:fldCharType="end"/>
          </w:r>
        </w:sdtContent>
      </w:sdt>
      <w:r w:rsidRPr="009D771F">
        <w:t>:</w:t>
      </w:r>
    </w:p>
    <w:p w14:paraId="336DCC62" w14:textId="77777777" w:rsidR="009D4DB9" w:rsidRDefault="009D4DB9" w:rsidP="00460931">
      <w:pPr>
        <w:pStyle w:val="ListParagraph"/>
        <w:numPr>
          <w:ilvl w:val="0"/>
          <w:numId w:val="4"/>
        </w:numPr>
      </w:pPr>
      <w:r>
        <w:t>Consider evaluations and lessons learnt from previous presentations</w:t>
      </w:r>
    </w:p>
    <w:p w14:paraId="16469449" w14:textId="77777777" w:rsidR="00754C0A" w:rsidRPr="00195C2E" w:rsidRDefault="009D4DB9" w:rsidP="00460931">
      <w:pPr>
        <w:pStyle w:val="ListParagraph"/>
        <w:numPr>
          <w:ilvl w:val="0"/>
          <w:numId w:val="4"/>
        </w:numPr>
      </w:pPr>
      <w:r>
        <w:t>Prepare, d</w:t>
      </w:r>
      <w:r w:rsidR="00754C0A" w:rsidRPr="00195C2E">
        <w:t>ecide what the objective of the presentation will be</w:t>
      </w:r>
    </w:p>
    <w:p w14:paraId="2CB36F57" w14:textId="77777777" w:rsidR="00754C0A" w:rsidRPr="00195C2E" w:rsidRDefault="00754C0A" w:rsidP="00460931">
      <w:pPr>
        <w:pStyle w:val="ListParagraph"/>
        <w:numPr>
          <w:ilvl w:val="0"/>
          <w:numId w:val="4"/>
        </w:numPr>
      </w:pPr>
      <w:r w:rsidRPr="00195C2E">
        <w:t>Consider the needs of the audience</w:t>
      </w:r>
    </w:p>
    <w:p w14:paraId="7AC326A2" w14:textId="77777777" w:rsidR="00754C0A" w:rsidRPr="00195C2E" w:rsidRDefault="00754C0A" w:rsidP="00460931">
      <w:pPr>
        <w:pStyle w:val="ListParagraph"/>
        <w:numPr>
          <w:ilvl w:val="0"/>
          <w:numId w:val="4"/>
        </w:numPr>
      </w:pPr>
      <w:r w:rsidRPr="00195C2E">
        <w:t>Research and reference sources</w:t>
      </w:r>
    </w:p>
    <w:p w14:paraId="2BAE0060" w14:textId="77777777" w:rsidR="00754C0A" w:rsidRPr="00195C2E" w:rsidRDefault="00754C0A" w:rsidP="00460931">
      <w:pPr>
        <w:pStyle w:val="ListParagraph"/>
        <w:numPr>
          <w:ilvl w:val="0"/>
          <w:numId w:val="4"/>
        </w:numPr>
      </w:pPr>
      <w:r w:rsidRPr="00195C2E">
        <w:t>Structure the presentation, focus on key points, include an introduction, middle and end</w:t>
      </w:r>
    </w:p>
    <w:p w14:paraId="4D512F87" w14:textId="77777777" w:rsidR="00943E93" w:rsidRPr="00195C2E" w:rsidRDefault="00754C0A" w:rsidP="00460931">
      <w:pPr>
        <w:pStyle w:val="ListParagraph"/>
        <w:numPr>
          <w:ilvl w:val="0"/>
          <w:numId w:val="4"/>
        </w:numPr>
      </w:pPr>
      <w:r w:rsidRPr="00195C2E">
        <w:t>Check timings</w:t>
      </w:r>
    </w:p>
    <w:p w14:paraId="3E9920EA" w14:textId="77777777" w:rsidR="00754C0A" w:rsidRPr="00195C2E" w:rsidRDefault="009D4DB9" w:rsidP="00460931">
      <w:pPr>
        <w:pStyle w:val="ListParagraph"/>
        <w:numPr>
          <w:ilvl w:val="0"/>
          <w:numId w:val="2"/>
        </w:numPr>
      </w:pPr>
      <w:r>
        <w:lastRenderedPageBreak/>
        <w:t>Practice, Practice, Practice</w:t>
      </w:r>
    </w:p>
    <w:p w14:paraId="139086CE" w14:textId="77777777" w:rsidR="00754C0A" w:rsidRPr="00195C2E" w:rsidRDefault="009D4DB9" w:rsidP="00460931">
      <w:pPr>
        <w:pStyle w:val="ListParagraph"/>
        <w:numPr>
          <w:ilvl w:val="0"/>
          <w:numId w:val="2"/>
        </w:numPr>
      </w:pPr>
      <w:r>
        <w:t>T</w:t>
      </w:r>
      <w:r w:rsidR="00754C0A" w:rsidRPr="00195C2E">
        <w:t>ime the presentation to ensure it’s to target</w:t>
      </w:r>
    </w:p>
    <w:p w14:paraId="2A903F7D" w14:textId="77777777" w:rsidR="00754C0A" w:rsidRPr="00195C2E" w:rsidRDefault="009D4DB9" w:rsidP="00460931">
      <w:pPr>
        <w:pStyle w:val="ListParagraph"/>
        <w:numPr>
          <w:ilvl w:val="0"/>
          <w:numId w:val="2"/>
        </w:numPr>
      </w:pPr>
      <w:r>
        <w:t>C</w:t>
      </w:r>
      <w:r w:rsidR="00754C0A" w:rsidRPr="00195C2E">
        <w:t>heck equipment is compatible and accommodation is suitable</w:t>
      </w:r>
    </w:p>
    <w:p w14:paraId="7AE07027" w14:textId="77777777" w:rsidR="00754C0A" w:rsidRPr="00195C2E" w:rsidRDefault="00754C0A" w:rsidP="00C40380"/>
    <w:p w14:paraId="0F3B8EE4" w14:textId="77777777" w:rsidR="00AE6290" w:rsidRPr="00521933" w:rsidRDefault="00AE6290" w:rsidP="00EA4120">
      <w:r w:rsidRPr="00521933">
        <w:t xml:space="preserve">When </w:t>
      </w:r>
      <w:r w:rsidR="009B7EDB" w:rsidRPr="00521933">
        <w:t xml:space="preserve">creating the structure of </w:t>
      </w:r>
      <w:r w:rsidRPr="00521933">
        <w:t>the slides it is important to consider the following</w:t>
      </w:r>
      <w:r w:rsidR="00754C0A" w:rsidRPr="00521933">
        <w:t xml:space="preserve"> </w:t>
      </w:r>
      <w:sdt>
        <w:sdtPr>
          <w:id w:val="-475304085"/>
          <w:citation/>
        </w:sdtPr>
        <w:sdtContent>
          <w:r w:rsidR="00754C0A" w:rsidRPr="00521933">
            <w:fldChar w:fldCharType="begin"/>
          </w:r>
          <w:r w:rsidR="00754C0A" w:rsidRPr="00521933">
            <w:instrText xml:space="preserve"> CITATION Dav19 \l 2057 </w:instrText>
          </w:r>
          <w:r w:rsidR="00754C0A" w:rsidRPr="00521933">
            <w:fldChar w:fldCharType="separate"/>
          </w:r>
          <w:r w:rsidR="00603D9B" w:rsidRPr="00603D9B">
            <w:rPr>
              <w:noProof/>
            </w:rPr>
            <w:t>[1]</w:t>
          </w:r>
          <w:r w:rsidR="00754C0A" w:rsidRPr="00521933">
            <w:fldChar w:fldCharType="end"/>
          </w:r>
        </w:sdtContent>
      </w:sdt>
      <w:r w:rsidRPr="00521933">
        <w:t>:</w:t>
      </w:r>
    </w:p>
    <w:p w14:paraId="7AE58B14" w14:textId="77777777" w:rsidR="00AE6290" w:rsidRPr="00195C2E" w:rsidRDefault="00354090" w:rsidP="00460931">
      <w:pPr>
        <w:pStyle w:val="ListParagraph"/>
        <w:numPr>
          <w:ilvl w:val="0"/>
          <w:numId w:val="1"/>
        </w:numPr>
      </w:pPr>
      <w:r w:rsidRPr="00195C2E">
        <w:t>Inclusion</w:t>
      </w:r>
      <w:r w:rsidR="005B4398" w:rsidRPr="00195C2E">
        <w:t xml:space="preserve"> and diversity of the audience</w:t>
      </w:r>
      <w:r w:rsidR="00AE6290" w:rsidRPr="00195C2E">
        <w:t xml:space="preserve"> (for example colour blindness, short sightedness etc.)</w:t>
      </w:r>
    </w:p>
    <w:p w14:paraId="53157EB1" w14:textId="77777777" w:rsidR="00AE6290" w:rsidRPr="00195C2E" w:rsidRDefault="00354090" w:rsidP="00460931">
      <w:pPr>
        <w:pStyle w:val="ListParagraph"/>
        <w:numPr>
          <w:ilvl w:val="0"/>
          <w:numId w:val="1"/>
        </w:numPr>
      </w:pPr>
      <w:r w:rsidRPr="00195C2E">
        <w:t>Emotional</w:t>
      </w:r>
      <w:r w:rsidR="00AE6290" w:rsidRPr="00195C2E">
        <w:t xml:space="preserve"> me</w:t>
      </w:r>
      <w:r w:rsidR="009D4DB9">
        <w:t xml:space="preserve">anings of colours as some </w:t>
      </w:r>
      <w:r w:rsidR="00AE6290" w:rsidRPr="00195C2E">
        <w:t xml:space="preserve">can be considered </w:t>
      </w:r>
      <w:r w:rsidR="009D4DB9">
        <w:t>to be too</w:t>
      </w:r>
      <w:r w:rsidR="00AE6290" w:rsidRPr="00195C2E">
        <w:t xml:space="preserve"> passive or too aggressive </w:t>
      </w:r>
    </w:p>
    <w:p w14:paraId="7AAA3306" w14:textId="77777777" w:rsidR="00AE6290" w:rsidRPr="00195C2E" w:rsidRDefault="00354090" w:rsidP="00460931">
      <w:pPr>
        <w:pStyle w:val="ListParagraph"/>
        <w:numPr>
          <w:ilvl w:val="0"/>
          <w:numId w:val="1"/>
        </w:numPr>
      </w:pPr>
      <w:r w:rsidRPr="00195C2E">
        <w:t>Carefully</w:t>
      </w:r>
      <w:r w:rsidR="00AE6290" w:rsidRPr="00195C2E">
        <w:t xml:space="preserve"> consider colour combinations. Combinations to avoid </w:t>
      </w:r>
      <w:r w:rsidR="00AB3BAE" w:rsidRPr="00195C2E">
        <w:t>include</w:t>
      </w:r>
      <w:r w:rsidR="00AE6290" w:rsidRPr="00195C2E">
        <w:t>:</w:t>
      </w:r>
    </w:p>
    <w:p w14:paraId="6E746E81" w14:textId="77777777" w:rsidR="00AE6290" w:rsidRPr="00195C2E" w:rsidRDefault="00AE6290" w:rsidP="00460931">
      <w:pPr>
        <w:pStyle w:val="ListParagraph"/>
        <w:numPr>
          <w:ilvl w:val="1"/>
          <w:numId w:val="1"/>
        </w:numPr>
      </w:pPr>
      <w:r w:rsidRPr="00195C2E">
        <w:t xml:space="preserve">Red &amp; Green – these two </w:t>
      </w:r>
      <w:r w:rsidR="00AB3BAE" w:rsidRPr="00195C2E">
        <w:t>colours</w:t>
      </w:r>
      <w:r w:rsidRPr="00195C2E">
        <w:t xml:space="preserve"> clash and are very hard to read. </w:t>
      </w:r>
    </w:p>
    <w:p w14:paraId="03C0387D" w14:textId="77777777" w:rsidR="00AE6290" w:rsidRPr="00195C2E" w:rsidRDefault="00AE6290" w:rsidP="00460931">
      <w:pPr>
        <w:pStyle w:val="ListParagraph"/>
        <w:numPr>
          <w:ilvl w:val="1"/>
          <w:numId w:val="1"/>
        </w:numPr>
      </w:pPr>
      <w:r w:rsidRPr="00195C2E">
        <w:t xml:space="preserve">Orange &amp; Blue –as the </w:t>
      </w:r>
      <w:r w:rsidR="00AB3BAE" w:rsidRPr="00195C2E">
        <w:t>colours</w:t>
      </w:r>
      <w:r w:rsidRPr="00195C2E">
        <w:t xml:space="preserve"> seem to vibrate against one another</w:t>
      </w:r>
    </w:p>
    <w:p w14:paraId="0043BD00" w14:textId="77777777" w:rsidR="00AB3BAE" w:rsidRPr="00195C2E" w:rsidRDefault="00AB3BAE" w:rsidP="00460931">
      <w:pPr>
        <w:pStyle w:val="ListParagraph"/>
        <w:numPr>
          <w:ilvl w:val="0"/>
          <w:numId w:val="1"/>
        </w:numPr>
      </w:pPr>
      <w:r w:rsidRPr="00195C2E">
        <w:t>Use the</w:t>
      </w:r>
      <w:r w:rsidRPr="00195C2E">
        <w:rPr>
          <w:bCs/>
          <w:iCs/>
          <w:color w:val="333333"/>
        </w:rPr>
        <w:t xml:space="preserve"> Coblis (</w:t>
      </w:r>
      <w:r w:rsidRPr="00195C2E">
        <w:rPr>
          <w:b/>
          <w:bCs/>
          <w:i/>
          <w:iCs/>
        </w:rPr>
        <w:t>C</w:t>
      </w:r>
      <w:r w:rsidRPr="00195C2E">
        <w:rPr>
          <w:i/>
          <w:iCs/>
        </w:rPr>
        <w:t xml:space="preserve">olor </w:t>
      </w:r>
      <w:r w:rsidRPr="00195C2E">
        <w:rPr>
          <w:b/>
          <w:bCs/>
          <w:i/>
          <w:iCs/>
        </w:rPr>
        <w:t>BLI</w:t>
      </w:r>
      <w:r w:rsidRPr="00195C2E">
        <w:rPr>
          <w:i/>
          <w:iCs/>
        </w:rPr>
        <w:t xml:space="preserve">ndness </w:t>
      </w:r>
      <w:r w:rsidRPr="00195C2E">
        <w:rPr>
          <w:b/>
          <w:bCs/>
          <w:i/>
          <w:iCs/>
        </w:rPr>
        <w:t>S</w:t>
      </w:r>
      <w:r w:rsidRPr="00195C2E">
        <w:rPr>
          <w:i/>
          <w:iCs/>
        </w:rPr>
        <w:t>imulator)</w:t>
      </w:r>
      <w:r w:rsidRPr="00195C2E">
        <w:rPr>
          <w:iCs/>
        </w:rPr>
        <w:t xml:space="preserve"> tool on</w:t>
      </w:r>
      <w:r w:rsidRPr="00195C2E">
        <w:t xml:space="preserve">  </w:t>
      </w:r>
      <w:hyperlink r:id="rId15" w:history="1">
        <w:r w:rsidRPr="00195C2E">
          <w:rPr>
            <w:rStyle w:val="Hyperlink"/>
            <w:rFonts w:cs="Arial"/>
            <w:szCs w:val="24"/>
          </w:rPr>
          <w:t>https://www.color-blindness.com/coblis-color-blindness-simulator/</w:t>
        </w:r>
      </w:hyperlink>
      <w:r w:rsidRPr="00195C2E">
        <w:t xml:space="preserve"> to see how images or whole slides would appear to people with different degrees of colour blindness </w:t>
      </w:r>
    </w:p>
    <w:p w14:paraId="41B65535" w14:textId="77777777" w:rsidR="00AE6290" w:rsidRPr="00195C2E" w:rsidRDefault="00354090" w:rsidP="00460931">
      <w:pPr>
        <w:pStyle w:val="ListParagraph"/>
        <w:numPr>
          <w:ilvl w:val="0"/>
          <w:numId w:val="1"/>
        </w:numPr>
      </w:pPr>
      <w:r>
        <w:t>B</w:t>
      </w:r>
      <w:r w:rsidR="00AE6290" w:rsidRPr="00195C2E">
        <w:t xml:space="preserve">ackground graphics should be clear and simple so not to deter from the text </w:t>
      </w:r>
    </w:p>
    <w:p w14:paraId="0AEFB28B" w14:textId="77777777" w:rsidR="009B7EDB" w:rsidRPr="00354090" w:rsidRDefault="00C9692C" w:rsidP="00460931">
      <w:pPr>
        <w:pStyle w:val="ListParagraph"/>
        <w:numPr>
          <w:ilvl w:val="0"/>
          <w:numId w:val="1"/>
        </w:numPr>
      </w:pPr>
      <w:r w:rsidRPr="00195C2E">
        <w:t>Dark backgrounds should have light text and light backgrounds should have dark text to make it easier for the audience to read the information on the slides</w:t>
      </w:r>
      <w:r w:rsidR="00354090">
        <w:t>.</w:t>
      </w:r>
      <w:r w:rsidRPr="00195C2E">
        <w:t xml:space="preserve"> </w:t>
      </w:r>
    </w:p>
    <w:p w14:paraId="28A129A8" w14:textId="77777777" w:rsidR="009B7EDB" w:rsidRPr="00195C2E" w:rsidRDefault="009B7EDB" w:rsidP="00C40380">
      <w:r w:rsidRPr="00195C2E">
        <w:t>When conducting a presentation</w:t>
      </w:r>
      <w:r w:rsidR="00943E93" w:rsidRPr="00195C2E">
        <w:t xml:space="preserve"> </w:t>
      </w:r>
      <w:sdt>
        <w:sdtPr>
          <w:id w:val="-1984530571"/>
          <w:citation/>
        </w:sdtPr>
        <w:sdtContent>
          <w:r w:rsidR="00943E93" w:rsidRPr="00195C2E">
            <w:fldChar w:fldCharType="begin"/>
          </w:r>
          <w:r w:rsidR="00943E93" w:rsidRPr="00195C2E">
            <w:instrText xml:space="preserve"> CITATION Ski19 \l 2057 </w:instrText>
          </w:r>
          <w:r w:rsidR="00943E93" w:rsidRPr="00195C2E">
            <w:fldChar w:fldCharType="separate"/>
          </w:r>
          <w:r w:rsidR="00603D9B" w:rsidRPr="00603D9B">
            <w:rPr>
              <w:noProof/>
            </w:rPr>
            <w:t>[3]</w:t>
          </w:r>
          <w:r w:rsidR="00943E93" w:rsidRPr="00195C2E">
            <w:fldChar w:fldCharType="end"/>
          </w:r>
        </w:sdtContent>
      </w:sdt>
      <w:r w:rsidRPr="00195C2E">
        <w:t>:</w:t>
      </w:r>
    </w:p>
    <w:p w14:paraId="49C7DD7C" w14:textId="77777777" w:rsidR="009B7EDB" w:rsidRPr="00195C2E" w:rsidRDefault="009B7EDB" w:rsidP="00460931">
      <w:pPr>
        <w:pStyle w:val="ListParagraph"/>
        <w:numPr>
          <w:ilvl w:val="0"/>
          <w:numId w:val="3"/>
        </w:numPr>
      </w:pPr>
      <w:r w:rsidRPr="00195C2E">
        <w:t>Arrive early to set up</w:t>
      </w:r>
    </w:p>
    <w:p w14:paraId="1388B484" w14:textId="77777777" w:rsidR="009B7EDB" w:rsidRPr="00195C2E" w:rsidRDefault="009B7EDB" w:rsidP="00460931">
      <w:pPr>
        <w:pStyle w:val="ListParagraph"/>
        <w:numPr>
          <w:ilvl w:val="0"/>
          <w:numId w:val="3"/>
        </w:numPr>
      </w:pPr>
      <w:r w:rsidRPr="00195C2E">
        <w:t>Wait until the audience is settled before starting</w:t>
      </w:r>
    </w:p>
    <w:p w14:paraId="7E81F6F4" w14:textId="77777777" w:rsidR="009B7EDB" w:rsidRPr="00195C2E" w:rsidRDefault="009B7EDB" w:rsidP="00460931">
      <w:pPr>
        <w:pStyle w:val="ListParagraph"/>
        <w:numPr>
          <w:ilvl w:val="0"/>
          <w:numId w:val="3"/>
        </w:numPr>
      </w:pPr>
      <w:r w:rsidRPr="00195C2E">
        <w:t>Make eye contact with the whole audience</w:t>
      </w:r>
      <w:r w:rsidR="00354090">
        <w:t>, breathe and smile</w:t>
      </w:r>
    </w:p>
    <w:p w14:paraId="5AEBE806" w14:textId="77777777" w:rsidR="009B7EDB" w:rsidRPr="00195C2E" w:rsidRDefault="009B7EDB" w:rsidP="00460931">
      <w:pPr>
        <w:pStyle w:val="ListParagraph"/>
        <w:numPr>
          <w:ilvl w:val="0"/>
          <w:numId w:val="3"/>
        </w:numPr>
      </w:pPr>
      <w:r w:rsidRPr="00195C2E">
        <w:t>Watch pace of delivery</w:t>
      </w:r>
    </w:p>
    <w:p w14:paraId="273111E9" w14:textId="77777777" w:rsidR="009B7EDB" w:rsidRPr="00195C2E" w:rsidRDefault="009B7EDB" w:rsidP="00460931">
      <w:pPr>
        <w:pStyle w:val="ListParagraph"/>
        <w:numPr>
          <w:ilvl w:val="0"/>
          <w:numId w:val="3"/>
        </w:numPr>
      </w:pPr>
      <w:r w:rsidRPr="00195C2E">
        <w:t>Consider body language</w:t>
      </w:r>
    </w:p>
    <w:p w14:paraId="2088E86B" w14:textId="77777777" w:rsidR="009B7EDB" w:rsidRPr="00195C2E" w:rsidRDefault="009B7EDB" w:rsidP="00460931">
      <w:pPr>
        <w:pStyle w:val="ListParagraph"/>
        <w:numPr>
          <w:ilvl w:val="0"/>
          <w:numId w:val="3"/>
        </w:numPr>
      </w:pPr>
      <w:r w:rsidRPr="00195C2E">
        <w:t>Remember to breathe</w:t>
      </w:r>
    </w:p>
    <w:p w14:paraId="3F49235E" w14:textId="77777777" w:rsidR="009B7EDB" w:rsidRPr="00195C2E" w:rsidRDefault="009B7EDB" w:rsidP="00460931">
      <w:pPr>
        <w:pStyle w:val="ListParagraph"/>
        <w:numPr>
          <w:ilvl w:val="0"/>
          <w:numId w:val="3"/>
        </w:numPr>
      </w:pPr>
      <w:r w:rsidRPr="00195C2E">
        <w:t>Do not read from the slides verbatim</w:t>
      </w:r>
    </w:p>
    <w:p w14:paraId="73DEA676" w14:textId="77777777" w:rsidR="009B7EDB" w:rsidRPr="00195C2E" w:rsidRDefault="009B7EDB" w:rsidP="00460931">
      <w:pPr>
        <w:pStyle w:val="ListParagraph"/>
        <w:numPr>
          <w:ilvl w:val="0"/>
          <w:numId w:val="3"/>
        </w:numPr>
      </w:pPr>
      <w:r w:rsidRPr="00195C2E">
        <w:t>Offer to answer questions</w:t>
      </w:r>
    </w:p>
    <w:p w14:paraId="3FA4EA7D" w14:textId="77777777" w:rsidR="00943E93" w:rsidRPr="00195C2E" w:rsidRDefault="00943E93" w:rsidP="00460931">
      <w:pPr>
        <w:pStyle w:val="ListParagraph"/>
        <w:numPr>
          <w:ilvl w:val="0"/>
          <w:numId w:val="3"/>
        </w:numPr>
      </w:pPr>
      <w:r w:rsidRPr="00195C2E">
        <w:t xml:space="preserve">Deal with nerves </w:t>
      </w:r>
    </w:p>
    <w:p w14:paraId="34C48D5C" w14:textId="77777777" w:rsidR="009D4DB9" w:rsidRPr="009D4DB9" w:rsidRDefault="009D4DB9" w:rsidP="00C40380"/>
    <w:p w14:paraId="736FD4FD" w14:textId="77777777" w:rsidR="004E68E2" w:rsidRDefault="004E68E2" w:rsidP="004A2797">
      <w:pPr>
        <w:pStyle w:val="Heading2"/>
      </w:pPr>
      <w:bookmarkStart w:id="6" w:name="_Toc29385731"/>
      <w:r w:rsidRPr="00195C2E">
        <w:t>Areas for improvement</w:t>
      </w:r>
      <w:bookmarkEnd w:id="6"/>
    </w:p>
    <w:p w14:paraId="244AF48F" w14:textId="77777777" w:rsidR="00E830E1" w:rsidRPr="00E830E1" w:rsidRDefault="00E830E1" w:rsidP="00E830E1">
      <w:r>
        <w:t xml:space="preserve">The presenter may suffer from a condition known as Gossophobia </w:t>
      </w:r>
      <w:sdt>
        <w:sdtPr>
          <w:id w:val="948207021"/>
          <w:citation/>
        </w:sdtPr>
        <w:sdtContent>
          <w:r w:rsidRPr="00E830E1">
            <w:fldChar w:fldCharType="begin"/>
          </w:r>
          <w:r w:rsidRPr="00E830E1">
            <w:instrText xml:space="preserve"> CITATION Oxf \l 2057 </w:instrText>
          </w:r>
          <w:r w:rsidRPr="00E830E1">
            <w:fldChar w:fldCharType="separate"/>
          </w:r>
          <w:r w:rsidR="00603D9B" w:rsidRPr="00603D9B">
            <w:rPr>
              <w:noProof/>
            </w:rPr>
            <w:t>[4]</w:t>
          </w:r>
          <w:r w:rsidRPr="00E830E1">
            <w:fldChar w:fldCharType="end"/>
          </w:r>
        </w:sdtContent>
      </w:sdt>
      <w:r w:rsidRPr="00E830E1">
        <w:t xml:space="preserve"> </w:t>
      </w:r>
      <w:r>
        <w:t xml:space="preserve">which is </w:t>
      </w:r>
      <w:r w:rsidR="00DF2982" w:rsidRPr="00E830E1">
        <w:t>the</w:t>
      </w:r>
      <w:r w:rsidRPr="00E830E1">
        <w:t xml:space="preserve"> fear of public speaking. </w:t>
      </w:r>
      <w:r>
        <w:t>T</w:t>
      </w:r>
      <w:r w:rsidRPr="00E830E1">
        <w:t xml:space="preserve">his needs to be looked into further to establish effective coping strategies. </w:t>
      </w:r>
    </w:p>
    <w:p w14:paraId="6A94D528" w14:textId="77777777" w:rsidR="00E830E1" w:rsidRPr="00E830E1" w:rsidRDefault="00BE4781" w:rsidP="00E830E1">
      <w:r>
        <w:t>The following techniques</w:t>
      </w:r>
      <w:sdt>
        <w:sdtPr>
          <w:id w:val="819305349"/>
          <w:citation/>
        </w:sdtPr>
        <w:sdtContent>
          <w:r w:rsidRPr="00BE4781">
            <w:fldChar w:fldCharType="begin"/>
          </w:r>
          <w:r w:rsidRPr="00BE4781">
            <w:instrText xml:space="preserve"> CITATION Dan18 \l 2057 </w:instrText>
          </w:r>
          <w:r w:rsidRPr="00BE4781">
            <w:fldChar w:fldCharType="separate"/>
          </w:r>
          <w:r w:rsidR="00603D9B">
            <w:rPr>
              <w:noProof/>
            </w:rPr>
            <w:t xml:space="preserve"> </w:t>
          </w:r>
          <w:r w:rsidR="00603D9B" w:rsidRPr="00603D9B">
            <w:rPr>
              <w:noProof/>
            </w:rPr>
            <w:t>[5]</w:t>
          </w:r>
          <w:r w:rsidRPr="00BE4781">
            <w:fldChar w:fldCharType="end"/>
          </w:r>
        </w:sdtContent>
      </w:sdt>
      <w:r w:rsidRPr="00BE4781">
        <w:t xml:space="preserve"> </w:t>
      </w:r>
      <w:r w:rsidR="00E830E1" w:rsidRPr="00E830E1">
        <w:t>can help deal with the symptoms:</w:t>
      </w:r>
    </w:p>
    <w:p w14:paraId="6AC25D1C" w14:textId="77777777" w:rsidR="00E830E1" w:rsidRPr="00E830E1" w:rsidRDefault="00E830E1" w:rsidP="00460931">
      <w:pPr>
        <w:numPr>
          <w:ilvl w:val="0"/>
          <w:numId w:val="5"/>
        </w:numPr>
      </w:pPr>
      <w:r w:rsidRPr="00E830E1">
        <w:t>Practice deep breathing</w:t>
      </w:r>
    </w:p>
    <w:p w14:paraId="3D7AE57F" w14:textId="77777777" w:rsidR="00E830E1" w:rsidRPr="00E830E1" w:rsidRDefault="00E830E1" w:rsidP="00460931">
      <w:pPr>
        <w:numPr>
          <w:ilvl w:val="0"/>
          <w:numId w:val="5"/>
        </w:numPr>
      </w:pPr>
      <w:r w:rsidRPr="00E830E1">
        <w:t>Sip water</w:t>
      </w:r>
    </w:p>
    <w:p w14:paraId="2EC30950" w14:textId="77777777" w:rsidR="00E830E1" w:rsidRPr="00E830E1" w:rsidRDefault="00E830E1" w:rsidP="00460931">
      <w:pPr>
        <w:numPr>
          <w:ilvl w:val="0"/>
          <w:numId w:val="5"/>
        </w:numPr>
      </w:pPr>
      <w:r w:rsidRPr="00E830E1">
        <w:t>Smile</w:t>
      </w:r>
    </w:p>
    <w:p w14:paraId="0B49032E" w14:textId="77777777" w:rsidR="00E830E1" w:rsidRPr="00E830E1" w:rsidRDefault="00E830E1" w:rsidP="00460931">
      <w:pPr>
        <w:numPr>
          <w:ilvl w:val="0"/>
          <w:numId w:val="5"/>
        </w:numPr>
      </w:pPr>
      <w:r w:rsidRPr="00E830E1">
        <w:t>Practice visualisation techniques to create a calm and positive mind</w:t>
      </w:r>
    </w:p>
    <w:p w14:paraId="0B0BA945" w14:textId="77777777" w:rsidR="00E830E1" w:rsidRPr="00E830E1" w:rsidRDefault="00E830E1" w:rsidP="00460931">
      <w:pPr>
        <w:numPr>
          <w:ilvl w:val="0"/>
          <w:numId w:val="5"/>
        </w:numPr>
      </w:pPr>
      <w:r w:rsidRPr="00E830E1">
        <w:lastRenderedPageBreak/>
        <w:t>Speak more slowly</w:t>
      </w:r>
    </w:p>
    <w:p w14:paraId="59698053" w14:textId="77777777" w:rsidR="00C648C0" w:rsidRDefault="00C648C0" w:rsidP="00C40380">
      <w:r w:rsidRPr="00195C2E">
        <w:t>The origins of the images used within the presentation must be recorded otherwise it c</w:t>
      </w:r>
      <w:r w:rsidR="009D4DB9">
        <w:t>ould be presumed that the presenter</w:t>
      </w:r>
      <w:r w:rsidRPr="00195C2E">
        <w:t xml:space="preserve"> owned the im</w:t>
      </w:r>
      <w:r w:rsidR="009D4DB9">
        <w:t>age. This could leave the presenter</w:t>
      </w:r>
      <w:r w:rsidRPr="00195C2E">
        <w:t xml:space="preserve"> open to actuations of</w:t>
      </w:r>
      <w:r w:rsidR="00A04E65">
        <w:t xml:space="preserve"> image</w:t>
      </w:r>
      <w:r w:rsidRPr="00195C2E">
        <w:t xml:space="preserve"> plagiarism.</w:t>
      </w:r>
    </w:p>
    <w:p w14:paraId="3F6CDC33" w14:textId="77777777" w:rsidR="009D4DB9" w:rsidRDefault="009D4DB9" w:rsidP="00C40380">
      <w:r>
        <w:t>The</w:t>
      </w:r>
      <w:r w:rsidR="00A04E65">
        <w:t xml:space="preserve"> presentation would have benefi</w:t>
      </w:r>
      <w:r>
        <w:t>ted from a question and answe</w:t>
      </w:r>
      <w:r w:rsidR="006B3E18">
        <w:t>r section to improve engagement with the audience.</w:t>
      </w:r>
    </w:p>
    <w:p w14:paraId="4E486785" w14:textId="77777777" w:rsidR="006B3E18" w:rsidRPr="00195C2E" w:rsidRDefault="006B3E18" w:rsidP="00C40380"/>
    <w:p w14:paraId="4AB82EBC" w14:textId="77777777" w:rsidR="00521933" w:rsidRPr="00521933" w:rsidRDefault="00CE4CFF" w:rsidP="004A2797">
      <w:pPr>
        <w:pStyle w:val="Heading1"/>
      </w:pPr>
      <w:bookmarkStart w:id="7" w:name="_Toc29385732"/>
      <w:r w:rsidRPr="00B145D9">
        <w:t>Skills evaluation</w:t>
      </w:r>
      <w:bookmarkEnd w:id="7"/>
    </w:p>
    <w:p w14:paraId="16E5BED6" w14:textId="77777777" w:rsidR="00BE4781" w:rsidRDefault="00CE4CFF" w:rsidP="00BE4781">
      <w:pPr>
        <w:pStyle w:val="Heading2"/>
      </w:pPr>
      <w:bookmarkStart w:id="8" w:name="_Toc29385733"/>
      <w:r w:rsidRPr="00B145D9">
        <w:t>Academic key skills</w:t>
      </w:r>
      <w:bookmarkEnd w:id="8"/>
    </w:p>
    <w:p w14:paraId="06D6D7BC" w14:textId="77777777" w:rsidR="00BE4781" w:rsidRDefault="00BE4781" w:rsidP="00BE4781">
      <w:r>
        <w:t xml:space="preserve">Academic skills </w:t>
      </w:r>
      <w:r w:rsidR="00630483">
        <w:t xml:space="preserve">are essential </w:t>
      </w:r>
      <w:sdt>
        <w:sdtPr>
          <w:id w:val="1438250277"/>
          <w:citation/>
        </w:sdtPr>
        <w:sdtContent>
          <w:r w:rsidR="00630483">
            <w:fldChar w:fldCharType="begin"/>
          </w:r>
          <w:r w:rsidR="00630483">
            <w:instrText xml:space="preserve"> CITATION Mar02 \l 2057 </w:instrText>
          </w:r>
          <w:r w:rsidR="00630483">
            <w:fldChar w:fldCharType="separate"/>
          </w:r>
          <w:r w:rsidR="00603D9B" w:rsidRPr="00603D9B">
            <w:rPr>
              <w:noProof/>
            </w:rPr>
            <w:t>[6]</w:t>
          </w:r>
          <w:r w:rsidR="00630483">
            <w:fldChar w:fldCharType="end"/>
          </w:r>
        </w:sdtContent>
      </w:sdt>
      <w:r w:rsidR="00630483">
        <w:t xml:space="preserve"> to enable students</w:t>
      </w:r>
      <w:r>
        <w:t xml:space="preserve"> study and learn more effectively</w:t>
      </w:r>
      <w:r w:rsidR="00630483">
        <w:t xml:space="preserve"> </w:t>
      </w:r>
      <w:sdt>
        <w:sdtPr>
          <w:id w:val="1327627014"/>
          <w:citation/>
        </w:sdtPr>
        <w:sdtContent>
          <w:r>
            <w:fldChar w:fldCharType="begin"/>
          </w:r>
          <w:r>
            <w:instrText xml:space="preserve"> CITATION Ste13 \l 2057 </w:instrText>
          </w:r>
          <w:r>
            <w:fldChar w:fldCharType="separate"/>
          </w:r>
          <w:r w:rsidR="00603D9B" w:rsidRPr="00603D9B">
            <w:rPr>
              <w:noProof/>
            </w:rPr>
            <w:t>[7]</w:t>
          </w:r>
          <w:r>
            <w:fldChar w:fldCharType="end"/>
          </w:r>
        </w:sdtContent>
      </w:sdt>
      <w:r w:rsidR="00630483">
        <w:t xml:space="preserve"> </w:t>
      </w:r>
    </w:p>
    <w:p w14:paraId="7B1EFF6A" w14:textId="77777777" w:rsidR="006B3E18" w:rsidRDefault="006B3E18" w:rsidP="00C40380">
      <w:r>
        <w:t>Research</w:t>
      </w:r>
      <w:r w:rsidR="00593551">
        <w:t xml:space="preserve"> </w:t>
      </w:r>
      <w:sdt>
        <w:sdtPr>
          <w:id w:val="-1010831975"/>
          <w:citation/>
        </w:sdtPr>
        <w:sdtContent>
          <w:r w:rsidR="00593551">
            <w:fldChar w:fldCharType="begin"/>
          </w:r>
          <w:r w:rsidR="00593551">
            <w:instrText xml:space="preserve"> CITATION Cor20 \l 2057 </w:instrText>
          </w:r>
          <w:r w:rsidR="00593551">
            <w:fldChar w:fldCharType="separate"/>
          </w:r>
          <w:r w:rsidR="00603D9B" w:rsidRPr="00603D9B">
            <w:rPr>
              <w:noProof/>
            </w:rPr>
            <w:t>[8]</w:t>
          </w:r>
          <w:r w:rsidR="00593551">
            <w:fldChar w:fldCharType="end"/>
          </w:r>
        </w:sdtContent>
      </w:sdt>
      <w:sdt>
        <w:sdtPr>
          <w:id w:val="-592395252"/>
          <w:citation/>
        </w:sdtPr>
        <w:sdtContent>
          <w:r w:rsidR="00593551">
            <w:fldChar w:fldCharType="begin"/>
          </w:r>
          <w:r w:rsidR="00593551">
            <w:instrText xml:space="preserve"> CITATION Bob \l 2057 </w:instrText>
          </w:r>
          <w:r w:rsidR="00593551">
            <w:fldChar w:fldCharType="separate"/>
          </w:r>
          <w:r w:rsidR="00603D9B">
            <w:rPr>
              <w:noProof/>
            </w:rPr>
            <w:t xml:space="preserve"> </w:t>
          </w:r>
          <w:r w:rsidR="00603D9B" w:rsidRPr="00603D9B">
            <w:rPr>
              <w:noProof/>
            </w:rPr>
            <w:t>[9]</w:t>
          </w:r>
          <w:r w:rsidR="00593551">
            <w:fldChar w:fldCharType="end"/>
          </w:r>
        </w:sdtContent>
      </w:sdt>
      <w:r>
        <w:t xml:space="preserve"> </w:t>
      </w:r>
      <w:sdt>
        <w:sdtPr>
          <w:id w:val="-2054455473"/>
          <w:citation/>
        </w:sdtPr>
        <w:sdtContent>
          <w:r w:rsidR="0071140C">
            <w:fldChar w:fldCharType="begin"/>
          </w:r>
          <w:r w:rsidR="0071140C">
            <w:instrText xml:space="preserve">CITATION Inf19 \l 2057 </w:instrText>
          </w:r>
          <w:r w:rsidR="0071140C">
            <w:fldChar w:fldCharType="separate"/>
          </w:r>
          <w:r w:rsidR="00603D9B" w:rsidRPr="00603D9B">
            <w:rPr>
              <w:noProof/>
            </w:rPr>
            <w:t>[10]</w:t>
          </w:r>
          <w:r w:rsidR="0071140C">
            <w:fldChar w:fldCharType="end"/>
          </w:r>
        </w:sdtContent>
      </w:sdt>
      <w:r w:rsidR="0071140C">
        <w:t xml:space="preserve"> </w:t>
      </w:r>
      <w:sdt>
        <w:sdtPr>
          <w:id w:val="-593185"/>
          <w:citation/>
        </w:sdtPr>
        <w:sdtContent>
          <w:r w:rsidR="0071140C">
            <w:fldChar w:fldCharType="begin"/>
          </w:r>
          <w:r w:rsidR="0071140C">
            <w:instrText xml:space="preserve"> CITATION Daw \l 2057 </w:instrText>
          </w:r>
          <w:r w:rsidR="0071140C">
            <w:fldChar w:fldCharType="separate"/>
          </w:r>
          <w:r w:rsidR="00603D9B" w:rsidRPr="00603D9B">
            <w:rPr>
              <w:noProof/>
            </w:rPr>
            <w:t>[11]</w:t>
          </w:r>
          <w:r w:rsidR="0071140C">
            <w:fldChar w:fldCharType="end"/>
          </w:r>
        </w:sdtContent>
      </w:sdt>
      <w:r w:rsidR="0071140C">
        <w:t xml:space="preserve"> </w:t>
      </w:r>
      <w:sdt>
        <w:sdtPr>
          <w:id w:val="-688602631"/>
          <w:citation/>
        </w:sdtPr>
        <w:sdtContent>
          <w:r w:rsidR="00DD35A3">
            <w:fldChar w:fldCharType="begin"/>
          </w:r>
          <w:r w:rsidR="00DD35A3">
            <w:instrText xml:space="preserve"> CITATION Ste13 \l 2057 </w:instrText>
          </w:r>
          <w:r w:rsidR="00DD35A3">
            <w:fldChar w:fldCharType="separate"/>
          </w:r>
          <w:r w:rsidR="00603D9B" w:rsidRPr="00603D9B">
            <w:rPr>
              <w:noProof/>
            </w:rPr>
            <w:t>[7]</w:t>
          </w:r>
          <w:r w:rsidR="00DD35A3">
            <w:fldChar w:fldCharType="end"/>
          </w:r>
        </w:sdtContent>
      </w:sdt>
      <w:r w:rsidR="00DD35A3">
        <w:t xml:space="preserve"> </w:t>
      </w:r>
      <w:r>
        <w:t>suggests that the following key skills are required to become an effective learner and leave university with the best results possible:</w:t>
      </w:r>
    </w:p>
    <w:p w14:paraId="6F398795" w14:textId="77777777" w:rsidR="007F2BB6" w:rsidRDefault="007F2BB6" w:rsidP="00460931">
      <w:pPr>
        <w:pStyle w:val="ListParagraph"/>
        <w:numPr>
          <w:ilvl w:val="0"/>
          <w:numId w:val="21"/>
        </w:numPr>
      </w:pPr>
      <w:r>
        <w:t>Organisation</w:t>
      </w:r>
    </w:p>
    <w:p w14:paraId="0D13458F" w14:textId="77777777" w:rsidR="007F2BB6" w:rsidRDefault="007F2BB6" w:rsidP="00460931">
      <w:pPr>
        <w:pStyle w:val="ListParagraph"/>
        <w:numPr>
          <w:ilvl w:val="0"/>
          <w:numId w:val="21"/>
        </w:numPr>
      </w:pPr>
      <w:r>
        <w:t>Time management</w:t>
      </w:r>
    </w:p>
    <w:p w14:paraId="37603E1D" w14:textId="77777777" w:rsidR="007F2BB6" w:rsidRDefault="007F2BB6" w:rsidP="00460931">
      <w:pPr>
        <w:pStyle w:val="ListParagraph"/>
        <w:numPr>
          <w:ilvl w:val="0"/>
          <w:numId w:val="21"/>
        </w:numPr>
      </w:pPr>
      <w:r>
        <w:t>Research skills</w:t>
      </w:r>
    </w:p>
    <w:p w14:paraId="023BBD19" w14:textId="77777777" w:rsidR="007F2BB6" w:rsidRDefault="007F2BB6" w:rsidP="00460931">
      <w:pPr>
        <w:pStyle w:val="ListParagraph"/>
        <w:numPr>
          <w:ilvl w:val="0"/>
          <w:numId w:val="21"/>
        </w:numPr>
      </w:pPr>
      <w:r>
        <w:t>Writing styles</w:t>
      </w:r>
    </w:p>
    <w:p w14:paraId="48D22466" w14:textId="77777777" w:rsidR="007F2BB6" w:rsidRDefault="007F2BB6" w:rsidP="00460931">
      <w:pPr>
        <w:pStyle w:val="ListParagraph"/>
        <w:numPr>
          <w:ilvl w:val="0"/>
          <w:numId w:val="21"/>
        </w:numPr>
      </w:pPr>
      <w:r>
        <w:t>Effective</w:t>
      </w:r>
      <w:r w:rsidR="00593551">
        <w:t xml:space="preserve"> reading</w:t>
      </w:r>
    </w:p>
    <w:p w14:paraId="40CB3F5D" w14:textId="77777777" w:rsidR="00593551" w:rsidRDefault="00593551" w:rsidP="00460931">
      <w:pPr>
        <w:pStyle w:val="ListParagraph"/>
        <w:numPr>
          <w:ilvl w:val="0"/>
          <w:numId w:val="21"/>
        </w:numPr>
      </w:pPr>
      <w:r>
        <w:t>Note taking</w:t>
      </w:r>
    </w:p>
    <w:p w14:paraId="504AA940" w14:textId="77777777" w:rsidR="00593551" w:rsidRDefault="00593551" w:rsidP="00460931">
      <w:pPr>
        <w:pStyle w:val="ListParagraph"/>
        <w:numPr>
          <w:ilvl w:val="0"/>
          <w:numId w:val="21"/>
        </w:numPr>
      </w:pPr>
      <w:r>
        <w:t>Academic referencing</w:t>
      </w:r>
    </w:p>
    <w:p w14:paraId="5B4BED9D" w14:textId="77777777" w:rsidR="00593551" w:rsidRDefault="00593551" w:rsidP="00460931">
      <w:pPr>
        <w:pStyle w:val="ListParagraph"/>
        <w:numPr>
          <w:ilvl w:val="0"/>
          <w:numId w:val="21"/>
        </w:numPr>
      </w:pPr>
      <w:r>
        <w:t>Revision skills</w:t>
      </w:r>
    </w:p>
    <w:p w14:paraId="0AE7996C" w14:textId="77777777" w:rsidR="00593551" w:rsidRDefault="00593551" w:rsidP="00460931">
      <w:pPr>
        <w:pStyle w:val="ListParagraph"/>
        <w:numPr>
          <w:ilvl w:val="0"/>
          <w:numId w:val="21"/>
        </w:numPr>
      </w:pPr>
      <w:r>
        <w:t>Presentation skills</w:t>
      </w:r>
    </w:p>
    <w:p w14:paraId="71F58199" w14:textId="77777777" w:rsidR="006B3E18" w:rsidRPr="006B3E18" w:rsidRDefault="006B3E18" w:rsidP="00C40380"/>
    <w:p w14:paraId="7279C1B7" w14:textId="77777777" w:rsidR="00BE4781" w:rsidRDefault="00687D8C" w:rsidP="004A2797">
      <w:pPr>
        <w:pStyle w:val="Heading2"/>
      </w:pPr>
      <w:bookmarkStart w:id="9" w:name="_Toc29385734"/>
      <w:r>
        <w:t>E</w:t>
      </w:r>
      <w:r w:rsidR="00CE4CFF" w:rsidRPr="00B145D9">
        <w:t>mployability skills</w:t>
      </w:r>
      <w:bookmarkEnd w:id="9"/>
    </w:p>
    <w:p w14:paraId="4409827D" w14:textId="77777777" w:rsidR="00BE4781" w:rsidRPr="00BE4781" w:rsidRDefault="00BE4781" w:rsidP="00BE4781">
      <w:r>
        <w:t xml:space="preserve">Key skill are the first things employer look for </w:t>
      </w:r>
      <w:sdt>
        <w:sdtPr>
          <w:id w:val="729804721"/>
          <w:citation/>
        </w:sdtPr>
        <w:sdtContent>
          <w:r>
            <w:fldChar w:fldCharType="begin"/>
          </w:r>
          <w:r>
            <w:instrText xml:space="preserve"> CITATION Wha20 \l 2057 </w:instrText>
          </w:r>
          <w:r>
            <w:fldChar w:fldCharType="separate"/>
          </w:r>
          <w:r w:rsidR="00603D9B" w:rsidRPr="00603D9B">
            <w:rPr>
              <w:noProof/>
            </w:rPr>
            <w:t>[12]</w:t>
          </w:r>
          <w:r>
            <w:fldChar w:fldCharType="end"/>
          </w:r>
        </w:sdtContent>
      </w:sdt>
      <w:r>
        <w:t xml:space="preserve"> on applicants </w:t>
      </w:r>
      <w:r w:rsidRPr="00BE4781">
        <w:rPr>
          <w:bCs/>
        </w:rPr>
        <w:t>Curriculum Vitae</w:t>
      </w:r>
      <w:r w:rsidR="00DB7BF6">
        <w:rPr>
          <w:bCs/>
        </w:rPr>
        <w:t>’s</w:t>
      </w:r>
      <w:r>
        <w:t>.</w:t>
      </w:r>
    </w:p>
    <w:p w14:paraId="3BDFDCBD" w14:textId="77777777" w:rsidR="006B3E18" w:rsidRDefault="006B3E18" w:rsidP="00C40380">
      <w:r>
        <w:t xml:space="preserve">Research </w:t>
      </w:r>
      <w:sdt>
        <w:sdtPr>
          <w:id w:val="889463640"/>
          <w:citation/>
        </w:sdtPr>
        <w:sdtContent>
          <w:r w:rsidR="0090607E">
            <w:fldChar w:fldCharType="begin"/>
          </w:r>
          <w:r w:rsidR="0090607E">
            <w:instrText xml:space="preserve"> CITATION htt \l 2057 </w:instrText>
          </w:r>
          <w:r w:rsidR="0090607E">
            <w:fldChar w:fldCharType="separate"/>
          </w:r>
          <w:r w:rsidR="00603D9B" w:rsidRPr="00603D9B">
            <w:rPr>
              <w:noProof/>
            </w:rPr>
            <w:t>[13]</w:t>
          </w:r>
          <w:r w:rsidR="0090607E">
            <w:fldChar w:fldCharType="end"/>
          </w:r>
        </w:sdtContent>
      </w:sdt>
      <w:sdt>
        <w:sdtPr>
          <w:id w:val="-187306156"/>
          <w:citation/>
        </w:sdtPr>
        <w:sdtContent>
          <w:r w:rsidR="0090607E">
            <w:fldChar w:fldCharType="begin"/>
          </w:r>
          <w:r w:rsidR="0090607E">
            <w:instrText xml:space="preserve"> CITATION Ess19 \l 2057 </w:instrText>
          </w:r>
          <w:r w:rsidR="0090607E">
            <w:fldChar w:fldCharType="separate"/>
          </w:r>
          <w:r w:rsidR="00603D9B">
            <w:rPr>
              <w:noProof/>
            </w:rPr>
            <w:t xml:space="preserve"> </w:t>
          </w:r>
          <w:r w:rsidR="00603D9B" w:rsidRPr="00603D9B">
            <w:rPr>
              <w:noProof/>
            </w:rPr>
            <w:t>[14]</w:t>
          </w:r>
          <w:r w:rsidR="0090607E">
            <w:fldChar w:fldCharType="end"/>
          </w:r>
        </w:sdtContent>
      </w:sdt>
      <w:sdt>
        <w:sdtPr>
          <w:id w:val="-139040112"/>
          <w:citation/>
        </w:sdtPr>
        <w:sdtContent>
          <w:r w:rsidR="0090607E">
            <w:fldChar w:fldCharType="begin"/>
          </w:r>
          <w:r w:rsidR="0090607E">
            <w:instrText xml:space="preserve"> CITATION htt1 \l 2057 </w:instrText>
          </w:r>
          <w:r w:rsidR="0090607E">
            <w:fldChar w:fldCharType="separate"/>
          </w:r>
          <w:r w:rsidR="00603D9B">
            <w:rPr>
              <w:noProof/>
            </w:rPr>
            <w:t xml:space="preserve"> </w:t>
          </w:r>
          <w:r w:rsidR="00603D9B" w:rsidRPr="00603D9B">
            <w:rPr>
              <w:noProof/>
            </w:rPr>
            <w:t>[15]</w:t>
          </w:r>
          <w:r w:rsidR="0090607E">
            <w:fldChar w:fldCharType="end"/>
          </w:r>
        </w:sdtContent>
      </w:sdt>
      <w:r w:rsidR="0071140C">
        <w:t xml:space="preserve"> </w:t>
      </w:r>
      <w:sdt>
        <w:sdtPr>
          <w:id w:val="-1221285046"/>
          <w:citation/>
        </w:sdtPr>
        <w:sdtContent>
          <w:r w:rsidR="00DB7BF6">
            <w:fldChar w:fldCharType="begin"/>
          </w:r>
          <w:r w:rsidR="00DB7BF6">
            <w:instrText xml:space="preserve"> CITATION Wha20 \l 2057 </w:instrText>
          </w:r>
          <w:r w:rsidR="00DB7BF6">
            <w:fldChar w:fldCharType="separate"/>
          </w:r>
          <w:r w:rsidR="00603D9B" w:rsidRPr="00603D9B">
            <w:rPr>
              <w:noProof/>
            </w:rPr>
            <w:t>[12]</w:t>
          </w:r>
          <w:r w:rsidR="00DB7BF6">
            <w:fldChar w:fldCharType="end"/>
          </w:r>
        </w:sdtContent>
      </w:sdt>
      <w:r w:rsidR="00DB7BF6">
        <w:t xml:space="preserve"> </w:t>
      </w:r>
      <w:r w:rsidR="0071140C">
        <w:t>suggests employers favour the following core skills:</w:t>
      </w:r>
    </w:p>
    <w:p w14:paraId="162404A5" w14:textId="77777777" w:rsidR="00593551" w:rsidRDefault="00593551" w:rsidP="00460931">
      <w:pPr>
        <w:pStyle w:val="ListParagraph"/>
        <w:numPr>
          <w:ilvl w:val="0"/>
          <w:numId w:val="22"/>
        </w:numPr>
      </w:pPr>
      <w:r>
        <w:t>Creativity</w:t>
      </w:r>
    </w:p>
    <w:p w14:paraId="7ED2FA71" w14:textId="77777777" w:rsidR="00593551" w:rsidRDefault="00593551" w:rsidP="00460931">
      <w:pPr>
        <w:pStyle w:val="ListParagraph"/>
        <w:numPr>
          <w:ilvl w:val="0"/>
          <w:numId w:val="22"/>
        </w:numPr>
      </w:pPr>
      <w:r>
        <w:t>Persuasion</w:t>
      </w:r>
    </w:p>
    <w:p w14:paraId="7EDEAC58" w14:textId="77777777" w:rsidR="00593551" w:rsidRDefault="00593551" w:rsidP="00460931">
      <w:pPr>
        <w:pStyle w:val="ListParagraph"/>
        <w:numPr>
          <w:ilvl w:val="0"/>
          <w:numId w:val="22"/>
        </w:numPr>
      </w:pPr>
      <w:r>
        <w:t>Collaboration</w:t>
      </w:r>
    </w:p>
    <w:p w14:paraId="3F86B05E" w14:textId="77777777" w:rsidR="00593551" w:rsidRDefault="00593551" w:rsidP="00460931">
      <w:pPr>
        <w:pStyle w:val="ListParagraph"/>
        <w:numPr>
          <w:ilvl w:val="0"/>
          <w:numId w:val="22"/>
        </w:numPr>
      </w:pPr>
      <w:r>
        <w:t>Adaptability and Flexibility</w:t>
      </w:r>
    </w:p>
    <w:p w14:paraId="2D28DE7E" w14:textId="77777777" w:rsidR="00593551" w:rsidRDefault="00593551" w:rsidP="00460931">
      <w:pPr>
        <w:pStyle w:val="ListParagraph"/>
        <w:numPr>
          <w:ilvl w:val="0"/>
          <w:numId w:val="22"/>
        </w:numPr>
      </w:pPr>
      <w:r>
        <w:t>Data Literacy</w:t>
      </w:r>
    </w:p>
    <w:p w14:paraId="13EC412C" w14:textId="77777777" w:rsidR="00593551" w:rsidRDefault="00593551" w:rsidP="00460931">
      <w:pPr>
        <w:pStyle w:val="ListParagraph"/>
        <w:numPr>
          <w:ilvl w:val="0"/>
          <w:numId w:val="22"/>
        </w:numPr>
      </w:pPr>
      <w:r>
        <w:t>Critical Thinking</w:t>
      </w:r>
    </w:p>
    <w:p w14:paraId="698CEDB4" w14:textId="77777777" w:rsidR="0090607E" w:rsidRDefault="0090607E" w:rsidP="00460931">
      <w:pPr>
        <w:pStyle w:val="ListParagraph"/>
        <w:numPr>
          <w:ilvl w:val="0"/>
          <w:numId w:val="22"/>
        </w:numPr>
      </w:pPr>
      <w:r>
        <w:t>Emotional Intelligence</w:t>
      </w:r>
    </w:p>
    <w:p w14:paraId="5E87FF7C" w14:textId="77777777" w:rsidR="0090607E" w:rsidRDefault="0090607E" w:rsidP="00460931">
      <w:pPr>
        <w:pStyle w:val="ListParagraph"/>
        <w:numPr>
          <w:ilvl w:val="0"/>
          <w:numId w:val="22"/>
        </w:numPr>
      </w:pPr>
      <w:r>
        <w:t xml:space="preserve">Leadership Skills </w:t>
      </w:r>
    </w:p>
    <w:p w14:paraId="226123DF" w14:textId="77777777" w:rsidR="0090607E" w:rsidRDefault="0090607E" w:rsidP="00460931">
      <w:pPr>
        <w:pStyle w:val="ListParagraph"/>
        <w:numPr>
          <w:ilvl w:val="0"/>
          <w:numId w:val="22"/>
        </w:numPr>
      </w:pPr>
      <w:r>
        <w:t>Problem solving</w:t>
      </w:r>
    </w:p>
    <w:p w14:paraId="03A9E41A" w14:textId="77777777" w:rsidR="005402B3" w:rsidRPr="006B3E18" w:rsidRDefault="005402B3" w:rsidP="005402B3">
      <w:pPr>
        <w:pStyle w:val="ListParagraph"/>
      </w:pPr>
    </w:p>
    <w:p w14:paraId="27A074DE" w14:textId="77777777" w:rsidR="00C40380" w:rsidRDefault="009E5BCB" w:rsidP="004A2797">
      <w:pPr>
        <w:pStyle w:val="Heading2"/>
      </w:pPr>
      <w:bookmarkStart w:id="10" w:name="_Toc29385735"/>
      <w:r w:rsidRPr="00B145D9">
        <w:t>Self-assessment</w:t>
      </w:r>
      <w:bookmarkEnd w:id="10"/>
    </w:p>
    <w:p w14:paraId="51B01DB2" w14:textId="77777777" w:rsidR="005402B3" w:rsidRDefault="005402B3" w:rsidP="004A2797">
      <w:pPr>
        <w:pStyle w:val="Heading3"/>
      </w:pPr>
      <w:bookmarkStart w:id="11" w:name="_Toc29385736"/>
      <w:r w:rsidRPr="005402B3">
        <w:t>Personality types</w:t>
      </w:r>
      <w:bookmarkEnd w:id="11"/>
    </w:p>
    <w:p w14:paraId="6C702694" w14:textId="77777777" w:rsidR="005402B3" w:rsidRDefault="005402B3" w:rsidP="004A2797">
      <w:r>
        <w:lastRenderedPageBreak/>
        <w:t>The initial presentation described the author’s personality type as an extroverted introvert:</w:t>
      </w:r>
    </w:p>
    <w:p w14:paraId="2584F1B4" w14:textId="77777777" w:rsidR="004A2797" w:rsidRDefault="004A2797" w:rsidP="004B05FC">
      <w:pPr>
        <w:jc w:val="center"/>
      </w:pPr>
      <w:r>
        <w:rPr>
          <w:noProof/>
          <w:lang w:eastAsia="en-GB"/>
        </w:rPr>
        <w:drawing>
          <wp:inline distT="0" distB="0" distL="0" distR="0" wp14:anchorId="6D4068EA" wp14:editId="5B05CBCC">
            <wp:extent cx="3627120" cy="20237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7120" cy="2023745"/>
                    </a:xfrm>
                    <a:prstGeom prst="rect">
                      <a:avLst/>
                    </a:prstGeom>
                    <a:noFill/>
                  </pic:spPr>
                </pic:pic>
              </a:graphicData>
            </a:graphic>
          </wp:inline>
        </w:drawing>
      </w:r>
    </w:p>
    <w:p w14:paraId="78395CA1" w14:textId="77777777" w:rsidR="005402B3" w:rsidRDefault="005402B3" w:rsidP="004B05FC">
      <w:pPr>
        <w:jc w:val="center"/>
      </w:pPr>
      <w:r>
        <w:t>Fig</w:t>
      </w:r>
      <w:r w:rsidR="00DE403C">
        <w:t xml:space="preserve"> 5</w:t>
      </w:r>
      <w:r>
        <w:t>: personality type from presentation.</w:t>
      </w:r>
    </w:p>
    <w:p w14:paraId="4BA38F50" w14:textId="77777777" w:rsidR="005402B3" w:rsidRDefault="005402B3" w:rsidP="005402B3">
      <w:pPr>
        <w:spacing w:before="240"/>
      </w:pPr>
      <w:r>
        <w:t>Research describes the a</w:t>
      </w:r>
      <w:r w:rsidR="00DE403C">
        <w:t>uthor as an introvert (app</w:t>
      </w:r>
      <w:r w:rsidR="005A1B40">
        <w:t>endix 2</w:t>
      </w:r>
      <w:r>
        <w:t>)</w:t>
      </w:r>
      <w:r w:rsidR="004A2797">
        <w:t>.</w:t>
      </w:r>
    </w:p>
    <w:p w14:paraId="5CBDCF98" w14:textId="77777777" w:rsidR="004A2797" w:rsidRPr="005402B3" w:rsidRDefault="004A2797" w:rsidP="005402B3">
      <w:pPr>
        <w:spacing w:before="240"/>
      </w:pPr>
    </w:p>
    <w:p w14:paraId="78D1EAC2" w14:textId="77777777" w:rsidR="00CE4CFF" w:rsidRPr="00DB7BF6" w:rsidRDefault="00CE4CFF" w:rsidP="004A2797">
      <w:pPr>
        <w:pStyle w:val="Heading2"/>
      </w:pPr>
      <w:bookmarkStart w:id="12" w:name="_Toc29385737"/>
      <w:r w:rsidRPr="00DB7BF6">
        <w:t>Academic skills</w:t>
      </w:r>
      <w:bookmarkEnd w:id="12"/>
    </w:p>
    <w:p w14:paraId="28280DF0" w14:textId="77777777" w:rsidR="00277161" w:rsidRDefault="00902288" w:rsidP="00C40380">
      <w:r w:rsidRPr="00195C2E">
        <w:t xml:space="preserve">To optimise learning it is important to understand learning styles. </w:t>
      </w:r>
      <w:r w:rsidR="00277161">
        <w:t xml:space="preserve">Research suggest that the </w:t>
      </w:r>
      <w:r w:rsidR="006F7F07">
        <w:t>author’s</w:t>
      </w:r>
      <w:r w:rsidR="00277161">
        <w:t xml:space="preserve"> main learning style is Kinesthetic. This suggests the author learns better by doing, rather than reading or watching </w:t>
      </w:r>
      <w:sdt>
        <w:sdtPr>
          <w:id w:val="-820419155"/>
          <w:citation/>
        </w:sdtPr>
        <w:sdtContent>
          <w:r w:rsidR="00277161">
            <w:fldChar w:fldCharType="begin"/>
          </w:r>
          <w:r w:rsidR="00277161">
            <w:instrText xml:space="preserve"> CITATION VAK19 \l 2057 </w:instrText>
          </w:r>
          <w:r w:rsidR="00277161">
            <w:fldChar w:fldCharType="separate"/>
          </w:r>
          <w:r w:rsidR="00603D9B" w:rsidRPr="00603D9B">
            <w:rPr>
              <w:noProof/>
            </w:rPr>
            <w:t>[16]</w:t>
          </w:r>
          <w:r w:rsidR="00277161">
            <w:fldChar w:fldCharType="end"/>
          </w:r>
        </w:sdtContent>
      </w:sdt>
      <w:r w:rsidR="00277161">
        <w:t>.</w:t>
      </w:r>
    </w:p>
    <w:p w14:paraId="23AB7499" w14:textId="77777777" w:rsidR="00277161" w:rsidRDefault="002C3EA9" w:rsidP="00C40380">
      <w:r>
        <w:t xml:space="preserve">In order to establish strengths and weaknesses the author conducted several online evaluations </w:t>
      </w:r>
      <w:r w:rsidR="005402B3">
        <w:t>(see appendix</w:t>
      </w:r>
      <w:r w:rsidR="005A1B40">
        <w:t xml:space="preserve"> 3</w:t>
      </w:r>
      <w:r w:rsidR="005402B3">
        <w:t xml:space="preserve">) </w:t>
      </w:r>
      <w:r>
        <w:t>and produced the following</w:t>
      </w:r>
      <w:r w:rsidR="006F7F07">
        <w:t xml:space="preserve"> SWOT analysis</w:t>
      </w:r>
      <w:sdt>
        <w:sdtPr>
          <w:id w:val="-331767694"/>
          <w:citation/>
        </w:sdtPr>
        <w:sdtContent>
          <w:r w:rsidR="006F7F07">
            <w:fldChar w:fldCharType="begin"/>
          </w:r>
          <w:r w:rsidR="006F7F07">
            <w:instrText xml:space="preserve"> CITATION SWO19 \l 2057 </w:instrText>
          </w:r>
          <w:r w:rsidR="006F7F07">
            <w:fldChar w:fldCharType="separate"/>
          </w:r>
          <w:r w:rsidR="00603D9B">
            <w:rPr>
              <w:noProof/>
            </w:rPr>
            <w:t xml:space="preserve"> </w:t>
          </w:r>
          <w:r w:rsidR="00603D9B" w:rsidRPr="00603D9B">
            <w:rPr>
              <w:noProof/>
            </w:rPr>
            <w:t>[17]</w:t>
          </w:r>
          <w:r w:rsidR="006F7F07">
            <w:fldChar w:fldCharType="end"/>
          </w:r>
        </w:sdtContent>
      </w:sdt>
      <w:r>
        <w:t xml:space="preserve"> from the results. </w:t>
      </w:r>
    </w:p>
    <w:p w14:paraId="03A4E535" w14:textId="77777777" w:rsidR="00277161" w:rsidRPr="00277161" w:rsidRDefault="00277161" w:rsidP="00C403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6"/>
        <w:gridCol w:w="4720"/>
      </w:tblGrid>
      <w:tr w:rsidR="00277161" w:rsidRPr="00277161" w14:paraId="77921AE1" w14:textId="77777777" w:rsidTr="00277161">
        <w:tc>
          <w:tcPr>
            <w:tcW w:w="7087" w:type="dxa"/>
          </w:tcPr>
          <w:p w14:paraId="67F9CAA3" w14:textId="77777777" w:rsidR="00277161" w:rsidRPr="006F7F07" w:rsidRDefault="006F7F07" w:rsidP="00C40380">
            <w:r>
              <w:t>Strengths</w:t>
            </w:r>
          </w:p>
          <w:p w14:paraId="74DFCBBE" w14:textId="77777777" w:rsidR="00277161" w:rsidRPr="006F7F07" w:rsidRDefault="00277161" w:rsidP="00460931">
            <w:pPr>
              <w:pStyle w:val="ListParagraph"/>
              <w:numPr>
                <w:ilvl w:val="0"/>
                <w:numId w:val="18"/>
              </w:numPr>
            </w:pPr>
            <w:r w:rsidRPr="006F7F07">
              <w:t>Reading</w:t>
            </w:r>
          </w:p>
          <w:p w14:paraId="489833E1" w14:textId="77777777" w:rsidR="00277161" w:rsidRPr="006F7F07" w:rsidRDefault="00277161" w:rsidP="00460931">
            <w:pPr>
              <w:pStyle w:val="ListParagraph"/>
              <w:numPr>
                <w:ilvl w:val="0"/>
                <w:numId w:val="18"/>
              </w:numPr>
            </w:pPr>
            <w:r w:rsidRPr="006F7F07">
              <w:t>Note taking</w:t>
            </w:r>
          </w:p>
          <w:p w14:paraId="120B2252" w14:textId="77777777" w:rsidR="00277161" w:rsidRPr="006F7F07" w:rsidRDefault="00277161" w:rsidP="00460931">
            <w:pPr>
              <w:pStyle w:val="ListParagraph"/>
              <w:numPr>
                <w:ilvl w:val="0"/>
                <w:numId w:val="18"/>
              </w:numPr>
            </w:pPr>
            <w:r w:rsidRPr="006F7F07">
              <w:t xml:space="preserve">Planning and organisation </w:t>
            </w:r>
          </w:p>
          <w:p w14:paraId="503066A0" w14:textId="77777777" w:rsidR="00277161" w:rsidRPr="006F7F07" w:rsidRDefault="00277161" w:rsidP="00460931">
            <w:pPr>
              <w:pStyle w:val="ListParagraph"/>
              <w:numPr>
                <w:ilvl w:val="0"/>
                <w:numId w:val="18"/>
              </w:numPr>
            </w:pPr>
            <w:r w:rsidRPr="006F7F07">
              <w:t>Time management</w:t>
            </w:r>
          </w:p>
          <w:p w14:paraId="6BDDE2DC" w14:textId="77777777" w:rsidR="00277161" w:rsidRPr="006F7F07" w:rsidRDefault="00277161" w:rsidP="00460931">
            <w:pPr>
              <w:pStyle w:val="ListParagraph"/>
              <w:numPr>
                <w:ilvl w:val="0"/>
                <w:numId w:val="18"/>
              </w:numPr>
            </w:pPr>
            <w:r w:rsidRPr="006F7F07">
              <w:t>Ability to work under pressure</w:t>
            </w:r>
          </w:p>
          <w:p w14:paraId="3A5510DA" w14:textId="77777777" w:rsidR="00277161" w:rsidRPr="006F7F07" w:rsidRDefault="00277161" w:rsidP="00460931">
            <w:pPr>
              <w:pStyle w:val="ListParagraph"/>
              <w:numPr>
                <w:ilvl w:val="0"/>
                <w:numId w:val="18"/>
              </w:numPr>
            </w:pPr>
            <w:r w:rsidRPr="006F7F07">
              <w:t>Communication</w:t>
            </w:r>
          </w:p>
          <w:p w14:paraId="6C7449A5" w14:textId="77777777" w:rsidR="00277161" w:rsidRPr="006F7F07" w:rsidRDefault="00277161" w:rsidP="00460931">
            <w:pPr>
              <w:pStyle w:val="ListParagraph"/>
              <w:numPr>
                <w:ilvl w:val="0"/>
                <w:numId w:val="18"/>
              </w:numPr>
            </w:pPr>
            <w:r w:rsidRPr="006F7F07">
              <w:t>Flexibility</w:t>
            </w:r>
          </w:p>
          <w:p w14:paraId="443A1F99" w14:textId="77777777" w:rsidR="00277161" w:rsidRPr="006F7F07" w:rsidRDefault="00277161" w:rsidP="00460931">
            <w:pPr>
              <w:pStyle w:val="ListParagraph"/>
              <w:numPr>
                <w:ilvl w:val="0"/>
                <w:numId w:val="18"/>
              </w:numPr>
            </w:pPr>
            <w:r w:rsidRPr="006F7F07">
              <w:t>Perseverance and motivation</w:t>
            </w:r>
          </w:p>
          <w:p w14:paraId="04DB16B7" w14:textId="77777777" w:rsidR="00277161" w:rsidRPr="006F7F07" w:rsidRDefault="00277161" w:rsidP="00460931">
            <w:pPr>
              <w:pStyle w:val="ListParagraph"/>
              <w:numPr>
                <w:ilvl w:val="0"/>
                <w:numId w:val="18"/>
              </w:numPr>
            </w:pPr>
            <w:r w:rsidRPr="006F7F07">
              <w:t>Dedication</w:t>
            </w:r>
          </w:p>
          <w:p w14:paraId="64030DB2" w14:textId="77777777" w:rsidR="00277161" w:rsidRPr="006F7F07" w:rsidRDefault="00277161" w:rsidP="00460931">
            <w:pPr>
              <w:pStyle w:val="ListParagraph"/>
              <w:numPr>
                <w:ilvl w:val="0"/>
                <w:numId w:val="18"/>
              </w:numPr>
            </w:pPr>
            <w:r w:rsidRPr="006F7F07">
              <w:t>Interpersonal skills</w:t>
            </w:r>
          </w:p>
          <w:p w14:paraId="64314DBD" w14:textId="77777777" w:rsidR="00277161" w:rsidRPr="006F7F07" w:rsidRDefault="00277161" w:rsidP="00460931">
            <w:pPr>
              <w:pStyle w:val="ListParagraph"/>
              <w:numPr>
                <w:ilvl w:val="0"/>
                <w:numId w:val="18"/>
              </w:numPr>
            </w:pPr>
            <w:r w:rsidRPr="006F7F07">
              <w:t>Team working</w:t>
            </w:r>
          </w:p>
          <w:p w14:paraId="528030F6" w14:textId="77777777" w:rsidR="00277161" w:rsidRPr="00277161" w:rsidRDefault="00277161" w:rsidP="00C40380"/>
        </w:tc>
        <w:tc>
          <w:tcPr>
            <w:tcW w:w="7087" w:type="dxa"/>
          </w:tcPr>
          <w:p w14:paraId="1AE33D63" w14:textId="77777777" w:rsidR="00277161" w:rsidRPr="006F7F07" w:rsidRDefault="006F7F07" w:rsidP="00C40380">
            <w:r>
              <w:t>Weaknesses</w:t>
            </w:r>
          </w:p>
          <w:p w14:paraId="1AB6C7A6" w14:textId="77777777" w:rsidR="00277161" w:rsidRPr="006F7F07" w:rsidRDefault="00277161" w:rsidP="00460931">
            <w:pPr>
              <w:pStyle w:val="ListParagraph"/>
              <w:numPr>
                <w:ilvl w:val="0"/>
                <w:numId w:val="19"/>
              </w:numPr>
            </w:pPr>
            <w:r w:rsidRPr="006F7F07">
              <w:t>Speed reading –</w:t>
            </w:r>
            <w:r w:rsidR="006F7F07" w:rsidRPr="006F7F07">
              <w:t xml:space="preserve"> risk of</w:t>
            </w:r>
            <w:r w:rsidRPr="006F7F07">
              <w:t xml:space="preserve"> miss something important</w:t>
            </w:r>
          </w:p>
          <w:p w14:paraId="7115E61F" w14:textId="77777777" w:rsidR="00277161" w:rsidRPr="006F7F07" w:rsidRDefault="00277161" w:rsidP="00460931">
            <w:pPr>
              <w:pStyle w:val="ListParagraph"/>
              <w:numPr>
                <w:ilvl w:val="0"/>
                <w:numId w:val="19"/>
              </w:numPr>
            </w:pPr>
            <w:r w:rsidRPr="006F7F07">
              <w:t xml:space="preserve">Memorising facts </w:t>
            </w:r>
          </w:p>
          <w:p w14:paraId="702A23A7" w14:textId="77777777" w:rsidR="00277161" w:rsidRPr="006F7F07" w:rsidRDefault="00277161" w:rsidP="00460931">
            <w:pPr>
              <w:pStyle w:val="ListParagraph"/>
              <w:numPr>
                <w:ilvl w:val="0"/>
                <w:numId w:val="19"/>
              </w:numPr>
            </w:pPr>
            <w:r w:rsidRPr="006F7F07">
              <w:t>Numeracy – lacking in confidence</w:t>
            </w:r>
          </w:p>
          <w:p w14:paraId="1BA6A931" w14:textId="77777777" w:rsidR="00277161" w:rsidRPr="006F7F07" w:rsidRDefault="00277161" w:rsidP="00460931">
            <w:pPr>
              <w:pStyle w:val="ListParagraph"/>
              <w:numPr>
                <w:ilvl w:val="0"/>
                <w:numId w:val="19"/>
              </w:numPr>
            </w:pPr>
            <w:r w:rsidRPr="006F7F07">
              <w:t>Can be shy with new people or in large groups</w:t>
            </w:r>
          </w:p>
          <w:p w14:paraId="63B58973" w14:textId="77777777" w:rsidR="00277161" w:rsidRPr="006F7F07" w:rsidRDefault="00277161" w:rsidP="00460931">
            <w:pPr>
              <w:pStyle w:val="ListParagraph"/>
              <w:numPr>
                <w:ilvl w:val="0"/>
                <w:numId w:val="19"/>
              </w:numPr>
            </w:pPr>
            <w:r w:rsidRPr="006F7F07">
              <w:t xml:space="preserve">Anxiety and </w:t>
            </w:r>
            <w:r w:rsidR="006F7F07" w:rsidRPr="006F7F07">
              <w:t>self-doubt</w:t>
            </w:r>
          </w:p>
          <w:p w14:paraId="4666FA03" w14:textId="77777777" w:rsidR="00277161" w:rsidRPr="006F7F07" w:rsidRDefault="00277161" w:rsidP="00460931">
            <w:pPr>
              <w:pStyle w:val="ListParagraph"/>
              <w:numPr>
                <w:ilvl w:val="0"/>
                <w:numId w:val="19"/>
              </w:numPr>
            </w:pPr>
            <w:r w:rsidRPr="006F7F07">
              <w:t>Spelling</w:t>
            </w:r>
          </w:p>
        </w:tc>
      </w:tr>
      <w:tr w:rsidR="00277161" w:rsidRPr="00277161" w14:paraId="5380F4D9" w14:textId="77777777" w:rsidTr="00277161">
        <w:tc>
          <w:tcPr>
            <w:tcW w:w="7087" w:type="dxa"/>
          </w:tcPr>
          <w:p w14:paraId="3B1E291E" w14:textId="77777777" w:rsidR="00277161" w:rsidRPr="006F7F07" w:rsidRDefault="00277161" w:rsidP="00C40380">
            <w:r w:rsidRPr="006F7F07">
              <w:t>Opportunity</w:t>
            </w:r>
          </w:p>
          <w:p w14:paraId="0F1C35A6" w14:textId="77777777" w:rsidR="00277161" w:rsidRPr="006F7F07" w:rsidRDefault="00277161" w:rsidP="00460931">
            <w:pPr>
              <w:pStyle w:val="ListParagraph"/>
              <w:numPr>
                <w:ilvl w:val="0"/>
                <w:numId w:val="19"/>
              </w:numPr>
            </w:pPr>
            <w:r w:rsidRPr="006F7F07">
              <w:t>Academic report writing</w:t>
            </w:r>
          </w:p>
          <w:p w14:paraId="4842DB4D" w14:textId="77777777" w:rsidR="00277161" w:rsidRPr="006F7F07" w:rsidRDefault="00277161" w:rsidP="00460931">
            <w:pPr>
              <w:pStyle w:val="ListParagraph"/>
              <w:numPr>
                <w:ilvl w:val="0"/>
                <w:numId w:val="19"/>
              </w:numPr>
            </w:pPr>
            <w:r w:rsidRPr="006F7F07">
              <w:lastRenderedPageBreak/>
              <w:t>IEEE Referencing</w:t>
            </w:r>
          </w:p>
          <w:p w14:paraId="47E3E314" w14:textId="77777777" w:rsidR="00277161" w:rsidRPr="006F7F07" w:rsidRDefault="00277161" w:rsidP="00460931">
            <w:pPr>
              <w:pStyle w:val="ListParagraph"/>
              <w:numPr>
                <w:ilvl w:val="0"/>
                <w:numId w:val="19"/>
              </w:numPr>
            </w:pPr>
            <w:r w:rsidRPr="006F7F07">
              <w:t>Problem solving</w:t>
            </w:r>
          </w:p>
          <w:p w14:paraId="0C8B4265" w14:textId="77777777" w:rsidR="00277161" w:rsidRPr="006F7F07" w:rsidRDefault="00277161" w:rsidP="00460931">
            <w:pPr>
              <w:pStyle w:val="ListParagraph"/>
              <w:numPr>
                <w:ilvl w:val="0"/>
                <w:numId w:val="19"/>
              </w:numPr>
            </w:pPr>
            <w:r w:rsidRPr="006F7F07">
              <w:t xml:space="preserve">Library skills – researching </w:t>
            </w:r>
          </w:p>
          <w:p w14:paraId="557EE525" w14:textId="77777777" w:rsidR="00277161" w:rsidRPr="006F7F07" w:rsidRDefault="00277161" w:rsidP="00460931">
            <w:pPr>
              <w:pStyle w:val="ListParagraph"/>
              <w:numPr>
                <w:ilvl w:val="0"/>
                <w:numId w:val="19"/>
              </w:numPr>
            </w:pPr>
            <w:r w:rsidRPr="006F7F07">
              <w:t>Exam preparation strategies</w:t>
            </w:r>
          </w:p>
          <w:p w14:paraId="0029AF16" w14:textId="77777777" w:rsidR="00277161" w:rsidRPr="006F7F07" w:rsidRDefault="00277161" w:rsidP="00460931">
            <w:pPr>
              <w:pStyle w:val="ListParagraph"/>
              <w:numPr>
                <w:ilvl w:val="0"/>
                <w:numId w:val="19"/>
              </w:numPr>
            </w:pPr>
            <w:r w:rsidRPr="006F7F07">
              <w:t>Critical and analytical thinking</w:t>
            </w:r>
          </w:p>
          <w:p w14:paraId="5A2E8F05" w14:textId="77777777" w:rsidR="00277161" w:rsidRPr="006F7F07" w:rsidRDefault="00277161" w:rsidP="00460931">
            <w:pPr>
              <w:pStyle w:val="ListParagraph"/>
              <w:numPr>
                <w:ilvl w:val="0"/>
                <w:numId w:val="19"/>
              </w:numPr>
            </w:pPr>
            <w:r w:rsidRPr="006F7F07">
              <w:t>Reflective writing</w:t>
            </w:r>
          </w:p>
          <w:p w14:paraId="47319D37" w14:textId="77777777" w:rsidR="00277161" w:rsidRPr="006F7F07" w:rsidRDefault="00277161" w:rsidP="00460931">
            <w:pPr>
              <w:pStyle w:val="ListParagraph"/>
              <w:numPr>
                <w:ilvl w:val="0"/>
                <w:numId w:val="19"/>
              </w:numPr>
            </w:pPr>
            <w:r w:rsidRPr="006F7F07">
              <w:t>Backup strategy (was a weakness as I used to only use a USB which I would often misplace but now use the 3:2:1 strategy)</w:t>
            </w:r>
          </w:p>
        </w:tc>
        <w:tc>
          <w:tcPr>
            <w:tcW w:w="7087" w:type="dxa"/>
          </w:tcPr>
          <w:p w14:paraId="55692C82" w14:textId="77777777" w:rsidR="00277161" w:rsidRPr="006F7F07" w:rsidRDefault="00277161" w:rsidP="00C40380">
            <w:r w:rsidRPr="006F7F07">
              <w:lastRenderedPageBreak/>
              <w:t>Threats</w:t>
            </w:r>
          </w:p>
          <w:p w14:paraId="3EDD55C9" w14:textId="77777777" w:rsidR="00277161" w:rsidRPr="006F7F07" w:rsidRDefault="00277161" w:rsidP="00460931">
            <w:pPr>
              <w:pStyle w:val="ListParagraph"/>
              <w:numPr>
                <w:ilvl w:val="0"/>
                <w:numId w:val="19"/>
              </w:numPr>
            </w:pPr>
            <w:r w:rsidRPr="006F7F07">
              <w:t>Presentation skills</w:t>
            </w:r>
          </w:p>
          <w:p w14:paraId="4C30E2B3" w14:textId="77777777" w:rsidR="00277161" w:rsidRPr="006F7F07" w:rsidRDefault="00277161" w:rsidP="00460931">
            <w:pPr>
              <w:pStyle w:val="ListParagraph"/>
              <w:numPr>
                <w:ilvl w:val="0"/>
                <w:numId w:val="19"/>
              </w:numPr>
            </w:pPr>
            <w:r w:rsidRPr="006F7F07">
              <w:lastRenderedPageBreak/>
              <w:t>Work/University/home balance</w:t>
            </w:r>
          </w:p>
          <w:p w14:paraId="0A75CF56" w14:textId="77777777" w:rsidR="00277161" w:rsidRPr="006F7F07" w:rsidRDefault="00277161" w:rsidP="00460931">
            <w:pPr>
              <w:pStyle w:val="ListParagraph"/>
              <w:numPr>
                <w:ilvl w:val="0"/>
                <w:numId w:val="19"/>
              </w:numPr>
            </w:pPr>
            <w:r w:rsidRPr="006F7F07">
              <w:t>Confidence</w:t>
            </w:r>
          </w:p>
          <w:p w14:paraId="649FD5B4" w14:textId="77777777" w:rsidR="00277161" w:rsidRPr="006F7F07" w:rsidRDefault="00277161" w:rsidP="00460931">
            <w:pPr>
              <w:pStyle w:val="ListParagraph"/>
              <w:numPr>
                <w:ilvl w:val="0"/>
                <w:numId w:val="19"/>
              </w:numPr>
            </w:pPr>
            <w:r w:rsidRPr="006F7F07">
              <w:t>Listening – unable to hear properly in large lectures when there is a lot of background talking</w:t>
            </w:r>
          </w:p>
          <w:p w14:paraId="62D654D2" w14:textId="77777777" w:rsidR="00277161" w:rsidRPr="006F7F07" w:rsidRDefault="00277161" w:rsidP="00C40380">
            <w:pPr>
              <w:pStyle w:val="ListParagraph"/>
            </w:pPr>
          </w:p>
        </w:tc>
      </w:tr>
    </w:tbl>
    <w:p w14:paraId="153E0CA4" w14:textId="77777777" w:rsidR="00277161" w:rsidRDefault="005A1B40" w:rsidP="004B05FC">
      <w:pPr>
        <w:jc w:val="center"/>
      </w:pPr>
      <w:r>
        <w:lastRenderedPageBreak/>
        <w:t>Fig 6</w:t>
      </w:r>
      <w:r w:rsidR="00277161">
        <w:t xml:space="preserve">: </w:t>
      </w:r>
      <w:r w:rsidR="006F7F07">
        <w:t xml:space="preserve">Academic Skills </w:t>
      </w:r>
      <w:r w:rsidR="00277161">
        <w:t>SWOT analysis</w:t>
      </w:r>
    </w:p>
    <w:p w14:paraId="0877A0F6" w14:textId="77777777" w:rsidR="00277161" w:rsidRPr="00195C2E" w:rsidRDefault="00277161" w:rsidP="00C40380"/>
    <w:p w14:paraId="7066A560" w14:textId="77777777" w:rsidR="00CE4CFF" w:rsidRPr="00DB7BF6" w:rsidRDefault="00CE4CFF" w:rsidP="004A2797">
      <w:pPr>
        <w:pStyle w:val="Heading2"/>
      </w:pPr>
      <w:bookmarkStart w:id="13" w:name="_Toc29385738"/>
      <w:r w:rsidRPr="00DB7BF6">
        <w:t>Employability skills</w:t>
      </w:r>
      <w:bookmarkEnd w:id="13"/>
    </w:p>
    <w:p w14:paraId="2CE353EE" w14:textId="77777777" w:rsidR="006F7F07" w:rsidRDefault="00DE403C" w:rsidP="00C40380">
      <w:r>
        <w:t>Online evaluations (see appendices</w:t>
      </w:r>
      <w:r w:rsidR="005A1B40">
        <w:t xml:space="preserve"> 3 and 4</w:t>
      </w:r>
      <w:r w:rsidRPr="00DE403C">
        <w:t xml:space="preserve">) </w:t>
      </w:r>
      <w:r>
        <w:t>were used to</w:t>
      </w:r>
      <w:r w:rsidRPr="00DE403C">
        <w:t xml:space="preserve"> </w:t>
      </w:r>
      <w:r w:rsidR="00DF2982" w:rsidRPr="00DE403C">
        <w:t>produce</w:t>
      </w:r>
      <w:r w:rsidRPr="00DE403C">
        <w:t xml:space="preserve"> the following SWOT analysis [17] from the results.</w:t>
      </w:r>
    </w:p>
    <w:p w14:paraId="28179546" w14:textId="77777777" w:rsidR="00DE403C" w:rsidRPr="006F7F07" w:rsidRDefault="00DE403C" w:rsidP="00C403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0"/>
        <w:gridCol w:w="4376"/>
      </w:tblGrid>
      <w:tr w:rsidR="006F7F07" w:rsidRPr="006F7F07" w14:paraId="75243081" w14:textId="77777777" w:rsidTr="0086017E">
        <w:tc>
          <w:tcPr>
            <w:tcW w:w="7087" w:type="dxa"/>
          </w:tcPr>
          <w:p w14:paraId="2BC660AB" w14:textId="77777777" w:rsidR="006F7F07" w:rsidRPr="006F7F07" w:rsidRDefault="006F7F07" w:rsidP="00C40380">
            <w:r w:rsidRPr="006F7F07">
              <w:t>Strengths</w:t>
            </w:r>
          </w:p>
          <w:p w14:paraId="74774979" w14:textId="77777777" w:rsidR="006F7F07" w:rsidRPr="006F7F07" w:rsidRDefault="006F7F07" w:rsidP="00460931">
            <w:pPr>
              <w:pStyle w:val="ListParagraph"/>
              <w:numPr>
                <w:ilvl w:val="0"/>
                <w:numId w:val="10"/>
              </w:numPr>
            </w:pPr>
            <w:r w:rsidRPr="006F7F07">
              <w:t>Time management</w:t>
            </w:r>
          </w:p>
          <w:p w14:paraId="1F4AA07E" w14:textId="77777777" w:rsidR="006F7F07" w:rsidRPr="006F7F07" w:rsidRDefault="006F7F07" w:rsidP="00460931">
            <w:pPr>
              <w:pStyle w:val="ListParagraph"/>
              <w:numPr>
                <w:ilvl w:val="0"/>
                <w:numId w:val="10"/>
              </w:numPr>
            </w:pPr>
            <w:r w:rsidRPr="006F7F07">
              <w:t>Planning and organising</w:t>
            </w:r>
          </w:p>
          <w:p w14:paraId="0CFBCD3B" w14:textId="77777777" w:rsidR="006F7F07" w:rsidRPr="006F7F07" w:rsidRDefault="006F7F07" w:rsidP="00460931">
            <w:pPr>
              <w:pStyle w:val="ListParagraph"/>
              <w:numPr>
                <w:ilvl w:val="0"/>
                <w:numId w:val="10"/>
              </w:numPr>
            </w:pPr>
            <w:r w:rsidRPr="006F7F07">
              <w:t>Self-management</w:t>
            </w:r>
          </w:p>
          <w:p w14:paraId="32FD008A" w14:textId="77777777" w:rsidR="006F7F07" w:rsidRPr="006F7F07" w:rsidRDefault="006F7F07" w:rsidP="00460931">
            <w:pPr>
              <w:pStyle w:val="ListParagraph"/>
              <w:numPr>
                <w:ilvl w:val="0"/>
                <w:numId w:val="10"/>
              </w:numPr>
            </w:pPr>
            <w:r w:rsidRPr="006F7F07">
              <w:t>Continuous learning</w:t>
            </w:r>
          </w:p>
          <w:p w14:paraId="2F0A7923" w14:textId="77777777" w:rsidR="006F7F07" w:rsidRPr="006F7F07" w:rsidRDefault="006F7F07" w:rsidP="00460931">
            <w:pPr>
              <w:pStyle w:val="ListParagraph"/>
              <w:numPr>
                <w:ilvl w:val="0"/>
                <w:numId w:val="10"/>
              </w:numPr>
            </w:pPr>
            <w:r w:rsidRPr="006F7F07">
              <w:t>Report writing</w:t>
            </w:r>
          </w:p>
          <w:p w14:paraId="3FD606BC" w14:textId="77777777" w:rsidR="006F7F07" w:rsidRPr="006F7F07" w:rsidRDefault="006F7F07" w:rsidP="00460931">
            <w:pPr>
              <w:pStyle w:val="ListParagraph"/>
              <w:numPr>
                <w:ilvl w:val="0"/>
                <w:numId w:val="10"/>
              </w:numPr>
            </w:pPr>
            <w:r w:rsidRPr="006F7F07">
              <w:t>Collaboration and team working</w:t>
            </w:r>
          </w:p>
          <w:p w14:paraId="10CD3E08" w14:textId="77777777" w:rsidR="006F7F07" w:rsidRPr="006F7F07" w:rsidRDefault="006F7F07" w:rsidP="00460931">
            <w:pPr>
              <w:pStyle w:val="ListParagraph"/>
              <w:numPr>
                <w:ilvl w:val="0"/>
                <w:numId w:val="10"/>
              </w:numPr>
            </w:pPr>
            <w:r w:rsidRPr="006F7F07">
              <w:t>Negotiation and persuasion</w:t>
            </w:r>
          </w:p>
          <w:p w14:paraId="2CD16351" w14:textId="77777777" w:rsidR="006F7F07" w:rsidRPr="006F7F07" w:rsidRDefault="006F7F07" w:rsidP="00460931">
            <w:pPr>
              <w:pStyle w:val="ListParagraph"/>
              <w:numPr>
                <w:ilvl w:val="0"/>
                <w:numId w:val="10"/>
              </w:numPr>
            </w:pPr>
            <w:r w:rsidRPr="006F7F07">
              <w:t>Ability to work under pressure</w:t>
            </w:r>
          </w:p>
          <w:p w14:paraId="77DBECEB" w14:textId="77777777" w:rsidR="006F7F07" w:rsidRPr="006F7F07" w:rsidRDefault="006F7F07" w:rsidP="00460931">
            <w:pPr>
              <w:pStyle w:val="ListParagraph"/>
              <w:numPr>
                <w:ilvl w:val="0"/>
                <w:numId w:val="10"/>
              </w:numPr>
            </w:pPr>
            <w:r w:rsidRPr="006F7F07">
              <w:t>Mentoring and Coaching</w:t>
            </w:r>
          </w:p>
          <w:p w14:paraId="4B1CF30C" w14:textId="77777777" w:rsidR="006F7F07" w:rsidRPr="006F7F07" w:rsidRDefault="006F7F07" w:rsidP="00460931">
            <w:pPr>
              <w:pStyle w:val="ListParagraph"/>
              <w:numPr>
                <w:ilvl w:val="0"/>
                <w:numId w:val="10"/>
              </w:numPr>
            </w:pPr>
            <w:r w:rsidRPr="006F7F07">
              <w:t>People Management</w:t>
            </w:r>
          </w:p>
          <w:p w14:paraId="30A500FB" w14:textId="77777777" w:rsidR="006F7F07" w:rsidRPr="006F7F07" w:rsidRDefault="006F7F07" w:rsidP="00460931">
            <w:pPr>
              <w:pStyle w:val="ListParagraph"/>
              <w:numPr>
                <w:ilvl w:val="0"/>
                <w:numId w:val="10"/>
              </w:numPr>
            </w:pPr>
            <w:r w:rsidRPr="006F7F07">
              <w:t>Networking</w:t>
            </w:r>
          </w:p>
          <w:p w14:paraId="45236D0F" w14:textId="77777777" w:rsidR="006F7F07" w:rsidRPr="006F7F07" w:rsidRDefault="006F7F07" w:rsidP="00460931">
            <w:pPr>
              <w:pStyle w:val="ListParagraph"/>
              <w:numPr>
                <w:ilvl w:val="0"/>
                <w:numId w:val="10"/>
              </w:numPr>
            </w:pPr>
            <w:r w:rsidRPr="006F7F07">
              <w:t>Communication</w:t>
            </w:r>
          </w:p>
          <w:p w14:paraId="7B1BA40C" w14:textId="77777777" w:rsidR="006F7F07" w:rsidRPr="006F7F07" w:rsidRDefault="006F7F07" w:rsidP="00460931">
            <w:pPr>
              <w:pStyle w:val="ListParagraph"/>
              <w:numPr>
                <w:ilvl w:val="0"/>
                <w:numId w:val="10"/>
              </w:numPr>
            </w:pPr>
            <w:r w:rsidRPr="006F7F07">
              <w:t>Flexibility</w:t>
            </w:r>
          </w:p>
          <w:p w14:paraId="6E716B20" w14:textId="77777777" w:rsidR="006F7F07" w:rsidRPr="006F7F07" w:rsidRDefault="006F7F07" w:rsidP="00460931">
            <w:pPr>
              <w:pStyle w:val="ListParagraph"/>
              <w:numPr>
                <w:ilvl w:val="0"/>
                <w:numId w:val="10"/>
              </w:numPr>
            </w:pPr>
            <w:r w:rsidRPr="006F7F07">
              <w:t>Emotional intelligence</w:t>
            </w:r>
          </w:p>
          <w:p w14:paraId="102793C1" w14:textId="77777777" w:rsidR="006F7F07" w:rsidRPr="006F7F07" w:rsidRDefault="006F7F07" w:rsidP="00460931">
            <w:pPr>
              <w:pStyle w:val="ListParagraph"/>
              <w:numPr>
                <w:ilvl w:val="0"/>
                <w:numId w:val="10"/>
              </w:numPr>
            </w:pPr>
            <w:r w:rsidRPr="006F7F07">
              <w:t>Resilience</w:t>
            </w:r>
          </w:p>
          <w:p w14:paraId="595C0098" w14:textId="77777777" w:rsidR="006F7F07" w:rsidRPr="006F7F07" w:rsidRDefault="006F7F07" w:rsidP="00C40380"/>
        </w:tc>
        <w:tc>
          <w:tcPr>
            <w:tcW w:w="7087" w:type="dxa"/>
          </w:tcPr>
          <w:p w14:paraId="398FAAE0" w14:textId="77777777" w:rsidR="006F7F07" w:rsidRPr="006F7F07" w:rsidRDefault="006F7F07" w:rsidP="00C40380">
            <w:r w:rsidRPr="006F7F07">
              <w:t>Weaknesses</w:t>
            </w:r>
          </w:p>
          <w:p w14:paraId="579B1D2E" w14:textId="77777777" w:rsidR="006F7F07" w:rsidRPr="006F7F07" w:rsidRDefault="006F7F07" w:rsidP="00460931">
            <w:pPr>
              <w:pStyle w:val="ListParagraph"/>
              <w:numPr>
                <w:ilvl w:val="0"/>
                <w:numId w:val="11"/>
              </w:numPr>
            </w:pPr>
            <w:r w:rsidRPr="006F7F07">
              <w:t>Presentation skills</w:t>
            </w:r>
          </w:p>
          <w:p w14:paraId="74BB4453" w14:textId="77777777" w:rsidR="006F7F07" w:rsidRPr="006F7F07" w:rsidRDefault="006F7F07" w:rsidP="00460931">
            <w:pPr>
              <w:pStyle w:val="ListParagraph"/>
              <w:numPr>
                <w:ilvl w:val="0"/>
                <w:numId w:val="11"/>
              </w:numPr>
            </w:pPr>
            <w:r w:rsidRPr="006F7F07">
              <w:t>Listening – need to practice active listening</w:t>
            </w:r>
          </w:p>
          <w:p w14:paraId="4F392374" w14:textId="77777777" w:rsidR="006F7F07" w:rsidRPr="006F7F07" w:rsidRDefault="006F7F07" w:rsidP="00460931">
            <w:pPr>
              <w:pStyle w:val="ListParagraph"/>
              <w:numPr>
                <w:ilvl w:val="0"/>
                <w:numId w:val="11"/>
              </w:numPr>
            </w:pPr>
            <w:r w:rsidRPr="006F7F07">
              <w:t>Interview skills – need to prepare more</w:t>
            </w:r>
          </w:p>
          <w:p w14:paraId="5E120A5B" w14:textId="77777777" w:rsidR="006F7F07" w:rsidRPr="006F7F07" w:rsidRDefault="006F7F07" w:rsidP="00460931">
            <w:pPr>
              <w:pStyle w:val="ListParagraph"/>
              <w:numPr>
                <w:ilvl w:val="0"/>
                <w:numId w:val="11"/>
              </w:numPr>
            </w:pPr>
            <w:r w:rsidRPr="006F7F07">
              <w:t>Numeracy – lacking in confidence</w:t>
            </w:r>
          </w:p>
        </w:tc>
      </w:tr>
      <w:tr w:rsidR="006F7F07" w:rsidRPr="006F7F07" w14:paraId="651483A4" w14:textId="77777777" w:rsidTr="0086017E">
        <w:tc>
          <w:tcPr>
            <w:tcW w:w="7087" w:type="dxa"/>
          </w:tcPr>
          <w:p w14:paraId="0865B0D7" w14:textId="77777777" w:rsidR="006F7F07" w:rsidRPr="006F7F07" w:rsidRDefault="006F7F07" w:rsidP="00C40380">
            <w:r w:rsidRPr="006F7F07">
              <w:t>Opportunities</w:t>
            </w:r>
          </w:p>
          <w:p w14:paraId="403DD1D7" w14:textId="77777777" w:rsidR="006F7F07" w:rsidRPr="006F7F07" w:rsidRDefault="006F7F07" w:rsidP="00460931">
            <w:pPr>
              <w:pStyle w:val="ListParagraph"/>
              <w:numPr>
                <w:ilvl w:val="0"/>
                <w:numId w:val="12"/>
              </w:numPr>
            </w:pPr>
            <w:r w:rsidRPr="006F7F07">
              <w:t>Adaptability</w:t>
            </w:r>
          </w:p>
          <w:p w14:paraId="1EA8059E" w14:textId="77777777" w:rsidR="006F7F07" w:rsidRPr="006F7F07" w:rsidRDefault="006F7F07" w:rsidP="00460931">
            <w:pPr>
              <w:pStyle w:val="ListParagraph"/>
              <w:numPr>
                <w:ilvl w:val="0"/>
                <w:numId w:val="12"/>
              </w:numPr>
            </w:pPr>
            <w:r w:rsidRPr="006F7F07">
              <w:t>Creativity</w:t>
            </w:r>
          </w:p>
          <w:p w14:paraId="2EEC3014" w14:textId="77777777" w:rsidR="006F7F07" w:rsidRPr="006F7F07" w:rsidRDefault="006F7F07" w:rsidP="00460931">
            <w:pPr>
              <w:pStyle w:val="ListParagraph"/>
              <w:numPr>
                <w:ilvl w:val="0"/>
                <w:numId w:val="12"/>
              </w:numPr>
            </w:pPr>
            <w:r w:rsidRPr="006F7F07">
              <w:t>Problem solving/analytical reasoning</w:t>
            </w:r>
          </w:p>
          <w:p w14:paraId="35FD3327" w14:textId="77777777" w:rsidR="006F7F07" w:rsidRPr="006F7F07" w:rsidRDefault="006F7F07" w:rsidP="00460931">
            <w:pPr>
              <w:pStyle w:val="ListParagraph"/>
              <w:numPr>
                <w:ilvl w:val="0"/>
                <w:numId w:val="12"/>
              </w:numPr>
            </w:pPr>
            <w:r w:rsidRPr="006F7F07">
              <w:lastRenderedPageBreak/>
              <w:t>Artificial intelligence and machine learning</w:t>
            </w:r>
          </w:p>
          <w:p w14:paraId="4DA0285F" w14:textId="77777777" w:rsidR="006F7F07" w:rsidRPr="006F7F07" w:rsidRDefault="006F7F07" w:rsidP="00460931">
            <w:pPr>
              <w:pStyle w:val="ListParagraph"/>
              <w:numPr>
                <w:ilvl w:val="0"/>
                <w:numId w:val="12"/>
              </w:numPr>
            </w:pPr>
            <w:r w:rsidRPr="006F7F07">
              <w:t>Cloud Computing</w:t>
            </w:r>
          </w:p>
          <w:p w14:paraId="1439B01D" w14:textId="77777777" w:rsidR="006F7F07" w:rsidRPr="006F7F07" w:rsidRDefault="006F7F07" w:rsidP="00460931">
            <w:pPr>
              <w:pStyle w:val="ListParagraph"/>
              <w:numPr>
                <w:ilvl w:val="0"/>
                <w:numId w:val="12"/>
              </w:numPr>
            </w:pPr>
            <w:r w:rsidRPr="006F7F07">
              <w:t>Commercial awareness</w:t>
            </w:r>
          </w:p>
          <w:p w14:paraId="0425F5B9" w14:textId="77777777" w:rsidR="006F7F07" w:rsidRPr="006F7F07" w:rsidRDefault="006F7F07" w:rsidP="00460931">
            <w:pPr>
              <w:pStyle w:val="ListParagraph"/>
              <w:numPr>
                <w:ilvl w:val="0"/>
                <w:numId w:val="12"/>
              </w:numPr>
            </w:pPr>
            <w:r w:rsidRPr="006F7F07">
              <w:t>Contract management</w:t>
            </w:r>
          </w:p>
          <w:p w14:paraId="3F505BA0" w14:textId="77777777" w:rsidR="006F7F07" w:rsidRPr="006F7F07" w:rsidRDefault="006F7F07" w:rsidP="00C40380"/>
        </w:tc>
        <w:tc>
          <w:tcPr>
            <w:tcW w:w="7087" w:type="dxa"/>
          </w:tcPr>
          <w:p w14:paraId="08D7E36B" w14:textId="77777777" w:rsidR="006F7F07" w:rsidRPr="006F7F07" w:rsidRDefault="006F7F07" w:rsidP="00C40380">
            <w:r w:rsidRPr="006F7F07">
              <w:lastRenderedPageBreak/>
              <w:t>Threats</w:t>
            </w:r>
          </w:p>
          <w:p w14:paraId="5D3C2EA0" w14:textId="77777777" w:rsidR="006F7F07" w:rsidRPr="006F7F07" w:rsidRDefault="006F7F07" w:rsidP="00460931">
            <w:pPr>
              <w:pStyle w:val="ListParagraph"/>
              <w:numPr>
                <w:ilvl w:val="0"/>
                <w:numId w:val="13"/>
              </w:numPr>
            </w:pPr>
            <w:r w:rsidRPr="006F7F07">
              <w:t>Confidence</w:t>
            </w:r>
          </w:p>
          <w:p w14:paraId="68D59726" w14:textId="77777777" w:rsidR="006F7F07" w:rsidRPr="006F7F07" w:rsidRDefault="006F7F07" w:rsidP="00460931">
            <w:pPr>
              <w:pStyle w:val="ListParagraph"/>
              <w:numPr>
                <w:ilvl w:val="0"/>
                <w:numId w:val="13"/>
              </w:numPr>
            </w:pPr>
            <w:r w:rsidRPr="006F7F07">
              <w:t>Public speaking</w:t>
            </w:r>
          </w:p>
        </w:tc>
      </w:tr>
    </w:tbl>
    <w:p w14:paraId="5F0B0790" w14:textId="77777777" w:rsidR="006F7F07" w:rsidRDefault="005A1B40" w:rsidP="004B05FC">
      <w:pPr>
        <w:jc w:val="center"/>
      </w:pPr>
      <w:r>
        <w:t>Fig 7</w:t>
      </w:r>
      <w:r w:rsidR="006F7F07">
        <w:t>: Employability Skills SWOT analysis</w:t>
      </w:r>
    </w:p>
    <w:p w14:paraId="452E091C" w14:textId="77777777" w:rsidR="009D771F" w:rsidRPr="006F7F07" w:rsidRDefault="009D771F" w:rsidP="00C40380"/>
    <w:p w14:paraId="1220634C" w14:textId="77777777" w:rsidR="005402B3" w:rsidRDefault="005402B3" w:rsidP="004A2797">
      <w:pPr>
        <w:pStyle w:val="Heading2"/>
      </w:pPr>
      <w:bookmarkStart w:id="14" w:name="_Toc29385739"/>
      <w:r>
        <w:t>Career suggestions</w:t>
      </w:r>
      <w:bookmarkEnd w:id="14"/>
    </w:p>
    <w:p w14:paraId="7F8E1234" w14:textId="77777777" w:rsidR="005402B3" w:rsidRDefault="005402B3" w:rsidP="005402B3">
      <w:r>
        <w:t xml:space="preserve">The author has worked as a Civil Servant for the Driver and Vehicles Licensing Agency </w:t>
      </w:r>
      <w:sdt>
        <w:sdtPr>
          <w:id w:val="-932670097"/>
          <w:citation/>
        </w:sdtPr>
        <w:sdtContent>
          <w:r>
            <w:fldChar w:fldCharType="begin"/>
          </w:r>
          <w:r w:rsidR="00603D9B">
            <w:instrText xml:space="preserve">CITATION htt3 \l 2057 </w:instrText>
          </w:r>
          <w:r>
            <w:fldChar w:fldCharType="separate"/>
          </w:r>
          <w:r w:rsidR="00603D9B" w:rsidRPr="00603D9B">
            <w:rPr>
              <w:noProof/>
            </w:rPr>
            <w:t>[18]</w:t>
          </w:r>
          <w:r>
            <w:fldChar w:fldCharType="end"/>
          </w:r>
        </w:sdtContent>
      </w:sdt>
      <w:r>
        <w:t xml:space="preserve"> since October 2000 and is currently working as a Cyber Security Analyst within the Cyber Security Team.</w:t>
      </w:r>
    </w:p>
    <w:p w14:paraId="085D4C8E" w14:textId="77777777" w:rsidR="005402B3" w:rsidRPr="005402B3" w:rsidRDefault="005402B3" w:rsidP="005402B3">
      <w:r>
        <w:t>Research suggests the author is best suited for a medical or science related field (see appendix</w:t>
      </w:r>
      <w:r w:rsidR="00DE403C">
        <w:t xml:space="preserve"> </w:t>
      </w:r>
      <w:r w:rsidR="005A1B40">
        <w:t>4</w:t>
      </w:r>
      <w:r>
        <w:t>)</w:t>
      </w:r>
    </w:p>
    <w:p w14:paraId="7E4E9A35" w14:textId="77777777" w:rsidR="00CE4CFF" w:rsidRDefault="006F7F07" w:rsidP="004A2797">
      <w:pPr>
        <w:pStyle w:val="Heading2"/>
      </w:pPr>
      <w:bookmarkStart w:id="15" w:name="_Toc29385740"/>
      <w:r>
        <w:t>Conclusion</w:t>
      </w:r>
      <w:bookmarkEnd w:id="15"/>
    </w:p>
    <w:p w14:paraId="287ECD0E" w14:textId="77777777" w:rsidR="009121E9" w:rsidRDefault="009121E9" w:rsidP="009121E9">
      <w:r>
        <w:t>Research has shown that a number of academic skills are transferable. Whilst academic and business report writing is slightly different, learning how to use appropriate language and structure is easily transferable. Willingness, motivation and determination skills are important skills for both academic and career success.</w:t>
      </w:r>
    </w:p>
    <w:p w14:paraId="238D57D9" w14:textId="77777777" w:rsidR="009121E9" w:rsidRPr="009121E9" w:rsidRDefault="009121E9" w:rsidP="009121E9">
      <w:r>
        <w:t>As expected, the authors’ personality type has been shown to be introverted. Whist this is very true the author works hard to be more extraverted.</w:t>
      </w:r>
    </w:p>
    <w:p w14:paraId="006FD76F" w14:textId="77777777" w:rsidR="006F7F07" w:rsidRDefault="006F7F07" w:rsidP="00C40380">
      <w:r>
        <w:t xml:space="preserve">A number of </w:t>
      </w:r>
      <w:r w:rsidR="00C95539">
        <w:t>weaknesses and threats are present within both the academic and employability skills evaluation. However, both of these</w:t>
      </w:r>
      <w:r w:rsidR="009121E9">
        <w:t xml:space="preserve"> are related to self-confidence. This</w:t>
      </w:r>
      <w:r w:rsidR="00C95539">
        <w:t xml:space="preserve"> will improve with time</w:t>
      </w:r>
      <w:r w:rsidR="009121E9">
        <w:t>, using goal setting techniques</w:t>
      </w:r>
      <w:r w:rsidR="00C95539">
        <w:t xml:space="preserve"> and some confidence building practice</w:t>
      </w:r>
      <w:r w:rsidR="009E5BCB">
        <w:t xml:space="preserve"> </w:t>
      </w:r>
      <w:sdt>
        <w:sdtPr>
          <w:id w:val="-1354028696"/>
          <w:citation/>
        </w:sdtPr>
        <w:sdtContent>
          <w:r w:rsidR="009E5BCB">
            <w:fldChar w:fldCharType="begin"/>
          </w:r>
          <w:r w:rsidR="009E5BCB">
            <w:instrText xml:space="preserve"> CITATION Bui19 \l 2057 </w:instrText>
          </w:r>
          <w:r w:rsidR="009E5BCB">
            <w:fldChar w:fldCharType="separate"/>
          </w:r>
          <w:r w:rsidR="00603D9B" w:rsidRPr="00603D9B">
            <w:rPr>
              <w:noProof/>
            </w:rPr>
            <w:t>[19]</w:t>
          </w:r>
          <w:r w:rsidR="009E5BCB">
            <w:fldChar w:fldCharType="end"/>
          </w:r>
        </w:sdtContent>
      </w:sdt>
      <w:r w:rsidR="00C95539">
        <w:t>.</w:t>
      </w:r>
    </w:p>
    <w:p w14:paraId="5DA86842" w14:textId="77777777" w:rsidR="009121E9" w:rsidRDefault="009121E9" w:rsidP="00C40380">
      <w:r>
        <w:t xml:space="preserve">Presentation skills in particular would also benefit from additional training into reducing presentation anxiety </w:t>
      </w:r>
      <w:sdt>
        <w:sdtPr>
          <w:id w:val="1275052570"/>
          <w:citation/>
        </w:sdtPr>
        <w:sdtContent>
          <w:r>
            <w:fldChar w:fldCharType="begin"/>
          </w:r>
          <w:r>
            <w:instrText xml:space="preserve"> CITATION Dan18 \l 2057 </w:instrText>
          </w:r>
          <w:r>
            <w:fldChar w:fldCharType="separate"/>
          </w:r>
          <w:r w:rsidR="00603D9B" w:rsidRPr="00603D9B">
            <w:rPr>
              <w:noProof/>
            </w:rPr>
            <w:t>[5]</w:t>
          </w:r>
          <w:r>
            <w:fldChar w:fldCharType="end"/>
          </w:r>
        </w:sdtContent>
      </w:sdt>
      <w:sdt>
        <w:sdtPr>
          <w:id w:val="1132756880"/>
          <w:citation/>
        </w:sdtPr>
        <w:sdtContent>
          <w:r>
            <w:fldChar w:fldCharType="begin"/>
          </w:r>
          <w:r>
            <w:instrText xml:space="preserve"> CITATION Top191 \l 2057 </w:instrText>
          </w:r>
          <w:r>
            <w:fldChar w:fldCharType="separate"/>
          </w:r>
          <w:r w:rsidR="00603D9B">
            <w:rPr>
              <w:noProof/>
            </w:rPr>
            <w:t xml:space="preserve"> </w:t>
          </w:r>
          <w:r w:rsidR="00603D9B" w:rsidRPr="00603D9B">
            <w:rPr>
              <w:noProof/>
            </w:rPr>
            <w:t>[20]</w:t>
          </w:r>
          <w:r>
            <w:fldChar w:fldCharType="end"/>
          </w:r>
        </w:sdtContent>
      </w:sdt>
      <w:r>
        <w:t>.</w:t>
      </w:r>
    </w:p>
    <w:p w14:paraId="20B488E4" w14:textId="77777777" w:rsidR="00C95539" w:rsidRPr="006F7F07" w:rsidRDefault="00C95539" w:rsidP="00C40380"/>
    <w:p w14:paraId="48F45AC2" w14:textId="77777777" w:rsidR="00CE4CFF" w:rsidRDefault="00CE4CFF" w:rsidP="004A2797">
      <w:pPr>
        <w:pStyle w:val="Heading1"/>
      </w:pPr>
      <w:bookmarkStart w:id="16" w:name="_Toc29385741"/>
      <w:r w:rsidRPr="00B145D9">
        <w:t>Long and short terms goals</w:t>
      </w:r>
      <w:bookmarkEnd w:id="16"/>
    </w:p>
    <w:p w14:paraId="614AACB3" w14:textId="77777777" w:rsidR="00783646" w:rsidRDefault="00783646" w:rsidP="00546F0A">
      <w:r w:rsidRPr="00783646">
        <w:t xml:space="preserve">Goals are </w:t>
      </w:r>
      <w:r>
        <w:t>an</w:t>
      </w:r>
      <w:r w:rsidR="00EF74A6">
        <w:t xml:space="preserve"> important</w:t>
      </w:r>
      <w:r>
        <w:t xml:space="preserve"> part of every aspect of life by providing</w:t>
      </w:r>
      <w:r w:rsidRPr="00783646">
        <w:t xml:space="preserve"> a sense of direction</w:t>
      </w:r>
      <w:r>
        <w:t xml:space="preserve"> and motivation towards something aim for.</w:t>
      </w:r>
      <w:r w:rsidR="00DE403C">
        <w:t xml:space="preserve"> First you need to find out what is important before developing the goal (appendix</w:t>
      </w:r>
      <w:r w:rsidR="005A1B40">
        <w:t xml:space="preserve"> 6</w:t>
      </w:r>
      <w:r w:rsidR="00DE403C">
        <w:t>)</w:t>
      </w:r>
    </w:p>
    <w:p w14:paraId="08D04245" w14:textId="77777777" w:rsidR="00546F0A" w:rsidRDefault="00546F0A" w:rsidP="00546F0A">
      <w:r>
        <w:t>Goal setting is considered important</w:t>
      </w:r>
      <w:sdt>
        <w:sdtPr>
          <w:id w:val="-1576509551"/>
          <w:citation/>
        </w:sdtPr>
        <w:sdtContent>
          <w:r w:rsidR="00451C54">
            <w:fldChar w:fldCharType="begin"/>
          </w:r>
          <w:r w:rsidR="00451C54">
            <w:instrText xml:space="preserve"> CITATION Daw \l 2057 </w:instrText>
          </w:r>
          <w:r w:rsidR="00451C54">
            <w:fldChar w:fldCharType="separate"/>
          </w:r>
          <w:r w:rsidR="00603D9B">
            <w:rPr>
              <w:noProof/>
            </w:rPr>
            <w:t xml:space="preserve"> </w:t>
          </w:r>
          <w:r w:rsidR="00603D9B" w:rsidRPr="00603D9B">
            <w:rPr>
              <w:noProof/>
            </w:rPr>
            <w:t>[11]</w:t>
          </w:r>
          <w:r w:rsidR="00451C54">
            <w:fldChar w:fldCharType="end"/>
          </w:r>
        </w:sdtContent>
      </w:sdt>
      <w:r w:rsidR="00451C54">
        <w:t xml:space="preserve"> </w:t>
      </w:r>
      <w:sdt>
        <w:sdtPr>
          <w:id w:val="-815253948"/>
          <w:citation/>
        </w:sdtPr>
        <w:sdtContent>
          <w:r w:rsidR="00451C54">
            <w:fldChar w:fldCharType="begin"/>
          </w:r>
          <w:r w:rsidR="00451C54">
            <w:instrText xml:space="preserve"> CITATION Ste13 \l 2057 </w:instrText>
          </w:r>
          <w:r w:rsidR="00451C54">
            <w:fldChar w:fldCharType="separate"/>
          </w:r>
          <w:r w:rsidR="00603D9B" w:rsidRPr="00603D9B">
            <w:rPr>
              <w:noProof/>
            </w:rPr>
            <w:t>[7]</w:t>
          </w:r>
          <w:r w:rsidR="00451C54">
            <w:fldChar w:fldCharType="end"/>
          </w:r>
        </w:sdtContent>
      </w:sdt>
      <w:r>
        <w:t xml:space="preserve"> </w:t>
      </w:r>
      <w:sdt>
        <w:sdtPr>
          <w:id w:val="1176850780"/>
          <w:citation/>
        </w:sdtPr>
        <w:sdtContent>
          <w:r w:rsidR="00451C54">
            <w:fldChar w:fldCharType="begin"/>
          </w:r>
          <w:r w:rsidR="00451C54">
            <w:instrText xml:space="preserve"> CITATION Why16 \l 2057 </w:instrText>
          </w:r>
          <w:r w:rsidR="00451C54">
            <w:fldChar w:fldCharType="separate"/>
          </w:r>
          <w:r w:rsidR="00603D9B" w:rsidRPr="00603D9B">
            <w:rPr>
              <w:noProof/>
            </w:rPr>
            <w:t>[21]</w:t>
          </w:r>
          <w:r w:rsidR="00451C54">
            <w:fldChar w:fldCharType="end"/>
          </w:r>
        </w:sdtContent>
      </w:sdt>
      <w:r w:rsidR="00451C54">
        <w:t xml:space="preserve"> </w:t>
      </w:r>
      <w:sdt>
        <w:sdtPr>
          <w:id w:val="-1367221210"/>
          <w:citation/>
        </w:sdtPr>
        <w:sdtContent>
          <w:r w:rsidR="00EF74A6">
            <w:fldChar w:fldCharType="begin"/>
          </w:r>
          <w:r w:rsidR="00EF74A6">
            <w:instrText xml:space="preserve"> CITATION Why16 \l 2057 </w:instrText>
          </w:r>
          <w:r w:rsidR="00EF74A6">
            <w:fldChar w:fldCharType="separate"/>
          </w:r>
          <w:r w:rsidR="00603D9B" w:rsidRPr="00603D9B">
            <w:rPr>
              <w:noProof/>
            </w:rPr>
            <w:t>[21]</w:t>
          </w:r>
          <w:r w:rsidR="00EF74A6">
            <w:fldChar w:fldCharType="end"/>
          </w:r>
        </w:sdtContent>
      </w:sdt>
      <w:r w:rsidR="00EF74A6">
        <w:t xml:space="preserve"> </w:t>
      </w:r>
      <w:sdt>
        <w:sdtPr>
          <w:id w:val="1731422822"/>
          <w:citation/>
        </w:sdtPr>
        <w:sdtContent>
          <w:r w:rsidR="00EF74A6">
            <w:fldChar w:fldCharType="begin"/>
          </w:r>
          <w:r w:rsidR="00EF74A6">
            <w:instrText xml:space="preserve"> CITATION Gar91 \l 2057 </w:instrText>
          </w:r>
          <w:r w:rsidR="00EF74A6">
            <w:fldChar w:fldCharType="separate"/>
          </w:r>
          <w:r w:rsidR="00603D9B" w:rsidRPr="00603D9B">
            <w:rPr>
              <w:noProof/>
            </w:rPr>
            <w:t>[22]</w:t>
          </w:r>
          <w:r w:rsidR="00EF74A6">
            <w:fldChar w:fldCharType="end"/>
          </w:r>
        </w:sdtContent>
      </w:sdt>
      <w:r w:rsidR="00EF74A6">
        <w:t xml:space="preserve"> </w:t>
      </w:r>
      <w:r>
        <w:t>to:</w:t>
      </w:r>
    </w:p>
    <w:p w14:paraId="388B127B" w14:textId="77777777" w:rsidR="00546F0A" w:rsidRDefault="00546F0A" w:rsidP="00460931">
      <w:pPr>
        <w:pStyle w:val="ListParagraph"/>
        <w:numPr>
          <w:ilvl w:val="0"/>
          <w:numId w:val="26"/>
        </w:numPr>
      </w:pPr>
      <w:r>
        <w:t>Improve performance</w:t>
      </w:r>
    </w:p>
    <w:p w14:paraId="4A50C21D" w14:textId="77777777" w:rsidR="00546F0A" w:rsidRDefault="00546F0A" w:rsidP="00460931">
      <w:pPr>
        <w:pStyle w:val="ListParagraph"/>
        <w:numPr>
          <w:ilvl w:val="0"/>
          <w:numId w:val="26"/>
        </w:numPr>
      </w:pPr>
      <w:r>
        <w:t>Motivation and focus</w:t>
      </w:r>
    </w:p>
    <w:p w14:paraId="1733ACAD" w14:textId="77777777" w:rsidR="00546F0A" w:rsidRDefault="00546F0A" w:rsidP="00460931">
      <w:pPr>
        <w:pStyle w:val="ListParagraph"/>
        <w:numPr>
          <w:ilvl w:val="0"/>
          <w:numId w:val="26"/>
        </w:numPr>
      </w:pPr>
      <w:r>
        <w:t>Increase confidence</w:t>
      </w:r>
    </w:p>
    <w:p w14:paraId="34743008" w14:textId="77777777" w:rsidR="00546F0A" w:rsidRDefault="00546F0A" w:rsidP="00460931">
      <w:pPr>
        <w:pStyle w:val="ListParagraph"/>
        <w:numPr>
          <w:ilvl w:val="0"/>
          <w:numId w:val="26"/>
        </w:numPr>
      </w:pPr>
      <w:r>
        <w:t>Fulfilment</w:t>
      </w:r>
    </w:p>
    <w:p w14:paraId="68636BCF" w14:textId="77777777" w:rsidR="00451C54" w:rsidRDefault="00451C54" w:rsidP="00460931">
      <w:pPr>
        <w:pStyle w:val="ListParagraph"/>
        <w:numPr>
          <w:ilvl w:val="0"/>
          <w:numId w:val="26"/>
        </w:numPr>
      </w:pPr>
      <w:r>
        <w:t>Purpose</w:t>
      </w:r>
    </w:p>
    <w:p w14:paraId="492BDA49" w14:textId="77777777" w:rsidR="00783646" w:rsidRDefault="00783646" w:rsidP="00783646"/>
    <w:p w14:paraId="3262068D" w14:textId="77777777" w:rsidR="008F5237" w:rsidRDefault="00783646" w:rsidP="00451C54">
      <w:r w:rsidRPr="00783646">
        <w:t>SMART goal</w:t>
      </w:r>
      <w:r w:rsidR="008F5237">
        <w:t xml:space="preserve"> methodology</w:t>
      </w:r>
      <w:r w:rsidR="006A0A88">
        <w:t xml:space="preserve"> </w:t>
      </w:r>
      <w:sdt>
        <w:sdtPr>
          <w:id w:val="-463354320"/>
          <w:citation/>
        </w:sdtPr>
        <w:sdtContent>
          <w:r w:rsidR="006A0A88">
            <w:fldChar w:fldCharType="begin"/>
          </w:r>
          <w:r w:rsidR="006A0A88">
            <w:instrText xml:space="preserve"> CITATION KBl12 \l 2057 </w:instrText>
          </w:r>
          <w:r w:rsidR="006A0A88">
            <w:fldChar w:fldCharType="separate"/>
          </w:r>
          <w:r w:rsidR="00603D9B" w:rsidRPr="00603D9B">
            <w:rPr>
              <w:noProof/>
            </w:rPr>
            <w:t>[23]</w:t>
          </w:r>
          <w:r w:rsidR="006A0A88">
            <w:fldChar w:fldCharType="end"/>
          </w:r>
        </w:sdtContent>
      </w:sdt>
      <w:r w:rsidRPr="00783646">
        <w:t xml:space="preserve"> is used to help guide goal setting</w:t>
      </w:r>
      <w:r w:rsidR="008F5237">
        <w:t xml:space="preserve"> and improve the chances of achieving the goal.</w:t>
      </w:r>
      <w:r w:rsidRPr="00783646">
        <w:t xml:space="preserve"> SMART is an acronym that stands for </w:t>
      </w:r>
      <w:r w:rsidR="008F5237">
        <w:rPr>
          <w:b/>
          <w:bCs/>
        </w:rPr>
        <w:t>S</w:t>
      </w:r>
      <w:r w:rsidRPr="00783646">
        <w:t>pecific, </w:t>
      </w:r>
      <w:r w:rsidRPr="00783646">
        <w:rPr>
          <w:b/>
          <w:bCs/>
        </w:rPr>
        <w:t>M</w:t>
      </w:r>
      <w:r w:rsidRPr="00783646">
        <w:t>easurable, </w:t>
      </w:r>
      <w:r w:rsidRPr="00783646">
        <w:rPr>
          <w:b/>
          <w:bCs/>
        </w:rPr>
        <w:t>A</w:t>
      </w:r>
      <w:r w:rsidRPr="00783646">
        <w:t>chievable, </w:t>
      </w:r>
      <w:r w:rsidRPr="00783646">
        <w:rPr>
          <w:b/>
          <w:bCs/>
        </w:rPr>
        <w:t>R</w:t>
      </w:r>
      <w:r w:rsidRPr="00783646">
        <w:t>ealistic, and </w:t>
      </w:r>
      <w:r w:rsidRPr="00783646">
        <w:rPr>
          <w:b/>
          <w:bCs/>
        </w:rPr>
        <w:t>T</w:t>
      </w:r>
      <w:r w:rsidRPr="00783646">
        <w:t>imely.</w:t>
      </w:r>
    </w:p>
    <w:p w14:paraId="75A21581" w14:textId="77777777" w:rsidR="00451C54" w:rsidRDefault="006F332F" w:rsidP="00451C54">
      <w:r>
        <w:t>Once SMART goals have been developed the following</w:t>
      </w:r>
      <w:sdt>
        <w:sdtPr>
          <w:id w:val="1864173793"/>
          <w:citation/>
        </w:sdtPr>
        <w:sdtContent>
          <w:r w:rsidR="006E6EF8">
            <w:fldChar w:fldCharType="begin"/>
          </w:r>
          <w:r w:rsidR="006E6EF8">
            <w:instrText xml:space="preserve"> CITATION htt2 \l 2057 </w:instrText>
          </w:r>
          <w:r w:rsidR="006E6EF8">
            <w:fldChar w:fldCharType="separate"/>
          </w:r>
          <w:r w:rsidR="00603D9B">
            <w:rPr>
              <w:noProof/>
            </w:rPr>
            <w:t xml:space="preserve"> </w:t>
          </w:r>
          <w:r w:rsidR="00603D9B" w:rsidRPr="00603D9B">
            <w:rPr>
              <w:noProof/>
            </w:rPr>
            <w:t>[24]</w:t>
          </w:r>
          <w:r w:rsidR="006E6EF8">
            <w:fldChar w:fldCharType="end"/>
          </w:r>
        </w:sdtContent>
      </w:sdt>
      <w:r>
        <w:t xml:space="preserve"> can help</w:t>
      </w:r>
      <w:r w:rsidR="008F5237">
        <w:t xml:space="preserve"> fu</w:t>
      </w:r>
      <w:r w:rsidR="006E6EF8">
        <w:t>r</w:t>
      </w:r>
      <w:r w:rsidR="008F5237">
        <w:t>ther</w:t>
      </w:r>
      <w:r>
        <w:t xml:space="preserve"> improve the chances of achieving the goal:</w:t>
      </w:r>
    </w:p>
    <w:p w14:paraId="661FDE3D" w14:textId="77777777" w:rsidR="00451C54" w:rsidRPr="00451C54" w:rsidRDefault="006E6EF8" w:rsidP="00460931">
      <w:pPr>
        <w:numPr>
          <w:ilvl w:val="0"/>
          <w:numId w:val="28"/>
        </w:numPr>
        <w:spacing w:line="240" w:lineRule="auto"/>
      </w:pPr>
      <w:r>
        <w:t>a</w:t>
      </w:r>
      <w:r w:rsidR="00451C54" w:rsidRPr="00451C54">
        <w:t>im for progress not perfection</w:t>
      </w:r>
    </w:p>
    <w:p w14:paraId="6F9DA50C" w14:textId="77777777" w:rsidR="00451C54" w:rsidRPr="00451C54" w:rsidRDefault="00451C54" w:rsidP="00460931">
      <w:pPr>
        <w:numPr>
          <w:ilvl w:val="0"/>
          <w:numId w:val="28"/>
        </w:numPr>
        <w:spacing w:line="240" w:lineRule="auto"/>
      </w:pPr>
      <w:r w:rsidRPr="00451C54">
        <w:t>display the goals where they can be seen</w:t>
      </w:r>
    </w:p>
    <w:p w14:paraId="0DD1A3DD" w14:textId="77777777" w:rsidR="00451C54" w:rsidRDefault="006E6EF8" w:rsidP="00460931">
      <w:pPr>
        <w:numPr>
          <w:ilvl w:val="0"/>
          <w:numId w:val="28"/>
        </w:numPr>
        <w:spacing w:line="240" w:lineRule="auto"/>
      </w:pPr>
      <w:r>
        <w:t xml:space="preserve">regularly </w:t>
      </w:r>
      <w:r w:rsidR="00451C54" w:rsidRPr="00451C54">
        <w:t xml:space="preserve">review and adjust goals as </w:t>
      </w:r>
      <w:r w:rsidR="006F332F">
        <w:t>required</w:t>
      </w:r>
    </w:p>
    <w:p w14:paraId="3E881B58" w14:textId="77777777" w:rsidR="006E6EF8" w:rsidRPr="00451C54" w:rsidRDefault="006E6EF8" w:rsidP="00460931">
      <w:pPr>
        <w:numPr>
          <w:ilvl w:val="0"/>
          <w:numId w:val="28"/>
        </w:numPr>
        <w:spacing w:line="240" w:lineRule="auto"/>
      </w:pPr>
      <w:r>
        <w:t>reward successes and don’t punish setbacks</w:t>
      </w:r>
    </w:p>
    <w:p w14:paraId="068DD271" w14:textId="77777777" w:rsidR="00451C54" w:rsidRDefault="00451C54" w:rsidP="00460931">
      <w:pPr>
        <w:numPr>
          <w:ilvl w:val="0"/>
          <w:numId w:val="28"/>
        </w:numPr>
        <w:spacing w:line="240" w:lineRule="auto"/>
      </w:pPr>
      <w:r w:rsidRPr="00451C54">
        <w:t xml:space="preserve">seek </w:t>
      </w:r>
      <w:r w:rsidR="006F332F">
        <w:t>support when</w:t>
      </w:r>
      <w:r w:rsidRPr="00451C54">
        <w:t xml:space="preserve"> needed</w:t>
      </w:r>
    </w:p>
    <w:p w14:paraId="09CEF9DE" w14:textId="77777777" w:rsidR="006E6EF8" w:rsidRDefault="006E6EF8" w:rsidP="00460931">
      <w:pPr>
        <w:numPr>
          <w:ilvl w:val="0"/>
          <w:numId w:val="28"/>
        </w:numPr>
        <w:spacing w:line="240" w:lineRule="auto"/>
      </w:pPr>
      <w:r>
        <w:t>reflect</w:t>
      </w:r>
    </w:p>
    <w:p w14:paraId="645471B1" w14:textId="77777777" w:rsidR="006E6EF8" w:rsidRDefault="006E6EF8" w:rsidP="006E6EF8"/>
    <w:p w14:paraId="169A8E69" w14:textId="77777777" w:rsidR="006E6EF8" w:rsidRDefault="006E6EF8" w:rsidP="006E6EF8">
      <w:r>
        <w:t>The skills needed for successfully goal setting and achievement include</w:t>
      </w:r>
      <w:sdt>
        <w:sdtPr>
          <w:id w:val="-180280711"/>
          <w:citation/>
        </w:sdtPr>
        <w:sdtContent>
          <w:r w:rsidRPr="006E6EF8">
            <w:fldChar w:fldCharType="begin"/>
          </w:r>
          <w:r w:rsidRPr="006E6EF8">
            <w:instrText xml:space="preserve"> CITATION htt2 \l 2057 </w:instrText>
          </w:r>
          <w:r w:rsidRPr="006E6EF8">
            <w:fldChar w:fldCharType="separate"/>
          </w:r>
          <w:r w:rsidR="00603D9B">
            <w:rPr>
              <w:noProof/>
            </w:rPr>
            <w:t xml:space="preserve"> </w:t>
          </w:r>
          <w:r w:rsidR="00603D9B" w:rsidRPr="00603D9B">
            <w:rPr>
              <w:noProof/>
            </w:rPr>
            <w:t>[24]</w:t>
          </w:r>
          <w:r w:rsidRPr="006E6EF8">
            <w:fldChar w:fldCharType="end"/>
          </w:r>
        </w:sdtContent>
      </w:sdt>
      <w:r>
        <w:t xml:space="preserve"> :</w:t>
      </w:r>
    </w:p>
    <w:p w14:paraId="42561654" w14:textId="77777777" w:rsidR="006E6EF8" w:rsidRDefault="006E6EF8" w:rsidP="00460931">
      <w:pPr>
        <w:pStyle w:val="ListParagraph"/>
        <w:numPr>
          <w:ilvl w:val="0"/>
          <w:numId w:val="27"/>
        </w:numPr>
      </w:pPr>
      <w:r>
        <w:t>planning and organising</w:t>
      </w:r>
    </w:p>
    <w:p w14:paraId="7BA37997" w14:textId="77777777" w:rsidR="006E6EF8" w:rsidRDefault="006E6EF8" w:rsidP="00460931">
      <w:pPr>
        <w:pStyle w:val="ListParagraph"/>
        <w:numPr>
          <w:ilvl w:val="0"/>
          <w:numId w:val="27"/>
        </w:numPr>
      </w:pPr>
      <w:r>
        <w:t>time management</w:t>
      </w:r>
    </w:p>
    <w:p w14:paraId="497C9755" w14:textId="77777777" w:rsidR="006E6EF8" w:rsidRDefault="006E6EF8" w:rsidP="00460931">
      <w:pPr>
        <w:pStyle w:val="ListParagraph"/>
        <w:numPr>
          <w:ilvl w:val="0"/>
          <w:numId w:val="27"/>
        </w:numPr>
      </w:pPr>
      <w:r>
        <w:t>motivation</w:t>
      </w:r>
    </w:p>
    <w:p w14:paraId="4BC66CEC" w14:textId="77777777" w:rsidR="006E6EF8" w:rsidRDefault="006E6EF8" w:rsidP="00460931">
      <w:pPr>
        <w:pStyle w:val="ListParagraph"/>
        <w:numPr>
          <w:ilvl w:val="0"/>
          <w:numId w:val="27"/>
        </w:numPr>
      </w:pPr>
      <w:r>
        <w:t>self-regulation</w:t>
      </w:r>
    </w:p>
    <w:p w14:paraId="164D79CC" w14:textId="77777777" w:rsidR="006E6EF8" w:rsidRDefault="006E6EF8" w:rsidP="00460931">
      <w:pPr>
        <w:pStyle w:val="ListParagraph"/>
        <w:numPr>
          <w:ilvl w:val="0"/>
          <w:numId w:val="27"/>
        </w:numPr>
      </w:pPr>
      <w:r>
        <w:t>flexibility</w:t>
      </w:r>
    </w:p>
    <w:p w14:paraId="35463557" w14:textId="77777777" w:rsidR="006E6EF8" w:rsidRDefault="006E6EF8" w:rsidP="00460931">
      <w:pPr>
        <w:pStyle w:val="ListParagraph"/>
        <w:numPr>
          <w:ilvl w:val="0"/>
          <w:numId w:val="27"/>
        </w:numPr>
      </w:pPr>
      <w:r>
        <w:t>commitment</w:t>
      </w:r>
    </w:p>
    <w:p w14:paraId="61792737" w14:textId="77777777" w:rsidR="006E6EF8" w:rsidRDefault="006E6EF8" w:rsidP="00460931">
      <w:pPr>
        <w:pStyle w:val="ListParagraph"/>
        <w:numPr>
          <w:ilvl w:val="0"/>
          <w:numId w:val="27"/>
        </w:numPr>
      </w:pPr>
      <w:r>
        <w:t>focus</w:t>
      </w:r>
    </w:p>
    <w:p w14:paraId="7FE2564C" w14:textId="77777777" w:rsidR="00451C54" w:rsidRPr="00546F0A" w:rsidRDefault="00451C54" w:rsidP="00451C54"/>
    <w:p w14:paraId="2915A257" w14:textId="77777777" w:rsidR="00CE4CFF" w:rsidRDefault="00CE4CFF" w:rsidP="004A2797">
      <w:pPr>
        <w:pStyle w:val="Heading2"/>
      </w:pPr>
      <w:bookmarkStart w:id="17" w:name="_Toc29385742"/>
      <w:r w:rsidRPr="00B145D9">
        <w:t>Short term goals</w:t>
      </w:r>
      <w:bookmarkEnd w:id="17"/>
    </w:p>
    <w:p w14:paraId="3E01997B" w14:textId="77777777" w:rsidR="006E6EF8" w:rsidRDefault="006E6EF8" w:rsidP="00C40380">
      <w:r>
        <w:t xml:space="preserve">There are two types of short term goals; standalone goals or mini goals for larger longer term goals. Short term SMART goals are </w:t>
      </w:r>
      <w:r w:rsidR="00B67E35">
        <w:t>achieved more frequently, which will help maintain motivation whilst working towards the bigger long term goal.</w:t>
      </w:r>
    </w:p>
    <w:p w14:paraId="5E69CE29" w14:textId="77777777" w:rsidR="00B67E35" w:rsidRPr="006F7F07" w:rsidRDefault="00B67E35" w:rsidP="00C40380"/>
    <w:p w14:paraId="1C16E9DE" w14:textId="77777777" w:rsidR="00CE4CFF" w:rsidRDefault="00CE4CFF" w:rsidP="004A2797">
      <w:pPr>
        <w:pStyle w:val="Heading2"/>
      </w:pPr>
      <w:bookmarkStart w:id="18" w:name="_Toc29385743"/>
      <w:r w:rsidRPr="00B145D9">
        <w:t>Long term goals</w:t>
      </w:r>
      <w:bookmarkEnd w:id="18"/>
    </w:p>
    <w:p w14:paraId="36169D80" w14:textId="77777777" w:rsidR="00B67E35" w:rsidRDefault="00B67E35" w:rsidP="00546F0A">
      <w:r>
        <w:t>While short term goal provide direction, long term goals can provide vision.</w:t>
      </w:r>
    </w:p>
    <w:p w14:paraId="1CA505A7" w14:textId="77777777" w:rsidR="006F7F07" w:rsidRPr="006F7F07" w:rsidRDefault="006F7F07" w:rsidP="00C40380">
      <w:r>
        <w:t xml:space="preserve">As per the initial presentation the </w:t>
      </w:r>
      <w:r w:rsidR="00B67E35">
        <w:t>author’s</w:t>
      </w:r>
      <w:r>
        <w:t xml:space="preserve"> long term goal is to become</w:t>
      </w:r>
      <w:r w:rsidR="00B67E35">
        <w:t xml:space="preserve"> a certified ethical hacker. The following SWOT analysis</w:t>
      </w:r>
      <w:r w:rsidR="00687D8C">
        <w:t xml:space="preserve"> (appendix </w:t>
      </w:r>
      <w:r w:rsidR="005A1B40">
        <w:t>7</w:t>
      </w:r>
      <w:r w:rsidR="00687D8C">
        <w:t>)</w:t>
      </w:r>
      <w:r w:rsidR="00B67E35">
        <w:t xml:space="preserve"> was carried out to identify SMART smaller goals to work towards this aim.</w:t>
      </w:r>
    </w:p>
    <w:p w14:paraId="01D69C75" w14:textId="77777777" w:rsidR="006F7F07" w:rsidRDefault="006F7F07" w:rsidP="00C40380"/>
    <w:p w14:paraId="213CDE3E" w14:textId="77777777" w:rsidR="006A0A88" w:rsidRDefault="00687D8C" w:rsidP="004A2797">
      <w:pPr>
        <w:pStyle w:val="Heading2"/>
      </w:pPr>
      <w:bookmarkStart w:id="19" w:name="_Toc29385744"/>
      <w:r>
        <w:lastRenderedPageBreak/>
        <w:t>Smart Goals</w:t>
      </w:r>
      <w:bookmarkEnd w:id="19"/>
    </w:p>
    <w:p w14:paraId="3726AAAC" w14:textId="77777777" w:rsidR="00687D8C" w:rsidRPr="00687D8C" w:rsidRDefault="00687D8C" w:rsidP="00687D8C">
      <w:r w:rsidRPr="00687D8C">
        <w:t xml:space="preserve">SMART goal methodology </w:t>
      </w:r>
      <w:sdt>
        <w:sdtPr>
          <w:id w:val="1922066059"/>
          <w:citation/>
        </w:sdtPr>
        <w:sdtContent>
          <w:r w:rsidRPr="00687D8C">
            <w:fldChar w:fldCharType="begin"/>
          </w:r>
          <w:r w:rsidRPr="00687D8C">
            <w:instrText xml:space="preserve"> CITATION KBl12 \l 2057 </w:instrText>
          </w:r>
          <w:r w:rsidRPr="00687D8C">
            <w:fldChar w:fldCharType="separate"/>
          </w:r>
          <w:r w:rsidR="00603D9B" w:rsidRPr="00603D9B">
            <w:rPr>
              <w:noProof/>
            </w:rPr>
            <w:t>[23]</w:t>
          </w:r>
          <w:r w:rsidRPr="00687D8C">
            <w:fldChar w:fldCharType="end"/>
          </w:r>
        </w:sdtContent>
      </w:sdt>
      <w:r w:rsidRPr="00687D8C">
        <w:t xml:space="preserve"> is used to help guide goal setting and improve the chances of achieving the goal. SMART is an acronym that stands for </w:t>
      </w:r>
      <w:r w:rsidRPr="00687D8C">
        <w:rPr>
          <w:b/>
          <w:bCs/>
        </w:rPr>
        <w:t>S</w:t>
      </w:r>
      <w:r w:rsidRPr="00687D8C">
        <w:t>pecific, </w:t>
      </w:r>
      <w:r w:rsidRPr="00687D8C">
        <w:rPr>
          <w:b/>
          <w:bCs/>
        </w:rPr>
        <w:t>M</w:t>
      </w:r>
      <w:r w:rsidRPr="00687D8C">
        <w:t>easurable, </w:t>
      </w:r>
      <w:r w:rsidRPr="00687D8C">
        <w:rPr>
          <w:b/>
          <w:bCs/>
        </w:rPr>
        <w:t>A</w:t>
      </w:r>
      <w:r w:rsidRPr="00687D8C">
        <w:t>chievable, </w:t>
      </w:r>
      <w:r w:rsidRPr="00687D8C">
        <w:rPr>
          <w:b/>
          <w:bCs/>
        </w:rPr>
        <w:t>R</w:t>
      </w:r>
      <w:r w:rsidRPr="00687D8C">
        <w:t>ealistic, and </w:t>
      </w:r>
      <w:r w:rsidRPr="00687D8C">
        <w:rPr>
          <w:b/>
          <w:bCs/>
        </w:rPr>
        <w:t>T</w:t>
      </w:r>
      <w:r w:rsidRPr="00687D8C">
        <w:t>imely.</w:t>
      </w:r>
    </w:p>
    <w:p w14:paraId="616E512A" w14:textId="77777777" w:rsidR="00687D8C" w:rsidRPr="00687D8C" w:rsidRDefault="00687D8C" w:rsidP="00687D8C">
      <w:r w:rsidRPr="00687D8C">
        <w:t>Once SMART goals have been developed the following</w:t>
      </w:r>
      <w:sdt>
        <w:sdtPr>
          <w:id w:val="-427032410"/>
          <w:citation/>
        </w:sdtPr>
        <w:sdtContent>
          <w:r w:rsidRPr="00687D8C">
            <w:fldChar w:fldCharType="begin"/>
          </w:r>
          <w:r w:rsidRPr="00687D8C">
            <w:instrText xml:space="preserve"> CITATION htt2 \l 2057 </w:instrText>
          </w:r>
          <w:r w:rsidRPr="00687D8C">
            <w:fldChar w:fldCharType="separate"/>
          </w:r>
          <w:r w:rsidR="00603D9B">
            <w:rPr>
              <w:noProof/>
            </w:rPr>
            <w:t xml:space="preserve"> </w:t>
          </w:r>
          <w:r w:rsidR="00603D9B" w:rsidRPr="00603D9B">
            <w:rPr>
              <w:noProof/>
            </w:rPr>
            <w:t>[24]</w:t>
          </w:r>
          <w:r w:rsidRPr="00687D8C">
            <w:fldChar w:fldCharType="end"/>
          </w:r>
        </w:sdtContent>
      </w:sdt>
      <w:r w:rsidRPr="00687D8C">
        <w:t xml:space="preserve"> can help further improve the chances of achieving the goal:</w:t>
      </w:r>
    </w:p>
    <w:p w14:paraId="602C9970" w14:textId="77777777" w:rsidR="00687D8C" w:rsidRPr="00687D8C" w:rsidRDefault="00687D8C" w:rsidP="00460931">
      <w:pPr>
        <w:numPr>
          <w:ilvl w:val="0"/>
          <w:numId w:val="28"/>
        </w:numPr>
      </w:pPr>
      <w:r w:rsidRPr="00687D8C">
        <w:t>aim for progress not perfection</w:t>
      </w:r>
    </w:p>
    <w:p w14:paraId="2A074E15" w14:textId="77777777" w:rsidR="00687D8C" w:rsidRPr="00687D8C" w:rsidRDefault="00687D8C" w:rsidP="00460931">
      <w:pPr>
        <w:numPr>
          <w:ilvl w:val="0"/>
          <w:numId w:val="28"/>
        </w:numPr>
      </w:pPr>
      <w:r w:rsidRPr="00687D8C">
        <w:t>display the goals where they can be seen</w:t>
      </w:r>
    </w:p>
    <w:p w14:paraId="754B40C9" w14:textId="77777777" w:rsidR="00687D8C" w:rsidRPr="00687D8C" w:rsidRDefault="00687D8C" w:rsidP="00460931">
      <w:pPr>
        <w:numPr>
          <w:ilvl w:val="0"/>
          <w:numId w:val="28"/>
        </w:numPr>
      </w:pPr>
      <w:r w:rsidRPr="00687D8C">
        <w:t>regularly review and adjust goals as required</w:t>
      </w:r>
    </w:p>
    <w:p w14:paraId="630151F5" w14:textId="77777777" w:rsidR="00687D8C" w:rsidRPr="00687D8C" w:rsidRDefault="00687D8C" w:rsidP="00460931">
      <w:pPr>
        <w:numPr>
          <w:ilvl w:val="0"/>
          <w:numId w:val="28"/>
        </w:numPr>
      </w:pPr>
      <w:r w:rsidRPr="00687D8C">
        <w:t>reward successes and don’t punish setbacks</w:t>
      </w:r>
    </w:p>
    <w:p w14:paraId="44B2166B" w14:textId="77777777" w:rsidR="00687D8C" w:rsidRPr="00687D8C" w:rsidRDefault="00687D8C" w:rsidP="00460931">
      <w:pPr>
        <w:numPr>
          <w:ilvl w:val="0"/>
          <w:numId w:val="28"/>
        </w:numPr>
      </w:pPr>
      <w:r w:rsidRPr="00687D8C">
        <w:t>seek support when needed</w:t>
      </w:r>
    </w:p>
    <w:p w14:paraId="7F12EEB8" w14:textId="77777777" w:rsidR="00687D8C" w:rsidRPr="00687D8C" w:rsidRDefault="00687D8C" w:rsidP="00460931">
      <w:pPr>
        <w:numPr>
          <w:ilvl w:val="0"/>
          <w:numId w:val="28"/>
        </w:numPr>
      </w:pPr>
      <w:r w:rsidRPr="00687D8C">
        <w:t>reflect</w:t>
      </w:r>
    </w:p>
    <w:p w14:paraId="145CFF9C" w14:textId="77777777" w:rsidR="00687D8C" w:rsidRPr="00687D8C" w:rsidRDefault="00687D8C" w:rsidP="004A2797">
      <w:pPr>
        <w:pStyle w:val="Heading1"/>
        <w:numPr>
          <w:ilvl w:val="0"/>
          <w:numId w:val="0"/>
        </w:numPr>
        <w:ind w:left="360"/>
      </w:pPr>
    </w:p>
    <w:p w14:paraId="4EC6B367" w14:textId="77777777" w:rsidR="00B67E35" w:rsidRPr="00B67E35" w:rsidRDefault="00CE4CFF" w:rsidP="004A2797">
      <w:pPr>
        <w:pStyle w:val="Heading2"/>
      </w:pPr>
      <w:bookmarkStart w:id="20" w:name="_Toc29385745"/>
      <w:r w:rsidRPr="00B145D9">
        <w:t>Action plans</w:t>
      </w:r>
      <w:bookmarkEnd w:id="20"/>
    </w:p>
    <w:p w14:paraId="37DD44F2" w14:textId="77777777" w:rsidR="00C9694A" w:rsidRDefault="00C9694A" w:rsidP="00C40380">
      <w:r>
        <w:t>SMART</w:t>
      </w:r>
      <w:sdt>
        <w:sdtPr>
          <w:id w:val="-1214643893"/>
          <w:citation/>
        </w:sdtPr>
        <w:sdtContent>
          <w:r>
            <w:fldChar w:fldCharType="begin"/>
          </w:r>
          <w:r>
            <w:instrText xml:space="preserve"> CITATION SMA19 \l 2057 </w:instrText>
          </w:r>
          <w:r>
            <w:fldChar w:fldCharType="separate"/>
          </w:r>
          <w:r w:rsidR="00603D9B">
            <w:rPr>
              <w:noProof/>
            </w:rPr>
            <w:t xml:space="preserve"> </w:t>
          </w:r>
          <w:r w:rsidR="00603D9B" w:rsidRPr="00603D9B">
            <w:rPr>
              <w:noProof/>
            </w:rPr>
            <w:t>[25]</w:t>
          </w:r>
          <w:r>
            <w:fldChar w:fldCharType="end"/>
          </w:r>
        </w:sdtContent>
      </w:sdt>
      <w:r>
        <w:t xml:space="preserve"> action plans are essential to achieve short and long term goals.</w:t>
      </w:r>
      <w:r w:rsidR="00B67E35">
        <w:t xml:space="preserve"> </w:t>
      </w:r>
    </w:p>
    <w:p w14:paraId="3EAAB92D" w14:textId="77777777" w:rsidR="00687D8C" w:rsidRPr="00687D8C" w:rsidRDefault="00687D8C" w:rsidP="00687D8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16"/>
      </w:tblGrid>
      <w:tr w:rsidR="00687D8C" w:rsidRPr="00687D8C" w14:paraId="20960E46" w14:textId="77777777" w:rsidTr="004B05FC">
        <w:tc>
          <w:tcPr>
            <w:tcW w:w="9828" w:type="dxa"/>
            <w:tcBorders>
              <w:bottom w:val="nil"/>
            </w:tcBorders>
            <w:shd w:val="clear" w:color="auto" w:fill="E2EFD9" w:themeFill="accent6" w:themeFillTint="33"/>
            <w:vAlign w:val="center"/>
          </w:tcPr>
          <w:p w14:paraId="368ED534" w14:textId="77777777" w:rsidR="00687D8C" w:rsidRPr="00687D8C" w:rsidRDefault="00687D8C" w:rsidP="00687D8C">
            <w:r w:rsidRPr="00687D8C">
              <w:t>Strengths, skills and qualities</w:t>
            </w:r>
          </w:p>
        </w:tc>
      </w:tr>
      <w:tr w:rsidR="00687D8C" w:rsidRPr="00687D8C" w14:paraId="2A81C83D" w14:textId="77777777" w:rsidTr="00AE0977">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687D8C" w:rsidRPr="00687D8C" w14:paraId="36BA433C" w14:textId="77777777" w:rsidTr="00AE0977">
              <w:trPr>
                <w:trHeight w:val="567"/>
              </w:trPr>
              <w:tc>
                <w:tcPr>
                  <w:tcW w:w="9597" w:type="dxa"/>
                  <w:vAlign w:val="center"/>
                </w:tcPr>
                <w:p w14:paraId="37AE59DD" w14:textId="77777777" w:rsidR="00687D8C" w:rsidRPr="00687D8C" w:rsidRDefault="00687D8C" w:rsidP="00460931">
                  <w:pPr>
                    <w:numPr>
                      <w:ilvl w:val="0"/>
                      <w:numId w:val="29"/>
                    </w:numPr>
                  </w:pPr>
                  <w:r w:rsidRPr="00687D8C">
                    <w:t>Making clear notes</w:t>
                  </w:r>
                </w:p>
              </w:tc>
            </w:tr>
            <w:tr w:rsidR="00687D8C" w:rsidRPr="00687D8C" w14:paraId="279D216F" w14:textId="77777777" w:rsidTr="00AE0977">
              <w:trPr>
                <w:trHeight w:val="567"/>
              </w:trPr>
              <w:tc>
                <w:tcPr>
                  <w:tcW w:w="9597" w:type="dxa"/>
                  <w:vAlign w:val="center"/>
                </w:tcPr>
                <w:p w14:paraId="22B2275F" w14:textId="77777777" w:rsidR="00687D8C" w:rsidRPr="00687D8C" w:rsidRDefault="00687D8C" w:rsidP="00460931">
                  <w:pPr>
                    <w:numPr>
                      <w:ilvl w:val="0"/>
                      <w:numId w:val="29"/>
                    </w:numPr>
                  </w:pPr>
                  <w:r w:rsidRPr="00687D8C">
                    <w:t>Time management skills</w:t>
                  </w:r>
                </w:p>
              </w:tc>
            </w:tr>
            <w:tr w:rsidR="00687D8C" w:rsidRPr="00687D8C" w14:paraId="0C86191E" w14:textId="77777777" w:rsidTr="00AE0977">
              <w:trPr>
                <w:trHeight w:val="567"/>
              </w:trPr>
              <w:tc>
                <w:tcPr>
                  <w:tcW w:w="9597" w:type="dxa"/>
                  <w:vAlign w:val="center"/>
                </w:tcPr>
                <w:p w14:paraId="52186276" w14:textId="77777777" w:rsidR="00687D8C" w:rsidRPr="00687D8C" w:rsidRDefault="00687D8C" w:rsidP="00460931">
                  <w:pPr>
                    <w:numPr>
                      <w:ilvl w:val="0"/>
                      <w:numId w:val="29"/>
                    </w:numPr>
                  </w:pPr>
                  <w:r w:rsidRPr="00687D8C">
                    <w:t>IT skills</w:t>
                  </w:r>
                </w:p>
              </w:tc>
            </w:tr>
            <w:tr w:rsidR="00687D8C" w:rsidRPr="00687D8C" w14:paraId="7D9B7BFB" w14:textId="77777777" w:rsidTr="00AE0977">
              <w:trPr>
                <w:trHeight w:val="567"/>
              </w:trPr>
              <w:tc>
                <w:tcPr>
                  <w:tcW w:w="9597" w:type="dxa"/>
                  <w:vAlign w:val="center"/>
                </w:tcPr>
                <w:p w14:paraId="0F7E5BFC" w14:textId="77777777" w:rsidR="00687D8C" w:rsidRPr="00687D8C" w:rsidRDefault="00687D8C" w:rsidP="00460931">
                  <w:pPr>
                    <w:numPr>
                      <w:ilvl w:val="0"/>
                      <w:numId w:val="29"/>
                    </w:numPr>
                  </w:pPr>
                  <w:r w:rsidRPr="00687D8C">
                    <w:t>Organised</w:t>
                  </w:r>
                </w:p>
              </w:tc>
            </w:tr>
          </w:tbl>
          <w:p w14:paraId="50F0372E" w14:textId="77777777" w:rsidR="00687D8C" w:rsidRPr="00687D8C" w:rsidRDefault="00687D8C" w:rsidP="00687D8C"/>
        </w:tc>
      </w:tr>
      <w:tr w:rsidR="00687D8C" w:rsidRPr="00687D8C" w14:paraId="1AC86827" w14:textId="77777777" w:rsidTr="004B05FC">
        <w:tc>
          <w:tcPr>
            <w:tcW w:w="9828" w:type="dxa"/>
            <w:tcBorders>
              <w:bottom w:val="nil"/>
            </w:tcBorders>
            <w:shd w:val="clear" w:color="auto" w:fill="E2EFD9" w:themeFill="accent6" w:themeFillTint="33"/>
            <w:vAlign w:val="center"/>
          </w:tcPr>
          <w:p w14:paraId="4FEB8E8C" w14:textId="77777777" w:rsidR="00687D8C" w:rsidRPr="00687D8C" w:rsidRDefault="00687D8C" w:rsidP="00687D8C">
            <w:r w:rsidRPr="00687D8C">
              <w:t>What I need to work on, develop or improve</w:t>
            </w:r>
          </w:p>
        </w:tc>
      </w:tr>
      <w:tr w:rsidR="00687D8C" w:rsidRPr="00687D8C" w14:paraId="309804EB" w14:textId="77777777" w:rsidTr="00AE0977">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687D8C" w:rsidRPr="00687D8C" w14:paraId="49296A22" w14:textId="77777777" w:rsidTr="00AE0977">
              <w:trPr>
                <w:trHeight w:val="567"/>
              </w:trPr>
              <w:tc>
                <w:tcPr>
                  <w:tcW w:w="9597" w:type="dxa"/>
                  <w:vAlign w:val="center"/>
                </w:tcPr>
                <w:p w14:paraId="15506B19" w14:textId="77777777" w:rsidR="00687D8C" w:rsidRPr="00687D8C" w:rsidRDefault="00687D8C" w:rsidP="00460931">
                  <w:pPr>
                    <w:numPr>
                      <w:ilvl w:val="0"/>
                      <w:numId w:val="30"/>
                    </w:numPr>
                  </w:pPr>
                  <w:r w:rsidRPr="00687D8C">
                    <w:t>Delivering oral presentations</w:t>
                  </w:r>
                </w:p>
              </w:tc>
            </w:tr>
            <w:tr w:rsidR="00687D8C" w:rsidRPr="00687D8C" w14:paraId="3764D54A" w14:textId="77777777" w:rsidTr="00AE0977">
              <w:trPr>
                <w:trHeight w:val="567"/>
              </w:trPr>
              <w:tc>
                <w:tcPr>
                  <w:tcW w:w="9597" w:type="dxa"/>
                  <w:vAlign w:val="center"/>
                </w:tcPr>
                <w:p w14:paraId="54D98234" w14:textId="77777777" w:rsidR="00687D8C" w:rsidRPr="00687D8C" w:rsidRDefault="00687D8C" w:rsidP="00460931">
                  <w:pPr>
                    <w:numPr>
                      <w:ilvl w:val="0"/>
                      <w:numId w:val="30"/>
                    </w:numPr>
                  </w:pPr>
                  <w:r w:rsidRPr="00687D8C">
                    <w:t>Confidence</w:t>
                  </w:r>
                </w:p>
              </w:tc>
            </w:tr>
            <w:tr w:rsidR="00687D8C" w:rsidRPr="00687D8C" w14:paraId="5A545E79" w14:textId="77777777" w:rsidTr="00AE0977">
              <w:trPr>
                <w:trHeight w:val="567"/>
              </w:trPr>
              <w:tc>
                <w:tcPr>
                  <w:tcW w:w="9597" w:type="dxa"/>
                  <w:vAlign w:val="center"/>
                </w:tcPr>
                <w:p w14:paraId="32574DE7" w14:textId="77777777" w:rsidR="00687D8C" w:rsidRPr="00687D8C" w:rsidRDefault="00687D8C" w:rsidP="00460931">
                  <w:pPr>
                    <w:numPr>
                      <w:ilvl w:val="0"/>
                      <w:numId w:val="30"/>
                    </w:numPr>
                  </w:pPr>
                  <w:r w:rsidRPr="00687D8C">
                    <w:t>Writing academic reports and referencing</w:t>
                  </w:r>
                </w:p>
              </w:tc>
            </w:tr>
            <w:tr w:rsidR="00687D8C" w:rsidRPr="00687D8C" w14:paraId="690161DF" w14:textId="77777777" w:rsidTr="00AE0977">
              <w:trPr>
                <w:trHeight w:val="567"/>
              </w:trPr>
              <w:tc>
                <w:tcPr>
                  <w:tcW w:w="9597" w:type="dxa"/>
                  <w:vAlign w:val="center"/>
                </w:tcPr>
                <w:p w14:paraId="71B933B4" w14:textId="77777777" w:rsidR="00687D8C" w:rsidRPr="00687D8C" w:rsidRDefault="00687D8C" w:rsidP="00460931">
                  <w:pPr>
                    <w:numPr>
                      <w:ilvl w:val="0"/>
                      <w:numId w:val="30"/>
                    </w:numPr>
                  </w:pPr>
                  <w:r w:rsidRPr="00687D8C">
                    <w:t>Memory techniques</w:t>
                  </w:r>
                </w:p>
              </w:tc>
            </w:tr>
          </w:tbl>
          <w:p w14:paraId="75148DFC" w14:textId="77777777" w:rsidR="00687D8C" w:rsidRPr="00687D8C" w:rsidRDefault="00687D8C" w:rsidP="00687D8C"/>
        </w:tc>
      </w:tr>
      <w:tr w:rsidR="00687D8C" w:rsidRPr="00687D8C" w14:paraId="79FED5B4" w14:textId="77777777" w:rsidTr="004B05FC">
        <w:tc>
          <w:tcPr>
            <w:tcW w:w="9828" w:type="dxa"/>
            <w:tcBorders>
              <w:bottom w:val="nil"/>
            </w:tcBorders>
            <w:shd w:val="clear" w:color="auto" w:fill="E2EFD9" w:themeFill="accent6" w:themeFillTint="33"/>
            <w:vAlign w:val="center"/>
          </w:tcPr>
          <w:p w14:paraId="53017553" w14:textId="77777777" w:rsidR="00687D8C" w:rsidRPr="00687D8C" w:rsidRDefault="00687D8C" w:rsidP="00687D8C">
            <w:r w:rsidRPr="00687D8C">
              <w:t>My Priorities: What I am going to do, When and How</w:t>
            </w:r>
          </w:p>
        </w:tc>
      </w:tr>
      <w:tr w:rsidR="00687D8C" w:rsidRPr="00687D8C" w14:paraId="0160E6D2" w14:textId="77777777" w:rsidTr="00AE0977">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3032"/>
              <w:gridCol w:w="2907"/>
              <w:gridCol w:w="2861"/>
            </w:tblGrid>
            <w:tr w:rsidR="00687D8C" w:rsidRPr="00687D8C" w14:paraId="566019FA" w14:textId="77777777" w:rsidTr="00AE0977">
              <w:tc>
                <w:tcPr>
                  <w:tcW w:w="3199" w:type="dxa"/>
                </w:tcPr>
                <w:p w14:paraId="40595174" w14:textId="77777777" w:rsidR="00687D8C" w:rsidRPr="00687D8C" w:rsidRDefault="00687D8C" w:rsidP="00687D8C">
                  <w:r w:rsidRPr="00687D8C">
                    <w:t>What?</w:t>
                  </w:r>
                </w:p>
              </w:tc>
              <w:tc>
                <w:tcPr>
                  <w:tcW w:w="3199" w:type="dxa"/>
                </w:tcPr>
                <w:p w14:paraId="3D969ABE" w14:textId="77777777" w:rsidR="00687D8C" w:rsidRPr="00687D8C" w:rsidRDefault="00687D8C" w:rsidP="00687D8C">
                  <w:r w:rsidRPr="00687D8C">
                    <w:t>When?</w:t>
                  </w:r>
                </w:p>
                <w:p w14:paraId="55BB4F6D" w14:textId="77777777" w:rsidR="00687D8C" w:rsidRPr="00687D8C" w:rsidRDefault="00687D8C" w:rsidP="00687D8C"/>
              </w:tc>
              <w:tc>
                <w:tcPr>
                  <w:tcW w:w="3199" w:type="dxa"/>
                </w:tcPr>
                <w:p w14:paraId="0DE2F1BA" w14:textId="77777777" w:rsidR="00687D8C" w:rsidRPr="00687D8C" w:rsidRDefault="00687D8C" w:rsidP="00687D8C">
                  <w:r w:rsidRPr="00687D8C">
                    <w:lastRenderedPageBreak/>
                    <w:t>How?</w:t>
                  </w:r>
                </w:p>
              </w:tc>
            </w:tr>
            <w:tr w:rsidR="00687D8C" w:rsidRPr="00687D8C" w14:paraId="57AF44B1" w14:textId="77777777" w:rsidTr="00AE0977">
              <w:trPr>
                <w:trHeight w:val="567"/>
              </w:trPr>
              <w:tc>
                <w:tcPr>
                  <w:tcW w:w="3199" w:type="dxa"/>
                  <w:tcBorders>
                    <w:bottom w:val="single" w:sz="4" w:space="0" w:color="999999"/>
                    <w:right w:val="single" w:sz="4" w:space="0" w:color="999999"/>
                  </w:tcBorders>
                  <w:vAlign w:val="center"/>
                </w:tcPr>
                <w:p w14:paraId="3FD16882" w14:textId="77777777" w:rsidR="00687D8C" w:rsidRPr="00687D8C" w:rsidRDefault="00687D8C" w:rsidP="00460931">
                  <w:pPr>
                    <w:numPr>
                      <w:ilvl w:val="0"/>
                      <w:numId w:val="31"/>
                    </w:numPr>
                  </w:pPr>
                  <w:r w:rsidRPr="00687D8C">
                    <w:t>Learn memory techniques</w:t>
                  </w:r>
                </w:p>
              </w:tc>
              <w:tc>
                <w:tcPr>
                  <w:tcW w:w="3199" w:type="dxa"/>
                  <w:tcBorders>
                    <w:left w:val="single" w:sz="4" w:space="0" w:color="999999"/>
                    <w:bottom w:val="single" w:sz="4" w:space="0" w:color="999999"/>
                    <w:right w:val="single" w:sz="4" w:space="0" w:color="999999"/>
                  </w:tcBorders>
                  <w:vAlign w:val="center"/>
                </w:tcPr>
                <w:p w14:paraId="5FA31126" w14:textId="77777777" w:rsidR="00687D8C" w:rsidRPr="00687D8C" w:rsidRDefault="00687D8C" w:rsidP="00687D8C">
                  <w:r w:rsidRPr="00687D8C">
                    <w:t>Beginning of January for Computational thinking, Information Engineering exams for University and UWS cloud practitioner certification for work.</w:t>
                  </w:r>
                </w:p>
                <w:p w14:paraId="0DD5DB6A" w14:textId="77777777" w:rsidR="00687D8C" w:rsidRPr="00687D8C" w:rsidRDefault="00687D8C" w:rsidP="00687D8C"/>
              </w:tc>
              <w:tc>
                <w:tcPr>
                  <w:tcW w:w="3199" w:type="dxa"/>
                  <w:tcBorders>
                    <w:left w:val="single" w:sz="4" w:space="0" w:color="999999"/>
                    <w:bottom w:val="single" w:sz="4" w:space="0" w:color="999999"/>
                  </w:tcBorders>
                  <w:vAlign w:val="center"/>
                </w:tcPr>
                <w:p w14:paraId="604F279B" w14:textId="77777777" w:rsidR="00687D8C" w:rsidRPr="00687D8C" w:rsidRDefault="00687D8C" w:rsidP="00687D8C">
                  <w:r w:rsidRPr="00687D8C">
                    <w:t xml:space="preserve">Courses on Udemy, </w:t>
                  </w:r>
                  <w:r w:rsidR="00DF2982" w:rsidRPr="00687D8C">
                    <w:t>YouTube</w:t>
                  </w:r>
                  <w:r w:rsidRPr="00687D8C">
                    <w:t xml:space="preserve"> videos, practice exercises and research</w:t>
                  </w:r>
                </w:p>
              </w:tc>
            </w:tr>
            <w:tr w:rsidR="00687D8C" w:rsidRPr="00687D8C" w14:paraId="2AA31427" w14:textId="77777777" w:rsidTr="00AE0977">
              <w:trPr>
                <w:trHeight w:val="567"/>
              </w:trPr>
              <w:tc>
                <w:tcPr>
                  <w:tcW w:w="3199" w:type="dxa"/>
                  <w:tcBorders>
                    <w:top w:val="single" w:sz="4" w:space="0" w:color="999999"/>
                    <w:bottom w:val="single" w:sz="4" w:space="0" w:color="999999"/>
                    <w:right w:val="single" w:sz="4" w:space="0" w:color="999999"/>
                  </w:tcBorders>
                  <w:vAlign w:val="center"/>
                </w:tcPr>
                <w:p w14:paraId="79EB1CE7" w14:textId="77777777" w:rsidR="00687D8C" w:rsidRPr="00687D8C" w:rsidRDefault="00687D8C" w:rsidP="00460931">
                  <w:pPr>
                    <w:numPr>
                      <w:ilvl w:val="0"/>
                      <w:numId w:val="31"/>
                    </w:numPr>
                  </w:pPr>
                  <w:r w:rsidRPr="00687D8C">
                    <w:t>Improve academic report writing skills</w:t>
                  </w:r>
                </w:p>
              </w:tc>
              <w:tc>
                <w:tcPr>
                  <w:tcW w:w="3199" w:type="dxa"/>
                  <w:tcBorders>
                    <w:top w:val="single" w:sz="4" w:space="0" w:color="999999"/>
                    <w:left w:val="single" w:sz="4" w:space="0" w:color="999999"/>
                    <w:bottom w:val="single" w:sz="4" w:space="0" w:color="999999"/>
                    <w:right w:val="single" w:sz="4" w:space="0" w:color="999999"/>
                  </w:tcBorders>
                  <w:vAlign w:val="center"/>
                </w:tcPr>
                <w:p w14:paraId="4BC0CB9E" w14:textId="77777777" w:rsidR="00687D8C" w:rsidRPr="00687D8C" w:rsidRDefault="00687D8C" w:rsidP="00687D8C">
                  <w:r w:rsidRPr="00687D8C">
                    <w:t>Reassess in 3 months after feedback is received from assignments (Feb/Mar 2020)</w:t>
                  </w:r>
                </w:p>
                <w:p w14:paraId="3E50566C" w14:textId="77777777" w:rsidR="00687D8C" w:rsidRPr="00687D8C" w:rsidRDefault="00687D8C" w:rsidP="00687D8C"/>
              </w:tc>
              <w:tc>
                <w:tcPr>
                  <w:tcW w:w="3199" w:type="dxa"/>
                  <w:tcBorders>
                    <w:top w:val="single" w:sz="4" w:space="0" w:color="999999"/>
                    <w:left w:val="single" w:sz="4" w:space="0" w:color="999999"/>
                    <w:bottom w:val="single" w:sz="4" w:space="0" w:color="999999"/>
                  </w:tcBorders>
                  <w:vAlign w:val="center"/>
                </w:tcPr>
                <w:p w14:paraId="2B1047E6" w14:textId="77777777" w:rsidR="00687D8C" w:rsidRPr="00687D8C" w:rsidRDefault="00687D8C" w:rsidP="00687D8C">
                  <w:r w:rsidRPr="00687D8C">
                    <w:t>Carefully read module guide, make my own notes and follow guide while drafting reports.</w:t>
                  </w:r>
                </w:p>
              </w:tc>
            </w:tr>
            <w:tr w:rsidR="00687D8C" w:rsidRPr="00687D8C" w14:paraId="0C4C3B88" w14:textId="77777777" w:rsidTr="00AE0977">
              <w:trPr>
                <w:trHeight w:val="567"/>
              </w:trPr>
              <w:tc>
                <w:tcPr>
                  <w:tcW w:w="3199" w:type="dxa"/>
                  <w:tcBorders>
                    <w:top w:val="single" w:sz="4" w:space="0" w:color="999999"/>
                    <w:bottom w:val="single" w:sz="4" w:space="0" w:color="999999"/>
                    <w:right w:val="single" w:sz="4" w:space="0" w:color="999999"/>
                  </w:tcBorders>
                  <w:vAlign w:val="center"/>
                </w:tcPr>
                <w:p w14:paraId="4D48EE97" w14:textId="77777777" w:rsidR="00687D8C" w:rsidRPr="00687D8C" w:rsidRDefault="00687D8C" w:rsidP="00460931">
                  <w:pPr>
                    <w:numPr>
                      <w:ilvl w:val="0"/>
                      <w:numId w:val="31"/>
                    </w:numPr>
                  </w:pPr>
                  <w:r w:rsidRPr="00687D8C">
                    <w:t>Conquer IEEE referencing</w:t>
                  </w:r>
                </w:p>
              </w:tc>
              <w:tc>
                <w:tcPr>
                  <w:tcW w:w="3199" w:type="dxa"/>
                  <w:tcBorders>
                    <w:top w:val="single" w:sz="4" w:space="0" w:color="999999"/>
                    <w:left w:val="single" w:sz="4" w:space="0" w:color="999999"/>
                    <w:bottom w:val="single" w:sz="4" w:space="0" w:color="999999"/>
                    <w:right w:val="single" w:sz="4" w:space="0" w:color="999999"/>
                  </w:tcBorders>
                  <w:vAlign w:val="center"/>
                </w:tcPr>
                <w:p w14:paraId="01F5E935" w14:textId="77777777" w:rsidR="00687D8C" w:rsidRPr="00687D8C" w:rsidRDefault="00687D8C" w:rsidP="00687D8C"/>
                <w:p w14:paraId="52003B45" w14:textId="77777777" w:rsidR="00687D8C" w:rsidRPr="00687D8C" w:rsidRDefault="00687D8C" w:rsidP="00687D8C">
                  <w:r w:rsidRPr="00687D8C">
                    <w:t>As above</w:t>
                  </w:r>
                </w:p>
                <w:p w14:paraId="6DEE9591" w14:textId="77777777" w:rsidR="00687D8C" w:rsidRPr="00687D8C" w:rsidRDefault="00687D8C" w:rsidP="00687D8C"/>
                <w:p w14:paraId="74ECC1CD" w14:textId="77777777" w:rsidR="00687D8C" w:rsidRPr="00687D8C" w:rsidRDefault="00687D8C" w:rsidP="00687D8C"/>
              </w:tc>
              <w:tc>
                <w:tcPr>
                  <w:tcW w:w="3199" w:type="dxa"/>
                  <w:tcBorders>
                    <w:top w:val="single" w:sz="4" w:space="0" w:color="999999"/>
                    <w:left w:val="single" w:sz="4" w:space="0" w:color="999999"/>
                    <w:bottom w:val="single" w:sz="4" w:space="0" w:color="999999"/>
                  </w:tcBorders>
                  <w:vAlign w:val="center"/>
                </w:tcPr>
                <w:p w14:paraId="39D3C57E" w14:textId="77777777" w:rsidR="00687D8C" w:rsidRPr="00687D8C" w:rsidRDefault="00687D8C" w:rsidP="00687D8C">
                  <w:r w:rsidRPr="00687D8C">
                    <w:t>As above</w:t>
                  </w:r>
                </w:p>
              </w:tc>
            </w:tr>
            <w:tr w:rsidR="00687D8C" w:rsidRPr="00687D8C" w14:paraId="3CE497AF" w14:textId="77777777" w:rsidTr="00AE0977">
              <w:trPr>
                <w:trHeight w:val="567"/>
              </w:trPr>
              <w:tc>
                <w:tcPr>
                  <w:tcW w:w="3199" w:type="dxa"/>
                  <w:tcBorders>
                    <w:top w:val="single" w:sz="4" w:space="0" w:color="999999"/>
                    <w:right w:val="single" w:sz="4" w:space="0" w:color="999999"/>
                  </w:tcBorders>
                  <w:vAlign w:val="center"/>
                </w:tcPr>
                <w:p w14:paraId="63949231" w14:textId="77777777" w:rsidR="00687D8C" w:rsidRPr="00687D8C" w:rsidRDefault="00687D8C" w:rsidP="00460931">
                  <w:pPr>
                    <w:numPr>
                      <w:ilvl w:val="0"/>
                      <w:numId w:val="31"/>
                    </w:numPr>
                  </w:pPr>
                  <w:r w:rsidRPr="00687D8C">
                    <w:t>Improve confidence delivering oral presentations</w:t>
                  </w:r>
                </w:p>
              </w:tc>
              <w:tc>
                <w:tcPr>
                  <w:tcW w:w="3199" w:type="dxa"/>
                  <w:tcBorders>
                    <w:top w:val="single" w:sz="4" w:space="0" w:color="999999"/>
                    <w:left w:val="single" w:sz="4" w:space="0" w:color="999999"/>
                    <w:right w:val="single" w:sz="4" w:space="0" w:color="999999"/>
                  </w:tcBorders>
                  <w:vAlign w:val="center"/>
                </w:tcPr>
                <w:p w14:paraId="55B94E12" w14:textId="77777777" w:rsidR="00687D8C" w:rsidRPr="00687D8C" w:rsidRDefault="00687D8C" w:rsidP="00687D8C">
                  <w:r w:rsidRPr="00687D8C">
                    <w:t>After semester two</w:t>
                  </w:r>
                </w:p>
              </w:tc>
              <w:tc>
                <w:tcPr>
                  <w:tcW w:w="3199" w:type="dxa"/>
                  <w:tcBorders>
                    <w:top w:val="single" w:sz="4" w:space="0" w:color="999999"/>
                    <w:left w:val="single" w:sz="4" w:space="0" w:color="999999"/>
                  </w:tcBorders>
                  <w:vAlign w:val="center"/>
                </w:tcPr>
                <w:p w14:paraId="40F4F470" w14:textId="77777777" w:rsidR="00687D8C" w:rsidRPr="00687D8C" w:rsidRDefault="00687D8C" w:rsidP="00687D8C">
                  <w:r w:rsidRPr="00687D8C">
                    <w:t>Speak to line manager about creating and delivering a presentation for work (DMARC or Tufin?)</w:t>
                  </w:r>
                </w:p>
                <w:p w14:paraId="105235BF" w14:textId="77777777" w:rsidR="00687D8C" w:rsidRPr="00687D8C" w:rsidRDefault="00687D8C" w:rsidP="00687D8C"/>
              </w:tc>
            </w:tr>
          </w:tbl>
          <w:p w14:paraId="289BF05D" w14:textId="77777777" w:rsidR="00687D8C" w:rsidRPr="00687D8C" w:rsidRDefault="00687D8C" w:rsidP="00687D8C"/>
        </w:tc>
      </w:tr>
      <w:tr w:rsidR="00687D8C" w:rsidRPr="00687D8C" w14:paraId="4299D8F2" w14:textId="77777777" w:rsidTr="004B05FC">
        <w:tc>
          <w:tcPr>
            <w:tcW w:w="9828" w:type="dxa"/>
            <w:tcBorders>
              <w:bottom w:val="nil"/>
            </w:tcBorders>
            <w:shd w:val="clear" w:color="auto" w:fill="E2EFD9" w:themeFill="accent6" w:themeFillTint="33"/>
            <w:vAlign w:val="center"/>
          </w:tcPr>
          <w:p w14:paraId="7D83C141" w14:textId="77777777" w:rsidR="00687D8C" w:rsidRPr="00687D8C" w:rsidRDefault="00687D8C" w:rsidP="00687D8C">
            <w:r w:rsidRPr="00687D8C">
              <w:lastRenderedPageBreak/>
              <w:t>How will I measure if I have improved?</w:t>
            </w:r>
          </w:p>
        </w:tc>
      </w:tr>
      <w:tr w:rsidR="00687D8C" w:rsidRPr="00687D8C" w14:paraId="6CE5AC6A" w14:textId="77777777" w:rsidTr="00AE0977">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687D8C" w:rsidRPr="00687D8C" w14:paraId="004CA7C8" w14:textId="77777777" w:rsidTr="00AE0977">
              <w:trPr>
                <w:trHeight w:val="567"/>
              </w:trPr>
              <w:tc>
                <w:tcPr>
                  <w:tcW w:w="9597" w:type="dxa"/>
                  <w:vAlign w:val="center"/>
                </w:tcPr>
                <w:p w14:paraId="2324845F" w14:textId="77777777" w:rsidR="00687D8C" w:rsidRPr="00687D8C" w:rsidRDefault="00687D8C" w:rsidP="00460931">
                  <w:pPr>
                    <w:numPr>
                      <w:ilvl w:val="0"/>
                      <w:numId w:val="32"/>
                    </w:numPr>
                  </w:pPr>
                  <w:r w:rsidRPr="00687D8C">
                    <w:t>Compare feedback from Networks assignment and Academic and Employability skills assignment</w:t>
                  </w:r>
                </w:p>
                <w:p w14:paraId="4AF6FCCA" w14:textId="77777777" w:rsidR="00687D8C" w:rsidRPr="00687D8C" w:rsidRDefault="00687D8C" w:rsidP="00687D8C"/>
              </w:tc>
            </w:tr>
            <w:tr w:rsidR="00687D8C" w:rsidRPr="00687D8C" w14:paraId="71B5C0C0" w14:textId="77777777" w:rsidTr="00AE0977">
              <w:trPr>
                <w:trHeight w:val="567"/>
              </w:trPr>
              <w:tc>
                <w:tcPr>
                  <w:tcW w:w="9597" w:type="dxa"/>
                  <w:vAlign w:val="center"/>
                </w:tcPr>
                <w:p w14:paraId="17CD4155" w14:textId="77777777" w:rsidR="00687D8C" w:rsidRPr="00687D8C" w:rsidRDefault="00687D8C" w:rsidP="00460931">
                  <w:pPr>
                    <w:numPr>
                      <w:ilvl w:val="0"/>
                      <w:numId w:val="32"/>
                    </w:numPr>
                  </w:pPr>
                  <w:r w:rsidRPr="00687D8C">
                    <w:t>Improved confidence with fact retention before/during and after exams, result</w:t>
                  </w:r>
                  <w:r w:rsidR="00DF2982">
                    <w:t>s and remembering things easier.</w:t>
                  </w:r>
                </w:p>
                <w:p w14:paraId="38500AA9" w14:textId="77777777" w:rsidR="00687D8C" w:rsidRPr="00687D8C" w:rsidRDefault="00687D8C" w:rsidP="00687D8C"/>
              </w:tc>
            </w:tr>
            <w:tr w:rsidR="00687D8C" w:rsidRPr="00687D8C" w14:paraId="3550F6CD" w14:textId="77777777" w:rsidTr="00AE0977">
              <w:trPr>
                <w:trHeight w:val="567"/>
              </w:trPr>
              <w:tc>
                <w:tcPr>
                  <w:tcW w:w="9597" w:type="dxa"/>
                  <w:vAlign w:val="center"/>
                </w:tcPr>
                <w:p w14:paraId="64B0837A" w14:textId="77777777" w:rsidR="00687D8C" w:rsidRPr="00687D8C" w:rsidRDefault="00687D8C" w:rsidP="00460931">
                  <w:pPr>
                    <w:numPr>
                      <w:ilvl w:val="0"/>
                      <w:numId w:val="32"/>
                    </w:numPr>
                  </w:pPr>
                  <w:r w:rsidRPr="00687D8C">
                    <w:t>Compare ‘Engagement with literature’ feedback for assignments</w:t>
                  </w:r>
                </w:p>
                <w:p w14:paraId="62B0D7BA" w14:textId="77777777" w:rsidR="00687D8C" w:rsidRPr="00687D8C" w:rsidRDefault="00687D8C" w:rsidP="00687D8C"/>
              </w:tc>
            </w:tr>
            <w:tr w:rsidR="00687D8C" w:rsidRPr="00687D8C" w14:paraId="6F1236B8" w14:textId="77777777" w:rsidTr="00AE0977">
              <w:trPr>
                <w:trHeight w:val="567"/>
              </w:trPr>
              <w:tc>
                <w:tcPr>
                  <w:tcW w:w="9597" w:type="dxa"/>
                  <w:vAlign w:val="center"/>
                </w:tcPr>
                <w:p w14:paraId="7E18F674" w14:textId="77777777" w:rsidR="00687D8C" w:rsidRPr="00687D8C" w:rsidRDefault="00687D8C" w:rsidP="00460931">
                  <w:pPr>
                    <w:numPr>
                      <w:ilvl w:val="0"/>
                      <w:numId w:val="32"/>
                    </w:numPr>
                  </w:pPr>
                  <w:r w:rsidRPr="00687D8C">
                    <w:lastRenderedPageBreak/>
                    <w:t xml:space="preserve">Conduct an initial </w:t>
                  </w:r>
                  <w:r w:rsidR="00DF2982" w:rsidRPr="00687D8C">
                    <w:t>self-assessment</w:t>
                  </w:r>
                  <w:r w:rsidRPr="00687D8C">
                    <w:t xml:space="preserve"> beforehand. Ask for 360° feedback for presentation from attendees and conduct another </w:t>
                  </w:r>
                  <w:r w:rsidR="00DF2982" w:rsidRPr="00687D8C">
                    <w:t>self-assessment</w:t>
                  </w:r>
                  <w:r w:rsidRPr="00687D8C">
                    <w:t xml:space="preserve"> afterwards and compare results.</w:t>
                  </w:r>
                </w:p>
                <w:p w14:paraId="1EB3B422" w14:textId="77777777" w:rsidR="00687D8C" w:rsidRPr="00687D8C" w:rsidRDefault="00687D8C" w:rsidP="00687D8C"/>
              </w:tc>
            </w:tr>
          </w:tbl>
          <w:p w14:paraId="28CA1DCB" w14:textId="77777777" w:rsidR="00687D8C" w:rsidRPr="00687D8C" w:rsidRDefault="00687D8C" w:rsidP="00687D8C"/>
        </w:tc>
      </w:tr>
    </w:tbl>
    <w:p w14:paraId="42145D23" w14:textId="77777777" w:rsidR="00687D8C" w:rsidRPr="00687D8C" w:rsidRDefault="00687D8C" w:rsidP="00687D8C"/>
    <w:p w14:paraId="2245E0A8" w14:textId="77777777" w:rsidR="00C9694A" w:rsidRPr="00C9694A" w:rsidRDefault="00C9694A" w:rsidP="00C40380"/>
    <w:p w14:paraId="6DC857CF" w14:textId="77777777" w:rsidR="00953B38" w:rsidRPr="00B145D9" w:rsidRDefault="00953B38" w:rsidP="00C40380">
      <w:pPr>
        <w:pStyle w:val="ListParagraph"/>
      </w:pPr>
    </w:p>
    <w:p w14:paraId="39DD84AE" w14:textId="77777777" w:rsidR="00953B38" w:rsidRPr="00953B38" w:rsidRDefault="00CE4CFF" w:rsidP="004A2797">
      <w:pPr>
        <w:pStyle w:val="Heading1"/>
      </w:pPr>
      <w:bookmarkStart w:id="21" w:name="_Toc29385746"/>
      <w:r w:rsidRPr="00B145D9">
        <w:t>Application</w:t>
      </w:r>
      <w:bookmarkEnd w:id="21"/>
    </w:p>
    <w:p w14:paraId="0237D105" w14:textId="77777777" w:rsidR="00CE4CFF" w:rsidRPr="00953B38" w:rsidRDefault="00CE4CFF" w:rsidP="004A2797">
      <w:pPr>
        <w:pStyle w:val="Heading2"/>
      </w:pPr>
      <w:bookmarkStart w:id="22" w:name="_Toc29385747"/>
      <w:r w:rsidRPr="00953B38">
        <w:t>Looking after your data</w:t>
      </w:r>
      <w:bookmarkEnd w:id="22"/>
    </w:p>
    <w:p w14:paraId="325A5D12" w14:textId="77777777" w:rsidR="00F519B3" w:rsidRPr="00195C2E" w:rsidRDefault="00F519B3" w:rsidP="00C40380">
      <w:pPr>
        <w:rPr>
          <w:b/>
          <w:lang w:val="en"/>
        </w:rPr>
      </w:pPr>
      <w:r w:rsidRPr="00195C2E">
        <w:rPr>
          <w:lang w:val="en"/>
        </w:rPr>
        <w:t>There are two types of backups: specified files and folders</w:t>
      </w:r>
      <w:r w:rsidR="000B7197" w:rsidRPr="00195C2E">
        <w:rPr>
          <w:lang w:val="en"/>
        </w:rPr>
        <w:t xml:space="preserve"> </w:t>
      </w:r>
      <w:r w:rsidRPr="00195C2E">
        <w:rPr>
          <w:lang w:val="en"/>
        </w:rPr>
        <w:t>or a full system image backup. The full system i</w:t>
      </w:r>
      <w:r w:rsidR="00C9694A">
        <w:rPr>
          <w:lang w:val="en"/>
        </w:rPr>
        <w:t>mage will back up everything but</w:t>
      </w:r>
      <w:r w:rsidRPr="00195C2E">
        <w:rPr>
          <w:lang w:val="en"/>
        </w:rPr>
        <w:t xml:space="preserve"> they are larger and take much longer to create.</w:t>
      </w:r>
    </w:p>
    <w:p w14:paraId="4FB1547B" w14:textId="77777777" w:rsidR="00F519B3" w:rsidRPr="00195C2E" w:rsidRDefault="00F519B3" w:rsidP="004A2797">
      <w:pPr>
        <w:pStyle w:val="Heading2"/>
      </w:pPr>
      <w:bookmarkStart w:id="23" w:name="_Toc29385748"/>
      <w:r w:rsidRPr="00195C2E">
        <w:t>Wha</w:t>
      </w:r>
      <w:r w:rsidR="006A0A88">
        <w:t>t to back up</w:t>
      </w:r>
      <w:bookmarkEnd w:id="23"/>
    </w:p>
    <w:p w14:paraId="6102D477" w14:textId="77777777" w:rsidR="000B7197" w:rsidRPr="00195C2E" w:rsidRDefault="000B7197" w:rsidP="00C40380">
      <w:pPr>
        <w:pStyle w:val="ListParagraph"/>
      </w:pPr>
    </w:p>
    <w:tbl>
      <w:tblPr>
        <w:tblStyle w:val="TableGrid"/>
        <w:tblW w:w="0" w:type="auto"/>
        <w:tblLook w:val="04A0" w:firstRow="1" w:lastRow="0" w:firstColumn="1" w:lastColumn="0" w:noHBand="0" w:noVBand="1"/>
      </w:tblPr>
      <w:tblGrid>
        <w:gridCol w:w="1838"/>
        <w:gridCol w:w="7178"/>
      </w:tblGrid>
      <w:tr w:rsidR="000B7197" w:rsidRPr="00195C2E" w14:paraId="230F1FB6" w14:textId="77777777" w:rsidTr="000B7197">
        <w:tc>
          <w:tcPr>
            <w:tcW w:w="1838" w:type="dxa"/>
            <w:shd w:val="clear" w:color="auto" w:fill="E2EFD9" w:themeFill="accent6" w:themeFillTint="33"/>
          </w:tcPr>
          <w:p w14:paraId="449DB4A5" w14:textId="77777777" w:rsidR="000B7197" w:rsidRPr="00195C2E" w:rsidRDefault="000B7197" w:rsidP="00C40380">
            <w:r w:rsidRPr="00195C2E">
              <w:t>File type</w:t>
            </w:r>
          </w:p>
        </w:tc>
        <w:tc>
          <w:tcPr>
            <w:tcW w:w="7178" w:type="dxa"/>
            <w:shd w:val="clear" w:color="auto" w:fill="E2EFD9" w:themeFill="accent6" w:themeFillTint="33"/>
          </w:tcPr>
          <w:p w14:paraId="7127E87E" w14:textId="77777777" w:rsidR="000B7197" w:rsidRPr="00195C2E" w:rsidRDefault="000B7197" w:rsidP="00C40380">
            <w:r w:rsidRPr="00195C2E">
              <w:t>Description</w:t>
            </w:r>
          </w:p>
        </w:tc>
      </w:tr>
      <w:tr w:rsidR="000B5229" w:rsidRPr="00195C2E" w14:paraId="4808457C" w14:textId="77777777" w:rsidTr="000B7197">
        <w:tc>
          <w:tcPr>
            <w:tcW w:w="1838" w:type="dxa"/>
          </w:tcPr>
          <w:p w14:paraId="16405F5D" w14:textId="77777777" w:rsidR="000B5229" w:rsidRPr="00195C2E" w:rsidRDefault="000B5229" w:rsidP="00C40380">
            <w:r w:rsidRPr="00195C2E">
              <w:t>Documents</w:t>
            </w:r>
          </w:p>
        </w:tc>
        <w:tc>
          <w:tcPr>
            <w:tcW w:w="7178" w:type="dxa"/>
          </w:tcPr>
          <w:p w14:paraId="3E9728E2" w14:textId="77777777" w:rsidR="000B5229" w:rsidRPr="00195C2E" w:rsidRDefault="000B5229" w:rsidP="00C40380">
            <w:r w:rsidRPr="00195C2E">
              <w:t>Anything you do not want to lose. For example, assignments, reports, spreadsheets, power point presentations, projects, research notes for university etc.</w:t>
            </w:r>
          </w:p>
        </w:tc>
      </w:tr>
      <w:tr w:rsidR="000B5229" w:rsidRPr="00195C2E" w14:paraId="39E8C925" w14:textId="77777777" w:rsidTr="000B7197">
        <w:tc>
          <w:tcPr>
            <w:tcW w:w="1838" w:type="dxa"/>
          </w:tcPr>
          <w:p w14:paraId="005E88A8" w14:textId="77777777" w:rsidR="000B5229" w:rsidRPr="00195C2E" w:rsidRDefault="000B5229" w:rsidP="00C40380">
            <w:r w:rsidRPr="00195C2E">
              <w:t>Application data</w:t>
            </w:r>
          </w:p>
        </w:tc>
        <w:tc>
          <w:tcPr>
            <w:tcW w:w="7178" w:type="dxa"/>
          </w:tcPr>
          <w:p w14:paraId="45AD4A01" w14:textId="77777777" w:rsidR="000B7197" w:rsidRPr="00195C2E" w:rsidRDefault="000B7197" w:rsidP="00C40380">
            <w:pPr>
              <w:rPr>
                <w:lang w:val="en"/>
              </w:rPr>
            </w:pPr>
            <w:r w:rsidRPr="00195C2E">
              <w:rPr>
                <w:lang w:val="en"/>
              </w:rPr>
              <w:t>Apps create and maintain data files such as e-mail messages, browser favorites, calendar entries and contacts. These are stored within the user personal files in a hidden folder called AppData.</w:t>
            </w:r>
          </w:p>
          <w:p w14:paraId="23FCF251" w14:textId="77777777" w:rsidR="000B5229" w:rsidRPr="00195C2E" w:rsidRDefault="000B5229" w:rsidP="00C40380"/>
        </w:tc>
      </w:tr>
      <w:tr w:rsidR="000B5229" w:rsidRPr="00195C2E" w14:paraId="0B9CEE6B" w14:textId="77777777" w:rsidTr="000B7197">
        <w:tc>
          <w:tcPr>
            <w:tcW w:w="1838" w:type="dxa"/>
          </w:tcPr>
          <w:p w14:paraId="3279615D" w14:textId="77777777" w:rsidR="000B5229" w:rsidRPr="00195C2E" w:rsidRDefault="000B7197" w:rsidP="00C40380">
            <w:r w:rsidRPr="00195C2E">
              <w:t>Media</w:t>
            </w:r>
          </w:p>
        </w:tc>
        <w:tc>
          <w:tcPr>
            <w:tcW w:w="7178" w:type="dxa"/>
          </w:tcPr>
          <w:p w14:paraId="75990D37" w14:textId="77777777" w:rsidR="000B5229" w:rsidRPr="00195C2E" w:rsidRDefault="000B7197" w:rsidP="00C40380">
            <w:r w:rsidRPr="00195C2E">
              <w:t>Photo, music and video files. These are large files that may require a separate backup location.</w:t>
            </w:r>
          </w:p>
        </w:tc>
      </w:tr>
      <w:tr w:rsidR="000B5229" w:rsidRPr="00195C2E" w14:paraId="7BC3F393" w14:textId="77777777" w:rsidTr="000B7197">
        <w:tc>
          <w:tcPr>
            <w:tcW w:w="1838" w:type="dxa"/>
          </w:tcPr>
          <w:p w14:paraId="1E734708" w14:textId="77777777" w:rsidR="000B5229" w:rsidRPr="00195C2E" w:rsidRDefault="000B7197" w:rsidP="00C40380">
            <w:r w:rsidRPr="00195C2E">
              <w:t>Memories</w:t>
            </w:r>
          </w:p>
        </w:tc>
        <w:tc>
          <w:tcPr>
            <w:tcW w:w="7178" w:type="dxa"/>
          </w:tcPr>
          <w:p w14:paraId="4778AE4F" w14:textId="77777777" w:rsidR="000B5229" w:rsidRPr="00195C2E" w:rsidRDefault="000B7197" w:rsidP="00C40380">
            <w:r w:rsidRPr="00195C2E">
              <w:t>Important family photos, documents and videos that are irreplaceable and may need additional protection.</w:t>
            </w:r>
          </w:p>
        </w:tc>
      </w:tr>
      <w:tr w:rsidR="000B5229" w:rsidRPr="00195C2E" w14:paraId="06B90F95" w14:textId="77777777" w:rsidTr="000B7197">
        <w:tc>
          <w:tcPr>
            <w:tcW w:w="1838" w:type="dxa"/>
          </w:tcPr>
          <w:p w14:paraId="2764374E" w14:textId="77777777" w:rsidR="000B5229" w:rsidRPr="00195C2E" w:rsidRDefault="000B7197" w:rsidP="00C40380">
            <w:r w:rsidRPr="00195C2E">
              <w:t>System files</w:t>
            </w:r>
          </w:p>
        </w:tc>
        <w:tc>
          <w:tcPr>
            <w:tcW w:w="7178" w:type="dxa"/>
          </w:tcPr>
          <w:p w14:paraId="4AAA6A33" w14:textId="77777777" w:rsidR="000B5229" w:rsidRPr="00195C2E" w:rsidRDefault="000B7197" w:rsidP="00C40380">
            <w:r w:rsidRPr="00195C2E">
              <w:t>Disaster recovery back up can be used to restore the system to a known good state without having to reinstall the operating system and losing data.</w:t>
            </w:r>
          </w:p>
        </w:tc>
      </w:tr>
    </w:tbl>
    <w:p w14:paraId="04976D92" w14:textId="77777777" w:rsidR="000B5229" w:rsidRPr="00195C2E" w:rsidRDefault="000B5229" w:rsidP="00C40380">
      <w:pPr>
        <w:pStyle w:val="ListParagraph"/>
      </w:pPr>
    </w:p>
    <w:p w14:paraId="4053347C" w14:textId="77777777" w:rsidR="006A0A88" w:rsidRDefault="006A0A88" w:rsidP="004A2797">
      <w:pPr>
        <w:pStyle w:val="Heading2"/>
      </w:pPr>
      <w:bookmarkStart w:id="24" w:name="_Toc29385749"/>
      <w:r>
        <w:t>Backup storage</w:t>
      </w:r>
      <w:bookmarkEnd w:id="24"/>
      <w:r>
        <w:tab/>
      </w:r>
    </w:p>
    <w:p w14:paraId="53114699" w14:textId="77777777" w:rsidR="00F519B3" w:rsidRPr="00195C2E" w:rsidRDefault="00F519B3" w:rsidP="009D771F">
      <w:r w:rsidRPr="00195C2E">
        <w:t>There are three main types of home backup storage:</w:t>
      </w:r>
    </w:p>
    <w:p w14:paraId="58CE3558" w14:textId="77777777" w:rsidR="00F519B3" w:rsidRPr="00195C2E" w:rsidRDefault="00F519B3" w:rsidP="00460931">
      <w:pPr>
        <w:pStyle w:val="ListParagraph"/>
        <w:numPr>
          <w:ilvl w:val="0"/>
          <w:numId w:val="6"/>
        </w:numPr>
        <w:rPr>
          <w:lang w:val="en"/>
        </w:rPr>
      </w:pPr>
      <w:r w:rsidRPr="00195C2E">
        <w:rPr>
          <w:lang w:val="en"/>
        </w:rPr>
        <w:t xml:space="preserve">Local backup </w:t>
      </w:r>
    </w:p>
    <w:p w14:paraId="79E16208" w14:textId="77777777" w:rsidR="00F519B3" w:rsidRPr="00195C2E" w:rsidRDefault="00F519B3" w:rsidP="00460931">
      <w:pPr>
        <w:pStyle w:val="ListParagraph"/>
        <w:numPr>
          <w:ilvl w:val="0"/>
          <w:numId w:val="6"/>
        </w:numPr>
        <w:rPr>
          <w:lang w:val="en"/>
        </w:rPr>
      </w:pPr>
      <w:r w:rsidRPr="00195C2E">
        <w:rPr>
          <w:lang w:val="en"/>
        </w:rPr>
        <w:t>External drive backup</w:t>
      </w:r>
    </w:p>
    <w:p w14:paraId="567AD0C7" w14:textId="77777777" w:rsidR="00F519B3" w:rsidRPr="00195C2E" w:rsidRDefault="00F519B3" w:rsidP="00460931">
      <w:pPr>
        <w:pStyle w:val="ListParagraph"/>
        <w:numPr>
          <w:ilvl w:val="0"/>
          <w:numId w:val="6"/>
        </w:numPr>
        <w:rPr>
          <w:lang w:val="en"/>
        </w:rPr>
      </w:pPr>
      <w:r w:rsidRPr="00195C2E">
        <w:rPr>
          <w:lang w:val="en"/>
        </w:rPr>
        <w:t>Cloud based backup</w:t>
      </w:r>
    </w:p>
    <w:p w14:paraId="40A85682" w14:textId="77777777" w:rsidR="00B145D9" w:rsidRPr="00522C3F" w:rsidRDefault="00F519B3" w:rsidP="004A2797">
      <w:pPr>
        <w:pStyle w:val="Heading2"/>
        <w:rPr>
          <w:lang w:val="en"/>
        </w:rPr>
      </w:pPr>
      <w:bookmarkStart w:id="25" w:name="_Toc29385750"/>
      <w:r w:rsidRPr="00522C3F">
        <w:rPr>
          <w:lang w:val="en"/>
        </w:rPr>
        <w:t>Local backup</w:t>
      </w:r>
      <w:bookmarkEnd w:id="25"/>
    </w:p>
    <w:p w14:paraId="150B8881" w14:textId="77777777" w:rsidR="00F519B3" w:rsidRPr="00B145D9" w:rsidRDefault="00F519B3" w:rsidP="00C40380">
      <w:pPr>
        <w:rPr>
          <w:bCs/>
          <w:sz w:val="28"/>
          <w:lang w:val="en"/>
        </w:rPr>
      </w:pPr>
      <w:r w:rsidRPr="00195C2E">
        <w:rPr>
          <w:lang w:val="en"/>
        </w:rPr>
        <w:t>Where copies of files are kept on the same device they were made on. This could be done by keeping duplicate copies, enabling shadow copies (or time machine on MAC) or using an incremental backup tool and saving locally.</w:t>
      </w:r>
    </w:p>
    <w:p w14:paraId="76807714" w14:textId="77777777" w:rsidR="00B145D9" w:rsidRPr="00195C2E" w:rsidRDefault="00B145D9" w:rsidP="00C40380">
      <w:pPr>
        <w:pStyle w:val="ListParagraph"/>
        <w:rPr>
          <w:lang w:val="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515"/>
      </w:tblGrid>
      <w:tr w:rsidR="00F519B3" w:rsidRPr="00195C2E" w14:paraId="52FC978C" w14:textId="77777777" w:rsidTr="00B145D9">
        <w:tc>
          <w:tcPr>
            <w:tcW w:w="4501" w:type="dxa"/>
            <w:shd w:val="clear" w:color="auto" w:fill="D6E3BC"/>
          </w:tcPr>
          <w:p w14:paraId="39653FA4" w14:textId="77777777" w:rsidR="00F519B3" w:rsidRPr="00195C2E" w:rsidRDefault="00F519B3" w:rsidP="00C40380">
            <w:pPr>
              <w:pStyle w:val="ListParagraph"/>
              <w:rPr>
                <w:lang w:val="en"/>
              </w:rPr>
            </w:pPr>
            <w:r w:rsidRPr="00195C2E">
              <w:rPr>
                <w:lang w:val="en"/>
              </w:rPr>
              <w:t>Advantages</w:t>
            </w:r>
          </w:p>
        </w:tc>
        <w:tc>
          <w:tcPr>
            <w:tcW w:w="4515" w:type="dxa"/>
            <w:shd w:val="clear" w:color="auto" w:fill="D6E3BC"/>
          </w:tcPr>
          <w:p w14:paraId="7C473657" w14:textId="77777777" w:rsidR="00F519B3" w:rsidRPr="00195C2E" w:rsidRDefault="00F519B3" w:rsidP="00C40380">
            <w:pPr>
              <w:pStyle w:val="ListParagraph"/>
              <w:rPr>
                <w:lang w:val="en"/>
              </w:rPr>
            </w:pPr>
            <w:r w:rsidRPr="00195C2E">
              <w:rPr>
                <w:lang w:val="en"/>
              </w:rPr>
              <w:t>Disadvantages</w:t>
            </w:r>
          </w:p>
        </w:tc>
      </w:tr>
      <w:tr w:rsidR="00F519B3" w:rsidRPr="00195C2E" w14:paraId="6CB0126C" w14:textId="77777777" w:rsidTr="00B145D9">
        <w:tc>
          <w:tcPr>
            <w:tcW w:w="4501" w:type="dxa"/>
          </w:tcPr>
          <w:p w14:paraId="3F4EBE16" w14:textId="77777777" w:rsidR="00F519B3" w:rsidRPr="00195C2E" w:rsidRDefault="00F519B3" w:rsidP="00172CBC">
            <w:pPr>
              <w:pStyle w:val="ListParagraph"/>
              <w:ind w:left="32"/>
              <w:rPr>
                <w:lang w:val="en"/>
              </w:rPr>
            </w:pPr>
            <w:r w:rsidRPr="00195C2E">
              <w:rPr>
                <w:lang w:val="en"/>
              </w:rPr>
              <w:t xml:space="preserve">Easy to restore after accidental deletion </w:t>
            </w:r>
          </w:p>
        </w:tc>
        <w:tc>
          <w:tcPr>
            <w:tcW w:w="4515" w:type="dxa"/>
          </w:tcPr>
          <w:p w14:paraId="4ADF1EDE" w14:textId="77777777" w:rsidR="00F519B3" w:rsidRPr="00195C2E" w:rsidRDefault="00B145D9" w:rsidP="00172CBC">
            <w:pPr>
              <w:pStyle w:val="ListParagraph"/>
              <w:ind w:left="32"/>
              <w:rPr>
                <w:lang w:val="en"/>
              </w:rPr>
            </w:pPr>
            <w:r>
              <w:rPr>
                <w:lang w:val="en"/>
              </w:rPr>
              <w:t xml:space="preserve">Single point of failure, </w:t>
            </w:r>
            <w:r w:rsidRPr="00B145D9">
              <w:rPr>
                <w:lang w:val="en"/>
              </w:rPr>
              <w:t>Data would be lost if dev</w:t>
            </w:r>
            <w:r w:rsidR="00DF2982">
              <w:rPr>
                <w:lang w:val="en"/>
              </w:rPr>
              <w:t>ice fails, damaged or stolen</w:t>
            </w:r>
          </w:p>
        </w:tc>
      </w:tr>
      <w:tr w:rsidR="00F519B3" w:rsidRPr="00195C2E" w14:paraId="6D983FC1" w14:textId="77777777" w:rsidTr="00B145D9">
        <w:tc>
          <w:tcPr>
            <w:tcW w:w="4501" w:type="dxa"/>
          </w:tcPr>
          <w:p w14:paraId="39BFA907" w14:textId="77777777" w:rsidR="00F519B3" w:rsidRPr="00195C2E" w:rsidRDefault="00F519B3" w:rsidP="00172CBC">
            <w:pPr>
              <w:pStyle w:val="ListParagraph"/>
              <w:ind w:left="32"/>
              <w:rPr>
                <w:lang w:val="en"/>
              </w:rPr>
            </w:pPr>
            <w:r w:rsidRPr="00195C2E">
              <w:rPr>
                <w:lang w:val="en"/>
              </w:rPr>
              <w:t>Useful for reverting unwanted changes</w:t>
            </w:r>
          </w:p>
        </w:tc>
        <w:tc>
          <w:tcPr>
            <w:tcW w:w="4515" w:type="dxa"/>
          </w:tcPr>
          <w:p w14:paraId="08C44BAF" w14:textId="77777777" w:rsidR="00F519B3" w:rsidRPr="00195C2E" w:rsidRDefault="00B145D9" w:rsidP="00172CBC">
            <w:pPr>
              <w:pStyle w:val="ListParagraph"/>
              <w:ind w:left="32"/>
              <w:rPr>
                <w:lang w:val="en"/>
              </w:rPr>
            </w:pPr>
            <w:r w:rsidRPr="00B145D9">
              <w:rPr>
                <w:lang w:val="en"/>
              </w:rPr>
              <w:t>Data is only accessible from the machine</w:t>
            </w:r>
          </w:p>
        </w:tc>
      </w:tr>
      <w:tr w:rsidR="00F519B3" w:rsidRPr="00195C2E" w14:paraId="2AB0850E" w14:textId="77777777" w:rsidTr="00B145D9">
        <w:tc>
          <w:tcPr>
            <w:tcW w:w="4501" w:type="dxa"/>
          </w:tcPr>
          <w:p w14:paraId="04D2BE63" w14:textId="77777777" w:rsidR="00F519B3" w:rsidRPr="00195C2E" w:rsidRDefault="00F519B3" w:rsidP="00172CBC">
            <w:pPr>
              <w:pStyle w:val="ListParagraph"/>
              <w:ind w:left="32"/>
              <w:rPr>
                <w:lang w:val="en"/>
              </w:rPr>
            </w:pPr>
            <w:r w:rsidRPr="00195C2E">
              <w:rPr>
                <w:lang w:val="en"/>
              </w:rPr>
              <w:t>Useful for comparing changes</w:t>
            </w:r>
          </w:p>
        </w:tc>
        <w:tc>
          <w:tcPr>
            <w:tcW w:w="4515" w:type="dxa"/>
          </w:tcPr>
          <w:p w14:paraId="23DE8567" w14:textId="77777777" w:rsidR="00F519B3" w:rsidRPr="00195C2E" w:rsidRDefault="00F519B3" w:rsidP="00172CBC">
            <w:pPr>
              <w:pStyle w:val="ListParagraph"/>
              <w:ind w:left="32"/>
              <w:rPr>
                <w:lang w:val="en"/>
              </w:rPr>
            </w:pPr>
            <w:r w:rsidRPr="00195C2E">
              <w:rPr>
                <w:lang w:val="en"/>
              </w:rPr>
              <w:t>No redundancy</w:t>
            </w:r>
          </w:p>
        </w:tc>
      </w:tr>
    </w:tbl>
    <w:p w14:paraId="50ED2C3F" w14:textId="77777777" w:rsidR="00F519B3" w:rsidRDefault="00910882" w:rsidP="00C40380">
      <w:pPr>
        <w:pStyle w:val="ListParagraph"/>
        <w:rPr>
          <w:lang w:val="en"/>
        </w:rPr>
      </w:pPr>
      <w:r>
        <w:rPr>
          <w:lang w:val="en"/>
        </w:rPr>
        <w:t>Fig</w:t>
      </w:r>
      <w:r w:rsidR="005A1B40">
        <w:rPr>
          <w:lang w:val="en"/>
        </w:rPr>
        <w:t xml:space="preserve"> 8</w:t>
      </w:r>
      <w:r>
        <w:rPr>
          <w:lang w:val="en"/>
        </w:rPr>
        <w:t>: Advantages and disadvantages of local backup solutions</w:t>
      </w:r>
    </w:p>
    <w:p w14:paraId="35C755A3" w14:textId="77777777" w:rsidR="00910882" w:rsidRPr="00195C2E" w:rsidRDefault="00910882" w:rsidP="00C40380">
      <w:pPr>
        <w:pStyle w:val="ListParagraph"/>
        <w:rPr>
          <w:lang w:val="en"/>
        </w:rPr>
      </w:pPr>
    </w:p>
    <w:p w14:paraId="3B2D2582" w14:textId="77777777" w:rsidR="00F519B3" w:rsidRPr="00953B38" w:rsidRDefault="00F519B3" w:rsidP="004A2797">
      <w:pPr>
        <w:pStyle w:val="Heading2"/>
        <w:rPr>
          <w:lang w:val="en"/>
        </w:rPr>
      </w:pPr>
      <w:bookmarkStart w:id="26" w:name="_Toc29385751"/>
      <w:r w:rsidRPr="00522C3F">
        <w:rPr>
          <w:lang w:val="en"/>
        </w:rPr>
        <w:t>External Drive Backup</w:t>
      </w:r>
      <w:bookmarkEnd w:id="26"/>
    </w:p>
    <w:p w14:paraId="4E04B728" w14:textId="77777777" w:rsidR="00F519B3" w:rsidRPr="009D771F" w:rsidRDefault="00F519B3" w:rsidP="009D771F">
      <w:pPr>
        <w:rPr>
          <w:lang w:val="en"/>
        </w:rPr>
      </w:pPr>
      <w:r w:rsidRPr="009D771F">
        <w:rPr>
          <w:lang w:val="en"/>
        </w:rPr>
        <w:t>Copies of files are stored on an external drive. This could be done by using an USB drive, external hard drive or Network Attached Storage (NAS) device.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4509"/>
      </w:tblGrid>
      <w:tr w:rsidR="00F519B3" w:rsidRPr="00195C2E" w14:paraId="12B30996" w14:textId="77777777" w:rsidTr="004B05FC">
        <w:tc>
          <w:tcPr>
            <w:tcW w:w="4507" w:type="dxa"/>
            <w:shd w:val="clear" w:color="auto" w:fill="E2EFD9" w:themeFill="accent6" w:themeFillTint="33"/>
          </w:tcPr>
          <w:p w14:paraId="25F34596" w14:textId="77777777" w:rsidR="00F519B3" w:rsidRPr="00195C2E" w:rsidRDefault="00F519B3" w:rsidP="00C40380">
            <w:pPr>
              <w:pStyle w:val="ListParagraph"/>
              <w:rPr>
                <w:lang w:val="en"/>
              </w:rPr>
            </w:pPr>
            <w:r w:rsidRPr="00195C2E">
              <w:rPr>
                <w:lang w:val="en"/>
              </w:rPr>
              <w:t>Advantages</w:t>
            </w:r>
          </w:p>
        </w:tc>
        <w:tc>
          <w:tcPr>
            <w:tcW w:w="4509" w:type="dxa"/>
            <w:shd w:val="clear" w:color="auto" w:fill="E2EFD9" w:themeFill="accent6" w:themeFillTint="33"/>
          </w:tcPr>
          <w:p w14:paraId="00C14CFC" w14:textId="77777777" w:rsidR="00F519B3" w:rsidRPr="00195C2E" w:rsidRDefault="00F519B3" w:rsidP="00C40380">
            <w:pPr>
              <w:pStyle w:val="ListParagraph"/>
              <w:rPr>
                <w:lang w:val="en"/>
              </w:rPr>
            </w:pPr>
            <w:r w:rsidRPr="00195C2E">
              <w:rPr>
                <w:lang w:val="en"/>
              </w:rPr>
              <w:t>Disadvantages</w:t>
            </w:r>
          </w:p>
        </w:tc>
      </w:tr>
      <w:tr w:rsidR="00F519B3" w:rsidRPr="00195C2E" w14:paraId="72A50D6D" w14:textId="77777777" w:rsidTr="000B7197">
        <w:tc>
          <w:tcPr>
            <w:tcW w:w="4507" w:type="dxa"/>
          </w:tcPr>
          <w:p w14:paraId="79836F25" w14:textId="77777777" w:rsidR="00F519B3" w:rsidRPr="00195C2E" w:rsidRDefault="00F519B3" w:rsidP="00172CBC">
            <w:pPr>
              <w:pStyle w:val="ListParagraph"/>
              <w:ind w:left="32"/>
              <w:rPr>
                <w:lang w:val="en"/>
              </w:rPr>
            </w:pPr>
            <w:r w:rsidRPr="00195C2E">
              <w:rPr>
                <w:lang w:val="en"/>
              </w:rPr>
              <w:t>Data would not be compromised if original device fails</w:t>
            </w:r>
          </w:p>
        </w:tc>
        <w:tc>
          <w:tcPr>
            <w:tcW w:w="4509" w:type="dxa"/>
          </w:tcPr>
          <w:p w14:paraId="424BD7DD" w14:textId="77777777" w:rsidR="00F519B3" w:rsidRPr="00195C2E" w:rsidRDefault="00F519B3" w:rsidP="00172CBC">
            <w:pPr>
              <w:pStyle w:val="ListParagraph"/>
              <w:ind w:left="32"/>
              <w:rPr>
                <w:lang w:val="en"/>
              </w:rPr>
            </w:pPr>
            <w:r w:rsidRPr="00195C2E">
              <w:rPr>
                <w:lang w:val="en"/>
              </w:rPr>
              <w:t>Data would be lost if backup device fails or is lost</w:t>
            </w:r>
          </w:p>
        </w:tc>
      </w:tr>
      <w:tr w:rsidR="000B7197" w:rsidRPr="00195C2E" w14:paraId="53158B8E" w14:textId="77777777" w:rsidTr="000B7197">
        <w:tc>
          <w:tcPr>
            <w:tcW w:w="4507" w:type="dxa"/>
          </w:tcPr>
          <w:p w14:paraId="41010E20" w14:textId="77777777" w:rsidR="000B7197" w:rsidRPr="00195C2E" w:rsidRDefault="000B7197" w:rsidP="00172CBC">
            <w:pPr>
              <w:pStyle w:val="ListParagraph"/>
              <w:ind w:left="32"/>
              <w:rPr>
                <w:lang w:val="en"/>
              </w:rPr>
            </w:pPr>
            <w:r w:rsidRPr="00195C2E">
              <w:rPr>
                <w:lang w:val="en"/>
              </w:rPr>
              <w:t>More expandability than the same machine backup option</w:t>
            </w:r>
          </w:p>
        </w:tc>
        <w:tc>
          <w:tcPr>
            <w:tcW w:w="4509" w:type="dxa"/>
          </w:tcPr>
          <w:p w14:paraId="6087C175" w14:textId="77777777" w:rsidR="000B7197" w:rsidRPr="00195C2E" w:rsidRDefault="000B7197" w:rsidP="00172CBC">
            <w:pPr>
              <w:pStyle w:val="ListParagraph"/>
              <w:ind w:left="32"/>
              <w:rPr>
                <w:lang w:val="en"/>
              </w:rPr>
            </w:pPr>
            <w:r w:rsidRPr="00195C2E">
              <w:rPr>
                <w:lang w:val="en"/>
              </w:rPr>
              <w:t>Potentially the same singe location issue as the same machine option</w:t>
            </w:r>
          </w:p>
        </w:tc>
      </w:tr>
      <w:tr w:rsidR="000B7197" w:rsidRPr="00195C2E" w14:paraId="7034895E" w14:textId="77777777" w:rsidTr="000B7197">
        <w:tc>
          <w:tcPr>
            <w:tcW w:w="4507" w:type="dxa"/>
          </w:tcPr>
          <w:p w14:paraId="7C97AF8F" w14:textId="77777777" w:rsidR="000B7197" w:rsidRPr="00195C2E" w:rsidRDefault="000B7197" w:rsidP="00172CBC">
            <w:pPr>
              <w:pStyle w:val="ListParagraph"/>
              <w:ind w:left="32"/>
              <w:rPr>
                <w:lang w:val="en"/>
              </w:rPr>
            </w:pPr>
            <w:r w:rsidRPr="00195C2E">
              <w:rPr>
                <w:lang w:val="en"/>
              </w:rPr>
              <w:t>Potentially portable (depending on external backup system used)</w:t>
            </w:r>
          </w:p>
        </w:tc>
        <w:tc>
          <w:tcPr>
            <w:tcW w:w="4509" w:type="dxa"/>
          </w:tcPr>
          <w:p w14:paraId="6236ED25" w14:textId="77777777" w:rsidR="000B7197" w:rsidRPr="00195C2E" w:rsidRDefault="000B7197" w:rsidP="00172CBC">
            <w:pPr>
              <w:pStyle w:val="ListParagraph"/>
              <w:ind w:left="32"/>
              <w:rPr>
                <w:lang w:val="en"/>
              </w:rPr>
            </w:pPr>
            <w:r w:rsidRPr="00195C2E">
              <w:rPr>
                <w:lang w:val="en"/>
              </w:rPr>
              <w:t>Can be expensive (depending on external backup system used)</w:t>
            </w:r>
          </w:p>
        </w:tc>
      </w:tr>
      <w:tr w:rsidR="000B7197" w:rsidRPr="00195C2E" w14:paraId="675810C1" w14:textId="77777777" w:rsidTr="000B7197">
        <w:tc>
          <w:tcPr>
            <w:tcW w:w="4507" w:type="dxa"/>
          </w:tcPr>
          <w:p w14:paraId="2A86CEB1" w14:textId="77777777" w:rsidR="000B7197" w:rsidRPr="00195C2E" w:rsidRDefault="000B7197" w:rsidP="00172CBC">
            <w:pPr>
              <w:pStyle w:val="ListParagraph"/>
              <w:ind w:left="32"/>
              <w:rPr>
                <w:lang w:val="en"/>
              </w:rPr>
            </w:pPr>
            <w:r w:rsidRPr="00195C2E">
              <w:rPr>
                <w:lang w:val="en"/>
              </w:rPr>
              <w:t>Can offer redundancy (depending on system used)</w:t>
            </w:r>
          </w:p>
        </w:tc>
        <w:tc>
          <w:tcPr>
            <w:tcW w:w="4509" w:type="dxa"/>
          </w:tcPr>
          <w:p w14:paraId="10B41360" w14:textId="77777777" w:rsidR="000B7197" w:rsidRPr="00195C2E" w:rsidRDefault="000B7197" w:rsidP="00172CBC">
            <w:pPr>
              <w:pStyle w:val="ListParagraph"/>
              <w:ind w:left="32"/>
              <w:rPr>
                <w:lang w:val="en"/>
              </w:rPr>
            </w:pPr>
            <w:r w:rsidRPr="00195C2E">
              <w:rPr>
                <w:lang w:val="en"/>
              </w:rPr>
              <w:t>Can be complicated</w:t>
            </w:r>
          </w:p>
        </w:tc>
      </w:tr>
      <w:tr w:rsidR="000B7197" w:rsidRPr="00195C2E" w14:paraId="7836A2DF" w14:textId="77777777" w:rsidTr="000B7197">
        <w:tc>
          <w:tcPr>
            <w:tcW w:w="4507" w:type="dxa"/>
          </w:tcPr>
          <w:p w14:paraId="3887B5DF" w14:textId="77777777" w:rsidR="000B7197" w:rsidRPr="00195C2E" w:rsidRDefault="000B7197" w:rsidP="00172CBC">
            <w:pPr>
              <w:pStyle w:val="ListParagraph"/>
              <w:ind w:left="32"/>
              <w:rPr>
                <w:lang w:val="en"/>
              </w:rPr>
            </w:pPr>
            <w:r w:rsidRPr="00195C2E">
              <w:rPr>
                <w:lang w:val="en"/>
              </w:rPr>
              <w:t>Can be stored away from the original device</w:t>
            </w:r>
          </w:p>
        </w:tc>
        <w:tc>
          <w:tcPr>
            <w:tcW w:w="4509" w:type="dxa"/>
          </w:tcPr>
          <w:p w14:paraId="49590C38" w14:textId="77777777" w:rsidR="000B7197" w:rsidRPr="00195C2E" w:rsidRDefault="000B7197" w:rsidP="00172CBC">
            <w:pPr>
              <w:pStyle w:val="ListParagraph"/>
              <w:ind w:left="32"/>
              <w:rPr>
                <w:lang w:val="en"/>
              </w:rPr>
            </w:pPr>
          </w:p>
        </w:tc>
      </w:tr>
    </w:tbl>
    <w:p w14:paraId="63133FBE" w14:textId="77777777" w:rsidR="000B5229" w:rsidRDefault="00910882" w:rsidP="00C40380">
      <w:pPr>
        <w:pStyle w:val="ListParagraph"/>
        <w:rPr>
          <w:lang w:val="en"/>
        </w:rPr>
      </w:pPr>
      <w:r>
        <w:rPr>
          <w:lang w:val="en"/>
        </w:rPr>
        <w:t>Fig</w:t>
      </w:r>
      <w:r w:rsidR="005A1B40">
        <w:rPr>
          <w:lang w:val="en"/>
        </w:rPr>
        <w:t xml:space="preserve"> 9</w:t>
      </w:r>
      <w:r>
        <w:rPr>
          <w:lang w:val="en"/>
        </w:rPr>
        <w:t>: Advantages and Disadvantage of external drive backup solution</w:t>
      </w:r>
    </w:p>
    <w:p w14:paraId="74814A3D" w14:textId="77777777" w:rsidR="00910882" w:rsidRPr="00195C2E" w:rsidRDefault="00910882" w:rsidP="00C40380">
      <w:pPr>
        <w:pStyle w:val="ListParagraph"/>
        <w:rPr>
          <w:lang w:val="en"/>
        </w:rPr>
      </w:pPr>
    </w:p>
    <w:p w14:paraId="1F0A0DC8" w14:textId="77777777" w:rsidR="00F519B3" w:rsidRPr="00953B38" w:rsidRDefault="00F519B3" w:rsidP="004A2797">
      <w:pPr>
        <w:pStyle w:val="Heading2"/>
        <w:rPr>
          <w:lang w:val="en"/>
        </w:rPr>
      </w:pPr>
      <w:bookmarkStart w:id="27" w:name="_Toc29385752"/>
      <w:r w:rsidRPr="00522C3F">
        <w:rPr>
          <w:lang w:val="en"/>
        </w:rPr>
        <w:t>Cloud Based Backup</w:t>
      </w:r>
      <w:bookmarkEnd w:id="27"/>
    </w:p>
    <w:p w14:paraId="5FBF82CD" w14:textId="77777777" w:rsidR="00F519B3" w:rsidRPr="009D771F" w:rsidRDefault="00F519B3" w:rsidP="009D771F">
      <w:pPr>
        <w:rPr>
          <w:lang w:val="en"/>
        </w:rPr>
      </w:pPr>
      <w:r w:rsidRPr="009D771F">
        <w:rPr>
          <w:lang w:val="en"/>
        </w:rPr>
        <w:t>Copies of files are uploaded to the cloud providers server and can be accessed anywhere with an internet connected device and internet connection.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4516"/>
      </w:tblGrid>
      <w:tr w:rsidR="00F519B3" w:rsidRPr="00195C2E" w14:paraId="48FED58F" w14:textId="77777777" w:rsidTr="004B05FC">
        <w:tc>
          <w:tcPr>
            <w:tcW w:w="4621" w:type="dxa"/>
            <w:shd w:val="clear" w:color="auto" w:fill="E2EFD9" w:themeFill="accent6" w:themeFillTint="33"/>
          </w:tcPr>
          <w:p w14:paraId="5109E7CF" w14:textId="77777777" w:rsidR="00F519B3" w:rsidRPr="00195C2E" w:rsidRDefault="00F519B3" w:rsidP="00C40380">
            <w:pPr>
              <w:pStyle w:val="ListParagraph"/>
              <w:rPr>
                <w:lang w:val="en"/>
              </w:rPr>
            </w:pPr>
            <w:r w:rsidRPr="00195C2E">
              <w:rPr>
                <w:lang w:val="en"/>
              </w:rPr>
              <w:t>Advantages</w:t>
            </w:r>
          </w:p>
        </w:tc>
        <w:tc>
          <w:tcPr>
            <w:tcW w:w="4621" w:type="dxa"/>
            <w:shd w:val="clear" w:color="auto" w:fill="E2EFD9" w:themeFill="accent6" w:themeFillTint="33"/>
          </w:tcPr>
          <w:p w14:paraId="040EDB47" w14:textId="77777777" w:rsidR="00F519B3" w:rsidRPr="00195C2E" w:rsidRDefault="00F519B3" w:rsidP="00C40380">
            <w:pPr>
              <w:pStyle w:val="ListParagraph"/>
              <w:rPr>
                <w:lang w:val="en"/>
              </w:rPr>
            </w:pPr>
            <w:r w:rsidRPr="00195C2E">
              <w:rPr>
                <w:lang w:val="en"/>
              </w:rPr>
              <w:t>Disadvantages</w:t>
            </w:r>
          </w:p>
        </w:tc>
      </w:tr>
      <w:tr w:rsidR="00F519B3" w:rsidRPr="00195C2E" w14:paraId="0E72C5E2" w14:textId="77777777" w:rsidTr="00277161">
        <w:tc>
          <w:tcPr>
            <w:tcW w:w="4621" w:type="dxa"/>
          </w:tcPr>
          <w:p w14:paraId="7353B393" w14:textId="77777777" w:rsidR="00F519B3" w:rsidRPr="00195C2E" w:rsidRDefault="00F519B3" w:rsidP="00172CBC">
            <w:pPr>
              <w:pStyle w:val="ListParagraph"/>
              <w:ind w:left="32" w:hanging="32"/>
              <w:rPr>
                <w:lang w:val="en"/>
              </w:rPr>
            </w:pPr>
            <w:r w:rsidRPr="00195C2E">
              <w:rPr>
                <w:lang w:val="en"/>
              </w:rPr>
              <w:t>Off-site backup</w:t>
            </w:r>
          </w:p>
        </w:tc>
        <w:tc>
          <w:tcPr>
            <w:tcW w:w="4621" w:type="dxa"/>
          </w:tcPr>
          <w:p w14:paraId="6D1D0C6E" w14:textId="77777777" w:rsidR="00F519B3" w:rsidRPr="00195C2E" w:rsidRDefault="00F519B3" w:rsidP="00172CBC">
            <w:pPr>
              <w:pStyle w:val="ListParagraph"/>
              <w:ind w:left="32" w:hanging="32"/>
              <w:rPr>
                <w:lang w:val="en"/>
              </w:rPr>
            </w:pPr>
            <w:r w:rsidRPr="00195C2E">
              <w:rPr>
                <w:lang w:val="en"/>
              </w:rPr>
              <w:t>Reliant on internet connection</w:t>
            </w:r>
          </w:p>
        </w:tc>
      </w:tr>
      <w:tr w:rsidR="00F519B3" w:rsidRPr="00195C2E" w14:paraId="43743CD6" w14:textId="77777777" w:rsidTr="00277161">
        <w:tc>
          <w:tcPr>
            <w:tcW w:w="4621" w:type="dxa"/>
          </w:tcPr>
          <w:p w14:paraId="641E348F" w14:textId="77777777" w:rsidR="00F519B3" w:rsidRPr="00195C2E" w:rsidRDefault="00F519B3" w:rsidP="00172CBC">
            <w:pPr>
              <w:pStyle w:val="ListParagraph"/>
              <w:ind w:left="32" w:hanging="32"/>
              <w:rPr>
                <w:lang w:val="en"/>
              </w:rPr>
            </w:pPr>
            <w:r w:rsidRPr="00195C2E">
              <w:rPr>
                <w:lang w:val="en"/>
              </w:rPr>
              <w:t xml:space="preserve">Backups are independent from </w:t>
            </w:r>
          </w:p>
        </w:tc>
        <w:tc>
          <w:tcPr>
            <w:tcW w:w="4621" w:type="dxa"/>
          </w:tcPr>
          <w:p w14:paraId="75D33A65" w14:textId="77777777" w:rsidR="00F519B3" w:rsidRPr="00195C2E" w:rsidRDefault="00F519B3" w:rsidP="00172CBC">
            <w:pPr>
              <w:pStyle w:val="ListParagraph"/>
              <w:ind w:left="32" w:hanging="32"/>
              <w:rPr>
                <w:lang w:val="en"/>
              </w:rPr>
            </w:pPr>
            <w:r w:rsidRPr="00195C2E">
              <w:rPr>
                <w:lang w:val="en"/>
              </w:rPr>
              <w:t>Can be time and bandwidth consuming if uploading a large amount of data</w:t>
            </w:r>
          </w:p>
        </w:tc>
      </w:tr>
      <w:tr w:rsidR="00F519B3" w:rsidRPr="00195C2E" w14:paraId="1163CB76" w14:textId="77777777" w:rsidTr="00277161">
        <w:tc>
          <w:tcPr>
            <w:tcW w:w="4621" w:type="dxa"/>
          </w:tcPr>
          <w:p w14:paraId="5D4EB93A" w14:textId="77777777" w:rsidR="00F519B3" w:rsidRPr="00195C2E" w:rsidRDefault="00F519B3" w:rsidP="00172CBC">
            <w:pPr>
              <w:pStyle w:val="ListParagraph"/>
              <w:ind w:left="32" w:hanging="32"/>
              <w:rPr>
                <w:lang w:val="en"/>
              </w:rPr>
            </w:pPr>
            <w:r w:rsidRPr="00195C2E">
              <w:rPr>
                <w:lang w:val="en"/>
              </w:rPr>
              <w:t>High scalability, availability and accessibility</w:t>
            </w:r>
          </w:p>
        </w:tc>
        <w:tc>
          <w:tcPr>
            <w:tcW w:w="4621" w:type="dxa"/>
          </w:tcPr>
          <w:p w14:paraId="3024DDF5" w14:textId="77777777" w:rsidR="00F519B3" w:rsidRPr="00195C2E" w:rsidRDefault="00F519B3" w:rsidP="00172CBC">
            <w:pPr>
              <w:pStyle w:val="ListParagraph"/>
              <w:ind w:left="32" w:hanging="32"/>
              <w:rPr>
                <w:lang w:val="en"/>
              </w:rPr>
            </w:pPr>
            <w:r w:rsidRPr="00195C2E">
              <w:rPr>
                <w:lang w:val="en"/>
              </w:rPr>
              <w:t>No complete control of security</w:t>
            </w:r>
          </w:p>
        </w:tc>
      </w:tr>
      <w:tr w:rsidR="00F519B3" w:rsidRPr="00195C2E" w14:paraId="631D15E3" w14:textId="77777777" w:rsidTr="00277161">
        <w:tc>
          <w:tcPr>
            <w:tcW w:w="4621" w:type="dxa"/>
          </w:tcPr>
          <w:p w14:paraId="3C811DF9" w14:textId="77777777" w:rsidR="00F519B3" w:rsidRPr="00195C2E" w:rsidRDefault="00F519B3" w:rsidP="00172CBC">
            <w:pPr>
              <w:pStyle w:val="ListParagraph"/>
              <w:ind w:left="32" w:hanging="32"/>
              <w:rPr>
                <w:lang w:val="en"/>
              </w:rPr>
            </w:pPr>
            <w:r w:rsidRPr="00195C2E">
              <w:rPr>
                <w:lang w:val="en"/>
              </w:rPr>
              <w:t>Backups can be done in real time</w:t>
            </w:r>
          </w:p>
        </w:tc>
        <w:tc>
          <w:tcPr>
            <w:tcW w:w="4621" w:type="dxa"/>
          </w:tcPr>
          <w:p w14:paraId="4067A476" w14:textId="77777777" w:rsidR="00F519B3" w:rsidRPr="00195C2E" w:rsidRDefault="00F519B3" w:rsidP="00172CBC">
            <w:pPr>
              <w:pStyle w:val="ListParagraph"/>
              <w:ind w:left="32" w:hanging="32"/>
              <w:rPr>
                <w:lang w:val="en"/>
              </w:rPr>
            </w:pPr>
            <w:r w:rsidRPr="00195C2E">
              <w:rPr>
                <w:lang w:val="en"/>
              </w:rPr>
              <w:t>Potential for provider to go out of business and losing all the data</w:t>
            </w:r>
          </w:p>
        </w:tc>
      </w:tr>
      <w:tr w:rsidR="00F519B3" w:rsidRPr="00195C2E" w14:paraId="7D3AB0D4" w14:textId="77777777" w:rsidTr="00277161">
        <w:tc>
          <w:tcPr>
            <w:tcW w:w="4621" w:type="dxa"/>
          </w:tcPr>
          <w:p w14:paraId="6DDD8931" w14:textId="77777777" w:rsidR="00F519B3" w:rsidRPr="00195C2E" w:rsidRDefault="00F519B3" w:rsidP="00172CBC">
            <w:pPr>
              <w:pStyle w:val="ListParagraph"/>
              <w:ind w:left="32" w:hanging="32"/>
              <w:rPr>
                <w:lang w:val="en"/>
              </w:rPr>
            </w:pPr>
            <w:r w:rsidRPr="00195C2E">
              <w:rPr>
                <w:lang w:val="en"/>
              </w:rPr>
              <w:lastRenderedPageBreak/>
              <w:t>Control costs</w:t>
            </w:r>
          </w:p>
        </w:tc>
        <w:tc>
          <w:tcPr>
            <w:tcW w:w="4621" w:type="dxa"/>
          </w:tcPr>
          <w:p w14:paraId="66E513EF" w14:textId="77777777" w:rsidR="00F519B3" w:rsidRPr="00195C2E" w:rsidRDefault="00F519B3" w:rsidP="00172CBC">
            <w:pPr>
              <w:pStyle w:val="ListParagraph"/>
              <w:ind w:left="32" w:hanging="32"/>
              <w:rPr>
                <w:lang w:val="en"/>
              </w:rPr>
            </w:pPr>
            <w:r w:rsidRPr="00195C2E">
              <w:rPr>
                <w:lang w:val="en"/>
              </w:rPr>
              <w:t>Cost will increase as storage requirements increase</w:t>
            </w:r>
          </w:p>
        </w:tc>
      </w:tr>
    </w:tbl>
    <w:p w14:paraId="4F9EC2A1" w14:textId="77777777" w:rsidR="001515D2" w:rsidRDefault="00910882" w:rsidP="001515D2">
      <w:pPr>
        <w:pStyle w:val="ListParagraph"/>
      </w:pPr>
      <w:r>
        <w:rPr>
          <w:lang w:val="en"/>
        </w:rPr>
        <w:t>Fig</w:t>
      </w:r>
      <w:r w:rsidR="005A1B40">
        <w:rPr>
          <w:lang w:val="en"/>
        </w:rPr>
        <w:t xml:space="preserve"> 10</w:t>
      </w:r>
      <w:r>
        <w:rPr>
          <w:lang w:val="en"/>
        </w:rPr>
        <w:t>: Advantages and Disadvantages of cloud based backup solutions</w:t>
      </w:r>
      <w:r w:rsidR="00953B38" w:rsidRPr="00522C3F">
        <w:t xml:space="preserve"> </w:t>
      </w:r>
    </w:p>
    <w:p w14:paraId="189D8005" w14:textId="77777777" w:rsidR="00E830E1" w:rsidRDefault="00E830E1" w:rsidP="001515D2">
      <w:pPr>
        <w:pStyle w:val="ListParagraph"/>
      </w:pPr>
    </w:p>
    <w:p w14:paraId="6D44F803" w14:textId="77777777" w:rsidR="00F519B3" w:rsidRPr="001515D2" w:rsidRDefault="00F519B3" w:rsidP="004A2797">
      <w:pPr>
        <w:pStyle w:val="Heading2"/>
        <w:rPr>
          <w:lang w:val="en"/>
        </w:rPr>
      </w:pPr>
      <w:bookmarkStart w:id="28" w:name="_Toc29385753"/>
      <w:r w:rsidRPr="00522C3F">
        <w:t>Backup strategy</w:t>
      </w:r>
      <w:bookmarkEnd w:id="28"/>
    </w:p>
    <w:p w14:paraId="09EB6DC6" w14:textId="77777777" w:rsidR="00F519B3" w:rsidRPr="001515D2" w:rsidRDefault="00F519B3" w:rsidP="001515D2">
      <w:pPr>
        <w:rPr>
          <w:lang w:val="en"/>
        </w:rPr>
      </w:pPr>
      <w:r w:rsidRPr="001515D2">
        <w:rPr>
          <w:lang w:val="en"/>
        </w:rPr>
        <w:t>The United States Computer Emergency Readiness Team (US-CERT)</w:t>
      </w:r>
      <w:r w:rsidR="00910882" w:rsidRPr="001515D2">
        <w:rPr>
          <w:lang w:val="en"/>
        </w:rPr>
        <w:t xml:space="preserve"> </w:t>
      </w:r>
      <w:sdt>
        <w:sdtPr>
          <w:rPr>
            <w:lang w:val="en"/>
          </w:rPr>
          <w:id w:val="-593009992"/>
          <w:citation/>
        </w:sdtPr>
        <w:sdtContent>
          <w:r w:rsidR="005170DF" w:rsidRPr="001515D2">
            <w:rPr>
              <w:lang w:val="en"/>
            </w:rPr>
            <w:fldChar w:fldCharType="begin"/>
          </w:r>
          <w:r w:rsidR="005170DF">
            <w:instrText xml:space="preserve"> CITATION Dat19 \l 2057 </w:instrText>
          </w:r>
          <w:r w:rsidR="005170DF" w:rsidRPr="001515D2">
            <w:rPr>
              <w:lang w:val="en"/>
            </w:rPr>
            <w:fldChar w:fldCharType="separate"/>
          </w:r>
          <w:r w:rsidR="00603D9B" w:rsidRPr="00603D9B">
            <w:rPr>
              <w:noProof/>
            </w:rPr>
            <w:t>[26]</w:t>
          </w:r>
          <w:r w:rsidR="005170DF" w:rsidRPr="001515D2">
            <w:rPr>
              <w:lang w:val="en"/>
            </w:rPr>
            <w:fldChar w:fldCharType="end"/>
          </w:r>
        </w:sdtContent>
      </w:sdt>
      <w:r w:rsidR="005170DF" w:rsidRPr="001515D2">
        <w:rPr>
          <w:lang w:val="en"/>
        </w:rPr>
        <w:t xml:space="preserve"> </w:t>
      </w:r>
      <w:r w:rsidRPr="001515D2">
        <w:rPr>
          <w:lang w:val="en"/>
        </w:rPr>
        <w:t>recommends the use of Peter Krough’</w:t>
      </w:r>
      <w:r w:rsidR="00910882" w:rsidRPr="001515D2">
        <w:rPr>
          <w:lang w:val="en"/>
        </w:rPr>
        <w:t>s</w:t>
      </w:r>
      <w:r w:rsidRPr="001515D2">
        <w:rPr>
          <w:lang w:val="en"/>
        </w:rPr>
        <w:t xml:space="preserve"> </w:t>
      </w:r>
      <w:sdt>
        <w:sdtPr>
          <w:rPr>
            <w:lang w:val="en"/>
          </w:rPr>
          <w:id w:val="-804387011"/>
          <w:citation/>
        </w:sdtPr>
        <w:sdtContent>
          <w:r w:rsidR="005170DF" w:rsidRPr="001515D2">
            <w:rPr>
              <w:lang w:val="en"/>
            </w:rPr>
            <w:fldChar w:fldCharType="begin"/>
          </w:r>
          <w:r w:rsidR="005170DF">
            <w:instrText xml:space="preserve"> CITATION Kro09 \l 2057 </w:instrText>
          </w:r>
          <w:r w:rsidR="005170DF" w:rsidRPr="001515D2">
            <w:rPr>
              <w:lang w:val="en"/>
            </w:rPr>
            <w:fldChar w:fldCharType="separate"/>
          </w:r>
          <w:r w:rsidR="00603D9B" w:rsidRPr="00603D9B">
            <w:rPr>
              <w:noProof/>
            </w:rPr>
            <w:t>[27]</w:t>
          </w:r>
          <w:r w:rsidR="005170DF" w:rsidRPr="001515D2">
            <w:rPr>
              <w:lang w:val="en"/>
            </w:rPr>
            <w:fldChar w:fldCharType="end"/>
          </w:r>
        </w:sdtContent>
      </w:sdt>
      <w:r w:rsidR="005170DF" w:rsidRPr="001515D2">
        <w:rPr>
          <w:lang w:val="en"/>
        </w:rPr>
        <w:t xml:space="preserve"> </w:t>
      </w:r>
      <w:r w:rsidRPr="001515D2">
        <w:rPr>
          <w:lang w:val="en"/>
        </w:rPr>
        <w:t>3-2-1 backup strategy to provide a layered approach for all computer users:</w:t>
      </w:r>
    </w:p>
    <w:p w14:paraId="27DF00F3" w14:textId="77777777" w:rsidR="00F519B3" w:rsidRPr="00195C2E" w:rsidRDefault="00F519B3" w:rsidP="00C40380">
      <w:pPr>
        <w:pStyle w:val="ListParagraph"/>
        <w:rPr>
          <w:lang w:val="en"/>
        </w:rPr>
      </w:pPr>
    </w:p>
    <w:p w14:paraId="313430B6" w14:textId="77777777" w:rsidR="00F519B3" w:rsidRPr="00195C2E" w:rsidRDefault="00F519B3" w:rsidP="00460931">
      <w:pPr>
        <w:pStyle w:val="ListParagraph"/>
        <w:numPr>
          <w:ilvl w:val="0"/>
          <w:numId w:val="7"/>
        </w:numPr>
      </w:pPr>
      <w:r w:rsidRPr="00195C2E">
        <w:t>keep 3 copies of any important file (the original copy plus at least two backups)</w:t>
      </w:r>
    </w:p>
    <w:p w14:paraId="3A3D8611" w14:textId="77777777" w:rsidR="00F519B3" w:rsidRPr="00195C2E" w:rsidRDefault="00F519B3" w:rsidP="00460931">
      <w:pPr>
        <w:pStyle w:val="ListParagraph"/>
        <w:numPr>
          <w:ilvl w:val="0"/>
          <w:numId w:val="7"/>
        </w:numPr>
      </w:pPr>
      <w:r w:rsidRPr="00195C2E">
        <w:t xml:space="preserve">keep the files on 2 different media types </w:t>
      </w:r>
    </w:p>
    <w:p w14:paraId="654D0CBF" w14:textId="77777777" w:rsidR="00F519B3" w:rsidRPr="00195C2E" w:rsidRDefault="00F519B3" w:rsidP="00460931">
      <w:pPr>
        <w:pStyle w:val="ListParagraph"/>
        <w:numPr>
          <w:ilvl w:val="0"/>
          <w:numId w:val="7"/>
        </w:numPr>
      </w:pPr>
      <w:r w:rsidRPr="00195C2E">
        <w:t>store 1 copy offsite</w:t>
      </w:r>
    </w:p>
    <w:p w14:paraId="57EEDBAB" w14:textId="77777777" w:rsidR="00F519B3" w:rsidRPr="00195C2E" w:rsidRDefault="00F519B3" w:rsidP="00C40380">
      <w:pPr>
        <w:pStyle w:val="ListParagraph"/>
      </w:pPr>
      <w:r w:rsidRPr="00195C2E">
        <w:t xml:space="preserve"> </w:t>
      </w:r>
    </w:p>
    <w:p w14:paraId="016E18A0" w14:textId="77777777" w:rsidR="00F519B3" w:rsidRDefault="00F519B3" w:rsidP="001515D2">
      <w:r w:rsidRPr="00195C2E">
        <w:t>Following research the author has implemented the</w:t>
      </w:r>
      <w:r w:rsidR="00D635C3">
        <w:t xml:space="preserve"> following</w:t>
      </w:r>
      <w:r w:rsidRPr="00195C2E">
        <w:t xml:space="preserve"> 3-2-1 backup strategy to provide an appropriate level of data protection.</w:t>
      </w:r>
    </w:p>
    <w:p w14:paraId="77B35C02" w14:textId="77777777" w:rsidR="00953B38" w:rsidRPr="00195C2E" w:rsidRDefault="00953B38" w:rsidP="00C40380">
      <w:pPr>
        <w:pStyle w:val="ListParagrap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418"/>
        <w:gridCol w:w="1431"/>
        <w:gridCol w:w="978"/>
        <w:gridCol w:w="1227"/>
        <w:gridCol w:w="990"/>
      </w:tblGrid>
      <w:tr w:rsidR="004B05FC" w:rsidRPr="00195C2E" w14:paraId="51F8CE9C" w14:textId="77777777" w:rsidTr="004B05FC">
        <w:trPr>
          <w:trHeight w:val="509"/>
          <w:jc w:val="center"/>
        </w:trPr>
        <w:tc>
          <w:tcPr>
            <w:tcW w:w="2972" w:type="dxa"/>
            <w:shd w:val="clear" w:color="auto" w:fill="E2EFD9" w:themeFill="accent6" w:themeFillTint="33"/>
          </w:tcPr>
          <w:p w14:paraId="36DDA72C" w14:textId="77777777" w:rsidR="004B05FC" w:rsidRPr="00195C2E" w:rsidRDefault="004B05FC" w:rsidP="001515D2">
            <w:pPr>
              <w:pStyle w:val="ListParagraph"/>
              <w:ind w:left="174"/>
            </w:pPr>
            <w:r w:rsidRPr="00195C2E">
              <w:t>Type of data</w:t>
            </w:r>
          </w:p>
        </w:tc>
        <w:tc>
          <w:tcPr>
            <w:tcW w:w="1418" w:type="dxa"/>
            <w:shd w:val="clear" w:color="auto" w:fill="E2EFD9" w:themeFill="accent6" w:themeFillTint="33"/>
          </w:tcPr>
          <w:p w14:paraId="70631E52" w14:textId="77777777" w:rsidR="004B05FC" w:rsidRPr="00195C2E" w:rsidRDefault="004B05FC" w:rsidP="001515D2">
            <w:pPr>
              <w:pStyle w:val="ListParagraph"/>
              <w:ind w:left="174"/>
            </w:pPr>
            <w:r w:rsidRPr="00195C2E">
              <w:t>Schedule</w:t>
            </w:r>
          </w:p>
        </w:tc>
        <w:tc>
          <w:tcPr>
            <w:tcW w:w="1431" w:type="dxa"/>
            <w:shd w:val="clear" w:color="auto" w:fill="E2EFD9" w:themeFill="accent6" w:themeFillTint="33"/>
          </w:tcPr>
          <w:p w14:paraId="258F19BD" w14:textId="77777777" w:rsidR="004B05FC" w:rsidRPr="00195C2E" w:rsidRDefault="004B05FC" w:rsidP="001515D2">
            <w:pPr>
              <w:pStyle w:val="ListParagraph"/>
              <w:ind w:left="174"/>
            </w:pPr>
            <w:r w:rsidRPr="00195C2E">
              <w:t>Manual or automatic</w:t>
            </w:r>
          </w:p>
        </w:tc>
        <w:tc>
          <w:tcPr>
            <w:tcW w:w="978" w:type="dxa"/>
            <w:shd w:val="clear" w:color="auto" w:fill="E2EFD9" w:themeFill="accent6" w:themeFillTint="33"/>
          </w:tcPr>
          <w:p w14:paraId="7DDB3B80" w14:textId="77777777" w:rsidR="004B05FC" w:rsidRDefault="004B05FC" w:rsidP="001515D2">
            <w:pPr>
              <w:pStyle w:val="ListParagraph"/>
              <w:ind w:left="174"/>
            </w:pPr>
            <w:r>
              <w:t>1st</w:t>
            </w:r>
          </w:p>
          <w:p w14:paraId="5E86A784" w14:textId="77777777" w:rsidR="004B05FC" w:rsidRPr="00195C2E" w:rsidRDefault="004B05FC" w:rsidP="001515D2">
            <w:pPr>
              <w:pStyle w:val="ListParagraph"/>
              <w:ind w:left="174"/>
            </w:pPr>
          </w:p>
        </w:tc>
        <w:tc>
          <w:tcPr>
            <w:tcW w:w="1227" w:type="dxa"/>
            <w:shd w:val="clear" w:color="auto" w:fill="E2EFD9" w:themeFill="accent6" w:themeFillTint="33"/>
          </w:tcPr>
          <w:p w14:paraId="6ED56345" w14:textId="77777777" w:rsidR="004B05FC" w:rsidRPr="00195C2E" w:rsidRDefault="004B05FC" w:rsidP="001515D2">
            <w:pPr>
              <w:pStyle w:val="ListParagraph"/>
              <w:ind w:left="174"/>
            </w:pPr>
            <w:r>
              <w:t>2nd</w:t>
            </w:r>
          </w:p>
        </w:tc>
        <w:tc>
          <w:tcPr>
            <w:tcW w:w="0" w:type="auto"/>
            <w:shd w:val="clear" w:color="auto" w:fill="E2EFD9" w:themeFill="accent6" w:themeFillTint="33"/>
          </w:tcPr>
          <w:p w14:paraId="0B4E32A0" w14:textId="77777777" w:rsidR="004B05FC" w:rsidRPr="00195C2E" w:rsidRDefault="004B05FC" w:rsidP="001515D2">
            <w:pPr>
              <w:pStyle w:val="ListParagraph"/>
              <w:ind w:left="174"/>
            </w:pPr>
            <w:r>
              <w:t>3rd</w:t>
            </w:r>
          </w:p>
        </w:tc>
      </w:tr>
      <w:tr w:rsidR="004B05FC" w:rsidRPr="00195C2E" w14:paraId="66B931D2" w14:textId="77777777" w:rsidTr="004B05FC">
        <w:trPr>
          <w:trHeight w:val="764"/>
          <w:jc w:val="center"/>
        </w:trPr>
        <w:tc>
          <w:tcPr>
            <w:tcW w:w="2972" w:type="dxa"/>
            <w:shd w:val="clear" w:color="auto" w:fill="FFFFFF"/>
          </w:tcPr>
          <w:p w14:paraId="511B1023" w14:textId="77777777" w:rsidR="004B05FC" w:rsidRDefault="004B05FC" w:rsidP="001515D2">
            <w:pPr>
              <w:pStyle w:val="ListParagraph"/>
              <w:ind w:left="0"/>
            </w:pPr>
            <w:r>
              <w:t>Creating/</w:t>
            </w:r>
          </w:p>
          <w:p w14:paraId="1646E3E9" w14:textId="77777777" w:rsidR="004B05FC" w:rsidRPr="00195C2E" w:rsidRDefault="004B05FC" w:rsidP="001515D2">
            <w:pPr>
              <w:pStyle w:val="ListParagraph"/>
              <w:ind w:left="0"/>
            </w:pPr>
            <w:r>
              <w:t xml:space="preserve">editing documents </w:t>
            </w:r>
          </w:p>
          <w:p w14:paraId="38A22947" w14:textId="77777777" w:rsidR="004B05FC" w:rsidRPr="00195C2E" w:rsidRDefault="004B05FC" w:rsidP="001515D2">
            <w:pPr>
              <w:pStyle w:val="ListParagraph"/>
              <w:ind w:left="-14"/>
            </w:pPr>
            <w:r w:rsidRPr="00195C2E">
              <w:t>Regularly save working documents</w:t>
            </w:r>
          </w:p>
        </w:tc>
        <w:tc>
          <w:tcPr>
            <w:tcW w:w="1418" w:type="dxa"/>
            <w:shd w:val="clear" w:color="auto" w:fill="FFFFFF"/>
          </w:tcPr>
          <w:p w14:paraId="40165525" w14:textId="77777777" w:rsidR="004B05FC" w:rsidRPr="00195C2E" w:rsidRDefault="004B05FC" w:rsidP="001515D2">
            <w:pPr>
              <w:pStyle w:val="ListParagraph"/>
              <w:ind w:left="0"/>
            </w:pPr>
            <w:r w:rsidRPr="00195C2E">
              <w:t>At least every 30 minutes</w:t>
            </w:r>
          </w:p>
        </w:tc>
        <w:tc>
          <w:tcPr>
            <w:tcW w:w="1431" w:type="dxa"/>
            <w:shd w:val="clear" w:color="auto" w:fill="FFFFFF"/>
          </w:tcPr>
          <w:p w14:paraId="33CD49CE" w14:textId="77777777" w:rsidR="004B05FC" w:rsidRPr="00195C2E" w:rsidRDefault="004B05FC" w:rsidP="001515D2">
            <w:pPr>
              <w:pStyle w:val="ListParagraph"/>
              <w:ind w:left="0"/>
            </w:pPr>
            <w:r w:rsidRPr="00195C2E">
              <w:t>Manual</w:t>
            </w:r>
          </w:p>
        </w:tc>
        <w:tc>
          <w:tcPr>
            <w:tcW w:w="978" w:type="dxa"/>
            <w:shd w:val="clear" w:color="auto" w:fill="FFFFFF"/>
          </w:tcPr>
          <w:p w14:paraId="659523BF" w14:textId="77777777" w:rsidR="004B05FC" w:rsidRPr="00195C2E" w:rsidRDefault="004B05FC" w:rsidP="001515D2">
            <w:pPr>
              <w:pStyle w:val="ListParagraph"/>
              <w:ind w:left="-20" w:hanging="80"/>
            </w:pPr>
            <w:r w:rsidRPr="00195C2E">
              <w:t>Device</w:t>
            </w:r>
          </w:p>
        </w:tc>
        <w:tc>
          <w:tcPr>
            <w:tcW w:w="1227" w:type="dxa"/>
            <w:shd w:val="clear" w:color="auto" w:fill="FFFFFF"/>
          </w:tcPr>
          <w:p w14:paraId="25895445" w14:textId="77777777" w:rsidR="004B05FC" w:rsidRPr="00195C2E" w:rsidRDefault="004B05FC" w:rsidP="001515D2">
            <w:pPr>
              <w:pStyle w:val="ListParagraph"/>
              <w:ind w:left="0" w:hanging="90"/>
            </w:pPr>
            <w:r w:rsidRPr="00195C2E">
              <w:t>N/A</w:t>
            </w:r>
          </w:p>
        </w:tc>
        <w:tc>
          <w:tcPr>
            <w:tcW w:w="0" w:type="auto"/>
            <w:shd w:val="clear" w:color="auto" w:fill="FFFFFF"/>
          </w:tcPr>
          <w:p w14:paraId="2072948A" w14:textId="77777777" w:rsidR="004B05FC" w:rsidRPr="00195C2E" w:rsidRDefault="004B05FC" w:rsidP="001515D2">
            <w:pPr>
              <w:pStyle w:val="ListParagraph"/>
              <w:ind w:left="0"/>
            </w:pPr>
            <w:r w:rsidRPr="00195C2E">
              <w:t>N/A</w:t>
            </w:r>
          </w:p>
        </w:tc>
      </w:tr>
      <w:tr w:rsidR="004B05FC" w:rsidRPr="00195C2E" w14:paraId="21230A30" w14:textId="77777777" w:rsidTr="004B05FC">
        <w:trPr>
          <w:trHeight w:val="650"/>
          <w:jc w:val="center"/>
        </w:trPr>
        <w:tc>
          <w:tcPr>
            <w:tcW w:w="2972" w:type="dxa"/>
          </w:tcPr>
          <w:p w14:paraId="69B92E43" w14:textId="77777777" w:rsidR="004B05FC" w:rsidRPr="00195C2E" w:rsidRDefault="004B05FC" w:rsidP="001515D2">
            <w:pPr>
              <w:pStyle w:val="ListParagraph"/>
              <w:ind w:left="0"/>
            </w:pPr>
            <w:r w:rsidRPr="00195C2E">
              <w:t>Personal Files</w:t>
            </w:r>
          </w:p>
          <w:p w14:paraId="0030AC8A" w14:textId="77777777" w:rsidR="004B05FC" w:rsidRPr="00195C2E" w:rsidRDefault="004B05FC" w:rsidP="001515D2">
            <w:pPr>
              <w:pStyle w:val="ListParagraph"/>
              <w:ind w:left="-14"/>
            </w:pPr>
            <w:r w:rsidRPr="00195C2E">
              <w:t>C:\\Windows\adminuser</w:t>
            </w:r>
          </w:p>
          <w:p w14:paraId="6657E8B2" w14:textId="77777777" w:rsidR="004B05FC" w:rsidRPr="00195C2E" w:rsidRDefault="004B05FC" w:rsidP="001515D2">
            <w:pPr>
              <w:pStyle w:val="ListParagraph"/>
              <w:ind w:left="-14"/>
            </w:pPr>
          </w:p>
        </w:tc>
        <w:tc>
          <w:tcPr>
            <w:tcW w:w="1418" w:type="dxa"/>
          </w:tcPr>
          <w:p w14:paraId="5586E834" w14:textId="77777777" w:rsidR="004B05FC" w:rsidRPr="00195C2E" w:rsidRDefault="004B05FC" w:rsidP="001515D2">
            <w:pPr>
              <w:pStyle w:val="ListParagraph"/>
              <w:ind w:left="0"/>
            </w:pPr>
            <w:r w:rsidRPr="00195C2E">
              <w:t>Daily</w:t>
            </w:r>
          </w:p>
        </w:tc>
        <w:tc>
          <w:tcPr>
            <w:tcW w:w="1431" w:type="dxa"/>
          </w:tcPr>
          <w:p w14:paraId="3386FE90" w14:textId="77777777" w:rsidR="004B05FC" w:rsidRPr="00195C2E" w:rsidRDefault="004B05FC" w:rsidP="001515D2">
            <w:pPr>
              <w:pStyle w:val="ListParagraph"/>
              <w:ind w:left="0"/>
            </w:pPr>
            <w:r w:rsidRPr="00195C2E">
              <w:t xml:space="preserve">Automatic </w:t>
            </w:r>
          </w:p>
        </w:tc>
        <w:tc>
          <w:tcPr>
            <w:tcW w:w="978" w:type="dxa"/>
          </w:tcPr>
          <w:p w14:paraId="5CE0B4D3" w14:textId="77777777" w:rsidR="004B05FC" w:rsidRPr="00195C2E" w:rsidRDefault="004B05FC" w:rsidP="001515D2">
            <w:pPr>
              <w:pStyle w:val="ListParagraph"/>
              <w:ind w:left="-20" w:hanging="80"/>
            </w:pPr>
            <w:r w:rsidRPr="00195C2E">
              <w:t>Device</w:t>
            </w:r>
          </w:p>
        </w:tc>
        <w:tc>
          <w:tcPr>
            <w:tcW w:w="1227" w:type="dxa"/>
          </w:tcPr>
          <w:p w14:paraId="3385ECAD" w14:textId="77777777" w:rsidR="004B05FC" w:rsidRPr="00195C2E" w:rsidRDefault="004B05FC" w:rsidP="001515D2">
            <w:pPr>
              <w:pStyle w:val="ListParagraph"/>
              <w:ind w:left="0" w:right="-80" w:hanging="90"/>
            </w:pPr>
            <w:r>
              <w:t>Externa</w:t>
            </w:r>
            <w:r w:rsidRPr="00195C2E">
              <w:t>l Drive#1</w:t>
            </w:r>
          </w:p>
        </w:tc>
        <w:tc>
          <w:tcPr>
            <w:tcW w:w="0" w:type="auto"/>
          </w:tcPr>
          <w:p w14:paraId="33D58383" w14:textId="77777777" w:rsidR="004B05FC" w:rsidRPr="00195C2E" w:rsidRDefault="004B05FC" w:rsidP="001515D2">
            <w:pPr>
              <w:pStyle w:val="ListParagraph"/>
              <w:ind w:left="0"/>
            </w:pPr>
            <w:r w:rsidRPr="00195C2E">
              <w:t>Google Drive</w:t>
            </w:r>
          </w:p>
        </w:tc>
      </w:tr>
      <w:tr w:rsidR="004B05FC" w:rsidRPr="00195C2E" w14:paraId="1EF96DD8" w14:textId="77777777" w:rsidTr="004B05FC">
        <w:trPr>
          <w:trHeight w:val="509"/>
          <w:jc w:val="center"/>
        </w:trPr>
        <w:tc>
          <w:tcPr>
            <w:tcW w:w="2972" w:type="dxa"/>
          </w:tcPr>
          <w:p w14:paraId="584AA5DC" w14:textId="77777777" w:rsidR="004B05FC" w:rsidRPr="00195C2E" w:rsidRDefault="004B05FC" w:rsidP="001515D2">
            <w:pPr>
              <w:pStyle w:val="ListParagraph"/>
              <w:ind w:left="0"/>
            </w:pPr>
            <w:r w:rsidRPr="00195C2E">
              <w:t>Personal Files</w:t>
            </w:r>
          </w:p>
          <w:p w14:paraId="42C9BB45" w14:textId="77777777" w:rsidR="004B05FC" w:rsidRPr="00195C2E" w:rsidRDefault="004B05FC" w:rsidP="001515D2">
            <w:pPr>
              <w:pStyle w:val="ListParagraph"/>
              <w:ind w:left="-14"/>
            </w:pPr>
            <w:r w:rsidRPr="00195C2E">
              <w:t>C:\\Windows\adminuser</w:t>
            </w:r>
          </w:p>
        </w:tc>
        <w:tc>
          <w:tcPr>
            <w:tcW w:w="1418" w:type="dxa"/>
          </w:tcPr>
          <w:p w14:paraId="50221172" w14:textId="77777777" w:rsidR="004B05FC" w:rsidRPr="00195C2E" w:rsidRDefault="004B05FC" w:rsidP="001515D2">
            <w:pPr>
              <w:pStyle w:val="ListParagraph"/>
              <w:ind w:left="0"/>
            </w:pPr>
            <w:r w:rsidRPr="00195C2E">
              <w:t>Weekly</w:t>
            </w:r>
          </w:p>
        </w:tc>
        <w:tc>
          <w:tcPr>
            <w:tcW w:w="1431" w:type="dxa"/>
          </w:tcPr>
          <w:p w14:paraId="460411EA" w14:textId="77777777" w:rsidR="004B05FC" w:rsidRPr="00195C2E" w:rsidRDefault="004B05FC" w:rsidP="001515D2">
            <w:pPr>
              <w:pStyle w:val="ListParagraph"/>
              <w:ind w:left="0"/>
            </w:pPr>
            <w:r w:rsidRPr="00195C2E">
              <w:t>Manual</w:t>
            </w:r>
          </w:p>
        </w:tc>
        <w:tc>
          <w:tcPr>
            <w:tcW w:w="978" w:type="dxa"/>
          </w:tcPr>
          <w:p w14:paraId="25300D22" w14:textId="77777777" w:rsidR="004B05FC" w:rsidRPr="00195C2E" w:rsidRDefault="004B05FC" w:rsidP="001515D2">
            <w:pPr>
              <w:pStyle w:val="ListParagraph"/>
              <w:ind w:left="-20" w:hanging="80"/>
            </w:pPr>
          </w:p>
        </w:tc>
        <w:tc>
          <w:tcPr>
            <w:tcW w:w="1227" w:type="dxa"/>
          </w:tcPr>
          <w:p w14:paraId="3F74A3FF" w14:textId="77777777" w:rsidR="004B05FC" w:rsidRPr="00195C2E" w:rsidRDefault="004B05FC" w:rsidP="001515D2">
            <w:pPr>
              <w:pStyle w:val="ListParagraph"/>
              <w:ind w:left="0" w:hanging="90"/>
            </w:pPr>
            <w:r w:rsidRPr="00195C2E">
              <w:t>External Drive#2</w:t>
            </w:r>
          </w:p>
        </w:tc>
        <w:tc>
          <w:tcPr>
            <w:tcW w:w="0" w:type="auto"/>
          </w:tcPr>
          <w:p w14:paraId="78C454E2" w14:textId="77777777" w:rsidR="004B05FC" w:rsidRPr="00195C2E" w:rsidRDefault="004B05FC" w:rsidP="001515D2">
            <w:pPr>
              <w:pStyle w:val="ListParagraph"/>
              <w:ind w:left="0"/>
            </w:pPr>
          </w:p>
        </w:tc>
      </w:tr>
      <w:tr w:rsidR="004B05FC" w:rsidRPr="00195C2E" w14:paraId="6E3BF4D9" w14:textId="77777777" w:rsidTr="004B05FC">
        <w:trPr>
          <w:trHeight w:val="509"/>
          <w:jc w:val="center"/>
        </w:trPr>
        <w:tc>
          <w:tcPr>
            <w:tcW w:w="2972" w:type="dxa"/>
          </w:tcPr>
          <w:p w14:paraId="61F7C82A" w14:textId="77777777" w:rsidR="004B05FC" w:rsidRPr="00195C2E" w:rsidRDefault="004B05FC" w:rsidP="001515D2">
            <w:pPr>
              <w:pStyle w:val="ListParagraph"/>
              <w:ind w:left="0"/>
            </w:pPr>
            <w:r w:rsidRPr="00195C2E">
              <w:t>Important photos</w:t>
            </w:r>
          </w:p>
          <w:p w14:paraId="79C6E525" w14:textId="77777777" w:rsidR="004B05FC" w:rsidRPr="00195C2E" w:rsidRDefault="004B05FC" w:rsidP="001515D2">
            <w:pPr>
              <w:pStyle w:val="ListParagraph"/>
              <w:ind w:left="0"/>
            </w:pPr>
            <w:r w:rsidRPr="00195C2E">
              <w:t>C:\\Windows\adminuser</w:t>
            </w:r>
          </w:p>
        </w:tc>
        <w:tc>
          <w:tcPr>
            <w:tcW w:w="1418" w:type="dxa"/>
          </w:tcPr>
          <w:p w14:paraId="5E51C03D" w14:textId="77777777" w:rsidR="004B05FC" w:rsidRPr="00195C2E" w:rsidRDefault="004B05FC" w:rsidP="001515D2">
            <w:pPr>
              <w:pStyle w:val="ListParagraph"/>
              <w:ind w:left="0"/>
            </w:pPr>
            <w:r w:rsidRPr="00195C2E">
              <w:t>As required</w:t>
            </w:r>
          </w:p>
        </w:tc>
        <w:tc>
          <w:tcPr>
            <w:tcW w:w="1431" w:type="dxa"/>
          </w:tcPr>
          <w:p w14:paraId="0148D17C" w14:textId="77777777" w:rsidR="004B05FC" w:rsidRPr="00195C2E" w:rsidRDefault="004B05FC" w:rsidP="001515D2">
            <w:pPr>
              <w:pStyle w:val="ListParagraph"/>
              <w:ind w:left="0"/>
            </w:pPr>
            <w:r w:rsidRPr="00195C2E">
              <w:t>Automatic</w:t>
            </w:r>
          </w:p>
        </w:tc>
        <w:tc>
          <w:tcPr>
            <w:tcW w:w="978" w:type="dxa"/>
          </w:tcPr>
          <w:p w14:paraId="6199360C" w14:textId="77777777" w:rsidR="004B05FC" w:rsidRPr="00195C2E" w:rsidRDefault="004B05FC" w:rsidP="001515D2">
            <w:pPr>
              <w:pStyle w:val="ListParagraph"/>
              <w:ind w:left="-20" w:hanging="80"/>
            </w:pPr>
            <w:r w:rsidRPr="00195C2E">
              <w:t>Device</w:t>
            </w:r>
          </w:p>
        </w:tc>
        <w:tc>
          <w:tcPr>
            <w:tcW w:w="1227" w:type="dxa"/>
          </w:tcPr>
          <w:p w14:paraId="4DBB4672" w14:textId="77777777" w:rsidR="004B05FC" w:rsidRPr="00195C2E" w:rsidRDefault="004B05FC" w:rsidP="001515D2">
            <w:pPr>
              <w:pStyle w:val="ListParagraph"/>
              <w:ind w:left="0" w:hanging="90"/>
            </w:pPr>
            <w:r w:rsidRPr="00195C2E">
              <w:t>External Drive#1</w:t>
            </w:r>
          </w:p>
        </w:tc>
        <w:tc>
          <w:tcPr>
            <w:tcW w:w="0" w:type="auto"/>
          </w:tcPr>
          <w:p w14:paraId="248A71C9" w14:textId="77777777" w:rsidR="004B05FC" w:rsidRPr="00195C2E" w:rsidRDefault="004B05FC" w:rsidP="001515D2">
            <w:pPr>
              <w:pStyle w:val="ListParagraph"/>
              <w:ind w:left="0"/>
            </w:pPr>
            <w:r w:rsidRPr="00195C2E">
              <w:t>iCloud</w:t>
            </w:r>
          </w:p>
        </w:tc>
      </w:tr>
      <w:tr w:rsidR="004B05FC" w:rsidRPr="00195C2E" w14:paraId="74ED0FFA" w14:textId="77777777" w:rsidTr="004B05FC">
        <w:trPr>
          <w:trHeight w:val="1019"/>
          <w:jc w:val="center"/>
        </w:trPr>
        <w:tc>
          <w:tcPr>
            <w:tcW w:w="2972" w:type="dxa"/>
          </w:tcPr>
          <w:p w14:paraId="0D2D17F4" w14:textId="77777777" w:rsidR="004B05FC" w:rsidRPr="00195C2E" w:rsidRDefault="004B05FC" w:rsidP="004B05FC">
            <w:pPr>
              <w:pStyle w:val="ListParagraph"/>
              <w:ind w:left="0"/>
            </w:pPr>
            <w:r w:rsidRPr="00195C2E">
              <w:t>Application data</w:t>
            </w:r>
          </w:p>
          <w:p w14:paraId="15FCAD81" w14:textId="77777777" w:rsidR="004B05FC" w:rsidRPr="00195C2E" w:rsidRDefault="004B05FC" w:rsidP="004B05FC">
            <w:pPr>
              <w:pStyle w:val="ListParagraph"/>
              <w:ind w:left="0"/>
            </w:pPr>
            <w:r w:rsidRPr="00195C2E">
              <w:t>Within hidden AppData folder and will be backup as part of the personal files</w:t>
            </w:r>
          </w:p>
        </w:tc>
        <w:tc>
          <w:tcPr>
            <w:tcW w:w="1418" w:type="dxa"/>
          </w:tcPr>
          <w:p w14:paraId="1998FABE" w14:textId="77777777" w:rsidR="004B05FC" w:rsidRPr="00195C2E" w:rsidRDefault="004B05FC" w:rsidP="004B05FC">
            <w:pPr>
              <w:pStyle w:val="ListParagraph"/>
              <w:ind w:left="0"/>
            </w:pPr>
            <w:r w:rsidRPr="00195C2E">
              <w:t>Daily</w:t>
            </w:r>
          </w:p>
        </w:tc>
        <w:tc>
          <w:tcPr>
            <w:tcW w:w="1431" w:type="dxa"/>
          </w:tcPr>
          <w:p w14:paraId="1CD80C70" w14:textId="77777777" w:rsidR="004B05FC" w:rsidRPr="00195C2E" w:rsidRDefault="004B05FC" w:rsidP="004B05FC">
            <w:pPr>
              <w:pStyle w:val="ListParagraph"/>
              <w:ind w:left="0"/>
            </w:pPr>
            <w:r w:rsidRPr="00195C2E">
              <w:t>Automatic</w:t>
            </w:r>
          </w:p>
        </w:tc>
        <w:tc>
          <w:tcPr>
            <w:tcW w:w="978" w:type="dxa"/>
          </w:tcPr>
          <w:p w14:paraId="2761EE1E" w14:textId="77777777" w:rsidR="004B05FC" w:rsidRPr="00317FCC" w:rsidRDefault="004B05FC" w:rsidP="004B05FC">
            <w:pPr>
              <w:ind w:left="-118"/>
            </w:pPr>
            <w:r w:rsidRPr="00317FCC">
              <w:t>Device</w:t>
            </w:r>
          </w:p>
        </w:tc>
        <w:tc>
          <w:tcPr>
            <w:tcW w:w="1227" w:type="dxa"/>
          </w:tcPr>
          <w:p w14:paraId="72F8CF09" w14:textId="77777777" w:rsidR="004B05FC" w:rsidRDefault="004B05FC" w:rsidP="004B05FC">
            <w:r w:rsidRPr="00317FCC">
              <w:t>External Drive#1</w:t>
            </w:r>
          </w:p>
        </w:tc>
        <w:tc>
          <w:tcPr>
            <w:tcW w:w="0" w:type="auto"/>
          </w:tcPr>
          <w:p w14:paraId="4E2B79D0" w14:textId="77777777" w:rsidR="004B05FC" w:rsidRPr="00195C2E" w:rsidRDefault="004B05FC" w:rsidP="004B05FC">
            <w:pPr>
              <w:pStyle w:val="ListParagraph"/>
              <w:ind w:left="0"/>
            </w:pPr>
            <w:r w:rsidRPr="00195C2E">
              <w:t>Google Drive</w:t>
            </w:r>
          </w:p>
        </w:tc>
      </w:tr>
      <w:tr w:rsidR="004B05FC" w:rsidRPr="00195C2E" w14:paraId="5D1ABBE4" w14:textId="77777777" w:rsidTr="004B05FC">
        <w:trPr>
          <w:trHeight w:val="650"/>
          <w:jc w:val="center"/>
        </w:trPr>
        <w:tc>
          <w:tcPr>
            <w:tcW w:w="2972" w:type="dxa"/>
          </w:tcPr>
          <w:p w14:paraId="458AEDD8" w14:textId="77777777" w:rsidR="004B05FC" w:rsidRPr="00195C2E" w:rsidRDefault="004B05FC" w:rsidP="001515D2">
            <w:pPr>
              <w:pStyle w:val="ListParagraph"/>
              <w:ind w:left="0"/>
            </w:pPr>
            <w:r w:rsidRPr="00195C2E">
              <w:t>System files</w:t>
            </w:r>
          </w:p>
          <w:p w14:paraId="7DD35367" w14:textId="77777777" w:rsidR="004B05FC" w:rsidRPr="00195C2E" w:rsidRDefault="004B05FC" w:rsidP="001515D2">
            <w:pPr>
              <w:pStyle w:val="ListParagraph"/>
              <w:ind w:left="0"/>
            </w:pPr>
            <w:r w:rsidRPr="00195C2E">
              <w:t>Windows Disaster recovery</w:t>
            </w:r>
          </w:p>
        </w:tc>
        <w:tc>
          <w:tcPr>
            <w:tcW w:w="1418" w:type="dxa"/>
          </w:tcPr>
          <w:p w14:paraId="2F3391C0" w14:textId="77777777" w:rsidR="004B05FC" w:rsidRPr="00195C2E" w:rsidRDefault="004B05FC" w:rsidP="001515D2">
            <w:pPr>
              <w:pStyle w:val="ListParagraph"/>
              <w:ind w:left="0"/>
            </w:pPr>
            <w:r w:rsidRPr="00195C2E">
              <w:t>3 monthly</w:t>
            </w:r>
          </w:p>
        </w:tc>
        <w:tc>
          <w:tcPr>
            <w:tcW w:w="1431" w:type="dxa"/>
          </w:tcPr>
          <w:p w14:paraId="686B4BFD" w14:textId="77777777" w:rsidR="004B05FC" w:rsidRPr="00195C2E" w:rsidRDefault="004B05FC" w:rsidP="001515D2">
            <w:pPr>
              <w:pStyle w:val="ListParagraph"/>
              <w:ind w:left="0"/>
            </w:pPr>
            <w:r w:rsidRPr="00195C2E">
              <w:t>Automatic</w:t>
            </w:r>
          </w:p>
        </w:tc>
        <w:tc>
          <w:tcPr>
            <w:tcW w:w="978" w:type="dxa"/>
          </w:tcPr>
          <w:p w14:paraId="774F0F8F" w14:textId="77777777" w:rsidR="004B05FC" w:rsidRPr="00195C2E" w:rsidRDefault="004B05FC" w:rsidP="004B05FC">
            <w:pPr>
              <w:pStyle w:val="ListParagraph"/>
              <w:ind w:left="-50"/>
            </w:pPr>
            <w:r>
              <w:t>Device</w:t>
            </w:r>
          </w:p>
        </w:tc>
        <w:tc>
          <w:tcPr>
            <w:tcW w:w="1227" w:type="dxa"/>
          </w:tcPr>
          <w:p w14:paraId="2F14DB4F" w14:textId="77777777" w:rsidR="004B05FC" w:rsidRPr="00195C2E" w:rsidRDefault="004B05FC" w:rsidP="001515D2">
            <w:pPr>
              <w:pStyle w:val="ListParagraph"/>
              <w:ind w:left="0" w:hanging="90"/>
            </w:pPr>
            <w:r w:rsidRPr="00195C2E">
              <w:t>External Drive#2</w:t>
            </w:r>
          </w:p>
        </w:tc>
        <w:tc>
          <w:tcPr>
            <w:tcW w:w="0" w:type="auto"/>
          </w:tcPr>
          <w:p w14:paraId="4E2E3100" w14:textId="77777777" w:rsidR="004B05FC" w:rsidRPr="00195C2E" w:rsidRDefault="004B05FC" w:rsidP="001515D2">
            <w:pPr>
              <w:pStyle w:val="ListParagraph"/>
              <w:ind w:left="0"/>
            </w:pPr>
            <w:r w:rsidRPr="00195C2E">
              <w:t>As above</w:t>
            </w:r>
          </w:p>
        </w:tc>
      </w:tr>
    </w:tbl>
    <w:p w14:paraId="65A7136F" w14:textId="77777777" w:rsidR="00F519B3" w:rsidRPr="00195C2E" w:rsidRDefault="00F519B3" w:rsidP="00C40380">
      <w:pPr>
        <w:pStyle w:val="ListParagraph"/>
        <w:rPr>
          <w:lang w:val="en"/>
        </w:rPr>
      </w:pPr>
    </w:p>
    <w:p w14:paraId="55A181F5" w14:textId="77777777" w:rsidR="00F519B3" w:rsidRPr="00195C2E" w:rsidRDefault="00F519B3" w:rsidP="00C40380">
      <w:pPr>
        <w:pStyle w:val="ListParagraph"/>
      </w:pPr>
    </w:p>
    <w:p w14:paraId="30037EC7" w14:textId="77777777" w:rsidR="00F519B3" w:rsidRPr="00412DED" w:rsidRDefault="00D635C3" w:rsidP="004A2797">
      <w:pPr>
        <w:pStyle w:val="Heading2"/>
      </w:pPr>
      <w:bookmarkStart w:id="29" w:name="_Toc29385754"/>
      <w:r w:rsidRPr="00522C3F">
        <w:lastRenderedPageBreak/>
        <w:t>P</w:t>
      </w:r>
      <w:r w:rsidR="00F519B3" w:rsidRPr="00522C3F">
        <w:t>ossible disaster scenarios</w:t>
      </w:r>
      <w:bookmarkEnd w:id="29"/>
      <w:r w:rsidR="00F519B3" w:rsidRPr="00522C3F">
        <w:t xml:space="preserve"> </w:t>
      </w:r>
    </w:p>
    <w:p w14:paraId="11236BEB" w14:textId="77777777" w:rsidR="00F519B3" w:rsidRPr="00D635C3" w:rsidRDefault="00F519B3" w:rsidP="00460931">
      <w:pPr>
        <w:pStyle w:val="ListParagraph"/>
        <w:numPr>
          <w:ilvl w:val="0"/>
          <w:numId w:val="8"/>
        </w:numPr>
      </w:pPr>
      <w:r w:rsidRPr="00D635C3">
        <w:t>Hardware or system failure</w:t>
      </w:r>
    </w:p>
    <w:p w14:paraId="16EFBEC3" w14:textId="77777777" w:rsidR="00F519B3" w:rsidRPr="00195C2E" w:rsidRDefault="00F519B3" w:rsidP="00C40380">
      <w:pPr>
        <w:pStyle w:val="ListParagraph"/>
      </w:pPr>
      <w:r w:rsidRPr="00195C2E">
        <w:t>Hardware and systems will fail over time. By using the 3-2-1 backup strategy the data will still be available in the other mediums.</w:t>
      </w:r>
    </w:p>
    <w:p w14:paraId="0675EEA6" w14:textId="77777777" w:rsidR="00F519B3" w:rsidRPr="00195C2E" w:rsidRDefault="00F519B3" w:rsidP="00C40380">
      <w:pPr>
        <w:pStyle w:val="ListParagraph"/>
      </w:pPr>
    </w:p>
    <w:p w14:paraId="7551056F" w14:textId="77777777" w:rsidR="00F519B3" w:rsidRPr="00195C2E" w:rsidRDefault="00F519B3" w:rsidP="00460931">
      <w:pPr>
        <w:pStyle w:val="ListParagraph"/>
        <w:numPr>
          <w:ilvl w:val="0"/>
          <w:numId w:val="8"/>
        </w:numPr>
      </w:pPr>
      <w:r w:rsidRPr="00195C2E">
        <w:t>Human error</w:t>
      </w:r>
    </w:p>
    <w:p w14:paraId="404A56D4" w14:textId="77777777" w:rsidR="00F519B3" w:rsidRPr="00195C2E" w:rsidRDefault="00D635C3" w:rsidP="00C40380">
      <w:pPr>
        <w:pStyle w:val="ListParagraph"/>
      </w:pPr>
      <w:r>
        <w:t>If</w:t>
      </w:r>
      <w:r w:rsidR="00F519B3" w:rsidRPr="00195C2E">
        <w:t xml:space="preserve"> a file is deleted or corrupted a </w:t>
      </w:r>
      <w:r w:rsidR="005A1B40" w:rsidRPr="00195C2E">
        <w:t>backup</w:t>
      </w:r>
      <w:r w:rsidR="00F519B3" w:rsidRPr="00195C2E">
        <w:t xml:space="preserve"> version will be available in the other mediums.</w:t>
      </w:r>
    </w:p>
    <w:p w14:paraId="7EF1E53E" w14:textId="77777777" w:rsidR="00F519B3" w:rsidRPr="00195C2E" w:rsidRDefault="00F519B3" w:rsidP="00C40380">
      <w:pPr>
        <w:pStyle w:val="ListParagraph"/>
      </w:pPr>
    </w:p>
    <w:p w14:paraId="20F480C0" w14:textId="77777777" w:rsidR="00F519B3" w:rsidRPr="00195C2E" w:rsidRDefault="00F519B3" w:rsidP="00460931">
      <w:pPr>
        <w:pStyle w:val="ListParagraph"/>
        <w:numPr>
          <w:ilvl w:val="0"/>
          <w:numId w:val="8"/>
        </w:numPr>
      </w:pPr>
      <w:r w:rsidRPr="00195C2E">
        <w:t>Software failure</w:t>
      </w:r>
    </w:p>
    <w:p w14:paraId="5EFBF7BA" w14:textId="77777777" w:rsidR="00F519B3" w:rsidRPr="00195C2E" w:rsidRDefault="00F519B3" w:rsidP="00C40380">
      <w:pPr>
        <w:pStyle w:val="ListParagraph"/>
      </w:pPr>
      <w:r w:rsidRPr="00195C2E">
        <w:t xml:space="preserve">By saving the document regularly a software crash will not be too problematic. </w:t>
      </w:r>
    </w:p>
    <w:p w14:paraId="035B7A55" w14:textId="77777777" w:rsidR="00F519B3" w:rsidRPr="00195C2E" w:rsidRDefault="00F519B3" w:rsidP="00C40380">
      <w:pPr>
        <w:pStyle w:val="ListParagraph"/>
      </w:pPr>
    </w:p>
    <w:p w14:paraId="6770C799" w14:textId="77777777" w:rsidR="00F519B3" w:rsidRPr="00195C2E" w:rsidRDefault="00F519B3" w:rsidP="00460931">
      <w:pPr>
        <w:pStyle w:val="ListParagraph"/>
        <w:numPr>
          <w:ilvl w:val="0"/>
          <w:numId w:val="8"/>
        </w:numPr>
      </w:pPr>
      <w:r w:rsidRPr="00195C2E">
        <w:t>Natural disaster (including fire)</w:t>
      </w:r>
    </w:p>
    <w:p w14:paraId="6CA625AD" w14:textId="77777777" w:rsidR="00F519B3" w:rsidRPr="00195C2E" w:rsidRDefault="00F519B3" w:rsidP="00C40380">
      <w:pPr>
        <w:pStyle w:val="ListParagraph"/>
      </w:pPr>
      <w:r w:rsidRPr="00195C2E">
        <w:t xml:space="preserve">If the on-site location is not accessible a </w:t>
      </w:r>
      <w:r w:rsidR="00DE403C" w:rsidRPr="00195C2E">
        <w:t>backup</w:t>
      </w:r>
      <w:r w:rsidRPr="00195C2E">
        <w:t xml:space="preserve"> copy of the data will be accessible from the 3</w:t>
      </w:r>
      <w:r w:rsidRPr="00195C2E">
        <w:rPr>
          <w:vertAlign w:val="superscript"/>
        </w:rPr>
        <w:t>rd</w:t>
      </w:r>
      <w:r w:rsidRPr="00195C2E">
        <w:t xml:space="preserve"> backup site (cloud) from anywhere with an internet connection.</w:t>
      </w:r>
    </w:p>
    <w:p w14:paraId="3D0049AC" w14:textId="77777777" w:rsidR="00F519B3" w:rsidRPr="00195C2E" w:rsidRDefault="00F519B3" w:rsidP="00C40380">
      <w:pPr>
        <w:pStyle w:val="ListParagraph"/>
      </w:pPr>
    </w:p>
    <w:p w14:paraId="4F170DA5" w14:textId="77777777" w:rsidR="00F519B3" w:rsidRPr="00195C2E" w:rsidRDefault="00F519B3" w:rsidP="00460931">
      <w:pPr>
        <w:pStyle w:val="ListParagraph"/>
        <w:numPr>
          <w:ilvl w:val="0"/>
          <w:numId w:val="8"/>
        </w:numPr>
      </w:pPr>
      <w:r w:rsidRPr="00195C2E">
        <w:t>Theft</w:t>
      </w:r>
    </w:p>
    <w:p w14:paraId="42735BB1" w14:textId="77777777" w:rsidR="00F519B3" w:rsidRPr="00195C2E" w:rsidRDefault="00F519B3" w:rsidP="00C40380">
      <w:pPr>
        <w:pStyle w:val="ListParagraph"/>
      </w:pPr>
      <w:r w:rsidRPr="00195C2E">
        <w:t>Should the original device be stolen the data will still be available using the other back up methods. Whilst the 2</w:t>
      </w:r>
      <w:r w:rsidRPr="00195C2E">
        <w:rPr>
          <w:vertAlign w:val="superscript"/>
        </w:rPr>
        <w:t>nd</w:t>
      </w:r>
      <w:r w:rsidRPr="00195C2E">
        <w:t xml:space="preserve"> copy should be kept on site for ease of restoration it should not be kept alongside the original storage to prevent it from also being compromised.</w:t>
      </w:r>
    </w:p>
    <w:p w14:paraId="5E916C97" w14:textId="77777777" w:rsidR="00F519B3" w:rsidRPr="00195C2E" w:rsidRDefault="00F519B3" w:rsidP="00C40380">
      <w:pPr>
        <w:pStyle w:val="ListParagraph"/>
      </w:pPr>
    </w:p>
    <w:p w14:paraId="0BFFCE27" w14:textId="77777777" w:rsidR="00F519B3" w:rsidRPr="00195C2E" w:rsidRDefault="00F519B3" w:rsidP="00460931">
      <w:pPr>
        <w:pStyle w:val="ListParagraph"/>
        <w:numPr>
          <w:ilvl w:val="0"/>
          <w:numId w:val="8"/>
        </w:numPr>
      </w:pPr>
      <w:r w:rsidRPr="00195C2E">
        <w:t>Cyber attack</w:t>
      </w:r>
    </w:p>
    <w:p w14:paraId="6F9453DB" w14:textId="77777777" w:rsidR="00F519B3" w:rsidRPr="00C9694A" w:rsidRDefault="00C9694A" w:rsidP="00C40380">
      <w:r w:rsidRPr="00C9694A">
        <w:t>If</w:t>
      </w:r>
      <w:r w:rsidR="00F519B3" w:rsidRPr="00C9694A">
        <w:t xml:space="preserve"> the original device is infected, data can be restored from the alternative on-</w:t>
      </w:r>
      <w:r w:rsidR="00DE403C" w:rsidRPr="00C9694A">
        <w:t>site backup</w:t>
      </w:r>
      <w:r w:rsidR="00F519B3" w:rsidRPr="00C9694A">
        <w:t>. Automatic backups to the cl</w:t>
      </w:r>
      <w:r w:rsidRPr="00C9694A">
        <w:t xml:space="preserve">oud spread the infection.  A </w:t>
      </w:r>
      <w:r w:rsidR="00F519B3" w:rsidRPr="00C9694A">
        <w:t>separate off-line backup such as the external drive would mitigate this risk.</w:t>
      </w:r>
    </w:p>
    <w:p w14:paraId="2861E069" w14:textId="77777777" w:rsidR="006A0A88" w:rsidRDefault="006A0A88" w:rsidP="006A0A88"/>
    <w:p w14:paraId="4DEAECB1" w14:textId="77777777" w:rsidR="007344A0" w:rsidRDefault="007344A0" w:rsidP="004A2797">
      <w:pPr>
        <w:pStyle w:val="Heading2"/>
      </w:pPr>
      <w:bookmarkStart w:id="30" w:name="_Toc29385755"/>
      <w:r w:rsidRPr="00522C3F">
        <w:t>Ransomware</w:t>
      </w:r>
      <w:bookmarkEnd w:id="30"/>
    </w:p>
    <w:p w14:paraId="48872641" w14:textId="77777777" w:rsidR="00C9694A" w:rsidRDefault="00C9694A" w:rsidP="00C40380">
      <w:r>
        <w:t xml:space="preserve">McAfee </w:t>
      </w:r>
      <w:sdt>
        <w:sdtPr>
          <w:id w:val="954994770"/>
          <w:citation/>
        </w:sdtPr>
        <w:sdtContent>
          <w:r>
            <w:fldChar w:fldCharType="begin"/>
          </w:r>
          <w:r>
            <w:instrText xml:space="preserve"> CITATION Wha192 \l 2057 </w:instrText>
          </w:r>
          <w:r>
            <w:fldChar w:fldCharType="separate"/>
          </w:r>
          <w:r w:rsidR="00603D9B" w:rsidRPr="00603D9B">
            <w:rPr>
              <w:noProof/>
            </w:rPr>
            <w:t>[28]</w:t>
          </w:r>
          <w:r>
            <w:fldChar w:fldCharType="end"/>
          </w:r>
        </w:sdtContent>
      </w:sdt>
      <w:r>
        <w:t xml:space="preserve"> describes Ransomware as malware that </w:t>
      </w:r>
      <w:r w:rsidR="00910882">
        <w:t xml:space="preserve">encrypts a victim’s information using asymmetric encryption and demand a ransom. Only the private key held by the attacker can decrypt the </w:t>
      </w:r>
      <w:r>
        <w:t>victim’</w:t>
      </w:r>
      <w:r w:rsidR="00910882">
        <w:t>s information.</w:t>
      </w:r>
      <w:r>
        <w:t xml:space="preserve"> </w:t>
      </w:r>
      <w:r w:rsidR="00910882">
        <w:t xml:space="preserve">A report on the Cryptowall Ransomware variant can be found within appendix </w:t>
      </w:r>
      <w:r w:rsidR="00DE403C">
        <w:t>7.</w:t>
      </w:r>
    </w:p>
    <w:p w14:paraId="03D3714C" w14:textId="77777777" w:rsidR="006A0A88" w:rsidRPr="00C9694A" w:rsidRDefault="006A0A88" w:rsidP="00C40380"/>
    <w:p w14:paraId="61AE1061" w14:textId="77777777" w:rsidR="006A0A88" w:rsidRDefault="007344A0" w:rsidP="004A2797">
      <w:pPr>
        <w:pStyle w:val="Heading1"/>
      </w:pPr>
      <w:bookmarkStart w:id="31" w:name="_Toc29385756"/>
      <w:r w:rsidRPr="00522C3F">
        <w:t>Time management and self-organisation</w:t>
      </w:r>
      <w:bookmarkEnd w:id="31"/>
    </w:p>
    <w:p w14:paraId="6DB733AD" w14:textId="77777777" w:rsidR="00F519B3" w:rsidRPr="00195C2E" w:rsidRDefault="006A0A88" w:rsidP="00687D8C">
      <w:r>
        <w:t>Time management and organisation skills are important academic and employability</w:t>
      </w:r>
      <w:r w:rsidR="00687D8C">
        <w:t xml:space="preserve"> skills.</w:t>
      </w:r>
    </w:p>
    <w:p w14:paraId="284656E8" w14:textId="77777777" w:rsidR="00F519B3" w:rsidRPr="00412DED" w:rsidRDefault="00F519B3" w:rsidP="00C40380">
      <w:pPr>
        <w:rPr>
          <w:lang w:val="en-US"/>
        </w:rPr>
      </w:pPr>
      <w:r w:rsidRPr="00412DED">
        <w:rPr>
          <w:lang w:val="en-US"/>
        </w:rPr>
        <w:t>Stephen Covey</w:t>
      </w:r>
      <w:r w:rsidR="00910882">
        <w:rPr>
          <w:lang w:val="en-US"/>
        </w:rPr>
        <w:t xml:space="preserve"> once said</w:t>
      </w:r>
      <w:r w:rsidRPr="00412DED">
        <w:rPr>
          <w:lang w:val="en-US"/>
        </w:rPr>
        <w:t xml:space="preserve"> “The key is not to prioritize what's on your schedule, but to schedule your priorities.” </w:t>
      </w:r>
    </w:p>
    <w:p w14:paraId="2D80BADB" w14:textId="77777777" w:rsidR="00F519B3" w:rsidRDefault="00910882" w:rsidP="00C40380">
      <w:pPr>
        <w:rPr>
          <w:lang w:val="en-US"/>
        </w:rPr>
      </w:pPr>
      <w:r>
        <w:rPr>
          <w:lang w:val="en-US"/>
        </w:rPr>
        <w:t>It is essential to m</w:t>
      </w:r>
      <w:r w:rsidR="00F519B3" w:rsidRPr="00412DED">
        <w:rPr>
          <w:lang w:val="en-US"/>
        </w:rPr>
        <w:t xml:space="preserve">anage your time </w:t>
      </w:r>
      <w:r>
        <w:rPr>
          <w:lang w:val="en-US"/>
        </w:rPr>
        <w:t>in order to meet your goals.</w:t>
      </w:r>
    </w:p>
    <w:p w14:paraId="3E8D1C5B" w14:textId="77777777" w:rsidR="005A2338" w:rsidRPr="005A2338" w:rsidRDefault="005A2338" w:rsidP="005A2338">
      <w:r w:rsidRPr="005A2338">
        <w:lastRenderedPageBreak/>
        <w:t>The ‘Zeigarnik effect’</w:t>
      </w:r>
      <w:sdt>
        <w:sdtPr>
          <w:id w:val="-1759353621"/>
          <w:citation/>
        </w:sdtPr>
        <w:sdtContent>
          <w:r w:rsidRPr="005A2338">
            <w:fldChar w:fldCharType="begin"/>
          </w:r>
          <w:r w:rsidRPr="005A2338">
            <w:instrText xml:space="preserve"> CITATION The19 \l 2057 </w:instrText>
          </w:r>
          <w:r w:rsidRPr="005A2338">
            <w:fldChar w:fldCharType="separate"/>
          </w:r>
          <w:r w:rsidR="00603D9B">
            <w:rPr>
              <w:noProof/>
            </w:rPr>
            <w:t xml:space="preserve"> </w:t>
          </w:r>
          <w:r w:rsidR="00603D9B" w:rsidRPr="00603D9B">
            <w:rPr>
              <w:noProof/>
            </w:rPr>
            <w:t>[29]</w:t>
          </w:r>
          <w:r w:rsidRPr="005A2338">
            <w:rPr>
              <w:lang w:val="en-US"/>
            </w:rPr>
            <w:fldChar w:fldCharType="end"/>
          </w:r>
        </w:sdtContent>
      </w:sdt>
      <w:r w:rsidRPr="005A2338">
        <w:t xml:space="preserve"> suggests that the unconscious mind needs the conscious mind to have a plan. </w:t>
      </w:r>
    </w:p>
    <w:p w14:paraId="46859CC2" w14:textId="77777777" w:rsidR="00F519B3" w:rsidRPr="005170DF" w:rsidRDefault="00F519B3" w:rsidP="00C40380"/>
    <w:p w14:paraId="0EDBA62E" w14:textId="77777777" w:rsidR="00992047" w:rsidRDefault="00992047" w:rsidP="00C40380">
      <w:pPr>
        <w:rPr>
          <w:u w:val="single"/>
        </w:rPr>
      </w:pPr>
      <w:r w:rsidRPr="00195C2E">
        <w:rPr>
          <w:noProof/>
          <w:lang w:eastAsia="en-GB"/>
        </w:rPr>
        <w:drawing>
          <wp:inline distT="0" distB="0" distL="0" distR="0" wp14:anchorId="08683571" wp14:editId="20D6EBD9">
            <wp:extent cx="5721350" cy="3219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350" cy="3219450"/>
                    </a:xfrm>
                    <a:prstGeom prst="rect">
                      <a:avLst/>
                    </a:prstGeom>
                    <a:noFill/>
                    <a:ln>
                      <a:noFill/>
                    </a:ln>
                  </pic:spPr>
                </pic:pic>
              </a:graphicData>
            </a:graphic>
          </wp:inline>
        </w:drawing>
      </w:r>
    </w:p>
    <w:p w14:paraId="1B82F52D" w14:textId="77777777" w:rsidR="00992047" w:rsidRDefault="00992047" w:rsidP="004B05FC">
      <w:pPr>
        <w:jc w:val="center"/>
      </w:pPr>
      <w:r w:rsidRPr="00992047">
        <w:t xml:space="preserve">Fig </w:t>
      </w:r>
      <w:r w:rsidR="00A34533">
        <w:t>11</w:t>
      </w:r>
      <w:r w:rsidRPr="00992047">
        <w:t>: screenshot of the author’s electronic calendar</w:t>
      </w:r>
      <w:r w:rsidR="00C77960">
        <w:t xml:space="preserve"> planning the week ahead</w:t>
      </w:r>
    </w:p>
    <w:p w14:paraId="0A04773F" w14:textId="77777777" w:rsidR="005170DF" w:rsidRDefault="005170DF" w:rsidP="00C40380"/>
    <w:p w14:paraId="685F72B1" w14:textId="77777777" w:rsidR="005170DF" w:rsidRPr="00C95539" w:rsidRDefault="00C95539" w:rsidP="00C40380">
      <w:r>
        <w:t>Time management and self-organisation plan:</w:t>
      </w:r>
    </w:p>
    <w:p w14:paraId="30BFE318" w14:textId="77777777" w:rsidR="00B062D1" w:rsidRDefault="00B062D1" w:rsidP="00460931">
      <w:pPr>
        <w:pStyle w:val="ListParagraph"/>
        <w:numPr>
          <w:ilvl w:val="0"/>
          <w:numId w:val="20"/>
        </w:numPr>
        <w:rPr>
          <w:u w:val="single"/>
        </w:rPr>
      </w:pPr>
      <w:r w:rsidRPr="005170DF">
        <w:t>Make to-do lists, s</w:t>
      </w:r>
      <w:r w:rsidR="00F519B3" w:rsidRPr="005170DF">
        <w:t xml:space="preserve">et </w:t>
      </w:r>
      <w:r w:rsidR="006A33FE" w:rsidRPr="005170DF">
        <w:t>realistic</w:t>
      </w:r>
      <w:r w:rsidR="00F519B3" w:rsidRPr="005170DF">
        <w:t xml:space="preserve"> </w:t>
      </w:r>
      <w:r w:rsidR="006A33FE" w:rsidRPr="005170DF">
        <w:t xml:space="preserve">mini </w:t>
      </w:r>
      <w:r w:rsidR="00F519B3" w:rsidRPr="005170DF">
        <w:t>goals</w:t>
      </w:r>
      <w:r w:rsidR="006A33FE" w:rsidRPr="005170DF">
        <w:t>,</w:t>
      </w:r>
      <w:r w:rsidR="00F519B3" w:rsidRPr="005170DF">
        <w:t xml:space="preserve"> stick to them</w:t>
      </w:r>
      <w:r w:rsidR="006A33FE" w:rsidRPr="005170DF">
        <w:t xml:space="preserve"> and mark them off when complete</w:t>
      </w:r>
      <w:r w:rsidR="005170DF">
        <w:t xml:space="preserve">. </w:t>
      </w:r>
    </w:p>
    <w:p w14:paraId="4C77CDAF" w14:textId="77777777" w:rsidR="00F519B3" w:rsidRPr="005170DF" w:rsidRDefault="005170DF" w:rsidP="00460931">
      <w:pPr>
        <w:pStyle w:val="ListParagraph"/>
        <w:numPr>
          <w:ilvl w:val="0"/>
          <w:numId w:val="20"/>
        </w:numPr>
        <w:rPr>
          <w:u w:val="single"/>
        </w:rPr>
      </w:pPr>
      <w:r>
        <w:t xml:space="preserve">Eat the Frog. Get the </w:t>
      </w:r>
      <w:r w:rsidR="00F519B3" w:rsidRPr="005170DF">
        <w:t>biggest/worse task over first and mark it off the list</w:t>
      </w:r>
    </w:p>
    <w:p w14:paraId="2B1A94BB" w14:textId="77777777" w:rsidR="00412DED" w:rsidRPr="005170DF" w:rsidRDefault="005170DF" w:rsidP="00460931">
      <w:pPr>
        <w:pStyle w:val="ListParagraph"/>
        <w:numPr>
          <w:ilvl w:val="0"/>
          <w:numId w:val="20"/>
        </w:numPr>
        <w:rPr>
          <w:u w:val="single"/>
        </w:rPr>
      </w:pPr>
      <w:r>
        <w:t>Don’t multitask. Focus on one task at a time. Peter Drucker explains “</w:t>
      </w:r>
      <w:r w:rsidR="00412DED" w:rsidRPr="005170DF">
        <w:rPr>
          <w:lang w:val="en-US"/>
        </w:rPr>
        <w:t xml:space="preserve">If there is any one ‘secret’ to effectiveness, it is concentration. Effective executives do first things first, and they do one thing at a time.” </w:t>
      </w:r>
    </w:p>
    <w:p w14:paraId="35C8A1D3" w14:textId="77777777" w:rsidR="005170DF" w:rsidRPr="005170DF" w:rsidRDefault="005170DF" w:rsidP="00460931">
      <w:pPr>
        <w:pStyle w:val="ListParagraph"/>
        <w:numPr>
          <w:ilvl w:val="0"/>
          <w:numId w:val="20"/>
        </w:numPr>
        <w:rPr>
          <w:u w:val="single"/>
        </w:rPr>
      </w:pPr>
      <w:r>
        <w:rPr>
          <w:lang w:val="en-US"/>
        </w:rPr>
        <w:t>Exercise and eat healthily</w:t>
      </w:r>
    </w:p>
    <w:p w14:paraId="6CF4F7F6" w14:textId="77777777" w:rsidR="005170DF" w:rsidRPr="00DE403C" w:rsidRDefault="005170DF" w:rsidP="00460931">
      <w:pPr>
        <w:pStyle w:val="ListParagraph"/>
        <w:numPr>
          <w:ilvl w:val="0"/>
          <w:numId w:val="20"/>
        </w:numPr>
        <w:rPr>
          <w:u w:val="single"/>
        </w:rPr>
      </w:pPr>
      <w:r>
        <w:rPr>
          <w:lang w:val="en-US"/>
        </w:rPr>
        <w:t>Have a designated</w:t>
      </w:r>
      <w:r w:rsidR="00C95539">
        <w:rPr>
          <w:lang w:val="en-US"/>
        </w:rPr>
        <w:t>, organized and</w:t>
      </w:r>
      <w:r>
        <w:rPr>
          <w:lang w:val="en-US"/>
        </w:rPr>
        <w:t xml:space="preserve"> uncluttered study space</w:t>
      </w:r>
    </w:p>
    <w:p w14:paraId="0CD9902E" w14:textId="77777777" w:rsidR="00DE403C" w:rsidRPr="00DE403C" w:rsidRDefault="00DE403C" w:rsidP="00460931">
      <w:pPr>
        <w:pStyle w:val="ListParagraph"/>
        <w:numPr>
          <w:ilvl w:val="0"/>
          <w:numId w:val="20"/>
        </w:numPr>
        <w:rPr>
          <w:u w:val="single"/>
        </w:rPr>
      </w:pPr>
      <w:r>
        <w:rPr>
          <w:lang w:val="en-US"/>
        </w:rPr>
        <w:t>Create a clear e-</w:t>
      </w:r>
      <w:r w:rsidR="00DF2982">
        <w:rPr>
          <w:lang w:val="en-US"/>
        </w:rPr>
        <w:t>portfolio</w:t>
      </w:r>
      <w:r>
        <w:rPr>
          <w:lang w:val="en-US"/>
        </w:rPr>
        <w:t xml:space="preserve"> window file structure to save important document. This file structure is adaptably, expandable and easily transferable for backup strategy</w:t>
      </w:r>
      <w:r w:rsidR="008600BF">
        <w:rPr>
          <w:lang w:val="en-US"/>
        </w:rPr>
        <w:t xml:space="preserve"> (appendix 8)</w:t>
      </w:r>
    </w:p>
    <w:p w14:paraId="117CF946" w14:textId="77777777" w:rsidR="00DE403C" w:rsidRPr="005170DF" w:rsidRDefault="00DE403C" w:rsidP="00460931">
      <w:pPr>
        <w:pStyle w:val="ListParagraph"/>
        <w:numPr>
          <w:ilvl w:val="0"/>
          <w:numId w:val="20"/>
        </w:numPr>
        <w:rPr>
          <w:u w:val="single"/>
        </w:rPr>
      </w:pPr>
      <w:r>
        <w:rPr>
          <w:lang w:val="en-US"/>
        </w:rPr>
        <w:t xml:space="preserve">Maintain and up-to-date </w:t>
      </w:r>
      <w:r w:rsidR="008600BF">
        <w:rPr>
          <w:lang w:val="en-US"/>
        </w:rPr>
        <w:t>Curriculum</w:t>
      </w:r>
      <w:r>
        <w:rPr>
          <w:lang w:val="en-US"/>
        </w:rPr>
        <w:t xml:space="preserve"> Vitae (appendix </w:t>
      </w:r>
      <w:r w:rsidR="008600BF">
        <w:rPr>
          <w:lang w:val="en-US"/>
        </w:rPr>
        <w:t>9)</w:t>
      </w:r>
    </w:p>
    <w:p w14:paraId="0273ADA1" w14:textId="77777777" w:rsidR="00F519B3" w:rsidRPr="00195C2E" w:rsidRDefault="00F519B3" w:rsidP="00C40380">
      <w:pPr>
        <w:pStyle w:val="ListParagraph"/>
      </w:pPr>
    </w:p>
    <w:p w14:paraId="2AD899A2" w14:textId="77777777" w:rsidR="00F519B3" w:rsidRPr="00195C2E" w:rsidRDefault="00F519B3" w:rsidP="00C40380">
      <w:pPr>
        <w:pStyle w:val="ListParagraph"/>
      </w:pPr>
    </w:p>
    <w:p w14:paraId="528AB2C5" w14:textId="77777777" w:rsidR="00CE4CFF" w:rsidRDefault="00CE4CFF" w:rsidP="004A2797">
      <w:pPr>
        <w:pStyle w:val="Heading1"/>
      </w:pPr>
      <w:bookmarkStart w:id="32" w:name="_Toc29385757"/>
      <w:r w:rsidRPr="002E7C5F">
        <w:t>Conclusion and Evaluation</w:t>
      </w:r>
      <w:bookmarkEnd w:id="32"/>
    </w:p>
    <w:p w14:paraId="2DF91505" w14:textId="77777777" w:rsidR="00C77960" w:rsidRDefault="00C77960" w:rsidP="00C40380">
      <w:r>
        <w:t>A number of academic skills are also skills sought after by em</w:t>
      </w:r>
      <w:r w:rsidR="007F2BB6">
        <w:t>p</w:t>
      </w:r>
      <w:r>
        <w:t xml:space="preserve">loyers. </w:t>
      </w:r>
      <w:r w:rsidR="007F2BB6">
        <w:t>Therefore, a number of employability skills can also be transferred into academic skills for use within further education, continuous learning and professional development.</w:t>
      </w:r>
      <w:r>
        <w:t xml:space="preserve"> </w:t>
      </w:r>
    </w:p>
    <w:p w14:paraId="47A83868" w14:textId="77777777" w:rsidR="00C76BE3" w:rsidRDefault="00C76BE3" w:rsidP="00C40380">
      <w:r w:rsidRPr="00C76BE3">
        <w:lastRenderedPageBreak/>
        <w:t>Presentation skills training and additional practice may help reduce anxiety when public speaking.</w:t>
      </w:r>
    </w:p>
    <w:p w14:paraId="1B88D496" w14:textId="77777777" w:rsidR="004B05FC" w:rsidRDefault="004B05FC" w:rsidP="00C40380">
      <w:r>
        <w:t>Additional short term goals need to be developed in order to reach the long term goal of qualifying as an Ethical Hacker and progressing within the Security Operations Centre (SOC).</w:t>
      </w:r>
    </w:p>
    <w:p w14:paraId="6B503A0F" w14:textId="77777777" w:rsidR="00C77960" w:rsidRDefault="00C77960" w:rsidP="00C40380">
      <w:r>
        <w:t xml:space="preserve">The new data backup strategy </w:t>
      </w:r>
      <w:r w:rsidR="001D7DEC">
        <w:t xml:space="preserve">has been implemented and </w:t>
      </w:r>
      <w:r>
        <w:t>is a significant improvement</w:t>
      </w:r>
      <w:r w:rsidR="001D7DEC">
        <w:t xml:space="preserve">. </w:t>
      </w:r>
      <w:r>
        <w:t xml:space="preserve">The author initially relied </w:t>
      </w:r>
      <w:r w:rsidR="00C95539">
        <w:t>solely</w:t>
      </w:r>
      <w:r>
        <w:t xml:space="preserve"> on USB storage. </w:t>
      </w:r>
      <w:r w:rsidR="00C76BE3">
        <w:t>USB storage will now only be used for transportation as a backup if cloud storage is unavailable.</w:t>
      </w:r>
    </w:p>
    <w:p w14:paraId="7FD03ACB" w14:textId="77777777" w:rsidR="001D7DEC" w:rsidRDefault="001D7DEC" w:rsidP="00C40380">
      <w:r>
        <w:t>It is important to maintain the e-portfolio structure created as this will improve organisation and reduce stress.</w:t>
      </w:r>
    </w:p>
    <w:p w14:paraId="726C8CEE" w14:textId="77777777" w:rsidR="005A2338" w:rsidRDefault="00C76BE3" w:rsidP="00C40380">
      <w:r>
        <w:t>Since researching this module the author has taken steps to improve weight management and physical exercise.</w:t>
      </w:r>
    </w:p>
    <w:p w14:paraId="49678B29" w14:textId="77777777" w:rsidR="004A2797" w:rsidRPr="00C77960" w:rsidRDefault="004A2797" w:rsidP="00C40380"/>
    <w:p w14:paraId="245271BF" w14:textId="77777777" w:rsidR="00CE4CFF" w:rsidRPr="00C76BE3" w:rsidRDefault="00C76BE3" w:rsidP="004A2797">
      <w:pPr>
        <w:pStyle w:val="Heading2"/>
      </w:pPr>
      <w:bookmarkStart w:id="33" w:name="_Toc29385758"/>
      <w:r>
        <w:t>Further learning/reading</w:t>
      </w:r>
      <w:bookmarkEnd w:id="33"/>
    </w:p>
    <w:p w14:paraId="09E27BAA" w14:textId="77777777" w:rsidR="00C77960" w:rsidRPr="00C77960" w:rsidRDefault="00C77960" w:rsidP="00C40380"/>
    <w:p w14:paraId="50AEE2FA" w14:textId="77777777" w:rsidR="0005270F" w:rsidRDefault="00985FA2" w:rsidP="00C40380">
      <w:r w:rsidRPr="00985FA2">
        <w:t>H. Arksey, I. Marchant and C. Simmill</w:t>
      </w:r>
      <w:r>
        <w:t xml:space="preserve"> (1994), </w:t>
      </w:r>
      <w:r w:rsidR="0005270F" w:rsidRPr="0005270F">
        <w:t>Juggling for a Degree: Mature Students' Experience of University Life</w:t>
      </w:r>
      <w:r w:rsidR="0005270F">
        <w:t>’</w:t>
      </w:r>
      <w:r w:rsidR="0005270F" w:rsidRPr="0005270F">
        <w:t>. Lancaster University: School for Independent Studies.</w:t>
      </w:r>
      <w:r w:rsidR="0005270F">
        <w:t xml:space="preserve"> </w:t>
      </w:r>
    </w:p>
    <w:p w14:paraId="60466FD4" w14:textId="77777777" w:rsidR="00985FA2" w:rsidRDefault="00985FA2" w:rsidP="00C40380">
      <w:r w:rsidRPr="00985FA2">
        <w:t>Emden, J. and Becker, L. (2010) 2</w:t>
      </w:r>
      <w:r w:rsidRPr="00985FA2">
        <w:rPr>
          <w:vertAlign w:val="superscript"/>
        </w:rPr>
        <w:t>nd</w:t>
      </w:r>
      <w:r w:rsidRPr="00985FA2">
        <w:t> edition, </w:t>
      </w:r>
      <w:r w:rsidRPr="00985FA2">
        <w:rPr>
          <w:i/>
          <w:iCs/>
        </w:rPr>
        <w:t>Presentation Skills for Students</w:t>
      </w:r>
      <w:r w:rsidRPr="00985FA2">
        <w:t>, Palgrave Macmillan.</w:t>
      </w:r>
    </w:p>
    <w:p w14:paraId="093CFE26" w14:textId="77777777" w:rsidR="00985FA2" w:rsidRDefault="00985FA2" w:rsidP="00C40380">
      <w:r w:rsidRPr="00985FA2">
        <w:t>International Journal for Academic Developmen</w:t>
      </w:r>
      <w:r>
        <w:t>t</w:t>
      </w:r>
    </w:p>
    <w:p w14:paraId="03EE9B06" w14:textId="77777777" w:rsidR="00985FA2" w:rsidRDefault="00985FA2" w:rsidP="00C40380">
      <w:r w:rsidRPr="00985FA2">
        <w:t>Journal of the International Consort</w:t>
      </w:r>
      <w:r>
        <w:t>ium for Educational Development</w:t>
      </w:r>
    </w:p>
    <w:p w14:paraId="73BDF6E4" w14:textId="77777777" w:rsidR="00487D5D" w:rsidRDefault="00487D5D" w:rsidP="00985FA2"/>
    <w:p w14:paraId="59B56E21" w14:textId="77777777" w:rsidR="009E5BCB" w:rsidRPr="009E5BCB" w:rsidRDefault="009E5BCB" w:rsidP="00C40380"/>
    <w:sdt>
      <w:sdtPr>
        <w:rPr>
          <w:rFonts w:eastAsiaTheme="minorHAnsi" w:cstheme="minorBidi"/>
          <w:sz w:val="24"/>
          <w:szCs w:val="22"/>
        </w:rPr>
        <w:id w:val="-1937744333"/>
        <w:docPartObj>
          <w:docPartGallery w:val="Bibliographies"/>
          <w:docPartUnique/>
        </w:docPartObj>
      </w:sdtPr>
      <w:sdtContent>
        <w:bookmarkStart w:id="34" w:name="_Toc29331638" w:displacedByCustomXml="prev"/>
        <w:bookmarkStart w:id="35" w:name="_Toc29331604" w:displacedByCustomXml="prev"/>
        <w:bookmarkStart w:id="36" w:name="_Toc29385759" w:displacedByCustomXml="prev"/>
        <w:p w14:paraId="204ED802" w14:textId="77777777" w:rsidR="009E5BCB" w:rsidRPr="009E5BCB" w:rsidRDefault="009E5BCB" w:rsidP="004A2797">
          <w:pPr>
            <w:pStyle w:val="Heading1"/>
          </w:pPr>
          <w:r>
            <w:t xml:space="preserve"> </w:t>
          </w:r>
          <w:r w:rsidRPr="009E5BCB">
            <w:t>References</w:t>
          </w:r>
          <w:bookmarkEnd w:id="36"/>
          <w:bookmarkEnd w:id="35"/>
          <w:bookmarkEnd w:id="34"/>
        </w:p>
        <w:sdt>
          <w:sdtPr>
            <w:id w:val="-573587230"/>
            <w:bibliography/>
          </w:sdtPr>
          <w:sdtContent>
            <w:p w14:paraId="0BC18D69" w14:textId="77777777" w:rsidR="00603D9B" w:rsidRDefault="009E5BCB" w:rsidP="00C40380">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603D9B" w14:paraId="5F15DDFF" w14:textId="77777777">
                <w:trPr>
                  <w:divId w:val="1863744176"/>
                  <w:tblCellSpacing w:w="15" w:type="dxa"/>
                </w:trPr>
                <w:tc>
                  <w:tcPr>
                    <w:tcW w:w="50" w:type="pct"/>
                    <w:hideMark/>
                  </w:tcPr>
                  <w:p w14:paraId="1B5AAFF7" w14:textId="77777777" w:rsidR="00603D9B" w:rsidRDefault="00603D9B">
                    <w:pPr>
                      <w:pStyle w:val="Bibliography"/>
                      <w:rPr>
                        <w:noProof/>
                        <w:szCs w:val="24"/>
                      </w:rPr>
                    </w:pPr>
                    <w:r>
                      <w:rPr>
                        <w:noProof/>
                      </w:rPr>
                      <w:t xml:space="preserve">[1] </w:t>
                    </w:r>
                  </w:p>
                </w:tc>
                <w:tc>
                  <w:tcPr>
                    <w:tcW w:w="0" w:type="auto"/>
                    <w:hideMark/>
                  </w:tcPr>
                  <w:p w14:paraId="011D60C4" w14:textId="77777777" w:rsidR="00603D9B" w:rsidRDefault="00603D9B">
                    <w:pPr>
                      <w:pStyle w:val="Bibliography"/>
                      <w:rPr>
                        <w:noProof/>
                      </w:rPr>
                    </w:pPr>
                    <w:r>
                      <w:rPr>
                        <w:noProof/>
                      </w:rPr>
                      <w:t>D. Paradi, “Choosing Colors for Your Presentation Slides,” [Online]. Available: https://www.thinkoutsidetheslide.com/choosing-colors-for-your-presentation-slides/. [Accessed 10 October 2019].</w:t>
                    </w:r>
                  </w:p>
                </w:tc>
              </w:tr>
              <w:tr w:rsidR="00603D9B" w14:paraId="780E3D3F" w14:textId="77777777">
                <w:trPr>
                  <w:divId w:val="1863744176"/>
                  <w:tblCellSpacing w:w="15" w:type="dxa"/>
                </w:trPr>
                <w:tc>
                  <w:tcPr>
                    <w:tcW w:w="50" w:type="pct"/>
                    <w:hideMark/>
                  </w:tcPr>
                  <w:p w14:paraId="64F27293" w14:textId="77777777" w:rsidR="00603D9B" w:rsidRDefault="00603D9B">
                    <w:pPr>
                      <w:pStyle w:val="Bibliography"/>
                      <w:rPr>
                        <w:noProof/>
                      </w:rPr>
                    </w:pPr>
                    <w:r>
                      <w:rPr>
                        <w:noProof/>
                      </w:rPr>
                      <w:t xml:space="preserve">[2] </w:t>
                    </w:r>
                  </w:p>
                </w:tc>
                <w:tc>
                  <w:tcPr>
                    <w:tcW w:w="0" w:type="auto"/>
                    <w:hideMark/>
                  </w:tcPr>
                  <w:p w14:paraId="44226F22" w14:textId="77777777" w:rsidR="00603D9B" w:rsidRDefault="00603D9B">
                    <w:pPr>
                      <w:pStyle w:val="Bibliography"/>
                      <w:rPr>
                        <w:noProof/>
                      </w:rPr>
                    </w:pPr>
                    <w:r>
                      <w:rPr>
                        <w:noProof/>
                      </w:rPr>
                      <w:t>“Skills hub - Preparing for a presentation,” [Online]. Available: http://www.sussex.ac.uk/skillshub/?id=310. [Accessed 5 December 2019].</w:t>
                    </w:r>
                  </w:p>
                </w:tc>
              </w:tr>
              <w:tr w:rsidR="00603D9B" w14:paraId="4A4CA810" w14:textId="77777777">
                <w:trPr>
                  <w:divId w:val="1863744176"/>
                  <w:tblCellSpacing w:w="15" w:type="dxa"/>
                </w:trPr>
                <w:tc>
                  <w:tcPr>
                    <w:tcW w:w="50" w:type="pct"/>
                    <w:hideMark/>
                  </w:tcPr>
                  <w:p w14:paraId="5550882E" w14:textId="77777777" w:rsidR="00603D9B" w:rsidRDefault="00603D9B">
                    <w:pPr>
                      <w:pStyle w:val="Bibliography"/>
                      <w:rPr>
                        <w:noProof/>
                      </w:rPr>
                    </w:pPr>
                    <w:r>
                      <w:rPr>
                        <w:noProof/>
                      </w:rPr>
                      <w:t xml:space="preserve">[3] </w:t>
                    </w:r>
                  </w:p>
                </w:tc>
                <w:tc>
                  <w:tcPr>
                    <w:tcW w:w="0" w:type="auto"/>
                    <w:hideMark/>
                  </w:tcPr>
                  <w:p w14:paraId="0D8534F1" w14:textId="77777777" w:rsidR="00603D9B" w:rsidRDefault="00603D9B">
                    <w:pPr>
                      <w:pStyle w:val="Bibliography"/>
                      <w:rPr>
                        <w:noProof/>
                      </w:rPr>
                    </w:pPr>
                    <w:r>
                      <w:rPr>
                        <w:noProof/>
                      </w:rPr>
                      <w:t>“Skills Hub - Delivering a presentation,” [Online]. Available: http://www.sussex.ac.uk/skillshub/?id=314. [Accessed 5 December 2019].</w:t>
                    </w:r>
                  </w:p>
                </w:tc>
              </w:tr>
              <w:tr w:rsidR="00603D9B" w14:paraId="054D09AA" w14:textId="77777777">
                <w:trPr>
                  <w:divId w:val="1863744176"/>
                  <w:tblCellSpacing w:w="15" w:type="dxa"/>
                </w:trPr>
                <w:tc>
                  <w:tcPr>
                    <w:tcW w:w="50" w:type="pct"/>
                    <w:hideMark/>
                  </w:tcPr>
                  <w:p w14:paraId="79D85596" w14:textId="77777777" w:rsidR="00603D9B" w:rsidRDefault="00603D9B">
                    <w:pPr>
                      <w:pStyle w:val="Bibliography"/>
                      <w:rPr>
                        <w:noProof/>
                      </w:rPr>
                    </w:pPr>
                    <w:r>
                      <w:rPr>
                        <w:noProof/>
                      </w:rPr>
                      <w:t xml:space="preserve">[4] </w:t>
                    </w:r>
                  </w:p>
                </w:tc>
                <w:tc>
                  <w:tcPr>
                    <w:tcW w:w="0" w:type="auto"/>
                    <w:hideMark/>
                  </w:tcPr>
                  <w:p w14:paraId="7B584B48" w14:textId="77777777" w:rsidR="00603D9B" w:rsidRDefault="00603D9B">
                    <w:pPr>
                      <w:pStyle w:val="Bibliography"/>
                      <w:rPr>
                        <w:noProof/>
                      </w:rPr>
                    </w:pPr>
                    <w:r>
                      <w:rPr>
                        <w:noProof/>
                      </w:rPr>
                      <w:t xml:space="preserve">“Oxford Dictionary,” [Online]. </w:t>
                    </w:r>
                  </w:p>
                </w:tc>
              </w:tr>
              <w:tr w:rsidR="00603D9B" w14:paraId="2249F540" w14:textId="77777777">
                <w:trPr>
                  <w:divId w:val="1863744176"/>
                  <w:tblCellSpacing w:w="15" w:type="dxa"/>
                </w:trPr>
                <w:tc>
                  <w:tcPr>
                    <w:tcW w:w="50" w:type="pct"/>
                    <w:hideMark/>
                  </w:tcPr>
                  <w:p w14:paraId="77785FA6" w14:textId="77777777" w:rsidR="00603D9B" w:rsidRDefault="00603D9B">
                    <w:pPr>
                      <w:pStyle w:val="Bibliography"/>
                      <w:rPr>
                        <w:noProof/>
                      </w:rPr>
                    </w:pPr>
                    <w:r>
                      <w:rPr>
                        <w:noProof/>
                      </w:rPr>
                      <w:lastRenderedPageBreak/>
                      <w:t xml:space="preserve">[5] </w:t>
                    </w:r>
                  </w:p>
                </w:tc>
                <w:tc>
                  <w:tcPr>
                    <w:tcW w:w="0" w:type="auto"/>
                    <w:hideMark/>
                  </w:tcPr>
                  <w:p w14:paraId="5FFA598A" w14:textId="77777777" w:rsidR="00603D9B" w:rsidRDefault="00603D9B">
                    <w:pPr>
                      <w:pStyle w:val="Bibliography"/>
                      <w:rPr>
                        <w:noProof/>
                      </w:rPr>
                    </w:pPr>
                    <w:r>
                      <w:rPr>
                        <w:noProof/>
                      </w:rPr>
                      <w:t>D. Dalton, “How to Reduce Presentation Anxiety,” 18 June 2018. [Online]. Available: https://www.improvepresentation.com/blog/reduce-presentation-anxiety. [Accessed 3 December 2019].</w:t>
                    </w:r>
                  </w:p>
                </w:tc>
              </w:tr>
              <w:tr w:rsidR="00603D9B" w14:paraId="30119629" w14:textId="77777777">
                <w:trPr>
                  <w:divId w:val="1863744176"/>
                  <w:tblCellSpacing w:w="15" w:type="dxa"/>
                </w:trPr>
                <w:tc>
                  <w:tcPr>
                    <w:tcW w:w="50" w:type="pct"/>
                    <w:hideMark/>
                  </w:tcPr>
                  <w:p w14:paraId="0A52643B" w14:textId="77777777" w:rsidR="00603D9B" w:rsidRDefault="00603D9B">
                    <w:pPr>
                      <w:pStyle w:val="Bibliography"/>
                      <w:rPr>
                        <w:noProof/>
                      </w:rPr>
                    </w:pPr>
                    <w:r>
                      <w:rPr>
                        <w:noProof/>
                      </w:rPr>
                      <w:t xml:space="preserve">[6] </w:t>
                    </w:r>
                  </w:p>
                </w:tc>
                <w:tc>
                  <w:tcPr>
                    <w:tcW w:w="0" w:type="auto"/>
                    <w:hideMark/>
                  </w:tcPr>
                  <w:p w14:paraId="15DBE5F5" w14:textId="77777777" w:rsidR="00603D9B" w:rsidRDefault="00603D9B">
                    <w:pPr>
                      <w:pStyle w:val="Bibliography"/>
                      <w:rPr>
                        <w:noProof/>
                      </w:rPr>
                    </w:pPr>
                    <w:r>
                      <w:rPr>
                        <w:noProof/>
                      </w:rPr>
                      <w:t xml:space="preserve">J. S. Maribeth Gettinger, “Contribution of study skills to academic competence,” </w:t>
                    </w:r>
                    <w:r>
                      <w:rPr>
                        <w:i/>
                        <w:iCs/>
                        <w:noProof/>
                      </w:rPr>
                      <w:t xml:space="preserve">School Phychology review, </w:t>
                    </w:r>
                    <w:r>
                      <w:rPr>
                        <w:noProof/>
                      </w:rPr>
                      <w:t xml:space="preserve">vol. 31, no. 3, pp. 350-365, 2002. </w:t>
                    </w:r>
                  </w:p>
                </w:tc>
              </w:tr>
              <w:tr w:rsidR="00603D9B" w14:paraId="08341E9C" w14:textId="77777777">
                <w:trPr>
                  <w:divId w:val="1863744176"/>
                  <w:tblCellSpacing w:w="15" w:type="dxa"/>
                </w:trPr>
                <w:tc>
                  <w:tcPr>
                    <w:tcW w:w="50" w:type="pct"/>
                    <w:hideMark/>
                  </w:tcPr>
                  <w:p w14:paraId="2DBA788A" w14:textId="77777777" w:rsidR="00603D9B" w:rsidRDefault="00603D9B">
                    <w:pPr>
                      <w:pStyle w:val="Bibliography"/>
                      <w:rPr>
                        <w:noProof/>
                      </w:rPr>
                    </w:pPr>
                    <w:r>
                      <w:rPr>
                        <w:noProof/>
                      </w:rPr>
                      <w:t xml:space="preserve">[7] </w:t>
                    </w:r>
                  </w:p>
                </w:tc>
                <w:tc>
                  <w:tcPr>
                    <w:tcW w:w="0" w:type="auto"/>
                    <w:hideMark/>
                  </w:tcPr>
                  <w:p w14:paraId="65AF1136" w14:textId="77777777" w:rsidR="00603D9B" w:rsidRDefault="00603D9B">
                    <w:pPr>
                      <w:pStyle w:val="Bibliography"/>
                      <w:rPr>
                        <w:noProof/>
                      </w:rPr>
                    </w:pPr>
                    <w:r>
                      <w:rPr>
                        <w:noProof/>
                      </w:rPr>
                      <w:t xml:space="preserve">S. Cottrell, The Study Skills Handbook, 4 ed., Palgrave Macmillan, 2013. </w:t>
                    </w:r>
                  </w:p>
                </w:tc>
              </w:tr>
              <w:tr w:rsidR="00603D9B" w14:paraId="5404DC4A" w14:textId="77777777">
                <w:trPr>
                  <w:divId w:val="1863744176"/>
                  <w:tblCellSpacing w:w="15" w:type="dxa"/>
                </w:trPr>
                <w:tc>
                  <w:tcPr>
                    <w:tcW w:w="50" w:type="pct"/>
                    <w:hideMark/>
                  </w:tcPr>
                  <w:p w14:paraId="5286FFEB" w14:textId="77777777" w:rsidR="00603D9B" w:rsidRDefault="00603D9B">
                    <w:pPr>
                      <w:pStyle w:val="Bibliography"/>
                      <w:rPr>
                        <w:noProof/>
                      </w:rPr>
                    </w:pPr>
                    <w:r>
                      <w:rPr>
                        <w:noProof/>
                      </w:rPr>
                      <w:t xml:space="preserve">[8] </w:t>
                    </w:r>
                  </w:p>
                </w:tc>
                <w:tc>
                  <w:tcPr>
                    <w:tcW w:w="0" w:type="auto"/>
                    <w:hideMark/>
                  </w:tcPr>
                  <w:p w14:paraId="2014AB85" w14:textId="77777777" w:rsidR="00603D9B" w:rsidRDefault="00603D9B">
                    <w:pPr>
                      <w:pStyle w:val="Bibliography"/>
                      <w:rPr>
                        <w:noProof/>
                      </w:rPr>
                    </w:pPr>
                    <w:r>
                      <w:rPr>
                        <w:noProof/>
                      </w:rPr>
                      <w:t>“Core Skills,” [Online]. Available: https://help.open.ac.uk/topic/study-skills/category/core-skills. [Accessed 1 January 2020].</w:t>
                    </w:r>
                  </w:p>
                </w:tc>
              </w:tr>
              <w:tr w:rsidR="00603D9B" w14:paraId="569B91FB" w14:textId="77777777">
                <w:trPr>
                  <w:divId w:val="1863744176"/>
                  <w:tblCellSpacing w:w="15" w:type="dxa"/>
                </w:trPr>
                <w:tc>
                  <w:tcPr>
                    <w:tcW w:w="50" w:type="pct"/>
                    <w:hideMark/>
                  </w:tcPr>
                  <w:p w14:paraId="5983EDF4" w14:textId="77777777" w:rsidR="00603D9B" w:rsidRDefault="00603D9B">
                    <w:pPr>
                      <w:pStyle w:val="Bibliography"/>
                      <w:rPr>
                        <w:noProof/>
                      </w:rPr>
                    </w:pPr>
                    <w:r>
                      <w:rPr>
                        <w:noProof/>
                      </w:rPr>
                      <w:t xml:space="preserve">[9] </w:t>
                    </w:r>
                  </w:p>
                </w:tc>
                <w:tc>
                  <w:tcPr>
                    <w:tcW w:w="0" w:type="auto"/>
                    <w:hideMark/>
                  </w:tcPr>
                  <w:p w14:paraId="354C9923" w14:textId="77777777" w:rsidR="00603D9B" w:rsidRDefault="00603D9B">
                    <w:pPr>
                      <w:pStyle w:val="Bibliography"/>
                      <w:rPr>
                        <w:noProof/>
                      </w:rPr>
                    </w:pPr>
                    <w:r>
                      <w:rPr>
                        <w:noProof/>
                      </w:rPr>
                      <w:t>J. F. Bob Smale, How to Suceed at University, an essential guide to academic skils and persona development, Sage Study Skills, pp. 103 - 194.</w:t>
                    </w:r>
                  </w:p>
                </w:tc>
              </w:tr>
              <w:tr w:rsidR="00603D9B" w14:paraId="1D2544C2" w14:textId="77777777">
                <w:trPr>
                  <w:divId w:val="1863744176"/>
                  <w:tblCellSpacing w:w="15" w:type="dxa"/>
                </w:trPr>
                <w:tc>
                  <w:tcPr>
                    <w:tcW w:w="50" w:type="pct"/>
                    <w:hideMark/>
                  </w:tcPr>
                  <w:p w14:paraId="293C21DA" w14:textId="77777777" w:rsidR="00603D9B" w:rsidRDefault="00603D9B">
                    <w:pPr>
                      <w:pStyle w:val="Bibliography"/>
                      <w:rPr>
                        <w:noProof/>
                      </w:rPr>
                    </w:pPr>
                    <w:r>
                      <w:rPr>
                        <w:noProof/>
                      </w:rPr>
                      <w:t xml:space="preserve">[10] </w:t>
                    </w:r>
                  </w:p>
                </w:tc>
                <w:tc>
                  <w:tcPr>
                    <w:tcW w:w="0" w:type="auto"/>
                    <w:hideMark/>
                  </w:tcPr>
                  <w:p w14:paraId="02EB6F9B" w14:textId="77777777" w:rsidR="00603D9B" w:rsidRDefault="00603D9B">
                    <w:pPr>
                      <w:pStyle w:val="Bibliography"/>
                      <w:rPr>
                        <w:noProof/>
                      </w:rPr>
                    </w:pPr>
                    <w:r>
                      <w:rPr>
                        <w:noProof/>
                      </w:rPr>
                      <w:t>“Infoskills Programme,” [Online]. Available: https://www.uwtsd.ac.uk/library/infoskills/. [Accessed 1 December 2019].</w:t>
                    </w:r>
                  </w:p>
                </w:tc>
              </w:tr>
              <w:tr w:rsidR="00603D9B" w14:paraId="066E9A93" w14:textId="77777777">
                <w:trPr>
                  <w:divId w:val="1863744176"/>
                  <w:tblCellSpacing w:w="15" w:type="dxa"/>
                </w:trPr>
                <w:tc>
                  <w:tcPr>
                    <w:tcW w:w="50" w:type="pct"/>
                    <w:hideMark/>
                  </w:tcPr>
                  <w:p w14:paraId="39CB89D7" w14:textId="77777777" w:rsidR="00603D9B" w:rsidRDefault="00603D9B">
                    <w:pPr>
                      <w:pStyle w:val="Bibliography"/>
                      <w:rPr>
                        <w:noProof/>
                      </w:rPr>
                    </w:pPr>
                    <w:r>
                      <w:rPr>
                        <w:noProof/>
                      </w:rPr>
                      <w:t xml:space="preserve">[11] </w:t>
                    </w:r>
                  </w:p>
                </w:tc>
                <w:tc>
                  <w:tcPr>
                    <w:tcW w:w="0" w:type="auto"/>
                    <w:hideMark/>
                  </w:tcPr>
                  <w:p w14:paraId="5073D2E6" w14:textId="77777777" w:rsidR="00603D9B" w:rsidRDefault="00603D9B">
                    <w:pPr>
                      <w:pStyle w:val="Bibliography"/>
                      <w:rPr>
                        <w:noProof/>
                      </w:rPr>
                    </w:pPr>
                    <w:r>
                      <w:rPr>
                        <w:noProof/>
                      </w:rPr>
                      <w:t xml:space="preserve">C. Dawson, The mature student's study guide, How To Books. </w:t>
                    </w:r>
                  </w:p>
                </w:tc>
              </w:tr>
              <w:tr w:rsidR="00603D9B" w14:paraId="0BB4BA59" w14:textId="77777777">
                <w:trPr>
                  <w:divId w:val="1863744176"/>
                  <w:tblCellSpacing w:w="15" w:type="dxa"/>
                </w:trPr>
                <w:tc>
                  <w:tcPr>
                    <w:tcW w:w="50" w:type="pct"/>
                    <w:hideMark/>
                  </w:tcPr>
                  <w:p w14:paraId="5C2CA4C9" w14:textId="77777777" w:rsidR="00603D9B" w:rsidRDefault="00603D9B">
                    <w:pPr>
                      <w:pStyle w:val="Bibliography"/>
                      <w:rPr>
                        <w:noProof/>
                      </w:rPr>
                    </w:pPr>
                    <w:r>
                      <w:rPr>
                        <w:noProof/>
                      </w:rPr>
                      <w:t xml:space="preserve">[12] </w:t>
                    </w:r>
                  </w:p>
                </w:tc>
                <w:tc>
                  <w:tcPr>
                    <w:tcW w:w="0" w:type="auto"/>
                    <w:hideMark/>
                  </w:tcPr>
                  <w:p w14:paraId="37BA9361" w14:textId="77777777" w:rsidR="00603D9B" w:rsidRDefault="00603D9B">
                    <w:pPr>
                      <w:pStyle w:val="Bibliography"/>
                      <w:rPr>
                        <w:noProof/>
                      </w:rPr>
                    </w:pPr>
                    <w:r>
                      <w:rPr>
                        <w:noProof/>
                      </w:rPr>
                      <w:t>“What skills should I include on my CV,” [Online]. Available: https://www.monster.co.uk/career-advice/article/what-skills-should-i-include-on-my-cv. [Accessed 1 January 2020].</w:t>
                    </w:r>
                  </w:p>
                </w:tc>
              </w:tr>
              <w:tr w:rsidR="00603D9B" w14:paraId="1877036A" w14:textId="77777777">
                <w:trPr>
                  <w:divId w:val="1863744176"/>
                  <w:tblCellSpacing w:w="15" w:type="dxa"/>
                </w:trPr>
                <w:tc>
                  <w:tcPr>
                    <w:tcW w:w="50" w:type="pct"/>
                    <w:hideMark/>
                  </w:tcPr>
                  <w:p w14:paraId="2F5D8E19" w14:textId="77777777" w:rsidR="00603D9B" w:rsidRDefault="00603D9B">
                    <w:pPr>
                      <w:pStyle w:val="Bibliography"/>
                      <w:rPr>
                        <w:noProof/>
                      </w:rPr>
                    </w:pPr>
                    <w:r>
                      <w:rPr>
                        <w:noProof/>
                      </w:rPr>
                      <w:t xml:space="preserve">[13] </w:t>
                    </w:r>
                  </w:p>
                </w:tc>
                <w:tc>
                  <w:tcPr>
                    <w:tcW w:w="0" w:type="auto"/>
                    <w:hideMark/>
                  </w:tcPr>
                  <w:p w14:paraId="33211D8A" w14:textId="77777777" w:rsidR="00603D9B" w:rsidRDefault="00603D9B">
                    <w:pPr>
                      <w:pStyle w:val="Bibliography"/>
                      <w:rPr>
                        <w:noProof/>
                      </w:rPr>
                    </w:pPr>
                    <w:r>
                      <w:rPr>
                        <w:noProof/>
                      </w:rPr>
                      <w:t>B. Marr, “The 10+ Most Important Job Skills Every Company Will Be Looking For In 2020,” 28 October 2019. [Online]. Available: https://www.forbes.com/sites/bernardmarr/2019/10/28/the-10-most-important-job-skills-every-company-will-be-looking-for-in-2020/#3c35bf6e67b6. [Accessed 15 December 2019].</w:t>
                    </w:r>
                  </w:p>
                </w:tc>
              </w:tr>
              <w:tr w:rsidR="00603D9B" w14:paraId="2A0963C4" w14:textId="77777777">
                <w:trPr>
                  <w:divId w:val="1863744176"/>
                  <w:tblCellSpacing w:w="15" w:type="dxa"/>
                </w:trPr>
                <w:tc>
                  <w:tcPr>
                    <w:tcW w:w="50" w:type="pct"/>
                    <w:hideMark/>
                  </w:tcPr>
                  <w:p w14:paraId="28CAA98A" w14:textId="77777777" w:rsidR="00603D9B" w:rsidRDefault="00603D9B">
                    <w:pPr>
                      <w:pStyle w:val="Bibliography"/>
                      <w:rPr>
                        <w:noProof/>
                      </w:rPr>
                    </w:pPr>
                    <w:r>
                      <w:rPr>
                        <w:noProof/>
                      </w:rPr>
                      <w:t xml:space="preserve">[14] </w:t>
                    </w:r>
                  </w:p>
                </w:tc>
                <w:tc>
                  <w:tcPr>
                    <w:tcW w:w="0" w:type="auto"/>
                    <w:hideMark/>
                  </w:tcPr>
                  <w:p w14:paraId="01D6D72C" w14:textId="77777777" w:rsidR="00603D9B" w:rsidRDefault="00603D9B">
                    <w:pPr>
                      <w:pStyle w:val="Bibliography"/>
                      <w:rPr>
                        <w:noProof/>
                      </w:rPr>
                    </w:pPr>
                    <w:r>
                      <w:rPr>
                        <w:noProof/>
                      </w:rPr>
                      <w:t>“Essential Employability Skills,” [Online]. Available: https://www.wjec.co.uk/qualifications/essential-skills-wales/essential-employability-skills. [Accessed 15 December 2019].</w:t>
                    </w:r>
                  </w:p>
                </w:tc>
              </w:tr>
              <w:tr w:rsidR="00603D9B" w14:paraId="08619CE8" w14:textId="77777777">
                <w:trPr>
                  <w:divId w:val="1863744176"/>
                  <w:tblCellSpacing w:w="15" w:type="dxa"/>
                </w:trPr>
                <w:tc>
                  <w:tcPr>
                    <w:tcW w:w="50" w:type="pct"/>
                    <w:hideMark/>
                  </w:tcPr>
                  <w:p w14:paraId="45451332" w14:textId="77777777" w:rsidR="00603D9B" w:rsidRDefault="00603D9B">
                    <w:pPr>
                      <w:pStyle w:val="Bibliography"/>
                      <w:rPr>
                        <w:noProof/>
                      </w:rPr>
                    </w:pPr>
                    <w:r>
                      <w:rPr>
                        <w:noProof/>
                      </w:rPr>
                      <w:t xml:space="preserve">[15] </w:t>
                    </w:r>
                  </w:p>
                </w:tc>
                <w:tc>
                  <w:tcPr>
                    <w:tcW w:w="0" w:type="auto"/>
                    <w:hideMark/>
                  </w:tcPr>
                  <w:p w14:paraId="05FE5077" w14:textId="77777777" w:rsidR="00603D9B" w:rsidRDefault="00603D9B">
                    <w:pPr>
                      <w:pStyle w:val="Bibliography"/>
                      <w:rPr>
                        <w:noProof/>
                      </w:rPr>
                    </w:pPr>
                    <w:r>
                      <w:rPr>
                        <w:noProof/>
                      </w:rPr>
                      <w:t>P. Petrone, “The Skills Companies Need Most in 2019 – And How to Learn Them,” 1 January 2019. [Online]. Available: https://learning.linkedin.com/blog/top-skills/the-skills-companies-need-most-in-2019--and-how-to-learn-them. [Accessed 15 December 2019].</w:t>
                    </w:r>
                  </w:p>
                </w:tc>
              </w:tr>
              <w:tr w:rsidR="00603D9B" w14:paraId="51432A7D" w14:textId="77777777">
                <w:trPr>
                  <w:divId w:val="1863744176"/>
                  <w:tblCellSpacing w:w="15" w:type="dxa"/>
                </w:trPr>
                <w:tc>
                  <w:tcPr>
                    <w:tcW w:w="50" w:type="pct"/>
                    <w:hideMark/>
                  </w:tcPr>
                  <w:p w14:paraId="23CD222F" w14:textId="77777777" w:rsidR="00603D9B" w:rsidRDefault="00603D9B">
                    <w:pPr>
                      <w:pStyle w:val="Bibliography"/>
                      <w:rPr>
                        <w:noProof/>
                      </w:rPr>
                    </w:pPr>
                    <w:r>
                      <w:rPr>
                        <w:noProof/>
                      </w:rPr>
                      <w:t xml:space="preserve">[16] </w:t>
                    </w:r>
                  </w:p>
                </w:tc>
                <w:tc>
                  <w:tcPr>
                    <w:tcW w:w="0" w:type="auto"/>
                    <w:hideMark/>
                  </w:tcPr>
                  <w:p w14:paraId="0FA53DDE" w14:textId="77777777" w:rsidR="00603D9B" w:rsidRDefault="00603D9B">
                    <w:pPr>
                      <w:pStyle w:val="Bibliography"/>
                      <w:rPr>
                        <w:noProof/>
                      </w:rPr>
                    </w:pPr>
                    <w:r>
                      <w:rPr>
                        <w:noProof/>
                      </w:rPr>
                      <w:t>“VAK Learning Styles,” [Online]. Available: https://www.mindtools.com/pages/article/vak-learning-styles.htm. [Accessed 30 December 2019].</w:t>
                    </w:r>
                  </w:p>
                </w:tc>
              </w:tr>
              <w:tr w:rsidR="00603D9B" w14:paraId="48010A92" w14:textId="77777777">
                <w:trPr>
                  <w:divId w:val="1863744176"/>
                  <w:tblCellSpacing w:w="15" w:type="dxa"/>
                </w:trPr>
                <w:tc>
                  <w:tcPr>
                    <w:tcW w:w="50" w:type="pct"/>
                    <w:hideMark/>
                  </w:tcPr>
                  <w:p w14:paraId="18C1EA22" w14:textId="77777777" w:rsidR="00603D9B" w:rsidRDefault="00603D9B">
                    <w:pPr>
                      <w:pStyle w:val="Bibliography"/>
                      <w:rPr>
                        <w:noProof/>
                      </w:rPr>
                    </w:pPr>
                    <w:r>
                      <w:rPr>
                        <w:noProof/>
                      </w:rPr>
                      <w:t xml:space="preserve">[17] </w:t>
                    </w:r>
                  </w:p>
                </w:tc>
                <w:tc>
                  <w:tcPr>
                    <w:tcW w:w="0" w:type="auto"/>
                    <w:hideMark/>
                  </w:tcPr>
                  <w:p w14:paraId="623FE354" w14:textId="77777777" w:rsidR="00603D9B" w:rsidRDefault="00603D9B">
                    <w:pPr>
                      <w:pStyle w:val="Bibliography"/>
                      <w:rPr>
                        <w:noProof/>
                      </w:rPr>
                    </w:pPr>
                    <w:r>
                      <w:rPr>
                        <w:noProof/>
                      </w:rPr>
                      <w:t>“SWOT Analysis - Definition, Advantages and Limitations,” [Online]. Available: https://www.managementstudyguide.com/swot-analysis.htm. [Accessed 30 December 2019].</w:t>
                    </w:r>
                  </w:p>
                </w:tc>
              </w:tr>
              <w:tr w:rsidR="00603D9B" w14:paraId="750D17C0" w14:textId="77777777">
                <w:trPr>
                  <w:divId w:val="1863744176"/>
                  <w:tblCellSpacing w:w="15" w:type="dxa"/>
                </w:trPr>
                <w:tc>
                  <w:tcPr>
                    <w:tcW w:w="50" w:type="pct"/>
                    <w:hideMark/>
                  </w:tcPr>
                  <w:p w14:paraId="6AFF62F2" w14:textId="77777777" w:rsidR="00603D9B" w:rsidRDefault="00603D9B">
                    <w:pPr>
                      <w:pStyle w:val="Bibliography"/>
                      <w:rPr>
                        <w:noProof/>
                      </w:rPr>
                    </w:pPr>
                    <w:r>
                      <w:rPr>
                        <w:noProof/>
                      </w:rPr>
                      <w:t xml:space="preserve">[18] </w:t>
                    </w:r>
                  </w:p>
                </w:tc>
                <w:tc>
                  <w:tcPr>
                    <w:tcW w:w="0" w:type="auto"/>
                    <w:hideMark/>
                  </w:tcPr>
                  <w:p w14:paraId="6283CAEF" w14:textId="77777777" w:rsidR="00603D9B" w:rsidRDefault="00603D9B">
                    <w:pPr>
                      <w:pStyle w:val="Bibliography"/>
                      <w:rPr>
                        <w:noProof/>
                      </w:rPr>
                    </w:pPr>
                    <w:r>
                      <w:rPr>
                        <w:i/>
                        <w:iCs/>
                        <w:noProof/>
                      </w:rPr>
                      <w:t>Driver and Vehicle Licencing Agency.</w:t>
                    </w:r>
                    <w:r>
                      <w:rPr>
                        <w:noProof/>
                      </w:rPr>
                      <w:t xml:space="preserve"> </w:t>
                    </w:r>
                  </w:p>
                </w:tc>
              </w:tr>
              <w:tr w:rsidR="00603D9B" w14:paraId="219568AC" w14:textId="77777777">
                <w:trPr>
                  <w:divId w:val="1863744176"/>
                  <w:tblCellSpacing w:w="15" w:type="dxa"/>
                </w:trPr>
                <w:tc>
                  <w:tcPr>
                    <w:tcW w:w="50" w:type="pct"/>
                    <w:hideMark/>
                  </w:tcPr>
                  <w:p w14:paraId="1255144B" w14:textId="77777777" w:rsidR="00603D9B" w:rsidRDefault="00603D9B">
                    <w:pPr>
                      <w:pStyle w:val="Bibliography"/>
                      <w:rPr>
                        <w:noProof/>
                      </w:rPr>
                    </w:pPr>
                    <w:r>
                      <w:rPr>
                        <w:noProof/>
                      </w:rPr>
                      <w:lastRenderedPageBreak/>
                      <w:t xml:space="preserve">[19] </w:t>
                    </w:r>
                  </w:p>
                </w:tc>
                <w:tc>
                  <w:tcPr>
                    <w:tcW w:w="0" w:type="auto"/>
                    <w:hideMark/>
                  </w:tcPr>
                  <w:p w14:paraId="64F83851" w14:textId="77777777" w:rsidR="00603D9B" w:rsidRDefault="00603D9B">
                    <w:pPr>
                      <w:pStyle w:val="Bibliography"/>
                      <w:rPr>
                        <w:noProof/>
                      </w:rPr>
                    </w:pPr>
                    <w:r>
                      <w:rPr>
                        <w:noProof/>
                      </w:rPr>
                      <w:t>“Building Self Confidence,” [Online]. Available: https://www.mindtools.com/selfconf.html. [Accessed 3 January 2019].</w:t>
                    </w:r>
                  </w:p>
                </w:tc>
              </w:tr>
              <w:tr w:rsidR="00603D9B" w14:paraId="75F62A71" w14:textId="77777777">
                <w:trPr>
                  <w:divId w:val="1863744176"/>
                  <w:tblCellSpacing w:w="15" w:type="dxa"/>
                </w:trPr>
                <w:tc>
                  <w:tcPr>
                    <w:tcW w:w="50" w:type="pct"/>
                    <w:hideMark/>
                  </w:tcPr>
                  <w:p w14:paraId="7BDD61E0" w14:textId="77777777" w:rsidR="00603D9B" w:rsidRDefault="00603D9B">
                    <w:pPr>
                      <w:pStyle w:val="Bibliography"/>
                      <w:rPr>
                        <w:noProof/>
                      </w:rPr>
                    </w:pPr>
                    <w:r>
                      <w:rPr>
                        <w:noProof/>
                      </w:rPr>
                      <w:t xml:space="preserve">[20] </w:t>
                    </w:r>
                  </w:p>
                </w:tc>
                <w:tc>
                  <w:tcPr>
                    <w:tcW w:w="0" w:type="auto"/>
                    <w:hideMark/>
                  </w:tcPr>
                  <w:p w14:paraId="7700D4F1" w14:textId="77777777" w:rsidR="00603D9B" w:rsidRDefault="00603D9B">
                    <w:pPr>
                      <w:pStyle w:val="Bibliography"/>
                      <w:rPr>
                        <w:noProof/>
                      </w:rPr>
                    </w:pPr>
                    <w:r>
                      <w:rPr>
                        <w:noProof/>
                      </w:rPr>
                      <w:t>“Top Tips for Effective Presentations,” [Online]. Available: https://www.skillsyouneed.com/present/presentation-tips.html. [Accessed 5 December 2019].</w:t>
                    </w:r>
                  </w:p>
                </w:tc>
              </w:tr>
              <w:tr w:rsidR="00603D9B" w14:paraId="394B4DBA" w14:textId="77777777">
                <w:trPr>
                  <w:divId w:val="1863744176"/>
                  <w:tblCellSpacing w:w="15" w:type="dxa"/>
                </w:trPr>
                <w:tc>
                  <w:tcPr>
                    <w:tcW w:w="50" w:type="pct"/>
                    <w:hideMark/>
                  </w:tcPr>
                  <w:p w14:paraId="7FC72BDB" w14:textId="77777777" w:rsidR="00603D9B" w:rsidRDefault="00603D9B">
                    <w:pPr>
                      <w:pStyle w:val="Bibliography"/>
                      <w:rPr>
                        <w:noProof/>
                      </w:rPr>
                    </w:pPr>
                    <w:r>
                      <w:rPr>
                        <w:noProof/>
                      </w:rPr>
                      <w:t xml:space="preserve">[21] </w:t>
                    </w:r>
                  </w:p>
                </w:tc>
                <w:tc>
                  <w:tcPr>
                    <w:tcW w:w="0" w:type="auto"/>
                    <w:hideMark/>
                  </w:tcPr>
                  <w:p w14:paraId="16EA65AD" w14:textId="77777777" w:rsidR="00603D9B" w:rsidRDefault="00603D9B">
                    <w:pPr>
                      <w:pStyle w:val="Bibliography"/>
                      <w:rPr>
                        <w:noProof/>
                      </w:rPr>
                    </w:pPr>
                    <w:r>
                      <w:rPr>
                        <w:noProof/>
                      </w:rPr>
                      <w:t>“Why goal setting for students is important,” 29 July 2016. [Online]. Available: https://organisingyou.com.au/2016/07/why-goal-setting-for-students-is-important/. [Accessed 28 December 2019].</w:t>
                    </w:r>
                  </w:p>
                </w:tc>
              </w:tr>
              <w:tr w:rsidR="00603D9B" w14:paraId="1948A07E" w14:textId="77777777">
                <w:trPr>
                  <w:divId w:val="1863744176"/>
                  <w:tblCellSpacing w:w="15" w:type="dxa"/>
                </w:trPr>
                <w:tc>
                  <w:tcPr>
                    <w:tcW w:w="50" w:type="pct"/>
                    <w:hideMark/>
                  </w:tcPr>
                  <w:p w14:paraId="18F1B509" w14:textId="77777777" w:rsidR="00603D9B" w:rsidRDefault="00603D9B">
                    <w:pPr>
                      <w:pStyle w:val="Bibliography"/>
                      <w:rPr>
                        <w:noProof/>
                      </w:rPr>
                    </w:pPr>
                    <w:r>
                      <w:rPr>
                        <w:noProof/>
                      </w:rPr>
                      <w:t xml:space="preserve">[22] </w:t>
                    </w:r>
                  </w:p>
                </w:tc>
                <w:tc>
                  <w:tcPr>
                    <w:tcW w:w="0" w:type="auto"/>
                    <w:hideMark/>
                  </w:tcPr>
                  <w:p w14:paraId="0BBAD34B" w14:textId="77777777" w:rsidR="00603D9B" w:rsidRDefault="00603D9B">
                    <w:pPr>
                      <w:pStyle w:val="Bibliography"/>
                      <w:rPr>
                        <w:noProof/>
                      </w:rPr>
                    </w:pPr>
                    <w:r>
                      <w:rPr>
                        <w:noProof/>
                      </w:rPr>
                      <w:t xml:space="preserve">E. A. L. Gary P Latham, “Self-regulation through goal getting,” </w:t>
                    </w:r>
                    <w:r>
                      <w:rPr>
                        <w:i/>
                        <w:iCs/>
                        <w:noProof/>
                      </w:rPr>
                      <w:t xml:space="preserve">Organizational Behavior and Human Decision Processes, </w:t>
                    </w:r>
                    <w:r>
                      <w:rPr>
                        <w:noProof/>
                      </w:rPr>
                      <w:t xml:space="preserve">vol. 50, no. 2, pp. 212-247, 1991. </w:t>
                    </w:r>
                  </w:p>
                </w:tc>
              </w:tr>
              <w:tr w:rsidR="00603D9B" w14:paraId="467C61F0" w14:textId="77777777">
                <w:trPr>
                  <w:divId w:val="1863744176"/>
                  <w:tblCellSpacing w:w="15" w:type="dxa"/>
                </w:trPr>
                <w:tc>
                  <w:tcPr>
                    <w:tcW w:w="50" w:type="pct"/>
                    <w:hideMark/>
                  </w:tcPr>
                  <w:p w14:paraId="1241B6C0" w14:textId="77777777" w:rsidR="00603D9B" w:rsidRDefault="00603D9B">
                    <w:pPr>
                      <w:pStyle w:val="Bibliography"/>
                      <w:rPr>
                        <w:noProof/>
                      </w:rPr>
                    </w:pPr>
                    <w:r>
                      <w:rPr>
                        <w:noProof/>
                      </w:rPr>
                      <w:t xml:space="preserve">[23] </w:t>
                    </w:r>
                  </w:p>
                </w:tc>
                <w:tc>
                  <w:tcPr>
                    <w:tcW w:w="0" w:type="auto"/>
                    <w:hideMark/>
                  </w:tcPr>
                  <w:p w14:paraId="7E0CA755" w14:textId="77777777" w:rsidR="00603D9B" w:rsidRDefault="00603D9B">
                    <w:pPr>
                      <w:pStyle w:val="Bibliography"/>
                      <w:rPr>
                        <w:noProof/>
                      </w:rPr>
                    </w:pPr>
                    <w:r>
                      <w:rPr>
                        <w:noProof/>
                      </w:rPr>
                      <w:t xml:space="preserve">K. B. Lawlor, “Smart Goals: How the Application of Smart Goals can Contribute to Achievement of Student Learning Outcomes,” </w:t>
                    </w:r>
                    <w:r>
                      <w:rPr>
                        <w:i/>
                        <w:iCs/>
                        <w:noProof/>
                      </w:rPr>
                      <w:t xml:space="preserve">Developments in Business Simulation and Experiential Learning: Proceedings of the Annual ABSEL Conference , </w:t>
                    </w:r>
                    <w:r>
                      <w:rPr>
                        <w:noProof/>
                      </w:rPr>
                      <w:t xml:space="preserve">vol. 39, pp. 259-267, 2012. </w:t>
                    </w:r>
                  </w:p>
                </w:tc>
              </w:tr>
              <w:tr w:rsidR="00603D9B" w14:paraId="0D0F6547" w14:textId="77777777">
                <w:trPr>
                  <w:divId w:val="1863744176"/>
                  <w:tblCellSpacing w:w="15" w:type="dxa"/>
                </w:trPr>
                <w:tc>
                  <w:tcPr>
                    <w:tcW w:w="50" w:type="pct"/>
                    <w:hideMark/>
                  </w:tcPr>
                  <w:p w14:paraId="2CC609FB" w14:textId="77777777" w:rsidR="00603D9B" w:rsidRDefault="00603D9B">
                    <w:pPr>
                      <w:pStyle w:val="Bibliography"/>
                      <w:rPr>
                        <w:noProof/>
                      </w:rPr>
                    </w:pPr>
                    <w:r>
                      <w:rPr>
                        <w:noProof/>
                      </w:rPr>
                      <w:t xml:space="preserve">[24] </w:t>
                    </w:r>
                  </w:p>
                </w:tc>
                <w:tc>
                  <w:tcPr>
                    <w:tcW w:w="0" w:type="auto"/>
                    <w:hideMark/>
                  </w:tcPr>
                  <w:p w14:paraId="4479BB33" w14:textId="77777777" w:rsidR="00603D9B" w:rsidRDefault="00603D9B">
                    <w:pPr>
                      <w:pStyle w:val="Bibliography"/>
                      <w:rPr>
                        <w:noProof/>
                      </w:rPr>
                    </w:pPr>
                    <w:r>
                      <w:rPr>
                        <w:noProof/>
                      </w:rPr>
                      <w:t>E. Houston, “What is Goal Setting and How to Do it Well,” 29 November 2019. [Online]. Available: https://positivepsychology.com/goal-setting/. [Accessed 3 January 2020].</w:t>
                    </w:r>
                  </w:p>
                </w:tc>
              </w:tr>
              <w:tr w:rsidR="00603D9B" w14:paraId="4D33F889" w14:textId="77777777">
                <w:trPr>
                  <w:divId w:val="1863744176"/>
                  <w:tblCellSpacing w:w="15" w:type="dxa"/>
                </w:trPr>
                <w:tc>
                  <w:tcPr>
                    <w:tcW w:w="50" w:type="pct"/>
                    <w:hideMark/>
                  </w:tcPr>
                  <w:p w14:paraId="22AD0ECA" w14:textId="77777777" w:rsidR="00603D9B" w:rsidRDefault="00603D9B">
                    <w:pPr>
                      <w:pStyle w:val="Bibliography"/>
                      <w:rPr>
                        <w:noProof/>
                      </w:rPr>
                    </w:pPr>
                    <w:r>
                      <w:rPr>
                        <w:noProof/>
                      </w:rPr>
                      <w:t xml:space="preserve">[25] </w:t>
                    </w:r>
                  </w:p>
                </w:tc>
                <w:tc>
                  <w:tcPr>
                    <w:tcW w:w="0" w:type="auto"/>
                    <w:hideMark/>
                  </w:tcPr>
                  <w:p w14:paraId="641D257C" w14:textId="77777777" w:rsidR="00603D9B" w:rsidRDefault="00603D9B">
                    <w:pPr>
                      <w:pStyle w:val="Bibliography"/>
                      <w:rPr>
                        <w:noProof/>
                      </w:rPr>
                    </w:pPr>
                    <w:r>
                      <w:rPr>
                        <w:noProof/>
                      </w:rPr>
                      <w:t>“SMART Goals,” [Online]. Available: https://www.mindtools.com/pages/article/smart-goals.htm. [Accessed 30 December 2019].</w:t>
                    </w:r>
                  </w:p>
                </w:tc>
              </w:tr>
              <w:tr w:rsidR="00603D9B" w14:paraId="484605BE" w14:textId="77777777">
                <w:trPr>
                  <w:divId w:val="1863744176"/>
                  <w:tblCellSpacing w:w="15" w:type="dxa"/>
                </w:trPr>
                <w:tc>
                  <w:tcPr>
                    <w:tcW w:w="50" w:type="pct"/>
                    <w:hideMark/>
                  </w:tcPr>
                  <w:p w14:paraId="5DD28E96" w14:textId="77777777" w:rsidR="00603D9B" w:rsidRDefault="00603D9B">
                    <w:pPr>
                      <w:pStyle w:val="Bibliography"/>
                      <w:rPr>
                        <w:noProof/>
                      </w:rPr>
                    </w:pPr>
                    <w:r>
                      <w:rPr>
                        <w:noProof/>
                      </w:rPr>
                      <w:t xml:space="preserve">[26] </w:t>
                    </w:r>
                  </w:p>
                </w:tc>
                <w:tc>
                  <w:tcPr>
                    <w:tcW w:w="0" w:type="auto"/>
                    <w:hideMark/>
                  </w:tcPr>
                  <w:p w14:paraId="71B50321" w14:textId="77777777" w:rsidR="00603D9B" w:rsidRDefault="00603D9B">
                    <w:pPr>
                      <w:pStyle w:val="Bibliography"/>
                      <w:rPr>
                        <w:noProof/>
                      </w:rPr>
                    </w:pPr>
                    <w:r>
                      <w:rPr>
                        <w:noProof/>
                      </w:rPr>
                      <w:t>“Data Backup Options,” [Online]. Available: https://www.us-cert.gov/sites/default/files/publications/data_backup_options.pdf. [Accessed 2 December 2019].</w:t>
                    </w:r>
                  </w:p>
                </w:tc>
              </w:tr>
              <w:tr w:rsidR="00603D9B" w14:paraId="2CACB21F" w14:textId="77777777">
                <w:trPr>
                  <w:divId w:val="1863744176"/>
                  <w:tblCellSpacing w:w="15" w:type="dxa"/>
                </w:trPr>
                <w:tc>
                  <w:tcPr>
                    <w:tcW w:w="50" w:type="pct"/>
                    <w:hideMark/>
                  </w:tcPr>
                  <w:p w14:paraId="4157347F" w14:textId="77777777" w:rsidR="00603D9B" w:rsidRDefault="00603D9B">
                    <w:pPr>
                      <w:pStyle w:val="Bibliography"/>
                      <w:rPr>
                        <w:noProof/>
                      </w:rPr>
                    </w:pPr>
                    <w:r>
                      <w:rPr>
                        <w:noProof/>
                      </w:rPr>
                      <w:t xml:space="preserve">[27] </w:t>
                    </w:r>
                  </w:p>
                </w:tc>
                <w:tc>
                  <w:tcPr>
                    <w:tcW w:w="0" w:type="auto"/>
                    <w:hideMark/>
                  </w:tcPr>
                  <w:p w14:paraId="4985CA3F" w14:textId="77777777" w:rsidR="00603D9B" w:rsidRDefault="00603D9B">
                    <w:pPr>
                      <w:pStyle w:val="Bibliography"/>
                      <w:rPr>
                        <w:noProof/>
                      </w:rPr>
                    </w:pPr>
                    <w:r>
                      <w:rPr>
                        <w:noProof/>
                      </w:rPr>
                      <w:t>P. Krough, The DAM Book: Digital Asset Management for Photographers, 2nd ed., O'Reily Media, 2009, p. 207.</w:t>
                    </w:r>
                  </w:p>
                </w:tc>
              </w:tr>
              <w:tr w:rsidR="00603D9B" w14:paraId="1F4279E9" w14:textId="77777777">
                <w:trPr>
                  <w:divId w:val="1863744176"/>
                  <w:tblCellSpacing w:w="15" w:type="dxa"/>
                </w:trPr>
                <w:tc>
                  <w:tcPr>
                    <w:tcW w:w="50" w:type="pct"/>
                    <w:hideMark/>
                  </w:tcPr>
                  <w:p w14:paraId="783A23ED" w14:textId="77777777" w:rsidR="00603D9B" w:rsidRDefault="00603D9B">
                    <w:pPr>
                      <w:pStyle w:val="Bibliography"/>
                      <w:rPr>
                        <w:noProof/>
                      </w:rPr>
                    </w:pPr>
                    <w:r>
                      <w:rPr>
                        <w:noProof/>
                      </w:rPr>
                      <w:t xml:space="preserve">[28] </w:t>
                    </w:r>
                  </w:p>
                </w:tc>
                <w:tc>
                  <w:tcPr>
                    <w:tcW w:w="0" w:type="auto"/>
                    <w:hideMark/>
                  </w:tcPr>
                  <w:p w14:paraId="6981450A" w14:textId="77777777" w:rsidR="00603D9B" w:rsidRDefault="00603D9B">
                    <w:pPr>
                      <w:pStyle w:val="Bibliography"/>
                      <w:rPr>
                        <w:noProof/>
                      </w:rPr>
                    </w:pPr>
                    <w:r>
                      <w:rPr>
                        <w:noProof/>
                      </w:rPr>
                      <w:t>“What Is Ransomware?,” [Online]. Available: https://www.mcafee.com/enterprise/en-us/security-awareness/ransomware.html. [Accessed 2 December 2019].</w:t>
                    </w:r>
                  </w:p>
                </w:tc>
              </w:tr>
              <w:tr w:rsidR="00603D9B" w14:paraId="6ACB61BB" w14:textId="77777777">
                <w:trPr>
                  <w:divId w:val="1863744176"/>
                  <w:tblCellSpacing w:w="15" w:type="dxa"/>
                </w:trPr>
                <w:tc>
                  <w:tcPr>
                    <w:tcW w:w="50" w:type="pct"/>
                    <w:hideMark/>
                  </w:tcPr>
                  <w:p w14:paraId="544B9AFD" w14:textId="77777777" w:rsidR="00603D9B" w:rsidRDefault="00603D9B">
                    <w:pPr>
                      <w:pStyle w:val="Bibliography"/>
                      <w:rPr>
                        <w:noProof/>
                      </w:rPr>
                    </w:pPr>
                    <w:r>
                      <w:rPr>
                        <w:noProof/>
                      </w:rPr>
                      <w:t xml:space="preserve">[29] </w:t>
                    </w:r>
                  </w:p>
                </w:tc>
                <w:tc>
                  <w:tcPr>
                    <w:tcW w:w="0" w:type="auto"/>
                    <w:hideMark/>
                  </w:tcPr>
                  <w:p w14:paraId="7385B05A" w14:textId="77777777" w:rsidR="00603D9B" w:rsidRDefault="00603D9B">
                    <w:pPr>
                      <w:pStyle w:val="Bibliography"/>
                      <w:rPr>
                        <w:noProof/>
                      </w:rPr>
                    </w:pPr>
                    <w:r>
                      <w:rPr>
                        <w:noProof/>
                      </w:rPr>
                      <w:t>“The Zeigarnik Effect Explained,” [Online]. Available: https://www.psychologistworld.com/memory/zeigarnik-effect-interruptions-memory. [Accessed 30 December 2019].</w:t>
                    </w:r>
                  </w:p>
                </w:tc>
              </w:tr>
            </w:tbl>
            <w:p w14:paraId="177138A6" w14:textId="77777777" w:rsidR="00603D9B" w:rsidRDefault="00603D9B">
              <w:pPr>
                <w:divId w:val="1863744176"/>
                <w:rPr>
                  <w:rFonts w:eastAsia="Times New Roman"/>
                  <w:noProof/>
                </w:rPr>
              </w:pPr>
            </w:p>
            <w:p w14:paraId="6D96F991" w14:textId="77777777" w:rsidR="009E5BCB" w:rsidRDefault="009E5BCB" w:rsidP="00C40380">
              <w:r>
                <w:rPr>
                  <w:b/>
                  <w:bCs/>
                  <w:noProof/>
                </w:rPr>
                <w:fldChar w:fldCharType="end"/>
              </w:r>
            </w:p>
          </w:sdtContent>
        </w:sdt>
      </w:sdtContent>
    </w:sdt>
    <w:p w14:paraId="53F11188" w14:textId="77777777" w:rsidR="009E5BCB" w:rsidRPr="002E7C5F" w:rsidRDefault="009E5BCB" w:rsidP="00C40380">
      <w:pPr>
        <w:pStyle w:val="ListParagraph"/>
      </w:pPr>
    </w:p>
    <w:p w14:paraId="623A70EF" w14:textId="77777777" w:rsidR="00CE4CFF" w:rsidRDefault="00E9444E" w:rsidP="004A2797">
      <w:pPr>
        <w:pStyle w:val="Heading1"/>
      </w:pPr>
      <w:bookmarkStart w:id="37" w:name="_Toc29385760"/>
      <w:r w:rsidRPr="00195C2E">
        <w:lastRenderedPageBreak/>
        <w:t>Bibliography</w:t>
      </w:r>
      <w:bookmarkEnd w:id="37"/>
    </w:p>
    <w:p w14:paraId="770B7B8E" w14:textId="77777777" w:rsidR="009E5BCB" w:rsidRDefault="00354090" w:rsidP="00C40380">
      <w:r w:rsidRPr="00354090">
        <w:t>www.uwlax.edu/global</w:t>
      </w:r>
      <w:r w:rsidR="009E5BCB">
        <w:t>assets/offices-services/urc/jur</w:t>
      </w:r>
      <w:r w:rsidRPr="00354090">
        <w:t>online/pdf/2011/swenson.cst.pdf</w:t>
      </w:r>
      <w:r w:rsidRPr="00354090">
        <w:cr/>
      </w:r>
    </w:p>
    <w:p w14:paraId="0E8FE4A9" w14:textId="77777777" w:rsidR="00354090" w:rsidRDefault="00D343D5" w:rsidP="00C40380">
      <w:r>
        <w:t>Anita Moorman. ‘</w:t>
      </w:r>
      <w:r w:rsidR="00A04E65" w:rsidRPr="00A04E65">
        <w:t xml:space="preserve">Copyright Infringement and Embedded Photos: A Photo of Tom Brady Goes Viral and Raises Challenging </w:t>
      </w:r>
      <w:r>
        <w:t xml:space="preserve">Copyright Issues for Publishers’, </w:t>
      </w:r>
      <w:r w:rsidR="00A04E65" w:rsidRPr="00A04E65">
        <w:t>Sport Marketing Quarterly Jun</w:t>
      </w:r>
      <w:r>
        <w:t xml:space="preserve"> </w:t>
      </w:r>
      <w:r w:rsidR="00A04E65" w:rsidRPr="00A04E65">
        <w:t>2018, Vol. 27 Issue</w:t>
      </w:r>
      <w:r>
        <w:t xml:space="preserve"> 2, p135</w:t>
      </w:r>
    </w:p>
    <w:p w14:paraId="4143D46D" w14:textId="77777777" w:rsidR="009E5BCB" w:rsidRDefault="009E5BCB" w:rsidP="00C40380"/>
    <w:p w14:paraId="623939CE" w14:textId="77777777" w:rsidR="009E5BCB" w:rsidRDefault="00E9444E" w:rsidP="00C40380">
      <w:r w:rsidRPr="00195C2E">
        <w:t>https://steemit.com/blog/@dmcamera/how-to-avoid-copyright-violation-and-image-plagiarism-how-to-effectively-use-google-images</w:t>
      </w:r>
      <w:r w:rsidRPr="00195C2E">
        <w:cr/>
      </w:r>
    </w:p>
    <w:p w14:paraId="486B765E" w14:textId="77777777" w:rsidR="009E5BCB" w:rsidRDefault="00A04E65" w:rsidP="00C40380">
      <w:r w:rsidRPr="00A04E65">
        <w:t xml:space="preserve">Parrish, D. and Noonan, B. (2009) ‘Image Manipulation as Research Misconduct’, </w:t>
      </w:r>
      <w:r w:rsidRPr="00A04E65">
        <w:rPr>
          <w:i/>
          <w:iCs/>
        </w:rPr>
        <w:t>Science &amp; Engineering Ethics</w:t>
      </w:r>
      <w:r w:rsidR="009E5BCB">
        <w:t>, 15(2), pp. 161–167</w:t>
      </w:r>
    </w:p>
    <w:p w14:paraId="5DA8C884" w14:textId="77777777" w:rsidR="009E5BCB" w:rsidRDefault="009E5BCB" w:rsidP="00C40380"/>
    <w:p w14:paraId="2F215E06" w14:textId="77777777" w:rsidR="000B5229" w:rsidRDefault="009E5BCB" w:rsidP="00C40380">
      <w:r>
        <w:t xml:space="preserve">Dave </w:t>
      </w:r>
      <w:r w:rsidR="00DF2982">
        <w:t>Paradi (</w:t>
      </w:r>
      <w:r>
        <w:t xml:space="preserve">2010) </w:t>
      </w:r>
      <w:r w:rsidR="00D30157" w:rsidRPr="009E5BCB">
        <w:t>102 Tips to Communicate More Effectively Using PowerPoint</w:t>
      </w:r>
      <w:r w:rsidRPr="009E5BCB">
        <w:t xml:space="preserve"> </w:t>
      </w:r>
    </w:p>
    <w:p w14:paraId="2E20DF80" w14:textId="77777777" w:rsidR="009E5BCB" w:rsidRPr="009E5BCB" w:rsidRDefault="009E5BCB" w:rsidP="00C40380"/>
    <w:p w14:paraId="3E2B0ABD" w14:textId="77777777" w:rsidR="009E5BCB" w:rsidRDefault="009E5BCB" w:rsidP="00C40380">
      <w:r>
        <w:t>Stella Cottrell, ‘</w:t>
      </w:r>
      <w:r w:rsidR="00B77795" w:rsidRPr="00195C2E">
        <w:t>Skills for Success: Personal</w:t>
      </w:r>
      <w:r>
        <w:t xml:space="preserve"> Development and Employability’</w:t>
      </w:r>
    </w:p>
    <w:p w14:paraId="1447DB51" w14:textId="77777777" w:rsidR="009E5BCB" w:rsidRDefault="009E5BCB" w:rsidP="00C40380"/>
    <w:p w14:paraId="23B5600F" w14:textId="77777777" w:rsidR="00B77795" w:rsidRDefault="00000000" w:rsidP="00C40380">
      <w:hyperlink r:id="rId18" w:history="1">
        <w:r w:rsidR="009E5BCB" w:rsidRPr="001C7F5E">
          <w:rPr>
            <w:rStyle w:val="Hyperlink"/>
            <w:rFonts w:cs="Arial"/>
            <w:szCs w:val="24"/>
          </w:rPr>
          <w:t>http://www.skills4study.com</w:t>
        </w:r>
      </w:hyperlink>
      <w:r w:rsidR="009E5BCB">
        <w:t xml:space="preserve"> </w:t>
      </w:r>
    </w:p>
    <w:p w14:paraId="0032EAAE" w14:textId="77777777" w:rsidR="009E5BCB" w:rsidRPr="00195C2E" w:rsidRDefault="009E5BCB" w:rsidP="00C40380"/>
    <w:p w14:paraId="3C61D6C6" w14:textId="77777777" w:rsidR="009E5BCB" w:rsidRDefault="00000000" w:rsidP="00603D9B">
      <w:hyperlink r:id="rId19" w:history="1">
        <w:r w:rsidR="009E5BCB" w:rsidRPr="00603D9B">
          <w:rPr>
            <w:rStyle w:val="Hyperlink"/>
            <w:rFonts w:cs="Arial"/>
            <w:szCs w:val="24"/>
          </w:rPr>
          <w:t>http://www.palgrave.com/skills4study</w:t>
        </w:r>
      </w:hyperlink>
    </w:p>
    <w:p w14:paraId="1079414D" w14:textId="77777777" w:rsidR="009E5BCB" w:rsidRPr="00195C2E" w:rsidRDefault="009E5BCB" w:rsidP="00C40380">
      <w:pPr>
        <w:pStyle w:val="ListParagraph"/>
      </w:pPr>
    </w:p>
    <w:p w14:paraId="16CAE0E5" w14:textId="77777777" w:rsidR="00CE4CFF" w:rsidRDefault="00000000" w:rsidP="00603D9B">
      <w:hyperlink r:id="rId20" w:history="1">
        <w:r w:rsidR="009E5BCB" w:rsidRPr="00603D9B">
          <w:rPr>
            <w:rStyle w:val="Hyperlink"/>
            <w:rFonts w:cs="Arial"/>
            <w:szCs w:val="24"/>
          </w:rPr>
          <w:t>http://www.how-to-study.com</w:t>
        </w:r>
      </w:hyperlink>
      <w:r w:rsidR="009E5BCB">
        <w:t xml:space="preserve"> </w:t>
      </w:r>
    </w:p>
    <w:p w14:paraId="00227455" w14:textId="77777777" w:rsidR="005010D4" w:rsidRDefault="005010D4" w:rsidP="00603D9B"/>
    <w:p w14:paraId="44D58AC4" w14:textId="77777777" w:rsidR="005010D4" w:rsidRPr="005010D4" w:rsidRDefault="00000000" w:rsidP="005010D4">
      <w:hyperlink r:id="rId21" w:history="1">
        <w:r w:rsidR="005010D4" w:rsidRPr="005010D4">
          <w:rPr>
            <w:rStyle w:val="Hyperlink"/>
          </w:rPr>
          <w:t>https://www.technotification.com/2018/11/skills-for-ethical-hacker.html</w:t>
        </w:r>
      </w:hyperlink>
    </w:p>
    <w:p w14:paraId="4F394949" w14:textId="77777777" w:rsidR="005010D4" w:rsidRPr="005010D4" w:rsidRDefault="005010D4" w:rsidP="005010D4">
      <w:pPr>
        <w:pStyle w:val="ListParagraph"/>
        <w:rPr>
          <w:lang w:val="en-US"/>
        </w:rPr>
      </w:pPr>
    </w:p>
    <w:p w14:paraId="63BD53B4" w14:textId="77777777" w:rsidR="005010D4" w:rsidRPr="005010D4" w:rsidRDefault="00000000" w:rsidP="005010D4">
      <w:hyperlink r:id="rId22" w:history="1">
        <w:r w:rsidR="005010D4" w:rsidRPr="005010D4">
          <w:rPr>
            <w:rStyle w:val="Hyperlink"/>
          </w:rPr>
          <w:t>https://www.csestack.org/ethical-hacking-prerequisites-skill/</w:t>
        </w:r>
      </w:hyperlink>
    </w:p>
    <w:p w14:paraId="71410697" w14:textId="77777777" w:rsidR="005010D4" w:rsidRPr="005010D4" w:rsidRDefault="005010D4" w:rsidP="005010D4">
      <w:pPr>
        <w:pStyle w:val="ListParagraph"/>
        <w:rPr>
          <w:lang w:val="en-US"/>
        </w:rPr>
      </w:pPr>
    </w:p>
    <w:p w14:paraId="66A6C5C4" w14:textId="77777777" w:rsidR="005010D4" w:rsidRPr="005010D4" w:rsidRDefault="00000000" w:rsidP="005010D4">
      <w:hyperlink r:id="rId23" w:history="1">
        <w:r w:rsidR="005010D4" w:rsidRPr="005010D4">
          <w:rPr>
            <w:rStyle w:val="Hyperlink"/>
          </w:rPr>
          <w:t>https://www.findcareerinfo.com/ethical-hacking-career-path/</w:t>
        </w:r>
      </w:hyperlink>
    </w:p>
    <w:p w14:paraId="26FDD43C" w14:textId="77777777" w:rsidR="0086017E" w:rsidRDefault="0086017E" w:rsidP="00C40380">
      <w:pPr>
        <w:pStyle w:val="ListParagraph"/>
      </w:pPr>
    </w:p>
    <w:p w14:paraId="72C3C814" w14:textId="77777777" w:rsidR="0087670E" w:rsidRDefault="0087670E" w:rsidP="00D2276E"/>
    <w:p w14:paraId="5BDF8FA4" w14:textId="77777777" w:rsidR="0086017E" w:rsidRDefault="0086017E" w:rsidP="004A2797">
      <w:pPr>
        <w:pStyle w:val="Heading1"/>
      </w:pPr>
      <w:bookmarkStart w:id="38" w:name="_Toc29385761"/>
      <w:r w:rsidRPr="002E7C5F">
        <w:t>Appendices</w:t>
      </w:r>
      <w:bookmarkEnd w:id="38"/>
    </w:p>
    <w:p w14:paraId="2A966178" w14:textId="77777777" w:rsidR="00A15B5D" w:rsidRDefault="00603D9B" w:rsidP="004A2797">
      <w:pPr>
        <w:pStyle w:val="Heading2"/>
      </w:pPr>
      <w:bookmarkStart w:id="39" w:name="_Toc29385762"/>
      <w:r w:rsidRPr="00603D9B">
        <w:t>Appendix 1</w:t>
      </w:r>
      <w:r w:rsidR="004A2797">
        <w:t xml:space="preserve"> – Presentation feedback</w:t>
      </w:r>
      <w:bookmarkEnd w:id="39"/>
    </w:p>
    <w:p w14:paraId="6625F8BB" w14:textId="77777777" w:rsidR="0087670E" w:rsidRPr="0087670E" w:rsidRDefault="0087670E" w:rsidP="0087670E"/>
    <w:p w14:paraId="59C40A5B" w14:textId="77777777" w:rsidR="00397E33" w:rsidRDefault="0087670E" w:rsidP="00C40380">
      <w:r w:rsidRPr="0087670E">
        <w:rPr>
          <w:noProof/>
          <w:lang w:eastAsia="en-GB"/>
        </w:rPr>
        <w:lastRenderedPageBreak/>
        <w:drawing>
          <wp:inline distT="0" distB="0" distL="0" distR="0" wp14:anchorId="7022955B" wp14:editId="79C8C6BB">
            <wp:extent cx="5578479" cy="7753350"/>
            <wp:effectExtent l="0" t="0" r="3175" b="0"/>
            <wp:docPr id="8" name="Picture 8" descr="C:\Users\user-admin\Desktop\Degree\ePortfolio\University\Level 4\Semester one\Academic and employability skills\Assignment\Presentation\feed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dmin\Desktop\Degree\ePortfolio\University\Level 4\Semester one\Academic and employability skills\Assignment\Presentation\feedback.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93486" cy="7774208"/>
                    </a:xfrm>
                    <a:prstGeom prst="rect">
                      <a:avLst/>
                    </a:prstGeom>
                    <a:noFill/>
                    <a:ln>
                      <a:noFill/>
                    </a:ln>
                  </pic:spPr>
                </pic:pic>
              </a:graphicData>
            </a:graphic>
          </wp:inline>
        </w:drawing>
      </w:r>
    </w:p>
    <w:p w14:paraId="50CE1887" w14:textId="77777777" w:rsidR="00504E6B" w:rsidRDefault="00504E6B" w:rsidP="00C40380"/>
    <w:p w14:paraId="0D8FDA39" w14:textId="77777777" w:rsidR="00504E6B" w:rsidRDefault="005A1B40" w:rsidP="00504E6B">
      <w:pPr>
        <w:pStyle w:val="Heading2"/>
      </w:pPr>
      <w:bookmarkStart w:id="40" w:name="_Toc29385763"/>
      <w:r>
        <w:lastRenderedPageBreak/>
        <w:t>Appendix 2 – Personality type</w:t>
      </w:r>
      <w:bookmarkEnd w:id="40"/>
    </w:p>
    <w:p w14:paraId="62B374C0" w14:textId="77777777" w:rsidR="00504E6B" w:rsidRDefault="00504E6B" w:rsidP="00504E6B">
      <w:r>
        <w:rPr>
          <w:noProof/>
          <w:lang w:eastAsia="en-GB"/>
        </w:rPr>
        <w:drawing>
          <wp:inline distT="0" distB="0" distL="0" distR="0" wp14:anchorId="267CEBBF" wp14:editId="216CC2F3">
            <wp:extent cx="5731510" cy="65639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563995"/>
                    </a:xfrm>
                    <a:prstGeom prst="rect">
                      <a:avLst/>
                    </a:prstGeom>
                  </pic:spPr>
                </pic:pic>
              </a:graphicData>
            </a:graphic>
          </wp:inline>
        </w:drawing>
      </w:r>
    </w:p>
    <w:p w14:paraId="1992E4DC" w14:textId="77777777" w:rsidR="00504E6B" w:rsidRPr="00504E6B" w:rsidRDefault="00504E6B" w:rsidP="00504E6B">
      <w:r>
        <w:rPr>
          <w:noProof/>
          <w:lang w:eastAsia="en-GB"/>
        </w:rPr>
        <w:lastRenderedPageBreak/>
        <w:drawing>
          <wp:inline distT="0" distB="0" distL="0" distR="0" wp14:anchorId="647F9F78" wp14:editId="0F15AB78">
            <wp:extent cx="5731510" cy="34702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470275"/>
                    </a:xfrm>
                    <a:prstGeom prst="rect">
                      <a:avLst/>
                    </a:prstGeom>
                  </pic:spPr>
                </pic:pic>
              </a:graphicData>
            </a:graphic>
          </wp:inline>
        </w:drawing>
      </w:r>
    </w:p>
    <w:p w14:paraId="3362901C" w14:textId="77777777" w:rsidR="00504E6B" w:rsidRPr="00504E6B" w:rsidRDefault="00D2276E" w:rsidP="00504E6B">
      <w:r>
        <w:br w:type="page"/>
      </w:r>
    </w:p>
    <w:p w14:paraId="673F40E3" w14:textId="77777777" w:rsidR="00397E33" w:rsidRDefault="005A1B40" w:rsidP="00397E33">
      <w:pPr>
        <w:pStyle w:val="Heading2"/>
      </w:pPr>
      <w:bookmarkStart w:id="41" w:name="_Toc29385764"/>
      <w:r>
        <w:lastRenderedPageBreak/>
        <w:t>Appendix 3</w:t>
      </w:r>
      <w:r w:rsidR="00397E33">
        <w:t xml:space="preserve"> – Self evaluation</w:t>
      </w:r>
      <w:bookmarkEnd w:id="41"/>
    </w:p>
    <w:p w14:paraId="00A91F95" w14:textId="77777777" w:rsidR="00397E33" w:rsidRPr="00397E33" w:rsidRDefault="00397E33" w:rsidP="00397E3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841"/>
        <w:gridCol w:w="840"/>
        <w:gridCol w:w="840"/>
        <w:gridCol w:w="840"/>
        <w:gridCol w:w="840"/>
      </w:tblGrid>
      <w:tr w:rsidR="00397E33" w:rsidRPr="00397E33" w14:paraId="35F5C653" w14:textId="77777777" w:rsidTr="007906DC">
        <w:tc>
          <w:tcPr>
            <w:tcW w:w="5319" w:type="dxa"/>
            <w:tcBorders>
              <w:bottom w:val="nil"/>
            </w:tcBorders>
            <w:shd w:val="clear" w:color="auto" w:fill="E2EFD9" w:themeFill="accent6" w:themeFillTint="33"/>
            <w:vAlign w:val="center"/>
          </w:tcPr>
          <w:p w14:paraId="732D45CE" w14:textId="77777777" w:rsidR="00397E33" w:rsidRPr="00397E33" w:rsidRDefault="00397E33" w:rsidP="00397E33">
            <w:r w:rsidRPr="00397E33">
              <w:t>Skill</w:t>
            </w:r>
          </w:p>
        </w:tc>
        <w:tc>
          <w:tcPr>
            <w:tcW w:w="907" w:type="dxa"/>
            <w:tcBorders>
              <w:bottom w:val="nil"/>
            </w:tcBorders>
            <w:shd w:val="clear" w:color="auto" w:fill="E2EFD9" w:themeFill="accent6" w:themeFillTint="33"/>
            <w:vAlign w:val="center"/>
          </w:tcPr>
          <w:p w14:paraId="2ADBF643" w14:textId="77777777" w:rsidR="00397E33" w:rsidRPr="00397E33" w:rsidRDefault="00397E33" w:rsidP="00397E33">
            <w:r w:rsidRPr="00397E33">
              <w:sym w:font="Wingdings" w:char="F047"/>
            </w:r>
          </w:p>
        </w:tc>
        <w:tc>
          <w:tcPr>
            <w:tcW w:w="907" w:type="dxa"/>
            <w:tcBorders>
              <w:bottom w:val="nil"/>
            </w:tcBorders>
            <w:shd w:val="clear" w:color="auto" w:fill="E2EFD9" w:themeFill="accent6" w:themeFillTint="33"/>
            <w:vAlign w:val="center"/>
          </w:tcPr>
          <w:p w14:paraId="5383221C" w14:textId="77777777" w:rsidR="00397E33" w:rsidRPr="00397E33" w:rsidRDefault="00397E33" w:rsidP="00397E33"/>
        </w:tc>
        <w:tc>
          <w:tcPr>
            <w:tcW w:w="907" w:type="dxa"/>
            <w:tcBorders>
              <w:bottom w:val="nil"/>
            </w:tcBorders>
            <w:shd w:val="clear" w:color="auto" w:fill="E2EFD9" w:themeFill="accent6" w:themeFillTint="33"/>
            <w:vAlign w:val="center"/>
          </w:tcPr>
          <w:p w14:paraId="68C067BB" w14:textId="77777777" w:rsidR="00397E33" w:rsidRPr="00397E33" w:rsidRDefault="00397E33" w:rsidP="00397E33"/>
        </w:tc>
        <w:tc>
          <w:tcPr>
            <w:tcW w:w="907" w:type="dxa"/>
            <w:tcBorders>
              <w:bottom w:val="nil"/>
            </w:tcBorders>
            <w:shd w:val="clear" w:color="auto" w:fill="E2EFD9" w:themeFill="accent6" w:themeFillTint="33"/>
            <w:vAlign w:val="center"/>
          </w:tcPr>
          <w:p w14:paraId="38586FCA" w14:textId="77777777" w:rsidR="00397E33" w:rsidRPr="00397E33" w:rsidRDefault="00397E33" w:rsidP="00397E33"/>
        </w:tc>
        <w:tc>
          <w:tcPr>
            <w:tcW w:w="907" w:type="dxa"/>
            <w:tcBorders>
              <w:bottom w:val="nil"/>
            </w:tcBorders>
            <w:shd w:val="clear" w:color="auto" w:fill="E2EFD9" w:themeFill="accent6" w:themeFillTint="33"/>
            <w:vAlign w:val="center"/>
          </w:tcPr>
          <w:p w14:paraId="33C55FB7" w14:textId="77777777" w:rsidR="00397E33" w:rsidRPr="00397E33" w:rsidRDefault="00397E33" w:rsidP="00397E33">
            <w:r w:rsidRPr="00397E33">
              <w:sym w:font="Wingdings" w:char="F048"/>
            </w:r>
          </w:p>
        </w:tc>
      </w:tr>
      <w:tr w:rsidR="00397E33" w:rsidRPr="00397E33" w14:paraId="30C6FA36" w14:textId="77777777" w:rsidTr="007906DC">
        <w:tc>
          <w:tcPr>
            <w:tcW w:w="5319" w:type="dxa"/>
            <w:tcBorders>
              <w:top w:val="nil"/>
            </w:tcBorders>
            <w:shd w:val="clear" w:color="auto" w:fill="E2EFD9" w:themeFill="accent6" w:themeFillTint="33"/>
          </w:tcPr>
          <w:p w14:paraId="30C625A3" w14:textId="77777777" w:rsidR="00397E33" w:rsidRPr="00397E33" w:rsidRDefault="00397E33" w:rsidP="00397E33"/>
        </w:tc>
        <w:tc>
          <w:tcPr>
            <w:tcW w:w="907" w:type="dxa"/>
            <w:tcBorders>
              <w:top w:val="nil"/>
            </w:tcBorders>
            <w:shd w:val="clear" w:color="auto" w:fill="E2EFD9" w:themeFill="accent6" w:themeFillTint="33"/>
          </w:tcPr>
          <w:p w14:paraId="3C9E9CA1" w14:textId="77777777" w:rsidR="00397E33" w:rsidRPr="00397E33" w:rsidRDefault="00397E33" w:rsidP="00397E33">
            <w:r w:rsidRPr="00397E33">
              <w:t>5</w:t>
            </w:r>
          </w:p>
        </w:tc>
        <w:tc>
          <w:tcPr>
            <w:tcW w:w="907" w:type="dxa"/>
            <w:tcBorders>
              <w:top w:val="nil"/>
            </w:tcBorders>
            <w:shd w:val="clear" w:color="auto" w:fill="E2EFD9" w:themeFill="accent6" w:themeFillTint="33"/>
          </w:tcPr>
          <w:p w14:paraId="2BEBB218" w14:textId="77777777" w:rsidR="00397E33" w:rsidRPr="00397E33" w:rsidRDefault="00397E33" w:rsidP="00397E33">
            <w:r w:rsidRPr="00397E33">
              <w:t>4</w:t>
            </w:r>
          </w:p>
        </w:tc>
        <w:tc>
          <w:tcPr>
            <w:tcW w:w="907" w:type="dxa"/>
            <w:tcBorders>
              <w:top w:val="nil"/>
            </w:tcBorders>
            <w:shd w:val="clear" w:color="auto" w:fill="E2EFD9" w:themeFill="accent6" w:themeFillTint="33"/>
          </w:tcPr>
          <w:p w14:paraId="0C1C01E3" w14:textId="77777777" w:rsidR="00397E33" w:rsidRPr="00397E33" w:rsidRDefault="00397E33" w:rsidP="00397E33">
            <w:r w:rsidRPr="00397E33">
              <w:t>3</w:t>
            </w:r>
          </w:p>
        </w:tc>
        <w:tc>
          <w:tcPr>
            <w:tcW w:w="907" w:type="dxa"/>
            <w:tcBorders>
              <w:top w:val="nil"/>
            </w:tcBorders>
            <w:shd w:val="clear" w:color="auto" w:fill="E2EFD9" w:themeFill="accent6" w:themeFillTint="33"/>
          </w:tcPr>
          <w:p w14:paraId="298119AA" w14:textId="77777777" w:rsidR="00397E33" w:rsidRPr="00397E33" w:rsidRDefault="00397E33" w:rsidP="00397E33">
            <w:r w:rsidRPr="00397E33">
              <w:t>2</w:t>
            </w:r>
          </w:p>
        </w:tc>
        <w:tc>
          <w:tcPr>
            <w:tcW w:w="907" w:type="dxa"/>
            <w:tcBorders>
              <w:top w:val="nil"/>
            </w:tcBorders>
            <w:shd w:val="clear" w:color="auto" w:fill="E2EFD9" w:themeFill="accent6" w:themeFillTint="33"/>
          </w:tcPr>
          <w:p w14:paraId="58C24B13" w14:textId="77777777" w:rsidR="00397E33" w:rsidRPr="00397E33" w:rsidRDefault="00397E33" w:rsidP="00397E33">
            <w:r w:rsidRPr="00397E33">
              <w:t>1</w:t>
            </w:r>
          </w:p>
        </w:tc>
      </w:tr>
      <w:tr w:rsidR="00397E33" w:rsidRPr="00397E33" w14:paraId="2DC6F84E" w14:textId="77777777" w:rsidTr="00AE0977">
        <w:trPr>
          <w:trHeight w:val="624"/>
        </w:trPr>
        <w:tc>
          <w:tcPr>
            <w:tcW w:w="5319" w:type="dxa"/>
            <w:vAlign w:val="center"/>
          </w:tcPr>
          <w:p w14:paraId="5C79A914" w14:textId="77777777" w:rsidR="00397E33" w:rsidRPr="00397E33" w:rsidRDefault="00397E33" w:rsidP="00397E33">
            <w:r w:rsidRPr="00397E33">
              <w:t>I have the confidence to try new things and express my ideas</w:t>
            </w:r>
          </w:p>
        </w:tc>
        <w:tc>
          <w:tcPr>
            <w:tcW w:w="907" w:type="dxa"/>
            <w:vAlign w:val="center"/>
          </w:tcPr>
          <w:p w14:paraId="42585EB3" w14:textId="77777777" w:rsidR="00397E33" w:rsidRPr="00397E33" w:rsidRDefault="00397E33" w:rsidP="00397E33"/>
        </w:tc>
        <w:tc>
          <w:tcPr>
            <w:tcW w:w="907" w:type="dxa"/>
            <w:vAlign w:val="center"/>
          </w:tcPr>
          <w:p w14:paraId="5335CB39" w14:textId="77777777" w:rsidR="00397E33" w:rsidRPr="00397E33" w:rsidRDefault="00397E33" w:rsidP="00397E33">
            <w:r w:rsidRPr="00397E33">
              <w:sym w:font="Wingdings" w:char="F0FC"/>
            </w:r>
          </w:p>
        </w:tc>
        <w:tc>
          <w:tcPr>
            <w:tcW w:w="907" w:type="dxa"/>
            <w:vAlign w:val="center"/>
          </w:tcPr>
          <w:p w14:paraId="51C22D83" w14:textId="77777777" w:rsidR="00397E33" w:rsidRPr="00397E33" w:rsidRDefault="00397E33" w:rsidP="00397E33"/>
        </w:tc>
        <w:tc>
          <w:tcPr>
            <w:tcW w:w="907" w:type="dxa"/>
            <w:vAlign w:val="center"/>
          </w:tcPr>
          <w:p w14:paraId="2158D255" w14:textId="77777777" w:rsidR="00397E33" w:rsidRPr="00397E33" w:rsidRDefault="00397E33" w:rsidP="00397E33"/>
        </w:tc>
        <w:tc>
          <w:tcPr>
            <w:tcW w:w="907" w:type="dxa"/>
            <w:vAlign w:val="center"/>
          </w:tcPr>
          <w:p w14:paraId="6789D540" w14:textId="77777777" w:rsidR="00397E33" w:rsidRPr="00397E33" w:rsidRDefault="00397E33" w:rsidP="00397E33"/>
        </w:tc>
      </w:tr>
      <w:tr w:rsidR="00397E33" w:rsidRPr="00397E33" w14:paraId="4067A17B" w14:textId="77777777" w:rsidTr="00AE0977">
        <w:trPr>
          <w:trHeight w:val="624"/>
        </w:trPr>
        <w:tc>
          <w:tcPr>
            <w:tcW w:w="5319" w:type="dxa"/>
            <w:vAlign w:val="center"/>
          </w:tcPr>
          <w:p w14:paraId="45308C12" w14:textId="77777777" w:rsidR="00397E33" w:rsidRPr="00397E33" w:rsidRDefault="00397E33" w:rsidP="00397E33">
            <w:r w:rsidRPr="00397E33">
              <w:t xml:space="preserve">I am </w:t>
            </w:r>
            <w:r w:rsidR="00DF2982" w:rsidRPr="00397E33">
              <w:t>self-motivated</w:t>
            </w:r>
            <w:r w:rsidRPr="00397E33">
              <w:t xml:space="preserve"> and will persevere with difficult tasks</w:t>
            </w:r>
          </w:p>
        </w:tc>
        <w:tc>
          <w:tcPr>
            <w:tcW w:w="907" w:type="dxa"/>
            <w:vAlign w:val="center"/>
          </w:tcPr>
          <w:p w14:paraId="727A702B" w14:textId="77777777" w:rsidR="00397E33" w:rsidRPr="00397E33" w:rsidRDefault="00397E33" w:rsidP="00397E33"/>
        </w:tc>
        <w:tc>
          <w:tcPr>
            <w:tcW w:w="907" w:type="dxa"/>
            <w:vAlign w:val="center"/>
          </w:tcPr>
          <w:p w14:paraId="5E2E1575" w14:textId="77777777" w:rsidR="00397E33" w:rsidRPr="00397E33" w:rsidRDefault="00397E33" w:rsidP="00397E33">
            <w:r w:rsidRPr="00397E33">
              <w:sym w:font="Wingdings" w:char="F0FC"/>
            </w:r>
          </w:p>
        </w:tc>
        <w:tc>
          <w:tcPr>
            <w:tcW w:w="907" w:type="dxa"/>
            <w:vAlign w:val="center"/>
          </w:tcPr>
          <w:p w14:paraId="28FA22D1" w14:textId="77777777" w:rsidR="00397E33" w:rsidRPr="00397E33" w:rsidRDefault="00397E33" w:rsidP="00397E33"/>
        </w:tc>
        <w:tc>
          <w:tcPr>
            <w:tcW w:w="907" w:type="dxa"/>
            <w:vAlign w:val="center"/>
          </w:tcPr>
          <w:p w14:paraId="1F166253" w14:textId="77777777" w:rsidR="00397E33" w:rsidRPr="00397E33" w:rsidRDefault="00397E33" w:rsidP="00397E33"/>
        </w:tc>
        <w:tc>
          <w:tcPr>
            <w:tcW w:w="907" w:type="dxa"/>
            <w:vAlign w:val="center"/>
          </w:tcPr>
          <w:p w14:paraId="38C6DF0C" w14:textId="77777777" w:rsidR="00397E33" w:rsidRPr="00397E33" w:rsidRDefault="00397E33" w:rsidP="00397E33"/>
        </w:tc>
      </w:tr>
      <w:tr w:rsidR="00397E33" w:rsidRPr="00397E33" w14:paraId="30D938A9" w14:textId="77777777" w:rsidTr="00AE0977">
        <w:trPr>
          <w:trHeight w:val="624"/>
        </w:trPr>
        <w:tc>
          <w:tcPr>
            <w:tcW w:w="5319" w:type="dxa"/>
            <w:vAlign w:val="center"/>
          </w:tcPr>
          <w:p w14:paraId="62AAC885" w14:textId="77777777" w:rsidR="00397E33" w:rsidRPr="00397E33" w:rsidRDefault="00397E33" w:rsidP="00397E33">
            <w:r w:rsidRPr="00397E33">
              <w:t>I am organised and can meet set deadlines</w:t>
            </w:r>
          </w:p>
        </w:tc>
        <w:tc>
          <w:tcPr>
            <w:tcW w:w="907" w:type="dxa"/>
            <w:vAlign w:val="center"/>
          </w:tcPr>
          <w:p w14:paraId="4CDB722E" w14:textId="77777777" w:rsidR="00397E33" w:rsidRPr="00397E33" w:rsidRDefault="00397E33" w:rsidP="00397E33">
            <w:r w:rsidRPr="00397E33">
              <w:sym w:font="Wingdings" w:char="F0FC"/>
            </w:r>
          </w:p>
        </w:tc>
        <w:tc>
          <w:tcPr>
            <w:tcW w:w="907" w:type="dxa"/>
            <w:vAlign w:val="center"/>
          </w:tcPr>
          <w:p w14:paraId="19B81CB7" w14:textId="77777777" w:rsidR="00397E33" w:rsidRPr="00397E33" w:rsidRDefault="00397E33" w:rsidP="00397E33"/>
        </w:tc>
        <w:tc>
          <w:tcPr>
            <w:tcW w:w="907" w:type="dxa"/>
            <w:vAlign w:val="center"/>
          </w:tcPr>
          <w:p w14:paraId="47324F54" w14:textId="77777777" w:rsidR="00397E33" w:rsidRPr="00397E33" w:rsidRDefault="00397E33" w:rsidP="00397E33"/>
        </w:tc>
        <w:tc>
          <w:tcPr>
            <w:tcW w:w="907" w:type="dxa"/>
            <w:vAlign w:val="center"/>
          </w:tcPr>
          <w:p w14:paraId="701A21DA" w14:textId="77777777" w:rsidR="00397E33" w:rsidRPr="00397E33" w:rsidRDefault="00397E33" w:rsidP="00397E33"/>
        </w:tc>
        <w:tc>
          <w:tcPr>
            <w:tcW w:w="907" w:type="dxa"/>
            <w:vAlign w:val="center"/>
          </w:tcPr>
          <w:p w14:paraId="3591AE51" w14:textId="77777777" w:rsidR="00397E33" w:rsidRPr="00397E33" w:rsidRDefault="00397E33" w:rsidP="00397E33"/>
        </w:tc>
      </w:tr>
      <w:tr w:rsidR="00397E33" w:rsidRPr="00397E33" w14:paraId="04FC0074" w14:textId="77777777" w:rsidTr="00AE0977">
        <w:trPr>
          <w:trHeight w:val="624"/>
        </w:trPr>
        <w:tc>
          <w:tcPr>
            <w:tcW w:w="5319" w:type="dxa"/>
            <w:vAlign w:val="center"/>
          </w:tcPr>
          <w:p w14:paraId="185F8011" w14:textId="77777777" w:rsidR="00397E33" w:rsidRPr="00397E33" w:rsidRDefault="00397E33" w:rsidP="00397E33">
            <w:r w:rsidRPr="00397E33">
              <w:t>I am able to find information from different resources easily</w:t>
            </w:r>
          </w:p>
        </w:tc>
        <w:tc>
          <w:tcPr>
            <w:tcW w:w="907" w:type="dxa"/>
            <w:vAlign w:val="center"/>
          </w:tcPr>
          <w:p w14:paraId="22C0C965" w14:textId="77777777" w:rsidR="00397E33" w:rsidRPr="00397E33" w:rsidRDefault="00397E33" w:rsidP="00397E33"/>
        </w:tc>
        <w:tc>
          <w:tcPr>
            <w:tcW w:w="907" w:type="dxa"/>
            <w:vAlign w:val="center"/>
          </w:tcPr>
          <w:p w14:paraId="58FAEA87" w14:textId="77777777" w:rsidR="00397E33" w:rsidRPr="00397E33" w:rsidRDefault="00397E33" w:rsidP="00397E33">
            <w:r w:rsidRPr="00397E33">
              <w:sym w:font="Wingdings" w:char="F0FC"/>
            </w:r>
          </w:p>
        </w:tc>
        <w:tc>
          <w:tcPr>
            <w:tcW w:w="907" w:type="dxa"/>
            <w:vAlign w:val="center"/>
          </w:tcPr>
          <w:p w14:paraId="2D0417C8" w14:textId="77777777" w:rsidR="00397E33" w:rsidRPr="00397E33" w:rsidRDefault="00397E33" w:rsidP="00397E33"/>
        </w:tc>
        <w:tc>
          <w:tcPr>
            <w:tcW w:w="907" w:type="dxa"/>
            <w:vAlign w:val="center"/>
          </w:tcPr>
          <w:p w14:paraId="11112C3A" w14:textId="77777777" w:rsidR="00397E33" w:rsidRPr="00397E33" w:rsidRDefault="00397E33" w:rsidP="00397E33"/>
        </w:tc>
        <w:tc>
          <w:tcPr>
            <w:tcW w:w="907" w:type="dxa"/>
            <w:vAlign w:val="center"/>
          </w:tcPr>
          <w:p w14:paraId="5ADA5501" w14:textId="77777777" w:rsidR="00397E33" w:rsidRPr="00397E33" w:rsidRDefault="00397E33" w:rsidP="00397E33"/>
        </w:tc>
      </w:tr>
      <w:tr w:rsidR="00397E33" w:rsidRPr="00397E33" w14:paraId="2FA43F7A" w14:textId="77777777" w:rsidTr="00AE0977">
        <w:trPr>
          <w:trHeight w:val="624"/>
        </w:trPr>
        <w:tc>
          <w:tcPr>
            <w:tcW w:w="5319" w:type="dxa"/>
            <w:vAlign w:val="center"/>
          </w:tcPr>
          <w:p w14:paraId="52AA03A2" w14:textId="77777777" w:rsidR="00397E33" w:rsidRPr="00397E33" w:rsidRDefault="00397E33" w:rsidP="00397E33">
            <w:r w:rsidRPr="00397E33">
              <w:t>I can read complicated texts and understand the general meaning</w:t>
            </w:r>
          </w:p>
        </w:tc>
        <w:tc>
          <w:tcPr>
            <w:tcW w:w="907" w:type="dxa"/>
            <w:vAlign w:val="center"/>
          </w:tcPr>
          <w:p w14:paraId="5F5A3F1B" w14:textId="77777777" w:rsidR="00397E33" w:rsidRPr="00397E33" w:rsidRDefault="00397E33" w:rsidP="00397E33"/>
        </w:tc>
        <w:tc>
          <w:tcPr>
            <w:tcW w:w="907" w:type="dxa"/>
            <w:vAlign w:val="center"/>
          </w:tcPr>
          <w:p w14:paraId="2433E62C" w14:textId="77777777" w:rsidR="00397E33" w:rsidRPr="00397E33" w:rsidRDefault="00397E33" w:rsidP="00397E33">
            <w:r w:rsidRPr="00397E33">
              <w:sym w:font="Wingdings" w:char="F0FC"/>
            </w:r>
          </w:p>
        </w:tc>
        <w:tc>
          <w:tcPr>
            <w:tcW w:w="907" w:type="dxa"/>
            <w:vAlign w:val="center"/>
          </w:tcPr>
          <w:p w14:paraId="7611E705" w14:textId="77777777" w:rsidR="00397E33" w:rsidRPr="00397E33" w:rsidRDefault="00397E33" w:rsidP="00397E33"/>
        </w:tc>
        <w:tc>
          <w:tcPr>
            <w:tcW w:w="907" w:type="dxa"/>
            <w:vAlign w:val="center"/>
          </w:tcPr>
          <w:p w14:paraId="27D89E22" w14:textId="77777777" w:rsidR="00397E33" w:rsidRPr="00397E33" w:rsidRDefault="00397E33" w:rsidP="00397E33"/>
        </w:tc>
        <w:tc>
          <w:tcPr>
            <w:tcW w:w="907" w:type="dxa"/>
            <w:vAlign w:val="center"/>
          </w:tcPr>
          <w:p w14:paraId="3C3746CF" w14:textId="77777777" w:rsidR="00397E33" w:rsidRPr="00397E33" w:rsidRDefault="00397E33" w:rsidP="00397E33"/>
        </w:tc>
      </w:tr>
      <w:tr w:rsidR="00397E33" w:rsidRPr="00397E33" w14:paraId="031B5226" w14:textId="77777777" w:rsidTr="00AE0977">
        <w:trPr>
          <w:trHeight w:val="624"/>
        </w:trPr>
        <w:tc>
          <w:tcPr>
            <w:tcW w:w="5319" w:type="dxa"/>
            <w:vAlign w:val="center"/>
          </w:tcPr>
          <w:p w14:paraId="4B2401B6" w14:textId="77777777" w:rsidR="00397E33" w:rsidRPr="00397E33" w:rsidRDefault="00397E33" w:rsidP="00397E33">
            <w:r w:rsidRPr="00397E33">
              <w:t>I am able to select what is relevant and what is irrelevant in text</w:t>
            </w:r>
          </w:p>
        </w:tc>
        <w:tc>
          <w:tcPr>
            <w:tcW w:w="907" w:type="dxa"/>
            <w:vAlign w:val="center"/>
          </w:tcPr>
          <w:p w14:paraId="3F628D84" w14:textId="77777777" w:rsidR="00397E33" w:rsidRPr="00397E33" w:rsidRDefault="00397E33" w:rsidP="00397E33"/>
        </w:tc>
        <w:tc>
          <w:tcPr>
            <w:tcW w:w="907" w:type="dxa"/>
            <w:vAlign w:val="center"/>
          </w:tcPr>
          <w:p w14:paraId="42DBD818" w14:textId="77777777" w:rsidR="00397E33" w:rsidRPr="00397E33" w:rsidRDefault="00397E33" w:rsidP="00397E33">
            <w:r w:rsidRPr="00397E33">
              <w:sym w:font="Wingdings" w:char="F0FC"/>
            </w:r>
          </w:p>
        </w:tc>
        <w:tc>
          <w:tcPr>
            <w:tcW w:w="907" w:type="dxa"/>
            <w:vAlign w:val="center"/>
          </w:tcPr>
          <w:p w14:paraId="06FDF414" w14:textId="77777777" w:rsidR="00397E33" w:rsidRPr="00397E33" w:rsidRDefault="00397E33" w:rsidP="00397E33"/>
        </w:tc>
        <w:tc>
          <w:tcPr>
            <w:tcW w:w="907" w:type="dxa"/>
            <w:vAlign w:val="center"/>
          </w:tcPr>
          <w:p w14:paraId="57895132" w14:textId="77777777" w:rsidR="00397E33" w:rsidRPr="00397E33" w:rsidRDefault="00397E33" w:rsidP="00397E33"/>
        </w:tc>
        <w:tc>
          <w:tcPr>
            <w:tcW w:w="907" w:type="dxa"/>
            <w:vAlign w:val="center"/>
          </w:tcPr>
          <w:p w14:paraId="49FCD244" w14:textId="77777777" w:rsidR="00397E33" w:rsidRPr="00397E33" w:rsidRDefault="00397E33" w:rsidP="00397E33"/>
        </w:tc>
      </w:tr>
      <w:tr w:rsidR="00397E33" w:rsidRPr="00397E33" w14:paraId="26FDFAC1" w14:textId="77777777" w:rsidTr="00AE0977">
        <w:trPr>
          <w:trHeight w:val="624"/>
        </w:trPr>
        <w:tc>
          <w:tcPr>
            <w:tcW w:w="5319" w:type="dxa"/>
            <w:vAlign w:val="center"/>
          </w:tcPr>
          <w:p w14:paraId="4A2B2E4E" w14:textId="77777777" w:rsidR="00397E33" w:rsidRPr="00397E33" w:rsidRDefault="00397E33" w:rsidP="00397E33">
            <w:r w:rsidRPr="00397E33">
              <w:t>I can compare different opinions and decide what are the best grounds for deciding who is right</w:t>
            </w:r>
          </w:p>
        </w:tc>
        <w:tc>
          <w:tcPr>
            <w:tcW w:w="907" w:type="dxa"/>
            <w:vAlign w:val="center"/>
          </w:tcPr>
          <w:p w14:paraId="759C5082" w14:textId="77777777" w:rsidR="00397E33" w:rsidRPr="00397E33" w:rsidRDefault="00397E33" w:rsidP="00397E33"/>
        </w:tc>
        <w:tc>
          <w:tcPr>
            <w:tcW w:w="907" w:type="dxa"/>
            <w:vAlign w:val="center"/>
          </w:tcPr>
          <w:p w14:paraId="08C98AD5" w14:textId="77777777" w:rsidR="00397E33" w:rsidRPr="00397E33" w:rsidRDefault="00397E33" w:rsidP="00397E33">
            <w:r w:rsidRPr="00397E33">
              <w:sym w:font="Wingdings" w:char="F0FC"/>
            </w:r>
          </w:p>
        </w:tc>
        <w:tc>
          <w:tcPr>
            <w:tcW w:w="907" w:type="dxa"/>
            <w:vAlign w:val="center"/>
          </w:tcPr>
          <w:p w14:paraId="36DFCDBE" w14:textId="77777777" w:rsidR="00397E33" w:rsidRPr="00397E33" w:rsidRDefault="00397E33" w:rsidP="00397E33"/>
        </w:tc>
        <w:tc>
          <w:tcPr>
            <w:tcW w:w="907" w:type="dxa"/>
            <w:vAlign w:val="center"/>
          </w:tcPr>
          <w:p w14:paraId="42E4CCFD" w14:textId="77777777" w:rsidR="00397E33" w:rsidRPr="00397E33" w:rsidRDefault="00397E33" w:rsidP="00397E33"/>
        </w:tc>
        <w:tc>
          <w:tcPr>
            <w:tcW w:w="907" w:type="dxa"/>
            <w:vAlign w:val="center"/>
          </w:tcPr>
          <w:p w14:paraId="5E98CD04" w14:textId="77777777" w:rsidR="00397E33" w:rsidRPr="00397E33" w:rsidRDefault="00397E33" w:rsidP="00397E33"/>
        </w:tc>
      </w:tr>
      <w:tr w:rsidR="00397E33" w:rsidRPr="00397E33" w14:paraId="3542C175" w14:textId="77777777" w:rsidTr="00AE0977">
        <w:trPr>
          <w:trHeight w:val="624"/>
        </w:trPr>
        <w:tc>
          <w:tcPr>
            <w:tcW w:w="5319" w:type="dxa"/>
            <w:vAlign w:val="center"/>
          </w:tcPr>
          <w:p w14:paraId="788991F4" w14:textId="77777777" w:rsidR="00397E33" w:rsidRPr="00397E33" w:rsidRDefault="00397E33" w:rsidP="00397E33">
            <w:r w:rsidRPr="00397E33">
              <w:t>I can write things in my own words</w:t>
            </w:r>
          </w:p>
        </w:tc>
        <w:tc>
          <w:tcPr>
            <w:tcW w:w="907" w:type="dxa"/>
            <w:vAlign w:val="center"/>
          </w:tcPr>
          <w:p w14:paraId="50B147A8" w14:textId="77777777" w:rsidR="00397E33" w:rsidRPr="00397E33" w:rsidRDefault="00397E33" w:rsidP="00397E33"/>
        </w:tc>
        <w:tc>
          <w:tcPr>
            <w:tcW w:w="907" w:type="dxa"/>
            <w:vAlign w:val="center"/>
          </w:tcPr>
          <w:p w14:paraId="3C16E859" w14:textId="77777777" w:rsidR="00397E33" w:rsidRPr="00397E33" w:rsidRDefault="00397E33" w:rsidP="00397E33">
            <w:r w:rsidRPr="00397E33">
              <w:sym w:font="Wingdings" w:char="F0FC"/>
            </w:r>
          </w:p>
        </w:tc>
        <w:tc>
          <w:tcPr>
            <w:tcW w:w="907" w:type="dxa"/>
            <w:vAlign w:val="center"/>
          </w:tcPr>
          <w:p w14:paraId="55DC82E3" w14:textId="77777777" w:rsidR="00397E33" w:rsidRPr="00397E33" w:rsidRDefault="00397E33" w:rsidP="00397E33"/>
        </w:tc>
        <w:tc>
          <w:tcPr>
            <w:tcW w:w="907" w:type="dxa"/>
            <w:vAlign w:val="center"/>
          </w:tcPr>
          <w:p w14:paraId="07960F2B" w14:textId="77777777" w:rsidR="00397E33" w:rsidRPr="00397E33" w:rsidRDefault="00397E33" w:rsidP="00397E33"/>
        </w:tc>
        <w:tc>
          <w:tcPr>
            <w:tcW w:w="907" w:type="dxa"/>
            <w:vAlign w:val="center"/>
          </w:tcPr>
          <w:p w14:paraId="22D089CA" w14:textId="77777777" w:rsidR="00397E33" w:rsidRPr="00397E33" w:rsidRDefault="00397E33" w:rsidP="00397E33"/>
        </w:tc>
      </w:tr>
      <w:tr w:rsidR="00397E33" w:rsidRPr="00397E33" w14:paraId="7C3A5A85" w14:textId="77777777" w:rsidTr="00AE0977">
        <w:trPr>
          <w:trHeight w:val="624"/>
        </w:trPr>
        <w:tc>
          <w:tcPr>
            <w:tcW w:w="5319" w:type="dxa"/>
            <w:vAlign w:val="center"/>
          </w:tcPr>
          <w:p w14:paraId="5D046C62" w14:textId="77777777" w:rsidR="00397E33" w:rsidRPr="00397E33" w:rsidRDefault="00397E33" w:rsidP="00397E33">
            <w:r w:rsidRPr="00397E33">
              <w:t>I am able to reflect and evaluate my own work</w:t>
            </w:r>
          </w:p>
        </w:tc>
        <w:tc>
          <w:tcPr>
            <w:tcW w:w="907" w:type="dxa"/>
            <w:vAlign w:val="center"/>
          </w:tcPr>
          <w:p w14:paraId="0DBEE55D" w14:textId="77777777" w:rsidR="00397E33" w:rsidRPr="00397E33" w:rsidRDefault="00397E33" w:rsidP="00397E33"/>
        </w:tc>
        <w:tc>
          <w:tcPr>
            <w:tcW w:w="907" w:type="dxa"/>
            <w:vAlign w:val="center"/>
          </w:tcPr>
          <w:p w14:paraId="6F71DAA1" w14:textId="77777777" w:rsidR="00397E33" w:rsidRPr="00397E33" w:rsidRDefault="00397E33" w:rsidP="00397E33"/>
        </w:tc>
        <w:tc>
          <w:tcPr>
            <w:tcW w:w="907" w:type="dxa"/>
            <w:vAlign w:val="center"/>
          </w:tcPr>
          <w:p w14:paraId="7DDD3504" w14:textId="77777777" w:rsidR="00397E33" w:rsidRPr="00397E33" w:rsidRDefault="00397E33" w:rsidP="00397E33">
            <w:r w:rsidRPr="00397E33">
              <w:sym w:font="Wingdings" w:char="F0FC"/>
            </w:r>
          </w:p>
        </w:tc>
        <w:tc>
          <w:tcPr>
            <w:tcW w:w="907" w:type="dxa"/>
            <w:vAlign w:val="center"/>
          </w:tcPr>
          <w:p w14:paraId="2A47D543" w14:textId="77777777" w:rsidR="00397E33" w:rsidRPr="00397E33" w:rsidRDefault="00397E33" w:rsidP="00397E33"/>
        </w:tc>
        <w:tc>
          <w:tcPr>
            <w:tcW w:w="907" w:type="dxa"/>
            <w:vAlign w:val="center"/>
          </w:tcPr>
          <w:p w14:paraId="20CD3A17" w14:textId="77777777" w:rsidR="00397E33" w:rsidRPr="00397E33" w:rsidRDefault="00397E33" w:rsidP="00397E33"/>
        </w:tc>
      </w:tr>
      <w:tr w:rsidR="00397E33" w:rsidRPr="00397E33" w14:paraId="13317F2F" w14:textId="77777777" w:rsidTr="00AE0977">
        <w:trPr>
          <w:trHeight w:val="624"/>
        </w:trPr>
        <w:tc>
          <w:tcPr>
            <w:tcW w:w="5319" w:type="dxa"/>
            <w:vAlign w:val="center"/>
          </w:tcPr>
          <w:p w14:paraId="65AF9C2C" w14:textId="77777777" w:rsidR="00397E33" w:rsidRPr="00397E33" w:rsidRDefault="00397E33" w:rsidP="00397E33">
            <w:r w:rsidRPr="00397E33">
              <w:t xml:space="preserve">I have good strategies for starting a new task/assignment </w:t>
            </w:r>
          </w:p>
        </w:tc>
        <w:tc>
          <w:tcPr>
            <w:tcW w:w="907" w:type="dxa"/>
            <w:vAlign w:val="center"/>
          </w:tcPr>
          <w:p w14:paraId="1D072791" w14:textId="77777777" w:rsidR="00397E33" w:rsidRPr="00397E33" w:rsidRDefault="00397E33" w:rsidP="00397E33"/>
        </w:tc>
        <w:tc>
          <w:tcPr>
            <w:tcW w:w="907" w:type="dxa"/>
            <w:vAlign w:val="center"/>
          </w:tcPr>
          <w:p w14:paraId="3685A883" w14:textId="77777777" w:rsidR="00397E33" w:rsidRPr="00397E33" w:rsidRDefault="00397E33" w:rsidP="00397E33">
            <w:r w:rsidRPr="00397E33">
              <w:sym w:font="Wingdings" w:char="F0FC"/>
            </w:r>
          </w:p>
        </w:tc>
        <w:tc>
          <w:tcPr>
            <w:tcW w:w="907" w:type="dxa"/>
            <w:vAlign w:val="center"/>
          </w:tcPr>
          <w:p w14:paraId="409E8454" w14:textId="77777777" w:rsidR="00397E33" w:rsidRPr="00397E33" w:rsidRDefault="00397E33" w:rsidP="00397E33"/>
        </w:tc>
        <w:tc>
          <w:tcPr>
            <w:tcW w:w="907" w:type="dxa"/>
            <w:vAlign w:val="center"/>
          </w:tcPr>
          <w:p w14:paraId="1C476315" w14:textId="77777777" w:rsidR="00397E33" w:rsidRPr="00397E33" w:rsidRDefault="00397E33" w:rsidP="00397E33"/>
        </w:tc>
        <w:tc>
          <w:tcPr>
            <w:tcW w:w="907" w:type="dxa"/>
            <w:vAlign w:val="center"/>
          </w:tcPr>
          <w:p w14:paraId="79B0EAED" w14:textId="77777777" w:rsidR="00397E33" w:rsidRPr="00397E33" w:rsidRDefault="00397E33" w:rsidP="00397E33"/>
        </w:tc>
      </w:tr>
      <w:tr w:rsidR="00397E33" w:rsidRPr="00397E33" w14:paraId="3FF22B6B" w14:textId="77777777" w:rsidTr="00AE0977">
        <w:trPr>
          <w:trHeight w:val="624"/>
        </w:trPr>
        <w:tc>
          <w:tcPr>
            <w:tcW w:w="5319" w:type="dxa"/>
            <w:vAlign w:val="center"/>
          </w:tcPr>
          <w:p w14:paraId="6CE8F5EE" w14:textId="77777777" w:rsidR="00397E33" w:rsidRPr="00397E33" w:rsidRDefault="00397E33" w:rsidP="00397E33">
            <w:r w:rsidRPr="00397E33">
              <w:t>I have good time management skills and can organise my workload effectively</w:t>
            </w:r>
          </w:p>
        </w:tc>
        <w:tc>
          <w:tcPr>
            <w:tcW w:w="907" w:type="dxa"/>
            <w:vAlign w:val="center"/>
          </w:tcPr>
          <w:p w14:paraId="402F8CB8" w14:textId="77777777" w:rsidR="00397E33" w:rsidRPr="00397E33" w:rsidRDefault="00397E33" w:rsidP="00397E33">
            <w:r w:rsidRPr="00397E33">
              <w:sym w:font="Wingdings" w:char="F0FC"/>
            </w:r>
          </w:p>
        </w:tc>
        <w:tc>
          <w:tcPr>
            <w:tcW w:w="907" w:type="dxa"/>
            <w:vAlign w:val="center"/>
          </w:tcPr>
          <w:p w14:paraId="7B363FFD" w14:textId="77777777" w:rsidR="00397E33" w:rsidRPr="00397E33" w:rsidRDefault="00397E33" w:rsidP="00397E33"/>
        </w:tc>
        <w:tc>
          <w:tcPr>
            <w:tcW w:w="907" w:type="dxa"/>
            <w:vAlign w:val="center"/>
          </w:tcPr>
          <w:p w14:paraId="6B41C23F" w14:textId="77777777" w:rsidR="00397E33" w:rsidRPr="00397E33" w:rsidRDefault="00397E33" w:rsidP="00397E33"/>
        </w:tc>
        <w:tc>
          <w:tcPr>
            <w:tcW w:w="907" w:type="dxa"/>
            <w:vAlign w:val="center"/>
          </w:tcPr>
          <w:p w14:paraId="54C5D61C" w14:textId="77777777" w:rsidR="00397E33" w:rsidRPr="00397E33" w:rsidRDefault="00397E33" w:rsidP="00397E33"/>
        </w:tc>
        <w:tc>
          <w:tcPr>
            <w:tcW w:w="907" w:type="dxa"/>
            <w:vAlign w:val="center"/>
          </w:tcPr>
          <w:p w14:paraId="44B3C750" w14:textId="77777777" w:rsidR="00397E33" w:rsidRPr="00397E33" w:rsidRDefault="00397E33" w:rsidP="00397E33"/>
        </w:tc>
      </w:tr>
      <w:tr w:rsidR="00397E33" w:rsidRPr="00397E33" w14:paraId="008A0798" w14:textId="77777777" w:rsidTr="00AE0977">
        <w:trPr>
          <w:trHeight w:val="624"/>
        </w:trPr>
        <w:tc>
          <w:tcPr>
            <w:tcW w:w="5319" w:type="dxa"/>
            <w:vAlign w:val="center"/>
          </w:tcPr>
          <w:p w14:paraId="48787C2A" w14:textId="77777777" w:rsidR="00397E33" w:rsidRPr="00397E33" w:rsidRDefault="00397E33" w:rsidP="00397E33">
            <w:r w:rsidRPr="00397E33">
              <w:t xml:space="preserve">I am able to make, store and find my notes </w:t>
            </w:r>
          </w:p>
        </w:tc>
        <w:tc>
          <w:tcPr>
            <w:tcW w:w="907" w:type="dxa"/>
            <w:vAlign w:val="center"/>
          </w:tcPr>
          <w:p w14:paraId="51403E5C" w14:textId="77777777" w:rsidR="00397E33" w:rsidRPr="00397E33" w:rsidRDefault="00397E33" w:rsidP="00397E33">
            <w:r w:rsidRPr="00397E33">
              <w:sym w:font="Wingdings" w:char="F0FC"/>
            </w:r>
          </w:p>
        </w:tc>
        <w:tc>
          <w:tcPr>
            <w:tcW w:w="907" w:type="dxa"/>
            <w:vAlign w:val="center"/>
          </w:tcPr>
          <w:p w14:paraId="28A526DD" w14:textId="77777777" w:rsidR="00397E33" w:rsidRPr="00397E33" w:rsidRDefault="00397E33" w:rsidP="00397E33"/>
        </w:tc>
        <w:tc>
          <w:tcPr>
            <w:tcW w:w="907" w:type="dxa"/>
            <w:vAlign w:val="center"/>
          </w:tcPr>
          <w:p w14:paraId="62D0C526" w14:textId="77777777" w:rsidR="00397E33" w:rsidRPr="00397E33" w:rsidRDefault="00397E33" w:rsidP="00397E33"/>
        </w:tc>
        <w:tc>
          <w:tcPr>
            <w:tcW w:w="907" w:type="dxa"/>
            <w:vAlign w:val="center"/>
          </w:tcPr>
          <w:p w14:paraId="7E282CF9" w14:textId="77777777" w:rsidR="00397E33" w:rsidRPr="00397E33" w:rsidRDefault="00397E33" w:rsidP="00397E33"/>
        </w:tc>
        <w:tc>
          <w:tcPr>
            <w:tcW w:w="907" w:type="dxa"/>
            <w:vAlign w:val="center"/>
          </w:tcPr>
          <w:p w14:paraId="66525B6B" w14:textId="77777777" w:rsidR="00397E33" w:rsidRPr="00397E33" w:rsidRDefault="00397E33" w:rsidP="00397E33"/>
        </w:tc>
      </w:tr>
      <w:tr w:rsidR="00397E33" w:rsidRPr="00397E33" w14:paraId="0BDA2057" w14:textId="77777777" w:rsidTr="00AE0977">
        <w:trPr>
          <w:trHeight w:val="624"/>
        </w:trPr>
        <w:tc>
          <w:tcPr>
            <w:tcW w:w="5319" w:type="dxa"/>
            <w:vAlign w:val="center"/>
          </w:tcPr>
          <w:p w14:paraId="4A51FF07" w14:textId="77777777" w:rsidR="00397E33" w:rsidRPr="00397E33" w:rsidRDefault="00397E33" w:rsidP="00397E33">
            <w:r w:rsidRPr="00397E33">
              <w:t>I am able to manage a range of writing skills appropriately</w:t>
            </w:r>
          </w:p>
        </w:tc>
        <w:tc>
          <w:tcPr>
            <w:tcW w:w="907" w:type="dxa"/>
            <w:vAlign w:val="center"/>
          </w:tcPr>
          <w:p w14:paraId="46B17AD9" w14:textId="77777777" w:rsidR="00397E33" w:rsidRPr="00397E33" w:rsidRDefault="00397E33" w:rsidP="00397E33"/>
        </w:tc>
        <w:tc>
          <w:tcPr>
            <w:tcW w:w="907" w:type="dxa"/>
            <w:vAlign w:val="center"/>
          </w:tcPr>
          <w:p w14:paraId="21C2AAD4" w14:textId="77777777" w:rsidR="00397E33" w:rsidRPr="00397E33" w:rsidRDefault="00397E33" w:rsidP="00397E33"/>
        </w:tc>
        <w:tc>
          <w:tcPr>
            <w:tcW w:w="907" w:type="dxa"/>
            <w:vAlign w:val="center"/>
          </w:tcPr>
          <w:p w14:paraId="4420523E" w14:textId="77777777" w:rsidR="00397E33" w:rsidRPr="00397E33" w:rsidRDefault="00397E33" w:rsidP="00397E33">
            <w:r w:rsidRPr="00397E33">
              <w:sym w:font="Wingdings" w:char="F0FC"/>
            </w:r>
          </w:p>
        </w:tc>
        <w:tc>
          <w:tcPr>
            <w:tcW w:w="907" w:type="dxa"/>
            <w:vAlign w:val="center"/>
          </w:tcPr>
          <w:p w14:paraId="26FFFC73" w14:textId="77777777" w:rsidR="00397E33" w:rsidRPr="00397E33" w:rsidRDefault="00397E33" w:rsidP="00397E33"/>
        </w:tc>
        <w:tc>
          <w:tcPr>
            <w:tcW w:w="907" w:type="dxa"/>
            <w:vAlign w:val="center"/>
          </w:tcPr>
          <w:p w14:paraId="45849F25" w14:textId="77777777" w:rsidR="00397E33" w:rsidRPr="00397E33" w:rsidRDefault="00397E33" w:rsidP="00397E33"/>
        </w:tc>
      </w:tr>
      <w:tr w:rsidR="00397E33" w:rsidRPr="00397E33" w14:paraId="24DB62BD" w14:textId="77777777" w:rsidTr="00AE0977">
        <w:trPr>
          <w:trHeight w:val="624"/>
        </w:trPr>
        <w:tc>
          <w:tcPr>
            <w:tcW w:w="5319" w:type="dxa"/>
            <w:vAlign w:val="center"/>
          </w:tcPr>
          <w:p w14:paraId="4A177189" w14:textId="77777777" w:rsidR="00397E33" w:rsidRPr="00397E33" w:rsidRDefault="00397E33" w:rsidP="00397E33">
            <w:r w:rsidRPr="00397E33">
              <w:t>I am able to think critically and analytically, and evaluate arguments</w:t>
            </w:r>
          </w:p>
        </w:tc>
        <w:tc>
          <w:tcPr>
            <w:tcW w:w="907" w:type="dxa"/>
            <w:vAlign w:val="center"/>
          </w:tcPr>
          <w:p w14:paraId="006B7D00" w14:textId="77777777" w:rsidR="00397E33" w:rsidRPr="00397E33" w:rsidRDefault="00397E33" w:rsidP="00397E33"/>
        </w:tc>
        <w:tc>
          <w:tcPr>
            <w:tcW w:w="907" w:type="dxa"/>
            <w:vAlign w:val="center"/>
          </w:tcPr>
          <w:p w14:paraId="36A70F84" w14:textId="77777777" w:rsidR="00397E33" w:rsidRPr="00397E33" w:rsidRDefault="00397E33" w:rsidP="00397E33">
            <w:r w:rsidRPr="00397E33">
              <w:sym w:font="Wingdings" w:char="F0FC"/>
            </w:r>
          </w:p>
        </w:tc>
        <w:tc>
          <w:tcPr>
            <w:tcW w:w="907" w:type="dxa"/>
            <w:vAlign w:val="center"/>
          </w:tcPr>
          <w:p w14:paraId="420AFC5E" w14:textId="77777777" w:rsidR="00397E33" w:rsidRPr="00397E33" w:rsidRDefault="00397E33" w:rsidP="00397E33"/>
        </w:tc>
        <w:tc>
          <w:tcPr>
            <w:tcW w:w="907" w:type="dxa"/>
            <w:vAlign w:val="center"/>
          </w:tcPr>
          <w:p w14:paraId="3A80770B" w14:textId="77777777" w:rsidR="00397E33" w:rsidRPr="00397E33" w:rsidRDefault="00397E33" w:rsidP="00397E33"/>
        </w:tc>
        <w:tc>
          <w:tcPr>
            <w:tcW w:w="907" w:type="dxa"/>
            <w:vAlign w:val="center"/>
          </w:tcPr>
          <w:p w14:paraId="6D63B31D" w14:textId="77777777" w:rsidR="00397E33" w:rsidRPr="00397E33" w:rsidRDefault="00397E33" w:rsidP="00397E33"/>
        </w:tc>
      </w:tr>
      <w:tr w:rsidR="00397E33" w:rsidRPr="00397E33" w14:paraId="6B822023" w14:textId="77777777" w:rsidTr="00AE0977">
        <w:trPr>
          <w:trHeight w:val="624"/>
        </w:trPr>
        <w:tc>
          <w:tcPr>
            <w:tcW w:w="5319" w:type="dxa"/>
            <w:vAlign w:val="center"/>
          </w:tcPr>
          <w:p w14:paraId="0F67A23D" w14:textId="77777777" w:rsidR="00397E33" w:rsidRPr="00397E33" w:rsidRDefault="00397E33" w:rsidP="00397E33">
            <w:r w:rsidRPr="00397E33">
              <w:t>I have good memory strategies</w:t>
            </w:r>
          </w:p>
        </w:tc>
        <w:tc>
          <w:tcPr>
            <w:tcW w:w="907" w:type="dxa"/>
            <w:vAlign w:val="center"/>
          </w:tcPr>
          <w:p w14:paraId="15C7ACC5" w14:textId="77777777" w:rsidR="00397E33" w:rsidRPr="00397E33" w:rsidRDefault="00397E33" w:rsidP="00397E33"/>
        </w:tc>
        <w:tc>
          <w:tcPr>
            <w:tcW w:w="907" w:type="dxa"/>
            <w:vAlign w:val="center"/>
          </w:tcPr>
          <w:p w14:paraId="283BB44B" w14:textId="77777777" w:rsidR="00397E33" w:rsidRPr="00397E33" w:rsidRDefault="00397E33" w:rsidP="00397E33"/>
        </w:tc>
        <w:tc>
          <w:tcPr>
            <w:tcW w:w="907" w:type="dxa"/>
            <w:vAlign w:val="center"/>
          </w:tcPr>
          <w:p w14:paraId="158079F7" w14:textId="77777777" w:rsidR="00397E33" w:rsidRPr="00397E33" w:rsidRDefault="00397E33" w:rsidP="00397E33">
            <w:r w:rsidRPr="00397E33">
              <w:sym w:font="Wingdings" w:char="F0FC"/>
            </w:r>
          </w:p>
        </w:tc>
        <w:tc>
          <w:tcPr>
            <w:tcW w:w="907" w:type="dxa"/>
            <w:vAlign w:val="center"/>
          </w:tcPr>
          <w:p w14:paraId="7CD3AE9A" w14:textId="77777777" w:rsidR="00397E33" w:rsidRPr="00397E33" w:rsidRDefault="00397E33" w:rsidP="00397E33"/>
        </w:tc>
        <w:tc>
          <w:tcPr>
            <w:tcW w:w="907" w:type="dxa"/>
            <w:vAlign w:val="center"/>
          </w:tcPr>
          <w:p w14:paraId="5FDE3AC9" w14:textId="77777777" w:rsidR="00397E33" w:rsidRPr="00397E33" w:rsidRDefault="00397E33" w:rsidP="00397E33"/>
        </w:tc>
      </w:tr>
      <w:tr w:rsidR="00397E33" w:rsidRPr="00397E33" w14:paraId="4558E2E4" w14:textId="77777777" w:rsidTr="00AE0977">
        <w:trPr>
          <w:trHeight w:val="624"/>
        </w:trPr>
        <w:tc>
          <w:tcPr>
            <w:tcW w:w="5319" w:type="dxa"/>
            <w:vAlign w:val="center"/>
          </w:tcPr>
          <w:p w14:paraId="7A17C6DD" w14:textId="77777777" w:rsidR="00397E33" w:rsidRPr="00397E33" w:rsidRDefault="00397E33" w:rsidP="00397E33">
            <w:r w:rsidRPr="00397E33">
              <w:t>I know how to use IT to help academic study</w:t>
            </w:r>
          </w:p>
        </w:tc>
        <w:tc>
          <w:tcPr>
            <w:tcW w:w="907" w:type="dxa"/>
            <w:vAlign w:val="center"/>
          </w:tcPr>
          <w:p w14:paraId="7D34F8B4" w14:textId="77777777" w:rsidR="00397E33" w:rsidRPr="00397E33" w:rsidRDefault="00397E33" w:rsidP="00397E33">
            <w:r w:rsidRPr="00397E33">
              <w:sym w:font="Wingdings" w:char="F0FC"/>
            </w:r>
          </w:p>
        </w:tc>
        <w:tc>
          <w:tcPr>
            <w:tcW w:w="907" w:type="dxa"/>
            <w:vAlign w:val="center"/>
          </w:tcPr>
          <w:p w14:paraId="74360B4C" w14:textId="77777777" w:rsidR="00397E33" w:rsidRPr="00397E33" w:rsidRDefault="00397E33" w:rsidP="00397E33"/>
        </w:tc>
        <w:tc>
          <w:tcPr>
            <w:tcW w:w="907" w:type="dxa"/>
            <w:vAlign w:val="center"/>
          </w:tcPr>
          <w:p w14:paraId="585C50D4" w14:textId="77777777" w:rsidR="00397E33" w:rsidRPr="00397E33" w:rsidRDefault="00397E33" w:rsidP="00397E33"/>
        </w:tc>
        <w:tc>
          <w:tcPr>
            <w:tcW w:w="907" w:type="dxa"/>
            <w:vAlign w:val="center"/>
          </w:tcPr>
          <w:p w14:paraId="6895B658" w14:textId="77777777" w:rsidR="00397E33" w:rsidRPr="00397E33" w:rsidRDefault="00397E33" w:rsidP="00397E33"/>
        </w:tc>
        <w:tc>
          <w:tcPr>
            <w:tcW w:w="907" w:type="dxa"/>
            <w:vAlign w:val="center"/>
          </w:tcPr>
          <w:p w14:paraId="52814C4C" w14:textId="77777777" w:rsidR="00397E33" w:rsidRPr="00397E33" w:rsidRDefault="00397E33" w:rsidP="00397E33"/>
        </w:tc>
      </w:tr>
      <w:tr w:rsidR="00397E33" w:rsidRPr="00397E33" w14:paraId="122F5465" w14:textId="77777777" w:rsidTr="00AE0977">
        <w:trPr>
          <w:trHeight w:val="624"/>
        </w:trPr>
        <w:tc>
          <w:tcPr>
            <w:tcW w:w="5319" w:type="dxa"/>
            <w:vAlign w:val="center"/>
          </w:tcPr>
          <w:p w14:paraId="7E051227" w14:textId="77777777" w:rsidR="00397E33" w:rsidRPr="00397E33" w:rsidRDefault="00397E33" w:rsidP="00397E33">
            <w:r w:rsidRPr="00397E33">
              <w:lastRenderedPageBreak/>
              <w:t>I am confident at preparing and delivering oral presentations</w:t>
            </w:r>
          </w:p>
        </w:tc>
        <w:tc>
          <w:tcPr>
            <w:tcW w:w="907" w:type="dxa"/>
            <w:vAlign w:val="center"/>
          </w:tcPr>
          <w:p w14:paraId="23964D64" w14:textId="77777777" w:rsidR="00397E33" w:rsidRPr="00397E33" w:rsidRDefault="00397E33" w:rsidP="00397E33"/>
        </w:tc>
        <w:tc>
          <w:tcPr>
            <w:tcW w:w="907" w:type="dxa"/>
            <w:vAlign w:val="center"/>
          </w:tcPr>
          <w:p w14:paraId="5823CC78" w14:textId="77777777" w:rsidR="00397E33" w:rsidRPr="00397E33" w:rsidRDefault="00397E33" w:rsidP="00397E33"/>
        </w:tc>
        <w:tc>
          <w:tcPr>
            <w:tcW w:w="907" w:type="dxa"/>
            <w:vAlign w:val="center"/>
          </w:tcPr>
          <w:p w14:paraId="7067FAF2" w14:textId="77777777" w:rsidR="00397E33" w:rsidRPr="00397E33" w:rsidRDefault="00397E33" w:rsidP="00397E33"/>
        </w:tc>
        <w:tc>
          <w:tcPr>
            <w:tcW w:w="907" w:type="dxa"/>
            <w:vAlign w:val="center"/>
          </w:tcPr>
          <w:p w14:paraId="60131092" w14:textId="77777777" w:rsidR="00397E33" w:rsidRPr="00397E33" w:rsidRDefault="00397E33" w:rsidP="00397E33"/>
        </w:tc>
        <w:tc>
          <w:tcPr>
            <w:tcW w:w="907" w:type="dxa"/>
            <w:vAlign w:val="center"/>
          </w:tcPr>
          <w:p w14:paraId="566F9837" w14:textId="77777777" w:rsidR="00397E33" w:rsidRPr="00397E33" w:rsidRDefault="00397E33" w:rsidP="00397E33">
            <w:r w:rsidRPr="00397E33">
              <w:sym w:font="Wingdings" w:char="F0FC"/>
            </w:r>
          </w:p>
        </w:tc>
      </w:tr>
    </w:tbl>
    <w:p w14:paraId="3CC55513" w14:textId="77777777" w:rsidR="00D2276E" w:rsidRDefault="00D2276E" w:rsidP="00397E33"/>
    <w:p w14:paraId="795D7E15" w14:textId="77777777" w:rsidR="00397E33" w:rsidRPr="00397E33" w:rsidRDefault="00D2276E" w:rsidP="00397E33">
      <w:r>
        <w:br w:type="page"/>
      </w:r>
    </w:p>
    <w:p w14:paraId="12BAF713" w14:textId="77777777" w:rsidR="00504E6B" w:rsidRPr="00504E6B" w:rsidRDefault="00E16F51" w:rsidP="00504E6B">
      <w:pPr>
        <w:pStyle w:val="Heading2"/>
      </w:pPr>
      <w:bookmarkStart w:id="42" w:name="_Toc29385765"/>
      <w:r>
        <w:lastRenderedPageBreak/>
        <w:t xml:space="preserve">Appendix 4 - </w:t>
      </w:r>
      <w:r w:rsidR="00504E6B">
        <w:t>Personal Competency</w:t>
      </w:r>
      <w:bookmarkEnd w:id="42"/>
    </w:p>
    <w:p w14:paraId="29A548BA" w14:textId="77777777" w:rsidR="00504E6B" w:rsidRPr="00504E6B" w:rsidRDefault="00504E6B" w:rsidP="00504E6B">
      <w:r>
        <w:rPr>
          <w:noProof/>
          <w:lang w:eastAsia="en-GB"/>
        </w:rPr>
        <w:drawing>
          <wp:inline distT="0" distB="0" distL="0" distR="0" wp14:anchorId="4D5FCB26" wp14:editId="6F013F41">
            <wp:extent cx="4438650" cy="4781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38650" cy="4781550"/>
                    </a:xfrm>
                    <a:prstGeom prst="rect">
                      <a:avLst/>
                    </a:prstGeom>
                  </pic:spPr>
                </pic:pic>
              </a:graphicData>
            </a:graphic>
          </wp:inline>
        </w:drawing>
      </w:r>
    </w:p>
    <w:p w14:paraId="44E3E395" w14:textId="77777777" w:rsidR="00397E33" w:rsidRPr="00397E33" w:rsidRDefault="00E16F51" w:rsidP="00397E33">
      <w:pPr>
        <w:pStyle w:val="Heading2"/>
      </w:pPr>
      <w:bookmarkStart w:id="43" w:name="_Toc29385766"/>
      <w:r>
        <w:lastRenderedPageBreak/>
        <w:t>Appendix 5</w:t>
      </w:r>
      <w:r w:rsidR="0087670E">
        <w:t xml:space="preserve"> </w:t>
      </w:r>
      <w:r w:rsidR="00DF2982">
        <w:t>– Career</w:t>
      </w:r>
      <w:r w:rsidR="00397E33" w:rsidRPr="00397E33">
        <w:rPr>
          <w:bCs/>
        </w:rPr>
        <w:t xml:space="preserve"> test result </w:t>
      </w:r>
      <w:bookmarkEnd w:id="43"/>
    </w:p>
    <w:p w14:paraId="759EA710" w14:textId="77777777" w:rsidR="00397E33" w:rsidRDefault="00397E33" w:rsidP="00397E33">
      <w:pPr>
        <w:rPr>
          <w:b/>
          <w:bCs/>
        </w:rPr>
      </w:pPr>
      <w:r>
        <w:rPr>
          <w:noProof/>
          <w:lang w:eastAsia="en-GB"/>
        </w:rPr>
        <w:drawing>
          <wp:inline distT="0" distB="0" distL="0" distR="0" wp14:anchorId="1DE48146" wp14:editId="62401A31">
            <wp:extent cx="5731510" cy="427164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71645"/>
                    </a:xfrm>
                    <a:prstGeom prst="rect">
                      <a:avLst/>
                    </a:prstGeom>
                  </pic:spPr>
                </pic:pic>
              </a:graphicData>
            </a:graphic>
          </wp:inline>
        </w:drawing>
      </w:r>
    </w:p>
    <w:p w14:paraId="627C0C25" w14:textId="77777777" w:rsidR="00397E33" w:rsidRPr="00397E33" w:rsidRDefault="00397E33" w:rsidP="00397E33">
      <w:pPr>
        <w:rPr>
          <w:b/>
          <w:bCs/>
        </w:rPr>
      </w:pPr>
    </w:p>
    <w:p w14:paraId="4BEAC0AE" w14:textId="77777777" w:rsidR="00397E33" w:rsidRPr="00397E33" w:rsidRDefault="00397E33" w:rsidP="00397E33">
      <w:pPr>
        <w:rPr>
          <w:b/>
          <w:bCs/>
        </w:rPr>
      </w:pPr>
      <w:r w:rsidRPr="00397E33">
        <w:rPr>
          <w:b/>
          <w:bCs/>
        </w:rPr>
        <w:t>Your personality type</w:t>
      </w:r>
    </w:p>
    <w:p w14:paraId="07EEB9DE" w14:textId="77777777" w:rsidR="00397E33" w:rsidRDefault="00397E33" w:rsidP="00397E33">
      <w:r w:rsidRPr="00397E33">
        <w:t>You preferred 'Investigative' the most, followed by 'Social' and 'Artistic'. Your six letter personality type is 'ISAERC'. Your personal preference is also shown in a graph below.</w:t>
      </w:r>
    </w:p>
    <w:p w14:paraId="6C5D2747" w14:textId="77777777" w:rsidR="00397E33" w:rsidRPr="00397E33" w:rsidRDefault="00397E33" w:rsidP="00397E33"/>
    <w:p w14:paraId="4CB8C062" w14:textId="77777777" w:rsidR="00397E33" w:rsidRPr="00397E33" w:rsidRDefault="00397E33" w:rsidP="00397E33">
      <w:pPr>
        <w:rPr>
          <w:b/>
          <w:bCs/>
        </w:rPr>
      </w:pPr>
      <w:r w:rsidRPr="00397E33">
        <w:rPr>
          <w:b/>
          <w:bCs/>
        </w:rPr>
        <w:t>Your jobs</w:t>
      </w:r>
    </w:p>
    <w:p w14:paraId="66B95786" w14:textId="77777777" w:rsidR="00397E33" w:rsidRPr="00397E33" w:rsidRDefault="00397E33" w:rsidP="00397E33">
      <w:r w:rsidRPr="00397E33">
        <w:t>Here is a list of jobs that fit your Holland code </w:t>
      </w:r>
      <w:r w:rsidRPr="00397E33">
        <w:rPr>
          <w:b/>
          <w:bCs/>
        </w:rPr>
        <w:t>ISAERC</w:t>
      </w:r>
      <w:r w:rsidRPr="00397E33">
        <w:t>. The list is only part of all jobs that fit your personality. You should use this list of occupations as prototypical examples. A total of 20 occupations are suggested based on your score.</w:t>
      </w:r>
    </w:p>
    <w:tbl>
      <w:tblPr>
        <w:tblW w:w="10500" w:type="dxa"/>
        <w:tblInd w:w="300" w:type="dxa"/>
        <w:tblCellMar>
          <w:left w:w="0" w:type="dxa"/>
          <w:right w:w="0" w:type="dxa"/>
        </w:tblCellMar>
        <w:tblLook w:val="04A0" w:firstRow="1" w:lastRow="0" w:firstColumn="1" w:lastColumn="0" w:noHBand="0" w:noVBand="1"/>
      </w:tblPr>
      <w:tblGrid>
        <w:gridCol w:w="1006"/>
        <w:gridCol w:w="9494"/>
      </w:tblGrid>
      <w:tr w:rsidR="00397E33" w:rsidRPr="00397E33" w14:paraId="448C670B" w14:textId="77777777" w:rsidTr="00AE0977">
        <w:tc>
          <w:tcPr>
            <w:tcW w:w="10500" w:type="dxa"/>
            <w:gridSpan w:val="2"/>
            <w:tcBorders>
              <w:bottom w:val="single" w:sz="6" w:space="0" w:color="EAEBE0"/>
            </w:tcBorders>
            <w:shd w:val="clear" w:color="auto" w:fill="auto"/>
            <w:tcMar>
              <w:top w:w="150" w:type="dxa"/>
              <w:left w:w="0" w:type="dxa"/>
              <w:bottom w:w="150" w:type="dxa"/>
              <w:right w:w="0" w:type="dxa"/>
            </w:tcMar>
            <w:vAlign w:val="center"/>
            <w:hideMark/>
          </w:tcPr>
          <w:p w14:paraId="6F5FAD68" w14:textId="77777777" w:rsidR="00397E33" w:rsidRPr="00397E33" w:rsidRDefault="00397E33" w:rsidP="00397E33">
            <w:pPr>
              <w:rPr>
                <w:b/>
                <w:bCs/>
              </w:rPr>
            </w:pPr>
            <w:r w:rsidRPr="00397E33">
              <w:rPr>
                <w:b/>
                <w:bCs/>
              </w:rPr>
              <w:t>Your list of suggested occupations</w:t>
            </w:r>
          </w:p>
        </w:tc>
      </w:tr>
      <w:tr w:rsidR="00397E33" w:rsidRPr="00397E33" w14:paraId="6C70E796"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5959D900"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66E6C431" w14:textId="77777777" w:rsidR="00397E33" w:rsidRPr="00397E33" w:rsidRDefault="00397E33" w:rsidP="00397E33">
            <w:r w:rsidRPr="00397E33">
              <w:rPr>
                <w:b/>
                <w:bCs/>
              </w:rPr>
              <w:t>Psychologist</w:t>
            </w:r>
          </w:p>
          <w:p w14:paraId="3E017AEB" w14:textId="77777777" w:rsidR="00397E33" w:rsidRPr="00397E33" w:rsidRDefault="00397E33" w:rsidP="00397E33">
            <w:r w:rsidRPr="00397E33">
              <w:rPr>
                <w:b/>
                <w:bCs/>
              </w:rPr>
              <w:t>96%</w:t>
            </w:r>
          </w:p>
          <w:p w14:paraId="59D57185" w14:textId="77777777" w:rsidR="00397E33" w:rsidRPr="00397E33" w:rsidRDefault="00397E33" w:rsidP="00397E33">
            <w:pPr>
              <w:ind w:right="1586"/>
            </w:pPr>
            <w:r w:rsidRPr="00397E33">
              <w:t xml:space="preserve">Psychologists study the behaviour and mental processes in humans. They provide services to clients who deal with mental health issues and life </w:t>
            </w:r>
            <w:r w:rsidRPr="00397E33">
              <w:lastRenderedPageBreak/>
              <w:t>issues such as bereavement, relationship difficulties, domestic violence, and sexual abuse. They also provide counselling for mental health issues such as eating disorders, post-traumatic stress disorders, and psychosis in order to help the clients rehabilitate and reach a healthy behaviour.</w:t>
            </w:r>
            <w:r w:rsidRPr="00397E33">
              <w:br/>
            </w:r>
            <w:r w:rsidRPr="00397E33">
              <w:br/>
            </w:r>
          </w:p>
        </w:tc>
      </w:tr>
      <w:tr w:rsidR="00397E33" w:rsidRPr="00397E33" w14:paraId="39CEF605"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42715164"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104C3263" w14:textId="77777777" w:rsidR="00397E33" w:rsidRPr="00397E33" w:rsidRDefault="00397E33" w:rsidP="00397E33">
            <w:r w:rsidRPr="00397E33">
              <w:rPr>
                <w:b/>
                <w:bCs/>
              </w:rPr>
              <w:t>Dietitian</w:t>
            </w:r>
          </w:p>
          <w:p w14:paraId="5635B743" w14:textId="77777777" w:rsidR="00397E33" w:rsidRPr="00397E33" w:rsidRDefault="00397E33" w:rsidP="00397E33">
            <w:r w:rsidRPr="00397E33">
              <w:rPr>
                <w:b/>
                <w:bCs/>
              </w:rPr>
              <w:t>92%</w:t>
            </w:r>
          </w:p>
          <w:p w14:paraId="65C46120" w14:textId="77777777" w:rsidR="00397E33" w:rsidRPr="00397E33" w:rsidRDefault="00397E33" w:rsidP="00397E33">
            <w:pPr>
              <w:ind w:right="1444"/>
            </w:pPr>
            <w:r w:rsidRPr="00397E33">
              <w:t>Dietitians assess specific nutritional requirements of populations or individuals throughout their lives and translate this into advice which will maintain, reduce risk to, or restore people’s health. Using evidence-based approaches, dietitians work to empower individuals, families and groups to provide or select food which is nutritionally adequate, safe, tasty and sustainable. Beyond healthcare, dietitians improve the nutritional environment for all through governments, industry, academia and research.</w:t>
            </w:r>
            <w:r w:rsidRPr="00397E33">
              <w:br/>
            </w:r>
            <w:r w:rsidRPr="00397E33">
              <w:br/>
            </w:r>
          </w:p>
        </w:tc>
      </w:tr>
      <w:tr w:rsidR="00397E33" w:rsidRPr="00397E33" w14:paraId="445737C1"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53C0FF26"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2E092CC6" w14:textId="77777777" w:rsidR="00397E33" w:rsidRPr="00397E33" w:rsidRDefault="00397E33" w:rsidP="00397E33">
            <w:r w:rsidRPr="00397E33">
              <w:rPr>
                <w:b/>
                <w:bCs/>
              </w:rPr>
              <w:t>Political scientist</w:t>
            </w:r>
          </w:p>
          <w:p w14:paraId="310764D9" w14:textId="77777777" w:rsidR="00397E33" w:rsidRPr="00397E33" w:rsidRDefault="00397E33" w:rsidP="00397E33">
            <w:r w:rsidRPr="00397E33">
              <w:rPr>
                <w:b/>
                <w:bCs/>
              </w:rPr>
              <w:t>84%</w:t>
            </w:r>
          </w:p>
          <w:p w14:paraId="03B4A629" w14:textId="77777777" w:rsidR="00397E33" w:rsidRPr="00397E33" w:rsidRDefault="00397E33" w:rsidP="00397E33">
            <w:pPr>
              <w:ind w:right="1444"/>
            </w:pPr>
            <w:r w:rsidRPr="00397E33">
              <w:t>Political scientists study political behaviour, activity and systems, including the elements that fall therein. Their study of the field ranges from the origins and evolution of various political systems to topical matters such as decision-making processes, political behaviour, political trends, society, and power perspectives. They advise governments and institutional organisations on governance matters.</w:t>
            </w:r>
            <w:r w:rsidRPr="00397E33">
              <w:br/>
            </w:r>
            <w:r w:rsidRPr="00397E33">
              <w:br/>
            </w:r>
          </w:p>
        </w:tc>
      </w:tr>
      <w:tr w:rsidR="00397E33" w:rsidRPr="00397E33" w14:paraId="610E08DD"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6102BE2E"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4146C719" w14:textId="77777777" w:rsidR="00397E33" w:rsidRPr="00397E33" w:rsidRDefault="00397E33" w:rsidP="00397E33">
            <w:r w:rsidRPr="00397E33">
              <w:rPr>
                <w:b/>
                <w:bCs/>
              </w:rPr>
              <w:t>Immunologist</w:t>
            </w:r>
          </w:p>
          <w:p w14:paraId="5350E27F" w14:textId="77777777" w:rsidR="00397E33" w:rsidRPr="00397E33" w:rsidRDefault="00397E33" w:rsidP="00397E33">
            <w:r w:rsidRPr="00397E33">
              <w:rPr>
                <w:b/>
                <w:bCs/>
              </w:rPr>
              <w:t>82%</w:t>
            </w:r>
          </w:p>
        </w:tc>
      </w:tr>
      <w:tr w:rsidR="00397E33" w:rsidRPr="00397E33" w14:paraId="5D742F23"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7276E13F"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55AC1B5B" w14:textId="77777777" w:rsidR="00397E33" w:rsidRPr="00397E33" w:rsidRDefault="00397E33" w:rsidP="00397E33">
            <w:r w:rsidRPr="00397E33">
              <w:rPr>
                <w:b/>
                <w:bCs/>
              </w:rPr>
              <w:t>Sociologist</w:t>
            </w:r>
          </w:p>
          <w:p w14:paraId="46A25A6F" w14:textId="77777777" w:rsidR="00397E33" w:rsidRPr="00397E33" w:rsidRDefault="00397E33" w:rsidP="00397E33">
            <w:r w:rsidRPr="00397E33">
              <w:rPr>
                <w:b/>
                <w:bCs/>
              </w:rPr>
              <w:t>80%</w:t>
            </w:r>
          </w:p>
        </w:tc>
      </w:tr>
      <w:tr w:rsidR="00397E33" w:rsidRPr="00397E33" w14:paraId="4B2BD4C9"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4D41313F"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590B2E6E" w14:textId="77777777" w:rsidR="00397E33" w:rsidRPr="00397E33" w:rsidRDefault="00397E33" w:rsidP="00397E33">
            <w:r w:rsidRPr="00397E33">
              <w:rPr>
                <w:b/>
                <w:bCs/>
              </w:rPr>
              <w:t>Audiology technician</w:t>
            </w:r>
          </w:p>
          <w:p w14:paraId="1D01050F" w14:textId="77777777" w:rsidR="00397E33" w:rsidRPr="00397E33" w:rsidRDefault="00397E33" w:rsidP="00397E33">
            <w:r w:rsidRPr="00397E33">
              <w:rPr>
                <w:b/>
                <w:bCs/>
              </w:rPr>
              <w:t>80%</w:t>
            </w:r>
          </w:p>
        </w:tc>
      </w:tr>
      <w:tr w:rsidR="00397E33" w:rsidRPr="00397E33" w14:paraId="1A66A7F4"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6B8EEFAB"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658D6C5A" w14:textId="77777777" w:rsidR="00397E33" w:rsidRPr="00397E33" w:rsidRDefault="00397E33" w:rsidP="00397E33">
            <w:r w:rsidRPr="00397E33">
              <w:rPr>
                <w:b/>
                <w:bCs/>
              </w:rPr>
              <w:t>Orthoptist</w:t>
            </w:r>
          </w:p>
          <w:p w14:paraId="7D82B4FF" w14:textId="77777777" w:rsidR="00397E33" w:rsidRPr="00397E33" w:rsidRDefault="00397E33" w:rsidP="00397E33">
            <w:r w:rsidRPr="00397E33">
              <w:rPr>
                <w:b/>
                <w:bCs/>
              </w:rPr>
              <w:t>80%</w:t>
            </w:r>
          </w:p>
        </w:tc>
      </w:tr>
      <w:tr w:rsidR="00397E33" w:rsidRPr="00397E33" w14:paraId="7356D305"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6F46054B"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6C45FD4A" w14:textId="77777777" w:rsidR="00397E33" w:rsidRPr="00397E33" w:rsidRDefault="00397E33" w:rsidP="00397E33">
            <w:r w:rsidRPr="00397E33">
              <w:rPr>
                <w:b/>
                <w:bCs/>
              </w:rPr>
              <w:t>Specialised doctor</w:t>
            </w:r>
          </w:p>
          <w:p w14:paraId="5412E137" w14:textId="77777777" w:rsidR="00397E33" w:rsidRPr="00397E33" w:rsidRDefault="00397E33" w:rsidP="00397E33">
            <w:r w:rsidRPr="00397E33">
              <w:rPr>
                <w:b/>
                <w:bCs/>
              </w:rPr>
              <w:t>80%</w:t>
            </w:r>
          </w:p>
        </w:tc>
      </w:tr>
      <w:tr w:rsidR="00397E33" w:rsidRPr="00397E33" w14:paraId="2A912F12"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64EA5110"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0C34C289" w14:textId="77777777" w:rsidR="00397E33" w:rsidRPr="00397E33" w:rsidRDefault="00397E33" w:rsidP="00397E33">
            <w:r w:rsidRPr="00397E33">
              <w:rPr>
                <w:b/>
                <w:bCs/>
              </w:rPr>
              <w:t>Optometrist</w:t>
            </w:r>
          </w:p>
          <w:p w14:paraId="5F17AE93" w14:textId="77777777" w:rsidR="00397E33" w:rsidRPr="00397E33" w:rsidRDefault="00397E33" w:rsidP="00397E33">
            <w:r w:rsidRPr="00397E33">
              <w:rPr>
                <w:b/>
                <w:bCs/>
              </w:rPr>
              <w:t>80%</w:t>
            </w:r>
          </w:p>
        </w:tc>
      </w:tr>
      <w:tr w:rsidR="00397E33" w:rsidRPr="00397E33" w14:paraId="53ADC1A8"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1EC78E12"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68A21BC8" w14:textId="77777777" w:rsidR="00397E33" w:rsidRPr="00397E33" w:rsidRDefault="00397E33" w:rsidP="00397E33">
            <w:r w:rsidRPr="00397E33">
              <w:rPr>
                <w:b/>
                <w:bCs/>
              </w:rPr>
              <w:t>Podiatrist</w:t>
            </w:r>
          </w:p>
          <w:p w14:paraId="2E10C04B" w14:textId="77777777" w:rsidR="00397E33" w:rsidRPr="00397E33" w:rsidRDefault="00397E33" w:rsidP="00397E33">
            <w:r w:rsidRPr="00397E33">
              <w:rPr>
                <w:b/>
                <w:bCs/>
              </w:rPr>
              <w:t>80%</w:t>
            </w:r>
          </w:p>
        </w:tc>
      </w:tr>
      <w:tr w:rsidR="00397E33" w:rsidRPr="00397E33" w14:paraId="78DA261F"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4BEB1DA7"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15DD5E6C" w14:textId="77777777" w:rsidR="00397E33" w:rsidRPr="00397E33" w:rsidRDefault="00397E33" w:rsidP="00397E33">
            <w:r w:rsidRPr="00397E33">
              <w:rPr>
                <w:b/>
                <w:bCs/>
              </w:rPr>
              <w:t>Anthropologist</w:t>
            </w:r>
          </w:p>
          <w:p w14:paraId="687C0509" w14:textId="77777777" w:rsidR="00397E33" w:rsidRPr="00397E33" w:rsidRDefault="00397E33" w:rsidP="00397E33">
            <w:r w:rsidRPr="00397E33">
              <w:rPr>
                <w:b/>
                <w:bCs/>
              </w:rPr>
              <w:t>78%</w:t>
            </w:r>
          </w:p>
        </w:tc>
      </w:tr>
      <w:tr w:rsidR="00397E33" w:rsidRPr="00397E33" w14:paraId="74B6DF14"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63F57D21"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5BCE3D38" w14:textId="77777777" w:rsidR="00397E33" w:rsidRPr="00397E33" w:rsidRDefault="00397E33" w:rsidP="00397E33">
            <w:r w:rsidRPr="00397E33">
              <w:rPr>
                <w:b/>
                <w:bCs/>
              </w:rPr>
              <w:t>Audiologist</w:t>
            </w:r>
          </w:p>
          <w:p w14:paraId="120F6C35" w14:textId="77777777" w:rsidR="00397E33" w:rsidRPr="00397E33" w:rsidRDefault="00397E33" w:rsidP="00397E33">
            <w:r w:rsidRPr="00397E33">
              <w:rPr>
                <w:b/>
                <w:bCs/>
              </w:rPr>
              <w:t>77%</w:t>
            </w:r>
          </w:p>
        </w:tc>
      </w:tr>
      <w:tr w:rsidR="00397E33" w:rsidRPr="00397E33" w14:paraId="691A823F"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2698FA74"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55CCF51A" w14:textId="77777777" w:rsidR="00397E33" w:rsidRPr="00397E33" w:rsidRDefault="00397E33" w:rsidP="00397E33">
            <w:r w:rsidRPr="00397E33">
              <w:rPr>
                <w:b/>
                <w:bCs/>
              </w:rPr>
              <w:t>Speech and language therapist</w:t>
            </w:r>
          </w:p>
          <w:p w14:paraId="32E3D2CB" w14:textId="77777777" w:rsidR="00397E33" w:rsidRPr="00397E33" w:rsidRDefault="00397E33" w:rsidP="00397E33">
            <w:r w:rsidRPr="00397E33">
              <w:rPr>
                <w:b/>
                <w:bCs/>
              </w:rPr>
              <w:t>73%</w:t>
            </w:r>
          </w:p>
        </w:tc>
      </w:tr>
      <w:tr w:rsidR="00397E33" w:rsidRPr="00397E33" w14:paraId="50B3227A"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3903962F"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59A5671C" w14:textId="77777777" w:rsidR="00397E33" w:rsidRPr="00397E33" w:rsidRDefault="00397E33" w:rsidP="00397E33">
            <w:r w:rsidRPr="00397E33">
              <w:rPr>
                <w:b/>
                <w:bCs/>
              </w:rPr>
              <w:t>Pharmacologist</w:t>
            </w:r>
          </w:p>
          <w:p w14:paraId="39717570" w14:textId="77777777" w:rsidR="00397E33" w:rsidRPr="00397E33" w:rsidRDefault="00397E33" w:rsidP="00397E33">
            <w:r w:rsidRPr="00397E33">
              <w:rPr>
                <w:b/>
                <w:bCs/>
              </w:rPr>
              <w:t>70%</w:t>
            </w:r>
          </w:p>
        </w:tc>
      </w:tr>
      <w:tr w:rsidR="00397E33" w:rsidRPr="00397E33" w14:paraId="1573F0C1"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033E8588"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10955267" w14:textId="77777777" w:rsidR="00397E33" w:rsidRPr="00397E33" w:rsidRDefault="00397E33" w:rsidP="00397E33">
            <w:r w:rsidRPr="00397E33">
              <w:rPr>
                <w:b/>
                <w:bCs/>
              </w:rPr>
              <w:t>Social worker</w:t>
            </w:r>
          </w:p>
          <w:p w14:paraId="4B870266" w14:textId="77777777" w:rsidR="00397E33" w:rsidRPr="00397E33" w:rsidRDefault="00397E33" w:rsidP="00397E33">
            <w:r w:rsidRPr="00397E33">
              <w:rPr>
                <w:b/>
                <w:bCs/>
              </w:rPr>
              <w:t>70%</w:t>
            </w:r>
          </w:p>
        </w:tc>
      </w:tr>
      <w:tr w:rsidR="00397E33" w:rsidRPr="00397E33" w14:paraId="256AB971"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1BE7CC98"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26A0AAB4" w14:textId="77777777" w:rsidR="00397E33" w:rsidRPr="00397E33" w:rsidRDefault="00397E33" w:rsidP="00397E33">
            <w:r w:rsidRPr="00397E33">
              <w:rPr>
                <w:b/>
                <w:bCs/>
              </w:rPr>
              <w:t>Soil scientist</w:t>
            </w:r>
          </w:p>
          <w:p w14:paraId="7CC179CD" w14:textId="77777777" w:rsidR="00397E33" w:rsidRPr="00397E33" w:rsidRDefault="00397E33" w:rsidP="00397E33">
            <w:r w:rsidRPr="00397E33">
              <w:rPr>
                <w:b/>
                <w:bCs/>
              </w:rPr>
              <w:t>70%</w:t>
            </w:r>
          </w:p>
        </w:tc>
      </w:tr>
      <w:tr w:rsidR="00397E33" w:rsidRPr="00397E33" w14:paraId="6D10C8DE"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0A58E338"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0F11938B" w14:textId="77777777" w:rsidR="00397E33" w:rsidRPr="00397E33" w:rsidRDefault="00397E33" w:rsidP="00397E33">
            <w:r w:rsidRPr="00397E33">
              <w:rPr>
                <w:b/>
                <w:bCs/>
              </w:rPr>
              <w:t>Agronomist</w:t>
            </w:r>
          </w:p>
          <w:p w14:paraId="3055F7D1" w14:textId="77777777" w:rsidR="00397E33" w:rsidRPr="00397E33" w:rsidRDefault="00397E33" w:rsidP="00397E33">
            <w:r w:rsidRPr="00397E33">
              <w:rPr>
                <w:b/>
                <w:bCs/>
              </w:rPr>
              <w:t>70%</w:t>
            </w:r>
          </w:p>
        </w:tc>
      </w:tr>
      <w:tr w:rsidR="00397E33" w:rsidRPr="00397E33" w14:paraId="2C104E60"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37F6D27A"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12F56678" w14:textId="77777777" w:rsidR="00397E33" w:rsidRPr="00397E33" w:rsidRDefault="00397E33" w:rsidP="00397E33">
            <w:r w:rsidRPr="00397E33">
              <w:rPr>
                <w:b/>
                <w:bCs/>
              </w:rPr>
              <w:t>Tutor</w:t>
            </w:r>
          </w:p>
          <w:p w14:paraId="6B68BC65" w14:textId="77777777" w:rsidR="00397E33" w:rsidRPr="00397E33" w:rsidRDefault="00397E33" w:rsidP="00397E33">
            <w:r w:rsidRPr="00397E33">
              <w:rPr>
                <w:b/>
                <w:bCs/>
              </w:rPr>
              <w:t>67%</w:t>
            </w:r>
          </w:p>
        </w:tc>
      </w:tr>
      <w:tr w:rsidR="00397E33" w:rsidRPr="00397E33" w14:paraId="441C2CB7"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089B9112"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53190AFF" w14:textId="77777777" w:rsidR="00397E33" w:rsidRPr="00397E33" w:rsidRDefault="00397E33" w:rsidP="00397E33">
            <w:r w:rsidRPr="00397E33">
              <w:rPr>
                <w:b/>
                <w:bCs/>
              </w:rPr>
              <w:t>Health and safety officer</w:t>
            </w:r>
          </w:p>
          <w:p w14:paraId="02C7BFF8" w14:textId="77777777" w:rsidR="00397E33" w:rsidRPr="00397E33" w:rsidRDefault="00397E33" w:rsidP="00397E33">
            <w:r w:rsidRPr="00397E33">
              <w:rPr>
                <w:b/>
                <w:bCs/>
              </w:rPr>
              <w:t>67%</w:t>
            </w:r>
          </w:p>
        </w:tc>
      </w:tr>
      <w:tr w:rsidR="00397E33" w:rsidRPr="00397E33" w14:paraId="0691CF8C" w14:textId="77777777" w:rsidTr="00AE0977">
        <w:tc>
          <w:tcPr>
            <w:tcW w:w="1006" w:type="dxa"/>
            <w:tcBorders>
              <w:bottom w:val="single" w:sz="6" w:space="0" w:color="EAEBE0"/>
            </w:tcBorders>
            <w:shd w:val="clear" w:color="auto" w:fill="auto"/>
            <w:tcMar>
              <w:top w:w="150" w:type="dxa"/>
              <w:left w:w="0" w:type="dxa"/>
              <w:bottom w:w="150" w:type="dxa"/>
              <w:right w:w="150" w:type="dxa"/>
            </w:tcMar>
            <w:hideMark/>
          </w:tcPr>
          <w:p w14:paraId="07EC34FD" w14:textId="77777777" w:rsidR="00397E33" w:rsidRPr="00397E33" w:rsidRDefault="00397E33" w:rsidP="00397E33"/>
        </w:tc>
        <w:tc>
          <w:tcPr>
            <w:tcW w:w="9494" w:type="dxa"/>
            <w:tcBorders>
              <w:bottom w:val="single" w:sz="6" w:space="0" w:color="EAEBE0"/>
            </w:tcBorders>
            <w:shd w:val="clear" w:color="auto" w:fill="auto"/>
            <w:tcMar>
              <w:top w:w="150" w:type="dxa"/>
              <w:left w:w="0" w:type="dxa"/>
              <w:bottom w:w="150" w:type="dxa"/>
              <w:right w:w="0" w:type="dxa"/>
            </w:tcMar>
            <w:vAlign w:val="center"/>
            <w:hideMark/>
          </w:tcPr>
          <w:p w14:paraId="0BB9837D" w14:textId="77777777" w:rsidR="00397E33" w:rsidRPr="00397E33" w:rsidRDefault="00397E33" w:rsidP="00397E33">
            <w:r w:rsidRPr="00397E33">
              <w:rPr>
                <w:b/>
                <w:bCs/>
              </w:rPr>
              <w:t>Pharmacist</w:t>
            </w:r>
          </w:p>
          <w:p w14:paraId="66F60103" w14:textId="77777777" w:rsidR="00397E33" w:rsidRPr="00397E33" w:rsidRDefault="00397E33" w:rsidP="00397E33">
            <w:r w:rsidRPr="00397E33">
              <w:rPr>
                <w:b/>
                <w:bCs/>
              </w:rPr>
              <w:t>67%</w:t>
            </w:r>
          </w:p>
        </w:tc>
      </w:tr>
    </w:tbl>
    <w:p w14:paraId="22D3E037" w14:textId="77777777" w:rsidR="00A15B5D" w:rsidRDefault="00A15B5D" w:rsidP="00C40380"/>
    <w:p w14:paraId="354D53DB" w14:textId="77777777" w:rsidR="00A15B5D" w:rsidRDefault="00A15B5D" w:rsidP="00C40380"/>
    <w:p w14:paraId="7296C309" w14:textId="77777777" w:rsidR="00A15B5D" w:rsidRDefault="00D2276E" w:rsidP="00C40380">
      <w:r>
        <w:br w:type="page"/>
      </w:r>
    </w:p>
    <w:p w14:paraId="1CC51F3E" w14:textId="77777777" w:rsidR="00A044A4" w:rsidRDefault="00A044A4" w:rsidP="00A044A4">
      <w:pPr>
        <w:pStyle w:val="Heading2"/>
      </w:pPr>
      <w:bookmarkStart w:id="44" w:name="_Toc29385767"/>
      <w:r>
        <w:lastRenderedPageBreak/>
        <w:t>Appendix</w:t>
      </w:r>
      <w:r w:rsidR="00E16F51">
        <w:t xml:space="preserve"> 6</w:t>
      </w:r>
      <w:r>
        <w:t xml:space="preserve"> – Creating your horizon</w:t>
      </w:r>
      <w:bookmarkEnd w:id="44"/>
    </w:p>
    <w:p w14:paraId="514C4173" w14:textId="77777777" w:rsidR="00A044A4" w:rsidRPr="00A044A4" w:rsidRDefault="00A044A4" w:rsidP="00A044A4">
      <w:pPr>
        <w:rPr>
          <w:lang w:val="en"/>
        </w:rPr>
      </w:pPr>
    </w:p>
    <w:p w14:paraId="7577ADE5" w14:textId="77777777" w:rsidR="00A044A4" w:rsidRPr="00A044A4" w:rsidRDefault="00A044A4" w:rsidP="00A044A4">
      <w:pPr>
        <w:rPr>
          <w:lang w:val="en"/>
        </w:rPr>
      </w:pPr>
      <w:r w:rsidRPr="00A044A4">
        <w:rPr>
          <w:b/>
          <w:bCs/>
          <w:lang w:val="en"/>
        </w:rPr>
        <w:t>You:</w:t>
      </w:r>
    </w:p>
    <w:p w14:paraId="0B571139" w14:textId="77777777" w:rsidR="00A044A4" w:rsidRPr="00A044A4" w:rsidRDefault="00A044A4" w:rsidP="00460931">
      <w:pPr>
        <w:numPr>
          <w:ilvl w:val="0"/>
          <w:numId w:val="33"/>
        </w:numPr>
        <w:rPr>
          <w:lang w:val="en"/>
        </w:rPr>
      </w:pPr>
      <w:r w:rsidRPr="00A044A4">
        <w:rPr>
          <w:lang w:val="en"/>
        </w:rPr>
        <w:t xml:space="preserve">What you truly Love &amp; Enjoy? </w:t>
      </w:r>
      <w:r w:rsidRPr="00A044A4">
        <w:rPr>
          <w:color w:val="0070C0"/>
          <w:lang w:val="en"/>
        </w:rPr>
        <w:t>Spending time with my family (when the children are not arguing). Going to the beach and listening to the waves</w:t>
      </w:r>
      <w:r w:rsidRPr="00A044A4">
        <w:rPr>
          <w:lang w:val="en"/>
        </w:rPr>
        <w:t>.</w:t>
      </w:r>
    </w:p>
    <w:p w14:paraId="263C61E5" w14:textId="77777777" w:rsidR="00A044A4" w:rsidRPr="00A044A4" w:rsidRDefault="00A044A4" w:rsidP="00460931">
      <w:pPr>
        <w:numPr>
          <w:ilvl w:val="0"/>
          <w:numId w:val="33"/>
        </w:numPr>
        <w:rPr>
          <w:lang w:val="en"/>
        </w:rPr>
      </w:pPr>
      <w:r w:rsidRPr="00A044A4">
        <w:rPr>
          <w:lang w:val="en"/>
        </w:rPr>
        <w:t xml:space="preserve">What you enjoy doing? </w:t>
      </w:r>
      <w:r w:rsidRPr="00A044A4">
        <w:rPr>
          <w:color w:val="0070C0"/>
          <w:lang w:val="en"/>
        </w:rPr>
        <w:t>Doing something as a family (without the children arguing or complaining), seeing new places and exploring. Learning something new, listening to music and singing along (badly).  Reading a good book, while drinking a nice mug of hot chocolate and finding a new author I like. Taking the dogs for a nice long walk.</w:t>
      </w:r>
    </w:p>
    <w:p w14:paraId="75844BC8" w14:textId="77777777" w:rsidR="00A044A4" w:rsidRPr="00A044A4" w:rsidRDefault="00A044A4" w:rsidP="00460931">
      <w:pPr>
        <w:numPr>
          <w:ilvl w:val="0"/>
          <w:numId w:val="33"/>
        </w:numPr>
        <w:rPr>
          <w:lang w:val="en"/>
        </w:rPr>
      </w:pPr>
      <w:r w:rsidRPr="00A044A4">
        <w:rPr>
          <w:lang w:val="en"/>
        </w:rPr>
        <w:t xml:space="preserve">What kind of person do you want to be? </w:t>
      </w:r>
      <w:r w:rsidRPr="00A044A4">
        <w:rPr>
          <w:color w:val="0070C0"/>
          <w:lang w:val="en"/>
        </w:rPr>
        <w:t>Happy and healthy.</w:t>
      </w:r>
    </w:p>
    <w:p w14:paraId="6F5C1D55" w14:textId="77777777" w:rsidR="00A044A4" w:rsidRPr="00A044A4" w:rsidRDefault="00A044A4" w:rsidP="00460931">
      <w:pPr>
        <w:numPr>
          <w:ilvl w:val="0"/>
          <w:numId w:val="33"/>
        </w:numPr>
        <w:rPr>
          <w:lang w:val="en"/>
        </w:rPr>
      </w:pPr>
      <w:r w:rsidRPr="00A044A4">
        <w:rPr>
          <w:lang w:val="en"/>
        </w:rPr>
        <w:t xml:space="preserve">With your family? </w:t>
      </w:r>
      <w:r w:rsidRPr="00A044A4">
        <w:rPr>
          <w:color w:val="0070C0"/>
          <w:lang w:val="en"/>
        </w:rPr>
        <w:t>Loving and patient.</w:t>
      </w:r>
    </w:p>
    <w:p w14:paraId="3BDE3273" w14:textId="77777777" w:rsidR="00A044A4" w:rsidRPr="00A044A4" w:rsidRDefault="00A044A4" w:rsidP="00460931">
      <w:pPr>
        <w:numPr>
          <w:ilvl w:val="0"/>
          <w:numId w:val="33"/>
        </w:numPr>
        <w:rPr>
          <w:lang w:val="en"/>
        </w:rPr>
      </w:pPr>
      <w:r w:rsidRPr="00A044A4">
        <w:rPr>
          <w:lang w:val="en"/>
        </w:rPr>
        <w:t xml:space="preserve">With your friends?  </w:t>
      </w:r>
      <w:r w:rsidRPr="00A044A4">
        <w:rPr>
          <w:color w:val="0070C0"/>
          <w:lang w:val="en"/>
        </w:rPr>
        <w:t>Loyal and supportive.</w:t>
      </w:r>
    </w:p>
    <w:p w14:paraId="56424742" w14:textId="77777777" w:rsidR="00A044A4" w:rsidRPr="00A044A4" w:rsidRDefault="00A044A4" w:rsidP="00460931">
      <w:pPr>
        <w:numPr>
          <w:ilvl w:val="0"/>
          <w:numId w:val="33"/>
        </w:numPr>
        <w:rPr>
          <w:lang w:val="en"/>
        </w:rPr>
      </w:pPr>
      <w:r w:rsidRPr="00A044A4">
        <w:rPr>
          <w:lang w:val="en"/>
        </w:rPr>
        <w:t xml:space="preserve">At work? </w:t>
      </w:r>
      <w:r w:rsidRPr="00A044A4">
        <w:rPr>
          <w:color w:val="0070C0"/>
          <w:lang w:val="en"/>
        </w:rPr>
        <w:t>Successful, hardworking, trustworthy and reliable.</w:t>
      </w:r>
    </w:p>
    <w:p w14:paraId="47B494E1" w14:textId="77777777" w:rsidR="00A044A4" w:rsidRPr="00A044A4" w:rsidRDefault="00A044A4" w:rsidP="00A044A4">
      <w:pPr>
        <w:ind w:left="720"/>
        <w:rPr>
          <w:lang w:val="en"/>
        </w:rPr>
      </w:pPr>
    </w:p>
    <w:p w14:paraId="75C056C6" w14:textId="77777777" w:rsidR="00A044A4" w:rsidRPr="00A044A4" w:rsidRDefault="00A044A4" w:rsidP="00A044A4">
      <w:pPr>
        <w:rPr>
          <w:lang w:val="en"/>
        </w:rPr>
      </w:pPr>
      <w:r w:rsidRPr="00A044A4">
        <w:rPr>
          <w:b/>
          <w:bCs/>
          <w:lang w:val="en"/>
        </w:rPr>
        <w:t>Your Profession:</w:t>
      </w:r>
    </w:p>
    <w:p w14:paraId="6ECDDE5E" w14:textId="77777777" w:rsidR="00A044A4" w:rsidRPr="00A044A4" w:rsidRDefault="00A044A4" w:rsidP="00460931">
      <w:pPr>
        <w:numPr>
          <w:ilvl w:val="0"/>
          <w:numId w:val="34"/>
        </w:numPr>
        <w:rPr>
          <w:lang w:val="en"/>
        </w:rPr>
      </w:pPr>
      <w:r w:rsidRPr="00A044A4">
        <w:rPr>
          <w:lang w:val="en"/>
        </w:rPr>
        <w:t xml:space="preserve">What you would truly love to do as a Career? </w:t>
      </w:r>
      <w:r w:rsidRPr="00A044A4">
        <w:rPr>
          <w:color w:val="0070C0"/>
          <w:lang w:val="en"/>
        </w:rPr>
        <w:t>Ethical hacker.</w:t>
      </w:r>
    </w:p>
    <w:p w14:paraId="6AD8A07A" w14:textId="77777777" w:rsidR="00A044A4" w:rsidRPr="00A044A4" w:rsidRDefault="00A044A4" w:rsidP="00460931">
      <w:pPr>
        <w:numPr>
          <w:ilvl w:val="0"/>
          <w:numId w:val="34"/>
        </w:numPr>
        <w:rPr>
          <w:lang w:val="en"/>
        </w:rPr>
      </w:pPr>
      <w:r w:rsidRPr="00A044A4">
        <w:rPr>
          <w:lang w:val="en"/>
        </w:rPr>
        <w:t xml:space="preserve">What would be your Dream job? </w:t>
      </w:r>
      <w:r w:rsidRPr="00A044A4">
        <w:rPr>
          <w:color w:val="0070C0"/>
          <w:lang w:val="en"/>
        </w:rPr>
        <w:t>Running my own company.</w:t>
      </w:r>
    </w:p>
    <w:p w14:paraId="13914A8E" w14:textId="77777777" w:rsidR="00A044A4" w:rsidRPr="00A044A4" w:rsidRDefault="00A044A4" w:rsidP="00460931">
      <w:pPr>
        <w:numPr>
          <w:ilvl w:val="0"/>
          <w:numId w:val="34"/>
        </w:numPr>
        <w:rPr>
          <w:color w:val="0070C0"/>
          <w:lang w:val="en"/>
        </w:rPr>
      </w:pPr>
      <w:r w:rsidRPr="00A044A4">
        <w:rPr>
          <w:lang w:val="en"/>
        </w:rPr>
        <w:t xml:space="preserve">How could you achieve it? </w:t>
      </w:r>
      <w:r w:rsidRPr="00A044A4">
        <w:rPr>
          <w:color w:val="0070C0"/>
          <w:lang w:val="en"/>
        </w:rPr>
        <w:t xml:space="preserve">First become qualified. </w:t>
      </w:r>
    </w:p>
    <w:p w14:paraId="47E5E228" w14:textId="77777777" w:rsidR="00A044A4" w:rsidRPr="00A044A4" w:rsidRDefault="00A044A4" w:rsidP="00460931">
      <w:pPr>
        <w:numPr>
          <w:ilvl w:val="0"/>
          <w:numId w:val="34"/>
        </w:numPr>
        <w:rPr>
          <w:lang w:val="en"/>
        </w:rPr>
      </w:pPr>
      <w:r w:rsidRPr="00A044A4">
        <w:rPr>
          <w:lang w:val="en"/>
        </w:rPr>
        <w:t xml:space="preserve">How would you feel doing that job? </w:t>
      </w:r>
      <w:r w:rsidRPr="00A044A4">
        <w:rPr>
          <w:color w:val="0070C0"/>
          <w:lang w:val="en"/>
        </w:rPr>
        <w:t>Empowered.</w:t>
      </w:r>
    </w:p>
    <w:p w14:paraId="5921F7B0" w14:textId="77777777" w:rsidR="00A044A4" w:rsidRPr="00A044A4" w:rsidRDefault="00A044A4" w:rsidP="00460931">
      <w:pPr>
        <w:numPr>
          <w:ilvl w:val="0"/>
          <w:numId w:val="34"/>
        </w:numPr>
        <w:rPr>
          <w:lang w:val="en"/>
        </w:rPr>
      </w:pPr>
      <w:r w:rsidRPr="00A044A4">
        <w:rPr>
          <w:lang w:val="en"/>
        </w:rPr>
        <w:t xml:space="preserve">What would be your daily activities? </w:t>
      </w:r>
      <w:r w:rsidRPr="00A044A4">
        <w:rPr>
          <w:color w:val="0070C0"/>
          <w:lang w:val="en"/>
        </w:rPr>
        <w:t>Hopefully managing and developing staff.</w:t>
      </w:r>
    </w:p>
    <w:p w14:paraId="07280F01" w14:textId="77777777" w:rsidR="00A044A4" w:rsidRPr="00A044A4" w:rsidRDefault="00A044A4" w:rsidP="00460931">
      <w:pPr>
        <w:numPr>
          <w:ilvl w:val="0"/>
          <w:numId w:val="34"/>
        </w:numPr>
        <w:rPr>
          <w:lang w:val="en"/>
        </w:rPr>
      </w:pPr>
      <w:r w:rsidRPr="00A044A4">
        <w:rPr>
          <w:lang w:val="en"/>
        </w:rPr>
        <w:t xml:space="preserve">What would you love most about your job? </w:t>
      </w:r>
      <w:r w:rsidRPr="00A044A4">
        <w:rPr>
          <w:color w:val="0070C0"/>
          <w:lang w:val="en"/>
        </w:rPr>
        <w:t>Doing something that fascinates me.</w:t>
      </w:r>
    </w:p>
    <w:p w14:paraId="26D45AB4" w14:textId="77777777" w:rsidR="00A044A4" w:rsidRPr="00A044A4" w:rsidRDefault="00A044A4" w:rsidP="00A044A4">
      <w:pPr>
        <w:ind w:left="720"/>
        <w:rPr>
          <w:lang w:val="en"/>
        </w:rPr>
      </w:pPr>
    </w:p>
    <w:p w14:paraId="3BA86DDA" w14:textId="77777777" w:rsidR="00A044A4" w:rsidRPr="00A044A4" w:rsidRDefault="00A044A4" w:rsidP="00A044A4">
      <w:pPr>
        <w:rPr>
          <w:lang w:val="en"/>
        </w:rPr>
      </w:pPr>
      <w:r w:rsidRPr="00A044A4">
        <w:rPr>
          <w:b/>
          <w:bCs/>
          <w:lang w:val="en"/>
        </w:rPr>
        <w:t>Your Life:</w:t>
      </w:r>
    </w:p>
    <w:p w14:paraId="478B2274" w14:textId="77777777" w:rsidR="00A044A4" w:rsidRPr="00A044A4" w:rsidRDefault="00A044A4" w:rsidP="00460931">
      <w:pPr>
        <w:numPr>
          <w:ilvl w:val="0"/>
          <w:numId w:val="35"/>
        </w:numPr>
        <w:rPr>
          <w:lang w:val="en"/>
        </w:rPr>
      </w:pPr>
      <w:r w:rsidRPr="00A044A4">
        <w:rPr>
          <w:lang w:val="en"/>
        </w:rPr>
        <w:t xml:space="preserve">What </w:t>
      </w:r>
      <w:r>
        <w:rPr>
          <w:lang w:val="en"/>
        </w:rPr>
        <w:t>would your ideal life be like? C</w:t>
      </w:r>
      <w:r w:rsidRPr="00A044A4">
        <w:rPr>
          <w:lang w:val="en"/>
        </w:rPr>
        <w:t xml:space="preserve">onsider what different aspects of your life would be like? </w:t>
      </w:r>
      <w:r w:rsidRPr="00A044A4">
        <w:rPr>
          <w:color w:val="0070C0"/>
          <w:lang w:val="en"/>
        </w:rPr>
        <w:t xml:space="preserve">Happy, healthy children who do not argue or answer back. A nice house, nice car, pleasant family holidays and not having to worry about money. Being 3 inches taller and 3 stone lighter. </w:t>
      </w:r>
    </w:p>
    <w:p w14:paraId="3FB5A950" w14:textId="77777777" w:rsidR="00A044A4" w:rsidRPr="00A044A4" w:rsidRDefault="00A044A4" w:rsidP="00460931">
      <w:pPr>
        <w:numPr>
          <w:ilvl w:val="0"/>
          <w:numId w:val="35"/>
        </w:numPr>
        <w:rPr>
          <w:lang w:val="en"/>
        </w:rPr>
      </w:pPr>
      <w:r w:rsidRPr="00A044A4">
        <w:rPr>
          <w:lang w:val="en"/>
        </w:rPr>
        <w:t xml:space="preserve">What would you love most about your life? </w:t>
      </w:r>
      <w:r w:rsidRPr="00A044A4">
        <w:rPr>
          <w:color w:val="0070C0"/>
          <w:lang w:val="en"/>
        </w:rPr>
        <w:t>Spending more time as a family</w:t>
      </w:r>
    </w:p>
    <w:p w14:paraId="372D2E7D" w14:textId="77777777" w:rsidR="00A044A4" w:rsidRDefault="00A044A4" w:rsidP="00A044A4"/>
    <w:p w14:paraId="5B5D55BD" w14:textId="77777777" w:rsidR="00D2276E" w:rsidRDefault="00D2276E" w:rsidP="00A044A4"/>
    <w:p w14:paraId="26AF15D1" w14:textId="77777777" w:rsidR="00D2276E" w:rsidRDefault="00D2276E" w:rsidP="00A044A4"/>
    <w:p w14:paraId="25E4CAD2" w14:textId="77777777" w:rsidR="00A044A4" w:rsidRDefault="00E16F51" w:rsidP="00D2276E">
      <w:pPr>
        <w:pStyle w:val="Heading2"/>
      </w:pPr>
      <w:bookmarkStart w:id="45" w:name="_Toc29385768"/>
      <w:r>
        <w:lastRenderedPageBreak/>
        <w:t xml:space="preserve">Appendix 7 </w:t>
      </w:r>
      <w:r w:rsidR="00C439A7">
        <w:t>–</w:t>
      </w:r>
      <w:r>
        <w:t xml:space="preserve"> </w:t>
      </w:r>
      <w:r w:rsidR="00C439A7">
        <w:t>SWOT analysis for Ethical Hacking</w:t>
      </w:r>
      <w:bookmarkEnd w:id="45"/>
    </w:p>
    <w:p w14:paraId="5545903D" w14:textId="77777777" w:rsidR="00C439A7" w:rsidRPr="00C439A7" w:rsidRDefault="00C439A7" w:rsidP="00C439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27"/>
      </w:tblGrid>
      <w:tr w:rsidR="00C439A7" w:rsidRPr="00C439A7" w14:paraId="679F1CC0" w14:textId="77777777" w:rsidTr="00D2276E">
        <w:tc>
          <w:tcPr>
            <w:tcW w:w="7087" w:type="dxa"/>
          </w:tcPr>
          <w:p w14:paraId="68BB459B" w14:textId="77777777" w:rsidR="00C439A7" w:rsidRPr="00C439A7" w:rsidRDefault="00C439A7" w:rsidP="00C439A7">
            <w:pPr>
              <w:rPr>
                <w:b/>
                <w:u w:val="single"/>
              </w:rPr>
            </w:pPr>
            <w:r w:rsidRPr="00C439A7">
              <w:rPr>
                <w:b/>
                <w:u w:val="single"/>
              </w:rPr>
              <w:t>Strengths</w:t>
            </w:r>
          </w:p>
          <w:p w14:paraId="736A3627" w14:textId="77777777" w:rsidR="00C439A7" w:rsidRPr="00C439A7" w:rsidRDefault="00C439A7" w:rsidP="00C439A7"/>
          <w:p w14:paraId="4CAC771E" w14:textId="77777777" w:rsidR="00C439A7" w:rsidRPr="00C439A7" w:rsidRDefault="00C439A7" w:rsidP="00460931">
            <w:pPr>
              <w:numPr>
                <w:ilvl w:val="0"/>
                <w:numId w:val="14"/>
              </w:numPr>
            </w:pPr>
            <w:r w:rsidRPr="00C439A7">
              <w:t>Understand cryptographic  principles</w:t>
            </w:r>
          </w:p>
          <w:p w14:paraId="0F62AAF8" w14:textId="77777777" w:rsidR="00C439A7" w:rsidRPr="00C439A7" w:rsidRDefault="00C439A7" w:rsidP="00460931">
            <w:pPr>
              <w:numPr>
                <w:ilvl w:val="0"/>
                <w:numId w:val="14"/>
              </w:numPr>
            </w:pPr>
            <w:r w:rsidRPr="00C439A7">
              <w:t>Social engineering</w:t>
            </w:r>
          </w:p>
          <w:p w14:paraId="5745A33D" w14:textId="77777777" w:rsidR="00C439A7" w:rsidRPr="00C439A7" w:rsidRDefault="00C439A7" w:rsidP="00460931">
            <w:pPr>
              <w:numPr>
                <w:ilvl w:val="0"/>
                <w:numId w:val="14"/>
              </w:numPr>
            </w:pPr>
            <w:r w:rsidRPr="00C439A7">
              <w:t>Understand importance of remaining within the terms and conditions of the agreement</w:t>
            </w:r>
          </w:p>
          <w:p w14:paraId="25944F60" w14:textId="77777777" w:rsidR="00C439A7" w:rsidRPr="00C439A7" w:rsidRDefault="00C439A7" w:rsidP="00460931">
            <w:pPr>
              <w:numPr>
                <w:ilvl w:val="0"/>
                <w:numId w:val="14"/>
              </w:numPr>
            </w:pPr>
            <w:r w:rsidRPr="00C439A7">
              <w:t>Flexibility</w:t>
            </w:r>
          </w:p>
          <w:p w14:paraId="45B5E526" w14:textId="77777777" w:rsidR="00C439A7" w:rsidRPr="00C439A7" w:rsidRDefault="00C439A7" w:rsidP="00460931">
            <w:pPr>
              <w:numPr>
                <w:ilvl w:val="0"/>
                <w:numId w:val="14"/>
              </w:numPr>
            </w:pPr>
            <w:r w:rsidRPr="00C439A7">
              <w:t>Determination</w:t>
            </w:r>
          </w:p>
          <w:p w14:paraId="6E24C362" w14:textId="77777777" w:rsidR="00C439A7" w:rsidRPr="00C439A7" w:rsidRDefault="00C439A7" w:rsidP="00460931">
            <w:pPr>
              <w:numPr>
                <w:ilvl w:val="0"/>
                <w:numId w:val="14"/>
              </w:numPr>
            </w:pPr>
            <w:r w:rsidRPr="00C439A7">
              <w:t>Curiosity</w:t>
            </w:r>
          </w:p>
          <w:p w14:paraId="13688BFA" w14:textId="77777777" w:rsidR="00C439A7" w:rsidRPr="00C439A7" w:rsidRDefault="00C439A7" w:rsidP="00460931">
            <w:pPr>
              <w:numPr>
                <w:ilvl w:val="0"/>
                <w:numId w:val="14"/>
              </w:numPr>
            </w:pPr>
            <w:r w:rsidRPr="00C439A7">
              <w:t>Learning</w:t>
            </w:r>
          </w:p>
          <w:p w14:paraId="2CCEB596" w14:textId="77777777" w:rsidR="00C439A7" w:rsidRPr="00C439A7" w:rsidRDefault="00C439A7" w:rsidP="00C439A7"/>
          <w:p w14:paraId="11190513" w14:textId="77777777" w:rsidR="00C439A7" w:rsidRPr="00C439A7" w:rsidRDefault="00C439A7" w:rsidP="00C439A7"/>
        </w:tc>
        <w:tc>
          <w:tcPr>
            <w:tcW w:w="7087" w:type="dxa"/>
          </w:tcPr>
          <w:p w14:paraId="07E46B9E" w14:textId="77777777" w:rsidR="00C439A7" w:rsidRPr="00C439A7" w:rsidRDefault="00C439A7" w:rsidP="00C439A7">
            <w:pPr>
              <w:rPr>
                <w:b/>
                <w:u w:val="single"/>
              </w:rPr>
            </w:pPr>
            <w:r w:rsidRPr="00C439A7">
              <w:rPr>
                <w:b/>
                <w:u w:val="single"/>
              </w:rPr>
              <w:t>Weaknesses</w:t>
            </w:r>
          </w:p>
          <w:p w14:paraId="61014B56" w14:textId="77777777" w:rsidR="00C439A7" w:rsidRPr="00C439A7" w:rsidRDefault="00C439A7" w:rsidP="00C439A7"/>
          <w:p w14:paraId="09B41243" w14:textId="77777777" w:rsidR="00C439A7" w:rsidRPr="00C439A7" w:rsidRDefault="00C439A7" w:rsidP="00460931">
            <w:pPr>
              <w:numPr>
                <w:ilvl w:val="0"/>
                <w:numId w:val="16"/>
              </w:numPr>
            </w:pPr>
            <w:r w:rsidRPr="00C439A7">
              <w:t>Understanding of Database Management</w:t>
            </w:r>
          </w:p>
          <w:p w14:paraId="5C2D5D05" w14:textId="77777777" w:rsidR="00C439A7" w:rsidRPr="00C439A7" w:rsidRDefault="00C439A7" w:rsidP="00460931">
            <w:pPr>
              <w:numPr>
                <w:ilvl w:val="0"/>
                <w:numId w:val="16"/>
              </w:numPr>
            </w:pPr>
            <w:r w:rsidRPr="00C439A7">
              <w:t xml:space="preserve">Limited understanding of enough programming languages (want PHP, HTML , JavaScript, </w:t>
            </w:r>
            <w:r w:rsidRPr="00C439A7">
              <w:rPr>
                <w:lang w:val="en-US"/>
              </w:rPr>
              <w:t>SQL, Python, Perl, C and C++)</w:t>
            </w:r>
          </w:p>
          <w:p w14:paraId="535669FF" w14:textId="77777777" w:rsidR="00C439A7" w:rsidRPr="00C439A7" w:rsidRDefault="00C439A7" w:rsidP="00460931">
            <w:pPr>
              <w:numPr>
                <w:ilvl w:val="0"/>
                <w:numId w:val="16"/>
              </w:numPr>
            </w:pPr>
            <w:r w:rsidRPr="00C439A7">
              <w:t>Lack of patience</w:t>
            </w:r>
          </w:p>
          <w:p w14:paraId="352D4C08" w14:textId="77777777" w:rsidR="00C439A7" w:rsidRPr="00C439A7" w:rsidRDefault="00C439A7" w:rsidP="00460931">
            <w:pPr>
              <w:numPr>
                <w:ilvl w:val="0"/>
                <w:numId w:val="16"/>
              </w:numPr>
            </w:pPr>
            <w:r w:rsidRPr="00C439A7">
              <w:t>Frequency of workshops (once every 3 weeks)</w:t>
            </w:r>
          </w:p>
          <w:p w14:paraId="25CA9411" w14:textId="77777777" w:rsidR="00C439A7" w:rsidRPr="00C439A7" w:rsidRDefault="00C439A7" w:rsidP="00460931">
            <w:pPr>
              <w:numPr>
                <w:ilvl w:val="0"/>
                <w:numId w:val="16"/>
              </w:numPr>
            </w:pPr>
            <w:r w:rsidRPr="00C439A7">
              <w:t>Confidence to practice on my own</w:t>
            </w:r>
          </w:p>
        </w:tc>
      </w:tr>
      <w:tr w:rsidR="00C439A7" w:rsidRPr="00C439A7" w14:paraId="7F917BA7" w14:textId="77777777" w:rsidTr="00D2276E">
        <w:tc>
          <w:tcPr>
            <w:tcW w:w="7087" w:type="dxa"/>
          </w:tcPr>
          <w:p w14:paraId="5E1EE404" w14:textId="77777777" w:rsidR="00C439A7" w:rsidRPr="00C439A7" w:rsidRDefault="00C439A7" w:rsidP="00C439A7">
            <w:pPr>
              <w:rPr>
                <w:b/>
                <w:u w:val="single"/>
              </w:rPr>
            </w:pPr>
            <w:r w:rsidRPr="00C439A7">
              <w:rPr>
                <w:b/>
                <w:u w:val="single"/>
              </w:rPr>
              <w:t>Opportunities</w:t>
            </w:r>
          </w:p>
          <w:p w14:paraId="621E475E" w14:textId="77777777" w:rsidR="00C439A7" w:rsidRPr="00C439A7" w:rsidRDefault="00C439A7" w:rsidP="00C439A7"/>
          <w:p w14:paraId="3EA4B9CA" w14:textId="77777777" w:rsidR="00C439A7" w:rsidRPr="00C439A7" w:rsidRDefault="00C439A7" w:rsidP="00460931">
            <w:pPr>
              <w:numPr>
                <w:ilvl w:val="0"/>
                <w:numId w:val="15"/>
              </w:numPr>
            </w:pPr>
            <w:r w:rsidRPr="00C439A7">
              <w:t>Already part of an Ethical Hacking workshops to learn principals, tools and processes in a safe and legal environment</w:t>
            </w:r>
          </w:p>
          <w:p w14:paraId="50784FA7" w14:textId="77777777" w:rsidR="00C439A7" w:rsidRPr="00C439A7" w:rsidRDefault="00C439A7" w:rsidP="00460931">
            <w:pPr>
              <w:numPr>
                <w:ilvl w:val="0"/>
                <w:numId w:val="15"/>
              </w:numPr>
            </w:pPr>
            <w:r w:rsidRPr="00C439A7">
              <w:t>Work with certified ethical hackers</w:t>
            </w:r>
          </w:p>
          <w:p w14:paraId="32948845" w14:textId="77777777" w:rsidR="00C439A7" w:rsidRPr="00C439A7" w:rsidRDefault="00C439A7" w:rsidP="00460931">
            <w:pPr>
              <w:numPr>
                <w:ilvl w:val="0"/>
                <w:numId w:val="15"/>
              </w:numPr>
            </w:pPr>
            <w:r w:rsidRPr="00C439A7">
              <w:t>Learning Linux (enrolled in Udemy online training courses and created  Linux VM)</w:t>
            </w:r>
          </w:p>
          <w:p w14:paraId="073C874D" w14:textId="77777777" w:rsidR="00C439A7" w:rsidRPr="00C439A7" w:rsidRDefault="00C439A7" w:rsidP="00460931">
            <w:pPr>
              <w:numPr>
                <w:ilvl w:val="0"/>
                <w:numId w:val="15"/>
              </w:numPr>
            </w:pPr>
            <w:r w:rsidRPr="00C439A7">
              <w:t>Already understand basics of networking and IT security (CompTIA Security+ certified)</w:t>
            </w:r>
          </w:p>
          <w:p w14:paraId="381F4C58" w14:textId="77777777" w:rsidR="00C439A7" w:rsidRPr="00C439A7" w:rsidRDefault="00C439A7" w:rsidP="00460931">
            <w:pPr>
              <w:numPr>
                <w:ilvl w:val="0"/>
                <w:numId w:val="15"/>
              </w:numPr>
            </w:pPr>
            <w:r w:rsidRPr="00C439A7">
              <w:t>Learning digital forensics</w:t>
            </w:r>
          </w:p>
          <w:p w14:paraId="23C0AEBA" w14:textId="77777777" w:rsidR="00C439A7" w:rsidRPr="00C439A7" w:rsidRDefault="00C439A7" w:rsidP="00460931">
            <w:pPr>
              <w:numPr>
                <w:ilvl w:val="0"/>
                <w:numId w:val="15"/>
              </w:numPr>
            </w:pPr>
            <w:r w:rsidRPr="00C439A7">
              <w:t>Logical thinking</w:t>
            </w:r>
          </w:p>
          <w:p w14:paraId="31FBD87C" w14:textId="77777777" w:rsidR="00C439A7" w:rsidRPr="00C439A7" w:rsidRDefault="00C439A7" w:rsidP="00C439A7"/>
        </w:tc>
        <w:tc>
          <w:tcPr>
            <w:tcW w:w="7087" w:type="dxa"/>
          </w:tcPr>
          <w:p w14:paraId="25ACC864" w14:textId="77777777" w:rsidR="00C439A7" w:rsidRPr="00C439A7" w:rsidRDefault="00C439A7" w:rsidP="00C439A7">
            <w:pPr>
              <w:rPr>
                <w:b/>
                <w:u w:val="single"/>
              </w:rPr>
            </w:pPr>
            <w:r w:rsidRPr="00C439A7">
              <w:rPr>
                <w:b/>
                <w:u w:val="single"/>
              </w:rPr>
              <w:t>Threats</w:t>
            </w:r>
          </w:p>
          <w:p w14:paraId="709078C5" w14:textId="77777777" w:rsidR="00C439A7" w:rsidRPr="00C439A7" w:rsidRDefault="00C439A7" w:rsidP="00C439A7">
            <w:pPr>
              <w:rPr>
                <w:u w:val="single"/>
              </w:rPr>
            </w:pPr>
          </w:p>
          <w:p w14:paraId="7176129A" w14:textId="77777777" w:rsidR="00C439A7" w:rsidRPr="00C439A7" w:rsidRDefault="00C439A7" w:rsidP="00460931">
            <w:pPr>
              <w:numPr>
                <w:ilvl w:val="0"/>
                <w:numId w:val="17"/>
              </w:numPr>
            </w:pPr>
            <w:r w:rsidRPr="00C439A7">
              <w:t>No qualifications (want CEH as minimum)</w:t>
            </w:r>
          </w:p>
          <w:p w14:paraId="59B493A8" w14:textId="77777777" w:rsidR="00C439A7" w:rsidRPr="00C439A7" w:rsidRDefault="00D2276E" w:rsidP="00460931">
            <w:pPr>
              <w:numPr>
                <w:ilvl w:val="0"/>
                <w:numId w:val="17"/>
              </w:numPr>
            </w:pPr>
            <w:r>
              <w:t>No certification (want CR</w:t>
            </w:r>
            <w:r w:rsidR="00C439A7" w:rsidRPr="00C439A7">
              <w:t>EST)</w:t>
            </w:r>
          </w:p>
        </w:tc>
      </w:tr>
    </w:tbl>
    <w:p w14:paraId="0B41BDE4" w14:textId="77777777" w:rsidR="00C439A7" w:rsidRPr="00C439A7" w:rsidRDefault="00C439A7" w:rsidP="00C439A7"/>
    <w:p w14:paraId="741E8FFE" w14:textId="77777777" w:rsidR="00A15B5D" w:rsidRDefault="00666356" w:rsidP="00504E6B">
      <w:pPr>
        <w:pStyle w:val="Heading2"/>
      </w:pPr>
      <w:bookmarkStart w:id="46" w:name="_Toc29385769"/>
      <w:r>
        <w:lastRenderedPageBreak/>
        <w:t xml:space="preserve">Appendix 8 - </w:t>
      </w:r>
      <w:r w:rsidR="00F32076">
        <w:t>Cryptowall report</w:t>
      </w:r>
      <w:bookmarkEnd w:id="46"/>
    </w:p>
    <w:p w14:paraId="5386FE01" w14:textId="77777777" w:rsidR="00AE0977" w:rsidRDefault="00AE0977" w:rsidP="00AE0977"/>
    <w:sdt>
      <w:sdtPr>
        <w:id w:val="1857536375"/>
        <w:docPartObj>
          <w:docPartGallery w:val="Cover Pages"/>
          <w:docPartUnique/>
        </w:docPartObj>
      </w:sdtPr>
      <w:sdtEndPr>
        <w:rPr>
          <w:webHidden/>
        </w:rPr>
      </w:sdtEndPr>
      <w:sdtContent>
        <w:p w14:paraId="7CCB5A94" w14:textId="77777777" w:rsidR="00AE0977" w:rsidRPr="00AE0977" w:rsidRDefault="00AE0977" w:rsidP="00AE0977">
          <w:r w:rsidRPr="00AE0977">
            <w:rPr>
              <w:noProof/>
            </w:rPr>
            <mc:AlternateContent>
              <mc:Choice Requires="wps">
                <w:drawing>
                  <wp:anchor distT="0" distB="0" distL="114300" distR="114300" simplePos="0" relativeHeight="251665408" behindDoc="0" locked="0" layoutInCell="1" allowOverlap="1" wp14:anchorId="5039B9BE" wp14:editId="5197961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20" name="Text Box 20"/>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9F5F1" w14:textId="77777777" w:rsidR="00D2276E" w:rsidRDefault="00000000" w:rsidP="00AE0977">
                                <w:pPr>
                                  <w:pStyle w:val="NoSpacing"/>
                                  <w:jc w:val="right"/>
                                  <w:rPr>
                                    <w:color w:val="595959" w:themeColor="text1" w:themeTint="A6"/>
                                    <w:sz w:val="18"/>
                                    <w:szCs w:val="18"/>
                                  </w:rPr>
                                </w:pPr>
                                <w:sdt>
                                  <w:sdtPr>
                                    <w:rPr>
                                      <w:color w:val="595959" w:themeColor="text1" w:themeTint="A6"/>
                                      <w:sz w:val="18"/>
                                      <w:szCs w:val="18"/>
                                    </w:rPr>
                                    <w:alias w:val="Email"/>
                                    <w:tag w:val="Email"/>
                                    <w:id w:val="-993178930"/>
                                    <w:showingPlcHdr/>
                                    <w:dataBinding w:prefixMappings="xmlns:ns0='http://schemas.microsoft.com/office/2006/coverPageProps' " w:xpath="/ns0:CoverPageProperties[1]/ns0:CompanyEmail[1]" w:storeItemID="{55AF091B-3C7A-41E3-B477-F2FDAA23CFDA}"/>
                                    <w:text/>
                                  </w:sdtPr>
                                  <w:sdtContent>
                                    <w:r w:rsidR="00D2276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EADA923" id="Text Box 20" o:spid="_x0000_s1029" type="#_x0000_t202" style="position:absolute;margin-left:0;margin-top:0;width:8in;height:1in;z-index:2516654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bmgwIAAGY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" filled="f" stroked="f" strokeweight=".5pt">
                    <v:textbox inset="126pt,0,54pt,0">
                      <w:txbxContent>
                        <w:p w:rsidR="00D2276E" w:rsidRDefault="00D2276E" w:rsidP="00AE0977">
                          <w:pPr>
                            <w:pStyle w:val="NoSpacing"/>
                            <w:jc w:val="right"/>
                            <w:rPr>
                              <w:color w:val="595959" w:themeColor="text1" w:themeTint="A6"/>
                              <w:sz w:val="18"/>
                              <w:szCs w:val="18"/>
                            </w:rPr>
                          </w:pPr>
                          <w:sdt>
                            <w:sdtPr>
                              <w:rPr>
                                <w:color w:val="595959" w:themeColor="text1" w:themeTint="A6"/>
                                <w:sz w:val="18"/>
                                <w:szCs w:val="18"/>
                              </w:rPr>
                              <w:alias w:val="Email"/>
                              <w:tag w:val="Email"/>
                              <w:id w:val="-99317893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AE0977">
            <w:rPr>
              <w:noProof/>
            </w:rPr>
            <mc:AlternateContent>
              <mc:Choice Requires="wps">
                <w:drawing>
                  <wp:anchor distT="0" distB="0" distL="114300" distR="114300" simplePos="0" relativeHeight="251666432" behindDoc="0" locked="0" layoutInCell="1" allowOverlap="1" wp14:anchorId="3F662263" wp14:editId="4C41F9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527303570"/>
                                  <w:showingPlcHdr/>
                                  <w:dataBinding w:prefixMappings="xmlns:ns0='http://schemas.microsoft.com/office/2006/coverPageProps' " w:xpath="/ns0:CoverPageProperties[1]/ns0:Abstract[1]" w:storeItemID="{55AF091B-3C7A-41E3-B477-F2FDAA23CFDA}"/>
                                  <w:text w:multiLine="1"/>
                                </w:sdtPr>
                                <w:sdtContent>
                                  <w:p w14:paraId="10ED252C" w14:textId="77777777" w:rsidR="00D2276E" w:rsidRDefault="00D2276E" w:rsidP="00AE097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2976B71" id="Text Box 21" o:spid="_x0000_s1030" type="#_x0000_t202" style="position:absolute;margin-left:0;margin-top:0;width:8in;height:79.5pt;z-index:25166643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DBSZeWggIA&#10;AGc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527303570"/>
                            <w:showingPlcHdr/>
                            <w:dataBinding w:prefixMappings="xmlns:ns0='http://schemas.microsoft.com/office/2006/coverPageProps' " w:xpath="/ns0:CoverPageProperties[1]/ns0:Abstract[1]" w:storeItemID="{55AF091B-3C7A-41E3-B477-F2FDAA23CFDA}"/>
                            <w:text w:multiLine="1"/>
                          </w:sdtPr>
                          <w:sdtContent>
                            <w:p w:rsidR="00D2276E" w:rsidRDefault="00D2276E" w:rsidP="00AE097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sdtContent>
    </w:sdt>
    <w:sdt>
      <w:sdtPr>
        <w:id w:val="454303686"/>
        <w:docPartObj>
          <w:docPartGallery w:val="Table of Contents"/>
          <w:docPartUnique/>
        </w:docPartObj>
      </w:sdtPr>
      <w:sdtEndPr>
        <w:rPr>
          <w:b/>
          <w:bCs/>
        </w:rPr>
      </w:sdtEndPr>
      <w:sdtContent>
        <w:p w14:paraId="205EE763" w14:textId="77777777" w:rsidR="00AE0977" w:rsidRPr="00AE0977" w:rsidRDefault="00AE0977" w:rsidP="00AE0977">
          <w:pPr>
            <w:rPr>
              <w:lang w:val="en-US"/>
            </w:rPr>
          </w:pPr>
          <w:r w:rsidRPr="00AE0977">
            <w:rPr>
              <w:lang w:val="en-US"/>
            </w:rPr>
            <w:t>Contents</w:t>
          </w:r>
        </w:p>
        <w:p w14:paraId="73DF921C" w14:textId="77777777" w:rsidR="00AE0977" w:rsidRPr="00AE0977" w:rsidRDefault="00AE0977" w:rsidP="00AE0977">
          <w:pPr>
            <w:rPr>
              <w:noProof/>
            </w:rPr>
          </w:pPr>
          <w:r w:rsidRPr="00AE0977">
            <w:fldChar w:fldCharType="begin"/>
          </w:r>
          <w:r w:rsidRPr="00AE0977">
            <w:instrText xml:space="preserve"> TOC \o "1-3" \h \z \u </w:instrText>
          </w:r>
          <w:r w:rsidRPr="00AE0977">
            <w:fldChar w:fldCharType="separate"/>
          </w:r>
          <w:hyperlink w:anchor="_Toc29244563" w:history="1">
            <w:r w:rsidRPr="00AE0977">
              <w:rPr>
                <w:rStyle w:val="Hyperlink"/>
                <w:noProof/>
              </w:rPr>
              <w:t>1.</w:t>
            </w:r>
            <w:r w:rsidRPr="00AE0977">
              <w:rPr>
                <w:rStyle w:val="Hyperlink"/>
                <w:noProof/>
              </w:rPr>
              <w:tab/>
              <w:t>Introduction</w:t>
            </w:r>
            <w:r w:rsidRPr="00AE0977">
              <w:rPr>
                <w:rStyle w:val="Hyperlink"/>
                <w:noProof/>
                <w:webHidden/>
              </w:rPr>
              <w:tab/>
            </w:r>
            <w:r w:rsidRPr="00AE0977">
              <w:rPr>
                <w:rStyle w:val="Hyperlink"/>
                <w:noProof/>
                <w:webHidden/>
              </w:rPr>
              <w:fldChar w:fldCharType="begin"/>
            </w:r>
            <w:r w:rsidRPr="00AE0977">
              <w:rPr>
                <w:rStyle w:val="Hyperlink"/>
                <w:noProof/>
                <w:webHidden/>
              </w:rPr>
              <w:instrText xml:space="preserve"> PAGEREF _Toc29244563 \h </w:instrText>
            </w:r>
            <w:r w:rsidRPr="00AE0977">
              <w:rPr>
                <w:rStyle w:val="Hyperlink"/>
                <w:noProof/>
                <w:webHidden/>
              </w:rPr>
            </w:r>
            <w:r w:rsidRPr="00AE0977">
              <w:rPr>
                <w:rStyle w:val="Hyperlink"/>
                <w:noProof/>
                <w:webHidden/>
              </w:rPr>
              <w:fldChar w:fldCharType="separate"/>
            </w:r>
            <w:r w:rsidR="001C40D6">
              <w:rPr>
                <w:rStyle w:val="Hyperlink"/>
                <w:noProof/>
                <w:webHidden/>
              </w:rPr>
              <w:t>35</w:t>
            </w:r>
            <w:r w:rsidRPr="00AE0977">
              <w:rPr>
                <w:rStyle w:val="Hyperlink"/>
                <w:noProof/>
                <w:webHidden/>
              </w:rPr>
              <w:fldChar w:fldCharType="end"/>
            </w:r>
          </w:hyperlink>
        </w:p>
        <w:p w14:paraId="62F53182" w14:textId="77777777" w:rsidR="00AE0977" w:rsidRPr="00AE0977" w:rsidRDefault="00000000" w:rsidP="00AE0977">
          <w:pPr>
            <w:rPr>
              <w:noProof/>
            </w:rPr>
          </w:pPr>
          <w:hyperlink w:anchor="_Toc29244564" w:history="1">
            <w:r w:rsidR="00AE0977" w:rsidRPr="00AE0977">
              <w:rPr>
                <w:rStyle w:val="Hyperlink"/>
                <w:noProof/>
              </w:rPr>
              <w:t>2.</w:t>
            </w:r>
            <w:r w:rsidR="00AE0977" w:rsidRPr="00AE0977">
              <w:rPr>
                <w:rStyle w:val="Hyperlink"/>
                <w:noProof/>
              </w:rPr>
              <w:tab/>
              <w:t>Trojans and Viruses</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_Toc29244564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35</w:t>
            </w:r>
            <w:r w:rsidR="00AE0977" w:rsidRPr="00AE0977">
              <w:rPr>
                <w:rStyle w:val="Hyperlink"/>
                <w:noProof/>
                <w:webHidden/>
              </w:rPr>
              <w:fldChar w:fldCharType="end"/>
            </w:r>
          </w:hyperlink>
        </w:p>
        <w:p w14:paraId="73793372" w14:textId="77777777" w:rsidR="00AE0977" w:rsidRPr="00AE0977" w:rsidRDefault="00000000" w:rsidP="00AE0977">
          <w:pPr>
            <w:rPr>
              <w:noProof/>
            </w:rPr>
          </w:pPr>
          <w:hyperlink w:anchor="_Toc29244565" w:history="1">
            <w:r w:rsidR="00AE0977" w:rsidRPr="00AE0977">
              <w:rPr>
                <w:rStyle w:val="Hyperlink"/>
                <w:noProof/>
                <w:lang w:val="en-US"/>
              </w:rPr>
              <w:t>2.1.</w:t>
            </w:r>
            <w:r w:rsidR="00AE0977" w:rsidRPr="00AE0977">
              <w:rPr>
                <w:rStyle w:val="Hyperlink"/>
                <w:noProof/>
              </w:rPr>
              <w:tab/>
            </w:r>
            <w:r w:rsidR="00AE0977" w:rsidRPr="00AE0977">
              <w:rPr>
                <w:rStyle w:val="Hyperlink"/>
                <w:noProof/>
                <w:lang w:val="en-US"/>
              </w:rPr>
              <w:t>Threat actors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_Toc29244565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36</w:t>
            </w:r>
            <w:r w:rsidR="00AE0977" w:rsidRPr="00AE0977">
              <w:rPr>
                <w:rStyle w:val="Hyperlink"/>
                <w:noProof/>
                <w:webHidden/>
              </w:rPr>
              <w:fldChar w:fldCharType="end"/>
            </w:r>
          </w:hyperlink>
        </w:p>
        <w:p w14:paraId="0BB799D9" w14:textId="77777777" w:rsidR="00AE0977" w:rsidRPr="00AE0977" w:rsidRDefault="00000000" w:rsidP="00AE0977">
          <w:pPr>
            <w:rPr>
              <w:noProof/>
            </w:rPr>
          </w:pPr>
          <w:hyperlink w:anchor="_Toc29244566" w:history="1">
            <w:r w:rsidR="00AE0977" w:rsidRPr="00AE0977">
              <w:rPr>
                <w:rStyle w:val="Hyperlink"/>
                <w:noProof/>
                <w:lang w:val="en-US"/>
              </w:rPr>
              <w:t>2.2.</w:t>
            </w:r>
            <w:r w:rsidR="00AE0977" w:rsidRPr="00AE0977">
              <w:rPr>
                <w:rStyle w:val="Hyperlink"/>
                <w:noProof/>
              </w:rPr>
              <w:tab/>
            </w:r>
            <w:r w:rsidR="00AE0977" w:rsidRPr="00AE0977">
              <w:rPr>
                <w:rStyle w:val="Hyperlink"/>
                <w:noProof/>
                <w:lang w:val="en-US"/>
              </w:rPr>
              <w:t>Threat vectors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_Toc29244566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36</w:t>
            </w:r>
            <w:r w:rsidR="00AE0977" w:rsidRPr="00AE0977">
              <w:rPr>
                <w:rStyle w:val="Hyperlink"/>
                <w:noProof/>
                <w:webHidden/>
              </w:rPr>
              <w:fldChar w:fldCharType="end"/>
            </w:r>
          </w:hyperlink>
        </w:p>
        <w:p w14:paraId="1D95D002" w14:textId="77777777" w:rsidR="00AE0977" w:rsidRPr="00AE0977" w:rsidRDefault="00000000" w:rsidP="00AE0977">
          <w:pPr>
            <w:rPr>
              <w:noProof/>
            </w:rPr>
          </w:pPr>
          <w:hyperlink w:anchor="_Toc29244567" w:history="1">
            <w:r w:rsidR="00AE0977" w:rsidRPr="00AE0977">
              <w:rPr>
                <w:rStyle w:val="Hyperlink"/>
                <w:noProof/>
                <w:lang w:val="en-US"/>
              </w:rPr>
              <w:t>2.3.</w:t>
            </w:r>
            <w:r w:rsidR="00AE0977" w:rsidRPr="00AE0977">
              <w:rPr>
                <w:rStyle w:val="Hyperlink"/>
                <w:noProof/>
              </w:rPr>
              <w:tab/>
            </w:r>
            <w:r w:rsidR="00AE0977" w:rsidRPr="00AE0977">
              <w:rPr>
                <w:rStyle w:val="Hyperlink"/>
                <w:noProof/>
                <w:lang w:val="en-US"/>
              </w:rPr>
              <w:t>Symptoms of malware infections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_Toc29244567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37</w:t>
            </w:r>
            <w:r w:rsidR="00AE0977" w:rsidRPr="00AE0977">
              <w:rPr>
                <w:rStyle w:val="Hyperlink"/>
                <w:noProof/>
                <w:webHidden/>
              </w:rPr>
              <w:fldChar w:fldCharType="end"/>
            </w:r>
          </w:hyperlink>
        </w:p>
        <w:p w14:paraId="17599CB8" w14:textId="77777777" w:rsidR="00AE0977" w:rsidRPr="00AE0977" w:rsidRDefault="00000000" w:rsidP="00AE0977">
          <w:pPr>
            <w:rPr>
              <w:noProof/>
            </w:rPr>
          </w:pPr>
          <w:hyperlink w:anchor="_Toc29244568" w:history="1">
            <w:r w:rsidR="00AE0977" w:rsidRPr="00AE0977">
              <w:rPr>
                <w:rStyle w:val="Hyperlink"/>
                <w:noProof/>
              </w:rPr>
              <w:t>3.</w:t>
            </w:r>
            <w:r w:rsidR="00AE0977" w:rsidRPr="00AE0977">
              <w:rPr>
                <w:rStyle w:val="Hyperlink"/>
                <w:noProof/>
              </w:rPr>
              <w:tab/>
              <w:t>Ransomware</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_Toc29244568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38</w:t>
            </w:r>
            <w:r w:rsidR="00AE0977" w:rsidRPr="00AE0977">
              <w:rPr>
                <w:rStyle w:val="Hyperlink"/>
                <w:noProof/>
                <w:webHidden/>
              </w:rPr>
              <w:fldChar w:fldCharType="end"/>
            </w:r>
          </w:hyperlink>
        </w:p>
        <w:p w14:paraId="63DDF6F7" w14:textId="77777777" w:rsidR="00AE0977" w:rsidRPr="00AE0977" w:rsidRDefault="00000000" w:rsidP="00AE0977">
          <w:pPr>
            <w:rPr>
              <w:noProof/>
            </w:rPr>
          </w:pPr>
          <w:hyperlink w:anchor="_Toc29244569" w:history="1">
            <w:r w:rsidR="00AE0977" w:rsidRPr="00AE0977">
              <w:rPr>
                <w:rStyle w:val="Hyperlink"/>
                <w:noProof/>
                <w:lang w:val="en-US"/>
              </w:rPr>
              <w:t>3.1.</w:t>
            </w:r>
            <w:r w:rsidR="00AE0977" w:rsidRPr="00AE0977">
              <w:rPr>
                <w:rStyle w:val="Hyperlink"/>
                <w:noProof/>
              </w:rPr>
              <w:tab/>
            </w:r>
            <w:r w:rsidR="00AE0977" w:rsidRPr="00AE0977">
              <w:rPr>
                <w:rStyle w:val="Hyperlink"/>
                <w:noProof/>
                <w:lang w:val="en-US"/>
              </w:rPr>
              <w:t>General overview</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_Toc29244569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38</w:t>
            </w:r>
            <w:r w:rsidR="00AE0977" w:rsidRPr="00AE0977">
              <w:rPr>
                <w:rStyle w:val="Hyperlink"/>
                <w:noProof/>
                <w:webHidden/>
              </w:rPr>
              <w:fldChar w:fldCharType="end"/>
            </w:r>
          </w:hyperlink>
        </w:p>
        <w:p w14:paraId="55583D71" w14:textId="77777777" w:rsidR="00AE0977" w:rsidRPr="00AE0977" w:rsidRDefault="00000000" w:rsidP="00AE0977">
          <w:pPr>
            <w:rPr>
              <w:noProof/>
            </w:rPr>
          </w:pPr>
          <w:hyperlink w:anchor="_Toc29244570" w:history="1">
            <w:r w:rsidR="00AE0977" w:rsidRPr="00AE0977">
              <w:rPr>
                <w:rStyle w:val="Hyperlink"/>
                <w:noProof/>
                <w:lang w:val="en-US"/>
              </w:rPr>
              <w:t>3.2.</w:t>
            </w:r>
            <w:r w:rsidR="00AE0977" w:rsidRPr="00AE0977">
              <w:rPr>
                <w:rStyle w:val="Hyperlink"/>
                <w:noProof/>
              </w:rPr>
              <w:tab/>
            </w:r>
            <w:r w:rsidR="00AE0977" w:rsidRPr="00AE0977">
              <w:rPr>
                <w:rStyle w:val="Hyperlink"/>
                <w:noProof/>
                <w:lang w:val="en-US"/>
              </w:rPr>
              <w:t>Threat vectors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_Toc29244570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39</w:t>
            </w:r>
            <w:r w:rsidR="00AE0977" w:rsidRPr="00AE0977">
              <w:rPr>
                <w:rStyle w:val="Hyperlink"/>
                <w:noProof/>
                <w:webHidden/>
              </w:rPr>
              <w:fldChar w:fldCharType="end"/>
            </w:r>
          </w:hyperlink>
        </w:p>
        <w:p w14:paraId="3539FE7B" w14:textId="77777777" w:rsidR="00AE0977" w:rsidRPr="00AE0977" w:rsidRDefault="00000000" w:rsidP="00AE0977">
          <w:pPr>
            <w:rPr>
              <w:noProof/>
            </w:rPr>
          </w:pPr>
          <w:hyperlink w:anchor="_Toc29244571" w:history="1">
            <w:r w:rsidR="00AE0977" w:rsidRPr="00AE0977">
              <w:rPr>
                <w:rStyle w:val="Hyperlink"/>
                <w:noProof/>
                <w:lang w:val="en-US"/>
              </w:rPr>
              <w:t>3.3.</w:t>
            </w:r>
            <w:r w:rsidR="00AE0977" w:rsidRPr="00AE0977">
              <w:rPr>
                <w:rStyle w:val="Hyperlink"/>
                <w:noProof/>
              </w:rPr>
              <w:tab/>
            </w:r>
            <w:r w:rsidR="00AE0977" w:rsidRPr="00AE0977">
              <w:rPr>
                <w:rStyle w:val="Hyperlink"/>
                <w:noProof/>
                <w:lang w:val="en-US"/>
              </w:rPr>
              <w:t>What impact does ransomware have?</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_Toc29244571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39</w:t>
            </w:r>
            <w:r w:rsidR="00AE0977" w:rsidRPr="00AE0977">
              <w:rPr>
                <w:rStyle w:val="Hyperlink"/>
                <w:noProof/>
                <w:webHidden/>
              </w:rPr>
              <w:fldChar w:fldCharType="end"/>
            </w:r>
          </w:hyperlink>
        </w:p>
        <w:p w14:paraId="0CE473C7" w14:textId="77777777" w:rsidR="00AE0977" w:rsidRPr="00AE0977" w:rsidRDefault="00000000" w:rsidP="00AE0977">
          <w:pPr>
            <w:rPr>
              <w:noProof/>
            </w:rPr>
          </w:pPr>
          <w:hyperlink w:anchor="_Toc29244572" w:history="1">
            <w:r w:rsidR="00AE0977" w:rsidRPr="00AE0977">
              <w:rPr>
                <w:rStyle w:val="Hyperlink"/>
                <w:noProof/>
                <w:lang w:val="en-US"/>
              </w:rPr>
              <w:t>3.4.</w:t>
            </w:r>
            <w:r w:rsidR="00AE0977" w:rsidRPr="00AE0977">
              <w:rPr>
                <w:rStyle w:val="Hyperlink"/>
                <w:noProof/>
              </w:rPr>
              <w:tab/>
            </w:r>
            <w:r w:rsidR="00AE0977" w:rsidRPr="00AE0977">
              <w:rPr>
                <w:rStyle w:val="Hyperlink"/>
                <w:noProof/>
                <w:lang w:val="en-US"/>
              </w:rPr>
              <w:t>How to limit the impact of a ransomware attack</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_Toc29244572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39</w:t>
            </w:r>
            <w:r w:rsidR="00AE0977" w:rsidRPr="00AE0977">
              <w:rPr>
                <w:rStyle w:val="Hyperlink"/>
                <w:noProof/>
                <w:webHidden/>
              </w:rPr>
              <w:fldChar w:fldCharType="end"/>
            </w:r>
          </w:hyperlink>
        </w:p>
        <w:p w14:paraId="333A4A86" w14:textId="77777777" w:rsidR="00AE0977" w:rsidRPr="00AE0977" w:rsidRDefault="00000000" w:rsidP="00AE0977">
          <w:pPr>
            <w:rPr>
              <w:noProof/>
            </w:rPr>
          </w:pPr>
          <w:hyperlink w:anchor="_Toc29244573" w:history="1">
            <w:r w:rsidR="00AE0977" w:rsidRPr="00AE0977">
              <w:rPr>
                <w:rStyle w:val="Hyperlink"/>
                <w:noProof/>
                <w:lang w:val="en-US"/>
              </w:rPr>
              <w:t>3.5.</w:t>
            </w:r>
            <w:r w:rsidR="00AE0977" w:rsidRPr="00AE0977">
              <w:rPr>
                <w:rStyle w:val="Hyperlink"/>
                <w:noProof/>
              </w:rPr>
              <w:tab/>
            </w:r>
            <w:r w:rsidR="00AE0977" w:rsidRPr="00AE0977">
              <w:rPr>
                <w:rStyle w:val="Hyperlink"/>
                <w:noProof/>
                <w:lang w:val="en-US"/>
              </w:rPr>
              <w:t>What to do if the organisation has been infected with ransomware</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_Toc29244573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40</w:t>
            </w:r>
            <w:r w:rsidR="00AE0977" w:rsidRPr="00AE0977">
              <w:rPr>
                <w:rStyle w:val="Hyperlink"/>
                <w:noProof/>
                <w:webHidden/>
              </w:rPr>
              <w:fldChar w:fldCharType="end"/>
            </w:r>
          </w:hyperlink>
        </w:p>
        <w:p w14:paraId="5E49B71E" w14:textId="77777777" w:rsidR="00AE0977" w:rsidRPr="00AE0977" w:rsidRDefault="00000000" w:rsidP="00AE0977">
          <w:pPr>
            <w:rPr>
              <w:noProof/>
            </w:rPr>
          </w:pPr>
          <w:hyperlink w:anchor="_Toc29244574" w:history="1">
            <w:r w:rsidR="00AE0977" w:rsidRPr="00AE0977">
              <w:rPr>
                <w:rStyle w:val="Hyperlink"/>
                <w:noProof/>
              </w:rPr>
              <w:t>4.</w:t>
            </w:r>
            <w:r w:rsidR="00AE0977" w:rsidRPr="00AE0977">
              <w:rPr>
                <w:rStyle w:val="Hyperlink"/>
                <w:noProof/>
              </w:rPr>
              <w:tab/>
              <w:t>The Cryptowall Trojan</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_Toc29244574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40</w:t>
            </w:r>
            <w:r w:rsidR="00AE0977" w:rsidRPr="00AE0977">
              <w:rPr>
                <w:rStyle w:val="Hyperlink"/>
                <w:noProof/>
                <w:webHidden/>
              </w:rPr>
              <w:fldChar w:fldCharType="end"/>
            </w:r>
          </w:hyperlink>
        </w:p>
        <w:p w14:paraId="4D02DBD4" w14:textId="77777777" w:rsidR="00AE0977" w:rsidRPr="00AE0977" w:rsidRDefault="00000000" w:rsidP="00AE0977">
          <w:pPr>
            <w:rPr>
              <w:noProof/>
            </w:rPr>
          </w:pPr>
          <w:hyperlink w:anchor="_Toc29244575" w:history="1">
            <w:r w:rsidR="00AE0977" w:rsidRPr="00AE0977">
              <w:rPr>
                <w:rStyle w:val="Hyperlink"/>
                <w:noProof/>
                <w:lang w:val="en-US"/>
              </w:rPr>
              <w:t>4.1.</w:t>
            </w:r>
            <w:r w:rsidR="00AE0977" w:rsidRPr="00AE0977">
              <w:rPr>
                <w:rStyle w:val="Hyperlink"/>
                <w:noProof/>
              </w:rPr>
              <w:tab/>
            </w:r>
            <w:r w:rsidR="00AE0977" w:rsidRPr="00AE0977">
              <w:rPr>
                <w:rStyle w:val="Hyperlink"/>
                <w:noProof/>
                <w:lang w:val="en-US"/>
              </w:rPr>
              <w:t>Specifics of this threat</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_Toc29244575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40</w:t>
            </w:r>
            <w:r w:rsidR="00AE0977" w:rsidRPr="00AE0977">
              <w:rPr>
                <w:rStyle w:val="Hyperlink"/>
                <w:noProof/>
                <w:webHidden/>
              </w:rPr>
              <w:fldChar w:fldCharType="end"/>
            </w:r>
          </w:hyperlink>
        </w:p>
        <w:p w14:paraId="01B83D5E" w14:textId="77777777" w:rsidR="00AE0977" w:rsidRPr="00AE0977" w:rsidRDefault="00000000" w:rsidP="00AE0977">
          <w:pPr>
            <w:rPr>
              <w:noProof/>
            </w:rPr>
          </w:pPr>
          <w:hyperlink w:anchor="_Toc29244576" w:history="1">
            <w:r w:rsidR="00AE0977" w:rsidRPr="00AE0977">
              <w:rPr>
                <w:rStyle w:val="Hyperlink"/>
                <w:noProof/>
                <w:lang w:val="en-US"/>
              </w:rPr>
              <w:t>4.2.</w:t>
            </w:r>
            <w:r w:rsidR="00AE0977" w:rsidRPr="00AE0977">
              <w:rPr>
                <w:rStyle w:val="Hyperlink"/>
                <w:noProof/>
              </w:rPr>
              <w:tab/>
            </w:r>
            <w:r w:rsidR="00AE0977" w:rsidRPr="00AE0977">
              <w:rPr>
                <w:rStyle w:val="Hyperlink"/>
                <w:noProof/>
                <w:lang w:val="en-US"/>
              </w:rPr>
              <w:t>Infection methods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_Toc29244576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41</w:t>
            </w:r>
            <w:r w:rsidR="00AE0977" w:rsidRPr="00AE0977">
              <w:rPr>
                <w:rStyle w:val="Hyperlink"/>
                <w:noProof/>
                <w:webHidden/>
              </w:rPr>
              <w:fldChar w:fldCharType="end"/>
            </w:r>
          </w:hyperlink>
        </w:p>
        <w:p w14:paraId="14170177" w14:textId="77777777" w:rsidR="00AE0977" w:rsidRPr="00AE0977" w:rsidRDefault="00000000" w:rsidP="00AE0977">
          <w:pPr>
            <w:rPr>
              <w:noProof/>
            </w:rPr>
          </w:pPr>
          <w:hyperlink w:anchor="_Toc29244577" w:history="1">
            <w:r w:rsidR="00AE0977" w:rsidRPr="00AE0977">
              <w:rPr>
                <w:rStyle w:val="Hyperlink"/>
                <w:noProof/>
                <w:lang w:val="en-US"/>
              </w:rPr>
              <w:t>4.3.</w:t>
            </w:r>
            <w:r w:rsidR="00AE0977" w:rsidRPr="00AE0977">
              <w:rPr>
                <w:rStyle w:val="Hyperlink"/>
                <w:noProof/>
              </w:rPr>
              <w:tab/>
            </w:r>
            <w:r w:rsidR="00AE0977" w:rsidRPr="00AE0977">
              <w:rPr>
                <w:rStyle w:val="Hyperlink"/>
                <w:noProof/>
                <w:lang w:val="en-US"/>
              </w:rPr>
              <w:t>File types vulnerable to CryptoWall encryption</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_Toc29244577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41</w:t>
            </w:r>
            <w:r w:rsidR="00AE0977" w:rsidRPr="00AE0977">
              <w:rPr>
                <w:rStyle w:val="Hyperlink"/>
                <w:noProof/>
                <w:webHidden/>
              </w:rPr>
              <w:fldChar w:fldCharType="end"/>
            </w:r>
          </w:hyperlink>
        </w:p>
        <w:p w14:paraId="519FDC31" w14:textId="77777777" w:rsidR="00AE0977" w:rsidRPr="00AE0977" w:rsidRDefault="00000000" w:rsidP="00AE0977">
          <w:pPr>
            <w:rPr>
              <w:noProof/>
            </w:rPr>
          </w:pPr>
          <w:hyperlink w:anchor="_Toc29244578" w:history="1">
            <w:r w:rsidR="00AE0977" w:rsidRPr="00AE0977">
              <w:rPr>
                <w:rStyle w:val="Hyperlink"/>
                <w:noProof/>
                <w:lang w:val="en-US"/>
              </w:rPr>
              <w:t>4.4.</w:t>
            </w:r>
            <w:r w:rsidR="00AE0977" w:rsidRPr="00AE0977">
              <w:rPr>
                <w:rStyle w:val="Hyperlink"/>
                <w:noProof/>
              </w:rPr>
              <w:tab/>
            </w:r>
            <w:r w:rsidR="00AE0977" w:rsidRPr="00AE0977">
              <w:rPr>
                <w:rStyle w:val="Hyperlink"/>
                <w:noProof/>
                <w:lang w:val="en-US"/>
              </w:rPr>
              <w:t>Procedures of eradication</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_Toc29244578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41</w:t>
            </w:r>
            <w:r w:rsidR="00AE0977" w:rsidRPr="00AE0977">
              <w:rPr>
                <w:rStyle w:val="Hyperlink"/>
                <w:noProof/>
                <w:webHidden/>
              </w:rPr>
              <w:fldChar w:fldCharType="end"/>
            </w:r>
          </w:hyperlink>
        </w:p>
        <w:p w14:paraId="7CCF29DA" w14:textId="77777777" w:rsidR="00AE0977" w:rsidRPr="00AE0977" w:rsidRDefault="00000000" w:rsidP="00AE0977">
          <w:pPr>
            <w:rPr>
              <w:noProof/>
            </w:rPr>
          </w:pPr>
          <w:hyperlink w:anchor="_Toc29244579" w:history="1">
            <w:r w:rsidR="00AE0977" w:rsidRPr="00AE0977">
              <w:rPr>
                <w:rStyle w:val="Hyperlink"/>
                <w:noProof/>
                <w:lang w:val="en-US"/>
              </w:rPr>
              <w:t>4.5.</w:t>
            </w:r>
            <w:r w:rsidR="00AE0977" w:rsidRPr="00AE0977">
              <w:rPr>
                <w:rStyle w:val="Hyperlink"/>
                <w:noProof/>
              </w:rPr>
              <w:tab/>
            </w:r>
            <w:r w:rsidR="00AE0977" w:rsidRPr="00AE0977">
              <w:rPr>
                <w:rStyle w:val="Hyperlink"/>
                <w:noProof/>
                <w:lang w:val="en-US"/>
              </w:rPr>
              <w:t>Payment</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_Toc29244579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42</w:t>
            </w:r>
            <w:r w:rsidR="00AE0977" w:rsidRPr="00AE0977">
              <w:rPr>
                <w:rStyle w:val="Hyperlink"/>
                <w:noProof/>
                <w:webHidden/>
              </w:rPr>
              <w:fldChar w:fldCharType="end"/>
            </w:r>
          </w:hyperlink>
        </w:p>
        <w:p w14:paraId="3285792C" w14:textId="77777777" w:rsidR="00AE0977" w:rsidRPr="00AE0977" w:rsidRDefault="00000000" w:rsidP="00AE0977">
          <w:pPr>
            <w:rPr>
              <w:noProof/>
            </w:rPr>
          </w:pPr>
          <w:hyperlink w:anchor="_Toc29244580" w:history="1">
            <w:r w:rsidR="00AE0977" w:rsidRPr="00AE0977">
              <w:rPr>
                <w:rStyle w:val="Hyperlink"/>
                <w:noProof/>
              </w:rPr>
              <w:t>5.</w:t>
            </w:r>
            <w:r w:rsidR="00AE0977" w:rsidRPr="00AE0977">
              <w:rPr>
                <w:rStyle w:val="Hyperlink"/>
                <w:noProof/>
              </w:rPr>
              <w:tab/>
              <w:t>Examples of good practice</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_Toc29244580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42</w:t>
            </w:r>
            <w:r w:rsidR="00AE0977" w:rsidRPr="00AE0977">
              <w:rPr>
                <w:rStyle w:val="Hyperlink"/>
                <w:noProof/>
                <w:webHidden/>
              </w:rPr>
              <w:fldChar w:fldCharType="end"/>
            </w:r>
          </w:hyperlink>
        </w:p>
        <w:p w14:paraId="458652E4" w14:textId="77777777" w:rsidR="00AE0977" w:rsidRPr="00AE0977" w:rsidRDefault="00000000" w:rsidP="00AE0977">
          <w:pPr>
            <w:rPr>
              <w:noProof/>
            </w:rPr>
          </w:pPr>
          <w:hyperlink w:anchor="_Toc29244581" w:history="1">
            <w:r w:rsidR="00AE0977" w:rsidRPr="00AE0977">
              <w:rPr>
                <w:rStyle w:val="Hyperlink"/>
                <w:noProof/>
                <w:lang w:val="en-US"/>
              </w:rPr>
              <w:t>5.1.</w:t>
            </w:r>
            <w:r w:rsidR="00AE0977" w:rsidRPr="00AE0977">
              <w:rPr>
                <w:rStyle w:val="Hyperlink"/>
                <w:noProof/>
              </w:rPr>
              <w:tab/>
            </w:r>
            <w:r w:rsidR="00AE0977" w:rsidRPr="00AE0977">
              <w:rPr>
                <w:rStyle w:val="Hyperlink"/>
                <w:noProof/>
                <w:lang w:val="en-US"/>
              </w:rPr>
              <w:t>Backup procedures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_Toc29244581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43</w:t>
            </w:r>
            <w:r w:rsidR="00AE0977" w:rsidRPr="00AE0977">
              <w:rPr>
                <w:rStyle w:val="Hyperlink"/>
                <w:noProof/>
                <w:webHidden/>
              </w:rPr>
              <w:fldChar w:fldCharType="end"/>
            </w:r>
          </w:hyperlink>
        </w:p>
        <w:p w14:paraId="4D26E0B9" w14:textId="77777777" w:rsidR="00AE0977" w:rsidRPr="00AE0977" w:rsidRDefault="00000000" w:rsidP="00AE0977">
          <w:pPr>
            <w:rPr>
              <w:noProof/>
            </w:rPr>
          </w:pPr>
          <w:hyperlink w:anchor="_Toc29244582" w:history="1">
            <w:r w:rsidR="00AE0977" w:rsidRPr="00AE0977">
              <w:rPr>
                <w:rStyle w:val="Hyperlink"/>
                <w:noProof/>
                <w:lang w:val="en-US"/>
              </w:rPr>
              <w:t>5.2.</w:t>
            </w:r>
            <w:r w:rsidR="00AE0977" w:rsidRPr="00AE0977">
              <w:rPr>
                <w:rStyle w:val="Hyperlink"/>
                <w:noProof/>
              </w:rPr>
              <w:tab/>
            </w:r>
            <w:r w:rsidR="00AE0977" w:rsidRPr="00AE0977">
              <w:rPr>
                <w:rStyle w:val="Hyperlink"/>
                <w:noProof/>
                <w:lang w:val="en-US"/>
              </w:rPr>
              <w:t>Backup methods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_Toc29244582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44</w:t>
            </w:r>
            <w:r w:rsidR="00AE0977" w:rsidRPr="00AE0977">
              <w:rPr>
                <w:rStyle w:val="Hyperlink"/>
                <w:noProof/>
                <w:webHidden/>
              </w:rPr>
              <w:fldChar w:fldCharType="end"/>
            </w:r>
          </w:hyperlink>
        </w:p>
        <w:p w14:paraId="678808A0" w14:textId="77777777" w:rsidR="00AE0977" w:rsidRPr="00AE0977" w:rsidRDefault="00000000" w:rsidP="00AE0977">
          <w:pPr>
            <w:rPr>
              <w:noProof/>
            </w:rPr>
          </w:pPr>
          <w:hyperlink w:anchor="_Toc29244583" w:history="1">
            <w:r w:rsidR="00AE0977" w:rsidRPr="00AE0977">
              <w:rPr>
                <w:rStyle w:val="Hyperlink"/>
                <w:noProof/>
                <w:lang w:val="en-US"/>
              </w:rPr>
              <w:t>5.3.</w:t>
            </w:r>
            <w:r w:rsidR="00AE0977" w:rsidRPr="00AE0977">
              <w:rPr>
                <w:rStyle w:val="Hyperlink"/>
                <w:noProof/>
              </w:rPr>
              <w:tab/>
            </w:r>
            <w:r w:rsidR="00AE0977" w:rsidRPr="00AE0977">
              <w:rPr>
                <w:rStyle w:val="Hyperlink"/>
                <w:noProof/>
                <w:lang w:val="en-US"/>
              </w:rPr>
              <w:t>Backup rotation schedules</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_Toc29244583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44</w:t>
            </w:r>
            <w:r w:rsidR="00AE0977" w:rsidRPr="00AE0977">
              <w:rPr>
                <w:rStyle w:val="Hyperlink"/>
                <w:noProof/>
                <w:webHidden/>
              </w:rPr>
              <w:fldChar w:fldCharType="end"/>
            </w:r>
          </w:hyperlink>
        </w:p>
        <w:p w14:paraId="68BFBFC9" w14:textId="77777777" w:rsidR="00AE0977" w:rsidRPr="00AE0977" w:rsidRDefault="00000000" w:rsidP="00AE0977">
          <w:pPr>
            <w:rPr>
              <w:noProof/>
            </w:rPr>
          </w:pPr>
          <w:hyperlink w:anchor="_Toc29244584" w:history="1">
            <w:r w:rsidR="00AE0977" w:rsidRPr="00AE0977">
              <w:rPr>
                <w:rStyle w:val="Hyperlink"/>
                <w:noProof/>
                <w:lang w:val="en-US"/>
              </w:rPr>
              <w:t>5.4.</w:t>
            </w:r>
            <w:r w:rsidR="00AE0977" w:rsidRPr="00AE0977">
              <w:rPr>
                <w:rStyle w:val="Hyperlink"/>
                <w:noProof/>
              </w:rPr>
              <w:tab/>
            </w:r>
            <w:r w:rsidR="00AE0977" w:rsidRPr="00AE0977">
              <w:rPr>
                <w:rStyle w:val="Hyperlink"/>
                <w:noProof/>
                <w:lang w:val="en-US"/>
              </w:rPr>
              <w:t>Store backup data separately</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_Toc29244584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45</w:t>
            </w:r>
            <w:r w:rsidR="00AE0977" w:rsidRPr="00AE0977">
              <w:rPr>
                <w:rStyle w:val="Hyperlink"/>
                <w:noProof/>
                <w:webHidden/>
              </w:rPr>
              <w:fldChar w:fldCharType="end"/>
            </w:r>
          </w:hyperlink>
        </w:p>
        <w:p w14:paraId="1F2D5DCF" w14:textId="77777777" w:rsidR="00AE0977" w:rsidRPr="00AE0977" w:rsidRDefault="00000000" w:rsidP="00AE0977">
          <w:pPr>
            <w:rPr>
              <w:noProof/>
            </w:rPr>
          </w:pPr>
          <w:hyperlink w:anchor="_Toc29244585" w:history="1">
            <w:r w:rsidR="00AE0977" w:rsidRPr="00AE0977">
              <w:rPr>
                <w:rStyle w:val="Hyperlink"/>
                <w:noProof/>
                <w:lang w:val="en-US"/>
              </w:rPr>
              <w:t>5.5.</w:t>
            </w:r>
            <w:r w:rsidR="00AE0977" w:rsidRPr="00AE0977">
              <w:rPr>
                <w:rStyle w:val="Hyperlink"/>
                <w:noProof/>
              </w:rPr>
              <w:tab/>
            </w:r>
            <w:r w:rsidR="00AE0977" w:rsidRPr="00AE0977">
              <w:rPr>
                <w:rStyle w:val="Hyperlink"/>
                <w:noProof/>
                <w:lang w:val="en-US"/>
              </w:rPr>
              <w:t>Make backing up part of your everyday business strategy</w:t>
            </w:r>
            <w:r w:rsidR="00AE0977" w:rsidRPr="00AE0977">
              <w:rPr>
                <w:rStyle w:val="Hyperlink"/>
                <w:noProof/>
                <w:webHidden/>
                <w:lang w:val="en-US"/>
              </w:rPr>
              <w:tab/>
            </w:r>
            <w:r w:rsidR="00AE0977" w:rsidRPr="00AE0977">
              <w:rPr>
                <w:rStyle w:val="Hyperlink"/>
                <w:noProof/>
                <w:webHidden/>
                <w:lang w:val="en-US"/>
              </w:rPr>
              <w:fldChar w:fldCharType="begin"/>
            </w:r>
            <w:r w:rsidR="00AE0977" w:rsidRPr="00AE0977">
              <w:rPr>
                <w:rStyle w:val="Hyperlink"/>
                <w:noProof/>
                <w:webHidden/>
                <w:lang w:val="en-US"/>
              </w:rPr>
              <w:instrText xml:space="preserve"> PAGEREF _Toc29244585 \h </w:instrText>
            </w:r>
            <w:r w:rsidR="00AE0977" w:rsidRPr="00AE0977">
              <w:rPr>
                <w:rStyle w:val="Hyperlink"/>
                <w:noProof/>
                <w:webHidden/>
                <w:lang w:val="en-US"/>
              </w:rPr>
            </w:r>
            <w:r w:rsidR="00AE0977" w:rsidRPr="00AE0977">
              <w:rPr>
                <w:rStyle w:val="Hyperlink"/>
                <w:noProof/>
                <w:webHidden/>
                <w:lang w:val="en-US"/>
              </w:rPr>
              <w:fldChar w:fldCharType="separate"/>
            </w:r>
            <w:r w:rsidR="001C40D6">
              <w:rPr>
                <w:rStyle w:val="Hyperlink"/>
                <w:noProof/>
                <w:webHidden/>
                <w:lang w:val="en-US"/>
              </w:rPr>
              <w:t>45</w:t>
            </w:r>
            <w:r w:rsidR="00AE0977" w:rsidRPr="00AE0977">
              <w:rPr>
                <w:rStyle w:val="Hyperlink"/>
                <w:noProof/>
                <w:webHidden/>
              </w:rPr>
              <w:fldChar w:fldCharType="end"/>
            </w:r>
          </w:hyperlink>
        </w:p>
        <w:p w14:paraId="2A74953C" w14:textId="77777777" w:rsidR="00AE0977" w:rsidRPr="00AE0977" w:rsidRDefault="00000000" w:rsidP="00AE0977">
          <w:pPr>
            <w:rPr>
              <w:noProof/>
            </w:rPr>
          </w:pPr>
          <w:hyperlink w:anchor="_Toc29244586" w:history="1">
            <w:r w:rsidR="00AE0977" w:rsidRPr="00AE0977">
              <w:rPr>
                <w:rStyle w:val="Hyperlink"/>
                <w:noProof/>
              </w:rPr>
              <w:t>6.</w:t>
            </w:r>
            <w:r w:rsidR="00AE0977" w:rsidRPr="00AE0977">
              <w:rPr>
                <w:rStyle w:val="Hyperlink"/>
                <w:noProof/>
              </w:rPr>
              <w:tab/>
              <w:t>Conclusion</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_Toc29244586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45</w:t>
            </w:r>
            <w:r w:rsidR="00AE0977" w:rsidRPr="00AE0977">
              <w:rPr>
                <w:rStyle w:val="Hyperlink"/>
                <w:noProof/>
                <w:webHidden/>
              </w:rPr>
              <w:fldChar w:fldCharType="end"/>
            </w:r>
          </w:hyperlink>
        </w:p>
        <w:p w14:paraId="558DD9C4" w14:textId="77777777" w:rsidR="00AE0977" w:rsidRPr="00AE0977" w:rsidRDefault="00000000" w:rsidP="00AE0977">
          <w:pPr>
            <w:rPr>
              <w:noProof/>
            </w:rPr>
          </w:pPr>
          <w:hyperlink w:anchor="_Toc29244587" w:history="1">
            <w:r w:rsidR="00AE0977" w:rsidRPr="00AE0977">
              <w:rPr>
                <w:rStyle w:val="Hyperlink"/>
                <w:noProof/>
              </w:rPr>
              <w:t>7.</w:t>
            </w:r>
            <w:r w:rsidR="00AE0977" w:rsidRPr="00AE0977">
              <w:rPr>
                <w:rStyle w:val="Hyperlink"/>
                <w:noProof/>
              </w:rPr>
              <w:tab/>
              <w:t>References</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_Toc29244587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45</w:t>
            </w:r>
            <w:r w:rsidR="00AE0977" w:rsidRPr="00AE0977">
              <w:rPr>
                <w:rStyle w:val="Hyperlink"/>
                <w:noProof/>
                <w:webHidden/>
              </w:rPr>
              <w:fldChar w:fldCharType="end"/>
            </w:r>
          </w:hyperlink>
        </w:p>
        <w:p w14:paraId="3DE80C2B" w14:textId="77777777" w:rsidR="00AE0977" w:rsidRPr="00AE0977" w:rsidRDefault="00000000" w:rsidP="00AE0977">
          <w:pPr>
            <w:rPr>
              <w:noProof/>
            </w:rPr>
          </w:pPr>
          <w:hyperlink w:anchor="_Toc29244588" w:history="1">
            <w:r w:rsidR="00AE0977" w:rsidRPr="00AE0977">
              <w:rPr>
                <w:rStyle w:val="Hyperlink"/>
                <w:noProof/>
              </w:rPr>
              <w:t>8.</w:t>
            </w:r>
            <w:r w:rsidR="00AE0977" w:rsidRPr="00AE0977">
              <w:rPr>
                <w:rStyle w:val="Hyperlink"/>
                <w:noProof/>
              </w:rPr>
              <w:tab/>
              <w:t>Bibliography</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_Toc29244588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48</w:t>
            </w:r>
            <w:r w:rsidR="00AE0977" w:rsidRPr="00AE0977">
              <w:rPr>
                <w:rStyle w:val="Hyperlink"/>
                <w:noProof/>
                <w:webHidden/>
              </w:rPr>
              <w:fldChar w:fldCharType="end"/>
            </w:r>
          </w:hyperlink>
        </w:p>
        <w:p w14:paraId="0A27B0E8" w14:textId="77777777" w:rsidR="00AE0977" w:rsidRPr="00AE0977" w:rsidRDefault="00000000" w:rsidP="00AE0977">
          <w:pPr>
            <w:rPr>
              <w:noProof/>
            </w:rPr>
          </w:pPr>
          <w:hyperlink w:anchor="_Toc29244589" w:history="1">
            <w:r w:rsidR="00AE0977" w:rsidRPr="00AE0977">
              <w:rPr>
                <w:rStyle w:val="Hyperlink"/>
                <w:noProof/>
              </w:rPr>
              <w:t>9.</w:t>
            </w:r>
            <w:r w:rsidR="00AE0977" w:rsidRPr="00AE0977">
              <w:rPr>
                <w:rStyle w:val="Hyperlink"/>
                <w:noProof/>
              </w:rPr>
              <w:tab/>
              <w:t>Appendices</w:t>
            </w:r>
            <w:r w:rsidR="00AE0977" w:rsidRPr="00AE0977">
              <w:rPr>
                <w:rStyle w:val="Hyperlink"/>
                <w:noProof/>
                <w:webHidden/>
              </w:rPr>
              <w:tab/>
            </w:r>
            <w:r w:rsidR="00AE0977" w:rsidRPr="00AE0977">
              <w:rPr>
                <w:rStyle w:val="Hyperlink"/>
                <w:noProof/>
                <w:webHidden/>
              </w:rPr>
              <w:fldChar w:fldCharType="begin"/>
            </w:r>
            <w:r w:rsidR="00AE0977" w:rsidRPr="00AE0977">
              <w:rPr>
                <w:rStyle w:val="Hyperlink"/>
                <w:noProof/>
                <w:webHidden/>
              </w:rPr>
              <w:instrText xml:space="preserve"> PAGEREF _Toc29244589 \h </w:instrText>
            </w:r>
            <w:r w:rsidR="00AE0977" w:rsidRPr="00AE0977">
              <w:rPr>
                <w:rStyle w:val="Hyperlink"/>
                <w:noProof/>
                <w:webHidden/>
              </w:rPr>
            </w:r>
            <w:r w:rsidR="00AE0977" w:rsidRPr="00AE0977">
              <w:rPr>
                <w:rStyle w:val="Hyperlink"/>
                <w:noProof/>
                <w:webHidden/>
              </w:rPr>
              <w:fldChar w:fldCharType="separate"/>
            </w:r>
            <w:r w:rsidR="001C40D6">
              <w:rPr>
                <w:rStyle w:val="Hyperlink"/>
                <w:noProof/>
                <w:webHidden/>
              </w:rPr>
              <w:t>48</w:t>
            </w:r>
            <w:r w:rsidR="00AE0977" w:rsidRPr="00AE0977">
              <w:rPr>
                <w:rStyle w:val="Hyperlink"/>
                <w:noProof/>
                <w:webHidden/>
              </w:rPr>
              <w:fldChar w:fldCharType="end"/>
            </w:r>
          </w:hyperlink>
        </w:p>
        <w:p w14:paraId="2FBA5B3F" w14:textId="77777777" w:rsidR="00AE0977" w:rsidRPr="00AE0977" w:rsidRDefault="00AE0977" w:rsidP="00AE0977">
          <w:r w:rsidRPr="00AE0977">
            <w:fldChar w:fldCharType="end"/>
          </w:r>
        </w:p>
      </w:sdtContent>
    </w:sdt>
    <w:p w14:paraId="1B4B44C0" w14:textId="77777777" w:rsidR="00AE0977" w:rsidRPr="00AE0977" w:rsidRDefault="00AE0977" w:rsidP="00666356">
      <w:pPr>
        <w:ind w:left="360"/>
        <w:rPr>
          <w:lang w:val="en-US"/>
        </w:rPr>
      </w:pPr>
    </w:p>
    <w:p w14:paraId="31992A74" w14:textId="77777777" w:rsidR="00AE0977" w:rsidRPr="00AE0977" w:rsidRDefault="00AE0977" w:rsidP="00460931">
      <w:pPr>
        <w:numPr>
          <w:ilvl w:val="0"/>
          <w:numId w:val="52"/>
        </w:numPr>
        <w:rPr>
          <w:lang w:val="en-US"/>
        </w:rPr>
      </w:pPr>
      <w:bookmarkStart w:id="47" w:name="_Toc29244563"/>
      <w:r w:rsidRPr="00AE0977">
        <w:rPr>
          <w:lang w:val="en-US"/>
        </w:rPr>
        <w:t>Introduction</w:t>
      </w:r>
      <w:bookmarkEnd w:id="47"/>
    </w:p>
    <w:p w14:paraId="5BFE8087" w14:textId="77777777" w:rsidR="00AE0977" w:rsidRPr="00AE0977" w:rsidRDefault="00AE0977" w:rsidP="00AE0977">
      <w:r w:rsidRPr="00AE0977">
        <w:t xml:space="preserve">Information systems security is the act of protecting the systems that hold and process data from unauthorised access, unlawful modification, disruption and disclosure </w:t>
      </w:r>
      <w:sdt>
        <w:sdtPr>
          <w:id w:val="-1462343270"/>
          <w:citation/>
        </w:sdtPr>
        <w:sdtContent>
          <w:r w:rsidRPr="00AE0977">
            <w:fldChar w:fldCharType="begin"/>
          </w:r>
          <w:r w:rsidRPr="00AE0977">
            <w:instrText xml:space="preserve"> CITATION Sec18 \l 2057 </w:instrText>
          </w:r>
          <w:r w:rsidRPr="00AE0977">
            <w:fldChar w:fldCharType="separate"/>
          </w:r>
          <w:r w:rsidRPr="00AE0977">
            <w:t>[1]</w:t>
          </w:r>
          <w:r w:rsidRPr="00AE0977">
            <w:fldChar w:fldCharType="end"/>
          </w:r>
        </w:sdtContent>
      </w:sdt>
      <w:r w:rsidRPr="00AE0977">
        <w:t>.</w:t>
      </w:r>
    </w:p>
    <w:p w14:paraId="4D959375" w14:textId="77777777" w:rsidR="00AE0977" w:rsidRPr="00AE0977" w:rsidRDefault="00AE0977" w:rsidP="00AE0977">
      <w:r w:rsidRPr="00AE0977">
        <w:t xml:space="preserve">Malware continues to be one of the biggest cyber security threats to businesses today </w:t>
      </w:r>
      <w:sdt>
        <w:sdtPr>
          <w:id w:val="620342052"/>
          <w:citation/>
        </w:sdtPr>
        <w:sdtContent>
          <w:r w:rsidRPr="00AE0977">
            <w:fldChar w:fldCharType="begin"/>
          </w:r>
          <w:r w:rsidRPr="00AE0977">
            <w:instrText xml:space="preserve"> CITATION Mar18 \l 2057 </w:instrText>
          </w:r>
          <w:r w:rsidRPr="00AE0977">
            <w:fldChar w:fldCharType="separate"/>
          </w:r>
          <w:r w:rsidRPr="00AE0977">
            <w:t>[2]</w:t>
          </w:r>
          <w:r w:rsidRPr="00AE0977">
            <w:fldChar w:fldCharType="end"/>
          </w:r>
        </w:sdtContent>
      </w:sdt>
      <w:r w:rsidRPr="00AE0977">
        <w:t>.</w:t>
      </w:r>
    </w:p>
    <w:p w14:paraId="7E46D63A" w14:textId="77777777" w:rsidR="00AE0977" w:rsidRPr="00AE0977" w:rsidRDefault="00AE0977" w:rsidP="00AE0977">
      <w:r w:rsidRPr="00AE0977">
        <w:t xml:space="preserve">Ransomware is one of the most destructive types of malware attacks. In 2016, over 638 million computer networks were affected by ransomware in 2016. Over $5 billion was lost due to global ransomware in 2017 </w:t>
      </w:r>
      <w:sdt>
        <w:sdtPr>
          <w:id w:val="549958392"/>
          <w:citation/>
        </w:sdtPr>
        <w:sdtContent>
          <w:r w:rsidRPr="00AE0977">
            <w:fldChar w:fldCharType="begin"/>
          </w:r>
          <w:r w:rsidRPr="00AE0977">
            <w:instrText xml:space="preserve"> CITATION Eri18 \l 2057 </w:instrText>
          </w:r>
          <w:r w:rsidRPr="00AE0977">
            <w:fldChar w:fldCharType="separate"/>
          </w:r>
          <w:r w:rsidRPr="00AE0977">
            <w:t>[3]</w:t>
          </w:r>
          <w:r w:rsidRPr="00AE0977">
            <w:fldChar w:fldCharType="end"/>
          </w:r>
        </w:sdtContent>
      </w:sdt>
      <w:r w:rsidRPr="00AE0977">
        <w:t xml:space="preserve">. </w:t>
      </w:r>
    </w:p>
    <w:p w14:paraId="7E957065" w14:textId="77777777" w:rsidR="00AE0977" w:rsidRPr="00AE0977" w:rsidRDefault="00AE0977" w:rsidP="00AE0977">
      <w:r w:rsidRPr="00AE0977">
        <w:t xml:space="preserve">Ransomware attacks currently account for nearly 24 percent of incidents where malware was used </w:t>
      </w:r>
      <w:sdt>
        <w:sdtPr>
          <w:id w:val="584575846"/>
          <w:citation/>
        </w:sdtPr>
        <w:sdtContent>
          <w:r w:rsidRPr="00AE0977">
            <w:fldChar w:fldCharType="begin"/>
          </w:r>
          <w:r w:rsidRPr="00AE0977">
            <w:instrText xml:space="preserve"> CITATION 20119 \l 2057 </w:instrText>
          </w:r>
          <w:r w:rsidRPr="00AE0977">
            <w:fldChar w:fldCharType="separate"/>
          </w:r>
          <w:r w:rsidRPr="00AE0977">
            <w:t>[4]</w:t>
          </w:r>
          <w:r w:rsidRPr="00AE0977">
            <w:fldChar w:fldCharType="end"/>
          </w:r>
        </w:sdtContent>
      </w:sdt>
      <w:r w:rsidRPr="00AE0977">
        <w:t>.</w:t>
      </w:r>
    </w:p>
    <w:p w14:paraId="4605C050" w14:textId="77777777" w:rsidR="00AE0977" w:rsidRPr="00AE0977" w:rsidRDefault="00AE0977" w:rsidP="00AE0977">
      <w:r w:rsidRPr="00AE0977">
        <w:t xml:space="preserve">One type of ransomware, CryptoWall 3.0 is thought to have caused nearly £250,000,000 in damages </w:t>
      </w:r>
      <w:sdt>
        <w:sdtPr>
          <w:id w:val="386305298"/>
          <w:citation/>
        </w:sdtPr>
        <w:sdtContent>
          <w:r w:rsidRPr="00AE0977">
            <w:fldChar w:fldCharType="begin"/>
          </w:r>
          <w:r w:rsidRPr="00AE0977">
            <w:instrText xml:space="preserve"> CITATION Luc15 \l 2057 </w:instrText>
          </w:r>
          <w:r w:rsidRPr="00AE0977">
            <w:fldChar w:fldCharType="separate"/>
          </w:r>
          <w:r w:rsidRPr="00AE0977">
            <w:t>[5]</w:t>
          </w:r>
          <w:r w:rsidRPr="00AE0977">
            <w:fldChar w:fldCharType="end"/>
          </w:r>
        </w:sdtContent>
      </w:sdt>
    </w:p>
    <w:p w14:paraId="65AF8D02" w14:textId="77777777" w:rsidR="00AE0977" w:rsidRPr="00AE0977" w:rsidRDefault="00AE0977" w:rsidP="00AE0977">
      <w:r w:rsidRPr="00AE0977">
        <w:t>This report provides a brief overview of different types of malware, ransomware and Cryptowall.</w:t>
      </w:r>
    </w:p>
    <w:p w14:paraId="1AC17EAA" w14:textId="77777777" w:rsidR="00AE0977" w:rsidRPr="00AE0977" w:rsidRDefault="00AE0977" w:rsidP="00460931">
      <w:pPr>
        <w:numPr>
          <w:ilvl w:val="0"/>
          <w:numId w:val="52"/>
        </w:numPr>
        <w:rPr>
          <w:lang w:val="en-US"/>
        </w:rPr>
      </w:pPr>
      <w:bookmarkStart w:id="48" w:name="_Toc29244564"/>
      <w:r w:rsidRPr="00AE0977">
        <w:rPr>
          <w:lang w:val="en-US"/>
        </w:rPr>
        <w:t>Trojans and Viruses</w:t>
      </w:r>
      <w:bookmarkEnd w:id="48"/>
    </w:p>
    <w:p w14:paraId="0C24F9AE" w14:textId="77777777" w:rsidR="00AE0977" w:rsidRPr="00AE0977" w:rsidRDefault="00AE0977" w:rsidP="00AE0977">
      <w:r w:rsidRPr="00AE0977">
        <w:t xml:space="preserve">Trojans and viruses are examples of Malware. Malware is malicious software designed to infiltrate a computer system and damage it without the user’s knowledge or consent </w:t>
      </w:r>
      <w:sdt>
        <w:sdtPr>
          <w:id w:val="-1106111921"/>
          <w:citation/>
        </w:sdtPr>
        <w:sdtContent>
          <w:r w:rsidRPr="00AE0977">
            <w:fldChar w:fldCharType="begin"/>
          </w:r>
          <w:r w:rsidRPr="00AE0977">
            <w:instrText xml:space="preserve"> CITATION Mar18 \l 2057 </w:instrText>
          </w:r>
          <w:r w:rsidRPr="00AE0977">
            <w:fldChar w:fldCharType="separate"/>
          </w:r>
          <w:r w:rsidRPr="00AE0977">
            <w:t>[2]</w:t>
          </w:r>
          <w:r w:rsidRPr="00AE0977">
            <w:fldChar w:fldCharType="end"/>
          </w:r>
        </w:sdtContent>
      </w:sdt>
      <w:r w:rsidRPr="00AE0977">
        <w:t xml:space="preserve">. Other types of Malware include </w:t>
      </w:r>
      <w:sdt>
        <w:sdtPr>
          <w:id w:val="833266210"/>
          <w:citation/>
        </w:sdtPr>
        <w:sdtContent>
          <w:r w:rsidRPr="00AE0977">
            <w:fldChar w:fldCharType="begin"/>
          </w:r>
          <w:r w:rsidRPr="00AE0977">
            <w:instrText xml:space="preserve"> CITATION Mic04 \l 2057 </w:instrText>
          </w:r>
          <w:r w:rsidRPr="00AE0977">
            <w:fldChar w:fldCharType="separate"/>
          </w:r>
          <w:r w:rsidRPr="00AE0977">
            <w:t>[5]</w:t>
          </w:r>
          <w:r w:rsidRPr="00AE0977">
            <w:fldChar w:fldCharType="end"/>
          </w:r>
        </w:sdtContent>
      </w:sdt>
      <w:r w:rsidRPr="00AE0977">
        <w:t>:</w:t>
      </w:r>
    </w:p>
    <w:p w14:paraId="018B4B5A" w14:textId="77777777" w:rsidR="00AE0977" w:rsidRPr="00AE0977" w:rsidRDefault="00AE0977" w:rsidP="00460931">
      <w:pPr>
        <w:numPr>
          <w:ilvl w:val="0"/>
          <w:numId w:val="39"/>
        </w:numPr>
      </w:pPr>
      <w:r w:rsidRPr="00AE0977">
        <w:t>Worms</w:t>
      </w:r>
    </w:p>
    <w:p w14:paraId="57D66594" w14:textId="77777777" w:rsidR="00AE0977" w:rsidRPr="00AE0977" w:rsidRDefault="00AE0977" w:rsidP="00460931">
      <w:pPr>
        <w:numPr>
          <w:ilvl w:val="0"/>
          <w:numId w:val="39"/>
        </w:numPr>
      </w:pPr>
      <w:r w:rsidRPr="00AE0977">
        <w:t>Ransomware</w:t>
      </w:r>
    </w:p>
    <w:p w14:paraId="5703CD36" w14:textId="77777777" w:rsidR="00AE0977" w:rsidRPr="00AE0977" w:rsidRDefault="00AE0977" w:rsidP="00460931">
      <w:pPr>
        <w:numPr>
          <w:ilvl w:val="0"/>
          <w:numId w:val="39"/>
        </w:numPr>
      </w:pPr>
      <w:r w:rsidRPr="00AE0977">
        <w:t>Spyware</w:t>
      </w:r>
    </w:p>
    <w:p w14:paraId="47E46BE1" w14:textId="77777777" w:rsidR="00AE0977" w:rsidRPr="00AE0977" w:rsidRDefault="00AE0977" w:rsidP="00460931">
      <w:pPr>
        <w:numPr>
          <w:ilvl w:val="0"/>
          <w:numId w:val="39"/>
        </w:numPr>
      </w:pPr>
      <w:r w:rsidRPr="00AE0977">
        <w:t>Rootkits</w:t>
      </w:r>
    </w:p>
    <w:p w14:paraId="210B79B9" w14:textId="77777777" w:rsidR="00AE0977" w:rsidRPr="00AE0977" w:rsidRDefault="00AE0977" w:rsidP="00AE0977">
      <w:r w:rsidRPr="00AE0977">
        <w:t xml:space="preserve">Viruses are malicious code that runs on a machine without the user’s knowledge and infects the computer when executed </w:t>
      </w:r>
      <w:sdt>
        <w:sdtPr>
          <w:id w:val="1050809323"/>
          <w:citation/>
        </w:sdtPr>
        <w:sdtContent>
          <w:r w:rsidRPr="00AE0977">
            <w:fldChar w:fldCharType="begin"/>
          </w:r>
          <w:r w:rsidRPr="00AE0977">
            <w:instrText xml:space="preserve"> CITATION Vir19 \l 2057 </w:instrText>
          </w:r>
          <w:r w:rsidRPr="00AE0977">
            <w:fldChar w:fldCharType="separate"/>
          </w:r>
          <w:r w:rsidRPr="00AE0977">
            <w:t>[6]</w:t>
          </w:r>
          <w:r w:rsidRPr="00AE0977">
            <w:fldChar w:fldCharType="end"/>
          </w:r>
        </w:sdtContent>
      </w:sdt>
      <w:r w:rsidRPr="00AE0977">
        <w:t xml:space="preserve">. There are several different types of viruses but they all require a user action in order to reproduce and spread. Examples of viruses include </w:t>
      </w:r>
      <w:sdt>
        <w:sdtPr>
          <w:id w:val="-1219272886"/>
          <w:citation/>
        </w:sdtPr>
        <w:sdtContent>
          <w:r w:rsidRPr="00AE0977">
            <w:fldChar w:fldCharType="begin"/>
          </w:r>
          <w:r w:rsidRPr="00AE0977">
            <w:instrText xml:space="preserve"> CITATION Eri19 \l 2057 </w:instrText>
          </w:r>
          <w:r w:rsidRPr="00AE0977">
            <w:fldChar w:fldCharType="separate"/>
          </w:r>
          <w:r w:rsidRPr="00AE0977">
            <w:t>[7]</w:t>
          </w:r>
          <w:r w:rsidRPr="00AE0977">
            <w:fldChar w:fldCharType="end"/>
          </w:r>
        </w:sdtContent>
      </w:sdt>
      <w:r w:rsidRPr="00AE0977">
        <w:t>:</w:t>
      </w:r>
    </w:p>
    <w:p w14:paraId="50495FA9" w14:textId="77777777" w:rsidR="00AE0977" w:rsidRPr="00AE0977" w:rsidRDefault="00AE0977" w:rsidP="00460931">
      <w:pPr>
        <w:numPr>
          <w:ilvl w:val="0"/>
          <w:numId w:val="40"/>
        </w:numPr>
      </w:pPr>
      <w:r w:rsidRPr="00AE0977">
        <w:t>Boot sector viruses are stored in the first sector of a hard drive and are loaded into memory upon boot up</w:t>
      </w:r>
    </w:p>
    <w:p w14:paraId="29E7ABBD" w14:textId="77777777" w:rsidR="00AE0977" w:rsidRPr="00AE0977" w:rsidRDefault="00AE0977" w:rsidP="00460931">
      <w:pPr>
        <w:numPr>
          <w:ilvl w:val="0"/>
          <w:numId w:val="40"/>
        </w:numPr>
      </w:pPr>
      <w:r w:rsidRPr="00AE0977">
        <w:lastRenderedPageBreak/>
        <w:t>Macro viruses are embedded into a document and is executed when the document is opened by the user</w:t>
      </w:r>
    </w:p>
    <w:p w14:paraId="37B4473B" w14:textId="77777777" w:rsidR="00AE0977" w:rsidRPr="00AE0977" w:rsidRDefault="00AE0977" w:rsidP="00460931">
      <w:pPr>
        <w:numPr>
          <w:ilvl w:val="0"/>
          <w:numId w:val="40"/>
        </w:numPr>
      </w:pPr>
      <w:r w:rsidRPr="00AE0977">
        <w:t>Program viruses infect an executable or application</w:t>
      </w:r>
    </w:p>
    <w:p w14:paraId="1A1D668C" w14:textId="77777777" w:rsidR="00AE0977" w:rsidRPr="00AE0977" w:rsidRDefault="00AE0977" w:rsidP="00460931">
      <w:pPr>
        <w:numPr>
          <w:ilvl w:val="0"/>
          <w:numId w:val="40"/>
        </w:numPr>
      </w:pPr>
      <w:r w:rsidRPr="00AE0977">
        <w:t>Multipartite are a type of virus that combines boot and program viruses to first attach itself to the boot sector and system files before attacking other files on the computer</w:t>
      </w:r>
    </w:p>
    <w:p w14:paraId="74F3C09A" w14:textId="77777777" w:rsidR="00AE0977" w:rsidRPr="00AE0977" w:rsidRDefault="00AE0977" w:rsidP="00460931">
      <w:pPr>
        <w:numPr>
          <w:ilvl w:val="0"/>
          <w:numId w:val="40"/>
        </w:numPr>
      </w:pPr>
      <w:r w:rsidRPr="00AE0977">
        <w:t>Polymorphic viruses are an advanced version of an encrypted virus that changes itself every time it is executed by altering the decryption module to a avoid detection</w:t>
      </w:r>
    </w:p>
    <w:p w14:paraId="4630D98B" w14:textId="77777777" w:rsidR="00AE0977" w:rsidRPr="00AE0977" w:rsidRDefault="00AE0977" w:rsidP="00460931">
      <w:pPr>
        <w:numPr>
          <w:ilvl w:val="0"/>
          <w:numId w:val="40"/>
        </w:numPr>
      </w:pPr>
      <w:r w:rsidRPr="00AE0977">
        <w:t>Metamorphic virus is an advanced version of a polymorphic virus. It is able to rewrite itself entirely before it attempts to infect a file</w:t>
      </w:r>
    </w:p>
    <w:p w14:paraId="5B167E3D" w14:textId="77777777" w:rsidR="00AE0977" w:rsidRPr="00AE0977" w:rsidRDefault="00AE0977" w:rsidP="00460931">
      <w:pPr>
        <w:numPr>
          <w:ilvl w:val="0"/>
          <w:numId w:val="40"/>
        </w:numPr>
      </w:pPr>
      <w:r w:rsidRPr="00AE0977">
        <w:t>Armoured viruses have a layer of protection to confuse a program or person analysing it.</w:t>
      </w:r>
    </w:p>
    <w:p w14:paraId="08F5D4B6" w14:textId="77777777" w:rsidR="00AE0977" w:rsidRPr="00AE0977" w:rsidRDefault="00AE0977" w:rsidP="00AE0977">
      <w:r w:rsidRPr="00AE0977">
        <w:t xml:space="preserve">A Trojan Horse is a malicious software that disguises itself as a piece of harmless or desirable software </w:t>
      </w:r>
      <w:sdt>
        <w:sdtPr>
          <w:id w:val="1116947706"/>
          <w:citation/>
        </w:sdtPr>
        <w:sdtContent>
          <w:r w:rsidRPr="00AE0977">
            <w:fldChar w:fldCharType="begin"/>
          </w:r>
          <w:r w:rsidRPr="00AE0977">
            <w:instrText xml:space="preserve"> CITATION Vir19 \l 2057 </w:instrText>
          </w:r>
          <w:r w:rsidRPr="00AE0977">
            <w:fldChar w:fldCharType="separate"/>
          </w:r>
          <w:r w:rsidRPr="00AE0977">
            <w:t>[6]</w:t>
          </w:r>
          <w:r w:rsidRPr="00AE0977">
            <w:fldChar w:fldCharType="end"/>
          </w:r>
        </w:sdtContent>
      </w:sdt>
      <w:r w:rsidRPr="00AE0977">
        <w:t>. They perform desired functions and malicious functions.</w:t>
      </w:r>
    </w:p>
    <w:p w14:paraId="59EE08D5" w14:textId="77777777" w:rsidR="00AE0977" w:rsidRPr="00AE0977" w:rsidRDefault="00AE0977" w:rsidP="00AE0977">
      <w:r w:rsidRPr="00AE0977">
        <w:t xml:space="preserve">A Remote Administration Trojan (RAT) </w:t>
      </w:r>
      <w:sdt>
        <w:sdtPr>
          <w:id w:val="-1598015437"/>
          <w:citation/>
        </w:sdtPr>
        <w:sdtContent>
          <w:r w:rsidRPr="00AE0977">
            <w:fldChar w:fldCharType="begin"/>
          </w:r>
          <w:r w:rsidRPr="00AE0977">
            <w:instrText xml:space="preserve"> CITATION Wha15 \l 2057 </w:instrText>
          </w:r>
          <w:r w:rsidRPr="00AE0977">
            <w:fldChar w:fldCharType="separate"/>
          </w:r>
          <w:r w:rsidRPr="00AE0977">
            <w:t>[8]</w:t>
          </w:r>
          <w:r w:rsidRPr="00AE0977">
            <w:fldChar w:fldCharType="end"/>
          </w:r>
        </w:sdtContent>
      </w:sdt>
      <w:r w:rsidRPr="00AE0977">
        <w:t xml:space="preserve"> (also known as Remote Access Trojan) </w:t>
      </w:r>
      <w:sdt>
        <w:sdtPr>
          <w:id w:val="138625462"/>
          <w:citation/>
        </w:sdtPr>
        <w:sdtContent>
          <w:r w:rsidRPr="00AE0977">
            <w:fldChar w:fldCharType="begin"/>
          </w:r>
          <w:r w:rsidRPr="00AE0977">
            <w:instrText xml:space="preserve"> CITATION Wha191 \l 2057 </w:instrText>
          </w:r>
          <w:r w:rsidRPr="00AE0977">
            <w:fldChar w:fldCharType="separate"/>
          </w:r>
          <w:r w:rsidRPr="00AE0977">
            <w:t>[9]</w:t>
          </w:r>
          <w:r w:rsidRPr="00AE0977">
            <w:fldChar w:fldCharType="end"/>
          </w:r>
        </w:sdtContent>
      </w:sdt>
      <w:r w:rsidRPr="00AE0977">
        <w:t xml:space="preserve"> provides the attacker with remote control of a victim computer and is the most common type of malware </w:t>
      </w:r>
      <w:sdt>
        <w:sdtPr>
          <w:id w:val="280849590"/>
          <w:citation/>
        </w:sdtPr>
        <w:sdtContent>
          <w:r w:rsidRPr="00AE0977">
            <w:fldChar w:fldCharType="begin"/>
          </w:r>
          <w:r w:rsidRPr="00AE0977">
            <w:instrText xml:space="preserve"> CITATION Ali19 \l 2057 </w:instrText>
          </w:r>
          <w:r w:rsidRPr="00AE0977">
            <w:fldChar w:fldCharType="separate"/>
          </w:r>
          <w:r w:rsidRPr="00AE0977">
            <w:t>[10]</w:t>
          </w:r>
          <w:r w:rsidRPr="00AE0977">
            <w:fldChar w:fldCharType="end"/>
          </w:r>
        </w:sdtContent>
      </w:sdt>
      <w:r w:rsidRPr="00AE0977">
        <w:t>.</w:t>
      </w:r>
    </w:p>
    <w:p w14:paraId="1BD5AE7F" w14:textId="77777777" w:rsidR="00AE0977" w:rsidRPr="00AE0977" w:rsidRDefault="00AE0977" w:rsidP="00AE0977"/>
    <w:p w14:paraId="6F93ECD1" w14:textId="77777777" w:rsidR="00AE0977" w:rsidRPr="00AE0977" w:rsidRDefault="00AE0977" w:rsidP="00460931">
      <w:pPr>
        <w:pStyle w:val="ListParagraph"/>
        <w:numPr>
          <w:ilvl w:val="1"/>
          <w:numId w:val="53"/>
        </w:numPr>
      </w:pPr>
      <w:bookmarkStart w:id="49" w:name="_Toc29244565"/>
      <w:r w:rsidRPr="00AE0977">
        <w:t>Threat actors</w:t>
      </w:r>
      <w:bookmarkEnd w:id="49"/>
    </w:p>
    <w:p w14:paraId="18F0EDFD" w14:textId="77777777" w:rsidR="00AE0977" w:rsidRPr="00AE0977" w:rsidRDefault="00AE0977" w:rsidP="00AE0977">
      <w:r w:rsidRPr="00AE0977">
        <w:t xml:space="preserve">A threat actor </w:t>
      </w:r>
      <w:sdt>
        <w:sdtPr>
          <w:id w:val="-2134619991"/>
          <w:citation/>
        </w:sdtPr>
        <w:sdtContent>
          <w:r w:rsidRPr="00AE0977">
            <w:fldChar w:fldCharType="begin"/>
          </w:r>
          <w:r w:rsidRPr="00AE0977">
            <w:instrText xml:space="preserve"> CITATION COM19 \l 2057 </w:instrText>
          </w:r>
          <w:r w:rsidRPr="00AE0977">
            <w:fldChar w:fldCharType="separate"/>
          </w:r>
          <w:r w:rsidRPr="00AE0977">
            <w:t>[11]</w:t>
          </w:r>
          <w:r w:rsidRPr="00AE0977">
            <w:fldChar w:fldCharType="end"/>
          </w:r>
        </w:sdtContent>
      </w:sdt>
      <w:r w:rsidRPr="00AE0977">
        <w:t xml:space="preserve"> is an individual (or group of individuals) that attempts to or successfully conducts malicious activities against an IT system, whether intentionally or unintentionally.  To proactively defend systems it is important to understand the different types of threat actors, their capabilities, tactics and motivation.</w:t>
      </w:r>
    </w:p>
    <w:p w14:paraId="6DE6B14A" w14:textId="77777777" w:rsidR="00AE0977" w:rsidRPr="00AE0977" w:rsidRDefault="00AE0977" w:rsidP="00AE0977">
      <w:r w:rsidRPr="00AE0977">
        <w:t xml:space="preserve">The four main types of threat actors are </w:t>
      </w:r>
      <w:sdt>
        <w:sdtPr>
          <w:id w:val="-418169127"/>
          <w:citation/>
        </w:sdtPr>
        <w:sdtContent>
          <w:r w:rsidRPr="00AE0977">
            <w:fldChar w:fldCharType="begin"/>
          </w:r>
          <w:r w:rsidRPr="00AE0977">
            <w:instrText xml:space="preserve"> CITATION Cyb19 \l 2057 </w:instrText>
          </w:r>
          <w:r w:rsidRPr="00AE0977">
            <w:fldChar w:fldCharType="separate"/>
          </w:r>
          <w:r w:rsidRPr="00AE0977">
            <w:t>[12]</w:t>
          </w:r>
          <w:r w:rsidRPr="00AE0977">
            <w:fldChar w:fldCharType="end"/>
          </w:r>
        </w:sdtContent>
      </w:sdt>
      <w:r w:rsidRPr="00AE0977">
        <w:t>:</w:t>
      </w:r>
    </w:p>
    <w:p w14:paraId="462C4E6E" w14:textId="77777777" w:rsidR="00AE0977" w:rsidRPr="00AE0977" w:rsidRDefault="00AE0977" w:rsidP="00460931">
      <w:pPr>
        <w:numPr>
          <w:ilvl w:val="0"/>
          <w:numId w:val="41"/>
        </w:numPr>
      </w:pPr>
      <w:r w:rsidRPr="00AE0977">
        <w:t>Script kiddies - hackers with little or no skill and use pre-built tools and exploits</w:t>
      </w:r>
    </w:p>
    <w:p w14:paraId="2CC9B731" w14:textId="77777777" w:rsidR="00AE0977" w:rsidRPr="00AE0977" w:rsidRDefault="00AE0977" w:rsidP="00460931">
      <w:pPr>
        <w:numPr>
          <w:ilvl w:val="0"/>
          <w:numId w:val="41"/>
        </w:numPr>
      </w:pPr>
      <w:r w:rsidRPr="00AE0977">
        <w:t>Hacktivists - hackers who are driven by a cause for example, political agenda, social change or terrorism</w:t>
      </w:r>
    </w:p>
    <w:p w14:paraId="5185957C" w14:textId="77777777" w:rsidR="00AE0977" w:rsidRPr="00AE0977" w:rsidRDefault="00AE0977" w:rsidP="00460931">
      <w:pPr>
        <w:numPr>
          <w:ilvl w:val="0"/>
          <w:numId w:val="41"/>
        </w:numPr>
      </w:pPr>
      <w:r w:rsidRPr="00AE0977">
        <w:t>Organised crime - hackers who are part of a criminal group that is well-funded and highly sophisticated</w:t>
      </w:r>
    </w:p>
    <w:p w14:paraId="0CC4A937" w14:textId="77777777" w:rsidR="00AE0977" w:rsidRPr="00AE0977" w:rsidRDefault="00AE0977" w:rsidP="00460931">
      <w:pPr>
        <w:numPr>
          <w:ilvl w:val="0"/>
          <w:numId w:val="41"/>
        </w:numPr>
      </w:pPr>
      <w:r w:rsidRPr="00AE0977">
        <w:t>Advanced Persistent Threats (APT) - highly trained and funded group of hackers (often by nation states).</w:t>
      </w:r>
    </w:p>
    <w:p w14:paraId="6F9C5D6C" w14:textId="77777777" w:rsidR="00AE0977" w:rsidRPr="00AE0977" w:rsidRDefault="00AE0977" w:rsidP="00AE0977"/>
    <w:p w14:paraId="5CB8EC26" w14:textId="77777777" w:rsidR="00AE0977" w:rsidRPr="00AE0977" w:rsidRDefault="00AE0977" w:rsidP="00460931">
      <w:pPr>
        <w:pStyle w:val="ListParagraph"/>
        <w:numPr>
          <w:ilvl w:val="1"/>
          <w:numId w:val="53"/>
        </w:numPr>
      </w:pPr>
      <w:bookmarkStart w:id="50" w:name="_Toc29244566"/>
      <w:r w:rsidRPr="00AE0977">
        <w:t>Threat vectors</w:t>
      </w:r>
      <w:bookmarkEnd w:id="50"/>
    </w:p>
    <w:p w14:paraId="3D4847A5" w14:textId="77777777" w:rsidR="00AE0977" w:rsidRPr="00AE0977" w:rsidRDefault="00AE0977" w:rsidP="00AE0977">
      <w:r w:rsidRPr="00AE0977">
        <w:lastRenderedPageBreak/>
        <w:t xml:space="preserve">A vulnerability </w:t>
      </w:r>
      <w:sdt>
        <w:sdtPr>
          <w:id w:val="348374410"/>
          <w:citation/>
        </w:sdtPr>
        <w:sdtContent>
          <w:r w:rsidRPr="00AE0977">
            <w:fldChar w:fldCharType="begin"/>
          </w:r>
          <w:r w:rsidRPr="00AE0977">
            <w:instrText xml:space="preserve"> CITATION COM191 \l 2057 </w:instrText>
          </w:r>
          <w:r w:rsidRPr="00AE0977">
            <w:fldChar w:fldCharType="separate"/>
          </w:r>
          <w:r w:rsidRPr="00AE0977">
            <w:t>[13]</w:t>
          </w:r>
          <w:r w:rsidRPr="00AE0977">
            <w:fldChar w:fldCharType="end"/>
          </w:r>
        </w:sdtContent>
      </w:sdt>
      <w:r w:rsidRPr="00AE0977">
        <w:t xml:space="preserve"> is a specific weakness in the code, system or control which if exploited would have an impact of the confidentiality, integrity or availability of data, information systems or services.</w:t>
      </w:r>
    </w:p>
    <w:p w14:paraId="18F1569E" w14:textId="77777777" w:rsidR="00AE0977" w:rsidRPr="00AE0977" w:rsidRDefault="00AE0977" w:rsidP="00AE0977">
      <w:r w:rsidRPr="00AE0977">
        <w:t xml:space="preserve">Threat vectors </w:t>
      </w:r>
      <w:sdt>
        <w:sdtPr>
          <w:id w:val="1254635846"/>
          <w:citation/>
        </w:sdtPr>
        <w:sdtContent>
          <w:r w:rsidRPr="00AE0977">
            <w:fldChar w:fldCharType="begin"/>
          </w:r>
          <w:r w:rsidRPr="00AE0977">
            <w:instrText xml:space="preserve"> CITATION Eri10 \l 2057 </w:instrText>
          </w:r>
          <w:r w:rsidRPr="00AE0977">
            <w:fldChar w:fldCharType="separate"/>
          </w:r>
          <w:r w:rsidRPr="00AE0977">
            <w:t>[14]</w:t>
          </w:r>
          <w:r w:rsidRPr="00AE0977">
            <w:fldChar w:fldCharType="end"/>
          </w:r>
        </w:sdtContent>
      </w:sdt>
      <w:r w:rsidRPr="00AE0977">
        <w:t xml:space="preserve"> are the routes that malicious attacks may take to get past your defences to exploit the vulnerability and infect your network.  </w:t>
      </w:r>
    </w:p>
    <w:p w14:paraId="7D949E6C" w14:textId="77777777" w:rsidR="00AE0977" w:rsidRPr="00AE0977" w:rsidRDefault="00AE0977" w:rsidP="00AE0977">
      <w:r w:rsidRPr="00AE0977">
        <w:t xml:space="preserve">The following chart shows the threat vectors used by the top 10 malware attacks (May 2019 to October 2019) </w:t>
      </w:r>
      <w:sdt>
        <w:sdtPr>
          <w:id w:val="-142042561"/>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w:t>
      </w:r>
    </w:p>
    <w:p w14:paraId="498E89D3" w14:textId="77777777" w:rsidR="00AE0977" w:rsidRPr="00AE0977" w:rsidRDefault="00AE0977" w:rsidP="00AE0977"/>
    <w:p w14:paraId="7C4A2F67" w14:textId="77777777" w:rsidR="00AE0977" w:rsidRPr="00AE0977" w:rsidRDefault="00AE0977" w:rsidP="00AE0977">
      <w:r w:rsidRPr="00AE0977">
        <w:rPr>
          <w:noProof/>
        </w:rPr>
        <w:drawing>
          <wp:inline distT="0" distB="0" distL="0" distR="0" wp14:anchorId="1A121172" wp14:editId="4233FD3C">
            <wp:extent cx="5695950" cy="2352040"/>
            <wp:effectExtent l="0" t="0" r="0" b="0"/>
            <wp:docPr id="26" name="Picture 26" descr="October-2019-Infection-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tober-2019-Infection-Vectors"/>
                    <pic:cNvPicPr>
                      <a:picLocks noChangeAspect="1" noChangeArrowheads="1"/>
                    </pic:cNvPicPr>
                  </pic:nvPicPr>
                  <pic:blipFill rotWithShape="1">
                    <a:blip r:embed="rId29">
                      <a:extLst>
                        <a:ext uri="{28A0092B-C50C-407E-A947-70E740481C1C}">
                          <a14:useLocalDpi xmlns:a14="http://schemas.microsoft.com/office/drawing/2010/main" val="0"/>
                        </a:ext>
                      </a:extLst>
                    </a:blip>
                    <a:srcRect t="12929" r="612"/>
                    <a:stretch/>
                  </pic:blipFill>
                  <pic:spPr bwMode="auto">
                    <a:xfrm>
                      <a:off x="0" y="0"/>
                      <a:ext cx="5696395" cy="2352224"/>
                    </a:xfrm>
                    <a:prstGeom prst="rect">
                      <a:avLst/>
                    </a:prstGeom>
                    <a:noFill/>
                    <a:ln>
                      <a:noFill/>
                    </a:ln>
                    <a:extLst>
                      <a:ext uri="{53640926-AAD7-44D8-BBD7-CCE9431645EC}">
                        <a14:shadowObscured xmlns:a14="http://schemas.microsoft.com/office/drawing/2010/main"/>
                      </a:ext>
                    </a:extLst>
                  </pic:spPr>
                </pic:pic>
              </a:graphicData>
            </a:graphic>
          </wp:inline>
        </w:drawing>
      </w:r>
    </w:p>
    <w:p w14:paraId="450974C2" w14:textId="77777777" w:rsidR="00AE0977" w:rsidRPr="00AE0977" w:rsidRDefault="00AE0977" w:rsidP="00AE0977">
      <w:r w:rsidRPr="00AE0977">
        <w:t xml:space="preserve">Fig 1: threat vectors used by the top 10 malware attacks (May 2019 to October 2019) </w:t>
      </w:r>
      <w:sdt>
        <w:sdtPr>
          <w:id w:val="-1345546275"/>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w:t>
      </w:r>
    </w:p>
    <w:p w14:paraId="16D11783" w14:textId="77777777" w:rsidR="00AE0977" w:rsidRPr="00AE0977" w:rsidRDefault="00AE0977" w:rsidP="00AE0977">
      <w:r w:rsidRPr="00AE0977">
        <w:rPr>
          <w:b/>
          <w:bCs/>
        </w:rPr>
        <w:t>Dropped</w:t>
      </w:r>
      <w:r w:rsidRPr="00AE0977">
        <w:t xml:space="preserve"> – Malware delivered by other malware already on the system, an exploit kit, infected third-party software, or manually by a threat actor. For example Gh0st malware. </w:t>
      </w:r>
      <w:sdt>
        <w:sdtPr>
          <w:id w:val="-441758865"/>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w:t>
      </w:r>
    </w:p>
    <w:p w14:paraId="6E7FB8AE" w14:textId="77777777" w:rsidR="00AE0977" w:rsidRPr="00AE0977" w:rsidRDefault="00AE0977" w:rsidP="00AE0977">
      <w:r w:rsidRPr="00AE0977">
        <w:rPr>
          <w:b/>
          <w:bCs/>
        </w:rPr>
        <w:t>Multiple</w:t>
      </w:r>
      <w:r w:rsidRPr="00AE0977">
        <w:t xml:space="preserve"> – Malware that uses at least two vectors. For example TrickBot, ZeuS and CryptoWall malware. </w:t>
      </w:r>
      <w:sdt>
        <w:sdtPr>
          <w:id w:val="-1645804271"/>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w:t>
      </w:r>
    </w:p>
    <w:p w14:paraId="34DCDEFA" w14:textId="77777777" w:rsidR="00AE0977" w:rsidRPr="00AE0977" w:rsidRDefault="00AE0977" w:rsidP="00AE0977">
      <w:r w:rsidRPr="00AE0977">
        <w:rPr>
          <w:b/>
          <w:bCs/>
        </w:rPr>
        <w:t>Malspam</w:t>
      </w:r>
      <w:r w:rsidRPr="00AE0977">
        <w:t xml:space="preserve"> (Malicious Spam) – Phishing emails which either direct users to malicious web sites or trick users into downloading or opening malware. For example Emotet, Dridex, Kovter, NanoCore, Tinba, and Cerber malware. </w:t>
      </w:r>
      <w:sdt>
        <w:sdtPr>
          <w:id w:val="-1109574184"/>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w:t>
      </w:r>
    </w:p>
    <w:p w14:paraId="1862E8BA" w14:textId="77777777" w:rsidR="00AE0977" w:rsidRPr="00AE0977" w:rsidRDefault="00AE0977" w:rsidP="00AE0977">
      <w:r w:rsidRPr="00AE0977">
        <w:rPr>
          <w:b/>
          <w:bCs/>
        </w:rPr>
        <w:t>Network</w:t>
      </w:r>
      <w:r w:rsidRPr="00AE0977">
        <w:t xml:space="preserve"> – Malware introduced through the abuse of legitimate network protocols or tools, such as SMB protocol or remote PowerShell. For example WannaCry. </w:t>
      </w:r>
      <w:sdt>
        <w:sdtPr>
          <w:id w:val="-1312860478"/>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w:t>
      </w:r>
    </w:p>
    <w:p w14:paraId="2586DB1F" w14:textId="77777777" w:rsidR="00AE0977" w:rsidRPr="00AE0977" w:rsidRDefault="00AE0977" w:rsidP="00AE0977"/>
    <w:p w14:paraId="41910CE7" w14:textId="77777777" w:rsidR="00AE0977" w:rsidRPr="00AE0977" w:rsidRDefault="00AE0977" w:rsidP="00460931">
      <w:pPr>
        <w:numPr>
          <w:ilvl w:val="1"/>
          <w:numId w:val="53"/>
        </w:numPr>
      </w:pPr>
      <w:bookmarkStart w:id="51" w:name="_Toc29244567"/>
      <w:r w:rsidRPr="00AE0977">
        <w:t>Symptoms of malware infections</w:t>
      </w:r>
      <w:bookmarkEnd w:id="51"/>
    </w:p>
    <w:p w14:paraId="74A8CF2F" w14:textId="77777777" w:rsidR="00AE0977" w:rsidRPr="00AE0977" w:rsidRDefault="00AE0977" w:rsidP="00AE0977">
      <w:r w:rsidRPr="00AE0977">
        <w:t>Symptoms of malware infection include (but is not limited to):</w:t>
      </w:r>
    </w:p>
    <w:p w14:paraId="0B21330A" w14:textId="77777777" w:rsidR="00AE0977" w:rsidRPr="00AE0977" w:rsidRDefault="00AE0977" w:rsidP="00460931">
      <w:pPr>
        <w:numPr>
          <w:ilvl w:val="0"/>
          <w:numId w:val="42"/>
        </w:numPr>
        <w:rPr>
          <w:bCs/>
        </w:rPr>
      </w:pPr>
      <w:r w:rsidRPr="00AE0977">
        <w:rPr>
          <w:bCs/>
        </w:rPr>
        <w:t>System is slow on start-up, slow opening applications or behaving unusually slow. Malware is known to significantly slow down applications and greatly impact general computer performance</w:t>
      </w:r>
      <w:r w:rsidRPr="00AE0977">
        <w:t xml:space="preserve"> </w:t>
      </w:r>
      <w:sdt>
        <w:sdtPr>
          <w:rPr>
            <w:bCs/>
          </w:rPr>
          <w:id w:val="2116864555"/>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13AFCEF1" w14:textId="77777777" w:rsidR="00AE0977" w:rsidRPr="00AE0977" w:rsidRDefault="00AE0977" w:rsidP="00460931">
      <w:pPr>
        <w:numPr>
          <w:ilvl w:val="0"/>
          <w:numId w:val="42"/>
        </w:numPr>
        <w:rPr>
          <w:bCs/>
        </w:rPr>
      </w:pPr>
      <w:r w:rsidRPr="00AE0977">
        <w:rPr>
          <w:bCs/>
        </w:rPr>
        <w:lastRenderedPageBreak/>
        <w:t>An unusual browser toolbar or redirecting to different websites. Generally, this variant of malware is used to generate advertising revenue for attackers but it can also be used to registering credit card information or leaving back doors for ransomware to access your system</w:t>
      </w:r>
      <w:r w:rsidRPr="00AE0977">
        <w:t xml:space="preserve"> </w:t>
      </w:r>
      <w:sdt>
        <w:sdtPr>
          <w:rPr>
            <w:bCs/>
          </w:rPr>
          <w:id w:val="-304390391"/>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5AA2B1E4" w14:textId="77777777" w:rsidR="00AE0977" w:rsidRPr="00AE0977" w:rsidRDefault="00AE0977" w:rsidP="00460931">
      <w:pPr>
        <w:numPr>
          <w:ilvl w:val="0"/>
          <w:numId w:val="42"/>
        </w:numPr>
        <w:rPr>
          <w:bCs/>
        </w:rPr>
      </w:pPr>
      <w:r w:rsidRPr="00AE0977">
        <w:rPr>
          <w:bCs/>
        </w:rPr>
        <w:t>Annoying Pop-ups</w:t>
      </w:r>
      <w:r w:rsidRPr="00AE0977">
        <w:t xml:space="preserve">. </w:t>
      </w:r>
      <w:r w:rsidRPr="00AE0977">
        <w:rPr>
          <w:bCs/>
        </w:rPr>
        <w:t>This is a typical sign of malware, the advertisements themselves could conceal more malware within them</w:t>
      </w:r>
      <w:r w:rsidRPr="00AE0977">
        <w:t xml:space="preserve"> </w:t>
      </w:r>
      <w:sdt>
        <w:sdtPr>
          <w:rPr>
            <w:bCs/>
          </w:rPr>
          <w:id w:val="536020660"/>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2E8F5677" w14:textId="77777777" w:rsidR="00AE0977" w:rsidRPr="00AE0977" w:rsidRDefault="00AE0977" w:rsidP="00460931">
      <w:pPr>
        <w:numPr>
          <w:ilvl w:val="0"/>
          <w:numId w:val="42"/>
        </w:numPr>
      </w:pPr>
      <w:r w:rsidRPr="00AE0977">
        <w:rPr>
          <w:bCs/>
        </w:rPr>
        <w:t xml:space="preserve">New Desktop Icons/Potentially Unwanted Programs (PUPs) that can collect private information, spy on browsing experience, add pop-ups and toolbars on the browser </w:t>
      </w:r>
      <w:sdt>
        <w:sdtPr>
          <w:rPr>
            <w:bCs/>
          </w:rPr>
          <w:id w:val="-301768099"/>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4BF4D684" w14:textId="77777777" w:rsidR="00AE0977" w:rsidRPr="00AE0977" w:rsidRDefault="00AE0977" w:rsidP="00460931">
      <w:pPr>
        <w:numPr>
          <w:ilvl w:val="0"/>
          <w:numId w:val="42"/>
        </w:numPr>
        <w:rPr>
          <w:bCs/>
        </w:rPr>
      </w:pPr>
      <w:r w:rsidRPr="00AE0977">
        <w:rPr>
          <w:bCs/>
        </w:rPr>
        <w:t xml:space="preserve">Hard Drive Issues. Loud noises, excessive activity and unexpected disk storage use. It is common for malware to target and use up all available free space on a hard drive </w:t>
      </w:r>
      <w:sdt>
        <w:sdtPr>
          <w:rPr>
            <w:bCs/>
          </w:rPr>
          <w:id w:val="-346956704"/>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0AD66424" w14:textId="77777777" w:rsidR="00AE0977" w:rsidRPr="00AE0977" w:rsidRDefault="00AE0977" w:rsidP="00460931">
      <w:pPr>
        <w:numPr>
          <w:ilvl w:val="0"/>
          <w:numId w:val="42"/>
        </w:numPr>
        <w:rPr>
          <w:bCs/>
        </w:rPr>
      </w:pPr>
      <w:r w:rsidRPr="00AE0977">
        <w:rPr>
          <w:bCs/>
        </w:rPr>
        <w:t>Crashing systems, programs or</w:t>
      </w:r>
      <w:r w:rsidRPr="00AE0977">
        <w:t xml:space="preserve"> </w:t>
      </w:r>
      <w:r w:rsidRPr="00AE0977">
        <w:rPr>
          <w:bCs/>
        </w:rPr>
        <w:t xml:space="preserve">the infamous Blue Screen of Death is a common effect of a malware infection </w:t>
      </w:r>
      <w:sdt>
        <w:sdtPr>
          <w:rPr>
            <w:bCs/>
          </w:rPr>
          <w:id w:val="1887060800"/>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5DCC78EA" w14:textId="77777777" w:rsidR="00AE0977" w:rsidRPr="00AE0977" w:rsidRDefault="00AE0977" w:rsidP="00460931">
      <w:pPr>
        <w:numPr>
          <w:ilvl w:val="0"/>
          <w:numId w:val="42"/>
        </w:numPr>
      </w:pPr>
      <w:r w:rsidRPr="00AE0977">
        <w:t xml:space="preserve">Double file extensions are being displayed, such as textfile.txt.exe </w:t>
      </w:r>
      <w:sdt>
        <w:sdtPr>
          <w:id w:val="232362456"/>
          <w:citation/>
        </w:sdtPr>
        <w:sdtContent>
          <w:r w:rsidRPr="00AE0977">
            <w:fldChar w:fldCharType="begin"/>
          </w:r>
          <w:r w:rsidRPr="00AE0977">
            <w:instrText xml:space="preserve"> CITATION How18 \l 2057 </w:instrText>
          </w:r>
          <w:r w:rsidRPr="00AE0977">
            <w:fldChar w:fldCharType="separate"/>
          </w:r>
          <w:r w:rsidRPr="00AE0977">
            <w:t>[17]</w:t>
          </w:r>
          <w:r w:rsidRPr="00AE0977">
            <w:fldChar w:fldCharType="end"/>
          </w:r>
        </w:sdtContent>
      </w:sdt>
      <w:r w:rsidRPr="00AE0977">
        <w:t xml:space="preserve">. New files and folders have been created or files and folders are missing, renamed, corrupted or encrypted </w:t>
      </w:r>
      <w:sdt>
        <w:sdtPr>
          <w:id w:val="-848716690"/>
          <w:citation/>
        </w:sdtPr>
        <w:sdtContent>
          <w:r w:rsidRPr="00AE0977">
            <w:fldChar w:fldCharType="begin"/>
          </w:r>
          <w:r w:rsidRPr="00AE0977">
            <w:instrText xml:space="preserve"> CITATION Fre19 \l 2057 </w:instrText>
          </w:r>
          <w:r w:rsidRPr="00AE0977">
            <w:fldChar w:fldCharType="separate"/>
          </w:r>
          <w:r w:rsidRPr="00AE0977">
            <w:t>[18]</w:t>
          </w:r>
          <w:r w:rsidRPr="00AE0977">
            <w:fldChar w:fldCharType="end"/>
          </w:r>
        </w:sdtContent>
      </w:sdt>
    </w:p>
    <w:p w14:paraId="08479FEC" w14:textId="77777777" w:rsidR="00AE0977" w:rsidRPr="00AE0977" w:rsidRDefault="00AE0977" w:rsidP="00460931">
      <w:pPr>
        <w:numPr>
          <w:ilvl w:val="0"/>
          <w:numId w:val="42"/>
        </w:numPr>
        <w:rPr>
          <w:bCs/>
        </w:rPr>
      </w:pPr>
      <w:r w:rsidRPr="00AE0977">
        <w:rPr>
          <w:bCs/>
        </w:rPr>
        <w:t xml:space="preserve">Security is disabled. If your antivirus solution doesn’t seem to work, or the update module within the software appears broken this could be a self-defence mechanism of the malware that is infecting your system </w:t>
      </w:r>
      <w:sdt>
        <w:sdtPr>
          <w:rPr>
            <w:bCs/>
          </w:rPr>
          <w:id w:val="2110771416"/>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3ECEDE53" w14:textId="77777777" w:rsidR="00AE0977" w:rsidRPr="00AE0977" w:rsidRDefault="00AE0977" w:rsidP="00460931">
      <w:pPr>
        <w:numPr>
          <w:ilvl w:val="0"/>
          <w:numId w:val="42"/>
        </w:numPr>
        <w:rPr>
          <w:bCs/>
        </w:rPr>
      </w:pPr>
      <w:r w:rsidRPr="00AE0977">
        <w:rPr>
          <w:bCs/>
        </w:rPr>
        <w:t xml:space="preserve">Restricted access to the Control Panel, Task Manager, Registry Editor or Command Prompt are other common defence tactics for malware </w:t>
      </w:r>
      <w:sdt>
        <w:sdtPr>
          <w:rPr>
            <w:bCs/>
          </w:rPr>
          <w:id w:val="-839076189"/>
          <w:citation/>
        </w:sdtPr>
        <w:sdtContent>
          <w:r w:rsidRPr="00AE0977">
            <w:rPr>
              <w:bCs/>
            </w:rPr>
            <w:fldChar w:fldCharType="begin"/>
          </w:r>
          <w:r w:rsidRPr="00AE0977">
            <w:rPr>
              <w:bCs/>
            </w:rPr>
            <w:instrText xml:space="preserve"> CITATION 7Wa16 \l 2057 </w:instrText>
          </w:r>
          <w:r w:rsidRPr="00AE0977">
            <w:rPr>
              <w:bCs/>
            </w:rPr>
            <w:fldChar w:fldCharType="separate"/>
          </w:r>
          <w:r w:rsidRPr="00AE0977">
            <w:t>[16]</w:t>
          </w:r>
          <w:r w:rsidRPr="00AE0977">
            <w:fldChar w:fldCharType="end"/>
          </w:r>
        </w:sdtContent>
      </w:sdt>
    </w:p>
    <w:p w14:paraId="2133FBD5" w14:textId="77777777" w:rsidR="00AE0977" w:rsidRPr="00AE0977" w:rsidRDefault="00AE0977" w:rsidP="00AE0977">
      <w:r w:rsidRPr="00AE0977">
        <w:t xml:space="preserve">  </w:t>
      </w:r>
    </w:p>
    <w:p w14:paraId="6250E083" w14:textId="77777777" w:rsidR="00AE0977" w:rsidRPr="00AE0977" w:rsidRDefault="00AE0977" w:rsidP="00460931">
      <w:pPr>
        <w:numPr>
          <w:ilvl w:val="0"/>
          <w:numId w:val="52"/>
        </w:numPr>
        <w:rPr>
          <w:lang w:val="en-US"/>
        </w:rPr>
      </w:pPr>
      <w:bookmarkStart w:id="52" w:name="_Toc29244568"/>
      <w:r w:rsidRPr="00AE0977">
        <w:rPr>
          <w:lang w:val="en-US"/>
        </w:rPr>
        <w:t>Ransomware</w:t>
      </w:r>
      <w:bookmarkEnd w:id="52"/>
    </w:p>
    <w:p w14:paraId="53C1DC07" w14:textId="77777777" w:rsidR="00AE0977" w:rsidRPr="00AE0977" w:rsidRDefault="00AE0977" w:rsidP="00460931">
      <w:pPr>
        <w:pStyle w:val="ListParagraph"/>
        <w:numPr>
          <w:ilvl w:val="1"/>
          <w:numId w:val="54"/>
        </w:numPr>
      </w:pPr>
      <w:bookmarkStart w:id="53" w:name="_Toc29244569"/>
      <w:r w:rsidRPr="00AE0977">
        <w:t>General overview</w:t>
      </w:r>
      <w:bookmarkEnd w:id="53"/>
    </w:p>
    <w:p w14:paraId="4F22DB99" w14:textId="77777777" w:rsidR="00AE0977" w:rsidRPr="00AE0977" w:rsidRDefault="00AE0977" w:rsidP="00AE0977">
      <w:r w:rsidRPr="00AE0977">
        <w:t xml:space="preserve">Ransomware is a type of malware that restricts access to a victim’s computer system until a ransom is paid </w:t>
      </w:r>
      <w:sdt>
        <w:sdtPr>
          <w:id w:val="431473976"/>
          <w:citation/>
        </w:sdtPr>
        <w:sdtContent>
          <w:r w:rsidRPr="00AE0977">
            <w:fldChar w:fldCharType="begin"/>
          </w:r>
          <w:r w:rsidRPr="00AE0977">
            <w:instrText xml:space="preserve"> CITATION Pro19 \l 2057 </w:instrText>
          </w:r>
          <w:r w:rsidRPr="00AE0977">
            <w:fldChar w:fldCharType="separate"/>
          </w:r>
          <w:r w:rsidRPr="00AE0977">
            <w:t>[19]</w:t>
          </w:r>
          <w:r w:rsidRPr="00AE0977">
            <w:fldChar w:fldCharType="end"/>
          </w:r>
        </w:sdtContent>
      </w:sdt>
      <w:r w:rsidRPr="00AE0977">
        <w:t>.</w:t>
      </w:r>
    </w:p>
    <w:p w14:paraId="074F5B5F" w14:textId="77777777" w:rsidR="00AE0977" w:rsidRPr="00AE0977" w:rsidRDefault="00AE0977" w:rsidP="00AE0977">
      <w:r w:rsidRPr="00AE0977">
        <w:t>Ransomware exploits a vulnerability to gain access to the system and then encrypts the files.</w:t>
      </w:r>
    </w:p>
    <w:p w14:paraId="0A70F660" w14:textId="77777777" w:rsidR="00AE0977" w:rsidRPr="00AE0977" w:rsidRDefault="00AE0977" w:rsidP="00AE0977">
      <w:r w:rsidRPr="00AE0977">
        <w:t xml:space="preserve">There are two types of ransomware </w:t>
      </w:r>
      <w:sdt>
        <w:sdtPr>
          <w:id w:val="362787480"/>
          <w:citation/>
        </w:sdtPr>
        <w:sdtContent>
          <w:r w:rsidRPr="00AE0977">
            <w:fldChar w:fldCharType="begin"/>
          </w:r>
          <w:r w:rsidRPr="00AE0977">
            <w:instrText xml:space="preserve"> CITATION Pro18 \l 2057 </w:instrText>
          </w:r>
          <w:r w:rsidRPr="00AE0977">
            <w:fldChar w:fldCharType="separate"/>
          </w:r>
          <w:r w:rsidRPr="00AE0977">
            <w:t>[20]</w:t>
          </w:r>
          <w:r w:rsidRPr="00AE0977">
            <w:fldChar w:fldCharType="end"/>
          </w:r>
        </w:sdtContent>
      </w:sdt>
      <w:r w:rsidRPr="00AE0977">
        <w:t xml:space="preserve">; one locks a user’s screen and the other encrypts the files on a computer/network. Both types require users to make a payment (the 'ransom') to be able to use the computer normally again. The ransom is often demanded in a cryptocurrency such as Bitcoin </w:t>
      </w:r>
      <w:sdt>
        <w:sdtPr>
          <w:id w:val="141783373"/>
          <w:citation/>
        </w:sdtPr>
        <w:sdtContent>
          <w:r w:rsidRPr="00AE0977">
            <w:fldChar w:fldCharType="begin"/>
          </w:r>
          <w:r w:rsidRPr="00AE0977">
            <w:instrText xml:space="preserve"> CITATION Cry16 \l 2057 </w:instrText>
          </w:r>
          <w:r w:rsidRPr="00AE0977">
            <w:fldChar w:fldCharType="separate"/>
          </w:r>
          <w:r w:rsidRPr="00AE0977">
            <w:t>[21]</w:t>
          </w:r>
          <w:r w:rsidRPr="00AE0977">
            <w:fldChar w:fldCharType="end"/>
          </w:r>
        </w:sdtContent>
      </w:sdt>
      <w:r w:rsidRPr="00AE0977">
        <w:t>.</w:t>
      </w:r>
    </w:p>
    <w:p w14:paraId="2AA87075" w14:textId="77777777" w:rsidR="00AE0977" w:rsidRPr="00AE0977" w:rsidRDefault="00AE0977" w:rsidP="00AE0977">
      <w:r w:rsidRPr="00AE0977">
        <w:t xml:space="preserve">Ransomware has been a major threat to businesses since 2016 </w:t>
      </w:r>
      <w:sdt>
        <w:sdtPr>
          <w:id w:val="1039945329"/>
          <w:citation/>
        </w:sdtPr>
        <w:sdtContent>
          <w:r w:rsidRPr="00AE0977">
            <w:fldChar w:fldCharType="begin"/>
          </w:r>
          <w:r w:rsidRPr="00AE0977">
            <w:instrText xml:space="preserve"> CITATION Pro18 \l 2057 </w:instrText>
          </w:r>
          <w:r w:rsidRPr="00AE0977">
            <w:fldChar w:fldCharType="separate"/>
          </w:r>
          <w:r w:rsidRPr="00AE0977">
            <w:t>[20]</w:t>
          </w:r>
          <w:r w:rsidRPr="00AE0977">
            <w:fldChar w:fldCharType="end"/>
          </w:r>
        </w:sdtContent>
      </w:sdt>
      <w:r w:rsidRPr="00AE0977">
        <w:t xml:space="preserve"> so it is important to understand and mitigate against this risk </w:t>
      </w:r>
      <w:sdt>
        <w:sdtPr>
          <w:id w:val="-914160079"/>
          <w:citation/>
        </w:sdtPr>
        <w:sdtContent>
          <w:r w:rsidRPr="00AE0977">
            <w:fldChar w:fldCharType="begin"/>
          </w:r>
          <w:r w:rsidRPr="00AE0977">
            <w:instrText xml:space="preserve"> CITATION Ste17 \l 2057 </w:instrText>
          </w:r>
          <w:r w:rsidRPr="00AE0977">
            <w:fldChar w:fldCharType="separate"/>
          </w:r>
          <w:r w:rsidRPr="00AE0977">
            <w:t>[22]</w:t>
          </w:r>
          <w:r w:rsidRPr="00AE0977">
            <w:fldChar w:fldCharType="end"/>
          </w:r>
        </w:sdtContent>
      </w:sdt>
      <w:r w:rsidRPr="00AE0977">
        <w:t xml:space="preserve">. However, since 2018 ransomware attacks have become more targeted </w:t>
      </w:r>
      <w:sdt>
        <w:sdtPr>
          <w:id w:val="-1707875195"/>
          <w:citation/>
        </w:sdtPr>
        <w:sdtContent>
          <w:r w:rsidRPr="00AE0977">
            <w:fldChar w:fldCharType="begin"/>
          </w:r>
          <w:r w:rsidRPr="00AE0977">
            <w:instrText xml:space="preserve"> CITATION Pro19 \l 2057 </w:instrText>
          </w:r>
          <w:r w:rsidRPr="00AE0977">
            <w:fldChar w:fldCharType="separate"/>
          </w:r>
          <w:r w:rsidRPr="00AE0977">
            <w:t>[19]</w:t>
          </w:r>
          <w:r w:rsidRPr="00AE0977">
            <w:fldChar w:fldCharType="end"/>
          </w:r>
        </w:sdtContent>
      </w:sdt>
      <w:r w:rsidRPr="00AE0977">
        <w:t>.</w:t>
      </w:r>
    </w:p>
    <w:p w14:paraId="1AEEF918" w14:textId="77777777" w:rsidR="00AE0977" w:rsidRPr="00AE0977" w:rsidRDefault="00AE0977" w:rsidP="00AE0977"/>
    <w:p w14:paraId="5CD6D739" w14:textId="77777777" w:rsidR="00AE0977" w:rsidRPr="00AE0977" w:rsidRDefault="00AE0977" w:rsidP="00460931">
      <w:pPr>
        <w:numPr>
          <w:ilvl w:val="1"/>
          <w:numId w:val="54"/>
        </w:numPr>
      </w:pPr>
      <w:bookmarkStart w:id="54" w:name="_Toc29244570"/>
      <w:r w:rsidRPr="00AE0977">
        <w:lastRenderedPageBreak/>
        <w:t>Threat vectors</w:t>
      </w:r>
      <w:bookmarkEnd w:id="54"/>
    </w:p>
    <w:p w14:paraId="390B86D1" w14:textId="77777777" w:rsidR="00AE0977" w:rsidRPr="00AE0977" w:rsidRDefault="00AE0977" w:rsidP="00AE0977">
      <w:r w:rsidRPr="00AE0977">
        <w:t xml:space="preserve">Ransomware attacks against Windows operating systems have been well publicised for many years </w:t>
      </w:r>
      <w:sdt>
        <w:sdtPr>
          <w:id w:val="-676958409"/>
          <w:citation/>
        </w:sdtPr>
        <w:sdtContent>
          <w:r w:rsidRPr="00AE0977">
            <w:fldChar w:fldCharType="begin"/>
          </w:r>
          <w:r w:rsidRPr="00AE0977">
            <w:instrText xml:space="preserve"> CITATION Jul19 \l 2057 </w:instrText>
          </w:r>
          <w:r w:rsidRPr="00AE0977">
            <w:fldChar w:fldCharType="separate"/>
          </w:r>
          <w:r w:rsidRPr="00AE0977">
            <w:t>[23]</w:t>
          </w:r>
          <w:r w:rsidRPr="00AE0977">
            <w:fldChar w:fldCharType="end"/>
          </w:r>
        </w:sdtContent>
      </w:sdt>
      <w:r w:rsidRPr="00AE0977">
        <w:t xml:space="preserve"> Mac and Linux systems can also be vulnerable to this threat </w:t>
      </w:r>
      <w:sdt>
        <w:sdtPr>
          <w:id w:val="1162733671"/>
          <w:citation/>
        </w:sdtPr>
        <w:sdtContent>
          <w:r w:rsidRPr="00AE0977">
            <w:fldChar w:fldCharType="begin"/>
          </w:r>
          <w:r w:rsidRPr="00AE0977">
            <w:instrText xml:space="preserve"> CITATION Pro18 \l 2057 </w:instrText>
          </w:r>
          <w:r w:rsidRPr="00AE0977">
            <w:fldChar w:fldCharType="separate"/>
          </w:r>
          <w:r w:rsidRPr="00AE0977">
            <w:t>[20]</w:t>
          </w:r>
          <w:r w:rsidRPr="00AE0977">
            <w:fldChar w:fldCharType="end"/>
          </w:r>
        </w:sdtContent>
      </w:sdt>
      <w:r w:rsidRPr="00AE0977">
        <w:t xml:space="preserve"> </w:t>
      </w:r>
      <w:sdt>
        <w:sdtPr>
          <w:id w:val="-664868042"/>
          <w:citation/>
        </w:sdtPr>
        <w:sdtContent>
          <w:r w:rsidRPr="00AE0977">
            <w:fldChar w:fldCharType="begin"/>
          </w:r>
          <w:r w:rsidRPr="00AE0977">
            <w:instrText xml:space="preserve"> CITATION Can19 \l 2057 </w:instrText>
          </w:r>
          <w:r w:rsidRPr="00AE0977">
            <w:fldChar w:fldCharType="separate"/>
          </w:r>
          <w:r w:rsidRPr="00AE0977">
            <w:t>[24]</w:t>
          </w:r>
          <w:r w:rsidRPr="00AE0977">
            <w:fldChar w:fldCharType="end"/>
          </w:r>
        </w:sdtContent>
      </w:sdt>
      <w:r w:rsidRPr="00AE0977">
        <w:t>.</w:t>
      </w:r>
    </w:p>
    <w:p w14:paraId="0A3FC2FD" w14:textId="77777777" w:rsidR="00AE0977" w:rsidRPr="00AE0977" w:rsidRDefault="00AE0977" w:rsidP="00AE0977">
      <w:r w:rsidRPr="00AE0977">
        <w:t xml:space="preserve">The methods for infecting systems with ransomware are similar to those used with other malware. Ransomware attacks have been seen against Windows, Mac and Linux operating systems </w:t>
      </w:r>
      <w:sdt>
        <w:sdtPr>
          <w:id w:val="-1813328539"/>
          <w:citation/>
        </w:sdtPr>
        <w:sdtContent>
          <w:r w:rsidRPr="00AE0977">
            <w:fldChar w:fldCharType="begin"/>
          </w:r>
          <w:r w:rsidRPr="00AE0977">
            <w:instrText xml:space="preserve"> CITATION Pro18 \l 2057 </w:instrText>
          </w:r>
          <w:r w:rsidRPr="00AE0977">
            <w:fldChar w:fldCharType="separate"/>
          </w:r>
          <w:r w:rsidRPr="00AE0977">
            <w:t>[20]</w:t>
          </w:r>
          <w:r w:rsidRPr="00AE0977">
            <w:fldChar w:fldCharType="end"/>
          </w:r>
        </w:sdtContent>
      </w:sdt>
      <w:r w:rsidRPr="00AE0977">
        <w:t>.</w:t>
      </w:r>
    </w:p>
    <w:p w14:paraId="4B282D31" w14:textId="77777777" w:rsidR="00AE0977" w:rsidRPr="00AE0977" w:rsidRDefault="00AE0977" w:rsidP="00AE0977">
      <w:r w:rsidRPr="00AE0977">
        <w:rPr>
          <w:noProof/>
        </w:rPr>
        <w:drawing>
          <wp:inline distT="0" distB="0" distL="0" distR="0" wp14:anchorId="5F86B0D3" wp14:editId="4D3A7A2D">
            <wp:extent cx="5731510" cy="2534935"/>
            <wp:effectExtent l="0" t="0" r="2540" b="0"/>
            <wp:docPr id="27" name="Picture 27" descr="http://blog.trendmicro.com/trendlabs-security-intelligence/files/2016/07/Figure-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log.trendmicro.com/trendlabs-security-intelligence/files/2016/07/Figure-1-0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534935"/>
                    </a:xfrm>
                    <a:prstGeom prst="rect">
                      <a:avLst/>
                    </a:prstGeom>
                    <a:noFill/>
                    <a:ln>
                      <a:noFill/>
                    </a:ln>
                  </pic:spPr>
                </pic:pic>
              </a:graphicData>
            </a:graphic>
          </wp:inline>
        </w:drawing>
      </w:r>
    </w:p>
    <w:p w14:paraId="5F5A7D00" w14:textId="77777777" w:rsidR="00AE0977" w:rsidRPr="00AE0977" w:rsidRDefault="00AE0977" w:rsidP="00AE0977">
      <w:r w:rsidRPr="00AE0977">
        <w:t xml:space="preserve">Fig 2:  Different threat vectors </w:t>
      </w:r>
      <w:sdt>
        <w:sdtPr>
          <w:id w:val="724027856"/>
          <w:citation/>
        </w:sdtPr>
        <w:sdtContent>
          <w:r w:rsidRPr="00AE0977">
            <w:fldChar w:fldCharType="begin"/>
          </w:r>
          <w:r w:rsidRPr="00AE0977">
            <w:instrText xml:space="preserve"> CITATION How16 \l 2057 </w:instrText>
          </w:r>
          <w:r w:rsidRPr="00AE0977">
            <w:fldChar w:fldCharType="separate"/>
          </w:r>
          <w:r w:rsidRPr="00AE0977">
            <w:t>[25]</w:t>
          </w:r>
          <w:r w:rsidRPr="00AE0977">
            <w:fldChar w:fldCharType="end"/>
          </w:r>
        </w:sdtContent>
      </w:sdt>
    </w:p>
    <w:p w14:paraId="2D7A5ECA" w14:textId="77777777" w:rsidR="00AE0977" w:rsidRPr="00AE0977" w:rsidRDefault="00AE0977" w:rsidP="00460931">
      <w:pPr>
        <w:numPr>
          <w:ilvl w:val="1"/>
          <w:numId w:val="54"/>
        </w:numPr>
      </w:pPr>
      <w:bookmarkStart w:id="55" w:name="_Toc29244571"/>
      <w:r w:rsidRPr="00AE0977">
        <w:t>What impact does ransomware have?</w:t>
      </w:r>
      <w:bookmarkEnd w:id="55"/>
    </w:p>
    <w:p w14:paraId="4A93338A" w14:textId="77777777" w:rsidR="00AE0977" w:rsidRPr="00AE0977" w:rsidRDefault="00AE0977" w:rsidP="00AE0977">
      <w:r w:rsidRPr="00AE0977">
        <w:t xml:space="preserve">Ransomware will prevent access to systems or data until a solution is found </w:t>
      </w:r>
      <w:sdt>
        <w:sdtPr>
          <w:id w:val="1034538884"/>
          <w:citation/>
        </w:sdtPr>
        <w:sdtContent>
          <w:r w:rsidRPr="00AE0977">
            <w:fldChar w:fldCharType="begin"/>
          </w:r>
          <w:r w:rsidRPr="00AE0977">
            <w:instrText xml:space="preserve"> CITATION Pro19 \l 2057 </w:instrText>
          </w:r>
          <w:r w:rsidRPr="00AE0977">
            <w:fldChar w:fldCharType="separate"/>
          </w:r>
          <w:r w:rsidRPr="00AE0977">
            <w:t>[19]</w:t>
          </w:r>
          <w:r w:rsidRPr="00AE0977">
            <w:fldChar w:fldCharType="end"/>
          </w:r>
        </w:sdtContent>
      </w:sdt>
      <w:r w:rsidRPr="00AE0977">
        <w:t xml:space="preserve">. If systems are delivering critical services, this can have serious reputational, financial and safety impacts on affected organisations and their customers. </w:t>
      </w:r>
    </w:p>
    <w:p w14:paraId="0C2D0BE7" w14:textId="77777777" w:rsidR="00AE0977" w:rsidRPr="00AE0977" w:rsidRDefault="00AE0977" w:rsidP="00AE0977">
      <w:r w:rsidRPr="00AE0977">
        <w:t>Even if the victim has a recent backup of their system, it may still take considerable time to restore to normal operations. During this time, organisations may have to invoke their Business Continuity processes.</w:t>
      </w:r>
    </w:p>
    <w:p w14:paraId="372E5D6F" w14:textId="77777777" w:rsidR="00AE0977" w:rsidRPr="00AE0977" w:rsidRDefault="00AE0977" w:rsidP="00AE0977"/>
    <w:p w14:paraId="08C32DDD" w14:textId="77777777" w:rsidR="00AE0977" w:rsidRPr="00AE0977" w:rsidRDefault="00AE0977" w:rsidP="00460931">
      <w:pPr>
        <w:numPr>
          <w:ilvl w:val="1"/>
          <w:numId w:val="54"/>
        </w:numPr>
      </w:pPr>
      <w:bookmarkStart w:id="56" w:name="_Toc29244572"/>
      <w:r w:rsidRPr="00AE0977">
        <w:t>How to limit the impact of a ransomware attack</w:t>
      </w:r>
      <w:bookmarkEnd w:id="56"/>
    </w:p>
    <w:p w14:paraId="42C33626" w14:textId="77777777" w:rsidR="00AE0977" w:rsidRPr="00AE0977" w:rsidRDefault="00AE0977" w:rsidP="00AE0977">
      <w:r w:rsidRPr="00AE0977">
        <w:t xml:space="preserve">NCSC </w:t>
      </w:r>
      <w:sdt>
        <w:sdtPr>
          <w:id w:val="-1510370647"/>
          <w:citation/>
        </w:sdtPr>
        <w:sdtContent>
          <w:r w:rsidRPr="00AE0977">
            <w:fldChar w:fldCharType="begin"/>
          </w:r>
          <w:r w:rsidRPr="00AE0977">
            <w:instrText xml:space="preserve"> CITATION Pro18 \l 2057 </w:instrText>
          </w:r>
          <w:r w:rsidRPr="00AE0977">
            <w:fldChar w:fldCharType="separate"/>
          </w:r>
          <w:r w:rsidRPr="00AE0977">
            <w:t>[20]</w:t>
          </w:r>
          <w:r w:rsidRPr="00AE0977">
            <w:fldChar w:fldCharType="end"/>
          </w:r>
        </w:sdtContent>
      </w:sdt>
      <w:r w:rsidRPr="00AE0977">
        <w:t xml:space="preserve"> recommends the following measures to help limit the impact of an attack:</w:t>
      </w:r>
    </w:p>
    <w:p w14:paraId="560138DA" w14:textId="77777777" w:rsidR="00AE0977" w:rsidRPr="00AE0977" w:rsidRDefault="00AE0977" w:rsidP="00460931">
      <w:pPr>
        <w:numPr>
          <w:ilvl w:val="0"/>
          <w:numId w:val="43"/>
        </w:numPr>
      </w:pPr>
      <w:r w:rsidRPr="00AE0977">
        <w:t>Implement a good access control policy</w:t>
      </w:r>
    </w:p>
    <w:p w14:paraId="07EEF65D" w14:textId="77777777" w:rsidR="00AE0977" w:rsidRPr="00AE0977" w:rsidRDefault="00AE0977" w:rsidP="00460931">
      <w:pPr>
        <w:numPr>
          <w:ilvl w:val="0"/>
          <w:numId w:val="43"/>
        </w:numPr>
      </w:pPr>
      <w:r w:rsidRPr="00AE0977">
        <w:t>Implement a least privilege policy</w:t>
      </w:r>
    </w:p>
    <w:p w14:paraId="756E083A" w14:textId="77777777" w:rsidR="00AE0977" w:rsidRPr="00AE0977" w:rsidRDefault="00AE0977" w:rsidP="00460931">
      <w:pPr>
        <w:numPr>
          <w:ilvl w:val="0"/>
          <w:numId w:val="43"/>
        </w:numPr>
      </w:pPr>
      <w:r w:rsidRPr="00AE0977">
        <w:t xml:space="preserve">Implement a good, fully tested data backup policy.  Although this will not prevent an attack it will help recover from one. For further information on protecting bulk personal data please see </w:t>
      </w:r>
      <w:hyperlink r:id="rId31" w:history="1">
        <w:r w:rsidRPr="00AE0977">
          <w:rPr>
            <w:rStyle w:val="Hyperlink"/>
          </w:rPr>
          <w:t>https://www.ncsc.gov.uk/collection/protecting-bulk-personal-data</w:t>
        </w:r>
      </w:hyperlink>
    </w:p>
    <w:p w14:paraId="193E8CFD" w14:textId="77777777" w:rsidR="00AE0977" w:rsidRPr="00AE0977" w:rsidRDefault="00AE0977" w:rsidP="00AE0977"/>
    <w:p w14:paraId="0FB37964" w14:textId="77777777" w:rsidR="00AE0977" w:rsidRPr="00AE0977" w:rsidRDefault="00AE0977" w:rsidP="00460931">
      <w:pPr>
        <w:numPr>
          <w:ilvl w:val="1"/>
          <w:numId w:val="54"/>
        </w:numPr>
      </w:pPr>
      <w:bookmarkStart w:id="57" w:name="_Toc29244573"/>
      <w:r w:rsidRPr="00AE0977">
        <w:lastRenderedPageBreak/>
        <w:t>What to do if the organisation has been infected with ransomware</w:t>
      </w:r>
      <w:bookmarkEnd w:id="57"/>
    </w:p>
    <w:p w14:paraId="73449CA2" w14:textId="77777777" w:rsidR="00AE0977" w:rsidRPr="00AE0977" w:rsidRDefault="00AE0977" w:rsidP="00AE0977">
      <w:r w:rsidRPr="00AE0977">
        <w:t>The National Crime Agency </w:t>
      </w:r>
      <w:sdt>
        <w:sdtPr>
          <w:id w:val="-937671003"/>
          <w:citation/>
        </w:sdtPr>
        <w:sdtContent>
          <w:r w:rsidRPr="00AE0977">
            <w:fldChar w:fldCharType="begin"/>
          </w:r>
          <w:r w:rsidRPr="00AE0977">
            <w:instrText xml:space="preserve"> CITATION Mit18 \l 2057 </w:instrText>
          </w:r>
          <w:r w:rsidRPr="00AE0977">
            <w:fldChar w:fldCharType="separate"/>
          </w:r>
          <w:r w:rsidRPr="00AE0977">
            <w:t>[28]</w:t>
          </w:r>
          <w:r w:rsidRPr="00AE0977">
            <w:fldChar w:fldCharType="end"/>
          </w:r>
        </w:sdtContent>
      </w:sdt>
      <w:r w:rsidRPr="00AE0977">
        <w:t xml:space="preserve"> encourages anyone who thinks they may have been subject to online fraud to contact Action Fraud at </w:t>
      </w:r>
      <w:hyperlink r:id="rId32" w:history="1">
        <w:r w:rsidRPr="00AE0977">
          <w:rPr>
            <w:rStyle w:val="Hyperlink"/>
          </w:rPr>
          <w:t>www.actionfraud.police.uk.</w:t>
        </w:r>
      </w:hyperlink>
      <w:r w:rsidRPr="00AE0977">
        <w:t xml:space="preserve">  </w:t>
      </w:r>
    </w:p>
    <w:p w14:paraId="2A39F29B" w14:textId="77777777" w:rsidR="00AE0977" w:rsidRPr="00AE0977" w:rsidRDefault="00AE0977" w:rsidP="00AE0977">
      <w:r w:rsidRPr="00AE0977">
        <w:t>The National Cyber Security Centre (NCSC) runs a commercial scheme called </w:t>
      </w:r>
      <w:hyperlink r:id="rId33" w:history="1">
        <w:r w:rsidRPr="00AE0977">
          <w:rPr>
            <w:rStyle w:val="Hyperlink"/>
          </w:rPr>
          <w:t>Cyber Incident Response</w:t>
        </w:r>
      </w:hyperlink>
      <w:r w:rsidRPr="00AE0977">
        <w:t>, where certified companies provide crisis support to affected organisations.</w:t>
      </w:r>
    </w:p>
    <w:p w14:paraId="0C1CF29D" w14:textId="77777777" w:rsidR="00AE0977" w:rsidRPr="00AE0977" w:rsidRDefault="00AE0977" w:rsidP="00AE0977">
      <w:r w:rsidRPr="00AE0977">
        <w:t>The </w:t>
      </w:r>
      <w:hyperlink r:id="rId34" w:tgtFrame="_self" w:history="1">
        <w:r w:rsidRPr="00AE0977">
          <w:rPr>
            <w:rStyle w:val="Hyperlink"/>
          </w:rPr>
          <w:t>Cyber Security Information Sharing Partnership (CiSP)</w:t>
        </w:r>
      </w:hyperlink>
      <w:r w:rsidRPr="00AE0977">
        <w:t> offers organisations in the UK a safe portal in which to discuss and share intelligence that can assist the community and raise the UK's cyber resilience.</w:t>
      </w:r>
    </w:p>
    <w:p w14:paraId="4D941D64" w14:textId="77777777" w:rsidR="00AE0977" w:rsidRPr="00AE0977" w:rsidRDefault="00AE0977" w:rsidP="00AE0977"/>
    <w:p w14:paraId="4638738C" w14:textId="77777777" w:rsidR="00AE0977" w:rsidRPr="00AE0977" w:rsidRDefault="00AE0977" w:rsidP="00460931">
      <w:pPr>
        <w:numPr>
          <w:ilvl w:val="0"/>
          <w:numId w:val="52"/>
        </w:numPr>
        <w:rPr>
          <w:lang w:val="en-US"/>
        </w:rPr>
      </w:pPr>
      <w:bookmarkStart w:id="58" w:name="_Toc29244574"/>
      <w:r w:rsidRPr="00AE0977">
        <w:rPr>
          <w:lang w:val="en-US"/>
        </w:rPr>
        <w:t>The Cryptowall Trojan</w:t>
      </w:r>
      <w:bookmarkEnd w:id="58"/>
    </w:p>
    <w:p w14:paraId="7EB5A31D" w14:textId="77777777" w:rsidR="00AE0977" w:rsidRPr="00AE0977" w:rsidRDefault="00AE0977" w:rsidP="00460931">
      <w:pPr>
        <w:pStyle w:val="ListParagraph"/>
        <w:numPr>
          <w:ilvl w:val="1"/>
          <w:numId w:val="32"/>
        </w:numPr>
      </w:pPr>
      <w:bookmarkStart w:id="59" w:name="_Toc29244575"/>
      <w:r w:rsidRPr="00AE0977">
        <w:t>Specifics of this threat</w:t>
      </w:r>
      <w:bookmarkEnd w:id="59"/>
    </w:p>
    <w:p w14:paraId="193F86E6" w14:textId="77777777" w:rsidR="00AE0977" w:rsidRPr="00AE0977" w:rsidRDefault="00AE0977" w:rsidP="00AE0977">
      <w:pPr>
        <w:rPr>
          <w:bCs/>
        </w:rPr>
      </w:pPr>
      <w:r w:rsidRPr="00AE0977">
        <w:rPr>
          <w:bCs/>
        </w:rPr>
        <w:t xml:space="preserve">CryptoWall is a file-encrypting ransomware that first released in April 2014. Cryptowall has been through a number enhancements with CyptoWall 4.0 as the latest variant released in November 2015 </w:t>
      </w:r>
      <w:sdt>
        <w:sdtPr>
          <w:rPr>
            <w:bCs/>
          </w:rPr>
          <w:id w:val="166990882"/>
          <w:citation/>
        </w:sdtPr>
        <w:sdtContent>
          <w:r w:rsidRPr="00AE0977">
            <w:rPr>
              <w:bCs/>
            </w:rPr>
            <w:fldChar w:fldCharType="begin"/>
          </w:r>
          <w:r w:rsidRPr="00AE0977">
            <w:rPr>
              <w:bCs/>
            </w:rPr>
            <w:instrText xml:space="preserve"> CITATION Cry16 \l 2057 </w:instrText>
          </w:r>
          <w:r w:rsidRPr="00AE0977">
            <w:rPr>
              <w:bCs/>
            </w:rPr>
            <w:fldChar w:fldCharType="separate"/>
          </w:r>
          <w:r w:rsidRPr="00AE0977">
            <w:t>[21]</w:t>
          </w:r>
          <w:r w:rsidRPr="00AE0977">
            <w:fldChar w:fldCharType="end"/>
          </w:r>
        </w:sdtContent>
      </w:sdt>
      <w:r w:rsidRPr="00AE0977">
        <w:rPr>
          <w:bCs/>
        </w:rPr>
        <w:t>.</w:t>
      </w:r>
    </w:p>
    <w:p w14:paraId="3526E6AB" w14:textId="77777777" w:rsidR="00AE0977" w:rsidRPr="00AE0977" w:rsidRDefault="00AE0977" w:rsidP="00AE0977">
      <w:r w:rsidRPr="00AE0977">
        <w:t xml:space="preserve">Upon successful infection, CryptoWall will scan the system for drive letters, network shares, and removable drives. CryptoWall runs on both 32-bit and 64-bit systems </w:t>
      </w:r>
      <w:sdt>
        <w:sdtPr>
          <w:id w:val="739293176"/>
          <w:citation/>
        </w:sdtPr>
        <w:sdtContent>
          <w:r w:rsidRPr="00AE0977">
            <w:fldChar w:fldCharType="begin"/>
          </w:r>
          <w:r w:rsidRPr="00AE0977">
            <w:instrText xml:space="preserve"> CITATION Top19 \l 2057 </w:instrText>
          </w:r>
          <w:r w:rsidRPr="00AE0977">
            <w:fldChar w:fldCharType="separate"/>
          </w:r>
          <w:r w:rsidRPr="00AE0977">
            <w:t>[15]</w:t>
          </w:r>
          <w:r w:rsidRPr="00AE0977">
            <w:fldChar w:fldCharType="end"/>
          </w:r>
        </w:sdtContent>
      </w:sdt>
      <w:r w:rsidRPr="00AE0977">
        <w:t xml:space="preserve">. </w:t>
      </w:r>
    </w:p>
    <w:p w14:paraId="306C020B" w14:textId="77777777" w:rsidR="00AE0977" w:rsidRPr="00AE0977" w:rsidRDefault="00AE0977" w:rsidP="00AE0977">
      <w:r w:rsidRPr="00AE0977">
        <w:t xml:space="preserve">CryptoWall attacks pose a serious risks to a company’s confidential data. Small/medium size businesses (SMB) are the most targeted </w:t>
      </w:r>
      <w:sdt>
        <w:sdtPr>
          <w:id w:val="558831811"/>
          <w:citation/>
        </w:sdtPr>
        <w:sdtContent>
          <w:r w:rsidRPr="00AE0977">
            <w:fldChar w:fldCharType="begin"/>
          </w:r>
          <w:r w:rsidRPr="00AE0977">
            <w:instrText xml:space="preserve"> CITATION Pau \l 2057 </w:instrText>
          </w:r>
          <w:r w:rsidRPr="00AE0977">
            <w:fldChar w:fldCharType="separate"/>
          </w:r>
          <w:r w:rsidRPr="00AE0977">
            <w:t>[26]</w:t>
          </w:r>
          <w:r w:rsidRPr="00AE0977">
            <w:fldChar w:fldCharType="end"/>
          </w:r>
        </w:sdtContent>
      </w:sdt>
      <w:r w:rsidRPr="00AE0977">
        <w:t>.</w:t>
      </w:r>
    </w:p>
    <w:p w14:paraId="3A972442" w14:textId="77777777" w:rsidR="00AE0977" w:rsidRPr="00AE0977" w:rsidRDefault="00AE0977" w:rsidP="00AE0977">
      <w:r w:rsidRPr="00AE0977">
        <w:rPr>
          <w:noProof/>
        </w:rPr>
        <w:drawing>
          <wp:inline distT="0" distB="0" distL="0" distR="0" wp14:anchorId="576DDCEC" wp14:editId="2CC13C00">
            <wp:extent cx="4121150" cy="2398258"/>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39453" cy="2408909"/>
                    </a:xfrm>
                    <a:prstGeom prst="rect">
                      <a:avLst/>
                    </a:prstGeom>
                    <a:noFill/>
                  </pic:spPr>
                </pic:pic>
              </a:graphicData>
            </a:graphic>
          </wp:inline>
        </w:drawing>
      </w:r>
    </w:p>
    <w:p w14:paraId="5356BDA9" w14:textId="77777777" w:rsidR="00AE0977" w:rsidRPr="00AE0977" w:rsidRDefault="00AE0977" w:rsidP="00AE0977">
      <w:r w:rsidRPr="00AE0977">
        <w:t xml:space="preserve">Fig 3: </w:t>
      </w:r>
      <w:r w:rsidRPr="00AE0977">
        <w:rPr>
          <w:i/>
          <w:iCs/>
        </w:rPr>
        <w:t xml:space="preserve"> CryptoWall-related URL distribution by segment (June-July 2015) </w:t>
      </w:r>
      <w:sdt>
        <w:sdtPr>
          <w:rPr>
            <w:i/>
            <w:iCs/>
          </w:rPr>
          <w:id w:val="1233130334"/>
          <w:citation/>
        </w:sdtPr>
        <w:sdtContent>
          <w:r w:rsidRPr="00AE0977">
            <w:rPr>
              <w:i/>
              <w:iCs/>
            </w:rPr>
            <w:fldChar w:fldCharType="begin"/>
          </w:r>
          <w:r w:rsidRPr="00AE0977">
            <w:rPr>
              <w:i/>
              <w:iCs/>
            </w:rPr>
            <w:instrText xml:space="preserve"> CITATION Pau \l 2057 </w:instrText>
          </w:r>
          <w:r w:rsidRPr="00AE0977">
            <w:rPr>
              <w:i/>
              <w:iCs/>
            </w:rPr>
            <w:fldChar w:fldCharType="separate"/>
          </w:r>
          <w:r w:rsidRPr="00AE0977">
            <w:t>[26]</w:t>
          </w:r>
          <w:r w:rsidRPr="00AE0977">
            <w:fldChar w:fldCharType="end"/>
          </w:r>
        </w:sdtContent>
      </w:sdt>
    </w:p>
    <w:p w14:paraId="41B6D363" w14:textId="77777777" w:rsidR="00AE0977" w:rsidRPr="00AE0977" w:rsidRDefault="00AE0977" w:rsidP="00AE0977"/>
    <w:p w14:paraId="1DD85263" w14:textId="77777777" w:rsidR="00AE0977" w:rsidRPr="00AE0977" w:rsidRDefault="00AE0977" w:rsidP="00AE0977">
      <w:r w:rsidRPr="00AE0977">
        <w:t xml:space="preserve">This ransom note is located in every folder which contains encrypted files as well as in the users Startup folder. This ensures the random not is displayed when a user logs in. The file names for this ransom note </w:t>
      </w:r>
      <w:r w:rsidRPr="00AE0977">
        <w:lastRenderedPageBreak/>
        <w:t>are </w:t>
      </w:r>
      <w:r w:rsidRPr="00AE0977">
        <w:rPr>
          <w:b/>
          <w:bCs/>
        </w:rPr>
        <w:t>HELP_YOUR_FILES.PNG</w:t>
      </w:r>
      <w:r w:rsidRPr="00AE0977">
        <w:t>, </w:t>
      </w:r>
      <w:r w:rsidRPr="00AE0977">
        <w:rPr>
          <w:b/>
          <w:bCs/>
        </w:rPr>
        <w:t>HELP_YOUR_FILES.HTML</w:t>
      </w:r>
      <w:r w:rsidRPr="00AE0977">
        <w:t>, </w:t>
      </w:r>
      <w:r w:rsidRPr="00AE0977">
        <w:rPr>
          <w:b/>
          <w:bCs/>
        </w:rPr>
        <w:t>HELP_YOUR_FILES.TXT</w:t>
      </w:r>
      <w:r w:rsidRPr="00AE0977">
        <w:t>.</w:t>
      </w:r>
    </w:p>
    <w:p w14:paraId="0EDD5624" w14:textId="77777777" w:rsidR="00AE0977" w:rsidRPr="00AE0977" w:rsidRDefault="00AE0977" w:rsidP="00460931">
      <w:pPr>
        <w:pStyle w:val="ListParagraph"/>
        <w:numPr>
          <w:ilvl w:val="1"/>
          <w:numId w:val="32"/>
        </w:numPr>
      </w:pPr>
      <w:bookmarkStart w:id="60" w:name="_Toc29244576"/>
      <w:r w:rsidRPr="00AE0977">
        <w:t>Infection methods</w:t>
      </w:r>
      <w:bookmarkEnd w:id="60"/>
      <w:r w:rsidRPr="00AE0977">
        <w:t xml:space="preserve"> </w:t>
      </w:r>
    </w:p>
    <w:p w14:paraId="5C3E6311" w14:textId="77777777" w:rsidR="00AE0977" w:rsidRPr="00AE0977" w:rsidRDefault="00AE0977" w:rsidP="00AE0977">
      <w:r w:rsidRPr="00AE0977">
        <w:t>Like other ransomware attacks, CyptoWall uses the following attack vectors:</w:t>
      </w:r>
    </w:p>
    <w:p w14:paraId="606B61A9" w14:textId="77777777" w:rsidR="00AE0977" w:rsidRPr="00AE0977" w:rsidRDefault="00AE0977" w:rsidP="00460931">
      <w:pPr>
        <w:numPr>
          <w:ilvl w:val="0"/>
          <w:numId w:val="44"/>
        </w:numPr>
      </w:pPr>
      <w:r w:rsidRPr="00AE0977">
        <w:rPr>
          <w:b/>
          <w:bCs/>
        </w:rPr>
        <w:t>Phishing Email:</w:t>
      </w:r>
      <w:r w:rsidRPr="00AE0977">
        <w:t xml:space="preserve"> CryptoWall attacks use social engineering to target business users. Phishing emails (see appendix 3 for examples) try to trick users into clicking a link which downloads malware onto their computer. CryptoWall attackers have been seen to send out their spam runs in the early hours of the morning (of the time zone of the intended victims) </w:t>
      </w:r>
      <w:sdt>
        <w:sdtPr>
          <w:id w:val="273138892"/>
          <w:citation/>
        </w:sdtPr>
        <w:sdtContent>
          <w:r w:rsidRPr="00AE0977">
            <w:fldChar w:fldCharType="begin"/>
          </w:r>
          <w:r w:rsidRPr="00AE0977">
            <w:instrText xml:space="preserve"> CITATION Pau \l 2057 </w:instrText>
          </w:r>
          <w:r w:rsidRPr="00AE0977">
            <w:fldChar w:fldCharType="separate"/>
          </w:r>
          <w:r w:rsidRPr="00AE0977">
            <w:t>[27]</w:t>
          </w:r>
          <w:r w:rsidRPr="00AE0977">
            <w:fldChar w:fldCharType="end"/>
          </w:r>
        </w:sdtContent>
      </w:sdt>
      <w:r w:rsidRPr="00AE0977">
        <w:t>.</w:t>
      </w:r>
    </w:p>
    <w:p w14:paraId="128E6C1C" w14:textId="77777777" w:rsidR="00AE0977" w:rsidRPr="00AE0977" w:rsidRDefault="00AE0977" w:rsidP="00460931">
      <w:pPr>
        <w:numPr>
          <w:ilvl w:val="0"/>
          <w:numId w:val="44"/>
        </w:numPr>
      </w:pPr>
      <w:r w:rsidRPr="00AE0977">
        <w:rPr>
          <w:b/>
          <w:bCs/>
        </w:rPr>
        <w:t>Exploit Kits:</w:t>
      </w:r>
      <w:r w:rsidRPr="00AE0977">
        <w:t xml:space="preserve"> The next most common attack vector is as part of an exploit kit, which take advantage of security vulnerabilities to deploy malware needed to execute the attack </w:t>
      </w:r>
      <w:sdt>
        <w:sdtPr>
          <w:id w:val="1470091770"/>
          <w:citation/>
        </w:sdtPr>
        <w:sdtContent>
          <w:r w:rsidRPr="00AE0977">
            <w:fldChar w:fldCharType="begin"/>
          </w:r>
          <w:r w:rsidRPr="00AE0977">
            <w:instrText xml:space="preserve"> CITATION Pau \l 2057 </w:instrText>
          </w:r>
          <w:r w:rsidRPr="00AE0977">
            <w:fldChar w:fldCharType="separate"/>
          </w:r>
          <w:r w:rsidRPr="00AE0977">
            <w:t>[27]</w:t>
          </w:r>
          <w:r w:rsidRPr="00AE0977">
            <w:fldChar w:fldCharType="end"/>
          </w:r>
        </w:sdtContent>
      </w:sdt>
      <w:r w:rsidRPr="00AE0977">
        <w:t xml:space="preserve">. </w:t>
      </w:r>
    </w:p>
    <w:p w14:paraId="7CD62E3B" w14:textId="77777777" w:rsidR="00AE0977" w:rsidRPr="00AE0977" w:rsidRDefault="00AE0977" w:rsidP="00460931">
      <w:pPr>
        <w:numPr>
          <w:ilvl w:val="0"/>
          <w:numId w:val="44"/>
        </w:numPr>
      </w:pPr>
      <w:r w:rsidRPr="00AE0977">
        <w:rPr>
          <w:b/>
          <w:bCs/>
        </w:rPr>
        <w:t>Compromised websites:</w:t>
      </w:r>
      <w:r w:rsidRPr="00AE0977">
        <w:t xml:space="preserve"> CryptoWall also uses compromised websites (see appendix 4 for examples of landing pages) </w:t>
      </w:r>
      <w:sdt>
        <w:sdtPr>
          <w:id w:val="-439912543"/>
          <w:citation/>
        </w:sdtPr>
        <w:sdtContent>
          <w:r w:rsidRPr="00AE0977">
            <w:fldChar w:fldCharType="begin"/>
          </w:r>
          <w:r w:rsidRPr="00AE0977">
            <w:instrText xml:space="preserve"> CITATION Pau \l 2057 </w:instrText>
          </w:r>
          <w:r w:rsidRPr="00AE0977">
            <w:fldChar w:fldCharType="separate"/>
          </w:r>
          <w:r w:rsidRPr="00AE0977">
            <w:t>[27]</w:t>
          </w:r>
          <w:r w:rsidRPr="00AE0977">
            <w:fldChar w:fldCharType="end"/>
          </w:r>
        </w:sdtContent>
      </w:sdt>
      <w:r w:rsidRPr="00AE0977">
        <w:t xml:space="preserve">. </w:t>
      </w:r>
    </w:p>
    <w:p w14:paraId="3FB89940" w14:textId="77777777" w:rsidR="00AE0977" w:rsidRPr="00AE0977" w:rsidRDefault="00AE0977" w:rsidP="00460931">
      <w:pPr>
        <w:numPr>
          <w:ilvl w:val="0"/>
          <w:numId w:val="44"/>
        </w:numPr>
      </w:pPr>
      <w:r w:rsidRPr="00AE0977">
        <w:rPr>
          <w:b/>
          <w:bCs/>
        </w:rPr>
        <w:t>Malicious Ads:</w:t>
      </w:r>
      <w:r w:rsidRPr="00AE0977">
        <w:t xml:space="preserve"> Cybercriminals purchase or hack internet advertisements to deliver malware.</w:t>
      </w:r>
    </w:p>
    <w:p w14:paraId="27DC03FE" w14:textId="77777777" w:rsidR="00AE0977" w:rsidRPr="00AE0977" w:rsidRDefault="00AE0977" w:rsidP="00AE0977"/>
    <w:p w14:paraId="3E91F5A6" w14:textId="77777777" w:rsidR="00AE0977" w:rsidRPr="00AE0977" w:rsidRDefault="00AE0977" w:rsidP="00460931">
      <w:pPr>
        <w:numPr>
          <w:ilvl w:val="1"/>
          <w:numId w:val="32"/>
        </w:numPr>
      </w:pPr>
      <w:bookmarkStart w:id="61" w:name="_Toc29244577"/>
      <w:r w:rsidRPr="00AE0977">
        <w:t>File types vulnerable to CryptoWall encryption</w:t>
      </w:r>
      <w:bookmarkEnd w:id="61"/>
    </w:p>
    <w:p w14:paraId="0089BB00" w14:textId="77777777" w:rsidR="00AE0977" w:rsidRPr="00AE0977" w:rsidRDefault="00AE0977" w:rsidP="00AE0977">
      <w:r w:rsidRPr="00AE0977">
        <w:t xml:space="preserve">The following are examples of common vulnerable file types: </w:t>
      </w:r>
    </w:p>
    <w:p w14:paraId="3ED78C5F" w14:textId="77777777" w:rsidR="00AE0977" w:rsidRPr="00AE0977" w:rsidRDefault="00AE0977" w:rsidP="00460931">
      <w:pPr>
        <w:numPr>
          <w:ilvl w:val="0"/>
          <w:numId w:val="45"/>
        </w:numPr>
      </w:pPr>
      <w:r w:rsidRPr="00AE0977">
        <w:t>Excel spreadsheets (.xsl)</w:t>
      </w:r>
    </w:p>
    <w:p w14:paraId="6E30FA24" w14:textId="77777777" w:rsidR="00AE0977" w:rsidRPr="00AE0977" w:rsidRDefault="00AE0977" w:rsidP="00460931">
      <w:pPr>
        <w:numPr>
          <w:ilvl w:val="0"/>
          <w:numId w:val="45"/>
        </w:numPr>
      </w:pPr>
      <w:r w:rsidRPr="00AE0977">
        <w:t>PDF (.pdf)</w:t>
      </w:r>
    </w:p>
    <w:p w14:paraId="67F93661" w14:textId="77777777" w:rsidR="00AE0977" w:rsidRPr="00AE0977" w:rsidRDefault="00AE0977" w:rsidP="00460931">
      <w:pPr>
        <w:numPr>
          <w:ilvl w:val="0"/>
          <w:numId w:val="45"/>
        </w:numPr>
      </w:pPr>
      <w:r w:rsidRPr="00AE0977">
        <w:t>Microsoft Word Document (.doc)</w:t>
      </w:r>
    </w:p>
    <w:p w14:paraId="5EA81874" w14:textId="77777777" w:rsidR="00AE0977" w:rsidRPr="00AE0977" w:rsidRDefault="00AE0977" w:rsidP="00460931">
      <w:pPr>
        <w:numPr>
          <w:ilvl w:val="0"/>
          <w:numId w:val="45"/>
        </w:numPr>
      </w:pPr>
      <w:r w:rsidRPr="00AE0977">
        <w:t>PowerPoint Presentation (.ppt)</w:t>
      </w:r>
    </w:p>
    <w:p w14:paraId="71BF0596" w14:textId="77777777" w:rsidR="00AE0977" w:rsidRPr="00AE0977" w:rsidRDefault="00AE0977" w:rsidP="00460931">
      <w:pPr>
        <w:numPr>
          <w:ilvl w:val="0"/>
          <w:numId w:val="45"/>
        </w:numPr>
      </w:pPr>
      <w:r w:rsidRPr="00AE0977">
        <w:t>Graphical Interchange Format File (.gif)</w:t>
      </w:r>
    </w:p>
    <w:p w14:paraId="48463777" w14:textId="77777777" w:rsidR="00AE0977" w:rsidRPr="00AE0977" w:rsidRDefault="00AE0977" w:rsidP="00460931">
      <w:pPr>
        <w:numPr>
          <w:ilvl w:val="0"/>
          <w:numId w:val="45"/>
        </w:numPr>
      </w:pPr>
      <w:r w:rsidRPr="00AE0977">
        <w:t>JavaScript File (.js)</w:t>
      </w:r>
    </w:p>
    <w:p w14:paraId="48CAA054" w14:textId="77777777" w:rsidR="00AE0977" w:rsidRPr="00AE0977" w:rsidRDefault="00AE0977" w:rsidP="00460931">
      <w:pPr>
        <w:numPr>
          <w:ilvl w:val="0"/>
          <w:numId w:val="45"/>
        </w:numPr>
      </w:pPr>
      <w:r w:rsidRPr="00AE0977">
        <w:t>Plain Text File (.txt)</w:t>
      </w:r>
    </w:p>
    <w:p w14:paraId="20759707" w14:textId="77777777" w:rsidR="00AE0977" w:rsidRPr="00AE0977" w:rsidRDefault="00AE0977" w:rsidP="00460931">
      <w:pPr>
        <w:numPr>
          <w:ilvl w:val="0"/>
          <w:numId w:val="45"/>
        </w:numPr>
      </w:pPr>
      <w:r w:rsidRPr="00AE0977">
        <w:t>Joint Photographic Experts Group (.jgp)</w:t>
      </w:r>
    </w:p>
    <w:p w14:paraId="5A2F9938" w14:textId="77777777" w:rsidR="00AE0977" w:rsidRPr="00AE0977" w:rsidRDefault="00AE0977" w:rsidP="00AE0977"/>
    <w:p w14:paraId="6F15E397" w14:textId="77777777" w:rsidR="00AE0977" w:rsidRPr="00AE0977" w:rsidRDefault="00AE0977" w:rsidP="00460931">
      <w:pPr>
        <w:numPr>
          <w:ilvl w:val="1"/>
          <w:numId w:val="32"/>
        </w:numPr>
      </w:pPr>
      <w:bookmarkStart w:id="62" w:name="_Toc29244578"/>
      <w:r w:rsidRPr="00AE0977">
        <w:t>Procedures of eradication</w:t>
      </w:r>
      <w:bookmarkEnd w:id="62"/>
    </w:p>
    <w:p w14:paraId="35C9076D" w14:textId="77777777" w:rsidR="00AE0977" w:rsidRPr="00AE0977" w:rsidRDefault="00AE0977" w:rsidP="00460931">
      <w:pPr>
        <w:numPr>
          <w:ilvl w:val="0"/>
          <w:numId w:val="49"/>
        </w:numPr>
      </w:pPr>
      <w:r w:rsidRPr="00AE0977">
        <w:t>Immediately disconnect the infected computers, laptops or tablets from network.</w:t>
      </w:r>
    </w:p>
    <w:p w14:paraId="7C2EA5E7" w14:textId="77777777" w:rsidR="00AE0977" w:rsidRPr="00AE0977" w:rsidRDefault="00AE0977" w:rsidP="00460931">
      <w:pPr>
        <w:numPr>
          <w:ilvl w:val="0"/>
          <w:numId w:val="49"/>
        </w:numPr>
      </w:pPr>
      <w:r w:rsidRPr="00AE0977">
        <w:t>Turn off your Wi-Fi and unplug any Ethernet or network carrying cables.</w:t>
      </w:r>
    </w:p>
    <w:p w14:paraId="249F8FCC" w14:textId="77777777" w:rsidR="00AE0977" w:rsidRPr="00AE0977" w:rsidRDefault="00AE0977" w:rsidP="00460931">
      <w:pPr>
        <w:numPr>
          <w:ilvl w:val="0"/>
          <w:numId w:val="49"/>
        </w:numPr>
      </w:pPr>
      <w:r w:rsidRPr="00AE0977">
        <w:t>Connect the device to a clean network in order to download, install and update the OS and all other software.</w:t>
      </w:r>
    </w:p>
    <w:p w14:paraId="185C48C6" w14:textId="77777777" w:rsidR="00AE0977" w:rsidRPr="00AE0977" w:rsidRDefault="00AE0977" w:rsidP="00460931">
      <w:pPr>
        <w:numPr>
          <w:ilvl w:val="0"/>
          <w:numId w:val="49"/>
        </w:numPr>
      </w:pPr>
      <w:r w:rsidRPr="00AE0977">
        <w:lastRenderedPageBreak/>
        <w:t>If you have a recent and clean System Restore point, you can restore, if not:</w:t>
      </w:r>
    </w:p>
    <w:p w14:paraId="2760883B" w14:textId="77777777" w:rsidR="00AE0977" w:rsidRPr="00AE0977" w:rsidRDefault="00AE0977" w:rsidP="00460931">
      <w:pPr>
        <w:numPr>
          <w:ilvl w:val="1"/>
          <w:numId w:val="49"/>
        </w:numPr>
      </w:pPr>
      <w:r w:rsidRPr="00AE0977">
        <w:t>Boot your computer into Safe Mode with Networking</w:t>
      </w:r>
    </w:p>
    <w:p w14:paraId="3D571108" w14:textId="77777777" w:rsidR="00AE0977" w:rsidRPr="00AE0977" w:rsidRDefault="00AE0977" w:rsidP="00460931">
      <w:pPr>
        <w:numPr>
          <w:ilvl w:val="1"/>
          <w:numId w:val="49"/>
        </w:numPr>
      </w:pPr>
      <w:r w:rsidRPr="00AE0977">
        <w:t>Download and install a malware removal application.</w:t>
      </w:r>
    </w:p>
    <w:p w14:paraId="50353254" w14:textId="77777777" w:rsidR="00AE0977" w:rsidRPr="00AE0977" w:rsidRDefault="00AE0977" w:rsidP="00460931">
      <w:pPr>
        <w:numPr>
          <w:ilvl w:val="1"/>
          <w:numId w:val="49"/>
        </w:numPr>
      </w:pPr>
      <w:r w:rsidRPr="00AE0977">
        <w:t>Run malware removal app and scan all of your files</w:t>
      </w:r>
    </w:p>
    <w:p w14:paraId="23D892DD" w14:textId="77777777" w:rsidR="00AE0977" w:rsidRPr="00AE0977" w:rsidRDefault="00AE0977" w:rsidP="00460931">
      <w:pPr>
        <w:numPr>
          <w:ilvl w:val="1"/>
          <w:numId w:val="49"/>
        </w:numPr>
      </w:pPr>
      <w:r w:rsidRPr="00AE0977">
        <w:t>Install, update, and run antivirus software.</w:t>
      </w:r>
    </w:p>
    <w:p w14:paraId="4686F3AA" w14:textId="77777777" w:rsidR="00AE0977" w:rsidRPr="00AE0977" w:rsidRDefault="00AE0977" w:rsidP="00460931">
      <w:pPr>
        <w:numPr>
          <w:ilvl w:val="0"/>
          <w:numId w:val="49"/>
        </w:numPr>
      </w:pPr>
      <w:r w:rsidRPr="00AE0977">
        <w:t>Reconnect to your network.</w:t>
      </w:r>
    </w:p>
    <w:p w14:paraId="423E9042" w14:textId="77777777" w:rsidR="00AE0977" w:rsidRPr="00AE0977" w:rsidRDefault="00AE0977" w:rsidP="00460931">
      <w:pPr>
        <w:numPr>
          <w:ilvl w:val="0"/>
          <w:numId w:val="49"/>
        </w:numPr>
      </w:pPr>
      <w:r w:rsidRPr="00AE0977">
        <w:t>Monitor network traffic and run antivirus scans to identify if any infection remains.</w:t>
      </w:r>
    </w:p>
    <w:p w14:paraId="75310319" w14:textId="77777777" w:rsidR="00AE0977" w:rsidRPr="00AE0977" w:rsidRDefault="00AE0977" w:rsidP="00AE0977">
      <w:r w:rsidRPr="00AE0977">
        <w:t xml:space="preserve">     </w:t>
      </w:r>
    </w:p>
    <w:p w14:paraId="7450CF17" w14:textId="77777777" w:rsidR="00AE0977" w:rsidRPr="00AE0977" w:rsidRDefault="00AE0977" w:rsidP="00460931">
      <w:pPr>
        <w:numPr>
          <w:ilvl w:val="1"/>
          <w:numId w:val="32"/>
        </w:numPr>
      </w:pPr>
      <w:bookmarkStart w:id="63" w:name="_Toc29244579"/>
      <w:r w:rsidRPr="00AE0977">
        <w:t>Payment</w:t>
      </w:r>
      <w:bookmarkEnd w:id="63"/>
    </w:p>
    <w:p w14:paraId="5B258CAE" w14:textId="77777777" w:rsidR="00AE0977" w:rsidRPr="00AE0977" w:rsidRDefault="00AE0977" w:rsidP="00AE0977">
      <w:r w:rsidRPr="00AE0977">
        <w:t xml:space="preserve">In many cases, the ransom amount is quite small </w:t>
      </w:r>
      <w:sdt>
        <w:sdtPr>
          <w:id w:val="-1337993728"/>
          <w:citation/>
        </w:sdtPr>
        <w:sdtContent>
          <w:r w:rsidRPr="00AE0977">
            <w:fldChar w:fldCharType="begin"/>
          </w:r>
          <w:r w:rsidRPr="00AE0977">
            <w:instrText xml:space="preserve"> CITATION Cry14 \l 2057 </w:instrText>
          </w:r>
          <w:r w:rsidRPr="00AE0977">
            <w:fldChar w:fldCharType="separate"/>
          </w:r>
          <w:r w:rsidRPr="00AE0977">
            <w:t>[27]</w:t>
          </w:r>
          <w:r w:rsidRPr="00AE0977">
            <w:fldChar w:fldCharType="end"/>
          </w:r>
        </w:sdtContent>
      </w:sdt>
      <w:r w:rsidRPr="00AE0977">
        <w:t xml:space="preserve">. This is designed to make paying the ransom the quickest and cheapest way to return to normal business operations. However, there is no guarantee that the key will be provided to decrypt the files if the ransom is paid </w:t>
      </w:r>
      <w:sdt>
        <w:sdtPr>
          <w:id w:val="226729428"/>
          <w:citation/>
        </w:sdtPr>
        <w:sdtContent>
          <w:r w:rsidRPr="00AE0977">
            <w:fldChar w:fldCharType="begin"/>
          </w:r>
          <w:r w:rsidRPr="00AE0977">
            <w:instrText xml:space="preserve"> CITATION Cry16 \l 2057 </w:instrText>
          </w:r>
          <w:r w:rsidRPr="00AE0977">
            <w:fldChar w:fldCharType="separate"/>
          </w:r>
          <w:r w:rsidRPr="00AE0977">
            <w:t>[21]</w:t>
          </w:r>
          <w:r w:rsidRPr="00AE0977">
            <w:fldChar w:fldCharType="end"/>
          </w:r>
        </w:sdtContent>
      </w:sdt>
      <w:r w:rsidRPr="00AE0977">
        <w:t>.</w:t>
      </w:r>
    </w:p>
    <w:p w14:paraId="4A92DBA2" w14:textId="77777777" w:rsidR="00AE0977" w:rsidRPr="00AE0977" w:rsidRDefault="00AE0977" w:rsidP="00AE0977">
      <w:r w:rsidRPr="00AE0977">
        <w:t xml:space="preserve">The National Crime Agency advises business not to pay the ransom </w:t>
      </w:r>
      <w:sdt>
        <w:sdtPr>
          <w:id w:val="622264006"/>
          <w:citation/>
        </w:sdtPr>
        <w:sdtContent>
          <w:r w:rsidRPr="00AE0977">
            <w:fldChar w:fldCharType="begin"/>
          </w:r>
          <w:r w:rsidRPr="00AE0977">
            <w:instrText xml:space="preserve"> CITATION Mit18 \l 2057 </w:instrText>
          </w:r>
          <w:r w:rsidRPr="00AE0977">
            <w:fldChar w:fldCharType="separate"/>
          </w:r>
          <w:r w:rsidRPr="00AE0977">
            <w:t>[28]</w:t>
          </w:r>
          <w:r w:rsidRPr="00AE0977">
            <w:fldChar w:fldCharType="end"/>
          </w:r>
        </w:sdtContent>
      </w:sdt>
      <w:r w:rsidRPr="00AE0977">
        <w:t>. If you do pay:</w:t>
      </w:r>
    </w:p>
    <w:p w14:paraId="7F00A951" w14:textId="77777777" w:rsidR="00AE0977" w:rsidRPr="00AE0977" w:rsidRDefault="00AE0977" w:rsidP="00460931">
      <w:pPr>
        <w:numPr>
          <w:ilvl w:val="0"/>
          <w:numId w:val="50"/>
        </w:numPr>
      </w:pPr>
      <w:r w:rsidRPr="00AE0977">
        <w:t>You may not get access to your data/device</w:t>
      </w:r>
    </w:p>
    <w:p w14:paraId="576C95F7" w14:textId="77777777" w:rsidR="00AE0977" w:rsidRPr="00AE0977" w:rsidRDefault="00AE0977" w:rsidP="00460931">
      <w:pPr>
        <w:numPr>
          <w:ilvl w:val="0"/>
          <w:numId w:val="50"/>
        </w:numPr>
      </w:pPr>
      <w:r w:rsidRPr="00AE0977">
        <w:t>you will need complete extensive clean-up activities to remove the malware infection</w:t>
      </w:r>
    </w:p>
    <w:p w14:paraId="7BC20336" w14:textId="77777777" w:rsidR="00AE0977" w:rsidRPr="00AE0977" w:rsidRDefault="00AE0977" w:rsidP="00460931">
      <w:pPr>
        <w:numPr>
          <w:ilvl w:val="0"/>
          <w:numId w:val="50"/>
        </w:numPr>
      </w:pPr>
      <w:r w:rsidRPr="00AE0977">
        <w:t>you may be more likely to be attacked again in the future</w:t>
      </w:r>
    </w:p>
    <w:p w14:paraId="5D0230B1" w14:textId="77777777" w:rsidR="00AE0977" w:rsidRPr="00AE0977" w:rsidRDefault="00AE0977" w:rsidP="00460931">
      <w:pPr>
        <w:numPr>
          <w:ilvl w:val="0"/>
          <w:numId w:val="50"/>
        </w:numPr>
      </w:pPr>
      <w:r w:rsidRPr="00AE0977">
        <w:t xml:space="preserve">you will be funding criminal groups </w:t>
      </w:r>
    </w:p>
    <w:p w14:paraId="3812DCBB" w14:textId="77777777" w:rsidR="00AE0977" w:rsidRPr="00AE0977" w:rsidRDefault="00AE0977" w:rsidP="00AE0977"/>
    <w:p w14:paraId="46AAB106" w14:textId="77777777" w:rsidR="00AE0977" w:rsidRPr="00AE0977" w:rsidRDefault="00AE0977" w:rsidP="00460931">
      <w:pPr>
        <w:numPr>
          <w:ilvl w:val="0"/>
          <w:numId w:val="52"/>
        </w:numPr>
        <w:rPr>
          <w:lang w:val="en-US"/>
        </w:rPr>
      </w:pPr>
      <w:bookmarkStart w:id="64" w:name="_Toc29244580"/>
      <w:r w:rsidRPr="00AE0977">
        <w:rPr>
          <w:lang w:val="en-US"/>
        </w:rPr>
        <w:t>Examples of good practice</w:t>
      </w:r>
      <w:bookmarkEnd w:id="64"/>
    </w:p>
    <w:p w14:paraId="1D560AC6" w14:textId="77777777" w:rsidR="00AE0977" w:rsidRPr="00AE0977" w:rsidRDefault="00AE0977" w:rsidP="00AE0977">
      <w:r w:rsidRPr="00AE0977">
        <w:t xml:space="preserve">It’s unlikely that you’ll get your files back after a ransomware attack </w:t>
      </w:r>
      <w:sdt>
        <w:sdtPr>
          <w:id w:val="252166953"/>
          <w:citation/>
        </w:sdtPr>
        <w:sdtContent>
          <w:r w:rsidRPr="00AE0977">
            <w:fldChar w:fldCharType="begin"/>
          </w:r>
          <w:r w:rsidRPr="00AE0977">
            <w:instrText xml:space="preserve"> CITATION Cry16 \l 2057 </w:instrText>
          </w:r>
          <w:r w:rsidRPr="00AE0977">
            <w:fldChar w:fldCharType="separate"/>
          </w:r>
          <w:r w:rsidRPr="00AE0977">
            <w:t>[21]</w:t>
          </w:r>
          <w:r w:rsidRPr="00AE0977">
            <w:fldChar w:fldCharType="end"/>
          </w:r>
        </w:sdtContent>
      </w:sdt>
      <w:r w:rsidRPr="00AE0977">
        <w:t>. Prevention is better than a cure:</w:t>
      </w:r>
    </w:p>
    <w:p w14:paraId="08E80E5F" w14:textId="77777777" w:rsidR="00AE0977" w:rsidRPr="00AE0977" w:rsidRDefault="00AE0977" w:rsidP="00460931">
      <w:pPr>
        <w:numPr>
          <w:ilvl w:val="0"/>
          <w:numId w:val="46"/>
        </w:numPr>
      </w:pPr>
      <w:r w:rsidRPr="00AE0977">
        <w:rPr>
          <w:bCs/>
        </w:rPr>
        <w:t>Keep systems and servers patched and up to date</w:t>
      </w:r>
      <w:r w:rsidRPr="00AE0977">
        <w:t xml:space="preserve"> </w:t>
      </w:r>
      <w:sdt>
        <w:sdtPr>
          <w:id w:val="-1265755386"/>
          <w:citation/>
        </w:sdtPr>
        <w:sdtContent>
          <w:r w:rsidRPr="00AE0977">
            <w:fldChar w:fldCharType="begin"/>
          </w:r>
          <w:r w:rsidRPr="00AE0977">
            <w:instrText xml:space="preserve"> CITATION Sma191 \l 2057 </w:instrText>
          </w:r>
          <w:r w:rsidRPr="00AE0977">
            <w:fldChar w:fldCharType="separate"/>
          </w:r>
          <w:r w:rsidRPr="00AE0977">
            <w:t>[30]</w:t>
          </w:r>
          <w:r w:rsidRPr="00AE0977">
            <w:fldChar w:fldCharType="end"/>
          </w:r>
        </w:sdtContent>
      </w:sdt>
    </w:p>
    <w:p w14:paraId="497C0E14" w14:textId="77777777" w:rsidR="00AE0977" w:rsidRPr="00AE0977" w:rsidRDefault="00AE0977" w:rsidP="00460931">
      <w:pPr>
        <w:numPr>
          <w:ilvl w:val="1"/>
          <w:numId w:val="46"/>
        </w:numPr>
      </w:pPr>
      <w:r w:rsidRPr="00AE0977">
        <w:t>Malware uses known vulnerabilities in software to move to new computers. If you leave those vulnerabilities unpatched, you’re effectively leaving an open door for the cybercriminals to enter. If you keep the OS and all of your applications patched to the latest releases, you stand a better chance of avoiding malware infections.</w:t>
      </w:r>
    </w:p>
    <w:p w14:paraId="3734FE9E" w14:textId="77777777" w:rsidR="00AE0977" w:rsidRPr="00AE0977" w:rsidRDefault="00AE0977" w:rsidP="00460931">
      <w:pPr>
        <w:numPr>
          <w:ilvl w:val="0"/>
          <w:numId w:val="46"/>
        </w:numPr>
      </w:pPr>
      <w:r w:rsidRPr="00AE0977">
        <w:rPr>
          <w:bCs/>
        </w:rPr>
        <w:t xml:space="preserve">Use anti-virus </w:t>
      </w:r>
      <w:sdt>
        <w:sdtPr>
          <w:rPr>
            <w:bCs/>
          </w:rPr>
          <w:id w:val="1497221752"/>
          <w:citation/>
        </w:sdtPr>
        <w:sdtContent>
          <w:r w:rsidRPr="00AE0977">
            <w:rPr>
              <w:bCs/>
            </w:rPr>
            <w:fldChar w:fldCharType="begin"/>
          </w:r>
          <w:r w:rsidRPr="00AE0977">
            <w:rPr>
              <w:bCs/>
            </w:rPr>
            <w:instrText xml:space="preserve"> CITATION Sma191 \l 2057 </w:instrText>
          </w:r>
          <w:r w:rsidRPr="00AE0977">
            <w:rPr>
              <w:bCs/>
            </w:rPr>
            <w:fldChar w:fldCharType="separate"/>
          </w:r>
          <w:r w:rsidRPr="00AE0977">
            <w:t>[30]</w:t>
          </w:r>
          <w:r w:rsidRPr="00AE0977">
            <w:fldChar w:fldCharType="end"/>
          </w:r>
        </w:sdtContent>
      </w:sdt>
      <w:r w:rsidRPr="00AE0977">
        <w:t xml:space="preserve"> </w:t>
      </w:r>
    </w:p>
    <w:p w14:paraId="0718B5B7" w14:textId="77777777" w:rsidR="00AE0977" w:rsidRPr="00AE0977" w:rsidRDefault="00AE0977" w:rsidP="00460931">
      <w:pPr>
        <w:numPr>
          <w:ilvl w:val="1"/>
          <w:numId w:val="46"/>
        </w:numPr>
      </w:pPr>
      <w:r w:rsidRPr="00AE0977">
        <w:t>Anti-virus solutions, when updated regularly, can protect you from several kinds of malware attacks. They quarantine known malware and prevent them from executing</w:t>
      </w:r>
    </w:p>
    <w:p w14:paraId="59FFD770" w14:textId="77777777" w:rsidR="00AE0977" w:rsidRPr="00AE0977" w:rsidRDefault="00AE0977" w:rsidP="00460931">
      <w:pPr>
        <w:numPr>
          <w:ilvl w:val="0"/>
          <w:numId w:val="46"/>
        </w:numPr>
      </w:pPr>
      <w:r w:rsidRPr="00AE0977">
        <w:rPr>
          <w:bCs/>
        </w:rPr>
        <w:lastRenderedPageBreak/>
        <w:t>Use a firewall</w:t>
      </w:r>
      <w:r w:rsidRPr="00AE0977">
        <w:t xml:space="preserve"> </w:t>
      </w:r>
      <w:sdt>
        <w:sdtPr>
          <w:id w:val="903113351"/>
          <w:citation/>
        </w:sdtPr>
        <w:sdtContent>
          <w:r w:rsidRPr="00AE0977">
            <w:fldChar w:fldCharType="begin"/>
          </w:r>
          <w:r w:rsidRPr="00AE0977">
            <w:instrText xml:space="preserve"> CITATION Sma191 \l 2057 </w:instrText>
          </w:r>
          <w:r w:rsidRPr="00AE0977">
            <w:fldChar w:fldCharType="separate"/>
          </w:r>
          <w:r w:rsidRPr="00AE0977">
            <w:t>[30]</w:t>
          </w:r>
          <w:r w:rsidRPr="00AE0977">
            <w:fldChar w:fldCharType="end"/>
          </w:r>
        </w:sdtContent>
      </w:sdt>
    </w:p>
    <w:p w14:paraId="46F8D91A" w14:textId="77777777" w:rsidR="00AE0977" w:rsidRPr="00AE0977" w:rsidRDefault="00AE0977" w:rsidP="00460931">
      <w:pPr>
        <w:numPr>
          <w:ilvl w:val="1"/>
          <w:numId w:val="46"/>
        </w:numPr>
      </w:pPr>
      <w:r w:rsidRPr="00AE0977">
        <w:t>As well as preventing known malware to come through a local firewall can protect you from some connections that malware uses, like to the Command and Control server. The CryptoWall ransomware, in particular, depends on a connection to home base to continue the attack. A local firewall may be able to prevent the malware from making that connection and killing the attack.</w:t>
      </w:r>
    </w:p>
    <w:p w14:paraId="53AD861F" w14:textId="77777777" w:rsidR="00AE0977" w:rsidRPr="00AE0977" w:rsidRDefault="00AE0977" w:rsidP="00460931">
      <w:pPr>
        <w:numPr>
          <w:ilvl w:val="0"/>
          <w:numId w:val="46"/>
        </w:numPr>
      </w:pPr>
      <w:r w:rsidRPr="00AE0977">
        <w:t xml:space="preserve">Maintain whitelists </w:t>
      </w:r>
      <w:sdt>
        <w:sdtPr>
          <w:id w:val="882749920"/>
          <w:citation/>
        </w:sdtPr>
        <w:sdtContent>
          <w:r w:rsidRPr="00AE0977">
            <w:fldChar w:fldCharType="begin"/>
          </w:r>
          <w:r w:rsidRPr="00AE0977">
            <w:instrText xml:space="preserve"> CITATION Sma191 \l 2057 </w:instrText>
          </w:r>
          <w:r w:rsidRPr="00AE0977">
            <w:fldChar w:fldCharType="separate"/>
          </w:r>
          <w:r w:rsidRPr="00AE0977">
            <w:t>[30]</w:t>
          </w:r>
          <w:r w:rsidRPr="00AE0977">
            <w:fldChar w:fldCharType="end"/>
          </w:r>
        </w:sdtContent>
      </w:sdt>
    </w:p>
    <w:p w14:paraId="42FF3EA2" w14:textId="77777777" w:rsidR="00AE0977" w:rsidRPr="00AE0977" w:rsidRDefault="00AE0977" w:rsidP="00460931">
      <w:pPr>
        <w:numPr>
          <w:ilvl w:val="1"/>
          <w:numId w:val="46"/>
        </w:numPr>
      </w:pPr>
      <w:r w:rsidRPr="00AE0977">
        <w:t>This stops users form downloading apps not authorised by the business.</w:t>
      </w:r>
    </w:p>
    <w:p w14:paraId="5512B1DB" w14:textId="77777777" w:rsidR="00AE0977" w:rsidRPr="00AE0977" w:rsidRDefault="00AE0977" w:rsidP="00460931">
      <w:pPr>
        <w:numPr>
          <w:ilvl w:val="0"/>
          <w:numId w:val="46"/>
        </w:numPr>
      </w:pPr>
      <w:r w:rsidRPr="00AE0977">
        <w:t xml:space="preserve">Control the use of USB and removable media </w:t>
      </w:r>
      <w:sdt>
        <w:sdtPr>
          <w:id w:val="1819064509"/>
          <w:citation/>
        </w:sdtPr>
        <w:sdtContent>
          <w:r w:rsidRPr="00AE0977">
            <w:fldChar w:fldCharType="begin"/>
          </w:r>
          <w:r w:rsidRPr="00AE0977">
            <w:instrText xml:space="preserve"> CITATION Sma191 \l 2057 </w:instrText>
          </w:r>
          <w:r w:rsidRPr="00AE0977">
            <w:fldChar w:fldCharType="separate"/>
          </w:r>
          <w:r w:rsidRPr="00AE0977">
            <w:t>[30]</w:t>
          </w:r>
          <w:r w:rsidRPr="00AE0977">
            <w:fldChar w:fldCharType="end"/>
          </w:r>
        </w:sdtContent>
      </w:sdt>
    </w:p>
    <w:p w14:paraId="493DF2B4" w14:textId="77777777" w:rsidR="00AE0977" w:rsidRPr="00AE0977" w:rsidRDefault="00AE0977" w:rsidP="00460931">
      <w:pPr>
        <w:numPr>
          <w:ilvl w:val="1"/>
          <w:numId w:val="46"/>
        </w:numPr>
      </w:pPr>
      <w:r w:rsidRPr="00AE0977">
        <w:t>This is a known attack vector to insert malware onto a computer or network</w:t>
      </w:r>
    </w:p>
    <w:p w14:paraId="6894BC8E" w14:textId="77777777" w:rsidR="00AE0977" w:rsidRPr="00AE0977" w:rsidRDefault="00AE0977" w:rsidP="00460931">
      <w:pPr>
        <w:numPr>
          <w:ilvl w:val="0"/>
          <w:numId w:val="46"/>
        </w:numPr>
      </w:pPr>
      <w:r w:rsidRPr="00AE0977">
        <w:rPr>
          <w:bCs/>
        </w:rPr>
        <w:t>Don’t click the links</w:t>
      </w:r>
      <w:r w:rsidRPr="00AE0977">
        <w:t xml:space="preserve"> </w:t>
      </w:r>
      <w:sdt>
        <w:sdtPr>
          <w:id w:val="1900929253"/>
          <w:citation/>
        </w:sdtPr>
        <w:sdtContent>
          <w:r w:rsidRPr="00AE0977">
            <w:fldChar w:fldCharType="begin"/>
          </w:r>
          <w:r w:rsidRPr="00AE0977">
            <w:instrText xml:space="preserve"> CITATION Cry14 \l 2057 </w:instrText>
          </w:r>
          <w:r w:rsidRPr="00AE0977">
            <w:fldChar w:fldCharType="separate"/>
          </w:r>
          <w:r w:rsidRPr="00AE0977">
            <w:t>[28]</w:t>
          </w:r>
          <w:r w:rsidRPr="00AE0977">
            <w:fldChar w:fldCharType="end"/>
          </w:r>
        </w:sdtContent>
      </w:sdt>
    </w:p>
    <w:p w14:paraId="2D127345" w14:textId="77777777" w:rsidR="00AE0977" w:rsidRPr="00AE0977" w:rsidRDefault="00AE0977" w:rsidP="00460931">
      <w:pPr>
        <w:numPr>
          <w:ilvl w:val="1"/>
          <w:numId w:val="46"/>
        </w:numPr>
      </w:pPr>
      <w:r w:rsidRPr="00AE0977">
        <w:t xml:space="preserve">Don’t click links or download files from suspicious emails. </w:t>
      </w:r>
    </w:p>
    <w:p w14:paraId="37DCF62F" w14:textId="77777777" w:rsidR="00AE0977" w:rsidRPr="00AE0977" w:rsidRDefault="00AE0977" w:rsidP="00460931">
      <w:pPr>
        <w:numPr>
          <w:ilvl w:val="0"/>
          <w:numId w:val="46"/>
        </w:numPr>
      </w:pPr>
      <w:r w:rsidRPr="00AE0977">
        <w:t xml:space="preserve">Enable popup blockers </w:t>
      </w:r>
      <w:sdt>
        <w:sdtPr>
          <w:id w:val="781230213"/>
          <w:citation/>
        </w:sdtPr>
        <w:sdtContent>
          <w:r w:rsidRPr="00AE0977">
            <w:fldChar w:fldCharType="begin"/>
          </w:r>
          <w:r w:rsidRPr="00AE0977">
            <w:instrText xml:space="preserve"> CITATION Cry14 \l 2057 </w:instrText>
          </w:r>
          <w:r w:rsidRPr="00AE0977">
            <w:fldChar w:fldCharType="separate"/>
          </w:r>
          <w:r w:rsidRPr="00AE0977">
            <w:t>[28]</w:t>
          </w:r>
          <w:r w:rsidRPr="00AE0977">
            <w:fldChar w:fldCharType="end"/>
          </w:r>
        </w:sdtContent>
      </w:sdt>
    </w:p>
    <w:p w14:paraId="32DD33EE" w14:textId="77777777" w:rsidR="00AE0977" w:rsidRPr="00AE0977" w:rsidRDefault="00AE0977" w:rsidP="00460931">
      <w:pPr>
        <w:numPr>
          <w:ilvl w:val="1"/>
          <w:numId w:val="46"/>
        </w:numPr>
      </w:pPr>
      <w:r w:rsidRPr="00AE0977">
        <w:t>Popups are regularly used by criminals to spread malicious software. To avoid accidental clicks, it's best to prevent them from appearing in the first place.</w:t>
      </w:r>
    </w:p>
    <w:p w14:paraId="6B1DF68B" w14:textId="77777777" w:rsidR="00AE0977" w:rsidRPr="00AE0977" w:rsidRDefault="00AE0977" w:rsidP="00460931">
      <w:pPr>
        <w:numPr>
          <w:ilvl w:val="0"/>
          <w:numId w:val="46"/>
        </w:numPr>
      </w:pPr>
      <w:r w:rsidRPr="00AE0977">
        <w:rPr>
          <w:bCs/>
        </w:rPr>
        <w:t>Practice safe browsing habits</w:t>
      </w:r>
      <w:r w:rsidRPr="00AE0977">
        <w:t xml:space="preserve"> </w:t>
      </w:r>
      <w:sdt>
        <w:sdtPr>
          <w:id w:val="-1388177794"/>
          <w:citation/>
        </w:sdtPr>
        <w:sdtContent>
          <w:r w:rsidRPr="00AE0977">
            <w:fldChar w:fldCharType="begin"/>
          </w:r>
          <w:r w:rsidRPr="00AE0977">
            <w:instrText xml:space="preserve"> CITATION Cry14 \l 2057 </w:instrText>
          </w:r>
          <w:r w:rsidRPr="00AE0977">
            <w:fldChar w:fldCharType="separate"/>
          </w:r>
          <w:r w:rsidRPr="00AE0977">
            <w:t>[28]</w:t>
          </w:r>
          <w:r w:rsidRPr="00AE0977">
            <w:fldChar w:fldCharType="end"/>
          </w:r>
        </w:sdtContent>
      </w:sdt>
    </w:p>
    <w:p w14:paraId="77881E77" w14:textId="77777777" w:rsidR="00AE0977" w:rsidRPr="00AE0977" w:rsidRDefault="00AE0977" w:rsidP="00460931">
      <w:pPr>
        <w:numPr>
          <w:ilvl w:val="1"/>
          <w:numId w:val="46"/>
        </w:numPr>
      </w:pPr>
      <w:r w:rsidRPr="00AE0977">
        <w:t xml:space="preserve">Make sure the browser is up to date, use the highest level of encryption possible, and turn off ads and JavaScript by default. </w:t>
      </w:r>
    </w:p>
    <w:p w14:paraId="3C05B1B1" w14:textId="77777777" w:rsidR="00AE0977" w:rsidRPr="00AE0977" w:rsidRDefault="00AE0977" w:rsidP="00460931">
      <w:pPr>
        <w:numPr>
          <w:ilvl w:val="0"/>
          <w:numId w:val="46"/>
        </w:numPr>
      </w:pPr>
      <w:r w:rsidRPr="00AE0977">
        <w:rPr>
          <w:bCs/>
        </w:rPr>
        <w:t>Back up your files</w:t>
      </w:r>
      <w:r w:rsidRPr="00AE0977">
        <w:t xml:space="preserve"> </w:t>
      </w:r>
      <w:sdt>
        <w:sdtPr>
          <w:id w:val="70318293"/>
          <w:citation/>
        </w:sdtPr>
        <w:sdtContent>
          <w:r w:rsidRPr="00AE0977">
            <w:fldChar w:fldCharType="begin"/>
          </w:r>
          <w:r w:rsidRPr="00AE0977">
            <w:instrText xml:space="preserve"> CITATION Cry14 \l 2057 </w:instrText>
          </w:r>
          <w:r w:rsidRPr="00AE0977">
            <w:fldChar w:fldCharType="separate"/>
          </w:r>
          <w:r w:rsidRPr="00AE0977">
            <w:t>[28]</w:t>
          </w:r>
          <w:r w:rsidRPr="00AE0977">
            <w:fldChar w:fldCharType="end"/>
          </w:r>
        </w:sdtContent>
      </w:sdt>
    </w:p>
    <w:p w14:paraId="417EB3E2" w14:textId="77777777" w:rsidR="00AE0977" w:rsidRPr="00AE0977" w:rsidRDefault="00AE0977" w:rsidP="00460931">
      <w:pPr>
        <w:numPr>
          <w:ilvl w:val="1"/>
          <w:numId w:val="46"/>
        </w:numPr>
      </w:pPr>
      <w:r w:rsidRPr="00AE0977">
        <w:t>Always keep a backup copy of business critical files.</w:t>
      </w:r>
    </w:p>
    <w:p w14:paraId="34C7C41D" w14:textId="77777777" w:rsidR="00AE0977" w:rsidRPr="00AE0977" w:rsidRDefault="00AE0977" w:rsidP="00460931">
      <w:pPr>
        <w:numPr>
          <w:ilvl w:val="0"/>
          <w:numId w:val="46"/>
        </w:numPr>
      </w:pPr>
      <w:r w:rsidRPr="00AE0977">
        <w:t xml:space="preserve">Maintain a least privilege model </w:t>
      </w:r>
      <w:sdt>
        <w:sdtPr>
          <w:id w:val="1416822261"/>
          <w:citation/>
        </w:sdtPr>
        <w:sdtContent>
          <w:r w:rsidRPr="00AE0977">
            <w:fldChar w:fldCharType="begin"/>
          </w:r>
          <w:r w:rsidRPr="00AE0977">
            <w:instrText xml:space="preserve"> CITATION Sma191 \l 2057 </w:instrText>
          </w:r>
          <w:r w:rsidRPr="00AE0977">
            <w:fldChar w:fldCharType="separate"/>
          </w:r>
          <w:r w:rsidRPr="00AE0977">
            <w:t>[30]</w:t>
          </w:r>
          <w:r w:rsidRPr="00AE0977">
            <w:fldChar w:fldCharType="end"/>
          </w:r>
        </w:sdtContent>
      </w:sdt>
    </w:p>
    <w:p w14:paraId="6EBB4C4C" w14:textId="77777777" w:rsidR="00AE0977" w:rsidRPr="00AE0977" w:rsidRDefault="00AE0977" w:rsidP="00460931">
      <w:pPr>
        <w:numPr>
          <w:ilvl w:val="1"/>
          <w:numId w:val="46"/>
        </w:numPr>
      </w:pPr>
      <w:r w:rsidRPr="00AE0977">
        <w:t xml:space="preserve">This allows users to access only what they need for their role whilst limiting the spread of an infection. Users with elevated rights should have a separate standard user account for normal day-to-day activities including accessing the internet and sending emails. </w:t>
      </w:r>
    </w:p>
    <w:p w14:paraId="226AEF8E" w14:textId="77777777" w:rsidR="00AE0977" w:rsidRPr="00AE0977" w:rsidRDefault="00AE0977" w:rsidP="00460931">
      <w:pPr>
        <w:numPr>
          <w:ilvl w:val="0"/>
          <w:numId w:val="46"/>
        </w:numPr>
      </w:pPr>
      <w:r w:rsidRPr="00AE0977">
        <w:t xml:space="preserve">User education </w:t>
      </w:r>
      <w:sdt>
        <w:sdtPr>
          <w:id w:val="-1975284849"/>
          <w:citation/>
        </w:sdtPr>
        <w:sdtContent>
          <w:r w:rsidRPr="00AE0977">
            <w:fldChar w:fldCharType="begin"/>
          </w:r>
          <w:r w:rsidRPr="00AE0977">
            <w:instrText xml:space="preserve"> CITATION 10s19 \l 2057 </w:instrText>
          </w:r>
          <w:r w:rsidRPr="00AE0977">
            <w:fldChar w:fldCharType="separate"/>
          </w:r>
          <w:r w:rsidRPr="00AE0977">
            <w:t>[31]</w:t>
          </w:r>
          <w:r w:rsidRPr="00AE0977">
            <w:fldChar w:fldCharType="end"/>
          </w:r>
        </w:sdtContent>
      </w:sdt>
    </w:p>
    <w:p w14:paraId="7B74DC72" w14:textId="77777777" w:rsidR="00AE0977" w:rsidRPr="00AE0977" w:rsidRDefault="00AE0977" w:rsidP="00460931">
      <w:pPr>
        <w:numPr>
          <w:ilvl w:val="1"/>
          <w:numId w:val="46"/>
        </w:numPr>
      </w:pPr>
      <w:r w:rsidRPr="00AE0977">
        <w:t>Users are often the last defence against social engineering attacks and the weakest link.</w:t>
      </w:r>
    </w:p>
    <w:p w14:paraId="4D39F4A7" w14:textId="77777777" w:rsidR="00AE0977" w:rsidRPr="00AE0977" w:rsidRDefault="00AE0977" w:rsidP="00460931">
      <w:pPr>
        <w:pStyle w:val="ListParagraph"/>
        <w:numPr>
          <w:ilvl w:val="1"/>
          <w:numId w:val="55"/>
        </w:numPr>
      </w:pPr>
      <w:bookmarkStart w:id="65" w:name="_Toc29244581"/>
      <w:r w:rsidRPr="00AE0977">
        <w:t>Backup procedures</w:t>
      </w:r>
      <w:bookmarkEnd w:id="65"/>
    </w:p>
    <w:p w14:paraId="436B9298" w14:textId="77777777" w:rsidR="00AE0977" w:rsidRPr="00AE0977" w:rsidRDefault="00AE0977" w:rsidP="00AE0977">
      <w:r w:rsidRPr="00AE0977">
        <w:t xml:space="preserve">All businesses need to take regular, secure backups of their important data </w:t>
      </w:r>
      <w:sdt>
        <w:sdtPr>
          <w:id w:val="-1864036178"/>
          <w:citation/>
        </w:sdtPr>
        <w:sdtContent>
          <w:r w:rsidRPr="00AE0977">
            <w:fldChar w:fldCharType="begin"/>
          </w:r>
          <w:r w:rsidRPr="00AE0977">
            <w:instrText xml:space="preserve"> CITATION Sma19 \l 2057 </w:instrText>
          </w:r>
          <w:r w:rsidRPr="00AE0977">
            <w:fldChar w:fldCharType="separate"/>
          </w:r>
          <w:r w:rsidRPr="00AE0977">
            <w:t>[32]</w:t>
          </w:r>
          <w:r w:rsidRPr="00AE0977">
            <w:fldChar w:fldCharType="end"/>
          </w:r>
        </w:sdtContent>
      </w:sdt>
      <w:r w:rsidRPr="00AE0977">
        <w:t xml:space="preserve"> to minimise the impact to the availability, confidentiality or integrity of data following an attack </w:t>
      </w:r>
      <w:sdt>
        <w:sdtPr>
          <w:id w:val="1827938234"/>
          <w:citation/>
        </w:sdtPr>
        <w:sdtContent>
          <w:r w:rsidRPr="00AE0977">
            <w:fldChar w:fldCharType="begin"/>
          </w:r>
          <w:r w:rsidRPr="00AE0977">
            <w:instrText xml:space="preserve"> CITATION Ale08 \l 2057 </w:instrText>
          </w:r>
          <w:r w:rsidRPr="00AE0977">
            <w:fldChar w:fldCharType="separate"/>
          </w:r>
          <w:r w:rsidRPr="00AE0977">
            <w:t>[33]</w:t>
          </w:r>
          <w:r w:rsidRPr="00AE0977">
            <w:fldChar w:fldCharType="end"/>
          </w:r>
        </w:sdtContent>
      </w:sdt>
      <w:r w:rsidRPr="00AE0977">
        <w:t xml:space="preserve">. </w:t>
      </w:r>
    </w:p>
    <w:p w14:paraId="10E3A897" w14:textId="77777777" w:rsidR="00AE0977" w:rsidRPr="00AE0977" w:rsidRDefault="00AE0977" w:rsidP="00AE0977">
      <w:r w:rsidRPr="00AE0977">
        <w:lastRenderedPageBreak/>
        <w:t xml:space="preserve">Maintaining a good backup is crucial to disaster recovery. It is important to have a clear backup strategies </w:t>
      </w:r>
      <w:sdt>
        <w:sdtPr>
          <w:id w:val="1750082955"/>
          <w:citation/>
        </w:sdtPr>
        <w:sdtContent>
          <w:r w:rsidRPr="00AE0977">
            <w:fldChar w:fldCharType="begin"/>
          </w:r>
          <w:r w:rsidRPr="00AE0977">
            <w:instrText xml:space="preserve"> CITATION Ale08 \l 2057 </w:instrText>
          </w:r>
          <w:r w:rsidRPr="00AE0977">
            <w:fldChar w:fldCharType="separate"/>
          </w:r>
          <w:r w:rsidRPr="00AE0977">
            <w:t>[33]</w:t>
          </w:r>
          <w:r w:rsidRPr="00AE0977">
            <w:fldChar w:fldCharType="end"/>
          </w:r>
        </w:sdtContent>
      </w:sdt>
      <w:r w:rsidRPr="00AE0977">
        <w:t>. When creating a backup strategy you need to consider the following:</w:t>
      </w:r>
    </w:p>
    <w:p w14:paraId="08C75464" w14:textId="77777777" w:rsidR="00AE0977" w:rsidRPr="00AE0977" w:rsidRDefault="00AE0977" w:rsidP="00460931">
      <w:pPr>
        <w:numPr>
          <w:ilvl w:val="0"/>
          <w:numId w:val="51"/>
        </w:numPr>
      </w:pPr>
      <w:r w:rsidRPr="00AE0977">
        <w:t xml:space="preserve">What data needs to be backed up? </w:t>
      </w:r>
      <w:sdt>
        <w:sdtPr>
          <w:id w:val="1817610506"/>
          <w:citation/>
        </w:sdtPr>
        <w:sdtContent>
          <w:r w:rsidRPr="00AE0977">
            <w:fldChar w:fldCharType="begin"/>
          </w:r>
          <w:r w:rsidRPr="00AE0977">
            <w:instrText xml:space="preserve"> CITATION Sma19 \l 2057 </w:instrText>
          </w:r>
          <w:r w:rsidRPr="00AE0977">
            <w:fldChar w:fldCharType="separate"/>
          </w:r>
          <w:r w:rsidRPr="00AE0977">
            <w:t xml:space="preserve"> [30]</w:t>
          </w:r>
          <w:r w:rsidRPr="00AE0977">
            <w:fldChar w:fldCharType="end"/>
          </w:r>
        </w:sdtContent>
      </w:sdt>
      <w:r w:rsidRPr="00AE0977">
        <w:t xml:space="preserve"> </w:t>
      </w:r>
      <w:r w:rsidRPr="00AE0977">
        <w:fldChar w:fldCharType="begin"/>
      </w:r>
      <w:r w:rsidRPr="00AE0977">
        <w:instrText xml:space="preserve"> CITATION Sma19 \l 2057 </w:instrText>
      </w:r>
      <w:r w:rsidRPr="00AE0977">
        <w:fldChar w:fldCharType="end"/>
      </w:r>
    </w:p>
    <w:p w14:paraId="61FD4842" w14:textId="77777777" w:rsidR="00AE0977" w:rsidRPr="00AE0977" w:rsidRDefault="00AE0977" w:rsidP="00460931">
      <w:pPr>
        <w:numPr>
          <w:ilvl w:val="0"/>
          <w:numId w:val="51"/>
        </w:numPr>
      </w:pPr>
      <w:r w:rsidRPr="00AE0977">
        <w:t>What is the sensitivity of the data involved?</w:t>
      </w:r>
    </w:p>
    <w:p w14:paraId="4CC9F434" w14:textId="77777777" w:rsidR="00AE0977" w:rsidRPr="00AE0977" w:rsidRDefault="00AE0977" w:rsidP="00460931">
      <w:pPr>
        <w:numPr>
          <w:ilvl w:val="0"/>
          <w:numId w:val="51"/>
        </w:numPr>
      </w:pPr>
      <w:r w:rsidRPr="00AE0977">
        <w:t>How much data will need to be backed up? How much storage is required?</w:t>
      </w:r>
    </w:p>
    <w:p w14:paraId="7AAA3BC4" w14:textId="77777777" w:rsidR="00AE0977" w:rsidRPr="00AE0977" w:rsidRDefault="00AE0977" w:rsidP="00460931">
      <w:pPr>
        <w:numPr>
          <w:ilvl w:val="0"/>
          <w:numId w:val="51"/>
        </w:numPr>
      </w:pPr>
      <w:r w:rsidRPr="00AE0977">
        <w:t xml:space="preserve">How often do you need to take the backups? </w:t>
      </w:r>
      <w:sdt>
        <w:sdtPr>
          <w:id w:val="-345252079"/>
          <w:citation/>
        </w:sdtPr>
        <w:sdtContent>
          <w:r w:rsidRPr="00AE0977">
            <w:fldChar w:fldCharType="begin"/>
          </w:r>
          <w:r w:rsidRPr="00AE0977">
            <w:instrText xml:space="preserve"> CITATION Ale08 \l 2057 </w:instrText>
          </w:r>
          <w:r w:rsidRPr="00AE0977">
            <w:fldChar w:fldCharType="separate"/>
          </w:r>
          <w:r w:rsidRPr="00AE0977">
            <w:t>[33]</w:t>
          </w:r>
          <w:r w:rsidRPr="00AE0977">
            <w:fldChar w:fldCharType="end"/>
          </w:r>
        </w:sdtContent>
      </w:sdt>
    </w:p>
    <w:p w14:paraId="6FC3B5FA" w14:textId="77777777" w:rsidR="00AE0977" w:rsidRPr="00AE0977" w:rsidRDefault="00AE0977" w:rsidP="00460931">
      <w:pPr>
        <w:numPr>
          <w:ilvl w:val="0"/>
          <w:numId w:val="51"/>
        </w:numPr>
      </w:pPr>
      <w:r w:rsidRPr="00AE0977">
        <w:t>What is the process of conducting the backups? Will it be a manual or automatic process?</w:t>
      </w:r>
    </w:p>
    <w:p w14:paraId="422927B0" w14:textId="77777777" w:rsidR="00AE0977" w:rsidRPr="00AE0977" w:rsidRDefault="00AE0977" w:rsidP="00460931">
      <w:pPr>
        <w:numPr>
          <w:ilvl w:val="0"/>
          <w:numId w:val="51"/>
        </w:numPr>
      </w:pPr>
      <w:r w:rsidRPr="00AE0977">
        <w:t>How quickly you need to be able to access the data following an incident? How quickly can you restore from the backup?</w:t>
      </w:r>
    </w:p>
    <w:p w14:paraId="3FE46C1F" w14:textId="77777777" w:rsidR="00AE0977" w:rsidRPr="00AE0977" w:rsidRDefault="00AE0977" w:rsidP="00460931">
      <w:pPr>
        <w:numPr>
          <w:ilvl w:val="0"/>
          <w:numId w:val="51"/>
        </w:numPr>
      </w:pPr>
      <w:r w:rsidRPr="00AE0977">
        <w:t xml:space="preserve">Where to store the backups? </w:t>
      </w:r>
      <w:sdt>
        <w:sdtPr>
          <w:id w:val="-275793249"/>
          <w:citation/>
        </w:sdtPr>
        <w:sdtContent>
          <w:r w:rsidRPr="00AE0977">
            <w:fldChar w:fldCharType="begin"/>
          </w:r>
          <w:r w:rsidRPr="00AE0977">
            <w:instrText xml:space="preserve"> CITATION Mik09 \l 2057 </w:instrText>
          </w:r>
          <w:r w:rsidRPr="00AE0977">
            <w:fldChar w:fldCharType="separate"/>
          </w:r>
          <w:r w:rsidRPr="00AE0977">
            <w:t>[34]</w:t>
          </w:r>
          <w:r w:rsidRPr="00AE0977">
            <w:fldChar w:fldCharType="end"/>
          </w:r>
        </w:sdtContent>
      </w:sdt>
    </w:p>
    <w:p w14:paraId="3914AB4B" w14:textId="77777777" w:rsidR="00AE0977" w:rsidRPr="00AE0977" w:rsidRDefault="00AE0977" w:rsidP="00460931">
      <w:pPr>
        <w:numPr>
          <w:ilvl w:val="0"/>
          <w:numId w:val="51"/>
        </w:numPr>
      </w:pPr>
      <w:r w:rsidRPr="00AE0977">
        <w:t xml:space="preserve">How to secure the backups? </w:t>
      </w:r>
      <w:sdt>
        <w:sdtPr>
          <w:id w:val="1663200024"/>
          <w:citation/>
        </w:sdtPr>
        <w:sdtContent>
          <w:r w:rsidRPr="00AE0977">
            <w:fldChar w:fldCharType="begin"/>
          </w:r>
          <w:r w:rsidRPr="00AE0977">
            <w:instrText xml:space="preserve"> CITATION Mik09 \l 2057 </w:instrText>
          </w:r>
          <w:r w:rsidRPr="00AE0977">
            <w:fldChar w:fldCharType="separate"/>
          </w:r>
          <w:r w:rsidRPr="00AE0977">
            <w:t>[34]</w:t>
          </w:r>
          <w:r w:rsidRPr="00AE0977">
            <w:fldChar w:fldCharType="end"/>
          </w:r>
        </w:sdtContent>
      </w:sdt>
    </w:p>
    <w:p w14:paraId="68FC2167" w14:textId="77777777" w:rsidR="00AE0977" w:rsidRPr="00AE0977" w:rsidRDefault="00AE0977" w:rsidP="00AE0977"/>
    <w:p w14:paraId="2B9A5F5C" w14:textId="77777777" w:rsidR="00AE0977" w:rsidRPr="00AE0977" w:rsidRDefault="00AE0977" w:rsidP="00460931">
      <w:pPr>
        <w:pStyle w:val="ListParagraph"/>
        <w:numPr>
          <w:ilvl w:val="1"/>
          <w:numId w:val="55"/>
        </w:numPr>
      </w:pPr>
      <w:bookmarkStart w:id="66" w:name="_Toc29244582"/>
      <w:r w:rsidRPr="00AE0977">
        <w:t>Backup methods</w:t>
      </w:r>
      <w:bookmarkEnd w:id="66"/>
    </w:p>
    <w:p w14:paraId="5C491853" w14:textId="77777777" w:rsidR="00AE0977" w:rsidRPr="00AE0977" w:rsidRDefault="00AE0977" w:rsidP="00AE0977">
      <w:r w:rsidRPr="00AE0977">
        <w:t>There are four type of data backup:</w:t>
      </w:r>
    </w:p>
    <w:p w14:paraId="7B370210" w14:textId="77777777" w:rsidR="00AE0977" w:rsidRPr="00AE0977" w:rsidRDefault="00AE0977" w:rsidP="00460931">
      <w:pPr>
        <w:numPr>
          <w:ilvl w:val="0"/>
          <w:numId w:val="47"/>
        </w:numPr>
      </w:pPr>
      <w:r w:rsidRPr="00AE0977">
        <w:t xml:space="preserve">Full backup – all the contents of a drive are backed up </w:t>
      </w:r>
      <w:sdt>
        <w:sdtPr>
          <w:id w:val="-2079815865"/>
          <w:citation/>
        </w:sdtPr>
        <w:sdtContent>
          <w:r w:rsidRPr="00AE0977">
            <w:fldChar w:fldCharType="begin"/>
          </w:r>
          <w:r w:rsidRPr="00AE0977">
            <w:instrText xml:space="preserve"> CITATION Gal19 \l 2057 </w:instrText>
          </w:r>
          <w:r w:rsidRPr="00AE0977">
            <w:fldChar w:fldCharType="separate"/>
          </w:r>
          <w:r w:rsidRPr="00AE0977">
            <w:t>[35]</w:t>
          </w:r>
          <w:r w:rsidRPr="00AE0977">
            <w:fldChar w:fldCharType="end"/>
          </w:r>
        </w:sdtContent>
      </w:sdt>
    </w:p>
    <w:p w14:paraId="08571ED2" w14:textId="77777777" w:rsidR="00AE0977" w:rsidRPr="00AE0977" w:rsidRDefault="00AE0977" w:rsidP="00460931">
      <w:pPr>
        <w:numPr>
          <w:ilvl w:val="0"/>
          <w:numId w:val="47"/>
        </w:numPr>
      </w:pPr>
      <w:r w:rsidRPr="00AE0977">
        <w:t xml:space="preserve">Incremental backup – only conducts a backup of the contents of a drive that have changed since the last full of incremental backup </w:t>
      </w:r>
      <w:sdt>
        <w:sdtPr>
          <w:id w:val="-1415625535"/>
          <w:citation/>
        </w:sdtPr>
        <w:sdtContent>
          <w:r w:rsidRPr="00AE0977">
            <w:fldChar w:fldCharType="begin"/>
          </w:r>
          <w:r w:rsidRPr="00AE0977">
            <w:instrText xml:space="preserve"> CITATION Gal19 \l 2057 </w:instrText>
          </w:r>
          <w:r w:rsidRPr="00AE0977">
            <w:fldChar w:fldCharType="separate"/>
          </w:r>
          <w:r w:rsidRPr="00AE0977">
            <w:t>[35]</w:t>
          </w:r>
          <w:r w:rsidRPr="00AE0977">
            <w:fldChar w:fldCharType="end"/>
          </w:r>
        </w:sdtContent>
      </w:sdt>
    </w:p>
    <w:p w14:paraId="11460D46" w14:textId="77777777" w:rsidR="00AE0977" w:rsidRPr="00AE0977" w:rsidRDefault="00AE0977" w:rsidP="00460931">
      <w:pPr>
        <w:numPr>
          <w:ilvl w:val="0"/>
          <w:numId w:val="47"/>
        </w:numPr>
      </w:pPr>
      <w:r w:rsidRPr="00AE0977">
        <w:t xml:space="preserve">Differential Backup – only conducts a backup of the contents of a drive that have changed since the last full backup. Differential backups take more time to create but are the quickest to restore from </w:t>
      </w:r>
      <w:sdt>
        <w:sdtPr>
          <w:id w:val="1293326797"/>
          <w:citation/>
        </w:sdtPr>
        <w:sdtContent>
          <w:r w:rsidRPr="00AE0977">
            <w:fldChar w:fldCharType="begin"/>
          </w:r>
          <w:r w:rsidRPr="00AE0977">
            <w:instrText xml:space="preserve"> CITATION Gal19 \l 2057 </w:instrText>
          </w:r>
          <w:r w:rsidRPr="00AE0977">
            <w:fldChar w:fldCharType="separate"/>
          </w:r>
          <w:r w:rsidRPr="00AE0977">
            <w:t>[35]</w:t>
          </w:r>
          <w:r w:rsidRPr="00AE0977">
            <w:fldChar w:fldCharType="end"/>
          </w:r>
        </w:sdtContent>
      </w:sdt>
    </w:p>
    <w:p w14:paraId="4777E5A2" w14:textId="77777777" w:rsidR="00AE0977" w:rsidRPr="00AE0977" w:rsidRDefault="00AE0977" w:rsidP="00460931">
      <w:pPr>
        <w:numPr>
          <w:ilvl w:val="0"/>
          <w:numId w:val="47"/>
        </w:numPr>
      </w:pPr>
      <w:r w:rsidRPr="00AE0977">
        <w:t>Snapshots backups - commonly used with virtualised systems. They are used to capture the entire operating system image including applications and data.</w:t>
      </w:r>
    </w:p>
    <w:p w14:paraId="5DB16253" w14:textId="77777777" w:rsidR="00AE0977" w:rsidRPr="00AE0977" w:rsidRDefault="00AE0977" w:rsidP="00AE0977"/>
    <w:p w14:paraId="7915E842" w14:textId="77777777" w:rsidR="00AE0977" w:rsidRPr="00AE0977" w:rsidRDefault="00AE0977" w:rsidP="00460931">
      <w:pPr>
        <w:numPr>
          <w:ilvl w:val="1"/>
          <w:numId w:val="55"/>
        </w:numPr>
      </w:pPr>
      <w:bookmarkStart w:id="67" w:name="_Toc29244583"/>
      <w:r w:rsidRPr="00AE0977">
        <w:t>Backup rotation schedules</w:t>
      </w:r>
      <w:bookmarkEnd w:id="67"/>
    </w:p>
    <w:p w14:paraId="587C3193" w14:textId="77777777" w:rsidR="00AE0977" w:rsidRPr="00AE0977" w:rsidRDefault="00AE0977" w:rsidP="00AE0977">
      <w:r w:rsidRPr="00AE0977">
        <w:t>There are three main types of tape rotation:</w:t>
      </w:r>
    </w:p>
    <w:p w14:paraId="2F86A926" w14:textId="77777777" w:rsidR="00AE0977" w:rsidRPr="00AE0977" w:rsidRDefault="00AE0977" w:rsidP="00460931">
      <w:pPr>
        <w:numPr>
          <w:ilvl w:val="0"/>
          <w:numId w:val="48"/>
        </w:numPr>
      </w:pPr>
      <w:r w:rsidRPr="00AE0977">
        <w:t>10 Tape Rotation – each tape is used once per day for two weeks and then the entire set is reused</w:t>
      </w:r>
    </w:p>
    <w:p w14:paraId="5C13DAFD" w14:textId="77777777" w:rsidR="00AE0977" w:rsidRPr="00AE0977" w:rsidRDefault="00AE0977" w:rsidP="00460931">
      <w:pPr>
        <w:numPr>
          <w:ilvl w:val="0"/>
          <w:numId w:val="48"/>
        </w:numPr>
      </w:pPr>
      <w:r w:rsidRPr="00AE0977">
        <w:t xml:space="preserve">Grandfather-father-son – uses three sets of backup tapes where the son is used daily, the father is used weekly and the grandfather is used monthly </w:t>
      </w:r>
      <w:sdt>
        <w:sdtPr>
          <w:id w:val="-756292552"/>
          <w:citation/>
        </w:sdtPr>
        <w:sdtContent>
          <w:r w:rsidRPr="00AE0977">
            <w:fldChar w:fldCharType="begin"/>
          </w:r>
          <w:r w:rsidRPr="00AE0977">
            <w:instrText xml:space="preserve"> CITATION Ale08 \l 2057 </w:instrText>
          </w:r>
          <w:r w:rsidRPr="00AE0977">
            <w:fldChar w:fldCharType="separate"/>
          </w:r>
          <w:r w:rsidRPr="00AE0977">
            <w:t>[33]</w:t>
          </w:r>
          <w:r w:rsidRPr="00AE0977">
            <w:fldChar w:fldCharType="end"/>
          </w:r>
        </w:sdtContent>
      </w:sdt>
    </w:p>
    <w:p w14:paraId="00C500FE" w14:textId="77777777" w:rsidR="00AE0977" w:rsidRPr="00AE0977" w:rsidRDefault="00AE0977" w:rsidP="00460931">
      <w:pPr>
        <w:numPr>
          <w:ilvl w:val="0"/>
          <w:numId w:val="48"/>
        </w:numPr>
      </w:pPr>
      <w:r w:rsidRPr="00AE0977">
        <w:t xml:space="preserve">Towers of Hanoi – also uses three sets of backup take which are rotated in a more complex way than the Grandfather-father-son technique </w:t>
      </w:r>
      <w:sdt>
        <w:sdtPr>
          <w:id w:val="1504545964"/>
          <w:citation/>
        </w:sdtPr>
        <w:sdtContent>
          <w:r w:rsidRPr="00AE0977">
            <w:fldChar w:fldCharType="begin"/>
          </w:r>
          <w:r w:rsidRPr="00AE0977">
            <w:instrText xml:space="preserve"> CITATION Len19 \l 2057 </w:instrText>
          </w:r>
          <w:r w:rsidRPr="00AE0977">
            <w:fldChar w:fldCharType="separate"/>
          </w:r>
          <w:r w:rsidRPr="00AE0977">
            <w:t>[35]</w:t>
          </w:r>
          <w:r w:rsidRPr="00AE0977">
            <w:fldChar w:fldCharType="end"/>
          </w:r>
        </w:sdtContent>
      </w:sdt>
      <w:r w:rsidRPr="00AE0977">
        <w:t>.</w:t>
      </w:r>
    </w:p>
    <w:p w14:paraId="20C3C506" w14:textId="77777777" w:rsidR="00AE0977" w:rsidRPr="00AE0977" w:rsidRDefault="00AE0977" w:rsidP="00AE0977"/>
    <w:p w14:paraId="116A4C3A" w14:textId="77777777" w:rsidR="00AE0977" w:rsidRPr="00AE0977" w:rsidRDefault="00AE0977" w:rsidP="00460931">
      <w:pPr>
        <w:numPr>
          <w:ilvl w:val="1"/>
          <w:numId w:val="55"/>
        </w:numPr>
      </w:pPr>
      <w:bookmarkStart w:id="68" w:name="_Toc29244584"/>
      <w:r w:rsidRPr="00AE0977">
        <w:lastRenderedPageBreak/>
        <w:t>Store backup data separately</w:t>
      </w:r>
      <w:bookmarkEnd w:id="68"/>
      <w:r w:rsidRPr="00AE0977">
        <w:t xml:space="preserve"> </w:t>
      </w:r>
    </w:p>
    <w:p w14:paraId="35FB1244" w14:textId="77777777" w:rsidR="00AE0977" w:rsidRPr="00AE0977" w:rsidRDefault="00AE0977" w:rsidP="00AE0977">
      <w:r w:rsidRPr="00AE0977">
        <w:t xml:space="preserve">Ransomware (and other malware) can often move to attached storage automatically, which means any such backup could also be infected, leaving you with no backup to recover from. </w:t>
      </w:r>
    </w:p>
    <w:p w14:paraId="7BF89DF1" w14:textId="77777777" w:rsidR="00AE0977" w:rsidRPr="00AE0977" w:rsidRDefault="00AE0977" w:rsidP="00AE0977">
      <w:r w:rsidRPr="00AE0977">
        <w:t>For more resilience, backups should be stored at a physically separate location.</w:t>
      </w:r>
    </w:p>
    <w:p w14:paraId="0BD029FB" w14:textId="77777777" w:rsidR="00AE0977" w:rsidRPr="00AE0977" w:rsidRDefault="00AE0977" w:rsidP="00AE0977">
      <w:r w:rsidRPr="00AE0977">
        <w:t xml:space="preserve">When considering a cloud based backup solution it is important to consider the sensitivity and criticality of the data. Please see </w:t>
      </w:r>
      <w:hyperlink r:id="rId36" w:history="1">
        <w:r w:rsidRPr="00AE0977">
          <w:rPr>
            <w:rStyle w:val="Hyperlink"/>
          </w:rPr>
          <w:t>www.ncsc.gov.uk/collection/cloud-security</w:t>
        </w:r>
      </w:hyperlink>
      <w:r w:rsidRPr="00AE0977">
        <w:t xml:space="preserve"> for guidance on how to secure cloud services.</w:t>
      </w:r>
    </w:p>
    <w:p w14:paraId="4BE72660" w14:textId="77777777" w:rsidR="00AE0977" w:rsidRPr="00AE0977" w:rsidRDefault="00AE0977" w:rsidP="00AE0977"/>
    <w:p w14:paraId="7DB80072" w14:textId="77777777" w:rsidR="00AE0977" w:rsidRPr="00AE0977" w:rsidRDefault="00AE0977" w:rsidP="00460931">
      <w:pPr>
        <w:numPr>
          <w:ilvl w:val="1"/>
          <w:numId w:val="55"/>
        </w:numPr>
      </w:pPr>
      <w:bookmarkStart w:id="69" w:name="_Toc29244585"/>
      <w:r w:rsidRPr="00AE0977">
        <w:t>Make backing up part of your everyday business strategy</w:t>
      </w:r>
      <w:bookmarkEnd w:id="69"/>
    </w:p>
    <w:p w14:paraId="16F611DF" w14:textId="77777777" w:rsidR="00AE0977" w:rsidRPr="00AE0977" w:rsidRDefault="00AE0977" w:rsidP="00AE0977">
      <w:r w:rsidRPr="00AE0977">
        <w:t>The majority of network or cloud storage solutions now allow you to make backups automatically. Automated backups save time and ensures the latest version of your files are available whenever needed.</w:t>
      </w:r>
    </w:p>
    <w:p w14:paraId="7918669C" w14:textId="77777777" w:rsidR="00AE0977" w:rsidRPr="00AE0977" w:rsidRDefault="00AE0977" w:rsidP="00AE0977">
      <w:r w:rsidRPr="00AE0977">
        <w:t xml:space="preserve">Many off-the-shelf backup solutions are easy to set up and are affordable considering the business-critical protection they offer. </w:t>
      </w:r>
    </w:p>
    <w:p w14:paraId="38255D44" w14:textId="77777777" w:rsidR="00AE0977" w:rsidRPr="00AE0977" w:rsidRDefault="00AE0977" w:rsidP="00460931">
      <w:pPr>
        <w:numPr>
          <w:ilvl w:val="0"/>
          <w:numId w:val="52"/>
        </w:numPr>
        <w:rPr>
          <w:lang w:val="en-US"/>
        </w:rPr>
      </w:pPr>
      <w:bookmarkStart w:id="70" w:name="_Toc29244586"/>
      <w:r w:rsidRPr="00AE0977">
        <w:rPr>
          <w:lang w:val="en-US"/>
        </w:rPr>
        <w:t>Conclusion</w:t>
      </w:r>
      <w:bookmarkEnd w:id="70"/>
    </w:p>
    <w:p w14:paraId="0C77D771" w14:textId="77777777" w:rsidR="00AE0977" w:rsidRPr="00AE0977" w:rsidRDefault="00AE0977" w:rsidP="00AE0977">
      <w:pPr>
        <w:rPr>
          <w:lang w:val="en-US"/>
        </w:rPr>
      </w:pPr>
      <w:r w:rsidRPr="00AE0977">
        <w:rPr>
          <w:lang w:val="en-US"/>
        </w:rPr>
        <w:t>Ransomware poses a significant risk to ongoing business continuity.</w:t>
      </w:r>
    </w:p>
    <w:p w14:paraId="6C90C671" w14:textId="77777777" w:rsidR="00AE0977" w:rsidRPr="00AE0977" w:rsidRDefault="00AE0977" w:rsidP="00AE0977">
      <w:r w:rsidRPr="00AE0977">
        <w:t>An independent risk assessment should be conducted to establish how to mitigate against the risk of ransomware and other malware.</w:t>
      </w:r>
    </w:p>
    <w:p w14:paraId="0919C654" w14:textId="77777777" w:rsidR="00AE0977" w:rsidRPr="00AE0977" w:rsidRDefault="00AE0977" w:rsidP="00AE0977">
      <w:r w:rsidRPr="00AE0977">
        <w:t xml:space="preserve">  </w:t>
      </w:r>
    </w:p>
    <w:bookmarkStart w:id="71" w:name="_Toc29244587" w:displacedByCustomXml="next"/>
    <w:sdt>
      <w:sdtPr>
        <w:id w:val="-1912078385"/>
        <w:docPartObj>
          <w:docPartGallery w:val="Bibliographies"/>
          <w:docPartUnique/>
        </w:docPartObj>
      </w:sdtPr>
      <w:sdtContent>
        <w:p w14:paraId="3CDA3FEF" w14:textId="77777777" w:rsidR="00AE0977" w:rsidRPr="00AE0977" w:rsidRDefault="00AE0977" w:rsidP="00460931">
          <w:pPr>
            <w:numPr>
              <w:ilvl w:val="0"/>
              <w:numId w:val="52"/>
            </w:numPr>
            <w:rPr>
              <w:lang w:val="en-US"/>
            </w:rPr>
          </w:pPr>
          <w:r w:rsidRPr="00AE0977">
            <w:rPr>
              <w:lang w:val="en-US"/>
            </w:rPr>
            <w:t>References</w:t>
          </w:r>
          <w:bookmarkEnd w:id="71"/>
        </w:p>
        <w:sdt>
          <w:sdtPr>
            <w:id w:val="131982860"/>
            <w:bibliography/>
          </w:sdtPr>
          <w:sdtContent>
            <w:p w14:paraId="1BD38F3D" w14:textId="77777777" w:rsidR="00AE0977" w:rsidRPr="00AE0977" w:rsidRDefault="00AE0977" w:rsidP="001C40D6">
              <w:pPr>
                <w:ind w:left="360"/>
                <w:rPr>
                  <w:lang w:val="en-US"/>
                </w:rPr>
              </w:pPr>
              <w:r w:rsidRPr="00AE0977">
                <w:rPr>
                  <w:lang w:val="en-US"/>
                </w:rPr>
                <w:fldChar w:fldCharType="begin"/>
              </w:r>
              <w:r w:rsidRPr="00AE0977">
                <w:rPr>
                  <w:lang w:val="en-US"/>
                </w:rPr>
                <w:instrText xml:space="preserve"> BIBLIOGRAPHY </w:instrText>
              </w:r>
              <w:r w:rsidRPr="00AE0977">
                <w:rPr>
                  <w:lang w:val="en-U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AE0977" w:rsidRPr="00AE0977" w14:paraId="285C642E" w14:textId="77777777" w:rsidTr="00AE0977">
                <w:trPr>
                  <w:tblCellSpacing w:w="15" w:type="dxa"/>
                </w:trPr>
                <w:tc>
                  <w:tcPr>
                    <w:tcW w:w="50" w:type="pct"/>
                    <w:hideMark/>
                  </w:tcPr>
                  <w:p w14:paraId="1E2AE1B7" w14:textId="77777777" w:rsidR="00AE0977" w:rsidRPr="00AE0977" w:rsidRDefault="00AE0977" w:rsidP="00AE0977">
                    <w:pPr>
                      <w:rPr>
                        <w:lang w:val="en-US"/>
                      </w:rPr>
                    </w:pPr>
                    <w:r w:rsidRPr="00AE0977">
                      <w:rPr>
                        <w:lang w:val="en-US"/>
                      </w:rPr>
                      <w:t xml:space="preserve">[1] </w:t>
                    </w:r>
                  </w:p>
                </w:tc>
                <w:tc>
                  <w:tcPr>
                    <w:tcW w:w="0" w:type="auto"/>
                    <w:hideMark/>
                  </w:tcPr>
                  <w:p w14:paraId="6E21F90D" w14:textId="77777777" w:rsidR="00AE0977" w:rsidRPr="00AE0977" w:rsidRDefault="00AE0977" w:rsidP="00AE0977">
                    <w:pPr>
                      <w:rPr>
                        <w:lang w:val="en-US"/>
                      </w:rPr>
                    </w:pPr>
                    <w:r w:rsidRPr="00AE0977">
                      <w:rPr>
                        <w:lang w:val="en-US"/>
                      </w:rPr>
                      <w:t>"Securing your information," Gov.uk, 21 May 2018. [Online]. Available: https://www.gov.uk/service-manual/technology/securing-your-information. [Accessed 10 December 2019].</w:t>
                    </w:r>
                  </w:p>
                </w:tc>
              </w:tr>
              <w:tr w:rsidR="00AE0977" w:rsidRPr="00AE0977" w14:paraId="5EE22AFB" w14:textId="77777777" w:rsidTr="00AE0977">
                <w:trPr>
                  <w:tblCellSpacing w:w="15" w:type="dxa"/>
                </w:trPr>
                <w:tc>
                  <w:tcPr>
                    <w:tcW w:w="50" w:type="pct"/>
                    <w:hideMark/>
                  </w:tcPr>
                  <w:p w14:paraId="7B7C074F" w14:textId="77777777" w:rsidR="00AE0977" w:rsidRPr="00AE0977" w:rsidRDefault="00AE0977" w:rsidP="00AE0977">
                    <w:pPr>
                      <w:rPr>
                        <w:lang w:val="en-US"/>
                      </w:rPr>
                    </w:pPr>
                    <w:r w:rsidRPr="00AE0977">
                      <w:rPr>
                        <w:lang w:val="en-US"/>
                      </w:rPr>
                      <w:t xml:space="preserve">[2] </w:t>
                    </w:r>
                  </w:p>
                </w:tc>
                <w:tc>
                  <w:tcPr>
                    <w:tcW w:w="0" w:type="auto"/>
                    <w:hideMark/>
                  </w:tcPr>
                  <w:p w14:paraId="6031504B" w14:textId="77777777" w:rsidR="00AE0977" w:rsidRPr="00AE0977" w:rsidRDefault="00AE0977" w:rsidP="00AE0977">
                    <w:pPr>
                      <w:rPr>
                        <w:lang w:val="en-US"/>
                      </w:rPr>
                    </w:pPr>
                    <w:r w:rsidRPr="00AE0977">
                      <w:rPr>
                        <w:lang w:val="en-US"/>
                      </w:rPr>
                      <w:t>M. Kleczynski, "Breaking Down Malware: Why It's Still One Of The Biggest Threats Facing Businesses," Forbes Technology Council, 28 September 2018. [Online]. Available: https://www.forbes.com/sites/forbestechcouncil/2018/09/28/breaking-down-malware-why-its-still-one-of-the-biggest-threats-facing-businesses/#20fcd3a7fe1a. [Accessed 10 December 2019].</w:t>
                    </w:r>
                  </w:p>
                </w:tc>
              </w:tr>
              <w:tr w:rsidR="00AE0977" w:rsidRPr="00AE0977" w14:paraId="49C37993" w14:textId="77777777" w:rsidTr="00AE0977">
                <w:trPr>
                  <w:tblCellSpacing w:w="15" w:type="dxa"/>
                </w:trPr>
                <w:tc>
                  <w:tcPr>
                    <w:tcW w:w="50" w:type="pct"/>
                    <w:hideMark/>
                  </w:tcPr>
                  <w:p w14:paraId="2597C1F1" w14:textId="77777777" w:rsidR="00AE0977" w:rsidRPr="00AE0977" w:rsidRDefault="00AE0977" w:rsidP="00AE0977">
                    <w:pPr>
                      <w:rPr>
                        <w:lang w:val="en-US"/>
                      </w:rPr>
                    </w:pPr>
                    <w:r w:rsidRPr="00AE0977">
                      <w:rPr>
                        <w:lang w:val="en-US"/>
                      </w:rPr>
                      <w:t xml:space="preserve">[3] </w:t>
                    </w:r>
                  </w:p>
                </w:tc>
                <w:tc>
                  <w:tcPr>
                    <w:tcW w:w="0" w:type="auto"/>
                    <w:hideMark/>
                  </w:tcPr>
                  <w:p w14:paraId="49F7FD76" w14:textId="77777777" w:rsidR="00AE0977" w:rsidRPr="00AE0977" w:rsidRDefault="00AE0977" w:rsidP="00AE0977">
                    <w:pPr>
                      <w:rPr>
                        <w:lang w:val="en-US"/>
                      </w:rPr>
                    </w:pPr>
                    <w:r w:rsidRPr="00AE0977">
                      <w:rPr>
                        <w:lang w:val="en-US"/>
                      </w:rPr>
                      <w:t>E. Hernandez, "The 16 Most Common Types of Cybercrime Acts," VoIP Shield, 14 February 2018. [Online]. Available: https://www.voipshield.com/the-16-most-common-types-of-cybercrime-acts/. [Accessed 1 December 2019].</w:t>
                    </w:r>
                  </w:p>
                </w:tc>
              </w:tr>
              <w:tr w:rsidR="00AE0977" w:rsidRPr="00AE0977" w14:paraId="064FC194" w14:textId="77777777" w:rsidTr="00AE0977">
                <w:trPr>
                  <w:tblCellSpacing w:w="15" w:type="dxa"/>
                </w:trPr>
                <w:tc>
                  <w:tcPr>
                    <w:tcW w:w="50" w:type="pct"/>
                    <w:hideMark/>
                  </w:tcPr>
                  <w:p w14:paraId="6B1BD0D8" w14:textId="77777777" w:rsidR="00AE0977" w:rsidRPr="00AE0977" w:rsidRDefault="00AE0977" w:rsidP="00AE0977">
                    <w:pPr>
                      <w:rPr>
                        <w:lang w:val="en-US"/>
                      </w:rPr>
                    </w:pPr>
                    <w:r w:rsidRPr="00AE0977">
                      <w:rPr>
                        <w:lang w:val="en-US"/>
                      </w:rPr>
                      <w:lastRenderedPageBreak/>
                      <w:t xml:space="preserve">[4] </w:t>
                    </w:r>
                  </w:p>
                </w:tc>
                <w:tc>
                  <w:tcPr>
                    <w:tcW w:w="0" w:type="auto"/>
                    <w:hideMark/>
                  </w:tcPr>
                  <w:p w14:paraId="2527E382" w14:textId="77777777" w:rsidR="00AE0977" w:rsidRPr="00AE0977" w:rsidRDefault="00AE0977" w:rsidP="00AE0977">
                    <w:pPr>
                      <w:rPr>
                        <w:lang w:val="en-US"/>
                      </w:rPr>
                    </w:pPr>
                    <w:r w:rsidRPr="00AE0977">
                      <w:rPr>
                        <w:lang w:val="en-US"/>
                      </w:rPr>
                      <w:t>"2019 Data Breach Investigations Report," Verizon, [Online]. Available: https://enterprise.verizon.com/resources/reports/dbir/. [Accessed 28 December 2019].</w:t>
                    </w:r>
                  </w:p>
                </w:tc>
              </w:tr>
              <w:tr w:rsidR="00AE0977" w:rsidRPr="00AE0977" w14:paraId="7D70A38B" w14:textId="77777777" w:rsidTr="00AE0977">
                <w:trPr>
                  <w:tblCellSpacing w:w="15" w:type="dxa"/>
                </w:trPr>
                <w:tc>
                  <w:tcPr>
                    <w:tcW w:w="50" w:type="pct"/>
                    <w:hideMark/>
                  </w:tcPr>
                  <w:p w14:paraId="3CC20BF4" w14:textId="77777777" w:rsidR="00AE0977" w:rsidRPr="00AE0977" w:rsidRDefault="00AE0977" w:rsidP="00AE0977">
                    <w:pPr>
                      <w:rPr>
                        <w:lang w:val="en-US"/>
                      </w:rPr>
                    </w:pPr>
                    <w:r w:rsidRPr="00AE0977">
                      <w:rPr>
                        <w:lang w:val="en-US"/>
                      </w:rPr>
                      <w:t xml:space="preserve">[5] </w:t>
                    </w:r>
                  </w:p>
                </w:tc>
                <w:tc>
                  <w:tcPr>
                    <w:tcW w:w="0" w:type="auto"/>
                    <w:hideMark/>
                  </w:tcPr>
                  <w:p w14:paraId="7B516A86" w14:textId="77777777" w:rsidR="00AE0977" w:rsidRPr="00AE0977" w:rsidRDefault="00AE0977" w:rsidP="00AE0977">
                    <w:pPr>
                      <w:rPr>
                        <w:lang w:val="en-US"/>
                      </w:rPr>
                    </w:pPr>
                    <w:r w:rsidRPr="00AE0977">
                      <w:rPr>
                        <w:lang w:val="en-US"/>
                      </w:rPr>
                      <w:t>"Lucrative Ransomware Attacks:," Cyber Threat Alliance, October 2015. [Online]. Available: https://www.cyberthreatalliance.org/wp-content/uploads/2018/02/cryptowall-report.pdf.</w:t>
                    </w:r>
                  </w:p>
                </w:tc>
              </w:tr>
              <w:tr w:rsidR="00AE0977" w:rsidRPr="00AE0977" w14:paraId="60EA9027" w14:textId="77777777" w:rsidTr="00AE0977">
                <w:trPr>
                  <w:tblCellSpacing w:w="15" w:type="dxa"/>
                </w:trPr>
                <w:tc>
                  <w:tcPr>
                    <w:tcW w:w="50" w:type="pct"/>
                    <w:hideMark/>
                  </w:tcPr>
                  <w:p w14:paraId="653EF7EA" w14:textId="77777777" w:rsidR="00AE0977" w:rsidRPr="00AE0977" w:rsidRDefault="00AE0977" w:rsidP="00AE0977">
                    <w:pPr>
                      <w:rPr>
                        <w:lang w:val="en-US"/>
                      </w:rPr>
                    </w:pPr>
                    <w:r w:rsidRPr="00AE0977">
                      <w:rPr>
                        <w:lang w:val="en-US"/>
                      </w:rPr>
                      <w:t xml:space="preserve">[6] </w:t>
                    </w:r>
                  </w:p>
                </w:tc>
                <w:tc>
                  <w:tcPr>
                    <w:tcW w:w="0" w:type="auto"/>
                    <w:hideMark/>
                  </w:tcPr>
                  <w:p w14:paraId="3BB9C5EB" w14:textId="77777777" w:rsidR="00AE0977" w:rsidRPr="00AE0977" w:rsidRDefault="00AE0977" w:rsidP="00AE0977">
                    <w:pPr>
                      <w:rPr>
                        <w:lang w:val="en-US"/>
                      </w:rPr>
                    </w:pPr>
                    <w:r w:rsidRPr="00AE0977">
                      <w:rPr>
                        <w:lang w:val="en-US"/>
                      </w:rPr>
                      <w:t xml:space="preserve">M. Erbschloe, in </w:t>
                    </w:r>
                    <w:r w:rsidRPr="00AE0977">
                      <w:rPr>
                        <w:i/>
                        <w:iCs/>
                        <w:lang w:val="en-US"/>
                      </w:rPr>
                      <w:t>Trojans, Worms and Spyware: A Computer Security Professional's Guide to Malicious Code</w:t>
                    </w:r>
                    <w:r w:rsidRPr="00AE0977">
                      <w:rPr>
                        <w:lang w:val="en-US"/>
                      </w:rPr>
                      <w:t>, Butterworth-Heinemann, 2004, pp. 17-30.</w:t>
                    </w:r>
                  </w:p>
                </w:tc>
              </w:tr>
              <w:tr w:rsidR="00AE0977" w:rsidRPr="00AE0977" w14:paraId="292715CA" w14:textId="77777777" w:rsidTr="00AE0977">
                <w:trPr>
                  <w:tblCellSpacing w:w="15" w:type="dxa"/>
                </w:trPr>
                <w:tc>
                  <w:tcPr>
                    <w:tcW w:w="50" w:type="pct"/>
                    <w:hideMark/>
                  </w:tcPr>
                  <w:p w14:paraId="21A90275" w14:textId="77777777" w:rsidR="00AE0977" w:rsidRPr="00AE0977" w:rsidRDefault="00AE0977" w:rsidP="00AE0977">
                    <w:pPr>
                      <w:rPr>
                        <w:lang w:val="en-US"/>
                      </w:rPr>
                    </w:pPr>
                    <w:r w:rsidRPr="00AE0977">
                      <w:rPr>
                        <w:lang w:val="en-US"/>
                      </w:rPr>
                      <w:t xml:space="preserve">[7] </w:t>
                    </w:r>
                  </w:p>
                </w:tc>
                <w:tc>
                  <w:tcPr>
                    <w:tcW w:w="0" w:type="auto"/>
                    <w:hideMark/>
                  </w:tcPr>
                  <w:p w14:paraId="6BD0179F" w14:textId="77777777" w:rsidR="00AE0977" w:rsidRPr="00AE0977" w:rsidRDefault="00AE0977" w:rsidP="00AE0977">
                    <w:pPr>
                      <w:rPr>
                        <w:lang w:val="en-US"/>
                      </w:rPr>
                    </w:pPr>
                    <w:r w:rsidRPr="00AE0977">
                      <w:rPr>
                        <w:lang w:val="en-US"/>
                      </w:rPr>
                      <w:t>"Virus basics," Department of Homeland Security, [Online]. Available: https://www.us-cert.gov/publications/virus-basics. [Accessed 30 November 2019].</w:t>
                    </w:r>
                  </w:p>
                </w:tc>
              </w:tr>
              <w:tr w:rsidR="00AE0977" w:rsidRPr="00AE0977" w14:paraId="24544430" w14:textId="77777777" w:rsidTr="00AE0977">
                <w:trPr>
                  <w:tblCellSpacing w:w="15" w:type="dxa"/>
                </w:trPr>
                <w:tc>
                  <w:tcPr>
                    <w:tcW w:w="50" w:type="pct"/>
                    <w:hideMark/>
                  </w:tcPr>
                  <w:p w14:paraId="5B7BB6EE" w14:textId="77777777" w:rsidR="00AE0977" w:rsidRPr="00AE0977" w:rsidRDefault="00AE0977" w:rsidP="00AE0977">
                    <w:pPr>
                      <w:rPr>
                        <w:lang w:val="en-US"/>
                      </w:rPr>
                    </w:pPr>
                    <w:r w:rsidRPr="00AE0977">
                      <w:rPr>
                        <w:lang w:val="en-US"/>
                      </w:rPr>
                      <w:t xml:space="preserve">[8] </w:t>
                    </w:r>
                  </w:p>
                </w:tc>
                <w:tc>
                  <w:tcPr>
                    <w:tcW w:w="0" w:type="auto"/>
                    <w:hideMark/>
                  </w:tcPr>
                  <w:p w14:paraId="3425AC6B" w14:textId="77777777" w:rsidR="00AE0977" w:rsidRPr="00AE0977" w:rsidRDefault="00AE0977" w:rsidP="00AE0977">
                    <w:pPr>
                      <w:rPr>
                        <w:lang w:val="en-US"/>
                      </w:rPr>
                    </w:pPr>
                    <w:r w:rsidRPr="00AE0977">
                      <w:rPr>
                        <w:lang w:val="en-US"/>
                      </w:rPr>
                      <w:t>E. Hernandez, "20 Common Types of Viruses Affecting Your Computer," VoIP Shield, 15 May 2019. [Online]. Available: https://www.voipshield.com/20-common-types-of-viruses-affecting-your-computer/. [Accessed 1 December 2019].</w:t>
                    </w:r>
                  </w:p>
                </w:tc>
              </w:tr>
              <w:tr w:rsidR="00AE0977" w:rsidRPr="00AE0977" w14:paraId="7E4C5D5F" w14:textId="77777777" w:rsidTr="00AE0977">
                <w:trPr>
                  <w:tblCellSpacing w:w="15" w:type="dxa"/>
                </w:trPr>
                <w:tc>
                  <w:tcPr>
                    <w:tcW w:w="50" w:type="pct"/>
                    <w:hideMark/>
                  </w:tcPr>
                  <w:p w14:paraId="4FC8AB92" w14:textId="77777777" w:rsidR="00AE0977" w:rsidRPr="00AE0977" w:rsidRDefault="00AE0977" w:rsidP="00AE0977">
                    <w:pPr>
                      <w:rPr>
                        <w:lang w:val="en-US"/>
                      </w:rPr>
                    </w:pPr>
                    <w:r w:rsidRPr="00AE0977">
                      <w:rPr>
                        <w:lang w:val="en-US"/>
                      </w:rPr>
                      <w:t xml:space="preserve">[9] </w:t>
                    </w:r>
                  </w:p>
                </w:tc>
                <w:tc>
                  <w:tcPr>
                    <w:tcW w:w="0" w:type="auto"/>
                    <w:hideMark/>
                  </w:tcPr>
                  <w:p w14:paraId="606ADA7A" w14:textId="77777777" w:rsidR="00AE0977" w:rsidRPr="00AE0977" w:rsidRDefault="00AE0977" w:rsidP="00AE0977">
                    <w:pPr>
                      <w:rPr>
                        <w:lang w:val="en-US"/>
                      </w:rPr>
                    </w:pPr>
                    <w:r w:rsidRPr="00AE0977">
                      <w:rPr>
                        <w:lang w:val="en-US"/>
                      </w:rPr>
                      <w:t>"What is a Remote Administration Tool (RAT)?," Mcafee, 16 February 2015. [Online]. Available: https://www.mcafee.com/blogs/consumer/what-is-rat/. [Accessed 1 December 2019].</w:t>
                    </w:r>
                  </w:p>
                </w:tc>
              </w:tr>
              <w:tr w:rsidR="00AE0977" w:rsidRPr="00AE0977" w14:paraId="4EE35136" w14:textId="77777777" w:rsidTr="00AE0977">
                <w:trPr>
                  <w:tblCellSpacing w:w="15" w:type="dxa"/>
                </w:trPr>
                <w:tc>
                  <w:tcPr>
                    <w:tcW w:w="50" w:type="pct"/>
                    <w:hideMark/>
                  </w:tcPr>
                  <w:p w14:paraId="52A70AA9" w14:textId="77777777" w:rsidR="00AE0977" w:rsidRPr="00AE0977" w:rsidRDefault="00AE0977" w:rsidP="00AE0977">
                    <w:pPr>
                      <w:rPr>
                        <w:lang w:val="en-US"/>
                      </w:rPr>
                    </w:pPr>
                    <w:r w:rsidRPr="00AE0977">
                      <w:rPr>
                        <w:lang w:val="en-US"/>
                      </w:rPr>
                      <w:t xml:space="preserve">[10] </w:t>
                    </w:r>
                  </w:p>
                </w:tc>
                <w:tc>
                  <w:tcPr>
                    <w:tcW w:w="0" w:type="auto"/>
                    <w:hideMark/>
                  </w:tcPr>
                  <w:p w14:paraId="6D50C6B0" w14:textId="77777777" w:rsidR="00AE0977" w:rsidRPr="00AE0977" w:rsidRDefault="00AE0977" w:rsidP="00AE0977">
                    <w:pPr>
                      <w:rPr>
                        <w:lang w:val="en-US"/>
                      </w:rPr>
                    </w:pPr>
                    <w:r w:rsidRPr="00AE0977">
                      <w:rPr>
                        <w:lang w:val="en-US"/>
                      </w:rPr>
                      <w:t>"What is a Trojan? Is it a virus or is it malware?," Norton, [Online]. Available: https://us.norton.com/internetsecurity-malware-what-is-a-trojan.html. [Accessed 2 December 2019].</w:t>
                    </w:r>
                  </w:p>
                </w:tc>
              </w:tr>
              <w:tr w:rsidR="00AE0977" w:rsidRPr="00AE0977" w14:paraId="148EBA9F" w14:textId="77777777" w:rsidTr="00AE0977">
                <w:trPr>
                  <w:tblCellSpacing w:w="15" w:type="dxa"/>
                </w:trPr>
                <w:tc>
                  <w:tcPr>
                    <w:tcW w:w="50" w:type="pct"/>
                    <w:hideMark/>
                  </w:tcPr>
                  <w:p w14:paraId="01AF6774" w14:textId="77777777" w:rsidR="00AE0977" w:rsidRPr="00AE0977" w:rsidRDefault="00AE0977" w:rsidP="00AE0977">
                    <w:pPr>
                      <w:rPr>
                        <w:lang w:val="en-US"/>
                      </w:rPr>
                    </w:pPr>
                    <w:r w:rsidRPr="00AE0977">
                      <w:rPr>
                        <w:lang w:val="en-US"/>
                      </w:rPr>
                      <w:t xml:space="preserve">[11] </w:t>
                    </w:r>
                  </w:p>
                </w:tc>
                <w:tc>
                  <w:tcPr>
                    <w:tcW w:w="0" w:type="auto"/>
                    <w:hideMark/>
                  </w:tcPr>
                  <w:p w14:paraId="412070A8" w14:textId="77777777" w:rsidR="00AE0977" w:rsidRPr="00AE0977" w:rsidRDefault="00AE0977" w:rsidP="00AE0977">
                    <w:pPr>
                      <w:rPr>
                        <w:lang w:val="en-US"/>
                      </w:rPr>
                    </w:pPr>
                    <w:r w:rsidRPr="00AE0977">
                      <w:rPr>
                        <w:lang w:val="en-US"/>
                      </w:rPr>
                      <w:t>A. D. Rayome, "The 10 most common types of malware, and how to avoid them," [Online]. Available: https://www.techrepublic.com/article/the-10-most-common-types-of-malware-and-how-to-avoid-them/. [Accessed 1 December 2019].</w:t>
                    </w:r>
                  </w:p>
                </w:tc>
              </w:tr>
              <w:tr w:rsidR="00AE0977" w:rsidRPr="00AE0977" w14:paraId="4CFAAC87" w14:textId="77777777" w:rsidTr="00AE0977">
                <w:trPr>
                  <w:tblCellSpacing w:w="15" w:type="dxa"/>
                </w:trPr>
                <w:tc>
                  <w:tcPr>
                    <w:tcW w:w="50" w:type="pct"/>
                    <w:hideMark/>
                  </w:tcPr>
                  <w:p w14:paraId="429A2B38" w14:textId="77777777" w:rsidR="00AE0977" w:rsidRPr="00AE0977" w:rsidRDefault="00AE0977" w:rsidP="00AE0977">
                    <w:pPr>
                      <w:rPr>
                        <w:lang w:val="en-US"/>
                      </w:rPr>
                    </w:pPr>
                    <w:r w:rsidRPr="00AE0977">
                      <w:rPr>
                        <w:lang w:val="en-US"/>
                      </w:rPr>
                      <w:t xml:space="preserve">[12] </w:t>
                    </w:r>
                  </w:p>
                </w:tc>
                <w:tc>
                  <w:tcPr>
                    <w:tcW w:w="0" w:type="auto"/>
                    <w:hideMark/>
                  </w:tcPr>
                  <w:p w14:paraId="2F78EBCC" w14:textId="77777777" w:rsidR="00AE0977" w:rsidRPr="00AE0977" w:rsidRDefault="00AE0977" w:rsidP="00AE0977">
                    <w:pPr>
                      <w:rPr>
                        <w:lang w:val="en-US"/>
                      </w:rPr>
                    </w:pPr>
                    <w:r w:rsidRPr="00AE0977">
                      <w:rPr>
                        <w:lang w:val="en-US"/>
                      </w:rPr>
                      <w:t>"COMPUTER SECURITY RESOURCE CENTER," NIST, [Online]. Available: https://csrc.nist.gov/glossary/term/threat-actor. [Accessed 30 November 2019].</w:t>
                    </w:r>
                  </w:p>
                </w:tc>
              </w:tr>
              <w:tr w:rsidR="00AE0977" w:rsidRPr="00AE0977" w14:paraId="34E2D806" w14:textId="77777777" w:rsidTr="00AE0977">
                <w:trPr>
                  <w:tblCellSpacing w:w="15" w:type="dxa"/>
                </w:trPr>
                <w:tc>
                  <w:tcPr>
                    <w:tcW w:w="50" w:type="pct"/>
                    <w:hideMark/>
                  </w:tcPr>
                  <w:p w14:paraId="47B99275" w14:textId="77777777" w:rsidR="00AE0977" w:rsidRPr="00AE0977" w:rsidRDefault="00AE0977" w:rsidP="00AE0977">
                    <w:pPr>
                      <w:rPr>
                        <w:lang w:val="en-US"/>
                      </w:rPr>
                    </w:pPr>
                    <w:r w:rsidRPr="00AE0977">
                      <w:rPr>
                        <w:lang w:val="en-US"/>
                      </w:rPr>
                      <w:t xml:space="preserve">[13] </w:t>
                    </w:r>
                  </w:p>
                </w:tc>
                <w:tc>
                  <w:tcPr>
                    <w:tcW w:w="0" w:type="auto"/>
                    <w:hideMark/>
                  </w:tcPr>
                  <w:p w14:paraId="35345D0F" w14:textId="77777777" w:rsidR="00AE0977" w:rsidRPr="00AE0977" w:rsidRDefault="00AE0977" w:rsidP="00AE0977">
                    <w:pPr>
                      <w:rPr>
                        <w:lang w:val="en-US"/>
                      </w:rPr>
                    </w:pPr>
                    <w:r w:rsidRPr="00AE0977">
                      <w:rPr>
                        <w:lang w:val="en-US"/>
                      </w:rPr>
                      <w:t>"Cyber Threat Source Descriptions," Department of Homeland Security, [Online]. Available: https://www.us-cert.gov/ics/content/cyber-threat-source-descriptions. [Accessed 30 November 2019].</w:t>
                    </w:r>
                  </w:p>
                </w:tc>
              </w:tr>
              <w:tr w:rsidR="00AE0977" w:rsidRPr="00AE0977" w14:paraId="568C8B44" w14:textId="77777777" w:rsidTr="00AE0977">
                <w:trPr>
                  <w:tblCellSpacing w:w="15" w:type="dxa"/>
                </w:trPr>
                <w:tc>
                  <w:tcPr>
                    <w:tcW w:w="50" w:type="pct"/>
                    <w:hideMark/>
                  </w:tcPr>
                  <w:p w14:paraId="7D863445" w14:textId="77777777" w:rsidR="00AE0977" w:rsidRPr="00AE0977" w:rsidRDefault="00AE0977" w:rsidP="00AE0977">
                    <w:pPr>
                      <w:rPr>
                        <w:lang w:val="en-US"/>
                      </w:rPr>
                    </w:pPr>
                    <w:r w:rsidRPr="00AE0977">
                      <w:rPr>
                        <w:lang w:val="en-US"/>
                      </w:rPr>
                      <w:t xml:space="preserve">[14] </w:t>
                    </w:r>
                  </w:p>
                </w:tc>
                <w:tc>
                  <w:tcPr>
                    <w:tcW w:w="0" w:type="auto"/>
                    <w:hideMark/>
                  </w:tcPr>
                  <w:p w14:paraId="20902FF5" w14:textId="77777777" w:rsidR="00AE0977" w:rsidRPr="00AE0977" w:rsidRDefault="00AE0977" w:rsidP="00AE0977">
                    <w:pPr>
                      <w:rPr>
                        <w:lang w:val="en-US"/>
                      </w:rPr>
                    </w:pPr>
                    <w:r w:rsidRPr="00AE0977">
                      <w:rPr>
                        <w:lang w:val="en-US"/>
                      </w:rPr>
                      <w:t>"COMPUTER SECURITY RESOURCE CENTER," [Online]. Available: https://csrc.nist.gov/glossary/term/vulnerability. [Accessed 30 November 2019].</w:t>
                    </w:r>
                  </w:p>
                </w:tc>
              </w:tr>
              <w:tr w:rsidR="00AE0977" w:rsidRPr="00AE0977" w14:paraId="582E6C4F" w14:textId="77777777" w:rsidTr="00AE0977">
                <w:trPr>
                  <w:tblCellSpacing w:w="15" w:type="dxa"/>
                </w:trPr>
                <w:tc>
                  <w:tcPr>
                    <w:tcW w:w="50" w:type="pct"/>
                    <w:hideMark/>
                  </w:tcPr>
                  <w:p w14:paraId="68C7918F" w14:textId="77777777" w:rsidR="00AE0977" w:rsidRPr="00AE0977" w:rsidRDefault="00AE0977" w:rsidP="00AE0977">
                    <w:pPr>
                      <w:rPr>
                        <w:lang w:val="en-US"/>
                      </w:rPr>
                    </w:pPr>
                    <w:r w:rsidRPr="00AE0977">
                      <w:rPr>
                        <w:lang w:val="en-US"/>
                      </w:rPr>
                      <w:t xml:space="preserve">[15] </w:t>
                    </w:r>
                  </w:p>
                </w:tc>
                <w:tc>
                  <w:tcPr>
                    <w:tcW w:w="0" w:type="auto"/>
                    <w:hideMark/>
                  </w:tcPr>
                  <w:p w14:paraId="4B27FD54" w14:textId="77777777" w:rsidR="00AE0977" w:rsidRPr="00AE0977" w:rsidRDefault="00AE0977" w:rsidP="00AE0977">
                    <w:pPr>
                      <w:rPr>
                        <w:lang w:val="en-US"/>
                      </w:rPr>
                    </w:pPr>
                    <w:r w:rsidRPr="00AE0977">
                      <w:rPr>
                        <w:lang w:val="en-US"/>
                      </w:rPr>
                      <w:t>E. Conrad, S. Misenar and J. Feldman, CISSP study guide, 1 ed., Syngress, 2010, pp. 393-394.</w:t>
                    </w:r>
                  </w:p>
                </w:tc>
              </w:tr>
              <w:tr w:rsidR="00AE0977" w:rsidRPr="00AE0977" w14:paraId="715055AD" w14:textId="77777777" w:rsidTr="00AE0977">
                <w:trPr>
                  <w:tblCellSpacing w:w="15" w:type="dxa"/>
                </w:trPr>
                <w:tc>
                  <w:tcPr>
                    <w:tcW w:w="50" w:type="pct"/>
                    <w:hideMark/>
                  </w:tcPr>
                  <w:p w14:paraId="07FE0904" w14:textId="77777777" w:rsidR="00AE0977" w:rsidRPr="00AE0977" w:rsidRDefault="00AE0977" w:rsidP="00AE0977">
                    <w:pPr>
                      <w:rPr>
                        <w:lang w:val="en-US"/>
                      </w:rPr>
                    </w:pPr>
                    <w:r w:rsidRPr="00AE0977">
                      <w:rPr>
                        <w:lang w:val="en-US"/>
                      </w:rPr>
                      <w:lastRenderedPageBreak/>
                      <w:t xml:space="preserve">[16] </w:t>
                    </w:r>
                  </w:p>
                </w:tc>
                <w:tc>
                  <w:tcPr>
                    <w:tcW w:w="0" w:type="auto"/>
                    <w:hideMark/>
                  </w:tcPr>
                  <w:p w14:paraId="37AC8AA9" w14:textId="77777777" w:rsidR="00AE0977" w:rsidRPr="00AE0977" w:rsidRDefault="00AE0977" w:rsidP="00AE0977">
                    <w:pPr>
                      <w:rPr>
                        <w:lang w:val="en-US"/>
                      </w:rPr>
                    </w:pPr>
                    <w:r w:rsidRPr="00AE0977">
                      <w:rPr>
                        <w:lang w:val="en-US"/>
                      </w:rPr>
                      <w:t>"Top 10 Malware October 2019," CIS Center for Internet Security, October 2019. [Online]. Available: https://www.cisecurity.org/blog/top-10-malware-october-2019/. [Accessed 10 November 2019].</w:t>
                    </w:r>
                  </w:p>
                </w:tc>
              </w:tr>
              <w:tr w:rsidR="00AE0977" w:rsidRPr="00AE0977" w14:paraId="04BC9937" w14:textId="77777777" w:rsidTr="00AE0977">
                <w:trPr>
                  <w:tblCellSpacing w:w="15" w:type="dxa"/>
                </w:trPr>
                <w:tc>
                  <w:tcPr>
                    <w:tcW w:w="50" w:type="pct"/>
                    <w:hideMark/>
                  </w:tcPr>
                  <w:p w14:paraId="31F3B759" w14:textId="77777777" w:rsidR="00AE0977" w:rsidRPr="00AE0977" w:rsidRDefault="00AE0977" w:rsidP="00AE0977">
                    <w:pPr>
                      <w:rPr>
                        <w:lang w:val="en-US"/>
                      </w:rPr>
                    </w:pPr>
                    <w:r w:rsidRPr="00AE0977">
                      <w:rPr>
                        <w:lang w:val="en-US"/>
                      </w:rPr>
                      <w:t xml:space="preserve">[17] </w:t>
                    </w:r>
                  </w:p>
                </w:tc>
                <w:tc>
                  <w:tcPr>
                    <w:tcW w:w="0" w:type="auto"/>
                    <w:hideMark/>
                  </w:tcPr>
                  <w:p w14:paraId="6DCDA194" w14:textId="77777777" w:rsidR="00AE0977" w:rsidRPr="00AE0977" w:rsidRDefault="00AE0977" w:rsidP="00AE0977">
                    <w:pPr>
                      <w:rPr>
                        <w:lang w:val="en-US"/>
                      </w:rPr>
                    </w:pPr>
                    <w:r w:rsidRPr="00AE0977">
                      <w:rPr>
                        <w:lang w:val="en-US"/>
                      </w:rPr>
                      <w:t>"7 Warning signs of malware infection," TechAdvisory.org, 29 March 2016. [Online]. Available: https://www.techadvisory.org/2016/03/7-warning-signs-of-malware-infection/. [Accessed 30 November 2019].</w:t>
                    </w:r>
                  </w:p>
                </w:tc>
              </w:tr>
              <w:tr w:rsidR="00AE0977" w:rsidRPr="00AE0977" w14:paraId="2CBCE62C" w14:textId="77777777" w:rsidTr="00AE0977">
                <w:trPr>
                  <w:tblCellSpacing w:w="15" w:type="dxa"/>
                </w:trPr>
                <w:tc>
                  <w:tcPr>
                    <w:tcW w:w="50" w:type="pct"/>
                    <w:hideMark/>
                  </w:tcPr>
                  <w:p w14:paraId="524E7C91" w14:textId="77777777" w:rsidR="00AE0977" w:rsidRPr="00AE0977" w:rsidRDefault="00AE0977" w:rsidP="00AE0977">
                    <w:pPr>
                      <w:rPr>
                        <w:lang w:val="en-US"/>
                      </w:rPr>
                    </w:pPr>
                    <w:r w:rsidRPr="00AE0977">
                      <w:rPr>
                        <w:lang w:val="en-US"/>
                      </w:rPr>
                      <w:t xml:space="preserve">[18] </w:t>
                    </w:r>
                  </w:p>
                </w:tc>
                <w:tc>
                  <w:tcPr>
                    <w:tcW w:w="0" w:type="auto"/>
                    <w:hideMark/>
                  </w:tcPr>
                  <w:p w14:paraId="280D9940" w14:textId="77777777" w:rsidR="00AE0977" w:rsidRPr="00AE0977" w:rsidRDefault="00AE0977" w:rsidP="00AE0977">
                    <w:pPr>
                      <w:rPr>
                        <w:lang w:val="en-US"/>
                      </w:rPr>
                    </w:pPr>
                    <w:r w:rsidRPr="00AE0977">
                      <w:rPr>
                        <w:lang w:val="en-US"/>
                      </w:rPr>
                      <w:t>"How to Avoid Malicious Files with Double Extensions," Bitdefender, 30 August 2018. [Online]. Available: https://www.bitdefender.com/blog/consumer/avoid-malicious-files-double-extensions/. [Accessed 1 December 2019].</w:t>
                    </w:r>
                  </w:p>
                </w:tc>
              </w:tr>
              <w:tr w:rsidR="00AE0977" w:rsidRPr="00AE0977" w14:paraId="7E97DBAB" w14:textId="77777777" w:rsidTr="00AE0977">
                <w:trPr>
                  <w:tblCellSpacing w:w="15" w:type="dxa"/>
                </w:trPr>
                <w:tc>
                  <w:tcPr>
                    <w:tcW w:w="50" w:type="pct"/>
                    <w:hideMark/>
                  </w:tcPr>
                  <w:p w14:paraId="65D6E91E" w14:textId="77777777" w:rsidR="00AE0977" w:rsidRPr="00AE0977" w:rsidRDefault="00AE0977" w:rsidP="00AE0977">
                    <w:pPr>
                      <w:rPr>
                        <w:lang w:val="en-US"/>
                      </w:rPr>
                    </w:pPr>
                    <w:r w:rsidRPr="00AE0977">
                      <w:rPr>
                        <w:lang w:val="en-US"/>
                      </w:rPr>
                      <w:t xml:space="preserve">[19] </w:t>
                    </w:r>
                  </w:p>
                </w:tc>
                <w:tc>
                  <w:tcPr>
                    <w:tcW w:w="0" w:type="auto"/>
                    <w:hideMark/>
                  </w:tcPr>
                  <w:p w14:paraId="00BA1A84" w14:textId="77777777" w:rsidR="00AE0977" w:rsidRPr="00AE0977" w:rsidRDefault="00AE0977" w:rsidP="00AE0977">
                    <w:pPr>
                      <w:rPr>
                        <w:lang w:val="en-US"/>
                      </w:rPr>
                    </w:pPr>
                    <w:r w:rsidRPr="00AE0977">
                      <w:rPr>
                        <w:lang w:val="en-US"/>
                      </w:rPr>
                      <w:t>"Frequently Asked Questions - Ransomware," Berkeley Information Security Office, [Online]. Available: https://security.berkeley.edu/faq/ransomware/. [Accessed 30 November 2019].</w:t>
                    </w:r>
                  </w:p>
                </w:tc>
              </w:tr>
              <w:tr w:rsidR="00AE0977" w:rsidRPr="00AE0977" w14:paraId="4E641AA6" w14:textId="77777777" w:rsidTr="00AE0977">
                <w:trPr>
                  <w:tblCellSpacing w:w="15" w:type="dxa"/>
                </w:trPr>
                <w:tc>
                  <w:tcPr>
                    <w:tcW w:w="50" w:type="pct"/>
                    <w:hideMark/>
                  </w:tcPr>
                  <w:p w14:paraId="22D32549" w14:textId="77777777" w:rsidR="00AE0977" w:rsidRPr="00AE0977" w:rsidRDefault="00AE0977" w:rsidP="00AE0977">
                    <w:pPr>
                      <w:rPr>
                        <w:lang w:val="en-US"/>
                      </w:rPr>
                    </w:pPr>
                    <w:r w:rsidRPr="00AE0977">
                      <w:rPr>
                        <w:lang w:val="en-US"/>
                      </w:rPr>
                      <w:t xml:space="preserve">[20] </w:t>
                    </w:r>
                  </w:p>
                </w:tc>
                <w:tc>
                  <w:tcPr>
                    <w:tcW w:w="0" w:type="auto"/>
                    <w:hideMark/>
                  </w:tcPr>
                  <w:p w14:paraId="194A31C5" w14:textId="77777777" w:rsidR="00AE0977" w:rsidRPr="00AE0977" w:rsidRDefault="00AE0977" w:rsidP="00AE0977">
                    <w:pPr>
                      <w:rPr>
                        <w:lang w:val="en-US"/>
                      </w:rPr>
                    </w:pPr>
                    <w:r w:rsidRPr="00AE0977">
                      <w:rPr>
                        <w:lang w:val="en-US"/>
                      </w:rPr>
                      <w:t>"Protecting Against Ransomware," Department of Homeland Security, 11 April 2019. [Online]. Available: https://www.us-cert.gov/ncas/tips/ST19-001. [Accessed 1 December 2019].</w:t>
                    </w:r>
                  </w:p>
                </w:tc>
              </w:tr>
              <w:tr w:rsidR="00AE0977" w:rsidRPr="00AE0977" w14:paraId="0CE51994" w14:textId="77777777" w:rsidTr="00AE0977">
                <w:trPr>
                  <w:tblCellSpacing w:w="15" w:type="dxa"/>
                </w:trPr>
                <w:tc>
                  <w:tcPr>
                    <w:tcW w:w="50" w:type="pct"/>
                    <w:hideMark/>
                  </w:tcPr>
                  <w:p w14:paraId="715F221A" w14:textId="77777777" w:rsidR="00AE0977" w:rsidRPr="00AE0977" w:rsidRDefault="00AE0977" w:rsidP="00AE0977">
                    <w:pPr>
                      <w:rPr>
                        <w:lang w:val="en-US"/>
                      </w:rPr>
                    </w:pPr>
                    <w:r w:rsidRPr="00AE0977">
                      <w:rPr>
                        <w:lang w:val="en-US"/>
                      </w:rPr>
                      <w:t xml:space="preserve">[21] </w:t>
                    </w:r>
                  </w:p>
                </w:tc>
                <w:tc>
                  <w:tcPr>
                    <w:tcW w:w="0" w:type="auto"/>
                    <w:hideMark/>
                  </w:tcPr>
                  <w:p w14:paraId="69AC2A71" w14:textId="77777777" w:rsidR="00AE0977" w:rsidRPr="00AE0977" w:rsidRDefault="00AE0977" w:rsidP="00AE0977">
                    <w:pPr>
                      <w:rPr>
                        <w:lang w:val="en-US"/>
                      </w:rPr>
                    </w:pPr>
                    <w:r w:rsidRPr="00AE0977">
                      <w:rPr>
                        <w:lang w:val="en-US"/>
                      </w:rPr>
                      <w:t>"Protecting your organisation from ransomware," NCSC, 20 November 2018. [Online]. Available: https://www.ncsc.gov.uk/guidance/protecting-your-organisation-ransomware. [Accessed 1 December 2019].</w:t>
                    </w:r>
                  </w:p>
                </w:tc>
              </w:tr>
              <w:tr w:rsidR="00AE0977" w:rsidRPr="00AE0977" w14:paraId="3781F9CC" w14:textId="77777777" w:rsidTr="00AE0977">
                <w:trPr>
                  <w:tblCellSpacing w:w="15" w:type="dxa"/>
                </w:trPr>
                <w:tc>
                  <w:tcPr>
                    <w:tcW w:w="50" w:type="pct"/>
                    <w:hideMark/>
                  </w:tcPr>
                  <w:p w14:paraId="4C130527" w14:textId="77777777" w:rsidR="00AE0977" w:rsidRPr="00AE0977" w:rsidRDefault="00AE0977" w:rsidP="00AE0977">
                    <w:pPr>
                      <w:rPr>
                        <w:lang w:val="en-US"/>
                      </w:rPr>
                    </w:pPr>
                    <w:r w:rsidRPr="00AE0977">
                      <w:rPr>
                        <w:lang w:val="en-US"/>
                      </w:rPr>
                      <w:t xml:space="preserve">[22] </w:t>
                    </w:r>
                  </w:p>
                </w:tc>
                <w:tc>
                  <w:tcPr>
                    <w:tcW w:w="0" w:type="auto"/>
                    <w:hideMark/>
                  </w:tcPr>
                  <w:p w14:paraId="10B98076" w14:textId="77777777" w:rsidR="00AE0977" w:rsidRPr="00AE0977" w:rsidRDefault="00AE0977" w:rsidP="00AE0977">
                    <w:pPr>
                      <w:rPr>
                        <w:lang w:val="en-US"/>
                      </w:rPr>
                    </w:pPr>
                    <w:r w:rsidRPr="00AE0977">
                      <w:rPr>
                        <w:lang w:val="en-US"/>
                      </w:rPr>
                      <w:t>"Crypto Ransomware," Deptartment of Homeland Security, 30 September 2016. [Online]. Available: https://www.us-cert.gov/ncas/alerts/TA14-295A. [Accessed 1 December 2019].</w:t>
                    </w:r>
                  </w:p>
                </w:tc>
              </w:tr>
              <w:tr w:rsidR="00AE0977" w:rsidRPr="00AE0977" w14:paraId="1B6176CA" w14:textId="77777777" w:rsidTr="00AE0977">
                <w:trPr>
                  <w:tblCellSpacing w:w="15" w:type="dxa"/>
                </w:trPr>
                <w:tc>
                  <w:tcPr>
                    <w:tcW w:w="50" w:type="pct"/>
                    <w:hideMark/>
                  </w:tcPr>
                  <w:p w14:paraId="1058D32A" w14:textId="77777777" w:rsidR="00AE0977" w:rsidRPr="00AE0977" w:rsidRDefault="00AE0977" w:rsidP="00AE0977">
                    <w:pPr>
                      <w:rPr>
                        <w:lang w:val="en-US"/>
                      </w:rPr>
                    </w:pPr>
                    <w:r w:rsidRPr="00AE0977">
                      <w:rPr>
                        <w:lang w:val="en-US"/>
                      </w:rPr>
                      <w:t xml:space="preserve">[23] </w:t>
                    </w:r>
                  </w:p>
                </w:tc>
                <w:tc>
                  <w:tcPr>
                    <w:tcW w:w="0" w:type="auto"/>
                    <w:hideMark/>
                  </w:tcPr>
                  <w:p w14:paraId="3AA9B3BF" w14:textId="77777777" w:rsidR="00AE0977" w:rsidRPr="00AE0977" w:rsidRDefault="00AE0977" w:rsidP="00AE0977">
                    <w:pPr>
                      <w:rPr>
                        <w:lang w:val="en-US"/>
                      </w:rPr>
                    </w:pPr>
                    <w:r w:rsidRPr="00AE0977">
                      <w:rPr>
                        <w:lang w:val="en-US"/>
                      </w:rPr>
                      <w:t>S. Morgan, "Ransomware damage costs predicted to hit $11.5B by 2019," CSO, 20 November 2017. [Online]. Available: https://www.csoonline.com/article/3237674/ransomware-damage-costs-predicted-to-hit-115b-by-2019.html. [Accessed 15 November 2019].</w:t>
                    </w:r>
                  </w:p>
                </w:tc>
              </w:tr>
              <w:tr w:rsidR="00AE0977" w:rsidRPr="00AE0977" w14:paraId="5380932F" w14:textId="77777777" w:rsidTr="00AE0977">
                <w:trPr>
                  <w:tblCellSpacing w:w="15" w:type="dxa"/>
                </w:trPr>
                <w:tc>
                  <w:tcPr>
                    <w:tcW w:w="50" w:type="pct"/>
                    <w:hideMark/>
                  </w:tcPr>
                  <w:p w14:paraId="0516D30B" w14:textId="77777777" w:rsidR="00AE0977" w:rsidRPr="00AE0977" w:rsidRDefault="00AE0977" w:rsidP="00AE0977">
                    <w:pPr>
                      <w:rPr>
                        <w:lang w:val="en-US"/>
                      </w:rPr>
                    </w:pPr>
                    <w:r w:rsidRPr="00AE0977">
                      <w:rPr>
                        <w:lang w:val="en-US"/>
                      </w:rPr>
                      <w:t xml:space="preserve">[24] </w:t>
                    </w:r>
                  </w:p>
                </w:tc>
                <w:tc>
                  <w:tcPr>
                    <w:tcW w:w="0" w:type="auto"/>
                    <w:hideMark/>
                  </w:tcPr>
                  <w:p w14:paraId="57AAEE30" w14:textId="77777777" w:rsidR="00AE0977" w:rsidRPr="00AE0977" w:rsidRDefault="00AE0977" w:rsidP="00AE0977">
                    <w:pPr>
                      <w:rPr>
                        <w:lang w:val="en-US"/>
                      </w:rPr>
                    </w:pPr>
                    <w:r w:rsidRPr="00AE0977">
                      <w:rPr>
                        <w:lang w:val="en-US"/>
                      </w:rPr>
                      <w:t>J. D. Groot, "A History of Ransomware Attacks: The Biggest and Worst Ransomware Attacks of All Time," Digital Guardian, 24 October 2019. [Online]. Available: https://digitalguardian.com/blog/history-ransomware-attacks-biggest-and-worst-ransomware-attacks-all-time. [Accessed 30 November 2019].</w:t>
                    </w:r>
                  </w:p>
                </w:tc>
              </w:tr>
              <w:tr w:rsidR="00AE0977" w:rsidRPr="00AE0977" w14:paraId="52731A72" w14:textId="77777777" w:rsidTr="00AE0977">
                <w:trPr>
                  <w:tblCellSpacing w:w="15" w:type="dxa"/>
                </w:trPr>
                <w:tc>
                  <w:tcPr>
                    <w:tcW w:w="50" w:type="pct"/>
                    <w:hideMark/>
                  </w:tcPr>
                  <w:p w14:paraId="069B538F" w14:textId="77777777" w:rsidR="00AE0977" w:rsidRPr="00AE0977" w:rsidRDefault="00AE0977" w:rsidP="00AE0977">
                    <w:pPr>
                      <w:rPr>
                        <w:lang w:val="en-US"/>
                      </w:rPr>
                    </w:pPr>
                    <w:r w:rsidRPr="00AE0977">
                      <w:rPr>
                        <w:lang w:val="en-US"/>
                      </w:rPr>
                      <w:t xml:space="preserve">[25] </w:t>
                    </w:r>
                  </w:p>
                </w:tc>
                <w:tc>
                  <w:tcPr>
                    <w:tcW w:w="0" w:type="auto"/>
                    <w:hideMark/>
                  </w:tcPr>
                  <w:p w14:paraId="0FE1547E" w14:textId="77777777" w:rsidR="00AE0977" w:rsidRPr="00AE0977" w:rsidRDefault="00AE0977" w:rsidP="00AE0977">
                    <w:pPr>
                      <w:rPr>
                        <w:lang w:val="en-US"/>
                      </w:rPr>
                    </w:pPr>
                    <w:r w:rsidRPr="00AE0977">
                      <w:rPr>
                        <w:lang w:val="en-US"/>
                      </w:rPr>
                      <w:t>"Can Macs get ransomware and how to stop a ransomware attack," MacWorld, [Online]. Available: https://www.macworld.co.uk/how-to/mac/ransomware-3659100/. [Accessed 30 November 2019].</w:t>
                    </w:r>
                  </w:p>
                </w:tc>
              </w:tr>
              <w:tr w:rsidR="00AE0977" w:rsidRPr="00AE0977" w14:paraId="62ABBD18" w14:textId="77777777" w:rsidTr="00AE0977">
                <w:trPr>
                  <w:tblCellSpacing w:w="15" w:type="dxa"/>
                </w:trPr>
                <w:tc>
                  <w:tcPr>
                    <w:tcW w:w="50" w:type="pct"/>
                    <w:hideMark/>
                  </w:tcPr>
                  <w:p w14:paraId="24CA7BDB" w14:textId="77777777" w:rsidR="00AE0977" w:rsidRPr="00AE0977" w:rsidRDefault="00AE0977" w:rsidP="00AE0977">
                    <w:pPr>
                      <w:rPr>
                        <w:lang w:val="en-US"/>
                      </w:rPr>
                    </w:pPr>
                    <w:r w:rsidRPr="00AE0977">
                      <w:rPr>
                        <w:lang w:val="en-US"/>
                      </w:rPr>
                      <w:t xml:space="preserve">[26] </w:t>
                    </w:r>
                  </w:p>
                </w:tc>
                <w:tc>
                  <w:tcPr>
                    <w:tcW w:w="0" w:type="auto"/>
                    <w:hideMark/>
                  </w:tcPr>
                  <w:p w14:paraId="06FE3E61" w14:textId="77777777" w:rsidR="00AE0977" w:rsidRPr="00AE0977" w:rsidRDefault="00AE0977" w:rsidP="00AE0977">
                    <w:pPr>
                      <w:rPr>
                        <w:lang w:val="en-US"/>
                      </w:rPr>
                    </w:pPr>
                    <w:r w:rsidRPr="00AE0977">
                      <w:rPr>
                        <w:lang w:val="en-US"/>
                      </w:rPr>
                      <w:t>"How Endpoint Solutions Can Protect Businesses Against Ransomware," Trend Micro, 18 July 2016. [Online]. Available: https://blog.trendmicro.com/trendlabs-security-intelligence/how-endpoint-solutions-can-protect-businesses-against-ransomware/#gallery-1. [Accessed 30 November 2019].</w:t>
                    </w:r>
                  </w:p>
                </w:tc>
              </w:tr>
              <w:tr w:rsidR="00AE0977" w:rsidRPr="00AE0977" w14:paraId="0D20821F" w14:textId="77777777" w:rsidTr="00AE0977">
                <w:trPr>
                  <w:tblCellSpacing w:w="15" w:type="dxa"/>
                </w:trPr>
                <w:tc>
                  <w:tcPr>
                    <w:tcW w:w="50" w:type="pct"/>
                    <w:hideMark/>
                  </w:tcPr>
                  <w:p w14:paraId="718221D9" w14:textId="77777777" w:rsidR="00AE0977" w:rsidRPr="00AE0977" w:rsidRDefault="00AE0977" w:rsidP="00AE0977">
                    <w:pPr>
                      <w:rPr>
                        <w:lang w:val="en-US"/>
                      </w:rPr>
                    </w:pPr>
                    <w:r w:rsidRPr="00AE0977">
                      <w:rPr>
                        <w:lang w:val="en-US"/>
                      </w:rPr>
                      <w:t xml:space="preserve">[27] </w:t>
                    </w:r>
                  </w:p>
                </w:tc>
                <w:tc>
                  <w:tcPr>
                    <w:tcW w:w="0" w:type="auto"/>
                    <w:hideMark/>
                  </w:tcPr>
                  <w:p w14:paraId="285983C2" w14:textId="77777777" w:rsidR="00AE0977" w:rsidRPr="00AE0977" w:rsidRDefault="00AE0977" w:rsidP="00AE0977">
                    <w:pPr>
                      <w:rPr>
                        <w:lang w:val="en-US"/>
                      </w:rPr>
                    </w:pPr>
                    <w:r w:rsidRPr="00AE0977">
                      <w:rPr>
                        <w:lang w:val="en-US"/>
                      </w:rPr>
                      <w:t xml:space="preserve">P. P. (. A. J. O. (. Architect), "Businesses Held for Ransom: TorrentLocker and CryptoWall Change Tactics," [Online]. Available: </w:t>
                    </w:r>
                    <w:r w:rsidRPr="00AE0977">
                      <w:rPr>
                        <w:lang w:val="en-US"/>
                      </w:rPr>
                      <w:lastRenderedPageBreak/>
                      <w:t>https://blog.trendmicro.com/trendlabs-security-intelligence/businesses-held-for-ransom-torrentlocker-and-cryptowall-change-tactics/ .</w:t>
                    </w:r>
                  </w:p>
                </w:tc>
              </w:tr>
              <w:tr w:rsidR="00AE0977" w:rsidRPr="00AE0977" w14:paraId="516510F0" w14:textId="77777777" w:rsidTr="00AE0977">
                <w:trPr>
                  <w:tblCellSpacing w:w="15" w:type="dxa"/>
                </w:trPr>
                <w:tc>
                  <w:tcPr>
                    <w:tcW w:w="50" w:type="pct"/>
                    <w:hideMark/>
                  </w:tcPr>
                  <w:p w14:paraId="332C8E2B" w14:textId="77777777" w:rsidR="00AE0977" w:rsidRPr="00AE0977" w:rsidRDefault="00AE0977" w:rsidP="00AE0977">
                    <w:pPr>
                      <w:rPr>
                        <w:lang w:val="en-US"/>
                      </w:rPr>
                    </w:pPr>
                    <w:r w:rsidRPr="00AE0977">
                      <w:rPr>
                        <w:lang w:val="en-US"/>
                      </w:rPr>
                      <w:lastRenderedPageBreak/>
                      <w:t xml:space="preserve">[28] </w:t>
                    </w:r>
                  </w:p>
                </w:tc>
                <w:tc>
                  <w:tcPr>
                    <w:tcW w:w="0" w:type="auto"/>
                    <w:hideMark/>
                  </w:tcPr>
                  <w:p w14:paraId="4F56D638" w14:textId="77777777" w:rsidR="00AE0977" w:rsidRPr="00AE0977" w:rsidRDefault="00AE0977" w:rsidP="00AE0977">
                    <w:pPr>
                      <w:rPr>
                        <w:lang w:val="en-US"/>
                      </w:rPr>
                    </w:pPr>
                    <w:r w:rsidRPr="00AE0977">
                      <w:rPr>
                        <w:lang w:val="en-US"/>
                      </w:rPr>
                      <w:t>"CryptoWall and HELP_DECRYPT Ransomware Information Guide and FAQ," Bleeping Computer, July 2014. [Online]. Available: https://www.bleepingcomputer.com/virus-removal/cryptowall-ransomware-information#ransom. [Accessed 1 December 2010].</w:t>
                    </w:r>
                  </w:p>
                </w:tc>
              </w:tr>
              <w:tr w:rsidR="00AE0977" w:rsidRPr="00AE0977" w14:paraId="727AA8AF" w14:textId="77777777" w:rsidTr="00AE0977">
                <w:trPr>
                  <w:tblCellSpacing w:w="15" w:type="dxa"/>
                </w:trPr>
                <w:tc>
                  <w:tcPr>
                    <w:tcW w:w="50" w:type="pct"/>
                    <w:hideMark/>
                  </w:tcPr>
                  <w:p w14:paraId="2D47A4ED" w14:textId="77777777" w:rsidR="00AE0977" w:rsidRPr="00AE0977" w:rsidRDefault="00AE0977" w:rsidP="00AE0977">
                    <w:pPr>
                      <w:rPr>
                        <w:lang w:val="en-US"/>
                      </w:rPr>
                    </w:pPr>
                    <w:r w:rsidRPr="00AE0977">
                      <w:rPr>
                        <w:lang w:val="en-US"/>
                      </w:rPr>
                      <w:t xml:space="preserve">[29] </w:t>
                    </w:r>
                  </w:p>
                </w:tc>
                <w:tc>
                  <w:tcPr>
                    <w:tcW w:w="0" w:type="auto"/>
                    <w:hideMark/>
                  </w:tcPr>
                  <w:p w14:paraId="308ED47E" w14:textId="77777777" w:rsidR="00AE0977" w:rsidRPr="00AE0977" w:rsidRDefault="00AE0977" w:rsidP="00AE0977">
                    <w:pPr>
                      <w:rPr>
                        <w:lang w:val="en-US"/>
                      </w:rPr>
                    </w:pPr>
                    <w:r w:rsidRPr="00AE0977">
                      <w:rPr>
                        <w:lang w:val="en-US"/>
                      </w:rPr>
                      <w:t>"Mitigating malware," NCSC, 8 February 2018. [Online]. Available: https://www.ncsc.gov.uk/guidance/mitigating-malware#section_1. [Accessed 30 November 2019].</w:t>
                    </w:r>
                  </w:p>
                </w:tc>
              </w:tr>
              <w:tr w:rsidR="00AE0977" w:rsidRPr="00AE0977" w14:paraId="5174C39F" w14:textId="77777777" w:rsidTr="00AE0977">
                <w:trPr>
                  <w:tblCellSpacing w:w="15" w:type="dxa"/>
                </w:trPr>
                <w:tc>
                  <w:tcPr>
                    <w:tcW w:w="50" w:type="pct"/>
                    <w:hideMark/>
                  </w:tcPr>
                  <w:p w14:paraId="66A62347" w14:textId="77777777" w:rsidR="00AE0977" w:rsidRPr="00AE0977" w:rsidRDefault="00AE0977" w:rsidP="00AE0977">
                    <w:pPr>
                      <w:rPr>
                        <w:lang w:val="en-US"/>
                      </w:rPr>
                    </w:pPr>
                    <w:r w:rsidRPr="00AE0977">
                      <w:rPr>
                        <w:lang w:val="en-US"/>
                      </w:rPr>
                      <w:t xml:space="preserve">[30] </w:t>
                    </w:r>
                  </w:p>
                </w:tc>
                <w:tc>
                  <w:tcPr>
                    <w:tcW w:w="0" w:type="auto"/>
                    <w:hideMark/>
                  </w:tcPr>
                  <w:p w14:paraId="0EA4559B" w14:textId="77777777" w:rsidR="00AE0977" w:rsidRPr="00AE0977" w:rsidRDefault="00AE0977" w:rsidP="00AE0977">
                    <w:pPr>
                      <w:rPr>
                        <w:lang w:val="en-US"/>
                      </w:rPr>
                    </w:pPr>
                    <w:r w:rsidRPr="00AE0977">
                      <w:rPr>
                        <w:lang w:val="en-US"/>
                      </w:rPr>
                      <w:t>J. Petters, "The State of CryptoWall in 2018," Varonis , 6 January 2018. [Online]. Available: https://www.varonis.com/blog/cryptowall/. [Accessed 30 November 2019].</w:t>
                    </w:r>
                  </w:p>
                </w:tc>
              </w:tr>
              <w:tr w:rsidR="00AE0977" w:rsidRPr="00AE0977" w14:paraId="1F429F51" w14:textId="77777777" w:rsidTr="00AE0977">
                <w:trPr>
                  <w:tblCellSpacing w:w="15" w:type="dxa"/>
                </w:trPr>
                <w:tc>
                  <w:tcPr>
                    <w:tcW w:w="50" w:type="pct"/>
                    <w:hideMark/>
                  </w:tcPr>
                  <w:p w14:paraId="078179F7" w14:textId="77777777" w:rsidR="00AE0977" w:rsidRPr="00AE0977" w:rsidRDefault="00AE0977" w:rsidP="00AE0977">
                    <w:pPr>
                      <w:rPr>
                        <w:lang w:val="en-US"/>
                      </w:rPr>
                    </w:pPr>
                    <w:r w:rsidRPr="00AE0977">
                      <w:rPr>
                        <w:lang w:val="en-US"/>
                      </w:rPr>
                      <w:t xml:space="preserve">[31] </w:t>
                    </w:r>
                  </w:p>
                </w:tc>
                <w:tc>
                  <w:tcPr>
                    <w:tcW w:w="0" w:type="auto"/>
                    <w:hideMark/>
                  </w:tcPr>
                  <w:p w14:paraId="0D30ABFC" w14:textId="77777777" w:rsidR="00AE0977" w:rsidRPr="00AE0977" w:rsidRDefault="00AE0977" w:rsidP="00AE0977">
                    <w:pPr>
                      <w:rPr>
                        <w:lang w:val="en-US"/>
                      </w:rPr>
                    </w:pPr>
                    <w:r w:rsidRPr="00AE0977">
                      <w:rPr>
                        <w:lang w:val="en-US"/>
                      </w:rPr>
                      <w:t>P. Pajares and J. Oliver, "Businesses Held for Ransom: TorrentLocker and CryptoWall Change Tactics," 22 September 2015. [Online]. Available: https://blog.trendmicro.com/trendlabs-security-intelligence/businesses-held-for-ransom-torrentlocker-and-cryptowall-change-tactics/. [Accessed 30 November 2019].</w:t>
                    </w:r>
                  </w:p>
                </w:tc>
              </w:tr>
            </w:tbl>
            <w:p w14:paraId="59E6A5D0" w14:textId="77777777" w:rsidR="00AE0977" w:rsidRPr="00AE0977" w:rsidRDefault="00AE0977" w:rsidP="00AE0977"/>
            <w:p w14:paraId="00741008" w14:textId="77777777" w:rsidR="00AE0977" w:rsidRPr="00AE0977" w:rsidRDefault="00AE0977" w:rsidP="00AE0977">
              <w:r w:rsidRPr="00AE0977">
                <w:fldChar w:fldCharType="end"/>
              </w:r>
            </w:p>
          </w:sdtContent>
        </w:sdt>
      </w:sdtContent>
    </w:sdt>
    <w:p w14:paraId="7F97B2DB" w14:textId="77777777" w:rsidR="00AE0977" w:rsidRPr="00AE0977" w:rsidRDefault="00AE0977" w:rsidP="00AE0977"/>
    <w:p w14:paraId="79B5855A" w14:textId="77777777" w:rsidR="00AE0977" w:rsidRPr="00AE0977" w:rsidRDefault="00AE0977" w:rsidP="00460931">
      <w:pPr>
        <w:numPr>
          <w:ilvl w:val="0"/>
          <w:numId w:val="52"/>
        </w:numPr>
        <w:rPr>
          <w:lang w:val="en-US"/>
        </w:rPr>
      </w:pPr>
      <w:bookmarkStart w:id="72" w:name="_Toc29244588"/>
      <w:r w:rsidRPr="00AE0977">
        <w:rPr>
          <w:lang w:val="en-US"/>
        </w:rPr>
        <w:t>Bibliography</w:t>
      </w:r>
      <w:bookmarkEnd w:id="72"/>
    </w:p>
    <w:p w14:paraId="43C9B492" w14:textId="77777777" w:rsidR="00AE0977" w:rsidRPr="00AE0977" w:rsidRDefault="00AE0977" w:rsidP="00AE0977">
      <w:r w:rsidRPr="00AE0977">
        <w:t xml:space="preserve">Best Practices for Continuity of Operations (Handling Destructive Malware) </w:t>
      </w:r>
      <w:hyperlink r:id="rId37" w:history="1">
        <w:r w:rsidRPr="00AE0977">
          <w:rPr>
            <w:rStyle w:val="Hyperlink"/>
          </w:rPr>
          <w:t>https://www.us-cert.gov/ics/tips/ICS-TIP-15-022-01</w:t>
        </w:r>
      </w:hyperlink>
    </w:p>
    <w:p w14:paraId="2C212E04" w14:textId="77777777" w:rsidR="00AE0977" w:rsidRPr="00AE0977" w:rsidRDefault="00AE0977" w:rsidP="00AE0977">
      <w:r w:rsidRPr="00AE0977">
        <w:t xml:space="preserve">The Diamond Model of Intrusion Analysis </w:t>
      </w:r>
      <w:hyperlink r:id="rId38" w:history="1">
        <w:r w:rsidRPr="00AE0977">
          <w:rPr>
            <w:rStyle w:val="Hyperlink"/>
          </w:rPr>
          <w:t>http://www.activeresponse.org/wp-content/uploads/2013/07/diamond.pdf</w:t>
        </w:r>
      </w:hyperlink>
      <w:r w:rsidRPr="00AE0977">
        <w:t xml:space="preserve"> </w:t>
      </w:r>
    </w:p>
    <w:p w14:paraId="0FEF154A" w14:textId="77777777" w:rsidR="00AE0977" w:rsidRPr="00AE0977" w:rsidRDefault="00AE0977" w:rsidP="00AE0977">
      <w:r w:rsidRPr="00AE0977">
        <w:t xml:space="preserve">The Basics of Cloud Computing </w:t>
      </w:r>
      <w:hyperlink r:id="rId39" w:history="1">
        <w:r w:rsidRPr="00AE0977">
          <w:rPr>
            <w:rStyle w:val="Hyperlink"/>
          </w:rPr>
          <w:t>https://www.us-cert.gov/sites/default/files/publications/USCERT-CloudComputingHuthCebula.pdf</w:t>
        </w:r>
      </w:hyperlink>
      <w:r w:rsidRPr="00AE0977">
        <w:t xml:space="preserve"> </w:t>
      </w:r>
    </w:p>
    <w:p w14:paraId="62107672" w14:textId="77777777" w:rsidR="00AE0977" w:rsidRPr="00AE0977" w:rsidRDefault="00AE0977" w:rsidP="00AE0977">
      <w:r w:rsidRPr="00AE0977">
        <w:t xml:space="preserve">The basics of ISO 22301 </w:t>
      </w:r>
      <w:hyperlink r:id="rId40" w:history="1">
        <w:r w:rsidRPr="00AE0977">
          <w:rPr>
            <w:rStyle w:val="Hyperlink"/>
          </w:rPr>
          <w:t>https://advisera.com/27001academy/what-is-iso-22301/?icn=free-what-is-iso-22301&amp;ici=top-what-is-iso-22301-txt</w:t>
        </w:r>
      </w:hyperlink>
    </w:p>
    <w:p w14:paraId="2C9CE6F4" w14:textId="77777777" w:rsidR="00AE0977" w:rsidRPr="00AE0977" w:rsidRDefault="00AE0977" w:rsidP="00AE0977"/>
    <w:p w14:paraId="1A54FBEE" w14:textId="77777777" w:rsidR="00AE0977" w:rsidRPr="00AE0977" w:rsidRDefault="00AE0977" w:rsidP="00460931">
      <w:pPr>
        <w:numPr>
          <w:ilvl w:val="0"/>
          <w:numId w:val="52"/>
        </w:numPr>
        <w:rPr>
          <w:lang w:val="en-US"/>
        </w:rPr>
      </w:pPr>
      <w:bookmarkStart w:id="73" w:name="_Toc29244589"/>
      <w:r w:rsidRPr="00AE0977">
        <w:rPr>
          <w:lang w:val="en-US"/>
        </w:rPr>
        <w:t>Appendices</w:t>
      </w:r>
      <w:bookmarkEnd w:id="73"/>
    </w:p>
    <w:p w14:paraId="49519268" w14:textId="77777777" w:rsidR="00AE0977" w:rsidRPr="00AE0977" w:rsidRDefault="00AE0977" w:rsidP="00AE0977"/>
    <w:p w14:paraId="596A7B6B" w14:textId="77777777" w:rsidR="00AE0977" w:rsidRPr="00AE0977" w:rsidRDefault="00AE0977" w:rsidP="00AE0977"/>
    <w:p w14:paraId="650D9754" w14:textId="77777777" w:rsidR="00AE0977" w:rsidRPr="00AE0977" w:rsidRDefault="00AE0977" w:rsidP="00AE0977"/>
    <w:p w14:paraId="55735B17" w14:textId="77777777" w:rsidR="00AE0977" w:rsidRPr="00AE0977" w:rsidRDefault="00AE0977" w:rsidP="00AE0977">
      <w:r w:rsidRPr="00AE0977">
        <w:t xml:space="preserve">Appendix 1 – List of file types vulnerable to cryptowall ransomware attacks </w:t>
      </w:r>
      <w:sdt>
        <w:sdtPr>
          <w:id w:val="-1729144020"/>
          <w:citation/>
        </w:sdtPr>
        <w:sdtContent>
          <w:r w:rsidRPr="00AE0977">
            <w:fldChar w:fldCharType="begin"/>
          </w:r>
          <w:r w:rsidRPr="00AE0977">
            <w:instrText xml:space="preserve"> CITATION Jef18 \l 2057 </w:instrText>
          </w:r>
          <w:r w:rsidRPr="00AE0977">
            <w:fldChar w:fldCharType="separate"/>
          </w:r>
          <w:r w:rsidRPr="00AE0977">
            <w:t>[29]</w:t>
          </w:r>
          <w:r w:rsidRPr="00AE0977">
            <w:fldChar w:fldCharType="end"/>
          </w:r>
        </w:sdtContent>
      </w:sdt>
    </w:p>
    <w:p w14:paraId="457A5892" w14:textId="77777777" w:rsidR="00AE0977" w:rsidRPr="00AE0977" w:rsidRDefault="00AE0977" w:rsidP="00AE0977">
      <w:r w:rsidRPr="00AE0977">
        <w:rPr>
          <w:noProof/>
        </w:rPr>
        <w:lastRenderedPageBreak/>
        <w:drawing>
          <wp:inline distT="0" distB="0" distL="0" distR="0" wp14:anchorId="0C27A5EB" wp14:editId="6814DAA5">
            <wp:extent cx="5730875" cy="787654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7876540"/>
                    </a:xfrm>
                    <a:prstGeom prst="rect">
                      <a:avLst/>
                    </a:prstGeom>
                    <a:noFill/>
                  </pic:spPr>
                </pic:pic>
              </a:graphicData>
            </a:graphic>
          </wp:inline>
        </w:drawing>
      </w:r>
    </w:p>
    <w:p w14:paraId="01A4C35E" w14:textId="77777777" w:rsidR="00AE0977" w:rsidRPr="00AE0977" w:rsidRDefault="00AE0977" w:rsidP="00AE0977"/>
    <w:p w14:paraId="28E796F6" w14:textId="77777777" w:rsidR="00AE0977" w:rsidRPr="00AE0977" w:rsidRDefault="00AE0977" w:rsidP="00AE0977"/>
    <w:p w14:paraId="57971C7B" w14:textId="77777777" w:rsidR="00AE0977" w:rsidRPr="00AE0977" w:rsidRDefault="00AE0977" w:rsidP="00AE0977">
      <w:r w:rsidRPr="00AE0977">
        <w:t xml:space="preserve">Appendix 2 – examples of CryptoWall 4.0 phishing emails </w:t>
      </w:r>
      <w:sdt>
        <w:sdtPr>
          <w:id w:val="-665788417"/>
          <w:citation/>
        </w:sdtPr>
        <w:sdtContent>
          <w:r w:rsidRPr="00AE0977">
            <w:fldChar w:fldCharType="begin"/>
          </w:r>
          <w:r w:rsidRPr="00AE0977">
            <w:instrText xml:space="preserve"> CITATION Pau \l 2057 </w:instrText>
          </w:r>
          <w:r w:rsidRPr="00AE0977">
            <w:fldChar w:fldCharType="separate"/>
          </w:r>
          <w:r w:rsidRPr="00AE0977">
            <w:t>[27]</w:t>
          </w:r>
          <w:r w:rsidRPr="00AE0977">
            <w:fldChar w:fldCharType="end"/>
          </w:r>
        </w:sdtContent>
      </w:sdt>
    </w:p>
    <w:p w14:paraId="5B2C7A1A" w14:textId="77777777" w:rsidR="00AE0977" w:rsidRPr="00AE0977" w:rsidRDefault="00666356" w:rsidP="00AE0977">
      <w:r w:rsidRPr="00AE0977">
        <w:rPr>
          <w:noProof/>
        </w:rPr>
        <w:lastRenderedPageBreak/>
        <w:drawing>
          <wp:anchor distT="0" distB="0" distL="114300" distR="114300" simplePos="0" relativeHeight="251668480" behindDoc="1" locked="0" layoutInCell="1" allowOverlap="1" wp14:anchorId="0314E794" wp14:editId="5404C100">
            <wp:simplePos x="0" y="0"/>
            <wp:positionH relativeFrom="column">
              <wp:posOffset>2959100</wp:posOffset>
            </wp:positionH>
            <wp:positionV relativeFrom="paragraph">
              <wp:posOffset>0</wp:posOffset>
            </wp:positionV>
            <wp:extent cx="2676388" cy="2435860"/>
            <wp:effectExtent l="0" t="0" r="0" b="2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76388" cy="2435860"/>
                    </a:xfrm>
                    <a:prstGeom prst="rect">
                      <a:avLst/>
                    </a:prstGeom>
                    <a:noFill/>
                  </pic:spPr>
                </pic:pic>
              </a:graphicData>
            </a:graphic>
          </wp:anchor>
        </w:drawing>
      </w:r>
      <w:r w:rsidR="00AE0977" w:rsidRPr="00AE0977">
        <w:rPr>
          <w:noProof/>
        </w:rPr>
        <w:drawing>
          <wp:inline distT="0" distB="0" distL="0" distR="0" wp14:anchorId="556D0B98" wp14:editId="5362BAF5">
            <wp:extent cx="2859897" cy="23939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83189" cy="2413447"/>
                    </a:xfrm>
                    <a:prstGeom prst="rect">
                      <a:avLst/>
                    </a:prstGeom>
                    <a:noFill/>
                  </pic:spPr>
                </pic:pic>
              </a:graphicData>
            </a:graphic>
          </wp:inline>
        </w:drawing>
      </w:r>
    </w:p>
    <w:p w14:paraId="545530AE" w14:textId="77777777" w:rsidR="00AE0977" w:rsidRPr="00AE0977" w:rsidRDefault="00AE0977" w:rsidP="00AE0977"/>
    <w:p w14:paraId="63395901" w14:textId="77777777" w:rsidR="00AE0977" w:rsidRPr="00AE0977" w:rsidRDefault="00AE0977" w:rsidP="00AE0977">
      <w:r w:rsidRPr="00AE0977">
        <w:rPr>
          <w:noProof/>
        </w:rPr>
        <w:drawing>
          <wp:inline distT="0" distB="0" distL="0" distR="0" wp14:anchorId="0DAB22B2" wp14:editId="795ECA65">
            <wp:extent cx="2806700" cy="251914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17573" cy="2528900"/>
                    </a:xfrm>
                    <a:prstGeom prst="rect">
                      <a:avLst/>
                    </a:prstGeom>
                    <a:noFill/>
                  </pic:spPr>
                </pic:pic>
              </a:graphicData>
            </a:graphic>
          </wp:inline>
        </w:drawing>
      </w:r>
    </w:p>
    <w:p w14:paraId="2A185461" w14:textId="77777777" w:rsidR="00AE0977" w:rsidRPr="00AE0977" w:rsidRDefault="00AE0977" w:rsidP="00AE0977"/>
    <w:p w14:paraId="0269DEFD" w14:textId="77777777" w:rsidR="00AE0977" w:rsidRPr="00AE0977" w:rsidRDefault="00AE0977" w:rsidP="00AE0977">
      <w:r w:rsidRPr="00AE0977">
        <w:t xml:space="preserve">Appendix 3 – examples of landing pages of compromised websites </w:t>
      </w:r>
      <w:sdt>
        <w:sdtPr>
          <w:id w:val="807602218"/>
          <w:citation/>
        </w:sdtPr>
        <w:sdtContent>
          <w:r w:rsidRPr="00AE0977">
            <w:fldChar w:fldCharType="begin"/>
          </w:r>
          <w:r w:rsidRPr="00AE0977">
            <w:instrText xml:space="preserve"> CITATION Pau \l 2057 </w:instrText>
          </w:r>
          <w:r w:rsidRPr="00AE0977">
            <w:fldChar w:fldCharType="separate"/>
          </w:r>
          <w:r w:rsidRPr="00AE0977">
            <w:t>[27]</w:t>
          </w:r>
          <w:r w:rsidRPr="00AE0977">
            <w:fldChar w:fldCharType="end"/>
          </w:r>
        </w:sdtContent>
      </w:sdt>
      <w:r w:rsidRPr="00AE0977">
        <w:t>. These websites show no indication that anything is wrong.</w:t>
      </w:r>
    </w:p>
    <w:p w14:paraId="329C49E8" w14:textId="77777777" w:rsidR="00AE0977" w:rsidRPr="00AE0977" w:rsidRDefault="00AE0977" w:rsidP="00AE0977">
      <w:r w:rsidRPr="00AE0977">
        <w:rPr>
          <w:noProof/>
        </w:rPr>
        <w:drawing>
          <wp:inline distT="0" distB="0" distL="0" distR="0" wp14:anchorId="44878CB0" wp14:editId="1F2D097E">
            <wp:extent cx="3390900" cy="2338436"/>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21317" cy="2359412"/>
                    </a:xfrm>
                    <a:prstGeom prst="rect">
                      <a:avLst/>
                    </a:prstGeom>
                    <a:noFill/>
                  </pic:spPr>
                </pic:pic>
              </a:graphicData>
            </a:graphic>
          </wp:inline>
        </w:drawing>
      </w:r>
    </w:p>
    <w:p w14:paraId="30CC1364" w14:textId="77777777" w:rsidR="00AE0977" w:rsidRPr="00AE0977" w:rsidRDefault="00AE0977" w:rsidP="00AE0977"/>
    <w:p w14:paraId="2010A019" w14:textId="77777777" w:rsidR="00AE0977" w:rsidRPr="00AE0977" w:rsidRDefault="00AE0977" w:rsidP="00AE0977">
      <w:r w:rsidRPr="00AE0977">
        <w:rPr>
          <w:noProof/>
        </w:rPr>
        <w:lastRenderedPageBreak/>
        <w:drawing>
          <wp:inline distT="0" distB="0" distL="0" distR="0" wp14:anchorId="1DD1DA2D" wp14:editId="16ABBB0E">
            <wp:extent cx="3359150" cy="318420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374703" cy="3198951"/>
                    </a:xfrm>
                    <a:prstGeom prst="rect">
                      <a:avLst/>
                    </a:prstGeom>
                    <a:noFill/>
                  </pic:spPr>
                </pic:pic>
              </a:graphicData>
            </a:graphic>
          </wp:inline>
        </w:drawing>
      </w:r>
    </w:p>
    <w:p w14:paraId="38DA9E79" w14:textId="77777777" w:rsidR="00AE0977" w:rsidRPr="00AE0977" w:rsidRDefault="00AE0977" w:rsidP="00AE0977">
      <w:r w:rsidRPr="00AE0977">
        <w:rPr>
          <w:noProof/>
        </w:rPr>
        <w:drawing>
          <wp:inline distT="0" distB="0" distL="0" distR="0" wp14:anchorId="5533BF3B" wp14:editId="3D3C2EA6">
            <wp:extent cx="3434241" cy="2197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445491" cy="2204297"/>
                    </a:xfrm>
                    <a:prstGeom prst="rect">
                      <a:avLst/>
                    </a:prstGeom>
                    <a:noFill/>
                  </pic:spPr>
                </pic:pic>
              </a:graphicData>
            </a:graphic>
          </wp:inline>
        </w:drawing>
      </w:r>
    </w:p>
    <w:p w14:paraId="35FE550F" w14:textId="77777777" w:rsidR="00AE0977" w:rsidRPr="00AE0977" w:rsidRDefault="00AE0977" w:rsidP="00AE0977"/>
    <w:p w14:paraId="7911F6C3" w14:textId="77777777" w:rsidR="00AE0977" w:rsidRPr="00AE0977" w:rsidRDefault="00AE0977" w:rsidP="00AE0977"/>
    <w:p w14:paraId="4134A0A2" w14:textId="77777777" w:rsidR="00AE0977" w:rsidRPr="00AE0977" w:rsidRDefault="00AE0977" w:rsidP="00AE0977"/>
    <w:p w14:paraId="1B034231" w14:textId="77777777" w:rsidR="00AE0977" w:rsidRPr="00AE0977" w:rsidRDefault="00AE0977" w:rsidP="00AE0977"/>
    <w:p w14:paraId="670F1562" w14:textId="77777777" w:rsidR="00AE0977" w:rsidRPr="00AE0977" w:rsidRDefault="00AE0977" w:rsidP="00AE0977"/>
    <w:p w14:paraId="48B44AA9" w14:textId="77777777" w:rsidR="00AE0977" w:rsidRPr="00AE0977" w:rsidRDefault="00AE0977" w:rsidP="00AE0977"/>
    <w:p w14:paraId="47A10B1D" w14:textId="77777777" w:rsidR="00AE0977" w:rsidRPr="00AE0977" w:rsidRDefault="00AE0977" w:rsidP="00AE0977"/>
    <w:p w14:paraId="08342996" w14:textId="77777777" w:rsidR="00AE0977" w:rsidRPr="00AE0977" w:rsidRDefault="00AE0977" w:rsidP="00AE0977"/>
    <w:p w14:paraId="542C0EFF" w14:textId="77777777" w:rsidR="00AE0977" w:rsidRPr="00AE0977" w:rsidRDefault="00AE0977" w:rsidP="00AE0977"/>
    <w:p w14:paraId="39482C9F" w14:textId="77777777" w:rsidR="00AE0977" w:rsidRPr="00AE0977" w:rsidRDefault="00AE0977" w:rsidP="00AE0977"/>
    <w:p w14:paraId="20E49D64" w14:textId="77777777" w:rsidR="00AE0977" w:rsidRPr="00AE0977" w:rsidRDefault="00AE0977" w:rsidP="00AE0977"/>
    <w:p w14:paraId="7D76BFB2" w14:textId="77777777" w:rsidR="00AE0977" w:rsidRPr="00AE0977" w:rsidRDefault="00AE0977" w:rsidP="00AE0977">
      <w:r w:rsidRPr="00AE0977">
        <w:lastRenderedPageBreak/>
        <w:t xml:space="preserve">Appendix 4 – example of CryptoWall 4.0 ransom demand </w:t>
      </w:r>
      <w:sdt>
        <w:sdtPr>
          <w:id w:val="-2059544328"/>
          <w:citation/>
        </w:sdtPr>
        <w:sdtContent>
          <w:r w:rsidRPr="00AE0977">
            <w:fldChar w:fldCharType="begin"/>
          </w:r>
          <w:r w:rsidRPr="00AE0977">
            <w:instrText xml:space="preserve"> CITATION Cry14 \l 2057 </w:instrText>
          </w:r>
          <w:r w:rsidRPr="00AE0977">
            <w:fldChar w:fldCharType="separate"/>
          </w:r>
          <w:r w:rsidRPr="00AE0977">
            <w:t>[27]</w:t>
          </w:r>
          <w:r w:rsidRPr="00AE0977">
            <w:fldChar w:fldCharType="end"/>
          </w:r>
        </w:sdtContent>
      </w:sdt>
    </w:p>
    <w:p w14:paraId="4FA4FC9C" w14:textId="77777777" w:rsidR="00AE0977" w:rsidRPr="00AE0977" w:rsidRDefault="00AE0977" w:rsidP="00AE0977">
      <w:r w:rsidRPr="00AE0977">
        <w:rPr>
          <w:noProof/>
        </w:rPr>
        <w:drawing>
          <wp:inline distT="0" distB="0" distL="0" distR="0" wp14:anchorId="48D66594" wp14:editId="6403BF59">
            <wp:extent cx="5731510" cy="7327900"/>
            <wp:effectExtent l="0" t="0" r="2540" b="6350"/>
            <wp:docPr id="33" name="Picture 33" descr="https://www.bleepstatic.com/images/news/ransomware/cryptowall/v4/note-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leepstatic.com/images/news/ransomware/cryptowall/v4/note-part-1.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327900"/>
                    </a:xfrm>
                    <a:prstGeom prst="rect">
                      <a:avLst/>
                    </a:prstGeom>
                    <a:noFill/>
                    <a:ln>
                      <a:noFill/>
                    </a:ln>
                  </pic:spPr>
                </pic:pic>
              </a:graphicData>
            </a:graphic>
          </wp:inline>
        </w:drawing>
      </w:r>
    </w:p>
    <w:p w14:paraId="077BCAB6" w14:textId="77777777" w:rsidR="00AE0977" w:rsidRPr="00AE0977" w:rsidRDefault="00AE0977" w:rsidP="00AE0977">
      <w:r w:rsidRPr="00AE0977">
        <w:rPr>
          <w:noProof/>
        </w:rPr>
        <w:lastRenderedPageBreak/>
        <w:drawing>
          <wp:inline distT="0" distB="0" distL="0" distR="0" wp14:anchorId="7ED09856" wp14:editId="237127BC">
            <wp:extent cx="5730875" cy="5688330"/>
            <wp:effectExtent l="0" t="0" r="3175"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875" cy="5688330"/>
                    </a:xfrm>
                    <a:prstGeom prst="rect">
                      <a:avLst/>
                    </a:prstGeom>
                    <a:noFill/>
                  </pic:spPr>
                </pic:pic>
              </a:graphicData>
            </a:graphic>
          </wp:inline>
        </w:drawing>
      </w:r>
    </w:p>
    <w:p w14:paraId="331C5A05" w14:textId="77777777" w:rsidR="00AE0977" w:rsidRDefault="00AE0977" w:rsidP="00AE0977"/>
    <w:p w14:paraId="61B64A9B" w14:textId="77777777" w:rsidR="00AE0977" w:rsidRPr="00AE0977" w:rsidRDefault="00AE0977" w:rsidP="00AE0977"/>
    <w:p w14:paraId="2958FF84" w14:textId="77777777" w:rsidR="00F32076" w:rsidRDefault="00F32076" w:rsidP="00F32076"/>
    <w:p w14:paraId="564F314F" w14:textId="77777777" w:rsidR="00666356" w:rsidRDefault="00666356" w:rsidP="00F32076"/>
    <w:p w14:paraId="3723930B" w14:textId="77777777" w:rsidR="00666356" w:rsidRDefault="00666356" w:rsidP="00F32076"/>
    <w:p w14:paraId="6ACCE3B0" w14:textId="77777777" w:rsidR="00666356" w:rsidRDefault="00666356" w:rsidP="00F32076"/>
    <w:p w14:paraId="5147B6D8" w14:textId="77777777" w:rsidR="00666356" w:rsidRDefault="00666356" w:rsidP="00F32076"/>
    <w:p w14:paraId="473E697D" w14:textId="77777777" w:rsidR="00666356" w:rsidRDefault="00666356" w:rsidP="00F32076"/>
    <w:p w14:paraId="4061C544" w14:textId="77777777" w:rsidR="00666356" w:rsidRDefault="00666356" w:rsidP="00F32076"/>
    <w:p w14:paraId="01D987EA" w14:textId="77777777" w:rsidR="00666356" w:rsidRDefault="00666356" w:rsidP="00F32076"/>
    <w:p w14:paraId="113FD70E" w14:textId="77777777" w:rsidR="00F32076" w:rsidRDefault="00666356" w:rsidP="00F32076">
      <w:pPr>
        <w:pStyle w:val="Heading2"/>
      </w:pPr>
      <w:bookmarkStart w:id="74" w:name="_Toc29385770"/>
      <w:r>
        <w:lastRenderedPageBreak/>
        <w:t xml:space="preserve">Appendix 9 - </w:t>
      </w:r>
      <w:r w:rsidR="00F32076">
        <w:t>E-Portfolio</w:t>
      </w:r>
      <w:bookmarkEnd w:id="74"/>
    </w:p>
    <w:p w14:paraId="5929ECA8" w14:textId="77777777" w:rsidR="00A044A4" w:rsidRDefault="00A044A4" w:rsidP="00A044A4"/>
    <w:p w14:paraId="3868DF32" w14:textId="77777777" w:rsidR="00A044A4" w:rsidRPr="00A044A4" w:rsidRDefault="00A044A4" w:rsidP="00A044A4">
      <w:r>
        <w:rPr>
          <w:noProof/>
          <w:lang w:eastAsia="en-GB"/>
        </w:rPr>
        <w:drawing>
          <wp:inline distT="0" distB="0" distL="0" distR="0" wp14:anchorId="470E20F4" wp14:editId="0412F953">
            <wp:extent cx="5712460" cy="67125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2460" cy="6712585"/>
                    </a:xfrm>
                    <a:prstGeom prst="rect">
                      <a:avLst/>
                    </a:prstGeom>
                    <a:noFill/>
                  </pic:spPr>
                </pic:pic>
              </a:graphicData>
            </a:graphic>
          </wp:inline>
        </w:drawing>
      </w:r>
    </w:p>
    <w:p w14:paraId="2A4745CD" w14:textId="77777777" w:rsidR="00F32076" w:rsidRDefault="00A044A4" w:rsidP="00F32076">
      <w:r>
        <w:rPr>
          <w:noProof/>
          <w:lang w:eastAsia="en-GB"/>
        </w:rPr>
        <w:lastRenderedPageBreak/>
        <w:drawing>
          <wp:inline distT="0" distB="0" distL="0" distR="0" wp14:anchorId="66F39FF8" wp14:editId="2B4CDD7D">
            <wp:extent cx="5761355" cy="57613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1355" cy="5761355"/>
                    </a:xfrm>
                    <a:prstGeom prst="rect">
                      <a:avLst/>
                    </a:prstGeom>
                    <a:noFill/>
                  </pic:spPr>
                </pic:pic>
              </a:graphicData>
            </a:graphic>
          </wp:inline>
        </w:drawing>
      </w:r>
    </w:p>
    <w:p w14:paraId="0B4D8BA3" w14:textId="77777777" w:rsidR="00A044A4" w:rsidRDefault="00A044A4" w:rsidP="00F32076">
      <w:r>
        <w:rPr>
          <w:noProof/>
          <w:lang w:eastAsia="en-GB"/>
        </w:rPr>
        <w:lastRenderedPageBreak/>
        <w:drawing>
          <wp:inline distT="0" distB="0" distL="0" distR="0" wp14:anchorId="3ED9C992" wp14:editId="4416B29E">
            <wp:extent cx="5730875" cy="657796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0875" cy="6577965"/>
                    </a:xfrm>
                    <a:prstGeom prst="rect">
                      <a:avLst/>
                    </a:prstGeom>
                    <a:noFill/>
                  </pic:spPr>
                </pic:pic>
              </a:graphicData>
            </a:graphic>
          </wp:inline>
        </w:drawing>
      </w:r>
    </w:p>
    <w:p w14:paraId="38F2AE9A" w14:textId="77777777" w:rsidR="00666356" w:rsidRDefault="00666356" w:rsidP="00F32076"/>
    <w:p w14:paraId="5121213C" w14:textId="77777777" w:rsidR="00666356" w:rsidRDefault="00666356" w:rsidP="00F32076"/>
    <w:p w14:paraId="7F04EC16" w14:textId="77777777" w:rsidR="00666356" w:rsidRDefault="00666356" w:rsidP="00F32076"/>
    <w:p w14:paraId="7AE1FA68" w14:textId="77777777" w:rsidR="00666356" w:rsidRDefault="00666356" w:rsidP="00F32076"/>
    <w:p w14:paraId="4A504FB5" w14:textId="77777777" w:rsidR="00666356" w:rsidRDefault="00666356" w:rsidP="00F32076"/>
    <w:p w14:paraId="060EAA33" w14:textId="77777777" w:rsidR="00666356" w:rsidRDefault="00666356" w:rsidP="00F32076"/>
    <w:p w14:paraId="7BA41907" w14:textId="77777777" w:rsidR="00666356" w:rsidRDefault="00666356" w:rsidP="00F32076"/>
    <w:p w14:paraId="61610BB7" w14:textId="77777777" w:rsidR="00F32076" w:rsidRDefault="00666356" w:rsidP="00F32076">
      <w:pPr>
        <w:pStyle w:val="Heading2"/>
      </w:pPr>
      <w:bookmarkStart w:id="75" w:name="_Toc29385771"/>
      <w:r>
        <w:lastRenderedPageBreak/>
        <w:t>Appen</w:t>
      </w:r>
      <w:r w:rsidR="00A044A4">
        <w:t xml:space="preserve">dix </w:t>
      </w:r>
      <w:r>
        <w:t xml:space="preserve">10 </w:t>
      </w:r>
      <w:r w:rsidR="00A044A4">
        <w:t xml:space="preserve">- </w:t>
      </w:r>
      <w:r w:rsidR="00F32076">
        <w:t>Curriculum Vitae</w:t>
      </w:r>
      <w:bookmarkEnd w:id="75"/>
    </w:p>
    <w:p w14:paraId="630B5427" w14:textId="77777777" w:rsidR="00A044A4" w:rsidRDefault="00A044A4" w:rsidP="00A044A4"/>
    <w:p w14:paraId="44A852DB" w14:textId="77777777" w:rsidR="00A044A4" w:rsidRPr="00A044A4" w:rsidRDefault="00A044A4" w:rsidP="00A044A4">
      <w:pPr>
        <w:widowControl w:val="0"/>
        <w:autoSpaceDE w:val="0"/>
        <w:autoSpaceDN w:val="0"/>
        <w:adjustRightInd w:val="0"/>
        <w:spacing w:after="100" w:line="240" w:lineRule="auto"/>
        <w:jc w:val="right"/>
        <w:rPr>
          <w:rFonts w:ascii="Calibri" w:eastAsia="Times New Roman" w:hAnsi="Calibri" w:cs="Arial"/>
          <w:sz w:val="19"/>
          <w:szCs w:val="19"/>
          <w:lang w:eastAsia="en-GB"/>
        </w:rPr>
      </w:pPr>
      <w:r w:rsidRPr="00A044A4">
        <w:rPr>
          <w:rFonts w:ascii="Calibri" w:eastAsia="Times New Roman" w:hAnsi="Calibri" w:cs="Arial"/>
          <w:b/>
          <w:bCs/>
          <w:sz w:val="32"/>
          <w:szCs w:val="32"/>
          <w:lang w:eastAsia="en-GB"/>
        </w:rPr>
        <w:t>Donna Kennett | Cyber Security Analyst</w:t>
      </w:r>
    </w:p>
    <w:p w14:paraId="087F6A9D" w14:textId="77777777" w:rsidR="00A044A4" w:rsidRPr="00A044A4" w:rsidRDefault="00A044A4" w:rsidP="00A044A4">
      <w:pPr>
        <w:widowControl w:val="0"/>
        <w:autoSpaceDE w:val="0"/>
        <w:autoSpaceDN w:val="0"/>
        <w:adjustRightInd w:val="0"/>
        <w:spacing w:after="0" w:line="240" w:lineRule="auto"/>
        <w:jc w:val="right"/>
        <w:rPr>
          <w:rFonts w:ascii="Calibri" w:eastAsia="Times New Roman" w:hAnsi="Calibri" w:cs="Arial"/>
          <w:b/>
          <w:bCs/>
          <w:sz w:val="22"/>
          <w:szCs w:val="20"/>
          <w:lang w:eastAsia="en-GB"/>
        </w:rPr>
      </w:pPr>
      <w:r w:rsidRPr="00A044A4">
        <w:rPr>
          <w:rFonts w:ascii="Calibri" w:eastAsia="Times New Roman" w:hAnsi="Calibri" w:cs="Arial"/>
          <w:b/>
          <w:bCs/>
          <w:color w:val="999999"/>
          <w:sz w:val="22"/>
          <w:szCs w:val="20"/>
          <w:lang w:eastAsia="en-GB"/>
        </w:rPr>
        <w:t xml:space="preserve">Location: </w:t>
      </w:r>
      <w:r w:rsidRPr="00A044A4">
        <w:rPr>
          <w:rFonts w:ascii="Calibri" w:eastAsia="Times New Roman" w:hAnsi="Calibri" w:cs="Arial"/>
          <w:b/>
          <w:sz w:val="22"/>
          <w:szCs w:val="20"/>
          <w:lang w:eastAsia="en-GB"/>
        </w:rPr>
        <w:t>DVLA</w:t>
      </w:r>
    </w:p>
    <w:p w14:paraId="1B29AE5A" w14:textId="77777777" w:rsidR="00A044A4" w:rsidRPr="00A044A4" w:rsidRDefault="00A044A4" w:rsidP="00A044A4">
      <w:pPr>
        <w:widowControl w:val="0"/>
        <w:autoSpaceDE w:val="0"/>
        <w:autoSpaceDN w:val="0"/>
        <w:adjustRightInd w:val="0"/>
        <w:spacing w:after="0" w:line="240" w:lineRule="auto"/>
        <w:jc w:val="right"/>
        <w:rPr>
          <w:rFonts w:ascii="Calibri" w:eastAsia="Times New Roman" w:hAnsi="Calibri" w:cs="Arial"/>
          <w:b/>
          <w:sz w:val="22"/>
          <w:szCs w:val="20"/>
          <w:lang w:eastAsia="en-GB"/>
        </w:rPr>
      </w:pPr>
      <w:r w:rsidRPr="00A044A4">
        <w:rPr>
          <w:rFonts w:ascii="Calibri" w:eastAsia="Times New Roman" w:hAnsi="Calibri" w:cs="Arial"/>
          <w:b/>
          <w:bCs/>
          <w:color w:val="999999"/>
          <w:sz w:val="22"/>
          <w:szCs w:val="20"/>
          <w:lang w:eastAsia="en-GB"/>
        </w:rPr>
        <w:t xml:space="preserve">Telephone: </w:t>
      </w:r>
      <w:r w:rsidRPr="00A044A4">
        <w:rPr>
          <w:rFonts w:ascii="Calibri" w:eastAsia="Times New Roman" w:hAnsi="Calibri" w:cs="Arial"/>
          <w:b/>
          <w:sz w:val="22"/>
          <w:szCs w:val="20"/>
          <w:lang w:eastAsia="en-GB"/>
        </w:rPr>
        <w:t>01792 662603</w:t>
      </w:r>
    </w:p>
    <w:p w14:paraId="291277B5" w14:textId="77777777" w:rsidR="00A044A4" w:rsidRPr="00A044A4" w:rsidRDefault="00A044A4" w:rsidP="00A044A4">
      <w:pPr>
        <w:widowControl w:val="0"/>
        <w:autoSpaceDE w:val="0"/>
        <w:autoSpaceDN w:val="0"/>
        <w:adjustRightInd w:val="0"/>
        <w:spacing w:after="0" w:line="240" w:lineRule="auto"/>
        <w:jc w:val="right"/>
        <w:rPr>
          <w:rFonts w:ascii="Calibri" w:eastAsia="Times New Roman" w:hAnsi="Calibri" w:cs="Arial"/>
          <w:b/>
          <w:bCs/>
          <w:sz w:val="22"/>
          <w:szCs w:val="20"/>
          <w:lang w:eastAsia="en-GB"/>
        </w:rPr>
      </w:pPr>
      <w:r w:rsidRPr="00A044A4">
        <w:rPr>
          <w:rFonts w:ascii="Calibri" w:eastAsia="Times New Roman" w:hAnsi="Calibri" w:cs="Arial"/>
          <w:b/>
          <w:bCs/>
          <w:color w:val="999999"/>
          <w:sz w:val="22"/>
          <w:szCs w:val="20"/>
          <w:lang w:eastAsia="en-GB"/>
        </w:rPr>
        <w:t xml:space="preserve">Email: </w:t>
      </w:r>
      <w:r w:rsidRPr="00A044A4">
        <w:rPr>
          <w:rFonts w:ascii="Calibri" w:eastAsia="Times New Roman" w:hAnsi="Calibri" w:cs="Arial"/>
          <w:b/>
          <w:sz w:val="22"/>
          <w:szCs w:val="20"/>
          <w:lang w:eastAsia="en-GB"/>
        </w:rPr>
        <w:t>donna.kennett@dvla.gov.uk</w:t>
      </w:r>
    </w:p>
    <w:p w14:paraId="44871965" w14:textId="77777777" w:rsidR="00A044A4" w:rsidRPr="00A044A4" w:rsidRDefault="00A044A4" w:rsidP="00A044A4">
      <w:pPr>
        <w:widowControl w:val="0"/>
        <w:pBdr>
          <w:bottom w:val="single" w:sz="4" w:space="0" w:color="auto"/>
        </w:pBdr>
        <w:autoSpaceDE w:val="0"/>
        <w:autoSpaceDN w:val="0"/>
        <w:adjustRightInd w:val="0"/>
        <w:spacing w:before="180" w:after="120" w:line="240" w:lineRule="auto"/>
        <w:jc w:val="both"/>
        <w:rPr>
          <w:rFonts w:ascii="Calibri" w:eastAsia="Times New Roman" w:hAnsi="Calibri" w:cs="Arial"/>
          <w:sz w:val="22"/>
          <w:lang w:eastAsia="en-GB"/>
        </w:rPr>
      </w:pPr>
      <w:r w:rsidRPr="00A044A4">
        <w:rPr>
          <w:rFonts w:ascii="Calibri" w:eastAsia="Times New Roman" w:hAnsi="Calibri" w:cs="Arial"/>
          <w:sz w:val="28"/>
          <w:szCs w:val="28"/>
          <w:lang w:eastAsia="en-GB"/>
        </w:rPr>
        <w:t xml:space="preserve">IT/Technical skills </w:t>
      </w:r>
    </w:p>
    <w:tbl>
      <w:tblPr>
        <w:tblW w:w="0" w:type="auto"/>
        <w:tblLook w:val="04A0" w:firstRow="1" w:lastRow="0" w:firstColumn="1" w:lastColumn="0" w:noHBand="0" w:noVBand="1"/>
      </w:tblPr>
      <w:tblGrid>
        <w:gridCol w:w="3099"/>
        <w:gridCol w:w="2884"/>
        <w:gridCol w:w="3043"/>
      </w:tblGrid>
      <w:tr w:rsidR="00A044A4" w:rsidRPr="00A044A4" w14:paraId="70262726" w14:textId="77777777" w:rsidTr="00AE0977">
        <w:trPr>
          <w:trHeight w:val="715"/>
        </w:trPr>
        <w:tc>
          <w:tcPr>
            <w:tcW w:w="3510" w:type="dxa"/>
            <w:shd w:val="clear" w:color="auto" w:fill="auto"/>
          </w:tcPr>
          <w:p w14:paraId="0DE60BD7" w14:textId="77777777" w:rsidR="00A044A4" w:rsidRPr="00A044A4" w:rsidRDefault="00A044A4" w:rsidP="00460931">
            <w:pPr>
              <w:widowControl w:val="0"/>
              <w:numPr>
                <w:ilvl w:val="0"/>
                <w:numId w:val="36"/>
              </w:numPr>
              <w:autoSpaceDE w:val="0"/>
              <w:autoSpaceDN w:val="0"/>
              <w:adjustRightInd w:val="0"/>
              <w:spacing w:after="0" w:line="240" w:lineRule="auto"/>
              <w:ind w:left="426" w:hanging="284"/>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LogRhythm</w:t>
            </w:r>
          </w:p>
          <w:p w14:paraId="4D60E9E8" w14:textId="77777777" w:rsidR="00A044A4" w:rsidRPr="00A044A4" w:rsidRDefault="00A044A4" w:rsidP="00460931">
            <w:pPr>
              <w:widowControl w:val="0"/>
              <w:numPr>
                <w:ilvl w:val="0"/>
                <w:numId w:val="36"/>
              </w:numPr>
              <w:autoSpaceDE w:val="0"/>
              <w:autoSpaceDN w:val="0"/>
              <w:adjustRightInd w:val="0"/>
              <w:spacing w:after="0" w:line="240" w:lineRule="auto"/>
              <w:ind w:left="426" w:hanging="284"/>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Tufin</w:t>
            </w:r>
          </w:p>
          <w:p w14:paraId="19FA48F8" w14:textId="77777777" w:rsidR="00A044A4" w:rsidRPr="00A044A4" w:rsidRDefault="00A044A4" w:rsidP="00460931">
            <w:pPr>
              <w:widowControl w:val="0"/>
              <w:numPr>
                <w:ilvl w:val="0"/>
                <w:numId w:val="36"/>
              </w:numPr>
              <w:autoSpaceDE w:val="0"/>
              <w:autoSpaceDN w:val="0"/>
              <w:adjustRightInd w:val="0"/>
              <w:spacing w:after="0" w:line="240" w:lineRule="auto"/>
              <w:ind w:left="426" w:hanging="284"/>
              <w:jc w:val="both"/>
              <w:rPr>
                <w:rFonts w:ascii="Calibri" w:eastAsia="Times New Roman" w:hAnsi="Calibri" w:cs="Arial"/>
                <w:sz w:val="22"/>
                <w:szCs w:val="20"/>
                <w:lang w:eastAsia="en-GB"/>
              </w:rPr>
            </w:pPr>
            <w:r w:rsidRPr="00A044A4">
              <w:rPr>
                <w:rFonts w:ascii="Calibri" w:eastAsia="Times New Roman" w:hAnsi="Calibri" w:cs="Arial"/>
                <w:b/>
                <w:bCs/>
                <w:sz w:val="22"/>
                <w:szCs w:val="20"/>
                <w:lang w:eastAsia="en-GB"/>
              </w:rPr>
              <w:t>F5 Silverline</w:t>
            </w:r>
          </w:p>
        </w:tc>
        <w:tc>
          <w:tcPr>
            <w:tcW w:w="3261" w:type="dxa"/>
            <w:shd w:val="clear" w:color="auto" w:fill="auto"/>
          </w:tcPr>
          <w:p w14:paraId="31CE03D9" w14:textId="77777777" w:rsidR="00A044A4" w:rsidRPr="00A044A4" w:rsidRDefault="00A044A4" w:rsidP="00460931">
            <w:pPr>
              <w:widowControl w:val="0"/>
              <w:numPr>
                <w:ilvl w:val="0"/>
                <w:numId w:val="36"/>
              </w:numPr>
              <w:autoSpaceDE w:val="0"/>
              <w:autoSpaceDN w:val="0"/>
              <w:adjustRightInd w:val="0"/>
              <w:spacing w:after="0" w:line="240" w:lineRule="auto"/>
              <w:ind w:left="426" w:hanging="284"/>
              <w:jc w:val="both"/>
              <w:rPr>
                <w:rFonts w:ascii="Calibri" w:eastAsia="Times New Roman" w:hAnsi="Calibri" w:cs="Arial"/>
                <w:b/>
                <w:sz w:val="22"/>
                <w:szCs w:val="20"/>
                <w:lang w:eastAsia="en-GB"/>
              </w:rPr>
            </w:pPr>
            <w:r w:rsidRPr="00A044A4">
              <w:rPr>
                <w:rFonts w:ascii="Calibri" w:eastAsia="Times New Roman" w:hAnsi="Calibri" w:cs="Arial"/>
                <w:b/>
                <w:sz w:val="22"/>
                <w:szCs w:val="20"/>
                <w:lang w:eastAsia="en-GB"/>
              </w:rPr>
              <w:t>Service Now</w:t>
            </w:r>
          </w:p>
          <w:p w14:paraId="477666AF" w14:textId="77777777" w:rsidR="00A044A4" w:rsidRPr="00A044A4" w:rsidRDefault="00A044A4" w:rsidP="00460931">
            <w:pPr>
              <w:widowControl w:val="0"/>
              <w:numPr>
                <w:ilvl w:val="0"/>
                <w:numId w:val="36"/>
              </w:numPr>
              <w:autoSpaceDE w:val="0"/>
              <w:autoSpaceDN w:val="0"/>
              <w:adjustRightInd w:val="0"/>
              <w:spacing w:after="0" w:line="240" w:lineRule="auto"/>
              <w:ind w:left="426" w:hanging="284"/>
              <w:jc w:val="both"/>
              <w:rPr>
                <w:rFonts w:ascii="Calibri" w:eastAsia="Times New Roman" w:hAnsi="Calibri" w:cs="Arial"/>
                <w:sz w:val="22"/>
                <w:szCs w:val="20"/>
                <w:lang w:eastAsia="en-GB"/>
              </w:rPr>
            </w:pPr>
            <w:r w:rsidRPr="00A044A4">
              <w:rPr>
                <w:rFonts w:ascii="Calibri" w:eastAsia="Times New Roman" w:hAnsi="Calibri" w:cs="Arial"/>
                <w:b/>
                <w:bCs/>
                <w:sz w:val="22"/>
                <w:szCs w:val="20"/>
                <w:lang w:eastAsia="en-GB"/>
              </w:rPr>
              <w:t>ClearSwift</w:t>
            </w:r>
          </w:p>
          <w:p w14:paraId="244E3306" w14:textId="77777777" w:rsidR="00A044A4" w:rsidRPr="00A044A4" w:rsidRDefault="00A044A4" w:rsidP="00460931">
            <w:pPr>
              <w:widowControl w:val="0"/>
              <w:numPr>
                <w:ilvl w:val="0"/>
                <w:numId w:val="36"/>
              </w:numPr>
              <w:autoSpaceDE w:val="0"/>
              <w:autoSpaceDN w:val="0"/>
              <w:adjustRightInd w:val="0"/>
              <w:spacing w:after="0" w:line="240" w:lineRule="auto"/>
              <w:ind w:left="426" w:hanging="284"/>
              <w:jc w:val="both"/>
              <w:rPr>
                <w:rFonts w:ascii="Calibri" w:eastAsia="Times New Roman" w:hAnsi="Calibri" w:cs="Arial"/>
                <w:sz w:val="22"/>
                <w:szCs w:val="20"/>
                <w:lang w:eastAsia="en-GB"/>
              </w:rPr>
            </w:pPr>
            <w:r w:rsidRPr="00A044A4">
              <w:rPr>
                <w:rFonts w:ascii="Calibri" w:eastAsia="Times New Roman" w:hAnsi="Calibri" w:cs="Arial"/>
                <w:b/>
                <w:bCs/>
                <w:sz w:val="22"/>
                <w:szCs w:val="20"/>
                <w:lang w:eastAsia="en-GB"/>
              </w:rPr>
              <w:t>Palo Alto</w:t>
            </w:r>
          </w:p>
          <w:p w14:paraId="670832C9" w14:textId="77777777" w:rsidR="00A044A4" w:rsidRPr="00A044A4" w:rsidRDefault="00A044A4" w:rsidP="00A044A4">
            <w:pPr>
              <w:widowControl w:val="0"/>
              <w:autoSpaceDE w:val="0"/>
              <w:autoSpaceDN w:val="0"/>
              <w:adjustRightInd w:val="0"/>
              <w:spacing w:after="0" w:line="240" w:lineRule="auto"/>
              <w:ind w:left="426"/>
              <w:jc w:val="both"/>
              <w:rPr>
                <w:rFonts w:ascii="Calibri" w:eastAsia="Times New Roman" w:hAnsi="Calibri" w:cs="Arial"/>
                <w:sz w:val="22"/>
                <w:szCs w:val="20"/>
                <w:lang w:eastAsia="en-GB"/>
              </w:rPr>
            </w:pPr>
          </w:p>
          <w:p w14:paraId="40913F68"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sz w:val="22"/>
                <w:szCs w:val="20"/>
                <w:lang w:eastAsia="en-GB"/>
              </w:rPr>
            </w:pPr>
          </w:p>
        </w:tc>
        <w:tc>
          <w:tcPr>
            <w:tcW w:w="3084" w:type="dxa"/>
            <w:shd w:val="clear" w:color="auto" w:fill="auto"/>
          </w:tcPr>
          <w:p w14:paraId="1F3A5253" w14:textId="77777777" w:rsidR="00A044A4" w:rsidRPr="00A044A4" w:rsidRDefault="00A044A4" w:rsidP="00460931">
            <w:pPr>
              <w:widowControl w:val="0"/>
              <w:numPr>
                <w:ilvl w:val="0"/>
                <w:numId w:val="36"/>
              </w:numPr>
              <w:autoSpaceDE w:val="0"/>
              <w:autoSpaceDN w:val="0"/>
              <w:adjustRightInd w:val="0"/>
              <w:spacing w:after="0" w:line="240" w:lineRule="auto"/>
              <w:contextualSpacing/>
              <w:jc w:val="both"/>
              <w:rPr>
                <w:rFonts w:ascii="Calibri" w:eastAsia="Times New Roman" w:hAnsi="Calibri" w:cs="Arial"/>
                <w:sz w:val="22"/>
                <w:szCs w:val="20"/>
                <w:lang w:eastAsia="en-GB"/>
              </w:rPr>
            </w:pPr>
            <w:r w:rsidRPr="00A044A4">
              <w:rPr>
                <w:rFonts w:ascii="Calibri" w:eastAsia="Times New Roman" w:hAnsi="Calibri" w:cs="Arial"/>
                <w:b/>
                <w:bCs/>
                <w:sz w:val="22"/>
                <w:szCs w:val="20"/>
                <w:lang w:eastAsia="en-GB"/>
              </w:rPr>
              <w:t>Drupal</w:t>
            </w:r>
          </w:p>
          <w:p w14:paraId="1B74EFF4" w14:textId="77777777" w:rsidR="00A044A4" w:rsidRPr="00A044A4" w:rsidRDefault="00A044A4" w:rsidP="00460931">
            <w:pPr>
              <w:widowControl w:val="0"/>
              <w:numPr>
                <w:ilvl w:val="0"/>
                <w:numId w:val="36"/>
              </w:numPr>
              <w:autoSpaceDE w:val="0"/>
              <w:autoSpaceDN w:val="0"/>
              <w:adjustRightInd w:val="0"/>
              <w:spacing w:after="0" w:line="240" w:lineRule="auto"/>
              <w:contextualSpacing/>
              <w:jc w:val="both"/>
              <w:rPr>
                <w:rFonts w:ascii="Calibri" w:eastAsia="Times New Roman" w:hAnsi="Calibri" w:cs="Arial"/>
                <w:sz w:val="22"/>
                <w:szCs w:val="20"/>
                <w:lang w:eastAsia="en-GB"/>
              </w:rPr>
            </w:pPr>
            <w:r w:rsidRPr="00A044A4">
              <w:rPr>
                <w:rFonts w:ascii="Calibri" w:eastAsia="Times New Roman" w:hAnsi="Calibri" w:cs="Arial"/>
                <w:b/>
                <w:bCs/>
                <w:sz w:val="22"/>
                <w:szCs w:val="20"/>
                <w:lang w:eastAsia="en-GB"/>
              </w:rPr>
              <w:t>Coding/Programming</w:t>
            </w:r>
          </w:p>
        </w:tc>
      </w:tr>
    </w:tbl>
    <w:p w14:paraId="02B8CFE6" w14:textId="77777777" w:rsidR="00A044A4" w:rsidRPr="00A044A4" w:rsidRDefault="00A044A4" w:rsidP="00A044A4">
      <w:pPr>
        <w:widowControl w:val="0"/>
        <w:pBdr>
          <w:bottom w:val="single" w:sz="4" w:space="0" w:color="auto"/>
        </w:pBdr>
        <w:autoSpaceDE w:val="0"/>
        <w:autoSpaceDN w:val="0"/>
        <w:adjustRightInd w:val="0"/>
        <w:spacing w:before="180" w:after="120" w:line="240" w:lineRule="auto"/>
        <w:jc w:val="both"/>
        <w:rPr>
          <w:rFonts w:ascii="Calibri" w:eastAsia="Times New Roman" w:hAnsi="Calibri" w:cs="Arial"/>
          <w:sz w:val="18"/>
          <w:szCs w:val="18"/>
          <w:lang w:eastAsia="en-GB"/>
        </w:rPr>
      </w:pPr>
      <w:r w:rsidRPr="00A044A4">
        <w:rPr>
          <w:rFonts w:ascii="Calibri" w:eastAsia="Times New Roman" w:hAnsi="Calibri" w:cs="Arial"/>
          <w:sz w:val="28"/>
          <w:szCs w:val="28"/>
          <w:lang w:eastAsia="en-GB"/>
        </w:rPr>
        <w:t>Career summary</w:t>
      </w:r>
    </w:p>
    <w:p w14:paraId="070C5E09"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Arial"/>
          <w:b/>
          <w:bCs/>
          <w:sz w:val="22"/>
          <w:szCs w:val="20"/>
          <w:lang w:eastAsia="en-GB"/>
        </w:rPr>
        <w:t xml:space="preserve">May 2018 – Present </w:t>
      </w:r>
      <w:r w:rsidRPr="00A044A4">
        <w:rPr>
          <w:rFonts w:ascii="Calibri" w:eastAsia="Times New Roman" w:hAnsi="Calibri" w:cs="Arial"/>
          <w:b/>
          <w:bCs/>
          <w:sz w:val="22"/>
          <w:szCs w:val="20"/>
          <w:lang w:eastAsia="en-GB"/>
        </w:rPr>
        <w:tab/>
      </w:r>
      <w:r w:rsidRPr="00A044A4">
        <w:rPr>
          <w:rFonts w:ascii="Calibri" w:eastAsia="Times New Roman" w:hAnsi="Calibri" w:cs="Arial"/>
          <w:b/>
          <w:bCs/>
          <w:sz w:val="22"/>
          <w:szCs w:val="20"/>
          <w:lang w:eastAsia="en-GB"/>
        </w:rPr>
        <w:tab/>
        <w:t>Cyber Security Analyst</w:t>
      </w:r>
    </w:p>
    <w:p w14:paraId="00802A96"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i/>
          <w:sz w:val="22"/>
          <w:lang w:eastAsia="en-GB"/>
        </w:rPr>
      </w:pPr>
      <w:r w:rsidRPr="00A044A4">
        <w:rPr>
          <w:rFonts w:ascii="Calibri" w:eastAsia="Times New Roman" w:hAnsi="Calibri" w:cs="Arial"/>
          <w:i/>
          <w:sz w:val="22"/>
          <w:lang w:eastAsia="en-GB"/>
        </w:rPr>
        <w:t>Key responsibilities</w:t>
      </w:r>
    </w:p>
    <w:p w14:paraId="4FEE6026"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Conduct Protective and Technical monitoring of DVLA systems</w:t>
      </w:r>
    </w:p>
    <w:p w14:paraId="06EB6E13"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Manage security change control approval and making recommendations to reduce risk</w:t>
      </w:r>
    </w:p>
    <w:p w14:paraId="10EA85E7"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Review threat intelligence to determine impact to the agency and take mitigating actions</w:t>
      </w:r>
    </w:p>
    <w:p w14:paraId="101FAED6"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Provide expert advice and guidance to all areas of the business</w:t>
      </w:r>
    </w:p>
    <w:p w14:paraId="2A82F8E6"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Provide coaching and mentoring to new staff members and work shadow placements</w:t>
      </w:r>
    </w:p>
    <w:p w14:paraId="7D93490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Investigate and resolve incidents</w:t>
      </w:r>
    </w:p>
    <w:p w14:paraId="1665513C"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Promote good Cyber Security practice and proactively keep up to date on cyber security issues</w:t>
      </w:r>
    </w:p>
    <w:p w14:paraId="47EA2D8F"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Cs w:val="24"/>
          <w:lang w:eastAsia="en-GB"/>
        </w:rPr>
      </w:pPr>
      <w:r w:rsidRPr="00A044A4">
        <w:rPr>
          <w:rFonts w:ascii="Calibri" w:eastAsia="Times New Roman" w:hAnsi="Calibri" w:cs="Arial"/>
          <w:color w:val="000000"/>
          <w:sz w:val="22"/>
          <w:lang w:eastAsia="en-GB"/>
        </w:rPr>
        <w:t>Improve and streamline services – e.g. taking laptop abroad web form and accompanying article, laptop declaration form, Service Desk’s continued business need process, incident flowchart</w:t>
      </w:r>
      <w:r w:rsidRPr="00A044A4">
        <w:rPr>
          <w:rFonts w:ascii="Calibri" w:eastAsia="Times New Roman" w:hAnsi="Calibri" w:cs="Arial"/>
          <w:color w:val="000000"/>
          <w:sz w:val="20"/>
          <w:szCs w:val="20"/>
          <w:lang w:eastAsia="en-GB"/>
        </w:rPr>
        <w:br/>
      </w:r>
    </w:p>
    <w:p w14:paraId="7DE29AB7"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i/>
          <w:sz w:val="22"/>
          <w:lang w:eastAsia="en-GB"/>
        </w:rPr>
      </w:pPr>
      <w:r w:rsidRPr="00A044A4">
        <w:rPr>
          <w:rFonts w:ascii="Calibri" w:eastAsia="Times New Roman" w:hAnsi="Calibri" w:cs="Arial"/>
          <w:i/>
          <w:sz w:val="22"/>
          <w:lang w:eastAsia="en-GB"/>
        </w:rPr>
        <w:t>Key achievement/projects</w:t>
      </w:r>
    </w:p>
    <w:p w14:paraId="79566187" w14:textId="77777777" w:rsidR="00A044A4" w:rsidRPr="00A044A4" w:rsidRDefault="00A044A4" w:rsidP="00460931">
      <w:pPr>
        <w:widowControl w:val="0"/>
        <w:numPr>
          <w:ilvl w:val="0"/>
          <w:numId w:val="38"/>
        </w:numPr>
        <w:autoSpaceDE w:val="0"/>
        <w:autoSpaceDN w:val="0"/>
        <w:adjustRightInd w:val="0"/>
        <w:spacing w:after="0" w:line="240" w:lineRule="auto"/>
        <w:contextualSpacing/>
        <w:jc w:val="both"/>
        <w:rPr>
          <w:rFonts w:ascii="Calibri" w:eastAsia="Times New Roman" w:hAnsi="Calibri" w:cs="Arial"/>
          <w:iCs/>
          <w:sz w:val="22"/>
          <w:lang w:eastAsia="en-GB"/>
        </w:rPr>
      </w:pPr>
      <w:r w:rsidRPr="00A044A4">
        <w:rPr>
          <w:rFonts w:ascii="Calibri" w:eastAsia="Times New Roman" w:hAnsi="Calibri" w:cs="Arial"/>
          <w:iCs/>
          <w:sz w:val="22"/>
          <w:lang w:eastAsia="en-GB"/>
        </w:rPr>
        <w:t>Created the new Cyber Security Policy</w:t>
      </w:r>
    </w:p>
    <w:p w14:paraId="01E86C69" w14:textId="77777777" w:rsidR="00A044A4" w:rsidRPr="00A044A4" w:rsidRDefault="00A044A4" w:rsidP="00A044A4">
      <w:pPr>
        <w:widowControl w:val="0"/>
        <w:autoSpaceDE w:val="0"/>
        <w:autoSpaceDN w:val="0"/>
        <w:adjustRightInd w:val="0"/>
        <w:spacing w:after="0" w:line="240" w:lineRule="auto"/>
        <w:ind w:left="720"/>
        <w:contextualSpacing/>
        <w:jc w:val="both"/>
        <w:rPr>
          <w:rFonts w:ascii="Calibri" w:eastAsia="Times New Roman" w:hAnsi="Calibri" w:cs="Arial"/>
          <w:iCs/>
          <w:sz w:val="22"/>
          <w:lang w:eastAsia="en-GB"/>
        </w:rPr>
      </w:pPr>
    </w:p>
    <w:p w14:paraId="4C93AF11"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58AFFE7C"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Arial"/>
          <w:b/>
          <w:bCs/>
          <w:sz w:val="22"/>
          <w:lang w:eastAsia="en-GB"/>
        </w:rPr>
        <w:t xml:space="preserve">March 2017- Present </w:t>
      </w:r>
      <w:r w:rsidRPr="00A044A4">
        <w:rPr>
          <w:rFonts w:ascii="Calibri" w:eastAsia="Times New Roman" w:hAnsi="Calibri" w:cs="Arial"/>
          <w:b/>
          <w:bCs/>
          <w:sz w:val="22"/>
          <w:lang w:eastAsia="en-GB"/>
        </w:rPr>
        <w:tab/>
        <w:t>DVLA STEM (Science, Technology, Engineering and Mathematics) Ambassador</w:t>
      </w:r>
    </w:p>
    <w:p w14:paraId="72C2CDAF"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i/>
          <w:sz w:val="22"/>
          <w:lang w:eastAsia="en-GB"/>
        </w:rPr>
      </w:pPr>
      <w:r w:rsidRPr="00A044A4">
        <w:rPr>
          <w:rFonts w:ascii="Calibri" w:eastAsia="Times New Roman" w:hAnsi="Calibri" w:cs="Arial"/>
          <w:i/>
          <w:sz w:val="22"/>
          <w:lang w:eastAsia="en-GB"/>
        </w:rPr>
        <w:t>Key responsibilities</w:t>
      </w:r>
    </w:p>
    <w:p w14:paraId="3659AF5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2"/>
          <w:lang w:eastAsia="en-GB"/>
        </w:rPr>
      </w:pPr>
      <w:r w:rsidRPr="00A044A4">
        <w:rPr>
          <w:rFonts w:ascii="Calibri" w:eastAsia="Times New Roman" w:hAnsi="Calibri" w:cs="Arial"/>
          <w:color w:val="000000"/>
          <w:sz w:val="22"/>
          <w:lang w:eastAsia="en-GB"/>
        </w:rPr>
        <w:t>Teach primary school children how to code and solve problems using basic computational thinking</w:t>
      </w:r>
    </w:p>
    <w:p w14:paraId="29A813FE"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2"/>
          <w:lang w:eastAsia="en-GB"/>
        </w:rPr>
      </w:pPr>
      <w:r w:rsidRPr="00A044A4">
        <w:rPr>
          <w:rFonts w:ascii="Calibri" w:eastAsia="Times New Roman" w:hAnsi="Calibri" w:cs="Arial"/>
          <w:sz w:val="22"/>
          <w:lang w:eastAsia="en-GB"/>
        </w:rPr>
        <w:t>Facilitate Lego Mindstorm Robotic workshops</w:t>
      </w:r>
    </w:p>
    <w:p w14:paraId="3013AF0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2"/>
          <w:lang w:eastAsia="en-GB"/>
        </w:rPr>
      </w:pPr>
      <w:r w:rsidRPr="00A044A4">
        <w:rPr>
          <w:rFonts w:ascii="Calibri" w:eastAsia="Times New Roman" w:hAnsi="Calibri" w:cs="Arial"/>
          <w:color w:val="000000"/>
          <w:sz w:val="22"/>
          <w:lang w:eastAsia="en-GB"/>
        </w:rPr>
        <w:t>Support DVLA Code Challenge</w:t>
      </w:r>
    </w:p>
    <w:p w14:paraId="7E2E320C"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4D42F164"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Arial"/>
          <w:b/>
          <w:bCs/>
          <w:sz w:val="22"/>
          <w:lang w:eastAsia="en-GB"/>
        </w:rPr>
        <w:t xml:space="preserve">February 2017- October 2017 </w:t>
      </w:r>
      <w:r w:rsidRPr="00A044A4">
        <w:rPr>
          <w:rFonts w:ascii="Calibri" w:eastAsia="Times New Roman" w:hAnsi="Calibri" w:cs="Arial"/>
          <w:b/>
          <w:bCs/>
          <w:sz w:val="22"/>
          <w:lang w:eastAsia="en-GB"/>
        </w:rPr>
        <w:tab/>
        <w:t>HR Corporate Health, Wellbeing and Attendance Team (Secondment)</w:t>
      </w:r>
    </w:p>
    <w:p w14:paraId="1C336D0F"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i/>
          <w:sz w:val="22"/>
          <w:lang w:eastAsia="en-GB"/>
        </w:rPr>
      </w:pPr>
      <w:r w:rsidRPr="00A044A4">
        <w:rPr>
          <w:rFonts w:ascii="Calibri" w:eastAsia="Times New Roman" w:hAnsi="Calibri" w:cs="Arial"/>
          <w:i/>
          <w:sz w:val="22"/>
          <w:lang w:eastAsia="en-GB"/>
        </w:rPr>
        <w:t>Key responsibilities</w:t>
      </w:r>
    </w:p>
    <w:p w14:paraId="7BEBA938"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2"/>
          <w:szCs w:val="24"/>
          <w:lang w:eastAsia="en-GB"/>
        </w:rPr>
      </w:pPr>
      <w:r w:rsidRPr="00A044A4">
        <w:rPr>
          <w:rFonts w:ascii="Calibri" w:eastAsia="Times New Roman" w:hAnsi="Calibri" w:cs="Times New Roman"/>
          <w:sz w:val="22"/>
          <w:szCs w:val="24"/>
          <w:lang w:eastAsia="en-GB"/>
        </w:rPr>
        <w:t xml:space="preserve">Managed internal and external recruitment campaigns </w:t>
      </w:r>
    </w:p>
    <w:p w14:paraId="1AC7C23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0"/>
          <w:szCs w:val="24"/>
          <w:lang w:eastAsia="en-GB"/>
        </w:rPr>
      </w:pPr>
      <w:r w:rsidRPr="00A044A4">
        <w:rPr>
          <w:rFonts w:ascii="Calibri" w:eastAsia="Times New Roman" w:hAnsi="Calibri" w:cs="Times New Roman"/>
          <w:sz w:val="22"/>
          <w:szCs w:val="24"/>
          <w:lang w:eastAsia="en-GB"/>
        </w:rPr>
        <w:t>Created and managed communication campaigns to promote health initiatives, including the flu program, health screening, Stop Smoking Classes, Money Advice, Life Matters Week and changes to the Attendance Management Policy</w:t>
      </w:r>
    </w:p>
    <w:p w14:paraId="7C721E47"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0"/>
          <w:szCs w:val="24"/>
          <w:lang w:eastAsia="en-GB"/>
        </w:rPr>
      </w:pPr>
      <w:r w:rsidRPr="00A044A4">
        <w:rPr>
          <w:rFonts w:ascii="Calibri" w:eastAsia="Times New Roman" w:hAnsi="Calibri" w:cs="Times New Roman"/>
          <w:sz w:val="22"/>
          <w:szCs w:val="24"/>
          <w:lang w:eastAsia="en-GB"/>
        </w:rPr>
        <w:t>Managed agency’s 2017 Flu vaccine program</w:t>
      </w:r>
    </w:p>
    <w:p w14:paraId="41007E62"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0"/>
          <w:szCs w:val="24"/>
          <w:lang w:eastAsia="en-GB"/>
        </w:rPr>
      </w:pPr>
      <w:r w:rsidRPr="00A044A4">
        <w:rPr>
          <w:rFonts w:ascii="Calibri" w:eastAsia="Times New Roman" w:hAnsi="Calibri" w:cs="Times New Roman"/>
          <w:sz w:val="22"/>
          <w:szCs w:val="24"/>
          <w:lang w:eastAsia="en-GB"/>
        </w:rPr>
        <w:lastRenderedPageBreak/>
        <w:t>Resource and promotional procurement for Life Matters event, healthy pregnancy and bereavement support packs, ensuring best value for money and compliance to DVLA procurement policies and procedures</w:t>
      </w:r>
    </w:p>
    <w:p w14:paraId="4AFD415B"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sz w:val="20"/>
          <w:szCs w:val="24"/>
          <w:lang w:eastAsia="en-GB"/>
        </w:rPr>
      </w:pPr>
      <w:r w:rsidRPr="00A044A4">
        <w:rPr>
          <w:rFonts w:ascii="Calibri" w:eastAsia="Times New Roman" w:hAnsi="Calibri" w:cs="Times New Roman"/>
          <w:sz w:val="22"/>
          <w:szCs w:val="24"/>
          <w:lang w:eastAsia="en-GB"/>
        </w:rPr>
        <w:t>Provide support to Occupational Health Contract Manager</w:t>
      </w:r>
    </w:p>
    <w:p w14:paraId="70C10C09"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38F79627"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0D482AC4"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Arial"/>
          <w:b/>
          <w:bCs/>
          <w:sz w:val="22"/>
          <w:lang w:eastAsia="en-GB"/>
        </w:rPr>
        <w:t xml:space="preserve">April 2016 – September 2018 </w:t>
      </w:r>
      <w:r w:rsidRPr="00A044A4">
        <w:rPr>
          <w:rFonts w:ascii="Calibri" w:eastAsia="Times New Roman" w:hAnsi="Calibri" w:cs="Arial"/>
          <w:b/>
          <w:bCs/>
          <w:sz w:val="22"/>
          <w:lang w:eastAsia="en-GB"/>
        </w:rPr>
        <w:tab/>
        <w:t>DVLA Ability Staff Networking Group</w:t>
      </w:r>
    </w:p>
    <w:p w14:paraId="249D5774"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i/>
          <w:sz w:val="22"/>
          <w:lang w:eastAsia="en-GB"/>
        </w:rPr>
      </w:pPr>
      <w:r w:rsidRPr="00A044A4">
        <w:rPr>
          <w:rFonts w:ascii="Calibri" w:eastAsia="Times New Roman" w:hAnsi="Calibri" w:cs="Arial"/>
          <w:i/>
          <w:sz w:val="22"/>
          <w:lang w:eastAsia="en-GB"/>
        </w:rPr>
        <w:t>Key responsibilities</w:t>
      </w:r>
    </w:p>
    <w:p w14:paraId="4330C419"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Manage resources to support the strategic plans of the group and the Agency</w:t>
      </w:r>
    </w:p>
    <w:p w14:paraId="40DFCD72"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Managed all communication and recruitment campaigns</w:t>
      </w:r>
    </w:p>
    <w:p w14:paraId="64D96A80"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Managed all committee and champion training requirements</w:t>
      </w:r>
    </w:p>
    <w:p w14:paraId="03D79369"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Act on behalf of the chairperson in her absence</w:t>
      </w:r>
    </w:p>
    <w:p w14:paraId="003ECDA2"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Created and managed the 2018 Ability Groups’ Diversity and Inclusion Plan which fed into the DVLA and DfT action plans</w:t>
      </w:r>
    </w:p>
    <w:p w14:paraId="046372F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Designed, launched and led the Buddy Network and Crisis Intervention Program</w:t>
      </w:r>
    </w:p>
    <w:p w14:paraId="763DCFD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Cs w:val="24"/>
          <w:lang w:eastAsia="en-GB"/>
        </w:rPr>
      </w:pPr>
      <w:r w:rsidRPr="00A044A4">
        <w:rPr>
          <w:rFonts w:ascii="Calibri" w:eastAsia="Times New Roman" w:hAnsi="Calibri" w:cs="Times New Roman"/>
          <w:sz w:val="22"/>
          <w:szCs w:val="24"/>
          <w:lang w:eastAsia="en-GB"/>
        </w:rPr>
        <w:t>Facilitated mental health awareness workshops</w:t>
      </w:r>
    </w:p>
    <w:p w14:paraId="3C5B1ABF" w14:textId="77777777" w:rsidR="00A044A4" w:rsidRPr="00A044A4" w:rsidRDefault="00A044A4" w:rsidP="00A044A4">
      <w:pPr>
        <w:widowControl w:val="0"/>
        <w:autoSpaceDE w:val="0"/>
        <w:autoSpaceDN w:val="0"/>
        <w:adjustRightInd w:val="0"/>
        <w:spacing w:after="0" w:line="240" w:lineRule="auto"/>
        <w:ind w:left="720"/>
        <w:contextualSpacing/>
        <w:jc w:val="both"/>
        <w:rPr>
          <w:rFonts w:ascii="Calibri" w:eastAsia="Times New Roman" w:hAnsi="Calibri" w:cs="Arial"/>
          <w:sz w:val="22"/>
          <w:lang w:eastAsia="en-GB"/>
        </w:rPr>
      </w:pPr>
    </w:p>
    <w:p w14:paraId="0E1DE888"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2C6E6666"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Arial"/>
          <w:b/>
          <w:bCs/>
          <w:sz w:val="22"/>
          <w:lang w:eastAsia="en-GB"/>
        </w:rPr>
        <w:t xml:space="preserve">Jan 2005 – May 2018 </w:t>
      </w:r>
      <w:r w:rsidRPr="00A044A4">
        <w:rPr>
          <w:rFonts w:ascii="Calibri" w:eastAsia="Times New Roman" w:hAnsi="Calibri" w:cs="Arial"/>
          <w:b/>
          <w:bCs/>
          <w:sz w:val="22"/>
          <w:lang w:eastAsia="en-GB"/>
        </w:rPr>
        <w:tab/>
        <w:t>Operational Casework</w:t>
      </w:r>
    </w:p>
    <w:p w14:paraId="225B2B5A"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i/>
          <w:sz w:val="22"/>
          <w:lang w:eastAsia="en-GB"/>
        </w:rPr>
      </w:pPr>
      <w:bookmarkStart w:id="76" w:name="_Hlk25501717"/>
      <w:r w:rsidRPr="00A044A4">
        <w:rPr>
          <w:rFonts w:ascii="Calibri" w:eastAsia="Times New Roman" w:hAnsi="Calibri" w:cs="Arial"/>
          <w:i/>
          <w:sz w:val="22"/>
          <w:lang w:eastAsia="en-GB"/>
        </w:rPr>
        <w:t>Key responsibilities</w:t>
      </w:r>
    </w:p>
    <w:bookmarkEnd w:id="76"/>
    <w:p w14:paraId="1E9ADC70"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Calibri" w:hAnsi="Calibri" w:cs="Times New Roman"/>
          <w:sz w:val="22"/>
          <w:lang w:eastAsia="en-GB"/>
        </w:rPr>
        <w:t>People and Task management responsibility of a busy operational multi-disciplined team</w:t>
      </w:r>
    </w:p>
    <w:p w14:paraId="360765C4"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Calibri" w:hAnsi="Calibri" w:cs="Times New Roman"/>
          <w:sz w:val="22"/>
          <w:lang w:eastAsia="en-GB"/>
        </w:rPr>
        <w:t>Leading and supporting team though several periods of change and uncertainty</w:t>
      </w:r>
    </w:p>
    <w:p w14:paraId="54D7E911"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Calibri" w:hAnsi="Calibri" w:cs="Times New Roman"/>
          <w:sz w:val="22"/>
          <w:lang w:eastAsia="en-GB"/>
        </w:rPr>
        <w:t>Manage team training and mentoring requirements</w:t>
      </w:r>
    </w:p>
    <w:p w14:paraId="7A151B59"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Conduct independent reviews to streamline processes and create new operating instructions</w:t>
      </w:r>
    </w:p>
    <w:p w14:paraId="16C70DEF"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Arial"/>
          <w:bCs/>
          <w:sz w:val="22"/>
          <w:lang w:eastAsia="en-GB"/>
        </w:rPr>
        <w:t>Subject Matter Expert – historic, kit built, kit converted, radically altered and rebuilt vehicles</w:t>
      </w:r>
    </w:p>
    <w:p w14:paraId="6D6E532D"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Manage cross-command multi-skilling training program</w:t>
      </w:r>
    </w:p>
    <w:p w14:paraId="3C79DEE2"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Facilitate knowledge sharing, performance, accuracy and process improvement workshops</w:t>
      </w:r>
    </w:p>
    <w:p w14:paraId="2A684F8E"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Coach and mentor</w:t>
      </w:r>
    </w:p>
    <w:p w14:paraId="7EC0D10D"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4620D117"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74023273"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Arial"/>
          <w:b/>
          <w:bCs/>
          <w:sz w:val="22"/>
          <w:lang w:eastAsia="en-GB"/>
        </w:rPr>
        <w:t>Mar 2010 – Feb 2017   Communication and Engagement Champion</w:t>
      </w:r>
    </w:p>
    <w:p w14:paraId="1356507A"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r w:rsidRPr="00A044A4">
        <w:rPr>
          <w:rFonts w:ascii="Calibri" w:eastAsia="Times New Roman" w:hAnsi="Calibri" w:cs="Times New Roman"/>
          <w:noProof/>
          <w:sz w:val="22"/>
          <w:lang w:eastAsia="en-GB"/>
        </w:rPr>
        <w:drawing>
          <wp:inline distT="0" distB="0" distL="0" distR="0" wp14:anchorId="35CF234D" wp14:editId="668A1AE2">
            <wp:extent cx="612076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120765" cy="171450"/>
                    </a:xfrm>
                    <a:prstGeom prst="rect">
                      <a:avLst/>
                    </a:prstGeom>
                    <a:noFill/>
                    <a:ln>
                      <a:noFill/>
                    </a:ln>
                  </pic:spPr>
                </pic:pic>
              </a:graphicData>
            </a:graphic>
          </wp:inline>
        </w:drawing>
      </w:r>
    </w:p>
    <w:p w14:paraId="715A24F8"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Senior CAEG Communication and Engagement Champion</w:t>
      </w:r>
    </w:p>
    <w:p w14:paraId="2A493754"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Support the Communication and Engagement Manager</w:t>
      </w:r>
    </w:p>
    <w:p w14:paraId="55DC677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Lead and manage 15 communication champions</w:t>
      </w:r>
    </w:p>
    <w:p w14:paraId="0379DA76"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Manage training and mentoring requirements of the communication champions</w:t>
      </w:r>
    </w:p>
    <w:p w14:paraId="74BE8401"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 xml:space="preserve">Support People Survey, encourage participation and facilitate workshops to create engagement plans </w:t>
      </w:r>
    </w:p>
    <w:p w14:paraId="4BDB21D5"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Editor of CAEG’S weekly newsletter and chair</w:t>
      </w:r>
      <w:r w:rsidRPr="00A044A4">
        <w:rPr>
          <w:rFonts w:ascii="Calibri" w:eastAsia="Times New Roman" w:hAnsi="Calibri" w:cs="Arial"/>
          <w:b/>
          <w:bCs/>
          <w:sz w:val="22"/>
          <w:lang w:eastAsia="en-GB"/>
        </w:rPr>
        <w:t xml:space="preserve"> </w:t>
      </w:r>
      <w:r w:rsidRPr="00A044A4">
        <w:rPr>
          <w:rFonts w:ascii="Calibri" w:eastAsia="Times New Roman" w:hAnsi="Calibri" w:cs="Arial"/>
          <w:sz w:val="22"/>
          <w:lang w:eastAsia="en-GB"/>
        </w:rPr>
        <w:t>weekly newsletter workshops</w:t>
      </w:r>
    </w:p>
    <w:p w14:paraId="30ADD1CE"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Collaborate with Communication and Engagement Champions from other directorates</w:t>
      </w:r>
    </w:p>
    <w:p w14:paraId="1756951E" w14:textId="77777777" w:rsidR="00A044A4" w:rsidRPr="00A044A4" w:rsidRDefault="00A044A4" w:rsidP="00460931">
      <w:pPr>
        <w:widowControl w:val="0"/>
        <w:numPr>
          <w:ilvl w:val="0"/>
          <w:numId w:val="37"/>
        </w:numPr>
        <w:autoSpaceDE w:val="0"/>
        <w:autoSpaceDN w:val="0"/>
        <w:adjustRightInd w:val="0"/>
        <w:spacing w:after="0" w:line="240" w:lineRule="auto"/>
        <w:contextualSpacing/>
        <w:jc w:val="both"/>
        <w:rPr>
          <w:rFonts w:ascii="Calibri" w:eastAsia="Times New Roman" w:hAnsi="Calibri" w:cs="Arial"/>
          <w:b/>
          <w:bCs/>
          <w:sz w:val="22"/>
          <w:lang w:eastAsia="en-GB"/>
        </w:rPr>
      </w:pPr>
      <w:r w:rsidRPr="00A044A4">
        <w:rPr>
          <w:rFonts w:ascii="Calibri" w:eastAsia="Times New Roman" w:hAnsi="Calibri" w:cs="Times New Roman"/>
          <w:sz w:val="22"/>
          <w:lang w:eastAsia="en-GB"/>
        </w:rPr>
        <w:t>Support Summer Fetes and charity of choice activities</w:t>
      </w:r>
    </w:p>
    <w:p w14:paraId="6FA36C19" w14:textId="77777777" w:rsidR="00A044A4" w:rsidRPr="00A044A4" w:rsidRDefault="00A044A4" w:rsidP="00A044A4">
      <w:pPr>
        <w:widowControl w:val="0"/>
        <w:autoSpaceDE w:val="0"/>
        <w:autoSpaceDN w:val="0"/>
        <w:adjustRightInd w:val="0"/>
        <w:spacing w:after="0" w:line="240" w:lineRule="auto"/>
        <w:jc w:val="both"/>
        <w:rPr>
          <w:rFonts w:ascii="Calibri" w:eastAsia="Times New Roman" w:hAnsi="Calibri" w:cs="Arial"/>
          <w:b/>
          <w:bCs/>
          <w:sz w:val="22"/>
          <w:lang w:eastAsia="en-GB"/>
        </w:rPr>
      </w:pPr>
    </w:p>
    <w:p w14:paraId="6B76F0DE" w14:textId="77777777" w:rsidR="00A044A4" w:rsidRPr="00A044A4" w:rsidRDefault="00A044A4" w:rsidP="00A044A4">
      <w:pPr>
        <w:widowControl w:val="0"/>
        <w:pBdr>
          <w:bottom w:val="single" w:sz="4" w:space="0" w:color="auto"/>
        </w:pBdr>
        <w:autoSpaceDE w:val="0"/>
        <w:autoSpaceDN w:val="0"/>
        <w:adjustRightInd w:val="0"/>
        <w:spacing w:before="180" w:after="120" w:line="240" w:lineRule="auto"/>
        <w:jc w:val="both"/>
        <w:rPr>
          <w:rFonts w:ascii="Calibri" w:eastAsia="Times New Roman" w:hAnsi="Calibri" w:cs="Arial"/>
          <w:color w:val="FF0000"/>
          <w:sz w:val="22"/>
          <w:lang w:eastAsia="en-GB"/>
        </w:rPr>
      </w:pPr>
      <w:r w:rsidRPr="00A044A4">
        <w:rPr>
          <w:rFonts w:ascii="Calibri" w:eastAsia="Times New Roman" w:hAnsi="Calibri" w:cs="Arial"/>
          <w:sz w:val="28"/>
          <w:szCs w:val="28"/>
          <w:lang w:eastAsia="en-GB"/>
        </w:rPr>
        <w:t xml:space="preserve">Education and qualifications </w:t>
      </w:r>
    </w:p>
    <w:p w14:paraId="4D03632B"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BSC Degree in Cyber Security and Networking –</w:t>
      </w:r>
      <w:r w:rsidRPr="00A044A4">
        <w:rPr>
          <w:rFonts w:ascii="Calibri" w:eastAsia="Times New Roman" w:hAnsi="Calibri" w:cs="Arial"/>
          <w:sz w:val="22"/>
          <w:szCs w:val="20"/>
          <w:lang w:eastAsia="en-GB"/>
        </w:rPr>
        <w:t xml:space="preserve"> Ongoing</w:t>
      </w:r>
    </w:p>
    <w:p w14:paraId="16003F77"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Introduction to AWS</w:t>
      </w:r>
      <w:r w:rsidRPr="00A044A4">
        <w:rPr>
          <w:rFonts w:ascii="Calibri" w:eastAsia="Times New Roman" w:hAnsi="Calibri" w:cs="Arial"/>
          <w:sz w:val="22"/>
          <w:szCs w:val="20"/>
          <w:lang w:eastAsia="en-GB"/>
        </w:rPr>
        <w:t xml:space="preserve"> – Acloud Guru - 2019</w:t>
      </w:r>
    </w:p>
    <w:p w14:paraId="228F7FB7"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CISMP</w:t>
      </w:r>
      <w:r w:rsidRPr="00A044A4">
        <w:rPr>
          <w:rFonts w:ascii="Calibri" w:eastAsia="Times New Roman" w:hAnsi="Calibri" w:cs="Arial"/>
          <w:sz w:val="22"/>
          <w:szCs w:val="20"/>
          <w:lang w:eastAsia="en-GB"/>
        </w:rPr>
        <w:t xml:space="preserve"> – BCS – 2019</w:t>
      </w:r>
    </w:p>
    <w:p w14:paraId="76234DE5"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Information Assurance Risk Management for HMG</w:t>
      </w:r>
      <w:r w:rsidRPr="00A044A4">
        <w:rPr>
          <w:rFonts w:ascii="Calibri" w:eastAsia="Times New Roman" w:hAnsi="Calibri" w:cs="Arial"/>
          <w:sz w:val="22"/>
          <w:szCs w:val="20"/>
          <w:lang w:eastAsia="en-GB"/>
        </w:rPr>
        <w:t xml:space="preserve"> – QA – 2018</w:t>
      </w:r>
    </w:p>
    <w:p w14:paraId="43702FCB"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ISO/IEC 27001. Information Security Management System</w:t>
      </w:r>
      <w:r w:rsidRPr="00A044A4">
        <w:rPr>
          <w:rFonts w:ascii="Calibri" w:eastAsia="Times New Roman" w:hAnsi="Calibri" w:cs="Arial"/>
          <w:sz w:val="22"/>
          <w:szCs w:val="20"/>
          <w:lang w:eastAsia="en-GB"/>
        </w:rPr>
        <w:t xml:space="preserve"> – Udemy – 2018</w:t>
      </w:r>
    </w:p>
    <w:p w14:paraId="41E66446"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Risk Management for Cybersecurity and IT Managers</w:t>
      </w:r>
      <w:r w:rsidRPr="00A044A4">
        <w:rPr>
          <w:rFonts w:ascii="Calibri" w:eastAsia="Times New Roman" w:hAnsi="Calibri" w:cs="Arial"/>
          <w:sz w:val="22"/>
          <w:szCs w:val="20"/>
          <w:lang w:eastAsia="en-GB"/>
        </w:rPr>
        <w:t xml:space="preserve"> – Udemy – 2018</w:t>
      </w:r>
    </w:p>
    <w:p w14:paraId="3EA1AFFD"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lastRenderedPageBreak/>
        <w:t>Intelligence Analyst Certification</w:t>
      </w:r>
      <w:r w:rsidRPr="00A044A4">
        <w:rPr>
          <w:rFonts w:ascii="Calibri" w:eastAsia="Times New Roman" w:hAnsi="Calibri" w:cs="Arial"/>
          <w:sz w:val="22"/>
          <w:szCs w:val="20"/>
          <w:lang w:eastAsia="en-GB"/>
        </w:rPr>
        <w:t xml:space="preserve"> – Udemy -2018</w:t>
      </w:r>
    </w:p>
    <w:p w14:paraId="5BE95F97"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Introduction to Malware Analysis for Incident</w:t>
      </w:r>
      <w:r w:rsidRPr="00A044A4">
        <w:rPr>
          <w:rFonts w:ascii="Calibri" w:eastAsia="Times New Roman" w:hAnsi="Calibri" w:cs="Arial"/>
          <w:sz w:val="22"/>
          <w:szCs w:val="20"/>
          <w:lang w:eastAsia="en-GB"/>
        </w:rPr>
        <w:t xml:space="preserve"> Responders – Udemy – 2018</w:t>
      </w:r>
    </w:p>
    <w:p w14:paraId="2305062A"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AWS Concepts</w:t>
      </w:r>
      <w:r w:rsidRPr="00A044A4">
        <w:rPr>
          <w:rFonts w:ascii="Calibri" w:eastAsia="Times New Roman" w:hAnsi="Calibri" w:cs="Arial"/>
          <w:sz w:val="22"/>
          <w:szCs w:val="20"/>
          <w:lang w:eastAsia="en-GB"/>
        </w:rPr>
        <w:t xml:space="preserve"> – Udemy – 2018</w:t>
      </w:r>
    </w:p>
    <w:p w14:paraId="12CA38BA"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CompTIA Networks+</w:t>
      </w:r>
      <w:r w:rsidRPr="00A044A4">
        <w:rPr>
          <w:rFonts w:ascii="Calibri" w:eastAsia="Times New Roman" w:hAnsi="Calibri" w:cs="Arial"/>
          <w:sz w:val="22"/>
          <w:szCs w:val="20"/>
          <w:lang w:eastAsia="en-GB"/>
        </w:rPr>
        <w:t xml:space="preserve"> - Udemy – 2018</w:t>
      </w:r>
    </w:p>
    <w:p w14:paraId="72EEE546"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Computer Forensics Fundamentals</w:t>
      </w:r>
      <w:r w:rsidRPr="00A044A4">
        <w:rPr>
          <w:rFonts w:ascii="Calibri" w:eastAsia="Times New Roman" w:hAnsi="Calibri" w:cs="Arial"/>
          <w:sz w:val="22"/>
          <w:szCs w:val="20"/>
          <w:lang w:eastAsia="en-GB"/>
        </w:rPr>
        <w:t xml:space="preserve"> – Udemy - 2018</w:t>
      </w:r>
    </w:p>
    <w:p w14:paraId="51DEA6FD"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Digital Forensics and Electronic Evidence</w:t>
      </w:r>
      <w:r w:rsidRPr="00A044A4">
        <w:rPr>
          <w:rFonts w:ascii="Calibri" w:eastAsia="Times New Roman" w:hAnsi="Calibri" w:cs="Arial"/>
          <w:sz w:val="22"/>
          <w:szCs w:val="20"/>
          <w:lang w:eastAsia="en-GB"/>
        </w:rPr>
        <w:t xml:space="preserve"> – Udemy- 2018</w:t>
      </w:r>
    </w:p>
    <w:p w14:paraId="65B91BCA"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Information Security Awareness ISO27001</w:t>
      </w:r>
      <w:r w:rsidRPr="00A044A4">
        <w:rPr>
          <w:rFonts w:ascii="Calibri" w:eastAsia="Times New Roman" w:hAnsi="Calibri" w:cs="Arial"/>
          <w:sz w:val="22"/>
          <w:szCs w:val="20"/>
          <w:lang w:eastAsia="en-GB"/>
        </w:rPr>
        <w:t xml:space="preserve"> – Udemy – 2018</w:t>
      </w:r>
    </w:p>
    <w:p w14:paraId="096BF319"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Introduction to Cloud Computing</w:t>
      </w:r>
      <w:r w:rsidRPr="00A044A4">
        <w:rPr>
          <w:rFonts w:ascii="Calibri" w:eastAsia="Times New Roman" w:hAnsi="Calibri" w:cs="Arial"/>
          <w:sz w:val="22"/>
          <w:szCs w:val="20"/>
          <w:lang w:eastAsia="en-GB"/>
        </w:rPr>
        <w:t xml:space="preserve"> – Udemy – 2018</w:t>
      </w:r>
    </w:p>
    <w:p w14:paraId="0D59A9FA"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Introduction to Computer Networks</w:t>
      </w:r>
      <w:r w:rsidRPr="00A044A4">
        <w:rPr>
          <w:rFonts w:ascii="Calibri" w:eastAsia="Times New Roman" w:hAnsi="Calibri" w:cs="Arial"/>
          <w:sz w:val="22"/>
          <w:szCs w:val="20"/>
          <w:lang w:eastAsia="en-GB"/>
        </w:rPr>
        <w:t xml:space="preserve"> – Udemy – 2018</w:t>
      </w:r>
    </w:p>
    <w:p w14:paraId="43DA8F85"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 xml:space="preserve">VTCT Certificate in Computing – </w:t>
      </w:r>
      <w:r w:rsidRPr="00A044A4">
        <w:rPr>
          <w:rFonts w:ascii="Calibri" w:eastAsia="Times New Roman" w:hAnsi="Calibri" w:cs="Arial"/>
          <w:sz w:val="22"/>
          <w:szCs w:val="20"/>
          <w:lang w:eastAsia="en-GB"/>
        </w:rPr>
        <w:t>Swansea University – 2017</w:t>
      </w:r>
    </w:p>
    <w:p w14:paraId="32C0C7E5"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NVQ Leadership and Management (Level 4)–</w:t>
      </w:r>
      <w:r w:rsidRPr="00A044A4">
        <w:rPr>
          <w:rFonts w:ascii="Calibri" w:eastAsia="Times New Roman" w:hAnsi="Calibri" w:cs="Arial"/>
          <w:sz w:val="22"/>
          <w:szCs w:val="20"/>
          <w:lang w:eastAsia="en-GB"/>
        </w:rPr>
        <w:t xml:space="preserve"> NPTC Group – 2017</w:t>
      </w:r>
    </w:p>
    <w:p w14:paraId="28C16938"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NVQ Information Technology (level 2) –</w:t>
      </w:r>
      <w:r w:rsidRPr="00A044A4">
        <w:rPr>
          <w:rFonts w:ascii="Calibri" w:eastAsia="Times New Roman" w:hAnsi="Calibri" w:cs="Arial"/>
          <w:sz w:val="22"/>
          <w:szCs w:val="20"/>
          <w:lang w:eastAsia="en-GB"/>
        </w:rPr>
        <w:t xml:space="preserve"> Gower College – 2016</w:t>
      </w:r>
    </w:p>
    <w:p w14:paraId="1EEE58B2"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NVQ Team Leading (Level 2)</w:t>
      </w:r>
      <w:r w:rsidRPr="00A044A4">
        <w:rPr>
          <w:rFonts w:ascii="Calibri" w:eastAsia="Times New Roman" w:hAnsi="Calibri" w:cs="Arial"/>
          <w:sz w:val="22"/>
          <w:szCs w:val="20"/>
          <w:lang w:eastAsia="en-GB"/>
        </w:rPr>
        <w:t xml:space="preserve"> – Neath College – 2015</w:t>
      </w:r>
    </w:p>
    <w:p w14:paraId="38CD65DA"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NVQ Customer Service (Level 2)</w:t>
      </w:r>
      <w:r w:rsidRPr="00A044A4">
        <w:rPr>
          <w:rFonts w:ascii="Calibri" w:eastAsia="Times New Roman" w:hAnsi="Calibri" w:cs="Arial"/>
          <w:sz w:val="22"/>
          <w:szCs w:val="20"/>
          <w:lang w:eastAsia="en-GB"/>
        </w:rPr>
        <w:t xml:space="preserve"> – Neath College - 2010</w:t>
      </w:r>
    </w:p>
    <w:p w14:paraId="3AC93715"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A level Computing</w:t>
      </w:r>
      <w:r w:rsidRPr="00A044A4">
        <w:rPr>
          <w:rFonts w:ascii="Calibri" w:eastAsia="Times New Roman" w:hAnsi="Calibri" w:cs="Arial"/>
          <w:sz w:val="22"/>
          <w:szCs w:val="20"/>
          <w:lang w:eastAsia="en-GB"/>
        </w:rPr>
        <w:t xml:space="preserve"> – Neath College – 2000</w:t>
      </w:r>
    </w:p>
    <w:p w14:paraId="54530721"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Arial"/>
          <w:b/>
          <w:sz w:val="22"/>
          <w:szCs w:val="20"/>
          <w:lang w:eastAsia="en-GB"/>
        </w:rPr>
        <w:t>NVQ Italian</w:t>
      </w:r>
      <w:r w:rsidRPr="00A044A4">
        <w:rPr>
          <w:rFonts w:ascii="Calibri" w:eastAsia="Times New Roman" w:hAnsi="Calibri" w:cs="Arial"/>
          <w:sz w:val="22"/>
          <w:szCs w:val="20"/>
          <w:lang w:eastAsia="en-GB"/>
        </w:rPr>
        <w:t xml:space="preserve"> – Neath College – 1998</w:t>
      </w:r>
    </w:p>
    <w:p w14:paraId="1045696A" w14:textId="77777777" w:rsidR="00A044A4" w:rsidRPr="00A044A4" w:rsidRDefault="00A044A4" w:rsidP="00460931">
      <w:pPr>
        <w:widowControl w:val="0"/>
        <w:numPr>
          <w:ilvl w:val="0"/>
          <w:numId w:val="36"/>
        </w:numPr>
        <w:autoSpaceDE w:val="0"/>
        <w:autoSpaceDN w:val="0"/>
        <w:adjustRightInd w:val="0"/>
        <w:spacing w:after="0" w:line="240" w:lineRule="auto"/>
        <w:jc w:val="both"/>
        <w:rPr>
          <w:rFonts w:ascii="Calibri" w:eastAsia="Times New Roman" w:hAnsi="Calibri" w:cs="Arial"/>
          <w:sz w:val="22"/>
          <w:szCs w:val="20"/>
          <w:lang w:eastAsia="en-GB"/>
        </w:rPr>
      </w:pPr>
      <w:r w:rsidRPr="00A044A4">
        <w:rPr>
          <w:rFonts w:ascii="Calibri" w:eastAsia="Times New Roman" w:hAnsi="Calibri" w:cs="Times New Roman"/>
          <w:b/>
          <w:sz w:val="22"/>
          <w:lang w:eastAsia="en-GB"/>
        </w:rPr>
        <w:t>GCSE Mathematics, Double Award Science, English Language, English Literature, Geography, IT, French, Art (Grades A* – C)</w:t>
      </w:r>
      <w:r w:rsidRPr="00A044A4">
        <w:rPr>
          <w:rFonts w:ascii="Calibri" w:eastAsia="Times New Roman" w:hAnsi="Calibri" w:cs="Times New Roman"/>
          <w:sz w:val="22"/>
          <w:lang w:eastAsia="en-GB"/>
        </w:rPr>
        <w:t xml:space="preserve"> – Cefn Saeson - 1997</w:t>
      </w:r>
    </w:p>
    <w:p w14:paraId="51E9B49D" w14:textId="77777777" w:rsidR="00A044A4" w:rsidRPr="00A044A4" w:rsidRDefault="00A044A4" w:rsidP="00A044A4"/>
    <w:p w14:paraId="0DC2D237" w14:textId="77777777" w:rsidR="00A044A4" w:rsidRPr="00A044A4" w:rsidRDefault="00A044A4" w:rsidP="00A044A4"/>
    <w:p w14:paraId="06074008" w14:textId="77777777" w:rsidR="00F32076" w:rsidRPr="00F32076" w:rsidRDefault="00F32076" w:rsidP="00F32076"/>
    <w:p w14:paraId="5F302149" w14:textId="77777777" w:rsidR="00A15B5D" w:rsidRPr="00A15B5D" w:rsidRDefault="00A15B5D" w:rsidP="00C40380"/>
    <w:sectPr w:rsidR="00A15B5D" w:rsidRPr="00A15B5D" w:rsidSect="0090607E">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0A904" w14:textId="77777777" w:rsidR="001C3A00" w:rsidRDefault="001C3A00" w:rsidP="00EA4120">
      <w:pPr>
        <w:spacing w:after="0" w:line="240" w:lineRule="auto"/>
      </w:pPr>
      <w:r>
        <w:separator/>
      </w:r>
    </w:p>
  </w:endnote>
  <w:endnote w:type="continuationSeparator" w:id="0">
    <w:p w14:paraId="751ED69C" w14:textId="77777777" w:rsidR="001C3A00" w:rsidRDefault="001C3A00" w:rsidP="00EA4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768704"/>
      <w:docPartObj>
        <w:docPartGallery w:val="Page Numbers (Bottom of Page)"/>
        <w:docPartUnique/>
      </w:docPartObj>
    </w:sdtPr>
    <w:sdtEndPr>
      <w:rPr>
        <w:noProof/>
      </w:rPr>
    </w:sdtEndPr>
    <w:sdtContent>
      <w:p w14:paraId="7644B8B6" w14:textId="77777777" w:rsidR="00D2276E" w:rsidRDefault="00D2276E">
        <w:pPr>
          <w:pStyle w:val="Footer"/>
          <w:jc w:val="right"/>
        </w:pPr>
        <w:r>
          <w:fldChar w:fldCharType="begin"/>
        </w:r>
        <w:r>
          <w:instrText xml:space="preserve"> PAGE   \* MERGEFORMAT </w:instrText>
        </w:r>
        <w:r>
          <w:fldChar w:fldCharType="separate"/>
        </w:r>
        <w:r w:rsidR="007906DC">
          <w:rPr>
            <w:noProof/>
          </w:rPr>
          <w:t>50</w:t>
        </w:r>
        <w:r>
          <w:rPr>
            <w:noProof/>
          </w:rPr>
          <w:fldChar w:fldCharType="end"/>
        </w:r>
      </w:p>
    </w:sdtContent>
  </w:sdt>
  <w:p w14:paraId="456F1328" w14:textId="77777777" w:rsidR="00D2276E" w:rsidRDefault="00D22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A6DE6" w14:textId="77777777" w:rsidR="001C3A00" w:rsidRDefault="001C3A00" w:rsidP="00EA4120">
      <w:pPr>
        <w:spacing w:after="0" w:line="240" w:lineRule="auto"/>
      </w:pPr>
      <w:r>
        <w:separator/>
      </w:r>
    </w:p>
  </w:footnote>
  <w:footnote w:type="continuationSeparator" w:id="0">
    <w:p w14:paraId="00D22B3F" w14:textId="77777777" w:rsidR="001C3A00" w:rsidRDefault="001C3A00" w:rsidP="00EA4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6F50"/>
    <w:multiLevelType w:val="hybridMultilevel"/>
    <w:tmpl w:val="2B00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E12FE"/>
    <w:multiLevelType w:val="hybridMultilevel"/>
    <w:tmpl w:val="96B0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52AA7"/>
    <w:multiLevelType w:val="multilevel"/>
    <w:tmpl w:val="9BE8AD00"/>
    <w:styleLink w:val="Report"/>
    <w:lvl w:ilvl="0">
      <w:start w:val="1"/>
      <w:numFmt w:val="decimal"/>
      <w:lvlText w:val="%1."/>
      <w:lvlJc w:val="left"/>
      <w:pPr>
        <w:ind w:left="360" w:hanging="360"/>
      </w:pPr>
      <w:rPr>
        <w:rFonts w:ascii="Arial" w:hAnsi="Arial" w:hint="default"/>
        <w:b w:val="0"/>
        <w:i w:val="0"/>
        <w:color w:val="auto"/>
        <w:sz w:val="32"/>
      </w:rPr>
    </w:lvl>
    <w:lvl w:ilvl="1">
      <w:start w:val="1"/>
      <w:numFmt w:val="decimal"/>
      <w:lvlText w:val="%1.%2."/>
      <w:lvlJc w:val="left"/>
      <w:pPr>
        <w:ind w:left="792" w:hanging="432"/>
      </w:pPr>
      <w:rPr>
        <w:rFonts w:ascii="Arial" w:hAnsi="Arial" w:hint="default"/>
        <w:b w:val="0"/>
        <w:i w:val="0"/>
        <w:sz w:val="28"/>
      </w:rPr>
    </w:lvl>
    <w:lvl w:ilvl="2">
      <w:start w:val="1"/>
      <w:numFmt w:val="decimal"/>
      <w:lvlText w:val="%1.%2.%3."/>
      <w:lvlJc w:val="left"/>
      <w:pPr>
        <w:ind w:left="1224" w:hanging="504"/>
      </w:pPr>
      <w:rPr>
        <w:rFonts w:ascii="Arial" w:hAnsi="Arial" w:hint="default"/>
        <w:b w:val="0"/>
        <w:i w:val="0"/>
        <w:caps w:val="0"/>
        <w:color w:val="auto"/>
        <w:sz w:val="24"/>
      </w:rPr>
    </w:lvl>
    <w:lvl w:ilvl="3">
      <w:start w:val="1"/>
      <w:numFmt w:val="decimal"/>
      <w:lvlText w:val="%1.%2.%3.%4."/>
      <w:lvlJc w:val="left"/>
      <w:pPr>
        <w:ind w:left="1728" w:hanging="648"/>
      </w:pPr>
      <w:rPr>
        <w:rFonts w:ascii="Arial" w:hAnsi="Arial" w:hint="default"/>
        <w:b w:val="0"/>
        <w:i w:val="0"/>
        <w:color w:val="auto"/>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C17E8F"/>
    <w:multiLevelType w:val="hybridMultilevel"/>
    <w:tmpl w:val="F11E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348E"/>
    <w:multiLevelType w:val="hybridMultilevel"/>
    <w:tmpl w:val="B54C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7200A6"/>
    <w:multiLevelType w:val="hybridMultilevel"/>
    <w:tmpl w:val="3F761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740842"/>
    <w:multiLevelType w:val="multilevel"/>
    <w:tmpl w:val="F8FC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B32C60"/>
    <w:multiLevelType w:val="multilevel"/>
    <w:tmpl w:val="BC48A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D36F6A"/>
    <w:multiLevelType w:val="multilevel"/>
    <w:tmpl w:val="F7BE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347024"/>
    <w:multiLevelType w:val="multilevel"/>
    <w:tmpl w:val="EBA841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6294D18"/>
    <w:multiLevelType w:val="hybridMultilevel"/>
    <w:tmpl w:val="A34AE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A51F1D"/>
    <w:multiLevelType w:val="hybridMultilevel"/>
    <w:tmpl w:val="A2BA6598"/>
    <w:lvl w:ilvl="0" w:tplc="E2F800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4464CA"/>
    <w:multiLevelType w:val="multilevel"/>
    <w:tmpl w:val="AB22D02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1E7E6D29"/>
    <w:multiLevelType w:val="hybridMultilevel"/>
    <w:tmpl w:val="17EAB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300C1"/>
    <w:multiLevelType w:val="hybridMultilevel"/>
    <w:tmpl w:val="3224D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FC0986"/>
    <w:multiLevelType w:val="multilevel"/>
    <w:tmpl w:val="522615A8"/>
    <w:lvl w:ilvl="0">
      <w:start w:val="1"/>
      <w:numFmt w:val="decimal"/>
      <w:lvlText w:val="%1."/>
      <w:lvlJc w:val="left"/>
      <w:pPr>
        <w:ind w:left="360" w:hanging="360"/>
      </w:pPr>
      <w:rPr>
        <w:rFonts w:ascii="Arial" w:hAnsi="Arial" w:hint="default"/>
        <w:b w:val="0"/>
        <w:i w:val="0"/>
        <w:color w:val="auto"/>
        <w:sz w:val="32"/>
      </w:rPr>
    </w:lvl>
    <w:lvl w:ilvl="1">
      <w:start w:val="1"/>
      <w:numFmt w:val="decimal"/>
      <w:lvlText w:val="%1.%2."/>
      <w:lvlJc w:val="left"/>
      <w:pPr>
        <w:ind w:left="792" w:hanging="432"/>
      </w:pPr>
      <w:rPr>
        <w:rFonts w:ascii="Arial" w:hAnsi="Arial" w:hint="default"/>
        <w:b w:val="0"/>
        <w:i w:val="0"/>
        <w:sz w:val="28"/>
      </w:rPr>
    </w:lvl>
    <w:lvl w:ilvl="2">
      <w:start w:val="1"/>
      <w:numFmt w:val="decimal"/>
      <w:lvlText w:val="%1.%2.%3."/>
      <w:lvlJc w:val="left"/>
      <w:pPr>
        <w:ind w:left="1224" w:hanging="504"/>
      </w:pPr>
      <w:rPr>
        <w:rFonts w:ascii="Arial" w:hAnsi="Arial" w:hint="default"/>
        <w:b w:val="0"/>
        <w:i w:val="0"/>
        <w:caps w:val="0"/>
        <w:color w:val="auto"/>
        <w:sz w:val="24"/>
      </w:rPr>
    </w:lvl>
    <w:lvl w:ilvl="3">
      <w:start w:val="1"/>
      <w:numFmt w:val="decimal"/>
      <w:lvlText w:val="%1.%2.%3.%4."/>
      <w:lvlJc w:val="left"/>
      <w:pPr>
        <w:ind w:left="1728" w:hanging="648"/>
      </w:pPr>
      <w:rPr>
        <w:rFonts w:ascii="Arial" w:hAnsi="Arial" w:hint="default"/>
        <w:b w:val="0"/>
        <w:i w:val="0"/>
        <w:color w:val="auto"/>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8B6007F"/>
    <w:multiLevelType w:val="hybridMultilevel"/>
    <w:tmpl w:val="9D183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B05EAE"/>
    <w:multiLevelType w:val="multilevel"/>
    <w:tmpl w:val="733EA604"/>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E92E96"/>
    <w:multiLevelType w:val="multilevel"/>
    <w:tmpl w:val="F83498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950F6C"/>
    <w:multiLevelType w:val="multilevel"/>
    <w:tmpl w:val="E3908D82"/>
    <w:lvl w:ilvl="0">
      <w:start w:val="1"/>
      <w:numFmt w:val="decimal"/>
      <w:lvlText w:val="%1."/>
      <w:lvlJc w:val="left"/>
      <w:pPr>
        <w:ind w:left="610" w:hanging="61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30A27CBA"/>
    <w:multiLevelType w:val="hybridMultilevel"/>
    <w:tmpl w:val="65D4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CE0185"/>
    <w:multiLevelType w:val="hybridMultilevel"/>
    <w:tmpl w:val="3DE62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663864"/>
    <w:multiLevelType w:val="hybridMultilevel"/>
    <w:tmpl w:val="30FC9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D43C8D"/>
    <w:multiLevelType w:val="hybridMultilevel"/>
    <w:tmpl w:val="79C4F97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69C3E91"/>
    <w:multiLevelType w:val="hybridMultilevel"/>
    <w:tmpl w:val="8B640B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BC04C9"/>
    <w:multiLevelType w:val="hybridMultilevel"/>
    <w:tmpl w:val="63D43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265C07"/>
    <w:multiLevelType w:val="multilevel"/>
    <w:tmpl w:val="901A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E83F78"/>
    <w:multiLevelType w:val="multilevel"/>
    <w:tmpl w:val="BC48A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9D6B00"/>
    <w:multiLevelType w:val="hybridMultilevel"/>
    <w:tmpl w:val="808A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CB4E22"/>
    <w:multiLevelType w:val="hybridMultilevel"/>
    <w:tmpl w:val="7EE8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BC10A1"/>
    <w:multiLevelType w:val="multilevel"/>
    <w:tmpl w:val="3EAE083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B036A76"/>
    <w:multiLevelType w:val="multilevel"/>
    <w:tmpl w:val="7638D132"/>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E0216D"/>
    <w:multiLevelType w:val="hybridMultilevel"/>
    <w:tmpl w:val="FA22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0B7215"/>
    <w:multiLevelType w:val="hybridMultilevel"/>
    <w:tmpl w:val="C2AA8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1C5D92"/>
    <w:multiLevelType w:val="hybridMultilevel"/>
    <w:tmpl w:val="E2D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94500E"/>
    <w:multiLevelType w:val="multilevel"/>
    <w:tmpl w:val="BC48A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F66352C"/>
    <w:multiLevelType w:val="hybridMultilevel"/>
    <w:tmpl w:val="374A7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6C03E5"/>
    <w:multiLevelType w:val="hybridMultilevel"/>
    <w:tmpl w:val="3546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905BFA"/>
    <w:multiLevelType w:val="multilevel"/>
    <w:tmpl w:val="BEFE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8205BE"/>
    <w:multiLevelType w:val="multilevel"/>
    <w:tmpl w:val="08F6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143289"/>
    <w:multiLevelType w:val="hybridMultilevel"/>
    <w:tmpl w:val="47EEC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C1500B"/>
    <w:multiLevelType w:val="hybridMultilevel"/>
    <w:tmpl w:val="DC90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F357A8"/>
    <w:multiLevelType w:val="hybridMultilevel"/>
    <w:tmpl w:val="3B6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920E1C"/>
    <w:multiLevelType w:val="hybridMultilevel"/>
    <w:tmpl w:val="6BF89B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5127DF"/>
    <w:multiLevelType w:val="hybridMultilevel"/>
    <w:tmpl w:val="2BF4A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C572364"/>
    <w:multiLevelType w:val="hybridMultilevel"/>
    <w:tmpl w:val="EEF2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AD5D3A"/>
    <w:multiLevelType w:val="hybridMultilevel"/>
    <w:tmpl w:val="9DFE9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8D6B94"/>
    <w:multiLevelType w:val="multilevel"/>
    <w:tmpl w:val="DAFEFC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15:restartNumberingAfterBreak="0">
    <w:nsid w:val="75725A27"/>
    <w:multiLevelType w:val="hybridMultilevel"/>
    <w:tmpl w:val="2988D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64F1962"/>
    <w:multiLevelType w:val="hybridMultilevel"/>
    <w:tmpl w:val="065C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7454D9"/>
    <w:multiLevelType w:val="hybridMultilevel"/>
    <w:tmpl w:val="4342B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AB13AF"/>
    <w:multiLevelType w:val="multilevel"/>
    <w:tmpl w:val="9338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6162F9"/>
    <w:multiLevelType w:val="hybridMultilevel"/>
    <w:tmpl w:val="50BA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6F59BA"/>
    <w:multiLevelType w:val="multilevel"/>
    <w:tmpl w:val="F4A0586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7AE455E2"/>
    <w:multiLevelType w:val="hybridMultilevel"/>
    <w:tmpl w:val="EEE44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3857422">
    <w:abstractNumId w:val="43"/>
  </w:num>
  <w:num w:numId="2" w16cid:durableId="1735009899">
    <w:abstractNumId w:val="34"/>
  </w:num>
  <w:num w:numId="3" w16cid:durableId="1873031467">
    <w:abstractNumId w:val="22"/>
  </w:num>
  <w:num w:numId="4" w16cid:durableId="811753959">
    <w:abstractNumId w:val="32"/>
  </w:num>
  <w:num w:numId="5" w16cid:durableId="824316607">
    <w:abstractNumId w:val="17"/>
  </w:num>
  <w:num w:numId="6" w16cid:durableId="1396588803">
    <w:abstractNumId w:val="12"/>
  </w:num>
  <w:num w:numId="7" w16cid:durableId="1195462540">
    <w:abstractNumId w:val="20"/>
  </w:num>
  <w:num w:numId="8" w16cid:durableId="1168600121">
    <w:abstractNumId w:val="23"/>
  </w:num>
  <w:num w:numId="9" w16cid:durableId="1218976774">
    <w:abstractNumId w:val="3"/>
  </w:num>
  <w:num w:numId="10" w16cid:durableId="1277374861">
    <w:abstractNumId w:val="54"/>
  </w:num>
  <w:num w:numId="11" w16cid:durableId="613903524">
    <w:abstractNumId w:val="13"/>
  </w:num>
  <w:num w:numId="12" w16cid:durableId="1192259737">
    <w:abstractNumId w:val="10"/>
  </w:num>
  <w:num w:numId="13" w16cid:durableId="539975970">
    <w:abstractNumId w:val="37"/>
  </w:num>
  <w:num w:numId="14" w16cid:durableId="1912541903">
    <w:abstractNumId w:val="28"/>
  </w:num>
  <w:num w:numId="15" w16cid:durableId="14383891">
    <w:abstractNumId w:val="45"/>
  </w:num>
  <w:num w:numId="16" w16cid:durableId="1782650580">
    <w:abstractNumId w:val="29"/>
  </w:num>
  <w:num w:numId="17" w16cid:durableId="1376193586">
    <w:abstractNumId w:val="36"/>
  </w:num>
  <w:num w:numId="18" w16cid:durableId="210580533">
    <w:abstractNumId w:val="42"/>
  </w:num>
  <w:num w:numId="19" w16cid:durableId="2044548767">
    <w:abstractNumId w:val="40"/>
  </w:num>
  <w:num w:numId="20" w16cid:durableId="1397970875">
    <w:abstractNumId w:val="4"/>
  </w:num>
  <w:num w:numId="21" w16cid:durableId="185410493">
    <w:abstractNumId w:val="41"/>
  </w:num>
  <w:num w:numId="22" w16cid:durableId="1327517786">
    <w:abstractNumId w:val="5"/>
  </w:num>
  <w:num w:numId="23" w16cid:durableId="937056908">
    <w:abstractNumId w:val="2"/>
  </w:num>
  <w:num w:numId="24" w16cid:durableId="1201477900">
    <w:abstractNumId w:val="31"/>
  </w:num>
  <w:num w:numId="25" w16cid:durableId="1425765878">
    <w:abstractNumId w:val="47"/>
  </w:num>
  <w:num w:numId="26" w16cid:durableId="791898905">
    <w:abstractNumId w:val="46"/>
  </w:num>
  <w:num w:numId="27" w16cid:durableId="49622637">
    <w:abstractNumId w:val="14"/>
  </w:num>
  <w:num w:numId="28" w16cid:durableId="670332811">
    <w:abstractNumId w:val="8"/>
  </w:num>
  <w:num w:numId="29" w16cid:durableId="1241058429">
    <w:abstractNumId w:val="44"/>
  </w:num>
  <w:num w:numId="30" w16cid:durableId="457721970">
    <w:abstractNumId w:val="50"/>
  </w:num>
  <w:num w:numId="31" w16cid:durableId="1411728853">
    <w:abstractNumId w:val="48"/>
  </w:num>
  <w:num w:numId="32" w16cid:durableId="1774207685">
    <w:abstractNumId w:val="18"/>
  </w:num>
  <w:num w:numId="33" w16cid:durableId="1491631244">
    <w:abstractNumId w:val="51"/>
  </w:num>
  <w:num w:numId="34" w16cid:durableId="71436024">
    <w:abstractNumId w:val="39"/>
  </w:num>
  <w:num w:numId="35" w16cid:durableId="315111017">
    <w:abstractNumId w:val="38"/>
  </w:num>
  <w:num w:numId="36" w16cid:durableId="1309357689">
    <w:abstractNumId w:val="24"/>
  </w:num>
  <w:num w:numId="37" w16cid:durableId="858617375">
    <w:abstractNumId w:val="52"/>
  </w:num>
  <w:num w:numId="38" w16cid:durableId="1786001302">
    <w:abstractNumId w:val="0"/>
  </w:num>
  <w:num w:numId="39" w16cid:durableId="1186092523">
    <w:abstractNumId w:val="33"/>
  </w:num>
  <w:num w:numId="40" w16cid:durableId="1783962309">
    <w:abstractNumId w:val="49"/>
  </w:num>
  <w:num w:numId="41" w16cid:durableId="1326934246">
    <w:abstractNumId w:val="1"/>
  </w:num>
  <w:num w:numId="42" w16cid:durableId="220092729">
    <w:abstractNumId w:val="16"/>
  </w:num>
  <w:num w:numId="43" w16cid:durableId="1042248111">
    <w:abstractNumId w:val="26"/>
  </w:num>
  <w:num w:numId="44" w16cid:durableId="1793207393">
    <w:abstractNumId w:val="6"/>
  </w:num>
  <w:num w:numId="45" w16cid:durableId="1889491188">
    <w:abstractNumId w:val="11"/>
  </w:num>
  <w:num w:numId="46" w16cid:durableId="619141941">
    <w:abstractNumId w:val="35"/>
  </w:num>
  <w:num w:numId="47" w16cid:durableId="876091010">
    <w:abstractNumId w:val="21"/>
  </w:num>
  <w:num w:numId="48" w16cid:durableId="1907259512">
    <w:abstractNumId w:val="25"/>
  </w:num>
  <w:num w:numId="49" w16cid:durableId="1442258999">
    <w:abstractNumId w:val="19"/>
  </w:num>
  <w:num w:numId="50" w16cid:durableId="43869036">
    <w:abstractNumId w:val="27"/>
  </w:num>
  <w:num w:numId="51" w16cid:durableId="799541158">
    <w:abstractNumId w:val="7"/>
  </w:num>
  <w:num w:numId="52" w16cid:durableId="433789042">
    <w:abstractNumId w:val="15"/>
  </w:num>
  <w:num w:numId="53" w16cid:durableId="949896263">
    <w:abstractNumId w:val="9"/>
  </w:num>
  <w:num w:numId="54" w16cid:durableId="1341934688">
    <w:abstractNumId w:val="30"/>
  </w:num>
  <w:num w:numId="55" w16cid:durableId="263072291">
    <w:abstractNumId w:val="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565"/>
    <w:rsid w:val="000168D6"/>
    <w:rsid w:val="0005270F"/>
    <w:rsid w:val="00057565"/>
    <w:rsid w:val="000B5229"/>
    <w:rsid w:val="000B7197"/>
    <w:rsid w:val="001515D2"/>
    <w:rsid w:val="00172CBC"/>
    <w:rsid w:val="00195C2E"/>
    <w:rsid w:val="001C3A00"/>
    <w:rsid w:val="001C40D6"/>
    <w:rsid w:val="001D7DEC"/>
    <w:rsid w:val="001F598F"/>
    <w:rsid w:val="0021077A"/>
    <w:rsid w:val="00277161"/>
    <w:rsid w:val="002B5412"/>
    <w:rsid w:val="002C328E"/>
    <w:rsid w:val="002C3EA9"/>
    <w:rsid w:val="002E7C5F"/>
    <w:rsid w:val="00354090"/>
    <w:rsid w:val="003671CB"/>
    <w:rsid w:val="00397E33"/>
    <w:rsid w:val="003A5C0B"/>
    <w:rsid w:val="003B6647"/>
    <w:rsid w:val="00412DED"/>
    <w:rsid w:val="00430C8C"/>
    <w:rsid w:val="00451C54"/>
    <w:rsid w:val="00460931"/>
    <w:rsid w:val="00487D5D"/>
    <w:rsid w:val="004A20B3"/>
    <w:rsid w:val="004A2797"/>
    <w:rsid w:val="004B05FC"/>
    <w:rsid w:val="004E68E2"/>
    <w:rsid w:val="005010D4"/>
    <w:rsid w:val="00504E6B"/>
    <w:rsid w:val="005170DF"/>
    <w:rsid w:val="00521933"/>
    <w:rsid w:val="00522C3F"/>
    <w:rsid w:val="005402B3"/>
    <w:rsid w:val="00546F0A"/>
    <w:rsid w:val="00572E89"/>
    <w:rsid w:val="00593551"/>
    <w:rsid w:val="005A1B40"/>
    <w:rsid w:val="005A2338"/>
    <w:rsid w:val="005B4398"/>
    <w:rsid w:val="00603D9B"/>
    <w:rsid w:val="00615449"/>
    <w:rsid w:val="00630483"/>
    <w:rsid w:val="00663474"/>
    <w:rsid w:val="00666356"/>
    <w:rsid w:val="00687D8C"/>
    <w:rsid w:val="006A0A88"/>
    <w:rsid w:val="006A33FE"/>
    <w:rsid w:val="006B3E18"/>
    <w:rsid w:val="006E6EF8"/>
    <w:rsid w:val="006F332F"/>
    <w:rsid w:val="006F7F07"/>
    <w:rsid w:val="0071140C"/>
    <w:rsid w:val="00732D5B"/>
    <w:rsid w:val="007344A0"/>
    <w:rsid w:val="00754C0A"/>
    <w:rsid w:val="00762F15"/>
    <w:rsid w:val="00783646"/>
    <w:rsid w:val="00787300"/>
    <w:rsid w:val="007906DC"/>
    <w:rsid w:val="007B1754"/>
    <w:rsid w:val="007D0817"/>
    <w:rsid w:val="007F2BB6"/>
    <w:rsid w:val="008600BF"/>
    <w:rsid w:val="0086017E"/>
    <w:rsid w:val="0087670E"/>
    <w:rsid w:val="008F5237"/>
    <w:rsid w:val="00902288"/>
    <w:rsid w:val="0090607E"/>
    <w:rsid w:val="00910882"/>
    <w:rsid w:val="009121E9"/>
    <w:rsid w:val="00943E93"/>
    <w:rsid w:val="00953B38"/>
    <w:rsid w:val="00985FA2"/>
    <w:rsid w:val="00992047"/>
    <w:rsid w:val="009A009E"/>
    <w:rsid w:val="009B7EDB"/>
    <w:rsid w:val="009D3187"/>
    <w:rsid w:val="009D4DB9"/>
    <w:rsid w:val="009D771F"/>
    <w:rsid w:val="009E5BCB"/>
    <w:rsid w:val="00A044A4"/>
    <w:rsid w:val="00A04E65"/>
    <w:rsid w:val="00A15B5D"/>
    <w:rsid w:val="00A34533"/>
    <w:rsid w:val="00AB3BAE"/>
    <w:rsid w:val="00AE0977"/>
    <w:rsid w:val="00AE6290"/>
    <w:rsid w:val="00B062D1"/>
    <w:rsid w:val="00B145D9"/>
    <w:rsid w:val="00B56173"/>
    <w:rsid w:val="00B67E35"/>
    <w:rsid w:val="00B77795"/>
    <w:rsid w:val="00BE4781"/>
    <w:rsid w:val="00C40380"/>
    <w:rsid w:val="00C439A7"/>
    <w:rsid w:val="00C5102E"/>
    <w:rsid w:val="00C648C0"/>
    <w:rsid w:val="00C75E74"/>
    <w:rsid w:val="00C76BE3"/>
    <w:rsid w:val="00C77960"/>
    <w:rsid w:val="00C916B6"/>
    <w:rsid w:val="00C95539"/>
    <w:rsid w:val="00C9692C"/>
    <w:rsid w:val="00C9694A"/>
    <w:rsid w:val="00CB222B"/>
    <w:rsid w:val="00CE4CFF"/>
    <w:rsid w:val="00CE66EB"/>
    <w:rsid w:val="00CF006F"/>
    <w:rsid w:val="00D2276E"/>
    <w:rsid w:val="00D30157"/>
    <w:rsid w:val="00D343D5"/>
    <w:rsid w:val="00D52914"/>
    <w:rsid w:val="00D635C3"/>
    <w:rsid w:val="00DB64B0"/>
    <w:rsid w:val="00DB7BF6"/>
    <w:rsid w:val="00DC707A"/>
    <w:rsid w:val="00DD35A3"/>
    <w:rsid w:val="00DE403C"/>
    <w:rsid w:val="00DF2982"/>
    <w:rsid w:val="00E16F51"/>
    <w:rsid w:val="00E21A60"/>
    <w:rsid w:val="00E222B9"/>
    <w:rsid w:val="00E2303C"/>
    <w:rsid w:val="00E82D43"/>
    <w:rsid w:val="00E830E1"/>
    <w:rsid w:val="00E9444E"/>
    <w:rsid w:val="00EA3CCD"/>
    <w:rsid w:val="00EA4120"/>
    <w:rsid w:val="00EE7323"/>
    <w:rsid w:val="00EF74A6"/>
    <w:rsid w:val="00F06D35"/>
    <w:rsid w:val="00F32076"/>
    <w:rsid w:val="00F519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D3D01"/>
  <w15:chartTrackingRefBased/>
  <w15:docId w15:val="{108EDADC-8F43-466D-B8A6-A0B745A2F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380"/>
    <w:rPr>
      <w:rFonts w:ascii="Arial" w:hAnsi="Arial"/>
      <w:sz w:val="24"/>
    </w:rPr>
  </w:style>
  <w:style w:type="paragraph" w:styleId="Heading1">
    <w:name w:val="heading 1"/>
    <w:basedOn w:val="Normal"/>
    <w:next w:val="Normal"/>
    <w:link w:val="Heading1Char"/>
    <w:autoRedefine/>
    <w:uiPriority w:val="9"/>
    <w:qFormat/>
    <w:rsid w:val="004A2797"/>
    <w:pPr>
      <w:keepNext/>
      <w:keepLines/>
      <w:numPr>
        <w:numId w:val="24"/>
      </w:numPr>
      <w:spacing w:before="240" w:after="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4A2797"/>
    <w:pPr>
      <w:keepNext/>
      <w:keepLines/>
      <w:numPr>
        <w:ilvl w:val="1"/>
        <w:numId w:val="24"/>
      </w:numPr>
      <w:spacing w:before="40" w:after="0"/>
      <w:outlineLvl w:val="1"/>
    </w:pPr>
    <w:rPr>
      <w:rFonts w:cstheme="majorBidi"/>
      <w:sz w:val="28"/>
      <w:szCs w:val="26"/>
    </w:rPr>
  </w:style>
  <w:style w:type="paragraph" w:styleId="Heading3">
    <w:name w:val="heading 3"/>
    <w:basedOn w:val="Normal"/>
    <w:next w:val="Normal"/>
    <w:link w:val="Heading3Char"/>
    <w:autoRedefine/>
    <w:uiPriority w:val="9"/>
    <w:unhideWhenUsed/>
    <w:qFormat/>
    <w:rsid w:val="00E830E1"/>
    <w:pPr>
      <w:numPr>
        <w:ilvl w:val="2"/>
        <w:numId w:val="24"/>
      </w:numPr>
      <w:outlineLvl w:val="2"/>
    </w:pPr>
  </w:style>
  <w:style w:type="paragraph" w:styleId="Heading4">
    <w:name w:val="heading 4"/>
    <w:basedOn w:val="Normal"/>
    <w:next w:val="Normal"/>
    <w:link w:val="Heading4Char"/>
    <w:uiPriority w:val="9"/>
    <w:unhideWhenUsed/>
    <w:qFormat/>
    <w:rsid w:val="002B5412"/>
    <w:pPr>
      <w:keepNext/>
      <w:keepLines/>
      <w:numPr>
        <w:ilvl w:val="3"/>
        <w:numId w:val="2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B5412"/>
    <w:pPr>
      <w:keepNext/>
      <w:keepLines/>
      <w:numPr>
        <w:ilvl w:val="4"/>
        <w:numId w:val="2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2B5412"/>
    <w:pPr>
      <w:keepNext/>
      <w:keepLines/>
      <w:numPr>
        <w:ilvl w:val="5"/>
        <w:numId w:val="2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B5412"/>
    <w:pPr>
      <w:keepNext/>
      <w:keepLines/>
      <w:numPr>
        <w:ilvl w:val="6"/>
        <w:numId w:val="2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B5412"/>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B5412"/>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565"/>
    <w:pPr>
      <w:ind w:left="720"/>
      <w:contextualSpacing/>
    </w:pPr>
  </w:style>
  <w:style w:type="character" w:styleId="Hyperlink">
    <w:name w:val="Hyperlink"/>
    <w:basedOn w:val="DefaultParagraphFont"/>
    <w:uiPriority w:val="99"/>
    <w:unhideWhenUsed/>
    <w:rsid w:val="00AB3BAE"/>
    <w:rPr>
      <w:color w:val="0563C1" w:themeColor="hyperlink"/>
      <w:u w:val="single"/>
    </w:rPr>
  </w:style>
  <w:style w:type="character" w:customStyle="1" w:styleId="Heading1Char">
    <w:name w:val="Heading 1 Char"/>
    <w:basedOn w:val="DefaultParagraphFont"/>
    <w:link w:val="Heading1"/>
    <w:uiPriority w:val="9"/>
    <w:rsid w:val="004A2797"/>
    <w:rPr>
      <w:rFonts w:ascii="Arial" w:eastAsiaTheme="majorEastAsia" w:hAnsi="Arial" w:cstheme="majorBidi"/>
      <w:sz w:val="32"/>
      <w:szCs w:val="32"/>
    </w:rPr>
  </w:style>
  <w:style w:type="paragraph" w:styleId="Index1">
    <w:name w:val="index 1"/>
    <w:basedOn w:val="Normal"/>
    <w:next w:val="Normal"/>
    <w:autoRedefine/>
    <w:uiPriority w:val="99"/>
    <w:semiHidden/>
    <w:unhideWhenUsed/>
    <w:rsid w:val="00F519B3"/>
    <w:pPr>
      <w:spacing w:after="0" w:line="240" w:lineRule="auto"/>
      <w:ind w:left="220" w:hanging="220"/>
    </w:pPr>
  </w:style>
  <w:style w:type="paragraph" w:styleId="TOCHeading">
    <w:name w:val="TOC Heading"/>
    <w:basedOn w:val="Heading1"/>
    <w:next w:val="Normal"/>
    <w:uiPriority w:val="39"/>
    <w:unhideWhenUsed/>
    <w:qFormat/>
    <w:rsid w:val="00F519B3"/>
    <w:pPr>
      <w:outlineLvl w:val="9"/>
    </w:pPr>
    <w:rPr>
      <w:lang w:val="en-US"/>
    </w:rPr>
  </w:style>
  <w:style w:type="paragraph" w:styleId="TOC2">
    <w:name w:val="toc 2"/>
    <w:basedOn w:val="Normal"/>
    <w:next w:val="Normal"/>
    <w:autoRedefine/>
    <w:uiPriority w:val="39"/>
    <w:unhideWhenUsed/>
    <w:rsid w:val="00762F15"/>
    <w:pPr>
      <w:spacing w:after="100"/>
      <w:ind w:left="216"/>
    </w:pPr>
    <w:rPr>
      <w:rFonts w:eastAsiaTheme="minorEastAsia" w:cs="Times New Roman"/>
      <w:lang w:val="en-US"/>
    </w:rPr>
  </w:style>
  <w:style w:type="paragraph" w:styleId="TOC1">
    <w:name w:val="toc 1"/>
    <w:basedOn w:val="Normal"/>
    <w:next w:val="Normal"/>
    <w:autoRedefine/>
    <w:uiPriority w:val="39"/>
    <w:unhideWhenUsed/>
    <w:rsid w:val="00F519B3"/>
    <w:pPr>
      <w:spacing w:after="100"/>
    </w:pPr>
    <w:rPr>
      <w:rFonts w:eastAsiaTheme="minorEastAsia" w:cs="Times New Roman"/>
      <w:lang w:val="en-US"/>
    </w:rPr>
  </w:style>
  <w:style w:type="paragraph" w:styleId="TOC3">
    <w:name w:val="toc 3"/>
    <w:basedOn w:val="Normal"/>
    <w:next w:val="Normal"/>
    <w:autoRedefine/>
    <w:uiPriority w:val="39"/>
    <w:unhideWhenUsed/>
    <w:rsid w:val="00F519B3"/>
    <w:pPr>
      <w:spacing w:after="100"/>
      <w:ind w:left="440"/>
    </w:pPr>
    <w:rPr>
      <w:rFonts w:eastAsiaTheme="minorEastAsia" w:cs="Times New Roman"/>
      <w:lang w:val="en-US"/>
    </w:rPr>
  </w:style>
  <w:style w:type="table" w:styleId="TableGrid">
    <w:name w:val="Table Grid"/>
    <w:basedOn w:val="TableNormal"/>
    <w:uiPriority w:val="39"/>
    <w:rsid w:val="000B5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30C8C"/>
    <w:rPr>
      <w:color w:val="954F72" w:themeColor="followedHyperlink"/>
      <w:u w:val="single"/>
    </w:rPr>
  </w:style>
  <w:style w:type="character" w:customStyle="1" w:styleId="Heading2Char">
    <w:name w:val="Heading 2 Char"/>
    <w:basedOn w:val="DefaultParagraphFont"/>
    <w:link w:val="Heading2"/>
    <w:uiPriority w:val="9"/>
    <w:rsid w:val="004A2797"/>
    <w:rPr>
      <w:rFonts w:ascii="Arial" w:hAnsi="Arial" w:cstheme="majorBidi"/>
      <w:sz w:val="28"/>
      <w:szCs w:val="26"/>
    </w:rPr>
  </w:style>
  <w:style w:type="paragraph" w:styleId="NormalWeb">
    <w:name w:val="Normal (Web)"/>
    <w:basedOn w:val="Normal"/>
    <w:uiPriority w:val="99"/>
    <w:semiHidden/>
    <w:unhideWhenUsed/>
    <w:rsid w:val="00B062D1"/>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B062D1"/>
    <w:rPr>
      <w:i/>
      <w:iCs/>
    </w:rPr>
  </w:style>
  <w:style w:type="paragraph" w:styleId="NoSpacing">
    <w:name w:val="No Spacing"/>
    <w:link w:val="NoSpacingChar"/>
    <w:uiPriority w:val="1"/>
    <w:qFormat/>
    <w:rsid w:val="009060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607E"/>
    <w:rPr>
      <w:rFonts w:eastAsiaTheme="minorEastAsia"/>
      <w:lang w:val="en-US"/>
    </w:rPr>
  </w:style>
  <w:style w:type="paragraph" w:styleId="Bibliography">
    <w:name w:val="Bibliography"/>
    <w:basedOn w:val="Normal"/>
    <w:next w:val="Normal"/>
    <w:uiPriority w:val="37"/>
    <w:unhideWhenUsed/>
    <w:rsid w:val="009E5BCB"/>
  </w:style>
  <w:style w:type="character" w:customStyle="1" w:styleId="Heading3Char">
    <w:name w:val="Heading 3 Char"/>
    <w:basedOn w:val="DefaultParagraphFont"/>
    <w:link w:val="Heading3"/>
    <w:uiPriority w:val="9"/>
    <w:rsid w:val="004A2797"/>
    <w:rPr>
      <w:rFonts w:ascii="Arial" w:hAnsi="Arial"/>
      <w:sz w:val="24"/>
    </w:rPr>
  </w:style>
  <w:style w:type="numbering" w:customStyle="1" w:styleId="Report">
    <w:name w:val="Report"/>
    <w:uiPriority w:val="99"/>
    <w:rsid w:val="009E5BCB"/>
    <w:pPr>
      <w:numPr>
        <w:numId w:val="23"/>
      </w:numPr>
    </w:pPr>
  </w:style>
  <w:style w:type="paragraph" w:styleId="Subtitle">
    <w:name w:val="Subtitle"/>
    <w:basedOn w:val="Normal"/>
    <w:next w:val="Normal"/>
    <w:link w:val="SubtitleChar"/>
    <w:uiPriority w:val="11"/>
    <w:qFormat/>
    <w:rsid w:val="009E5BC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5BCB"/>
    <w:rPr>
      <w:rFonts w:ascii="Arial" w:eastAsiaTheme="minorEastAsia" w:hAnsi="Arial"/>
      <w:color w:val="5A5A5A" w:themeColor="text1" w:themeTint="A5"/>
      <w:spacing w:val="15"/>
      <w:sz w:val="24"/>
    </w:rPr>
  </w:style>
  <w:style w:type="paragraph" w:styleId="Header">
    <w:name w:val="header"/>
    <w:basedOn w:val="Normal"/>
    <w:link w:val="HeaderChar"/>
    <w:uiPriority w:val="99"/>
    <w:unhideWhenUsed/>
    <w:rsid w:val="009E5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BCB"/>
    <w:rPr>
      <w:rFonts w:ascii="Arial" w:hAnsi="Arial"/>
      <w:sz w:val="24"/>
    </w:rPr>
  </w:style>
  <w:style w:type="paragraph" w:styleId="Footer">
    <w:name w:val="footer"/>
    <w:basedOn w:val="Normal"/>
    <w:link w:val="FooterChar"/>
    <w:uiPriority w:val="99"/>
    <w:unhideWhenUsed/>
    <w:rsid w:val="009E5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BCB"/>
    <w:rPr>
      <w:rFonts w:ascii="Arial" w:hAnsi="Arial"/>
      <w:sz w:val="24"/>
    </w:rPr>
  </w:style>
  <w:style w:type="character" w:customStyle="1" w:styleId="Heading4Char">
    <w:name w:val="Heading 4 Char"/>
    <w:basedOn w:val="DefaultParagraphFont"/>
    <w:link w:val="Heading4"/>
    <w:uiPriority w:val="9"/>
    <w:rsid w:val="002B5412"/>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rsid w:val="002B5412"/>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rsid w:val="002B5412"/>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B5412"/>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B54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B5412"/>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666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3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8397">
      <w:bodyDiv w:val="1"/>
      <w:marLeft w:val="0"/>
      <w:marRight w:val="0"/>
      <w:marTop w:val="0"/>
      <w:marBottom w:val="0"/>
      <w:divBdr>
        <w:top w:val="none" w:sz="0" w:space="0" w:color="auto"/>
        <w:left w:val="none" w:sz="0" w:space="0" w:color="auto"/>
        <w:bottom w:val="none" w:sz="0" w:space="0" w:color="auto"/>
        <w:right w:val="none" w:sz="0" w:space="0" w:color="auto"/>
      </w:divBdr>
    </w:div>
    <w:div w:id="35395766">
      <w:bodyDiv w:val="1"/>
      <w:marLeft w:val="0"/>
      <w:marRight w:val="0"/>
      <w:marTop w:val="0"/>
      <w:marBottom w:val="0"/>
      <w:divBdr>
        <w:top w:val="none" w:sz="0" w:space="0" w:color="auto"/>
        <w:left w:val="none" w:sz="0" w:space="0" w:color="auto"/>
        <w:bottom w:val="none" w:sz="0" w:space="0" w:color="auto"/>
        <w:right w:val="none" w:sz="0" w:space="0" w:color="auto"/>
      </w:divBdr>
    </w:div>
    <w:div w:id="36862250">
      <w:bodyDiv w:val="1"/>
      <w:marLeft w:val="0"/>
      <w:marRight w:val="0"/>
      <w:marTop w:val="0"/>
      <w:marBottom w:val="0"/>
      <w:divBdr>
        <w:top w:val="none" w:sz="0" w:space="0" w:color="auto"/>
        <w:left w:val="none" w:sz="0" w:space="0" w:color="auto"/>
        <w:bottom w:val="none" w:sz="0" w:space="0" w:color="auto"/>
        <w:right w:val="none" w:sz="0" w:space="0" w:color="auto"/>
      </w:divBdr>
    </w:div>
    <w:div w:id="49546554">
      <w:bodyDiv w:val="1"/>
      <w:marLeft w:val="0"/>
      <w:marRight w:val="0"/>
      <w:marTop w:val="0"/>
      <w:marBottom w:val="0"/>
      <w:divBdr>
        <w:top w:val="none" w:sz="0" w:space="0" w:color="auto"/>
        <w:left w:val="none" w:sz="0" w:space="0" w:color="auto"/>
        <w:bottom w:val="none" w:sz="0" w:space="0" w:color="auto"/>
        <w:right w:val="none" w:sz="0" w:space="0" w:color="auto"/>
      </w:divBdr>
    </w:div>
    <w:div w:id="49689659">
      <w:bodyDiv w:val="1"/>
      <w:marLeft w:val="0"/>
      <w:marRight w:val="0"/>
      <w:marTop w:val="0"/>
      <w:marBottom w:val="0"/>
      <w:divBdr>
        <w:top w:val="none" w:sz="0" w:space="0" w:color="auto"/>
        <w:left w:val="none" w:sz="0" w:space="0" w:color="auto"/>
        <w:bottom w:val="none" w:sz="0" w:space="0" w:color="auto"/>
        <w:right w:val="none" w:sz="0" w:space="0" w:color="auto"/>
      </w:divBdr>
    </w:div>
    <w:div w:id="56713571">
      <w:bodyDiv w:val="1"/>
      <w:marLeft w:val="0"/>
      <w:marRight w:val="0"/>
      <w:marTop w:val="0"/>
      <w:marBottom w:val="0"/>
      <w:divBdr>
        <w:top w:val="none" w:sz="0" w:space="0" w:color="auto"/>
        <w:left w:val="none" w:sz="0" w:space="0" w:color="auto"/>
        <w:bottom w:val="none" w:sz="0" w:space="0" w:color="auto"/>
        <w:right w:val="none" w:sz="0" w:space="0" w:color="auto"/>
      </w:divBdr>
    </w:div>
    <w:div w:id="61493250">
      <w:bodyDiv w:val="1"/>
      <w:marLeft w:val="0"/>
      <w:marRight w:val="0"/>
      <w:marTop w:val="0"/>
      <w:marBottom w:val="0"/>
      <w:divBdr>
        <w:top w:val="none" w:sz="0" w:space="0" w:color="auto"/>
        <w:left w:val="none" w:sz="0" w:space="0" w:color="auto"/>
        <w:bottom w:val="none" w:sz="0" w:space="0" w:color="auto"/>
        <w:right w:val="none" w:sz="0" w:space="0" w:color="auto"/>
      </w:divBdr>
    </w:div>
    <w:div w:id="68356679">
      <w:bodyDiv w:val="1"/>
      <w:marLeft w:val="0"/>
      <w:marRight w:val="0"/>
      <w:marTop w:val="0"/>
      <w:marBottom w:val="0"/>
      <w:divBdr>
        <w:top w:val="none" w:sz="0" w:space="0" w:color="auto"/>
        <w:left w:val="none" w:sz="0" w:space="0" w:color="auto"/>
        <w:bottom w:val="none" w:sz="0" w:space="0" w:color="auto"/>
        <w:right w:val="none" w:sz="0" w:space="0" w:color="auto"/>
      </w:divBdr>
    </w:div>
    <w:div w:id="88697881">
      <w:bodyDiv w:val="1"/>
      <w:marLeft w:val="0"/>
      <w:marRight w:val="0"/>
      <w:marTop w:val="0"/>
      <w:marBottom w:val="0"/>
      <w:divBdr>
        <w:top w:val="none" w:sz="0" w:space="0" w:color="auto"/>
        <w:left w:val="none" w:sz="0" w:space="0" w:color="auto"/>
        <w:bottom w:val="none" w:sz="0" w:space="0" w:color="auto"/>
        <w:right w:val="none" w:sz="0" w:space="0" w:color="auto"/>
      </w:divBdr>
    </w:div>
    <w:div w:id="96288902">
      <w:bodyDiv w:val="1"/>
      <w:marLeft w:val="0"/>
      <w:marRight w:val="0"/>
      <w:marTop w:val="0"/>
      <w:marBottom w:val="0"/>
      <w:divBdr>
        <w:top w:val="none" w:sz="0" w:space="0" w:color="auto"/>
        <w:left w:val="none" w:sz="0" w:space="0" w:color="auto"/>
        <w:bottom w:val="none" w:sz="0" w:space="0" w:color="auto"/>
        <w:right w:val="none" w:sz="0" w:space="0" w:color="auto"/>
      </w:divBdr>
    </w:div>
    <w:div w:id="101416788">
      <w:bodyDiv w:val="1"/>
      <w:marLeft w:val="0"/>
      <w:marRight w:val="0"/>
      <w:marTop w:val="0"/>
      <w:marBottom w:val="0"/>
      <w:divBdr>
        <w:top w:val="none" w:sz="0" w:space="0" w:color="auto"/>
        <w:left w:val="none" w:sz="0" w:space="0" w:color="auto"/>
        <w:bottom w:val="none" w:sz="0" w:space="0" w:color="auto"/>
        <w:right w:val="none" w:sz="0" w:space="0" w:color="auto"/>
      </w:divBdr>
    </w:div>
    <w:div w:id="101531920">
      <w:bodyDiv w:val="1"/>
      <w:marLeft w:val="0"/>
      <w:marRight w:val="0"/>
      <w:marTop w:val="0"/>
      <w:marBottom w:val="0"/>
      <w:divBdr>
        <w:top w:val="none" w:sz="0" w:space="0" w:color="auto"/>
        <w:left w:val="none" w:sz="0" w:space="0" w:color="auto"/>
        <w:bottom w:val="none" w:sz="0" w:space="0" w:color="auto"/>
        <w:right w:val="none" w:sz="0" w:space="0" w:color="auto"/>
      </w:divBdr>
    </w:div>
    <w:div w:id="112556845">
      <w:bodyDiv w:val="1"/>
      <w:marLeft w:val="0"/>
      <w:marRight w:val="0"/>
      <w:marTop w:val="0"/>
      <w:marBottom w:val="0"/>
      <w:divBdr>
        <w:top w:val="none" w:sz="0" w:space="0" w:color="auto"/>
        <w:left w:val="none" w:sz="0" w:space="0" w:color="auto"/>
        <w:bottom w:val="none" w:sz="0" w:space="0" w:color="auto"/>
        <w:right w:val="none" w:sz="0" w:space="0" w:color="auto"/>
      </w:divBdr>
    </w:div>
    <w:div w:id="134879105">
      <w:bodyDiv w:val="1"/>
      <w:marLeft w:val="0"/>
      <w:marRight w:val="0"/>
      <w:marTop w:val="0"/>
      <w:marBottom w:val="0"/>
      <w:divBdr>
        <w:top w:val="none" w:sz="0" w:space="0" w:color="auto"/>
        <w:left w:val="none" w:sz="0" w:space="0" w:color="auto"/>
        <w:bottom w:val="none" w:sz="0" w:space="0" w:color="auto"/>
        <w:right w:val="none" w:sz="0" w:space="0" w:color="auto"/>
      </w:divBdr>
    </w:div>
    <w:div w:id="142240657">
      <w:bodyDiv w:val="1"/>
      <w:marLeft w:val="0"/>
      <w:marRight w:val="0"/>
      <w:marTop w:val="0"/>
      <w:marBottom w:val="0"/>
      <w:divBdr>
        <w:top w:val="none" w:sz="0" w:space="0" w:color="auto"/>
        <w:left w:val="none" w:sz="0" w:space="0" w:color="auto"/>
        <w:bottom w:val="none" w:sz="0" w:space="0" w:color="auto"/>
        <w:right w:val="none" w:sz="0" w:space="0" w:color="auto"/>
      </w:divBdr>
    </w:div>
    <w:div w:id="159660287">
      <w:bodyDiv w:val="1"/>
      <w:marLeft w:val="0"/>
      <w:marRight w:val="0"/>
      <w:marTop w:val="0"/>
      <w:marBottom w:val="0"/>
      <w:divBdr>
        <w:top w:val="none" w:sz="0" w:space="0" w:color="auto"/>
        <w:left w:val="none" w:sz="0" w:space="0" w:color="auto"/>
        <w:bottom w:val="none" w:sz="0" w:space="0" w:color="auto"/>
        <w:right w:val="none" w:sz="0" w:space="0" w:color="auto"/>
      </w:divBdr>
    </w:div>
    <w:div w:id="163714925">
      <w:bodyDiv w:val="1"/>
      <w:marLeft w:val="0"/>
      <w:marRight w:val="0"/>
      <w:marTop w:val="0"/>
      <w:marBottom w:val="0"/>
      <w:divBdr>
        <w:top w:val="none" w:sz="0" w:space="0" w:color="auto"/>
        <w:left w:val="none" w:sz="0" w:space="0" w:color="auto"/>
        <w:bottom w:val="none" w:sz="0" w:space="0" w:color="auto"/>
        <w:right w:val="none" w:sz="0" w:space="0" w:color="auto"/>
      </w:divBdr>
    </w:div>
    <w:div w:id="165830424">
      <w:bodyDiv w:val="1"/>
      <w:marLeft w:val="0"/>
      <w:marRight w:val="0"/>
      <w:marTop w:val="0"/>
      <w:marBottom w:val="0"/>
      <w:divBdr>
        <w:top w:val="none" w:sz="0" w:space="0" w:color="auto"/>
        <w:left w:val="none" w:sz="0" w:space="0" w:color="auto"/>
        <w:bottom w:val="none" w:sz="0" w:space="0" w:color="auto"/>
        <w:right w:val="none" w:sz="0" w:space="0" w:color="auto"/>
      </w:divBdr>
    </w:div>
    <w:div w:id="169805266">
      <w:bodyDiv w:val="1"/>
      <w:marLeft w:val="0"/>
      <w:marRight w:val="0"/>
      <w:marTop w:val="0"/>
      <w:marBottom w:val="0"/>
      <w:divBdr>
        <w:top w:val="none" w:sz="0" w:space="0" w:color="auto"/>
        <w:left w:val="none" w:sz="0" w:space="0" w:color="auto"/>
        <w:bottom w:val="none" w:sz="0" w:space="0" w:color="auto"/>
        <w:right w:val="none" w:sz="0" w:space="0" w:color="auto"/>
      </w:divBdr>
    </w:div>
    <w:div w:id="173611574">
      <w:bodyDiv w:val="1"/>
      <w:marLeft w:val="0"/>
      <w:marRight w:val="0"/>
      <w:marTop w:val="0"/>
      <w:marBottom w:val="0"/>
      <w:divBdr>
        <w:top w:val="none" w:sz="0" w:space="0" w:color="auto"/>
        <w:left w:val="none" w:sz="0" w:space="0" w:color="auto"/>
        <w:bottom w:val="none" w:sz="0" w:space="0" w:color="auto"/>
        <w:right w:val="none" w:sz="0" w:space="0" w:color="auto"/>
      </w:divBdr>
    </w:div>
    <w:div w:id="187724737">
      <w:bodyDiv w:val="1"/>
      <w:marLeft w:val="0"/>
      <w:marRight w:val="0"/>
      <w:marTop w:val="0"/>
      <w:marBottom w:val="0"/>
      <w:divBdr>
        <w:top w:val="none" w:sz="0" w:space="0" w:color="auto"/>
        <w:left w:val="none" w:sz="0" w:space="0" w:color="auto"/>
        <w:bottom w:val="none" w:sz="0" w:space="0" w:color="auto"/>
        <w:right w:val="none" w:sz="0" w:space="0" w:color="auto"/>
      </w:divBdr>
    </w:div>
    <w:div w:id="195310105">
      <w:bodyDiv w:val="1"/>
      <w:marLeft w:val="0"/>
      <w:marRight w:val="0"/>
      <w:marTop w:val="0"/>
      <w:marBottom w:val="0"/>
      <w:divBdr>
        <w:top w:val="none" w:sz="0" w:space="0" w:color="auto"/>
        <w:left w:val="none" w:sz="0" w:space="0" w:color="auto"/>
        <w:bottom w:val="none" w:sz="0" w:space="0" w:color="auto"/>
        <w:right w:val="none" w:sz="0" w:space="0" w:color="auto"/>
      </w:divBdr>
    </w:div>
    <w:div w:id="197813227">
      <w:bodyDiv w:val="1"/>
      <w:marLeft w:val="0"/>
      <w:marRight w:val="0"/>
      <w:marTop w:val="0"/>
      <w:marBottom w:val="0"/>
      <w:divBdr>
        <w:top w:val="none" w:sz="0" w:space="0" w:color="auto"/>
        <w:left w:val="none" w:sz="0" w:space="0" w:color="auto"/>
        <w:bottom w:val="none" w:sz="0" w:space="0" w:color="auto"/>
        <w:right w:val="none" w:sz="0" w:space="0" w:color="auto"/>
      </w:divBdr>
    </w:div>
    <w:div w:id="203521240">
      <w:bodyDiv w:val="1"/>
      <w:marLeft w:val="0"/>
      <w:marRight w:val="0"/>
      <w:marTop w:val="0"/>
      <w:marBottom w:val="0"/>
      <w:divBdr>
        <w:top w:val="none" w:sz="0" w:space="0" w:color="auto"/>
        <w:left w:val="none" w:sz="0" w:space="0" w:color="auto"/>
        <w:bottom w:val="none" w:sz="0" w:space="0" w:color="auto"/>
        <w:right w:val="none" w:sz="0" w:space="0" w:color="auto"/>
      </w:divBdr>
    </w:div>
    <w:div w:id="226066027">
      <w:bodyDiv w:val="1"/>
      <w:marLeft w:val="0"/>
      <w:marRight w:val="0"/>
      <w:marTop w:val="0"/>
      <w:marBottom w:val="0"/>
      <w:divBdr>
        <w:top w:val="none" w:sz="0" w:space="0" w:color="auto"/>
        <w:left w:val="none" w:sz="0" w:space="0" w:color="auto"/>
        <w:bottom w:val="none" w:sz="0" w:space="0" w:color="auto"/>
        <w:right w:val="none" w:sz="0" w:space="0" w:color="auto"/>
      </w:divBdr>
    </w:div>
    <w:div w:id="235238689">
      <w:bodyDiv w:val="1"/>
      <w:marLeft w:val="0"/>
      <w:marRight w:val="0"/>
      <w:marTop w:val="0"/>
      <w:marBottom w:val="0"/>
      <w:divBdr>
        <w:top w:val="none" w:sz="0" w:space="0" w:color="auto"/>
        <w:left w:val="none" w:sz="0" w:space="0" w:color="auto"/>
        <w:bottom w:val="none" w:sz="0" w:space="0" w:color="auto"/>
        <w:right w:val="none" w:sz="0" w:space="0" w:color="auto"/>
      </w:divBdr>
    </w:div>
    <w:div w:id="246303426">
      <w:bodyDiv w:val="1"/>
      <w:marLeft w:val="0"/>
      <w:marRight w:val="0"/>
      <w:marTop w:val="0"/>
      <w:marBottom w:val="0"/>
      <w:divBdr>
        <w:top w:val="none" w:sz="0" w:space="0" w:color="auto"/>
        <w:left w:val="none" w:sz="0" w:space="0" w:color="auto"/>
        <w:bottom w:val="none" w:sz="0" w:space="0" w:color="auto"/>
        <w:right w:val="none" w:sz="0" w:space="0" w:color="auto"/>
      </w:divBdr>
    </w:div>
    <w:div w:id="248392272">
      <w:bodyDiv w:val="1"/>
      <w:marLeft w:val="0"/>
      <w:marRight w:val="0"/>
      <w:marTop w:val="0"/>
      <w:marBottom w:val="0"/>
      <w:divBdr>
        <w:top w:val="none" w:sz="0" w:space="0" w:color="auto"/>
        <w:left w:val="none" w:sz="0" w:space="0" w:color="auto"/>
        <w:bottom w:val="none" w:sz="0" w:space="0" w:color="auto"/>
        <w:right w:val="none" w:sz="0" w:space="0" w:color="auto"/>
      </w:divBdr>
    </w:div>
    <w:div w:id="276496545">
      <w:bodyDiv w:val="1"/>
      <w:marLeft w:val="0"/>
      <w:marRight w:val="0"/>
      <w:marTop w:val="0"/>
      <w:marBottom w:val="0"/>
      <w:divBdr>
        <w:top w:val="none" w:sz="0" w:space="0" w:color="auto"/>
        <w:left w:val="none" w:sz="0" w:space="0" w:color="auto"/>
        <w:bottom w:val="none" w:sz="0" w:space="0" w:color="auto"/>
        <w:right w:val="none" w:sz="0" w:space="0" w:color="auto"/>
      </w:divBdr>
    </w:div>
    <w:div w:id="283006924">
      <w:bodyDiv w:val="1"/>
      <w:marLeft w:val="0"/>
      <w:marRight w:val="0"/>
      <w:marTop w:val="0"/>
      <w:marBottom w:val="0"/>
      <w:divBdr>
        <w:top w:val="none" w:sz="0" w:space="0" w:color="auto"/>
        <w:left w:val="none" w:sz="0" w:space="0" w:color="auto"/>
        <w:bottom w:val="none" w:sz="0" w:space="0" w:color="auto"/>
        <w:right w:val="none" w:sz="0" w:space="0" w:color="auto"/>
      </w:divBdr>
    </w:div>
    <w:div w:id="296225750">
      <w:bodyDiv w:val="1"/>
      <w:marLeft w:val="0"/>
      <w:marRight w:val="0"/>
      <w:marTop w:val="0"/>
      <w:marBottom w:val="0"/>
      <w:divBdr>
        <w:top w:val="none" w:sz="0" w:space="0" w:color="auto"/>
        <w:left w:val="none" w:sz="0" w:space="0" w:color="auto"/>
        <w:bottom w:val="none" w:sz="0" w:space="0" w:color="auto"/>
        <w:right w:val="none" w:sz="0" w:space="0" w:color="auto"/>
      </w:divBdr>
    </w:div>
    <w:div w:id="314187189">
      <w:bodyDiv w:val="1"/>
      <w:marLeft w:val="0"/>
      <w:marRight w:val="0"/>
      <w:marTop w:val="0"/>
      <w:marBottom w:val="0"/>
      <w:divBdr>
        <w:top w:val="none" w:sz="0" w:space="0" w:color="auto"/>
        <w:left w:val="none" w:sz="0" w:space="0" w:color="auto"/>
        <w:bottom w:val="none" w:sz="0" w:space="0" w:color="auto"/>
        <w:right w:val="none" w:sz="0" w:space="0" w:color="auto"/>
      </w:divBdr>
    </w:div>
    <w:div w:id="322707893">
      <w:bodyDiv w:val="1"/>
      <w:marLeft w:val="0"/>
      <w:marRight w:val="0"/>
      <w:marTop w:val="0"/>
      <w:marBottom w:val="0"/>
      <w:divBdr>
        <w:top w:val="none" w:sz="0" w:space="0" w:color="auto"/>
        <w:left w:val="none" w:sz="0" w:space="0" w:color="auto"/>
        <w:bottom w:val="none" w:sz="0" w:space="0" w:color="auto"/>
        <w:right w:val="none" w:sz="0" w:space="0" w:color="auto"/>
      </w:divBdr>
    </w:div>
    <w:div w:id="323362824">
      <w:bodyDiv w:val="1"/>
      <w:marLeft w:val="0"/>
      <w:marRight w:val="0"/>
      <w:marTop w:val="0"/>
      <w:marBottom w:val="0"/>
      <w:divBdr>
        <w:top w:val="none" w:sz="0" w:space="0" w:color="auto"/>
        <w:left w:val="none" w:sz="0" w:space="0" w:color="auto"/>
        <w:bottom w:val="none" w:sz="0" w:space="0" w:color="auto"/>
        <w:right w:val="none" w:sz="0" w:space="0" w:color="auto"/>
      </w:divBdr>
    </w:div>
    <w:div w:id="334461042">
      <w:bodyDiv w:val="1"/>
      <w:marLeft w:val="0"/>
      <w:marRight w:val="0"/>
      <w:marTop w:val="0"/>
      <w:marBottom w:val="0"/>
      <w:divBdr>
        <w:top w:val="none" w:sz="0" w:space="0" w:color="auto"/>
        <w:left w:val="none" w:sz="0" w:space="0" w:color="auto"/>
        <w:bottom w:val="none" w:sz="0" w:space="0" w:color="auto"/>
        <w:right w:val="none" w:sz="0" w:space="0" w:color="auto"/>
      </w:divBdr>
    </w:div>
    <w:div w:id="340398380">
      <w:bodyDiv w:val="1"/>
      <w:marLeft w:val="0"/>
      <w:marRight w:val="0"/>
      <w:marTop w:val="0"/>
      <w:marBottom w:val="0"/>
      <w:divBdr>
        <w:top w:val="none" w:sz="0" w:space="0" w:color="auto"/>
        <w:left w:val="none" w:sz="0" w:space="0" w:color="auto"/>
        <w:bottom w:val="none" w:sz="0" w:space="0" w:color="auto"/>
        <w:right w:val="none" w:sz="0" w:space="0" w:color="auto"/>
      </w:divBdr>
    </w:div>
    <w:div w:id="353461135">
      <w:bodyDiv w:val="1"/>
      <w:marLeft w:val="0"/>
      <w:marRight w:val="0"/>
      <w:marTop w:val="0"/>
      <w:marBottom w:val="0"/>
      <w:divBdr>
        <w:top w:val="none" w:sz="0" w:space="0" w:color="auto"/>
        <w:left w:val="none" w:sz="0" w:space="0" w:color="auto"/>
        <w:bottom w:val="none" w:sz="0" w:space="0" w:color="auto"/>
        <w:right w:val="none" w:sz="0" w:space="0" w:color="auto"/>
      </w:divBdr>
    </w:div>
    <w:div w:id="380176508">
      <w:bodyDiv w:val="1"/>
      <w:marLeft w:val="0"/>
      <w:marRight w:val="0"/>
      <w:marTop w:val="0"/>
      <w:marBottom w:val="0"/>
      <w:divBdr>
        <w:top w:val="none" w:sz="0" w:space="0" w:color="auto"/>
        <w:left w:val="none" w:sz="0" w:space="0" w:color="auto"/>
        <w:bottom w:val="none" w:sz="0" w:space="0" w:color="auto"/>
        <w:right w:val="none" w:sz="0" w:space="0" w:color="auto"/>
      </w:divBdr>
    </w:div>
    <w:div w:id="395782693">
      <w:bodyDiv w:val="1"/>
      <w:marLeft w:val="0"/>
      <w:marRight w:val="0"/>
      <w:marTop w:val="0"/>
      <w:marBottom w:val="0"/>
      <w:divBdr>
        <w:top w:val="none" w:sz="0" w:space="0" w:color="auto"/>
        <w:left w:val="none" w:sz="0" w:space="0" w:color="auto"/>
        <w:bottom w:val="none" w:sz="0" w:space="0" w:color="auto"/>
        <w:right w:val="none" w:sz="0" w:space="0" w:color="auto"/>
      </w:divBdr>
    </w:div>
    <w:div w:id="400832673">
      <w:bodyDiv w:val="1"/>
      <w:marLeft w:val="0"/>
      <w:marRight w:val="0"/>
      <w:marTop w:val="0"/>
      <w:marBottom w:val="0"/>
      <w:divBdr>
        <w:top w:val="none" w:sz="0" w:space="0" w:color="auto"/>
        <w:left w:val="none" w:sz="0" w:space="0" w:color="auto"/>
        <w:bottom w:val="none" w:sz="0" w:space="0" w:color="auto"/>
        <w:right w:val="none" w:sz="0" w:space="0" w:color="auto"/>
      </w:divBdr>
    </w:div>
    <w:div w:id="405079771">
      <w:bodyDiv w:val="1"/>
      <w:marLeft w:val="0"/>
      <w:marRight w:val="0"/>
      <w:marTop w:val="0"/>
      <w:marBottom w:val="0"/>
      <w:divBdr>
        <w:top w:val="none" w:sz="0" w:space="0" w:color="auto"/>
        <w:left w:val="none" w:sz="0" w:space="0" w:color="auto"/>
        <w:bottom w:val="none" w:sz="0" w:space="0" w:color="auto"/>
        <w:right w:val="none" w:sz="0" w:space="0" w:color="auto"/>
      </w:divBdr>
    </w:div>
    <w:div w:id="408310756">
      <w:bodyDiv w:val="1"/>
      <w:marLeft w:val="0"/>
      <w:marRight w:val="0"/>
      <w:marTop w:val="0"/>
      <w:marBottom w:val="0"/>
      <w:divBdr>
        <w:top w:val="none" w:sz="0" w:space="0" w:color="auto"/>
        <w:left w:val="none" w:sz="0" w:space="0" w:color="auto"/>
        <w:bottom w:val="none" w:sz="0" w:space="0" w:color="auto"/>
        <w:right w:val="none" w:sz="0" w:space="0" w:color="auto"/>
      </w:divBdr>
    </w:div>
    <w:div w:id="441461199">
      <w:bodyDiv w:val="1"/>
      <w:marLeft w:val="0"/>
      <w:marRight w:val="0"/>
      <w:marTop w:val="0"/>
      <w:marBottom w:val="0"/>
      <w:divBdr>
        <w:top w:val="none" w:sz="0" w:space="0" w:color="auto"/>
        <w:left w:val="none" w:sz="0" w:space="0" w:color="auto"/>
        <w:bottom w:val="none" w:sz="0" w:space="0" w:color="auto"/>
        <w:right w:val="none" w:sz="0" w:space="0" w:color="auto"/>
      </w:divBdr>
    </w:div>
    <w:div w:id="452753032">
      <w:bodyDiv w:val="1"/>
      <w:marLeft w:val="0"/>
      <w:marRight w:val="0"/>
      <w:marTop w:val="0"/>
      <w:marBottom w:val="0"/>
      <w:divBdr>
        <w:top w:val="none" w:sz="0" w:space="0" w:color="auto"/>
        <w:left w:val="none" w:sz="0" w:space="0" w:color="auto"/>
        <w:bottom w:val="none" w:sz="0" w:space="0" w:color="auto"/>
        <w:right w:val="none" w:sz="0" w:space="0" w:color="auto"/>
      </w:divBdr>
    </w:div>
    <w:div w:id="462700748">
      <w:bodyDiv w:val="1"/>
      <w:marLeft w:val="0"/>
      <w:marRight w:val="0"/>
      <w:marTop w:val="0"/>
      <w:marBottom w:val="0"/>
      <w:divBdr>
        <w:top w:val="none" w:sz="0" w:space="0" w:color="auto"/>
        <w:left w:val="none" w:sz="0" w:space="0" w:color="auto"/>
        <w:bottom w:val="none" w:sz="0" w:space="0" w:color="auto"/>
        <w:right w:val="none" w:sz="0" w:space="0" w:color="auto"/>
      </w:divBdr>
    </w:div>
    <w:div w:id="462816045">
      <w:bodyDiv w:val="1"/>
      <w:marLeft w:val="0"/>
      <w:marRight w:val="0"/>
      <w:marTop w:val="0"/>
      <w:marBottom w:val="0"/>
      <w:divBdr>
        <w:top w:val="none" w:sz="0" w:space="0" w:color="auto"/>
        <w:left w:val="none" w:sz="0" w:space="0" w:color="auto"/>
        <w:bottom w:val="none" w:sz="0" w:space="0" w:color="auto"/>
        <w:right w:val="none" w:sz="0" w:space="0" w:color="auto"/>
      </w:divBdr>
    </w:div>
    <w:div w:id="463036633">
      <w:bodyDiv w:val="1"/>
      <w:marLeft w:val="0"/>
      <w:marRight w:val="0"/>
      <w:marTop w:val="0"/>
      <w:marBottom w:val="0"/>
      <w:divBdr>
        <w:top w:val="none" w:sz="0" w:space="0" w:color="auto"/>
        <w:left w:val="none" w:sz="0" w:space="0" w:color="auto"/>
        <w:bottom w:val="none" w:sz="0" w:space="0" w:color="auto"/>
        <w:right w:val="none" w:sz="0" w:space="0" w:color="auto"/>
      </w:divBdr>
    </w:div>
    <w:div w:id="470559481">
      <w:bodyDiv w:val="1"/>
      <w:marLeft w:val="0"/>
      <w:marRight w:val="0"/>
      <w:marTop w:val="0"/>
      <w:marBottom w:val="0"/>
      <w:divBdr>
        <w:top w:val="none" w:sz="0" w:space="0" w:color="auto"/>
        <w:left w:val="none" w:sz="0" w:space="0" w:color="auto"/>
        <w:bottom w:val="none" w:sz="0" w:space="0" w:color="auto"/>
        <w:right w:val="none" w:sz="0" w:space="0" w:color="auto"/>
      </w:divBdr>
    </w:div>
    <w:div w:id="478768671">
      <w:bodyDiv w:val="1"/>
      <w:marLeft w:val="0"/>
      <w:marRight w:val="0"/>
      <w:marTop w:val="0"/>
      <w:marBottom w:val="0"/>
      <w:divBdr>
        <w:top w:val="none" w:sz="0" w:space="0" w:color="auto"/>
        <w:left w:val="none" w:sz="0" w:space="0" w:color="auto"/>
        <w:bottom w:val="none" w:sz="0" w:space="0" w:color="auto"/>
        <w:right w:val="none" w:sz="0" w:space="0" w:color="auto"/>
      </w:divBdr>
    </w:div>
    <w:div w:id="520625041">
      <w:bodyDiv w:val="1"/>
      <w:marLeft w:val="0"/>
      <w:marRight w:val="0"/>
      <w:marTop w:val="0"/>
      <w:marBottom w:val="0"/>
      <w:divBdr>
        <w:top w:val="none" w:sz="0" w:space="0" w:color="auto"/>
        <w:left w:val="none" w:sz="0" w:space="0" w:color="auto"/>
        <w:bottom w:val="none" w:sz="0" w:space="0" w:color="auto"/>
        <w:right w:val="none" w:sz="0" w:space="0" w:color="auto"/>
      </w:divBdr>
    </w:div>
    <w:div w:id="522323093">
      <w:bodyDiv w:val="1"/>
      <w:marLeft w:val="0"/>
      <w:marRight w:val="0"/>
      <w:marTop w:val="0"/>
      <w:marBottom w:val="0"/>
      <w:divBdr>
        <w:top w:val="none" w:sz="0" w:space="0" w:color="auto"/>
        <w:left w:val="none" w:sz="0" w:space="0" w:color="auto"/>
        <w:bottom w:val="none" w:sz="0" w:space="0" w:color="auto"/>
        <w:right w:val="none" w:sz="0" w:space="0" w:color="auto"/>
      </w:divBdr>
    </w:div>
    <w:div w:id="535656275">
      <w:bodyDiv w:val="1"/>
      <w:marLeft w:val="0"/>
      <w:marRight w:val="0"/>
      <w:marTop w:val="0"/>
      <w:marBottom w:val="0"/>
      <w:divBdr>
        <w:top w:val="none" w:sz="0" w:space="0" w:color="auto"/>
        <w:left w:val="none" w:sz="0" w:space="0" w:color="auto"/>
        <w:bottom w:val="none" w:sz="0" w:space="0" w:color="auto"/>
        <w:right w:val="none" w:sz="0" w:space="0" w:color="auto"/>
      </w:divBdr>
    </w:div>
    <w:div w:id="540629088">
      <w:bodyDiv w:val="1"/>
      <w:marLeft w:val="0"/>
      <w:marRight w:val="0"/>
      <w:marTop w:val="0"/>
      <w:marBottom w:val="0"/>
      <w:divBdr>
        <w:top w:val="none" w:sz="0" w:space="0" w:color="auto"/>
        <w:left w:val="none" w:sz="0" w:space="0" w:color="auto"/>
        <w:bottom w:val="none" w:sz="0" w:space="0" w:color="auto"/>
        <w:right w:val="none" w:sz="0" w:space="0" w:color="auto"/>
      </w:divBdr>
    </w:div>
    <w:div w:id="542905903">
      <w:bodyDiv w:val="1"/>
      <w:marLeft w:val="0"/>
      <w:marRight w:val="0"/>
      <w:marTop w:val="0"/>
      <w:marBottom w:val="0"/>
      <w:divBdr>
        <w:top w:val="none" w:sz="0" w:space="0" w:color="auto"/>
        <w:left w:val="none" w:sz="0" w:space="0" w:color="auto"/>
        <w:bottom w:val="none" w:sz="0" w:space="0" w:color="auto"/>
        <w:right w:val="none" w:sz="0" w:space="0" w:color="auto"/>
      </w:divBdr>
    </w:div>
    <w:div w:id="544755906">
      <w:bodyDiv w:val="1"/>
      <w:marLeft w:val="0"/>
      <w:marRight w:val="0"/>
      <w:marTop w:val="0"/>
      <w:marBottom w:val="0"/>
      <w:divBdr>
        <w:top w:val="none" w:sz="0" w:space="0" w:color="auto"/>
        <w:left w:val="none" w:sz="0" w:space="0" w:color="auto"/>
        <w:bottom w:val="none" w:sz="0" w:space="0" w:color="auto"/>
        <w:right w:val="none" w:sz="0" w:space="0" w:color="auto"/>
      </w:divBdr>
    </w:div>
    <w:div w:id="576211931">
      <w:bodyDiv w:val="1"/>
      <w:marLeft w:val="0"/>
      <w:marRight w:val="0"/>
      <w:marTop w:val="0"/>
      <w:marBottom w:val="0"/>
      <w:divBdr>
        <w:top w:val="none" w:sz="0" w:space="0" w:color="auto"/>
        <w:left w:val="none" w:sz="0" w:space="0" w:color="auto"/>
        <w:bottom w:val="none" w:sz="0" w:space="0" w:color="auto"/>
        <w:right w:val="none" w:sz="0" w:space="0" w:color="auto"/>
      </w:divBdr>
      <w:divsChild>
        <w:div w:id="1832675364">
          <w:marLeft w:val="0"/>
          <w:marRight w:val="0"/>
          <w:marTop w:val="600"/>
          <w:marBottom w:val="600"/>
          <w:divBdr>
            <w:top w:val="none" w:sz="0" w:space="0" w:color="auto"/>
            <w:left w:val="none" w:sz="0" w:space="0" w:color="auto"/>
            <w:bottom w:val="none" w:sz="0" w:space="0" w:color="auto"/>
            <w:right w:val="none" w:sz="0" w:space="0" w:color="auto"/>
          </w:divBdr>
        </w:div>
      </w:divsChild>
    </w:div>
    <w:div w:id="585577145">
      <w:bodyDiv w:val="1"/>
      <w:marLeft w:val="0"/>
      <w:marRight w:val="0"/>
      <w:marTop w:val="0"/>
      <w:marBottom w:val="0"/>
      <w:divBdr>
        <w:top w:val="none" w:sz="0" w:space="0" w:color="auto"/>
        <w:left w:val="none" w:sz="0" w:space="0" w:color="auto"/>
        <w:bottom w:val="none" w:sz="0" w:space="0" w:color="auto"/>
        <w:right w:val="none" w:sz="0" w:space="0" w:color="auto"/>
      </w:divBdr>
    </w:div>
    <w:div w:id="620261529">
      <w:bodyDiv w:val="1"/>
      <w:marLeft w:val="0"/>
      <w:marRight w:val="0"/>
      <w:marTop w:val="0"/>
      <w:marBottom w:val="0"/>
      <w:divBdr>
        <w:top w:val="none" w:sz="0" w:space="0" w:color="auto"/>
        <w:left w:val="none" w:sz="0" w:space="0" w:color="auto"/>
        <w:bottom w:val="none" w:sz="0" w:space="0" w:color="auto"/>
        <w:right w:val="none" w:sz="0" w:space="0" w:color="auto"/>
      </w:divBdr>
    </w:div>
    <w:div w:id="627517188">
      <w:bodyDiv w:val="1"/>
      <w:marLeft w:val="0"/>
      <w:marRight w:val="0"/>
      <w:marTop w:val="0"/>
      <w:marBottom w:val="0"/>
      <w:divBdr>
        <w:top w:val="none" w:sz="0" w:space="0" w:color="auto"/>
        <w:left w:val="none" w:sz="0" w:space="0" w:color="auto"/>
        <w:bottom w:val="none" w:sz="0" w:space="0" w:color="auto"/>
        <w:right w:val="none" w:sz="0" w:space="0" w:color="auto"/>
      </w:divBdr>
    </w:div>
    <w:div w:id="637224175">
      <w:bodyDiv w:val="1"/>
      <w:marLeft w:val="0"/>
      <w:marRight w:val="0"/>
      <w:marTop w:val="0"/>
      <w:marBottom w:val="0"/>
      <w:divBdr>
        <w:top w:val="none" w:sz="0" w:space="0" w:color="auto"/>
        <w:left w:val="none" w:sz="0" w:space="0" w:color="auto"/>
        <w:bottom w:val="none" w:sz="0" w:space="0" w:color="auto"/>
        <w:right w:val="none" w:sz="0" w:space="0" w:color="auto"/>
      </w:divBdr>
    </w:div>
    <w:div w:id="638607935">
      <w:bodyDiv w:val="1"/>
      <w:marLeft w:val="0"/>
      <w:marRight w:val="0"/>
      <w:marTop w:val="0"/>
      <w:marBottom w:val="0"/>
      <w:divBdr>
        <w:top w:val="none" w:sz="0" w:space="0" w:color="auto"/>
        <w:left w:val="none" w:sz="0" w:space="0" w:color="auto"/>
        <w:bottom w:val="none" w:sz="0" w:space="0" w:color="auto"/>
        <w:right w:val="none" w:sz="0" w:space="0" w:color="auto"/>
      </w:divBdr>
    </w:div>
    <w:div w:id="648679712">
      <w:bodyDiv w:val="1"/>
      <w:marLeft w:val="0"/>
      <w:marRight w:val="0"/>
      <w:marTop w:val="0"/>
      <w:marBottom w:val="0"/>
      <w:divBdr>
        <w:top w:val="none" w:sz="0" w:space="0" w:color="auto"/>
        <w:left w:val="none" w:sz="0" w:space="0" w:color="auto"/>
        <w:bottom w:val="none" w:sz="0" w:space="0" w:color="auto"/>
        <w:right w:val="none" w:sz="0" w:space="0" w:color="auto"/>
      </w:divBdr>
    </w:div>
    <w:div w:id="654913535">
      <w:bodyDiv w:val="1"/>
      <w:marLeft w:val="0"/>
      <w:marRight w:val="0"/>
      <w:marTop w:val="0"/>
      <w:marBottom w:val="0"/>
      <w:divBdr>
        <w:top w:val="none" w:sz="0" w:space="0" w:color="auto"/>
        <w:left w:val="none" w:sz="0" w:space="0" w:color="auto"/>
        <w:bottom w:val="none" w:sz="0" w:space="0" w:color="auto"/>
        <w:right w:val="none" w:sz="0" w:space="0" w:color="auto"/>
      </w:divBdr>
    </w:div>
    <w:div w:id="698550590">
      <w:bodyDiv w:val="1"/>
      <w:marLeft w:val="0"/>
      <w:marRight w:val="0"/>
      <w:marTop w:val="0"/>
      <w:marBottom w:val="0"/>
      <w:divBdr>
        <w:top w:val="none" w:sz="0" w:space="0" w:color="auto"/>
        <w:left w:val="none" w:sz="0" w:space="0" w:color="auto"/>
        <w:bottom w:val="none" w:sz="0" w:space="0" w:color="auto"/>
        <w:right w:val="none" w:sz="0" w:space="0" w:color="auto"/>
      </w:divBdr>
    </w:div>
    <w:div w:id="723716112">
      <w:bodyDiv w:val="1"/>
      <w:marLeft w:val="0"/>
      <w:marRight w:val="0"/>
      <w:marTop w:val="0"/>
      <w:marBottom w:val="0"/>
      <w:divBdr>
        <w:top w:val="none" w:sz="0" w:space="0" w:color="auto"/>
        <w:left w:val="none" w:sz="0" w:space="0" w:color="auto"/>
        <w:bottom w:val="none" w:sz="0" w:space="0" w:color="auto"/>
        <w:right w:val="none" w:sz="0" w:space="0" w:color="auto"/>
      </w:divBdr>
    </w:div>
    <w:div w:id="736054114">
      <w:bodyDiv w:val="1"/>
      <w:marLeft w:val="0"/>
      <w:marRight w:val="0"/>
      <w:marTop w:val="0"/>
      <w:marBottom w:val="0"/>
      <w:divBdr>
        <w:top w:val="none" w:sz="0" w:space="0" w:color="auto"/>
        <w:left w:val="none" w:sz="0" w:space="0" w:color="auto"/>
        <w:bottom w:val="none" w:sz="0" w:space="0" w:color="auto"/>
        <w:right w:val="none" w:sz="0" w:space="0" w:color="auto"/>
      </w:divBdr>
    </w:div>
    <w:div w:id="743722966">
      <w:bodyDiv w:val="1"/>
      <w:marLeft w:val="0"/>
      <w:marRight w:val="0"/>
      <w:marTop w:val="0"/>
      <w:marBottom w:val="0"/>
      <w:divBdr>
        <w:top w:val="none" w:sz="0" w:space="0" w:color="auto"/>
        <w:left w:val="none" w:sz="0" w:space="0" w:color="auto"/>
        <w:bottom w:val="none" w:sz="0" w:space="0" w:color="auto"/>
        <w:right w:val="none" w:sz="0" w:space="0" w:color="auto"/>
      </w:divBdr>
    </w:div>
    <w:div w:id="744914623">
      <w:bodyDiv w:val="1"/>
      <w:marLeft w:val="0"/>
      <w:marRight w:val="0"/>
      <w:marTop w:val="0"/>
      <w:marBottom w:val="0"/>
      <w:divBdr>
        <w:top w:val="none" w:sz="0" w:space="0" w:color="auto"/>
        <w:left w:val="none" w:sz="0" w:space="0" w:color="auto"/>
        <w:bottom w:val="none" w:sz="0" w:space="0" w:color="auto"/>
        <w:right w:val="none" w:sz="0" w:space="0" w:color="auto"/>
      </w:divBdr>
    </w:div>
    <w:div w:id="761217281">
      <w:bodyDiv w:val="1"/>
      <w:marLeft w:val="0"/>
      <w:marRight w:val="0"/>
      <w:marTop w:val="0"/>
      <w:marBottom w:val="0"/>
      <w:divBdr>
        <w:top w:val="none" w:sz="0" w:space="0" w:color="auto"/>
        <w:left w:val="none" w:sz="0" w:space="0" w:color="auto"/>
        <w:bottom w:val="none" w:sz="0" w:space="0" w:color="auto"/>
        <w:right w:val="none" w:sz="0" w:space="0" w:color="auto"/>
      </w:divBdr>
    </w:div>
    <w:div w:id="785776986">
      <w:bodyDiv w:val="1"/>
      <w:marLeft w:val="0"/>
      <w:marRight w:val="0"/>
      <w:marTop w:val="0"/>
      <w:marBottom w:val="0"/>
      <w:divBdr>
        <w:top w:val="none" w:sz="0" w:space="0" w:color="auto"/>
        <w:left w:val="none" w:sz="0" w:space="0" w:color="auto"/>
        <w:bottom w:val="none" w:sz="0" w:space="0" w:color="auto"/>
        <w:right w:val="none" w:sz="0" w:space="0" w:color="auto"/>
      </w:divBdr>
    </w:div>
    <w:div w:id="790709659">
      <w:bodyDiv w:val="1"/>
      <w:marLeft w:val="0"/>
      <w:marRight w:val="0"/>
      <w:marTop w:val="0"/>
      <w:marBottom w:val="0"/>
      <w:divBdr>
        <w:top w:val="none" w:sz="0" w:space="0" w:color="auto"/>
        <w:left w:val="none" w:sz="0" w:space="0" w:color="auto"/>
        <w:bottom w:val="none" w:sz="0" w:space="0" w:color="auto"/>
        <w:right w:val="none" w:sz="0" w:space="0" w:color="auto"/>
      </w:divBdr>
    </w:div>
    <w:div w:id="791098960">
      <w:bodyDiv w:val="1"/>
      <w:marLeft w:val="0"/>
      <w:marRight w:val="0"/>
      <w:marTop w:val="0"/>
      <w:marBottom w:val="0"/>
      <w:divBdr>
        <w:top w:val="none" w:sz="0" w:space="0" w:color="auto"/>
        <w:left w:val="none" w:sz="0" w:space="0" w:color="auto"/>
        <w:bottom w:val="none" w:sz="0" w:space="0" w:color="auto"/>
        <w:right w:val="none" w:sz="0" w:space="0" w:color="auto"/>
      </w:divBdr>
    </w:div>
    <w:div w:id="791479338">
      <w:bodyDiv w:val="1"/>
      <w:marLeft w:val="0"/>
      <w:marRight w:val="0"/>
      <w:marTop w:val="0"/>
      <w:marBottom w:val="0"/>
      <w:divBdr>
        <w:top w:val="none" w:sz="0" w:space="0" w:color="auto"/>
        <w:left w:val="none" w:sz="0" w:space="0" w:color="auto"/>
        <w:bottom w:val="none" w:sz="0" w:space="0" w:color="auto"/>
        <w:right w:val="none" w:sz="0" w:space="0" w:color="auto"/>
      </w:divBdr>
    </w:div>
    <w:div w:id="799224558">
      <w:bodyDiv w:val="1"/>
      <w:marLeft w:val="0"/>
      <w:marRight w:val="0"/>
      <w:marTop w:val="0"/>
      <w:marBottom w:val="0"/>
      <w:divBdr>
        <w:top w:val="none" w:sz="0" w:space="0" w:color="auto"/>
        <w:left w:val="none" w:sz="0" w:space="0" w:color="auto"/>
        <w:bottom w:val="none" w:sz="0" w:space="0" w:color="auto"/>
        <w:right w:val="none" w:sz="0" w:space="0" w:color="auto"/>
      </w:divBdr>
      <w:divsChild>
        <w:div w:id="1392734517">
          <w:marLeft w:val="0"/>
          <w:marRight w:val="0"/>
          <w:marTop w:val="0"/>
          <w:marBottom w:val="330"/>
          <w:divBdr>
            <w:top w:val="none" w:sz="0" w:space="0" w:color="auto"/>
            <w:left w:val="none" w:sz="0" w:space="0" w:color="auto"/>
            <w:bottom w:val="none" w:sz="0" w:space="0" w:color="auto"/>
            <w:right w:val="none" w:sz="0" w:space="0" w:color="auto"/>
          </w:divBdr>
        </w:div>
        <w:div w:id="946541130">
          <w:marLeft w:val="0"/>
          <w:marRight w:val="0"/>
          <w:marTop w:val="90"/>
          <w:marBottom w:val="330"/>
          <w:divBdr>
            <w:top w:val="none" w:sz="0" w:space="0" w:color="auto"/>
            <w:left w:val="none" w:sz="0" w:space="0" w:color="auto"/>
            <w:bottom w:val="none" w:sz="0" w:space="0" w:color="auto"/>
            <w:right w:val="none" w:sz="0" w:space="0" w:color="auto"/>
          </w:divBdr>
        </w:div>
      </w:divsChild>
    </w:div>
    <w:div w:id="841165241">
      <w:bodyDiv w:val="1"/>
      <w:marLeft w:val="0"/>
      <w:marRight w:val="0"/>
      <w:marTop w:val="0"/>
      <w:marBottom w:val="0"/>
      <w:divBdr>
        <w:top w:val="none" w:sz="0" w:space="0" w:color="auto"/>
        <w:left w:val="none" w:sz="0" w:space="0" w:color="auto"/>
        <w:bottom w:val="none" w:sz="0" w:space="0" w:color="auto"/>
        <w:right w:val="none" w:sz="0" w:space="0" w:color="auto"/>
      </w:divBdr>
    </w:div>
    <w:div w:id="850724214">
      <w:bodyDiv w:val="1"/>
      <w:marLeft w:val="0"/>
      <w:marRight w:val="0"/>
      <w:marTop w:val="0"/>
      <w:marBottom w:val="0"/>
      <w:divBdr>
        <w:top w:val="none" w:sz="0" w:space="0" w:color="auto"/>
        <w:left w:val="none" w:sz="0" w:space="0" w:color="auto"/>
        <w:bottom w:val="none" w:sz="0" w:space="0" w:color="auto"/>
        <w:right w:val="none" w:sz="0" w:space="0" w:color="auto"/>
      </w:divBdr>
    </w:div>
    <w:div w:id="851842363">
      <w:bodyDiv w:val="1"/>
      <w:marLeft w:val="0"/>
      <w:marRight w:val="0"/>
      <w:marTop w:val="0"/>
      <w:marBottom w:val="0"/>
      <w:divBdr>
        <w:top w:val="none" w:sz="0" w:space="0" w:color="auto"/>
        <w:left w:val="none" w:sz="0" w:space="0" w:color="auto"/>
        <w:bottom w:val="none" w:sz="0" w:space="0" w:color="auto"/>
        <w:right w:val="none" w:sz="0" w:space="0" w:color="auto"/>
      </w:divBdr>
    </w:div>
    <w:div w:id="861741859">
      <w:bodyDiv w:val="1"/>
      <w:marLeft w:val="0"/>
      <w:marRight w:val="0"/>
      <w:marTop w:val="0"/>
      <w:marBottom w:val="0"/>
      <w:divBdr>
        <w:top w:val="none" w:sz="0" w:space="0" w:color="auto"/>
        <w:left w:val="none" w:sz="0" w:space="0" w:color="auto"/>
        <w:bottom w:val="none" w:sz="0" w:space="0" w:color="auto"/>
        <w:right w:val="none" w:sz="0" w:space="0" w:color="auto"/>
      </w:divBdr>
    </w:div>
    <w:div w:id="867836340">
      <w:bodyDiv w:val="1"/>
      <w:marLeft w:val="0"/>
      <w:marRight w:val="0"/>
      <w:marTop w:val="0"/>
      <w:marBottom w:val="0"/>
      <w:divBdr>
        <w:top w:val="none" w:sz="0" w:space="0" w:color="auto"/>
        <w:left w:val="none" w:sz="0" w:space="0" w:color="auto"/>
        <w:bottom w:val="none" w:sz="0" w:space="0" w:color="auto"/>
        <w:right w:val="none" w:sz="0" w:space="0" w:color="auto"/>
      </w:divBdr>
    </w:div>
    <w:div w:id="875970908">
      <w:bodyDiv w:val="1"/>
      <w:marLeft w:val="0"/>
      <w:marRight w:val="0"/>
      <w:marTop w:val="0"/>
      <w:marBottom w:val="0"/>
      <w:divBdr>
        <w:top w:val="none" w:sz="0" w:space="0" w:color="auto"/>
        <w:left w:val="none" w:sz="0" w:space="0" w:color="auto"/>
        <w:bottom w:val="none" w:sz="0" w:space="0" w:color="auto"/>
        <w:right w:val="none" w:sz="0" w:space="0" w:color="auto"/>
      </w:divBdr>
    </w:div>
    <w:div w:id="894244933">
      <w:bodyDiv w:val="1"/>
      <w:marLeft w:val="0"/>
      <w:marRight w:val="0"/>
      <w:marTop w:val="0"/>
      <w:marBottom w:val="0"/>
      <w:divBdr>
        <w:top w:val="none" w:sz="0" w:space="0" w:color="auto"/>
        <w:left w:val="none" w:sz="0" w:space="0" w:color="auto"/>
        <w:bottom w:val="none" w:sz="0" w:space="0" w:color="auto"/>
        <w:right w:val="none" w:sz="0" w:space="0" w:color="auto"/>
      </w:divBdr>
    </w:div>
    <w:div w:id="915700322">
      <w:bodyDiv w:val="1"/>
      <w:marLeft w:val="0"/>
      <w:marRight w:val="0"/>
      <w:marTop w:val="0"/>
      <w:marBottom w:val="0"/>
      <w:divBdr>
        <w:top w:val="none" w:sz="0" w:space="0" w:color="auto"/>
        <w:left w:val="none" w:sz="0" w:space="0" w:color="auto"/>
        <w:bottom w:val="none" w:sz="0" w:space="0" w:color="auto"/>
        <w:right w:val="none" w:sz="0" w:space="0" w:color="auto"/>
      </w:divBdr>
    </w:div>
    <w:div w:id="917638110">
      <w:bodyDiv w:val="1"/>
      <w:marLeft w:val="0"/>
      <w:marRight w:val="0"/>
      <w:marTop w:val="0"/>
      <w:marBottom w:val="0"/>
      <w:divBdr>
        <w:top w:val="none" w:sz="0" w:space="0" w:color="auto"/>
        <w:left w:val="none" w:sz="0" w:space="0" w:color="auto"/>
        <w:bottom w:val="none" w:sz="0" w:space="0" w:color="auto"/>
        <w:right w:val="none" w:sz="0" w:space="0" w:color="auto"/>
      </w:divBdr>
    </w:div>
    <w:div w:id="995651149">
      <w:bodyDiv w:val="1"/>
      <w:marLeft w:val="0"/>
      <w:marRight w:val="0"/>
      <w:marTop w:val="0"/>
      <w:marBottom w:val="0"/>
      <w:divBdr>
        <w:top w:val="none" w:sz="0" w:space="0" w:color="auto"/>
        <w:left w:val="none" w:sz="0" w:space="0" w:color="auto"/>
        <w:bottom w:val="none" w:sz="0" w:space="0" w:color="auto"/>
        <w:right w:val="none" w:sz="0" w:space="0" w:color="auto"/>
      </w:divBdr>
    </w:div>
    <w:div w:id="1000352641">
      <w:bodyDiv w:val="1"/>
      <w:marLeft w:val="0"/>
      <w:marRight w:val="0"/>
      <w:marTop w:val="0"/>
      <w:marBottom w:val="0"/>
      <w:divBdr>
        <w:top w:val="none" w:sz="0" w:space="0" w:color="auto"/>
        <w:left w:val="none" w:sz="0" w:space="0" w:color="auto"/>
        <w:bottom w:val="none" w:sz="0" w:space="0" w:color="auto"/>
        <w:right w:val="none" w:sz="0" w:space="0" w:color="auto"/>
      </w:divBdr>
    </w:div>
    <w:div w:id="1035425070">
      <w:bodyDiv w:val="1"/>
      <w:marLeft w:val="0"/>
      <w:marRight w:val="0"/>
      <w:marTop w:val="0"/>
      <w:marBottom w:val="0"/>
      <w:divBdr>
        <w:top w:val="none" w:sz="0" w:space="0" w:color="auto"/>
        <w:left w:val="none" w:sz="0" w:space="0" w:color="auto"/>
        <w:bottom w:val="none" w:sz="0" w:space="0" w:color="auto"/>
        <w:right w:val="none" w:sz="0" w:space="0" w:color="auto"/>
      </w:divBdr>
    </w:div>
    <w:div w:id="1048645061">
      <w:bodyDiv w:val="1"/>
      <w:marLeft w:val="0"/>
      <w:marRight w:val="0"/>
      <w:marTop w:val="0"/>
      <w:marBottom w:val="0"/>
      <w:divBdr>
        <w:top w:val="none" w:sz="0" w:space="0" w:color="auto"/>
        <w:left w:val="none" w:sz="0" w:space="0" w:color="auto"/>
        <w:bottom w:val="none" w:sz="0" w:space="0" w:color="auto"/>
        <w:right w:val="none" w:sz="0" w:space="0" w:color="auto"/>
      </w:divBdr>
    </w:div>
    <w:div w:id="1054085485">
      <w:bodyDiv w:val="1"/>
      <w:marLeft w:val="0"/>
      <w:marRight w:val="0"/>
      <w:marTop w:val="0"/>
      <w:marBottom w:val="0"/>
      <w:divBdr>
        <w:top w:val="none" w:sz="0" w:space="0" w:color="auto"/>
        <w:left w:val="none" w:sz="0" w:space="0" w:color="auto"/>
        <w:bottom w:val="none" w:sz="0" w:space="0" w:color="auto"/>
        <w:right w:val="none" w:sz="0" w:space="0" w:color="auto"/>
      </w:divBdr>
    </w:div>
    <w:div w:id="1057702628">
      <w:bodyDiv w:val="1"/>
      <w:marLeft w:val="0"/>
      <w:marRight w:val="0"/>
      <w:marTop w:val="0"/>
      <w:marBottom w:val="0"/>
      <w:divBdr>
        <w:top w:val="none" w:sz="0" w:space="0" w:color="auto"/>
        <w:left w:val="none" w:sz="0" w:space="0" w:color="auto"/>
        <w:bottom w:val="none" w:sz="0" w:space="0" w:color="auto"/>
        <w:right w:val="none" w:sz="0" w:space="0" w:color="auto"/>
      </w:divBdr>
    </w:div>
    <w:div w:id="1060011443">
      <w:bodyDiv w:val="1"/>
      <w:marLeft w:val="0"/>
      <w:marRight w:val="0"/>
      <w:marTop w:val="0"/>
      <w:marBottom w:val="0"/>
      <w:divBdr>
        <w:top w:val="none" w:sz="0" w:space="0" w:color="auto"/>
        <w:left w:val="none" w:sz="0" w:space="0" w:color="auto"/>
        <w:bottom w:val="none" w:sz="0" w:space="0" w:color="auto"/>
        <w:right w:val="none" w:sz="0" w:space="0" w:color="auto"/>
      </w:divBdr>
    </w:div>
    <w:div w:id="1067340376">
      <w:bodyDiv w:val="1"/>
      <w:marLeft w:val="0"/>
      <w:marRight w:val="0"/>
      <w:marTop w:val="0"/>
      <w:marBottom w:val="0"/>
      <w:divBdr>
        <w:top w:val="none" w:sz="0" w:space="0" w:color="auto"/>
        <w:left w:val="none" w:sz="0" w:space="0" w:color="auto"/>
        <w:bottom w:val="none" w:sz="0" w:space="0" w:color="auto"/>
        <w:right w:val="none" w:sz="0" w:space="0" w:color="auto"/>
      </w:divBdr>
    </w:div>
    <w:div w:id="1069882866">
      <w:bodyDiv w:val="1"/>
      <w:marLeft w:val="0"/>
      <w:marRight w:val="0"/>
      <w:marTop w:val="0"/>
      <w:marBottom w:val="0"/>
      <w:divBdr>
        <w:top w:val="none" w:sz="0" w:space="0" w:color="auto"/>
        <w:left w:val="none" w:sz="0" w:space="0" w:color="auto"/>
        <w:bottom w:val="none" w:sz="0" w:space="0" w:color="auto"/>
        <w:right w:val="none" w:sz="0" w:space="0" w:color="auto"/>
      </w:divBdr>
    </w:div>
    <w:div w:id="1084689889">
      <w:bodyDiv w:val="1"/>
      <w:marLeft w:val="0"/>
      <w:marRight w:val="0"/>
      <w:marTop w:val="0"/>
      <w:marBottom w:val="0"/>
      <w:divBdr>
        <w:top w:val="none" w:sz="0" w:space="0" w:color="auto"/>
        <w:left w:val="none" w:sz="0" w:space="0" w:color="auto"/>
        <w:bottom w:val="none" w:sz="0" w:space="0" w:color="auto"/>
        <w:right w:val="none" w:sz="0" w:space="0" w:color="auto"/>
      </w:divBdr>
    </w:div>
    <w:div w:id="1088497485">
      <w:bodyDiv w:val="1"/>
      <w:marLeft w:val="0"/>
      <w:marRight w:val="0"/>
      <w:marTop w:val="0"/>
      <w:marBottom w:val="0"/>
      <w:divBdr>
        <w:top w:val="none" w:sz="0" w:space="0" w:color="auto"/>
        <w:left w:val="none" w:sz="0" w:space="0" w:color="auto"/>
        <w:bottom w:val="none" w:sz="0" w:space="0" w:color="auto"/>
        <w:right w:val="none" w:sz="0" w:space="0" w:color="auto"/>
      </w:divBdr>
    </w:div>
    <w:div w:id="1098138021">
      <w:bodyDiv w:val="1"/>
      <w:marLeft w:val="0"/>
      <w:marRight w:val="0"/>
      <w:marTop w:val="0"/>
      <w:marBottom w:val="0"/>
      <w:divBdr>
        <w:top w:val="none" w:sz="0" w:space="0" w:color="auto"/>
        <w:left w:val="none" w:sz="0" w:space="0" w:color="auto"/>
        <w:bottom w:val="none" w:sz="0" w:space="0" w:color="auto"/>
        <w:right w:val="none" w:sz="0" w:space="0" w:color="auto"/>
      </w:divBdr>
    </w:div>
    <w:div w:id="1113328940">
      <w:bodyDiv w:val="1"/>
      <w:marLeft w:val="0"/>
      <w:marRight w:val="0"/>
      <w:marTop w:val="0"/>
      <w:marBottom w:val="0"/>
      <w:divBdr>
        <w:top w:val="none" w:sz="0" w:space="0" w:color="auto"/>
        <w:left w:val="none" w:sz="0" w:space="0" w:color="auto"/>
        <w:bottom w:val="none" w:sz="0" w:space="0" w:color="auto"/>
        <w:right w:val="none" w:sz="0" w:space="0" w:color="auto"/>
      </w:divBdr>
    </w:div>
    <w:div w:id="1124346920">
      <w:bodyDiv w:val="1"/>
      <w:marLeft w:val="0"/>
      <w:marRight w:val="0"/>
      <w:marTop w:val="0"/>
      <w:marBottom w:val="0"/>
      <w:divBdr>
        <w:top w:val="none" w:sz="0" w:space="0" w:color="auto"/>
        <w:left w:val="none" w:sz="0" w:space="0" w:color="auto"/>
        <w:bottom w:val="none" w:sz="0" w:space="0" w:color="auto"/>
        <w:right w:val="none" w:sz="0" w:space="0" w:color="auto"/>
      </w:divBdr>
    </w:div>
    <w:div w:id="1138255128">
      <w:bodyDiv w:val="1"/>
      <w:marLeft w:val="0"/>
      <w:marRight w:val="0"/>
      <w:marTop w:val="0"/>
      <w:marBottom w:val="0"/>
      <w:divBdr>
        <w:top w:val="none" w:sz="0" w:space="0" w:color="auto"/>
        <w:left w:val="none" w:sz="0" w:space="0" w:color="auto"/>
        <w:bottom w:val="none" w:sz="0" w:space="0" w:color="auto"/>
        <w:right w:val="none" w:sz="0" w:space="0" w:color="auto"/>
      </w:divBdr>
    </w:div>
    <w:div w:id="1138448679">
      <w:bodyDiv w:val="1"/>
      <w:marLeft w:val="0"/>
      <w:marRight w:val="0"/>
      <w:marTop w:val="0"/>
      <w:marBottom w:val="0"/>
      <w:divBdr>
        <w:top w:val="none" w:sz="0" w:space="0" w:color="auto"/>
        <w:left w:val="none" w:sz="0" w:space="0" w:color="auto"/>
        <w:bottom w:val="none" w:sz="0" w:space="0" w:color="auto"/>
        <w:right w:val="none" w:sz="0" w:space="0" w:color="auto"/>
      </w:divBdr>
    </w:div>
    <w:div w:id="1161123837">
      <w:bodyDiv w:val="1"/>
      <w:marLeft w:val="0"/>
      <w:marRight w:val="0"/>
      <w:marTop w:val="0"/>
      <w:marBottom w:val="0"/>
      <w:divBdr>
        <w:top w:val="none" w:sz="0" w:space="0" w:color="auto"/>
        <w:left w:val="none" w:sz="0" w:space="0" w:color="auto"/>
        <w:bottom w:val="none" w:sz="0" w:space="0" w:color="auto"/>
        <w:right w:val="none" w:sz="0" w:space="0" w:color="auto"/>
      </w:divBdr>
    </w:div>
    <w:div w:id="1177769802">
      <w:bodyDiv w:val="1"/>
      <w:marLeft w:val="0"/>
      <w:marRight w:val="0"/>
      <w:marTop w:val="0"/>
      <w:marBottom w:val="0"/>
      <w:divBdr>
        <w:top w:val="none" w:sz="0" w:space="0" w:color="auto"/>
        <w:left w:val="none" w:sz="0" w:space="0" w:color="auto"/>
        <w:bottom w:val="none" w:sz="0" w:space="0" w:color="auto"/>
        <w:right w:val="none" w:sz="0" w:space="0" w:color="auto"/>
      </w:divBdr>
    </w:div>
    <w:div w:id="1202934809">
      <w:bodyDiv w:val="1"/>
      <w:marLeft w:val="0"/>
      <w:marRight w:val="0"/>
      <w:marTop w:val="0"/>
      <w:marBottom w:val="0"/>
      <w:divBdr>
        <w:top w:val="none" w:sz="0" w:space="0" w:color="auto"/>
        <w:left w:val="none" w:sz="0" w:space="0" w:color="auto"/>
        <w:bottom w:val="none" w:sz="0" w:space="0" w:color="auto"/>
        <w:right w:val="none" w:sz="0" w:space="0" w:color="auto"/>
      </w:divBdr>
    </w:div>
    <w:div w:id="1214274392">
      <w:bodyDiv w:val="1"/>
      <w:marLeft w:val="0"/>
      <w:marRight w:val="0"/>
      <w:marTop w:val="0"/>
      <w:marBottom w:val="0"/>
      <w:divBdr>
        <w:top w:val="none" w:sz="0" w:space="0" w:color="auto"/>
        <w:left w:val="none" w:sz="0" w:space="0" w:color="auto"/>
        <w:bottom w:val="none" w:sz="0" w:space="0" w:color="auto"/>
        <w:right w:val="none" w:sz="0" w:space="0" w:color="auto"/>
      </w:divBdr>
    </w:div>
    <w:div w:id="1214344818">
      <w:bodyDiv w:val="1"/>
      <w:marLeft w:val="0"/>
      <w:marRight w:val="0"/>
      <w:marTop w:val="0"/>
      <w:marBottom w:val="0"/>
      <w:divBdr>
        <w:top w:val="none" w:sz="0" w:space="0" w:color="auto"/>
        <w:left w:val="none" w:sz="0" w:space="0" w:color="auto"/>
        <w:bottom w:val="none" w:sz="0" w:space="0" w:color="auto"/>
        <w:right w:val="none" w:sz="0" w:space="0" w:color="auto"/>
      </w:divBdr>
    </w:div>
    <w:div w:id="1221360453">
      <w:bodyDiv w:val="1"/>
      <w:marLeft w:val="0"/>
      <w:marRight w:val="0"/>
      <w:marTop w:val="0"/>
      <w:marBottom w:val="0"/>
      <w:divBdr>
        <w:top w:val="none" w:sz="0" w:space="0" w:color="auto"/>
        <w:left w:val="none" w:sz="0" w:space="0" w:color="auto"/>
        <w:bottom w:val="none" w:sz="0" w:space="0" w:color="auto"/>
        <w:right w:val="none" w:sz="0" w:space="0" w:color="auto"/>
      </w:divBdr>
    </w:div>
    <w:div w:id="1223325283">
      <w:bodyDiv w:val="1"/>
      <w:marLeft w:val="0"/>
      <w:marRight w:val="0"/>
      <w:marTop w:val="0"/>
      <w:marBottom w:val="0"/>
      <w:divBdr>
        <w:top w:val="none" w:sz="0" w:space="0" w:color="auto"/>
        <w:left w:val="none" w:sz="0" w:space="0" w:color="auto"/>
        <w:bottom w:val="none" w:sz="0" w:space="0" w:color="auto"/>
        <w:right w:val="none" w:sz="0" w:space="0" w:color="auto"/>
      </w:divBdr>
    </w:div>
    <w:div w:id="1224869977">
      <w:bodyDiv w:val="1"/>
      <w:marLeft w:val="0"/>
      <w:marRight w:val="0"/>
      <w:marTop w:val="0"/>
      <w:marBottom w:val="0"/>
      <w:divBdr>
        <w:top w:val="none" w:sz="0" w:space="0" w:color="auto"/>
        <w:left w:val="none" w:sz="0" w:space="0" w:color="auto"/>
        <w:bottom w:val="none" w:sz="0" w:space="0" w:color="auto"/>
        <w:right w:val="none" w:sz="0" w:space="0" w:color="auto"/>
      </w:divBdr>
    </w:div>
    <w:div w:id="1225071504">
      <w:bodyDiv w:val="1"/>
      <w:marLeft w:val="0"/>
      <w:marRight w:val="0"/>
      <w:marTop w:val="0"/>
      <w:marBottom w:val="0"/>
      <w:divBdr>
        <w:top w:val="none" w:sz="0" w:space="0" w:color="auto"/>
        <w:left w:val="none" w:sz="0" w:space="0" w:color="auto"/>
        <w:bottom w:val="none" w:sz="0" w:space="0" w:color="auto"/>
        <w:right w:val="none" w:sz="0" w:space="0" w:color="auto"/>
      </w:divBdr>
    </w:div>
    <w:div w:id="1226646472">
      <w:bodyDiv w:val="1"/>
      <w:marLeft w:val="0"/>
      <w:marRight w:val="0"/>
      <w:marTop w:val="0"/>
      <w:marBottom w:val="0"/>
      <w:divBdr>
        <w:top w:val="none" w:sz="0" w:space="0" w:color="auto"/>
        <w:left w:val="none" w:sz="0" w:space="0" w:color="auto"/>
        <w:bottom w:val="none" w:sz="0" w:space="0" w:color="auto"/>
        <w:right w:val="none" w:sz="0" w:space="0" w:color="auto"/>
      </w:divBdr>
    </w:div>
    <w:div w:id="1235701786">
      <w:bodyDiv w:val="1"/>
      <w:marLeft w:val="0"/>
      <w:marRight w:val="0"/>
      <w:marTop w:val="0"/>
      <w:marBottom w:val="0"/>
      <w:divBdr>
        <w:top w:val="none" w:sz="0" w:space="0" w:color="auto"/>
        <w:left w:val="none" w:sz="0" w:space="0" w:color="auto"/>
        <w:bottom w:val="none" w:sz="0" w:space="0" w:color="auto"/>
        <w:right w:val="none" w:sz="0" w:space="0" w:color="auto"/>
      </w:divBdr>
    </w:div>
    <w:div w:id="1240750156">
      <w:bodyDiv w:val="1"/>
      <w:marLeft w:val="0"/>
      <w:marRight w:val="0"/>
      <w:marTop w:val="0"/>
      <w:marBottom w:val="0"/>
      <w:divBdr>
        <w:top w:val="none" w:sz="0" w:space="0" w:color="auto"/>
        <w:left w:val="none" w:sz="0" w:space="0" w:color="auto"/>
        <w:bottom w:val="none" w:sz="0" w:space="0" w:color="auto"/>
        <w:right w:val="none" w:sz="0" w:space="0" w:color="auto"/>
      </w:divBdr>
    </w:div>
    <w:div w:id="1261716097">
      <w:bodyDiv w:val="1"/>
      <w:marLeft w:val="0"/>
      <w:marRight w:val="0"/>
      <w:marTop w:val="0"/>
      <w:marBottom w:val="0"/>
      <w:divBdr>
        <w:top w:val="none" w:sz="0" w:space="0" w:color="auto"/>
        <w:left w:val="none" w:sz="0" w:space="0" w:color="auto"/>
        <w:bottom w:val="none" w:sz="0" w:space="0" w:color="auto"/>
        <w:right w:val="none" w:sz="0" w:space="0" w:color="auto"/>
      </w:divBdr>
    </w:div>
    <w:div w:id="1268927587">
      <w:bodyDiv w:val="1"/>
      <w:marLeft w:val="0"/>
      <w:marRight w:val="0"/>
      <w:marTop w:val="0"/>
      <w:marBottom w:val="0"/>
      <w:divBdr>
        <w:top w:val="none" w:sz="0" w:space="0" w:color="auto"/>
        <w:left w:val="none" w:sz="0" w:space="0" w:color="auto"/>
        <w:bottom w:val="none" w:sz="0" w:space="0" w:color="auto"/>
        <w:right w:val="none" w:sz="0" w:space="0" w:color="auto"/>
      </w:divBdr>
    </w:div>
    <w:div w:id="1278635154">
      <w:bodyDiv w:val="1"/>
      <w:marLeft w:val="0"/>
      <w:marRight w:val="0"/>
      <w:marTop w:val="0"/>
      <w:marBottom w:val="0"/>
      <w:divBdr>
        <w:top w:val="none" w:sz="0" w:space="0" w:color="auto"/>
        <w:left w:val="none" w:sz="0" w:space="0" w:color="auto"/>
        <w:bottom w:val="none" w:sz="0" w:space="0" w:color="auto"/>
        <w:right w:val="none" w:sz="0" w:space="0" w:color="auto"/>
      </w:divBdr>
    </w:div>
    <w:div w:id="1295259863">
      <w:bodyDiv w:val="1"/>
      <w:marLeft w:val="0"/>
      <w:marRight w:val="0"/>
      <w:marTop w:val="0"/>
      <w:marBottom w:val="0"/>
      <w:divBdr>
        <w:top w:val="none" w:sz="0" w:space="0" w:color="auto"/>
        <w:left w:val="none" w:sz="0" w:space="0" w:color="auto"/>
        <w:bottom w:val="none" w:sz="0" w:space="0" w:color="auto"/>
        <w:right w:val="none" w:sz="0" w:space="0" w:color="auto"/>
      </w:divBdr>
    </w:div>
    <w:div w:id="1295479485">
      <w:bodyDiv w:val="1"/>
      <w:marLeft w:val="0"/>
      <w:marRight w:val="0"/>
      <w:marTop w:val="0"/>
      <w:marBottom w:val="0"/>
      <w:divBdr>
        <w:top w:val="none" w:sz="0" w:space="0" w:color="auto"/>
        <w:left w:val="none" w:sz="0" w:space="0" w:color="auto"/>
        <w:bottom w:val="none" w:sz="0" w:space="0" w:color="auto"/>
        <w:right w:val="none" w:sz="0" w:space="0" w:color="auto"/>
      </w:divBdr>
    </w:div>
    <w:div w:id="1302494364">
      <w:bodyDiv w:val="1"/>
      <w:marLeft w:val="0"/>
      <w:marRight w:val="0"/>
      <w:marTop w:val="0"/>
      <w:marBottom w:val="0"/>
      <w:divBdr>
        <w:top w:val="none" w:sz="0" w:space="0" w:color="auto"/>
        <w:left w:val="none" w:sz="0" w:space="0" w:color="auto"/>
        <w:bottom w:val="none" w:sz="0" w:space="0" w:color="auto"/>
        <w:right w:val="none" w:sz="0" w:space="0" w:color="auto"/>
      </w:divBdr>
    </w:div>
    <w:div w:id="1331372008">
      <w:bodyDiv w:val="1"/>
      <w:marLeft w:val="0"/>
      <w:marRight w:val="0"/>
      <w:marTop w:val="0"/>
      <w:marBottom w:val="0"/>
      <w:divBdr>
        <w:top w:val="none" w:sz="0" w:space="0" w:color="auto"/>
        <w:left w:val="none" w:sz="0" w:space="0" w:color="auto"/>
        <w:bottom w:val="none" w:sz="0" w:space="0" w:color="auto"/>
        <w:right w:val="none" w:sz="0" w:space="0" w:color="auto"/>
      </w:divBdr>
    </w:div>
    <w:div w:id="1376200993">
      <w:bodyDiv w:val="1"/>
      <w:marLeft w:val="0"/>
      <w:marRight w:val="0"/>
      <w:marTop w:val="0"/>
      <w:marBottom w:val="0"/>
      <w:divBdr>
        <w:top w:val="none" w:sz="0" w:space="0" w:color="auto"/>
        <w:left w:val="none" w:sz="0" w:space="0" w:color="auto"/>
        <w:bottom w:val="none" w:sz="0" w:space="0" w:color="auto"/>
        <w:right w:val="none" w:sz="0" w:space="0" w:color="auto"/>
      </w:divBdr>
    </w:div>
    <w:div w:id="1378973537">
      <w:bodyDiv w:val="1"/>
      <w:marLeft w:val="0"/>
      <w:marRight w:val="0"/>
      <w:marTop w:val="0"/>
      <w:marBottom w:val="0"/>
      <w:divBdr>
        <w:top w:val="none" w:sz="0" w:space="0" w:color="auto"/>
        <w:left w:val="none" w:sz="0" w:space="0" w:color="auto"/>
        <w:bottom w:val="none" w:sz="0" w:space="0" w:color="auto"/>
        <w:right w:val="none" w:sz="0" w:space="0" w:color="auto"/>
      </w:divBdr>
    </w:div>
    <w:div w:id="1392578145">
      <w:bodyDiv w:val="1"/>
      <w:marLeft w:val="0"/>
      <w:marRight w:val="0"/>
      <w:marTop w:val="0"/>
      <w:marBottom w:val="0"/>
      <w:divBdr>
        <w:top w:val="none" w:sz="0" w:space="0" w:color="auto"/>
        <w:left w:val="none" w:sz="0" w:space="0" w:color="auto"/>
        <w:bottom w:val="none" w:sz="0" w:space="0" w:color="auto"/>
        <w:right w:val="none" w:sz="0" w:space="0" w:color="auto"/>
      </w:divBdr>
      <w:divsChild>
        <w:div w:id="1973173952">
          <w:marLeft w:val="0"/>
          <w:marRight w:val="0"/>
          <w:marTop w:val="0"/>
          <w:marBottom w:val="300"/>
          <w:divBdr>
            <w:top w:val="none" w:sz="0" w:space="0" w:color="auto"/>
            <w:left w:val="none" w:sz="0" w:space="0" w:color="auto"/>
            <w:bottom w:val="none" w:sz="0" w:space="0" w:color="auto"/>
            <w:right w:val="none" w:sz="0" w:space="0" w:color="auto"/>
          </w:divBdr>
        </w:div>
        <w:div w:id="1476947307">
          <w:marLeft w:val="0"/>
          <w:marRight w:val="0"/>
          <w:marTop w:val="300"/>
          <w:marBottom w:val="600"/>
          <w:divBdr>
            <w:top w:val="none" w:sz="0" w:space="0" w:color="auto"/>
            <w:left w:val="none" w:sz="0" w:space="0" w:color="auto"/>
            <w:bottom w:val="none" w:sz="0" w:space="0" w:color="auto"/>
            <w:right w:val="none" w:sz="0" w:space="0" w:color="auto"/>
          </w:divBdr>
        </w:div>
      </w:divsChild>
    </w:div>
    <w:div w:id="1400593452">
      <w:bodyDiv w:val="1"/>
      <w:marLeft w:val="0"/>
      <w:marRight w:val="0"/>
      <w:marTop w:val="0"/>
      <w:marBottom w:val="0"/>
      <w:divBdr>
        <w:top w:val="none" w:sz="0" w:space="0" w:color="auto"/>
        <w:left w:val="none" w:sz="0" w:space="0" w:color="auto"/>
        <w:bottom w:val="none" w:sz="0" w:space="0" w:color="auto"/>
        <w:right w:val="none" w:sz="0" w:space="0" w:color="auto"/>
      </w:divBdr>
    </w:div>
    <w:div w:id="1402750629">
      <w:bodyDiv w:val="1"/>
      <w:marLeft w:val="0"/>
      <w:marRight w:val="0"/>
      <w:marTop w:val="0"/>
      <w:marBottom w:val="0"/>
      <w:divBdr>
        <w:top w:val="none" w:sz="0" w:space="0" w:color="auto"/>
        <w:left w:val="none" w:sz="0" w:space="0" w:color="auto"/>
        <w:bottom w:val="none" w:sz="0" w:space="0" w:color="auto"/>
        <w:right w:val="none" w:sz="0" w:space="0" w:color="auto"/>
      </w:divBdr>
    </w:div>
    <w:div w:id="1427268902">
      <w:bodyDiv w:val="1"/>
      <w:marLeft w:val="0"/>
      <w:marRight w:val="0"/>
      <w:marTop w:val="0"/>
      <w:marBottom w:val="0"/>
      <w:divBdr>
        <w:top w:val="none" w:sz="0" w:space="0" w:color="auto"/>
        <w:left w:val="none" w:sz="0" w:space="0" w:color="auto"/>
        <w:bottom w:val="none" w:sz="0" w:space="0" w:color="auto"/>
        <w:right w:val="none" w:sz="0" w:space="0" w:color="auto"/>
      </w:divBdr>
    </w:div>
    <w:div w:id="1434322783">
      <w:bodyDiv w:val="1"/>
      <w:marLeft w:val="0"/>
      <w:marRight w:val="0"/>
      <w:marTop w:val="0"/>
      <w:marBottom w:val="0"/>
      <w:divBdr>
        <w:top w:val="none" w:sz="0" w:space="0" w:color="auto"/>
        <w:left w:val="none" w:sz="0" w:space="0" w:color="auto"/>
        <w:bottom w:val="none" w:sz="0" w:space="0" w:color="auto"/>
        <w:right w:val="none" w:sz="0" w:space="0" w:color="auto"/>
      </w:divBdr>
    </w:div>
    <w:div w:id="1483544392">
      <w:bodyDiv w:val="1"/>
      <w:marLeft w:val="0"/>
      <w:marRight w:val="0"/>
      <w:marTop w:val="0"/>
      <w:marBottom w:val="0"/>
      <w:divBdr>
        <w:top w:val="none" w:sz="0" w:space="0" w:color="auto"/>
        <w:left w:val="none" w:sz="0" w:space="0" w:color="auto"/>
        <w:bottom w:val="none" w:sz="0" w:space="0" w:color="auto"/>
        <w:right w:val="none" w:sz="0" w:space="0" w:color="auto"/>
      </w:divBdr>
    </w:div>
    <w:div w:id="1509556964">
      <w:bodyDiv w:val="1"/>
      <w:marLeft w:val="0"/>
      <w:marRight w:val="0"/>
      <w:marTop w:val="0"/>
      <w:marBottom w:val="0"/>
      <w:divBdr>
        <w:top w:val="none" w:sz="0" w:space="0" w:color="auto"/>
        <w:left w:val="none" w:sz="0" w:space="0" w:color="auto"/>
        <w:bottom w:val="none" w:sz="0" w:space="0" w:color="auto"/>
        <w:right w:val="none" w:sz="0" w:space="0" w:color="auto"/>
      </w:divBdr>
    </w:div>
    <w:div w:id="1515072297">
      <w:bodyDiv w:val="1"/>
      <w:marLeft w:val="0"/>
      <w:marRight w:val="0"/>
      <w:marTop w:val="0"/>
      <w:marBottom w:val="0"/>
      <w:divBdr>
        <w:top w:val="none" w:sz="0" w:space="0" w:color="auto"/>
        <w:left w:val="none" w:sz="0" w:space="0" w:color="auto"/>
        <w:bottom w:val="none" w:sz="0" w:space="0" w:color="auto"/>
        <w:right w:val="none" w:sz="0" w:space="0" w:color="auto"/>
      </w:divBdr>
    </w:div>
    <w:div w:id="1516647623">
      <w:bodyDiv w:val="1"/>
      <w:marLeft w:val="0"/>
      <w:marRight w:val="0"/>
      <w:marTop w:val="0"/>
      <w:marBottom w:val="0"/>
      <w:divBdr>
        <w:top w:val="none" w:sz="0" w:space="0" w:color="auto"/>
        <w:left w:val="none" w:sz="0" w:space="0" w:color="auto"/>
        <w:bottom w:val="none" w:sz="0" w:space="0" w:color="auto"/>
        <w:right w:val="none" w:sz="0" w:space="0" w:color="auto"/>
      </w:divBdr>
    </w:div>
    <w:div w:id="1537889748">
      <w:bodyDiv w:val="1"/>
      <w:marLeft w:val="0"/>
      <w:marRight w:val="0"/>
      <w:marTop w:val="0"/>
      <w:marBottom w:val="0"/>
      <w:divBdr>
        <w:top w:val="none" w:sz="0" w:space="0" w:color="auto"/>
        <w:left w:val="none" w:sz="0" w:space="0" w:color="auto"/>
        <w:bottom w:val="none" w:sz="0" w:space="0" w:color="auto"/>
        <w:right w:val="none" w:sz="0" w:space="0" w:color="auto"/>
      </w:divBdr>
    </w:div>
    <w:div w:id="1556577491">
      <w:bodyDiv w:val="1"/>
      <w:marLeft w:val="0"/>
      <w:marRight w:val="0"/>
      <w:marTop w:val="0"/>
      <w:marBottom w:val="0"/>
      <w:divBdr>
        <w:top w:val="none" w:sz="0" w:space="0" w:color="auto"/>
        <w:left w:val="none" w:sz="0" w:space="0" w:color="auto"/>
        <w:bottom w:val="none" w:sz="0" w:space="0" w:color="auto"/>
        <w:right w:val="none" w:sz="0" w:space="0" w:color="auto"/>
      </w:divBdr>
    </w:div>
    <w:div w:id="1561404062">
      <w:bodyDiv w:val="1"/>
      <w:marLeft w:val="0"/>
      <w:marRight w:val="0"/>
      <w:marTop w:val="0"/>
      <w:marBottom w:val="0"/>
      <w:divBdr>
        <w:top w:val="none" w:sz="0" w:space="0" w:color="auto"/>
        <w:left w:val="none" w:sz="0" w:space="0" w:color="auto"/>
        <w:bottom w:val="none" w:sz="0" w:space="0" w:color="auto"/>
        <w:right w:val="none" w:sz="0" w:space="0" w:color="auto"/>
      </w:divBdr>
    </w:div>
    <w:div w:id="1589652601">
      <w:bodyDiv w:val="1"/>
      <w:marLeft w:val="0"/>
      <w:marRight w:val="0"/>
      <w:marTop w:val="0"/>
      <w:marBottom w:val="0"/>
      <w:divBdr>
        <w:top w:val="none" w:sz="0" w:space="0" w:color="auto"/>
        <w:left w:val="none" w:sz="0" w:space="0" w:color="auto"/>
        <w:bottom w:val="none" w:sz="0" w:space="0" w:color="auto"/>
        <w:right w:val="none" w:sz="0" w:space="0" w:color="auto"/>
      </w:divBdr>
    </w:div>
    <w:div w:id="1600605605">
      <w:bodyDiv w:val="1"/>
      <w:marLeft w:val="0"/>
      <w:marRight w:val="0"/>
      <w:marTop w:val="0"/>
      <w:marBottom w:val="0"/>
      <w:divBdr>
        <w:top w:val="none" w:sz="0" w:space="0" w:color="auto"/>
        <w:left w:val="none" w:sz="0" w:space="0" w:color="auto"/>
        <w:bottom w:val="none" w:sz="0" w:space="0" w:color="auto"/>
        <w:right w:val="none" w:sz="0" w:space="0" w:color="auto"/>
      </w:divBdr>
    </w:div>
    <w:div w:id="1609704715">
      <w:bodyDiv w:val="1"/>
      <w:marLeft w:val="0"/>
      <w:marRight w:val="0"/>
      <w:marTop w:val="0"/>
      <w:marBottom w:val="0"/>
      <w:divBdr>
        <w:top w:val="none" w:sz="0" w:space="0" w:color="auto"/>
        <w:left w:val="none" w:sz="0" w:space="0" w:color="auto"/>
        <w:bottom w:val="none" w:sz="0" w:space="0" w:color="auto"/>
        <w:right w:val="none" w:sz="0" w:space="0" w:color="auto"/>
      </w:divBdr>
    </w:div>
    <w:div w:id="1612277778">
      <w:bodyDiv w:val="1"/>
      <w:marLeft w:val="0"/>
      <w:marRight w:val="0"/>
      <w:marTop w:val="0"/>
      <w:marBottom w:val="0"/>
      <w:divBdr>
        <w:top w:val="none" w:sz="0" w:space="0" w:color="auto"/>
        <w:left w:val="none" w:sz="0" w:space="0" w:color="auto"/>
        <w:bottom w:val="none" w:sz="0" w:space="0" w:color="auto"/>
        <w:right w:val="none" w:sz="0" w:space="0" w:color="auto"/>
      </w:divBdr>
    </w:div>
    <w:div w:id="1623075617">
      <w:bodyDiv w:val="1"/>
      <w:marLeft w:val="0"/>
      <w:marRight w:val="0"/>
      <w:marTop w:val="0"/>
      <w:marBottom w:val="0"/>
      <w:divBdr>
        <w:top w:val="none" w:sz="0" w:space="0" w:color="auto"/>
        <w:left w:val="none" w:sz="0" w:space="0" w:color="auto"/>
        <w:bottom w:val="none" w:sz="0" w:space="0" w:color="auto"/>
        <w:right w:val="none" w:sz="0" w:space="0" w:color="auto"/>
      </w:divBdr>
    </w:div>
    <w:div w:id="1626697990">
      <w:bodyDiv w:val="1"/>
      <w:marLeft w:val="0"/>
      <w:marRight w:val="0"/>
      <w:marTop w:val="0"/>
      <w:marBottom w:val="0"/>
      <w:divBdr>
        <w:top w:val="none" w:sz="0" w:space="0" w:color="auto"/>
        <w:left w:val="none" w:sz="0" w:space="0" w:color="auto"/>
        <w:bottom w:val="none" w:sz="0" w:space="0" w:color="auto"/>
        <w:right w:val="none" w:sz="0" w:space="0" w:color="auto"/>
      </w:divBdr>
    </w:div>
    <w:div w:id="1638534969">
      <w:bodyDiv w:val="1"/>
      <w:marLeft w:val="0"/>
      <w:marRight w:val="0"/>
      <w:marTop w:val="0"/>
      <w:marBottom w:val="0"/>
      <w:divBdr>
        <w:top w:val="none" w:sz="0" w:space="0" w:color="auto"/>
        <w:left w:val="none" w:sz="0" w:space="0" w:color="auto"/>
        <w:bottom w:val="none" w:sz="0" w:space="0" w:color="auto"/>
        <w:right w:val="none" w:sz="0" w:space="0" w:color="auto"/>
      </w:divBdr>
    </w:div>
    <w:div w:id="1643995911">
      <w:bodyDiv w:val="1"/>
      <w:marLeft w:val="0"/>
      <w:marRight w:val="0"/>
      <w:marTop w:val="0"/>
      <w:marBottom w:val="0"/>
      <w:divBdr>
        <w:top w:val="none" w:sz="0" w:space="0" w:color="auto"/>
        <w:left w:val="none" w:sz="0" w:space="0" w:color="auto"/>
        <w:bottom w:val="none" w:sz="0" w:space="0" w:color="auto"/>
        <w:right w:val="none" w:sz="0" w:space="0" w:color="auto"/>
      </w:divBdr>
    </w:div>
    <w:div w:id="1649360453">
      <w:bodyDiv w:val="1"/>
      <w:marLeft w:val="0"/>
      <w:marRight w:val="0"/>
      <w:marTop w:val="0"/>
      <w:marBottom w:val="0"/>
      <w:divBdr>
        <w:top w:val="none" w:sz="0" w:space="0" w:color="auto"/>
        <w:left w:val="none" w:sz="0" w:space="0" w:color="auto"/>
        <w:bottom w:val="none" w:sz="0" w:space="0" w:color="auto"/>
        <w:right w:val="none" w:sz="0" w:space="0" w:color="auto"/>
      </w:divBdr>
    </w:div>
    <w:div w:id="1657995450">
      <w:bodyDiv w:val="1"/>
      <w:marLeft w:val="0"/>
      <w:marRight w:val="0"/>
      <w:marTop w:val="0"/>
      <w:marBottom w:val="0"/>
      <w:divBdr>
        <w:top w:val="none" w:sz="0" w:space="0" w:color="auto"/>
        <w:left w:val="none" w:sz="0" w:space="0" w:color="auto"/>
        <w:bottom w:val="none" w:sz="0" w:space="0" w:color="auto"/>
        <w:right w:val="none" w:sz="0" w:space="0" w:color="auto"/>
      </w:divBdr>
    </w:div>
    <w:div w:id="1673409478">
      <w:bodyDiv w:val="1"/>
      <w:marLeft w:val="0"/>
      <w:marRight w:val="0"/>
      <w:marTop w:val="0"/>
      <w:marBottom w:val="0"/>
      <w:divBdr>
        <w:top w:val="none" w:sz="0" w:space="0" w:color="auto"/>
        <w:left w:val="none" w:sz="0" w:space="0" w:color="auto"/>
        <w:bottom w:val="none" w:sz="0" w:space="0" w:color="auto"/>
        <w:right w:val="none" w:sz="0" w:space="0" w:color="auto"/>
      </w:divBdr>
    </w:div>
    <w:div w:id="1699819219">
      <w:bodyDiv w:val="1"/>
      <w:marLeft w:val="0"/>
      <w:marRight w:val="0"/>
      <w:marTop w:val="0"/>
      <w:marBottom w:val="0"/>
      <w:divBdr>
        <w:top w:val="none" w:sz="0" w:space="0" w:color="auto"/>
        <w:left w:val="none" w:sz="0" w:space="0" w:color="auto"/>
        <w:bottom w:val="none" w:sz="0" w:space="0" w:color="auto"/>
        <w:right w:val="none" w:sz="0" w:space="0" w:color="auto"/>
      </w:divBdr>
    </w:div>
    <w:div w:id="1716346632">
      <w:bodyDiv w:val="1"/>
      <w:marLeft w:val="0"/>
      <w:marRight w:val="0"/>
      <w:marTop w:val="0"/>
      <w:marBottom w:val="0"/>
      <w:divBdr>
        <w:top w:val="none" w:sz="0" w:space="0" w:color="auto"/>
        <w:left w:val="none" w:sz="0" w:space="0" w:color="auto"/>
        <w:bottom w:val="none" w:sz="0" w:space="0" w:color="auto"/>
        <w:right w:val="none" w:sz="0" w:space="0" w:color="auto"/>
      </w:divBdr>
    </w:div>
    <w:div w:id="1731465889">
      <w:bodyDiv w:val="1"/>
      <w:marLeft w:val="0"/>
      <w:marRight w:val="0"/>
      <w:marTop w:val="0"/>
      <w:marBottom w:val="0"/>
      <w:divBdr>
        <w:top w:val="none" w:sz="0" w:space="0" w:color="auto"/>
        <w:left w:val="none" w:sz="0" w:space="0" w:color="auto"/>
        <w:bottom w:val="none" w:sz="0" w:space="0" w:color="auto"/>
        <w:right w:val="none" w:sz="0" w:space="0" w:color="auto"/>
      </w:divBdr>
    </w:div>
    <w:div w:id="1750152270">
      <w:bodyDiv w:val="1"/>
      <w:marLeft w:val="0"/>
      <w:marRight w:val="0"/>
      <w:marTop w:val="0"/>
      <w:marBottom w:val="0"/>
      <w:divBdr>
        <w:top w:val="none" w:sz="0" w:space="0" w:color="auto"/>
        <w:left w:val="none" w:sz="0" w:space="0" w:color="auto"/>
        <w:bottom w:val="none" w:sz="0" w:space="0" w:color="auto"/>
        <w:right w:val="none" w:sz="0" w:space="0" w:color="auto"/>
      </w:divBdr>
    </w:div>
    <w:div w:id="1771778382">
      <w:bodyDiv w:val="1"/>
      <w:marLeft w:val="0"/>
      <w:marRight w:val="0"/>
      <w:marTop w:val="0"/>
      <w:marBottom w:val="0"/>
      <w:divBdr>
        <w:top w:val="none" w:sz="0" w:space="0" w:color="auto"/>
        <w:left w:val="none" w:sz="0" w:space="0" w:color="auto"/>
        <w:bottom w:val="none" w:sz="0" w:space="0" w:color="auto"/>
        <w:right w:val="none" w:sz="0" w:space="0" w:color="auto"/>
      </w:divBdr>
    </w:div>
    <w:div w:id="1781560544">
      <w:bodyDiv w:val="1"/>
      <w:marLeft w:val="0"/>
      <w:marRight w:val="0"/>
      <w:marTop w:val="0"/>
      <w:marBottom w:val="0"/>
      <w:divBdr>
        <w:top w:val="none" w:sz="0" w:space="0" w:color="auto"/>
        <w:left w:val="none" w:sz="0" w:space="0" w:color="auto"/>
        <w:bottom w:val="none" w:sz="0" w:space="0" w:color="auto"/>
        <w:right w:val="none" w:sz="0" w:space="0" w:color="auto"/>
      </w:divBdr>
    </w:div>
    <w:div w:id="1783576473">
      <w:bodyDiv w:val="1"/>
      <w:marLeft w:val="0"/>
      <w:marRight w:val="0"/>
      <w:marTop w:val="0"/>
      <w:marBottom w:val="0"/>
      <w:divBdr>
        <w:top w:val="none" w:sz="0" w:space="0" w:color="auto"/>
        <w:left w:val="none" w:sz="0" w:space="0" w:color="auto"/>
        <w:bottom w:val="none" w:sz="0" w:space="0" w:color="auto"/>
        <w:right w:val="none" w:sz="0" w:space="0" w:color="auto"/>
      </w:divBdr>
    </w:div>
    <w:div w:id="1787504246">
      <w:bodyDiv w:val="1"/>
      <w:marLeft w:val="0"/>
      <w:marRight w:val="0"/>
      <w:marTop w:val="0"/>
      <w:marBottom w:val="0"/>
      <w:divBdr>
        <w:top w:val="none" w:sz="0" w:space="0" w:color="auto"/>
        <w:left w:val="none" w:sz="0" w:space="0" w:color="auto"/>
        <w:bottom w:val="none" w:sz="0" w:space="0" w:color="auto"/>
        <w:right w:val="none" w:sz="0" w:space="0" w:color="auto"/>
      </w:divBdr>
    </w:div>
    <w:div w:id="1790782816">
      <w:bodyDiv w:val="1"/>
      <w:marLeft w:val="0"/>
      <w:marRight w:val="0"/>
      <w:marTop w:val="0"/>
      <w:marBottom w:val="0"/>
      <w:divBdr>
        <w:top w:val="none" w:sz="0" w:space="0" w:color="auto"/>
        <w:left w:val="none" w:sz="0" w:space="0" w:color="auto"/>
        <w:bottom w:val="none" w:sz="0" w:space="0" w:color="auto"/>
        <w:right w:val="none" w:sz="0" w:space="0" w:color="auto"/>
      </w:divBdr>
    </w:div>
    <w:div w:id="1794639229">
      <w:bodyDiv w:val="1"/>
      <w:marLeft w:val="0"/>
      <w:marRight w:val="0"/>
      <w:marTop w:val="0"/>
      <w:marBottom w:val="0"/>
      <w:divBdr>
        <w:top w:val="none" w:sz="0" w:space="0" w:color="auto"/>
        <w:left w:val="none" w:sz="0" w:space="0" w:color="auto"/>
        <w:bottom w:val="none" w:sz="0" w:space="0" w:color="auto"/>
        <w:right w:val="none" w:sz="0" w:space="0" w:color="auto"/>
      </w:divBdr>
    </w:div>
    <w:div w:id="1818105987">
      <w:bodyDiv w:val="1"/>
      <w:marLeft w:val="0"/>
      <w:marRight w:val="0"/>
      <w:marTop w:val="0"/>
      <w:marBottom w:val="0"/>
      <w:divBdr>
        <w:top w:val="none" w:sz="0" w:space="0" w:color="auto"/>
        <w:left w:val="none" w:sz="0" w:space="0" w:color="auto"/>
        <w:bottom w:val="none" w:sz="0" w:space="0" w:color="auto"/>
        <w:right w:val="none" w:sz="0" w:space="0" w:color="auto"/>
      </w:divBdr>
    </w:div>
    <w:div w:id="1829710461">
      <w:bodyDiv w:val="1"/>
      <w:marLeft w:val="0"/>
      <w:marRight w:val="0"/>
      <w:marTop w:val="0"/>
      <w:marBottom w:val="0"/>
      <w:divBdr>
        <w:top w:val="none" w:sz="0" w:space="0" w:color="auto"/>
        <w:left w:val="none" w:sz="0" w:space="0" w:color="auto"/>
        <w:bottom w:val="none" w:sz="0" w:space="0" w:color="auto"/>
        <w:right w:val="none" w:sz="0" w:space="0" w:color="auto"/>
      </w:divBdr>
    </w:div>
    <w:div w:id="1830517454">
      <w:bodyDiv w:val="1"/>
      <w:marLeft w:val="0"/>
      <w:marRight w:val="0"/>
      <w:marTop w:val="0"/>
      <w:marBottom w:val="0"/>
      <w:divBdr>
        <w:top w:val="none" w:sz="0" w:space="0" w:color="auto"/>
        <w:left w:val="none" w:sz="0" w:space="0" w:color="auto"/>
        <w:bottom w:val="none" w:sz="0" w:space="0" w:color="auto"/>
        <w:right w:val="none" w:sz="0" w:space="0" w:color="auto"/>
      </w:divBdr>
    </w:div>
    <w:div w:id="1831679012">
      <w:bodyDiv w:val="1"/>
      <w:marLeft w:val="0"/>
      <w:marRight w:val="0"/>
      <w:marTop w:val="0"/>
      <w:marBottom w:val="0"/>
      <w:divBdr>
        <w:top w:val="none" w:sz="0" w:space="0" w:color="auto"/>
        <w:left w:val="none" w:sz="0" w:space="0" w:color="auto"/>
        <w:bottom w:val="none" w:sz="0" w:space="0" w:color="auto"/>
        <w:right w:val="none" w:sz="0" w:space="0" w:color="auto"/>
      </w:divBdr>
    </w:div>
    <w:div w:id="1835879325">
      <w:bodyDiv w:val="1"/>
      <w:marLeft w:val="0"/>
      <w:marRight w:val="0"/>
      <w:marTop w:val="0"/>
      <w:marBottom w:val="0"/>
      <w:divBdr>
        <w:top w:val="none" w:sz="0" w:space="0" w:color="auto"/>
        <w:left w:val="none" w:sz="0" w:space="0" w:color="auto"/>
        <w:bottom w:val="none" w:sz="0" w:space="0" w:color="auto"/>
        <w:right w:val="none" w:sz="0" w:space="0" w:color="auto"/>
      </w:divBdr>
    </w:div>
    <w:div w:id="1842963234">
      <w:bodyDiv w:val="1"/>
      <w:marLeft w:val="0"/>
      <w:marRight w:val="0"/>
      <w:marTop w:val="0"/>
      <w:marBottom w:val="0"/>
      <w:divBdr>
        <w:top w:val="none" w:sz="0" w:space="0" w:color="auto"/>
        <w:left w:val="none" w:sz="0" w:space="0" w:color="auto"/>
        <w:bottom w:val="none" w:sz="0" w:space="0" w:color="auto"/>
        <w:right w:val="none" w:sz="0" w:space="0" w:color="auto"/>
      </w:divBdr>
    </w:div>
    <w:div w:id="1851336628">
      <w:bodyDiv w:val="1"/>
      <w:marLeft w:val="0"/>
      <w:marRight w:val="0"/>
      <w:marTop w:val="0"/>
      <w:marBottom w:val="0"/>
      <w:divBdr>
        <w:top w:val="none" w:sz="0" w:space="0" w:color="auto"/>
        <w:left w:val="none" w:sz="0" w:space="0" w:color="auto"/>
        <w:bottom w:val="none" w:sz="0" w:space="0" w:color="auto"/>
        <w:right w:val="none" w:sz="0" w:space="0" w:color="auto"/>
      </w:divBdr>
    </w:div>
    <w:div w:id="1857304472">
      <w:bodyDiv w:val="1"/>
      <w:marLeft w:val="0"/>
      <w:marRight w:val="0"/>
      <w:marTop w:val="0"/>
      <w:marBottom w:val="0"/>
      <w:divBdr>
        <w:top w:val="none" w:sz="0" w:space="0" w:color="auto"/>
        <w:left w:val="none" w:sz="0" w:space="0" w:color="auto"/>
        <w:bottom w:val="none" w:sz="0" w:space="0" w:color="auto"/>
        <w:right w:val="none" w:sz="0" w:space="0" w:color="auto"/>
      </w:divBdr>
    </w:div>
    <w:div w:id="1863744176">
      <w:bodyDiv w:val="1"/>
      <w:marLeft w:val="0"/>
      <w:marRight w:val="0"/>
      <w:marTop w:val="0"/>
      <w:marBottom w:val="0"/>
      <w:divBdr>
        <w:top w:val="none" w:sz="0" w:space="0" w:color="auto"/>
        <w:left w:val="none" w:sz="0" w:space="0" w:color="auto"/>
        <w:bottom w:val="none" w:sz="0" w:space="0" w:color="auto"/>
        <w:right w:val="none" w:sz="0" w:space="0" w:color="auto"/>
      </w:divBdr>
    </w:div>
    <w:div w:id="1874224320">
      <w:bodyDiv w:val="1"/>
      <w:marLeft w:val="0"/>
      <w:marRight w:val="0"/>
      <w:marTop w:val="0"/>
      <w:marBottom w:val="0"/>
      <w:divBdr>
        <w:top w:val="none" w:sz="0" w:space="0" w:color="auto"/>
        <w:left w:val="none" w:sz="0" w:space="0" w:color="auto"/>
        <w:bottom w:val="none" w:sz="0" w:space="0" w:color="auto"/>
        <w:right w:val="none" w:sz="0" w:space="0" w:color="auto"/>
      </w:divBdr>
    </w:div>
    <w:div w:id="1879127045">
      <w:bodyDiv w:val="1"/>
      <w:marLeft w:val="0"/>
      <w:marRight w:val="0"/>
      <w:marTop w:val="0"/>
      <w:marBottom w:val="0"/>
      <w:divBdr>
        <w:top w:val="none" w:sz="0" w:space="0" w:color="auto"/>
        <w:left w:val="none" w:sz="0" w:space="0" w:color="auto"/>
        <w:bottom w:val="none" w:sz="0" w:space="0" w:color="auto"/>
        <w:right w:val="none" w:sz="0" w:space="0" w:color="auto"/>
      </w:divBdr>
    </w:div>
    <w:div w:id="1892184803">
      <w:bodyDiv w:val="1"/>
      <w:marLeft w:val="0"/>
      <w:marRight w:val="0"/>
      <w:marTop w:val="0"/>
      <w:marBottom w:val="0"/>
      <w:divBdr>
        <w:top w:val="none" w:sz="0" w:space="0" w:color="auto"/>
        <w:left w:val="none" w:sz="0" w:space="0" w:color="auto"/>
        <w:bottom w:val="none" w:sz="0" w:space="0" w:color="auto"/>
        <w:right w:val="none" w:sz="0" w:space="0" w:color="auto"/>
      </w:divBdr>
    </w:div>
    <w:div w:id="1897206477">
      <w:bodyDiv w:val="1"/>
      <w:marLeft w:val="0"/>
      <w:marRight w:val="0"/>
      <w:marTop w:val="0"/>
      <w:marBottom w:val="0"/>
      <w:divBdr>
        <w:top w:val="none" w:sz="0" w:space="0" w:color="auto"/>
        <w:left w:val="none" w:sz="0" w:space="0" w:color="auto"/>
        <w:bottom w:val="none" w:sz="0" w:space="0" w:color="auto"/>
        <w:right w:val="none" w:sz="0" w:space="0" w:color="auto"/>
      </w:divBdr>
    </w:div>
    <w:div w:id="1901206335">
      <w:bodyDiv w:val="1"/>
      <w:marLeft w:val="0"/>
      <w:marRight w:val="0"/>
      <w:marTop w:val="0"/>
      <w:marBottom w:val="0"/>
      <w:divBdr>
        <w:top w:val="none" w:sz="0" w:space="0" w:color="auto"/>
        <w:left w:val="none" w:sz="0" w:space="0" w:color="auto"/>
        <w:bottom w:val="none" w:sz="0" w:space="0" w:color="auto"/>
        <w:right w:val="none" w:sz="0" w:space="0" w:color="auto"/>
      </w:divBdr>
    </w:div>
    <w:div w:id="1908765974">
      <w:bodyDiv w:val="1"/>
      <w:marLeft w:val="0"/>
      <w:marRight w:val="0"/>
      <w:marTop w:val="0"/>
      <w:marBottom w:val="0"/>
      <w:divBdr>
        <w:top w:val="none" w:sz="0" w:space="0" w:color="auto"/>
        <w:left w:val="none" w:sz="0" w:space="0" w:color="auto"/>
        <w:bottom w:val="none" w:sz="0" w:space="0" w:color="auto"/>
        <w:right w:val="none" w:sz="0" w:space="0" w:color="auto"/>
      </w:divBdr>
    </w:div>
    <w:div w:id="1950038722">
      <w:bodyDiv w:val="1"/>
      <w:marLeft w:val="0"/>
      <w:marRight w:val="0"/>
      <w:marTop w:val="0"/>
      <w:marBottom w:val="0"/>
      <w:divBdr>
        <w:top w:val="none" w:sz="0" w:space="0" w:color="auto"/>
        <w:left w:val="none" w:sz="0" w:space="0" w:color="auto"/>
        <w:bottom w:val="none" w:sz="0" w:space="0" w:color="auto"/>
        <w:right w:val="none" w:sz="0" w:space="0" w:color="auto"/>
      </w:divBdr>
    </w:div>
    <w:div w:id="1957246846">
      <w:bodyDiv w:val="1"/>
      <w:marLeft w:val="0"/>
      <w:marRight w:val="0"/>
      <w:marTop w:val="0"/>
      <w:marBottom w:val="0"/>
      <w:divBdr>
        <w:top w:val="none" w:sz="0" w:space="0" w:color="auto"/>
        <w:left w:val="none" w:sz="0" w:space="0" w:color="auto"/>
        <w:bottom w:val="none" w:sz="0" w:space="0" w:color="auto"/>
        <w:right w:val="none" w:sz="0" w:space="0" w:color="auto"/>
      </w:divBdr>
    </w:div>
    <w:div w:id="1968193902">
      <w:bodyDiv w:val="1"/>
      <w:marLeft w:val="0"/>
      <w:marRight w:val="0"/>
      <w:marTop w:val="0"/>
      <w:marBottom w:val="0"/>
      <w:divBdr>
        <w:top w:val="none" w:sz="0" w:space="0" w:color="auto"/>
        <w:left w:val="none" w:sz="0" w:space="0" w:color="auto"/>
        <w:bottom w:val="none" w:sz="0" w:space="0" w:color="auto"/>
        <w:right w:val="none" w:sz="0" w:space="0" w:color="auto"/>
      </w:divBdr>
    </w:div>
    <w:div w:id="1972855570">
      <w:bodyDiv w:val="1"/>
      <w:marLeft w:val="0"/>
      <w:marRight w:val="0"/>
      <w:marTop w:val="0"/>
      <w:marBottom w:val="0"/>
      <w:divBdr>
        <w:top w:val="none" w:sz="0" w:space="0" w:color="auto"/>
        <w:left w:val="none" w:sz="0" w:space="0" w:color="auto"/>
        <w:bottom w:val="none" w:sz="0" w:space="0" w:color="auto"/>
        <w:right w:val="none" w:sz="0" w:space="0" w:color="auto"/>
      </w:divBdr>
    </w:div>
    <w:div w:id="1992251633">
      <w:bodyDiv w:val="1"/>
      <w:marLeft w:val="0"/>
      <w:marRight w:val="0"/>
      <w:marTop w:val="0"/>
      <w:marBottom w:val="0"/>
      <w:divBdr>
        <w:top w:val="none" w:sz="0" w:space="0" w:color="auto"/>
        <w:left w:val="none" w:sz="0" w:space="0" w:color="auto"/>
        <w:bottom w:val="none" w:sz="0" w:space="0" w:color="auto"/>
        <w:right w:val="none" w:sz="0" w:space="0" w:color="auto"/>
      </w:divBdr>
    </w:div>
    <w:div w:id="1996839061">
      <w:bodyDiv w:val="1"/>
      <w:marLeft w:val="0"/>
      <w:marRight w:val="0"/>
      <w:marTop w:val="0"/>
      <w:marBottom w:val="0"/>
      <w:divBdr>
        <w:top w:val="none" w:sz="0" w:space="0" w:color="auto"/>
        <w:left w:val="none" w:sz="0" w:space="0" w:color="auto"/>
        <w:bottom w:val="none" w:sz="0" w:space="0" w:color="auto"/>
        <w:right w:val="none" w:sz="0" w:space="0" w:color="auto"/>
      </w:divBdr>
    </w:div>
    <w:div w:id="2004551787">
      <w:bodyDiv w:val="1"/>
      <w:marLeft w:val="0"/>
      <w:marRight w:val="0"/>
      <w:marTop w:val="0"/>
      <w:marBottom w:val="0"/>
      <w:divBdr>
        <w:top w:val="none" w:sz="0" w:space="0" w:color="auto"/>
        <w:left w:val="none" w:sz="0" w:space="0" w:color="auto"/>
        <w:bottom w:val="none" w:sz="0" w:space="0" w:color="auto"/>
        <w:right w:val="none" w:sz="0" w:space="0" w:color="auto"/>
      </w:divBdr>
    </w:div>
    <w:div w:id="2005009042">
      <w:bodyDiv w:val="1"/>
      <w:marLeft w:val="0"/>
      <w:marRight w:val="0"/>
      <w:marTop w:val="0"/>
      <w:marBottom w:val="0"/>
      <w:divBdr>
        <w:top w:val="none" w:sz="0" w:space="0" w:color="auto"/>
        <w:left w:val="none" w:sz="0" w:space="0" w:color="auto"/>
        <w:bottom w:val="none" w:sz="0" w:space="0" w:color="auto"/>
        <w:right w:val="none" w:sz="0" w:space="0" w:color="auto"/>
      </w:divBdr>
    </w:div>
    <w:div w:id="2033411145">
      <w:bodyDiv w:val="1"/>
      <w:marLeft w:val="0"/>
      <w:marRight w:val="0"/>
      <w:marTop w:val="0"/>
      <w:marBottom w:val="0"/>
      <w:divBdr>
        <w:top w:val="none" w:sz="0" w:space="0" w:color="auto"/>
        <w:left w:val="none" w:sz="0" w:space="0" w:color="auto"/>
        <w:bottom w:val="none" w:sz="0" w:space="0" w:color="auto"/>
        <w:right w:val="none" w:sz="0" w:space="0" w:color="auto"/>
      </w:divBdr>
    </w:div>
    <w:div w:id="2039502132">
      <w:bodyDiv w:val="1"/>
      <w:marLeft w:val="0"/>
      <w:marRight w:val="0"/>
      <w:marTop w:val="0"/>
      <w:marBottom w:val="0"/>
      <w:divBdr>
        <w:top w:val="none" w:sz="0" w:space="0" w:color="auto"/>
        <w:left w:val="none" w:sz="0" w:space="0" w:color="auto"/>
        <w:bottom w:val="none" w:sz="0" w:space="0" w:color="auto"/>
        <w:right w:val="none" w:sz="0" w:space="0" w:color="auto"/>
      </w:divBdr>
    </w:div>
    <w:div w:id="2046057604">
      <w:bodyDiv w:val="1"/>
      <w:marLeft w:val="0"/>
      <w:marRight w:val="0"/>
      <w:marTop w:val="0"/>
      <w:marBottom w:val="0"/>
      <w:divBdr>
        <w:top w:val="none" w:sz="0" w:space="0" w:color="auto"/>
        <w:left w:val="none" w:sz="0" w:space="0" w:color="auto"/>
        <w:bottom w:val="none" w:sz="0" w:space="0" w:color="auto"/>
        <w:right w:val="none" w:sz="0" w:space="0" w:color="auto"/>
      </w:divBdr>
    </w:div>
    <w:div w:id="2047749172">
      <w:bodyDiv w:val="1"/>
      <w:marLeft w:val="0"/>
      <w:marRight w:val="0"/>
      <w:marTop w:val="0"/>
      <w:marBottom w:val="0"/>
      <w:divBdr>
        <w:top w:val="none" w:sz="0" w:space="0" w:color="auto"/>
        <w:left w:val="none" w:sz="0" w:space="0" w:color="auto"/>
        <w:bottom w:val="none" w:sz="0" w:space="0" w:color="auto"/>
        <w:right w:val="none" w:sz="0" w:space="0" w:color="auto"/>
      </w:divBdr>
    </w:div>
    <w:div w:id="2051496054">
      <w:bodyDiv w:val="1"/>
      <w:marLeft w:val="0"/>
      <w:marRight w:val="0"/>
      <w:marTop w:val="0"/>
      <w:marBottom w:val="0"/>
      <w:divBdr>
        <w:top w:val="none" w:sz="0" w:space="0" w:color="auto"/>
        <w:left w:val="none" w:sz="0" w:space="0" w:color="auto"/>
        <w:bottom w:val="none" w:sz="0" w:space="0" w:color="auto"/>
        <w:right w:val="none" w:sz="0" w:space="0" w:color="auto"/>
      </w:divBdr>
    </w:div>
    <w:div w:id="2056352227">
      <w:bodyDiv w:val="1"/>
      <w:marLeft w:val="0"/>
      <w:marRight w:val="0"/>
      <w:marTop w:val="0"/>
      <w:marBottom w:val="0"/>
      <w:divBdr>
        <w:top w:val="none" w:sz="0" w:space="0" w:color="auto"/>
        <w:left w:val="none" w:sz="0" w:space="0" w:color="auto"/>
        <w:bottom w:val="none" w:sz="0" w:space="0" w:color="auto"/>
        <w:right w:val="none" w:sz="0" w:space="0" w:color="auto"/>
      </w:divBdr>
    </w:div>
    <w:div w:id="2078896765">
      <w:bodyDiv w:val="1"/>
      <w:marLeft w:val="0"/>
      <w:marRight w:val="0"/>
      <w:marTop w:val="0"/>
      <w:marBottom w:val="0"/>
      <w:divBdr>
        <w:top w:val="none" w:sz="0" w:space="0" w:color="auto"/>
        <w:left w:val="none" w:sz="0" w:space="0" w:color="auto"/>
        <w:bottom w:val="none" w:sz="0" w:space="0" w:color="auto"/>
        <w:right w:val="none" w:sz="0" w:space="0" w:color="auto"/>
      </w:divBdr>
    </w:div>
    <w:div w:id="2081826619">
      <w:bodyDiv w:val="1"/>
      <w:marLeft w:val="0"/>
      <w:marRight w:val="0"/>
      <w:marTop w:val="0"/>
      <w:marBottom w:val="0"/>
      <w:divBdr>
        <w:top w:val="none" w:sz="0" w:space="0" w:color="auto"/>
        <w:left w:val="none" w:sz="0" w:space="0" w:color="auto"/>
        <w:bottom w:val="none" w:sz="0" w:space="0" w:color="auto"/>
        <w:right w:val="none" w:sz="0" w:space="0" w:color="auto"/>
      </w:divBdr>
    </w:div>
    <w:div w:id="2110350044">
      <w:bodyDiv w:val="1"/>
      <w:marLeft w:val="0"/>
      <w:marRight w:val="0"/>
      <w:marTop w:val="0"/>
      <w:marBottom w:val="0"/>
      <w:divBdr>
        <w:top w:val="none" w:sz="0" w:space="0" w:color="auto"/>
        <w:left w:val="none" w:sz="0" w:space="0" w:color="auto"/>
        <w:bottom w:val="none" w:sz="0" w:space="0" w:color="auto"/>
        <w:right w:val="none" w:sz="0" w:space="0" w:color="auto"/>
      </w:divBdr>
    </w:div>
    <w:div w:id="214349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skills4study.com" TargetMode="External"/><Relationship Id="rId26" Type="http://schemas.openxmlformats.org/officeDocument/2006/relationships/image" Target="media/image11.png"/><Relationship Id="rId39" Type="http://schemas.openxmlformats.org/officeDocument/2006/relationships/hyperlink" Target="https://www.us-cert.gov/sites/default/files/publications/USCERT-CloudComputingHuthCebula.pdf" TargetMode="External"/><Relationship Id="rId21" Type="http://schemas.openxmlformats.org/officeDocument/2006/relationships/hyperlink" Target="https://www.technotification.com/2018/11/skills-for-ethical-hacker.html" TargetMode="External"/><Relationship Id="rId34" Type="http://schemas.openxmlformats.org/officeDocument/2006/relationships/hyperlink" Target="https://www.ncsc.gov.uk/section/keep-up-to-date/cisp" TargetMode="External"/><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image" Target="media/image9.jpeg"/><Relationship Id="rId32" Type="http://schemas.openxmlformats.org/officeDocument/2006/relationships/hyperlink" Target="http://www.actionfraud.police.uk./" TargetMode="External"/><Relationship Id="rId37" Type="http://schemas.openxmlformats.org/officeDocument/2006/relationships/hyperlink" Target="https://www.us-cert.gov/ics/tips/ICS-TIP-15-022-01" TargetMode="External"/><Relationship Id="rId40" Type="http://schemas.openxmlformats.org/officeDocument/2006/relationships/hyperlink" Target="https://advisera.com/27001academy/what-is-iso-22301/?icn=free-what-is-iso-22301&amp;ici=top-what-is-iso-22301-txt" TargetMode="External"/><Relationship Id="rId45" Type="http://schemas.openxmlformats.org/officeDocument/2006/relationships/image" Target="media/image21.png"/><Relationship Id="rId53" Type="http://schemas.openxmlformats.org/officeDocument/2006/relationships/image" Target="media/image29.emf"/><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www.palgrave.com/skills4study" TargetMode="External"/><Relationship Id="rId31" Type="http://schemas.openxmlformats.org/officeDocument/2006/relationships/hyperlink" Target="https://www.ncsc.gov.uk/collection/protecting-bulk-personal-data" TargetMode="External"/><Relationship Id="rId44" Type="http://schemas.openxmlformats.org/officeDocument/2006/relationships/image" Target="media/image20.png"/><Relationship Id="rId52" Type="http://schemas.openxmlformats.org/officeDocument/2006/relationships/image" Target="media/image2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sestack.org/ethical-hacking-prerequisites-skill/" TargetMode="External"/><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image" Target="media/image16.png"/><Relationship Id="rId43" Type="http://schemas.openxmlformats.org/officeDocument/2006/relationships/image" Target="media/image19.png"/><Relationship Id="rId48" Type="http://schemas.openxmlformats.org/officeDocument/2006/relationships/image" Target="media/image24.jpe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7.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0.png"/><Relationship Id="rId33" Type="http://schemas.openxmlformats.org/officeDocument/2006/relationships/hyperlink" Target="https://www.ncsc.gov.uk/scheme/cyber-incidents" TargetMode="External"/><Relationship Id="rId38" Type="http://schemas.openxmlformats.org/officeDocument/2006/relationships/hyperlink" Target="http://www.activeresponse.org/wp-content/uploads/2013/07/diamond.pdf" TargetMode="External"/><Relationship Id="rId46" Type="http://schemas.openxmlformats.org/officeDocument/2006/relationships/image" Target="media/image22.png"/><Relationship Id="rId20" Type="http://schemas.openxmlformats.org/officeDocument/2006/relationships/hyperlink" Target="http://www.how-to-study.com" TargetMode="External"/><Relationship Id="rId41" Type="http://schemas.openxmlformats.org/officeDocument/2006/relationships/image" Target="media/image17.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olor-blindness.com/coblis-color-blindness-simulator/" TargetMode="External"/><Relationship Id="rId23" Type="http://schemas.openxmlformats.org/officeDocument/2006/relationships/hyperlink" Target="https://www.findcareerinfo.com/ethical-hacking-career-path/" TargetMode="External"/><Relationship Id="rId28" Type="http://schemas.openxmlformats.org/officeDocument/2006/relationships/image" Target="media/image13.png"/><Relationship Id="rId36" Type="http://schemas.openxmlformats.org/officeDocument/2006/relationships/hyperlink" Target="http://www.ncsc.gov.uk/collection/cloud-security" TargetMode="External"/><Relationship Id="rId4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Dan18</b:Tag>
    <b:SourceType>DocumentFromInternetSite</b:SourceType>
    <b:Guid>{66F1DCE7-5254-4E5E-9AE5-5132A48CF12E}</b:Guid>
    <b:Author>
      <b:Author>
        <b:NameList>
          <b:Person>
            <b:Last>Dalton</b:Last>
            <b:First>Danielle</b:First>
          </b:Person>
        </b:NameList>
      </b:Author>
    </b:Author>
    <b:Title>How to Reduce Presentation Anxiety</b:Title>
    <b:Year>2018</b:Year>
    <b:Month>June</b:Month>
    <b:Day>18</b:Day>
    <b:YearAccessed>2019</b:YearAccessed>
    <b:MonthAccessed>December</b:MonthAccessed>
    <b:DayAccessed>3</b:DayAccessed>
    <b:URL>https://www.improvepresentation.com/blog/reduce-presentation-anxiety</b:URL>
    <b:RefOrder>5</b:RefOrder>
  </b:Source>
  <b:Source>
    <b:Tag>Top191</b:Tag>
    <b:SourceType>DocumentFromInternetSite</b:SourceType>
    <b:Guid>{63E8CB7D-4456-4D6F-9717-F61B9EBD29DC}</b:Guid>
    <b:Title>Top Tips for Effective Presentations</b:Title>
    <b:YearAccessed>2019</b:YearAccessed>
    <b:MonthAccessed>December</b:MonthAccessed>
    <b:DayAccessed>5</b:DayAccessed>
    <b:URL>https://www.skillsyouneed.com/present/presentation-tips.html</b:URL>
    <b:RefOrder>20</b:RefOrder>
  </b:Source>
  <b:Source>
    <b:Tag>Dav19</b:Tag>
    <b:SourceType>DocumentFromInternetSite</b:SourceType>
    <b:Guid>{DEBF312B-D939-4A1A-8AB4-752410756761}</b:Guid>
    <b:Author>
      <b:Author>
        <b:NameList>
          <b:Person>
            <b:Last>Paradi</b:Last>
            <b:First>Dave</b:First>
          </b:Person>
        </b:NameList>
      </b:Author>
    </b:Author>
    <b:Title>Choosing Colors for Your Presentation Slides</b:Title>
    <b:YearAccessed>2019</b:YearAccessed>
    <b:MonthAccessed>October</b:MonthAccessed>
    <b:DayAccessed>10</b:DayAccessed>
    <b:URL>https://www.thinkoutsidetheslide.com/choosing-colors-for-your-presentation-slides/</b:URL>
    <b:RefOrder>1</b:RefOrder>
  </b:Source>
  <b:Source>
    <b:Tag>Ski19</b:Tag>
    <b:SourceType>DocumentFromInternetSite</b:SourceType>
    <b:Guid>{C84B0DCA-C72F-4CD2-8B8E-D6A308FB662B}</b:Guid>
    <b:Title>Skills Hub - Delivering a presentation</b:Title>
    <b:Day>Delivering a presentation</b:Day>
    <b:YearAccessed>2019</b:YearAccessed>
    <b:MonthAccessed>December</b:MonthAccessed>
    <b:DayAccessed>5</b:DayAccessed>
    <b:URL>http://www.sussex.ac.uk/skillshub/?id=314</b:URL>
    <b:RefOrder>3</b:RefOrder>
  </b:Source>
  <b:Source>
    <b:Tag>Ski191</b:Tag>
    <b:SourceType>DocumentFromInternetSite</b:SourceType>
    <b:Guid>{DB03D021-43C7-4963-9B53-C57B22F4681B}</b:Guid>
    <b:Title>Skills hub - Preparing for a presentation</b:Title>
    <b:YearAccessed>2019</b:YearAccessed>
    <b:MonthAccessed>December </b:MonthAccessed>
    <b:DayAccessed>5</b:DayAccessed>
    <b:URL>http://www.sussex.ac.uk/skillshub/?id=310</b:URL>
    <b:RefOrder>2</b:RefOrder>
  </b:Source>
  <b:Source>
    <b:Tag>Oxf</b:Tag>
    <b:SourceType>DocumentFromInternetSite</b:SourceType>
    <b:Guid>{9B8DDD03-C3FC-41ED-960F-CDB16E11C3D9}</b:Guid>
    <b:Title>Oxford Dictionary</b:Title>
    <b:RefOrder>4</b:RefOrder>
  </b:Source>
  <b:Source>
    <b:Tag>VAK19</b:Tag>
    <b:SourceType>DocumentFromInternetSite</b:SourceType>
    <b:Guid>{7930FB76-C0A2-4DC7-8067-DFA720336A6E}</b:Guid>
    <b:Title>VAK Learning Styles</b:Title>
    <b:YearAccessed>2019</b:YearAccessed>
    <b:MonthAccessed>December</b:MonthAccessed>
    <b:DayAccessed>30</b:DayAccessed>
    <b:URL>https://www.mindtools.com/pages/article/vak-learning-styles.htm</b:URL>
    <b:RefOrder>16</b:RefOrder>
  </b:Source>
  <b:Source>
    <b:Tag>SWO19</b:Tag>
    <b:SourceType>DocumentFromInternetSite</b:SourceType>
    <b:Guid>{436772B9-5424-441D-AE0D-530944C1B63A}</b:Guid>
    <b:Title>SWOT Analysis - Definition, Advantages and Limitations</b:Title>
    <b:YearAccessed>2019</b:YearAccessed>
    <b:MonthAccessed>December</b:MonthAccessed>
    <b:DayAccessed>30</b:DayAccessed>
    <b:URL>https://www.managementstudyguide.com/swot-analysis.htm</b:URL>
    <b:RefOrder>17</b:RefOrder>
  </b:Source>
  <b:Source>
    <b:Tag>SMA19</b:Tag>
    <b:SourceType>DocumentFromInternetSite</b:SourceType>
    <b:Guid>{688D0AED-4A01-447C-A312-47F009FB62EC}</b:Guid>
    <b:Title>SMART Goals</b:Title>
    <b:YearAccessed>2019</b:YearAccessed>
    <b:MonthAccessed>December</b:MonthAccessed>
    <b:DayAccessed>30</b:DayAccessed>
    <b:URL>https://www.mindtools.com/pages/article/smart-goals.htm</b:URL>
    <b:RefOrder>25</b:RefOrder>
  </b:Source>
  <b:Source>
    <b:Tag>Wha192</b:Tag>
    <b:SourceType>DocumentFromInternetSite</b:SourceType>
    <b:Guid>{7203E7CD-CE02-476B-B5B5-EED3C045EE70}</b:Guid>
    <b:Title>What Is Ransomware?</b:Title>
    <b:YearAccessed>2019</b:YearAccessed>
    <b:MonthAccessed>December</b:MonthAccessed>
    <b:DayAccessed>2</b:DayAccessed>
    <b:URL>https://www.mcafee.com/enterprise/en-us/security-awareness/ransomware.html</b:URL>
    <b:RefOrder>28</b:RefOrder>
  </b:Source>
  <b:Source>
    <b:Tag>Dat19</b:Tag>
    <b:SourceType>DocumentFromInternetSite</b:SourceType>
    <b:Guid>{922C7086-E636-4407-95D6-797729A309EA}</b:Guid>
    <b:Title>Data Backup Options</b:Title>
    <b:YearAccessed>2019</b:YearAccessed>
    <b:MonthAccessed>December</b:MonthAccessed>
    <b:DayAccessed>2</b:DayAccessed>
    <b:URL>https://www.us-cert.gov/sites/default/files/publications/data_backup_options.pdf</b:URL>
    <b:RefOrder>26</b:RefOrder>
  </b:Source>
  <b:Source>
    <b:Tag>Kro09</b:Tag>
    <b:SourceType>Book</b:SourceType>
    <b:Guid>{4376A840-E642-4B49-BBA9-D8AA5982E069}</b:Guid>
    <b:Author>
      <b:Author>
        <b:NameList>
          <b:Person>
            <b:Last>Krough</b:Last>
            <b:First>Peter</b:First>
          </b:Person>
        </b:NameList>
      </b:Author>
    </b:Author>
    <b:Title>The DAM Book: Digital Asset Management for Photographers</b:Title>
    <b:Year>2009</b:Year>
    <b:Publisher>O'Reily Media</b:Publisher>
    <b:Pages>207</b:Pages>
    <b:Edition>2nd</b:Edition>
    <b:RefOrder>27</b:RefOrder>
  </b:Source>
  <b:Source>
    <b:Tag>The19</b:Tag>
    <b:SourceType>InternetSite</b:SourceType>
    <b:Guid>{8E42B30B-3BD2-4673-8251-26D6B8337249}</b:Guid>
    <b:Title>The Zeigarnik Effect Explained</b:Title>
    <b:YearAccessed>2019</b:YearAccessed>
    <b:MonthAccessed>December</b:MonthAccessed>
    <b:DayAccessed>30</b:DayAccessed>
    <b:URL>https://www.psychologistworld.com/memory/zeigarnik-effect-interruptions-memory</b:URL>
    <b:RefOrder>29</b:RefOrder>
  </b:Source>
  <b:Source>
    <b:Tag>Cor20</b:Tag>
    <b:SourceType>InternetSite</b:SourceType>
    <b:Guid>{62361933-23AE-4FF1-BD73-48A712434867}</b:Guid>
    <b:Title>Core Skills</b:Title>
    <b:YearAccessed>2020</b:YearAccessed>
    <b:MonthAccessed>January</b:MonthAccessed>
    <b:DayAccessed>1</b:DayAccessed>
    <b:URL>https://help.open.ac.uk/topic/study-skills/category/core-skills</b:URL>
    <b:RefOrder>8</b:RefOrder>
  </b:Source>
  <b:Source>
    <b:Tag>Bob</b:Tag>
    <b:SourceType>Book</b:SourceType>
    <b:Guid>{F137E03F-55B4-43A0-8FEF-6368F96F5A98}</b:Guid>
    <b:Author>
      <b:Author>
        <b:NameList>
          <b:Person>
            <b:Last>Bob Smale</b:Last>
            <b:First>Julie</b:First>
            <b:Middle>Fowlie</b:Middle>
          </b:Person>
        </b:NameList>
      </b:Author>
    </b:Author>
    <b:Title>How to Suceed at University, an essential guide to academic skils and persona development</b:Title>
    <b:Publisher>Sage Study Skills</b:Publisher>
    <b:Pages>103 - 194</b:Pages>
    <b:RefOrder>9</b:RefOrder>
  </b:Source>
  <b:Source>
    <b:Tag>htt</b:Tag>
    <b:SourceType>InternetSite</b:SourceType>
    <b:Guid>{736451CC-CA92-492D-BAF2-13A8DA11F28F}</b:Guid>
    <b:URL>https://www.forbes.com/sites/bernardmarr/2019/10/28/the-10-most-important-job-skills-every-company-will-be-looking-for-in-2020/#3c35bf6e67b6</b:URL>
    <b:Title>The 10+ Most Important Job Skills Every Company Will Be Looking For In 2020</b:Title>
    <b:Author>
      <b:Author>
        <b:NameList>
          <b:Person>
            <b:Last>Marr</b:Last>
            <b:First>Bernard</b:First>
          </b:Person>
        </b:NameList>
      </b:Author>
    </b:Author>
    <b:Year>2019</b:Year>
    <b:Month>October</b:Month>
    <b:Day>28</b:Day>
    <b:YearAccessed>2019</b:YearAccessed>
    <b:MonthAccessed>December</b:MonthAccessed>
    <b:DayAccessed>15</b:DayAccessed>
    <b:RefOrder>13</b:RefOrder>
  </b:Source>
  <b:Source>
    <b:Tag>Ess19</b:Tag>
    <b:SourceType>InternetSite</b:SourceType>
    <b:Guid>{EC53D31B-0AAA-4BB0-B4D6-27D2803F3B3C}</b:Guid>
    <b:Title>Essential Employability Skills</b:Title>
    <b:YearAccessed>2019</b:YearAccessed>
    <b:MonthAccessed>December</b:MonthAccessed>
    <b:DayAccessed>15</b:DayAccessed>
    <b:URL>https://www.wjec.co.uk/qualifications/essential-skills-wales/essential-employability-skills</b:URL>
    <b:RefOrder>14</b:RefOrder>
  </b:Source>
  <b:Source>
    <b:Tag>htt1</b:Tag>
    <b:SourceType>InternetSite</b:SourceType>
    <b:Guid>{337BBAFA-A29F-4C4F-ABCA-F50AA4B82DB8}</b:Guid>
    <b:URL>https://learning.linkedin.com/blog/top-skills/the-skills-companies-need-most-in-2019--and-how-to-learn-them</b:URL>
    <b:Title>The Skills Companies Need Most in 2019 – And How to Learn Them</b:Title>
    <b:Author>
      <b:Author>
        <b:NameList>
          <b:Person>
            <b:Last>Petrone</b:Last>
            <b:First>Paul</b:First>
          </b:Person>
        </b:NameList>
      </b:Author>
    </b:Author>
    <b:Year>2019</b:Year>
    <b:Month>January</b:Month>
    <b:Day>1</b:Day>
    <b:YearAccessed>2019</b:YearAccessed>
    <b:MonthAccessed>December</b:MonthAccessed>
    <b:DayAccessed>15</b:DayAccessed>
    <b:RefOrder>15</b:RefOrder>
  </b:Source>
  <b:Source>
    <b:Tag>Inf19</b:Tag>
    <b:SourceType>InternetSite</b:SourceType>
    <b:Guid>{4FB1EAD8-B328-452F-BC82-586F1A87EACE}</b:Guid>
    <b:Title>Infoskills Programme</b:Title>
    <b:YearAccessed>2019</b:YearAccessed>
    <b:MonthAccessed>December</b:MonthAccessed>
    <b:DayAccessed>1</b:DayAccessed>
    <b:URL>https://www.uwtsd.ac.uk/library/infoskills/</b:URL>
    <b:RefOrder>10</b:RefOrder>
  </b:Source>
  <b:Source>
    <b:Tag>Daw</b:Tag>
    <b:SourceType>Book</b:SourceType>
    <b:Guid>{43325C84-3A4C-43B8-945E-415E638B2481}</b:Guid>
    <b:Author>
      <b:Author>
        <b:NameList>
          <b:Person>
            <b:Last>Dawson</b:Last>
            <b:First>Catherine</b:First>
          </b:Person>
        </b:NameList>
      </b:Author>
    </b:Author>
    <b:Title>The mature student's study guide</b:Title>
    <b:Publisher>How To Books</b:Publisher>
    <b:RefOrder>11</b:RefOrder>
  </b:Source>
  <b:Source>
    <b:Tag>Bui19</b:Tag>
    <b:SourceType>InternetSite</b:SourceType>
    <b:Guid>{36CCF993-1078-46C1-9CE4-0201BD624C85}</b:Guid>
    <b:Title>Building Self Confidence</b:Title>
    <b:YearAccessed>2019</b:YearAccessed>
    <b:MonthAccessed>January </b:MonthAccessed>
    <b:DayAccessed>3</b:DayAccessed>
    <b:URL>https://www.mindtools.com/selfconf.html</b:URL>
    <b:RefOrder>19</b:RefOrder>
  </b:Source>
  <b:Source>
    <b:Tag>Ste13</b:Tag>
    <b:SourceType>Book</b:SourceType>
    <b:Guid>{30D25443-2353-41B3-A91E-BDE8B6A08FD5}</b:Guid>
    <b:Title>The Study Skills Handbook</b:Title>
    <b:Year>2013</b:Year>
    <b:Author>
      <b:Author>
        <b:NameList>
          <b:Person>
            <b:Last>Cottrell</b:Last>
            <b:First>Stella</b:First>
          </b:Person>
        </b:NameList>
      </b:Author>
    </b:Author>
    <b:Publisher>Palgrave Macmillan</b:Publisher>
    <b:Edition>4</b:Edition>
    <b:RefOrder>7</b:RefOrder>
  </b:Source>
  <b:Source>
    <b:Tag>Wha20</b:Tag>
    <b:SourceType>InternetSite</b:SourceType>
    <b:Guid>{5FD84973-2F63-43CE-AFE2-82EE193BBC9D}</b:Guid>
    <b:Title>What skills should I include on my CV</b:Title>
    <b:YearAccessed>2020</b:YearAccessed>
    <b:MonthAccessed>January</b:MonthAccessed>
    <b:DayAccessed>1</b:DayAccessed>
    <b:URL>https://www.monster.co.uk/career-advice/article/what-skills-should-i-include-on-my-cv</b:URL>
    <b:RefOrder>12</b:RefOrder>
  </b:Source>
  <b:Source>
    <b:Tag>Why16</b:Tag>
    <b:SourceType>InternetSite</b:SourceType>
    <b:Guid>{4E02FD7E-3386-4565-A8C1-301BD58C76E3}</b:Guid>
    <b:Title>Why goal setting for students is important</b:Title>
    <b:Year>2016</b:Year>
    <b:Month>July</b:Month>
    <b:Day>29</b:Day>
    <b:YearAccessed>2019</b:YearAccessed>
    <b:MonthAccessed>December</b:MonthAccessed>
    <b:DayAccessed>28</b:DayAccessed>
    <b:URL>https://organisingyou.com.au/2016/07/why-goal-setting-for-students-is-important/</b:URL>
    <b:RefOrder>21</b:RefOrder>
  </b:Source>
  <b:Source>
    <b:Tag>htt2</b:Tag>
    <b:SourceType>InternetSite</b:SourceType>
    <b:Guid>{28E14008-9A73-473B-8512-E9868AA719ED}</b:Guid>
    <b:URL>https://positivepsychology.com/goal-setting/</b:URL>
    <b:Title>What is Goal Setting and How to Do it Well</b:Title>
    <b:Author>
      <b:Author>
        <b:NameList>
          <b:Person>
            <b:Last>Houston</b:Last>
            <b:First>Elaine</b:First>
          </b:Person>
        </b:NameList>
      </b:Author>
    </b:Author>
    <b:Year>2019</b:Year>
    <b:Month>November</b:Month>
    <b:Day>29</b:Day>
    <b:YearAccessed>2020</b:YearAccessed>
    <b:MonthAccessed>January</b:MonthAccessed>
    <b:DayAccessed>3</b:DayAccessed>
    <b:RefOrder>24</b:RefOrder>
  </b:Source>
  <b:Source>
    <b:Tag>Mar02</b:Tag>
    <b:SourceType>JournalArticle</b:SourceType>
    <b:Guid>{2D78CB02-440F-426F-AEB3-BE83B5DDDC99}</b:Guid>
    <b:Title>Contribution of study skills to academic competence</b:Title>
    <b:Year>2002</b:Year>
    <b:Author>
      <b:Author>
        <b:NameList>
          <b:Person>
            <b:Last>Maribeth Gettinger</b:Last>
            <b:First>Jill</b:First>
            <b:Middle>Seibett</b:Middle>
          </b:Person>
        </b:NameList>
      </b:Author>
    </b:Author>
    <b:JournalName>School Phychology review</b:JournalName>
    <b:Pages>350-365</b:Pages>
    <b:Volume>31</b:Volume>
    <b:Issue>3</b:Issue>
    <b:RefOrder>6</b:RefOrder>
  </b:Source>
  <b:Source>
    <b:Tag>Gar91</b:Tag>
    <b:SourceType>JournalArticle</b:SourceType>
    <b:Guid>{AF76EBEB-5B0A-4470-AEB2-63CCA5B8FC24}</b:Guid>
    <b:Author>
      <b:Author>
        <b:NameList>
          <b:Person>
            <b:Last>Gary P Latham</b:Last>
            <b:First>Edwin</b:First>
            <b:Middle>A Locke</b:Middle>
          </b:Person>
        </b:NameList>
      </b:Author>
    </b:Author>
    <b:Title>Self-regulation through goal getting</b:Title>
    <b:JournalName>Organizational Behavior and Human Decision Processes</b:JournalName>
    <b:Year>1991</b:Year>
    <b:Pages>212-247</b:Pages>
    <b:Volume>50</b:Volume>
    <b:Issue>2</b:Issue>
    <b:RefOrder>22</b:RefOrder>
  </b:Source>
  <b:Source>
    <b:Tag>KBl12</b:Tag>
    <b:SourceType>JournalArticle</b:SourceType>
    <b:Guid>{70BD5776-97F3-480A-B4CE-0341D1CC2EA7}</b:Guid>
    <b:Author>
      <b:Author>
        <b:NameList>
          <b:Person>
            <b:Last>Lawlor</b:Last>
            <b:First>K</b:First>
            <b:Middle>Blaine</b:Middle>
          </b:Person>
        </b:NameList>
      </b:Author>
    </b:Author>
    <b:Title>Smart Goals: How the Application of Smart Goals can Contribute to Achievement of Student Learning Outcomes</b:Title>
    <b:JournalName>Developments in Business Simulation and Experiential Learning: Proceedings of the Annual ABSEL Conference </b:JournalName>
    <b:Year>2012</b:Year>
    <b:Pages>259-267</b:Pages>
    <b:Volume>39</b:Volume>
    <b:RefOrder>23</b:RefOrder>
  </b:Source>
  <b:Source>
    <b:Tag>htt3</b:Tag>
    <b:SourceType>Misc</b:SourceType>
    <b:Guid>{D0B3BA70-CABB-4BF6-B691-4293412AC50C}</b:Guid>
    <b:URL>https://www.gov.uk/government/organisations/driver-and-vehicle-licensing-agency</b:URL>
    <b:Title>Driver and Vehicle Licencing Agency</b:Title>
    <b:RefOrder>18</b:RefOrder>
  </b:Source>
  <b:Source>
    <b:Tag>Sec18</b:Tag>
    <b:SourceType>InternetSite</b:SourceType>
    <b:Guid>{3720A18F-D17B-4364-A98B-87DDED0F44FA}</b:Guid>
    <b:Title>Securing your information </b:Title>
    <b:ProductionCompany>Gov.uk</b:ProductionCompany>
    <b:Year>2018</b:Year>
    <b:Month>May</b:Month>
    <b:Day>21</b:Day>
    <b:YearAccessed>2019</b:YearAccessed>
    <b:MonthAccessed>December</b:MonthAccessed>
    <b:DayAccessed>10</b:DayAccessed>
    <b:URL>https://www.gov.uk/service-manual/technology/securing-your-information</b:URL>
    <b:RefOrder>1</b:RefOrder>
  </b:Source>
  <b:Source>
    <b:Tag>Mar18</b:Tag>
    <b:SourceType>InternetSite</b:SourceType>
    <b:Guid>{D0A2EC17-9757-4524-A914-F0018A9317D3}</b:Guid>
    <b:Author>
      <b:Author>
        <b:NameList>
          <b:Person>
            <b:Last>Kleczynski</b:Last>
            <b:First>Marcin</b:First>
          </b:Person>
        </b:NameList>
      </b:Author>
    </b:Author>
    <b:Title>Breaking Down Malware: Why It's Still One Of The Biggest Threats Facing Businesses</b:Title>
    <b:ProductionCompany>Forbes Technology Council</b:ProductionCompany>
    <b:Year>2018</b:Year>
    <b:Month>September</b:Month>
    <b:Day>28</b:Day>
    <b:YearAccessed>2019</b:YearAccessed>
    <b:MonthAccessed>December</b:MonthAccessed>
    <b:DayAccessed>10</b:DayAccessed>
    <b:URL>https://www.forbes.com/sites/forbestechcouncil/2018/09/28/breaking-down-malware-why-its-still-one-of-the-biggest-threats-facing-businesses/#20fcd3a7fe1a</b:URL>
    <b:RefOrder>2</b:RefOrder>
  </b:Source>
  <b:Source>
    <b:Tag>Eri18</b:Tag>
    <b:SourceType>InternetSite</b:SourceType>
    <b:Guid>{FD9E55E2-7486-440C-A181-814EE7DA32C1}</b:Guid>
    <b:Author>
      <b:Author>
        <b:NameList>
          <b:Person>
            <b:Last>Hernandez</b:Last>
            <b:First>Erika</b:First>
          </b:Person>
        </b:NameList>
      </b:Author>
    </b:Author>
    <b:Title>The 16 Most Common Types of Cybercrime Acts</b:Title>
    <b:ProductionCompany>VoIP Shield</b:ProductionCompany>
    <b:Year>2018</b:Year>
    <b:Month>February</b:Month>
    <b:Day>14</b:Day>
    <b:YearAccessed>2019</b:YearAccessed>
    <b:MonthAccessed>December</b:MonthAccessed>
    <b:DayAccessed>1</b:DayAccessed>
    <b:URL>https://www.voipshield.com/the-16-most-common-types-of-cybercrime-acts/</b:URL>
    <b:RefOrder>3</b:RefOrder>
  </b:Source>
  <b:Source>
    <b:Tag>20119</b:Tag>
    <b:SourceType>InternetSite</b:SourceType>
    <b:Guid>{6AA8517E-7BB6-4CCA-A57B-4625EA1BAD19}</b:Guid>
    <b:Title>2019 Data Breach Investigations Report</b:Title>
    <b:ProductionCompany>Verizon</b:ProductionCompany>
    <b:YearAccessed>2019</b:YearAccessed>
    <b:MonthAccessed>December</b:MonthAccessed>
    <b:DayAccessed>28</b:DayAccessed>
    <b:URL>https://enterprise.verizon.com/resources/reports/dbir/</b:URL>
    <b:RefOrder>4</b:RefOrder>
  </b:Source>
  <b:Source>
    <b:Tag>Luc15</b:Tag>
    <b:SourceType>InternetSite</b:SourceType>
    <b:Guid>{66F7DAA8-FC94-437B-8481-08B76FB77E59}</b:Guid>
    <b:Title>Lucrative Ransomware Attacks:</b:Title>
    <b:ProductionCompany>Cyber Threat Alliance</b:ProductionCompany>
    <b:Year>2015</b:Year>
    <b:Month>October</b:Month>
    <b:URL>https://www.cyberthreatalliance.org/wp-content/uploads/2018/02/cryptowall-report.pdf</b:URL>
    <b:RefOrder>5</b:RefOrder>
  </b:Source>
  <b:Source>
    <b:Tag>Mic04</b:Tag>
    <b:SourceType>BookSection</b:SourceType>
    <b:Guid>{FE4E2916-B8DA-4BFB-BF5D-6DBDDC3B1B2B}</b:Guid>
    <b:Year>2004</b:Year>
    <b:Author>
      <b:Author>
        <b:NameList>
          <b:Person>
            <b:Last>Erbschloe</b:Last>
            <b:First>Michael</b:First>
          </b:Person>
        </b:NameList>
      </b:Author>
    </b:Author>
    <b:BookTitle>Trojans, Worms and Spyware:  A Computer Security Professional's Guide to Malicious Code</b:BookTitle>
    <b:Pages>17-30</b:Pages>
    <b:Publisher>Butterworth-Heinemann</b:Publisher>
    <b:RefOrder>6</b:RefOrder>
  </b:Source>
  <b:Source>
    <b:Tag>Vir19</b:Tag>
    <b:SourceType>InternetSite</b:SourceType>
    <b:Guid>{EC0A3001-90FB-4CBD-85D7-F97D76B66613}</b:Guid>
    <b:Title>Virus basics</b:Title>
    <b:Publisher>https://www.us-cert.gov/publications/virus-basics</b:Publisher>
    <b:ProductionCompany>Department of Homeland Security</b:ProductionCompany>
    <b:YearAccessed>2019</b:YearAccessed>
    <b:MonthAccessed>November </b:MonthAccessed>
    <b:DayAccessed>30</b:DayAccessed>
    <b:URL>https://www.us-cert.gov/publications/virus-basics</b:URL>
    <b:RefOrder>7</b:RefOrder>
  </b:Source>
  <b:Source>
    <b:Tag>Eri19</b:Tag>
    <b:SourceType>InternetSite</b:SourceType>
    <b:Guid>{D227DB0D-A8C4-4AB5-8CDD-F779B4C890FD}</b:Guid>
    <b:Author>
      <b:Author>
        <b:NameList>
          <b:Person>
            <b:Last>Hernandez</b:Last>
            <b:First>Erika</b:First>
          </b:Person>
        </b:NameList>
      </b:Author>
    </b:Author>
    <b:Title>20 Common Types of Viruses Affecting Your Computer</b:Title>
    <b:ProductionCompany>VoIP Shield</b:ProductionCompany>
    <b:Year>2019</b:Year>
    <b:Month>May</b:Month>
    <b:Day>15</b:Day>
    <b:YearAccessed>2019</b:YearAccessed>
    <b:MonthAccessed>December</b:MonthAccessed>
    <b:DayAccessed>1</b:DayAccessed>
    <b:URL>https://www.voipshield.com/20-common-types-of-viruses-affecting-your-computer/</b:URL>
    <b:RefOrder>8</b:RefOrder>
  </b:Source>
  <b:Source>
    <b:Tag>Wha15</b:Tag>
    <b:SourceType>InternetSite</b:SourceType>
    <b:Guid>{FC6DFBF0-32A7-45C8-B5A5-45661DDDEB6C}</b:Guid>
    <b:Title>What is a Remote Administration Tool (RAT)?</b:Title>
    <b:ProductionCompany>Mcafee</b:ProductionCompany>
    <b:Year>2015</b:Year>
    <b:Month>February</b:Month>
    <b:Day>16</b:Day>
    <b:YearAccessed>2019</b:YearAccessed>
    <b:MonthAccessed>December</b:MonthAccessed>
    <b:DayAccessed>1</b:DayAccessed>
    <b:URL>https://www.mcafee.com/blogs/consumer/what-is-rat/</b:URL>
    <b:RefOrder>9</b:RefOrder>
  </b:Source>
  <b:Source>
    <b:Tag>Wha191</b:Tag>
    <b:SourceType>InternetSite</b:SourceType>
    <b:Guid>{19E84D6E-DFF2-4191-BDB2-35E45F427442}</b:Guid>
    <b:Title>What is a Trojan? Is it a virus or is it malware?</b:Title>
    <b:ProductionCompany>Norton</b:ProductionCompany>
    <b:YearAccessed>2019</b:YearAccessed>
    <b:MonthAccessed>December</b:MonthAccessed>
    <b:DayAccessed>2</b:DayAccessed>
    <b:URL>https://us.norton.com/internetsecurity-malware-what-is-a-trojan.html</b:URL>
    <b:RefOrder>10</b:RefOrder>
  </b:Source>
  <b:Source>
    <b:Tag>Ali19</b:Tag>
    <b:SourceType>InternetSite</b:SourceType>
    <b:Guid>{8AF2920A-E1D0-4779-92FE-3589050CD16E}</b:Guid>
    <b:Author>
      <b:Author>
        <b:NameList>
          <b:Person>
            <b:Last>Rayome</b:Last>
            <b:First>Alison</b:First>
            <b:Middle>DeNisco</b:Middle>
          </b:Person>
        </b:NameList>
      </b:Author>
    </b:Author>
    <b:Title>The 10 most common types of malware, and how to avoid them</b:Title>
    <b:YearAccessed>2019</b:YearAccessed>
    <b:MonthAccessed>December</b:MonthAccessed>
    <b:DayAccessed>1</b:DayAccessed>
    <b:URL>https://www.techrepublic.com/article/the-10-most-common-types-of-malware-and-how-to-avoid-them/</b:URL>
    <b:RefOrder>11</b:RefOrder>
  </b:Source>
  <b:Source>
    <b:Tag>COM19</b:Tag>
    <b:SourceType>InternetSite</b:SourceType>
    <b:Guid>{80EE95D9-4803-48B8-A63C-F36A1B3B1CD4}</b:Guid>
    <b:Title>COMPUTER SECURITY RESOURCE CENTER</b:Title>
    <b:ProductionCompany>NIST</b:ProductionCompany>
    <b:YearAccessed>2019</b:YearAccessed>
    <b:MonthAccessed>November</b:MonthAccessed>
    <b:DayAccessed>30</b:DayAccessed>
    <b:URL>https://csrc.nist.gov/glossary/term/threat-actor</b:URL>
    <b:RefOrder>12</b:RefOrder>
  </b:Source>
  <b:Source>
    <b:Tag>Cyb19</b:Tag>
    <b:SourceType>InternetSite</b:SourceType>
    <b:Guid>{2C2080D2-9866-474C-B205-4B7BD9E50CEA}</b:Guid>
    <b:Title>Cyber Threat Source Descriptions</b:Title>
    <b:ProductionCompany>Department of Homeland Security</b:ProductionCompany>
    <b:YearAccessed>2019</b:YearAccessed>
    <b:MonthAccessed>November</b:MonthAccessed>
    <b:DayAccessed>30</b:DayAccessed>
    <b:URL>https://www.us-cert.gov/ics/content/cyber-threat-source-descriptions</b:URL>
    <b:RefOrder>13</b:RefOrder>
  </b:Source>
  <b:Source>
    <b:Tag>COM191</b:Tag>
    <b:SourceType>InternetSite</b:SourceType>
    <b:Guid>{6E20A76C-B4D5-47BD-90D8-527E6DBFA2BE}</b:Guid>
    <b:Title>COMPUTER SECURITY RESOURCE CENTER</b:Title>
    <b:YearAccessed>2019</b:YearAccessed>
    <b:MonthAccessed>November</b:MonthAccessed>
    <b:DayAccessed>30</b:DayAccessed>
    <b:URL>https://csrc.nist.gov/glossary/term/vulnerability</b:URL>
    <b:RefOrder>14</b:RefOrder>
  </b:Source>
  <b:Source>
    <b:Tag>Eri10</b:Tag>
    <b:SourceType>Book</b:SourceType>
    <b:Guid>{0343839D-5DFA-4AC6-84F5-33B1E5F01C67}</b:Guid>
    <b:Title>CISSP study guide</b:Title>
    <b:Year>2010</b:Year>
    <b:Publisher>Syngress</b:Publisher>
    <b:Author>
      <b:Author>
        <b:NameList>
          <b:Person>
            <b:Last>Conrad</b:Last>
            <b:First>Eric</b:First>
          </b:Person>
          <b:Person>
            <b:Last>Misenar</b:Last>
            <b:First>Seth</b:First>
          </b:Person>
          <b:Person>
            <b:Last>Feldman</b:Last>
            <b:First>Joshua</b:First>
          </b:Person>
        </b:NameList>
      </b:Author>
    </b:Author>
    <b:Pages>393-394</b:Pages>
    <b:Edition>1</b:Edition>
    <b:RefOrder>15</b:RefOrder>
  </b:Source>
  <b:Source>
    <b:Tag>Top19</b:Tag>
    <b:SourceType>InternetSite</b:SourceType>
    <b:Guid>{55BD5362-A4E8-4768-8A38-1A79C5EB4B9F}</b:Guid>
    <b:Title>Top 10 Malware October 2019</b:Title>
    <b:ProductionCompany>CIS Center for Internet Security</b:ProductionCompany>
    <b:Year>2019</b:Year>
    <b:Month>October</b:Month>
    <b:YearAccessed>2019</b:YearAccessed>
    <b:MonthAccessed>November </b:MonthAccessed>
    <b:DayAccessed>10</b:DayAccessed>
    <b:URL>https://www.cisecurity.org/blog/top-10-malware-october-2019/</b:URL>
    <b:RefOrder>16</b:RefOrder>
  </b:Source>
  <b:Source>
    <b:Tag>7Wa16</b:Tag>
    <b:SourceType>InternetSite</b:SourceType>
    <b:Guid>{0729C311-96EE-4B3E-B8C9-A9D10D7C67BB}</b:Guid>
    <b:Title>7 Warning signs of malware infection</b:Title>
    <b:Year>2016</b:Year>
    <b:ProductionCompany>TechAdvisory.org</b:ProductionCompany>
    <b:Month>March</b:Month>
    <b:Day>29</b:Day>
    <b:YearAccessed>2019</b:YearAccessed>
    <b:MonthAccessed>November</b:MonthAccessed>
    <b:DayAccessed>30</b:DayAccessed>
    <b:URL>https://www.techadvisory.org/2016/03/7-warning-signs-of-malware-infection/</b:URL>
    <b:RefOrder>17</b:RefOrder>
  </b:Source>
  <b:Source>
    <b:Tag>How18</b:Tag>
    <b:SourceType>InternetSite</b:SourceType>
    <b:Guid>{66AA998D-EFD2-48C3-AAF8-23A732A68EDF}</b:Guid>
    <b:Title>How to Avoid Malicious Files with Double Extensions</b:Title>
    <b:ProductionCompany>Bitdefender</b:ProductionCompany>
    <b:Year>2018</b:Year>
    <b:Month>August</b:Month>
    <b:Day>30</b:Day>
    <b:YearAccessed>2019</b:YearAccessed>
    <b:MonthAccessed>December</b:MonthAccessed>
    <b:DayAccessed>1</b:DayAccessed>
    <b:URL>https://www.bitdefender.com/blog/consumer/avoid-malicious-files-double-extensions/</b:URL>
    <b:RefOrder>18</b:RefOrder>
  </b:Source>
  <b:Source>
    <b:Tag>Fre19</b:Tag>
    <b:SourceType>InternetSite</b:SourceType>
    <b:Guid>{27A7F73A-AF2F-4A21-A911-2FE534169D01}</b:Guid>
    <b:Title>Frequently Asked Questions - Ransomware</b:Title>
    <b:ProductionCompany>Berkeley Information Security Office</b:ProductionCompany>
    <b:YearAccessed>2019</b:YearAccessed>
    <b:MonthAccessed>November</b:MonthAccessed>
    <b:DayAccessed>30</b:DayAccessed>
    <b:URL>https://security.berkeley.edu/faq/ransomware/</b:URL>
    <b:RefOrder>19</b:RefOrder>
  </b:Source>
  <b:Source>
    <b:Tag>Pro19</b:Tag>
    <b:SourceType>InternetSite</b:SourceType>
    <b:Guid>{8EA26AC7-5098-4492-BE5C-E1DF65D013C7}</b:Guid>
    <b:Title>Protecting Against Ransomware</b:Title>
    <b:ProductionCompany>Department of Homeland Security</b:ProductionCompany>
    <b:Year>2019</b:Year>
    <b:Month>April</b:Month>
    <b:Day>11</b:Day>
    <b:YearAccessed>2019</b:YearAccessed>
    <b:MonthAccessed>December</b:MonthAccessed>
    <b:DayAccessed>1</b:DayAccessed>
    <b:URL>https://www.us-cert.gov/ncas/tips/ST19-001</b:URL>
    <b:RefOrder>20</b:RefOrder>
  </b:Source>
  <b:Source>
    <b:Tag>Pro18</b:Tag>
    <b:SourceType>InternetSite</b:SourceType>
    <b:Guid>{44A5754F-EAD7-4779-BA01-35A2996366C1}</b:Guid>
    <b:Title>Protecting your organisation from ransomware</b:Title>
    <b:ProductionCompany>NCSC</b:ProductionCompany>
    <b:Year>2018</b:Year>
    <b:Month>November</b:Month>
    <b:Day>20</b:Day>
    <b:YearAccessed>2019</b:YearAccessed>
    <b:MonthAccessed>December</b:MonthAccessed>
    <b:DayAccessed>1</b:DayAccessed>
    <b:URL>https://www.ncsc.gov.uk/guidance/protecting-your-organisation-ransomware</b:URL>
    <b:RefOrder>21</b:RefOrder>
  </b:Source>
  <b:Source>
    <b:Tag>Cry16</b:Tag>
    <b:SourceType>InternetSite</b:SourceType>
    <b:Guid>{BE3FF715-3548-4549-86E1-D06E5C53E967}</b:Guid>
    <b:Title>Crypto Ransomware</b:Title>
    <b:ProductionCompany>Deptartment of Homeland Security</b:ProductionCompany>
    <b:Year>2016</b:Year>
    <b:Month>September</b:Month>
    <b:Day>30</b:Day>
    <b:YearAccessed>2019</b:YearAccessed>
    <b:MonthAccessed>December</b:MonthAccessed>
    <b:DayAccessed>1</b:DayAccessed>
    <b:URL>https://www.us-cert.gov/ncas/alerts/TA14-295A</b:URL>
    <b:RefOrder>22</b:RefOrder>
  </b:Source>
  <b:Source>
    <b:Tag>Ste17</b:Tag>
    <b:SourceType>InternetSite</b:SourceType>
    <b:Guid>{CD97DA96-0925-4337-BFC2-F75062CA557F}</b:Guid>
    <b:Author>
      <b:Author>
        <b:NameList>
          <b:Person>
            <b:Last>Morgan</b:Last>
            <b:First>Steve</b:First>
          </b:Person>
        </b:NameList>
      </b:Author>
    </b:Author>
    <b:Title>Ransomware damage costs predicted to hit $11.5B by 2019</b:Title>
    <b:ProductionCompany>CSO</b:ProductionCompany>
    <b:Year>2017</b:Year>
    <b:Month>November</b:Month>
    <b:Day>20</b:Day>
    <b:YearAccessed>2019</b:YearAccessed>
    <b:MonthAccessed>November </b:MonthAccessed>
    <b:DayAccessed>15</b:DayAccessed>
    <b:URL>https://www.csoonline.com/article/3237674/ransomware-damage-costs-predicted-to-hit-115b-by-2019.html</b:URL>
    <b:RefOrder>23</b:RefOrder>
  </b:Source>
  <b:Source>
    <b:Tag>Jul19</b:Tag>
    <b:SourceType>InternetSite</b:SourceType>
    <b:Guid>{8BDBE141-DD37-42C3-A2FF-E9A6B179F0F6}</b:Guid>
    <b:Author>
      <b:Author>
        <b:NameList>
          <b:Person>
            <b:Last>Groot</b:Last>
            <b:First>Juliana</b:First>
            <b:Middle>De</b:Middle>
          </b:Person>
        </b:NameList>
      </b:Author>
    </b:Author>
    <b:Title>A History of Ransomware Attacks: The Biggest and Worst Ransomware Attacks of All Time</b:Title>
    <b:ProductionCompany>Digital Guardian</b:ProductionCompany>
    <b:Year>2019</b:Year>
    <b:Month>October</b:Month>
    <b:Day>24</b:Day>
    <b:YearAccessed>2019</b:YearAccessed>
    <b:MonthAccessed>November </b:MonthAccessed>
    <b:DayAccessed>30</b:DayAccessed>
    <b:URL>https://digitalguardian.com/blog/history-ransomware-attacks-biggest-and-worst-ransomware-attacks-all-time</b:URL>
    <b:RefOrder>24</b:RefOrder>
  </b:Source>
  <b:Source>
    <b:Tag>Can19</b:Tag>
    <b:SourceType>InternetSite</b:SourceType>
    <b:Guid>{C6546192-9A2E-4963-8B13-72F0B6C6768B}</b:Guid>
    <b:Title>Can Macs get ransomware and how to stop a ransomware attack</b:Title>
    <b:ProductionCompany>MacWorld</b:ProductionCompany>
    <b:YearAccessed>2019</b:YearAccessed>
    <b:MonthAccessed>November</b:MonthAccessed>
    <b:DayAccessed>30</b:DayAccessed>
    <b:URL>https://www.macworld.co.uk/how-to/mac/ransomware-3659100/</b:URL>
    <b:RefOrder>25</b:RefOrder>
  </b:Source>
  <b:Source>
    <b:Tag>How16</b:Tag>
    <b:SourceType>InternetSite</b:SourceType>
    <b:Guid>{923AFBED-DE4E-4527-8852-947348FE4DD8}</b:Guid>
    <b:Title>How Endpoint Solutions Can Protect Businesses Against Ransomware</b:Title>
    <b:ProductionCompany>Trend Micro</b:ProductionCompany>
    <b:Year>2016</b:Year>
    <b:Month>July</b:Month>
    <b:Day>18</b:Day>
    <b:YearAccessed>2019</b:YearAccessed>
    <b:MonthAccessed>November</b:MonthAccessed>
    <b:DayAccessed>30</b:DayAccessed>
    <b:URL>https://blog.trendmicro.com/trendlabs-security-intelligence/how-endpoint-solutions-can-protect-businesses-against-ransomware/#gallery-1</b:URL>
    <b:RefOrder>26</b:RefOrder>
  </b:Source>
  <b:Source>
    <b:Tag>Mit18</b:Tag>
    <b:SourceType>InternetSite</b:SourceType>
    <b:Guid>{54AD87CC-59FB-4ADB-862C-1171EF3F4FD8}</b:Guid>
    <b:Title>Mitigating malware</b:Title>
    <b:ProductionCompany>NCSC</b:ProductionCompany>
    <b:Year>2018</b:Year>
    <b:Month>February</b:Month>
    <b:Day>8</b:Day>
    <b:YearAccessed>2019</b:YearAccessed>
    <b:MonthAccessed>November</b:MonthAccessed>
    <b:DayAccessed>30</b:DayAccessed>
    <b:URL>https://www.ncsc.gov.uk/guidance/mitigating-malware#section_1</b:URL>
    <b:RefOrder>29</b:RefOrder>
  </b:Source>
  <b:Source>
    <b:Tag>Pau</b:Tag>
    <b:SourceType>InternetSite</b:SourceType>
    <b:Guid>{6BC70891-FD76-4814-AA99-FFE1E69498D0}</b:Guid>
    <b:Author>
      <b:Author>
        <b:NameList>
          <b:Person>
            <b:Last>Architect)</b:Last>
            <b:First>Paul</b:First>
            <b:Middle>Pajares (Fraud Analy Jon Oliver (Senior</b:Middle>
          </b:Person>
        </b:NameList>
      </b:Author>
    </b:Author>
    <b:Title>Businesses Held for Ransom: TorrentLocker and CryptoWall Change Tactics</b:Title>
    <b:URL>https://blog.trendmicro.com/trendlabs-security-intelligence/businesses-held-for-ransom-torrentlocker-and-cryptowall-change-tactics/ </b:URL>
    <b:RefOrder>27</b:RefOrder>
  </b:Source>
  <b:Source>
    <b:Tag>Cry14</b:Tag>
    <b:SourceType>InternetSite</b:SourceType>
    <b:Guid>{4AD07925-B124-442D-A5FC-9900F14EE57C}</b:Guid>
    <b:Title>CryptoWall and HELP_DECRYPT Ransomware Information Guide and FAQ</b:Title>
    <b:ProductionCompany>Bleeping Computer</b:ProductionCompany>
    <b:Year>2014</b:Year>
    <b:Month>July</b:Month>
    <b:YearAccessed>2010</b:YearAccessed>
    <b:MonthAccessed>December</b:MonthAccessed>
    <b:DayAccessed>1</b:DayAccessed>
    <b:URL>https://www.bleepingcomputer.com/virus-removal/cryptowall-ransomware-information#ransom</b:URL>
    <b:RefOrder>28</b:RefOrder>
  </b:Source>
  <b:Source>
    <b:Tag>Sma191</b:Tag>
    <b:SourceType>InternetSite</b:SourceType>
    <b:Guid>{32D000D3-96E2-472F-BEE6-97CE70B4ED1D}</b:Guid>
    <b:Title>Small Business Gude - protecting your organisation from malware</b:Title>
    <b:ProductionCompany>NCSC</b:ProductionCompany>
    <b:YearAccessed>2019</b:YearAccessed>
    <b:MonthAccessed>December</b:MonthAccessed>
    <b:DayAccessed>15</b:DayAccessed>
    <b:URL>https://www.ncsc.gov.uk/collection/small-business-guide/protecting-your-organisation-malware</b:URL>
    <b:RefOrder>30</b:RefOrder>
  </b:Source>
  <b:Source>
    <b:Tag>10s19</b:Tag>
    <b:SourceType>InternetSite</b:SourceType>
    <b:Guid>{34AD438D-F20B-45E8-9B02-8C70C6C25CB7}</b:Guid>
    <b:Title>10 steps to cyber security</b:Title>
    <b:ProductionCompany>NCSC</b:ProductionCompany>
    <b:YearAccessed>2019</b:YearAccessed>
    <b:MonthAccessed>December</b:MonthAccessed>
    <b:DayAccessed>15</b:DayAccessed>
    <b:URL>https://www.ncsc.gov.uk/collection/10-steps-to-cyber-security?curPage=/collection/10-steps-to-cyber-security/the-10-steps/user-education-and-awareness</b:URL>
    <b:RefOrder>31</b:RefOrder>
  </b:Source>
  <b:Source>
    <b:Tag>Sma19</b:Tag>
    <b:SourceType>InternetSite</b:SourceType>
    <b:Guid>{D6CD1627-E6E6-4607-9791-3A75ABB5810B}</b:Guid>
    <b:Title>Small Business Guide - Cyber Security</b:Title>
    <b:ProductionCompany>NCSC</b:ProductionCompany>
    <b:YearAccessed>2019</b:YearAccessed>
    <b:MonthAccessed>December</b:MonthAccessed>
    <b:DayAccessed>15</b:DayAccessed>
    <b:URL>https://www.ncsc.gov.uk/collection/small-business-guide/backing-your-data</b:URL>
    <b:RefOrder>32</b:RefOrder>
  </b:Source>
  <b:Source>
    <b:Tag>Ale08</b:Tag>
    <b:SourceType>Book</b:SourceType>
    <b:Guid>{79E5D810-D0CB-459A-86D5-C026EA3C5334}</b:Guid>
    <b:Title>Information Security Management Principles - an ISEB Certificate</b:Title>
    <b:Year>2008</b:Year>
    <b:Author>
      <b:Author>
        <b:NameList>
          <b:Person>
            <b:Last>Alexander</b:Last>
            <b:First>David</b:First>
          </b:Person>
          <b:Person>
            <b:Last>Finch</b:Last>
            <b:First>Amanda</b:First>
          </b:Person>
          <b:Person>
            <b:Last>Sutton</b:Last>
            <b:First>David</b:First>
          </b:Person>
        </b:NameList>
      </b:Author>
    </b:Author>
    <b:City>Swindon</b:City>
    <b:Publisher>BCS</b:Publisher>
    <b:Pages>94</b:Pages>
    <b:RefOrder>33</b:RefOrder>
  </b:Source>
  <b:Source>
    <b:Tag>Mik09</b:Tag>
    <b:SourceType>Book</b:SourceType>
    <b:Guid>{5E2F4504-B35F-4E75-B6AF-8BB410282186}</b:Guid>
    <b:Title>CompTIA Network+ N10-004 Exam Prep</b:Title>
    <b:Year>2009</b:Year>
    <b:Publisher>Pearson Education</b:Publisher>
    <b:Author>
      <b:Author>
        <b:NameList>
          <b:Person>
            <b:Last>Harwood</b:Last>
            <b:First>Mike</b:First>
          </b:Person>
        </b:NameList>
      </b:Author>
    </b:Author>
    <b:Pages>402 - 405</b:Pages>
    <b:Edition>3</b:Edition>
    <b:RefOrder>34</b:RefOrder>
  </b:Source>
  <b:Source>
    <b:Tag>Gal19</b:Tag>
    <b:SourceType>DocumentFromInternetSite</b:SourceType>
    <b:Guid>{1D3BCD04-4BE8-448C-849F-80B1EA6757D2}</b:Guid>
    <b:Author>
      <b:Author>
        <b:NameList>
          <b:Person>
            <b:Last>Gallagher</b:Last>
            <b:First>Michael</b:First>
          </b:Person>
        </b:NameList>
      </b:Author>
    </b:Author>
    <b:Title>Centralized Backups</b:Title>
    <b:Year>2019</b:Year>
    <b:YearAccessed>2019</b:YearAccessed>
    <b:MonthAccessed>December</b:MonthAccessed>
    <b:DayAccessed>28</b:DayAccessed>
    <b:URL>https://www.sans.org/reading-room/whitepapers/backup/centralized-backups-513</b:URL>
    <b:Version>1.2e</b:Version>
    <b:RefOrder>35</b:RefOrder>
  </b:Source>
  <b:Source>
    <b:Tag>Len19</b:Tag>
    <b:SourceType>DocumentFromInternetSite</b:SourceType>
    <b:Guid>{9108A656-0195-4B7D-8575-3BEB42704319}</b:Guid>
    <b:Title>Backup Rotations - A Final</b:Title>
    <b:Year>2019</b:Year>
    <b:Author>
      <b:Author>
        <b:NameList>
          <b:Person>
            <b:Last>Lennon</b:Last>
            <b:First>Stephen</b:First>
          </b:Person>
        </b:NameList>
      </b:Author>
    </b:Author>
    <b:YearAccessed>2019</b:YearAccessed>
    <b:MonthAccessed>December</b:MonthAccessed>
    <b:DayAccessed>28</b:DayAccessed>
    <b:URL>https://www.sans.org/reading-room/whitepapers/sysadmin/backup-rotations-final-defense-305</b:URL>
    <b:ProductionCompany>SANS insitute</b:ProductionCompany>
    <b:RefOrder>36</b:RefOrder>
  </b:Source>
  <b:Source>
    <b:Tag>Jef18</b:Tag>
    <b:SourceType>InternetSite</b:SourceType>
    <b:Guid>{435B8039-6E2B-4B44-BC35-F5973C3A299E}</b:Guid>
    <b:Author>
      <b:Author>
        <b:NameList>
          <b:Person>
            <b:Last>Petters</b:Last>
            <b:First>Jeff</b:First>
          </b:Person>
        </b:NameList>
      </b:Author>
    </b:Author>
    <b:Title>The State of CryptoWall in 2018</b:Title>
    <b:ProductionCompany>Varonis </b:ProductionCompany>
    <b:Year>2018</b:Year>
    <b:Month>January</b:Month>
    <b:Day>6</b:Day>
    <b:YearAccessed>2019</b:YearAccessed>
    <b:MonthAccessed>November</b:MonthAccessed>
    <b:DayAccessed>30</b:DayAccessed>
    <b:URL>https://www.varonis.com/blog/cryptowall/</b:URL>
    <b:RefOrder>37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B0A711-D7AA-46F7-8D89-835FB3E5D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11093</Words>
  <Characters>63231</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Reflection on Academic and Employability Skills</vt:lpstr>
    </vt:vector>
  </TitlesOfParts>
  <Company>DVLA</Company>
  <LinksUpToDate>false</LinksUpToDate>
  <CharactersWithSpaces>74176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Academic and Employability Skills</dc:title>
  <dc:subject>ACCA4016</dc:subject>
  <dc:creator>Donna Kennett</dc:creator>
  <cp:keywords/>
  <dc:description/>
  <cp:lastModifiedBy>Gareth Jones</cp:lastModifiedBy>
  <cp:revision>2</cp:revision>
  <dcterms:created xsi:type="dcterms:W3CDTF">2022-12-08T14:44:00Z</dcterms:created>
  <dcterms:modified xsi:type="dcterms:W3CDTF">2022-12-08T14:44:00Z</dcterms:modified>
</cp:coreProperties>
</file>