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BCE3C" w14:textId="052C40B7" w:rsidR="008C1C75" w:rsidRPr="008026ED" w:rsidRDefault="00000000" w:rsidP="00897373">
      <w:pPr>
        <w:pStyle w:val="Title"/>
        <w:outlineLvl w:val="8"/>
        <w:rPr>
          <w:rFonts w:ascii="Aptos" w:hAnsi="Aptos"/>
          <w:sz w:val="32"/>
          <w:szCs w:val="32"/>
        </w:rPr>
      </w:pPr>
      <w:sdt>
        <w:sdtPr>
          <w:rPr>
            <w:rFonts w:ascii="Aptos" w:hAnsi="Aptos"/>
            <w:b/>
            <w:bCs/>
            <w:sz w:val="32"/>
            <w:szCs w:val="32"/>
          </w:rPr>
          <w:alias w:val="Title"/>
          <w:tag w:val=""/>
          <w:id w:val="726351117"/>
          <w:placeholder>
            <w:docPart w:val="88679CFEC97D7F43A681CEC6004BFBE2"/>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781E32">
            <w:rPr>
              <w:rFonts w:ascii="Aptos" w:hAnsi="Aptos"/>
              <w:b/>
              <w:bCs/>
              <w:sz w:val="32"/>
              <w:szCs w:val="32"/>
            </w:rPr>
            <w:t xml:space="preserve">Spirituals Past, Present and Future: </w:t>
          </w:r>
          <w:r w:rsidR="00781E32">
            <w:rPr>
              <w:rFonts w:ascii="Aptos" w:hAnsi="Aptos"/>
              <w:b/>
              <w:bCs/>
              <w:sz w:val="32"/>
              <w:szCs w:val="32"/>
            </w:rPr>
            <w:br/>
            <w:t>With a critical look into the therapeutic advantages of this music.</w:t>
          </w:r>
        </w:sdtContent>
      </w:sdt>
    </w:p>
    <w:p w14:paraId="21C9093C" w14:textId="76B33607" w:rsidR="008C1C75" w:rsidRPr="00B503F8" w:rsidRDefault="00B34828" w:rsidP="00B34828">
      <w:pPr>
        <w:pStyle w:val="Title2"/>
        <w:rPr>
          <w:rFonts w:ascii="Aptos" w:hAnsi="Aptos"/>
          <w:sz w:val="32"/>
          <w:szCs w:val="32"/>
        </w:rPr>
      </w:pPr>
      <w:r w:rsidRPr="00B503F8">
        <w:rPr>
          <w:rFonts w:ascii="Aptos" w:hAnsi="Aptos"/>
          <w:sz w:val="32"/>
          <w:szCs w:val="32"/>
        </w:rPr>
        <w:t xml:space="preserve">by </w:t>
      </w:r>
    </w:p>
    <w:p w14:paraId="4F3DA2F7" w14:textId="34193164" w:rsidR="00B34828" w:rsidRPr="00023815" w:rsidRDefault="00B34828" w:rsidP="00B34828">
      <w:pPr>
        <w:pStyle w:val="Title2"/>
        <w:rPr>
          <w:rFonts w:ascii="Aptos" w:hAnsi="Aptos"/>
          <w:sz w:val="28"/>
          <w:szCs w:val="28"/>
        </w:rPr>
      </w:pPr>
      <w:r w:rsidRPr="00023815">
        <w:rPr>
          <w:rFonts w:ascii="Aptos" w:hAnsi="Aptos"/>
          <w:sz w:val="28"/>
          <w:szCs w:val="28"/>
        </w:rPr>
        <w:t xml:space="preserve">Sinead </w:t>
      </w:r>
      <w:proofErr w:type="spellStart"/>
      <w:r w:rsidRPr="00023815">
        <w:rPr>
          <w:rFonts w:ascii="Aptos" w:hAnsi="Aptos"/>
          <w:sz w:val="28"/>
          <w:szCs w:val="28"/>
        </w:rPr>
        <w:t>D’Abreu</w:t>
      </w:r>
      <w:proofErr w:type="spellEnd"/>
      <w:r w:rsidRPr="00023815">
        <w:rPr>
          <w:rFonts w:ascii="Aptos" w:hAnsi="Aptos"/>
          <w:sz w:val="28"/>
          <w:szCs w:val="28"/>
        </w:rPr>
        <w:t>-Hayling</w:t>
      </w:r>
    </w:p>
    <w:p w14:paraId="3032360D" w14:textId="35D369C9" w:rsidR="0046632E" w:rsidRPr="00023815" w:rsidRDefault="00023815" w:rsidP="0046632E">
      <w:pPr>
        <w:pStyle w:val="Title2"/>
        <w:rPr>
          <w:rFonts w:ascii="Aptos" w:hAnsi="Aptos"/>
          <w:sz w:val="28"/>
          <w:szCs w:val="28"/>
        </w:rPr>
      </w:pPr>
      <w:r w:rsidRPr="00023815">
        <w:rPr>
          <w:rFonts w:ascii="Aptos" w:hAnsi="Aptos"/>
          <w:sz w:val="28"/>
          <w:szCs w:val="28"/>
        </w:rPr>
        <w:t>Module: ADPA6000/C</w:t>
      </w:r>
      <w:r w:rsidR="0046632E">
        <w:rPr>
          <w:rFonts w:ascii="Aptos" w:hAnsi="Aptos"/>
          <w:sz w:val="28"/>
          <w:szCs w:val="28"/>
        </w:rPr>
        <w:t xml:space="preserve"> Independent project </w:t>
      </w:r>
    </w:p>
    <w:p w14:paraId="68613BC7" w14:textId="77777777" w:rsidR="00D615A2" w:rsidRDefault="00023815" w:rsidP="00D615A2">
      <w:pPr>
        <w:pStyle w:val="Title2"/>
        <w:rPr>
          <w:rFonts w:ascii="Aptos" w:hAnsi="Aptos"/>
          <w:sz w:val="28"/>
          <w:szCs w:val="28"/>
        </w:rPr>
      </w:pPr>
      <w:r w:rsidRPr="00023815">
        <w:rPr>
          <w:rFonts w:ascii="Aptos" w:hAnsi="Aptos"/>
          <w:sz w:val="28"/>
          <w:szCs w:val="28"/>
        </w:rPr>
        <w:t>Student Number: 2004913</w:t>
      </w:r>
    </w:p>
    <w:p w14:paraId="14425386" w14:textId="77777777" w:rsidR="00D615A2" w:rsidRDefault="00D615A2" w:rsidP="00D615A2">
      <w:pPr>
        <w:pStyle w:val="Title2"/>
        <w:rPr>
          <w:rFonts w:ascii="Aptos" w:hAnsi="Aptos"/>
          <w:sz w:val="28"/>
          <w:szCs w:val="28"/>
        </w:rPr>
      </w:pPr>
    </w:p>
    <w:p w14:paraId="1F142E12" w14:textId="77777777" w:rsidR="00D615A2" w:rsidRDefault="00D615A2" w:rsidP="00D615A2">
      <w:pPr>
        <w:pStyle w:val="Title2"/>
        <w:rPr>
          <w:rFonts w:ascii="Aptos" w:hAnsi="Aptos"/>
          <w:sz w:val="28"/>
          <w:szCs w:val="28"/>
          <w:lang w:val="en-GB" w:bidi="en-GB"/>
        </w:rPr>
      </w:pPr>
    </w:p>
    <w:p w14:paraId="56EEE83E" w14:textId="4F8AE8DC" w:rsidR="008C1C75" w:rsidRPr="00D615A2" w:rsidRDefault="00B34828" w:rsidP="00D615A2">
      <w:pPr>
        <w:pStyle w:val="Title2"/>
        <w:rPr>
          <w:rFonts w:ascii="Aptos" w:hAnsi="Aptos"/>
          <w:sz w:val="28"/>
          <w:szCs w:val="28"/>
        </w:rPr>
      </w:pPr>
      <w:r w:rsidRPr="00B503F8">
        <w:rPr>
          <w:rFonts w:ascii="Aptos" w:hAnsi="Aptos"/>
          <w:sz w:val="28"/>
          <w:szCs w:val="28"/>
          <w:lang w:val="en-GB" w:bidi="en-GB"/>
        </w:rPr>
        <w:t>A Lecture Recital/Dissertation</w:t>
      </w:r>
    </w:p>
    <w:p w14:paraId="613719CD" w14:textId="7F144655" w:rsidR="00521155" w:rsidRPr="00B503F8" w:rsidRDefault="00B34828" w:rsidP="00B503F8">
      <w:pPr>
        <w:jc w:val="center"/>
        <w:rPr>
          <w:rFonts w:ascii="Aptos" w:hAnsi="Aptos"/>
          <w:sz w:val="28"/>
          <w:szCs w:val="28"/>
          <w:lang w:val="en-GB" w:bidi="en-GB"/>
        </w:rPr>
      </w:pPr>
      <w:r w:rsidRPr="00B503F8">
        <w:rPr>
          <w:rFonts w:ascii="Aptos" w:hAnsi="Aptos"/>
          <w:sz w:val="28"/>
          <w:szCs w:val="28"/>
          <w:lang w:val="en-GB" w:bidi="en-GB"/>
        </w:rPr>
        <w:t>Submitted to the department of Vocal Performance</w:t>
      </w:r>
    </w:p>
    <w:p w14:paraId="2D4C5EB2" w14:textId="1B1F706D" w:rsidR="00B34828" w:rsidRPr="00B503F8" w:rsidRDefault="00B34828" w:rsidP="00B503F8">
      <w:pPr>
        <w:jc w:val="center"/>
        <w:rPr>
          <w:rFonts w:ascii="Aptos" w:hAnsi="Aptos"/>
          <w:sz w:val="28"/>
          <w:szCs w:val="28"/>
          <w:lang w:val="en-GB" w:bidi="en-GB"/>
        </w:rPr>
      </w:pPr>
      <w:r w:rsidRPr="00B503F8">
        <w:rPr>
          <w:rFonts w:ascii="Aptos" w:hAnsi="Aptos"/>
          <w:sz w:val="28"/>
          <w:szCs w:val="28"/>
          <w:lang w:val="en-GB" w:bidi="en-GB"/>
        </w:rPr>
        <w:t xml:space="preserve">at </w:t>
      </w:r>
      <w:r w:rsidR="00521155" w:rsidRPr="00B503F8">
        <w:rPr>
          <w:rFonts w:ascii="Aptos" w:hAnsi="Aptos"/>
          <w:sz w:val="28"/>
          <w:szCs w:val="28"/>
          <w:lang w:val="en-GB" w:bidi="en-GB"/>
        </w:rPr>
        <w:t>The University of Wales Trinity Saint David's</w:t>
      </w:r>
    </w:p>
    <w:p w14:paraId="56C68EC3" w14:textId="112C6FAF" w:rsidR="00521155" w:rsidRPr="00B503F8" w:rsidRDefault="00521155" w:rsidP="00B503F8">
      <w:pPr>
        <w:jc w:val="center"/>
        <w:rPr>
          <w:rFonts w:ascii="Aptos" w:hAnsi="Aptos"/>
          <w:sz w:val="28"/>
          <w:szCs w:val="28"/>
          <w:lang w:val="en-GB" w:bidi="en-GB"/>
        </w:rPr>
      </w:pPr>
      <w:r w:rsidRPr="00B503F8">
        <w:rPr>
          <w:rFonts w:ascii="Aptos" w:hAnsi="Aptos"/>
          <w:sz w:val="28"/>
          <w:szCs w:val="28"/>
          <w:lang w:val="en-GB" w:bidi="en-GB"/>
        </w:rPr>
        <w:t xml:space="preserve">In </w:t>
      </w:r>
      <w:r w:rsidR="004E4927" w:rsidRPr="00B503F8">
        <w:rPr>
          <w:rFonts w:ascii="Aptos" w:hAnsi="Aptos"/>
          <w:sz w:val="28"/>
          <w:szCs w:val="28"/>
          <w:lang w:val="en-GB" w:bidi="en-GB"/>
        </w:rPr>
        <w:t>Fulfilment</w:t>
      </w:r>
      <w:r w:rsidRPr="00B503F8">
        <w:rPr>
          <w:rFonts w:ascii="Aptos" w:hAnsi="Aptos"/>
          <w:sz w:val="28"/>
          <w:szCs w:val="28"/>
          <w:lang w:val="en-GB" w:bidi="en-GB"/>
        </w:rPr>
        <w:t xml:space="preserve"> of the Requirements</w:t>
      </w:r>
    </w:p>
    <w:p w14:paraId="1D30C9D3" w14:textId="3E13762C" w:rsidR="00521155" w:rsidRPr="00B503F8" w:rsidRDefault="00521155" w:rsidP="00B503F8">
      <w:pPr>
        <w:jc w:val="center"/>
        <w:rPr>
          <w:rFonts w:ascii="Aptos" w:hAnsi="Aptos"/>
          <w:sz w:val="28"/>
          <w:szCs w:val="28"/>
          <w:lang w:val="en-GB" w:bidi="en-GB"/>
        </w:rPr>
      </w:pPr>
      <w:r w:rsidRPr="00B503F8">
        <w:rPr>
          <w:rFonts w:ascii="Aptos" w:hAnsi="Aptos"/>
          <w:sz w:val="28"/>
          <w:szCs w:val="28"/>
          <w:lang w:val="en-GB" w:bidi="en-GB"/>
        </w:rPr>
        <w:t>For an Undergraduate Degree</w:t>
      </w:r>
    </w:p>
    <w:p w14:paraId="0C6685C7" w14:textId="5D34D047" w:rsidR="00D615A2" w:rsidRDefault="00521155" w:rsidP="00D615A2">
      <w:pPr>
        <w:jc w:val="center"/>
        <w:rPr>
          <w:rFonts w:ascii="Aptos" w:hAnsi="Aptos"/>
          <w:sz w:val="28"/>
          <w:szCs w:val="28"/>
          <w:lang w:val="en-GB" w:bidi="en-GB"/>
        </w:rPr>
      </w:pPr>
      <w:r w:rsidRPr="00B503F8">
        <w:rPr>
          <w:rFonts w:ascii="Aptos" w:hAnsi="Aptos"/>
          <w:sz w:val="28"/>
          <w:szCs w:val="28"/>
          <w:lang w:val="en-GB" w:bidi="en-GB"/>
        </w:rPr>
        <w:t>April 2024</w:t>
      </w:r>
    </w:p>
    <w:p w14:paraId="57A8D659" w14:textId="11A4552C" w:rsidR="00D615A2" w:rsidRPr="004E4927" w:rsidRDefault="00D615A2" w:rsidP="00D615A2">
      <w:pPr>
        <w:rPr>
          <w:rFonts w:ascii="Aptos" w:hAnsi="Aptos"/>
          <w:sz w:val="28"/>
          <w:szCs w:val="28"/>
          <w:lang w:val="en-GB" w:bidi="en-GB"/>
        </w:rPr>
      </w:pPr>
      <w:r>
        <w:rPr>
          <w:rFonts w:ascii="Aptos" w:hAnsi="Aptos"/>
          <w:sz w:val="28"/>
          <w:szCs w:val="28"/>
          <w:lang w:val="en-GB" w:bidi="en-GB"/>
        </w:rPr>
        <w:t>Word Count: 43</w:t>
      </w:r>
      <w:r w:rsidR="00AB21A6">
        <w:rPr>
          <w:rFonts w:ascii="Aptos" w:hAnsi="Aptos"/>
          <w:sz w:val="28"/>
          <w:szCs w:val="28"/>
          <w:lang w:val="en-GB" w:bidi="en-GB"/>
        </w:rPr>
        <w:t>67</w:t>
      </w:r>
    </w:p>
    <w:sdt>
      <w:sdtPr>
        <w:rPr>
          <w:rFonts w:asciiTheme="minorHAnsi" w:eastAsiaTheme="minorEastAsia" w:hAnsiTheme="minorHAnsi" w:cstheme="minorBidi"/>
          <w:b/>
          <w:bCs/>
          <w:i/>
          <w:iCs/>
          <w:kern w:val="24"/>
          <w:szCs w:val="24"/>
          <w:lang w:eastAsia="ja-JP"/>
        </w:rPr>
        <w:id w:val="689714777"/>
        <w:docPartObj>
          <w:docPartGallery w:val="Table of Contents"/>
          <w:docPartUnique/>
        </w:docPartObj>
      </w:sdtPr>
      <w:sdtContent>
        <w:p w14:paraId="4A7F1FCF" w14:textId="0C8CA90D" w:rsidR="00897373" w:rsidRDefault="00897373">
          <w:pPr>
            <w:pStyle w:val="TOCHeading"/>
          </w:pPr>
          <w:r>
            <w:t>Table of Contents</w:t>
          </w:r>
        </w:p>
        <w:p w14:paraId="02F85724" w14:textId="234B5BD3" w:rsidR="004E4927" w:rsidRDefault="5A5A97E2">
          <w:pPr>
            <w:pStyle w:val="TOC1"/>
            <w:tabs>
              <w:tab w:val="right" w:leader="dot" w:pos="9016"/>
            </w:tabs>
            <w:rPr>
              <w:rFonts w:cstheme="minorBidi"/>
              <w:b w:val="0"/>
              <w:bCs w:val="0"/>
              <w:i w:val="0"/>
              <w:iCs w:val="0"/>
              <w:noProof/>
              <w:kern w:val="2"/>
              <w:lang w:val="en-GB" w:eastAsia="en-GB"/>
              <w14:ligatures w14:val="standardContextual"/>
            </w:rPr>
          </w:pPr>
          <w:r>
            <w:fldChar w:fldCharType="begin"/>
          </w:r>
          <w:r w:rsidR="00897373">
            <w:instrText>TOC \o "1-3" \h \z \u</w:instrText>
          </w:r>
          <w:r>
            <w:fldChar w:fldCharType="separate"/>
          </w:r>
          <w:hyperlink w:anchor="_Toc164271837" w:history="1">
            <w:r w:rsidR="004E4927" w:rsidRPr="00E569F3">
              <w:rPr>
                <w:rStyle w:val="Hyperlink"/>
                <w:rFonts w:ascii="Aptos" w:hAnsi="Aptos"/>
                <w:noProof/>
              </w:rPr>
              <w:t>Spirituals Past, Present and Future:  With a critical look into the therapeutic advantages of this music.</w:t>
            </w:r>
            <w:r w:rsidR="004E4927">
              <w:rPr>
                <w:noProof/>
                <w:webHidden/>
              </w:rPr>
              <w:tab/>
            </w:r>
            <w:r w:rsidR="004E4927">
              <w:rPr>
                <w:noProof/>
                <w:webHidden/>
              </w:rPr>
              <w:fldChar w:fldCharType="begin"/>
            </w:r>
            <w:r w:rsidR="004E4927">
              <w:rPr>
                <w:noProof/>
                <w:webHidden/>
              </w:rPr>
              <w:instrText xml:space="preserve"> PAGEREF _Toc164271837 \h </w:instrText>
            </w:r>
            <w:r w:rsidR="004E4927">
              <w:rPr>
                <w:noProof/>
                <w:webHidden/>
              </w:rPr>
            </w:r>
            <w:r w:rsidR="004E4927">
              <w:rPr>
                <w:noProof/>
                <w:webHidden/>
              </w:rPr>
              <w:fldChar w:fldCharType="separate"/>
            </w:r>
            <w:r w:rsidR="0067289C">
              <w:rPr>
                <w:noProof/>
                <w:webHidden/>
              </w:rPr>
              <w:t>3</w:t>
            </w:r>
            <w:r w:rsidR="004E4927">
              <w:rPr>
                <w:noProof/>
                <w:webHidden/>
              </w:rPr>
              <w:fldChar w:fldCharType="end"/>
            </w:r>
          </w:hyperlink>
        </w:p>
        <w:p w14:paraId="0C33C16B" w14:textId="4D6E8C9D" w:rsidR="004E4927" w:rsidRDefault="00000000">
          <w:pPr>
            <w:pStyle w:val="TOC1"/>
            <w:tabs>
              <w:tab w:val="right" w:leader="dot" w:pos="9016"/>
            </w:tabs>
            <w:rPr>
              <w:rFonts w:cstheme="minorBidi"/>
              <w:b w:val="0"/>
              <w:bCs w:val="0"/>
              <w:i w:val="0"/>
              <w:iCs w:val="0"/>
              <w:noProof/>
              <w:kern w:val="2"/>
              <w:lang w:val="en-GB" w:eastAsia="en-GB"/>
              <w14:ligatures w14:val="standardContextual"/>
            </w:rPr>
          </w:pPr>
          <w:hyperlink w:anchor="_Toc164271838" w:history="1">
            <w:r w:rsidR="004E4927" w:rsidRPr="00E569F3">
              <w:rPr>
                <w:rStyle w:val="Hyperlink"/>
                <w:rFonts w:ascii="Aptos" w:hAnsi="Aptos"/>
                <w:noProof/>
              </w:rPr>
              <w:t>Introduction</w:t>
            </w:r>
            <w:r w:rsidR="004E4927">
              <w:rPr>
                <w:noProof/>
                <w:webHidden/>
              </w:rPr>
              <w:tab/>
            </w:r>
            <w:r w:rsidR="004E4927">
              <w:rPr>
                <w:noProof/>
                <w:webHidden/>
              </w:rPr>
              <w:fldChar w:fldCharType="begin"/>
            </w:r>
            <w:r w:rsidR="004E4927">
              <w:rPr>
                <w:noProof/>
                <w:webHidden/>
              </w:rPr>
              <w:instrText xml:space="preserve"> PAGEREF _Toc164271838 \h </w:instrText>
            </w:r>
            <w:r w:rsidR="004E4927">
              <w:rPr>
                <w:noProof/>
                <w:webHidden/>
              </w:rPr>
            </w:r>
            <w:r w:rsidR="004E4927">
              <w:rPr>
                <w:noProof/>
                <w:webHidden/>
              </w:rPr>
              <w:fldChar w:fldCharType="separate"/>
            </w:r>
            <w:r w:rsidR="0067289C">
              <w:rPr>
                <w:noProof/>
                <w:webHidden/>
              </w:rPr>
              <w:t>3</w:t>
            </w:r>
            <w:r w:rsidR="004E4927">
              <w:rPr>
                <w:noProof/>
                <w:webHidden/>
              </w:rPr>
              <w:fldChar w:fldCharType="end"/>
            </w:r>
          </w:hyperlink>
        </w:p>
        <w:p w14:paraId="388FE856" w14:textId="3CBE78AD" w:rsidR="004E4927" w:rsidRDefault="00000000">
          <w:pPr>
            <w:pStyle w:val="TOC2"/>
            <w:tabs>
              <w:tab w:val="right" w:leader="dot" w:pos="9016"/>
            </w:tabs>
            <w:rPr>
              <w:rFonts w:cstheme="minorBidi"/>
              <w:b w:val="0"/>
              <w:bCs w:val="0"/>
              <w:noProof/>
              <w:kern w:val="2"/>
              <w:sz w:val="24"/>
              <w:szCs w:val="24"/>
              <w:lang w:val="en-GB" w:eastAsia="en-GB"/>
              <w14:ligatures w14:val="standardContextual"/>
            </w:rPr>
          </w:pPr>
          <w:hyperlink w:anchor="_Toc164271839" w:history="1">
            <w:r w:rsidR="004E4927" w:rsidRPr="00E569F3">
              <w:rPr>
                <w:rStyle w:val="Hyperlink"/>
                <w:noProof/>
              </w:rPr>
              <w:t>Research Questions</w:t>
            </w:r>
            <w:r w:rsidR="004E4927">
              <w:rPr>
                <w:noProof/>
                <w:webHidden/>
              </w:rPr>
              <w:tab/>
            </w:r>
            <w:r w:rsidR="004E4927">
              <w:rPr>
                <w:noProof/>
                <w:webHidden/>
              </w:rPr>
              <w:fldChar w:fldCharType="begin"/>
            </w:r>
            <w:r w:rsidR="004E4927">
              <w:rPr>
                <w:noProof/>
                <w:webHidden/>
              </w:rPr>
              <w:instrText xml:space="preserve"> PAGEREF _Toc164271839 \h </w:instrText>
            </w:r>
            <w:r w:rsidR="004E4927">
              <w:rPr>
                <w:noProof/>
                <w:webHidden/>
              </w:rPr>
            </w:r>
            <w:r w:rsidR="004E4927">
              <w:rPr>
                <w:noProof/>
                <w:webHidden/>
              </w:rPr>
              <w:fldChar w:fldCharType="separate"/>
            </w:r>
            <w:r w:rsidR="0067289C">
              <w:rPr>
                <w:noProof/>
                <w:webHidden/>
              </w:rPr>
              <w:t>3</w:t>
            </w:r>
            <w:r w:rsidR="004E4927">
              <w:rPr>
                <w:noProof/>
                <w:webHidden/>
              </w:rPr>
              <w:fldChar w:fldCharType="end"/>
            </w:r>
          </w:hyperlink>
        </w:p>
        <w:p w14:paraId="03D0FA23" w14:textId="0E589F0F" w:rsidR="004E4927" w:rsidRDefault="00000000">
          <w:pPr>
            <w:pStyle w:val="TOC3"/>
            <w:rPr>
              <w:rFonts w:asciiTheme="minorHAnsi" w:hAnsiTheme="minorHAnsi" w:cstheme="minorBidi"/>
              <w:b w:val="0"/>
              <w:bCs w:val="0"/>
              <w:kern w:val="2"/>
              <w:sz w:val="24"/>
              <w:szCs w:val="24"/>
              <w:lang w:val="en-GB" w:eastAsia="en-GB"/>
              <w14:ligatures w14:val="standardContextual"/>
            </w:rPr>
          </w:pPr>
          <w:hyperlink w:anchor="_Toc164271840" w:history="1">
            <w:r w:rsidR="004E4927" w:rsidRPr="00E569F3">
              <w:rPr>
                <w:rStyle w:val="Hyperlink"/>
              </w:rPr>
              <w:t>Literature Review</w:t>
            </w:r>
            <w:r w:rsidR="004E4927">
              <w:rPr>
                <w:webHidden/>
              </w:rPr>
              <w:tab/>
            </w:r>
            <w:r w:rsidR="004E4927">
              <w:rPr>
                <w:webHidden/>
              </w:rPr>
              <w:fldChar w:fldCharType="begin"/>
            </w:r>
            <w:r w:rsidR="004E4927">
              <w:rPr>
                <w:webHidden/>
              </w:rPr>
              <w:instrText xml:space="preserve"> PAGEREF _Toc164271840 \h </w:instrText>
            </w:r>
            <w:r w:rsidR="004E4927">
              <w:rPr>
                <w:webHidden/>
              </w:rPr>
            </w:r>
            <w:r w:rsidR="004E4927">
              <w:rPr>
                <w:webHidden/>
              </w:rPr>
              <w:fldChar w:fldCharType="separate"/>
            </w:r>
            <w:r w:rsidR="0067289C">
              <w:rPr>
                <w:webHidden/>
              </w:rPr>
              <w:t>4</w:t>
            </w:r>
            <w:r w:rsidR="004E4927">
              <w:rPr>
                <w:webHidden/>
              </w:rPr>
              <w:fldChar w:fldCharType="end"/>
            </w:r>
          </w:hyperlink>
        </w:p>
        <w:p w14:paraId="0318BF2D" w14:textId="7817E710" w:rsidR="004E4927" w:rsidRDefault="00000000">
          <w:pPr>
            <w:pStyle w:val="TOC3"/>
            <w:rPr>
              <w:rFonts w:asciiTheme="minorHAnsi" w:hAnsiTheme="minorHAnsi" w:cstheme="minorBidi"/>
              <w:b w:val="0"/>
              <w:bCs w:val="0"/>
              <w:kern w:val="2"/>
              <w:sz w:val="24"/>
              <w:szCs w:val="24"/>
              <w:lang w:val="en-GB" w:eastAsia="en-GB"/>
              <w14:ligatures w14:val="standardContextual"/>
            </w:rPr>
          </w:pPr>
          <w:hyperlink w:anchor="_Toc164271841" w:history="1">
            <w:r w:rsidR="004E4927" w:rsidRPr="00E569F3">
              <w:rPr>
                <w:rStyle w:val="Hyperlink"/>
              </w:rPr>
              <w:t>Overview</w:t>
            </w:r>
            <w:r w:rsidR="004E4927">
              <w:rPr>
                <w:webHidden/>
              </w:rPr>
              <w:tab/>
            </w:r>
            <w:r w:rsidR="004E4927">
              <w:rPr>
                <w:webHidden/>
              </w:rPr>
              <w:fldChar w:fldCharType="begin"/>
            </w:r>
            <w:r w:rsidR="004E4927">
              <w:rPr>
                <w:webHidden/>
              </w:rPr>
              <w:instrText xml:space="preserve"> PAGEREF _Toc164271841 \h </w:instrText>
            </w:r>
            <w:r w:rsidR="004E4927">
              <w:rPr>
                <w:webHidden/>
              </w:rPr>
            </w:r>
            <w:r w:rsidR="004E4927">
              <w:rPr>
                <w:webHidden/>
              </w:rPr>
              <w:fldChar w:fldCharType="separate"/>
            </w:r>
            <w:r w:rsidR="0067289C">
              <w:rPr>
                <w:webHidden/>
              </w:rPr>
              <w:t>4</w:t>
            </w:r>
            <w:r w:rsidR="004E4927">
              <w:rPr>
                <w:webHidden/>
              </w:rPr>
              <w:fldChar w:fldCharType="end"/>
            </w:r>
          </w:hyperlink>
        </w:p>
        <w:p w14:paraId="676AC623" w14:textId="7F5B77C0" w:rsidR="004E4927" w:rsidRDefault="00780F29">
          <w:pPr>
            <w:pStyle w:val="TOC3"/>
            <w:rPr>
              <w:rFonts w:asciiTheme="minorHAnsi" w:hAnsiTheme="minorHAnsi" w:cstheme="minorBidi"/>
              <w:b w:val="0"/>
              <w:bCs w:val="0"/>
              <w:kern w:val="2"/>
              <w:sz w:val="24"/>
              <w:szCs w:val="24"/>
              <w:lang w:val="en-GB" w:eastAsia="en-GB"/>
              <w14:ligatures w14:val="standardContextual"/>
            </w:rPr>
          </w:pPr>
          <w:hyperlink w:anchor="_Toc164271842" w:history="1">
            <w:r w:rsidR="004E4927" w:rsidRPr="00E569F3">
              <w:rPr>
                <w:rStyle w:val="Hyperlink"/>
              </w:rPr>
              <w:t>An Analysis of Spirituals</w:t>
            </w:r>
            <w:r w:rsidR="004E4927">
              <w:rPr>
                <w:webHidden/>
              </w:rPr>
              <w:tab/>
            </w:r>
            <w:r w:rsidR="004E4927">
              <w:rPr>
                <w:webHidden/>
              </w:rPr>
              <w:fldChar w:fldCharType="begin"/>
            </w:r>
            <w:r w:rsidR="004E4927">
              <w:rPr>
                <w:webHidden/>
              </w:rPr>
              <w:instrText xml:space="preserve"> PAGEREF _Toc164271842 \h </w:instrText>
            </w:r>
            <w:r w:rsidR="004E4927">
              <w:rPr>
                <w:webHidden/>
              </w:rPr>
            </w:r>
            <w:r w:rsidR="004E4927">
              <w:rPr>
                <w:webHidden/>
              </w:rPr>
              <w:fldChar w:fldCharType="separate"/>
            </w:r>
            <w:r w:rsidR="0067289C">
              <w:rPr>
                <w:webHidden/>
              </w:rPr>
              <w:t>7</w:t>
            </w:r>
            <w:r w:rsidR="004E4927">
              <w:rPr>
                <w:webHidden/>
              </w:rPr>
              <w:fldChar w:fldCharType="end"/>
            </w:r>
          </w:hyperlink>
        </w:p>
        <w:p w14:paraId="06400DAE" w14:textId="7D77E917" w:rsidR="004E4927" w:rsidRDefault="00000000">
          <w:pPr>
            <w:pStyle w:val="TOC3"/>
            <w:rPr>
              <w:rFonts w:asciiTheme="minorHAnsi" w:hAnsiTheme="minorHAnsi" w:cstheme="minorBidi"/>
              <w:b w:val="0"/>
              <w:bCs w:val="0"/>
              <w:kern w:val="2"/>
              <w:sz w:val="24"/>
              <w:szCs w:val="24"/>
              <w:lang w:val="en-GB" w:eastAsia="en-GB"/>
              <w14:ligatures w14:val="standardContextual"/>
            </w:rPr>
          </w:pPr>
          <w:hyperlink w:anchor="_Toc164271843" w:history="1">
            <w:r w:rsidR="004E4927" w:rsidRPr="00E569F3">
              <w:rPr>
                <w:rStyle w:val="Hyperlink"/>
              </w:rPr>
              <w:t>Methodology</w:t>
            </w:r>
            <w:r w:rsidR="004E4927">
              <w:rPr>
                <w:webHidden/>
              </w:rPr>
              <w:tab/>
            </w:r>
            <w:r w:rsidR="004E4927">
              <w:rPr>
                <w:webHidden/>
              </w:rPr>
              <w:fldChar w:fldCharType="begin"/>
            </w:r>
            <w:r w:rsidR="004E4927">
              <w:rPr>
                <w:webHidden/>
              </w:rPr>
              <w:instrText xml:space="preserve"> PAGEREF _Toc164271843 \h </w:instrText>
            </w:r>
            <w:r w:rsidR="004E4927">
              <w:rPr>
                <w:webHidden/>
              </w:rPr>
            </w:r>
            <w:r w:rsidR="004E4927">
              <w:rPr>
                <w:webHidden/>
              </w:rPr>
              <w:fldChar w:fldCharType="separate"/>
            </w:r>
            <w:r w:rsidR="0067289C">
              <w:rPr>
                <w:webHidden/>
              </w:rPr>
              <w:t>8</w:t>
            </w:r>
            <w:r w:rsidR="004E4927">
              <w:rPr>
                <w:webHidden/>
              </w:rPr>
              <w:fldChar w:fldCharType="end"/>
            </w:r>
          </w:hyperlink>
        </w:p>
        <w:p w14:paraId="625971F9" w14:textId="4271D7DA" w:rsidR="004E4927" w:rsidRDefault="00000000">
          <w:pPr>
            <w:pStyle w:val="TOC3"/>
            <w:rPr>
              <w:rFonts w:asciiTheme="minorHAnsi" w:hAnsiTheme="minorHAnsi" w:cstheme="minorBidi"/>
              <w:b w:val="0"/>
              <w:bCs w:val="0"/>
              <w:kern w:val="2"/>
              <w:sz w:val="24"/>
              <w:szCs w:val="24"/>
              <w:lang w:val="en-GB" w:eastAsia="en-GB"/>
              <w14:ligatures w14:val="standardContextual"/>
            </w:rPr>
          </w:pPr>
          <w:hyperlink w:anchor="_Toc164271844" w:history="1">
            <w:r w:rsidR="004E4927" w:rsidRPr="00E569F3">
              <w:rPr>
                <w:rStyle w:val="Hyperlink"/>
              </w:rPr>
              <w:t>Limitation</w:t>
            </w:r>
            <w:r w:rsidR="004E4927">
              <w:rPr>
                <w:webHidden/>
              </w:rPr>
              <w:tab/>
            </w:r>
            <w:r w:rsidR="004E4927">
              <w:rPr>
                <w:webHidden/>
              </w:rPr>
              <w:fldChar w:fldCharType="begin"/>
            </w:r>
            <w:r w:rsidR="004E4927">
              <w:rPr>
                <w:webHidden/>
              </w:rPr>
              <w:instrText xml:space="preserve"> PAGEREF _Toc164271844 \h </w:instrText>
            </w:r>
            <w:r w:rsidR="004E4927">
              <w:rPr>
                <w:webHidden/>
              </w:rPr>
            </w:r>
            <w:r w:rsidR="004E4927">
              <w:rPr>
                <w:webHidden/>
              </w:rPr>
              <w:fldChar w:fldCharType="separate"/>
            </w:r>
            <w:r w:rsidR="0067289C">
              <w:rPr>
                <w:webHidden/>
              </w:rPr>
              <w:t>9</w:t>
            </w:r>
            <w:r w:rsidR="004E4927">
              <w:rPr>
                <w:webHidden/>
              </w:rPr>
              <w:fldChar w:fldCharType="end"/>
            </w:r>
          </w:hyperlink>
        </w:p>
        <w:p w14:paraId="1C764C47" w14:textId="5B58979D" w:rsidR="004E4927" w:rsidRDefault="00000000">
          <w:pPr>
            <w:pStyle w:val="TOC3"/>
            <w:rPr>
              <w:rFonts w:asciiTheme="minorHAnsi" w:hAnsiTheme="minorHAnsi" w:cstheme="minorBidi"/>
              <w:b w:val="0"/>
              <w:bCs w:val="0"/>
              <w:kern w:val="2"/>
              <w:sz w:val="24"/>
              <w:szCs w:val="24"/>
              <w:lang w:val="en-GB" w:eastAsia="en-GB"/>
              <w14:ligatures w14:val="standardContextual"/>
            </w:rPr>
          </w:pPr>
          <w:hyperlink w:anchor="_Toc164271845" w:history="1">
            <w:r w:rsidR="004E4927" w:rsidRPr="00E569F3">
              <w:rPr>
                <w:rStyle w:val="Hyperlink"/>
              </w:rPr>
              <w:t>Presentation Reflection</w:t>
            </w:r>
            <w:r w:rsidR="004E4927">
              <w:rPr>
                <w:webHidden/>
              </w:rPr>
              <w:tab/>
            </w:r>
            <w:r w:rsidR="004E4927">
              <w:rPr>
                <w:webHidden/>
              </w:rPr>
              <w:fldChar w:fldCharType="begin"/>
            </w:r>
            <w:r w:rsidR="004E4927">
              <w:rPr>
                <w:webHidden/>
              </w:rPr>
              <w:instrText xml:space="preserve"> PAGEREF _Toc164271845 \h </w:instrText>
            </w:r>
            <w:r w:rsidR="004E4927">
              <w:rPr>
                <w:webHidden/>
              </w:rPr>
            </w:r>
            <w:r w:rsidR="004E4927">
              <w:rPr>
                <w:webHidden/>
              </w:rPr>
              <w:fldChar w:fldCharType="separate"/>
            </w:r>
            <w:r w:rsidR="0067289C">
              <w:rPr>
                <w:webHidden/>
              </w:rPr>
              <w:t>9</w:t>
            </w:r>
            <w:r w:rsidR="004E4927">
              <w:rPr>
                <w:webHidden/>
              </w:rPr>
              <w:fldChar w:fldCharType="end"/>
            </w:r>
          </w:hyperlink>
        </w:p>
        <w:p w14:paraId="01590C13" w14:textId="29A5AFE8" w:rsidR="004E4927" w:rsidRDefault="00000000">
          <w:pPr>
            <w:pStyle w:val="TOC3"/>
            <w:rPr>
              <w:rFonts w:asciiTheme="minorHAnsi" w:hAnsiTheme="minorHAnsi" w:cstheme="minorBidi"/>
              <w:b w:val="0"/>
              <w:bCs w:val="0"/>
              <w:kern w:val="2"/>
              <w:sz w:val="24"/>
              <w:szCs w:val="24"/>
              <w:lang w:val="en-GB" w:eastAsia="en-GB"/>
              <w14:ligatures w14:val="standardContextual"/>
            </w:rPr>
          </w:pPr>
          <w:hyperlink w:anchor="_Toc164271846" w:history="1">
            <w:r w:rsidR="004E4927" w:rsidRPr="00E569F3">
              <w:rPr>
                <w:rStyle w:val="Hyperlink"/>
              </w:rPr>
              <w:t>Recommendation for Future Study</w:t>
            </w:r>
            <w:r w:rsidR="004E4927">
              <w:rPr>
                <w:webHidden/>
              </w:rPr>
              <w:tab/>
            </w:r>
            <w:r w:rsidR="004E4927">
              <w:rPr>
                <w:webHidden/>
              </w:rPr>
              <w:fldChar w:fldCharType="begin"/>
            </w:r>
            <w:r w:rsidR="004E4927">
              <w:rPr>
                <w:webHidden/>
              </w:rPr>
              <w:instrText xml:space="preserve"> PAGEREF _Toc164271846 \h </w:instrText>
            </w:r>
            <w:r w:rsidR="004E4927">
              <w:rPr>
                <w:webHidden/>
              </w:rPr>
            </w:r>
            <w:r w:rsidR="004E4927">
              <w:rPr>
                <w:webHidden/>
              </w:rPr>
              <w:fldChar w:fldCharType="separate"/>
            </w:r>
            <w:r w:rsidR="0067289C">
              <w:rPr>
                <w:webHidden/>
              </w:rPr>
              <w:t>10</w:t>
            </w:r>
            <w:r w:rsidR="004E4927">
              <w:rPr>
                <w:webHidden/>
              </w:rPr>
              <w:fldChar w:fldCharType="end"/>
            </w:r>
          </w:hyperlink>
        </w:p>
        <w:p w14:paraId="2BA786FA" w14:textId="7082721B" w:rsidR="00135D87" w:rsidRPr="00135D87" w:rsidRDefault="00000000" w:rsidP="00C25ED5">
          <w:pPr>
            <w:pStyle w:val="TOC3"/>
          </w:pPr>
          <w:hyperlink w:anchor="_Toc164271847" w:history="1">
            <w:r w:rsidR="004E4927" w:rsidRPr="00E569F3">
              <w:rPr>
                <w:rStyle w:val="Hyperlink"/>
              </w:rPr>
              <w:t>Conclusion</w:t>
            </w:r>
            <w:r w:rsidR="004E4927">
              <w:rPr>
                <w:webHidden/>
              </w:rPr>
              <w:tab/>
            </w:r>
            <w:r w:rsidR="004E4927">
              <w:rPr>
                <w:webHidden/>
              </w:rPr>
              <w:fldChar w:fldCharType="begin"/>
            </w:r>
            <w:r w:rsidR="004E4927">
              <w:rPr>
                <w:webHidden/>
              </w:rPr>
              <w:instrText xml:space="preserve"> PAGEREF _Toc164271847 \h </w:instrText>
            </w:r>
            <w:r w:rsidR="004E4927">
              <w:rPr>
                <w:webHidden/>
              </w:rPr>
            </w:r>
            <w:r w:rsidR="004E4927">
              <w:rPr>
                <w:webHidden/>
              </w:rPr>
              <w:fldChar w:fldCharType="separate"/>
            </w:r>
            <w:r w:rsidR="0067289C">
              <w:rPr>
                <w:webHidden/>
              </w:rPr>
              <w:t>10</w:t>
            </w:r>
            <w:r w:rsidR="004E4927">
              <w:rPr>
                <w:webHidden/>
              </w:rPr>
              <w:fldChar w:fldCharType="end"/>
            </w:r>
          </w:hyperlink>
        </w:p>
        <w:p w14:paraId="7ECB68DB" w14:textId="7039E2AD" w:rsidR="004E4927" w:rsidRDefault="00000000">
          <w:pPr>
            <w:pStyle w:val="TOC1"/>
            <w:tabs>
              <w:tab w:val="right" w:leader="dot" w:pos="9016"/>
            </w:tabs>
            <w:rPr>
              <w:noProof/>
            </w:rPr>
          </w:pPr>
          <w:hyperlink w:anchor="_Toc164271848" w:history="1">
            <w:r w:rsidR="004E4927" w:rsidRPr="00E569F3">
              <w:rPr>
                <w:rStyle w:val="Hyperlink"/>
                <w:rFonts w:ascii="Aptos" w:hAnsi="Aptos"/>
                <w:noProof/>
                <w:lang w:val="en-GB" w:bidi="en-GB"/>
              </w:rPr>
              <w:t>References</w:t>
            </w:r>
            <w:r w:rsidR="004E4927">
              <w:rPr>
                <w:noProof/>
                <w:webHidden/>
              </w:rPr>
              <w:tab/>
            </w:r>
            <w:r w:rsidR="004E4927">
              <w:rPr>
                <w:noProof/>
                <w:webHidden/>
              </w:rPr>
              <w:fldChar w:fldCharType="begin"/>
            </w:r>
            <w:r w:rsidR="004E4927">
              <w:rPr>
                <w:noProof/>
                <w:webHidden/>
              </w:rPr>
              <w:instrText xml:space="preserve"> PAGEREF _Toc164271848 \h </w:instrText>
            </w:r>
            <w:r w:rsidR="004E4927">
              <w:rPr>
                <w:noProof/>
                <w:webHidden/>
              </w:rPr>
            </w:r>
            <w:r w:rsidR="004E4927">
              <w:rPr>
                <w:noProof/>
                <w:webHidden/>
              </w:rPr>
              <w:fldChar w:fldCharType="separate"/>
            </w:r>
            <w:r w:rsidR="0067289C">
              <w:rPr>
                <w:noProof/>
                <w:webHidden/>
              </w:rPr>
              <w:t>12</w:t>
            </w:r>
            <w:r w:rsidR="004E4927">
              <w:rPr>
                <w:noProof/>
                <w:webHidden/>
              </w:rPr>
              <w:fldChar w:fldCharType="end"/>
            </w:r>
          </w:hyperlink>
        </w:p>
        <w:p w14:paraId="238AAF47" w14:textId="4D28FE1D" w:rsidR="00787F02" w:rsidRDefault="00000000" w:rsidP="00787F02">
          <w:pPr>
            <w:pStyle w:val="TOC1"/>
            <w:tabs>
              <w:tab w:val="right" w:leader="dot" w:pos="9016"/>
            </w:tabs>
            <w:rPr>
              <w:rFonts w:cstheme="minorBidi"/>
              <w:b w:val="0"/>
              <w:bCs w:val="0"/>
              <w:i w:val="0"/>
              <w:iCs w:val="0"/>
              <w:noProof/>
              <w:kern w:val="2"/>
              <w:lang w:val="en-GB" w:eastAsia="en-GB"/>
              <w14:ligatures w14:val="standardContextual"/>
            </w:rPr>
          </w:pPr>
          <w:hyperlink w:anchor="_Toc164271838" w:history="1">
            <w:r w:rsidR="00787F02">
              <w:rPr>
                <w:rStyle w:val="Hyperlink"/>
                <w:rFonts w:ascii="Aptos" w:hAnsi="Aptos"/>
                <w:noProof/>
              </w:rPr>
              <w:t>Appendix</w:t>
            </w:r>
          </w:hyperlink>
          <w:r w:rsidR="00313A83">
            <w:rPr>
              <w:noProof/>
            </w:rPr>
            <w:t>…………………………………………………………………………….17</w:t>
          </w:r>
        </w:p>
        <w:p w14:paraId="7013A15B" w14:textId="2229400B" w:rsidR="00F24BD9" w:rsidRDefault="00F24BD9" w:rsidP="00F24BD9">
          <w:pPr>
            <w:pStyle w:val="TOC1"/>
            <w:tabs>
              <w:tab w:val="right" w:leader="dot" w:pos="9016"/>
            </w:tabs>
            <w:rPr>
              <w:rFonts w:cstheme="minorBidi"/>
              <w:b w:val="0"/>
              <w:bCs w:val="0"/>
              <w:i w:val="0"/>
              <w:iCs w:val="0"/>
              <w:noProof/>
              <w:kern w:val="2"/>
              <w:lang w:val="en-GB" w:eastAsia="en-GB"/>
              <w14:ligatures w14:val="standardContextual"/>
            </w:rPr>
          </w:pPr>
        </w:p>
        <w:p w14:paraId="6662166E" w14:textId="77777777" w:rsidR="00F21119" w:rsidRPr="00C25ED5" w:rsidRDefault="00F21119" w:rsidP="00C25ED5"/>
        <w:p w14:paraId="3CDE39AD" w14:textId="5C82A287" w:rsidR="5A5A97E2" w:rsidRDefault="5A5A97E2" w:rsidP="5A5A97E2">
          <w:pPr>
            <w:pStyle w:val="TOC1"/>
            <w:tabs>
              <w:tab w:val="right" w:leader="dot" w:pos="9015"/>
            </w:tabs>
            <w:rPr>
              <w:rStyle w:val="Hyperlink"/>
            </w:rPr>
          </w:pPr>
          <w:r>
            <w:fldChar w:fldCharType="end"/>
          </w:r>
        </w:p>
      </w:sdtContent>
    </w:sdt>
    <w:p w14:paraId="09F4318D" w14:textId="7FAACFFC" w:rsidR="00897373" w:rsidRDefault="00897373"/>
    <w:bookmarkStart w:id="0" w:name="_Toc164271837"/>
    <w:p w14:paraId="5CDF4CF2" w14:textId="3CAC079A" w:rsidR="008C1C75" w:rsidRPr="008026ED" w:rsidRDefault="00000000" w:rsidP="008026ED">
      <w:pPr>
        <w:pStyle w:val="SectionTitle"/>
        <w:rPr>
          <w:rFonts w:ascii="Aptos" w:hAnsi="Aptos"/>
        </w:rPr>
      </w:pPr>
      <w:sdt>
        <w:sdtPr>
          <w:rPr>
            <w:rFonts w:ascii="Aptos" w:hAnsi="Aptos"/>
          </w:rPr>
          <w:alias w:val="Title"/>
          <w:tag w:val=""/>
          <w:id w:val="-1756435886"/>
          <w:placeholder>
            <w:docPart w:val="C478DD460B6EC644BE8382B962E6AA2B"/>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DB4067">
            <w:rPr>
              <w:rFonts w:ascii="Aptos" w:hAnsi="Aptos"/>
            </w:rPr>
            <w:t xml:space="preserve">Spirituals Past, Present and Future: </w:t>
          </w:r>
          <w:r w:rsidR="00DB4067">
            <w:rPr>
              <w:rFonts w:ascii="Aptos" w:hAnsi="Aptos"/>
            </w:rPr>
            <w:br/>
            <w:t>With a critical look into the therapeutic advantages of this music.</w:t>
          </w:r>
        </w:sdtContent>
      </w:sdt>
      <w:bookmarkEnd w:id="0"/>
    </w:p>
    <w:p w14:paraId="7D97D6BF" w14:textId="72A22126" w:rsidR="008C1C75" w:rsidRPr="008026ED" w:rsidRDefault="00E17845">
      <w:pPr>
        <w:pStyle w:val="Heading1"/>
        <w:rPr>
          <w:rFonts w:ascii="Aptos" w:hAnsi="Aptos"/>
        </w:rPr>
      </w:pPr>
      <w:bookmarkStart w:id="1" w:name="_Toc164271838"/>
      <w:r>
        <w:rPr>
          <w:rFonts w:ascii="Aptos" w:hAnsi="Aptos"/>
        </w:rPr>
        <w:t>Introduction</w:t>
      </w:r>
      <w:bookmarkEnd w:id="1"/>
      <w:r>
        <w:rPr>
          <w:rFonts w:ascii="Aptos" w:hAnsi="Aptos"/>
        </w:rPr>
        <w:t xml:space="preserve"> </w:t>
      </w:r>
    </w:p>
    <w:p w14:paraId="581EC58B" w14:textId="2B7CC0D7" w:rsidR="007A7267" w:rsidRDefault="008026ED" w:rsidP="008026ED">
      <w:pPr>
        <w:spacing w:line="240" w:lineRule="auto"/>
        <w:ind w:firstLine="0"/>
        <w:textAlignment w:val="baseline"/>
        <w:rPr>
          <w:rFonts w:ascii="Aptos" w:eastAsia="Times New Roman" w:hAnsi="Aptos" w:cs="Times New Roman"/>
          <w:kern w:val="0"/>
          <w:lang w:eastAsia="en-GB"/>
        </w:rPr>
      </w:pPr>
      <w:r w:rsidRPr="00521155">
        <w:rPr>
          <w:rFonts w:ascii="Aptos" w:eastAsia="Times New Roman" w:hAnsi="Aptos" w:cs="Times New Roman"/>
          <w:kern w:val="0"/>
          <w:lang w:eastAsia="en-GB"/>
        </w:rPr>
        <w:t>This study</w:t>
      </w:r>
      <w:r w:rsidR="00392DC6">
        <w:rPr>
          <w:rFonts w:ascii="Aptos" w:eastAsia="Times New Roman" w:hAnsi="Aptos" w:cs="Times New Roman"/>
          <w:kern w:val="0"/>
          <w:lang w:eastAsia="en-GB"/>
        </w:rPr>
        <w:t xml:space="preserve"> examines the </w:t>
      </w:r>
      <w:r w:rsidR="007A7267">
        <w:rPr>
          <w:rFonts w:ascii="Aptos" w:eastAsia="Times New Roman" w:hAnsi="Aptos" w:cs="Times New Roman"/>
          <w:kern w:val="0"/>
          <w:lang w:eastAsia="en-GB"/>
        </w:rPr>
        <w:t>therapeutic</w:t>
      </w:r>
      <w:r w:rsidR="00392DC6">
        <w:rPr>
          <w:rFonts w:ascii="Aptos" w:eastAsia="Times New Roman" w:hAnsi="Aptos" w:cs="Times New Roman"/>
          <w:kern w:val="0"/>
          <w:lang w:eastAsia="en-GB"/>
        </w:rPr>
        <w:t xml:space="preserve"> role of</w:t>
      </w:r>
      <w:r w:rsidRPr="00521155">
        <w:rPr>
          <w:rFonts w:ascii="Aptos" w:eastAsia="Times New Roman" w:hAnsi="Aptos" w:cs="Times New Roman"/>
          <w:kern w:val="0"/>
          <w:lang w:eastAsia="en-GB"/>
        </w:rPr>
        <w:t xml:space="preserve"> Spirituals on the enslaved African</w:t>
      </w:r>
      <w:r w:rsidR="00697F29">
        <w:rPr>
          <w:rFonts w:ascii="Aptos" w:eastAsia="Times New Roman" w:hAnsi="Aptos" w:cs="Times New Roman"/>
          <w:kern w:val="0"/>
          <w:lang w:eastAsia="en-GB"/>
        </w:rPr>
        <w:t>s in American</w:t>
      </w:r>
      <w:r w:rsidRPr="00521155">
        <w:rPr>
          <w:rFonts w:ascii="Aptos" w:eastAsia="Times New Roman" w:hAnsi="Aptos" w:cs="Times New Roman"/>
          <w:kern w:val="0"/>
          <w:lang w:eastAsia="en-GB"/>
        </w:rPr>
        <w:t xml:space="preserve">. </w:t>
      </w:r>
      <w:r w:rsidR="007A7267">
        <w:rPr>
          <w:rFonts w:ascii="Aptos" w:eastAsia="Times New Roman" w:hAnsi="Aptos" w:cs="Times New Roman"/>
          <w:kern w:val="0"/>
          <w:lang w:eastAsia="en-GB"/>
        </w:rPr>
        <w:t>It will also</w:t>
      </w:r>
      <w:r w:rsidR="003177F4">
        <w:rPr>
          <w:rFonts w:ascii="Aptos" w:eastAsia="Times New Roman" w:hAnsi="Aptos" w:cs="Times New Roman"/>
          <w:kern w:val="0"/>
          <w:lang w:eastAsia="en-GB"/>
        </w:rPr>
        <w:t xml:space="preserve"> </w:t>
      </w:r>
      <w:r w:rsidR="007A7267">
        <w:rPr>
          <w:rFonts w:ascii="Aptos" w:eastAsia="Times New Roman" w:hAnsi="Aptos" w:cs="Times New Roman"/>
          <w:kern w:val="0"/>
          <w:lang w:eastAsia="en-GB"/>
        </w:rPr>
        <w:t xml:space="preserve">determine </w:t>
      </w:r>
      <w:r w:rsidRPr="00521155">
        <w:rPr>
          <w:rFonts w:ascii="Aptos" w:eastAsia="Times New Roman" w:hAnsi="Aptos" w:cs="Times New Roman"/>
          <w:kern w:val="0"/>
          <w:lang w:eastAsia="en-GB"/>
        </w:rPr>
        <w:t>if that healing can be implemented in the lives of current and future African Americans</w:t>
      </w:r>
      <w:r w:rsidR="00AC4F00">
        <w:rPr>
          <w:rFonts w:ascii="Aptos" w:eastAsia="Times New Roman" w:hAnsi="Aptos" w:cs="Times New Roman"/>
          <w:kern w:val="0"/>
          <w:lang w:eastAsia="en-GB"/>
        </w:rPr>
        <w:t xml:space="preserve"> </w:t>
      </w:r>
      <w:r w:rsidR="00B826A7">
        <w:rPr>
          <w:rFonts w:ascii="Aptos" w:eastAsia="Times New Roman" w:hAnsi="Aptos" w:cs="Times New Roman"/>
          <w:kern w:val="0"/>
          <w:lang w:eastAsia="en-GB"/>
        </w:rPr>
        <w:t xml:space="preserve">who </w:t>
      </w:r>
      <w:r w:rsidRPr="00521155">
        <w:rPr>
          <w:rFonts w:ascii="Aptos" w:eastAsia="Times New Roman" w:hAnsi="Aptos" w:cs="Times New Roman"/>
          <w:kern w:val="0"/>
          <w:lang w:eastAsia="en-GB"/>
        </w:rPr>
        <w:t>may be experiencing the effects of intergenerational trauma</w:t>
      </w:r>
      <w:r w:rsidR="00F04258">
        <w:rPr>
          <w:rFonts w:ascii="Aptos" w:eastAsia="Times New Roman" w:hAnsi="Aptos" w:cs="Times New Roman"/>
          <w:kern w:val="0"/>
          <w:lang w:eastAsia="en-GB"/>
        </w:rPr>
        <w:t>.</w:t>
      </w:r>
    </w:p>
    <w:p w14:paraId="5BD7347A" w14:textId="77777777" w:rsidR="007A7267" w:rsidRDefault="007A7267" w:rsidP="008026ED">
      <w:pPr>
        <w:spacing w:line="240" w:lineRule="auto"/>
        <w:ind w:firstLine="0"/>
        <w:textAlignment w:val="baseline"/>
        <w:rPr>
          <w:rFonts w:ascii="Aptos" w:eastAsia="Times New Roman" w:hAnsi="Aptos" w:cs="Times New Roman"/>
          <w:kern w:val="0"/>
          <w:lang w:eastAsia="en-GB"/>
        </w:rPr>
      </w:pPr>
    </w:p>
    <w:p w14:paraId="7023BB85" w14:textId="72B9C72B" w:rsidR="008026ED" w:rsidRDefault="008026ED" w:rsidP="008026ED">
      <w:pPr>
        <w:spacing w:line="240" w:lineRule="auto"/>
        <w:ind w:firstLine="0"/>
        <w:textAlignment w:val="baseline"/>
        <w:rPr>
          <w:rFonts w:ascii="Aptos" w:eastAsia="Times New Roman" w:hAnsi="Aptos" w:cs="Times New Roman"/>
          <w:kern w:val="0"/>
          <w:lang w:eastAsia="en-GB"/>
        </w:rPr>
      </w:pPr>
      <w:r w:rsidRPr="00521155">
        <w:rPr>
          <w:rFonts w:ascii="Aptos" w:eastAsia="Times New Roman" w:hAnsi="Aptos" w:cs="Times New Roman"/>
          <w:kern w:val="0"/>
          <w:lang w:eastAsia="en-GB"/>
        </w:rPr>
        <w:t>This study</w:t>
      </w:r>
      <w:r w:rsidR="00CD2958">
        <w:rPr>
          <w:rFonts w:ascii="Aptos" w:eastAsia="Times New Roman" w:hAnsi="Aptos" w:cs="Times New Roman"/>
          <w:kern w:val="0"/>
          <w:lang w:eastAsia="en-GB"/>
        </w:rPr>
        <w:t xml:space="preserve"> r</w:t>
      </w:r>
      <w:r w:rsidR="008E56F2">
        <w:rPr>
          <w:rFonts w:ascii="Aptos" w:eastAsia="Times New Roman" w:hAnsi="Aptos" w:cs="Times New Roman"/>
          <w:kern w:val="0"/>
          <w:lang w:eastAsia="en-GB"/>
        </w:rPr>
        <w:t>eview</w:t>
      </w:r>
      <w:r w:rsidR="00CD2958">
        <w:rPr>
          <w:rFonts w:ascii="Aptos" w:eastAsia="Times New Roman" w:hAnsi="Aptos" w:cs="Times New Roman"/>
          <w:kern w:val="0"/>
          <w:lang w:eastAsia="en-GB"/>
        </w:rPr>
        <w:t xml:space="preserve">s </w:t>
      </w:r>
      <w:r w:rsidRPr="00521155">
        <w:rPr>
          <w:rFonts w:ascii="Aptos" w:eastAsia="Times New Roman" w:hAnsi="Aptos" w:cs="Times New Roman"/>
          <w:kern w:val="0"/>
          <w:lang w:eastAsia="en-GB"/>
        </w:rPr>
        <w:t xml:space="preserve">the historical context for negro </w:t>
      </w:r>
      <w:r w:rsidR="001843A3">
        <w:rPr>
          <w:rFonts w:ascii="Aptos" w:eastAsia="Times New Roman" w:hAnsi="Aptos" w:cs="Times New Roman"/>
          <w:kern w:val="0"/>
          <w:lang w:eastAsia="en-GB"/>
        </w:rPr>
        <w:t>S</w:t>
      </w:r>
      <w:r w:rsidRPr="00521155">
        <w:rPr>
          <w:rFonts w:ascii="Aptos" w:eastAsia="Times New Roman" w:hAnsi="Aptos" w:cs="Times New Roman"/>
          <w:kern w:val="0"/>
          <w:lang w:eastAsia="en-GB"/>
        </w:rPr>
        <w:t>pirituals; the conditions of how the music was conceived. </w:t>
      </w:r>
      <w:r w:rsidR="009D5E8A">
        <w:rPr>
          <w:rFonts w:ascii="Aptos" w:eastAsia="Times New Roman" w:hAnsi="Aptos" w:cs="Times New Roman"/>
          <w:kern w:val="0"/>
          <w:lang w:eastAsia="en-GB"/>
        </w:rPr>
        <w:t xml:space="preserve">It seeks to </w:t>
      </w:r>
      <w:r w:rsidR="008E56F2">
        <w:rPr>
          <w:rFonts w:ascii="Aptos" w:eastAsia="Times New Roman" w:hAnsi="Aptos" w:cs="Times New Roman"/>
          <w:kern w:val="0"/>
          <w:lang w:eastAsia="en-GB"/>
        </w:rPr>
        <w:t>understand</w:t>
      </w:r>
      <w:r w:rsidRPr="00521155">
        <w:rPr>
          <w:rFonts w:ascii="Aptos" w:eastAsia="Times New Roman" w:hAnsi="Aptos" w:cs="Times New Roman"/>
          <w:kern w:val="0"/>
          <w:lang w:eastAsia="en-GB"/>
        </w:rPr>
        <w:t xml:space="preserve"> how current African American’s inherited trauma. Why it lies dormant and unresolved due to a lack of trust in modern therapy. Finally, this study will offer the prospectus of negro spirituals being an alternative to therapy to heal future generations of African Americans that are still struggling with intergenerational trauma. To accomplish all of this we will have to </w:t>
      </w:r>
      <w:r w:rsidR="00FA0137">
        <w:rPr>
          <w:rFonts w:ascii="Aptos" w:eastAsia="Times New Roman" w:hAnsi="Aptos" w:cs="Times New Roman"/>
          <w:kern w:val="0"/>
          <w:lang w:eastAsia="en-GB"/>
        </w:rPr>
        <w:t xml:space="preserve">evaluate </w:t>
      </w:r>
      <w:r w:rsidR="008854F1">
        <w:rPr>
          <w:rFonts w:ascii="Aptos" w:eastAsia="Times New Roman" w:hAnsi="Aptos" w:cs="Times New Roman"/>
          <w:kern w:val="0"/>
          <w:lang w:eastAsia="en-GB"/>
        </w:rPr>
        <w:t>t</w:t>
      </w:r>
      <w:r w:rsidRPr="00521155">
        <w:rPr>
          <w:rFonts w:ascii="Aptos" w:eastAsia="Times New Roman" w:hAnsi="Aptos" w:cs="Times New Roman"/>
          <w:kern w:val="0"/>
          <w:lang w:eastAsia="en-GB"/>
        </w:rPr>
        <w:t xml:space="preserve">he characteristics and themes of the spirituals, its original conception and how it was preserved through the generations. </w:t>
      </w:r>
      <w:r w:rsidR="000C3A12">
        <w:rPr>
          <w:rFonts w:ascii="Aptos" w:eastAsia="Times New Roman" w:hAnsi="Aptos" w:cs="Times New Roman"/>
          <w:kern w:val="0"/>
          <w:lang w:eastAsia="en-GB"/>
        </w:rPr>
        <w:t xml:space="preserve">The study also examines </w:t>
      </w:r>
      <w:r w:rsidRPr="00521155">
        <w:rPr>
          <w:rFonts w:ascii="Aptos" w:eastAsia="Times New Roman" w:hAnsi="Aptos" w:cs="Times New Roman"/>
          <w:kern w:val="0"/>
          <w:lang w:eastAsia="en-GB"/>
        </w:rPr>
        <w:t>the science of intergenerational trauma, the reason for resistance to therapy and how spirituals in a therapeutic context is currently being used.  </w:t>
      </w:r>
    </w:p>
    <w:p w14:paraId="0670AB46" w14:textId="77777777" w:rsidR="008026ED" w:rsidRDefault="008026ED" w:rsidP="008026ED">
      <w:pPr>
        <w:spacing w:line="240" w:lineRule="auto"/>
        <w:ind w:firstLine="0"/>
        <w:textAlignment w:val="baseline"/>
        <w:rPr>
          <w:rFonts w:ascii="Aptos" w:eastAsia="Times New Roman" w:hAnsi="Aptos" w:cs="Times New Roman"/>
          <w:kern w:val="0"/>
          <w:lang w:eastAsia="en-GB"/>
        </w:rPr>
      </w:pPr>
    </w:p>
    <w:p w14:paraId="715B2D56" w14:textId="40A2AD93" w:rsidR="008026ED" w:rsidRPr="00521155" w:rsidRDefault="008026ED" w:rsidP="008026ED">
      <w:pPr>
        <w:spacing w:line="240" w:lineRule="auto"/>
        <w:ind w:firstLine="0"/>
        <w:textAlignment w:val="baseline"/>
        <w:rPr>
          <w:rFonts w:ascii="Segoe UI" w:eastAsia="Times New Roman" w:hAnsi="Segoe UI" w:cs="Times New Roman"/>
          <w:kern w:val="0"/>
          <w:sz w:val="18"/>
          <w:szCs w:val="18"/>
          <w:lang w:eastAsia="en-GB"/>
        </w:rPr>
      </w:pPr>
      <w:r w:rsidRPr="00521155">
        <w:rPr>
          <w:rFonts w:ascii="Aptos" w:eastAsia="Times New Roman" w:hAnsi="Aptos" w:cs="Times New Roman"/>
          <w:kern w:val="0"/>
          <w:lang w:eastAsia="en-GB"/>
        </w:rPr>
        <w:t xml:space="preserve">The accompanying lecture recital to this document will present 3 full spiritual songs as well as brief mentions of other pieces, all signifying different kinds of musical healing. I’ve Been In De Storm So Long is a song of sorrow, Balm in Gilead is </w:t>
      </w:r>
      <w:r w:rsidR="00CE658F">
        <w:rPr>
          <w:rFonts w:ascii="Aptos" w:eastAsia="Times New Roman" w:hAnsi="Aptos" w:cs="Times New Roman"/>
          <w:kern w:val="0"/>
          <w:lang w:eastAsia="en-GB"/>
        </w:rPr>
        <w:t xml:space="preserve">a </w:t>
      </w:r>
      <w:r w:rsidRPr="00521155">
        <w:rPr>
          <w:rFonts w:ascii="Aptos" w:eastAsia="Times New Roman" w:hAnsi="Aptos" w:cs="Times New Roman"/>
          <w:kern w:val="0"/>
          <w:lang w:eastAsia="en-GB"/>
        </w:rPr>
        <w:t xml:space="preserve">song of hope, Ride on King Jesus is a song of protest. </w:t>
      </w:r>
      <w:r w:rsidR="00CE658F">
        <w:rPr>
          <w:rFonts w:ascii="Aptos" w:eastAsia="Times New Roman" w:hAnsi="Aptos" w:cs="Times New Roman"/>
          <w:kern w:val="0"/>
          <w:lang w:eastAsia="en-GB"/>
        </w:rPr>
        <w:t>This represents three</w:t>
      </w:r>
      <w:r w:rsidRPr="00521155">
        <w:rPr>
          <w:rFonts w:ascii="Aptos" w:eastAsia="Times New Roman" w:hAnsi="Aptos" w:cs="Times New Roman"/>
          <w:kern w:val="0"/>
          <w:lang w:eastAsia="en-GB"/>
        </w:rPr>
        <w:t xml:space="preserve"> of the main emotional states that </w:t>
      </w:r>
      <w:r w:rsidR="00CE658F">
        <w:rPr>
          <w:rFonts w:ascii="Aptos" w:eastAsia="Times New Roman" w:hAnsi="Aptos" w:cs="Times New Roman"/>
          <w:kern w:val="0"/>
          <w:lang w:eastAsia="en-GB"/>
        </w:rPr>
        <w:t>S</w:t>
      </w:r>
      <w:r w:rsidRPr="00521155">
        <w:rPr>
          <w:rFonts w:ascii="Aptos" w:eastAsia="Times New Roman" w:hAnsi="Aptos" w:cs="Times New Roman"/>
          <w:kern w:val="0"/>
          <w:lang w:eastAsia="en-GB"/>
        </w:rPr>
        <w:t>pirituals tend to tackle to heal the souls of the suffering and provide a voice to the hurt. </w:t>
      </w:r>
    </w:p>
    <w:p w14:paraId="35A53A21" w14:textId="51E738EC" w:rsidR="008026ED" w:rsidRPr="00521155" w:rsidRDefault="008026ED" w:rsidP="008026ED">
      <w:pPr>
        <w:spacing w:line="240" w:lineRule="auto"/>
        <w:ind w:firstLine="0"/>
        <w:textAlignment w:val="baseline"/>
        <w:rPr>
          <w:rFonts w:ascii="Segoe UI" w:eastAsia="Times New Roman" w:hAnsi="Segoe UI" w:cs="Times New Roman"/>
          <w:kern w:val="0"/>
          <w:sz w:val="18"/>
          <w:szCs w:val="18"/>
          <w:lang w:eastAsia="en-GB"/>
        </w:rPr>
      </w:pPr>
    </w:p>
    <w:p w14:paraId="1A04650C" w14:textId="77777777" w:rsidR="008026ED" w:rsidRDefault="008026ED">
      <w:pPr>
        <w:pStyle w:val="Heading2"/>
      </w:pPr>
    </w:p>
    <w:p w14:paraId="0689F62D" w14:textId="412B7722" w:rsidR="008C1C75" w:rsidRDefault="008026ED" w:rsidP="008026ED">
      <w:pPr>
        <w:pStyle w:val="Heading2"/>
        <w:jc w:val="center"/>
      </w:pPr>
      <w:bookmarkStart w:id="2" w:name="_Toc164271839"/>
      <w:r>
        <w:t>Research Questions</w:t>
      </w:r>
      <w:bookmarkEnd w:id="2"/>
    </w:p>
    <w:p w14:paraId="15683830" w14:textId="7B732626" w:rsidR="008026ED" w:rsidRPr="00521155" w:rsidRDefault="00C52660" w:rsidP="008026ED">
      <w:pPr>
        <w:spacing w:line="240" w:lineRule="auto"/>
        <w:ind w:firstLine="0"/>
        <w:textAlignment w:val="baseline"/>
        <w:rPr>
          <w:rFonts w:ascii="Segoe UI" w:eastAsia="Times New Roman" w:hAnsi="Segoe UI" w:cs="Times New Roman"/>
          <w:kern w:val="0"/>
          <w:sz w:val="18"/>
          <w:szCs w:val="18"/>
          <w:lang w:eastAsia="en-GB"/>
        </w:rPr>
      </w:pPr>
      <w:r>
        <w:rPr>
          <w:rFonts w:ascii="Aptos" w:eastAsia="Times New Roman" w:hAnsi="Aptos" w:cs="Times New Roman"/>
          <w:kern w:val="0"/>
          <w:lang w:eastAsia="en-GB"/>
        </w:rPr>
        <w:t xml:space="preserve">This study strives to </w:t>
      </w:r>
      <w:r w:rsidR="007E0990">
        <w:rPr>
          <w:rFonts w:ascii="Aptos" w:eastAsia="Times New Roman" w:hAnsi="Aptos" w:cs="Times New Roman"/>
          <w:kern w:val="0"/>
          <w:lang w:eastAsia="en-GB"/>
        </w:rPr>
        <w:t>answer</w:t>
      </w:r>
      <w:r>
        <w:rPr>
          <w:rFonts w:ascii="Aptos" w:eastAsia="Times New Roman" w:hAnsi="Aptos" w:cs="Times New Roman"/>
          <w:kern w:val="0"/>
          <w:lang w:eastAsia="en-GB"/>
        </w:rPr>
        <w:t xml:space="preserve"> the main research question</w:t>
      </w:r>
      <w:r w:rsidR="007E0990">
        <w:rPr>
          <w:rFonts w:ascii="Aptos" w:eastAsia="Times New Roman" w:hAnsi="Aptos" w:cs="Times New Roman"/>
          <w:kern w:val="0"/>
          <w:lang w:eastAsia="en-GB"/>
        </w:rPr>
        <w:t xml:space="preserve">: </w:t>
      </w:r>
      <w:r w:rsidR="008026ED" w:rsidRPr="00521155">
        <w:rPr>
          <w:rFonts w:ascii="Aptos" w:eastAsia="Times New Roman" w:hAnsi="Aptos" w:cs="Times New Roman"/>
          <w:kern w:val="0"/>
          <w:lang w:eastAsia="en-GB"/>
        </w:rPr>
        <w:t xml:space="preserve">is there a balm in singing and/or listening to </w:t>
      </w:r>
      <w:r w:rsidR="007E0990">
        <w:rPr>
          <w:rFonts w:ascii="Aptos" w:eastAsia="Times New Roman" w:hAnsi="Aptos" w:cs="Times New Roman"/>
          <w:kern w:val="0"/>
          <w:lang w:eastAsia="en-GB"/>
        </w:rPr>
        <w:t>S</w:t>
      </w:r>
      <w:r w:rsidR="008026ED" w:rsidRPr="00521155">
        <w:rPr>
          <w:rFonts w:ascii="Aptos" w:eastAsia="Times New Roman" w:hAnsi="Aptos" w:cs="Times New Roman"/>
          <w:kern w:val="0"/>
          <w:lang w:eastAsia="en-GB"/>
        </w:rPr>
        <w:t>pirituals? Looking deeper into this main question</w:t>
      </w:r>
      <w:r w:rsidR="007E0990">
        <w:rPr>
          <w:rFonts w:ascii="Aptos" w:eastAsia="Times New Roman" w:hAnsi="Aptos" w:cs="Times New Roman"/>
          <w:kern w:val="0"/>
          <w:lang w:eastAsia="en-GB"/>
        </w:rPr>
        <w:t>,</w:t>
      </w:r>
      <w:r w:rsidR="008026ED" w:rsidRPr="00521155">
        <w:rPr>
          <w:rFonts w:ascii="Aptos" w:eastAsia="Times New Roman" w:hAnsi="Aptos" w:cs="Times New Roman"/>
          <w:kern w:val="0"/>
          <w:lang w:eastAsia="en-GB"/>
        </w:rPr>
        <w:t xml:space="preserve"> related sub questions should be considered such as: what aspects of singing the </w:t>
      </w:r>
      <w:r w:rsidR="00643EA4">
        <w:rPr>
          <w:rFonts w:ascii="Aptos" w:eastAsia="Times New Roman" w:hAnsi="Aptos" w:cs="Times New Roman"/>
          <w:kern w:val="0"/>
          <w:lang w:eastAsia="en-GB"/>
        </w:rPr>
        <w:t>S</w:t>
      </w:r>
      <w:r w:rsidR="008026ED" w:rsidRPr="00521155">
        <w:rPr>
          <w:rFonts w:ascii="Aptos" w:eastAsia="Times New Roman" w:hAnsi="Aptos" w:cs="Times New Roman"/>
          <w:kern w:val="0"/>
          <w:lang w:eastAsia="en-GB"/>
        </w:rPr>
        <w:t>pirituals bring healing? What is the science behind intergenerational trauma, so we know how best to tackle it? Why are people resistant to modern day therapy so we know what to avoid in the spiritual healing approach?   </w:t>
      </w:r>
    </w:p>
    <w:p w14:paraId="473E18AB" w14:textId="77777777" w:rsidR="008026ED" w:rsidRDefault="008026ED">
      <w:pPr>
        <w:rPr>
          <w:rStyle w:val="Heading3Char"/>
        </w:rPr>
      </w:pPr>
    </w:p>
    <w:p w14:paraId="65F65B07" w14:textId="77777777" w:rsidR="00781E32" w:rsidRDefault="00781E32" w:rsidP="007176E8">
      <w:pPr>
        <w:ind w:firstLine="0"/>
        <w:rPr>
          <w:rStyle w:val="Heading3Char"/>
        </w:rPr>
      </w:pPr>
    </w:p>
    <w:p w14:paraId="724A15FB" w14:textId="77777777" w:rsidR="007176E8" w:rsidRDefault="007176E8" w:rsidP="007176E8">
      <w:pPr>
        <w:ind w:firstLine="0"/>
        <w:rPr>
          <w:rStyle w:val="Heading3Char"/>
        </w:rPr>
      </w:pPr>
    </w:p>
    <w:p w14:paraId="683AE75B" w14:textId="5F02D011" w:rsidR="5A5A97E2" w:rsidRDefault="5A5A97E2" w:rsidP="5A5A97E2">
      <w:pPr>
        <w:rPr>
          <w:rStyle w:val="Heading3Char"/>
        </w:rPr>
      </w:pPr>
    </w:p>
    <w:p w14:paraId="48FF8185" w14:textId="3BEEEEC6" w:rsidR="084B0289" w:rsidRDefault="084B0289" w:rsidP="084B0289">
      <w:pPr>
        <w:jc w:val="center"/>
        <w:rPr>
          <w:rStyle w:val="Heading3Char"/>
          <w:rFonts w:ascii="Aptos" w:hAnsi="Aptos"/>
        </w:rPr>
      </w:pPr>
    </w:p>
    <w:p w14:paraId="7992E346" w14:textId="77777777" w:rsidR="0049260D" w:rsidRDefault="0049260D" w:rsidP="00731350">
      <w:pPr>
        <w:jc w:val="center"/>
        <w:rPr>
          <w:rStyle w:val="Heading3Char"/>
          <w:rFonts w:ascii="Aptos" w:hAnsi="Aptos"/>
        </w:rPr>
      </w:pPr>
      <w:bookmarkStart w:id="3" w:name="_Toc164271840"/>
    </w:p>
    <w:p w14:paraId="55740504" w14:textId="494F12D9" w:rsidR="008026ED" w:rsidRPr="00731350" w:rsidRDefault="008026ED" w:rsidP="00731350">
      <w:pPr>
        <w:jc w:val="center"/>
        <w:rPr>
          <w:rStyle w:val="Heading3Char"/>
          <w:rFonts w:ascii="Aptos" w:hAnsi="Aptos"/>
        </w:rPr>
      </w:pPr>
      <w:r w:rsidRPr="00731350">
        <w:rPr>
          <w:rStyle w:val="Heading3Char"/>
          <w:rFonts w:ascii="Aptos" w:hAnsi="Aptos"/>
        </w:rPr>
        <w:t>Literature Review</w:t>
      </w:r>
      <w:bookmarkEnd w:id="3"/>
    </w:p>
    <w:p w14:paraId="35EC5870" w14:textId="323D5656" w:rsidR="532282D4" w:rsidRDefault="532282D4" w:rsidP="5A5A97E2">
      <w:pPr>
        <w:jc w:val="center"/>
        <w:rPr>
          <w:rStyle w:val="Heading3Char"/>
          <w:rFonts w:ascii="Aptos" w:hAnsi="Aptos"/>
        </w:rPr>
      </w:pPr>
      <w:bookmarkStart w:id="4" w:name="_Toc164271841"/>
      <w:r w:rsidRPr="5A5A97E2">
        <w:rPr>
          <w:rStyle w:val="Heading3Char"/>
          <w:rFonts w:ascii="Aptos" w:hAnsi="Aptos"/>
        </w:rPr>
        <w:t>Overview</w:t>
      </w:r>
      <w:bookmarkEnd w:id="4"/>
      <w:r w:rsidRPr="5A5A97E2">
        <w:rPr>
          <w:rStyle w:val="Heading3Char"/>
          <w:rFonts w:ascii="Aptos" w:hAnsi="Aptos"/>
        </w:rPr>
        <w:t xml:space="preserve"> </w:t>
      </w:r>
    </w:p>
    <w:p w14:paraId="13373E98" w14:textId="67CE7880" w:rsidR="00731350" w:rsidRDefault="64D7E8B4" w:rsidP="00731350">
      <w:pPr>
        <w:spacing w:line="240" w:lineRule="auto"/>
        <w:ind w:firstLine="0"/>
        <w:textAlignment w:val="baseline"/>
        <w:rPr>
          <w:rFonts w:ascii="Aptos" w:eastAsia="Times New Roman" w:hAnsi="Aptos" w:cs="Times New Roman"/>
          <w:kern w:val="0"/>
          <w:lang w:eastAsia="en-GB"/>
        </w:rPr>
      </w:pPr>
      <w:r w:rsidRPr="00521155">
        <w:rPr>
          <w:rFonts w:ascii="Aptos" w:eastAsia="Times New Roman" w:hAnsi="Aptos" w:cs="Times New Roman"/>
          <w:kern w:val="0"/>
          <w:lang w:eastAsia="en-GB"/>
        </w:rPr>
        <w:t xml:space="preserve">Spirituals being used in a </w:t>
      </w:r>
      <w:r w:rsidR="003D0927" w:rsidRPr="00521155">
        <w:rPr>
          <w:rFonts w:ascii="Aptos" w:eastAsia="Times New Roman" w:hAnsi="Aptos" w:cs="Times New Roman"/>
          <w:kern w:val="0"/>
          <w:lang w:eastAsia="en-GB"/>
        </w:rPr>
        <w:t>therapeutic</w:t>
      </w:r>
      <w:r w:rsidRPr="00521155">
        <w:rPr>
          <w:rFonts w:ascii="Aptos" w:eastAsia="Times New Roman" w:hAnsi="Aptos" w:cs="Times New Roman"/>
          <w:kern w:val="0"/>
          <w:lang w:eastAsia="en-GB"/>
        </w:rPr>
        <w:t xml:space="preserve"> sense is a very </w:t>
      </w:r>
      <w:r w:rsidR="003D0927" w:rsidRPr="00521155">
        <w:rPr>
          <w:rFonts w:ascii="Aptos" w:eastAsia="Times New Roman" w:hAnsi="Aptos" w:cs="Times New Roman"/>
          <w:kern w:val="0"/>
          <w:lang w:eastAsia="en-GB"/>
        </w:rPr>
        <w:t>under</w:t>
      </w:r>
      <w:r w:rsidR="003D0927">
        <w:rPr>
          <w:rFonts w:ascii="Aptos" w:eastAsia="Times New Roman" w:hAnsi="Aptos" w:cs="Times New Roman"/>
          <w:kern w:val="0"/>
          <w:lang w:eastAsia="en-GB"/>
        </w:rPr>
        <w:t>-</w:t>
      </w:r>
      <w:r w:rsidR="003D0927" w:rsidRPr="00521155">
        <w:rPr>
          <w:rFonts w:ascii="Aptos" w:eastAsia="Times New Roman" w:hAnsi="Aptos" w:cs="Times New Roman"/>
          <w:kern w:val="0"/>
          <w:lang w:eastAsia="en-GB"/>
        </w:rPr>
        <w:t>researched</w:t>
      </w:r>
      <w:r w:rsidRPr="00521155">
        <w:rPr>
          <w:rFonts w:ascii="Aptos" w:eastAsia="Times New Roman" w:hAnsi="Aptos" w:cs="Times New Roman"/>
          <w:kern w:val="0"/>
          <w:lang w:eastAsia="en-GB"/>
        </w:rPr>
        <w:t xml:space="preserve"> area</w:t>
      </w:r>
      <w:r w:rsidR="20C69849" w:rsidRPr="00521155">
        <w:rPr>
          <w:rFonts w:ascii="Aptos" w:eastAsia="Times New Roman" w:hAnsi="Aptos" w:cs="Times New Roman"/>
          <w:kern w:val="0"/>
          <w:lang w:eastAsia="en-GB"/>
        </w:rPr>
        <w:t>.</w:t>
      </w:r>
      <w:r w:rsidRPr="00521155">
        <w:rPr>
          <w:rFonts w:ascii="Aptos" w:eastAsia="Times New Roman" w:hAnsi="Aptos" w:cs="Times New Roman"/>
          <w:kern w:val="0"/>
          <w:lang w:eastAsia="en-GB"/>
        </w:rPr>
        <w:t xml:space="preserve"> </w:t>
      </w:r>
      <w:r w:rsidR="003D0927">
        <w:rPr>
          <w:rFonts w:ascii="Aptos" w:eastAsia="Times New Roman" w:hAnsi="Aptos" w:cs="Times New Roman"/>
          <w:kern w:val="0"/>
          <w:lang w:eastAsia="en-GB"/>
        </w:rPr>
        <w:t>T</w:t>
      </w:r>
      <w:r w:rsidRPr="00521155">
        <w:rPr>
          <w:rFonts w:ascii="Aptos" w:eastAsia="Times New Roman" w:hAnsi="Aptos" w:cs="Times New Roman"/>
          <w:kern w:val="0"/>
          <w:lang w:eastAsia="en-GB"/>
        </w:rPr>
        <w:t xml:space="preserve">o fully analyse and discover its healing properties </w:t>
      </w:r>
      <w:r w:rsidR="1733D340" w:rsidRPr="00521155">
        <w:rPr>
          <w:rFonts w:ascii="Aptos" w:eastAsia="Times New Roman" w:hAnsi="Aptos" w:cs="Times New Roman"/>
          <w:kern w:val="0"/>
          <w:lang w:eastAsia="en-GB"/>
        </w:rPr>
        <w:t xml:space="preserve">I had to look at a range of </w:t>
      </w:r>
      <w:r w:rsidR="006C2346">
        <w:rPr>
          <w:rFonts w:ascii="Aptos" w:eastAsia="Times New Roman" w:hAnsi="Aptos" w:cs="Times New Roman"/>
          <w:kern w:val="0"/>
          <w:lang w:eastAsia="en-GB"/>
        </w:rPr>
        <w:t>fields</w:t>
      </w:r>
      <w:r w:rsidR="1733D340" w:rsidRPr="00521155">
        <w:rPr>
          <w:rFonts w:ascii="Aptos" w:eastAsia="Times New Roman" w:hAnsi="Aptos" w:cs="Times New Roman"/>
          <w:kern w:val="0"/>
          <w:lang w:eastAsia="en-GB"/>
        </w:rPr>
        <w:t xml:space="preserve"> </w:t>
      </w:r>
      <w:proofErr w:type="gramStart"/>
      <w:r w:rsidR="1733D340" w:rsidRPr="00521155">
        <w:rPr>
          <w:rFonts w:ascii="Aptos" w:eastAsia="Times New Roman" w:hAnsi="Aptos" w:cs="Times New Roman"/>
          <w:kern w:val="0"/>
          <w:lang w:eastAsia="en-GB"/>
        </w:rPr>
        <w:t>including</w:t>
      </w:r>
      <w:r w:rsidR="55D8B871" w:rsidRPr="00521155">
        <w:rPr>
          <w:rFonts w:ascii="Aptos" w:eastAsia="Times New Roman" w:hAnsi="Aptos" w:cs="Times New Roman"/>
          <w:kern w:val="0"/>
          <w:lang w:eastAsia="en-GB"/>
        </w:rPr>
        <w:t>;</w:t>
      </w:r>
      <w:proofErr w:type="gramEnd"/>
      <w:r w:rsidR="55D8B871" w:rsidRPr="00521155">
        <w:rPr>
          <w:rFonts w:ascii="Aptos" w:eastAsia="Times New Roman" w:hAnsi="Aptos" w:cs="Times New Roman"/>
          <w:kern w:val="0"/>
          <w:lang w:eastAsia="en-GB"/>
        </w:rPr>
        <w:t xml:space="preserve"> </w:t>
      </w:r>
      <w:r w:rsidR="1733D340" w:rsidRPr="00521155">
        <w:rPr>
          <w:rFonts w:ascii="Aptos" w:eastAsia="Times New Roman" w:hAnsi="Aptos" w:cs="Times New Roman"/>
          <w:kern w:val="0"/>
          <w:lang w:eastAsia="en-GB"/>
        </w:rPr>
        <w:t xml:space="preserve">historical and theological work as well as the limited </w:t>
      </w:r>
      <w:r w:rsidR="006C2346" w:rsidRPr="00521155">
        <w:rPr>
          <w:rFonts w:ascii="Aptos" w:eastAsia="Times New Roman" w:hAnsi="Aptos" w:cs="Times New Roman"/>
          <w:kern w:val="0"/>
          <w:lang w:eastAsia="en-GB"/>
        </w:rPr>
        <w:t>psychological</w:t>
      </w:r>
      <w:r w:rsidR="1733D340" w:rsidRPr="00521155">
        <w:rPr>
          <w:rFonts w:ascii="Aptos" w:eastAsia="Times New Roman" w:hAnsi="Aptos" w:cs="Times New Roman"/>
          <w:kern w:val="0"/>
          <w:lang w:eastAsia="en-GB"/>
        </w:rPr>
        <w:t xml:space="preserve"> work available. </w:t>
      </w:r>
      <w:r w:rsidR="00731350" w:rsidRPr="00521155">
        <w:rPr>
          <w:rFonts w:ascii="Aptos" w:eastAsia="Times New Roman" w:hAnsi="Aptos" w:cs="Times New Roman"/>
          <w:kern w:val="0"/>
          <w:lang w:eastAsia="en-GB"/>
        </w:rPr>
        <w:t xml:space="preserve"> </w:t>
      </w:r>
      <w:r w:rsidR="4C13ED54" w:rsidRPr="00521155">
        <w:rPr>
          <w:rFonts w:ascii="Aptos" w:eastAsia="Times New Roman" w:hAnsi="Aptos" w:cs="Times New Roman"/>
          <w:kern w:val="0"/>
          <w:lang w:eastAsia="en-GB"/>
        </w:rPr>
        <w:t>The literature examined in this paper look</w:t>
      </w:r>
      <w:r w:rsidR="006C2346">
        <w:rPr>
          <w:rFonts w:ascii="Aptos" w:eastAsia="Times New Roman" w:hAnsi="Aptos" w:cs="Times New Roman"/>
          <w:kern w:val="0"/>
          <w:lang w:eastAsia="en-GB"/>
        </w:rPr>
        <w:t>s</w:t>
      </w:r>
      <w:r w:rsidR="00731350" w:rsidRPr="00521155">
        <w:rPr>
          <w:rFonts w:ascii="Aptos" w:eastAsia="Times New Roman" w:hAnsi="Aptos" w:cs="Times New Roman"/>
          <w:kern w:val="0"/>
          <w:lang w:eastAsia="en-GB"/>
        </w:rPr>
        <w:t xml:space="preserve"> at 3 distinct </w:t>
      </w:r>
      <w:r w:rsidR="006C2346" w:rsidRPr="00521155">
        <w:rPr>
          <w:rFonts w:ascii="Aptos" w:eastAsia="Times New Roman" w:hAnsi="Aptos" w:cs="Times New Roman"/>
          <w:kern w:val="0"/>
          <w:lang w:eastAsia="en-GB"/>
        </w:rPr>
        <w:t>categories</w:t>
      </w:r>
      <w:r w:rsidR="4C13ED54" w:rsidRPr="00521155">
        <w:rPr>
          <w:rFonts w:ascii="Aptos" w:eastAsia="Times New Roman" w:hAnsi="Aptos" w:cs="Times New Roman"/>
          <w:kern w:val="0"/>
          <w:lang w:eastAsia="en-GB"/>
        </w:rPr>
        <w:t>.</w:t>
      </w:r>
      <w:r w:rsidR="00731350" w:rsidRPr="00521155">
        <w:rPr>
          <w:rFonts w:ascii="Aptos" w:eastAsia="Times New Roman" w:hAnsi="Aptos" w:cs="Times New Roman"/>
          <w:kern w:val="0"/>
          <w:lang w:eastAsia="en-GB"/>
        </w:rPr>
        <w:t xml:space="preserve"> How </w:t>
      </w:r>
      <w:r w:rsidR="00FB3BD6">
        <w:rPr>
          <w:rFonts w:ascii="Aptos" w:eastAsia="Times New Roman" w:hAnsi="Aptos" w:cs="Times New Roman"/>
          <w:kern w:val="0"/>
          <w:lang w:eastAsia="en-GB"/>
        </w:rPr>
        <w:t>S</w:t>
      </w:r>
      <w:r w:rsidR="00731350" w:rsidRPr="00521155">
        <w:rPr>
          <w:rFonts w:ascii="Aptos" w:eastAsia="Times New Roman" w:hAnsi="Aptos" w:cs="Times New Roman"/>
          <w:kern w:val="0"/>
          <w:lang w:eastAsia="en-GB"/>
        </w:rPr>
        <w:t>pirituals have acted as the grandfather for subsequent genres</w:t>
      </w:r>
      <w:r w:rsidR="00706158">
        <w:rPr>
          <w:rFonts w:ascii="Aptos" w:eastAsia="Times New Roman" w:hAnsi="Aptos" w:cs="Times New Roman"/>
          <w:kern w:val="0"/>
          <w:lang w:eastAsia="en-GB"/>
        </w:rPr>
        <w:t>,</w:t>
      </w:r>
      <w:r w:rsidR="00A24BD4">
        <w:rPr>
          <w:rFonts w:ascii="Aptos" w:eastAsia="Times New Roman" w:hAnsi="Aptos" w:cs="Times New Roman"/>
          <w:kern w:val="0"/>
          <w:lang w:eastAsia="en-GB"/>
        </w:rPr>
        <w:t xml:space="preserve"> t</w:t>
      </w:r>
      <w:r w:rsidR="00731350" w:rsidRPr="00521155">
        <w:rPr>
          <w:rFonts w:ascii="Aptos" w:eastAsia="Times New Roman" w:hAnsi="Aptos" w:cs="Times New Roman"/>
          <w:kern w:val="0"/>
          <w:lang w:eastAsia="en-GB"/>
        </w:rPr>
        <w:t xml:space="preserve">he </w:t>
      </w:r>
      <w:r w:rsidR="00FB3BD6">
        <w:rPr>
          <w:rFonts w:ascii="Aptos" w:eastAsia="Times New Roman" w:hAnsi="Aptos" w:cs="Times New Roman"/>
          <w:kern w:val="0"/>
          <w:lang w:eastAsia="en-GB"/>
        </w:rPr>
        <w:t>b</w:t>
      </w:r>
      <w:r w:rsidR="00731350" w:rsidRPr="00521155">
        <w:rPr>
          <w:rFonts w:ascii="Aptos" w:eastAsia="Times New Roman" w:hAnsi="Aptos" w:cs="Times New Roman"/>
          <w:kern w:val="0"/>
          <w:lang w:eastAsia="en-GB"/>
        </w:rPr>
        <w:t xml:space="preserve">iblical connotations of </w:t>
      </w:r>
      <w:r w:rsidR="00FB3BD6">
        <w:rPr>
          <w:rFonts w:ascii="Aptos" w:eastAsia="Times New Roman" w:hAnsi="Aptos" w:cs="Times New Roman"/>
          <w:kern w:val="0"/>
          <w:lang w:eastAsia="en-GB"/>
        </w:rPr>
        <w:t>S</w:t>
      </w:r>
      <w:r w:rsidR="00731350" w:rsidRPr="00521155">
        <w:rPr>
          <w:rFonts w:ascii="Aptos" w:eastAsia="Times New Roman" w:hAnsi="Aptos" w:cs="Times New Roman"/>
          <w:kern w:val="0"/>
          <w:lang w:eastAsia="en-GB"/>
        </w:rPr>
        <w:t>pirituals in a theological fashion</w:t>
      </w:r>
      <w:r w:rsidR="00706158">
        <w:rPr>
          <w:rFonts w:ascii="Aptos" w:eastAsia="Times New Roman" w:hAnsi="Aptos" w:cs="Times New Roman"/>
          <w:kern w:val="0"/>
          <w:lang w:eastAsia="en-GB"/>
        </w:rPr>
        <w:t>,</w:t>
      </w:r>
      <w:r w:rsidR="00731350" w:rsidRPr="00521155">
        <w:rPr>
          <w:rFonts w:ascii="Aptos" w:eastAsia="Times New Roman" w:hAnsi="Aptos" w:cs="Times New Roman"/>
          <w:kern w:val="0"/>
          <w:lang w:eastAsia="en-GB"/>
        </w:rPr>
        <w:t xml:space="preserve"> My chosen </w:t>
      </w:r>
      <w:proofErr w:type="gramStart"/>
      <w:r w:rsidR="00731350" w:rsidRPr="00521155">
        <w:rPr>
          <w:rFonts w:ascii="Aptos" w:eastAsia="Times New Roman" w:hAnsi="Aptos" w:cs="Times New Roman"/>
          <w:kern w:val="0"/>
          <w:lang w:eastAsia="en-GB"/>
        </w:rPr>
        <w:t>topic</w:t>
      </w:r>
      <w:r w:rsidR="008C0915">
        <w:rPr>
          <w:rFonts w:ascii="Aptos" w:eastAsia="Times New Roman" w:hAnsi="Aptos" w:cs="Times New Roman"/>
          <w:kern w:val="0"/>
          <w:lang w:eastAsia="en-GB"/>
        </w:rPr>
        <w:t>;</w:t>
      </w:r>
      <w:proofErr w:type="gramEnd"/>
      <w:r w:rsidR="00731350" w:rsidRPr="00521155">
        <w:rPr>
          <w:rFonts w:ascii="Aptos" w:eastAsia="Times New Roman" w:hAnsi="Aptos" w:cs="Times New Roman"/>
          <w:kern w:val="0"/>
          <w:lang w:eastAsia="en-GB"/>
        </w:rPr>
        <w:t xml:space="preserve"> the Therapeutic connotations of </w:t>
      </w:r>
      <w:r w:rsidR="008C0915">
        <w:rPr>
          <w:rFonts w:ascii="Aptos" w:eastAsia="Times New Roman" w:hAnsi="Aptos" w:cs="Times New Roman"/>
          <w:kern w:val="0"/>
          <w:lang w:eastAsia="en-GB"/>
        </w:rPr>
        <w:t>S</w:t>
      </w:r>
      <w:r w:rsidR="00731350" w:rsidRPr="00521155">
        <w:rPr>
          <w:rFonts w:ascii="Aptos" w:eastAsia="Times New Roman" w:hAnsi="Aptos" w:cs="Times New Roman"/>
          <w:kern w:val="0"/>
          <w:lang w:eastAsia="en-GB"/>
        </w:rPr>
        <w:t xml:space="preserve">pirituals with a </w:t>
      </w:r>
      <w:r w:rsidR="008C0915" w:rsidRPr="00521155">
        <w:rPr>
          <w:rFonts w:ascii="Aptos" w:eastAsia="Times New Roman" w:hAnsi="Aptos" w:cs="Times New Roman"/>
          <w:kern w:val="0"/>
          <w:lang w:eastAsia="en-GB"/>
        </w:rPr>
        <w:t>psychological</w:t>
      </w:r>
      <w:r w:rsidR="00731350" w:rsidRPr="00521155">
        <w:rPr>
          <w:rFonts w:ascii="Aptos" w:eastAsia="Times New Roman" w:hAnsi="Aptos" w:cs="Times New Roman"/>
          <w:kern w:val="0"/>
          <w:lang w:eastAsia="en-GB"/>
        </w:rPr>
        <w:t xml:space="preserve"> lens. Most of the literature that is currently</w:t>
      </w:r>
      <w:r w:rsidR="008C0915">
        <w:rPr>
          <w:rFonts w:ascii="Aptos" w:eastAsia="Times New Roman" w:hAnsi="Aptos" w:cs="Times New Roman"/>
          <w:kern w:val="0"/>
          <w:lang w:eastAsia="en-GB"/>
        </w:rPr>
        <w:t xml:space="preserve"> </w:t>
      </w:r>
      <w:r w:rsidR="00CE64D6">
        <w:rPr>
          <w:rFonts w:ascii="Aptos" w:eastAsia="Times New Roman" w:hAnsi="Aptos" w:cs="Times New Roman"/>
          <w:kern w:val="0"/>
          <w:lang w:eastAsia="en-GB"/>
        </w:rPr>
        <w:t xml:space="preserve">available </w:t>
      </w:r>
      <w:r w:rsidR="00CE64D6" w:rsidRPr="00521155">
        <w:rPr>
          <w:rFonts w:ascii="Aptos" w:eastAsia="Times New Roman" w:hAnsi="Aptos" w:cs="Times New Roman"/>
          <w:kern w:val="0"/>
          <w:lang w:eastAsia="en-GB"/>
        </w:rPr>
        <w:t>focuses</w:t>
      </w:r>
      <w:r w:rsidR="00731350" w:rsidRPr="00521155">
        <w:rPr>
          <w:rFonts w:ascii="Aptos" w:eastAsia="Times New Roman" w:hAnsi="Aptos" w:cs="Times New Roman"/>
          <w:kern w:val="0"/>
          <w:lang w:eastAsia="en-GB"/>
        </w:rPr>
        <w:t xml:space="preserve"> on the first two mentioned categories with very few researchers successfully undertaking the task of analy</w:t>
      </w:r>
      <w:r w:rsidR="00731350">
        <w:rPr>
          <w:rFonts w:ascii="Aptos" w:eastAsia="Times New Roman" w:hAnsi="Aptos" w:cs="Times New Roman"/>
          <w:kern w:val="0"/>
          <w:lang w:eastAsia="en-GB"/>
        </w:rPr>
        <w:t>s</w:t>
      </w:r>
      <w:r w:rsidR="00731350" w:rsidRPr="00521155">
        <w:rPr>
          <w:rFonts w:ascii="Aptos" w:eastAsia="Times New Roman" w:hAnsi="Aptos" w:cs="Times New Roman"/>
          <w:kern w:val="0"/>
          <w:lang w:eastAsia="en-GB"/>
        </w:rPr>
        <w:t xml:space="preserve">ing Spirituals with a </w:t>
      </w:r>
      <w:r w:rsidR="009D246B">
        <w:rPr>
          <w:rFonts w:ascii="Aptos" w:eastAsia="Times New Roman" w:hAnsi="Aptos" w:cs="Times New Roman"/>
          <w:kern w:val="0"/>
          <w:lang w:eastAsia="en-GB"/>
        </w:rPr>
        <w:t>t</w:t>
      </w:r>
      <w:r w:rsidR="00731350" w:rsidRPr="00521155">
        <w:rPr>
          <w:rFonts w:ascii="Aptos" w:eastAsia="Times New Roman" w:hAnsi="Aptos" w:cs="Times New Roman"/>
          <w:kern w:val="0"/>
          <w:lang w:eastAsia="en-GB"/>
        </w:rPr>
        <w:t>herapeutic lens</w:t>
      </w:r>
      <w:r w:rsidR="00731350">
        <w:rPr>
          <w:rFonts w:ascii="Aptos" w:eastAsia="Times New Roman" w:hAnsi="Aptos" w:cs="Times New Roman"/>
          <w:kern w:val="0"/>
          <w:lang w:eastAsia="en-GB"/>
        </w:rPr>
        <w:t xml:space="preserve">. </w:t>
      </w:r>
      <w:r w:rsidR="00731350" w:rsidRPr="00521155">
        <w:rPr>
          <w:rFonts w:ascii="Aptos" w:eastAsia="Times New Roman" w:hAnsi="Aptos" w:cs="Times New Roman"/>
          <w:kern w:val="0"/>
          <w:lang w:eastAsia="en-GB"/>
        </w:rPr>
        <w:t> </w:t>
      </w:r>
    </w:p>
    <w:p w14:paraId="344E2390" w14:textId="7AE312BE" w:rsidR="5A5A97E2" w:rsidRDefault="5A5A97E2" w:rsidP="5A5A97E2">
      <w:pPr>
        <w:spacing w:line="240" w:lineRule="auto"/>
        <w:ind w:firstLine="0"/>
        <w:rPr>
          <w:rFonts w:ascii="Aptos" w:eastAsia="Times New Roman" w:hAnsi="Aptos" w:cs="Times New Roman"/>
          <w:lang w:eastAsia="en-GB"/>
        </w:rPr>
      </w:pPr>
    </w:p>
    <w:p w14:paraId="12F351A3" w14:textId="77777777" w:rsidR="009848E2" w:rsidRDefault="009848E2" w:rsidP="00731350">
      <w:pPr>
        <w:spacing w:line="240" w:lineRule="auto"/>
        <w:ind w:firstLine="0"/>
        <w:textAlignment w:val="baseline"/>
        <w:rPr>
          <w:rFonts w:ascii="Aptos" w:eastAsia="Times New Roman" w:hAnsi="Aptos" w:cs="Times New Roman"/>
          <w:kern w:val="0"/>
          <w:lang w:eastAsia="en-GB"/>
        </w:rPr>
      </w:pPr>
    </w:p>
    <w:p w14:paraId="7D6B12A1" w14:textId="74EFC5D6" w:rsidR="7119DA9E" w:rsidRDefault="7119DA9E" w:rsidP="5A5A97E2">
      <w:pPr>
        <w:spacing w:line="240" w:lineRule="auto"/>
        <w:ind w:firstLine="0"/>
        <w:jc w:val="center"/>
        <w:rPr>
          <w:rFonts w:ascii="Aptos" w:eastAsia="Times New Roman" w:hAnsi="Aptos" w:cs="Times New Roman"/>
          <w:b/>
          <w:bCs/>
          <w:lang w:eastAsia="en-GB"/>
        </w:rPr>
      </w:pPr>
      <w:r w:rsidRPr="5A5A97E2">
        <w:rPr>
          <w:rFonts w:ascii="Aptos" w:eastAsia="Times New Roman" w:hAnsi="Aptos" w:cs="Times New Roman"/>
          <w:b/>
          <w:bCs/>
          <w:lang w:eastAsia="en-GB"/>
        </w:rPr>
        <w:t xml:space="preserve">Historical </w:t>
      </w:r>
      <w:r w:rsidR="561F7132" w:rsidRPr="5A5A97E2">
        <w:rPr>
          <w:rFonts w:ascii="Aptos" w:eastAsia="Times New Roman" w:hAnsi="Aptos" w:cs="Times New Roman"/>
          <w:b/>
          <w:bCs/>
          <w:lang w:eastAsia="en-GB"/>
        </w:rPr>
        <w:t xml:space="preserve">Spiritual tradition literature </w:t>
      </w:r>
    </w:p>
    <w:p w14:paraId="56488BA3" w14:textId="62ECD573" w:rsidR="5A5A97E2" w:rsidRDefault="5A5A97E2" w:rsidP="5A5A97E2">
      <w:pPr>
        <w:spacing w:line="240" w:lineRule="auto"/>
        <w:ind w:firstLine="0"/>
        <w:jc w:val="center"/>
        <w:rPr>
          <w:rFonts w:ascii="Aptos" w:eastAsia="Times New Roman" w:hAnsi="Aptos" w:cs="Times New Roman"/>
          <w:b/>
          <w:bCs/>
          <w:lang w:eastAsia="en-GB"/>
        </w:rPr>
      </w:pPr>
    </w:p>
    <w:p w14:paraId="3D3CC3CB" w14:textId="72DEBFA7" w:rsidR="00443060" w:rsidRDefault="00EE273D" w:rsidP="5A5A97E2">
      <w:pPr>
        <w:spacing w:line="240" w:lineRule="auto"/>
        <w:ind w:firstLine="0"/>
        <w:textAlignment w:val="baseline"/>
        <w:rPr>
          <w:rFonts w:ascii="Aptos" w:eastAsia="Times New Roman" w:hAnsi="Aptos" w:cs="Times New Roman"/>
          <w:kern w:val="0"/>
          <w:lang w:eastAsia="en-GB"/>
        </w:rPr>
      </w:pPr>
      <w:r>
        <w:rPr>
          <w:rFonts w:ascii="Aptos" w:eastAsia="Times New Roman" w:hAnsi="Aptos" w:cs="Times New Roman"/>
          <w:kern w:val="0"/>
          <w:lang w:eastAsia="en-GB"/>
        </w:rPr>
        <w:t xml:space="preserve">Negro </w:t>
      </w:r>
      <w:r w:rsidR="00A07E0B">
        <w:rPr>
          <w:rFonts w:ascii="Aptos" w:eastAsia="Times New Roman" w:hAnsi="Aptos" w:cs="Times New Roman"/>
          <w:kern w:val="0"/>
          <w:lang w:eastAsia="en-GB"/>
        </w:rPr>
        <w:t>S</w:t>
      </w:r>
      <w:r>
        <w:rPr>
          <w:rFonts w:ascii="Aptos" w:eastAsia="Times New Roman" w:hAnsi="Aptos" w:cs="Times New Roman"/>
          <w:kern w:val="0"/>
          <w:lang w:eastAsia="en-GB"/>
        </w:rPr>
        <w:t>pirituals was a unique genre of music. The slaves had strict rules that they had to follow to survive this tyrannical period</w:t>
      </w:r>
      <w:r w:rsidR="0086355B">
        <w:rPr>
          <w:rFonts w:ascii="Aptos" w:eastAsia="Times New Roman" w:hAnsi="Aptos" w:cs="Times New Roman"/>
          <w:kern w:val="0"/>
          <w:lang w:eastAsia="en-GB"/>
        </w:rPr>
        <w:t xml:space="preserve">. They </w:t>
      </w:r>
      <w:r>
        <w:rPr>
          <w:rFonts w:ascii="Aptos" w:eastAsia="Times New Roman" w:hAnsi="Aptos" w:cs="Times New Roman"/>
          <w:kern w:val="0"/>
          <w:lang w:eastAsia="en-GB"/>
        </w:rPr>
        <w:t xml:space="preserve">constantly </w:t>
      </w:r>
      <w:r w:rsidR="00775D60">
        <w:rPr>
          <w:rFonts w:ascii="Aptos" w:eastAsia="Times New Roman" w:hAnsi="Aptos" w:cs="Times New Roman"/>
          <w:kern w:val="0"/>
          <w:lang w:eastAsia="en-GB"/>
        </w:rPr>
        <w:t xml:space="preserve">faced </w:t>
      </w:r>
      <w:r>
        <w:rPr>
          <w:rFonts w:ascii="Aptos" w:eastAsia="Times New Roman" w:hAnsi="Aptos" w:cs="Times New Roman"/>
          <w:kern w:val="0"/>
          <w:lang w:eastAsia="en-GB"/>
        </w:rPr>
        <w:t xml:space="preserve">the looming threat </w:t>
      </w:r>
      <w:r w:rsidR="0086355B">
        <w:rPr>
          <w:rFonts w:ascii="Aptos" w:eastAsia="Times New Roman" w:hAnsi="Aptos" w:cs="Times New Roman"/>
          <w:kern w:val="0"/>
          <w:lang w:eastAsia="en-GB"/>
        </w:rPr>
        <w:t xml:space="preserve">that their </w:t>
      </w:r>
      <w:proofErr w:type="gramStart"/>
      <w:r>
        <w:rPr>
          <w:rFonts w:ascii="Aptos" w:eastAsia="Times New Roman" w:hAnsi="Aptos" w:cs="Times New Roman"/>
          <w:kern w:val="0"/>
          <w:lang w:eastAsia="en-GB"/>
        </w:rPr>
        <w:t>masters</w:t>
      </w:r>
      <w:proofErr w:type="gramEnd"/>
      <w:r>
        <w:rPr>
          <w:rFonts w:ascii="Aptos" w:eastAsia="Times New Roman" w:hAnsi="Aptos" w:cs="Times New Roman"/>
          <w:kern w:val="0"/>
          <w:lang w:eastAsia="en-GB"/>
        </w:rPr>
        <w:t xml:space="preserve"> </w:t>
      </w:r>
      <w:r w:rsidR="0086355B">
        <w:rPr>
          <w:rFonts w:ascii="Aptos" w:eastAsia="Times New Roman" w:hAnsi="Aptos" w:cs="Times New Roman"/>
          <w:kern w:val="0"/>
          <w:lang w:eastAsia="en-GB"/>
        </w:rPr>
        <w:t>would abuse them,</w:t>
      </w:r>
      <w:r>
        <w:rPr>
          <w:rFonts w:ascii="Aptos" w:eastAsia="Times New Roman" w:hAnsi="Aptos" w:cs="Times New Roman"/>
          <w:kern w:val="0"/>
          <w:lang w:eastAsia="en-GB"/>
        </w:rPr>
        <w:t xml:space="preserve"> for a multitude of reasons</w:t>
      </w:r>
      <w:r w:rsidR="00775D60">
        <w:rPr>
          <w:rFonts w:ascii="Aptos" w:eastAsia="Times New Roman" w:hAnsi="Aptos" w:cs="Times New Roman"/>
          <w:kern w:val="0"/>
          <w:lang w:eastAsia="en-GB"/>
        </w:rPr>
        <w:t>;</w:t>
      </w:r>
      <w:r>
        <w:rPr>
          <w:rFonts w:ascii="Aptos" w:eastAsia="Times New Roman" w:hAnsi="Aptos" w:cs="Times New Roman"/>
          <w:kern w:val="0"/>
          <w:lang w:eastAsia="en-GB"/>
        </w:rPr>
        <w:t xml:space="preserve"> most notably for any conspiracy of escape. </w:t>
      </w:r>
      <w:r w:rsidR="00443060">
        <w:rPr>
          <w:rFonts w:ascii="Aptos" w:eastAsia="Times New Roman" w:hAnsi="Aptos" w:cs="Times New Roman"/>
          <w:kern w:val="0"/>
          <w:lang w:eastAsia="en-GB"/>
        </w:rPr>
        <w:t>Their movements were closely monitored and with no access to education they were restricted from writing or reading.</w:t>
      </w:r>
      <w:r w:rsidR="00025416">
        <w:rPr>
          <w:rFonts w:ascii="Aptos" w:eastAsia="Times New Roman" w:hAnsi="Aptos" w:cs="Times New Roman"/>
          <w:kern w:val="0"/>
          <w:lang w:eastAsia="en-GB"/>
        </w:rPr>
        <w:t xml:space="preserve"> </w:t>
      </w:r>
      <w:r>
        <w:rPr>
          <w:rFonts w:ascii="Aptos" w:eastAsia="Times New Roman" w:hAnsi="Aptos" w:cs="Times New Roman"/>
          <w:kern w:val="0"/>
          <w:lang w:eastAsia="en-GB"/>
        </w:rPr>
        <w:t xml:space="preserve">As a result, </w:t>
      </w:r>
      <w:r w:rsidR="00775D60">
        <w:rPr>
          <w:rFonts w:ascii="Aptos" w:eastAsia="Times New Roman" w:hAnsi="Aptos" w:cs="Times New Roman"/>
          <w:kern w:val="0"/>
          <w:lang w:eastAsia="en-GB"/>
        </w:rPr>
        <w:t>S</w:t>
      </w:r>
      <w:r>
        <w:rPr>
          <w:rFonts w:ascii="Aptos" w:eastAsia="Times New Roman" w:hAnsi="Aptos" w:cs="Times New Roman"/>
          <w:kern w:val="0"/>
          <w:lang w:eastAsia="en-GB"/>
        </w:rPr>
        <w:t xml:space="preserve">pirituals were typically shared through the oral tradition. </w:t>
      </w:r>
      <w:proofErr w:type="spellStart"/>
      <w:r>
        <w:rPr>
          <w:rFonts w:ascii="Aptos" w:eastAsia="Times New Roman" w:hAnsi="Aptos" w:cs="Times New Roman"/>
          <w:kern w:val="0"/>
          <w:lang w:eastAsia="en-GB"/>
        </w:rPr>
        <w:t>D’Jimo</w:t>
      </w:r>
      <w:proofErr w:type="spellEnd"/>
      <w:r>
        <w:rPr>
          <w:rFonts w:ascii="Aptos" w:eastAsia="Times New Roman" w:hAnsi="Aptos" w:cs="Times New Roman"/>
          <w:kern w:val="0"/>
          <w:lang w:eastAsia="en-GB"/>
        </w:rPr>
        <w:t xml:space="preserve"> Kouyate states in his book </w:t>
      </w:r>
      <w:r w:rsidRPr="00596504">
        <w:rPr>
          <w:rFonts w:ascii="Aptos" w:eastAsia="Times New Roman" w:hAnsi="Aptos" w:cs="Times New Roman"/>
          <w:i/>
          <w:iCs/>
          <w:kern w:val="0"/>
          <w:lang w:eastAsia="en-GB"/>
        </w:rPr>
        <w:t xml:space="preserve">Talk </w:t>
      </w:r>
      <w:r w:rsidR="00596504" w:rsidRPr="00596504">
        <w:rPr>
          <w:rFonts w:ascii="Aptos" w:eastAsia="Times New Roman" w:hAnsi="Aptos" w:cs="Times New Roman"/>
          <w:i/>
          <w:iCs/>
          <w:kern w:val="0"/>
          <w:lang w:eastAsia="en-GB"/>
        </w:rPr>
        <w:t>that talk: An anthology of storytelling</w:t>
      </w:r>
      <w:r w:rsidR="004A66F6">
        <w:rPr>
          <w:rFonts w:ascii="Aptos" w:eastAsia="Times New Roman" w:hAnsi="Aptos" w:cs="Times New Roman"/>
          <w:kern w:val="0"/>
          <w:lang w:eastAsia="en-GB"/>
        </w:rPr>
        <w:t xml:space="preserve">; </w:t>
      </w:r>
      <w:r w:rsidR="00596504">
        <w:rPr>
          <w:rFonts w:ascii="Aptos" w:eastAsia="Times New Roman" w:hAnsi="Aptos" w:cs="Times New Roman"/>
          <w:kern w:val="0"/>
          <w:lang w:eastAsia="en-GB"/>
        </w:rPr>
        <w:t>“The griot was the oral historian and educator in any given society. A griot has special ways of telling these stories so that they are very entertaining, even though the griots main intention is not to entertain but to teach people to know themselves”</w:t>
      </w:r>
      <w:r w:rsidR="009F74D4">
        <w:rPr>
          <w:rFonts w:ascii="Aptos" w:eastAsia="Times New Roman" w:hAnsi="Aptos" w:cs="Times New Roman"/>
          <w:kern w:val="0"/>
          <w:lang w:eastAsia="en-GB"/>
        </w:rPr>
        <w:t xml:space="preserve"> (Kouyate, D. 1989)</w:t>
      </w:r>
      <w:r w:rsidR="0F0D0172">
        <w:rPr>
          <w:rFonts w:ascii="Aptos" w:eastAsia="Times New Roman" w:hAnsi="Aptos" w:cs="Times New Roman"/>
          <w:kern w:val="0"/>
          <w:lang w:eastAsia="en-GB"/>
        </w:rPr>
        <w:t xml:space="preserve">. </w:t>
      </w:r>
    </w:p>
    <w:p w14:paraId="7C904021" w14:textId="51447501" w:rsidR="0085015A" w:rsidRDefault="0085015A" w:rsidP="5A5A97E2">
      <w:pPr>
        <w:spacing w:line="240" w:lineRule="auto"/>
        <w:ind w:firstLine="0"/>
        <w:textAlignment w:val="baseline"/>
        <w:rPr>
          <w:rFonts w:ascii="Aptos" w:eastAsia="Times New Roman" w:hAnsi="Aptos" w:cs="Times New Roman"/>
          <w:lang w:eastAsia="en-GB"/>
        </w:rPr>
      </w:pPr>
    </w:p>
    <w:p w14:paraId="43B010C2" w14:textId="76D46CF1" w:rsidR="0085015A" w:rsidRDefault="0085015A" w:rsidP="5A5A97E2">
      <w:pPr>
        <w:spacing w:line="240" w:lineRule="auto"/>
        <w:ind w:firstLine="0"/>
        <w:textAlignment w:val="baseline"/>
        <w:rPr>
          <w:rFonts w:ascii="Aptos" w:eastAsia="Times New Roman" w:hAnsi="Aptos" w:cs="Times New Roman"/>
          <w:lang w:eastAsia="en-GB"/>
        </w:rPr>
      </w:pPr>
    </w:p>
    <w:p w14:paraId="5B20963A" w14:textId="2F9A6B61" w:rsidR="0085015A" w:rsidRDefault="00596504" w:rsidP="5A5A97E2">
      <w:pPr>
        <w:spacing w:line="240" w:lineRule="auto"/>
        <w:ind w:firstLine="0"/>
        <w:textAlignment w:val="baseline"/>
        <w:rPr>
          <w:rFonts w:ascii="Aptos" w:eastAsia="Times New Roman" w:hAnsi="Aptos" w:cs="Times New Roman"/>
          <w:lang w:eastAsia="en-GB"/>
        </w:rPr>
      </w:pPr>
      <w:r>
        <w:rPr>
          <w:rFonts w:ascii="Aptos" w:eastAsia="Times New Roman" w:hAnsi="Aptos" w:cs="Times New Roman"/>
          <w:kern w:val="0"/>
          <w:lang w:eastAsia="en-GB"/>
        </w:rPr>
        <w:t>The slaves adopted this tradition from the African homes that they were once torn from</w:t>
      </w:r>
      <w:r w:rsidR="0040343D">
        <w:rPr>
          <w:rFonts w:ascii="Aptos" w:eastAsia="Times New Roman" w:hAnsi="Aptos" w:cs="Times New Roman"/>
          <w:kern w:val="0"/>
          <w:lang w:eastAsia="en-GB"/>
        </w:rPr>
        <w:t>.</w:t>
      </w:r>
      <w:r>
        <w:rPr>
          <w:rFonts w:ascii="Aptos" w:eastAsia="Times New Roman" w:hAnsi="Aptos" w:cs="Times New Roman"/>
          <w:kern w:val="0"/>
          <w:lang w:eastAsia="en-GB"/>
        </w:rPr>
        <w:t xml:space="preserve"> </w:t>
      </w:r>
      <w:r w:rsidR="009F74D4">
        <w:rPr>
          <w:rFonts w:ascii="Aptos" w:eastAsia="Times New Roman" w:hAnsi="Aptos" w:cs="Times New Roman"/>
          <w:kern w:val="0"/>
          <w:lang w:eastAsia="en-GB"/>
        </w:rPr>
        <w:t xml:space="preserve">Wade Nobles believes that “African Americans are simply relocated Africans” </w:t>
      </w:r>
      <w:r w:rsidR="2A0032DA">
        <w:rPr>
          <w:rFonts w:ascii="Aptos" w:eastAsia="Times New Roman" w:hAnsi="Aptos" w:cs="Times New Roman"/>
          <w:kern w:val="0"/>
          <w:lang w:eastAsia="en-GB"/>
        </w:rPr>
        <w:t>(Robinson, T</w:t>
      </w:r>
      <w:r w:rsidR="200EDFA3">
        <w:rPr>
          <w:rFonts w:ascii="Aptos" w:eastAsia="Times New Roman" w:hAnsi="Aptos" w:cs="Times New Roman"/>
          <w:kern w:val="0"/>
          <w:lang w:eastAsia="en-GB"/>
        </w:rPr>
        <w:t>. 2014)</w:t>
      </w:r>
      <w:r w:rsidR="009F74D4">
        <w:rPr>
          <w:rFonts w:ascii="Aptos" w:eastAsia="Times New Roman" w:hAnsi="Aptos" w:cs="Times New Roman"/>
          <w:kern w:val="0"/>
          <w:lang w:eastAsia="en-GB"/>
        </w:rPr>
        <w:t xml:space="preserve"> Nobles is correct in his </w:t>
      </w:r>
      <w:r w:rsidR="00B546B2">
        <w:rPr>
          <w:rFonts w:ascii="Aptos" w:eastAsia="Times New Roman" w:hAnsi="Aptos" w:cs="Times New Roman"/>
          <w:kern w:val="0"/>
          <w:lang w:eastAsia="en-GB"/>
        </w:rPr>
        <w:t>theory,</w:t>
      </w:r>
      <w:r w:rsidR="009F74D4">
        <w:rPr>
          <w:rFonts w:ascii="Aptos" w:eastAsia="Times New Roman" w:hAnsi="Aptos" w:cs="Times New Roman"/>
          <w:kern w:val="0"/>
          <w:lang w:eastAsia="en-GB"/>
        </w:rPr>
        <w:t xml:space="preserve"> </w:t>
      </w:r>
      <w:r w:rsidR="00DA2A35">
        <w:rPr>
          <w:rFonts w:ascii="Aptos" w:eastAsia="Times New Roman" w:hAnsi="Aptos" w:cs="Times New Roman"/>
          <w:kern w:val="0"/>
          <w:lang w:eastAsia="en-GB"/>
        </w:rPr>
        <w:t>and i</w:t>
      </w:r>
      <w:r w:rsidR="009F74D4">
        <w:rPr>
          <w:rFonts w:ascii="Aptos" w:eastAsia="Times New Roman" w:hAnsi="Aptos" w:cs="Times New Roman"/>
          <w:kern w:val="0"/>
          <w:lang w:eastAsia="en-GB"/>
        </w:rPr>
        <w:t xml:space="preserve">t is evident that </w:t>
      </w:r>
      <w:r w:rsidR="00DA2A35">
        <w:rPr>
          <w:rFonts w:ascii="Aptos" w:eastAsia="Times New Roman" w:hAnsi="Aptos" w:cs="Times New Roman"/>
          <w:kern w:val="0"/>
          <w:lang w:eastAsia="en-GB"/>
        </w:rPr>
        <w:t>S</w:t>
      </w:r>
      <w:r w:rsidR="009F74D4">
        <w:rPr>
          <w:rFonts w:ascii="Aptos" w:eastAsia="Times New Roman" w:hAnsi="Aptos" w:cs="Times New Roman"/>
          <w:kern w:val="0"/>
          <w:lang w:eastAsia="en-GB"/>
        </w:rPr>
        <w:t>pirituals are an extension of African culture. African musical elements such as call and response, complex rhythmic patterns, pentatonic scales and much more</w:t>
      </w:r>
      <w:r w:rsidR="157397D6">
        <w:rPr>
          <w:rFonts w:ascii="Aptos" w:eastAsia="Times New Roman" w:hAnsi="Aptos" w:cs="Times New Roman"/>
          <w:kern w:val="0"/>
          <w:lang w:eastAsia="en-GB"/>
        </w:rPr>
        <w:t>,</w:t>
      </w:r>
      <w:r w:rsidR="009F74D4">
        <w:rPr>
          <w:rFonts w:ascii="Aptos" w:eastAsia="Times New Roman" w:hAnsi="Aptos" w:cs="Times New Roman"/>
          <w:kern w:val="0"/>
          <w:lang w:eastAsia="en-GB"/>
        </w:rPr>
        <w:t xml:space="preserve"> all come from traditional African music. This is evident in Allen, Garrison and Ware’s </w:t>
      </w:r>
      <w:r w:rsidR="009F74D4">
        <w:rPr>
          <w:rFonts w:ascii="Aptos" w:eastAsia="Times New Roman" w:hAnsi="Aptos" w:cs="Times New Roman"/>
          <w:i/>
          <w:iCs/>
          <w:kern w:val="0"/>
          <w:lang w:eastAsia="en-GB"/>
        </w:rPr>
        <w:t xml:space="preserve">Slave songs of the United States </w:t>
      </w:r>
      <w:r w:rsidR="00BB0274">
        <w:rPr>
          <w:rFonts w:ascii="Aptos" w:eastAsia="Times New Roman" w:hAnsi="Aptos" w:cs="Times New Roman"/>
          <w:kern w:val="0"/>
          <w:lang w:eastAsia="en-GB"/>
        </w:rPr>
        <w:t>published in 1867</w:t>
      </w:r>
      <w:r w:rsidR="0086355B">
        <w:rPr>
          <w:rFonts w:ascii="Aptos" w:eastAsia="Times New Roman" w:hAnsi="Aptos" w:cs="Times New Roman"/>
          <w:kern w:val="0"/>
          <w:lang w:eastAsia="en-GB"/>
        </w:rPr>
        <w:t>,</w:t>
      </w:r>
      <w:r w:rsidR="00BB0274">
        <w:rPr>
          <w:rFonts w:ascii="Aptos" w:eastAsia="Times New Roman" w:hAnsi="Aptos" w:cs="Times New Roman"/>
          <w:kern w:val="0"/>
          <w:lang w:eastAsia="en-GB"/>
        </w:rPr>
        <w:t xml:space="preserve"> the first book to attempt to publish spiritual music </w:t>
      </w:r>
      <w:r w:rsidR="00B546B2">
        <w:rPr>
          <w:rFonts w:ascii="Aptos" w:eastAsia="Times New Roman" w:hAnsi="Aptos" w:cs="Times New Roman"/>
          <w:kern w:val="0"/>
          <w:lang w:eastAsia="en-GB"/>
        </w:rPr>
        <w:t>including</w:t>
      </w:r>
      <w:r w:rsidR="00BB0274">
        <w:rPr>
          <w:rFonts w:ascii="Aptos" w:eastAsia="Times New Roman" w:hAnsi="Aptos" w:cs="Times New Roman"/>
          <w:kern w:val="0"/>
          <w:lang w:eastAsia="en-GB"/>
        </w:rPr>
        <w:t xml:space="preserve"> 136 songs</w:t>
      </w:r>
      <w:r w:rsidR="00495854">
        <w:rPr>
          <w:rFonts w:ascii="Aptos" w:eastAsia="Times New Roman" w:hAnsi="Aptos" w:cs="Times New Roman"/>
          <w:kern w:val="0"/>
          <w:lang w:eastAsia="en-GB"/>
        </w:rPr>
        <w:t>;</w:t>
      </w:r>
      <w:r w:rsidR="00BB0274">
        <w:rPr>
          <w:rFonts w:ascii="Aptos" w:eastAsia="Times New Roman" w:hAnsi="Aptos" w:cs="Times New Roman"/>
          <w:kern w:val="0"/>
          <w:lang w:eastAsia="en-GB"/>
        </w:rPr>
        <w:t xml:space="preserve"> most of which were spirituals. The forementioned editors acknowledge just how closely the </w:t>
      </w:r>
      <w:r w:rsidR="000967E4">
        <w:rPr>
          <w:rFonts w:ascii="Aptos" w:eastAsia="Times New Roman" w:hAnsi="Aptos" w:cs="Times New Roman"/>
          <w:kern w:val="0"/>
          <w:lang w:eastAsia="en-GB"/>
        </w:rPr>
        <w:t>S</w:t>
      </w:r>
      <w:r w:rsidR="00BB0274">
        <w:rPr>
          <w:rFonts w:ascii="Aptos" w:eastAsia="Times New Roman" w:hAnsi="Aptos" w:cs="Times New Roman"/>
          <w:kern w:val="0"/>
          <w:lang w:eastAsia="en-GB"/>
        </w:rPr>
        <w:t xml:space="preserve">pirituals resembled African music. As does Matthew </w:t>
      </w:r>
      <w:proofErr w:type="spellStart"/>
      <w:r w:rsidR="00BB0274">
        <w:rPr>
          <w:rFonts w:ascii="Aptos" w:eastAsia="Times New Roman" w:hAnsi="Aptos" w:cs="Times New Roman"/>
          <w:kern w:val="0"/>
          <w:lang w:eastAsia="en-GB"/>
        </w:rPr>
        <w:t>Sab</w:t>
      </w:r>
      <w:r w:rsidR="0086355B">
        <w:rPr>
          <w:rFonts w:ascii="Aptos" w:eastAsia="Times New Roman" w:hAnsi="Aptos" w:cs="Times New Roman"/>
          <w:kern w:val="0"/>
          <w:lang w:eastAsia="en-GB"/>
        </w:rPr>
        <w:t>atella</w:t>
      </w:r>
      <w:proofErr w:type="spellEnd"/>
      <w:r w:rsidR="0086355B">
        <w:rPr>
          <w:rFonts w:ascii="Aptos" w:eastAsia="Times New Roman" w:hAnsi="Aptos" w:cs="Times New Roman"/>
          <w:kern w:val="0"/>
          <w:lang w:eastAsia="en-GB"/>
        </w:rPr>
        <w:t xml:space="preserve"> in his article </w:t>
      </w:r>
      <w:r w:rsidR="0086355B">
        <w:rPr>
          <w:rFonts w:ascii="Aptos" w:eastAsia="Times New Roman" w:hAnsi="Aptos" w:cs="Times New Roman"/>
          <w:i/>
          <w:iCs/>
          <w:kern w:val="0"/>
          <w:lang w:eastAsia="en-GB"/>
        </w:rPr>
        <w:t xml:space="preserve">Spirituals about the genre </w:t>
      </w:r>
      <w:r w:rsidR="0086355B">
        <w:rPr>
          <w:rFonts w:ascii="Aptos" w:eastAsia="Times New Roman" w:hAnsi="Aptos" w:cs="Times New Roman"/>
          <w:kern w:val="0"/>
          <w:lang w:eastAsia="en-GB"/>
        </w:rPr>
        <w:t xml:space="preserve">he notes that </w:t>
      </w:r>
      <w:r w:rsidR="00990F55">
        <w:rPr>
          <w:rFonts w:ascii="Aptos" w:eastAsia="Times New Roman" w:hAnsi="Aptos" w:cs="Times New Roman"/>
          <w:kern w:val="0"/>
          <w:lang w:eastAsia="en-GB"/>
        </w:rPr>
        <w:t>“Through</w:t>
      </w:r>
      <w:r w:rsidR="0086355B">
        <w:rPr>
          <w:rFonts w:ascii="Aptos" w:eastAsia="Times New Roman" w:hAnsi="Aptos" w:cs="Times New Roman"/>
          <w:kern w:val="0"/>
          <w:lang w:eastAsia="en-GB"/>
        </w:rPr>
        <w:t xml:space="preserve"> the slave trade, elements of music and dance traditions from Africa were integrated into American culture”</w:t>
      </w:r>
      <w:r w:rsidR="00990F55">
        <w:rPr>
          <w:rFonts w:ascii="Aptos" w:eastAsia="Times New Roman" w:hAnsi="Aptos" w:cs="Times New Roman"/>
          <w:kern w:val="0"/>
          <w:lang w:eastAsia="en-GB"/>
        </w:rPr>
        <w:t xml:space="preserve">. </w:t>
      </w:r>
      <w:proofErr w:type="gramStart"/>
      <w:r w:rsidR="0086355B">
        <w:rPr>
          <w:rFonts w:ascii="Aptos" w:eastAsia="Times New Roman" w:hAnsi="Aptos" w:cs="Times New Roman"/>
          <w:kern w:val="0"/>
          <w:lang w:eastAsia="en-GB"/>
        </w:rPr>
        <w:t xml:space="preserve">( </w:t>
      </w:r>
      <w:proofErr w:type="spellStart"/>
      <w:r w:rsidR="0086355B">
        <w:rPr>
          <w:rFonts w:ascii="Aptos" w:eastAsia="Times New Roman" w:hAnsi="Aptos" w:cs="Times New Roman"/>
          <w:kern w:val="0"/>
          <w:lang w:eastAsia="en-GB"/>
        </w:rPr>
        <w:t>Sabatella</w:t>
      </w:r>
      <w:proofErr w:type="spellEnd"/>
      <w:proofErr w:type="gramEnd"/>
      <w:r w:rsidR="0086355B">
        <w:rPr>
          <w:rFonts w:ascii="Aptos" w:eastAsia="Times New Roman" w:hAnsi="Aptos" w:cs="Times New Roman"/>
          <w:kern w:val="0"/>
          <w:lang w:eastAsia="en-GB"/>
        </w:rPr>
        <w:t>, M. N/A) He goes a step further in this and implies that African music is still present in modern American music</w:t>
      </w:r>
      <w:r w:rsidR="00990F55">
        <w:rPr>
          <w:rFonts w:ascii="Aptos" w:eastAsia="Times New Roman" w:hAnsi="Aptos" w:cs="Times New Roman"/>
          <w:kern w:val="0"/>
          <w:lang w:eastAsia="en-GB"/>
        </w:rPr>
        <w:t xml:space="preserve">; </w:t>
      </w:r>
      <w:r w:rsidR="0086355B">
        <w:rPr>
          <w:rFonts w:ascii="Aptos" w:eastAsia="Times New Roman" w:hAnsi="Aptos" w:cs="Times New Roman"/>
          <w:kern w:val="0"/>
          <w:lang w:eastAsia="en-GB"/>
        </w:rPr>
        <w:t xml:space="preserve">“ Their pulses can be felt in gospel music, freedom songs of the Civil Rights Movement, blues, jazz, rhythm and blues, rock and roll, and hip hop” ( </w:t>
      </w:r>
      <w:proofErr w:type="spellStart"/>
      <w:r w:rsidR="0086355B">
        <w:rPr>
          <w:rFonts w:ascii="Aptos" w:eastAsia="Times New Roman" w:hAnsi="Aptos" w:cs="Times New Roman"/>
          <w:kern w:val="0"/>
          <w:lang w:eastAsia="en-GB"/>
        </w:rPr>
        <w:t>Sabatella</w:t>
      </w:r>
      <w:proofErr w:type="spellEnd"/>
      <w:r w:rsidR="0086355B">
        <w:rPr>
          <w:rFonts w:ascii="Aptos" w:eastAsia="Times New Roman" w:hAnsi="Aptos" w:cs="Times New Roman"/>
          <w:kern w:val="0"/>
          <w:lang w:eastAsia="en-GB"/>
        </w:rPr>
        <w:t>, M. N/A)</w:t>
      </w:r>
      <w:r w:rsidR="4DB1E6A3">
        <w:rPr>
          <w:rFonts w:ascii="Aptos" w:eastAsia="Times New Roman" w:hAnsi="Aptos" w:cs="Times New Roman"/>
          <w:kern w:val="0"/>
          <w:lang w:eastAsia="en-GB"/>
        </w:rPr>
        <w:t xml:space="preserve">. </w:t>
      </w:r>
    </w:p>
    <w:p w14:paraId="55D60952" w14:textId="4CECDB6E" w:rsidR="0085015A" w:rsidRDefault="0085015A" w:rsidP="5A5A97E2">
      <w:pPr>
        <w:spacing w:line="240" w:lineRule="auto"/>
        <w:ind w:firstLine="0"/>
        <w:textAlignment w:val="baseline"/>
        <w:rPr>
          <w:rFonts w:ascii="Aptos" w:eastAsia="Times New Roman" w:hAnsi="Aptos" w:cs="Times New Roman"/>
          <w:lang w:eastAsia="en-GB"/>
        </w:rPr>
      </w:pPr>
    </w:p>
    <w:p w14:paraId="23C7878A" w14:textId="2582662F" w:rsidR="0085015A" w:rsidRDefault="0086355B" w:rsidP="00731350">
      <w:pPr>
        <w:spacing w:line="240" w:lineRule="auto"/>
        <w:ind w:firstLine="0"/>
        <w:textAlignment w:val="baseline"/>
        <w:rPr>
          <w:rFonts w:ascii="Aptos" w:eastAsia="Times New Roman" w:hAnsi="Aptos" w:cs="Times New Roman"/>
          <w:kern w:val="0"/>
          <w:lang w:eastAsia="en-GB"/>
        </w:rPr>
      </w:pPr>
      <w:r>
        <w:rPr>
          <w:rFonts w:ascii="Aptos" w:eastAsia="Times New Roman" w:hAnsi="Aptos" w:cs="Times New Roman"/>
          <w:kern w:val="0"/>
          <w:lang w:eastAsia="en-GB"/>
        </w:rPr>
        <w:lastRenderedPageBreak/>
        <w:t xml:space="preserve">These scholars do a fantastic job of </w:t>
      </w:r>
      <w:r w:rsidR="007D1E43">
        <w:rPr>
          <w:rFonts w:ascii="Aptos" w:eastAsia="Times New Roman" w:hAnsi="Aptos" w:cs="Times New Roman"/>
          <w:kern w:val="0"/>
          <w:lang w:eastAsia="en-GB"/>
        </w:rPr>
        <w:t xml:space="preserve">examining the rich musical tradition of </w:t>
      </w:r>
      <w:r w:rsidR="00457CA8">
        <w:rPr>
          <w:rFonts w:ascii="Aptos" w:eastAsia="Times New Roman" w:hAnsi="Aptos" w:cs="Times New Roman"/>
          <w:kern w:val="0"/>
          <w:lang w:eastAsia="en-GB"/>
        </w:rPr>
        <w:t>S</w:t>
      </w:r>
      <w:r w:rsidR="007D1E43">
        <w:rPr>
          <w:rFonts w:ascii="Aptos" w:eastAsia="Times New Roman" w:hAnsi="Aptos" w:cs="Times New Roman"/>
          <w:kern w:val="0"/>
          <w:lang w:eastAsia="en-GB"/>
        </w:rPr>
        <w:t>pirituals</w:t>
      </w:r>
      <w:r w:rsidR="54187D07">
        <w:rPr>
          <w:rFonts w:ascii="Aptos" w:eastAsia="Times New Roman" w:hAnsi="Aptos" w:cs="Times New Roman"/>
          <w:kern w:val="0"/>
          <w:lang w:eastAsia="en-GB"/>
        </w:rPr>
        <w:t>,</w:t>
      </w:r>
      <w:r w:rsidR="007D1E43">
        <w:rPr>
          <w:rFonts w:ascii="Aptos" w:eastAsia="Times New Roman" w:hAnsi="Aptos" w:cs="Times New Roman"/>
          <w:kern w:val="0"/>
          <w:lang w:eastAsia="en-GB"/>
        </w:rPr>
        <w:t xml:space="preserve"> and how they acted as the grandfather for several subsequent genres</w:t>
      </w:r>
      <w:r w:rsidR="5B52D5F5">
        <w:rPr>
          <w:rFonts w:ascii="Aptos" w:eastAsia="Times New Roman" w:hAnsi="Aptos" w:cs="Times New Roman"/>
          <w:kern w:val="0"/>
          <w:lang w:eastAsia="en-GB"/>
        </w:rPr>
        <w:t xml:space="preserve">. </w:t>
      </w:r>
      <w:r w:rsidR="3FB3EA46">
        <w:rPr>
          <w:rFonts w:ascii="Aptos" w:eastAsia="Times New Roman" w:hAnsi="Aptos" w:cs="Times New Roman"/>
          <w:kern w:val="0"/>
          <w:lang w:eastAsia="en-GB"/>
        </w:rPr>
        <w:t>They go</w:t>
      </w:r>
      <w:r w:rsidR="007D1E43">
        <w:rPr>
          <w:rFonts w:ascii="Aptos" w:eastAsia="Times New Roman" w:hAnsi="Aptos" w:cs="Times New Roman"/>
          <w:kern w:val="0"/>
          <w:lang w:eastAsia="en-GB"/>
        </w:rPr>
        <w:t xml:space="preserve"> into depth on the characteristics and origin of the music whilst providing compelling evidence as to why this music needs to be preserved</w:t>
      </w:r>
      <w:r w:rsidR="736B4EA3">
        <w:rPr>
          <w:rFonts w:ascii="Aptos" w:eastAsia="Times New Roman" w:hAnsi="Aptos" w:cs="Times New Roman"/>
          <w:kern w:val="0"/>
          <w:lang w:eastAsia="en-GB"/>
        </w:rPr>
        <w:t>.</w:t>
      </w:r>
      <w:r w:rsidR="007D1E43">
        <w:rPr>
          <w:rFonts w:ascii="Aptos" w:eastAsia="Times New Roman" w:hAnsi="Aptos" w:cs="Times New Roman"/>
          <w:kern w:val="0"/>
          <w:lang w:eastAsia="en-GB"/>
        </w:rPr>
        <w:t xml:space="preserve"> </w:t>
      </w:r>
      <w:r w:rsidR="4E09990A">
        <w:rPr>
          <w:rFonts w:ascii="Aptos" w:eastAsia="Times New Roman" w:hAnsi="Aptos" w:cs="Times New Roman"/>
          <w:kern w:val="0"/>
          <w:lang w:eastAsia="en-GB"/>
        </w:rPr>
        <w:t>H</w:t>
      </w:r>
      <w:r w:rsidR="007D1E43">
        <w:rPr>
          <w:rFonts w:ascii="Aptos" w:eastAsia="Times New Roman" w:hAnsi="Aptos" w:cs="Times New Roman"/>
          <w:kern w:val="0"/>
          <w:lang w:eastAsia="en-GB"/>
        </w:rPr>
        <w:t>owever</w:t>
      </w:r>
      <w:r w:rsidR="259CDAB9">
        <w:rPr>
          <w:rFonts w:ascii="Aptos" w:eastAsia="Times New Roman" w:hAnsi="Aptos" w:cs="Times New Roman"/>
          <w:kern w:val="0"/>
          <w:lang w:eastAsia="en-GB"/>
        </w:rPr>
        <w:t>,</w:t>
      </w:r>
      <w:r w:rsidR="007D1E43">
        <w:rPr>
          <w:rFonts w:ascii="Aptos" w:eastAsia="Times New Roman" w:hAnsi="Aptos" w:cs="Times New Roman"/>
          <w:kern w:val="0"/>
          <w:lang w:eastAsia="en-GB"/>
        </w:rPr>
        <w:t xml:space="preserve"> what they omit to do is frame their work </w:t>
      </w:r>
      <w:r w:rsidR="00B70F99">
        <w:rPr>
          <w:rFonts w:ascii="Aptos" w:eastAsia="Times New Roman" w:hAnsi="Aptos" w:cs="Times New Roman"/>
          <w:kern w:val="0"/>
          <w:lang w:eastAsia="en-GB"/>
        </w:rPr>
        <w:t>regarding</w:t>
      </w:r>
      <w:r w:rsidR="007D1E43">
        <w:rPr>
          <w:rFonts w:ascii="Aptos" w:eastAsia="Times New Roman" w:hAnsi="Aptos" w:cs="Times New Roman"/>
          <w:kern w:val="0"/>
          <w:lang w:eastAsia="en-GB"/>
        </w:rPr>
        <w:t xml:space="preserve"> healing</w:t>
      </w:r>
      <w:r w:rsidR="6B45CFFE">
        <w:rPr>
          <w:rFonts w:ascii="Aptos" w:eastAsia="Times New Roman" w:hAnsi="Aptos" w:cs="Times New Roman"/>
          <w:kern w:val="0"/>
          <w:lang w:eastAsia="en-GB"/>
        </w:rPr>
        <w:t>;</w:t>
      </w:r>
      <w:r w:rsidR="007D1E43">
        <w:rPr>
          <w:rFonts w:ascii="Aptos" w:eastAsia="Times New Roman" w:hAnsi="Aptos" w:cs="Times New Roman"/>
          <w:kern w:val="0"/>
          <w:lang w:eastAsia="en-GB"/>
        </w:rPr>
        <w:t xml:space="preserve"> both in how </w:t>
      </w:r>
      <w:r w:rsidR="007330DB">
        <w:rPr>
          <w:rFonts w:ascii="Aptos" w:eastAsia="Times New Roman" w:hAnsi="Aptos" w:cs="Times New Roman"/>
          <w:kern w:val="0"/>
          <w:lang w:eastAsia="en-GB"/>
        </w:rPr>
        <w:t>S</w:t>
      </w:r>
      <w:r w:rsidR="007D1E43">
        <w:rPr>
          <w:rFonts w:ascii="Aptos" w:eastAsia="Times New Roman" w:hAnsi="Aptos" w:cs="Times New Roman"/>
          <w:kern w:val="0"/>
          <w:lang w:eastAsia="en-GB"/>
        </w:rPr>
        <w:t>pirituals aided the enslaved people centuries ago</w:t>
      </w:r>
      <w:r w:rsidR="419EFA0F">
        <w:rPr>
          <w:rFonts w:ascii="Aptos" w:eastAsia="Times New Roman" w:hAnsi="Aptos" w:cs="Times New Roman"/>
          <w:kern w:val="0"/>
          <w:lang w:eastAsia="en-GB"/>
        </w:rPr>
        <w:t>,</w:t>
      </w:r>
      <w:r w:rsidR="007D1E43">
        <w:rPr>
          <w:rFonts w:ascii="Aptos" w:eastAsia="Times New Roman" w:hAnsi="Aptos" w:cs="Times New Roman"/>
          <w:kern w:val="0"/>
          <w:lang w:eastAsia="en-GB"/>
        </w:rPr>
        <w:t xml:space="preserve"> </w:t>
      </w:r>
      <w:r w:rsidR="5F6043C7">
        <w:rPr>
          <w:rFonts w:ascii="Aptos" w:eastAsia="Times New Roman" w:hAnsi="Aptos" w:cs="Times New Roman"/>
          <w:kern w:val="0"/>
          <w:lang w:eastAsia="en-GB"/>
        </w:rPr>
        <w:t>and</w:t>
      </w:r>
      <w:r w:rsidR="007D1E43">
        <w:rPr>
          <w:rFonts w:ascii="Aptos" w:eastAsia="Times New Roman" w:hAnsi="Aptos" w:cs="Times New Roman"/>
          <w:kern w:val="0"/>
          <w:lang w:eastAsia="en-GB"/>
        </w:rPr>
        <w:t xml:space="preserve"> how that same music can help us heal today. </w:t>
      </w:r>
    </w:p>
    <w:p w14:paraId="6204AE0B" w14:textId="77777777" w:rsidR="00C57B76" w:rsidRDefault="00C57B76" w:rsidP="00731350">
      <w:pPr>
        <w:spacing w:line="240" w:lineRule="auto"/>
        <w:ind w:firstLine="0"/>
        <w:textAlignment w:val="baseline"/>
        <w:rPr>
          <w:rFonts w:ascii="Aptos" w:eastAsia="Times New Roman" w:hAnsi="Aptos" w:cs="Times New Roman"/>
          <w:kern w:val="0"/>
          <w:lang w:eastAsia="en-GB"/>
        </w:rPr>
      </w:pPr>
    </w:p>
    <w:p w14:paraId="52CC0B8D" w14:textId="77B90603" w:rsidR="084B0289" w:rsidRDefault="084B0289" w:rsidP="084B0289">
      <w:pPr>
        <w:pStyle w:val="paragraph"/>
        <w:spacing w:before="0" w:beforeAutospacing="0" w:after="0" w:afterAutospacing="0"/>
        <w:jc w:val="center"/>
        <w:rPr>
          <w:rFonts w:ascii="Aptos" w:hAnsi="Aptos"/>
          <w:b/>
          <w:bCs/>
        </w:rPr>
      </w:pPr>
    </w:p>
    <w:p w14:paraId="0547D1CF" w14:textId="2761359C" w:rsidR="3274F56D" w:rsidRDefault="3274F56D" w:rsidP="5A5A97E2">
      <w:pPr>
        <w:pStyle w:val="paragraph"/>
        <w:spacing w:before="0" w:beforeAutospacing="0" w:after="0" w:afterAutospacing="0"/>
        <w:jc w:val="center"/>
        <w:rPr>
          <w:rFonts w:ascii="Aptos" w:hAnsi="Aptos"/>
          <w:b/>
          <w:bCs/>
        </w:rPr>
      </w:pPr>
      <w:r w:rsidRPr="5A5A97E2">
        <w:rPr>
          <w:rFonts w:ascii="Aptos" w:hAnsi="Aptos"/>
          <w:b/>
          <w:bCs/>
        </w:rPr>
        <w:t xml:space="preserve">Theological literature </w:t>
      </w:r>
    </w:p>
    <w:p w14:paraId="0897B07D" w14:textId="667918C1" w:rsidR="5A5A97E2" w:rsidRDefault="5A5A97E2" w:rsidP="5A5A97E2">
      <w:pPr>
        <w:pStyle w:val="paragraph"/>
        <w:spacing w:before="0" w:beforeAutospacing="0" w:after="0" w:afterAutospacing="0"/>
        <w:jc w:val="center"/>
        <w:rPr>
          <w:rFonts w:ascii="Aptos" w:hAnsi="Aptos"/>
          <w:b/>
          <w:bCs/>
        </w:rPr>
      </w:pPr>
    </w:p>
    <w:p w14:paraId="07F634D7" w14:textId="60366FDE" w:rsidR="007F2CFA" w:rsidRPr="007F2CFA" w:rsidRDefault="00C57B76" w:rsidP="5A5A97E2">
      <w:pPr>
        <w:pStyle w:val="paragraph"/>
        <w:spacing w:before="0" w:beforeAutospacing="0" w:after="0" w:afterAutospacing="0"/>
        <w:textAlignment w:val="baseline"/>
        <w:rPr>
          <w:rFonts w:ascii="Aptos" w:hAnsi="Aptos"/>
        </w:rPr>
      </w:pPr>
      <w:r>
        <w:rPr>
          <w:rFonts w:ascii="Aptos" w:hAnsi="Aptos"/>
        </w:rPr>
        <w:t>The following scholars who</w:t>
      </w:r>
      <w:r w:rsidR="00906DBC">
        <w:rPr>
          <w:rFonts w:ascii="Aptos" w:hAnsi="Aptos"/>
        </w:rPr>
        <w:t xml:space="preserve">se </w:t>
      </w:r>
      <w:r>
        <w:rPr>
          <w:rFonts w:ascii="Aptos" w:hAnsi="Aptos"/>
        </w:rPr>
        <w:t xml:space="preserve">work I will be examining all come closer to explaining </w:t>
      </w:r>
      <w:r w:rsidR="00F41FC0">
        <w:rPr>
          <w:rFonts w:ascii="Aptos" w:hAnsi="Aptos"/>
        </w:rPr>
        <w:t xml:space="preserve">the </w:t>
      </w:r>
      <w:r>
        <w:rPr>
          <w:rFonts w:ascii="Aptos" w:hAnsi="Aptos"/>
        </w:rPr>
        <w:t>bene</w:t>
      </w:r>
      <w:r w:rsidR="00F41FC0">
        <w:rPr>
          <w:rFonts w:ascii="Aptos" w:hAnsi="Aptos"/>
        </w:rPr>
        <w:t>fit of</w:t>
      </w:r>
      <w:r>
        <w:rPr>
          <w:rFonts w:ascii="Aptos" w:hAnsi="Aptos"/>
        </w:rPr>
        <w:t xml:space="preserve"> spiritual music</w:t>
      </w:r>
      <w:r w:rsidR="000276AE">
        <w:rPr>
          <w:rFonts w:ascii="Aptos" w:hAnsi="Aptos"/>
        </w:rPr>
        <w:t>.</w:t>
      </w:r>
      <w:r w:rsidRPr="5A5A97E2">
        <w:rPr>
          <w:rFonts w:ascii="Aptos" w:hAnsi="Aptos"/>
        </w:rPr>
        <w:t xml:space="preserve"> </w:t>
      </w:r>
      <w:r w:rsidR="4D45E125" w:rsidRPr="5A5A97E2">
        <w:rPr>
          <w:rFonts w:ascii="Aptos" w:hAnsi="Aptos"/>
        </w:rPr>
        <w:t>T</w:t>
      </w:r>
      <w:r w:rsidRPr="5A5A97E2">
        <w:rPr>
          <w:rFonts w:ascii="Aptos" w:hAnsi="Aptos"/>
        </w:rPr>
        <w:t>hey</w:t>
      </w:r>
      <w:r>
        <w:rPr>
          <w:rFonts w:ascii="Aptos" w:hAnsi="Aptos"/>
        </w:rPr>
        <w:t xml:space="preserve"> </w:t>
      </w:r>
      <w:r w:rsidR="00F41FC0">
        <w:rPr>
          <w:rFonts w:ascii="Aptos" w:hAnsi="Aptos"/>
        </w:rPr>
        <w:t>critique</w:t>
      </w:r>
      <w:r>
        <w:rPr>
          <w:rFonts w:ascii="Aptos" w:hAnsi="Aptos"/>
        </w:rPr>
        <w:t xml:space="preserve"> </w:t>
      </w:r>
      <w:r w:rsidR="00F41FC0">
        <w:rPr>
          <w:rFonts w:ascii="Aptos" w:hAnsi="Aptos"/>
        </w:rPr>
        <w:t>Sp</w:t>
      </w:r>
      <w:r>
        <w:rPr>
          <w:rFonts w:ascii="Aptos" w:hAnsi="Aptos"/>
        </w:rPr>
        <w:t>irituals with a theological lens addressing how stories of the bible provided slight repose to the enslaved negros</w:t>
      </w:r>
      <w:r w:rsidR="00F06EDB">
        <w:rPr>
          <w:rFonts w:ascii="Aptos" w:hAnsi="Aptos"/>
        </w:rPr>
        <w:t>. H</w:t>
      </w:r>
      <w:r>
        <w:rPr>
          <w:rFonts w:ascii="Aptos" w:hAnsi="Aptos"/>
        </w:rPr>
        <w:t>owever s</w:t>
      </w:r>
      <w:r w:rsidR="00F74169">
        <w:rPr>
          <w:rFonts w:ascii="Aptos" w:hAnsi="Aptos"/>
        </w:rPr>
        <w:t xml:space="preserve">till </w:t>
      </w:r>
      <w:r>
        <w:rPr>
          <w:rFonts w:ascii="Aptos" w:hAnsi="Aptos"/>
        </w:rPr>
        <w:t xml:space="preserve">fail to really capture and understand the fundamental healing implications of the music. </w:t>
      </w:r>
      <w:r w:rsidR="00761A59">
        <w:rPr>
          <w:rFonts w:ascii="Aptos" w:hAnsi="Aptos"/>
        </w:rPr>
        <w:t xml:space="preserve">Bruno </w:t>
      </w:r>
      <w:proofErr w:type="spellStart"/>
      <w:r w:rsidR="00761A59">
        <w:rPr>
          <w:rFonts w:ascii="Aptos" w:hAnsi="Aptos"/>
        </w:rPr>
        <w:t>Chenu</w:t>
      </w:r>
      <w:proofErr w:type="spellEnd"/>
      <w:r w:rsidR="00E522B9">
        <w:rPr>
          <w:rFonts w:ascii="Aptos" w:hAnsi="Aptos"/>
        </w:rPr>
        <w:t>,</w:t>
      </w:r>
      <w:r w:rsidR="00761A59">
        <w:rPr>
          <w:rFonts w:ascii="Aptos" w:hAnsi="Aptos"/>
        </w:rPr>
        <w:t xml:space="preserve"> the author of </w:t>
      </w:r>
      <w:proofErr w:type="gramStart"/>
      <w:r w:rsidR="00761A59">
        <w:rPr>
          <w:rFonts w:ascii="Aptos" w:hAnsi="Aptos"/>
          <w:i/>
          <w:iCs/>
        </w:rPr>
        <w:t>The</w:t>
      </w:r>
      <w:proofErr w:type="gramEnd"/>
      <w:r w:rsidR="00761A59">
        <w:rPr>
          <w:rFonts w:ascii="Aptos" w:hAnsi="Aptos"/>
          <w:i/>
          <w:iCs/>
        </w:rPr>
        <w:t xml:space="preserve"> trouble I’ve seen: The big book of Negro spirituals </w:t>
      </w:r>
      <w:r w:rsidR="00761A59">
        <w:rPr>
          <w:rFonts w:ascii="Aptos" w:hAnsi="Aptos"/>
        </w:rPr>
        <w:t xml:space="preserve">examines spirituals as being </w:t>
      </w:r>
      <w:r w:rsidR="000D6FF9">
        <w:rPr>
          <w:rFonts w:ascii="Aptos" w:hAnsi="Aptos"/>
        </w:rPr>
        <w:t>“faith</w:t>
      </w:r>
      <w:r w:rsidR="00761A59">
        <w:rPr>
          <w:rFonts w:ascii="Aptos" w:hAnsi="Aptos"/>
        </w:rPr>
        <w:t xml:space="preserve"> confronted with the distress of slavery, and set to music, with a double </w:t>
      </w:r>
      <w:r w:rsidR="000D6FF9">
        <w:rPr>
          <w:rFonts w:ascii="Aptos" w:hAnsi="Aptos"/>
        </w:rPr>
        <w:t>fertilisation</w:t>
      </w:r>
      <w:r w:rsidR="00761A59">
        <w:rPr>
          <w:rFonts w:ascii="Aptos" w:hAnsi="Aptos"/>
        </w:rPr>
        <w:t xml:space="preserve"> from Africa and Europe</w:t>
      </w:r>
      <w:r w:rsidR="000D6FF9">
        <w:rPr>
          <w:rFonts w:ascii="Aptos" w:hAnsi="Aptos"/>
        </w:rPr>
        <w:t>”</w:t>
      </w:r>
      <w:r w:rsidR="00761A59">
        <w:rPr>
          <w:rFonts w:ascii="Aptos" w:hAnsi="Aptos"/>
        </w:rPr>
        <w:t xml:space="preserve">. </w:t>
      </w:r>
      <w:r w:rsidR="000D6FF9">
        <w:rPr>
          <w:rFonts w:ascii="Aptos" w:hAnsi="Aptos"/>
        </w:rPr>
        <w:t>(</w:t>
      </w:r>
      <w:proofErr w:type="spellStart"/>
      <w:r w:rsidR="000D6FF9">
        <w:rPr>
          <w:rFonts w:ascii="Aptos" w:hAnsi="Aptos"/>
        </w:rPr>
        <w:t>Chenu</w:t>
      </w:r>
      <w:proofErr w:type="spellEnd"/>
      <w:r w:rsidR="000D6FF9">
        <w:rPr>
          <w:rFonts w:ascii="Aptos" w:hAnsi="Aptos"/>
        </w:rPr>
        <w:t xml:space="preserve">, B. 2003) </w:t>
      </w:r>
      <w:r w:rsidR="00761A59">
        <w:rPr>
          <w:rFonts w:ascii="Aptos" w:hAnsi="Aptos"/>
        </w:rPr>
        <w:t>This is a brillian</w:t>
      </w:r>
      <w:r w:rsidR="000D6FF9">
        <w:rPr>
          <w:rFonts w:ascii="Aptos" w:hAnsi="Aptos"/>
        </w:rPr>
        <w:t xml:space="preserve">t </w:t>
      </w:r>
      <w:r w:rsidR="00761A59">
        <w:rPr>
          <w:rFonts w:ascii="Aptos" w:hAnsi="Aptos"/>
        </w:rPr>
        <w:t>way of summarising such a unique</w:t>
      </w:r>
      <w:r w:rsidR="00E522B9">
        <w:rPr>
          <w:rFonts w:ascii="Aptos" w:hAnsi="Aptos"/>
        </w:rPr>
        <w:t xml:space="preserve">, </w:t>
      </w:r>
      <w:r w:rsidR="00761A59">
        <w:rPr>
          <w:rFonts w:ascii="Aptos" w:hAnsi="Aptos"/>
        </w:rPr>
        <w:t xml:space="preserve">impactful genre </w:t>
      </w:r>
      <w:r w:rsidR="00E522B9">
        <w:rPr>
          <w:rFonts w:ascii="Aptos" w:hAnsi="Aptos"/>
        </w:rPr>
        <w:t xml:space="preserve">- </w:t>
      </w:r>
      <w:r w:rsidR="00761A59">
        <w:rPr>
          <w:rFonts w:ascii="Aptos" w:hAnsi="Aptos"/>
        </w:rPr>
        <w:t>the truth of this statement is profound. As previously examined</w:t>
      </w:r>
      <w:r w:rsidR="008B4C50">
        <w:rPr>
          <w:rFonts w:ascii="Aptos" w:hAnsi="Aptos"/>
        </w:rPr>
        <w:t xml:space="preserve">, </w:t>
      </w:r>
      <w:r w:rsidR="00761A59">
        <w:rPr>
          <w:rFonts w:ascii="Aptos" w:hAnsi="Aptos"/>
        </w:rPr>
        <w:t xml:space="preserve">Africa had a massive influence on </w:t>
      </w:r>
      <w:proofErr w:type="gramStart"/>
      <w:r w:rsidR="00A802FC">
        <w:rPr>
          <w:rFonts w:ascii="Aptos" w:hAnsi="Aptos"/>
        </w:rPr>
        <w:t>S</w:t>
      </w:r>
      <w:r w:rsidR="00761A59">
        <w:rPr>
          <w:rFonts w:ascii="Aptos" w:hAnsi="Aptos"/>
        </w:rPr>
        <w:t>pirituals</w:t>
      </w:r>
      <w:proofErr w:type="gramEnd"/>
      <w:r w:rsidR="00761A59">
        <w:rPr>
          <w:rFonts w:ascii="Aptos" w:hAnsi="Aptos"/>
        </w:rPr>
        <w:t xml:space="preserve"> but it is also </w:t>
      </w:r>
      <w:r w:rsidR="000D6FF9">
        <w:rPr>
          <w:rFonts w:ascii="Aptos" w:hAnsi="Aptos"/>
        </w:rPr>
        <w:t>relevant</w:t>
      </w:r>
      <w:r w:rsidR="00761A59">
        <w:rPr>
          <w:rFonts w:ascii="Aptos" w:hAnsi="Aptos"/>
        </w:rPr>
        <w:t xml:space="preserve"> to note that these people came to America with nothing and w</w:t>
      </w:r>
      <w:r w:rsidR="000D6FF9">
        <w:rPr>
          <w:rFonts w:ascii="Aptos" w:hAnsi="Aptos"/>
        </w:rPr>
        <w:t xml:space="preserve">ere </w:t>
      </w:r>
      <w:r w:rsidR="00761A59">
        <w:rPr>
          <w:rFonts w:ascii="Aptos" w:hAnsi="Aptos"/>
        </w:rPr>
        <w:t xml:space="preserve">constantly </w:t>
      </w:r>
      <w:r w:rsidR="000D6FF9">
        <w:rPr>
          <w:rFonts w:ascii="Aptos" w:hAnsi="Aptos"/>
        </w:rPr>
        <w:t>subjected</w:t>
      </w:r>
      <w:r w:rsidR="00761A59">
        <w:rPr>
          <w:rFonts w:ascii="Aptos" w:hAnsi="Aptos"/>
        </w:rPr>
        <w:t xml:space="preserve"> to </w:t>
      </w:r>
      <w:r w:rsidR="000D6FF9">
        <w:rPr>
          <w:rFonts w:ascii="Aptos" w:hAnsi="Aptos"/>
        </w:rPr>
        <w:t>abuse,</w:t>
      </w:r>
      <w:r w:rsidR="00761A59">
        <w:rPr>
          <w:rFonts w:ascii="Aptos" w:hAnsi="Aptos"/>
        </w:rPr>
        <w:t xml:space="preserve"> so it is not a surprise that they </w:t>
      </w:r>
      <w:r w:rsidR="000D6FF9">
        <w:rPr>
          <w:rFonts w:ascii="Aptos" w:hAnsi="Aptos"/>
        </w:rPr>
        <w:t>needed faith to get them through. According to sociologist Franklin Frazier</w:t>
      </w:r>
      <w:r w:rsidR="008B4C50">
        <w:rPr>
          <w:rFonts w:ascii="Aptos" w:hAnsi="Aptos"/>
        </w:rPr>
        <w:t xml:space="preserve">, </w:t>
      </w:r>
      <w:r w:rsidR="00AC5C7E">
        <w:rPr>
          <w:rFonts w:ascii="Aptos" w:hAnsi="Aptos"/>
        </w:rPr>
        <w:t>“This</w:t>
      </w:r>
      <w:r w:rsidR="000D6FF9">
        <w:rPr>
          <w:rFonts w:ascii="Aptos" w:hAnsi="Aptos"/>
        </w:rPr>
        <w:t xml:space="preserve"> loss of social cohesion created a vacuum that was easily filled by Christianity” </w:t>
      </w:r>
      <w:proofErr w:type="gramStart"/>
      <w:r w:rsidR="000D6FF9">
        <w:rPr>
          <w:rFonts w:ascii="Aptos" w:hAnsi="Aptos"/>
        </w:rPr>
        <w:t xml:space="preserve">( </w:t>
      </w:r>
      <w:proofErr w:type="spellStart"/>
      <w:r w:rsidR="76ACE1E7" w:rsidRPr="5A5A97E2">
        <w:rPr>
          <w:rFonts w:ascii="Aptos" w:hAnsi="Aptos"/>
        </w:rPr>
        <w:t>Backfish</w:t>
      </w:r>
      <w:proofErr w:type="spellEnd"/>
      <w:proofErr w:type="gramEnd"/>
      <w:r w:rsidR="76ACE1E7" w:rsidRPr="5A5A97E2">
        <w:rPr>
          <w:rFonts w:ascii="Aptos" w:hAnsi="Aptos"/>
        </w:rPr>
        <w:t>, E. 2012)</w:t>
      </w:r>
      <w:r w:rsidR="008B4C50">
        <w:rPr>
          <w:rFonts w:ascii="Aptos" w:hAnsi="Aptos"/>
        </w:rPr>
        <w:t>.</w:t>
      </w:r>
    </w:p>
    <w:p w14:paraId="61195A9C" w14:textId="7A56F829" w:rsidR="00F314A2" w:rsidRPr="001D1BA4" w:rsidRDefault="00F314A2" w:rsidP="5A5A97E2">
      <w:pPr>
        <w:pStyle w:val="paragraph"/>
        <w:spacing w:before="0" w:beforeAutospacing="0" w:after="0" w:afterAutospacing="0"/>
        <w:textAlignment w:val="baseline"/>
        <w:rPr>
          <w:rFonts w:ascii="Aptos" w:hAnsi="Aptos"/>
        </w:rPr>
      </w:pPr>
    </w:p>
    <w:p w14:paraId="2A31381A" w14:textId="60245C4F" w:rsidR="00F314A2" w:rsidRPr="001D1BA4" w:rsidRDefault="571E9532" w:rsidP="00F314A2">
      <w:pPr>
        <w:pStyle w:val="paragraph"/>
        <w:spacing w:before="0" w:beforeAutospacing="0" w:after="0" w:afterAutospacing="0"/>
        <w:textAlignment w:val="baseline"/>
        <w:rPr>
          <w:rFonts w:ascii="Aptos" w:hAnsi="Aptos"/>
        </w:rPr>
      </w:pPr>
      <w:r w:rsidRPr="5A5A97E2">
        <w:rPr>
          <w:rFonts w:ascii="Aptos" w:hAnsi="Aptos"/>
        </w:rPr>
        <w:t>The slaves</w:t>
      </w:r>
      <w:r w:rsidR="000D6FF9">
        <w:rPr>
          <w:rFonts w:ascii="Aptos" w:hAnsi="Aptos"/>
        </w:rPr>
        <w:t xml:space="preserve"> needed a hero</w:t>
      </w:r>
      <w:r w:rsidR="246BBF5D" w:rsidRPr="5A5A97E2">
        <w:rPr>
          <w:rFonts w:ascii="Aptos" w:hAnsi="Aptos"/>
        </w:rPr>
        <w:t>,</w:t>
      </w:r>
      <w:r w:rsidR="000D6FF9">
        <w:rPr>
          <w:rFonts w:ascii="Aptos" w:hAnsi="Aptos"/>
        </w:rPr>
        <w:t xml:space="preserve"> someone to admire and provide a hope of rescue. M. Roger Holland</w:t>
      </w:r>
      <w:r w:rsidR="00A543C8">
        <w:rPr>
          <w:rFonts w:ascii="Aptos" w:hAnsi="Aptos"/>
        </w:rPr>
        <w:t xml:space="preserve"> </w:t>
      </w:r>
      <w:r w:rsidR="000D6FF9">
        <w:rPr>
          <w:rFonts w:ascii="Aptos" w:hAnsi="Aptos"/>
        </w:rPr>
        <w:t>II</w:t>
      </w:r>
      <w:r w:rsidR="00A543C8">
        <w:rPr>
          <w:rFonts w:ascii="Aptos" w:hAnsi="Aptos"/>
        </w:rPr>
        <w:t xml:space="preserve">, </w:t>
      </w:r>
      <w:r w:rsidR="000D6FF9">
        <w:rPr>
          <w:rFonts w:ascii="Aptos" w:hAnsi="Aptos"/>
        </w:rPr>
        <w:t xml:space="preserve">a </w:t>
      </w:r>
      <w:r w:rsidR="00AC5C7E">
        <w:rPr>
          <w:rFonts w:ascii="Aptos" w:hAnsi="Aptos"/>
        </w:rPr>
        <w:t>director of the Spirituals project at the Lamont School of Music, University of Denver</w:t>
      </w:r>
      <w:r w:rsidR="00A543C8">
        <w:rPr>
          <w:rFonts w:ascii="Aptos" w:hAnsi="Aptos"/>
        </w:rPr>
        <w:t xml:space="preserve">, </w:t>
      </w:r>
      <w:r w:rsidR="00AC5C7E">
        <w:rPr>
          <w:rFonts w:ascii="Aptos" w:hAnsi="Aptos"/>
        </w:rPr>
        <w:t>explains that “</w:t>
      </w:r>
      <w:r w:rsidR="000D6FF9" w:rsidRPr="000D6FF9">
        <w:rPr>
          <w:rStyle w:val="normaltextrun"/>
          <w:rFonts w:ascii="Aptos" w:hAnsi="Aptos"/>
          <w:lang w:val="en-US"/>
        </w:rPr>
        <w:t>many enslaved Africans adopted biblical figures not only as heroes, but as ancestors, to replace the African ancestors from whom they had been torn</w:t>
      </w:r>
      <w:r w:rsidR="00AC5C7E">
        <w:rPr>
          <w:rStyle w:val="normaltextrun"/>
          <w:rFonts w:ascii="Aptos" w:hAnsi="Aptos"/>
        </w:rPr>
        <w:t xml:space="preserve">”. This replacement meant that the strength of these biblical figures became the strength and hope of the enslaved negros. </w:t>
      </w:r>
      <w:r w:rsidR="00F06EDB">
        <w:rPr>
          <w:rStyle w:val="normaltextrun"/>
          <w:rFonts w:ascii="Aptos" w:hAnsi="Aptos"/>
        </w:rPr>
        <w:t>The slaves would hear these biblical stories and implement themselves in such stories</w:t>
      </w:r>
      <w:r w:rsidR="5CAA0E2A" w:rsidRPr="5A5A97E2">
        <w:rPr>
          <w:rStyle w:val="normaltextrun"/>
          <w:rFonts w:ascii="Aptos" w:hAnsi="Aptos"/>
        </w:rPr>
        <w:t>. T</w:t>
      </w:r>
      <w:r w:rsidR="00F314A2" w:rsidRPr="5A5A97E2">
        <w:rPr>
          <w:rStyle w:val="normaltextrun"/>
          <w:rFonts w:ascii="Aptos" w:hAnsi="Aptos"/>
        </w:rPr>
        <w:t>hey</w:t>
      </w:r>
      <w:r w:rsidR="00F314A2">
        <w:rPr>
          <w:rStyle w:val="normaltextrun"/>
          <w:rFonts w:ascii="Aptos" w:hAnsi="Aptos"/>
        </w:rPr>
        <w:t xml:space="preserve"> </w:t>
      </w:r>
      <w:r w:rsidR="007F2CFA">
        <w:rPr>
          <w:rStyle w:val="normaltextrun"/>
          <w:rFonts w:ascii="Aptos" w:hAnsi="Aptos"/>
        </w:rPr>
        <w:t>believed</w:t>
      </w:r>
      <w:r w:rsidR="00F314A2">
        <w:rPr>
          <w:rStyle w:val="normaltextrun"/>
          <w:rFonts w:ascii="Aptos" w:hAnsi="Aptos"/>
        </w:rPr>
        <w:t xml:space="preserve"> that since God was with the people in the bible that </w:t>
      </w:r>
      <w:r w:rsidR="00DE1D17">
        <w:rPr>
          <w:rStyle w:val="normaltextrun"/>
          <w:rFonts w:ascii="Aptos" w:hAnsi="Aptos"/>
        </w:rPr>
        <w:t>H</w:t>
      </w:r>
      <w:r w:rsidR="00F314A2">
        <w:rPr>
          <w:rStyle w:val="normaltextrun"/>
          <w:rFonts w:ascii="Aptos" w:hAnsi="Aptos"/>
        </w:rPr>
        <w:t xml:space="preserve">e must be with them too. Justin </w:t>
      </w:r>
      <w:proofErr w:type="spellStart"/>
      <w:r w:rsidR="00F314A2">
        <w:rPr>
          <w:rStyle w:val="normaltextrun"/>
          <w:rFonts w:ascii="Aptos" w:hAnsi="Aptos"/>
        </w:rPr>
        <w:t>Oei</w:t>
      </w:r>
      <w:proofErr w:type="spellEnd"/>
      <w:r w:rsidR="00F314A2">
        <w:rPr>
          <w:rStyle w:val="normaltextrun"/>
          <w:rFonts w:ascii="Aptos" w:hAnsi="Aptos"/>
        </w:rPr>
        <w:t xml:space="preserve"> the author of </w:t>
      </w:r>
      <w:r w:rsidR="6310A48E" w:rsidRPr="5A5A97E2">
        <w:rPr>
          <w:rStyle w:val="normaltextrun"/>
          <w:rFonts w:ascii="Aptos" w:hAnsi="Aptos"/>
          <w:i/>
          <w:iCs/>
        </w:rPr>
        <w:t>Theology in African American Spirituals and White Protestan</w:t>
      </w:r>
      <w:r w:rsidR="2DFE8466" w:rsidRPr="5A5A97E2">
        <w:rPr>
          <w:rStyle w:val="normaltextrun"/>
          <w:rFonts w:ascii="Aptos" w:hAnsi="Aptos"/>
          <w:i/>
          <w:iCs/>
        </w:rPr>
        <w:t>t</w:t>
      </w:r>
      <w:r w:rsidR="00F314A2" w:rsidRPr="5A5A97E2">
        <w:rPr>
          <w:rStyle w:val="normaltextrun"/>
          <w:rFonts w:ascii="Aptos" w:hAnsi="Aptos"/>
          <w:i/>
          <w:iCs/>
        </w:rPr>
        <w:t xml:space="preserve"> </w:t>
      </w:r>
      <w:r w:rsidR="00F314A2" w:rsidRPr="5A5A97E2">
        <w:rPr>
          <w:rFonts w:ascii="Aptos" w:hAnsi="Aptos"/>
          <w:i/>
          <w:iCs/>
          <w:color w:val="000000" w:themeColor="text2"/>
        </w:rPr>
        <w:t>Hymnody: A Comparative Study</w:t>
      </w:r>
      <w:r w:rsidR="00687574">
        <w:rPr>
          <w:rFonts w:ascii="Aptos" w:hAnsi="Aptos"/>
          <w:i/>
          <w:iCs/>
          <w:color w:val="000000" w:themeColor="text2"/>
        </w:rPr>
        <w:t xml:space="preserve">, </w:t>
      </w:r>
      <w:r w:rsidR="00687574">
        <w:rPr>
          <w:rStyle w:val="normaltextrun"/>
          <w:rFonts w:ascii="Aptos" w:hAnsi="Aptos"/>
        </w:rPr>
        <w:t>s</w:t>
      </w:r>
      <w:r w:rsidR="00F06EDB">
        <w:rPr>
          <w:rStyle w:val="normaltextrun"/>
          <w:rFonts w:ascii="Aptos" w:hAnsi="Aptos"/>
        </w:rPr>
        <w:t>ummaries this ideology perfectly</w:t>
      </w:r>
      <w:r w:rsidR="00F314A2">
        <w:rPr>
          <w:rStyle w:val="normaltextrun"/>
          <w:rFonts w:ascii="Aptos" w:hAnsi="Aptos"/>
        </w:rPr>
        <w:t xml:space="preserve">, </w:t>
      </w:r>
      <w:r w:rsidR="00F06EDB">
        <w:rPr>
          <w:rStyle w:val="normaltextrun"/>
          <w:rFonts w:ascii="Aptos" w:hAnsi="Aptos"/>
        </w:rPr>
        <w:t xml:space="preserve">how the slaves saw themselves </w:t>
      </w:r>
      <w:r w:rsidR="00F314A2">
        <w:rPr>
          <w:rStyle w:val="normaltextrun"/>
          <w:rFonts w:ascii="Aptos" w:hAnsi="Aptos"/>
        </w:rPr>
        <w:t xml:space="preserve">represented </w:t>
      </w:r>
      <w:r w:rsidR="00F06EDB">
        <w:rPr>
          <w:rStyle w:val="normaltextrun"/>
          <w:rFonts w:ascii="Aptos" w:hAnsi="Aptos"/>
        </w:rPr>
        <w:t xml:space="preserve">in the bible. </w:t>
      </w:r>
      <w:r w:rsidR="00C06ADB">
        <w:rPr>
          <w:rStyle w:val="normaltextrun"/>
          <w:rFonts w:ascii="Aptos" w:hAnsi="Aptos"/>
        </w:rPr>
        <w:t>“</w:t>
      </w:r>
      <w:r w:rsidR="00F314A2" w:rsidRPr="00F314A2">
        <w:rPr>
          <w:rStyle w:val="normaltextrun"/>
          <w:rFonts w:ascii="Aptos" w:hAnsi="Aptos"/>
          <w:lang w:val="en-US"/>
        </w:rPr>
        <w:t>God is present in the African American tradition just as God was present to the Israelites in bringing them out of bondage in Egypt, and this became a significant focal point in the theology of liberation for the enslaved</w:t>
      </w:r>
      <w:proofErr w:type="gramStart"/>
      <w:r w:rsidR="00F314A2" w:rsidRPr="00F314A2">
        <w:rPr>
          <w:rStyle w:val="normaltextrun"/>
          <w:rFonts w:ascii="Aptos" w:hAnsi="Aptos"/>
          <w:lang w:val="en-US"/>
        </w:rPr>
        <w:t>.</w:t>
      </w:r>
      <w:r w:rsidR="00F314A2">
        <w:rPr>
          <w:rStyle w:val="eop"/>
          <w:rFonts w:ascii="Aptos" w:hAnsi="Aptos"/>
        </w:rPr>
        <w:t>”</w:t>
      </w:r>
      <w:r w:rsidR="001D1BA4">
        <w:rPr>
          <w:rStyle w:val="eop"/>
          <w:rFonts w:ascii="Aptos" w:hAnsi="Aptos"/>
        </w:rPr>
        <w:t>(</w:t>
      </w:r>
      <w:proofErr w:type="spellStart"/>
      <w:proofErr w:type="gramEnd"/>
      <w:r w:rsidR="0D50F6FF" w:rsidRPr="5A5A97E2">
        <w:rPr>
          <w:rStyle w:val="eop"/>
          <w:rFonts w:ascii="Aptos" w:hAnsi="Aptos"/>
        </w:rPr>
        <w:t>Oei</w:t>
      </w:r>
      <w:proofErr w:type="spellEnd"/>
      <w:r w:rsidR="0D50F6FF" w:rsidRPr="5A5A97E2">
        <w:rPr>
          <w:rStyle w:val="eop"/>
          <w:rFonts w:ascii="Aptos" w:hAnsi="Aptos"/>
        </w:rPr>
        <w:t>, J 2022).</w:t>
      </w:r>
      <w:r w:rsidR="001D1BA4" w:rsidRPr="5A5A97E2">
        <w:rPr>
          <w:rStyle w:val="eop"/>
          <w:rFonts w:ascii="Aptos" w:hAnsi="Aptos"/>
          <w:b/>
          <w:bCs/>
        </w:rPr>
        <w:t xml:space="preserve"> </w:t>
      </w:r>
    </w:p>
    <w:p w14:paraId="6292A4A5" w14:textId="3D420647" w:rsidR="009848E2" w:rsidRPr="00C06ADB" w:rsidRDefault="009848E2" w:rsidP="00731350">
      <w:pPr>
        <w:spacing w:line="240" w:lineRule="auto"/>
        <w:ind w:firstLine="0"/>
        <w:textAlignment w:val="baseline"/>
        <w:rPr>
          <w:rFonts w:ascii="Aptos" w:hAnsi="Aptos"/>
        </w:rPr>
      </w:pPr>
    </w:p>
    <w:p w14:paraId="5D540745" w14:textId="380C32E9" w:rsidR="00EC07E7" w:rsidRDefault="00EC07E7" w:rsidP="5A5A97E2">
      <w:pPr>
        <w:spacing w:line="240" w:lineRule="auto"/>
        <w:ind w:firstLine="0"/>
        <w:rPr>
          <w:rFonts w:ascii="Aptos" w:hAnsi="Aptos"/>
        </w:rPr>
      </w:pPr>
    </w:p>
    <w:p w14:paraId="619F4B55" w14:textId="2A346405" w:rsidR="45248677" w:rsidRDefault="00DE1D17" w:rsidP="5A5A97E2">
      <w:pPr>
        <w:spacing w:line="240" w:lineRule="auto"/>
        <w:ind w:firstLine="0"/>
        <w:jc w:val="center"/>
        <w:rPr>
          <w:rFonts w:ascii="Aptos" w:hAnsi="Aptos"/>
          <w:b/>
          <w:bCs/>
        </w:rPr>
      </w:pPr>
      <w:r w:rsidRPr="5A5A97E2">
        <w:rPr>
          <w:rFonts w:ascii="Aptos" w:hAnsi="Aptos"/>
          <w:b/>
          <w:bCs/>
        </w:rPr>
        <w:t>Psychological</w:t>
      </w:r>
      <w:r w:rsidR="45248677" w:rsidRPr="5A5A97E2">
        <w:rPr>
          <w:rFonts w:ascii="Aptos" w:hAnsi="Aptos"/>
          <w:b/>
          <w:bCs/>
        </w:rPr>
        <w:t xml:space="preserve"> literature </w:t>
      </w:r>
    </w:p>
    <w:p w14:paraId="35E26B48" w14:textId="319730B4" w:rsidR="5A5A97E2" w:rsidRDefault="5A5A97E2" w:rsidP="5A5A97E2">
      <w:pPr>
        <w:spacing w:line="240" w:lineRule="auto"/>
        <w:ind w:firstLine="0"/>
        <w:jc w:val="center"/>
        <w:rPr>
          <w:rFonts w:ascii="Aptos" w:hAnsi="Aptos"/>
          <w:b/>
          <w:bCs/>
        </w:rPr>
      </w:pPr>
    </w:p>
    <w:p w14:paraId="0FC22457" w14:textId="073ACCB2" w:rsidR="00F314A2" w:rsidRDefault="00C06ADB" w:rsidP="5A5A97E2">
      <w:pPr>
        <w:pStyle w:val="paragraph"/>
        <w:spacing w:before="0" w:beforeAutospacing="0" w:after="0" w:afterAutospacing="0"/>
        <w:textAlignment w:val="baseline"/>
        <w:rPr>
          <w:rFonts w:ascii="Aptos" w:hAnsi="Aptos"/>
        </w:rPr>
      </w:pPr>
      <w:r w:rsidRPr="5A5A97E2">
        <w:rPr>
          <w:rFonts w:ascii="Aptos" w:hAnsi="Aptos"/>
        </w:rPr>
        <w:t xml:space="preserve">The next scholars I will be examining successfully </w:t>
      </w:r>
      <w:r w:rsidR="00F314A2" w:rsidRPr="5A5A97E2">
        <w:rPr>
          <w:rFonts w:ascii="Aptos" w:hAnsi="Aptos"/>
        </w:rPr>
        <w:t xml:space="preserve">explain the healing implications of the </w:t>
      </w:r>
      <w:r w:rsidR="00D6437B">
        <w:rPr>
          <w:rFonts w:ascii="Aptos" w:hAnsi="Aptos"/>
        </w:rPr>
        <w:t>S</w:t>
      </w:r>
      <w:r w:rsidR="00F314A2" w:rsidRPr="5A5A97E2">
        <w:rPr>
          <w:rFonts w:ascii="Aptos" w:hAnsi="Aptos"/>
        </w:rPr>
        <w:t xml:space="preserve">pirituals. </w:t>
      </w:r>
      <w:r w:rsidR="001D1BA4" w:rsidRPr="5A5A97E2">
        <w:rPr>
          <w:rStyle w:val="normaltextrun"/>
          <w:rFonts w:ascii="Aptos" w:hAnsi="Aptos"/>
          <w:lang w:val="en-US"/>
        </w:rPr>
        <w:t>Hanna states in her </w:t>
      </w:r>
      <w:r w:rsidR="746F9FA0" w:rsidRPr="5A5A97E2">
        <w:rPr>
          <w:rStyle w:val="normaltextrun"/>
          <w:rFonts w:ascii="Aptos" w:hAnsi="Aptos"/>
          <w:lang w:val="en-US"/>
        </w:rPr>
        <w:t>book</w:t>
      </w:r>
      <w:r w:rsidR="001D1BA4" w:rsidRPr="5A5A97E2">
        <w:rPr>
          <w:rStyle w:val="normaltextrun"/>
          <w:rFonts w:ascii="Aptos" w:hAnsi="Aptos"/>
          <w:lang w:val="en-US"/>
        </w:rPr>
        <w:t xml:space="preserve"> </w:t>
      </w:r>
      <w:r w:rsidR="00D6437B" w:rsidRPr="5A5A97E2">
        <w:rPr>
          <w:rStyle w:val="normaltextrun"/>
          <w:rFonts w:ascii="Aptos" w:hAnsi="Aptos"/>
          <w:i/>
          <w:iCs/>
          <w:lang w:val="en-US"/>
        </w:rPr>
        <w:t>to</w:t>
      </w:r>
      <w:r w:rsidR="458F45CC" w:rsidRPr="5A5A97E2">
        <w:rPr>
          <w:rStyle w:val="normaltextrun"/>
          <w:rFonts w:ascii="Aptos" w:hAnsi="Aptos"/>
          <w:i/>
          <w:iCs/>
          <w:lang w:val="en-US"/>
        </w:rPr>
        <w:t xml:space="preserve"> dance is human </w:t>
      </w:r>
      <w:r w:rsidR="001D1BA4" w:rsidRPr="5A5A97E2">
        <w:rPr>
          <w:rStyle w:val="normaltextrun"/>
          <w:rFonts w:ascii="Aptos" w:hAnsi="Aptos"/>
          <w:lang w:val="en-US"/>
        </w:rPr>
        <w:t>that</w:t>
      </w:r>
      <w:r w:rsidR="00E46077">
        <w:rPr>
          <w:rStyle w:val="normaltextrun"/>
          <w:rFonts w:ascii="Aptos" w:hAnsi="Aptos"/>
          <w:lang w:val="en-US"/>
        </w:rPr>
        <w:t>, “</w:t>
      </w:r>
      <w:r w:rsidR="001D1BA4" w:rsidRPr="5A5A97E2">
        <w:rPr>
          <w:rStyle w:val="normaltextrun"/>
          <w:rFonts w:ascii="Aptos" w:hAnsi="Aptos"/>
          <w:lang w:val="en-US"/>
        </w:rPr>
        <w:t>The act of dance serves to soothe the implications of cultural trauma by allowing space for emotional release and communication through movement action</w:t>
      </w:r>
      <w:r w:rsidR="00E46077">
        <w:rPr>
          <w:rStyle w:val="normaltextrun"/>
          <w:rFonts w:ascii="Aptos" w:hAnsi="Aptos"/>
          <w:lang w:val="en-US"/>
        </w:rPr>
        <w:t>”</w:t>
      </w:r>
      <w:r w:rsidR="001D1BA4" w:rsidRPr="5A5A97E2">
        <w:rPr>
          <w:rStyle w:val="normaltextrun"/>
          <w:rFonts w:ascii="Aptos" w:hAnsi="Aptos"/>
          <w:lang w:val="en-US"/>
        </w:rPr>
        <w:t xml:space="preserve"> (Hanna 1978)</w:t>
      </w:r>
      <w:r w:rsidR="001D1BA4" w:rsidRPr="5A5A97E2">
        <w:rPr>
          <w:rStyle w:val="normaltextrun"/>
          <w:rFonts w:ascii="Aptos" w:hAnsi="Aptos"/>
          <w:i/>
          <w:iCs/>
          <w:lang w:val="en-US"/>
        </w:rPr>
        <w:t>.</w:t>
      </w:r>
      <w:r w:rsidR="001D1BA4" w:rsidRPr="5A5A97E2">
        <w:rPr>
          <w:rStyle w:val="normaltextrun"/>
          <w:rFonts w:ascii="Aptos" w:hAnsi="Aptos"/>
          <w:lang w:val="en-US"/>
        </w:rPr>
        <w:t xml:space="preserve"> This study is very important as it proves that trauma can be managed through movement</w:t>
      </w:r>
      <w:r w:rsidR="00422816">
        <w:rPr>
          <w:rStyle w:val="normaltextrun"/>
          <w:rFonts w:ascii="Aptos" w:hAnsi="Aptos"/>
          <w:lang w:val="en-US"/>
        </w:rPr>
        <w:t xml:space="preserve">. </w:t>
      </w:r>
      <w:r w:rsidR="001D1BA4" w:rsidRPr="5A5A97E2">
        <w:rPr>
          <w:rStyle w:val="normaltextrun"/>
          <w:rFonts w:ascii="Aptos" w:hAnsi="Aptos"/>
          <w:lang w:val="en-US"/>
        </w:rPr>
        <w:t xml:space="preserve">Dr </w:t>
      </w:r>
      <w:r w:rsidR="0091291A">
        <w:rPr>
          <w:rStyle w:val="normaltextrun"/>
          <w:rFonts w:ascii="Aptos" w:hAnsi="Aptos"/>
          <w:lang w:val="en-US"/>
        </w:rPr>
        <w:t xml:space="preserve">Mariel </w:t>
      </w:r>
      <w:proofErr w:type="spellStart"/>
      <w:r w:rsidR="001D1BA4" w:rsidRPr="5A5A97E2">
        <w:rPr>
          <w:rStyle w:val="normaltextrun"/>
          <w:rFonts w:ascii="Aptos" w:hAnsi="Aptos"/>
          <w:lang w:val="en-US"/>
        </w:rPr>
        <w:t>B</w:t>
      </w:r>
      <w:r w:rsidR="002B36AF">
        <w:rPr>
          <w:rStyle w:val="normaltextrun"/>
          <w:rFonts w:ascii="Aptos" w:hAnsi="Aptos"/>
          <w:lang w:val="en-US"/>
        </w:rPr>
        <w:t>uqué</w:t>
      </w:r>
      <w:proofErr w:type="spellEnd"/>
      <w:r w:rsidR="00D8104F">
        <w:rPr>
          <w:rStyle w:val="normaltextrun"/>
          <w:rFonts w:ascii="Aptos" w:hAnsi="Aptos"/>
          <w:lang w:val="en-US"/>
        </w:rPr>
        <w:t>, t</w:t>
      </w:r>
      <w:r w:rsidR="001D1BA4" w:rsidRPr="5A5A97E2">
        <w:rPr>
          <w:rStyle w:val="normaltextrun"/>
          <w:rFonts w:ascii="Aptos" w:hAnsi="Aptos"/>
          <w:lang w:val="en-US"/>
        </w:rPr>
        <w:t xml:space="preserve">he author of </w:t>
      </w:r>
      <w:r w:rsidR="001D1BA4" w:rsidRPr="5A5A97E2">
        <w:rPr>
          <w:rStyle w:val="normaltextrun"/>
          <w:rFonts w:ascii="Aptos" w:hAnsi="Aptos"/>
          <w:i/>
          <w:iCs/>
          <w:lang w:val="en-US"/>
        </w:rPr>
        <w:t xml:space="preserve">Break the cycle (a guide to intergenerational trauma) </w:t>
      </w:r>
      <w:r w:rsidR="001D1BA4" w:rsidRPr="5A5A97E2">
        <w:rPr>
          <w:rStyle w:val="normaltextrun"/>
          <w:rFonts w:ascii="Aptos" w:hAnsi="Aptos"/>
          <w:lang w:val="en-US"/>
        </w:rPr>
        <w:t xml:space="preserve">takes this </w:t>
      </w:r>
      <w:r w:rsidR="001D1BA4" w:rsidRPr="5A5A97E2">
        <w:rPr>
          <w:rStyle w:val="normaltextrun"/>
          <w:rFonts w:ascii="Aptos" w:hAnsi="Aptos"/>
          <w:lang w:val="en-US"/>
        </w:rPr>
        <w:lastRenderedPageBreak/>
        <w:t xml:space="preserve">ideology and impressively expands upon it. </w:t>
      </w:r>
      <w:r w:rsidR="001D1BA4" w:rsidRPr="5A5A97E2">
        <w:rPr>
          <w:rStyle w:val="normaltextrun"/>
          <w:rFonts w:ascii="Helvetica Neue" w:hAnsi="Helvetica Neue"/>
          <w:sz w:val="19"/>
          <w:szCs w:val="19"/>
          <w:lang w:val="en-US"/>
        </w:rPr>
        <w:t>“</w:t>
      </w:r>
      <w:r w:rsidR="001D1BA4" w:rsidRPr="5A5A97E2">
        <w:rPr>
          <w:rStyle w:val="normaltextrun"/>
          <w:rFonts w:ascii="Aptos" w:hAnsi="Aptos"/>
          <w:lang w:val="en-US"/>
        </w:rPr>
        <w:t>When we shake the body or move trauma pockets out of the body, we shake up that trauma retention that we tend to keep whenever we have traumatic experiences in our lives</w:t>
      </w:r>
      <w:r w:rsidR="0049260D">
        <w:rPr>
          <w:rStyle w:val="normaltextrun"/>
          <w:rFonts w:ascii="Aptos" w:hAnsi="Aptos"/>
          <w:lang w:val="en-US"/>
        </w:rPr>
        <w:t>”</w:t>
      </w:r>
      <w:r w:rsidR="00D8104F">
        <w:rPr>
          <w:rStyle w:val="normaltextrun"/>
          <w:rFonts w:ascii="Aptos" w:hAnsi="Aptos"/>
          <w:lang w:val="en-US"/>
        </w:rPr>
        <w:t>. S</w:t>
      </w:r>
      <w:r w:rsidR="001D1BA4" w:rsidRPr="5A5A97E2">
        <w:rPr>
          <w:rStyle w:val="normaltextrun"/>
          <w:rFonts w:ascii="Aptos" w:hAnsi="Aptos"/>
          <w:lang w:val="en-US"/>
        </w:rPr>
        <w:t xml:space="preserve">he also notes that, </w:t>
      </w:r>
      <w:r w:rsidR="001D1BA4" w:rsidRPr="5A5A97E2">
        <w:rPr>
          <w:rStyle w:val="normaltextrun"/>
          <w:rFonts w:ascii="Helvetica Neue" w:hAnsi="Helvetica Neue"/>
          <w:sz w:val="19"/>
          <w:szCs w:val="19"/>
          <w:lang w:val="en-US"/>
        </w:rPr>
        <w:t>“</w:t>
      </w:r>
      <w:r w:rsidR="001D1BA4" w:rsidRPr="5A5A97E2">
        <w:rPr>
          <w:rStyle w:val="normaltextrun"/>
          <w:rFonts w:ascii="Aptos" w:hAnsi="Aptos"/>
          <w:lang w:val="en-US"/>
        </w:rPr>
        <w:t>Multiple aspects of the Black spiritual experience mimic the body-based practices she incorporates in her own therapy sessions as she teaches clients how to disrupt the cycle of pain in their lineage. When trauma freezes us in states of anger, sadness or fear, movement can help us heal</w:t>
      </w:r>
      <w:r w:rsidR="00A142A8">
        <w:rPr>
          <w:rStyle w:val="normaltextrun"/>
          <w:rFonts w:ascii="Aptos" w:hAnsi="Aptos"/>
          <w:lang w:val="en-US"/>
        </w:rPr>
        <w:t xml:space="preserve">”. </w:t>
      </w:r>
      <w:proofErr w:type="gramStart"/>
      <w:r w:rsidR="00C1532D">
        <w:rPr>
          <w:rStyle w:val="normaltextrun"/>
          <w:rFonts w:ascii="Aptos" w:hAnsi="Aptos"/>
          <w:lang w:val="en-US"/>
        </w:rPr>
        <w:t xml:space="preserve">( </w:t>
      </w:r>
      <w:proofErr w:type="spellStart"/>
      <w:r w:rsidR="005F4230">
        <w:rPr>
          <w:rStyle w:val="normaltextrun"/>
          <w:rFonts w:ascii="Aptos" w:hAnsi="Aptos"/>
          <w:lang w:val="en-US"/>
        </w:rPr>
        <w:t>Dun</w:t>
      </w:r>
      <w:r w:rsidR="00D10969">
        <w:rPr>
          <w:rStyle w:val="normaltextrun"/>
          <w:rFonts w:ascii="Aptos" w:hAnsi="Aptos"/>
          <w:lang w:val="en-US"/>
        </w:rPr>
        <w:t>igan</w:t>
      </w:r>
      <w:proofErr w:type="spellEnd"/>
      <w:proofErr w:type="gramEnd"/>
      <w:r w:rsidR="00D10969">
        <w:rPr>
          <w:rStyle w:val="normaltextrun"/>
          <w:rFonts w:ascii="Aptos" w:hAnsi="Aptos"/>
          <w:lang w:val="en-US"/>
        </w:rPr>
        <w:t>, J 2023)</w:t>
      </w:r>
    </w:p>
    <w:p w14:paraId="231BFC46" w14:textId="4B6C2F62" w:rsidR="00F314A2" w:rsidRDefault="00F314A2" w:rsidP="5A5A97E2">
      <w:pPr>
        <w:pStyle w:val="paragraph"/>
        <w:spacing w:before="0" w:beforeAutospacing="0" w:after="0" w:afterAutospacing="0"/>
        <w:textAlignment w:val="baseline"/>
        <w:rPr>
          <w:rFonts w:ascii="Aptos" w:hAnsi="Aptos"/>
        </w:rPr>
      </w:pPr>
    </w:p>
    <w:p w14:paraId="167EFDD7" w14:textId="27201492" w:rsidR="00F314A2" w:rsidRPr="00A864B2" w:rsidRDefault="00436865" w:rsidP="5A5A97E2">
      <w:pPr>
        <w:pStyle w:val="paragraph"/>
        <w:spacing w:before="0" w:beforeAutospacing="0" w:after="0" w:afterAutospacing="0"/>
        <w:textAlignment w:val="baseline"/>
        <w:rPr>
          <w:rFonts w:ascii="Aptos" w:hAnsi="Aptos"/>
          <w:lang w:val="en-US"/>
        </w:rPr>
      </w:pPr>
      <w:r>
        <w:rPr>
          <w:rFonts w:ascii="Aptos" w:hAnsi="Aptos"/>
        </w:rPr>
        <w:t>In 1789</w:t>
      </w:r>
      <w:r w:rsidR="00101255">
        <w:rPr>
          <w:rFonts w:ascii="Aptos" w:hAnsi="Aptos"/>
        </w:rPr>
        <w:t xml:space="preserve">, </w:t>
      </w:r>
      <w:r w:rsidR="001D1BA4" w:rsidRPr="5A5A97E2">
        <w:rPr>
          <w:rFonts w:ascii="Aptos" w:hAnsi="Aptos"/>
        </w:rPr>
        <w:t>West African, writer and activist Olaudah Equiano</w:t>
      </w:r>
      <w:r w:rsidR="001D1BA4" w:rsidRPr="5A5A97E2">
        <w:rPr>
          <w:rStyle w:val="normaltextrun"/>
          <w:rFonts w:ascii="Aptos" w:hAnsi="Aptos"/>
          <w:i/>
          <w:iCs/>
          <w:lang w:val="en-US"/>
        </w:rPr>
        <w:t xml:space="preserve"> </w:t>
      </w:r>
      <w:r w:rsidR="001D1BA4" w:rsidRPr="5A5A97E2">
        <w:rPr>
          <w:rStyle w:val="normaltextrun"/>
          <w:rFonts w:ascii="Aptos" w:hAnsi="Aptos"/>
          <w:lang w:val="en-US"/>
        </w:rPr>
        <w:t>also greatly stresses the impact of movement o</w:t>
      </w:r>
      <w:r w:rsidR="001112BB">
        <w:rPr>
          <w:rStyle w:val="normaltextrun"/>
          <w:rFonts w:ascii="Aptos" w:hAnsi="Aptos"/>
          <w:lang w:val="en-US"/>
        </w:rPr>
        <w:t>n</w:t>
      </w:r>
      <w:r w:rsidR="001D1BA4" w:rsidRPr="5A5A97E2">
        <w:rPr>
          <w:rStyle w:val="normaltextrun"/>
          <w:rFonts w:ascii="Aptos" w:hAnsi="Aptos"/>
          <w:lang w:val="en-US"/>
        </w:rPr>
        <w:t xml:space="preserve"> everyday life a</w:t>
      </w:r>
      <w:r w:rsidR="0052484D" w:rsidRPr="5A5A97E2">
        <w:rPr>
          <w:rStyle w:val="normaltextrun"/>
          <w:rFonts w:ascii="Aptos" w:hAnsi="Aptos"/>
          <w:lang w:val="en-US"/>
        </w:rPr>
        <w:t xml:space="preserve">nd </w:t>
      </w:r>
      <w:r w:rsidR="001D1BA4" w:rsidRPr="5A5A97E2">
        <w:rPr>
          <w:rStyle w:val="normaltextrun"/>
          <w:rFonts w:ascii="Aptos" w:hAnsi="Aptos"/>
          <w:lang w:val="en-US"/>
        </w:rPr>
        <w:t>healing</w:t>
      </w:r>
      <w:r w:rsidR="00101255">
        <w:rPr>
          <w:rStyle w:val="normaltextrun"/>
          <w:rFonts w:ascii="Aptos" w:hAnsi="Aptos"/>
          <w:lang w:val="en-US"/>
        </w:rPr>
        <w:t xml:space="preserve">. He states </w:t>
      </w:r>
      <w:r w:rsidR="001D1BA4" w:rsidRPr="5A5A97E2">
        <w:rPr>
          <w:rStyle w:val="normaltextrun"/>
          <w:rFonts w:ascii="Aptos" w:hAnsi="Aptos"/>
          <w:lang w:val="en-US"/>
        </w:rPr>
        <w:t>“We are almost a nation of dancers, musicians and poets. Thus, every great event such as a triumphant return from battle, or other cause of public rejoicing is celebrated in public dances which are accompanied with songs of music suited to the occasion.”</w:t>
      </w:r>
      <w:r w:rsidR="006F5D4E">
        <w:rPr>
          <w:rStyle w:val="normaltextrun"/>
          <w:rFonts w:ascii="Aptos" w:hAnsi="Aptos"/>
          <w:lang w:val="en-US"/>
        </w:rPr>
        <w:t xml:space="preserve"> </w:t>
      </w:r>
      <w:r w:rsidR="00973A4C">
        <w:rPr>
          <w:rStyle w:val="normaltextrun"/>
          <w:rFonts w:ascii="Aptos" w:hAnsi="Aptos"/>
          <w:lang w:val="en-US"/>
        </w:rPr>
        <w:t xml:space="preserve">The body and </w:t>
      </w:r>
      <w:r w:rsidR="008F7D32">
        <w:rPr>
          <w:rStyle w:val="normaltextrun"/>
          <w:rFonts w:ascii="Aptos" w:hAnsi="Aptos"/>
          <w:lang w:val="en-US"/>
        </w:rPr>
        <w:t xml:space="preserve">mind are </w:t>
      </w:r>
      <w:r w:rsidR="00BB7EBC">
        <w:rPr>
          <w:rStyle w:val="normaltextrun"/>
          <w:rFonts w:ascii="Aptos" w:hAnsi="Aptos"/>
          <w:lang w:val="en-US"/>
        </w:rPr>
        <w:t>so closely connected</w:t>
      </w:r>
      <w:r w:rsidR="00AB6DC4">
        <w:rPr>
          <w:rStyle w:val="normaltextrun"/>
          <w:rFonts w:ascii="Aptos" w:hAnsi="Aptos"/>
          <w:lang w:val="en-US"/>
        </w:rPr>
        <w:t>,</w:t>
      </w:r>
      <w:r w:rsidR="00721A2B">
        <w:rPr>
          <w:rStyle w:val="normaltextrun"/>
          <w:rFonts w:ascii="Aptos" w:hAnsi="Aptos"/>
          <w:lang w:val="en-US"/>
        </w:rPr>
        <w:t xml:space="preserve"> </w:t>
      </w:r>
      <w:r w:rsidR="00A864B2">
        <w:rPr>
          <w:rStyle w:val="normaltextrun"/>
          <w:rFonts w:ascii="Aptos" w:hAnsi="Aptos"/>
          <w:lang w:val="en-US"/>
        </w:rPr>
        <w:t xml:space="preserve">Intergenerational </w:t>
      </w:r>
      <w:r w:rsidR="00981DC2">
        <w:rPr>
          <w:rStyle w:val="normaltextrun"/>
          <w:rFonts w:ascii="Aptos" w:hAnsi="Aptos"/>
          <w:lang w:val="en-US"/>
        </w:rPr>
        <w:t xml:space="preserve">chronic </w:t>
      </w:r>
      <w:r w:rsidR="00630059">
        <w:rPr>
          <w:rStyle w:val="normaltextrun"/>
          <w:rFonts w:ascii="Aptos" w:hAnsi="Aptos"/>
          <w:lang w:val="en-US"/>
        </w:rPr>
        <w:t>trauma</w:t>
      </w:r>
      <w:r w:rsidR="00981DC2">
        <w:rPr>
          <w:rStyle w:val="normaltextrun"/>
          <w:rFonts w:ascii="Aptos" w:hAnsi="Aptos"/>
          <w:lang w:val="en-US"/>
        </w:rPr>
        <w:t xml:space="preserve"> that </w:t>
      </w:r>
      <w:r w:rsidR="00E4272B">
        <w:rPr>
          <w:rStyle w:val="normaltextrun"/>
          <w:rFonts w:ascii="Aptos" w:hAnsi="Aptos"/>
          <w:lang w:val="en-US"/>
        </w:rPr>
        <w:t xml:space="preserve">gets deposited into our cellular memory </w:t>
      </w:r>
      <w:r w:rsidR="009F213C">
        <w:rPr>
          <w:rStyle w:val="normaltextrun"/>
          <w:rFonts w:ascii="Aptos" w:hAnsi="Aptos"/>
          <w:lang w:val="en-US"/>
        </w:rPr>
        <w:t xml:space="preserve">leads to </w:t>
      </w:r>
      <w:r w:rsidR="00FE77B5">
        <w:rPr>
          <w:rStyle w:val="normaltextrun"/>
          <w:rFonts w:ascii="Aptos" w:hAnsi="Aptos"/>
          <w:lang w:val="en-US"/>
        </w:rPr>
        <w:t>an unbalanced ner</w:t>
      </w:r>
      <w:r w:rsidR="00377D68">
        <w:rPr>
          <w:rStyle w:val="normaltextrun"/>
          <w:rFonts w:ascii="Aptos" w:hAnsi="Aptos"/>
          <w:lang w:val="en-US"/>
        </w:rPr>
        <w:t xml:space="preserve">vous system that </w:t>
      </w:r>
      <w:r w:rsidR="002E79DB">
        <w:rPr>
          <w:rStyle w:val="normaltextrun"/>
          <w:rFonts w:ascii="Aptos" w:hAnsi="Aptos"/>
          <w:lang w:val="en-US"/>
        </w:rPr>
        <w:t xml:space="preserve">manifests </w:t>
      </w:r>
      <w:r w:rsidR="00DB6D9C">
        <w:rPr>
          <w:rStyle w:val="normaltextrun"/>
          <w:rFonts w:ascii="Aptos" w:hAnsi="Aptos"/>
          <w:lang w:val="en-US"/>
        </w:rPr>
        <w:t>psychologically</w:t>
      </w:r>
      <w:r w:rsidR="009B43B2">
        <w:rPr>
          <w:rStyle w:val="normaltextrun"/>
          <w:rFonts w:ascii="Aptos" w:hAnsi="Aptos"/>
          <w:lang w:val="en-US"/>
        </w:rPr>
        <w:t xml:space="preserve">. As a </w:t>
      </w:r>
      <w:r w:rsidR="00CB34E4">
        <w:rPr>
          <w:rStyle w:val="normaltextrun"/>
          <w:rFonts w:ascii="Aptos" w:hAnsi="Aptos"/>
          <w:lang w:val="en-US"/>
        </w:rPr>
        <w:t>result,</w:t>
      </w:r>
      <w:r w:rsidR="009B43B2">
        <w:rPr>
          <w:rStyle w:val="normaltextrun"/>
          <w:rFonts w:ascii="Aptos" w:hAnsi="Aptos"/>
          <w:lang w:val="en-US"/>
        </w:rPr>
        <w:t xml:space="preserve"> </w:t>
      </w:r>
      <w:r w:rsidR="008E4AC2">
        <w:rPr>
          <w:rStyle w:val="normaltextrun"/>
          <w:rFonts w:ascii="Aptos" w:hAnsi="Aptos"/>
          <w:lang w:val="en-US"/>
        </w:rPr>
        <w:t xml:space="preserve">traditional talk therapy is not always sufficient </w:t>
      </w:r>
      <w:r w:rsidR="002F57E1">
        <w:rPr>
          <w:rStyle w:val="normaltextrun"/>
          <w:rFonts w:ascii="Aptos" w:hAnsi="Aptos"/>
          <w:lang w:val="en-US"/>
        </w:rPr>
        <w:t xml:space="preserve">as the symptoms </w:t>
      </w:r>
      <w:r w:rsidR="0061545F">
        <w:rPr>
          <w:rStyle w:val="normaltextrun"/>
          <w:rFonts w:ascii="Aptos" w:hAnsi="Aptos"/>
          <w:lang w:val="en-US"/>
        </w:rPr>
        <w:t>are physical</w:t>
      </w:r>
      <w:r w:rsidR="00B343DC">
        <w:rPr>
          <w:rStyle w:val="normaltextrun"/>
          <w:rFonts w:ascii="Aptos" w:hAnsi="Aptos"/>
          <w:lang w:val="en-US"/>
        </w:rPr>
        <w:t xml:space="preserve">, </w:t>
      </w:r>
      <w:r w:rsidR="00A45A04">
        <w:rPr>
          <w:rStyle w:val="normaltextrun"/>
          <w:rFonts w:ascii="Aptos" w:hAnsi="Aptos"/>
          <w:lang w:val="en-US"/>
        </w:rPr>
        <w:t xml:space="preserve">therefore </w:t>
      </w:r>
      <w:r w:rsidR="00403D8F">
        <w:rPr>
          <w:rStyle w:val="normaltextrun"/>
          <w:rFonts w:ascii="Aptos" w:hAnsi="Aptos"/>
          <w:lang w:val="en-US"/>
        </w:rPr>
        <w:t>Spirituals is a good alternative as p</w:t>
      </w:r>
      <w:r w:rsidR="001D1BA4" w:rsidRPr="5A5A97E2">
        <w:rPr>
          <w:rStyle w:val="normaltextrun"/>
          <w:rFonts w:ascii="Aptos" w:hAnsi="Aptos"/>
          <w:lang w:val="en-US"/>
        </w:rPr>
        <w:t xml:space="preserve">lay is </w:t>
      </w:r>
      <w:r w:rsidR="0052484D" w:rsidRPr="5A5A97E2">
        <w:rPr>
          <w:rStyle w:val="normaltextrun"/>
          <w:rFonts w:ascii="Aptos" w:hAnsi="Aptos"/>
          <w:lang w:val="en-US"/>
        </w:rPr>
        <w:t>proven to be</w:t>
      </w:r>
      <w:r w:rsidR="001D1BA4" w:rsidRPr="5A5A97E2">
        <w:rPr>
          <w:rStyle w:val="normaltextrun"/>
          <w:rFonts w:ascii="Aptos" w:hAnsi="Aptos"/>
          <w:lang w:val="en-US"/>
        </w:rPr>
        <w:t xml:space="preserve"> </w:t>
      </w:r>
      <w:r w:rsidR="16E3BC08" w:rsidRPr="5A5A97E2">
        <w:rPr>
          <w:rStyle w:val="normaltextrun"/>
          <w:rFonts w:ascii="Aptos" w:hAnsi="Aptos"/>
          <w:lang w:val="en-US"/>
        </w:rPr>
        <w:t>a natural</w:t>
      </w:r>
      <w:r w:rsidR="001D1BA4" w:rsidRPr="5A5A97E2">
        <w:rPr>
          <w:rStyle w:val="normaltextrun"/>
          <w:rFonts w:ascii="Aptos" w:hAnsi="Aptos"/>
          <w:lang w:val="en-US"/>
        </w:rPr>
        <w:t xml:space="preserve"> </w:t>
      </w:r>
      <w:r w:rsidR="0052484D" w:rsidRPr="5A5A97E2">
        <w:rPr>
          <w:rStyle w:val="normaltextrun"/>
          <w:rFonts w:ascii="Aptos" w:hAnsi="Aptos"/>
          <w:lang w:val="en-US"/>
        </w:rPr>
        <w:t>antidepressant</w:t>
      </w:r>
      <w:r w:rsidR="00F45100">
        <w:rPr>
          <w:rStyle w:val="normaltextrun"/>
          <w:rFonts w:ascii="Aptos" w:hAnsi="Aptos"/>
          <w:lang w:val="en-US"/>
        </w:rPr>
        <w:t>. I</w:t>
      </w:r>
      <w:r w:rsidR="0052484D" w:rsidRPr="5A5A97E2">
        <w:rPr>
          <w:rStyle w:val="normaltextrun"/>
          <w:rFonts w:ascii="Aptos" w:hAnsi="Aptos"/>
          <w:lang w:val="en-US"/>
        </w:rPr>
        <w:t xml:space="preserve">t is no surprise at all that all these scholars have the same viewpoint of the importance of dance </w:t>
      </w:r>
      <w:r w:rsidR="003A7B18">
        <w:rPr>
          <w:rStyle w:val="normaltextrun"/>
          <w:rFonts w:ascii="Aptos" w:hAnsi="Aptos"/>
          <w:lang w:val="en-US"/>
        </w:rPr>
        <w:t>and song i</w:t>
      </w:r>
      <w:r w:rsidR="5410BB35" w:rsidRPr="5A5A97E2">
        <w:rPr>
          <w:rStyle w:val="normaltextrun"/>
          <w:rFonts w:ascii="Aptos" w:hAnsi="Aptos"/>
          <w:lang w:val="en-US"/>
        </w:rPr>
        <w:t>n</w:t>
      </w:r>
      <w:r w:rsidR="0052484D" w:rsidRPr="5A5A97E2">
        <w:rPr>
          <w:rStyle w:val="normaltextrun"/>
          <w:rFonts w:ascii="Aptos" w:hAnsi="Aptos"/>
          <w:lang w:val="en-US"/>
        </w:rPr>
        <w:t xml:space="preserve"> the healing of our nervous systems. </w:t>
      </w:r>
    </w:p>
    <w:p w14:paraId="2DBB33F8" w14:textId="1A155917" w:rsidR="00F314A2" w:rsidRDefault="00F314A2" w:rsidP="5A5A97E2">
      <w:pPr>
        <w:pStyle w:val="paragraph"/>
        <w:spacing w:before="0" w:beforeAutospacing="0" w:after="0" w:afterAutospacing="0"/>
        <w:textAlignment w:val="baseline"/>
        <w:rPr>
          <w:rStyle w:val="normaltextrun"/>
          <w:rFonts w:ascii="Aptos" w:hAnsi="Aptos"/>
          <w:lang w:val="en-US"/>
        </w:rPr>
      </w:pPr>
    </w:p>
    <w:p w14:paraId="5AF75BC5" w14:textId="46691B74" w:rsidR="00F314A2" w:rsidRPr="00D6296E" w:rsidRDefault="0052484D" w:rsidP="00F314A2">
      <w:pPr>
        <w:pStyle w:val="paragraph"/>
        <w:spacing w:before="0" w:beforeAutospacing="0" w:after="0" w:afterAutospacing="0"/>
        <w:textAlignment w:val="baseline"/>
        <w:rPr>
          <w:rFonts w:ascii="Aptos" w:hAnsi="Aptos"/>
          <w:lang w:val="en-US"/>
        </w:rPr>
      </w:pPr>
      <w:r w:rsidRPr="5A5A97E2">
        <w:rPr>
          <w:rStyle w:val="normaltextrun"/>
          <w:rFonts w:ascii="Aptos" w:hAnsi="Aptos"/>
          <w:lang w:val="en-US"/>
        </w:rPr>
        <w:t xml:space="preserve">Dr </w:t>
      </w:r>
      <w:proofErr w:type="spellStart"/>
      <w:r w:rsidRPr="5A5A97E2">
        <w:rPr>
          <w:rStyle w:val="normaltextrun"/>
          <w:rFonts w:ascii="Aptos" w:hAnsi="Aptos"/>
          <w:lang w:val="en-US"/>
        </w:rPr>
        <w:t>B</w:t>
      </w:r>
      <w:r w:rsidR="002B36AF">
        <w:rPr>
          <w:rStyle w:val="normaltextrun"/>
          <w:rFonts w:ascii="Aptos" w:hAnsi="Aptos"/>
          <w:lang w:val="en-US"/>
        </w:rPr>
        <w:t>uqué</w:t>
      </w:r>
      <w:proofErr w:type="spellEnd"/>
      <w:r w:rsidRPr="5A5A97E2">
        <w:rPr>
          <w:rStyle w:val="normaltextrun"/>
          <w:rFonts w:ascii="Aptos" w:hAnsi="Aptos"/>
          <w:lang w:val="en-US"/>
        </w:rPr>
        <w:t xml:space="preserve"> </w:t>
      </w:r>
      <w:proofErr w:type="spellStart"/>
      <w:r w:rsidR="00F45345">
        <w:rPr>
          <w:rStyle w:val="normaltextrun"/>
          <w:rFonts w:ascii="Aptos" w:hAnsi="Aptos"/>
          <w:lang w:val="en-US"/>
        </w:rPr>
        <w:t>recognises</w:t>
      </w:r>
      <w:proofErr w:type="spellEnd"/>
      <w:r w:rsidRPr="5A5A97E2">
        <w:rPr>
          <w:rStyle w:val="normaltextrun"/>
          <w:rFonts w:ascii="Aptos" w:hAnsi="Aptos"/>
          <w:lang w:val="en-US"/>
        </w:rPr>
        <w:t xml:space="preserve"> the importance of dance </w:t>
      </w:r>
      <w:proofErr w:type="gramStart"/>
      <w:r w:rsidR="00F45345">
        <w:rPr>
          <w:rStyle w:val="normaltextrun"/>
          <w:rFonts w:ascii="Aptos" w:hAnsi="Aptos"/>
          <w:lang w:val="en-US"/>
        </w:rPr>
        <w:t xml:space="preserve">and </w:t>
      </w:r>
      <w:r w:rsidRPr="5A5A97E2">
        <w:rPr>
          <w:rStyle w:val="normaltextrun"/>
          <w:rFonts w:ascii="Aptos" w:hAnsi="Aptos"/>
          <w:lang w:val="en-US"/>
        </w:rPr>
        <w:t>also</w:t>
      </w:r>
      <w:proofErr w:type="gramEnd"/>
      <w:r w:rsidRPr="5A5A97E2">
        <w:rPr>
          <w:rStyle w:val="normaltextrun"/>
          <w:rFonts w:ascii="Aptos" w:hAnsi="Aptos"/>
          <w:lang w:val="en-US"/>
        </w:rPr>
        <w:t xml:space="preserve"> s</w:t>
      </w:r>
      <w:r w:rsidR="001D1BA4" w:rsidRPr="5A5A97E2">
        <w:rPr>
          <w:rStyle w:val="normaltextrun"/>
          <w:rFonts w:ascii="Aptos" w:hAnsi="Aptos"/>
          <w:lang w:val="en-US"/>
        </w:rPr>
        <w:t>peaks about the importance of humming. ‘Humming is a practice that can actually help us feel rested and relaxed, and actually helps us to reset our nervous system”.</w:t>
      </w:r>
      <w:r w:rsidR="00D6296E">
        <w:rPr>
          <w:rStyle w:val="normaltextrun"/>
          <w:rFonts w:ascii="Aptos" w:hAnsi="Aptos"/>
          <w:lang w:val="en-US"/>
        </w:rPr>
        <w:t xml:space="preserve"> </w:t>
      </w:r>
      <w:r w:rsidRPr="5A5A97E2">
        <w:rPr>
          <w:rStyle w:val="normaltextrun"/>
          <w:rFonts w:ascii="Aptos" w:hAnsi="Aptos"/>
          <w:lang w:val="en-US"/>
        </w:rPr>
        <w:t xml:space="preserve">Confronted with </w:t>
      </w:r>
      <w:r w:rsidR="42D9102F" w:rsidRPr="5A5A97E2">
        <w:rPr>
          <w:rStyle w:val="normaltextrun"/>
          <w:rFonts w:ascii="Aptos" w:hAnsi="Aptos"/>
          <w:lang w:val="en-US"/>
        </w:rPr>
        <w:t>all</w:t>
      </w:r>
      <w:r w:rsidRPr="5A5A97E2">
        <w:rPr>
          <w:rStyle w:val="normaltextrun"/>
          <w:rFonts w:ascii="Aptos" w:hAnsi="Aptos"/>
          <w:lang w:val="en-US"/>
        </w:rPr>
        <w:t xml:space="preserve"> this information regarding the healing implications of </w:t>
      </w:r>
      <w:r w:rsidR="00A72CB5">
        <w:rPr>
          <w:rStyle w:val="normaltextrun"/>
          <w:rFonts w:ascii="Aptos" w:hAnsi="Aptos"/>
          <w:lang w:val="en-US"/>
        </w:rPr>
        <w:t>S</w:t>
      </w:r>
      <w:r w:rsidRPr="5A5A97E2">
        <w:rPr>
          <w:rStyle w:val="normaltextrun"/>
          <w:rFonts w:ascii="Aptos" w:hAnsi="Aptos"/>
          <w:lang w:val="en-US"/>
        </w:rPr>
        <w:t>pirituals</w:t>
      </w:r>
      <w:r w:rsidR="00637444">
        <w:rPr>
          <w:rStyle w:val="normaltextrun"/>
          <w:rFonts w:ascii="Aptos" w:hAnsi="Aptos"/>
          <w:lang w:val="en-US"/>
        </w:rPr>
        <w:t xml:space="preserve">, </w:t>
      </w:r>
      <w:r w:rsidRPr="5A5A97E2">
        <w:rPr>
          <w:rStyle w:val="normaltextrun"/>
          <w:rFonts w:ascii="Aptos" w:hAnsi="Aptos"/>
          <w:lang w:val="en-US"/>
        </w:rPr>
        <w:t xml:space="preserve">it is </w:t>
      </w:r>
      <w:r w:rsidR="00A72CB5">
        <w:rPr>
          <w:rStyle w:val="normaltextrun"/>
          <w:rFonts w:ascii="Aptos" w:hAnsi="Aptos"/>
          <w:lang w:val="en-US"/>
        </w:rPr>
        <w:t xml:space="preserve">increasingly </w:t>
      </w:r>
      <w:r w:rsidRPr="5A5A97E2">
        <w:rPr>
          <w:rStyle w:val="normaltextrun"/>
          <w:rFonts w:ascii="Aptos" w:hAnsi="Aptos"/>
          <w:lang w:val="en-US"/>
        </w:rPr>
        <w:t>apparent that this would be a beneficial therapeutic tool for the modern day.</w:t>
      </w:r>
      <w:r w:rsidR="00D6296E">
        <w:rPr>
          <w:rStyle w:val="normaltextrun"/>
          <w:rFonts w:ascii="Aptos" w:hAnsi="Aptos"/>
          <w:lang w:val="en-US"/>
        </w:rPr>
        <w:t xml:space="preserve"> </w:t>
      </w:r>
      <w:r w:rsidRPr="5A5A97E2">
        <w:rPr>
          <w:rStyle w:val="normaltextrun"/>
          <w:rFonts w:ascii="Aptos" w:hAnsi="Aptos"/>
          <w:lang w:val="en-US"/>
        </w:rPr>
        <w:t>Anton Armstrong</w:t>
      </w:r>
      <w:r w:rsidR="00637444">
        <w:rPr>
          <w:rStyle w:val="normaltextrun"/>
          <w:rFonts w:ascii="Aptos" w:hAnsi="Aptos"/>
          <w:lang w:val="en-US"/>
        </w:rPr>
        <w:t>,</w:t>
      </w:r>
      <w:r w:rsidRPr="5A5A97E2">
        <w:rPr>
          <w:rStyle w:val="normaltextrun"/>
          <w:rFonts w:ascii="Aptos" w:hAnsi="Aptos"/>
          <w:lang w:val="en-US"/>
        </w:rPr>
        <w:t xml:space="preserve"> a conductor of St. Olaf </w:t>
      </w:r>
      <w:r w:rsidR="00637444">
        <w:rPr>
          <w:rStyle w:val="normaltextrun"/>
          <w:rFonts w:ascii="Aptos" w:hAnsi="Aptos"/>
          <w:lang w:val="en-US"/>
        </w:rPr>
        <w:t>C</w:t>
      </w:r>
      <w:r w:rsidRPr="5A5A97E2">
        <w:rPr>
          <w:rStyle w:val="normaltextrun"/>
          <w:rFonts w:ascii="Aptos" w:hAnsi="Aptos"/>
          <w:lang w:val="en-US"/>
        </w:rPr>
        <w:t>ollege</w:t>
      </w:r>
      <w:r w:rsidR="00637444">
        <w:rPr>
          <w:rStyle w:val="normaltextrun"/>
          <w:rFonts w:ascii="Aptos" w:hAnsi="Aptos"/>
          <w:lang w:val="en-US"/>
        </w:rPr>
        <w:t>,</w:t>
      </w:r>
      <w:r w:rsidRPr="5A5A97E2">
        <w:rPr>
          <w:rStyle w:val="normaltextrun"/>
          <w:rFonts w:ascii="Aptos" w:hAnsi="Aptos"/>
          <w:lang w:val="en-US"/>
        </w:rPr>
        <w:t xml:space="preserve"> remarks that “I may not be able to solve cancer…, but I can give people through music a healing </w:t>
      </w:r>
      <w:r w:rsidR="00E321F9" w:rsidRPr="5A5A97E2">
        <w:rPr>
          <w:rStyle w:val="normaltextrun"/>
          <w:rFonts w:ascii="Aptos" w:hAnsi="Aptos"/>
          <w:lang w:val="en-US"/>
        </w:rPr>
        <w:t>balm</w:t>
      </w:r>
      <w:r w:rsidR="0049260D">
        <w:rPr>
          <w:rStyle w:val="normaltextrun"/>
          <w:rFonts w:ascii="Aptos" w:hAnsi="Aptos"/>
          <w:lang w:val="en-US"/>
        </w:rPr>
        <w:t>”</w:t>
      </w:r>
      <w:r w:rsidR="00E321F9" w:rsidRPr="5A5A97E2">
        <w:rPr>
          <w:rStyle w:val="normaltextrun"/>
          <w:rFonts w:ascii="Aptos" w:hAnsi="Aptos"/>
          <w:lang w:val="en-US"/>
        </w:rPr>
        <w:t xml:space="preserve">. </w:t>
      </w:r>
      <w:proofErr w:type="gramStart"/>
      <w:r w:rsidR="00E321F9" w:rsidRPr="5A5A97E2">
        <w:rPr>
          <w:rStyle w:val="normaltextrun"/>
          <w:rFonts w:ascii="Aptos" w:hAnsi="Aptos"/>
          <w:lang w:val="en-US"/>
        </w:rPr>
        <w:t>(</w:t>
      </w:r>
      <w:r w:rsidR="002219C9" w:rsidRPr="5A5A97E2">
        <w:rPr>
          <w:rStyle w:val="normaltextrun"/>
          <w:rFonts w:ascii="Aptos" w:hAnsi="Aptos"/>
          <w:lang w:val="en-US"/>
        </w:rPr>
        <w:t xml:space="preserve"> </w:t>
      </w:r>
      <w:proofErr w:type="spellStart"/>
      <w:r w:rsidR="222B82C8" w:rsidRPr="5A5A97E2">
        <w:rPr>
          <w:rStyle w:val="normaltextrun"/>
          <w:rFonts w:ascii="Aptos" w:hAnsi="Aptos"/>
          <w:lang w:val="en-US"/>
        </w:rPr>
        <w:t>Pidock</w:t>
      </w:r>
      <w:proofErr w:type="spellEnd"/>
      <w:proofErr w:type="gramEnd"/>
      <w:r w:rsidR="222B82C8" w:rsidRPr="5A5A97E2">
        <w:rPr>
          <w:rStyle w:val="normaltextrun"/>
          <w:rFonts w:ascii="Aptos" w:hAnsi="Aptos"/>
          <w:lang w:val="en-US"/>
        </w:rPr>
        <w:t xml:space="preserve">, R 2021). </w:t>
      </w:r>
      <w:r w:rsidRPr="5A5A97E2">
        <w:rPr>
          <w:rStyle w:val="normaltextrun"/>
          <w:rFonts w:ascii="Aptos" w:hAnsi="Aptos"/>
          <w:lang w:val="en-US"/>
        </w:rPr>
        <w:t>He could</w:t>
      </w:r>
      <w:r w:rsidR="00DF1BF2">
        <w:rPr>
          <w:rStyle w:val="normaltextrun"/>
          <w:rFonts w:ascii="Aptos" w:hAnsi="Aptos"/>
          <w:lang w:val="en-US"/>
        </w:rPr>
        <w:t xml:space="preserve"> not </w:t>
      </w:r>
      <w:r w:rsidRPr="5A5A97E2">
        <w:rPr>
          <w:rStyle w:val="normaltextrun"/>
          <w:rFonts w:ascii="Aptos" w:hAnsi="Aptos"/>
          <w:lang w:val="en-US"/>
        </w:rPr>
        <w:t xml:space="preserve">be more correct in this profound statement as not only </w:t>
      </w:r>
      <w:r w:rsidR="00EB138A">
        <w:rPr>
          <w:rStyle w:val="normaltextrun"/>
          <w:rFonts w:ascii="Aptos" w:hAnsi="Aptos"/>
          <w:lang w:val="en-US"/>
        </w:rPr>
        <w:t>has</w:t>
      </w:r>
      <w:r w:rsidRPr="5A5A97E2">
        <w:rPr>
          <w:rStyle w:val="normaltextrun"/>
          <w:rFonts w:ascii="Aptos" w:hAnsi="Aptos"/>
          <w:lang w:val="en-US"/>
        </w:rPr>
        <w:t xml:space="preserve"> he seen healing taking place amongst his student</w:t>
      </w:r>
      <w:r w:rsidR="00772FB0">
        <w:rPr>
          <w:rStyle w:val="normaltextrun"/>
          <w:rFonts w:ascii="Aptos" w:hAnsi="Aptos"/>
          <w:lang w:val="en-US"/>
        </w:rPr>
        <w:t>s t</w:t>
      </w:r>
      <w:r w:rsidRPr="5A5A97E2">
        <w:rPr>
          <w:rStyle w:val="normaltextrun"/>
          <w:rFonts w:ascii="Aptos" w:hAnsi="Aptos"/>
          <w:lang w:val="en-US"/>
        </w:rPr>
        <w:t>hat have suffered with depression but so ha</w:t>
      </w:r>
      <w:r w:rsidR="002219C9" w:rsidRPr="5A5A97E2">
        <w:rPr>
          <w:rStyle w:val="normaltextrun"/>
          <w:rFonts w:ascii="Aptos" w:hAnsi="Aptos"/>
          <w:lang w:val="en-US"/>
        </w:rPr>
        <w:t xml:space="preserve">ve </w:t>
      </w:r>
      <w:r w:rsidRPr="5A5A97E2">
        <w:rPr>
          <w:rStyle w:val="normaltextrun"/>
          <w:rFonts w:ascii="Aptos" w:hAnsi="Aptos"/>
          <w:lang w:val="en-US"/>
        </w:rPr>
        <w:t xml:space="preserve">the </w:t>
      </w:r>
      <w:r w:rsidR="00E321F9">
        <w:rPr>
          <w:rStyle w:val="normaltextrun"/>
          <w:rFonts w:ascii="Aptos" w:hAnsi="Aptos"/>
          <w:lang w:val="en-US"/>
        </w:rPr>
        <w:t>w</w:t>
      </w:r>
      <w:r w:rsidR="002219C9" w:rsidRPr="5A5A97E2">
        <w:rPr>
          <w:rStyle w:val="normaltextrun"/>
          <w:rFonts w:ascii="Aptos" w:hAnsi="Aptos"/>
          <w:lang w:val="en-US"/>
        </w:rPr>
        <w:t>omen running the ACTA’s living cultures Grants Program in San Francisco</w:t>
      </w:r>
      <w:r w:rsidR="00EB138A">
        <w:rPr>
          <w:rStyle w:val="normaltextrun"/>
          <w:rFonts w:ascii="Aptos" w:hAnsi="Aptos"/>
          <w:lang w:val="en-US"/>
        </w:rPr>
        <w:t xml:space="preserve">, </w:t>
      </w:r>
      <w:r w:rsidR="002219C9" w:rsidRPr="5A5A97E2">
        <w:rPr>
          <w:rStyle w:val="normaltextrun"/>
          <w:rFonts w:ascii="Aptos" w:hAnsi="Aptos"/>
          <w:lang w:val="en-US"/>
        </w:rPr>
        <w:t xml:space="preserve">where healing takes </w:t>
      </w:r>
      <w:proofErr w:type="gramStart"/>
      <w:r w:rsidR="002219C9" w:rsidRPr="5A5A97E2">
        <w:rPr>
          <w:rStyle w:val="normaltextrun"/>
          <w:rFonts w:ascii="Aptos" w:hAnsi="Aptos"/>
          <w:lang w:val="en-US"/>
        </w:rPr>
        <w:t>place</w:t>
      </w:r>
      <w:proofErr w:type="gramEnd"/>
      <w:r w:rsidR="002219C9" w:rsidRPr="5A5A97E2">
        <w:rPr>
          <w:rStyle w:val="normaltextrun"/>
          <w:rFonts w:ascii="Aptos" w:hAnsi="Aptos"/>
          <w:lang w:val="en-US"/>
        </w:rPr>
        <w:t xml:space="preserve"> every Wednesday using negro spiritual music. The women delight in the healing that takes place. </w:t>
      </w:r>
      <w:r w:rsidR="7534FABA" w:rsidRPr="5A5A97E2">
        <w:rPr>
          <w:rStyle w:val="normaltextrun"/>
          <w:rFonts w:ascii="Aptos" w:hAnsi="Aptos"/>
          <w:lang w:val="en-US"/>
        </w:rPr>
        <w:t>“</w:t>
      </w:r>
      <w:r w:rsidR="002219C9" w:rsidRPr="5A5A97E2">
        <w:rPr>
          <w:rFonts w:ascii="Aptos" w:hAnsi="Aptos"/>
          <w:lang w:val="en-US"/>
        </w:rPr>
        <w:t>T</w:t>
      </w:r>
      <w:r w:rsidR="00F314A2" w:rsidRPr="5A5A97E2">
        <w:rPr>
          <w:rStyle w:val="normaltextrun"/>
          <w:rFonts w:ascii="Aptos" w:hAnsi="Aptos"/>
          <w:lang w:val="en-US"/>
        </w:rPr>
        <w:t>hey sing themselves to laughter and tears of joy and realization, the realization that a whole people who once suffered the burden, pain, and sorrow of slavery have made it through and that today, just as those songs comforted the souls of those long gone, so can those very same songs lift burdens today</w:t>
      </w:r>
      <w:proofErr w:type="gramStart"/>
      <w:r w:rsidR="60D067F9" w:rsidRPr="5A5A97E2">
        <w:rPr>
          <w:rStyle w:val="normaltextrun"/>
          <w:rFonts w:ascii="Aptos" w:hAnsi="Aptos"/>
          <w:lang w:val="en-US"/>
        </w:rPr>
        <w:t>.</w:t>
      </w:r>
      <w:r w:rsidR="6736FE5D" w:rsidRPr="5A5A97E2">
        <w:rPr>
          <w:rStyle w:val="normaltextrun"/>
          <w:rFonts w:ascii="Aptos" w:hAnsi="Aptos"/>
          <w:lang w:val="en-US"/>
        </w:rPr>
        <w:t>....</w:t>
      </w:r>
      <w:proofErr w:type="gramEnd"/>
      <w:r w:rsidR="6736FE5D" w:rsidRPr="5A5A97E2">
        <w:rPr>
          <w:rStyle w:val="normaltextrun"/>
          <w:rFonts w:ascii="Aptos" w:hAnsi="Aptos"/>
          <w:lang w:val="en-US"/>
        </w:rPr>
        <w:t xml:space="preserve"> T</w:t>
      </w:r>
      <w:r w:rsidR="00F314A2" w:rsidRPr="5A5A97E2">
        <w:rPr>
          <w:rStyle w:val="normaltextrun"/>
          <w:rFonts w:ascii="Aptos" w:hAnsi="Aptos"/>
          <w:lang w:val="en-US"/>
        </w:rPr>
        <w:t>he healing can be instantaneous or cumulative</w:t>
      </w:r>
      <w:r w:rsidR="200DAB58" w:rsidRPr="5A5A97E2">
        <w:rPr>
          <w:rStyle w:val="normaltextrun"/>
          <w:rFonts w:ascii="Aptos" w:hAnsi="Aptos"/>
          <w:lang w:val="en-US"/>
        </w:rPr>
        <w:t>”</w:t>
      </w:r>
      <w:r w:rsidR="00F314A2" w:rsidRPr="5A5A97E2">
        <w:rPr>
          <w:rStyle w:val="normaltextrun"/>
          <w:rFonts w:ascii="Aptos" w:hAnsi="Aptos"/>
          <w:lang w:val="en-US"/>
        </w:rPr>
        <w:t xml:space="preserve">. </w:t>
      </w:r>
      <w:r w:rsidR="002219C9" w:rsidRPr="5A5A97E2">
        <w:rPr>
          <w:rStyle w:val="normaltextrun"/>
          <w:rFonts w:ascii="Aptos" w:hAnsi="Aptos"/>
          <w:lang w:val="en-US"/>
        </w:rPr>
        <w:t>(</w:t>
      </w:r>
      <w:proofErr w:type="spellStart"/>
      <w:r w:rsidR="002219C9" w:rsidRPr="5A5A97E2">
        <w:rPr>
          <w:rStyle w:val="normaltextrun"/>
          <w:rFonts w:ascii="Aptos" w:hAnsi="Aptos"/>
          <w:lang w:val="en-US"/>
        </w:rPr>
        <w:t>Ravernell</w:t>
      </w:r>
      <w:proofErr w:type="spellEnd"/>
      <w:r w:rsidR="002219C9" w:rsidRPr="5A5A97E2">
        <w:rPr>
          <w:rStyle w:val="normaltextrun"/>
          <w:rFonts w:ascii="Aptos" w:hAnsi="Aptos"/>
          <w:lang w:val="en-US"/>
        </w:rPr>
        <w:t xml:space="preserve">, W. 2012). This is such a wonderful result and proves just how instrumental </w:t>
      </w:r>
      <w:r w:rsidR="00A72899">
        <w:rPr>
          <w:rStyle w:val="normaltextrun"/>
          <w:rFonts w:ascii="Aptos" w:hAnsi="Aptos"/>
          <w:lang w:val="en-US"/>
        </w:rPr>
        <w:t>S</w:t>
      </w:r>
      <w:r w:rsidR="002219C9" w:rsidRPr="5A5A97E2">
        <w:rPr>
          <w:rStyle w:val="normaltextrun"/>
          <w:rFonts w:ascii="Aptos" w:hAnsi="Aptos"/>
          <w:lang w:val="en-US"/>
        </w:rPr>
        <w:t xml:space="preserve">pirituals can be in healing trauma. </w:t>
      </w:r>
    </w:p>
    <w:p w14:paraId="025B7D39" w14:textId="61D8F0BB" w:rsidR="00EC07E7" w:rsidRDefault="00EC07E7" w:rsidP="5A5A97E2">
      <w:pPr>
        <w:pStyle w:val="paragraph"/>
        <w:spacing w:before="0" w:beforeAutospacing="0" w:after="0" w:afterAutospacing="0"/>
        <w:textAlignment w:val="baseline"/>
        <w:rPr>
          <w:rStyle w:val="normaltextrun"/>
          <w:rFonts w:ascii="Aptos" w:hAnsi="Aptos"/>
          <w:lang w:val="en-US"/>
        </w:rPr>
      </w:pPr>
    </w:p>
    <w:p w14:paraId="3D492B5C" w14:textId="61510949" w:rsidR="00EC07E7" w:rsidRDefault="00EC07E7" w:rsidP="5A5A97E2">
      <w:pPr>
        <w:pStyle w:val="paragraph"/>
        <w:spacing w:before="0" w:beforeAutospacing="0" w:after="0" w:afterAutospacing="0"/>
        <w:textAlignment w:val="baseline"/>
        <w:rPr>
          <w:rStyle w:val="normaltextrun"/>
          <w:rFonts w:ascii="Aptos" w:hAnsi="Aptos"/>
          <w:lang w:val="en-US"/>
        </w:rPr>
      </w:pPr>
    </w:p>
    <w:p w14:paraId="4C8DDE74" w14:textId="5D5D7A1C" w:rsidR="00EC07E7" w:rsidRDefault="1DA81419" w:rsidP="5A5A97E2">
      <w:pPr>
        <w:pStyle w:val="paragraph"/>
        <w:spacing w:before="0" w:beforeAutospacing="0" w:after="0" w:afterAutospacing="0"/>
        <w:jc w:val="center"/>
        <w:textAlignment w:val="baseline"/>
        <w:rPr>
          <w:rStyle w:val="normaltextrun"/>
          <w:rFonts w:ascii="Aptos" w:hAnsi="Aptos"/>
          <w:b/>
          <w:bCs/>
          <w:lang w:val="en-US"/>
        </w:rPr>
      </w:pPr>
      <w:r w:rsidRPr="5A5A97E2">
        <w:rPr>
          <w:rStyle w:val="normaltextrun"/>
          <w:rFonts w:ascii="Aptos" w:hAnsi="Aptos"/>
          <w:b/>
          <w:bCs/>
          <w:lang w:val="en-US"/>
        </w:rPr>
        <w:t xml:space="preserve">Critical Race Theory Framework </w:t>
      </w:r>
    </w:p>
    <w:p w14:paraId="5B0ADBAF" w14:textId="55E93892" w:rsidR="00EC07E7" w:rsidRDefault="00EC07E7" w:rsidP="5A5A97E2">
      <w:pPr>
        <w:pStyle w:val="paragraph"/>
        <w:spacing w:before="0" w:beforeAutospacing="0" w:after="0" w:afterAutospacing="0"/>
        <w:jc w:val="center"/>
        <w:textAlignment w:val="baseline"/>
        <w:rPr>
          <w:rStyle w:val="normaltextrun"/>
          <w:rFonts w:ascii="Aptos" w:hAnsi="Aptos"/>
          <w:b/>
          <w:bCs/>
          <w:lang w:val="en-US"/>
        </w:rPr>
      </w:pPr>
    </w:p>
    <w:p w14:paraId="79E432FE" w14:textId="1EC0C92F" w:rsidR="00F17E73" w:rsidRPr="00560987" w:rsidRDefault="2C18672C" w:rsidP="00F17E73">
      <w:pPr>
        <w:spacing w:line="240" w:lineRule="auto"/>
        <w:ind w:firstLine="0"/>
        <w:textAlignment w:val="baseline"/>
        <w:rPr>
          <w:rFonts w:ascii="Aptos" w:eastAsia="Times New Roman" w:hAnsi="Aptos" w:cs="Times New Roman"/>
          <w:b/>
          <w:bCs/>
          <w:i/>
          <w:iCs/>
          <w:color w:val="1E1E1E"/>
          <w:kern w:val="0"/>
          <w:lang w:eastAsia="en-GB"/>
        </w:rPr>
      </w:pPr>
      <w:r w:rsidRPr="5A5A97E2">
        <w:rPr>
          <w:rStyle w:val="normaltextrun"/>
          <w:rFonts w:ascii="Aptos" w:hAnsi="Aptos"/>
        </w:rPr>
        <w:t xml:space="preserve">As well as </w:t>
      </w:r>
      <w:r w:rsidR="00667F3B" w:rsidRPr="5A5A97E2">
        <w:rPr>
          <w:rStyle w:val="normaltextrun"/>
          <w:rFonts w:ascii="Aptos" w:hAnsi="Aptos"/>
        </w:rPr>
        <w:t>understanding</w:t>
      </w:r>
      <w:r w:rsidRPr="5A5A97E2">
        <w:rPr>
          <w:rStyle w:val="normaltextrun"/>
          <w:rFonts w:ascii="Aptos" w:hAnsi="Aptos"/>
        </w:rPr>
        <w:t xml:space="preserve"> </w:t>
      </w:r>
      <w:r w:rsidR="00667F3B">
        <w:rPr>
          <w:rStyle w:val="normaltextrun"/>
          <w:rFonts w:ascii="Aptos" w:hAnsi="Aptos"/>
        </w:rPr>
        <w:t>S</w:t>
      </w:r>
      <w:r w:rsidRPr="5A5A97E2">
        <w:rPr>
          <w:rStyle w:val="normaltextrun"/>
          <w:rFonts w:ascii="Aptos" w:hAnsi="Aptos"/>
        </w:rPr>
        <w:t>piritual</w:t>
      </w:r>
      <w:r w:rsidR="006728D5">
        <w:rPr>
          <w:rStyle w:val="normaltextrun"/>
          <w:rFonts w:ascii="Aptos" w:hAnsi="Aptos"/>
        </w:rPr>
        <w:t>s</w:t>
      </w:r>
      <w:r w:rsidRPr="5A5A97E2">
        <w:rPr>
          <w:rStyle w:val="normaltextrun"/>
          <w:rFonts w:ascii="Aptos" w:hAnsi="Aptos"/>
        </w:rPr>
        <w:t xml:space="preserve"> and its usages in a </w:t>
      </w:r>
      <w:r w:rsidR="00667F3B" w:rsidRPr="5A5A97E2">
        <w:rPr>
          <w:rStyle w:val="normaltextrun"/>
          <w:rFonts w:ascii="Aptos" w:hAnsi="Aptos"/>
        </w:rPr>
        <w:t>therapeutic</w:t>
      </w:r>
      <w:r w:rsidRPr="5A5A97E2">
        <w:rPr>
          <w:rStyle w:val="normaltextrun"/>
          <w:rFonts w:ascii="Aptos" w:hAnsi="Aptos"/>
        </w:rPr>
        <w:t xml:space="preserve"> context</w:t>
      </w:r>
      <w:r w:rsidR="1F754D2B" w:rsidRPr="5A5A97E2">
        <w:rPr>
          <w:rStyle w:val="normaltextrun"/>
          <w:rFonts w:ascii="Aptos" w:hAnsi="Aptos"/>
        </w:rPr>
        <w:t>,</w:t>
      </w:r>
      <w:r w:rsidRPr="5A5A97E2">
        <w:rPr>
          <w:rStyle w:val="normaltextrun"/>
          <w:rFonts w:ascii="Aptos" w:hAnsi="Aptos"/>
        </w:rPr>
        <w:t xml:space="preserve"> </w:t>
      </w:r>
      <w:r w:rsidR="00A632C1">
        <w:rPr>
          <w:rStyle w:val="normaltextrun"/>
          <w:rFonts w:ascii="Aptos" w:hAnsi="Aptos"/>
        </w:rPr>
        <w:t>i</w:t>
      </w:r>
      <w:r w:rsidRPr="5A5A97E2">
        <w:rPr>
          <w:rStyle w:val="normaltextrun"/>
          <w:rFonts w:ascii="Aptos" w:hAnsi="Aptos"/>
        </w:rPr>
        <w:t>t is also</w:t>
      </w:r>
      <w:r w:rsidR="00A632C1">
        <w:rPr>
          <w:rStyle w:val="normaltextrun"/>
          <w:rFonts w:ascii="Aptos" w:hAnsi="Aptos"/>
        </w:rPr>
        <w:t xml:space="preserve">; </w:t>
      </w:r>
      <w:r w:rsidRPr="5A5A97E2">
        <w:rPr>
          <w:rStyle w:val="normaltextrun"/>
          <w:rFonts w:ascii="Aptos" w:hAnsi="Aptos"/>
        </w:rPr>
        <w:t>important to understand why it is needed for</w:t>
      </w:r>
      <w:r w:rsidR="25136D47" w:rsidRPr="5A5A97E2">
        <w:rPr>
          <w:rStyle w:val="normaltextrun"/>
          <w:rFonts w:ascii="Aptos" w:hAnsi="Aptos"/>
        </w:rPr>
        <w:t xml:space="preserve"> </w:t>
      </w:r>
      <w:r w:rsidR="00667F3B" w:rsidRPr="5A5A97E2">
        <w:rPr>
          <w:rStyle w:val="normaltextrun"/>
          <w:rFonts w:ascii="Aptos" w:hAnsi="Aptos"/>
        </w:rPr>
        <w:t>therapeutic</w:t>
      </w:r>
      <w:r w:rsidRPr="5A5A97E2">
        <w:rPr>
          <w:rStyle w:val="normaltextrun"/>
          <w:rFonts w:ascii="Aptos" w:hAnsi="Aptos"/>
        </w:rPr>
        <w:t xml:space="preserve"> </w:t>
      </w:r>
      <w:r w:rsidR="5076555A" w:rsidRPr="5A5A97E2">
        <w:rPr>
          <w:rStyle w:val="normaltextrun"/>
          <w:rFonts w:ascii="Aptos" w:hAnsi="Aptos"/>
        </w:rPr>
        <w:t xml:space="preserve">purposes </w:t>
      </w:r>
      <w:r w:rsidRPr="5A5A97E2">
        <w:rPr>
          <w:rStyle w:val="normaltextrun"/>
          <w:rFonts w:ascii="Aptos" w:hAnsi="Aptos"/>
        </w:rPr>
        <w:t xml:space="preserve">in the first place. </w:t>
      </w:r>
      <w:r w:rsidR="0B6AD9C5" w:rsidRPr="5A5A97E2">
        <w:rPr>
          <w:rStyle w:val="normaltextrun"/>
          <w:rFonts w:ascii="Aptos" w:hAnsi="Aptos"/>
        </w:rPr>
        <w:t xml:space="preserve">This is because of </w:t>
      </w:r>
      <w:r w:rsidR="00667F3B" w:rsidRPr="5A5A97E2">
        <w:rPr>
          <w:rStyle w:val="normaltextrun"/>
          <w:rFonts w:ascii="Aptos" w:hAnsi="Aptos"/>
        </w:rPr>
        <w:t>Intergenerational</w:t>
      </w:r>
      <w:r w:rsidR="0B6AD9C5" w:rsidRPr="5A5A97E2">
        <w:rPr>
          <w:rStyle w:val="normaltextrun"/>
          <w:rFonts w:ascii="Aptos" w:hAnsi="Aptos"/>
        </w:rPr>
        <w:t xml:space="preserve"> Trauma</w:t>
      </w:r>
      <w:r w:rsidR="0483B0D3" w:rsidRPr="5A5A97E2">
        <w:rPr>
          <w:rStyle w:val="normaltextrun"/>
          <w:rFonts w:ascii="Aptos" w:hAnsi="Aptos"/>
        </w:rPr>
        <w:t xml:space="preserve">, </w:t>
      </w:r>
      <w:r w:rsidR="0B6AD9C5" w:rsidRPr="5A5A97E2">
        <w:rPr>
          <w:rStyle w:val="normaltextrun"/>
          <w:rFonts w:ascii="Aptos" w:hAnsi="Aptos"/>
        </w:rPr>
        <w:t xml:space="preserve">although slavery was abolished several </w:t>
      </w:r>
      <w:r w:rsidR="0095524B">
        <w:rPr>
          <w:rStyle w:val="normaltextrun"/>
          <w:rFonts w:ascii="Aptos" w:hAnsi="Aptos"/>
        </w:rPr>
        <w:t xml:space="preserve">decades </w:t>
      </w:r>
      <w:r w:rsidR="0B6AD9C5" w:rsidRPr="5A5A97E2">
        <w:rPr>
          <w:rStyle w:val="normaltextrun"/>
          <w:rFonts w:ascii="Aptos" w:hAnsi="Aptos"/>
        </w:rPr>
        <w:t>ago</w:t>
      </w:r>
      <w:r w:rsidR="578643FE" w:rsidRPr="5A5A97E2">
        <w:rPr>
          <w:rStyle w:val="normaltextrun"/>
          <w:rFonts w:ascii="Aptos" w:hAnsi="Aptos"/>
        </w:rPr>
        <w:t>,</w:t>
      </w:r>
      <w:r w:rsidR="0B6AD9C5" w:rsidRPr="5A5A97E2">
        <w:rPr>
          <w:rStyle w:val="normaltextrun"/>
          <w:rFonts w:ascii="Aptos" w:hAnsi="Aptos"/>
        </w:rPr>
        <w:t xml:space="preserve"> the memory of the </w:t>
      </w:r>
      <w:r w:rsidR="0095524B" w:rsidRPr="5A5A97E2">
        <w:rPr>
          <w:rStyle w:val="normaltextrun"/>
          <w:rFonts w:ascii="Aptos" w:hAnsi="Aptos"/>
        </w:rPr>
        <w:t>suffering</w:t>
      </w:r>
      <w:r w:rsidR="0B6AD9C5" w:rsidRPr="5A5A97E2">
        <w:rPr>
          <w:rStyle w:val="normaltextrun"/>
          <w:rFonts w:ascii="Aptos" w:hAnsi="Aptos"/>
        </w:rPr>
        <w:t xml:space="preserve"> still lies within our nervous </w:t>
      </w:r>
      <w:r w:rsidR="0095524B" w:rsidRPr="5A5A97E2">
        <w:rPr>
          <w:rStyle w:val="normaltextrun"/>
          <w:rFonts w:ascii="Aptos" w:hAnsi="Aptos"/>
        </w:rPr>
        <w:t>system</w:t>
      </w:r>
      <w:r w:rsidR="0B6AD9C5" w:rsidRPr="5A5A97E2">
        <w:rPr>
          <w:rStyle w:val="normaltextrun"/>
          <w:rFonts w:ascii="Aptos" w:hAnsi="Aptos"/>
        </w:rPr>
        <w:t xml:space="preserve"> due to cellular memo</w:t>
      </w:r>
      <w:r w:rsidR="7123E2C1" w:rsidRPr="5A5A97E2">
        <w:rPr>
          <w:rStyle w:val="normaltextrun"/>
          <w:rFonts w:ascii="Aptos" w:hAnsi="Aptos"/>
        </w:rPr>
        <w:t xml:space="preserve">ry. </w:t>
      </w:r>
      <w:r w:rsidR="67FCD4E6" w:rsidRPr="5A5A97E2">
        <w:rPr>
          <w:rStyle w:val="normaltextrun"/>
          <w:rFonts w:ascii="Aptos" w:hAnsi="Aptos"/>
        </w:rPr>
        <w:t>To</w:t>
      </w:r>
      <w:r w:rsidR="00D237E5" w:rsidRPr="5A5A97E2">
        <w:rPr>
          <w:rStyle w:val="normaltextrun"/>
          <w:rFonts w:ascii="Aptos" w:hAnsi="Aptos"/>
        </w:rPr>
        <w:t xml:space="preserve"> f</w:t>
      </w:r>
      <w:r w:rsidR="00D237E5">
        <w:rPr>
          <w:rFonts w:ascii="Aptos" w:hAnsi="Aptos"/>
        </w:rPr>
        <w:t xml:space="preserve">urther understand Intergenerational Trauma and resistance to therapy, I had to look </w:t>
      </w:r>
      <w:r w:rsidR="3224DE35">
        <w:rPr>
          <w:rFonts w:ascii="Aptos" w:hAnsi="Aptos"/>
        </w:rPr>
        <w:t>at</w:t>
      </w:r>
      <w:r w:rsidR="00D237E5">
        <w:rPr>
          <w:rFonts w:ascii="Aptos" w:hAnsi="Aptos"/>
        </w:rPr>
        <w:t xml:space="preserve"> literature pertaining to this area. This mainly required the </w:t>
      </w:r>
      <w:r w:rsidR="00D237E5">
        <w:rPr>
          <w:rFonts w:ascii="Aptos" w:hAnsi="Aptos"/>
        </w:rPr>
        <w:lastRenderedPageBreak/>
        <w:t xml:space="preserve">examination of the critical race theory framework. Critical </w:t>
      </w:r>
      <w:r w:rsidR="00807118">
        <w:rPr>
          <w:rFonts w:ascii="Aptos" w:hAnsi="Aptos"/>
        </w:rPr>
        <w:t>R</w:t>
      </w:r>
      <w:r w:rsidR="00D237E5">
        <w:rPr>
          <w:rFonts w:ascii="Aptos" w:hAnsi="Aptos"/>
        </w:rPr>
        <w:t xml:space="preserve">ace </w:t>
      </w:r>
      <w:r w:rsidR="00807118">
        <w:rPr>
          <w:rFonts w:ascii="Aptos" w:hAnsi="Aptos"/>
        </w:rPr>
        <w:t>T</w:t>
      </w:r>
      <w:r w:rsidR="00D237E5">
        <w:rPr>
          <w:rFonts w:ascii="Aptos" w:hAnsi="Aptos"/>
        </w:rPr>
        <w:t>heory essentially argues that “Racism is extremely ingrained in our society</w:t>
      </w:r>
      <w:r w:rsidR="25A4E1FA">
        <w:rPr>
          <w:rFonts w:ascii="Aptos" w:hAnsi="Aptos"/>
        </w:rPr>
        <w:t>,</w:t>
      </w:r>
      <w:r w:rsidR="00D237E5">
        <w:rPr>
          <w:rFonts w:ascii="Aptos" w:hAnsi="Aptos"/>
        </w:rPr>
        <w:t xml:space="preserve"> and it seems ordinary” (Delgado and </w:t>
      </w:r>
      <w:proofErr w:type="spellStart"/>
      <w:r w:rsidR="00D237E5">
        <w:rPr>
          <w:rFonts w:ascii="Aptos" w:hAnsi="Aptos"/>
        </w:rPr>
        <w:t>Stefanic</w:t>
      </w:r>
      <w:proofErr w:type="spellEnd"/>
      <w:r w:rsidR="00D237E5">
        <w:rPr>
          <w:rFonts w:ascii="Aptos" w:hAnsi="Aptos"/>
        </w:rPr>
        <w:t xml:space="preserve"> 2000)</w:t>
      </w:r>
      <w:r w:rsidR="001B5C00">
        <w:rPr>
          <w:rFonts w:ascii="Aptos" w:hAnsi="Aptos"/>
        </w:rPr>
        <w:t>. This would make sense when you look at the DSM-5 model for therapy and why black people choose to avoid a system that blatantly ignores them in the forming of such an integral diagnostic tool.</w:t>
      </w:r>
      <w:r w:rsidR="006341BC">
        <w:rPr>
          <w:rFonts w:ascii="Aptos" w:hAnsi="Aptos"/>
        </w:rPr>
        <w:t xml:space="preserve"> </w:t>
      </w:r>
      <w:r w:rsidR="0032447D">
        <w:rPr>
          <w:rFonts w:ascii="Aptos" w:hAnsi="Aptos"/>
        </w:rPr>
        <w:t xml:space="preserve">There is </w:t>
      </w:r>
      <w:r w:rsidR="00CA7848">
        <w:rPr>
          <w:rFonts w:ascii="Aptos" w:hAnsi="Aptos"/>
        </w:rPr>
        <w:t xml:space="preserve">a </w:t>
      </w:r>
      <w:r w:rsidR="0032447D">
        <w:rPr>
          <w:rFonts w:ascii="Aptos" w:hAnsi="Aptos"/>
        </w:rPr>
        <w:t>severe l</w:t>
      </w:r>
      <w:r w:rsidR="00FD4C38">
        <w:rPr>
          <w:rFonts w:ascii="Aptos" w:hAnsi="Aptos"/>
        </w:rPr>
        <w:t xml:space="preserve">ack of trust </w:t>
      </w:r>
      <w:r w:rsidR="0032447D">
        <w:rPr>
          <w:rFonts w:ascii="Aptos" w:hAnsi="Aptos"/>
        </w:rPr>
        <w:t xml:space="preserve">of </w:t>
      </w:r>
      <w:r w:rsidR="00CA7848">
        <w:rPr>
          <w:rFonts w:ascii="Aptos" w:hAnsi="Aptos"/>
        </w:rPr>
        <w:t>I</w:t>
      </w:r>
      <w:r w:rsidR="0032447D">
        <w:rPr>
          <w:rFonts w:ascii="Aptos" w:hAnsi="Aptos"/>
        </w:rPr>
        <w:t>nstitutional</w:t>
      </w:r>
      <w:r w:rsidR="00FD4C38">
        <w:rPr>
          <w:rFonts w:ascii="Aptos" w:hAnsi="Aptos"/>
        </w:rPr>
        <w:t xml:space="preserve"> </w:t>
      </w:r>
      <w:r w:rsidR="00CA7848">
        <w:rPr>
          <w:rFonts w:ascii="Aptos" w:hAnsi="Aptos"/>
        </w:rPr>
        <w:t>M</w:t>
      </w:r>
      <w:r w:rsidR="00FD4C38">
        <w:rPr>
          <w:rFonts w:ascii="Aptos" w:hAnsi="Aptos"/>
        </w:rPr>
        <w:t xml:space="preserve">edical </w:t>
      </w:r>
      <w:r w:rsidR="00CA7848">
        <w:rPr>
          <w:rFonts w:ascii="Aptos" w:hAnsi="Aptos"/>
        </w:rPr>
        <w:t>S</w:t>
      </w:r>
      <w:r w:rsidR="00FD4C38">
        <w:rPr>
          <w:rFonts w:ascii="Aptos" w:hAnsi="Aptos"/>
        </w:rPr>
        <w:t xml:space="preserve">ystems </w:t>
      </w:r>
      <w:r w:rsidR="00CA7848">
        <w:rPr>
          <w:rFonts w:ascii="Aptos" w:hAnsi="Aptos"/>
        </w:rPr>
        <w:t xml:space="preserve">as they are not geared </w:t>
      </w:r>
      <w:r w:rsidR="00A86952">
        <w:rPr>
          <w:rFonts w:ascii="Aptos" w:hAnsi="Aptos"/>
        </w:rPr>
        <w:t xml:space="preserve">to cater for the needs of the African American community. </w:t>
      </w:r>
      <w:r w:rsidR="00D80E8F">
        <w:rPr>
          <w:rFonts w:ascii="Aptos" w:hAnsi="Aptos"/>
        </w:rPr>
        <w:t>“Half</w:t>
      </w:r>
      <w:r w:rsidR="00A86952">
        <w:rPr>
          <w:rFonts w:ascii="Aptos" w:hAnsi="Aptos"/>
        </w:rPr>
        <w:t xml:space="preserve"> of white medical trainees believe such myths</w:t>
      </w:r>
      <w:r w:rsidR="00786416">
        <w:rPr>
          <w:rFonts w:ascii="Aptos" w:hAnsi="Aptos"/>
        </w:rPr>
        <w:t xml:space="preserve"> as black people </w:t>
      </w:r>
      <w:r w:rsidR="004245C7">
        <w:rPr>
          <w:rFonts w:ascii="Aptos" w:hAnsi="Aptos"/>
        </w:rPr>
        <w:t>have thicker skin or less sensitive nerve endings than white people”</w:t>
      </w:r>
      <w:r w:rsidR="000F7572">
        <w:rPr>
          <w:rFonts w:ascii="Aptos" w:hAnsi="Aptos"/>
        </w:rPr>
        <w:t xml:space="preserve"> </w:t>
      </w:r>
      <w:r w:rsidR="00FE4D57">
        <w:rPr>
          <w:rFonts w:ascii="Aptos" w:hAnsi="Aptos"/>
        </w:rPr>
        <w:t xml:space="preserve">(Sabin, A. 2020) </w:t>
      </w:r>
      <w:r w:rsidR="00245415">
        <w:rPr>
          <w:rFonts w:ascii="Aptos" w:hAnsi="Aptos"/>
        </w:rPr>
        <w:t>This kind o</w:t>
      </w:r>
      <w:r w:rsidR="008A32BA">
        <w:rPr>
          <w:rFonts w:ascii="Aptos" w:hAnsi="Aptos"/>
        </w:rPr>
        <w:t xml:space="preserve">f believe system results in many </w:t>
      </w:r>
      <w:r w:rsidR="004419CB">
        <w:rPr>
          <w:rFonts w:ascii="Aptos" w:hAnsi="Aptos"/>
        </w:rPr>
        <w:t xml:space="preserve">people of Colour not receiving pain killers when undergoing </w:t>
      </w:r>
      <w:r w:rsidR="00A5324E">
        <w:rPr>
          <w:rFonts w:ascii="Aptos" w:hAnsi="Aptos"/>
        </w:rPr>
        <w:t xml:space="preserve">critical </w:t>
      </w:r>
      <w:r w:rsidR="00484A7C">
        <w:rPr>
          <w:rFonts w:ascii="Aptos" w:hAnsi="Aptos"/>
        </w:rPr>
        <w:t>medical</w:t>
      </w:r>
      <w:r w:rsidR="00A5324E">
        <w:rPr>
          <w:rFonts w:ascii="Aptos" w:hAnsi="Aptos"/>
        </w:rPr>
        <w:t xml:space="preserve"> </w:t>
      </w:r>
      <w:proofErr w:type="gramStart"/>
      <w:r w:rsidR="00A5324E">
        <w:rPr>
          <w:rFonts w:ascii="Aptos" w:hAnsi="Aptos"/>
        </w:rPr>
        <w:t>procedures</w:t>
      </w:r>
      <w:r w:rsidR="00B85D7E">
        <w:rPr>
          <w:rFonts w:ascii="Aptos" w:hAnsi="Aptos"/>
        </w:rPr>
        <w:t>;</w:t>
      </w:r>
      <w:proofErr w:type="gramEnd"/>
      <w:r w:rsidR="00B85D7E">
        <w:rPr>
          <w:rFonts w:ascii="Aptos" w:hAnsi="Aptos"/>
        </w:rPr>
        <w:t xml:space="preserve"> </w:t>
      </w:r>
      <w:r w:rsidR="00A5324E">
        <w:rPr>
          <w:rFonts w:ascii="Aptos" w:hAnsi="Aptos"/>
        </w:rPr>
        <w:t>such as black women giving birth without the option of an epidural</w:t>
      </w:r>
      <w:r w:rsidR="00484A7C">
        <w:rPr>
          <w:rFonts w:ascii="Aptos" w:hAnsi="Aptos"/>
        </w:rPr>
        <w:t>.</w:t>
      </w:r>
      <w:r w:rsidR="00CE5E55">
        <w:rPr>
          <w:rFonts w:ascii="Aptos" w:hAnsi="Aptos"/>
        </w:rPr>
        <w:t xml:space="preserve"> “Racial and ethnic disparities in pain treatment are not intentional</w:t>
      </w:r>
      <w:proofErr w:type="gramStart"/>
      <w:r w:rsidR="00CE5E55">
        <w:rPr>
          <w:rFonts w:ascii="Aptos" w:hAnsi="Aptos"/>
        </w:rPr>
        <w:t>…..</w:t>
      </w:r>
      <w:proofErr w:type="gramEnd"/>
      <w:r w:rsidR="00CE5E55">
        <w:rPr>
          <w:rFonts w:ascii="Aptos" w:hAnsi="Aptos"/>
        </w:rPr>
        <w:t xml:space="preserve"> </w:t>
      </w:r>
      <w:r w:rsidR="002A4A20">
        <w:rPr>
          <w:rFonts w:ascii="Aptos" w:hAnsi="Aptos"/>
        </w:rPr>
        <w:t>Instead, inequalities are the product of complex influences, including implicit biases that providers don’t even know they have”. (</w:t>
      </w:r>
      <w:r w:rsidR="00FE4D57">
        <w:rPr>
          <w:rFonts w:ascii="Aptos" w:hAnsi="Aptos"/>
        </w:rPr>
        <w:t>Sabin, A. 2020)</w:t>
      </w:r>
      <w:r w:rsidR="002A4A20">
        <w:rPr>
          <w:rFonts w:ascii="Aptos" w:hAnsi="Aptos"/>
        </w:rPr>
        <w:t xml:space="preserve"> </w:t>
      </w:r>
      <w:r w:rsidR="00057C5C">
        <w:rPr>
          <w:rFonts w:ascii="Aptos" w:hAnsi="Aptos"/>
        </w:rPr>
        <w:t xml:space="preserve">This proves that racism is less of an individual concern and more of </w:t>
      </w:r>
      <w:r w:rsidR="00F45CF7">
        <w:rPr>
          <w:rFonts w:ascii="Aptos" w:hAnsi="Aptos"/>
        </w:rPr>
        <w:t>an</w:t>
      </w:r>
      <w:r w:rsidR="00057C5C">
        <w:rPr>
          <w:rFonts w:ascii="Aptos" w:hAnsi="Aptos"/>
        </w:rPr>
        <w:t xml:space="preserve"> </w:t>
      </w:r>
      <w:r w:rsidR="004F3C18">
        <w:rPr>
          <w:rFonts w:ascii="Aptos" w:hAnsi="Aptos"/>
        </w:rPr>
        <w:t>institu</w:t>
      </w:r>
      <w:r w:rsidR="008757CF">
        <w:rPr>
          <w:rFonts w:ascii="Aptos" w:hAnsi="Aptos"/>
        </w:rPr>
        <w:t>tional and systemic problem</w:t>
      </w:r>
      <w:r w:rsidR="00760499">
        <w:rPr>
          <w:rFonts w:ascii="Aptos" w:hAnsi="Aptos"/>
        </w:rPr>
        <w:t xml:space="preserve">. </w:t>
      </w:r>
      <w:r w:rsidR="002D0235">
        <w:rPr>
          <w:rFonts w:ascii="Aptos" w:hAnsi="Aptos"/>
        </w:rPr>
        <w:t>What t</w:t>
      </w:r>
      <w:r w:rsidR="008757CF">
        <w:rPr>
          <w:rFonts w:ascii="Aptos" w:hAnsi="Aptos"/>
        </w:rPr>
        <w:t xml:space="preserve">hese medical professionals have been taught provides them with </w:t>
      </w:r>
      <w:r w:rsidR="00F45CF7">
        <w:rPr>
          <w:rFonts w:ascii="Aptos" w:hAnsi="Aptos"/>
        </w:rPr>
        <w:t xml:space="preserve">a damaging subconscious belief system which leads to harmful </w:t>
      </w:r>
      <w:r w:rsidR="00553709">
        <w:rPr>
          <w:rFonts w:ascii="Aptos" w:hAnsi="Aptos"/>
        </w:rPr>
        <w:t>implicit biases</w:t>
      </w:r>
      <w:r w:rsidR="00D637F4">
        <w:rPr>
          <w:rFonts w:ascii="Aptos" w:hAnsi="Aptos"/>
        </w:rPr>
        <w:t>;</w:t>
      </w:r>
      <w:r w:rsidR="00553709">
        <w:rPr>
          <w:rFonts w:ascii="Aptos" w:hAnsi="Aptos"/>
        </w:rPr>
        <w:t xml:space="preserve"> </w:t>
      </w:r>
      <w:r w:rsidR="00CE3B8C">
        <w:rPr>
          <w:rFonts w:ascii="Aptos" w:hAnsi="Aptos"/>
        </w:rPr>
        <w:t xml:space="preserve">ultimately resulting in </w:t>
      </w:r>
      <w:r w:rsidR="00425F7E">
        <w:rPr>
          <w:rFonts w:ascii="Aptos" w:hAnsi="Aptos"/>
        </w:rPr>
        <w:t xml:space="preserve">lack of </w:t>
      </w:r>
      <w:r w:rsidR="007846BF">
        <w:rPr>
          <w:rFonts w:ascii="Aptos" w:hAnsi="Aptos"/>
        </w:rPr>
        <w:t xml:space="preserve">trust </w:t>
      </w:r>
      <w:r w:rsidR="00D31019">
        <w:rPr>
          <w:rFonts w:ascii="Aptos" w:hAnsi="Aptos"/>
        </w:rPr>
        <w:t>of</w:t>
      </w:r>
      <w:r w:rsidR="00074203">
        <w:rPr>
          <w:rFonts w:ascii="Aptos" w:hAnsi="Aptos"/>
        </w:rPr>
        <w:t xml:space="preserve"> </w:t>
      </w:r>
      <w:r w:rsidR="00425F7E">
        <w:rPr>
          <w:rFonts w:ascii="Aptos" w:hAnsi="Aptos"/>
        </w:rPr>
        <w:t>medi</w:t>
      </w:r>
      <w:r w:rsidR="004F271A">
        <w:rPr>
          <w:rFonts w:ascii="Aptos" w:hAnsi="Aptos"/>
        </w:rPr>
        <w:t>cal treatment both physical and mental</w:t>
      </w:r>
      <w:r w:rsidR="00ED21FD">
        <w:rPr>
          <w:rFonts w:ascii="Aptos" w:hAnsi="Aptos"/>
        </w:rPr>
        <w:t xml:space="preserve"> by the black community</w:t>
      </w:r>
      <w:r w:rsidR="004F271A">
        <w:rPr>
          <w:rFonts w:ascii="Aptos" w:hAnsi="Aptos"/>
        </w:rPr>
        <w:t xml:space="preserve">. </w:t>
      </w:r>
      <w:r w:rsidR="00F17E73">
        <w:rPr>
          <w:rFonts w:ascii="Aptos" w:eastAsia="Times New Roman" w:hAnsi="Aptos" w:cs="Times New Roman"/>
          <w:color w:val="1E1E1E"/>
          <w:kern w:val="0"/>
          <w:lang w:eastAsia="en-GB"/>
        </w:rPr>
        <w:t xml:space="preserve">While it may be considered controversial evidence suggests that </w:t>
      </w:r>
    </w:p>
    <w:p w14:paraId="2FDF0E66" w14:textId="105980CE" w:rsidR="00D61499" w:rsidRPr="009D4510" w:rsidRDefault="00F17E73" w:rsidP="009D4510">
      <w:pPr>
        <w:pStyle w:val="paragraph"/>
        <w:spacing w:before="0" w:beforeAutospacing="0" w:after="0" w:afterAutospacing="0"/>
        <w:textAlignment w:val="baseline"/>
        <w:rPr>
          <w:rFonts w:ascii="Aptos" w:hAnsi="Aptos"/>
        </w:rPr>
      </w:pPr>
      <w:r>
        <w:rPr>
          <w:rFonts w:ascii="Aptos" w:hAnsi="Aptos"/>
        </w:rPr>
        <w:t>ra</w:t>
      </w:r>
      <w:r w:rsidR="003C3D4C">
        <w:rPr>
          <w:rFonts w:ascii="Aptos" w:hAnsi="Aptos"/>
        </w:rPr>
        <w:t xml:space="preserve">cism </w:t>
      </w:r>
      <w:r w:rsidR="000B3E47">
        <w:rPr>
          <w:rFonts w:ascii="Aptos" w:hAnsi="Aptos"/>
        </w:rPr>
        <w:t xml:space="preserve">within </w:t>
      </w:r>
      <w:r w:rsidR="00FA4CA2">
        <w:rPr>
          <w:rFonts w:ascii="Aptos" w:hAnsi="Aptos"/>
        </w:rPr>
        <w:t xml:space="preserve">America seeps into every avenue of American life including therapy, hence why the use of Spirituals in a healing context is </w:t>
      </w:r>
      <w:r w:rsidR="00F61053">
        <w:rPr>
          <w:rFonts w:ascii="Aptos" w:hAnsi="Aptos"/>
        </w:rPr>
        <w:t>required.</w:t>
      </w:r>
    </w:p>
    <w:p w14:paraId="58FB99F4" w14:textId="24B385B2" w:rsidR="008C1C75" w:rsidRDefault="008C1C75" w:rsidP="00731350">
      <w:pPr>
        <w:ind w:firstLine="0"/>
        <w:rPr>
          <w:b/>
          <w:bCs/>
        </w:rPr>
      </w:pPr>
    </w:p>
    <w:p w14:paraId="24175E5C" w14:textId="5DD6315D" w:rsidR="00731350" w:rsidRPr="00897373" w:rsidRDefault="00731350" w:rsidP="00897373">
      <w:pPr>
        <w:pStyle w:val="Heading3"/>
        <w:jc w:val="center"/>
        <w:rPr>
          <w:rStyle w:val="Heading4Char"/>
          <w:rFonts w:ascii="Aptos" w:hAnsi="Aptos"/>
          <w:b/>
          <w:bCs/>
          <w:i w:val="0"/>
          <w:iCs w:val="0"/>
        </w:rPr>
      </w:pPr>
      <w:bookmarkStart w:id="5" w:name="_Toc164271842"/>
      <w:r w:rsidRPr="00897373">
        <w:rPr>
          <w:rStyle w:val="Heading4Char"/>
          <w:rFonts w:ascii="Aptos" w:hAnsi="Aptos"/>
          <w:b/>
          <w:bCs/>
          <w:i w:val="0"/>
          <w:iCs w:val="0"/>
        </w:rPr>
        <w:t>An Analysis of Spirituals</w:t>
      </w:r>
      <w:bookmarkEnd w:id="5"/>
    </w:p>
    <w:p w14:paraId="57A89714" w14:textId="152E8FB9" w:rsidR="00781E32" w:rsidRDefault="005E5339" w:rsidP="00731350">
      <w:pPr>
        <w:spacing w:line="240" w:lineRule="auto"/>
        <w:ind w:firstLine="0"/>
        <w:textAlignment w:val="baseline"/>
        <w:rPr>
          <w:rFonts w:ascii="Aptos" w:eastAsia="Times New Roman" w:hAnsi="Aptos" w:cs="Times New Roman"/>
          <w:kern w:val="0"/>
          <w:lang w:eastAsia="en-GB"/>
        </w:rPr>
      </w:pPr>
      <w:r>
        <w:rPr>
          <w:rFonts w:ascii="Aptos" w:eastAsia="Times New Roman" w:hAnsi="Aptos" w:cs="Times New Roman"/>
          <w:kern w:val="0"/>
          <w:lang w:eastAsia="en-GB"/>
        </w:rPr>
        <w:t>Biblical figures acted as ancestors for the enslaved negros. Africans were tied to their ancestors</w:t>
      </w:r>
      <w:r w:rsidR="00344D70">
        <w:rPr>
          <w:rFonts w:ascii="Aptos" w:eastAsia="Times New Roman" w:hAnsi="Aptos" w:cs="Times New Roman"/>
          <w:kern w:val="0"/>
          <w:lang w:eastAsia="en-GB"/>
        </w:rPr>
        <w:t xml:space="preserve">, </w:t>
      </w:r>
      <w:r>
        <w:rPr>
          <w:rFonts w:ascii="Aptos" w:eastAsia="Times New Roman" w:hAnsi="Aptos" w:cs="Times New Roman"/>
          <w:kern w:val="0"/>
          <w:lang w:eastAsia="en-GB"/>
        </w:rPr>
        <w:t>they believed that when a person dies, they are still with them in spirit. However, being ripped from their ancestor’s land sever</w:t>
      </w:r>
      <w:r w:rsidR="00DF1598">
        <w:rPr>
          <w:rFonts w:ascii="Aptos" w:eastAsia="Times New Roman" w:hAnsi="Aptos" w:cs="Times New Roman"/>
          <w:kern w:val="0"/>
          <w:lang w:eastAsia="en-GB"/>
        </w:rPr>
        <w:t>e</w:t>
      </w:r>
      <w:r>
        <w:rPr>
          <w:rFonts w:ascii="Aptos" w:eastAsia="Times New Roman" w:hAnsi="Aptos" w:cs="Times New Roman"/>
          <w:kern w:val="0"/>
          <w:lang w:eastAsia="en-GB"/>
        </w:rPr>
        <w:t>d that connection as there was no longer proximity</w:t>
      </w:r>
      <w:r w:rsidR="001A656E">
        <w:rPr>
          <w:rFonts w:ascii="Aptos" w:eastAsia="Times New Roman" w:hAnsi="Aptos" w:cs="Times New Roman"/>
          <w:kern w:val="0"/>
          <w:lang w:eastAsia="en-GB"/>
        </w:rPr>
        <w:t xml:space="preserve">. Hence </w:t>
      </w:r>
      <w:r>
        <w:rPr>
          <w:rFonts w:ascii="Aptos" w:eastAsia="Times New Roman" w:hAnsi="Aptos" w:cs="Times New Roman"/>
          <w:kern w:val="0"/>
          <w:lang w:eastAsia="en-GB"/>
        </w:rPr>
        <w:t xml:space="preserve">the enslaved negros supplemented figures from the bible that they could relate to as their ancestors. The strength of these figures became the strength and hope of the enslaved. </w:t>
      </w:r>
      <w:r w:rsidR="004050F3">
        <w:rPr>
          <w:rFonts w:ascii="Aptos" w:eastAsia="Times New Roman" w:hAnsi="Aptos" w:cs="Times New Roman"/>
          <w:kern w:val="0"/>
          <w:lang w:eastAsia="en-GB"/>
        </w:rPr>
        <w:t xml:space="preserve">They rejoiced in the knowledge that their ancestors had connections to such a victorious God with limitless power as God was the ancestor of the biblical figures thus also the enslaved negros ancestor. This can be seen in their music. </w:t>
      </w:r>
    </w:p>
    <w:p w14:paraId="1C2A1888" w14:textId="77777777" w:rsidR="007D60E8" w:rsidRDefault="007D60E8" w:rsidP="00731350">
      <w:pPr>
        <w:spacing w:line="240" w:lineRule="auto"/>
        <w:ind w:firstLine="0"/>
        <w:textAlignment w:val="baseline"/>
        <w:rPr>
          <w:rFonts w:ascii="Aptos" w:eastAsia="Times New Roman" w:hAnsi="Aptos" w:cs="Times New Roman"/>
          <w:kern w:val="0"/>
          <w:lang w:eastAsia="en-GB"/>
        </w:rPr>
      </w:pPr>
    </w:p>
    <w:p w14:paraId="0754EA4F" w14:textId="7600AD83" w:rsidR="007D60E8" w:rsidRDefault="007D60E8" w:rsidP="00731350">
      <w:pPr>
        <w:spacing w:line="240" w:lineRule="auto"/>
        <w:ind w:firstLine="0"/>
        <w:textAlignment w:val="baseline"/>
        <w:rPr>
          <w:rFonts w:ascii="Aptos" w:eastAsia="Times New Roman" w:hAnsi="Aptos" w:cs="Times New Roman"/>
          <w:kern w:val="0"/>
          <w:lang w:eastAsia="en-GB"/>
        </w:rPr>
      </w:pPr>
      <w:r>
        <w:rPr>
          <w:rFonts w:ascii="Aptos" w:eastAsia="Times New Roman" w:hAnsi="Aptos" w:cs="Times New Roman"/>
          <w:kern w:val="0"/>
          <w:lang w:eastAsia="en-GB"/>
        </w:rPr>
        <w:t xml:space="preserve">I’ve been in de storm </w:t>
      </w:r>
      <w:r w:rsidR="001F6684">
        <w:rPr>
          <w:rFonts w:ascii="Aptos" w:eastAsia="Times New Roman" w:hAnsi="Aptos" w:cs="Times New Roman"/>
          <w:kern w:val="0"/>
          <w:lang w:eastAsia="en-GB"/>
        </w:rPr>
        <w:t>was the first song in my lecture recital. The song repeated this refrain several times. “I’ve been in de storm so</w:t>
      </w:r>
      <w:r>
        <w:rPr>
          <w:rFonts w:ascii="Aptos" w:eastAsia="Times New Roman" w:hAnsi="Aptos" w:cs="Times New Roman"/>
          <w:kern w:val="0"/>
          <w:lang w:eastAsia="en-GB"/>
        </w:rPr>
        <w:t xml:space="preserve"> long, </w:t>
      </w:r>
      <w:r w:rsidR="00B503F8">
        <w:rPr>
          <w:rFonts w:ascii="Aptos" w:eastAsia="Times New Roman" w:hAnsi="Aptos" w:cs="Times New Roman"/>
          <w:kern w:val="0"/>
          <w:lang w:eastAsia="en-GB"/>
        </w:rPr>
        <w:t xml:space="preserve">Oh, </w:t>
      </w:r>
      <w:r>
        <w:rPr>
          <w:rFonts w:ascii="Aptos" w:eastAsia="Times New Roman" w:hAnsi="Aptos" w:cs="Times New Roman"/>
          <w:kern w:val="0"/>
          <w:lang w:eastAsia="en-GB"/>
        </w:rPr>
        <w:t>give me little time to pray</w:t>
      </w:r>
      <w:r w:rsidR="001F6684">
        <w:rPr>
          <w:rFonts w:ascii="Aptos" w:eastAsia="Times New Roman" w:hAnsi="Aptos" w:cs="Times New Roman"/>
          <w:kern w:val="0"/>
          <w:lang w:eastAsia="en-GB"/>
        </w:rPr>
        <w:t>”</w:t>
      </w:r>
      <w:r>
        <w:rPr>
          <w:rFonts w:ascii="Aptos" w:eastAsia="Times New Roman" w:hAnsi="Aptos" w:cs="Times New Roman"/>
          <w:kern w:val="0"/>
          <w:lang w:eastAsia="en-GB"/>
        </w:rPr>
        <w:t xml:space="preserve">. The negro slaves </w:t>
      </w:r>
      <w:r w:rsidR="001F6684">
        <w:rPr>
          <w:rFonts w:ascii="Aptos" w:eastAsia="Times New Roman" w:hAnsi="Aptos" w:cs="Times New Roman"/>
          <w:kern w:val="0"/>
          <w:lang w:eastAsia="en-GB"/>
        </w:rPr>
        <w:t>equated</w:t>
      </w:r>
      <w:r>
        <w:rPr>
          <w:rFonts w:ascii="Aptos" w:eastAsia="Times New Roman" w:hAnsi="Aptos" w:cs="Times New Roman"/>
          <w:kern w:val="0"/>
          <w:lang w:eastAsia="en-GB"/>
        </w:rPr>
        <w:t xml:space="preserve"> the pain and suffering that they endured to a never-ending</w:t>
      </w:r>
      <w:r w:rsidR="00912B68">
        <w:rPr>
          <w:rFonts w:ascii="Aptos" w:eastAsia="Times New Roman" w:hAnsi="Aptos" w:cs="Times New Roman"/>
          <w:kern w:val="0"/>
          <w:lang w:eastAsia="en-GB"/>
        </w:rPr>
        <w:t xml:space="preserve">, </w:t>
      </w:r>
      <w:r>
        <w:rPr>
          <w:rFonts w:ascii="Aptos" w:eastAsia="Times New Roman" w:hAnsi="Aptos" w:cs="Times New Roman"/>
          <w:kern w:val="0"/>
          <w:lang w:eastAsia="en-GB"/>
        </w:rPr>
        <w:t>merciless storm. They were tired</w:t>
      </w:r>
      <w:r w:rsidR="00C24633">
        <w:rPr>
          <w:rFonts w:ascii="Aptos" w:eastAsia="Times New Roman" w:hAnsi="Aptos" w:cs="Times New Roman"/>
          <w:kern w:val="0"/>
          <w:lang w:eastAsia="en-GB"/>
        </w:rPr>
        <w:t>.</w:t>
      </w:r>
      <w:r>
        <w:rPr>
          <w:rFonts w:ascii="Aptos" w:eastAsia="Times New Roman" w:hAnsi="Aptos" w:cs="Times New Roman"/>
          <w:kern w:val="0"/>
          <w:lang w:eastAsia="en-GB"/>
        </w:rPr>
        <w:t xml:space="preserve"> </w:t>
      </w:r>
      <w:r w:rsidR="00C24633">
        <w:rPr>
          <w:rFonts w:ascii="Aptos" w:eastAsia="Times New Roman" w:hAnsi="Aptos" w:cs="Times New Roman"/>
          <w:kern w:val="0"/>
          <w:lang w:eastAsia="en-GB"/>
        </w:rPr>
        <w:t>T</w:t>
      </w:r>
      <w:r>
        <w:rPr>
          <w:rFonts w:ascii="Aptos" w:eastAsia="Times New Roman" w:hAnsi="Aptos" w:cs="Times New Roman"/>
          <w:kern w:val="0"/>
          <w:lang w:eastAsia="en-GB"/>
        </w:rPr>
        <w:t xml:space="preserve">he very slow tempo of the refrain and how much it is repeated gives the impression of devasting levels of </w:t>
      </w:r>
      <w:r w:rsidR="00C24633">
        <w:rPr>
          <w:rFonts w:ascii="Aptos" w:eastAsia="Times New Roman" w:hAnsi="Aptos" w:cs="Times New Roman"/>
          <w:kern w:val="0"/>
          <w:lang w:eastAsia="en-GB"/>
        </w:rPr>
        <w:t>exhaustion, as</w:t>
      </w:r>
      <w:r>
        <w:rPr>
          <w:rFonts w:ascii="Aptos" w:eastAsia="Times New Roman" w:hAnsi="Aptos" w:cs="Times New Roman"/>
          <w:kern w:val="0"/>
          <w:lang w:eastAsia="en-GB"/>
        </w:rPr>
        <w:t xml:space="preserve"> though th</w:t>
      </w:r>
      <w:r w:rsidR="00C24633">
        <w:rPr>
          <w:rFonts w:ascii="Aptos" w:eastAsia="Times New Roman" w:hAnsi="Aptos" w:cs="Times New Roman"/>
          <w:kern w:val="0"/>
          <w:lang w:eastAsia="en-GB"/>
        </w:rPr>
        <w:t>ese</w:t>
      </w:r>
      <w:r>
        <w:rPr>
          <w:rFonts w:ascii="Aptos" w:eastAsia="Times New Roman" w:hAnsi="Aptos" w:cs="Times New Roman"/>
          <w:kern w:val="0"/>
          <w:lang w:eastAsia="en-GB"/>
        </w:rPr>
        <w:t xml:space="preserve"> words are all they have the energy left to say. Repeating the request of ‘give me little time to pray’ is very poignant as this is the</w:t>
      </w:r>
      <w:r w:rsidR="00C24633">
        <w:rPr>
          <w:rFonts w:ascii="Aptos" w:eastAsia="Times New Roman" w:hAnsi="Aptos" w:cs="Times New Roman"/>
          <w:kern w:val="0"/>
          <w:lang w:eastAsia="en-GB"/>
        </w:rPr>
        <w:t>ir</w:t>
      </w:r>
      <w:r>
        <w:rPr>
          <w:rFonts w:ascii="Aptos" w:eastAsia="Times New Roman" w:hAnsi="Aptos" w:cs="Times New Roman"/>
          <w:kern w:val="0"/>
          <w:lang w:eastAsia="en-GB"/>
        </w:rPr>
        <w:t xml:space="preserve"> way of potentially gaining back some strength to survive the s</w:t>
      </w:r>
      <w:r w:rsidR="00C24633">
        <w:rPr>
          <w:rFonts w:ascii="Aptos" w:eastAsia="Times New Roman" w:hAnsi="Aptos" w:cs="Times New Roman"/>
          <w:kern w:val="0"/>
          <w:lang w:eastAsia="en-GB"/>
        </w:rPr>
        <w:t>torm. T</w:t>
      </w:r>
      <w:r>
        <w:rPr>
          <w:rFonts w:ascii="Aptos" w:eastAsia="Times New Roman" w:hAnsi="Aptos" w:cs="Times New Roman"/>
          <w:kern w:val="0"/>
          <w:lang w:eastAsia="en-GB"/>
        </w:rPr>
        <w:t xml:space="preserve">hrough prayer they are </w:t>
      </w:r>
      <w:r w:rsidR="00C24633">
        <w:rPr>
          <w:rFonts w:ascii="Aptos" w:eastAsia="Times New Roman" w:hAnsi="Aptos" w:cs="Times New Roman"/>
          <w:kern w:val="0"/>
          <w:lang w:eastAsia="en-GB"/>
        </w:rPr>
        <w:t>communicating with</w:t>
      </w:r>
      <w:r>
        <w:rPr>
          <w:rFonts w:ascii="Aptos" w:eastAsia="Times New Roman" w:hAnsi="Aptos" w:cs="Times New Roman"/>
          <w:kern w:val="0"/>
          <w:lang w:eastAsia="en-GB"/>
        </w:rPr>
        <w:t xml:space="preserve"> God who they see as their ancestor</w:t>
      </w:r>
      <w:r w:rsidR="00C24633">
        <w:rPr>
          <w:rFonts w:ascii="Aptos" w:eastAsia="Times New Roman" w:hAnsi="Aptos" w:cs="Times New Roman"/>
          <w:kern w:val="0"/>
          <w:lang w:eastAsia="en-GB"/>
        </w:rPr>
        <w:t xml:space="preserve"> </w:t>
      </w:r>
      <w:r>
        <w:rPr>
          <w:rFonts w:ascii="Aptos" w:eastAsia="Times New Roman" w:hAnsi="Aptos" w:cs="Times New Roman"/>
          <w:kern w:val="0"/>
          <w:lang w:eastAsia="en-GB"/>
        </w:rPr>
        <w:t>for a bestowal of strength.</w:t>
      </w:r>
    </w:p>
    <w:p w14:paraId="2990BE60" w14:textId="77777777" w:rsidR="004050F3" w:rsidRDefault="004050F3" w:rsidP="00731350">
      <w:pPr>
        <w:spacing w:line="240" w:lineRule="auto"/>
        <w:ind w:firstLine="0"/>
        <w:textAlignment w:val="baseline"/>
        <w:rPr>
          <w:rFonts w:ascii="Aptos" w:eastAsia="Times New Roman" w:hAnsi="Aptos" w:cs="Times New Roman"/>
          <w:kern w:val="0"/>
          <w:lang w:eastAsia="en-GB"/>
        </w:rPr>
      </w:pPr>
    </w:p>
    <w:p w14:paraId="3E833A3D" w14:textId="1E688BDA" w:rsidR="00781E32" w:rsidRDefault="004050F3" w:rsidP="00731350">
      <w:pPr>
        <w:spacing w:line="240" w:lineRule="auto"/>
        <w:ind w:firstLine="0"/>
        <w:textAlignment w:val="baseline"/>
        <w:rPr>
          <w:rFonts w:ascii="Aptos" w:eastAsia="Times New Roman" w:hAnsi="Aptos" w:cs="Times New Roman"/>
          <w:kern w:val="0"/>
          <w:lang w:eastAsia="en-GB"/>
        </w:rPr>
      </w:pPr>
      <w:r>
        <w:rPr>
          <w:rFonts w:ascii="Aptos" w:eastAsia="Times New Roman" w:hAnsi="Aptos" w:cs="Times New Roman"/>
          <w:kern w:val="0"/>
          <w:lang w:eastAsia="en-GB"/>
        </w:rPr>
        <w:t xml:space="preserve">Balm in Gilead </w:t>
      </w:r>
      <w:r w:rsidR="001F6684">
        <w:rPr>
          <w:rFonts w:ascii="Aptos" w:eastAsia="Times New Roman" w:hAnsi="Aptos" w:cs="Times New Roman"/>
          <w:kern w:val="0"/>
          <w:lang w:eastAsia="en-GB"/>
        </w:rPr>
        <w:t xml:space="preserve">was my second song in my lecture recital. The creation of this song was influenced by Jeremiah 8 in the bible. In this biblical story Israel was in exile, the Babylonians had hijacked their land and was using it to reap its natural resources and in </w:t>
      </w:r>
      <w:r w:rsidR="001F6684">
        <w:rPr>
          <w:rFonts w:ascii="Aptos" w:eastAsia="Times New Roman" w:hAnsi="Aptos" w:cs="Times New Roman"/>
          <w:kern w:val="0"/>
          <w:lang w:eastAsia="en-GB"/>
        </w:rPr>
        <w:lastRenderedPageBreak/>
        <w:t>their pursuit of treasure were dishonoring the Israeli dead. The Israelites were forced to live in Egypt</w:t>
      </w:r>
      <w:r w:rsidR="00DF1598">
        <w:rPr>
          <w:rFonts w:ascii="Aptos" w:eastAsia="Times New Roman" w:hAnsi="Aptos" w:cs="Times New Roman"/>
          <w:kern w:val="0"/>
          <w:lang w:eastAsia="en-GB"/>
        </w:rPr>
        <w:t>,</w:t>
      </w:r>
      <w:r w:rsidR="001F6684">
        <w:rPr>
          <w:rFonts w:ascii="Aptos" w:eastAsia="Times New Roman" w:hAnsi="Aptos" w:cs="Times New Roman"/>
          <w:kern w:val="0"/>
          <w:lang w:eastAsia="en-GB"/>
        </w:rPr>
        <w:t xml:space="preserve"> a far country. </w:t>
      </w:r>
      <w:r w:rsidR="000007D1">
        <w:rPr>
          <w:rFonts w:ascii="Aptos" w:eastAsia="Times New Roman" w:hAnsi="Aptos" w:cs="Times New Roman"/>
          <w:kern w:val="0"/>
          <w:lang w:eastAsia="en-GB"/>
        </w:rPr>
        <w:t>This is synonymous to what the negro slaves were enduring</w:t>
      </w:r>
      <w:r w:rsidR="00912B68">
        <w:rPr>
          <w:rFonts w:ascii="Aptos" w:eastAsia="Times New Roman" w:hAnsi="Aptos" w:cs="Times New Roman"/>
          <w:kern w:val="0"/>
          <w:lang w:eastAsia="en-GB"/>
        </w:rPr>
        <w:t xml:space="preserve"> as t</w:t>
      </w:r>
      <w:r w:rsidR="000007D1">
        <w:rPr>
          <w:rFonts w:ascii="Aptos" w:eastAsia="Times New Roman" w:hAnsi="Aptos" w:cs="Times New Roman"/>
          <w:kern w:val="0"/>
          <w:lang w:eastAsia="en-GB"/>
        </w:rPr>
        <w:t xml:space="preserve">hey had been ripped away from their African home to live in American in oppression. And yet they never gave up hope that there was a better tomorrow. The Jeremiah chapter ends with the question “Is there no balm in Gilead; is there no physician there? Why then is it not the health of the daughter of my people recovered? </w:t>
      </w:r>
      <w:r w:rsidR="0041658F">
        <w:rPr>
          <w:rFonts w:ascii="Aptos" w:eastAsia="Times New Roman" w:hAnsi="Aptos" w:cs="Times New Roman"/>
          <w:kern w:val="0"/>
          <w:lang w:eastAsia="en-GB"/>
        </w:rPr>
        <w:t>(Jeremiah</w:t>
      </w:r>
      <w:r w:rsidR="000007D1">
        <w:rPr>
          <w:rFonts w:ascii="Aptos" w:eastAsia="Times New Roman" w:hAnsi="Aptos" w:cs="Times New Roman"/>
          <w:kern w:val="0"/>
          <w:lang w:eastAsia="en-GB"/>
        </w:rPr>
        <w:t xml:space="preserve"> 8:22 KJV) The spiritual Balm in Gilead refuses however to be negative and dares to confront this synonymous situation </w:t>
      </w:r>
      <w:r w:rsidR="0041658F">
        <w:rPr>
          <w:rFonts w:ascii="Aptos" w:eastAsia="Times New Roman" w:hAnsi="Aptos" w:cs="Times New Roman"/>
          <w:kern w:val="0"/>
          <w:lang w:eastAsia="en-GB"/>
        </w:rPr>
        <w:t xml:space="preserve">their ancestors experienced with </w:t>
      </w:r>
      <w:r w:rsidR="000007D1">
        <w:rPr>
          <w:rFonts w:ascii="Aptos" w:eastAsia="Times New Roman" w:hAnsi="Aptos" w:cs="Times New Roman"/>
          <w:kern w:val="0"/>
          <w:lang w:eastAsia="en-GB"/>
        </w:rPr>
        <w:t>hope</w:t>
      </w:r>
      <w:r w:rsidR="0047445F">
        <w:rPr>
          <w:rFonts w:ascii="Aptos" w:eastAsia="Times New Roman" w:hAnsi="Aptos" w:cs="Times New Roman"/>
          <w:kern w:val="0"/>
          <w:lang w:eastAsia="en-GB"/>
        </w:rPr>
        <w:t xml:space="preserve">; </w:t>
      </w:r>
      <w:r w:rsidR="000007D1">
        <w:rPr>
          <w:rFonts w:ascii="Aptos" w:eastAsia="Times New Roman" w:hAnsi="Aptos" w:cs="Times New Roman"/>
          <w:kern w:val="0"/>
          <w:lang w:eastAsia="en-GB"/>
        </w:rPr>
        <w:t xml:space="preserve">they refuse to believe that there is no balm. </w:t>
      </w:r>
      <w:r w:rsidR="0041658F">
        <w:rPr>
          <w:rFonts w:ascii="Aptos" w:eastAsia="Times New Roman" w:hAnsi="Aptos" w:cs="Times New Roman"/>
          <w:kern w:val="0"/>
          <w:lang w:eastAsia="en-GB"/>
        </w:rPr>
        <w:t>“The</w:t>
      </w:r>
      <w:r w:rsidR="000007D1">
        <w:rPr>
          <w:rFonts w:ascii="Aptos" w:eastAsia="Times New Roman" w:hAnsi="Aptos" w:cs="Times New Roman"/>
          <w:kern w:val="0"/>
          <w:lang w:eastAsia="en-GB"/>
        </w:rPr>
        <w:t xml:space="preserve"> slave </w:t>
      </w:r>
      <w:r w:rsidR="0041658F">
        <w:rPr>
          <w:rFonts w:ascii="Aptos" w:eastAsia="Times New Roman" w:hAnsi="Aptos" w:cs="Times New Roman"/>
          <w:kern w:val="0"/>
          <w:lang w:eastAsia="en-GB"/>
        </w:rPr>
        <w:t>caught the mood of the spiritual dilemma and with it did an amazing thing. He straightened the question mark in Jeremiah’s sentence into an exclamation point: ‘</w:t>
      </w:r>
      <w:r w:rsidR="0041658F">
        <w:rPr>
          <w:rFonts w:ascii="Aptos" w:eastAsia="Times New Roman" w:hAnsi="Aptos" w:cs="Times New Roman"/>
          <w:i/>
          <w:iCs/>
          <w:kern w:val="0"/>
          <w:lang w:eastAsia="en-GB"/>
        </w:rPr>
        <w:t>There is a balm in Gilead!’</w:t>
      </w:r>
      <w:r w:rsidR="0041658F">
        <w:rPr>
          <w:rFonts w:ascii="Aptos" w:eastAsia="Times New Roman" w:hAnsi="Aptos" w:cs="Times New Roman"/>
          <w:kern w:val="0"/>
          <w:lang w:eastAsia="en-GB"/>
        </w:rPr>
        <w:t xml:space="preserve"> Here is the note of creative triumph. (</w:t>
      </w:r>
      <w:r w:rsidR="007169FD">
        <w:rPr>
          <w:rFonts w:ascii="Aptos" w:eastAsia="Times New Roman" w:hAnsi="Aptos" w:cs="Times New Roman"/>
          <w:kern w:val="0"/>
          <w:lang w:eastAsia="en-GB"/>
        </w:rPr>
        <w:t>Howard, A 2022</w:t>
      </w:r>
      <w:r w:rsidR="0041658F">
        <w:rPr>
          <w:rFonts w:ascii="Aptos" w:eastAsia="Times New Roman" w:hAnsi="Aptos" w:cs="Times New Roman"/>
          <w:kern w:val="0"/>
          <w:lang w:eastAsia="en-GB"/>
        </w:rPr>
        <w:t>). This music is gentle and reassuring. It uses a change in tempo to highlight the message that although you “may feel discouraged” or think your “works in</w:t>
      </w:r>
      <w:r w:rsidR="008467C5">
        <w:rPr>
          <w:rFonts w:ascii="Aptos" w:eastAsia="Times New Roman" w:hAnsi="Aptos" w:cs="Times New Roman"/>
          <w:kern w:val="0"/>
          <w:lang w:eastAsia="en-GB"/>
        </w:rPr>
        <w:t xml:space="preserve"> </w:t>
      </w:r>
      <w:r w:rsidR="0041658F">
        <w:rPr>
          <w:rFonts w:ascii="Aptos" w:eastAsia="Times New Roman" w:hAnsi="Aptos" w:cs="Times New Roman"/>
          <w:kern w:val="0"/>
          <w:lang w:eastAsia="en-GB"/>
        </w:rPr>
        <w:t xml:space="preserve">vain” that the holy spirit your ancestor will always be there to supply healing and comfort amongst the earthly suffering.  </w:t>
      </w:r>
    </w:p>
    <w:p w14:paraId="39FA5962" w14:textId="77777777" w:rsidR="00781E32" w:rsidRDefault="00781E32" w:rsidP="00731350">
      <w:pPr>
        <w:spacing w:line="240" w:lineRule="auto"/>
        <w:ind w:firstLine="0"/>
        <w:textAlignment w:val="baseline"/>
        <w:rPr>
          <w:rFonts w:ascii="Aptos" w:eastAsia="Times New Roman" w:hAnsi="Aptos" w:cs="Times New Roman"/>
          <w:kern w:val="0"/>
          <w:lang w:eastAsia="en-GB"/>
        </w:rPr>
      </w:pPr>
    </w:p>
    <w:p w14:paraId="7BCF2716" w14:textId="7A1ED432" w:rsidR="00CC3162" w:rsidRDefault="00731350" w:rsidP="008467C5">
      <w:pPr>
        <w:spacing w:line="240" w:lineRule="auto"/>
        <w:ind w:firstLine="0"/>
        <w:textAlignment w:val="baseline"/>
        <w:rPr>
          <w:rFonts w:ascii="Aptos" w:eastAsia="Times New Roman" w:hAnsi="Aptos" w:cs="Times New Roman"/>
          <w:color w:val="1E1E1E"/>
          <w:kern w:val="0"/>
          <w:lang w:eastAsia="en-GB"/>
        </w:rPr>
      </w:pPr>
      <w:r w:rsidRPr="00521155">
        <w:rPr>
          <w:rFonts w:ascii="Aptos" w:eastAsia="Times New Roman" w:hAnsi="Aptos" w:cs="Times New Roman"/>
          <w:kern w:val="0"/>
          <w:lang w:eastAsia="en-GB"/>
        </w:rPr>
        <w:t xml:space="preserve">Ride on King </w:t>
      </w:r>
      <w:r w:rsidR="0041658F" w:rsidRPr="00521155">
        <w:rPr>
          <w:rFonts w:ascii="Aptos" w:eastAsia="Times New Roman" w:hAnsi="Aptos" w:cs="Times New Roman"/>
          <w:kern w:val="0"/>
          <w:lang w:eastAsia="en-GB"/>
        </w:rPr>
        <w:t>Jesus was</w:t>
      </w:r>
      <w:r w:rsidR="0041658F">
        <w:rPr>
          <w:rFonts w:ascii="Aptos" w:eastAsia="Times New Roman" w:hAnsi="Aptos" w:cs="Times New Roman"/>
          <w:kern w:val="0"/>
          <w:lang w:eastAsia="en-GB"/>
        </w:rPr>
        <w:t xml:space="preserve"> my final song in my lecture recital</w:t>
      </w:r>
      <w:r w:rsidR="00D1503B">
        <w:rPr>
          <w:rFonts w:ascii="Aptos" w:eastAsia="Times New Roman" w:hAnsi="Aptos" w:cs="Times New Roman"/>
          <w:kern w:val="0"/>
          <w:lang w:eastAsia="en-GB"/>
        </w:rPr>
        <w:t xml:space="preserve">. </w:t>
      </w:r>
      <w:r w:rsidR="0041658F">
        <w:rPr>
          <w:rFonts w:ascii="Aptos" w:eastAsia="Times New Roman" w:hAnsi="Aptos" w:cs="Times New Roman"/>
          <w:color w:val="1E1E1E"/>
          <w:kern w:val="0"/>
          <w:lang w:eastAsia="en-GB"/>
        </w:rPr>
        <w:t>“</w:t>
      </w:r>
      <w:r w:rsidRPr="00521155">
        <w:rPr>
          <w:rFonts w:ascii="Aptos" w:eastAsia="Times New Roman" w:hAnsi="Aptos" w:cs="Times New Roman"/>
          <w:color w:val="1E1E1E"/>
          <w:kern w:val="0"/>
          <w:lang w:eastAsia="en-GB"/>
        </w:rPr>
        <w:t>Th</w:t>
      </w:r>
      <w:r w:rsidR="0041658F">
        <w:rPr>
          <w:rFonts w:ascii="Aptos" w:eastAsia="Times New Roman" w:hAnsi="Aptos" w:cs="Times New Roman"/>
          <w:color w:val="1E1E1E"/>
          <w:kern w:val="0"/>
          <w:lang w:eastAsia="en-GB"/>
        </w:rPr>
        <w:t>is</w:t>
      </w:r>
      <w:r w:rsidRPr="00521155">
        <w:rPr>
          <w:rFonts w:ascii="Aptos" w:eastAsia="Times New Roman" w:hAnsi="Aptos" w:cs="Times New Roman"/>
          <w:color w:val="1E1E1E"/>
          <w:kern w:val="0"/>
          <w:lang w:eastAsia="en-GB"/>
        </w:rPr>
        <w:t xml:space="preserve"> spiritual's melody brims with energy and brightness in its sprightly syncopations and sense of innocence. The melody begins with a fanfare-like vocal statement in the upper ranges ("Ride on, King Jesus; No man can-a-hinder me"), after which the music turns playful and bouncy, delicate and cute, too, in the way the singer softly intones the rhythmic accents of the colorful vocal line</w:t>
      </w:r>
      <w:r w:rsidR="0049260D">
        <w:rPr>
          <w:rFonts w:ascii="Aptos" w:eastAsia="Times New Roman" w:hAnsi="Aptos" w:cs="Times New Roman"/>
          <w:color w:val="1E1E1E"/>
          <w:kern w:val="0"/>
          <w:lang w:eastAsia="en-GB"/>
        </w:rPr>
        <w:t>”.</w:t>
      </w:r>
      <w:r w:rsidRPr="00521155">
        <w:rPr>
          <w:rFonts w:ascii="Aptos" w:eastAsia="Times New Roman" w:hAnsi="Aptos" w:cs="Times New Roman"/>
          <w:color w:val="1E1E1E"/>
          <w:kern w:val="0"/>
          <w:lang w:eastAsia="en-GB"/>
        </w:rPr>
        <w:t xml:space="preserve"> (AllMusic, </w:t>
      </w:r>
      <w:proofErr w:type="spellStart"/>
      <w:r w:rsidRPr="00521155">
        <w:rPr>
          <w:rFonts w:ascii="Aptos" w:eastAsia="Times New Roman" w:hAnsi="Aptos" w:cs="Times New Roman"/>
          <w:color w:val="1E1E1E"/>
          <w:kern w:val="0"/>
          <w:lang w:eastAsia="en-GB"/>
        </w:rPr>
        <w:t>n.d</w:t>
      </w:r>
      <w:proofErr w:type="spellEnd"/>
      <w:r w:rsidRPr="00521155">
        <w:rPr>
          <w:rFonts w:ascii="Aptos" w:eastAsia="Times New Roman" w:hAnsi="Aptos" w:cs="Times New Roman"/>
          <w:color w:val="1E1E1E"/>
          <w:kern w:val="0"/>
          <w:lang w:eastAsia="en-GB"/>
        </w:rPr>
        <w:t>)</w:t>
      </w:r>
      <w:r w:rsidR="0041658F">
        <w:rPr>
          <w:rFonts w:ascii="Aptos" w:eastAsia="Times New Roman" w:hAnsi="Aptos" w:cs="Times New Roman"/>
          <w:color w:val="1E1E1E"/>
          <w:kern w:val="0"/>
          <w:lang w:eastAsia="en-GB"/>
        </w:rPr>
        <w:t xml:space="preserve">. This spiritual refers to the book of </w:t>
      </w:r>
      <w:r w:rsidR="000F603E">
        <w:rPr>
          <w:rFonts w:ascii="Aptos" w:eastAsia="Times New Roman" w:hAnsi="Aptos" w:cs="Times New Roman"/>
          <w:color w:val="1E1E1E"/>
          <w:kern w:val="0"/>
          <w:lang w:eastAsia="en-GB"/>
        </w:rPr>
        <w:t>R</w:t>
      </w:r>
      <w:r w:rsidR="0041658F">
        <w:rPr>
          <w:rFonts w:ascii="Aptos" w:eastAsia="Times New Roman" w:hAnsi="Aptos" w:cs="Times New Roman"/>
          <w:color w:val="1E1E1E"/>
          <w:kern w:val="0"/>
          <w:lang w:eastAsia="en-GB"/>
        </w:rPr>
        <w:t>evelations in the bib</w:t>
      </w:r>
      <w:r w:rsidR="00CC3162">
        <w:rPr>
          <w:rFonts w:ascii="Aptos" w:eastAsia="Times New Roman" w:hAnsi="Aptos" w:cs="Times New Roman"/>
          <w:color w:val="1E1E1E"/>
          <w:kern w:val="0"/>
          <w:lang w:eastAsia="en-GB"/>
        </w:rPr>
        <w:t>le alluding to the</w:t>
      </w:r>
      <w:r w:rsidR="00A02695">
        <w:rPr>
          <w:rFonts w:ascii="Aptos" w:eastAsia="Times New Roman" w:hAnsi="Aptos" w:cs="Times New Roman"/>
          <w:color w:val="1E1E1E"/>
          <w:kern w:val="0"/>
          <w:lang w:eastAsia="en-GB"/>
        </w:rPr>
        <w:t xml:space="preserve"> rapture that is still yet to come</w:t>
      </w:r>
      <w:r w:rsidR="00CC3162">
        <w:rPr>
          <w:rFonts w:ascii="Aptos" w:eastAsia="Times New Roman" w:hAnsi="Aptos" w:cs="Times New Roman"/>
          <w:color w:val="1E1E1E"/>
          <w:kern w:val="0"/>
          <w:lang w:eastAsia="en-GB"/>
        </w:rPr>
        <w:t>.</w:t>
      </w:r>
      <w:r w:rsidR="00A02695">
        <w:rPr>
          <w:rFonts w:ascii="Aptos" w:eastAsia="Times New Roman" w:hAnsi="Aptos" w:cs="Times New Roman"/>
          <w:color w:val="1E1E1E"/>
          <w:kern w:val="0"/>
          <w:lang w:eastAsia="en-GB"/>
        </w:rPr>
        <w:t xml:space="preserve"> </w:t>
      </w:r>
      <w:r w:rsidR="00CC3162">
        <w:rPr>
          <w:rFonts w:ascii="Aptos" w:eastAsia="Times New Roman" w:hAnsi="Aptos" w:cs="Times New Roman"/>
          <w:color w:val="1E1E1E"/>
          <w:kern w:val="0"/>
          <w:lang w:eastAsia="en-GB"/>
        </w:rPr>
        <w:t xml:space="preserve">That </w:t>
      </w:r>
      <w:r w:rsidR="00A02695">
        <w:rPr>
          <w:rFonts w:ascii="Aptos" w:eastAsia="Times New Roman" w:hAnsi="Aptos" w:cs="Times New Roman"/>
          <w:color w:val="1E1E1E"/>
          <w:kern w:val="0"/>
          <w:lang w:eastAsia="en-GB"/>
        </w:rPr>
        <w:t>Jesus’s sal</w:t>
      </w:r>
      <w:r w:rsidR="00DE5700">
        <w:rPr>
          <w:rFonts w:ascii="Aptos" w:eastAsia="Times New Roman" w:hAnsi="Aptos" w:cs="Times New Roman"/>
          <w:color w:val="1E1E1E"/>
          <w:kern w:val="0"/>
          <w:lang w:eastAsia="en-GB"/>
        </w:rPr>
        <w:t xml:space="preserve">vific </w:t>
      </w:r>
      <w:r w:rsidR="00A02695">
        <w:rPr>
          <w:rFonts w:ascii="Aptos" w:eastAsia="Times New Roman" w:hAnsi="Aptos" w:cs="Times New Roman"/>
          <w:color w:val="1E1E1E"/>
          <w:kern w:val="0"/>
          <w:lang w:eastAsia="en-GB"/>
        </w:rPr>
        <w:t xml:space="preserve">wrath is </w:t>
      </w:r>
      <w:r w:rsidR="00CC3162">
        <w:rPr>
          <w:rFonts w:ascii="Aptos" w:eastAsia="Times New Roman" w:hAnsi="Aptos" w:cs="Times New Roman"/>
          <w:color w:val="1E1E1E"/>
          <w:kern w:val="0"/>
          <w:lang w:eastAsia="en-GB"/>
        </w:rPr>
        <w:t>coming,</w:t>
      </w:r>
      <w:r w:rsidR="00A02695">
        <w:rPr>
          <w:rFonts w:ascii="Aptos" w:eastAsia="Times New Roman" w:hAnsi="Aptos" w:cs="Times New Roman"/>
          <w:color w:val="1E1E1E"/>
          <w:kern w:val="0"/>
          <w:lang w:eastAsia="en-GB"/>
        </w:rPr>
        <w:t xml:space="preserve"> and no-one is exempt</w:t>
      </w:r>
      <w:r w:rsidR="00CC3162">
        <w:rPr>
          <w:rFonts w:ascii="Aptos" w:eastAsia="Times New Roman" w:hAnsi="Aptos" w:cs="Times New Roman"/>
          <w:color w:val="1E1E1E"/>
          <w:kern w:val="0"/>
          <w:lang w:eastAsia="en-GB"/>
        </w:rPr>
        <w:t>. Y</w:t>
      </w:r>
      <w:r w:rsidR="00A02695">
        <w:rPr>
          <w:rFonts w:ascii="Aptos" w:eastAsia="Times New Roman" w:hAnsi="Aptos" w:cs="Times New Roman"/>
          <w:color w:val="1E1E1E"/>
          <w:kern w:val="0"/>
          <w:lang w:eastAsia="en-GB"/>
        </w:rPr>
        <w:t xml:space="preserve">ou will either burn in the fires or join with all Christians alive and dead in the clouds, to meet the </w:t>
      </w:r>
      <w:r w:rsidR="00DE5700">
        <w:rPr>
          <w:rFonts w:ascii="Aptos" w:eastAsia="Times New Roman" w:hAnsi="Aptos" w:cs="Times New Roman"/>
          <w:color w:val="1E1E1E"/>
          <w:kern w:val="0"/>
          <w:lang w:eastAsia="en-GB"/>
        </w:rPr>
        <w:t>L</w:t>
      </w:r>
      <w:r w:rsidR="00A02695">
        <w:rPr>
          <w:rFonts w:ascii="Aptos" w:eastAsia="Times New Roman" w:hAnsi="Aptos" w:cs="Times New Roman"/>
          <w:color w:val="1E1E1E"/>
          <w:kern w:val="0"/>
          <w:lang w:eastAsia="en-GB"/>
        </w:rPr>
        <w:t xml:space="preserve">ord in the air. </w:t>
      </w:r>
      <w:r w:rsidR="00CC3162">
        <w:rPr>
          <w:rFonts w:ascii="Aptos" w:eastAsia="Times New Roman" w:hAnsi="Aptos" w:cs="Times New Roman"/>
          <w:color w:val="1E1E1E"/>
          <w:kern w:val="0"/>
          <w:lang w:eastAsia="en-GB"/>
        </w:rPr>
        <w:t xml:space="preserve">“The slave’s imagination was powerfully captivated by the notion of having a king who was powerful enough that absolutely no one could ‘hinder’ him. If Jesus could not be hindered, then they had agency in terms of their own lives as well” (Hawn, &amp; Guenther, 2020) Ride on King Jesus was so inspiring to the enslaved negros because much of what Jesus suffered. They had also suffered and despite this Jesus is victorious. </w:t>
      </w:r>
    </w:p>
    <w:p w14:paraId="0C981751" w14:textId="77777777" w:rsidR="00560987" w:rsidRPr="00560987" w:rsidRDefault="00560987" w:rsidP="008467C5">
      <w:pPr>
        <w:spacing w:line="240" w:lineRule="auto"/>
        <w:ind w:firstLine="0"/>
        <w:textAlignment w:val="baseline"/>
        <w:rPr>
          <w:rFonts w:ascii="Aptos" w:eastAsia="Times New Roman" w:hAnsi="Aptos" w:cs="Times New Roman"/>
          <w:b/>
          <w:bCs/>
          <w:i/>
          <w:iCs/>
          <w:color w:val="1E1E1E"/>
          <w:kern w:val="0"/>
          <w:lang w:eastAsia="en-GB"/>
        </w:rPr>
      </w:pPr>
    </w:p>
    <w:p w14:paraId="66575DB8" w14:textId="6AB374D7" w:rsidR="00CC3162" w:rsidRDefault="008E4B78" w:rsidP="00F17E73">
      <w:pPr>
        <w:spacing w:line="240" w:lineRule="auto"/>
        <w:ind w:firstLine="0"/>
        <w:textAlignment w:val="baseline"/>
        <w:rPr>
          <w:rFonts w:ascii="Aptos" w:eastAsia="Times New Roman" w:hAnsi="Aptos" w:cs="Times New Roman"/>
          <w:color w:val="1E1E1E"/>
          <w:kern w:val="0"/>
          <w:lang w:eastAsia="en-GB"/>
        </w:rPr>
      </w:pPr>
      <w:r>
        <w:rPr>
          <w:rFonts w:ascii="Aptos" w:eastAsia="Times New Roman" w:hAnsi="Aptos" w:cs="Times New Roman"/>
          <w:color w:val="1E1E1E"/>
          <w:kern w:val="0"/>
          <w:lang w:eastAsia="en-GB"/>
        </w:rPr>
        <w:t>These Spirituals</w:t>
      </w:r>
      <w:r w:rsidR="009E7BA7">
        <w:rPr>
          <w:rFonts w:ascii="Aptos" w:eastAsia="Times New Roman" w:hAnsi="Aptos" w:cs="Times New Roman"/>
          <w:color w:val="1E1E1E"/>
          <w:kern w:val="0"/>
          <w:lang w:eastAsia="en-GB"/>
        </w:rPr>
        <w:t xml:space="preserve"> all have the underlying theme of the bible in it</w:t>
      </w:r>
      <w:r w:rsidR="00234A6A">
        <w:rPr>
          <w:rFonts w:ascii="Aptos" w:eastAsia="Times New Roman" w:hAnsi="Aptos" w:cs="Times New Roman"/>
          <w:color w:val="1E1E1E"/>
          <w:kern w:val="0"/>
          <w:lang w:eastAsia="en-GB"/>
        </w:rPr>
        <w:t>,</w:t>
      </w:r>
      <w:r w:rsidR="009E7BA7">
        <w:rPr>
          <w:rFonts w:ascii="Aptos" w:eastAsia="Times New Roman" w:hAnsi="Aptos" w:cs="Times New Roman"/>
          <w:color w:val="1E1E1E"/>
          <w:kern w:val="0"/>
          <w:lang w:eastAsia="en-GB"/>
        </w:rPr>
        <w:t xml:space="preserve"> </w:t>
      </w:r>
      <w:r w:rsidR="00F747FF">
        <w:rPr>
          <w:rFonts w:ascii="Aptos" w:eastAsia="Times New Roman" w:hAnsi="Aptos" w:cs="Times New Roman"/>
          <w:color w:val="1E1E1E"/>
          <w:kern w:val="0"/>
          <w:lang w:eastAsia="en-GB"/>
        </w:rPr>
        <w:t xml:space="preserve">the ideology that turning to the Lord can </w:t>
      </w:r>
      <w:r w:rsidR="00F00224">
        <w:rPr>
          <w:rFonts w:ascii="Aptos" w:eastAsia="Times New Roman" w:hAnsi="Aptos" w:cs="Times New Roman"/>
          <w:color w:val="1E1E1E"/>
          <w:kern w:val="0"/>
          <w:lang w:eastAsia="en-GB"/>
        </w:rPr>
        <w:t>heal them. They all also</w:t>
      </w:r>
      <w:r w:rsidR="00E13009">
        <w:rPr>
          <w:rFonts w:ascii="Aptos" w:eastAsia="Times New Roman" w:hAnsi="Aptos" w:cs="Times New Roman"/>
          <w:color w:val="1E1E1E"/>
          <w:kern w:val="0"/>
          <w:lang w:eastAsia="en-GB"/>
        </w:rPr>
        <w:t xml:space="preserve"> use the pentatonic scale,</w:t>
      </w:r>
      <w:r w:rsidR="00234A6A">
        <w:rPr>
          <w:rFonts w:ascii="Aptos" w:eastAsia="Times New Roman" w:hAnsi="Aptos" w:cs="Times New Roman"/>
          <w:color w:val="1E1E1E"/>
          <w:kern w:val="0"/>
          <w:lang w:eastAsia="en-GB"/>
        </w:rPr>
        <w:t xml:space="preserve"> and </w:t>
      </w:r>
      <w:r w:rsidR="00DB443D">
        <w:rPr>
          <w:rFonts w:ascii="Aptos" w:eastAsia="Times New Roman" w:hAnsi="Aptos" w:cs="Times New Roman"/>
          <w:color w:val="1E1E1E"/>
          <w:kern w:val="0"/>
          <w:lang w:eastAsia="en-GB"/>
        </w:rPr>
        <w:t>complex rhythmic patterns. Although they may differ in mood and tempo, they all have the consistent underlying themes of Spirituals to them.</w:t>
      </w:r>
      <w:r w:rsidR="00BA54E0">
        <w:rPr>
          <w:rFonts w:ascii="Aptos" w:eastAsia="Times New Roman" w:hAnsi="Aptos" w:cs="Times New Roman"/>
          <w:color w:val="1E1E1E"/>
          <w:kern w:val="0"/>
          <w:lang w:eastAsia="en-GB"/>
        </w:rPr>
        <w:t xml:space="preserve"> It is a very </w:t>
      </w:r>
      <w:r w:rsidR="006B2C4B">
        <w:rPr>
          <w:rFonts w:ascii="Aptos" w:eastAsia="Times New Roman" w:hAnsi="Aptos" w:cs="Times New Roman"/>
          <w:color w:val="1E1E1E"/>
          <w:kern w:val="0"/>
          <w:lang w:eastAsia="en-GB"/>
        </w:rPr>
        <w:t xml:space="preserve">broad </w:t>
      </w:r>
      <w:proofErr w:type="gramStart"/>
      <w:r w:rsidR="006B2C4B">
        <w:rPr>
          <w:rFonts w:ascii="Aptos" w:eastAsia="Times New Roman" w:hAnsi="Aptos" w:cs="Times New Roman"/>
          <w:color w:val="1E1E1E"/>
          <w:kern w:val="0"/>
          <w:lang w:eastAsia="en-GB"/>
        </w:rPr>
        <w:t>genre</w:t>
      </w:r>
      <w:proofErr w:type="gramEnd"/>
      <w:r w:rsidR="006B2C4B">
        <w:rPr>
          <w:rFonts w:ascii="Aptos" w:eastAsia="Times New Roman" w:hAnsi="Aptos" w:cs="Times New Roman"/>
          <w:color w:val="1E1E1E"/>
          <w:kern w:val="0"/>
          <w:lang w:eastAsia="en-GB"/>
        </w:rPr>
        <w:t xml:space="preserve"> and I specifically showcased the extremities of the music to provide a complete understanding of the music in a short period of time. </w:t>
      </w:r>
      <w:r w:rsidR="006C4378">
        <w:rPr>
          <w:rFonts w:ascii="Aptos" w:eastAsia="Times New Roman" w:hAnsi="Aptos" w:cs="Times New Roman"/>
          <w:color w:val="1E1E1E"/>
          <w:kern w:val="0"/>
          <w:lang w:eastAsia="en-GB"/>
        </w:rPr>
        <w:t xml:space="preserve">   </w:t>
      </w:r>
    </w:p>
    <w:p w14:paraId="6F961033" w14:textId="77777777" w:rsidR="00F17E73" w:rsidRPr="00F17E73" w:rsidRDefault="00F17E73" w:rsidP="00F17E73">
      <w:pPr>
        <w:spacing w:line="240" w:lineRule="auto"/>
        <w:ind w:firstLine="0"/>
        <w:textAlignment w:val="baseline"/>
        <w:rPr>
          <w:rFonts w:ascii="Aptos" w:eastAsia="Times New Roman" w:hAnsi="Aptos" w:cs="Times New Roman"/>
          <w:color w:val="1E1E1E"/>
          <w:kern w:val="0"/>
          <w:lang w:eastAsia="en-GB"/>
        </w:rPr>
      </w:pPr>
    </w:p>
    <w:p w14:paraId="0F1D2098" w14:textId="13943D89" w:rsidR="00731350" w:rsidRPr="00897373" w:rsidRDefault="00245CE3" w:rsidP="00897373">
      <w:pPr>
        <w:pStyle w:val="Heading3"/>
        <w:jc w:val="center"/>
        <w:rPr>
          <w:rStyle w:val="Heading4Char"/>
          <w:rFonts w:ascii="Aptos" w:hAnsi="Aptos"/>
          <w:b/>
          <w:bCs/>
          <w:i w:val="0"/>
          <w:iCs w:val="0"/>
        </w:rPr>
      </w:pPr>
      <w:bookmarkStart w:id="6" w:name="_Toc164271843"/>
      <w:r w:rsidRPr="00897373">
        <w:rPr>
          <w:rStyle w:val="Heading4Char"/>
          <w:rFonts w:ascii="Aptos" w:hAnsi="Aptos"/>
          <w:b/>
          <w:bCs/>
          <w:i w:val="0"/>
          <w:iCs w:val="0"/>
        </w:rPr>
        <w:t>Methodology</w:t>
      </w:r>
      <w:bookmarkEnd w:id="6"/>
    </w:p>
    <w:p w14:paraId="5BEF1AF0" w14:textId="70D148BC" w:rsidR="00245CE3" w:rsidRPr="001B5C00" w:rsidRDefault="00245CE3" w:rsidP="001B5C00">
      <w:pPr>
        <w:spacing w:line="240" w:lineRule="auto"/>
        <w:ind w:firstLine="0"/>
        <w:textAlignment w:val="baseline"/>
        <w:rPr>
          <w:rStyle w:val="Heading4Char"/>
          <w:rFonts w:ascii="Segoe UI" w:eastAsia="Times New Roman" w:hAnsi="Segoe UI" w:cs="Times New Roman"/>
          <w:b w:val="0"/>
          <w:bCs w:val="0"/>
          <w:i w:val="0"/>
          <w:iCs w:val="0"/>
          <w:kern w:val="0"/>
          <w:sz w:val="18"/>
          <w:szCs w:val="18"/>
          <w:lang w:eastAsia="en-GB"/>
        </w:rPr>
      </w:pPr>
      <w:r w:rsidRPr="00521155">
        <w:rPr>
          <w:rFonts w:ascii="Aptos" w:eastAsia="Times New Roman" w:hAnsi="Aptos" w:cs="Times New Roman"/>
          <w:kern w:val="0"/>
          <w:lang w:eastAsia="en-GB"/>
        </w:rPr>
        <w:t xml:space="preserve">This study takes an Interdisciplinary </w:t>
      </w:r>
      <w:r w:rsidR="004A15AB" w:rsidRPr="00521155">
        <w:rPr>
          <w:rFonts w:ascii="Aptos" w:eastAsia="Times New Roman" w:hAnsi="Aptos" w:cs="Times New Roman"/>
          <w:kern w:val="0"/>
          <w:lang w:eastAsia="en-GB"/>
        </w:rPr>
        <w:t>approach</w:t>
      </w:r>
      <w:r w:rsidRPr="00521155">
        <w:rPr>
          <w:rFonts w:ascii="Aptos" w:eastAsia="Times New Roman" w:hAnsi="Aptos" w:cs="Times New Roman"/>
          <w:kern w:val="0"/>
          <w:lang w:eastAsia="en-GB"/>
        </w:rPr>
        <w:t xml:space="preserve"> </w:t>
      </w:r>
      <w:proofErr w:type="spellStart"/>
      <w:r w:rsidRPr="00521155">
        <w:rPr>
          <w:rFonts w:ascii="Aptos" w:eastAsia="Times New Roman" w:hAnsi="Aptos" w:cs="Times New Roman"/>
          <w:kern w:val="0"/>
          <w:lang w:eastAsia="en-GB"/>
        </w:rPr>
        <w:t>utilising</w:t>
      </w:r>
      <w:proofErr w:type="spellEnd"/>
      <w:r w:rsidRPr="00521155">
        <w:rPr>
          <w:rFonts w:ascii="Aptos" w:eastAsia="Times New Roman" w:hAnsi="Aptos" w:cs="Times New Roman"/>
          <w:kern w:val="0"/>
          <w:lang w:eastAsia="en-GB"/>
        </w:rPr>
        <w:t xml:space="preserve"> 3 schools of </w:t>
      </w:r>
      <w:proofErr w:type="gramStart"/>
      <w:r w:rsidRPr="00521155">
        <w:rPr>
          <w:rFonts w:ascii="Aptos" w:eastAsia="Times New Roman" w:hAnsi="Aptos" w:cs="Times New Roman"/>
          <w:kern w:val="0"/>
          <w:lang w:eastAsia="en-GB"/>
        </w:rPr>
        <w:t>thought</w:t>
      </w:r>
      <w:r w:rsidR="00363FD6">
        <w:rPr>
          <w:rFonts w:ascii="Aptos" w:eastAsia="Times New Roman" w:hAnsi="Aptos" w:cs="Times New Roman"/>
          <w:kern w:val="0"/>
          <w:lang w:eastAsia="en-GB"/>
        </w:rPr>
        <w:t>;</w:t>
      </w:r>
      <w:proofErr w:type="gramEnd"/>
      <w:r w:rsidR="00363FD6">
        <w:rPr>
          <w:rFonts w:ascii="Aptos" w:eastAsia="Times New Roman" w:hAnsi="Aptos" w:cs="Times New Roman"/>
          <w:kern w:val="0"/>
          <w:lang w:eastAsia="en-GB"/>
        </w:rPr>
        <w:t xml:space="preserve"> </w:t>
      </w:r>
      <w:r w:rsidRPr="00521155">
        <w:rPr>
          <w:rFonts w:ascii="Aptos" w:eastAsia="Times New Roman" w:hAnsi="Aptos" w:cs="Times New Roman"/>
          <w:kern w:val="0"/>
          <w:lang w:eastAsia="en-GB"/>
        </w:rPr>
        <w:t xml:space="preserve">Music, History and Psychology. This study </w:t>
      </w:r>
      <w:proofErr w:type="spellStart"/>
      <w:r w:rsidRPr="00521155">
        <w:rPr>
          <w:rFonts w:ascii="Aptos" w:eastAsia="Times New Roman" w:hAnsi="Aptos" w:cs="Times New Roman"/>
          <w:kern w:val="0"/>
          <w:lang w:eastAsia="en-GB"/>
        </w:rPr>
        <w:t>utilises</w:t>
      </w:r>
      <w:proofErr w:type="spellEnd"/>
      <w:r w:rsidRPr="00521155">
        <w:rPr>
          <w:rFonts w:ascii="Aptos" w:eastAsia="Times New Roman" w:hAnsi="Aptos" w:cs="Times New Roman"/>
          <w:kern w:val="0"/>
          <w:lang w:eastAsia="en-GB"/>
        </w:rPr>
        <w:t xml:space="preserve"> a historical </w:t>
      </w:r>
      <w:r w:rsidR="004A15AB" w:rsidRPr="00521155">
        <w:rPr>
          <w:rFonts w:ascii="Aptos" w:eastAsia="Times New Roman" w:hAnsi="Aptos" w:cs="Times New Roman"/>
          <w:kern w:val="0"/>
          <w:lang w:eastAsia="en-GB"/>
        </w:rPr>
        <w:t>qualitative</w:t>
      </w:r>
      <w:r w:rsidRPr="00521155">
        <w:rPr>
          <w:rFonts w:ascii="Aptos" w:eastAsia="Times New Roman" w:hAnsi="Aptos" w:cs="Times New Roman"/>
          <w:kern w:val="0"/>
          <w:lang w:eastAsia="en-GB"/>
        </w:rPr>
        <w:t xml:space="preserve"> design looking at how the past informs the future. It observes the effects of intergenerational trauma and how resistance to therapy has contributed to the continuance of inherited trauma. </w:t>
      </w:r>
      <w:proofErr w:type="gramStart"/>
      <w:r w:rsidRPr="00521155">
        <w:rPr>
          <w:rFonts w:ascii="Aptos" w:eastAsia="Times New Roman" w:hAnsi="Aptos" w:cs="Times New Roman"/>
          <w:kern w:val="0"/>
          <w:lang w:eastAsia="en-GB"/>
        </w:rPr>
        <w:t>It</w:t>
      </w:r>
      <w:proofErr w:type="gramEnd"/>
      <w:r w:rsidRPr="00521155">
        <w:rPr>
          <w:rFonts w:ascii="Aptos" w:eastAsia="Times New Roman" w:hAnsi="Aptos" w:cs="Times New Roman"/>
          <w:kern w:val="0"/>
          <w:lang w:eastAsia="en-GB"/>
        </w:rPr>
        <w:t xml:space="preserve"> analysis primary sources including the original </w:t>
      </w:r>
      <w:r w:rsidR="004A15AB" w:rsidRPr="00521155">
        <w:rPr>
          <w:rFonts w:ascii="Aptos" w:eastAsia="Times New Roman" w:hAnsi="Aptos" w:cs="Times New Roman"/>
          <w:kern w:val="0"/>
          <w:lang w:eastAsia="en-GB"/>
        </w:rPr>
        <w:t>arrangements</w:t>
      </w:r>
      <w:r w:rsidRPr="00521155">
        <w:rPr>
          <w:rFonts w:ascii="Aptos" w:eastAsia="Times New Roman" w:hAnsi="Aptos" w:cs="Times New Roman"/>
          <w:kern w:val="0"/>
          <w:lang w:eastAsia="en-GB"/>
        </w:rPr>
        <w:t xml:space="preserve"> of the spirituals by Harry T Burleigh and Hall Johnson. It looks at secondary sources analysing the performances of spirituals by: Nicole Greenidge, Dahon Burton, Marti Newland, Kathleen Battle, Jessye </w:t>
      </w:r>
      <w:r w:rsidRPr="00521155">
        <w:rPr>
          <w:rFonts w:ascii="Aptos" w:eastAsia="Times New Roman" w:hAnsi="Aptos" w:cs="Times New Roman"/>
          <w:kern w:val="0"/>
          <w:lang w:eastAsia="en-GB"/>
        </w:rPr>
        <w:lastRenderedPageBreak/>
        <w:t>Norman, Angel Blue and Simon Vigilante</w:t>
      </w:r>
      <w:r w:rsidR="00363FD6">
        <w:rPr>
          <w:rFonts w:ascii="Aptos" w:eastAsia="Times New Roman" w:hAnsi="Aptos" w:cs="Times New Roman"/>
          <w:kern w:val="0"/>
          <w:lang w:eastAsia="en-GB"/>
        </w:rPr>
        <w:t>.</w:t>
      </w:r>
      <w:r w:rsidRPr="00521155">
        <w:rPr>
          <w:rFonts w:ascii="Aptos" w:eastAsia="Times New Roman" w:hAnsi="Aptos" w:cs="Times New Roman"/>
          <w:kern w:val="0"/>
          <w:lang w:eastAsia="en-GB"/>
        </w:rPr>
        <w:t xml:space="preserve"> </w:t>
      </w:r>
      <w:r w:rsidR="00363FD6">
        <w:rPr>
          <w:rFonts w:ascii="Aptos" w:eastAsia="Times New Roman" w:hAnsi="Aptos" w:cs="Times New Roman"/>
          <w:kern w:val="0"/>
          <w:lang w:eastAsia="en-GB"/>
        </w:rPr>
        <w:t>E</w:t>
      </w:r>
      <w:r w:rsidRPr="00521155">
        <w:rPr>
          <w:rFonts w:ascii="Aptos" w:eastAsia="Times New Roman" w:hAnsi="Aptos" w:cs="Times New Roman"/>
          <w:kern w:val="0"/>
          <w:lang w:eastAsia="en-GB"/>
        </w:rPr>
        <w:t>lements</w:t>
      </w:r>
      <w:r w:rsidR="00125C8A">
        <w:rPr>
          <w:rFonts w:ascii="Aptos" w:eastAsia="Times New Roman" w:hAnsi="Aptos" w:cs="Times New Roman"/>
          <w:kern w:val="0"/>
          <w:lang w:eastAsia="en-GB"/>
        </w:rPr>
        <w:t xml:space="preserve"> are taken</w:t>
      </w:r>
      <w:r w:rsidRPr="00521155">
        <w:rPr>
          <w:rFonts w:ascii="Aptos" w:eastAsia="Times New Roman" w:hAnsi="Aptos" w:cs="Times New Roman"/>
          <w:kern w:val="0"/>
          <w:lang w:eastAsia="en-GB"/>
        </w:rPr>
        <w:t xml:space="preserve"> from these performers that seemed appropriate for my own performance, as well as analysing modern books on </w:t>
      </w:r>
      <w:r w:rsidR="003B1733">
        <w:rPr>
          <w:rFonts w:ascii="Aptos" w:eastAsia="Times New Roman" w:hAnsi="Aptos" w:cs="Times New Roman"/>
          <w:kern w:val="0"/>
          <w:lang w:eastAsia="en-GB"/>
        </w:rPr>
        <w:t>S</w:t>
      </w:r>
      <w:r w:rsidRPr="00521155">
        <w:rPr>
          <w:rFonts w:ascii="Aptos" w:eastAsia="Times New Roman" w:hAnsi="Aptos" w:cs="Times New Roman"/>
          <w:kern w:val="0"/>
          <w:lang w:eastAsia="en-GB"/>
        </w:rPr>
        <w:t>pirituals, on performance history, books on intergenerational trauma and on breaking of the cycle. Another method utilised in this study was performance and reflection on said performance.</w:t>
      </w:r>
      <w:r w:rsidR="00DF78DB">
        <w:rPr>
          <w:rFonts w:ascii="Aptos" w:eastAsia="Times New Roman" w:hAnsi="Aptos" w:cs="Times New Roman"/>
          <w:kern w:val="0"/>
          <w:lang w:eastAsia="en-GB"/>
        </w:rPr>
        <w:t xml:space="preserve"> Critical race theory was also </w:t>
      </w:r>
      <w:r w:rsidR="00FC6FA3">
        <w:rPr>
          <w:rFonts w:ascii="Aptos" w:eastAsia="Times New Roman" w:hAnsi="Aptos" w:cs="Times New Roman"/>
          <w:kern w:val="0"/>
          <w:lang w:eastAsia="en-GB"/>
        </w:rPr>
        <w:t xml:space="preserve">touched on lightly to set context, with scope for future in-depth </w:t>
      </w:r>
      <w:r w:rsidR="000C5805">
        <w:rPr>
          <w:rFonts w:ascii="Aptos" w:eastAsia="Times New Roman" w:hAnsi="Aptos" w:cs="Times New Roman"/>
          <w:kern w:val="0"/>
          <w:lang w:eastAsia="en-GB"/>
        </w:rPr>
        <w:t>consideration.</w:t>
      </w:r>
      <w:r w:rsidRPr="00521155">
        <w:rPr>
          <w:rFonts w:ascii="Aptos" w:eastAsia="Times New Roman" w:hAnsi="Aptos" w:cs="Times New Roman"/>
          <w:kern w:val="0"/>
          <w:lang w:eastAsia="en-GB"/>
        </w:rPr>
        <w:t xml:space="preserve"> All sources are examined with a therapeutic lens </w:t>
      </w:r>
      <w:r w:rsidR="004A15AB" w:rsidRPr="00521155">
        <w:rPr>
          <w:rFonts w:ascii="Aptos" w:eastAsia="Times New Roman" w:hAnsi="Aptos" w:cs="Times New Roman"/>
          <w:kern w:val="0"/>
          <w:lang w:eastAsia="en-GB"/>
        </w:rPr>
        <w:t>to</w:t>
      </w:r>
      <w:r w:rsidRPr="00521155">
        <w:rPr>
          <w:rFonts w:ascii="Aptos" w:eastAsia="Times New Roman" w:hAnsi="Aptos" w:cs="Times New Roman"/>
          <w:kern w:val="0"/>
          <w:lang w:eastAsia="en-GB"/>
        </w:rPr>
        <w:t xml:space="preserve"> draw a conclusion that can help bring about </w:t>
      </w:r>
      <w:proofErr w:type="spellStart"/>
      <w:r w:rsidRPr="00521155">
        <w:rPr>
          <w:rFonts w:ascii="Aptos" w:eastAsia="Times New Roman" w:hAnsi="Aptos" w:cs="Times New Roman"/>
          <w:kern w:val="0"/>
          <w:lang w:eastAsia="en-GB"/>
        </w:rPr>
        <w:t>cathartism</w:t>
      </w:r>
      <w:proofErr w:type="spellEnd"/>
      <w:r w:rsidRPr="00521155">
        <w:rPr>
          <w:rFonts w:ascii="Aptos" w:eastAsia="Times New Roman" w:hAnsi="Aptos" w:cs="Times New Roman"/>
          <w:kern w:val="0"/>
          <w:lang w:eastAsia="en-GB"/>
        </w:rPr>
        <w:t xml:space="preserve"> to the African American population. </w:t>
      </w:r>
    </w:p>
    <w:p w14:paraId="5738A425" w14:textId="77777777" w:rsidR="00245CE3" w:rsidRDefault="00245CE3" w:rsidP="00245CE3">
      <w:pPr>
        <w:jc w:val="center"/>
        <w:rPr>
          <w:rStyle w:val="Heading4Char"/>
          <w:rFonts w:ascii="Aptos" w:hAnsi="Aptos"/>
          <w:i w:val="0"/>
          <w:iCs w:val="0"/>
        </w:rPr>
      </w:pPr>
    </w:p>
    <w:p w14:paraId="7EFC5B66" w14:textId="7EE94CEA" w:rsidR="00245CE3" w:rsidRPr="00897373" w:rsidRDefault="00245CE3" w:rsidP="00897373">
      <w:pPr>
        <w:pStyle w:val="Heading3"/>
        <w:jc w:val="center"/>
        <w:rPr>
          <w:rStyle w:val="Heading4Char"/>
          <w:rFonts w:ascii="Aptos" w:hAnsi="Aptos"/>
          <w:b/>
          <w:bCs/>
          <w:i w:val="0"/>
          <w:iCs w:val="0"/>
        </w:rPr>
      </w:pPr>
      <w:bookmarkStart w:id="7" w:name="_Toc164271844"/>
      <w:r w:rsidRPr="00897373">
        <w:rPr>
          <w:rStyle w:val="Heading4Char"/>
          <w:rFonts w:ascii="Aptos" w:hAnsi="Aptos"/>
          <w:b/>
          <w:bCs/>
          <w:i w:val="0"/>
          <w:iCs w:val="0"/>
        </w:rPr>
        <w:t>Limitation</w:t>
      </w:r>
      <w:bookmarkEnd w:id="7"/>
    </w:p>
    <w:p w14:paraId="7A10E33D" w14:textId="318AA543" w:rsidR="00245CE3" w:rsidRPr="00521155" w:rsidRDefault="00245CE3" w:rsidP="00245CE3">
      <w:pPr>
        <w:spacing w:line="240" w:lineRule="auto"/>
        <w:ind w:firstLine="0"/>
        <w:textAlignment w:val="baseline"/>
        <w:rPr>
          <w:rFonts w:ascii="Aptos" w:eastAsia="Times New Roman" w:hAnsi="Aptos" w:cs="Times New Roman"/>
          <w:kern w:val="0"/>
          <w:lang w:eastAsia="en-GB"/>
        </w:rPr>
      </w:pPr>
      <w:proofErr w:type="spellStart"/>
      <w:r w:rsidRPr="00521155">
        <w:rPr>
          <w:rFonts w:ascii="Aptos" w:eastAsia="Times New Roman" w:hAnsi="Aptos" w:cs="Times New Roman"/>
          <w:kern w:val="0"/>
          <w:lang w:eastAsia="en-GB"/>
        </w:rPr>
        <w:t>Recognising</w:t>
      </w:r>
      <w:proofErr w:type="spellEnd"/>
      <w:r w:rsidRPr="00521155">
        <w:rPr>
          <w:rFonts w:ascii="Aptos" w:eastAsia="Times New Roman" w:hAnsi="Aptos" w:cs="Times New Roman"/>
          <w:kern w:val="0"/>
          <w:lang w:eastAsia="en-GB"/>
        </w:rPr>
        <w:t xml:space="preserve"> the purpose of this work</w:t>
      </w:r>
      <w:r w:rsidR="000C5805">
        <w:rPr>
          <w:rFonts w:ascii="Aptos" w:eastAsia="Times New Roman" w:hAnsi="Aptos" w:cs="Times New Roman"/>
          <w:kern w:val="0"/>
          <w:lang w:eastAsia="en-GB"/>
        </w:rPr>
        <w:t xml:space="preserve">, </w:t>
      </w:r>
      <w:r w:rsidRPr="00521155">
        <w:rPr>
          <w:rFonts w:ascii="Aptos" w:eastAsia="Times New Roman" w:hAnsi="Aptos" w:cs="Times New Roman"/>
          <w:kern w:val="0"/>
          <w:lang w:eastAsia="en-GB"/>
        </w:rPr>
        <w:t xml:space="preserve">the scope was intentionally managed to allow </w:t>
      </w:r>
      <w:r w:rsidR="004A15AB" w:rsidRPr="00521155">
        <w:rPr>
          <w:rFonts w:ascii="Aptos" w:eastAsia="Times New Roman" w:hAnsi="Aptos" w:cs="Times New Roman"/>
          <w:kern w:val="0"/>
          <w:lang w:eastAsia="en-GB"/>
        </w:rPr>
        <w:t>sufficient</w:t>
      </w:r>
      <w:r w:rsidRPr="00521155">
        <w:rPr>
          <w:rFonts w:ascii="Aptos" w:eastAsia="Times New Roman" w:hAnsi="Aptos" w:cs="Times New Roman"/>
          <w:kern w:val="0"/>
          <w:lang w:eastAsia="en-GB"/>
        </w:rPr>
        <w:t xml:space="preserve"> depth of each topic covered. As a </w:t>
      </w:r>
      <w:r w:rsidR="004A15AB" w:rsidRPr="00521155">
        <w:rPr>
          <w:rFonts w:ascii="Aptos" w:eastAsia="Times New Roman" w:hAnsi="Aptos" w:cs="Times New Roman"/>
          <w:kern w:val="0"/>
          <w:lang w:eastAsia="en-GB"/>
        </w:rPr>
        <w:t>result,</w:t>
      </w:r>
      <w:r w:rsidRPr="00521155">
        <w:rPr>
          <w:rFonts w:ascii="Aptos" w:eastAsia="Times New Roman" w:hAnsi="Aptos" w:cs="Times New Roman"/>
          <w:kern w:val="0"/>
          <w:lang w:eastAsia="en-GB"/>
        </w:rPr>
        <w:t xml:space="preserve"> there are a few limitations to this study that may not have been there had the piece of work had wider </w:t>
      </w:r>
      <w:r w:rsidR="004A15AB" w:rsidRPr="00521155">
        <w:rPr>
          <w:rFonts w:ascii="Aptos" w:eastAsia="Times New Roman" w:hAnsi="Aptos" w:cs="Times New Roman"/>
          <w:kern w:val="0"/>
          <w:lang w:eastAsia="en-GB"/>
        </w:rPr>
        <w:t>parameters</w:t>
      </w:r>
      <w:r w:rsidRPr="00521155">
        <w:rPr>
          <w:rFonts w:ascii="Aptos" w:eastAsia="Times New Roman" w:hAnsi="Aptos" w:cs="Times New Roman"/>
          <w:kern w:val="0"/>
          <w:lang w:eastAsia="en-GB"/>
        </w:rPr>
        <w:t xml:space="preserve">. For starters the study had </w:t>
      </w:r>
      <w:r w:rsidR="004A15AB" w:rsidRPr="00521155">
        <w:rPr>
          <w:rFonts w:ascii="Aptos" w:eastAsia="Times New Roman" w:hAnsi="Aptos" w:cs="Times New Roman"/>
          <w:kern w:val="0"/>
          <w:lang w:eastAsia="en-GB"/>
        </w:rPr>
        <w:t>an</w:t>
      </w:r>
      <w:r w:rsidRPr="00521155">
        <w:rPr>
          <w:rFonts w:ascii="Aptos" w:eastAsia="Times New Roman" w:hAnsi="Aptos" w:cs="Times New Roman"/>
          <w:kern w:val="0"/>
          <w:lang w:eastAsia="en-GB"/>
        </w:rPr>
        <w:t xml:space="preserve"> intense focus on America, given more time I would have expanded to talk about enslavement within the </w:t>
      </w:r>
      <w:r w:rsidR="004A15AB" w:rsidRPr="00521155">
        <w:rPr>
          <w:rFonts w:ascii="Aptos" w:eastAsia="Times New Roman" w:hAnsi="Aptos" w:cs="Times New Roman"/>
          <w:kern w:val="0"/>
          <w:lang w:eastAsia="en-GB"/>
        </w:rPr>
        <w:t>Caribbean</w:t>
      </w:r>
      <w:r w:rsidRPr="00521155">
        <w:rPr>
          <w:rFonts w:ascii="Aptos" w:eastAsia="Times New Roman" w:hAnsi="Aptos" w:cs="Times New Roman"/>
          <w:kern w:val="0"/>
          <w:lang w:eastAsia="en-GB"/>
        </w:rPr>
        <w:t xml:space="preserve"> by the Europeans; how intergenerational trauma has affected European Caribbeans such as my own lineage. I also would have considered collecting quantitative data through interviewing musicologist professionals, who are currently using spirituals in a healing context</w:t>
      </w:r>
      <w:r w:rsidR="00E160C3">
        <w:rPr>
          <w:rFonts w:ascii="Aptos" w:eastAsia="Times New Roman" w:hAnsi="Aptos" w:cs="Times New Roman"/>
          <w:kern w:val="0"/>
          <w:lang w:eastAsia="en-GB"/>
        </w:rPr>
        <w:t>,</w:t>
      </w:r>
      <w:r w:rsidRPr="00521155">
        <w:rPr>
          <w:rFonts w:ascii="Aptos" w:eastAsia="Times New Roman" w:hAnsi="Aptos" w:cs="Times New Roman"/>
          <w:kern w:val="0"/>
          <w:lang w:eastAsia="en-GB"/>
        </w:rPr>
        <w:t xml:space="preserve"> such as the women at the Glide </w:t>
      </w:r>
      <w:r w:rsidR="004A15AB" w:rsidRPr="00521155">
        <w:rPr>
          <w:rFonts w:ascii="Aptos" w:eastAsia="Times New Roman" w:hAnsi="Aptos" w:cs="Times New Roman"/>
          <w:kern w:val="0"/>
          <w:lang w:eastAsia="en-GB"/>
        </w:rPr>
        <w:t>Women’s</w:t>
      </w:r>
      <w:r w:rsidRPr="00521155">
        <w:rPr>
          <w:rFonts w:ascii="Aptos" w:eastAsia="Times New Roman" w:hAnsi="Aptos" w:cs="Times New Roman"/>
          <w:kern w:val="0"/>
          <w:lang w:eastAsia="en-GB"/>
        </w:rPr>
        <w:t xml:space="preserve"> Centre in San Francisco. As well as interviewing African American citizens on their own experiences of therapy and what their reasons are for avoiding it</w:t>
      </w:r>
      <w:r w:rsidR="00E160C3">
        <w:rPr>
          <w:rFonts w:ascii="Aptos" w:eastAsia="Times New Roman" w:hAnsi="Aptos" w:cs="Times New Roman"/>
          <w:kern w:val="0"/>
          <w:lang w:eastAsia="en-GB"/>
        </w:rPr>
        <w:t>. S</w:t>
      </w:r>
      <w:r w:rsidR="45B6E48B" w:rsidRPr="00521155">
        <w:rPr>
          <w:rFonts w:ascii="Aptos" w:eastAsia="Times New Roman" w:hAnsi="Aptos" w:cs="Times New Roman"/>
          <w:kern w:val="0"/>
          <w:lang w:eastAsia="en-GB"/>
        </w:rPr>
        <w:t>imilarly</w:t>
      </w:r>
      <w:r w:rsidR="006B5BBD">
        <w:rPr>
          <w:rFonts w:ascii="Aptos" w:eastAsia="Times New Roman" w:hAnsi="Aptos" w:cs="Times New Roman"/>
          <w:kern w:val="0"/>
          <w:lang w:eastAsia="en-GB"/>
        </w:rPr>
        <w:t>,</w:t>
      </w:r>
      <w:r w:rsidR="45B6E48B" w:rsidRPr="00521155">
        <w:rPr>
          <w:rFonts w:ascii="Aptos" w:eastAsia="Times New Roman" w:hAnsi="Aptos" w:cs="Times New Roman"/>
          <w:kern w:val="0"/>
          <w:lang w:eastAsia="en-GB"/>
        </w:rPr>
        <w:t xml:space="preserve"> I would have delved deeper into the topic of critical race theory as a reason for resistance to therapy</w:t>
      </w:r>
      <w:r w:rsidR="006B5BBD">
        <w:rPr>
          <w:rFonts w:ascii="Aptos" w:eastAsia="Times New Roman" w:hAnsi="Aptos" w:cs="Times New Roman"/>
          <w:kern w:val="0"/>
          <w:lang w:eastAsia="en-GB"/>
        </w:rPr>
        <w:t xml:space="preserve">, </w:t>
      </w:r>
      <w:r w:rsidR="45B6E48B" w:rsidRPr="00521155">
        <w:rPr>
          <w:rFonts w:ascii="Aptos" w:eastAsia="Times New Roman" w:hAnsi="Aptos" w:cs="Times New Roman"/>
          <w:kern w:val="0"/>
          <w:lang w:eastAsia="en-GB"/>
        </w:rPr>
        <w:t>as the framework is very fascinating and pro</w:t>
      </w:r>
      <w:r w:rsidR="4C1D7AEF" w:rsidRPr="00521155">
        <w:rPr>
          <w:rFonts w:ascii="Aptos" w:eastAsia="Times New Roman" w:hAnsi="Aptos" w:cs="Times New Roman"/>
          <w:kern w:val="0"/>
          <w:lang w:eastAsia="en-GB"/>
        </w:rPr>
        <w:t xml:space="preserve">vides a lot of insight into the operation of American institutions. </w:t>
      </w:r>
    </w:p>
    <w:p w14:paraId="20821B3F" w14:textId="47609749" w:rsidR="5A5A97E2" w:rsidRDefault="5A5A97E2" w:rsidP="006B5BBD">
      <w:pPr>
        <w:pStyle w:val="Heading3"/>
        <w:ind w:firstLine="0"/>
        <w:rPr>
          <w:rStyle w:val="Heading4Char"/>
          <w:rFonts w:ascii="Aptos" w:hAnsi="Aptos"/>
          <w:b/>
          <w:bCs/>
          <w:i w:val="0"/>
          <w:iCs w:val="0"/>
        </w:rPr>
      </w:pPr>
    </w:p>
    <w:p w14:paraId="53375D80" w14:textId="733DF876" w:rsidR="00245CE3" w:rsidRPr="00897373" w:rsidRDefault="00245CE3" w:rsidP="00897373">
      <w:pPr>
        <w:pStyle w:val="Heading3"/>
        <w:jc w:val="center"/>
        <w:rPr>
          <w:rStyle w:val="Heading4Char"/>
          <w:rFonts w:ascii="Aptos" w:hAnsi="Aptos"/>
          <w:b/>
          <w:bCs/>
          <w:i w:val="0"/>
          <w:iCs w:val="0"/>
        </w:rPr>
      </w:pPr>
      <w:bookmarkStart w:id="8" w:name="_Toc164271845"/>
      <w:r w:rsidRPr="00897373">
        <w:rPr>
          <w:rStyle w:val="Heading4Char"/>
          <w:rFonts w:ascii="Aptos" w:hAnsi="Aptos"/>
          <w:b/>
          <w:bCs/>
          <w:i w:val="0"/>
          <w:iCs w:val="0"/>
        </w:rPr>
        <w:t>Presentation Reflection</w:t>
      </w:r>
      <w:bookmarkEnd w:id="8"/>
    </w:p>
    <w:p w14:paraId="66A7A3D4" w14:textId="3F0690D3" w:rsidR="5A5A97E2" w:rsidRDefault="00694433" w:rsidP="5A5A97E2">
      <w:pPr>
        <w:spacing w:line="240" w:lineRule="auto"/>
        <w:ind w:firstLine="0"/>
        <w:rPr>
          <w:rFonts w:ascii="Aptos" w:eastAsia="Times New Roman" w:hAnsi="Aptos" w:cs="Times New Roman"/>
          <w:lang w:eastAsia="en-GB"/>
        </w:rPr>
      </w:pPr>
      <w:r>
        <w:rPr>
          <w:rFonts w:ascii="Aptos" w:eastAsia="Times New Roman" w:hAnsi="Aptos" w:cs="Times New Roman"/>
          <w:lang w:eastAsia="en-GB"/>
        </w:rPr>
        <w:t xml:space="preserve">I felt </w:t>
      </w:r>
      <w:r w:rsidR="007F796D">
        <w:rPr>
          <w:rFonts w:ascii="Aptos" w:eastAsia="Times New Roman" w:hAnsi="Aptos" w:cs="Times New Roman"/>
          <w:lang w:eastAsia="en-GB"/>
        </w:rPr>
        <w:t xml:space="preserve">it was very important to do this topic as a lecture/recital with an accompanying document because of how </w:t>
      </w:r>
      <w:r w:rsidR="00AC4AE4">
        <w:rPr>
          <w:rFonts w:ascii="Aptos" w:eastAsia="Times New Roman" w:hAnsi="Aptos" w:cs="Times New Roman"/>
          <w:lang w:eastAsia="en-GB"/>
        </w:rPr>
        <w:t>theoretical</w:t>
      </w:r>
      <w:r w:rsidR="007F796D">
        <w:rPr>
          <w:rFonts w:ascii="Aptos" w:eastAsia="Times New Roman" w:hAnsi="Aptos" w:cs="Times New Roman"/>
          <w:lang w:eastAsia="en-GB"/>
        </w:rPr>
        <w:t xml:space="preserve"> my study was. I believed </w:t>
      </w:r>
      <w:r w:rsidR="00F238FD">
        <w:rPr>
          <w:rFonts w:ascii="Aptos" w:eastAsia="Times New Roman" w:hAnsi="Aptos" w:cs="Times New Roman"/>
          <w:lang w:eastAsia="en-GB"/>
        </w:rPr>
        <w:t xml:space="preserve">that being shown the healing in a demonstration type set up whilst having participation would be </w:t>
      </w:r>
      <w:r w:rsidR="007F0740">
        <w:rPr>
          <w:rFonts w:ascii="Aptos" w:eastAsia="Times New Roman" w:hAnsi="Aptos" w:cs="Times New Roman"/>
          <w:lang w:eastAsia="en-GB"/>
        </w:rPr>
        <w:t xml:space="preserve">a </w:t>
      </w:r>
      <w:r w:rsidR="00F238FD">
        <w:rPr>
          <w:rFonts w:ascii="Aptos" w:eastAsia="Times New Roman" w:hAnsi="Aptos" w:cs="Times New Roman"/>
          <w:lang w:eastAsia="en-GB"/>
        </w:rPr>
        <w:t xml:space="preserve">more </w:t>
      </w:r>
      <w:r w:rsidR="007F0740">
        <w:rPr>
          <w:rFonts w:ascii="Aptos" w:eastAsia="Times New Roman" w:hAnsi="Aptos" w:cs="Times New Roman"/>
          <w:lang w:eastAsia="en-GB"/>
        </w:rPr>
        <w:t xml:space="preserve">effective way to prove </w:t>
      </w:r>
      <w:r w:rsidR="009F08D7">
        <w:rPr>
          <w:rFonts w:ascii="Aptos" w:eastAsia="Times New Roman" w:hAnsi="Aptos" w:cs="Times New Roman"/>
          <w:lang w:eastAsia="en-GB"/>
        </w:rPr>
        <w:t xml:space="preserve">the need of Spirituals for healing rather than just reading about it. I was able to take </w:t>
      </w:r>
      <w:r w:rsidR="00BD7ABD">
        <w:rPr>
          <w:rFonts w:ascii="Aptos" w:eastAsia="Times New Roman" w:hAnsi="Aptos" w:cs="Times New Roman"/>
          <w:lang w:eastAsia="en-GB"/>
        </w:rPr>
        <w:t xml:space="preserve">my audience on a self – discovery journey that would not have been possible </w:t>
      </w:r>
      <w:r w:rsidR="000B0E25">
        <w:rPr>
          <w:rFonts w:ascii="Aptos" w:eastAsia="Times New Roman" w:hAnsi="Aptos" w:cs="Times New Roman"/>
          <w:lang w:eastAsia="en-GB"/>
        </w:rPr>
        <w:t xml:space="preserve">solely </w:t>
      </w:r>
      <w:r w:rsidR="00AC4AE4">
        <w:rPr>
          <w:rFonts w:ascii="Aptos" w:eastAsia="Times New Roman" w:hAnsi="Aptos" w:cs="Times New Roman"/>
          <w:lang w:eastAsia="en-GB"/>
        </w:rPr>
        <w:t xml:space="preserve">from text. </w:t>
      </w:r>
    </w:p>
    <w:p w14:paraId="05C38F72" w14:textId="77777777" w:rsidR="00AC4AE4" w:rsidRDefault="00AC4AE4" w:rsidP="5A5A97E2">
      <w:pPr>
        <w:spacing w:line="240" w:lineRule="auto"/>
        <w:ind w:firstLine="0"/>
        <w:rPr>
          <w:rFonts w:ascii="Aptos" w:eastAsia="Times New Roman" w:hAnsi="Aptos" w:cs="Times New Roman"/>
          <w:lang w:eastAsia="en-GB"/>
        </w:rPr>
      </w:pPr>
    </w:p>
    <w:p w14:paraId="69BE7A8E" w14:textId="77777777" w:rsidR="00E341AD" w:rsidRDefault="00245CE3" w:rsidP="00245CE3">
      <w:pPr>
        <w:spacing w:line="240" w:lineRule="auto"/>
        <w:ind w:firstLine="0"/>
        <w:textAlignment w:val="baseline"/>
        <w:rPr>
          <w:rFonts w:ascii="Aptos" w:eastAsia="Times New Roman" w:hAnsi="Aptos" w:cs="Times New Roman"/>
          <w:kern w:val="0"/>
          <w:lang w:eastAsia="en-GB"/>
        </w:rPr>
      </w:pPr>
      <w:r w:rsidRPr="00521155">
        <w:rPr>
          <w:rFonts w:ascii="Aptos" w:eastAsia="Times New Roman" w:hAnsi="Aptos" w:cs="Times New Roman"/>
          <w:kern w:val="0"/>
          <w:lang w:eastAsia="en-GB"/>
        </w:rPr>
        <w:t>As this is the first extensive presentation that I’ve done</w:t>
      </w:r>
      <w:r w:rsidR="00FF4F91">
        <w:rPr>
          <w:rFonts w:ascii="Aptos" w:eastAsia="Times New Roman" w:hAnsi="Aptos" w:cs="Times New Roman"/>
          <w:kern w:val="0"/>
          <w:lang w:eastAsia="en-GB"/>
        </w:rPr>
        <w:t>,</w:t>
      </w:r>
      <w:r w:rsidRPr="00521155">
        <w:rPr>
          <w:rFonts w:ascii="Aptos" w:eastAsia="Times New Roman" w:hAnsi="Aptos" w:cs="Times New Roman"/>
          <w:kern w:val="0"/>
          <w:lang w:eastAsia="en-GB"/>
        </w:rPr>
        <w:t xml:space="preserve"> it came with a couple of challenges such as how to keep an </w:t>
      </w:r>
      <w:r w:rsidR="004A15AB" w:rsidRPr="00521155">
        <w:rPr>
          <w:rFonts w:ascii="Aptos" w:eastAsia="Times New Roman" w:hAnsi="Aptos" w:cs="Times New Roman"/>
          <w:kern w:val="0"/>
          <w:lang w:eastAsia="en-GB"/>
        </w:rPr>
        <w:t>audience’s</w:t>
      </w:r>
      <w:r w:rsidRPr="00521155">
        <w:rPr>
          <w:rFonts w:ascii="Aptos" w:eastAsia="Times New Roman" w:hAnsi="Aptos" w:cs="Times New Roman"/>
          <w:kern w:val="0"/>
          <w:lang w:eastAsia="en-GB"/>
        </w:rPr>
        <w:t xml:space="preserve"> attention for </w:t>
      </w:r>
      <w:proofErr w:type="gramStart"/>
      <w:r w:rsidRPr="00521155">
        <w:rPr>
          <w:rFonts w:ascii="Aptos" w:eastAsia="Times New Roman" w:hAnsi="Aptos" w:cs="Times New Roman"/>
          <w:kern w:val="0"/>
          <w:lang w:eastAsia="en-GB"/>
        </w:rPr>
        <w:t>a 45 minutes</w:t>
      </w:r>
      <w:proofErr w:type="gramEnd"/>
      <w:r w:rsidRPr="00521155">
        <w:rPr>
          <w:rFonts w:ascii="Aptos" w:eastAsia="Times New Roman" w:hAnsi="Aptos" w:cs="Times New Roman"/>
          <w:kern w:val="0"/>
          <w:lang w:eastAsia="en-GB"/>
        </w:rPr>
        <w:t xml:space="preserve"> to an hour lecture. I attempted to do this by varying the way in which I was presenting such as by: singing, speaking, having audience participation, using my pianist Conal Bembridge-Sayers to provide musical examples via piano, having a slave account so they could hear from someone other than just myself, providing written handouts so they had the opportunity to take a moment and do further reading and finally by introducing the occasional joke to provide emotional relaxation from an emotionally heavy subject.  I believe I was successful in this as I had feedback regarding how engaging and educational my subject was.</w:t>
      </w:r>
    </w:p>
    <w:p w14:paraId="3564BE9F" w14:textId="77777777" w:rsidR="00E341AD" w:rsidRDefault="00E341AD" w:rsidP="00245CE3">
      <w:pPr>
        <w:spacing w:line="240" w:lineRule="auto"/>
        <w:ind w:firstLine="0"/>
        <w:textAlignment w:val="baseline"/>
        <w:rPr>
          <w:rFonts w:ascii="Aptos" w:eastAsia="Times New Roman" w:hAnsi="Aptos" w:cs="Times New Roman"/>
          <w:kern w:val="0"/>
          <w:lang w:eastAsia="en-GB"/>
        </w:rPr>
      </w:pPr>
    </w:p>
    <w:p w14:paraId="283374FB" w14:textId="4B707C7E" w:rsidR="00245CE3" w:rsidRPr="00521155" w:rsidRDefault="00245CE3" w:rsidP="00245CE3">
      <w:pPr>
        <w:spacing w:line="240" w:lineRule="auto"/>
        <w:ind w:firstLine="0"/>
        <w:textAlignment w:val="baseline"/>
        <w:rPr>
          <w:rFonts w:ascii="Segoe UI" w:eastAsia="Times New Roman" w:hAnsi="Segoe UI" w:cs="Times New Roman"/>
          <w:kern w:val="0"/>
          <w:sz w:val="18"/>
          <w:szCs w:val="18"/>
          <w:lang w:eastAsia="en-GB"/>
        </w:rPr>
      </w:pPr>
      <w:r w:rsidRPr="00521155">
        <w:rPr>
          <w:rFonts w:ascii="Aptos" w:eastAsia="Times New Roman" w:hAnsi="Aptos" w:cs="Times New Roman"/>
          <w:kern w:val="0"/>
          <w:lang w:eastAsia="en-GB"/>
        </w:rPr>
        <w:lastRenderedPageBreak/>
        <w:t xml:space="preserve"> Another hardship that I encountered was how to sustain my energy for the entire presentation </w:t>
      </w:r>
      <w:proofErr w:type="gramStart"/>
      <w:r w:rsidRPr="00521155">
        <w:rPr>
          <w:rFonts w:ascii="Aptos" w:eastAsia="Times New Roman" w:hAnsi="Aptos" w:cs="Times New Roman"/>
          <w:kern w:val="0"/>
          <w:lang w:eastAsia="en-GB"/>
        </w:rPr>
        <w:t>in order to</w:t>
      </w:r>
      <w:proofErr w:type="gramEnd"/>
      <w:r w:rsidRPr="00521155">
        <w:rPr>
          <w:rFonts w:ascii="Aptos" w:eastAsia="Times New Roman" w:hAnsi="Aptos" w:cs="Times New Roman"/>
          <w:kern w:val="0"/>
          <w:lang w:eastAsia="en-GB"/>
        </w:rPr>
        <w:t xml:space="preserve"> not allow certain aspects to fall dull due to vocal exhaustion. I believed that having water breaks in front of the audience may have come across as unprofessional, so I avoided doing this and instead opted to occasionally take a </w:t>
      </w:r>
      <w:r w:rsidR="004A15AB" w:rsidRPr="00521155">
        <w:rPr>
          <w:rFonts w:ascii="Aptos" w:eastAsia="Times New Roman" w:hAnsi="Aptos" w:cs="Times New Roman"/>
          <w:kern w:val="0"/>
          <w:lang w:eastAsia="en-GB"/>
        </w:rPr>
        <w:t>pause in-between slide</w:t>
      </w:r>
      <w:r w:rsidR="005A6A88">
        <w:rPr>
          <w:rFonts w:ascii="Aptos" w:eastAsia="Times New Roman" w:hAnsi="Aptos" w:cs="Times New Roman"/>
          <w:kern w:val="0"/>
          <w:lang w:eastAsia="en-GB"/>
        </w:rPr>
        <w:t>,</w:t>
      </w:r>
      <w:r w:rsidRPr="00521155">
        <w:rPr>
          <w:rFonts w:ascii="Aptos" w:eastAsia="Times New Roman" w:hAnsi="Aptos" w:cs="Times New Roman"/>
          <w:kern w:val="0"/>
          <w:lang w:eastAsia="en-GB"/>
        </w:rPr>
        <w:t xml:space="preserve"> as well as having a 40 second slave account played to clear my own voice. This was done in vain however as I did get feedback from one of the </w:t>
      </w:r>
      <w:proofErr w:type="gramStart"/>
      <w:r w:rsidRPr="00521155">
        <w:rPr>
          <w:rFonts w:ascii="Aptos" w:eastAsia="Times New Roman" w:hAnsi="Aptos" w:cs="Times New Roman"/>
          <w:kern w:val="0"/>
          <w:lang w:eastAsia="en-GB"/>
        </w:rPr>
        <w:t>audience</w:t>
      </w:r>
      <w:proofErr w:type="gramEnd"/>
      <w:r w:rsidR="00EE27C0">
        <w:rPr>
          <w:rFonts w:ascii="Aptos" w:eastAsia="Times New Roman" w:hAnsi="Aptos" w:cs="Times New Roman"/>
          <w:kern w:val="0"/>
          <w:lang w:eastAsia="en-GB"/>
        </w:rPr>
        <w:t xml:space="preserve"> </w:t>
      </w:r>
      <w:r w:rsidRPr="00521155">
        <w:rPr>
          <w:rFonts w:ascii="Aptos" w:eastAsia="Times New Roman" w:hAnsi="Aptos" w:cs="Times New Roman"/>
          <w:kern w:val="0"/>
          <w:lang w:eastAsia="en-GB"/>
        </w:rPr>
        <w:t>that “you sang ok today but you cracked and went off your support with far too much regularity. Please focus on keeping on the breath...” (Anonymous 2024). In hindsight</w:t>
      </w:r>
      <w:r w:rsidR="00EE27C0">
        <w:rPr>
          <w:rFonts w:ascii="Aptos" w:eastAsia="Times New Roman" w:hAnsi="Aptos" w:cs="Times New Roman"/>
          <w:kern w:val="0"/>
          <w:lang w:eastAsia="en-GB"/>
        </w:rPr>
        <w:t xml:space="preserve">, </w:t>
      </w:r>
      <w:r w:rsidRPr="00521155">
        <w:rPr>
          <w:rFonts w:ascii="Aptos" w:eastAsia="Times New Roman" w:hAnsi="Aptos" w:cs="Times New Roman"/>
          <w:kern w:val="0"/>
          <w:lang w:eastAsia="en-GB"/>
        </w:rPr>
        <w:t xml:space="preserve">maybe sacrificing the aura of professionality and having a drink of water would have aided my performance. However, I do find it interesting that I received this feedback considering the quote that was included in my presentation </w:t>
      </w:r>
      <w:r w:rsidR="00C24633">
        <w:rPr>
          <w:rFonts w:ascii="Aptos" w:eastAsia="Times New Roman" w:hAnsi="Aptos" w:cs="Times New Roman"/>
          <w:kern w:val="0"/>
          <w:lang w:eastAsia="en-GB"/>
        </w:rPr>
        <w:t xml:space="preserve">by Harry T Burleigh </w:t>
      </w:r>
      <w:r w:rsidRPr="00521155">
        <w:rPr>
          <w:rFonts w:ascii="Aptos" w:eastAsia="Times New Roman" w:hAnsi="Aptos" w:cs="Times New Roman"/>
          <w:kern w:val="0"/>
          <w:lang w:eastAsia="en-GB"/>
        </w:rPr>
        <w:t>which I stressed with much importance, that the voice is not as important as the spiritual meaning. “Success in singing these folk songs is primarily dependent upon deep spiritual feeling the voice is not nearly as important as the spirit; and then rhythm, for the negro soul is linked with rhythm, and it is an essential characteristic of most all the folk songs” (Dombrower 2019). The fact I received this feedback despite that quote being present further supports my point that there needs to be a greater understanding of spirituals and consideration of culture.  </w:t>
      </w:r>
    </w:p>
    <w:p w14:paraId="10AA22CA" w14:textId="77777777" w:rsidR="00245CE3" w:rsidRDefault="00245CE3" w:rsidP="00D61499">
      <w:pPr>
        <w:ind w:firstLine="0"/>
        <w:rPr>
          <w:rStyle w:val="Heading4Char"/>
          <w:rFonts w:ascii="Aptos" w:hAnsi="Aptos"/>
          <w:i w:val="0"/>
          <w:iCs w:val="0"/>
        </w:rPr>
      </w:pPr>
    </w:p>
    <w:p w14:paraId="053879D0" w14:textId="2B71C98B" w:rsidR="00245CE3" w:rsidRPr="00897373" w:rsidRDefault="00245CE3" w:rsidP="00897373">
      <w:pPr>
        <w:pStyle w:val="Heading3"/>
        <w:jc w:val="center"/>
        <w:rPr>
          <w:rStyle w:val="Heading4Char"/>
          <w:rFonts w:ascii="Aptos" w:hAnsi="Aptos"/>
          <w:b/>
          <w:bCs/>
          <w:i w:val="0"/>
          <w:iCs w:val="0"/>
        </w:rPr>
      </w:pPr>
      <w:bookmarkStart w:id="9" w:name="_Toc164271846"/>
      <w:r w:rsidRPr="00897373">
        <w:rPr>
          <w:rStyle w:val="Heading4Char"/>
          <w:rFonts w:ascii="Aptos" w:hAnsi="Aptos"/>
          <w:b/>
          <w:bCs/>
          <w:i w:val="0"/>
          <w:iCs w:val="0"/>
        </w:rPr>
        <w:t>Recommendation for Future Study</w:t>
      </w:r>
      <w:bookmarkEnd w:id="9"/>
    </w:p>
    <w:p w14:paraId="7AFFCDE5" w14:textId="7FB9761F" w:rsidR="00245CE3" w:rsidRDefault="00245CE3" w:rsidP="00025233">
      <w:pPr>
        <w:spacing w:line="240" w:lineRule="auto"/>
        <w:ind w:firstLine="0"/>
        <w:textAlignment w:val="baseline"/>
        <w:rPr>
          <w:rFonts w:ascii="Aptos" w:eastAsia="Times New Roman" w:hAnsi="Aptos" w:cs="Times New Roman"/>
          <w:kern w:val="0"/>
          <w:lang w:eastAsia="en-GB"/>
        </w:rPr>
      </w:pPr>
      <w:r w:rsidRPr="00521155">
        <w:rPr>
          <w:rFonts w:ascii="Aptos" w:eastAsia="Times New Roman" w:hAnsi="Aptos" w:cs="Times New Roman"/>
          <w:kern w:val="0"/>
          <w:lang w:eastAsia="en-GB"/>
        </w:rPr>
        <w:t xml:space="preserve">The next steps in analysing the therapeutic effects of spirituals would be transitioning from theory to practice. This would require a case study. I propose that the next researcher should take what </w:t>
      </w:r>
      <w:r w:rsidR="00B1285D">
        <w:rPr>
          <w:rFonts w:ascii="Aptos" w:eastAsia="Times New Roman" w:hAnsi="Aptos" w:cs="Times New Roman"/>
          <w:kern w:val="0"/>
          <w:lang w:eastAsia="en-GB"/>
        </w:rPr>
        <w:t>has been</w:t>
      </w:r>
      <w:r w:rsidRPr="00521155">
        <w:rPr>
          <w:rFonts w:ascii="Aptos" w:eastAsia="Times New Roman" w:hAnsi="Aptos" w:cs="Times New Roman"/>
          <w:kern w:val="0"/>
          <w:lang w:eastAsia="en-GB"/>
        </w:rPr>
        <w:t xml:space="preserve"> learnt from this study and apply it to a laboratory setting. This would mean gathering a group of African American citizens with a generational history of enslavement, psych evaluating them all and then splitting the group in 3, one group will receive one to one traditional talk therapy, the second group would experience communal traditional negro spiritual singing, whilst the third group would be a control </w:t>
      </w:r>
      <w:r w:rsidR="004A15AB" w:rsidRPr="00521155">
        <w:rPr>
          <w:rFonts w:ascii="Aptos" w:eastAsia="Times New Roman" w:hAnsi="Aptos" w:cs="Times New Roman"/>
          <w:kern w:val="0"/>
          <w:lang w:eastAsia="en-GB"/>
        </w:rPr>
        <w:t>group,</w:t>
      </w:r>
      <w:r w:rsidRPr="00521155">
        <w:rPr>
          <w:rFonts w:ascii="Aptos" w:eastAsia="Times New Roman" w:hAnsi="Aptos" w:cs="Times New Roman"/>
          <w:kern w:val="0"/>
          <w:lang w:eastAsia="en-GB"/>
        </w:rPr>
        <w:t xml:space="preserve"> they wo</w:t>
      </w:r>
      <w:r w:rsidR="00B1285D">
        <w:rPr>
          <w:rFonts w:ascii="Aptos" w:eastAsia="Times New Roman" w:hAnsi="Aptos" w:cs="Times New Roman"/>
          <w:kern w:val="0"/>
          <w:lang w:eastAsia="en-GB"/>
        </w:rPr>
        <w:t xml:space="preserve">uld not </w:t>
      </w:r>
      <w:r w:rsidRPr="00521155">
        <w:rPr>
          <w:rFonts w:ascii="Aptos" w:eastAsia="Times New Roman" w:hAnsi="Aptos" w:cs="Times New Roman"/>
          <w:kern w:val="0"/>
          <w:lang w:eastAsia="en-GB"/>
        </w:rPr>
        <w:t xml:space="preserve">be given any guidance. </w:t>
      </w:r>
      <w:r w:rsidR="00197F4B">
        <w:rPr>
          <w:rFonts w:ascii="Aptos" w:eastAsia="Times New Roman" w:hAnsi="Aptos" w:cs="Times New Roman"/>
          <w:kern w:val="0"/>
          <w:lang w:eastAsia="en-GB"/>
        </w:rPr>
        <w:t xml:space="preserve">The purpose of this would be to see if there is a difference in the initial level of trauma before treatment </w:t>
      </w:r>
      <w:r w:rsidR="00E32FE1">
        <w:rPr>
          <w:rFonts w:ascii="Aptos" w:eastAsia="Times New Roman" w:hAnsi="Aptos" w:cs="Times New Roman"/>
          <w:kern w:val="0"/>
          <w:lang w:eastAsia="en-GB"/>
        </w:rPr>
        <w:t xml:space="preserve">compared to the secondary level of trauma after </w:t>
      </w:r>
      <w:r w:rsidR="00025233">
        <w:rPr>
          <w:rFonts w:ascii="Aptos" w:eastAsia="Times New Roman" w:hAnsi="Aptos" w:cs="Times New Roman"/>
          <w:kern w:val="0"/>
          <w:lang w:eastAsia="en-GB"/>
        </w:rPr>
        <w:t>treatment</w:t>
      </w:r>
      <w:r w:rsidR="00E32FE1">
        <w:rPr>
          <w:rFonts w:ascii="Aptos" w:eastAsia="Times New Roman" w:hAnsi="Aptos" w:cs="Times New Roman"/>
          <w:kern w:val="0"/>
          <w:lang w:eastAsia="en-GB"/>
        </w:rPr>
        <w:t xml:space="preserve"> amongst the </w:t>
      </w:r>
      <w:r w:rsidR="00025233">
        <w:rPr>
          <w:rFonts w:ascii="Aptos" w:eastAsia="Times New Roman" w:hAnsi="Aptos" w:cs="Times New Roman"/>
          <w:kern w:val="0"/>
          <w:lang w:eastAsia="en-GB"/>
        </w:rPr>
        <w:t>different</w:t>
      </w:r>
      <w:r w:rsidR="00E32FE1">
        <w:rPr>
          <w:rFonts w:ascii="Aptos" w:eastAsia="Times New Roman" w:hAnsi="Aptos" w:cs="Times New Roman"/>
          <w:kern w:val="0"/>
          <w:lang w:eastAsia="en-GB"/>
        </w:rPr>
        <w:t xml:space="preserve"> groups. This approach would test if Spirituals </w:t>
      </w:r>
      <w:r w:rsidR="00025233">
        <w:rPr>
          <w:rFonts w:ascii="Aptos" w:eastAsia="Times New Roman" w:hAnsi="Aptos" w:cs="Times New Roman"/>
          <w:kern w:val="0"/>
          <w:lang w:eastAsia="en-GB"/>
        </w:rPr>
        <w:t xml:space="preserve">really </w:t>
      </w:r>
      <w:proofErr w:type="gramStart"/>
      <w:r w:rsidR="00025233">
        <w:rPr>
          <w:rFonts w:ascii="Aptos" w:eastAsia="Times New Roman" w:hAnsi="Aptos" w:cs="Times New Roman"/>
          <w:kern w:val="0"/>
          <w:lang w:eastAsia="en-GB"/>
        </w:rPr>
        <w:t>are</w:t>
      </w:r>
      <w:proofErr w:type="gramEnd"/>
      <w:r w:rsidR="00025233">
        <w:rPr>
          <w:rFonts w:ascii="Aptos" w:eastAsia="Times New Roman" w:hAnsi="Aptos" w:cs="Times New Roman"/>
          <w:kern w:val="0"/>
          <w:lang w:eastAsia="en-GB"/>
        </w:rPr>
        <w:t xml:space="preserve"> a suitable alternative to therapy. </w:t>
      </w:r>
    </w:p>
    <w:p w14:paraId="5BDD48BC" w14:textId="29883C54" w:rsidR="084B0289" w:rsidRDefault="084B0289" w:rsidP="084B0289">
      <w:pPr>
        <w:spacing w:line="240" w:lineRule="auto"/>
        <w:ind w:firstLine="0"/>
        <w:rPr>
          <w:rFonts w:ascii="Aptos" w:eastAsia="Times New Roman" w:hAnsi="Aptos" w:cs="Times New Roman"/>
          <w:lang w:eastAsia="en-GB"/>
        </w:rPr>
      </w:pPr>
    </w:p>
    <w:p w14:paraId="4FE92525" w14:textId="77777777" w:rsidR="00025233" w:rsidRPr="00025233" w:rsidRDefault="00025233" w:rsidP="00025233">
      <w:pPr>
        <w:spacing w:line="240" w:lineRule="auto"/>
        <w:ind w:firstLine="0"/>
        <w:textAlignment w:val="baseline"/>
        <w:rPr>
          <w:rStyle w:val="Heading4Char"/>
          <w:rFonts w:ascii="Aptos" w:eastAsia="Times New Roman" w:hAnsi="Aptos" w:cs="Times New Roman"/>
          <w:b w:val="0"/>
          <w:bCs w:val="0"/>
          <w:i w:val="0"/>
          <w:iCs w:val="0"/>
          <w:kern w:val="0"/>
          <w:lang w:eastAsia="en-GB"/>
        </w:rPr>
      </w:pPr>
    </w:p>
    <w:p w14:paraId="7066B144" w14:textId="474DAAF1" w:rsidR="00245CE3" w:rsidRPr="00897373" w:rsidRDefault="00245CE3" w:rsidP="00897373">
      <w:pPr>
        <w:pStyle w:val="Heading3"/>
        <w:jc w:val="center"/>
        <w:rPr>
          <w:rStyle w:val="Heading4Char"/>
          <w:rFonts w:ascii="Aptos" w:hAnsi="Aptos"/>
          <w:b/>
          <w:bCs/>
          <w:i w:val="0"/>
          <w:iCs w:val="0"/>
        </w:rPr>
      </w:pPr>
      <w:bookmarkStart w:id="10" w:name="_Toc164271847"/>
      <w:r w:rsidRPr="00897373">
        <w:rPr>
          <w:rStyle w:val="Heading4Char"/>
          <w:rFonts w:ascii="Aptos" w:hAnsi="Aptos"/>
          <w:b/>
          <w:bCs/>
          <w:i w:val="0"/>
          <w:iCs w:val="0"/>
        </w:rPr>
        <w:t>Conclusion</w:t>
      </w:r>
      <w:bookmarkEnd w:id="10"/>
    </w:p>
    <w:p w14:paraId="211494EB" w14:textId="00D4610D" w:rsidR="00EA6276" w:rsidRDefault="000155C3" w:rsidP="084B0289">
      <w:pPr>
        <w:spacing w:line="240" w:lineRule="auto"/>
        <w:ind w:left="-30" w:right="-30" w:firstLine="0"/>
        <w:textAlignment w:val="baseline"/>
        <w:rPr>
          <w:rFonts w:ascii="Aptos" w:eastAsia="Times New Roman" w:hAnsi="Aptos" w:cs="Times New Roman"/>
          <w:kern w:val="0"/>
          <w:sz w:val="22"/>
          <w:szCs w:val="22"/>
          <w:lang w:val="en-GB" w:eastAsia="en-GB"/>
        </w:rPr>
      </w:pPr>
      <w:r>
        <w:rPr>
          <w:rFonts w:ascii="Aptos" w:eastAsia="Times New Roman" w:hAnsi="Aptos" w:cs="Times New Roman"/>
          <w:kern w:val="0"/>
          <w:lang w:val="en-GB" w:eastAsia="en-GB"/>
        </w:rPr>
        <w:t xml:space="preserve">During </w:t>
      </w:r>
      <w:r w:rsidR="00245CE3" w:rsidRPr="00B1285D">
        <w:rPr>
          <w:rFonts w:ascii="Aptos" w:eastAsia="Times New Roman" w:hAnsi="Aptos" w:cs="Times New Roman"/>
          <w:kern w:val="0"/>
          <w:lang w:val="en-GB" w:eastAsia="en-GB"/>
        </w:rPr>
        <w:t xml:space="preserve">this </w:t>
      </w:r>
      <w:r w:rsidR="004A15AB" w:rsidRPr="00B1285D">
        <w:rPr>
          <w:rFonts w:ascii="Aptos" w:eastAsia="Times New Roman" w:hAnsi="Aptos" w:cs="Times New Roman"/>
          <w:kern w:val="0"/>
          <w:lang w:val="en-GB" w:eastAsia="en-GB"/>
        </w:rPr>
        <w:t>process,</w:t>
      </w:r>
      <w:r w:rsidR="00245CE3" w:rsidRPr="00B1285D">
        <w:rPr>
          <w:rFonts w:ascii="Aptos" w:eastAsia="Times New Roman" w:hAnsi="Aptos" w:cs="Times New Roman"/>
          <w:kern w:val="0"/>
          <w:lang w:val="en-GB" w:eastAsia="en-GB"/>
        </w:rPr>
        <w:t xml:space="preserve"> I</w:t>
      </w:r>
      <w:r w:rsidR="00DE20E0">
        <w:rPr>
          <w:rFonts w:ascii="Aptos" w:eastAsia="Times New Roman" w:hAnsi="Aptos" w:cs="Times New Roman"/>
          <w:kern w:val="0"/>
          <w:lang w:val="en-GB" w:eastAsia="en-GB"/>
        </w:rPr>
        <w:t xml:space="preserve"> have </w:t>
      </w:r>
      <w:r w:rsidR="00245CE3" w:rsidRPr="00B1285D">
        <w:rPr>
          <w:rFonts w:ascii="Aptos" w:eastAsia="Times New Roman" w:hAnsi="Aptos" w:cs="Times New Roman"/>
          <w:kern w:val="0"/>
          <w:lang w:val="en-GB" w:eastAsia="en-GB"/>
        </w:rPr>
        <w:t xml:space="preserve">really gained a </w:t>
      </w:r>
      <w:r w:rsidR="00DE20E0">
        <w:rPr>
          <w:rFonts w:ascii="Aptos" w:eastAsia="Times New Roman" w:hAnsi="Aptos" w:cs="Times New Roman"/>
          <w:kern w:val="0"/>
          <w:lang w:val="en-GB" w:eastAsia="en-GB"/>
        </w:rPr>
        <w:t xml:space="preserve">deep </w:t>
      </w:r>
      <w:r w:rsidR="00245CE3" w:rsidRPr="00B1285D">
        <w:rPr>
          <w:rFonts w:ascii="Aptos" w:eastAsia="Times New Roman" w:hAnsi="Aptos" w:cs="Times New Roman"/>
          <w:kern w:val="0"/>
          <w:lang w:val="en-GB" w:eastAsia="en-GB"/>
        </w:rPr>
        <w:t xml:space="preserve">appreciation of </w:t>
      </w:r>
      <w:r w:rsidR="00DE20E0">
        <w:rPr>
          <w:rFonts w:ascii="Aptos" w:eastAsia="Times New Roman" w:hAnsi="Aptos" w:cs="Times New Roman"/>
          <w:kern w:val="0"/>
          <w:lang w:val="en-GB" w:eastAsia="en-GB"/>
        </w:rPr>
        <w:t>S</w:t>
      </w:r>
      <w:r w:rsidR="004A15AB" w:rsidRPr="00B1285D">
        <w:rPr>
          <w:rFonts w:ascii="Aptos" w:eastAsia="Times New Roman" w:hAnsi="Aptos" w:cs="Times New Roman"/>
          <w:kern w:val="0"/>
          <w:lang w:val="en-GB" w:eastAsia="en-GB"/>
        </w:rPr>
        <w:t>pirituals</w:t>
      </w:r>
      <w:r w:rsidR="00245CE3" w:rsidRPr="00B1285D">
        <w:rPr>
          <w:rFonts w:ascii="Aptos" w:eastAsia="Times New Roman" w:hAnsi="Aptos" w:cs="Times New Roman"/>
          <w:kern w:val="0"/>
          <w:lang w:val="en-GB" w:eastAsia="en-GB"/>
        </w:rPr>
        <w:t xml:space="preserve"> </w:t>
      </w:r>
      <w:r>
        <w:rPr>
          <w:rFonts w:ascii="Aptos" w:eastAsia="Times New Roman" w:hAnsi="Aptos" w:cs="Times New Roman"/>
          <w:kern w:val="0"/>
          <w:lang w:val="en-GB" w:eastAsia="en-GB"/>
        </w:rPr>
        <w:t xml:space="preserve">as </w:t>
      </w:r>
      <w:r w:rsidR="00835972">
        <w:rPr>
          <w:rFonts w:ascii="Aptos" w:eastAsia="Times New Roman" w:hAnsi="Aptos" w:cs="Times New Roman"/>
          <w:kern w:val="0"/>
          <w:lang w:val="en-GB" w:eastAsia="en-GB"/>
        </w:rPr>
        <w:t xml:space="preserve">a </w:t>
      </w:r>
      <w:r w:rsidR="004A15AB" w:rsidRPr="00B1285D">
        <w:rPr>
          <w:rFonts w:ascii="Aptos" w:eastAsia="Times New Roman" w:hAnsi="Aptos" w:cs="Times New Roman"/>
          <w:kern w:val="0"/>
          <w:lang w:val="en-GB" w:eastAsia="en-GB"/>
        </w:rPr>
        <w:t>beautiful</w:t>
      </w:r>
      <w:r w:rsidR="00245CE3" w:rsidRPr="00B1285D">
        <w:rPr>
          <w:rFonts w:ascii="Aptos" w:eastAsia="Times New Roman" w:hAnsi="Aptos" w:cs="Times New Roman"/>
          <w:kern w:val="0"/>
          <w:lang w:val="en-GB" w:eastAsia="en-GB"/>
        </w:rPr>
        <w:t xml:space="preserve"> genre of music depicting such a range of emotions with a very rich and interesting history. </w:t>
      </w:r>
      <w:r w:rsidR="0078586A">
        <w:rPr>
          <w:rFonts w:ascii="Aptos" w:eastAsia="Times New Roman" w:hAnsi="Aptos" w:cs="Times New Roman"/>
          <w:kern w:val="0"/>
          <w:lang w:val="en-GB" w:eastAsia="en-GB"/>
        </w:rPr>
        <w:t>It is</w:t>
      </w:r>
      <w:r w:rsidR="00245CE3" w:rsidRPr="00B1285D">
        <w:rPr>
          <w:rFonts w:ascii="Aptos" w:eastAsia="Times New Roman" w:hAnsi="Aptos" w:cs="Times New Roman"/>
          <w:kern w:val="0"/>
          <w:lang w:val="en-GB" w:eastAsia="en-GB"/>
        </w:rPr>
        <w:t xml:space="preserve"> such a cathartic form of music</w:t>
      </w:r>
      <w:r w:rsidR="00835972">
        <w:rPr>
          <w:rFonts w:ascii="Aptos" w:eastAsia="Times New Roman" w:hAnsi="Aptos" w:cs="Times New Roman"/>
          <w:kern w:val="0"/>
          <w:lang w:val="en-GB" w:eastAsia="en-GB"/>
        </w:rPr>
        <w:t xml:space="preserve">, </w:t>
      </w:r>
      <w:r w:rsidR="00245CE3" w:rsidRPr="00B1285D">
        <w:rPr>
          <w:rFonts w:ascii="Aptos" w:eastAsia="Times New Roman" w:hAnsi="Aptos" w:cs="Times New Roman"/>
          <w:kern w:val="0"/>
          <w:lang w:val="en-GB" w:eastAsia="en-GB"/>
        </w:rPr>
        <w:t xml:space="preserve">I really wish there were more </w:t>
      </w:r>
      <w:proofErr w:type="gramStart"/>
      <w:r w:rsidR="004A15AB" w:rsidRPr="00B1285D">
        <w:rPr>
          <w:rFonts w:ascii="Aptos" w:eastAsia="Times New Roman" w:hAnsi="Aptos" w:cs="Times New Roman"/>
          <w:kern w:val="0"/>
          <w:lang w:val="en-GB" w:eastAsia="en-GB"/>
        </w:rPr>
        <w:t>institutions</w:t>
      </w:r>
      <w:r w:rsidR="00245CE3" w:rsidRPr="00B1285D">
        <w:rPr>
          <w:rFonts w:ascii="Aptos" w:eastAsia="Times New Roman" w:hAnsi="Aptos" w:cs="Times New Roman"/>
          <w:kern w:val="0"/>
          <w:lang w:val="en-GB" w:eastAsia="en-GB"/>
        </w:rPr>
        <w:t xml:space="preserve"> </w:t>
      </w:r>
      <w:r w:rsidR="5ADD039B" w:rsidRPr="00B1285D">
        <w:rPr>
          <w:rFonts w:ascii="Aptos" w:eastAsia="Times New Roman" w:hAnsi="Aptos" w:cs="Times New Roman"/>
          <w:kern w:val="0"/>
          <w:lang w:val="en-GB" w:eastAsia="en-GB"/>
        </w:rPr>
        <w:t xml:space="preserve"> </w:t>
      </w:r>
      <w:r w:rsidR="00245CE3" w:rsidRPr="00B1285D">
        <w:rPr>
          <w:rFonts w:ascii="Aptos" w:eastAsia="Times New Roman" w:hAnsi="Aptos" w:cs="Times New Roman"/>
          <w:kern w:val="0"/>
          <w:lang w:val="en-GB" w:eastAsia="en-GB"/>
        </w:rPr>
        <w:t>such</w:t>
      </w:r>
      <w:proofErr w:type="gramEnd"/>
      <w:r w:rsidR="00245CE3" w:rsidRPr="00B1285D">
        <w:rPr>
          <w:rFonts w:ascii="Aptos" w:eastAsia="Times New Roman" w:hAnsi="Aptos" w:cs="Times New Roman"/>
          <w:kern w:val="0"/>
          <w:lang w:val="en-GB" w:eastAsia="en-GB"/>
        </w:rPr>
        <w:t xml:space="preserve"> as the </w:t>
      </w:r>
      <w:r w:rsidR="00D16A94">
        <w:rPr>
          <w:rFonts w:ascii="Aptos" w:eastAsia="Times New Roman" w:hAnsi="Aptos" w:cs="Times New Roman"/>
          <w:kern w:val="0"/>
          <w:lang w:val="en-GB" w:eastAsia="en-GB"/>
        </w:rPr>
        <w:t>G</w:t>
      </w:r>
      <w:r w:rsidR="00245CE3" w:rsidRPr="00B1285D">
        <w:rPr>
          <w:rFonts w:ascii="Aptos" w:eastAsia="Times New Roman" w:hAnsi="Aptos" w:cs="Times New Roman"/>
          <w:kern w:val="0"/>
          <w:lang w:val="en-GB" w:eastAsia="en-GB"/>
        </w:rPr>
        <w:t xml:space="preserve">lide </w:t>
      </w:r>
      <w:r w:rsidR="00D16A94">
        <w:rPr>
          <w:rFonts w:ascii="Aptos" w:eastAsia="Times New Roman" w:hAnsi="Aptos" w:cs="Times New Roman"/>
          <w:kern w:val="0"/>
          <w:lang w:val="en-GB" w:eastAsia="en-GB"/>
        </w:rPr>
        <w:t>W</w:t>
      </w:r>
      <w:r w:rsidR="004A15AB" w:rsidRPr="00B1285D">
        <w:rPr>
          <w:rFonts w:ascii="Aptos" w:eastAsia="Times New Roman" w:hAnsi="Aptos" w:cs="Times New Roman"/>
          <w:kern w:val="0"/>
          <w:lang w:val="en-GB" w:eastAsia="en-GB"/>
        </w:rPr>
        <w:t>omen’s</w:t>
      </w:r>
      <w:r w:rsidR="00245CE3" w:rsidRPr="00B1285D">
        <w:rPr>
          <w:rFonts w:ascii="Aptos" w:eastAsia="Times New Roman" w:hAnsi="Aptos" w:cs="Times New Roman"/>
          <w:kern w:val="0"/>
          <w:lang w:val="en-GB" w:eastAsia="en-GB"/>
        </w:rPr>
        <w:t xml:space="preserve"> </w:t>
      </w:r>
      <w:r w:rsidR="00D16A94">
        <w:rPr>
          <w:rFonts w:ascii="Aptos" w:eastAsia="Times New Roman" w:hAnsi="Aptos" w:cs="Times New Roman"/>
          <w:kern w:val="0"/>
          <w:lang w:val="en-GB" w:eastAsia="en-GB"/>
        </w:rPr>
        <w:t>C</w:t>
      </w:r>
      <w:r w:rsidR="00245CE3" w:rsidRPr="00B1285D">
        <w:rPr>
          <w:rFonts w:ascii="Aptos" w:eastAsia="Times New Roman" w:hAnsi="Aptos" w:cs="Times New Roman"/>
          <w:kern w:val="0"/>
          <w:lang w:val="en-GB" w:eastAsia="en-GB"/>
        </w:rPr>
        <w:t xml:space="preserve">entre that actively used the music for healing. Perhaps simply using them in an encore </w:t>
      </w:r>
      <w:r w:rsidR="004A15AB" w:rsidRPr="00B1285D">
        <w:rPr>
          <w:rFonts w:ascii="Aptos" w:eastAsia="Times New Roman" w:hAnsi="Aptos" w:cs="Times New Roman"/>
          <w:kern w:val="0"/>
          <w:lang w:val="en-GB" w:eastAsia="en-GB"/>
        </w:rPr>
        <w:t>format</w:t>
      </w:r>
      <w:r w:rsidR="00245CE3" w:rsidRPr="00B1285D">
        <w:rPr>
          <w:rFonts w:ascii="Aptos" w:eastAsia="Times New Roman" w:hAnsi="Aptos" w:cs="Times New Roman"/>
          <w:kern w:val="0"/>
          <w:lang w:val="en-GB" w:eastAsia="en-GB"/>
        </w:rPr>
        <w:t xml:space="preserve"> at the end of classical concerts is enough to make patrons leave feeling healed and blessed. One </w:t>
      </w:r>
      <w:r w:rsidR="004A15AB" w:rsidRPr="00B1285D">
        <w:rPr>
          <w:rFonts w:ascii="Aptos" w:eastAsia="Times New Roman" w:hAnsi="Aptos" w:cs="Times New Roman"/>
          <w:kern w:val="0"/>
          <w:lang w:val="en-GB" w:eastAsia="en-GB"/>
        </w:rPr>
        <w:t>thing</w:t>
      </w:r>
      <w:r w:rsidR="00245CE3" w:rsidRPr="00B1285D">
        <w:rPr>
          <w:rFonts w:ascii="Aptos" w:eastAsia="Times New Roman" w:hAnsi="Aptos" w:cs="Times New Roman"/>
          <w:kern w:val="0"/>
          <w:lang w:val="en-GB" w:eastAsia="en-GB"/>
        </w:rPr>
        <w:t xml:space="preserve"> for certain I will be going away from this experience a better performer</w:t>
      </w:r>
      <w:r w:rsidR="000E004C">
        <w:rPr>
          <w:rFonts w:ascii="Aptos" w:eastAsia="Times New Roman" w:hAnsi="Aptos" w:cs="Times New Roman"/>
          <w:kern w:val="0"/>
          <w:lang w:val="en-GB" w:eastAsia="en-GB"/>
        </w:rPr>
        <w:t>;</w:t>
      </w:r>
      <w:r w:rsidR="00245CE3" w:rsidRPr="00B1285D">
        <w:rPr>
          <w:rFonts w:ascii="Aptos" w:eastAsia="Times New Roman" w:hAnsi="Aptos" w:cs="Times New Roman"/>
          <w:kern w:val="0"/>
          <w:lang w:val="en-GB" w:eastAsia="en-GB"/>
        </w:rPr>
        <w:t xml:space="preserve"> Harry T </w:t>
      </w:r>
      <w:proofErr w:type="spellStart"/>
      <w:r w:rsidR="00245CE3" w:rsidRPr="00B1285D">
        <w:rPr>
          <w:rFonts w:ascii="Aptos" w:eastAsia="Times New Roman" w:hAnsi="Aptos" w:cs="Times New Roman"/>
          <w:kern w:val="0"/>
          <w:lang w:val="en-GB" w:eastAsia="en-GB"/>
        </w:rPr>
        <w:t>Bureligh</w:t>
      </w:r>
      <w:r w:rsidR="007E1060">
        <w:rPr>
          <w:rFonts w:ascii="Aptos" w:eastAsia="Times New Roman" w:hAnsi="Aptos" w:cs="Times New Roman"/>
          <w:kern w:val="0"/>
          <w:lang w:val="en-GB" w:eastAsia="en-GB"/>
        </w:rPr>
        <w:t>’</w:t>
      </w:r>
      <w:r w:rsidR="007E5BAE">
        <w:rPr>
          <w:rFonts w:ascii="Aptos" w:eastAsia="Times New Roman" w:hAnsi="Aptos" w:cs="Times New Roman"/>
          <w:kern w:val="0"/>
          <w:lang w:val="en-GB" w:eastAsia="en-GB"/>
        </w:rPr>
        <w:t>s</w:t>
      </w:r>
      <w:proofErr w:type="spellEnd"/>
      <w:r w:rsidR="007E5BAE">
        <w:rPr>
          <w:rFonts w:ascii="Aptos" w:eastAsia="Times New Roman" w:hAnsi="Aptos" w:cs="Times New Roman"/>
          <w:kern w:val="0"/>
          <w:lang w:val="en-GB" w:eastAsia="en-GB"/>
        </w:rPr>
        <w:t xml:space="preserve"> </w:t>
      </w:r>
      <w:r w:rsidR="00245CE3" w:rsidRPr="00B1285D">
        <w:rPr>
          <w:rFonts w:ascii="Aptos" w:eastAsia="Times New Roman" w:hAnsi="Aptos" w:cs="Times New Roman"/>
          <w:kern w:val="0"/>
          <w:lang w:val="en-GB" w:eastAsia="en-GB"/>
        </w:rPr>
        <w:t xml:space="preserve">quote about the spirit and </w:t>
      </w:r>
      <w:r w:rsidR="004A15AB" w:rsidRPr="00B1285D">
        <w:rPr>
          <w:rFonts w:ascii="Aptos" w:eastAsia="Times New Roman" w:hAnsi="Aptos" w:cs="Times New Roman"/>
          <w:kern w:val="0"/>
          <w:lang w:val="en-GB" w:eastAsia="en-GB"/>
        </w:rPr>
        <w:t>rhythm</w:t>
      </w:r>
      <w:r w:rsidR="00245CE3" w:rsidRPr="00B1285D">
        <w:rPr>
          <w:rFonts w:ascii="Aptos" w:eastAsia="Times New Roman" w:hAnsi="Aptos" w:cs="Times New Roman"/>
          <w:kern w:val="0"/>
          <w:lang w:val="en-GB" w:eastAsia="en-GB"/>
        </w:rPr>
        <w:t xml:space="preserve"> will stick with me forever now. It is important to really feel what you are singing. A performer who can accurately sing every detail off a piece of sheet music is impressive. Now a singer who can feel the music and live it</w:t>
      </w:r>
      <w:r w:rsidR="00D278C9">
        <w:rPr>
          <w:rFonts w:ascii="Aptos" w:eastAsia="Times New Roman" w:hAnsi="Aptos" w:cs="Times New Roman"/>
          <w:kern w:val="0"/>
          <w:lang w:val="en-GB" w:eastAsia="en-GB"/>
        </w:rPr>
        <w:t xml:space="preserve">, </w:t>
      </w:r>
      <w:r w:rsidR="002F1623">
        <w:rPr>
          <w:rFonts w:ascii="Aptos" w:eastAsia="Times New Roman" w:hAnsi="Aptos" w:cs="Times New Roman"/>
          <w:kern w:val="0"/>
          <w:lang w:val="en-GB" w:eastAsia="en-GB"/>
        </w:rPr>
        <w:t xml:space="preserve">takes the performance to another level </w:t>
      </w:r>
      <w:r w:rsidR="002F1623">
        <w:rPr>
          <w:rFonts w:ascii="Aptos" w:eastAsia="Times New Roman" w:hAnsi="Aptos" w:cs="Times New Roman"/>
          <w:kern w:val="0"/>
          <w:lang w:val="en-GB" w:eastAsia="en-GB"/>
        </w:rPr>
        <w:lastRenderedPageBreak/>
        <w:t xml:space="preserve">and emotionally enraptures the audience. </w:t>
      </w:r>
      <w:r w:rsidR="00245CE3" w:rsidRPr="00B1285D">
        <w:rPr>
          <w:rFonts w:ascii="Aptos" w:eastAsia="Times New Roman" w:hAnsi="Aptos" w:cs="Times New Roman"/>
          <w:kern w:val="0"/>
          <w:lang w:val="en-GB" w:eastAsia="en-GB"/>
        </w:rPr>
        <w:t>I aspire to be the second performer and bring music to life</w:t>
      </w:r>
      <w:r w:rsidR="00374E33">
        <w:rPr>
          <w:rFonts w:ascii="Aptos" w:eastAsia="Times New Roman" w:hAnsi="Aptos" w:cs="Times New Roman"/>
          <w:kern w:val="0"/>
          <w:lang w:val="en-GB" w:eastAsia="en-GB"/>
        </w:rPr>
        <w:t>;</w:t>
      </w:r>
      <w:r w:rsidR="00245CE3" w:rsidRPr="00B1285D">
        <w:rPr>
          <w:rFonts w:ascii="Aptos" w:eastAsia="Times New Roman" w:hAnsi="Aptos" w:cs="Times New Roman"/>
          <w:kern w:val="0"/>
          <w:lang w:val="en-GB" w:eastAsia="en-GB"/>
        </w:rPr>
        <w:t xml:space="preserve"> this process has encouraged me to do just that</w:t>
      </w:r>
      <w:r w:rsidR="00245CE3" w:rsidRPr="00521155">
        <w:rPr>
          <w:rFonts w:ascii="Aptos" w:eastAsia="Times New Roman" w:hAnsi="Aptos" w:cs="Times New Roman"/>
          <w:kern w:val="0"/>
          <w:sz w:val="22"/>
          <w:szCs w:val="22"/>
          <w:lang w:val="en-GB" w:eastAsia="en-GB"/>
        </w:rPr>
        <w:t>. </w:t>
      </w:r>
      <w:r w:rsidR="075D92A1" w:rsidRPr="00521155">
        <w:rPr>
          <w:rFonts w:ascii="Aptos" w:eastAsia="Times New Roman" w:hAnsi="Aptos" w:cs="Times New Roman"/>
          <w:kern w:val="0"/>
          <w:sz w:val="22"/>
          <w:szCs w:val="22"/>
          <w:lang w:val="en-GB" w:eastAsia="en-GB"/>
        </w:rPr>
        <w:t xml:space="preserve"> </w:t>
      </w:r>
    </w:p>
    <w:p w14:paraId="2FDA1FB4" w14:textId="77777777" w:rsidR="00EA6276" w:rsidRDefault="00EA6276" w:rsidP="084B0289">
      <w:pPr>
        <w:spacing w:line="240" w:lineRule="auto"/>
        <w:ind w:left="-30" w:right="-30" w:firstLine="0"/>
        <w:textAlignment w:val="baseline"/>
        <w:rPr>
          <w:rFonts w:ascii="Aptos" w:eastAsia="Times New Roman" w:hAnsi="Aptos" w:cs="Times New Roman"/>
          <w:kern w:val="0"/>
          <w:sz w:val="22"/>
          <w:szCs w:val="22"/>
          <w:lang w:val="en-GB" w:eastAsia="en-GB"/>
        </w:rPr>
      </w:pPr>
    </w:p>
    <w:p w14:paraId="67C62906" w14:textId="3E9C8285" w:rsidR="00245CE3" w:rsidRDefault="460277D2" w:rsidP="084B0289">
      <w:pPr>
        <w:spacing w:line="240" w:lineRule="auto"/>
        <w:ind w:left="-30" w:right="-30" w:firstLine="0"/>
        <w:textAlignment w:val="baseline"/>
        <w:rPr>
          <w:rFonts w:ascii="Aptos" w:eastAsia="Times New Roman" w:hAnsi="Aptos" w:cs="Times New Roman"/>
          <w:lang w:val="en-GB" w:eastAsia="en-GB"/>
        </w:rPr>
      </w:pPr>
      <w:r w:rsidRPr="084B0289">
        <w:rPr>
          <w:rFonts w:ascii="Aptos" w:eastAsia="Times New Roman" w:hAnsi="Aptos" w:cs="Times New Roman"/>
          <w:kern w:val="0"/>
          <w:lang w:val="en-GB" w:eastAsia="en-GB"/>
        </w:rPr>
        <w:t xml:space="preserve">I </w:t>
      </w:r>
      <w:r w:rsidR="00735422" w:rsidRPr="084B0289">
        <w:rPr>
          <w:rFonts w:ascii="Aptos" w:eastAsia="Times New Roman" w:hAnsi="Aptos" w:cs="Times New Roman"/>
          <w:kern w:val="0"/>
          <w:lang w:val="en-GB" w:eastAsia="en-GB"/>
        </w:rPr>
        <w:t>believe</w:t>
      </w:r>
      <w:r w:rsidRPr="084B0289">
        <w:rPr>
          <w:rFonts w:ascii="Aptos" w:eastAsia="Times New Roman" w:hAnsi="Aptos" w:cs="Times New Roman"/>
          <w:kern w:val="0"/>
          <w:lang w:val="en-GB" w:eastAsia="en-GB"/>
        </w:rPr>
        <w:t xml:space="preserve"> this study has </w:t>
      </w:r>
      <w:r w:rsidR="00B86A82" w:rsidRPr="084B0289">
        <w:rPr>
          <w:rFonts w:ascii="Aptos" w:eastAsia="Times New Roman" w:hAnsi="Aptos" w:cs="Times New Roman"/>
          <w:kern w:val="0"/>
          <w:lang w:val="en-GB" w:eastAsia="en-GB"/>
        </w:rPr>
        <w:t>successfully</w:t>
      </w:r>
      <w:r w:rsidRPr="084B0289">
        <w:rPr>
          <w:rFonts w:ascii="Aptos" w:eastAsia="Times New Roman" w:hAnsi="Aptos" w:cs="Times New Roman"/>
          <w:kern w:val="0"/>
          <w:lang w:val="en-GB" w:eastAsia="en-GB"/>
        </w:rPr>
        <w:t xml:space="preserve"> proven that there is a </w:t>
      </w:r>
      <w:proofErr w:type="spellStart"/>
      <w:r w:rsidRPr="084B0289">
        <w:rPr>
          <w:rFonts w:ascii="Aptos" w:eastAsia="Times New Roman" w:hAnsi="Aptos" w:cs="Times New Roman"/>
          <w:kern w:val="0"/>
          <w:lang w:val="en-GB" w:eastAsia="en-GB"/>
        </w:rPr>
        <w:t>balm</w:t>
      </w:r>
      <w:proofErr w:type="spellEnd"/>
      <w:r w:rsidRPr="084B0289">
        <w:rPr>
          <w:rFonts w:ascii="Aptos" w:eastAsia="Times New Roman" w:hAnsi="Aptos" w:cs="Times New Roman"/>
          <w:kern w:val="0"/>
          <w:lang w:val="en-GB" w:eastAsia="en-GB"/>
        </w:rPr>
        <w:t xml:space="preserve"> in singing/listening to spirituals. The literature examined showcases this </w:t>
      </w:r>
      <w:r w:rsidR="00B86A82" w:rsidRPr="084B0289">
        <w:rPr>
          <w:rFonts w:ascii="Aptos" w:eastAsia="Times New Roman" w:hAnsi="Aptos" w:cs="Times New Roman"/>
          <w:kern w:val="0"/>
          <w:lang w:val="en-GB" w:eastAsia="en-GB"/>
        </w:rPr>
        <w:t>extremely</w:t>
      </w:r>
      <w:r w:rsidRPr="084B0289">
        <w:rPr>
          <w:rFonts w:ascii="Aptos" w:eastAsia="Times New Roman" w:hAnsi="Aptos" w:cs="Times New Roman"/>
          <w:kern w:val="0"/>
          <w:lang w:val="en-GB" w:eastAsia="en-GB"/>
        </w:rPr>
        <w:t xml:space="preserve"> well</w:t>
      </w:r>
      <w:r w:rsidR="190BEFC5" w:rsidRPr="084B0289">
        <w:rPr>
          <w:rFonts w:ascii="Aptos" w:eastAsia="Times New Roman" w:hAnsi="Aptos" w:cs="Times New Roman"/>
          <w:kern w:val="0"/>
          <w:lang w:val="en-GB" w:eastAsia="en-GB"/>
        </w:rPr>
        <w:t xml:space="preserve"> as they delve into the physiological effects of dance</w:t>
      </w:r>
      <w:r w:rsidR="00DA6580">
        <w:rPr>
          <w:rFonts w:ascii="Aptos" w:eastAsia="Times New Roman" w:hAnsi="Aptos" w:cs="Times New Roman"/>
          <w:kern w:val="0"/>
          <w:lang w:val="en-GB" w:eastAsia="en-GB"/>
        </w:rPr>
        <w:t xml:space="preserve"> and </w:t>
      </w:r>
      <w:r w:rsidR="190BEFC5" w:rsidRPr="084B0289">
        <w:rPr>
          <w:rFonts w:ascii="Aptos" w:eastAsia="Times New Roman" w:hAnsi="Aptos" w:cs="Times New Roman"/>
          <w:kern w:val="0"/>
          <w:lang w:val="en-GB" w:eastAsia="en-GB"/>
        </w:rPr>
        <w:t>humming</w:t>
      </w:r>
      <w:r w:rsidR="00B6187A">
        <w:rPr>
          <w:rFonts w:ascii="Aptos" w:eastAsia="Times New Roman" w:hAnsi="Aptos" w:cs="Times New Roman"/>
          <w:kern w:val="0"/>
          <w:lang w:val="en-GB" w:eastAsia="en-GB"/>
        </w:rPr>
        <w:t xml:space="preserve">, both </w:t>
      </w:r>
      <w:r w:rsidR="190BEFC5" w:rsidRPr="084B0289">
        <w:rPr>
          <w:rFonts w:ascii="Aptos" w:eastAsia="Times New Roman" w:hAnsi="Aptos" w:cs="Times New Roman"/>
          <w:kern w:val="0"/>
          <w:lang w:val="en-GB" w:eastAsia="en-GB"/>
        </w:rPr>
        <w:t>elements that spirituals have in abun</w:t>
      </w:r>
      <w:r w:rsidR="63F9CF9C" w:rsidRPr="084B0289">
        <w:rPr>
          <w:rFonts w:ascii="Aptos" w:eastAsia="Times New Roman" w:hAnsi="Aptos" w:cs="Times New Roman"/>
          <w:kern w:val="0"/>
          <w:lang w:val="en-GB" w:eastAsia="en-GB"/>
        </w:rPr>
        <w:t xml:space="preserve">dance. </w:t>
      </w:r>
      <w:r w:rsidR="00B82812">
        <w:rPr>
          <w:rFonts w:ascii="Aptos" w:eastAsia="Times New Roman" w:hAnsi="Aptos" w:cs="Times New Roman"/>
          <w:kern w:val="0"/>
          <w:lang w:val="en-GB" w:eastAsia="en-GB"/>
        </w:rPr>
        <w:t xml:space="preserve">The literature examined also, </w:t>
      </w:r>
      <w:r w:rsidR="00CF45F7">
        <w:rPr>
          <w:rFonts w:ascii="Aptos" w:eastAsia="Times New Roman" w:hAnsi="Aptos" w:cs="Times New Roman"/>
          <w:kern w:val="0"/>
          <w:lang w:val="en-GB" w:eastAsia="en-GB"/>
        </w:rPr>
        <w:t>appreciates the role of community in healing</w:t>
      </w:r>
      <w:r w:rsidR="00C77C11">
        <w:rPr>
          <w:rFonts w:ascii="Aptos" w:eastAsia="Times New Roman" w:hAnsi="Aptos" w:cs="Times New Roman"/>
          <w:kern w:val="0"/>
          <w:lang w:val="en-GB" w:eastAsia="en-GB"/>
        </w:rPr>
        <w:t xml:space="preserve">, </w:t>
      </w:r>
      <w:r w:rsidR="00CF45F7">
        <w:rPr>
          <w:rFonts w:ascii="Aptos" w:eastAsia="Times New Roman" w:hAnsi="Aptos" w:cs="Times New Roman"/>
          <w:kern w:val="0"/>
          <w:lang w:val="en-GB" w:eastAsia="en-GB"/>
        </w:rPr>
        <w:t xml:space="preserve">another element the Spirituals contain. </w:t>
      </w:r>
      <w:r w:rsidR="63F9CF9C" w:rsidRPr="084B0289">
        <w:rPr>
          <w:rFonts w:ascii="Aptos" w:eastAsia="Times New Roman" w:hAnsi="Aptos" w:cs="Times New Roman"/>
          <w:kern w:val="0"/>
          <w:lang w:val="en-GB" w:eastAsia="en-GB"/>
        </w:rPr>
        <w:t>My audience’s reactions to singing all together and humming was very encouraging</w:t>
      </w:r>
      <w:r w:rsidR="009C6963">
        <w:rPr>
          <w:rFonts w:ascii="Aptos" w:eastAsia="Times New Roman" w:hAnsi="Aptos" w:cs="Times New Roman"/>
          <w:kern w:val="0"/>
          <w:lang w:val="en-GB" w:eastAsia="en-GB"/>
        </w:rPr>
        <w:t>.</w:t>
      </w:r>
      <w:r w:rsidR="63F9CF9C" w:rsidRPr="084B0289">
        <w:rPr>
          <w:rFonts w:ascii="Aptos" w:eastAsia="Times New Roman" w:hAnsi="Aptos" w:cs="Times New Roman"/>
          <w:kern w:val="0"/>
          <w:lang w:val="en-GB" w:eastAsia="en-GB"/>
        </w:rPr>
        <w:t xml:space="preserve"> I could feel their nervous </w:t>
      </w:r>
      <w:r w:rsidR="00B86A82" w:rsidRPr="084B0289">
        <w:rPr>
          <w:rFonts w:ascii="Aptos" w:eastAsia="Times New Roman" w:hAnsi="Aptos" w:cs="Times New Roman"/>
          <w:kern w:val="0"/>
          <w:lang w:val="en-GB" w:eastAsia="en-GB"/>
        </w:rPr>
        <w:t>systems</w:t>
      </w:r>
      <w:r w:rsidR="63F9CF9C" w:rsidRPr="084B0289">
        <w:rPr>
          <w:rFonts w:ascii="Aptos" w:eastAsia="Times New Roman" w:hAnsi="Aptos" w:cs="Times New Roman"/>
          <w:kern w:val="0"/>
          <w:lang w:val="en-GB" w:eastAsia="en-GB"/>
        </w:rPr>
        <w:t xml:space="preserve"> relax as we went through the diffe</w:t>
      </w:r>
      <w:r w:rsidR="0DB5EFEB" w:rsidRPr="084B0289">
        <w:rPr>
          <w:rFonts w:ascii="Aptos" w:eastAsia="Times New Roman" w:hAnsi="Aptos" w:cs="Times New Roman"/>
          <w:kern w:val="0"/>
          <w:lang w:val="en-GB" w:eastAsia="en-GB"/>
        </w:rPr>
        <w:t xml:space="preserve">rent spiritual </w:t>
      </w:r>
      <w:r w:rsidR="00B86A82" w:rsidRPr="084B0289">
        <w:rPr>
          <w:rFonts w:ascii="Aptos" w:eastAsia="Times New Roman" w:hAnsi="Aptos" w:cs="Times New Roman"/>
          <w:kern w:val="0"/>
          <w:lang w:val="en-GB" w:eastAsia="en-GB"/>
        </w:rPr>
        <w:t>exercises</w:t>
      </w:r>
      <w:r w:rsidR="0DB5EFEB" w:rsidRPr="084B0289">
        <w:rPr>
          <w:rFonts w:ascii="Aptos" w:eastAsia="Times New Roman" w:hAnsi="Aptos" w:cs="Times New Roman"/>
          <w:kern w:val="0"/>
          <w:lang w:val="en-GB" w:eastAsia="en-GB"/>
        </w:rPr>
        <w:t xml:space="preserve">. </w:t>
      </w:r>
    </w:p>
    <w:p w14:paraId="7D2FCA8B" w14:textId="457B64C3" w:rsidR="00245CE3" w:rsidRDefault="00245CE3" w:rsidP="084B0289">
      <w:pPr>
        <w:spacing w:line="240" w:lineRule="auto"/>
        <w:ind w:left="-30" w:right="-30" w:firstLine="0"/>
        <w:textAlignment w:val="baseline"/>
        <w:rPr>
          <w:rFonts w:ascii="Aptos" w:eastAsia="Times New Roman" w:hAnsi="Aptos" w:cs="Times New Roman"/>
          <w:lang w:val="en-GB" w:eastAsia="en-GB"/>
        </w:rPr>
      </w:pPr>
    </w:p>
    <w:p w14:paraId="512692E0" w14:textId="73E1D5E2" w:rsidR="00A95715" w:rsidRDefault="02486DAA" w:rsidP="00245CE3">
      <w:pPr>
        <w:spacing w:line="240" w:lineRule="auto"/>
        <w:ind w:left="-30" w:right="-30" w:firstLine="0"/>
        <w:textAlignment w:val="baseline"/>
        <w:rPr>
          <w:rFonts w:ascii="Aptos" w:eastAsia="Times New Roman" w:hAnsi="Aptos" w:cs="Times New Roman"/>
          <w:kern w:val="0"/>
          <w:lang w:eastAsia="en-GB"/>
        </w:rPr>
      </w:pPr>
      <w:r w:rsidRPr="084B0289">
        <w:rPr>
          <w:rFonts w:ascii="Aptos" w:eastAsia="Times New Roman" w:hAnsi="Aptos" w:cs="Times New Roman"/>
          <w:kern w:val="0"/>
          <w:lang w:eastAsia="en-GB"/>
        </w:rPr>
        <w:t>This study can be very helpful in decreasing the transmi</w:t>
      </w:r>
      <w:r w:rsidR="40960C98" w:rsidRPr="084B0289">
        <w:rPr>
          <w:rFonts w:ascii="Aptos" w:eastAsia="Times New Roman" w:hAnsi="Aptos" w:cs="Times New Roman"/>
          <w:kern w:val="0"/>
          <w:lang w:eastAsia="en-GB"/>
        </w:rPr>
        <w:t>ssion of intergenerational trauma</w:t>
      </w:r>
      <w:r w:rsidR="07812138" w:rsidRPr="084B0289">
        <w:rPr>
          <w:rFonts w:ascii="Aptos" w:eastAsia="Times New Roman" w:hAnsi="Aptos" w:cs="Times New Roman"/>
          <w:kern w:val="0"/>
          <w:lang w:eastAsia="en-GB"/>
        </w:rPr>
        <w:t>.</w:t>
      </w:r>
      <w:r w:rsidR="320F71F0" w:rsidRPr="084B0289">
        <w:rPr>
          <w:rFonts w:ascii="Aptos" w:eastAsia="Times New Roman" w:hAnsi="Aptos" w:cs="Times New Roman"/>
          <w:kern w:val="0"/>
          <w:lang w:eastAsia="en-GB"/>
        </w:rPr>
        <w:t xml:space="preserve"> During my presentation</w:t>
      </w:r>
      <w:r w:rsidR="40960C98" w:rsidRPr="084B0289">
        <w:rPr>
          <w:rFonts w:ascii="Aptos" w:eastAsia="Times New Roman" w:hAnsi="Aptos" w:cs="Times New Roman"/>
          <w:kern w:val="0"/>
          <w:lang w:eastAsia="en-GB"/>
        </w:rPr>
        <w:t xml:space="preserve"> </w:t>
      </w:r>
      <w:r w:rsidR="20E546EE" w:rsidRPr="084B0289">
        <w:rPr>
          <w:rFonts w:ascii="Aptos" w:eastAsia="Times New Roman" w:hAnsi="Aptos" w:cs="Times New Roman"/>
          <w:kern w:val="0"/>
          <w:lang w:eastAsia="en-GB"/>
        </w:rPr>
        <w:t>I noticed</w:t>
      </w:r>
      <w:r w:rsidR="40960C98" w:rsidRPr="084B0289">
        <w:rPr>
          <w:rFonts w:ascii="Aptos" w:eastAsia="Times New Roman" w:hAnsi="Aptos" w:cs="Times New Roman"/>
          <w:kern w:val="0"/>
          <w:lang w:eastAsia="en-GB"/>
        </w:rPr>
        <w:t xml:space="preserve"> a group </w:t>
      </w:r>
      <w:proofErr w:type="spellStart"/>
      <w:r w:rsidR="40960C98" w:rsidRPr="084B0289">
        <w:rPr>
          <w:rFonts w:ascii="Aptos" w:eastAsia="Times New Roman" w:hAnsi="Aptos" w:cs="Times New Roman"/>
          <w:kern w:val="0"/>
          <w:lang w:eastAsia="en-GB"/>
        </w:rPr>
        <w:t>realisation</w:t>
      </w:r>
      <w:proofErr w:type="spellEnd"/>
      <w:r w:rsidR="40960C98" w:rsidRPr="084B0289">
        <w:rPr>
          <w:rFonts w:ascii="Aptos" w:eastAsia="Times New Roman" w:hAnsi="Aptos" w:cs="Times New Roman"/>
          <w:kern w:val="0"/>
          <w:lang w:eastAsia="en-GB"/>
        </w:rPr>
        <w:t xml:space="preserve"> as they discovered that they were responsible for breaking their familial generational curses </w:t>
      </w:r>
      <w:r w:rsidR="72F1F723" w:rsidRPr="084B0289">
        <w:rPr>
          <w:rFonts w:ascii="Aptos" w:eastAsia="Times New Roman" w:hAnsi="Aptos" w:cs="Times New Roman"/>
          <w:kern w:val="0"/>
          <w:lang w:eastAsia="en-GB"/>
        </w:rPr>
        <w:t xml:space="preserve">and rejoiced in being given </w:t>
      </w:r>
      <w:r w:rsidR="38760854" w:rsidRPr="084B0289">
        <w:rPr>
          <w:rFonts w:ascii="Aptos" w:eastAsia="Times New Roman" w:hAnsi="Aptos" w:cs="Times New Roman"/>
          <w:kern w:val="0"/>
          <w:lang w:eastAsia="en-GB"/>
        </w:rPr>
        <w:t>power</w:t>
      </w:r>
      <w:r w:rsidR="72F1F723" w:rsidRPr="084B0289">
        <w:rPr>
          <w:rFonts w:ascii="Aptos" w:eastAsia="Times New Roman" w:hAnsi="Aptos" w:cs="Times New Roman"/>
          <w:kern w:val="0"/>
          <w:lang w:eastAsia="en-GB"/>
        </w:rPr>
        <w:t xml:space="preserve">. </w:t>
      </w:r>
      <w:r w:rsidR="3D947546" w:rsidRPr="084B0289">
        <w:rPr>
          <w:rFonts w:ascii="Aptos" w:eastAsia="Times New Roman" w:hAnsi="Aptos" w:cs="Times New Roman"/>
          <w:kern w:val="0"/>
          <w:lang w:eastAsia="en-GB"/>
        </w:rPr>
        <w:t>The</w:t>
      </w:r>
      <w:r w:rsidR="48DC3C06" w:rsidRPr="084B0289">
        <w:rPr>
          <w:rFonts w:ascii="Aptos" w:eastAsia="Times New Roman" w:hAnsi="Aptos" w:cs="Times New Roman"/>
          <w:kern w:val="0"/>
          <w:lang w:eastAsia="en-GB"/>
        </w:rPr>
        <w:t xml:space="preserve">se two statements </w:t>
      </w:r>
      <w:r w:rsidR="008122DD" w:rsidRPr="084B0289">
        <w:rPr>
          <w:rFonts w:ascii="Aptos" w:eastAsia="Times New Roman" w:hAnsi="Aptos" w:cs="Times New Roman"/>
          <w:kern w:val="0"/>
          <w:lang w:eastAsia="en-GB"/>
        </w:rPr>
        <w:t>“When</w:t>
      </w:r>
      <w:r w:rsidR="3D947546" w:rsidRPr="084B0289">
        <w:rPr>
          <w:rFonts w:ascii="Aptos" w:eastAsia="Times New Roman" w:hAnsi="Aptos" w:cs="Times New Roman"/>
          <w:kern w:val="0"/>
          <w:lang w:eastAsia="en-GB"/>
        </w:rPr>
        <w:t xml:space="preserve"> you work on your </w:t>
      </w:r>
      <w:proofErr w:type="spellStart"/>
      <w:r w:rsidR="3D947546" w:rsidRPr="084B0289">
        <w:rPr>
          <w:rFonts w:ascii="Aptos" w:eastAsia="Times New Roman" w:hAnsi="Aptos" w:cs="Times New Roman"/>
          <w:kern w:val="0"/>
          <w:lang w:eastAsia="en-GB"/>
        </w:rPr>
        <w:t>trauama</w:t>
      </w:r>
      <w:proofErr w:type="spellEnd"/>
      <w:r w:rsidR="1CE6E7DF" w:rsidRPr="084B0289">
        <w:rPr>
          <w:rFonts w:ascii="Aptos" w:eastAsia="Times New Roman" w:hAnsi="Aptos" w:cs="Times New Roman"/>
          <w:kern w:val="0"/>
          <w:lang w:eastAsia="en-GB"/>
        </w:rPr>
        <w:t>, you choose to not pass it on to the next generation”</w:t>
      </w:r>
      <w:r w:rsidR="329FE5F4" w:rsidRPr="084B0289">
        <w:rPr>
          <w:rFonts w:ascii="Aptos" w:eastAsia="Times New Roman" w:hAnsi="Aptos" w:cs="Times New Roman"/>
          <w:kern w:val="0"/>
          <w:lang w:eastAsia="en-GB"/>
        </w:rPr>
        <w:t xml:space="preserve"> </w:t>
      </w:r>
      <w:proofErr w:type="gramStart"/>
      <w:r w:rsidR="329FE5F4" w:rsidRPr="084B0289">
        <w:rPr>
          <w:rFonts w:ascii="Aptos" w:eastAsia="Times New Roman" w:hAnsi="Aptos" w:cs="Times New Roman"/>
          <w:kern w:val="0"/>
          <w:lang w:eastAsia="en-GB"/>
        </w:rPr>
        <w:t xml:space="preserve">( </w:t>
      </w:r>
      <w:proofErr w:type="spellStart"/>
      <w:r w:rsidR="329FE5F4" w:rsidRPr="084B0289">
        <w:rPr>
          <w:rFonts w:ascii="Aptos" w:eastAsia="Times New Roman" w:hAnsi="Aptos" w:cs="Times New Roman"/>
          <w:kern w:val="0"/>
          <w:lang w:eastAsia="en-GB"/>
        </w:rPr>
        <w:t>Mody</w:t>
      </w:r>
      <w:proofErr w:type="spellEnd"/>
      <w:proofErr w:type="gramEnd"/>
      <w:r w:rsidR="00630BAA">
        <w:rPr>
          <w:rFonts w:ascii="Aptos" w:eastAsia="Times New Roman" w:hAnsi="Aptos" w:cs="Times New Roman"/>
          <w:kern w:val="0"/>
          <w:lang w:eastAsia="en-GB"/>
        </w:rPr>
        <w:t>, N</w:t>
      </w:r>
      <w:r w:rsidR="329FE5F4" w:rsidRPr="084B0289">
        <w:rPr>
          <w:rFonts w:ascii="Aptos" w:eastAsia="Times New Roman" w:hAnsi="Aptos" w:cs="Times New Roman"/>
          <w:kern w:val="0"/>
          <w:lang w:eastAsia="en-GB"/>
        </w:rPr>
        <w:t xml:space="preserve"> 2020) </w:t>
      </w:r>
      <w:r w:rsidR="1CE6E7DF" w:rsidRPr="084B0289">
        <w:rPr>
          <w:rFonts w:ascii="Aptos" w:eastAsia="Times New Roman" w:hAnsi="Aptos" w:cs="Times New Roman"/>
          <w:kern w:val="0"/>
          <w:lang w:eastAsia="en-GB"/>
        </w:rPr>
        <w:t xml:space="preserve"> and </w:t>
      </w:r>
      <w:r w:rsidR="15124550" w:rsidRPr="084B0289">
        <w:rPr>
          <w:rFonts w:ascii="Aptos" w:eastAsia="Times New Roman" w:hAnsi="Aptos" w:cs="Times New Roman"/>
          <w:kern w:val="0"/>
          <w:lang w:eastAsia="en-GB"/>
        </w:rPr>
        <w:t>“</w:t>
      </w:r>
      <w:r w:rsidR="1CE6E7DF" w:rsidRPr="084B0289">
        <w:rPr>
          <w:rFonts w:ascii="Aptos" w:eastAsia="Times New Roman" w:hAnsi="Aptos" w:cs="Times New Roman"/>
          <w:kern w:val="0"/>
          <w:lang w:eastAsia="en-GB"/>
        </w:rPr>
        <w:t>It didn’t start with you</w:t>
      </w:r>
      <w:r w:rsidR="7D87E4E5" w:rsidRPr="084B0289">
        <w:rPr>
          <w:rFonts w:ascii="Aptos" w:eastAsia="Times New Roman" w:hAnsi="Aptos" w:cs="Times New Roman"/>
          <w:kern w:val="0"/>
          <w:lang w:eastAsia="en-GB"/>
        </w:rPr>
        <w:t>”</w:t>
      </w:r>
      <w:r w:rsidR="11F2588D" w:rsidRPr="084B0289">
        <w:rPr>
          <w:rFonts w:ascii="Aptos" w:eastAsia="Times New Roman" w:hAnsi="Aptos" w:cs="Times New Roman"/>
          <w:kern w:val="0"/>
          <w:lang w:eastAsia="en-GB"/>
        </w:rPr>
        <w:t xml:space="preserve"> (</w:t>
      </w:r>
      <w:proofErr w:type="spellStart"/>
      <w:r w:rsidR="11F2588D" w:rsidRPr="084B0289">
        <w:rPr>
          <w:rFonts w:ascii="Aptos" w:eastAsia="Times New Roman" w:hAnsi="Aptos" w:cs="Times New Roman"/>
          <w:kern w:val="0"/>
          <w:lang w:eastAsia="en-GB"/>
        </w:rPr>
        <w:t>Wolyn</w:t>
      </w:r>
      <w:proofErr w:type="spellEnd"/>
      <w:r w:rsidR="11F2588D" w:rsidRPr="084B0289">
        <w:rPr>
          <w:rFonts w:ascii="Aptos" w:eastAsia="Times New Roman" w:hAnsi="Aptos" w:cs="Times New Roman"/>
          <w:kern w:val="0"/>
          <w:lang w:eastAsia="en-GB"/>
        </w:rPr>
        <w:t>, M 2017),</w:t>
      </w:r>
      <w:r w:rsidR="48BB3D51" w:rsidRPr="084B0289">
        <w:rPr>
          <w:rFonts w:ascii="Aptos" w:eastAsia="Times New Roman" w:hAnsi="Aptos" w:cs="Times New Roman"/>
          <w:kern w:val="0"/>
          <w:lang w:eastAsia="en-GB"/>
        </w:rPr>
        <w:t xml:space="preserve"> really resonated with my audience</w:t>
      </w:r>
      <w:r w:rsidR="4A29D269" w:rsidRPr="084B0289">
        <w:rPr>
          <w:rFonts w:ascii="Aptos" w:eastAsia="Times New Roman" w:hAnsi="Aptos" w:cs="Times New Roman"/>
          <w:kern w:val="0"/>
          <w:lang w:eastAsia="en-GB"/>
        </w:rPr>
        <w:t>. T</w:t>
      </w:r>
      <w:r w:rsidR="48BB3D51" w:rsidRPr="084B0289">
        <w:rPr>
          <w:rFonts w:ascii="Aptos" w:eastAsia="Times New Roman" w:hAnsi="Aptos" w:cs="Times New Roman"/>
          <w:kern w:val="0"/>
          <w:lang w:eastAsia="en-GB"/>
        </w:rPr>
        <w:t xml:space="preserve">he idea that you are not </w:t>
      </w:r>
      <w:r w:rsidR="009119D0" w:rsidRPr="084B0289">
        <w:rPr>
          <w:rFonts w:ascii="Aptos" w:eastAsia="Times New Roman" w:hAnsi="Aptos" w:cs="Times New Roman"/>
          <w:kern w:val="0"/>
          <w:lang w:eastAsia="en-GB"/>
        </w:rPr>
        <w:t>solely</w:t>
      </w:r>
      <w:r w:rsidR="48BB3D51" w:rsidRPr="084B0289">
        <w:rPr>
          <w:rFonts w:ascii="Aptos" w:eastAsia="Times New Roman" w:hAnsi="Aptos" w:cs="Times New Roman"/>
          <w:kern w:val="0"/>
          <w:lang w:eastAsia="en-GB"/>
        </w:rPr>
        <w:t xml:space="preserve"> responsible for your trauma</w:t>
      </w:r>
      <w:r w:rsidR="4D50941D" w:rsidRPr="084B0289">
        <w:rPr>
          <w:rFonts w:ascii="Aptos" w:eastAsia="Times New Roman" w:hAnsi="Aptos" w:cs="Times New Roman"/>
          <w:kern w:val="0"/>
          <w:lang w:eastAsia="en-GB"/>
        </w:rPr>
        <w:t>,</w:t>
      </w:r>
      <w:r w:rsidR="48BB3D51" w:rsidRPr="084B0289">
        <w:rPr>
          <w:rFonts w:ascii="Aptos" w:eastAsia="Times New Roman" w:hAnsi="Aptos" w:cs="Times New Roman"/>
          <w:kern w:val="0"/>
          <w:lang w:eastAsia="en-GB"/>
        </w:rPr>
        <w:t xml:space="preserve"> </w:t>
      </w:r>
      <w:r w:rsidR="5791C9D2" w:rsidRPr="084B0289">
        <w:rPr>
          <w:rFonts w:ascii="Aptos" w:eastAsia="Times New Roman" w:hAnsi="Aptos" w:cs="Times New Roman"/>
          <w:kern w:val="0"/>
          <w:lang w:eastAsia="en-GB"/>
        </w:rPr>
        <w:t xml:space="preserve">but </w:t>
      </w:r>
      <w:r w:rsidR="48BB3D51" w:rsidRPr="084B0289">
        <w:rPr>
          <w:rFonts w:ascii="Aptos" w:eastAsia="Times New Roman" w:hAnsi="Aptos" w:cs="Times New Roman"/>
          <w:kern w:val="0"/>
          <w:lang w:eastAsia="en-GB"/>
        </w:rPr>
        <w:t>you can heal it</w:t>
      </w:r>
      <w:r w:rsidR="38414795" w:rsidRPr="084B0289">
        <w:rPr>
          <w:rFonts w:ascii="Aptos" w:eastAsia="Times New Roman" w:hAnsi="Aptos" w:cs="Times New Roman"/>
          <w:kern w:val="0"/>
          <w:lang w:eastAsia="en-GB"/>
        </w:rPr>
        <w:t xml:space="preserve">; </w:t>
      </w:r>
      <w:r w:rsidR="002A4F21" w:rsidRPr="084B0289">
        <w:rPr>
          <w:rFonts w:ascii="Aptos" w:eastAsia="Times New Roman" w:hAnsi="Aptos" w:cs="Times New Roman"/>
          <w:kern w:val="0"/>
          <w:lang w:eastAsia="en-GB"/>
        </w:rPr>
        <w:t>preventing your</w:t>
      </w:r>
      <w:r w:rsidR="48BB3D51" w:rsidRPr="084B0289">
        <w:rPr>
          <w:rFonts w:ascii="Aptos" w:eastAsia="Times New Roman" w:hAnsi="Aptos" w:cs="Times New Roman"/>
          <w:kern w:val="0"/>
          <w:lang w:eastAsia="en-GB"/>
        </w:rPr>
        <w:t xml:space="preserve"> heritage from acquiring </w:t>
      </w:r>
      <w:r w:rsidR="166EBE32" w:rsidRPr="084B0289">
        <w:rPr>
          <w:rFonts w:ascii="Aptos" w:eastAsia="Times New Roman" w:hAnsi="Aptos" w:cs="Times New Roman"/>
          <w:kern w:val="0"/>
          <w:lang w:eastAsia="en-GB"/>
        </w:rPr>
        <w:t xml:space="preserve">it, </w:t>
      </w:r>
      <w:r w:rsidR="10D554EB" w:rsidRPr="084B0289">
        <w:rPr>
          <w:rFonts w:ascii="Aptos" w:eastAsia="Times New Roman" w:hAnsi="Aptos" w:cs="Times New Roman"/>
          <w:kern w:val="0"/>
          <w:lang w:eastAsia="en-GB"/>
        </w:rPr>
        <w:t>is a very emp</w:t>
      </w:r>
      <w:r w:rsidR="002A4F21">
        <w:rPr>
          <w:rFonts w:ascii="Aptos" w:eastAsia="Times New Roman" w:hAnsi="Aptos" w:cs="Times New Roman"/>
          <w:kern w:val="0"/>
          <w:lang w:eastAsia="en-GB"/>
        </w:rPr>
        <w:t xml:space="preserve">owering </w:t>
      </w:r>
      <w:r w:rsidR="10D554EB" w:rsidRPr="084B0289">
        <w:rPr>
          <w:rFonts w:ascii="Aptos" w:eastAsia="Times New Roman" w:hAnsi="Aptos" w:cs="Times New Roman"/>
          <w:kern w:val="0"/>
          <w:lang w:eastAsia="en-GB"/>
        </w:rPr>
        <w:t xml:space="preserve">ideology. </w:t>
      </w:r>
      <w:r w:rsidR="38280A0C" w:rsidRPr="084B0289">
        <w:rPr>
          <w:rFonts w:ascii="Aptos" w:eastAsia="Times New Roman" w:hAnsi="Aptos" w:cs="Times New Roman"/>
          <w:kern w:val="0"/>
          <w:lang w:eastAsia="en-GB"/>
        </w:rPr>
        <w:t xml:space="preserve">This study makes me hopeful that the rate of which people of </w:t>
      </w:r>
      <w:proofErr w:type="spellStart"/>
      <w:r w:rsidR="00013F14">
        <w:rPr>
          <w:rFonts w:ascii="Aptos" w:eastAsia="Times New Roman" w:hAnsi="Aptos" w:cs="Times New Roman"/>
          <w:kern w:val="0"/>
          <w:lang w:eastAsia="en-GB"/>
        </w:rPr>
        <w:t>C</w:t>
      </w:r>
      <w:r w:rsidR="009C4784" w:rsidRPr="084B0289">
        <w:rPr>
          <w:rFonts w:ascii="Aptos" w:eastAsia="Times New Roman" w:hAnsi="Aptos" w:cs="Times New Roman"/>
          <w:kern w:val="0"/>
          <w:lang w:eastAsia="en-GB"/>
        </w:rPr>
        <w:t>olo</w:t>
      </w:r>
      <w:r w:rsidR="009C4784">
        <w:rPr>
          <w:rFonts w:ascii="Aptos" w:eastAsia="Times New Roman" w:hAnsi="Aptos" w:cs="Times New Roman"/>
          <w:kern w:val="0"/>
          <w:lang w:eastAsia="en-GB"/>
        </w:rPr>
        <w:t>ur</w:t>
      </w:r>
      <w:proofErr w:type="spellEnd"/>
      <w:r w:rsidR="009C4784">
        <w:rPr>
          <w:rFonts w:ascii="Aptos" w:eastAsia="Times New Roman" w:hAnsi="Aptos" w:cs="Times New Roman"/>
          <w:kern w:val="0"/>
          <w:lang w:eastAsia="en-GB"/>
        </w:rPr>
        <w:t xml:space="preserve"> </w:t>
      </w:r>
      <w:r w:rsidR="38280A0C" w:rsidRPr="084B0289">
        <w:rPr>
          <w:rFonts w:ascii="Aptos" w:eastAsia="Times New Roman" w:hAnsi="Aptos" w:cs="Times New Roman"/>
          <w:kern w:val="0"/>
          <w:lang w:eastAsia="en-GB"/>
        </w:rPr>
        <w:t xml:space="preserve">seek </w:t>
      </w:r>
      <w:r w:rsidR="556CBDEC" w:rsidRPr="084B0289">
        <w:rPr>
          <w:rFonts w:ascii="Aptos" w:eastAsia="Times New Roman" w:hAnsi="Aptos" w:cs="Times New Roman"/>
          <w:kern w:val="0"/>
          <w:lang w:eastAsia="en-GB"/>
        </w:rPr>
        <w:t>mental health services will drastically increase</w:t>
      </w:r>
      <w:r w:rsidR="2CA306B6" w:rsidRPr="084B0289">
        <w:rPr>
          <w:rFonts w:ascii="Aptos" w:eastAsia="Times New Roman" w:hAnsi="Aptos" w:cs="Times New Roman"/>
          <w:kern w:val="0"/>
          <w:lang w:eastAsia="en-GB"/>
        </w:rPr>
        <w:t>; n</w:t>
      </w:r>
      <w:r w:rsidR="556CBDEC" w:rsidRPr="084B0289">
        <w:rPr>
          <w:rFonts w:ascii="Aptos" w:eastAsia="Times New Roman" w:hAnsi="Aptos" w:cs="Times New Roman"/>
          <w:kern w:val="0"/>
          <w:lang w:eastAsia="en-GB"/>
        </w:rPr>
        <w:t>ow that they have an avenue of healing that was built with them in mind</w:t>
      </w:r>
      <w:r w:rsidR="4D8645F4" w:rsidRPr="084B0289">
        <w:rPr>
          <w:rFonts w:ascii="Aptos" w:eastAsia="Times New Roman" w:hAnsi="Aptos" w:cs="Times New Roman"/>
          <w:kern w:val="0"/>
          <w:lang w:eastAsia="en-GB"/>
        </w:rPr>
        <w:t>,</w:t>
      </w:r>
      <w:r w:rsidR="556CBDEC" w:rsidRPr="084B0289">
        <w:rPr>
          <w:rFonts w:ascii="Aptos" w:eastAsia="Times New Roman" w:hAnsi="Aptos" w:cs="Times New Roman"/>
          <w:kern w:val="0"/>
          <w:lang w:eastAsia="en-GB"/>
        </w:rPr>
        <w:t xml:space="preserve"> unlike the DSM5 model and several other traditional talk therapy tools.</w:t>
      </w:r>
      <w:r w:rsidR="49095F2E" w:rsidRPr="084B0289">
        <w:rPr>
          <w:rFonts w:ascii="Aptos" w:eastAsia="Times New Roman" w:hAnsi="Aptos" w:cs="Times New Roman"/>
          <w:kern w:val="0"/>
          <w:lang w:eastAsia="en-GB"/>
        </w:rPr>
        <w:t xml:space="preserve"> I look forward to see</w:t>
      </w:r>
      <w:r w:rsidR="1A14AACA" w:rsidRPr="084B0289">
        <w:rPr>
          <w:rFonts w:ascii="Aptos" w:eastAsia="Times New Roman" w:hAnsi="Aptos" w:cs="Times New Roman"/>
          <w:kern w:val="0"/>
          <w:lang w:eastAsia="en-GB"/>
        </w:rPr>
        <w:t>ing</w:t>
      </w:r>
      <w:r w:rsidR="49095F2E" w:rsidRPr="084B0289">
        <w:rPr>
          <w:rFonts w:ascii="Aptos" w:eastAsia="Times New Roman" w:hAnsi="Aptos" w:cs="Times New Roman"/>
          <w:kern w:val="0"/>
          <w:lang w:eastAsia="en-GB"/>
        </w:rPr>
        <w:t xml:space="preserve"> what other research will be inspired by this paper</w:t>
      </w:r>
      <w:r w:rsidR="3F5297C0" w:rsidRPr="084B0289">
        <w:rPr>
          <w:rFonts w:ascii="Aptos" w:eastAsia="Times New Roman" w:hAnsi="Aptos" w:cs="Times New Roman"/>
          <w:kern w:val="0"/>
          <w:lang w:eastAsia="en-GB"/>
        </w:rPr>
        <w:t xml:space="preserve">. </w:t>
      </w:r>
      <w:r w:rsidR="1AA61F7D" w:rsidRPr="084B0289">
        <w:rPr>
          <w:rFonts w:ascii="Aptos" w:eastAsia="Times New Roman" w:hAnsi="Aptos" w:cs="Times New Roman"/>
          <w:kern w:val="0"/>
          <w:lang w:eastAsia="en-GB"/>
        </w:rPr>
        <w:t xml:space="preserve">This </w:t>
      </w:r>
      <w:r w:rsidR="49095F2E" w:rsidRPr="084B0289">
        <w:rPr>
          <w:rFonts w:ascii="Aptos" w:eastAsia="Times New Roman" w:hAnsi="Aptos" w:cs="Times New Roman"/>
          <w:kern w:val="0"/>
          <w:lang w:eastAsia="en-GB"/>
        </w:rPr>
        <w:t xml:space="preserve">is an under researched area that I </w:t>
      </w:r>
      <w:r w:rsidR="00BA307C" w:rsidRPr="084B0289">
        <w:rPr>
          <w:rFonts w:ascii="Aptos" w:eastAsia="Times New Roman" w:hAnsi="Aptos" w:cs="Times New Roman"/>
          <w:kern w:val="0"/>
          <w:lang w:eastAsia="en-GB"/>
        </w:rPr>
        <w:t>believe</w:t>
      </w:r>
      <w:r w:rsidR="49095F2E" w:rsidRPr="084B0289">
        <w:rPr>
          <w:rFonts w:ascii="Aptos" w:eastAsia="Times New Roman" w:hAnsi="Aptos" w:cs="Times New Roman"/>
          <w:kern w:val="0"/>
          <w:lang w:eastAsia="en-GB"/>
        </w:rPr>
        <w:t xml:space="preserve"> with the right resources and pioneers can be tra</w:t>
      </w:r>
      <w:r w:rsidR="09ACB3E9" w:rsidRPr="084B0289">
        <w:rPr>
          <w:rFonts w:ascii="Aptos" w:eastAsia="Times New Roman" w:hAnsi="Aptos" w:cs="Times New Roman"/>
          <w:kern w:val="0"/>
          <w:lang w:eastAsia="en-GB"/>
        </w:rPr>
        <w:t>nsformative</w:t>
      </w:r>
      <w:r w:rsidR="35BFD2B7" w:rsidRPr="084B0289">
        <w:rPr>
          <w:rFonts w:ascii="Aptos" w:eastAsia="Times New Roman" w:hAnsi="Aptos" w:cs="Times New Roman"/>
          <w:kern w:val="0"/>
          <w:lang w:eastAsia="en-GB"/>
        </w:rPr>
        <w:t xml:space="preserve"> for a whole demographic of people. </w:t>
      </w:r>
    </w:p>
    <w:p w14:paraId="0AADDB75" w14:textId="2BE7E4C2" w:rsidR="00245CE3" w:rsidRDefault="00245CE3" w:rsidP="084B0289">
      <w:pPr>
        <w:spacing w:line="240" w:lineRule="auto"/>
        <w:ind w:left="-30" w:right="-30" w:firstLine="0"/>
        <w:rPr>
          <w:rFonts w:ascii="Aptos" w:eastAsia="Times New Roman" w:hAnsi="Aptos" w:cs="Times New Roman"/>
          <w:lang w:eastAsia="en-GB"/>
        </w:rPr>
      </w:pPr>
    </w:p>
    <w:p w14:paraId="5C1B9F5D" w14:textId="77777777" w:rsidR="00A272C4" w:rsidRDefault="00A272C4" w:rsidP="084B0289">
      <w:pPr>
        <w:spacing w:line="240" w:lineRule="auto"/>
        <w:ind w:left="-30" w:right="-30" w:firstLine="0"/>
        <w:rPr>
          <w:rFonts w:ascii="Aptos" w:eastAsia="Times New Roman" w:hAnsi="Aptos" w:cs="Times New Roman"/>
          <w:lang w:eastAsia="en-GB"/>
        </w:rPr>
      </w:pPr>
    </w:p>
    <w:bookmarkStart w:id="11" w:name="_Toc164271848" w:displacedByCustomXml="next"/>
    <w:sdt>
      <w:sdtPr>
        <w:rPr>
          <w:rFonts w:asciiTheme="minorHAnsi" w:eastAsiaTheme="minorEastAsia" w:hAnsiTheme="minorHAnsi" w:cstheme="minorBidi"/>
          <w:b/>
          <w:bCs/>
          <w:i/>
          <w:iCs/>
        </w:rPr>
        <w:id w:val="-573587230"/>
        <w:bibliography/>
      </w:sdtPr>
      <w:sdtContent>
        <w:p w14:paraId="7904A7DA" w14:textId="4F0A4C1C" w:rsidR="009A37DC" w:rsidRPr="009A37DC" w:rsidRDefault="00CE59D0" w:rsidP="009A37DC">
          <w:pPr>
            <w:pStyle w:val="SectionTitle"/>
            <w:rPr>
              <w:rFonts w:ascii="Aptos" w:hAnsi="Aptos"/>
              <w:b/>
              <w:bCs/>
              <w:lang w:val="en-GB" w:bidi="en-GB"/>
            </w:rPr>
          </w:pPr>
          <w:r w:rsidRPr="00245CE3">
            <w:rPr>
              <w:rFonts w:ascii="Aptos" w:hAnsi="Aptos"/>
              <w:b/>
              <w:bCs/>
              <w:lang w:val="en-GB" w:bidi="en-GB"/>
            </w:rPr>
            <w:t>References</w:t>
          </w:r>
          <w:bookmarkEnd w:id="11"/>
        </w:p>
        <w:p w14:paraId="42A86070" w14:textId="77777777"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Pr>
              <w:rFonts w:ascii="Aptos" w:eastAsia="Times New Roman" w:hAnsi="Aptos" w:cs="Times New Roman"/>
              <w:color w:val="000000"/>
              <w:kern w:val="0"/>
              <w:sz w:val="22"/>
              <w:szCs w:val="22"/>
              <w:lang w:val="en-GB" w:eastAsia="en-GB"/>
            </w:rPr>
            <w:t xml:space="preserve">Allen, W. Ware, C. &amp; Garrison, L. (1867) </w:t>
          </w:r>
          <w:r>
            <w:rPr>
              <w:rFonts w:ascii="Aptos" w:eastAsia="Times New Roman" w:hAnsi="Aptos" w:cs="Times New Roman"/>
              <w:i/>
              <w:iCs/>
              <w:color w:val="000000"/>
              <w:kern w:val="0"/>
              <w:sz w:val="22"/>
              <w:szCs w:val="22"/>
              <w:lang w:val="en-GB" w:eastAsia="en-GB"/>
            </w:rPr>
            <w:t xml:space="preserve">Slave Songs </w:t>
          </w:r>
          <w:proofErr w:type="gramStart"/>
          <w:r>
            <w:rPr>
              <w:rFonts w:ascii="Aptos" w:eastAsia="Times New Roman" w:hAnsi="Aptos" w:cs="Times New Roman"/>
              <w:i/>
              <w:iCs/>
              <w:color w:val="000000"/>
              <w:kern w:val="0"/>
              <w:sz w:val="22"/>
              <w:szCs w:val="22"/>
              <w:lang w:val="en-GB" w:eastAsia="en-GB"/>
            </w:rPr>
            <w:t>Of</w:t>
          </w:r>
          <w:proofErr w:type="gramEnd"/>
          <w:r>
            <w:rPr>
              <w:rFonts w:ascii="Aptos" w:eastAsia="Times New Roman" w:hAnsi="Aptos" w:cs="Times New Roman"/>
              <w:i/>
              <w:iCs/>
              <w:color w:val="000000"/>
              <w:kern w:val="0"/>
              <w:sz w:val="22"/>
              <w:szCs w:val="22"/>
              <w:lang w:val="en-GB" w:eastAsia="en-GB"/>
            </w:rPr>
            <w:t xml:space="preserve"> The United States. </w:t>
          </w:r>
          <w:r>
            <w:rPr>
              <w:rFonts w:ascii="Aptos" w:eastAsia="Times New Roman" w:hAnsi="Aptos" w:cs="Times New Roman"/>
              <w:color w:val="000000"/>
              <w:kern w:val="0"/>
              <w:sz w:val="22"/>
              <w:szCs w:val="22"/>
              <w:lang w:val="en-GB" w:eastAsia="en-GB"/>
            </w:rPr>
            <w:t>New York, NY: A. Simpson and Company.</w:t>
          </w:r>
        </w:p>
        <w:p w14:paraId="4F017D4D" w14:textId="77777777"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50888779" w14:textId="77777777"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AllMusic. (n.d.). </w:t>
          </w:r>
          <w:r w:rsidRPr="00521155">
            <w:rPr>
              <w:rFonts w:ascii="Aptos" w:eastAsia="Times New Roman" w:hAnsi="Aptos" w:cs="Times New Roman"/>
              <w:i/>
              <w:iCs/>
              <w:color w:val="000000"/>
              <w:kern w:val="0"/>
              <w:sz w:val="22"/>
              <w:szCs w:val="22"/>
              <w:lang w:val="en-GB" w:eastAsia="en-GB"/>
            </w:rPr>
            <w:t>Ride On, King Jesus | Details</w:t>
          </w:r>
          <w:r w:rsidRPr="00521155">
            <w:rPr>
              <w:rFonts w:ascii="Aptos" w:eastAsia="Times New Roman" w:hAnsi="Aptos" w:cs="Times New Roman"/>
              <w:color w:val="000000"/>
              <w:kern w:val="0"/>
              <w:sz w:val="22"/>
              <w:szCs w:val="22"/>
              <w:lang w:val="en-GB" w:eastAsia="en-GB"/>
            </w:rPr>
            <w:t>. [online] Available at: https://www.allmusic.com/composition/ride-on-king-jesus-mc0002384669 [Accessed 25</w:t>
          </w:r>
          <w:r w:rsidRPr="00521155">
            <w:rPr>
              <w:rFonts w:ascii="Aptos" w:eastAsia="Times New Roman" w:hAnsi="Aptos" w:cs="Times New Roman"/>
              <w:color w:val="000000"/>
              <w:kern w:val="0"/>
              <w:sz w:val="17"/>
              <w:szCs w:val="17"/>
              <w:vertAlign w:val="superscript"/>
              <w:lang w:val="en-GB" w:eastAsia="en-GB"/>
            </w:rPr>
            <w:t>th</w:t>
          </w:r>
          <w:r w:rsidRPr="00521155">
            <w:rPr>
              <w:rFonts w:ascii="Aptos" w:eastAsia="Times New Roman" w:hAnsi="Aptos" w:cs="Times New Roman"/>
              <w:color w:val="000000"/>
              <w:kern w:val="0"/>
              <w:sz w:val="22"/>
              <w:szCs w:val="22"/>
              <w:lang w:val="en-GB" w:eastAsia="en-GB"/>
            </w:rPr>
            <w:t xml:space="preserve"> January. 2024].</w:t>
          </w:r>
          <w:r w:rsidRPr="00521155">
            <w:rPr>
              <w:rFonts w:ascii="Aptos" w:eastAsia="Times New Roman" w:hAnsi="Aptos" w:cs="Times New Roman"/>
              <w:color w:val="000000"/>
              <w:kern w:val="0"/>
              <w:sz w:val="22"/>
              <w:szCs w:val="22"/>
              <w:lang w:eastAsia="en-GB"/>
            </w:rPr>
            <w:t> </w:t>
          </w:r>
        </w:p>
        <w:p w14:paraId="0CDFC851" w14:textId="77777777" w:rsidR="009A37DC" w:rsidRPr="007C19E7" w:rsidRDefault="009A37DC" w:rsidP="00245CE3">
          <w:pPr>
            <w:spacing w:line="240" w:lineRule="auto"/>
            <w:ind w:firstLine="0"/>
            <w:textAlignment w:val="baseline"/>
            <w:rPr>
              <w:rFonts w:ascii="Segoe UI" w:eastAsia="Times New Roman" w:hAnsi="Segoe UI" w:cs="Times New Roman"/>
              <w:kern w:val="0"/>
              <w:sz w:val="18"/>
              <w:szCs w:val="18"/>
              <w:lang w:eastAsia="en-GB"/>
            </w:rPr>
          </w:pPr>
        </w:p>
        <w:p w14:paraId="20C1FE2E" w14:textId="77777777" w:rsidR="009A37DC" w:rsidRDefault="009A37DC" w:rsidP="007C19E7">
          <w:pPr>
            <w:spacing w:line="240" w:lineRule="auto"/>
            <w:ind w:firstLine="0"/>
            <w:textAlignment w:val="baseline"/>
            <w:rPr>
              <w:rFonts w:ascii="Aptos" w:eastAsia="Times New Roman" w:hAnsi="Aptos" w:cs="Times New Roman"/>
              <w:color w:val="000000"/>
              <w:kern w:val="0"/>
              <w:sz w:val="22"/>
              <w:szCs w:val="22"/>
              <w:lang w:val="en-GB" w:eastAsia="en-GB"/>
            </w:rPr>
          </w:pPr>
          <w:r w:rsidRPr="00521155">
            <w:rPr>
              <w:rFonts w:ascii="Aptos" w:eastAsia="Times New Roman" w:hAnsi="Aptos" w:cs="Times New Roman"/>
              <w:color w:val="000000"/>
              <w:kern w:val="0"/>
              <w:sz w:val="22"/>
              <w:szCs w:val="22"/>
              <w:lang w:val="en-GB" w:eastAsia="en-GB"/>
            </w:rPr>
            <w:t>Anon, (2023). </w:t>
          </w:r>
          <w:r w:rsidRPr="00521155">
            <w:rPr>
              <w:rFonts w:ascii="Aptos" w:eastAsia="Times New Roman" w:hAnsi="Aptos" w:cs="Times New Roman"/>
              <w:i/>
              <w:iCs/>
              <w:color w:val="000000"/>
              <w:kern w:val="0"/>
              <w:sz w:val="22"/>
              <w:szCs w:val="22"/>
              <w:lang w:val="en-GB" w:eastAsia="en-GB"/>
            </w:rPr>
            <w:t>The Negro Spiritual: A Testament of Faith, Resilience, and Cultural Identity - PHILO-notes</w:t>
          </w:r>
          <w:r w:rsidRPr="00521155">
            <w:rPr>
              <w:rFonts w:ascii="Aptos" w:eastAsia="Times New Roman" w:hAnsi="Aptos" w:cs="Times New Roman"/>
              <w:color w:val="000000"/>
              <w:kern w:val="0"/>
              <w:sz w:val="22"/>
              <w:szCs w:val="22"/>
              <w:lang w:val="en-GB" w:eastAsia="en-GB"/>
            </w:rPr>
            <w:t xml:space="preserve">. [online] Available at: </w:t>
          </w:r>
          <w:hyperlink r:id="rId8" w:tgtFrame="_blank" w:history="1">
            <w:r w:rsidRPr="00521155">
              <w:rPr>
                <w:rFonts w:ascii="Aptos" w:eastAsia="Times New Roman" w:hAnsi="Aptos" w:cs="Times New Roman"/>
                <w:color w:val="000000"/>
                <w:kern w:val="0"/>
                <w:sz w:val="22"/>
                <w:szCs w:val="22"/>
                <w:u w:val="single"/>
                <w:lang w:val="en-GB" w:eastAsia="en-GB"/>
              </w:rPr>
              <w:t>https://philonotes.com/2023/06/the-negro-spiritual-a-testament-of-faith-resilience-and-cultural-identity</w:t>
            </w:r>
          </w:hyperlink>
          <w:r w:rsidRPr="00521155">
            <w:rPr>
              <w:rFonts w:ascii="Aptos" w:eastAsia="Times New Roman" w:hAnsi="Aptos" w:cs="Times New Roman"/>
              <w:color w:val="000000"/>
              <w:kern w:val="0"/>
              <w:sz w:val="22"/>
              <w:szCs w:val="22"/>
              <w:lang w:val="en-GB" w:eastAsia="en-GB"/>
            </w:rPr>
            <w:t xml:space="preserve"> [Accessed 25th January 2024]. </w:t>
          </w:r>
        </w:p>
        <w:p w14:paraId="2C91BE63" w14:textId="77777777" w:rsidR="009A37DC" w:rsidRDefault="009A37DC" w:rsidP="007C19E7">
          <w:pPr>
            <w:spacing w:line="240" w:lineRule="auto"/>
            <w:ind w:firstLine="0"/>
            <w:textAlignment w:val="baseline"/>
            <w:rPr>
              <w:rFonts w:ascii="Aptos" w:eastAsia="Times New Roman" w:hAnsi="Aptos" w:cs="Times New Roman"/>
              <w:color w:val="000000"/>
              <w:kern w:val="0"/>
              <w:sz w:val="22"/>
              <w:szCs w:val="22"/>
              <w:lang w:val="en-GB" w:eastAsia="en-GB"/>
            </w:rPr>
          </w:pPr>
        </w:p>
        <w:p w14:paraId="4D4100A7" w14:textId="77777777" w:rsidR="009A37DC" w:rsidRDefault="009A37DC" w:rsidP="004656E5">
          <w:pPr>
            <w:spacing w:line="240" w:lineRule="auto"/>
            <w:ind w:firstLine="0"/>
            <w:textAlignment w:val="baseline"/>
            <w:rPr>
              <w:rFonts w:ascii="Aptos" w:eastAsia="Times New Roman" w:hAnsi="Aptos" w:cs="Times New Roman"/>
              <w:color w:val="000000"/>
              <w:kern w:val="0"/>
              <w:sz w:val="22"/>
              <w:szCs w:val="22"/>
              <w:lang w:eastAsia="en-GB"/>
            </w:rPr>
          </w:pPr>
          <w:r>
            <w:rPr>
              <w:rFonts w:ascii="Aptos" w:eastAsia="Times New Roman" w:hAnsi="Aptos" w:cs="Times New Roman"/>
              <w:color w:val="000000"/>
              <w:kern w:val="0"/>
              <w:sz w:val="22"/>
              <w:szCs w:val="22"/>
              <w:lang w:val="en-GB" w:eastAsia="en-GB"/>
            </w:rPr>
            <w:t xml:space="preserve">Aural Compass Projects </w:t>
          </w:r>
          <w:r w:rsidRPr="00521155">
            <w:rPr>
              <w:rFonts w:ascii="Aptos" w:eastAsia="Times New Roman" w:hAnsi="Aptos" w:cs="Times New Roman"/>
              <w:color w:val="000000"/>
              <w:kern w:val="0"/>
              <w:sz w:val="22"/>
              <w:szCs w:val="22"/>
              <w:lang w:val="en-GB" w:eastAsia="en-GB"/>
            </w:rPr>
            <w:t>(</w:t>
          </w:r>
          <w:r>
            <w:rPr>
              <w:rFonts w:ascii="Aptos" w:eastAsia="Times New Roman" w:hAnsi="Aptos" w:cs="Times New Roman"/>
              <w:color w:val="000000"/>
              <w:kern w:val="0"/>
              <w:sz w:val="22"/>
              <w:szCs w:val="22"/>
              <w:lang w:val="en-GB" w:eastAsia="en-GB"/>
            </w:rPr>
            <w:t>2021</w:t>
          </w:r>
          <w:r w:rsidRPr="00521155">
            <w:rPr>
              <w:rFonts w:ascii="Aptos" w:eastAsia="Times New Roman" w:hAnsi="Aptos" w:cs="Times New Roman"/>
              <w:color w:val="000000"/>
              <w:kern w:val="0"/>
              <w:sz w:val="22"/>
              <w:szCs w:val="22"/>
              <w:lang w:val="en-GB" w:eastAsia="en-GB"/>
            </w:rPr>
            <w:t>). </w:t>
          </w:r>
          <w:r w:rsidRPr="00521155">
            <w:rPr>
              <w:rFonts w:ascii="Aptos" w:eastAsia="Times New Roman" w:hAnsi="Aptos" w:cs="Times New Roman"/>
              <w:i/>
              <w:iCs/>
              <w:color w:val="000000"/>
              <w:kern w:val="0"/>
              <w:sz w:val="22"/>
              <w:szCs w:val="22"/>
              <w:lang w:val="en-GB" w:eastAsia="en-GB"/>
            </w:rPr>
            <w:t xml:space="preserve">We, Too, Sing America | Episode 3: Harry T. </w:t>
          </w:r>
          <w:proofErr w:type="spellStart"/>
          <w:r w:rsidRPr="00521155">
            <w:rPr>
              <w:rFonts w:ascii="Aptos" w:eastAsia="Times New Roman" w:hAnsi="Aptos" w:cs="Times New Roman"/>
              <w:i/>
              <w:iCs/>
              <w:color w:val="000000"/>
              <w:kern w:val="0"/>
              <w:sz w:val="22"/>
              <w:szCs w:val="22"/>
              <w:lang w:val="en-GB" w:eastAsia="en-GB"/>
            </w:rPr>
            <w:t>Burleigh</w:t>
          </w:r>
          <w:proofErr w:type="spellEnd"/>
          <w:r w:rsidRPr="00521155">
            <w:rPr>
              <w:rFonts w:ascii="Aptos" w:eastAsia="Times New Roman" w:hAnsi="Aptos" w:cs="Times New Roman"/>
              <w:color w:val="000000"/>
              <w:kern w:val="0"/>
              <w:sz w:val="22"/>
              <w:szCs w:val="22"/>
              <w:lang w:val="en-GB" w:eastAsia="en-GB"/>
            </w:rPr>
            <w:t>. [online] Available at: https://youtu.be/MjZWUIRrs2o?si=gtteymzeuop3Qb5v [Accessed 25</w:t>
          </w:r>
          <w:r w:rsidRPr="00521155">
            <w:rPr>
              <w:rFonts w:ascii="Aptos" w:eastAsia="Times New Roman" w:hAnsi="Aptos" w:cs="Times New Roman"/>
              <w:color w:val="000000"/>
              <w:kern w:val="0"/>
              <w:sz w:val="17"/>
              <w:szCs w:val="17"/>
              <w:vertAlign w:val="superscript"/>
              <w:lang w:val="en-GB" w:eastAsia="en-GB"/>
            </w:rPr>
            <w:t>th</w:t>
          </w:r>
          <w:r w:rsidRPr="00521155">
            <w:rPr>
              <w:rFonts w:ascii="Aptos" w:eastAsia="Times New Roman" w:hAnsi="Aptos" w:cs="Times New Roman"/>
              <w:color w:val="000000"/>
              <w:kern w:val="0"/>
              <w:sz w:val="22"/>
              <w:szCs w:val="22"/>
              <w:lang w:val="en-GB" w:eastAsia="en-GB"/>
            </w:rPr>
            <w:t xml:space="preserve"> January. 2024].</w:t>
          </w:r>
          <w:r w:rsidRPr="00521155">
            <w:rPr>
              <w:rFonts w:ascii="Aptos" w:eastAsia="Times New Roman" w:hAnsi="Aptos" w:cs="Times New Roman"/>
              <w:color w:val="000000"/>
              <w:kern w:val="0"/>
              <w:sz w:val="22"/>
              <w:szCs w:val="22"/>
              <w:lang w:eastAsia="en-GB"/>
            </w:rPr>
            <w:t> </w:t>
          </w:r>
        </w:p>
        <w:p w14:paraId="65D7EDF5" w14:textId="77777777" w:rsidR="009A37DC" w:rsidRDefault="009A37DC" w:rsidP="004656E5">
          <w:pPr>
            <w:spacing w:line="240" w:lineRule="auto"/>
            <w:ind w:firstLine="0"/>
            <w:textAlignment w:val="baseline"/>
            <w:rPr>
              <w:rFonts w:ascii="Aptos" w:eastAsia="Times New Roman" w:hAnsi="Aptos" w:cs="Times New Roman"/>
              <w:color w:val="000000"/>
              <w:kern w:val="0"/>
              <w:sz w:val="22"/>
              <w:szCs w:val="22"/>
              <w:lang w:eastAsia="en-GB"/>
            </w:rPr>
          </w:pPr>
        </w:p>
        <w:p w14:paraId="51C2ED9E" w14:textId="77777777" w:rsidR="009A37DC" w:rsidRDefault="009A37DC" w:rsidP="00FC7D66">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Pr>
              <w:rFonts w:ascii="Aptos" w:eastAsia="Times New Roman" w:hAnsi="Aptos" w:cs="Times New Roman"/>
              <w:color w:val="000000"/>
              <w:kern w:val="0"/>
              <w:sz w:val="22"/>
              <w:szCs w:val="22"/>
              <w:lang w:val="en-GB" w:eastAsia="en-GB"/>
            </w:rPr>
            <w:t>Backfish</w:t>
          </w:r>
          <w:proofErr w:type="spellEnd"/>
          <w:r>
            <w:rPr>
              <w:rFonts w:ascii="Aptos" w:eastAsia="Times New Roman" w:hAnsi="Aptos" w:cs="Times New Roman"/>
              <w:color w:val="000000"/>
              <w:kern w:val="0"/>
              <w:sz w:val="22"/>
              <w:szCs w:val="22"/>
              <w:lang w:val="en-GB" w:eastAsia="en-GB"/>
            </w:rPr>
            <w:t>, E</w:t>
          </w:r>
          <w:r w:rsidRPr="00521155">
            <w:rPr>
              <w:rFonts w:ascii="Aptos" w:eastAsia="Times New Roman" w:hAnsi="Aptos" w:cs="Times New Roman"/>
              <w:color w:val="000000"/>
              <w:kern w:val="0"/>
              <w:sz w:val="22"/>
              <w:szCs w:val="22"/>
              <w:lang w:val="en-GB" w:eastAsia="en-GB"/>
            </w:rPr>
            <w:t xml:space="preserve"> (2012). </w:t>
          </w:r>
          <w:r w:rsidRPr="00521155">
            <w:rPr>
              <w:rFonts w:ascii="Aptos" w:eastAsia="Times New Roman" w:hAnsi="Aptos" w:cs="Times New Roman"/>
              <w:i/>
              <w:iCs/>
              <w:color w:val="000000"/>
              <w:kern w:val="0"/>
              <w:sz w:val="22"/>
              <w:szCs w:val="22"/>
              <w:lang w:val="en-GB" w:eastAsia="en-GB"/>
            </w:rPr>
            <w:t>‘My God is a Rock in a Weary Land’: A Comparison of the Cries and Hopes of the Psalms and African American Slave Spirituals</w:t>
          </w:r>
          <w:r w:rsidRPr="00521155">
            <w:rPr>
              <w:rFonts w:ascii="Aptos" w:eastAsia="Times New Roman" w:hAnsi="Aptos" w:cs="Times New Roman"/>
              <w:color w:val="000000"/>
              <w:kern w:val="0"/>
              <w:sz w:val="22"/>
              <w:szCs w:val="22"/>
              <w:lang w:val="en-GB" w:eastAsia="en-GB"/>
            </w:rPr>
            <w:t>. [online] Christian Scholar’s Review.</w:t>
          </w:r>
          <w:r>
            <w:rPr>
              <w:rFonts w:ascii="Aptos" w:eastAsia="Times New Roman" w:hAnsi="Aptos" w:cs="Times New Roman"/>
              <w:color w:val="000000"/>
              <w:kern w:val="0"/>
              <w:sz w:val="22"/>
              <w:szCs w:val="22"/>
              <w:lang w:val="en-GB" w:eastAsia="en-GB"/>
            </w:rPr>
            <w:t xml:space="preserve"> </w:t>
          </w:r>
          <w:r w:rsidRPr="00521155">
            <w:rPr>
              <w:rFonts w:ascii="Aptos" w:eastAsia="Times New Roman" w:hAnsi="Aptos" w:cs="Times New Roman"/>
              <w:color w:val="000000"/>
              <w:kern w:val="0"/>
              <w:sz w:val="22"/>
              <w:szCs w:val="22"/>
              <w:lang w:val="en-GB" w:eastAsia="en-GB"/>
            </w:rPr>
            <w:t>Available at: </w:t>
          </w:r>
          <w:hyperlink r:id="rId9" w:tgtFrame="_blank" w:history="1">
            <w:r w:rsidRPr="00521155">
              <w:rPr>
                <w:rFonts w:ascii="Aptos" w:eastAsia="Times New Roman" w:hAnsi="Aptos" w:cs="Times New Roman"/>
                <w:color w:val="000000"/>
                <w:kern w:val="0"/>
                <w:sz w:val="22"/>
                <w:szCs w:val="22"/>
                <w:u w:val="single"/>
                <w:lang w:val="en-GB" w:eastAsia="en-GB"/>
              </w:rPr>
              <w:t>https://christianscholars.com/my-god-is-a-rock-in-a-weary-land-a-comparison-of-the-cries-and-hopes-of-the-psalms-and-african-american-slave-spirituals/</w:t>
            </w:r>
          </w:hyperlink>
          <w:r w:rsidRPr="00521155">
            <w:rPr>
              <w:rFonts w:ascii="Aptos" w:eastAsia="Times New Roman" w:hAnsi="Aptos" w:cs="Times New Roman"/>
              <w:color w:val="000000"/>
              <w:kern w:val="0"/>
              <w:sz w:val="22"/>
              <w:szCs w:val="22"/>
              <w:lang w:val="en-GB" w:eastAsia="en-GB"/>
            </w:rPr>
            <w:t>. [Accessed 25th January 2024] </w:t>
          </w:r>
        </w:p>
        <w:p w14:paraId="106E9753" w14:textId="77777777" w:rsidR="009A37DC" w:rsidRDefault="009A37DC" w:rsidP="00FC7D66">
          <w:pPr>
            <w:spacing w:line="240" w:lineRule="auto"/>
            <w:ind w:firstLine="0"/>
            <w:textAlignment w:val="baseline"/>
            <w:rPr>
              <w:rFonts w:ascii="Aptos" w:eastAsia="Times New Roman" w:hAnsi="Aptos" w:cs="Times New Roman"/>
              <w:color w:val="000000"/>
              <w:kern w:val="0"/>
              <w:sz w:val="22"/>
              <w:szCs w:val="22"/>
              <w:lang w:val="en-GB" w:eastAsia="en-GB"/>
            </w:rPr>
          </w:pPr>
        </w:p>
        <w:p w14:paraId="3E22B644" w14:textId="77777777"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Ben-David, D. (n.d.). </w:t>
          </w:r>
          <w:r w:rsidRPr="00521155">
            <w:rPr>
              <w:rFonts w:ascii="Aptos" w:eastAsia="Times New Roman" w:hAnsi="Aptos" w:cs="Times New Roman"/>
              <w:i/>
              <w:iCs/>
              <w:color w:val="000000"/>
              <w:kern w:val="0"/>
              <w:sz w:val="22"/>
              <w:szCs w:val="22"/>
              <w:lang w:val="en-GB" w:eastAsia="en-GB"/>
            </w:rPr>
            <w:t xml:space="preserve">Dutch King defies mosques to attend opening of new </w:t>
          </w:r>
          <w:proofErr w:type="gramStart"/>
          <w:r w:rsidRPr="00521155">
            <w:rPr>
              <w:rFonts w:ascii="Aptos" w:eastAsia="Times New Roman" w:hAnsi="Aptos" w:cs="Times New Roman"/>
              <w:i/>
              <w:iCs/>
              <w:color w:val="000000"/>
              <w:kern w:val="0"/>
              <w:sz w:val="22"/>
              <w:szCs w:val="22"/>
              <w:lang w:val="en-GB" w:eastAsia="en-GB"/>
            </w:rPr>
            <w:t>Holocaust museum</w:t>
          </w:r>
          <w:proofErr w:type="gramEnd"/>
          <w:r w:rsidRPr="00521155">
            <w:rPr>
              <w:rFonts w:ascii="Aptos" w:eastAsia="Times New Roman" w:hAnsi="Aptos" w:cs="Times New Roman"/>
              <w:i/>
              <w:iCs/>
              <w:color w:val="000000"/>
              <w:kern w:val="0"/>
              <w:sz w:val="22"/>
              <w:szCs w:val="22"/>
              <w:lang w:val="en-GB" w:eastAsia="en-GB"/>
            </w:rPr>
            <w:t xml:space="preserve"> alongside Israel’s president</w:t>
          </w:r>
          <w:r w:rsidRPr="00521155">
            <w:rPr>
              <w:rFonts w:ascii="Aptos" w:eastAsia="Times New Roman" w:hAnsi="Aptos" w:cs="Times New Roman"/>
              <w:color w:val="000000"/>
              <w:kern w:val="0"/>
              <w:sz w:val="22"/>
              <w:szCs w:val="22"/>
              <w:lang w:val="en-GB" w:eastAsia="en-GB"/>
            </w:rPr>
            <w:t>. [online] Available at: </w:t>
          </w:r>
          <w:hyperlink r:id="rId10" w:tgtFrame="_blank" w:history="1">
            <w:r w:rsidRPr="00521155">
              <w:rPr>
                <w:rFonts w:ascii="Aptos" w:eastAsia="Times New Roman" w:hAnsi="Aptos" w:cs="Times New Roman"/>
                <w:color w:val="467886"/>
                <w:kern w:val="0"/>
                <w:sz w:val="22"/>
                <w:szCs w:val="22"/>
                <w:u w:val="single"/>
                <w:lang w:val="en-GB" w:eastAsia="en-GB"/>
              </w:rPr>
              <w:t>https://www.thejc.com/news/world/dutch-king-defies-mosques-to-attend-opening-of-new-holocaust-museum-alongside-israels-president-ie1g7egc</w:t>
            </w:r>
          </w:hyperlink>
          <w:r w:rsidRPr="00521155">
            <w:rPr>
              <w:rFonts w:ascii="Aptos" w:eastAsia="Times New Roman" w:hAnsi="Aptos" w:cs="Times New Roman"/>
              <w:color w:val="000000"/>
              <w:kern w:val="0"/>
              <w:sz w:val="22"/>
              <w:szCs w:val="22"/>
              <w:lang w:val="en-GB" w:eastAsia="en-GB"/>
            </w:rPr>
            <w:t xml:space="preserve"> [Accessed 25 January</w:t>
          </w:r>
          <w:r>
            <w:rPr>
              <w:rFonts w:ascii="Aptos" w:eastAsia="Times New Roman" w:hAnsi="Aptos" w:cs="Times New Roman"/>
              <w:color w:val="000000"/>
              <w:kern w:val="0"/>
              <w:sz w:val="22"/>
              <w:szCs w:val="22"/>
              <w:lang w:val="en-GB" w:eastAsia="en-GB"/>
            </w:rPr>
            <w:t xml:space="preserve"> </w:t>
          </w:r>
          <w:r w:rsidRPr="00521155">
            <w:rPr>
              <w:rFonts w:ascii="Aptos" w:eastAsia="Times New Roman" w:hAnsi="Aptos" w:cs="Times New Roman"/>
              <w:color w:val="000000"/>
              <w:kern w:val="0"/>
              <w:sz w:val="22"/>
              <w:szCs w:val="22"/>
              <w:lang w:val="en-GB" w:eastAsia="en-GB"/>
            </w:rPr>
            <w:t>2024].</w:t>
          </w:r>
          <w:r w:rsidRPr="00521155">
            <w:rPr>
              <w:rFonts w:ascii="Aptos" w:eastAsia="Times New Roman" w:hAnsi="Aptos" w:cs="Times New Roman"/>
              <w:color w:val="000000"/>
              <w:kern w:val="0"/>
              <w:sz w:val="22"/>
              <w:szCs w:val="22"/>
              <w:lang w:eastAsia="en-GB"/>
            </w:rPr>
            <w:t> </w:t>
          </w:r>
        </w:p>
        <w:p w14:paraId="2488132D" w14:textId="77777777" w:rsidR="00417496" w:rsidRDefault="00417496" w:rsidP="00245CE3">
          <w:pPr>
            <w:spacing w:line="240" w:lineRule="auto"/>
            <w:ind w:firstLine="0"/>
            <w:textAlignment w:val="baseline"/>
            <w:rPr>
              <w:rFonts w:ascii="Aptos" w:eastAsia="Times New Roman" w:hAnsi="Aptos" w:cs="Times New Roman"/>
              <w:kern w:val="0"/>
              <w:sz w:val="22"/>
              <w:szCs w:val="22"/>
              <w:lang w:val="en-GB" w:eastAsia="en-GB"/>
            </w:rPr>
          </w:pPr>
        </w:p>
        <w:p w14:paraId="54B72FCF" w14:textId="01C959D6" w:rsidR="009A37DC" w:rsidRPr="009767AF" w:rsidRDefault="009A37DC" w:rsidP="00245CE3">
          <w:pPr>
            <w:spacing w:line="240" w:lineRule="auto"/>
            <w:ind w:firstLine="0"/>
            <w:textAlignment w:val="baseline"/>
            <w:rPr>
              <w:rFonts w:ascii="Aptos" w:eastAsia="Times New Roman" w:hAnsi="Aptos" w:cs="Times New Roman"/>
              <w:kern w:val="0"/>
              <w:sz w:val="22"/>
              <w:szCs w:val="22"/>
              <w:lang w:val="en-GB" w:eastAsia="en-GB"/>
            </w:rPr>
          </w:pPr>
          <w:r w:rsidRPr="003556F1">
            <w:rPr>
              <w:rFonts w:ascii="Aptos" w:eastAsia="Times New Roman" w:hAnsi="Aptos" w:cs="Times New Roman"/>
              <w:kern w:val="0"/>
              <w:sz w:val="22"/>
              <w:szCs w:val="22"/>
              <w:lang w:val="en-GB" w:eastAsia="en-GB"/>
            </w:rPr>
            <w:t xml:space="preserve">Blood Cancer UK. (2023) </w:t>
          </w:r>
          <w:r>
            <w:rPr>
              <w:rFonts w:ascii="Aptos" w:eastAsia="Times New Roman" w:hAnsi="Aptos" w:cs="Times New Roman"/>
              <w:i/>
              <w:iCs/>
              <w:kern w:val="0"/>
              <w:sz w:val="22"/>
              <w:szCs w:val="22"/>
              <w:lang w:val="en-GB" w:eastAsia="en-GB"/>
            </w:rPr>
            <w:t xml:space="preserve">The stolen legacy of Henrietta Lacks. </w:t>
          </w:r>
          <w:r w:rsidRPr="009767AF">
            <w:rPr>
              <w:rFonts w:ascii="Aptos" w:eastAsia="Times New Roman" w:hAnsi="Aptos" w:cs="Times New Roman"/>
              <w:kern w:val="0"/>
              <w:sz w:val="22"/>
              <w:szCs w:val="22"/>
              <w:lang w:val="en-GB" w:eastAsia="en-GB"/>
            </w:rPr>
            <w:t xml:space="preserve">[online] Available at: </w:t>
          </w:r>
          <w:hyperlink r:id="rId11" w:anchor=":~:text=And%20in%202023%2C%20the%20Lacks,of%20the%20settlement%20remain%20confidential" w:history="1">
            <w:r w:rsidRPr="005257C1">
              <w:rPr>
                <w:rStyle w:val="Hyperlink"/>
                <w:rFonts w:ascii="Aptos" w:eastAsia="Times New Roman" w:hAnsi="Aptos" w:cs="Times New Roman"/>
                <w:i/>
                <w:iCs/>
                <w:kern w:val="0"/>
                <w:sz w:val="22"/>
                <w:szCs w:val="22"/>
                <w:lang w:val="en-GB" w:eastAsia="en-GB"/>
              </w:rPr>
              <w:t>https://bloodcancer.org.uk/news/the-stolen-legacy-of-henrietta-lacks/#:~:text=And%20in%202023%2C%20the%20Lacks,of%20the%20settlement%20remain%20confidential</w:t>
            </w:r>
          </w:hyperlink>
          <w:r w:rsidRPr="003556F1">
            <w:rPr>
              <w:rFonts w:ascii="Aptos" w:eastAsia="Times New Roman" w:hAnsi="Aptos" w:cs="Times New Roman"/>
              <w:i/>
              <w:iCs/>
              <w:kern w:val="0"/>
              <w:sz w:val="22"/>
              <w:szCs w:val="22"/>
              <w:lang w:val="en-GB" w:eastAsia="en-GB"/>
            </w:rPr>
            <w:t>.</w:t>
          </w:r>
          <w:r>
            <w:rPr>
              <w:rFonts w:ascii="Aptos" w:eastAsia="Times New Roman" w:hAnsi="Aptos" w:cs="Times New Roman"/>
              <w:i/>
              <w:iCs/>
              <w:kern w:val="0"/>
              <w:sz w:val="22"/>
              <w:szCs w:val="22"/>
              <w:lang w:val="en-GB" w:eastAsia="en-GB"/>
            </w:rPr>
            <w:t xml:space="preserve"> </w:t>
          </w:r>
          <w:r w:rsidRPr="009767AF">
            <w:rPr>
              <w:rFonts w:ascii="Aptos" w:eastAsia="Times New Roman" w:hAnsi="Aptos" w:cs="Times New Roman"/>
              <w:kern w:val="0"/>
              <w:sz w:val="22"/>
              <w:szCs w:val="22"/>
              <w:lang w:val="en-GB" w:eastAsia="en-GB"/>
            </w:rPr>
            <w:t>[ Accessed on 20</w:t>
          </w:r>
          <w:r w:rsidRPr="009767AF">
            <w:rPr>
              <w:rFonts w:ascii="Aptos" w:eastAsia="Times New Roman" w:hAnsi="Aptos" w:cs="Times New Roman"/>
              <w:kern w:val="0"/>
              <w:sz w:val="22"/>
              <w:szCs w:val="22"/>
              <w:vertAlign w:val="superscript"/>
              <w:lang w:val="en-GB" w:eastAsia="en-GB"/>
            </w:rPr>
            <w:t>th</w:t>
          </w:r>
          <w:r w:rsidRPr="009767AF">
            <w:rPr>
              <w:rFonts w:ascii="Aptos" w:eastAsia="Times New Roman" w:hAnsi="Aptos" w:cs="Times New Roman"/>
              <w:kern w:val="0"/>
              <w:sz w:val="22"/>
              <w:szCs w:val="22"/>
              <w:lang w:val="en-GB" w:eastAsia="en-GB"/>
            </w:rPr>
            <w:t xml:space="preserve"> January 2024]</w:t>
          </w:r>
        </w:p>
        <w:p w14:paraId="29F9B020" w14:textId="77777777" w:rsidR="00417496" w:rsidRDefault="00417496" w:rsidP="00245CE3">
          <w:pPr>
            <w:spacing w:line="240" w:lineRule="auto"/>
            <w:ind w:firstLine="0"/>
            <w:textAlignment w:val="baseline"/>
            <w:rPr>
              <w:rFonts w:ascii="Aptos" w:eastAsia="Times New Roman" w:hAnsi="Aptos" w:cs="Times New Roman"/>
              <w:kern w:val="0"/>
              <w:sz w:val="22"/>
              <w:szCs w:val="22"/>
              <w:lang w:val="en-GB" w:eastAsia="en-GB"/>
            </w:rPr>
          </w:pPr>
        </w:p>
        <w:p w14:paraId="12B201A0" w14:textId="1354742D" w:rsidR="009A37DC" w:rsidRDefault="009A37DC" w:rsidP="00245CE3">
          <w:pPr>
            <w:spacing w:line="240" w:lineRule="auto"/>
            <w:ind w:firstLine="0"/>
            <w:textAlignment w:val="baseline"/>
            <w:rPr>
              <w:rFonts w:ascii="Aptos" w:eastAsia="Times New Roman" w:hAnsi="Aptos" w:cs="Times New Roman"/>
              <w:kern w:val="0"/>
              <w:sz w:val="22"/>
              <w:szCs w:val="22"/>
              <w:lang w:val="en-GB" w:eastAsia="en-GB"/>
            </w:rPr>
          </w:pPr>
          <w:r>
            <w:rPr>
              <w:rFonts w:ascii="Aptos" w:eastAsia="Times New Roman" w:hAnsi="Aptos" w:cs="Times New Roman"/>
              <w:kern w:val="0"/>
              <w:sz w:val="22"/>
              <w:szCs w:val="22"/>
              <w:lang w:val="en-GB" w:eastAsia="en-GB"/>
            </w:rPr>
            <w:t xml:space="preserve">BRCR Administrator (2016) </w:t>
          </w:r>
          <w:r>
            <w:rPr>
              <w:rFonts w:ascii="Aptos" w:eastAsia="Times New Roman" w:hAnsi="Aptos" w:cs="Times New Roman"/>
              <w:i/>
              <w:iCs/>
              <w:kern w:val="0"/>
              <w:sz w:val="22"/>
              <w:szCs w:val="22"/>
              <w:lang w:val="en-GB" w:eastAsia="en-GB"/>
            </w:rPr>
            <w:t xml:space="preserve">What Is </w:t>
          </w:r>
          <w:proofErr w:type="gramStart"/>
          <w:r>
            <w:rPr>
              <w:rFonts w:ascii="Aptos" w:eastAsia="Times New Roman" w:hAnsi="Aptos" w:cs="Times New Roman"/>
              <w:i/>
              <w:iCs/>
              <w:kern w:val="0"/>
              <w:sz w:val="22"/>
              <w:szCs w:val="22"/>
              <w:lang w:val="en-GB" w:eastAsia="en-GB"/>
            </w:rPr>
            <w:t>A</w:t>
          </w:r>
          <w:proofErr w:type="gramEnd"/>
          <w:r>
            <w:rPr>
              <w:rFonts w:ascii="Aptos" w:eastAsia="Times New Roman" w:hAnsi="Aptos" w:cs="Times New Roman"/>
              <w:i/>
              <w:iCs/>
              <w:kern w:val="0"/>
              <w:sz w:val="22"/>
              <w:szCs w:val="22"/>
              <w:lang w:val="en-GB" w:eastAsia="en-GB"/>
            </w:rPr>
            <w:t xml:space="preserve"> Griot? The Inspiration Behind Standing </w:t>
          </w:r>
          <w:proofErr w:type="gramStart"/>
          <w:r>
            <w:rPr>
              <w:rFonts w:ascii="Aptos" w:eastAsia="Times New Roman" w:hAnsi="Aptos" w:cs="Times New Roman"/>
              <w:i/>
              <w:iCs/>
              <w:kern w:val="0"/>
              <w:sz w:val="22"/>
              <w:szCs w:val="22"/>
              <w:lang w:val="en-GB" w:eastAsia="en-GB"/>
            </w:rPr>
            <w:t>On</w:t>
          </w:r>
          <w:proofErr w:type="gramEnd"/>
          <w:r>
            <w:rPr>
              <w:rFonts w:ascii="Aptos" w:eastAsia="Times New Roman" w:hAnsi="Aptos" w:cs="Times New Roman"/>
              <w:i/>
              <w:iCs/>
              <w:kern w:val="0"/>
              <w:sz w:val="22"/>
              <w:szCs w:val="22"/>
              <w:lang w:val="en-GB" w:eastAsia="en-GB"/>
            </w:rPr>
            <w:t xml:space="preserve"> Their Shoulders. </w:t>
          </w:r>
          <w:r>
            <w:rPr>
              <w:rFonts w:ascii="Aptos" w:eastAsia="Times New Roman" w:hAnsi="Aptos" w:cs="Times New Roman"/>
              <w:kern w:val="0"/>
              <w:sz w:val="22"/>
              <w:szCs w:val="22"/>
              <w:lang w:val="en-GB" w:eastAsia="en-GB"/>
            </w:rPr>
            <w:t xml:space="preserve">[online] Available at: </w:t>
          </w:r>
          <w:hyperlink r:id="rId12" w:history="1">
            <w:r w:rsidRPr="005257C1">
              <w:rPr>
                <w:rStyle w:val="Hyperlink"/>
                <w:rFonts w:ascii="Aptos" w:eastAsia="Times New Roman" w:hAnsi="Aptos" w:cs="Times New Roman"/>
                <w:kern w:val="0"/>
                <w:sz w:val="22"/>
                <w:szCs w:val="22"/>
                <w:lang w:val="en-GB" w:eastAsia="en-GB"/>
              </w:rPr>
              <w:t>https://bcrcmontreal.com/what-is-a-griot-the-inspiration-behind-standing-on-their-shoulders/</w:t>
            </w:r>
          </w:hyperlink>
          <w:r>
            <w:rPr>
              <w:rFonts w:ascii="Aptos" w:eastAsia="Times New Roman" w:hAnsi="Aptos" w:cs="Times New Roman"/>
              <w:kern w:val="0"/>
              <w:sz w:val="22"/>
              <w:szCs w:val="22"/>
              <w:lang w:val="en-GB" w:eastAsia="en-GB"/>
            </w:rPr>
            <w:t xml:space="preserve"> [ Accessed 25</w:t>
          </w:r>
          <w:r w:rsidRPr="00EF0CE6">
            <w:rPr>
              <w:rFonts w:ascii="Aptos" w:eastAsia="Times New Roman" w:hAnsi="Aptos" w:cs="Times New Roman"/>
              <w:kern w:val="0"/>
              <w:sz w:val="22"/>
              <w:szCs w:val="22"/>
              <w:vertAlign w:val="superscript"/>
              <w:lang w:val="en-GB" w:eastAsia="en-GB"/>
            </w:rPr>
            <w:t>th</w:t>
          </w:r>
          <w:r>
            <w:rPr>
              <w:rFonts w:ascii="Aptos" w:eastAsia="Times New Roman" w:hAnsi="Aptos" w:cs="Times New Roman"/>
              <w:kern w:val="0"/>
              <w:sz w:val="22"/>
              <w:szCs w:val="22"/>
              <w:lang w:val="en-GB" w:eastAsia="en-GB"/>
            </w:rPr>
            <w:t xml:space="preserve"> February 2024] </w:t>
          </w:r>
        </w:p>
        <w:p w14:paraId="2860262B" w14:textId="77777777" w:rsidR="00417496" w:rsidRDefault="00417496"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51F52067" w14:textId="6AE683EE"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proofErr w:type="spellStart"/>
          <w:r>
            <w:rPr>
              <w:rFonts w:ascii="Aptos" w:eastAsia="Times New Roman" w:hAnsi="Aptos" w:cs="Times New Roman"/>
              <w:color w:val="000000"/>
              <w:kern w:val="0"/>
              <w:sz w:val="22"/>
              <w:szCs w:val="22"/>
              <w:lang w:val="en-GB" w:eastAsia="en-GB"/>
            </w:rPr>
            <w:t>Brinegar</w:t>
          </w:r>
          <w:proofErr w:type="spellEnd"/>
          <w:r>
            <w:rPr>
              <w:rFonts w:ascii="Aptos" w:eastAsia="Times New Roman" w:hAnsi="Aptos" w:cs="Times New Roman"/>
              <w:color w:val="000000"/>
              <w:kern w:val="0"/>
              <w:sz w:val="22"/>
              <w:szCs w:val="22"/>
              <w:lang w:val="en-GB" w:eastAsia="en-GB"/>
            </w:rPr>
            <w:t>, T</w:t>
          </w:r>
          <w:r w:rsidRPr="00521155">
            <w:rPr>
              <w:rFonts w:ascii="Aptos" w:eastAsia="Times New Roman" w:hAnsi="Aptos" w:cs="Times New Roman"/>
              <w:color w:val="000000"/>
              <w:kern w:val="0"/>
              <w:sz w:val="22"/>
              <w:szCs w:val="22"/>
              <w:lang w:val="en-GB" w:eastAsia="en-GB"/>
            </w:rPr>
            <w:t xml:space="preserve"> (</w:t>
          </w:r>
          <w:r>
            <w:rPr>
              <w:rFonts w:ascii="Aptos" w:eastAsia="Times New Roman" w:hAnsi="Aptos" w:cs="Times New Roman"/>
              <w:color w:val="000000"/>
              <w:kern w:val="0"/>
              <w:sz w:val="22"/>
              <w:szCs w:val="22"/>
              <w:lang w:val="en-GB" w:eastAsia="en-GB"/>
            </w:rPr>
            <w:t>2013</w:t>
          </w:r>
          <w:r w:rsidRPr="00521155">
            <w:rPr>
              <w:rFonts w:ascii="Aptos" w:eastAsia="Times New Roman" w:hAnsi="Aptos" w:cs="Times New Roman"/>
              <w:color w:val="000000"/>
              <w:kern w:val="0"/>
              <w:sz w:val="22"/>
              <w:szCs w:val="22"/>
              <w:lang w:val="en-GB" w:eastAsia="en-GB"/>
            </w:rPr>
            <w:t>). </w:t>
          </w:r>
          <w:r w:rsidRPr="00521155">
            <w:rPr>
              <w:rFonts w:ascii="Aptos" w:eastAsia="Times New Roman" w:hAnsi="Aptos" w:cs="Times New Roman"/>
              <w:i/>
              <w:iCs/>
              <w:color w:val="000000"/>
              <w:kern w:val="0"/>
              <w:sz w:val="22"/>
              <w:szCs w:val="22"/>
              <w:lang w:val="en-GB" w:eastAsia="en-GB"/>
            </w:rPr>
            <w:t>‘The Evolution of the Negro Spiritual’</w:t>
          </w:r>
          <w:r w:rsidRPr="00521155">
            <w:rPr>
              <w:rFonts w:ascii="Aptos" w:eastAsia="Times New Roman" w:hAnsi="Aptos" w:cs="Times New Roman"/>
              <w:color w:val="000000"/>
              <w:kern w:val="0"/>
              <w:sz w:val="22"/>
              <w:szCs w:val="22"/>
              <w:lang w:val="en-GB" w:eastAsia="en-GB"/>
            </w:rPr>
            <w:t>. [online] Available at: https://youtu.be/JaL4Dmnav0U?si=zmw_AHkVOBZf5O6F [Accessed 25</w:t>
          </w:r>
          <w:r w:rsidRPr="00521155">
            <w:rPr>
              <w:rFonts w:ascii="Aptos" w:eastAsia="Times New Roman" w:hAnsi="Aptos" w:cs="Times New Roman"/>
              <w:color w:val="000000"/>
              <w:kern w:val="0"/>
              <w:sz w:val="17"/>
              <w:szCs w:val="17"/>
              <w:vertAlign w:val="superscript"/>
              <w:lang w:val="en-GB" w:eastAsia="en-GB"/>
            </w:rPr>
            <w:t>th</w:t>
          </w:r>
          <w:r w:rsidRPr="00521155">
            <w:rPr>
              <w:rFonts w:ascii="Aptos" w:eastAsia="Times New Roman" w:hAnsi="Aptos" w:cs="Times New Roman"/>
              <w:color w:val="000000"/>
              <w:kern w:val="0"/>
              <w:sz w:val="22"/>
              <w:szCs w:val="22"/>
              <w:lang w:val="en-GB" w:eastAsia="en-GB"/>
            </w:rPr>
            <w:t xml:space="preserve"> January. 2024].</w:t>
          </w:r>
          <w:r w:rsidRPr="00521155">
            <w:rPr>
              <w:rFonts w:ascii="Aptos" w:eastAsia="Times New Roman" w:hAnsi="Aptos" w:cs="Times New Roman"/>
              <w:color w:val="000000"/>
              <w:kern w:val="0"/>
              <w:sz w:val="22"/>
              <w:szCs w:val="22"/>
              <w:lang w:eastAsia="en-GB"/>
            </w:rPr>
            <w:t> </w:t>
          </w:r>
        </w:p>
        <w:p w14:paraId="52C6CF7A" w14:textId="77777777" w:rsidR="00417496" w:rsidRDefault="00417496" w:rsidP="00245CE3">
          <w:pPr>
            <w:spacing w:line="240" w:lineRule="auto"/>
            <w:ind w:firstLine="0"/>
            <w:textAlignment w:val="baseline"/>
            <w:rPr>
              <w:rFonts w:ascii="Aptos" w:eastAsia="Times New Roman" w:hAnsi="Aptos" w:cs="Times New Roman"/>
              <w:kern w:val="0"/>
              <w:sz w:val="22"/>
              <w:szCs w:val="22"/>
              <w:lang w:val="en-GB" w:eastAsia="en-GB"/>
            </w:rPr>
          </w:pPr>
        </w:p>
        <w:p w14:paraId="43E901FC" w14:textId="0BA4F7E5" w:rsidR="009A37DC" w:rsidRDefault="009A37DC" w:rsidP="00245CE3">
          <w:pPr>
            <w:spacing w:line="240" w:lineRule="auto"/>
            <w:ind w:firstLine="0"/>
            <w:textAlignment w:val="baseline"/>
            <w:rPr>
              <w:rFonts w:ascii="Aptos" w:eastAsia="Times New Roman" w:hAnsi="Aptos" w:cs="Times New Roman"/>
              <w:kern w:val="0"/>
              <w:sz w:val="22"/>
              <w:szCs w:val="22"/>
              <w:lang w:val="en-GB" w:eastAsia="en-GB"/>
            </w:rPr>
          </w:pPr>
          <w:r>
            <w:rPr>
              <w:rFonts w:ascii="Aptos" w:eastAsia="Times New Roman" w:hAnsi="Aptos" w:cs="Times New Roman"/>
              <w:kern w:val="0"/>
              <w:sz w:val="22"/>
              <w:szCs w:val="22"/>
              <w:lang w:val="en-GB" w:eastAsia="en-GB"/>
            </w:rPr>
            <w:t xml:space="preserve">Brooks, J. (2023) </w:t>
          </w:r>
          <w:r>
            <w:rPr>
              <w:rFonts w:ascii="Aptos" w:eastAsia="Times New Roman" w:hAnsi="Aptos" w:cs="Times New Roman"/>
              <w:i/>
              <w:iCs/>
              <w:kern w:val="0"/>
              <w:sz w:val="22"/>
              <w:szCs w:val="22"/>
              <w:lang w:val="en-GB" w:eastAsia="en-GB"/>
            </w:rPr>
            <w:t xml:space="preserve">Ex Slaves talk about Slavery in the USA </w:t>
          </w:r>
          <w:r>
            <w:rPr>
              <w:rFonts w:ascii="Aptos" w:eastAsia="Times New Roman" w:hAnsi="Aptos" w:cs="Times New Roman"/>
              <w:kern w:val="0"/>
              <w:sz w:val="22"/>
              <w:szCs w:val="22"/>
              <w:lang w:val="en-GB" w:eastAsia="en-GB"/>
            </w:rPr>
            <w:t xml:space="preserve">[online] Available at: </w:t>
          </w:r>
          <w:hyperlink r:id="rId13" w:history="1">
            <w:r w:rsidRPr="005257C1">
              <w:rPr>
                <w:rStyle w:val="Hyperlink"/>
                <w:rFonts w:ascii="Aptos" w:eastAsia="Times New Roman" w:hAnsi="Aptos" w:cs="Times New Roman"/>
                <w:kern w:val="0"/>
                <w:sz w:val="22"/>
                <w:szCs w:val="22"/>
                <w:lang w:val="en-GB" w:eastAsia="en-GB"/>
              </w:rPr>
              <w:t>https://youtu.be/feUJc28QsD8?si=cXmIOc9Y220EZl6I</w:t>
            </w:r>
          </w:hyperlink>
          <w:r>
            <w:rPr>
              <w:rFonts w:ascii="Aptos" w:eastAsia="Times New Roman" w:hAnsi="Aptos" w:cs="Times New Roman"/>
              <w:kern w:val="0"/>
              <w:sz w:val="22"/>
              <w:szCs w:val="22"/>
              <w:lang w:val="en-GB" w:eastAsia="en-GB"/>
            </w:rPr>
            <w:t xml:space="preserve"> [ Accessed on 20</w:t>
          </w:r>
          <w:r w:rsidRPr="00792EF6">
            <w:rPr>
              <w:rFonts w:ascii="Aptos" w:eastAsia="Times New Roman" w:hAnsi="Aptos" w:cs="Times New Roman"/>
              <w:kern w:val="0"/>
              <w:sz w:val="22"/>
              <w:szCs w:val="22"/>
              <w:vertAlign w:val="superscript"/>
              <w:lang w:val="en-GB" w:eastAsia="en-GB"/>
            </w:rPr>
            <w:t>th</w:t>
          </w:r>
          <w:r>
            <w:rPr>
              <w:rFonts w:ascii="Aptos" w:eastAsia="Times New Roman" w:hAnsi="Aptos" w:cs="Times New Roman"/>
              <w:kern w:val="0"/>
              <w:sz w:val="22"/>
              <w:szCs w:val="22"/>
              <w:lang w:val="en-GB" w:eastAsia="en-GB"/>
            </w:rPr>
            <w:t xml:space="preserve"> January 2024]</w:t>
          </w:r>
        </w:p>
        <w:p w14:paraId="4B009011" w14:textId="77777777" w:rsidR="00417496" w:rsidRDefault="00417496"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5CFDEFF8" w14:textId="30125982"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Bryant, T. (2022). </w:t>
          </w:r>
          <w:r w:rsidRPr="00521155">
            <w:rPr>
              <w:rFonts w:ascii="Aptos" w:eastAsia="Times New Roman" w:hAnsi="Aptos" w:cs="Times New Roman"/>
              <w:i/>
              <w:iCs/>
              <w:color w:val="000000"/>
              <w:kern w:val="0"/>
              <w:sz w:val="22"/>
              <w:szCs w:val="22"/>
              <w:lang w:val="en-GB" w:eastAsia="en-GB"/>
            </w:rPr>
            <w:t xml:space="preserve">10 Biggest Barriers </w:t>
          </w:r>
          <w:proofErr w:type="gramStart"/>
          <w:r w:rsidRPr="00521155">
            <w:rPr>
              <w:rFonts w:ascii="Aptos" w:eastAsia="Times New Roman" w:hAnsi="Aptos" w:cs="Times New Roman"/>
              <w:i/>
              <w:iCs/>
              <w:color w:val="000000"/>
              <w:kern w:val="0"/>
              <w:sz w:val="22"/>
              <w:szCs w:val="22"/>
              <w:lang w:val="en-GB" w:eastAsia="en-GB"/>
            </w:rPr>
            <w:t>To</w:t>
          </w:r>
          <w:proofErr w:type="gramEnd"/>
          <w:r w:rsidRPr="00521155">
            <w:rPr>
              <w:rFonts w:ascii="Aptos" w:eastAsia="Times New Roman" w:hAnsi="Aptos" w:cs="Times New Roman"/>
              <w:i/>
              <w:iCs/>
              <w:color w:val="000000"/>
              <w:kern w:val="0"/>
              <w:sz w:val="22"/>
              <w:szCs w:val="22"/>
              <w:lang w:val="en-GB" w:eastAsia="en-GB"/>
            </w:rPr>
            <w:t xml:space="preserve"> Black Mental Health Today</w:t>
          </w:r>
          <w:r w:rsidRPr="00521155">
            <w:rPr>
              <w:rFonts w:ascii="Aptos" w:eastAsia="Times New Roman" w:hAnsi="Aptos" w:cs="Times New Roman"/>
              <w:color w:val="000000"/>
              <w:kern w:val="0"/>
              <w:sz w:val="22"/>
              <w:szCs w:val="22"/>
              <w:lang w:val="en-GB" w:eastAsia="en-GB"/>
            </w:rPr>
            <w:t>. [online] Psycom.net - Mental Health Treatment Resource Since 1996. Available at: </w:t>
          </w:r>
          <w:hyperlink r:id="rId14" w:tgtFrame="_blank" w:history="1">
            <w:r w:rsidRPr="00521155">
              <w:rPr>
                <w:rFonts w:ascii="Aptos" w:eastAsia="Times New Roman" w:hAnsi="Aptos" w:cs="Times New Roman"/>
                <w:color w:val="000000"/>
                <w:kern w:val="0"/>
                <w:sz w:val="22"/>
                <w:szCs w:val="22"/>
                <w:u w:val="single"/>
                <w:lang w:val="en-GB" w:eastAsia="en-GB"/>
              </w:rPr>
              <w:t>https://www.psycom.net/black-mental-</w:t>
            </w:r>
          </w:hyperlink>
          <w:hyperlink r:id="rId15" w:tgtFrame="_blank" w:history="1">
            <w:r w:rsidRPr="00521155">
              <w:rPr>
                <w:rFonts w:ascii="Aptos" w:eastAsia="Times New Roman" w:hAnsi="Aptos" w:cs="Times New Roman"/>
                <w:color w:val="000000"/>
                <w:kern w:val="0"/>
                <w:sz w:val="22"/>
                <w:szCs w:val="22"/>
                <w:u w:val="single"/>
                <w:lang w:val="en-GB" w:eastAsia="en-GB"/>
              </w:rPr>
              <w:t>health-barriers</w:t>
            </w:r>
          </w:hyperlink>
          <w:r w:rsidRPr="00521155">
            <w:rPr>
              <w:rFonts w:ascii="Aptos" w:eastAsia="Times New Roman" w:hAnsi="Aptos" w:cs="Times New Roman"/>
              <w:color w:val="000000"/>
              <w:kern w:val="0"/>
              <w:sz w:val="22"/>
              <w:szCs w:val="22"/>
              <w:lang w:val="en-GB" w:eastAsia="en-GB"/>
            </w:rPr>
            <w:t>. [Accessed 25th January 2024]</w:t>
          </w:r>
          <w:r w:rsidRPr="00521155">
            <w:rPr>
              <w:rFonts w:ascii="Aptos" w:eastAsia="Times New Roman" w:hAnsi="Aptos" w:cs="Times New Roman"/>
              <w:color w:val="000000"/>
              <w:kern w:val="0"/>
              <w:sz w:val="22"/>
              <w:szCs w:val="22"/>
              <w:lang w:eastAsia="en-GB"/>
            </w:rPr>
            <w:t> </w:t>
          </w:r>
        </w:p>
        <w:p w14:paraId="75261929" w14:textId="77777777" w:rsidR="00417496" w:rsidRDefault="00417496"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14EBEB9E" w14:textId="6FA3ACB9"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sidRPr="00521155">
            <w:rPr>
              <w:rFonts w:ascii="Aptos" w:eastAsia="Times New Roman" w:hAnsi="Aptos" w:cs="Times New Roman"/>
              <w:color w:val="000000"/>
              <w:kern w:val="0"/>
              <w:sz w:val="22"/>
              <w:szCs w:val="22"/>
              <w:lang w:val="en-GB" w:eastAsia="en-GB"/>
            </w:rPr>
            <w:t>Buqué</w:t>
          </w:r>
          <w:proofErr w:type="spellEnd"/>
          <w:r w:rsidRPr="00521155">
            <w:rPr>
              <w:rFonts w:ascii="Aptos" w:eastAsia="Times New Roman" w:hAnsi="Aptos" w:cs="Times New Roman"/>
              <w:color w:val="000000"/>
              <w:kern w:val="0"/>
              <w:sz w:val="22"/>
              <w:szCs w:val="22"/>
              <w:lang w:val="en-GB" w:eastAsia="en-GB"/>
            </w:rPr>
            <w:t>, M, (2024). </w:t>
          </w:r>
          <w:r w:rsidRPr="00521155">
            <w:rPr>
              <w:rFonts w:ascii="Aptos" w:eastAsia="Times New Roman" w:hAnsi="Aptos" w:cs="Times New Roman"/>
              <w:i/>
              <w:iCs/>
              <w:color w:val="000000"/>
              <w:kern w:val="0"/>
              <w:sz w:val="22"/>
              <w:szCs w:val="22"/>
              <w:lang w:val="en-GB" w:eastAsia="en-GB"/>
            </w:rPr>
            <w:t>Break the cycle: A guide to healing intergenerational trauma. </w:t>
          </w:r>
          <w:r w:rsidRPr="00521155">
            <w:rPr>
              <w:rFonts w:ascii="Aptos" w:eastAsia="Times New Roman" w:hAnsi="Aptos" w:cs="Times New Roman"/>
              <w:color w:val="000000"/>
              <w:kern w:val="0"/>
              <w:sz w:val="22"/>
              <w:szCs w:val="22"/>
              <w:lang w:val="en-GB" w:eastAsia="en-GB"/>
            </w:rPr>
            <w:t>Penguin</w:t>
          </w:r>
        </w:p>
        <w:p w14:paraId="06E8109D" w14:textId="77777777" w:rsidR="00417496" w:rsidRDefault="00417496" w:rsidP="00245CE3">
          <w:pPr>
            <w:spacing w:line="240" w:lineRule="auto"/>
            <w:ind w:firstLine="0"/>
            <w:textAlignment w:val="baseline"/>
            <w:rPr>
              <w:rFonts w:ascii="Aptos" w:eastAsia="Times New Roman" w:hAnsi="Aptos" w:cs="Times New Roman"/>
              <w:kern w:val="0"/>
              <w:sz w:val="22"/>
              <w:szCs w:val="22"/>
              <w:lang w:val="en-GB" w:eastAsia="en-GB"/>
            </w:rPr>
          </w:pPr>
        </w:p>
        <w:p w14:paraId="39BABCCE" w14:textId="51A01F92" w:rsidR="009A37DC" w:rsidRPr="00417E81" w:rsidRDefault="009A37DC" w:rsidP="00245CE3">
          <w:pPr>
            <w:spacing w:line="240" w:lineRule="auto"/>
            <w:ind w:firstLine="0"/>
            <w:textAlignment w:val="baseline"/>
            <w:rPr>
              <w:rFonts w:ascii="Aptos" w:eastAsia="Times New Roman" w:hAnsi="Aptos" w:cs="Times New Roman"/>
              <w:kern w:val="0"/>
              <w:sz w:val="22"/>
              <w:szCs w:val="22"/>
              <w:lang w:val="en-GB" w:eastAsia="en-GB"/>
            </w:rPr>
          </w:pPr>
          <w:r>
            <w:rPr>
              <w:rFonts w:ascii="Aptos" w:eastAsia="Times New Roman" w:hAnsi="Aptos" w:cs="Times New Roman"/>
              <w:kern w:val="0"/>
              <w:sz w:val="22"/>
              <w:szCs w:val="22"/>
              <w:lang w:val="en-GB" w:eastAsia="en-GB"/>
            </w:rPr>
            <w:lastRenderedPageBreak/>
            <w:t xml:space="preserve">Burdick, J. (2019) </w:t>
          </w:r>
          <w:r>
            <w:rPr>
              <w:rFonts w:ascii="Aptos" w:eastAsia="Times New Roman" w:hAnsi="Aptos" w:cs="Times New Roman"/>
              <w:i/>
              <w:iCs/>
              <w:kern w:val="0"/>
              <w:sz w:val="22"/>
              <w:szCs w:val="22"/>
              <w:lang w:val="en-GB" w:eastAsia="en-GB"/>
            </w:rPr>
            <w:t xml:space="preserve">Harry T. </w:t>
          </w:r>
          <w:proofErr w:type="spellStart"/>
          <w:r>
            <w:rPr>
              <w:rFonts w:ascii="Aptos" w:eastAsia="Times New Roman" w:hAnsi="Aptos" w:cs="Times New Roman"/>
              <w:i/>
              <w:iCs/>
              <w:kern w:val="0"/>
              <w:sz w:val="22"/>
              <w:szCs w:val="22"/>
              <w:lang w:val="en-GB" w:eastAsia="en-GB"/>
            </w:rPr>
            <w:t>Burleigh</w:t>
          </w:r>
          <w:proofErr w:type="spellEnd"/>
          <w:r>
            <w:rPr>
              <w:rFonts w:ascii="Aptos" w:eastAsia="Times New Roman" w:hAnsi="Aptos" w:cs="Times New Roman"/>
              <w:i/>
              <w:iCs/>
              <w:kern w:val="0"/>
              <w:sz w:val="22"/>
              <w:szCs w:val="22"/>
              <w:lang w:val="en-GB" w:eastAsia="en-GB"/>
            </w:rPr>
            <w:t xml:space="preserve"> and the Legacy of American Music. </w:t>
          </w:r>
          <w:r>
            <w:rPr>
              <w:rFonts w:ascii="Aptos" w:eastAsia="Times New Roman" w:hAnsi="Aptos" w:cs="Times New Roman"/>
              <w:kern w:val="0"/>
              <w:sz w:val="22"/>
              <w:szCs w:val="22"/>
              <w:lang w:val="en-GB" w:eastAsia="en-GB"/>
            </w:rPr>
            <w:t xml:space="preserve">[online] Available at: </w:t>
          </w:r>
          <w:hyperlink r:id="rId16" w:history="1">
            <w:r w:rsidRPr="005257C1">
              <w:rPr>
                <w:rStyle w:val="Hyperlink"/>
                <w:rFonts w:ascii="Aptos" w:eastAsia="Times New Roman" w:hAnsi="Aptos" w:cs="Times New Roman"/>
                <w:kern w:val="0"/>
                <w:sz w:val="22"/>
                <w:szCs w:val="22"/>
                <w:lang w:val="en-GB" w:eastAsia="en-GB"/>
              </w:rPr>
              <w:t>https://www.eriereader.com/article/harry-t-burleigh-and-the-legacy-of-american-music</w:t>
            </w:r>
          </w:hyperlink>
          <w:r>
            <w:rPr>
              <w:rFonts w:ascii="Aptos" w:eastAsia="Times New Roman" w:hAnsi="Aptos" w:cs="Times New Roman"/>
              <w:kern w:val="0"/>
              <w:sz w:val="22"/>
              <w:szCs w:val="22"/>
              <w:lang w:val="en-GB" w:eastAsia="en-GB"/>
            </w:rPr>
            <w:t xml:space="preserve"> </w:t>
          </w:r>
          <w:proofErr w:type="gramStart"/>
          <w:r>
            <w:rPr>
              <w:rFonts w:ascii="Aptos" w:eastAsia="Times New Roman" w:hAnsi="Aptos" w:cs="Times New Roman"/>
              <w:kern w:val="0"/>
              <w:sz w:val="22"/>
              <w:szCs w:val="22"/>
              <w:lang w:val="en-GB" w:eastAsia="en-GB"/>
            </w:rPr>
            <w:t xml:space="preserve">   [</w:t>
          </w:r>
          <w:proofErr w:type="gramEnd"/>
          <w:r>
            <w:rPr>
              <w:rFonts w:ascii="Aptos" w:eastAsia="Times New Roman" w:hAnsi="Aptos" w:cs="Times New Roman"/>
              <w:kern w:val="0"/>
              <w:sz w:val="22"/>
              <w:szCs w:val="22"/>
              <w:lang w:val="en-GB" w:eastAsia="en-GB"/>
            </w:rPr>
            <w:t>Accessed on 25</w:t>
          </w:r>
          <w:r w:rsidRPr="00BE451F">
            <w:rPr>
              <w:rFonts w:ascii="Aptos" w:eastAsia="Times New Roman" w:hAnsi="Aptos" w:cs="Times New Roman"/>
              <w:kern w:val="0"/>
              <w:sz w:val="22"/>
              <w:szCs w:val="22"/>
              <w:vertAlign w:val="superscript"/>
              <w:lang w:val="en-GB" w:eastAsia="en-GB"/>
            </w:rPr>
            <w:t>th</w:t>
          </w:r>
          <w:r>
            <w:rPr>
              <w:rFonts w:ascii="Aptos" w:eastAsia="Times New Roman" w:hAnsi="Aptos" w:cs="Times New Roman"/>
              <w:kern w:val="0"/>
              <w:sz w:val="22"/>
              <w:szCs w:val="22"/>
              <w:lang w:val="en-GB" w:eastAsia="en-GB"/>
            </w:rPr>
            <w:t xml:space="preserve"> January 2024]</w:t>
          </w:r>
        </w:p>
        <w:p w14:paraId="090C6834" w14:textId="77777777" w:rsidR="00417496" w:rsidRDefault="00417496"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67F69E3B" w14:textId="77777777" w:rsidR="009A37DC" w:rsidRDefault="009A37DC" w:rsidP="00245CE3">
          <w:pPr>
            <w:spacing w:line="240" w:lineRule="auto"/>
            <w:ind w:firstLine="0"/>
            <w:textAlignment w:val="baseline"/>
            <w:rPr>
              <w:rFonts w:ascii="Aptos" w:eastAsia="Times New Roman" w:hAnsi="Aptos" w:cs="Times New Roman"/>
              <w:kern w:val="0"/>
              <w:sz w:val="22"/>
              <w:szCs w:val="22"/>
              <w:lang w:val="en-GB" w:eastAsia="en-GB"/>
            </w:rPr>
          </w:pPr>
          <w:proofErr w:type="spellStart"/>
          <w:r>
            <w:rPr>
              <w:rFonts w:ascii="Aptos" w:eastAsia="Times New Roman" w:hAnsi="Aptos" w:cs="Times New Roman"/>
              <w:kern w:val="0"/>
              <w:sz w:val="22"/>
              <w:szCs w:val="22"/>
              <w:lang w:val="en-GB" w:eastAsia="en-GB"/>
            </w:rPr>
            <w:t>Chatenet</w:t>
          </w:r>
          <w:proofErr w:type="spellEnd"/>
          <w:r>
            <w:rPr>
              <w:rFonts w:ascii="Aptos" w:eastAsia="Times New Roman" w:hAnsi="Aptos" w:cs="Times New Roman"/>
              <w:kern w:val="0"/>
              <w:sz w:val="22"/>
              <w:szCs w:val="22"/>
              <w:lang w:val="en-GB" w:eastAsia="en-GB"/>
            </w:rPr>
            <w:t xml:space="preserve">, L &amp; </w:t>
          </w:r>
          <w:proofErr w:type="spellStart"/>
          <w:r>
            <w:rPr>
              <w:rFonts w:ascii="Aptos" w:eastAsia="Times New Roman" w:hAnsi="Aptos" w:cs="Times New Roman"/>
              <w:kern w:val="0"/>
              <w:sz w:val="22"/>
              <w:szCs w:val="22"/>
              <w:lang w:val="en-GB" w:eastAsia="en-GB"/>
            </w:rPr>
            <w:t>Jaâfour</w:t>
          </w:r>
          <w:proofErr w:type="spellEnd"/>
          <w:r>
            <w:rPr>
              <w:rFonts w:ascii="Aptos" w:eastAsia="Times New Roman" w:hAnsi="Aptos" w:cs="Times New Roman"/>
              <w:kern w:val="0"/>
              <w:sz w:val="22"/>
              <w:szCs w:val="22"/>
              <w:lang w:val="en-GB" w:eastAsia="en-GB"/>
            </w:rPr>
            <w:t xml:space="preserve"> O (2023) [online] Available at: </w:t>
          </w:r>
          <w:hyperlink r:id="rId17" w:history="1">
            <w:r w:rsidRPr="005257C1">
              <w:rPr>
                <w:rStyle w:val="Hyperlink"/>
                <w:rFonts w:ascii="Aptos" w:eastAsia="Times New Roman" w:hAnsi="Aptos" w:cs="Times New Roman"/>
                <w:kern w:val="0"/>
                <w:sz w:val="22"/>
                <w:szCs w:val="22"/>
                <w:lang w:val="en-GB" w:eastAsia="en-GB"/>
              </w:rPr>
              <w:t>https://capian.co/blog/learn-music-lockdown</w:t>
            </w:r>
          </w:hyperlink>
          <w:r>
            <w:rPr>
              <w:rFonts w:ascii="Aptos" w:eastAsia="Times New Roman" w:hAnsi="Aptos" w:cs="Times New Roman"/>
              <w:kern w:val="0"/>
              <w:sz w:val="22"/>
              <w:szCs w:val="22"/>
              <w:lang w:val="en-GB" w:eastAsia="en-GB"/>
            </w:rPr>
            <w:t xml:space="preserve"> [ Accessed 25</w:t>
          </w:r>
          <w:r w:rsidRPr="00664DA7">
            <w:rPr>
              <w:rFonts w:ascii="Aptos" w:eastAsia="Times New Roman" w:hAnsi="Aptos" w:cs="Times New Roman"/>
              <w:kern w:val="0"/>
              <w:sz w:val="22"/>
              <w:szCs w:val="22"/>
              <w:vertAlign w:val="superscript"/>
              <w:lang w:val="en-GB" w:eastAsia="en-GB"/>
            </w:rPr>
            <w:t>th</w:t>
          </w:r>
          <w:r>
            <w:rPr>
              <w:rFonts w:ascii="Aptos" w:eastAsia="Times New Roman" w:hAnsi="Aptos" w:cs="Times New Roman"/>
              <w:kern w:val="0"/>
              <w:sz w:val="22"/>
              <w:szCs w:val="22"/>
              <w:lang w:val="en-GB" w:eastAsia="en-GB"/>
            </w:rPr>
            <w:t xml:space="preserve"> February 2024]</w:t>
          </w:r>
        </w:p>
        <w:p w14:paraId="7A9569A0"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eastAsia="en-GB"/>
            </w:rPr>
          </w:pPr>
        </w:p>
        <w:p w14:paraId="7B2122A9" w14:textId="51021835"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eastAsia="en-GB"/>
            </w:rPr>
            <w:t> </w:t>
          </w:r>
          <w:proofErr w:type="spellStart"/>
          <w:r>
            <w:rPr>
              <w:rFonts w:ascii="Aptos" w:eastAsia="Times New Roman" w:hAnsi="Aptos" w:cs="Times New Roman"/>
              <w:color w:val="000000"/>
              <w:kern w:val="0"/>
              <w:sz w:val="22"/>
              <w:szCs w:val="22"/>
              <w:lang w:eastAsia="en-GB"/>
            </w:rPr>
            <w:t>Chenu</w:t>
          </w:r>
          <w:proofErr w:type="spellEnd"/>
          <w:r>
            <w:rPr>
              <w:rFonts w:ascii="Aptos" w:eastAsia="Times New Roman" w:hAnsi="Aptos" w:cs="Times New Roman"/>
              <w:color w:val="000000"/>
              <w:kern w:val="0"/>
              <w:sz w:val="22"/>
              <w:szCs w:val="22"/>
              <w:lang w:eastAsia="en-GB"/>
            </w:rPr>
            <w:t xml:space="preserve">, B </w:t>
          </w:r>
          <w:proofErr w:type="gramStart"/>
          <w:r>
            <w:rPr>
              <w:rFonts w:ascii="Aptos" w:eastAsia="Times New Roman" w:hAnsi="Aptos" w:cs="Times New Roman"/>
              <w:color w:val="000000"/>
              <w:kern w:val="0"/>
              <w:sz w:val="22"/>
              <w:szCs w:val="22"/>
              <w:lang w:eastAsia="en-GB"/>
            </w:rPr>
            <w:t>( 2003</w:t>
          </w:r>
          <w:proofErr w:type="gramEnd"/>
          <w:r>
            <w:rPr>
              <w:rFonts w:ascii="Aptos" w:eastAsia="Times New Roman" w:hAnsi="Aptos" w:cs="Times New Roman"/>
              <w:color w:val="000000"/>
              <w:kern w:val="0"/>
              <w:sz w:val="22"/>
              <w:szCs w:val="22"/>
              <w:lang w:eastAsia="en-GB"/>
            </w:rPr>
            <w:t xml:space="preserve">). </w:t>
          </w:r>
          <w:r>
            <w:rPr>
              <w:rFonts w:ascii="Aptos" w:eastAsia="Times New Roman" w:hAnsi="Aptos" w:cs="Times New Roman"/>
              <w:i/>
              <w:iCs/>
              <w:color w:val="000000"/>
              <w:kern w:val="0"/>
              <w:sz w:val="22"/>
              <w:szCs w:val="22"/>
              <w:lang w:eastAsia="en-GB"/>
            </w:rPr>
            <w:t xml:space="preserve">The trouble I’ve seen: The big book of Negro spirituals. </w:t>
          </w:r>
          <w:r>
            <w:rPr>
              <w:rFonts w:ascii="Aptos" w:eastAsia="Times New Roman" w:hAnsi="Aptos" w:cs="Times New Roman"/>
              <w:color w:val="000000"/>
              <w:kern w:val="0"/>
              <w:sz w:val="22"/>
              <w:szCs w:val="22"/>
              <w:lang w:eastAsia="en-GB"/>
            </w:rPr>
            <w:t>Valley Forge, PA: Judson Press</w:t>
          </w:r>
          <w:r w:rsidR="008343F2">
            <w:rPr>
              <w:rFonts w:ascii="Aptos" w:eastAsia="Times New Roman" w:hAnsi="Aptos" w:cs="Times New Roman"/>
              <w:color w:val="000000"/>
              <w:kern w:val="0"/>
              <w:sz w:val="22"/>
              <w:szCs w:val="22"/>
              <w:lang w:eastAsia="en-GB"/>
            </w:rPr>
            <w:t xml:space="preserve"> </w:t>
          </w:r>
        </w:p>
        <w:p w14:paraId="192ADE37" w14:textId="77777777" w:rsidR="008343F2" w:rsidRDefault="008343F2" w:rsidP="00245CE3">
          <w:pPr>
            <w:spacing w:line="240" w:lineRule="auto"/>
            <w:ind w:firstLine="0"/>
            <w:textAlignment w:val="baseline"/>
            <w:rPr>
              <w:rFonts w:ascii="Aptos" w:eastAsia="Times New Roman" w:hAnsi="Aptos" w:cs="Times New Roman"/>
              <w:kern w:val="0"/>
              <w:sz w:val="22"/>
              <w:szCs w:val="22"/>
              <w:lang w:val="en-GB" w:eastAsia="en-GB"/>
            </w:rPr>
          </w:pPr>
        </w:p>
        <w:p w14:paraId="413B9672" w14:textId="58679779" w:rsidR="009A37DC" w:rsidRDefault="009A37DC" w:rsidP="00245CE3">
          <w:pPr>
            <w:spacing w:line="240" w:lineRule="auto"/>
            <w:ind w:firstLine="0"/>
            <w:textAlignment w:val="baseline"/>
            <w:rPr>
              <w:rFonts w:ascii="Aptos" w:eastAsia="Times New Roman" w:hAnsi="Aptos" w:cs="Times New Roman"/>
              <w:i/>
              <w:iCs/>
              <w:kern w:val="0"/>
              <w:sz w:val="22"/>
              <w:szCs w:val="22"/>
              <w:lang w:val="en-GB" w:eastAsia="en-GB"/>
            </w:rPr>
          </w:pPr>
          <w:r>
            <w:rPr>
              <w:rFonts w:ascii="Aptos" w:eastAsia="Times New Roman" w:hAnsi="Aptos" w:cs="Times New Roman"/>
              <w:kern w:val="0"/>
              <w:sz w:val="22"/>
              <w:szCs w:val="22"/>
              <w:lang w:val="en-GB" w:eastAsia="en-GB"/>
            </w:rPr>
            <w:t xml:space="preserve">Christ </w:t>
          </w:r>
          <w:proofErr w:type="spellStart"/>
          <w:r>
            <w:rPr>
              <w:rFonts w:ascii="Aptos" w:eastAsia="Times New Roman" w:hAnsi="Aptos" w:cs="Times New Roman"/>
              <w:kern w:val="0"/>
              <w:sz w:val="22"/>
              <w:szCs w:val="22"/>
              <w:lang w:val="en-GB" w:eastAsia="en-GB"/>
            </w:rPr>
            <w:t>Centered</w:t>
          </w:r>
          <w:proofErr w:type="spellEnd"/>
          <w:r>
            <w:rPr>
              <w:rFonts w:ascii="Aptos" w:eastAsia="Times New Roman" w:hAnsi="Aptos" w:cs="Times New Roman"/>
              <w:kern w:val="0"/>
              <w:sz w:val="22"/>
              <w:szCs w:val="22"/>
              <w:lang w:val="en-GB" w:eastAsia="en-GB"/>
            </w:rPr>
            <w:t xml:space="preserve"> Teaching. (2012) </w:t>
          </w:r>
          <w:r>
            <w:rPr>
              <w:rFonts w:ascii="Aptos" w:eastAsia="Times New Roman" w:hAnsi="Aptos" w:cs="Times New Roman"/>
              <w:i/>
              <w:iCs/>
              <w:kern w:val="0"/>
              <w:sz w:val="22"/>
              <w:szCs w:val="22"/>
              <w:lang w:val="en-GB" w:eastAsia="en-GB"/>
            </w:rPr>
            <w:t>Revelation – The 1</w:t>
          </w:r>
          <w:r w:rsidRPr="00D327B3">
            <w:rPr>
              <w:rFonts w:ascii="Aptos" w:eastAsia="Times New Roman" w:hAnsi="Aptos" w:cs="Times New Roman"/>
              <w:i/>
              <w:iCs/>
              <w:kern w:val="0"/>
              <w:sz w:val="22"/>
              <w:szCs w:val="22"/>
              <w:vertAlign w:val="superscript"/>
              <w:lang w:val="en-GB" w:eastAsia="en-GB"/>
            </w:rPr>
            <w:t>st</w:t>
          </w:r>
          <w:r>
            <w:rPr>
              <w:rFonts w:ascii="Aptos" w:eastAsia="Times New Roman" w:hAnsi="Aptos" w:cs="Times New Roman"/>
              <w:i/>
              <w:iCs/>
              <w:kern w:val="0"/>
              <w:sz w:val="22"/>
              <w:szCs w:val="22"/>
              <w:lang w:val="en-GB" w:eastAsia="en-GB"/>
            </w:rPr>
            <w:t xml:space="preserve"> Seal is Opened – The White Horse </w:t>
          </w:r>
          <w:proofErr w:type="gramStart"/>
          <w:r>
            <w:rPr>
              <w:rFonts w:ascii="Aptos" w:eastAsia="Times New Roman" w:hAnsi="Aptos" w:cs="Times New Roman"/>
              <w:i/>
              <w:iCs/>
              <w:kern w:val="0"/>
              <w:sz w:val="22"/>
              <w:szCs w:val="22"/>
              <w:lang w:val="en-GB" w:eastAsia="en-GB"/>
            </w:rPr>
            <w:t>Of</w:t>
          </w:r>
          <w:proofErr w:type="gramEnd"/>
          <w:r>
            <w:rPr>
              <w:rFonts w:ascii="Aptos" w:eastAsia="Times New Roman" w:hAnsi="Aptos" w:cs="Times New Roman"/>
              <w:i/>
              <w:iCs/>
              <w:kern w:val="0"/>
              <w:sz w:val="22"/>
              <w:szCs w:val="22"/>
              <w:lang w:val="en-GB" w:eastAsia="en-GB"/>
            </w:rPr>
            <w:t xml:space="preserve"> The Four Horseman Of Revelation – Has The Great Tribulation Begun? [online] Available at: </w:t>
          </w:r>
          <w:hyperlink r:id="rId18" w:history="1">
            <w:r w:rsidRPr="005257C1">
              <w:rPr>
                <w:rStyle w:val="Hyperlink"/>
                <w:rFonts w:ascii="Aptos" w:eastAsia="Times New Roman" w:hAnsi="Aptos" w:cs="Times New Roman"/>
                <w:i/>
                <w:iCs/>
                <w:kern w:val="0"/>
                <w:sz w:val="22"/>
                <w:szCs w:val="22"/>
                <w:lang w:val="en-GB" w:eastAsia="en-GB"/>
              </w:rPr>
              <w:t>https://christcenteredteaching.wordpress.com/2023/01/29/revelation-the-1st-seal-is-opened-the-white-horse-of-the-four-horseman-of-revelation-the-great-tribulation-has-begun/</w:t>
            </w:r>
          </w:hyperlink>
          <w:r>
            <w:rPr>
              <w:rFonts w:ascii="Aptos" w:eastAsia="Times New Roman" w:hAnsi="Aptos" w:cs="Times New Roman"/>
              <w:i/>
              <w:iCs/>
              <w:kern w:val="0"/>
              <w:sz w:val="22"/>
              <w:szCs w:val="22"/>
              <w:lang w:val="en-GB" w:eastAsia="en-GB"/>
            </w:rPr>
            <w:t xml:space="preserve"> </w:t>
          </w:r>
          <w:r w:rsidRPr="009F4BDB">
            <w:rPr>
              <w:rFonts w:ascii="Aptos" w:eastAsia="Times New Roman" w:hAnsi="Aptos" w:cs="Times New Roman"/>
              <w:kern w:val="0"/>
              <w:sz w:val="22"/>
              <w:szCs w:val="22"/>
              <w:lang w:val="en-GB" w:eastAsia="en-GB"/>
            </w:rPr>
            <w:t>[Accessed on 20</w:t>
          </w:r>
          <w:r w:rsidRPr="009F4BDB">
            <w:rPr>
              <w:rFonts w:ascii="Aptos" w:eastAsia="Times New Roman" w:hAnsi="Aptos" w:cs="Times New Roman"/>
              <w:kern w:val="0"/>
              <w:sz w:val="22"/>
              <w:szCs w:val="22"/>
              <w:vertAlign w:val="superscript"/>
              <w:lang w:val="en-GB" w:eastAsia="en-GB"/>
            </w:rPr>
            <w:t>th</w:t>
          </w:r>
          <w:r w:rsidRPr="009F4BDB">
            <w:rPr>
              <w:rFonts w:ascii="Aptos" w:eastAsia="Times New Roman" w:hAnsi="Aptos" w:cs="Times New Roman"/>
              <w:kern w:val="0"/>
              <w:sz w:val="22"/>
              <w:szCs w:val="22"/>
              <w:lang w:val="en-GB" w:eastAsia="en-GB"/>
            </w:rPr>
            <w:t xml:space="preserve"> January 2024]</w:t>
          </w:r>
          <w:r>
            <w:rPr>
              <w:rFonts w:ascii="Aptos" w:eastAsia="Times New Roman" w:hAnsi="Aptos" w:cs="Times New Roman"/>
              <w:i/>
              <w:iCs/>
              <w:kern w:val="0"/>
              <w:sz w:val="22"/>
              <w:szCs w:val="22"/>
              <w:lang w:val="en-GB" w:eastAsia="en-GB"/>
            </w:rPr>
            <w:t xml:space="preserve"> </w:t>
          </w:r>
        </w:p>
        <w:p w14:paraId="1C7AC239" w14:textId="77777777" w:rsidR="008343F2" w:rsidRDefault="008343F2" w:rsidP="004D4DBA">
          <w:pPr>
            <w:spacing w:line="240" w:lineRule="auto"/>
            <w:ind w:firstLine="0"/>
            <w:textAlignment w:val="baseline"/>
            <w:rPr>
              <w:rFonts w:ascii="Aptos" w:eastAsia="Times New Roman" w:hAnsi="Aptos" w:cs="Times New Roman"/>
              <w:color w:val="000000"/>
              <w:kern w:val="0"/>
              <w:sz w:val="22"/>
              <w:szCs w:val="22"/>
              <w:lang w:val="en-GB" w:eastAsia="en-GB"/>
            </w:rPr>
          </w:pPr>
        </w:p>
        <w:p w14:paraId="26076038" w14:textId="1C9BB4FB" w:rsidR="009A37DC" w:rsidRDefault="009A37DC" w:rsidP="004D4DBA">
          <w:pPr>
            <w:spacing w:line="240" w:lineRule="auto"/>
            <w:ind w:firstLine="0"/>
            <w:textAlignment w:val="baseline"/>
            <w:rPr>
              <w:rFonts w:ascii="Aptos" w:eastAsia="Times New Roman" w:hAnsi="Aptos" w:cs="Times New Roman"/>
              <w:color w:val="000000"/>
              <w:kern w:val="0"/>
              <w:sz w:val="22"/>
              <w:szCs w:val="22"/>
              <w:lang w:eastAsia="en-GB"/>
            </w:rPr>
          </w:pPr>
          <w:r>
            <w:rPr>
              <w:rFonts w:ascii="Aptos" w:eastAsia="Times New Roman" w:hAnsi="Aptos" w:cs="Times New Roman"/>
              <w:color w:val="000000"/>
              <w:kern w:val="0"/>
              <w:sz w:val="22"/>
              <w:szCs w:val="22"/>
              <w:lang w:val="en-GB" w:eastAsia="en-GB"/>
            </w:rPr>
            <w:t xml:space="preserve">CPR </w:t>
          </w:r>
          <w:proofErr w:type="gramStart"/>
          <w:r>
            <w:rPr>
              <w:rFonts w:ascii="Aptos" w:eastAsia="Times New Roman" w:hAnsi="Aptos" w:cs="Times New Roman"/>
              <w:color w:val="000000"/>
              <w:kern w:val="0"/>
              <w:sz w:val="22"/>
              <w:szCs w:val="22"/>
              <w:lang w:val="en-GB" w:eastAsia="en-GB"/>
            </w:rPr>
            <w:t xml:space="preserve">Classical </w:t>
          </w:r>
          <w:r w:rsidRPr="00521155">
            <w:rPr>
              <w:rFonts w:ascii="Aptos" w:eastAsia="Times New Roman" w:hAnsi="Aptos" w:cs="Times New Roman"/>
              <w:color w:val="000000"/>
              <w:kern w:val="0"/>
              <w:sz w:val="22"/>
              <w:szCs w:val="22"/>
              <w:lang w:val="en-GB" w:eastAsia="en-GB"/>
            </w:rPr>
            <w:t xml:space="preserve"> </w:t>
          </w:r>
          <w:r>
            <w:rPr>
              <w:rFonts w:ascii="Aptos" w:eastAsia="Times New Roman" w:hAnsi="Aptos" w:cs="Times New Roman"/>
              <w:color w:val="000000"/>
              <w:kern w:val="0"/>
              <w:sz w:val="22"/>
              <w:szCs w:val="22"/>
              <w:lang w:val="en-GB" w:eastAsia="en-GB"/>
            </w:rPr>
            <w:t>(</w:t>
          </w:r>
          <w:proofErr w:type="gramEnd"/>
          <w:r>
            <w:rPr>
              <w:rFonts w:ascii="Aptos" w:eastAsia="Times New Roman" w:hAnsi="Aptos" w:cs="Times New Roman"/>
              <w:color w:val="000000"/>
              <w:kern w:val="0"/>
              <w:sz w:val="22"/>
              <w:szCs w:val="22"/>
              <w:lang w:val="en-GB" w:eastAsia="en-GB"/>
            </w:rPr>
            <w:t>2021</w:t>
          </w:r>
          <w:r w:rsidRPr="00521155">
            <w:rPr>
              <w:rFonts w:ascii="Aptos" w:eastAsia="Times New Roman" w:hAnsi="Aptos" w:cs="Times New Roman"/>
              <w:color w:val="000000"/>
              <w:kern w:val="0"/>
              <w:sz w:val="22"/>
              <w:szCs w:val="22"/>
              <w:lang w:val="en-GB" w:eastAsia="en-GB"/>
            </w:rPr>
            <w:t>). </w:t>
          </w:r>
          <w:r w:rsidRPr="00521155">
            <w:rPr>
              <w:rFonts w:ascii="Aptos" w:eastAsia="Times New Roman" w:hAnsi="Aptos" w:cs="Times New Roman"/>
              <w:i/>
              <w:iCs/>
              <w:color w:val="000000"/>
              <w:kern w:val="0"/>
              <w:sz w:val="22"/>
              <w:szCs w:val="22"/>
              <w:lang w:val="en-GB" w:eastAsia="en-GB"/>
            </w:rPr>
            <w:t xml:space="preserve">April’s Spiritual ‘Ride </w:t>
          </w:r>
          <w:proofErr w:type="gramStart"/>
          <w:r w:rsidRPr="00521155">
            <w:rPr>
              <w:rFonts w:ascii="Aptos" w:eastAsia="Times New Roman" w:hAnsi="Aptos" w:cs="Times New Roman"/>
              <w:i/>
              <w:iCs/>
              <w:color w:val="000000"/>
              <w:kern w:val="0"/>
              <w:sz w:val="22"/>
              <w:szCs w:val="22"/>
              <w:lang w:val="en-GB" w:eastAsia="en-GB"/>
            </w:rPr>
            <w:t>On</w:t>
          </w:r>
          <w:proofErr w:type="gramEnd"/>
          <w:r w:rsidRPr="00521155">
            <w:rPr>
              <w:rFonts w:ascii="Aptos" w:eastAsia="Times New Roman" w:hAnsi="Aptos" w:cs="Times New Roman"/>
              <w:i/>
              <w:iCs/>
              <w:color w:val="000000"/>
              <w:kern w:val="0"/>
              <w:sz w:val="22"/>
              <w:szCs w:val="22"/>
              <w:lang w:val="en-GB" w:eastAsia="en-GB"/>
            </w:rPr>
            <w:t xml:space="preserve"> King Jesus’ On The Spirituals Radio Project</w:t>
          </w:r>
          <w:r w:rsidRPr="00521155">
            <w:rPr>
              <w:rFonts w:ascii="Aptos" w:eastAsia="Times New Roman" w:hAnsi="Aptos" w:cs="Times New Roman"/>
              <w:color w:val="000000"/>
              <w:kern w:val="0"/>
              <w:sz w:val="22"/>
              <w:szCs w:val="22"/>
              <w:lang w:val="en-GB" w:eastAsia="en-GB"/>
            </w:rPr>
            <w:t>. [online] Available at: https://youtu.be/h4Aesagn2So?si=ym_L9lAQg6jLzDVG [Accessed 25</w:t>
          </w:r>
          <w:r w:rsidRPr="00521155">
            <w:rPr>
              <w:rFonts w:ascii="Aptos" w:eastAsia="Times New Roman" w:hAnsi="Aptos" w:cs="Times New Roman"/>
              <w:color w:val="000000"/>
              <w:kern w:val="0"/>
              <w:sz w:val="17"/>
              <w:szCs w:val="17"/>
              <w:vertAlign w:val="superscript"/>
              <w:lang w:val="en-GB" w:eastAsia="en-GB"/>
            </w:rPr>
            <w:t>th</w:t>
          </w:r>
          <w:r w:rsidRPr="00521155">
            <w:rPr>
              <w:rFonts w:ascii="Aptos" w:eastAsia="Times New Roman" w:hAnsi="Aptos" w:cs="Times New Roman"/>
              <w:color w:val="000000"/>
              <w:kern w:val="0"/>
              <w:sz w:val="22"/>
              <w:szCs w:val="22"/>
              <w:lang w:val="en-GB" w:eastAsia="en-GB"/>
            </w:rPr>
            <w:t xml:space="preserve"> January. 2024].</w:t>
          </w:r>
          <w:r w:rsidRPr="00521155">
            <w:rPr>
              <w:rFonts w:ascii="Aptos" w:eastAsia="Times New Roman" w:hAnsi="Aptos" w:cs="Times New Roman"/>
              <w:color w:val="000000"/>
              <w:kern w:val="0"/>
              <w:sz w:val="22"/>
              <w:szCs w:val="22"/>
              <w:lang w:eastAsia="en-GB"/>
            </w:rPr>
            <w:t> </w:t>
          </w:r>
        </w:p>
        <w:p w14:paraId="586D08C6"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0402FECB" w14:textId="2C79D1A9"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Pr>
              <w:rFonts w:ascii="Aptos" w:eastAsia="Times New Roman" w:hAnsi="Aptos" w:cs="Times New Roman"/>
              <w:color w:val="000000"/>
              <w:kern w:val="0"/>
              <w:sz w:val="22"/>
              <w:szCs w:val="22"/>
              <w:lang w:val="en-GB" w:eastAsia="en-GB"/>
            </w:rPr>
            <w:t xml:space="preserve">Delgado, R. &amp; </w:t>
          </w:r>
          <w:proofErr w:type="spellStart"/>
          <w:r>
            <w:rPr>
              <w:rFonts w:ascii="Aptos" w:eastAsia="Times New Roman" w:hAnsi="Aptos" w:cs="Times New Roman"/>
              <w:color w:val="000000"/>
              <w:kern w:val="0"/>
              <w:sz w:val="22"/>
              <w:szCs w:val="22"/>
              <w:lang w:val="en-GB" w:eastAsia="en-GB"/>
            </w:rPr>
            <w:t>Stefancic</w:t>
          </w:r>
          <w:proofErr w:type="spellEnd"/>
          <w:r>
            <w:rPr>
              <w:rFonts w:ascii="Aptos" w:eastAsia="Times New Roman" w:hAnsi="Aptos" w:cs="Times New Roman"/>
              <w:color w:val="000000"/>
              <w:kern w:val="0"/>
              <w:sz w:val="22"/>
              <w:szCs w:val="22"/>
              <w:lang w:val="en-GB" w:eastAsia="en-GB"/>
            </w:rPr>
            <w:t>, J.</w:t>
          </w:r>
          <w:r w:rsidRPr="00521155">
            <w:rPr>
              <w:rFonts w:ascii="Aptos" w:eastAsia="Times New Roman" w:hAnsi="Aptos" w:cs="Times New Roman"/>
              <w:color w:val="000000"/>
              <w:kern w:val="0"/>
              <w:sz w:val="22"/>
              <w:szCs w:val="22"/>
              <w:lang w:val="en-GB" w:eastAsia="en-GB"/>
            </w:rPr>
            <w:t> </w:t>
          </w:r>
          <w:r>
            <w:rPr>
              <w:rFonts w:ascii="Aptos" w:eastAsia="Times New Roman" w:hAnsi="Aptos" w:cs="Times New Roman"/>
              <w:color w:val="000000"/>
              <w:kern w:val="0"/>
              <w:sz w:val="22"/>
              <w:szCs w:val="22"/>
              <w:lang w:val="en-GB" w:eastAsia="en-GB"/>
            </w:rPr>
            <w:t xml:space="preserve">(2000) </w:t>
          </w:r>
          <w:r>
            <w:rPr>
              <w:rFonts w:ascii="Aptos" w:eastAsia="Times New Roman" w:hAnsi="Aptos" w:cs="Times New Roman"/>
              <w:i/>
              <w:iCs/>
              <w:color w:val="000000"/>
              <w:kern w:val="0"/>
              <w:sz w:val="22"/>
              <w:szCs w:val="22"/>
              <w:lang w:val="en-GB" w:eastAsia="en-GB"/>
            </w:rPr>
            <w:t xml:space="preserve">Critical Race Theory: An Introduction, Second Edition. </w:t>
          </w:r>
          <w:r>
            <w:rPr>
              <w:rFonts w:ascii="Aptos" w:eastAsia="Times New Roman" w:hAnsi="Aptos" w:cs="Times New Roman"/>
              <w:color w:val="000000"/>
              <w:kern w:val="0"/>
              <w:sz w:val="22"/>
              <w:szCs w:val="22"/>
              <w:lang w:val="en-GB" w:eastAsia="en-GB"/>
            </w:rPr>
            <w:t>NYU Press</w:t>
          </w:r>
        </w:p>
        <w:p w14:paraId="308A1176"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01F558F0" w14:textId="69F67F99"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Discipleship Ministries. (n.d.). </w:t>
          </w:r>
          <w:r w:rsidRPr="00521155">
            <w:rPr>
              <w:rFonts w:ascii="Aptos" w:eastAsia="Times New Roman" w:hAnsi="Aptos" w:cs="Times New Roman"/>
              <w:i/>
              <w:iCs/>
              <w:color w:val="000000"/>
              <w:kern w:val="0"/>
              <w:sz w:val="22"/>
              <w:szCs w:val="22"/>
              <w:lang w:val="en-GB" w:eastAsia="en-GB"/>
            </w:rPr>
            <w:t>Black History Month: ‘There Is a Balm in Gilead’</w:t>
          </w:r>
          <w:r w:rsidRPr="00521155">
            <w:rPr>
              <w:rFonts w:ascii="Aptos" w:eastAsia="Times New Roman" w:hAnsi="Aptos" w:cs="Times New Roman"/>
              <w:color w:val="000000"/>
              <w:kern w:val="0"/>
              <w:sz w:val="22"/>
              <w:szCs w:val="22"/>
              <w:lang w:val="en-GB" w:eastAsia="en-GB"/>
            </w:rPr>
            <w:t xml:space="preserve">. [online] Available at: </w:t>
          </w:r>
          <w:hyperlink r:id="rId19" w:tgtFrame="_blank" w:history="1">
            <w:r w:rsidRPr="00521155">
              <w:rPr>
                <w:rFonts w:ascii="Aptos" w:eastAsia="Times New Roman" w:hAnsi="Aptos" w:cs="Times New Roman"/>
                <w:color w:val="000000"/>
                <w:kern w:val="0"/>
                <w:sz w:val="22"/>
                <w:szCs w:val="22"/>
                <w:u w:val="single"/>
                <w:lang w:val="en-GB" w:eastAsia="en-GB"/>
              </w:rPr>
              <w:t>https://www.umcdiscipleship.org/resources/black-history-month-there-is-a-balm-in-gilead</w:t>
            </w:r>
          </w:hyperlink>
          <w:r w:rsidRPr="00521155">
            <w:rPr>
              <w:rFonts w:ascii="Aptos" w:eastAsia="Times New Roman" w:hAnsi="Aptos" w:cs="Times New Roman"/>
              <w:color w:val="000000"/>
              <w:kern w:val="0"/>
              <w:sz w:val="22"/>
              <w:szCs w:val="22"/>
              <w:lang w:val="en-GB" w:eastAsia="en-GB"/>
            </w:rPr>
            <w:t> [Accessed 15  December</w:t>
          </w:r>
          <w:r>
            <w:rPr>
              <w:rFonts w:ascii="Aptos" w:eastAsia="Times New Roman" w:hAnsi="Aptos" w:cs="Times New Roman"/>
              <w:color w:val="000000"/>
              <w:kern w:val="0"/>
              <w:sz w:val="22"/>
              <w:szCs w:val="22"/>
              <w:lang w:val="en-GB" w:eastAsia="en-GB"/>
            </w:rPr>
            <w:t xml:space="preserve"> </w:t>
          </w:r>
          <w:r w:rsidRPr="00521155">
            <w:rPr>
              <w:rFonts w:ascii="Aptos" w:eastAsia="Times New Roman" w:hAnsi="Aptos" w:cs="Times New Roman"/>
              <w:color w:val="000000"/>
              <w:kern w:val="0"/>
              <w:sz w:val="22"/>
              <w:szCs w:val="22"/>
              <w:lang w:val="en-GB" w:eastAsia="en-GB"/>
            </w:rPr>
            <w:t>2023].</w:t>
          </w:r>
          <w:r w:rsidRPr="00521155">
            <w:rPr>
              <w:rFonts w:ascii="Aptos" w:eastAsia="Times New Roman" w:hAnsi="Aptos" w:cs="Times New Roman"/>
              <w:color w:val="000000"/>
              <w:kern w:val="0"/>
              <w:sz w:val="22"/>
              <w:szCs w:val="22"/>
              <w:lang w:eastAsia="en-GB"/>
            </w:rPr>
            <w:t> </w:t>
          </w:r>
        </w:p>
        <w:p w14:paraId="3410D8B5" w14:textId="77777777" w:rsidR="008343F2" w:rsidRDefault="008343F2" w:rsidP="00DD54C3">
          <w:pPr>
            <w:spacing w:line="240" w:lineRule="auto"/>
            <w:ind w:firstLine="0"/>
            <w:rPr>
              <w:rFonts w:ascii="Aptos" w:eastAsia="Times New Roman" w:hAnsi="Aptos" w:cs="Times New Roman"/>
              <w:color w:val="000000"/>
              <w:kern w:val="0"/>
              <w:sz w:val="22"/>
              <w:szCs w:val="22"/>
              <w:lang w:val="en-GB" w:eastAsia="en-GB"/>
            </w:rPr>
          </w:pPr>
        </w:p>
        <w:p w14:paraId="3C61A297" w14:textId="3BCC9F87" w:rsidR="009A37DC" w:rsidRDefault="009A37DC" w:rsidP="00DD54C3">
          <w:pPr>
            <w:spacing w:line="240" w:lineRule="auto"/>
            <w:ind w:firstLine="0"/>
            <w:rPr>
              <w:rFonts w:ascii="Aptos" w:eastAsia="Times New Roman" w:hAnsi="Aptos" w:cs="Times New Roman"/>
              <w:color w:val="000000"/>
              <w:kern w:val="0"/>
              <w:sz w:val="22"/>
              <w:szCs w:val="22"/>
              <w:lang w:eastAsia="en-GB"/>
            </w:rPr>
          </w:pPr>
          <w:proofErr w:type="spellStart"/>
          <w:r>
            <w:rPr>
              <w:rFonts w:ascii="Aptos" w:eastAsia="Times New Roman" w:hAnsi="Aptos" w:cs="Times New Roman"/>
              <w:color w:val="000000"/>
              <w:kern w:val="0"/>
              <w:sz w:val="22"/>
              <w:szCs w:val="22"/>
              <w:lang w:val="en-GB" w:eastAsia="en-GB"/>
            </w:rPr>
            <w:t>Dornfeld</w:t>
          </w:r>
          <w:proofErr w:type="spellEnd"/>
          <w:r>
            <w:rPr>
              <w:rFonts w:ascii="Aptos" w:eastAsia="Times New Roman" w:hAnsi="Aptos" w:cs="Times New Roman"/>
              <w:color w:val="000000"/>
              <w:kern w:val="0"/>
              <w:sz w:val="22"/>
              <w:szCs w:val="22"/>
              <w:lang w:val="en-GB" w:eastAsia="en-GB"/>
            </w:rPr>
            <w:t>, H</w:t>
          </w:r>
          <w:r w:rsidRPr="00521155">
            <w:rPr>
              <w:rFonts w:ascii="Aptos" w:eastAsia="Times New Roman" w:hAnsi="Aptos" w:cs="Times New Roman"/>
              <w:color w:val="000000"/>
              <w:kern w:val="0"/>
              <w:sz w:val="22"/>
              <w:szCs w:val="22"/>
              <w:lang w:val="en-GB" w:eastAsia="en-GB"/>
            </w:rPr>
            <w:t xml:space="preserve"> (</w:t>
          </w:r>
          <w:r>
            <w:rPr>
              <w:rFonts w:ascii="Aptos" w:eastAsia="Times New Roman" w:hAnsi="Aptos" w:cs="Times New Roman"/>
              <w:color w:val="000000"/>
              <w:kern w:val="0"/>
              <w:sz w:val="22"/>
              <w:szCs w:val="22"/>
              <w:lang w:val="en-GB" w:eastAsia="en-GB"/>
            </w:rPr>
            <w:t>2023</w:t>
          </w:r>
          <w:r w:rsidRPr="00521155">
            <w:rPr>
              <w:rFonts w:ascii="Aptos" w:eastAsia="Times New Roman" w:hAnsi="Aptos" w:cs="Times New Roman"/>
              <w:color w:val="000000"/>
              <w:kern w:val="0"/>
              <w:sz w:val="22"/>
              <w:szCs w:val="22"/>
              <w:lang w:val="en-GB" w:eastAsia="en-GB"/>
            </w:rPr>
            <w:t>). </w:t>
          </w:r>
          <w:r w:rsidRPr="00521155">
            <w:rPr>
              <w:rFonts w:ascii="Aptos" w:eastAsia="Times New Roman" w:hAnsi="Aptos" w:cs="Times New Roman"/>
              <w:i/>
              <w:iCs/>
              <w:color w:val="000000"/>
              <w:kern w:val="0"/>
              <w:sz w:val="22"/>
              <w:szCs w:val="22"/>
              <w:lang w:val="en-GB" w:eastAsia="en-GB"/>
            </w:rPr>
            <w:t xml:space="preserve">Hope </w:t>
          </w:r>
          <w:proofErr w:type="spellStart"/>
          <w:r w:rsidRPr="00521155">
            <w:rPr>
              <w:rFonts w:ascii="Aptos" w:eastAsia="Times New Roman" w:hAnsi="Aptos" w:cs="Times New Roman"/>
              <w:i/>
              <w:iCs/>
              <w:color w:val="000000"/>
              <w:kern w:val="0"/>
              <w:sz w:val="22"/>
              <w:szCs w:val="22"/>
              <w:lang w:val="en-GB" w:eastAsia="en-GB"/>
            </w:rPr>
            <w:t>Dornfeld’s</w:t>
          </w:r>
          <w:proofErr w:type="spellEnd"/>
          <w:r w:rsidRPr="00521155">
            <w:rPr>
              <w:rFonts w:ascii="Aptos" w:eastAsia="Times New Roman" w:hAnsi="Aptos" w:cs="Times New Roman"/>
              <w:i/>
              <w:iCs/>
              <w:color w:val="000000"/>
              <w:kern w:val="0"/>
              <w:sz w:val="22"/>
              <w:szCs w:val="22"/>
              <w:lang w:val="en-GB" w:eastAsia="en-GB"/>
            </w:rPr>
            <w:t xml:space="preserve"> Graduate Lecture Recital</w:t>
          </w:r>
          <w:r w:rsidRPr="00521155">
            <w:rPr>
              <w:rFonts w:ascii="Aptos" w:eastAsia="Times New Roman" w:hAnsi="Aptos" w:cs="Times New Roman"/>
              <w:color w:val="000000"/>
              <w:kern w:val="0"/>
              <w:sz w:val="22"/>
              <w:szCs w:val="22"/>
              <w:lang w:val="en-GB" w:eastAsia="en-GB"/>
            </w:rPr>
            <w:t>. [online] Available at: https://youtu.be/GHcWx2ySSO4?si=Fp7KymZLmpKGIAyu [Accessed 25</w:t>
          </w:r>
          <w:r w:rsidRPr="00521155">
            <w:rPr>
              <w:rFonts w:ascii="Aptos" w:eastAsia="Times New Roman" w:hAnsi="Aptos" w:cs="Times New Roman"/>
              <w:color w:val="000000"/>
              <w:kern w:val="0"/>
              <w:sz w:val="17"/>
              <w:szCs w:val="17"/>
              <w:vertAlign w:val="superscript"/>
              <w:lang w:val="en-GB" w:eastAsia="en-GB"/>
            </w:rPr>
            <w:t>th</w:t>
          </w:r>
          <w:r w:rsidRPr="00521155">
            <w:rPr>
              <w:rFonts w:ascii="Aptos" w:eastAsia="Times New Roman" w:hAnsi="Aptos" w:cs="Times New Roman"/>
              <w:color w:val="000000"/>
              <w:kern w:val="0"/>
              <w:sz w:val="22"/>
              <w:szCs w:val="22"/>
              <w:lang w:val="en-GB" w:eastAsia="en-GB"/>
            </w:rPr>
            <w:t xml:space="preserve"> January. 2024].</w:t>
          </w:r>
          <w:r w:rsidRPr="00521155">
            <w:rPr>
              <w:rFonts w:ascii="Aptos" w:eastAsia="Times New Roman" w:hAnsi="Aptos" w:cs="Times New Roman"/>
              <w:color w:val="000000"/>
              <w:kern w:val="0"/>
              <w:sz w:val="22"/>
              <w:szCs w:val="22"/>
              <w:lang w:eastAsia="en-GB"/>
            </w:rPr>
            <w:t> </w:t>
          </w:r>
        </w:p>
        <w:p w14:paraId="5F14741D"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08A74591" w14:textId="0556695B"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sidRPr="00521155">
            <w:rPr>
              <w:rFonts w:ascii="Aptos" w:eastAsia="Times New Roman" w:hAnsi="Aptos" w:cs="Times New Roman"/>
              <w:color w:val="000000"/>
              <w:kern w:val="0"/>
              <w:sz w:val="22"/>
              <w:szCs w:val="22"/>
              <w:lang w:val="en-GB" w:eastAsia="en-GB"/>
            </w:rPr>
            <w:t>Dornfeld</w:t>
          </w:r>
          <w:proofErr w:type="spellEnd"/>
          <w:r w:rsidRPr="00521155">
            <w:rPr>
              <w:rFonts w:ascii="Aptos" w:eastAsia="Times New Roman" w:hAnsi="Aptos" w:cs="Times New Roman"/>
              <w:color w:val="000000"/>
              <w:kern w:val="0"/>
              <w:sz w:val="22"/>
              <w:szCs w:val="22"/>
              <w:lang w:val="en-GB" w:eastAsia="en-GB"/>
            </w:rPr>
            <w:t>, H.V., (2023). </w:t>
          </w:r>
          <w:r w:rsidRPr="00521155">
            <w:rPr>
              <w:rFonts w:ascii="Aptos" w:eastAsia="Times New Roman" w:hAnsi="Aptos" w:cs="Times New Roman"/>
              <w:i/>
              <w:iCs/>
              <w:color w:val="000000"/>
              <w:kern w:val="0"/>
              <w:sz w:val="22"/>
              <w:szCs w:val="22"/>
              <w:lang w:val="en-GB" w:eastAsia="en-GB"/>
            </w:rPr>
            <w:t>Songs of Sorrow, Hope, and Praise: Toward a Historical Analysis of Negro Spirituals</w:t>
          </w:r>
          <w:r w:rsidRPr="00521155">
            <w:rPr>
              <w:rFonts w:ascii="Aptos" w:eastAsia="Times New Roman" w:hAnsi="Aptos" w:cs="Times New Roman"/>
              <w:color w:val="000000"/>
              <w:kern w:val="0"/>
              <w:sz w:val="22"/>
              <w:szCs w:val="22"/>
              <w:lang w:val="en-GB" w:eastAsia="en-GB"/>
            </w:rPr>
            <w:t>. Liberty University. </w:t>
          </w:r>
          <w:r>
            <w:rPr>
              <w:rFonts w:ascii="Aptos" w:eastAsia="Times New Roman" w:hAnsi="Aptos" w:cs="Times New Roman"/>
              <w:color w:val="000000"/>
              <w:kern w:val="0"/>
              <w:sz w:val="22"/>
              <w:szCs w:val="22"/>
              <w:lang w:val="en-GB" w:eastAsia="en-GB"/>
            </w:rPr>
            <w:t xml:space="preserve">[online] Available at: </w:t>
          </w:r>
          <w:hyperlink r:id="rId20" w:history="1">
            <w:r w:rsidRPr="00294E7A">
              <w:rPr>
                <w:rStyle w:val="Hyperlink"/>
                <w:rFonts w:ascii="Aptos" w:eastAsia="Times New Roman" w:hAnsi="Aptos" w:cs="Times New Roman"/>
                <w:kern w:val="0"/>
                <w:sz w:val="22"/>
                <w:szCs w:val="22"/>
                <w:lang w:val="en-GB" w:eastAsia="en-GB"/>
              </w:rPr>
              <w:t>https://digitalcommons.liberty.edu/masters/992/</w:t>
            </w:r>
          </w:hyperlink>
          <w:r>
            <w:rPr>
              <w:rFonts w:ascii="Aptos" w:eastAsia="Times New Roman" w:hAnsi="Aptos" w:cs="Times New Roman"/>
              <w:color w:val="000000"/>
              <w:kern w:val="0"/>
              <w:sz w:val="22"/>
              <w:szCs w:val="22"/>
              <w:lang w:val="en-GB" w:eastAsia="en-GB"/>
            </w:rPr>
            <w:t xml:space="preserve"> [ Accessed 15 December 2023]</w:t>
          </w:r>
        </w:p>
        <w:p w14:paraId="4F19BD44" w14:textId="77777777" w:rsidR="008343F2" w:rsidRDefault="008343F2" w:rsidP="00245CE3">
          <w:pPr>
            <w:spacing w:line="240" w:lineRule="auto"/>
            <w:ind w:firstLine="0"/>
            <w:textAlignment w:val="baseline"/>
            <w:rPr>
              <w:rFonts w:ascii="Aptos" w:eastAsia="Times New Roman" w:hAnsi="Aptos" w:cs="Times New Roman"/>
              <w:kern w:val="0"/>
              <w:sz w:val="22"/>
              <w:szCs w:val="22"/>
              <w:lang w:val="en-GB" w:eastAsia="en-GB"/>
            </w:rPr>
          </w:pPr>
        </w:p>
        <w:p w14:paraId="14247377" w14:textId="2EB7753F" w:rsidR="009A37DC" w:rsidRDefault="009A37DC" w:rsidP="00245CE3">
          <w:pPr>
            <w:spacing w:line="240" w:lineRule="auto"/>
            <w:ind w:firstLine="0"/>
            <w:textAlignment w:val="baseline"/>
            <w:rPr>
              <w:rFonts w:ascii="Aptos" w:eastAsia="Times New Roman" w:hAnsi="Aptos" w:cs="Times New Roman"/>
              <w:i/>
              <w:iCs/>
              <w:kern w:val="0"/>
              <w:sz w:val="22"/>
              <w:szCs w:val="22"/>
              <w:lang w:val="en-GB" w:eastAsia="en-GB"/>
            </w:rPr>
          </w:pPr>
          <w:r w:rsidRPr="009F4BDB">
            <w:rPr>
              <w:rFonts w:ascii="Aptos" w:eastAsia="Times New Roman" w:hAnsi="Aptos" w:cs="Times New Roman"/>
              <w:kern w:val="0"/>
              <w:sz w:val="22"/>
              <w:szCs w:val="22"/>
              <w:lang w:val="en-GB" w:eastAsia="en-GB"/>
            </w:rPr>
            <w:t>Dr Gallucci, S</w:t>
          </w:r>
          <w:r>
            <w:rPr>
              <w:rFonts w:ascii="Aptos" w:eastAsia="Times New Roman" w:hAnsi="Aptos" w:cs="Times New Roman"/>
              <w:i/>
              <w:iCs/>
              <w:kern w:val="0"/>
              <w:sz w:val="22"/>
              <w:szCs w:val="22"/>
              <w:lang w:val="en-GB" w:eastAsia="en-GB"/>
            </w:rPr>
            <w:t xml:space="preserve">. (2020) The ‘freeze’ response to stress. [online] Available at: </w:t>
          </w:r>
          <w:hyperlink r:id="rId21" w:history="1">
            <w:r w:rsidRPr="005257C1">
              <w:rPr>
                <w:rStyle w:val="Hyperlink"/>
                <w:rFonts w:ascii="Aptos" w:eastAsia="Times New Roman" w:hAnsi="Aptos" w:cs="Times New Roman"/>
                <w:i/>
                <w:iCs/>
                <w:kern w:val="0"/>
                <w:sz w:val="22"/>
                <w:szCs w:val="22"/>
                <w:lang w:val="en-GB" w:eastAsia="en-GB"/>
              </w:rPr>
              <w:t>https://www.soniagallucci.com/en/the-freeze-response-to-stress/</w:t>
            </w:r>
          </w:hyperlink>
          <w:r>
            <w:rPr>
              <w:rFonts w:ascii="Aptos" w:eastAsia="Times New Roman" w:hAnsi="Aptos" w:cs="Times New Roman"/>
              <w:i/>
              <w:iCs/>
              <w:kern w:val="0"/>
              <w:sz w:val="22"/>
              <w:szCs w:val="22"/>
              <w:lang w:val="en-GB" w:eastAsia="en-GB"/>
            </w:rPr>
            <w:t xml:space="preserve"> [ Accessed 20</w:t>
          </w:r>
          <w:r w:rsidRPr="00357927">
            <w:rPr>
              <w:rFonts w:ascii="Aptos" w:eastAsia="Times New Roman" w:hAnsi="Aptos" w:cs="Times New Roman"/>
              <w:i/>
              <w:iCs/>
              <w:kern w:val="0"/>
              <w:sz w:val="22"/>
              <w:szCs w:val="22"/>
              <w:vertAlign w:val="superscript"/>
              <w:lang w:val="en-GB" w:eastAsia="en-GB"/>
            </w:rPr>
            <w:t>th</w:t>
          </w:r>
          <w:r>
            <w:rPr>
              <w:rFonts w:ascii="Aptos" w:eastAsia="Times New Roman" w:hAnsi="Aptos" w:cs="Times New Roman"/>
              <w:i/>
              <w:iCs/>
              <w:kern w:val="0"/>
              <w:sz w:val="22"/>
              <w:szCs w:val="22"/>
              <w:lang w:val="en-GB" w:eastAsia="en-GB"/>
            </w:rPr>
            <w:t xml:space="preserve"> January 2024] </w:t>
          </w:r>
        </w:p>
        <w:p w14:paraId="7B2DFF03" w14:textId="77777777" w:rsidR="008343F2" w:rsidRDefault="008343F2" w:rsidP="00C1532D">
          <w:pPr>
            <w:spacing w:line="240" w:lineRule="auto"/>
            <w:ind w:firstLine="0"/>
            <w:textAlignment w:val="baseline"/>
            <w:rPr>
              <w:rFonts w:ascii="Aptos" w:eastAsia="Times New Roman" w:hAnsi="Aptos" w:cs="Times New Roman"/>
              <w:color w:val="000000"/>
              <w:kern w:val="0"/>
              <w:sz w:val="22"/>
              <w:szCs w:val="22"/>
              <w:lang w:val="en-GB" w:eastAsia="en-GB"/>
            </w:rPr>
          </w:pPr>
        </w:p>
        <w:p w14:paraId="556E6103" w14:textId="297EA934" w:rsidR="009A37DC" w:rsidRDefault="009A37DC" w:rsidP="00C1532D">
          <w:pPr>
            <w:spacing w:line="240" w:lineRule="auto"/>
            <w:ind w:firstLine="0"/>
            <w:textAlignment w:val="baseline"/>
            <w:rPr>
              <w:rFonts w:ascii="Aptos" w:eastAsia="Times New Roman" w:hAnsi="Aptos" w:cs="Times New Roman"/>
              <w:color w:val="000000"/>
              <w:kern w:val="0"/>
              <w:sz w:val="22"/>
              <w:szCs w:val="22"/>
              <w:lang w:eastAsia="en-GB"/>
            </w:rPr>
          </w:pPr>
          <w:proofErr w:type="spellStart"/>
          <w:r>
            <w:rPr>
              <w:rFonts w:ascii="Aptos" w:eastAsia="Times New Roman" w:hAnsi="Aptos" w:cs="Times New Roman"/>
              <w:color w:val="000000"/>
              <w:kern w:val="0"/>
              <w:sz w:val="22"/>
              <w:szCs w:val="22"/>
              <w:lang w:val="en-GB" w:eastAsia="en-GB"/>
            </w:rPr>
            <w:t>Dunigan</w:t>
          </w:r>
          <w:proofErr w:type="spellEnd"/>
          <w:r>
            <w:rPr>
              <w:rFonts w:ascii="Aptos" w:eastAsia="Times New Roman" w:hAnsi="Aptos" w:cs="Times New Roman"/>
              <w:color w:val="000000"/>
              <w:kern w:val="0"/>
              <w:sz w:val="22"/>
              <w:szCs w:val="22"/>
              <w:lang w:val="en-GB" w:eastAsia="en-GB"/>
            </w:rPr>
            <w:t>, J</w:t>
          </w:r>
          <w:r w:rsidRPr="00521155">
            <w:rPr>
              <w:rFonts w:ascii="Aptos" w:eastAsia="Times New Roman" w:hAnsi="Aptos" w:cs="Times New Roman"/>
              <w:color w:val="000000"/>
              <w:kern w:val="0"/>
              <w:sz w:val="22"/>
              <w:szCs w:val="22"/>
              <w:lang w:val="en-GB" w:eastAsia="en-GB"/>
            </w:rPr>
            <w:t xml:space="preserve"> (2023). </w:t>
          </w:r>
          <w:r w:rsidRPr="00521155">
            <w:rPr>
              <w:rFonts w:ascii="Aptos" w:eastAsia="Times New Roman" w:hAnsi="Aptos" w:cs="Times New Roman"/>
              <w:i/>
              <w:iCs/>
              <w:color w:val="000000"/>
              <w:kern w:val="0"/>
              <w:sz w:val="22"/>
              <w:szCs w:val="22"/>
              <w:lang w:val="en-GB" w:eastAsia="en-GB"/>
            </w:rPr>
            <w:t>Healing harmonies: the restorative power of Black sacred music</w:t>
          </w:r>
          <w:r w:rsidRPr="00521155">
            <w:rPr>
              <w:rFonts w:ascii="Aptos" w:eastAsia="Times New Roman" w:hAnsi="Aptos" w:cs="Times New Roman"/>
              <w:color w:val="000000"/>
              <w:kern w:val="0"/>
              <w:sz w:val="22"/>
              <w:szCs w:val="22"/>
              <w:lang w:val="en-GB" w:eastAsia="en-GB"/>
            </w:rPr>
            <w:t xml:space="preserve">. [online] Available at: </w:t>
          </w:r>
          <w:hyperlink r:id="rId22" w:tgtFrame="_blank" w:history="1">
            <w:r w:rsidRPr="00521155">
              <w:rPr>
                <w:rFonts w:ascii="Aptos" w:eastAsia="Times New Roman" w:hAnsi="Aptos" w:cs="Times New Roman"/>
                <w:color w:val="000000"/>
                <w:kern w:val="0"/>
                <w:sz w:val="22"/>
                <w:szCs w:val="22"/>
                <w:u w:val="single"/>
                <w:lang w:val="en-GB" w:eastAsia="en-GB"/>
              </w:rPr>
              <w:t>https://www.reckon.news/black-joy/2023/06/healing-harmonies-the-restorative-power-of-black-sacred-music.html</w:t>
            </w:r>
          </w:hyperlink>
          <w:r w:rsidRPr="00521155">
            <w:rPr>
              <w:rFonts w:ascii="Aptos" w:eastAsia="Times New Roman" w:hAnsi="Aptos" w:cs="Times New Roman"/>
              <w:color w:val="000000"/>
              <w:kern w:val="0"/>
              <w:sz w:val="22"/>
              <w:szCs w:val="22"/>
              <w:lang w:val="en-GB" w:eastAsia="en-GB"/>
            </w:rPr>
            <w:t xml:space="preserve"> [Accessed 14th January. 2024].</w:t>
          </w:r>
          <w:r w:rsidRPr="00521155">
            <w:rPr>
              <w:rFonts w:ascii="Aptos" w:eastAsia="Times New Roman" w:hAnsi="Aptos" w:cs="Times New Roman"/>
              <w:color w:val="000000"/>
              <w:kern w:val="0"/>
              <w:sz w:val="22"/>
              <w:szCs w:val="22"/>
              <w:lang w:eastAsia="en-GB"/>
            </w:rPr>
            <w:t> </w:t>
          </w:r>
        </w:p>
        <w:p w14:paraId="5A591968" w14:textId="77777777" w:rsidR="008343F2" w:rsidRDefault="008343F2" w:rsidP="009C15F6">
          <w:pPr>
            <w:spacing w:line="240" w:lineRule="auto"/>
            <w:ind w:firstLine="0"/>
            <w:textAlignment w:val="baseline"/>
            <w:rPr>
              <w:rFonts w:ascii="Aptos" w:eastAsia="Times New Roman" w:hAnsi="Aptos" w:cs="Times New Roman"/>
              <w:color w:val="000000"/>
              <w:kern w:val="0"/>
              <w:sz w:val="22"/>
              <w:szCs w:val="22"/>
              <w:lang w:val="en-GB" w:eastAsia="en-GB"/>
            </w:rPr>
          </w:pPr>
        </w:p>
        <w:p w14:paraId="068CA68E" w14:textId="2E9D0F1A" w:rsidR="009A37DC" w:rsidRDefault="009A37DC" w:rsidP="009C15F6">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sidRPr="00521155">
            <w:rPr>
              <w:rFonts w:ascii="Aptos" w:eastAsia="Times New Roman" w:hAnsi="Aptos" w:cs="Times New Roman"/>
              <w:color w:val="000000"/>
              <w:kern w:val="0"/>
              <w:sz w:val="22"/>
              <w:szCs w:val="22"/>
              <w:lang w:val="en-GB" w:eastAsia="en-GB"/>
            </w:rPr>
            <w:t>Erdelyi</w:t>
          </w:r>
          <w:proofErr w:type="spellEnd"/>
          <w:r>
            <w:rPr>
              <w:rFonts w:ascii="Aptos" w:eastAsia="Times New Roman" w:hAnsi="Aptos" w:cs="Times New Roman"/>
              <w:color w:val="000000"/>
              <w:kern w:val="0"/>
              <w:sz w:val="22"/>
              <w:szCs w:val="22"/>
              <w:lang w:val="en-GB" w:eastAsia="en-GB"/>
            </w:rPr>
            <w:t xml:space="preserve">, K </w:t>
          </w:r>
          <w:r w:rsidRPr="00521155">
            <w:rPr>
              <w:rFonts w:ascii="Aptos" w:eastAsia="Times New Roman" w:hAnsi="Aptos" w:cs="Times New Roman"/>
              <w:color w:val="000000"/>
              <w:kern w:val="0"/>
              <w:sz w:val="22"/>
              <w:szCs w:val="22"/>
              <w:lang w:val="en-GB" w:eastAsia="en-GB"/>
            </w:rPr>
            <w:t>(2020). </w:t>
          </w:r>
          <w:r w:rsidRPr="00521155">
            <w:rPr>
              <w:rFonts w:ascii="Aptos" w:eastAsia="Times New Roman" w:hAnsi="Aptos" w:cs="Times New Roman"/>
              <w:i/>
              <w:iCs/>
              <w:color w:val="000000"/>
              <w:kern w:val="0"/>
              <w:sz w:val="22"/>
              <w:szCs w:val="22"/>
              <w:lang w:val="en-GB" w:eastAsia="en-GB"/>
            </w:rPr>
            <w:t xml:space="preserve">Can Trauma Be Passed Down </w:t>
          </w:r>
          <w:proofErr w:type="gramStart"/>
          <w:r w:rsidRPr="00521155">
            <w:rPr>
              <w:rFonts w:ascii="Aptos" w:eastAsia="Times New Roman" w:hAnsi="Aptos" w:cs="Times New Roman"/>
              <w:i/>
              <w:iCs/>
              <w:color w:val="000000"/>
              <w:kern w:val="0"/>
              <w:sz w:val="22"/>
              <w:szCs w:val="22"/>
              <w:lang w:val="en-GB" w:eastAsia="en-GB"/>
            </w:rPr>
            <w:t>From</w:t>
          </w:r>
          <w:proofErr w:type="gramEnd"/>
          <w:r w:rsidRPr="00521155">
            <w:rPr>
              <w:rFonts w:ascii="Aptos" w:eastAsia="Times New Roman" w:hAnsi="Aptos" w:cs="Times New Roman"/>
              <w:i/>
              <w:iCs/>
              <w:color w:val="000000"/>
              <w:kern w:val="0"/>
              <w:sz w:val="22"/>
              <w:szCs w:val="22"/>
              <w:lang w:val="en-GB" w:eastAsia="en-GB"/>
            </w:rPr>
            <w:t xml:space="preserve"> One Generation to the Next?</w:t>
          </w:r>
          <w:r w:rsidRPr="00521155">
            <w:rPr>
              <w:rFonts w:ascii="Aptos" w:eastAsia="Times New Roman" w:hAnsi="Aptos" w:cs="Times New Roman"/>
              <w:color w:val="000000"/>
              <w:kern w:val="0"/>
              <w:sz w:val="22"/>
              <w:szCs w:val="22"/>
              <w:lang w:val="en-GB" w:eastAsia="en-GB"/>
            </w:rPr>
            <w:t> [online] Psycom.net. Available at: </w:t>
          </w:r>
          <w:hyperlink r:id="rId23" w:tgtFrame="_blank" w:history="1">
            <w:r w:rsidRPr="00521155">
              <w:rPr>
                <w:rFonts w:ascii="Aptos" w:eastAsia="Times New Roman" w:hAnsi="Aptos" w:cs="Times New Roman"/>
                <w:color w:val="467886"/>
                <w:kern w:val="0"/>
                <w:sz w:val="22"/>
                <w:szCs w:val="22"/>
                <w:u w:val="single"/>
                <w:lang w:val="en-GB" w:eastAsia="en-GB"/>
              </w:rPr>
              <w:t>https://www.psycom.net/trauma/epigenetics-trauma</w:t>
            </w:r>
          </w:hyperlink>
          <w:r w:rsidRPr="00521155">
            <w:rPr>
              <w:rFonts w:ascii="Aptos" w:eastAsia="Times New Roman" w:hAnsi="Aptos" w:cs="Times New Roman"/>
              <w:color w:val="000000"/>
              <w:kern w:val="0"/>
              <w:sz w:val="22"/>
              <w:szCs w:val="22"/>
              <w:lang w:val="en-GB" w:eastAsia="en-GB"/>
            </w:rPr>
            <w:t>. [ Accessed 25th January 2024</w:t>
          </w:r>
        </w:p>
        <w:p w14:paraId="0E22997E" w14:textId="77777777" w:rsidR="008343F2" w:rsidRDefault="008343F2" w:rsidP="00245CE3">
          <w:pPr>
            <w:spacing w:line="240" w:lineRule="auto"/>
            <w:ind w:firstLine="0"/>
            <w:textAlignment w:val="baseline"/>
            <w:rPr>
              <w:rFonts w:ascii="Aptos" w:eastAsia="Times New Roman" w:hAnsi="Aptos" w:cs="Times New Roman"/>
              <w:i/>
              <w:iCs/>
              <w:kern w:val="0"/>
              <w:sz w:val="22"/>
              <w:szCs w:val="22"/>
              <w:lang w:val="en-GB" w:eastAsia="en-GB"/>
            </w:rPr>
          </w:pPr>
        </w:p>
        <w:p w14:paraId="5CDE4FBB" w14:textId="27309721" w:rsidR="009A37DC" w:rsidRDefault="009A37DC" w:rsidP="00245CE3">
          <w:pPr>
            <w:spacing w:line="240" w:lineRule="auto"/>
            <w:ind w:firstLine="0"/>
            <w:textAlignment w:val="baseline"/>
            <w:rPr>
              <w:rFonts w:ascii="Aptos" w:eastAsia="Times New Roman" w:hAnsi="Aptos" w:cs="Times New Roman"/>
              <w:i/>
              <w:iCs/>
              <w:kern w:val="0"/>
              <w:sz w:val="22"/>
              <w:szCs w:val="22"/>
              <w:lang w:val="en-GB" w:eastAsia="en-GB"/>
            </w:rPr>
          </w:pPr>
          <w:proofErr w:type="spellStart"/>
          <w:r>
            <w:rPr>
              <w:rFonts w:ascii="Aptos" w:eastAsia="Times New Roman" w:hAnsi="Aptos" w:cs="Times New Roman"/>
              <w:i/>
              <w:iCs/>
              <w:kern w:val="0"/>
              <w:sz w:val="22"/>
              <w:szCs w:val="22"/>
              <w:lang w:val="en-GB" w:eastAsia="en-GB"/>
            </w:rPr>
            <w:t>Freepik</w:t>
          </w:r>
          <w:proofErr w:type="spellEnd"/>
          <w:r>
            <w:rPr>
              <w:rFonts w:ascii="Aptos" w:eastAsia="Times New Roman" w:hAnsi="Aptos" w:cs="Times New Roman"/>
              <w:i/>
              <w:iCs/>
              <w:kern w:val="0"/>
              <w:sz w:val="22"/>
              <w:szCs w:val="22"/>
              <w:lang w:val="en-GB" w:eastAsia="en-GB"/>
            </w:rPr>
            <w:t xml:space="preserve"> </w:t>
          </w:r>
          <w:proofErr w:type="gramStart"/>
          <w:r>
            <w:rPr>
              <w:rFonts w:ascii="Aptos" w:eastAsia="Times New Roman" w:hAnsi="Aptos" w:cs="Times New Roman"/>
              <w:i/>
              <w:iCs/>
              <w:kern w:val="0"/>
              <w:sz w:val="22"/>
              <w:szCs w:val="22"/>
              <w:lang w:val="en-GB" w:eastAsia="en-GB"/>
            </w:rPr>
            <w:t>( N</w:t>
          </w:r>
          <w:proofErr w:type="gramEnd"/>
          <w:r>
            <w:rPr>
              <w:rFonts w:ascii="Aptos" w:eastAsia="Times New Roman" w:hAnsi="Aptos" w:cs="Times New Roman"/>
              <w:i/>
              <w:iCs/>
              <w:kern w:val="0"/>
              <w:sz w:val="22"/>
              <w:szCs w:val="22"/>
              <w:lang w:val="en-GB" w:eastAsia="en-GB"/>
            </w:rPr>
            <w:t xml:space="preserve">/A) </w:t>
          </w:r>
          <w:r>
            <w:rPr>
              <w:rFonts w:ascii="Aptos" w:eastAsia="Times New Roman" w:hAnsi="Aptos" w:cs="Times New Roman"/>
              <w:kern w:val="0"/>
              <w:sz w:val="22"/>
              <w:szCs w:val="22"/>
              <w:lang w:val="en-GB" w:eastAsia="en-GB"/>
            </w:rPr>
            <w:t>[</w:t>
          </w:r>
          <w:r w:rsidRPr="003556F1">
            <w:rPr>
              <w:rFonts w:ascii="Aptos" w:eastAsia="Times New Roman" w:hAnsi="Aptos" w:cs="Times New Roman"/>
              <w:kern w:val="0"/>
              <w:sz w:val="22"/>
              <w:szCs w:val="22"/>
              <w:lang w:val="en-GB" w:eastAsia="en-GB"/>
            </w:rPr>
            <w:t>online] Available at</w:t>
          </w:r>
          <w:r>
            <w:rPr>
              <w:rFonts w:ascii="Aptos" w:eastAsia="Times New Roman" w:hAnsi="Aptos" w:cs="Times New Roman"/>
              <w:i/>
              <w:iCs/>
              <w:kern w:val="0"/>
              <w:sz w:val="22"/>
              <w:szCs w:val="22"/>
              <w:lang w:val="en-GB" w:eastAsia="en-GB"/>
            </w:rPr>
            <w:t xml:space="preserve">:  </w:t>
          </w:r>
          <w:hyperlink r:id="rId24" w:history="1">
            <w:r w:rsidRPr="005257C1">
              <w:rPr>
                <w:rStyle w:val="Hyperlink"/>
                <w:rFonts w:ascii="Aptos" w:eastAsia="Times New Roman" w:hAnsi="Aptos" w:cs="Times New Roman"/>
                <w:i/>
                <w:iCs/>
                <w:kern w:val="0"/>
                <w:sz w:val="22"/>
                <w:szCs w:val="22"/>
                <w:lang w:val="en-GB" w:eastAsia="en-GB"/>
              </w:rPr>
              <w:t>https://www.freepik.com/free-photos-vectors/mouse-with-flower</w:t>
            </w:r>
          </w:hyperlink>
          <w:r>
            <w:rPr>
              <w:rFonts w:ascii="Aptos" w:eastAsia="Times New Roman" w:hAnsi="Aptos" w:cs="Times New Roman"/>
              <w:i/>
              <w:iCs/>
              <w:kern w:val="0"/>
              <w:sz w:val="22"/>
              <w:szCs w:val="22"/>
              <w:lang w:val="en-GB" w:eastAsia="en-GB"/>
            </w:rPr>
            <w:t xml:space="preserve"> </w:t>
          </w:r>
          <w:ins w:id="12" w:author="Microsoft Word" w:date="2024-04-18T07:19:00Z">
            <w:r>
              <w:rPr>
                <w:rFonts w:ascii="Aptos" w:eastAsia="Times New Roman" w:hAnsi="Aptos" w:cs="Times New Roman"/>
                <w:i/>
                <w:iCs/>
                <w:kern w:val="0"/>
                <w:sz w:val="22"/>
                <w:szCs w:val="22"/>
                <w:lang w:val="en-GB" w:eastAsia="en-GB"/>
              </w:rPr>
              <w:t xml:space="preserve"> </w:t>
            </w:r>
          </w:ins>
          <w:r w:rsidRPr="003556F1">
            <w:rPr>
              <w:rFonts w:ascii="Aptos" w:eastAsia="Times New Roman" w:hAnsi="Aptos" w:cs="Times New Roman"/>
              <w:kern w:val="0"/>
              <w:sz w:val="22"/>
              <w:szCs w:val="22"/>
              <w:lang w:val="en-GB" w:eastAsia="en-GB"/>
            </w:rPr>
            <w:t>[ Accessed on 20</w:t>
          </w:r>
          <w:r w:rsidRPr="003556F1">
            <w:rPr>
              <w:rFonts w:ascii="Aptos" w:eastAsia="Times New Roman" w:hAnsi="Aptos" w:cs="Times New Roman"/>
              <w:kern w:val="0"/>
              <w:sz w:val="22"/>
              <w:szCs w:val="22"/>
              <w:vertAlign w:val="superscript"/>
              <w:lang w:val="en-GB" w:eastAsia="en-GB"/>
            </w:rPr>
            <w:t>th</w:t>
          </w:r>
          <w:r w:rsidRPr="003556F1">
            <w:rPr>
              <w:rFonts w:ascii="Aptos" w:eastAsia="Times New Roman" w:hAnsi="Aptos" w:cs="Times New Roman"/>
              <w:kern w:val="0"/>
              <w:sz w:val="22"/>
              <w:szCs w:val="22"/>
              <w:lang w:val="en-GB" w:eastAsia="en-GB"/>
            </w:rPr>
            <w:t xml:space="preserve"> January 2024]</w:t>
          </w:r>
          <w:r>
            <w:rPr>
              <w:rFonts w:ascii="Aptos" w:eastAsia="Times New Roman" w:hAnsi="Aptos" w:cs="Times New Roman"/>
              <w:i/>
              <w:iCs/>
              <w:kern w:val="0"/>
              <w:sz w:val="22"/>
              <w:szCs w:val="22"/>
              <w:lang w:val="en-GB" w:eastAsia="en-GB"/>
            </w:rPr>
            <w:t xml:space="preserve"> </w:t>
          </w:r>
        </w:p>
        <w:p w14:paraId="736A6CC9"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57A590F9" w14:textId="60673BB5" w:rsidR="009A37DC" w:rsidRPr="00521155" w:rsidRDefault="009A37DC" w:rsidP="00245CE3">
          <w:pPr>
            <w:spacing w:line="240" w:lineRule="auto"/>
            <w:ind w:firstLine="0"/>
            <w:textAlignment w:val="baseline"/>
            <w:rPr>
              <w:rFonts w:ascii="Segoe UI" w:eastAsia="Times New Roman" w:hAnsi="Segoe UI" w:cs="Times New Roman"/>
              <w:kern w:val="0"/>
              <w:sz w:val="18"/>
              <w:szCs w:val="18"/>
              <w:lang w:val="en-GB" w:eastAsia="en-GB"/>
            </w:rPr>
          </w:pPr>
          <w:r w:rsidRPr="00521155">
            <w:rPr>
              <w:rFonts w:ascii="Aptos" w:eastAsia="Times New Roman" w:hAnsi="Aptos" w:cs="Times New Roman"/>
              <w:color w:val="000000"/>
              <w:kern w:val="0"/>
              <w:sz w:val="22"/>
              <w:szCs w:val="22"/>
              <w:lang w:val="en-GB" w:eastAsia="en-GB"/>
            </w:rPr>
            <w:t>Gill, L. (2017). </w:t>
          </w:r>
          <w:r w:rsidRPr="00521155">
            <w:rPr>
              <w:rFonts w:ascii="Aptos" w:eastAsia="Times New Roman" w:hAnsi="Aptos" w:cs="Times New Roman"/>
              <w:i/>
              <w:iCs/>
              <w:color w:val="000000"/>
              <w:kern w:val="0"/>
              <w:sz w:val="22"/>
              <w:szCs w:val="22"/>
              <w:lang w:val="en-GB" w:eastAsia="en-GB"/>
            </w:rPr>
            <w:t>Understanding and Working with the Window of Tolerance</w:t>
          </w:r>
          <w:r w:rsidRPr="00521155">
            <w:rPr>
              <w:rFonts w:ascii="Aptos" w:eastAsia="Times New Roman" w:hAnsi="Aptos" w:cs="Times New Roman"/>
              <w:color w:val="000000"/>
              <w:kern w:val="0"/>
              <w:sz w:val="22"/>
              <w:szCs w:val="22"/>
              <w:lang w:val="en-GB" w:eastAsia="en-GB"/>
            </w:rPr>
            <w:t>. [online] Attachment and Trauma Treatment Centre for Healing (ATTCH). Available at: </w:t>
          </w:r>
          <w:hyperlink r:id="rId25" w:tgtFrame="_blank" w:history="1">
            <w:r w:rsidRPr="00521155">
              <w:rPr>
                <w:rFonts w:ascii="Aptos" w:eastAsia="Times New Roman" w:hAnsi="Aptos" w:cs="Times New Roman"/>
                <w:color w:val="467886"/>
                <w:kern w:val="0"/>
                <w:sz w:val="22"/>
                <w:szCs w:val="22"/>
                <w:u w:val="single"/>
                <w:lang w:val="en-GB" w:eastAsia="en-GB"/>
              </w:rPr>
              <w:t>https://www.attachment-and-</w:t>
            </w:r>
            <w:r w:rsidRPr="00521155">
              <w:rPr>
                <w:rFonts w:ascii="Aptos" w:eastAsia="Times New Roman" w:hAnsi="Aptos" w:cs="Times New Roman"/>
                <w:color w:val="467886"/>
                <w:kern w:val="0"/>
                <w:sz w:val="22"/>
                <w:szCs w:val="22"/>
                <w:u w:val="single"/>
                <w:lang w:val="en-GB" w:eastAsia="en-GB"/>
              </w:rPr>
              <w:lastRenderedPageBreak/>
              <w:t>trauma-treatment-centre-for-healing.com/blogs/understanding-and-working-with-the-window-of-tolerance</w:t>
            </w:r>
          </w:hyperlink>
          <w:r w:rsidRPr="00521155">
            <w:rPr>
              <w:rFonts w:ascii="Aptos" w:eastAsia="Times New Roman" w:hAnsi="Aptos" w:cs="Times New Roman"/>
              <w:color w:val="000000"/>
              <w:kern w:val="0"/>
              <w:sz w:val="22"/>
              <w:szCs w:val="22"/>
              <w:lang w:val="en-GB" w:eastAsia="en-GB"/>
            </w:rPr>
            <w:t>. [ Accessed 25th January] </w:t>
          </w:r>
        </w:p>
        <w:p w14:paraId="7ACFE639" w14:textId="77777777" w:rsidR="008343F2" w:rsidRDefault="008343F2" w:rsidP="00245CE3">
          <w:pPr>
            <w:spacing w:line="240" w:lineRule="auto"/>
            <w:ind w:firstLine="0"/>
            <w:textAlignment w:val="baseline"/>
            <w:rPr>
              <w:rFonts w:ascii="Aptos" w:eastAsia="Times New Roman" w:hAnsi="Aptos" w:cs="Times New Roman"/>
              <w:kern w:val="0"/>
              <w:sz w:val="22"/>
              <w:szCs w:val="22"/>
              <w:lang w:val="en-GB" w:eastAsia="en-GB"/>
            </w:rPr>
          </w:pPr>
        </w:p>
        <w:p w14:paraId="05B78AB6" w14:textId="647515BD" w:rsidR="009A37DC" w:rsidRPr="008D581E" w:rsidRDefault="009A37DC" w:rsidP="00245CE3">
          <w:pPr>
            <w:spacing w:line="240" w:lineRule="auto"/>
            <w:ind w:firstLine="0"/>
            <w:textAlignment w:val="baseline"/>
            <w:rPr>
              <w:rFonts w:ascii="Aptos" w:eastAsia="Times New Roman" w:hAnsi="Aptos" w:cs="Times New Roman"/>
              <w:kern w:val="0"/>
              <w:sz w:val="22"/>
              <w:szCs w:val="22"/>
              <w:lang w:val="en-GB" w:eastAsia="en-GB"/>
            </w:rPr>
          </w:pPr>
          <w:proofErr w:type="spellStart"/>
          <w:r>
            <w:rPr>
              <w:rFonts w:ascii="Aptos" w:eastAsia="Times New Roman" w:hAnsi="Aptos" w:cs="Times New Roman"/>
              <w:kern w:val="0"/>
              <w:sz w:val="22"/>
              <w:szCs w:val="22"/>
              <w:lang w:val="en-GB" w:eastAsia="en-GB"/>
            </w:rPr>
            <w:t>Gohd</w:t>
          </w:r>
          <w:proofErr w:type="spellEnd"/>
          <w:r>
            <w:rPr>
              <w:rFonts w:ascii="Aptos" w:eastAsia="Times New Roman" w:hAnsi="Aptos" w:cs="Times New Roman"/>
              <w:kern w:val="0"/>
              <w:sz w:val="22"/>
              <w:szCs w:val="22"/>
              <w:lang w:val="en-GB" w:eastAsia="en-GB"/>
            </w:rPr>
            <w:t xml:space="preserve">, C. (2017) </w:t>
          </w:r>
          <w:proofErr w:type="spellStart"/>
          <w:r>
            <w:rPr>
              <w:rFonts w:ascii="Aptos" w:eastAsia="Times New Roman" w:hAnsi="Aptos" w:cs="Times New Roman"/>
              <w:i/>
              <w:iCs/>
              <w:kern w:val="0"/>
              <w:sz w:val="22"/>
              <w:szCs w:val="22"/>
              <w:lang w:val="en-GB" w:eastAsia="en-GB"/>
            </w:rPr>
            <w:t>Gloring</w:t>
          </w:r>
          <w:proofErr w:type="spellEnd"/>
          <w:r>
            <w:rPr>
              <w:rFonts w:ascii="Aptos" w:eastAsia="Times New Roman" w:hAnsi="Aptos" w:cs="Times New Roman"/>
              <w:i/>
              <w:iCs/>
              <w:kern w:val="0"/>
              <w:sz w:val="22"/>
              <w:szCs w:val="22"/>
              <w:lang w:val="en-GB" w:eastAsia="en-GB"/>
            </w:rPr>
            <w:t xml:space="preserve"> worms prove environmental changes can affect genes for 14 generations. </w:t>
          </w:r>
          <w:r>
            <w:rPr>
              <w:rFonts w:ascii="Aptos" w:eastAsia="Times New Roman" w:hAnsi="Aptos" w:cs="Times New Roman"/>
              <w:kern w:val="0"/>
              <w:sz w:val="22"/>
              <w:szCs w:val="22"/>
              <w:lang w:val="en-GB" w:eastAsia="en-GB"/>
            </w:rPr>
            <w:t xml:space="preserve">[online] </w:t>
          </w:r>
          <w:proofErr w:type="spellStart"/>
          <w:r>
            <w:rPr>
              <w:rFonts w:ascii="Aptos" w:eastAsia="Times New Roman" w:hAnsi="Aptos" w:cs="Times New Roman"/>
              <w:kern w:val="0"/>
              <w:sz w:val="22"/>
              <w:szCs w:val="22"/>
              <w:lang w:val="en-GB" w:eastAsia="en-GB"/>
            </w:rPr>
            <w:t>Avaialble</w:t>
          </w:r>
          <w:proofErr w:type="spellEnd"/>
          <w:r>
            <w:rPr>
              <w:rFonts w:ascii="Aptos" w:eastAsia="Times New Roman" w:hAnsi="Aptos" w:cs="Times New Roman"/>
              <w:kern w:val="0"/>
              <w:sz w:val="22"/>
              <w:szCs w:val="22"/>
              <w:lang w:val="en-GB" w:eastAsia="en-GB"/>
            </w:rPr>
            <w:t xml:space="preserve"> at: </w:t>
          </w:r>
          <w:hyperlink r:id="rId26" w:history="1">
            <w:r w:rsidRPr="005257C1">
              <w:rPr>
                <w:rStyle w:val="Hyperlink"/>
                <w:rFonts w:ascii="Aptos" w:eastAsia="Times New Roman" w:hAnsi="Aptos" w:cs="Times New Roman"/>
                <w:kern w:val="0"/>
                <w:sz w:val="22"/>
                <w:szCs w:val="22"/>
                <w:lang w:val="en-GB" w:eastAsia="en-GB"/>
              </w:rPr>
              <w:t>https://futurism.com/glowing-worms-prove-environmental-changes-can-affect-genes-for-14-generations</w:t>
            </w:r>
          </w:hyperlink>
          <w:r>
            <w:rPr>
              <w:rFonts w:ascii="Aptos" w:eastAsia="Times New Roman" w:hAnsi="Aptos" w:cs="Times New Roman"/>
              <w:kern w:val="0"/>
              <w:sz w:val="22"/>
              <w:szCs w:val="22"/>
              <w:lang w:val="en-GB" w:eastAsia="en-GB"/>
            </w:rPr>
            <w:t xml:space="preserve"> [ Accessed on 20</w:t>
          </w:r>
          <w:r w:rsidRPr="009767AF">
            <w:rPr>
              <w:rFonts w:ascii="Aptos" w:eastAsia="Times New Roman" w:hAnsi="Aptos" w:cs="Times New Roman"/>
              <w:kern w:val="0"/>
              <w:sz w:val="22"/>
              <w:szCs w:val="22"/>
              <w:vertAlign w:val="superscript"/>
              <w:lang w:val="en-GB" w:eastAsia="en-GB"/>
            </w:rPr>
            <w:t>th</w:t>
          </w:r>
          <w:r>
            <w:rPr>
              <w:rFonts w:ascii="Aptos" w:eastAsia="Times New Roman" w:hAnsi="Aptos" w:cs="Times New Roman"/>
              <w:kern w:val="0"/>
              <w:sz w:val="22"/>
              <w:szCs w:val="22"/>
              <w:lang w:val="en-GB" w:eastAsia="en-GB"/>
            </w:rPr>
            <w:t xml:space="preserve"> January 2024] </w:t>
          </w:r>
        </w:p>
        <w:p w14:paraId="26F8E64B" w14:textId="77777777" w:rsidR="008343F2" w:rsidRDefault="008343F2" w:rsidP="00872970">
          <w:pPr>
            <w:spacing w:line="240" w:lineRule="auto"/>
            <w:ind w:firstLine="0"/>
            <w:textAlignment w:val="baseline"/>
            <w:rPr>
              <w:rFonts w:ascii="Aptos" w:eastAsia="Times New Roman" w:hAnsi="Aptos" w:cs="Times New Roman"/>
              <w:color w:val="000000"/>
              <w:kern w:val="0"/>
              <w:sz w:val="22"/>
              <w:szCs w:val="22"/>
              <w:lang w:val="en-GB" w:eastAsia="en-GB"/>
            </w:rPr>
          </w:pPr>
        </w:p>
        <w:p w14:paraId="6D510AF5" w14:textId="14C00E7F" w:rsidR="009A37DC" w:rsidRDefault="009A37DC" w:rsidP="00872970">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sidRPr="00521155">
            <w:rPr>
              <w:rFonts w:ascii="Aptos" w:eastAsia="Times New Roman" w:hAnsi="Aptos" w:cs="Times New Roman"/>
              <w:color w:val="000000"/>
              <w:kern w:val="0"/>
              <w:sz w:val="22"/>
              <w:szCs w:val="22"/>
              <w:lang w:val="en-GB" w:eastAsia="en-GB"/>
            </w:rPr>
            <w:t>Greenidge</w:t>
          </w:r>
          <w:proofErr w:type="spellEnd"/>
          <w:r w:rsidRPr="00521155">
            <w:rPr>
              <w:rFonts w:ascii="Aptos" w:eastAsia="Times New Roman" w:hAnsi="Aptos" w:cs="Times New Roman"/>
              <w:color w:val="000000"/>
              <w:kern w:val="0"/>
              <w:sz w:val="22"/>
              <w:szCs w:val="22"/>
              <w:lang w:val="en-GB" w:eastAsia="en-GB"/>
            </w:rPr>
            <w:t>, K. (2021). Black Spirituals as Poetry and Resistance. </w:t>
          </w:r>
          <w:r w:rsidRPr="00521155">
            <w:rPr>
              <w:rFonts w:ascii="Aptos" w:eastAsia="Times New Roman" w:hAnsi="Aptos" w:cs="Times New Roman"/>
              <w:i/>
              <w:iCs/>
              <w:color w:val="000000"/>
              <w:kern w:val="0"/>
              <w:sz w:val="22"/>
              <w:szCs w:val="22"/>
              <w:lang w:val="en-GB" w:eastAsia="en-GB"/>
            </w:rPr>
            <w:t>New York Times</w:t>
          </w:r>
          <w:r w:rsidRPr="00521155">
            <w:rPr>
              <w:rFonts w:ascii="Aptos" w:eastAsia="Times New Roman" w:hAnsi="Aptos" w:cs="Times New Roman"/>
              <w:color w:val="000000"/>
              <w:kern w:val="0"/>
              <w:sz w:val="22"/>
              <w:szCs w:val="22"/>
              <w:lang w:val="en-GB" w:eastAsia="en-GB"/>
            </w:rPr>
            <w:t>. [online] 5 Mar. Available at: </w:t>
          </w:r>
          <w:hyperlink r:id="rId27" w:tgtFrame="_blank" w:history="1">
            <w:r w:rsidRPr="00521155">
              <w:rPr>
                <w:rFonts w:ascii="Aptos" w:eastAsia="Times New Roman" w:hAnsi="Aptos" w:cs="Times New Roman"/>
                <w:color w:val="000000"/>
                <w:kern w:val="0"/>
                <w:sz w:val="22"/>
                <w:szCs w:val="22"/>
                <w:u w:val="single"/>
                <w:lang w:val="en-GB" w:eastAsia="en-GB"/>
              </w:rPr>
              <w:t>https://www.nytimes.com/2021/03/05/t-magazine/black-spirituals-poetry-</w:t>
            </w:r>
          </w:hyperlink>
          <w:hyperlink r:id="rId28" w:tgtFrame="_blank" w:history="1">
            <w:r w:rsidRPr="00521155">
              <w:rPr>
                <w:rFonts w:ascii="Aptos" w:eastAsia="Times New Roman" w:hAnsi="Aptos" w:cs="Times New Roman"/>
                <w:color w:val="000000"/>
                <w:kern w:val="0"/>
                <w:sz w:val="22"/>
                <w:szCs w:val="22"/>
                <w:u w:val="single"/>
                <w:lang w:val="en-GB" w:eastAsia="en-GB"/>
              </w:rPr>
              <w:t>resistance.html</w:t>
            </w:r>
          </w:hyperlink>
          <w:r w:rsidRPr="00521155">
            <w:rPr>
              <w:rFonts w:ascii="Aptos" w:eastAsia="Times New Roman" w:hAnsi="Aptos" w:cs="Times New Roman"/>
              <w:color w:val="000000"/>
              <w:kern w:val="0"/>
              <w:sz w:val="22"/>
              <w:szCs w:val="22"/>
              <w:lang w:val="en-GB" w:eastAsia="en-GB"/>
            </w:rPr>
            <w:t>. [Accessed 25th January 2024] </w:t>
          </w:r>
        </w:p>
        <w:p w14:paraId="7AFF33F7" w14:textId="77777777" w:rsidR="008343F2" w:rsidRDefault="008343F2" w:rsidP="00034099">
          <w:pPr>
            <w:spacing w:line="240" w:lineRule="auto"/>
            <w:ind w:firstLine="0"/>
            <w:textAlignment w:val="baseline"/>
            <w:rPr>
              <w:rFonts w:ascii="Aptos" w:eastAsia="Times New Roman" w:hAnsi="Aptos" w:cs="Times New Roman"/>
              <w:color w:val="000000"/>
              <w:kern w:val="0"/>
              <w:sz w:val="22"/>
              <w:szCs w:val="22"/>
              <w:lang w:val="en-GB" w:eastAsia="en-GB"/>
            </w:rPr>
          </w:pPr>
        </w:p>
        <w:p w14:paraId="591E449A" w14:textId="35A7A204" w:rsidR="009A37DC" w:rsidRPr="00521155" w:rsidRDefault="009A37DC" w:rsidP="00034099">
          <w:pPr>
            <w:spacing w:line="240" w:lineRule="auto"/>
            <w:ind w:firstLine="0"/>
            <w:textAlignment w:val="baseline"/>
            <w:rPr>
              <w:rFonts w:ascii="Segoe UI" w:eastAsia="Times New Roman" w:hAnsi="Segoe UI" w:cs="Times New Roman"/>
              <w:kern w:val="0"/>
              <w:sz w:val="18"/>
              <w:szCs w:val="18"/>
              <w:lang w:val="en-GB" w:eastAsia="en-GB"/>
            </w:rPr>
          </w:pPr>
          <w:r>
            <w:rPr>
              <w:rFonts w:ascii="Aptos" w:eastAsia="Times New Roman" w:hAnsi="Aptos" w:cs="Times New Roman"/>
              <w:color w:val="000000"/>
              <w:kern w:val="0"/>
              <w:sz w:val="22"/>
              <w:szCs w:val="22"/>
              <w:lang w:val="en-GB" w:eastAsia="en-GB"/>
            </w:rPr>
            <w:t xml:space="preserve">Hale, C. </w:t>
          </w:r>
          <w:r w:rsidRPr="00521155">
            <w:rPr>
              <w:rFonts w:ascii="Aptos" w:eastAsia="Times New Roman" w:hAnsi="Aptos" w:cs="Times New Roman"/>
              <w:color w:val="000000"/>
              <w:kern w:val="0"/>
              <w:sz w:val="22"/>
              <w:szCs w:val="22"/>
              <w:lang w:val="en-GB" w:eastAsia="en-GB"/>
            </w:rPr>
            <w:t xml:space="preserve"> (2018). </w:t>
          </w:r>
          <w:r w:rsidRPr="00521155">
            <w:rPr>
              <w:rFonts w:ascii="Aptos" w:eastAsia="Times New Roman" w:hAnsi="Aptos" w:cs="Times New Roman"/>
              <w:i/>
              <w:iCs/>
              <w:color w:val="000000"/>
              <w:kern w:val="0"/>
              <w:sz w:val="22"/>
              <w:szCs w:val="22"/>
              <w:lang w:val="en-GB" w:eastAsia="en-GB"/>
            </w:rPr>
            <w:t xml:space="preserve">Understanding Our </w:t>
          </w:r>
          <w:proofErr w:type="gramStart"/>
          <w:r w:rsidRPr="00521155">
            <w:rPr>
              <w:rFonts w:ascii="Aptos" w:eastAsia="Times New Roman" w:hAnsi="Aptos" w:cs="Times New Roman"/>
              <w:i/>
              <w:iCs/>
              <w:color w:val="000000"/>
              <w:kern w:val="0"/>
              <w:sz w:val="22"/>
              <w:szCs w:val="22"/>
              <w:lang w:val="en-GB" w:eastAsia="en-GB"/>
            </w:rPr>
            <w:t>Trauma :</w:t>
          </w:r>
          <w:proofErr w:type="gramEnd"/>
          <w:r w:rsidRPr="00521155">
            <w:rPr>
              <w:rFonts w:ascii="Aptos" w:eastAsia="Times New Roman" w:hAnsi="Aptos" w:cs="Times New Roman"/>
              <w:i/>
              <w:iCs/>
              <w:color w:val="000000"/>
              <w:kern w:val="0"/>
              <w:sz w:val="22"/>
              <w:szCs w:val="22"/>
              <w:lang w:val="en-GB" w:eastAsia="en-GB"/>
            </w:rPr>
            <w:t xml:space="preserve"> What is emotional trauma? - Catherine Hale</w:t>
          </w:r>
          <w:r w:rsidRPr="00521155">
            <w:rPr>
              <w:rFonts w:ascii="Aptos" w:eastAsia="Times New Roman" w:hAnsi="Aptos" w:cs="Times New Roman"/>
              <w:color w:val="000000"/>
              <w:kern w:val="0"/>
              <w:sz w:val="22"/>
              <w:szCs w:val="22"/>
              <w:lang w:val="en-GB" w:eastAsia="en-GB"/>
            </w:rPr>
            <w:t xml:space="preserve">. [online] Available at: </w:t>
          </w:r>
          <w:hyperlink r:id="rId29" w:tgtFrame="_blank" w:history="1">
            <w:r w:rsidRPr="00521155">
              <w:rPr>
                <w:rFonts w:ascii="Aptos" w:eastAsia="Times New Roman" w:hAnsi="Aptos" w:cs="Times New Roman"/>
                <w:color w:val="467886"/>
                <w:kern w:val="0"/>
                <w:sz w:val="22"/>
                <w:szCs w:val="22"/>
                <w:u w:val="single"/>
                <w:lang w:val="en-GB" w:eastAsia="en-GB"/>
              </w:rPr>
              <w:t>https://catherinehale.co.uk/understanding-our-trauma/</w:t>
            </w:r>
          </w:hyperlink>
          <w:r w:rsidRPr="00521155">
            <w:rPr>
              <w:rFonts w:ascii="Aptos" w:eastAsia="Times New Roman" w:hAnsi="Aptos" w:cs="Times New Roman"/>
              <w:color w:val="000000"/>
              <w:kern w:val="0"/>
              <w:sz w:val="22"/>
              <w:szCs w:val="22"/>
              <w:lang w:val="en-GB" w:eastAsia="en-GB"/>
            </w:rPr>
            <w:t xml:space="preserve"> [Accessed 25th January</w:t>
          </w:r>
          <w:r>
            <w:rPr>
              <w:rFonts w:ascii="Aptos" w:eastAsia="Times New Roman" w:hAnsi="Aptos" w:cs="Times New Roman"/>
              <w:color w:val="000000"/>
              <w:kern w:val="0"/>
              <w:sz w:val="22"/>
              <w:szCs w:val="22"/>
              <w:lang w:val="en-GB" w:eastAsia="en-GB"/>
            </w:rPr>
            <w:t xml:space="preserve"> </w:t>
          </w:r>
          <w:r w:rsidRPr="00521155">
            <w:rPr>
              <w:rFonts w:ascii="Aptos" w:eastAsia="Times New Roman" w:hAnsi="Aptos" w:cs="Times New Roman"/>
              <w:color w:val="000000"/>
              <w:kern w:val="0"/>
              <w:sz w:val="22"/>
              <w:szCs w:val="22"/>
              <w:lang w:val="en-GB" w:eastAsia="en-GB"/>
            </w:rPr>
            <w:t>2024]. </w:t>
          </w:r>
        </w:p>
        <w:p w14:paraId="6D55CCB7"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793A9B7D" w14:textId="2B7973A2"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Hanna, J.L., (1987). </w:t>
          </w:r>
          <w:r w:rsidRPr="00521155">
            <w:rPr>
              <w:rFonts w:ascii="Aptos" w:eastAsia="Times New Roman" w:hAnsi="Aptos" w:cs="Times New Roman"/>
              <w:i/>
              <w:iCs/>
              <w:color w:val="000000"/>
              <w:kern w:val="0"/>
              <w:sz w:val="22"/>
              <w:szCs w:val="22"/>
              <w:lang w:val="en-GB" w:eastAsia="en-GB"/>
            </w:rPr>
            <w:t>To dance is human: A theory of nonverbal communication</w:t>
          </w:r>
          <w:r w:rsidRPr="00521155">
            <w:rPr>
              <w:rFonts w:ascii="Aptos" w:eastAsia="Times New Roman" w:hAnsi="Aptos" w:cs="Times New Roman"/>
              <w:color w:val="000000"/>
              <w:kern w:val="0"/>
              <w:sz w:val="22"/>
              <w:szCs w:val="22"/>
              <w:lang w:val="en-GB" w:eastAsia="en-GB"/>
            </w:rPr>
            <w:t>. University of Chicago Press.</w:t>
          </w:r>
          <w:r w:rsidRPr="00521155">
            <w:rPr>
              <w:rFonts w:ascii="Aptos" w:eastAsia="Times New Roman" w:hAnsi="Aptos" w:cs="Times New Roman"/>
              <w:color w:val="000000"/>
              <w:kern w:val="0"/>
              <w:sz w:val="22"/>
              <w:szCs w:val="22"/>
              <w:lang w:eastAsia="en-GB"/>
            </w:rPr>
            <w:t> </w:t>
          </w:r>
        </w:p>
        <w:p w14:paraId="595F3B35"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586BF88E" w14:textId="0F9B7189"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Harrell, B.R., (2019). </w:t>
          </w:r>
          <w:r w:rsidRPr="00521155">
            <w:rPr>
              <w:rFonts w:ascii="Aptos" w:eastAsia="Times New Roman" w:hAnsi="Aptos" w:cs="Times New Roman"/>
              <w:i/>
              <w:iCs/>
              <w:color w:val="000000"/>
              <w:kern w:val="0"/>
              <w:sz w:val="22"/>
              <w:szCs w:val="22"/>
              <w:lang w:val="en-GB" w:eastAsia="en-GB"/>
            </w:rPr>
            <w:t>Preserving the Negro spiritual: a case study of Wings Over Jordan Celebration Chorus</w:t>
          </w:r>
          <w:r>
            <w:rPr>
              <w:rFonts w:ascii="Aptos" w:eastAsia="Times New Roman" w:hAnsi="Aptos" w:cs="Times New Roman"/>
              <w:color w:val="000000"/>
              <w:kern w:val="0"/>
              <w:sz w:val="22"/>
              <w:szCs w:val="22"/>
              <w:lang w:val="en-GB" w:eastAsia="en-GB"/>
            </w:rPr>
            <w:t>. [online]</w:t>
          </w:r>
          <w:r w:rsidRPr="00521155">
            <w:rPr>
              <w:rFonts w:ascii="Aptos" w:eastAsia="Times New Roman" w:hAnsi="Aptos" w:cs="Times New Roman"/>
              <w:color w:val="000000"/>
              <w:kern w:val="0"/>
              <w:sz w:val="22"/>
              <w:szCs w:val="22"/>
              <w:lang w:eastAsia="en-GB"/>
            </w:rPr>
            <w:t> </w:t>
          </w:r>
          <w:r>
            <w:rPr>
              <w:rFonts w:ascii="Aptos" w:eastAsia="Times New Roman" w:hAnsi="Aptos" w:cs="Times New Roman"/>
              <w:color w:val="000000"/>
              <w:kern w:val="0"/>
              <w:sz w:val="22"/>
              <w:szCs w:val="22"/>
              <w:lang w:eastAsia="en-GB"/>
            </w:rPr>
            <w:t xml:space="preserve">Available at: </w:t>
          </w:r>
          <w:hyperlink r:id="rId30" w:history="1">
            <w:r w:rsidRPr="00294E7A">
              <w:rPr>
                <w:rStyle w:val="Hyperlink"/>
                <w:rFonts w:ascii="Aptos" w:eastAsia="Times New Roman" w:hAnsi="Aptos" w:cs="Times New Roman"/>
                <w:kern w:val="0"/>
                <w:sz w:val="22"/>
                <w:szCs w:val="22"/>
                <w:lang w:eastAsia="en-GB"/>
              </w:rPr>
              <w:t>https://teachingcleveland.org/wp-content/uploads/2020/06/Harrell_bu_0017E_15129.pdf</w:t>
            </w:r>
          </w:hyperlink>
          <w:r>
            <w:rPr>
              <w:rFonts w:ascii="Aptos" w:eastAsia="Times New Roman" w:hAnsi="Aptos" w:cs="Times New Roman"/>
              <w:color w:val="000000"/>
              <w:kern w:val="0"/>
              <w:sz w:val="22"/>
              <w:szCs w:val="22"/>
              <w:lang w:eastAsia="en-GB"/>
            </w:rPr>
            <w:t xml:space="preserve"> [ Accessed 25</w:t>
          </w:r>
          <w:r w:rsidRPr="008F37D9">
            <w:rPr>
              <w:rFonts w:ascii="Aptos" w:eastAsia="Times New Roman" w:hAnsi="Aptos" w:cs="Times New Roman"/>
              <w:color w:val="000000"/>
              <w:kern w:val="0"/>
              <w:sz w:val="22"/>
              <w:szCs w:val="22"/>
              <w:vertAlign w:val="superscript"/>
              <w:lang w:eastAsia="en-GB"/>
            </w:rPr>
            <w:t>th</w:t>
          </w:r>
          <w:r>
            <w:rPr>
              <w:rFonts w:ascii="Aptos" w:eastAsia="Times New Roman" w:hAnsi="Aptos" w:cs="Times New Roman"/>
              <w:color w:val="000000"/>
              <w:kern w:val="0"/>
              <w:sz w:val="22"/>
              <w:szCs w:val="22"/>
              <w:lang w:eastAsia="en-GB"/>
            </w:rPr>
            <w:t xml:space="preserve"> January 2024]</w:t>
          </w:r>
        </w:p>
        <w:p w14:paraId="081FD05E"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412B39E0" w14:textId="356F4110"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Pr>
              <w:rFonts w:ascii="Aptos" w:eastAsia="Times New Roman" w:hAnsi="Aptos" w:cs="Times New Roman"/>
              <w:color w:val="000000"/>
              <w:kern w:val="0"/>
              <w:sz w:val="22"/>
              <w:szCs w:val="22"/>
              <w:lang w:val="en-GB" w:eastAsia="en-GB"/>
            </w:rPr>
            <w:t xml:space="preserve">Hawn, M. (2019) </w:t>
          </w:r>
          <w:r>
            <w:rPr>
              <w:rFonts w:ascii="Aptos" w:eastAsia="Times New Roman" w:hAnsi="Aptos" w:cs="Times New Roman"/>
              <w:i/>
              <w:iCs/>
              <w:color w:val="000000"/>
              <w:kern w:val="0"/>
              <w:sz w:val="22"/>
              <w:szCs w:val="22"/>
              <w:lang w:val="en-GB" w:eastAsia="en-GB"/>
            </w:rPr>
            <w:t xml:space="preserve">History of Hymns: ‘There Is a Balm in Gilead </w:t>
          </w:r>
          <w:r>
            <w:rPr>
              <w:rFonts w:ascii="Aptos" w:eastAsia="Times New Roman" w:hAnsi="Aptos" w:cs="Times New Roman"/>
              <w:color w:val="000000"/>
              <w:kern w:val="0"/>
              <w:sz w:val="22"/>
              <w:szCs w:val="22"/>
              <w:lang w:val="en-GB" w:eastAsia="en-GB"/>
            </w:rPr>
            <w:t xml:space="preserve">[online] Available at: </w:t>
          </w:r>
          <w:hyperlink r:id="rId31" w:history="1">
            <w:r w:rsidRPr="000B375C">
              <w:rPr>
                <w:rStyle w:val="Hyperlink"/>
                <w:rFonts w:ascii="Aptos" w:eastAsia="Times New Roman" w:hAnsi="Aptos" w:cs="Times New Roman"/>
                <w:kern w:val="0"/>
                <w:sz w:val="22"/>
                <w:szCs w:val="22"/>
                <w:lang w:val="en-GB" w:eastAsia="en-GB"/>
              </w:rPr>
              <w:t>https://www.umcdiscipleship.org/resources/black-history-month-there-is-a-balm-in-gilead</w:t>
            </w:r>
          </w:hyperlink>
          <w:r>
            <w:rPr>
              <w:rFonts w:ascii="Aptos" w:eastAsia="Times New Roman" w:hAnsi="Aptos" w:cs="Times New Roman"/>
              <w:color w:val="000000"/>
              <w:kern w:val="0"/>
              <w:sz w:val="22"/>
              <w:szCs w:val="22"/>
              <w:lang w:val="en-GB" w:eastAsia="en-GB"/>
            </w:rPr>
            <w:t xml:space="preserve"> [ Accessed 27</w:t>
          </w:r>
          <w:r w:rsidRPr="00D61499">
            <w:rPr>
              <w:rFonts w:ascii="Aptos" w:eastAsia="Times New Roman" w:hAnsi="Aptos" w:cs="Times New Roman"/>
              <w:color w:val="000000"/>
              <w:kern w:val="0"/>
              <w:sz w:val="22"/>
              <w:szCs w:val="22"/>
              <w:vertAlign w:val="superscript"/>
              <w:lang w:val="en-GB" w:eastAsia="en-GB"/>
            </w:rPr>
            <w:t>th</w:t>
          </w:r>
          <w:r>
            <w:rPr>
              <w:rFonts w:ascii="Aptos" w:eastAsia="Times New Roman" w:hAnsi="Aptos" w:cs="Times New Roman"/>
              <w:color w:val="000000"/>
              <w:kern w:val="0"/>
              <w:sz w:val="22"/>
              <w:szCs w:val="22"/>
              <w:lang w:val="en-GB" w:eastAsia="en-GB"/>
            </w:rPr>
            <w:t xml:space="preserve"> January 2024]</w:t>
          </w:r>
        </w:p>
        <w:p w14:paraId="7B3D40EC"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32581B7F" w14:textId="4789598D"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sidRPr="00521155">
            <w:rPr>
              <w:rFonts w:ascii="Aptos" w:eastAsia="Times New Roman" w:hAnsi="Aptos" w:cs="Times New Roman"/>
              <w:color w:val="000000"/>
              <w:kern w:val="0"/>
              <w:sz w:val="22"/>
              <w:szCs w:val="22"/>
              <w:lang w:val="en-GB" w:eastAsia="en-GB"/>
            </w:rPr>
            <w:t>Holland, M.R. and </w:t>
          </w:r>
          <w:proofErr w:type="spellStart"/>
          <w:r w:rsidRPr="00521155">
            <w:rPr>
              <w:rFonts w:ascii="Aptos" w:eastAsia="Times New Roman" w:hAnsi="Aptos" w:cs="Times New Roman"/>
              <w:color w:val="000000"/>
              <w:kern w:val="0"/>
              <w:sz w:val="22"/>
              <w:szCs w:val="22"/>
              <w:lang w:val="en-GB" w:eastAsia="en-GB"/>
            </w:rPr>
            <w:t>Ii</w:t>
          </w:r>
          <w:proofErr w:type="spellEnd"/>
          <w:r w:rsidRPr="00521155">
            <w:rPr>
              <w:rFonts w:ascii="Aptos" w:eastAsia="Times New Roman" w:hAnsi="Aptos" w:cs="Times New Roman"/>
              <w:color w:val="000000"/>
              <w:kern w:val="0"/>
              <w:sz w:val="22"/>
              <w:szCs w:val="22"/>
              <w:lang w:val="en-GB" w:eastAsia="en-GB"/>
            </w:rPr>
            <w:t> · (2021). </w:t>
          </w:r>
          <w:r w:rsidRPr="00521155">
            <w:rPr>
              <w:rFonts w:ascii="Aptos" w:eastAsia="Times New Roman" w:hAnsi="Aptos" w:cs="Times New Roman"/>
              <w:i/>
              <w:iCs/>
              <w:color w:val="000000"/>
              <w:kern w:val="0"/>
              <w:sz w:val="22"/>
              <w:szCs w:val="22"/>
              <w:lang w:val="en-GB" w:eastAsia="en-GB"/>
            </w:rPr>
            <w:t xml:space="preserve">Spirituals Radio Project: How A Grand Vision </w:t>
          </w:r>
          <w:proofErr w:type="gramStart"/>
          <w:r w:rsidRPr="00521155">
            <w:rPr>
              <w:rFonts w:ascii="Aptos" w:eastAsia="Times New Roman" w:hAnsi="Aptos" w:cs="Times New Roman"/>
              <w:i/>
              <w:iCs/>
              <w:color w:val="000000"/>
              <w:kern w:val="0"/>
              <w:sz w:val="22"/>
              <w:szCs w:val="22"/>
              <w:lang w:val="en-GB" w:eastAsia="en-GB"/>
            </w:rPr>
            <w:t>Of</w:t>
          </w:r>
          <w:proofErr w:type="gramEnd"/>
          <w:r w:rsidRPr="00521155">
            <w:rPr>
              <w:rFonts w:ascii="Aptos" w:eastAsia="Times New Roman" w:hAnsi="Aptos" w:cs="Times New Roman"/>
              <w:i/>
              <w:iCs/>
              <w:color w:val="000000"/>
              <w:kern w:val="0"/>
              <w:sz w:val="22"/>
              <w:szCs w:val="22"/>
              <w:lang w:val="en-GB" w:eastAsia="en-GB"/>
            </w:rPr>
            <w:t xml:space="preserve"> Jesus On A White Horse </w:t>
          </w:r>
          <w:proofErr w:type="spellStart"/>
          <w:r w:rsidRPr="00521155">
            <w:rPr>
              <w:rFonts w:ascii="Aptos" w:eastAsia="Times New Roman" w:hAnsi="Aptos" w:cs="Times New Roman"/>
              <w:i/>
              <w:iCs/>
              <w:color w:val="000000"/>
              <w:kern w:val="0"/>
              <w:sz w:val="22"/>
              <w:szCs w:val="22"/>
              <w:lang w:val="en-GB" w:eastAsia="en-GB"/>
            </w:rPr>
            <w:t>Signaled</w:t>
          </w:r>
          <w:proofErr w:type="spellEnd"/>
          <w:r w:rsidRPr="00521155">
            <w:rPr>
              <w:rFonts w:ascii="Aptos" w:eastAsia="Times New Roman" w:hAnsi="Aptos" w:cs="Times New Roman"/>
              <w:i/>
              <w:iCs/>
              <w:color w:val="000000"/>
              <w:kern w:val="0"/>
              <w:sz w:val="22"/>
              <w:szCs w:val="22"/>
              <w:lang w:val="en-GB" w:eastAsia="en-GB"/>
            </w:rPr>
            <w:t> Triumph Over Slavery</w:t>
          </w:r>
          <w:r w:rsidRPr="00521155">
            <w:rPr>
              <w:rFonts w:ascii="Aptos" w:eastAsia="Times New Roman" w:hAnsi="Aptos" w:cs="Times New Roman"/>
              <w:color w:val="000000"/>
              <w:kern w:val="0"/>
              <w:sz w:val="22"/>
              <w:szCs w:val="22"/>
              <w:lang w:val="en-GB" w:eastAsia="en-GB"/>
            </w:rPr>
            <w:t>. [online] Colorado Public Radio. Available at: </w:t>
          </w:r>
          <w:hyperlink r:id="rId32" w:tgtFrame="_blank" w:history="1">
            <w:r w:rsidRPr="00521155">
              <w:rPr>
                <w:rFonts w:ascii="Aptos" w:eastAsia="Times New Roman" w:hAnsi="Aptos" w:cs="Times New Roman"/>
                <w:color w:val="467886"/>
                <w:kern w:val="0"/>
                <w:sz w:val="22"/>
                <w:szCs w:val="22"/>
                <w:u w:val="single"/>
                <w:lang w:val="en-GB" w:eastAsia="en-GB"/>
              </w:rPr>
              <w:t>https://www.cpr.org/2021/04/19/spirituals-radio-project-how-a-grand-vision-of-jesus-on-a-white-horse-signaled-triumph-over-slavery/</w:t>
            </w:r>
          </w:hyperlink>
          <w:r w:rsidRPr="00521155">
            <w:rPr>
              <w:rFonts w:ascii="Aptos" w:eastAsia="Times New Roman" w:hAnsi="Aptos" w:cs="Times New Roman"/>
              <w:color w:val="000000"/>
              <w:kern w:val="0"/>
              <w:sz w:val="22"/>
              <w:szCs w:val="22"/>
              <w:lang w:val="en-GB" w:eastAsia="en-GB"/>
            </w:rPr>
            <w:t> [Accessed 10th December. 2023]. </w:t>
          </w:r>
        </w:p>
        <w:p w14:paraId="27E2A3A2" w14:textId="77777777" w:rsidR="007169FD" w:rsidRDefault="007169FD"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39961F85" w14:textId="7862419F" w:rsidR="007169FD" w:rsidRDefault="007169FD" w:rsidP="00245CE3">
          <w:pPr>
            <w:spacing w:line="240" w:lineRule="auto"/>
            <w:ind w:firstLine="0"/>
            <w:textAlignment w:val="baseline"/>
            <w:rPr>
              <w:rFonts w:ascii="Aptos" w:eastAsia="Times New Roman" w:hAnsi="Aptos" w:cs="Times New Roman"/>
              <w:color w:val="000000"/>
              <w:kern w:val="0"/>
              <w:sz w:val="22"/>
              <w:szCs w:val="22"/>
              <w:lang w:val="en-GB" w:eastAsia="en-GB"/>
            </w:rPr>
          </w:pPr>
          <w:r>
            <w:rPr>
              <w:rFonts w:ascii="Aptos" w:eastAsia="Times New Roman" w:hAnsi="Aptos" w:cs="Times New Roman"/>
              <w:color w:val="000000"/>
              <w:kern w:val="0"/>
              <w:sz w:val="22"/>
              <w:szCs w:val="22"/>
              <w:lang w:val="en-GB" w:eastAsia="en-GB"/>
            </w:rPr>
            <w:t xml:space="preserve">Holy Bible, </w:t>
          </w:r>
          <w:proofErr w:type="spellStart"/>
          <w:r>
            <w:rPr>
              <w:rFonts w:ascii="Aptos" w:eastAsia="Times New Roman" w:hAnsi="Aptos" w:cs="Times New Roman"/>
              <w:color w:val="000000"/>
              <w:kern w:val="0"/>
              <w:sz w:val="22"/>
              <w:szCs w:val="22"/>
              <w:lang w:val="en-GB" w:eastAsia="en-GB"/>
            </w:rPr>
            <w:t>kjv</w:t>
          </w:r>
          <w:proofErr w:type="spellEnd"/>
          <w:r>
            <w:rPr>
              <w:rFonts w:ascii="Aptos" w:eastAsia="Times New Roman" w:hAnsi="Aptos" w:cs="Times New Roman"/>
              <w:color w:val="000000"/>
              <w:kern w:val="0"/>
              <w:sz w:val="22"/>
              <w:szCs w:val="22"/>
              <w:lang w:val="en-GB" w:eastAsia="en-GB"/>
            </w:rPr>
            <w:t xml:space="preserve">. (2014). Thomas Nelson Pub. </w:t>
          </w:r>
        </w:p>
        <w:p w14:paraId="37B20B18"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6574AB85" w14:textId="47E50307" w:rsidR="008343F2"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sidRPr="00521155">
            <w:rPr>
              <w:rFonts w:ascii="Aptos" w:eastAsia="Times New Roman" w:hAnsi="Aptos" w:cs="Times New Roman"/>
              <w:color w:val="000000"/>
              <w:kern w:val="0"/>
              <w:sz w:val="22"/>
              <w:szCs w:val="22"/>
              <w:lang w:val="en-GB" w:eastAsia="en-GB"/>
            </w:rPr>
            <w:t>Howard, B.A. (2022). </w:t>
          </w:r>
          <w:r w:rsidRPr="00521155">
            <w:rPr>
              <w:rFonts w:ascii="Aptos" w:eastAsia="Times New Roman" w:hAnsi="Aptos" w:cs="Times New Roman"/>
              <w:i/>
              <w:iCs/>
              <w:color w:val="000000"/>
              <w:kern w:val="0"/>
              <w:sz w:val="22"/>
              <w:szCs w:val="22"/>
              <w:lang w:val="en-GB" w:eastAsia="en-GB"/>
            </w:rPr>
            <w:t>Hymn stories: ‘There is a balm in Gilead’</w:t>
          </w:r>
          <w:r w:rsidRPr="00521155">
            <w:rPr>
              <w:rFonts w:ascii="Aptos" w:eastAsia="Times New Roman" w:hAnsi="Aptos" w:cs="Times New Roman"/>
              <w:color w:val="000000"/>
              <w:kern w:val="0"/>
              <w:sz w:val="22"/>
              <w:szCs w:val="22"/>
              <w:lang w:val="en-GB" w:eastAsia="en-GB"/>
            </w:rPr>
            <w:t xml:space="preserve">. [online] Baptist News Global. </w:t>
          </w:r>
        </w:p>
        <w:p w14:paraId="792397CC" w14:textId="77F0A19B"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 xml:space="preserve">Available at: </w:t>
          </w:r>
          <w:hyperlink r:id="rId33" w:tgtFrame="_blank" w:history="1">
            <w:r w:rsidRPr="00521155">
              <w:rPr>
                <w:rFonts w:ascii="Aptos" w:eastAsia="Times New Roman" w:hAnsi="Aptos" w:cs="Times New Roman"/>
                <w:color w:val="000000"/>
                <w:kern w:val="0"/>
                <w:sz w:val="22"/>
                <w:szCs w:val="22"/>
                <w:u w:val="single"/>
                <w:lang w:val="en-GB" w:eastAsia="en-GB"/>
              </w:rPr>
              <w:t>https://baptistnews.com/article/hymn-stories-there-is-a-balm-in-gilead/</w:t>
            </w:r>
          </w:hyperlink>
          <w:r w:rsidRPr="00521155">
            <w:rPr>
              <w:rFonts w:ascii="Aptos" w:eastAsia="Times New Roman" w:hAnsi="Aptos" w:cs="Times New Roman"/>
              <w:color w:val="000000"/>
              <w:kern w:val="0"/>
              <w:sz w:val="22"/>
              <w:szCs w:val="22"/>
              <w:lang w:val="en-GB" w:eastAsia="en-GB"/>
            </w:rPr>
            <w:t xml:space="preserve"> [Accessed 15 December 2023].</w:t>
          </w:r>
          <w:r w:rsidRPr="00521155">
            <w:rPr>
              <w:rFonts w:ascii="Aptos" w:eastAsia="Times New Roman" w:hAnsi="Aptos" w:cs="Times New Roman"/>
              <w:color w:val="000000"/>
              <w:kern w:val="0"/>
              <w:sz w:val="22"/>
              <w:szCs w:val="22"/>
              <w:lang w:eastAsia="en-GB"/>
            </w:rPr>
            <w:t> </w:t>
          </w:r>
        </w:p>
        <w:p w14:paraId="43198AD0"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658363F2" w14:textId="4460729B"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sidRPr="00521155">
            <w:rPr>
              <w:rFonts w:ascii="Aptos" w:eastAsia="Times New Roman" w:hAnsi="Aptos" w:cs="Times New Roman"/>
              <w:color w:val="000000"/>
              <w:kern w:val="0"/>
              <w:sz w:val="22"/>
              <w:szCs w:val="22"/>
              <w:lang w:val="en-GB" w:eastAsia="en-GB"/>
            </w:rPr>
            <w:t>Johns Hopkins Medicine (n.d.). </w:t>
          </w:r>
          <w:r w:rsidRPr="00521155">
            <w:rPr>
              <w:rFonts w:ascii="Aptos" w:eastAsia="Times New Roman" w:hAnsi="Aptos" w:cs="Times New Roman"/>
              <w:i/>
              <w:iCs/>
              <w:color w:val="000000"/>
              <w:kern w:val="0"/>
              <w:sz w:val="22"/>
              <w:szCs w:val="22"/>
              <w:lang w:val="en-GB" w:eastAsia="en-GB"/>
            </w:rPr>
            <w:t>The Legacy of Henrietta Lacks</w:t>
          </w:r>
          <w:r w:rsidRPr="00521155">
            <w:rPr>
              <w:rFonts w:ascii="Aptos" w:eastAsia="Times New Roman" w:hAnsi="Aptos" w:cs="Times New Roman"/>
              <w:color w:val="000000"/>
              <w:kern w:val="0"/>
              <w:sz w:val="22"/>
              <w:szCs w:val="22"/>
              <w:lang w:val="en-GB" w:eastAsia="en-GB"/>
            </w:rPr>
            <w:t xml:space="preserve">. [online] </w:t>
          </w:r>
          <w:hyperlink r:id="rId34" w:tgtFrame="_blank" w:history="1">
            <w:r w:rsidRPr="00521155">
              <w:rPr>
                <w:rFonts w:ascii="Aptos" w:eastAsia="Times New Roman" w:hAnsi="Aptos" w:cs="Times New Roman"/>
                <w:color w:val="000000"/>
                <w:kern w:val="0"/>
                <w:sz w:val="22"/>
                <w:szCs w:val="22"/>
                <w:u w:val="single"/>
                <w:lang w:val="en-GB" w:eastAsia="en-GB"/>
              </w:rPr>
              <w:t>www.hopkinsmedicine.org</w:t>
            </w:r>
          </w:hyperlink>
          <w:r w:rsidRPr="00521155">
            <w:rPr>
              <w:rFonts w:ascii="Aptos" w:eastAsia="Times New Roman" w:hAnsi="Aptos" w:cs="Times New Roman"/>
              <w:color w:val="000000"/>
              <w:kern w:val="0"/>
              <w:sz w:val="22"/>
              <w:szCs w:val="22"/>
              <w:lang w:val="en-GB" w:eastAsia="en-GB"/>
            </w:rPr>
            <w:t>. Available at: </w:t>
          </w:r>
          <w:hyperlink r:id="rId35" w:tgtFrame="_blank" w:history="1">
            <w:r w:rsidRPr="00521155">
              <w:rPr>
                <w:rFonts w:ascii="Aptos" w:eastAsia="Times New Roman" w:hAnsi="Aptos" w:cs="Times New Roman"/>
                <w:color w:val="000000"/>
                <w:kern w:val="0"/>
                <w:sz w:val="22"/>
                <w:szCs w:val="22"/>
                <w:u w:val="single"/>
                <w:lang w:val="en-GB" w:eastAsia="en-GB"/>
              </w:rPr>
              <w:t>https://www.hopkinsmedicine.org/henrietta-lacks</w:t>
            </w:r>
          </w:hyperlink>
          <w:r w:rsidRPr="00521155">
            <w:rPr>
              <w:rFonts w:ascii="Aptos" w:eastAsia="Times New Roman" w:hAnsi="Aptos" w:cs="Times New Roman"/>
              <w:color w:val="000000"/>
              <w:kern w:val="0"/>
              <w:sz w:val="22"/>
              <w:szCs w:val="22"/>
              <w:lang w:val="en-GB" w:eastAsia="en-GB"/>
            </w:rPr>
            <w:t>. [Accessed 25th January 2024] </w:t>
          </w:r>
        </w:p>
        <w:p w14:paraId="7FD08E3A" w14:textId="77777777" w:rsidR="008343F2" w:rsidRDefault="008343F2" w:rsidP="00BD543D">
          <w:pPr>
            <w:spacing w:line="240" w:lineRule="auto"/>
            <w:ind w:firstLine="0"/>
            <w:textAlignment w:val="baseline"/>
            <w:rPr>
              <w:rFonts w:ascii="Aptos" w:eastAsia="Times New Roman" w:hAnsi="Aptos" w:cs="Times New Roman"/>
              <w:i/>
              <w:iCs/>
              <w:color w:val="000000"/>
              <w:kern w:val="0"/>
              <w:sz w:val="22"/>
              <w:szCs w:val="22"/>
              <w:lang w:val="en-GB" w:eastAsia="en-GB"/>
            </w:rPr>
          </w:pPr>
        </w:p>
        <w:p w14:paraId="7C9E17E6" w14:textId="45EF139F" w:rsidR="009A37DC" w:rsidRPr="00BD543D" w:rsidRDefault="009A37DC" w:rsidP="00BD543D">
          <w:pPr>
            <w:spacing w:line="240" w:lineRule="auto"/>
            <w:ind w:firstLine="0"/>
            <w:textAlignment w:val="baseline"/>
            <w:rPr>
              <w:rFonts w:ascii="Aptos" w:eastAsia="Times New Roman" w:hAnsi="Aptos" w:cs="Times New Roman"/>
              <w:i/>
              <w:iCs/>
              <w:color w:val="000000"/>
              <w:kern w:val="0"/>
              <w:sz w:val="22"/>
              <w:szCs w:val="22"/>
              <w:lang w:val="en-GB" w:eastAsia="en-GB"/>
            </w:rPr>
          </w:pPr>
          <w:r>
            <w:rPr>
              <w:rFonts w:ascii="Aptos" w:eastAsia="Times New Roman" w:hAnsi="Aptos" w:cs="Times New Roman"/>
              <w:i/>
              <w:iCs/>
              <w:color w:val="000000"/>
              <w:kern w:val="0"/>
              <w:sz w:val="22"/>
              <w:szCs w:val="22"/>
              <w:lang w:val="en-GB" w:eastAsia="en-GB"/>
            </w:rPr>
            <w:t>Johnson. G</w:t>
          </w:r>
          <w:r w:rsidRPr="00521155">
            <w:rPr>
              <w:rFonts w:ascii="Aptos" w:eastAsia="Times New Roman" w:hAnsi="Aptos" w:cs="Times New Roman"/>
              <w:color w:val="000000"/>
              <w:kern w:val="0"/>
              <w:sz w:val="22"/>
              <w:szCs w:val="22"/>
              <w:lang w:val="en-GB" w:eastAsia="en-GB"/>
            </w:rPr>
            <w:t xml:space="preserve"> </w:t>
          </w:r>
          <w:proofErr w:type="gramStart"/>
          <w:r>
            <w:rPr>
              <w:rFonts w:ascii="Aptos" w:eastAsia="Times New Roman" w:hAnsi="Aptos" w:cs="Times New Roman"/>
              <w:color w:val="000000"/>
              <w:kern w:val="0"/>
              <w:sz w:val="22"/>
              <w:szCs w:val="22"/>
              <w:lang w:val="en-GB" w:eastAsia="en-GB"/>
            </w:rPr>
            <w:t>( 2017</w:t>
          </w:r>
          <w:proofErr w:type="gramEnd"/>
          <w:r>
            <w:rPr>
              <w:rFonts w:ascii="Aptos" w:eastAsia="Times New Roman" w:hAnsi="Aptos" w:cs="Times New Roman"/>
              <w:color w:val="000000"/>
              <w:kern w:val="0"/>
              <w:sz w:val="22"/>
              <w:szCs w:val="22"/>
              <w:lang w:val="en-GB" w:eastAsia="en-GB"/>
            </w:rPr>
            <w:t>)</w:t>
          </w:r>
          <w:r w:rsidRPr="00BD543D">
            <w:rPr>
              <w:rFonts w:ascii="Aptos" w:eastAsia="Times New Roman" w:hAnsi="Aptos" w:cs="Times New Roman"/>
              <w:color w:val="000000"/>
              <w:kern w:val="0"/>
              <w:sz w:val="22"/>
              <w:szCs w:val="22"/>
              <w:lang w:val="en-GB" w:eastAsia="en-GB"/>
            </w:rPr>
            <w:t xml:space="preserve"> </w:t>
          </w:r>
          <w:r w:rsidRPr="00BD543D">
            <w:rPr>
              <w:rFonts w:ascii="Aptos" w:eastAsia="Times New Roman" w:hAnsi="Aptos" w:cs="Times New Roman"/>
              <w:i/>
              <w:iCs/>
              <w:color w:val="000000"/>
              <w:kern w:val="0"/>
              <w:sz w:val="22"/>
              <w:szCs w:val="22"/>
              <w:lang w:val="en-GB" w:eastAsia="en-GB"/>
            </w:rPr>
            <w:t xml:space="preserve">Perception.inner-growth.org. (n.d.). Science Shows Memory of Trauma Passing 14 Generations </w:t>
          </w:r>
          <w:r>
            <w:rPr>
              <w:rFonts w:ascii="Aptos" w:eastAsia="Times New Roman" w:hAnsi="Aptos" w:cs="Times New Roman"/>
              <w:color w:val="000000"/>
              <w:kern w:val="0"/>
              <w:sz w:val="22"/>
              <w:szCs w:val="22"/>
              <w:lang w:val="en-GB" w:eastAsia="en-GB"/>
            </w:rPr>
            <w:t xml:space="preserve"> </w:t>
          </w:r>
          <w:r w:rsidRPr="00521155">
            <w:rPr>
              <w:rFonts w:ascii="Aptos" w:eastAsia="Times New Roman" w:hAnsi="Aptos" w:cs="Times New Roman"/>
              <w:color w:val="000000"/>
              <w:kern w:val="0"/>
              <w:sz w:val="22"/>
              <w:szCs w:val="22"/>
              <w:lang w:val="en-GB" w:eastAsia="en-GB"/>
            </w:rPr>
            <w:t xml:space="preserve">[online] Available at: </w:t>
          </w:r>
          <w:hyperlink r:id="rId36" w:anchor=":~:text=The%20team%20pushed%20the%20results" w:tgtFrame="_blank" w:history="1">
            <w:r w:rsidRPr="00521155">
              <w:rPr>
                <w:rFonts w:ascii="Aptos" w:eastAsia="Times New Roman" w:hAnsi="Aptos" w:cs="Times New Roman"/>
                <w:color w:val="467886"/>
                <w:kern w:val="0"/>
                <w:sz w:val="22"/>
                <w:szCs w:val="22"/>
                <w:u w:val="single"/>
                <w:lang w:val="en-GB" w:eastAsia="en-GB"/>
              </w:rPr>
              <w:t>https://perception.inner-growth.org/science-shows-memory-of-trauma-passing-14-generations/#:~:text=The%20team%20pushed%20the%20results</w:t>
            </w:r>
          </w:hyperlink>
          <w:r w:rsidRPr="00521155">
            <w:rPr>
              <w:rFonts w:ascii="Aptos" w:eastAsia="Times New Roman" w:hAnsi="Aptos" w:cs="Times New Roman"/>
              <w:color w:val="000000"/>
              <w:kern w:val="0"/>
              <w:sz w:val="22"/>
              <w:szCs w:val="22"/>
              <w:lang w:val="en-GB" w:eastAsia="en-GB"/>
            </w:rPr>
            <w:t xml:space="preserve"> [Accessed 25th January 2024]. </w:t>
          </w:r>
        </w:p>
        <w:p w14:paraId="71D3C327" w14:textId="77777777" w:rsidR="008343F2" w:rsidRDefault="008343F2" w:rsidP="00245CE3">
          <w:pPr>
            <w:spacing w:line="240" w:lineRule="auto"/>
            <w:ind w:firstLine="0"/>
            <w:textAlignment w:val="baseline"/>
            <w:rPr>
              <w:rFonts w:ascii="Aptos" w:eastAsia="Times New Roman" w:hAnsi="Aptos" w:cs="Times New Roman"/>
              <w:kern w:val="0"/>
              <w:sz w:val="22"/>
              <w:szCs w:val="22"/>
              <w:lang w:val="en-GB" w:eastAsia="en-GB"/>
            </w:rPr>
          </w:pPr>
        </w:p>
        <w:p w14:paraId="5807BC5A" w14:textId="7EED549B" w:rsidR="009A37DC" w:rsidRDefault="009A37DC" w:rsidP="00245CE3">
          <w:pPr>
            <w:spacing w:line="240" w:lineRule="auto"/>
            <w:ind w:firstLine="0"/>
            <w:textAlignment w:val="baseline"/>
            <w:rPr>
              <w:rFonts w:ascii="Aptos" w:eastAsia="Times New Roman" w:hAnsi="Aptos" w:cs="Times New Roman"/>
              <w:kern w:val="0"/>
              <w:sz w:val="22"/>
              <w:szCs w:val="22"/>
              <w:lang w:val="en-GB" w:eastAsia="en-GB"/>
            </w:rPr>
          </w:pPr>
          <w:r>
            <w:rPr>
              <w:rFonts w:ascii="Aptos" w:eastAsia="Times New Roman" w:hAnsi="Aptos" w:cs="Times New Roman"/>
              <w:kern w:val="0"/>
              <w:sz w:val="22"/>
              <w:szCs w:val="22"/>
              <w:lang w:val="en-GB" w:eastAsia="en-GB"/>
            </w:rPr>
            <w:t xml:space="preserve">Jones, R (2024) </w:t>
          </w:r>
          <w:r>
            <w:rPr>
              <w:rFonts w:ascii="Aptos" w:eastAsia="Times New Roman" w:hAnsi="Aptos" w:cs="Times New Roman"/>
              <w:i/>
              <w:iCs/>
              <w:kern w:val="0"/>
              <w:sz w:val="22"/>
              <w:szCs w:val="22"/>
              <w:lang w:val="en-GB" w:eastAsia="en-GB"/>
            </w:rPr>
            <w:t xml:space="preserve">Afrocentric Voices in Classical Music </w:t>
          </w:r>
          <w:r>
            <w:rPr>
              <w:rFonts w:ascii="Aptos" w:eastAsia="Times New Roman" w:hAnsi="Aptos" w:cs="Times New Roman"/>
              <w:kern w:val="0"/>
              <w:sz w:val="22"/>
              <w:szCs w:val="22"/>
              <w:lang w:val="en-GB" w:eastAsia="en-GB"/>
            </w:rPr>
            <w:t xml:space="preserve">[online] Available at: </w:t>
          </w:r>
          <w:hyperlink r:id="rId37" w:history="1">
            <w:r w:rsidRPr="005257C1">
              <w:rPr>
                <w:rStyle w:val="Hyperlink"/>
                <w:rFonts w:ascii="Aptos" w:eastAsia="Times New Roman" w:hAnsi="Aptos" w:cs="Times New Roman"/>
                <w:kern w:val="0"/>
                <w:sz w:val="22"/>
                <w:szCs w:val="22"/>
                <w:lang w:val="en-GB" w:eastAsia="en-GB"/>
              </w:rPr>
              <w:t>https://afrovoices.com/hall-johnson-biography/</w:t>
            </w:r>
          </w:hyperlink>
          <w:r>
            <w:rPr>
              <w:rFonts w:ascii="Aptos" w:eastAsia="Times New Roman" w:hAnsi="Aptos" w:cs="Times New Roman"/>
              <w:kern w:val="0"/>
              <w:sz w:val="22"/>
              <w:szCs w:val="22"/>
              <w:lang w:val="en-GB" w:eastAsia="en-GB"/>
            </w:rPr>
            <w:t xml:space="preserve"> [ Accessed </w:t>
          </w:r>
          <w:proofErr w:type="gramStart"/>
          <w:r>
            <w:rPr>
              <w:rFonts w:ascii="Aptos" w:eastAsia="Times New Roman" w:hAnsi="Aptos" w:cs="Times New Roman"/>
              <w:kern w:val="0"/>
              <w:sz w:val="22"/>
              <w:szCs w:val="22"/>
              <w:lang w:val="en-GB" w:eastAsia="en-GB"/>
            </w:rPr>
            <w:t>on</w:t>
          </w:r>
          <w:proofErr w:type="gramEnd"/>
          <w:r>
            <w:rPr>
              <w:rFonts w:ascii="Aptos" w:eastAsia="Times New Roman" w:hAnsi="Aptos" w:cs="Times New Roman"/>
              <w:kern w:val="0"/>
              <w:sz w:val="22"/>
              <w:szCs w:val="22"/>
              <w:lang w:val="en-GB" w:eastAsia="en-GB"/>
            </w:rPr>
            <w:t xml:space="preserve"> February 2024] </w:t>
          </w:r>
        </w:p>
        <w:p w14:paraId="70895DE5"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3BD1B4D1" w14:textId="63F2B151"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lastRenderedPageBreak/>
            <w:t>Jones, R., (2019). </w:t>
          </w:r>
          <w:proofErr w:type="gramStart"/>
          <w:r w:rsidRPr="00521155">
            <w:rPr>
              <w:rFonts w:ascii="Aptos" w:eastAsia="Times New Roman" w:hAnsi="Aptos" w:cs="Times New Roman"/>
              <w:i/>
              <w:iCs/>
              <w:color w:val="000000"/>
              <w:kern w:val="0"/>
              <w:sz w:val="22"/>
              <w:szCs w:val="22"/>
              <w:lang w:val="en-GB" w:eastAsia="en-GB"/>
            </w:rPr>
            <w:t>So</w:t>
          </w:r>
          <w:proofErr w:type="gramEnd"/>
          <w:r w:rsidRPr="00521155">
            <w:rPr>
              <w:rFonts w:ascii="Aptos" w:eastAsia="Times New Roman" w:hAnsi="Aptos" w:cs="Times New Roman"/>
              <w:i/>
              <w:iCs/>
              <w:color w:val="000000"/>
              <w:kern w:val="0"/>
              <w:sz w:val="22"/>
              <w:szCs w:val="22"/>
              <w:lang w:val="en-GB" w:eastAsia="en-GB"/>
            </w:rPr>
            <w:t xml:space="preserve"> You Want to Sing Spirituals: A Guide for Performers</w:t>
          </w:r>
          <w:r w:rsidRPr="00521155">
            <w:rPr>
              <w:rFonts w:ascii="Aptos" w:eastAsia="Times New Roman" w:hAnsi="Aptos" w:cs="Times New Roman"/>
              <w:color w:val="000000"/>
              <w:kern w:val="0"/>
              <w:sz w:val="22"/>
              <w:szCs w:val="22"/>
              <w:lang w:val="en-GB" w:eastAsia="en-GB"/>
            </w:rPr>
            <w:t> (Vol. 18). Rowman &amp; Littlefield.</w:t>
          </w:r>
          <w:r w:rsidRPr="00521155">
            <w:rPr>
              <w:rFonts w:ascii="Aptos" w:eastAsia="Times New Roman" w:hAnsi="Aptos" w:cs="Times New Roman"/>
              <w:color w:val="000000"/>
              <w:kern w:val="0"/>
              <w:sz w:val="22"/>
              <w:szCs w:val="22"/>
              <w:lang w:eastAsia="en-GB"/>
            </w:rPr>
            <w:t> </w:t>
          </w:r>
        </w:p>
        <w:p w14:paraId="648B1433" w14:textId="77777777" w:rsidR="008343F2" w:rsidRDefault="008343F2" w:rsidP="00245CE3">
          <w:pPr>
            <w:spacing w:line="240" w:lineRule="auto"/>
            <w:ind w:firstLine="0"/>
            <w:textAlignment w:val="baseline"/>
            <w:rPr>
              <w:rFonts w:ascii="Aptos" w:eastAsia="Times New Roman" w:hAnsi="Aptos" w:cs="Times New Roman"/>
              <w:kern w:val="0"/>
              <w:sz w:val="22"/>
              <w:szCs w:val="22"/>
              <w:lang w:val="en-GB" w:eastAsia="en-GB"/>
            </w:rPr>
          </w:pPr>
        </w:p>
        <w:p w14:paraId="2C637674" w14:textId="77777777" w:rsidR="00362E2F" w:rsidRDefault="00362E2F" w:rsidP="00362E2F">
          <w:pPr>
            <w:spacing w:line="240" w:lineRule="auto"/>
            <w:ind w:firstLine="0"/>
            <w:textAlignment w:val="baseline"/>
            <w:rPr>
              <w:rFonts w:ascii="Aptos" w:eastAsia="Times New Roman" w:hAnsi="Aptos" w:cs="Times New Roman"/>
              <w:color w:val="000000"/>
              <w:kern w:val="0"/>
              <w:sz w:val="22"/>
              <w:szCs w:val="22"/>
              <w:lang w:val="en-GB" w:eastAsia="en-GB"/>
            </w:rPr>
          </w:pPr>
          <w:r>
            <w:rPr>
              <w:rFonts w:ascii="Aptos" w:eastAsia="Times New Roman" w:hAnsi="Aptos" w:cs="Times New Roman"/>
              <w:color w:val="000000"/>
              <w:kern w:val="0"/>
              <w:sz w:val="22"/>
              <w:szCs w:val="22"/>
              <w:lang w:val="en-GB" w:eastAsia="en-GB"/>
            </w:rPr>
            <w:t xml:space="preserve">Junior Scholastic (2019). </w:t>
          </w:r>
          <w:r>
            <w:rPr>
              <w:rFonts w:ascii="Aptos" w:eastAsia="Times New Roman" w:hAnsi="Aptos" w:cs="Times New Roman"/>
              <w:i/>
              <w:iCs/>
              <w:color w:val="000000"/>
              <w:kern w:val="0"/>
              <w:sz w:val="22"/>
              <w:szCs w:val="22"/>
              <w:lang w:val="en-GB" w:eastAsia="en-GB"/>
            </w:rPr>
            <w:t xml:space="preserve">Six Truths About Slavery. </w:t>
          </w:r>
          <w:r>
            <w:rPr>
              <w:rFonts w:ascii="Aptos" w:eastAsia="Times New Roman" w:hAnsi="Aptos" w:cs="Times New Roman"/>
              <w:color w:val="000000"/>
              <w:kern w:val="0"/>
              <w:sz w:val="22"/>
              <w:szCs w:val="22"/>
              <w:lang w:val="en-GB" w:eastAsia="en-GB"/>
            </w:rPr>
            <w:t xml:space="preserve">[online] Available at: </w:t>
          </w:r>
          <w:hyperlink r:id="rId38" w:anchor="1060L" w:history="1">
            <w:r w:rsidRPr="005257C1">
              <w:rPr>
                <w:rStyle w:val="Hyperlink"/>
                <w:rFonts w:ascii="Aptos" w:eastAsia="Times New Roman" w:hAnsi="Aptos" w:cs="Times New Roman"/>
                <w:kern w:val="0"/>
                <w:sz w:val="22"/>
                <w:szCs w:val="22"/>
                <w:lang w:val="en-GB" w:eastAsia="en-GB"/>
              </w:rPr>
              <w:t>https://junior.scholastic.com/issues/2019-20/120919/six-truths-about-slavery.html?language=english#1060L</w:t>
            </w:r>
          </w:hyperlink>
          <w:r>
            <w:rPr>
              <w:rFonts w:ascii="Aptos" w:eastAsia="Times New Roman" w:hAnsi="Aptos" w:cs="Times New Roman"/>
              <w:color w:val="000000"/>
              <w:kern w:val="0"/>
              <w:sz w:val="22"/>
              <w:szCs w:val="22"/>
              <w:lang w:val="en-GB" w:eastAsia="en-GB"/>
            </w:rPr>
            <w:t xml:space="preserve"> [Accessed on 20</w:t>
          </w:r>
          <w:r w:rsidRPr="00E44467">
            <w:rPr>
              <w:rFonts w:ascii="Aptos" w:eastAsia="Times New Roman" w:hAnsi="Aptos" w:cs="Times New Roman"/>
              <w:color w:val="000000"/>
              <w:kern w:val="0"/>
              <w:sz w:val="22"/>
              <w:szCs w:val="22"/>
              <w:vertAlign w:val="superscript"/>
              <w:lang w:val="en-GB" w:eastAsia="en-GB"/>
            </w:rPr>
            <w:t>th</w:t>
          </w:r>
          <w:r>
            <w:rPr>
              <w:rFonts w:ascii="Aptos" w:eastAsia="Times New Roman" w:hAnsi="Aptos" w:cs="Times New Roman"/>
              <w:color w:val="000000"/>
              <w:kern w:val="0"/>
              <w:sz w:val="22"/>
              <w:szCs w:val="22"/>
              <w:lang w:val="en-GB" w:eastAsia="en-GB"/>
            </w:rPr>
            <w:t xml:space="preserve"> </w:t>
          </w:r>
          <w:proofErr w:type="spellStart"/>
          <w:r>
            <w:rPr>
              <w:rFonts w:ascii="Aptos" w:eastAsia="Times New Roman" w:hAnsi="Aptos" w:cs="Times New Roman"/>
              <w:color w:val="000000"/>
              <w:kern w:val="0"/>
              <w:sz w:val="22"/>
              <w:szCs w:val="22"/>
              <w:lang w:val="en-GB" w:eastAsia="en-GB"/>
            </w:rPr>
            <w:t>Febuary</w:t>
          </w:r>
          <w:proofErr w:type="spellEnd"/>
          <w:r>
            <w:rPr>
              <w:rFonts w:ascii="Aptos" w:eastAsia="Times New Roman" w:hAnsi="Aptos" w:cs="Times New Roman"/>
              <w:color w:val="000000"/>
              <w:kern w:val="0"/>
              <w:sz w:val="22"/>
              <w:szCs w:val="22"/>
              <w:lang w:val="en-GB" w:eastAsia="en-GB"/>
            </w:rPr>
            <w:t xml:space="preserve"> 2024] </w:t>
          </w:r>
        </w:p>
        <w:p w14:paraId="3D1010DB" w14:textId="77777777" w:rsidR="00362E2F" w:rsidRDefault="00362E2F" w:rsidP="00245CE3">
          <w:pPr>
            <w:spacing w:line="240" w:lineRule="auto"/>
            <w:ind w:firstLine="0"/>
            <w:textAlignment w:val="baseline"/>
            <w:rPr>
              <w:rFonts w:ascii="Aptos" w:eastAsia="Times New Roman" w:hAnsi="Aptos" w:cs="Times New Roman"/>
              <w:kern w:val="0"/>
              <w:sz w:val="22"/>
              <w:szCs w:val="22"/>
              <w:lang w:val="en-GB" w:eastAsia="en-GB"/>
            </w:rPr>
          </w:pPr>
        </w:p>
        <w:p w14:paraId="771293E2" w14:textId="63FFB9E3" w:rsidR="009A37DC" w:rsidRPr="00AF1357" w:rsidRDefault="009A37DC" w:rsidP="00245CE3">
          <w:pPr>
            <w:spacing w:line="240" w:lineRule="auto"/>
            <w:ind w:firstLine="0"/>
            <w:textAlignment w:val="baseline"/>
            <w:rPr>
              <w:rFonts w:ascii="Aptos" w:eastAsia="Times New Roman" w:hAnsi="Aptos" w:cs="Times New Roman"/>
              <w:kern w:val="0"/>
              <w:sz w:val="22"/>
              <w:szCs w:val="22"/>
              <w:lang w:val="en-GB" w:eastAsia="en-GB"/>
            </w:rPr>
          </w:pPr>
          <w:r>
            <w:rPr>
              <w:rFonts w:ascii="Aptos" w:eastAsia="Times New Roman" w:hAnsi="Aptos" w:cs="Times New Roman"/>
              <w:kern w:val="0"/>
              <w:sz w:val="22"/>
              <w:szCs w:val="22"/>
              <w:lang w:val="en-GB" w:eastAsia="en-GB"/>
            </w:rPr>
            <w:t xml:space="preserve">Kennington, T. (2022) </w:t>
          </w:r>
          <w:r>
            <w:rPr>
              <w:rFonts w:ascii="Aptos" w:eastAsia="Times New Roman" w:hAnsi="Aptos" w:cs="Times New Roman"/>
              <w:i/>
              <w:iCs/>
              <w:kern w:val="0"/>
              <w:sz w:val="22"/>
              <w:szCs w:val="22"/>
              <w:lang w:val="en-GB" w:eastAsia="en-GB"/>
            </w:rPr>
            <w:t xml:space="preserve">What is the Balm of Gilead according to the Bible. </w:t>
          </w:r>
          <w:r>
            <w:rPr>
              <w:rFonts w:ascii="Aptos" w:eastAsia="Times New Roman" w:hAnsi="Aptos" w:cs="Times New Roman"/>
              <w:kern w:val="0"/>
              <w:sz w:val="22"/>
              <w:szCs w:val="22"/>
              <w:lang w:val="en-GB" w:eastAsia="en-GB"/>
            </w:rPr>
            <w:t xml:space="preserve">[online] </w:t>
          </w:r>
          <w:hyperlink r:id="rId39" w:history="1">
            <w:r w:rsidRPr="005257C1">
              <w:rPr>
                <w:rStyle w:val="Hyperlink"/>
                <w:rFonts w:ascii="Aptos" w:eastAsia="Times New Roman" w:hAnsi="Aptos" w:cs="Times New Roman"/>
                <w:kern w:val="0"/>
                <w:sz w:val="22"/>
                <w:szCs w:val="22"/>
                <w:lang w:val="en-GB" w:eastAsia="en-GB"/>
              </w:rPr>
              <w:t>https://www.crosswalk.com/faith/bible-study/what-is-the-balm-of-gilead-according-to-the-bible.html</w:t>
            </w:r>
          </w:hyperlink>
          <w:r>
            <w:rPr>
              <w:rFonts w:ascii="Aptos" w:eastAsia="Times New Roman" w:hAnsi="Aptos" w:cs="Times New Roman"/>
              <w:kern w:val="0"/>
              <w:sz w:val="22"/>
              <w:szCs w:val="22"/>
              <w:lang w:val="en-GB" w:eastAsia="en-GB"/>
            </w:rPr>
            <w:t xml:space="preserve"> [ Accessed on 20</w:t>
          </w:r>
          <w:r w:rsidRPr="00F04F71">
            <w:rPr>
              <w:rFonts w:ascii="Aptos" w:eastAsia="Times New Roman" w:hAnsi="Aptos" w:cs="Times New Roman"/>
              <w:kern w:val="0"/>
              <w:sz w:val="22"/>
              <w:szCs w:val="22"/>
              <w:vertAlign w:val="superscript"/>
              <w:lang w:val="en-GB" w:eastAsia="en-GB"/>
            </w:rPr>
            <w:t>th</w:t>
          </w:r>
          <w:r>
            <w:rPr>
              <w:rFonts w:ascii="Aptos" w:eastAsia="Times New Roman" w:hAnsi="Aptos" w:cs="Times New Roman"/>
              <w:kern w:val="0"/>
              <w:sz w:val="22"/>
              <w:szCs w:val="22"/>
              <w:lang w:val="en-GB" w:eastAsia="en-GB"/>
            </w:rPr>
            <w:t xml:space="preserve"> January 2024] </w:t>
          </w:r>
        </w:p>
        <w:p w14:paraId="2E09EFE2" w14:textId="77777777" w:rsidR="008343F2" w:rsidRDefault="008343F2" w:rsidP="0099597B">
          <w:pPr>
            <w:spacing w:line="240" w:lineRule="auto"/>
            <w:ind w:firstLine="0"/>
            <w:textAlignment w:val="baseline"/>
            <w:rPr>
              <w:rFonts w:ascii="Aptos" w:eastAsia="Times New Roman" w:hAnsi="Aptos" w:cs="Times New Roman"/>
              <w:color w:val="000000"/>
              <w:kern w:val="0"/>
              <w:sz w:val="22"/>
              <w:szCs w:val="22"/>
              <w:lang w:eastAsia="en-GB"/>
            </w:rPr>
          </w:pPr>
        </w:p>
        <w:p w14:paraId="1EC03CC4" w14:textId="71964CB7" w:rsidR="009A37DC" w:rsidRPr="008343F2" w:rsidRDefault="009A37DC" w:rsidP="0099597B">
          <w:pPr>
            <w:spacing w:line="240" w:lineRule="auto"/>
            <w:ind w:firstLine="0"/>
            <w:textAlignment w:val="baseline"/>
            <w:rPr>
              <w:rFonts w:ascii="Aptos" w:eastAsia="Times New Roman" w:hAnsi="Aptos" w:cs="Times New Roman"/>
              <w:color w:val="000000"/>
              <w:kern w:val="0"/>
              <w:sz w:val="22"/>
              <w:szCs w:val="22"/>
              <w:lang w:eastAsia="en-GB"/>
            </w:rPr>
          </w:pPr>
          <w:r>
            <w:rPr>
              <w:rFonts w:ascii="Aptos" w:eastAsia="Times New Roman" w:hAnsi="Aptos" w:cs="Times New Roman"/>
              <w:color w:val="000000"/>
              <w:kern w:val="0"/>
              <w:sz w:val="22"/>
              <w:szCs w:val="22"/>
              <w:lang w:eastAsia="en-GB"/>
            </w:rPr>
            <w:t xml:space="preserve">Kouyate, D. (1989). </w:t>
          </w:r>
          <w:r>
            <w:rPr>
              <w:rFonts w:ascii="Aptos" w:eastAsia="Times New Roman" w:hAnsi="Aptos" w:cs="Times New Roman"/>
              <w:i/>
              <w:iCs/>
              <w:color w:val="000000"/>
              <w:kern w:val="0"/>
              <w:sz w:val="22"/>
              <w:szCs w:val="22"/>
              <w:lang w:eastAsia="en-GB"/>
            </w:rPr>
            <w:t xml:space="preserve">The role of the griot. In Talk that talk: An anthology of storytelling. </w:t>
          </w:r>
          <w:r>
            <w:rPr>
              <w:rFonts w:ascii="Aptos" w:eastAsia="Times New Roman" w:hAnsi="Aptos" w:cs="Times New Roman"/>
              <w:color w:val="000000"/>
              <w:kern w:val="0"/>
              <w:sz w:val="22"/>
              <w:szCs w:val="22"/>
              <w:lang w:eastAsia="en-GB"/>
            </w:rPr>
            <w:t xml:space="preserve">New York, NY: Simon and Schuster </w:t>
          </w:r>
        </w:p>
        <w:p w14:paraId="4FE7E1D3" w14:textId="77777777" w:rsidR="009A37DC" w:rsidRDefault="009A37DC" w:rsidP="00337BE4">
          <w:pPr>
            <w:spacing w:line="240" w:lineRule="auto"/>
            <w:ind w:firstLine="0"/>
            <w:textAlignment w:val="baseline"/>
            <w:rPr>
              <w:rFonts w:ascii="Aptos" w:eastAsia="Times New Roman" w:hAnsi="Aptos" w:cs="Times New Roman"/>
              <w:color w:val="000000"/>
              <w:kern w:val="0"/>
              <w:sz w:val="22"/>
              <w:szCs w:val="22"/>
              <w:lang w:val="en-GB" w:eastAsia="en-GB"/>
            </w:rPr>
          </w:pPr>
          <w:r w:rsidRPr="00521155">
            <w:rPr>
              <w:rFonts w:ascii="Aptos" w:eastAsia="Times New Roman" w:hAnsi="Aptos" w:cs="Times New Roman"/>
              <w:color w:val="000000"/>
              <w:kern w:val="0"/>
              <w:sz w:val="22"/>
              <w:szCs w:val="22"/>
              <w:lang w:eastAsia="en-GB"/>
            </w:rPr>
            <w:t> </w:t>
          </w:r>
          <w:r w:rsidRPr="00521155">
            <w:rPr>
              <w:rFonts w:ascii="Aptos" w:eastAsia="Times New Roman" w:hAnsi="Aptos" w:cs="Times New Roman"/>
              <w:color w:val="000000"/>
              <w:kern w:val="0"/>
              <w:sz w:val="22"/>
              <w:szCs w:val="22"/>
              <w:lang w:val="en-GB" w:eastAsia="en-GB"/>
            </w:rPr>
            <w:t>Los Angeles Times. (2018). </w:t>
          </w:r>
          <w:r w:rsidRPr="00521155">
            <w:rPr>
              <w:rFonts w:ascii="Aptos" w:eastAsia="Times New Roman" w:hAnsi="Aptos" w:cs="Times New Roman"/>
              <w:i/>
              <w:iCs/>
              <w:color w:val="000000"/>
              <w:kern w:val="0"/>
              <w:sz w:val="22"/>
              <w:szCs w:val="22"/>
              <w:lang w:val="en-GB" w:eastAsia="en-GB"/>
            </w:rPr>
            <w:t>Critic’s Notebook: Kathleen Battle, Julia Bullock and the saga of opera singers of </w:t>
          </w:r>
          <w:proofErr w:type="spellStart"/>
          <w:r w:rsidRPr="00521155">
            <w:rPr>
              <w:rFonts w:ascii="Aptos" w:eastAsia="Times New Roman" w:hAnsi="Aptos" w:cs="Times New Roman"/>
              <w:i/>
              <w:iCs/>
              <w:color w:val="000000"/>
              <w:kern w:val="0"/>
              <w:sz w:val="22"/>
              <w:szCs w:val="22"/>
              <w:lang w:val="en-GB" w:eastAsia="en-GB"/>
            </w:rPr>
            <w:t>color</w:t>
          </w:r>
          <w:proofErr w:type="spellEnd"/>
          <w:r w:rsidRPr="00521155">
            <w:rPr>
              <w:rFonts w:ascii="Aptos" w:eastAsia="Times New Roman" w:hAnsi="Aptos" w:cs="Times New Roman"/>
              <w:color w:val="000000"/>
              <w:kern w:val="0"/>
              <w:sz w:val="22"/>
              <w:szCs w:val="22"/>
              <w:lang w:val="en-GB" w:eastAsia="en-GB"/>
            </w:rPr>
            <w:t xml:space="preserve">. [online] Available at: </w:t>
          </w:r>
          <w:hyperlink r:id="rId40" w:tgtFrame="_blank" w:history="1">
            <w:r w:rsidRPr="00521155">
              <w:rPr>
                <w:rFonts w:ascii="Aptos" w:eastAsia="Times New Roman" w:hAnsi="Aptos" w:cs="Times New Roman"/>
                <w:color w:val="000000"/>
                <w:kern w:val="0"/>
                <w:sz w:val="22"/>
                <w:szCs w:val="22"/>
                <w:u w:val="single"/>
                <w:lang w:val="en-GB" w:eastAsia="en-GB"/>
              </w:rPr>
              <w:t>https://www.latimes.com/entertainment/arts/la-et-cm-race-and-opera-notebook-20180405-story.html</w:t>
            </w:r>
          </w:hyperlink>
          <w:r w:rsidRPr="00521155">
            <w:rPr>
              <w:rFonts w:ascii="Aptos" w:eastAsia="Times New Roman" w:hAnsi="Aptos" w:cs="Times New Roman"/>
              <w:color w:val="000000"/>
              <w:kern w:val="0"/>
              <w:sz w:val="22"/>
              <w:szCs w:val="22"/>
              <w:lang w:val="en-GB" w:eastAsia="en-GB"/>
            </w:rPr>
            <w:t xml:space="preserve"> [Accessed 25th January 2024]. </w:t>
          </w:r>
        </w:p>
        <w:p w14:paraId="34A4A778"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0DCF4574" w14:textId="4E447E0D"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sidRPr="00521155">
            <w:rPr>
              <w:rFonts w:ascii="Aptos" w:eastAsia="Times New Roman" w:hAnsi="Aptos" w:cs="Times New Roman"/>
              <w:color w:val="000000"/>
              <w:kern w:val="0"/>
              <w:sz w:val="22"/>
              <w:szCs w:val="22"/>
              <w:lang w:val="en-GB" w:eastAsia="en-GB"/>
            </w:rPr>
            <w:t>Magazine, E.C. (2013). </w:t>
          </w:r>
          <w:r w:rsidRPr="00521155">
            <w:rPr>
              <w:rFonts w:ascii="Aptos" w:eastAsia="Times New Roman" w:hAnsi="Aptos" w:cs="Times New Roman"/>
              <w:i/>
              <w:iCs/>
              <w:color w:val="000000"/>
              <w:kern w:val="0"/>
              <w:sz w:val="22"/>
              <w:szCs w:val="22"/>
              <w:lang w:val="en-GB" w:eastAsia="en-GB"/>
            </w:rPr>
            <w:t>Fearful Memories Passed Down to Mouse Descendants</w:t>
          </w:r>
          <w:r w:rsidRPr="00521155">
            <w:rPr>
              <w:rFonts w:ascii="Aptos" w:eastAsia="Times New Roman" w:hAnsi="Aptos" w:cs="Times New Roman"/>
              <w:color w:val="000000"/>
              <w:kern w:val="0"/>
              <w:sz w:val="22"/>
              <w:szCs w:val="22"/>
              <w:lang w:val="en-GB" w:eastAsia="en-GB"/>
            </w:rPr>
            <w:t>. [online] Scientific American. Available at: </w:t>
          </w:r>
          <w:hyperlink r:id="rId41" w:tgtFrame="_blank" w:history="1">
            <w:r w:rsidRPr="00521155">
              <w:rPr>
                <w:rFonts w:ascii="Aptos" w:eastAsia="Times New Roman" w:hAnsi="Aptos" w:cs="Times New Roman"/>
                <w:color w:val="467886"/>
                <w:kern w:val="0"/>
                <w:sz w:val="22"/>
                <w:szCs w:val="22"/>
                <w:u w:val="single"/>
                <w:lang w:val="en-GB" w:eastAsia="en-GB"/>
              </w:rPr>
              <w:t>https://www.scientificamerican.com/article/fearful-</w:t>
            </w:r>
          </w:hyperlink>
          <w:hyperlink r:id="rId42" w:tgtFrame="_blank" w:history="1">
            <w:r w:rsidRPr="00521155">
              <w:rPr>
                <w:rFonts w:ascii="Aptos" w:eastAsia="Times New Roman" w:hAnsi="Aptos" w:cs="Times New Roman"/>
                <w:color w:val="467886"/>
                <w:kern w:val="0"/>
                <w:sz w:val="22"/>
                <w:szCs w:val="22"/>
                <w:u w:val="single"/>
                <w:lang w:val="en-GB" w:eastAsia="en-GB"/>
              </w:rPr>
              <w:t>memories-passed-down/</w:t>
            </w:r>
          </w:hyperlink>
          <w:r w:rsidRPr="00521155">
            <w:rPr>
              <w:rFonts w:ascii="Aptos" w:eastAsia="Times New Roman" w:hAnsi="Aptos" w:cs="Times New Roman"/>
              <w:color w:val="000000"/>
              <w:kern w:val="0"/>
              <w:sz w:val="22"/>
              <w:szCs w:val="22"/>
              <w:lang w:val="en-GB" w:eastAsia="en-GB"/>
            </w:rPr>
            <w:t>. [ Accessed 25th January 2024] </w:t>
          </w:r>
        </w:p>
        <w:p w14:paraId="036D576F"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63A838E6" w14:textId="2BB96BE7"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proofErr w:type="spellStart"/>
          <w:r w:rsidRPr="00521155">
            <w:rPr>
              <w:rFonts w:ascii="Aptos" w:eastAsia="Times New Roman" w:hAnsi="Aptos" w:cs="Times New Roman"/>
              <w:color w:val="000000"/>
              <w:kern w:val="0"/>
              <w:sz w:val="22"/>
              <w:szCs w:val="22"/>
              <w:lang w:val="en-GB" w:eastAsia="en-GB"/>
            </w:rPr>
            <w:t>Marignay</w:t>
          </w:r>
          <w:proofErr w:type="spellEnd"/>
          <w:r w:rsidRPr="00521155">
            <w:rPr>
              <w:rFonts w:ascii="Aptos" w:eastAsia="Times New Roman" w:hAnsi="Aptos" w:cs="Times New Roman"/>
              <w:color w:val="000000"/>
              <w:kern w:val="0"/>
              <w:sz w:val="22"/>
              <w:szCs w:val="22"/>
              <w:lang w:val="en-GB" w:eastAsia="en-GB"/>
            </w:rPr>
            <w:t>, B., (2016). Prayer Songs: Therapy That Aided a People's Survival. </w:t>
          </w:r>
          <w:r w:rsidRPr="00521155">
            <w:rPr>
              <w:rFonts w:ascii="Aptos" w:eastAsia="Times New Roman" w:hAnsi="Aptos" w:cs="Times New Roman"/>
              <w:i/>
              <w:iCs/>
              <w:color w:val="000000"/>
              <w:kern w:val="0"/>
              <w:sz w:val="22"/>
              <w:szCs w:val="22"/>
              <w:lang w:val="en-GB" w:eastAsia="en-GB"/>
            </w:rPr>
            <w:t>International Journal of Transpersonal Studies</w:t>
          </w:r>
          <w:r w:rsidRPr="00521155">
            <w:rPr>
              <w:rFonts w:ascii="Aptos" w:eastAsia="Times New Roman" w:hAnsi="Aptos" w:cs="Times New Roman"/>
              <w:color w:val="000000"/>
              <w:kern w:val="0"/>
              <w:sz w:val="22"/>
              <w:szCs w:val="22"/>
              <w:lang w:val="en-GB" w:eastAsia="en-GB"/>
            </w:rPr>
            <w:t>, </w:t>
          </w:r>
          <w:r w:rsidRPr="00521155">
            <w:rPr>
              <w:rFonts w:ascii="Aptos" w:eastAsia="Times New Roman" w:hAnsi="Aptos" w:cs="Times New Roman"/>
              <w:i/>
              <w:iCs/>
              <w:color w:val="000000"/>
              <w:kern w:val="0"/>
              <w:sz w:val="22"/>
              <w:szCs w:val="22"/>
              <w:lang w:val="en-GB" w:eastAsia="en-GB"/>
            </w:rPr>
            <w:t>35</w:t>
          </w:r>
          <w:r w:rsidRPr="00521155">
            <w:rPr>
              <w:rFonts w:ascii="Aptos" w:eastAsia="Times New Roman" w:hAnsi="Aptos" w:cs="Times New Roman"/>
              <w:color w:val="000000"/>
              <w:kern w:val="0"/>
              <w:sz w:val="22"/>
              <w:szCs w:val="22"/>
              <w:lang w:val="en-GB" w:eastAsia="en-GB"/>
            </w:rPr>
            <w:t>(1), p.11.</w:t>
          </w:r>
          <w:r w:rsidRPr="00521155">
            <w:rPr>
              <w:rFonts w:ascii="Aptos" w:eastAsia="Times New Roman" w:hAnsi="Aptos" w:cs="Times New Roman"/>
              <w:color w:val="000000"/>
              <w:kern w:val="0"/>
              <w:sz w:val="22"/>
              <w:szCs w:val="22"/>
              <w:lang w:eastAsia="en-GB"/>
            </w:rPr>
            <w:t> </w:t>
          </w:r>
          <w:r>
            <w:rPr>
              <w:rFonts w:ascii="Aptos" w:eastAsia="Times New Roman" w:hAnsi="Aptos" w:cs="Times New Roman"/>
              <w:color w:val="000000"/>
              <w:kern w:val="0"/>
              <w:sz w:val="22"/>
              <w:szCs w:val="22"/>
              <w:lang w:eastAsia="en-GB"/>
            </w:rPr>
            <w:t xml:space="preserve">[online] Available at: </w:t>
          </w:r>
          <w:hyperlink r:id="rId43" w:history="1">
            <w:r w:rsidRPr="00294E7A">
              <w:rPr>
                <w:rStyle w:val="Hyperlink"/>
                <w:rFonts w:ascii="Aptos" w:eastAsia="Times New Roman" w:hAnsi="Aptos" w:cs="Times New Roman"/>
                <w:kern w:val="0"/>
                <w:sz w:val="22"/>
                <w:szCs w:val="22"/>
                <w:lang w:eastAsia="en-GB"/>
              </w:rPr>
              <w:t>https://digitalcommons.ciis.edu/cgi/viewcontent.cgi?article=1490&amp;context=ijts-transpersonalstudies</w:t>
            </w:r>
          </w:hyperlink>
          <w:r>
            <w:rPr>
              <w:rFonts w:ascii="Aptos" w:eastAsia="Times New Roman" w:hAnsi="Aptos" w:cs="Times New Roman"/>
              <w:color w:val="000000"/>
              <w:kern w:val="0"/>
              <w:sz w:val="22"/>
              <w:szCs w:val="22"/>
              <w:lang w:eastAsia="en-GB"/>
            </w:rPr>
            <w:t xml:space="preserve"> [ Accessed 25</w:t>
          </w:r>
          <w:r w:rsidRPr="00266661">
            <w:rPr>
              <w:rFonts w:ascii="Aptos" w:eastAsia="Times New Roman" w:hAnsi="Aptos" w:cs="Times New Roman"/>
              <w:color w:val="000000"/>
              <w:kern w:val="0"/>
              <w:sz w:val="22"/>
              <w:szCs w:val="22"/>
              <w:vertAlign w:val="superscript"/>
              <w:lang w:eastAsia="en-GB"/>
            </w:rPr>
            <w:t>th</w:t>
          </w:r>
          <w:r>
            <w:rPr>
              <w:rFonts w:ascii="Aptos" w:eastAsia="Times New Roman" w:hAnsi="Aptos" w:cs="Times New Roman"/>
              <w:color w:val="000000"/>
              <w:kern w:val="0"/>
              <w:sz w:val="22"/>
              <w:szCs w:val="22"/>
              <w:lang w:eastAsia="en-GB"/>
            </w:rPr>
            <w:t xml:space="preserve"> January 2024]</w:t>
          </w:r>
        </w:p>
        <w:p w14:paraId="24F29E36" w14:textId="77777777" w:rsidR="008343F2" w:rsidRDefault="008343F2" w:rsidP="00245CE3">
          <w:pPr>
            <w:spacing w:line="240" w:lineRule="auto"/>
            <w:ind w:firstLine="0"/>
            <w:textAlignment w:val="baseline"/>
            <w:rPr>
              <w:rFonts w:ascii="Aptos" w:eastAsia="Times New Roman" w:hAnsi="Aptos" w:cs="Times New Roman"/>
              <w:kern w:val="0"/>
              <w:sz w:val="22"/>
              <w:szCs w:val="22"/>
              <w:lang w:val="en-GB" w:eastAsia="en-GB"/>
            </w:rPr>
          </w:pPr>
        </w:p>
        <w:p w14:paraId="479BAD84" w14:textId="14C000FD" w:rsidR="009A37DC" w:rsidRDefault="009A37DC" w:rsidP="00245CE3">
          <w:pPr>
            <w:spacing w:line="240" w:lineRule="auto"/>
            <w:ind w:firstLine="0"/>
            <w:textAlignment w:val="baseline"/>
            <w:rPr>
              <w:rFonts w:ascii="Aptos" w:eastAsia="Times New Roman" w:hAnsi="Aptos" w:cs="Times New Roman"/>
              <w:kern w:val="0"/>
              <w:sz w:val="22"/>
              <w:szCs w:val="22"/>
              <w:lang w:val="en-GB" w:eastAsia="en-GB"/>
            </w:rPr>
          </w:pPr>
          <w:r>
            <w:rPr>
              <w:rFonts w:ascii="Aptos" w:eastAsia="Times New Roman" w:hAnsi="Aptos" w:cs="Times New Roman"/>
              <w:kern w:val="0"/>
              <w:sz w:val="22"/>
              <w:szCs w:val="22"/>
              <w:lang w:val="en-GB" w:eastAsia="en-GB"/>
            </w:rPr>
            <w:t xml:space="preserve">Massey, Sue. </w:t>
          </w:r>
          <w:r>
            <w:rPr>
              <w:rFonts w:ascii="Aptos" w:eastAsia="Times New Roman" w:hAnsi="Aptos" w:cs="Times New Roman"/>
              <w:i/>
              <w:iCs/>
              <w:kern w:val="0"/>
              <w:sz w:val="22"/>
              <w:szCs w:val="22"/>
              <w:lang w:val="en-GB" w:eastAsia="en-GB"/>
            </w:rPr>
            <w:t xml:space="preserve">The White Church at </w:t>
          </w:r>
          <w:proofErr w:type="spellStart"/>
          <w:r>
            <w:rPr>
              <w:rFonts w:ascii="Aptos" w:eastAsia="Times New Roman" w:hAnsi="Aptos" w:cs="Times New Roman"/>
              <w:i/>
              <w:iCs/>
              <w:kern w:val="0"/>
              <w:sz w:val="22"/>
              <w:szCs w:val="22"/>
              <w:lang w:val="en-GB" w:eastAsia="en-GB"/>
            </w:rPr>
            <w:t>Ansdell</w:t>
          </w:r>
          <w:proofErr w:type="spellEnd"/>
          <w:r>
            <w:rPr>
              <w:rFonts w:ascii="Aptos" w:eastAsia="Times New Roman" w:hAnsi="Aptos" w:cs="Times New Roman"/>
              <w:i/>
              <w:iCs/>
              <w:kern w:val="0"/>
              <w:sz w:val="22"/>
              <w:szCs w:val="22"/>
              <w:lang w:val="en-GB" w:eastAsia="en-GB"/>
            </w:rPr>
            <w:t xml:space="preserve">. </w:t>
          </w:r>
          <w:r>
            <w:rPr>
              <w:rFonts w:ascii="Aptos" w:eastAsia="Times New Roman" w:hAnsi="Aptos" w:cs="Times New Roman"/>
              <w:kern w:val="0"/>
              <w:sz w:val="22"/>
              <w:szCs w:val="22"/>
              <w:lang w:val="en-GB" w:eastAsia="en-GB"/>
            </w:rPr>
            <w:t xml:space="preserve">[online] Available at: </w:t>
          </w:r>
          <w:hyperlink r:id="rId44" w:history="1">
            <w:r w:rsidRPr="005257C1">
              <w:rPr>
                <w:rStyle w:val="Hyperlink"/>
                <w:rFonts w:ascii="Aptos" w:eastAsia="Times New Roman" w:hAnsi="Aptos" w:cs="Times New Roman"/>
                <w:kern w:val="0"/>
                <w:sz w:val="22"/>
                <w:szCs w:val="22"/>
                <w:lang w:val="en-GB" w:eastAsia="en-GB"/>
              </w:rPr>
              <w:t>https://www.visitstannes.info/about/history/the-white-church/</w:t>
            </w:r>
          </w:hyperlink>
          <w:r>
            <w:rPr>
              <w:rFonts w:ascii="Aptos" w:eastAsia="Times New Roman" w:hAnsi="Aptos" w:cs="Times New Roman"/>
              <w:kern w:val="0"/>
              <w:sz w:val="22"/>
              <w:szCs w:val="22"/>
              <w:lang w:val="en-GB" w:eastAsia="en-GB"/>
            </w:rPr>
            <w:t xml:space="preserve"> [ Accessed 25</w:t>
          </w:r>
          <w:r w:rsidRPr="00C45328">
            <w:rPr>
              <w:rFonts w:ascii="Aptos" w:eastAsia="Times New Roman" w:hAnsi="Aptos" w:cs="Times New Roman"/>
              <w:kern w:val="0"/>
              <w:sz w:val="22"/>
              <w:szCs w:val="22"/>
              <w:vertAlign w:val="superscript"/>
              <w:lang w:val="en-GB" w:eastAsia="en-GB"/>
            </w:rPr>
            <w:t>th</w:t>
          </w:r>
          <w:r>
            <w:rPr>
              <w:rFonts w:ascii="Aptos" w:eastAsia="Times New Roman" w:hAnsi="Aptos" w:cs="Times New Roman"/>
              <w:kern w:val="0"/>
              <w:sz w:val="22"/>
              <w:szCs w:val="22"/>
              <w:lang w:val="en-GB" w:eastAsia="en-GB"/>
            </w:rPr>
            <w:t xml:space="preserve"> February 2024] </w:t>
          </w:r>
        </w:p>
        <w:p w14:paraId="0F67C368" w14:textId="77777777" w:rsidR="008343F2" w:rsidRDefault="008343F2" w:rsidP="00245CE3">
          <w:pPr>
            <w:spacing w:line="240" w:lineRule="auto"/>
            <w:ind w:firstLine="0"/>
            <w:textAlignment w:val="baseline"/>
            <w:rPr>
              <w:rFonts w:ascii="Aptos" w:hAnsi="Aptos"/>
            </w:rPr>
          </w:pPr>
        </w:p>
        <w:p w14:paraId="3A5C7240" w14:textId="0AAC4F38"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75459D">
            <w:rPr>
              <w:rFonts w:ascii="Aptos" w:hAnsi="Aptos"/>
            </w:rPr>
            <w:t>Mclean Hospital</w:t>
          </w:r>
          <w:r w:rsidRPr="0075459D">
            <w:rPr>
              <w:rFonts w:ascii="Aptos" w:eastAsia="Times New Roman" w:hAnsi="Aptos" w:cs="Times New Roman"/>
              <w:color w:val="000000"/>
              <w:kern w:val="0"/>
              <w:sz w:val="22"/>
              <w:szCs w:val="22"/>
              <w:lang w:val="en-GB" w:eastAsia="en-GB"/>
            </w:rPr>
            <w:t>.</w:t>
          </w:r>
          <w:r w:rsidRPr="00521155">
            <w:rPr>
              <w:rFonts w:ascii="Aptos" w:eastAsia="Times New Roman" w:hAnsi="Aptos" w:cs="Times New Roman"/>
              <w:color w:val="000000"/>
              <w:kern w:val="0"/>
              <w:sz w:val="22"/>
              <w:szCs w:val="22"/>
              <w:lang w:val="en-GB" w:eastAsia="en-GB"/>
            </w:rPr>
            <w:t xml:space="preserve"> (2023). </w:t>
          </w:r>
          <w:r w:rsidRPr="00521155">
            <w:rPr>
              <w:rFonts w:ascii="Aptos" w:eastAsia="Times New Roman" w:hAnsi="Aptos" w:cs="Times New Roman"/>
              <w:i/>
              <w:iCs/>
              <w:color w:val="000000"/>
              <w:kern w:val="0"/>
              <w:sz w:val="22"/>
              <w:szCs w:val="22"/>
              <w:lang w:val="en-GB" w:eastAsia="en-GB"/>
            </w:rPr>
            <w:t>Understanding Mental Health in Black Communities | McLean Hospital</w:t>
          </w:r>
          <w:r w:rsidRPr="00521155">
            <w:rPr>
              <w:rFonts w:ascii="Aptos" w:eastAsia="Times New Roman" w:hAnsi="Aptos" w:cs="Times New Roman"/>
              <w:color w:val="000000"/>
              <w:kern w:val="0"/>
              <w:sz w:val="22"/>
              <w:szCs w:val="22"/>
              <w:lang w:val="en-GB" w:eastAsia="en-GB"/>
            </w:rPr>
            <w:t>. [online] Available at: </w:t>
          </w:r>
          <w:hyperlink r:id="rId45" w:anchor=":~:text=Statistics%20tell%20us%20that%20about" w:tgtFrame="_blank" w:history="1">
            <w:r w:rsidRPr="00521155">
              <w:rPr>
                <w:rFonts w:ascii="Aptos" w:eastAsia="Times New Roman" w:hAnsi="Aptos" w:cs="Times New Roman"/>
                <w:color w:val="000000"/>
                <w:kern w:val="0"/>
                <w:sz w:val="22"/>
                <w:szCs w:val="22"/>
                <w:u w:val="single"/>
                <w:lang w:val="en-GB" w:eastAsia="en-GB"/>
              </w:rPr>
              <w:t>https://www.mcleanhospital.org/essential/black-mental-</w:t>
            </w:r>
          </w:hyperlink>
          <w:hyperlink r:id="rId46" w:anchor=":~:text=Statistics%20tell%20us%20that%20about" w:tgtFrame="_blank" w:history="1">
            <w:r w:rsidRPr="00521155">
              <w:rPr>
                <w:rFonts w:ascii="Aptos" w:eastAsia="Times New Roman" w:hAnsi="Aptos" w:cs="Times New Roman"/>
                <w:color w:val="000000"/>
                <w:kern w:val="0"/>
                <w:sz w:val="22"/>
                <w:szCs w:val="22"/>
                <w:u w:val="single"/>
                <w:lang w:val="en-GB" w:eastAsia="en-GB"/>
              </w:rPr>
              <w:t>health#:~:text=Statistics%20tell%20us%20that%20about</w:t>
            </w:r>
          </w:hyperlink>
          <w:r w:rsidRPr="00521155">
            <w:rPr>
              <w:rFonts w:ascii="Aptos" w:eastAsia="Times New Roman" w:hAnsi="Aptos" w:cs="Times New Roman"/>
              <w:color w:val="000000"/>
              <w:kern w:val="0"/>
              <w:sz w:val="22"/>
              <w:szCs w:val="22"/>
              <w:lang w:val="en-GB" w:eastAsia="en-GB"/>
            </w:rPr>
            <w:t>. [Accessed 25th January 2024]</w:t>
          </w:r>
          <w:r w:rsidRPr="00521155">
            <w:rPr>
              <w:rFonts w:ascii="Aptos" w:eastAsia="Times New Roman" w:hAnsi="Aptos" w:cs="Times New Roman"/>
              <w:color w:val="000000"/>
              <w:kern w:val="0"/>
              <w:sz w:val="22"/>
              <w:szCs w:val="22"/>
              <w:lang w:eastAsia="en-GB"/>
            </w:rPr>
            <w:t> </w:t>
          </w:r>
        </w:p>
        <w:p w14:paraId="0797DE2A" w14:textId="77777777"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Menzies, P., (2010). Intergenerational trauma from a mental health perspective.</w:t>
          </w:r>
          <w:r>
            <w:rPr>
              <w:rFonts w:ascii="Aptos" w:eastAsia="Times New Roman" w:hAnsi="Aptos" w:cs="Times New Roman"/>
              <w:color w:val="000000"/>
              <w:kern w:val="0"/>
              <w:sz w:val="22"/>
              <w:szCs w:val="22"/>
              <w:lang w:val="en-GB" w:eastAsia="en-GB"/>
            </w:rPr>
            <w:t xml:space="preserve"> [online]</w:t>
          </w:r>
          <w:r w:rsidRPr="00521155">
            <w:rPr>
              <w:rFonts w:ascii="Aptos" w:eastAsia="Times New Roman" w:hAnsi="Aptos" w:cs="Times New Roman"/>
              <w:color w:val="000000"/>
              <w:kern w:val="0"/>
              <w:sz w:val="22"/>
              <w:szCs w:val="22"/>
              <w:lang w:eastAsia="en-GB"/>
            </w:rPr>
            <w:t> </w:t>
          </w:r>
          <w:r>
            <w:rPr>
              <w:rFonts w:ascii="Aptos" w:eastAsia="Times New Roman" w:hAnsi="Aptos" w:cs="Times New Roman"/>
              <w:color w:val="000000"/>
              <w:kern w:val="0"/>
              <w:sz w:val="22"/>
              <w:szCs w:val="22"/>
              <w:lang w:eastAsia="en-GB"/>
            </w:rPr>
            <w:t xml:space="preserve">Available at: </w:t>
          </w:r>
          <w:hyperlink r:id="rId47" w:history="1">
            <w:r w:rsidRPr="00294E7A">
              <w:rPr>
                <w:rStyle w:val="Hyperlink"/>
                <w:rFonts w:ascii="Aptos" w:eastAsia="Times New Roman" w:hAnsi="Aptos" w:cs="Times New Roman"/>
                <w:kern w:val="0"/>
                <w:sz w:val="22"/>
                <w:szCs w:val="22"/>
                <w:lang w:eastAsia="en-GB"/>
              </w:rPr>
              <w:t>https://zone.biblio.laurentian.ca/bitstream/10219/384/1/NSWJ-V7-art3-p63-85.PDF</w:t>
            </w:r>
          </w:hyperlink>
          <w:r>
            <w:rPr>
              <w:rFonts w:ascii="Aptos" w:eastAsia="Times New Roman" w:hAnsi="Aptos" w:cs="Times New Roman"/>
              <w:color w:val="000000"/>
              <w:kern w:val="0"/>
              <w:sz w:val="22"/>
              <w:szCs w:val="22"/>
              <w:lang w:eastAsia="en-GB"/>
            </w:rPr>
            <w:t xml:space="preserve">  [Accessed 25</w:t>
          </w:r>
          <w:r w:rsidRPr="00B26376">
            <w:rPr>
              <w:rFonts w:ascii="Aptos" w:eastAsia="Times New Roman" w:hAnsi="Aptos" w:cs="Times New Roman"/>
              <w:color w:val="000000"/>
              <w:kern w:val="0"/>
              <w:sz w:val="22"/>
              <w:szCs w:val="22"/>
              <w:vertAlign w:val="superscript"/>
              <w:lang w:eastAsia="en-GB"/>
            </w:rPr>
            <w:t>th</w:t>
          </w:r>
          <w:r>
            <w:rPr>
              <w:rFonts w:ascii="Aptos" w:eastAsia="Times New Roman" w:hAnsi="Aptos" w:cs="Times New Roman"/>
              <w:color w:val="000000"/>
              <w:kern w:val="0"/>
              <w:sz w:val="22"/>
              <w:szCs w:val="22"/>
              <w:lang w:eastAsia="en-GB"/>
            </w:rPr>
            <w:t xml:space="preserve"> January 2024]</w:t>
          </w:r>
        </w:p>
        <w:p w14:paraId="5682E294" w14:textId="77777777" w:rsidR="008343F2" w:rsidRDefault="008343F2" w:rsidP="00245CE3">
          <w:pPr>
            <w:spacing w:line="240" w:lineRule="auto"/>
            <w:ind w:firstLine="0"/>
            <w:textAlignment w:val="baseline"/>
            <w:rPr>
              <w:rFonts w:ascii="Aptos" w:eastAsia="Times New Roman" w:hAnsi="Aptos" w:cs="Times New Roman"/>
              <w:kern w:val="0"/>
              <w:sz w:val="22"/>
              <w:szCs w:val="22"/>
              <w:lang w:val="en-GB" w:eastAsia="en-GB"/>
            </w:rPr>
          </w:pPr>
        </w:p>
        <w:p w14:paraId="6832ADB9" w14:textId="1AC018C4" w:rsidR="009A37DC" w:rsidRDefault="009A37DC" w:rsidP="00245CE3">
          <w:pPr>
            <w:spacing w:line="240" w:lineRule="auto"/>
            <w:ind w:firstLine="0"/>
            <w:textAlignment w:val="baseline"/>
            <w:rPr>
              <w:rFonts w:ascii="Aptos" w:eastAsia="Times New Roman" w:hAnsi="Aptos" w:cs="Times New Roman"/>
              <w:kern w:val="0"/>
              <w:sz w:val="22"/>
              <w:szCs w:val="22"/>
              <w:lang w:val="en-GB" w:eastAsia="en-GB"/>
            </w:rPr>
          </w:pPr>
          <w:proofErr w:type="spellStart"/>
          <w:r>
            <w:rPr>
              <w:rFonts w:ascii="Aptos" w:eastAsia="Times New Roman" w:hAnsi="Aptos" w:cs="Times New Roman"/>
              <w:kern w:val="0"/>
              <w:sz w:val="22"/>
              <w:szCs w:val="22"/>
              <w:lang w:val="en-GB" w:eastAsia="en-GB"/>
            </w:rPr>
            <w:t>Mody</w:t>
          </w:r>
          <w:proofErr w:type="spellEnd"/>
          <w:r>
            <w:rPr>
              <w:rFonts w:ascii="Aptos" w:eastAsia="Times New Roman" w:hAnsi="Aptos" w:cs="Times New Roman"/>
              <w:kern w:val="0"/>
              <w:sz w:val="22"/>
              <w:szCs w:val="22"/>
              <w:lang w:val="en-GB" w:eastAsia="en-GB"/>
            </w:rPr>
            <w:t xml:space="preserve">, N. (2020) </w:t>
          </w:r>
          <w:r>
            <w:rPr>
              <w:rFonts w:ascii="Aptos" w:eastAsia="Times New Roman" w:hAnsi="Aptos" w:cs="Times New Roman"/>
              <w:i/>
              <w:iCs/>
              <w:kern w:val="0"/>
              <w:sz w:val="22"/>
              <w:szCs w:val="22"/>
              <w:lang w:val="en-GB" w:eastAsia="en-GB"/>
            </w:rPr>
            <w:t xml:space="preserve">What is </w:t>
          </w:r>
          <w:proofErr w:type="spellStart"/>
          <w:r>
            <w:rPr>
              <w:rFonts w:ascii="Aptos" w:eastAsia="Times New Roman" w:hAnsi="Aptos" w:cs="Times New Roman"/>
              <w:i/>
              <w:iCs/>
              <w:kern w:val="0"/>
              <w:sz w:val="22"/>
              <w:szCs w:val="22"/>
              <w:lang w:val="en-GB" w:eastAsia="en-GB"/>
            </w:rPr>
            <w:t>intergernerational</w:t>
          </w:r>
          <w:proofErr w:type="spellEnd"/>
          <w:r>
            <w:rPr>
              <w:rFonts w:ascii="Aptos" w:eastAsia="Times New Roman" w:hAnsi="Aptos" w:cs="Times New Roman"/>
              <w:i/>
              <w:iCs/>
              <w:kern w:val="0"/>
              <w:sz w:val="22"/>
              <w:szCs w:val="22"/>
              <w:lang w:val="en-GB" w:eastAsia="en-GB"/>
            </w:rPr>
            <w:t xml:space="preserve"> trauma? And how do you heal it? [online] Available at: </w:t>
          </w:r>
          <w:hyperlink r:id="rId48" w:history="1">
            <w:r w:rsidRPr="005257C1">
              <w:rPr>
                <w:rStyle w:val="Hyperlink"/>
                <w:rFonts w:ascii="Aptos" w:eastAsia="Times New Roman" w:hAnsi="Aptos" w:cs="Times New Roman"/>
                <w:i/>
                <w:iCs/>
                <w:kern w:val="0"/>
                <w:sz w:val="22"/>
                <w:szCs w:val="22"/>
                <w:lang w:val="en-GB" w:eastAsia="en-GB"/>
              </w:rPr>
              <w:t>https://www.thehealinghype.com/p/what-is-intergenerational-trauma</w:t>
            </w:r>
          </w:hyperlink>
          <w:r>
            <w:rPr>
              <w:rFonts w:ascii="Aptos" w:eastAsia="Times New Roman" w:hAnsi="Aptos" w:cs="Times New Roman"/>
              <w:i/>
              <w:iCs/>
              <w:kern w:val="0"/>
              <w:sz w:val="22"/>
              <w:szCs w:val="22"/>
              <w:lang w:val="en-GB" w:eastAsia="en-GB"/>
            </w:rPr>
            <w:t xml:space="preserve"> </w:t>
          </w:r>
          <w:r w:rsidRPr="00106D24">
            <w:rPr>
              <w:rFonts w:ascii="Aptos" w:eastAsia="Times New Roman" w:hAnsi="Aptos" w:cs="Times New Roman"/>
              <w:kern w:val="0"/>
              <w:sz w:val="22"/>
              <w:szCs w:val="22"/>
              <w:lang w:val="en-GB" w:eastAsia="en-GB"/>
            </w:rPr>
            <w:t>[ Accessed on 20</w:t>
          </w:r>
          <w:r w:rsidRPr="00106D24">
            <w:rPr>
              <w:rFonts w:ascii="Aptos" w:eastAsia="Times New Roman" w:hAnsi="Aptos" w:cs="Times New Roman"/>
              <w:kern w:val="0"/>
              <w:sz w:val="22"/>
              <w:szCs w:val="22"/>
              <w:vertAlign w:val="superscript"/>
              <w:lang w:val="en-GB" w:eastAsia="en-GB"/>
            </w:rPr>
            <w:t>th</w:t>
          </w:r>
          <w:r w:rsidRPr="00106D24">
            <w:rPr>
              <w:rFonts w:ascii="Aptos" w:eastAsia="Times New Roman" w:hAnsi="Aptos" w:cs="Times New Roman"/>
              <w:kern w:val="0"/>
              <w:sz w:val="22"/>
              <w:szCs w:val="22"/>
              <w:lang w:val="en-GB" w:eastAsia="en-GB"/>
            </w:rPr>
            <w:t xml:space="preserve"> January 2024] </w:t>
          </w:r>
        </w:p>
        <w:p w14:paraId="59B8189C" w14:textId="77777777" w:rsidR="008343F2" w:rsidRDefault="008343F2" w:rsidP="00245CE3">
          <w:pPr>
            <w:spacing w:line="240" w:lineRule="auto"/>
            <w:ind w:firstLine="0"/>
            <w:textAlignment w:val="baseline"/>
            <w:rPr>
              <w:rFonts w:ascii="Aptos" w:eastAsia="Times New Roman" w:hAnsi="Aptos" w:cs="Times New Roman"/>
              <w:kern w:val="0"/>
              <w:sz w:val="22"/>
              <w:szCs w:val="22"/>
              <w:lang w:val="en-GB" w:eastAsia="en-GB"/>
            </w:rPr>
          </w:pPr>
        </w:p>
        <w:p w14:paraId="23C00871" w14:textId="77777777" w:rsidR="00093455" w:rsidRPr="008C0362" w:rsidRDefault="00093455" w:rsidP="00093455">
          <w:pPr>
            <w:spacing w:line="240" w:lineRule="auto"/>
            <w:ind w:firstLine="0"/>
            <w:textAlignment w:val="baseline"/>
            <w:rPr>
              <w:rFonts w:ascii="Aptos" w:eastAsia="Times New Roman" w:hAnsi="Aptos" w:cs="Times New Roman"/>
              <w:color w:val="000000"/>
              <w:kern w:val="0"/>
              <w:sz w:val="22"/>
              <w:szCs w:val="22"/>
              <w:lang w:val="en-GB" w:eastAsia="en-GB"/>
            </w:rPr>
          </w:pPr>
          <w:r>
            <w:rPr>
              <w:rFonts w:ascii="Aptos" w:eastAsia="Times New Roman" w:hAnsi="Aptos" w:cs="Times New Roman"/>
              <w:color w:val="000000"/>
              <w:kern w:val="0"/>
              <w:sz w:val="22"/>
              <w:szCs w:val="22"/>
              <w:lang w:val="en-GB" w:eastAsia="en-GB"/>
            </w:rPr>
            <w:t xml:space="preserve">New York Public Library (2024). </w:t>
          </w:r>
          <w:r>
            <w:rPr>
              <w:rFonts w:ascii="Aptos" w:eastAsia="Times New Roman" w:hAnsi="Aptos" w:cs="Times New Roman"/>
              <w:i/>
              <w:iCs/>
              <w:color w:val="000000"/>
              <w:kern w:val="0"/>
              <w:sz w:val="22"/>
              <w:szCs w:val="22"/>
              <w:lang w:val="en-GB" w:eastAsia="en-GB"/>
            </w:rPr>
            <w:t xml:space="preserve">Woman and child on auction block. </w:t>
          </w:r>
          <w:r>
            <w:rPr>
              <w:rFonts w:ascii="Aptos" w:eastAsia="Times New Roman" w:hAnsi="Aptos" w:cs="Times New Roman"/>
              <w:color w:val="000000"/>
              <w:kern w:val="0"/>
              <w:sz w:val="22"/>
              <w:szCs w:val="22"/>
              <w:lang w:val="en-GB" w:eastAsia="en-GB"/>
            </w:rPr>
            <w:t xml:space="preserve">[online] Available at: </w:t>
          </w:r>
          <w:hyperlink r:id="rId49" w:history="1">
            <w:r w:rsidRPr="005257C1">
              <w:rPr>
                <w:rStyle w:val="Hyperlink"/>
                <w:rFonts w:ascii="Aptos" w:eastAsia="Times New Roman" w:hAnsi="Aptos" w:cs="Times New Roman"/>
                <w:kern w:val="0"/>
                <w:sz w:val="22"/>
                <w:szCs w:val="22"/>
                <w:lang w:val="en-GB" w:eastAsia="en-GB"/>
              </w:rPr>
              <w:t>https://digitalcollections.nypl.org/items/6fb48e0e-0795-4ac1-e040-e00a18061701</w:t>
            </w:r>
          </w:hyperlink>
          <w:r>
            <w:rPr>
              <w:rFonts w:ascii="Aptos" w:eastAsia="Times New Roman" w:hAnsi="Aptos" w:cs="Times New Roman"/>
              <w:color w:val="000000"/>
              <w:kern w:val="0"/>
              <w:sz w:val="22"/>
              <w:szCs w:val="22"/>
              <w:lang w:val="en-GB" w:eastAsia="en-GB"/>
            </w:rPr>
            <w:t xml:space="preserve"> [Accessed on 25</w:t>
          </w:r>
          <w:r w:rsidRPr="00E44467">
            <w:rPr>
              <w:rFonts w:ascii="Aptos" w:eastAsia="Times New Roman" w:hAnsi="Aptos" w:cs="Times New Roman"/>
              <w:color w:val="000000"/>
              <w:kern w:val="0"/>
              <w:sz w:val="22"/>
              <w:szCs w:val="22"/>
              <w:vertAlign w:val="superscript"/>
              <w:lang w:val="en-GB" w:eastAsia="en-GB"/>
            </w:rPr>
            <w:t>th</w:t>
          </w:r>
          <w:r>
            <w:rPr>
              <w:rFonts w:ascii="Aptos" w:eastAsia="Times New Roman" w:hAnsi="Aptos" w:cs="Times New Roman"/>
              <w:color w:val="000000"/>
              <w:kern w:val="0"/>
              <w:sz w:val="22"/>
              <w:szCs w:val="22"/>
              <w:lang w:val="en-GB" w:eastAsia="en-GB"/>
            </w:rPr>
            <w:t xml:space="preserve"> </w:t>
          </w:r>
          <w:proofErr w:type="spellStart"/>
          <w:r>
            <w:rPr>
              <w:rFonts w:ascii="Aptos" w:eastAsia="Times New Roman" w:hAnsi="Aptos" w:cs="Times New Roman"/>
              <w:color w:val="000000"/>
              <w:kern w:val="0"/>
              <w:sz w:val="22"/>
              <w:szCs w:val="22"/>
              <w:lang w:val="en-GB" w:eastAsia="en-GB"/>
            </w:rPr>
            <w:t>Febuary</w:t>
          </w:r>
          <w:proofErr w:type="spellEnd"/>
          <w:r>
            <w:rPr>
              <w:rFonts w:ascii="Aptos" w:eastAsia="Times New Roman" w:hAnsi="Aptos" w:cs="Times New Roman"/>
              <w:color w:val="000000"/>
              <w:kern w:val="0"/>
              <w:sz w:val="22"/>
              <w:szCs w:val="22"/>
              <w:lang w:val="en-GB" w:eastAsia="en-GB"/>
            </w:rPr>
            <w:t xml:space="preserve"> 2024]</w:t>
          </w:r>
        </w:p>
        <w:p w14:paraId="34CC7C0F" w14:textId="77777777" w:rsidR="00093455" w:rsidRDefault="00093455" w:rsidP="00245CE3">
          <w:pPr>
            <w:spacing w:line="240" w:lineRule="auto"/>
            <w:ind w:firstLine="0"/>
            <w:textAlignment w:val="baseline"/>
            <w:rPr>
              <w:rFonts w:ascii="Aptos" w:eastAsia="Times New Roman" w:hAnsi="Aptos" w:cs="Times New Roman"/>
              <w:kern w:val="0"/>
              <w:sz w:val="22"/>
              <w:szCs w:val="22"/>
              <w:lang w:val="en-GB" w:eastAsia="en-GB"/>
            </w:rPr>
          </w:pPr>
        </w:p>
        <w:p w14:paraId="7B3F8272" w14:textId="763B3DA0" w:rsidR="009A37DC" w:rsidRDefault="009A37DC" w:rsidP="00245CE3">
          <w:pPr>
            <w:spacing w:line="240" w:lineRule="auto"/>
            <w:ind w:firstLine="0"/>
            <w:textAlignment w:val="baseline"/>
            <w:rPr>
              <w:rFonts w:ascii="Aptos" w:eastAsia="Times New Roman" w:hAnsi="Aptos" w:cs="Times New Roman"/>
              <w:kern w:val="0"/>
              <w:sz w:val="22"/>
              <w:szCs w:val="22"/>
              <w:lang w:val="en-GB" w:eastAsia="en-GB"/>
            </w:rPr>
          </w:pPr>
          <w:r>
            <w:rPr>
              <w:rFonts w:ascii="Aptos" w:eastAsia="Times New Roman" w:hAnsi="Aptos" w:cs="Times New Roman"/>
              <w:kern w:val="0"/>
              <w:sz w:val="22"/>
              <w:szCs w:val="22"/>
              <w:lang w:val="en-GB" w:eastAsia="en-GB"/>
            </w:rPr>
            <w:t xml:space="preserve">Nix, E. (2023) </w:t>
          </w:r>
          <w:r>
            <w:rPr>
              <w:rFonts w:ascii="Aptos" w:eastAsia="Times New Roman" w:hAnsi="Aptos" w:cs="Times New Roman"/>
              <w:i/>
              <w:iCs/>
              <w:kern w:val="0"/>
              <w:sz w:val="22"/>
              <w:szCs w:val="22"/>
              <w:lang w:val="en-GB" w:eastAsia="en-GB"/>
            </w:rPr>
            <w:t xml:space="preserve">Tuskegee Experiment: The Infamous Syphilis Study. </w:t>
          </w:r>
          <w:r>
            <w:rPr>
              <w:rFonts w:ascii="Aptos" w:eastAsia="Times New Roman" w:hAnsi="Aptos" w:cs="Times New Roman"/>
              <w:kern w:val="0"/>
              <w:sz w:val="22"/>
              <w:szCs w:val="22"/>
              <w:lang w:val="en-GB" w:eastAsia="en-GB"/>
            </w:rPr>
            <w:t xml:space="preserve">[online] Available at: </w:t>
          </w:r>
          <w:hyperlink r:id="rId50" w:history="1">
            <w:r w:rsidRPr="005257C1">
              <w:rPr>
                <w:rStyle w:val="Hyperlink"/>
                <w:rFonts w:ascii="Aptos" w:eastAsia="Times New Roman" w:hAnsi="Aptos" w:cs="Times New Roman"/>
                <w:kern w:val="0"/>
                <w:sz w:val="22"/>
                <w:szCs w:val="22"/>
                <w:lang w:val="en-GB" w:eastAsia="en-GB"/>
              </w:rPr>
              <w:t>https://www.history.com/news/the-infamous-40-year-tuskegee-study</w:t>
            </w:r>
          </w:hyperlink>
          <w:r>
            <w:rPr>
              <w:rFonts w:ascii="Aptos" w:eastAsia="Times New Roman" w:hAnsi="Aptos" w:cs="Times New Roman"/>
              <w:kern w:val="0"/>
              <w:sz w:val="22"/>
              <w:szCs w:val="22"/>
              <w:lang w:val="en-GB" w:eastAsia="en-GB"/>
            </w:rPr>
            <w:t xml:space="preserve"> [ Accessed on 20</w:t>
          </w:r>
          <w:r w:rsidRPr="00315687">
            <w:rPr>
              <w:rFonts w:ascii="Aptos" w:eastAsia="Times New Roman" w:hAnsi="Aptos" w:cs="Times New Roman"/>
              <w:kern w:val="0"/>
              <w:sz w:val="22"/>
              <w:szCs w:val="22"/>
              <w:vertAlign w:val="superscript"/>
              <w:lang w:val="en-GB" w:eastAsia="en-GB"/>
            </w:rPr>
            <w:t>th</w:t>
          </w:r>
          <w:r>
            <w:rPr>
              <w:rFonts w:ascii="Aptos" w:eastAsia="Times New Roman" w:hAnsi="Aptos" w:cs="Times New Roman"/>
              <w:kern w:val="0"/>
              <w:sz w:val="22"/>
              <w:szCs w:val="22"/>
              <w:lang w:val="en-GB" w:eastAsia="en-GB"/>
            </w:rPr>
            <w:t xml:space="preserve"> January 2024] </w:t>
          </w:r>
        </w:p>
        <w:p w14:paraId="1FD42777"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4E7C535D" w14:textId="069511AF"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sidRPr="00521155">
            <w:rPr>
              <w:rFonts w:ascii="Aptos" w:eastAsia="Times New Roman" w:hAnsi="Aptos" w:cs="Times New Roman"/>
              <w:color w:val="000000"/>
              <w:kern w:val="0"/>
              <w:sz w:val="22"/>
              <w:szCs w:val="22"/>
              <w:lang w:val="en-GB" w:eastAsia="en-GB"/>
            </w:rPr>
            <w:t>Oei</w:t>
          </w:r>
          <w:proofErr w:type="spellEnd"/>
          <w:r w:rsidRPr="00521155">
            <w:rPr>
              <w:rFonts w:ascii="Aptos" w:eastAsia="Times New Roman" w:hAnsi="Aptos" w:cs="Times New Roman"/>
              <w:color w:val="000000"/>
              <w:kern w:val="0"/>
              <w:sz w:val="22"/>
              <w:szCs w:val="22"/>
              <w:lang w:val="en-GB" w:eastAsia="en-GB"/>
            </w:rPr>
            <w:t>, J. (n.d.). </w:t>
          </w:r>
          <w:r w:rsidRPr="00521155">
            <w:rPr>
              <w:rFonts w:ascii="Aptos" w:eastAsia="Times New Roman" w:hAnsi="Aptos" w:cs="Times New Roman"/>
              <w:i/>
              <w:iCs/>
              <w:color w:val="000000"/>
              <w:kern w:val="0"/>
              <w:sz w:val="22"/>
              <w:szCs w:val="22"/>
              <w:lang w:val="en-GB" w:eastAsia="en-GB"/>
            </w:rPr>
            <w:t xml:space="preserve">Hymnody: A Comparative Study </w:t>
          </w:r>
          <w:r w:rsidRPr="00521155">
            <w:rPr>
              <w:rFonts w:ascii="Aptos" w:eastAsia="Times New Roman" w:hAnsi="Aptos" w:cs="Times New Roman"/>
              <w:color w:val="000000"/>
              <w:kern w:val="0"/>
              <w:sz w:val="22"/>
              <w:szCs w:val="22"/>
              <w:lang w:val="en-GB" w:eastAsia="en-GB"/>
            </w:rPr>
            <w:t>[online] Available at: </w:t>
          </w:r>
          <w:hyperlink r:id="rId51" w:tgtFrame="_blank" w:history="1">
            <w:r w:rsidRPr="00521155">
              <w:rPr>
                <w:rFonts w:ascii="Aptos" w:eastAsia="Times New Roman" w:hAnsi="Aptos" w:cs="Times New Roman"/>
                <w:color w:val="467886"/>
                <w:kern w:val="0"/>
                <w:sz w:val="22"/>
                <w:szCs w:val="22"/>
                <w:u w:val="single"/>
                <w:lang w:val="en-GB" w:eastAsia="en-GB"/>
              </w:rPr>
              <w:t>https://scholarworks.wm.edu/cgi/viewcontent.cgi?article=1005&amp;context=ugra</w:t>
            </w:r>
          </w:hyperlink>
          <w:r w:rsidRPr="00521155">
            <w:rPr>
              <w:rFonts w:ascii="Aptos" w:eastAsia="Times New Roman" w:hAnsi="Aptos" w:cs="Times New Roman"/>
              <w:color w:val="000000"/>
              <w:kern w:val="0"/>
              <w:sz w:val="22"/>
              <w:szCs w:val="22"/>
              <w:lang w:val="en-GB" w:eastAsia="en-GB"/>
            </w:rPr>
            <w:t xml:space="preserve"> [Accessed 10th December. 2023]. </w:t>
          </w:r>
        </w:p>
        <w:p w14:paraId="26EA909E" w14:textId="77777777" w:rsidR="00C263DC" w:rsidRDefault="00C263DC" w:rsidP="00C263DC">
          <w:pPr>
            <w:spacing w:line="240" w:lineRule="auto"/>
            <w:ind w:firstLine="0"/>
            <w:textAlignment w:val="baseline"/>
            <w:rPr>
              <w:rFonts w:ascii="Aptos" w:eastAsia="Times New Roman" w:hAnsi="Aptos" w:cs="Times New Roman"/>
              <w:color w:val="000000"/>
              <w:kern w:val="0"/>
              <w:sz w:val="22"/>
              <w:szCs w:val="22"/>
              <w:lang w:val="en-GB" w:eastAsia="en-GB"/>
            </w:rPr>
          </w:pPr>
        </w:p>
        <w:p w14:paraId="5C2BFE27" w14:textId="4FDB30C3" w:rsidR="00C263DC" w:rsidRPr="009A4DE6" w:rsidRDefault="00C263DC" w:rsidP="00C263DC">
          <w:pPr>
            <w:spacing w:line="240" w:lineRule="auto"/>
            <w:ind w:firstLine="0"/>
            <w:textAlignment w:val="baseline"/>
            <w:rPr>
              <w:rFonts w:ascii="Aptos" w:eastAsia="Times New Roman" w:hAnsi="Aptos" w:cs="Times New Roman"/>
              <w:i/>
              <w:iCs/>
              <w:color w:val="000000"/>
              <w:kern w:val="0"/>
              <w:sz w:val="22"/>
              <w:szCs w:val="22"/>
              <w:lang w:val="en-GB" w:eastAsia="en-GB"/>
            </w:rPr>
          </w:pPr>
          <w:proofErr w:type="spellStart"/>
          <w:r>
            <w:rPr>
              <w:rFonts w:ascii="Aptos" w:eastAsia="Times New Roman" w:hAnsi="Aptos" w:cs="Times New Roman"/>
              <w:color w:val="000000"/>
              <w:kern w:val="0"/>
              <w:sz w:val="22"/>
              <w:szCs w:val="22"/>
              <w:lang w:val="en-GB" w:eastAsia="en-GB"/>
            </w:rPr>
            <w:t>Olusoga</w:t>
          </w:r>
          <w:proofErr w:type="spellEnd"/>
          <w:r>
            <w:rPr>
              <w:rFonts w:ascii="Aptos" w:eastAsia="Times New Roman" w:hAnsi="Aptos" w:cs="Times New Roman"/>
              <w:color w:val="000000"/>
              <w:kern w:val="0"/>
              <w:sz w:val="22"/>
              <w:szCs w:val="22"/>
              <w:lang w:val="en-GB" w:eastAsia="en-GB"/>
            </w:rPr>
            <w:t xml:space="preserve">, D. </w:t>
          </w:r>
          <w:r>
            <w:rPr>
              <w:rFonts w:ascii="Aptos" w:eastAsia="Times New Roman" w:hAnsi="Aptos" w:cs="Times New Roman"/>
              <w:i/>
              <w:iCs/>
              <w:color w:val="000000"/>
              <w:kern w:val="0"/>
              <w:sz w:val="22"/>
              <w:szCs w:val="22"/>
              <w:lang w:val="en-GB" w:eastAsia="en-GB"/>
            </w:rPr>
            <w:t xml:space="preserve">The roots of European racism lie in the slave trade, colonialism – and Edward Long. [online] Available at: </w:t>
          </w:r>
          <w:hyperlink r:id="rId52" w:history="1">
            <w:r w:rsidRPr="005257C1">
              <w:rPr>
                <w:rStyle w:val="Hyperlink"/>
                <w:rFonts w:ascii="Aptos" w:eastAsia="Times New Roman" w:hAnsi="Aptos" w:cs="Times New Roman"/>
                <w:i/>
                <w:iCs/>
                <w:kern w:val="0"/>
                <w:sz w:val="22"/>
                <w:szCs w:val="22"/>
                <w:lang w:val="en-GB" w:eastAsia="en-GB"/>
              </w:rPr>
              <w:t>https://www.theguardian.com/commentisfree/2015/sep/08/european-racism-africa-slavery</w:t>
            </w:r>
          </w:hyperlink>
          <w:r>
            <w:rPr>
              <w:rFonts w:ascii="Aptos" w:eastAsia="Times New Roman" w:hAnsi="Aptos" w:cs="Times New Roman"/>
              <w:i/>
              <w:iCs/>
              <w:color w:val="000000"/>
              <w:kern w:val="0"/>
              <w:sz w:val="22"/>
              <w:szCs w:val="22"/>
              <w:lang w:val="en-GB" w:eastAsia="en-GB"/>
            </w:rPr>
            <w:t xml:space="preserve"> [ Accessed on 25</w:t>
          </w:r>
          <w:r w:rsidRPr="00E44467">
            <w:rPr>
              <w:rFonts w:ascii="Aptos" w:eastAsia="Times New Roman" w:hAnsi="Aptos" w:cs="Times New Roman"/>
              <w:i/>
              <w:iCs/>
              <w:color w:val="000000"/>
              <w:kern w:val="0"/>
              <w:sz w:val="22"/>
              <w:szCs w:val="22"/>
              <w:vertAlign w:val="superscript"/>
              <w:lang w:val="en-GB" w:eastAsia="en-GB"/>
            </w:rPr>
            <w:t>th</w:t>
          </w:r>
          <w:r>
            <w:rPr>
              <w:rFonts w:ascii="Aptos" w:eastAsia="Times New Roman" w:hAnsi="Aptos" w:cs="Times New Roman"/>
              <w:i/>
              <w:iCs/>
              <w:color w:val="000000"/>
              <w:kern w:val="0"/>
              <w:sz w:val="22"/>
              <w:szCs w:val="22"/>
              <w:lang w:val="en-GB" w:eastAsia="en-GB"/>
            </w:rPr>
            <w:t xml:space="preserve"> February 2024]</w:t>
          </w:r>
        </w:p>
        <w:p w14:paraId="3687A483"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1296EBAF" w14:textId="28FABF3F"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sidRPr="00521155">
            <w:rPr>
              <w:rFonts w:ascii="Aptos" w:eastAsia="Times New Roman" w:hAnsi="Aptos" w:cs="Times New Roman"/>
              <w:color w:val="000000"/>
              <w:kern w:val="0"/>
              <w:sz w:val="22"/>
              <w:szCs w:val="22"/>
              <w:lang w:val="en-GB" w:eastAsia="en-GB"/>
            </w:rPr>
            <w:t>Omo-Osagie II, S.I., (2007). " Their Souls Made Them Whole": Negro Spirituals and Lessons in Healing and Atonement. </w:t>
          </w:r>
          <w:r w:rsidRPr="00521155">
            <w:rPr>
              <w:rFonts w:ascii="Aptos" w:eastAsia="Times New Roman" w:hAnsi="Aptos" w:cs="Times New Roman"/>
              <w:i/>
              <w:iCs/>
              <w:color w:val="000000"/>
              <w:kern w:val="0"/>
              <w:sz w:val="22"/>
              <w:szCs w:val="22"/>
              <w:lang w:val="en-GB" w:eastAsia="en-GB"/>
            </w:rPr>
            <w:t>Western Journal of Black Studies</w:t>
          </w:r>
          <w:r w:rsidRPr="00521155">
            <w:rPr>
              <w:rFonts w:ascii="Aptos" w:eastAsia="Times New Roman" w:hAnsi="Aptos" w:cs="Times New Roman"/>
              <w:color w:val="000000"/>
              <w:kern w:val="0"/>
              <w:sz w:val="22"/>
              <w:szCs w:val="22"/>
              <w:lang w:val="en-GB" w:eastAsia="en-GB"/>
            </w:rPr>
            <w:t>, </w:t>
          </w:r>
          <w:r w:rsidRPr="00521155">
            <w:rPr>
              <w:rFonts w:ascii="Aptos" w:eastAsia="Times New Roman" w:hAnsi="Aptos" w:cs="Times New Roman"/>
              <w:i/>
              <w:iCs/>
              <w:color w:val="000000"/>
              <w:kern w:val="0"/>
              <w:sz w:val="22"/>
              <w:szCs w:val="22"/>
              <w:lang w:val="en-GB" w:eastAsia="en-GB"/>
            </w:rPr>
            <w:t>31</w:t>
          </w:r>
          <w:r w:rsidRPr="00521155">
            <w:rPr>
              <w:rFonts w:ascii="Aptos" w:eastAsia="Times New Roman" w:hAnsi="Aptos" w:cs="Times New Roman"/>
              <w:color w:val="000000"/>
              <w:kern w:val="0"/>
              <w:sz w:val="22"/>
              <w:szCs w:val="22"/>
              <w:lang w:val="en-GB" w:eastAsia="en-GB"/>
            </w:rPr>
            <w:t>(2), p.34.</w:t>
          </w:r>
        </w:p>
        <w:p w14:paraId="158F655D" w14:textId="77777777" w:rsidR="008343F2" w:rsidRDefault="008343F2" w:rsidP="00FC7D66">
          <w:pPr>
            <w:spacing w:line="240" w:lineRule="auto"/>
            <w:ind w:firstLine="0"/>
            <w:textAlignment w:val="baseline"/>
          </w:pPr>
        </w:p>
        <w:p w14:paraId="42DC4455" w14:textId="0CBEFA27" w:rsidR="009A37DC" w:rsidRPr="00521155" w:rsidRDefault="009A37DC" w:rsidP="00FC7D66">
          <w:pPr>
            <w:spacing w:line="240" w:lineRule="auto"/>
            <w:ind w:firstLine="0"/>
            <w:textAlignment w:val="baseline"/>
            <w:rPr>
              <w:rFonts w:ascii="Segoe UI" w:eastAsia="Times New Roman" w:hAnsi="Segoe UI" w:cs="Times New Roman"/>
              <w:kern w:val="0"/>
              <w:sz w:val="18"/>
              <w:szCs w:val="18"/>
              <w:lang w:eastAsia="en-GB"/>
            </w:rPr>
          </w:pPr>
          <w:r>
            <w:t>PBS</w:t>
          </w:r>
          <w:r w:rsidRPr="00521155">
            <w:rPr>
              <w:rFonts w:ascii="Aptos" w:eastAsia="Times New Roman" w:hAnsi="Aptos" w:cs="Times New Roman"/>
              <w:color w:val="000000"/>
              <w:kern w:val="0"/>
              <w:sz w:val="22"/>
              <w:szCs w:val="22"/>
              <w:lang w:val="en-GB" w:eastAsia="en-GB"/>
            </w:rPr>
            <w:t xml:space="preserve"> (n.d.). </w:t>
          </w:r>
          <w:r w:rsidRPr="00521155">
            <w:rPr>
              <w:rFonts w:ascii="Aptos" w:eastAsia="Times New Roman" w:hAnsi="Aptos" w:cs="Times New Roman"/>
              <w:i/>
              <w:iCs/>
              <w:color w:val="000000"/>
              <w:kern w:val="0"/>
              <w:sz w:val="22"/>
              <w:szCs w:val="22"/>
              <w:lang w:val="en-GB" w:eastAsia="en-GB"/>
            </w:rPr>
            <w:t>Jubilee Songs | American Experience | PBS</w:t>
          </w:r>
          <w:r w:rsidRPr="00521155">
            <w:rPr>
              <w:rFonts w:ascii="Aptos" w:eastAsia="Times New Roman" w:hAnsi="Aptos" w:cs="Times New Roman"/>
              <w:color w:val="000000"/>
              <w:kern w:val="0"/>
              <w:sz w:val="22"/>
              <w:szCs w:val="22"/>
              <w:lang w:val="en-GB" w:eastAsia="en-GB"/>
            </w:rPr>
            <w:t xml:space="preserve">. [online] Available at: </w:t>
          </w:r>
          <w:hyperlink r:id="rId53" w:tgtFrame="_blank" w:history="1">
            <w:r w:rsidRPr="00521155">
              <w:rPr>
                <w:rFonts w:ascii="Aptos" w:eastAsia="Times New Roman" w:hAnsi="Aptos" w:cs="Times New Roman"/>
                <w:color w:val="000000"/>
                <w:kern w:val="0"/>
                <w:sz w:val="22"/>
                <w:szCs w:val="22"/>
                <w:u w:val="single"/>
                <w:lang w:val="en-GB" w:eastAsia="en-GB"/>
              </w:rPr>
              <w:t>https://www.pbs.org/wgbh/americanexperience/features/singers-songs/</w:t>
            </w:r>
          </w:hyperlink>
          <w:r w:rsidRPr="00521155">
            <w:rPr>
              <w:rFonts w:ascii="Aptos" w:eastAsia="Times New Roman" w:hAnsi="Aptos" w:cs="Times New Roman"/>
              <w:color w:val="000000"/>
              <w:kern w:val="0"/>
              <w:sz w:val="22"/>
              <w:szCs w:val="22"/>
              <w:lang w:val="en-GB" w:eastAsia="en-GB"/>
            </w:rPr>
            <w:t xml:space="preserve"> [Accessed 14th January. 2024].</w:t>
          </w:r>
          <w:r w:rsidRPr="00521155">
            <w:rPr>
              <w:rFonts w:ascii="Aptos" w:eastAsia="Times New Roman" w:hAnsi="Aptos" w:cs="Times New Roman"/>
              <w:color w:val="000000"/>
              <w:kern w:val="0"/>
              <w:sz w:val="22"/>
              <w:szCs w:val="22"/>
              <w:lang w:eastAsia="en-GB"/>
            </w:rPr>
            <w:t> </w:t>
          </w:r>
        </w:p>
        <w:p w14:paraId="10F77F2B"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17364DB8" w14:textId="3930674B"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sidRPr="00521155">
            <w:rPr>
              <w:rFonts w:ascii="Aptos" w:eastAsia="Times New Roman" w:hAnsi="Aptos" w:cs="Times New Roman"/>
              <w:color w:val="000000"/>
              <w:kern w:val="0"/>
              <w:sz w:val="22"/>
              <w:szCs w:val="22"/>
              <w:lang w:val="en-GB" w:eastAsia="en-GB"/>
            </w:rPr>
            <w:t>Pidcock</w:t>
          </w:r>
          <w:proofErr w:type="spellEnd"/>
          <w:r w:rsidRPr="00521155">
            <w:rPr>
              <w:rFonts w:ascii="Aptos" w:eastAsia="Times New Roman" w:hAnsi="Aptos" w:cs="Times New Roman"/>
              <w:color w:val="000000"/>
              <w:kern w:val="0"/>
              <w:sz w:val="22"/>
              <w:szCs w:val="22"/>
              <w:lang w:val="en-GB" w:eastAsia="en-GB"/>
            </w:rPr>
            <w:t>, R. (2021). </w:t>
          </w:r>
          <w:r w:rsidRPr="00521155">
            <w:rPr>
              <w:rFonts w:ascii="Aptos" w:eastAsia="Times New Roman" w:hAnsi="Aptos" w:cs="Times New Roman"/>
              <w:i/>
              <w:iCs/>
              <w:color w:val="000000"/>
              <w:kern w:val="0"/>
              <w:sz w:val="22"/>
              <w:szCs w:val="22"/>
              <w:lang w:val="en-GB" w:eastAsia="en-GB"/>
            </w:rPr>
            <w:t>Is there a balm in singing the spirituals, and if so, who should sing them?</w:t>
          </w:r>
          <w:r w:rsidRPr="00521155">
            <w:rPr>
              <w:rFonts w:ascii="Aptos" w:eastAsia="Times New Roman" w:hAnsi="Aptos" w:cs="Times New Roman"/>
              <w:color w:val="000000"/>
              <w:kern w:val="0"/>
              <w:sz w:val="22"/>
              <w:szCs w:val="22"/>
              <w:lang w:val="en-GB" w:eastAsia="en-GB"/>
            </w:rPr>
            <w:t xml:space="preserve"> [online] Baptist News Global. Available at: </w:t>
          </w:r>
          <w:hyperlink r:id="rId54" w:tgtFrame="_blank" w:history="1">
            <w:r w:rsidRPr="00521155">
              <w:rPr>
                <w:rFonts w:ascii="Aptos" w:eastAsia="Times New Roman" w:hAnsi="Aptos" w:cs="Times New Roman"/>
                <w:color w:val="000000"/>
                <w:kern w:val="0"/>
                <w:sz w:val="22"/>
                <w:szCs w:val="22"/>
                <w:u w:val="single"/>
                <w:lang w:val="en-GB" w:eastAsia="en-GB"/>
              </w:rPr>
              <w:t>https://baptistnews.com/article/is-there-a-balm-in-singing-the-spirituals-and-if-so-who-should-sing-them/</w:t>
            </w:r>
          </w:hyperlink>
          <w:r w:rsidRPr="00521155">
            <w:rPr>
              <w:rFonts w:ascii="Aptos" w:eastAsia="Times New Roman" w:hAnsi="Aptos" w:cs="Times New Roman"/>
              <w:color w:val="000000"/>
              <w:kern w:val="0"/>
              <w:sz w:val="22"/>
              <w:szCs w:val="22"/>
              <w:lang w:val="en-GB" w:eastAsia="en-GB"/>
            </w:rPr>
            <w:t xml:space="preserve"> [Accessed 15th December 2023]. </w:t>
          </w:r>
        </w:p>
        <w:p w14:paraId="12E3CC6A" w14:textId="77777777" w:rsidR="008343F2" w:rsidRDefault="008343F2" w:rsidP="00087767">
          <w:pPr>
            <w:spacing w:line="240" w:lineRule="auto"/>
            <w:ind w:firstLine="0"/>
            <w:textAlignment w:val="baseline"/>
            <w:rPr>
              <w:rFonts w:ascii="Aptos" w:eastAsia="Times New Roman" w:hAnsi="Aptos" w:cs="Times New Roman"/>
              <w:color w:val="000000"/>
              <w:kern w:val="0"/>
              <w:sz w:val="22"/>
              <w:szCs w:val="22"/>
              <w:lang w:val="en-GB" w:eastAsia="en-GB"/>
            </w:rPr>
          </w:pPr>
        </w:p>
        <w:p w14:paraId="19504158" w14:textId="01D63CB6" w:rsidR="009A37DC" w:rsidRDefault="009A37DC" w:rsidP="00087767">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Pr>
              <w:rFonts w:ascii="Aptos" w:eastAsia="Times New Roman" w:hAnsi="Aptos" w:cs="Times New Roman"/>
              <w:color w:val="000000"/>
              <w:kern w:val="0"/>
              <w:sz w:val="22"/>
              <w:szCs w:val="22"/>
              <w:lang w:val="en-GB" w:eastAsia="en-GB"/>
            </w:rPr>
            <w:t>Ravernell</w:t>
          </w:r>
          <w:proofErr w:type="spellEnd"/>
          <w:r>
            <w:rPr>
              <w:rFonts w:ascii="Aptos" w:eastAsia="Times New Roman" w:hAnsi="Aptos" w:cs="Times New Roman"/>
              <w:color w:val="000000"/>
              <w:kern w:val="0"/>
              <w:sz w:val="22"/>
              <w:szCs w:val="22"/>
              <w:lang w:val="en-GB" w:eastAsia="en-GB"/>
            </w:rPr>
            <w:t>, W</w:t>
          </w:r>
          <w:r w:rsidRPr="00521155">
            <w:rPr>
              <w:rFonts w:ascii="Aptos" w:eastAsia="Times New Roman" w:hAnsi="Aptos" w:cs="Times New Roman"/>
              <w:color w:val="000000"/>
              <w:kern w:val="0"/>
              <w:sz w:val="22"/>
              <w:szCs w:val="22"/>
              <w:lang w:val="en-GB" w:eastAsia="en-GB"/>
            </w:rPr>
            <w:t> (2012). </w:t>
          </w:r>
          <w:r w:rsidRPr="00521155">
            <w:rPr>
              <w:rFonts w:ascii="Aptos" w:eastAsia="Times New Roman" w:hAnsi="Aptos" w:cs="Times New Roman"/>
              <w:i/>
              <w:iCs/>
              <w:color w:val="000000"/>
              <w:kern w:val="0"/>
              <w:sz w:val="22"/>
              <w:szCs w:val="22"/>
              <w:lang w:val="en-GB" w:eastAsia="en-GB"/>
            </w:rPr>
            <w:t>The Revolution is a Song: Healing through Negro Spirituals at Glide’s Women’s </w:t>
          </w:r>
          <w:proofErr w:type="spellStart"/>
          <w:r w:rsidRPr="00521155">
            <w:rPr>
              <w:rFonts w:ascii="Aptos" w:eastAsia="Times New Roman" w:hAnsi="Aptos" w:cs="Times New Roman"/>
              <w:i/>
              <w:iCs/>
              <w:color w:val="000000"/>
              <w:kern w:val="0"/>
              <w:sz w:val="22"/>
              <w:szCs w:val="22"/>
              <w:lang w:val="en-GB" w:eastAsia="en-GB"/>
            </w:rPr>
            <w:t>Center</w:t>
          </w:r>
          <w:proofErr w:type="spellEnd"/>
          <w:r w:rsidRPr="00521155">
            <w:rPr>
              <w:rFonts w:ascii="Aptos" w:eastAsia="Times New Roman" w:hAnsi="Aptos" w:cs="Times New Roman"/>
              <w:color w:val="000000"/>
              <w:kern w:val="0"/>
              <w:sz w:val="22"/>
              <w:szCs w:val="22"/>
              <w:lang w:val="en-GB" w:eastAsia="en-GB"/>
            </w:rPr>
            <w:t>. [online] Alliance for California Traditional Arts. Available</w:t>
          </w:r>
          <w:r>
            <w:rPr>
              <w:rFonts w:ascii="Aptos" w:eastAsia="Times New Roman" w:hAnsi="Aptos" w:cs="Times New Roman"/>
              <w:color w:val="000000"/>
              <w:kern w:val="0"/>
              <w:sz w:val="22"/>
              <w:szCs w:val="22"/>
              <w:lang w:val="en-GB" w:eastAsia="en-GB"/>
            </w:rPr>
            <w:t xml:space="preserve"> </w:t>
          </w:r>
          <w:r w:rsidRPr="00521155">
            <w:rPr>
              <w:rFonts w:ascii="Aptos" w:eastAsia="Times New Roman" w:hAnsi="Aptos" w:cs="Times New Roman"/>
              <w:color w:val="000000"/>
              <w:kern w:val="0"/>
              <w:sz w:val="22"/>
              <w:szCs w:val="22"/>
              <w:lang w:val="en-GB" w:eastAsia="en-GB"/>
            </w:rPr>
            <w:t>at: </w:t>
          </w:r>
          <w:hyperlink r:id="rId55" w:tgtFrame="_blank" w:history="1">
            <w:r w:rsidRPr="00521155">
              <w:rPr>
                <w:rFonts w:ascii="Aptos" w:eastAsia="Times New Roman" w:hAnsi="Aptos" w:cs="Times New Roman"/>
                <w:color w:val="467886"/>
                <w:kern w:val="0"/>
                <w:sz w:val="22"/>
                <w:szCs w:val="22"/>
                <w:u w:val="single"/>
                <w:lang w:val="en-GB" w:eastAsia="en-GB"/>
              </w:rPr>
              <w:t>https://www.actaonline.org/the-revolution-is-a-song-healing-through-negro-spirituals-at-glides-womens-center/</w:t>
            </w:r>
          </w:hyperlink>
          <w:r w:rsidRPr="00521155">
            <w:rPr>
              <w:rFonts w:ascii="Aptos" w:eastAsia="Times New Roman" w:hAnsi="Aptos" w:cs="Times New Roman"/>
              <w:color w:val="000000"/>
              <w:kern w:val="0"/>
              <w:sz w:val="22"/>
              <w:szCs w:val="22"/>
              <w:lang w:val="en-GB" w:eastAsia="en-GB"/>
            </w:rPr>
            <w:t>. [Accessed 10th November 2023] </w:t>
          </w:r>
        </w:p>
        <w:p w14:paraId="6AFBA445"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36E79AF8" w14:textId="4825BE20"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sidRPr="00521155">
            <w:rPr>
              <w:rFonts w:ascii="Aptos" w:eastAsia="Times New Roman" w:hAnsi="Aptos" w:cs="Times New Roman"/>
              <w:color w:val="000000"/>
              <w:kern w:val="0"/>
              <w:sz w:val="22"/>
              <w:szCs w:val="22"/>
              <w:lang w:val="en-GB" w:eastAsia="en-GB"/>
            </w:rPr>
            <w:t>ResourceUMC</w:t>
          </w:r>
          <w:proofErr w:type="spellEnd"/>
          <w:r w:rsidRPr="00521155">
            <w:rPr>
              <w:rFonts w:ascii="Aptos" w:eastAsia="Times New Roman" w:hAnsi="Aptos" w:cs="Times New Roman"/>
              <w:color w:val="000000"/>
              <w:kern w:val="0"/>
              <w:sz w:val="22"/>
              <w:szCs w:val="22"/>
              <w:lang w:val="en-GB" w:eastAsia="en-GB"/>
            </w:rPr>
            <w:t>. (n.d.). </w:t>
          </w:r>
          <w:r w:rsidRPr="00521155">
            <w:rPr>
              <w:rFonts w:ascii="Aptos" w:eastAsia="Times New Roman" w:hAnsi="Aptos" w:cs="Times New Roman"/>
              <w:i/>
              <w:iCs/>
              <w:color w:val="000000"/>
              <w:kern w:val="0"/>
              <w:sz w:val="22"/>
              <w:szCs w:val="22"/>
              <w:lang w:val="en-GB" w:eastAsia="en-GB"/>
            </w:rPr>
            <w:t>A precious part of history, spirituals continue to heal</w:t>
          </w:r>
          <w:r w:rsidRPr="00521155">
            <w:rPr>
              <w:rFonts w:ascii="Aptos" w:eastAsia="Times New Roman" w:hAnsi="Aptos" w:cs="Times New Roman"/>
              <w:color w:val="000000"/>
              <w:kern w:val="0"/>
              <w:sz w:val="22"/>
              <w:szCs w:val="22"/>
              <w:lang w:val="en-GB" w:eastAsia="en-GB"/>
            </w:rPr>
            <w:t>. [online] Available at: </w:t>
          </w:r>
          <w:hyperlink r:id="rId56" w:tgtFrame="_blank" w:history="1">
            <w:r w:rsidRPr="00521155">
              <w:rPr>
                <w:rFonts w:ascii="Aptos" w:eastAsia="Times New Roman" w:hAnsi="Aptos" w:cs="Times New Roman"/>
                <w:color w:val="467886"/>
                <w:kern w:val="0"/>
                <w:sz w:val="22"/>
                <w:szCs w:val="22"/>
                <w:u w:val="single"/>
                <w:lang w:val="en-GB" w:eastAsia="en-GB"/>
              </w:rPr>
              <w:t>https://www.resourceumc.org/en/content/a-precious-part-of-history-</w:t>
            </w:r>
          </w:hyperlink>
          <w:hyperlink r:id="rId57" w:tgtFrame="_blank" w:history="1">
            <w:r w:rsidRPr="00521155">
              <w:rPr>
                <w:rFonts w:ascii="Aptos" w:eastAsia="Times New Roman" w:hAnsi="Aptos" w:cs="Times New Roman"/>
                <w:color w:val="467886"/>
                <w:kern w:val="0"/>
                <w:sz w:val="22"/>
                <w:szCs w:val="22"/>
                <w:u w:val="single"/>
                <w:lang w:val="en-GB" w:eastAsia="en-GB"/>
              </w:rPr>
              <w:t>spirituals-continue-to-heal</w:t>
            </w:r>
          </w:hyperlink>
          <w:r w:rsidRPr="00521155">
            <w:rPr>
              <w:rFonts w:ascii="Aptos" w:eastAsia="Times New Roman" w:hAnsi="Aptos" w:cs="Times New Roman"/>
              <w:color w:val="000000"/>
              <w:kern w:val="0"/>
              <w:sz w:val="22"/>
              <w:szCs w:val="22"/>
              <w:lang w:val="en-GB" w:eastAsia="en-GB"/>
            </w:rPr>
            <w:t>. [ Accessed 10th December 2023] </w:t>
          </w:r>
        </w:p>
        <w:p w14:paraId="096652CF"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6E30F94D" w14:textId="52D9D251"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proofErr w:type="spellStart"/>
          <w:r w:rsidRPr="00521155">
            <w:rPr>
              <w:rFonts w:ascii="Aptos" w:eastAsia="Times New Roman" w:hAnsi="Aptos" w:cs="Times New Roman"/>
              <w:color w:val="000000"/>
              <w:kern w:val="0"/>
              <w:sz w:val="22"/>
              <w:szCs w:val="22"/>
              <w:lang w:val="en-GB" w:eastAsia="en-GB"/>
            </w:rPr>
            <w:t>Rev.Connors</w:t>
          </w:r>
          <w:proofErr w:type="spellEnd"/>
          <w:r w:rsidRPr="00521155">
            <w:rPr>
              <w:rFonts w:ascii="Aptos" w:eastAsia="Times New Roman" w:hAnsi="Aptos" w:cs="Times New Roman"/>
              <w:color w:val="000000"/>
              <w:kern w:val="0"/>
              <w:sz w:val="22"/>
              <w:szCs w:val="22"/>
              <w:lang w:val="en-GB" w:eastAsia="en-GB"/>
            </w:rPr>
            <w:t>, A (2022) "</w:t>
          </w:r>
          <w:r w:rsidRPr="00521155">
            <w:rPr>
              <w:rFonts w:ascii="Aptos" w:eastAsia="Times New Roman" w:hAnsi="Aptos" w:cs="Times New Roman"/>
              <w:i/>
              <w:iCs/>
              <w:color w:val="000000"/>
              <w:kern w:val="0"/>
              <w:sz w:val="22"/>
              <w:szCs w:val="22"/>
              <w:lang w:val="en-GB" w:eastAsia="en-GB"/>
            </w:rPr>
            <w:t>There is a Balm", </w:t>
          </w:r>
          <w:r w:rsidRPr="00521155">
            <w:rPr>
              <w:rFonts w:ascii="Aptos" w:eastAsia="Times New Roman" w:hAnsi="Aptos" w:cs="Times New Roman"/>
              <w:color w:val="000000"/>
              <w:kern w:val="0"/>
              <w:sz w:val="22"/>
              <w:szCs w:val="22"/>
              <w:lang w:val="en-GB" w:eastAsia="en-GB"/>
            </w:rPr>
            <w:t>[online] Available at </w:t>
          </w:r>
          <w:hyperlink r:id="rId58" w:tgtFrame="_blank" w:history="1">
            <w:r w:rsidRPr="00521155">
              <w:rPr>
                <w:rFonts w:ascii="Aptos" w:eastAsia="Times New Roman" w:hAnsi="Aptos" w:cs="Times New Roman"/>
                <w:color w:val="000000"/>
                <w:kern w:val="0"/>
                <w:sz w:val="22"/>
                <w:szCs w:val="22"/>
                <w:u w:val="single"/>
                <w:lang w:val="en-GB" w:eastAsia="en-GB"/>
              </w:rPr>
              <w:t>https://browndowntown.org/wp-content/uploads/2022/07/There-Is-a-Balm.pdf</w:t>
            </w:r>
          </w:hyperlink>
          <w:r w:rsidRPr="00521155">
            <w:rPr>
              <w:rFonts w:ascii="Aptos" w:eastAsia="Times New Roman" w:hAnsi="Aptos" w:cs="Times New Roman"/>
              <w:color w:val="000000"/>
              <w:kern w:val="0"/>
              <w:sz w:val="22"/>
              <w:szCs w:val="22"/>
              <w:lang w:val="en-GB" w:eastAsia="en-GB"/>
            </w:rPr>
            <w:t> [ Accessed on 15th December 2023]</w:t>
          </w:r>
          <w:r w:rsidRPr="00521155">
            <w:rPr>
              <w:rFonts w:ascii="Aptos" w:eastAsia="Times New Roman" w:hAnsi="Aptos" w:cs="Times New Roman"/>
              <w:color w:val="000000"/>
              <w:kern w:val="0"/>
              <w:sz w:val="22"/>
              <w:szCs w:val="22"/>
              <w:lang w:eastAsia="en-GB"/>
            </w:rPr>
            <w:t> </w:t>
          </w:r>
        </w:p>
        <w:p w14:paraId="0FD7686E"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67D8FDAD" w14:textId="35837976"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sidRPr="00521155">
            <w:rPr>
              <w:rFonts w:ascii="Aptos" w:eastAsia="Times New Roman" w:hAnsi="Aptos" w:cs="Times New Roman"/>
              <w:color w:val="000000"/>
              <w:kern w:val="0"/>
              <w:sz w:val="22"/>
              <w:szCs w:val="22"/>
              <w:lang w:val="en-GB" w:eastAsia="en-GB"/>
            </w:rPr>
            <w:t>Robinson, T.J., (2014). </w:t>
          </w:r>
          <w:r w:rsidRPr="00521155">
            <w:rPr>
              <w:rFonts w:ascii="Aptos" w:eastAsia="Times New Roman" w:hAnsi="Aptos" w:cs="Times New Roman"/>
              <w:i/>
              <w:iCs/>
              <w:color w:val="000000"/>
              <w:kern w:val="0"/>
              <w:sz w:val="22"/>
              <w:szCs w:val="22"/>
              <w:lang w:val="en-GB" w:eastAsia="en-GB"/>
            </w:rPr>
            <w:t>Therapeutic techniques: The healing elements of the spirituals</w:t>
          </w:r>
          <w:r w:rsidRPr="00521155">
            <w:rPr>
              <w:rFonts w:ascii="Aptos" w:eastAsia="Times New Roman" w:hAnsi="Aptos" w:cs="Times New Roman"/>
              <w:color w:val="000000"/>
              <w:kern w:val="0"/>
              <w:sz w:val="22"/>
              <w:szCs w:val="22"/>
              <w:lang w:val="en-GB" w:eastAsia="en-GB"/>
            </w:rPr>
            <w:t xml:space="preserve">. </w:t>
          </w:r>
        </w:p>
        <w:p w14:paraId="5AC2680A" w14:textId="77777777" w:rsidR="008343F2" w:rsidRDefault="008343F2" w:rsidP="004B2F58">
          <w:pPr>
            <w:spacing w:line="240" w:lineRule="auto"/>
            <w:ind w:firstLine="0"/>
            <w:textAlignment w:val="baseline"/>
            <w:rPr>
              <w:rFonts w:ascii="Aptos" w:eastAsia="Times New Roman" w:hAnsi="Aptos" w:cs="Times New Roman"/>
              <w:color w:val="000000"/>
              <w:kern w:val="0"/>
              <w:sz w:val="22"/>
              <w:szCs w:val="22"/>
              <w:lang w:val="en-GB" w:eastAsia="en-GB"/>
            </w:rPr>
          </w:pPr>
        </w:p>
        <w:p w14:paraId="0A88B5AF" w14:textId="55CDFF27" w:rsidR="009A37DC" w:rsidRDefault="009A37DC" w:rsidP="004B2F58">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Robinson, T.J., (2015). The healing element of the spirituals. </w:t>
          </w:r>
          <w:r w:rsidRPr="00521155">
            <w:rPr>
              <w:rFonts w:ascii="Aptos" w:eastAsia="Times New Roman" w:hAnsi="Aptos" w:cs="Times New Roman"/>
              <w:i/>
              <w:iCs/>
              <w:color w:val="000000"/>
              <w:kern w:val="0"/>
              <w:sz w:val="22"/>
              <w:szCs w:val="22"/>
              <w:lang w:val="en-GB" w:eastAsia="en-GB"/>
            </w:rPr>
            <w:t>Journal of Pan African Studies</w:t>
          </w:r>
          <w:r w:rsidRPr="00521155">
            <w:rPr>
              <w:rFonts w:ascii="Aptos" w:eastAsia="Times New Roman" w:hAnsi="Aptos" w:cs="Times New Roman"/>
              <w:color w:val="000000"/>
              <w:kern w:val="0"/>
              <w:sz w:val="22"/>
              <w:szCs w:val="22"/>
              <w:lang w:val="en-GB" w:eastAsia="en-GB"/>
            </w:rPr>
            <w:t>, </w:t>
          </w:r>
          <w:r w:rsidRPr="00521155">
            <w:rPr>
              <w:rFonts w:ascii="Aptos" w:eastAsia="Times New Roman" w:hAnsi="Aptos" w:cs="Times New Roman"/>
              <w:i/>
              <w:iCs/>
              <w:color w:val="000000"/>
              <w:kern w:val="0"/>
              <w:sz w:val="22"/>
              <w:szCs w:val="22"/>
              <w:lang w:val="en-GB" w:eastAsia="en-GB"/>
            </w:rPr>
            <w:t>8</w:t>
          </w:r>
          <w:r w:rsidRPr="00521155">
            <w:rPr>
              <w:rFonts w:ascii="Aptos" w:eastAsia="Times New Roman" w:hAnsi="Aptos" w:cs="Times New Roman"/>
              <w:color w:val="000000"/>
              <w:kern w:val="0"/>
              <w:sz w:val="22"/>
              <w:szCs w:val="22"/>
              <w:lang w:val="en-GB" w:eastAsia="en-GB"/>
            </w:rPr>
            <w:t>(7), pp.5-18.</w:t>
          </w:r>
          <w:r>
            <w:rPr>
              <w:rFonts w:ascii="Aptos" w:eastAsia="Times New Roman" w:hAnsi="Aptos" w:cs="Times New Roman"/>
              <w:color w:val="000000"/>
              <w:kern w:val="0"/>
              <w:sz w:val="22"/>
              <w:szCs w:val="22"/>
              <w:lang w:val="en-GB" w:eastAsia="en-GB"/>
            </w:rPr>
            <w:t xml:space="preserve"> [online] Available at:</w:t>
          </w:r>
          <w:r w:rsidRPr="00521155">
            <w:rPr>
              <w:rFonts w:ascii="Aptos" w:eastAsia="Times New Roman" w:hAnsi="Aptos" w:cs="Times New Roman"/>
              <w:color w:val="000000"/>
              <w:kern w:val="0"/>
              <w:sz w:val="22"/>
              <w:szCs w:val="22"/>
              <w:lang w:eastAsia="en-GB"/>
            </w:rPr>
            <w:t> </w:t>
          </w:r>
          <w:hyperlink r:id="rId59" w:history="1">
            <w:r w:rsidRPr="00294E7A">
              <w:rPr>
                <w:rStyle w:val="Hyperlink"/>
                <w:rFonts w:ascii="Aptos" w:eastAsia="Times New Roman" w:hAnsi="Aptos" w:cs="Times New Roman"/>
                <w:kern w:val="0"/>
                <w:sz w:val="22"/>
                <w:szCs w:val="22"/>
                <w:lang w:eastAsia="en-GB"/>
              </w:rPr>
              <w:t>http://www.jpanafrican.org/docs/vol8no7/8.7-3-TJ.pdf</w:t>
            </w:r>
          </w:hyperlink>
          <w:r>
            <w:rPr>
              <w:rFonts w:ascii="Aptos" w:eastAsia="Times New Roman" w:hAnsi="Aptos" w:cs="Times New Roman"/>
              <w:color w:val="000000"/>
              <w:kern w:val="0"/>
              <w:sz w:val="22"/>
              <w:szCs w:val="22"/>
              <w:lang w:eastAsia="en-GB"/>
            </w:rPr>
            <w:t xml:space="preserve"> [ Accessed on 15</w:t>
          </w:r>
          <w:r w:rsidRPr="00CA35DE">
            <w:rPr>
              <w:rFonts w:ascii="Aptos" w:eastAsia="Times New Roman" w:hAnsi="Aptos" w:cs="Times New Roman"/>
              <w:color w:val="000000"/>
              <w:kern w:val="0"/>
              <w:sz w:val="22"/>
              <w:szCs w:val="22"/>
              <w:vertAlign w:val="superscript"/>
              <w:lang w:eastAsia="en-GB"/>
            </w:rPr>
            <w:t>th</w:t>
          </w:r>
          <w:r>
            <w:rPr>
              <w:rFonts w:ascii="Aptos" w:eastAsia="Times New Roman" w:hAnsi="Aptos" w:cs="Times New Roman"/>
              <w:color w:val="000000"/>
              <w:kern w:val="0"/>
              <w:sz w:val="22"/>
              <w:szCs w:val="22"/>
              <w:lang w:eastAsia="en-GB"/>
            </w:rPr>
            <w:t xml:space="preserve"> </w:t>
          </w:r>
          <w:proofErr w:type="spellStart"/>
          <w:r>
            <w:rPr>
              <w:rFonts w:ascii="Aptos" w:eastAsia="Times New Roman" w:hAnsi="Aptos" w:cs="Times New Roman"/>
              <w:color w:val="000000"/>
              <w:kern w:val="0"/>
              <w:sz w:val="22"/>
              <w:szCs w:val="22"/>
              <w:lang w:eastAsia="en-GB"/>
            </w:rPr>
            <w:t>Decemeber</w:t>
          </w:r>
          <w:proofErr w:type="spellEnd"/>
          <w:r>
            <w:rPr>
              <w:rFonts w:ascii="Aptos" w:eastAsia="Times New Roman" w:hAnsi="Aptos" w:cs="Times New Roman"/>
              <w:color w:val="000000"/>
              <w:kern w:val="0"/>
              <w:sz w:val="22"/>
              <w:szCs w:val="22"/>
              <w:lang w:eastAsia="en-GB"/>
            </w:rPr>
            <w:t xml:space="preserve"> 2023]</w:t>
          </w:r>
        </w:p>
        <w:p w14:paraId="7186D5AB"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39AEBA44" w14:textId="6F1E1E8C"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sidRPr="00521155">
            <w:rPr>
              <w:rFonts w:ascii="Aptos" w:eastAsia="Times New Roman" w:hAnsi="Aptos" w:cs="Times New Roman"/>
              <w:color w:val="000000"/>
              <w:kern w:val="0"/>
              <w:sz w:val="22"/>
              <w:szCs w:val="22"/>
              <w:lang w:val="en-GB" w:eastAsia="en-GB"/>
            </w:rPr>
            <w:t>Sabatella</w:t>
          </w:r>
          <w:proofErr w:type="spellEnd"/>
          <w:r w:rsidRPr="00521155">
            <w:rPr>
              <w:rFonts w:ascii="Aptos" w:eastAsia="Times New Roman" w:hAnsi="Aptos" w:cs="Times New Roman"/>
              <w:color w:val="000000"/>
              <w:kern w:val="0"/>
              <w:sz w:val="22"/>
              <w:szCs w:val="22"/>
              <w:lang w:val="en-GB" w:eastAsia="en-GB"/>
            </w:rPr>
            <w:t>, M. (n.d.). </w:t>
          </w:r>
          <w:r w:rsidRPr="00521155">
            <w:rPr>
              <w:rFonts w:ascii="Aptos" w:eastAsia="Times New Roman" w:hAnsi="Aptos" w:cs="Times New Roman"/>
              <w:i/>
              <w:iCs/>
              <w:color w:val="000000"/>
              <w:kern w:val="0"/>
              <w:sz w:val="22"/>
              <w:szCs w:val="22"/>
              <w:lang w:val="en-GB" w:eastAsia="en-GB"/>
            </w:rPr>
            <w:t>Spirituals: About the Genre</w:t>
          </w:r>
          <w:r w:rsidRPr="00521155">
            <w:rPr>
              <w:rFonts w:ascii="Aptos" w:eastAsia="Times New Roman" w:hAnsi="Aptos" w:cs="Times New Roman"/>
              <w:color w:val="000000"/>
              <w:kern w:val="0"/>
              <w:sz w:val="22"/>
              <w:szCs w:val="22"/>
              <w:lang w:val="en-GB" w:eastAsia="en-GB"/>
            </w:rPr>
            <w:t>. [online] Ballad of America. Available at: </w:t>
          </w:r>
          <w:hyperlink r:id="rId60" w:tgtFrame="_blank" w:history="1">
            <w:r w:rsidRPr="00521155">
              <w:rPr>
                <w:rFonts w:ascii="Aptos" w:eastAsia="Times New Roman" w:hAnsi="Aptos" w:cs="Times New Roman"/>
                <w:color w:val="467886"/>
                <w:kern w:val="0"/>
                <w:sz w:val="22"/>
                <w:szCs w:val="22"/>
                <w:u w:val="single"/>
                <w:lang w:val="en-GB" w:eastAsia="en-GB"/>
              </w:rPr>
              <w:t>https://balladofamerica.org/spirituals/</w:t>
            </w:r>
          </w:hyperlink>
          <w:r w:rsidRPr="00521155">
            <w:rPr>
              <w:rFonts w:ascii="Aptos" w:eastAsia="Times New Roman" w:hAnsi="Aptos" w:cs="Times New Roman"/>
              <w:color w:val="000000"/>
              <w:kern w:val="0"/>
              <w:sz w:val="22"/>
              <w:szCs w:val="22"/>
              <w:lang w:val="en-GB" w:eastAsia="en-GB"/>
            </w:rPr>
            <w:t>. [Accessed 10th December 2023]  </w:t>
          </w:r>
        </w:p>
        <w:p w14:paraId="4E081300"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7F2C8550" w14:textId="5CC00837" w:rsidR="009A37DC" w:rsidRPr="006A70D5"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Pr>
              <w:rFonts w:ascii="Aptos" w:eastAsia="Times New Roman" w:hAnsi="Aptos" w:cs="Times New Roman"/>
              <w:color w:val="000000"/>
              <w:kern w:val="0"/>
              <w:sz w:val="22"/>
              <w:szCs w:val="22"/>
              <w:lang w:val="en-GB" w:eastAsia="en-GB"/>
            </w:rPr>
            <w:t xml:space="preserve">Sabin, J. PhD, MSW (2020) </w:t>
          </w:r>
          <w:r>
            <w:rPr>
              <w:rFonts w:ascii="Aptos" w:eastAsia="Times New Roman" w:hAnsi="Aptos" w:cs="Times New Roman"/>
              <w:i/>
              <w:iCs/>
              <w:color w:val="000000"/>
              <w:kern w:val="0"/>
              <w:sz w:val="22"/>
              <w:szCs w:val="22"/>
              <w:lang w:val="en-GB" w:eastAsia="en-GB"/>
            </w:rPr>
            <w:t xml:space="preserve">How we fail black patients in pain </w:t>
          </w:r>
          <w:r>
            <w:rPr>
              <w:rFonts w:ascii="Aptos" w:eastAsia="Times New Roman" w:hAnsi="Aptos" w:cs="Times New Roman"/>
              <w:color w:val="000000"/>
              <w:kern w:val="0"/>
              <w:sz w:val="22"/>
              <w:szCs w:val="22"/>
              <w:lang w:val="en-GB" w:eastAsia="en-GB"/>
            </w:rPr>
            <w:t xml:space="preserve">[online] </w:t>
          </w:r>
          <w:proofErr w:type="spellStart"/>
          <w:r>
            <w:rPr>
              <w:rFonts w:ascii="Aptos" w:eastAsia="Times New Roman" w:hAnsi="Aptos" w:cs="Times New Roman"/>
              <w:color w:val="000000"/>
              <w:kern w:val="0"/>
              <w:sz w:val="22"/>
              <w:szCs w:val="22"/>
              <w:lang w:val="en-GB" w:eastAsia="en-GB"/>
            </w:rPr>
            <w:t>Avaiable</w:t>
          </w:r>
          <w:proofErr w:type="spellEnd"/>
          <w:r>
            <w:rPr>
              <w:rFonts w:ascii="Aptos" w:eastAsia="Times New Roman" w:hAnsi="Aptos" w:cs="Times New Roman"/>
              <w:color w:val="000000"/>
              <w:kern w:val="0"/>
              <w:sz w:val="22"/>
              <w:szCs w:val="22"/>
              <w:lang w:val="en-GB" w:eastAsia="en-GB"/>
            </w:rPr>
            <w:t xml:space="preserve"> at: </w:t>
          </w:r>
          <w:hyperlink r:id="rId61" w:history="1">
            <w:r w:rsidRPr="005257C1">
              <w:rPr>
                <w:rStyle w:val="Hyperlink"/>
                <w:rFonts w:ascii="Aptos" w:eastAsia="Times New Roman" w:hAnsi="Aptos" w:cs="Times New Roman"/>
                <w:kern w:val="0"/>
                <w:sz w:val="22"/>
                <w:szCs w:val="22"/>
                <w:lang w:val="en-GB" w:eastAsia="en-GB"/>
              </w:rPr>
              <w:t>https://www.aamc.org/news/how-we-fail-black-patients-pain</w:t>
            </w:r>
          </w:hyperlink>
          <w:r>
            <w:rPr>
              <w:rFonts w:ascii="Aptos" w:eastAsia="Times New Roman" w:hAnsi="Aptos" w:cs="Times New Roman"/>
              <w:color w:val="000000"/>
              <w:kern w:val="0"/>
              <w:sz w:val="22"/>
              <w:szCs w:val="22"/>
              <w:lang w:val="en-GB" w:eastAsia="en-GB"/>
            </w:rPr>
            <w:t xml:space="preserve"> [ </w:t>
          </w:r>
          <w:proofErr w:type="spellStart"/>
          <w:r>
            <w:rPr>
              <w:rFonts w:ascii="Aptos" w:eastAsia="Times New Roman" w:hAnsi="Aptos" w:cs="Times New Roman"/>
              <w:color w:val="000000"/>
              <w:kern w:val="0"/>
              <w:sz w:val="22"/>
              <w:szCs w:val="22"/>
              <w:lang w:val="en-GB" w:eastAsia="en-GB"/>
            </w:rPr>
            <w:t>Acessed</w:t>
          </w:r>
          <w:proofErr w:type="spellEnd"/>
          <w:r>
            <w:rPr>
              <w:rFonts w:ascii="Aptos" w:eastAsia="Times New Roman" w:hAnsi="Aptos" w:cs="Times New Roman"/>
              <w:color w:val="000000"/>
              <w:kern w:val="0"/>
              <w:sz w:val="22"/>
              <w:szCs w:val="22"/>
              <w:lang w:val="en-GB" w:eastAsia="en-GB"/>
            </w:rPr>
            <w:t xml:space="preserve"> 17</w:t>
          </w:r>
          <w:r w:rsidRPr="00A64231">
            <w:rPr>
              <w:rFonts w:ascii="Aptos" w:eastAsia="Times New Roman" w:hAnsi="Aptos" w:cs="Times New Roman"/>
              <w:color w:val="000000"/>
              <w:kern w:val="0"/>
              <w:sz w:val="22"/>
              <w:szCs w:val="22"/>
              <w:vertAlign w:val="superscript"/>
              <w:lang w:val="en-GB" w:eastAsia="en-GB"/>
            </w:rPr>
            <w:t>th</w:t>
          </w:r>
          <w:r>
            <w:rPr>
              <w:rFonts w:ascii="Aptos" w:eastAsia="Times New Roman" w:hAnsi="Aptos" w:cs="Times New Roman"/>
              <w:color w:val="000000"/>
              <w:kern w:val="0"/>
              <w:sz w:val="22"/>
              <w:szCs w:val="22"/>
              <w:lang w:val="en-GB" w:eastAsia="en-GB"/>
            </w:rPr>
            <w:t xml:space="preserve"> April 2024]</w:t>
          </w:r>
        </w:p>
        <w:p w14:paraId="401256C4"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6A033A42" w14:textId="26CDCBDB"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proofErr w:type="spellStart"/>
          <w:r w:rsidRPr="00521155">
            <w:rPr>
              <w:rFonts w:ascii="Aptos" w:eastAsia="Times New Roman" w:hAnsi="Aptos" w:cs="Times New Roman"/>
              <w:color w:val="000000"/>
              <w:kern w:val="0"/>
              <w:sz w:val="22"/>
              <w:szCs w:val="22"/>
              <w:lang w:val="en-GB" w:eastAsia="en-GB"/>
            </w:rPr>
            <w:t>Secor</w:t>
          </w:r>
          <w:proofErr w:type="spellEnd"/>
          <w:r w:rsidRPr="00521155">
            <w:rPr>
              <w:rFonts w:ascii="Aptos" w:eastAsia="Times New Roman" w:hAnsi="Aptos" w:cs="Times New Roman"/>
              <w:color w:val="000000"/>
              <w:kern w:val="0"/>
              <w:sz w:val="22"/>
              <w:szCs w:val="22"/>
              <w:lang w:val="en-GB" w:eastAsia="en-GB"/>
            </w:rPr>
            <w:t>, R.D., 2017. </w:t>
          </w:r>
          <w:r w:rsidRPr="00521155">
            <w:rPr>
              <w:rFonts w:ascii="Aptos" w:eastAsia="Times New Roman" w:hAnsi="Aptos" w:cs="Times New Roman"/>
              <w:i/>
              <w:iCs/>
              <w:color w:val="000000"/>
              <w:kern w:val="0"/>
              <w:sz w:val="22"/>
              <w:szCs w:val="22"/>
              <w:lang w:val="en-GB" w:eastAsia="en-GB"/>
            </w:rPr>
            <w:t xml:space="preserve">Singing in the Rain: The Rhetoric of Trauma and Healing in </w:t>
          </w:r>
          <w:proofErr w:type="gramStart"/>
          <w:r w:rsidRPr="00521155">
            <w:rPr>
              <w:rFonts w:ascii="Aptos" w:eastAsia="Times New Roman" w:hAnsi="Aptos" w:cs="Times New Roman"/>
              <w:i/>
              <w:iCs/>
              <w:color w:val="000000"/>
              <w:kern w:val="0"/>
              <w:sz w:val="22"/>
              <w:szCs w:val="22"/>
              <w:lang w:val="en-GB" w:eastAsia="en-GB"/>
            </w:rPr>
            <w:t>African-American</w:t>
          </w:r>
          <w:proofErr w:type="gramEnd"/>
          <w:r w:rsidRPr="00521155">
            <w:rPr>
              <w:rFonts w:ascii="Aptos" w:eastAsia="Times New Roman" w:hAnsi="Aptos" w:cs="Times New Roman"/>
              <w:i/>
              <w:iCs/>
              <w:color w:val="000000"/>
              <w:kern w:val="0"/>
              <w:sz w:val="22"/>
              <w:szCs w:val="22"/>
              <w:lang w:val="en-GB" w:eastAsia="en-GB"/>
            </w:rPr>
            <w:t xml:space="preserve"> Music</w:t>
          </w:r>
          <w:r w:rsidRPr="00521155">
            <w:rPr>
              <w:rFonts w:ascii="Aptos" w:eastAsia="Times New Roman" w:hAnsi="Aptos" w:cs="Times New Roman"/>
              <w:color w:val="000000"/>
              <w:kern w:val="0"/>
              <w:sz w:val="22"/>
              <w:szCs w:val="22"/>
              <w:lang w:val="en-GB" w:eastAsia="en-GB"/>
            </w:rPr>
            <w:t> (Doctoral dissertation, C</w:t>
          </w:r>
          <w:r>
            <w:rPr>
              <w:rFonts w:ascii="Aptos" w:eastAsia="Times New Roman" w:hAnsi="Aptos" w:cs="Times New Roman"/>
              <w:color w:val="000000"/>
              <w:kern w:val="0"/>
              <w:sz w:val="22"/>
              <w:szCs w:val="22"/>
              <w:lang w:val="en-GB" w:eastAsia="en-GB"/>
            </w:rPr>
            <w:t>alifornia</w:t>
          </w:r>
          <w:r w:rsidRPr="00521155">
            <w:rPr>
              <w:rFonts w:ascii="Aptos" w:eastAsia="Times New Roman" w:hAnsi="Aptos" w:cs="Times New Roman"/>
              <w:color w:val="000000"/>
              <w:kern w:val="0"/>
              <w:sz w:val="22"/>
              <w:szCs w:val="22"/>
              <w:lang w:val="en-GB" w:eastAsia="en-GB"/>
            </w:rPr>
            <w:t xml:space="preserve"> S</w:t>
          </w:r>
          <w:r>
            <w:rPr>
              <w:rFonts w:ascii="Aptos" w:eastAsia="Times New Roman" w:hAnsi="Aptos" w:cs="Times New Roman"/>
              <w:color w:val="000000"/>
              <w:kern w:val="0"/>
              <w:sz w:val="22"/>
              <w:szCs w:val="22"/>
              <w:lang w:val="en-GB" w:eastAsia="en-GB"/>
            </w:rPr>
            <w:t xml:space="preserve">tate </w:t>
          </w:r>
          <w:proofErr w:type="spellStart"/>
          <w:r w:rsidRPr="00521155">
            <w:rPr>
              <w:rFonts w:ascii="Aptos" w:eastAsia="Times New Roman" w:hAnsi="Aptos" w:cs="Times New Roman"/>
              <w:color w:val="000000"/>
              <w:kern w:val="0"/>
              <w:sz w:val="22"/>
              <w:szCs w:val="22"/>
              <w:lang w:val="en-GB" w:eastAsia="en-GB"/>
            </w:rPr>
            <w:t>U</w:t>
          </w:r>
          <w:r>
            <w:rPr>
              <w:rFonts w:ascii="Aptos" w:eastAsia="Times New Roman" w:hAnsi="Aptos" w:cs="Times New Roman"/>
              <w:color w:val="000000"/>
              <w:kern w:val="0"/>
              <w:sz w:val="22"/>
              <w:szCs w:val="22"/>
              <w:lang w:val="en-GB" w:eastAsia="en-GB"/>
            </w:rPr>
            <w:t>niverity</w:t>
          </w:r>
          <w:proofErr w:type="spellEnd"/>
          <w:r w:rsidRPr="00521155">
            <w:rPr>
              <w:rFonts w:ascii="Aptos" w:eastAsia="Times New Roman" w:hAnsi="Aptos" w:cs="Times New Roman"/>
              <w:color w:val="000000"/>
              <w:kern w:val="0"/>
              <w:sz w:val="22"/>
              <w:szCs w:val="22"/>
              <w:lang w:val="en-GB" w:eastAsia="en-GB"/>
            </w:rPr>
            <w:t>, N</w:t>
          </w:r>
          <w:r>
            <w:rPr>
              <w:rFonts w:ascii="Aptos" w:eastAsia="Times New Roman" w:hAnsi="Aptos" w:cs="Times New Roman"/>
              <w:color w:val="000000"/>
              <w:kern w:val="0"/>
              <w:sz w:val="22"/>
              <w:szCs w:val="22"/>
              <w:lang w:val="en-GB" w:eastAsia="en-GB"/>
            </w:rPr>
            <w:t>orthbridge</w:t>
          </w:r>
          <w:r w:rsidRPr="00521155">
            <w:rPr>
              <w:rFonts w:ascii="Aptos" w:eastAsia="Times New Roman" w:hAnsi="Aptos" w:cs="Times New Roman"/>
              <w:color w:val="000000"/>
              <w:kern w:val="0"/>
              <w:sz w:val="22"/>
              <w:szCs w:val="22"/>
              <w:lang w:val="en-GB" w:eastAsia="en-GB"/>
            </w:rPr>
            <w:t>).</w:t>
          </w:r>
          <w:r w:rsidRPr="00521155">
            <w:rPr>
              <w:rFonts w:ascii="Aptos" w:eastAsia="Times New Roman" w:hAnsi="Aptos" w:cs="Times New Roman"/>
              <w:color w:val="000000"/>
              <w:kern w:val="0"/>
              <w:sz w:val="22"/>
              <w:szCs w:val="22"/>
              <w:lang w:eastAsia="en-GB"/>
            </w:rPr>
            <w:t> </w:t>
          </w:r>
          <w:r>
            <w:rPr>
              <w:rFonts w:ascii="Aptos" w:eastAsia="Times New Roman" w:hAnsi="Aptos" w:cs="Times New Roman"/>
              <w:color w:val="000000"/>
              <w:kern w:val="0"/>
              <w:sz w:val="22"/>
              <w:szCs w:val="22"/>
              <w:lang w:eastAsia="en-GB"/>
            </w:rPr>
            <w:t xml:space="preserve">[online] Available at: </w:t>
          </w:r>
          <w:hyperlink r:id="rId62" w:history="1">
            <w:r w:rsidRPr="00294E7A">
              <w:rPr>
                <w:rStyle w:val="Hyperlink"/>
                <w:rFonts w:ascii="Aptos" w:eastAsia="Times New Roman" w:hAnsi="Aptos" w:cs="Times New Roman"/>
                <w:kern w:val="0"/>
                <w:sz w:val="22"/>
                <w:szCs w:val="22"/>
                <w:lang w:eastAsia="en-GB"/>
              </w:rPr>
              <w:t>https://scholarworks.calstate.edu/concern/theses/z603r1739</w:t>
            </w:r>
          </w:hyperlink>
          <w:r>
            <w:rPr>
              <w:rFonts w:ascii="Aptos" w:eastAsia="Times New Roman" w:hAnsi="Aptos" w:cs="Times New Roman"/>
              <w:color w:val="000000"/>
              <w:kern w:val="0"/>
              <w:sz w:val="22"/>
              <w:szCs w:val="22"/>
              <w:lang w:eastAsia="en-GB"/>
            </w:rPr>
            <w:t xml:space="preserve"> [ Accessed 10</w:t>
          </w:r>
          <w:r w:rsidRPr="00545673">
            <w:rPr>
              <w:rFonts w:ascii="Aptos" w:eastAsia="Times New Roman" w:hAnsi="Aptos" w:cs="Times New Roman"/>
              <w:color w:val="000000"/>
              <w:kern w:val="0"/>
              <w:sz w:val="22"/>
              <w:szCs w:val="22"/>
              <w:vertAlign w:val="superscript"/>
              <w:lang w:eastAsia="en-GB"/>
            </w:rPr>
            <w:t>th</w:t>
          </w:r>
          <w:r>
            <w:rPr>
              <w:rFonts w:ascii="Aptos" w:eastAsia="Times New Roman" w:hAnsi="Aptos" w:cs="Times New Roman"/>
              <w:color w:val="000000"/>
              <w:kern w:val="0"/>
              <w:sz w:val="22"/>
              <w:szCs w:val="22"/>
              <w:lang w:eastAsia="en-GB"/>
            </w:rPr>
            <w:t xml:space="preserve"> December 2023]</w:t>
          </w:r>
        </w:p>
        <w:p w14:paraId="40E1059B" w14:textId="77777777" w:rsidR="008343F2" w:rsidRDefault="008343F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18DEDAE8" w14:textId="1A977E9D"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Shaw, A., (2022). Revelations, in Creation and Choreography: Alvin Ailey’s Application of Dance/Movement Therapy in Mending Cultural Trauma.</w:t>
          </w:r>
          <w:r w:rsidRPr="00521155">
            <w:rPr>
              <w:rFonts w:ascii="Aptos" w:eastAsia="Times New Roman" w:hAnsi="Aptos" w:cs="Times New Roman"/>
              <w:color w:val="000000"/>
              <w:kern w:val="0"/>
              <w:sz w:val="22"/>
              <w:szCs w:val="22"/>
              <w:lang w:eastAsia="en-GB"/>
            </w:rPr>
            <w:t> </w:t>
          </w:r>
          <w:r>
            <w:rPr>
              <w:rFonts w:ascii="Aptos" w:eastAsia="Times New Roman" w:hAnsi="Aptos" w:cs="Times New Roman"/>
              <w:color w:val="000000"/>
              <w:kern w:val="0"/>
              <w:sz w:val="22"/>
              <w:szCs w:val="22"/>
              <w:lang w:eastAsia="en-GB"/>
            </w:rPr>
            <w:t xml:space="preserve">[online] Available at: </w:t>
          </w:r>
          <w:hyperlink r:id="rId63" w:history="1">
            <w:r w:rsidRPr="00294E7A">
              <w:rPr>
                <w:rStyle w:val="Hyperlink"/>
                <w:rFonts w:ascii="Aptos" w:eastAsia="Times New Roman" w:hAnsi="Aptos" w:cs="Times New Roman"/>
                <w:kern w:val="0"/>
                <w:sz w:val="22"/>
                <w:szCs w:val="22"/>
                <w:lang w:eastAsia="en-GB"/>
              </w:rPr>
              <w:t>https://digitalcommons.slc.edu/cgi/viewcontent.cgi?article=1091&amp;context=dmt_etd</w:t>
            </w:r>
          </w:hyperlink>
          <w:r>
            <w:rPr>
              <w:rFonts w:ascii="Aptos" w:eastAsia="Times New Roman" w:hAnsi="Aptos" w:cs="Times New Roman"/>
              <w:color w:val="000000"/>
              <w:kern w:val="0"/>
              <w:sz w:val="22"/>
              <w:szCs w:val="22"/>
              <w:lang w:eastAsia="en-GB"/>
            </w:rPr>
            <w:t xml:space="preserve"> [Accessed 20</w:t>
          </w:r>
          <w:r w:rsidRPr="00EE05CA">
            <w:rPr>
              <w:rFonts w:ascii="Aptos" w:eastAsia="Times New Roman" w:hAnsi="Aptos" w:cs="Times New Roman"/>
              <w:color w:val="000000"/>
              <w:kern w:val="0"/>
              <w:sz w:val="22"/>
              <w:szCs w:val="22"/>
              <w:vertAlign w:val="superscript"/>
              <w:lang w:eastAsia="en-GB"/>
            </w:rPr>
            <w:t>th</w:t>
          </w:r>
          <w:r>
            <w:rPr>
              <w:rFonts w:ascii="Aptos" w:eastAsia="Times New Roman" w:hAnsi="Aptos" w:cs="Times New Roman"/>
              <w:color w:val="000000"/>
              <w:kern w:val="0"/>
              <w:sz w:val="22"/>
              <w:szCs w:val="22"/>
              <w:lang w:eastAsia="en-GB"/>
            </w:rPr>
            <w:t xml:space="preserve"> February 2024]</w:t>
          </w:r>
        </w:p>
        <w:p w14:paraId="7EE8F761" w14:textId="77777777" w:rsidR="00005842" w:rsidRDefault="00005842" w:rsidP="00245CE3">
          <w:pPr>
            <w:spacing w:line="240" w:lineRule="auto"/>
            <w:ind w:firstLine="0"/>
            <w:textAlignment w:val="baseline"/>
            <w:rPr>
              <w:rFonts w:ascii="Aptos" w:eastAsia="Times New Roman" w:hAnsi="Aptos" w:cs="Times New Roman"/>
              <w:kern w:val="0"/>
              <w:sz w:val="22"/>
              <w:szCs w:val="22"/>
              <w:lang w:val="en-GB" w:eastAsia="en-GB"/>
            </w:rPr>
          </w:pPr>
        </w:p>
        <w:p w14:paraId="3880C375" w14:textId="2AB86434" w:rsidR="009A37DC" w:rsidRDefault="009A37DC" w:rsidP="00245CE3">
          <w:pPr>
            <w:spacing w:line="240" w:lineRule="auto"/>
            <w:ind w:firstLine="0"/>
            <w:textAlignment w:val="baseline"/>
            <w:rPr>
              <w:rFonts w:ascii="Segoe UI" w:eastAsia="Times New Roman" w:hAnsi="Segoe UI" w:cs="Times New Roman"/>
              <w:kern w:val="0"/>
              <w:sz w:val="18"/>
              <w:szCs w:val="18"/>
              <w:lang w:val="en-GB" w:eastAsia="en-GB"/>
            </w:rPr>
          </w:pPr>
          <w:r>
            <w:rPr>
              <w:rFonts w:ascii="Aptos" w:eastAsia="Times New Roman" w:hAnsi="Aptos" w:cs="Times New Roman"/>
              <w:kern w:val="0"/>
              <w:sz w:val="22"/>
              <w:szCs w:val="22"/>
              <w:lang w:val="en-GB" w:eastAsia="en-GB"/>
            </w:rPr>
            <w:lastRenderedPageBreak/>
            <w:t xml:space="preserve">Singers.com (N/A) </w:t>
          </w:r>
          <w:r>
            <w:rPr>
              <w:rFonts w:ascii="Aptos" w:eastAsia="Times New Roman" w:hAnsi="Aptos" w:cs="Times New Roman"/>
              <w:i/>
              <w:iCs/>
              <w:kern w:val="0"/>
              <w:sz w:val="22"/>
              <w:szCs w:val="22"/>
              <w:lang w:val="en-GB" w:eastAsia="en-GB"/>
            </w:rPr>
            <w:t xml:space="preserve">Hall Johnson [online] Available at: </w:t>
          </w:r>
          <w:hyperlink r:id="rId64" w:history="1">
            <w:r w:rsidRPr="005257C1">
              <w:rPr>
                <w:rStyle w:val="Hyperlink"/>
                <w:rFonts w:ascii="Aptos" w:eastAsia="Times New Roman" w:hAnsi="Aptos" w:cs="Times New Roman"/>
                <w:i/>
                <w:iCs/>
                <w:kern w:val="0"/>
                <w:sz w:val="22"/>
                <w:szCs w:val="22"/>
                <w:lang w:val="en-GB" w:eastAsia="en-GB"/>
              </w:rPr>
              <w:t>https://www.singers.com/arrangers/Hall-Johnson/</w:t>
            </w:r>
          </w:hyperlink>
          <w:r>
            <w:rPr>
              <w:rFonts w:ascii="Aptos" w:eastAsia="Times New Roman" w:hAnsi="Aptos" w:cs="Times New Roman"/>
              <w:i/>
              <w:iCs/>
              <w:kern w:val="0"/>
              <w:sz w:val="22"/>
              <w:szCs w:val="22"/>
              <w:lang w:val="en-GB" w:eastAsia="en-GB"/>
            </w:rPr>
            <w:t xml:space="preserve"> [ Accessed on 25</w:t>
          </w:r>
          <w:r w:rsidRPr="001833F9">
            <w:rPr>
              <w:rFonts w:ascii="Aptos" w:eastAsia="Times New Roman" w:hAnsi="Aptos" w:cs="Times New Roman"/>
              <w:i/>
              <w:iCs/>
              <w:kern w:val="0"/>
              <w:sz w:val="22"/>
              <w:szCs w:val="22"/>
              <w:vertAlign w:val="superscript"/>
              <w:lang w:val="en-GB" w:eastAsia="en-GB"/>
            </w:rPr>
            <w:t>th</w:t>
          </w:r>
          <w:r>
            <w:rPr>
              <w:rFonts w:ascii="Aptos" w:eastAsia="Times New Roman" w:hAnsi="Aptos" w:cs="Times New Roman"/>
              <w:i/>
              <w:iCs/>
              <w:kern w:val="0"/>
              <w:sz w:val="22"/>
              <w:szCs w:val="22"/>
              <w:lang w:val="en-GB" w:eastAsia="en-GB"/>
            </w:rPr>
            <w:t xml:space="preserve"> January 2024]</w:t>
          </w:r>
        </w:p>
        <w:p w14:paraId="73F374AA" w14:textId="77777777" w:rsidR="00005842" w:rsidRDefault="0000584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3ED73CCA" w14:textId="4A6731EF"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Stump, J.L., (2014). Henrietta lacks and the HeLa cell: rights of patients and responsibilities of medical researchers. </w:t>
          </w:r>
          <w:r w:rsidRPr="00521155">
            <w:rPr>
              <w:rFonts w:ascii="Aptos" w:eastAsia="Times New Roman" w:hAnsi="Aptos" w:cs="Times New Roman"/>
              <w:i/>
              <w:iCs/>
              <w:color w:val="000000"/>
              <w:kern w:val="0"/>
              <w:sz w:val="22"/>
              <w:szCs w:val="22"/>
              <w:lang w:val="en-GB" w:eastAsia="en-GB"/>
            </w:rPr>
            <w:t>The History Teacher</w:t>
          </w:r>
          <w:r w:rsidRPr="00521155">
            <w:rPr>
              <w:rFonts w:ascii="Aptos" w:eastAsia="Times New Roman" w:hAnsi="Aptos" w:cs="Times New Roman"/>
              <w:color w:val="000000"/>
              <w:kern w:val="0"/>
              <w:sz w:val="22"/>
              <w:szCs w:val="22"/>
              <w:lang w:val="en-GB" w:eastAsia="en-GB"/>
            </w:rPr>
            <w:t>, </w:t>
          </w:r>
          <w:r w:rsidRPr="00521155">
            <w:rPr>
              <w:rFonts w:ascii="Aptos" w:eastAsia="Times New Roman" w:hAnsi="Aptos" w:cs="Times New Roman"/>
              <w:i/>
              <w:iCs/>
              <w:color w:val="000000"/>
              <w:kern w:val="0"/>
              <w:sz w:val="22"/>
              <w:szCs w:val="22"/>
              <w:lang w:val="en-GB" w:eastAsia="en-GB"/>
            </w:rPr>
            <w:t>48</w:t>
          </w:r>
          <w:r w:rsidRPr="00521155">
            <w:rPr>
              <w:rFonts w:ascii="Aptos" w:eastAsia="Times New Roman" w:hAnsi="Aptos" w:cs="Times New Roman"/>
              <w:color w:val="000000"/>
              <w:kern w:val="0"/>
              <w:sz w:val="22"/>
              <w:szCs w:val="22"/>
              <w:lang w:val="en-GB" w:eastAsia="en-GB"/>
            </w:rPr>
            <w:t>(1), pp.127-180.</w:t>
          </w:r>
          <w:r w:rsidRPr="00521155">
            <w:rPr>
              <w:rFonts w:ascii="Aptos" w:eastAsia="Times New Roman" w:hAnsi="Aptos" w:cs="Times New Roman"/>
              <w:color w:val="000000"/>
              <w:kern w:val="0"/>
              <w:sz w:val="22"/>
              <w:szCs w:val="22"/>
              <w:lang w:eastAsia="en-GB"/>
            </w:rPr>
            <w:t> </w:t>
          </w:r>
        </w:p>
        <w:p w14:paraId="705CBFB9" w14:textId="77777777" w:rsidR="00005842" w:rsidRDefault="0000584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6243F0B1" w14:textId="649CD9CF"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sidRPr="00521155">
            <w:rPr>
              <w:rFonts w:ascii="Aptos" w:eastAsia="Times New Roman" w:hAnsi="Aptos" w:cs="Times New Roman"/>
              <w:color w:val="000000"/>
              <w:kern w:val="0"/>
              <w:sz w:val="22"/>
              <w:szCs w:val="22"/>
              <w:lang w:val="en-GB" w:eastAsia="en-GB"/>
            </w:rPr>
            <w:t>Thomson, H. (2015). </w:t>
          </w:r>
          <w:r w:rsidRPr="00521155">
            <w:rPr>
              <w:rFonts w:ascii="Aptos" w:eastAsia="Times New Roman" w:hAnsi="Aptos" w:cs="Times New Roman"/>
              <w:i/>
              <w:iCs/>
              <w:color w:val="000000"/>
              <w:kern w:val="0"/>
              <w:sz w:val="22"/>
              <w:szCs w:val="22"/>
              <w:lang w:val="en-GB" w:eastAsia="en-GB"/>
            </w:rPr>
            <w:t>Study of Holocaust survivors finds trauma passed on to children’s genes</w:t>
          </w:r>
          <w:r w:rsidRPr="00521155">
            <w:rPr>
              <w:rFonts w:ascii="Aptos" w:eastAsia="Times New Roman" w:hAnsi="Aptos" w:cs="Times New Roman"/>
              <w:color w:val="000000"/>
              <w:kern w:val="0"/>
              <w:sz w:val="22"/>
              <w:szCs w:val="22"/>
              <w:lang w:val="en-GB" w:eastAsia="en-GB"/>
            </w:rPr>
            <w:t xml:space="preserve">. [online] the Guardian. </w:t>
          </w:r>
          <w:r>
            <w:rPr>
              <w:rFonts w:ascii="Aptos" w:eastAsia="Times New Roman" w:hAnsi="Aptos" w:cs="Times New Roman"/>
              <w:color w:val="000000"/>
              <w:kern w:val="0"/>
              <w:sz w:val="22"/>
              <w:szCs w:val="22"/>
              <w:lang w:val="en-GB" w:eastAsia="en-GB"/>
            </w:rPr>
            <w:t xml:space="preserve">[online] </w:t>
          </w:r>
          <w:r w:rsidRPr="00521155">
            <w:rPr>
              <w:rFonts w:ascii="Aptos" w:eastAsia="Times New Roman" w:hAnsi="Aptos" w:cs="Times New Roman"/>
              <w:color w:val="000000"/>
              <w:kern w:val="0"/>
              <w:sz w:val="22"/>
              <w:szCs w:val="22"/>
              <w:lang w:val="en-GB" w:eastAsia="en-GB"/>
            </w:rPr>
            <w:t>Available at: </w:t>
          </w:r>
          <w:hyperlink r:id="rId65" w:tgtFrame="_blank" w:history="1">
            <w:r w:rsidRPr="00521155">
              <w:rPr>
                <w:rFonts w:ascii="Aptos" w:eastAsia="Times New Roman" w:hAnsi="Aptos" w:cs="Times New Roman"/>
                <w:color w:val="467886"/>
                <w:kern w:val="0"/>
                <w:sz w:val="22"/>
                <w:szCs w:val="22"/>
                <w:u w:val="single"/>
                <w:lang w:val="en-GB" w:eastAsia="en-GB"/>
              </w:rPr>
              <w:t>https://www.theguardian.com/science/2015/aug/21/study-of-holocaust-survivors-finds-trauma-passed-on-to-childrens-genes</w:t>
            </w:r>
          </w:hyperlink>
          <w:r w:rsidRPr="00521155">
            <w:rPr>
              <w:rFonts w:ascii="Aptos" w:eastAsia="Times New Roman" w:hAnsi="Aptos" w:cs="Times New Roman"/>
              <w:color w:val="000000"/>
              <w:kern w:val="0"/>
              <w:sz w:val="22"/>
              <w:szCs w:val="22"/>
              <w:lang w:val="en-GB" w:eastAsia="en-GB"/>
            </w:rPr>
            <w:t>. [Accessed 25th January 2024] </w:t>
          </w:r>
        </w:p>
        <w:p w14:paraId="7E2B77B8" w14:textId="77777777" w:rsidR="00005842" w:rsidRDefault="00005842" w:rsidP="00245CE3">
          <w:pPr>
            <w:spacing w:line="240" w:lineRule="auto"/>
            <w:ind w:firstLine="0"/>
            <w:textAlignment w:val="baseline"/>
            <w:rPr>
              <w:rFonts w:ascii="Aptos" w:eastAsia="Times New Roman" w:hAnsi="Aptos" w:cs="Times New Roman"/>
              <w:kern w:val="0"/>
              <w:sz w:val="22"/>
              <w:szCs w:val="22"/>
              <w:lang w:val="en-GB" w:eastAsia="en-GB"/>
            </w:rPr>
          </w:pPr>
        </w:p>
        <w:p w14:paraId="637591F0" w14:textId="5DCF8B9A" w:rsidR="009A37DC" w:rsidRDefault="009A37DC" w:rsidP="00245CE3">
          <w:pPr>
            <w:spacing w:line="240" w:lineRule="auto"/>
            <w:ind w:firstLine="0"/>
            <w:textAlignment w:val="baseline"/>
            <w:rPr>
              <w:rFonts w:ascii="Aptos" w:eastAsia="Times New Roman" w:hAnsi="Aptos" w:cs="Times New Roman"/>
              <w:kern w:val="0"/>
              <w:sz w:val="22"/>
              <w:szCs w:val="22"/>
              <w:lang w:val="en-GB" w:eastAsia="en-GB"/>
            </w:rPr>
          </w:pPr>
          <w:r>
            <w:rPr>
              <w:rFonts w:ascii="Aptos" w:eastAsia="Times New Roman" w:hAnsi="Aptos" w:cs="Times New Roman"/>
              <w:kern w:val="0"/>
              <w:sz w:val="22"/>
              <w:szCs w:val="22"/>
              <w:lang w:val="en-GB" w:eastAsia="en-GB"/>
            </w:rPr>
            <w:t xml:space="preserve">Webber, A. (2020) </w:t>
          </w:r>
          <w:r>
            <w:rPr>
              <w:rFonts w:ascii="Aptos" w:eastAsia="Times New Roman" w:hAnsi="Aptos" w:cs="Times New Roman"/>
              <w:i/>
              <w:iCs/>
              <w:kern w:val="0"/>
              <w:sz w:val="22"/>
              <w:szCs w:val="22"/>
              <w:lang w:val="en-GB" w:eastAsia="en-GB"/>
            </w:rPr>
            <w:t xml:space="preserve">African American Work Songs and Spirituals. </w:t>
          </w:r>
          <w:r>
            <w:rPr>
              <w:rFonts w:ascii="Aptos" w:eastAsia="Times New Roman" w:hAnsi="Aptos" w:cs="Times New Roman"/>
              <w:kern w:val="0"/>
              <w:sz w:val="22"/>
              <w:szCs w:val="22"/>
              <w:lang w:val="en-GB" w:eastAsia="en-GB"/>
            </w:rPr>
            <w:t xml:space="preserve">[online] Available at: </w:t>
          </w:r>
          <w:hyperlink r:id="rId66" w:history="1">
            <w:r w:rsidRPr="005257C1">
              <w:rPr>
                <w:rStyle w:val="Hyperlink"/>
                <w:rFonts w:ascii="Aptos" w:eastAsia="Times New Roman" w:hAnsi="Aptos" w:cs="Times New Roman"/>
                <w:kern w:val="0"/>
                <w:sz w:val="22"/>
                <w:szCs w:val="22"/>
                <w:lang w:val="en-GB" w:eastAsia="en-GB"/>
              </w:rPr>
              <w:t>https://medium.com/beyoncé-lit-and-lemonade/african-american-work-songs-and-spirituals-8a4a09745b4e</w:t>
            </w:r>
          </w:hyperlink>
          <w:r>
            <w:rPr>
              <w:rFonts w:ascii="Aptos" w:eastAsia="Times New Roman" w:hAnsi="Aptos" w:cs="Times New Roman"/>
              <w:kern w:val="0"/>
              <w:sz w:val="22"/>
              <w:szCs w:val="22"/>
              <w:lang w:val="en-GB" w:eastAsia="en-GB"/>
            </w:rPr>
            <w:t xml:space="preserve"> [ Accessed 25</w:t>
          </w:r>
          <w:r w:rsidRPr="009200EA">
            <w:rPr>
              <w:rFonts w:ascii="Aptos" w:eastAsia="Times New Roman" w:hAnsi="Aptos" w:cs="Times New Roman"/>
              <w:kern w:val="0"/>
              <w:sz w:val="22"/>
              <w:szCs w:val="22"/>
              <w:vertAlign w:val="superscript"/>
              <w:lang w:val="en-GB" w:eastAsia="en-GB"/>
            </w:rPr>
            <w:t>th</w:t>
          </w:r>
          <w:r>
            <w:rPr>
              <w:rFonts w:ascii="Aptos" w:eastAsia="Times New Roman" w:hAnsi="Aptos" w:cs="Times New Roman"/>
              <w:kern w:val="0"/>
              <w:sz w:val="22"/>
              <w:szCs w:val="22"/>
              <w:lang w:val="en-GB" w:eastAsia="en-GB"/>
            </w:rPr>
            <w:t xml:space="preserve"> February 2024] </w:t>
          </w:r>
        </w:p>
        <w:p w14:paraId="306C83A6" w14:textId="77777777"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r w:rsidRPr="00521155">
            <w:rPr>
              <w:rFonts w:ascii="Aptos" w:eastAsia="Times New Roman" w:hAnsi="Aptos" w:cs="Times New Roman"/>
              <w:color w:val="000000"/>
              <w:kern w:val="0"/>
              <w:sz w:val="22"/>
              <w:szCs w:val="22"/>
              <w:lang w:val="en-GB" w:eastAsia="en-GB"/>
            </w:rPr>
            <w:t>Webmaster, C. (2021). </w:t>
          </w:r>
          <w:r w:rsidRPr="00521155">
            <w:rPr>
              <w:rFonts w:ascii="Aptos" w:eastAsia="Times New Roman" w:hAnsi="Aptos" w:cs="Times New Roman"/>
              <w:i/>
              <w:iCs/>
              <w:color w:val="000000"/>
              <w:kern w:val="0"/>
              <w:sz w:val="22"/>
              <w:szCs w:val="22"/>
              <w:lang w:val="en-GB" w:eastAsia="en-GB"/>
            </w:rPr>
            <w:t>African Americans and the reluctance to seek treatment</w:t>
          </w:r>
          <w:r w:rsidRPr="00521155">
            <w:rPr>
              <w:rFonts w:ascii="Aptos" w:eastAsia="Times New Roman" w:hAnsi="Aptos" w:cs="Times New Roman"/>
              <w:color w:val="000000"/>
              <w:kern w:val="0"/>
              <w:sz w:val="22"/>
              <w:szCs w:val="22"/>
              <w:lang w:val="en-GB" w:eastAsia="en-GB"/>
            </w:rPr>
            <w:t>. [online] </w:t>
          </w:r>
          <w:proofErr w:type="spellStart"/>
          <w:r w:rsidRPr="00521155">
            <w:rPr>
              <w:rFonts w:ascii="Aptos" w:eastAsia="Times New Roman" w:hAnsi="Aptos" w:cs="Times New Roman"/>
              <w:color w:val="000000"/>
              <w:kern w:val="0"/>
              <w:sz w:val="22"/>
              <w:szCs w:val="22"/>
              <w:lang w:val="en-GB" w:eastAsia="en-GB"/>
            </w:rPr>
            <w:t>Counseling</w:t>
          </w:r>
          <w:proofErr w:type="spellEnd"/>
          <w:r w:rsidRPr="00521155">
            <w:rPr>
              <w:rFonts w:ascii="Aptos" w:eastAsia="Times New Roman" w:hAnsi="Aptos" w:cs="Times New Roman"/>
              <w:color w:val="000000"/>
              <w:kern w:val="0"/>
              <w:sz w:val="22"/>
              <w:szCs w:val="22"/>
              <w:lang w:val="en-GB" w:eastAsia="en-GB"/>
            </w:rPr>
            <w:t> Today. Available at: </w:t>
          </w:r>
          <w:hyperlink r:id="rId67" w:tgtFrame="_blank" w:history="1">
            <w:r w:rsidRPr="00521155">
              <w:rPr>
                <w:rFonts w:ascii="Aptos" w:eastAsia="Times New Roman" w:hAnsi="Aptos" w:cs="Times New Roman"/>
                <w:color w:val="000000"/>
                <w:kern w:val="0"/>
                <w:sz w:val="22"/>
                <w:szCs w:val="22"/>
                <w:u w:val="single"/>
                <w:lang w:val="en-GB" w:eastAsia="en-GB"/>
              </w:rPr>
              <w:t>https://ct.counseling.org/2021/09/african-americans-and-the-</w:t>
            </w:r>
          </w:hyperlink>
          <w:hyperlink r:id="rId68" w:tgtFrame="_blank" w:history="1">
            <w:r w:rsidRPr="00521155">
              <w:rPr>
                <w:rFonts w:ascii="Aptos" w:eastAsia="Times New Roman" w:hAnsi="Aptos" w:cs="Times New Roman"/>
                <w:color w:val="000000"/>
                <w:kern w:val="0"/>
                <w:sz w:val="22"/>
                <w:szCs w:val="22"/>
                <w:u w:val="single"/>
                <w:lang w:val="en-GB" w:eastAsia="en-GB"/>
              </w:rPr>
              <w:t>reluctance-to-seek-treatment/</w:t>
            </w:r>
          </w:hyperlink>
          <w:r w:rsidRPr="00521155">
            <w:rPr>
              <w:rFonts w:ascii="Aptos" w:eastAsia="Times New Roman" w:hAnsi="Aptos" w:cs="Times New Roman"/>
              <w:color w:val="000000"/>
              <w:kern w:val="0"/>
              <w:sz w:val="22"/>
              <w:szCs w:val="22"/>
              <w:lang w:val="en-GB" w:eastAsia="en-GB"/>
            </w:rPr>
            <w:t>#. [Accessed 25th January 2024] </w:t>
          </w:r>
        </w:p>
        <w:p w14:paraId="37E7D1AB" w14:textId="77777777" w:rsidR="00005842" w:rsidRDefault="0000584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4E033A84" w14:textId="31342122" w:rsidR="009A37DC" w:rsidRDefault="009A37DC" w:rsidP="00245CE3">
          <w:pPr>
            <w:spacing w:line="240" w:lineRule="auto"/>
            <w:ind w:firstLine="0"/>
            <w:textAlignment w:val="baseline"/>
            <w:rPr>
              <w:rFonts w:ascii="Aptos" w:eastAsia="Times New Roman" w:hAnsi="Aptos" w:cs="Times New Roman"/>
              <w:color w:val="000000"/>
              <w:kern w:val="0"/>
              <w:sz w:val="22"/>
              <w:szCs w:val="22"/>
              <w:lang w:eastAsia="en-GB"/>
            </w:rPr>
          </w:pPr>
          <w:r w:rsidRPr="00521155">
            <w:rPr>
              <w:rFonts w:ascii="Aptos" w:eastAsia="Times New Roman" w:hAnsi="Aptos" w:cs="Times New Roman"/>
              <w:color w:val="000000"/>
              <w:kern w:val="0"/>
              <w:sz w:val="22"/>
              <w:szCs w:val="22"/>
              <w:lang w:val="en-GB" w:eastAsia="en-GB"/>
            </w:rPr>
            <w:t xml:space="preserve">Williamson, M.E., (2014). The reluctance of </w:t>
          </w:r>
          <w:proofErr w:type="gramStart"/>
          <w:r w:rsidRPr="00521155">
            <w:rPr>
              <w:rFonts w:ascii="Aptos" w:eastAsia="Times New Roman" w:hAnsi="Aptos" w:cs="Times New Roman"/>
              <w:color w:val="000000"/>
              <w:kern w:val="0"/>
              <w:sz w:val="22"/>
              <w:szCs w:val="22"/>
              <w:lang w:val="en-GB" w:eastAsia="en-GB"/>
            </w:rPr>
            <w:t>African-Americans</w:t>
          </w:r>
          <w:proofErr w:type="gramEnd"/>
          <w:r w:rsidRPr="00521155">
            <w:rPr>
              <w:rFonts w:ascii="Aptos" w:eastAsia="Times New Roman" w:hAnsi="Aptos" w:cs="Times New Roman"/>
              <w:color w:val="000000"/>
              <w:kern w:val="0"/>
              <w:sz w:val="22"/>
              <w:szCs w:val="22"/>
              <w:lang w:val="en-GB" w:eastAsia="en-GB"/>
            </w:rPr>
            <w:t xml:space="preserve"> to engage in therapy.</w:t>
          </w:r>
          <w:r w:rsidRPr="00521155">
            <w:rPr>
              <w:rFonts w:ascii="Aptos" w:eastAsia="Times New Roman" w:hAnsi="Aptos" w:cs="Times New Roman"/>
              <w:color w:val="000000"/>
              <w:kern w:val="0"/>
              <w:sz w:val="22"/>
              <w:szCs w:val="22"/>
              <w:lang w:eastAsia="en-GB"/>
            </w:rPr>
            <w:t> </w:t>
          </w:r>
          <w:r>
            <w:rPr>
              <w:rFonts w:ascii="Aptos" w:eastAsia="Times New Roman" w:hAnsi="Aptos" w:cs="Times New Roman"/>
              <w:color w:val="000000"/>
              <w:kern w:val="0"/>
              <w:sz w:val="22"/>
              <w:szCs w:val="22"/>
              <w:lang w:eastAsia="en-GB"/>
            </w:rPr>
            <w:t xml:space="preserve">[online] Available at: </w:t>
          </w:r>
          <w:hyperlink r:id="rId69" w:history="1">
            <w:r w:rsidRPr="00294E7A">
              <w:rPr>
                <w:rStyle w:val="Hyperlink"/>
                <w:rFonts w:ascii="Aptos" w:eastAsia="Times New Roman" w:hAnsi="Aptos" w:cs="Times New Roman"/>
                <w:kern w:val="0"/>
                <w:sz w:val="22"/>
                <w:szCs w:val="22"/>
                <w:lang w:eastAsia="en-GB"/>
              </w:rPr>
              <w:t>https://digitalcommons.unl.edu/cgi/viewcontent.cgi?article=1218&amp;context=cehsdiss</w:t>
            </w:r>
          </w:hyperlink>
          <w:r>
            <w:rPr>
              <w:rFonts w:ascii="Aptos" w:eastAsia="Times New Roman" w:hAnsi="Aptos" w:cs="Times New Roman"/>
              <w:color w:val="000000"/>
              <w:kern w:val="0"/>
              <w:sz w:val="22"/>
              <w:szCs w:val="22"/>
              <w:lang w:eastAsia="en-GB"/>
            </w:rPr>
            <w:t xml:space="preserve"> [ Accessed 25</w:t>
          </w:r>
          <w:r w:rsidRPr="00870503">
            <w:rPr>
              <w:rFonts w:ascii="Aptos" w:eastAsia="Times New Roman" w:hAnsi="Aptos" w:cs="Times New Roman"/>
              <w:color w:val="000000"/>
              <w:kern w:val="0"/>
              <w:sz w:val="22"/>
              <w:szCs w:val="22"/>
              <w:vertAlign w:val="superscript"/>
              <w:lang w:eastAsia="en-GB"/>
            </w:rPr>
            <w:t>th</w:t>
          </w:r>
          <w:r>
            <w:rPr>
              <w:rFonts w:ascii="Aptos" w:eastAsia="Times New Roman" w:hAnsi="Aptos" w:cs="Times New Roman"/>
              <w:color w:val="000000"/>
              <w:kern w:val="0"/>
              <w:sz w:val="22"/>
              <w:szCs w:val="22"/>
              <w:lang w:eastAsia="en-GB"/>
            </w:rPr>
            <w:t xml:space="preserve"> February 2024]</w:t>
          </w:r>
        </w:p>
        <w:p w14:paraId="28B68E6D" w14:textId="77777777" w:rsidR="00005842" w:rsidRDefault="00005842"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6CE8B12B" w14:textId="53636F6D" w:rsidR="009A37DC" w:rsidRDefault="009A37DC" w:rsidP="00245CE3">
          <w:pPr>
            <w:spacing w:line="240" w:lineRule="auto"/>
            <w:ind w:firstLine="0"/>
            <w:textAlignment w:val="baseline"/>
            <w:rPr>
              <w:rFonts w:ascii="Aptos" w:eastAsia="Times New Roman" w:hAnsi="Aptos" w:cs="Times New Roman"/>
              <w:color w:val="000000"/>
              <w:kern w:val="0"/>
              <w:sz w:val="22"/>
              <w:szCs w:val="22"/>
              <w:lang w:val="en-GB" w:eastAsia="en-GB"/>
            </w:rPr>
          </w:pPr>
          <w:proofErr w:type="spellStart"/>
          <w:r w:rsidRPr="00521155">
            <w:rPr>
              <w:rFonts w:ascii="Aptos" w:eastAsia="Times New Roman" w:hAnsi="Aptos" w:cs="Times New Roman"/>
              <w:color w:val="000000"/>
              <w:kern w:val="0"/>
              <w:sz w:val="22"/>
              <w:szCs w:val="22"/>
              <w:lang w:val="en-GB" w:eastAsia="en-GB"/>
            </w:rPr>
            <w:t>Wolynn</w:t>
          </w:r>
          <w:proofErr w:type="spellEnd"/>
          <w:r w:rsidRPr="00521155">
            <w:rPr>
              <w:rFonts w:ascii="Aptos" w:eastAsia="Times New Roman" w:hAnsi="Aptos" w:cs="Times New Roman"/>
              <w:color w:val="000000"/>
              <w:kern w:val="0"/>
              <w:sz w:val="22"/>
              <w:szCs w:val="22"/>
              <w:lang w:val="en-GB" w:eastAsia="en-GB"/>
            </w:rPr>
            <w:t>, M., (2017). </w:t>
          </w:r>
          <w:r w:rsidRPr="00521155">
            <w:rPr>
              <w:rFonts w:ascii="Aptos" w:eastAsia="Times New Roman" w:hAnsi="Aptos" w:cs="Times New Roman"/>
              <w:i/>
              <w:iCs/>
              <w:color w:val="000000"/>
              <w:kern w:val="0"/>
              <w:sz w:val="22"/>
              <w:szCs w:val="22"/>
              <w:lang w:val="en-GB" w:eastAsia="en-GB"/>
            </w:rPr>
            <w:t>It didn't start with you: How inherited family trauma shapes who we are and how to end the cycle</w:t>
          </w:r>
          <w:r w:rsidRPr="00521155">
            <w:rPr>
              <w:rFonts w:ascii="Aptos" w:eastAsia="Times New Roman" w:hAnsi="Aptos" w:cs="Times New Roman"/>
              <w:color w:val="000000"/>
              <w:kern w:val="0"/>
              <w:sz w:val="22"/>
              <w:szCs w:val="22"/>
              <w:lang w:val="en-GB" w:eastAsia="en-GB"/>
            </w:rPr>
            <w:t>. Penguin. </w:t>
          </w:r>
        </w:p>
        <w:p w14:paraId="1AAC2D1F" w14:textId="77777777" w:rsidR="000B31A4" w:rsidRDefault="000B31A4"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7B7A9EF2" w14:textId="77777777" w:rsidR="007169FD" w:rsidRDefault="007169FD" w:rsidP="00245CE3">
          <w:pPr>
            <w:spacing w:line="240" w:lineRule="auto"/>
            <w:ind w:firstLine="0"/>
            <w:textAlignment w:val="baseline"/>
            <w:rPr>
              <w:rFonts w:ascii="Aptos" w:eastAsia="Times New Roman" w:hAnsi="Aptos" w:cs="Times New Roman"/>
              <w:color w:val="000000"/>
              <w:kern w:val="0"/>
              <w:sz w:val="22"/>
              <w:szCs w:val="22"/>
              <w:lang w:val="en-GB" w:eastAsia="en-GB"/>
            </w:rPr>
          </w:pPr>
        </w:p>
        <w:p w14:paraId="4C3913D7" w14:textId="77777777" w:rsidR="00866246" w:rsidRDefault="00866246" w:rsidP="00245CE3">
          <w:pPr>
            <w:spacing w:line="240" w:lineRule="auto"/>
            <w:ind w:firstLine="0"/>
            <w:textAlignment w:val="baseline"/>
            <w:rPr>
              <w:rFonts w:ascii="Aptos" w:eastAsia="Times New Roman" w:hAnsi="Aptos" w:cs="Times New Roman"/>
              <w:kern w:val="0"/>
              <w:sz w:val="22"/>
              <w:szCs w:val="22"/>
              <w:lang w:val="en-GB" w:eastAsia="en-GB"/>
            </w:rPr>
          </w:pPr>
        </w:p>
        <w:p w14:paraId="567F6FF8" w14:textId="77777777" w:rsidR="00866246" w:rsidRPr="00761568" w:rsidRDefault="00866246" w:rsidP="00245CE3">
          <w:pPr>
            <w:spacing w:line="240" w:lineRule="auto"/>
            <w:ind w:firstLine="0"/>
            <w:textAlignment w:val="baseline"/>
            <w:rPr>
              <w:rFonts w:ascii="Aptos" w:eastAsia="Times New Roman" w:hAnsi="Aptos" w:cs="Times New Roman"/>
              <w:kern w:val="0"/>
              <w:sz w:val="22"/>
              <w:szCs w:val="22"/>
              <w:lang w:val="en-GB" w:eastAsia="en-GB"/>
            </w:rPr>
          </w:pPr>
        </w:p>
        <w:p w14:paraId="581DC7F9"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165A8DEF" w14:textId="7933074B" w:rsidR="00770BF0" w:rsidRDefault="00495FBE" w:rsidP="00495FBE">
          <w:pPr>
            <w:spacing w:line="240" w:lineRule="auto"/>
            <w:ind w:firstLine="0"/>
            <w:jc w:val="center"/>
            <w:textAlignment w:val="baseline"/>
            <w:rPr>
              <w:rFonts w:ascii="Aptos" w:eastAsia="Times New Roman" w:hAnsi="Aptos" w:cs="Times New Roman"/>
              <w:b/>
              <w:bCs/>
              <w:kern w:val="0"/>
              <w:lang w:val="en-GB" w:eastAsia="en-GB"/>
            </w:rPr>
          </w:pPr>
          <w:r>
            <w:rPr>
              <w:rFonts w:ascii="Aptos" w:eastAsia="Times New Roman" w:hAnsi="Aptos" w:cs="Times New Roman"/>
              <w:b/>
              <w:bCs/>
              <w:kern w:val="0"/>
              <w:lang w:val="en-GB" w:eastAsia="en-GB"/>
            </w:rPr>
            <w:t xml:space="preserve">Appendix </w:t>
          </w:r>
        </w:p>
        <w:p w14:paraId="7F03B958" w14:textId="2D86CF57" w:rsidR="00C1460F" w:rsidRPr="00495FBE" w:rsidRDefault="00C1460F" w:rsidP="00495FBE">
          <w:pPr>
            <w:spacing w:line="240" w:lineRule="auto"/>
            <w:ind w:firstLine="0"/>
            <w:jc w:val="center"/>
            <w:textAlignment w:val="baseline"/>
            <w:rPr>
              <w:rFonts w:ascii="Aptos" w:eastAsia="Times New Roman" w:hAnsi="Aptos" w:cs="Times New Roman"/>
              <w:b/>
              <w:bCs/>
              <w:kern w:val="0"/>
              <w:lang w:val="en-GB" w:eastAsia="en-GB"/>
            </w:rPr>
          </w:pPr>
          <w:r>
            <w:rPr>
              <w:rFonts w:ascii="Aptos" w:eastAsia="Times New Roman" w:hAnsi="Aptos" w:cs="Times New Roman"/>
              <w:b/>
              <w:bCs/>
              <w:kern w:val="0"/>
              <w:lang w:val="en-GB" w:eastAsia="en-GB"/>
            </w:rPr>
            <w:t xml:space="preserve">Definition of Terms </w:t>
          </w:r>
        </w:p>
        <w:p w14:paraId="4C39A559"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59BEE72C"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4FC0522F" w14:textId="20F8BED9"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Negro: </w:t>
          </w:r>
          <w:r>
            <w:rPr>
              <w:rStyle w:val="eop"/>
              <w:rFonts w:ascii="Aptos" w:hAnsi="Aptos" w:cs="Segoe UI"/>
            </w:rPr>
            <w:t> </w:t>
          </w:r>
          <w:r>
            <w:rPr>
              <w:rStyle w:val="normaltextrun"/>
              <w:rFonts w:ascii="Aptos" w:hAnsi="Aptos" w:cs="Segoe UI"/>
            </w:rPr>
            <w:t>The enslaved Africans were not yet African Americans as they were forcefully ripped from Africa to America to act as workers owned like property. In Africa they wouldn’t have been called Negros rather they would have been known by their tribes and regions. “Negro” is being used in a historical context for today’s lecture recital. This terminology has been encouraged in academic contexts by many scholars. </w:t>
          </w:r>
          <w:r>
            <w:rPr>
              <w:rStyle w:val="eop"/>
              <w:rFonts w:ascii="Aptos" w:hAnsi="Aptos" w:cs="Segoe UI"/>
            </w:rPr>
            <w:t> </w:t>
          </w:r>
        </w:p>
        <w:p w14:paraId="201DC758"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7867CF4" w14:textId="7A726180"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Spirituals: </w:t>
          </w:r>
          <w:r>
            <w:rPr>
              <w:rStyle w:val="eop"/>
              <w:rFonts w:ascii="Aptos" w:hAnsi="Aptos" w:cs="Segoe UI"/>
            </w:rPr>
            <w:t> </w:t>
          </w:r>
          <w:r>
            <w:rPr>
              <w:rStyle w:val="normaltextrun"/>
              <w:rFonts w:ascii="Aptos" w:hAnsi="Aptos" w:cs="Segoe UI"/>
            </w:rPr>
            <w:t>There have been many words used for this genre of music ranging from sorrow songs to slave songs to secular spirituals and of course just spirituals. The term ‘spirituals’ has been questioned as it does imply that all slaves converted to Christianity when they arrived in America which is false. However, using any other term does diminish the role that faith and the bible did play in these songs, as for many slaves the characters in the bible acted like ancestors and beacons of hope. </w:t>
          </w:r>
          <w:r>
            <w:rPr>
              <w:rStyle w:val="eop"/>
              <w:rFonts w:ascii="Aptos" w:hAnsi="Aptos" w:cs="Segoe UI"/>
            </w:rPr>
            <w:t> </w:t>
          </w:r>
        </w:p>
        <w:p w14:paraId="7D749845"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648FEF36" w14:textId="18A452B8"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Arranger: </w:t>
          </w:r>
          <w:r>
            <w:rPr>
              <w:rStyle w:val="eop"/>
              <w:rFonts w:ascii="Aptos" w:hAnsi="Aptos" w:cs="Segoe UI"/>
            </w:rPr>
            <w:t> </w:t>
          </w:r>
          <w:r>
            <w:rPr>
              <w:rStyle w:val="normaltextrun"/>
              <w:rFonts w:ascii="Aptos" w:hAnsi="Aptos" w:cs="Segoe UI"/>
            </w:rPr>
            <w:t xml:space="preserve">There are no composers of spirituals. Spirituals were made in the fields and relayed to other slaves through word of mouth. The slaves could not read or write so no one slave was able to claim ownership of a specific song by writing it down. Instead </w:t>
          </w:r>
          <w:r>
            <w:rPr>
              <w:rStyle w:val="normaltextrun"/>
              <w:rFonts w:ascii="Aptos" w:hAnsi="Aptos" w:cs="Segoe UI"/>
            </w:rPr>
            <w:lastRenderedPageBreak/>
            <w:t xml:space="preserve">after the Civil War arrangers such as Harry T </w:t>
          </w:r>
          <w:proofErr w:type="spellStart"/>
          <w:r>
            <w:rPr>
              <w:rStyle w:val="normaltextrun"/>
              <w:rFonts w:ascii="Aptos" w:hAnsi="Aptos" w:cs="Segoe UI"/>
            </w:rPr>
            <w:t>Burleigh</w:t>
          </w:r>
          <w:proofErr w:type="spellEnd"/>
          <w:r>
            <w:rPr>
              <w:rStyle w:val="normaltextrun"/>
              <w:rFonts w:ascii="Aptos" w:hAnsi="Aptos" w:cs="Segoe UI"/>
            </w:rPr>
            <w:t xml:space="preserve"> and Hall Johnson among others listened to their parents and grandparents singing these songs and noted them down for the wider public’s appreciation. </w:t>
          </w:r>
          <w:r>
            <w:rPr>
              <w:rStyle w:val="eop"/>
              <w:rFonts w:ascii="Aptos" w:hAnsi="Aptos" w:cs="Segoe UI"/>
            </w:rPr>
            <w:t> </w:t>
          </w:r>
        </w:p>
        <w:p w14:paraId="00D8CF66"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98491C6" w14:textId="63DB5B70"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Slave: </w:t>
          </w:r>
          <w:r>
            <w:rPr>
              <w:rStyle w:val="eop"/>
              <w:rFonts w:ascii="Aptos" w:hAnsi="Aptos" w:cs="Segoe UI"/>
            </w:rPr>
            <w:t> </w:t>
          </w:r>
          <w:r>
            <w:rPr>
              <w:rStyle w:val="normaltextrun"/>
              <w:rFonts w:ascii="Aptos" w:hAnsi="Aptos" w:cs="Segoe UI"/>
            </w:rPr>
            <w:t>The not yet African American people were slaves. They were owned by white slave masters; had to do everything they were told and were severely punished if they disobeyed. </w:t>
          </w:r>
          <w:r>
            <w:rPr>
              <w:rStyle w:val="eop"/>
              <w:rFonts w:ascii="Aptos" w:hAnsi="Aptos" w:cs="Segoe UI"/>
            </w:rPr>
            <w:t> </w:t>
          </w:r>
        </w:p>
        <w:p w14:paraId="7DD942FD"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C61D7E3" w14:textId="6E5E5E3C"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Somatic healing:</w:t>
          </w:r>
          <w:r>
            <w:rPr>
              <w:rStyle w:val="eop"/>
              <w:rFonts w:ascii="Aptos" w:hAnsi="Aptos" w:cs="Segoe UI"/>
            </w:rPr>
            <w:t> </w:t>
          </w:r>
          <w:r>
            <w:rPr>
              <w:rStyle w:val="normaltextrun"/>
              <w:rFonts w:ascii="Aptos" w:hAnsi="Aptos" w:cs="Segoe UI"/>
            </w:rPr>
            <w:t>Somatic healing focuses on the role that the mind and body play in tandem with each other. Our body’s hold unresolved trauma somatic healing is the moving of that trauma out of your body through movements. </w:t>
          </w:r>
          <w:r>
            <w:rPr>
              <w:rStyle w:val="eop"/>
              <w:rFonts w:ascii="Aptos" w:hAnsi="Aptos" w:cs="Segoe UI"/>
            </w:rPr>
            <w:t> </w:t>
          </w:r>
        </w:p>
        <w:p w14:paraId="50A40A29"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28B6F284" w14:textId="3FA37939"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Implicit Bias: </w:t>
          </w:r>
          <w:r>
            <w:rPr>
              <w:rStyle w:val="eop"/>
              <w:rFonts w:ascii="Aptos" w:hAnsi="Aptos" w:cs="Segoe UI"/>
            </w:rPr>
            <w:t> </w:t>
          </w:r>
          <w:r>
            <w:rPr>
              <w:rStyle w:val="normaltextrun"/>
              <w:rFonts w:ascii="Aptos" w:hAnsi="Aptos" w:cs="Segoe UI"/>
            </w:rPr>
            <w:t>Implicit Bias is an unconscious negative attitude against a specific social group usually perpetrated by stereotypes. Regarding Therapy an incorrect diagnosis can be drawn as the therapists let stereotypes about a certain person cloud their judgment. </w:t>
          </w:r>
          <w:r>
            <w:rPr>
              <w:rStyle w:val="eop"/>
              <w:rFonts w:ascii="Aptos" w:hAnsi="Aptos" w:cs="Segoe UI"/>
            </w:rPr>
            <w:t> </w:t>
          </w:r>
        </w:p>
        <w:p w14:paraId="0D8287C0"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5323D82A" w14:textId="1720990E"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Transference: </w:t>
          </w:r>
          <w:r>
            <w:rPr>
              <w:rStyle w:val="eop"/>
              <w:rFonts w:ascii="Aptos" w:hAnsi="Aptos" w:cs="Segoe UI"/>
            </w:rPr>
            <w:t> </w:t>
          </w:r>
          <w:r>
            <w:rPr>
              <w:rStyle w:val="normaltextrun"/>
              <w:rFonts w:ascii="Aptos" w:hAnsi="Aptos" w:cs="Segoe UI"/>
            </w:rPr>
            <w:t xml:space="preserve">Transference is </w:t>
          </w:r>
          <w:proofErr w:type="gramStart"/>
          <w:r>
            <w:rPr>
              <w:rStyle w:val="normaltextrun"/>
              <w:rFonts w:ascii="Aptos" w:hAnsi="Aptos" w:cs="Segoe UI"/>
            </w:rPr>
            <w:t>similar to</w:t>
          </w:r>
          <w:proofErr w:type="gramEnd"/>
          <w:r>
            <w:rPr>
              <w:rStyle w:val="normaltextrun"/>
              <w:rFonts w:ascii="Aptos" w:hAnsi="Aptos" w:cs="Segoe UI"/>
            </w:rPr>
            <w:t xml:space="preserve"> Implicit Bias, but this comes from the client rather than the therapist. Transference is when we unconsciously transfer feelings and attitudes from a person or situation in the past to one in the present. </w:t>
          </w:r>
          <w:r>
            <w:rPr>
              <w:rStyle w:val="eop"/>
              <w:rFonts w:ascii="Aptos" w:hAnsi="Aptos" w:cs="Segoe UI"/>
            </w:rPr>
            <w:t> </w:t>
          </w:r>
        </w:p>
        <w:p w14:paraId="2128A39E"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74856FF" w14:textId="1031D6A0"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Epigenetics: </w:t>
          </w:r>
          <w:r>
            <w:rPr>
              <w:rStyle w:val="eop"/>
              <w:rFonts w:ascii="Aptos" w:hAnsi="Aptos" w:cs="Segoe UI"/>
            </w:rPr>
            <w:t> </w:t>
          </w:r>
          <w:r>
            <w:rPr>
              <w:rStyle w:val="normaltextrun"/>
              <w:rFonts w:ascii="Aptos" w:hAnsi="Aptos" w:cs="Segoe UI"/>
            </w:rPr>
            <w:t>Epigenetics is when environmental and behavioural influences can change how your DNA sequence is expressed but without changing the genetic code itself. This is inherited to future generations however as it only affects expression it can be changed at any point by addressing the trauma. </w:t>
          </w:r>
          <w:r>
            <w:rPr>
              <w:rStyle w:val="eop"/>
              <w:rFonts w:ascii="Aptos" w:hAnsi="Aptos" w:cs="Segoe UI"/>
            </w:rPr>
            <w:t> </w:t>
          </w:r>
        </w:p>
        <w:p w14:paraId="7D3E16BA"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1E127E03" w14:textId="57DA8D50"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Cellular Memory: </w:t>
          </w:r>
          <w:r>
            <w:rPr>
              <w:rStyle w:val="eop"/>
              <w:rFonts w:ascii="Aptos" w:hAnsi="Aptos" w:cs="Segoe UI"/>
            </w:rPr>
            <w:t> </w:t>
          </w:r>
          <w:r w:rsidR="00C1460F">
            <w:rPr>
              <w:rFonts w:ascii="Aptos" w:hAnsi="Aptos" w:cs="Segoe UI"/>
            </w:rPr>
            <w:t>T</w:t>
          </w:r>
          <w:r>
            <w:rPr>
              <w:rStyle w:val="normaltextrun"/>
              <w:rFonts w:ascii="Aptos" w:hAnsi="Aptos" w:cs="Segoe UI"/>
            </w:rPr>
            <w:t>his is like Epigenetics. Cellular memory is the phenomenon whereby memories are stored at a cellular level outside of the brain in individual cells. Basically, Muscle memory across generations. </w:t>
          </w:r>
          <w:r>
            <w:rPr>
              <w:rStyle w:val="eop"/>
              <w:rFonts w:ascii="Aptos" w:hAnsi="Aptos" w:cs="Segoe UI"/>
            </w:rPr>
            <w:t> </w:t>
          </w:r>
        </w:p>
        <w:p w14:paraId="4678FD20"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965C18E" w14:textId="328DEE9B"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Amygdala: </w:t>
          </w:r>
          <w:r>
            <w:rPr>
              <w:rStyle w:val="eop"/>
              <w:rFonts w:ascii="Aptos" w:hAnsi="Aptos" w:cs="Segoe UI"/>
            </w:rPr>
            <w:t> </w:t>
          </w:r>
          <w:r>
            <w:rPr>
              <w:rStyle w:val="normaltextrun"/>
              <w:rFonts w:ascii="Aptos" w:hAnsi="Aptos" w:cs="Segoe UI"/>
            </w:rPr>
            <w:t>The amygdala is a very small part of your temporal lobe and is responsible for processing emotions. </w:t>
          </w:r>
          <w:r>
            <w:rPr>
              <w:rStyle w:val="eop"/>
              <w:rFonts w:ascii="Aptos" w:hAnsi="Aptos" w:cs="Segoe UI"/>
            </w:rPr>
            <w:t> </w:t>
          </w:r>
        </w:p>
        <w:p w14:paraId="4FBF5F3E"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4E21571" w14:textId="7F9A5182"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Cortisol:</w:t>
          </w:r>
          <w:r>
            <w:rPr>
              <w:rStyle w:val="eop"/>
              <w:rFonts w:ascii="Aptos" w:hAnsi="Aptos" w:cs="Segoe UI"/>
            </w:rPr>
            <w:t> </w:t>
          </w:r>
          <w:r>
            <w:rPr>
              <w:rStyle w:val="normaltextrun"/>
              <w:rFonts w:ascii="Aptos" w:hAnsi="Aptos" w:cs="Segoe UI"/>
            </w:rPr>
            <w:t>Cortisol is a hormone responsible for your stress response. </w:t>
          </w:r>
          <w:r>
            <w:rPr>
              <w:rStyle w:val="eop"/>
              <w:rFonts w:ascii="Aptos" w:hAnsi="Aptos" w:cs="Segoe UI"/>
            </w:rPr>
            <w:t> </w:t>
          </w:r>
        </w:p>
        <w:p w14:paraId="705D3E6E" w14:textId="77777777"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23EE1C4F" w14:textId="54A63BB5" w:rsidR="00DB4067" w:rsidRDefault="00DB4067" w:rsidP="00DB406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Oxytocin: </w:t>
          </w:r>
          <w:r>
            <w:rPr>
              <w:rStyle w:val="eop"/>
              <w:rFonts w:ascii="Aptos" w:hAnsi="Aptos" w:cs="Segoe UI"/>
            </w:rPr>
            <w:t> </w:t>
          </w:r>
          <w:r>
            <w:rPr>
              <w:rStyle w:val="normaltextrun"/>
              <w:rFonts w:ascii="Aptos" w:hAnsi="Aptos" w:cs="Segoe UI"/>
            </w:rPr>
            <w:t>Oxytocin nicknamed the ‘happy drug’ is a hormone that releases anti-stress like effects, increases the pain threshold and promotes growth and healing. </w:t>
          </w:r>
          <w:r>
            <w:rPr>
              <w:rStyle w:val="eop"/>
              <w:rFonts w:ascii="Aptos" w:hAnsi="Aptos" w:cs="Segoe UI"/>
            </w:rPr>
            <w:t> </w:t>
          </w:r>
        </w:p>
        <w:p w14:paraId="16D800A7"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7E39CF3E" w14:textId="59633F1F" w:rsidR="00C1460F" w:rsidRPr="00C1460F" w:rsidRDefault="00C1460F" w:rsidP="00245CE3">
          <w:pPr>
            <w:spacing w:line="240" w:lineRule="auto"/>
            <w:ind w:firstLine="0"/>
            <w:textAlignment w:val="baseline"/>
            <w:rPr>
              <w:rFonts w:ascii="Aptos" w:eastAsia="Times New Roman" w:hAnsi="Aptos" w:cs="Times New Roman"/>
              <w:kern w:val="0"/>
              <w:lang w:val="en-GB" w:eastAsia="en-GB"/>
            </w:rPr>
          </w:pPr>
          <w:r>
            <w:rPr>
              <w:rFonts w:ascii="Aptos" w:eastAsia="Times New Roman" w:hAnsi="Aptos" w:cs="Times New Roman"/>
              <w:kern w:val="0"/>
              <w:lang w:val="en-GB" w:eastAsia="en-GB"/>
            </w:rPr>
            <w:t>DSM-</w:t>
          </w:r>
          <w:r w:rsidR="00A41229">
            <w:rPr>
              <w:rFonts w:ascii="Aptos" w:eastAsia="Times New Roman" w:hAnsi="Aptos" w:cs="Times New Roman"/>
              <w:kern w:val="0"/>
              <w:lang w:val="en-GB" w:eastAsia="en-GB"/>
            </w:rPr>
            <w:t xml:space="preserve">5: A diagnostic tool used by therapists. </w:t>
          </w:r>
        </w:p>
        <w:p w14:paraId="78FAEF1C"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0E2DC667"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4780DF26"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5C72B4CF"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1013F0E6"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668C0F7F"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4D51AB54"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4F76064F" w14:textId="77777777" w:rsidR="00770BF0"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1C35929C" w14:textId="77777777" w:rsidR="00770BF0" w:rsidRPr="00521155" w:rsidRDefault="00770BF0" w:rsidP="00245CE3">
          <w:pPr>
            <w:spacing w:line="240" w:lineRule="auto"/>
            <w:ind w:firstLine="0"/>
            <w:textAlignment w:val="baseline"/>
            <w:rPr>
              <w:rFonts w:ascii="Segoe UI" w:eastAsia="Times New Roman" w:hAnsi="Segoe UI" w:cs="Times New Roman"/>
              <w:kern w:val="0"/>
              <w:sz w:val="18"/>
              <w:szCs w:val="18"/>
              <w:lang w:val="en-GB" w:eastAsia="en-GB"/>
            </w:rPr>
          </w:pPr>
        </w:p>
        <w:p w14:paraId="5843019C" w14:textId="4864C7ED" w:rsidR="00521155" w:rsidRDefault="00000000" w:rsidP="00870503">
          <w:pPr>
            <w:pStyle w:val="Bibliography"/>
            <w:ind w:left="0" w:firstLine="0"/>
          </w:pPr>
        </w:p>
      </w:sdtContent>
    </w:sdt>
    <w:sectPr w:rsidR="00521155" w:rsidSect="001E7718">
      <w:headerReference w:type="default" r:id="rId70"/>
      <w:headerReference w:type="first" r:id="rId71"/>
      <w:footnotePr>
        <w:pos w:val="beneathText"/>
      </w:footnotePr>
      <w:pgSz w:w="11906" w:h="16838" w:code="9"/>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9D836" w14:textId="77777777" w:rsidR="001E7718" w:rsidRDefault="001E7718">
      <w:pPr>
        <w:spacing w:line="240" w:lineRule="auto"/>
      </w:pPr>
      <w:r>
        <w:separator/>
      </w:r>
    </w:p>
  </w:endnote>
  <w:endnote w:type="continuationSeparator" w:id="0">
    <w:p w14:paraId="58D86006" w14:textId="77777777" w:rsidR="001E7718" w:rsidRDefault="001E7718">
      <w:pPr>
        <w:spacing w:line="240" w:lineRule="auto"/>
      </w:pPr>
      <w:r>
        <w:continuationSeparator/>
      </w:r>
    </w:p>
  </w:endnote>
  <w:endnote w:type="continuationNotice" w:id="1">
    <w:p w14:paraId="1BE21F63" w14:textId="77777777" w:rsidR="001E7718" w:rsidRDefault="001E771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altName w:val="Calibr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ptos">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5F277" w14:textId="77777777" w:rsidR="001E7718" w:rsidRDefault="001E7718">
      <w:pPr>
        <w:spacing w:line="240" w:lineRule="auto"/>
      </w:pPr>
      <w:r>
        <w:separator/>
      </w:r>
    </w:p>
  </w:footnote>
  <w:footnote w:type="continuationSeparator" w:id="0">
    <w:p w14:paraId="0D27D2A3" w14:textId="77777777" w:rsidR="001E7718" w:rsidRDefault="001E7718">
      <w:pPr>
        <w:spacing w:line="240" w:lineRule="auto"/>
      </w:pPr>
      <w:r>
        <w:continuationSeparator/>
      </w:r>
    </w:p>
  </w:footnote>
  <w:footnote w:type="continuationNotice" w:id="1">
    <w:p w14:paraId="60E02EEC" w14:textId="77777777" w:rsidR="001E7718" w:rsidRDefault="001E771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1EB90" w14:textId="2859F63F" w:rsidR="008C1C75" w:rsidRDefault="00CE59D0">
    <w:pPr>
      <w:pStyle w:val="Header"/>
    </w:pPr>
    <w:r>
      <w:rPr>
        <w:rStyle w:val="Strong"/>
        <w:lang w:val="en-GB" w:bidi="en-GB"/>
      </w:rPr>
      <w:ptab w:relativeTo="margin" w:alignment="right" w:leader="none"/>
    </w:r>
    <w:r>
      <w:rPr>
        <w:rStyle w:val="Strong"/>
        <w:lang w:val="en-GB" w:bidi="en-GB"/>
      </w:rPr>
      <w:fldChar w:fldCharType="begin"/>
    </w:r>
    <w:r>
      <w:rPr>
        <w:rStyle w:val="Strong"/>
        <w:lang w:val="en-GB" w:bidi="en-GB"/>
      </w:rPr>
      <w:instrText xml:space="preserve"> PAGE   \* MERGEFORMAT </w:instrText>
    </w:r>
    <w:r>
      <w:rPr>
        <w:rStyle w:val="Strong"/>
        <w:lang w:val="en-GB" w:bidi="en-GB"/>
      </w:rPr>
      <w:fldChar w:fldCharType="separate"/>
    </w:r>
    <w:r w:rsidR="00E05C77">
      <w:rPr>
        <w:rStyle w:val="Strong"/>
        <w:noProof/>
        <w:lang w:val="en-GB" w:bidi="en-GB"/>
      </w:rPr>
      <w:t>9</w:t>
    </w:r>
    <w:r>
      <w:rPr>
        <w:rStyle w:val="Strong"/>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9A324E" w14:textId="2D4AB4E7" w:rsidR="008C1C75" w:rsidRDefault="00CE59D0">
    <w:pPr>
      <w:pStyle w:val="Header"/>
      <w:rPr>
        <w:rStyle w:val="Strong"/>
      </w:rPr>
    </w:pPr>
    <w:r>
      <w:rPr>
        <w:rStyle w:val="Strong"/>
        <w:lang w:val="en-GB" w:bidi="en-GB"/>
      </w:rPr>
      <w:t xml:space="preserve"> </w:t>
    </w:r>
    <w:r>
      <w:rPr>
        <w:rStyle w:val="Strong"/>
        <w:lang w:val="en-GB" w:bidi="en-GB"/>
      </w:rPr>
      <w:ptab w:relativeTo="margin" w:alignment="right" w:leader="none"/>
    </w:r>
    <w:r>
      <w:rPr>
        <w:rStyle w:val="Strong"/>
        <w:lang w:val="en-GB" w:bidi="en-GB"/>
      </w:rPr>
      <w:fldChar w:fldCharType="begin"/>
    </w:r>
    <w:r>
      <w:rPr>
        <w:rStyle w:val="Strong"/>
        <w:lang w:val="en-GB" w:bidi="en-GB"/>
      </w:rPr>
      <w:instrText xml:space="preserve"> PAGE   \* MERGEFORMAT </w:instrText>
    </w:r>
    <w:r>
      <w:rPr>
        <w:rStyle w:val="Strong"/>
        <w:lang w:val="en-GB" w:bidi="en-GB"/>
      </w:rPr>
      <w:fldChar w:fldCharType="separate"/>
    </w:r>
    <w:r w:rsidR="00E05C77">
      <w:rPr>
        <w:rStyle w:val="Strong"/>
        <w:noProof/>
        <w:lang w:val="en-GB" w:bidi="en-GB"/>
      </w:rPr>
      <w:t>1</w:t>
    </w:r>
    <w:r>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984C7A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3EA3BF1"/>
    <w:multiLevelType w:val="multilevel"/>
    <w:tmpl w:val="B2C81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4534E4F"/>
    <w:multiLevelType w:val="multilevel"/>
    <w:tmpl w:val="D5106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70E5562"/>
    <w:multiLevelType w:val="multilevel"/>
    <w:tmpl w:val="9654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9C7B9F"/>
    <w:multiLevelType w:val="multilevel"/>
    <w:tmpl w:val="8AFC5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0255775">
    <w:abstractNumId w:val="9"/>
  </w:num>
  <w:num w:numId="2" w16cid:durableId="2091269735">
    <w:abstractNumId w:val="7"/>
  </w:num>
  <w:num w:numId="3" w16cid:durableId="2063940837">
    <w:abstractNumId w:val="6"/>
  </w:num>
  <w:num w:numId="4" w16cid:durableId="1522359224">
    <w:abstractNumId w:val="5"/>
  </w:num>
  <w:num w:numId="5" w16cid:durableId="781919703">
    <w:abstractNumId w:val="4"/>
  </w:num>
  <w:num w:numId="6" w16cid:durableId="1752435410">
    <w:abstractNumId w:val="8"/>
  </w:num>
  <w:num w:numId="7" w16cid:durableId="2084832976">
    <w:abstractNumId w:val="3"/>
  </w:num>
  <w:num w:numId="8" w16cid:durableId="1452092378">
    <w:abstractNumId w:val="2"/>
  </w:num>
  <w:num w:numId="9" w16cid:durableId="1342584081">
    <w:abstractNumId w:val="1"/>
  </w:num>
  <w:num w:numId="10" w16cid:durableId="2121563379">
    <w:abstractNumId w:val="0"/>
  </w:num>
  <w:num w:numId="11" w16cid:durableId="1044594281">
    <w:abstractNumId w:val="9"/>
    <w:lvlOverride w:ilvl="0">
      <w:startOverride w:val="1"/>
    </w:lvlOverride>
  </w:num>
  <w:num w:numId="12" w16cid:durableId="1424033663">
    <w:abstractNumId w:val="10"/>
  </w:num>
  <w:num w:numId="13" w16cid:durableId="1162508921">
    <w:abstractNumId w:val="13"/>
  </w:num>
  <w:num w:numId="14" w16cid:durableId="1007169033">
    <w:abstractNumId w:val="12"/>
  </w:num>
  <w:num w:numId="15" w16cid:durableId="18282106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attachedTemplate r:id="rId1"/>
  <w:defaultTabStop w:val="720"/>
  <w:characterSpacingControl w:val="doNotCompress"/>
  <w:hdrShapeDefaults>
    <o:shapedefaults v:ext="edit" spidmax="2050"/>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4828"/>
    <w:rsid w:val="000005A1"/>
    <w:rsid w:val="000007D1"/>
    <w:rsid w:val="00005842"/>
    <w:rsid w:val="00012723"/>
    <w:rsid w:val="000136EB"/>
    <w:rsid w:val="00013F14"/>
    <w:rsid w:val="000155C3"/>
    <w:rsid w:val="00017445"/>
    <w:rsid w:val="00017BAA"/>
    <w:rsid w:val="00023815"/>
    <w:rsid w:val="0002465F"/>
    <w:rsid w:val="00025233"/>
    <w:rsid w:val="00025416"/>
    <w:rsid w:val="0002605A"/>
    <w:rsid w:val="000269AB"/>
    <w:rsid w:val="000276AE"/>
    <w:rsid w:val="00034099"/>
    <w:rsid w:val="00050270"/>
    <w:rsid w:val="000525C1"/>
    <w:rsid w:val="00056744"/>
    <w:rsid w:val="000573C2"/>
    <w:rsid w:val="00057C5C"/>
    <w:rsid w:val="00057EB2"/>
    <w:rsid w:val="00064079"/>
    <w:rsid w:val="00073366"/>
    <w:rsid w:val="0007395C"/>
    <w:rsid w:val="00074203"/>
    <w:rsid w:val="000762DA"/>
    <w:rsid w:val="00076563"/>
    <w:rsid w:val="00076ADA"/>
    <w:rsid w:val="00081F01"/>
    <w:rsid w:val="000846E6"/>
    <w:rsid w:val="00084800"/>
    <w:rsid w:val="00084CC3"/>
    <w:rsid w:val="00087767"/>
    <w:rsid w:val="00093455"/>
    <w:rsid w:val="00093FD6"/>
    <w:rsid w:val="00096574"/>
    <w:rsid w:val="000967E4"/>
    <w:rsid w:val="00097950"/>
    <w:rsid w:val="000A2AC4"/>
    <w:rsid w:val="000A2DB1"/>
    <w:rsid w:val="000B02B9"/>
    <w:rsid w:val="000B0943"/>
    <w:rsid w:val="000B0E25"/>
    <w:rsid w:val="000B1F34"/>
    <w:rsid w:val="000B31A4"/>
    <w:rsid w:val="000B376C"/>
    <w:rsid w:val="000B3E47"/>
    <w:rsid w:val="000B619B"/>
    <w:rsid w:val="000B72F5"/>
    <w:rsid w:val="000B7324"/>
    <w:rsid w:val="000C3A12"/>
    <w:rsid w:val="000C5805"/>
    <w:rsid w:val="000C66A8"/>
    <w:rsid w:val="000C6D1B"/>
    <w:rsid w:val="000D097C"/>
    <w:rsid w:val="000D6FF9"/>
    <w:rsid w:val="000D7855"/>
    <w:rsid w:val="000D78DB"/>
    <w:rsid w:val="000D7C8D"/>
    <w:rsid w:val="000E004C"/>
    <w:rsid w:val="000E6B36"/>
    <w:rsid w:val="000F1599"/>
    <w:rsid w:val="000F18A9"/>
    <w:rsid w:val="000F5E10"/>
    <w:rsid w:val="000F603E"/>
    <w:rsid w:val="000F7572"/>
    <w:rsid w:val="00101255"/>
    <w:rsid w:val="00104FFD"/>
    <w:rsid w:val="00106D24"/>
    <w:rsid w:val="001112BB"/>
    <w:rsid w:val="00122E97"/>
    <w:rsid w:val="00123550"/>
    <w:rsid w:val="00125C8A"/>
    <w:rsid w:val="00125F1A"/>
    <w:rsid w:val="00135D87"/>
    <w:rsid w:val="00135F58"/>
    <w:rsid w:val="00136E43"/>
    <w:rsid w:val="00140517"/>
    <w:rsid w:val="001454F3"/>
    <w:rsid w:val="001470B1"/>
    <w:rsid w:val="00147DAE"/>
    <w:rsid w:val="00161677"/>
    <w:rsid w:val="00174793"/>
    <w:rsid w:val="00176A91"/>
    <w:rsid w:val="001833F9"/>
    <w:rsid w:val="001843A3"/>
    <w:rsid w:val="00185D63"/>
    <w:rsid w:val="00197F4B"/>
    <w:rsid w:val="001A656E"/>
    <w:rsid w:val="001B17B7"/>
    <w:rsid w:val="001B2669"/>
    <w:rsid w:val="001B5C00"/>
    <w:rsid w:val="001C12DF"/>
    <w:rsid w:val="001C4A21"/>
    <w:rsid w:val="001C51BB"/>
    <w:rsid w:val="001C6183"/>
    <w:rsid w:val="001D1BA4"/>
    <w:rsid w:val="001D3C1E"/>
    <w:rsid w:val="001D7370"/>
    <w:rsid w:val="001E02AC"/>
    <w:rsid w:val="001E7718"/>
    <w:rsid w:val="001F2897"/>
    <w:rsid w:val="001F6684"/>
    <w:rsid w:val="00206140"/>
    <w:rsid w:val="0021565A"/>
    <w:rsid w:val="00220250"/>
    <w:rsid w:val="002219C9"/>
    <w:rsid w:val="00222163"/>
    <w:rsid w:val="00222DF6"/>
    <w:rsid w:val="00227370"/>
    <w:rsid w:val="0023000B"/>
    <w:rsid w:val="00234434"/>
    <w:rsid w:val="00234A6A"/>
    <w:rsid w:val="0023734F"/>
    <w:rsid w:val="002425D5"/>
    <w:rsid w:val="00245415"/>
    <w:rsid w:val="00245CE3"/>
    <w:rsid w:val="00246CD9"/>
    <w:rsid w:val="002471D4"/>
    <w:rsid w:val="00254321"/>
    <w:rsid w:val="00263558"/>
    <w:rsid w:val="002639D8"/>
    <w:rsid w:val="00266661"/>
    <w:rsid w:val="0026770A"/>
    <w:rsid w:val="002722B2"/>
    <w:rsid w:val="002805E4"/>
    <w:rsid w:val="00280E92"/>
    <w:rsid w:val="002840D6"/>
    <w:rsid w:val="00286E04"/>
    <w:rsid w:val="00292A7D"/>
    <w:rsid w:val="002A1F5D"/>
    <w:rsid w:val="002A4A20"/>
    <w:rsid w:val="002A4F21"/>
    <w:rsid w:val="002A5523"/>
    <w:rsid w:val="002A75E6"/>
    <w:rsid w:val="002B00F4"/>
    <w:rsid w:val="002B36AF"/>
    <w:rsid w:val="002B475D"/>
    <w:rsid w:val="002B5198"/>
    <w:rsid w:val="002C1027"/>
    <w:rsid w:val="002C62A1"/>
    <w:rsid w:val="002C7079"/>
    <w:rsid w:val="002D0235"/>
    <w:rsid w:val="002D08F2"/>
    <w:rsid w:val="002D4645"/>
    <w:rsid w:val="002D5923"/>
    <w:rsid w:val="002E12D7"/>
    <w:rsid w:val="002E52B3"/>
    <w:rsid w:val="002E76A9"/>
    <w:rsid w:val="002E79DB"/>
    <w:rsid w:val="002F1623"/>
    <w:rsid w:val="002F57E1"/>
    <w:rsid w:val="002F72ED"/>
    <w:rsid w:val="00300EE6"/>
    <w:rsid w:val="003060D7"/>
    <w:rsid w:val="00306352"/>
    <w:rsid w:val="00312680"/>
    <w:rsid w:val="00313A83"/>
    <w:rsid w:val="00315687"/>
    <w:rsid w:val="00315C43"/>
    <w:rsid w:val="003168AE"/>
    <w:rsid w:val="003177F4"/>
    <w:rsid w:val="0032447D"/>
    <w:rsid w:val="00326272"/>
    <w:rsid w:val="0032662F"/>
    <w:rsid w:val="00326F40"/>
    <w:rsid w:val="003377BA"/>
    <w:rsid w:val="00337BE4"/>
    <w:rsid w:val="00344D70"/>
    <w:rsid w:val="00346910"/>
    <w:rsid w:val="003556F1"/>
    <w:rsid w:val="00355DAE"/>
    <w:rsid w:val="003571C9"/>
    <w:rsid w:val="00357927"/>
    <w:rsid w:val="00360ACE"/>
    <w:rsid w:val="00362E2F"/>
    <w:rsid w:val="00363FD6"/>
    <w:rsid w:val="003654E5"/>
    <w:rsid w:val="00374E33"/>
    <w:rsid w:val="00377D68"/>
    <w:rsid w:val="003833BD"/>
    <w:rsid w:val="0038393A"/>
    <w:rsid w:val="00384349"/>
    <w:rsid w:val="003863FC"/>
    <w:rsid w:val="00386A40"/>
    <w:rsid w:val="003917DB"/>
    <w:rsid w:val="00391B13"/>
    <w:rsid w:val="00391EA4"/>
    <w:rsid w:val="00392DC6"/>
    <w:rsid w:val="00394D25"/>
    <w:rsid w:val="003A19EB"/>
    <w:rsid w:val="003A299D"/>
    <w:rsid w:val="003A7828"/>
    <w:rsid w:val="003A7B18"/>
    <w:rsid w:val="003B015C"/>
    <w:rsid w:val="003B1733"/>
    <w:rsid w:val="003C1A6F"/>
    <w:rsid w:val="003C287A"/>
    <w:rsid w:val="003C3D4C"/>
    <w:rsid w:val="003C3D7B"/>
    <w:rsid w:val="003C3E2E"/>
    <w:rsid w:val="003D0927"/>
    <w:rsid w:val="003D0A5F"/>
    <w:rsid w:val="003D387C"/>
    <w:rsid w:val="003D3BF3"/>
    <w:rsid w:val="003D5293"/>
    <w:rsid w:val="003D6C27"/>
    <w:rsid w:val="003E27B4"/>
    <w:rsid w:val="003F5455"/>
    <w:rsid w:val="00402740"/>
    <w:rsid w:val="0040343D"/>
    <w:rsid w:val="00403D8F"/>
    <w:rsid w:val="00404499"/>
    <w:rsid w:val="004045E5"/>
    <w:rsid w:val="004050F3"/>
    <w:rsid w:val="00406053"/>
    <w:rsid w:val="0041558B"/>
    <w:rsid w:val="0041658F"/>
    <w:rsid w:val="00417496"/>
    <w:rsid w:val="00417E81"/>
    <w:rsid w:val="00422816"/>
    <w:rsid w:val="004245C7"/>
    <w:rsid w:val="00425A17"/>
    <w:rsid w:val="00425F7E"/>
    <w:rsid w:val="0042602F"/>
    <w:rsid w:val="00436865"/>
    <w:rsid w:val="004419CB"/>
    <w:rsid w:val="00443060"/>
    <w:rsid w:val="00453D8C"/>
    <w:rsid w:val="00457CA8"/>
    <w:rsid w:val="0046496E"/>
    <w:rsid w:val="004656E5"/>
    <w:rsid w:val="0046632E"/>
    <w:rsid w:val="004679B4"/>
    <w:rsid w:val="00470AC5"/>
    <w:rsid w:val="00472AB9"/>
    <w:rsid w:val="00472EC2"/>
    <w:rsid w:val="0047359B"/>
    <w:rsid w:val="0047445F"/>
    <w:rsid w:val="004768BE"/>
    <w:rsid w:val="00484A7C"/>
    <w:rsid w:val="00490C99"/>
    <w:rsid w:val="004914E9"/>
    <w:rsid w:val="0049260D"/>
    <w:rsid w:val="004942F8"/>
    <w:rsid w:val="00495854"/>
    <w:rsid w:val="0049592E"/>
    <w:rsid w:val="00495FBE"/>
    <w:rsid w:val="004A15AB"/>
    <w:rsid w:val="004A2166"/>
    <w:rsid w:val="004A66F6"/>
    <w:rsid w:val="004A6836"/>
    <w:rsid w:val="004B085B"/>
    <w:rsid w:val="004B2F58"/>
    <w:rsid w:val="004B39BC"/>
    <w:rsid w:val="004C1573"/>
    <w:rsid w:val="004C189E"/>
    <w:rsid w:val="004C3A4B"/>
    <w:rsid w:val="004C7E01"/>
    <w:rsid w:val="004D14E4"/>
    <w:rsid w:val="004D4DBA"/>
    <w:rsid w:val="004D6645"/>
    <w:rsid w:val="004E4927"/>
    <w:rsid w:val="004F1D9F"/>
    <w:rsid w:val="004F271A"/>
    <w:rsid w:val="004F3C18"/>
    <w:rsid w:val="00516966"/>
    <w:rsid w:val="00520424"/>
    <w:rsid w:val="00521155"/>
    <w:rsid w:val="0052484D"/>
    <w:rsid w:val="005356CC"/>
    <w:rsid w:val="00543949"/>
    <w:rsid w:val="00545673"/>
    <w:rsid w:val="005462E8"/>
    <w:rsid w:val="00546C1E"/>
    <w:rsid w:val="005517F4"/>
    <w:rsid w:val="00553140"/>
    <w:rsid w:val="00553709"/>
    <w:rsid w:val="005607A7"/>
    <w:rsid w:val="00560987"/>
    <w:rsid w:val="00563E80"/>
    <w:rsid w:val="00566C86"/>
    <w:rsid w:val="00577693"/>
    <w:rsid w:val="00581962"/>
    <w:rsid w:val="00583CB6"/>
    <w:rsid w:val="00583F4C"/>
    <w:rsid w:val="00585003"/>
    <w:rsid w:val="00586FFB"/>
    <w:rsid w:val="00587DEF"/>
    <w:rsid w:val="005906D7"/>
    <w:rsid w:val="0059344E"/>
    <w:rsid w:val="00595126"/>
    <w:rsid w:val="00596504"/>
    <w:rsid w:val="00596B0B"/>
    <w:rsid w:val="005A5DAF"/>
    <w:rsid w:val="005A6A88"/>
    <w:rsid w:val="005B682F"/>
    <w:rsid w:val="005B6DD2"/>
    <w:rsid w:val="005B76D4"/>
    <w:rsid w:val="005B77E1"/>
    <w:rsid w:val="005C12AB"/>
    <w:rsid w:val="005C3597"/>
    <w:rsid w:val="005C5EC7"/>
    <w:rsid w:val="005D0F2E"/>
    <w:rsid w:val="005E0191"/>
    <w:rsid w:val="005E0CB1"/>
    <w:rsid w:val="005E2427"/>
    <w:rsid w:val="005E5171"/>
    <w:rsid w:val="005E5339"/>
    <w:rsid w:val="005E74CB"/>
    <w:rsid w:val="005F17A1"/>
    <w:rsid w:val="005F4230"/>
    <w:rsid w:val="0060479B"/>
    <w:rsid w:val="00612390"/>
    <w:rsid w:val="00614C8C"/>
    <w:rsid w:val="0061545F"/>
    <w:rsid w:val="00630059"/>
    <w:rsid w:val="00630BAA"/>
    <w:rsid w:val="0063113D"/>
    <w:rsid w:val="00633879"/>
    <w:rsid w:val="006341BC"/>
    <w:rsid w:val="00637213"/>
    <w:rsid w:val="00637444"/>
    <w:rsid w:val="00643EA4"/>
    <w:rsid w:val="006463FE"/>
    <w:rsid w:val="00647107"/>
    <w:rsid w:val="00647F66"/>
    <w:rsid w:val="00651B60"/>
    <w:rsid w:val="006575DC"/>
    <w:rsid w:val="00660B75"/>
    <w:rsid w:val="00663E75"/>
    <w:rsid w:val="00664D49"/>
    <w:rsid w:val="00664DA7"/>
    <w:rsid w:val="00667F3B"/>
    <w:rsid w:val="006701B6"/>
    <w:rsid w:val="00670BBE"/>
    <w:rsid w:val="0067289C"/>
    <w:rsid w:val="006728D5"/>
    <w:rsid w:val="00676357"/>
    <w:rsid w:val="00682D10"/>
    <w:rsid w:val="00683CFE"/>
    <w:rsid w:val="006866F3"/>
    <w:rsid w:val="00687574"/>
    <w:rsid w:val="006878D9"/>
    <w:rsid w:val="00694433"/>
    <w:rsid w:val="00697F29"/>
    <w:rsid w:val="006A1F81"/>
    <w:rsid w:val="006A70D5"/>
    <w:rsid w:val="006A743F"/>
    <w:rsid w:val="006B2C4B"/>
    <w:rsid w:val="006B5BBD"/>
    <w:rsid w:val="006B601F"/>
    <w:rsid w:val="006C2346"/>
    <w:rsid w:val="006C3DD0"/>
    <w:rsid w:val="006C4378"/>
    <w:rsid w:val="006C60DF"/>
    <w:rsid w:val="006D72FC"/>
    <w:rsid w:val="006E1092"/>
    <w:rsid w:val="006E728B"/>
    <w:rsid w:val="006E7EDE"/>
    <w:rsid w:val="006F2F94"/>
    <w:rsid w:val="006F5D4E"/>
    <w:rsid w:val="00706158"/>
    <w:rsid w:val="00710BA7"/>
    <w:rsid w:val="00711D17"/>
    <w:rsid w:val="00715E24"/>
    <w:rsid w:val="007169FD"/>
    <w:rsid w:val="007176E8"/>
    <w:rsid w:val="00717BC8"/>
    <w:rsid w:val="00720EEA"/>
    <w:rsid w:val="00721A2B"/>
    <w:rsid w:val="00725E4D"/>
    <w:rsid w:val="00731350"/>
    <w:rsid w:val="007330DB"/>
    <w:rsid w:val="00735422"/>
    <w:rsid w:val="00735B85"/>
    <w:rsid w:val="007371C9"/>
    <w:rsid w:val="007377DB"/>
    <w:rsid w:val="007404F8"/>
    <w:rsid w:val="0075106D"/>
    <w:rsid w:val="007541F4"/>
    <w:rsid w:val="0075459D"/>
    <w:rsid w:val="007560B4"/>
    <w:rsid w:val="00760499"/>
    <w:rsid w:val="00761568"/>
    <w:rsid w:val="00761A59"/>
    <w:rsid w:val="00770BF0"/>
    <w:rsid w:val="00771CC8"/>
    <w:rsid w:val="00772FB0"/>
    <w:rsid w:val="00775D60"/>
    <w:rsid w:val="00776939"/>
    <w:rsid w:val="00780442"/>
    <w:rsid w:val="00780F29"/>
    <w:rsid w:val="00781E32"/>
    <w:rsid w:val="00784594"/>
    <w:rsid w:val="007846BF"/>
    <w:rsid w:val="0078586A"/>
    <w:rsid w:val="00786416"/>
    <w:rsid w:val="00787F02"/>
    <w:rsid w:val="00792EF6"/>
    <w:rsid w:val="007A2E7D"/>
    <w:rsid w:val="007A7267"/>
    <w:rsid w:val="007A7854"/>
    <w:rsid w:val="007B0F12"/>
    <w:rsid w:val="007B148E"/>
    <w:rsid w:val="007B392D"/>
    <w:rsid w:val="007B4D08"/>
    <w:rsid w:val="007B57A1"/>
    <w:rsid w:val="007B6F93"/>
    <w:rsid w:val="007B70F5"/>
    <w:rsid w:val="007C19E7"/>
    <w:rsid w:val="007C4A3A"/>
    <w:rsid w:val="007D1E43"/>
    <w:rsid w:val="007D57E2"/>
    <w:rsid w:val="007D60E8"/>
    <w:rsid w:val="007E0990"/>
    <w:rsid w:val="007E1060"/>
    <w:rsid w:val="007E2E9C"/>
    <w:rsid w:val="007E5BAE"/>
    <w:rsid w:val="007E6503"/>
    <w:rsid w:val="007E74CD"/>
    <w:rsid w:val="007F0740"/>
    <w:rsid w:val="007F1CEA"/>
    <w:rsid w:val="007F2CFA"/>
    <w:rsid w:val="007F4178"/>
    <w:rsid w:val="007F4207"/>
    <w:rsid w:val="007F5427"/>
    <w:rsid w:val="007F69DC"/>
    <w:rsid w:val="007F796D"/>
    <w:rsid w:val="008026ED"/>
    <w:rsid w:val="008049B9"/>
    <w:rsid w:val="00807118"/>
    <w:rsid w:val="0081209B"/>
    <w:rsid w:val="008122DD"/>
    <w:rsid w:val="00812E87"/>
    <w:rsid w:val="00813829"/>
    <w:rsid w:val="00817420"/>
    <w:rsid w:val="008210A3"/>
    <w:rsid w:val="0082225E"/>
    <w:rsid w:val="00822B5C"/>
    <w:rsid w:val="008343F2"/>
    <w:rsid w:val="00835972"/>
    <w:rsid w:val="0083666C"/>
    <w:rsid w:val="00836EE6"/>
    <w:rsid w:val="008426B4"/>
    <w:rsid w:val="00843E45"/>
    <w:rsid w:val="008467C5"/>
    <w:rsid w:val="00846CCF"/>
    <w:rsid w:val="00847743"/>
    <w:rsid w:val="0085015A"/>
    <w:rsid w:val="00854C21"/>
    <w:rsid w:val="0086334B"/>
    <w:rsid w:val="008633B0"/>
    <w:rsid w:val="0086355B"/>
    <w:rsid w:val="008660D1"/>
    <w:rsid w:val="00866246"/>
    <w:rsid w:val="00870102"/>
    <w:rsid w:val="00870503"/>
    <w:rsid w:val="00870F9A"/>
    <w:rsid w:val="00872970"/>
    <w:rsid w:val="00873C9C"/>
    <w:rsid w:val="00874D0D"/>
    <w:rsid w:val="008757CF"/>
    <w:rsid w:val="00880049"/>
    <w:rsid w:val="00883635"/>
    <w:rsid w:val="00883771"/>
    <w:rsid w:val="008854F1"/>
    <w:rsid w:val="00893F70"/>
    <w:rsid w:val="00897373"/>
    <w:rsid w:val="00897D25"/>
    <w:rsid w:val="008A06D9"/>
    <w:rsid w:val="008A110E"/>
    <w:rsid w:val="008A32BA"/>
    <w:rsid w:val="008B2D2B"/>
    <w:rsid w:val="008B3B3B"/>
    <w:rsid w:val="008B4C50"/>
    <w:rsid w:val="008C0362"/>
    <w:rsid w:val="008C08E7"/>
    <w:rsid w:val="008C0915"/>
    <w:rsid w:val="008C1C75"/>
    <w:rsid w:val="008C4F60"/>
    <w:rsid w:val="008C588F"/>
    <w:rsid w:val="008C71C6"/>
    <w:rsid w:val="008D581E"/>
    <w:rsid w:val="008E0EA3"/>
    <w:rsid w:val="008E22CA"/>
    <w:rsid w:val="008E3D1F"/>
    <w:rsid w:val="008E4AC2"/>
    <w:rsid w:val="008E4B78"/>
    <w:rsid w:val="008E56F2"/>
    <w:rsid w:val="008E6E53"/>
    <w:rsid w:val="008F3787"/>
    <w:rsid w:val="008F37D9"/>
    <w:rsid w:val="008F3D68"/>
    <w:rsid w:val="008F7D32"/>
    <w:rsid w:val="00906DBC"/>
    <w:rsid w:val="009119D0"/>
    <w:rsid w:val="0091291A"/>
    <w:rsid w:val="00912B68"/>
    <w:rsid w:val="009171B5"/>
    <w:rsid w:val="0091778C"/>
    <w:rsid w:val="009200EA"/>
    <w:rsid w:val="00921CBB"/>
    <w:rsid w:val="00921FE9"/>
    <w:rsid w:val="00924401"/>
    <w:rsid w:val="00933896"/>
    <w:rsid w:val="009342CA"/>
    <w:rsid w:val="009354DD"/>
    <w:rsid w:val="009458F1"/>
    <w:rsid w:val="009513F1"/>
    <w:rsid w:val="0095524B"/>
    <w:rsid w:val="00955E62"/>
    <w:rsid w:val="00957D70"/>
    <w:rsid w:val="00960CC7"/>
    <w:rsid w:val="0096277B"/>
    <w:rsid w:val="0096402E"/>
    <w:rsid w:val="009658A7"/>
    <w:rsid w:val="00967D88"/>
    <w:rsid w:val="00973A4C"/>
    <w:rsid w:val="009767AF"/>
    <w:rsid w:val="00981DC2"/>
    <w:rsid w:val="009848E2"/>
    <w:rsid w:val="00990F55"/>
    <w:rsid w:val="009924E2"/>
    <w:rsid w:val="0099597B"/>
    <w:rsid w:val="009A37DC"/>
    <w:rsid w:val="009A4DE6"/>
    <w:rsid w:val="009B43B2"/>
    <w:rsid w:val="009B5966"/>
    <w:rsid w:val="009C15F6"/>
    <w:rsid w:val="009C391A"/>
    <w:rsid w:val="009C4784"/>
    <w:rsid w:val="009C6963"/>
    <w:rsid w:val="009D1245"/>
    <w:rsid w:val="009D1ED9"/>
    <w:rsid w:val="009D246B"/>
    <w:rsid w:val="009D2C64"/>
    <w:rsid w:val="009D4510"/>
    <w:rsid w:val="009D5E8A"/>
    <w:rsid w:val="009E2DE9"/>
    <w:rsid w:val="009E6A3C"/>
    <w:rsid w:val="009E7BA7"/>
    <w:rsid w:val="009F08D7"/>
    <w:rsid w:val="009F213C"/>
    <w:rsid w:val="009F3169"/>
    <w:rsid w:val="009F3B8E"/>
    <w:rsid w:val="009F4BDB"/>
    <w:rsid w:val="009F74D4"/>
    <w:rsid w:val="009F78C2"/>
    <w:rsid w:val="00A02695"/>
    <w:rsid w:val="00A04DAF"/>
    <w:rsid w:val="00A052B2"/>
    <w:rsid w:val="00A07E0B"/>
    <w:rsid w:val="00A12A57"/>
    <w:rsid w:val="00A13FC3"/>
    <w:rsid w:val="00A142A8"/>
    <w:rsid w:val="00A14797"/>
    <w:rsid w:val="00A24BD4"/>
    <w:rsid w:val="00A2610F"/>
    <w:rsid w:val="00A272C4"/>
    <w:rsid w:val="00A33059"/>
    <w:rsid w:val="00A352AF"/>
    <w:rsid w:val="00A3677E"/>
    <w:rsid w:val="00A40817"/>
    <w:rsid w:val="00A41229"/>
    <w:rsid w:val="00A44567"/>
    <w:rsid w:val="00A45A04"/>
    <w:rsid w:val="00A47A81"/>
    <w:rsid w:val="00A514EE"/>
    <w:rsid w:val="00A5324E"/>
    <w:rsid w:val="00A543C8"/>
    <w:rsid w:val="00A55666"/>
    <w:rsid w:val="00A56D1F"/>
    <w:rsid w:val="00A623B2"/>
    <w:rsid w:val="00A632C1"/>
    <w:rsid w:val="00A64231"/>
    <w:rsid w:val="00A71865"/>
    <w:rsid w:val="00A72899"/>
    <w:rsid w:val="00A72CB5"/>
    <w:rsid w:val="00A731E8"/>
    <w:rsid w:val="00A802FC"/>
    <w:rsid w:val="00A8343B"/>
    <w:rsid w:val="00A8451D"/>
    <w:rsid w:val="00A85A08"/>
    <w:rsid w:val="00A85C53"/>
    <w:rsid w:val="00A864B2"/>
    <w:rsid w:val="00A86952"/>
    <w:rsid w:val="00A91C58"/>
    <w:rsid w:val="00A92ED3"/>
    <w:rsid w:val="00A95715"/>
    <w:rsid w:val="00A974A8"/>
    <w:rsid w:val="00A97F89"/>
    <w:rsid w:val="00AA2801"/>
    <w:rsid w:val="00AA4615"/>
    <w:rsid w:val="00AA7FA4"/>
    <w:rsid w:val="00AB0A11"/>
    <w:rsid w:val="00AB21A6"/>
    <w:rsid w:val="00AB31D4"/>
    <w:rsid w:val="00AB5D02"/>
    <w:rsid w:val="00AB5E5D"/>
    <w:rsid w:val="00AB6DC4"/>
    <w:rsid w:val="00AC00A5"/>
    <w:rsid w:val="00AC05C2"/>
    <w:rsid w:val="00AC10E5"/>
    <w:rsid w:val="00AC4AE4"/>
    <w:rsid w:val="00AC4CF6"/>
    <w:rsid w:val="00AC4F00"/>
    <w:rsid w:val="00AC51AA"/>
    <w:rsid w:val="00AC576B"/>
    <w:rsid w:val="00AC5C7E"/>
    <w:rsid w:val="00AD673D"/>
    <w:rsid w:val="00AE28E8"/>
    <w:rsid w:val="00AE2DF0"/>
    <w:rsid w:val="00AE549D"/>
    <w:rsid w:val="00AE7070"/>
    <w:rsid w:val="00AF040F"/>
    <w:rsid w:val="00AF1357"/>
    <w:rsid w:val="00AF1CF0"/>
    <w:rsid w:val="00AF4153"/>
    <w:rsid w:val="00AF4CC8"/>
    <w:rsid w:val="00B03030"/>
    <w:rsid w:val="00B0624F"/>
    <w:rsid w:val="00B07B0B"/>
    <w:rsid w:val="00B10A7A"/>
    <w:rsid w:val="00B1108A"/>
    <w:rsid w:val="00B1285D"/>
    <w:rsid w:val="00B26376"/>
    <w:rsid w:val="00B27BA7"/>
    <w:rsid w:val="00B33793"/>
    <w:rsid w:val="00B3392D"/>
    <w:rsid w:val="00B343DC"/>
    <w:rsid w:val="00B3456F"/>
    <w:rsid w:val="00B34828"/>
    <w:rsid w:val="00B36AF1"/>
    <w:rsid w:val="00B45F16"/>
    <w:rsid w:val="00B503F8"/>
    <w:rsid w:val="00B546B2"/>
    <w:rsid w:val="00B56D88"/>
    <w:rsid w:val="00B612C0"/>
    <w:rsid w:val="00B6187A"/>
    <w:rsid w:val="00B70F99"/>
    <w:rsid w:val="00B75655"/>
    <w:rsid w:val="00B80446"/>
    <w:rsid w:val="00B826A7"/>
    <w:rsid w:val="00B82812"/>
    <w:rsid w:val="00B856D2"/>
    <w:rsid w:val="00B85D7E"/>
    <w:rsid w:val="00B86A82"/>
    <w:rsid w:val="00B90F8F"/>
    <w:rsid w:val="00B91125"/>
    <w:rsid w:val="00B9678B"/>
    <w:rsid w:val="00BA307C"/>
    <w:rsid w:val="00BA54E0"/>
    <w:rsid w:val="00BA69CE"/>
    <w:rsid w:val="00BA7DE9"/>
    <w:rsid w:val="00BB0274"/>
    <w:rsid w:val="00BB7EBC"/>
    <w:rsid w:val="00BD5346"/>
    <w:rsid w:val="00BD543D"/>
    <w:rsid w:val="00BD72FF"/>
    <w:rsid w:val="00BD7ABD"/>
    <w:rsid w:val="00BE451F"/>
    <w:rsid w:val="00BE5C88"/>
    <w:rsid w:val="00BE6AA4"/>
    <w:rsid w:val="00BE743E"/>
    <w:rsid w:val="00BE7E43"/>
    <w:rsid w:val="00BF426C"/>
    <w:rsid w:val="00BF66FB"/>
    <w:rsid w:val="00C00063"/>
    <w:rsid w:val="00C01D9C"/>
    <w:rsid w:val="00C06ADB"/>
    <w:rsid w:val="00C14073"/>
    <w:rsid w:val="00C1460F"/>
    <w:rsid w:val="00C1532D"/>
    <w:rsid w:val="00C15A26"/>
    <w:rsid w:val="00C15D99"/>
    <w:rsid w:val="00C21D73"/>
    <w:rsid w:val="00C24633"/>
    <w:rsid w:val="00C2476F"/>
    <w:rsid w:val="00C25ED5"/>
    <w:rsid w:val="00C263DC"/>
    <w:rsid w:val="00C26CE3"/>
    <w:rsid w:val="00C2778B"/>
    <w:rsid w:val="00C3288E"/>
    <w:rsid w:val="00C35489"/>
    <w:rsid w:val="00C45328"/>
    <w:rsid w:val="00C501F5"/>
    <w:rsid w:val="00C505D7"/>
    <w:rsid w:val="00C50C47"/>
    <w:rsid w:val="00C50E17"/>
    <w:rsid w:val="00C52660"/>
    <w:rsid w:val="00C53FAC"/>
    <w:rsid w:val="00C57B76"/>
    <w:rsid w:val="00C61C5B"/>
    <w:rsid w:val="00C701B8"/>
    <w:rsid w:val="00C7254A"/>
    <w:rsid w:val="00C7258D"/>
    <w:rsid w:val="00C77C11"/>
    <w:rsid w:val="00C82E4C"/>
    <w:rsid w:val="00C84A28"/>
    <w:rsid w:val="00C8771E"/>
    <w:rsid w:val="00CA35DE"/>
    <w:rsid w:val="00CA471E"/>
    <w:rsid w:val="00CA4C73"/>
    <w:rsid w:val="00CA7848"/>
    <w:rsid w:val="00CB058D"/>
    <w:rsid w:val="00CB34E4"/>
    <w:rsid w:val="00CB541D"/>
    <w:rsid w:val="00CC3162"/>
    <w:rsid w:val="00CC4564"/>
    <w:rsid w:val="00CC505B"/>
    <w:rsid w:val="00CD2958"/>
    <w:rsid w:val="00CD3791"/>
    <w:rsid w:val="00CE3B8C"/>
    <w:rsid w:val="00CE487B"/>
    <w:rsid w:val="00CE5632"/>
    <w:rsid w:val="00CE59D0"/>
    <w:rsid w:val="00CE5B35"/>
    <w:rsid w:val="00CE5E55"/>
    <w:rsid w:val="00CE64D6"/>
    <w:rsid w:val="00CE658F"/>
    <w:rsid w:val="00CF05DA"/>
    <w:rsid w:val="00CF2F5C"/>
    <w:rsid w:val="00CF45F7"/>
    <w:rsid w:val="00CF6920"/>
    <w:rsid w:val="00D03B40"/>
    <w:rsid w:val="00D07AFA"/>
    <w:rsid w:val="00D10969"/>
    <w:rsid w:val="00D11543"/>
    <w:rsid w:val="00D11A5D"/>
    <w:rsid w:val="00D1386B"/>
    <w:rsid w:val="00D13C9F"/>
    <w:rsid w:val="00D1503B"/>
    <w:rsid w:val="00D16A94"/>
    <w:rsid w:val="00D21D9A"/>
    <w:rsid w:val="00D22A0F"/>
    <w:rsid w:val="00D237E5"/>
    <w:rsid w:val="00D25AC5"/>
    <w:rsid w:val="00D278C9"/>
    <w:rsid w:val="00D31019"/>
    <w:rsid w:val="00D327B3"/>
    <w:rsid w:val="00D32DB0"/>
    <w:rsid w:val="00D42C52"/>
    <w:rsid w:val="00D42D4B"/>
    <w:rsid w:val="00D476EC"/>
    <w:rsid w:val="00D60B06"/>
    <w:rsid w:val="00D61499"/>
    <w:rsid w:val="00D615A2"/>
    <w:rsid w:val="00D6296E"/>
    <w:rsid w:val="00D62C8E"/>
    <w:rsid w:val="00D637F4"/>
    <w:rsid w:val="00D6437B"/>
    <w:rsid w:val="00D71880"/>
    <w:rsid w:val="00D7310A"/>
    <w:rsid w:val="00D7419B"/>
    <w:rsid w:val="00D75941"/>
    <w:rsid w:val="00D76852"/>
    <w:rsid w:val="00D80E8F"/>
    <w:rsid w:val="00D8104F"/>
    <w:rsid w:val="00D91A71"/>
    <w:rsid w:val="00D93A4A"/>
    <w:rsid w:val="00D95DAB"/>
    <w:rsid w:val="00DA2A35"/>
    <w:rsid w:val="00DA4D2B"/>
    <w:rsid w:val="00DA4F7E"/>
    <w:rsid w:val="00DA6580"/>
    <w:rsid w:val="00DB378C"/>
    <w:rsid w:val="00DB4067"/>
    <w:rsid w:val="00DB443D"/>
    <w:rsid w:val="00DB5162"/>
    <w:rsid w:val="00DB6D9C"/>
    <w:rsid w:val="00DB7AAF"/>
    <w:rsid w:val="00DC1CD6"/>
    <w:rsid w:val="00DC3700"/>
    <w:rsid w:val="00DD0CFD"/>
    <w:rsid w:val="00DD342A"/>
    <w:rsid w:val="00DD536A"/>
    <w:rsid w:val="00DD53CE"/>
    <w:rsid w:val="00DD54C3"/>
    <w:rsid w:val="00DD7BD5"/>
    <w:rsid w:val="00DE0A96"/>
    <w:rsid w:val="00DE1247"/>
    <w:rsid w:val="00DE1D17"/>
    <w:rsid w:val="00DE20E0"/>
    <w:rsid w:val="00DE5700"/>
    <w:rsid w:val="00DF0378"/>
    <w:rsid w:val="00DF0847"/>
    <w:rsid w:val="00DF1598"/>
    <w:rsid w:val="00DF1BF2"/>
    <w:rsid w:val="00DF3260"/>
    <w:rsid w:val="00DF3F65"/>
    <w:rsid w:val="00DF78DB"/>
    <w:rsid w:val="00E01E52"/>
    <w:rsid w:val="00E05701"/>
    <w:rsid w:val="00E05781"/>
    <w:rsid w:val="00E05C77"/>
    <w:rsid w:val="00E06DEC"/>
    <w:rsid w:val="00E13009"/>
    <w:rsid w:val="00E1577A"/>
    <w:rsid w:val="00E160C3"/>
    <w:rsid w:val="00E17845"/>
    <w:rsid w:val="00E241EF"/>
    <w:rsid w:val="00E25053"/>
    <w:rsid w:val="00E270B1"/>
    <w:rsid w:val="00E321F9"/>
    <w:rsid w:val="00E32FE1"/>
    <w:rsid w:val="00E341AD"/>
    <w:rsid w:val="00E35A89"/>
    <w:rsid w:val="00E4272B"/>
    <w:rsid w:val="00E42E73"/>
    <w:rsid w:val="00E44467"/>
    <w:rsid w:val="00E46077"/>
    <w:rsid w:val="00E47F40"/>
    <w:rsid w:val="00E51256"/>
    <w:rsid w:val="00E512AA"/>
    <w:rsid w:val="00E522B9"/>
    <w:rsid w:val="00E60D0A"/>
    <w:rsid w:val="00E612DC"/>
    <w:rsid w:val="00E62424"/>
    <w:rsid w:val="00E66BFA"/>
    <w:rsid w:val="00E706E2"/>
    <w:rsid w:val="00E72595"/>
    <w:rsid w:val="00E73D89"/>
    <w:rsid w:val="00E83D76"/>
    <w:rsid w:val="00E9275E"/>
    <w:rsid w:val="00E94A49"/>
    <w:rsid w:val="00E97962"/>
    <w:rsid w:val="00EA6276"/>
    <w:rsid w:val="00EB05FE"/>
    <w:rsid w:val="00EB138A"/>
    <w:rsid w:val="00EB2D46"/>
    <w:rsid w:val="00EB356B"/>
    <w:rsid w:val="00EB48C4"/>
    <w:rsid w:val="00EB78C2"/>
    <w:rsid w:val="00EC07E7"/>
    <w:rsid w:val="00EC179B"/>
    <w:rsid w:val="00EC1930"/>
    <w:rsid w:val="00EC4C5A"/>
    <w:rsid w:val="00ED0A56"/>
    <w:rsid w:val="00ED21FD"/>
    <w:rsid w:val="00ED332C"/>
    <w:rsid w:val="00ED67D6"/>
    <w:rsid w:val="00ED7E27"/>
    <w:rsid w:val="00EE05CA"/>
    <w:rsid w:val="00EE175D"/>
    <w:rsid w:val="00EE273D"/>
    <w:rsid w:val="00EE27C0"/>
    <w:rsid w:val="00EF0CE6"/>
    <w:rsid w:val="00EF1A6A"/>
    <w:rsid w:val="00F00224"/>
    <w:rsid w:val="00F010A6"/>
    <w:rsid w:val="00F0157C"/>
    <w:rsid w:val="00F0335F"/>
    <w:rsid w:val="00F04258"/>
    <w:rsid w:val="00F0467B"/>
    <w:rsid w:val="00F04F71"/>
    <w:rsid w:val="00F06D9A"/>
    <w:rsid w:val="00F06EDB"/>
    <w:rsid w:val="00F10C71"/>
    <w:rsid w:val="00F160BB"/>
    <w:rsid w:val="00F17E73"/>
    <w:rsid w:val="00F2000D"/>
    <w:rsid w:val="00F20A03"/>
    <w:rsid w:val="00F21119"/>
    <w:rsid w:val="00F238FD"/>
    <w:rsid w:val="00F24140"/>
    <w:rsid w:val="00F24BD9"/>
    <w:rsid w:val="00F24CFE"/>
    <w:rsid w:val="00F253E7"/>
    <w:rsid w:val="00F314A2"/>
    <w:rsid w:val="00F34A9A"/>
    <w:rsid w:val="00F350A9"/>
    <w:rsid w:val="00F37B64"/>
    <w:rsid w:val="00F407C4"/>
    <w:rsid w:val="00F40AF6"/>
    <w:rsid w:val="00F41FC0"/>
    <w:rsid w:val="00F43AD1"/>
    <w:rsid w:val="00F45100"/>
    <w:rsid w:val="00F45345"/>
    <w:rsid w:val="00F4557C"/>
    <w:rsid w:val="00F45CF7"/>
    <w:rsid w:val="00F475F0"/>
    <w:rsid w:val="00F53674"/>
    <w:rsid w:val="00F61053"/>
    <w:rsid w:val="00F640D7"/>
    <w:rsid w:val="00F67EF2"/>
    <w:rsid w:val="00F70940"/>
    <w:rsid w:val="00F71918"/>
    <w:rsid w:val="00F71F4D"/>
    <w:rsid w:val="00F73ECF"/>
    <w:rsid w:val="00F74169"/>
    <w:rsid w:val="00F747FF"/>
    <w:rsid w:val="00F75ED4"/>
    <w:rsid w:val="00F818F0"/>
    <w:rsid w:val="00F82377"/>
    <w:rsid w:val="00F83D31"/>
    <w:rsid w:val="00F90C4E"/>
    <w:rsid w:val="00F90D4E"/>
    <w:rsid w:val="00F93377"/>
    <w:rsid w:val="00F9553A"/>
    <w:rsid w:val="00F96B78"/>
    <w:rsid w:val="00F971DD"/>
    <w:rsid w:val="00F971F3"/>
    <w:rsid w:val="00FA0137"/>
    <w:rsid w:val="00FA4CA2"/>
    <w:rsid w:val="00FB3BD6"/>
    <w:rsid w:val="00FC4B9E"/>
    <w:rsid w:val="00FC6477"/>
    <w:rsid w:val="00FC6FA3"/>
    <w:rsid w:val="00FC7D66"/>
    <w:rsid w:val="00FD0C37"/>
    <w:rsid w:val="00FD1508"/>
    <w:rsid w:val="00FD2621"/>
    <w:rsid w:val="00FD2C6C"/>
    <w:rsid w:val="00FD2E5E"/>
    <w:rsid w:val="00FD356C"/>
    <w:rsid w:val="00FD4C38"/>
    <w:rsid w:val="00FD78D9"/>
    <w:rsid w:val="00FD7C55"/>
    <w:rsid w:val="00FE4D57"/>
    <w:rsid w:val="00FE77B5"/>
    <w:rsid w:val="00FF43AE"/>
    <w:rsid w:val="00FF4F91"/>
    <w:rsid w:val="00FF5319"/>
    <w:rsid w:val="01DD91A9"/>
    <w:rsid w:val="02486DAA"/>
    <w:rsid w:val="028D8C9D"/>
    <w:rsid w:val="02ACA660"/>
    <w:rsid w:val="037C5F13"/>
    <w:rsid w:val="03C96BA9"/>
    <w:rsid w:val="044876C1"/>
    <w:rsid w:val="0483B0D3"/>
    <w:rsid w:val="0515326B"/>
    <w:rsid w:val="05182F74"/>
    <w:rsid w:val="060CBBB5"/>
    <w:rsid w:val="0617DB01"/>
    <w:rsid w:val="0649DE9C"/>
    <w:rsid w:val="06C5B4F1"/>
    <w:rsid w:val="075D92A1"/>
    <w:rsid w:val="07812138"/>
    <w:rsid w:val="07A88C16"/>
    <w:rsid w:val="0805E325"/>
    <w:rsid w:val="083BABB9"/>
    <w:rsid w:val="084B0289"/>
    <w:rsid w:val="08CDD57A"/>
    <w:rsid w:val="08DA8A49"/>
    <w:rsid w:val="09ACB3E9"/>
    <w:rsid w:val="0A08C503"/>
    <w:rsid w:val="0B6AD9C5"/>
    <w:rsid w:val="0C5A25F3"/>
    <w:rsid w:val="0D2F67A7"/>
    <w:rsid w:val="0D50F6FF"/>
    <w:rsid w:val="0DB5EFEB"/>
    <w:rsid w:val="0EA2421D"/>
    <w:rsid w:val="0EAAD9DA"/>
    <w:rsid w:val="0F0D0172"/>
    <w:rsid w:val="0FB39DFB"/>
    <w:rsid w:val="1043E038"/>
    <w:rsid w:val="1046AA3B"/>
    <w:rsid w:val="106E27B3"/>
    <w:rsid w:val="10D554EB"/>
    <w:rsid w:val="11E27A9C"/>
    <w:rsid w:val="11F2588D"/>
    <w:rsid w:val="11F6B27C"/>
    <w:rsid w:val="12EB3EBD"/>
    <w:rsid w:val="138F85D4"/>
    <w:rsid w:val="15124550"/>
    <w:rsid w:val="152B5635"/>
    <w:rsid w:val="157397D6"/>
    <w:rsid w:val="166EBE32"/>
    <w:rsid w:val="16E3BC08"/>
    <w:rsid w:val="1733D340"/>
    <w:rsid w:val="17A4BE35"/>
    <w:rsid w:val="1851BC20"/>
    <w:rsid w:val="190BEFC5"/>
    <w:rsid w:val="19ED8C81"/>
    <w:rsid w:val="19F37DE7"/>
    <w:rsid w:val="19FEC758"/>
    <w:rsid w:val="1A14AACA"/>
    <w:rsid w:val="1A63014C"/>
    <w:rsid w:val="1AA61F7D"/>
    <w:rsid w:val="1ADC5EF7"/>
    <w:rsid w:val="1CE6E7DF"/>
    <w:rsid w:val="1D3E55A0"/>
    <w:rsid w:val="1DA81419"/>
    <w:rsid w:val="1E35DEEA"/>
    <w:rsid w:val="1EDD230A"/>
    <w:rsid w:val="1F754D2B"/>
    <w:rsid w:val="1FACD311"/>
    <w:rsid w:val="1FAFD01A"/>
    <w:rsid w:val="200DAB58"/>
    <w:rsid w:val="200EDFA3"/>
    <w:rsid w:val="20C69849"/>
    <w:rsid w:val="20E546EE"/>
    <w:rsid w:val="216D7FAC"/>
    <w:rsid w:val="222B82C8"/>
    <w:rsid w:val="22B9D7F2"/>
    <w:rsid w:val="2309500D"/>
    <w:rsid w:val="234A959D"/>
    <w:rsid w:val="23A5A99E"/>
    <w:rsid w:val="23AD9724"/>
    <w:rsid w:val="240BE846"/>
    <w:rsid w:val="246BBF5D"/>
    <w:rsid w:val="25136D47"/>
    <w:rsid w:val="259CDAB9"/>
    <w:rsid w:val="25A4E1FA"/>
    <w:rsid w:val="26330383"/>
    <w:rsid w:val="2640F0CF"/>
    <w:rsid w:val="26518B82"/>
    <w:rsid w:val="26AF46F4"/>
    <w:rsid w:val="27BAE1FF"/>
    <w:rsid w:val="29789191"/>
    <w:rsid w:val="2A0032DA"/>
    <w:rsid w:val="2BA57212"/>
    <w:rsid w:val="2C18672C"/>
    <w:rsid w:val="2CA306B6"/>
    <w:rsid w:val="2DFE8466"/>
    <w:rsid w:val="2E2F1400"/>
    <w:rsid w:val="2E6638B6"/>
    <w:rsid w:val="2E9DF9DD"/>
    <w:rsid w:val="2F1DE676"/>
    <w:rsid w:val="30C78566"/>
    <w:rsid w:val="315EC73C"/>
    <w:rsid w:val="3166B4C2"/>
    <w:rsid w:val="320F71F0"/>
    <w:rsid w:val="3224DE35"/>
    <w:rsid w:val="326CE9A2"/>
    <w:rsid w:val="3274F56D"/>
    <w:rsid w:val="329FE5F4"/>
    <w:rsid w:val="33F9C509"/>
    <w:rsid w:val="3408BA03"/>
    <w:rsid w:val="349667FE"/>
    <w:rsid w:val="355F8B4F"/>
    <w:rsid w:val="35BFD2B7"/>
    <w:rsid w:val="38280A0C"/>
    <w:rsid w:val="38414795"/>
    <w:rsid w:val="38760854"/>
    <w:rsid w:val="3AFC5C31"/>
    <w:rsid w:val="3C0FA826"/>
    <w:rsid w:val="3CB37BF2"/>
    <w:rsid w:val="3CBFAA0A"/>
    <w:rsid w:val="3D6A9D34"/>
    <w:rsid w:val="3D947546"/>
    <w:rsid w:val="3F5297C0"/>
    <w:rsid w:val="3FB3EA46"/>
    <w:rsid w:val="3FD91AA5"/>
    <w:rsid w:val="40960C98"/>
    <w:rsid w:val="409D91D2"/>
    <w:rsid w:val="419EFA0F"/>
    <w:rsid w:val="42396233"/>
    <w:rsid w:val="42D9102F"/>
    <w:rsid w:val="4401989E"/>
    <w:rsid w:val="44B4794E"/>
    <w:rsid w:val="45248677"/>
    <w:rsid w:val="458F45CC"/>
    <w:rsid w:val="45B6E48B"/>
    <w:rsid w:val="460277D2"/>
    <w:rsid w:val="463060D0"/>
    <w:rsid w:val="47440CA2"/>
    <w:rsid w:val="47BF6898"/>
    <w:rsid w:val="47CC3131"/>
    <w:rsid w:val="484C8425"/>
    <w:rsid w:val="48526B76"/>
    <w:rsid w:val="48BB3D51"/>
    <w:rsid w:val="48DC3C06"/>
    <w:rsid w:val="49095F2E"/>
    <w:rsid w:val="4A29D269"/>
    <w:rsid w:val="4AF7095A"/>
    <w:rsid w:val="4B187161"/>
    <w:rsid w:val="4B23BAD2"/>
    <w:rsid w:val="4BE4DC14"/>
    <w:rsid w:val="4C13ED54"/>
    <w:rsid w:val="4C1D7AEF"/>
    <w:rsid w:val="4CB441C2"/>
    <w:rsid w:val="4CBF8B33"/>
    <w:rsid w:val="4D45E125"/>
    <w:rsid w:val="4D50941D"/>
    <w:rsid w:val="4D8645F4"/>
    <w:rsid w:val="4DB1E6A3"/>
    <w:rsid w:val="4E09990A"/>
    <w:rsid w:val="4E610A35"/>
    <w:rsid w:val="4EA05AA9"/>
    <w:rsid w:val="4F0AF946"/>
    <w:rsid w:val="4FF72BF5"/>
    <w:rsid w:val="5006C9BA"/>
    <w:rsid w:val="5076555A"/>
    <w:rsid w:val="5187B2E5"/>
    <w:rsid w:val="51D137B6"/>
    <w:rsid w:val="527093F5"/>
    <w:rsid w:val="532282D4"/>
    <w:rsid w:val="53238346"/>
    <w:rsid w:val="532ECCB7"/>
    <w:rsid w:val="540C6456"/>
    <w:rsid w:val="5410BB35"/>
    <w:rsid w:val="54187D07"/>
    <w:rsid w:val="556CBDEC"/>
    <w:rsid w:val="55D8B871"/>
    <w:rsid w:val="561F7132"/>
    <w:rsid w:val="571E9532"/>
    <w:rsid w:val="5722F720"/>
    <w:rsid w:val="57440518"/>
    <w:rsid w:val="578643FE"/>
    <w:rsid w:val="5791C9D2"/>
    <w:rsid w:val="583ED6D6"/>
    <w:rsid w:val="5A5A97E2"/>
    <w:rsid w:val="5ADD039B"/>
    <w:rsid w:val="5B52D5F5"/>
    <w:rsid w:val="5CAA0E2A"/>
    <w:rsid w:val="5E8AE429"/>
    <w:rsid w:val="5F35F68B"/>
    <w:rsid w:val="5F48134D"/>
    <w:rsid w:val="5F6043C7"/>
    <w:rsid w:val="6029B193"/>
    <w:rsid w:val="60D067F9"/>
    <w:rsid w:val="61F5B927"/>
    <w:rsid w:val="626D974D"/>
    <w:rsid w:val="62748287"/>
    <w:rsid w:val="6310A48E"/>
    <w:rsid w:val="63F9CF9C"/>
    <w:rsid w:val="640967AE"/>
    <w:rsid w:val="64D7E8B4"/>
    <w:rsid w:val="653C3065"/>
    <w:rsid w:val="6590F844"/>
    <w:rsid w:val="65C6DA2B"/>
    <w:rsid w:val="66D393D0"/>
    <w:rsid w:val="672CC8A5"/>
    <w:rsid w:val="6736FE5D"/>
    <w:rsid w:val="67410870"/>
    <w:rsid w:val="67FCD4E6"/>
    <w:rsid w:val="680716C0"/>
    <w:rsid w:val="68DCD8D1"/>
    <w:rsid w:val="699833C9"/>
    <w:rsid w:val="6A5B4DEC"/>
    <w:rsid w:val="6A78A932"/>
    <w:rsid w:val="6B45CFFE"/>
    <w:rsid w:val="6CEF1429"/>
    <w:rsid w:val="6DB049F4"/>
    <w:rsid w:val="6FA31911"/>
    <w:rsid w:val="70ECD348"/>
    <w:rsid w:val="70F2C4AE"/>
    <w:rsid w:val="7119DA9E"/>
    <w:rsid w:val="7123E2C1"/>
    <w:rsid w:val="71C2854C"/>
    <w:rsid w:val="71D8A8B5"/>
    <w:rsid w:val="71E45C92"/>
    <w:rsid w:val="724082A5"/>
    <w:rsid w:val="72F1F723"/>
    <w:rsid w:val="736B4EA3"/>
    <w:rsid w:val="7424740A"/>
    <w:rsid w:val="746F9FA0"/>
    <w:rsid w:val="74A3EDCD"/>
    <w:rsid w:val="74B7D154"/>
    <w:rsid w:val="74FA260E"/>
    <w:rsid w:val="7534FABA"/>
    <w:rsid w:val="75782367"/>
    <w:rsid w:val="7695F66F"/>
    <w:rsid w:val="76ACE1E7"/>
    <w:rsid w:val="77488BB1"/>
    <w:rsid w:val="775C14CC"/>
    <w:rsid w:val="7769F3B8"/>
    <w:rsid w:val="798324DA"/>
    <w:rsid w:val="79CD9731"/>
    <w:rsid w:val="79D9B594"/>
    <w:rsid w:val="7C3D64DB"/>
    <w:rsid w:val="7D87E4E5"/>
    <w:rsid w:val="7DBA1B79"/>
    <w:rsid w:val="7DD9353C"/>
    <w:rsid w:val="7EA10854"/>
    <w:rsid w:val="7EF3DFA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44EBA7"/>
  <w15:chartTrackingRefBased/>
  <w15:docId w15:val="{6A565006-3E12-1E43-8DC6-50A0730F4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24"/>
    </w:rPr>
  </w:style>
  <w:style w:type="paragraph" w:styleId="Heading1">
    <w:name w:val="heading 1"/>
    <w:basedOn w:val="Normal"/>
    <w:next w:val="Normal"/>
    <w:link w:val="Heading1Char"/>
    <w:uiPriority w:val="4"/>
    <w:qFormat/>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pPr>
      <w:keepNext/>
      <w:keepLines/>
      <w:spacing w:before="40"/>
      <w:ind w:firstLine="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pPr>
      <w:keepNext/>
      <w:keepLines/>
      <w:spacing w:before="40"/>
      <w:ind w:firstLine="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Pr>
      <w:color w:val="808080"/>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next w:val="Normal"/>
    <w:link w:val="TitleChar"/>
    <w:uiPriority w:val="1"/>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uiPriority w:val="1"/>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pPr>
      <w:spacing w:after="200" w:line="240" w:lineRule="auto"/>
      <w:ind w:firstLine="0"/>
    </w:pPr>
    <w:rPr>
      <w:i/>
      <w:iCs/>
      <w:color w:val="000000"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styleId="Footer">
    <w:name w:val="footer"/>
    <w:basedOn w:val="Normal"/>
    <w:link w:val="FooterChar"/>
    <w:uiPriority w:val="99"/>
    <w:unhideWhenUsed/>
    <w:pPr>
      <w:tabs>
        <w:tab w:val="center" w:pos="4680"/>
        <w:tab w:val="right" w:pos="9360"/>
      </w:tabs>
      <w:spacing w:line="240" w:lineRule="auto"/>
      <w:ind w:firstLine="0"/>
    </w:pPr>
  </w:style>
  <w:style w:type="character" w:customStyle="1" w:styleId="FooterChar">
    <w:name w:val="Footer Char"/>
    <w:basedOn w:val="DefaultParagraphFont"/>
    <w:link w:val="Footer"/>
    <w:uiPriority w:val="99"/>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pPr>
      <w:ind w:firstLine="0"/>
      <w:jc w:val="center"/>
    </w:p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ind w:left="720"/>
    </w:pPr>
    <w:rPr>
      <w:rFonts w:cstheme="minorHAnsi"/>
      <w:sz w:val="20"/>
      <w:szCs w:val="20"/>
    </w:rPr>
  </w:style>
  <w:style w:type="paragraph" w:styleId="TOC5">
    <w:name w:val="toc 5"/>
    <w:basedOn w:val="Normal"/>
    <w:next w:val="Normal"/>
    <w:autoRedefine/>
    <w:uiPriority w:val="39"/>
    <w:semiHidden/>
    <w:unhideWhenUsed/>
    <w:pPr>
      <w:ind w:left="960"/>
    </w:pPr>
    <w:rPr>
      <w:rFonts w:cstheme="minorHAnsi"/>
      <w:sz w:val="20"/>
      <w:szCs w:val="20"/>
    </w:rPr>
  </w:style>
  <w:style w:type="paragraph" w:styleId="TOC6">
    <w:name w:val="toc 6"/>
    <w:basedOn w:val="Normal"/>
    <w:next w:val="Normal"/>
    <w:autoRedefine/>
    <w:uiPriority w:val="39"/>
    <w:semiHidden/>
    <w:unhideWhenUsed/>
    <w:pPr>
      <w:ind w:left="1200"/>
    </w:pPr>
    <w:rPr>
      <w:rFonts w:cstheme="minorHAnsi"/>
      <w:sz w:val="20"/>
      <w:szCs w:val="20"/>
    </w:rPr>
  </w:style>
  <w:style w:type="paragraph" w:styleId="TOC7">
    <w:name w:val="toc 7"/>
    <w:basedOn w:val="Normal"/>
    <w:next w:val="Normal"/>
    <w:autoRedefine/>
    <w:uiPriority w:val="39"/>
    <w:semiHidden/>
    <w:unhideWhenUsed/>
    <w:pPr>
      <w:ind w:left="1440"/>
    </w:pPr>
    <w:rPr>
      <w:rFonts w:cstheme="minorHAnsi"/>
      <w:sz w:val="20"/>
      <w:szCs w:val="20"/>
    </w:rPr>
  </w:style>
  <w:style w:type="paragraph" w:styleId="TOC8">
    <w:name w:val="toc 8"/>
    <w:basedOn w:val="Normal"/>
    <w:next w:val="Normal"/>
    <w:autoRedefine/>
    <w:uiPriority w:val="39"/>
    <w:semiHidden/>
    <w:unhideWhenUsed/>
    <w:pPr>
      <w:ind w:left="1680"/>
    </w:pPr>
    <w:rPr>
      <w:rFonts w:cstheme="minorHAnsi"/>
      <w:sz w:val="20"/>
      <w:szCs w:val="20"/>
    </w:rPr>
  </w:style>
  <w:style w:type="paragraph" w:styleId="TOC9">
    <w:name w:val="toc 9"/>
    <w:basedOn w:val="Normal"/>
    <w:next w:val="Normal"/>
    <w:autoRedefine/>
    <w:uiPriority w:val="39"/>
    <w:semiHidden/>
    <w:unhideWhenUsed/>
    <w:pPr>
      <w:ind w:left="1920"/>
    </w:pPr>
    <w:rPr>
      <w:rFonts w:cstheme="minorHAnsi"/>
      <w:sz w:val="20"/>
      <w:szCs w:val="20"/>
    </w:r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pPr>
      <w:spacing w:before="240"/>
      <w:ind w:firstLine="0"/>
      <w:contextualSpacing/>
    </w:pPr>
  </w:style>
  <w:style w:type="paragraph" w:styleId="TOCHeading">
    <w:name w:val="TOC Heading"/>
    <w:basedOn w:val="Heading1"/>
    <w:next w:val="Normal"/>
    <w:uiPriority w:val="39"/>
    <w:unhideWhenUsed/>
    <w:qFormat/>
    <w:pPr>
      <w:keepNext w:val="0"/>
      <w:keepLines w:val="0"/>
      <w:pageBreakBefore/>
      <w:outlineLvl w:val="9"/>
    </w:pPr>
    <w:rPr>
      <w:b w:val="0"/>
      <w:bCs w:val="0"/>
      <w:kern w:val="0"/>
      <w:szCs w:val="32"/>
      <w:lang w:eastAsia="en-US"/>
    </w:rPr>
  </w:style>
  <w:style w:type="paragraph" w:styleId="TOC1">
    <w:name w:val="toc 1"/>
    <w:basedOn w:val="Normal"/>
    <w:next w:val="Normal"/>
    <w:autoRedefine/>
    <w:uiPriority w:val="39"/>
    <w:unhideWhenUsed/>
    <w:pPr>
      <w:spacing w:before="120"/>
    </w:pPr>
    <w:rPr>
      <w:rFonts w:cstheme="minorHAnsi"/>
      <w:b/>
      <w:bCs/>
      <w:i/>
      <w:iCs/>
    </w:rPr>
  </w:style>
  <w:style w:type="paragraph" w:styleId="TOC2">
    <w:name w:val="toc 2"/>
    <w:basedOn w:val="Normal"/>
    <w:next w:val="Normal"/>
    <w:autoRedefine/>
    <w:uiPriority w:val="39"/>
    <w:unhideWhenUsed/>
    <w:pPr>
      <w:spacing w:before="120"/>
      <w:ind w:left="240"/>
    </w:pPr>
    <w:rPr>
      <w:rFonts w:cstheme="minorHAnsi"/>
      <w:b/>
      <w:bCs/>
      <w:sz w:val="22"/>
      <w:szCs w:val="22"/>
    </w:rPr>
  </w:style>
  <w:style w:type="paragraph" w:styleId="TOC3">
    <w:name w:val="toc 3"/>
    <w:basedOn w:val="Normal"/>
    <w:next w:val="Normal"/>
    <w:autoRedefine/>
    <w:uiPriority w:val="39"/>
    <w:unhideWhenUsed/>
    <w:rsid w:val="004A15AB"/>
    <w:pPr>
      <w:tabs>
        <w:tab w:val="right" w:leader="dot" w:pos="9016"/>
      </w:tabs>
      <w:ind w:left="480"/>
    </w:pPr>
    <w:rPr>
      <w:rFonts w:ascii="Aptos" w:hAnsi="Aptos" w:cstheme="minorHAnsi"/>
      <w:b/>
      <w:bCs/>
      <w:noProof/>
      <w:sz w:val="20"/>
      <w:szCs w:val="20"/>
    </w:rPr>
  </w:style>
  <w:style w:type="character" w:styleId="Hyperlink">
    <w:name w:val="Hyperlink"/>
    <w:basedOn w:val="DefaultParagraphFont"/>
    <w:uiPriority w:val="99"/>
    <w:unhideWhenUsed/>
    <w:rPr>
      <w:color w:val="5F5F5F" w:themeColor="hyperlink"/>
      <w:u w:val="single"/>
    </w:rPr>
  </w:style>
  <w:style w:type="paragraph" w:customStyle="1" w:styleId="msonormal0">
    <w:name w:val="msonormal"/>
    <w:basedOn w:val="Normal"/>
    <w:rsid w:val="00521155"/>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 w:type="paragraph" w:customStyle="1" w:styleId="paragraph">
    <w:name w:val="paragraph"/>
    <w:basedOn w:val="Normal"/>
    <w:rsid w:val="00521155"/>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 w:type="character" w:customStyle="1" w:styleId="textrun">
    <w:name w:val="textrun"/>
    <w:basedOn w:val="DefaultParagraphFont"/>
    <w:rsid w:val="00521155"/>
  </w:style>
  <w:style w:type="character" w:customStyle="1" w:styleId="normaltextrun">
    <w:name w:val="normaltextrun"/>
    <w:basedOn w:val="DefaultParagraphFont"/>
    <w:rsid w:val="00521155"/>
  </w:style>
  <w:style w:type="character" w:customStyle="1" w:styleId="eop">
    <w:name w:val="eop"/>
    <w:basedOn w:val="DefaultParagraphFont"/>
    <w:rsid w:val="00521155"/>
  </w:style>
  <w:style w:type="paragraph" w:customStyle="1" w:styleId="outlineelement">
    <w:name w:val="outlineelement"/>
    <w:basedOn w:val="Normal"/>
    <w:rsid w:val="00521155"/>
    <w:pPr>
      <w:spacing w:before="100" w:beforeAutospacing="1" w:after="100" w:afterAutospacing="1" w:line="240" w:lineRule="auto"/>
      <w:ind w:firstLine="0"/>
    </w:pPr>
    <w:rPr>
      <w:rFonts w:ascii="Times New Roman" w:eastAsia="Times New Roman" w:hAnsi="Times New Roman" w:cs="Times New Roman"/>
      <w:kern w:val="0"/>
      <w:lang w:val="en-GB" w:eastAsia="en-GB"/>
    </w:rPr>
  </w:style>
  <w:style w:type="character" w:customStyle="1" w:styleId="contentcontrolboundarysink">
    <w:name w:val="contentcontrolboundarysink"/>
    <w:basedOn w:val="DefaultParagraphFont"/>
    <w:rsid w:val="00521155"/>
  </w:style>
  <w:style w:type="character" w:customStyle="1" w:styleId="contentcontrol">
    <w:name w:val="contentcontrol"/>
    <w:basedOn w:val="DefaultParagraphFont"/>
    <w:rsid w:val="00521155"/>
  </w:style>
  <w:style w:type="character" w:customStyle="1" w:styleId="toclinkoverridethemed">
    <w:name w:val="toclinkoverridethemed"/>
    <w:basedOn w:val="DefaultParagraphFont"/>
    <w:rsid w:val="00521155"/>
  </w:style>
  <w:style w:type="character" w:styleId="FollowedHyperlink">
    <w:name w:val="FollowedHyperlink"/>
    <w:basedOn w:val="DefaultParagraphFont"/>
    <w:uiPriority w:val="99"/>
    <w:semiHidden/>
    <w:unhideWhenUsed/>
    <w:rsid w:val="00521155"/>
    <w:rPr>
      <w:color w:val="800080"/>
      <w:u w:val="single"/>
    </w:rPr>
  </w:style>
  <w:style w:type="character" w:styleId="UnresolvedMention">
    <w:name w:val="Unresolved Mention"/>
    <w:basedOn w:val="DefaultParagraphFont"/>
    <w:uiPriority w:val="99"/>
    <w:semiHidden/>
    <w:unhideWhenUsed/>
    <w:rsid w:val="00D61499"/>
    <w:rPr>
      <w:color w:val="605E5C"/>
      <w:shd w:val="clear" w:color="auto" w:fill="E1DFDD"/>
    </w:rPr>
  </w:style>
  <w:style w:type="character" w:customStyle="1" w:styleId="scxw89619529">
    <w:name w:val="scxw89619529"/>
    <w:basedOn w:val="DefaultParagraphFont"/>
    <w:rsid w:val="008501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9623">
      <w:bodyDiv w:val="1"/>
      <w:marLeft w:val="0"/>
      <w:marRight w:val="0"/>
      <w:marTop w:val="0"/>
      <w:marBottom w:val="0"/>
      <w:divBdr>
        <w:top w:val="none" w:sz="0" w:space="0" w:color="auto"/>
        <w:left w:val="none" w:sz="0" w:space="0" w:color="auto"/>
        <w:bottom w:val="none" w:sz="0" w:space="0" w:color="auto"/>
        <w:right w:val="none" w:sz="0" w:space="0" w:color="auto"/>
      </w:divBdr>
      <w:divsChild>
        <w:div w:id="275792357">
          <w:marLeft w:val="0"/>
          <w:marRight w:val="0"/>
          <w:marTop w:val="0"/>
          <w:marBottom w:val="0"/>
          <w:divBdr>
            <w:top w:val="none" w:sz="0" w:space="0" w:color="auto"/>
            <w:left w:val="none" w:sz="0" w:space="0" w:color="auto"/>
            <w:bottom w:val="none" w:sz="0" w:space="0" w:color="auto"/>
            <w:right w:val="none" w:sz="0" w:space="0" w:color="auto"/>
          </w:divBdr>
        </w:div>
        <w:div w:id="973633365">
          <w:marLeft w:val="0"/>
          <w:marRight w:val="0"/>
          <w:marTop w:val="0"/>
          <w:marBottom w:val="0"/>
          <w:divBdr>
            <w:top w:val="none" w:sz="0" w:space="0" w:color="auto"/>
            <w:left w:val="none" w:sz="0" w:space="0" w:color="auto"/>
            <w:bottom w:val="none" w:sz="0" w:space="0" w:color="auto"/>
            <w:right w:val="none" w:sz="0" w:space="0" w:color="auto"/>
          </w:divBdr>
        </w:div>
        <w:div w:id="993334905">
          <w:marLeft w:val="0"/>
          <w:marRight w:val="0"/>
          <w:marTop w:val="0"/>
          <w:marBottom w:val="0"/>
          <w:divBdr>
            <w:top w:val="none" w:sz="0" w:space="0" w:color="auto"/>
            <w:left w:val="none" w:sz="0" w:space="0" w:color="auto"/>
            <w:bottom w:val="none" w:sz="0" w:space="0" w:color="auto"/>
            <w:right w:val="none" w:sz="0" w:space="0" w:color="auto"/>
          </w:divBdr>
        </w:div>
      </w:divsChild>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67257884">
      <w:bodyDiv w:val="1"/>
      <w:marLeft w:val="0"/>
      <w:marRight w:val="0"/>
      <w:marTop w:val="0"/>
      <w:marBottom w:val="0"/>
      <w:divBdr>
        <w:top w:val="none" w:sz="0" w:space="0" w:color="auto"/>
        <w:left w:val="none" w:sz="0" w:space="0" w:color="auto"/>
        <w:bottom w:val="none" w:sz="0" w:space="0" w:color="auto"/>
        <w:right w:val="none" w:sz="0" w:space="0" w:color="auto"/>
      </w:divBdr>
      <w:divsChild>
        <w:div w:id="575896522">
          <w:marLeft w:val="0"/>
          <w:marRight w:val="0"/>
          <w:marTop w:val="0"/>
          <w:marBottom w:val="0"/>
          <w:divBdr>
            <w:top w:val="none" w:sz="0" w:space="0" w:color="auto"/>
            <w:left w:val="none" w:sz="0" w:space="0" w:color="auto"/>
            <w:bottom w:val="none" w:sz="0" w:space="0" w:color="auto"/>
            <w:right w:val="none" w:sz="0" w:space="0" w:color="auto"/>
          </w:divBdr>
        </w:div>
        <w:div w:id="625358480">
          <w:marLeft w:val="0"/>
          <w:marRight w:val="0"/>
          <w:marTop w:val="0"/>
          <w:marBottom w:val="0"/>
          <w:divBdr>
            <w:top w:val="none" w:sz="0" w:space="0" w:color="auto"/>
            <w:left w:val="none" w:sz="0" w:space="0" w:color="auto"/>
            <w:bottom w:val="none" w:sz="0" w:space="0" w:color="auto"/>
            <w:right w:val="none" w:sz="0" w:space="0" w:color="auto"/>
          </w:divBdr>
        </w:div>
        <w:div w:id="1549687014">
          <w:marLeft w:val="0"/>
          <w:marRight w:val="0"/>
          <w:marTop w:val="0"/>
          <w:marBottom w:val="0"/>
          <w:divBdr>
            <w:top w:val="none" w:sz="0" w:space="0" w:color="auto"/>
            <w:left w:val="none" w:sz="0" w:space="0" w:color="auto"/>
            <w:bottom w:val="none" w:sz="0" w:space="0" w:color="auto"/>
            <w:right w:val="none" w:sz="0" w:space="0" w:color="auto"/>
          </w:divBdr>
        </w:div>
        <w:div w:id="1568030733">
          <w:marLeft w:val="0"/>
          <w:marRight w:val="0"/>
          <w:marTop w:val="0"/>
          <w:marBottom w:val="0"/>
          <w:divBdr>
            <w:top w:val="none" w:sz="0" w:space="0" w:color="auto"/>
            <w:left w:val="none" w:sz="0" w:space="0" w:color="auto"/>
            <w:bottom w:val="none" w:sz="0" w:space="0" w:color="auto"/>
            <w:right w:val="none" w:sz="0" w:space="0" w:color="auto"/>
          </w:divBdr>
        </w:div>
      </w:divsChild>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03973168">
      <w:bodyDiv w:val="1"/>
      <w:marLeft w:val="0"/>
      <w:marRight w:val="0"/>
      <w:marTop w:val="0"/>
      <w:marBottom w:val="0"/>
      <w:divBdr>
        <w:top w:val="none" w:sz="0" w:space="0" w:color="auto"/>
        <w:left w:val="none" w:sz="0" w:space="0" w:color="auto"/>
        <w:bottom w:val="none" w:sz="0" w:space="0" w:color="auto"/>
        <w:right w:val="none" w:sz="0" w:space="0" w:color="auto"/>
      </w:divBdr>
      <w:divsChild>
        <w:div w:id="10688991">
          <w:marLeft w:val="0"/>
          <w:marRight w:val="0"/>
          <w:marTop w:val="0"/>
          <w:marBottom w:val="0"/>
          <w:divBdr>
            <w:top w:val="none" w:sz="0" w:space="0" w:color="auto"/>
            <w:left w:val="none" w:sz="0" w:space="0" w:color="auto"/>
            <w:bottom w:val="none" w:sz="0" w:space="0" w:color="auto"/>
            <w:right w:val="none" w:sz="0" w:space="0" w:color="auto"/>
          </w:divBdr>
        </w:div>
        <w:div w:id="27880444">
          <w:marLeft w:val="0"/>
          <w:marRight w:val="0"/>
          <w:marTop w:val="0"/>
          <w:marBottom w:val="0"/>
          <w:divBdr>
            <w:top w:val="none" w:sz="0" w:space="0" w:color="auto"/>
            <w:left w:val="none" w:sz="0" w:space="0" w:color="auto"/>
            <w:bottom w:val="none" w:sz="0" w:space="0" w:color="auto"/>
            <w:right w:val="none" w:sz="0" w:space="0" w:color="auto"/>
          </w:divBdr>
        </w:div>
        <w:div w:id="55055571">
          <w:marLeft w:val="0"/>
          <w:marRight w:val="0"/>
          <w:marTop w:val="0"/>
          <w:marBottom w:val="0"/>
          <w:divBdr>
            <w:top w:val="none" w:sz="0" w:space="0" w:color="auto"/>
            <w:left w:val="none" w:sz="0" w:space="0" w:color="auto"/>
            <w:bottom w:val="none" w:sz="0" w:space="0" w:color="auto"/>
            <w:right w:val="none" w:sz="0" w:space="0" w:color="auto"/>
          </w:divBdr>
        </w:div>
        <w:div w:id="70011794">
          <w:marLeft w:val="0"/>
          <w:marRight w:val="0"/>
          <w:marTop w:val="0"/>
          <w:marBottom w:val="0"/>
          <w:divBdr>
            <w:top w:val="none" w:sz="0" w:space="0" w:color="auto"/>
            <w:left w:val="none" w:sz="0" w:space="0" w:color="auto"/>
            <w:bottom w:val="none" w:sz="0" w:space="0" w:color="auto"/>
            <w:right w:val="none" w:sz="0" w:space="0" w:color="auto"/>
          </w:divBdr>
        </w:div>
        <w:div w:id="92678089">
          <w:marLeft w:val="0"/>
          <w:marRight w:val="0"/>
          <w:marTop w:val="0"/>
          <w:marBottom w:val="0"/>
          <w:divBdr>
            <w:top w:val="none" w:sz="0" w:space="0" w:color="auto"/>
            <w:left w:val="none" w:sz="0" w:space="0" w:color="auto"/>
            <w:bottom w:val="none" w:sz="0" w:space="0" w:color="auto"/>
            <w:right w:val="none" w:sz="0" w:space="0" w:color="auto"/>
          </w:divBdr>
        </w:div>
        <w:div w:id="118844545">
          <w:marLeft w:val="0"/>
          <w:marRight w:val="0"/>
          <w:marTop w:val="0"/>
          <w:marBottom w:val="0"/>
          <w:divBdr>
            <w:top w:val="none" w:sz="0" w:space="0" w:color="auto"/>
            <w:left w:val="none" w:sz="0" w:space="0" w:color="auto"/>
            <w:bottom w:val="none" w:sz="0" w:space="0" w:color="auto"/>
            <w:right w:val="none" w:sz="0" w:space="0" w:color="auto"/>
          </w:divBdr>
        </w:div>
        <w:div w:id="123499094">
          <w:marLeft w:val="0"/>
          <w:marRight w:val="0"/>
          <w:marTop w:val="0"/>
          <w:marBottom w:val="0"/>
          <w:divBdr>
            <w:top w:val="none" w:sz="0" w:space="0" w:color="auto"/>
            <w:left w:val="none" w:sz="0" w:space="0" w:color="auto"/>
            <w:bottom w:val="none" w:sz="0" w:space="0" w:color="auto"/>
            <w:right w:val="none" w:sz="0" w:space="0" w:color="auto"/>
          </w:divBdr>
        </w:div>
        <w:div w:id="141049314">
          <w:marLeft w:val="0"/>
          <w:marRight w:val="0"/>
          <w:marTop w:val="0"/>
          <w:marBottom w:val="0"/>
          <w:divBdr>
            <w:top w:val="none" w:sz="0" w:space="0" w:color="auto"/>
            <w:left w:val="none" w:sz="0" w:space="0" w:color="auto"/>
            <w:bottom w:val="none" w:sz="0" w:space="0" w:color="auto"/>
            <w:right w:val="none" w:sz="0" w:space="0" w:color="auto"/>
          </w:divBdr>
        </w:div>
        <w:div w:id="170265580">
          <w:marLeft w:val="0"/>
          <w:marRight w:val="0"/>
          <w:marTop w:val="0"/>
          <w:marBottom w:val="0"/>
          <w:divBdr>
            <w:top w:val="none" w:sz="0" w:space="0" w:color="auto"/>
            <w:left w:val="none" w:sz="0" w:space="0" w:color="auto"/>
            <w:bottom w:val="none" w:sz="0" w:space="0" w:color="auto"/>
            <w:right w:val="none" w:sz="0" w:space="0" w:color="auto"/>
          </w:divBdr>
        </w:div>
        <w:div w:id="174657549">
          <w:marLeft w:val="0"/>
          <w:marRight w:val="0"/>
          <w:marTop w:val="0"/>
          <w:marBottom w:val="0"/>
          <w:divBdr>
            <w:top w:val="none" w:sz="0" w:space="0" w:color="auto"/>
            <w:left w:val="none" w:sz="0" w:space="0" w:color="auto"/>
            <w:bottom w:val="none" w:sz="0" w:space="0" w:color="auto"/>
            <w:right w:val="none" w:sz="0" w:space="0" w:color="auto"/>
          </w:divBdr>
        </w:div>
        <w:div w:id="227376857">
          <w:marLeft w:val="0"/>
          <w:marRight w:val="0"/>
          <w:marTop w:val="0"/>
          <w:marBottom w:val="0"/>
          <w:divBdr>
            <w:top w:val="none" w:sz="0" w:space="0" w:color="auto"/>
            <w:left w:val="none" w:sz="0" w:space="0" w:color="auto"/>
            <w:bottom w:val="none" w:sz="0" w:space="0" w:color="auto"/>
            <w:right w:val="none" w:sz="0" w:space="0" w:color="auto"/>
          </w:divBdr>
        </w:div>
        <w:div w:id="228997524">
          <w:marLeft w:val="0"/>
          <w:marRight w:val="0"/>
          <w:marTop w:val="0"/>
          <w:marBottom w:val="0"/>
          <w:divBdr>
            <w:top w:val="none" w:sz="0" w:space="0" w:color="auto"/>
            <w:left w:val="none" w:sz="0" w:space="0" w:color="auto"/>
            <w:bottom w:val="none" w:sz="0" w:space="0" w:color="auto"/>
            <w:right w:val="none" w:sz="0" w:space="0" w:color="auto"/>
          </w:divBdr>
        </w:div>
        <w:div w:id="233468483">
          <w:marLeft w:val="0"/>
          <w:marRight w:val="0"/>
          <w:marTop w:val="0"/>
          <w:marBottom w:val="0"/>
          <w:divBdr>
            <w:top w:val="none" w:sz="0" w:space="0" w:color="auto"/>
            <w:left w:val="none" w:sz="0" w:space="0" w:color="auto"/>
            <w:bottom w:val="none" w:sz="0" w:space="0" w:color="auto"/>
            <w:right w:val="none" w:sz="0" w:space="0" w:color="auto"/>
          </w:divBdr>
        </w:div>
        <w:div w:id="267738465">
          <w:marLeft w:val="0"/>
          <w:marRight w:val="0"/>
          <w:marTop w:val="0"/>
          <w:marBottom w:val="0"/>
          <w:divBdr>
            <w:top w:val="none" w:sz="0" w:space="0" w:color="auto"/>
            <w:left w:val="none" w:sz="0" w:space="0" w:color="auto"/>
            <w:bottom w:val="none" w:sz="0" w:space="0" w:color="auto"/>
            <w:right w:val="none" w:sz="0" w:space="0" w:color="auto"/>
          </w:divBdr>
        </w:div>
        <w:div w:id="270401933">
          <w:marLeft w:val="0"/>
          <w:marRight w:val="0"/>
          <w:marTop w:val="0"/>
          <w:marBottom w:val="0"/>
          <w:divBdr>
            <w:top w:val="none" w:sz="0" w:space="0" w:color="auto"/>
            <w:left w:val="none" w:sz="0" w:space="0" w:color="auto"/>
            <w:bottom w:val="none" w:sz="0" w:space="0" w:color="auto"/>
            <w:right w:val="none" w:sz="0" w:space="0" w:color="auto"/>
          </w:divBdr>
        </w:div>
        <w:div w:id="307826832">
          <w:marLeft w:val="0"/>
          <w:marRight w:val="0"/>
          <w:marTop w:val="0"/>
          <w:marBottom w:val="0"/>
          <w:divBdr>
            <w:top w:val="none" w:sz="0" w:space="0" w:color="auto"/>
            <w:left w:val="none" w:sz="0" w:space="0" w:color="auto"/>
            <w:bottom w:val="none" w:sz="0" w:space="0" w:color="auto"/>
            <w:right w:val="none" w:sz="0" w:space="0" w:color="auto"/>
          </w:divBdr>
        </w:div>
        <w:div w:id="316693140">
          <w:marLeft w:val="0"/>
          <w:marRight w:val="0"/>
          <w:marTop w:val="0"/>
          <w:marBottom w:val="0"/>
          <w:divBdr>
            <w:top w:val="none" w:sz="0" w:space="0" w:color="auto"/>
            <w:left w:val="none" w:sz="0" w:space="0" w:color="auto"/>
            <w:bottom w:val="none" w:sz="0" w:space="0" w:color="auto"/>
            <w:right w:val="none" w:sz="0" w:space="0" w:color="auto"/>
          </w:divBdr>
        </w:div>
        <w:div w:id="337733659">
          <w:marLeft w:val="0"/>
          <w:marRight w:val="0"/>
          <w:marTop w:val="0"/>
          <w:marBottom w:val="0"/>
          <w:divBdr>
            <w:top w:val="none" w:sz="0" w:space="0" w:color="auto"/>
            <w:left w:val="none" w:sz="0" w:space="0" w:color="auto"/>
            <w:bottom w:val="none" w:sz="0" w:space="0" w:color="auto"/>
            <w:right w:val="none" w:sz="0" w:space="0" w:color="auto"/>
          </w:divBdr>
        </w:div>
        <w:div w:id="338119297">
          <w:marLeft w:val="0"/>
          <w:marRight w:val="0"/>
          <w:marTop w:val="0"/>
          <w:marBottom w:val="0"/>
          <w:divBdr>
            <w:top w:val="none" w:sz="0" w:space="0" w:color="auto"/>
            <w:left w:val="none" w:sz="0" w:space="0" w:color="auto"/>
            <w:bottom w:val="none" w:sz="0" w:space="0" w:color="auto"/>
            <w:right w:val="none" w:sz="0" w:space="0" w:color="auto"/>
          </w:divBdr>
        </w:div>
        <w:div w:id="366873387">
          <w:marLeft w:val="0"/>
          <w:marRight w:val="0"/>
          <w:marTop w:val="0"/>
          <w:marBottom w:val="0"/>
          <w:divBdr>
            <w:top w:val="none" w:sz="0" w:space="0" w:color="auto"/>
            <w:left w:val="none" w:sz="0" w:space="0" w:color="auto"/>
            <w:bottom w:val="none" w:sz="0" w:space="0" w:color="auto"/>
            <w:right w:val="none" w:sz="0" w:space="0" w:color="auto"/>
          </w:divBdr>
        </w:div>
        <w:div w:id="379403237">
          <w:marLeft w:val="0"/>
          <w:marRight w:val="0"/>
          <w:marTop w:val="0"/>
          <w:marBottom w:val="0"/>
          <w:divBdr>
            <w:top w:val="none" w:sz="0" w:space="0" w:color="auto"/>
            <w:left w:val="none" w:sz="0" w:space="0" w:color="auto"/>
            <w:bottom w:val="none" w:sz="0" w:space="0" w:color="auto"/>
            <w:right w:val="none" w:sz="0" w:space="0" w:color="auto"/>
          </w:divBdr>
        </w:div>
        <w:div w:id="389035419">
          <w:marLeft w:val="0"/>
          <w:marRight w:val="0"/>
          <w:marTop w:val="0"/>
          <w:marBottom w:val="0"/>
          <w:divBdr>
            <w:top w:val="none" w:sz="0" w:space="0" w:color="auto"/>
            <w:left w:val="none" w:sz="0" w:space="0" w:color="auto"/>
            <w:bottom w:val="none" w:sz="0" w:space="0" w:color="auto"/>
            <w:right w:val="none" w:sz="0" w:space="0" w:color="auto"/>
          </w:divBdr>
        </w:div>
        <w:div w:id="439567174">
          <w:marLeft w:val="0"/>
          <w:marRight w:val="0"/>
          <w:marTop w:val="0"/>
          <w:marBottom w:val="0"/>
          <w:divBdr>
            <w:top w:val="none" w:sz="0" w:space="0" w:color="auto"/>
            <w:left w:val="none" w:sz="0" w:space="0" w:color="auto"/>
            <w:bottom w:val="none" w:sz="0" w:space="0" w:color="auto"/>
            <w:right w:val="none" w:sz="0" w:space="0" w:color="auto"/>
          </w:divBdr>
        </w:div>
        <w:div w:id="442499830">
          <w:marLeft w:val="0"/>
          <w:marRight w:val="0"/>
          <w:marTop w:val="0"/>
          <w:marBottom w:val="0"/>
          <w:divBdr>
            <w:top w:val="none" w:sz="0" w:space="0" w:color="auto"/>
            <w:left w:val="none" w:sz="0" w:space="0" w:color="auto"/>
            <w:bottom w:val="none" w:sz="0" w:space="0" w:color="auto"/>
            <w:right w:val="none" w:sz="0" w:space="0" w:color="auto"/>
          </w:divBdr>
        </w:div>
        <w:div w:id="449515754">
          <w:marLeft w:val="0"/>
          <w:marRight w:val="0"/>
          <w:marTop w:val="0"/>
          <w:marBottom w:val="0"/>
          <w:divBdr>
            <w:top w:val="none" w:sz="0" w:space="0" w:color="auto"/>
            <w:left w:val="none" w:sz="0" w:space="0" w:color="auto"/>
            <w:bottom w:val="none" w:sz="0" w:space="0" w:color="auto"/>
            <w:right w:val="none" w:sz="0" w:space="0" w:color="auto"/>
          </w:divBdr>
        </w:div>
        <w:div w:id="454449453">
          <w:marLeft w:val="0"/>
          <w:marRight w:val="0"/>
          <w:marTop w:val="0"/>
          <w:marBottom w:val="0"/>
          <w:divBdr>
            <w:top w:val="none" w:sz="0" w:space="0" w:color="auto"/>
            <w:left w:val="none" w:sz="0" w:space="0" w:color="auto"/>
            <w:bottom w:val="none" w:sz="0" w:space="0" w:color="auto"/>
            <w:right w:val="none" w:sz="0" w:space="0" w:color="auto"/>
          </w:divBdr>
        </w:div>
        <w:div w:id="463043332">
          <w:marLeft w:val="0"/>
          <w:marRight w:val="0"/>
          <w:marTop w:val="0"/>
          <w:marBottom w:val="0"/>
          <w:divBdr>
            <w:top w:val="none" w:sz="0" w:space="0" w:color="auto"/>
            <w:left w:val="none" w:sz="0" w:space="0" w:color="auto"/>
            <w:bottom w:val="none" w:sz="0" w:space="0" w:color="auto"/>
            <w:right w:val="none" w:sz="0" w:space="0" w:color="auto"/>
          </w:divBdr>
        </w:div>
        <w:div w:id="467744142">
          <w:marLeft w:val="0"/>
          <w:marRight w:val="0"/>
          <w:marTop w:val="0"/>
          <w:marBottom w:val="0"/>
          <w:divBdr>
            <w:top w:val="none" w:sz="0" w:space="0" w:color="auto"/>
            <w:left w:val="none" w:sz="0" w:space="0" w:color="auto"/>
            <w:bottom w:val="none" w:sz="0" w:space="0" w:color="auto"/>
            <w:right w:val="none" w:sz="0" w:space="0" w:color="auto"/>
          </w:divBdr>
        </w:div>
        <w:div w:id="471947849">
          <w:marLeft w:val="0"/>
          <w:marRight w:val="0"/>
          <w:marTop w:val="0"/>
          <w:marBottom w:val="0"/>
          <w:divBdr>
            <w:top w:val="none" w:sz="0" w:space="0" w:color="auto"/>
            <w:left w:val="none" w:sz="0" w:space="0" w:color="auto"/>
            <w:bottom w:val="none" w:sz="0" w:space="0" w:color="auto"/>
            <w:right w:val="none" w:sz="0" w:space="0" w:color="auto"/>
          </w:divBdr>
        </w:div>
        <w:div w:id="498351685">
          <w:marLeft w:val="0"/>
          <w:marRight w:val="0"/>
          <w:marTop w:val="0"/>
          <w:marBottom w:val="0"/>
          <w:divBdr>
            <w:top w:val="none" w:sz="0" w:space="0" w:color="auto"/>
            <w:left w:val="none" w:sz="0" w:space="0" w:color="auto"/>
            <w:bottom w:val="none" w:sz="0" w:space="0" w:color="auto"/>
            <w:right w:val="none" w:sz="0" w:space="0" w:color="auto"/>
          </w:divBdr>
        </w:div>
        <w:div w:id="552737712">
          <w:marLeft w:val="0"/>
          <w:marRight w:val="0"/>
          <w:marTop w:val="0"/>
          <w:marBottom w:val="0"/>
          <w:divBdr>
            <w:top w:val="none" w:sz="0" w:space="0" w:color="auto"/>
            <w:left w:val="none" w:sz="0" w:space="0" w:color="auto"/>
            <w:bottom w:val="none" w:sz="0" w:space="0" w:color="auto"/>
            <w:right w:val="none" w:sz="0" w:space="0" w:color="auto"/>
          </w:divBdr>
        </w:div>
        <w:div w:id="577402114">
          <w:marLeft w:val="0"/>
          <w:marRight w:val="0"/>
          <w:marTop w:val="0"/>
          <w:marBottom w:val="0"/>
          <w:divBdr>
            <w:top w:val="none" w:sz="0" w:space="0" w:color="auto"/>
            <w:left w:val="none" w:sz="0" w:space="0" w:color="auto"/>
            <w:bottom w:val="none" w:sz="0" w:space="0" w:color="auto"/>
            <w:right w:val="none" w:sz="0" w:space="0" w:color="auto"/>
          </w:divBdr>
        </w:div>
        <w:div w:id="590430732">
          <w:marLeft w:val="0"/>
          <w:marRight w:val="0"/>
          <w:marTop w:val="0"/>
          <w:marBottom w:val="0"/>
          <w:divBdr>
            <w:top w:val="none" w:sz="0" w:space="0" w:color="auto"/>
            <w:left w:val="none" w:sz="0" w:space="0" w:color="auto"/>
            <w:bottom w:val="none" w:sz="0" w:space="0" w:color="auto"/>
            <w:right w:val="none" w:sz="0" w:space="0" w:color="auto"/>
          </w:divBdr>
        </w:div>
        <w:div w:id="600532063">
          <w:marLeft w:val="0"/>
          <w:marRight w:val="0"/>
          <w:marTop w:val="0"/>
          <w:marBottom w:val="0"/>
          <w:divBdr>
            <w:top w:val="none" w:sz="0" w:space="0" w:color="auto"/>
            <w:left w:val="none" w:sz="0" w:space="0" w:color="auto"/>
            <w:bottom w:val="none" w:sz="0" w:space="0" w:color="auto"/>
            <w:right w:val="none" w:sz="0" w:space="0" w:color="auto"/>
          </w:divBdr>
        </w:div>
        <w:div w:id="615213326">
          <w:marLeft w:val="0"/>
          <w:marRight w:val="0"/>
          <w:marTop w:val="0"/>
          <w:marBottom w:val="0"/>
          <w:divBdr>
            <w:top w:val="none" w:sz="0" w:space="0" w:color="auto"/>
            <w:left w:val="none" w:sz="0" w:space="0" w:color="auto"/>
            <w:bottom w:val="none" w:sz="0" w:space="0" w:color="auto"/>
            <w:right w:val="none" w:sz="0" w:space="0" w:color="auto"/>
          </w:divBdr>
        </w:div>
        <w:div w:id="621116149">
          <w:marLeft w:val="0"/>
          <w:marRight w:val="0"/>
          <w:marTop w:val="0"/>
          <w:marBottom w:val="0"/>
          <w:divBdr>
            <w:top w:val="none" w:sz="0" w:space="0" w:color="auto"/>
            <w:left w:val="none" w:sz="0" w:space="0" w:color="auto"/>
            <w:bottom w:val="none" w:sz="0" w:space="0" w:color="auto"/>
            <w:right w:val="none" w:sz="0" w:space="0" w:color="auto"/>
          </w:divBdr>
        </w:div>
        <w:div w:id="658731046">
          <w:marLeft w:val="0"/>
          <w:marRight w:val="0"/>
          <w:marTop w:val="0"/>
          <w:marBottom w:val="0"/>
          <w:divBdr>
            <w:top w:val="none" w:sz="0" w:space="0" w:color="auto"/>
            <w:left w:val="none" w:sz="0" w:space="0" w:color="auto"/>
            <w:bottom w:val="none" w:sz="0" w:space="0" w:color="auto"/>
            <w:right w:val="none" w:sz="0" w:space="0" w:color="auto"/>
          </w:divBdr>
        </w:div>
        <w:div w:id="760680007">
          <w:marLeft w:val="0"/>
          <w:marRight w:val="0"/>
          <w:marTop w:val="0"/>
          <w:marBottom w:val="0"/>
          <w:divBdr>
            <w:top w:val="none" w:sz="0" w:space="0" w:color="auto"/>
            <w:left w:val="none" w:sz="0" w:space="0" w:color="auto"/>
            <w:bottom w:val="none" w:sz="0" w:space="0" w:color="auto"/>
            <w:right w:val="none" w:sz="0" w:space="0" w:color="auto"/>
          </w:divBdr>
        </w:div>
        <w:div w:id="761797590">
          <w:marLeft w:val="0"/>
          <w:marRight w:val="0"/>
          <w:marTop w:val="0"/>
          <w:marBottom w:val="0"/>
          <w:divBdr>
            <w:top w:val="none" w:sz="0" w:space="0" w:color="auto"/>
            <w:left w:val="none" w:sz="0" w:space="0" w:color="auto"/>
            <w:bottom w:val="none" w:sz="0" w:space="0" w:color="auto"/>
            <w:right w:val="none" w:sz="0" w:space="0" w:color="auto"/>
          </w:divBdr>
        </w:div>
        <w:div w:id="777677142">
          <w:marLeft w:val="0"/>
          <w:marRight w:val="0"/>
          <w:marTop w:val="0"/>
          <w:marBottom w:val="0"/>
          <w:divBdr>
            <w:top w:val="none" w:sz="0" w:space="0" w:color="auto"/>
            <w:left w:val="none" w:sz="0" w:space="0" w:color="auto"/>
            <w:bottom w:val="none" w:sz="0" w:space="0" w:color="auto"/>
            <w:right w:val="none" w:sz="0" w:space="0" w:color="auto"/>
          </w:divBdr>
        </w:div>
        <w:div w:id="781804706">
          <w:marLeft w:val="0"/>
          <w:marRight w:val="0"/>
          <w:marTop w:val="0"/>
          <w:marBottom w:val="0"/>
          <w:divBdr>
            <w:top w:val="none" w:sz="0" w:space="0" w:color="auto"/>
            <w:left w:val="none" w:sz="0" w:space="0" w:color="auto"/>
            <w:bottom w:val="none" w:sz="0" w:space="0" w:color="auto"/>
            <w:right w:val="none" w:sz="0" w:space="0" w:color="auto"/>
          </w:divBdr>
        </w:div>
        <w:div w:id="801652997">
          <w:marLeft w:val="0"/>
          <w:marRight w:val="0"/>
          <w:marTop w:val="0"/>
          <w:marBottom w:val="0"/>
          <w:divBdr>
            <w:top w:val="none" w:sz="0" w:space="0" w:color="auto"/>
            <w:left w:val="none" w:sz="0" w:space="0" w:color="auto"/>
            <w:bottom w:val="none" w:sz="0" w:space="0" w:color="auto"/>
            <w:right w:val="none" w:sz="0" w:space="0" w:color="auto"/>
          </w:divBdr>
        </w:div>
        <w:div w:id="815611734">
          <w:marLeft w:val="0"/>
          <w:marRight w:val="0"/>
          <w:marTop w:val="0"/>
          <w:marBottom w:val="0"/>
          <w:divBdr>
            <w:top w:val="none" w:sz="0" w:space="0" w:color="auto"/>
            <w:left w:val="none" w:sz="0" w:space="0" w:color="auto"/>
            <w:bottom w:val="none" w:sz="0" w:space="0" w:color="auto"/>
            <w:right w:val="none" w:sz="0" w:space="0" w:color="auto"/>
          </w:divBdr>
        </w:div>
        <w:div w:id="825391688">
          <w:marLeft w:val="0"/>
          <w:marRight w:val="0"/>
          <w:marTop w:val="0"/>
          <w:marBottom w:val="0"/>
          <w:divBdr>
            <w:top w:val="none" w:sz="0" w:space="0" w:color="auto"/>
            <w:left w:val="none" w:sz="0" w:space="0" w:color="auto"/>
            <w:bottom w:val="none" w:sz="0" w:space="0" w:color="auto"/>
            <w:right w:val="none" w:sz="0" w:space="0" w:color="auto"/>
          </w:divBdr>
        </w:div>
        <w:div w:id="825628197">
          <w:marLeft w:val="0"/>
          <w:marRight w:val="0"/>
          <w:marTop w:val="0"/>
          <w:marBottom w:val="0"/>
          <w:divBdr>
            <w:top w:val="none" w:sz="0" w:space="0" w:color="auto"/>
            <w:left w:val="none" w:sz="0" w:space="0" w:color="auto"/>
            <w:bottom w:val="none" w:sz="0" w:space="0" w:color="auto"/>
            <w:right w:val="none" w:sz="0" w:space="0" w:color="auto"/>
          </w:divBdr>
        </w:div>
        <w:div w:id="856699733">
          <w:marLeft w:val="0"/>
          <w:marRight w:val="0"/>
          <w:marTop w:val="0"/>
          <w:marBottom w:val="0"/>
          <w:divBdr>
            <w:top w:val="none" w:sz="0" w:space="0" w:color="auto"/>
            <w:left w:val="none" w:sz="0" w:space="0" w:color="auto"/>
            <w:bottom w:val="none" w:sz="0" w:space="0" w:color="auto"/>
            <w:right w:val="none" w:sz="0" w:space="0" w:color="auto"/>
          </w:divBdr>
        </w:div>
        <w:div w:id="858743181">
          <w:marLeft w:val="0"/>
          <w:marRight w:val="0"/>
          <w:marTop w:val="0"/>
          <w:marBottom w:val="0"/>
          <w:divBdr>
            <w:top w:val="none" w:sz="0" w:space="0" w:color="auto"/>
            <w:left w:val="none" w:sz="0" w:space="0" w:color="auto"/>
            <w:bottom w:val="none" w:sz="0" w:space="0" w:color="auto"/>
            <w:right w:val="none" w:sz="0" w:space="0" w:color="auto"/>
          </w:divBdr>
        </w:div>
        <w:div w:id="865025525">
          <w:marLeft w:val="0"/>
          <w:marRight w:val="0"/>
          <w:marTop w:val="0"/>
          <w:marBottom w:val="0"/>
          <w:divBdr>
            <w:top w:val="none" w:sz="0" w:space="0" w:color="auto"/>
            <w:left w:val="none" w:sz="0" w:space="0" w:color="auto"/>
            <w:bottom w:val="none" w:sz="0" w:space="0" w:color="auto"/>
            <w:right w:val="none" w:sz="0" w:space="0" w:color="auto"/>
          </w:divBdr>
        </w:div>
        <w:div w:id="866064631">
          <w:marLeft w:val="0"/>
          <w:marRight w:val="0"/>
          <w:marTop w:val="0"/>
          <w:marBottom w:val="0"/>
          <w:divBdr>
            <w:top w:val="none" w:sz="0" w:space="0" w:color="auto"/>
            <w:left w:val="none" w:sz="0" w:space="0" w:color="auto"/>
            <w:bottom w:val="none" w:sz="0" w:space="0" w:color="auto"/>
            <w:right w:val="none" w:sz="0" w:space="0" w:color="auto"/>
          </w:divBdr>
        </w:div>
        <w:div w:id="878976478">
          <w:marLeft w:val="0"/>
          <w:marRight w:val="0"/>
          <w:marTop w:val="0"/>
          <w:marBottom w:val="0"/>
          <w:divBdr>
            <w:top w:val="none" w:sz="0" w:space="0" w:color="auto"/>
            <w:left w:val="none" w:sz="0" w:space="0" w:color="auto"/>
            <w:bottom w:val="none" w:sz="0" w:space="0" w:color="auto"/>
            <w:right w:val="none" w:sz="0" w:space="0" w:color="auto"/>
          </w:divBdr>
        </w:div>
        <w:div w:id="883322841">
          <w:marLeft w:val="0"/>
          <w:marRight w:val="0"/>
          <w:marTop w:val="0"/>
          <w:marBottom w:val="0"/>
          <w:divBdr>
            <w:top w:val="none" w:sz="0" w:space="0" w:color="auto"/>
            <w:left w:val="none" w:sz="0" w:space="0" w:color="auto"/>
            <w:bottom w:val="none" w:sz="0" w:space="0" w:color="auto"/>
            <w:right w:val="none" w:sz="0" w:space="0" w:color="auto"/>
          </w:divBdr>
        </w:div>
        <w:div w:id="894464423">
          <w:marLeft w:val="0"/>
          <w:marRight w:val="0"/>
          <w:marTop w:val="0"/>
          <w:marBottom w:val="0"/>
          <w:divBdr>
            <w:top w:val="none" w:sz="0" w:space="0" w:color="auto"/>
            <w:left w:val="none" w:sz="0" w:space="0" w:color="auto"/>
            <w:bottom w:val="none" w:sz="0" w:space="0" w:color="auto"/>
            <w:right w:val="none" w:sz="0" w:space="0" w:color="auto"/>
          </w:divBdr>
        </w:div>
        <w:div w:id="901796194">
          <w:marLeft w:val="0"/>
          <w:marRight w:val="0"/>
          <w:marTop w:val="0"/>
          <w:marBottom w:val="0"/>
          <w:divBdr>
            <w:top w:val="none" w:sz="0" w:space="0" w:color="auto"/>
            <w:left w:val="none" w:sz="0" w:space="0" w:color="auto"/>
            <w:bottom w:val="none" w:sz="0" w:space="0" w:color="auto"/>
            <w:right w:val="none" w:sz="0" w:space="0" w:color="auto"/>
          </w:divBdr>
        </w:div>
        <w:div w:id="941568284">
          <w:marLeft w:val="0"/>
          <w:marRight w:val="0"/>
          <w:marTop w:val="0"/>
          <w:marBottom w:val="0"/>
          <w:divBdr>
            <w:top w:val="none" w:sz="0" w:space="0" w:color="auto"/>
            <w:left w:val="none" w:sz="0" w:space="0" w:color="auto"/>
            <w:bottom w:val="none" w:sz="0" w:space="0" w:color="auto"/>
            <w:right w:val="none" w:sz="0" w:space="0" w:color="auto"/>
          </w:divBdr>
        </w:div>
        <w:div w:id="975449696">
          <w:marLeft w:val="0"/>
          <w:marRight w:val="0"/>
          <w:marTop w:val="0"/>
          <w:marBottom w:val="0"/>
          <w:divBdr>
            <w:top w:val="none" w:sz="0" w:space="0" w:color="auto"/>
            <w:left w:val="none" w:sz="0" w:space="0" w:color="auto"/>
            <w:bottom w:val="none" w:sz="0" w:space="0" w:color="auto"/>
            <w:right w:val="none" w:sz="0" w:space="0" w:color="auto"/>
          </w:divBdr>
        </w:div>
        <w:div w:id="994797311">
          <w:marLeft w:val="0"/>
          <w:marRight w:val="0"/>
          <w:marTop w:val="0"/>
          <w:marBottom w:val="0"/>
          <w:divBdr>
            <w:top w:val="none" w:sz="0" w:space="0" w:color="auto"/>
            <w:left w:val="none" w:sz="0" w:space="0" w:color="auto"/>
            <w:bottom w:val="none" w:sz="0" w:space="0" w:color="auto"/>
            <w:right w:val="none" w:sz="0" w:space="0" w:color="auto"/>
          </w:divBdr>
        </w:div>
        <w:div w:id="1007712108">
          <w:marLeft w:val="0"/>
          <w:marRight w:val="0"/>
          <w:marTop w:val="0"/>
          <w:marBottom w:val="0"/>
          <w:divBdr>
            <w:top w:val="none" w:sz="0" w:space="0" w:color="auto"/>
            <w:left w:val="none" w:sz="0" w:space="0" w:color="auto"/>
            <w:bottom w:val="none" w:sz="0" w:space="0" w:color="auto"/>
            <w:right w:val="none" w:sz="0" w:space="0" w:color="auto"/>
          </w:divBdr>
        </w:div>
        <w:div w:id="1013263769">
          <w:marLeft w:val="0"/>
          <w:marRight w:val="0"/>
          <w:marTop w:val="0"/>
          <w:marBottom w:val="0"/>
          <w:divBdr>
            <w:top w:val="none" w:sz="0" w:space="0" w:color="auto"/>
            <w:left w:val="none" w:sz="0" w:space="0" w:color="auto"/>
            <w:bottom w:val="none" w:sz="0" w:space="0" w:color="auto"/>
            <w:right w:val="none" w:sz="0" w:space="0" w:color="auto"/>
          </w:divBdr>
        </w:div>
        <w:div w:id="1064329395">
          <w:marLeft w:val="0"/>
          <w:marRight w:val="0"/>
          <w:marTop w:val="0"/>
          <w:marBottom w:val="0"/>
          <w:divBdr>
            <w:top w:val="none" w:sz="0" w:space="0" w:color="auto"/>
            <w:left w:val="none" w:sz="0" w:space="0" w:color="auto"/>
            <w:bottom w:val="none" w:sz="0" w:space="0" w:color="auto"/>
            <w:right w:val="none" w:sz="0" w:space="0" w:color="auto"/>
          </w:divBdr>
        </w:div>
        <w:div w:id="1089814979">
          <w:marLeft w:val="0"/>
          <w:marRight w:val="0"/>
          <w:marTop w:val="0"/>
          <w:marBottom w:val="0"/>
          <w:divBdr>
            <w:top w:val="none" w:sz="0" w:space="0" w:color="auto"/>
            <w:left w:val="none" w:sz="0" w:space="0" w:color="auto"/>
            <w:bottom w:val="none" w:sz="0" w:space="0" w:color="auto"/>
            <w:right w:val="none" w:sz="0" w:space="0" w:color="auto"/>
          </w:divBdr>
        </w:div>
        <w:div w:id="1090587819">
          <w:marLeft w:val="0"/>
          <w:marRight w:val="0"/>
          <w:marTop w:val="0"/>
          <w:marBottom w:val="0"/>
          <w:divBdr>
            <w:top w:val="none" w:sz="0" w:space="0" w:color="auto"/>
            <w:left w:val="none" w:sz="0" w:space="0" w:color="auto"/>
            <w:bottom w:val="none" w:sz="0" w:space="0" w:color="auto"/>
            <w:right w:val="none" w:sz="0" w:space="0" w:color="auto"/>
          </w:divBdr>
        </w:div>
        <w:div w:id="1196426562">
          <w:marLeft w:val="0"/>
          <w:marRight w:val="0"/>
          <w:marTop w:val="0"/>
          <w:marBottom w:val="0"/>
          <w:divBdr>
            <w:top w:val="none" w:sz="0" w:space="0" w:color="auto"/>
            <w:left w:val="none" w:sz="0" w:space="0" w:color="auto"/>
            <w:bottom w:val="none" w:sz="0" w:space="0" w:color="auto"/>
            <w:right w:val="none" w:sz="0" w:space="0" w:color="auto"/>
          </w:divBdr>
        </w:div>
        <w:div w:id="1207571333">
          <w:marLeft w:val="0"/>
          <w:marRight w:val="0"/>
          <w:marTop w:val="0"/>
          <w:marBottom w:val="0"/>
          <w:divBdr>
            <w:top w:val="none" w:sz="0" w:space="0" w:color="auto"/>
            <w:left w:val="none" w:sz="0" w:space="0" w:color="auto"/>
            <w:bottom w:val="none" w:sz="0" w:space="0" w:color="auto"/>
            <w:right w:val="none" w:sz="0" w:space="0" w:color="auto"/>
          </w:divBdr>
        </w:div>
        <w:div w:id="1236159739">
          <w:marLeft w:val="0"/>
          <w:marRight w:val="0"/>
          <w:marTop w:val="0"/>
          <w:marBottom w:val="0"/>
          <w:divBdr>
            <w:top w:val="none" w:sz="0" w:space="0" w:color="auto"/>
            <w:left w:val="none" w:sz="0" w:space="0" w:color="auto"/>
            <w:bottom w:val="none" w:sz="0" w:space="0" w:color="auto"/>
            <w:right w:val="none" w:sz="0" w:space="0" w:color="auto"/>
          </w:divBdr>
        </w:div>
        <w:div w:id="1242374577">
          <w:marLeft w:val="0"/>
          <w:marRight w:val="0"/>
          <w:marTop w:val="0"/>
          <w:marBottom w:val="0"/>
          <w:divBdr>
            <w:top w:val="none" w:sz="0" w:space="0" w:color="auto"/>
            <w:left w:val="none" w:sz="0" w:space="0" w:color="auto"/>
            <w:bottom w:val="none" w:sz="0" w:space="0" w:color="auto"/>
            <w:right w:val="none" w:sz="0" w:space="0" w:color="auto"/>
          </w:divBdr>
        </w:div>
        <w:div w:id="1252853073">
          <w:marLeft w:val="0"/>
          <w:marRight w:val="0"/>
          <w:marTop w:val="0"/>
          <w:marBottom w:val="0"/>
          <w:divBdr>
            <w:top w:val="none" w:sz="0" w:space="0" w:color="auto"/>
            <w:left w:val="none" w:sz="0" w:space="0" w:color="auto"/>
            <w:bottom w:val="none" w:sz="0" w:space="0" w:color="auto"/>
            <w:right w:val="none" w:sz="0" w:space="0" w:color="auto"/>
          </w:divBdr>
        </w:div>
        <w:div w:id="1253586567">
          <w:marLeft w:val="0"/>
          <w:marRight w:val="0"/>
          <w:marTop w:val="0"/>
          <w:marBottom w:val="0"/>
          <w:divBdr>
            <w:top w:val="none" w:sz="0" w:space="0" w:color="auto"/>
            <w:left w:val="none" w:sz="0" w:space="0" w:color="auto"/>
            <w:bottom w:val="none" w:sz="0" w:space="0" w:color="auto"/>
            <w:right w:val="none" w:sz="0" w:space="0" w:color="auto"/>
          </w:divBdr>
        </w:div>
        <w:div w:id="1294171054">
          <w:marLeft w:val="0"/>
          <w:marRight w:val="0"/>
          <w:marTop w:val="0"/>
          <w:marBottom w:val="0"/>
          <w:divBdr>
            <w:top w:val="none" w:sz="0" w:space="0" w:color="auto"/>
            <w:left w:val="none" w:sz="0" w:space="0" w:color="auto"/>
            <w:bottom w:val="none" w:sz="0" w:space="0" w:color="auto"/>
            <w:right w:val="none" w:sz="0" w:space="0" w:color="auto"/>
          </w:divBdr>
        </w:div>
        <w:div w:id="1301811874">
          <w:marLeft w:val="0"/>
          <w:marRight w:val="0"/>
          <w:marTop w:val="0"/>
          <w:marBottom w:val="0"/>
          <w:divBdr>
            <w:top w:val="none" w:sz="0" w:space="0" w:color="auto"/>
            <w:left w:val="none" w:sz="0" w:space="0" w:color="auto"/>
            <w:bottom w:val="none" w:sz="0" w:space="0" w:color="auto"/>
            <w:right w:val="none" w:sz="0" w:space="0" w:color="auto"/>
          </w:divBdr>
        </w:div>
        <w:div w:id="1319111573">
          <w:marLeft w:val="0"/>
          <w:marRight w:val="0"/>
          <w:marTop w:val="0"/>
          <w:marBottom w:val="0"/>
          <w:divBdr>
            <w:top w:val="none" w:sz="0" w:space="0" w:color="auto"/>
            <w:left w:val="none" w:sz="0" w:space="0" w:color="auto"/>
            <w:bottom w:val="none" w:sz="0" w:space="0" w:color="auto"/>
            <w:right w:val="none" w:sz="0" w:space="0" w:color="auto"/>
          </w:divBdr>
        </w:div>
        <w:div w:id="1330212676">
          <w:marLeft w:val="0"/>
          <w:marRight w:val="0"/>
          <w:marTop w:val="0"/>
          <w:marBottom w:val="0"/>
          <w:divBdr>
            <w:top w:val="none" w:sz="0" w:space="0" w:color="auto"/>
            <w:left w:val="none" w:sz="0" w:space="0" w:color="auto"/>
            <w:bottom w:val="none" w:sz="0" w:space="0" w:color="auto"/>
            <w:right w:val="none" w:sz="0" w:space="0" w:color="auto"/>
          </w:divBdr>
        </w:div>
        <w:div w:id="1343095345">
          <w:marLeft w:val="0"/>
          <w:marRight w:val="0"/>
          <w:marTop w:val="0"/>
          <w:marBottom w:val="0"/>
          <w:divBdr>
            <w:top w:val="none" w:sz="0" w:space="0" w:color="auto"/>
            <w:left w:val="none" w:sz="0" w:space="0" w:color="auto"/>
            <w:bottom w:val="none" w:sz="0" w:space="0" w:color="auto"/>
            <w:right w:val="none" w:sz="0" w:space="0" w:color="auto"/>
          </w:divBdr>
        </w:div>
        <w:div w:id="1349330095">
          <w:marLeft w:val="0"/>
          <w:marRight w:val="0"/>
          <w:marTop w:val="0"/>
          <w:marBottom w:val="0"/>
          <w:divBdr>
            <w:top w:val="none" w:sz="0" w:space="0" w:color="auto"/>
            <w:left w:val="none" w:sz="0" w:space="0" w:color="auto"/>
            <w:bottom w:val="none" w:sz="0" w:space="0" w:color="auto"/>
            <w:right w:val="none" w:sz="0" w:space="0" w:color="auto"/>
          </w:divBdr>
        </w:div>
        <w:div w:id="1351493169">
          <w:marLeft w:val="0"/>
          <w:marRight w:val="0"/>
          <w:marTop w:val="0"/>
          <w:marBottom w:val="0"/>
          <w:divBdr>
            <w:top w:val="none" w:sz="0" w:space="0" w:color="auto"/>
            <w:left w:val="none" w:sz="0" w:space="0" w:color="auto"/>
            <w:bottom w:val="none" w:sz="0" w:space="0" w:color="auto"/>
            <w:right w:val="none" w:sz="0" w:space="0" w:color="auto"/>
          </w:divBdr>
        </w:div>
        <w:div w:id="1359623526">
          <w:marLeft w:val="0"/>
          <w:marRight w:val="0"/>
          <w:marTop w:val="0"/>
          <w:marBottom w:val="0"/>
          <w:divBdr>
            <w:top w:val="none" w:sz="0" w:space="0" w:color="auto"/>
            <w:left w:val="none" w:sz="0" w:space="0" w:color="auto"/>
            <w:bottom w:val="none" w:sz="0" w:space="0" w:color="auto"/>
            <w:right w:val="none" w:sz="0" w:space="0" w:color="auto"/>
          </w:divBdr>
        </w:div>
        <w:div w:id="1367868614">
          <w:marLeft w:val="0"/>
          <w:marRight w:val="0"/>
          <w:marTop w:val="0"/>
          <w:marBottom w:val="0"/>
          <w:divBdr>
            <w:top w:val="none" w:sz="0" w:space="0" w:color="auto"/>
            <w:left w:val="none" w:sz="0" w:space="0" w:color="auto"/>
            <w:bottom w:val="none" w:sz="0" w:space="0" w:color="auto"/>
            <w:right w:val="none" w:sz="0" w:space="0" w:color="auto"/>
          </w:divBdr>
        </w:div>
        <w:div w:id="1384713307">
          <w:marLeft w:val="0"/>
          <w:marRight w:val="0"/>
          <w:marTop w:val="0"/>
          <w:marBottom w:val="0"/>
          <w:divBdr>
            <w:top w:val="none" w:sz="0" w:space="0" w:color="auto"/>
            <w:left w:val="none" w:sz="0" w:space="0" w:color="auto"/>
            <w:bottom w:val="none" w:sz="0" w:space="0" w:color="auto"/>
            <w:right w:val="none" w:sz="0" w:space="0" w:color="auto"/>
          </w:divBdr>
        </w:div>
        <w:div w:id="1401513476">
          <w:marLeft w:val="0"/>
          <w:marRight w:val="0"/>
          <w:marTop w:val="0"/>
          <w:marBottom w:val="0"/>
          <w:divBdr>
            <w:top w:val="none" w:sz="0" w:space="0" w:color="auto"/>
            <w:left w:val="none" w:sz="0" w:space="0" w:color="auto"/>
            <w:bottom w:val="none" w:sz="0" w:space="0" w:color="auto"/>
            <w:right w:val="none" w:sz="0" w:space="0" w:color="auto"/>
          </w:divBdr>
        </w:div>
        <w:div w:id="1408502036">
          <w:marLeft w:val="0"/>
          <w:marRight w:val="0"/>
          <w:marTop w:val="0"/>
          <w:marBottom w:val="0"/>
          <w:divBdr>
            <w:top w:val="none" w:sz="0" w:space="0" w:color="auto"/>
            <w:left w:val="none" w:sz="0" w:space="0" w:color="auto"/>
            <w:bottom w:val="none" w:sz="0" w:space="0" w:color="auto"/>
            <w:right w:val="none" w:sz="0" w:space="0" w:color="auto"/>
          </w:divBdr>
        </w:div>
        <w:div w:id="1416320697">
          <w:marLeft w:val="0"/>
          <w:marRight w:val="0"/>
          <w:marTop w:val="0"/>
          <w:marBottom w:val="0"/>
          <w:divBdr>
            <w:top w:val="none" w:sz="0" w:space="0" w:color="auto"/>
            <w:left w:val="none" w:sz="0" w:space="0" w:color="auto"/>
            <w:bottom w:val="none" w:sz="0" w:space="0" w:color="auto"/>
            <w:right w:val="none" w:sz="0" w:space="0" w:color="auto"/>
          </w:divBdr>
        </w:div>
        <w:div w:id="1467972768">
          <w:marLeft w:val="0"/>
          <w:marRight w:val="0"/>
          <w:marTop w:val="0"/>
          <w:marBottom w:val="0"/>
          <w:divBdr>
            <w:top w:val="none" w:sz="0" w:space="0" w:color="auto"/>
            <w:left w:val="none" w:sz="0" w:space="0" w:color="auto"/>
            <w:bottom w:val="none" w:sz="0" w:space="0" w:color="auto"/>
            <w:right w:val="none" w:sz="0" w:space="0" w:color="auto"/>
          </w:divBdr>
        </w:div>
        <w:div w:id="1497458656">
          <w:marLeft w:val="0"/>
          <w:marRight w:val="0"/>
          <w:marTop w:val="0"/>
          <w:marBottom w:val="0"/>
          <w:divBdr>
            <w:top w:val="none" w:sz="0" w:space="0" w:color="auto"/>
            <w:left w:val="none" w:sz="0" w:space="0" w:color="auto"/>
            <w:bottom w:val="none" w:sz="0" w:space="0" w:color="auto"/>
            <w:right w:val="none" w:sz="0" w:space="0" w:color="auto"/>
          </w:divBdr>
        </w:div>
        <w:div w:id="1499153513">
          <w:marLeft w:val="0"/>
          <w:marRight w:val="0"/>
          <w:marTop w:val="0"/>
          <w:marBottom w:val="0"/>
          <w:divBdr>
            <w:top w:val="none" w:sz="0" w:space="0" w:color="auto"/>
            <w:left w:val="none" w:sz="0" w:space="0" w:color="auto"/>
            <w:bottom w:val="none" w:sz="0" w:space="0" w:color="auto"/>
            <w:right w:val="none" w:sz="0" w:space="0" w:color="auto"/>
          </w:divBdr>
        </w:div>
        <w:div w:id="1511066282">
          <w:marLeft w:val="0"/>
          <w:marRight w:val="0"/>
          <w:marTop w:val="0"/>
          <w:marBottom w:val="0"/>
          <w:divBdr>
            <w:top w:val="none" w:sz="0" w:space="0" w:color="auto"/>
            <w:left w:val="none" w:sz="0" w:space="0" w:color="auto"/>
            <w:bottom w:val="none" w:sz="0" w:space="0" w:color="auto"/>
            <w:right w:val="none" w:sz="0" w:space="0" w:color="auto"/>
          </w:divBdr>
        </w:div>
        <w:div w:id="1537815337">
          <w:marLeft w:val="0"/>
          <w:marRight w:val="0"/>
          <w:marTop w:val="0"/>
          <w:marBottom w:val="0"/>
          <w:divBdr>
            <w:top w:val="none" w:sz="0" w:space="0" w:color="auto"/>
            <w:left w:val="none" w:sz="0" w:space="0" w:color="auto"/>
            <w:bottom w:val="none" w:sz="0" w:space="0" w:color="auto"/>
            <w:right w:val="none" w:sz="0" w:space="0" w:color="auto"/>
          </w:divBdr>
        </w:div>
        <w:div w:id="1563716221">
          <w:marLeft w:val="0"/>
          <w:marRight w:val="0"/>
          <w:marTop w:val="0"/>
          <w:marBottom w:val="0"/>
          <w:divBdr>
            <w:top w:val="none" w:sz="0" w:space="0" w:color="auto"/>
            <w:left w:val="none" w:sz="0" w:space="0" w:color="auto"/>
            <w:bottom w:val="none" w:sz="0" w:space="0" w:color="auto"/>
            <w:right w:val="none" w:sz="0" w:space="0" w:color="auto"/>
          </w:divBdr>
        </w:div>
        <w:div w:id="1567372503">
          <w:marLeft w:val="0"/>
          <w:marRight w:val="0"/>
          <w:marTop w:val="0"/>
          <w:marBottom w:val="0"/>
          <w:divBdr>
            <w:top w:val="none" w:sz="0" w:space="0" w:color="auto"/>
            <w:left w:val="none" w:sz="0" w:space="0" w:color="auto"/>
            <w:bottom w:val="none" w:sz="0" w:space="0" w:color="auto"/>
            <w:right w:val="none" w:sz="0" w:space="0" w:color="auto"/>
          </w:divBdr>
        </w:div>
        <w:div w:id="1639414990">
          <w:marLeft w:val="0"/>
          <w:marRight w:val="0"/>
          <w:marTop w:val="0"/>
          <w:marBottom w:val="0"/>
          <w:divBdr>
            <w:top w:val="none" w:sz="0" w:space="0" w:color="auto"/>
            <w:left w:val="none" w:sz="0" w:space="0" w:color="auto"/>
            <w:bottom w:val="none" w:sz="0" w:space="0" w:color="auto"/>
            <w:right w:val="none" w:sz="0" w:space="0" w:color="auto"/>
          </w:divBdr>
        </w:div>
        <w:div w:id="1648704273">
          <w:marLeft w:val="0"/>
          <w:marRight w:val="0"/>
          <w:marTop w:val="0"/>
          <w:marBottom w:val="0"/>
          <w:divBdr>
            <w:top w:val="none" w:sz="0" w:space="0" w:color="auto"/>
            <w:left w:val="none" w:sz="0" w:space="0" w:color="auto"/>
            <w:bottom w:val="none" w:sz="0" w:space="0" w:color="auto"/>
            <w:right w:val="none" w:sz="0" w:space="0" w:color="auto"/>
          </w:divBdr>
        </w:div>
        <w:div w:id="1667129442">
          <w:marLeft w:val="0"/>
          <w:marRight w:val="0"/>
          <w:marTop w:val="0"/>
          <w:marBottom w:val="0"/>
          <w:divBdr>
            <w:top w:val="none" w:sz="0" w:space="0" w:color="auto"/>
            <w:left w:val="none" w:sz="0" w:space="0" w:color="auto"/>
            <w:bottom w:val="none" w:sz="0" w:space="0" w:color="auto"/>
            <w:right w:val="none" w:sz="0" w:space="0" w:color="auto"/>
          </w:divBdr>
        </w:div>
        <w:div w:id="1670715046">
          <w:marLeft w:val="0"/>
          <w:marRight w:val="0"/>
          <w:marTop w:val="0"/>
          <w:marBottom w:val="0"/>
          <w:divBdr>
            <w:top w:val="none" w:sz="0" w:space="0" w:color="auto"/>
            <w:left w:val="none" w:sz="0" w:space="0" w:color="auto"/>
            <w:bottom w:val="none" w:sz="0" w:space="0" w:color="auto"/>
            <w:right w:val="none" w:sz="0" w:space="0" w:color="auto"/>
          </w:divBdr>
        </w:div>
        <w:div w:id="1686706071">
          <w:marLeft w:val="0"/>
          <w:marRight w:val="0"/>
          <w:marTop w:val="0"/>
          <w:marBottom w:val="0"/>
          <w:divBdr>
            <w:top w:val="none" w:sz="0" w:space="0" w:color="auto"/>
            <w:left w:val="none" w:sz="0" w:space="0" w:color="auto"/>
            <w:bottom w:val="none" w:sz="0" w:space="0" w:color="auto"/>
            <w:right w:val="none" w:sz="0" w:space="0" w:color="auto"/>
          </w:divBdr>
        </w:div>
        <w:div w:id="1703019101">
          <w:marLeft w:val="0"/>
          <w:marRight w:val="0"/>
          <w:marTop w:val="0"/>
          <w:marBottom w:val="0"/>
          <w:divBdr>
            <w:top w:val="none" w:sz="0" w:space="0" w:color="auto"/>
            <w:left w:val="none" w:sz="0" w:space="0" w:color="auto"/>
            <w:bottom w:val="none" w:sz="0" w:space="0" w:color="auto"/>
            <w:right w:val="none" w:sz="0" w:space="0" w:color="auto"/>
          </w:divBdr>
        </w:div>
        <w:div w:id="1725324573">
          <w:marLeft w:val="0"/>
          <w:marRight w:val="0"/>
          <w:marTop w:val="0"/>
          <w:marBottom w:val="0"/>
          <w:divBdr>
            <w:top w:val="none" w:sz="0" w:space="0" w:color="auto"/>
            <w:left w:val="none" w:sz="0" w:space="0" w:color="auto"/>
            <w:bottom w:val="none" w:sz="0" w:space="0" w:color="auto"/>
            <w:right w:val="none" w:sz="0" w:space="0" w:color="auto"/>
          </w:divBdr>
        </w:div>
        <w:div w:id="1743672164">
          <w:marLeft w:val="0"/>
          <w:marRight w:val="0"/>
          <w:marTop w:val="0"/>
          <w:marBottom w:val="0"/>
          <w:divBdr>
            <w:top w:val="none" w:sz="0" w:space="0" w:color="auto"/>
            <w:left w:val="none" w:sz="0" w:space="0" w:color="auto"/>
            <w:bottom w:val="none" w:sz="0" w:space="0" w:color="auto"/>
            <w:right w:val="none" w:sz="0" w:space="0" w:color="auto"/>
          </w:divBdr>
        </w:div>
        <w:div w:id="1750077962">
          <w:marLeft w:val="0"/>
          <w:marRight w:val="0"/>
          <w:marTop w:val="0"/>
          <w:marBottom w:val="0"/>
          <w:divBdr>
            <w:top w:val="none" w:sz="0" w:space="0" w:color="auto"/>
            <w:left w:val="none" w:sz="0" w:space="0" w:color="auto"/>
            <w:bottom w:val="none" w:sz="0" w:space="0" w:color="auto"/>
            <w:right w:val="none" w:sz="0" w:space="0" w:color="auto"/>
          </w:divBdr>
        </w:div>
        <w:div w:id="1754400876">
          <w:marLeft w:val="0"/>
          <w:marRight w:val="0"/>
          <w:marTop w:val="0"/>
          <w:marBottom w:val="0"/>
          <w:divBdr>
            <w:top w:val="none" w:sz="0" w:space="0" w:color="auto"/>
            <w:left w:val="none" w:sz="0" w:space="0" w:color="auto"/>
            <w:bottom w:val="none" w:sz="0" w:space="0" w:color="auto"/>
            <w:right w:val="none" w:sz="0" w:space="0" w:color="auto"/>
          </w:divBdr>
        </w:div>
        <w:div w:id="1772823684">
          <w:marLeft w:val="0"/>
          <w:marRight w:val="0"/>
          <w:marTop w:val="0"/>
          <w:marBottom w:val="0"/>
          <w:divBdr>
            <w:top w:val="none" w:sz="0" w:space="0" w:color="auto"/>
            <w:left w:val="none" w:sz="0" w:space="0" w:color="auto"/>
            <w:bottom w:val="none" w:sz="0" w:space="0" w:color="auto"/>
            <w:right w:val="none" w:sz="0" w:space="0" w:color="auto"/>
          </w:divBdr>
        </w:div>
        <w:div w:id="1805587127">
          <w:marLeft w:val="0"/>
          <w:marRight w:val="0"/>
          <w:marTop w:val="0"/>
          <w:marBottom w:val="0"/>
          <w:divBdr>
            <w:top w:val="none" w:sz="0" w:space="0" w:color="auto"/>
            <w:left w:val="none" w:sz="0" w:space="0" w:color="auto"/>
            <w:bottom w:val="none" w:sz="0" w:space="0" w:color="auto"/>
            <w:right w:val="none" w:sz="0" w:space="0" w:color="auto"/>
          </w:divBdr>
        </w:div>
        <w:div w:id="1830243515">
          <w:marLeft w:val="0"/>
          <w:marRight w:val="0"/>
          <w:marTop w:val="0"/>
          <w:marBottom w:val="0"/>
          <w:divBdr>
            <w:top w:val="none" w:sz="0" w:space="0" w:color="auto"/>
            <w:left w:val="none" w:sz="0" w:space="0" w:color="auto"/>
            <w:bottom w:val="none" w:sz="0" w:space="0" w:color="auto"/>
            <w:right w:val="none" w:sz="0" w:space="0" w:color="auto"/>
          </w:divBdr>
        </w:div>
        <w:div w:id="1845627949">
          <w:marLeft w:val="0"/>
          <w:marRight w:val="0"/>
          <w:marTop w:val="0"/>
          <w:marBottom w:val="0"/>
          <w:divBdr>
            <w:top w:val="none" w:sz="0" w:space="0" w:color="auto"/>
            <w:left w:val="none" w:sz="0" w:space="0" w:color="auto"/>
            <w:bottom w:val="none" w:sz="0" w:space="0" w:color="auto"/>
            <w:right w:val="none" w:sz="0" w:space="0" w:color="auto"/>
          </w:divBdr>
        </w:div>
        <w:div w:id="1857115132">
          <w:marLeft w:val="0"/>
          <w:marRight w:val="0"/>
          <w:marTop w:val="0"/>
          <w:marBottom w:val="0"/>
          <w:divBdr>
            <w:top w:val="none" w:sz="0" w:space="0" w:color="auto"/>
            <w:left w:val="none" w:sz="0" w:space="0" w:color="auto"/>
            <w:bottom w:val="none" w:sz="0" w:space="0" w:color="auto"/>
            <w:right w:val="none" w:sz="0" w:space="0" w:color="auto"/>
          </w:divBdr>
        </w:div>
        <w:div w:id="1894343244">
          <w:marLeft w:val="0"/>
          <w:marRight w:val="0"/>
          <w:marTop w:val="0"/>
          <w:marBottom w:val="0"/>
          <w:divBdr>
            <w:top w:val="none" w:sz="0" w:space="0" w:color="auto"/>
            <w:left w:val="none" w:sz="0" w:space="0" w:color="auto"/>
            <w:bottom w:val="none" w:sz="0" w:space="0" w:color="auto"/>
            <w:right w:val="none" w:sz="0" w:space="0" w:color="auto"/>
          </w:divBdr>
        </w:div>
        <w:div w:id="1912153606">
          <w:marLeft w:val="0"/>
          <w:marRight w:val="0"/>
          <w:marTop w:val="0"/>
          <w:marBottom w:val="0"/>
          <w:divBdr>
            <w:top w:val="none" w:sz="0" w:space="0" w:color="auto"/>
            <w:left w:val="none" w:sz="0" w:space="0" w:color="auto"/>
            <w:bottom w:val="none" w:sz="0" w:space="0" w:color="auto"/>
            <w:right w:val="none" w:sz="0" w:space="0" w:color="auto"/>
          </w:divBdr>
        </w:div>
        <w:div w:id="1930767290">
          <w:marLeft w:val="0"/>
          <w:marRight w:val="0"/>
          <w:marTop w:val="0"/>
          <w:marBottom w:val="0"/>
          <w:divBdr>
            <w:top w:val="none" w:sz="0" w:space="0" w:color="auto"/>
            <w:left w:val="none" w:sz="0" w:space="0" w:color="auto"/>
            <w:bottom w:val="none" w:sz="0" w:space="0" w:color="auto"/>
            <w:right w:val="none" w:sz="0" w:space="0" w:color="auto"/>
          </w:divBdr>
        </w:div>
        <w:div w:id="1949384661">
          <w:marLeft w:val="0"/>
          <w:marRight w:val="0"/>
          <w:marTop w:val="0"/>
          <w:marBottom w:val="0"/>
          <w:divBdr>
            <w:top w:val="none" w:sz="0" w:space="0" w:color="auto"/>
            <w:left w:val="none" w:sz="0" w:space="0" w:color="auto"/>
            <w:bottom w:val="none" w:sz="0" w:space="0" w:color="auto"/>
            <w:right w:val="none" w:sz="0" w:space="0" w:color="auto"/>
          </w:divBdr>
        </w:div>
        <w:div w:id="1960797751">
          <w:marLeft w:val="0"/>
          <w:marRight w:val="0"/>
          <w:marTop w:val="0"/>
          <w:marBottom w:val="0"/>
          <w:divBdr>
            <w:top w:val="none" w:sz="0" w:space="0" w:color="auto"/>
            <w:left w:val="none" w:sz="0" w:space="0" w:color="auto"/>
            <w:bottom w:val="none" w:sz="0" w:space="0" w:color="auto"/>
            <w:right w:val="none" w:sz="0" w:space="0" w:color="auto"/>
          </w:divBdr>
        </w:div>
        <w:div w:id="1987591036">
          <w:marLeft w:val="0"/>
          <w:marRight w:val="0"/>
          <w:marTop w:val="0"/>
          <w:marBottom w:val="0"/>
          <w:divBdr>
            <w:top w:val="none" w:sz="0" w:space="0" w:color="auto"/>
            <w:left w:val="none" w:sz="0" w:space="0" w:color="auto"/>
            <w:bottom w:val="none" w:sz="0" w:space="0" w:color="auto"/>
            <w:right w:val="none" w:sz="0" w:space="0" w:color="auto"/>
          </w:divBdr>
        </w:div>
        <w:div w:id="1988237871">
          <w:marLeft w:val="0"/>
          <w:marRight w:val="0"/>
          <w:marTop w:val="0"/>
          <w:marBottom w:val="0"/>
          <w:divBdr>
            <w:top w:val="none" w:sz="0" w:space="0" w:color="auto"/>
            <w:left w:val="none" w:sz="0" w:space="0" w:color="auto"/>
            <w:bottom w:val="none" w:sz="0" w:space="0" w:color="auto"/>
            <w:right w:val="none" w:sz="0" w:space="0" w:color="auto"/>
          </w:divBdr>
        </w:div>
        <w:div w:id="2010791619">
          <w:marLeft w:val="0"/>
          <w:marRight w:val="0"/>
          <w:marTop w:val="0"/>
          <w:marBottom w:val="0"/>
          <w:divBdr>
            <w:top w:val="none" w:sz="0" w:space="0" w:color="auto"/>
            <w:left w:val="none" w:sz="0" w:space="0" w:color="auto"/>
            <w:bottom w:val="none" w:sz="0" w:space="0" w:color="auto"/>
            <w:right w:val="none" w:sz="0" w:space="0" w:color="auto"/>
          </w:divBdr>
        </w:div>
        <w:div w:id="2014143780">
          <w:marLeft w:val="0"/>
          <w:marRight w:val="0"/>
          <w:marTop w:val="0"/>
          <w:marBottom w:val="0"/>
          <w:divBdr>
            <w:top w:val="none" w:sz="0" w:space="0" w:color="auto"/>
            <w:left w:val="none" w:sz="0" w:space="0" w:color="auto"/>
            <w:bottom w:val="none" w:sz="0" w:space="0" w:color="auto"/>
            <w:right w:val="none" w:sz="0" w:space="0" w:color="auto"/>
          </w:divBdr>
        </w:div>
        <w:div w:id="2029476964">
          <w:marLeft w:val="0"/>
          <w:marRight w:val="0"/>
          <w:marTop w:val="0"/>
          <w:marBottom w:val="0"/>
          <w:divBdr>
            <w:top w:val="none" w:sz="0" w:space="0" w:color="auto"/>
            <w:left w:val="none" w:sz="0" w:space="0" w:color="auto"/>
            <w:bottom w:val="none" w:sz="0" w:space="0" w:color="auto"/>
            <w:right w:val="none" w:sz="0" w:space="0" w:color="auto"/>
          </w:divBdr>
        </w:div>
        <w:div w:id="2045516763">
          <w:marLeft w:val="0"/>
          <w:marRight w:val="0"/>
          <w:marTop w:val="0"/>
          <w:marBottom w:val="0"/>
          <w:divBdr>
            <w:top w:val="none" w:sz="0" w:space="0" w:color="auto"/>
            <w:left w:val="none" w:sz="0" w:space="0" w:color="auto"/>
            <w:bottom w:val="none" w:sz="0" w:space="0" w:color="auto"/>
            <w:right w:val="none" w:sz="0" w:space="0" w:color="auto"/>
          </w:divBdr>
        </w:div>
        <w:div w:id="2048527230">
          <w:marLeft w:val="0"/>
          <w:marRight w:val="0"/>
          <w:marTop w:val="0"/>
          <w:marBottom w:val="0"/>
          <w:divBdr>
            <w:top w:val="none" w:sz="0" w:space="0" w:color="auto"/>
            <w:left w:val="none" w:sz="0" w:space="0" w:color="auto"/>
            <w:bottom w:val="none" w:sz="0" w:space="0" w:color="auto"/>
            <w:right w:val="none" w:sz="0" w:space="0" w:color="auto"/>
          </w:divBdr>
        </w:div>
        <w:div w:id="2062703251">
          <w:marLeft w:val="0"/>
          <w:marRight w:val="0"/>
          <w:marTop w:val="0"/>
          <w:marBottom w:val="0"/>
          <w:divBdr>
            <w:top w:val="none" w:sz="0" w:space="0" w:color="auto"/>
            <w:left w:val="none" w:sz="0" w:space="0" w:color="auto"/>
            <w:bottom w:val="none" w:sz="0" w:space="0" w:color="auto"/>
            <w:right w:val="none" w:sz="0" w:space="0" w:color="auto"/>
          </w:divBdr>
        </w:div>
        <w:div w:id="2071222347">
          <w:marLeft w:val="0"/>
          <w:marRight w:val="0"/>
          <w:marTop w:val="0"/>
          <w:marBottom w:val="0"/>
          <w:divBdr>
            <w:top w:val="none" w:sz="0" w:space="0" w:color="auto"/>
            <w:left w:val="none" w:sz="0" w:space="0" w:color="auto"/>
            <w:bottom w:val="none" w:sz="0" w:space="0" w:color="auto"/>
            <w:right w:val="none" w:sz="0" w:space="0" w:color="auto"/>
          </w:divBdr>
        </w:div>
        <w:div w:id="2078626129">
          <w:marLeft w:val="0"/>
          <w:marRight w:val="0"/>
          <w:marTop w:val="0"/>
          <w:marBottom w:val="0"/>
          <w:divBdr>
            <w:top w:val="none" w:sz="0" w:space="0" w:color="auto"/>
            <w:left w:val="none" w:sz="0" w:space="0" w:color="auto"/>
            <w:bottom w:val="none" w:sz="0" w:space="0" w:color="auto"/>
            <w:right w:val="none" w:sz="0" w:space="0" w:color="auto"/>
          </w:divBdr>
        </w:div>
        <w:div w:id="2083216981">
          <w:marLeft w:val="0"/>
          <w:marRight w:val="0"/>
          <w:marTop w:val="0"/>
          <w:marBottom w:val="0"/>
          <w:divBdr>
            <w:top w:val="none" w:sz="0" w:space="0" w:color="auto"/>
            <w:left w:val="none" w:sz="0" w:space="0" w:color="auto"/>
            <w:bottom w:val="none" w:sz="0" w:space="0" w:color="auto"/>
            <w:right w:val="none" w:sz="0" w:space="0" w:color="auto"/>
          </w:divBdr>
        </w:div>
        <w:div w:id="2087409111">
          <w:marLeft w:val="0"/>
          <w:marRight w:val="0"/>
          <w:marTop w:val="0"/>
          <w:marBottom w:val="0"/>
          <w:divBdr>
            <w:top w:val="none" w:sz="0" w:space="0" w:color="auto"/>
            <w:left w:val="none" w:sz="0" w:space="0" w:color="auto"/>
            <w:bottom w:val="none" w:sz="0" w:space="0" w:color="auto"/>
            <w:right w:val="none" w:sz="0" w:space="0" w:color="auto"/>
          </w:divBdr>
        </w:div>
        <w:div w:id="2099713487">
          <w:marLeft w:val="0"/>
          <w:marRight w:val="0"/>
          <w:marTop w:val="0"/>
          <w:marBottom w:val="0"/>
          <w:divBdr>
            <w:top w:val="none" w:sz="0" w:space="0" w:color="auto"/>
            <w:left w:val="none" w:sz="0" w:space="0" w:color="auto"/>
            <w:bottom w:val="none" w:sz="0" w:space="0" w:color="auto"/>
            <w:right w:val="none" w:sz="0" w:space="0" w:color="auto"/>
          </w:divBdr>
        </w:div>
        <w:div w:id="2108187477">
          <w:marLeft w:val="0"/>
          <w:marRight w:val="0"/>
          <w:marTop w:val="0"/>
          <w:marBottom w:val="0"/>
          <w:divBdr>
            <w:top w:val="none" w:sz="0" w:space="0" w:color="auto"/>
            <w:left w:val="none" w:sz="0" w:space="0" w:color="auto"/>
            <w:bottom w:val="none" w:sz="0" w:space="0" w:color="auto"/>
            <w:right w:val="none" w:sz="0" w:space="0" w:color="auto"/>
          </w:divBdr>
        </w:div>
        <w:div w:id="2119451187">
          <w:marLeft w:val="0"/>
          <w:marRight w:val="0"/>
          <w:marTop w:val="0"/>
          <w:marBottom w:val="0"/>
          <w:divBdr>
            <w:top w:val="none" w:sz="0" w:space="0" w:color="auto"/>
            <w:left w:val="none" w:sz="0" w:space="0" w:color="auto"/>
            <w:bottom w:val="none" w:sz="0" w:space="0" w:color="auto"/>
            <w:right w:val="none" w:sz="0" w:space="0" w:color="auto"/>
          </w:divBdr>
        </w:div>
        <w:div w:id="2122262037">
          <w:marLeft w:val="0"/>
          <w:marRight w:val="0"/>
          <w:marTop w:val="0"/>
          <w:marBottom w:val="0"/>
          <w:divBdr>
            <w:top w:val="none" w:sz="0" w:space="0" w:color="auto"/>
            <w:left w:val="none" w:sz="0" w:space="0" w:color="auto"/>
            <w:bottom w:val="none" w:sz="0" w:space="0" w:color="auto"/>
            <w:right w:val="none" w:sz="0" w:space="0" w:color="auto"/>
          </w:divBdr>
        </w:div>
      </w:divsChild>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94818826">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90411102">
      <w:bodyDiv w:val="1"/>
      <w:marLeft w:val="0"/>
      <w:marRight w:val="0"/>
      <w:marTop w:val="0"/>
      <w:marBottom w:val="0"/>
      <w:divBdr>
        <w:top w:val="none" w:sz="0" w:space="0" w:color="auto"/>
        <w:left w:val="none" w:sz="0" w:space="0" w:color="auto"/>
        <w:bottom w:val="none" w:sz="0" w:space="0" w:color="auto"/>
        <w:right w:val="none" w:sz="0" w:space="0" w:color="auto"/>
      </w:divBdr>
      <w:divsChild>
        <w:div w:id="517694497">
          <w:marLeft w:val="0"/>
          <w:marRight w:val="0"/>
          <w:marTop w:val="0"/>
          <w:marBottom w:val="0"/>
          <w:divBdr>
            <w:top w:val="none" w:sz="0" w:space="0" w:color="auto"/>
            <w:left w:val="none" w:sz="0" w:space="0" w:color="auto"/>
            <w:bottom w:val="none" w:sz="0" w:space="0" w:color="auto"/>
            <w:right w:val="none" w:sz="0" w:space="0" w:color="auto"/>
          </w:divBdr>
        </w:div>
        <w:div w:id="1540972317">
          <w:marLeft w:val="0"/>
          <w:marRight w:val="0"/>
          <w:marTop w:val="0"/>
          <w:marBottom w:val="0"/>
          <w:divBdr>
            <w:top w:val="none" w:sz="0" w:space="0" w:color="auto"/>
            <w:left w:val="none" w:sz="0" w:space="0" w:color="auto"/>
            <w:bottom w:val="none" w:sz="0" w:space="0" w:color="auto"/>
            <w:right w:val="none" w:sz="0" w:space="0" w:color="auto"/>
          </w:divBdr>
        </w:div>
        <w:div w:id="109589824">
          <w:marLeft w:val="0"/>
          <w:marRight w:val="0"/>
          <w:marTop w:val="0"/>
          <w:marBottom w:val="0"/>
          <w:divBdr>
            <w:top w:val="none" w:sz="0" w:space="0" w:color="auto"/>
            <w:left w:val="none" w:sz="0" w:space="0" w:color="auto"/>
            <w:bottom w:val="none" w:sz="0" w:space="0" w:color="auto"/>
            <w:right w:val="none" w:sz="0" w:space="0" w:color="auto"/>
          </w:divBdr>
        </w:div>
        <w:div w:id="1605771356">
          <w:marLeft w:val="0"/>
          <w:marRight w:val="0"/>
          <w:marTop w:val="0"/>
          <w:marBottom w:val="0"/>
          <w:divBdr>
            <w:top w:val="none" w:sz="0" w:space="0" w:color="auto"/>
            <w:left w:val="none" w:sz="0" w:space="0" w:color="auto"/>
            <w:bottom w:val="none" w:sz="0" w:space="0" w:color="auto"/>
            <w:right w:val="none" w:sz="0" w:space="0" w:color="auto"/>
          </w:divBdr>
        </w:div>
        <w:div w:id="1833987148">
          <w:marLeft w:val="0"/>
          <w:marRight w:val="0"/>
          <w:marTop w:val="0"/>
          <w:marBottom w:val="0"/>
          <w:divBdr>
            <w:top w:val="none" w:sz="0" w:space="0" w:color="auto"/>
            <w:left w:val="none" w:sz="0" w:space="0" w:color="auto"/>
            <w:bottom w:val="none" w:sz="0" w:space="0" w:color="auto"/>
            <w:right w:val="none" w:sz="0" w:space="0" w:color="auto"/>
          </w:divBdr>
        </w:div>
        <w:div w:id="1467625156">
          <w:marLeft w:val="0"/>
          <w:marRight w:val="0"/>
          <w:marTop w:val="0"/>
          <w:marBottom w:val="0"/>
          <w:divBdr>
            <w:top w:val="none" w:sz="0" w:space="0" w:color="auto"/>
            <w:left w:val="none" w:sz="0" w:space="0" w:color="auto"/>
            <w:bottom w:val="none" w:sz="0" w:space="0" w:color="auto"/>
            <w:right w:val="none" w:sz="0" w:space="0" w:color="auto"/>
          </w:divBdr>
        </w:div>
        <w:div w:id="660474002">
          <w:marLeft w:val="0"/>
          <w:marRight w:val="0"/>
          <w:marTop w:val="0"/>
          <w:marBottom w:val="0"/>
          <w:divBdr>
            <w:top w:val="none" w:sz="0" w:space="0" w:color="auto"/>
            <w:left w:val="none" w:sz="0" w:space="0" w:color="auto"/>
            <w:bottom w:val="none" w:sz="0" w:space="0" w:color="auto"/>
            <w:right w:val="none" w:sz="0" w:space="0" w:color="auto"/>
          </w:divBdr>
        </w:div>
        <w:div w:id="1280799862">
          <w:marLeft w:val="0"/>
          <w:marRight w:val="0"/>
          <w:marTop w:val="0"/>
          <w:marBottom w:val="0"/>
          <w:divBdr>
            <w:top w:val="none" w:sz="0" w:space="0" w:color="auto"/>
            <w:left w:val="none" w:sz="0" w:space="0" w:color="auto"/>
            <w:bottom w:val="none" w:sz="0" w:space="0" w:color="auto"/>
            <w:right w:val="none" w:sz="0" w:space="0" w:color="auto"/>
          </w:divBdr>
        </w:div>
        <w:div w:id="1978367419">
          <w:marLeft w:val="0"/>
          <w:marRight w:val="0"/>
          <w:marTop w:val="0"/>
          <w:marBottom w:val="0"/>
          <w:divBdr>
            <w:top w:val="none" w:sz="0" w:space="0" w:color="auto"/>
            <w:left w:val="none" w:sz="0" w:space="0" w:color="auto"/>
            <w:bottom w:val="none" w:sz="0" w:space="0" w:color="auto"/>
            <w:right w:val="none" w:sz="0" w:space="0" w:color="auto"/>
          </w:divBdr>
        </w:div>
        <w:div w:id="486701681">
          <w:marLeft w:val="0"/>
          <w:marRight w:val="0"/>
          <w:marTop w:val="0"/>
          <w:marBottom w:val="0"/>
          <w:divBdr>
            <w:top w:val="none" w:sz="0" w:space="0" w:color="auto"/>
            <w:left w:val="none" w:sz="0" w:space="0" w:color="auto"/>
            <w:bottom w:val="none" w:sz="0" w:space="0" w:color="auto"/>
            <w:right w:val="none" w:sz="0" w:space="0" w:color="auto"/>
          </w:divBdr>
        </w:div>
        <w:div w:id="2079983243">
          <w:marLeft w:val="0"/>
          <w:marRight w:val="0"/>
          <w:marTop w:val="0"/>
          <w:marBottom w:val="0"/>
          <w:divBdr>
            <w:top w:val="none" w:sz="0" w:space="0" w:color="auto"/>
            <w:left w:val="none" w:sz="0" w:space="0" w:color="auto"/>
            <w:bottom w:val="none" w:sz="0" w:space="0" w:color="auto"/>
            <w:right w:val="none" w:sz="0" w:space="0" w:color="auto"/>
          </w:divBdr>
        </w:div>
        <w:div w:id="322899639">
          <w:marLeft w:val="0"/>
          <w:marRight w:val="0"/>
          <w:marTop w:val="0"/>
          <w:marBottom w:val="0"/>
          <w:divBdr>
            <w:top w:val="none" w:sz="0" w:space="0" w:color="auto"/>
            <w:left w:val="none" w:sz="0" w:space="0" w:color="auto"/>
            <w:bottom w:val="none" w:sz="0" w:space="0" w:color="auto"/>
            <w:right w:val="none" w:sz="0" w:space="0" w:color="auto"/>
          </w:divBdr>
        </w:div>
        <w:div w:id="374937104">
          <w:marLeft w:val="0"/>
          <w:marRight w:val="0"/>
          <w:marTop w:val="0"/>
          <w:marBottom w:val="0"/>
          <w:divBdr>
            <w:top w:val="none" w:sz="0" w:space="0" w:color="auto"/>
            <w:left w:val="none" w:sz="0" w:space="0" w:color="auto"/>
            <w:bottom w:val="none" w:sz="0" w:space="0" w:color="auto"/>
            <w:right w:val="none" w:sz="0" w:space="0" w:color="auto"/>
          </w:divBdr>
        </w:div>
        <w:div w:id="1953321986">
          <w:marLeft w:val="0"/>
          <w:marRight w:val="0"/>
          <w:marTop w:val="0"/>
          <w:marBottom w:val="0"/>
          <w:divBdr>
            <w:top w:val="none" w:sz="0" w:space="0" w:color="auto"/>
            <w:left w:val="none" w:sz="0" w:space="0" w:color="auto"/>
            <w:bottom w:val="none" w:sz="0" w:space="0" w:color="auto"/>
            <w:right w:val="none" w:sz="0" w:space="0" w:color="auto"/>
          </w:divBdr>
        </w:div>
        <w:div w:id="1886519902">
          <w:marLeft w:val="0"/>
          <w:marRight w:val="0"/>
          <w:marTop w:val="0"/>
          <w:marBottom w:val="0"/>
          <w:divBdr>
            <w:top w:val="none" w:sz="0" w:space="0" w:color="auto"/>
            <w:left w:val="none" w:sz="0" w:space="0" w:color="auto"/>
            <w:bottom w:val="none" w:sz="0" w:space="0" w:color="auto"/>
            <w:right w:val="none" w:sz="0" w:space="0" w:color="auto"/>
          </w:divBdr>
        </w:div>
        <w:div w:id="1652515390">
          <w:marLeft w:val="0"/>
          <w:marRight w:val="0"/>
          <w:marTop w:val="0"/>
          <w:marBottom w:val="0"/>
          <w:divBdr>
            <w:top w:val="none" w:sz="0" w:space="0" w:color="auto"/>
            <w:left w:val="none" w:sz="0" w:space="0" w:color="auto"/>
            <w:bottom w:val="none" w:sz="0" w:space="0" w:color="auto"/>
            <w:right w:val="none" w:sz="0" w:space="0" w:color="auto"/>
          </w:divBdr>
        </w:div>
        <w:div w:id="290985032">
          <w:marLeft w:val="0"/>
          <w:marRight w:val="0"/>
          <w:marTop w:val="0"/>
          <w:marBottom w:val="0"/>
          <w:divBdr>
            <w:top w:val="none" w:sz="0" w:space="0" w:color="auto"/>
            <w:left w:val="none" w:sz="0" w:space="0" w:color="auto"/>
            <w:bottom w:val="none" w:sz="0" w:space="0" w:color="auto"/>
            <w:right w:val="none" w:sz="0" w:space="0" w:color="auto"/>
          </w:divBdr>
        </w:div>
        <w:div w:id="153112902">
          <w:marLeft w:val="0"/>
          <w:marRight w:val="0"/>
          <w:marTop w:val="0"/>
          <w:marBottom w:val="0"/>
          <w:divBdr>
            <w:top w:val="none" w:sz="0" w:space="0" w:color="auto"/>
            <w:left w:val="none" w:sz="0" w:space="0" w:color="auto"/>
            <w:bottom w:val="none" w:sz="0" w:space="0" w:color="auto"/>
            <w:right w:val="none" w:sz="0" w:space="0" w:color="auto"/>
          </w:divBdr>
        </w:div>
        <w:div w:id="2011448511">
          <w:marLeft w:val="0"/>
          <w:marRight w:val="0"/>
          <w:marTop w:val="0"/>
          <w:marBottom w:val="0"/>
          <w:divBdr>
            <w:top w:val="none" w:sz="0" w:space="0" w:color="auto"/>
            <w:left w:val="none" w:sz="0" w:space="0" w:color="auto"/>
            <w:bottom w:val="none" w:sz="0" w:space="0" w:color="auto"/>
            <w:right w:val="none" w:sz="0" w:space="0" w:color="auto"/>
          </w:divBdr>
        </w:div>
        <w:div w:id="1963539761">
          <w:marLeft w:val="0"/>
          <w:marRight w:val="0"/>
          <w:marTop w:val="0"/>
          <w:marBottom w:val="0"/>
          <w:divBdr>
            <w:top w:val="none" w:sz="0" w:space="0" w:color="auto"/>
            <w:left w:val="none" w:sz="0" w:space="0" w:color="auto"/>
            <w:bottom w:val="none" w:sz="0" w:space="0" w:color="auto"/>
            <w:right w:val="none" w:sz="0" w:space="0" w:color="auto"/>
          </w:divBdr>
        </w:div>
        <w:div w:id="256986333">
          <w:marLeft w:val="0"/>
          <w:marRight w:val="0"/>
          <w:marTop w:val="0"/>
          <w:marBottom w:val="0"/>
          <w:divBdr>
            <w:top w:val="none" w:sz="0" w:space="0" w:color="auto"/>
            <w:left w:val="none" w:sz="0" w:space="0" w:color="auto"/>
            <w:bottom w:val="none" w:sz="0" w:space="0" w:color="auto"/>
            <w:right w:val="none" w:sz="0" w:space="0" w:color="auto"/>
          </w:divBdr>
        </w:div>
        <w:div w:id="1656715305">
          <w:marLeft w:val="0"/>
          <w:marRight w:val="0"/>
          <w:marTop w:val="0"/>
          <w:marBottom w:val="0"/>
          <w:divBdr>
            <w:top w:val="none" w:sz="0" w:space="0" w:color="auto"/>
            <w:left w:val="none" w:sz="0" w:space="0" w:color="auto"/>
            <w:bottom w:val="none" w:sz="0" w:space="0" w:color="auto"/>
            <w:right w:val="none" w:sz="0" w:space="0" w:color="auto"/>
          </w:divBdr>
        </w:div>
        <w:div w:id="1902524586">
          <w:marLeft w:val="0"/>
          <w:marRight w:val="0"/>
          <w:marTop w:val="0"/>
          <w:marBottom w:val="0"/>
          <w:divBdr>
            <w:top w:val="none" w:sz="0" w:space="0" w:color="auto"/>
            <w:left w:val="none" w:sz="0" w:space="0" w:color="auto"/>
            <w:bottom w:val="none" w:sz="0" w:space="0" w:color="auto"/>
            <w:right w:val="none" w:sz="0" w:space="0" w:color="auto"/>
          </w:divBdr>
        </w:div>
        <w:div w:id="1541164246">
          <w:marLeft w:val="0"/>
          <w:marRight w:val="0"/>
          <w:marTop w:val="0"/>
          <w:marBottom w:val="0"/>
          <w:divBdr>
            <w:top w:val="none" w:sz="0" w:space="0" w:color="auto"/>
            <w:left w:val="none" w:sz="0" w:space="0" w:color="auto"/>
            <w:bottom w:val="none" w:sz="0" w:space="0" w:color="auto"/>
            <w:right w:val="none" w:sz="0" w:space="0" w:color="auto"/>
          </w:divBdr>
        </w:div>
        <w:div w:id="1561087081">
          <w:marLeft w:val="0"/>
          <w:marRight w:val="0"/>
          <w:marTop w:val="0"/>
          <w:marBottom w:val="0"/>
          <w:divBdr>
            <w:top w:val="none" w:sz="0" w:space="0" w:color="auto"/>
            <w:left w:val="none" w:sz="0" w:space="0" w:color="auto"/>
            <w:bottom w:val="none" w:sz="0" w:space="0" w:color="auto"/>
            <w:right w:val="none" w:sz="0" w:space="0" w:color="auto"/>
          </w:divBdr>
        </w:div>
        <w:div w:id="150297005">
          <w:marLeft w:val="0"/>
          <w:marRight w:val="0"/>
          <w:marTop w:val="0"/>
          <w:marBottom w:val="0"/>
          <w:divBdr>
            <w:top w:val="none" w:sz="0" w:space="0" w:color="auto"/>
            <w:left w:val="none" w:sz="0" w:space="0" w:color="auto"/>
            <w:bottom w:val="none" w:sz="0" w:space="0" w:color="auto"/>
            <w:right w:val="none" w:sz="0" w:space="0" w:color="auto"/>
          </w:divBdr>
        </w:div>
        <w:div w:id="1507214017">
          <w:marLeft w:val="0"/>
          <w:marRight w:val="0"/>
          <w:marTop w:val="0"/>
          <w:marBottom w:val="0"/>
          <w:divBdr>
            <w:top w:val="none" w:sz="0" w:space="0" w:color="auto"/>
            <w:left w:val="none" w:sz="0" w:space="0" w:color="auto"/>
            <w:bottom w:val="none" w:sz="0" w:space="0" w:color="auto"/>
            <w:right w:val="none" w:sz="0" w:space="0" w:color="auto"/>
          </w:divBdr>
        </w:div>
        <w:div w:id="2083672495">
          <w:marLeft w:val="0"/>
          <w:marRight w:val="0"/>
          <w:marTop w:val="0"/>
          <w:marBottom w:val="0"/>
          <w:divBdr>
            <w:top w:val="none" w:sz="0" w:space="0" w:color="auto"/>
            <w:left w:val="none" w:sz="0" w:space="0" w:color="auto"/>
            <w:bottom w:val="none" w:sz="0" w:space="0" w:color="auto"/>
            <w:right w:val="none" w:sz="0" w:space="0" w:color="auto"/>
          </w:divBdr>
        </w:div>
        <w:div w:id="990476430">
          <w:marLeft w:val="0"/>
          <w:marRight w:val="0"/>
          <w:marTop w:val="0"/>
          <w:marBottom w:val="0"/>
          <w:divBdr>
            <w:top w:val="none" w:sz="0" w:space="0" w:color="auto"/>
            <w:left w:val="none" w:sz="0" w:space="0" w:color="auto"/>
            <w:bottom w:val="none" w:sz="0" w:space="0" w:color="auto"/>
            <w:right w:val="none" w:sz="0" w:space="0" w:color="auto"/>
          </w:divBdr>
        </w:div>
        <w:div w:id="496652567">
          <w:marLeft w:val="0"/>
          <w:marRight w:val="0"/>
          <w:marTop w:val="0"/>
          <w:marBottom w:val="0"/>
          <w:divBdr>
            <w:top w:val="none" w:sz="0" w:space="0" w:color="auto"/>
            <w:left w:val="none" w:sz="0" w:space="0" w:color="auto"/>
            <w:bottom w:val="none" w:sz="0" w:space="0" w:color="auto"/>
            <w:right w:val="none" w:sz="0" w:space="0" w:color="auto"/>
          </w:divBdr>
        </w:div>
        <w:div w:id="131413617">
          <w:marLeft w:val="0"/>
          <w:marRight w:val="0"/>
          <w:marTop w:val="0"/>
          <w:marBottom w:val="0"/>
          <w:divBdr>
            <w:top w:val="none" w:sz="0" w:space="0" w:color="auto"/>
            <w:left w:val="none" w:sz="0" w:space="0" w:color="auto"/>
            <w:bottom w:val="none" w:sz="0" w:space="0" w:color="auto"/>
            <w:right w:val="none" w:sz="0" w:space="0" w:color="auto"/>
          </w:divBdr>
        </w:div>
        <w:div w:id="722144541">
          <w:marLeft w:val="0"/>
          <w:marRight w:val="0"/>
          <w:marTop w:val="0"/>
          <w:marBottom w:val="0"/>
          <w:divBdr>
            <w:top w:val="none" w:sz="0" w:space="0" w:color="auto"/>
            <w:left w:val="none" w:sz="0" w:space="0" w:color="auto"/>
            <w:bottom w:val="none" w:sz="0" w:space="0" w:color="auto"/>
            <w:right w:val="none" w:sz="0" w:space="0" w:color="auto"/>
          </w:divBdr>
        </w:div>
        <w:div w:id="771051815">
          <w:marLeft w:val="0"/>
          <w:marRight w:val="0"/>
          <w:marTop w:val="0"/>
          <w:marBottom w:val="0"/>
          <w:divBdr>
            <w:top w:val="none" w:sz="0" w:space="0" w:color="auto"/>
            <w:left w:val="none" w:sz="0" w:space="0" w:color="auto"/>
            <w:bottom w:val="none" w:sz="0" w:space="0" w:color="auto"/>
            <w:right w:val="none" w:sz="0" w:space="0" w:color="auto"/>
          </w:divBdr>
        </w:div>
        <w:div w:id="1581714895">
          <w:marLeft w:val="0"/>
          <w:marRight w:val="0"/>
          <w:marTop w:val="0"/>
          <w:marBottom w:val="0"/>
          <w:divBdr>
            <w:top w:val="none" w:sz="0" w:space="0" w:color="auto"/>
            <w:left w:val="none" w:sz="0" w:space="0" w:color="auto"/>
            <w:bottom w:val="none" w:sz="0" w:space="0" w:color="auto"/>
            <w:right w:val="none" w:sz="0" w:space="0" w:color="auto"/>
          </w:divBdr>
        </w:div>
        <w:div w:id="991835954">
          <w:marLeft w:val="0"/>
          <w:marRight w:val="0"/>
          <w:marTop w:val="0"/>
          <w:marBottom w:val="0"/>
          <w:divBdr>
            <w:top w:val="none" w:sz="0" w:space="0" w:color="auto"/>
            <w:left w:val="none" w:sz="0" w:space="0" w:color="auto"/>
            <w:bottom w:val="none" w:sz="0" w:space="0" w:color="auto"/>
            <w:right w:val="none" w:sz="0" w:space="0" w:color="auto"/>
          </w:divBdr>
        </w:div>
      </w:divsChild>
    </w:div>
    <w:div w:id="530415335">
      <w:bodyDiv w:val="1"/>
      <w:marLeft w:val="0"/>
      <w:marRight w:val="0"/>
      <w:marTop w:val="0"/>
      <w:marBottom w:val="0"/>
      <w:divBdr>
        <w:top w:val="none" w:sz="0" w:space="0" w:color="auto"/>
        <w:left w:val="none" w:sz="0" w:space="0" w:color="auto"/>
        <w:bottom w:val="none" w:sz="0" w:space="0" w:color="auto"/>
        <w:right w:val="none" w:sz="0" w:space="0" w:color="auto"/>
      </w:divBdr>
      <w:divsChild>
        <w:div w:id="877010634">
          <w:marLeft w:val="0"/>
          <w:marRight w:val="0"/>
          <w:marTop w:val="0"/>
          <w:marBottom w:val="0"/>
          <w:divBdr>
            <w:top w:val="none" w:sz="0" w:space="0" w:color="auto"/>
            <w:left w:val="none" w:sz="0" w:space="0" w:color="auto"/>
            <w:bottom w:val="none" w:sz="0" w:space="0" w:color="auto"/>
            <w:right w:val="none" w:sz="0" w:space="0" w:color="auto"/>
          </w:divBdr>
        </w:div>
        <w:div w:id="1249772979">
          <w:marLeft w:val="0"/>
          <w:marRight w:val="0"/>
          <w:marTop w:val="0"/>
          <w:marBottom w:val="0"/>
          <w:divBdr>
            <w:top w:val="none" w:sz="0" w:space="0" w:color="auto"/>
            <w:left w:val="none" w:sz="0" w:space="0" w:color="auto"/>
            <w:bottom w:val="none" w:sz="0" w:space="0" w:color="auto"/>
            <w:right w:val="none" w:sz="0" w:space="0" w:color="auto"/>
          </w:divBdr>
        </w:div>
      </w:divsChild>
    </w:div>
    <w:div w:id="604575931">
      <w:bodyDiv w:val="1"/>
      <w:marLeft w:val="0"/>
      <w:marRight w:val="0"/>
      <w:marTop w:val="0"/>
      <w:marBottom w:val="0"/>
      <w:divBdr>
        <w:top w:val="none" w:sz="0" w:space="0" w:color="auto"/>
        <w:left w:val="none" w:sz="0" w:space="0" w:color="auto"/>
        <w:bottom w:val="none" w:sz="0" w:space="0" w:color="auto"/>
        <w:right w:val="none" w:sz="0" w:space="0" w:color="auto"/>
      </w:divBdr>
    </w:div>
    <w:div w:id="637951787">
      <w:bodyDiv w:val="1"/>
      <w:marLeft w:val="0"/>
      <w:marRight w:val="0"/>
      <w:marTop w:val="0"/>
      <w:marBottom w:val="0"/>
      <w:divBdr>
        <w:top w:val="none" w:sz="0" w:space="0" w:color="auto"/>
        <w:left w:val="none" w:sz="0" w:space="0" w:color="auto"/>
        <w:bottom w:val="none" w:sz="0" w:space="0" w:color="auto"/>
        <w:right w:val="none" w:sz="0" w:space="0" w:color="auto"/>
      </w:divBdr>
      <w:divsChild>
        <w:div w:id="174536523">
          <w:marLeft w:val="0"/>
          <w:marRight w:val="0"/>
          <w:marTop w:val="0"/>
          <w:marBottom w:val="0"/>
          <w:divBdr>
            <w:top w:val="none" w:sz="0" w:space="0" w:color="auto"/>
            <w:left w:val="none" w:sz="0" w:space="0" w:color="auto"/>
            <w:bottom w:val="none" w:sz="0" w:space="0" w:color="auto"/>
            <w:right w:val="none" w:sz="0" w:space="0" w:color="auto"/>
          </w:divBdr>
        </w:div>
        <w:div w:id="1566573168">
          <w:marLeft w:val="0"/>
          <w:marRight w:val="0"/>
          <w:marTop w:val="0"/>
          <w:marBottom w:val="0"/>
          <w:divBdr>
            <w:top w:val="none" w:sz="0" w:space="0" w:color="auto"/>
            <w:left w:val="none" w:sz="0" w:space="0" w:color="auto"/>
            <w:bottom w:val="none" w:sz="0" w:space="0" w:color="auto"/>
            <w:right w:val="none" w:sz="0" w:space="0" w:color="auto"/>
          </w:divBdr>
        </w:div>
        <w:div w:id="1717002016">
          <w:marLeft w:val="0"/>
          <w:marRight w:val="0"/>
          <w:marTop w:val="0"/>
          <w:marBottom w:val="0"/>
          <w:divBdr>
            <w:top w:val="none" w:sz="0" w:space="0" w:color="auto"/>
            <w:left w:val="none" w:sz="0" w:space="0" w:color="auto"/>
            <w:bottom w:val="none" w:sz="0" w:space="0" w:color="auto"/>
            <w:right w:val="none" w:sz="0" w:space="0" w:color="auto"/>
          </w:divBdr>
        </w:div>
        <w:div w:id="1960405610">
          <w:marLeft w:val="0"/>
          <w:marRight w:val="0"/>
          <w:marTop w:val="0"/>
          <w:marBottom w:val="0"/>
          <w:divBdr>
            <w:top w:val="none" w:sz="0" w:space="0" w:color="auto"/>
            <w:left w:val="none" w:sz="0" w:space="0" w:color="auto"/>
            <w:bottom w:val="none" w:sz="0" w:space="0" w:color="auto"/>
            <w:right w:val="none" w:sz="0" w:space="0" w:color="auto"/>
          </w:divBdr>
        </w:div>
        <w:div w:id="2078433441">
          <w:marLeft w:val="0"/>
          <w:marRight w:val="0"/>
          <w:marTop w:val="0"/>
          <w:marBottom w:val="0"/>
          <w:divBdr>
            <w:top w:val="none" w:sz="0" w:space="0" w:color="auto"/>
            <w:left w:val="none" w:sz="0" w:space="0" w:color="auto"/>
            <w:bottom w:val="none" w:sz="0" w:space="0" w:color="auto"/>
            <w:right w:val="none" w:sz="0" w:space="0" w:color="auto"/>
          </w:divBdr>
        </w:div>
      </w:divsChild>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92215207">
      <w:bodyDiv w:val="1"/>
      <w:marLeft w:val="0"/>
      <w:marRight w:val="0"/>
      <w:marTop w:val="0"/>
      <w:marBottom w:val="0"/>
      <w:divBdr>
        <w:top w:val="none" w:sz="0" w:space="0" w:color="auto"/>
        <w:left w:val="none" w:sz="0" w:space="0" w:color="auto"/>
        <w:bottom w:val="none" w:sz="0" w:space="0" w:color="auto"/>
        <w:right w:val="none" w:sz="0" w:space="0" w:color="auto"/>
      </w:divBdr>
      <w:divsChild>
        <w:div w:id="65538708">
          <w:marLeft w:val="0"/>
          <w:marRight w:val="0"/>
          <w:marTop w:val="0"/>
          <w:marBottom w:val="0"/>
          <w:divBdr>
            <w:top w:val="none" w:sz="0" w:space="0" w:color="auto"/>
            <w:left w:val="none" w:sz="0" w:space="0" w:color="auto"/>
            <w:bottom w:val="none" w:sz="0" w:space="0" w:color="auto"/>
            <w:right w:val="none" w:sz="0" w:space="0" w:color="auto"/>
          </w:divBdr>
        </w:div>
        <w:div w:id="381253612">
          <w:marLeft w:val="0"/>
          <w:marRight w:val="0"/>
          <w:marTop w:val="0"/>
          <w:marBottom w:val="0"/>
          <w:divBdr>
            <w:top w:val="none" w:sz="0" w:space="0" w:color="auto"/>
            <w:left w:val="none" w:sz="0" w:space="0" w:color="auto"/>
            <w:bottom w:val="none" w:sz="0" w:space="0" w:color="auto"/>
            <w:right w:val="none" w:sz="0" w:space="0" w:color="auto"/>
          </w:divBdr>
        </w:div>
        <w:div w:id="558250819">
          <w:marLeft w:val="0"/>
          <w:marRight w:val="0"/>
          <w:marTop w:val="0"/>
          <w:marBottom w:val="0"/>
          <w:divBdr>
            <w:top w:val="none" w:sz="0" w:space="0" w:color="auto"/>
            <w:left w:val="none" w:sz="0" w:space="0" w:color="auto"/>
            <w:bottom w:val="none" w:sz="0" w:space="0" w:color="auto"/>
            <w:right w:val="none" w:sz="0" w:space="0" w:color="auto"/>
          </w:divBdr>
        </w:div>
        <w:div w:id="559751275">
          <w:marLeft w:val="0"/>
          <w:marRight w:val="0"/>
          <w:marTop w:val="0"/>
          <w:marBottom w:val="0"/>
          <w:divBdr>
            <w:top w:val="none" w:sz="0" w:space="0" w:color="auto"/>
            <w:left w:val="none" w:sz="0" w:space="0" w:color="auto"/>
            <w:bottom w:val="none" w:sz="0" w:space="0" w:color="auto"/>
            <w:right w:val="none" w:sz="0" w:space="0" w:color="auto"/>
          </w:divBdr>
        </w:div>
        <w:div w:id="681710034">
          <w:marLeft w:val="0"/>
          <w:marRight w:val="0"/>
          <w:marTop w:val="0"/>
          <w:marBottom w:val="0"/>
          <w:divBdr>
            <w:top w:val="none" w:sz="0" w:space="0" w:color="auto"/>
            <w:left w:val="none" w:sz="0" w:space="0" w:color="auto"/>
            <w:bottom w:val="none" w:sz="0" w:space="0" w:color="auto"/>
            <w:right w:val="none" w:sz="0" w:space="0" w:color="auto"/>
          </w:divBdr>
        </w:div>
        <w:div w:id="798568054">
          <w:marLeft w:val="0"/>
          <w:marRight w:val="0"/>
          <w:marTop w:val="0"/>
          <w:marBottom w:val="0"/>
          <w:divBdr>
            <w:top w:val="none" w:sz="0" w:space="0" w:color="auto"/>
            <w:left w:val="none" w:sz="0" w:space="0" w:color="auto"/>
            <w:bottom w:val="none" w:sz="0" w:space="0" w:color="auto"/>
            <w:right w:val="none" w:sz="0" w:space="0" w:color="auto"/>
          </w:divBdr>
        </w:div>
        <w:div w:id="866868050">
          <w:marLeft w:val="0"/>
          <w:marRight w:val="0"/>
          <w:marTop w:val="0"/>
          <w:marBottom w:val="0"/>
          <w:divBdr>
            <w:top w:val="none" w:sz="0" w:space="0" w:color="auto"/>
            <w:left w:val="none" w:sz="0" w:space="0" w:color="auto"/>
            <w:bottom w:val="none" w:sz="0" w:space="0" w:color="auto"/>
            <w:right w:val="none" w:sz="0" w:space="0" w:color="auto"/>
          </w:divBdr>
        </w:div>
        <w:div w:id="877203345">
          <w:marLeft w:val="0"/>
          <w:marRight w:val="0"/>
          <w:marTop w:val="0"/>
          <w:marBottom w:val="0"/>
          <w:divBdr>
            <w:top w:val="none" w:sz="0" w:space="0" w:color="auto"/>
            <w:left w:val="none" w:sz="0" w:space="0" w:color="auto"/>
            <w:bottom w:val="none" w:sz="0" w:space="0" w:color="auto"/>
            <w:right w:val="none" w:sz="0" w:space="0" w:color="auto"/>
          </w:divBdr>
        </w:div>
        <w:div w:id="959414142">
          <w:marLeft w:val="0"/>
          <w:marRight w:val="0"/>
          <w:marTop w:val="0"/>
          <w:marBottom w:val="0"/>
          <w:divBdr>
            <w:top w:val="none" w:sz="0" w:space="0" w:color="auto"/>
            <w:left w:val="none" w:sz="0" w:space="0" w:color="auto"/>
            <w:bottom w:val="none" w:sz="0" w:space="0" w:color="auto"/>
            <w:right w:val="none" w:sz="0" w:space="0" w:color="auto"/>
          </w:divBdr>
        </w:div>
        <w:div w:id="1021517470">
          <w:marLeft w:val="0"/>
          <w:marRight w:val="0"/>
          <w:marTop w:val="0"/>
          <w:marBottom w:val="0"/>
          <w:divBdr>
            <w:top w:val="none" w:sz="0" w:space="0" w:color="auto"/>
            <w:left w:val="none" w:sz="0" w:space="0" w:color="auto"/>
            <w:bottom w:val="none" w:sz="0" w:space="0" w:color="auto"/>
            <w:right w:val="none" w:sz="0" w:space="0" w:color="auto"/>
          </w:divBdr>
        </w:div>
        <w:div w:id="1356689744">
          <w:marLeft w:val="0"/>
          <w:marRight w:val="0"/>
          <w:marTop w:val="0"/>
          <w:marBottom w:val="0"/>
          <w:divBdr>
            <w:top w:val="none" w:sz="0" w:space="0" w:color="auto"/>
            <w:left w:val="none" w:sz="0" w:space="0" w:color="auto"/>
            <w:bottom w:val="none" w:sz="0" w:space="0" w:color="auto"/>
            <w:right w:val="none" w:sz="0" w:space="0" w:color="auto"/>
          </w:divBdr>
        </w:div>
        <w:div w:id="1809515641">
          <w:marLeft w:val="0"/>
          <w:marRight w:val="0"/>
          <w:marTop w:val="0"/>
          <w:marBottom w:val="0"/>
          <w:divBdr>
            <w:top w:val="none" w:sz="0" w:space="0" w:color="auto"/>
            <w:left w:val="none" w:sz="0" w:space="0" w:color="auto"/>
            <w:bottom w:val="none" w:sz="0" w:space="0" w:color="auto"/>
            <w:right w:val="none" w:sz="0" w:space="0" w:color="auto"/>
          </w:divBdr>
        </w:div>
        <w:div w:id="1884556638">
          <w:marLeft w:val="0"/>
          <w:marRight w:val="0"/>
          <w:marTop w:val="0"/>
          <w:marBottom w:val="0"/>
          <w:divBdr>
            <w:top w:val="none" w:sz="0" w:space="0" w:color="auto"/>
            <w:left w:val="none" w:sz="0" w:space="0" w:color="auto"/>
            <w:bottom w:val="none" w:sz="0" w:space="0" w:color="auto"/>
            <w:right w:val="none" w:sz="0" w:space="0" w:color="auto"/>
          </w:divBdr>
        </w:div>
        <w:div w:id="1925992154">
          <w:marLeft w:val="0"/>
          <w:marRight w:val="0"/>
          <w:marTop w:val="0"/>
          <w:marBottom w:val="0"/>
          <w:divBdr>
            <w:top w:val="none" w:sz="0" w:space="0" w:color="auto"/>
            <w:left w:val="none" w:sz="0" w:space="0" w:color="auto"/>
            <w:bottom w:val="none" w:sz="0" w:space="0" w:color="auto"/>
            <w:right w:val="none" w:sz="0" w:space="0" w:color="auto"/>
          </w:divBdr>
        </w:div>
      </w:divsChild>
    </w:div>
    <w:div w:id="808590377">
      <w:bodyDiv w:val="1"/>
      <w:marLeft w:val="0"/>
      <w:marRight w:val="0"/>
      <w:marTop w:val="0"/>
      <w:marBottom w:val="0"/>
      <w:divBdr>
        <w:top w:val="none" w:sz="0" w:space="0" w:color="auto"/>
        <w:left w:val="none" w:sz="0" w:space="0" w:color="auto"/>
        <w:bottom w:val="none" w:sz="0" w:space="0" w:color="auto"/>
        <w:right w:val="none" w:sz="0" w:space="0" w:color="auto"/>
      </w:divBdr>
    </w:div>
    <w:div w:id="828205969">
      <w:bodyDiv w:val="1"/>
      <w:marLeft w:val="0"/>
      <w:marRight w:val="0"/>
      <w:marTop w:val="0"/>
      <w:marBottom w:val="0"/>
      <w:divBdr>
        <w:top w:val="none" w:sz="0" w:space="0" w:color="auto"/>
        <w:left w:val="none" w:sz="0" w:space="0" w:color="auto"/>
        <w:bottom w:val="none" w:sz="0" w:space="0" w:color="auto"/>
        <w:right w:val="none" w:sz="0" w:space="0" w:color="auto"/>
      </w:divBdr>
      <w:divsChild>
        <w:div w:id="41174349">
          <w:marLeft w:val="0"/>
          <w:marRight w:val="0"/>
          <w:marTop w:val="0"/>
          <w:marBottom w:val="0"/>
          <w:divBdr>
            <w:top w:val="none" w:sz="0" w:space="0" w:color="auto"/>
            <w:left w:val="none" w:sz="0" w:space="0" w:color="auto"/>
            <w:bottom w:val="none" w:sz="0" w:space="0" w:color="auto"/>
            <w:right w:val="none" w:sz="0" w:space="0" w:color="auto"/>
          </w:divBdr>
        </w:div>
        <w:div w:id="55209776">
          <w:marLeft w:val="0"/>
          <w:marRight w:val="0"/>
          <w:marTop w:val="0"/>
          <w:marBottom w:val="0"/>
          <w:divBdr>
            <w:top w:val="none" w:sz="0" w:space="0" w:color="auto"/>
            <w:left w:val="none" w:sz="0" w:space="0" w:color="auto"/>
            <w:bottom w:val="none" w:sz="0" w:space="0" w:color="auto"/>
            <w:right w:val="none" w:sz="0" w:space="0" w:color="auto"/>
          </w:divBdr>
        </w:div>
        <w:div w:id="495806507">
          <w:marLeft w:val="0"/>
          <w:marRight w:val="0"/>
          <w:marTop w:val="0"/>
          <w:marBottom w:val="0"/>
          <w:divBdr>
            <w:top w:val="none" w:sz="0" w:space="0" w:color="auto"/>
            <w:left w:val="none" w:sz="0" w:space="0" w:color="auto"/>
            <w:bottom w:val="none" w:sz="0" w:space="0" w:color="auto"/>
            <w:right w:val="none" w:sz="0" w:space="0" w:color="auto"/>
          </w:divBdr>
        </w:div>
        <w:div w:id="574239509">
          <w:marLeft w:val="0"/>
          <w:marRight w:val="0"/>
          <w:marTop w:val="0"/>
          <w:marBottom w:val="0"/>
          <w:divBdr>
            <w:top w:val="none" w:sz="0" w:space="0" w:color="auto"/>
            <w:left w:val="none" w:sz="0" w:space="0" w:color="auto"/>
            <w:bottom w:val="none" w:sz="0" w:space="0" w:color="auto"/>
            <w:right w:val="none" w:sz="0" w:space="0" w:color="auto"/>
          </w:divBdr>
        </w:div>
        <w:div w:id="812867499">
          <w:marLeft w:val="0"/>
          <w:marRight w:val="0"/>
          <w:marTop w:val="0"/>
          <w:marBottom w:val="0"/>
          <w:divBdr>
            <w:top w:val="none" w:sz="0" w:space="0" w:color="auto"/>
            <w:left w:val="none" w:sz="0" w:space="0" w:color="auto"/>
            <w:bottom w:val="none" w:sz="0" w:space="0" w:color="auto"/>
            <w:right w:val="none" w:sz="0" w:space="0" w:color="auto"/>
          </w:divBdr>
        </w:div>
        <w:div w:id="968588474">
          <w:marLeft w:val="0"/>
          <w:marRight w:val="0"/>
          <w:marTop w:val="0"/>
          <w:marBottom w:val="0"/>
          <w:divBdr>
            <w:top w:val="none" w:sz="0" w:space="0" w:color="auto"/>
            <w:left w:val="none" w:sz="0" w:space="0" w:color="auto"/>
            <w:bottom w:val="none" w:sz="0" w:space="0" w:color="auto"/>
            <w:right w:val="none" w:sz="0" w:space="0" w:color="auto"/>
          </w:divBdr>
        </w:div>
        <w:div w:id="1068186440">
          <w:marLeft w:val="0"/>
          <w:marRight w:val="0"/>
          <w:marTop w:val="0"/>
          <w:marBottom w:val="0"/>
          <w:divBdr>
            <w:top w:val="none" w:sz="0" w:space="0" w:color="auto"/>
            <w:left w:val="none" w:sz="0" w:space="0" w:color="auto"/>
            <w:bottom w:val="none" w:sz="0" w:space="0" w:color="auto"/>
            <w:right w:val="none" w:sz="0" w:space="0" w:color="auto"/>
          </w:divBdr>
        </w:div>
        <w:div w:id="1308167841">
          <w:marLeft w:val="0"/>
          <w:marRight w:val="0"/>
          <w:marTop w:val="0"/>
          <w:marBottom w:val="0"/>
          <w:divBdr>
            <w:top w:val="none" w:sz="0" w:space="0" w:color="auto"/>
            <w:left w:val="none" w:sz="0" w:space="0" w:color="auto"/>
            <w:bottom w:val="none" w:sz="0" w:space="0" w:color="auto"/>
            <w:right w:val="none" w:sz="0" w:space="0" w:color="auto"/>
          </w:divBdr>
        </w:div>
        <w:div w:id="1319505451">
          <w:marLeft w:val="0"/>
          <w:marRight w:val="0"/>
          <w:marTop w:val="0"/>
          <w:marBottom w:val="0"/>
          <w:divBdr>
            <w:top w:val="none" w:sz="0" w:space="0" w:color="auto"/>
            <w:left w:val="none" w:sz="0" w:space="0" w:color="auto"/>
            <w:bottom w:val="none" w:sz="0" w:space="0" w:color="auto"/>
            <w:right w:val="none" w:sz="0" w:space="0" w:color="auto"/>
          </w:divBdr>
        </w:div>
        <w:div w:id="1355227103">
          <w:marLeft w:val="0"/>
          <w:marRight w:val="0"/>
          <w:marTop w:val="0"/>
          <w:marBottom w:val="0"/>
          <w:divBdr>
            <w:top w:val="none" w:sz="0" w:space="0" w:color="auto"/>
            <w:left w:val="none" w:sz="0" w:space="0" w:color="auto"/>
            <w:bottom w:val="none" w:sz="0" w:space="0" w:color="auto"/>
            <w:right w:val="none" w:sz="0" w:space="0" w:color="auto"/>
          </w:divBdr>
        </w:div>
        <w:div w:id="1439980467">
          <w:marLeft w:val="0"/>
          <w:marRight w:val="0"/>
          <w:marTop w:val="0"/>
          <w:marBottom w:val="0"/>
          <w:divBdr>
            <w:top w:val="none" w:sz="0" w:space="0" w:color="auto"/>
            <w:left w:val="none" w:sz="0" w:space="0" w:color="auto"/>
            <w:bottom w:val="none" w:sz="0" w:space="0" w:color="auto"/>
            <w:right w:val="none" w:sz="0" w:space="0" w:color="auto"/>
          </w:divBdr>
        </w:div>
      </w:divsChild>
    </w:div>
    <w:div w:id="964585746">
      <w:bodyDiv w:val="1"/>
      <w:marLeft w:val="0"/>
      <w:marRight w:val="0"/>
      <w:marTop w:val="0"/>
      <w:marBottom w:val="0"/>
      <w:divBdr>
        <w:top w:val="none" w:sz="0" w:space="0" w:color="auto"/>
        <w:left w:val="none" w:sz="0" w:space="0" w:color="auto"/>
        <w:bottom w:val="none" w:sz="0" w:space="0" w:color="auto"/>
        <w:right w:val="none" w:sz="0" w:space="0" w:color="auto"/>
      </w:divBdr>
      <w:divsChild>
        <w:div w:id="439880542">
          <w:marLeft w:val="0"/>
          <w:marRight w:val="0"/>
          <w:marTop w:val="0"/>
          <w:marBottom w:val="0"/>
          <w:divBdr>
            <w:top w:val="none" w:sz="0" w:space="0" w:color="auto"/>
            <w:left w:val="none" w:sz="0" w:space="0" w:color="auto"/>
            <w:bottom w:val="none" w:sz="0" w:space="0" w:color="auto"/>
            <w:right w:val="none" w:sz="0" w:space="0" w:color="auto"/>
          </w:divBdr>
        </w:div>
        <w:div w:id="441457550">
          <w:marLeft w:val="0"/>
          <w:marRight w:val="0"/>
          <w:marTop w:val="0"/>
          <w:marBottom w:val="0"/>
          <w:divBdr>
            <w:top w:val="none" w:sz="0" w:space="0" w:color="auto"/>
            <w:left w:val="none" w:sz="0" w:space="0" w:color="auto"/>
            <w:bottom w:val="none" w:sz="0" w:space="0" w:color="auto"/>
            <w:right w:val="none" w:sz="0" w:space="0" w:color="auto"/>
          </w:divBdr>
        </w:div>
      </w:divsChild>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03403645">
      <w:bodyDiv w:val="1"/>
      <w:marLeft w:val="0"/>
      <w:marRight w:val="0"/>
      <w:marTop w:val="0"/>
      <w:marBottom w:val="0"/>
      <w:divBdr>
        <w:top w:val="none" w:sz="0" w:space="0" w:color="auto"/>
        <w:left w:val="none" w:sz="0" w:space="0" w:color="auto"/>
        <w:bottom w:val="none" w:sz="0" w:space="0" w:color="auto"/>
        <w:right w:val="none" w:sz="0" w:space="0" w:color="auto"/>
      </w:divBdr>
      <w:divsChild>
        <w:div w:id="87504458">
          <w:marLeft w:val="0"/>
          <w:marRight w:val="0"/>
          <w:marTop w:val="0"/>
          <w:marBottom w:val="0"/>
          <w:divBdr>
            <w:top w:val="none" w:sz="0" w:space="0" w:color="auto"/>
            <w:left w:val="none" w:sz="0" w:space="0" w:color="auto"/>
            <w:bottom w:val="none" w:sz="0" w:space="0" w:color="auto"/>
            <w:right w:val="none" w:sz="0" w:space="0" w:color="auto"/>
          </w:divBdr>
        </w:div>
        <w:div w:id="572394290">
          <w:marLeft w:val="0"/>
          <w:marRight w:val="0"/>
          <w:marTop w:val="0"/>
          <w:marBottom w:val="0"/>
          <w:divBdr>
            <w:top w:val="none" w:sz="0" w:space="0" w:color="auto"/>
            <w:left w:val="none" w:sz="0" w:space="0" w:color="auto"/>
            <w:bottom w:val="none" w:sz="0" w:space="0" w:color="auto"/>
            <w:right w:val="none" w:sz="0" w:space="0" w:color="auto"/>
          </w:divBdr>
        </w:div>
        <w:div w:id="849834917">
          <w:marLeft w:val="0"/>
          <w:marRight w:val="0"/>
          <w:marTop w:val="0"/>
          <w:marBottom w:val="0"/>
          <w:divBdr>
            <w:top w:val="none" w:sz="0" w:space="0" w:color="auto"/>
            <w:left w:val="none" w:sz="0" w:space="0" w:color="auto"/>
            <w:bottom w:val="none" w:sz="0" w:space="0" w:color="auto"/>
            <w:right w:val="none" w:sz="0" w:space="0" w:color="auto"/>
          </w:divBdr>
        </w:div>
        <w:div w:id="956330160">
          <w:marLeft w:val="0"/>
          <w:marRight w:val="0"/>
          <w:marTop w:val="0"/>
          <w:marBottom w:val="0"/>
          <w:divBdr>
            <w:top w:val="none" w:sz="0" w:space="0" w:color="auto"/>
            <w:left w:val="none" w:sz="0" w:space="0" w:color="auto"/>
            <w:bottom w:val="none" w:sz="0" w:space="0" w:color="auto"/>
            <w:right w:val="none" w:sz="0" w:space="0" w:color="auto"/>
          </w:divBdr>
        </w:div>
        <w:div w:id="1154570981">
          <w:marLeft w:val="0"/>
          <w:marRight w:val="0"/>
          <w:marTop w:val="0"/>
          <w:marBottom w:val="0"/>
          <w:divBdr>
            <w:top w:val="none" w:sz="0" w:space="0" w:color="auto"/>
            <w:left w:val="none" w:sz="0" w:space="0" w:color="auto"/>
            <w:bottom w:val="none" w:sz="0" w:space="0" w:color="auto"/>
            <w:right w:val="none" w:sz="0" w:space="0" w:color="auto"/>
          </w:divBdr>
        </w:div>
        <w:div w:id="1455324554">
          <w:marLeft w:val="0"/>
          <w:marRight w:val="0"/>
          <w:marTop w:val="0"/>
          <w:marBottom w:val="0"/>
          <w:divBdr>
            <w:top w:val="none" w:sz="0" w:space="0" w:color="auto"/>
            <w:left w:val="none" w:sz="0" w:space="0" w:color="auto"/>
            <w:bottom w:val="none" w:sz="0" w:space="0" w:color="auto"/>
            <w:right w:val="none" w:sz="0" w:space="0" w:color="auto"/>
          </w:divBdr>
        </w:div>
        <w:div w:id="1555965339">
          <w:marLeft w:val="0"/>
          <w:marRight w:val="0"/>
          <w:marTop w:val="0"/>
          <w:marBottom w:val="0"/>
          <w:divBdr>
            <w:top w:val="none" w:sz="0" w:space="0" w:color="auto"/>
            <w:left w:val="none" w:sz="0" w:space="0" w:color="auto"/>
            <w:bottom w:val="none" w:sz="0" w:space="0" w:color="auto"/>
            <w:right w:val="none" w:sz="0" w:space="0" w:color="auto"/>
          </w:divBdr>
        </w:div>
      </w:divsChild>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72323785">
      <w:bodyDiv w:val="1"/>
      <w:marLeft w:val="0"/>
      <w:marRight w:val="0"/>
      <w:marTop w:val="0"/>
      <w:marBottom w:val="0"/>
      <w:divBdr>
        <w:top w:val="none" w:sz="0" w:space="0" w:color="auto"/>
        <w:left w:val="none" w:sz="0" w:space="0" w:color="auto"/>
        <w:bottom w:val="none" w:sz="0" w:space="0" w:color="auto"/>
        <w:right w:val="none" w:sz="0" w:space="0" w:color="auto"/>
      </w:divBdr>
      <w:divsChild>
        <w:div w:id="485247945">
          <w:marLeft w:val="0"/>
          <w:marRight w:val="0"/>
          <w:marTop w:val="0"/>
          <w:marBottom w:val="0"/>
          <w:divBdr>
            <w:top w:val="none" w:sz="0" w:space="0" w:color="auto"/>
            <w:left w:val="none" w:sz="0" w:space="0" w:color="auto"/>
            <w:bottom w:val="none" w:sz="0" w:space="0" w:color="auto"/>
            <w:right w:val="none" w:sz="0" w:space="0" w:color="auto"/>
          </w:divBdr>
        </w:div>
        <w:div w:id="652873469">
          <w:marLeft w:val="0"/>
          <w:marRight w:val="0"/>
          <w:marTop w:val="0"/>
          <w:marBottom w:val="0"/>
          <w:divBdr>
            <w:top w:val="none" w:sz="0" w:space="0" w:color="auto"/>
            <w:left w:val="none" w:sz="0" w:space="0" w:color="auto"/>
            <w:bottom w:val="none" w:sz="0" w:space="0" w:color="auto"/>
            <w:right w:val="none" w:sz="0" w:space="0" w:color="auto"/>
          </w:divBdr>
        </w:div>
        <w:div w:id="751317233">
          <w:marLeft w:val="0"/>
          <w:marRight w:val="0"/>
          <w:marTop w:val="0"/>
          <w:marBottom w:val="0"/>
          <w:divBdr>
            <w:top w:val="none" w:sz="0" w:space="0" w:color="auto"/>
            <w:left w:val="none" w:sz="0" w:space="0" w:color="auto"/>
            <w:bottom w:val="none" w:sz="0" w:space="0" w:color="auto"/>
            <w:right w:val="none" w:sz="0" w:space="0" w:color="auto"/>
          </w:divBdr>
        </w:div>
      </w:divsChild>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63094664">
      <w:bodyDiv w:val="1"/>
      <w:marLeft w:val="0"/>
      <w:marRight w:val="0"/>
      <w:marTop w:val="0"/>
      <w:marBottom w:val="0"/>
      <w:divBdr>
        <w:top w:val="none" w:sz="0" w:space="0" w:color="auto"/>
        <w:left w:val="none" w:sz="0" w:space="0" w:color="auto"/>
        <w:bottom w:val="none" w:sz="0" w:space="0" w:color="auto"/>
        <w:right w:val="none" w:sz="0" w:space="0" w:color="auto"/>
      </w:divBdr>
      <w:divsChild>
        <w:div w:id="17463958">
          <w:marLeft w:val="0"/>
          <w:marRight w:val="0"/>
          <w:marTop w:val="0"/>
          <w:marBottom w:val="0"/>
          <w:divBdr>
            <w:top w:val="none" w:sz="0" w:space="0" w:color="auto"/>
            <w:left w:val="none" w:sz="0" w:space="0" w:color="auto"/>
            <w:bottom w:val="none" w:sz="0" w:space="0" w:color="auto"/>
            <w:right w:val="none" w:sz="0" w:space="0" w:color="auto"/>
          </w:divBdr>
        </w:div>
        <w:div w:id="691497658">
          <w:marLeft w:val="0"/>
          <w:marRight w:val="0"/>
          <w:marTop w:val="0"/>
          <w:marBottom w:val="0"/>
          <w:divBdr>
            <w:top w:val="none" w:sz="0" w:space="0" w:color="auto"/>
            <w:left w:val="none" w:sz="0" w:space="0" w:color="auto"/>
            <w:bottom w:val="none" w:sz="0" w:space="0" w:color="auto"/>
            <w:right w:val="none" w:sz="0" w:space="0" w:color="auto"/>
          </w:divBdr>
        </w:div>
      </w:divsChild>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futurism.com/glowing-worms-prove-environmental-changes-can-affect-genes-for-14-generations" TargetMode="External"/><Relationship Id="rId21" Type="http://schemas.openxmlformats.org/officeDocument/2006/relationships/hyperlink" Target="https://www.soniagallucci.com/en/the-freeze-response-to-stress/" TargetMode="External"/><Relationship Id="rId42" Type="http://schemas.openxmlformats.org/officeDocument/2006/relationships/hyperlink" Target="https://www.scientificamerican.com/article/fearful-memories-passed-down/" TargetMode="External"/><Relationship Id="rId47" Type="http://schemas.openxmlformats.org/officeDocument/2006/relationships/hyperlink" Target="https://zone.biblio.laurentian.ca/bitstream/10219/384/1/NSWJ-V7-art3-p63-85.PDF" TargetMode="External"/><Relationship Id="rId63" Type="http://schemas.openxmlformats.org/officeDocument/2006/relationships/hyperlink" Target="https://digitalcommons.slc.edu/cgi/viewcontent.cgi?article=1091&amp;context=dmt_etd" TargetMode="External"/><Relationship Id="rId68" Type="http://schemas.openxmlformats.org/officeDocument/2006/relationships/hyperlink" Target="https://ct.counseling.org/2021/09/african-americans-and-the-reluctance-to-seek-treatment/" TargetMode="External"/><Relationship Id="rId2" Type="http://schemas.openxmlformats.org/officeDocument/2006/relationships/numbering" Target="numbering.xml"/><Relationship Id="rId16" Type="http://schemas.openxmlformats.org/officeDocument/2006/relationships/hyperlink" Target="https://www.eriereader.com/article/harry-t-burleigh-and-the-legacy-of-american-music" TargetMode="External"/><Relationship Id="rId29" Type="http://schemas.openxmlformats.org/officeDocument/2006/relationships/hyperlink" Target="https://catherinehale.co.uk/understanding-our-trauma/" TargetMode="External"/><Relationship Id="rId11" Type="http://schemas.openxmlformats.org/officeDocument/2006/relationships/hyperlink" Target="https://bloodcancer.org.uk/news/the-stolen-legacy-of-henrietta-lacks/" TargetMode="External"/><Relationship Id="rId24" Type="http://schemas.openxmlformats.org/officeDocument/2006/relationships/hyperlink" Target="https://www.freepik.com/free-photos-vectors/mouse-with-flower" TargetMode="External"/><Relationship Id="rId32" Type="http://schemas.openxmlformats.org/officeDocument/2006/relationships/hyperlink" Target="https://www.cpr.org/2021/04/19/spirituals-radio-project-how-a-grand-vision-of-jesus-on-a-white-horse-signaled-triumph-over-slavery/" TargetMode="External"/><Relationship Id="rId37" Type="http://schemas.openxmlformats.org/officeDocument/2006/relationships/hyperlink" Target="https://afrovoices.com/hall-johnson-biography/" TargetMode="External"/><Relationship Id="rId40" Type="http://schemas.openxmlformats.org/officeDocument/2006/relationships/hyperlink" Target="https://www.latimes.com/entertainment/arts/la-et-cm-race-and-opera-notebook-20180405-story.html" TargetMode="External"/><Relationship Id="rId45" Type="http://schemas.openxmlformats.org/officeDocument/2006/relationships/hyperlink" Target="https://www.mcleanhospital.org/essential/black-mental-health" TargetMode="External"/><Relationship Id="rId53" Type="http://schemas.openxmlformats.org/officeDocument/2006/relationships/hyperlink" Target="https://www.pbs.org/wgbh/americanexperience/features/singers-songs/" TargetMode="External"/><Relationship Id="rId58" Type="http://schemas.openxmlformats.org/officeDocument/2006/relationships/hyperlink" Target="https://browndowntown.org/wp-content/uploads/2022/07/There-Is-a-Balm.pdf" TargetMode="External"/><Relationship Id="rId66" Type="http://schemas.openxmlformats.org/officeDocument/2006/relationships/hyperlink" Target="https://medium.com/beyonc&#233;-lit-and-lemonade/african-american-work-songs-and-spirituals-8a4a09745b4e" TargetMode="External"/><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aamc.org/news/how-we-fail-black-patients-pain" TargetMode="External"/><Relationship Id="rId19" Type="http://schemas.openxmlformats.org/officeDocument/2006/relationships/hyperlink" Target="https://www.umcdiscipleship.org/resources/black-history-month-there-is-a-balm-in-gilead" TargetMode="External"/><Relationship Id="rId14" Type="http://schemas.openxmlformats.org/officeDocument/2006/relationships/hyperlink" Target="https://www.psycom.net/black-mental-health-barriers" TargetMode="External"/><Relationship Id="rId22" Type="http://schemas.openxmlformats.org/officeDocument/2006/relationships/hyperlink" Target="https://www.reckon.news/black-joy/2023/06/healing-harmonies-the-restorative-power-of-black-sacred-music.html" TargetMode="External"/><Relationship Id="rId27" Type="http://schemas.openxmlformats.org/officeDocument/2006/relationships/hyperlink" Target="https://www.nytimes.com/2021/03/05/t-magazine/black-spirituals-poetry-resistance.html" TargetMode="External"/><Relationship Id="rId30" Type="http://schemas.openxmlformats.org/officeDocument/2006/relationships/hyperlink" Target="https://teachingcleveland.org/wp-content/uploads/2020/06/Harrell_bu_0017E_15129.pdf" TargetMode="External"/><Relationship Id="rId35" Type="http://schemas.openxmlformats.org/officeDocument/2006/relationships/hyperlink" Target="https://www.hopkinsmedicine.org/henrietta-lacks" TargetMode="External"/><Relationship Id="rId43" Type="http://schemas.openxmlformats.org/officeDocument/2006/relationships/hyperlink" Target="https://digitalcommons.ciis.edu/cgi/viewcontent.cgi?article=1490&amp;context=ijts-transpersonalstudies" TargetMode="External"/><Relationship Id="rId48" Type="http://schemas.openxmlformats.org/officeDocument/2006/relationships/hyperlink" Target="https://www.thehealinghype.com/p/what-is-intergenerational-trauma" TargetMode="External"/><Relationship Id="rId56" Type="http://schemas.openxmlformats.org/officeDocument/2006/relationships/hyperlink" Target="https://www.resourceumc.org/en/content/a-precious-part-of-history-spirituals-continue-to-heal" TargetMode="External"/><Relationship Id="rId64" Type="http://schemas.openxmlformats.org/officeDocument/2006/relationships/hyperlink" Target="https://www.singers.com/arrangers/Hall-Johnson/" TargetMode="External"/><Relationship Id="rId69" Type="http://schemas.openxmlformats.org/officeDocument/2006/relationships/hyperlink" Target="https://digitalcommons.unl.edu/cgi/viewcontent.cgi?article=1218&amp;context=cehsdiss" TargetMode="External"/><Relationship Id="rId8" Type="http://schemas.openxmlformats.org/officeDocument/2006/relationships/hyperlink" Target="https://philonotes.com/2023/06/the-negro-spiritual-a-testament-of-faith-resilience-and-cultural-identity" TargetMode="External"/><Relationship Id="rId51" Type="http://schemas.openxmlformats.org/officeDocument/2006/relationships/hyperlink" Target="https://scholarworks.wm.edu/cgi/viewcontent.cgi?article=1005&amp;context=ugra"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bcrcmontreal.com/what-is-a-griot-the-inspiration-behind-standing-on-their-shoulders/" TargetMode="External"/><Relationship Id="rId17" Type="http://schemas.openxmlformats.org/officeDocument/2006/relationships/hyperlink" Target="https://capian.co/blog/learn-music-lockdown" TargetMode="External"/><Relationship Id="rId25" Type="http://schemas.openxmlformats.org/officeDocument/2006/relationships/hyperlink" Target="https://www.attachment-and-trauma-treatment-centre-for-healing.com/blogs/understanding-and-working-with-the-window-of-tolerance" TargetMode="External"/><Relationship Id="rId33" Type="http://schemas.openxmlformats.org/officeDocument/2006/relationships/hyperlink" Target="https://baptistnews.com/article/hymn-stories-there-is-a-balm-in-gilead/" TargetMode="External"/><Relationship Id="rId38" Type="http://schemas.openxmlformats.org/officeDocument/2006/relationships/hyperlink" Target="https://junior.scholastic.com/issues/2019-20/120919/six-truths-about-slavery.html?language=english" TargetMode="External"/><Relationship Id="rId46" Type="http://schemas.openxmlformats.org/officeDocument/2006/relationships/hyperlink" Target="https://www.mcleanhospital.org/essential/black-mental-health" TargetMode="External"/><Relationship Id="rId59" Type="http://schemas.openxmlformats.org/officeDocument/2006/relationships/hyperlink" Target="http://www.jpanafrican.org/docs/vol8no7/8.7-3-TJ.pdf" TargetMode="External"/><Relationship Id="rId67" Type="http://schemas.openxmlformats.org/officeDocument/2006/relationships/hyperlink" Target="https://ct.counseling.org/2021/09/african-americans-and-the-reluctance-to-seek-treatment/" TargetMode="External"/><Relationship Id="rId20" Type="http://schemas.openxmlformats.org/officeDocument/2006/relationships/hyperlink" Target="https://digitalcommons.liberty.edu/masters/992/" TargetMode="External"/><Relationship Id="rId41" Type="http://schemas.openxmlformats.org/officeDocument/2006/relationships/hyperlink" Target="https://www.scientificamerican.com/article/fearful-memories-passed-down/" TargetMode="External"/><Relationship Id="rId54" Type="http://schemas.openxmlformats.org/officeDocument/2006/relationships/hyperlink" Target="https://baptistnews.com/article/is-there-a-balm-in-singing-the-spirituals-and-if-so-who-should-sing-them/" TargetMode="External"/><Relationship Id="rId62" Type="http://schemas.openxmlformats.org/officeDocument/2006/relationships/hyperlink" Target="https://scholarworks.calstate.edu/concern/theses/z603r1739" TargetMode="External"/><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sycom.net/black-mental-health-barriers" TargetMode="External"/><Relationship Id="rId23" Type="http://schemas.openxmlformats.org/officeDocument/2006/relationships/hyperlink" Target="https://www.psycom.net/trauma/epigenetics-trauma" TargetMode="External"/><Relationship Id="rId28" Type="http://schemas.openxmlformats.org/officeDocument/2006/relationships/hyperlink" Target="https://www.nytimes.com/2021/03/05/t-magazine/black-spirituals-poetry-resistance.html" TargetMode="External"/><Relationship Id="rId36" Type="http://schemas.openxmlformats.org/officeDocument/2006/relationships/hyperlink" Target="https://perception.inner-growth.org/science-shows-memory-of-trauma-passing-14-generations/" TargetMode="External"/><Relationship Id="rId49" Type="http://schemas.openxmlformats.org/officeDocument/2006/relationships/hyperlink" Target="https://digitalcollections.nypl.org/items/6fb48e0e-0795-4ac1-e040-e00a18061701" TargetMode="External"/><Relationship Id="rId57" Type="http://schemas.openxmlformats.org/officeDocument/2006/relationships/hyperlink" Target="https://www.resourceumc.org/en/content/a-precious-part-of-history-spirituals-continue-to-heal" TargetMode="External"/><Relationship Id="rId10" Type="http://schemas.openxmlformats.org/officeDocument/2006/relationships/hyperlink" Target="https://www.thejc.com/news/world/dutch-king-defies-mosques-to-attend-opening-of-new-holocaust-museum-alongside-israels-president-ie1g7egc" TargetMode="External"/><Relationship Id="rId31" Type="http://schemas.openxmlformats.org/officeDocument/2006/relationships/hyperlink" Target="https://www.umcdiscipleship.org/resources/black-history-month-there-is-a-balm-in-gilead" TargetMode="External"/><Relationship Id="rId44" Type="http://schemas.openxmlformats.org/officeDocument/2006/relationships/hyperlink" Target="https://www.visitstannes.info/about/history/the-white-church/" TargetMode="External"/><Relationship Id="rId52" Type="http://schemas.openxmlformats.org/officeDocument/2006/relationships/hyperlink" Target="https://www.theguardian.com/commentisfree/2015/sep/08/european-racism-africa-slavery" TargetMode="External"/><Relationship Id="rId60" Type="http://schemas.openxmlformats.org/officeDocument/2006/relationships/hyperlink" Target="https://balladofamerica.org/spirituals/" TargetMode="External"/><Relationship Id="rId65" Type="http://schemas.openxmlformats.org/officeDocument/2006/relationships/hyperlink" Target="https://www.theguardian.com/science/2015/aug/21/study-of-holocaust-survivors-finds-trauma-passed-on-to-childrens-genes" TargetMode="External"/><Relationship Id="rId73"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christianscholars.com/my-god-is-a-rock-in-a-weary-land-a-comparison-of-the-cries-and-hopes-of-the-psalms-and-african-american-slave-spirituals/" TargetMode="External"/><Relationship Id="rId13" Type="http://schemas.openxmlformats.org/officeDocument/2006/relationships/hyperlink" Target="https://youtu.be/feUJc28QsD8?si=cXmIOc9Y220EZl6I" TargetMode="External"/><Relationship Id="rId18" Type="http://schemas.openxmlformats.org/officeDocument/2006/relationships/hyperlink" Target="https://christcenteredteaching.wordpress.com/2023/01/29/revelation-the-1st-seal-is-opened-the-white-horse-of-the-four-horseman-of-revelation-the-great-tribulation-has-begun/" TargetMode="External"/><Relationship Id="rId39" Type="http://schemas.openxmlformats.org/officeDocument/2006/relationships/hyperlink" Target="https://www.crosswalk.com/faith/bible-study/what-is-the-balm-of-gilead-according-to-the-bible.html" TargetMode="External"/><Relationship Id="rId34" Type="http://schemas.openxmlformats.org/officeDocument/2006/relationships/hyperlink" Target="http://www.hopkinsmedicine.org" TargetMode="External"/><Relationship Id="rId50" Type="http://schemas.openxmlformats.org/officeDocument/2006/relationships/hyperlink" Target="https://www.history.com/news/the-infamous-40-year-tuskegee-study" TargetMode="External"/><Relationship Id="rId55" Type="http://schemas.openxmlformats.org/officeDocument/2006/relationships/hyperlink" Target="https://www.actaonline.org/the-revolution-is-a-song-healing-through-negro-spirituals-at-glides-womens-center/" TargetMode="External"/><Relationship Id="rId7" Type="http://schemas.openxmlformats.org/officeDocument/2006/relationships/endnotes" Target="endnotes.xml"/><Relationship Id="rId71"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2004913/Library/Containers/com.microsoft.Word/Data/Library/Application%20Support/Microsoft/Office/16.0/DTS/en-GB%7b371930E1-C109-CC42-B231-9A53A64D0DF9%7d/%7bA7195191-E0A3-B84C-8540-31AC2464C8BC%7dtf10002091.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8679CFEC97D7F43A681CEC6004BFBE2"/>
        <w:category>
          <w:name w:val="General"/>
          <w:gallery w:val="placeholder"/>
        </w:category>
        <w:types>
          <w:type w:val="bbPlcHdr"/>
        </w:types>
        <w:behaviors>
          <w:behavior w:val="content"/>
        </w:behaviors>
        <w:guid w:val="{9B33E205-C490-4940-B54A-4F59C240974E}"/>
      </w:docPartPr>
      <w:docPartBody>
        <w:p w:rsidR="000948D0" w:rsidRDefault="001A18E0">
          <w:pPr>
            <w:pStyle w:val="88679CFEC97D7F43A681CEC6004BFBE2"/>
          </w:pPr>
          <w:r>
            <w:rPr>
              <w:lang w:bidi="en-GB"/>
            </w:rPr>
            <w:t>[Title here, up to 12 words, on one to two lines]</w:t>
          </w:r>
        </w:p>
      </w:docPartBody>
    </w:docPart>
    <w:docPart>
      <w:docPartPr>
        <w:name w:val="C478DD460B6EC644BE8382B962E6AA2B"/>
        <w:category>
          <w:name w:val="General"/>
          <w:gallery w:val="placeholder"/>
        </w:category>
        <w:types>
          <w:type w:val="bbPlcHdr"/>
        </w:types>
        <w:behaviors>
          <w:behavior w:val="content"/>
        </w:behaviors>
        <w:guid w:val="{228F7653-190B-C446-8BD3-A6D84BAB96B5}"/>
      </w:docPartPr>
      <w:docPartBody>
        <w:p w:rsidR="000948D0" w:rsidRDefault="001A18E0">
          <w:pPr>
            <w:pStyle w:val="C478DD460B6EC644BE8382B962E6AA2B"/>
          </w:pPr>
          <w:r>
            <w:rPr>
              <w:lang w:bidi="en-GB"/>
            </w:rP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altName w:val="Calibr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 w:name="Aptos">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604020202020204"/>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1F2"/>
    <w:rsid w:val="000573C2"/>
    <w:rsid w:val="000948D0"/>
    <w:rsid w:val="00096574"/>
    <w:rsid w:val="000D5D38"/>
    <w:rsid w:val="001A18E0"/>
    <w:rsid w:val="00292029"/>
    <w:rsid w:val="00657C58"/>
    <w:rsid w:val="008961F2"/>
    <w:rsid w:val="009740B6"/>
    <w:rsid w:val="00BC6E60"/>
    <w:rsid w:val="00EC193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4"/>
    <w:unhideWhenUsed/>
    <w:qFormat/>
    <w:pPr>
      <w:keepNext/>
      <w:keepLines/>
      <w:spacing w:line="480" w:lineRule="auto"/>
      <w:ind w:firstLine="720"/>
      <w:outlineLvl w:val="2"/>
    </w:pPr>
    <w:rPr>
      <w:rFonts w:asciiTheme="majorHAnsi" w:eastAsiaTheme="majorEastAsia" w:hAnsiTheme="majorHAnsi" w:cstheme="majorBidi"/>
      <w:b/>
      <w:bCs/>
      <w:kern w:val="24"/>
      <w:lang w:val="en-US" w:eastAsia="ja-JP"/>
      <w14:ligatures w14:val="none"/>
    </w:rPr>
  </w:style>
  <w:style w:type="paragraph" w:styleId="Heading4">
    <w:name w:val="heading 4"/>
    <w:basedOn w:val="Normal"/>
    <w:next w:val="Normal"/>
    <w:link w:val="Heading4Char"/>
    <w:uiPriority w:val="4"/>
    <w:unhideWhenUsed/>
    <w:qFormat/>
    <w:pPr>
      <w:keepNext/>
      <w:keepLines/>
      <w:spacing w:line="480" w:lineRule="auto"/>
      <w:ind w:firstLine="720"/>
      <w:outlineLvl w:val="3"/>
    </w:pPr>
    <w:rPr>
      <w:rFonts w:asciiTheme="majorHAnsi" w:eastAsiaTheme="majorEastAsia" w:hAnsiTheme="majorHAnsi" w:cstheme="majorBidi"/>
      <w:b/>
      <w:bCs/>
      <w:i/>
      <w:iCs/>
      <w:kern w:val="24"/>
      <w:lang w:val="en-US" w:eastAsia="ja-JP"/>
      <w14:ligatures w14:val="none"/>
    </w:rPr>
  </w:style>
  <w:style w:type="paragraph" w:styleId="Heading5">
    <w:name w:val="heading 5"/>
    <w:basedOn w:val="Normal"/>
    <w:next w:val="Normal"/>
    <w:link w:val="Heading5Char"/>
    <w:uiPriority w:val="4"/>
    <w:unhideWhenUsed/>
    <w:qFormat/>
    <w:pPr>
      <w:keepNext/>
      <w:keepLines/>
      <w:spacing w:line="480" w:lineRule="auto"/>
      <w:ind w:firstLine="720"/>
      <w:outlineLvl w:val="4"/>
    </w:pPr>
    <w:rPr>
      <w:rFonts w:asciiTheme="majorHAnsi" w:eastAsiaTheme="majorEastAsia" w:hAnsiTheme="majorHAnsi" w:cstheme="majorBidi"/>
      <w:i/>
      <w:iCs/>
      <w:kern w:val="24"/>
      <w:lang w:val="en-US" w:eastAsia="ja-JP"/>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8679CFEC97D7F43A681CEC6004BFBE2">
    <w:name w:val="88679CFEC97D7F43A681CEC6004BFBE2"/>
  </w:style>
  <w:style w:type="character" w:styleId="Emphasis">
    <w:name w:val="Emphasis"/>
    <w:basedOn w:val="DefaultParagraphFont"/>
    <w:uiPriority w:val="20"/>
    <w:unhideWhenUsed/>
    <w:qFormat/>
    <w:rPr>
      <w:i/>
      <w:iCs/>
    </w:rPr>
  </w:style>
  <w:style w:type="paragraph" w:customStyle="1" w:styleId="C478DD460B6EC644BE8382B962E6AA2B">
    <w:name w:val="C478DD460B6EC644BE8382B962E6AA2B"/>
  </w:style>
  <w:style w:type="character" w:customStyle="1" w:styleId="Heading3Char">
    <w:name w:val="Heading 3 Char"/>
    <w:basedOn w:val="DefaultParagraphFont"/>
    <w:link w:val="Heading3"/>
    <w:uiPriority w:val="4"/>
    <w:rPr>
      <w:rFonts w:asciiTheme="majorHAnsi" w:eastAsiaTheme="majorEastAsia" w:hAnsiTheme="majorHAnsi" w:cstheme="majorBidi"/>
      <w:b/>
      <w:bCs/>
      <w:kern w:val="24"/>
      <w:lang w:val="en-US" w:eastAsia="ja-JP"/>
      <w14:ligatures w14:val="none"/>
    </w:rPr>
  </w:style>
  <w:style w:type="character" w:customStyle="1" w:styleId="Heading4Char">
    <w:name w:val="Heading 4 Char"/>
    <w:basedOn w:val="DefaultParagraphFont"/>
    <w:link w:val="Heading4"/>
    <w:uiPriority w:val="4"/>
    <w:rPr>
      <w:rFonts w:asciiTheme="majorHAnsi" w:eastAsiaTheme="majorEastAsia" w:hAnsiTheme="majorHAnsi" w:cstheme="majorBidi"/>
      <w:b/>
      <w:bCs/>
      <w:i/>
      <w:iCs/>
      <w:kern w:val="24"/>
      <w:lang w:val="en-US" w:eastAsia="ja-JP"/>
      <w14:ligatures w14:val="none"/>
    </w:rPr>
  </w:style>
  <w:style w:type="character" w:customStyle="1" w:styleId="Heading5Char">
    <w:name w:val="Heading 5 Char"/>
    <w:basedOn w:val="DefaultParagraphFont"/>
    <w:link w:val="Heading5"/>
    <w:uiPriority w:val="4"/>
    <w:rPr>
      <w:rFonts w:asciiTheme="majorHAnsi" w:eastAsiaTheme="majorEastAsia" w:hAnsiTheme="majorHAnsi" w:cstheme="majorBidi"/>
      <w:i/>
      <w:iCs/>
      <w:kern w:val="24"/>
      <w:lang w:val="en-US" w:eastAsia="ja-JP"/>
      <w14:ligatures w14:val="none"/>
    </w:rPr>
  </w:style>
  <w:style w:type="paragraph" w:styleId="Bibliography">
    <w:name w:val="Bibliography"/>
    <w:basedOn w:val="Normal"/>
    <w:next w:val="Normal"/>
    <w:uiPriority w:val="37"/>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E970FF4B-55C5-4A32-ACB1-CF2279EE6B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{A7195191-E0A3-B84C-8540-31AC2464C8BC}tf10002091.dotx</Template>
  <TotalTime>2</TotalTime>
  <Pages>18</Pages>
  <Words>7964</Words>
  <Characters>45399</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Spirituals Past, Present and Future: 
With a critical look into the therapeutic advantages of this music.</vt:lpstr>
    </vt:vector>
  </TitlesOfParts>
  <Company/>
  <LinksUpToDate>false</LinksUpToDate>
  <CharactersWithSpaces>53257</CharactersWithSpaces>
  <SharedDoc>false</SharedDoc>
  <HLinks>
    <vt:vector size="450" baseType="variant">
      <vt:variant>
        <vt:i4>196615</vt:i4>
      </vt:variant>
      <vt:variant>
        <vt:i4>261</vt:i4>
      </vt:variant>
      <vt:variant>
        <vt:i4>0</vt:i4>
      </vt:variant>
      <vt:variant>
        <vt:i4>5</vt:i4>
      </vt:variant>
      <vt:variant>
        <vt:lpwstr>https://digitalcommons.unl.edu/cgi/viewcontent.cgi?article=1218&amp;context=cehsdiss</vt:lpwstr>
      </vt:variant>
      <vt:variant>
        <vt:lpwstr/>
      </vt:variant>
      <vt:variant>
        <vt:i4>5832730</vt:i4>
      </vt:variant>
      <vt:variant>
        <vt:i4>258</vt:i4>
      </vt:variant>
      <vt:variant>
        <vt:i4>0</vt:i4>
      </vt:variant>
      <vt:variant>
        <vt:i4>5</vt:i4>
      </vt:variant>
      <vt:variant>
        <vt:lpwstr>https://ct.counseling.org/2021/09/african-americans-and-the-reluctance-to-seek-treatment/</vt:lpwstr>
      </vt:variant>
      <vt:variant>
        <vt:lpwstr/>
      </vt:variant>
      <vt:variant>
        <vt:i4>5832730</vt:i4>
      </vt:variant>
      <vt:variant>
        <vt:i4>255</vt:i4>
      </vt:variant>
      <vt:variant>
        <vt:i4>0</vt:i4>
      </vt:variant>
      <vt:variant>
        <vt:i4>5</vt:i4>
      </vt:variant>
      <vt:variant>
        <vt:lpwstr>https://ct.counseling.org/2021/09/african-americans-and-the-reluctance-to-seek-treatment/</vt:lpwstr>
      </vt:variant>
      <vt:variant>
        <vt:lpwstr/>
      </vt:variant>
      <vt:variant>
        <vt:i4>11141223</vt:i4>
      </vt:variant>
      <vt:variant>
        <vt:i4>252</vt:i4>
      </vt:variant>
      <vt:variant>
        <vt:i4>0</vt:i4>
      </vt:variant>
      <vt:variant>
        <vt:i4>5</vt:i4>
      </vt:variant>
      <vt:variant>
        <vt:lpwstr>https://medium.com/beyoncé-lit-and-lemonade/african-american-work-songs-and-spirituals-8a4a09745b4e</vt:lpwstr>
      </vt:variant>
      <vt:variant>
        <vt:lpwstr/>
      </vt:variant>
      <vt:variant>
        <vt:i4>2555950</vt:i4>
      </vt:variant>
      <vt:variant>
        <vt:i4>249</vt:i4>
      </vt:variant>
      <vt:variant>
        <vt:i4>0</vt:i4>
      </vt:variant>
      <vt:variant>
        <vt:i4>5</vt:i4>
      </vt:variant>
      <vt:variant>
        <vt:lpwstr>https://www.theguardian.com/science/2015/aug/21/study-of-holocaust-survivors-finds-trauma-passed-on-to-childrens-genes</vt:lpwstr>
      </vt:variant>
      <vt:variant>
        <vt:lpwstr/>
      </vt:variant>
      <vt:variant>
        <vt:i4>6357097</vt:i4>
      </vt:variant>
      <vt:variant>
        <vt:i4>246</vt:i4>
      </vt:variant>
      <vt:variant>
        <vt:i4>0</vt:i4>
      </vt:variant>
      <vt:variant>
        <vt:i4>5</vt:i4>
      </vt:variant>
      <vt:variant>
        <vt:lpwstr>https://www.singers.com/arrangers/Hall-Johnson/</vt:lpwstr>
      </vt:variant>
      <vt:variant>
        <vt:lpwstr/>
      </vt:variant>
      <vt:variant>
        <vt:i4>4718695</vt:i4>
      </vt:variant>
      <vt:variant>
        <vt:i4>243</vt:i4>
      </vt:variant>
      <vt:variant>
        <vt:i4>0</vt:i4>
      </vt:variant>
      <vt:variant>
        <vt:i4>5</vt:i4>
      </vt:variant>
      <vt:variant>
        <vt:lpwstr>https://digitalcommons.slc.edu/cgi/viewcontent.cgi?article=1091&amp;context=dmt_etd</vt:lpwstr>
      </vt:variant>
      <vt:variant>
        <vt:lpwstr/>
      </vt:variant>
      <vt:variant>
        <vt:i4>7274547</vt:i4>
      </vt:variant>
      <vt:variant>
        <vt:i4>240</vt:i4>
      </vt:variant>
      <vt:variant>
        <vt:i4>0</vt:i4>
      </vt:variant>
      <vt:variant>
        <vt:i4>5</vt:i4>
      </vt:variant>
      <vt:variant>
        <vt:lpwstr>https://scholarworks.calstate.edu/concern/theses/z603r1739</vt:lpwstr>
      </vt:variant>
      <vt:variant>
        <vt:lpwstr/>
      </vt:variant>
      <vt:variant>
        <vt:i4>6226000</vt:i4>
      </vt:variant>
      <vt:variant>
        <vt:i4>237</vt:i4>
      </vt:variant>
      <vt:variant>
        <vt:i4>0</vt:i4>
      </vt:variant>
      <vt:variant>
        <vt:i4>5</vt:i4>
      </vt:variant>
      <vt:variant>
        <vt:lpwstr>https://www.aamc.org/news/how-we-fail-black-patients-pain</vt:lpwstr>
      </vt:variant>
      <vt:variant>
        <vt:lpwstr/>
      </vt:variant>
      <vt:variant>
        <vt:i4>7667758</vt:i4>
      </vt:variant>
      <vt:variant>
        <vt:i4>234</vt:i4>
      </vt:variant>
      <vt:variant>
        <vt:i4>0</vt:i4>
      </vt:variant>
      <vt:variant>
        <vt:i4>5</vt:i4>
      </vt:variant>
      <vt:variant>
        <vt:lpwstr>https://balladofamerica.org/spirituals/</vt:lpwstr>
      </vt:variant>
      <vt:variant>
        <vt:lpwstr/>
      </vt:variant>
      <vt:variant>
        <vt:i4>5963790</vt:i4>
      </vt:variant>
      <vt:variant>
        <vt:i4>231</vt:i4>
      </vt:variant>
      <vt:variant>
        <vt:i4>0</vt:i4>
      </vt:variant>
      <vt:variant>
        <vt:i4>5</vt:i4>
      </vt:variant>
      <vt:variant>
        <vt:lpwstr>http://www.jpanafrican.org/docs/vol8no7/8.7-3-TJ.pdf</vt:lpwstr>
      </vt:variant>
      <vt:variant>
        <vt:lpwstr/>
      </vt:variant>
      <vt:variant>
        <vt:i4>983043</vt:i4>
      </vt:variant>
      <vt:variant>
        <vt:i4>228</vt:i4>
      </vt:variant>
      <vt:variant>
        <vt:i4>0</vt:i4>
      </vt:variant>
      <vt:variant>
        <vt:i4>5</vt:i4>
      </vt:variant>
      <vt:variant>
        <vt:lpwstr>https://browndowntown.org/wp-content/uploads/2022/07/There-Is-a-Balm.pdf</vt:lpwstr>
      </vt:variant>
      <vt:variant>
        <vt:lpwstr/>
      </vt:variant>
      <vt:variant>
        <vt:i4>5701718</vt:i4>
      </vt:variant>
      <vt:variant>
        <vt:i4>225</vt:i4>
      </vt:variant>
      <vt:variant>
        <vt:i4>0</vt:i4>
      </vt:variant>
      <vt:variant>
        <vt:i4>5</vt:i4>
      </vt:variant>
      <vt:variant>
        <vt:lpwstr>https://www.resourceumc.org/en/content/a-precious-part-of-history-spirituals-continue-to-heal</vt:lpwstr>
      </vt:variant>
      <vt:variant>
        <vt:lpwstr/>
      </vt:variant>
      <vt:variant>
        <vt:i4>5701718</vt:i4>
      </vt:variant>
      <vt:variant>
        <vt:i4>222</vt:i4>
      </vt:variant>
      <vt:variant>
        <vt:i4>0</vt:i4>
      </vt:variant>
      <vt:variant>
        <vt:i4>5</vt:i4>
      </vt:variant>
      <vt:variant>
        <vt:lpwstr>https://www.resourceumc.org/en/content/a-precious-part-of-history-spirituals-continue-to-heal</vt:lpwstr>
      </vt:variant>
      <vt:variant>
        <vt:lpwstr/>
      </vt:variant>
      <vt:variant>
        <vt:i4>1638409</vt:i4>
      </vt:variant>
      <vt:variant>
        <vt:i4>219</vt:i4>
      </vt:variant>
      <vt:variant>
        <vt:i4>0</vt:i4>
      </vt:variant>
      <vt:variant>
        <vt:i4>5</vt:i4>
      </vt:variant>
      <vt:variant>
        <vt:lpwstr>https://www.actaonline.org/the-revolution-is-a-song-healing-through-negro-spirituals-at-glides-womens-center/</vt:lpwstr>
      </vt:variant>
      <vt:variant>
        <vt:lpwstr/>
      </vt:variant>
      <vt:variant>
        <vt:i4>4456522</vt:i4>
      </vt:variant>
      <vt:variant>
        <vt:i4>216</vt:i4>
      </vt:variant>
      <vt:variant>
        <vt:i4>0</vt:i4>
      </vt:variant>
      <vt:variant>
        <vt:i4>5</vt:i4>
      </vt:variant>
      <vt:variant>
        <vt:lpwstr>https://baptistnews.com/article/is-there-a-balm-in-singing-the-spirituals-and-if-so-who-should-sing-them/</vt:lpwstr>
      </vt:variant>
      <vt:variant>
        <vt:lpwstr/>
      </vt:variant>
      <vt:variant>
        <vt:i4>6357117</vt:i4>
      </vt:variant>
      <vt:variant>
        <vt:i4>213</vt:i4>
      </vt:variant>
      <vt:variant>
        <vt:i4>0</vt:i4>
      </vt:variant>
      <vt:variant>
        <vt:i4>5</vt:i4>
      </vt:variant>
      <vt:variant>
        <vt:lpwstr>https://www.pbs.org/wgbh/americanexperience/features/singers-songs/</vt:lpwstr>
      </vt:variant>
      <vt:variant>
        <vt:lpwstr/>
      </vt:variant>
      <vt:variant>
        <vt:i4>4390913</vt:i4>
      </vt:variant>
      <vt:variant>
        <vt:i4>210</vt:i4>
      </vt:variant>
      <vt:variant>
        <vt:i4>0</vt:i4>
      </vt:variant>
      <vt:variant>
        <vt:i4>5</vt:i4>
      </vt:variant>
      <vt:variant>
        <vt:lpwstr>https://www.theguardian.com/commentisfree/2015/sep/08/european-racism-africa-slavery</vt:lpwstr>
      </vt:variant>
      <vt:variant>
        <vt:lpwstr/>
      </vt:variant>
      <vt:variant>
        <vt:i4>1638416</vt:i4>
      </vt:variant>
      <vt:variant>
        <vt:i4>207</vt:i4>
      </vt:variant>
      <vt:variant>
        <vt:i4>0</vt:i4>
      </vt:variant>
      <vt:variant>
        <vt:i4>5</vt:i4>
      </vt:variant>
      <vt:variant>
        <vt:lpwstr>https://scholarworks.wm.edu/cgi/viewcontent.cgi?article=1005&amp;context=ugra</vt:lpwstr>
      </vt:variant>
      <vt:variant>
        <vt:lpwstr/>
      </vt:variant>
      <vt:variant>
        <vt:i4>1179671</vt:i4>
      </vt:variant>
      <vt:variant>
        <vt:i4>204</vt:i4>
      </vt:variant>
      <vt:variant>
        <vt:i4>0</vt:i4>
      </vt:variant>
      <vt:variant>
        <vt:i4>5</vt:i4>
      </vt:variant>
      <vt:variant>
        <vt:lpwstr>https://www.history.com/news/the-infamous-40-year-tuskegee-study</vt:lpwstr>
      </vt:variant>
      <vt:variant>
        <vt:lpwstr/>
      </vt:variant>
      <vt:variant>
        <vt:i4>2752556</vt:i4>
      </vt:variant>
      <vt:variant>
        <vt:i4>201</vt:i4>
      </vt:variant>
      <vt:variant>
        <vt:i4>0</vt:i4>
      </vt:variant>
      <vt:variant>
        <vt:i4>5</vt:i4>
      </vt:variant>
      <vt:variant>
        <vt:lpwstr>https://digitalcollections.nypl.org/items/6fb48e0e-0795-4ac1-e040-e00a18061701</vt:lpwstr>
      </vt:variant>
      <vt:variant>
        <vt:lpwstr/>
      </vt:variant>
      <vt:variant>
        <vt:i4>1048599</vt:i4>
      </vt:variant>
      <vt:variant>
        <vt:i4>198</vt:i4>
      </vt:variant>
      <vt:variant>
        <vt:i4>0</vt:i4>
      </vt:variant>
      <vt:variant>
        <vt:i4>5</vt:i4>
      </vt:variant>
      <vt:variant>
        <vt:lpwstr>https://www.thehealinghype.com/p/what-is-intergenerational-trauma</vt:lpwstr>
      </vt:variant>
      <vt:variant>
        <vt:lpwstr/>
      </vt:variant>
      <vt:variant>
        <vt:i4>6815797</vt:i4>
      </vt:variant>
      <vt:variant>
        <vt:i4>195</vt:i4>
      </vt:variant>
      <vt:variant>
        <vt:i4>0</vt:i4>
      </vt:variant>
      <vt:variant>
        <vt:i4>5</vt:i4>
      </vt:variant>
      <vt:variant>
        <vt:lpwstr>https://zone.biblio.laurentian.ca/bitstream/10219/384/1/NSWJ-V7-art3-p63-85.PDF</vt:lpwstr>
      </vt:variant>
      <vt:variant>
        <vt:lpwstr/>
      </vt:variant>
      <vt:variant>
        <vt:i4>5963869</vt:i4>
      </vt:variant>
      <vt:variant>
        <vt:i4>192</vt:i4>
      </vt:variant>
      <vt:variant>
        <vt:i4>0</vt:i4>
      </vt:variant>
      <vt:variant>
        <vt:i4>5</vt:i4>
      </vt:variant>
      <vt:variant>
        <vt:lpwstr>https://www.mcleanhospital.org/essential/black-mental-health</vt:lpwstr>
      </vt:variant>
      <vt:variant>
        <vt:lpwstr>:~:text=Statistics%20tell%20us%20that%20about</vt:lpwstr>
      </vt:variant>
      <vt:variant>
        <vt:i4>5963869</vt:i4>
      </vt:variant>
      <vt:variant>
        <vt:i4>189</vt:i4>
      </vt:variant>
      <vt:variant>
        <vt:i4>0</vt:i4>
      </vt:variant>
      <vt:variant>
        <vt:i4>5</vt:i4>
      </vt:variant>
      <vt:variant>
        <vt:lpwstr>https://www.mcleanhospital.org/essential/black-mental-health</vt:lpwstr>
      </vt:variant>
      <vt:variant>
        <vt:lpwstr>:~:text=Statistics%20tell%20us%20that%20about</vt:lpwstr>
      </vt:variant>
      <vt:variant>
        <vt:i4>1638409</vt:i4>
      </vt:variant>
      <vt:variant>
        <vt:i4>186</vt:i4>
      </vt:variant>
      <vt:variant>
        <vt:i4>0</vt:i4>
      </vt:variant>
      <vt:variant>
        <vt:i4>5</vt:i4>
      </vt:variant>
      <vt:variant>
        <vt:lpwstr>https://www.visitstannes.info/about/history/the-white-church/</vt:lpwstr>
      </vt:variant>
      <vt:variant>
        <vt:lpwstr/>
      </vt:variant>
      <vt:variant>
        <vt:i4>3539041</vt:i4>
      </vt:variant>
      <vt:variant>
        <vt:i4>183</vt:i4>
      </vt:variant>
      <vt:variant>
        <vt:i4>0</vt:i4>
      </vt:variant>
      <vt:variant>
        <vt:i4>5</vt:i4>
      </vt:variant>
      <vt:variant>
        <vt:lpwstr>https://digitalcommons.ciis.edu/cgi/viewcontent.cgi?article=1490&amp;context=ijts-transpersonalstudies</vt:lpwstr>
      </vt:variant>
      <vt:variant>
        <vt:lpwstr/>
      </vt:variant>
      <vt:variant>
        <vt:i4>5046299</vt:i4>
      </vt:variant>
      <vt:variant>
        <vt:i4>180</vt:i4>
      </vt:variant>
      <vt:variant>
        <vt:i4>0</vt:i4>
      </vt:variant>
      <vt:variant>
        <vt:i4>5</vt:i4>
      </vt:variant>
      <vt:variant>
        <vt:lpwstr>https://www.scientificamerican.com/article/fearful-memories-passed-down/</vt:lpwstr>
      </vt:variant>
      <vt:variant>
        <vt:lpwstr/>
      </vt:variant>
      <vt:variant>
        <vt:i4>5046299</vt:i4>
      </vt:variant>
      <vt:variant>
        <vt:i4>177</vt:i4>
      </vt:variant>
      <vt:variant>
        <vt:i4>0</vt:i4>
      </vt:variant>
      <vt:variant>
        <vt:i4>5</vt:i4>
      </vt:variant>
      <vt:variant>
        <vt:lpwstr>https://www.scientificamerican.com/article/fearful-memories-passed-down/</vt:lpwstr>
      </vt:variant>
      <vt:variant>
        <vt:lpwstr/>
      </vt:variant>
      <vt:variant>
        <vt:i4>3276903</vt:i4>
      </vt:variant>
      <vt:variant>
        <vt:i4>174</vt:i4>
      </vt:variant>
      <vt:variant>
        <vt:i4>0</vt:i4>
      </vt:variant>
      <vt:variant>
        <vt:i4>5</vt:i4>
      </vt:variant>
      <vt:variant>
        <vt:lpwstr>https://www.latimes.com/entertainment/arts/la-et-cm-race-and-opera-notebook-20180405-story.html</vt:lpwstr>
      </vt:variant>
      <vt:variant>
        <vt:lpwstr/>
      </vt:variant>
      <vt:variant>
        <vt:i4>8060968</vt:i4>
      </vt:variant>
      <vt:variant>
        <vt:i4>171</vt:i4>
      </vt:variant>
      <vt:variant>
        <vt:i4>0</vt:i4>
      </vt:variant>
      <vt:variant>
        <vt:i4>5</vt:i4>
      </vt:variant>
      <vt:variant>
        <vt:lpwstr>https://www.crosswalk.com/faith/bible-study/what-is-the-balm-of-gilead-according-to-the-bible.html</vt:lpwstr>
      </vt:variant>
      <vt:variant>
        <vt:lpwstr/>
      </vt:variant>
      <vt:variant>
        <vt:i4>7733367</vt:i4>
      </vt:variant>
      <vt:variant>
        <vt:i4>168</vt:i4>
      </vt:variant>
      <vt:variant>
        <vt:i4>0</vt:i4>
      </vt:variant>
      <vt:variant>
        <vt:i4>5</vt:i4>
      </vt:variant>
      <vt:variant>
        <vt:lpwstr>https://junior.scholastic.com/issues/2019-20/120919/six-truths-about-slavery.html?language=english</vt:lpwstr>
      </vt:variant>
      <vt:variant>
        <vt:lpwstr>1060L</vt:lpwstr>
      </vt:variant>
      <vt:variant>
        <vt:i4>2818083</vt:i4>
      </vt:variant>
      <vt:variant>
        <vt:i4>165</vt:i4>
      </vt:variant>
      <vt:variant>
        <vt:i4>0</vt:i4>
      </vt:variant>
      <vt:variant>
        <vt:i4>5</vt:i4>
      </vt:variant>
      <vt:variant>
        <vt:lpwstr>https://afrovoices.com/hall-johnson-biography/</vt:lpwstr>
      </vt:variant>
      <vt:variant>
        <vt:lpwstr/>
      </vt:variant>
      <vt:variant>
        <vt:i4>851970</vt:i4>
      </vt:variant>
      <vt:variant>
        <vt:i4>162</vt:i4>
      </vt:variant>
      <vt:variant>
        <vt:i4>0</vt:i4>
      </vt:variant>
      <vt:variant>
        <vt:i4>5</vt:i4>
      </vt:variant>
      <vt:variant>
        <vt:lpwstr>https://perception.inner-growth.org/science-shows-memory-of-trauma-passing-14-generations/</vt:lpwstr>
      </vt:variant>
      <vt:variant>
        <vt:lpwstr>:~:text=The%20team%20pushed%20the%20results</vt:lpwstr>
      </vt:variant>
      <vt:variant>
        <vt:i4>7602239</vt:i4>
      </vt:variant>
      <vt:variant>
        <vt:i4>159</vt:i4>
      </vt:variant>
      <vt:variant>
        <vt:i4>0</vt:i4>
      </vt:variant>
      <vt:variant>
        <vt:i4>5</vt:i4>
      </vt:variant>
      <vt:variant>
        <vt:lpwstr>https://www.hopkinsmedicine.org/henrietta-lacks</vt:lpwstr>
      </vt:variant>
      <vt:variant>
        <vt:lpwstr/>
      </vt:variant>
      <vt:variant>
        <vt:i4>2162786</vt:i4>
      </vt:variant>
      <vt:variant>
        <vt:i4>156</vt:i4>
      </vt:variant>
      <vt:variant>
        <vt:i4>0</vt:i4>
      </vt:variant>
      <vt:variant>
        <vt:i4>5</vt:i4>
      </vt:variant>
      <vt:variant>
        <vt:lpwstr>http://www.hopkinsmedicine.org/</vt:lpwstr>
      </vt:variant>
      <vt:variant>
        <vt:lpwstr/>
      </vt:variant>
      <vt:variant>
        <vt:i4>7602208</vt:i4>
      </vt:variant>
      <vt:variant>
        <vt:i4>153</vt:i4>
      </vt:variant>
      <vt:variant>
        <vt:i4>0</vt:i4>
      </vt:variant>
      <vt:variant>
        <vt:i4>5</vt:i4>
      </vt:variant>
      <vt:variant>
        <vt:lpwstr>https://baptistnews.com/article/hymn-stories-there-is-a-balm-in-gilead/</vt:lpwstr>
      </vt:variant>
      <vt:variant>
        <vt:lpwstr/>
      </vt:variant>
      <vt:variant>
        <vt:i4>7405615</vt:i4>
      </vt:variant>
      <vt:variant>
        <vt:i4>150</vt:i4>
      </vt:variant>
      <vt:variant>
        <vt:i4>0</vt:i4>
      </vt:variant>
      <vt:variant>
        <vt:i4>5</vt:i4>
      </vt:variant>
      <vt:variant>
        <vt:lpwstr>https://www.cpr.org/2021/04/19/spirituals-radio-project-how-a-grand-vision-of-jesus-on-a-white-horse-signaled-triumph-over-slavery/</vt:lpwstr>
      </vt:variant>
      <vt:variant>
        <vt:lpwstr/>
      </vt:variant>
      <vt:variant>
        <vt:i4>3670122</vt:i4>
      </vt:variant>
      <vt:variant>
        <vt:i4>147</vt:i4>
      </vt:variant>
      <vt:variant>
        <vt:i4>0</vt:i4>
      </vt:variant>
      <vt:variant>
        <vt:i4>5</vt:i4>
      </vt:variant>
      <vt:variant>
        <vt:lpwstr>https://www.umcdiscipleship.org/resources/black-history-month-there-is-a-balm-in-gilead</vt:lpwstr>
      </vt:variant>
      <vt:variant>
        <vt:lpwstr/>
      </vt:variant>
      <vt:variant>
        <vt:i4>3604494</vt:i4>
      </vt:variant>
      <vt:variant>
        <vt:i4>144</vt:i4>
      </vt:variant>
      <vt:variant>
        <vt:i4>0</vt:i4>
      </vt:variant>
      <vt:variant>
        <vt:i4>5</vt:i4>
      </vt:variant>
      <vt:variant>
        <vt:lpwstr>https://teachingcleveland.org/wp-content/uploads/2020/06/Harrell_bu_0017E_15129.pdf</vt:lpwstr>
      </vt:variant>
      <vt:variant>
        <vt:lpwstr/>
      </vt:variant>
      <vt:variant>
        <vt:i4>1769486</vt:i4>
      </vt:variant>
      <vt:variant>
        <vt:i4>141</vt:i4>
      </vt:variant>
      <vt:variant>
        <vt:i4>0</vt:i4>
      </vt:variant>
      <vt:variant>
        <vt:i4>5</vt:i4>
      </vt:variant>
      <vt:variant>
        <vt:lpwstr>https://catherinehale.co.uk/understanding-our-trauma/</vt:lpwstr>
      </vt:variant>
      <vt:variant>
        <vt:lpwstr/>
      </vt:variant>
      <vt:variant>
        <vt:i4>4653071</vt:i4>
      </vt:variant>
      <vt:variant>
        <vt:i4>138</vt:i4>
      </vt:variant>
      <vt:variant>
        <vt:i4>0</vt:i4>
      </vt:variant>
      <vt:variant>
        <vt:i4>5</vt:i4>
      </vt:variant>
      <vt:variant>
        <vt:lpwstr>https://www.nytimes.com/2021/03/05/t-magazine/black-spirituals-poetry-resistance.html</vt:lpwstr>
      </vt:variant>
      <vt:variant>
        <vt:lpwstr/>
      </vt:variant>
      <vt:variant>
        <vt:i4>4653071</vt:i4>
      </vt:variant>
      <vt:variant>
        <vt:i4>135</vt:i4>
      </vt:variant>
      <vt:variant>
        <vt:i4>0</vt:i4>
      </vt:variant>
      <vt:variant>
        <vt:i4>5</vt:i4>
      </vt:variant>
      <vt:variant>
        <vt:lpwstr>https://www.nytimes.com/2021/03/05/t-magazine/black-spirituals-poetry-resistance.html</vt:lpwstr>
      </vt:variant>
      <vt:variant>
        <vt:lpwstr/>
      </vt:variant>
      <vt:variant>
        <vt:i4>7929893</vt:i4>
      </vt:variant>
      <vt:variant>
        <vt:i4>132</vt:i4>
      </vt:variant>
      <vt:variant>
        <vt:i4>0</vt:i4>
      </vt:variant>
      <vt:variant>
        <vt:i4>5</vt:i4>
      </vt:variant>
      <vt:variant>
        <vt:lpwstr>https://futurism.com/glowing-worms-prove-environmental-changes-can-affect-genes-for-14-generations</vt:lpwstr>
      </vt:variant>
      <vt:variant>
        <vt:lpwstr/>
      </vt:variant>
      <vt:variant>
        <vt:i4>8126567</vt:i4>
      </vt:variant>
      <vt:variant>
        <vt:i4>129</vt:i4>
      </vt:variant>
      <vt:variant>
        <vt:i4>0</vt:i4>
      </vt:variant>
      <vt:variant>
        <vt:i4>5</vt:i4>
      </vt:variant>
      <vt:variant>
        <vt:lpwstr>https://www.attachment-and-trauma-treatment-centre-for-healing.com/blogs/understanding-and-working-with-the-window-of-tolerance</vt:lpwstr>
      </vt:variant>
      <vt:variant>
        <vt:lpwstr/>
      </vt:variant>
      <vt:variant>
        <vt:i4>131158</vt:i4>
      </vt:variant>
      <vt:variant>
        <vt:i4>126</vt:i4>
      </vt:variant>
      <vt:variant>
        <vt:i4>0</vt:i4>
      </vt:variant>
      <vt:variant>
        <vt:i4>5</vt:i4>
      </vt:variant>
      <vt:variant>
        <vt:lpwstr>https://www.freepik.com/free-photos-vectors/mouse-with-flower</vt:lpwstr>
      </vt:variant>
      <vt:variant>
        <vt:lpwstr/>
      </vt:variant>
      <vt:variant>
        <vt:i4>6094922</vt:i4>
      </vt:variant>
      <vt:variant>
        <vt:i4>123</vt:i4>
      </vt:variant>
      <vt:variant>
        <vt:i4>0</vt:i4>
      </vt:variant>
      <vt:variant>
        <vt:i4>5</vt:i4>
      </vt:variant>
      <vt:variant>
        <vt:lpwstr>https://www.psycom.net/trauma/epigenetics-trauma</vt:lpwstr>
      </vt:variant>
      <vt:variant>
        <vt:lpwstr/>
      </vt:variant>
      <vt:variant>
        <vt:i4>5373956</vt:i4>
      </vt:variant>
      <vt:variant>
        <vt:i4>120</vt:i4>
      </vt:variant>
      <vt:variant>
        <vt:i4>0</vt:i4>
      </vt:variant>
      <vt:variant>
        <vt:i4>5</vt:i4>
      </vt:variant>
      <vt:variant>
        <vt:lpwstr>https://www.reckon.news/black-joy/2023/06/healing-harmonies-the-restorative-power-of-black-sacred-music.html</vt:lpwstr>
      </vt:variant>
      <vt:variant>
        <vt:lpwstr/>
      </vt:variant>
      <vt:variant>
        <vt:i4>3342437</vt:i4>
      </vt:variant>
      <vt:variant>
        <vt:i4>117</vt:i4>
      </vt:variant>
      <vt:variant>
        <vt:i4>0</vt:i4>
      </vt:variant>
      <vt:variant>
        <vt:i4>5</vt:i4>
      </vt:variant>
      <vt:variant>
        <vt:lpwstr>https://www.soniagallucci.com/en/the-freeze-response-to-stress/</vt:lpwstr>
      </vt:variant>
      <vt:variant>
        <vt:lpwstr/>
      </vt:variant>
      <vt:variant>
        <vt:i4>7602293</vt:i4>
      </vt:variant>
      <vt:variant>
        <vt:i4>114</vt:i4>
      </vt:variant>
      <vt:variant>
        <vt:i4>0</vt:i4>
      </vt:variant>
      <vt:variant>
        <vt:i4>5</vt:i4>
      </vt:variant>
      <vt:variant>
        <vt:lpwstr>https://digitalcommons.liberty.edu/masters/992/</vt:lpwstr>
      </vt:variant>
      <vt:variant>
        <vt:lpwstr/>
      </vt:variant>
      <vt:variant>
        <vt:i4>3670122</vt:i4>
      </vt:variant>
      <vt:variant>
        <vt:i4>111</vt:i4>
      </vt:variant>
      <vt:variant>
        <vt:i4>0</vt:i4>
      </vt:variant>
      <vt:variant>
        <vt:i4>5</vt:i4>
      </vt:variant>
      <vt:variant>
        <vt:lpwstr>https://www.umcdiscipleship.org/resources/black-history-month-there-is-a-balm-in-gilead</vt:lpwstr>
      </vt:variant>
      <vt:variant>
        <vt:lpwstr/>
      </vt:variant>
      <vt:variant>
        <vt:i4>1507400</vt:i4>
      </vt:variant>
      <vt:variant>
        <vt:i4>108</vt:i4>
      </vt:variant>
      <vt:variant>
        <vt:i4>0</vt:i4>
      </vt:variant>
      <vt:variant>
        <vt:i4>5</vt:i4>
      </vt:variant>
      <vt:variant>
        <vt:lpwstr>https://christcenteredteaching.wordpress.com/2023/01/29/revelation-the-1st-seal-is-opened-the-white-horse-of-the-four-horseman-of-revelation-the-great-tribulation-has-begun/</vt:lpwstr>
      </vt:variant>
      <vt:variant>
        <vt:lpwstr/>
      </vt:variant>
      <vt:variant>
        <vt:i4>3276849</vt:i4>
      </vt:variant>
      <vt:variant>
        <vt:i4>105</vt:i4>
      </vt:variant>
      <vt:variant>
        <vt:i4>0</vt:i4>
      </vt:variant>
      <vt:variant>
        <vt:i4>5</vt:i4>
      </vt:variant>
      <vt:variant>
        <vt:lpwstr>https://capian.co/blog/learn-music-lockdown</vt:lpwstr>
      </vt:variant>
      <vt:variant>
        <vt:lpwstr/>
      </vt:variant>
      <vt:variant>
        <vt:i4>5177357</vt:i4>
      </vt:variant>
      <vt:variant>
        <vt:i4>102</vt:i4>
      </vt:variant>
      <vt:variant>
        <vt:i4>0</vt:i4>
      </vt:variant>
      <vt:variant>
        <vt:i4>5</vt:i4>
      </vt:variant>
      <vt:variant>
        <vt:lpwstr>https://www.eriereader.com/article/harry-t-burleigh-and-the-legacy-of-american-music</vt:lpwstr>
      </vt:variant>
      <vt:variant>
        <vt:lpwstr/>
      </vt:variant>
      <vt:variant>
        <vt:i4>6422587</vt:i4>
      </vt:variant>
      <vt:variant>
        <vt:i4>99</vt:i4>
      </vt:variant>
      <vt:variant>
        <vt:i4>0</vt:i4>
      </vt:variant>
      <vt:variant>
        <vt:i4>5</vt:i4>
      </vt:variant>
      <vt:variant>
        <vt:lpwstr>https://www.psycom.net/black-mental-health-barriers</vt:lpwstr>
      </vt:variant>
      <vt:variant>
        <vt:lpwstr/>
      </vt:variant>
      <vt:variant>
        <vt:i4>6422587</vt:i4>
      </vt:variant>
      <vt:variant>
        <vt:i4>96</vt:i4>
      </vt:variant>
      <vt:variant>
        <vt:i4>0</vt:i4>
      </vt:variant>
      <vt:variant>
        <vt:i4>5</vt:i4>
      </vt:variant>
      <vt:variant>
        <vt:lpwstr>https://www.psycom.net/black-mental-health-barriers</vt:lpwstr>
      </vt:variant>
      <vt:variant>
        <vt:lpwstr/>
      </vt:variant>
      <vt:variant>
        <vt:i4>5570588</vt:i4>
      </vt:variant>
      <vt:variant>
        <vt:i4>93</vt:i4>
      </vt:variant>
      <vt:variant>
        <vt:i4>0</vt:i4>
      </vt:variant>
      <vt:variant>
        <vt:i4>5</vt:i4>
      </vt:variant>
      <vt:variant>
        <vt:lpwstr>https://youtu.be/feUJc28QsD8?si=cXmIOc9Y220EZl6I</vt:lpwstr>
      </vt:variant>
      <vt:variant>
        <vt:lpwstr/>
      </vt:variant>
      <vt:variant>
        <vt:i4>5046338</vt:i4>
      </vt:variant>
      <vt:variant>
        <vt:i4>90</vt:i4>
      </vt:variant>
      <vt:variant>
        <vt:i4>0</vt:i4>
      </vt:variant>
      <vt:variant>
        <vt:i4>5</vt:i4>
      </vt:variant>
      <vt:variant>
        <vt:lpwstr>https://bcrcmontreal.com/what-is-a-griot-the-inspiration-behind-standing-on-their-shoulders/</vt:lpwstr>
      </vt:variant>
      <vt:variant>
        <vt:lpwstr/>
      </vt:variant>
      <vt:variant>
        <vt:i4>3473445</vt:i4>
      </vt:variant>
      <vt:variant>
        <vt:i4>87</vt:i4>
      </vt:variant>
      <vt:variant>
        <vt:i4>0</vt:i4>
      </vt:variant>
      <vt:variant>
        <vt:i4>5</vt:i4>
      </vt:variant>
      <vt:variant>
        <vt:lpwstr>https://bloodcancer.org.uk/news/the-stolen-legacy-of-henrietta-lacks/</vt:lpwstr>
      </vt:variant>
      <vt:variant>
        <vt:lpwstr>:~:text=And%20in%202023%2C%20the%20Lacks,of%20the%20settlement%20remain%20confidential</vt:lpwstr>
      </vt:variant>
      <vt:variant>
        <vt:i4>589854</vt:i4>
      </vt:variant>
      <vt:variant>
        <vt:i4>84</vt:i4>
      </vt:variant>
      <vt:variant>
        <vt:i4>0</vt:i4>
      </vt:variant>
      <vt:variant>
        <vt:i4>5</vt:i4>
      </vt:variant>
      <vt:variant>
        <vt:lpwstr>https://www.thejc.com/news/world/dutch-king-defies-mosques-to-attend-opening-of-new-holocaust-museum-alongside-israels-president-ie1g7egc</vt:lpwstr>
      </vt:variant>
      <vt:variant>
        <vt:lpwstr/>
      </vt:variant>
      <vt:variant>
        <vt:i4>6815867</vt:i4>
      </vt:variant>
      <vt:variant>
        <vt:i4>81</vt:i4>
      </vt:variant>
      <vt:variant>
        <vt:i4>0</vt:i4>
      </vt:variant>
      <vt:variant>
        <vt:i4>5</vt:i4>
      </vt:variant>
      <vt:variant>
        <vt:lpwstr>https://christianscholars.com/my-god-is-a-rock-in-a-weary-land-a-comparison-of-the-cries-and-hopes-of-the-psalms-and-african-american-slave-spirituals/</vt:lpwstr>
      </vt:variant>
      <vt:variant>
        <vt:lpwstr/>
      </vt:variant>
      <vt:variant>
        <vt:i4>6094862</vt:i4>
      </vt:variant>
      <vt:variant>
        <vt:i4>78</vt:i4>
      </vt:variant>
      <vt:variant>
        <vt:i4>0</vt:i4>
      </vt:variant>
      <vt:variant>
        <vt:i4>5</vt:i4>
      </vt:variant>
      <vt:variant>
        <vt:lpwstr>https://philonotes.com/2023/06/the-negro-spiritual-a-testament-of-faith-resilience-and-cultural-identity</vt:lpwstr>
      </vt:variant>
      <vt:variant>
        <vt:lpwstr/>
      </vt:variant>
      <vt:variant>
        <vt:i4>1114170</vt:i4>
      </vt:variant>
      <vt:variant>
        <vt:i4>74</vt:i4>
      </vt:variant>
      <vt:variant>
        <vt:i4>0</vt:i4>
      </vt:variant>
      <vt:variant>
        <vt:i4>5</vt:i4>
      </vt:variant>
      <vt:variant>
        <vt:lpwstr/>
      </vt:variant>
      <vt:variant>
        <vt:lpwstr>_Toc164271838</vt:lpwstr>
      </vt:variant>
      <vt:variant>
        <vt:i4>1441850</vt:i4>
      </vt:variant>
      <vt:variant>
        <vt:i4>68</vt:i4>
      </vt:variant>
      <vt:variant>
        <vt:i4>0</vt:i4>
      </vt:variant>
      <vt:variant>
        <vt:i4>5</vt:i4>
      </vt:variant>
      <vt:variant>
        <vt:lpwstr/>
      </vt:variant>
      <vt:variant>
        <vt:lpwstr>_Toc164271848</vt:lpwstr>
      </vt:variant>
      <vt:variant>
        <vt:i4>1441850</vt:i4>
      </vt:variant>
      <vt:variant>
        <vt:i4>62</vt:i4>
      </vt:variant>
      <vt:variant>
        <vt:i4>0</vt:i4>
      </vt:variant>
      <vt:variant>
        <vt:i4>5</vt:i4>
      </vt:variant>
      <vt:variant>
        <vt:lpwstr/>
      </vt:variant>
      <vt:variant>
        <vt:lpwstr>_Toc164271847</vt:lpwstr>
      </vt:variant>
      <vt:variant>
        <vt:i4>1441850</vt:i4>
      </vt:variant>
      <vt:variant>
        <vt:i4>56</vt:i4>
      </vt:variant>
      <vt:variant>
        <vt:i4>0</vt:i4>
      </vt:variant>
      <vt:variant>
        <vt:i4>5</vt:i4>
      </vt:variant>
      <vt:variant>
        <vt:lpwstr/>
      </vt:variant>
      <vt:variant>
        <vt:lpwstr>_Toc164271846</vt:lpwstr>
      </vt:variant>
      <vt:variant>
        <vt:i4>1441850</vt:i4>
      </vt:variant>
      <vt:variant>
        <vt:i4>50</vt:i4>
      </vt:variant>
      <vt:variant>
        <vt:i4>0</vt:i4>
      </vt:variant>
      <vt:variant>
        <vt:i4>5</vt:i4>
      </vt:variant>
      <vt:variant>
        <vt:lpwstr/>
      </vt:variant>
      <vt:variant>
        <vt:lpwstr>_Toc164271845</vt:lpwstr>
      </vt:variant>
      <vt:variant>
        <vt:i4>1441850</vt:i4>
      </vt:variant>
      <vt:variant>
        <vt:i4>44</vt:i4>
      </vt:variant>
      <vt:variant>
        <vt:i4>0</vt:i4>
      </vt:variant>
      <vt:variant>
        <vt:i4>5</vt:i4>
      </vt:variant>
      <vt:variant>
        <vt:lpwstr/>
      </vt:variant>
      <vt:variant>
        <vt:lpwstr>_Toc164271844</vt:lpwstr>
      </vt:variant>
      <vt:variant>
        <vt:i4>1441850</vt:i4>
      </vt:variant>
      <vt:variant>
        <vt:i4>38</vt:i4>
      </vt:variant>
      <vt:variant>
        <vt:i4>0</vt:i4>
      </vt:variant>
      <vt:variant>
        <vt:i4>5</vt:i4>
      </vt:variant>
      <vt:variant>
        <vt:lpwstr/>
      </vt:variant>
      <vt:variant>
        <vt:lpwstr>_Toc164271843</vt:lpwstr>
      </vt:variant>
      <vt:variant>
        <vt:i4>1441850</vt:i4>
      </vt:variant>
      <vt:variant>
        <vt:i4>32</vt:i4>
      </vt:variant>
      <vt:variant>
        <vt:i4>0</vt:i4>
      </vt:variant>
      <vt:variant>
        <vt:i4>5</vt:i4>
      </vt:variant>
      <vt:variant>
        <vt:lpwstr/>
      </vt:variant>
      <vt:variant>
        <vt:lpwstr>_Toc164271842</vt:lpwstr>
      </vt:variant>
      <vt:variant>
        <vt:i4>1441850</vt:i4>
      </vt:variant>
      <vt:variant>
        <vt:i4>26</vt:i4>
      </vt:variant>
      <vt:variant>
        <vt:i4>0</vt:i4>
      </vt:variant>
      <vt:variant>
        <vt:i4>5</vt:i4>
      </vt:variant>
      <vt:variant>
        <vt:lpwstr/>
      </vt:variant>
      <vt:variant>
        <vt:lpwstr>_Toc164271841</vt:lpwstr>
      </vt:variant>
      <vt:variant>
        <vt:i4>1441850</vt:i4>
      </vt:variant>
      <vt:variant>
        <vt:i4>20</vt:i4>
      </vt:variant>
      <vt:variant>
        <vt:i4>0</vt:i4>
      </vt:variant>
      <vt:variant>
        <vt:i4>5</vt:i4>
      </vt:variant>
      <vt:variant>
        <vt:lpwstr/>
      </vt:variant>
      <vt:variant>
        <vt:lpwstr>_Toc164271840</vt:lpwstr>
      </vt:variant>
      <vt:variant>
        <vt:i4>1114170</vt:i4>
      </vt:variant>
      <vt:variant>
        <vt:i4>14</vt:i4>
      </vt:variant>
      <vt:variant>
        <vt:i4>0</vt:i4>
      </vt:variant>
      <vt:variant>
        <vt:i4>5</vt:i4>
      </vt:variant>
      <vt:variant>
        <vt:lpwstr/>
      </vt:variant>
      <vt:variant>
        <vt:lpwstr>_Toc164271839</vt:lpwstr>
      </vt:variant>
      <vt:variant>
        <vt:i4>1114170</vt:i4>
      </vt:variant>
      <vt:variant>
        <vt:i4>8</vt:i4>
      </vt:variant>
      <vt:variant>
        <vt:i4>0</vt:i4>
      </vt:variant>
      <vt:variant>
        <vt:i4>5</vt:i4>
      </vt:variant>
      <vt:variant>
        <vt:lpwstr/>
      </vt:variant>
      <vt:variant>
        <vt:lpwstr>_Toc164271838</vt:lpwstr>
      </vt:variant>
      <vt:variant>
        <vt:i4>1114170</vt:i4>
      </vt:variant>
      <vt:variant>
        <vt:i4>2</vt:i4>
      </vt:variant>
      <vt:variant>
        <vt:i4>0</vt:i4>
      </vt:variant>
      <vt:variant>
        <vt:i4>5</vt:i4>
      </vt:variant>
      <vt:variant>
        <vt:lpwstr/>
      </vt:variant>
      <vt:variant>
        <vt:lpwstr>_Toc164271837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Spirituals Past, Present and Future: 
With a critical look into the therapeutic advantages of this music.</dc:title>
  <dc:subject/>
  <dc:creator>Sinead D'Abreu-Hayling</dc:creator>
  <cp:keywords/>
  <dc:description/>
  <cp:lastModifiedBy>Sinead D'Abreu-Hayling (2004913)</cp:lastModifiedBy>
  <cp:revision>2</cp:revision>
  <dcterms:created xsi:type="dcterms:W3CDTF">2024-04-18T15:25:00Z</dcterms:created>
  <dcterms:modified xsi:type="dcterms:W3CDTF">2024-04-18T15:25:00Z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TF10002067</vt:lpwstr>
  </property>
</Properties>
</file>