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180C" w:rsidRPr="007C6443" w:rsidRDefault="00A70B3A" w:rsidP="007C6443">
      <w:pPr>
        <w:pStyle w:val="Title"/>
        <w:spacing w:line="360" w:lineRule="auto"/>
        <w:jc w:val="center"/>
        <w:rPr>
          <w:rFonts w:ascii="Times New Roman" w:hAnsi="Times New Roman" w:cs="Times New Roman"/>
          <w:b/>
          <w:color w:val="000000" w:themeColor="text1"/>
          <w:sz w:val="32"/>
          <w:szCs w:val="32"/>
          <w:u w:val="single"/>
        </w:rPr>
      </w:pPr>
      <w:bookmarkStart w:id="0" w:name="_e79ekoz96ql2" w:colFirst="0" w:colLast="0"/>
      <w:bookmarkEnd w:id="0"/>
      <w:r w:rsidRPr="007C6443">
        <w:rPr>
          <w:rFonts w:ascii="Times New Roman" w:hAnsi="Times New Roman" w:cs="Times New Roman"/>
          <w:b/>
          <w:color w:val="000000" w:themeColor="text1"/>
          <w:sz w:val="32"/>
          <w:szCs w:val="32"/>
          <w:u w:val="single"/>
        </w:rPr>
        <w:t>Problem Solving and Decision Making</w:t>
      </w:r>
    </w:p>
    <w:p w:rsidR="0057180C" w:rsidRPr="0057180C" w:rsidRDefault="0057180C" w:rsidP="0057180C">
      <w:pPr>
        <w:pStyle w:val="normal0"/>
        <w:spacing w:line="360" w:lineRule="auto"/>
        <w:jc w:val="both"/>
        <w:rPr>
          <w:color w:val="000000" w:themeColor="text1"/>
          <w:sz w:val="52"/>
          <w:szCs w:val="52"/>
        </w:rPr>
      </w:pPr>
      <w:r w:rsidRPr="0057180C">
        <w:rPr>
          <w:color w:val="000000" w:themeColor="text1"/>
        </w:rPr>
        <w:br w:type="page"/>
      </w:r>
    </w:p>
    <w:sdt>
      <w:sdtPr>
        <w:rPr>
          <w:color w:val="000000" w:themeColor="text1"/>
        </w:rPr>
        <w:id w:val="34477064"/>
        <w:docPartObj>
          <w:docPartGallery w:val="Table of Contents"/>
          <w:docPartUnique/>
        </w:docPartObj>
      </w:sdtPr>
      <w:sdtEndPr>
        <w:rPr>
          <w:rFonts w:ascii="Arial" w:eastAsia="Arial" w:hAnsi="Arial" w:cs="Arial"/>
          <w:b w:val="0"/>
          <w:bCs w:val="0"/>
          <w:sz w:val="22"/>
          <w:szCs w:val="22"/>
          <w:lang w:val="en-GB" w:eastAsia="en-GB"/>
        </w:rPr>
      </w:sdtEndPr>
      <w:sdtContent>
        <w:p w:rsidR="0057180C" w:rsidRPr="0057180C" w:rsidRDefault="0057180C" w:rsidP="007C6443">
          <w:pPr>
            <w:pStyle w:val="TOCHeading"/>
            <w:spacing w:line="360" w:lineRule="auto"/>
            <w:jc w:val="center"/>
            <w:rPr>
              <w:color w:val="000000" w:themeColor="text1"/>
            </w:rPr>
          </w:pPr>
          <w:r w:rsidRPr="007C6443">
            <w:rPr>
              <w:rFonts w:ascii="Times New Roman" w:hAnsi="Times New Roman" w:cs="Times New Roman"/>
              <w:color w:val="000000" w:themeColor="text1"/>
              <w:sz w:val="24"/>
              <w:szCs w:val="24"/>
            </w:rPr>
            <w:t>Table of Contents</w:t>
          </w:r>
        </w:p>
        <w:p w:rsidR="0057180C" w:rsidRPr="007C6443" w:rsidRDefault="0057180C" w:rsidP="0057180C">
          <w:pPr>
            <w:pStyle w:val="TOC1"/>
            <w:tabs>
              <w:tab w:val="right" w:leader="dot" w:pos="9350"/>
            </w:tabs>
            <w:spacing w:line="360" w:lineRule="auto"/>
            <w:jc w:val="both"/>
            <w:rPr>
              <w:rFonts w:asciiTheme="minorHAnsi" w:eastAsiaTheme="minorEastAsia" w:hAnsiTheme="minorHAnsi" w:cstheme="minorBidi"/>
              <w:noProof/>
              <w:color w:val="000000" w:themeColor="text1"/>
            </w:rPr>
          </w:pPr>
          <w:r w:rsidRPr="0057180C">
            <w:rPr>
              <w:color w:val="000000" w:themeColor="text1"/>
            </w:rPr>
            <w:fldChar w:fldCharType="begin"/>
          </w:r>
          <w:r w:rsidRPr="0057180C">
            <w:rPr>
              <w:color w:val="000000" w:themeColor="text1"/>
            </w:rPr>
            <w:instrText xml:space="preserve"> TOC \o "1-3" \h \z \u </w:instrText>
          </w:r>
          <w:r w:rsidRPr="0057180C">
            <w:rPr>
              <w:color w:val="000000" w:themeColor="text1"/>
            </w:rPr>
            <w:fldChar w:fldCharType="separate"/>
          </w:r>
          <w:hyperlink w:anchor="_Toc109972398" w:history="1">
            <w:r w:rsidRPr="007C6443">
              <w:rPr>
                <w:rStyle w:val="Hyperlink"/>
                <w:rFonts w:ascii="Times New Roman" w:eastAsia="Times New Roman" w:hAnsi="Times New Roman" w:cs="Times New Roman"/>
                <w:noProof/>
                <w:color w:val="000000" w:themeColor="text1"/>
              </w:rPr>
              <w:t>Introduction</w:t>
            </w:r>
            <w:r w:rsidRPr="007C6443">
              <w:rPr>
                <w:noProof/>
                <w:webHidden/>
                <w:color w:val="000000" w:themeColor="text1"/>
              </w:rPr>
              <w:tab/>
            </w:r>
            <w:r w:rsidRPr="007C6443">
              <w:rPr>
                <w:noProof/>
                <w:webHidden/>
                <w:color w:val="000000" w:themeColor="text1"/>
              </w:rPr>
              <w:fldChar w:fldCharType="begin"/>
            </w:r>
            <w:r w:rsidRPr="007C6443">
              <w:rPr>
                <w:noProof/>
                <w:webHidden/>
                <w:color w:val="000000" w:themeColor="text1"/>
              </w:rPr>
              <w:instrText xml:space="preserve"> PAGEREF _Toc109972398 \h </w:instrText>
            </w:r>
            <w:r w:rsidRPr="007C6443">
              <w:rPr>
                <w:noProof/>
                <w:webHidden/>
                <w:color w:val="000000" w:themeColor="text1"/>
              </w:rPr>
            </w:r>
            <w:r w:rsidRPr="007C6443">
              <w:rPr>
                <w:noProof/>
                <w:webHidden/>
                <w:color w:val="000000" w:themeColor="text1"/>
              </w:rPr>
              <w:fldChar w:fldCharType="separate"/>
            </w:r>
            <w:r w:rsidRPr="007C6443">
              <w:rPr>
                <w:noProof/>
                <w:webHidden/>
                <w:color w:val="000000" w:themeColor="text1"/>
              </w:rPr>
              <w:t>3</w:t>
            </w:r>
            <w:r w:rsidRPr="007C6443">
              <w:rPr>
                <w:noProof/>
                <w:webHidden/>
                <w:color w:val="000000" w:themeColor="text1"/>
              </w:rPr>
              <w:fldChar w:fldCharType="end"/>
            </w:r>
          </w:hyperlink>
        </w:p>
        <w:p w:rsidR="0057180C" w:rsidRPr="007C6443" w:rsidRDefault="0057180C" w:rsidP="0057180C">
          <w:pPr>
            <w:pStyle w:val="TOC1"/>
            <w:tabs>
              <w:tab w:val="right" w:leader="dot" w:pos="9350"/>
            </w:tabs>
            <w:spacing w:line="360" w:lineRule="auto"/>
            <w:jc w:val="both"/>
            <w:rPr>
              <w:rFonts w:asciiTheme="minorHAnsi" w:eastAsiaTheme="minorEastAsia" w:hAnsiTheme="minorHAnsi" w:cstheme="minorBidi"/>
              <w:noProof/>
              <w:color w:val="000000" w:themeColor="text1"/>
            </w:rPr>
          </w:pPr>
          <w:hyperlink w:anchor="_Toc109972399" w:history="1">
            <w:r w:rsidRPr="007C6443">
              <w:rPr>
                <w:rStyle w:val="Hyperlink"/>
                <w:rFonts w:ascii="Times New Roman" w:eastAsia="Times New Roman" w:hAnsi="Times New Roman" w:cs="Times New Roman"/>
                <w:noProof/>
                <w:color w:val="000000" w:themeColor="text1"/>
              </w:rPr>
              <w:t>“Define the problem (Week 1)”</w:t>
            </w:r>
            <w:r w:rsidRPr="007C6443">
              <w:rPr>
                <w:noProof/>
                <w:webHidden/>
                <w:color w:val="000000" w:themeColor="text1"/>
              </w:rPr>
              <w:tab/>
            </w:r>
            <w:r w:rsidRPr="007C6443">
              <w:rPr>
                <w:noProof/>
                <w:webHidden/>
                <w:color w:val="000000" w:themeColor="text1"/>
              </w:rPr>
              <w:fldChar w:fldCharType="begin"/>
            </w:r>
            <w:r w:rsidRPr="007C6443">
              <w:rPr>
                <w:noProof/>
                <w:webHidden/>
                <w:color w:val="000000" w:themeColor="text1"/>
              </w:rPr>
              <w:instrText xml:space="preserve"> PAGEREF _Toc109972399 \h </w:instrText>
            </w:r>
            <w:r w:rsidRPr="007C6443">
              <w:rPr>
                <w:noProof/>
                <w:webHidden/>
                <w:color w:val="000000" w:themeColor="text1"/>
              </w:rPr>
            </w:r>
            <w:r w:rsidRPr="007C6443">
              <w:rPr>
                <w:noProof/>
                <w:webHidden/>
                <w:color w:val="000000" w:themeColor="text1"/>
              </w:rPr>
              <w:fldChar w:fldCharType="separate"/>
            </w:r>
            <w:r w:rsidRPr="007C6443">
              <w:rPr>
                <w:noProof/>
                <w:webHidden/>
                <w:color w:val="000000" w:themeColor="text1"/>
              </w:rPr>
              <w:t>3</w:t>
            </w:r>
            <w:r w:rsidRPr="007C6443">
              <w:rPr>
                <w:noProof/>
                <w:webHidden/>
                <w:color w:val="000000" w:themeColor="text1"/>
              </w:rPr>
              <w:fldChar w:fldCharType="end"/>
            </w:r>
          </w:hyperlink>
        </w:p>
        <w:p w:rsidR="0057180C" w:rsidRPr="007C6443" w:rsidRDefault="0057180C" w:rsidP="0057180C">
          <w:pPr>
            <w:pStyle w:val="TOC1"/>
            <w:tabs>
              <w:tab w:val="right" w:leader="dot" w:pos="9350"/>
            </w:tabs>
            <w:spacing w:line="360" w:lineRule="auto"/>
            <w:jc w:val="both"/>
            <w:rPr>
              <w:rFonts w:asciiTheme="minorHAnsi" w:eastAsiaTheme="minorEastAsia" w:hAnsiTheme="minorHAnsi" w:cstheme="minorBidi"/>
              <w:noProof/>
              <w:color w:val="000000" w:themeColor="text1"/>
            </w:rPr>
          </w:pPr>
          <w:hyperlink w:anchor="_Toc109972400" w:history="1">
            <w:r w:rsidRPr="007C6443">
              <w:rPr>
                <w:rStyle w:val="Hyperlink"/>
                <w:rFonts w:ascii="Times New Roman" w:eastAsia="Times New Roman" w:hAnsi="Times New Roman" w:cs="Times New Roman"/>
                <w:noProof/>
                <w:color w:val="000000" w:themeColor="text1"/>
              </w:rPr>
              <w:t>“Its Scope and Impact (Week 2)”</w:t>
            </w:r>
            <w:r w:rsidRPr="007C6443">
              <w:rPr>
                <w:noProof/>
                <w:webHidden/>
                <w:color w:val="000000" w:themeColor="text1"/>
              </w:rPr>
              <w:tab/>
            </w:r>
            <w:r w:rsidRPr="007C6443">
              <w:rPr>
                <w:noProof/>
                <w:webHidden/>
                <w:color w:val="000000" w:themeColor="text1"/>
              </w:rPr>
              <w:fldChar w:fldCharType="begin"/>
            </w:r>
            <w:r w:rsidRPr="007C6443">
              <w:rPr>
                <w:noProof/>
                <w:webHidden/>
                <w:color w:val="000000" w:themeColor="text1"/>
              </w:rPr>
              <w:instrText xml:space="preserve"> PAGEREF _Toc109972400 \h </w:instrText>
            </w:r>
            <w:r w:rsidRPr="007C6443">
              <w:rPr>
                <w:noProof/>
                <w:webHidden/>
                <w:color w:val="000000" w:themeColor="text1"/>
              </w:rPr>
            </w:r>
            <w:r w:rsidRPr="007C6443">
              <w:rPr>
                <w:noProof/>
                <w:webHidden/>
                <w:color w:val="000000" w:themeColor="text1"/>
              </w:rPr>
              <w:fldChar w:fldCharType="separate"/>
            </w:r>
            <w:r w:rsidRPr="007C6443">
              <w:rPr>
                <w:noProof/>
                <w:webHidden/>
                <w:color w:val="000000" w:themeColor="text1"/>
              </w:rPr>
              <w:t>3</w:t>
            </w:r>
            <w:r w:rsidRPr="007C6443">
              <w:rPr>
                <w:noProof/>
                <w:webHidden/>
                <w:color w:val="000000" w:themeColor="text1"/>
              </w:rPr>
              <w:fldChar w:fldCharType="end"/>
            </w:r>
          </w:hyperlink>
        </w:p>
        <w:p w:rsidR="0057180C" w:rsidRPr="007C6443" w:rsidRDefault="0057180C" w:rsidP="0057180C">
          <w:pPr>
            <w:pStyle w:val="TOC1"/>
            <w:tabs>
              <w:tab w:val="right" w:leader="dot" w:pos="9350"/>
            </w:tabs>
            <w:spacing w:line="360" w:lineRule="auto"/>
            <w:jc w:val="both"/>
            <w:rPr>
              <w:rFonts w:asciiTheme="minorHAnsi" w:eastAsiaTheme="minorEastAsia" w:hAnsiTheme="minorHAnsi" w:cstheme="minorBidi"/>
              <w:noProof/>
              <w:color w:val="000000" w:themeColor="text1"/>
            </w:rPr>
          </w:pPr>
          <w:hyperlink w:anchor="_Toc109972401" w:history="1">
            <w:r w:rsidRPr="007C6443">
              <w:rPr>
                <w:rStyle w:val="Hyperlink"/>
                <w:rFonts w:ascii="Times New Roman" w:eastAsia="Times New Roman" w:hAnsi="Times New Roman" w:cs="Times New Roman"/>
                <w:noProof/>
                <w:color w:val="000000" w:themeColor="text1"/>
              </w:rPr>
              <w:t>“Analysis of the organisation and problem (Weeks 3 &amp; 4)”</w:t>
            </w:r>
            <w:r w:rsidRPr="007C6443">
              <w:rPr>
                <w:noProof/>
                <w:webHidden/>
                <w:color w:val="000000" w:themeColor="text1"/>
              </w:rPr>
              <w:tab/>
            </w:r>
            <w:r w:rsidRPr="007C6443">
              <w:rPr>
                <w:noProof/>
                <w:webHidden/>
                <w:color w:val="000000" w:themeColor="text1"/>
              </w:rPr>
              <w:fldChar w:fldCharType="begin"/>
            </w:r>
            <w:r w:rsidRPr="007C6443">
              <w:rPr>
                <w:noProof/>
                <w:webHidden/>
                <w:color w:val="000000" w:themeColor="text1"/>
              </w:rPr>
              <w:instrText xml:space="preserve"> PAGEREF _Toc109972401 \h </w:instrText>
            </w:r>
            <w:r w:rsidRPr="007C6443">
              <w:rPr>
                <w:noProof/>
                <w:webHidden/>
                <w:color w:val="000000" w:themeColor="text1"/>
              </w:rPr>
            </w:r>
            <w:r w:rsidRPr="007C6443">
              <w:rPr>
                <w:noProof/>
                <w:webHidden/>
                <w:color w:val="000000" w:themeColor="text1"/>
              </w:rPr>
              <w:fldChar w:fldCharType="separate"/>
            </w:r>
            <w:r w:rsidRPr="007C6443">
              <w:rPr>
                <w:noProof/>
                <w:webHidden/>
                <w:color w:val="000000" w:themeColor="text1"/>
              </w:rPr>
              <w:t>4</w:t>
            </w:r>
            <w:r w:rsidRPr="007C6443">
              <w:rPr>
                <w:noProof/>
                <w:webHidden/>
                <w:color w:val="000000" w:themeColor="text1"/>
              </w:rPr>
              <w:fldChar w:fldCharType="end"/>
            </w:r>
          </w:hyperlink>
        </w:p>
        <w:p w:rsidR="0057180C" w:rsidRPr="007C6443" w:rsidRDefault="0057180C" w:rsidP="0057180C">
          <w:pPr>
            <w:pStyle w:val="TOC1"/>
            <w:tabs>
              <w:tab w:val="right" w:leader="dot" w:pos="9350"/>
            </w:tabs>
            <w:spacing w:line="360" w:lineRule="auto"/>
            <w:jc w:val="both"/>
            <w:rPr>
              <w:rFonts w:asciiTheme="minorHAnsi" w:eastAsiaTheme="minorEastAsia" w:hAnsiTheme="minorHAnsi" w:cstheme="minorBidi"/>
              <w:noProof/>
              <w:color w:val="000000" w:themeColor="text1"/>
            </w:rPr>
          </w:pPr>
          <w:hyperlink w:anchor="_Toc109972402" w:history="1">
            <w:r w:rsidRPr="007C6443">
              <w:rPr>
                <w:rStyle w:val="Hyperlink"/>
                <w:rFonts w:ascii="Times New Roman" w:eastAsia="Times New Roman" w:hAnsi="Times New Roman" w:cs="Times New Roman"/>
                <w:noProof/>
                <w:color w:val="000000" w:themeColor="text1"/>
              </w:rPr>
              <w:t>“Propose alternative solutions (Week 5)”</w:t>
            </w:r>
            <w:r w:rsidRPr="007C6443">
              <w:rPr>
                <w:noProof/>
                <w:webHidden/>
                <w:color w:val="000000" w:themeColor="text1"/>
              </w:rPr>
              <w:tab/>
            </w:r>
            <w:r w:rsidRPr="007C6443">
              <w:rPr>
                <w:noProof/>
                <w:webHidden/>
                <w:color w:val="000000" w:themeColor="text1"/>
              </w:rPr>
              <w:fldChar w:fldCharType="begin"/>
            </w:r>
            <w:r w:rsidRPr="007C6443">
              <w:rPr>
                <w:noProof/>
                <w:webHidden/>
                <w:color w:val="000000" w:themeColor="text1"/>
              </w:rPr>
              <w:instrText xml:space="preserve"> PAGEREF _Toc109972402 \h </w:instrText>
            </w:r>
            <w:r w:rsidRPr="007C6443">
              <w:rPr>
                <w:noProof/>
                <w:webHidden/>
                <w:color w:val="000000" w:themeColor="text1"/>
              </w:rPr>
            </w:r>
            <w:r w:rsidRPr="007C6443">
              <w:rPr>
                <w:noProof/>
                <w:webHidden/>
                <w:color w:val="000000" w:themeColor="text1"/>
              </w:rPr>
              <w:fldChar w:fldCharType="separate"/>
            </w:r>
            <w:r w:rsidRPr="007C6443">
              <w:rPr>
                <w:noProof/>
                <w:webHidden/>
                <w:color w:val="000000" w:themeColor="text1"/>
              </w:rPr>
              <w:t>6</w:t>
            </w:r>
            <w:r w:rsidRPr="007C6443">
              <w:rPr>
                <w:noProof/>
                <w:webHidden/>
                <w:color w:val="000000" w:themeColor="text1"/>
              </w:rPr>
              <w:fldChar w:fldCharType="end"/>
            </w:r>
          </w:hyperlink>
        </w:p>
        <w:p w:rsidR="0057180C" w:rsidRPr="007C6443" w:rsidRDefault="0057180C" w:rsidP="0057180C">
          <w:pPr>
            <w:pStyle w:val="TOC1"/>
            <w:tabs>
              <w:tab w:val="right" w:leader="dot" w:pos="9350"/>
            </w:tabs>
            <w:spacing w:line="360" w:lineRule="auto"/>
            <w:jc w:val="both"/>
            <w:rPr>
              <w:rFonts w:asciiTheme="minorHAnsi" w:eastAsiaTheme="minorEastAsia" w:hAnsiTheme="minorHAnsi" w:cstheme="minorBidi"/>
              <w:noProof/>
              <w:color w:val="000000" w:themeColor="text1"/>
            </w:rPr>
          </w:pPr>
          <w:hyperlink w:anchor="_Toc109972403" w:history="1">
            <w:r w:rsidRPr="007C6443">
              <w:rPr>
                <w:rStyle w:val="Hyperlink"/>
                <w:rFonts w:ascii="Times New Roman" w:eastAsia="Times New Roman" w:hAnsi="Times New Roman" w:cs="Times New Roman"/>
                <w:noProof/>
                <w:color w:val="000000" w:themeColor="text1"/>
              </w:rPr>
              <w:t>“Evaluation (Week 6)”</w:t>
            </w:r>
            <w:r w:rsidRPr="007C6443">
              <w:rPr>
                <w:noProof/>
                <w:webHidden/>
                <w:color w:val="000000" w:themeColor="text1"/>
              </w:rPr>
              <w:tab/>
            </w:r>
            <w:r w:rsidRPr="007C6443">
              <w:rPr>
                <w:noProof/>
                <w:webHidden/>
                <w:color w:val="000000" w:themeColor="text1"/>
              </w:rPr>
              <w:fldChar w:fldCharType="begin"/>
            </w:r>
            <w:r w:rsidRPr="007C6443">
              <w:rPr>
                <w:noProof/>
                <w:webHidden/>
                <w:color w:val="000000" w:themeColor="text1"/>
              </w:rPr>
              <w:instrText xml:space="preserve"> PAGEREF _Toc109972403 \h </w:instrText>
            </w:r>
            <w:r w:rsidRPr="007C6443">
              <w:rPr>
                <w:noProof/>
                <w:webHidden/>
                <w:color w:val="000000" w:themeColor="text1"/>
              </w:rPr>
            </w:r>
            <w:r w:rsidRPr="007C6443">
              <w:rPr>
                <w:noProof/>
                <w:webHidden/>
                <w:color w:val="000000" w:themeColor="text1"/>
              </w:rPr>
              <w:fldChar w:fldCharType="separate"/>
            </w:r>
            <w:r w:rsidRPr="007C6443">
              <w:rPr>
                <w:noProof/>
                <w:webHidden/>
                <w:color w:val="000000" w:themeColor="text1"/>
              </w:rPr>
              <w:t>7</w:t>
            </w:r>
            <w:r w:rsidRPr="007C6443">
              <w:rPr>
                <w:noProof/>
                <w:webHidden/>
                <w:color w:val="000000" w:themeColor="text1"/>
              </w:rPr>
              <w:fldChar w:fldCharType="end"/>
            </w:r>
          </w:hyperlink>
        </w:p>
        <w:p w:rsidR="0057180C" w:rsidRPr="007C6443" w:rsidRDefault="0057180C" w:rsidP="0057180C">
          <w:pPr>
            <w:pStyle w:val="TOC1"/>
            <w:tabs>
              <w:tab w:val="right" w:leader="dot" w:pos="9350"/>
            </w:tabs>
            <w:spacing w:line="360" w:lineRule="auto"/>
            <w:jc w:val="both"/>
            <w:rPr>
              <w:rFonts w:asciiTheme="minorHAnsi" w:eastAsiaTheme="minorEastAsia" w:hAnsiTheme="minorHAnsi" w:cstheme="minorBidi"/>
              <w:noProof/>
              <w:color w:val="000000" w:themeColor="text1"/>
            </w:rPr>
          </w:pPr>
          <w:hyperlink w:anchor="_Toc109972404" w:history="1">
            <w:r w:rsidRPr="007C6443">
              <w:rPr>
                <w:rStyle w:val="Hyperlink"/>
                <w:rFonts w:ascii="Times New Roman" w:eastAsia="Times New Roman" w:hAnsi="Times New Roman" w:cs="Times New Roman"/>
                <w:noProof/>
                <w:color w:val="000000" w:themeColor="text1"/>
              </w:rPr>
              <w:t>“Plan for implementing solution, Monitoring and Review Process/System: (Week 7)”</w:t>
            </w:r>
            <w:r w:rsidRPr="007C6443">
              <w:rPr>
                <w:noProof/>
                <w:webHidden/>
                <w:color w:val="000000" w:themeColor="text1"/>
              </w:rPr>
              <w:tab/>
            </w:r>
            <w:r w:rsidRPr="007C6443">
              <w:rPr>
                <w:noProof/>
                <w:webHidden/>
                <w:color w:val="000000" w:themeColor="text1"/>
              </w:rPr>
              <w:fldChar w:fldCharType="begin"/>
            </w:r>
            <w:r w:rsidRPr="007C6443">
              <w:rPr>
                <w:noProof/>
                <w:webHidden/>
                <w:color w:val="000000" w:themeColor="text1"/>
              </w:rPr>
              <w:instrText xml:space="preserve"> PAGEREF _Toc109972404 \h </w:instrText>
            </w:r>
            <w:r w:rsidRPr="007C6443">
              <w:rPr>
                <w:noProof/>
                <w:webHidden/>
                <w:color w:val="000000" w:themeColor="text1"/>
              </w:rPr>
            </w:r>
            <w:r w:rsidRPr="007C6443">
              <w:rPr>
                <w:noProof/>
                <w:webHidden/>
                <w:color w:val="000000" w:themeColor="text1"/>
              </w:rPr>
              <w:fldChar w:fldCharType="separate"/>
            </w:r>
            <w:r w:rsidRPr="007C6443">
              <w:rPr>
                <w:noProof/>
                <w:webHidden/>
                <w:color w:val="000000" w:themeColor="text1"/>
              </w:rPr>
              <w:t>7</w:t>
            </w:r>
            <w:r w:rsidRPr="007C6443">
              <w:rPr>
                <w:noProof/>
                <w:webHidden/>
                <w:color w:val="000000" w:themeColor="text1"/>
              </w:rPr>
              <w:fldChar w:fldCharType="end"/>
            </w:r>
          </w:hyperlink>
        </w:p>
        <w:p w:rsidR="0057180C" w:rsidRPr="007C6443" w:rsidRDefault="0057180C" w:rsidP="0057180C">
          <w:pPr>
            <w:pStyle w:val="TOC1"/>
            <w:tabs>
              <w:tab w:val="right" w:leader="dot" w:pos="9350"/>
            </w:tabs>
            <w:spacing w:line="360" w:lineRule="auto"/>
            <w:jc w:val="both"/>
            <w:rPr>
              <w:rFonts w:asciiTheme="minorHAnsi" w:eastAsiaTheme="minorEastAsia" w:hAnsiTheme="minorHAnsi" w:cstheme="minorBidi"/>
              <w:noProof/>
              <w:color w:val="000000" w:themeColor="text1"/>
            </w:rPr>
          </w:pPr>
          <w:hyperlink w:anchor="_Toc109972405" w:history="1">
            <w:r w:rsidRPr="007C6443">
              <w:rPr>
                <w:rStyle w:val="Hyperlink"/>
                <w:rFonts w:ascii="Times New Roman" w:eastAsia="Times New Roman" w:hAnsi="Times New Roman" w:cs="Times New Roman"/>
                <w:noProof/>
                <w:color w:val="000000" w:themeColor="text1"/>
              </w:rPr>
              <w:t>Conclusion</w:t>
            </w:r>
            <w:r w:rsidRPr="007C6443">
              <w:rPr>
                <w:noProof/>
                <w:webHidden/>
                <w:color w:val="000000" w:themeColor="text1"/>
              </w:rPr>
              <w:tab/>
            </w:r>
            <w:r w:rsidRPr="007C6443">
              <w:rPr>
                <w:noProof/>
                <w:webHidden/>
                <w:color w:val="000000" w:themeColor="text1"/>
              </w:rPr>
              <w:fldChar w:fldCharType="begin"/>
            </w:r>
            <w:r w:rsidRPr="007C6443">
              <w:rPr>
                <w:noProof/>
                <w:webHidden/>
                <w:color w:val="000000" w:themeColor="text1"/>
              </w:rPr>
              <w:instrText xml:space="preserve"> PAGEREF _Toc109972405 \h </w:instrText>
            </w:r>
            <w:r w:rsidRPr="007C6443">
              <w:rPr>
                <w:noProof/>
                <w:webHidden/>
                <w:color w:val="000000" w:themeColor="text1"/>
              </w:rPr>
            </w:r>
            <w:r w:rsidRPr="007C6443">
              <w:rPr>
                <w:noProof/>
                <w:webHidden/>
                <w:color w:val="000000" w:themeColor="text1"/>
              </w:rPr>
              <w:fldChar w:fldCharType="separate"/>
            </w:r>
            <w:r w:rsidRPr="007C6443">
              <w:rPr>
                <w:noProof/>
                <w:webHidden/>
                <w:color w:val="000000" w:themeColor="text1"/>
              </w:rPr>
              <w:t>8</w:t>
            </w:r>
            <w:r w:rsidRPr="007C6443">
              <w:rPr>
                <w:noProof/>
                <w:webHidden/>
                <w:color w:val="000000" w:themeColor="text1"/>
              </w:rPr>
              <w:fldChar w:fldCharType="end"/>
            </w:r>
          </w:hyperlink>
        </w:p>
        <w:p w:rsidR="0057180C" w:rsidRPr="0057180C" w:rsidRDefault="0057180C" w:rsidP="0057180C">
          <w:pPr>
            <w:pStyle w:val="TOC1"/>
            <w:tabs>
              <w:tab w:val="right" w:leader="dot" w:pos="9350"/>
            </w:tabs>
            <w:spacing w:line="360" w:lineRule="auto"/>
            <w:jc w:val="both"/>
            <w:rPr>
              <w:rFonts w:asciiTheme="minorHAnsi" w:eastAsiaTheme="minorEastAsia" w:hAnsiTheme="minorHAnsi" w:cstheme="minorBidi"/>
              <w:noProof/>
              <w:color w:val="000000" w:themeColor="text1"/>
            </w:rPr>
          </w:pPr>
          <w:hyperlink w:anchor="_Toc109972406" w:history="1">
            <w:r w:rsidRPr="007C6443">
              <w:rPr>
                <w:rStyle w:val="Hyperlink"/>
                <w:rFonts w:ascii="Times New Roman" w:eastAsia="Times New Roman" w:hAnsi="Times New Roman" w:cs="Times New Roman"/>
                <w:noProof/>
                <w:color w:val="000000" w:themeColor="text1"/>
              </w:rPr>
              <w:t>References</w:t>
            </w:r>
            <w:r w:rsidRPr="007C6443">
              <w:rPr>
                <w:noProof/>
                <w:webHidden/>
                <w:color w:val="000000" w:themeColor="text1"/>
              </w:rPr>
              <w:tab/>
            </w:r>
            <w:r w:rsidRPr="007C6443">
              <w:rPr>
                <w:noProof/>
                <w:webHidden/>
                <w:color w:val="000000" w:themeColor="text1"/>
              </w:rPr>
              <w:fldChar w:fldCharType="begin"/>
            </w:r>
            <w:r w:rsidRPr="007C6443">
              <w:rPr>
                <w:noProof/>
                <w:webHidden/>
                <w:color w:val="000000" w:themeColor="text1"/>
              </w:rPr>
              <w:instrText xml:space="preserve"> PAGEREF _Toc109972406 \h </w:instrText>
            </w:r>
            <w:r w:rsidRPr="007C6443">
              <w:rPr>
                <w:noProof/>
                <w:webHidden/>
                <w:color w:val="000000" w:themeColor="text1"/>
              </w:rPr>
            </w:r>
            <w:r w:rsidRPr="007C6443">
              <w:rPr>
                <w:noProof/>
                <w:webHidden/>
                <w:color w:val="000000" w:themeColor="text1"/>
              </w:rPr>
              <w:fldChar w:fldCharType="separate"/>
            </w:r>
            <w:r w:rsidRPr="007C6443">
              <w:rPr>
                <w:noProof/>
                <w:webHidden/>
                <w:color w:val="000000" w:themeColor="text1"/>
              </w:rPr>
              <w:t>8</w:t>
            </w:r>
            <w:r w:rsidRPr="007C6443">
              <w:rPr>
                <w:noProof/>
                <w:webHidden/>
                <w:color w:val="000000" w:themeColor="text1"/>
              </w:rPr>
              <w:fldChar w:fldCharType="end"/>
            </w:r>
          </w:hyperlink>
        </w:p>
        <w:p w:rsidR="0057180C" w:rsidRPr="0057180C" w:rsidRDefault="0057180C" w:rsidP="0057180C">
          <w:pPr>
            <w:spacing w:line="360" w:lineRule="auto"/>
            <w:jc w:val="both"/>
            <w:rPr>
              <w:color w:val="000000" w:themeColor="text1"/>
            </w:rPr>
          </w:pPr>
          <w:r w:rsidRPr="0057180C">
            <w:rPr>
              <w:color w:val="000000" w:themeColor="text1"/>
            </w:rPr>
            <w:fldChar w:fldCharType="end"/>
          </w:r>
        </w:p>
      </w:sdtContent>
    </w:sdt>
    <w:p w:rsidR="00315583" w:rsidRPr="0057180C" w:rsidRDefault="00315583" w:rsidP="0057180C">
      <w:pPr>
        <w:pStyle w:val="Title"/>
        <w:spacing w:line="360" w:lineRule="auto"/>
        <w:jc w:val="both"/>
        <w:rPr>
          <w:color w:val="000000" w:themeColor="text1"/>
          <w:u w:val="single"/>
        </w:rPr>
      </w:pPr>
    </w:p>
    <w:p w:rsidR="00315583" w:rsidRPr="0057180C" w:rsidRDefault="00315583" w:rsidP="0057180C">
      <w:pPr>
        <w:pStyle w:val="normal0"/>
        <w:spacing w:line="360" w:lineRule="auto"/>
        <w:jc w:val="both"/>
        <w:rPr>
          <w:rFonts w:ascii="Times New Roman" w:eastAsia="Times New Roman" w:hAnsi="Times New Roman" w:cs="Times New Roman"/>
          <w:color w:val="000000" w:themeColor="text1"/>
          <w:sz w:val="24"/>
          <w:szCs w:val="24"/>
          <w:highlight w:val="white"/>
        </w:rPr>
      </w:pPr>
    </w:p>
    <w:p w:rsidR="00315583" w:rsidRPr="0057180C" w:rsidRDefault="00315583" w:rsidP="0057180C">
      <w:pPr>
        <w:pStyle w:val="normal0"/>
        <w:spacing w:line="360" w:lineRule="auto"/>
        <w:jc w:val="both"/>
        <w:rPr>
          <w:rFonts w:ascii="Times New Roman" w:eastAsia="Times New Roman" w:hAnsi="Times New Roman" w:cs="Times New Roman"/>
          <w:color w:val="000000" w:themeColor="text1"/>
          <w:sz w:val="24"/>
          <w:szCs w:val="24"/>
          <w:highlight w:val="white"/>
        </w:rPr>
      </w:pPr>
    </w:p>
    <w:p w:rsidR="00315583" w:rsidRPr="0057180C" w:rsidRDefault="00315583" w:rsidP="0057180C">
      <w:pPr>
        <w:pStyle w:val="normal0"/>
        <w:spacing w:line="360" w:lineRule="auto"/>
        <w:jc w:val="both"/>
        <w:rPr>
          <w:rFonts w:ascii="Times New Roman" w:eastAsia="Times New Roman" w:hAnsi="Times New Roman" w:cs="Times New Roman"/>
          <w:color w:val="000000" w:themeColor="text1"/>
          <w:sz w:val="24"/>
          <w:szCs w:val="24"/>
          <w:highlight w:val="white"/>
        </w:rPr>
      </w:pPr>
    </w:p>
    <w:p w:rsidR="0057180C" w:rsidRPr="0057180C" w:rsidRDefault="0057180C" w:rsidP="0057180C">
      <w:pPr>
        <w:pStyle w:val="normal0"/>
        <w:spacing w:line="360" w:lineRule="auto"/>
        <w:jc w:val="both"/>
        <w:rPr>
          <w:rFonts w:ascii="Times New Roman" w:eastAsia="Times New Roman" w:hAnsi="Times New Roman" w:cs="Times New Roman"/>
          <w:color w:val="000000" w:themeColor="text1"/>
          <w:sz w:val="24"/>
          <w:szCs w:val="24"/>
          <w:highlight w:val="white"/>
        </w:rPr>
      </w:pPr>
    </w:p>
    <w:p w:rsidR="0057180C" w:rsidRPr="0057180C" w:rsidRDefault="0057180C" w:rsidP="0057180C">
      <w:pPr>
        <w:spacing w:line="360" w:lineRule="auto"/>
        <w:jc w:val="both"/>
        <w:rPr>
          <w:rFonts w:ascii="Times New Roman" w:eastAsia="Times New Roman" w:hAnsi="Times New Roman" w:cs="Times New Roman"/>
          <w:b/>
          <w:color w:val="000000" w:themeColor="text1"/>
          <w:sz w:val="24"/>
          <w:szCs w:val="24"/>
        </w:rPr>
      </w:pPr>
      <w:bookmarkStart w:id="1" w:name="_gw3y3zr33ipd" w:colFirst="0" w:colLast="0"/>
      <w:bookmarkEnd w:id="1"/>
      <w:r w:rsidRPr="0057180C">
        <w:rPr>
          <w:rFonts w:ascii="Times New Roman" w:eastAsia="Times New Roman" w:hAnsi="Times New Roman" w:cs="Times New Roman"/>
          <w:b/>
          <w:color w:val="000000" w:themeColor="text1"/>
          <w:sz w:val="24"/>
          <w:szCs w:val="24"/>
        </w:rPr>
        <w:br w:type="page"/>
      </w:r>
    </w:p>
    <w:p w:rsidR="00315583" w:rsidRPr="0057180C" w:rsidRDefault="00A70B3A" w:rsidP="0057180C">
      <w:pPr>
        <w:pStyle w:val="Heading1"/>
        <w:spacing w:line="360" w:lineRule="auto"/>
        <w:jc w:val="both"/>
        <w:rPr>
          <w:rFonts w:ascii="Times New Roman" w:eastAsia="Times New Roman" w:hAnsi="Times New Roman" w:cs="Times New Roman"/>
          <w:b/>
          <w:color w:val="000000" w:themeColor="text1"/>
          <w:sz w:val="24"/>
          <w:szCs w:val="24"/>
        </w:rPr>
      </w:pPr>
      <w:bookmarkStart w:id="2" w:name="_Toc109972398"/>
      <w:r w:rsidRPr="0057180C">
        <w:rPr>
          <w:rFonts w:ascii="Times New Roman" w:eastAsia="Times New Roman" w:hAnsi="Times New Roman" w:cs="Times New Roman"/>
          <w:b/>
          <w:color w:val="000000" w:themeColor="text1"/>
          <w:sz w:val="24"/>
          <w:szCs w:val="24"/>
        </w:rPr>
        <w:lastRenderedPageBreak/>
        <w:t>Introduction</w:t>
      </w:r>
      <w:bookmarkEnd w:id="2"/>
    </w:p>
    <w:p w:rsidR="007C6443" w:rsidRDefault="00A70B3A" w:rsidP="007C6443">
      <w:pPr>
        <w:pStyle w:val="normal0"/>
        <w:spacing w:line="360" w:lineRule="auto"/>
        <w:jc w:val="both"/>
        <w:rPr>
          <w:rFonts w:ascii="Times New Roman" w:eastAsia="Times New Roman" w:hAnsi="Times New Roman" w:cs="Times New Roman"/>
          <w:b/>
          <w:color w:val="000000" w:themeColor="text1"/>
          <w:sz w:val="24"/>
          <w:szCs w:val="24"/>
        </w:rPr>
      </w:pPr>
      <w:r w:rsidRPr="0057180C">
        <w:rPr>
          <w:rFonts w:ascii="Times New Roman" w:eastAsia="Times New Roman" w:hAnsi="Times New Roman" w:cs="Times New Roman"/>
          <w:color w:val="000000" w:themeColor="text1"/>
          <w:sz w:val="24"/>
          <w:szCs w:val="24"/>
          <w:highlight w:val="white"/>
        </w:rPr>
        <w:t xml:space="preserve">Problem solving and decision making are the two skill sets which are integral to obtaining tremendous success as a healthcare professional. These two skill sets </w:t>
      </w:r>
      <w:r w:rsidR="007C6443" w:rsidRPr="0057180C">
        <w:rPr>
          <w:rFonts w:ascii="Times New Roman" w:eastAsia="Times New Roman" w:hAnsi="Times New Roman" w:cs="Times New Roman"/>
          <w:color w:val="000000" w:themeColor="text1"/>
          <w:sz w:val="24"/>
          <w:szCs w:val="24"/>
          <w:highlight w:val="white"/>
        </w:rPr>
        <w:t>are also</w:t>
      </w:r>
      <w:r w:rsidRPr="0057180C">
        <w:rPr>
          <w:rFonts w:ascii="Times New Roman" w:eastAsia="Times New Roman" w:hAnsi="Times New Roman" w:cs="Times New Roman"/>
          <w:color w:val="000000" w:themeColor="text1"/>
          <w:sz w:val="24"/>
          <w:szCs w:val="24"/>
          <w:highlight w:val="white"/>
        </w:rPr>
        <w:t xml:space="preserve"> important for a healthcare organisation to navigate from a difficult situation. Probl</w:t>
      </w:r>
      <w:r w:rsidRPr="0057180C">
        <w:rPr>
          <w:rFonts w:ascii="Times New Roman" w:eastAsia="Times New Roman" w:hAnsi="Times New Roman" w:cs="Times New Roman"/>
          <w:color w:val="000000" w:themeColor="text1"/>
          <w:sz w:val="24"/>
          <w:szCs w:val="24"/>
          <w:highlight w:val="white"/>
        </w:rPr>
        <w:t xml:space="preserve">em solving can be defined as the skill or the quality to brainstorm numerous probable solutions to a specific issue and choose the best solution for a specific individual or an organisation. On the other hand, decision making is the core ability to decide </w:t>
      </w:r>
      <w:r w:rsidRPr="0057180C">
        <w:rPr>
          <w:rFonts w:ascii="Times New Roman" w:eastAsia="Times New Roman" w:hAnsi="Times New Roman" w:cs="Times New Roman"/>
          <w:color w:val="000000" w:themeColor="text1"/>
          <w:sz w:val="24"/>
          <w:szCs w:val="24"/>
          <w:highlight w:val="white"/>
        </w:rPr>
        <w:t xml:space="preserve">among a handful of options to come to the best solution for a specific problem. In this assessment report, the issue within the healthcare sector related to shortage of staff will be highlighted in the organisational context of the NHS.  </w:t>
      </w:r>
      <w:bookmarkStart w:id="3" w:name="_mdd4e4ovy80k" w:colFirst="0" w:colLast="0"/>
      <w:bookmarkEnd w:id="3"/>
      <w:r w:rsidRPr="0057180C">
        <w:rPr>
          <w:rFonts w:ascii="Times New Roman" w:eastAsia="Times New Roman" w:hAnsi="Times New Roman" w:cs="Times New Roman"/>
          <w:b/>
          <w:color w:val="000000" w:themeColor="text1"/>
          <w:sz w:val="24"/>
          <w:szCs w:val="24"/>
        </w:rPr>
        <w:t xml:space="preserve"> </w:t>
      </w:r>
    </w:p>
    <w:p w:rsidR="00315583" w:rsidRPr="0057180C" w:rsidRDefault="007C6443" w:rsidP="007C6443">
      <w:pP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type="page"/>
      </w:r>
      <w:bookmarkStart w:id="4" w:name="_hvjfgmg8dfhx" w:colFirst="0" w:colLast="0"/>
      <w:bookmarkStart w:id="5" w:name="_Toc109972399"/>
      <w:bookmarkEnd w:id="4"/>
      <w:r w:rsidR="00A70B3A" w:rsidRPr="0057180C">
        <w:rPr>
          <w:rFonts w:ascii="Times New Roman" w:eastAsia="Times New Roman" w:hAnsi="Times New Roman" w:cs="Times New Roman"/>
          <w:b/>
          <w:color w:val="000000" w:themeColor="text1"/>
          <w:sz w:val="24"/>
          <w:szCs w:val="24"/>
        </w:rPr>
        <w:lastRenderedPageBreak/>
        <w:t>“Define the pro</w:t>
      </w:r>
      <w:r w:rsidR="00A70B3A" w:rsidRPr="0057180C">
        <w:rPr>
          <w:rFonts w:ascii="Times New Roman" w:eastAsia="Times New Roman" w:hAnsi="Times New Roman" w:cs="Times New Roman"/>
          <w:b/>
          <w:color w:val="000000" w:themeColor="text1"/>
          <w:sz w:val="24"/>
          <w:szCs w:val="24"/>
        </w:rPr>
        <w:t>blem (Week 1)”</w:t>
      </w:r>
      <w:bookmarkEnd w:id="5"/>
    </w:p>
    <w:p w:rsidR="00315583" w:rsidRPr="0057180C" w:rsidRDefault="00A70B3A" w:rsidP="0057180C">
      <w:pPr>
        <w:pStyle w:val="normal0"/>
        <w:spacing w:before="240" w:after="240" w:line="360" w:lineRule="auto"/>
        <w:jc w:val="both"/>
        <w:rPr>
          <w:rFonts w:ascii="Times New Roman" w:eastAsia="Times New Roman" w:hAnsi="Times New Roman" w:cs="Times New Roman"/>
          <w:b/>
          <w:color w:val="000000" w:themeColor="text1"/>
          <w:sz w:val="24"/>
          <w:szCs w:val="24"/>
          <w:highlight w:val="white"/>
        </w:rPr>
      </w:pPr>
      <w:r w:rsidRPr="0057180C">
        <w:rPr>
          <w:rFonts w:ascii="Times New Roman" w:eastAsia="Times New Roman" w:hAnsi="Times New Roman" w:cs="Times New Roman"/>
          <w:color w:val="000000" w:themeColor="text1"/>
          <w:sz w:val="24"/>
          <w:szCs w:val="24"/>
          <w:highlight w:val="white"/>
        </w:rPr>
        <w:t xml:space="preserve">The issue in this assessment report is </w:t>
      </w:r>
      <w:r w:rsidR="007C6443">
        <w:rPr>
          <w:rFonts w:ascii="Times New Roman" w:eastAsia="Times New Roman" w:hAnsi="Times New Roman" w:cs="Times New Roman"/>
          <w:color w:val="000000" w:themeColor="text1"/>
          <w:sz w:val="24"/>
          <w:szCs w:val="24"/>
          <w:highlight w:val="white"/>
        </w:rPr>
        <w:t>centred</w:t>
      </w:r>
      <w:r w:rsidRPr="0057180C">
        <w:rPr>
          <w:rFonts w:ascii="Times New Roman" w:eastAsia="Times New Roman" w:hAnsi="Times New Roman" w:cs="Times New Roman"/>
          <w:color w:val="000000" w:themeColor="text1"/>
          <w:sz w:val="24"/>
          <w:szCs w:val="24"/>
          <w:highlight w:val="white"/>
        </w:rPr>
        <w:t xml:space="preserve"> </w:t>
      </w:r>
      <w:r w:rsidR="007C6443" w:rsidRPr="0057180C">
        <w:rPr>
          <w:rFonts w:ascii="Times New Roman" w:eastAsia="Times New Roman" w:hAnsi="Times New Roman" w:cs="Times New Roman"/>
          <w:color w:val="000000" w:themeColor="text1"/>
          <w:sz w:val="24"/>
          <w:szCs w:val="24"/>
          <w:highlight w:val="white"/>
        </w:rPr>
        <w:t>on</w:t>
      </w:r>
      <w:r w:rsidRPr="0057180C">
        <w:rPr>
          <w:rFonts w:ascii="Times New Roman" w:eastAsia="Times New Roman" w:hAnsi="Times New Roman" w:cs="Times New Roman"/>
          <w:color w:val="000000" w:themeColor="text1"/>
          <w:sz w:val="24"/>
          <w:szCs w:val="24"/>
          <w:highlight w:val="white"/>
        </w:rPr>
        <w:t xml:space="preserve"> the problem of employee shortage and increasing number of vacancies in the healthcare sector. More specifically the issue is centred </w:t>
      </w:r>
      <w:r w:rsidR="007C6443" w:rsidRPr="0057180C">
        <w:rPr>
          <w:rFonts w:ascii="Times New Roman" w:eastAsia="Times New Roman" w:hAnsi="Times New Roman" w:cs="Times New Roman"/>
          <w:color w:val="000000" w:themeColor="text1"/>
          <w:sz w:val="24"/>
          <w:szCs w:val="24"/>
          <w:highlight w:val="white"/>
        </w:rPr>
        <w:t>on</w:t>
      </w:r>
      <w:r w:rsidRPr="0057180C">
        <w:rPr>
          <w:rFonts w:ascii="Times New Roman" w:eastAsia="Times New Roman" w:hAnsi="Times New Roman" w:cs="Times New Roman"/>
          <w:color w:val="000000" w:themeColor="text1"/>
          <w:sz w:val="24"/>
          <w:szCs w:val="24"/>
          <w:highlight w:val="white"/>
        </w:rPr>
        <w:t xml:space="preserve"> the staff scarcity problem in the NHS with a s</w:t>
      </w:r>
      <w:r w:rsidRPr="0057180C">
        <w:rPr>
          <w:rFonts w:ascii="Times New Roman" w:eastAsia="Times New Roman" w:hAnsi="Times New Roman" w:cs="Times New Roman"/>
          <w:color w:val="000000" w:themeColor="text1"/>
          <w:sz w:val="24"/>
          <w:szCs w:val="24"/>
          <w:highlight w:val="white"/>
        </w:rPr>
        <w:t xml:space="preserve">hortage of more than 100,000 FTE staff. This has been putting a lot of strain onto the existing nurses as they are overburdened with work. As a result of this, they are looking for better opportunities and </w:t>
      </w:r>
      <w:r w:rsidR="007C6443">
        <w:rPr>
          <w:rFonts w:ascii="Times New Roman" w:eastAsia="Times New Roman" w:hAnsi="Times New Roman" w:cs="Times New Roman"/>
          <w:color w:val="000000" w:themeColor="text1"/>
          <w:sz w:val="24"/>
          <w:szCs w:val="24"/>
          <w:highlight w:val="white"/>
        </w:rPr>
        <w:t>leaving the organisation</w:t>
      </w:r>
      <w:r w:rsidR="007C6443" w:rsidRPr="0057180C">
        <w:rPr>
          <w:rFonts w:ascii="Times New Roman" w:eastAsia="Times New Roman" w:hAnsi="Times New Roman" w:cs="Times New Roman"/>
          <w:color w:val="000000" w:themeColor="text1"/>
          <w:sz w:val="24"/>
          <w:szCs w:val="24"/>
          <w:highlight w:val="white"/>
        </w:rPr>
        <w:t xml:space="preserve"> (</w:t>
      </w:r>
      <w:r w:rsidRPr="0057180C">
        <w:rPr>
          <w:rFonts w:ascii="Times New Roman" w:eastAsia="Times New Roman" w:hAnsi="Times New Roman" w:cs="Times New Roman"/>
          <w:color w:val="000000" w:themeColor="text1"/>
          <w:sz w:val="24"/>
          <w:szCs w:val="24"/>
          <w:highlight w:val="white"/>
        </w:rPr>
        <w:t>Sumption, 2022).</w:t>
      </w:r>
      <w:r w:rsidRPr="0057180C">
        <w:rPr>
          <w:rFonts w:ascii="Times New Roman" w:eastAsia="Times New Roman" w:hAnsi="Times New Roman" w:cs="Times New Roman"/>
          <w:color w:val="000000" w:themeColor="text1"/>
          <w:sz w:val="24"/>
          <w:szCs w:val="24"/>
          <w:highlight w:val="white"/>
        </w:rPr>
        <w:t xml:space="preserve"> As per the case study, the issue of staff shortages have sparked after Brexit. </w:t>
      </w:r>
      <w:r w:rsidR="007C6443">
        <w:rPr>
          <w:rFonts w:ascii="Times New Roman" w:eastAsia="Times New Roman" w:hAnsi="Times New Roman" w:cs="Times New Roman"/>
          <w:color w:val="000000" w:themeColor="text1"/>
          <w:sz w:val="24"/>
          <w:szCs w:val="24"/>
          <w:highlight w:val="white"/>
        </w:rPr>
        <w:t xml:space="preserve">The </w:t>
      </w:r>
      <w:r w:rsidRPr="0057180C">
        <w:rPr>
          <w:rFonts w:ascii="Times New Roman" w:eastAsia="Times New Roman" w:hAnsi="Times New Roman" w:cs="Times New Roman"/>
          <w:color w:val="000000" w:themeColor="text1"/>
          <w:sz w:val="24"/>
          <w:szCs w:val="24"/>
          <w:highlight w:val="white"/>
        </w:rPr>
        <w:t>nursing professionals from the EU have joined the organisation 1584 more nurses left the NHS owing to certain internal issues. This shortage of staff has been caused a</w:t>
      </w:r>
      <w:r w:rsidRPr="0057180C">
        <w:rPr>
          <w:rFonts w:ascii="Times New Roman" w:eastAsia="Times New Roman" w:hAnsi="Times New Roman" w:cs="Times New Roman"/>
          <w:color w:val="000000" w:themeColor="text1"/>
          <w:sz w:val="24"/>
          <w:szCs w:val="24"/>
          <w:highlight w:val="white"/>
        </w:rPr>
        <w:t xml:space="preserve">s a result of lack of support in terms of employee wellbeing and safety issues. Proper care, a UK based adult care provider has also suffered in terms of patient retention and revenue growth due to the shortage of employees. </w:t>
      </w:r>
      <w:r w:rsidRPr="0057180C">
        <w:rPr>
          <w:rFonts w:ascii="Times New Roman" w:eastAsia="Times New Roman" w:hAnsi="Times New Roman" w:cs="Times New Roman"/>
          <w:b/>
          <w:color w:val="000000" w:themeColor="text1"/>
          <w:sz w:val="24"/>
          <w:szCs w:val="24"/>
          <w:highlight w:val="white"/>
        </w:rPr>
        <w:t xml:space="preserve"> </w:t>
      </w:r>
    </w:p>
    <w:p w:rsidR="00315583" w:rsidRPr="0057180C" w:rsidRDefault="0057180C" w:rsidP="0057180C">
      <w:pPr>
        <w:pStyle w:val="Heading1"/>
        <w:spacing w:before="240" w:after="240" w:line="360" w:lineRule="auto"/>
        <w:jc w:val="both"/>
        <w:rPr>
          <w:rFonts w:ascii="Times New Roman" w:eastAsia="Times New Roman" w:hAnsi="Times New Roman" w:cs="Times New Roman"/>
          <w:b/>
          <w:color w:val="000000" w:themeColor="text1"/>
          <w:sz w:val="24"/>
          <w:szCs w:val="24"/>
        </w:rPr>
      </w:pPr>
      <w:bookmarkStart w:id="6" w:name="_e33rd12fkeyx" w:colFirst="0" w:colLast="0"/>
      <w:bookmarkStart w:id="7" w:name="_Toc109972400"/>
      <w:bookmarkEnd w:id="6"/>
      <w:r w:rsidRPr="0057180C">
        <w:rPr>
          <w:rFonts w:ascii="Times New Roman" w:eastAsia="Times New Roman" w:hAnsi="Times New Roman" w:cs="Times New Roman"/>
          <w:b/>
          <w:color w:val="000000" w:themeColor="text1"/>
          <w:sz w:val="24"/>
          <w:szCs w:val="24"/>
        </w:rPr>
        <w:t>“Its Scope and Impact (Week 2</w:t>
      </w:r>
      <w:r w:rsidR="00A70B3A" w:rsidRPr="0057180C">
        <w:rPr>
          <w:rFonts w:ascii="Times New Roman" w:eastAsia="Times New Roman" w:hAnsi="Times New Roman" w:cs="Times New Roman"/>
          <w:b/>
          <w:color w:val="000000" w:themeColor="text1"/>
          <w:sz w:val="24"/>
          <w:szCs w:val="24"/>
        </w:rPr>
        <w:t>)”</w:t>
      </w:r>
      <w:bookmarkEnd w:id="7"/>
    </w:p>
    <w:p w:rsidR="00A25808" w:rsidRDefault="00A70B3A" w:rsidP="00A25808">
      <w:pPr>
        <w:pStyle w:val="normal0"/>
        <w:spacing w:before="240" w:after="240" w:line="360" w:lineRule="auto"/>
        <w:jc w:val="both"/>
        <w:rPr>
          <w:rFonts w:ascii="Times New Roman" w:eastAsia="Times New Roman" w:hAnsi="Times New Roman" w:cs="Times New Roman"/>
          <w:color w:val="000000" w:themeColor="text1"/>
          <w:sz w:val="24"/>
          <w:szCs w:val="24"/>
        </w:rPr>
      </w:pPr>
      <w:r w:rsidRPr="0057180C">
        <w:rPr>
          <w:rFonts w:ascii="Times New Roman" w:eastAsia="Times New Roman" w:hAnsi="Times New Roman" w:cs="Times New Roman"/>
          <w:color w:val="000000" w:themeColor="text1"/>
          <w:sz w:val="24"/>
          <w:szCs w:val="24"/>
          <w:highlight w:val="white"/>
        </w:rPr>
        <w:t>The sho</w:t>
      </w:r>
      <w:r w:rsidR="007C6443">
        <w:rPr>
          <w:rFonts w:ascii="Times New Roman" w:eastAsia="Times New Roman" w:hAnsi="Times New Roman" w:cs="Times New Roman"/>
          <w:color w:val="000000" w:themeColor="text1"/>
          <w:sz w:val="24"/>
          <w:szCs w:val="24"/>
          <w:highlight w:val="white"/>
        </w:rPr>
        <w:t>rtage of employees in the post B</w:t>
      </w:r>
      <w:r w:rsidRPr="0057180C">
        <w:rPr>
          <w:rFonts w:ascii="Times New Roman" w:eastAsia="Times New Roman" w:hAnsi="Times New Roman" w:cs="Times New Roman"/>
          <w:color w:val="000000" w:themeColor="text1"/>
          <w:sz w:val="24"/>
          <w:szCs w:val="24"/>
          <w:highlight w:val="white"/>
        </w:rPr>
        <w:t xml:space="preserve">rexit world may spark certain severe implications such as poor quality service in the healthcare sector. In case the vacancies are not fulfilled within the stipulated time, the emergency department of the NHS will </w:t>
      </w:r>
      <w:r w:rsidRPr="0057180C">
        <w:rPr>
          <w:rFonts w:ascii="Times New Roman" w:eastAsia="Times New Roman" w:hAnsi="Times New Roman" w:cs="Times New Roman"/>
          <w:color w:val="000000" w:themeColor="text1"/>
          <w:sz w:val="24"/>
          <w:szCs w:val="24"/>
          <w:highlight w:val="white"/>
        </w:rPr>
        <w:t xml:space="preserve">suffer a great deal of distress in the coming years. When the quality of service is on the wane, the mortality rate of patients will rise further (Moran </w:t>
      </w:r>
      <w:r w:rsidRPr="0057180C">
        <w:rPr>
          <w:rFonts w:ascii="Times New Roman" w:eastAsia="Times New Roman" w:hAnsi="Times New Roman" w:cs="Times New Roman"/>
          <w:i/>
          <w:color w:val="000000" w:themeColor="text1"/>
          <w:sz w:val="24"/>
          <w:szCs w:val="24"/>
          <w:highlight w:val="white"/>
        </w:rPr>
        <w:t>et al</w:t>
      </w:r>
      <w:r w:rsidRPr="0057180C">
        <w:rPr>
          <w:rFonts w:ascii="Times New Roman" w:eastAsia="Times New Roman" w:hAnsi="Times New Roman" w:cs="Times New Roman"/>
          <w:color w:val="000000" w:themeColor="text1"/>
          <w:sz w:val="24"/>
          <w:szCs w:val="24"/>
          <w:highlight w:val="white"/>
        </w:rPr>
        <w:t xml:space="preserve">., 2018). The shortage of staff in the healthcare organisation also pertains to the fact that the </w:t>
      </w:r>
      <w:r w:rsidRPr="0057180C">
        <w:rPr>
          <w:rFonts w:ascii="Times New Roman" w:eastAsia="Times New Roman" w:hAnsi="Times New Roman" w:cs="Times New Roman"/>
          <w:color w:val="000000" w:themeColor="text1"/>
          <w:sz w:val="24"/>
          <w:szCs w:val="24"/>
          <w:highlight w:val="white"/>
        </w:rPr>
        <w:t>patients who are admitted for a long run will be overlooked. As a consequence of this, their health will further deteriorate. This will evoke grievance with the patient's family. Increased employee dissatisfaction among the existing ones is also on the hor</w:t>
      </w:r>
      <w:r w:rsidRPr="0057180C">
        <w:rPr>
          <w:rFonts w:ascii="Times New Roman" w:eastAsia="Times New Roman" w:hAnsi="Times New Roman" w:cs="Times New Roman"/>
          <w:color w:val="000000" w:themeColor="text1"/>
          <w:sz w:val="24"/>
          <w:szCs w:val="24"/>
          <w:highlight w:val="white"/>
        </w:rPr>
        <w:t xml:space="preserve">izon. Due to the poor profitability and revenue growth, the existing employees will feel the burnout from working overtime. It can even lead to complete suspension of service in the organisation. The impact of the staff shortage can range from medium term </w:t>
      </w:r>
      <w:r w:rsidRPr="0057180C">
        <w:rPr>
          <w:rFonts w:ascii="Times New Roman" w:eastAsia="Times New Roman" w:hAnsi="Times New Roman" w:cs="Times New Roman"/>
          <w:color w:val="000000" w:themeColor="text1"/>
          <w:sz w:val="24"/>
          <w:szCs w:val="24"/>
          <w:highlight w:val="white"/>
        </w:rPr>
        <w:t>to long term. The worst affected due to this problem are the employees and the management of the healthcare brand. Because of the shortage of employees, there will be a financial loss of at least 20% to 25% which will directly impact the stakeholders assoc</w:t>
      </w:r>
      <w:r w:rsidRPr="0057180C">
        <w:rPr>
          <w:rFonts w:ascii="Times New Roman" w:eastAsia="Times New Roman" w:hAnsi="Times New Roman" w:cs="Times New Roman"/>
          <w:color w:val="000000" w:themeColor="text1"/>
          <w:sz w:val="24"/>
          <w:szCs w:val="24"/>
          <w:highlight w:val="white"/>
        </w:rPr>
        <w:t xml:space="preserve">iated with the healthcare sector. There are far reaching social impacts too which often results in social exclusion due to excessive fatigue, aversion to participation in social events among the employees etc. </w:t>
      </w:r>
      <w:bookmarkStart w:id="8" w:name="_bv59tha0p0c6" w:colFirst="0" w:colLast="0"/>
      <w:bookmarkStart w:id="9" w:name="_Toc109972401"/>
      <w:bookmarkEnd w:id="8"/>
    </w:p>
    <w:p w:rsidR="00315583" w:rsidRPr="00A25808" w:rsidRDefault="00A70B3A" w:rsidP="00A25808">
      <w:pPr>
        <w:pStyle w:val="normal0"/>
        <w:spacing w:before="240" w:after="240" w:line="360" w:lineRule="auto"/>
        <w:jc w:val="both"/>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b/>
          <w:color w:val="000000" w:themeColor="text1"/>
          <w:sz w:val="24"/>
          <w:szCs w:val="24"/>
        </w:rPr>
        <w:t>“Analysis of the organisation and problem (We</w:t>
      </w:r>
      <w:r w:rsidRPr="0057180C">
        <w:rPr>
          <w:rFonts w:ascii="Times New Roman" w:eastAsia="Times New Roman" w:hAnsi="Times New Roman" w:cs="Times New Roman"/>
          <w:b/>
          <w:color w:val="000000" w:themeColor="text1"/>
          <w:sz w:val="24"/>
          <w:szCs w:val="24"/>
        </w:rPr>
        <w:t>eks 3 &amp; 4)”</w:t>
      </w:r>
      <w:bookmarkEnd w:id="9"/>
    </w:p>
    <w:p w:rsidR="00315583" w:rsidRPr="0057180C" w:rsidRDefault="00A70B3A" w:rsidP="0057180C">
      <w:pPr>
        <w:pStyle w:val="normal0"/>
        <w:spacing w:before="240" w:after="240" w:line="360" w:lineRule="auto"/>
        <w:jc w:val="both"/>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color w:val="000000" w:themeColor="text1"/>
          <w:sz w:val="24"/>
          <w:szCs w:val="24"/>
          <w:highlight w:val="white"/>
        </w:rPr>
        <w:lastRenderedPageBreak/>
        <w:t xml:space="preserve">For the purpose of evaluating the cause and effect of the issue of employee shortage in healthcare organisations such as the NHS, a pestle analysis will be conducted. Consisting of six </w:t>
      </w:r>
      <w:r w:rsidR="007C6443" w:rsidRPr="0057180C">
        <w:rPr>
          <w:rFonts w:ascii="Times New Roman" w:eastAsia="Times New Roman" w:hAnsi="Times New Roman" w:cs="Times New Roman"/>
          <w:color w:val="000000" w:themeColor="text1"/>
          <w:sz w:val="24"/>
          <w:szCs w:val="24"/>
          <w:highlight w:val="white"/>
        </w:rPr>
        <w:t>parameters,</w:t>
      </w:r>
      <w:r w:rsidRPr="0057180C">
        <w:rPr>
          <w:rFonts w:ascii="Times New Roman" w:eastAsia="Times New Roman" w:hAnsi="Times New Roman" w:cs="Times New Roman"/>
          <w:color w:val="000000" w:themeColor="text1"/>
          <w:sz w:val="24"/>
          <w:szCs w:val="24"/>
          <w:highlight w:val="white"/>
        </w:rPr>
        <w:t xml:space="preserve"> pestle is immensely helpful in delineating the</w:t>
      </w:r>
      <w:r w:rsidRPr="0057180C">
        <w:rPr>
          <w:rFonts w:ascii="Times New Roman" w:eastAsia="Times New Roman" w:hAnsi="Times New Roman" w:cs="Times New Roman"/>
          <w:color w:val="000000" w:themeColor="text1"/>
          <w:sz w:val="24"/>
          <w:szCs w:val="24"/>
          <w:highlight w:val="white"/>
        </w:rPr>
        <w:t xml:space="preserve"> lasting impact of the problem. </w:t>
      </w:r>
    </w:p>
    <w:p w:rsidR="00315583" w:rsidRPr="007C6443" w:rsidRDefault="00A70B3A" w:rsidP="0057180C">
      <w:pPr>
        <w:pStyle w:val="normal0"/>
        <w:spacing w:before="240" w:after="240" w:line="360" w:lineRule="auto"/>
        <w:jc w:val="both"/>
        <w:rPr>
          <w:rFonts w:ascii="Times New Roman" w:eastAsia="Times New Roman" w:hAnsi="Times New Roman" w:cs="Times New Roman"/>
          <w:b/>
          <w:i/>
          <w:color w:val="000000" w:themeColor="text1"/>
          <w:sz w:val="24"/>
          <w:szCs w:val="24"/>
          <w:highlight w:val="white"/>
        </w:rPr>
      </w:pPr>
      <w:r w:rsidRPr="007C6443">
        <w:rPr>
          <w:rFonts w:ascii="Times New Roman" w:eastAsia="Times New Roman" w:hAnsi="Times New Roman" w:cs="Times New Roman"/>
          <w:b/>
          <w:i/>
          <w:color w:val="000000" w:themeColor="text1"/>
          <w:sz w:val="24"/>
          <w:szCs w:val="24"/>
          <w:highlight w:val="white"/>
        </w:rPr>
        <w:t xml:space="preserve">Political factors </w:t>
      </w:r>
    </w:p>
    <w:p w:rsidR="00315583" w:rsidRPr="0057180C" w:rsidRDefault="00A70B3A" w:rsidP="0057180C">
      <w:pPr>
        <w:pStyle w:val="normal0"/>
        <w:spacing w:before="240" w:after="240" w:line="360" w:lineRule="auto"/>
        <w:jc w:val="both"/>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color w:val="000000" w:themeColor="text1"/>
          <w:sz w:val="24"/>
          <w:szCs w:val="24"/>
          <w:highlight w:val="white"/>
        </w:rPr>
        <w:t xml:space="preserve">Political factors are one of the most crucial factors in this context. It helps in understanding the political connotation of a specific issue with an organisation and </w:t>
      </w:r>
      <w:r w:rsidR="007C6443" w:rsidRPr="0057180C">
        <w:rPr>
          <w:rFonts w:ascii="Times New Roman" w:eastAsia="Times New Roman" w:hAnsi="Times New Roman" w:cs="Times New Roman"/>
          <w:color w:val="000000" w:themeColor="text1"/>
          <w:sz w:val="24"/>
          <w:szCs w:val="24"/>
          <w:highlight w:val="white"/>
        </w:rPr>
        <w:t>finds</w:t>
      </w:r>
      <w:r w:rsidRPr="0057180C">
        <w:rPr>
          <w:rFonts w:ascii="Times New Roman" w:eastAsia="Times New Roman" w:hAnsi="Times New Roman" w:cs="Times New Roman"/>
          <w:color w:val="000000" w:themeColor="text1"/>
          <w:sz w:val="24"/>
          <w:szCs w:val="24"/>
          <w:highlight w:val="white"/>
        </w:rPr>
        <w:t xml:space="preserve"> generic solutions to the issue.</w:t>
      </w:r>
      <w:r w:rsidRPr="0057180C">
        <w:rPr>
          <w:rFonts w:ascii="Times New Roman" w:eastAsia="Times New Roman" w:hAnsi="Times New Roman" w:cs="Times New Roman"/>
          <w:color w:val="000000" w:themeColor="text1"/>
          <w:sz w:val="24"/>
          <w:szCs w:val="24"/>
          <w:highlight w:val="white"/>
        </w:rPr>
        <w:t xml:space="preserve"> In the present case study of employee shortage within the healthcare </w:t>
      </w:r>
      <w:r w:rsidR="007C6443">
        <w:rPr>
          <w:rFonts w:ascii="Times New Roman" w:eastAsia="Times New Roman" w:hAnsi="Times New Roman" w:cs="Times New Roman"/>
          <w:color w:val="000000" w:themeColor="text1"/>
          <w:sz w:val="24"/>
          <w:szCs w:val="24"/>
          <w:highlight w:val="white"/>
        </w:rPr>
        <w:t xml:space="preserve">sectors in the United Kingdom, </w:t>
      </w:r>
      <w:r w:rsidRPr="0057180C">
        <w:rPr>
          <w:rFonts w:ascii="Times New Roman" w:eastAsia="Times New Roman" w:hAnsi="Times New Roman" w:cs="Times New Roman"/>
          <w:color w:val="000000" w:themeColor="text1"/>
          <w:sz w:val="24"/>
          <w:szCs w:val="24"/>
          <w:highlight w:val="white"/>
        </w:rPr>
        <w:t>Brexit seems to be one of the most influencing factors. It is evident by tracing the history of employment in the UK that Great Britain had to rely enormo</w:t>
      </w:r>
      <w:r w:rsidRPr="0057180C">
        <w:rPr>
          <w:rFonts w:ascii="Times New Roman" w:eastAsia="Times New Roman" w:hAnsi="Times New Roman" w:cs="Times New Roman"/>
          <w:color w:val="000000" w:themeColor="text1"/>
          <w:sz w:val="24"/>
          <w:szCs w:val="24"/>
          <w:highlight w:val="white"/>
        </w:rPr>
        <w:t xml:space="preserve">usly on the manpower of the European Union for the purpose of producing an effective workplace. When Brexit happened, a significantly high number of the employees started living in the UK and finding suitable jobs there. The leave campaign has been one of </w:t>
      </w:r>
      <w:r w:rsidRPr="0057180C">
        <w:rPr>
          <w:rFonts w:ascii="Times New Roman" w:eastAsia="Times New Roman" w:hAnsi="Times New Roman" w:cs="Times New Roman"/>
          <w:color w:val="000000" w:themeColor="text1"/>
          <w:sz w:val="24"/>
          <w:szCs w:val="24"/>
          <w:highlight w:val="white"/>
        </w:rPr>
        <w:t>the most sporting causes of this shortage due to stringent gov</w:t>
      </w:r>
      <w:r w:rsidR="007C6443">
        <w:rPr>
          <w:rFonts w:ascii="Times New Roman" w:eastAsia="Times New Roman" w:hAnsi="Times New Roman" w:cs="Times New Roman"/>
          <w:color w:val="000000" w:themeColor="text1"/>
          <w:sz w:val="24"/>
          <w:szCs w:val="24"/>
          <w:highlight w:val="white"/>
        </w:rPr>
        <w:t>ernment guidelines in UK after B</w:t>
      </w:r>
      <w:r w:rsidRPr="0057180C">
        <w:rPr>
          <w:rFonts w:ascii="Times New Roman" w:eastAsia="Times New Roman" w:hAnsi="Times New Roman" w:cs="Times New Roman"/>
          <w:color w:val="000000" w:themeColor="text1"/>
          <w:sz w:val="24"/>
          <w:szCs w:val="24"/>
          <w:highlight w:val="white"/>
        </w:rPr>
        <w:t xml:space="preserve">rexit (Burns </w:t>
      </w:r>
      <w:r w:rsidRPr="0057180C">
        <w:rPr>
          <w:rFonts w:ascii="Times New Roman" w:eastAsia="Times New Roman" w:hAnsi="Times New Roman" w:cs="Times New Roman"/>
          <w:i/>
          <w:color w:val="000000" w:themeColor="text1"/>
          <w:sz w:val="24"/>
          <w:szCs w:val="24"/>
          <w:highlight w:val="white"/>
        </w:rPr>
        <w:t>et al</w:t>
      </w:r>
      <w:r w:rsidRPr="0057180C">
        <w:rPr>
          <w:rFonts w:ascii="Times New Roman" w:eastAsia="Times New Roman" w:hAnsi="Times New Roman" w:cs="Times New Roman"/>
          <w:color w:val="000000" w:themeColor="text1"/>
          <w:sz w:val="24"/>
          <w:szCs w:val="24"/>
          <w:highlight w:val="white"/>
        </w:rPr>
        <w:t>., 2018).  After Brexit, there were stringent guidelines from the government to restrict the entry of people from other countries. As a result o</w:t>
      </w:r>
      <w:r w:rsidRPr="0057180C">
        <w:rPr>
          <w:rFonts w:ascii="Times New Roman" w:eastAsia="Times New Roman" w:hAnsi="Times New Roman" w:cs="Times New Roman"/>
          <w:color w:val="000000" w:themeColor="text1"/>
          <w:sz w:val="24"/>
          <w:szCs w:val="24"/>
          <w:highlight w:val="white"/>
        </w:rPr>
        <w:t xml:space="preserve">f this, the NHS had very limited options to replenish the scarcity in the workforce.  </w:t>
      </w:r>
    </w:p>
    <w:p w:rsidR="00315583" w:rsidRPr="007C6443" w:rsidRDefault="00A70B3A" w:rsidP="0057180C">
      <w:pPr>
        <w:pStyle w:val="normal0"/>
        <w:spacing w:before="240" w:after="240" w:line="360" w:lineRule="auto"/>
        <w:jc w:val="both"/>
        <w:rPr>
          <w:rFonts w:ascii="Times New Roman" w:eastAsia="Times New Roman" w:hAnsi="Times New Roman" w:cs="Times New Roman"/>
          <w:b/>
          <w:i/>
          <w:color w:val="000000" w:themeColor="text1"/>
          <w:sz w:val="24"/>
          <w:szCs w:val="24"/>
          <w:highlight w:val="white"/>
        </w:rPr>
      </w:pPr>
      <w:r w:rsidRPr="007C6443">
        <w:rPr>
          <w:rFonts w:ascii="Times New Roman" w:eastAsia="Times New Roman" w:hAnsi="Times New Roman" w:cs="Times New Roman"/>
          <w:b/>
          <w:i/>
          <w:color w:val="000000" w:themeColor="text1"/>
          <w:sz w:val="24"/>
          <w:szCs w:val="24"/>
          <w:highlight w:val="white"/>
        </w:rPr>
        <w:t xml:space="preserve">Economic factors </w:t>
      </w:r>
    </w:p>
    <w:p w:rsidR="00315583" w:rsidRPr="0057180C" w:rsidRDefault="00A70B3A" w:rsidP="0057180C">
      <w:pPr>
        <w:pStyle w:val="normal0"/>
        <w:spacing w:before="240" w:after="240" w:line="360" w:lineRule="auto"/>
        <w:jc w:val="both"/>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color w:val="000000" w:themeColor="text1"/>
          <w:sz w:val="24"/>
          <w:szCs w:val="24"/>
          <w:highlight w:val="white"/>
        </w:rPr>
        <w:t>T</w:t>
      </w:r>
      <w:r w:rsidR="007C6443">
        <w:rPr>
          <w:rFonts w:ascii="Times New Roman" w:eastAsia="Times New Roman" w:hAnsi="Times New Roman" w:cs="Times New Roman"/>
          <w:color w:val="000000" w:themeColor="text1"/>
          <w:sz w:val="24"/>
          <w:szCs w:val="24"/>
          <w:highlight w:val="white"/>
        </w:rPr>
        <w:t>he economic scenario in a post B</w:t>
      </w:r>
      <w:r w:rsidRPr="0057180C">
        <w:rPr>
          <w:rFonts w:ascii="Times New Roman" w:eastAsia="Times New Roman" w:hAnsi="Times New Roman" w:cs="Times New Roman"/>
          <w:color w:val="000000" w:themeColor="text1"/>
          <w:sz w:val="24"/>
          <w:szCs w:val="24"/>
          <w:highlight w:val="white"/>
        </w:rPr>
        <w:t>rexit world cannot be termed as too favourable for any business to flourish. In the case of the healthcare sector, alo</w:t>
      </w:r>
      <w:r w:rsidRPr="0057180C">
        <w:rPr>
          <w:rFonts w:ascii="Times New Roman" w:eastAsia="Times New Roman" w:hAnsi="Times New Roman" w:cs="Times New Roman"/>
          <w:color w:val="000000" w:themeColor="text1"/>
          <w:sz w:val="24"/>
          <w:szCs w:val="24"/>
          <w:highlight w:val="white"/>
        </w:rPr>
        <w:t>ng with maintaining top notch quality, there is a genuine need to fund the organisations after frequent intervals. However with the inflation rate of the UK hovering around 1%, the economy is stable for growth and development of healthcare organisations. S</w:t>
      </w:r>
      <w:r w:rsidRPr="0057180C">
        <w:rPr>
          <w:rFonts w:ascii="Times New Roman" w:eastAsia="Times New Roman" w:hAnsi="Times New Roman" w:cs="Times New Roman"/>
          <w:color w:val="000000" w:themeColor="text1"/>
          <w:sz w:val="24"/>
          <w:szCs w:val="24"/>
          <w:highlight w:val="white"/>
        </w:rPr>
        <w:t xml:space="preserve">ince the recession of 2008 NHS had been suffering from the financial breakdown (Currie </w:t>
      </w:r>
      <w:r w:rsidRPr="0057180C">
        <w:rPr>
          <w:rFonts w:ascii="Times New Roman" w:eastAsia="Times New Roman" w:hAnsi="Times New Roman" w:cs="Times New Roman"/>
          <w:i/>
          <w:color w:val="000000" w:themeColor="text1"/>
          <w:sz w:val="24"/>
          <w:szCs w:val="24"/>
          <w:highlight w:val="white"/>
        </w:rPr>
        <w:t>et al</w:t>
      </w:r>
      <w:r w:rsidRPr="0057180C">
        <w:rPr>
          <w:rFonts w:ascii="Times New Roman" w:eastAsia="Times New Roman" w:hAnsi="Times New Roman" w:cs="Times New Roman"/>
          <w:color w:val="000000" w:themeColor="text1"/>
          <w:sz w:val="24"/>
          <w:szCs w:val="24"/>
          <w:highlight w:val="white"/>
        </w:rPr>
        <w:t>., 2019). However, in recent times, the economic conditions of the healthcare sector are better than in the past. The wages offered by the organisation is not as pe</w:t>
      </w:r>
      <w:r w:rsidRPr="0057180C">
        <w:rPr>
          <w:rFonts w:ascii="Times New Roman" w:eastAsia="Times New Roman" w:hAnsi="Times New Roman" w:cs="Times New Roman"/>
          <w:color w:val="000000" w:themeColor="text1"/>
          <w:sz w:val="24"/>
          <w:szCs w:val="24"/>
          <w:highlight w:val="white"/>
        </w:rPr>
        <w:t xml:space="preserve">r the standard wages in a healthcare sector. This could be another reason behind the massive exodus of the employees from the organisation. </w:t>
      </w:r>
    </w:p>
    <w:p w:rsidR="00315583" w:rsidRPr="007C6443" w:rsidRDefault="00A70B3A" w:rsidP="0057180C">
      <w:pPr>
        <w:pStyle w:val="normal0"/>
        <w:spacing w:before="240" w:after="240" w:line="360" w:lineRule="auto"/>
        <w:jc w:val="both"/>
        <w:rPr>
          <w:rFonts w:ascii="Times New Roman" w:eastAsia="Times New Roman" w:hAnsi="Times New Roman" w:cs="Times New Roman"/>
          <w:b/>
          <w:i/>
          <w:color w:val="000000" w:themeColor="text1"/>
          <w:sz w:val="24"/>
          <w:szCs w:val="24"/>
          <w:highlight w:val="white"/>
        </w:rPr>
      </w:pPr>
      <w:r w:rsidRPr="007C6443">
        <w:rPr>
          <w:rFonts w:ascii="Times New Roman" w:eastAsia="Times New Roman" w:hAnsi="Times New Roman" w:cs="Times New Roman"/>
          <w:b/>
          <w:i/>
          <w:color w:val="000000" w:themeColor="text1"/>
          <w:sz w:val="24"/>
          <w:szCs w:val="24"/>
          <w:highlight w:val="white"/>
        </w:rPr>
        <w:t xml:space="preserve">Social factors </w:t>
      </w:r>
    </w:p>
    <w:p w:rsidR="00315583" w:rsidRPr="0057180C" w:rsidRDefault="00A70B3A" w:rsidP="0057180C">
      <w:pPr>
        <w:pStyle w:val="normal0"/>
        <w:spacing w:before="240" w:after="240" w:line="360" w:lineRule="auto"/>
        <w:jc w:val="both"/>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color w:val="000000" w:themeColor="text1"/>
          <w:sz w:val="24"/>
          <w:szCs w:val="24"/>
          <w:highlight w:val="white"/>
        </w:rPr>
        <w:lastRenderedPageBreak/>
        <w:t>With the increase of average age of the UK population being on the rise, growing healthcare problem</w:t>
      </w:r>
      <w:r w:rsidRPr="0057180C">
        <w:rPr>
          <w:rFonts w:ascii="Times New Roman" w:eastAsia="Times New Roman" w:hAnsi="Times New Roman" w:cs="Times New Roman"/>
          <w:color w:val="000000" w:themeColor="text1"/>
          <w:sz w:val="24"/>
          <w:szCs w:val="24"/>
          <w:highlight w:val="white"/>
        </w:rPr>
        <w:t>s have been putting a lot of strain onto the organisational options of the healthcare sector. With around 19% of the UK population being over the age of 65 years, growth in the ailing population and increasing demands for quality service in the organisatio</w:t>
      </w:r>
      <w:r w:rsidRPr="0057180C">
        <w:rPr>
          <w:rFonts w:ascii="Times New Roman" w:eastAsia="Times New Roman" w:hAnsi="Times New Roman" w:cs="Times New Roman"/>
          <w:color w:val="000000" w:themeColor="text1"/>
          <w:sz w:val="24"/>
          <w:szCs w:val="24"/>
          <w:highlight w:val="white"/>
        </w:rPr>
        <w:t xml:space="preserve">n is also </w:t>
      </w:r>
      <w:r w:rsidR="007C6443" w:rsidRPr="0057180C">
        <w:rPr>
          <w:rFonts w:ascii="Times New Roman" w:eastAsia="Times New Roman" w:hAnsi="Times New Roman" w:cs="Times New Roman"/>
          <w:color w:val="000000" w:themeColor="text1"/>
          <w:sz w:val="24"/>
          <w:szCs w:val="24"/>
          <w:highlight w:val="white"/>
        </w:rPr>
        <w:t>the reason</w:t>
      </w:r>
      <w:r w:rsidRPr="0057180C">
        <w:rPr>
          <w:rFonts w:ascii="Times New Roman" w:eastAsia="Times New Roman" w:hAnsi="Times New Roman" w:cs="Times New Roman"/>
          <w:color w:val="000000" w:themeColor="text1"/>
          <w:sz w:val="24"/>
          <w:szCs w:val="24"/>
          <w:highlight w:val="white"/>
        </w:rPr>
        <w:t xml:space="preserve"> behind </w:t>
      </w:r>
      <w:r w:rsidR="007C6443" w:rsidRPr="0057180C">
        <w:rPr>
          <w:rFonts w:ascii="Times New Roman" w:eastAsia="Times New Roman" w:hAnsi="Times New Roman" w:cs="Times New Roman"/>
          <w:color w:val="000000" w:themeColor="text1"/>
          <w:sz w:val="24"/>
          <w:szCs w:val="24"/>
          <w:highlight w:val="white"/>
        </w:rPr>
        <w:t>the financial</w:t>
      </w:r>
      <w:r w:rsidRPr="0057180C">
        <w:rPr>
          <w:rFonts w:ascii="Times New Roman" w:eastAsia="Times New Roman" w:hAnsi="Times New Roman" w:cs="Times New Roman"/>
          <w:color w:val="000000" w:themeColor="text1"/>
          <w:sz w:val="24"/>
          <w:szCs w:val="24"/>
          <w:highlight w:val="white"/>
        </w:rPr>
        <w:t xml:space="preserve"> stress on the healthcare sector as a whole. This financial stress will result in poor wage structure in the organisation. </w:t>
      </w:r>
    </w:p>
    <w:p w:rsidR="00315583" w:rsidRPr="007C6443" w:rsidRDefault="00A70B3A" w:rsidP="0057180C">
      <w:pPr>
        <w:pStyle w:val="normal0"/>
        <w:spacing w:before="240" w:after="240" w:line="360" w:lineRule="auto"/>
        <w:jc w:val="both"/>
        <w:rPr>
          <w:rFonts w:ascii="Times New Roman" w:eastAsia="Times New Roman" w:hAnsi="Times New Roman" w:cs="Times New Roman"/>
          <w:b/>
          <w:i/>
          <w:color w:val="000000" w:themeColor="text1"/>
          <w:sz w:val="24"/>
          <w:szCs w:val="24"/>
          <w:highlight w:val="white"/>
        </w:rPr>
      </w:pPr>
      <w:r w:rsidRPr="007C6443">
        <w:rPr>
          <w:rFonts w:ascii="Times New Roman" w:eastAsia="Times New Roman" w:hAnsi="Times New Roman" w:cs="Times New Roman"/>
          <w:b/>
          <w:i/>
          <w:color w:val="000000" w:themeColor="text1"/>
          <w:sz w:val="24"/>
          <w:szCs w:val="24"/>
          <w:highlight w:val="white"/>
        </w:rPr>
        <w:t>Technological factors</w:t>
      </w:r>
    </w:p>
    <w:p w:rsidR="007C6443" w:rsidRDefault="007C6443" w:rsidP="0057180C">
      <w:pPr>
        <w:pStyle w:val="normal0"/>
        <w:spacing w:before="240" w:after="240"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The UK</w:t>
      </w:r>
      <w:r w:rsidR="00A70B3A" w:rsidRPr="0057180C">
        <w:rPr>
          <w:rFonts w:ascii="Times New Roman" w:eastAsia="Times New Roman" w:hAnsi="Times New Roman" w:cs="Times New Roman"/>
          <w:color w:val="000000" w:themeColor="text1"/>
          <w:sz w:val="24"/>
          <w:szCs w:val="24"/>
          <w:highlight w:val="white"/>
        </w:rPr>
        <w:t xml:space="preserve"> is one of the most advanced countries in the entire Europe in terms of technology and digitalisation in almost every type of business across the country. Recently with the advent of technology such as artificial intelligence and machine learning, the he</w:t>
      </w:r>
      <w:r w:rsidR="00A70B3A" w:rsidRPr="0057180C">
        <w:rPr>
          <w:rFonts w:ascii="Times New Roman" w:eastAsia="Times New Roman" w:hAnsi="Times New Roman" w:cs="Times New Roman"/>
          <w:color w:val="000000" w:themeColor="text1"/>
          <w:sz w:val="24"/>
          <w:szCs w:val="24"/>
          <w:highlight w:val="white"/>
        </w:rPr>
        <w:t>althcare sector has undergone a sea change in recent times. The diagnosis of diseases with artificial intelligence has improved the quality and speed of the service in the healthcare sector. With an internet penetration rate of over 98%, the UK is a suitab</w:t>
      </w:r>
      <w:r w:rsidR="00A70B3A" w:rsidRPr="0057180C">
        <w:rPr>
          <w:rFonts w:ascii="Times New Roman" w:eastAsia="Times New Roman" w:hAnsi="Times New Roman" w:cs="Times New Roman"/>
          <w:color w:val="000000" w:themeColor="text1"/>
          <w:sz w:val="24"/>
          <w:szCs w:val="24"/>
          <w:highlight w:val="white"/>
        </w:rPr>
        <w:t xml:space="preserve">le place for the growth of the healthcare sector. </w:t>
      </w:r>
    </w:p>
    <w:p w:rsidR="007C6443" w:rsidRPr="007C6443" w:rsidRDefault="00A70B3A" w:rsidP="0057180C">
      <w:pPr>
        <w:pStyle w:val="normal0"/>
        <w:spacing w:before="240" w:after="240" w:line="360" w:lineRule="auto"/>
        <w:jc w:val="both"/>
        <w:rPr>
          <w:rFonts w:ascii="Times New Roman" w:eastAsia="Times New Roman" w:hAnsi="Times New Roman" w:cs="Times New Roman"/>
          <w:b/>
          <w:i/>
          <w:color w:val="000000" w:themeColor="text1"/>
          <w:sz w:val="24"/>
          <w:szCs w:val="24"/>
          <w:highlight w:val="white"/>
        </w:rPr>
      </w:pPr>
      <w:r w:rsidRPr="007C6443">
        <w:rPr>
          <w:rFonts w:ascii="Times New Roman" w:eastAsia="Times New Roman" w:hAnsi="Times New Roman" w:cs="Times New Roman"/>
          <w:b/>
          <w:i/>
          <w:color w:val="000000" w:themeColor="text1"/>
          <w:sz w:val="24"/>
          <w:szCs w:val="24"/>
          <w:highlight w:val="white"/>
        </w:rPr>
        <w:t>Environmental factors</w:t>
      </w:r>
    </w:p>
    <w:p w:rsidR="00315583" w:rsidRPr="0057180C" w:rsidRDefault="00A70B3A" w:rsidP="0057180C">
      <w:pPr>
        <w:pStyle w:val="normal0"/>
        <w:spacing w:before="240" w:after="240" w:line="360" w:lineRule="auto"/>
        <w:jc w:val="both"/>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color w:val="000000" w:themeColor="text1"/>
          <w:sz w:val="24"/>
          <w:szCs w:val="24"/>
          <w:highlight w:val="white"/>
        </w:rPr>
        <w:t xml:space="preserve">The healthcare industry is among the </w:t>
      </w:r>
      <w:r w:rsidR="007C6443" w:rsidRPr="0057180C">
        <w:rPr>
          <w:rFonts w:ascii="Times New Roman" w:eastAsia="Times New Roman" w:hAnsi="Times New Roman" w:cs="Times New Roman"/>
          <w:color w:val="000000" w:themeColor="text1"/>
          <w:sz w:val="24"/>
          <w:szCs w:val="24"/>
          <w:highlight w:val="white"/>
        </w:rPr>
        <w:t>industries which contribute</w:t>
      </w:r>
      <w:r w:rsidRPr="0057180C">
        <w:rPr>
          <w:rFonts w:ascii="Times New Roman" w:eastAsia="Times New Roman" w:hAnsi="Times New Roman" w:cs="Times New Roman"/>
          <w:color w:val="000000" w:themeColor="text1"/>
          <w:sz w:val="24"/>
          <w:szCs w:val="24"/>
          <w:highlight w:val="white"/>
        </w:rPr>
        <w:t xml:space="preserve"> to the toxic waste. As a result of this, there is an increase of carbon footprints in the environment. With a strain o</w:t>
      </w:r>
      <w:r w:rsidRPr="0057180C">
        <w:rPr>
          <w:rFonts w:ascii="Times New Roman" w:eastAsia="Times New Roman" w:hAnsi="Times New Roman" w:cs="Times New Roman"/>
          <w:color w:val="000000" w:themeColor="text1"/>
          <w:sz w:val="24"/>
          <w:szCs w:val="24"/>
          <w:highlight w:val="white"/>
        </w:rPr>
        <w:t xml:space="preserve">n the reserved capital it has become difficult for the company to invest in a stringent solid and liquid waste management. As a result of this, the ‘operations of the organisation is deteriorating gradually. </w:t>
      </w:r>
    </w:p>
    <w:p w:rsidR="00315583" w:rsidRPr="007C6443" w:rsidRDefault="00A70B3A" w:rsidP="0057180C">
      <w:pPr>
        <w:pStyle w:val="normal0"/>
        <w:spacing w:before="240" w:after="240" w:line="360" w:lineRule="auto"/>
        <w:jc w:val="both"/>
        <w:rPr>
          <w:rFonts w:ascii="Times New Roman" w:eastAsia="Times New Roman" w:hAnsi="Times New Roman" w:cs="Times New Roman"/>
          <w:b/>
          <w:i/>
          <w:color w:val="000000" w:themeColor="text1"/>
          <w:sz w:val="24"/>
          <w:szCs w:val="24"/>
          <w:highlight w:val="white"/>
        </w:rPr>
      </w:pPr>
      <w:r w:rsidRPr="007C6443">
        <w:rPr>
          <w:rFonts w:ascii="Times New Roman" w:eastAsia="Times New Roman" w:hAnsi="Times New Roman" w:cs="Times New Roman"/>
          <w:b/>
          <w:i/>
          <w:color w:val="000000" w:themeColor="text1"/>
          <w:sz w:val="24"/>
          <w:szCs w:val="24"/>
          <w:highlight w:val="white"/>
        </w:rPr>
        <w:t xml:space="preserve">Legal factors </w:t>
      </w:r>
    </w:p>
    <w:p w:rsidR="00315583" w:rsidRPr="0057180C" w:rsidRDefault="00A70B3A" w:rsidP="0057180C">
      <w:pPr>
        <w:pStyle w:val="normal0"/>
        <w:spacing w:before="240" w:after="240" w:line="360" w:lineRule="auto"/>
        <w:jc w:val="both"/>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color w:val="000000" w:themeColor="text1"/>
          <w:sz w:val="24"/>
          <w:szCs w:val="24"/>
          <w:highlight w:val="white"/>
        </w:rPr>
        <w:t xml:space="preserve">The </w:t>
      </w:r>
      <w:r w:rsidR="00A25808">
        <w:rPr>
          <w:rFonts w:ascii="Times New Roman" w:eastAsia="Times New Roman" w:hAnsi="Times New Roman" w:cs="Times New Roman"/>
          <w:color w:val="000000" w:themeColor="text1"/>
          <w:sz w:val="24"/>
          <w:szCs w:val="24"/>
          <w:highlight w:val="white"/>
        </w:rPr>
        <w:t>staff is</w:t>
      </w:r>
      <w:r w:rsidR="007C6443" w:rsidRPr="0057180C">
        <w:rPr>
          <w:rFonts w:ascii="Times New Roman" w:eastAsia="Times New Roman" w:hAnsi="Times New Roman" w:cs="Times New Roman"/>
          <w:color w:val="000000" w:themeColor="text1"/>
          <w:sz w:val="24"/>
          <w:szCs w:val="24"/>
          <w:highlight w:val="white"/>
        </w:rPr>
        <w:t xml:space="preserve"> underpaid</w:t>
      </w:r>
      <w:r w:rsidRPr="0057180C">
        <w:rPr>
          <w:rFonts w:ascii="Times New Roman" w:eastAsia="Times New Roman" w:hAnsi="Times New Roman" w:cs="Times New Roman"/>
          <w:color w:val="000000" w:themeColor="text1"/>
          <w:sz w:val="24"/>
          <w:szCs w:val="24"/>
          <w:highlight w:val="white"/>
        </w:rPr>
        <w:t xml:space="preserve"> as per </w:t>
      </w:r>
      <w:r w:rsidRPr="0057180C">
        <w:rPr>
          <w:rFonts w:ascii="Times New Roman" w:eastAsia="Times New Roman" w:hAnsi="Times New Roman" w:cs="Times New Roman"/>
          <w:color w:val="000000" w:themeColor="text1"/>
          <w:sz w:val="24"/>
          <w:szCs w:val="24"/>
          <w:highlight w:val="white"/>
        </w:rPr>
        <w:t>the</w:t>
      </w:r>
      <w:r w:rsidRPr="007C6443">
        <w:rPr>
          <w:rFonts w:ascii="Times New Roman" w:eastAsia="Times New Roman" w:hAnsi="Times New Roman" w:cs="Times New Roman"/>
          <w:b/>
          <w:i/>
          <w:color w:val="000000" w:themeColor="text1"/>
          <w:sz w:val="24"/>
          <w:szCs w:val="24"/>
          <w:highlight w:val="white"/>
        </w:rPr>
        <w:t xml:space="preserve"> National Minimum Wage Act 1998</w:t>
      </w:r>
      <w:r w:rsidRPr="0057180C">
        <w:rPr>
          <w:rFonts w:ascii="Times New Roman" w:eastAsia="Times New Roman" w:hAnsi="Times New Roman" w:cs="Times New Roman"/>
          <w:b/>
          <w:color w:val="000000" w:themeColor="text1"/>
          <w:sz w:val="24"/>
          <w:szCs w:val="24"/>
          <w:highlight w:val="white"/>
        </w:rPr>
        <w:t xml:space="preserve"> </w:t>
      </w:r>
      <w:r w:rsidR="007C6443">
        <w:rPr>
          <w:rFonts w:ascii="Times New Roman" w:eastAsia="Times New Roman" w:hAnsi="Times New Roman" w:cs="Times New Roman"/>
          <w:color w:val="000000" w:themeColor="text1"/>
          <w:sz w:val="24"/>
          <w:szCs w:val="24"/>
          <w:highlight w:val="white"/>
        </w:rPr>
        <w:t>after the B</w:t>
      </w:r>
      <w:r w:rsidRPr="007C6443">
        <w:rPr>
          <w:rFonts w:ascii="Times New Roman" w:eastAsia="Times New Roman" w:hAnsi="Times New Roman" w:cs="Times New Roman"/>
          <w:color w:val="000000" w:themeColor="text1"/>
          <w:sz w:val="24"/>
          <w:szCs w:val="24"/>
          <w:highlight w:val="white"/>
        </w:rPr>
        <w:t>rexit.</w:t>
      </w:r>
      <w:r w:rsidRPr="0057180C">
        <w:rPr>
          <w:rFonts w:ascii="Times New Roman" w:eastAsia="Times New Roman" w:hAnsi="Times New Roman" w:cs="Times New Roman"/>
          <w:b/>
          <w:color w:val="000000" w:themeColor="text1"/>
          <w:sz w:val="24"/>
          <w:szCs w:val="24"/>
          <w:highlight w:val="white"/>
        </w:rPr>
        <w:t xml:space="preserve"> </w:t>
      </w:r>
      <w:r w:rsidRPr="0057180C">
        <w:rPr>
          <w:rFonts w:ascii="Times New Roman" w:eastAsia="Times New Roman" w:hAnsi="Times New Roman" w:cs="Times New Roman"/>
          <w:color w:val="000000" w:themeColor="text1"/>
          <w:sz w:val="24"/>
          <w:szCs w:val="24"/>
          <w:highlight w:val="white"/>
        </w:rPr>
        <w:t>This has resulted in employee grievance and low employee satisfaction and engagement (</w:t>
      </w:r>
      <w:r w:rsidRPr="0057180C">
        <w:rPr>
          <w:rFonts w:ascii="Times New Roman" w:eastAsia="Times New Roman" w:hAnsi="Times New Roman" w:cs="Times New Roman"/>
          <w:color w:val="000000" w:themeColor="text1"/>
          <w:sz w:val="24"/>
          <w:szCs w:val="24"/>
          <w:highlight w:val="white"/>
        </w:rPr>
        <w:t xml:space="preserve">Fagan and Rubery, 2018). </w:t>
      </w:r>
      <w:r w:rsidRPr="0057180C">
        <w:rPr>
          <w:rFonts w:ascii="Times New Roman" w:eastAsia="Times New Roman" w:hAnsi="Times New Roman" w:cs="Times New Roman"/>
          <w:color w:val="000000" w:themeColor="text1"/>
          <w:sz w:val="24"/>
          <w:szCs w:val="24"/>
          <w:highlight w:val="white"/>
        </w:rPr>
        <w:t>This might have also triggered the mass exodus of medical and nursing employees from the</w:t>
      </w:r>
      <w:r w:rsidRPr="0057180C">
        <w:rPr>
          <w:rFonts w:ascii="Times New Roman" w:eastAsia="Times New Roman" w:hAnsi="Times New Roman" w:cs="Times New Roman"/>
          <w:color w:val="000000" w:themeColor="text1"/>
          <w:sz w:val="24"/>
          <w:szCs w:val="24"/>
          <w:highlight w:val="white"/>
        </w:rPr>
        <w:t xml:space="preserve"> organisation. </w:t>
      </w:r>
    </w:p>
    <w:p w:rsidR="00315583" w:rsidRPr="0057180C" w:rsidRDefault="00A70B3A" w:rsidP="0057180C">
      <w:pPr>
        <w:pStyle w:val="normal0"/>
        <w:spacing w:before="240" w:after="240" w:line="360" w:lineRule="auto"/>
        <w:jc w:val="both"/>
        <w:rPr>
          <w:rFonts w:ascii="Times New Roman" w:eastAsia="Times New Roman" w:hAnsi="Times New Roman" w:cs="Times New Roman"/>
          <w:b/>
          <w:color w:val="000000" w:themeColor="text1"/>
          <w:sz w:val="24"/>
          <w:szCs w:val="24"/>
          <w:highlight w:val="white"/>
        </w:rPr>
      </w:pPr>
      <w:r w:rsidRPr="0057180C">
        <w:rPr>
          <w:rFonts w:ascii="Times New Roman" w:eastAsia="Times New Roman" w:hAnsi="Times New Roman" w:cs="Times New Roman"/>
          <w:b/>
          <w:color w:val="000000" w:themeColor="text1"/>
          <w:sz w:val="24"/>
          <w:szCs w:val="24"/>
          <w:highlight w:val="white"/>
        </w:rPr>
        <w:t>Cause and effect of the complex problem</w:t>
      </w:r>
    </w:p>
    <w:p w:rsidR="00315583" w:rsidRPr="0057180C" w:rsidRDefault="00A70B3A" w:rsidP="0001170F">
      <w:pPr>
        <w:pStyle w:val="normal0"/>
        <w:spacing w:before="240" w:after="240" w:line="360" w:lineRule="auto"/>
        <w:jc w:val="center"/>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noProof/>
          <w:color w:val="000000" w:themeColor="text1"/>
          <w:sz w:val="24"/>
          <w:szCs w:val="24"/>
          <w:highlight w:val="white"/>
        </w:rPr>
        <w:lastRenderedPageBreak/>
        <w:drawing>
          <wp:inline distT="114300" distB="114300" distL="114300" distR="114300">
            <wp:extent cx="5486400" cy="2984740"/>
            <wp:effectExtent l="1905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493365" cy="2988529"/>
                    </a:xfrm>
                    <a:prstGeom prst="rect">
                      <a:avLst/>
                    </a:prstGeom>
                    <a:ln/>
                  </pic:spPr>
                </pic:pic>
              </a:graphicData>
            </a:graphic>
          </wp:inline>
        </w:drawing>
      </w:r>
    </w:p>
    <w:p w:rsidR="00315583" w:rsidRPr="0057180C" w:rsidRDefault="00A70B3A" w:rsidP="0057180C">
      <w:pPr>
        <w:pStyle w:val="normal0"/>
        <w:spacing w:before="240" w:after="240" w:line="360" w:lineRule="auto"/>
        <w:jc w:val="center"/>
        <w:rPr>
          <w:rFonts w:ascii="Times New Roman" w:eastAsia="Times New Roman" w:hAnsi="Times New Roman" w:cs="Times New Roman"/>
          <w:b/>
          <w:color w:val="000000" w:themeColor="text1"/>
          <w:sz w:val="24"/>
          <w:szCs w:val="24"/>
          <w:highlight w:val="white"/>
        </w:rPr>
      </w:pPr>
      <w:r w:rsidRPr="0057180C">
        <w:rPr>
          <w:rFonts w:ascii="Times New Roman" w:eastAsia="Times New Roman" w:hAnsi="Times New Roman" w:cs="Times New Roman"/>
          <w:b/>
          <w:color w:val="000000" w:themeColor="text1"/>
          <w:sz w:val="24"/>
          <w:szCs w:val="24"/>
          <w:highlight w:val="white"/>
        </w:rPr>
        <w:t>Figure no 1: Fishbone structure of the complex issue of “staff shortages” in NHS</w:t>
      </w:r>
    </w:p>
    <w:p w:rsidR="00315583" w:rsidRPr="0057180C" w:rsidRDefault="00A70B3A" w:rsidP="0057180C">
      <w:pPr>
        <w:pStyle w:val="normal0"/>
        <w:spacing w:before="240" w:after="240" w:line="360" w:lineRule="auto"/>
        <w:jc w:val="center"/>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color w:val="000000" w:themeColor="text1"/>
          <w:sz w:val="24"/>
          <w:szCs w:val="24"/>
          <w:highlight w:val="white"/>
        </w:rPr>
        <w:t>(</w:t>
      </w:r>
      <w:r w:rsidR="0057180C" w:rsidRPr="0057180C">
        <w:rPr>
          <w:rFonts w:ascii="Times New Roman" w:eastAsia="Times New Roman" w:hAnsi="Times New Roman" w:cs="Times New Roman"/>
          <w:color w:val="000000" w:themeColor="text1"/>
          <w:sz w:val="24"/>
          <w:szCs w:val="24"/>
          <w:highlight w:val="white"/>
        </w:rPr>
        <w:t>Source:</w:t>
      </w:r>
      <w:r w:rsidRPr="0057180C">
        <w:rPr>
          <w:rFonts w:ascii="Times New Roman" w:eastAsia="Times New Roman" w:hAnsi="Times New Roman" w:cs="Times New Roman"/>
          <w:color w:val="000000" w:themeColor="text1"/>
          <w:sz w:val="24"/>
          <w:szCs w:val="24"/>
          <w:highlight w:val="white"/>
        </w:rPr>
        <w:t xml:space="preserve"> Created by the learner)</w:t>
      </w:r>
    </w:p>
    <w:p w:rsidR="00315583" w:rsidRPr="0057180C" w:rsidRDefault="0057180C" w:rsidP="0057180C">
      <w:pPr>
        <w:pStyle w:val="normal0"/>
        <w:spacing w:before="240" w:after="240" w:line="360" w:lineRule="auto"/>
        <w:jc w:val="both"/>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As evident in the fishbone, B</w:t>
      </w:r>
      <w:r w:rsidR="00A70B3A" w:rsidRPr="0057180C">
        <w:rPr>
          <w:rFonts w:ascii="Times New Roman" w:eastAsia="Times New Roman" w:hAnsi="Times New Roman" w:cs="Times New Roman"/>
          <w:color w:val="000000" w:themeColor="text1"/>
          <w:sz w:val="24"/>
          <w:szCs w:val="24"/>
          <w:highlight w:val="white"/>
        </w:rPr>
        <w:t xml:space="preserve">rexit has been one of the political factors which </w:t>
      </w:r>
      <w:r w:rsidRPr="0057180C">
        <w:rPr>
          <w:rFonts w:ascii="Times New Roman" w:eastAsia="Times New Roman" w:hAnsi="Times New Roman" w:cs="Times New Roman"/>
          <w:color w:val="000000" w:themeColor="text1"/>
          <w:sz w:val="24"/>
          <w:szCs w:val="24"/>
          <w:highlight w:val="white"/>
        </w:rPr>
        <w:t>are</w:t>
      </w:r>
      <w:r w:rsidR="00A70B3A" w:rsidRPr="0057180C">
        <w:rPr>
          <w:rFonts w:ascii="Times New Roman" w:eastAsia="Times New Roman" w:hAnsi="Times New Roman" w:cs="Times New Roman"/>
          <w:color w:val="000000" w:themeColor="text1"/>
          <w:sz w:val="24"/>
          <w:szCs w:val="24"/>
          <w:highlight w:val="white"/>
        </w:rPr>
        <w:t xml:space="preserve"> worsening the staff shortage issues. The underpaid staff and frequent economic changes in the UK </w:t>
      </w:r>
      <w:r w:rsidRPr="0057180C">
        <w:rPr>
          <w:rFonts w:ascii="Times New Roman" w:eastAsia="Times New Roman" w:hAnsi="Times New Roman" w:cs="Times New Roman"/>
          <w:color w:val="000000" w:themeColor="text1"/>
          <w:sz w:val="24"/>
          <w:szCs w:val="24"/>
          <w:highlight w:val="white"/>
        </w:rPr>
        <w:t>have</w:t>
      </w:r>
      <w:r w:rsidR="00A70B3A" w:rsidRPr="0057180C">
        <w:rPr>
          <w:rFonts w:ascii="Times New Roman" w:eastAsia="Times New Roman" w:hAnsi="Times New Roman" w:cs="Times New Roman"/>
          <w:color w:val="000000" w:themeColor="text1"/>
          <w:sz w:val="24"/>
          <w:szCs w:val="24"/>
          <w:highlight w:val="white"/>
        </w:rPr>
        <w:t xml:space="preserve"> been the factors behind the </w:t>
      </w:r>
      <w:r w:rsidRPr="0057180C">
        <w:rPr>
          <w:rFonts w:ascii="Times New Roman" w:eastAsia="Times New Roman" w:hAnsi="Times New Roman" w:cs="Times New Roman"/>
          <w:color w:val="000000" w:themeColor="text1"/>
          <w:sz w:val="24"/>
          <w:szCs w:val="24"/>
          <w:highlight w:val="white"/>
        </w:rPr>
        <w:t>shortage</w:t>
      </w:r>
      <w:r w:rsidR="00A70B3A" w:rsidRPr="0057180C">
        <w:rPr>
          <w:rFonts w:ascii="Times New Roman" w:eastAsia="Times New Roman" w:hAnsi="Times New Roman" w:cs="Times New Roman"/>
          <w:color w:val="000000" w:themeColor="text1"/>
          <w:sz w:val="24"/>
          <w:szCs w:val="24"/>
          <w:highlight w:val="white"/>
        </w:rPr>
        <w:t xml:space="preserve"> of the staff from the organisation. T</w:t>
      </w:r>
      <w:r w:rsidR="00A70B3A" w:rsidRPr="0057180C">
        <w:rPr>
          <w:rFonts w:ascii="Times New Roman" w:eastAsia="Times New Roman" w:hAnsi="Times New Roman" w:cs="Times New Roman"/>
          <w:color w:val="000000" w:themeColor="text1"/>
          <w:sz w:val="24"/>
          <w:szCs w:val="24"/>
          <w:highlight w:val="white"/>
        </w:rPr>
        <w:t xml:space="preserve">he high </w:t>
      </w:r>
      <w:r w:rsidRPr="0057180C">
        <w:rPr>
          <w:rFonts w:ascii="Times New Roman" w:eastAsia="Times New Roman" w:hAnsi="Times New Roman" w:cs="Times New Roman"/>
          <w:color w:val="000000" w:themeColor="text1"/>
          <w:sz w:val="24"/>
          <w:szCs w:val="24"/>
          <w:highlight w:val="white"/>
        </w:rPr>
        <w:t>demands of the customers due to the ageing population are</w:t>
      </w:r>
      <w:r w:rsidR="00A70B3A" w:rsidRPr="0057180C">
        <w:rPr>
          <w:rFonts w:ascii="Times New Roman" w:eastAsia="Times New Roman" w:hAnsi="Times New Roman" w:cs="Times New Roman"/>
          <w:color w:val="000000" w:themeColor="text1"/>
          <w:sz w:val="24"/>
          <w:szCs w:val="24"/>
          <w:highlight w:val="white"/>
        </w:rPr>
        <w:t xml:space="preserve"> another factor resulting in the negative scenario in the organisation. Inability to manage the solid and liquid waste is another factor which is resulting in the poor brand image of the organ</w:t>
      </w:r>
      <w:r w:rsidR="00A70B3A" w:rsidRPr="0057180C">
        <w:rPr>
          <w:rFonts w:ascii="Times New Roman" w:eastAsia="Times New Roman" w:hAnsi="Times New Roman" w:cs="Times New Roman"/>
          <w:color w:val="000000" w:themeColor="text1"/>
          <w:sz w:val="24"/>
          <w:szCs w:val="24"/>
          <w:highlight w:val="white"/>
        </w:rPr>
        <w:t xml:space="preserve">isation (Godsey </w:t>
      </w:r>
      <w:r w:rsidR="00A70B3A" w:rsidRPr="0057180C">
        <w:rPr>
          <w:rFonts w:ascii="Times New Roman" w:eastAsia="Times New Roman" w:hAnsi="Times New Roman" w:cs="Times New Roman"/>
          <w:i/>
          <w:color w:val="000000" w:themeColor="text1"/>
          <w:sz w:val="24"/>
          <w:szCs w:val="24"/>
          <w:highlight w:val="white"/>
        </w:rPr>
        <w:t>et al</w:t>
      </w:r>
      <w:r w:rsidR="00A70B3A" w:rsidRPr="0057180C">
        <w:rPr>
          <w:rFonts w:ascii="Times New Roman" w:eastAsia="Times New Roman" w:hAnsi="Times New Roman" w:cs="Times New Roman"/>
          <w:color w:val="000000" w:themeColor="text1"/>
          <w:sz w:val="24"/>
          <w:szCs w:val="24"/>
          <w:highlight w:val="white"/>
        </w:rPr>
        <w:t xml:space="preserve">., 2020). Owing to this, the employees are losing the reverence for the organisation and hence leaving the organisation. When it comes to the technological factors, investing in SEO marketing and social media marketing and </w:t>
      </w:r>
      <w:r w:rsidRPr="0057180C">
        <w:rPr>
          <w:rFonts w:ascii="Times New Roman" w:eastAsia="Times New Roman" w:hAnsi="Times New Roman" w:cs="Times New Roman"/>
          <w:color w:val="000000" w:themeColor="text1"/>
          <w:sz w:val="24"/>
          <w:szCs w:val="24"/>
          <w:highlight w:val="white"/>
        </w:rPr>
        <w:t>AI will</w:t>
      </w:r>
      <w:r w:rsidR="00A70B3A" w:rsidRPr="0057180C">
        <w:rPr>
          <w:rFonts w:ascii="Times New Roman" w:eastAsia="Times New Roman" w:hAnsi="Times New Roman" w:cs="Times New Roman"/>
          <w:color w:val="000000" w:themeColor="text1"/>
          <w:sz w:val="24"/>
          <w:szCs w:val="24"/>
          <w:highlight w:val="white"/>
        </w:rPr>
        <w:t xml:space="preserve"> be </w:t>
      </w:r>
      <w:r w:rsidR="00A70B3A" w:rsidRPr="0057180C">
        <w:rPr>
          <w:rFonts w:ascii="Times New Roman" w:eastAsia="Times New Roman" w:hAnsi="Times New Roman" w:cs="Times New Roman"/>
          <w:color w:val="000000" w:themeColor="text1"/>
          <w:sz w:val="24"/>
          <w:szCs w:val="24"/>
          <w:highlight w:val="white"/>
        </w:rPr>
        <w:t>able to revive the brand value of the organisation. It will help the NHS in attracting the customers in a better manner. It will also be the process of recruitment into the organisation through the use of a host of online tools.</w:t>
      </w:r>
    </w:p>
    <w:p w:rsidR="00315583" w:rsidRPr="0057180C" w:rsidRDefault="00A70B3A" w:rsidP="0057180C">
      <w:pPr>
        <w:pStyle w:val="Heading1"/>
        <w:spacing w:before="240" w:after="240" w:line="360" w:lineRule="auto"/>
        <w:jc w:val="both"/>
        <w:rPr>
          <w:rFonts w:ascii="Times New Roman" w:eastAsia="Times New Roman" w:hAnsi="Times New Roman" w:cs="Times New Roman"/>
          <w:b/>
          <w:color w:val="000000" w:themeColor="text1"/>
          <w:sz w:val="24"/>
          <w:szCs w:val="24"/>
        </w:rPr>
      </w:pPr>
      <w:bookmarkStart w:id="10" w:name="_tchskxco4b0p" w:colFirst="0" w:colLast="0"/>
      <w:bookmarkStart w:id="11" w:name="_Toc109972402"/>
      <w:bookmarkEnd w:id="10"/>
      <w:r w:rsidRPr="0057180C">
        <w:rPr>
          <w:rFonts w:ascii="Times New Roman" w:eastAsia="Times New Roman" w:hAnsi="Times New Roman" w:cs="Times New Roman"/>
          <w:b/>
          <w:color w:val="000000" w:themeColor="text1"/>
          <w:sz w:val="24"/>
          <w:szCs w:val="24"/>
        </w:rPr>
        <w:t>“Propose alternative soluti</w:t>
      </w:r>
      <w:r w:rsidRPr="0057180C">
        <w:rPr>
          <w:rFonts w:ascii="Times New Roman" w:eastAsia="Times New Roman" w:hAnsi="Times New Roman" w:cs="Times New Roman"/>
          <w:b/>
          <w:color w:val="000000" w:themeColor="text1"/>
          <w:sz w:val="24"/>
          <w:szCs w:val="24"/>
        </w:rPr>
        <w:t>ons (Week 5)”</w:t>
      </w:r>
      <w:bookmarkEnd w:id="11"/>
    </w:p>
    <w:p w:rsidR="00315583" w:rsidRPr="0057180C" w:rsidRDefault="00A70B3A" w:rsidP="0057180C">
      <w:pPr>
        <w:pStyle w:val="normal0"/>
        <w:spacing w:before="240" w:after="240" w:line="360" w:lineRule="auto"/>
        <w:jc w:val="both"/>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color w:val="000000" w:themeColor="text1"/>
          <w:sz w:val="24"/>
          <w:szCs w:val="24"/>
          <w:highlight w:val="white"/>
        </w:rPr>
        <w:t>Although the NHS is suffering from the issue of staff shortages, there are solutions which can mitigate this issue from the core. The alternative strategies are listed below:</w:t>
      </w:r>
    </w:p>
    <w:p w:rsidR="00315583" w:rsidRPr="0057180C" w:rsidRDefault="00A70B3A" w:rsidP="0057180C">
      <w:pPr>
        <w:pStyle w:val="normal0"/>
        <w:numPr>
          <w:ilvl w:val="0"/>
          <w:numId w:val="1"/>
        </w:numPr>
        <w:spacing w:before="240" w:line="360" w:lineRule="auto"/>
        <w:jc w:val="both"/>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color w:val="000000" w:themeColor="text1"/>
          <w:sz w:val="24"/>
          <w:szCs w:val="24"/>
          <w:highlight w:val="white"/>
        </w:rPr>
        <w:lastRenderedPageBreak/>
        <w:t>The provision or commitment bonus or overtime incentives to the staff who are putting in their honest endeavour even after the working hours will help a healthcare organisation in retaining the employees in the long run.</w:t>
      </w:r>
    </w:p>
    <w:p w:rsidR="00315583" w:rsidRPr="0057180C" w:rsidRDefault="00A70B3A" w:rsidP="0057180C">
      <w:pPr>
        <w:pStyle w:val="normal0"/>
        <w:numPr>
          <w:ilvl w:val="0"/>
          <w:numId w:val="1"/>
        </w:numPr>
        <w:spacing w:line="360" w:lineRule="auto"/>
        <w:jc w:val="both"/>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color w:val="000000" w:themeColor="text1"/>
          <w:sz w:val="24"/>
          <w:szCs w:val="24"/>
          <w:highlight w:val="white"/>
        </w:rPr>
        <w:t>The operating hours or the access t</w:t>
      </w:r>
      <w:r w:rsidRPr="0057180C">
        <w:rPr>
          <w:rFonts w:ascii="Times New Roman" w:eastAsia="Times New Roman" w:hAnsi="Times New Roman" w:cs="Times New Roman"/>
          <w:color w:val="000000" w:themeColor="text1"/>
          <w:sz w:val="24"/>
          <w:szCs w:val="24"/>
          <w:highlight w:val="white"/>
        </w:rPr>
        <w:t>o the patients must be restricted or properly scheduled in order to lessen the burden on the staff</w:t>
      </w:r>
    </w:p>
    <w:p w:rsidR="00315583" w:rsidRPr="0057180C" w:rsidRDefault="00A70B3A" w:rsidP="0057180C">
      <w:pPr>
        <w:pStyle w:val="normal0"/>
        <w:numPr>
          <w:ilvl w:val="0"/>
          <w:numId w:val="1"/>
        </w:numPr>
        <w:spacing w:line="360" w:lineRule="auto"/>
        <w:jc w:val="both"/>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color w:val="000000" w:themeColor="text1"/>
          <w:sz w:val="24"/>
          <w:szCs w:val="24"/>
          <w:highlight w:val="white"/>
        </w:rPr>
        <w:t>Limiting the walk-in appointments is another alternative solution in the favour of the wellbeing of the employees (</w:t>
      </w:r>
      <w:r w:rsidRPr="0057180C">
        <w:rPr>
          <w:rFonts w:ascii="Times New Roman" w:eastAsia="Times New Roman" w:hAnsi="Times New Roman" w:cs="Times New Roman"/>
          <w:color w:val="000000" w:themeColor="text1"/>
          <w:sz w:val="24"/>
          <w:szCs w:val="24"/>
          <w:highlight w:val="white"/>
        </w:rPr>
        <w:t>Denkovski and Gavrilov, 2022)</w:t>
      </w:r>
    </w:p>
    <w:p w:rsidR="00315583" w:rsidRPr="0057180C" w:rsidRDefault="00A70B3A" w:rsidP="0057180C">
      <w:pPr>
        <w:pStyle w:val="normal0"/>
        <w:numPr>
          <w:ilvl w:val="0"/>
          <w:numId w:val="1"/>
        </w:numPr>
        <w:spacing w:after="240" w:line="360" w:lineRule="auto"/>
        <w:jc w:val="both"/>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color w:val="000000" w:themeColor="text1"/>
          <w:sz w:val="24"/>
          <w:szCs w:val="24"/>
          <w:highlight w:val="white"/>
        </w:rPr>
        <w:t>Restructurin</w:t>
      </w:r>
      <w:r w:rsidRPr="0057180C">
        <w:rPr>
          <w:rFonts w:ascii="Times New Roman" w:eastAsia="Times New Roman" w:hAnsi="Times New Roman" w:cs="Times New Roman"/>
          <w:color w:val="000000" w:themeColor="text1"/>
          <w:sz w:val="24"/>
          <w:szCs w:val="24"/>
          <w:highlight w:val="white"/>
        </w:rPr>
        <w:t xml:space="preserve">g of the services and business operations will also prove to be effective in mitigating the issue of staff shortage in the organisation. </w:t>
      </w:r>
    </w:p>
    <w:p w:rsidR="00315583" w:rsidRPr="0057180C" w:rsidRDefault="00A70B3A" w:rsidP="0057180C">
      <w:pPr>
        <w:pStyle w:val="Heading1"/>
        <w:spacing w:before="240" w:after="240" w:line="360" w:lineRule="auto"/>
        <w:jc w:val="both"/>
        <w:rPr>
          <w:rFonts w:ascii="Times New Roman" w:eastAsia="Times New Roman" w:hAnsi="Times New Roman" w:cs="Times New Roman"/>
          <w:b/>
          <w:color w:val="000000" w:themeColor="text1"/>
          <w:sz w:val="24"/>
          <w:szCs w:val="24"/>
        </w:rPr>
      </w:pPr>
      <w:bookmarkStart w:id="12" w:name="_lz7545aq5nwq" w:colFirst="0" w:colLast="0"/>
      <w:bookmarkStart w:id="13" w:name="_Toc109972403"/>
      <w:bookmarkEnd w:id="12"/>
      <w:r w:rsidRPr="0057180C">
        <w:rPr>
          <w:rFonts w:ascii="Times New Roman" w:eastAsia="Times New Roman" w:hAnsi="Times New Roman" w:cs="Times New Roman"/>
          <w:b/>
          <w:color w:val="000000" w:themeColor="text1"/>
          <w:sz w:val="24"/>
          <w:szCs w:val="24"/>
        </w:rPr>
        <w:t>“Evaluation (Week 6)”</w:t>
      </w:r>
      <w:bookmarkEnd w:id="13"/>
    </w:p>
    <w:p w:rsidR="00315583" w:rsidRPr="0057180C" w:rsidRDefault="00A70B3A" w:rsidP="0057180C">
      <w:pPr>
        <w:pStyle w:val="normal0"/>
        <w:spacing w:before="240" w:after="240" w:line="360" w:lineRule="auto"/>
        <w:jc w:val="both"/>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color w:val="000000" w:themeColor="text1"/>
          <w:sz w:val="24"/>
          <w:szCs w:val="24"/>
          <w:highlight w:val="white"/>
        </w:rPr>
        <w:t>Among the above mentioned solutions to mitigate the issue of employee shortages, provision of c</w:t>
      </w:r>
      <w:r w:rsidRPr="0057180C">
        <w:rPr>
          <w:rFonts w:ascii="Times New Roman" w:eastAsia="Times New Roman" w:hAnsi="Times New Roman" w:cs="Times New Roman"/>
          <w:color w:val="000000" w:themeColor="text1"/>
          <w:sz w:val="24"/>
          <w:szCs w:val="24"/>
          <w:highlight w:val="white"/>
        </w:rPr>
        <w:t>ommitment bonus and overtime bonuses seems to be the most appropriate solution to mitigate the issue in the NHS. Here, this solution will be evaluated with the help of the PMI (Plus, Minus, Interesting) structure for proving the feasibility of the solution</w:t>
      </w:r>
      <w:r w:rsidRPr="0057180C">
        <w:rPr>
          <w:rFonts w:ascii="Times New Roman" w:eastAsia="Times New Roman" w:hAnsi="Times New Roman" w:cs="Times New Roman"/>
          <w:color w:val="000000" w:themeColor="text1"/>
          <w:sz w:val="24"/>
          <w:szCs w:val="24"/>
          <w:highlight w:val="white"/>
        </w:rPr>
        <w:t>.</w:t>
      </w:r>
    </w:p>
    <w:p w:rsidR="00315583" w:rsidRPr="0057180C" w:rsidRDefault="0057180C" w:rsidP="0057180C">
      <w:pPr>
        <w:pStyle w:val="normal0"/>
        <w:spacing w:before="240" w:after="240" w:line="360" w:lineRule="auto"/>
        <w:jc w:val="both"/>
        <w:rPr>
          <w:rFonts w:ascii="Times New Roman" w:eastAsia="Times New Roman" w:hAnsi="Times New Roman" w:cs="Times New Roman"/>
          <w:color w:val="000000" w:themeColor="text1"/>
          <w:sz w:val="24"/>
          <w:szCs w:val="24"/>
          <w:highlight w:val="white"/>
        </w:rPr>
      </w:pPr>
      <w:r w:rsidRPr="00A25808">
        <w:rPr>
          <w:rFonts w:ascii="Times New Roman" w:eastAsia="Times New Roman" w:hAnsi="Times New Roman" w:cs="Times New Roman"/>
          <w:b/>
          <w:color w:val="000000" w:themeColor="text1"/>
          <w:sz w:val="24"/>
          <w:szCs w:val="24"/>
          <w:highlight w:val="white"/>
        </w:rPr>
        <w:t>Plus:</w:t>
      </w:r>
      <w:r w:rsidR="00A70B3A" w:rsidRPr="0057180C">
        <w:rPr>
          <w:rFonts w:ascii="Times New Roman" w:eastAsia="Times New Roman" w:hAnsi="Times New Roman" w:cs="Times New Roman"/>
          <w:color w:val="000000" w:themeColor="text1"/>
          <w:sz w:val="24"/>
          <w:szCs w:val="24"/>
          <w:highlight w:val="white"/>
        </w:rPr>
        <w:t xml:space="preserve"> One of the biggest advantages </w:t>
      </w:r>
      <w:r w:rsidRPr="0057180C">
        <w:rPr>
          <w:rFonts w:ascii="Times New Roman" w:eastAsia="Times New Roman" w:hAnsi="Times New Roman" w:cs="Times New Roman"/>
          <w:color w:val="000000" w:themeColor="text1"/>
          <w:sz w:val="24"/>
          <w:szCs w:val="24"/>
          <w:highlight w:val="white"/>
        </w:rPr>
        <w:t>of implementing</w:t>
      </w:r>
      <w:r w:rsidR="00A70B3A" w:rsidRPr="0057180C">
        <w:rPr>
          <w:rFonts w:ascii="Times New Roman" w:eastAsia="Times New Roman" w:hAnsi="Times New Roman" w:cs="Times New Roman"/>
          <w:color w:val="000000" w:themeColor="text1"/>
          <w:sz w:val="24"/>
          <w:szCs w:val="24"/>
          <w:highlight w:val="white"/>
        </w:rPr>
        <w:t xml:space="preserve"> an incentive system is that it helps in increasing the productivity in the workforce. When the employees will be motivated to receive the monetary incentive after the end of their overtime shift, they</w:t>
      </w:r>
      <w:r w:rsidR="00A70B3A" w:rsidRPr="0057180C">
        <w:rPr>
          <w:rFonts w:ascii="Times New Roman" w:eastAsia="Times New Roman" w:hAnsi="Times New Roman" w:cs="Times New Roman"/>
          <w:color w:val="000000" w:themeColor="text1"/>
          <w:sz w:val="24"/>
          <w:szCs w:val="24"/>
          <w:highlight w:val="white"/>
        </w:rPr>
        <w:t xml:space="preserve"> will be more encouraged to work in the organisation. This will help the NHS to resign the employees in the long run. This will also help it replenish the 1.1 million vacancy created in the post brexit world (Polyzos </w:t>
      </w:r>
      <w:r w:rsidR="00A70B3A" w:rsidRPr="0057180C">
        <w:rPr>
          <w:rFonts w:ascii="Times New Roman" w:eastAsia="Times New Roman" w:hAnsi="Times New Roman" w:cs="Times New Roman"/>
          <w:i/>
          <w:color w:val="000000" w:themeColor="text1"/>
          <w:sz w:val="24"/>
          <w:szCs w:val="24"/>
          <w:highlight w:val="white"/>
        </w:rPr>
        <w:t>et al</w:t>
      </w:r>
      <w:r w:rsidR="00A70B3A" w:rsidRPr="0057180C">
        <w:rPr>
          <w:rFonts w:ascii="Times New Roman" w:eastAsia="Times New Roman" w:hAnsi="Times New Roman" w:cs="Times New Roman"/>
          <w:color w:val="000000" w:themeColor="text1"/>
          <w:sz w:val="24"/>
          <w:szCs w:val="24"/>
          <w:highlight w:val="white"/>
        </w:rPr>
        <w:t>., 2020). When commitments are val</w:t>
      </w:r>
      <w:r w:rsidR="00A70B3A" w:rsidRPr="0057180C">
        <w:rPr>
          <w:rFonts w:ascii="Times New Roman" w:eastAsia="Times New Roman" w:hAnsi="Times New Roman" w:cs="Times New Roman"/>
          <w:color w:val="000000" w:themeColor="text1"/>
          <w:sz w:val="24"/>
          <w:szCs w:val="24"/>
          <w:highlight w:val="white"/>
        </w:rPr>
        <w:t xml:space="preserve">ued, there is a chance of greater employee engagement in the NHS. </w:t>
      </w:r>
    </w:p>
    <w:p w:rsidR="00315583" w:rsidRPr="0057180C" w:rsidRDefault="0057180C" w:rsidP="0057180C">
      <w:pPr>
        <w:pStyle w:val="normal0"/>
        <w:spacing w:before="240" w:after="240" w:line="360" w:lineRule="auto"/>
        <w:jc w:val="both"/>
        <w:rPr>
          <w:rFonts w:ascii="Times New Roman" w:eastAsia="Times New Roman" w:hAnsi="Times New Roman" w:cs="Times New Roman"/>
          <w:color w:val="000000" w:themeColor="text1"/>
          <w:sz w:val="24"/>
          <w:szCs w:val="24"/>
          <w:highlight w:val="white"/>
        </w:rPr>
      </w:pPr>
      <w:r w:rsidRPr="00A25808">
        <w:rPr>
          <w:rFonts w:ascii="Times New Roman" w:eastAsia="Times New Roman" w:hAnsi="Times New Roman" w:cs="Times New Roman"/>
          <w:b/>
          <w:color w:val="000000" w:themeColor="text1"/>
          <w:sz w:val="24"/>
          <w:szCs w:val="24"/>
          <w:highlight w:val="white"/>
        </w:rPr>
        <w:t>Minuses:</w:t>
      </w:r>
      <w:r w:rsidR="00A70B3A" w:rsidRPr="0057180C">
        <w:rPr>
          <w:rFonts w:ascii="Times New Roman" w:eastAsia="Times New Roman" w:hAnsi="Times New Roman" w:cs="Times New Roman"/>
          <w:color w:val="000000" w:themeColor="text1"/>
          <w:sz w:val="24"/>
          <w:szCs w:val="24"/>
          <w:highlight w:val="white"/>
        </w:rPr>
        <w:t xml:space="preserve"> the biggest minus for this strategy is that it leads to personal growth and the scope of organisational growth is often overlooked in the process. It often leads to organisational</w:t>
      </w:r>
      <w:r w:rsidR="00A70B3A" w:rsidRPr="0057180C">
        <w:rPr>
          <w:rFonts w:ascii="Times New Roman" w:eastAsia="Times New Roman" w:hAnsi="Times New Roman" w:cs="Times New Roman"/>
          <w:color w:val="000000" w:themeColor="text1"/>
          <w:sz w:val="24"/>
          <w:szCs w:val="24"/>
          <w:highlight w:val="white"/>
        </w:rPr>
        <w:t xml:space="preserve"> conflicts as the business objectives are not properly aligned.</w:t>
      </w:r>
    </w:p>
    <w:p w:rsidR="00315583" w:rsidRPr="0057180C" w:rsidRDefault="0057180C" w:rsidP="0057180C">
      <w:pPr>
        <w:pStyle w:val="normal0"/>
        <w:spacing w:before="240" w:after="240" w:line="360" w:lineRule="auto"/>
        <w:jc w:val="both"/>
        <w:rPr>
          <w:rFonts w:ascii="Times New Roman" w:eastAsia="Times New Roman" w:hAnsi="Times New Roman" w:cs="Times New Roman"/>
          <w:color w:val="000000" w:themeColor="text1"/>
          <w:sz w:val="24"/>
          <w:szCs w:val="24"/>
          <w:highlight w:val="white"/>
        </w:rPr>
      </w:pPr>
      <w:r w:rsidRPr="00A25808">
        <w:rPr>
          <w:rFonts w:ascii="Times New Roman" w:eastAsia="Times New Roman" w:hAnsi="Times New Roman" w:cs="Times New Roman"/>
          <w:b/>
          <w:color w:val="000000" w:themeColor="text1"/>
          <w:sz w:val="24"/>
          <w:szCs w:val="24"/>
          <w:highlight w:val="white"/>
        </w:rPr>
        <w:t>Interesting:</w:t>
      </w:r>
      <w:r w:rsidR="00A25808">
        <w:rPr>
          <w:rFonts w:ascii="Times New Roman" w:eastAsia="Times New Roman" w:hAnsi="Times New Roman" w:cs="Times New Roman"/>
          <w:color w:val="000000" w:themeColor="text1"/>
          <w:sz w:val="24"/>
          <w:szCs w:val="24"/>
          <w:highlight w:val="white"/>
        </w:rPr>
        <w:t xml:space="preserve"> T</w:t>
      </w:r>
      <w:r w:rsidR="00A70B3A" w:rsidRPr="0057180C">
        <w:rPr>
          <w:rFonts w:ascii="Times New Roman" w:eastAsia="Times New Roman" w:hAnsi="Times New Roman" w:cs="Times New Roman"/>
          <w:color w:val="000000" w:themeColor="text1"/>
          <w:sz w:val="24"/>
          <w:szCs w:val="24"/>
          <w:highlight w:val="white"/>
        </w:rPr>
        <w:t>he provision of these schemes being addressed through the online platforms will encourage more people to apply for the vacancies created over the couple of years. This can be te</w:t>
      </w:r>
      <w:r w:rsidR="00A70B3A" w:rsidRPr="0057180C">
        <w:rPr>
          <w:rFonts w:ascii="Times New Roman" w:eastAsia="Times New Roman" w:hAnsi="Times New Roman" w:cs="Times New Roman"/>
          <w:color w:val="000000" w:themeColor="text1"/>
          <w:sz w:val="24"/>
          <w:szCs w:val="24"/>
          <w:highlight w:val="white"/>
        </w:rPr>
        <w:t>rmed as one of the most interesting aspects of this scheme.</w:t>
      </w:r>
    </w:p>
    <w:p w:rsidR="00315583" w:rsidRPr="0057180C" w:rsidRDefault="00A70B3A" w:rsidP="0057180C">
      <w:pPr>
        <w:pStyle w:val="Heading1"/>
        <w:spacing w:before="240" w:after="240" w:line="360" w:lineRule="auto"/>
        <w:jc w:val="both"/>
        <w:rPr>
          <w:rFonts w:ascii="Times New Roman" w:eastAsia="Times New Roman" w:hAnsi="Times New Roman" w:cs="Times New Roman"/>
          <w:b/>
          <w:color w:val="000000" w:themeColor="text1"/>
          <w:sz w:val="24"/>
          <w:szCs w:val="24"/>
        </w:rPr>
      </w:pPr>
      <w:bookmarkStart w:id="14" w:name="_47wr5jo5uvc7" w:colFirst="0" w:colLast="0"/>
      <w:bookmarkStart w:id="15" w:name="_Toc109972404"/>
      <w:bookmarkEnd w:id="14"/>
      <w:r w:rsidRPr="0057180C">
        <w:rPr>
          <w:rFonts w:ascii="Times New Roman" w:eastAsia="Times New Roman" w:hAnsi="Times New Roman" w:cs="Times New Roman"/>
          <w:b/>
          <w:color w:val="000000" w:themeColor="text1"/>
          <w:sz w:val="24"/>
          <w:szCs w:val="24"/>
        </w:rPr>
        <w:lastRenderedPageBreak/>
        <w:t>“Plan for implementing solution, Monitoring and Review Process/System: (Week 7)”</w:t>
      </w:r>
      <w:bookmarkEnd w:id="15"/>
    </w:p>
    <w:p w:rsidR="00315583" w:rsidRPr="0057180C" w:rsidRDefault="00A70B3A" w:rsidP="0057180C">
      <w:pPr>
        <w:pStyle w:val="normal0"/>
        <w:spacing w:before="240" w:after="240" w:line="360" w:lineRule="auto"/>
        <w:jc w:val="both"/>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color w:val="000000" w:themeColor="text1"/>
          <w:sz w:val="24"/>
          <w:szCs w:val="24"/>
          <w:highlight w:val="white"/>
        </w:rPr>
        <w:t>The plans for implementing the incentive schemes revolve around a set of steps. The first step is to engage the rig</w:t>
      </w:r>
      <w:r w:rsidRPr="0057180C">
        <w:rPr>
          <w:rFonts w:ascii="Times New Roman" w:eastAsia="Times New Roman" w:hAnsi="Times New Roman" w:cs="Times New Roman"/>
          <w:color w:val="000000" w:themeColor="text1"/>
          <w:sz w:val="24"/>
          <w:szCs w:val="24"/>
          <w:highlight w:val="white"/>
        </w:rPr>
        <w:t>ht kind of people in the organisation. These professionals will help the NHS in implementing the strategies in the best possible manner. After developing the strategies, the second step is to set the objectives for the program which will be perfectly align</w:t>
      </w:r>
      <w:r w:rsidRPr="0057180C">
        <w:rPr>
          <w:rFonts w:ascii="Times New Roman" w:eastAsia="Times New Roman" w:hAnsi="Times New Roman" w:cs="Times New Roman"/>
          <w:color w:val="000000" w:themeColor="text1"/>
          <w:sz w:val="24"/>
          <w:szCs w:val="24"/>
          <w:highlight w:val="white"/>
        </w:rPr>
        <w:t xml:space="preserve">ed with the business objectives of the organisation (Vlaev </w:t>
      </w:r>
      <w:r w:rsidRPr="0057180C">
        <w:rPr>
          <w:rFonts w:ascii="Times New Roman" w:eastAsia="Times New Roman" w:hAnsi="Times New Roman" w:cs="Times New Roman"/>
          <w:i/>
          <w:color w:val="000000" w:themeColor="text1"/>
          <w:sz w:val="24"/>
          <w:szCs w:val="24"/>
          <w:highlight w:val="white"/>
        </w:rPr>
        <w:t>et al</w:t>
      </w:r>
      <w:r w:rsidRPr="0057180C">
        <w:rPr>
          <w:rFonts w:ascii="Times New Roman" w:eastAsia="Times New Roman" w:hAnsi="Times New Roman" w:cs="Times New Roman"/>
          <w:color w:val="000000" w:themeColor="text1"/>
          <w:sz w:val="24"/>
          <w:szCs w:val="24"/>
          <w:highlight w:val="white"/>
        </w:rPr>
        <w:t>., 2019). Identifying the employees who will be allowed to take advantage of his schemes will also be identified in the process. Before opting for the reward or incentives, there must be a bri</w:t>
      </w:r>
      <w:r w:rsidRPr="0057180C">
        <w:rPr>
          <w:rFonts w:ascii="Times New Roman" w:eastAsia="Times New Roman" w:hAnsi="Times New Roman" w:cs="Times New Roman"/>
          <w:color w:val="000000" w:themeColor="text1"/>
          <w:sz w:val="24"/>
          <w:szCs w:val="24"/>
          <w:highlight w:val="white"/>
        </w:rPr>
        <w:t xml:space="preserve">ef survey to understand the preferences for the employees. </w:t>
      </w:r>
      <w:r w:rsidR="0057180C" w:rsidRPr="0057180C">
        <w:rPr>
          <w:rFonts w:ascii="Times New Roman" w:eastAsia="Times New Roman" w:hAnsi="Times New Roman" w:cs="Times New Roman"/>
          <w:color w:val="000000" w:themeColor="text1"/>
          <w:sz w:val="24"/>
          <w:szCs w:val="24"/>
          <w:highlight w:val="white"/>
        </w:rPr>
        <w:t>These will</w:t>
      </w:r>
      <w:r w:rsidRPr="0057180C">
        <w:rPr>
          <w:rFonts w:ascii="Times New Roman" w:eastAsia="Times New Roman" w:hAnsi="Times New Roman" w:cs="Times New Roman"/>
          <w:color w:val="000000" w:themeColor="text1"/>
          <w:sz w:val="24"/>
          <w:szCs w:val="24"/>
          <w:highlight w:val="white"/>
        </w:rPr>
        <w:t xml:space="preserve"> </w:t>
      </w:r>
      <w:r w:rsidR="0057180C" w:rsidRPr="0057180C">
        <w:rPr>
          <w:rFonts w:ascii="Times New Roman" w:eastAsia="Times New Roman" w:hAnsi="Times New Roman" w:cs="Times New Roman"/>
          <w:color w:val="000000" w:themeColor="text1"/>
          <w:sz w:val="24"/>
          <w:szCs w:val="24"/>
          <w:highlight w:val="white"/>
        </w:rPr>
        <w:t>ensure</w:t>
      </w:r>
      <w:r w:rsidRPr="0057180C">
        <w:rPr>
          <w:rFonts w:ascii="Times New Roman" w:eastAsia="Times New Roman" w:hAnsi="Times New Roman" w:cs="Times New Roman"/>
          <w:color w:val="000000" w:themeColor="text1"/>
          <w:sz w:val="24"/>
          <w:szCs w:val="24"/>
          <w:highlight w:val="white"/>
        </w:rPr>
        <w:t xml:space="preserve"> </w:t>
      </w:r>
      <w:r w:rsidR="0057180C" w:rsidRPr="0057180C">
        <w:rPr>
          <w:rFonts w:ascii="Times New Roman" w:eastAsia="Times New Roman" w:hAnsi="Times New Roman" w:cs="Times New Roman"/>
          <w:color w:val="000000" w:themeColor="text1"/>
          <w:sz w:val="24"/>
          <w:szCs w:val="24"/>
          <w:highlight w:val="white"/>
        </w:rPr>
        <w:t>more</w:t>
      </w:r>
      <w:r w:rsidRPr="0057180C">
        <w:rPr>
          <w:rFonts w:ascii="Times New Roman" w:eastAsia="Times New Roman" w:hAnsi="Times New Roman" w:cs="Times New Roman"/>
          <w:color w:val="000000" w:themeColor="text1"/>
          <w:sz w:val="24"/>
          <w:szCs w:val="24"/>
          <w:highlight w:val="white"/>
        </w:rPr>
        <w:t xml:space="preserve"> employee engagement. The next step in the implementation process is to determine the exact structure of the incentive system. Along with this an estimated budget must also be fi</w:t>
      </w:r>
      <w:r w:rsidRPr="0057180C">
        <w:rPr>
          <w:rFonts w:ascii="Times New Roman" w:eastAsia="Times New Roman" w:hAnsi="Times New Roman" w:cs="Times New Roman"/>
          <w:color w:val="000000" w:themeColor="text1"/>
          <w:sz w:val="24"/>
          <w:szCs w:val="24"/>
          <w:highlight w:val="white"/>
        </w:rPr>
        <w:t>xed for the purpose of avoiding a financial drain in the future.</w:t>
      </w:r>
    </w:p>
    <w:p w:rsidR="00315583" w:rsidRPr="0057180C" w:rsidRDefault="00A70B3A" w:rsidP="0057180C">
      <w:pPr>
        <w:pStyle w:val="normal0"/>
        <w:spacing w:before="240" w:after="240" w:line="360" w:lineRule="auto"/>
        <w:jc w:val="both"/>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color w:val="000000" w:themeColor="text1"/>
          <w:sz w:val="24"/>
          <w:szCs w:val="24"/>
          <w:highlight w:val="white"/>
        </w:rPr>
        <w:t xml:space="preserve">The success criteria for the implementation of the incentive schemes will be the increase in the number of applications for new job openings. More employee engagement will be </w:t>
      </w:r>
      <w:r w:rsidR="0057180C" w:rsidRPr="0057180C">
        <w:rPr>
          <w:rFonts w:ascii="Times New Roman" w:eastAsia="Times New Roman" w:hAnsi="Times New Roman" w:cs="Times New Roman"/>
          <w:color w:val="000000" w:themeColor="text1"/>
          <w:sz w:val="24"/>
          <w:szCs w:val="24"/>
          <w:highlight w:val="white"/>
        </w:rPr>
        <w:t>another success criterion</w:t>
      </w:r>
      <w:r w:rsidRPr="0057180C">
        <w:rPr>
          <w:rFonts w:ascii="Times New Roman" w:eastAsia="Times New Roman" w:hAnsi="Times New Roman" w:cs="Times New Roman"/>
          <w:color w:val="000000" w:themeColor="text1"/>
          <w:sz w:val="24"/>
          <w:szCs w:val="24"/>
          <w:highlight w:val="white"/>
        </w:rPr>
        <w:t xml:space="preserve"> in this case. Spike in patient retention rate is going to be another indicator of the successful implementation of the commitment and the incentive schemes in the organisational structure of the NHS.  </w:t>
      </w:r>
    </w:p>
    <w:p w:rsidR="0057180C" w:rsidRPr="0057180C" w:rsidRDefault="00A70B3A" w:rsidP="0057180C">
      <w:pPr>
        <w:pStyle w:val="Heading1"/>
        <w:spacing w:before="240" w:after="240" w:line="360" w:lineRule="auto"/>
        <w:jc w:val="both"/>
        <w:rPr>
          <w:rFonts w:ascii="Times New Roman" w:eastAsia="Times New Roman" w:hAnsi="Times New Roman" w:cs="Times New Roman"/>
          <w:color w:val="000000" w:themeColor="text1"/>
          <w:sz w:val="24"/>
          <w:szCs w:val="24"/>
        </w:rPr>
      </w:pPr>
      <w:bookmarkStart w:id="16" w:name="_q5mjogw0f820" w:colFirst="0" w:colLast="0"/>
      <w:bookmarkEnd w:id="16"/>
      <w:r w:rsidRPr="0057180C">
        <w:rPr>
          <w:rFonts w:ascii="Times New Roman" w:eastAsia="Times New Roman" w:hAnsi="Times New Roman" w:cs="Times New Roman"/>
          <w:color w:val="000000" w:themeColor="text1"/>
          <w:sz w:val="24"/>
          <w:szCs w:val="24"/>
        </w:rPr>
        <w:t xml:space="preserve"> </w:t>
      </w:r>
      <w:bookmarkStart w:id="17" w:name="_Toc109972405"/>
    </w:p>
    <w:p w:rsidR="00315583" w:rsidRPr="0057180C" w:rsidRDefault="0057180C" w:rsidP="0057180C">
      <w:pPr>
        <w:pStyle w:val="normal0"/>
        <w:spacing w:line="360" w:lineRule="auto"/>
        <w:jc w:val="both"/>
        <w:rPr>
          <w:color w:val="000000" w:themeColor="text1"/>
        </w:rPr>
      </w:pPr>
      <w:r w:rsidRPr="0057180C">
        <w:rPr>
          <w:color w:val="000000" w:themeColor="text1"/>
        </w:rPr>
        <w:br w:type="page"/>
      </w:r>
      <w:r w:rsidR="00A70B3A" w:rsidRPr="0057180C">
        <w:rPr>
          <w:rFonts w:ascii="Times New Roman" w:eastAsia="Times New Roman" w:hAnsi="Times New Roman" w:cs="Times New Roman"/>
          <w:b/>
          <w:color w:val="000000" w:themeColor="text1"/>
          <w:sz w:val="24"/>
          <w:szCs w:val="24"/>
        </w:rPr>
        <w:lastRenderedPageBreak/>
        <w:t>Conclusion</w:t>
      </w:r>
      <w:bookmarkEnd w:id="17"/>
    </w:p>
    <w:p w:rsidR="00315583" w:rsidRPr="0057180C" w:rsidRDefault="00A70B3A" w:rsidP="0057180C">
      <w:pPr>
        <w:pStyle w:val="normal0"/>
        <w:spacing w:before="240" w:after="240" w:line="360" w:lineRule="auto"/>
        <w:jc w:val="both"/>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color w:val="000000" w:themeColor="text1"/>
          <w:sz w:val="24"/>
          <w:szCs w:val="24"/>
          <w:highlight w:val="white"/>
        </w:rPr>
        <w:t>In this assessment report, the gr</w:t>
      </w:r>
      <w:r w:rsidRPr="0057180C">
        <w:rPr>
          <w:rFonts w:ascii="Times New Roman" w:eastAsia="Times New Roman" w:hAnsi="Times New Roman" w:cs="Times New Roman"/>
          <w:color w:val="000000" w:themeColor="text1"/>
          <w:sz w:val="24"/>
          <w:szCs w:val="24"/>
          <w:highlight w:val="white"/>
        </w:rPr>
        <w:t>ave issue of employee shortage in the organisational context of the NHS has been highlighted in a diligent manner. After analysing the problems in an efficient manner, a set of solutions has been highlighted in this report. A pestle has been conducted here</w:t>
      </w:r>
      <w:r w:rsidRPr="0057180C">
        <w:rPr>
          <w:rFonts w:ascii="Times New Roman" w:eastAsia="Times New Roman" w:hAnsi="Times New Roman" w:cs="Times New Roman"/>
          <w:color w:val="000000" w:themeColor="text1"/>
          <w:sz w:val="24"/>
          <w:szCs w:val="24"/>
          <w:highlight w:val="white"/>
        </w:rPr>
        <w:t xml:space="preserve"> to show the impact of various macro environmental impacts onto the present organisational issue. A fishbone structure has helped in showing the impact in a better </w:t>
      </w:r>
      <w:r w:rsidR="0057180C" w:rsidRPr="0057180C">
        <w:rPr>
          <w:rFonts w:ascii="Times New Roman" w:eastAsia="Times New Roman" w:hAnsi="Times New Roman" w:cs="Times New Roman"/>
          <w:color w:val="000000" w:themeColor="text1"/>
          <w:sz w:val="24"/>
          <w:szCs w:val="24"/>
          <w:highlight w:val="white"/>
        </w:rPr>
        <w:t>manner;</w:t>
      </w:r>
      <w:r w:rsidRPr="0057180C">
        <w:rPr>
          <w:rFonts w:ascii="Times New Roman" w:eastAsia="Times New Roman" w:hAnsi="Times New Roman" w:cs="Times New Roman"/>
          <w:color w:val="000000" w:themeColor="text1"/>
          <w:sz w:val="24"/>
          <w:szCs w:val="24"/>
          <w:highlight w:val="white"/>
        </w:rPr>
        <w:t xml:space="preserve"> the incentive scheme has been narrowed to be one of the most effective solutions to </w:t>
      </w:r>
      <w:r w:rsidRPr="0057180C">
        <w:rPr>
          <w:rFonts w:ascii="Times New Roman" w:eastAsia="Times New Roman" w:hAnsi="Times New Roman" w:cs="Times New Roman"/>
          <w:color w:val="000000" w:themeColor="text1"/>
          <w:sz w:val="24"/>
          <w:szCs w:val="24"/>
          <w:highlight w:val="white"/>
        </w:rPr>
        <w:t xml:space="preserve">mitigate the issue of staff shortage in the NHS. </w:t>
      </w:r>
    </w:p>
    <w:p w:rsidR="00315583" w:rsidRPr="0057180C" w:rsidRDefault="00315583" w:rsidP="0057180C">
      <w:pPr>
        <w:pStyle w:val="normal0"/>
        <w:spacing w:before="240" w:after="240" w:line="360" w:lineRule="auto"/>
        <w:jc w:val="both"/>
        <w:rPr>
          <w:rFonts w:ascii="Times New Roman" w:eastAsia="Times New Roman" w:hAnsi="Times New Roman" w:cs="Times New Roman"/>
          <w:b/>
          <w:color w:val="000000" w:themeColor="text1"/>
          <w:sz w:val="24"/>
          <w:szCs w:val="24"/>
          <w:highlight w:val="white"/>
        </w:rPr>
      </w:pPr>
    </w:p>
    <w:p w:rsidR="0057180C" w:rsidRPr="0057180C" w:rsidRDefault="0057180C" w:rsidP="0057180C">
      <w:pPr>
        <w:spacing w:line="360" w:lineRule="auto"/>
        <w:jc w:val="both"/>
        <w:rPr>
          <w:rFonts w:ascii="Times New Roman" w:eastAsia="Times New Roman" w:hAnsi="Times New Roman" w:cs="Times New Roman"/>
          <w:b/>
          <w:color w:val="000000" w:themeColor="text1"/>
          <w:sz w:val="24"/>
          <w:szCs w:val="24"/>
        </w:rPr>
      </w:pPr>
      <w:bookmarkStart w:id="18" w:name="_ahxnxqvb0lex" w:colFirst="0" w:colLast="0"/>
      <w:bookmarkStart w:id="19" w:name="_Toc109972406"/>
      <w:bookmarkEnd w:id="18"/>
      <w:r w:rsidRPr="0057180C">
        <w:rPr>
          <w:rFonts w:ascii="Times New Roman" w:eastAsia="Times New Roman" w:hAnsi="Times New Roman" w:cs="Times New Roman"/>
          <w:b/>
          <w:color w:val="000000" w:themeColor="text1"/>
          <w:sz w:val="24"/>
          <w:szCs w:val="24"/>
        </w:rPr>
        <w:br w:type="page"/>
      </w:r>
    </w:p>
    <w:p w:rsidR="00315583" w:rsidRPr="0057180C" w:rsidRDefault="00A70B3A" w:rsidP="0057180C">
      <w:pPr>
        <w:pStyle w:val="Heading1"/>
        <w:spacing w:before="240" w:after="240" w:line="360" w:lineRule="auto"/>
        <w:jc w:val="both"/>
        <w:rPr>
          <w:rFonts w:ascii="Times New Roman" w:eastAsia="Times New Roman" w:hAnsi="Times New Roman" w:cs="Times New Roman"/>
          <w:b/>
          <w:color w:val="000000" w:themeColor="text1"/>
          <w:sz w:val="24"/>
          <w:szCs w:val="24"/>
        </w:rPr>
      </w:pPr>
      <w:r w:rsidRPr="0057180C">
        <w:rPr>
          <w:rFonts w:ascii="Times New Roman" w:eastAsia="Times New Roman" w:hAnsi="Times New Roman" w:cs="Times New Roman"/>
          <w:b/>
          <w:color w:val="000000" w:themeColor="text1"/>
          <w:sz w:val="24"/>
          <w:szCs w:val="24"/>
        </w:rPr>
        <w:lastRenderedPageBreak/>
        <w:t>References</w:t>
      </w:r>
      <w:bookmarkEnd w:id="19"/>
    </w:p>
    <w:p w:rsidR="0057180C" w:rsidRPr="0057180C" w:rsidRDefault="0057180C" w:rsidP="0057180C">
      <w:pPr>
        <w:pStyle w:val="normal0"/>
        <w:spacing w:line="360" w:lineRule="auto"/>
        <w:jc w:val="both"/>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color w:val="000000" w:themeColor="text1"/>
          <w:sz w:val="24"/>
          <w:szCs w:val="24"/>
          <w:highlight w:val="white"/>
        </w:rPr>
        <w:t>Burns, C., Carter, N., Cowell, R., Eckersley, P., Farstad, F., Gravey, V., Jordan, A., Moore, B. and Reid, C., 2018. Environmental policy in a devolved United Kingdom: Challenges and opportunities after Brexit.</w:t>
      </w:r>
    </w:p>
    <w:p w:rsidR="0057180C" w:rsidRPr="0057180C" w:rsidRDefault="0057180C" w:rsidP="0057180C">
      <w:pPr>
        <w:pStyle w:val="normal0"/>
        <w:spacing w:line="360" w:lineRule="auto"/>
        <w:jc w:val="both"/>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color w:val="000000" w:themeColor="text1"/>
          <w:sz w:val="24"/>
          <w:szCs w:val="24"/>
          <w:highlight w:val="white"/>
        </w:rPr>
        <w:t xml:space="preserve">Currie, J., Castillo, M.G., Adekanmbi, V., Barr, B. and O’Flaherty, M., 2019. Evaluating effects of recent changes in NHS resource allocation policy on inequalities in amenable mortality in England, 2007–2014: time-series analysis. </w:t>
      </w:r>
      <w:r w:rsidRPr="0057180C">
        <w:rPr>
          <w:rFonts w:ascii="Times New Roman" w:eastAsia="Times New Roman" w:hAnsi="Times New Roman" w:cs="Times New Roman"/>
          <w:i/>
          <w:color w:val="000000" w:themeColor="text1"/>
          <w:sz w:val="24"/>
          <w:szCs w:val="24"/>
          <w:highlight w:val="white"/>
        </w:rPr>
        <w:t>J Epidemiol Community Health</w:t>
      </w:r>
      <w:r w:rsidRPr="0057180C">
        <w:rPr>
          <w:rFonts w:ascii="Times New Roman" w:eastAsia="Times New Roman" w:hAnsi="Times New Roman" w:cs="Times New Roman"/>
          <w:color w:val="000000" w:themeColor="text1"/>
          <w:sz w:val="24"/>
          <w:szCs w:val="24"/>
          <w:highlight w:val="white"/>
        </w:rPr>
        <w:t xml:space="preserve">, </w:t>
      </w:r>
      <w:r w:rsidRPr="0057180C">
        <w:rPr>
          <w:rFonts w:ascii="Times New Roman" w:eastAsia="Times New Roman" w:hAnsi="Times New Roman" w:cs="Times New Roman"/>
          <w:i/>
          <w:color w:val="000000" w:themeColor="text1"/>
          <w:sz w:val="24"/>
          <w:szCs w:val="24"/>
          <w:highlight w:val="white"/>
        </w:rPr>
        <w:t>73</w:t>
      </w:r>
      <w:r w:rsidRPr="0057180C">
        <w:rPr>
          <w:rFonts w:ascii="Times New Roman" w:eastAsia="Times New Roman" w:hAnsi="Times New Roman" w:cs="Times New Roman"/>
          <w:color w:val="000000" w:themeColor="text1"/>
          <w:sz w:val="24"/>
          <w:szCs w:val="24"/>
          <w:highlight w:val="white"/>
        </w:rPr>
        <w:t>(2), pp.162-167.</w:t>
      </w:r>
    </w:p>
    <w:p w:rsidR="0057180C" w:rsidRPr="0057180C" w:rsidRDefault="0057180C" w:rsidP="0057180C">
      <w:pPr>
        <w:pStyle w:val="normal0"/>
        <w:spacing w:line="360" w:lineRule="auto"/>
        <w:jc w:val="both"/>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color w:val="000000" w:themeColor="text1"/>
          <w:sz w:val="24"/>
          <w:szCs w:val="24"/>
          <w:highlight w:val="white"/>
        </w:rPr>
        <w:t xml:space="preserve">Denkovski, V. and Gavrilov, G., 2022. E-appointments at primary care physicians during Covid-19 pandemic: viewpoint and satisfaction of medical consumers. </w:t>
      </w:r>
      <w:r w:rsidRPr="0057180C">
        <w:rPr>
          <w:rFonts w:ascii="Times New Roman" w:eastAsia="Times New Roman" w:hAnsi="Times New Roman" w:cs="Times New Roman"/>
          <w:i/>
          <w:color w:val="000000" w:themeColor="text1"/>
          <w:sz w:val="24"/>
          <w:szCs w:val="24"/>
          <w:highlight w:val="white"/>
        </w:rPr>
        <w:t>EAI Endorsed Transactions on Pervasive Health and Technology</w:t>
      </w:r>
      <w:r w:rsidRPr="0057180C">
        <w:rPr>
          <w:rFonts w:ascii="Times New Roman" w:eastAsia="Times New Roman" w:hAnsi="Times New Roman" w:cs="Times New Roman"/>
          <w:color w:val="000000" w:themeColor="text1"/>
          <w:sz w:val="24"/>
          <w:szCs w:val="24"/>
          <w:highlight w:val="white"/>
        </w:rPr>
        <w:t xml:space="preserve">, </w:t>
      </w:r>
      <w:r w:rsidRPr="0057180C">
        <w:rPr>
          <w:rFonts w:ascii="Times New Roman" w:eastAsia="Times New Roman" w:hAnsi="Times New Roman" w:cs="Times New Roman"/>
          <w:i/>
          <w:color w:val="000000" w:themeColor="text1"/>
          <w:sz w:val="24"/>
          <w:szCs w:val="24"/>
          <w:highlight w:val="white"/>
        </w:rPr>
        <w:t>8</w:t>
      </w:r>
      <w:r w:rsidRPr="0057180C">
        <w:rPr>
          <w:rFonts w:ascii="Times New Roman" w:eastAsia="Times New Roman" w:hAnsi="Times New Roman" w:cs="Times New Roman"/>
          <w:color w:val="000000" w:themeColor="text1"/>
          <w:sz w:val="24"/>
          <w:szCs w:val="24"/>
          <w:highlight w:val="white"/>
        </w:rPr>
        <w:t>(31), pp.e2-e2.</w:t>
      </w:r>
    </w:p>
    <w:p w:rsidR="0057180C" w:rsidRPr="0057180C" w:rsidRDefault="0057180C" w:rsidP="0057180C">
      <w:pPr>
        <w:pStyle w:val="normal0"/>
        <w:spacing w:line="360" w:lineRule="auto"/>
        <w:jc w:val="both"/>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color w:val="000000" w:themeColor="text1"/>
          <w:sz w:val="24"/>
          <w:szCs w:val="24"/>
          <w:highlight w:val="white"/>
        </w:rPr>
        <w:t xml:space="preserve">Fagan, C. and Rubery, J., 2018. Advancing gender equality through European employment policy: the impact of the UK's EU membership and the risks of Brexit. </w:t>
      </w:r>
      <w:r w:rsidRPr="0057180C">
        <w:rPr>
          <w:rFonts w:ascii="Times New Roman" w:eastAsia="Times New Roman" w:hAnsi="Times New Roman" w:cs="Times New Roman"/>
          <w:i/>
          <w:color w:val="000000" w:themeColor="text1"/>
          <w:sz w:val="24"/>
          <w:szCs w:val="24"/>
          <w:highlight w:val="white"/>
        </w:rPr>
        <w:t>Social Policy and Society</w:t>
      </w:r>
      <w:r w:rsidRPr="0057180C">
        <w:rPr>
          <w:rFonts w:ascii="Times New Roman" w:eastAsia="Times New Roman" w:hAnsi="Times New Roman" w:cs="Times New Roman"/>
          <w:color w:val="000000" w:themeColor="text1"/>
          <w:sz w:val="24"/>
          <w:szCs w:val="24"/>
          <w:highlight w:val="white"/>
        </w:rPr>
        <w:t xml:space="preserve">, </w:t>
      </w:r>
      <w:r w:rsidRPr="0057180C">
        <w:rPr>
          <w:rFonts w:ascii="Times New Roman" w:eastAsia="Times New Roman" w:hAnsi="Times New Roman" w:cs="Times New Roman"/>
          <w:i/>
          <w:color w:val="000000" w:themeColor="text1"/>
          <w:sz w:val="24"/>
          <w:szCs w:val="24"/>
          <w:highlight w:val="white"/>
        </w:rPr>
        <w:t>17</w:t>
      </w:r>
      <w:r w:rsidRPr="0057180C">
        <w:rPr>
          <w:rFonts w:ascii="Times New Roman" w:eastAsia="Times New Roman" w:hAnsi="Times New Roman" w:cs="Times New Roman"/>
          <w:color w:val="000000" w:themeColor="text1"/>
          <w:sz w:val="24"/>
          <w:szCs w:val="24"/>
          <w:highlight w:val="white"/>
        </w:rPr>
        <w:t>(2), pp.297-317.</w:t>
      </w:r>
    </w:p>
    <w:p w:rsidR="0057180C" w:rsidRPr="0057180C" w:rsidRDefault="0057180C" w:rsidP="0057180C">
      <w:pPr>
        <w:pStyle w:val="normal0"/>
        <w:spacing w:line="360" w:lineRule="auto"/>
        <w:jc w:val="both"/>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color w:val="000000" w:themeColor="text1"/>
          <w:sz w:val="24"/>
          <w:szCs w:val="24"/>
          <w:highlight w:val="white"/>
        </w:rPr>
        <w:t xml:space="preserve">Godsey, J., Perrott, B. and Hayes, T., 2020. Can brand theory help re‐position the brand image of nursing?. </w:t>
      </w:r>
      <w:r w:rsidRPr="0057180C">
        <w:rPr>
          <w:rFonts w:ascii="Times New Roman" w:eastAsia="Times New Roman" w:hAnsi="Times New Roman" w:cs="Times New Roman"/>
          <w:i/>
          <w:color w:val="000000" w:themeColor="text1"/>
          <w:sz w:val="24"/>
          <w:szCs w:val="24"/>
          <w:highlight w:val="white"/>
        </w:rPr>
        <w:t>Journal of nursing management</w:t>
      </w:r>
      <w:r w:rsidRPr="0057180C">
        <w:rPr>
          <w:rFonts w:ascii="Times New Roman" w:eastAsia="Times New Roman" w:hAnsi="Times New Roman" w:cs="Times New Roman"/>
          <w:color w:val="000000" w:themeColor="text1"/>
          <w:sz w:val="24"/>
          <w:szCs w:val="24"/>
          <w:highlight w:val="white"/>
        </w:rPr>
        <w:t xml:space="preserve">, </w:t>
      </w:r>
      <w:r w:rsidRPr="0057180C">
        <w:rPr>
          <w:rFonts w:ascii="Times New Roman" w:eastAsia="Times New Roman" w:hAnsi="Times New Roman" w:cs="Times New Roman"/>
          <w:i/>
          <w:color w:val="000000" w:themeColor="text1"/>
          <w:sz w:val="24"/>
          <w:szCs w:val="24"/>
          <w:highlight w:val="white"/>
        </w:rPr>
        <w:t>28</w:t>
      </w:r>
      <w:r w:rsidRPr="0057180C">
        <w:rPr>
          <w:rFonts w:ascii="Times New Roman" w:eastAsia="Times New Roman" w:hAnsi="Times New Roman" w:cs="Times New Roman"/>
          <w:color w:val="000000" w:themeColor="text1"/>
          <w:sz w:val="24"/>
          <w:szCs w:val="24"/>
          <w:highlight w:val="white"/>
        </w:rPr>
        <w:t>(4), pp.968-975.</w:t>
      </w:r>
    </w:p>
    <w:p w:rsidR="0057180C" w:rsidRPr="0057180C" w:rsidRDefault="0057180C" w:rsidP="0057180C">
      <w:pPr>
        <w:pStyle w:val="normal0"/>
        <w:spacing w:line="360" w:lineRule="auto"/>
        <w:jc w:val="both"/>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color w:val="000000" w:themeColor="text1"/>
          <w:sz w:val="24"/>
          <w:szCs w:val="24"/>
          <w:highlight w:val="white"/>
        </w:rPr>
        <w:t xml:space="preserve">Moran, C.G., Lecky, F., Bouamra, O., Lawrence, T., Edwards, A., Woodford, M., Willett, K. and Coats, T.J., 2018. Changing the system-major trauma patients and their outcomes in the NHS (England) 2008–17. </w:t>
      </w:r>
      <w:r w:rsidRPr="0057180C">
        <w:rPr>
          <w:rFonts w:ascii="Times New Roman" w:eastAsia="Times New Roman" w:hAnsi="Times New Roman" w:cs="Times New Roman"/>
          <w:i/>
          <w:color w:val="000000" w:themeColor="text1"/>
          <w:sz w:val="24"/>
          <w:szCs w:val="24"/>
          <w:highlight w:val="white"/>
        </w:rPr>
        <w:t>EClinicalMedicine</w:t>
      </w:r>
      <w:r w:rsidRPr="0057180C">
        <w:rPr>
          <w:rFonts w:ascii="Times New Roman" w:eastAsia="Times New Roman" w:hAnsi="Times New Roman" w:cs="Times New Roman"/>
          <w:color w:val="000000" w:themeColor="text1"/>
          <w:sz w:val="24"/>
          <w:szCs w:val="24"/>
          <w:highlight w:val="white"/>
        </w:rPr>
        <w:t xml:space="preserve">, </w:t>
      </w:r>
      <w:r w:rsidRPr="0057180C">
        <w:rPr>
          <w:rFonts w:ascii="Times New Roman" w:eastAsia="Times New Roman" w:hAnsi="Times New Roman" w:cs="Times New Roman"/>
          <w:i/>
          <w:color w:val="000000" w:themeColor="text1"/>
          <w:sz w:val="24"/>
          <w:szCs w:val="24"/>
          <w:highlight w:val="white"/>
        </w:rPr>
        <w:t>2</w:t>
      </w:r>
      <w:r w:rsidRPr="0057180C">
        <w:rPr>
          <w:rFonts w:ascii="Times New Roman" w:eastAsia="Times New Roman" w:hAnsi="Times New Roman" w:cs="Times New Roman"/>
          <w:color w:val="000000" w:themeColor="text1"/>
          <w:sz w:val="24"/>
          <w:szCs w:val="24"/>
          <w:highlight w:val="white"/>
        </w:rPr>
        <w:t>, pp.13-21.</w:t>
      </w:r>
    </w:p>
    <w:p w:rsidR="0057180C" w:rsidRPr="0057180C" w:rsidRDefault="0057180C" w:rsidP="0057180C">
      <w:pPr>
        <w:pStyle w:val="normal0"/>
        <w:spacing w:line="360" w:lineRule="auto"/>
        <w:jc w:val="both"/>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color w:val="000000" w:themeColor="text1"/>
          <w:sz w:val="24"/>
          <w:szCs w:val="24"/>
          <w:highlight w:val="white"/>
        </w:rPr>
        <w:t xml:space="preserve">Polyzos, S., Samitas, A. and Katsaiti, M.S., 2020. Who is unhappy for Brexit? A machine-learning, agent-based study on financial instability. </w:t>
      </w:r>
      <w:r w:rsidRPr="0057180C">
        <w:rPr>
          <w:rFonts w:ascii="Times New Roman" w:eastAsia="Times New Roman" w:hAnsi="Times New Roman" w:cs="Times New Roman"/>
          <w:i/>
          <w:color w:val="000000" w:themeColor="text1"/>
          <w:sz w:val="24"/>
          <w:szCs w:val="24"/>
          <w:highlight w:val="white"/>
        </w:rPr>
        <w:t>International Review of Financial Analysis</w:t>
      </w:r>
      <w:r w:rsidRPr="0057180C">
        <w:rPr>
          <w:rFonts w:ascii="Times New Roman" w:eastAsia="Times New Roman" w:hAnsi="Times New Roman" w:cs="Times New Roman"/>
          <w:color w:val="000000" w:themeColor="text1"/>
          <w:sz w:val="24"/>
          <w:szCs w:val="24"/>
          <w:highlight w:val="white"/>
        </w:rPr>
        <w:t xml:space="preserve">, </w:t>
      </w:r>
      <w:r w:rsidRPr="0057180C">
        <w:rPr>
          <w:rFonts w:ascii="Times New Roman" w:eastAsia="Times New Roman" w:hAnsi="Times New Roman" w:cs="Times New Roman"/>
          <w:i/>
          <w:color w:val="000000" w:themeColor="text1"/>
          <w:sz w:val="24"/>
          <w:szCs w:val="24"/>
          <w:highlight w:val="white"/>
        </w:rPr>
        <w:t>72</w:t>
      </w:r>
      <w:r w:rsidRPr="0057180C">
        <w:rPr>
          <w:rFonts w:ascii="Times New Roman" w:eastAsia="Times New Roman" w:hAnsi="Times New Roman" w:cs="Times New Roman"/>
          <w:color w:val="000000" w:themeColor="text1"/>
          <w:sz w:val="24"/>
          <w:szCs w:val="24"/>
          <w:highlight w:val="white"/>
        </w:rPr>
        <w:t>, p.101590.</w:t>
      </w:r>
    </w:p>
    <w:p w:rsidR="0057180C" w:rsidRPr="0057180C" w:rsidRDefault="0057180C" w:rsidP="0057180C">
      <w:pPr>
        <w:pStyle w:val="normal0"/>
        <w:spacing w:line="360" w:lineRule="auto"/>
        <w:jc w:val="both"/>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color w:val="000000" w:themeColor="text1"/>
          <w:sz w:val="24"/>
          <w:szCs w:val="24"/>
          <w:highlight w:val="white"/>
        </w:rPr>
        <w:t xml:space="preserve">Sumption, M., 2022. Shortages, high-demand occupations, and the post-Brexit UK immigration system. </w:t>
      </w:r>
      <w:r w:rsidRPr="0057180C">
        <w:rPr>
          <w:rFonts w:ascii="Times New Roman" w:eastAsia="Times New Roman" w:hAnsi="Times New Roman" w:cs="Times New Roman"/>
          <w:i/>
          <w:color w:val="000000" w:themeColor="text1"/>
          <w:sz w:val="24"/>
          <w:szCs w:val="24"/>
          <w:highlight w:val="white"/>
        </w:rPr>
        <w:t>Oxford Review of Economic Policy</w:t>
      </w:r>
      <w:r w:rsidRPr="0057180C">
        <w:rPr>
          <w:rFonts w:ascii="Times New Roman" w:eastAsia="Times New Roman" w:hAnsi="Times New Roman" w:cs="Times New Roman"/>
          <w:color w:val="000000" w:themeColor="text1"/>
          <w:sz w:val="24"/>
          <w:szCs w:val="24"/>
          <w:highlight w:val="white"/>
        </w:rPr>
        <w:t xml:space="preserve">, </w:t>
      </w:r>
      <w:r w:rsidRPr="0057180C">
        <w:rPr>
          <w:rFonts w:ascii="Times New Roman" w:eastAsia="Times New Roman" w:hAnsi="Times New Roman" w:cs="Times New Roman"/>
          <w:i/>
          <w:color w:val="000000" w:themeColor="text1"/>
          <w:sz w:val="24"/>
          <w:szCs w:val="24"/>
          <w:highlight w:val="white"/>
        </w:rPr>
        <w:t>38</w:t>
      </w:r>
      <w:r w:rsidRPr="0057180C">
        <w:rPr>
          <w:rFonts w:ascii="Times New Roman" w:eastAsia="Times New Roman" w:hAnsi="Times New Roman" w:cs="Times New Roman"/>
          <w:color w:val="000000" w:themeColor="text1"/>
          <w:sz w:val="24"/>
          <w:szCs w:val="24"/>
          <w:highlight w:val="white"/>
        </w:rPr>
        <w:t>(1), pp.97-111.</w:t>
      </w:r>
    </w:p>
    <w:p w:rsidR="0057180C" w:rsidRPr="0057180C" w:rsidRDefault="0057180C" w:rsidP="0057180C">
      <w:pPr>
        <w:pStyle w:val="normal0"/>
        <w:spacing w:line="360" w:lineRule="auto"/>
        <w:jc w:val="both"/>
        <w:rPr>
          <w:rFonts w:ascii="Times New Roman" w:eastAsia="Times New Roman" w:hAnsi="Times New Roman" w:cs="Times New Roman"/>
          <w:color w:val="000000" w:themeColor="text1"/>
          <w:sz w:val="24"/>
          <w:szCs w:val="24"/>
          <w:highlight w:val="white"/>
        </w:rPr>
      </w:pPr>
      <w:r w:rsidRPr="0057180C">
        <w:rPr>
          <w:rFonts w:ascii="Times New Roman" w:eastAsia="Times New Roman" w:hAnsi="Times New Roman" w:cs="Times New Roman"/>
          <w:color w:val="000000" w:themeColor="text1"/>
          <w:sz w:val="24"/>
          <w:szCs w:val="24"/>
          <w:highlight w:val="white"/>
        </w:rPr>
        <w:t xml:space="preserve">Vlaev, I., King, D., Darzi, A. and Dolan, P., 2019. Changing health behaviors using financial incentives: a review from behavioral economics. </w:t>
      </w:r>
      <w:r w:rsidRPr="0057180C">
        <w:rPr>
          <w:rFonts w:ascii="Times New Roman" w:eastAsia="Times New Roman" w:hAnsi="Times New Roman" w:cs="Times New Roman"/>
          <w:i/>
          <w:color w:val="000000" w:themeColor="text1"/>
          <w:sz w:val="24"/>
          <w:szCs w:val="24"/>
          <w:highlight w:val="white"/>
        </w:rPr>
        <w:t>BMC public health</w:t>
      </w:r>
      <w:r w:rsidRPr="0057180C">
        <w:rPr>
          <w:rFonts w:ascii="Times New Roman" w:eastAsia="Times New Roman" w:hAnsi="Times New Roman" w:cs="Times New Roman"/>
          <w:color w:val="000000" w:themeColor="text1"/>
          <w:sz w:val="24"/>
          <w:szCs w:val="24"/>
          <w:highlight w:val="white"/>
        </w:rPr>
        <w:t xml:space="preserve">, </w:t>
      </w:r>
      <w:r w:rsidRPr="0057180C">
        <w:rPr>
          <w:rFonts w:ascii="Times New Roman" w:eastAsia="Times New Roman" w:hAnsi="Times New Roman" w:cs="Times New Roman"/>
          <w:i/>
          <w:color w:val="000000" w:themeColor="text1"/>
          <w:sz w:val="24"/>
          <w:szCs w:val="24"/>
          <w:highlight w:val="white"/>
        </w:rPr>
        <w:t>19</w:t>
      </w:r>
      <w:r w:rsidRPr="0057180C">
        <w:rPr>
          <w:rFonts w:ascii="Times New Roman" w:eastAsia="Times New Roman" w:hAnsi="Times New Roman" w:cs="Times New Roman"/>
          <w:color w:val="000000" w:themeColor="text1"/>
          <w:sz w:val="24"/>
          <w:szCs w:val="24"/>
          <w:highlight w:val="white"/>
        </w:rPr>
        <w:t>(1), pp.1-9.</w:t>
      </w:r>
    </w:p>
    <w:sectPr w:rsidR="0057180C" w:rsidRPr="0057180C" w:rsidSect="00315583">
      <w:footerReference w:type="default" r:id="rId9"/>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0B3A" w:rsidRDefault="00A70B3A" w:rsidP="0057180C">
      <w:pPr>
        <w:spacing w:line="240" w:lineRule="auto"/>
      </w:pPr>
      <w:r>
        <w:separator/>
      </w:r>
    </w:p>
  </w:endnote>
  <w:endnote w:type="continuationSeparator" w:id="1">
    <w:p w:rsidR="00A70B3A" w:rsidRDefault="00A70B3A" w:rsidP="0057180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477065"/>
      <w:docPartObj>
        <w:docPartGallery w:val="Page Numbers (Bottom of Page)"/>
        <w:docPartUnique/>
      </w:docPartObj>
    </w:sdtPr>
    <w:sdtContent>
      <w:p w:rsidR="0057180C" w:rsidRDefault="0057180C">
        <w:pPr>
          <w:pStyle w:val="Footer"/>
          <w:jc w:val="right"/>
        </w:pPr>
        <w:fldSimple w:instr=" PAGE   \* MERGEFORMAT ">
          <w:r w:rsidR="0001170F">
            <w:rPr>
              <w:noProof/>
            </w:rPr>
            <w:t>1</w:t>
          </w:r>
        </w:fldSimple>
      </w:p>
    </w:sdtContent>
  </w:sdt>
  <w:p w:rsidR="0057180C" w:rsidRDefault="0057180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0B3A" w:rsidRDefault="00A70B3A" w:rsidP="0057180C">
      <w:pPr>
        <w:spacing w:line="240" w:lineRule="auto"/>
      </w:pPr>
      <w:r>
        <w:separator/>
      </w:r>
    </w:p>
  </w:footnote>
  <w:footnote w:type="continuationSeparator" w:id="1">
    <w:p w:rsidR="00A70B3A" w:rsidRDefault="00A70B3A" w:rsidP="0057180C">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920149"/>
    <w:multiLevelType w:val="multilevel"/>
    <w:tmpl w:val="168A2F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315583"/>
    <w:rsid w:val="0001170F"/>
    <w:rsid w:val="00315583"/>
    <w:rsid w:val="0057180C"/>
    <w:rsid w:val="007C6443"/>
    <w:rsid w:val="00A25808"/>
    <w:rsid w:val="00A70B3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315583"/>
    <w:pPr>
      <w:keepNext/>
      <w:keepLines/>
      <w:spacing w:before="400" w:after="120"/>
      <w:outlineLvl w:val="0"/>
    </w:pPr>
    <w:rPr>
      <w:sz w:val="40"/>
      <w:szCs w:val="40"/>
    </w:rPr>
  </w:style>
  <w:style w:type="paragraph" w:styleId="Heading2">
    <w:name w:val="heading 2"/>
    <w:basedOn w:val="normal0"/>
    <w:next w:val="normal0"/>
    <w:rsid w:val="00315583"/>
    <w:pPr>
      <w:keepNext/>
      <w:keepLines/>
      <w:spacing w:before="360" w:after="120"/>
      <w:outlineLvl w:val="1"/>
    </w:pPr>
    <w:rPr>
      <w:sz w:val="32"/>
      <w:szCs w:val="32"/>
    </w:rPr>
  </w:style>
  <w:style w:type="paragraph" w:styleId="Heading3">
    <w:name w:val="heading 3"/>
    <w:basedOn w:val="normal0"/>
    <w:next w:val="normal0"/>
    <w:rsid w:val="00315583"/>
    <w:pPr>
      <w:keepNext/>
      <w:keepLines/>
      <w:spacing w:before="320" w:after="80"/>
      <w:outlineLvl w:val="2"/>
    </w:pPr>
    <w:rPr>
      <w:color w:val="434343"/>
      <w:sz w:val="28"/>
      <w:szCs w:val="28"/>
    </w:rPr>
  </w:style>
  <w:style w:type="paragraph" w:styleId="Heading4">
    <w:name w:val="heading 4"/>
    <w:basedOn w:val="normal0"/>
    <w:next w:val="normal0"/>
    <w:rsid w:val="00315583"/>
    <w:pPr>
      <w:keepNext/>
      <w:keepLines/>
      <w:spacing w:before="280" w:after="80"/>
      <w:outlineLvl w:val="3"/>
    </w:pPr>
    <w:rPr>
      <w:color w:val="666666"/>
      <w:sz w:val="24"/>
      <w:szCs w:val="24"/>
    </w:rPr>
  </w:style>
  <w:style w:type="paragraph" w:styleId="Heading5">
    <w:name w:val="heading 5"/>
    <w:basedOn w:val="normal0"/>
    <w:next w:val="normal0"/>
    <w:rsid w:val="00315583"/>
    <w:pPr>
      <w:keepNext/>
      <w:keepLines/>
      <w:spacing w:before="240" w:after="80"/>
      <w:outlineLvl w:val="4"/>
    </w:pPr>
    <w:rPr>
      <w:color w:val="666666"/>
    </w:rPr>
  </w:style>
  <w:style w:type="paragraph" w:styleId="Heading6">
    <w:name w:val="heading 6"/>
    <w:basedOn w:val="normal0"/>
    <w:next w:val="normal0"/>
    <w:rsid w:val="0031558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315583"/>
  </w:style>
  <w:style w:type="paragraph" w:styleId="Title">
    <w:name w:val="Title"/>
    <w:basedOn w:val="normal0"/>
    <w:next w:val="normal0"/>
    <w:rsid w:val="00315583"/>
    <w:pPr>
      <w:keepNext/>
      <w:keepLines/>
      <w:spacing w:after="60"/>
    </w:pPr>
    <w:rPr>
      <w:sz w:val="52"/>
      <w:szCs w:val="52"/>
    </w:rPr>
  </w:style>
  <w:style w:type="paragraph" w:styleId="Subtitle">
    <w:name w:val="Subtitle"/>
    <w:basedOn w:val="normal0"/>
    <w:next w:val="normal0"/>
    <w:rsid w:val="00315583"/>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57180C"/>
    <w:pPr>
      <w:spacing w:before="480" w:after="0"/>
      <w:outlineLvl w:val="9"/>
    </w:pPr>
    <w:rPr>
      <w:rFonts w:asciiTheme="majorHAnsi" w:eastAsiaTheme="majorEastAsia" w:hAnsiTheme="majorHAnsi" w:cstheme="majorBidi"/>
      <w:b/>
      <w:bCs/>
      <w:color w:val="365F91" w:themeColor="accent1" w:themeShade="BF"/>
      <w:sz w:val="28"/>
      <w:szCs w:val="28"/>
      <w:lang w:val="en-US" w:eastAsia="en-US"/>
    </w:rPr>
  </w:style>
  <w:style w:type="paragraph" w:styleId="TOC1">
    <w:name w:val="toc 1"/>
    <w:basedOn w:val="Normal"/>
    <w:next w:val="Normal"/>
    <w:autoRedefine/>
    <w:uiPriority w:val="39"/>
    <w:unhideWhenUsed/>
    <w:rsid w:val="0057180C"/>
    <w:pPr>
      <w:spacing w:after="100"/>
    </w:pPr>
  </w:style>
  <w:style w:type="character" w:styleId="Hyperlink">
    <w:name w:val="Hyperlink"/>
    <w:basedOn w:val="DefaultParagraphFont"/>
    <w:uiPriority w:val="99"/>
    <w:unhideWhenUsed/>
    <w:rsid w:val="0057180C"/>
    <w:rPr>
      <w:color w:val="0000FF" w:themeColor="hyperlink"/>
      <w:u w:val="single"/>
    </w:rPr>
  </w:style>
  <w:style w:type="paragraph" w:styleId="BalloonText">
    <w:name w:val="Balloon Text"/>
    <w:basedOn w:val="Normal"/>
    <w:link w:val="BalloonTextChar"/>
    <w:uiPriority w:val="99"/>
    <w:semiHidden/>
    <w:unhideWhenUsed/>
    <w:rsid w:val="0057180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80C"/>
    <w:rPr>
      <w:rFonts w:ascii="Tahoma" w:hAnsi="Tahoma" w:cs="Tahoma"/>
      <w:sz w:val="16"/>
      <w:szCs w:val="16"/>
    </w:rPr>
  </w:style>
  <w:style w:type="paragraph" w:styleId="Header">
    <w:name w:val="header"/>
    <w:basedOn w:val="Normal"/>
    <w:link w:val="HeaderChar"/>
    <w:uiPriority w:val="99"/>
    <w:semiHidden/>
    <w:unhideWhenUsed/>
    <w:rsid w:val="0057180C"/>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57180C"/>
  </w:style>
  <w:style w:type="paragraph" w:styleId="Footer">
    <w:name w:val="footer"/>
    <w:basedOn w:val="Normal"/>
    <w:link w:val="FooterChar"/>
    <w:uiPriority w:val="99"/>
    <w:unhideWhenUsed/>
    <w:rsid w:val="0057180C"/>
    <w:pPr>
      <w:tabs>
        <w:tab w:val="center" w:pos="4513"/>
        <w:tab w:val="right" w:pos="9026"/>
      </w:tabs>
      <w:spacing w:line="240" w:lineRule="auto"/>
    </w:pPr>
  </w:style>
  <w:style w:type="character" w:customStyle="1" w:styleId="FooterChar">
    <w:name w:val="Footer Char"/>
    <w:basedOn w:val="DefaultParagraphFont"/>
    <w:link w:val="Footer"/>
    <w:uiPriority w:val="99"/>
    <w:rsid w:val="0057180C"/>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09B19-7627-4721-BF02-C69768C57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2346</Words>
  <Characters>13378</Characters>
  <DocSecurity>0</DocSecurity>
  <Lines>111</Lines>
  <Paragraphs>31</Paragraphs>
  <ScaleCrop>false</ScaleCrop>
  <Company/>
  <LinksUpToDate>false</LinksUpToDate>
  <CharactersWithSpaces>15693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2022-07-29T14:42:00Z</dcterms:created>
  <dcterms:modified xsi:type="dcterms:W3CDTF">2022-07-29T14:42:00Z</dcterms:modified>
</cp:coreProperties>
</file>