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725E1C" w14:textId="0D858462" w:rsidR="00543B26" w:rsidRPr="00883EB0" w:rsidRDefault="00543B26" w:rsidP="00261921">
      <w:pPr>
        <w:spacing w:line="360" w:lineRule="auto"/>
        <w:rPr>
          <w:rFonts w:ascii="Times New Roman" w:hAnsi="Times New Roman" w:cs="Times New Roman"/>
          <w:sz w:val="24"/>
          <w:szCs w:val="24"/>
          <w:lang w:val="en-US"/>
        </w:rPr>
      </w:pPr>
    </w:p>
    <w:p w14:paraId="0254F722" w14:textId="77777777" w:rsidR="00405DA0" w:rsidRPr="00883EB0" w:rsidRDefault="00405DA0" w:rsidP="00261921">
      <w:pPr>
        <w:spacing w:line="360" w:lineRule="auto"/>
        <w:rPr>
          <w:rFonts w:ascii="Times New Roman" w:hAnsi="Times New Roman" w:cs="Times New Roman"/>
          <w:sz w:val="24"/>
          <w:szCs w:val="24"/>
          <w:lang w:val="en-US"/>
        </w:rPr>
      </w:pPr>
    </w:p>
    <w:p w14:paraId="6C3B0BAC" w14:textId="77777777" w:rsidR="00405DA0" w:rsidRPr="00883EB0" w:rsidRDefault="00405DA0" w:rsidP="00261921">
      <w:pPr>
        <w:spacing w:line="360" w:lineRule="auto"/>
        <w:rPr>
          <w:rFonts w:ascii="Times New Roman" w:hAnsi="Times New Roman" w:cs="Times New Roman"/>
          <w:sz w:val="24"/>
          <w:szCs w:val="24"/>
          <w:lang w:val="en-US"/>
        </w:rPr>
      </w:pPr>
    </w:p>
    <w:p w14:paraId="7C980B3C" w14:textId="77777777" w:rsidR="00405DA0" w:rsidRPr="00883EB0" w:rsidRDefault="00405DA0" w:rsidP="00261921">
      <w:pPr>
        <w:spacing w:line="360" w:lineRule="auto"/>
        <w:rPr>
          <w:rFonts w:ascii="Times New Roman" w:hAnsi="Times New Roman" w:cs="Times New Roman"/>
          <w:sz w:val="24"/>
          <w:szCs w:val="24"/>
          <w:lang w:val="en-US"/>
        </w:rPr>
      </w:pPr>
    </w:p>
    <w:p w14:paraId="7E185C80" w14:textId="77777777" w:rsidR="00405DA0" w:rsidRPr="00883EB0" w:rsidRDefault="00405DA0" w:rsidP="00261921">
      <w:pPr>
        <w:spacing w:line="360" w:lineRule="auto"/>
        <w:rPr>
          <w:rFonts w:ascii="Times New Roman" w:hAnsi="Times New Roman" w:cs="Times New Roman"/>
          <w:sz w:val="24"/>
          <w:szCs w:val="24"/>
          <w:lang w:val="en-US"/>
        </w:rPr>
      </w:pPr>
    </w:p>
    <w:p w14:paraId="5C48CDB1" w14:textId="77777777" w:rsidR="00405DA0" w:rsidRPr="00883EB0" w:rsidRDefault="00405DA0" w:rsidP="00261921">
      <w:pPr>
        <w:spacing w:line="360" w:lineRule="auto"/>
        <w:rPr>
          <w:rFonts w:ascii="Times New Roman" w:hAnsi="Times New Roman" w:cs="Times New Roman"/>
          <w:sz w:val="24"/>
          <w:szCs w:val="24"/>
          <w:lang w:val="en-US"/>
        </w:rPr>
      </w:pPr>
    </w:p>
    <w:p w14:paraId="77AC310D" w14:textId="77777777" w:rsidR="00405DA0" w:rsidRPr="00883EB0" w:rsidRDefault="00405DA0" w:rsidP="00261921">
      <w:pPr>
        <w:spacing w:line="360" w:lineRule="auto"/>
        <w:rPr>
          <w:rFonts w:ascii="Times New Roman" w:hAnsi="Times New Roman" w:cs="Times New Roman"/>
          <w:sz w:val="24"/>
          <w:szCs w:val="24"/>
          <w:lang w:val="en-US"/>
        </w:rPr>
      </w:pPr>
    </w:p>
    <w:p w14:paraId="496EA0EF" w14:textId="77777777" w:rsidR="00405DA0" w:rsidRPr="00883EB0" w:rsidRDefault="00405DA0" w:rsidP="00261921">
      <w:pPr>
        <w:spacing w:line="360" w:lineRule="auto"/>
        <w:rPr>
          <w:rFonts w:ascii="Times New Roman" w:hAnsi="Times New Roman" w:cs="Times New Roman"/>
          <w:sz w:val="24"/>
          <w:szCs w:val="24"/>
          <w:lang w:val="en-US"/>
        </w:rPr>
      </w:pPr>
    </w:p>
    <w:p w14:paraId="6BC06E43" w14:textId="77777777" w:rsidR="00405DA0" w:rsidRPr="00883EB0" w:rsidRDefault="00405DA0" w:rsidP="00261921">
      <w:pPr>
        <w:spacing w:line="360" w:lineRule="auto"/>
        <w:rPr>
          <w:rFonts w:ascii="Times New Roman" w:hAnsi="Times New Roman" w:cs="Times New Roman"/>
          <w:sz w:val="24"/>
          <w:szCs w:val="24"/>
          <w:lang w:val="en-US"/>
        </w:rPr>
      </w:pPr>
    </w:p>
    <w:p w14:paraId="161B81F1" w14:textId="77777777" w:rsidR="00405DA0" w:rsidRPr="00883EB0" w:rsidRDefault="00405DA0" w:rsidP="00261921">
      <w:pPr>
        <w:spacing w:line="360" w:lineRule="auto"/>
        <w:rPr>
          <w:rFonts w:ascii="Times New Roman" w:hAnsi="Times New Roman" w:cs="Times New Roman"/>
          <w:sz w:val="24"/>
          <w:szCs w:val="24"/>
          <w:lang w:val="en-US"/>
        </w:rPr>
      </w:pPr>
    </w:p>
    <w:p w14:paraId="22EA3CA0" w14:textId="77777777" w:rsidR="00405DA0" w:rsidRPr="00883EB0" w:rsidRDefault="00405DA0" w:rsidP="00261921">
      <w:pPr>
        <w:spacing w:line="360" w:lineRule="auto"/>
        <w:rPr>
          <w:rFonts w:ascii="Times New Roman" w:hAnsi="Times New Roman" w:cs="Times New Roman"/>
          <w:sz w:val="24"/>
          <w:szCs w:val="24"/>
          <w:lang w:val="en-US"/>
        </w:rPr>
      </w:pPr>
    </w:p>
    <w:p w14:paraId="052EBC90" w14:textId="77777777" w:rsidR="00405DA0" w:rsidRPr="00883EB0" w:rsidRDefault="00405DA0" w:rsidP="00261921">
      <w:pPr>
        <w:spacing w:line="360" w:lineRule="auto"/>
        <w:rPr>
          <w:rFonts w:ascii="Times New Roman" w:hAnsi="Times New Roman" w:cs="Times New Roman"/>
          <w:sz w:val="24"/>
          <w:szCs w:val="24"/>
          <w:lang w:val="en-US"/>
        </w:rPr>
      </w:pPr>
    </w:p>
    <w:p w14:paraId="7DE6BA6B" w14:textId="77777777" w:rsidR="00D73E05" w:rsidRDefault="00405DA0" w:rsidP="00261921">
      <w:pPr>
        <w:spacing w:line="360" w:lineRule="auto"/>
        <w:jc w:val="center"/>
        <w:rPr>
          <w:rFonts w:ascii="Times New Roman" w:hAnsi="Times New Roman" w:cs="Times New Roman"/>
          <w:sz w:val="24"/>
          <w:szCs w:val="24"/>
          <w:lang w:val="en-US"/>
        </w:rPr>
      </w:pPr>
      <w:r w:rsidRPr="004A5A1E">
        <w:rPr>
          <w:rFonts w:ascii="Times New Roman" w:hAnsi="Times New Roman" w:cs="Times New Roman"/>
          <w:sz w:val="24"/>
          <w:szCs w:val="24"/>
          <w:lang w:val="en-US"/>
        </w:rPr>
        <w:t>Management Accounting</w:t>
      </w:r>
    </w:p>
    <w:p w14:paraId="6E4FE0BB" w14:textId="77777777" w:rsidR="00D73E05" w:rsidRDefault="00D73E05" w:rsidP="00261921">
      <w:pPr>
        <w:spacing w:line="360" w:lineRule="auto"/>
        <w:jc w:val="center"/>
        <w:rPr>
          <w:rFonts w:ascii="Times New Roman" w:hAnsi="Times New Roman" w:cs="Times New Roman"/>
          <w:sz w:val="24"/>
          <w:szCs w:val="24"/>
          <w:lang w:val="en-US"/>
        </w:rPr>
      </w:pPr>
      <w:r w:rsidRPr="00D73E05">
        <w:rPr>
          <w:rFonts w:ascii="Times New Roman" w:hAnsi="Times New Roman" w:cs="Times New Roman"/>
          <w:sz w:val="24"/>
          <w:szCs w:val="24"/>
          <w:lang w:val="en-US"/>
        </w:rPr>
        <w:t xml:space="preserve">Maria Cristina </w:t>
      </w:r>
      <w:proofErr w:type="spellStart"/>
      <w:r w:rsidRPr="00D73E05">
        <w:rPr>
          <w:rFonts w:ascii="Times New Roman" w:hAnsi="Times New Roman" w:cs="Times New Roman"/>
          <w:sz w:val="24"/>
          <w:szCs w:val="24"/>
          <w:lang w:val="en-US"/>
        </w:rPr>
        <w:t>Iacobici</w:t>
      </w:r>
      <w:proofErr w:type="spellEnd"/>
      <w:r w:rsidRPr="00D73E05">
        <w:rPr>
          <w:rFonts w:ascii="Times New Roman" w:hAnsi="Times New Roman" w:cs="Times New Roman"/>
          <w:sz w:val="24"/>
          <w:szCs w:val="24"/>
          <w:lang w:val="en-US"/>
        </w:rPr>
        <w:t xml:space="preserve"> (2011287)</w:t>
      </w:r>
    </w:p>
    <w:p w14:paraId="122FC20C" w14:textId="77777777" w:rsidR="00D73E05" w:rsidRDefault="00D73E05" w:rsidP="00261921">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LCBB5002</w:t>
      </w:r>
    </w:p>
    <w:p w14:paraId="4AAB4CC6" w14:textId="77777777" w:rsidR="00D73E05" w:rsidRDefault="00D73E05" w:rsidP="00261921">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WINIFRED SORIBE</w:t>
      </w:r>
    </w:p>
    <w:p w14:paraId="30422363" w14:textId="5C8DE587" w:rsidR="00405DA0" w:rsidRPr="004A5A1E" w:rsidRDefault="00405DA0" w:rsidP="00261921">
      <w:pPr>
        <w:spacing w:line="360" w:lineRule="auto"/>
        <w:jc w:val="center"/>
        <w:rPr>
          <w:rFonts w:ascii="Times New Roman" w:eastAsiaTheme="majorEastAsia" w:hAnsi="Times New Roman" w:cs="Times New Roman"/>
          <w:color w:val="2F5496" w:themeColor="accent1" w:themeShade="BF"/>
          <w:sz w:val="24"/>
          <w:szCs w:val="24"/>
          <w:lang w:val="en-US"/>
        </w:rPr>
      </w:pPr>
      <w:r w:rsidRPr="004A5A1E">
        <w:rPr>
          <w:rFonts w:ascii="Times New Roman" w:hAnsi="Times New Roman" w:cs="Times New Roman"/>
          <w:sz w:val="24"/>
          <w:szCs w:val="24"/>
          <w:lang w:val="en-US"/>
        </w:rPr>
        <w:br w:type="page"/>
      </w:r>
    </w:p>
    <w:sdt>
      <w:sdtPr>
        <w:rPr>
          <w:rFonts w:ascii="Times New Roman" w:eastAsiaTheme="minorHAnsi" w:hAnsi="Times New Roman" w:cs="Times New Roman"/>
          <w:color w:val="auto"/>
          <w:sz w:val="24"/>
          <w:szCs w:val="24"/>
          <w:lang w:val="en-GB"/>
        </w:rPr>
        <w:id w:val="-511369256"/>
        <w:docPartObj>
          <w:docPartGallery w:val="Table of Contents"/>
          <w:docPartUnique/>
        </w:docPartObj>
      </w:sdtPr>
      <w:sdtEndPr>
        <w:rPr>
          <w:b/>
          <w:bCs/>
          <w:noProof/>
        </w:rPr>
      </w:sdtEndPr>
      <w:sdtContent>
        <w:p w14:paraId="0AF642E6" w14:textId="345D0CDD" w:rsidR="00261921" w:rsidRPr="004A5A1E" w:rsidRDefault="00261921" w:rsidP="00261921">
          <w:pPr>
            <w:pStyle w:val="TOCHeading"/>
            <w:spacing w:line="360" w:lineRule="auto"/>
            <w:rPr>
              <w:rFonts w:ascii="Times New Roman" w:hAnsi="Times New Roman" w:cs="Times New Roman"/>
              <w:sz w:val="24"/>
              <w:szCs w:val="24"/>
            </w:rPr>
          </w:pPr>
          <w:r w:rsidRPr="004A5A1E">
            <w:rPr>
              <w:rFonts w:ascii="Times New Roman" w:hAnsi="Times New Roman" w:cs="Times New Roman"/>
              <w:sz w:val="24"/>
              <w:szCs w:val="24"/>
            </w:rPr>
            <w:t>Table of Contents</w:t>
          </w:r>
        </w:p>
        <w:p w14:paraId="79FBE64D" w14:textId="4DCD9034" w:rsidR="00883EB0" w:rsidRPr="004A5A1E" w:rsidRDefault="00261921">
          <w:pPr>
            <w:pStyle w:val="TOC1"/>
            <w:tabs>
              <w:tab w:val="right" w:leader="dot" w:pos="9016"/>
            </w:tabs>
            <w:rPr>
              <w:rFonts w:ascii="Times New Roman" w:eastAsiaTheme="minorEastAsia" w:hAnsi="Times New Roman" w:cs="Times New Roman"/>
              <w:noProof/>
              <w:sz w:val="24"/>
              <w:szCs w:val="24"/>
              <w:lang w:val="en-IN" w:eastAsia="en-IN"/>
            </w:rPr>
          </w:pPr>
          <w:r w:rsidRPr="004A5A1E">
            <w:rPr>
              <w:rFonts w:ascii="Times New Roman" w:hAnsi="Times New Roman" w:cs="Times New Roman"/>
              <w:sz w:val="24"/>
              <w:szCs w:val="24"/>
            </w:rPr>
            <w:fldChar w:fldCharType="begin"/>
          </w:r>
          <w:r w:rsidRPr="004A5A1E">
            <w:rPr>
              <w:rFonts w:ascii="Times New Roman" w:hAnsi="Times New Roman" w:cs="Times New Roman"/>
              <w:sz w:val="24"/>
              <w:szCs w:val="24"/>
            </w:rPr>
            <w:instrText xml:space="preserve"> TOC \o "1-3" \h \z \u </w:instrText>
          </w:r>
          <w:r w:rsidRPr="004A5A1E">
            <w:rPr>
              <w:rFonts w:ascii="Times New Roman" w:hAnsi="Times New Roman" w:cs="Times New Roman"/>
              <w:sz w:val="24"/>
              <w:szCs w:val="24"/>
            </w:rPr>
            <w:fldChar w:fldCharType="separate"/>
          </w:r>
          <w:hyperlink w:anchor="_Toc69382836" w:history="1">
            <w:r w:rsidR="00883EB0" w:rsidRPr="004A5A1E">
              <w:rPr>
                <w:rStyle w:val="Hyperlink"/>
                <w:rFonts w:ascii="Times New Roman" w:hAnsi="Times New Roman" w:cs="Times New Roman"/>
                <w:noProof/>
                <w:sz w:val="24"/>
                <w:szCs w:val="24"/>
                <w:lang w:val="en-US"/>
              </w:rPr>
              <w:t>Introduction:</w:t>
            </w:r>
            <w:r w:rsidR="00883EB0" w:rsidRPr="004A5A1E">
              <w:rPr>
                <w:rFonts w:ascii="Times New Roman" w:hAnsi="Times New Roman" w:cs="Times New Roman"/>
                <w:noProof/>
                <w:webHidden/>
                <w:sz w:val="24"/>
                <w:szCs w:val="24"/>
              </w:rPr>
              <w:tab/>
            </w:r>
            <w:r w:rsidR="00883EB0" w:rsidRPr="004A5A1E">
              <w:rPr>
                <w:rFonts w:ascii="Times New Roman" w:hAnsi="Times New Roman" w:cs="Times New Roman"/>
                <w:noProof/>
                <w:webHidden/>
                <w:sz w:val="24"/>
                <w:szCs w:val="24"/>
              </w:rPr>
              <w:fldChar w:fldCharType="begin"/>
            </w:r>
            <w:r w:rsidR="00883EB0" w:rsidRPr="004A5A1E">
              <w:rPr>
                <w:rFonts w:ascii="Times New Roman" w:hAnsi="Times New Roman" w:cs="Times New Roman"/>
                <w:noProof/>
                <w:webHidden/>
                <w:sz w:val="24"/>
                <w:szCs w:val="24"/>
              </w:rPr>
              <w:instrText xml:space="preserve"> PAGEREF _Toc69382836 \h </w:instrText>
            </w:r>
            <w:r w:rsidR="00883EB0" w:rsidRPr="004A5A1E">
              <w:rPr>
                <w:rFonts w:ascii="Times New Roman" w:hAnsi="Times New Roman" w:cs="Times New Roman"/>
                <w:noProof/>
                <w:webHidden/>
                <w:sz w:val="24"/>
                <w:szCs w:val="24"/>
              </w:rPr>
            </w:r>
            <w:r w:rsidR="00883EB0" w:rsidRPr="004A5A1E">
              <w:rPr>
                <w:rFonts w:ascii="Times New Roman" w:hAnsi="Times New Roman" w:cs="Times New Roman"/>
                <w:noProof/>
                <w:webHidden/>
                <w:sz w:val="24"/>
                <w:szCs w:val="24"/>
              </w:rPr>
              <w:fldChar w:fldCharType="separate"/>
            </w:r>
            <w:r w:rsidR="00883EB0" w:rsidRPr="004A5A1E">
              <w:rPr>
                <w:rFonts w:ascii="Times New Roman" w:hAnsi="Times New Roman" w:cs="Times New Roman"/>
                <w:noProof/>
                <w:webHidden/>
                <w:sz w:val="24"/>
                <w:szCs w:val="24"/>
              </w:rPr>
              <w:t>3</w:t>
            </w:r>
            <w:r w:rsidR="00883EB0" w:rsidRPr="004A5A1E">
              <w:rPr>
                <w:rFonts w:ascii="Times New Roman" w:hAnsi="Times New Roman" w:cs="Times New Roman"/>
                <w:noProof/>
                <w:webHidden/>
                <w:sz w:val="24"/>
                <w:szCs w:val="24"/>
              </w:rPr>
              <w:fldChar w:fldCharType="end"/>
            </w:r>
          </w:hyperlink>
        </w:p>
        <w:p w14:paraId="4FBF2463" w14:textId="33EE70CB" w:rsidR="00883EB0" w:rsidRPr="004A5A1E" w:rsidRDefault="00407F8D">
          <w:pPr>
            <w:pStyle w:val="TOC1"/>
            <w:tabs>
              <w:tab w:val="right" w:leader="dot" w:pos="9016"/>
            </w:tabs>
            <w:rPr>
              <w:rFonts w:ascii="Times New Roman" w:eastAsiaTheme="minorEastAsia" w:hAnsi="Times New Roman" w:cs="Times New Roman"/>
              <w:noProof/>
              <w:sz w:val="24"/>
              <w:szCs w:val="24"/>
              <w:lang w:val="en-IN" w:eastAsia="en-IN"/>
            </w:rPr>
          </w:pPr>
          <w:hyperlink w:anchor="_Toc69382837" w:history="1">
            <w:r w:rsidR="00883EB0" w:rsidRPr="004A5A1E">
              <w:rPr>
                <w:rStyle w:val="Hyperlink"/>
                <w:rFonts w:ascii="Times New Roman" w:hAnsi="Times New Roman" w:cs="Times New Roman"/>
                <w:noProof/>
                <w:sz w:val="24"/>
                <w:szCs w:val="24"/>
                <w:lang w:val="en-US"/>
              </w:rPr>
              <w:t>Part A:</w:t>
            </w:r>
            <w:r w:rsidR="00883EB0" w:rsidRPr="004A5A1E">
              <w:rPr>
                <w:rFonts w:ascii="Times New Roman" w:hAnsi="Times New Roman" w:cs="Times New Roman"/>
                <w:noProof/>
                <w:webHidden/>
                <w:sz w:val="24"/>
                <w:szCs w:val="24"/>
              </w:rPr>
              <w:tab/>
            </w:r>
            <w:r w:rsidR="00883EB0" w:rsidRPr="004A5A1E">
              <w:rPr>
                <w:rFonts w:ascii="Times New Roman" w:hAnsi="Times New Roman" w:cs="Times New Roman"/>
                <w:noProof/>
                <w:webHidden/>
                <w:sz w:val="24"/>
                <w:szCs w:val="24"/>
              </w:rPr>
              <w:fldChar w:fldCharType="begin"/>
            </w:r>
            <w:r w:rsidR="00883EB0" w:rsidRPr="004A5A1E">
              <w:rPr>
                <w:rFonts w:ascii="Times New Roman" w:hAnsi="Times New Roman" w:cs="Times New Roman"/>
                <w:noProof/>
                <w:webHidden/>
                <w:sz w:val="24"/>
                <w:szCs w:val="24"/>
              </w:rPr>
              <w:instrText xml:space="preserve"> PAGEREF _Toc69382837 \h </w:instrText>
            </w:r>
            <w:r w:rsidR="00883EB0" w:rsidRPr="004A5A1E">
              <w:rPr>
                <w:rFonts w:ascii="Times New Roman" w:hAnsi="Times New Roman" w:cs="Times New Roman"/>
                <w:noProof/>
                <w:webHidden/>
                <w:sz w:val="24"/>
                <w:szCs w:val="24"/>
              </w:rPr>
            </w:r>
            <w:r w:rsidR="00883EB0" w:rsidRPr="004A5A1E">
              <w:rPr>
                <w:rFonts w:ascii="Times New Roman" w:hAnsi="Times New Roman" w:cs="Times New Roman"/>
                <w:noProof/>
                <w:webHidden/>
                <w:sz w:val="24"/>
                <w:szCs w:val="24"/>
              </w:rPr>
              <w:fldChar w:fldCharType="separate"/>
            </w:r>
            <w:r w:rsidR="00883EB0" w:rsidRPr="004A5A1E">
              <w:rPr>
                <w:rFonts w:ascii="Times New Roman" w:hAnsi="Times New Roman" w:cs="Times New Roman"/>
                <w:noProof/>
                <w:webHidden/>
                <w:sz w:val="24"/>
                <w:szCs w:val="24"/>
              </w:rPr>
              <w:t>4</w:t>
            </w:r>
            <w:r w:rsidR="00883EB0" w:rsidRPr="004A5A1E">
              <w:rPr>
                <w:rFonts w:ascii="Times New Roman" w:hAnsi="Times New Roman" w:cs="Times New Roman"/>
                <w:noProof/>
                <w:webHidden/>
                <w:sz w:val="24"/>
                <w:szCs w:val="24"/>
              </w:rPr>
              <w:fldChar w:fldCharType="end"/>
            </w:r>
          </w:hyperlink>
        </w:p>
        <w:p w14:paraId="72E3D316" w14:textId="239871B1" w:rsidR="00883EB0" w:rsidRPr="004A5A1E" w:rsidRDefault="00407F8D">
          <w:pPr>
            <w:pStyle w:val="TOC2"/>
            <w:tabs>
              <w:tab w:val="right" w:leader="dot" w:pos="9016"/>
            </w:tabs>
            <w:rPr>
              <w:rFonts w:ascii="Times New Roman" w:eastAsiaTheme="minorEastAsia" w:hAnsi="Times New Roman" w:cs="Times New Roman"/>
              <w:noProof/>
              <w:sz w:val="24"/>
              <w:szCs w:val="24"/>
              <w:lang w:val="en-IN" w:eastAsia="en-IN"/>
            </w:rPr>
          </w:pPr>
          <w:hyperlink w:anchor="_Toc69382838" w:history="1">
            <w:r w:rsidR="00883EB0" w:rsidRPr="004A5A1E">
              <w:rPr>
                <w:rStyle w:val="Hyperlink"/>
                <w:rFonts w:ascii="Times New Roman" w:hAnsi="Times New Roman" w:cs="Times New Roman"/>
                <w:noProof/>
                <w:sz w:val="24"/>
                <w:szCs w:val="24"/>
                <w:lang w:val="en-US"/>
              </w:rPr>
              <w:t>Control Report:</w:t>
            </w:r>
            <w:r w:rsidR="00883EB0" w:rsidRPr="004A5A1E">
              <w:rPr>
                <w:rFonts w:ascii="Times New Roman" w:hAnsi="Times New Roman" w:cs="Times New Roman"/>
                <w:noProof/>
                <w:webHidden/>
                <w:sz w:val="24"/>
                <w:szCs w:val="24"/>
              </w:rPr>
              <w:tab/>
            </w:r>
            <w:r w:rsidR="00883EB0" w:rsidRPr="004A5A1E">
              <w:rPr>
                <w:rFonts w:ascii="Times New Roman" w:hAnsi="Times New Roman" w:cs="Times New Roman"/>
                <w:noProof/>
                <w:webHidden/>
                <w:sz w:val="24"/>
                <w:szCs w:val="24"/>
              </w:rPr>
              <w:fldChar w:fldCharType="begin"/>
            </w:r>
            <w:r w:rsidR="00883EB0" w:rsidRPr="004A5A1E">
              <w:rPr>
                <w:rFonts w:ascii="Times New Roman" w:hAnsi="Times New Roman" w:cs="Times New Roman"/>
                <w:noProof/>
                <w:webHidden/>
                <w:sz w:val="24"/>
                <w:szCs w:val="24"/>
              </w:rPr>
              <w:instrText xml:space="preserve"> PAGEREF _Toc69382838 \h </w:instrText>
            </w:r>
            <w:r w:rsidR="00883EB0" w:rsidRPr="004A5A1E">
              <w:rPr>
                <w:rFonts w:ascii="Times New Roman" w:hAnsi="Times New Roman" w:cs="Times New Roman"/>
                <w:noProof/>
                <w:webHidden/>
                <w:sz w:val="24"/>
                <w:szCs w:val="24"/>
              </w:rPr>
            </w:r>
            <w:r w:rsidR="00883EB0" w:rsidRPr="004A5A1E">
              <w:rPr>
                <w:rFonts w:ascii="Times New Roman" w:hAnsi="Times New Roman" w:cs="Times New Roman"/>
                <w:noProof/>
                <w:webHidden/>
                <w:sz w:val="24"/>
                <w:szCs w:val="24"/>
              </w:rPr>
              <w:fldChar w:fldCharType="separate"/>
            </w:r>
            <w:r w:rsidR="00883EB0" w:rsidRPr="004A5A1E">
              <w:rPr>
                <w:rFonts w:ascii="Times New Roman" w:hAnsi="Times New Roman" w:cs="Times New Roman"/>
                <w:noProof/>
                <w:webHidden/>
                <w:sz w:val="24"/>
                <w:szCs w:val="24"/>
              </w:rPr>
              <w:t>4</w:t>
            </w:r>
            <w:r w:rsidR="00883EB0" w:rsidRPr="004A5A1E">
              <w:rPr>
                <w:rFonts w:ascii="Times New Roman" w:hAnsi="Times New Roman" w:cs="Times New Roman"/>
                <w:noProof/>
                <w:webHidden/>
                <w:sz w:val="24"/>
                <w:szCs w:val="24"/>
              </w:rPr>
              <w:fldChar w:fldCharType="end"/>
            </w:r>
          </w:hyperlink>
        </w:p>
        <w:p w14:paraId="2925ED21" w14:textId="369E61FC" w:rsidR="00883EB0" w:rsidRPr="004A5A1E" w:rsidRDefault="00407F8D">
          <w:pPr>
            <w:pStyle w:val="TOC2"/>
            <w:tabs>
              <w:tab w:val="right" w:leader="dot" w:pos="9016"/>
            </w:tabs>
            <w:rPr>
              <w:rFonts w:ascii="Times New Roman" w:eastAsiaTheme="minorEastAsia" w:hAnsi="Times New Roman" w:cs="Times New Roman"/>
              <w:noProof/>
              <w:sz w:val="24"/>
              <w:szCs w:val="24"/>
              <w:lang w:val="en-IN" w:eastAsia="en-IN"/>
            </w:rPr>
          </w:pPr>
          <w:hyperlink w:anchor="_Toc69382839" w:history="1">
            <w:r w:rsidR="00883EB0" w:rsidRPr="004A5A1E">
              <w:rPr>
                <w:rStyle w:val="Hyperlink"/>
                <w:rFonts w:ascii="Times New Roman" w:hAnsi="Times New Roman" w:cs="Times New Roman"/>
                <w:noProof/>
                <w:sz w:val="24"/>
                <w:szCs w:val="24"/>
                <w:lang w:val="en-US"/>
              </w:rPr>
              <w:t xml:space="preserve">Report on the performance of </w:t>
            </w:r>
            <w:r w:rsidR="00883EB0" w:rsidRPr="004A5A1E">
              <w:rPr>
                <w:rStyle w:val="Hyperlink"/>
                <w:rFonts w:ascii="Times New Roman" w:hAnsi="Times New Roman" w:cs="Times New Roman"/>
                <w:noProof/>
                <w:sz w:val="24"/>
                <w:szCs w:val="24"/>
              </w:rPr>
              <w:t>Amana during 2020:</w:t>
            </w:r>
            <w:r w:rsidR="00883EB0" w:rsidRPr="004A5A1E">
              <w:rPr>
                <w:rFonts w:ascii="Times New Roman" w:hAnsi="Times New Roman" w:cs="Times New Roman"/>
                <w:noProof/>
                <w:webHidden/>
                <w:sz w:val="24"/>
                <w:szCs w:val="24"/>
              </w:rPr>
              <w:tab/>
            </w:r>
            <w:r w:rsidR="00883EB0" w:rsidRPr="004A5A1E">
              <w:rPr>
                <w:rFonts w:ascii="Times New Roman" w:hAnsi="Times New Roman" w:cs="Times New Roman"/>
                <w:noProof/>
                <w:webHidden/>
                <w:sz w:val="24"/>
                <w:szCs w:val="24"/>
              </w:rPr>
              <w:fldChar w:fldCharType="begin"/>
            </w:r>
            <w:r w:rsidR="00883EB0" w:rsidRPr="004A5A1E">
              <w:rPr>
                <w:rFonts w:ascii="Times New Roman" w:hAnsi="Times New Roman" w:cs="Times New Roman"/>
                <w:noProof/>
                <w:webHidden/>
                <w:sz w:val="24"/>
                <w:szCs w:val="24"/>
              </w:rPr>
              <w:instrText xml:space="preserve"> PAGEREF _Toc69382839 \h </w:instrText>
            </w:r>
            <w:r w:rsidR="00883EB0" w:rsidRPr="004A5A1E">
              <w:rPr>
                <w:rFonts w:ascii="Times New Roman" w:hAnsi="Times New Roman" w:cs="Times New Roman"/>
                <w:noProof/>
                <w:webHidden/>
                <w:sz w:val="24"/>
                <w:szCs w:val="24"/>
              </w:rPr>
            </w:r>
            <w:r w:rsidR="00883EB0" w:rsidRPr="004A5A1E">
              <w:rPr>
                <w:rFonts w:ascii="Times New Roman" w:hAnsi="Times New Roman" w:cs="Times New Roman"/>
                <w:noProof/>
                <w:webHidden/>
                <w:sz w:val="24"/>
                <w:szCs w:val="24"/>
              </w:rPr>
              <w:fldChar w:fldCharType="separate"/>
            </w:r>
            <w:r w:rsidR="00883EB0" w:rsidRPr="004A5A1E">
              <w:rPr>
                <w:rFonts w:ascii="Times New Roman" w:hAnsi="Times New Roman" w:cs="Times New Roman"/>
                <w:noProof/>
                <w:webHidden/>
                <w:sz w:val="24"/>
                <w:szCs w:val="24"/>
              </w:rPr>
              <w:t>4</w:t>
            </w:r>
            <w:r w:rsidR="00883EB0" w:rsidRPr="004A5A1E">
              <w:rPr>
                <w:rFonts w:ascii="Times New Roman" w:hAnsi="Times New Roman" w:cs="Times New Roman"/>
                <w:noProof/>
                <w:webHidden/>
                <w:sz w:val="24"/>
                <w:szCs w:val="24"/>
              </w:rPr>
              <w:fldChar w:fldCharType="end"/>
            </w:r>
          </w:hyperlink>
        </w:p>
        <w:p w14:paraId="2F06C176" w14:textId="03C88EE3" w:rsidR="00883EB0" w:rsidRPr="004A5A1E" w:rsidRDefault="00407F8D">
          <w:pPr>
            <w:pStyle w:val="TOC2"/>
            <w:tabs>
              <w:tab w:val="right" w:leader="dot" w:pos="9016"/>
            </w:tabs>
            <w:rPr>
              <w:rFonts w:ascii="Times New Roman" w:eastAsiaTheme="minorEastAsia" w:hAnsi="Times New Roman" w:cs="Times New Roman"/>
              <w:noProof/>
              <w:sz w:val="24"/>
              <w:szCs w:val="24"/>
              <w:lang w:val="en-IN" w:eastAsia="en-IN"/>
            </w:rPr>
          </w:pPr>
          <w:hyperlink w:anchor="_Toc69382840" w:history="1">
            <w:r w:rsidR="00883EB0" w:rsidRPr="004A5A1E">
              <w:rPr>
                <w:rStyle w:val="Hyperlink"/>
                <w:rFonts w:ascii="Times New Roman" w:hAnsi="Times New Roman" w:cs="Times New Roman"/>
                <w:noProof/>
                <w:sz w:val="24"/>
                <w:szCs w:val="24"/>
                <w:lang w:val="en-US"/>
              </w:rPr>
              <w:t>Recommendation:</w:t>
            </w:r>
            <w:r w:rsidR="00883EB0" w:rsidRPr="004A5A1E">
              <w:rPr>
                <w:rFonts w:ascii="Times New Roman" w:hAnsi="Times New Roman" w:cs="Times New Roman"/>
                <w:noProof/>
                <w:webHidden/>
                <w:sz w:val="24"/>
                <w:szCs w:val="24"/>
              </w:rPr>
              <w:tab/>
            </w:r>
            <w:r w:rsidR="00883EB0" w:rsidRPr="004A5A1E">
              <w:rPr>
                <w:rFonts w:ascii="Times New Roman" w:hAnsi="Times New Roman" w:cs="Times New Roman"/>
                <w:noProof/>
                <w:webHidden/>
                <w:sz w:val="24"/>
                <w:szCs w:val="24"/>
              </w:rPr>
              <w:fldChar w:fldCharType="begin"/>
            </w:r>
            <w:r w:rsidR="00883EB0" w:rsidRPr="004A5A1E">
              <w:rPr>
                <w:rFonts w:ascii="Times New Roman" w:hAnsi="Times New Roman" w:cs="Times New Roman"/>
                <w:noProof/>
                <w:webHidden/>
                <w:sz w:val="24"/>
                <w:szCs w:val="24"/>
              </w:rPr>
              <w:instrText xml:space="preserve"> PAGEREF _Toc69382840 \h </w:instrText>
            </w:r>
            <w:r w:rsidR="00883EB0" w:rsidRPr="004A5A1E">
              <w:rPr>
                <w:rFonts w:ascii="Times New Roman" w:hAnsi="Times New Roman" w:cs="Times New Roman"/>
                <w:noProof/>
                <w:webHidden/>
                <w:sz w:val="24"/>
                <w:szCs w:val="24"/>
              </w:rPr>
            </w:r>
            <w:r w:rsidR="00883EB0" w:rsidRPr="004A5A1E">
              <w:rPr>
                <w:rFonts w:ascii="Times New Roman" w:hAnsi="Times New Roman" w:cs="Times New Roman"/>
                <w:noProof/>
                <w:webHidden/>
                <w:sz w:val="24"/>
                <w:szCs w:val="24"/>
              </w:rPr>
              <w:fldChar w:fldCharType="separate"/>
            </w:r>
            <w:r w:rsidR="00883EB0" w:rsidRPr="004A5A1E">
              <w:rPr>
                <w:rFonts w:ascii="Times New Roman" w:hAnsi="Times New Roman" w:cs="Times New Roman"/>
                <w:noProof/>
                <w:webHidden/>
                <w:sz w:val="24"/>
                <w:szCs w:val="24"/>
              </w:rPr>
              <w:t>6</w:t>
            </w:r>
            <w:r w:rsidR="00883EB0" w:rsidRPr="004A5A1E">
              <w:rPr>
                <w:rFonts w:ascii="Times New Roman" w:hAnsi="Times New Roman" w:cs="Times New Roman"/>
                <w:noProof/>
                <w:webHidden/>
                <w:sz w:val="24"/>
                <w:szCs w:val="24"/>
              </w:rPr>
              <w:fldChar w:fldCharType="end"/>
            </w:r>
          </w:hyperlink>
        </w:p>
        <w:p w14:paraId="3138A7BB" w14:textId="2482303E" w:rsidR="00883EB0" w:rsidRPr="004A5A1E" w:rsidRDefault="00407F8D">
          <w:pPr>
            <w:pStyle w:val="TOC1"/>
            <w:tabs>
              <w:tab w:val="right" w:leader="dot" w:pos="9016"/>
            </w:tabs>
            <w:rPr>
              <w:rFonts w:ascii="Times New Roman" w:eastAsiaTheme="minorEastAsia" w:hAnsi="Times New Roman" w:cs="Times New Roman"/>
              <w:noProof/>
              <w:sz w:val="24"/>
              <w:szCs w:val="24"/>
              <w:lang w:val="en-IN" w:eastAsia="en-IN"/>
            </w:rPr>
          </w:pPr>
          <w:hyperlink w:anchor="_Toc69382841" w:history="1">
            <w:r w:rsidR="00883EB0" w:rsidRPr="004A5A1E">
              <w:rPr>
                <w:rStyle w:val="Hyperlink"/>
                <w:rFonts w:ascii="Times New Roman" w:hAnsi="Times New Roman" w:cs="Times New Roman"/>
                <w:noProof/>
                <w:sz w:val="24"/>
                <w:szCs w:val="24"/>
                <w:lang w:val="en-US"/>
              </w:rPr>
              <w:t>Part B:</w:t>
            </w:r>
            <w:r w:rsidR="00883EB0" w:rsidRPr="004A5A1E">
              <w:rPr>
                <w:rFonts w:ascii="Times New Roman" w:hAnsi="Times New Roman" w:cs="Times New Roman"/>
                <w:noProof/>
                <w:webHidden/>
                <w:sz w:val="24"/>
                <w:szCs w:val="24"/>
              </w:rPr>
              <w:tab/>
            </w:r>
            <w:r w:rsidR="00883EB0" w:rsidRPr="004A5A1E">
              <w:rPr>
                <w:rFonts w:ascii="Times New Roman" w:hAnsi="Times New Roman" w:cs="Times New Roman"/>
                <w:noProof/>
                <w:webHidden/>
                <w:sz w:val="24"/>
                <w:szCs w:val="24"/>
              </w:rPr>
              <w:fldChar w:fldCharType="begin"/>
            </w:r>
            <w:r w:rsidR="00883EB0" w:rsidRPr="004A5A1E">
              <w:rPr>
                <w:rFonts w:ascii="Times New Roman" w:hAnsi="Times New Roman" w:cs="Times New Roman"/>
                <w:noProof/>
                <w:webHidden/>
                <w:sz w:val="24"/>
                <w:szCs w:val="24"/>
              </w:rPr>
              <w:instrText xml:space="preserve"> PAGEREF _Toc69382841 \h </w:instrText>
            </w:r>
            <w:r w:rsidR="00883EB0" w:rsidRPr="004A5A1E">
              <w:rPr>
                <w:rFonts w:ascii="Times New Roman" w:hAnsi="Times New Roman" w:cs="Times New Roman"/>
                <w:noProof/>
                <w:webHidden/>
                <w:sz w:val="24"/>
                <w:szCs w:val="24"/>
              </w:rPr>
            </w:r>
            <w:r w:rsidR="00883EB0" w:rsidRPr="004A5A1E">
              <w:rPr>
                <w:rFonts w:ascii="Times New Roman" w:hAnsi="Times New Roman" w:cs="Times New Roman"/>
                <w:noProof/>
                <w:webHidden/>
                <w:sz w:val="24"/>
                <w:szCs w:val="24"/>
              </w:rPr>
              <w:fldChar w:fldCharType="separate"/>
            </w:r>
            <w:r w:rsidR="00883EB0" w:rsidRPr="004A5A1E">
              <w:rPr>
                <w:rFonts w:ascii="Times New Roman" w:hAnsi="Times New Roman" w:cs="Times New Roman"/>
                <w:noProof/>
                <w:webHidden/>
                <w:sz w:val="24"/>
                <w:szCs w:val="24"/>
              </w:rPr>
              <w:t>7</w:t>
            </w:r>
            <w:r w:rsidR="00883EB0" w:rsidRPr="004A5A1E">
              <w:rPr>
                <w:rFonts w:ascii="Times New Roman" w:hAnsi="Times New Roman" w:cs="Times New Roman"/>
                <w:noProof/>
                <w:webHidden/>
                <w:sz w:val="24"/>
                <w:szCs w:val="24"/>
              </w:rPr>
              <w:fldChar w:fldCharType="end"/>
            </w:r>
          </w:hyperlink>
        </w:p>
        <w:p w14:paraId="65877EEF" w14:textId="57069890" w:rsidR="00883EB0" w:rsidRPr="004A5A1E" w:rsidRDefault="00407F8D">
          <w:pPr>
            <w:pStyle w:val="TOC1"/>
            <w:tabs>
              <w:tab w:val="right" w:leader="dot" w:pos="9016"/>
            </w:tabs>
            <w:rPr>
              <w:rFonts w:ascii="Times New Roman" w:eastAsiaTheme="minorEastAsia" w:hAnsi="Times New Roman" w:cs="Times New Roman"/>
              <w:noProof/>
              <w:sz w:val="24"/>
              <w:szCs w:val="24"/>
              <w:lang w:val="en-IN" w:eastAsia="en-IN"/>
            </w:rPr>
          </w:pPr>
          <w:hyperlink w:anchor="_Toc69382842" w:history="1">
            <w:r w:rsidR="00883EB0" w:rsidRPr="004A5A1E">
              <w:rPr>
                <w:rStyle w:val="Hyperlink"/>
                <w:rFonts w:ascii="Times New Roman" w:hAnsi="Times New Roman" w:cs="Times New Roman"/>
                <w:noProof/>
                <w:sz w:val="24"/>
                <w:szCs w:val="24"/>
                <w:lang w:val="en-US"/>
              </w:rPr>
              <w:t>Conclusion:</w:t>
            </w:r>
            <w:r w:rsidR="00883EB0" w:rsidRPr="004A5A1E">
              <w:rPr>
                <w:rFonts w:ascii="Times New Roman" w:hAnsi="Times New Roman" w:cs="Times New Roman"/>
                <w:noProof/>
                <w:webHidden/>
                <w:sz w:val="24"/>
                <w:szCs w:val="24"/>
              </w:rPr>
              <w:tab/>
            </w:r>
            <w:r w:rsidR="00883EB0" w:rsidRPr="004A5A1E">
              <w:rPr>
                <w:rFonts w:ascii="Times New Roman" w:hAnsi="Times New Roman" w:cs="Times New Roman"/>
                <w:noProof/>
                <w:webHidden/>
                <w:sz w:val="24"/>
                <w:szCs w:val="24"/>
              </w:rPr>
              <w:fldChar w:fldCharType="begin"/>
            </w:r>
            <w:r w:rsidR="00883EB0" w:rsidRPr="004A5A1E">
              <w:rPr>
                <w:rFonts w:ascii="Times New Roman" w:hAnsi="Times New Roman" w:cs="Times New Roman"/>
                <w:noProof/>
                <w:webHidden/>
                <w:sz w:val="24"/>
                <w:szCs w:val="24"/>
              </w:rPr>
              <w:instrText xml:space="preserve"> PAGEREF _Toc69382842 \h </w:instrText>
            </w:r>
            <w:r w:rsidR="00883EB0" w:rsidRPr="004A5A1E">
              <w:rPr>
                <w:rFonts w:ascii="Times New Roman" w:hAnsi="Times New Roman" w:cs="Times New Roman"/>
                <w:noProof/>
                <w:webHidden/>
                <w:sz w:val="24"/>
                <w:szCs w:val="24"/>
              </w:rPr>
            </w:r>
            <w:r w:rsidR="00883EB0" w:rsidRPr="004A5A1E">
              <w:rPr>
                <w:rFonts w:ascii="Times New Roman" w:hAnsi="Times New Roman" w:cs="Times New Roman"/>
                <w:noProof/>
                <w:webHidden/>
                <w:sz w:val="24"/>
                <w:szCs w:val="24"/>
              </w:rPr>
              <w:fldChar w:fldCharType="separate"/>
            </w:r>
            <w:r w:rsidR="00883EB0" w:rsidRPr="004A5A1E">
              <w:rPr>
                <w:rFonts w:ascii="Times New Roman" w:hAnsi="Times New Roman" w:cs="Times New Roman"/>
                <w:noProof/>
                <w:webHidden/>
                <w:sz w:val="24"/>
                <w:szCs w:val="24"/>
              </w:rPr>
              <w:t>9</w:t>
            </w:r>
            <w:r w:rsidR="00883EB0" w:rsidRPr="004A5A1E">
              <w:rPr>
                <w:rFonts w:ascii="Times New Roman" w:hAnsi="Times New Roman" w:cs="Times New Roman"/>
                <w:noProof/>
                <w:webHidden/>
                <w:sz w:val="24"/>
                <w:szCs w:val="24"/>
              </w:rPr>
              <w:fldChar w:fldCharType="end"/>
            </w:r>
          </w:hyperlink>
        </w:p>
        <w:p w14:paraId="1A1D740A" w14:textId="1AC834DC" w:rsidR="00883EB0" w:rsidRPr="004A5A1E" w:rsidRDefault="00407F8D">
          <w:pPr>
            <w:pStyle w:val="TOC1"/>
            <w:tabs>
              <w:tab w:val="right" w:leader="dot" w:pos="9016"/>
            </w:tabs>
            <w:rPr>
              <w:rFonts w:ascii="Times New Roman" w:eastAsiaTheme="minorEastAsia" w:hAnsi="Times New Roman" w:cs="Times New Roman"/>
              <w:noProof/>
              <w:sz w:val="24"/>
              <w:szCs w:val="24"/>
              <w:lang w:val="en-IN" w:eastAsia="en-IN"/>
            </w:rPr>
          </w:pPr>
          <w:hyperlink w:anchor="_Toc69382843" w:history="1">
            <w:r w:rsidR="00883EB0" w:rsidRPr="004A5A1E">
              <w:rPr>
                <w:rStyle w:val="Hyperlink"/>
                <w:rFonts w:ascii="Times New Roman" w:hAnsi="Times New Roman" w:cs="Times New Roman"/>
                <w:noProof/>
                <w:sz w:val="24"/>
                <w:szCs w:val="24"/>
                <w:lang w:val="en-US"/>
              </w:rPr>
              <w:t>References:</w:t>
            </w:r>
            <w:r w:rsidR="00883EB0" w:rsidRPr="004A5A1E">
              <w:rPr>
                <w:rFonts w:ascii="Times New Roman" w:hAnsi="Times New Roman" w:cs="Times New Roman"/>
                <w:noProof/>
                <w:webHidden/>
                <w:sz w:val="24"/>
                <w:szCs w:val="24"/>
              </w:rPr>
              <w:tab/>
            </w:r>
            <w:r w:rsidR="00883EB0" w:rsidRPr="004A5A1E">
              <w:rPr>
                <w:rFonts w:ascii="Times New Roman" w:hAnsi="Times New Roman" w:cs="Times New Roman"/>
                <w:noProof/>
                <w:webHidden/>
                <w:sz w:val="24"/>
                <w:szCs w:val="24"/>
              </w:rPr>
              <w:fldChar w:fldCharType="begin"/>
            </w:r>
            <w:r w:rsidR="00883EB0" w:rsidRPr="004A5A1E">
              <w:rPr>
                <w:rFonts w:ascii="Times New Roman" w:hAnsi="Times New Roman" w:cs="Times New Roman"/>
                <w:noProof/>
                <w:webHidden/>
                <w:sz w:val="24"/>
                <w:szCs w:val="24"/>
              </w:rPr>
              <w:instrText xml:space="preserve"> PAGEREF _Toc69382843 \h </w:instrText>
            </w:r>
            <w:r w:rsidR="00883EB0" w:rsidRPr="004A5A1E">
              <w:rPr>
                <w:rFonts w:ascii="Times New Roman" w:hAnsi="Times New Roman" w:cs="Times New Roman"/>
                <w:noProof/>
                <w:webHidden/>
                <w:sz w:val="24"/>
                <w:szCs w:val="24"/>
              </w:rPr>
            </w:r>
            <w:r w:rsidR="00883EB0" w:rsidRPr="004A5A1E">
              <w:rPr>
                <w:rFonts w:ascii="Times New Roman" w:hAnsi="Times New Roman" w:cs="Times New Roman"/>
                <w:noProof/>
                <w:webHidden/>
                <w:sz w:val="24"/>
                <w:szCs w:val="24"/>
              </w:rPr>
              <w:fldChar w:fldCharType="separate"/>
            </w:r>
            <w:r w:rsidR="00883EB0" w:rsidRPr="004A5A1E">
              <w:rPr>
                <w:rFonts w:ascii="Times New Roman" w:hAnsi="Times New Roman" w:cs="Times New Roman"/>
                <w:noProof/>
                <w:webHidden/>
                <w:sz w:val="24"/>
                <w:szCs w:val="24"/>
              </w:rPr>
              <w:t>10</w:t>
            </w:r>
            <w:r w:rsidR="00883EB0" w:rsidRPr="004A5A1E">
              <w:rPr>
                <w:rFonts w:ascii="Times New Roman" w:hAnsi="Times New Roman" w:cs="Times New Roman"/>
                <w:noProof/>
                <w:webHidden/>
                <w:sz w:val="24"/>
                <w:szCs w:val="24"/>
              </w:rPr>
              <w:fldChar w:fldCharType="end"/>
            </w:r>
          </w:hyperlink>
        </w:p>
        <w:p w14:paraId="247137EA" w14:textId="76F9559B" w:rsidR="00261921" w:rsidRPr="004A5A1E" w:rsidRDefault="00261921" w:rsidP="00261921">
          <w:pPr>
            <w:spacing w:line="360" w:lineRule="auto"/>
            <w:rPr>
              <w:rFonts w:ascii="Times New Roman" w:hAnsi="Times New Roman" w:cs="Times New Roman"/>
              <w:sz w:val="24"/>
              <w:szCs w:val="24"/>
            </w:rPr>
          </w:pPr>
          <w:r w:rsidRPr="004A5A1E">
            <w:rPr>
              <w:rFonts w:ascii="Times New Roman" w:hAnsi="Times New Roman" w:cs="Times New Roman"/>
              <w:b/>
              <w:bCs/>
              <w:noProof/>
              <w:sz w:val="24"/>
              <w:szCs w:val="24"/>
            </w:rPr>
            <w:fldChar w:fldCharType="end"/>
          </w:r>
        </w:p>
      </w:sdtContent>
    </w:sdt>
    <w:p w14:paraId="64776453" w14:textId="77777777" w:rsidR="00405DA0" w:rsidRPr="004A5A1E" w:rsidRDefault="00405DA0" w:rsidP="00261921">
      <w:pPr>
        <w:spacing w:line="360" w:lineRule="auto"/>
        <w:rPr>
          <w:rFonts w:ascii="Times New Roman" w:eastAsiaTheme="majorEastAsia" w:hAnsi="Times New Roman" w:cs="Times New Roman"/>
          <w:color w:val="2F5496" w:themeColor="accent1" w:themeShade="BF"/>
          <w:sz w:val="24"/>
          <w:szCs w:val="24"/>
          <w:lang w:val="en-US"/>
        </w:rPr>
      </w:pPr>
      <w:r w:rsidRPr="004A5A1E">
        <w:rPr>
          <w:rFonts w:ascii="Times New Roman" w:hAnsi="Times New Roman" w:cs="Times New Roman"/>
          <w:sz w:val="24"/>
          <w:szCs w:val="24"/>
          <w:lang w:val="en-US"/>
        </w:rPr>
        <w:br w:type="page"/>
      </w:r>
    </w:p>
    <w:p w14:paraId="530F2AF0" w14:textId="7454636E" w:rsidR="00EF41DF" w:rsidRPr="004A5A1E" w:rsidRDefault="00EF41DF" w:rsidP="00261921">
      <w:pPr>
        <w:pStyle w:val="Heading1"/>
        <w:spacing w:line="360" w:lineRule="auto"/>
        <w:rPr>
          <w:rFonts w:ascii="Times New Roman" w:hAnsi="Times New Roman" w:cs="Times New Roman"/>
          <w:sz w:val="24"/>
          <w:szCs w:val="24"/>
          <w:lang w:val="en-US"/>
        </w:rPr>
      </w:pPr>
      <w:bookmarkStart w:id="0" w:name="_Toc69382836"/>
      <w:r w:rsidRPr="004A5A1E">
        <w:rPr>
          <w:rFonts w:ascii="Times New Roman" w:hAnsi="Times New Roman" w:cs="Times New Roman"/>
          <w:sz w:val="24"/>
          <w:szCs w:val="24"/>
          <w:lang w:val="en-US"/>
        </w:rPr>
        <w:lastRenderedPageBreak/>
        <w:t>Introduction:</w:t>
      </w:r>
      <w:bookmarkEnd w:id="0"/>
    </w:p>
    <w:p w14:paraId="620759CD" w14:textId="3EF9C06C" w:rsidR="008B062F" w:rsidRPr="004A5A1E" w:rsidRDefault="008B062F" w:rsidP="00261921">
      <w:pPr>
        <w:spacing w:line="360" w:lineRule="auto"/>
        <w:jc w:val="both"/>
        <w:rPr>
          <w:rFonts w:ascii="Times New Roman" w:hAnsi="Times New Roman" w:cs="Times New Roman"/>
          <w:sz w:val="24"/>
          <w:szCs w:val="24"/>
          <w:lang w:val="en-US"/>
        </w:rPr>
      </w:pPr>
      <w:r w:rsidRPr="004A5A1E">
        <w:rPr>
          <w:rFonts w:ascii="Times New Roman" w:hAnsi="Times New Roman" w:cs="Times New Roman"/>
          <w:sz w:val="24"/>
          <w:szCs w:val="24"/>
          <w:lang w:val="en-US"/>
        </w:rPr>
        <w:t>The main objective of this report is to identify and discuss the importance of management accounting in decision making and ensuring control over the performance of the company. it will identify and assess the control report which may aid to determine the gap in the progress and performance of the business. It will provide recommendation</w:t>
      </w:r>
      <w:r w:rsidR="00983212" w:rsidRPr="004A5A1E">
        <w:rPr>
          <w:rFonts w:ascii="Times New Roman" w:hAnsi="Times New Roman" w:cs="Times New Roman"/>
          <w:sz w:val="24"/>
          <w:szCs w:val="24"/>
          <w:lang w:val="en-US"/>
        </w:rPr>
        <w:t>s</w:t>
      </w:r>
      <w:r w:rsidRPr="004A5A1E">
        <w:rPr>
          <w:rFonts w:ascii="Times New Roman" w:hAnsi="Times New Roman" w:cs="Times New Roman"/>
          <w:sz w:val="24"/>
          <w:szCs w:val="24"/>
          <w:lang w:val="en-US"/>
        </w:rPr>
        <w:t xml:space="preserve"> for improving the performance of the company. Furthermore, it will appraise two options of online and offline modes for selling products by considering the cost, volume, and other factors. </w:t>
      </w:r>
    </w:p>
    <w:p w14:paraId="35E4D681" w14:textId="77777777" w:rsidR="0065306D" w:rsidRPr="004A5A1E" w:rsidRDefault="0065306D" w:rsidP="00261921">
      <w:pPr>
        <w:spacing w:line="360" w:lineRule="auto"/>
        <w:rPr>
          <w:rFonts w:ascii="Times New Roman" w:eastAsiaTheme="majorEastAsia" w:hAnsi="Times New Roman" w:cs="Times New Roman"/>
          <w:color w:val="2F5496" w:themeColor="accent1" w:themeShade="BF"/>
          <w:sz w:val="24"/>
          <w:szCs w:val="24"/>
          <w:lang w:val="en-US"/>
        </w:rPr>
      </w:pPr>
      <w:r w:rsidRPr="004A5A1E">
        <w:rPr>
          <w:rFonts w:ascii="Times New Roman" w:hAnsi="Times New Roman" w:cs="Times New Roman"/>
          <w:sz w:val="24"/>
          <w:szCs w:val="24"/>
          <w:lang w:val="en-US"/>
        </w:rPr>
        <w:br w:type="page"/>
      </w:r>
    </w:p>
    <w:p w14:paraId="5D159D4F" w14:textId="789637BA" w:rsidR="00EF3AEB" w:rsidRPr="004A5A1E" w:rsidRDefault="00EF3AEB" w:rsidP="00261921">
      <w:pPr>
        <w:pStyle w:val="Heading1"/>
        <w:spacing w:line="360" w:lineRule="auto"/>
        <w:rPr>
          <w:rFonts w:ascii="Times New Roman" w:hAnsi="Times New Roman" w:cs="Times New Roman"/>
          <w:sz w:val="24"/>
          <w:szCs w:val="24"/>
          <w:lang w:val="en-US"/>
        </w:rPr>
      </w:pPr>
      <w:bookmarkStart w:id="1" w:name="_Toc69382837"/>
      <w:r w:rsidRPr="004A5A1E">
        <w:rPr>
          <w:rFonts w:ascii="Times New Roman" w:hAnsi="Times New Roman" w:cs="Times New Roman"/>
          <w:sz w:val="24"/>
          <w:szCs w:val="24"/>
          <w:lang w:val="en-US"/>
        </w:rPr>
        <w:lastRenderedPageBreak/>
        <w:t>Part A:</w:t>
      </w:r>
      <w:bookmarkEnd w:id="1"/>
      <w:r w:rsidRPr="004A5A1E">
        <w:rPr>
          <w:rFonts w:ascii="Times New Roman" w:hAnsi="Times New Roman" w:cs="Times New Roman"/>
          <w:sz w:val="24"/>
          <w:szCs w:val="24"/>
          <w:lang w:val="en-US"/>
        </w:rPr>
        <w:t xml:space="preserve"> </w:t>
      </w:r>
    </w:p>
    <w:p w14:paraId="7CDEA100" w14:textId="74BC47D6" w:rsidR="00EF41DF" w:rsidRPr="004A5A1E" w:rsidRDefault="00EF41DF" w:rsidP="00261921">
      <w:pPr>
        <w:pStyle w:val="Heading2"/>
        <w:spacing w:line="360" w:lineRule="auto"/>
        <w:rPr>
          <w:rFonts w:ascii="Times New Roman" w:hAnsi="Times New Roman" w:cs="Times New Roman"/>
          <w:sz w:val="24"/>
          <w:szCs w:val="24"/>
          <w:lang w:val="en-US"/>
        </w:rPr>
      </w:pPr>
      <w:bookmarkStart w:id="2" w:name="_Toc69382838"/>
      <w:r w:rsidRPr="004A5A1E">
        <w:rPr>
          <w:rFonts w:ascii="Times New Roman" w:hAnsi="Times New Roman" w:cs="Times New Roman"/>
          <w:sz w:val="24"/>
          <w:szCs w:val="24"/>
          <w:lang w:val="en-US"/>
        </w:rPr>
        <w:t>Control Report:</w:t>
      </w:r>
      <w:bookmarkEnd w:id="2"/>
    </w:p>
    <w:p w14:paraId="761CCB8F" w14:textId="18FC3524" w:rsidR="00EF41DF" w:rsidRPr="004A5A1E" w:rsidRDefault="006415F7" w:rsidP="00261921">
      <w:pPr>
        <w:spacing w:line="360" w:lineRule="auto"/>
        <w:jc w:val="both"/>
        <w:rPr>
          <w:rFonts w:ascii="Times New Roman" w:hAnsi="Times New Roman" w:cs="Times New Roman"/>
          <w:sz w:val="24"/>
          <w:szCs w:val="24"/>
          <w:lang w:val="en-US"/>
        </w:rPr>
      </w:pPr>
      <w:r w:rsidRPr="004A5A1E">
        <w:rPr>
          <w:rFonts w:ascii="Times New Roman" w:hAnsi="Times New Roman" w:cs="Times New Roman"/>
          <w:sz w:val="24"/>
          <w:szCs w:val="24"/>
          <w:lang w:val="en-US"/>
        </w:rPr>
        <w:t>Controlling is an important function of the management in the organization to keep the performance on track and ensur</w:t>
      </w:r>
      <w:r w:rsidR="00983212" w:rsidRPr="004A5A1E">
        <w:rPr>
          <w:rFonts w:ascii="Times New Roman" w:hAnsi="Times New Roman" w:cs="Times New Roman"/>
          <w:sz w:val="24"/>
          <w:szCs w:val="24"/>
          <w:lang w:val="en-US"/>
        </w:rPr>
        <w:t>e</w:t>
      </w:r>
      <w:r w:rsidRPr="004A5A1E">
        <w:rPr>
          <w:rFonts w:ascii="Times New Roman" w:hAnsi="Times New Roman" w:cs="Times New Roman"/>
          <w:sz w:val="24"/>
          <w:szCs w:val="24"/>
          <w:lang w:val="en-US"/>
        </w:rPr>
        <w:t xml:space="preserve"> the progress of the business in </w:t>
      </w:r>
      <w:r w:rsidR="00983212" w:rsidRPr="004A5A1E">
        <w:rPr>
          <w:rFonts w:ascii="Times New Roman" w:hAnsi="Times New Roman" w:cs="Times New Roman"/>
          <w:sz w:val="24"/>
          <w:szCs w:val="24"/>
          <w:lang w:val="en-US"/>
        </w:rPr>
        <w:t xml:space="preserve">the </w:t>
      </w:r>
      <w:r w:rsidRPr="004A5A1E">
        <w:rPr>
          <w:rFonts w:ascii="Times New Roman" w:hAnsi="Times New Roman" w:cs="Times New Roman"/>
          <w:sz w:val="24"/>
          <w:szCs w:val="24"/>
          <w:lang w:val="en-US"/>
        </w:rPr>
        <w:t xml:space="preserve">right direction. The controlling is required to ensure the company is driving its activities towards </w:t>
      </w:r>
      <w:r w:rsidR="00983212" w:rsidRPr="004A5A1E">
        <w:rPr>
          <w:rFonts w:ascii="Times New Roman" w:hAnsi="Times New Roman" w:cs="Times New Roman"/>
          <w:sz w:val="24"/>
          <w:szCs w:val="24"/>
          <w:lang w:val="en-US"/>
        </w:rPr>
        <w:t xml:space="preserve">the </w:t>
      </w:r>
      <w:r w:rsidRPr="004A5A1E">
        <w:rPr>
          <w:rFonts w:ascii="Times New Roman" w:hAnsi="Times New Roman" w:cs="Times New Roman"/>
          <w:sz w:val="24"/>
          <w:szCs w:val="24"/>
          <w:lang w:val="en-US"/>
        </w:rPr>
        <w:t>attainment of all its objective</w:t>
      </w:r>
      <w:r w:rsidR="00983212" w:rsidRPr="004A5A1E">
        <w:rPr>
          <w:rFonts w:ascii="Times New Roman" w:hAnsi="Times New Roman" w:cs="Times New Roman"/>
          <w:sz w:val="24"/>
          <w:szCs w:val="24"/>
          <w:lang w:val="en-US"/>
        </w:rPr>
        <w:t>s</w:t>
      </w:r>
      <w:r w:rsidRPr="004A5A1E">
        <w:rPr>
          <w:rFonts w:ascii="Times New Roman" w:hAnsi="Times New Roman" w:cs="Times New Roman"/>
          <w:sz w:val="24"/>
          <w:szCs w:val="24"/>
          <w:lang w:val="en-US"/>
        </w:rPr>
        <w:t xml:space="preserve"> successfully. Hence, control may be stated as the process of identifying, measuring, monitoring and checking on the deviation in the performance. In this way, </w:t>
      </w:r>
      <w:r w:rsidR="00983212" w:rsidRPr="004A5A1E">
        <w:rPr>
          <w:rFonts w:ascii="Times New Roman" w:hAnsi="Times New Roman" w:cs="Times New Roman"/>
          <w:sz w:val="24"/>
          <w:szCs w:val="24"/>
          <w:lang w:val="en-US"/>
        </w:rPr>
        <w:t xml:space="preserve">the </w:t>
      </w:r>
      <w:r w:rsidRPr="004A5A1E">
        <w:rPr>
          <w:rFonts w:ascii="Times New Roman" w:hAnsi="Times New Roman" w:cs="Times New Roman"/>
          <w:sz w:val="24"/>
          <w:szCs w:val="24"/>
          <w:lang w:val="en-US"/>
        </w:rPr>
        <w:t>control report includes all the information regarding deviation in the performance indicators and can aid to forecast the performance by making changes in the figures. The comparison between actual and budgeted performance may aid to find how effectively the organization is performing in the market</w:t>
      </w:r>
      <w:r w:rsidR="005C0E7E" w:rsidRPr="004A5A1E">
        <w:rPr>
          <w:rFonts w:ascii="Times New Roman" w:hAnsi="Times New Roman" w:cs="Times New Roman"/>
          <w:sz w:val="24"/>
          <w:szCs w:val="24"/>
          <w:lang w:val="en-US"/>
        </w:rPr>
        <w:t xml:space="preserve"> </w:t>
      </w:r>
      <w:r w:rsidR="005C0E7E" w:rsidRPr="004A5A1E">
        <w:rPr>
          <w:rFonts w:ascii="Times New Roman" w:hAnsi="Times New Roman" w:cs="Times New Roman"/>
          <w:sz w:val="24"/>
          <w:szCs w:val="24"/>
        </w:rPr>
        <w:t>(Ward, 2012)</w:t>
      </w:r>
      <w:r w:rsidR="00EF41DF" w:rsidRPr="004A5A1E">
        <w:rPr>
          <w:rFonts w:ascii="Times New Roman" w:hAnsi="Times New Roman" w:cs="Times New Roman"/>
          <w:sz w:val="24"/>
          <w:szCs w:val="24"/>
          <w:lang w:val="en-US"/>
        </w:rPr>
        <w:t>.</w:t>
      </w:r>
      <w:r w:rsidR="001C1A3A" w:rsidRPr="004A5A1E">
        <w:rPr>
          <w:rFonts w:ascii="Times New Roman" w:hAnsi="Times New Roman" w:cs="Times New Roman"/>
          <w:sz w:val="24"/>
          <w:szCs w:val="24"/>
          <w:lang w:val="en-US"/>
        </w:rPr>
        <w:t xml:space="preserve"> For effective control over the performance, it is very necessarily required to determine the degree of deviation and nature of deviation whether is positive or negative. If the actual performance of </w:t>
      </w:r>
      <w:r w:rsidR="00983212" w:rsidRPr="004A5A1E">
        <w:rPr>
          <w:rFonts w:ascii="Times New Roman" w:hAnsi="Times New Roman" w:cs="Times New Roman"/>
          <w:sz w:val="24"/>
          <w:szCs w:val="24"/>
          <w:lang w:val="en-US"/>
        </w:rPr>
        <w:t xml:space="preserve">the </w:t>
      </w:r>
      <w:r w:rsidR="001C1A3A" w:rsidRPr="004A5A1E">
        <w:rPr>
          <w:rFonts w:ascii="Times New Roman" w:hAnsi="Times New Roman" w:cs="Times New Roman"/>
          <w:sz w:val="24"/>
          <w:szCs w:val="24"/>
          <w:lang w:val="en-US"/>
        </w:rPr>
        <w:t xml:space="preserve">enterprise is higher than the budgeted performance, it may be </w:t>
      </w:r>
      <w:r w:rsidR="00983212" w:rsidRPr="004A5A1E">
        <w:rPr>
          <w:rFonts w:ascii="Times New Roman" w:hAnsi="Times New Roman" w:cs="Times New Roman"/>
          <w:sz w:val="24"/>
          <w:szCs w:val="24"/>
          <w:lang w:val="en-US"/>
        </w:rPr>
        <w:t>a</w:t>
      </w:r>
      <w:r w:rsidR="001C1A3A" w:rsidRPr="004A5A1E">
        <w:rPr>
          <w:rFonts w:ascii="Times New Roman" w:hAnsi="Times New Roman" w:cs="Times New Roman"/>
          <w:sz w:val="24"/>
          <w:szCs w:val="24"/>
          <w:lang w:val="en-US"/>
        </w:rPr>
        <w:t xml:space="preserve"> positive deviation in the progress and vice vers</w:t>
      </w:r>
      <w:r w:rsidR="00983212" w:rsidRPr="004A5A1E">
        <w:rPr>
          <w:rFonts w:ascii="Times New Roman" w:hAnsi="Times New Roman" w:cs="Times New Roman"/>
          <w:sz w:val="24"/>
          <w:szCs w:val="24"/>
          <w:lang w:val="en-US"/>
        </w:rPr>
        <w:t>a</w:t>
      </w:r>
      <w:r w:rsidR="001C1A3A" w:rsidRPr="004A5A1E">
        <w:rPr>
          <w:rFonts w:ascii="Times New Roman" w:hAnsi="Times New Roman" w:cs="Times New Roman"/>
          <w:sz w:val="24"/>
          <w:szCs w:val="24"/>
          <w:lang w:val="en-US"/>
        </w:rPr>
        <w:t xml:space="preserve">. </w:t>
      </w:r>
      <w:r w:rsidR="00760642" w:rsidRPr="004A5A1E">
        <w:rPr>
          <w:rFonts w:ascii="Times New Roman" w:hAnsi="Times New Roman" w:cs="Times New Roman"/>
          <w:sz w:val="24"/>
          <w:szCs w:val="24"/>
          <w:lang w:val="en-US"/>
        </w:rPr>
        <w:t xml:space="preserve">Hence, </w:t>
      </w:r>
      <w:r w:rsidR="00983212" w:rsidRPr="004A5A1E">
        <w:rPr>
          <w:rFonts w:ascii="Times New Roman" w:hAnsi="Times New Roman" w:cs="Times New Roman"/>
          <w:sz w:val="24"/>
          <w:szCs w:val="24"/>
          <w:lang w:val="en-US"/>
        </w:rPr>
        <w:t xml:space="preserve">the </w:t>
      </w:r>
      <w:r w:rsidR="00760642" w:rsidRPr="004A5A1E">
        <w:rPr>
          <w:rFonts w:ascii="Times New Roman" w:hAnsi="Times New Roman" w:cs="Times New Roman"/>
          <w:sz w:val="24"/>
          <w:szCs w:val="24"/>
          <w:lang w:val="en-US"/>
        </w:rPr>
        <w:t xml:space="preserve">control report reveals the degree of the information along with </w:t>
      </w:r>
      <w:r w:rsidR="00983212" w:rsidRPr="004A5A1E">
        <w:rPr>
          <w:rFonts w:ascii="Times New Roman" w:hAnsi="Times New Roman" w:cs="Times New Roman"/>
          <w:sz w:val="24"/>
          <w:szCs w:val="24"/>
          <w:lang w:val="en-US"/>
        </w:rPr>
        <w:t xml:space="preserve">the </w:t>
      </w:r>
      <w:r w:rsidR="00760642" w:rsidRPr="004A5A1E">
        <w:rPr>
          <w:rFonts w:ascii="Times New Roman" w:hAnsi="Times New Roman" w:cs="Times New Roman"/>
          <w:sz w:val="24"/>
          <w:szCs w:val="24"/>
          <w:lang w:val="en-US"/>
        </w:rPr>
        <w:t>possible reason</w:t>
      </w:r>
      <w:r w:rsidR="00983212" w:rsidRPr="004A5A1E">
        <w:rPr>
          <w:rFonts w:ascii="Times New Roman" w:hAnsi="Times New Roman" w:cs="Times New Roman"/>
          <w:sz w:val="24"/>
          <w:szCs w:val="24"/>
          <w:lang w:val="en-US"/>
        </w:rPr>
        <w:t>s</w:t>
      </w:r>
      <w:r w:rsidR="00760642" w:rsidRPr="004A5A1E">
        <w:rPr>
          <w:rFonts w:ascii="Times New Roman" w:hAnsi="Times New Roman" w:cs="Times New Roman"/>
          <w:sz w:val="24"/>
          <w:szCs w:val="24"/>
          <w:lang w:val="en-US"/>
        </w:rPr>
        <w:t xml:space="preserve"> why the actual performance improved over or declined below the budgeted and forecasted results. It is prepared on monthly basis to ensure better control over the performance and improve the performance during the year to enhance </w:t>
      </w:r>
      <w:r w:rsidR="00983212" w:rsidRPr="004A5A1E">
        <w:rPr>
          <w:rFonts w:ascii="Times New Roman" w:hAnsi="Times New Roman" w:cs="Times New Roman"/>
          <w:sz w:val="24"/>
          <w:szCs w:val="24"/>
          <w:lang w:val="en-US"/>
        </w:rPr>
        <w:t xml:space="preserve">the </w:t>
      </w:r>
      <w:r w:rsidR="00760642" w:rsidRPr="004A5A1E">
        <w:rPr>
          <w:rFonts w:ascii="Times New Roman" w:hAnsi="Times New Roman" w:cs="Times New Roman"/>
          <w:sz w:val="24"/>
          <w:szCs w:val="24"/>
          <w:lang w:val="en-US"/>
        </w:rPr>
        <w:t>income of the company and wealth of the shareholder of the organization</w:t>
      </w:r>
      <w:r w:rsidR="005C0E7E" w:rsidRPr="004A5A1E">
        <w:rPr>
          <w:rFonts w:ascii="Times New Roman" w:hAnsi="Times New Roman" w:cs="Times New Roman"/>
          <w:sz w:val="24"/>
          <w:szCs w:val="24"/>
          <w:lang w:val="en-US"/>
        </w:rPr>
        <w:t xml:space="preserve"> </w:t>
      </w:r>
      <w:r w:rsidR="005C0E7E" w:rsidRPr="004A5A1E">
        <w:rPr>
          <w:rFonts w:ascii="Times New Roman" w:hAnsi="Times New Roman" w:cs="Times New Roman"/>
          <w:sz w:val="24"/>
          <w:szCs w:val="24"/>
        </w:rPr>
        <w:t>(</w:t>
      </w:r>
      <w:r w:rsidR="005C0E7E" w:rsidRPr="004A5A1E">
        <w:rPr>
          <w:rFonts w:ascii="Times New Roman" w:hAnsi="Times New Roman" w:cs="Times New Roman"/>
          <w:color w:val="222222"/>
          <w:sz w:val="24"/>
          <w:szCs w:val="24"/>
          <w:shd w:val="clear" w:color="auto" w:fill="FFFFFF"/>
        </w:rPr>
        <w:t>Taschner, 2016)</w:t>
      </w:r>
      <w:r w:rsidR="00EF3AEB" w:rsidRPr="004A5A1E">
        <w:rPr>
          <w:rFonts w:ascii="Times New Roman" w:hAnsi="Times New Roman" w:cs="Times New Roman"/>
          <w:sz w:val="24"/>
          <w:szCs w:val="24"/>
          <w:lang w:val="en-US"/>
        </w:rPr>
        <w:t xml:space="preserve">. </w:t>
      </w:r>
      <w:r w:rsidR="004F455D" w:rsidRPr="004A5A1E">
        <w:rPr>
          <w:rFonts w:ascii="Times New Roman" w:hAnsi="Times New Roman" w:cs="Times New Roman"/>
          <w:sz w:val="24"/>
          <w:szCs w:val="24"/>
          <w:lang w:val="en-US"/>
        </w:rPr>
        <w:t xml:space="preserve">In respect of the issues in the performance, </w:t>
      </w:r>
      <w:r w:rsidR="00983212" w:rsidRPr="004A5A1E">
        <w:rPr>
          <w:rFonts w:ascii="Times New Roman" w:hAnsi="Times New Roman" w:cs="Times New Roman"/>
          <w:sz w:val="24"/>
          <w:szCs w:val="24"/>
          <w:lang w:val="en-US"/>
        </w:rPr>
        <w:t xml:space="preserve">the </w:t>
      </w:r>
      <w:r w:rsidR="004F455D" w:rsidRPr="004A5A1E">
        <w:rPr>
          <w:rFonts w:ascii="Times New Roman" w:hAnsi="Times New Roman" w:cs="Times New Roman"/>
          <w:sz w:val="24"/>
          <w:szCs w:val="24"/>
          <w:lang w:val="en-US"/>
        </w:rPr>
        <w:t xml:space="preserve">control report dictates the challenges in </w:t>
      </w:r>
      <w:r w:rsidR="00983212" w:rsidRPr="004A5A1E">
        <w:rPr>
          <w:rFonts w:ascii="Times New Roman" w:hAnsi="Times New Roman" w:cs="Times New Roman"/>
          <w:sz w:val="24"/>
          <w:szCs w:val="24"/>
          <w:lang w:val="en-US"/>
        </w:rPr>
        <w:t xml:space="preserve">the </w:t>
      </w:r>
      <w:r w:rsidR="004F455D" w:rsidRPr="004A5A1E">
        <w:rPr>
          <w:rFonts w:ascii="Times New Roman" w:hAnsi="Times New Roman" w:cs="Times New Roman"/>
          <w:sz w:val="24"/>
          <w:szCs w:val="24"/>
          <w:lang w:val="en-US"/>
        </w:rPr>
        <w:t xml:space="preserve">progress of the company and provide good support to the manager in determining </w:t>
      </w:r>
      <w:r w:rsidR="00983212" w:rsidRPr="004A5A1E">
        <w:rPr>
          <w:rFonts w:ascii="Times New Roman" w:hAnsi="Times New Roman" w:cs="Times New Roman"/>
          <w:sz w:val="24"/>
          <w:szCs w:val="24"/>
          <w:lang w:val="en-US"/>
        </w:rPr>
        <w:t xml:space="preserve">the </w:t>
      </w:r>
      <w:r w:rsidR="004F455D" w:rsidRPr="004A5A1E">
        <w:rPr>
          <w:rFonts w:ascii="Times New Roman" w:hAnsi="Times New Roman" w:cs="Times New Roman"/>
          <w:sz w:val="24"/>
          <w:szCs w:val="24"/>
          <w:lang w:val="en-US"/>
        </w:rPr>
        <w:t xml:space="preserve">right strategies for addressing the issues to nip the issue and gap in bud. This may enable the company to maintain good profitability and sales revenue. </w:t>
      </w:r>
    </w:p>
    <w:tbl>
      <w:tblPr>
        <w:tblW w:w="7887" w:type="dxa"/>
        <w:tblLook w:val="04A0" w:firstRow="1" w:lastRow="0" w:firstColumn="1" w:lastColumn="0" w:noHBand="0" w:noVBand="1"/>
      </w:tblPr>
      <w:tblGrid>
        <w:gridCol w:w="3200"/>
        <w:gridCol w:w="1446"/>
        <w:gridCol w:w="1321"/>
        <w:gridCol w:w="1150"/>
        <w:gridCol w:w="960"/>
      </w:tblGrid>
      <w:tr w:rsidR="008E1850" w:rsidRPr="004A5A1E" w14:paraId="41EB725C" w14:textId="77777777" w:rsidTr="008E1850">
        <w:trPr>
          <w:trHeight w:val="288"/>
        </w:trPr>
        <w:tc>
          <w:tcPr>
            <w:tcW w:w="3200" w:type="dxa"/>
            <w:tcBorders>
              <w:top w:val="nil"/>
              <w:left w:val="nil"/>
              <w:bottom w:val="nil"/>
              <w:right w:val="nil"/>
            </w:tcBorders>
            <w:shd w:val="clear" w:color="auto" w:fill="auto"/>
            <w:noWrap/>
            <w:vAlign w:val="bottom"/>
            <w:hideMark/>
          </w:tcPr>
          <w:p w14:paraId="472E55DB" w14:textId="77777777" w:rsidR="008E1850" w:rsidRPr="004A5A1E" w:rsidRDefault="008E1850" w:rsidP="00261921">
            <w:pPr>
              <w:spacing w:after="0" w:line="360" w:lineRule="auto"/>
              <w:rPr>
                <w:rFonts w:ascii="Times New Roman" w:eastAsia="Times New Roman" w:hAnsi="Times New Roman" w:cs="Times New Roman"/>
                <w:sz w:val="24"/>
                <w:szCs w:val="24"/>
                <w:lang w:val="en-IN" w:eastAsia="en-IN"/>
              </w:rPr>
            </w:pPr>
          </w:p>
        </w:tc>
        <w:tc>
          <w:tcPr>
            <w:tcW w:w="1446" w:type="dxa"/>
            <w:tcBorders>
              <w:top w:val="nil"/>
              <w:left w:val="nil"/>
              <w:bottom w:val="nil"/>
              <w:right w:val="nil"/>
            </w:tcBorders>
            <w:shd w:val="clear" w:color="auto" w:fill="auto"/>
            <w:noWrap/>
            <w:vAlign w:val="bottom"/>
            <w:hideMark/>
          </w:tcPr>
          <w:p w14:paraId="57A0959D" w14:textId="77777777" w:rsidR="008E1850" w:rsidRPr="004A5A1E" w:rsidRDefault="008E1850" w:rsidP="00261921">
            <w:pPr>
              <w:spacing w:after="0" w:line="360" w:lineRule="auto"/>
              <w:rPr>
                <w:rFonts w:ascii="Times New Roman" w:eastAsia="Times New Roman" w:hAnsi="Times New Roman" w:cs="Times New Roman"/>
                <w:sz w:val="24"/>
                <w:szCs w:val="24"/>
                <w:lang w:val="en-IN" w:eastAsia="en-IN"/>
              </w:rPr>
            </w:pPr>
          </w:p>
        </w:tc>
        <w:tc>
          <w:tcPr>
            <w:tcW w:w="1321" w:type="dxa"/>
            <w:tcBorders>
              <w:top w:val="nil"/>
              <w:left w:val="nil"/>
              <w:bottom w:val="nil"/>
              <w:right w:val="nil"/>
            </w:tcBorders>
            <w:shd w:val="clear" w:color="auto" w:fill="auto"/>
            <w:noWrap/>
            <w:vAlign w:val="bottom"/>
            <w:hideMark/>
          </w:tcPr>
          <w:p w14:paraId="469886D2" w14:textId="77777777" w:rsidR="008E1850" w:rsidRPr="004A5A1E" w:rsidRDefault="008E1850" w:rsidP="00261921">
            <w:pPr>
              <w:spacing w:after="0" w:line="360" w:lineRule="auto"/>
              <w:rPr>
                <w:rFonts w:ascii="Times New Roman" w:eastAsia="Times New Roman" w:hAnsi="Times New Roman" w:cs="Times New Roman"/>
                <w:sz w:val="24"/>
                <w:szCs w:val="24"/>
                <w:lang w:val="en-IN" w:eastAsia="en-IN"/>
              </w:rPr>
            </w:pPr>
          </w:p>
        </w:tc>
        <w:tc>
          <w:tcPr>
            <w:tcW w:w="960" w:type="dxa"/>
            <w:tcBorders>
              <w:top w:val="nil"/>
              <w:left w:val="nil"/>
              <w:bottom w:val="nil"/>
              <w:right w:val="nil"/>
            </w:tcBorders>
            <w:shd w:val="clear" w:color="auto" w:fill="auto"/>
            <w:noWrap/>
            <w:vAlign w:val="bottom"/>
            <w:hideMark/>
          </w:tcPr>
          <w:p w14:paraId="6478F782" w14:textId="77777777" w:rsidR="008E1850" w:rsidRPr="004A5A1E" w:rsidRDefault="008E1850" w:rsidP="00261921">
            <w:pPr>
              <w:spacing w:after="0" w:line="360" w:lineRule="auto"/>
              <w:rPr>
                <w:rFonts w:ascii="Times New Roman" w:eastAsia="Times New Roman" w:hAnsi="Times New Roman" w:cs="Times New Roman"/>
                <w:sz w:val="24"/>
                <w:szCs w:val="24"/>
                <w:lang w:val="en-IN" w:eastAsia="en-IN"/>
              </w:rPr>
            </w:pPr>
          </w:p>
        </w:tc>
        <w:tc>
          <w:tcPr>
            <w:tcW w:w="960" w:type="dxa"/>
            <w:tcBorders>
              <w:top w:val="nil"/>
              <w:left w:val="nil"/>
              <w:bottom w:val="nil"/>
              <w:right w:val="nil"/>
            </w:tcBorders>
            <w:shd w:val="clear" w:color="auto" w:fill="auto"/>
            <w:noWrap/>
            <w:vAlign w:val="bottom"/>
            <w:hideMark/>
          </w:tcPr>
          <w:p w14:paraId="0FBC3289" w14:textId="77777777" w:rsidR="008E1850" w:rsidRPr="004A5A1E" w:rsidRDefault="008E1850" w:rsidP="00261921">
            <w:pPr>
              <w:spacing w:after="0" w:line="360" w:lineRule="auto"/>
              <w:rPr>
                <w:rFonts w:ascii="Times New Roman" w:eastAsia="Times New Roman" w:hAnsi="Times New Roman" w:cs="Times New Roman"/>
                <w:sz w:val="24"/>
                <w:szCs w:val="24"/>
                <w:lang w:val="en-IN" w:eastAsia="en-IN"/>
              </w:rPr>
            </w:pPr>
          </w:p>
        </w:tc>
      </w:tr>
      <w:tr w:rsidR="008E1850" w:rsidRPr="004A5A1E" w14:paraId="6E35F4AE" w14:textId="77777777" w:rsidTr="008E1850">
        <w:trPr>
          <w:trHeight w:val="288"/>
        </w:trPr>
        <w:tc>
          <w:tcPr>
            <w:tcW w:w="3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8EFCEE" w14:textId="77777777" w:rsidR="008E1850" w:rsidRPr="004A5A1E" w:rsidRDefault="008E1850" w:rsidP="00261921">
            <w:pPr>
              <w:spacing w:after="0" w:line="360" w:lineRule="auto"/>
              <w:rPr>
                <w:rFonts w:ascii="Times New Roman" w:eastAsia="Times New Roman" w:hAnsi="Times New Roman" w:cs="Times New Roman"/>
                <w:b/>
                <w:bCs/>
                <w:color w:val="000000"/>
                <w:sz w:val="24"/>
                <w:szCs w:val="24"/>
                <w:lang w:val="en-IN" w:eastAsia="en-IN"/>
              </w:rPr>
            </w:pPr>
            <w:r w:rsidRPr="004A5A1E">
              <w:rPr>
                <w:rFonts w:ascii="Times New Roman" w:eastAsia="Times New Roman" w:hAnsi="Times New Roman" w:cs="Times New Roman"/>
                <w:b/>
                <w:bCs/>
                <w:color w:val="000000"/>
                <w:sz w:val="24"/>
                <w:szCs w:val="24"/>
                <w:lang w:val="en-IN" w:eastAsia="en-IN"/>
              </w:rPr>
              <w:t>Particular</w:t>
            </w:r>
          </w:p>
        </w:tc>
        <w:tc>
          <w:tcPr>
            <w:tcW w:w="1446" w:type="dxa"/>
            <w:tcBorders>
              <w:top w:val="single" w:sz="4" w:space="0" w:color="auto"/>
              <w:left w:val="nil"/>
              <w:bottom w:val="single" w:sz="4" w:space="0" w:color="auto"/>
              <w:right w:val="single" w:sz="4" w:space="0" w:color="auto"/>
            </w:tcBorders>
            <w:shd w:val="clear" w:color="auto" w:fill="auto"/>
            <w:noWrap/>
            <w:vAlign w:val="bottom"/>
            <w:hideMark/>
          </w:tcPr>
          <w:p w14:paraId="0889F135" w14:textId="77777777" w:rsidR="008E1850" w:rsidRPr="004A5A1E" w:rsidRDefault="008E1850" w:rsidP="00261921">
            <w:pPr>
              <w:spacing w:after="0" w:line="360" w:lineRule="auto"/>
              <w:rPr>
                <w:rFonts w:ascii="Times New Roman" w:eastAsia="Times New Roman" w:hAnsi="Times New Roman" w:cs="Times New Roman"/>
                <w:b/>
                <w:bCs/>
                <w:color w:val="000000"/>
                <w:sz w:val="24"/>
                <w:szCs w:val="24"/>
                <w:lang w:val="en-IN" w:eastAsia="en-IN"/>
              </w:rPr>
            </w:pPr>
            <w:r w:rsidRPr="004A5A1E">
              <w:rPr>
                <w:rFonts w:ascii="Times New Roman" w:eastAsia="Times New Roman" w:hAnsi="Times New Roman" w:cs="Times New Roman"/>
                <w:b/>
                <w:bCs/>
                <w:color w:val="000000"/>
                <w:sz w:val="24"/>
                <w:szCs w:val="24"/>
                <w:lang w:val="en-IN" w:eastAsia="en-IN"/>
              </w:rPr>
              <w:t>Original budget</w:t>
            </w:r>
          </w:p>
        </w:tc>
        <w:tc>
          <w:tcPr>
            <w:tcW w:w="1321" w:type="dxa"/>
            <w:tcBorders>
              <w:top w:val="single" w:sz="4" w:space="0" w:color="auto"/>
              <w:left w:val="nil"/>
              <w:bottom w:val="single" w:sz="4" w:space="0" w:color="auto"/>
              <w:right w:val="single" w:sz="4" w:space="0" w:color="auto"/>
            </w:tcBorders>
            <w:shd w:val="clear" w:color="auto" w:fill="auto"/>
            <w:noWrap/>
            <w:vAlign w:val="bottom"/>
            <w:hideMark/>
          </w:tcPr>
          <w:p w14:paraId="2EF74151" w14:textId="77777777" w:rsidR="008E1850" w:rsidRPr="004A5A1E" w:rsidRDefault="008E1850" w:rsidP="00261921">
            <w:pPr>
              <w:spacing w:after="0" w:line="360" w:lineRule="auto"/>
              <w:rPr>
                <w:rFonts w:ascii="Times New Roman" w:eastAsia="Times New Roman" w:hAnsi="Times New Roman" w:cs="Times New Roman"/>
                <w:b/>
                <w:bCs/>
                <w:color w:val="000000"/>
                <w:sz w:val="24"/>
                <w:szCs w:val="24"/>
                <w:lang w:val="en-IN" w:eastAsia="en-IN"/>
              </w:rPr>
            </w:pPr>
            <w:r w:rsidRPr="004A5A1E">
              <w:rPr>
                <w:rFonts w:ascii="Times New Roman" w:eastAsia="Times New Roman" w:hAnsi="Times New Roman" w:cs="Times New Roman"/>
                <w:b/>
                <w:bCs/>
                <w:color w:val="000000"/>
                <w:sz w:val="24"/>
                <w:szCs w:val="24"/>
                <w:lang w:val="en-IN" w:eastAsia="en-IN"/>
              </w:rPr>
              <w:t>Flexed budget</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E919535" w14:textId="77777777" w:rsidR="008E1850" w:rsidRPr="004A5A1E" w:rsidRDefault="008E1850" w:rsidP="00261921">
            <w:pPr>
              <w:spacing w:after="0" w:line="360" w:lineRule="auto"/>
              <w:rPr>
                <w:rFonts w:ascii="Times New Roman" w:eastAsia="Times New Roman" w:hAnsi="Times New Roman" w:cs="Times New Roman"/>
                <w:b/>
                <w:bCs/>
                <w:color w:val="000000"/>
                <w:sz w:val="24"/>
                <w:szCs w:val="24"/>
                <w:lang w:val="en-IN" w:eastAsia="en-IN"/>
              </w:rPr>
            </w:pPr>
            <w:r w:rsidRPr="004A5A1E">
              <w:rPr>
                <w:rFonts w:ascii="Times New Roman" w:eastAsia="Times New Roman" w:hAnsi="Times New Roman" w:cs="Times New Roman"/>
                <w:b/>
                <w:bCs/>
                <w:color w:val="000000"/>
                <w:sz w:val="24"/>
                <w:szCs w:val="24"/>
                <w:lang w:val="en-IN" w:eastAsia="en-IN"/>
              </w:rPr>
              <w:t>Variance</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215ED1C" w14:textId="77777777" w:rsidR="008E1850" w:rsidRPr="004A5A1E" w:rsidRDefault="008E1850" w:rsidP="00261921">
            <w:pPr>
              <w:spacing w:after="0" w:line="360" w:lineRule="auto"/>
              <w:rPr>
                <w:rFonts w:ascii="Times New Roman" w:eastAsia="Times New Roman" w:hAnsi="Times New Roman" w:cs="Times New Roman"/>
                <w:color w:val="000000"/>
                <w:sz w:val="24"/>
                <w:szCs w:val="24"/>
                <w:lang w:val="en-IN" w:eastAsia="en-IN"/>
              </w:rPr>
            </w:pPr>
            <w:r w:rsidRPr="004A5A1E">
              <w:rPr>
                <w:rFonts w:ascii="Times New Roman" w:eastAsia="Times New Roman" w:hAnsi="Times New Roman" w:cs="Times New Roman"/>
                <w:color w:val="000000"/>
                <w:sz w:val="24"/>
                <w:szCs w:val="24"/>
                <w:lang w:val="en-IN" w:eastAsia="en-IN"/>
              </w:rPr>
              <w:t> </w:t>
            </w:r>
          </w:p>
        </w:tc>
      </w:tr>
      <w:tr w:rsidR="008E1850" w:rsidRPr="004A5A1E" w14:paraId="7716C948" w14:textId="77777777" w:rsidTr="008E1850">
        <w:trPr>
          <w:trHeight w:val="288"/>
        </w:trPr>
        <w:tc>
          <w:tcPr>
            <w:tcW w:w="3200" w:type="dxa"/>
            <w:tcBorders>
              <w:top w:val="nil"/>
              <w:left w:val="single" w:sz="4" w:space="0" w:color="auto"/>
              <w:bottom w:val="single" w:sz="4" w:space="0" w:color="auto"/>
              <w:right w:val="single" w:sz="4" w:space="0" w:color="auto"/>
            </w:tcBorders>
            <w:shd w:val="clear" w:color="auto" w:fill="auto"/>
            <w:noWrap/>
            <w:vAlign w:val="bottom"/>
            <w:hideMark/>
          </w:tcPr>
          <w:p w14:paraId="26F8A92E" w14:textId="77777777" w:rsidR="008E1850" w:rsidRPr="004A5A1E" w:rsidRDefault="008E1850" w:rsidP="00261921">
            <w:pPr>
              <w:spacing w:after="0" w:line="360" w:lineRule="auto"/>
              <w:rPr>
                <w:rFonts w:ascii="Times New Roman" w:eastAsia="Times New Roman" w:hAnsi="Times New Roman" w:cs="Times New Roman"/>
                <w:color w:val="000000"/>
                <w:sz w:val="24"/>
                <w:szCs w:val="24"/>
                <w:lang w:val="en-IN" w:eastAsia="en-IN"/>
              </w:rPr>
            </w:pPr>
            <w:r w:rsidRPr="004A5A1E">
              <w:rPr>
                <w:rFonts w:ascii="Times New Roman" w:eastAsia="Times New Roman" w:hAnsi="Times New Roman" w:cs="Times New Roman"/>
                <w:color w:val="000000"/>
                <w:sz w:val="24"/>
                <w:szCs w:val="24"/>
                <w:lang w:val="en-IN" w:eastAsia="en-IN"/>
              </w:rPr>
              <w:t>Units</w:t>
            </w:r>
          </w:p>
        </w:tc>
        <w:tc>
          <w:tcPr>
            <w:tcW w:w="1446" w:type="dxa"/>
            <w:tcBorders>
              <w:top w:val="nil"/>
              <w:left w:val="nil"/>
              <w:bottom w:val="single" w:sz="4" w:space="0" w:color="auto"/>
              <w:right w:val="single" w:sz="4" w:space="0" w:color="auto"/>
            </w:tcBorders>
            <w:shd w:val="clear" w:color="auto" w:fill="auto"/>
            <w:noWrap/>
            <w:vAlign w:val="bottom"/>
            <w:hideMark/>
          </w:tcPr>
          <w:p w14:paraId="2C7F07D4" w14:textId="77777777" w:rsidR="008E1850" w:rsidRPr="004A5A1E" w:rsidRDefault="008E1850" w:rsidP="00261921">
            <w:pPr>
              <w:spacing w:after="0" w:line="360" w:lineRule="auto"/>
              <w:jc w:val="right"/>
              <w:rPr>
                <w:rFonts w:ascii="Times New Roman" w:eastAsia="Times New Roman" w:hAnsi="Times New Roman" w:cs="Times New Roman"/>
                <w:color w:val="000000"/>
                <w:sz w:val="24"/>
                <w:szCs w:val="24"/>
                <w:lang w:val="en-IN" w:eastAsia="en-IN"/>
              </w:rPr>
            </w:pPr>
            <w:r w:rsidRPr="004A5A1E">
              <w:rPr>
                <w:rFonts w:ascii="Times New Roman" w:eastAsia="Times New Roman" w:hAnsi="Times New Roman" w:cs="Times New Roman"/>
                <w:color w:val="000000"/>
                <w:sz w:val="24"/>
                <w:szCs w:val="24"/>
                <w:lang w:val="en-IN" w:eastAsia="en-IN"/>
              </w:rPr>
              <w:t>100000</w:t>
            </w:r>
          </w:p>
        </w:tc>
        <w:tc>
          <w:tcPr>
            <w:tcW w:w="1321" w:type="dxa"/>
            <w:tcBorders>
              <w:top w:val="nil"/>
              <w:left w:val="nil"/>
              <w:bottom w:val="single" w:sz="4" w:space="0" w:color="auto"/>
              <w:right w:val="single" w:sz="4" w:space="0" w:color="auto"/>
            </w:tcBorders>
            <w:shd w:val="clear" w:color="auto" w:fill="auto"/>
            <w:noWrap/>
            <w:vAlign w:val="bottom"/>
            <w:hideMark/>
          </w:tcPr>
          <w:p w14:paraId="205C19BF" w14:textId="77777777" w:rsidR="008E1850" w:rsidRPr="004A5A1E" w:rsidRDefault="008E1850" w:rsidP="00261921">
            <w:pPr>
              <w:spacing w:after="0" w:line="360" w:lineRule="auto"/>
              <w:jc w:val="right"/>
              <w:rPr>
                <w:rFonts w:ascii="Times New Roman" w:eastAsia="Times New Roman" w:hAnsi="Times New Roman" w:cs="Times New Roman"/>
                <w:color w:val="000000"/>
                <w:sz w:val="24"/>
                <w:szCs w:val="24"/>
                <w:lang w:val="en-IN" w:eastAsia="en-IN"/>
              </w:rPr>
            </w:pPr>
            <w:r w:rsidRPr="004A5A1E">
              <w:rPr>
                <w:rFonts w:ascii="Times New Roman" w:eastAsia="Times New Roman" w:hAnsi="Times New Roman" w:cs="Times New Roman"/>
                <w:color w:val="000000"/>
                <w:sz w:val="24"/>
                <w:szCs w:val="24"/>
                <w:lang w:val="en-IN" w:eastAsia="en-IN"/>
              </w:rPr>
              <w:t>80000</w:t>
            </w:r>
          </w:p>
        </w:tc>
        <w:tc>
          <w:tcPr>
            <w:tcW w:w="960" w:type="dxa"/>
            <w:tcBorders>
              <w:top w:val="nil"/>
              <w:left w:val="nil"/>
              <w:bottom w:val="single" w:sz="4" w:space="0" w:color="auto"/>
              <w:right w:val="single" w:sz="4" w:space="0" w:color="auto"/>
            </w:tcBorders>
            <w:shd w:val="clear" w:color="auto" w:fill="auto"/>
            <w:noWrap/>
            <w:vAlign w:val="bottom"/>
            <w:hideMark/>
          </w:tcPr>
          <w:p w14:paraId="0854840A" w14:textId="77777777" w:rsidR="008E1850" w:rsidRPr="004A5A1E" w:rsidRDefault="008E1850" w:rsidP="00261921">
            <w:pPr>
              <w:spacing w:after="0" w:line="360" w:lineRule="auto"/>
              <w:jc w:val="right"/>
              <w:rPr>
                <w:rFonts w:ascii="Times New Roman" w:eastAsia="Times New Roman" w:hAnsi="Times New Roman" w:cs="Times New Roman"/>
                <w:color w:val="000000"/>
                <w:sz w:val="24"/>
                <w:szCs w:val="24"/>
                <w:lang w:val="en-IN" w:eastAsia="en-IN"/>
              </w:rPr>
            </w:pPr>
            <w:r w:rsidRPr="004A5A1E">
              <w:rPr>
                <w:rFonts w:ascii="Times New Roman" w:eastAsia="Times New Roman" w:hAnsi="Times New Roman" w:cs="Times New Roman"/>
                <w:color w:val="000000"/>
                <w:sz w:val="24"/>
                <w:szCs w:val="24"/>
                <w:lang w:val="en-IN" w:eastAsia="en-IN"/>
              </w:rPr>
              <w:t>-20000</w:t>
            </w:r>
          </w:p>
        </w:tc>
        <w:tc>
          <w:tcPr>
            <w:tcW w:w="960" w:type="dxa"/>
            <w:tcBorders>
              <w:top w:val="nil"/>
              <w:left w:val="nil"/>
              <w:bottom w:val="single" w:sz="4" w:space="0" w:color="auto"/>
              <w:right w:val="single" w:sz="4" w:space="0" w:color="auto"/>
            </w:tcBorders>
            <w:shd w:val="clear" w:color="auto" w:fill="auto"/>
            <w:noWrap/>
            <w:vAlign w:val="bottom"/>
            <w:hideMark/>
          </w:tcPr>
          <w:p w14:paraId="2D5A2A55" w14:textId="77777777" w:rsidR="008E1850" w:rsidRPr="004A5A1E" w:rsidRDefault="008E1850" w:rsidP="00261921">
            <w:pPr>
              <w:spacing w:after="0" w:line="360" w:lineRule="auto"/>
              <w:rPr>
                <w:rFonts w:ascii="Times New Roman" w:eastAsia="Times New Roman" w:hAnsi="Times New Roman" w:cs="Times New Roman"/>
                <w:color w:val="000000"/>
                <w:sz w:val="24"/>
                <w:szCs w:val="24"/>
                <w:lang w:val="en-IN" w:eastAsia="en-IN"/>
              </w:rPr>
            </w:pPr>
            <w:r w:rsidRPr="004A5A1E">
              <w:rPr>
                <w:rFonts w:ascii="Times New Roman" w:eastAsia="Times New Roman" w:hAnsi="Times New Roman" w:cs="Times New Roman"/>
                <w:color w:val="000000"/>
                <w:sz w:val="24"/>
                <w:szCs w:val="24"/>
                <w:lang w:val="en-IN" w:eastAsia="en-IN"/>
              </w:rPr>
              <w:t>U</w:t>
            </w:r>
          </w:p>
        </w:tc>
      </w:tr>
      <w:tr w:rsidR="008E1850" w:rsidRPr="004A5A1E" w14:paraId="0A091266" w14:textId="77777777" w:rsidTr="008E1850">
        <w:trPr>
          <w:trHeight w:val="288"/>
        </w:trPr>
        <w:tc>
          <w:tcPr>
            <w:tcW w:w="3200" w:type="dxa"/>
            <w:tcBorders>
              <w:top w:val="nil"/>
              <w:left w:val="single" w:sz="4" w:space="0" w:color="auto"/>
              <w:bottom w:val="single" w:sz="4" w:space="0" w:color="auto"/>
              <w:right w:val="single" w:sz="4" w:space="0" w:color="auto"/>
            </w:tcBorders>
            <w:shd w:val="clear" w:color="auto" w:fill="auto"/>
            <w:noWrap/>
            <w:vAlign w:val="bottom"/>
            <w:hideMark/>
          </w:tcPr>
          <w:p w14:paraId="4034B728" w14:textId="77777777" w:rsidR="008E1850" w:rsidRPr="004A5A1E" w:rsidRDefault="008E1850" w:rsidP="00261921">
            <w:pPr>
              <w:spacing w:after="0" w:line="360" w:lineRule="auto"/>
              <w:rPr>
                <w:rFonts w:ascii="Times New Roman" w:eastAsia="Times New Roman" w:hAnsi="Times New Roman" w:cs="Times New Roman"/>
                <w:color w:val="000000"/>
                <w:sz w:val="24"/>
                <w:szCs w:val="24"/>
                <w:lang w:val="en-IN" w:eastAsia="en-IN"/>
              </w:rPr>
            </w:pPr>
            <w:r w:rsidRPr="004A5A1E">
              <w:rPr>
                <w:rFonts w:ascii="Times New Roman" w:eastAsia="Times New Roman" w:hAnsi="Times New Roman" w:cs="Times New Roman"/>
                <w:color w:val="000000"/>
                <w:sz w:val="24"/>
                <w:szCs w:val="24"/>
                <w:lang w:val="en-IN" w:eastAsia="en-IN"/>
              </w:rPr>
              <w:t>Selling price</w:t>
            </w:r>
          </w:p>
        </w:tc>
        <w:tc>
          <w:tcPr>
            <w:tcW w:w="1446" w:type="dxa"/>
            <w:tcBorders>
              <w:top w:val="nil"/>
              <w:left w:val="nil"/>
              <w:bottom w:val="single" w:sz="4" w:space="0" w:color="auto"/>
              <w:right w:val="single" w:sz="4" w:space="0" w:color="auto"/>
            </w:tcBorders>
            <w:shd w:val="clear" w:color="auto" w:fill="auto"/>
            <w:noWrap/>
            <w:vAlign w:val="bottom"/>
            <w:hideMark/>
          </w:tcPr>
          <w:p w14:paraId="416357DE" w14:textId="77777777" w:rsidR="008E1850" w:rsidRPr="004A5A1E" w:rsidRDefault="008E1850" w:rsidP="00261921">
            <w:pPr>
              <w:spacing w:after="0" w:line="360" w:lineRule="auto"/>
              <w:jc w:val="right"/>
              <w:rPr>
                <w:rFonts w:ascii="Times New Roman" w:eastAsia="Times New Roman" w:hAnsi="Times New Roman" w:cs="Times New Roman"/>
                <w:color w:val="000000"/>
                <w:sz w:val="24"/>
                <w:szCs w:val="24"/>
                <w:lang w:val="en-IN" w:eastAsia="en-IN"/>
              </w:rPr>
            </w:pPr>
            <w:r w:rsidRPr="004A5A1E">
              <w:rPr>
                <w:rFonts w:ascii="Times New Roman" w:eastAsia="Times New Roman" w:hAnsi="Times New Roman" w:cs="Times New Roman"/>
                <w:color w:val="000000"/>
                <w:sz w:val="24"/>
                <w:szCs w:val="24"/>
                <w:lang w:val="en-IN" w:eastAsia="en-IN"/>
              </w:rPr>
              <w:t>25</w:t>
            </w:r>
          </w:p>
        </w:tc>
        <w:tc>
          <w:tcPr>
            <w:tcW w:w="1321" w:type="dxa"/>
            <w:tcBorders>
              <w:top w:val="nil"/>
              <w:left w:val="nil"/>
              <w:bottom w:val="single" w:sz="4" w:space="0" w:color="auto"/>
              <w:right w:val="single" w:sz="4" w:space="0" w:color="auto"/>
            </w:tcBorders>
            <w:shd w:val="clear" w:color="auto" w:fill="auto"/>
            <w:noWrap/>
            <w:vAlign w:val="bottom"/>
            <w:hideMark/>
          </w:tcPr>
          <w:p w14:paraId="1B2EAD6D" w14:textId="77777777" w:rsidR="008E1850" w:rsidRPr="004A5A1E" w:rsidRDefault="008E1850" w:rsidP="00261921">
            <w:pPr>
              <w:spacing w:after="0" w:line="360" w:lineRule="auto"/>
              <w:jc w:val="right"/>
              <w:rPr>
                <w:rFonts w:ascii="Times New Roman" w:eastAsia="Times New Roman" w:hAnsi="Times New Roman" w:cs="Times New Roman"/>
                <w:color w:val="000000"/>
                <w:sz w:val="24"/>
                <w:szCs w:val="24"/>
                <w:lang w:val="en-IN" w:eastAsia="en-IN"/>
              </w:rPr>
            </w:pPr>
            <w:r w:rsidRPr="004A5A1E">
              <w:rPr>
                <w:rFonts w:ascii="Times New Roman" w:eastAsia="Times New Roman" w:hAnsi="Times New Roman" w:cs="Times New Roman"/>
                <w:color w:val="000000"/>
                <w:sz w:val="24"/>
                <w:szCs w:val="24"/>
                <w:lang w:val="en-IN" w:eastAsia="en-IN"/>
              </w:rPr>
              <w:t>20</w:t>
            </w:r>
          </w:p>
        </w:tc>
        <w:tc>
          <w:tcPr>
            <w:tcW w:w="960" w:type="dxa"/>
            <w:tcBorders>
              <w:top w:val="nil"/>
              <w:left w:val="nil"/>
              <w:bottom w:val="single" w:sz="4" w:space="0" w:color="auto"/>
              <w:right w:val="single" w:sz="4" w:space="0" w:color="auto"/>
            </w:tcBorders>
            <w:shd w:val="clear" w:color="auto" w:fill="auto"/>
            <w:noWrap/>
            <w:vAlign w:val="bottom"/>
            <w:hideMark/>
          </w:tcPr>
          <w:p w14:paraId="68BFF6E7" w14:textId="77777777" w:rsidR="008E1850" w:rsidRPr="004A5A1E" w:rsidRDefault="008E1850" w:rsidP="00261921">
            <w:pPr>
              <w:spacing w:after="0" w:line="360" w:lineRule="auto"/>
              <w:jc w:val="right"/>
              <w:rPr>
                <w:rFonts w:ascii="Times New Roman" w:eastAsia="Times New Roman" w:hAnsi="Times New Roman" w:cs="Times New Roman"/>
                <w:color w:val="000000"/>
                <w:sz w:val="24"/>
                <w:szCs w:val="24"/>
                <w:lang w:val="en-IN" w:eastAsia="en-IN"/>
              </w:rPr>
            </w:pPr>
            <w:r w:rsidRPr="004A5A1E">
              <w:rPr>
                <w:rFonts w:ascii="Times New Roman" w:eastAsia="Times New Roman" w:hAnsi="Times New Roman" w:cs="Times New Roman"/>
                <w:color w:val="000000"/>
                <w:sz w:val="24"/>
                <w:szCs w:val="24"/>
                <w:lang w:val="en-IN" w:eastAsia="en-IN"/>
              </w:rPr>
              <w:t>-5</w:t>
            </w:r>
          </w:p>
        </w:tc>
        <w:tc>
          <w:tcPr>
            <w:tcW w:w="960" w:type="dxa"/>
            <w:tcBorders>
              <w:top w:val="nil"/>
              <w:left w:val="nil"/>
              <w:bottom w:val="single" w:sz="4" w:space="0" w:color="auto"/>
              <w:right w:val="single" w:sz="4" w:space="0" w:color="auto"/>
            </w:tcBorders>
            <w:shd w:val="clear" w:color="auto" w:fill="auto"/>
            <w:noWrap/>
            <w:vAlign w:val="bottom"/>
            <w:hideMark/>
          </w:tcPr>
          <w:p w14:paraId="276FE0A0" w14:textId="77777777" w:rsidR="008E1850" w:rsidRPr="004A5A1E" w:rsidRDefault="008E1850" w:rsidP="00261921">
            <w:pPr>
              <w:spacing w:after="0" w:line="360" w:lineRule="auto"/>
              <w:rPr>
                <w:rFonts w:ascii="Times New Roman" w:eastAsia="Times New Roman" w:hAnsi="Times New Roman" w:cs="Times New Roman"/>
                <w:color w:val="000000"/>
                <w:sz w:val="24"/>
                <w:szCs w:val="24"/>
                <w:lang w:val="en-IN" w:eastAsia="en-IN"/>
              </w:rPr>
            </w:pPr>
            <w:r w:rsidRPr="004A5A1E">
              <w:rPr>
                <w:rFonts w:ascii="Times New Roman" w:eastAsia="Times New Roman" w:hAnsi="Times New Roman" w:cs="Times New Roman"/>
                <w:color w:val="000000"/>
                <w:sz w:val="24"/>
                <w:szCs w:val="24"/>
                <w:lang w:val="en-IN" w:eastAsia="en-IN"/>
              </w:rPr>
              <w:t>U</w:t>
            </w:r>
          </w:p>
        </w:tc>
      </w:tr>
      <w:tr w:rsidR="008E1850" w:rsidRPr="004A5A1E" w14:paraId="0FF4862C" w14:textId="77777777" w:rsidTr="008E1850">
        <w:trPr>
          <w:trHeight w:val="288"/>
        </w:trPr>
        <w:tc>
          <w:tcPr>
            <w:tcW w:w="3200" w:type="dxa"/>
            <w:tcBorders>
              <w:top w:val="nil"/>
              <w:left w:val="single" w:sz="4" w:space="0" w:color="auto"/>
              <w:bottom w:val="single" w:sz="4" w:space="0" w:color="auto"/>
              <w:right w:val="single" w:sz="4" w:space="0" w:color="auto"/>
            </w:tcBorders>
            <w:shd w:val="clear" w:color="auto" w:fill="auto"/>
            <w:noWrap/>
            <w:vAlign w:val="bottom"/>
            <w:hideMark/>
          </w:tcPr>
          <w:p w14:paraId="19139658" w14:textId="77777777" w:rsidR="008E1850" w:rsidRPr="004A5A1E" w:rsidRDefault="008E1850" w:rsidP="00261921">
            <w:pPr>
              <w:spacing w:after="0" w:line="360" w:lineRule="auto"/>
              <w:rPr>
                <w:rFonts w:ascii="Times New Roman" w:eastAsia="Times New Roman" w:hAnsi="Times New Roman" w:cs="Times New Roman"/>
                <w:b/>
                <w:bCs/>
                <w:color w:val="000000"/>
                <w:sz w:val="24"/>
                <w:szCs w:val="24"/>
                <w:lang w:val="en-IN" w:eastAsia="en-IN"/>
              </w:rPr>
            </w:pPr>
            <w:r w:rsidRPr="004A5A1E">
              <w:rPr>
                <w:rFonts w:ascii="Times New Roman" w:eastAsia="Times New Roman" w:hAnsi="Times New Roman" w:cs="Times New Roman"/>
                <w:b/>
                <w:bCs/>
                <w:color w:val="000000"/>
                <w:sz w:val="24"/>
                <w:szCs w:val="24"/>
                <w:lang w:val="en-IN" w:eastAsia="en-IN"/>
              </w:rPr>
              <w:t>Sales revenue</w:t>
            </w:r>
          </w:p>
        </w:tc>
        <w:tc>
          <w:tcPr>
            <w:tcW w:w="1446" w:type="dxa"/>
            <w:tcBorders>
              <w:top w:val="nil"/>
              <w:left w:val="nil"/>
              <w:bottom w:val="single" w:sz="4" w:space="0" w:color="auto"/>
              <w:right w:val="single" w:sz="4" w:space="0" w:color="auto"/>
            </w:tcBorders>
            <w:shd w:val="clear" w:color="auto" w:fill="auto"/>
            <w:noWrap/>
            <w:vAlign w:val="bottom"/>
            <w:hideMark/>
          </w:tcPr>
          <w:p w14:paraId="1F7B65CB" w14:textId="77777777" w:rsidR="008E1850" w:rsidRPr="004A5A1E" w:rsidRDefault="008E1850" w:rsidP="00261921">
            <w:pPr>
              <w:spacing w:after="0" w:line="360" w:lineRule="auto"/>
              <w:jc w:val="right"/>
              <w:rPr>
                <w:rFonts w:ascii="Times New Roman" w:eastAsia="Times New Roman" w:hAnsi="Times New Roman" w:cs="Times New Roman"/>
                <w:b/>
                <w:bCs/>
                <w:color w:val="000000"/>
                <w:sz w:val="24"/>
                <w:szCs w:val="24"/>
                <w:lang w:val="en-IN" w:eastAsia="en-IN"/>
              </w:rPr>
            </w:pPr>
            <w:r w:rsidRPr="004A5A1E">
              <w:rPr>
                <w:rFonts w:ascii="Times New Roman" w:eastAsia="Times New Roman" w:hAnsi="Times New Roman" w:cs="Times New Roman"/>
                <w:b/>
                <w:bCs/>
                <w:color w:val="000000"/>
                <w:sz w:val="24"/>
                <w:szCs w:val="24"/>
                <w:lang w:val="en-IN" w:eastAsia="en-IN"/>
              </w:rPr>
              <w:t>2500000</w:t>
            </w:r>
          </w:p>
        </w:tc>
        <w:tc>
          <w:tcPr>
            <w:tcW w:w="1321" w:type="dxa"/>
            <w:tcBorders>
              <w:top w:val="nil"/>
              <w:left w:val="nil"/>
              <w:bottom w:val="single" w:sz="4" w:space="0" w:color="auto"/>
              <w:right w:val="single" w:sz="4" w:space="0" w:color="auto"/>
            </w:tcBorders>
            <w:shd w:val="clear" w:color="auto" w:fill="auto"/>
            <w:noWrap/>
            <w:vAlign w:val="bottom"/>
            <w:hideMark/>
          </w:tcPr>
          <w:p w14:paraId="5BFCDC95" w14:textId="77777777" w:rsidR="008E1850" w:rsidRPr="004A5A1E" w:rsidRDefault="008E1850" w:rsidP="00261921">
            <w:pPr>
              <w:spacing w:after="0" w:line="360" w:lineRule="auto"/>
              <w:jc w:val="right"/>
              <w:rPr>
                <w:rFonts w:ascii="Times New Roman" w:eastAsia="Times New Roman" w:hAnsi="Times New Roman" w:cs="Times New Roman"/>
                <w:b/>
                <w:bCs/>
                <w:color w:val="000000"/>
                <w:sz w:val="24"/>
                <w:szCs w:val="24"/>
                <w:lang w:val="en-IN" w:eastAsia="en-IN"/>
              </w:rPr>
            </w:pPr>
            <w:r w:rsidRPr="004A5A1E">
              <w:rPr>
                <w:rFonts w:ascii="Times New Roman" w:eastAsia="Times New Roman" w:hAnsi="Times New Roman" w:cs="Times New Roman"/>
                <w:b/>
                <w:bCs/>
                <w:color w:val="000000"/>
                <w:sz w:val="24"/>
                <w:szCs w:val="24"/>
                <w:lang w:val="en-IN" w:eastAsia="en-IN"/>
              </w:rPr>
              <w:t>1600000</w:t>
            </w:r>
          </w:p>
        </w:tc>
        <w:tc>
          <w:tcPr>
            <w:tcW w:w="960" w:type="dxa"/>
            <w:tcBorders>
              <w:top w:val="nil"/>
              <w:left w:val="nil"/>
              <w:bottom w:val="single" w:sz="4" w:space="0" w:color="auto"/>
              <w:right w:val="single" w:sz="4" w:space="0" w:color="auto"/>
            </w:tcBorders>
            <w:shd w:val="clear" w:color="auto" w:fill="auto"/>
            <w:noWrap/>
            <w:vAlign w:val="bottom"/>
            <w:hideMark/>
          </w:tcPr>
          <w:p w14:paraId="0EA7370B" w14:textId="77777777" w:rsidR="008E1850" w:rsidRPr="004A5A1E" w:rsidRDefault="008E1850" w:rsidP="00261921">
            <w:pPr>
              <w:spacing w:after="0" w:line="360" w:lineRule="auto"/>
              <w:jc w:val="right"/>
              <w:rPr>
                <w:rFonts w:ascii="Times New Roman" w:eastAsia="Times New Roman" w:hAnsi="Times New Roman" w:cs="Times New Roman"/>
                <w:color w:val="000000"/>
                <w:sz w:val="24"/>
                <w:szCs w:val="24"/>
                <w:lang w:val="en-IN" w:eastAsia="en-IN"/>
              </w:rPr>
            </w:pPr>
            <w:r w:rsidRPr="004A5A1E">
              <w:rPr>
                <w:rFonts w:ascii="Times New Roman" w:eastAsia="Times New Roman" w:hAnsi="Times New Roman" w:cs="Times New Roman"/>
                <w:color w:val="000000"/>
                <w:sz w:val="24"/>
                <w:szCs w:val="24"/>
                <w:lang w:val="en-IN" w:eastAsia="en-IN"/>
              </w:rPr>
              <w:t>-900000</w:t>
            </w:r>
          </w:p>
        </w:tc>
        <w:tc>
          <w:tcPr>
            <w:tcW w:w="960" w:type="dxa"/>
            <w:tcBorders>
              <w:top w:val="nil"/>
              <w:left w:val="nil"/>
              <w:bottom w:val="single" w:sz="4" w:space="0" w:color="auto"/>
              <w:right w:val="single" w:sz="4" w:space="0" w:color="auto"/>
            </w:tcBorders>
            <w:shd w:val="clear" w:color="auto" w:fill="auto"/>
            <w:noWrap/>
            <w:vAlign w:val="bottom"/>
            <w:hideMark/>
          </w:tcPr>
          <w:p w14:paraId="3FF75E96" w14:textId="77777777" w:rsidR="008E1850" w:rsidRPr="004A5A1E" w:rsidRDefault="008E1850" w:rsidP="00261921">
            <w:pPr>
              <w:spacing w:after="0" w:line="360" w:lineRule="auto"/>
              <w:rPr>
                <w:rFonts w:ascii="Times New Roman" w:eastAsia="Times New Roman" w:hAnsi="Times New Roman" w:cs="Times New Roman"/>
                <w:color w:val="000000"/>
                <w:sz w:val="24"/>
                <w:szCs w:val="24"/>
                <w:lang w:val="en-IN" w:eastAsia="en-IN"/>
              </w:rPr>
            </w:pPr>
            <w:r w:rsidRPr="004A5A1E">
              <w:rPr>
                <w:rFonts w:ascii="Times New Roman" w:eastAsia="Times New Roman" w:hAnsi="Times New Roman" w:cs="Times New Roman"/>
                <w:color w:val="000000"/>
                <w:sz w:val="24"/>
                <w:szCs w:val="24"/>
                <w:lang w:val="en-IN" w:eastAsia="en-IN"/>
              </w:rPr>
              <w:t>U</w:t>
            </w:r>
          </w:p>
        </w:tc>
      </w:tr>
      <w:tr w:rsidR="008E1850" w:rsidRPr="004A5A1E" w14:paraId="1F1282D3" w14:textId="77777777" w:rsidTr="008E1850">
        <w:trPr>
          <w:trHeight w:val="288"/>
        </w:trPr>
        <w:tc>
          <w:tcPr>
            <w:tcW w:w="3200" w:type="dxa"/>
            <w:tcBorders>
              <w:top w:val="nil"/>
              <w:left w:val="single" w:sz="4" w:space="0" w:color="auto"/>
              <w:bottom w:val="single" w:sz="4" w:space="0" w:color="auto"/>
              <w:right w:val="single" w:sz="4" w:space="0" w:color="auto"/>
            </w:tcBorders>
            <w:shd w:val="clear" w:color="auto" w:fill="auto"/>
            <w:noWrap/>
            <w:vAlign w:val="bottom"/>
            <w:hideMark/>
          </w:tcPr>
          <w:p w14:paraId="32CC0C1E" w14:textId="77777777" w:rsidR="008E1850" w:rsidRPr="004A5A1E" w:rsidRDefault="008E1850" w:rsidP="00261921">
            <w:pPr>
              <w:spacing w:after="0" w:line="360" w:lineRule="auto"/>
              <w:rPr>
                <w:rFonts w:ascii="Times New Roman" w:eastAsia="Times New Roman" w:hAnsi="Times New Roman" w:cs="Times New Roman"/>
                <w:b/>
                <w:bCs/>
                <w:color w:val="000000"/>
                <w:sz w:val="24"/>
                <w:szCs w:val="24"/>
                <w:lang w:val="en-IN" w:eastAsia="en-IN"/>
              </w:rPr>
            </w:pPr>
            <w:r w:rsidRPr="004A5A1E">
              <w:rPr>
                <w:rFonts w:ascii="Times New Roman" w:eastAsia="Times New Roman" w:hAnsi="Times New Roman" w:cs="Times New Roman"/>
                <w:b/>
                <w:bCs/>
                <w:color w:val="000000"/>
                <w:sz w:val="24"/>
                <w:szCs w:val="24"/>
                <w:lang w:val="en-IN" w:eastAsia="en-IN"/>
              </w:rPr>
              <w:t>Variable cost</w:t>
            </w:r>
          </w:p>
        </w:tc>
        <w:tc>
          <w:tcPr>
            <w:tcW w:w="1446" w:type="dxa"/>
            <w:tcBorders>
              <w:top w:val="nil"/>
              <w:left w:val="nil"/>
              <w:bottom w:val="single" w:sz="4" w:space="0" w:color="auto"/>
              <w:right w:val="single" w:sz="4" w:space="0" w:color="auto"/>
            </w:tcBorders>
            <w:shd w:val="clear" w:color="auto" w:fill="auto"/>
            <w:noWrap/>
            <w:vAlign w:val="bottom"/>
            <w:hideMark/>
          </w:tcPr>
          <w:p w14:paraId="58F9B556" w14:textId="77777777" w:rsidR="008E1850" w:rsidRPr="004A5A1E" w:rsidRDefault="008E1850" w:rsidP="00261921">
            <w:pPr>
              <w:spacing w:after="0" w:line="360" w:lineRule="auto"/>
              <w:rPr>
                <w:rFonts w:ascii="Times New Roman" w:eastAsia="Times New Roman" w:hAnsi="Times New Roman" w:cs="Times New Roman"/>
                <w:b/>
                <w:bCs/>
                <w:color w:val="000000"/>
                <w:sz w:val="24"/>
                <w:szCs w:val="24"/>
                <w:lang w:val="en-IN" w:eastAsia="en-IN"/>
              </w:rPr>
            </w:pPr>
            <w:r w:rsidRPr="004A5A1E">
              <w:rPr>
                <w:rFonts w:ascii="Times New Roman" w:eastAsia="Times New Roman" w:hAnsi="Times New Roman" w:cs="Times New Roman"/>
                <w:b/>
                <w:bCs/>
                <w:color w:val="000000"/>
                <w:sz w:val="24"/>
                <w:szCs w:val="24"/>
                <w:lang w:val="en-IN" w:eastAsia="en-IN"/>
              </w:rPr>
              <w:t> </w:t>
            </w:r>
          </w:p>
        </w:tc>
        <w:tc>
          <w:tcPr>
            <w:tcW w:w="1321" w:type="dxa"/>
            <w:tcBorders>
              <w:top w:val="nil"/>
              <w:left w:val="nil"/>
              <w:bottom w:val="single" w:sz="4" w:space="0" w:color="auto"/>
              <w:right w:val="single" w:sz="4" w:space="0" w:color="auto"/>
            </w:tcBorders>
            <w:shd w:val="clear" w:color="auto" w:fill="auto"/>
            <w:noWrap/>
            <w:vAlign w:val="bottom"/>
            <w:hideMark/>
          </w:tcPr>
          <w:p w14:paraId="7EAE874B" w14:textId="77777777" w:rsidR="008E1850" w:rsidRPr="004A5A1E" w:rsidRDefault="008E1850" w:rsidP="00261921">
            <w:pPr>
              <w:spacing w:after="0" w:line="360" w:lineRule="auto"/>
              <w:rPr>
                <w:rFonts w:ascii="Times New Roman" w:eastAsia="Times New Roman" w:hAnsi="Times New Roman" w:cs="Times New Roman"/>
                <w:b/>
                <w:bCs/>
                <w:color w:val="000000"/>
                <w:sz w:val="24"/>
                <w:szCs w:val="24"/>
                <w:lang w:val="en-IN" w:eastAsia="en-IN"/>
              </w:rPr>
            </w:pPr>
            <w:r w:rsidRPr="004A5A1E">
              <w:rPr>
                <w:rFonts w:ascii="Times New Roman" w:eastAsia="Times New Roman" w:hAnsi="Times New Roman" w:cs="Times New Roman"/>
                <w:b/>
                <w:bCs/>
                <w:color w:val="000000"/>
                <w:sz w:val="24"/>
                <w:szCs w:val="24"/>
                <w:lang w:val="en-IN"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08894D66" w14:textId="77777777" w:rsidR="008E1850" w:rsidRPr="004A5A1E" w:rsidRDefault="008E1850" w:rsidP="00261921">
            <w:pPr>
              <w:spacing w:after="0" w:line="360" w:lineRule="auto"/>
              <w:jc w:val="right"/>
              <w:rPr>
                <w:rFonts w:ascii="Times New Roman" w:eastAsia="Times New Roman" w:hAnsi="Times New Roman" w:cs="Times New Roman"/>
                <w:color w:val="000000"/>
                <w:sz w:val="24"/>
                <w:szCs w:val="24"/>
                <w:lang w:val="en-IN" w:eastAsia="en-IN"/>
              </w:rPr>
            </w:pPr>
            <w:r w:rsidRPr="004A5A1E">
              <w:rPr>
                <w:rFonts w:ascii="Times New Roman" w:eastAsia="Times New Roman" w:hAnsi="Times New Roman" w:cs="Times New Roman"/>
                <w:color w:val="000000"/>
                <w:sz w:val="24"/>
                <w:szCs w:val="24"/>
                <w:lang w:val="en-IN" w:eastAsia="en-IN"/>
              </w:rPr>
              <w:t>0</w:t>
            </w:r>
          </w:p>
        </w:tc>
        <w:tc>
          <w:tcPr>
            <w:tcW w:w="960" w:type="dxa"/>
            <w:tcBorders>
              <w:top w:val="nil"/>
              <w:left w:val="nil"/>
              <w:bottom w:val="single" w:sz="4" w:space="0" w:color="auto"/>
              <w:right w:val="single" w:sz="4" w:space="0" w:color="auto"/>
            </w:tcBorders>
            <w:shd w:val="clear" w:color="auto" w:fill="auto"/>
            <w:noWrap/>
            <w:vAlign w:val="bottom"/>
            <w:hideMark/>
          </w:tcPr>
          <w:p w14:paraId="166AECFE" w14:textId="77777777" w:rsidR="008E1850" w:rsidRPr="004A5A1E" w:rsidRDefault="008E1850" w:rsidP="00261921">
            <w:pPr>
              <w:spacing w:after="0" w:line="360" w:lineRule="auto"/>
              <w:rPr>
                <w:rFonts w:ascii="Times New Roman" w:eastAsia="Times New Roman" w:hAnsi="Times New Roman" w:cs="Times New Roman"/>
                <w:color w:val="000000"/>
                <w:sz w:val="24"/>
                <w:szCs w:val="24"/>
                <w:lang w:val="en-IN" w:eastAsia="en-IN"/>
              </w:rPr>
            </w:pPr>
            <w:r w:rsidRPr="004A5A1E">
              <w:rPr>
                <w:rFonts w:ascii="Times New Roman" w:eastAsia="Times New Roman" w:hAnsi="Times New Roman" w:cs="Times New Roman"/>
                <w:color w:val="000000"/>
                <w:sz w:val="24"/>
                <w:szCs w:val="24"/>
                <w:lang w:val="en-IN" w:eastAsia="en-IN"/>
              </w:rPr>
              <w:t> </w:t>
            </w:r>
          </w:p>
        </w:tc>
      </w:tr>
      <w:tr w:rsidR="008E1850" w:rsidRPr="004A5A1E" w14:paraId="51804854" w14:textId="77777777" w:rsidTr="008E1850">
        <w:trPr>
          <w:trHeight w:val="288"/>
        </w:trPr>
        <w:tc>
          <w:tcPr>
            <w:tcW w:w="3200" w:type="dxa"/>
            <w:tcBorders>
              <w:top w:val="nil"/>
              <w:left w:val="single" w:sz="4" w:space="0" w:color="auto"/>
              <w:bottom w:val="single" w:sz="4" w:space="0" w:color="auto"/>
              <w:right w:val="single" w:sz="4" w:space="0" w:color="auto"/>
            </w:tcBorders>
            <w:shd w:val="clear" w:color="auto" w:fill="auto"/>
            <w:noWrap/>
            <w:vAlign w:val="bottom"/>
            <w:hideMark/>
          </w:tcPr>
          <w:p w14:paraId="2431951F" w14:textId="77777777" w:rsidR="008E1850" w:rsidRPr="004A5A1E" w:rsidRDefault="008E1850" w:rsidP="00261921">
            <w:pPr>
              <w:spacing w:after="0" w:line="360" w:lineRule="auto"/>
              <w:rPr>
                <w:rFonts w:ascii="Times New Roman" w:eastAsia="Times New Roman" w:hAnsi="Times New Roman" w:cs="Times New Roman"/>
                <w:color w:val="000000"/>
                <w:sz w:val="24"/>
                <w:szCs w:val="24"/>
                <w:lang w:val="en-IN" w:eastAsia="en-IN"/>
              </w:rPr>
            </w:pPr>
            <w:r w:rsidRPr="004A5A1E">
              <w:rPr>
                <w:rFonts w:ascii="Times New Roman" w:eastAsia="Times New Roman" w:hAnsi="Times New Roman" w:cs="Times New Roman"/>
                <w:color w:val="000000"/>
                <w:sz w:val="24"/>
                <w:szCs w:val="24"/>
                <w:lang w:val="en-IN" w:eastAsia="en-IN"/>
              </w:rPr>
              <w:t>Material</w:t>
            </w:r>
          </w:p>
        </w:tc>
        <w:tc>
          <w:tcPr>
            <w:tcW w:w="1446" w:type="dxa"/>
            <w:tcBorders>
              <w:top w:val="nil"/>
              <w:left w:val="nil"/>
              <w:bottom w:val="single" w:sz="4" w:space="0" w:color="auto"/>
              <w:right w:val="single" w:sz="4" w:space="0" w:color="auto"/>
            </w:tcBorders>
            <w:shd w:val="clear" w:color="auto" w:fill="auto"/>
            <w:noWrap/>
            <w:vAlign w:val="bottom"/>
            <w:hideMark/>
          </w:tcPr>
          <w:p w14:paraId="1D329025" w14:textId="77777777" w:rsidR="008E1850" w:rsidRPr="004A5A1E" w:rsidRDefault="008E1850" w:rsidP="00261921">
            <w:pPr>
              <w:spacing w:after="0" w:line="360" w:lineRule="auto"/>
              <w:jc w:val="right"/>
              <w:rPr>
                <w:rFonts w:ascii="Times New Roman" w:eastAsia="Times New Roman" w:hAnsi="Times New Roman" w:cs="Times New Roman"/>
                <w:color w:val="000000"/>
                <w:sz w:val="24"/>
                <w:szCs w:val="24"/>
                <w:lang w:val="en-IN" w:eastAsia="en-IN"/>
              </w:rPr>
            </w:pPr>
            <w:r w:rsidRPr="004A5A1E">
              <w:rPr>
                <w:rFonts w:ascii="Times New Roman" w:eastAsia="Times New Roman" w:hAnsi="Times New Roman" w:cs="Times New Roman"/>
                <w:color w:val="000000"/>
                <w:sz w:val="24"/>
                <w:szCs w:val="24"/>
                <w:lang w:val="en-IN" w:eastAsia="en-IN"/>
              </w:rPr>
              <w:t>250000</w:t>
            </w:r>
          </w:p>
        </w:tc>
        <w:tc>
          <w:tcPr>
            <w:tcW w:w="1321" w:type="dxa"/>
            <w:tcBorders>
              <w:top w:val="nil"/>
              <w:left w:val="nil"/>
              <w:bottom w:val="single" w:sz="4" w:space="0" w:color="auto"/>
              <w:right w:val="single" w:sz="4" w:space="0" w:color="auto"/>
            </w:tcBorders>
            <w:shd w:val="clear" w:color="auto" w:fill="auto"/>
            <w:noWrap/>
            <w:vAlign w:val="bottom"/>
            <w:hideMark/>
          </w:tcPr>
          <w:p w14:paraId="37D092AA" w14:textId="77777777" w:rsidR="008E1850" w:rsidRPr="004A5A1E" w:rsidRDefault="008E1850" w:rsidP="00261921">
            <w:pPr>
              <w:spacing w:after="0" w:line="360" w:lineRule="auto"/>
              <w:jc w:val="right"/>
              <w:rPr>
                <w:rFonts w:ascii="Times New Roman" w:eastAsia="Times New Roman" w:hAnsi="Times New Roman" w:cs="Times New Roman"/>
                <w:color w:val="000000"/>
                <w:sz w:val="24"/>
                <w:szCs w:val="24"/>
                <w:lang w:val="en-IN" w:eastAsia="en-IN"/>
              </w:rPr>
            </w:pPr>
            <w:r w:rsidRPr="004A5A1E">
              <w:rPr>
                <w:rFonts w:ascii="Times New Roman" w:eastAsia="Times New Roman" w:hAnsi="Times New Roman" w:cs="Times New Roman"/>
                <w:color w:val="000000"/>
                <w:sz w:val="24"/>
                <w:szCs w:val="24"/>
                <w:lang w:val="en-IN" w:eastAsia="en-IN"/>
              </w:rPr>
              <w:t>280000</w:t>
            </w:r>
          </w:p>
        </w:tc>
        <w:tc>
          <w:tcPr>
            <w:tcW w:w="960" w:type="dxa"/>
            <w:tcBorders>
              <w:top w:val="nil"/>
              <w:left w:val="nil"/>
              <w:bottom w:val="single" w:sz="4" w:space="0" w:color="auto"/>
              <w:right w:val="single" w:sz="4" w:space="0" w:color="auto"/>
            </w:tcBorders>
            <w:shd w:val="clear" w:color="auto" w:fill="auto"/>
            <w:noWrap/>
            <w:vAlign w:val="bottom"/>
            <w:hideMark/>
          </w:tcPr>
          <w:p w14:paraId="57975893" w14:textId="77777777" w:rsidR="008E1850" w:rsidRPr="004A5A1E" w:rsidRDefault="008E1850" w:rsidP="00261921">
            <w:pPr>
              <w:spacing w:after="0" w:line="360" w:lineRule="auto"/>
              <w:jc w:val="right"/>
              <w:rPr>
                <w:rFonts w:ascii="Times New Roman" w:eastAsia="Times New Roman" w:hAnsi="Times New Roman" w:cs="Times New Roman"/>
                <w:color w:val="000000"/>
                <w:sz w:val="24"/>
                <w:szCs w:val="24"/>
                <w:lang w:val="en-IN" w:eastAsia="en-IN"/>
              </w:rPr>
            </w:pPr>
            <w:r w:rsidRPr="004A5A1E">
              <w:rPr>
                <w:rFonts w:ascii="Times New Roman" w:eastAsia="Times New Roman" w:hAnsi="Times New Roman" w:cs="Times New Roman"/>
                <w:color w:val="000000"/>
                <w:sz w:val="24"/>
                <w:szCs w:val="24"/>
                <w:lang w:val="en-IN" w:eastAsia="en-IN"/>
              </w:rPr>
              <w:t>30000</w:t>
            </w:r>
          </w:p>
        </w:tc>
        <w:tc>
          <w:tcPr>
            <w:tcW w:w="960" w:type="dxa"/>
            <w:tcBorders>
              <w:top w:val="nil"/>
              <w:left w:val="nil"/>
              <w:bottom w:val="single" w:sz="4" w:space="0" w:color="auto"/>
              <w:right w:val="single" w:sz="4" w:space="0" w:color="auto"/>
            </w:tcBorders>
            <w:shd w:val="clear" w:color="auto" w:fill="auto"/>
            <w:noWrap/>
            <w:vAlign w:val="bottom"/>
            <w:hideMark/>
          </w:tcPr>
          <w:p w14:paraId="642DF0EB" w14:textId="77777777" w:rsidR="008E1850" w:rsidRPr="004A5A1E" w:rsidRDefault="008E1850" w:rsidP="00261921">
            <w:pPr>
              <w:spacing w:after="0" w:line="360" w:lineRule="auto"/>
              <w:rPr>
                <w:rFonts w:ascii="Times New Roman" w:eastAsia="Times New Roman" w:hAnsi="Times New Roman" w:cs="Times New Roman"/>
                <w:color w:val="000000"/>
                <w:sz w:val="24"/>
                <w:szCs w:val="24"/>
                <w:lang w:val="en-IN" w:eastAsia="en-IN"/>
              </w:rPr>
            </w:pPr>
            <w:r w:rsidRPr="004A5A1E">
              <w:rPr>
                <w:rFonts w:ascii="Times New Roman" w:eastAsia="Times New Roman" w:hAnsi="Times New Roman" w:cs="Times New Roman"/>
                <w:color w:val="000000"/>
                <w:sz w:val="24"/>
                <w:szCs w:val="24"/>
                <w:lang w:val="en-IN" w:eastAsia="en-IN"/>
              </w:rPr>
              <w:t>U</w:t>
            </w:r>
          </w:p>
        </w:tc>
      </w:tr>
      <w:tr w:rsidR="008E1850" w:rsidRPr="004A5A1E" w14:paraId="6C169531" w14:textId="77777777" w:rsidTr="008E1850">
        <w:trPr>
          <w:trHeight w:val="288"/>
        </w:trPr>
        <w:tc>
          <w:tcPr>
            <w:tcW w:w="3200" w:type="dxa"/>
            <w:tcBorders>
              <w:top w:val="nil"/>
              <w:left w:val="single" w:sz="4" w:space="0" w:color="auto"/>
              <w:bottom w:val="single" w:sz="4" w:space="0" w:color="auto"/>
              <w:right w:val="single" w:sz="4" w:space="0" w:color="auto"/>
            </w:tcBorders>
            <w:shd w:val="clear" w:color="auto" w:fill="auto"/>
            <w:noWrap/>
            <w:vAlign w:val="bottom"/>
            <w:hideMark/>
          </w:tcPr>
          <w:p w14:paraId="41639A01" w14:textId="77777777" w:rsidR="008E1850" w:rsidRPr="004A5A1E" w:rsidRDefault="008E1850" w:rsidP="00261921">
            <w:pPr>
              <w:spacing w:after="0" w:line="360" w:lineRule="auto"/>
              <w:rPr>
                <w:rFonts w:ascii="Times New Roman" w:eastAsia="Times New Roman" w:hAnsi="Times New Roman" w:cs="Times New Roman"/>
                <w:color w:val="000000"/>
                <w:sz w:val="24"/>
                <w:szCs w:val="24"/>
                <w:lang w:val="en-IN" w:eastAsia="en-IN"/>
              </w:rPr>
            </w:pPr>
            <w:r w:rsidRPr="004A5A1E">
              <w:rPr>
                <w:rFonts w:ascii="Times New Roman" w:eastAsia="Times New Roman" w:hAnsi="Times New Roman" w:cs="Times New Roman"/>
                <w:color w:val="000000"/>
                <w:sz w:val="24"/>
                <w:szCs w:val="24"/>
                <w:lang w:val="en-IN" w:eastAsia="en-IN"/>
              </w:rPr>
              <w:t>Labour</w:t>
            </w:r>
          </w:p>
        </w:tc>
        <w:tc>
          <w:tcPr>
            <w:tcW w:w="1446" w:type="dxa"/>
            <w:tcBorders>
              <w:top w:val="nil"/>
              <w:left w:val="nil"/>
              <w:bottom w:val="single" w:sz="4" w:space="0" w:color="auto"/>
              <w:right w:val="single" w:sz="4" w:space="0" w:color="auto"/>
            </w:tcBorders>
            <w:shd w:val="clear" w:color="auto" w:fill="auto"/>
            <w:noWrap/>
            <w:vAlign w:val="bottom"/>
            <w:hideMark/>
          </w:tcPr>
          <w:p w14:paraId="2517E9E3" w14:textId="77777777" w:rsidR="008E1850" w:rsidRPr="004A5A1E" w:rsidRDefault="008E1850" w:rsidP="00261921">
            <w:pPr>
              <w:spacing w:after="0" w:line="360" w:lineRule="auto"/>
              <w:jc w:val="right"/>
              <w:rPr>
                <w:rFonts w:ascii="Times New Roman" w:eastAsia="Times New Roman" w:hAnsi="Times New Roman" w:cs="Times New Roman"/>
                <w:color w:val="000000"/>
                <w:sz w:val="24"/>
                <w:szCs w:val="24"/>
                <w:lang w:val="en-IN" w:eastAsia="en-IN"/>
              </w:rPr>
            </w:pPr>
            <w:r w:rsidRPr="004A5A1E">
              <w:rPr>
                <w:rFonts w:ascii="Times New Roman" w:eastAsia="Times New Roman" w:hAnsi="Times New Roman" w:cs="Times New Roman"/>
                <w:color w:val="000000"/>
                <w:sz w:val="24"/>
                <w:szCs w:val="24"/>
                <w:lang w:val="en-IN" w:eastAsia="en-IN"/>
              </w:rPr>
              <w:t>400000</w:t>
            </w:r>
          </w:p>
        </w:tc>
        <w:tc>
          <w:tcPr>
            <w:tcW w:w="1321" w:type="dxa"/>
            <w:tcBorders>
              <w:top w:val="nil"/>
              <w:left w:val="nil"/>
              <w:bottom w:val="single" w:sz="4" w:space="0" w:color="auto"/>
              <w:right w:val="single" w:sz="4" w:space="0" w:color="auto"/>
            </w:tcBorders>
            <w:shd w:val="clear" w:color="auto" w:fill="auto"/>
            <w:noWrap/>
            <w:vAlign w:val="bottom"/>
            <w:hideMark/>
          </w:tcPr>
          <w:p w14:paraId="217474EB" w14:textId="77777777" w:rsidR="008E1850" w:rsidRPr="004A5A1E" w:rsidRDefault="008E1850" w:rsidP="00261921">
            <w:pPr>
              <w:spacing w:after="0" w:line="360" w:lineRule="auto"/>
              <w:jc w:val="right"/>
              <w:rPr>
                <w:rFonts w:ascii="Times New Roman" w:eastAsia="Times New Roman" w:hAnsi="Times New Roman" w:cs="Times New Roman"/>
                <w:color w:val="000000"/>
                <w:sz w:val="24"/>
                <w:szCs w:val="24"/>
                <w:lang w:val="en-IN" w:eastAsia="en-IN"/>
              </w:rPr>
            </w:pPr>
            <w:r w:rsidRPr="004A5A1E">
              <w:rPr>
                <w:rFonts w:ascii="Times New Roman" w:eastAsia="Times New Roman" w:hAnsi="Times New Roman" w:cs="Times New Roman"/>
                <w:color w:val="000000"/>
                <w:sz w:val="24"/>
                <w:szCs w:val="24"/>
                <w:lang w:val="en-IN" w:eastAsia="en-IN"/>
              </w:rPr>
              <w:t>440000</w:t>
            </w:r>
          </w:p>
        </w:tc>
        <w:tc>
          <w:tcPr>
            <w:tcW w:w="960" w:type="dxa"/>
            <w:tcBorders>
              <w:top w:val="nil"/>
              <w:left w:val="nil"/>
              <w:bottom w:val="single" w:sz="4" w:space="0" w:color="auto"/>
              <w:right w:val="single" w:sz="4" w:space="0" w:color="auto"/>
            </w:tcBorders>
            <w:shd w:val="clear" w:color="auto" w:fill="auto"/>
            <w:noWrap/>
            <w:vAlign w:val="bottom"/>
            <w:hideMark/>
          </w:tcPr>
          <w:p w14:paraId="0BB631D8" w14:textId="77777777" w:rsidR="008E1850" w:rsidRPr="004A5A1E" w:rsidRDefault="008E1850" w:rsidP="00261921">
            <w:pPr>
              <w:spacing w:after="0" w:line="360" w:lineRule="auto"/>
              <w:jc w:val="right"/>
              <w:rPr>
                <w:rFonts w:ascii="Times New Roman" w:eastAsia="Times New Roman" w:hAnsi="Times New Roman" w:cs="Times New Roman"/>
                <w:color w:val="000000"/>
                <w:sz w:val="24"/>
                <w:szCs w:val="24"/>
                <w:lang w:val="en-IN" w:eastAsia="en-IN"/>
              </w:rPr>
            </w:pPr>
            <w:r w:rsidRPr="004A5A1E">
              <w:rPr>
                <w:rFonts w:ascii="Times New Roman" w:eastAsia="Times New Roman" w:hAnsi="Times New Roman" w:cs="Times New Roman"/>
                <w:color w:val="000000"/>
                <w:sz w:val="24"/>
                <w:szCs w:val="24"/>
                <w:lang w:val="en-IN" w:eastAsia="en-IN"/>
              </w:rPr>
              <w:t>40000</w:t>
            </w:r>
          </w:p>
        </w:tc>
        <w:tc>
          <w:tcPr>
            <w:tcW w:w="960" w:type="dxa"/>
            <w:tcBorders>
              <w:top w:val="nil"/>
              <w:left w:val="nil"/>
              <w:bottom w:val="single" w:sz="4" w:space="0" w:color="auto"/>
              <w:right w:val="single" w:sz="4" w:space="0" w:color="auto"/>
            </w:tcBorders>
            <w:shd w:val="clear" w:color="auto" w:fill="auto"/>
            <w:noWrap/>
            <w:vAlign w:val="bottom"/>
            <w:hideMark/>
          </w:tcPr>
          <w:p w14:paraId="67A2D01B" w14:textId="77777777" w:rsidR="008E1850" w:rsidRPr="004A5A1E" w:rsidRDefault="008E1850" w:rsidP="00261921">
            <w:pPr>
              <w:spacing w:after="0" w:line="360" w:lineRule="auto"/>
              <w:rPr>
                <w:rFonts w:ascii="Times New Roman" w:eastAsia="Times New Roman" w:hAnsi="Times New Roman" w:cs="Times New Roman"/>
                <w:color w:val="000000"/>
                <w:sz w:val="24"/>
                <w:szCs w:val="24"/>
                <w:lang w:val="en-IN" w:eastAsia="en-IN"/>
              </w:rPr>
            </w:pPr>
            <w:r w:rsidRPr="004A5A1E">
              <w:rPr>
                <w:rFonts w:ascii="Times New Roman" w:eastAsia="Times New Roman" w:hAnsi="Times New Roman" w:cs="Times New Roman"/>
                <w:color w:val="000000"/>
                <w:sz w:val="24"/>
                <w:szCs w:val="24"/>
                <w:lang w:val="en-IN" w:eastAsia="en-IN"/>
              </w:rPr>
              <w:t>U</w:t>
            </w:r>
          </w:p>
        </w:tc>
      </w:tr>
      <w:tr w:rsidR="008E1850" w:rsidRPr="004A5A1E" w14:paraId="509A3DDA" w14:textId="77777777" w:rsidTr="008E1850">
        <w:trPr>
          <w:trHeight w:val="288"/>
        </w:trPr>
        <w:tc>
          <w:tcPr>
            <w:tcW w:w="3200" w:type="dxa"/>
            <w:tcBorders>
              <w:top w:val="nil"/>
              <w:left w:val="single" w:sz="4" w:space="0" w:color="auto"/>
              <w:bottom w:val="single" w:sz="4" w:space="0" w:color="auto"/>
              <w:right w:val="single" w:sz="4" w:space="0" w:color="auto"/>
            </w:tcBorders>
            <w:shd w:val="clear" w:color="auto" w:fill="auto"/>
            <w:noWrap/>
            <w:vAlign w:val="bottom"/>
            <w:hideMark/>
          </w:tcPr>
          <w:p w14:paraId="39665C88" w14:textId="77777777" w:rsidR="008E1850" w:rsidRPr="004A5A1E" w:rsidRDefault="008E1850" w:rsidP="00261921">
            <w:pPr>
              <w:spacing w:after="0" w:line="360" w:lineRule="auto"/>
              <w:rPr>
                <w:rFonts w:ascii="Times New Roman" w:eastAsia="Times New Roman" w:hAnsi="Times New Roman" w:cs="Times New Roman"/>
                <w:color w:val="000000"/>
                <w:sz w:val="24"/>
                <w:szCs w:val="24"/>
                <w:lang w:val="en-IN" w:eastAsia="en-IN"/>
              </w:rPr>
            </w:pPr>
            <w:r w:rsidRPr="004A5A1E">
              <w:rPr>
                <w:rFonts w:ascii="Times New Roman" w:eastAsia="Times New Roman" w:hAnsi="Times New Roman" w:cs="Times New Roman"/>
                <w:color w:val="000000"/>
                <w:sz w:val="24"/>
                <w:szCs w:val="24"/>
                <w:lang w:val="en-IN" w:eastAsia="en-IN"/>
              </w:rPr>
              <w:t>Overhead</w:t>
            </w:r>
          </w:p>
        </w:tc>
        <w:tc>
          <w:tcPr>
            <w:tcW w:w="1446" w:type="dxa"/>
            <w:tcBorders>
              <w:top w:val="nil"/>
              <w:left w:val="nil"/>
              <w:bottom w:val="single" w:sz="4" w:space="0" w:color="auto"/>
              <w:right w:val="single" w:sz="4" w:space="0" w:color="auto"/>
            </w:tcBorders>
            <w:shd w:val="clear" w:color="auto" w:fill="auto"/>
            <w:noWrap/>
            <w:vAlign w:val="bottom"/>
            <w:hideMark/>
          </w:tcPr>
          <w:p w14:paraId="26F89E41" w14:textId="77777777" w:rsidR="008E1850" w:rsidRPr="004A5A1E" w:rsidRDefault="008E1850" w:rsidP="00261921">
            <w:pPr>
              <w:spacing w:after="0" w:line="360" w:lineRule="auto"/>
              <w:jc w:val="right"/>
              <w:rPr>
                <w:rFonts w:ascii="Times New Roman" w:eastAsia="Times New Roman" w:hAnsi="Times New Roman" w:cs="Times New Roman"/>
                <w:color w:val="000000"/>
                <w:sz w:val="24"/>
                <w:szCs w:val="24"/>
                <w:lang w:val="en-IN" w:eastAsia="en-IN"/>
              </w:rPr>
            </w:pPr>
            <w:r w:rsidRPr="004A5A1E">
              <w:rPr>
                <w:rFonts w:ascii="Times New Roman" w:eastAsia="Times New Roman" w:hAnsi="Times New Roman" w:cs="Times New Roman"/>
                <w:color w:val="000000"/>
                <w:sz w:val="24"/>
                <w:szCs w:val="24"/>
                <w:lang w:val="en-IN" w:eastAsia="en-IN"/>
              </w:rPr>
              <w:t>150000</w:t>
            </w:r>
          </w:p>
        </w:tc>
        <w:tc>
          <w:tcPr>
            <w:tcW w:w="1321" w:type="dxa"/>
            <w:tcBorders>
              <w:top w:val="nil"/>
              <w:left w:val="nil"/>
              <w:bottom w:val="single" w:sz="4" w:space="0" w:color="auto"/>
              <w:right w:val="single" w:sz="4" w:space="0" w:color="auto"/>
            </w:tcBorders>
            <w:shd w:val="clear" w:color="auto" w:fill="auto"/>
            <w:noWrap/>
            <w:vAlign w:val="bottom"/>
            <w:hideMark/>
          </w:tcPr>
          <w:p w14:paraId="2ADBFD14" w14:textId="77777777" w:rsidR="008E1850" w:rsidRPr="004A5A1E" w:rsidRDefault="008E1850" w:rsidP="00261921">
            <w:pPr>
              <w:spacing w:after="0" w:line="360" w:lineRule="auto"/>
              <w:jc w:val="right"/>
              <w:rPr>
                <w:rFonts w:ascii="Times New Roman" w:eastAsia="Times New Roman" w:hAnsi="Times New Roman" w:cs="Times New Roman"/>
                <w:color w:val="000000"/>
                <w:sz w:val="24"/>
                <w:szCs w:val="24"/>
                <w:lang w:val="en-IN" w:eastAsia="en-IN"/>
              </w:rPr>
            </w:pPr>
            <w:r w:rsidRPr="004A5A1E">
              <w:rPr>
                <w:rFonts w:ascii="Times New Roman" w:eastAsia="Times New Roman" w:hAnsi="Times New Roman" w:cs="Times New Roman"/>
                <w:color w:val="000000"/>
                <w:sz w:val="24"/>
                <w:szCs w:val="24"/>
                <w:lang w:val="en-IN" w:eastAsia="en-IN"/>
              </w:rPr>
              <w:t>120000</w:t>
            </w:r>
          </w:p>
        </w:tc>
        <w:tc>
          <w:tcPr>
            <w:tcW w:w="960" w:type="dxa"/>
            <w:tcBorders>
              <w:top w:val="nil"/>
              <w:left w:val="nil"/>
              <w:bottom w:val="single" w:sz="4" w:space="0" w:color="auto"/>
              <w:right w:val="single" w:sz="4" w:space="0" w:color="auto"/>
            </w:tcBorders>
            <w:shd w:val="clear" w:color="auto" w:fill="auto"/>
            <w:noWrap/>
            <w:vAlign w:val="bottom"/>
            <w:hideMark/>
          </w:tcPr>
          <w:p w14:paraId="5488BD75" w14:textId="77777777" w:rsidR="008E1850" w:rsidRPr="004A5A1E" w:rsidRDefault="008E1850" w:rsidP="00261921">
            <w:pPr>
              <w:spacing w:after="0" w:line="360" w:lineRule="auto"/>
              <w:jc w:val="right"/>
              <w:rPr>
                <w:rFonts w:ascii="Times New Roman" w:eastAsia="Times New Roman" w:hAnsi="Times New Roman" w:cs="Times New Roman"/>
                <w:color w:val="000000"/>
                <w:sz w:val="24"/>
                <w:szCs w:val="24"/>
                <w:lang w:val="en-IN" w:eastAsia="en-IN"/>
              </w:rPr>
            </w:pPr>
            <w:r w:rsidRPr="004A5A1E">
              <w:rPr>
                <w:rFonts w:ascii="Times New Roman" w:eastAsia="Times New Roman" w:hAnsi="Times New Roman" w:cs="Times New Roman"/>
                <w:color w:val="000000"/>
                <w:sz w:val="24"/>
                <w:szCs w:val="24"/>
                <w:lang w:val="en-IN" w:eastAsia="en-IN"/>
              </w:rPr>
              <w:t>-30000</w:t>
            </w:r>
          </w:p>
        </w:tc>
        <w:tc>
          <w:tcPr>
            <w:tcW w:w="960" w:type="dxa"/>
            <w:tcBorders>
              <w:top w:val="nil"/>
              <w:left w:val="nil"/>
              <w:bottom w:val="single" w:sz="4" w:space="0" w:color="auto"/>
              <w:right w:val="single" w:sz="4" w:space="0" w:color="auto"/>
            </w:tcBorders>
            <w:shd w:val="clear" w:color="auto" w:fill="auto"/>
            <w:noWrap/>
            <w:vAlign w:val="bottom"/>
            <w:hideMark/>
          </w:tcPr>
          <w:p w14:paraId="1CD91F80" w14:textId="77777777" w:rsidR="008E1850" w:rsidRPr="004A5A1E" w:rsidRDefault="008E1850" w:rsidP="00261921">
            <w:pPr>
              <w:spacing w:after="0" w:line="360" w:lineRule="auto"/>
              <w:rPr>
                <w:rFonts w:ascii="Times New Roman" w:eastAsia="Times New Roman" w:hAnsi="Times New Roman" w:cs="Times New Roman"/>
                <w:color w:val="000000"/>
                <w:sz w:val="24"/>
                <w:szCs w:val="24"/>
                <w:lang w:val="en-IN" w:eastAsia="en-IN"/>
              </w:rPr>
            </w:pPr>
            <w:r w:rsidRPr="004A5A1E">
              <w:rPr>
                <w:rFonts w:ascii="Times New Roman" w:eastAsia="Times New Roman" w:hAnsi="Times New Roman" w:cs="Times New Roman"/>
                <w:color w:val="000000"/>
                <w:sz w:val="24"/>
                <w:szCs w:val="24"/>
                <w:lang w:val="en-IN" w:eastAsia="en-IN"/>
              </w:rPr>
              <w:t>F</w:t>
            </w:r>
          </w:p>
        </w:tc>
      </w:tr>
      <w:tr w:rsidR="008E1850" w:rsidRPr="004A5A1E" w14:paraId="55B6F7F0" w14:textId="77777777" w:rsidTr="008E1850">
        <w:trPr>
          <w:trHeight w:val="288"/>
        </w:trPr>
        <w:tc>
          <w:tcPr>
            <w:tcW w:w="3200" w:type="dxa"/>
            <w:tcBorders>
              <w:top w:val="nil"/>
              <w:left w:val="single" w:sz="4" w:space="0" w:color="auto"/>
              <w:bottom w:val="single" w:sz="4" w:space="0" w:color="auto"/>
              <w:right w:val="single" w:sz="4" w:space="0" w:color="auto"/>
            </w:tcBorders>
            <w:shd w:val="clear" w:color="auto" w:fill="auto"/>
            <w:noWrap/>
            <w:vAlign w:val="bottom"/>
            <w:hideMark/>
          </w:tcPr>
          <w:p w14:paraId="4843B18E" w14:textId="77777777" w:rsidR="008E1850" w:rsidRPr="004A5A1E" w:rsidRDefault="008E1850" w:rsidP="00261921">
            <w:pPr>
              <w:spacing w:after="0" w:line="360" w:lineRule="auto"/>
              <w:rPr>
                <w:rFonts w:ascii="Times New Roman" w:eastAsia="Times New Roman" w:hAnsi="Times New Roman" w:cs="Times New Roman"/>
                <w:b/>
                <w:bCs/>
                <w:color w:val="000000"/>
                <w:sz w:val="24"/>
                <w:szCs w:val="24"/>
                <w:lang w:val="en-IN" w:eastAsia="en-IN"/>
              </w:rPr>
            </w:pPr>
            <w:r w:rsidRPr="004A5A1E">
              <w:rPr>
                <w:rFonts w:ascii="Times New Roman" w:eastAsia="Times New Roman" w:hAnsi="Times New Roman" w:cs="Times New Roman"/>
                <w:b/>
                <w:bCs/>
                <w:color w:val="000000"/>
                <w:sz w:val="24"/>
                <w:szCs w:val="24"/>
                <w:lang w:val="en-IN" w:eastAsia="en-IN"/>
              </w:rPr>
              <w:lastRenderedPageBreak/>
              <w:t xml:space="preserve">Contribution </w:t>
            </w:r>
          </w:p>
        </w:tc>
        <w:tc>
          <w:tcPr>
            <w:tcW w:w="1446" w:type="dxa"/>
            <w:tcBorders>
              <w:top w:val="nil"/>
              <w:left w:val="nil"/>
              <w:bottom w:val="single" w:sz="4" w:space="0" w:color="auto"/>
              <w:right w:val="single" w:sz="4" w:space="0" w:color="auto"/>
            </w:tcBorders>
            <w:shd w:val="clear" w:color="auto" w:fill="auto"/>
            <w:noWrap/>
            <w:vAlign w:val="bottom"/>
            <w:hideMark/>
          </w:tcPr>
          <w:p w14:paraId="67FF7ADC" w14:textId="77777777" w:rsidR="008E1850" w:rsidRPr="004A5A1E" w:rsidRDefault="008E1850" w:rsidP="00261921">
            <w:pPr>
              <w:spacing w:after="0" w:line="360" w:lineRule="auto"/>
              <w:jc w:val="right"/>
              <w:rPr>
                <w:rFonts w:ascii="Times New Roman" w:eastAsia="Times New Roman" w:hAnsi="Times New Roman" w:cs="Times New Roman"/>
                <w:b/>
                <w:bCs/>
                <w:color w:val="000000"/>
                <w:sz w:val="24"/>
                <w:szCs w:val="24"/>
                <w:lang w:val="en-IN" w:eastAsia="en-IN"/>
              </w:rPr>
            </w:pPr>
            <w:r w:rsidRPr="004A5A1E">
              <w:rPr>
                <w:rFonts w:ascii="Times New Roman" w:eastAsia="Times New Roman" w:hAnsi="Times New Roman" w:cs="Times New Roman"/>
                <w:b/>
                <w:bCs/>
                <w:color w:val="000000"/>
                <w:sz w:val="24"/>
                <w:szCs w:val="24"/>
                <w:lang w:val="en-IN" w:eastAsia="en-IN"/>
              </w:rPr>
              <w:t>1700000</w:t>
            </w:r>
          </w:p>
        </w:tc>
        <w:tc>
          <w:tcPr>
            <w:tcW w:w="1321" w:type="dxa"/>
            <w:tcBorders>
              <w:top w:val="nil"/>
              <w:left w:val="nil"/>
              <w:bottom w:val="single" w:sz="4" w:space="0" w:color="auto"/>
              <w:right w:val="single" w:sz="4" w:space="0" w:color="auto"/>
            </w:tcBorders>
            <w:shd w:val="clear" w:color="auto" w:fill="auto"/>
            <w:noWrap/>
            <w:vAlign w:val="bottom"/>
            <w:hideMark/>
          </w:tcPr>
          <w:p w14:paraId="4F1947CD" w14:textId="77777777" w:rsidR="008E1850" w:rsidRPr="004A5A1E" w:rsidRDefault="008E1850" w:rsidP="00261921">
            <w:pPr>
              <w:spacing w:after="0" w:line="360" w:lineRule="auto"/>
              <w:jc w:val="right"/>
              <w:rPr>
                <w:rFonts w:ascii="Times New Roman" w:eastAsia="Times New Roman" w:hAnsi="Times New Roman" w:cs="Times New Roman"/>
                <w:b/>
                <w:bCs/>
                <w:color w:val="000000"/>
                <w:sz w:val="24"/>
                <w:szCs w:val="24"/>
                <w:lang w:val="en-IN" w:eastAsia="en-IN"/>
              </w:rPr>
            </w:pPr>
            <w:r w:rsidRPr="004A5A1E">
              <w:rPr>
                <w:rFonts w:ascii="Times New Roman" w:eastAsia="Times New Roman" w:hAnsi="Times New Roman" w:cs="Times New Roman"/>
                <w:b/>
                <w:bCs/>
                <w:color w:val="000000"/>
                <w:sz w:val="24"/>
                <w:szCs w:val="24"/>
                <w:lang w:val="en-IN" w:eastAsia="en-IN"/>
              </w:rPr>
              <w:t>760000</w:t>
            </w:r>
          </w:p>
        </w:tc>
        <w:tc>
          <w:tcPr>
            <w:tcW w:w="960" w:type="dxa"/>
            <w:tcBorders>
              <w:top w:val="nil"/>
              <w:left w:val="nil"/>
              <w:bottom w:val="single" w:sz="4" w:space="0" w:color="auto"/>
              <w:right w:val="single" w:sz="4" w:space="0" w:color="auto"/>
            </w:tcBorders>
            <w:shd w:val="clear" w:color="auto" w:fill="auto"/>
            <w:noWrap/>
            <w:vAlign w:val="bottom"/>
            <w:hideMark/>
          </w:tcPr>
          <w:p w14:paraId="17E4634F" w14:textId="77777777" w:rsidR="008E1850" w:rsidRPr="004A5A1E" w:rsidRDefault="008E1850" w:rsidP="00261921">
            <w:pPr>
              <w:spacing w:after="0" w:line="360" w:lineRule="auto"/>
              <w:jc w:val="right"/>
              <w:rPr>
                <w:rFonts w:ascii="Times New Roman" w:eastAsia="Times New Roman" w:hAnsi="Times New Roman" w:cs="Times New Roman"/>
                <w:color w:val="000000"/>
                <w:sz w:val="24"/>
                <w:szCs w:val="24"/>
                <w:lang w:val="en-IN" w:eastAsia="en-IN"/>
              </w:rPr>
            </w:pPr>
            <w:r w:rsidRPr="004A5A1E">
              <w:rPr>
                <w:rFonts w:ascii="Times New Roman" w:eastAsia="Times New Roman" w:hAnsi="Times New Roman" w:cs="Times New Roman"/>
                <w:color w:val="000000"/>
                <w:sz w:val="24"/>
                <w:szCs w:val="24"/>
                <w:lang w:val="en-IN" w:eastAsia="en-IN"/>
              </w:rPr>
              <w:t>-940000</w:t>
            </w:r>
          </w:p>
        </w:tc>
        <w:tc>
          <w:tcPr>
            <w:tcW w:w="960" w:type="dxa"/>
            <w:tcBorders>
              <w:top w:val="nil"/>
              <w:left w:val="nil"/>
              <w:bottom w:val="single" w:sz="4" w:space="0" w:color="auto"/>
              <w:right w:val="single" w:sz="4" w:space="0" w:color="auto"/>
            </w:tcBorders>
            <w:shd w:val="clear" w:color="auto" w:fill="auto"/>
            <w:noWrap/>
            <w:vAlign w:val="bottom"/>
            <w:hideMark/>
          </w:tcPr>
          <w:p w14:paraId="2FC28D64" w14:textId="77777777" w:rsidR="008E1850" w:rsidRPr="004A5A1E" w:rsidRDefault="008E1850" w:rsidP="00261921">
            <w:pPr>
              <w:spacing w:after="0" w:line="360" w:lineRule="auto"/>
              <w:rPr>
                <w:rFonts w:ascii="Times New Roman" w:eastAsia="Times New Roman" w:hAnsi="Times New Roman" w:cs="Times New Roman"/>
                <w:color w:val="000000"/>
                <w:sz w:val="24"/>
                <w:szCs w:val="24"/>
                <w:lang w:val="en-IN" w:eastAsia="en-IN"/>
              </w:rPr>
            </w:pPr>
            <w:r w:rsidRPr="004A5A1E">
              <w:rPr>
                <w:rFonts w:ascii="Times New Roman" w:eastAsia="Times New Roman" w:hAnsi="Times New Roman" w:cs="Times New Roman"/>
                <w:color w:val="000000"/>
                <w:sz w:val="24"/>
                <w:szCs w:val="24"/>
                <w:lang w:val="en-IN" w:eastAsia="en-IN"/>
              </w:rPr>
              <w:t>U</w:t>
            </w:r>
          </w:p>
        </w:tc>
      </w:tr>
      <w:tr w:rsidR="008E1850" w:rsidRPr="004A5A1E" w14:paraId="613CC390" w14:textId="77777777" w:rsidTr="008E1850">
        <w:trPr>
          <w:trHeight w:val="288"/>
        </w:trPr>
        <w:tc>
          <w:tcPr>
            <w:tcW w:w="3200" w:type="dxa"/>
            <w:tcBorders>
              <w:top w:val="nil"/>
              <w:left w:val="single" w:sz="4" w:space="0" w:color="auto"/>
              <w:bottom w:val="single" w:sz="4" w:space="0" w:color="auto"/>
              <w:right w:val="single" w:sz="4" w:space="0" w:color="auto"/>
            </w:tcBorders>
            <w:shd w:val="clear" w:color="auto" w:fill="auto"/>
            <w:noWrap/>
            <w:vAlign w:val="bottom"/>
            <w:hideMark/>
          </w:tcPr>
          <w:p w14:paraId="67529E62" w14:textId="77777777" w:rsidR="008E1850" w:rsidRPr="004A5A1E" w:rsidRDefault="008E1850" w:rsidP="00261921">
            <w:pPr>
              <w:spacing w:after="0" w:line="360" w:lineRule="auto"/>
              <w:rPr>
                <w:rFonts w:ascii="Times New Roman" w:eastAsia="Times New Roman" w:hAnsi="Times New Roman" w:cs="Times New Roman"/>
                <w:b/>
                <w:bCs/>
                <w:color w:val="000000"/>
                <w:sz w:val="24"/>
                <w:szCs w:val="24"/>
                <w:lang w:val="en-IN" w:eastAsia="en-IN"/>
              </w:rPr>
            </w:pPr>
            <w:r w:rsidRPr="004A5A1E">
              <w:rPr>
                <w:rFonts w:ascii="Times New Roman" w:eastAsia="Times New Roman" w:hAnsi="Times New Roman" w:cs="Times New Roman"/>
                <w:b/>
                <w:bCs/>
                <w:color w:val="000000"/>
                <w:sz w:val="24"/>
                <w:szCs w:val="24"/>
                <w:lang w:val="en-IN" w:eastAsia="en-IN"/>
              </w:rPr>
              <w:t>Fixed overhead</w:t>
            </w:r>
          </w:p>
        </w:tc>
        <w:tc>
          <w:tcPr>
            <w:tcW w:w="1446" w:type="dxa"/>
            <w:tcBorders>
              <w:top w:val="nil"/>
              <w:left w:val="nil"/>
              <w:bottom w:val="single" w:sz="4" w:space="0" w:color="auto"/>
              <w:right w:val="single" w:sz="4" w:space="0" w:color="auto"/>
            </w:tcBorders>
            <w:shd w:val="clear" w:color="auto" w:fill="auto"/>
            <w:noWrap/>
            <w:vAlign w:val="bottom"/>
            <w:hideMark/>
          </w:tcPr>
          <w:p w14:paraId="6792FA87" w14:textId="77777777" w:rsidR="008E1850" w:rsidRPr="004A5A1E" w:rsidRDefault="008E1850" w:rsidP="00261921">
            <w:pPr>
              <w:spacing w:after="0" w:line="360" w:lineRule="auto"/>
              <w:rPr>
                <w:rFonts w:ascii="Times New Roman" w:eastAsia="Times New Roman" w:hAnsi="Times New Roman" w:cs="Times New Roman"/>
                <w:color w:val="000000"/>
                <w:sz w:val="24"/>
                <w:szCs w:val="24"/>
                <w:lang w:val="en-IN" w:eastAsia="en-IN"/>
              </w:rPr>
            </w:pPr>
            <w:r w:rsidRPr="004A5A1E">
              <w:rPr>
                <w:rFonts w:ascii="Times New Roman" w:eastAsia="Times New Roman" w:hAnsi="Times New Roman" w:cs="Times New Roman"/>
                <w:color w:val="000000"/>
                <w:sz w:val="24"/>
                <w:szCs w:val="24"/>
                <w:lang w:val="en-IN" w:eastAsia="en-IN"/>
              </w:rPr>
              <w:t> </w:t>
            </w:r>
          </w:p>
        </w:tc>
        <w:tc>
          <w:tcPr>
            <w:tcW w:w="1321" w:type="dxa"/>
            <w:tcBorders>
              <w:top w:val="nil"/>
              <w:left w:val="nil"/>
              <w:bottom w:val="single" w:sz="4" w:space="0" w:color="auto"/>
              <w:right w:val="single" w:sz="4" w:space="0" w:color="auto"/>
            </w:tcBorders>
            <w:shd w:val="clear" w:color="auto" w:fill="auto"/>
            <w:noWrap/>
            <w:vAlign w:val="bottom"/>
            <w:hideMark/>
          </w:tcPr>
          <w:p w14:paraId="0CA20096" w14:textId="77777777" w:rsidR="008E1850" w:rsidRPr="004A5A1E" w:rsidRDefault="008E1850" w:rsidP="00261921">
            <w:pPr>
              <w:spacing w:after="0" w:line="360" w:lineRule="auto"/>
              <w:rPr>
                <w:rFonts w:ascii="Times New Roman" w:eastAsia="Times New Roman" w:hAnsi="Times New Roman" w:cs="Times New Roman"/>
                <w:color w:val="000000"/>
                <w:sz w:val="24"/>
                <w:szCs w:val="24"/>
                <w:lang w:val="en-IN" w:eastAsia="en-IN"/>
              </w:rPr>
            </w:pPr>
            <w:r w:rsidRPr="004A5A1E">
              <w:rPr>
                <w:rFonts w:ascii="Times New Roman" w:eastAsia="Times New Roman" w:hAnsi="Times New Roman" w:cs="Times New Roman"/>
                <w:color w:val="000000"/>
                <w:sz w:val="24"/>
                <w:szCs w:val="24"/>
                <w:lang w:val="en-IN" w:eastAsia="en-IN"/>
              </w:rPr>
              <w:t> </w:t>
            </w:r>
          </w:p>
        </w:tc>
        <w:tc>
          <w:tcPr>
            <w:tcW w:w="960" w:type="dxa"/>
            <w:tcBorders>
              <w:top w:val="nil"/>
              <w:left w:val="nil"/>
              <w:bottom w:val="single" w:sz="4" w:space="0" w:color="auto"/>
              <w:right w:val="single" w:sz="4" w:space="0" w:color="auto"/>
            </w:tcBorders>
            <w:shd w:val="clear" w:color="auto" w:fill="auto"/>
            <w:noWrap/>
            <w:vAlign w:val="bottom"/>
            <w:hideMark/>
          </w:tcPr>
          <w:p w14:paraId="3DFD316A" w14:textId="77777777" w:rsidR="008E1850" w:rsidRPr="004A5A1E" w:rsidRDefault="008E1850" w:rsidP="00261921">
            <w:pPr>
              <w:spacing w:after="0" w:line="360" w:lineRule="auto"/>
              <w:jc w:val="right"/>
              <w:rPr>
                <w:rFonts w:ascii="Times New Roman" w:eastAsia="Times New Roman" w:hAnsi="Times New Roman" w:cs="Times New Roman"/>
                <w:color w:val="000000"/>
                <w:sz w:val="24"/>
                <w:szCs w:val="24"/>
                <w:lang w:val="en-IN" w:eastAsia="en-IN"/>
              </w:rPr>
            </w:pPr>
            <w:r w:rsidRPr="004A5A1E">
              <w:rPr>
                <w:rFonts w:ascii="Times New Roman" w:eastAsia="Times New Roman" w:hAnsi="Times New Roman" w:cs="Times New Roman"/>
                <w:color w:val="000000"/>
                <w:sz w:val="24"/>
                <w:szCs w:val="24"/>
                <w:lang w:val="en-IN" w:eastAsia="en-IN"/>
              </w:rPr>
              <w:t>0</w:t>
            </w:r>
          </w:p>
        </w:tc>
        <w:tc>
          <w:tcPr>
            <w:tcW w:w="960" w:type="dxa"/>
            <w:tcBorders>
              <w:top w:val="nil"/>
              <w:left w:val="nil"/>
              <w:bottom w:val="single" w:sz="4" w:space="0" w:color="auto"/>
              <w:right w:val="single" w:sz="4" w:space="0" w:color="auto"/>
            </w:tcBorders>
            <w:shd w:val="clear" w:color="auto" w:fill="auto"/>
            <w:noWrap/>
            <w:vAlign w:val="bottom"/>
            <w:hideMark/>
          </w:tcPr>
          <w:p w14:paraId="355D8ED1" w14:textId="77777777" w:rsidR="008E1850" w:rsidRPr="004A5A1E" w:rsidRDefault="008E1850" w:rsidP="00261921">
            <w:pPr>
              <w:spacing w:after="0" w:line="360" w:lineRule="auto"/>
              <w:rPr>
                <w:rFonts w:ascii="Times New Roman" w:eastAsia="Times New Roman" w:hAnsi="Times New Roman" w:cs="Times New Roman"/>
                <w:color w:val="000000"/>
                <w:sz w:val="24"/>
                <w:szCs w:val="24"/>
                <w:lang w:val="en-IN" w:eastAsia="en-IN"/>
              </w:rPr>
            </w:pPr>
            <w:r w:rsidRPr="004A5A1E">
              <w:rPr>
                <w:rFonts w:ascii="Times New Roman" w:eastAsia="Times New Roman" w:hAnsi="Times New Roman" w:cs="Times New Roman"/>
                <w:color w:val="000000"/>
                <w:sz w:val="24"/>
                <w:szCs w:val="24"/>
                <w:lang w:val="en-IN" w:eastAsia="en-IN"/>
              </w:rPr>
              <w:t> </w:t>
            </w:r>
          </w:p>
        </w:tc>
      </w:tr>
      <w:tr w:rsidR="008E1850" w:rsidRPr="004A5A1E" w14:paraId="7043884B" w14:textId="77777777" w:rsidTr="008E1850">
        <w:trPr>
          <w:trHeight w:val="288"/>
        </w:trPr>
        <w:tc>
          <w:tcPr>
            <w:tcW w:w="3200" w:type="dxa"/>
            <w:tcBorders>
              <w:top w:val="nil"/>
              <w:left w:val="single" w:sz="4" w:space="0" w:color="auto"/>
              <w:bottom w:val="single" w:sz="4" w:space="0" w:color="auto"/>
              <w:right w:val="single" w:sz="4" w:space="0" w:color="auto"/>
            </w:tcBorders>
            <w:shd w:val="clear" w:color="auto" w:fill="auto"/>
            <w:noWrap/>
            <w:vAlign w:val="bottom"/>
            <w:hideMark/>
          </w:tcPr>
          <w:p w14:paraId="73274AC5" w14:textId="77777777" w:rsidR="008E1850" w:rsidRPr="004A5A1E" w:rsidRDefault="008E1850" w:rsidP="00261921">
            <w:pPr>
              <w:spacing w:after="0" w:line="360" w:lineRule="auto"/>
              <w:rPr>
                <w:rFonts w:ascii="Times New Roman" w:eastAsia="Times New Roman" w:hAnsi="Times New Roman" w:cs="Times New Roman"/>
                <w:color w:val="000000"/>
                <w:sz w:val="24"/>
                <w:szCs w:val="24"/>
                <w:lang w:val="en-IN" w:eastAsia="en-IN"/>
              </w:rPr>
            </w:pPr>
            <w:r w:rsidRPr="004A5A1E">
              <w:rPr>
                <w:rFonts w:ascii="Times New Roman" w:eastAsia="Times New Roman" w:hAnsi="Times New Roman" w:cs="Times New Roman"/>
                <w:color w:val="000000"/>
                <w:sz w:val="24"/>
                <w:szCs w:val="24"/>
                <w:lang w:val="en-IN" w:eastAsia="en-IN"/>
              </w:rPr>
              <w:t>Warehouse rent</w:t>
            </w:r>
          </w:p>
        </w:tc>
        <w:tc>
          <w:tcPr>
            <w:tcW w:w="1446" w:type="dxa"/>
            <w:tcBorders>
              <w:top w:val="nil"/>
              <w:left w:val="nil"/>
              <w:bottom w:val="single" w:sz="4" w:space="0" w:color="auto"/>
              <w:right w:val="single" w:sz="4" w:space="0" w:color="auto"/>
            </w:tcBorders>
            <w:shd w:val="clear" w:color="auto" w:fill="auto"/>
            <w:noWrap/>
            <w:vAlign w:val="bottom"/>
            <w:hideMark/>
          </w:tcPr>
          <w:p w14:paraId="456C5124" w14:textId="77777777" w:rsidR="008E1850" w:rsidRPr="004A5A1E" w:rsidRDefault="008E1850" w:rsidP="00261921">
            <w:pPr>
              <w:spacing w:after="0" w:line="360" w:lineRule="auto"/>
              <w:jc w:val="right"/>
              <w:rPr>
                <w:rFonts w:ascii="Times New Roman" w:eastAsia="Times New Roman" w:hAnsi="Times New Roman" w:cs="Times New Roman"/>
                <w:color w:val="000000"/>
                <w:sz w:val="24"/>
                <w:szCs w:val="24"/>
                <w:lang w:val="en-IN" w:eastAsia="en-IN"/>
              </w:rPr>
            </w:pPr>
            <w:r w:rsidRPr="004A5A1E">
              <w:rPr>
                <w:rFonts w:ascii="Times New Roman" w:eastAsia="Times New Roman" w:hAnsi="Times New Roman" w:cs="Times New Roman"/>
                <w:color w:val="000000"/>
                <w:sz w:val="24"/>
                <w:szCs w:val="24"/>
                <w:lang w:val="en-IN" w:eastAsia="en-IN"/>
              </w:rPr>
              <w:t>200000</w:t>
            </w:r>
          </w:p>
        </w:tc>
        <w:tc>
          <w:tcPr>
            <w:tcW w:w="1321" w:type="dxa"/>
            <w:tcBorders>
              <w:top w:val="nil"/>
              <w:left w:val="nil"/>
              <w:bottom w:val="single" w:sz="4" w:space="0" w:color="auto"/>
              <w:right w:val="single" w:sz="4" w:space="0" w:color="auto"/>
            </w:tcBorders>
            <w:shd w:val="clear" w:color="auto" w:fill="auto"/>
            <w:noWrap/>
            <w:vAlign w:val="bottom"/>
            <w:hideMark/>
          </w:tcPr>
          <w:p w14:paraId="6771A95E" w14:textId="77777777" w:rsidR="008E1850" w:rsidRPr="004A5A1E" w:rsidRDefault="008E1850" w:rsidP="00261921">
            <w:pPr>
              <w:spacing w:after="0" w:line="360" w:lineRule="auto"/>
              <w:jc w:val="right"/>
              <w:rPr>
                <w:rFonts w:ascii="Times New Roman" w:eastAsia="Times New Roman" w:hAnsi="Times New Roman" w:cs="Times New Roman"/>
                <w:color w:val="000000"/>
                <w:sz w:val="24"/>
                <w:szCs w:val="24"/>
                <w:lang w:val="en-IN" w:eastAsia="en-IN"/>
              </w:rPr>
            </w:pPr>
            <w:r w:rsidRPr="004A5A1E">
              <w:rPr>
                <w:rFonts w:ascii="Times New Roman" w:eastAsia="Times New Roman" w:hAnsi="Times New Roman" w:cs="Times New Roman"/>
                <w:color w:val="000000"/>
                <w:sz w:val="24"/>
                <w:szCs w:val="24"/>
                <w:lang w:val="en-IN" w:eastAsia="en-IN"/>
              </w:rPr>
              <w:t>170000</w:t>
            </w:r>
          </w:p>
        </w:tc>
        <w:tc>
          <w:tcPr>
            <w:tcW w:w="960" w:type="dxa"/>
            <w:tcBorders>
              <w:top w:val="nil"/>
              <w:left w:val="nil"/>
              <w:bottom w:val="single" w:sz="4" w:space="0" w:color="auto"/>
              <w:right w:val="single" w:sz="4" w:space="0" w:color="auto"/>
            </w:tcBorders>
            <w:shd w:val="clear" w:color="auto" w:fill="auto"/>
            <w:noWrap/>
            <w:vAlign w:val="bottom"/>
            <w:hideMark/>
          </w:tcPr>
          <w:p w14:paraId="0E7B6C72" w14:textId="77777777" w:rsidR="008E1850" w:rsidRPr="004A5A1E" w:rsidRDefault="008E1850" w:rsidP="00261921">
            <w:pPr>
              <w:spacing w:after="0" w:line="360" w:lineRule="auto"/>
              <w:jc w:val="right"/>
              <w:rPr>
                <w:rFonts w:ascii="Times New Roman" w:eastAsia="Times New Roman" w:hAnsi="Times New Roman" w:cs="Times New Roman"/>
                <w:color w:val="000000"/>
                <w:sz w:val="24"/>
                <w:szCs w:val="24"/>
                <w:lang w:val="en-IN" w:eastAsia="en-IN"/>
              </w:rPr>
            </w:pPr>
            <w:r w:rsidRPr="004A5A1E">
              <w:rPr>
                <w:rFonts w:ascii="Times New Roman" w:eastAsia="Times New Roman" w:hAnsi="Times New Roman" w:cs="Times New Roman"/>
                <w:color w:val="000000"/>
                <w:sz w:val="24"/>
                <w:szCs w:val="24"/>
                <w:lang w:val="en-IN" w:eastAsia="en-IN"/>
              </w:rPr>
              <w:t>-30000</w:t>
            </w:r>
          </w:p>
        </w:tc>
        <w:tc>
          <w:tcPr>
            <w:tcW w:w="960" w:type="dxa"/>
            <w:tcBorders>
              <w:top w:val="nil"/>
              <w:left w:val="nil"/>
              <w:bottom w:val="single" w:sz="4" w:space="0" w:color="auto"/>
              <w:right w:val="single" w:sz="4" w:space="0" w:color="auto"/>
            </w:tcBorders>
            <w:shd w:val="clear" w:color="auto" w:fill="auto"/>
            <w:noWrap/>
            <w:vAlign w:val="bottom"/>
            <w:hideMark/>
          </w:tcPr>
          <w:p w14:paraId="2FFBF71B" w14:textId="77777777" w:rsidR="008E1850" w:rsidRPr="004A5A1E" w:rsidRDefault="008E1850" w:rsidP="00261921">
            <w:pPr>
              <w:spacing w:after="0" w:line="360" w:lineRule="auto"/>
              <w:rPr>
                <w:rFonts w:ascii="Times New Roman" w:eastAsia="Times New Roman" w:hAnsi="Times New Roman" w:cs="Times New Roman"/>
                <w:color w:val="000000"/>
                <w:sz w:val="24"/>
                <w:szCs w:val="24"/>
                <w:lang w:val="en-IN" w:eastAsia="en-IN"/>
              </w:rPr>
            </w:pPr>
            <w:r w:rsidRPr="004A5A1E">
              <w:rPr>
                <w:rFonts w:ascii="Times New Roman" w:eastAsia="Times New Roman" w:hAnsi="Times New Roman" w:cs="Times New Roman"/>
                <w:color w:val="000000"/>
                <w:sz w:val="24"/>
                <w:szCs w:val="24"/>
                <w:lang w:val="en-IN" w:eastAsia="en-IN"/>
              </w:rPr>
              <w:t>F</w:t>
            </w:r>
          </w:p>
        </w:tc>
      </w:tr>
      <w:tr w:rsidR="008E1850" w:rsidRPr="004A5A1E" w14:paraId="1BEDF600" w14:textId="77777777" w:rsidTr="008E1850">
        <w:trPr>
          <w:trHeight w:val="288"/>
        </w:trPr>
        <w:tc>
          <w:tcPr>
            <w:tcW w:w="3200" w:type="dxa"/>
            <w:tcBorders>
              <w:top w:val="nil"/>
              <w:left w:val="single" w:sz="4" w:space="0" w:color="auto"/>
              <w:bottom w:val="single" w:sz="4" w:space="0" w:color="auto"/>
              <w:right w:val="single" w:sz="4" w:space="0" w:color="auto"/>
            </w:tcBorders>
            <w:shd w:val="clear" w:color="auto" w:fill="auto"/>
            <w:noWrap/>
            <w:vAlign w:val="bottom"/>
            <w:hideMark/>
          </w:tcPr>
          <w:p w14:paraId="69D09C01" w14:textId="77777777" w:rsidR="008E1850" w:rsidRPr="004A5A1E" w:rsidRDefault="008E1850" w:rsidP="00261921">
            <w:pPr>
              <w:spacing w:after="0" w:line="360" w:lineRule="auto"/>
              <w:rPr>
                <w:rFonts w:ascii="Times New Roman" w:eastAsia="Times New Roman" w:hAnsi="Times New Roman" w:cs="Times New Roman"/>
                <w:color w:val="000000"/>
                <w:sz w:val="24"/>
                <w:szCs w:val="24"/>
                <w:lang w:val="en-IN" w:eastAsia="en-IN"/>
              </w:rPr>
            </w:pPr>
            <w:r w:rsidRPr="004A5A1E">
              <w:rPr>
                <w:rFonts w:ascii="Times New Roman" w:eastAsia="Times New Roman" w:hAnsi="Times New Roman" w:cs="Times New Roman"/>
                <w:color w:val="000000"/>
                <w:sz w:val="24"/>
                <w:szCs w:val="24"/>
                <w:lang w:val="en-IN" w:eastAsia="en-IN"/>
              </w:rPr>
              <w:t>Insurance</w:t>
            </w:r>
          </w:p>
        </w:tc>
        <w:tc>
          <w:tcPr>
            <w:tcW w:w="1446" w:type="dxa"/>
            <w:tcBorders>
              <w:top w:val="nil"/>
              <w:left w:val="nil"/>
              <w:bottom w:val="single" w:sz="4" w:space="0" w:color="auto"/>
              <w:right w:val="single" w:sz="4" w:space="0" w:color="auto"/>
            </w:tcBorders>
            <w:shd w:val="clear" w:color="auto" w:fill="auto"/>
            <w:noWrap/>
            <w:vAlign w:val="bottom"/>
            <w:hideMark/>
          </w:tcPr>
          <w:p w14:paraId="02FDCED3" w14:textId="77777777" w:rsidR="008E1850" w:rsidRPr="004A5A1E" w:rsidRDefault="008E1850" w:rsidP="00261921">
            <w:pPr>
              <w:spacing w:after="0" w:line="360" w:lineRule="auto"/>
              <w:jc w:val="right"/>
              <w:rPr>
                <w:rFonts w:ascii="Times New Roman" w:eastAsia="Times New Roman" w:hAnsi="Times New Roman" w:cs="Times New Roman"/>
                <w:color w:val="000000"/>
                <w:sz w:val="24"/>
                <w:szCs w:val="24"/>
                <w:lang w:val="en-IN" w:eastAsia="en-IN"/>
              </w:rPr>
            </w:pPr>
            <w:r w:rsidRPr="004A5A1E">
              <w:rPr>
                <w:rFonts w:ascii="Times New Roman" w:eastAsia="Times New Roman" w:hAnsi="Times New Roman" w:cs="Times New Roman"/>
                <w:color w:val="000000"/>
                <w:sz w:val="24"/>
                <w:szCs w:val="24"/>
                <w:lang w:val="en-IN" w:eastAsia="en-IN"/>
              </w:rPr>
              <w:t>100000</w:t>
            </w:r>
          </w:p>
        </w:tc>
        <w:tc>
          <w:tcPr>
            <w:tcW w:w="1321" w:type="dxa"/>
            <w:tcBorders>
              <w:top w:val="nil"/>
              <w:left w:val="nil"/>
              <w:bottom w:val="single" w:sz="4" w:space="0" w:color="auto"/>
              <w:right w:val="single" w:sz="4" w:space="0" w:color="auto"/>
            </w:tcBorders>
            <w:shd w:val="clear" w:color="auto" w:fill="auto"/>
            <w:noWrap/>
            <w:vAlign w:val="bottom"/>
            <w:hideMark/>
          </w:tcPr>
          <w:p w14:paraId="5DF41CD0" w14:textId="77777777" w:rsidR="008E1850" w:rsidRPr="004A5A1E" w:rsidRDefault="008E1850" w:rsidP="00261921">
            <w:pPr>
              <w:spacing w:after="0" w:line="360" w:lineRule="auto"/>
              <w:jc w:val="right"/>
              <w:rPr>
                <w:rFonts w:ascii="Times New Roman" w:eastAsia="Times New Roman" w:hAnsi="Times New Roman" w:cs="Times New Roman"/>
                <w:color w:val="000000"/>
                <w:sz w:val="24"/>
                <w:szCs w:val="24"/>
                <w:lang w:val="en-IN" w:eastAsia="en-IN"/>
              </w:rPr>
            </w:pPr>
            <w:r w:rsidRPr="004A5A1E">
              <w:rPr>
                <w:rFonts w:ascii="Times New Roman" w:eastAsia="Times New Roman" w:hAnsi="Times New Roman" w:cs="Times New Roman"/>
                <w:color w:val="000000"/>
                <w:sz w:val="24"/>
                <w:szCs w:val="24"/>
                <w:lang w:val="en-IN" w:eastAsia="en-IN"/>
              </w:rPr>
              <w:t>100000</w:t>
            </w:r>
          </w:p>
        </w:tc>
        <w:tc>
          <w:tcPr>
            <w:tcW w:w="960" w:type="dxa"/>
            <w:tcBorders>
              <w:top w:val="nil"/>
              <w:left w:val="nil"/>
              <w:bottom w:val="single" w:sz="4" w:space="0" w:color="auto"/>
              <w:right w:val="single" w:sz="4" w:space="0" w:color="auto"/>
            </w:tcBorders>
            <w:shd w:val="clear" w:color="auto" w:fill="auto"/>
            <w:noWrap/>
            <w:vAlign w:val="bottom"/>
            <w:hideMark/>
          </w:tcPr>
          <w:p w14:paraId="79023F30" w14:textId="77777777" w:rsidR="008E1850" w:rsidRPr="004A5A1E" w:rsidRDefault="008E1850" w:rsidP="00261921">
            <w:pPr>
              <w:spacing w:after="0" w:line="360" w:lineRule="auto"/>
              <w:jc w:val="right"/>
              <w:rPr>
                <w:rFonts w:ascii="Times New Roman" w:eastAsia="Times New Roman" w:hAnsi="Times New Roman" w:cs="Times New Roman"/>
                <w:color w:val="000000"/>
                <w:sz w:val="24"/>
                <w:szCs w:val="24"/>
                <w:lang w:val="en-IN" w:eastAsia="en-IN"/>
              </w:rPr>
            </w:pPr>
            <w:r w:rsidRPr="004A5A1E">
              <w:rPr>
                <w:rFonts w:ascii="Times New Roman" w:eastAsia="Times New Roman" w:hAnsi="Times New Roman" w:cs="Times New Roman"/>
                <w:color w:val="000000"/>
                <w:sz w:val="24"/>
                <w:szCs w:val="24"/>
                <w:lang w:val="en-IN" w:eastAsia="en-IN"/>
              </w:rPr>
              <w:t>0</w:t>
            </w:r>
          </w:p>
        </w:tc>
        <w:tc>
          <w:tcPr>
            <w:tcW w:w="960" w:type="dxa"/>
            <w:tcBorders>
              <w:top w:val="nil"/>
              <w:left w:val="nil"/>
              <w:bottom w:val="single" w:sz="4" w:space="0" w:color="auto"/>
              <w:right w:val="single" w:sz="4" w:space="0" w:color="auto"/>
            </w:tcBorders>
            <w:shd w:val="clear" w:color="auto" w:fill="auto"/>
            <w:noWrap/>
            <w:vAlign w:val="bottom"/>
            <w:hideMark/>
          </w:tcPr>
          <w:p w14:paraId="663F0D4B" w14:textId="77777777" w:rsidR="008E1850" w:rsidRPr="004A5A1E" w:rsidRDefault="008E1850" w:rsidP="00261921">
            <w:pPr>
              <w:spacing w:after="0" w:line="360" w:lineRule="auto"/>
              <w:rPr>
                <w:rFonts w:ascii="Times New Roman" w:eastAsia="Times New Roman" w:hAnsi="Times New Roman" w:cs="Times New Roman"/>
                <w:color w:val="000000"/>
                <w:sz w:val="24"/>
                <w:szCs w:val="24"/>
                <w:lang w:val="en-IN" w:eastAsia="en-IN"/>
              </w:rPr>
            </w:pPr>
            <w:r w:rsidRPr="004A5A1E">
              <w:rPr>
                <w:rFonts w:ascii="Times New Roman" w:eastAsia="Times New Roman" w:hAnsi="Times New Roman" w:cs="Times New Roman"/>
                <w:color w:val="000000"/>
                <w:sz w:val="24"/>
                <w:szCs w:val="24"/>
                <w:lang w:val="en-IN" w:eastAsia="en-IN"/>
              </w:rPr>
              <w:t> </w:t>
            </w:r>
          </w:p>
        </w:tc>
      </w:tr>
      <w:tr w:rsidR="008E1850" w:rsidRPr="004A5A1E" w14:paraId="661CDC54" w14:textId="77777777" w:rsidTr="008E1850">
        <w:trPr>
          <w:trHeight w:val="288"/>
        </w:trPr>
        <w:tc>
          <w:tcPr>
            <w:tcW w:w="3200" w:type="dxa"/>
            <w:tcBorders>
              <w:top w:val="nil"/>
              <w:left w:val="single" w:sz="4" w:space="0" w:color="auto"/>
              <w:bottom w:val="single" w:sz="4" w:space="0" w:color="auto"/>
              <w:right w:val="single" w:sz="4" w:space="0" w:color="auto"/>
            </w:tcBorders>
            <w:shd w:val="clear" w:color="auto" w:fill="auto"/>
            <w:noWrap/>
            <w:vAlign w:val="bottom"/>
            <w:hideMark/>
          </w:tcPr>
          <w:p w14:paraId="13032C3A" w14:textId="77777777" w:rsidR="008E1850" w:rsidRPr="004A5A1E" w:rsidRDefault="008E1850" w:rsidP="00261921">
            <w:pPr>
              <w:spacing w:after="0" w:line="360" w:lineRule="auto"/>
              <w:rPr>
                <w:rFonts w:ascii="Times New Roman" w:eastAsia="Times New Roman" w:hAnsi="Times New Roman" w:cs="Times New Roman"/>
                <w:color w:val="000000"/>
                <w:sz w:val="24"/>
                <w:szCs w:val="24"/>
                <w:lang w:val="en-IN" w:eastAsia="en-IN"/>
              </w:rPr>
            </w:pPr>
            <w:r w:rsidRPr="004A5A1E">
              <w:rPr>
                <w:rFonts w:ascii="Times New Roman" w:eastAsia="Times New Roman" w:hAnsi="Times New Roman" w:cs="Times New Roman"/>
                <w:color w:val="000000"/>
                <w:sz w:val="24"/>
                <w:szCs w:val="24"/>
                <w:lang w:val="en-IN" w:eastAsia="en-IN"/>
              </w:rPr>
              <w:t>Supervisor salary</w:t>
            </w:r>
          </w:p>
        </w:tc>
        <w:tc>
          <w:tcPr>
            <w:tcW w:w="1446" w:type="dxa"/>
            <w:tcBorders>
              <w:top w:val="nil"/>
              <w:left w:val="nil"/>
              <w:bottom w:val="single" w:sz="4" w:space="0" w:color="auto"/>
              <w:right w:val="single" w:sz="4" w:space="0" w:color="auto"/>
            </w:tcBorders>
            <w:shd w:val="clear" w:color="auto" w:fill="auto"/>
            <w:noWrap/>
            <w:vAlign w:val="bottom"/>
            <w:hideMark/>
          </w:tcPr>
          <w:p w14:paraId="7BC478D2" w14:textId="77777777" w:rsidR="008E1850" w:rsidRPr="004A5A1E" w:rsidRDefault="008E1850" w:rsidP="00261921">
            <w:pPr>
              <w:spacing w:after="0" w:line="360" w:lineRule="auto"/>
              <w:jc w:val="right"/>
              <w:rPr>
                <w:rFonts w:ascii="Times New Roman" w:eastAsia="Times New Roman" w:hAnsi="Times New Roman" w:cs="Times New Roman"/>
                <w:color w:val="000000"/>
                <w:sz w:val="24"/>
                <w:szCs w:val="24"/>
                <w:lang w:val="en-IN" w:eastAsia="en-IN"/>
              </w:rPr>
            </w:pPr>
            <w:r w:rsidRPr="004A5A1E">
              <w:rPr>
                <w:rFonts w:ascii="Times New Roman" w:eastAsia="Times New Roman" w:hAnsi="Times New Roman" w:cs="Times New Roman"/>
                <w:color w:val="000000"/>
                <w:sz w:val="24"/>
                <w:szCs w:val="24"/>
                <w:lang w:val="en-IN" w:eastAsia="en-IN"/>
              </w:rPr>
              <w:t>50000</w:t>
            </w:r>
          </w:p>
        </w:tc>
        <w:tc>
          <w:tcPr>
            <w:tcW w:w="1321" w:type="dxa"/>
            <w:tcBorders>
              <w:top w:val="nil"/>
              <w:left w:val="nil"/>
              <w:bottom w:val="single" w:sz="4" w:space="0" w:color="auto"/>
              <w:right w:val="single" w:sz="4" w:space="0" w:color="auto"/>
            </w:tcBorders>
            <w:shd w:val="clear" w:color="auto" w:fill="auto"/>
            <w:noWrap/>
            <w:vAlign w:val="bottom"/>
            <w:hideMark/>
          </w:tcPr>
          <w:p w14:paraId="3B5C02A1" w14:textId="77777777" w:rsidR="008E1850" w:rsidRPr="004A5A1E" w:rsidRDefault="008E1850" w:rsidP="00261921">
            <w:pPr>
              <w:spacing w:after="0" w:line="360" w:lineRule="auto"/>
              <w:jc w:val="right"/>
              <w:rPr>
                <w:rFonts w:ascii="Times New Roman" w:eastAsia="Times New Roman" w:hAnsi="Times New Roman" w:cs="Times New Roman"/>
                <w:color w:val="000000"/>
                <w:sz w:val="24"/>
                <w:szCs w:val="24"/>
                <w:lang w:val="en-IN" w:eastAsia="en-IN"/>
              </w:rPr>
            </w:pPr>
            <w:r w:rsidRPr="004A5A1E">
              <w:rPr>
                <w:rFonts w:ascii="Times New Roman" w:eastAsia="Times New Roman" w:hAnsi="Times New Roman" w:cs="Times New Roman"/>
                <w:color w:val="000000"/>
                <w:sz w:val="24"/>
                <w:szCs w:val="24"/>
                <w:lang w:val="en-IN" w:eastAsia="en-IN"/>
              </w:rPr>
              <w:t>35000</w:t>
            </w:r>
          </w:p>
        </w:tc>
        <w:tc>
          <w:tcPr>
            <w:tcW w:w="960" w:type="dxa"/>
            <w:tcBorders>
              <w:top w:val="nil"/>
              <w:left w:val="nil"/>
              <w:bottom w:val="single" w:sz="4" w:space="0" w:color="auto"/>
              <w:right w:val="single" w:sz="4" w:space="0" w:color="auto"/>
            </w:tcBorders>
            <w:shd w:val="clear" w:color="auto" w:fill="auto"/>
            <w:noWrap/>
            <w:vAlign w:val="bottom"/>
            <w:hideMark/>
          </w:tcPr>
          <w:p w14:paraId="53DDBB85" w14:textId="77777777" w:rsidR="008E1850" w:rsidRPr="004A5A1E" w:rsidRDefault="008E1850" w:rsidP="00261921">
            <w:pPr>
              <w:spacing w:after="0" w:line="360" w:lineRule="auto"/>
              <w:jc w:val="right"/>
              <w:rPr>
                <w:rFonts w:ascii="Times New Roman" w:eastAsia="Times New Roman" w:hAnsi="Times New Roman" w:cs="Times New Roman"/>
                <w:color w:val="000000"/>
                <w:sz w:val="24"/>
                <w:szCs w:val="24"/>
                <w:lang w:val="en-IN" w:eastAsia="en-IN"/>
              </w:rPr>
            </w:pPr>
            <w:r w:rsidRPr="004A5A1E">
              <w:rPr>
                <w:rFonts w:ascii="Times New Roman" w:eastAsia="Times New Roman" w:hAnsi="Times New Roman" w:cs="Times New Roman"/>
                <w:color w:val="000000"/>
                <w:sz w:val="24"/>
                <w:szCs w:val="24"/>
                <w:lang w:val="en-IN" w:eastAsia="en-IN"/>
              </w:rPr>
              <w:t>-15000</w:t>
            </w:r>
          </w:p>
        </w:tc>
        <w:tc>
          <w:tcPr>
            <w:tcW w:w="960" w:type="dxa"/>
            <w:tcBorders>
              <w:top w:val="nil"/>
              <w:left w:val="nil"/>
              <w:bottom w:val="single" w:sz="4" w:space="0" w:color="auto"/>
              <w:right w:val="single" w:sz="4" w:space="0" w:color="auto"/>
            </w:tcBorders>
            <w:shd w:val="clear" w:color="auto" w:fill="auto"/>
            <w:noWrap/>
            <w:vAlign w:val="bottom"/>
            <w:hideMark/>
          </w:tcPr>
          <w:p w14:paraId="7C6FBFC5" w14:textId="77777777" w:rsidR="008E1850" w:rsidRPr="004A5A1E" w:rsidRDefault="008E1850" w:rsidP="00261921">
            <w:pPr>
              <w:spacing w:after="0" w:line="360" w:lineRule="auto"/>
              <w:rPr>
                <w:rFonts w:ascii="Times New Roman" w:eastAsia="Times New Roman" w:hAnsi="Times New Roman" w:cs="Times New Roman"/>
                <w:color w:val="000000"/>
                <w:sz w:val="24"/>
                <w:szCs w:val="24"/>
                <w:lang w:val="en-IN" w:eastAsia="en-IN"/>
              </w:rPr>
            </w:pPr>
            <w:r w:rsidRPr="004A5A1E">
              <w:rPr>
                <w:rFonts w:ascii="Times New Roman" w:eastAsia="Times New Roman" w:hAnsi="Times New Roman" w:cs="Times New Roman"/>
                <w:color w:val="000000"/>
                <w:sz w:val="24"/>
                <w:szCs w:val="24"/>
                <w:lang w:val="en-IN" w:eastAsia="en-IN"/>
              </w:rPr>
              <w:t>F</w:t>
            </w:r>
          </w:p>
        </w:tc>
      </w:tr>
      <w:tr w:rsidR="008E1850" w:rsidRPr="004A5A1E" w14:paraId="05107CC1" w14:textId="77777777" w:rsidTr="008E1850">
        <w:trPr>
          <w:trHeight w:val="288"/>
        </w:trPr>
        <w:tc>
          <w:tcPr>
            <w:tcW w:w="3200" w:type="dxa"/>
            <w:tcBorders>
              <w:top w:val="nil"/>
              <w:left w:val="single" w:sz="4" w:space="0" w:color="auto"/>
              <w:bottom w:val="single" w:sz="4" w:space="0" w:color="auto"/>
              <w:right w:val="single" w:sz="4" w:space="0" w:color="auto"/>
            </w:tcBorders>
            <w:shd w:val="clear" w:color="auto" w:fill="auto"/>
            <w:noWrap/>
            <w:vAlign w:val="bottom"/>
            <w:hideMark/>
          </w:tcPr>
          <w:p w14:paraId="7C3D74C7" w14:textId="77777777" w:rsidR="008E1850" w:rsidRPr="004A5A1E" w:rsidRDefault="008E1850" w:rsidP="00261921">
            <w:pPr>
              <w:spacing w:after="0" w:line="360" w:lineRule="auto"/>
              <w:rPr>
                <w:rFonts w:ascii="Times New Roman" w:eastAsia="Times New Roman" w:hAnsi="Times New Roman" w:cs="Times New Roman"/>
                <w:b/>
                <w:bCs/>
                <w:color w:val="000000"/>
                <w:sz w:val="24"/>
                <w:szCs w:val="24"/>
                <w:lang w:val="en-IN" w:eastAsia="en-IN"/>
              </w:rPr>
            </w:pPr>
            <w:r w:rsidRPr="004A5A1E">
              <w:rPr>
                <w:rFonts w:ascii="Times New Roman" w:eastAsia="Times New Roman" w:hAnsi="Times New Roman" w:cs="Times New Roman"/>
                <w:b/>
                <w:bCs/>
                <w:color w:val="000000"/>
                <w:sz w:val="24"/>
                <w:szCs w:val="24"/>
                <w:lang w:val="en-IN" w:eastAsia="en-IN"/>
              </w:rPr>
              <w:t>profit</w:t>
            </w:r>
          </w:p>
        </w:tc>
        <w:tc>
          <w:tcPr>
            <w:tcW w:w="1446" w:type="dxa"/>
            <w:tcBorders>
              <w:top w:val="nil"/>
              <w:left w:val="nil"/>
              <w:bottom w:val="single" w:sz="4" w:space="0" w:color="auto"/>
              <w:right w:val="single" w:sz="4" w:space="0" w:color="auto"/>
            </w:tcBorders>
            <w:shd w:val="clear" w:color="auto" w:fill="auto"/>
            <w:noWrap/>
            <w:vAlign w:val="bottom"/>
            <w:hideMark/>
          </w:tcPr>
          <w:p w14:paraId="5CB5F692" w14:textId="77777777" w:rsidR="008E1850" w:rsidRPr="004A5A1E" w:rsidRDefault="008E1850" w:rsidP="00261921">
            <w:pPr>
              <w:spacing w:after="0" w:line="360" w:lineRule="auto"/>
              <w:jc w:val="right"/>
              <w:rPr>
                <w:rFonts w:ascii="Times New Roman" w:eastAsia="Times New Roman" w:hAnsi="Times New Roman" w:cs="Times New Roman"/>
                <w:b/>
                <w:bCs/>
                <w:color w:val="000000"/>
                <w:sz w:val="24"/>
                <w:szCs w:val="24"/>
                <w:lang w:val="en-IN" w:eastAsia="en-IN"/>
              </w:rPr>
            </w:pPr>
            <w:r w:rsidRPr="004A5A1E">
              <w:rPr>
                <w:rFonts w:ascii="Times New Roman" w:eastAsia="Times New Roman" w:hAnsi="Times New Roman" w:cs="Times New Roman"/>
                <w:b/>
                <w:bCs/>
                <w:color w:val="000000"/>
                <w:sz w:val="24"/>
                <w:szCs w:val="24"/>
                <w:lang w:val="en-IN" w:eastAsia="en-IN"/>
              </w:rPr>
              <w:t>1350000</w:t>
            </w:r>
          </w:p>
        </w:tc>
        <w:tc>
          <w:tcPr>
            <w:tcW w:w="1321" w:type="dxa"/>
            <w:tcBorders>
              <w:top w:val="nil"/>
              <w:left w:val="nil"/>
              <w:bottom w:val="single" w:sz="4" w:space="0" w:color="auto"/>
              <w:right w:val="single" w:sz="4" w:space="0" w:color="auto"/>
            </w:tcBorders>
            <w:shd w:val="clear" w:color="auto" w:fill="auto"/>
            <w:noWrap/>
            <w:vAlign w:val="bottom"/>
            <w:hideMark/>
          </w:tcPr>
          <w:p w14:paraId="4BC117AE" w14:textId="77777777" w:rsidR="008E1850" w:rsidRPr="004A5A1E" w:rsidRDefault="008E1850" w:rsidP="00261921">
            <w:pPr>
              <w:spacing w:after="0" w:line="360" w:lineRule="auto"/>
              <w:jc w:val="right"/>
              <w:rPr>
                <w:rFonts w:ascii="Times New Roman" w:eastAsia="Times New Roman" w:hAnsi="Times New Roman" w:cs="Times New Roman"/>
                <w:b/>
                <w:bCs/>
                <w:color w:val="000000"/>
                <w:sz w:val="24"/>
                <w:szCs w:val="24"/>
                <w:lang w:val="en-IN" w:eastAsia="en-IN"/>
              </w:rPr>
            </w:pPr>
            <w:r w:rsidRPr="004A5A1E">
              <w:rPr>
                <w:rFonts w:ascii="Times New Roman" w:eastAsia="Times New Roman" w:hAnsi="Times New Roman" w:cs="Times New Roman"/>
                <w:b/>
                <w:bCs/>
                <w:color w:val="000000"/>
                <w:sz w:val="24"/>
                <w:szCs w:val="24"/>
                <w:lang w:val="en-IN" w:eastAsia="en-IN"/>
              </w:rPr>
              <w:t>455000</w:t>
            </w:r>
          </w:p>
        </w:tc>
        <w:tc>
          <w:tcPr>
            <w:tcW w:w="960" w:type="dxa"/>
            <w:tcBorders>
              <w:top w:val="nil"/>
              <w:left w:val="nil"/>
              <w:bottom w:val="single" w:sz="4" w:space="0" w:color="auto"/>
              <w:right w:val="single" w:sz="4" w:space="0" w:color="auto"/>
            </w:tcBorders>
            <w:shd w:val="clear" w:color="auto" w:fill="auto"/>
            <w:noWrap/>
            <w:vAlign w:val="bottom"/>
            <w:hideMark/>
          </w:tcPr>
          <w:p w14:paraId="49B6437B" w14:textId="77777777" w:rsidR="008E1850" w:rsidRPr="004A5A1E" w:rsidRDefault="008E1850" w:rsidP="00261921">
            <w:pPr>
              <w:spacing w:after="0" w:line="360" w:lineRule="auto"/>
              <w:jc w:val="right"/>
              <w:rPr>
                <w:rFonts w:ascii="Times New Roman" w:eastAsia="Times New Roman" w:hAnsi="Times New Roman" w:cs="Times New Roman"/>
                <w:color w:val="000000"/>
                <w:sz w:val="24"/>
                <w:szCs w:val="24"/>
                <w:lang w:val="en-IN" w:eastAsia="en-IN"/>
              </w:rPr>
            </w:pPr>
            <w:r w:rsidRPr="004A5A1E">
              <w:rPr>
                <w:rFonts w:ascii="Times New Roman" w:eastAsia="Times New Roman" w:hAnsi="Times New Roman" w:cs="Times New Roman"/>
                <w:color w:val="000000"/>
                <w:sz w:val="24"/>
                <w:szCs w:val="24"/>
                <w:lang w:val="en-IN" w:eastAsia="en-IN"/>
              </w:rPr>
              <w:t>-895000</w:t>
            </w:r>
          </w:p>
        </w:tc>
        <w:tc>
          <w:tcPr>
            <w:tcW w:w="960" w:type="dxa"/>
            <w:tcBorders>
              <w:top w:val="nil"/>
              <w:left w:val="nil"/>
              <w:bottom w:val="single" w:sz="4" w:space="0" w:color="auto"/>
              <w:right w:val="single" w:sz="4" w:space="0" w:color="auto"/>
            </w:tcBorders>
            <w:shd w:val="clear" w:color="auto" w:fill="auto"/>
            <w:noWrap/>
            <w:vAlign w:val="bottom"/>
            <w:hideMark/>
          </w:tcPr>
          <w:p w14:paraId="70479448" w14:textId="77777777" w:rsidR="008E1850" w:rsidRPr="004A5A1E" w:rsidRDefault="008E1850" w:rsidP="00261921">
            <w:pPr>
              <w:spacing w:after="0" w:line="360" w:lineRule="auto"/>
              <w:rPr>
                <w:rFonts w:ascii="Times New Roman" w:eastAsia="Times New Roman" w:hAnsi="Times New Roman" w:cs="Times New Roman"/>
                <w:b/>
                <w:bCs/>
                <w:color w:val="000000"/>
                <w:sz w:val="24"/>
                <w:szCs w:val="24"/>
                <w:lang w:val="en-IN" w:eastAsia="en-IN"/>
              </w:rPr>
            </w:pPr>
            <w:r w:rsidRPr="004A5A1E">
              <w:rPr>
                <w:rFonts w:ascii="Times New Roman" w:eastAsia="Times New Roman" w:hAnsi="Times New Roman" w:cs="Times New Roman"/>
                <w:b/>
                <w:bCs/>
                <w:color w:val="000000"/>
                <w:sz w:val="24"/>
                <w:szCs w:val="24"/>
                <w:lang w:val="en-IN" w:eastAsia="en-IN"/>
              </w:rPr>
              <w:t>U</w:t>
            </w:r>
          </w:p>
        </w:tc>
      </w:tr>
    </w:tbl>
    <w:p w14:paraId="34BE41BC" w14:textId="7D7E43BE" w:rsidR="008E1850" w:rsidRPr="004A5A1E" w:rsidRDefault="008E1850" w:rsidP="00261921">
      <w:pPr>
        <w:spacing w:line="360" w:lineRule="auto"/>
        <w:jc w:val="both"/>
        <w:rPr>
          <w:rFonts w:ascii="Times New Roman" w:hAnsi="Times New Roman" w:cs="Times New Roman"/>
          <w:sz w:val="24"/>
          <w:szCs w:val="24"/>
          <w:lang w:val="en-US"/>
        </w:rPr>
      </w:pPr>
    </w:p>
    <w:p w14:paraId="6FF9D817" w14:textId="34DA2B55" w:rsidR="008E1850" w:rsidRPr="004A5A1E" w:rsidRDefault="00034B82" w:rsidP="00261921">
      <w:pPr>
        <w:pStyle w:val="Heading2"/>
        <w:spacing w:line="360" w:lineRule="auto"/>
        <w:rPr>
          <w:rFonts w:ascii="Times New Roman" w:hAnsi="Times New Roman" w:cs="Times New Roman"/>
          <w:sz w:val="24"/>
          <w:szCs w:val="24"/>
        </w:rPr>
      </w:pPr>
      <w:bookmarkStart w:id="3" w:name="_Toc69382839"/>
      <w:r w:rsidRPr="004A5A1E">
        <w:rPr>
          <w:rFonts w:ascii="Times New Roman" w:hAnsi="Times New Roman" w:cs="Times New Roman"/>
          <w:sz w:val="24"/>
          <w:szCs w:val="24"/>
          <w:lang w:val="en-US"/>
        </w:rPr>
        <w:t xml:space="preserve">Report on the performance of </w:t>
      </w:r>
      <w:r w:rsidRPr="004A5A1E">
        <w:rPr>
          <w:rFonts w:ascii="Times New Roman" w:hAnsi="Times New Roman" w:cs="Times New Roman"/>
          <w:sz w:val="24"/>
          <w:szCs w:val="24"/>
        </w:rPr>
        <w:t>Amana during 2020:</w:t>
      </w:r>
      <w:bookmarkEnd w:id="3"/>
    </w:p>
    <w:p w14:paraId="1BC9725D" w14:textId="1545D1A0" w:rsidR="00E6361D" w:rsidRPr="004A5A1E" w:rsidRDefault="00E6361D" w:rsidP="00261921">
      <w:pPr>
        <w:spacing w:line="360" w:lineRule="auto"/>
        <w:jc w:val="both"/>
        <w:rPr>
          <w:rFonts w:ascii="Times New Roman" w:hAnsi="Times New Roman" w:cs="Times New Roman"/>
          <w:sz w:val="24"/>
          <w:szCs w:val="24"/>
          <w:lang w:val="en-US"/>
        </w:rPr>
      </w:pPr>
      <w:r w:rsidRPr="004A5A1E">
        <w:rPr>
          <w:rFonts w:ascii="Times New Roman" w:hAnsi="Times New Roman" w:cs="Times New Roman"/>
          <w:sz w:val="24"/>
          <w:szCs w:val="24"/>
          <w:lang w:val="en-US"/>
        </w:rPr>
        <w:t xml:space="preserve">The control </w:t>
      </w:r>
      <w:r w:rsidR="003A61D7" w:rsidRPr="004A5A1E">
        <w:rPr>
          <w:rFonts w:ascii="Times New Roman" w:hAnsi="Times New Roman" w:cs="Times New Roman"/>
          <w:sz w:val="24"/>
          <w:szCs w:val="24"/>
          <w:lang w:val="en-US"/>
        </w:rPr>
        <w:t>reports</w:t>
      </w:r>
      <w:r w:rsidRPr="004A5A1E">
        <w:rPr>
          <w:rFonts w:ascii="Times New Roman" w:hAnsi="Times New Roman" w:cs="Times New Roman"/>
          <w:sz w:val="24"/>
          <w:szCs w:val="24"/>
          <w:lang w:val="en-US"/>
        </w:rPr>
        <w:t xml:space="preserve"> the results and deviation in different indicators of the Amana which are given below: </w:t>
      </w:r>
    </w:p>
    <w:p w14:paraId="19D23A22" w14:textId="47CF025C" w:rsidR="003A61D7" w:rsidRPr="004A5A1E" w:rsidRDefault="00034B82" w:rsidP="00261921">
      <w:pPr>
        <w:spacing w:line="360" w:lineRule="auto"/>
        <w:jc w:val="both"/>
        <w:rPr>
          <w:rFonts w:ascii="Times New Roman" w:hAnsi="Times New Roman" w:cs="Times New Roman"/>
          <w:sz w:val="24"/>
          <w:szCs w:val="24"/>
          <w:lang w:val="en-US"/>
        </w:rPr>
      </w:pPr>
      <w:r w:rsidRPr="004A5A1E">
        <w:rPr>
          <w:rFonts w:ascii="Times New Roman" w:hAnsi="Times New Roman" w:cs="Times New Roman"/>
          <w:b/>
          <w:bCs/>
          <w:sz w:val="24"/>
          <w:szCs w:val="24"/>
          <w:lang w:val="en-US"/>
        </w:rPr>
        <w:t>Sales revenue</w:t>
      </w:r>
      <w:r w:rsidRPr="004A5A1E">
        <w:rPr>
          <w:rFonts w:ascii="Times New Roman" w:hAnsi="Times New Roman" w:cs="Times New Roman"/>
          <w:sz w:val="24"/>
          <w:szCs w:val="24"/>
          <w:lang w:val="en-US"/>
        </w:rPr>
        <w:t>:</w:t>
      </w:r>
      <w:r w:rsidR="00B04072" w:rsidRPr="004A5A1E">
        <w:rPr>
          <w:rFonts w:ascii="Times New Roman" w:hAnsi="Times New Roman" w:cs="Times New Roman"/>
          <w:sz w:val="24"/>
          <w:szCs w:val="24"/>
          <w:lang w:val="en-US"/>
        </w:rPr>
        <w:t xml:space="preserve"> </w:t>
      </w:r>
    </w:p>
    <w:p w14:paraId="4431CABF" w14:textId="5D585933" w:rsidR="00101177" w:rsidRPr="004A5A1E" w:rsidRDefault="00F00B40" w:rsidP="00261921">
      <w:pPr>
        <w:spacing w:line="360" w:lineRule="auto"/>
        <w:jc w:val="both"/>
        <w:rPr>
          <w:rFonts w:ascii="Times New Roman" w:hAnsi="Times New Roman" w:cs="Times New Roman"/>
          <w:sz w:val="24"/>
          <w:szCs w:val="24"/>
          <w:lang w:val="en-US"/>
        </w:rPr>
      </w:pPr>
      <w:r w:rsidRPr="004A5A1E">
        <w:rPr>
          <w:rFonts w:ascii="Times New Roman" w:hAnsi="Times New Roman" w:cs="Times New Roman"/>
          <w:sz w:val="24"/>
          <w:szCs w:val="24"/>
          <w:lang w:val="en-US"/>
        </w:rPr>
        <w:t xml:space="preserve">Sales is an important requirement of the company to operate in the market and sustain the business because this is the main function of the company to gain profit and improve sustainability. This is one of the most important </w:t>
      </w:r>
      <w:r w:rsidR="00AB0449" w:rsidRPr="004A5A1E">
        <w:rPr>
          <w:rFonts w:ascii="Times New Roman" w:hAnsi="Times New Roman" w:cs="Times New Roman"/>
          <w:sz w:val="24"/>
          <w:szCs w:val="24"/>
          <w:lang w:val="en-US"/>
        </w:rPr>
        <w:t>sources</w:t>
      </w:r>
      <w:r w:rsidRPr="004A5A1E">
        <w:rPr>
          <w:rFonts w:ascii="Times New Roman" w:hAnsi="Times New Roman" w:cs="Times New Roman"/>
          <w:sz w:val="24"/>
          <w:szCs w:val="24"/>
          <w:lang w:val="en-US"/>
        </w:rPr>
        <w:t xml:space="preserve"> of income in the organization which happens by producing and selling the products in </w:t>
      </w:r>
      <w:r w:rsidR="00983212" w:rsidRPr="004A5A1E">
        <w:rPr>
          <w:rFonts w:ascii="Times New Roman" w:hAnsi="Times New Roman" w:cs="Times New Roman"/>
          <w:sz w:val="24"/>
          <w:szCs w:val="24"/>
          <w:lang w:val="en-US"/>
        </w:rPr>
        <w:t xml:space="preserve">the </w:t>
      </w:r>
      <w:r w:rsidRPr="004A5A1E">
        <w:rPr>
          <w:rFonts w:ascii="Times New Roman" w:hAnsi="Times New Roman" w:cs="Times New Roman"/>
          <w:sz w:val="24"/>
          <w:szCs w:val="24"/>
          <w:lang w:val="en-US"/>
        </w:rPr>
        <w:t xml:space="preserve">market. </w:t>
      </w:r>
      <w:r w:rsidR="00AB0449" w:rsidRPr="004A5A1E">
        <w:rPr>
          <w:rFonts w:ascii="Times New Roman" w:hAnsi="Times New Roman" w:cs="Times New Roman"/>
          <w:sz w:val="24"/>
          <w:szCs w:val="24"/>
          <w:lang w:val="en-US"/>
        </w:rPr>
        <w:t xml:space="preserve">Therefore, demand in the market, price of the products, income level of consumers, change in taste and </w:t>
      </w:r>
      <w:proofErr w:type="spellStart"/>
      <w:r w:rsidR="00AB0449" w:rsidRPr="004A5A1E">
        <w:rPr>
          <w:rFonts w:ascii="Times New Roman" w:hAnsi="Times New Roman" w:cs="Times New Roman"/>
          <w:sz w:val="24"/>
          <w:szCs w:val="24"/>
          <w:lang w:val="en-US"/>
        </w:rPr>
        <w:t>behaviour</w:t>
      </w:r>
      <w:proofErr w:type="spellEnd"/>
      <w:r w:rsidR="00AB0449" w:rsidRPr="004A5A1E">
        <w:rPr>
          <w:rFonts w:ascii="Times New Roman" w:hAnsi="Times New Roman" w:cs="Times New Roman"/>
          <w:sz w:val="24"/>
          <w:szCs w:val="24"/>
          <w:lang w:val="en-US"/>
        </w:rPr>
        <w:t xml:space="preserve"> of the consumers and other factors may responsible for the deviation in the sales revenue of the organization</w:t>
      </w:r>
      <w:r w:rsidR="005C0E7E" w:rsidRPr="004A5A1E">
        <w:rPr>
          <w:rFonts w:ascii="Times New Roman" w:hAnsi="Times New Roman" w:cs="Times New Roman"/>
          <w:sz w:val="24"/>
          <w:szCs w:val="24"/>
          <w:lang w:val="en-US"/>
        </w:rPr>
        <w:t xml:space="preserve"> </w:t>
      </w:r>
      <w:r w:rsidR="005C0E7E" w:rsidRPr="004A5A1E">
        <w:rPr>
          <w:rFonts w:ascii="Times New Roman" w:hAnsi="Times New Roman" w:cs="Times New Roman"/>
          <w:sz w:val="24"/>
          <w:szCs w:val="24"/>
        </w:rPr>
        <w:t>(</w:t>
      </w:r>
      <w:proofErr w:type="spellStart"/>
      <w:r w:rsidR="005C0E7E" w:rsidRPr="004A5A1E">
        <w:rPr>
          <w:rFonts w:ascii="Times New Roman" w:hAnsi="Times New Roman" w:cs="Times New Roman"/>
          <w:sz w:val="24"/>
          <w:szCs w:val="24"/>
          <w:lang w:eastAsia="ja-JP"/>
        </w:rPr>
        <w:t>Astrill</w:t>
      </w:r>
      <w:proofErr w:type="spellEnd"/>
      <w:r w:rsidR="005C0E7E" w:rsidRPr="004A5A1E">
        <w:rPr>
          <w:rFonts w:ascii="Times New Roman" w:hAnsi="Times New Roman" w:cs="Times New Roman"/>
          <w:sz w:val="24"/>
          <w:szCs w:val="24"/>
          <w:lang w:eastAsia="ja-JP"/>
        </w:rPr>
        <w:t xml:space="preserve"> and McLaney, 2012)</w:t>
      </w:r>
      <w:r w:rsidR="00B04072" w:rsidRPr="004A5A1E">
        <w:rPr>
          <w:rFonts w:ascii="Times New Roman" w:hAnsi="Times New Roman" w:cs="Times New Roman"/>
          <w:sz w:val="24"/>
          <w:szCs w:val="24"/>
          <w:lang w:val="en-US"/>
        </w:rPr>
        <w:t xml:space="preserve">. </w:t>
      </w:r>
      <w:r w:rsidR="00AB0449" w:rsidRPr="004A5A1E">
        <w:rPr>
          <w:rFonts w:ascii="Times New Roman" w:hAnsi="Times New Roman" w:cs="Times New Roman"/>
          <w:sz w:val="24"/>
          <w:szCs w:val="24"/>
          <w:lang w:val="en-US"/>
        </w:rPr>
        <w:t xml:space="preserve">In respect of sales revenue of Amana, the sales of the company declined and it is not effective as compared to the budgeted sales. The company estimated the performance and sales of £2500000 while the actual sales of the organization </w:t>
      </w:r>
      <w:r w:rsidR="00983212" w:rsidRPr="004A5A1E">
        <w:rPr>
          <w:rFonts w:ascii="Times New Roman" w:hAnsi="Times New Roman" w:cs="Times New Roman"/>
          <w:sz w:val="24"/>
          <w:szCs w:val="24"/>
          <w:lang w:val="en-US"/>
        </w:rPr>
        <w:t>are</w:t>
      </w:r>
      <w:r w:rsidR="00AB0449" w:rsidRPr="004A5A1E">
        <w:rPr>
          <w:rFonts w:ascii="Times New Roman" w:hAnsi="Times New Roman" w:cs="Times New Roman"/>
          <w:sz w:val="24"/>
          <w:szCs w:val="24"/>
          <w:lang w:val="en-US"/>
        </w:rPr>
        <w:t xml:space="preserve"> only £1600000. It indicates that the sales volume declined to 80000 units actually but the expected sales units of the company w</w:t>
      </w:r>
      <w:r w:rsidR="00983212" w:rsidRPr="004A5A1E">
        <w:rPr>
          <w:rFonts w:ascii="Times New Roman" w:hAnsi="Times New Roman" w:cs="Times New Roman"/>
          <w:sz w:val="24"/>
          <w:szCs w:val="24"/>
          <w:lang w:val="en-US"/>
        </w:rPr>
        <w:t>ere</w:t>
      </w:r>
      <w:r w:rsidR="00AB0449" w:rsidRPr="004A5A1E">
        <w:rPr>
          <w:rFonts w:ascii="Times New Roman" w:hAnsi="Times New Roman" w:cs="Times New Roman"/>
          <w:sz w:val="24"/>
          <w:szCs w:val="24"/>
          <w:lang w:val="en-US"/>
        </w:rPr>
        <w:t xml:space="preserve"> 100000 units. In addition to this, </w:t>
      </w:r>
      <w:r w:rsidR="00563A04" w:rsidRPr="004A5A1E">
        <w:rPr>
          <w:rFonts w:ascii="Times New Roman" w:hAnsi="Times New Roman" w:cs="Times New Roman"/>
          <w:sz w:val="24"/>
          <w:szCs w:val="24"/>
          <w:lang w:val="en-US"/>
        </w:rPr>
        <w:t xml:space="preserve">it was decided that the organization will sell its product at </w:t>
      </w:r>
      <w:r w:rsidR="00983212" w:rsidRPr="004A5A1E">
        <w:rPr>
          <w:rFonts w:ascii="Times New Roman" w:hAnsi="Times New Roman" w:cs="Times New Roman"/>
          <w:sz w:val="24"/>
          <w:szCs w:val="24"/>
          <w:lang w:val="en-US"/>
        </w:rPr>
        <w:t xml:space="preserve">the </w:t>
      </w:r>
      <w:r w:rsidR="00563A04" w:rsidRPr="004A5A1E">
        <w:rPr>
          <w:rFonts w:ascii="Times New Roman" w:hAnsi="Times New Roman" w:cs="Times New Roman"/>
          <w:sz w:val="24"/>
          <w:szCs w:val="24"/>
          <w:lang w:val="en-US"/>
        </w:rPr>
        <w:t xml:space="preserve">price of £25 but it had to reduce the price by £20 per unit to maintain the sales. </w:t>
      </w:r>
      <w:r w:rsidR="00101177" w:rsidRPr="004A5A1E">
        <w:rPr>
          <w:rFonts w:ascii="Times New Roman" w:hAnsi="Times New Roman" w:cs="Times New Roman"/>
          <w:sz w:val="24"/>
          <w:szCs w:val="24"/>
          <w:lang w:val="en-US"/>
        </w:rPr>
        <w:t xml:space="preserve">It is the hard-core reason for </w:t>
      </w:r>
      <w:r w:rsidR="00983212" w:rsidRPr="004A5A1E">
        <w:rPr>
          <w:rFonts w:ascii="Times New Roman" w:hAnsi="Times New Roman" w:cs="Times New Roman"/>
          <w:sz w:val="24"/>
          <w:szCs w:val="24"/>
          <w:lang w:val="en-US"/>
        </w:rPr>
        <w:t xml:space="preserve">the </w:t>
      </w:r>
      <w:r w:rsidR="00101177" w:rsidRPr="004A5A1E">
        <w:rPr>
          <w:rFonts w:ascii="Times New Roman" w:hAnsi="Times New Roman" w:cs="Times New Roman"/>
          <w:sz w:val="24"/>
          <w:szCs w:val="24"/>
          <w:lang w:val="en-US"/>
        </w:rPr>
        <w:t xml:space="preserve">ineffective and </w:t>
      </w:r>
      <w:proofErr w:type="spellStart"/>
      <w:r w:rsidR="00101177" w:rsidRPr="004A5A1E">
        <w:rPr>
          <w:rFonts w:ascii="Times New Roman" w:hAnsi="Times New Roman" w:cs="Times New Roman"/>
          <w:sz w:val="24"/>
          <w:szCs w:val="24"/>
          <w:lang w:val="en-US"/>
        </w:rPr>
        <w:t>unfavourable</w:t>
      </w:r>
      <w:proofErr w:type="spellEnd"/>
      <w:r w:rsidR="00101177" w:rsidRPr="004A5A1E">
        <w:rPr>
          <w:rFonts w:ascii="Times New Roman" w:hAnsi="Times New Roman" w:cs="Times New Roman"/>
          <w:sz w:val="24"/>
          <w:szCs w:val="24"/>
          <w:lang w:val="en-US"/>
        </w:rPr>
        <w:t xml:space="preserve"> variance in the sales revenue of Amana. It </w:t>
      </w:r>
      <w:r w:rsidR="00983212" w:rsidRPr="004A5A1E">
        <w:rPr>
          <w:rFonts w:ascii="Times New Roman" w:hAnsi="Times New Roman" w:cs="Times New Roman"/>
          <w:sz w:val="24"/>
          <w:szCs w:val="24"/>
          <w:lang w:val="en-US"/>
        </w:rPr>
        <w:t xml:space="preserve">is </w:t>
      </w:r>
      <w:r w:rsidR="00101177" w:rsidRPr="004A5A1E">
        <w:rPr>
          <w:rFonts w:ascii="Times New Roman" w:hAnsi="Times New Roman" w:cs="Times New Roman"/>
          <w:sz w:val="24"/>
          <w:szCs w:val="24"/>
          <w:lang w:val="en-US"/>
        </w:rPr>
        <w:t>caused by less demand in the market and high supply pressure that put pressure on the company to cut down the price to improve sales</w:t>
      </w:r>
      <w:r w:rsidR="00CD7F4B" w:rsidRPr="004A5A1E">
        <w:rPr>
          <w:rFonts w:ascii="Times New Roman" w:hAnsi="Times New Roman" w:cs="Times New Roman"/>
          <w:sz w:val="24"/>
          <w:szCs w:val="24"/>
          <w:lang w:val="en-US"/>
        </w:rPr>
        <w:t xml:space="preserve"> </w:t>
      </w:r>
      <w:r w:rsidR="00CD7F4B" w:rsidRPr="004A5A1E">
        <w:rPr>
          <w:rFonts w:ascii="Times New Roman" w:hAnsi="Times New Roman" w:cs="Times New Roman"/>
          <w:sz w:val="24"/>
          <w:szCs w:val="24"/>
        </w:rPr>
        <w:t>(</w:t>
      </w:r>
      <w:r w:rsidR="00CD7F4B" w:rsidRPr="004A5A1E">
        <w:rPr>
          <w:rFonts w:ascii="Times New Roman" w:hAnsi="Times New Roman" w:cs="Times New Roman"/>
          <w:color w:val="222222"/>
          <w:sz w:val="24"/>
          <w:szCs w:val="24"/>
          <w:shd w:val="clear" w:color="auto" w:fill="FFFFFF"/>
        </w:rPr>
        <w:t>Drury, 2018)</w:t>
      </w:r>
      <w:r w:rsidR="00B04072" w:rsidRPr="004A5A1E">
        <w:rPr>
          <w:rFonts w:ascii="Times New Roman" w:hAnsi="Times New Roman" w:cs="Times New Roman"/>
          <w:sz w:val="24"/>
          <w:szCs w:val="24"/>
          <w:lang w:val="en-US"/>
        </w:rPr>
        <w:t xml:space="preserve">. </w:t>
      </w:r>
      <w:r w:rsidR="00824A77" w:rsidRPr="004A5A1E">
        <w:rPr>
          <w:rFonts w:ascii="Times New Roman" w:hAnsi="Times New Roman" w:cs="Times New Roman"/>
          <w:sz w:val="24"/>
          <w:szCs w:val="24"/>
          <w:lang w:val="en-US"/>
        </w:rPr>
        <w:t xml:space="preserve">In addition to this, less effective marking and promotion of the product or service by the organization influenced the performance of the organization. COVID-19 pandemic became the reason for </w:t>
      </w:r>
      <w:r w:rsidR="00983212" w:rsidRPr="004A5A1E">
        <w:rPr>
          <w:rFonts w:ascii="Times New Roman" w:hAnsi="Times New Roman" w:cs="Times New Roman"/>
          <w:sz w:val="24"/>
          <w:szCs w:val="24"/>
          <w:lang w:val="en-US"/>
        </w:rPr>
        <w:t xml:space="preserve">the </w:t>
      </w:r>
      <w:r w:rsidR="00824A77" w:rsidRPr="004A5A1E">
        <w:rPr>
          <w:rFonts w:ascii="Times New Roman" w:hAnsi="Times New Roman" w:cs="Times New Roman"/>
          <w:sz w:val="24"/>
          <w:szCs w:val="24"/>
          <w:lang w:val="en-US"/>
        </w:rPr>
        <w:t xml:space="preserve">economic crunch and </w:t>
      </w:r>
      <w:r w:rsidR="004872DD" w:rsidRPr="004A5A1E">
        <w:rPr>
          <w:rFonts w:ascii="Times New Roman" w:hAnsi="Times New Roman" w:cs="Times New Roman"/>
          <w:sz w:val="24"/>
          <w:szCs w:val="24"/>
          <w:lang w:val="en-US"/>
        </w:rPr>
        <w:t>contraction of</w:t>
      </w:r>
      <w:r w:rsidR="00824A77" w:rsidRPr="004A5A1E">
        <w:rPr>
          <w:rFonts w:ascii="Times New Roman" w:hAnsi="Times New Roman" w:cs="Times New Roman"/>
          <w:sz w:val="24"/>
          <w:szCs w:val="24"/>
          <w:lang w:val="en-US"/>
        </w:rPr>
        <w:t xml:space="preserve"> the national income and consumer income which affected the affordability of consumer</w:t>
      </w:r>
      <w:r w:rsidR="00983212" w:rsidRPr="004A5A1E">
        <w:rPr>
          <w:rFonts w:ascii="Times New Roman" w:hAnsi="Times New Roman" w:cs="Times New Roman"/>
          <w:sz w:val="24"/>
          <w:szCs w:val="24"/>
          <w:lang w:val="en-US"/>
        </w:rPr>
        <w:t>s</w:t>
      </w:r>
      <w:r w:rsidR="00824A77" w:rsidRPr="004A5A1E">
        <w:rPr>
          <w:rFonts w:ascii="Times New Roman" w:hAnsi="Times New Roman" w:cs="Times New Roman"/>
          <w:sz w:val="24"/>
          <w:szCs w:val="24"/>
          <w:lang w:val="en-US"/>
        </w:rPr>
        <w:t xml:space="preserve"> and their spending negatively. </w:t>
      </w:r>
    </w:p>
    <w:p w14:paraId="47978BDD" w14:textId="1794F64E" w:rsidR="004872DD" w:rsidRPr="004A5A1E" w:rsidRDefault="00034B82" w:rsidP="00261921">
      <w:pPr>
        <w:spacing w:line="360" w:lineRule="auto"/>
        <w:jc w:val="both"/>
        <w:rPr>
          <w:rFonts w:ascii="Times New Roman" w:hAnsi="Times New Roman" w:cs="Times New Roman"/>
          <w:sz w:val="24"/>
          <w:szCs w:val="24"/>
          <w:lang w:val="en-US"/>
        </w:rPr>
      </w:pPr>
      <w:r w:rsidRPr="004A5A1E">
        <w:rPr>
          <w:rFonts w:ascii="Times New Roman" w:hAnsi="Times New Roman" w:cs="Times New Roman"/>
          <w:b/>
          <w:bCs/>
          <w:sz w:val="24"/>
          <w:szCs w:val="24"/>
          <w:lang w:val="en-US"/>
        </w:rPr>
        <w:t>Variable cost</w:t>
      </w:r>
      <w:r w:rsidRPr="004A5A1E">
        <w:rPr>
          <w:rFonts w:ascii="Times New Roman" w:hAnsi="Times New Roman" w:cs="Times New Roman"/>
          <w:sz w:val="24"/>
          <w:szCs w:val="24"/>
          <w:lang w:val="en-US"/>
        </w:rPr>
        <w:t>:</w:t>
      </w:r>
      <w:r w:rsidR="009D5605" w:rsidRPr="004A5A1E">
        <w:rPr>
          <w:rFonts w:ascii="Times New Roman" w:hAnsi="Times New Roman" w:cs="Times New Roman"/>
          <w:sz w:val="24"/>
          <w:szCs w:val="24"/>
          <w:lang w:val="en-US"/>
        </w:rPr>
        <w:t xml:space="preserve"> </w:t>
      </w:r>
    </w:p>
    <w:p w14:paraId="48B9BE5D" w14:textId="2162E4E7" w:rsidR="004872DD" w:rsidRPr="004A5A1E" w:rsidRDefault="00027CA6" w:rsidP="00261921">
      <w:pPr>
        <w:spacing w:line="360" w:lineRule="auto"/>
        <w:jc w:val="both"/>
        <w:rPr>
          <w:rFonts w:ascii="Times New Roman" w:hAnsi="Times New Roman" w:cs="Times New Roman"/>
          <w:sz w:val="24"/>
          <w:szCs w:val="24"/>
          <w:lang w:val="en-US"/>
        </w:rPr>
      </w:pPr>
      <w:r w:rsidRPr="004A5A1E">
        <w:rPr>
          <w:rFonts w:ascii="Times New Roman" w:hAnsi="Times New Roman" w:cs="Times New Roman"/>
          <w:sz w:val="24"/>
          <w:szCs w:val="24"/>
          <w:lang w:val="en-US"/>
        </w:rPr>
        <w:lastRenderedPageBreak/>
        <w:t xml:space="preserve">This is the cost move with the movement in the </w:t>
      </w:r>
      <w:r w:rsidR="0039003D" w:rsidRPr="004A5A1E">
        <w:rPr>
          <w:rFonts w:ascii="Times New Roman" w:hAnsi="Times New Roman" w:cs="Times New Roman"/>
          <w:sz w:val="24"/>
          <w:szCs w:val="24"/>
          <w:lang w:val="en-US"/>
        </w:rPr>
        <w:t xml:space="preserve">production volume of the company. This may be the reason for the change in the price of the company and </w:t>
      </w:r>
      <w:r w:rsidR="00983212" w:rsidRPr="004A5A1E">
        <w:rPr>
          <w:rFonts w:ascii="Times New Roman" w:hAnsi="Times New Roman" w:cs="Times New Roman"/>
          <w:sz w:val="24"/>
          <w:szCs w:val="24"/>
          <w:lang w:val="en-US"/>
        </w:rPr>
        <w:t xml:space="preserve">the </w:t>
      </w:r>
      <w:r w:rsidR="0039003D" w:rsidRPr="004A5A1E">
        <w:rPr>
          <w:rFonts w:ascii="Times New Roman" w:hAnsi="Times New Roman" w:cs="Times New Roman"/>
          <w:sz w:val="24"/>
          <w:szCs w:val="24"/>
          <w:lang w:val="en-US"/>
        </w:rPr>
        <w:t xml:space="preserve">profit margin of the organization </w:t>
      </w:r>
      <w:r w:rsidR="0039003D" w:rsidRPr="004A5A1E">
        <w:rPr>
          <w:rFonts w:ascii="Times New Roman" w:hAnsi="Times New Roman" w:cs="Times New Roman"/>
          <w:sz w:val="24"/>
          <w:szCs w:val="24"/>
        </w:rPr>
        <w:t>(</w:t>
      </w:r>
      <w:proofErr w:type="spellStart"/>
      <w:r w:rsidR="0039003D" w:rsidRPr="004A5A1E">
        <w:rPr>
          <w:rFonts w:ascii="Times New Roman" w:hAnsi="Times New Roman" w:cs="Times New Roman"/>
          <w:color w:val="222222"/>
          <w:sz w:val="24"/>
          <w:szCs w:val="24"/>
          <w:shd w:val="clear" w:color="auto" w:fill="FFFFFF"/>
        </w:rPr>
        <w:t>Vanderbeck</w:t>
      </w:r>
      <w:proofErr w:type="spellEnd"/>
      <w:r w:rsidR="0039003D" w:rsidRPr="004A5A1E">
        <w:rPr>
          <w:rFonts w:ascii="Times New Roman" w:hAnsi="Times New Roman" w:cs="Times New Roman"/>
          <w:color w:val="222222"/>
          <w:sz w:val="24"/>
          <w:szCs w:val="24"/>
          <w:shd w:val="clear" w:color="auto" w:fill="FFFFFF"/>
        </w:rPr>
        <w:t>, 2012)</w:t>
      </w:r>
      <w:r w:rsidR="0039003D" w:rsidRPr="004A5A1E">
        <w:rPr>
          <w:rFonts w:ascii="Times New Roman" w:hAnsi="Times New Roman" w:cs="Times New Roman"/>
          <w:sz w:val="24"/>
          <w:szCs w:val="24"/>
          <w:lang w:val="en-US"/>
        </w:rPr>
        <w:t xml:space="preserve">. The variable cost should be kept in control and should control deviation in the variable cost to improve the profit and efficiency in the organization.  </w:t>
      </w:r>
    </w:p>
    <w:p w14:paraId="092C1FD8" w14:textId="094786E5" w:rsidR="001F50A2" w:rsidRPr="004A5A1E" w:rsidRDefault="008D3802" w:rsidP="00261921">
      <w:pPr>
        <w:spacing w:line="360" w:lineRule="auto"/>
        <w:jc w:val="both"/>
        <w:rPr>
          <w:rFonts w:ascii="Times New Roman" w:hAnsi="Times New Roman" w:cs="Times New Roman"/>
          <w:sz w:val="24"/>
          <w:szCs w:val="24"/>
          <w:lang w:val="en-US"/>
        </w:rPr>
      </w:pPr>
      <w:r w:rsidRPr="004A5A1E">
        <w:rPr>
          <w:rFonts w:ascii="Times New Roman" w:hAnsi="Times New Roman" w:cs="Times New Roman"/>
          <w:b/>
          <w:bCs/>
          <w:i/>
          <w:iCs/>
          <w:sz w:val="24"/>
          <w:szCs w:val="24"/>
          <w:lang w:val="en-US"/>
        </w:rPr>
        <w:t>Material cost</w:t>
      </w:r>
      <w:r w:rsidRPr="004A5A1E">
        <w:rPr>
          <w:rFonts w:ascii="Times New Roman" w:hAnsi="Times New Roman" w:cs="Times New Roman"/>
          <w:sz w:val="24"/>
          <w:szCs w:val="24"/>
          <w:lang w:val="en-US"/>
        </w:rPr>
        <w:t xml:space="preserve">: </w:t>
      </w:r>
      <w:r w:rsidR="003A044A" w:rsidRPr="004A5A1E">
        <w:rPr>
          <w:rFonts w:ascii="Times New Roman" w:hAnsi="Times New Roman" w:cs="Times New Roman"/>
          <w:sz w:val="24"/>
          <w:szCs w:val="24"/>
          <w:lang w:val="en-US"/>
        </w:rPr>
        <w:t xml:space="preserve">The cost of the raw material is </w:t>
      </w:r>
      <w:r w:rsidR="00983212" w:rsidRPr="004A5A1E">
        <w:rPr>
          <w:rFonts w:ascii="Times New Roman" w:hAnsi="Times New Roman" w:cs="Times New Roman"/>
          <w:sz w:val="24"/>
          <w:szCs w:val="24"/>
          <w:lang w:val="en-US"/>
        </w:rPr>
        <w:t xml:space="preserve">a </w:t>
      </w:r>
      <w:r w:rsidR="003A044A" w:rsidRPr="004A5A1E">
        <w:rPr>
          <w:rFonts w:ascii="Times New Roman" w:hAnsi="Times New Roman" w:cs="Times New Roman"/>
          <w:sz w:val="24"/>
          <w:szCs w:val="24"/>
          <w:lang w:val="en-US"/>
        </w:rPr>
        <w:t xml:space="preserve">very important factor and variable for change in the cost of the product and may have effects on the price of the organization. </w:t>
      </w:r>
      <w:r w:rsidR="00D716B0" w:rsidRPr="004A5A1E">
        <w:rPr>
          <w:rFonts w:ascii="Times New Roman" w:hAnsi="Times New Roman" w:cs="Times New Roman"/>
          <w:sz w:val="24"/>
          <w:szCs w:val="24"/>
          <w:lang w:val="en-US"/>
        </w:rPr>
        <w:t xml:space="preserve">Therefore, the cost of the material in Amana was forecasted about £250000 (2.50 per unit) but the actual material cost is </w:t>
      </w:r>
      <w:r w:rsidR="00DE55E2" w:rsidRPr="004A5A1E">
        <w:rPr>
          <w:rFonts w:ascii="Times New Roman" w:hAnsi="Times New Roman" w:cs="Times New Roman"/>
          <w:sz w:val="24"/>
          <w:szCs w:val="24"/>
          <w:lang w:val="en-US"/>
        </w:rPr>
        <w:t xml:space="preserve">£280000 </w:t>
      </w:r>
      <w:r w:rsidR="00D716B0" w:rsidRPr="004A5A1E">
        <w:rPr>
          <w:rFonts w:ascii="Times New Roman" w:hAnsi="Times New Roman" w:cs="Times New Roman"/>
          <w:sz w:val="24"/>
          <w:szCs w:val="24"/>
          <w:lang w:val="en-US"/>
        </w:rPr>
        <w:t>(</w:t>
      </w:r>
      <w:r w:rsidR="00DE55E2" w:rsidRPr="004A5A1E">
        <w:rPr>
          <w:rFonts w:ascii="Times New Roman" w:hAnsi="Times New Roman" w:cs="Times New Roman"/>
          <w:sz w:val="24"/>
          <w:szCs w:val="24"/>
          <w:lang w:val="en-US"/>
        </w:rPr>
        <w:t>2.80 per unit</w:t>
      </w:r>
      <w:r w:rsidR="00D716B0" w:rsidRPr="004A5A1E">
        <w:rPr>
          <w:rFonts w:ascii="Times New Roman" w:hAnsi="Times New Roman" w:cs="Times New Roman"/>
          <w:sz w:val="24"/>
          <w:szCs w:val="24"/>
          <w:lang w:val="en-US"/>
        </w:rPr>
        <w:t>).</w:t>
      </w:r>
      <w:r w:rsidR="001F50A2" w:rsidRPr="004A5A1E">
        <w:rPr>
          <w:rFonts w:ascii="Times New Roman" w:hAnsi="Times New Roman" w:cs="Times New Roman"/>
          <w:sz w:val="24"/>
          <w:szCs w:val="24"/>
          <w:lang w:val="en-US"/>
        </w:rPr>
        <w:t xml:space="preserve"> The procurement cost of the material </w:t>
      </w:r>
      <w:r w:rsidR="00983212" w:rsidRPr="004A5A1E">
        <w:rPr>
          <w:rFonts w:ascii="Times New Roman" w:hAnsi="Times New Roman" w:cs="Times New Roman"/>
          <w:sz w:val="24"/>
          <w:szCs w:val="24"/>
          <w:lang w:val="en-US"/>
        </w:rPr>
        <w:t xml:space="preserve">is </w:t>
      </w:r>
      <w:r w:rsidR="001F50A2" w:rsidRPr="004A5A1E">
        <w:rPr>
          <w:rFonts w:ascii="Times New Roman" w:hAnsi="Times New Roman" w:cs="Times New Roman"/>
          <w:sz w:val="24"/>
          <w:szCs w:val="24"/>
          <w:lang w:val="en-US"/>
        </w:rPr>
        <w:t>raised over the budgeted material cost</w:t>
      </w:r>
      <w:r w:rsidR="00CD7F4B" w:rsidRPr="004A5A1E">
        <w:rPr>
          <w:rFonts w:ascii="Times New Roman" w:hAnsi="Times New Roman" w:cs="Times New Roman"/>
          <w:sz w:val="24"/>
          <w:szCs w:val="24"/>
          <w:lang w:val="en-US"/>
        </w:rPr>
        <w:t xml:space="preserve"> </w:t>
      </w:r>
      <w:r w:rsidR="00CD7F4B" w:rsidRPr="004A5A1E">
        <w:rPr>
          <w:rFonts w:ascii="Times New Roman" w:hAnsi="Times New Roman" w:cs="Times New Roman"/>
          <w:sz w:val="24"/>
          <w:szCs w:val="24"/>
        </w:rPr>
        <w:t>(</w:t>
      </w:r>
      <w:r w:rsidR="00CD7F4B" w:rsidRPr="004A5A1E">
        <w:rPr>
          <w:rFonts w:ascii="Times New Roman" w:hAnsi="Times New Roman" w:cs="Times New Roman"/>
          <w:color w:val="222222"/>
          <w:sz w:val="24"/>
          <w:szCs w:val="24"/>
          <w:shd w:val="clear" w:color="auto" w:fill="FFFFFF"/>
        </w:rPr>
        <w:t>Drury, 2018)</w:t>
      </w:r>
      <w:r w:rsidR="00DE55E2" w:rsidRPr="004A5A1E">
        <w:rPr>
          <w:rFonts w:ascii="Times New Roman" w:hAnsi="Times New Roman" w:cs="Times New Roman"/>
          <w:sz w:val="24"/>
          <w:szCs w:val="24"/>
          <w:lang w:val="en-US"/>
        </w:rPr>
        <w:t xml:space="preserve">. </w:t>
      </w:r>
      <w:r w:rsidR="001F50A2" w:rsidRPr="004A5A1E">
        <w:rPr>
          <w:rFonts w:ascii="Times New Roman" w:hAnsi="Times New Roman" w:cs="Times New Roman"/>
          <w:sz w:val="24"/>
          <w:szCs w:val="24"/>
          <w:lang w:val="en-US"/>
        </w:rPr>
        <w:t xml:space="preserve">Reduced supply of the material and reduction in economic activities affected the production of material which resulted in high cost of </w:t>
      </w:r>
      <w:r w:rsidR="00983212" w:rsidRPr="004A5A1E">
        <w:rPr>
          <w:rFonts w:ascii="Times New Roman" w:hAnsi="Times New Roman" w:cs="Times New Roman"/>
          <w:sz w:val="24"/>
          <w:szCs w:val="24"/>
          <w:lang w:val="en-US"/>
        </w:rPr>
        <w:t xml:space="preserve">the </w:t>
      </w:r>
      <w:r w:rsidR="001F50A2" w:rsidRPr="004A5A1E">
        <w:rPr>
          <w:rFonts w:ascii="Times New Roman" w:hAnsi="Times New Roman" w:cs="Times New Roman"/>
          <w:sz w:val="24"/>
          <w:szCs w:val="24"/>
          <w:lang w:val="en-US"/>
        </w:rPr>
        <w:t xml:space="preserve">material. </w:t>
      </w:r>
    </w:p>
    <w:p w14:paraId="06A991A0" w14:textId="071159FC" w:rsidR="00034B82" w:rsidRPr="004A5A1E" w:rsidRDefault="00FB304A" w:rsidP="00261921">
      <w:pPr>
        <w:spacing w:line="360" w:lineRule="auto"/>
        <w:jc w:val="both"/>
        <w:rPr>
          <w:rFonts w:ascii="Times New Roman" w:hAnsi="Times New Roman" w:cs="Times New Roman"/>
          <w:sz w:val="24"/>
          <w:szCs w:val="24"/>
          <w:lang w:val="en-US"/>
        </w:rPr>
      </w:pPr>
      <w:proofErr w:type="spellStart"/>
      <w:r w:rsidRPr="004A5A1E">
        <w:rPr>
          <w:rFonts w:ascii="Times New Roman" w:hAnsi="Times New Roman" w:cs="Times New Roman"/>
          <w:b/>
          <w:bCs/>
          <w:i/>
          <w:iCs/>
          <w:sz w:val="24"/>
          <w:szCs w:val="24"/>
          <w:lang w:val="en-US"/>
        </w:rPr>
        <w:t>Labour</w:t>
      </w:r>
      <w:proofErr w:type="spellEnd"/>
      <w:r w:rsidRPr="004A5A1E">
        <w:rPr>
          <w:rFonts w:ascii="Times New Roman" w:hAnsi="Times New Roman" w:cs="Times New Roman"/>
          <w:b/>
          <w:bCs/>
          <w:i/>
          <w:iCs/>
          <w:sz w:val="24"/>
          <w:szCs w:val="24"/>
          <w:lang w:val="en-US"/>
        </w:rPr>
        <w:t xml:space="preserve"> Cos</w:t>
      </w:r>
      <w:r w:rsidRPr="004A5A1E">
        <w:rPr>
          <w:rFonts w:ascii="Times New Roman" w:hAnsi="Times New Roman" w:cs="Times New Roman"/>
          <w:i/>
          <w:iCs/>
          <w:sz w:val="24"/>
          <w:szCs w:val="24"/>
          <w:lang w:val="en-US"/>
        </w:rPr>
        <w:t>t</w:t>
      </w:r>
      <w:r w:rsidRPr="004A5A1E">
        <w:rPr>
          <w:rFonts w:ascii="Times New Roman" w:hAnsi="Times New Roman" w:cs="Times New Roman"/>
          <w:sz w:val="24"/>
          <w:szCs w:val="24"/>
          <w:lang w:val="en-US"/>
        </w:rPr>
        <w:t xml:space="preserve">: </w:t>
      </w:r>
      <w:r w:rsidR="009E3126" w:rsidRPr="004A5A1E">
        <w:rPr>
          <w:rFonts w:ascii="Times New Roman" w:hAnsi="Times New Roman" w:cs="Times New Roman"/>
          <w:sz w:val="24"/>
          <w:szCs w:val="24"/>
          <w:lang w:val="en-US"/>
        </w:rPr>
        <w:t xml:space="preserve">This cost indicates whether the company has efficiency in the workforce. The actual cost of </w:t>
      </w:r>
      <w:proofErr w:type="spellStart"/>
      <w:r w:rsidR="009E3126" w:rsidRPr="004A5A1E">
        <w:rPr>
          <w:rFonts w:ascii="Times New Roman" w:hAnsi="Times New Roman" w:cs="Times New Roman"/>
          <w:sz w:val="24"/>
          <w:szCs w:val="24"/>
          <w:lang w:val="en-US"/>
        </w:rPr>
        <w:t>labour</w:t>
      </w:r>
      <w:proofErr w:type="spellEnd"/>
      <w:r w:rsidR="009E3126" w:rsidRPr="004A5A1E">
        <w:rPr>
          <w:rFonts w:ascii="Times New Roman" w:hAnsi="Times New Roman" w:cs="Times New Roman"/>
          <w:sz w:val="24"/>
          <w:szCs w:val="24"/>
          <w:lang w:val="en-US"/>
        </w:rPr>
        <w:t xml:space="preserve"> in Amana is high by £40000 because the expected cost of </w:t>
      </w:r>
      <w:r w:rsidR="00983212" w:rsidRPr="004A5A1E">
        <w:rPr>
          <w:rFonts w:ascii="Times New Roman" w:hAnsi="Times New Roman" w:cs="Times New Roman"/>
          <w:sz w:val="24"/>
          <w:szCs w:val="24"/>
          <w:lang w:val="en-US"/>
        </w:rPr>
        <w:t xml:space="preserve">the </w:t>
      </w:r>
      <w:r w:rsidR="009E3126" w:rsidRPr="004A5A1E">
        <w:rPr>
          <w:rFonts w:ascii="Times New Roman" w:hAnsi="Times New Roman" w:cs="Times New Roman"/>
          <w:sz w:val="24"/>
          <w:szCs w:val="24"/>
          <w:lang w:val="en-US"/>
        </w:rPr>
        <w:t xml:space="preserve">workforce was £400000 while the actual cost is about </w:t>
      </w:r>
      <w:r w:rsidR="008424B0" w:rsidRPr="004A5A1E">
        <w:rPr>
          <w:rFonts w:ascii="Times New Roman" w:hAnsi="Times New Roman" w:cs="Times New Roman"/>
          <w:sz w:val="24"/>
          <w:szCs w:val="24"/>
          <w:lang w:val="en-US"/>
        </w:rPr>
        <w:t xml:space="preserve">£440000 </w:t>
      </w:r>
      <w:r w:rsidR="009E3126" w:rsidRPr="004A5A1E">
        <w:rPr>
          <w:rFonts w:ascii="Times New Roman" w:hAnsi="Times New Roman" w:cs="Times New Roman"/>
          <w:sz w:val="24"/>
          <w:szCs w:val="24"/>
          <w:lang w:val="en-US"/>
        </w:rPr>
        <w:t>(</w:t>
      </w:r>
      <w:r w:rsidR="008424B0" w:rsidRPr="004A5A1E">
        <w:rPr>
          <w:rFonts w:ascii="Times New Roman" w:hAnsi="Times New Roman" w:cs="Times New Roman"/>
          <w:sz w:val="24"/>
          <w:szCs w:val="24"/>
          <w:lang w:val="en-US"/>
        </w:rPr>
        <w:t>4.4 per unit</w:t>
      </w:r>
      <w:r w:rsidR="009E3126" w:rsidRPr="004A5A1E">
        <w:rPr>
          <w:rFonts w:ascii="Times New Roman" w:hAnsi="Times New Roman" w:cs="Times New Roman"/>
          <w:sz w:val="24"/>
          <w:szCs w:val="24"/>
          <w:lang w:val="en-US"/>
        </w:rPr>
        <w:t>).</w:t>
      </w:r>
      <w:r w:rsidR="00A77336" w:rsidRPr="004A5A1E">
        <w:rPr>
          <w:rFonts w:ascii="Times New Roman" w:hAnsi="Times New Roman" w:cs="Times New Roman"/>
          <w:sz w:val="24"/>
          <w:szCs w:val="24"/>
          <w:lang w:val="en-US"/>
        </w:rPr>
        <w:t xml:space="preserve"> It indicates </w:t>
      </w:r>
      <w:r w:rsidR="00983212" w:rsidRPr="004A5A1E">
        <w:rPr>
          <w:rFonts w:ascii="Times New Roman" w:hAnsi="Times New Roman" w:cs="Times New Roman"/>
          <w:sz w:val="24"/>
          <w:szCs w:val="24"/>
          <w:lang w:val="en-US"/>
        </w:rPr>
        <w:t xml:space="preserve">a </w:t>
      </w:r>
      <w:r w:rsidR="00A77336" w:rsidRPr="004A5A1E">
        <w:rPr>
          <w:rFonts w:ascii="Times New Roman" w:hAnsi="Times New Roman" w:cs="Times New Roman"/>
          <w:sz w:val="24"/>
          <w:szCs w:val="24"/>
          <w:lang w:val="en-US"/>
        </w:rPr>
        <w:t xml:space="preserve">decrease in employment and </w:t>
      </w:r>
      <w:r w:rsidR="007A4DB6" w:rsidRPr="004A5A1E">
        <w:rPr>
          <w:rFonts w:ascii="Times New Roman" w:hAnsi="Times New Roman" w:cs="Times New Roman"/>
          <w:sz w:val="24"/>
          <w:szCs w:val="24"/>
          <w:lang w:val="en-US"/>
        </w:rPr>
        <w:t xml:space="preserve">supply of the </w:t>
      </w:r>
      <w:proofErr w:type="spellStart"/>
      <w:r w:rsidR="007A4DB6" w:rsidRPr="004A5A1E">
        <w:rPr>
          <w:rFonts w:ascii="Times New Roman" w:hAnsi="Times New Roman" w:cs="Times New Roman"/>
          <w:sz w:val="24"/>
          <w:szCs w:val="24"/>
          <w:lang w:val="en-US"/>
        </w:rPr>
        <w:t>labour</w:t>
      </w:r>
      <w:proofErr w:type="spellEnd"/>
      <w:r w:rsidR="007A4DB6" w:rsidRPr="004A5A1E">
        <w:rPr>
          <w:rFonts w:ascii="Times New Roman" w:hAnsi="Times New Roman" w:cs="Times New Roman"/>
          <w:sz w:val="24"/>
          <w:szCs w:val="24"/>
          <w:lang w:val="en-US"/>
        </w:rPr>
        <w:t xml:space="preserve"> during COVID-19 increased the wages to the employee to retain employees</w:t>
      </w:r>
      <w:r w:rsidR="00CD7F4B" w:rsidRPr="004A5A1E">
        <w:rPr>
          <w:rFonts w:ascii="Times New Roman" w:hAnsi="Times New Roman" w:cs="Times New Roman"/>
          <w:sz w:val="24"/>
          <w:szCs w:val="24"/>
          <w:lang w:val="en-US"/>
        </w:rPr>
        <w:t xml:space="preserve"> </w:t>
      </w:r>
      <w:r w:rsidR="00CD7F4B" w:rsidRPr="004A5A1E">
        <w:rPr>
          <w:rFonts w:ascii="Times New Roman" w:hAnsi="Times New Roman" w:cs="Times New Roman"/>
          <w:sz w:val="24"/>
          <w:szCs w:val="24"/>
        </w:rPr>
        <w:t>(</w:t>
      </w:r>
      <w:hyperlink r:id="rId7" w:history="1">
        <w:r w:rsidR="00CD7F4B" w:rsidRPr="004A5A1E">
          <w:rPr>
            <w:rStyle w:val="Hyperlink"/>
            <w:rFonts w:ascii="Times New Roman" w:hAnsi="Times New Roman" w:cs="Times New Roman"/>
            <w:color w:val="000000" w:themeColor="text1"/>
            <w:sz w:val="24"/>
            <w:szCs w:val="24"/>
            <w:u w:val="none"/>
          </w:rPr>
          <w:t>Warren</w:t>
        </w:r>
      </w:hyperlink>
      <w:r w:rsidR="00CD7F4B" w:rsidRPr="004A5A1E">
        <w:rPr>
          <w:rStyle w:val="Hyperlink"/>
          <w:rFonts w:ascii="Times New Roman" w:hAnsi="Times New Roman" w:cs="Times New Roman"/>
          <w:color w:val="000000" w:themeColor="text1"/>
          <w:sz w:val="24"/>
          <w:szCs w:val="24"/>
          <w:u w:val="none"/>
        </w:rPr>
        <w:t xml:space="preserve"> et al., 2011)</w:t>
      </w:r>
      <w:r w:rsidR="00592C34" w:rsidRPr="004A5A1E">
        <w:rPr>
          <w:rFonts w:ascii="Times New Roman" w:hAnsi="Times New Roman" w:cs="Times New Roman"/>
          <w:sz w:val="24"/>
          <w:szCs w:val="24"/>
          <w:lang w:val="en-US"/>
        </w:rPr>
        <w:t xml:space="preserve">. </w:t>
      </w:r>
    </w:p>
    <w:p w14:paraId="5A1EDA93" w14:textId="5DFF48D3" w:rsidR="00B84B69" w:rsidRPr="004A5A1E" w:rsidRDefault="00B84B69" w:rsidP="00261921">
      <w:pPr>
        <w:spacing w:line="360" w:lineRule="auto"/>
        <w:jc w:val="both"/>
        <w:rPr>
          <w:rFonts w:ascii="Times New Roman" w:hAnsi="Times New Roman" w:cs="Times New Roman"/>
          <w:sz w:val="24"/>
          <w:szCs w:val="24"/>
          <w:lang w:val="en-US"/>
        </w:rPr>
      </w:pPr>
      <w:r w:rsidRPr="004A5A1E">
        <w:rPr>
          <w:rFonts w:ascii="Times New Roman" w:hAnsi="Times New Roman" w:cs="Times New Roman"/>
          <w:b/>
          <w:bCs/>
          <w:i/>
          <w:iCs/>
          <w:sz w:val="24"/>
          <w:szCs w:val="24"/>
          <w:lang w:val="en-US"/>
        </w:rPr>
        <w:t>Overheads</w:t>
      </w:r>
      <w:r w:rsidRPr="004A5A1E">
        <w:rPr>
          <w:rFonts w:ascii="Times New Roman" w:hAnsi="Times New Roman" w:cs="Times New Roman"/>
          <w:sz w:val="24"/>
          <w:szCs w:val="24"/>
          <w:lang w:val="en-US"/>
        </w:rPr>
        <w:t xml:space="preserve">: </w:t>
      </w:r>
      <w:r w:rsidR="00A229FF" w:rsidRPr="004A5A1E">
        <w:rPr>
          <w:rFonts w:ascii="Times New Roman" w:hAnsi="Times New Roman" w:cs="Times New Roman"/>
          <w:sz w:val="24"/>
          <w:szCs w:val="24"/>
          <w:lang w:val="en-US"/>
        </w:rPr>
        <w:t>Th</w:t>
      </w:r>
      <w:r w:rsidR="00983212" w:rsidRPr="004A5A1E">
        <w:rPr>
          <w:rFonts w:ascii="Times New Roman" w:hAnsi="Times New Roman" w:cs="Times New Roman"/>
          <w:sz w:val="24"/>
          <w:szCs w:val="24"/>
          <w:lang w:val="en-US"/>
        </w:rPr>
        <w:t>ese</w:t>
      </w:r>
      <w:r w:rsidR="00A229FF" w:rsidRPr="004A5A1E">
        <w:rPr>
          <w:rFonts w:ascii="Times New Roman" w:hAnsi="Times New Roman" w:cs="Times New Roman"/>
          <w:sz w:val="24"/>
          <w:szCs w:val="24"/>
          <w:lang w:val="en-US"/>
        </w:rPr>
        <w:t xml:space="preserve"> </w:t>
      </w:r>
      <w:r w:rsidR="00983212" w:rsidRPr="004A5A1E">
        <w:rPr>
          <w:rFonts w:ascii="Times New Roman" w:hAnsi="Times New Roman" w:cs="Times New Roman"/>
          <w:sz w:val="24"/>
          <w:szCs w:val="24"/>
          <w:lang w:val="en-US"/>
        </w:rPr>
        <w:t>are</w:t>
      </w:r>
      <w:r w:rsidR="00A229FF" w:rsidRPr="004A5A1E">
        <w:rPr>
          <w:rFonts w:ascii="Times New Roman" w:hAnsi="Times New Roman" w:cs="Times New Roman"/>
          <w:sz w:val="24"/>
          <w:szCs w:val="24"/>
          <w:lang w:val="en-US"/>
        </w:rPr>
        <w:t xml:space="preserve"> the expenses to be incurred on the maintenance and other activities of the company for improving production and sales of the Souvenirs of Amana. </w:t>
      </w:r>
      <w:r w:rsidR="002D167B" w:rsidRPr="004A5A1E">
        <w:rPr>
          <w:rFonts w:ascii="Times New Roman" w:hAnsi="Times New Roman" w:cs="Times New Roman"/>
          <w:sz w:val="24"/>
          <w:szCs w:val="24"/>
          <w:lang w:val="en-US"/>
        </w:rPr>
        <w:t xml:space="preserve">The forecasted overheads in Amana </w:t>
      </w:r>
      <w:r w:rsidR="003D7977" w:rsidRPr="004A5A1E">
        <w:rPr>
          <w:rFonts w:ascii="Times New Roman" w:hAnsi="Times New Roman" w:cs="Times New Roman"/>
          <w:sz w:val="24"/>
          <w:szCs w:val="24"/>
          <w:lang w:val="en-US"/>
        </w:rPr>
        <w:t>are</w:t>
      </w:r>
      <w:r w:rsidR="002D167B" w:rsidRPr="004A5A1E">
        <w:rPr>
          <w:rFonts w:ascii="Times New Roman" w:hAnsi="Times New Roman" w:cs="Times New Roman"/>
          <w:sz w:val="24"/>
          <w:szCs w:val="24"/>
          <w:lang w:val="en-US"/>
        </w:rPr>
        <w:t xml:space="preserve"> £150000 while the actual overheads spent by the company is £120000. </w:t>
      </w:r>
      <w:r w:rsidR="00EE084D" w:rsidRPr="004A5A1E">
        <w:rPr>
          <w:rFonts w:ascii="Times New Roman" w:hAnsi="Times New Roman" w:cs="Times New Roman"/>
          <w:sz w:val="24"/>
          <w:szCs w:val="24"/>
          <w:lang w:val="en-US"/>
        </w:rPr>
        <w:t xml:space="preserve">It can be interpreted the actual cost is less than forecasted </w:t>
      </w:r>
      <w:r w:rsidR="00983212" w:rsidRPr="004A5A1E">
        <w:rPr>
          <w:rFonts w:ascii="Times New Roman" w:hAnsi="Times New Roman" w:cs="Times New Roman"/>
          <w:sz w:val="24"/>
          <w:szCs w:val="24"/>
          <w:lang w:val="en-US"/>
        </w:rPr>
        <w:t>which</w:t>
      </w:r>
      <w:r w:rsidR="00EE084D" w:rsidRPr="004A5A1E">
        <w:rPr>
          <w:rFonts w:ascii="Times New Roman" w:hAnsi="Times New Roman" w:cs="Times New Roman"/>
          <w:sz w:val="24"/>
          <w:szCs w:val="24"/>
          <w:lang w:val="en-US"/>
        </w:rPr>
        <w:t xml:space="preserve"> means Amana has good control o</w:t>
      </w:r>
      <w:r w:rsidR="00983212" w:rsidRPr="004A5A1E">
        <w:rPr>
          <w:rFonts w:ascii="Times New Roman" w:hAnsi="Times New Roman" w:cs="Times New Roman"/>
          <w:sz w:val="24"/>
          <w:szCs w:val="24"/>
          <w:lang w:val="en-US"/>
        </w:rPr>
        <w:t>ver</w:t>
      </w:r>
      <w:r w:rsidR="00EE084D" w:rsidRPr="004A5A1E">
        <w:rPr>
          <w:rFonts w:ascii="Times New Roman" w:hAnsi="Times New Roman" w:cs="Times New Roman"/>
          <w:sz w:val="24"/>
          <w:szCs w:val="24"/>
          <w:lang w:val="en-US"/>
        </w:rPr>
        <w:t xml:space="preserve"> overheads</w:t>
      </w:r>
      <w:r w:rsidR="00CD7F4B" w:rsidRPr="004A5A1E">
        <w:rPr>
          <w:rFonts w:ascii="Times New Roman" w:hAnsi="Times New Roman" w:cs="Times New Roman"/>
          <w:sz w:val="24"/>
          <w:szCs w:val="24"/>
        </w:rPr>
        <w:t xml:space="preserve"> (Drury, 2013)</w:t>
      </w:r>
      <w:r w:rsidR="009949DF" w:rsidRPr="004A5A1E">
        <w:rPr>
          <w:rFonts w:ascii="Times New Roman" w:hAnsi="Times New Roman" w:cs="Times New Roman"/>
          <w:sz w:val="24"/>
          <w:szCs w:val="24"/>
        </w:rPr>
        <w:t xml:space="preserve">. </w:t>
      </w:r>
    </w:p>
    <w:p w14:paraId="019FAB47" w14:textId="0CF628E7" w:rsidR="00034B82" w:rsidRPr="004A5A1E" w:rsidRDefault="00034B82" w:rsidP="00261921">
      <w:pPr>
        <w:spacing w:line="360" w:lineRule="auto"/>
        <w:jc w:val="both"/>
        <w:rPr>
          <w:rFonts w:ascii="Times New Roman" w:hAnsi="Times New Roman" w:cs="Times New Roman"/>
          <w:sz w:val="24"/>
          <w:szCs w:val="24"/>
          <w:lang w:val="en-US"/>
        </w:rPr>
      </w:pPr>
      <w:r w:rsidRPr="004A5A1E">
        <w:rPr>
          <w:rFonts w:ascii="Times New Roman" w:hAnsi="Times New Roman" w:cs="Times New Roman"/>
          <w:b/>
          <w:bCs/>
          <w:sz w:val="24"/>
          <w:szCs w:val="24"/>
          <w:lang w:val="en-US"/>
        </w:rPr>
        <w:t>Fixed cost</w:t>
      </w:r>
      <w:r w:rsidRPr="004A5A1E">
        <w:rPr>
          <w:rFonts w:ascii="Times New Roman" w:hAnsi="Times New Roman" w:cs="Times New Roman"/>
          <w:sz w:val="24"/>
          <w:szCs w:val="24"/>
          <w:lang w:val="en-US"/>
        </w:rPr>
        <w:t>:</w:t>
      </w:r>
      <w:r w:rsidR="003278F7" w:rsidRPr="004A5A1E">
        <w:rPr>
          <w:rFonts w:ascii="Times New Roman" w:hAnsi="Times New Roman" w:cs="Times New Roman"/>
          <w:sz w:val="24"/>
          <w:szCs w:val="24"/>
          <w:lang w:val="en-US"/>
        </w:rPr>
        <w:t xml:space="preserve"> </w:t>
      </w:r>
      <w:r w:rsidR="008741AF" w:rsidRPr="004A5A1E">
        <w:rPr>
          <w:rFonts w:ascii="Times New Roman" w:hAnsi="Times New Roman" w:cs="Times New Roman"/>
          <w:sz w:val="24"/>
          <w:szCs w:val="24"/>
          <w:lang w:val="en-US"/>
        </w:rPr>
        <w:t xml:space="preserve">This is the cost that </w:t>
      </w:r>
      <w:proofErr w:type="spellStart"/>
      <w:r w:rsidR="008741AF" w:rsidRPr="004A5A1E">
        <w:rPr>
          <w:rFonts w:ascii="Times New Roman" w:hAnsi="Times New Roman" w:cs="Times New Roman"/>
          <w:sz w:val="24"/>
          <w:szCs w:val="24"/>
          <w:lang w:val="en-US"/>
        </w:rPr>
        <w:t>can not</w:t>
      </w:r>
      <w:proofErr w:type="spellEnd"/>
      <w:r w:rsidR="008741AF" w:rsidRPr="004A5A1E">
        <w:rPr>
          <w:rFonts w:ascii="Times New Roman" w:hAnsi="Times New Roman" w:cs="Times New Roman"/>
          <w:sz w:val="24"/>
          <w:szCs w:val="24"/>
          <w:lang w:val="en-US"/>
        </w:rPr>
        <w:t xml:space="preserve"> move up or down with movement in the volume of the sales and production in the organization. The fixed cost of the Amana for </w:t>
      </w:r>
      <w:r w:rsidR="00FE791D" w:rsidRPr="004A5A1E">
        <w:rPr>
          <w:rFonts w:ascii="Times New Roman" w:hAnsi="Times New Roman" w:cs="Times New Roman"/>
          <w:sz w:val="24"/>
          <w:szCs w:val="24"/>
          <w:lang w:val="en-US"/>
        </w:rPr>
        <w:t xml:space="preserve">warehouse, insurance and salary of </w:t>
      </w:r>
      <w:r w:rsidR="00983212" w:rsidRPr="004A5A1E">
        <w:rPr>
          <w:rFonts w:ascii="Times New Roman" w:hAnsi="Times New Roman" w:cs="Times New Roman"/>
          <w:sz w:val="24"/>
          <w:szCs w:val="24"/>
          <w:lang w:val="en-US"/>
        </w:rPr>
        <w:t xml:space="preserve">the </w:t>
      </w:r>
      <w:r w:rsidR="00FE791D" w:rsidRPr="004A5A1E">
        <w:rPr>
          <w:rFonts w:ascii="Times New Roman" w:hAnsi="Times New Roman" w:cs="Times New Roman"/>
          <w:sz w:val="24"/>
          <w:szCs w:val="24"/>
          <w:lang w:val="en-US"/>
        </w:rPr>
        <w:t>supervisor is 170000, 100000 and 35000 while the budgeted cost was 200000 for warehouse, 100000 for insurance and 50000 for supervisor salary. It indicates that th</w:t>
      </w:r>
      <w:r w:rsidR="00983212" w:rsidRPr="004A5A1E">
        <w:rPr>
          <w:rFonts w:ascii="Times New Roman" w:hAnsi="Times New Roman" w:cs="Times New Roman"/>
          <w:sz w:val="24"/>
          <w:szCs w:val="24"/>
          <w:lang w:val="en-US"/>
        </w:rPr>
        <w:t>e</w:t>
      </w:r>
      <w:r w:rsidR="00FE791D" w:rsidRPr="004A5A1E">
        <w:rPr>
          <w:rFonts w:ascii="Times New Roman" w:hAnsi="Times New Roman" w:cs="Times New Roman"/>
          <w:sz w:val="24"/>
          <w:szCs w:val="24"/>
          <w:lang w:val="en-US"/>
        </w:rPr>
        <w:t xml:space="preserve"> actual cost for salary and warehouse rent is less than </w:t>
      </w:r>
      <w:r w:rsidR="00983212" w:rsidRPr="004A5A1E">
        <w:rPr>
          <w:rFonts w:ascii="Times New Roman" w:hAnsi="Times New Roman" w:cs="Times New Roman"/>
          <w:sz w:val="24"/>
          <w:szCs w:val="24"/>
          <w:lang w:val="en-US"/>
        </w:rPr>
        <w:t xml:space="preserve">the </w:t>
      </w:r>
      <w:r w:rsidR="00FE791D" w:rsidRPr="004A5A1E">
        <w:rPr>
          <w:rFonts w:ascii="Times New Roman" w:hAnsi="Times New Roman" w:cs="Times New Roman"/>
          <w:sz w:val="24"/>
          <w:szCs w:val="24"/>
          <w:lang w:val="en-US"/>
        </w:rPr>
        <w:t xml:space="preserve">estimated cost sin </w:t>
      </w:r>
      <w:r w:rsidR="00262C52" w:rsidRPr="004A5A1E">
        <w:rPr>
          <w:rFonts w:ascii="Times New Roman" w:hAnsi="Times New Roman" w:cs="Times New Roman"/>
          <w:sz w:val="24"/>
          <w:szCs w:val="24"/>
          <w:lang w:val="en-US"/>
        </w:rPr>
        <w:t>Amana (</w:t>
      </w:r>
      <w:r w:rsidR="00CD7F4B" w:rsidRPr="004A5A1E">
        <w:rPr>
          <w:rFonts w:ascii="Times New Roman" w:hAnsi="Times New Roman" w:cs="Times New Roman"/>
          <w:sz w:val="24"/>
          <w:szCs w:val="24"/>
          <w:lang w:eastAsia="ja-JP"/>
        </w:rPr>
        <w:t>WEYGANDT, 2013)</w:t>
      </w:r>
      <w:r w:rsidR="003278F7" w:rsidRPr="004A5A1E">
        <w:rPr>
          <w:rFonts w:ascii="Times New Roman" w:hAnsi="Times New Roman" w:cs="Times New Roman"/>
          <w:sz w:val="24"/>
          <w:szCs w:val="24"/>
          <w:lang w:val="en-US"/>
        </w:rPr>
        <w:t xml:space="preserve">. </w:t>
      </w:r>
      <w:r w:rsidR="001E1987" w:rsidRPr="004A5A1E">
        <w:rPr>
          <w:rFonts w:ascii="Times New Roman" w:hAnsi="Times New Roman" w:cs="Times New Roman"/>
          <w:sz w:val="24"/>
          <w:szCs w:val="24"/>
          <w:lang w:val="en-US"/>
        </w:rPr>
        <w:t xml:space="preserve"> </w:t>
      </w:r>
    </w:p>
    <w:p w14:paraId="26DF7D0A" w14:textId="0AEACDB4" w:rsidR="009270A3" w:rsidRPr="004A5A1E" w:rsidRDefault="009270A3" w:rsidP="00261921">
      <w:pPr>
        <w:spacing w:line="360" w:lineRule="auto"/>
        <w:jc w:val="both"/>
        <w:rPr>
          <w:rFonts w:ascii="Times New Roman" w:hAnsi="Times New Roman" w:cs="Times New Roman"/>
          <w:sz w:val="24"/>
          <w:szCs w:val="24"/>
          <w:lang w:val="en-US"/>
        </w:rPr>
      </w:pPr>
      <w:r w:rsidRPr="004A5A1E">
        <w:rPr>
          <w:rFonts w:ascii="Times New Roman" w:hAnsi="Times New Roman" w:cs="Times New Roman"/>
          <w:b/>
          <w:bCs/>
          <w:sz w:val="24"/>
          <w:szCs w:val="24"/>
          <w:lang w:val="en-US"/>
        </w:rPr>
        <w:t>Profit</w:t>
      </w:r>
      <w:r w:rsidRPr="004A5A1E">
        <w:rPr>
          <w:rFonts w:ascii="Times New Roman" w:hAnsi="Times New Roman" w:cs="Times New Roman"/>
          <w:sz w:val="24"/>
          <w:szCs w:val="24"/>
          <w:lang w:val="en-US"/>
        </w:rPr>
        <w:t xml:space="preserve">: </w:t>
      </w:r>
      <w:r w:rsidR="00983212" w:rsidRPr="004A5A1E">
        <w:rPr>
          <w:rFonts w:ascii="Times New Roman" w:hAnsi="Times New Roman" w:cs="Times New Roman"/>
          <w:sz w:val="24"/>
          <w:szCs w:val="24"/>
          <w:lang w:val="en-US"/>
        </w:rPr>
        <w:t>P</w:t>
      </w:r>
      <w:r w:rsidR="00262C52" w:rsidRPr="004A5A1E">
        <w:rPr>
          <w:rFonts w:ascii="Times New Roman" w:hAnsi="Times New Roman" w:cs="Times New Roman"/>
          <w:sz w:val="24"/>
          <w:szCs w:val="24"/>
          <w:lang w:val="en-US"/>
        </w:rPr>
        <w:t xml:space="preserve">rofit is a good indicator of the performance of the enterprise. Hence, the actual profit obtained for Amana is 455000 and the budget from is 1350000 </w:t>
      </w:r>
      <w:r w:rsidR="00983212" w:rsidRPr="004A5A1E">
        <w:rPr>
          <w:rFonts w:ascii="Times New Roman" w:hAnsi="Times New Roman" w:cs="Times New Roman"/>
          <w:sz w:val="24"/>
          <w:szCs w:val="24"/>
          <w:lang w:val="en-US"/>
        </w:rPr>
        <w:t>which</w:t>
      </w:r>
      <w:r w:rsidR="00262C52" w:rsidRPr="004A5A1E">
        <w:rPr>
          <w:rFonts w:ascii="Times New Roman" w:hAnsi="Times New Roman" w:cs="Times New Roman"/>
          <w:sz w:val="24"/>
          <w:szCs w:val="24"/>
          <w:lang w:val="en-US"/>
        </w:rPr>
        <w:t xml:space="preserve"> means there is high inefficiency in the operation of the Amana which increased the cost and reduced the profit margin of </w:t>
      </w:r>
      <w:r w:rsidR="00983212" w:rsidRPr="004A5A1E">
        <w:rPr>
          <w:rFonts w:ascii="Times New Roman" w:hAnsi="Times New Roman" w:cs="Times New Roman"/>
          <w:sz w:val="24"/>
          <w:szCs w:val="24"/>
          <w:lang w:val="en-US"/>
        </w:rPr>
        <w:t xml:space="preserve">the </w:t>
      </w:r>
      <w:r w:rsidR="00262C52" w:rsidRPr="004A5A1E">
        <w:rPr>
          <w:rFonts w:ascii="Times New Roman" w:hAnsi="Times New Roman" w:cs="Times New Roman"/>
          <w:sz w:val="24"/>
          <w:szCs w:val="24"/>
          <w:lang w:val="en-US"/>
        </w:rPr>
        <w:t>enterprise</w:t>
      </w:r>
      <w:r w:rsidR="00CD7F4B" w:rsidRPr="004A5A1E">
        <w:rPr>
          <w:rFonts w:ascii="Times New Roman" w:hAnsi="Times New Roman" w:cs="Times New Roman"/>
          <w:sz w:val="24"/>
          <w:szCs w:val="24"/>
          <w:lang w:val="en-US"/>
        </w:rPr>
        <w:t xml:space="preserve"> </w:t>
      </w:r>
      <w:r w:rsidR="00CD7F4B" w:rsidRPr="004A5A1E">
        <w:rPr>
          <w:rFonts w:ascii="Times New Roman" w:hAnsi="Times New Roman" w:cs="Times New Roman"/>
          <w:sz w:val="24"/>
          <w:szCs w:val="24"/>
        </w:rPr>
        <w:t>(</w:t>
      </w:r>
      <w:r w:rsidR="00CD7F4B" w:rsidRPr="004A5A1E">
        <w:rPr>
          <w:rFonts w:ascii="Times New Roman" w:hAnsi="Times New Roman" w:cs="Times New Roman"/>
          <w:sz w:val="24"/>
          <w:szCs w:val="24"/>
          <w:lang w:eastAsia="ja-JP"/>
        </w:rPr>
        <w:t>WEYGANDT, 2013)</w:t>
      </w:r>
      <w:r w:rsidRPr="004A5A1E">
        <w:rPr>
          <w:rFonts w:ascii="Times New Roman" w:hAnsi="Times New Roman" w:cs="Times New Roman"/>
          <w:sz w:val="24"/>
          <w:szCs w:val="24"/>
          <w:lang w:val="en-US"/>
        </w:rPr>
        <w:t xml:space="preserve">. </w:t>
      </w:r>
      <w:r w:rsidR="00262C52" w:rsidRPr="004A5A1E">
        <w:rPr>
          <w:rFonts w:ascii="Times New Roman" w:hAnsi="Times New Roman" w:cs="Times New Roman"/>
          <w:sz w:val="24"/>
          <w:szCs w:val="24"/>
          <w:lang w:val="en-US"/>
        </w:rPr>
        <w:t>Amana needs to focus on improving efficiency to grow the profit</w:t>
      </w:r>
      <w:r w:rsidR="00D30DFC" w:rsidRPr="004A5A1E">
        <w:rPr>
          <w:rFonts w:ascii="Times New Roman" w:hAnsi="Times New Roman" w:cs="Times New Roman"/>
          <w:sz w:val="24"/>
          <w:szCs w:val="24"/>
          <w:lang w:val="en-US"/>
        </w:rPr>
        <w:t xml:space="preserve">. </w:t>
      </w:r>
      <w:r w:rsidR="007F5D90" w:rsidRPr="004A5A1E">
        <w:rPr>
          <w:rFonts w:ascii="Times New Roman" w:hAnsi="Times New Roman" w:cs="Times New Roman"/>
          <w:sz w:val="24"/>
          <w:szCs w:val="24"/>
          <w:lang w:val="en-US"/>
        </w:rPr>
        <w:t xml:space="preserve"> </w:t>
      </w:r>
    </w:p>
    <w:p w14:paraId="129AAE1D" w14:textId="3409D6D7" w:rsidR="007D1826" w:rsidRPr="004A5A1E" w:rsidRDefault="002A4BB9" w:rsidP="00261921">
      <w:pPr>
        <w:pStyle w:val="Heading2"/>
        <w:spacing w:line="360" w:lineRule="auto"/>
        <w:rPr>
          <w:rFonts w:ascii="Times New Roman" w:hAnsi="Times New Roman" w:cs="Times New Roman"/>
          <w:sz w:val="24"/>
          <w:szCs w:val="24"/>
          <w:lang w:val="en-US"/>
        </w:rPr>
      </w:pPr>
      <w:bookmarkStart w:id="4" w:name="_Toc69382840"/>
      <w:r w:rsidRPr="004A5A1E">
        <w:rPr>
          <w:rFonts w:ascii="Times New Roman" w:hAnsi="Times New Roman" w:cs="Times New Roman"/>
          <w:sz w:val="24"/>
          <w:szCs w:val="24"/>
          <w:lang w:val="en-US"/>
        </w:rPr>
        <w:lastRenderedPageBreak/>
        <w:t>Recommendation:</w:t>
      </w:r>
      <w:bookmarkEnd w:id="4"/>
    </w:p>
    <w:p w14:paraId="7CB5A0B0" w14:textId="6CE21860" w:rsidR="00067299" w:rsidRPr="004A5A1E" w:rsidRDefault="00E32E82" w:rsidP="00261921">
      <w:pPr>
        <w:spacing w:line="360" w:lineRule="auto"/>
        <w:jc w:val="both"/>
        <w:rPr>
          <w:rFonts w:ascii="Times New Roman" w:hAnsi="Times New Roman" w:cs="Times New Roman"/>
          <w:sz w:val="24"/>
          <w:szCs w:val="24"/>
          <w:lang w:val="en-US"/>
        </w:rPr>
      </w:pPr>
      <w:r w:rsidRPr="004A5A1E">
        <w:rPr>
          <w:rFonts w:ascii="Times New Roman" w:hAnsi="Times New Roman" w:cs="Times New Roman"/>
          <w:sz w:val="24"/>
          <w:szCs w:val="24"/>
          <w:lang w:val="en-US"/>
        </w:rPr>
        <w:t>Recommendation</w:t>
      </w:r>
      <w:r w:rsidR="00983212" w:rsidRPr="004A5A1E">
        <w:rPr>
          <w:rFonts w:ascii="Times New Roman" w:hAnsi="Times New Roman" w:cs="Times New Roman"/>
          <w:sz w:val="24"/>
          <w:szCs w:val="24"/>
          <w:lang w:val="en-US"/>
        </w:rPr>
        <w:t>s</w:t>
      </w:r>
      <w:r w:rsidRPr="004A5A1E">
        <w:rPr>
          <w:rFonts w:ascii="Times New Roman" w:hAnsi="Times New Roman" w:cs="Times New Roman"/>
          <w:sz w:val="24"/>
          <w:szCs w:val="24"/>
          <w:lang w:val="en-US"/>
        </w:rPr>
        <w:t xml:space="preserve"> based on the analysis of </w:t>
      </w:r>
      <w:r w:rsidR="00983212" w:rsidRPr="004A5A1E">
        <w:rPr>
          <w:rFonts w:ascii="Times New Roman" w:hAnsi="Times New Roman" w:cs="Times New Roman"/>
          <w:sz w:val="24"/>
          <w:szCs w:val="24"/>
          <w:lang w:val="en-US"/>
        </w:rPr>
        <w:t xml:space="preserve">the </w:t>
      </w:r>
      <w:r w:rsidRPr="004A5A1E">
        <w:rPr>
          <w:rFonts w:ascii="Times New Roman" w:hAnsi="Times New Roman" w:cs="Times New Roman"/>
          <w:sz w:val="24"/>
          <w:szCs w:val="24"/>
          <w:lang w:val="en-US"/>
        </w:rPr>
        <w:t>performance of the Amana are given below:</w:t>
      </w:r>
    </w:p>
    <w:p w14:paraId="7577C7C6" w14:textId="1C8A21F2" w:rsidR="00AB2C85" w:rsidRPr="004A5A1E" w:rsidRDefault="00E32E82" w:rsidP="00261921">
      <w:pPr>
        <w:spacing w:line="360" w:lineRule="auto"/>
        <w:jc w:val="both"/>
        <w:rPr>
          <w:rFonts w:ascii="Times New Roman" w:hAnsi="Times New Roman" w:cs="Times New Roman"/>
          <w:sz w:val="24"/>
          <w:szCs w:val="24"/>
          <w:lang w:val="en-US"/>
        </w:rPr>
      </w:pPr>
      <w:r w:rsidRPr="004A5A1E">
        <w:rPr>
          <w:rFonts w:ascii="Times New Roman" w:hAnsi="Times New Roman" w:cs="Times New Roman"/>
          <w:sz w:val="24"/>
          <w:szCs w:val="24"/>
          <w:lang w:val="en-US"/>
        </w:rPr>
        <w:t>Amana should try to improve the marketing and promotion of its product to enhance product awareness in the market. It can use advertising strategies, discount offers, public relationship</w:t>
      </w:r>
      <w:r w:rsidR="00983212" w:rsidRPr="004A5A1E">
        <w:rPr>
          <w:rFonts w:ascii="Times New Roman" w:hAnsi="Times New Roman" w:cs="Times New Roman"/>
          <w:sz w:val="24"/>
          <w:szCs w:val="24"/>
          <w:lang w:val="en-US"/>
        </w:rPr>
        <w:t>s</w:t>
      </w:r>
      <w:r w:rsidRPr="004A5A1E">
        <w:rPr>
          <w:rFonts w:ascii="Times New Roman" w:hAnsi="Times New Roman" w:cs="Times New Roman"/>
          <w:sz w:val="24"/>
          <w:szCs w:val="24"/>
          <w:lang w:val="en-US"/>
        </w:rPr>
        <w:t xml:space="preserve"> and social media marketing for growing awareness. It can offer attractive discount</w:t>
      </w:r>
      <w:r w:rsidR="00983212" w:rsidRPr="004A5A1E">
        <w:rPr>
          <w:rFonts w:ascii="Times New Roman" w:hAnsi="Times New Roman" w:cs="Times New Roman"/>
          <w:sz w:val="24"/>
          <w:szCs w:val="24"/>
          <w:lang w:val="en-US"/>
        </w:rPr>
        <w:t>s</w:t>
      </w:r>
      <w:r w:rsidRPr="004A5A1E">
        <w:rPr>
          <w:rFonts w:ascii="Times New Roman" w:hAnsi="Times New Roman" w:cs="Times New Roman"/>
          <w:sz w:val="24"/>
          <w:szCs w:val="24"/>
          <w:lang w:val="en-US"/>
        </w:rPr>
        <w:t xml:space="preserve"> and product benefit</w:t>
      </w:r>
      <w:r w:rsidR="00983212" w:rsidRPr="004A5A1E">
        <w:rPr>
          <w:rFonts w:ascii="Times New Roman" w:hAnsi="Times New Roman" w:cs="Times New Roman"/>
          <w:sz w:val="24"/>
          <w:szCs w:val="24"/>
          <w:lang w:val="en-US"/>
        </w:rPr>
        <w:t>s</w:t>
      </w:r>
      <w:r w:rsidRPr="004A5A1E">
        <w:rPr>
          <w:rFonts w:ascii="Times New Roman" w:hAnsi="Times New Roman" w:cs="Times New Roman"/>
          <w:sz w:val="24"/>
          <w:szCs w:val="24"/>
          <w:lang w:val="en-US"/>
        </w:rPr>
        <w:t xml:space="preserve"> for improving the purchase of the product in the market and enhancing sales of the organization. A good relationship with buyers in the market may be useful for improving the loyalty of the buyers in the market. It should include the message in advertisement defining the quality of the products so that trust of the consumers can be built product quality and can motivate them to buy the products</w:t>
      </w:r>
      <w:r w:rsidR="00CD7F4B" w:rsidRPr="004A5A1E">
        <w:rPr>
          <w:rFonts w:ascii="Times New Roman" w:hAnsi="Times New Roman" w:cs="Times New Roman"/>
          <w:sz w:val="24"/>
          <w:szCs w:val="24"/>
          <w:lang w:val="en-US"/>
        </w:rPr>
        <w:t xml:space="preserve"> </w:t>
      </w:r>
      <w:r w:rsidR="00CD7F4B" w:rsidRPr="004A5A1E">
        <w:rPr>
          <w:rFonts w:ascii="Times New Roman" w:hAnsi="Times New Roman" w:cs="Times New Roman"/>
          <w:sz w:val="24"/>
          <w:szCs w:val="24"/>
        </w:rPr>
        <w:t>(Drury, 2013)</w:t>
      </w:r>
      <w:r w:rsidR="00D55C05" w:rsidRPr="004A5A1E">
        <w:rPr>
          <w:rFonts w:ascii="Times New Roman" w:hAnsi="Times New Roman" w:cs="Times New Roman"/>
          <w:sz w:val="24"/>
          <w:szCs w:val="24"/>
          <w:lang w:val="en-US"/>
        </w:rPr>
        <w:t xml:space="preserve">. </w:t>
      </w:r>
      <w:r w:rsidR="006C319D" w:rsidRPr="004A5A1E">
        <w:rPr>
          <w:rFonts w:ascii="Times New Roman" w:hAnsi="Times New Roman" w:cs="Times New Roman"/>
          <w:sz w:val="24"/>
          <w:szCs w:val="24"/>
          <w:lang w:val="en-US"/>
        </w:rPr>
        <w:t>This solution and suggestion can work better to improve the awareness and relationship with consumers to attract more buyer</w:t>
      </w:r>
      <w:r w:rsidR="00983212" w:rsidRPr="004A5A1E">
        <w:rPr>
          <w:rFonts w:ascii="Times New Roman" w:hAnsi="Times New Roman" w:cs="Times New Roman"/>
          <w:sz w:val="24"/>
          <w:szCs w:val="24"/>
          <w:lang w:val="en-US"/>
        </w:rPr>
        <w:t>s</w:t>
      </w:r>
      <w:r w:rsidR="006C319D" w:rsidRPr="004A5A1E">
        <w:rPr>
          <w:rFonts w:ascii="Times New Roman" w:hAnsi="Times New Roman" w:cs="Times New Roman"/>
          <w:sz w:val="24"/>
          <w:szCs w:val="24"/>
          <w:lang w:val="en-US"/>
        </w:rPr>
        <w:t xml:space="preserve"> and patroniz</w:t>
      </w:r>
      <w:r w:rsidR="00983212" w:rsidRPr="004A5A1E">
        <w:rPr>
          <w:rFonts w:ascii="Times New Roman" w:hAnsi="Times New Roman" w:cs="Times New Roman"/>
          <w:sz w:val="24"/>
          <w:szCs w:val="24"/>
          <w:lang w:val="en-US"/>
        </w:rPr>
        <w:t>e</w:t>
      </w:r>
      <w:r w:rsidR="006C319D" w:rsidRPr="004A5A1E">
        <w:rPr>
          <w:rFonts w:ascii="Times New Roman" w:hAnsi="Times New Roman" w:cs="Times New Roman"/>
          <w:sz w:val="24"/>
          <w:szCs w:val="24"/>
          <w:lang w:val="en-US"/>
        </w:rPr>
        <w:t xml:space="preserve"> consumers. </w:t>
      </w:r>
    </w:p>
    <w:p w14:paraId="35A1D4F6" w14:textId="21FA1270" w:rsidR="00540A83" w:rsidRPr="004A5A1E" w:rsidRDefault="00680B08" w:rsidP="00261921">
      <w:pPr>
        <w:spacing w:line="360" w:lineRule="auto"/>
        <w:jc w:val="both"/>
        <w:rPr>
          <w:rFonts w:ascii="Times New Roman" w:hAnsi="Times New Roman" w:cs="Times New Roman"/>
          <w:sz w:val="24"/>
          <w:szCs w:val="24"/>
          <w:lang w:val="en-US"/>
        </w:rPr>
      </w:pPr>
      <w:r w:rsidRPr="004A5A1E">
        <w:rPr>
          <w:rFonts w:ascii="Times New Roman" w:hAnsi="Times New Roman" w:cs="Times New Roman"/>
          <w:sz w:val="24"/>
          <w:szCs w:val="24"/>
          <w:lang w:val="en-US"/>
        </w:rPr>
        <w:t xml:space="preserve">In addition to this, Amana should provide good safety to workers to improve their engagement because people are afraid during </w:t>
      </w:r>
      <w:r w:rsidR="00983212" w:rsidRPr="004A5A1E">
        <w:rPr>
          <w:rFonts w:ascii="Times New Roman" w:hAnsi="Times New Roman" w:cs="Times New Roman"/>
          <w:sz w:val="24"/>
          <w:szCs w:val="24"/>
          <w:lang w:val="en-US"/>
        </w:rPr>
        <w:t xml:space="preserve">the </w:t>
      </w:r>
      <w:r w:rsidRPr="004A5A1E">
        <w:rPr>
          <w:rFonts w:ascii="Times New Roman" w:hAnsi="Times New Roman" w:cs="Times New Roman"/>
          <w:sz w:val="24"/>
          <w:szCs w:val="24"/>
          <w:lang w:val="en-US"/>
        </w:rPr>
        <w:t xml:space="preserve">COVID-19 pandemic. Good facility and protection at </w:t>
      </w:r>
      <w:r w:rsidR="00983212" w:rsidRPr="004A5A1E">
        <w:rPr>
          <w:rFonts w:ascii="Times New Roman" w:hAnsi="Times New Roman" w:cs="Times New Roman"/>
          <w:sz w:val="24"/>
          <w:szCs w:val="24"/>
          <w:lang w:val="en-US"/>
        </w:rPr>
        <w:t xml:space="preserve">the </w:t>
      </w:r>
      <w:r w:rsidRPr="004A5A1E">
        <w:rPr>
          <w:rFonts w:ascii="Times New Roman" w:hAnsi="Times New Roman" w:cs="Times New Roman"/>
          <w:sz w:val="24"/>
          <w:szCs w:val="24"/>
          <w:lang w:val="en-US"/>
        </w:rPr>
        <w:t xml:space="preserve">workplace and work from </w:t>
      </w:r>
      <w:r w:rsidR="00983212" w:rsidRPr="004A5A1E">
        <w:rPr>
          <w:rFonts w:ascii="Times New Roman" w:hAnsi="Times New Roman" w:cs="Times New Roman"/>
          <w:sz w:val="24"/>
          <w:szCs w:val="24"/>
          <w:lang w:val="en-US"/>
        </w:rPr>
        <w:t xml:space="preserve">the </w:t>
      </w:r>
      <w:r w:rsidRPr="004A5A1E">
        <w:rPr>
          <w:rFonts w:ascii="Times New Roman" w:hAnsi="Times New Roman" w:cs="Times New Roman"/>
          <w:sz w:val="24"/>
          <w:szCs w:val="24"/>
          <w:lang w:val="en-US"/>
        </w:rPr>
        <w:t xml:space="preserve">home facility may enhance engagement of employee and their work effectively that can </w:t>
      </w:r>
      <w:r w:rsidR="00540A83" w:rsidRPr="004A5A1E">
        <w:rPr>
          <w:rFonts w:ascii="Times New Roman" w:hAnsi="Times New Roman" w:cs="Times New Roman"/>
          <w:sz w:val="24"/>
          <w:szCs w:val="24"/>
          <w:lang w:val="en-US"/>
        </w:rPr>
        <w:t>improve the productivity of the employee and can motivate employees to work hard in the company</w:t>
      </w:r>
      <w:r w:rsidR="00CD7F4B" w:rsidRPr="004A5A1E">
        <w:rPr>
          <w:rFonts w:ascii="Times New Roman" w:hAnsi="Times New Roman" w:cs="Times New Roman"/>
          <w:sz w:val="24"/>
          <w:szCs w:val="24"/>
          <w:lang w:val="en-US"/>
        </w:rPr>
        <w:t xml:space="preserve"> </w:t>
      </w:r>
      <w:r w:rsidR="00CD7F4B" w:rsidRPr="004A5A1E">
        <w:rPr>
          <w:rFonts w:ascii="Times New Roman" w:hAnsi="Times New Roman" w:cs="Times New Roman"/>
          <w:sz w:val="24"/>
          <w:szCs w:val="24"/>
        </w:rPr>
        <w:t>(</w:t>
      </w:r>
      <w:proofErr w:type="spellStart"/>
      <w:r w:rsidR="00CD7F4B" w:rsidRPr="004A5A1E">
        <w:rPr>
          <w:rFonts w:ascii="Times New Roman" w:hAnsi="Times New Roman" w:cs="Times New Roman"/>
          <w:color w:val="222222"/>
          <w:sz w:val="24"/>
          <w:szCs w:val="24"/>
          <w:shd w:val="clear" w:color="auto" w:fill="FFFFFF"/>
        </w:rPr>
        <w:t>Vanderbeck</w:t>
      </w:r>
      <w:proofErr w:type="spellEnd"/>
      <w:r w:rsidR="00CD7F4B" w:rsidRPr="004A5A1E">
        <w:rPr>
          <w:rFonts w:ascii="Times New Roman" w:hAnsi="Times New Roman" w:cs="Times New Roman"/>
          <w:color w:val="222222"/>
          <w:sz w:val="24"/>
          <w:szCs w:val="24"/>
          <w:shd w:val="clear" w:color="auto" w:fill="FFFFFF"/>
        </w:rPr>
        <w:t>, 2012)</w:t>
      </w:r>
      <w:r w:rsidR="007C66F5" w:rsidRPr="004A5A1E">
        <w:rPr>
          <w:rFonts w:ascii="Times New Roman" w:hAnsi="Times New Roman" w:cs="Times New Roman"/>
          <w:sz w:val="24"/>
          <w:szCs w:val="24"/>
          <w:lang w:val="en-US"/>
        </w:rPr>
        <w:t xml:space="preserve">. </w:t>
      </w:r>
      <w:r w:rsidR="00540A83" w:rsidRPr="004A5A1E">
        <w:rPr>
          <w:rFonts w:ascii="Times New Roman" w:hAnsi="Times New Roman" w:cs="Times New Roman"/>
          <w:sz w:val="24"/>
          <w:szCs w:val="24"/>
          <w:lang w:val="en-US"/>
        </w:rPr>
        <w:t xml:space="preserve">This may help to control the workforce cost in the organization. </w:t>
      </w:r>
    </w:p>
    <w:p w14:paraId="76C73852" w14:textId="0FD06B10" w:rsidR="00593617" w:rsidRPr="004A5A1E" w:rsidRDefault="00593617" w:rsidP="00261921">
      <w:pPr>
        <w:spacing w:line="360" w:lineRule="auto"/>
        <w:jc w:val="both"/>
        <w:rPr>
          <w:rFonts w:ascii="Times New Roman" w:hAnsi="Times New Roman" w:cs="Times New Roman"/>
          <w:sz w:val="24"/>
          <w:szCs w:val="24"/>
          <w:lang w:val="en-US"/>
        </w:rPr>
      </w:pPr>
      <w:r w:rsidRPr="004A5A1E">
        <w:rPr>
          <w:rFonts w:ascii="Times New Roman" w:hAnsi="Times New Roman" w:cs="Times New Roman"/>
          <w:sz w:val="24"/>
          <w:szCs w:val="24"/>
          <w:lang w:val="en-US"/>
        </w:rPr>
        <w:t xml:space="preserve">Along with hits, Amana should deal with the suppliers to buy the material in </w:t>
      </w:r>
      <w:r w:rsidR="00983212" w:rsidRPr="004A5A1E">
        <w:rPr>
          <w:rFonts w:ascii="Times New Roman" w:hAnsi="Times New Roman" w:cs="Times New Roman"/>
          <w:sz w:val="24"/>
          <w:szCs w:val="24"/>
          <w:lang w:val="en-US"/>
        </w:rPr>
        <w:t xml:space="preserve">a </w:t>
      </w:r>
      <w:r w:rsidRPr="004A5A1E">
        <w:rPr>
          <w:rFonts w:ascii="Times New Roman" w:hAnsi="Times New Roman" w:cs="Times New Roman"/>
          <w:sz w:val="24"/>
          <w:szCs w:val="24"/>
          <w:lang w:val="en-US"/>
        </w:rPr>
        <w:t>very large quantity to cut the cost of material per unit and should improve the process for minimizing the wastage of material. This may reduce the cost of production</w:t>
      </w:r>
      <w:r w:rsidR="009C2FE6" w:rsidRPr="004A5A1E">
        <w:rPr>
          <w:rFonts w:ascii="Times New Roman" w:hAnsi="Times New Roman" w:cs="Times New Roman"/>
          <w:sz w:val="24"/>
          <w:szCs w:val="24"/>
          <w:lang w:val="en-US"/>
        </w:rPr>
        <w:t xml:space="preserve"> and price of the products</w:t>
      </w:r>
      <w:r w:rsidR="00C44895" w:rsidRPr="004A5A1E">
        <w:rPr>
          <w:rFonts w:ascii="Times New Roman" w:hAnsi="Times New Roman" w:cs="Times New Roman"/>
          <w:sz w:val="24"/>
          <w:szCs w:val="24"/>
          <w:lang w:val="en-US"/>
        </w:rPr>
        <w:t xml:space="preserve"> which further</w:t>
      </w:r>
      <w:r w:rsidRPr="004A5A1E">
        <w:rPr>
          <w:rFonts w:ascii="Times New Roman" w:hAnsi="Times New Roman" w:cs="Times New Roman"/>
          <w:sz w:val="24"/>
          <w:szCs w:val="24"/>
          <w:lang w:val="en-US"/>
        </w:rPr>
        <w:t xml:space="preserve"> can enhance the profit margin of the Amana</w:t>
      </w:r>
      <w:r w:rsidR="00CD7F4B" w:rsidRPr="004A5A1E">
        <w:rPr>
          <w:rFonts w:ascii="Times New Roman" w:hAnsi="Times New Roman" w:cs="Times New Roman"/>
          <w:sz w:val="24"/>
          <w:szCs w:val="24"/>
          <w:lang w:val="en-US"/>
        </w:rPr>
        <w:t xml:space="preserve"> </w:t>
      </w:r>
      <w:r w:rsidR="00CD7F4B" w:rsidRPr="004A5A1E">
        <w:rPr>
          <w:rFonts w:ascii="Times New Roman" w:hAnsi="Times New Roman" w:cs="Times New Roman"/>
          <w:sz w:val="24"/>
          <w:szCs w:val="24"/>
        </w:rPr>
        <w:t>(</w:t>
      </w:r>
      <w:r w:rsidR="00CD7F4B" w:rsidRPr="004A5A1E">
        <w:rPr>
          <w:rFonts w:ascii="Times New Roman" w:hAnsi="Times New Roman" w:cs="Times New Roman"/>
          <w:sz w:val="24"/>
          <w:szCs w:val="24"/>
          <w:lang w:eastAsia="ja-JP"/>
        </w:rPr>
        <w:t>WEYGANDT, 2013)</w:t>
      </w:r>
      <w:r w:rsidR="00FA7E77" w:rsidRPr="004A5A1E">
        <w:rPr>
          <w:rFonts w:ascii="Times New Roman" w:hAnsi="Times New Roman" w:cs="Times New Roman"/>
          <w:sz w:val="24"/>
          <w:szCs w:val="24"/>
          <w:lang w:val="en-US"/>
        </w:rPr>
        <w:t>.</w:t>
      </w:r>
      <w:r w:rsidR="00C97AB7" w:rsidRPr="004A5A1E">
        <w:rPr>
          <w:rFonts w:ascii="Times New Roman" w:hAnsi="Times New Roman" w:cs="Times New Roman"/>
          <w:sz w:val="24"/>
          <w:szCs w:val="24"/>
          <w:lang w:val="en-US"/>
        </w:rPr>
        <w:t xml:space="preserve"> It may improve </w:t>
      </w:r>
      <w:r w:rsidR="00983212" w:rsidRPr="004A5A1E">
        <w:rPr>
          <w:rFonts w:ascii="Times New Roman" w:hAnsi="Times New Roman" w:cs="Times New Roman"/>
          <w:sz w:val="24"/>
          <w:szCs w:val="24"/>
          <w:lang w:val="en-US"/>
        </w:rPr>
        <w:t xml:space="preserve">the </w:t>
      </w:r>
      <w:r w:rsidR="00C97AB7" w:rsidRPr="004A5A1E">
        <w:rPr>
          <w:rFonts w:ascii="Times New Roman" w:hAnsi="Times New Roman" w:cs="Times New Roman"/>
          <w:sz w:val="24"/>
          <w:szCs w:val="24"/>
          <w:lang w:val="en-US"/>
        </w:rPr>
        <w:t>wealth of the shareholder</w:t>
      </w:r>
      <w:r w:rsidR="00983212" w:rsidRPr="004A5A1E">
        <w:rPr>
          <w:rFonts w:ascii="Times New Roman" w:hAnsi="Times New Roman" w:cs="Times New Roman"/>
          <w:sz w:val="24"/>
          <w:szCs w:val="24"/>
          <w:lang w:val="en-US"/>
        </w:rPr>
        <w:t>s</w:t>
      </w:r>
      <w:r w:rsidR="00C97AB7" w:rsidRPr="004A5A1E">
        <w:rPr>
          <w:rFonts w:ascii="Times New Roman" w:hAnsi="Times New Roman" w:cs="Times New Roman"/>
          <w:sz w:val="24"/>
          <w:szCs w:val="24"/>
          <w:lang w:val="en-US"/>
        </w:rPr>
        <w:t xml:space="preserve"> of the company. </w:t>
      </w:r>
    </w:p>
    <w:p w14:paraId="6CFCE0EC" w14:textId="75CF56C9" w:rsidR="003529E2" w:rsidRPr="004A5A1E" w:rsidRDefault="003529E2" w:rsidP="00261921">
      <w:pPr>
        <w:pStyle w:val="Heading1"/>
        <w:spacing w:line="360" w:lineRule="auto"/>
        <w:rPr>
          <w:rFonts w:ascii="Times New Roman" w:hAnsi="Times New Roman" w:cs="Times New Roman"/>
          <w:sz w:val="24"/>
          <w:szCs w:val="24"/>
          <w:lang w:val="en-US"/>
        </w:rPr>
      </w:pPr>
      <w:bookmarkStart w:id="5" w:name="_Toc69382841"/>
      <w:r w:rsidRPr="004A5A1E">
        <w:rPr>
          <w:rFonts w:ascii="Times New Roman" w:hAnsi="Times New Roman" w:cs="Times New Roman"/>
          <w:sz w:val="24"/>
          <w:szCs w:val="24"/>
          <w:lang w:val="en-US"/>
        </w:rPr>
        <w:t>Part B:</w:t>
      </w:r>
      <w:bookmarkEnd w:id="5"/>
    </w:p>
    <w:p w14:paraId="43514304" w14:textId="6E3D2024" w:rsidR="00F90D84" w:rsidRPr="004A5A1E" w:rsidRDefault="00A730BA" w:rsidP="00261921">
      <w:pPr>
        <w:spacing w:line="360" w:lineRule="auto"/>
        <w:jc w:val="both"/>
        <w:rPr>
          <w:rFonts w:ascii="Times New Roman" w:hAnsi="Times New Roman" w:cs="Times New Roman"/>
          <w:sz w:val="24"/>
          <w:szCs w:val="24"/>
          <w:lang w:val="en-US"/>
        </w:rPr>
      </w:pPr>
      <w:r w:rsidRPr="004A5A1E">
        <w:rPr>
          <w:rFonts w:ascii="Times New Roman" w:hAnsi="Times New Roman" w:cs="Times New Roman"/>
          <w:sz w:val="24"/>
          <w:szCs w:val="24"/>
          <w:lang w:val="en-US"/>
        </w:rPr>
        <w:t>Online marketing is on</w:t>
      </w:r>
      <w:r w:rsidR="00983212" w:rsidRPr="004A5A1E">
        <w:rPr>
          <w:rFonts w:ascii="Times New Roman" w:hAnsi="Times New Roman" w:cs="Times New Roman"/>
          <w:sz w:val="24"/>
          <w:szCs w:val="24"/>
          <w:lang w:val="en-US"/>
        </w:rPr>
        <w:t>-</w:t>
      </w:r>
      <w:r w:rsidRPr="004A5A1E">
        <w:rPr>
          <w:rFonts w:ascii="Times New Roman" w:hAnsi="Times New Roman" w:cs="Times New Roman"/>
          <w:sz w:val="24"/>
          <w:szCs w:val="24"/>
          <w:lang w:val="en-US"/>
        </w:rPr>
        <w:t>trend in the global market because of changing attitude of the consumer towards e</w:t>
      </w:r>
      <w:r w:rsidR="00983212" w:rsidRPr="004A5A1E">
        <w:rPr>
          <w:rFonts w:ascii="Times New Roman" w:hAnsi="Times New Roman" w:cs="Times New Roman"/>
          <w:sz w:val="24"/>
          <w:szCs w:val="24"/>
          <w:lang w:val="en-US"/>
        </w:rPr>
        <w:t>-</w:t>
      </w:r>
      <w:r w:rsidRPr="004A5A1E">
        <w:rPr>
          <w:rFonts w:ascii="Times New Roman" w:hAnsi="Times New Roman" w:cs="Times New Roman"/>
          <w:sz w:val="24"/>
          <w:szCs w:val="24"/>
          <w:lang w:val="en-US"/>
        </w:rPr>
        <w:t xml:space="preserve">commerce shopping of the products or services. Online marketing and shopping can be through the internet and this makes the marketing of the product or service so easy that companies may reach </w:t>
      </w:r>
      <w:r w:rsidR="00983212" w:rsidRPr="004A5A1E">
        <w:rPr>
          <w:rFonts w:ascii="Times New Roman" w:hAnsi="Times New Roman" w:cs="Times New Roman"/>
          <w:sz w:val="24"/>
          <w:szCs w:val="24"/>
          <w:lang w:val="en-US"/>
        </w:rPr>
        <w:t xml:space="preserve">a </w:t>
      </w:r>
      <w:r w:rsidRPr="004A5A1E">
        <w:rPr>
          <w:rFonts w:ascii="Times New Roman" w:hAnsi="Times New Roman" w:cs="Times New Roman"/>
          <w:sz w:val="24"/>
          <w:szCs w:val="24"/>
          <w:lang w:val="en-US"/>
        </w:rPr>
        <w:t>large number of consumers in very l</w:t>
      </w:r>
      <w:r w:rsidR="00983212" w:rsidRPr="004A5A1E">
        <w:rPr>
          <w:rFonts w:ascii="Times New Roman" w:hAnsi="Times New Roman" w:cs="Times New Roman"/>
          <w:sz w:val="24"/>
          <w:szCs w:val="24"/>
          <w:lang w:val="en-US"/>
        </w:rPr>
        <w:t>ittle</w:t>
      </w:r>
      <w:r w:rsidRPr="004A5A1E">
        <w:rPr>
          <w:rFonts w:ascii="Times New Roman" w:hAnsi="Times New Roman" w:cs="Times New Roman"/>
          <w:sz w:val="24"/>
          <w:szCs w:val="24"/>
          <w:lang w:val="en-US"/>
        </w:rPr>
        <w:t xml:space="preserve"> time. </w:t>
      </w:r>
      <w:r w:rsidR="002F6D25" w:rsidRPr="004A5A1E">
        <w:rPr>
          <w:rFonts w:ascii="Times New Roman" w:hAnsi="Times New Roman" w:cs="Times New Roman"/>
          <w:sz w:val="24"/>
          <w:szCs w:val="24"/>
          <w:lang w:val="en-US"/>
        </w:rPr>
        <w:t xml:space="preserve">Offline marketing means </w:t>
      </w:r>
      <w:r w:rsidR="00983212" w:rsidRPr="004A5A1E">
        <w:rPr>
          <w:rFonts w:ascii="Times New Roman" w:hAnsi="Times New Roman" w:cs="Times New Roman"/>
          <w:sz w:val="24"/>
          <w:szCs w:val="24"/>
          <w:lang w:val="en-US"/>
        </w:rPr>
        <w:t xml:space="preserve">the </w:t>
      </w:r>
      <w:r w:rsidR="002F6D25" w:rsidRPr="004A5A1E">
        <w:rPr>
          <w:rFonts w:ascii="Times New Roman" w:hAnsi="Times New Roman" w:cs="Times New Roman"/>
          <w:sz w:val="24"/>
          <w:szCs w:val="24"/>
          <w:lang w:val="en-US"/>
        </w:rPr>
        <w:t>promotion of products and selling all the product</w:t>
      </w:r>
      <w:r w:rsidR="00983212" w:rsidRPr="004A5A1E">
        <w:rPr>
          <w:rFonts w:ascii="Times New Roman" w:hAnsi="Times New Roman" w:cs="Times New Roman"/>
          <w:sz w:val="24"/>
          <w:szCs w:val="24"/>
          <w:lang w:val="en-US"/>
        </w:rPr>
        <w:t>s</w:t>
      </w:r>
      <w:r w:rsidR="002F6D25" w:rsidRPr="004A5A1E">
        <w:rPr>
          <w:rFonts w:ascii="Times New Roman" w:hAnsi="Times New Roman" w:cs="Times New Roman"/>
          <w:sz w:val="24"/>
          <w:szCs w:val="24"/>
          <w:lang w:val="en-US"/>
        </w:rPr>
        <w:t xml:space="preserve"> through the stores in the market. </w:t>
      </w:r>
      <w:r w:rsidR="00F57DC9" w:rsidRPr="004A5A1E">
        <w:rPr>
          <w:rFonts w:ascii="Times New Roman" w:hAnsi="Times New Roman" w:cs="Times New Roman"/>
          <w:sz w:val="24"/>
          <w:szCs w:val="24"/>
          <w:lang w:val="en-US"/>
        </w:rPr>
        <w:t xml:space="preserve">Offline marketing does not need </w:t>
      </w:r>
      <w:r w:rsidR="00983212" w:rsidRPr="004A5A1E">
        <w:rPr>
          <w:rFonts w:ascii="Times New Roman" w:hAnsi="Times New Roman" w:cs="Times New Roman"/>
          <w:sz w:val="24"/>
          <w:szCs w:val="24"/>
          <w:lang w:val="en-US"/>
        </w:rPr>
        <w:t xml:space="preserve">the </w:t>
      </w:r>
      <w:r w:rsidR="00F57DC9" w:rsidRPr="004A5A1E">
        <w:rPr>
          <w:rFonts w:ascii="Times New Roman" w:hAnsi="Times New Roman" w:cs="Times New Roman"/>
          <w:sz w:val="24"/>
          <w:szCs w:val="24"/>
          <w:lang w:val="en-US"/>
        </w:rPr>
        <w:t xml:space="preserve">development of the website while online marketing requires </w:t>
      </w:r>
      <w:r w:rsidR="00983212" w:rsidRPr="004A5A1E">
        <w:rPr>
          <w:rFonts w:ascii="Times New Roman" w:hAnsi="Times New Roman" w:cs="Times New Roman"/>
          <w:sz w:val="24"/>
          <w:szCs w:val="24"/>
          <w:lang w:val="en-US"/>
        </w:rPr>
        <w:t xml:space="preserve">the </w:t>
      </w:r>
      <w:r w:rsidR="00F57DC9" w:rsidRPr="004A5A1E">
        <w:rPr>
          <w:rFonts w:ascii="Times New Roman" w:hAnsi="Times New Roman" w:cs="Times New Roman"/>
          <w:sz w:val="24"/>
          <w:szCs w:val="24"/>
          <w:lang w:val="en-US"/>
        </w:rPr>
        <w:t>development of the versed website that may accommodate all the product</w:t>
      </w:r>
      <w:r w:rsidR="00983212" w:rsidRPr="004A5A1E">
        <w:rPr>
          <w:rFonts w:ascii="Times New Roman" w:hAnsi="Times New Roman" w:cs="Times New Roman"/>
          <w:sz w:val="24"/>
          <w:szCs w:val="24"/>
          <w:lang w:val="en-US"/>
        </w:rPr>
        <w:t>s</w:t>
      </w:r>
      <w:r w:rsidR="00F57DC9" w:rsidRPr="004A5A1E">
        <w:rPr>
          <w:rFonts w:ascii="Times New Roman" w:hAnsi="Times New Roman" w:cs="Times New Roman"/>
          <w:sz w:val="24"/>
          <w:szCs w:val="24"/>
          <w:lang w:val="en-US"/>
        </w:rPr>
        <w:t xml:space="preserve"> the company can deliver and sell to the consumers in </w:t>
      </w:r>
      <w:r w:rsidR="00983212" w:rsidRPr="004A5A1E">
        <w:rPr>
          <w:rFonts w:ascii="Times New Roman" w:hAnsi="Times New Roman" w:cs="Times New Roman"/>
          <w:sz w:val="24"/>
          <w:szCs w:val="24"/>
          <w:lang w:val="en-US"/>
        </w:rPr>
        <w:t xml:space="preserve">the </w:t>
      </w:r>
      <w:r w:rsidR="00F57DC9" w:rsidRPr="004A5A1E">
        <w:rPr>
          <w:rFonts w:ascii="Times New Roman" w:hAnsi="Times New Roman" w:cs="Times New Roman"/>
          <w:sz w:val="24"/>
          <w:szCs w:val="24"/>
          <w:lang w:val="en-US"/>
        </w:rPr>
        <w:t>market. Amana is facing hard competition from the e</w:t>
      </w:r>
      <w:r w:rsidR="00983212" w:rsidRPr="004A5A1E">
        <w:rPr>
          <w:rFonts w:ascii="Times New Roman" w:hAnsi="Times New Roman" w:cs="Times New Roman"/>
          <w:sz w:val="24"/>
          <w:szCs w:val="24"/>
          <w:lang w:val="en-US"/>
        </w:rPr>
        <w:t>-</w:t>
      </w:r>
      <w:r w:rsidR="00F57DC9" w:rsidRPr="004A5A1E">
        <w:rPr>
          <w:rFonts w:ascii="Times New Roman" w:hAnsi="Times New Roman" w:cs="Times New Roman"/>
          <w:sz w:val="24"/>
          <w:szCs w:val="24"/>
          <w:lang w:val="en-US"/>
        </w:rPr>
        <w:lastRenderedPageBreak/>
        <w:t xml:space="preserve">commerce companies in </w:t>
      </w:r>
      <w:r w:rsidR="00983212" w:rsidRPr="004A5A1E">
        <w:rPr>
          <w:rFonts w:ascii="Times New Roman" w:hAnsi="Times New Roman" w:cs="Times New Roman"/>
          <w:sz w:val="24"/>
          <w:szCs w:val="24"/>
          <w:lang w:val="en-US"/>
        </w:rPr>
        <w:t xml:space="preserve">the </w:t>
      </w:r>
      <w:r w:rsidR="00F57DC9" w:rsidRPr="004A5A1E">
        <w:rPr>
          <w:rFonts w:ascii="Times New Roman" w:hAnsi="Times New Roman" w:cs="Times New Roman"/>
          <w:sz w:val="24"/>
          <w:szCs w:val="24"/>
          <w:lang w:val="en-US"/>
        </w:rPr>
        <w:t xml:space="preserve">US, Europe, </w:t>
      </w:r>
      <w:r w:rsidR="00983212" w:rsidRPr="004A5A1E">
        <w:rPr>
          <w:rFonts w:ascii="Times New Roman" w:hAnsi="Times New Roman" w:cs="Times New Roman"/>
          <w:sz w:val="24"/>
          <w:szCs w:val="24"/>
          <w:lang w:val="en-US"/>
        </w:rPr>
        <w:t xml:space="preserve">the </w:t>
      </w:r>
      <w:r w:rsidR="00F57DC9" w:rsidRPr="004A5A1E">
        <w:rPr>
          <w:rFonts w:ascii="Times New Roman" w:hAnsi="Times New Roman" w:cs="Times New Roman"/>
          <w:sz w:val="24"/>
          <w:szCs w:val="24"/>
          <w:lang w:val="en-US"/>
        </w:rPr>
        <w:t xml:space="preserve">UK and other reasons because </w:t>
      </w:r>
      <w:r w:rsidR="00983212" w:rsidRPr="004A5A1E">
        <w:rPr>
          <w:rFonts w:ascii="Times New Roman" w:hAnsi="Times New Roman" w:cs="Times New Roman"/>
          <w:sz w:val="24"/>
          <w:szCs w:val="24"/>
          <w:lang w:val="en-US"/>
        </w:rPr>
        <w:t xml:space="preserve">the </w:t>
      </w:r>
      <w:r w:rsidR="00F57DC9" w:rsidRPr="004A5A1E">
        <w:rPr>
          <w:rFonts w:ascii="Times New Roman" w:hAnsi="Times New Roman" w:cs="Times New Roman"/>
          <w:sz w:val="24"/>
          <w:szCs w:val="24"/>
          <w:lang w:val="en-US"/>
        </w:rPr>
        <w:t xml:space="preserve">consumer </w:t>
      </w:r>
      <w:r w:rsidR="00795DC5" w:rsidRPr="004A5A1E">
        <w:rPr>
          <w:rFonts w:ascii="Times New Roman" w:hAnsi="Times New Roman" w:cs="Times New Roman"/>
          <w:sz w:val="24"/>
          <w:szCs w:val="24"/>
          <w:lang w:val="en-US"/>
        </w:rPr>
        <w:t>is</w:t>
      </w:r>
      <w:r w:rsidR="00F57DC9" w:rsidRPr="004A5A1E">
        <w:rPr>
          <w:rFonts w:ascii="Times New Roman" w:hAnsi="Times New Roman" w:cs="Times New Roman"/>
          <w:sz w:val="24"/>
          <w:szCs w:val="24"/>
          <w:lang w:val="en-US"/>
        </w:rPr>
        <w:t xml:space="preserve"> shifting towards online shopping more than offline. </w:t>
      </w:r>
      <w:r w:rsidR="00795DC5" w:rsidRPr="004A5A1E">
        <w:rPr>
          <w:rFonts w:ascii="Times New Roman" w:hAnsi="Times New Roman" w:cs="Times New Roman"/>
          <w:sz w:val="24"/>
          <w:szCs w:val="24"/>
          <w:lang w:val="en-US"/>
        </w:rPr>
        <w:t xml:space="preserve">Digital technology has made it easy for the consumer to get </w:t>
      </w:r>
      <w:r w:rsidR="00983212" w:rsidRPr="004A5A1E">
        <w:rPr>
          <w:rFonts w:ascii="Times New Roman" w:hAnsi="Times New Roman" w:cs="Times New Roman"/>
          <w:sz w:val="24"/>
          <w:szCs w:val="24"/>
          <w:lang w:val="en-US"/>
        </w:rPr>
        <w:t xml:space="preserve">a </w:t>
      </w:r>
      <w:r w:rsidR="00795DC5" w:rsidRPr="004A5A1E">
        <w:rPr>
          <w:rFonts w:ascii="Times New Roman" w:hAnsi="Times New Roman" w:cs="Times New Roman"/>
          <w:sz w:val="24"/>
          <w:szCs w:val="24"/>
          <w:lang w:val="en-US"/>
        </w:rPr>
        <w:t xml:space="preserve">list of </w:t>
      </w:r>
      <w:r w:rsidR="00983212" w:rsidRPr="004A5A1E">
        <w:rPr>
          <w:rFonts w:ascii="Times New Roman" w:hAnsi="Times New Roman" w:cs="Times New Roman"/>
          <w:sz w:val="24"/>
          <w:szCs w:val="24"/>
          <w:lang w:val="en-US"/>
        </w:rPr>
        <w:t xml:space="preserve">a </w:t>
      </w:r>
      <w:r w:rsidR="00795DC5" w:rsidRPr="004A5A1E">
        <w:rPr>
          <w:rFonts w:ascii="Times New Roman" w:hAnsi="Times New Roman" w:cs="Times New Roman"/>
          <w:sz w:val="24"/>
          <w:szCs w:val="24"/>
          <w:lang w:val="en-US"/>
        </w:rPr>
        <w:t>number of product</w:t>
      </w:r>
      <w:r w:rsidR="00983212" w:rsidRPr="004A5A1E">
        <w:rPr>
          <w:rFonts w:ascii="Times New Roman" w:hAnsi="Times New Roman" w:cs="Times New Roman"/>
          <w:sz w:val="24"/>
          <w:szCs w:val="24"/>
          <w:lang w:val="en-US"/>
        </w:rPr>
        <w:t>s</w:t>
      </w:r>
      <w:r w:rsidR="00795DC5" w:rsidRPr="004A5A1E">
        <w:rPr>
          <w:rFonts w:ascii="Times New Roman" w:hAnsi="Times New Roman" w:cs="Times New Roman"/>
          <w:sz w:val="24"/>
          <w:szCs w:val="24"/>
          <w:lang w:val="en-US"/>
        </w:rPr>
        <w:t xml:space="preserve"> and have </w:t>
      </w:r>
      <w:r w:rsidR="00983212" w:rsidRPr="004A5A1E">
        <w:rPr>
          <w:rFonts w:ascii="Times New Roman" w:hAnsi="Times New Roman" w:cs="Times New Roman"/>
          <w:sz w:val="24"/>
          <w:szCs w:val="24"/>
          <w:lang w:val="en-US"/>
        </w:rPr>
        <w:t xml:space="preserve">a </w:t>
      </w:r>
      <w:r w:rsidR="00795DC5" w:rsidRPr="004A5A1E">
        <w:rPr>
          <w:rFonts w:ascii="Times New Roman" w:hAnsi="Times New Roman" w:cs="Times New Roman"/>
          <w:sz w:val="24"/>
          <w:szCs w:val="24"/>
          <w:lang w:val="en-US"/>
        </w:rPr>
        <w:t xml:space="preserve">good choice because companies do not need to have </w:t>
      </w:r>
      <w:r w:rsidR="00983212" w:rsidRPr="004A5A1E">
        <w:rPr>
          <w:rFonts w:ascii="Times New Roman" w:hAnsi="Times New Roman" w:cs="Times New Roman"/>
          <w:sz w:val="24"/>
          <w:szCs w:val="24"/>
          <w:lang w:val="en-US"/>
        </w:rPr>
        <w:t xml:space="preserve">an </w:t>
      </w:r>
      <w:r w:rsidR="00795DC5" w:rsidRPr="004A5A1E">
        <w:rPr>
          <w:rFonts w:ascii="Times New Roman" w:hAnsi="Times New Roman" w:cs="Times New Roman"/>
          <w:sz w:val="24"/>
          <w:szCs w:val="24"/>
          <w:lang w:val="en-US"/>
        </w:rPr>
        <w:t xml:space="preserve">inventory of </w:t>
      </w:r>
      <w:r w:rsidR="00983212" w:rsidRPr="004A5A1E">
        <w:rPr>
          <w:rFonts w:ascii="Times New Roman" w:hAnsi="Times New Roman" w:cs="Times New Roman"/>
          <w:sz w:val="24"/>
          <w:szCs w:val="24"/>
          <w:lang w:val="en-US"/>
        </w:rPr>
        <w:t xml:space="preserve">a </w:t>
      </w:r>
      <w:r w:rsidR="00795DC5" w:rsidRPr="004A5A1E">
        <w:rPr>
          <w:rFonts w:ascii="Times New Roman" w:hAnsi="Times New Roman" w:cs="Times New Roman"/>
          <w:sz w:val="24"/>
          <w:szCs w:val="24"/>
          <w:lang w:val="en-US"/>
        </w:rPr>
        <w:t>large number of products. It may save the cost of consumers as well as companies because no intermediaries are required to reach consumers</w:t>
      </w:r>
      <w:r w:rsidR="0032047F" w:rsidRPr="004A5A1E">
        <w:rPr>
          <w:rFonts w:ascii="Times New Roman" w:hAnsi="Times New Roman" w:cs="Times New Roman"/>
          <w:sz w:val="24"/>
          <w:szCs w:val="24"/>
          <w:lang w:val="en-US"/>
        </w:rPr>
        <w:t xml:space="preserve"> (</w:t>
      </w:r>
      <w:r w:rsidR="0032047F" w:rsidRPr="004A5A1E">
        <w:rPr>
          <w:rFonts w:ascii="Times New Roman" w:hAnsi="Times New Roman" w:cs="Times New Roman"/>
          <w:sz w:val="24"/>
          <w:szCs w:val="24"/>
        </w:rPr>
        <w:t>Collier, 2015)</w:t>
      </w:r>
      <w:r w:rsidR="001C5280" w:rsidRPr="004A5A1E">
        <w:rPr>
          <w:rFonts w:ascii="Times New Roman" w:hAnsi="Times New Roman" w:cs="Times New Roman"/>
          <w:sz w:val="24"/>
          <w:szCs w:val="24"/>
          <w:lang w:val="en-US"/>
        </w:rPr>
        <w:t xml:space="preserve">. </w:t>
      </w:r>
      <w:r w:rsidR="00983212" w:rsidRPr="004A5A1E">
        <w:rPr>
          <w:rFonts w:ascii="Times New Roman" w:hAnsi="Times New Roman" w:cs="Times New Roman"/>
          <w:sz w:val="24"/>
          <w:szCs w:val="24"/>
          <w:lang w:val="en-US"/>
        </w:rPr>
        <w:t>D</w:t>
      </w:r>
      <w:r w:rsidR="00795DC5" w:rsidRPr="004A5A1E">
        <w:rPr>
          <w:rFonts w:ascii="Times New Roman" w:hAnsi="Times New Roman" w:cs="Times New Roman"/>
          <w:sz w:val="24"/>
          <w:szCs w:val="24"/>
          <w:lang w:val="en-US"/>
        </w:rPr>
        <w:t xml:space="preserve">igital technology and artificial intelligence help the organization to observe the </w:t>
      </w:r>
      <w:proofErr w:type="spellStart"/>
      <w:r w:rsidR="00795DC5" w:rsidRPr="004A5A1E">
        <w:rPr>
          <w:rFonts w:ascii="Times New Roman" w:hAnsi="Times New Roman" w:cs="Times New Roman"/>
          <w:sz w:val="24"/>
          <w:szCs w:val="24"/>
          <w:lang w:val="en-US"/>
        </w:rPr>
        <w:t>beha</w:t>
      </w:r>
      <w:r w:rsidR="00983212" w:rsidRPr="004A5A1E">
        <w:rPr>
          <w:rFonts w:ascii="Times New Roman" w:hAnsi="Times New Roman" w:cs="Times New Roman"/>
          <w:sz w:val="24"/>
          <w:szCs w:val="24"/>
          <w:lang w:val="en-US"/>
        </w:rPr>
        <w:t>vi</w:t>
      </w:r>
      <w:r w:rsidR="00795DC5" w:rsidRPr="004A5A1E">
        <w:rPr>
          <w:rFonts w:ascii="Times New Roman" w:hAnsi="Times New Roman" w:cs="Times New Roman"/>
          <w:sz w:val="24"/>
          <w:szCs w:val="24"/>
          <w:lang w:val="en-US"/>
        </w:rPr>
        <w:t>our</w:t>
      </w:r>
      <w:proofErr w:type="spellEnd"/>
      <w:r w:rsidR="00795DC5" w:rsidRPr="004A5A1E">
        <w:rPr>
          <w:rFonts w:ascii="Times New Roman" w:hAnsi="Times New Roman" w:cs="Times New Roman"/>
          <w:sz w:val="24"/>
          <w:szCs w:val="24"/>
          <w:lang w:val="en-US"/>
        </w:rPr>
        <w:t xml:space="preserve"> of buyer</w:t>
      </w:r>
      <w:r w:rsidR="00983212" w:rsidRPr="004A5A1E">
        <w:rPr>
          <w:rFonts w:ascii="Times New Roman" w:hAnsi="Times New Roman" w:cs="Times New Roman"/>
          <w:sz w:val="24"/>
          <w:szCs w:val="24"/>
          <w:lang w:val="en-US"/>
        </w:rPr>
        <w:t>s</w:t>
      </w:r>
      <w:r w:rsidR="00795DC5" w:rsidRPr="004A5A1E">
        <w:rPr>
          <w:rFonts w:ascii="Times New Roman" w:hAnsi="Times New Roman" w:cs="Times New Roman"/>
          <w:sz w:val="24"/>
          <w:szCs w:val="24"/>
          <w:lang w:val="en-US"/>
        </w:rPr>
        <w:t xml:space="preserve"> and customiz</w:t>
      </w:r>
      <w:r w:rsidR="00983212" w:rsidRPr="004A5A1E">
        <w:rPr>
          <w:rFonts w:ascii="Times New Roman" w:hAnsi="Times New Roman" w:cs="Times New Roman"/>
          <w:sz w:val="24"/>
          <w:szCs w:val="24"/>
          <w:lang w:val="en-US"/>
        </w:rPr>
        <w:t>e</w:t>
      </w:r>
      <w:r w:rsidR="00795DC5" w:rsidRPr="004A5A1E">
        <w:rPr>
          <w:rFonts w:ascii="Times New Roman" w:hAnsi="Times New Roman" w:cs="Times New Roman"/>
          <w:sz w:val="24"/>
          <w:szCs w:val="24"/>
          <w:lang w:val="en-US"/>
        </w:rPr>
        <w:t xml:space="preserve"> offers to consumers. Some organizations are using third party sites such as Flipkart, Alibaba, Amazon and others while some organization uses their sites to sell products. Website development can require the cost of development, maintenance, promotion and others while selling at </w:t>
      </w:r>
      <w:r w:rsidR="00983212" w:rsidRPr="004A5A1E">
        <w:rPr>
          <w:rFonts w:ascii="Times New Roman" w:hAnsi="Times New Roman" w:cs="Times New Roman"/>
          <w:sz w:val="24"/>
          <w:szCs w:val="24"/>
          <w:lang w:val="en-US"/>
        </w:rPr>
        <w:t xml:space="preserve">a </w:t>
      </w:r>
      <w:proofErr w:type="gramStart"/>
      <w:r w:rsidR="00795DC5" w:rsidRPr="004A5A1E">
        <w:rPr>
          <w:rFonts w:ascii="Times New Roman" w:hAnsi="Times New Roman" w:cs="Times New Roman"/>
          <w:sz w:val="24"/>
          <w:szCs w:val="24"/>
          <w:lang w:val="en-US"/>
        </w:rPr>
        <w:t>third party</w:t>
      </w:r>
      <w:proofErr w:type="gramEnd"/>
      <w:r w:rsidR="00795DC5" w:rsidRPr="004A5A1E">
        <w:rPr>
          <w:rFonts w:ascii="Times New Roman" w:hAnsi="Times New Roman" w:cs="Times New Roman"/>
          <w:sz w:val="24"/>
          <w:szCs w:val="24"/>
          <w:lang w:val="en-US"/>
        </w:rPr>
        <w:t xml:space="preserve"> site may save these kinds of costs</w:t>
      </w:r>
      <w:r w:rsidR="00977537" w:rsidRPr="004A5A1E">
        <w:rPr>
          <w:rFonts w:ascii="Times New Roman" w:hAnsi="Times New Roman" w:cs="Times New Roman"/>
          <w:sz w:val="24"/>
          <w:szCs w:val="24"/>
          <w:lang w:val="en-US"/>
        </w:rPr>
        <w:t xml:space="preserve"> (</w:t>
      </w:r>
      <w:r w:rsidR="00977537" w:rsidRPr="004A5A1E">
        <w:rPr>
          <w:rFonts w:ascii="Times New Roman" w:hAnsi="Times New Roman" w:cs="Times New Roman"/>
          <w:color w:val="222222"/>
          <w:sz w:val="24"/>
          <w:szCs w:val="24"/>
          <w:shd w:val="clear" w:color="auto" w:fill="FFFFFF"/>
        </w:rPr>
        <w:t>Beechy et al., 2011)</w:t>
      </w:r>
      <w:r w:rsidR="006549C5" w:rsidRPr="004A5A1E">
        <w:rPr>
          <w:rFonts w:ascii="Times New Roman" w:hAnsi="Times New Roman" w:cs="Times New Roman"/>
          <w:sz w:val="24"/>
          <w:szCs w:val="24"/>
          <w:lang w:val="en-US"/>
        </w:rPr>
        <w:t xml:space="preserve">. </w:t>
      </w:r>
      <w:r w:rsidR="00F90D84" w:rsidRPr="004A5A1E">
        <w:rPr>
          <w:rFonts w:ascii="Times New Roman" w:hAnsi="Times New Roman" w:cs="Times New Roman"/>
          <w:sz w:val="24"/>
          <w:szCs w:val="24"/>
          <w:lang w:val="en-US"/>
        </w:rPr>
        <w:t xml:space="preserve">Therefore, businesses can be using the cost and benefit along with other important factors in making </w:t>
      </w:r>
      <w:r w:rsidR="00983212" w:rsidRPr="004A5A1E">
        <w:rPr>
          <w:rFonts w:ascii="Times New Roman" w:hAnsi="Times New Roman" w:cs="Times New Roman"/>
          <w:sz w:val="24"/>
          <w:szCs w:val="24"/>
          <w:lang w:val="en-US"/>
        </w:rPr>
        <w:t xml:space="preserve">an </w:t>
      </w:r>
      <w:r w:rsidR="00F90D84" w:rsidRPr="004A5A1E">
        <w:rPr>
          <w:rFonts w:ascii="Times New Roman" w:hAnsi="Times New Roman" w:cs="Times New Roman"/>
          <w:sz w:val="24"/>
          <w:szCs w:val="24"/>
          <w:lang w:val="en-US"/>
        </w:rPr>
        <w:t>investment decision</w:t>
      </w:r>
      <w:r w:rsidR="001E1174" w:rsidRPr="004A5A1E">
        <w:rPr>
          <w:rFonts w:ascii="Times New Roman" w:hAnsi="Times New Roman" w:cs="Times New Roman"/>
          <w:sz w:val="24"/>
          <w:szCs w:val="24"/>
          <w:lang w:val="en-US"/>
        </w:rPr>
        <w:t xml:space="preserve"> (</w:t>
      </w:r>
      <w:r w:rsidR="001E1174" w:rsidRPr="004A5A1E">
        <w:rPr>
          <w:rFonts w:ascii="Times New Roman" w:hAnsi="Times New Roman" w:cs="Times New Roman"/>
          <w:color w:val="222222"/>
          <w:sz w:val="24"/>
          <w:szCs w:val="24"/>
          <w:shd w:val="clear" w:color="auto" w:fill="FFFFFF"/>
        </w:rPr>
        <w:t>Epstein and Lee, 2014)</w:t>
      </w:r>
      <w:r w:rsidR="006549C5" w:rsidRPr="004A5A1E">
        <w:rPr>
          <w:rFonts w:ascii="Times New Roman" w:hAnsi="Times New Roman" w:cs="Times New Roman"/>
          <w:sz w:val="24"/>
          <w:szCs w:val="24"/>
          <w:lang w:val="en-US"/>
        </w:rPr>
        <w:t xml:space="preserve">. </w:t>
      </w:r>
      <w:r w:rsidR="00F90D84" w:rsidRPr="004A5A1E">
        <w:rPr>
          <w:rFonts w:ascii="Times New Roman" w:hAnsi="Times New Roman" w:cs="Times New Roman"/>
          <w:sz w:val="24"/>
          <w:szCs w:val="24"/>
          <w:lang w:val="en-US"/>
        </w:rPr>
        <w:t xml:space="preserve">Therefore, the decision may be on the basis of website quality, network delivery, IT programs, salaries, market research and others. </w:t>
      </w:r>
    </w:p>
    <w:tbl>
      <w:tblPr>
        <w:tblStyle w:val="TableGrid"/>
        <w:tblW w:w="0" w:type="auto"/>
        <w:tblLook w:val="04A0" w:firstRow="1" w:lastRow="0" w:firstColumn="1" w:lastColumn="0" w:noHBand="0" w:noVBand="1"/>
      </w:tblPr>
      <w:tblGrid>
        <w:gridCol w:w="4508"/>
        <w:gridCol w:w="4508"/>
      </w:tblGrid>
      <w:tr w:rsidR="004470ED" w:rsidRPr="004A5A1E" w14:paraId="04716E6F" w14:textId="77777777" w:rsidTr="004470ED">
        <w:tc>
          <w:tcPr>
            <w:tcW w:w="4508" w:type="dxa"/>
          </w:tcPr>
          <w:p w14:paraId="7A3B0C1D" w14:textId="3A0707AE" w:rsidR="004470ED" w:rsidRPr="004A5A1E" w:rsidRDefault="004470ED" w:rsidP="00261921">
            <w:pPr>
              <w:spacing w:line="360" w:lineRule="auto"/>
              <w:jc w:val="both"/>
              <w:rPr>
                <w:rFonts w:ascii="Times New Roman" w:hAnsi="Times New Roman" w:cs="Times New Roman"/>
                <w:sz w:val="24"/>
                <w:szCs w:val="24"/>
                <w:lang w:val="en-US"/>
              </w:rPr>
            </w:pPr>
            <w:r w:rsidRPr="004A5A1E">
              <w:rPr>
                <w:rFonts w:ascii="Times New Roman" w:hAnsi="Times New Roman" w:cs="Times New Roman"/>
                <w:sz w:val="24"/>
                <w:szCs w:val="24"/>
                <w:lang w:val="en-US"/>
              </w:rPr>
              <w:t xml:space="preserve">If </w:t>
            </w:r>
            <w:r w:rsidR="00983212" w:rsidRPr="004A5A1E">
              <w:rPr>
                <w:rFonts w:ascii="Times New Roman" w:hAnsi="Times New Roman" w:cs="Times New Roman"/>
                <w:sz w:val="24"/>
                <w:szCs w:val="24"/>
                <w:lang w:val="en-US"/>
              </w:rPr>
              <w:t xml:space="preserve">the </w:t>
            </w:r>
            <w:r w:rsidRPr="004A5A1E">
              <w:rPr>
                <w:rFonts w:ascii="Times New Roman" w:hAnsi="Times New Roman" w:cs="Times New Roman"/>
                <w:sz w:val="24"/>
                <w:szCs w:val="24"/>
                <w:lang w:val="en-US"/>
              </w:rPr>
              <w:t>website is developed:</w:t>
            </w:r>
          </w:p>
        </w:tc>
        <w:tc>
          <w:tcPr>
            <w:tcW w:w="4508" w:type="dxa"/>
          </w:tcPr>
          <w:p w14:paraId="464C9EB5" w14:textId="5F78AE13" w:rsidR="004470ED" w:rsidRPr="004A5A1E" w:rsidRDefault="004470ED" w:rsidP="00261921">
            <w:pPr>
              <w:spacing w:line="360" w:lineRule="auto"/>
              <w:jc w:val="both"/>
              <w:rPr>
                <w:rFonts w:ascii="Times New Roman" w:hAnsi="Times New Roman" w:cs="Times New Roman"/>
                <w:sz w:val="24"/>
                <w:szCs w:val="24"/>
                <w:lang w:val="en-US"/>
              </w:rPr>
            </w:pPr>
            <w:r w:rsidRPr="004A5A1E">
              <w:rPr>
                <w:rFonts w:ascii="Times New Roman" w:hAnsi="Times New Roman" w:cs="Times New Roman"/>
                <w:sz w:val="24"/>
                <w:szCs w:val="24"/>
                <w:lang w:val="en-US"/>
              </w:rPr>
              <w:t>If third party website is chosen:</w:t>
            </w:r>
            <w:r w:rsidR="00622AB0" w:rsidRPr="004A5A1E">
              <w:rPr>
                <w:rFonts w:ascii="Times New Roman" w:hAnsi="Times New Roman" w:cs="Times New Roman"/>
                <w:sz w:val="24"/>
                <w:szCs w:val="24"/>
                <w:lang w:val="en-US"/>
              </w:rPr>
              <w:t xml:space="preserve"> Amazon</w:t>
            </w:r>
          </w:p>
        </w:tc>
      </w:tr>
      <w:tr w:rsidR="004470ED" w:rsidRPr="004A5A1E" w14:paraId="7660E1B7" w14:textId="77777777" w:rsidTr="004470ED">
        <w:tc>
          <w:tcPr>
            <w:tcW w:w="4508" w:type="dxa"/>
          </w:tcPr>
          <w:p w14:paraId="02A1F4F4" w14:textId="77777777" w:rsidR="004470ED" w:rsidRPr="004A5A1E" w:rsidRDefault="004470ED" w:rsidP="00261921">
            <w:pPr>
              <w:spacing w:line="360" w:lineRule="auto"/>
              <w:jc w:val="both"/>
              <w:rPr>
                <w:rFonts w:ascii="Times New Roman" w:hAnsi="Times New Roman" w:cs="Times New Roman"/>
                <w:sz w:val="24"/>
                <w:szCs w:val="24"/>
                <w:lang w:val="en-US"/>
              </w:rPr>
            </w:pPr>
            <w:r w:rsidRPr="004A5A1E">
              <w:rPr>
                <w:rFonts w:ascii="Times New Roman" w:hAnsi="Times New Roman" w:cs="Times New Roman"/>
                <w:sz w:val="24"/>
                <w:szCs w:val="24"/>
                <w:lang w:val="en-US"/>
              </w:rPr>
              <w:t>Network cost will be £150,000</w:t>
            </w:r>
          </w:p>
          <w:p w14:paraId="3D2951DB" w14:textId="35C5F6C7" w:rsidR="004470ED" w:rsidRPr="004A5A1E" w:rsidRDefault="00983212" w:rsidP="00261921">
            <w:pPr>
              <w:spacing w:line="360" w:lineRule="auto"/>
              <w:jc w:val="both"/>
              <w:rPr>
                <w:rFonts w:ascii="Times New Roman" w:hAnsi="Times New Roman" w:cs="Times New Roman"/>
                <w:sz w:val="24"/>
                <w:szCs w:val="24"/>
              </w:rPr>
            </w:pPr>
            <w:r w:rsidRPr="004A5A1E">
              <w:rPr>
                <w:rFonts w:ascii="Times New Roman" w:hAnsi="Times New Roman" w:cs="Times New Roman"/>
                <w:sz w:val="24"/>
                <w:szCs w:val="24"/>
                <w:lang w:val="en-US"/>
              </w:rPr>
              <w:t>The c</w:t>
            </w:r>
            <w:r w:rsidR="004470ED" w:rsidRPr="004A5A1E">
              <w:rPr>
                <w:rFonts w:ascii="Times New Roman" w:hAnsi="Times New Roman" w:cs="Times New Roman"/>
                <w:sz w:val="24"/>
                <w:szCs w:val="24"/>
                <w:lang w:val="en-US"/>
              </w:rPr>
              <w:t xml:space="preserve">ost of website upgrading will be </w:t>
            </w:r>
            <w:r w:rsidR="004470ED" w:rsidRPr="004A5A1E">
              <w:rPr>
                <w:rFonts w:ascii="Times New Roman" w:hAnsi="Times New Roman" w:cs="Times New Roman"/>
                <w:sz w:val="24"/>
                <w:szCs w:val="24"/>
              </w:rPr>
              <w:t>£50,000</w:t>
            </w:r>
          </w:p>
          <w:p w14:paraId="5119984B" w14:textId="3015ED0A" w:rsidR="004470ED" w:rsidRPr="004A5A1E" w:rsidRDefault="00983212" w:rsidP="00261921">
            <w:pPr>
              <w:spacing w:line="360" w:lineRule="auto"/>
              <w:jc w:val="both"/>
              <w:rPr>
                <w:rFonts w:ascii="Times New Roman" w:hAnsi="Times New Roman" w:cs="Times New Roman"/>
                <w:sz w:val="24"/>
                <w:szCs w:val="24"/>
              </w:rPr>
            </w:pPr>
            <w:r w:rsidRPr="004A5A1E">
              <w:rPr>
                <w:rFonts w:ascii="Times New Roman" w:hAnsi="Times New Roman" w:cs="Times New Roman"/>
                <w:sz w:val="24"/>
                <w:szCs w:val="24"/>
              </w:rPr>
              <w:t>The s</w:t>
            </w:r>
            <w:r w:rsidR="004470ED" w:rsidRPr="004A5A1E">
              <w:rPr>
                <w:rFonts w:ascii="Times New Roman" w:hAnsi="Times New Roman" w:cs="Times New Roman"/>
                <w:sz w:val="24"/>
                <w:szCs w:val="24"/>
              </w:rPr>
              <w:t>alary of the staff will be £35,000 per annum</w:t>
            </w:r>
          </w:p>
          <w:p w14:paraId="22EADBEC" w14:textId="77777777" w:rsidR="004470ED" w:rsidRPr="004A5A1E" w:rsidRDefault="004470ED" w:rsidP="00261921">
            <w:pPr>
              <w:spacing w:line="360" w:lineRule="auto"/>
              <w:jc w:val="both"/>
              <w:rPr>
                <w:rFonts w:ascii="Times New Roman" w:hAnsi="Times New Roman" w:cs="Times New Roman"/>
                <w:sz w:val="24"/>
                <w:szCs w:val="24"/>
              </w:rPr>
            </w:pPr>
            <w:r w:rsidRPr="004A5A1E">
              <w:rPr>
                <w:rFonts w:ascii="Times New Roman" w:hAnsi="Times New Roman" w:cs="Times New Roman"/>
                <w:sz w:val="24"/>
                <w:szCs w:val="24"/>
              </w:rPr>
              <w:t xml:space="preserve">While the sales volume will be 10000 units </w:t>
            </w:r>
          </w:p>
          <w:p w14:paraId="0EA6424A" w14:textId="502F3201" w:rsidR="00622AB0" w:rsidRPr="004A5A1E" w:rsidRDefault="00622AB0" w:rsidP="00261921">
            <w:pPr>
              <w:spacing w:line="360" w:lineRule="auto"/>
              <w:jc w:val="both"/>
              <w:rPr>
                <w:rFonts w:ascii="Times New Roman" w:hAnsi="Times New Roman" w:cs="Times New Roman"/>
                <w:sz w:val="24"/>
                <w:szCs w:val="24"/>
                <w:lang w:val="en-US"/>
              </w:rPr>
            </w:pPr>
            <w:r w:rsidRPr="004A5A1E">
              <w:rPr>
                <w:rFonts w:ascii="Times New Roman" w:hAnsi="Times New Roman" w:cs="Times New Roman"/>
                <w:sz w:val="24"/>
                <w:szCs w:val="24"/>
              </w:rPr>
              <w:t xml:space="preserve">In this option, </w:t>
            </w:r>
            <w:r w:rsidR="00983212" w:rsidRPr="004A5A1E">
              <w:rPr>
                <w:rFonts w:ascii="Times New Roman" w:hAnsi="Times New Roman" w:cs="Times New Roman"/>
                <w:sz w:val="24"/>
                <w:szCs w:val="24"/>
              </w:rPr>
              <w:t xml:space="preserve">the </w:t>
            </w:r>
            <w:r w:rsidRPr="004A5A1E">
              <w:rPr>
                <w:rFonts w:ascii="Times New Roman" w:hAnsi="Times New Roman" w:cs="Times New Roman"/>
                <w:sz w:val="24"/>
                <w:szCs w:val="24"/>
              </w:rPr>
              <w:t xml:space="preserve">total cost is </w:t>
            </w:r>
            <w:r w:rsidRPr="004A5A1E">
              <w:rPr>
                <w:rFonts w:ascii="Times New Roman" w:hAnsi="Times New Roman" w:cs="Times New Roman"/>
                <w:sz w:val="24"/>
                <w:szCs w:val="24"/>
                <w:lang w:val="en-US"/>
              </w:rPr>
              <w:t>£</w:t>
            </w:r>
            <w:r w:rsidRPr="004A5A1E">
              <w:rPr>
                <w:rFonts w:ascii="Times New Roman" w:hAnsi="Times New Roman" w:cs="Times New Roman"/>
                <w:sz w:val="24"/>
                <w:szCs w:val="24"/>
              </w:rPr>
              <w:t xml:space="preserve">235000 (150000+50000+35000) for selling about 100000 units </w:t>
            </w:r>
            <w:r w:rsidR="00983212" w:rsidRPr="004A5A1E">
              <w:rPr>
                <w:rFonts w:ascii="Times New Roman" w:hAnsi="Times New Roman" w:cs="Times New Roman"/>
                <w:sz w:val="24"/>
                <w:szCs w:val="24"/>
              </w:rPr>
              <w:t>e</w:t>
            </w:r>
            <w:r w:rsidRPr="004A5A1E">
              <w:rPr>
                <w:rFonts w:ascii="Times New Roman" w:hAnsi="Times New Roman" w:cs="Times New Roman"/>
                <w:sz w:val="24"/>
                <w:szCs w:val="24"/>
              </w:rPr>
              <w:t xml:space="preserve">very year according to the information gained by doing market research. </w:t>
            </w:r>
          </w:p>
        </w:tc>
        <w:tc>
          <w:tcPr>
            <w:tcW w:w="4508" w:type="dxa"/>
          </w:tcPr>
          <w:p w14:paraId="781D8D82" w14:textId="1683F212" w:rsidR="004470ED" w:rsidRPr="004A5A1E" w:rsidRDefault="00983212" w:rsidP="00261921">
            <w:pPr>
              <w:spacing w:line="360" w:lineRule="auto"/>
              <w:jc w:val="both"/>
              <w:rPr>
                <w:rFonts w:ascii="Times New Roman" w:hAnsi="Times New Roman" w:cs="Times New Roman"/>
                <w:sz w:val="24"/>
                <w:szCs w:val="24"/>
                <w:lang w:val="en-US"/>
              </w:rPr>
            </w:pPr>
            <w:r w:rsidRPr="004A5A1E">
              <w:rPr>
                <w:rFonts w:ascii="Times New Roman" w:hAnsi="Times New Roman" w:cs="Times New Roman"/>
                <w:sz w:val="24"/>
                <w:szCs w:val="24"/>
                <w:lang w:val="en-US"/>
              </w:rPr>
              <w:t>The f</w:t>
            </w:r>
            <w:r w:rsidR="007B7BCF" w:rsidRPr="004A5A1E">
              <w:rPr>
                <w:rFonts w:ascii="Times New Roman" w:hAnsi="Times New Roman" w:cs="Times New Roman"/>
                <w:sz w:val="24"/>
                <w:szCs w:val="24"/>
                <w:lang w:val="en-US"/>
              </w:rPr>
              <w:t>ull</w:t>
            </w:r>
            <w:r w:rsidRPr="004A5A1E">
              <w:rPr>
                <w:rFonts w:ascii="Times New Roman" w:hAnsi="Times New Roman" w:cs="Times New Roman"/>
                <w:sz w:val="24"/>
                <w:szCs w:val="24"/>
                <w:lang w:val="en-US"/>
              </w:rPr>
              <w:t>-</w:t>
            </w:r>
            <w:r w:rsidR="007B7BCF" w:rsidRPr="004A5A1E">
              <w:rPr>
                <w:rFonts w:ascii="Times New Roman" w:hAnsi="Times New Roman" w:cs="Times New Roman"/>
                <w:sz w:val="24"/>
                <w:szCs w:val="24"/>
                <w:lang w:val="en-US"/>
              </w:rPr>
              <w:t xml:space="preserve">time fee will be £50,000 for registration at Amazon </w:t>
            </w:r>
          </w:p>
          <w:p w14:paraId="1B49B992" w14:textId="546A7F14" w:rsidR="007B7BCF" w:rsidRPr="004A5A1E" w:rsidRDefault="007B7BCF" w:rsidP="00261921">
            <w:pPr>
              <w:spacing w:line="360" w:lineRule="auto"/>
              <w:jc w:val="both"/>
              <w:rPr>
                <w:rFonts w:ascii="Times New Roman" w:hAnsi="Times New Roman" w:cs="Times New Roman"/>
                <w:sz w:val="24"/>
                <w:szCs w:val="24"/>
                <w:lang w:val="en-US"/>
              </w:rPr>
            </w:pPr>
            <w:r w:rsidRPr="004A5A1E">
              <w:rPr>
                <w:rFonts w:ascii="Times New Roman" w:hAnsi="Times New Roman" w:cs="Times New Roman"/>
                <w:sz w:val="24"/>
                <w:szCs w:val="24"/>
                <w:lang w:val="en-US"/>
              </w:rPr>
              <w:t xml:space="preserve">Total units to be sold very unit will be 65000 units. </w:t>
            </w:r>
          </w:p>
        </w:tc>
      </w:tr>
    </w:tbl>
    <w:p w14:paraId="50AF3BA6" w14:textId="77777777" w:rsidR="001E0F15" w:rsidRPr="004A5A1E" w:rsidRDefault="001E0F15" w:rsidP="00261921">
      <w:pPr>
        <w:spacing w:line="360" w:lineRule="auto"/>
        <w:jc w:val="both"/>
        <w:rPr>
          <w:rFonts w:ascii="Times New Roman" w:hAnsi="Times New Roman" w:cs="Times New Roman"/>
          <w:sz w:val="24"/>
          <w:szCs w:val="24"/>
          <w:lang w:val="en-US"/>
        </w:rPr>
      </w:pPr>
    </w:p>
    <w:p w14:paraId="007928D9" w14:textId="3D9C8CCE" w:rsidR="00F2004C" w:rsidRPr="004A5A1E" w:rsidRDefault="00DF4526" w:rsidP="00261921">
      <w:pPr>
        <w:spacing w:line="360" w:lineRule="auto"/>
        <w:jc w:val="both"/>
        <w:rPr>
          <w:rFonts w:ascii="Times New Roman" w:hAnsi="Times New Roman" w:cs="Times New Roman"/>
          <w:sz w:val="24"/>
          <w:szCs w:val="24"/>
          <w:lang w:val="en-US"/>
        </w:rPr>
      </w:pPr>
      <w:r w:rsidRPr="004A5A1E">
        <w:rPr>
          <w:rFonts w:ascii="Times New Roman" w:hAnsi="Times New Roman" w:cs="Times New Roman"/>
          <w:sz w:val="24"/>
          <w:szCs w:val="24"/>
          <w:lang w:val="en-US"/>
        </w:rPr>
        <w:t xml:space="preserve">Therefore, it can be said that cost of the development of the website and operating </w:t>
      </w:r>
      <w:r w:rsidR="009654F1" w:rsidRPr="004A5A1E">
        <w:rPr>
          <w:rFonts w:ascii="Times New Roman" w:hAnsi="Times New Roman" w:cs="Times New Roman"/>
          <w:sz w:val="24"/>
          <w:szCs w:val="24"/>
          <w:lang w:val="en-US"/>
        </w:rPr>
        <w:t>the e</w:t>
      </w:r>
      <w:r w:rsidR="00961A47">
        <w:rPr>
          <w:rFonts w:ascii="Times New Roman" w:hAnsi="Times New Roman" w:cs="Times New Roman"/>
          <w:sz w:val="24"/>
          <w:szCs w:val="24"/>
          <w:lang w:val="en-US"/>
        </w:rPr>
        <w:t>-</w:t>
      </w:r>
      <w:r w:rsidR="009654F1" w:rsidRPr="004A5A1E">
        <w:rPr>
          <w:rFonts w:ascii="Times New Roman" w:hAnsi="Times New Roman" w:cs="Times New Roman"/>
          <w:sz w:val="24"/>
          <w:szCs w:val="24"/>
          <w:lang w:val="en-US"/>
        </w:rPr>
        <w:t xml:space="preserve">commerce website is too much expensive as compared to third party website of Amazon for distributing and marketing products in the market. </w:t>
      </w:r>
      <w:r w:rsidR="00F73B61" w:rsidRPr="004A5A1E">
        <w:rPr>
          <w:rFonts w:ascii="Times New Roman" w:hAnsi="Times New Roman" w:cs="Times New Roman"/>
          <w:sz w:val="24"/>
          <w:szCs w:val="24"/>
          <w:lang w:val="en-US"/>
        </w:rPr>
        <w:t xml:space="preserve">The cost is </w:t>
      </w:r>
      <w:r w:rsidR="00961A47">
        <w:rPr>
          <w:rFonts w:ascii="Times New Roman" w:hAnsi="Times New Roman" w:cs="Times New Roman"/>
          <w:sz w:val="24"/>
          <w:szCs w:val="24"/>
          <w:lang w:val="en-US"/>
        </w:rPr>
        <w:t xml:space="preserve">a </w:t>
      </w:r>
      <w:r w:rsidR="00F73B61" w:rsidRPr="004A5A1E">
        <w:rPr>
          <w:rFonts w:ascii="Times New Roman" w:hAnsi="Times New Roman" w:cs="Times New Roman"/>
          <w:sz w:val="24"/>
          <w:szCs w:val="24"/>
          <w:lang w:val="en-US"/>
        </w:rPr>
        <w:t>very important factor because higher cost</w:t>
      </w:r>
      <w:r w:rsidR="00961A47">
        <w:rPr>
          <w:rFonts w:ascii="Times New Roman" w:hAnsi="Times New Roman" w:cs="Times New Roman"/>
          <w:sz w:val="24"/>
          <w:szCs w:val="24"/>
          <w:lang w:val="en-US"/>
        </w:rPr>
        <w:t>s</w:t>
      </w:r>
      <w:r w:rsidR="00F73B61" w:rsidRPr="004A5A1E">
        <w:rPr>
          <w:rFonts w:ascii="Times New Roman" w:hAnsi="Times New Roman" w:cs="Times New Roman"/>
          <w:sz w:val="24"/>
          <w:szCs w:val="24"/>
          <w:lang w:val="en-US"/>
        </w:rPr>
        <w:t xml:space="preserve"> may raise the price of the goods that may affect the motivation of the consumer and their affordability</w:t>
      </w:r>
      <w:r w:rsidR="00915F4B" w:rsidRPr="004A5A1E">
        <w:rPr>
          <w:rFonts w:ascii="Times New Roman" w:hAnsi="Times New Roman" w:cs="Times New Roman"/>
          <w:sz w:val="24"/>
          <w:szCs w:val="24"/>
          <w:lang w:val="en-US"/>
        </w:rPr>
        <w:t xml:space="preserve"> (</w:t>
      </w:r>
      <w:r w:rsidR="00915F4B" w:rsidRPr="004A5A1E">
        <w:rPr>
          <w:rFonts w:ascii="Times New Roman" w:hAnsi="Times New Roman" w:cs="Times New Roman"/>
          <w:bCs/>
          <w:sz w:val="24"/>
          <w:szCs w:val="24"/>
        </w:rPr>
        <w:t>Keller, 2015)</w:t>
      </w:r>
      <w:r w:rsidR="00171D09" w:rsidRPr="004A5A1E">
        <w:rPr>
          <w:rFonts w:ascii="Times New Roman" w:hAnsi="Times New Roman" w:cs="Times New Roman"/>
          <w:sz w:val="24"/>
          <w:szCs w:val="24"/>
          <w:lang w:val="en-US"/>
        </w:rPr>
        <w:t>.</w:t>
      </w:r>
      <w:r w:rsidR="00212EC5" w:rsidRPr="004A5A1E">
        <w:rPr>
          <w:rFonts w:ascii="Times New Roman" w:hAnsi="Times New Roman" w:cs="Times New Roman"/>
          <w:sz w:val="24"/>
          <w:szCs w:val="24"/>
          <w:lang w:val="en-US"/>
        </w:rPr>
        <w:t xml:space="preserve"> This may have </w:t>
      </w:r>
      <w:r w:rsidR="00961A47">
        <w:rPr>
          <w:rFonts w:ascii="Times New Roman" w:hAnsi="Times New Roman" w:cs="Times New Roman"/>
          <w:sz w:val="24"/>
          <w:szCs w:val="24"/>
          <w:lang w:val="en-US"/>
        </w:rPr>
        <w:t xml:space="preserve">an </w:t>
      </w:r>
      <w:r w:rsidR="00212EC5" w:rsidRPr="004A5A1E">
        <w:rPr>
          <w:rFonts w:ascii="Times New Roman" w:hAnsi="Times New Roman" w:cs="Times New Roman"/>
          <w:sz w:val="24"/>
          <w:szCs w:val="24"/>
          <w:lang w:val="en-US"/>
        </w:rPr>
        <w:t xml:space="preserve">adverse influence on the sales revenue of Amana in the market. Amana needs to improve sales for maximizing the profit </w:t>
      </w:r>
      <w:r w:rsidR="00222701" w:rsidRPr="004A5A1E">
        <w:rPr>
          <w:rFonts w:ascii="Times New Roman" w:hAnsi="Times New Roman" w:cs="Times New Roman"/>
          <w:sz w:val="24"/>
          <w:szCs w:val="24"/>
          <w:lang w:val="en-US"/>
        </w:rPr>
        <w:t xml:space="preserve">that it can </w:t>
      </w:r>
      <w:r w:rsidR="00222701" w:rsidRPr="004A5A1E">
        <w:rPr>
          <w:rFonts w:ascii="Times New Roman" w:hAnsi="Times New Roman" w:cs="Times New Roman"/>
          <w:sz w:val="24"/>
          <w:szCs w:val="24"/>
          <w:lang w:val="en-US"/>
        </w:rPr>
        <w:lastRenderedPageBreak/>
        <w:t xml:space="preserve">achieve by selling its products on its website only. Development of own website may aid to ensure good control on the exposure of the products and dealing with </w:t>
      </w:r>
      <w:r w:rsidR="00961A47">
        <w:rPr>
          <w:rFonts w:ascii="Times New Roman" w:hAnsi="Times New Roman" w:cs="Times New Roman"/>
          <w:sz w:val="24"/>
          <w:szCs w:val="24"/>
          <w:lang w:val="en-US"/>
        </w:rPr>
        <w:t xml:space="preserve">the </w:t>
      </w:r>
      <w:r w:rsidR="00222701" w:rsidRPr="004A5A1E">
        <w:rPr>
          <w:rFonts w:ascii="Times New Roman" w:hAnsi="Times New Roman" w:cs="Times New Roman"/>
          <w:sz w:val="24"/>
          <w:szCs w:val="24"/>
          <w:lang w:val="en-US"/>
        </w:rPr>
        <w:t xml:space="preserve">consumer that is not possible with third party selling option. In addition to this, the volume of the sales units in </w:t>
      </w:r>
      <w:r w:rsidR="00961A47">
        <w:rPr>
          <w:rFonts w:ascii="Times New Roman" w:hAnsi="Times New Roman" w:cs="Times New Roman"/>
          <w:sz w:val="24"/>
          <w:szCs w:val="24"/>
          <w:lang w:val="en-US"/>
        </w:rPr>
        <w:t xml:space="preserve">a </w:t>
      </w:r>
      <w:r w:rsidR="00F2004C" w:rsidRPr="004A5A1E">
        <w:rPr>
          <w:rFonts w:ascii="Times New Roman" w:hAnsi="Times New Roman" w:cs="Times New Roman"/>
          <w:sz w:val="24"/>
          <w:szCs w:val="24"/>
          <w:lang w:val="en-US"/>
        </w:rPr>
        <w:t xml:space="preserve">network setting and website development is higher than the volume of units of products in </w:t>
      </w:r>
      <w:r w:rsidR="00961A47">
        <w:rPr>
          <w:rFonts w:ascii="Times New Roman" w:hAnsi="Times New Roman" w:cs="Times New Roman"/>
          <w:sz w:val="24"/>
          <w:szCs w:val="24"/>
          <w:lang w:val="en-US"/>
        </w:rPr>
        <w:t xml:space="preserve">the </w:t>
      </w:r>
      <w:r w:rsidR="00F2004C" w:rsidRPr="004A5A1E">
        <w:rPr>
          <w:rFonts w:ascii="Times New Roman" w:hAnsi="Times New Roman" w:cs="Times New Roman"/>
          <w:sz w:val="24"/>
          <w:szCs w:val="24"/>
          <w:lang w:val="en-US"/>
        </w:rPr>
        <w:t xml:space="preserve">option of </w:t>
      </w:r>
      <w:r w:rsidR="00961A47">
        <w:rPr>
          <w:rFonts w:ascii="Times New Roman" w:hAnsi="Times New Roman" w:cs="Times New Roman"/>
          <w:sz w:val="24"/>
          <w:szCs w:val="24"/>
          <w:lang w:val="en-US"/>
        </w:rPr>
        <w:t xml:space="preserve">the </w:t>
      </w:r>
      <w:r w:rsidR="00F2004C" w:rsidRPr="004A5A1E">
        <w:rPr>
          <w:rFonts w:ascii="Times New Roman" w:hAnsi="Times New Roman" w:cs="Times New Roman"/>
          <w:sz w:val="24"/>
          <w:szCs w:val="24"/>
          <w:lang w:val="en-US"/>
        </w:rPr>
        <w:t>third-party website of Amazon</w:t>
      </w:r>
      <w:r w:rsidR="00684A79" w:rsidRPr="004A5A1E">
        <w:rPr>
          <w:rFonts w:ascii="Times New Roman" w:hAnsi="Times New Roman" w:cs="Times New Roman"/>
          <w:sz w:val="24"/>
          <w:szCs w:val="24"/>
          <w:lang w:val="en-US"/>
        </w:rPr>
        <w:t xml:space="preserve"> (</w:t>
      </w:r>
      <w:r w:rsidR="00684A79" w:rsidRPr="004A5A1E">
        <w:rPr>
          <w:rFonts w:ascii="Times New Roman" w:hAnsi="Times New Roman" w:cs="Times New Roman"/>
          <w:color w:val="222222"/>
          <w:sz w:val="24"/>
          <w:szCs w:val="24"/>
          <w:shd w:val="clear" w:color="auto" w:fill="FFFFFF"/>
        </w:rPr>
        <w:t>Needles et al., 2013)</w:t>
      </w:r>
      <w:r w:rsidR="005A43C0" w:rsidRPr="004A5A1E">
        <w:rPr>
          <w:rFonts w:ascii="Times New Roman" w:hAnsi="Times New Roman" w:cs="Times New Roman"/>
          <w:sz w:val="24"/>
          <w:szCs w:val="24"/>
          <w:lang w:val="en-US"/>
        </w:rPr>
        <w:t xml:space="preserve">. </w:t>
      </w:r>
      <w:r w:rsidR="00097AF8" w:rsidRPr="004A5A1E">
        <w:rPr>
          <w:rFonts w:ascii="Times New Roman" w:hAnsi="Times New Roman" w:cs="Times New Roman"/>
          <w:sz w:val="24"/>
          <w:szCs w:val="24"/>
          <w:lang w:val="en-US"/>
        </w:rPr>
        <w:t xml:space="preserve">Amana may </w:t>
      </w:r>
      <w:r w:rsidR="00961A47">
        <w:rPr>
          <w:rFonts w:ascii="Times New Roman" w:hAnsi="Times New Roman" w:cs="Times New Roman"/>
          <w:sz w:val="24"/>
          <w:szCs w:val="24"/>
          <w:lang w:val="en-US"/>
        </w:rPr>
        <w:t>emphasize</w:t>
      </w:r>
      <w:r w:rsidR="00097AF8" w:rsidRPr="004A5A1E">
        <w:rPr>
          <w:rFonts w:ascii="Times New Roman" w:hAnsi="Times New Roman" w:cs="Times New Roman"/>
          <w:sz w:val="24"/>
          <w:szCs w:val="24"/>
          <w:lang w:val="en-US"/>
        </w:rPr>
        <w:t xml:space="preserve"> the marketing and promotion of the products or service</w:t>
      </w:r>
      <w:r w:rsidR="00961A47">
        <w:rPr>
          <w:rFonts w:ascii="Times New Roman" w:hAnsi="Times New Roman" w:cs="Times New Roman"/>
          <w:sz w:val="24"/>
          <w:szCs w:val="24"/>
          <w:lang w:val="en-US"/>
        </w:rPr>
        <w:t>s</w:t>
      </w:r>
      <w:r w:rsidR="00097AF8" w:rsidRPr="004A5A1E">
        <w:rPr>
          <w:rFonts w:ascii="Times New Roman" w:hAnsi="Times New Roman" w:cs="Times New Roman"/>
          <w:sz w:val="24"/>
          <w:szCs w:val="24"/>
          <w:lang w:val="en-US"/>
        </w:rPr>
        <w:t xml:space="preserve"> among the consumers and can promote its website that may generate the benefits in long term and may improve the cost per unit as well. </w:t>
      </w:r>
    </w:p>
    <w:p w14:paraId="7DB18F92" w14:textId="07A8C183" w:rsidR="001D077E" w:rsidRPr="004A5A1E" w:rsidRDefault="00097AF8" w:rsidP="00751797">
      <w:pPr>
        <w:spacing w:line="360" w:lineRule="auto"/>
        <w:jc w:val="both"/>
        <w:rPr>
          <w:rFonts w:ascii="Times New Roman" w:hAnsi="Times New Roman" w:cs="Times New Roman"/>
          <w:sz w:val="24"/>
          <w:szCs w:val="24"/>
          <w:lang w:val="en-US"/>
        </w:rPr>
      </w:pPr>
      <w:r w:rsidRPr="004A5A1E">
        <w:rPr>
          <w:rFonts w:ascii="Times New Roman" w:hAnsi="Times New Roman" w:cs="Times New Roman"/>
          <w:sz w:val="24"/>
          <w:szCs w:val="24"/>
          <w:lang w:val="en-US"/>
        </w:rPr>
        <w:t xml:space="preserve">Along with this, it will realize </w:t>
      </w:r>
      <w:r w:rsidR="00961A47">
        <w:rPr>
          <w:rFonts w:ascii="Times New Roman" w:hAnsi="Times New Roman" w:cs="Times New Roman"/>
          <w:sz w:val="24"/>
          <w:szCs w:val="24"/>
          <w:lang w:val="en-US"/>
        </w:rPr>
        <w:t xml:space="preserve">a </w:t>
      </w:r>
      <w:r w:rsidRPr="004A5A1E">
        <w:rPr>
          <w:rFonts w:ascii="Times New Roman" w:hAnsi="Times New Roman" w:cs="Times New Roman"/>
          <w:sz w:val="24"/>
          <w:szCs w:val="24"/>
          <w:lang w:val="en-US"/>
        </w:rPr>
        <w:t>lack of control on the process of distribution and marketing of the products at third party website</w:t>
      </w:r>
      <w:r w:rsidR="00F66136">
        <w:rPr>
          <w:rFonts w:ascii="Times New Roman" w:hAnsi="Times New Roman" w:cs="Times New Roman"/>
          <w:sz w:val="24"/>
          <w:szCs w:val="24"/>
          <w:lang w:val="en-US"/>
        </w:rPr>
        <w:t>s</w:t>
      </w:r>
      <w:r w:rsidRPr="004A5A1E">
        <w:rPr>
          <w:rFonts w:ascii="Times New Roman" w:hAnsi="Times New Roman" w:cs="Times New Roman"/>
          <w:sz w:val="24"/>
          <w:szCs w:val="24"/>
          <w:lang w:val="en-US"/>
        </w:rPr>
        <w:t xml:space="preserve"> because it is not </w:t>
      </w:r>
      <w:r w:rsidR="00BE22BB" w:rsidRPr="004A5A1E">
        <w:rPr>
          <w:rFonts w:ascii="Times New Roman" w:hAnsi="Times New Roman" w:cs="Times New Roman"/>
          <w:sz w:val="24"/>
          <w:szCs w:val="24"/>
          <w:lang w:val="en-US"/>
        </w:rPr>
        <w:t xml:space="preserve">in direct contact with </w:t>
      </w:r>
      <w:r w:rsidR="00F66136">
        <w:rPr>
          <w:rFonts w:ascii="Times New Roman" w:hAnsi="Times New Roman" w:cs="Times New Roman"/>
          <w:sz w:val="24"/>
          <w:szCs w:val="24"/>
          <w:lang w:val="en-US"/>
        </w:rPr>
        <w:t xml:space="preserve">the </w:t>
      </w:r>
      <w:r w:rsidR="00BE22BB" w:rsidRPr="004A5A1E">
        <w:rPr>
          <w:rFonts w:ascii="Times New Roman" w:hAnsi="Times New Roman" w:cs="Times New Roman"/>
          <w:sz w:val="24"/>
          <w:szCs w:val="24"/>
          <w:lang w:val="en-US"/>
        </w:rPr>
        <w:t xml:space="preserve">consumer in the market. This may also influence </w:t>
      </w:r>
      <w:r w:rsidR="00F66136">
        <w:rPr>
          <w:rFonts w:ascii="Times New Roman" w:hAnsi="Times New Roman" w:cs="Times New Roman"/>
          <w:sz w:val="24"/>
          <w:szCs w:val="24"/>
          <w:lang w:val="en-US"/>
        </w:rPr>
        <w:t xml:space="preserve">the </w:t>
      </w:r>
      <w:r w:rsidR="00BE22BB" w:rsidRPr="004A5A1E">
        <w:rPr>
          <w:rFonts w:ascii="Times New Roman" w:hAnsi="Times New Roman" w:cs="Times New Roman"/>
          <w:sz w:val="24"/>
          <w:szCs w:val="24"/>
          <w:lang w:val="en-US"/>
        </w:rPr>
        <w:t xml:space="preserve">experience of the company and </w:t>
      </w:r>
      <w:r w:rsidR="00F66136">
        <w:rPr>
          <w:rFonts w:ascii="Times New Roman" w:hAnsi="Times New Roman" w:cs="Times New Roman"/>
          <w:sz w:val="24"/>
          <w:szCs w:val="24"/>
          <w:lang w:val="en-US"/>
        </w:rPr>
        <w:t xml:space="preserve">the </w:t>
      </w:r>
      <w:r w:rsidR="00BE22BB" w:rsidRPr="004A5A1E">
        <w:rPr>
          <w:rFonts w:ascii="Times New Roman" w:hAnsi="Times New Roman" w:cs="Times New Roman"/>
          <w:sz w:val="24"/>
          <w:szCs w:val="24"/>
          <w:lang w:val="en-US"/>
        </w:rPr>
        <w:t xml:space="preserve">future capacity of the organization to handle the consumers. Hence, </w:t>
      </w:r>
      <w:r w:rsidR="00CE50F5" w:rsidRPr="004A5A1E">
        <w:rPr>
          <w:rFonts w:ascii="Times New Roman" w:hAnsi="Times New Roman" w:cs="Times New Roman"/>
          <w:sz w:val="24"/>
          <w:szCs w:val="24"/>
          <w:lang w:val="en-US"/>
        </w:rPr>
        <w:t>it cannot improve its supply chain efficiency and effectiveness without direct contact with buyers in the market</w:t>
      </w:r>
      <w:r w:rsidR="00044C4D" w:rsidRPr="004A5A1E">
        <w:rPr>
          <w:rFonts w:ascii="Times New Roman" w:hAnsi="Times New Roman" w:cs="Times New Roman"/>
          <w:sz w:val="24"/>
          <w:szCs w:val="24"/>
          <w:lang w:val="en-US"/>
        </w:rPr>
        <w:t xml:space="preserve"> (</w:t>
      </w:r>
      <w:r w:rsidR="00044C4D" w:rsidRPr="004A5A1E">
        <w:rPr>
          <w:rFonts w:ascii="Times New Roman" w:hAnsi="Times New Roman" w:cs="Times New Roman"/>
          <w:color w:val="222222"/>
          <w:sz w:val="24"/>
          <w:szCs w:val="24"/>
          <w:shd w:val="clear" w:color="auto" w:fill="FFFFFF"/>
        </w:rPr>
        <w:t>Weil et al., 2013</w:t>
      </w:r>
      <w:r w:rsidR="00960224" w:rsidRPr="004A5A1E">
        <w:rPr>
          <w:rFonts w:ascii="Times New Roman" w:hAnsi="Times New Roman" w:cs="Times New Roman"/>
          <w:color w:val="222222"/>
          <w:sz w:val="24"/>
          <w:szCs w:val="24"/>
          <w:shd w:val="clear" w:color="auto" w:fill="FFFFFF"/>
        </w:rPr>
        <w:t>)</w:t>
      </w:r>
      <w:r w:rsidR="0035353F" w:rsidRPr="004A5A1E">
        <w:rPr>
          <w:rFonts w:ascii="Times New Roman" w:hAnsi="Times New Roman" w:cs="Times New Roman"/>
          <w:sz w:val="24"/>
          <w:szCs w:val="24"/>
          <w:lang w:val="en-US"/>
        </w:rPr>
        <w:t>.</w:t>
      </w:r>
      <w:r w:rsidR="006E520F" w:rsidRPr="004A5A1E">
        <w:rPr>
          <w:rFonts w:ascii="Times New Roman" w:hAnsi="Times New Roman" w:cs="Times New Roman"/>
          <w:sz w:val="24"/>
          <w:szCs w:val="24"/>
          <w:lang w:val="en-US"/>
        </w:rPr>
        <w:t xml:space="preserve"> Furthermore, price is also </w:t>
      </w:r>
      <w:r w:rsidR="00F66136">
        <w:rPr>
          <w:rFonts w:ascii="Times New Roman" w:hAnsi="Times New Roman" w:cs="Times New Roman"/>
          <w:sz w:val="24"/>
          <w:szCs w:val="24"/>
          <w:lang w:val="en-US"/>
        </w:rPr>
        <w:t xml:space="preserve">a </w:t>
      </w:r>
      <w:r w:rsidR="006E520F" w:rsidRPr="004A5A1E">
        <w:rPr>
          <w:rFonts w:ascii="Times New Roman" w:hAnsi="Times New Roman" w:cs="Times New Roman"/>
          <w:sz w:val="24"/>
          <w:szCs w:val="24"/>
          <w:lang w:val="en-US"/>
        </w:rPr>
        <w:t xml:space="preserve">very critical factor for effective marketing </w:t>
      </w:r>
      <w:r w:rsidR="001D077E" w:rsidRPr="004A5A1E">
        <w:rPr>
          <w:rFonts w:ascii="Times New Roman" w:hAnsi="Times New Roman" w:cs="Times New Roman"/>
          <w:sz w:val="24"/>
          <w:szCs w:val="24"/>
          <w:lang w:val="en-US"/>
        </w:rPr>
        <w:t>of</w:t>
      </w:r>
      <w:r w:rsidR="006E520F" w:rsidRPr="004A5A1E">
        <w:rPr>
          <w:rFonts w:ascii="Times New Roman" w:hAnsi="Times New Roman" w:cs="Times New Roman"/>
          <w:sz w:val="24"/>
          <w:szCs w:val="24"/>
          <w:lang w:val="en-US"/>
        </w:rPr>
        <w:t xml:space="preserve"> the product which in turn may hav3e </w:t>
      </w:r>
      <w:r w:rsidR="00F66136">
        <w:rPr>
          <w:rFonts w:ascii="Times New Roman" w:hAnsi="Times New Roman" w:cs="Times New Roman"/>
          <w:sz w:val="24"/>
          <w:szCs w:val="24"/>
          <w:lang w:val="en-US"/>
        </w:rPr>
        <w:t xml:space="preserve">an </w:t>
      </w:r>
      <w:r w:rsidR="006E520F" w:rsidRPr="004A5A1E">
        <w:rPr>
          <w:rFonts w:ascii="Times New Roman" w:hAnsi="Times New Roman" w:cs="Times New Roman"/>
          <w:sz w:val="24"/>
          <w:szCs w:val="24"/>
          <w:lang w:val="en-US"/>
        </w:rPr>
        <w:t xml:space="preserve">effect on the demand for products. </w:t>
      </w:r>
      <w:r w:rsidR="00874253" w:rsidRPr="004A5A1E">
        <w:rPr>
          <w:rFonts w:ascii="Times New Roman" w:hAnsi="Times New Roman" w:cs="Times New Roman"/>
          <w:sz w:val="24"/>
          <w:szCs w:val="24"/>
          <w:lang w:val="en-US"/>
        </w:rPr>
        <w:t xml:space="preserve">Amana would not be able to exercise good control over the prices of the products at </w:t>
      </w:r>
      <w:r w:rsidR="00F66136">
        <w:rPr>
          <w:rFonts w:ascii="Times New Roman" w:hAnsi="Times New Roman" w:cs="Times New Roman"/>
          <w:sz w:val="24"/>
          <w:szCs w:val="24"/>
          <w:lang w:val="en-US"/>
        </w:rPr>
        <w:t xml:space="preserve">the </w:t>
      </w:r>
      <w:r w:rsidR="00874253" w:rsidRPr="004A5A1E">
        <w:rPr>
          <w:rFonts w:ascii="Times New Roman" w:hAnsi="Times New Roman" w:cs="Times New Roman"/>
          <w:sz w:val="24"/>
          <w:szCs w:val="24"/>
          <w:lang w:val="en-US"/>
        </w:rPr>
        <w:t xml:space="preserve">website of Amazon </w:t>
      </w:r>
      <w:r w:rsidR="001D077E" w:rsidRPr="004A5A1E">
        <w:rPr>
          <w:rFonts w:ascii="Times New Roman" w:hAnsi="Times New Roman" w:cs="Times New Roman"/>
          <w:sz w:val="24"/>
          <w:szCs w:val="24"/>
          <w:lang w:val="en-US"/>
        </w:rPr>
        <w:t>which in turn can affect the business performance</w:t>
      </w:r>
      <w:r w:rsidR="008E3F32" w:rsidRPr="004A5A1E">
        <w:rPr>
          <w:rFonts w:ascii="Times New Roman" w:hAnsi="Times New Roman" w:cs="Times New Roman"/>
          <w:sz w:val="24"/>
          <w:szCs w:val="24"/>
          <w:lang w:val="en-US"/>
        </w:rPr>
        <w:t xml:space="preserve"> (Edwards, 2013)</w:t>
      </w:r>
      <w:r w:rsidR="00BB4C8C" w:rsidRPr="004A5A1E">
        <w:rPr>
          <w:rFonts w:ascii="Times New Roman" w:hAnsi="Times New Roman" w:cs="Times New Roman"/>
          <w:sz w:val="24"/>
          <w:szCs w:val="24"/>
          <w:lang w:val="en-US"/>
        </w:rPr>
        <w:t xml:space="preserve">. </w:t>
      </w:r>
      <w:r w:rsidR="0016647B" w:rsidRPr="004A5A1E">
        <w:rPr>
          <w:rFonts w:ascii="Times New Roman" w:hAnsi="Times New Roman" w:cs="Times New Roman"/>
          <w:sz w:val="24"/>
          <w:szCs w:val="24"/>
          <w:lang w:val="en-US"/>
        </w:rPr>
        <w:t xml:space="preserve">If Amana uses its website, it may determine the prices as per fluctuation in the cost and market factors to make the product affordable for consumers and </w:t>
      </w:r>
      <w:r w:rsidR="00BC0062">
        <w:rPr>
          <w:rFonts w:ascii="Times New Roman" w:hAnsi="Times New Roman" w:cs="Times New Roman"/>
          <w:sz w:val="24"/>
          <w:szCs w:val="24"/>
          <w:lang w:val="en-US"/>
        </w:rPr>
        <w:t>to</w:t>
      </w:r>
      <w:r w:rsidR="0016647B" w:rsidRPr="004A5A1E">
        <w:rPr>
          <w:rFonts w:ascii="Times New Roman" w:hAnsi="Times New Roman" w:cs="Times New Roman"/>
          <w:sz w:val="24"/>
          <w:szCs w:val="24"/>
          <w:lang w:val="en-US"/>
        </w:rPr>
        <w:t xml:space="preserve"> improv</w:t>
      </w:r>
      <w:r w:rsidR="00F66136">
        <w:rPr>
          <w:rFonts w:ascii="Times New Roman" w:hAnsi="Times New Roman" w:cs="Times New Roman"/>
          <w:sz w:val="24"/>
          <w:szCs w:val="24"/>
          <w:lang w:val="en-US"/>
        </w:rPr>
        <w:t>e</w:t>
      </w:r>
      <w:r w:rsidR="0016647B" w:rsidRPr="004A5A1E">
        <w:rPr>
          <w:rFonts w:ascii="Times New Roman" w:hAnsi="Times New Roman" w:cs="Times New Roman"/>
          <w:sz w:val="24"/>
          <w:szCs w:val="24"/>
          <w:lang w:val="en-US"/>
        </w:rPr>
        <w:t xml:space="preserve"> the market share. </w:t>
      </w:r>
    </w:p>
    <w:p w14:paraId="4125EFA9" w14:textId="150DDCCC" w:rsidR="007B6624" w:rsidRPr="004A5A1E" w:rsidRDefault="00E278C7" w:rsidP="00261921">
      <w:pPr>
        <w:pStyle w:val="Heading1"/>
        <w:spacing w:line="360" w:lineRule="auto"/>
        <w:rPr>
          <w:rFonts w:ascii="Times New Roman" w:hAnsi="Times New Roman" w:cs="Times New Roman"/>
          <w:sz w:val="24"/>
          <w:szCs w:val="24"/>
          <w:lang w:val="en-US"/>
        </w:rPr>
      </w:pPr>
      <w:bookmarkStart w:id="6" w:name="_Toc69382842"/>
      <w:r w:rsidRPr="004A5A1E">
        <w:rPr>
          <w:rFonts w:ascii="Times New Roman" w:hAnsi="Times New Roman" w:cs="Times New Roman"/>
          <w:sz w:val="24"/>
          <w:szCs w:val="24"/>
          <w:lang w:val="en-US"/>
        </w:rPr>
        <w:t>Conclusion:</w:t>
      </w:r>
      <w:bookmarkEnd w:id="6"/>
    </w:p>
    <w:p w14:paraId="1D9F4F17" w14:textId="22B1696C" w:rsidR="00E40468" w:rsidRPr="004A5A1E" w:rsidRDefault="00E40468" w:rsidP="00261921">
      <w:pPr>
        <w:spacing w:line="360" w:lineRule="auto"/>
        <w:jc w:val="both"/>
        <w:rPr>
          <w:rFonts w:ascii="Times New Roman" w:hAnsi="Times New Roman" w:cs="Times New Roman"/>
          <w:sz w:val="24"/>
          <w:szCs w:val="24"/>
          <w:lang w:val="en-US"/>
        </w:rPr>
      </w:pPr>
      <w:r w:rsidRPr="004A5A1E">
        <w:rPr>
          <w:rFonts w:ascii="Times New Roman" w:hAnsi="Times New Roman" w:cs="Times New Roman"/>
          <w:sz w:val="24"/>
          <w:szCs w:val="24"/>
          <w:lang w:val="en-US"/>
        </w:rPr>
        <w:t>Based on the analysis, it can be summarized that management accounting is very essential for the effectiveness in the operation and controlling over the operation of the company. The controlling report reveals the issues in the performance of the enterprise and enable</w:t>
      </w:r>
      <w:r w:rsidR="00BC0062">
        <w:rPr>
          <w:rFonts w:ascii="Times New Roman" w:hAnsi="Times New Roman" w:cs="Times New Roman"/>
          <w:sz w:val="24"/>
          <w:szCs w:val="24"/>
          <w:lang w:val="en-US"/>
        </w:rPr>
        <w:t>s</w:t>
      </w:r>
      <w:r w:rsidRPr="004A5A1E">
        <w:rPr>
          <w:rFonts w:ascii="Times New Roman" w:hAnsi="Times New Roman" w:cs="Times New Roman"/>
          <w:sz w:val="24"/>
          <w:szCs w:val="24"/>
          <w:lang w:val="en-US"/>
        </w:rPr>
        <w:t xml:space="preserve"> the manager to address the issues by</w:t>
      </w:r>
      <w:r w:rsidR="00697AC7" w:rsidRPr="004A5A1E">
        <w:rPr>
          <w:rFonts w:ascii="Times New Roman" w:hAnsi="Times New Roman" w:cs="Times New Roman"/>
          <w:sz w:val="24"/>
          <w:szCs w:val="24"/>
          <w:lang w:val="en-US"/>
        </w:rPr>
        <w:t xml:space="preserve"> developing efficient and effective strategies. </w:t>
      </w:r>
      <w:r w:rsidR="000819A8" w:rsidRPr="004A5A1E">
        <w:rPr>
          <w:rFonts w:ascii="Times New Roman" w:hAnsi="Times New Roman" w:cs="Times New Roman"/>
          <w:sz w:val="24"/>
          <w:szCs w:val="24"/>
          <w:lang w:val="en-US"/>
        </w:rPr>
        <w:t xml:space="preserve">It can be said </w:t>
      </w:r>
      <w:r w:rsidR="00830A8F" w:rsidRPr="004A5A1E">
        <w:rPr>
          <w:rFonts w:ascii="Times New Roman" w:hAnsi="Times New Roman" w:cs="Times New Roman"/>
          <w:sz w:val="24"/>
          <w:szCs w:val="24"/>
          <w:lang w:val="en-US"/>
        </w:rPr>
        <w:t xml:space="preserve">that </w:t>
      </w:r>
      <w:r w:rsidR="00BC0062">
        <w:rPr>
          <w:rFonts w:ascii="Times New Roman" w:hAnsi="Times New Roman" w:cs="Times New Roman"/>
          <w:sz w:val="24"/>
          <w:szCs w:val="24"/>
          <w:lang w:val="en-US"/>
        </w:rPr>
        <w:t xml:space="preserve">a </w:t>
      </w:r>
      <w:r w:rsidR="00830A8F" w:rsidRPr="004A5A1E">
        <w:rPr>
          <w:rFonts w:ascii="Times New Roman" w:hAnsi="Times New Roman" w:cs="Times New Roman"/>
          <w:sz w:val="24"/>
          <w:szCs w:val="24"/>
          <w:lang w:val="en-US"/>
        </w:rPr>
        <w:t xml:space="preserve">controlling report may determine the variance in the performance which can be useful to make strategies for monitoring. Furthermore, this report has suggested that Amana should focus on </w:t>
      </w:r>
      <w:r w:rsidR="00BC0062">
        <w:rPr>
          <w:rFonts w:ascii="Times New Roman" w:hAnsi="Times New Roman" w:cs="Times New Roman"/>
          <w:sz w:val="24"/>
          <w:szCs w:val="24"/>
          <w:lang w:val="en-US"/>
        </w:rPr>
        <w:t xml:space="preserve">the </w:t>
      </w:r>
      <w:r w:rsidR="00830A8F" w:rsidRPr="004A5A1E">
        <w:rPr>
          <w:rFonts w:ascii="Times New Roman" w:hAnsi="Times New Roman" w:cs="Times New Roman"/>
          <w:sz w:val="24"/>
          <w:szCs w:val="24"/>
          <w:lang w:val="en-US"/>
        </w:rPr>
        <w:t xml:space="preserve">development of its website for growing sales and making </w:t>
      </w:r>
      <w:r w:rsidR="00BC0062">
        <w:rPr>
          <w:rFonts w:ascii="Times New Roman" w:hAnsi="Times New Roman" w:cs="Times New Roman"/>
          <w:sz w:val="24"/>
          <w:szCs w:val="24"/>
          <w:lang w:val="en-US"/>
        </w:rPr>
        <w:t xml:space="preserve">a </w:t>
      </w:r>
      <w:r w:rsidR="00830A8F" w:rsidRPr="004A5A1E">
        <w:rPr>
          <w:rFonts w:ascii="Times New Roman" w:hAnsi="Times New Roman" w:cs="Times New Roman"/>
          <w:sz w:val="24"/>
          <w:szCs w:val="24"/>
          <w:lang w:val="en-US"/>
        </w:rPr>
        <w:t xml:space="preserve">high profit in </w:t>
      </w:r>
      <w:r w:rsidR="00BC0062">
        <w:rPr>
          <w:rFonts w:ascii="Times New Roman" w:hAnsi="Times New Roman" w:cs="Times New Roman"/>
          <w:sz w:val="24"/>
          <w:szCs w:val="24"/>
          <w:lang w:val="en-US"/>
        </w:rPr>
        <w:t xml:space="preserve">the </w:t>
      </w:r>
      <w:r w:rsidR="00830A8F" w:rsidRPr="004A5A1E">
        <w:rPr>
          <w:rFonts w:ascii="Times New Roman" w:hAnsi="Times New Roman" w:cs="Times New Roman"/>
          <w:sz w:val="24"/>
          <w:szCs w:val="24"/>
          <w:lang w:val="en-US"/>
        </w:rPr>
        <w:t xml:space="preserve">long future. </w:t>
      </w:r>
    </w:p>
    <w:p w14:paraId="22CB51F8" w14:textId="77777777" w:rsidR="002B5628" w:rsidRPr="004A5A1E" w:rsidRDefault="002B5628">
      <w:pPr>
        <w:rPr>
          <w:rFonts w:ascii="Times New Roman" w:hAnsi="Times New Roman" w:cs="Times New Roman"/>
          <w:sz w:val="24"/>
          <w:szCs w:val="24"/>
          <w:lang w:val="en-US"/>
        </w:rPr>
      </w:pPr>
      <w:r w:rsidRPr="004A5A1E">
        <w:rPr>
          <w:rFonts w:ascii="Times New Roman" w:hAnsi="Times New Roman" w:cs="Times New Roman"/>
          <w:sz w:val="24"/>
          <w:szCs w:val="24"/>
          <w:lang w:val="en-US"/>
        </w:rPr>
        <w:br w:type="page"/>
      </w:r>
    </w:p>
    <w:p w14:paraId="6B2A839D" w14:textId="1C4FF50A" w:rsidR="00E278C7" w:rsidRPr="004A5A1E" w:rsidRDefault="002B5628" w:rsidP="002B5628">
      <w:pPr>
        <w:pStyle w:val="Heading1"/>
        <w:rPr>
          <w:rFonts w:ascii="Times New Roman" w:hAnsi="Times New Roman" w:cs="Times New Roman"/>
          <w:sz w:val="24"/>
          <w:szCs w:val="24"/>
          <w:lang w:val="en-US"/>
        </w:rPr>
      </w:pPr>
      <w:bookmarkStart w:id="7" w:name="_Toc69382843"/>
      <w:r w:rsidRPr="004A5A1E">
        <w:rPr>
          <w:rFonts w:ascii="Times New Roman" w:hAnsi="Times New Roman" w:cs="Times New Roman"/>
          <w:sz w:val="24"/>
          <w:szCs w:val="24"/>
          <w:lang w:val="en-US"/>
        </w:rPr>
        <w:lastRenderedPageBreak/>
        <w:t>References:</w:t>
      </w:r>
      <w:bookmarkEnd w:id="7"/>
    </w:p>
    <w:p w14:paraId="06118426" w14:textId="77777777" w:rsidR="00751797" w:rsidRPr="004A5A1E" w:rsidRDefault="00751797" w:rsidP="002B5628">
      <w:pPr>
        <w:spacing w:line="360" w:lineRule="auto"/>
        <w:ind w:left="720" w:right="284" w:hanging="720"/>
        <w:jc w:val="both"/>
        <w:rPr>
          <w:rFonts w:ascii="Times New Roman" w:hAnsi="Times New Roman" w:cs="Times New Roman"/>
          <w:sz w:val="24"/>
          <w:szCs w:val="24"/>
          <w:lang w:eastAsia="ja-JP"/>
        </w:rPr>
      </w:pPr>
      <w:proofErr w:type="spellStart"/>
      <w:r w:rsidRPr="004A5A1E">
        <w:rPr>
          <w:rFonts w:ascii="Times New Roman" w:hAnsi="Times New Roman" w:cs="Times New Roman"/>
          <w:sz w:val="24"/>
          <w:szCs w:val="24"/>
          <w:lang w:eastAsia="ja-JP"/>
        </w:rPr>
        <w:t>Astrill</w:t>
      </w:r>
      <w:proofErr w:type="spellEnd"/>
      <w:r w:rsidRPr="004A5A1E">
        <w:rPr>
          <w:rFonts w:ascii="Times New Roman" w:hAnsi="Times New Roman" w:cs="Times New Roman"/>
          <w:sz w:val="24"/>
          <w:szCs w:val="24"/>
          <w:lang w:eastAsia="ja-JP"/>
        </w:rPr>
        <w:t xml:space="preserve">, P. and </w:t>
      </w:r>
      <w:proofErr w:type="spellStart"/>
      <w:r w:rsidRPr="004A5A1E">
        <w:rPr>
          <w:rFonts w:ascii="Times New Roman" w:hAnsi="Times New Roman" w:cs="Times New Roman"/>
          <w:sz w:val="24"/>
          <w:szCs w:val="24"/>
          <w:lang w:eastAsia="ja-JP"/>
        </w:rPr>
        <w:t>McLANEY</w:t>
      </w:r>
      <w:proofErr w:type="spellEnd"/>
      <w:r w:rsidRPr="004A5A1E">
        <w:rPr>
          <w:rFonts w:ascii="Times New Roman" w:hAnsi="Times New Roman" w:cs="Times New Roman"/>
          <w:sz w:val="24"/>
          <w:szCs w:val="24"/>
          <w:lang w:eastAsia="ja-JP"/>
        </w:rPr>
        <w:t xml:space="preserve">, E. (2012) </w:t>
      </w:r>
      <w:r w:rsidRPr="004A5A1E">
        <w:rPr>
          <w:rFonts w:ascii="Times New Roman" w:hAnsi="Times New Roman" w:cs="Times New Roman"/>
          <w:i/>
          <w:iCs/>
          <w:sz w:val="24"/>
          <w:szCs w:val="24"/>
          <w:lang w:eastAsia="ja-JP"/>
        </w:rPr>
        <w:t xml:space="preserve">Accounting and Finance for Non-Accounting Specialists. </w:t>
      </w:r>
      <w:r w:rsidRPr="004A5A1E">
        <w:rPr>
          <w:rFonts w:ascii="Times New Roman" w:hAnsi="Times New Roman" w:cs="Times New Roman"/>
          <w:sz w:val="24"/>
          <w:szCs w:val="24"/>
          <w:lang w:eastAsia="ja-JP"/>
        </w:rPr>
        <w:t>8th Ed. Harlow: Pearson.</w:t>
      </w:r>
    </w:p>
    <w:p w14:paraId="69075CF3" w14:textId="77777777" w:rsidR="00751797" w:rsidRPr="004A5A1E" w:rsidRDefault="00751797" w:rsidP="00751797">
      <w:pPr>
        <w:spacing w:line="360" w:lineRule="auto"/>
        <w:ind w:left="720" w:hanging="720"/>
        <w:jc w:val="both"/>
        <w:rPr>
          <w:rFonts w:ascii="Times New Roman" w:eastAsia="Times New Roman" w:hAnsi="Times New Roman" w:cs="Times New Roman"/>
          <w:color w:val="222222"/>
          <w:sz w:val="24"/>
          <w:szCs w:val="24"/>
          <w:lang w:val="en-US"/>
        </w:rPr>
      </w:pPr>
      <w:r w:rsidRPr="004A5A1E">
        <w:rPr>
          <w:rFonts w:ascii="Times New Roman" w:hAnsi="Times New Roman" w:cs="Times New Roman"/>
          <w:color w:val="222222"/>
          <w:sz w:val="24"/>
          <w:szCs w:val="24"/>
          <w:shd w:val="clear" w:color="auto" w:fill="FFFFFF"/>
        </w:rPr>
        <w:t>Beechy, T. H., Conrod, J. E. D., Farrell, E., and McLeod-Dick, I. (2011) </w:t>
      </w:r>
      <w:r w:rsidRPr="004A5A1E">
        <w:rPr>
          <w:rFonts w:ascii="Times New Roman" w:hAnsi="Times New Roman" w:cs="Times New Roman"/>
          <w:i/>
          <w:iCs/>
          <w:color w:val="222222"/>
          <w:sz w:val="24"/>
          <w:szCs w:val="24"/>
          <w:shd w:val="clear" w:color="auto" w:fill="FFFFFF"/>
        </w:rPr>
        <w:t>Intermediate accounting</w:t>
      </w:r>
      <w:r w:rsidRPr="004A5A1E">
        <w:rPr>
          <w:rFonts w:ascii="Times New Roman" w:hAnsi="Times New Roman" w:cs="Times New Roman"/>
          <w:color w:val="222222"/>
          <w:sz w:val="24"/>
          <w:szCs w:val="24"/>
          <w:shd w:val="clear" w:color="auto" w:fill="FFFFFF"/>
        </w:rPr>
        <w:t>. UK: McGraw-Hill Ryerson.</w:t>
      </w:r>
    </w:p>
    <w:p w14:paraId="5A85CA7D" w14:textId="77777777" w:rsidR="00751797" w:rsidRPr="004A5A1E" w:rsidRDefault="00751797" w:rsidP="00751797">
      <w:pPr>
        <w:spacing w:line="360" w:lineRule="auto"/>
        <w:ind w:left="720" w:hanging="720"/>
        <w:jc w:val="both"/>
        <w:rPr>
          <w:rFonts w:ascii="Times New Roman" w:eastAsiaTheme="minorEastAsia" w:hAnsi="Times New Roman" w:cs="Times New Roman"/>
          <w:sz w:val="24"/>
          <w:szCs w:val="24"/>
        </w:rPr>
      </w:pPr>
      <w:r w:rsidRPr="004A5A1E">
        <w:rPr>
          <w:rFonts w:ascii="Times New Roman" w:hAnsi="Times New Roman" w:cs="Times New Roman"/>
          <w:sz w:val="24"/>
          <w:szCs w:val="24"/>
        </w:rPr>
        <w:t>Collier, M. (2015) </w:t>
      </w:r>
      <w:r w:rsidRPr="004A5A1E">
        <w:rPr>
          <w:rFonts w:ascii="Times New Roman" w:hAnsi="Times New Roman" w:cs="Times New Roman"/>
          <w:i/>
          <w:iCs/>
          <w:sz w:val="24"/>
          <w:szCs w:val="24"/>
        </w:rPr>
        <w:t>Accounting for managers: Interpreting accounting information for decision making</w:t>
      </w:r>
      <w:r w:rsidRPr="004A5A1E">
        <w:rPr>
          <w:rFonts w:ascii="Times New Roman" w:hAnsi="Times New Roman" w:cs="Times New Roman"/>
          <w:sz w:val="24"/>
          <w:szCs w:val="24"/>
        </w:rPr>
        <w:t>. New York: John Wiley &amp; Sons</w:t>
      </w:r>
    </w:p>
    <w:p w14:paraId="59B6130C" w14:textId="77777777" w:rsidR="00751797" w:rsidRPr="004A5A1E" w:rsidRDefault="00751797" w:rsidP="002B5628">
      <w:pPr>
        <w:spacing w:line="360" w:lineRule="auto"/>
        <w:ind w:left="720" w:hanging="720"/>
        <w:jc w:val="both"/>
        <w:rPr>
          <w:rFonts w:ascii="Times New Roman" w:hAnsi="Times New Roman" w:cs="Times New Roman"/>
          <w:color w:val="222222"/>
          <w:sz w:val="24"/>
          <w:szCs w:val="24"/>
          <w:shd w:val="clear" w:color="auto" w:fill="FFFFFF"/>
        </w:rPr>
      </w:pPr>
      <w:r w:rsidRPr="004A5A1E">
        <w:rPr>
          <w:rFonts w:ascii="Times New Roman" w:hAnsi="Times New Roman" w:cs="Times New Roman"/>
          <w:color w:val="222222"/>
          <w:sz w:val="24"/>
          <w:szCs w:val="24"/>
          <w:shd w:val="clear" w:color="auto" w:fill="FFFFFF"/>
        </w:rPr>
        <w:t>Drury, C. (2018) </w:t>
      </w:r>
      <w:r w:rsidRPr="004A5A1E">
        <w:rPr>
          <w:rFonts w:ascii="Times New Roman" w:hAnsi="Times New Roman" w:cs="Times New Roman"/>
          <w:i/>
          <w:iCs/>
          <w:color w:val="222222"/>
          <w:sz w:val="24"/>
          <w:szCs w:val="24"/>
          <w:shd w:val="clear" w:color="auto" w:fill="FFFFFF"/>
        </w:rPr>
        <w:t>Cost and management accounting</w:t>
      </w:r>
      <w:r w:rsidRPr="004A5A1E">
        <w:rPr>
          <w:rFonts w:ascii="Times New Roman" w:hAnsi="Times New Roman" w:cs="Times New Roman"/>
          <w:color w:val="222222"/>
          <w:sz w:val="24"/>
          <w:szCs w:val="24"/>
          <w:shd w:val="clear" w:color="auto" w:fill="FFFFFF"/>
        </w:rPr>
        <w:t>. USA: Cengage Learning.</w:t>
      </w:r>
    </w:p>
    <w:p w14:paraId="390593F1" w14:textId="77777777" w:rsidR="00751797" w:rsidRPr="004A5A1E" w:rsidRDefault="00751797" w:rsidP="002B5628">
      <w:pPr>
        <w:spacing w:line="360" w:lineRule="auto"/>
        <w:ind w:left="720" w:hanging="720"/>
        <w:jc w:val="both"/>
        <w:rPr>
          <w:rFonts w:ascii="Times New Roman" w:hAnsi="Times New Roman" w:cs="Times New Roman"/>
          <w:color w:val="222222"/>
          <w:sz w:val="24"/>
          <w:szCs w:val="24"/>
          <w:shd w:val="clear" w:color="auto" w:fill="FFFFFF"/>
        </w:rPr>
      </w:pPr>
      <w:r w:rsidRPr="004A5A1E">
        <w:rPr>
          <w:rFonts w:ascii="Times New Roman" w:hAnsi="Times New Roman" w:cs="Times New Roman"/>
          <w:color w:val="222222"/>
          <w:sz w:val="24"/>
          <w:szCs w:val="24"/>
          <w:shd w:val="clear" w:color="auto" w:fill="FFFFFF"/>
        </w:rPr>
        <w:t>Drury, C. M. (2013) </w:t>
      </w:r>
      <w:r w:rsidRPr="004A5A1E">
        <w:rPr>
          <w:rFonts w:ascii="Times New Roman" w:hAnsi="Times New Roman" w:cs="Times New Roman"/>
          <w:i/>
          <w:iCs/>
          <w:color w:val="222222"/>
          <w:sz w:val="24"/>
          <w:szCs w:val="24"/>
          <w:shd w:val="clear" w:color="auto" w:fill="FFFFFF"/>
        </w:rPr>
        <w:t>Management and cost accounting</w:t>
      </w:r>
      <w:r w:rsidRPr="004A5A1E">
        <w:rPr>
          <w:rFonts w:ascii="Times New Roman" w:hAnsi="Times New Roman" w:cs="Times New Roman"/>
          <w:color w:val="222222"/>
          <w:sz w:val="24"/>
          <w:szCs w:val="24"/>
          <w:shd w:val="clear" w:color="auto" w:fill="FFFFFF"/>
        </w:rPr>
        <w:t>. USA: Springer.</w:t>
      </w:r>
    </w:p>
    <w:p w14:paraId="26096390" w14:textId="77777777" w:rsidR="00751797" w:rsidRPr="004A5A1E" w:rsidRDefault="00751797" w:rsidP="00751797">
      <w:pPr>
        <w:spacing w:line="360" w:lineRule="auto"/>
        <w:ind w:left="720" w:hanging="720"/>
        <w:jc w:val="both"/>
        <w:rPr>
          <w:rFonts w:ascii="Times New Roman" w:hAnsi="Times New Roman" w:cs="Times New Roman"/>
          <w:bCs/>
          <w:sz w:val="24"/>
          <w:szCs w:val="24"/>
        </w:rPr>
      </w:pPr>
      <w:r w:rsidRPr="004A5A1E">
        <w:rPr>
          <w:rFonts w:ascii="Times New Roman" w:hAnsi="Times New Roman" w:cs="Times New Roman"/>
          <w:bCs/>
          <w:sz w:val="24"/>
          <w:szCs w:val="24"/>
        </w:rPr>
        <w:t>Edwards, J. R. (2013) </w:t>
      </w:r>
      <w:r w:rsidRPr="004A5A1E">
        <w:rPr>
          <w:rFonts w:ascii="Times New Roman" w:hAnsi="Times New Roman" w:cs="Times New Roman"/>
          <w:bCs/>
          <w:i/>
          <w:iCs/>
          <w:sz w:val="24"/>
          <w:szCs w:val="24"/>
        </w:rPr>
        <w:t>A history of financial accounting (RLE Accounting)</w:t>
      </w:r>
      <w:r w:rsidRPr="004A5A1E">
        <w:rPr>
          <w:rFonts w:ascii="Times New Roman" w:hAnsi="Times New Roman" w:cs="Times New Roman"/>
          <w:bCs/>
          <w:sz w:val="24"/>
          <w:szCs w:val="24"/>
        </w:rPr>
        <w:t>. London: Routledge.</w:t>
      </w:r>
    </w:p>
    <w:p w14:paraId="513D4B13" w14:textId="16365665" w:rsidR="00751797" w:rsidRPr="004A5A1E" w:rsidRDefault="00751797" w:rsidP="00751797">
      <w:pPr>
        <w:spacing w:line="360" w:lineRule="auto"/>
        <w:ind w:left="720" w:hanging="720"/>
        <w:jc w:val="both"/>
        <w:rPr>
          <w:rFonts w:ascii="Times New Roman" w:hAnsi="Times New Roman" w:cs="Times New Roman"/>
          <w:color w:val="222222"/>
          <w:sz w:val="24"/>
          <w:szCs w:val="24"/>
          <w:shd w:val="clear" w:color="auto" w:fill="FFFFFF"/>
        </w:rPr>
      </w:pPr>
      <w:r w:rsidRPr="004A5A1E">
        <w:rPr>
          <w:rFonts w:ascii="Times New Roman" w:hAnsi="Times New Roman" w:cs="Times New Roman"/>
          <w:color w:val="222222"/>
          <w:sz w:val="24"/>
          <w:szCs w:val="24"/>
          <w:shd w:val="clear" w:color="auto" w:fill="FFFFFF"/>
        </w:rPr>
        <w:t xml:space="preserve">Epstein, M. J., and Lee, J. Y. (2014) Advance in Management Accounting. UK: Emerald Group Publishing. </w:t>
      </w:r>
    </w:p>
    <w:p w14:paraId="377607D9" w14:textId="77777777" w:rsidR="00751797" w:rsidRPr="004A5A1E" w:rsidRDefault="00751797" w:rsidP="00751797">
      <w:pPr>
        <w:spacing w:line="360" w:lineRule="auto"/>
        <w:ind w:left="720" w:hanging="720"/>
        <w:jc w:val="both"/>
        <w:rPr>
          <w:rFonts w:ascii="Times New Roman" w:hAnsi="Times New Roman" w:cs="Times New Roman"/>
          <w:bCs/>
          <w:sz w:val="24"/>
          <w:szCs w:val="24"/>
        </w:rPr>
      </w:pPr>
      <w:r w:rsidRPr="004A5A1E">
        <w:rPr>
          <w:rFonts w:ascii="Times New Roman" w:hAnsi="Times New Roman" w:cs="Times New Roman"/>
          <w:bCs/>
          <w:sz w:val="24"/>
          <w:szCs w:val="24"/>
        </w:rPr>
        <w:t xml:space="preserve">Keller, W. (2015) </w:t>
      </w:r>
      <w:r w:rsidRPr="004A5A1E">
        <w:rPr>
          <w:rFonts w:ascii="Times New Roman" w:hAnsi="Times New Roman" w:cs="Times New Roman"/>
          <w:bCs/>
          <w:i/>
          <w:sz w:val="24"/>
          <w:szCs w:val="24"/>
        </w:rPr>
        <w:t>Cost and Managerial Accounting II Essentials.</w:t>
      </w:r>
      <w:r w:rsidRPr="004A5A1E">
        <w:rPr>
          <w:rFonts w:ascii="Times New Roman" w:hAnsi="Times New Roman" w:cs="Times New Roman"/>
          <w:bCs/>
          <w:sz w:val="24"/>
          <w:szCs w:val="24"/>
        </w:rPr>
        <w:t xml:space="preserve"> </w:t>
      </w:r>
      <w:r w:rsidRPr="004A5A1E">
        <w:rPr>
          <w:rFonts w:ascii="Times New Roman" w:hAnsi="Times New Roman" w:cs="Times New Roman"/>
          <w:sz w:val="24"/>
          <w:szCs w:val="24"/>
        </w:rPr>
        <w:t>New York</w:t>
      </w:r>
      <w:r w:rsidRPr="004A5A1E">
        <w:rPr>
          <w:rFonts w:ascii="Times New Roman" w:hAnsi="Times New Roman" w:cs="Times New Roman"/>
          <w:bCs/>
          <w:sz w:val="24"/>
          <w:szCs w:val="24"/>
        </w:rPr>
        <w:t>: Research &amp; Education Assoc.</w:t>
      </w:r>
    </w:p>
    <w:p w14:paraId="4617D18B" w14:textId="77777777" w:rsidR="00751797" w:rsidRPr="004A5A1E" w:rsidRDefault="00751797" w:rsidP="00751797">
      <w:pPr>
        <w:spacing w:line="360" w:lineRule="auto"/>
        <w:ind w:left="720" w:hanging="720"/>
        <w:jc w:val="both"/>
        <w:rPr>
          <w:rFonts w:ascii="Times New Roman" w:eastAsia="Times New Roman" w:hAnsi="Times New Roman" w:cs="Times New Roman"/>
          <w:color w:val="222222"/>
          <w:sz w:val="24"/>
          <w:szCs w:val="24"/>
        </w:rPr>
      </w:pPr>
      <w:r w:rsidRPr="004A5A1E">
        <w:rPr>
          <w:rFonts w:ascii="Times New Roman" w:hAnsi="Times New Roman" w:cs="Times New Roman"/>
          <w:color w:val="222222"/>
          <w:sz w:val="24"/>
          <w:szCs w:val="24"/>
          <w:shd w:val="clear" w:color="auto" w:fill="FFFFFF"/>
        </w:rPr>
        <w:t>Needles, B. E., Powers, M., and Crosson, S. V. (2013) </w:t>
      </w:r>
      <w:r w:rsidRPr="004A5A1E">
        <w:rPr>
          <w:rFonts w:ascii="Times New Roman" w:hAnsi="Times New Roman" w:cs="Times New Roman"/>
          <w:i/>
          <w:iCs/>
          <w:color w:val="222222"/>
          <w:sz w:val="24"/>
          <w:szCs w:val="24"/>
          <w:shd w:val="clear" w:color="auto" w:fill="FFFFFF"/>
        </w:rPr>
        <w:t>Principles of accounting</w:t>
      </w:r>
      <w:r w:rsidRPr="004A5A1E">
        <w:rPr>
          <w:rFonts w:ascii="Times New Roman" w:hAnsi="Times New Roman" w:cs="Times New Roman"/>
          <w:color w:val="222222"/>
          <w:sz w:val="24"/>
          <w:szCs w:val="24"/>
          <w:shd w:val="clear" w:color="auto" w:fill="FFFFFF"/>
        </w:rPr>
        <w:t>. USA: Cengage Learning.</w:t>
      </w:r>
    </w:p>
    <w:p w14:paraId="1ACEA6CD" w14:textId="77777777" w:rsidR="00751797" w:rsidRPr="004A5A1E" w:rsidRDefault="00751797" w:rsidP="002B5628">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4A5A1E">
        <w:rPr>
          <w:rFonts w:ascii="Times New Roman" w:hAnsi="Times New Roman" w:cs="Times New Roman"/>
          <w:color w:val="222222"/>
          <w:sz w:val="24"/>
          <w:szCs w:val="24"/>
          <w:shd w:val="clear" w:color="auto" w:fill="FFFFFF"/>
        </w:rPr>
        <w:t>Vanderbeck</w:t>
      </w:r>
      <w:proofErr w:type="spellEnd"/>
      <w:r w:rsidRPr="004A5A1E">
        <w:rPr>
          <w:rFonts w:ascii="Times New Roman" w:hAnsi="Times New Roman" w:cs="Times New Roman"/>
          <w:color w:val="222222"/>
          <w:sz w:val="24"/>
          <w:szCs w:val="24"/>
          <w:shd w:val="clear" w:color="auto" w:fill="FFFFFF"/>
        </w:rPr>
        <w:t>, E. J. (2012) </w:t>
      </w:r>
      <w:r w:rsidRPr="004A5A1E">
        <w:rPr>
          <w:rFonts w:ascii="Times New Roman" w:hAnsi="Times New Roman" w:cs="Times New Roman"/>
          <w:i/>
          <w:iCs/>
          <w:color w:val="222222"/>
          <w:sz w:val="24"/>
          <w:szCs w:val="24"/>
          <w:shd w:val="clear" w:color="auto" w:fill="FFFFFF"/>
        </w:rPr>
        <w:t>Principles of cost accounting</w:t>
      </w:r>
      <w:r w:rsidRPr="004A5A1E">
        <w:rPr>
          <w:rFonts w:ascii="Times New Roman" w:hAnsi="Times New Roman" w:cs="Times New Roman"/>
          <w:color w:val="222222"/>
          <w:sz w:val="24"/>
          <w:szCs w:val="24"/>
          <w:shd w:val="clear" w:color="auto" w:fill="FFFFFF"/>
        </w:rPr>
        <w:t>. USA: Cengage Learning.</w:t>
      </w:r>
    </w:p>
    <w:p w14:paraId="04E1D022" w14:textId="77777777" w:rsidR="00751797" w:rsidRPr="004A5A1E" w:rsidRDefault="00751797" w:rsidP="002B5628">
      <w:pPr>
        <w:spacing w:line="360" w:lineRule="auto"/>
        <w:ind w:left="720" w:hanging="720"/>
        <w:jc w:val="both"/>
        <w:rPr>
          <w:rFonts w:ascii="Times New Roman" w:hAnsi="Times New Roman" w:cs="Times New Roman"/>
          <w:color w:val="222222"/>
          <w:sz w:val="24"/>
          <w:szCs w:val="24"/>
          <w:shd w:val="clear" w:color="auto" w:fill="FFFFFF"/>
        </w:rPr>
      </w:pPr>
      <w:r w:rsidRPr="004A5A1E">
        <w:rPr>
          <w:rFonts w:ascii="Times New Roman" w:hAnsi="Times New Roman" w:cs="Times New Roman"/>
          <w:color w:val="222222"/>
          <w:sz w:val="24"/>
          <w:szCs w:val="24"/>
          <w:shd w:val="clear" w:color="auto" w:fill="FFFFFF"/>
        </w:rPr>
        <w:t>Ward, K. (2012) </w:t>
      </w:r>
      <w:r w:rsidRPr="004A5A1E">
        <w:rPr>
          <w:rFonts w:ascii="Times New Roman" w:hAnsi="Times New Roman" w:cs="Times New Roman"/>
          <w:i/>
          <w:iCs/>
          <w:color w:val="222222"/>
          <w:sz w:val="24"/>
          <w:szCs w:val="24"/>
          <w:shd w:val="clear" w:color="auto" w:fill="FFFFFF"/>
        </w:rPr>
        <w:t>Strategic management accounting</w:t>
      </w:r>
      <w:r w:rsidRPr="004A5A1E">
        <w:rPr>
          <w:rFonts w:ascii="Times New Roman" w:hAnsi="Times New Roman" w:cs="Times New Roman"/>
          <w:color w:val="222222"/>
          <w:sz w:val="24"/>
          <w:szCs w:val="24"/>
          <w:shd w:val="clear" w:color="auto" w:fill="FFFFFF"/>
        </w:rPr>
        <w:t>. UK: Routledge.</w:t>
      </w:r>
    </w:p>
    <w:p w14:paraId="65FA4AAB" w14:textId="77777777" w:rsidR="00751797" w:rsidRPr="004A5A1E" w:rsidRDefault="00407F8D" w:rsidP="002B5628">
      <w:pPr>
        <w:spacing w:line="360" w:lineRule="auto"/>
        <w:ind w:left="720" w:hanging="720"/>
        <w:jc w:val="both"/>
        <w:rPr>
          <w:rFonts w:ascii="Times New Roman" w:hAnsi="Times New Roman" w:cs="Times New Roman"/>
          <w:color w:val="000000" w:themeColor="text1"/>
          <w:sz w:val="24"/>
          <w:szCs w:val="24"/>
        </w:rPr>
      </w:pPr>
      <w:hyperlink r:id="rId8" w:history="1">
        <w:r w:rsidR="00751797" w:rsidRPr="004A5A1E">
          <w:rPr>
            <w:rStyle w:val="Hyperlink"/>
            <w:rFonts w:ascii="Times New Roman" w:hAnsi="Times New Roman" w:cs="Times New Roman"/>
            <w:color w:val="000000" w:themeColor="text1"/>
            <w:sz w:val="24"/>
            <w:szCs w:val="24"/>
            <w:u w:val="none"/>
          </w:rPr>
          <w:t>Warren</w:t>
        </w:r>
      </w:hyperlink>
      <w:r w:rsidR="00751797" w:rsidRPr="004A5A1E">
        <w:rPr>
          <w:rFonts w:ascii="Times New Roman" w:hAnsi="Times New Roman" w:cs="Times New Roman"/>
          <w:color w:val="000000" w:themeColor="text1"/>
          <w:sz w:val="24"/>
          <w:szCs w:val="24"/>
        </w:rPr>
        <w:t xml:space="preserve">, C., </w:t>
      </w:r>
      <w:hyperlink r:id="rId9" w:history="1">
        <w:r w:rsidR="00751797" w:rsidRPr="004A5A1E">
          <w:rPr>
            <w:rStyle w:val="Hyperlink"/>
            <w:rFonts w:ascii="Times New Roman" w:hAnsi="Times New Roman" w:cs="Times New Roman"/>
            <w:color w:val="000000" w:themeColor="text1"/>
            <w:sz w:val="24"/>
            <w:szCs w:val="24"/>
            <w:u w:val="none"/>
          </w:rPr>
          <w:t>Reeve</w:t>
        </w:r>
      </w:hyperlink>
      <w:r w:rsidR="00751797" w:rsidRPr="004A5A1E">
        <w:rPr>
          <w:rFonts w:ascii="Times New Roman" w:hAnsi="Times New Roman" w:cs="Times New Roman"/>
          <w:color w:val="000000" w:themeColor="text1"/>
          <w:sz w:val="24"/>
          <w:szCs w:val="24"/>
        </w:rPr>
        <w:t xml:space="preserve">, J., and </w:t>
      </w:r>
      <w:hyperlink r:id="rId10" w:history="1">
        <w:r w:rsidR="00751797" w:rsidRPr="004A5A1E">
          <w:rPr>
            <w:rStyle w:val="Hyperlink"/>
            <w:rFonts w:ascii="Times New Roman" w:hAnsi="Times New Roman" w:cs="Times New Roman"/>
            <w:color w:val="000000" w:themeColor="text1"/>
            <w:sz w:val="24"/>
            <w:szCs w:val="24"/>
            <w:u w:val="none"/>
          </w:rPr>
          <w:t xml:space="preserve"> </w:t>
        </w:r>
        <w:proofErr w:type="spellStart"/>
        <w:r w:rsidR="00751797" w:rsidRPr="004A5A1E">
          <w:rPr>
            <w:rStyle w:val="Hyperlink"/>
            <w:rFonts w:ascii="Times New Roman" w:hAnsi="Times New Roman" w:cs="Times New Roman"/>
            <w:color w:val="000000" w:themeColor="text1"/>
            <w:sz w:val="24"/>
            <w:szCs w:val="24"/>
            <w:u w:val="none"/>
          </w:rPr>
          <w:t>Duchac</w:t>
        </w:r>
        <w:proofErr w:type="spellEnd"/>
      </w:hyperlink>
      <w:r w:rsidR="00751797" w:rsidRPr="004A5A1E">
        <w:rPr>
          <w:rFonts w:ascii="Times New Roman" w:hAnsi="Times New Roman" w:cs="Times New Roman"/>
          <w:color w:val="000000" w:themeColor="text1"/>
          <w:sz w:val="24"/>
          <w:szCs w:val="24"/>
        </w:rPr>
        <w:t xml:space="preserve">, J. (2011) </w:t>
      </w:r>
      <w:r w:rsidR="00751797" w:rsidRPr="004A5A1E">
        <w:rPr>
          <w:rFonts w:ascii="Times New Roman" w:hAnsi="Times New Roman" w:cs="Times New Roman"/>
          <w:i/>
          <w:color w:val="000000" w:themeColor="text1"/>
          <w:sz w:val="24"/>
          <w:szCs w:val="24"/>
        </w:rPr>
        <w:t>Financial &amp; Managerial Accounting</w:t>
      </w:r>
      <w:r w:rsidR="00751797" w:rsidRPr="004A5A1E">
        <w:rPr>
          <w:rFonts w:ascii="Times New Roman" w:hAnsi="Times New Roman" w:cs="Times New Roman"/>
          <w:color w:val="000000" w:themeColor="text1"/>
          <w:sz w:val="24"/>
          <w:szCs w:val="24"/>
        </w:rPr>
        <w:t xml:space="preserve">. USA: Cengage Learning </w:t>
      </w:r>
    </w:p>
    <w:p w14:paraId="4E0F634D" w14:textId="77777777" w:rsidR="00751797" w:rsidRPr="004A5A1E" w:rsidRDefault="00751797" w:rsidP="00751797">
      <w:pPr>
        <w:spacing w:line="360" w:lineRule="auto"/>
        <w:ind w:left="720" w:hanging="720"/>
        <w:jc w:val="both"/>
        <w:rPr>
          <w:rFonts w:ascii="Times New Roman" w:eastAsiaTheme="minorEastAsia" w:hAnsi="Times New Roman" w:cs="Times New Roman"/>
          <w:color w:val="222222"/>
          <w:sz w:val="24"/>
          <w:szCs w:val="24"/>
          <w:shd w:val="clear" w:color="auto" w:fill="FFFFFF"/>
        </w:rPr>
      </w:pPr>
      <w:r w:rsidRPr="004A5A1E">
        <w:rPr>
          <w:rFonts w:ascii="Times New Roman" w:hAnsi="Times New Roman" w:cs="Times New Roman"/>
          <w:color w:val="222222"/>
          <w:sz w:val="24"/>
          <w:szCs w:val="24"/>
          <w:shd w:val="clear" w:color="auto" w:fill="FFFFFF"/>
        </w:rPr>
        <w:t>Weil, R. L., Schipper, K., and Francis, J. (2013) </w:t>
      </w:r>
      <w:r w:rsidRPr="004A5A1E">
        <w:rPr>
          <w:rFonts w:ascii="Times New Roman" w:hAnsi="Times New Roman" w:cs="Times New Roman"/>
          <w:i/>
          <w:iCs/>
          <w:color w:val="222222"/>
          <w:sz w:val="24"/>
          <w:szCs w:val="24"/>
          <w:shd w:val="clear" w:color="auto" w:fill="FFFFFF"/>
        </w:rPr>
        <w:t>Financial accounting: an introduction to concepts, methods and uses</w:t>
      </w:r>
      <w:r w:rsidRPr="004A5A1E">
        <w:rPr>
          <w:rFonts w:ascii="Times New Roman" w:hAnsi="Times New Roman" w:cs="Times New Roman"/>
          <w:color w:val="222222"/>
          <w:sz w:val="24"/>
          <w:szCs w:val="24"/>
          <w:shd w:val="clear" w:color="auto" w:fill="FFFFFF"/>
        </w:rPr>
        <w:t>. USA: Cengage Learning.</w:t>
      </w:r>
    </w:p>
    <w:p w14:paraId="3F61715E" w14:textId="77777777" w:rsidR="00751797" w:rsidRPr="00883EB0" w:rsidRDefault="00751797" w:rsidP="002B5628">
      <w:pPr>
        <w:spacing w:line="360" w:lineRule="auto"/>
        <w:ind w:left="720" w:right="284" w:hanging="720"/>
        <w:jc w:val="both"/>
        <w:rPr>
          <w:rFonts w:ascii="Times New Roman" w:hAnsi="Times New Roman" w:cs="Times New Roman"/>
          <w:sz w:val="24"/>
          <w:szCs w:val="24"/>
          <w:lang w:eastAsia="ja-JP"/>
        </w:rPr>
      </w:pPr>
      <w:r w:rsidRPr="004A5A1E">
        <w:rPr>
          <w:rFonts w:ascii="Times New Roman" w:hAnsi="Times New Roman" w:cs="Times New Roman"/>
          <w:sz w:val="24"/>
          <w:szCs w:val="24"/>
          <w:lang w:eastAsia="ja-JP"/>
        </w:rPr>
        <w:t xml:space="preserve">WEYGANDT, J. et al (2013) </w:t>
      </w:r>
      <w:r w:rsidRPr="004A5A1E">
        <w:rPr>
          <w:rFonts w:ascii="Times New Roman" w:hAnsi="Times New Roman" w:cs="Times New Roman"/>
          <w:i/>
          <w:iCs/>
          <w:sz w:val="24"/>
          <w:szCs w:val="24"/>
          <w:lang w:eastAsia="ja-JP"/>
        </w:rPr>
        <w:t xml:space="preserve">Financial Accounting, IFRS edition. </w:t>
      </w:r>
      <w:r w:rsidRPr="004A5A1E">
        <w:rPr>
          <w:rFonts w:ascii="Times New Roman" w:hAnsi="Times New Roman" w:cs="Times New Roman"/>
          <w:sz w:val="24"/>
          <w:szCs w:val="24"/>
          <w:lang w:eastAsia="ja-JP"/>
        </w:rPr>
        <w:t>2nd Ed. Oxford: Wiley.</w:t>
      </w:r>
    </w:p>
    <w:p w14:paraId="4278383B" w14:textId="77777777" w:rsidR="002B5628" w:rsidRPr="00883EB0" w:rsidRDefault="002B5628" w:rsidP="00261921">
      <w:pPr>
        <w:spacing w:line="360" w:lineRule="auto"/>
        <w:jc w:val="both"/>
        <w:rPr>
          <w:rFonts w:ascii="Times New Roman" w:hAnsi="Times New Roman" w:cs="Times New Roman"/>
          <w:sz w:val="24"/>
          <w:szCs w:val="24"/>
          <w:lang w:val="en-US"/>
        </w:rPr>
      </w:pPr>
    </w:p>
    <w:sectPr w:rsidR="002B5628" w:rsidRPr="00883EB0">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AAF352" w14:textId="77777777" w:rsidR="00407F8D" w:rsidRDefault="00407F8D" w:rsidP="00261921">
      <w:pPr>
        <w:spacing w:after="0" w:line="240" w:lineRule="auto"/>
      </w:pPr>
      <w:r>
        <w:separator/>
      </w:r>
    </w:p>
  </w:endnote>
  <w:endnote w:type="continuationSeparator" w:id="0">
    <w:p w14:paraId="66C48186" w14:textId="77777777" w:rsidR="00407F8D" w:rsidRDefault="00407F8D" w:rsidP="002619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2872AF" w14:textId="77777777" w:rsidR="00407F8D" w:rsidRDefault="00407F8D" w:rsidP="00261921">
      <w:pPr>
        <w:spacing w:after="0" w:line="240" w:lineRule="auto"/>
      </w:pPr>
      <w:r>
        <w:separator/>
      </w:r>
    </w:p>
  </w:footnote>
  <w:footnote w:type="continuationSeparator" w:id="0">
    <w:p w14:paraId="006B246D" w14:textId="77777777" w:rsidR="00407F8D" w:rsidRDefault="00407F8D" w:rsidP="002619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020131"/>
      <w:docPartObj>
        <w:docPartGallery w:val="Page Numbers (Top of Page)"/>
        <w:docPartUnique/>
      </w:docPartObj>
    </w:sdtPr>
    <w:sdtEndPr>
      <w:rPr>
        <w:noProof/>
      </w:rPr>
    </w:sdtEndPr>
    <w:sdtContent>
      <w:p w14:paraId="5E3CB52E" w14:textId="3D9B8A0E" w:rsidR="00261921" w:rsidRPr="00261921" w:rsidRDefault="00261921">
        <w:pPr>
          <w:pStyle w:val="Header"/>
          <w:jc w:val="right"/>
          <w:rPr>
            <w:rFonts w:ascii="Times New Roman" w:hAnsi="Times New Roman" w:cs="Times New Roman"/>
            <w:sz w:val="24"/>
            <w:szCs w:val="24"/>
          </w:rPr>
        </w:pPr>
        <w:r w:rsidRPr="00261921">
          <w:rPr>
            <w:rFonts w:ascii="Times New Roman" w:hAnsi="Times New Roman" w:cs="Times New Roman"/>
            <w:sz w:val="24"/>
            <w:szCs w:val="24"/>
          </w:rPr>
          <w:fldChar w:fldCharType="begin"/>
        </w:r>
        <w:r w:rsidRPr="00261921">
          <w:rPr>
            <w:rFonts w:ascii="Times New Roman" w:hAnsi="Times New Roman" w:cs="Times New Roman"/>
            <w:sz w:val="24"/>
            <w:szCs w:val="24"/>
          </w:rPr>
          <w:instrText xml:space="preserve"> PAGE   \* MERGEFORMAT </w:instrText>
        </w:r>
        <w:r w:rsidRPr="00261921">
          <w:rPr>
            <w:rFonts w:ascii="Times New Roman" w:hAnsi="Times New Roman" w:cs="Times New Roman"/>
            <w:sz w:val="24"/>
            <w:szCs w:val="24"/>
          </w:rPr>
          <w:fldChar w:fldCharType="separate"/>
        </w:r>
        <w:r w:rsidRPr="00261921">
          <w:rPr>
            <w:rFonts w:ascii="Times New Roman" w:hAnsi="Times New Roman" w:cs="Times New Roman"/>
            <w:noProof/>
            <w:sz w:val="24"/>
            <w:szCs w:val="24"/>
          </w:rPr>
          <w:t>2</w:t>
        </w:r>
        <w:r w:rsidRPr="00261921">
          <w:rPr>
            <w:rFonts w:ascii="Times New Roman" w:hAnsi="Times New Roman" w:cs="Times New Roman"/>
            <w:noProof/>
            <w:sz w:val="24"/>
            <w:szCs w:val="24"/>
          </w:rPr>
          <w:fldChar w:fldCharType="end"/>
        </w:r>
      </w:p>
    </w:sdtContent>
  </w:sdt>
  <w:p w14:paraId="417B5331" w14:textId="77777777" w:rsidR="00261921" w:rsidRPr="00261921" w:rsidRDefault="00261921">
    <w:pPr>
      <w:pStyle w:val="Header"/>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7IwszAzNjazALLNzJV0lIJTi4sz8/NACkxqAanNAYUsAAAA"/>
  </w:docVars>
  <w:rsids>
    <w:rsidRoot w:val="00ED62F6"/>
    <w:rsid w:val="0000076C"/>
    <w:rsid w:val="00027CA6"/>
    <w:rsid w:val="00034B82"/>
    <w:rsid w:val="00044C4D"/>
    <w:rsid w:val="00067299"/>
    <w:rsid w:val="00080CED"/>
    <w:rsid w:val="000819A8"/>
    <w:rsid w:val="00085D01"/>
    <w:rsid w:val="00097AF8"/>
    <w:rsid w:val="00101177"/>
    <w:rsid w:val="00102167"/>
    <w:rsid w:val="001230DD"/>
    <w:rsid w:val="0016647B"/>
    <w:rsid w:val="00171D09"/>
    <w:rsid w:val="0019076A"/>
    <w:rsid w:val="00196CF0"/>
    <w:rsid w:val="001A02A3"/>
    <w:rsid w:val="001C1A3A"/>
    <w:rsid w:val="001C5280"/>
    <w:rsid w:val="001D077E"/>
    <w:rsid w:val="001E0F15"/>
    <w:rsid w:val="001E1174"/>
    <w:rsid w:val="001E1987"/>
    <w:rsid w:val="001F50A2"/>
    <w:rsid w:val="00200B54"/>
    <w:rsid w:val="00212EC5"/>
    <w:rsid w:val="00215D01"/>
    <w:rsid w:val="00222701"/>
    <w:rsid w:val="00254A19"/>
    <w:rsid w:val="00255717"/>
    <w:rsid w:val="00261921"/>
    <w:rsid w:val="00262C52"/>
    <w:rsid w:val="002A4BB9"/>
    <w:rsid w:val="002B5628"/>
    <w:rsid w:val="002D0CBF"/>
    <w:rsid w:val="002D167B"/>
    <w:rsid w:val="002F6D25"/>
    <w:rsid w:val="00303D8E"/>
    <w:rsid w:val="00304801"/>
    <w:rsid w:val="0032047F"/>
    <w:rsid w:val="003278F7"/>
    <w:rsid w:val="003529E2"/>
    <w:rsid w:val="0035353F"/>
    <w:rsid w:val="0037221A"/>
    <w:rsid w:val="00377A2A"/>
    <w:rsid w:val="0039003D"/>
    <w:rsid w:val="003A044A"/>
    <w:rsid w:val="003A61D7"/>
    <w:rsid w:val="003D7977"/>
    <w:rsid w:val="00405DA0"/>
    <w:rsid w:val="00407F8D"/>
    <w:rsid w:val="00421CA4"/>
    <w:rsid w:val="004470ED"/>
    <w:rsid w:val="004872DD"/>
    <w:rsid w:val="004A5A1E"/>
    <w:rsid w:val="004D566D"/>
    <w:rsid w:val="004F455D"/>
    <w:rsid w:val="004F7238"/>
    <w:rsid w:val="00500CB9"/>
    <w:rsid w:val="00540A83"/>
    <w:rsid w:val="00543B26"/>
    <w:rsid w:val="00554063"/>
    <w:rsid w:val="00563A04"/>
    <w:rsid w:val="00592C34"/>
    <w:rsid w:val="00593617"/>
    <w:rsid w:val="0059417A"/>
    <w:rsid w:val="005A43C0"/>
    <w:rsid w:val="005B301D"/>
    <w:rsid w:val="005C0E7E"/>
    <w:rsid w:val="00600670"/>
    <w:rsid w:val="00622AB0"/>
    <w:rsid w:val="006415F7"/>
    <w:rsid w:val="006515AA"/>
    <w:rsid w:val="0065306D"/>
    <w:rsid w:val="006549C5"/>
    <w:rsid w:val="0066618C"/>
    <w:rsid w:val="00680B08"/>
    <w:rsid w:val="00684A79"/>
    <w:rsid w:val="00697AC7"/>
    <w:rsid w:val="006A4CAA"/>
    <w:rsid w:val="006C319D"/>
    <w:rsid w:val="006D0DC1"/>
    <w:rsid w:val="006E520F"/>
    <w:rsid w:val="00703CFA"/>
    <w:rsid w:val="00751797"/>
    <w:rsid w:val="00753CD6"/>
    <w:rsid w:val="00760642"/>
    <w:rsid w:val="0076621F"/>
    <w:rsid w:val="00795DC5"/>
    <w:rsid w:val="007A4DB6"/>
    <w:rsid w:val="007B6624"/>
    <w:rsid w:val="007B7BCF"/>
    <w:rsid w:val="007C66F5"/>
    <w:rsid w:val="007D1826"/>
    <w:rsid w:val="007D34BF"/>
    <w:rsid w:val="007E6FE5"/>
    <w:rsid w:val="007F5D90"/>
    <w:rsid w:val="00813889"/>
    <w:rsid w:val="00823C68"/>
    <w:rsid w:val="00824A77"/>
    <w:rsid w:val="00830A8F"/>
    <w:rsid w:val="008424B0"/>
    <w:rsid w:val="00844E3A"/>
    <w:rsid w:val="008741AF"/>
    <w:rsid w:val="00874253"/>
    <w:rsid w:val="00883EB0"/>
    <w:rsid w:val="008B062F"/>
    <w:rsid w:val="008D3802"/>
    <w:rsid w:val="008E1850"/>
    <w:rsid w:val="008E3F32"/>
    <w:rsid w:val="008E41A8"/>
    <w:rsid w:val="00915F4B"/>
    <w:rsid w:val="009270A3"/>
    <w:rsid w:val="00935637"/>
    <w:rsid w:val="00960224"/>
    <w:rsid w:val="00961A47"/>
    <w:rsid w:val="009654F1"/>
    <w:rsid w:val="00977537"/>
    <w:rsid w:val="00983212"/>
    <w:rsid w:val="009949DF"/>
    <w:rsid w:val="009C2FE6"/>
    <w:rsid w:val="009D5605"/>
    <w:rsid w:val="009E3126"/>
    <w:rsid w:val="00A229FF"/>
    <w:rsid w:val="00A46D54"/>
    <w:rsid w:val="00A730BA"/>
    <w:rsid w:val="00A77336"/>
    <w:rsid w:val="00AA1116"/>
    <w:rsid w:val="00AB0449"/>
    <w:rsid w:val="00AB2C85"/>
    <w:rsid w:val="00AD3F5C"/>
    <w:rsid w:val="00AD56B4"/>
    <w:rsid w:val="00AE660E"/>
    <w:rsid w:val="00B03794"/>
    <w:rsid w:val="00B04072"/>
    <w:rsid w:val="00B26A48"/>
    <w:rsid w:val="00B462C5"/>
    <w:rsid w:val="00B64437"/>
    <w:rsid w:val="00B84B69"/>
    <w:rsid w:val="00B8737E"/>
    <w:rsid w:val="00BA40A1"/>
    <w:rsid w:val="00BB238A"/>
    <w:rsid w:val="00BB4C8C"/>
    <w:rsid w:val="00BC0062"/>
    <w:rsid w:val="00BE22BB"/>
    <w:rsid w:val="00C44895"/>
    <w:rsid w:val="00C5190B"/>
    <w:rsid w:val="00C547E6"/>
    <w:rsid w:val="00C6448A"/>
    <w:rsid w:val="00C97AB7"/>
    <w:rsid w:val="00CD5CDC"/>
    <w:rsid w:val="00CD7F4B"/>
    <w:rsid w:val="00CE50F5"/>
    <w:rsid w:val="00CE6C6E"/>
    <w:rsid w:val="00D211E1"/>
    <w:rsid w:val="00D30DFC"/>
    <w:rsid w:val="00D55C05"/>
    <w:rsid w:val="00D716B0"/>
    <w:rsid w:val="00D73E05"/>
    <w:rsid w:val="00D83086"/>
    <w:rsid w:val="00DA6C22"/>
    <w:rsid w:val="00DC47CD"/>
    <w:rsid w:val="00DE55E2"/>
    <w:rsid w:val="00DE5A36"/>
    <w:rsid w:val="00DF4526"/>
    <w:rsid w:val="00E13626"/>
    <w:rsid w:val="00E278C7"/>
    <w:rsid w:val="00E32E82"/>
    <w:rsid w:val="00E40468"/>
    <w:rsid w:val="00E547C8"/>
    <w:rsid w:val="00E6361D"/>
    <w:rsid w:val="00E64B37"/>
    <w:rsid w:val="00E83B56"/>
    <w:rsid w:val="00ED62F6"/>
    <w:rsid w:val="00EE084D"/>
    <w:rsid w:val="00EF3AEB"/>
    <w:rsid w:val="00EF41DF"/>
    <w:rsid w:val="00F00B40"/>
    <w:rsid w:val="00F13742"/>
    <w:rsid w:val="00F17456"/>
    <w:rsid w:val="00F2004C"/>
    <w:rsid w:val="00F32C56"/>
    <w:rsid w:val="00F57DC9"/>
    <w:rsid w:val="00F66136"/>
    <w:rsid w:val="00F73B61"/>
    <w:rsid w:val="00F90D84"/>
    <w:rsid w:val="00FA7E77"/>
    <w:rsid w:val="00FB304A"/>
    <w:rsid w:val="00FC6C0B"/>
    <w:rsid w:val="00FD5A1B"/>
    <w:rsid w:val="00FE791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D2E2B"/>
  <w15:chartTrackingRefBased/>
  <w15:docId w15:val="{B3863385-3385-40F1-873D-0563EB6D3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EF3AE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F3AE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3AEB"/>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EF3AEB"/>
    <w:rPr>
      <w:rFonts w:asciiTheme="majorHAnsi" w:eastAsiaTheme="majorEastAsia" w:hAnsiTheme="majorHAnsi" w:cstheme="majorBidi"/>
      <w:color w:val="2F5496" w:themeColor="accent1" w:themeShade="BF"/>
      <w:sz w:val="26"/>
      <w:szCs w:val="26"/>
      <w:lang w:val="en-GB"/>
    </w:rPr>
  </w:style>
  <w:style w:type="paragraph" w:styleId="Header">
    <w:name w:val="header"/>
    <w:basedOn w:val="Normal"/>
    <w:link w:val="HeaderChar"/>
    <w:uiPriority w:val="99"/>
    <w:unhideWhenUsed/>
    <w:rsid w:val="002619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1921"/>
    <w:rPr>
      <w:lang w:val="en-GB"/>
    </w:rPr>
  </w:style>
  <w:style w:type="paragraph" w:styleId="Footer">
    <w:name w:val="footer"/>
    <w:basedOn w:val="Normal"/>
    <w:link w:val="FooterChar"/>
    <w:uiPriority w:val="99"/>
    <w:unhideWhenUsed/>
    <w:rsid w:val="002619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1921"/>
    <w:rPr>
      <w:lang w:val="en-GB"/>
    </w:rPr>
  </w:style>
  <w:style w:type="paragraph" w:styleId="TOCHeading">
    <w:name w:val="TOC Heading"/>
    <w:basedOn w:val="Heading1"/>
    <w:next w:val="Normal"/>
    <w:uiPriority w:val="39"/>
    <w:unhideWhenUsed/>
    <w:qFormat/>
    <w:rsid w:val="00261921"/>
    <w:pPr>
      <w:outlineLvl w:val="9"/>
    </w:pPr>
    <w:rPr>
      <w:lang w:val="en-US"/>
    </w:rPr>
  </w:style>
  <w:style w:type="paragraph" w:styleId="TOC1">
    <w:name w:val="toc 1"/>
    <w:basedOn w:val="Normal"/>
    <w:next w:val="Normal"/>
    <w:autoRedefine/>
    <w:uiPriority w:val="39"/>
    <w:unhideWhenUsed/>
    <w:rsid w:val="00261921"/>
    <w:pPr>
      <w:spacing w:after="100"/>
    </w:pPr>
  </w:style>
  <w:style w:type="paragraph" w:styleId="TOC2">
    <w:name w:val="toc 2"/>
    <w:basedOn w:val="Normal"/>
    <w:next w:val="Normal"/>
    <w:autoRedefine/>
    <w:uiPriority w:val="39"/>
    <w:unhideWhenUsed/>
    <w:rsid w:val="00261921"/>
    <w:pPr>
      <w:spacing w:after="100"/>
      <w:ind w:left="220"/>
    </w:pPr>
  </w:style>
  <w:style w:type="character" w:styleId="Hyperlink">
    <w:name w:val="Hyperlink"/>
    <w:basedOn w:val="DefaultParagraphFont"/>
    <w:uiPriority w:val="99"/>
    <w:unhideWhenUsed/>
    <w:rsid w:val="00261921"/>
    <w:rPr>
      <w:color w:val="0563C1" w:themeColor="hyperlink"/>
      <w:u w:val="single"/>
    </w:rPr>
  </w:style>
  <w:style w:type="table" w:styleId="TableGrid">
    <w:name w:val="Table Grid"/>
    <w:basedOn w:val="TableNormal"/>
    <w:uiPriority w:val="39"/>
    <w:rsid w:val="004470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1436039">
      <w:bodyDiv w:val="1"/>
      <w:marLeft w:val="0"/>
      <w:marRight w:val="0"/>
      <w:marTop w:val="0"/>
      <w:marBottom w:val="0"/>
      <w:divBdr>
        <w:top w:val="none" w:sz="0" w:space="0" w:color="auto"/>
        <w:left w:val="none" w:sz="0" w:space="0" w:color="auto"/>
        <w:bottom w:val="none" w:sz="0" w:space="0" w:color="auto"/>
        <w:right w:val="none" w:sz="0" w:space="0" w:color="auto"/>
      </w:divBdr>
    </w:div>
    <w:div w:id="1602376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in/search?tbo=p&amp;tbm=bks&amp;q=inauthor:%22Carl+S.+Warren%22&amp;source=gbs_metadata_r&amp;cad=8"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ogle.co.in/search?tbo=p&amp;tbm=bks&amp;q=inauthor:%22Carl+S.+Warren%22&amp;source=gbs_metadata_r&amp;cad=8"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google.co.in/search?tbo=p&amp;tbm=bks&amp;q=inauthor:%22Jonathan+Duchac%22&amp;source=gbs_metadata_r&amp;cad=8" TargetMode="External"/><Relationship Id="rId4" Type="http://schemas.openxmlformats.org/officeDocument/2006/relationships/webSettings" Target="webSettings.xml"/><Relationship Id="rId9" Type="http://schemas.openxmlformats.org/officeDocument/2006/relationships/hyperlink" Target="https://www.google.co.in/search?tbo=p&amp;tbm=bks&amp;q=inauthor:%22James+M.+Reeve%22&amp;source=gbs_metadata_r&amp;cad=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40A99F-23E0-4F67-B697-18B678810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2580</Words>
  <Characters>14708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Murli manohar Sharma</dc:creator>
  <cp:keywords/>
  <dc:description/>
  <cp:lastModifiedBy>Maria Cristina Iacobici (2011287)</cp:lastModifiedBy>
  <cp:revision>2</cp:revision>
  <dcterms:created xsi:type="dcterms:W3CDTF">2022-01-04T12:32:00Z</dcterms:created>
  <dcterms:modified xsi:type="dcterms:W3CDTF">2022-01-04T12:32:00Z</dcterms:modified>
</cp:coreProperties>
</file>