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Style w:val="Title"/>
        <w:rPr>
          <w:u w:val="single"/>
        </w:rPr>
      </w:pPr>
      <w:bookmarkStart w:colFirst="0" w:colLast="0" w:name="_h8iby19fwcy" w:id="0"/>
      <w:bookmarkEnd w:id="0"/>
      <w:r w:rsidDel="00000000" w:rsidR="00000000" w:rsidRPr="00000000">
        <w:rPr>
          <w:u w:val="single"/>
          <w:rtl w:val="0"/>
        </w:rPr>
        <w:t xml:space="preserve">Logbook Report Coursework</w:t>
      </w:r>
    </w:p>
    <w:p w:rsidR="00000000" w:rsidDel="00000000" w:rsidP="00000000" w:rsidRDefault="00000000" w:rsidRPr="00000000" w14:paraId="00000001">
      <w:pPr>
        <w:pStyle w:val="Heading1"/>
        <w:rPr/>
      </w:pPr>
      <w:bookmarkStart w:colFirst="0" w:colLast="0" w:name="_18m9fnyyds2p" w:id="1"/>
      <w:bookmarkEnd w:id="1"/>
      <w:r w:rsidDel="00000000" w:rsidR="00000000" w:rsidRPr="00000000">
        <w:rPr>
          <w:rtl w:val="0"/>
        </w:rPr>
        <w:t xml:space="preserve">Tim Stanbury 1800702</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sz w:val="28"/>
          <w:szCs w:val="28"/>
        </w:rPr>
      </w:pPr>
      <w:r w:rsidDel="00000000" w:rsidR="00000000" w:rsidRPr="00000000">
        <w:rPr>
          <w:sz w:val="28"/>
          <w:szCs w:val="28"/>
          <w:rtl w:val="0"/>
        </w:rPr>
        <w:t xml:space="preserve">Date used: 30/11/18 - Engine reassembly</w:t>
      </w:r>
    </w:p>
    <w:p w:rsidR="00000000" w:rsidDel="00000000" w:rsidP="00000000" w:rsidRDefault="00000000" w:rsidRPr="00000000" w14:paraId="00000004">
      <w:pPr>
        <w:rPr>
          <w:sz w:val="28"/>
          <w:szCs w:val="28"/>
        </w:rPr>
      </w:pPr>
      <w:r w:rsidDel="00000000" w:rsidR="00000000" w:rsidRPr="00000000">
        <w:rPr>
          <w:rtl w:val="0"/>
        </w:rPr>
      </w:r>
    </w:p>
    <w:p w:rsidR="00000000" w:rsidDel="00000000" w:rsidP="00000000" w:rsidRDefault="00000000" w:rsidRPr="00000000" w14:paraId="00000005">
      <w:pPr>
        <w:rPr>
          <w:sz w:val="28"/>
          <w:szCs w:val="28"/>
        </w:rPr>
      </w:pPr>
      <w:r w:rsidDel="00000000" w:rsidR="00000000" w:rsidRPr="00000000">
        <w:rPr>
          <w:rtl w:val="0"/>
        </w:rPr>
      </w:r>
    </w:p>
    <w:p w:rsidR="00000000" w:rsidDel="00000000" w:rsidP="00000000" w:rsidRDefault="00000000" w:rsidRPr="00000000" w14:paraId="00000006">
      <w:pPr>
        <w:rPr>
          <w:sz w:val="28"/>
          <w:szCs w:val="28"/>
        </w:rPr>
      </w:pPr>
      <w:r w:rsidDel="00000000" w:rsidR="00000000" w:rsidRPr="00000000">
        <w:rPr>
          <w:rtl w:val="0"/>
        </w:rPr>
      </w:r>
    </w:p>
    <w:p w:rsidR="00000000" w:rsidDel="00000000" w:rsidP="00000000" w:rsidRDefault="00000000" w:rsidRPr="00000000" w14:paraId="00000007">
      <w:pPr>
        <w:rPr>
          <w:sz w:val="28"/>
          <w:szCs w:val="28"/>
        </w:rPr>
      </w:pPr>
      <w:r w:rsidDel="00000000" w:rsidR="00000000" w:rsidRPr="00000000">
        <w:rPr>
          <w:rtl w:val="0"/>
        </w:rPr>
      </w:r>
    </w:p>
    <w:p w:rsidR="00000000" w:rsidDel="00000000" w:rsidP="00000000" w:rsidRDefault="00000000" w:rsidRPr="00000000" w14:paraId="00000008">
      <w:pPr>
        <w:rPr>
          <w:sz w:val="28"/>
          <w:szCs w:val="28"/>
        </w:rPr>
      </w:pPr>
      <w:r w:rsidDel="00000000" w:rsidR="00000000" w:rsidRPr="00000000">
        <w:rPr>
          <w:rtl w:val="0"/>
        </w:rPr>
      </w:r>
    </w:p>
    <w:p w:rsidR="00000000" w:rsidDel="00000000" w:rsidP="00000000" w:rsidRDefault="00000000" w:rsidRPr="00000000" w14:paraId="00000009">
      <w:pPr>
        <w:rPr>
          <w:sz w:val="28"/>
          <w:szCs w:val="28"/>
        </w:rPr>
      </w:pPr>
      <w:r w:rsidDel="00000000" w:rsidR="00000000" w:rsidRPr="00000000">
        <w:rPr>
          <w:rtl w:val="0"/>
        </w:rPr>
      </w:r>
    </w:p>
    <w:p w:rsidR="00000000" w:rsidDel="00000000" w:rsidP="00000000" w:rsidRDefault="00000000" w:rsidRPr="00000000" w14:paraId="0000000A">
      <w:pPr>
        <w:rPr>
          <w:sz w:val="28"/>
          <w:szCs w:val="28"/>
        </w:rPr>
      </w:pPr>
      <w:r w:rsidDel="00000000" w:rsidR="00000000" w:rsidRPr="00000000">
        <w:rPr>
          <w:rtl w:val="0"/>
        </w:rPr>
      </w:r>
    </w:p>
    <w:p w:rsidR="00000000" w:rsidDel="00000000" w:rsidP="00000000" w:rsidRDefault="00000000" w:rsidRPr="00000000" w14:paraId="0000000B">
      <w:pPr>
        <w:rPr>
          <w:sz w:val="28"/>
          <w:szCs w:val="28"/>
        </w:rPr>
      </w:pPr>
      <w:r w:rsidDel="00000000" w:rsidR="00000000" w:rsidRPr="00000000">
        <w:rPr>
          <w:rtl w:val="0"/>
        </w:rPr>
      </w:r>
    </w:p>
    <w:p w:rsidR="00000000" w:rsidDel="00000000" w:rsidP="00000000" w:rsidRDefault="00000000" w:rsidRPr="00000000" w14:paraId="0000000C">
      <w:pPr>
        <w:rPr>
          <w:sz w:val="28"/>
          <w:szCs w:val="28"/>
        </w:rPr>
      </w:pPr>
      <w:r w:rsidDel="00000000" w:rsidR="00000000" w:rsidRPr="00000000">
        <w:rPr>
          <w:rtl w:val="0"/>
        </w:rPr>
      </w:r>
    </w:p>
    <w:p w:rsidR="00000000" w:rsidDel="00000000" w:rsidP="00000000" w:rsidRDefault="00000000" w:rsidRPr="00000000" w14:paraId="0000000D">
      <w:pPr>
        <w:rPr>
          <w:sz w:val="28"/>
          <w:szCs w:val="28"/>
        </w:rPr>
      </w:pPr>
      <w:r w:rsidDel="00000000" w:rsidR="00000000" w:rsidRPr="00000000">
        <w:rPr>
          <w:rtl w:val="0"/>
        </w:rPr>
      </w:r>
    </w:p>
    <w:p w:rsidR="00000000" w:rsidDel="00000000" w:rsidP="00000000" w:rsidRDefault="00000000" w:rsidRPr="00000000" w14:paraId="0000000E">
      <w:pPr>
        <w:rPr>
          <w:sz w:val="28"/>
          <w:szCs w:val="28"/>
        </w:rPr>
      </w:pPr>
      <w:r w:rsidDel="00000000" w:rsidR="00000000" w:rsidRPr="00000000">
        <w:rPr>
          <w:rtl w:val="0"/>
        </w:rPr>
      </w:r>
    </w:p>
    <w:p w:rsidR="00000000" w:rsidDel="00000000" w:rsidP="00000000" w:rsidRDefault="00000000" w:rsidRPr="00000000" w14:paraId="0000000F">
      <w:pPr>
        <w:rPr>
          <w:sz w:val="28"/>
          <w:szCs w:val="28"/>
        </w:rPr>
      </w:pPr>
      <w:r w:rsidDel="00000000" w:rsidR="00000000" w:rsidRPr="00000000">
        <w:rPr>
          <w:rtl w:val="0"/>
        </w:rPr>
      </w:r>
    </w:p>
    <w:p w:rsidR="00000000" w:rsidDel="00000000" w:rsidP="00000000" w:rsidRDefault="00000000" w:rsidRPr="00000000" w14:paraId="00000010">
      <w:pPr>
        <w:rPr>
          <w:sz w:val="28"/>
          <w:szCs w:val="28"/>
        </w:rPr>
      </w:pPr>
      <w:r w:rsidDel="00000000" w:rsidR="00000000" w:rsidRPr="00000000">
        <w:rPr>
          <w:rtl w:val="0"/>
        </w:rPr>
      </w:r>
    </w:p>
    <w:p w:rsidR="00000000" w:rsidDel="00000000" w:rsidP="00000000" w:rsidRDefault="00000000" w:rsidRPr="00000000" w14:paraId="00000011">
      <w:pPr>
        <w:rPr>
          <w:sz w:val="28"/>
          <w:szCs w:val="28"/>
        </w:rPr>
      </w:pPr>
      <w:r w:rsidDel="00000000" w:rsidR="00000000" w:rsidRPr="00000000">
        <w:rPr>
          <w:rtl w:val="0"/>
        </w:rPr>
      </w:r>
    </w:p>
    <w:p w:rsidR="00000000" w:rsidDel="00000000" w:rsidP="00000000" w:rsidRDefault="00000000" w:rsidRPr="00000000" w14:paraId="00000012">
      <w:pPr>
        <w:rPr>
          <w:sz w:val="28"/>
          <w:szCs w:val="28"/>
        </w:rPr>
      </w:pPr>
      <w:r w:rsidDel="00000000" w:rsidR="00000000" w:rsidRPr="00000000">
        <w:rPr>
          <w:rtl w:val="0"/>
        </w:rPr>
      </w:r>
    </w:p>
    <w:p w:rsidR="00000000" w:rsidDel="00000000" w:rsidP="00000000" w:rsidRDefault="00000000" w:rsidRPr="00000000" w14:paraId="00000013">
      <w:pPr>
        <w:rPr>
          <w:sz w:val="28"/>
          <w:szCs w:val="28"/>
        </w:rPr>
      </w:pPr>
      <w:r w:rsidDel="00000000" w:rsidR="00000000" w:rsidRPr="00000000">
        <w:rPr>
          <w:rtl w:val="0"/>
        </w:rPr>
      </w:r>
    </w:p>
    <w:p w:rsidR="00000000" w:rsidDel="00000000" w:rsidP="00000000" w:rsidRDefault="00000000" w:rsidRPr="00000000" w14:paraId="00000014">
      <w:pPr>
        <w:rPr>
          <w:sz w:val="28"/>
          <w:szCs w:val="28"/>
        </w:rPr>
      </w:pPr>
      <w:r w:rsidDel="00000000" w:rsidR="00000000" w:rsidRPr="00000000">
        <w:rPr>
          <w:rtl w:val="0"/>
        </w:rPr>
      </w:r>
    </w:p>
    <w:p w:rsidR="00000000" w:rsidDel="00000000" w:rsidP="00000000" w:rsidRDefault="00000000" w:rsidRPr="00000000" w14:paraId="00000015">
      <w:pPr>
        <w:rPr>
          <w:sz w:val="28"/>
          <w:szCs w:val="28"/>
        </w:rPr>
      </w:pPr>
      <w:r w:rsidDel="00000000" w:rsidR="00000000" w:rsidRPr="00000000">
        <w:rPr>
          <w:rtl w:val="0"/>
        </w:rPr>
      </w:r>
    </w:p>
    <w:p w:rsidR="00000000" w:rsidDel="00000000" w:rsidP="00000000" w:rsidRDefault="00000000" w:rsidRPr="00000000" w14:paraId="00000016">
      <w:pPr>
        <w:rPr>
          <w:sz w:val="28"/>
          <w:szCs w:val="28"/>
        </w:rPr>
      </w:pPr>
      <w:r w:rsidDel="00000000" w:rsidR="00000000" w:rsidRPr="00000000">
        <w:rPr>
          <w:rtl w:val="0"/>
        </w:rPr>
      </w:r>
    </w:p>
    <w:p w:rsidR="00000000" w:rsidDel="00000000" w:rsidP="00000000" w:rsidRDefault="00000000" w:rsidRPr="00000000" w14:paraId="00000017">
      <w:pPr>
        <w:rPr>
          <w:sz w:val="28"/>
          <w:szCs w:val="28"/>
        </w:rPr>
      </w:pPr>
      <w:r w:rsidDel="00000000" w:rsidR="00000000" w:rsidRPr="00000000">
        <w:rPr>
          <w:rtl w:val="0"/>
        </w:rPr>
      </w:r>
    </w:p>
    <w:p w:rsidR="00000000" w:rsidDel="00000000" w:rsidP="00000000" w:rsidRDefault="00000000" w:rsidRPr="00000000" w14:paraId="00000018">
      <w:pPr>
        <w:rPr>
          <w:sz w:val="28"/>
          <w:szCs w:val="28"/>
        </w:rPr>
      </w:pPr>
      <w:r w:rsidDel="00000000" w:rsidR="00000000" w:rsidRPr="00000000">
        <w:rPr>
          <w:rtl w:val="0"/>
        </w:rPr>
      </w:r>
    </w:p>
    <w:p w:rsidR="00000000" w:rsidDel="00000000" w:rsidP="00000000" w:rsidRDefault="00000000" w:rsidRPr="00000000" w14:paraId="00000019">
      <w:pPr>
        <w:rPr>
          <w:sz w:val="28"/>
          <w:szCs w:val="28"/>
        </w:rPr>
      </w:pPr>
      <w:r w:rsidDel="00000000" w:rsidR="00000000" w:rsidRPr="00000000">
        <w:rPr>
          <w:rtl w:val="0"/>
        </w:rPr>
      </w:r>
    </w:p>
    <w:p w:rsidR="00000000" w:rsidDel="00000000" w:rsidP="00000000" w:rsidRDefault="00000000" w:rsidRPr="00000000" w14:paraId="0000001A">
      <w:pPr>
        <w:rPr>
          <w:sz w:val="28"/>
          <w:szCs w:val="28"/>
        </w:rPr>
      </w:pPr>
      <w:r w:rsidDel="00000000" w:rsidR="00000000" w:rsidRPr="00000000">
        <w:rPr>
          <w:rtl w:val="0"/>
        </w:rPr>
      </w:r>
    </w:p>
    <w:p w:rsidR="00000000" w:rsidDel="00000000" w:rsidP="00000000" w:rsidRDefault="00000000" w:rsidRPr="00000000" w14:paraId="0000001B">
      <w:pPr>
        <w:rPr>
          <w:sz w:val="28"/>
          <w:szCs w:val="28"/>
        </w:rPr>
      </w:pPr>
      <w:r w:rsidDel="00000000" w:rsidR="00000000" w:rsidRPr="00000000">
        <w:rPr>
          <w:rtl w:val="0"/>
        </w:rPr>
      </w:r>
    </w:p>
    <w:p w:rsidR="00000000" w:rsidDel="00000000" w:rsidP="00000000" w:rsidRDefault="00000000" w:rsidRPr="00000000" w14:paraId="0000001C">
      <w:pPr>
        <w:rPr>
          <w:sz w:val="28"/>
          <w:szCs w:val="28"/>
        </w:rPr>
      </w:pPr>
      <w:r w:rsidDel="00000000" w:rsidR="00000000" w:rsidRPr="00000000">
        <w:rPr>
          <w:rtl w:val="0"/>
        </w:rPr>
      </w:r>
    </w:p>
    <w:p w:rsidR="00000000" w:rsidDel="00000000" w:rsidP="00000000" w:rsidRDefault="00000000" w:rsidRPr="00000000" w14:paraId="0000001D">
      <w:pPr>
        <w:rPr>
          <w:sz w:val="28"/>
          <w:szCs w:val="28"/>
        </w:rPr>
      </w:pPr>
      <w:r w:rsidDel="00000000" w:rsidR="00000000" w:rsidRPr="00000000">
        <w:rPr>
          <w:rtl w:val="0"/>
        </w:rPr>
      </w:r>
    </w:p>
    <w:p w:rsidR="00000000" w:rsidDel="00000000" w:rsidP="00000000" w:rsidRDefault="00000000" w:rsidRPr="00000000" w14:paraId="0000001E">
      <w:pPr>
        <w:rPr>
          <w:sz w:val="28"/>
          <w:szCs w:val="28"/>
        </w:rPr>
      </w:pPr>
      <w:r w:rsidDel="00000000" w:rsidR="00000000" w:rsidRPr="00000000">
        <w:rPr>
          <w:rtl w:val="0"/>
        </w:rPr>
      </w:r>
    </w:p>
    <w:p w:rsidR="00000000" w:rsidDel="00000000" w:rsidP="00000000" w:rsidRDefault="00000000" w:rsidRPr="00000000" w14:paraId="0000001F">
      <w:pPr>
        <w:rPr>
          <w:sz w:val="28"/>
          <w:szCs w:val="28"/>
        </w:rPr>
      </w:pPr>
      <w:r w:rsidDel="00000000" w:rsidR="00000000" w:rsidRPr="00000000">
        <w:rPr>
          <w:rtl w:val="0"/>
        </w:rPr>
      </w:r>
    </w:p>
    <w:p w:rsidR="00000000" w:rsidDel="00000000" w:rsidP="00000000" w:rsidRDefault="00000000" w:rsidRPr="00000000" w14:paraId="00000020">
      <w:pPr>
        <w:rPr>
          <w:sz w:val="28"/>
          <w:szCs w:val="28"/>
        </w:rPr>
      </w:pPr>
      <w:r w:rsidDel="00000000" w:rsidR="00000000" w:rsidRPr="00000000">
        <w:rPr>
          <w:rtl w:val="0"/>
        </w:rPr>
      </w:r>
    </w:p>
    <w:p w:rsidR="00000000" w:rsidDel="00000000" w:rsidP="00000000" w:rsidRDefault="00000000" w:rsidRPr="00000000" w14:paraId="00000021">
      <w:pPr>
        <w:rPr>
          <w:sz w:val="28"/>
          <w:szCs w:val="28"/>
        </w:rPr>
      </w:pPr>
      <w:r w:rsidDel="00000000" w:rsidR="00000000" w:rsidRPr="00000000">
        <w:rPr>
          <w:rtl w:val="0"/>
        </w:rPr>
      </w:r>
    </w:p>
    <w:p w:rsidR="00000000" w:rsidDel="00000000" w:rsidP="00000000" w:rsidRDefault="00000000" w:rsidRPr="00000000" w14:paraId="00000022">
      <w:pPr>
        <w:pStyle w:val="Heading1"/>
        <w:rPr>
          <w:sz w:val="36"/>
          <w:szCs w:val="36"/>
          <w:u w:val="single"/>
        </w:rPr>
      </w:pPr>
      <w:bookmarkStart w:colFirst="0" w:colLast="0" w:name="_dza22uyzan6s" w:id="2"/>
      <w:bookmarkEnd w:id="2"/>
      <w:r w:rsidDel="00000000" w:rsidR="00000000" w:rsidRPr="00000000">
        <w:rPr>
          <w:sz w:val="36"/>
          <w:szCs w:val="36"/>
          <w:u w:val="single"/>
          <w:rtl w:val="0"/>
        </w:rPr>
        <w:t xml:space="preserve">Introduction </w:t>
      </w:r>
    </w:p>
    <w:p w:rsidR="00000000" w:rsidDel="00000000" w:rsidP="00000000" w:rsidRDefault="00000000" w:rsidRPr="00000000" w14:paraId="00000023">
      <w:pPr>
        <w:rPr/>
      </w:pPr>
      <w:r w:rsidDel="00000000" w:rsidR="00000000" w:rsidRPr="00000000">
        <w:rPr>
          <w:rtl w:val="0"/>
        </w:rPr>
        <w:t xml:space="preserve">The aim of this report is to show how to rebuild a 4 cylinder Ford engine, whilst taking measurements of the inlet and exhaust valves, as well as the lengths of the valve springs. In this report the main aim is to show how the equipment was used and also why it was used, along with looking at the health and safety precautions put in place to avoid injuries.</w:t>
      </w:r>
    </w:p>
    <w:p w:rsidR="00000000" w:rsidDel="00000000" w:rsidP="00000000" w:rsidRDefault="00000000" w:rsidRPr="00000000" w14:paraId="00000024">
      <w:pPr>
        <w:rPr/>
      </w:pPr>
      <w:r w:rsidDel="00000000" w:rsidR="00000000" w:rsidRPr="00000000">
        <w:rPr>
          <w:rtl w:val="0"/>
        </w:rPr>
        <w:t xml:space="preserve">This workshop session took place a couple of weeks after the taking apart of the 4 cylinder Ford engine and was done in an engine workshop from 1pm-4pm, and was assisted by instructor Barry.</w:t>
      </w:r>
    </w:p>
    <w:p w:rsidR="00000000" w:rsidDel="00000000" w:rsidP="00000000" w:rsidRDefault="00000000" w:rsidRPr="00000000" w14:paraId="00000025">
      <w:pPr>
        <w:pStyle w:val="Heading2"/>
        <w:rPr>
          <w:u w:val="single"/>
        </w:rPr>
      </w:pPr>
      <w:bookmarkStart w:colFirst="0" w:colLast="0" w:name="_vu4d28l49xf" w:id="3"/>
      <w:bookmarkEnd w:id="3"/>
      <w:r w:rsidDel="00000000" w:rsidR="00000000" w:rsidRPr="00000000">
        <w:rPr>
          <w:u w:val="single"/>
          <w:rtl w:val="0"/>
        </w:rPr>
        <w:t xml:space="preserve">Background Information </w:t>
      </w:r>
    </w:p>
    <w:p w:rsidR="00000000" w:rsidDel="00000000" w:rsidP="00000000" w:rsidRDefault="00000000" w:rsidRPr="00000000" w14:paraId="00000026">
      <w:pPr>
        <w:rPr/>
      </w:pPr>
      <w:r w:rsidDel="00000000" w:rsidR="00000000" w:rsidRPr="00000000">
        <w:rPr>
          <w:rtl w:val="0"/>
        </w:rPr>
        <w:t xml:space="preserve">When looking into the health and safety of working in an engine workshop there are several pieces of government legislation stating how one should act, and also what should be taken into consideration before working in workshops. This legislation covers; a safe place of work, safe movement, work stations and cleanliness. </w:t>
      </w:r>
    </w:p>
    <w:p w:rsidR="00000000" w:rsidDel="00000000" w:rsidP="00000000" w:rsidRDefault="00000000" w:rsidRPr="00000000" w14:paraId="00000027">
      <w:pPr>
        <w:rPr/>
      </w:pPr>
      <w:r w:rsidDel="00000000" w:rsidR="00000000" w:rsidRPr="00000000">
        <w:rPr>
          <w:rtl w:val="0"/>
        </w:rPr>
        <w:t xml:space="preserve">A safe place of work includes; ‘buildings in good repair, floors corridors and stairs free of obstruction, windows that can be opened (if openable) and cleaned safely, and outdoor routes kept clear during icy conditions’. (gov.uk)</w:t>
      </w:r>
    </w:p>
    <w:p w:rsidR="00000000" w:rsidDel="00000000" w:rsidP="00000000" w:rsidRDefault="00000000" w:rsidRPr="00000000" w14:paraId="00000028">
      <w:pPr>
        <w:rPr/>
      </w:pPr>
      <w:r w:rsidDel="00000000" w:rsidR="00000000" w:rsidRPr="00000000">
        <w:rPr>
          <w:rtl w:val="0"/>
        </w:rPr>
        <w:t xml:space="preserve">Safe movement includes; ‘safe passage for pedestrians and vehicles, even surfaces, safe doors, and surfaces that are not slippery’ (gov.uk)</w:t>
      </w:r>
    </w:p>
    <w:p w:rsidR="00000000" w:rsidDel="00000000" w:rsidP="00000000" w:rsidRDefault="00000000" w:rsidRPr="00000000" w14:paraId="00000029">
      <w:pPr>
        <w:rPr/>
      </w:pPr>
      <w:r w:rsidDel="00000000" w:rsidR="00000000" w:rsidRPr="00000000">
        <w:rPr>
          <w:rtl w:val="0"/>
        </w:rPr>
        <w:t xml:space="preserve">Safe work stations includes; ‘work surfaces are at a sensible height, there is easy access to controls’ (gov.uk)</w:t>
      </w:r>
    </w:p>
    <w:p w:rsidR="00000000" w:rsidDel="00000000" w:rsidP="00000000" w:rsidRDefault="00000000" w:rsidRPr="00000000" w14:paraId="0000002A">
      <w:pPr>
        <w:rPr/>
      </w:pPr>
      <w:r w:rsidDel="00000000" w:rsidR="00000000" w:rsidRPr="00000000">
        <w:rPr>
          <w:rtl w:val="0"/>
        </w:rPr>
        <w:t xml:space="preserve">Cleanliness includes; ‘provide clean floors and stairs, provide containers for waste materials, remove dust, refuse and trade-waste regularly’. (gov.uk)</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All people in the workshop when sessions are underway must have ‘been fully briefed in basic Health and Safety principles and signed to say they have the read and understood’. This is so that everyone knows what they are signing up to and that they understand the principles of what will be happening. This is important for legal reasons as people have given consent to work in the workshop.</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When working in workshops it is important that correct Personal Protection Equipment (PPE) is worn. For example in an engine workshop steel-capped boots and an apron must be worn. </w:t>
      </w:r>
    </w:p>
    <w:p w:rsidR="00000000" w:rsidDel="00000000" w:rsidP="00000000" w:rsidRDefault="00000000" w:rsidRPr="00000000" w14:paraId="0000002F">
      <w:pPr>
        <w:rPr/>
      </w:pPr>
      <w:r w:rsidDel="00000000" w:rsidR="00000000" w:rsidRPr="00000000">
        <w:rPr>
          <w:rtl w:val="0"/>
        </w:rPr>
        <w:t xml:space="preserve">Also specifically related to this workshop session the heavy cylinder head has to be lifted by 2 or more people. Also and injuries sustained whilst in the workshop must be reported. It is also important to have a technician on hand at all times just in case something does go wrong and requires more experience.</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pStyle w:val="Heading2"/>
        <w:rPr>
          <w:u w:val="single"/>
        </w:rPr>
      </w:pPr>
      <w:bookmarkStart w:colFirst="0" w:colLast="0" w:name="_eann06i879fz" w:id="4"/>
      <w:bookmarkEnd w:id="4"/>
      <w:r w:rsidDel="00000000" w:rsidR="00000000" w:rsidRPr="00000000">
        <w:rPr>
          <w:u w:val="single"/>
          <w:rtl w:val="0"/>
        </w:rPr>
        <w:t xml:space="preserve">Methodology</w:t>
      </w:r>
    </w:p>
    <w:p w:rsidR="00000000" w:rsidDel="00000000" w:rsidP="00000000" w:rsidRDefault="00000000" w:rsidRPr="00000000" w14:paraId="00000032">
      <w:pPr>
        <w:numPr>
          <w:ilvl w:val="0"/>
          <w:numId w:val="2"/>
        </w:numPr>
        <w:ind w:left="720" w:hanging="360"/>
        <w:rPr>
          <w:u w:val="none"/>
        </w:rPr>
      </w:pPr>
      <w:r w:rsidDel="00000000" w:rsidR="00000000" w:rsidRPr="00000000">
        <w:rPr>
          <w:rtl w:val="0"/>
        </w:rPr>
        <w:t xml:space="preserve">Start by fitting the sump back on the underside of the engine.</w:t>
      </w:r>
    </w:p>
    <w:p w:rsidR="00000000" w:rsidDel="00000000" w:rsidP="00000000" w:rsidRDefault="00000000" w:rsidRPr="00000000" w14:paraId="00000033">
      <w:pPr>
        <w:numPr>
          <w:ilvl w:val="0"/>
          <w:numId w:val="2"/>
        </w:numPr>
        <w:ind w:left="720" w:hanging="360"/>
        <w:rPr>
          <w:u w:val="none"/>
        </w:rPr>
      </w:pPr>
      <w:r w:rsidDel="00000000" w:rsidR="00000000" w:rsidRPr="00000000">
        <w:rPr>
          <w:rtl w:val="0"/>
        </w:rPr>
        <w:t xml:space="preserve">Secure the oil pump funnel to the engine by bolting it in place.</w:t>
      </w:r>
    </w:p>
    <w:p w:rsidR="00000000" w:rsidDel="00000000" w:rsidP="00000000" w:rsidRDefault="00000000" w:rsidRPr="00000000" w14:paraId="00000034">
      <w:pPr>
        <w:numPr>
          <w:ilvl w:val="0"/>
          <w:numId w:val="2"/>
        </w:numPr>
        <w:ind w:left="720" w:hanging="360"/>
        <w:rPr>
          <w:u w:val="none"/>
        </w:rPr>
      </w:pPr>
      <w:r w:rsidDel="00000000" w:rsidR="00000000" w:rsidRPr="00000000">
        <w:rPr>
          <w:rtl w:val="0"/>
        </w:rPr>
        <w:t xml:space="preserve">After rotating the engine 180 degrees attach the crank gear and the timing belt to the front of the engine.</w:t>
      </w:r>
    </w:p>
    <w:p w:rsidR="00000000" w:rsidDel="00000000" w:rsidP="00000000" w:rsidRDefault="00000000" w:rsidRPr="00000000" w14:paraId="00000035">
      <w:pPr>
        <w:numPr>
          <w:ilvl w:val="0"/>
          <w:numId w:val="2"/>
        </w:numPr>
        <w:ind w:left="720" w:hanging="360"/>
        <w:rPr>
          <w:u w:val="none"/>
        </w:rPr>
      </w:pPr>
      <w:r w:rsidDel="00000000" w:rsidR="00000000" w:rsidRPr="00000000">
        <w:rPr>
          <w:rtl w:val="0"/>
        </w:rPr>
        <w:t xml:space="preserve">Fit the tensioner, water pump, and crank pulleys, using 8mm bolts.</w:t>
      </w:r>
    </w:p>
    <w:p w:rsidR="00000000" w:rsidDel="00000000" w:rsidP="00000000" w:rsidRDefault="00000000" w:rsidRPr="00000000" w14:paraId="00000036">
      <w:pPr>
        <w:numPr>
          <w:ilvl w:val="0"/>
          <w:numId w:val="2"/>
        </w:numPr>
        <w:ind w:left="720" w:hanging="360"/>
        <w:rPr>
          <w:u w:val="none"/>
        </w:rPr>
      </w:pPr>
      <w:r w:rsidDel="00000000" w:rsidR="00000000" w:rsidRPr="00000000">
        <w:rPr>
          <w:rtl w:val="0"/>
        </w:rPr>
        <w:t xml:space="preserve">To secure all of these into place a 18mm bolt is needed.</w:t>
      </w:r>
    </w:p>
    <w:p w:rsidR="00000000" w:rsidDel="00000000" w:rsidP="00000000" w:rsidRDefault="00000000" w:rsidRPr="00000000" w14:paraId="00000037">
      <w:pPr>
        <w:numPr>
          <w:ilvl w:val="0"/>
          <w:numId w:val="2"/>
        </w:numPr>
        <w:ind w:left="720" w:hanging="360"/>
        <w:rPr>
          <w:u w:val="none"/>
        </w:rPr>
      </w:pPr>
      <w:r w:rsidDel="00000000" w:rsidR="00000000" w:rsidRPr="00000000">
        <w:rPr>
          <w:rtl w:val="0"/>
        </w:rPr>
        <w:t xml:space="preserve">Then start the measuring</w:t>
      </w:r>
    </w:p>
    <w:p w:rsidR="00000000" w:rsidDel="00000000" w:rsidP="00000000" w:rsidRDefault="00000000" w:rsidRPr="00000000" w14:paraId="00000038">
      <w:pPr>
        <w:ind w:left="1440" w:firstLine="0"/>
        <w:rPr/>
      </w:pPr>
      <w:r w:rsidDel="00000000" w:rsidR="00000000" w:rsidRPr="00000000">
        <w:rPr>
          <w:rtl w:val="0"/>
        </w:rPr>
        <w:t xml:space="preserve">-Put the valve spring compressor around one of the valves in the cylinder to remove one of the inlet valve.</w:t>
      </w:r>
    </w:p>
    <w:p w:rsidR="00000000" w:rsidDel="00000000" w:rsidP="00000000" w:rsidRDefault="00000000" w:rsidRPr="00000000" w14:paraId="00000039">
      <w:pPr>
        <w:ind w:left="720" w:firstLine="720"/>
        <w:rPr/>
      </w:pPr>
      <w:r w:rsidDel="00000000" w:rsidR="00000000" w:rsidRPr="00000000">
        <w:rPr>
          <w:rtl w:val="0"/>
        </w:rPr>
        <w:t xml:space="preserve">-Pull the handle down to compress the spring and remove the valve.</w:t>
      </w:r>
    </w:p>
    <w:p w:rsidR="00000000" w:rsidDel="00000000" w:rsidP="00000000" w:rsidRDefault="00000000" w:rsidRPr="00000000" w14:paraId="0000003A">
      <w:pPr>
        <w:ind w:left="1440" w:firstLine="0"/>
        <w:rPr/>
      </w:pPr>
      <w:r w:rsidDel="00000000" w:rsidR="00000000" w:rsidRPr="00000000">
        <w:rPr>
          <w:rtl w:val="0"/>
        </w:rPr>
        <w:t xml:space="preserve">-Measure the head diameter and the stem diameter of the valve using a digital caliper.</w:t>
      </w:r>
    </w:p>
    <w:p w:rsidR="00000000" w:rsidDel="00000000" w:rsidP="00000000" w:rsidRDefault="00000000" w:rsidRPr="00000000" w14:paraId="0000003B">
      <w:pPr>
        <w:ind w:left="1440" w:firstLine="0"/>
        <w:rPr/>
      </w:pPr>
      <w:r w:rsidDel="00000000" w:rsidR="00000000" w:rsidRPr="00000000">
        <w:rPr>
          <w:rtl w:val="0"/>
        </w:rPr>
        <w:t xml:space="preserve">-Measure the inlet valve length also using the digital caliper.</w:t>
      </w:r>
    </w:p>
    <w:p w:rsidR="00000000" w:rsidDel="00000000" w:rsidP="00000000" w:rsidRDefault="00000000" w:rsidRPr="00000000" w14:paraId="0000003C">
      <w:pPr>
        <w:ind w:left="1440" w:firstLine="0"/>
        <w:rPr/>
      </w:pPr>
      <w:r w:rsidDel="00000000" w:rsidR="00000000" w:rsidRPr="00000000">
        <w:rPr>
          <w:rtl w:val="0"/>
        </w:rPr>
        <w:t xml:space="preserve">-Measure the ‘free length’ (uncompressed length) of the spring. </w:t>
      </w:r>
    </w:p>
    <w:p w:rsidR="00000000" w:rsidDel="00000000" w:rsidP="00000000" w:rsidRDefault="00000000" w:rsidRPr="00000000" w14:paraId="0000003D">
      <w:pPr>
        <w:ind w:left="1440" w:firstLine="0"/>
        <w:rPr/>
      </w:pPr>
      <w:r w:rsidDel="00000000" w:rsidR="00000000" w:rsidRPr="00000000">
        <w:rPr>
          <w:rtl w:val="0"/>
        </w:rPr>
        <w:t xml:space="preserve">-Put the valve and spring back using a magnetic screwdriver and some lubricant.</w:t>
      </w:r>
    </w:p>
    <w:p w:rsidR="00000000" w:rsidDel="00000000" w:rsidP="00000000" w:rsidRDefault="00000000" w:rsidRPr="00000000" w14:paraId="0000003E">
      <w:pPr>
        <w:ind w:left="1440" w:firstLine="0"/>
        <w:rPr/>
      </w:pPr>
      <w:r w:rsidDel="00000000" w:rsidR="00000000" w:rsidRPr="00000000">
        <w:rPr>
          <w:rtl w:val="0"/>
        </w:rPr>
        <w:t xml:space="preserve">-Repeat all these steps but with an exhaust valve.</w:t>
      </w:r>
    </w:p>
    <w:p w:rsidR="00000000" w:rsidDel="00000000" w:rsidP="00000000" w:rsidRDefault="00000000" w:rsidRPr="00000000" w14:paraId="0000003F">
      <w:pPr>
        <w:numPr>
          <w:ilvl w:val="0"/>
          <w:numId w:val="1"/>
        </w:numPr>
        <w:ind w:left="720" w:hanging="360"/>
        <w:rPr>
          <w:u w:val="none"/>
        </w:rPr>
      </w:pPr>
      <w:r w:rsidDel="00000000" w:rsidR="00000000" w:rsidRPr="00000000">
        <w:rPr>
          <w:rtl w:val="0"/>
        </w:rPr>
        <w:t xml:space="preserve">Next up place the head gasket on the engine block and then the cylinder head on top</w:t>
      </w:r>
    </w:p>
    <w:p w:rsidR="00000000" w:rsidDel="00000000" w:rsidP="00000000" w:rsidRDefault="00000000" w:rsidRPr="00000000" w14:paraId="00000040">
      <w:pPr>
        <w:numPr>
          <w:ilvl w:val="0"/>
          <w:numId w:val="1"/>
        </w:numPr>
        <w:ind w:left="720" w:hanging="360"/>
        <w:rPr>
          <w:u w:val="none"/>
        </w:rPr>
      </w:pPr>
      <w:r w:rsidDel="00000000" w:rsidR="00000000" w:rsidRPr="00000000">
        <w:rPr>
          <w:rtl w:val="0"/>
        </w:rPr>
        <w:t xml:space="preserve">With a 12mm torque wrench turn the bolts in the cylinder head to 15Nm followed by 30Nm.</w:t>
      </w:r>
    </w:p>
    <w:p w:rsidR="00000000" w:rsidDel="00000000" w:rsidP="00000000" w:rsidRDefault="00000000" w:rsidRPr="00000000" w14:paraId="00000041">
      <w:pPr>
        <w:numPr>
          <w:ilvl w:val="0"/>
          <w:numId w:val="1"/>
        </w:numPr>
        <w:ind w:left="720" w:hanging="360"/>
        <w:rPr>
          <w:u w:val="none"/>
        </w:rPr>
      </w:pPr>
      <w:r w:rsidDel="00000000" w:rsidR="00000000" w:rsidRPr="00000000">
        <w:rPr>
          <w:rtl w:val="0"/>
        </w:rPr>
        <w:t xml:space="preserve">Put the tappets into each valve spring.</w:t>
      </w:r>
    </w:p>
    <w:p w:rsidR="00000000" w:rsidDel="00000000" w:rsidP="00000000" w:rsidRDefault="00000000" w:rsidRPr="00000000" w14:paraId="00000042">
      <w:pPr>
        <w:numPr>
          <w:ilvl w:val="0"/>
          <w:numId w:val="1"/>
        </w:numPr>
        <w:ind w:left="720" w:hanging="360"/>
        <w:rPr>
          <w:u w:val="none"/>
        </w:rPr>
      </w:pPr>
      <w:r w:rsidDel="00000000" w:rsidR="00000000" w:rsidRPr="00000000">
        <w:rPr>
          <w:rtl w:val="0"/>
        </w:rPr>
        <w:t xml:space="preserve">Secure each camshaft into place with cam bearings and 8mm bolts.</w:t>
      </w:r>
    </w:p>
    <w:p w:rsidR="00000000" w:rsidDel="00000000" w:rsidP="00000000" w:rsidRDefault="00000000" w:rsidRPr="00000000" w14:paraId="00000043">
      <w:pPr>
        <w:numPr>
          <w:ilvl w:val="0"/>
          <w:numId w:val="1"/>
        </w:numPr>
        <w:ind w:left="720" w:hanging="360"/>
        <w:rPr>
          <w:u w:val="none"/>
        </w:rPr>
      </w:pPr>
      <w:r w:rsidDel="00000000" w:rsidR="00000000" w:rsidRPr="00000000">
        <w:rPr>
          <w:rtl w:val="0"/>
        </w:rPr>
        <w:t xml:space="preserve">Fix the timing belt to each camshaft, and turn the tensioner to remove slack.</w:t>
      </w:r>
    </w:p>
    <w:p w:rsidR="00000000" w:rsidDel="00000000" w:rsidP="00000000" w:rsidRDefault="00000000" w:rsidRPr="00000000" w14:paraId="00000044">
      <w:pPr>
        <w:numPr>
          <w:ilvl w:val="0"/>
          <w:numId w:val="1"/>
        </w:numPr>
        <w:ind w:left="720" w:hanging="360"/>
        <w:rPr>
          <w:u w:val="none"/>
        </w:rPr>
      </w:pPr>
      <w:r w:rsidDel="00000000" w:rsidR="00000000" w:rsidRPr="00000000">
        <w:rPr>
          <w:rtl w:val="0"/>
        </w:rPr>
        <w:t xml:space="preserve">Fit the front plastic guard.</w:t>
      </w:r>
    </w:p>
    <w:p w:rsidR="00000000" w:rsidDel="00000000" w:rsidP="00000000" w:rsidRDefault="00000000" w:rsidRPr="00000000" w14:paraId="00000045">
      <w:pPr>
        <w:numPr>
          <w:ilvl w:val="0"/>
          <w:numId w:val="1"/>
        </w:numPr>
        <w:ind w:left="720" w:hanging="360"/>
        <w:rPr>
          <w:u w:val="none"/>
        </w:rPr>
      </w:pPr>
      <w:r w:rsidDel="00000000" w:rsidR="00000000" w:rsidRPr="00000000">
        <w:rPr>
          <w:rtl w:val="0"/>
        </w:rPr>
        <w:t xml:space="preserve">Put the spark plugs into the head of the cylinders.</w:t>
      </w:r>
    </w:p>
    <w:p w:rsidR="00000000" w:rsidDel="00000000" w:rsidP="00000000" w:rsidRDefault="00000000" w:rsidRPr="00000000" w14:paraId="00000046">
      <w:pPr>
        <w:numPr>
          <w:ilvl w:val="0"/>
          <w:numId w:val="1"/>
        </w:numPr>
        <w:ind w:left="720" w:hanging="360"/>
        <w:rPr>
          <w:u w:val="none"/>
        </w:rPr>
      </w:pPr>
      <w:r w:rsidDel="00000000" w:rsidR="00000000" w:rsidRPr="00000000">
        <w:rPr>
          <w:rtl w:val="0"/>
        </w:rPr>
        <w:t xml:space="preserve">Attach the cylinder head.</w:t>
      </w:r>
    </w:p>
    <w:p w:rsidR="00000000" w:rsidDel="00000000" w:rsidP="00000000" w:rsidRDefault="00000000" w:rsidRPr="00000000" w14:paraId="00000047">
      <w:pPr>
        <w:numPr>
          <w:ilvl w:val="0"/>
          <w:numId w:val="1"/>
        </w:numPr>
        <w:ind w:left="720" w:hanging="360"/>
        <w:rPr>
          <w:u w:val="none"/>
        </w:rPr>
      </w:pPr>
      <w:r w:rsidDel="00000000" w:rsidR="00000000" w:rsidRPr="00000000">
        <w:rPr>
          <w:rtl w:val="0"/>
        </w:rPr>
        <w:t xml:space="preserve">Fix the exhaust manifold and the throttle body to the engine.</w:t>
      </w:r>
    </w:p>
    <w:p w:rsidR="00000000" w:rsidDel="00000000" w:rsidP="00000000" w:rsidRDefault="00000000" w:rsidRPr="00000000" w14:paraId="00000048">
      <w:pPr>
        <w:numPr>
          <w:ilvl w:val="0"/>
          <w:numId w:val="1"/>
        </w:numPr>
        <w:ind w:left="720" w:hanging="360"/>
        <w:rPr>
          <w:u w:val="none"/>
        </w:rPr>
      </w:pPr>
      <w:r w:rsidDel="00000000" w:rsidR="00000000" w:rsidRPr="00000000">
        <w:rPr>
          <w:rtl w:val="0"/>
        </w:rPr>
        <w:t xml:space="preserve">Attach the distributor and attach each cable to its spark plug.</w:t>
      </w:r>
    </w:p>
    <w:p w:rsidR="00000000" w:rsidDel="00000000" w:rsidP="00000000" w:rsidRDefault="00000000" w:rsidRPr="00000000" w14:paraId="00000049">
      <w:pPr>
        <w:numPr>
          <w:ilvl w:val="0"/>
          <w:numId w:val="1"/>
        </w:numPr>
        <w:ind w:left="720" w:hanging="360"/>
        <w:rPr>
          <w:u w:val="none"/>
        </w:rPr>
      </w:pPr>
      <w:r w:rsidDel="00000000" w:rsidR="00000000" w:rsidRPr="00000000">
        <w:rPr>
          <w:rtl w:val="0"/>
        </w:rPr>
        <w:t xml:space="preserve">Connect all the leftover sensors to their correct position.</w:t>
      </w:r>
    </w:p>
    <w:p w:rsidR="00000000" w:rsidDel="00000000" w:rsidP="00000000" w:rsidRDefault="00000000" w:rsidRPr="00000000" w14:paraId="0000004A">
      <w:pPr>
        <w:ind w:left="0" w:firstLine="0"/>
        <w:rPr/>
      </w:pPr>
      <w:r w:rsidDel="00000000" w:rsidR="00000000" w:rsidRPr="00000000">
        <w:rPr>
          <w:rtl w:val="0"/>
        </w:rPr>
      </w:r>
    </w:p>
    <w:p w:rsidR="00000000" w:rsidDel="00000000" w:rsidP="00000000" w:rsidRDefault="00000000" w:rsidRPr="00000000" w14:paraId="0000004B">
      <w:pPr>
        <w:ind w:left="0" w:firstLine="0"/>
        <w:rPr/>
      </w:pPr>
      <w:r w:rsidDel="00000000" w:rsidR="00000000" w:rsidRPr="00000000">
        <w:rPr>
          <w:rtl w:val="0"/>
        </w:rPr>
        <w:t xml:space="preserve">The main equipment used was a series of wrenches and spanners used for the tightening and loosening of bolts.</w:t>
      </w:r>
    </w:p>
    <w:p w:rsidR="00000000" w:rsidDel="00000000" w:rsidP="00000000" w:rsidRDefault="00000000" w:rsidRPr="00000000" w14:paraId="0000004C">
      <w:pPr>
        <w:ind w:left="0" w:firstLine="0"/>
        <w:rPr/>
      </w:pPr>
      <w:r w:rsidDel="00000000" w:rsidR="00000000" w:rsidRPr="00000000">
        <w:rPr>
          <w:rtl w:val="0"/>
        </w:rPr>
      </w:r>
    </w:p>
    <w:p w:rsidR="00000000" w:rsidDel="00000000" w:rsidP="00000000" w:rsidRDefault="00000000" w:rsidRPr="00000000" w14:paraId="0000004D">
      <w:pPr>
        <w:pStyle w:val="Heading2"/>
        <w:rPr>
          <w:u w:val="single"/>
        </w:rPr>
      </w:pPr>
      <w:bookmarkStart w:colFirst="0" w:colLast="0" w:name="_bhlyfejecox" w:id="5"/>
      <w:bookmarkEnd w:id="5"/>
      <w:r w:rsidDel="00000000" w:rsidR="00000000" w:rsidRPr="00000000">
        <w:rPr>
          <w:u w:val="single"/>
          <w:rtl w:val="0"/>
        </w:rPr>
        <w:t xml:space="preserve">Discussion and Conclusion</w:t>
      </w:r>
    </w:p>
    <w:p w:rsidR="00000000" w:rsidDel="00000000" w:rsidP="00000000" w:rsidRDefault="00000000" w:rsidRPr="00000000" w14:paraId="0000004E">
      <w:pPr>
        <w:rPr/>
      </w:pPr>
      <w:r w:rsidDel="00000000" w:rsidR="00000000" w:rsidRPr="00000000">
        <w:rPr>
          <w:rtl w:val="0"/>
        </w:rPr>
        <w:t xml:space="preserve">At the end of the session the aim was to have put the 4 cylinder engine completely back together. This meant that all of the parts had to go back in the correct place and therefore the engine could technically go back into a car. Measurements also had to be taken of parts of the inlet and exhaust valves.</w:t>
      </w:r>
    </w:p>
    <w:p w:rsidR="00000000" w:rsidDel="00000000" w:rsidP="00000000" w:rsidRDefault="00000000" w:rsidRPr="00000000" w14:paraId="0000004F">
      <w:pPr>
        <w:rPr/>
      </w:pPr>
      <w:r w:rsidDel="00000000" w:rsidR="00000000" w:rsidRPr="00000000">
        <w:rPr>
          <w:rtl w:val="0"/>
        </w:rPr>
        <w:t xml:space="preserve">The measurements of the inlet valve were as followed; diameter of the head - 29.32mm, stem diameter - 6.01mm, inlet valve length - 99.49mm, free length of the spring - 48.21mm.</w:t>
      </w:r>
    </w:p>
    <w:p w:rsidR="00000000" w:rsidDel="00000000" w:rsidP="00000000" w:rsidRDefault="00000000" w:rsidRPr="00000000" w14:paraId="00000050">
      <w:pPr>
        <w:rPr/>
      </w:pPr>
      <w:r w:rsidDel="00000000" w:rsidR="00000000" w:rsidRPr="00000000">
        <w:rPr>
          <w:rtl w:val="0"/>
        </w:rPr>
        <w:t xml:space="preserve">The measurements of the exhaust valve were as followed; diameter of the head - 30.19mm, stem diameter 6.01mm, exhaust valve length 102.15mm.</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I personally felt that the session went well, however as a group putting the engine back together we ended up with a couple of bolts left over, therefore we clearly missed where they were supposed to be put. To not have this happen again if it were to be done a second time then we would need to arrange all the parts when taking the engine apart so that we knew the exact areas that bolts and parts went when reassembling. </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pStyle w:val="Heading2"/>
        <w:rPr>
          <w:u w:val="single"/>
        </w:rPr>
      </w:pPr>
      <w:bookmarkStart w:colFirst="0" w:colLast="0" w:name="_ovm9tdkdcug8" w:id="6"/>
      <w:bookmarkEnd w:id="6"/>
      <w:r w:rsidDel="00000000" w:rsidR="00000000" w:rsidRPr="00000000">
        <w:rPr>
          <w:u w:val="single"/>
          <w:rtl w:val="0"/>
        </w:rPr>
        <w:t xml:space="preserve">References </w:t>
      </w:r>
    </w:p>
    <w:p w:rsidR="00000000" w:rsidDel="00000000" w:rsidP="00000000" w:rsidRDefault="00000000" w:rsidRPr="00000000" w14:paraId="00000055">
      <w:pPr>
        <w:numPr>
          <w:ilvl w:val="0"/>
          <w:numId w:val="3"/>
        </w:numPr>
        <w:ind w:left="720" w:hanging="360"/>
        <w:rPr/>
      </w:pPr>
      <w:hyperlink r:id="rId6">
        <w:r w:rsidDel="00000000" w:rsidR="00000000" w:rsidRPr="00000000">
          <w:rPr>
            <w:rtl w:val="0"/>
          </w:rPr>
          <w:t xml:space="preserve">www.ceme.co.uk/wp-content/uploads/2017/04/Motor-Vehicle-Workshop-Safety-Regulations.pdf</w:t>
        </w:r>
      </w:hyperlink>
      <w:r w:rsidDel="00000000" w:rsidR="00000000" w:rsidRPr="00000000">
        <w:rPr>
          <w:rtl w:val="0"/>
        </w:rPr>
      </w:r>
    </w:p>
    <w:p w:rsidR="00000000" w:rsidDel="00000000" w:rsidP="00000000" w:rsidRDefault="00000000" w:rsidRPr="00000000" w14:paraId="00000056">
      <w:pPr>
        <w:numPr>
          <w:ilvl w:val="0"/>
          <w:numId w:val="3"/>
        </w:numPr>
        <w:ind w:left="720" w:hanging="360"/>
        <w:rPr>
          <w:u w:val="none"/>
        </w:rPr>
      </w:pPr>
      <w:r w:rsidDel="00000000" w:rsidR="00000000" w:rsidRPr="00000000">
        <w:rPr>
          <w:rtl w:val="0"/>
        </w:rPr>
        <w:t xml:space="preserve">http://www.hse.gov.uk/pUbns/priced/hsg129.pdf</w:t>
      </w:r>
    </w:p>
    <w:p w:rsidR="00000000" w:rsidDel="00000000" w:rsidP="00000000" w:rsidRDefault="00000000" w:rsidRPr="00000000" w14:paraId="00000057">
      <w:pPr>
        <w:ind w:left="0" w:firstLine="0"/>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ind w:left="0" w:firstLine="0"/>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www.ceme.co.uk/wp-content/uploads/2017/04/Motor-Vehicle-Workshop-Safety-Regulati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