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E2509" w14:textId="77777777" w:rsidR="00847E84" w:rsidRPr="002030BA" w:rsidRDefault="00847E84" w:rsidP="00847E84">
      <w:pPr>
        <w:jc w:val="center"/>
        <w:rPr>
          <w:rFonts w:cs="Times New Roman"/>
          <w:sz w:val="36"/>
          <w:szCs w:val="36"/>
          <w:u w:val="single"/>
        </w:rPr>
      </w:pPr>
      <w:r w:rsidRPr="002030BA">
        <w:rPr>
          <w:rFonts w:cs="Times New Roman"/>
          <w:sz w:val="36"/>
          <w:szCs w:val="36"/>
          <w:u w:val="single"/>
        </w:rPr>
        <w:t>Name: Aleksandr Badger</w:t>
      </w:r>
    </w:p>
    <w:p w14:paraId="7D2F848F" w14:textId="77777777" w:rsidR="00847E84" w:rsidRPr="002030BA" w:rsidRDefault="00847E84" w:rsidP="00847E84">
      <w:pPr>
        <w:jc w:val="center"/>
        <w:rPr>
          <w:rFonts w:cs="Times New Roman"/>
          <w:sz w:val="36"/>
          <w:szCs w:val="36"/>
          <w:u w:val="single"/>
        </w:rPr>
      </w:pPr>
      <w:r w:rsidRPr="002030BA">
        <w:rPr>
          <w:rFonts w:cs="Times New Roman"/>
          <w:sz w:val="36"/>
          <w:szCs w:val="36"/>
          <w:u w:val="single"/>
        </w:rPr>
        <w:t>Student Number: 2308404</w:t>
      </w:r>
    </w:p>
    <w:p w14:paraId="22FD6E4B" w14:textId="77777777" w:rsidR="00847E84" w:rsidRPr="002030BA" w:rsidRDefault="00847E84" w:rsidP="00847E84">
      <w:pPr>
        <w:jc w:val="center"/>
        <w:rPr>
          <w:rFonts w:cs="Times New Roman"/>
          <w:sz w:val="36"/>
          <w:szCs w:val="36"/>
          <w:u w:val="single"/>
        </w:rPr>
      </w:pPr>
      <w:r w:rsidRPr="002030BA">
        <w:rPr>
          <w:rFonts w:cs="Times New Roman"/>
          <w:sz w:val="36"/>
          <w:szCs w:val="36"/>
          <w:u w:val="single"/>
        </w:rPr>
        <w:t>Course Name: Applied Computing</w:t>
      </w:r>
    </w:p>
    <w:p w14:paraId="28010D63" w14:textId="252C27C2" w:rsidR="00EA2813" w:rsidRPr="002030BA" w:rsidRDefault="00847E84" w:rsidP="00847E84">
      <w:pPr>
        <w:jc w:val="center"/>
        <w:rPr>
          <w:rFonts w:cs="Times New Roman"/>
          <w:kern w:val="0"/>
          <w:sz w:val="36"/>
          <w:szCs w:val="36"/>
          <w:u w:val="single"/>
          <w14:ligatures w14:val="none"/>
        </w:rPr>
      </w:pPr>
      <w:r w:rsidRPr="002030BA">
        <w:rPr>
          <w:rFonts w:cs="Times New Roman"/>
          <w:kern w:val="0"/>
          <w:sz w:val="36"/>
          <w:szCs w:val="36"/>
          <w:u w:val="single"/>
          <w14:ligatures w14:val="none"/>
        </w:rPr>
        <w:t>Module Name: Advanced Software Development ACCB5011</w:t>
      </w:r>
    </w:p>
    <w:p w14:paraId="0B9D6281" w14:textId="0CA41E77" w:rsidR="00B76184" w:rsidRPr="002030BA" w:rsidRDefault="004C7D28" w:rsidP="00847E84">
      <w:pPr>
        <w:jc w:val="center"/>
        <w:rPr>
          <w:rFonts w:cs="Times New Roman"/>
          <w:kern w:val="0"/>
          <w:sz w:val="36"/>
          <w:szCs w:val="36"/>
          <w:u w:val="single"/>
          <w14:ligatures w14:val="none"/>
        </w:rPr>
      </w:pPr>
      <w:r w:rsidRPr="002030BA">
        <w:rPr>
          <w:rFonts w:cs="Times New Roman"/>
          <w:kern w:val="0"/>
          <w:sz w:val="36"/>
          <w:szCs w:val="36"/>
          <w:u w:val="single"/>
          <w14:ligatures w14:val="none"/>
        </w:rPr>
        <w:t xml:space="preserve">Assignment: </w:t>
      </w:r>
      <w:r w:rsidR="00B76184" w:rsidRPr="002030BA">
        <w:rPr>
          <w:rFonts w:cs="Times New Roman"/>
          <w:kern w:val="0"/>
          <w:sz w:val="36"/>
          <w:szCs w:val="36"/>
          <w:u w:val="single"/>
          <w14:ligatures w14:val="none"/>
        </w:rPr>
        <w:t>Maze Pathfinding Implementation</w:t>
      </w:r>
    </w:p>
    <w:sdt>
      <w:sdtPr>
        <w:rPr>
          <w:rFonts w:ascii="Times New Roman" w:eastAsiaTheme="minorHAnsi" w:hAnsi="Times New Roman" w:cs="Calibri"/>
          <w:b w:val="0"/>
          <w:bCs w:val="0"/>
          <w:color w:val="000000"/>
          <w:kern w:val="2"/>
          <w:sz w:val="24"/>
          <w:szCs w:val="22"/>
          <w:lang w:val="en-GB"/>
          <w14:ligatures w14:val="standardContextual"/>
        </w:rPr>
        <w:id w:val="741607509"/>
        <w:docPartObj>
          <w:docPartGallery w:val="Table of Contents"/>
          <w:docPartUnique/>
        </w:docPartObj>
      </w:sdtPr>
      <w:sdtEndPr>
        <w:rPr>
          <w:noProof/>
        </w:rPr>
      </w:sdtEndPr>
      <w:sdtContent>
        <w:p w14:paraId="11CC89BB" w14:textId="0E98B732" w:rsidR="00203347" w:rsidRPr="00B26523" w:rsidRDefault="00203347" w:rsidP="00CA4728">
          <w:pPr>
            <w:pStyle w:val="TOCHeading"/>
            <w:tabs>
              <w:tab w:val="left" w:pos="3120"/>
            </w:tabs>
            <w:rPr>
              <w:rFonts w:ascii="Times New Roman" w:hAnsi="Times New Roman" w:cs="Times New Roman"/>
            </w:rPr>
          </w:pPr>
          <w:r w:rsidRPr="00B26523">
            <w:rPr>
              <w:rFonts w:ascii="Times New Roman" w:hAnsi="Times New Roman" w:cs="Times New Roman"/>
            </w:rPr>
            <w:t>Table of Contents</w:t>
          </w:r>
          <w:r w:rsidR="00CA4728">
            <w:rPr>
              <w:rFonts w:ascii="Times New Roman" w:hAnsi="Times New Roman" w:cs="Times New Roman"/>
            </w:rPr>
            <w:tab/>
          </w:r>
        </w:p>
        <w:p w14:paraId="1B3903F8" w14:textId="5ED798BF" w:rsidR="007F7BF9" w:rsidRDefault="00350E24">
          <w:pPr>
            <w:pStyle w:val="TOC1"/>
            <w:tabs>
              <w:tab w:val="right" w:leader="dot" w:pos="9016"/>
            </w:tabs>
            <w:rPr>
              <w:rFonts w:asciiTheme="minorHAnsi" w:eastAsiaTheme="minorEastAsia" w:hAnsiTheme="minorHAnsi" w:cstheme="minorBidi"/>
              <w:b w:val="0"/>
              <w:bCs w:val="0"/>
              <w:i w:val="0"/>
              <w:iCs w:val="0"/>
              <w:noProof/>
              <w:color w:val="auto"/>
              <w:lang w:eastAsia="en-GB"/>
            </w:rPr>
          </w:pPr>
          <w:r>
            <w:rPr>
              <w:rFonts w:cs="Times New Roman"/>
              <w:b w:val="0"/>
              <w:bCs w:val="0"/>
            </w:rPr>
            <w:fldChar w:fldCharType="begin"/>
          </w:r>
          <w:r>
            <w:rPr>
              <w:rFonts w:cs="Times New Roman"/>
              <w:b w:val="0"/>
              <w:bCs w:val="0"/>
            </w:rPr>
            <w:instrText xml:space="preserve"> TOC \o "1-3" \h \z \u </w:instrText>
          </w:r>
          <w:r>
            <w:rPr>
              <w:rFonts w:cs="Times New Roman"/>
              <w:b w:val="0"/>
              <w:bCs w:val="0"/>
            </w:rPr>
            <w:fldChar w:fldCharType="separate"/>
          </w:r>
          <w:hyperlink w:anchor="_Toc218292263" w:history="1">
            <w:r w:rsidR="007F7BF9" w:rsidRPr="00673F1D">
              <w:rPr>
                <w:rStyle w:val="Hyperlink"/>
                <w:noProof/>
              </w:rPr>
              <w:t>Dijkstra’s Algorithm</w:t>
            </w:r>
            <w:r w:rsidR="007F7BF9">
              <w:rPr>
                <w:noProof/>
                <w:webHidden/>
              </w:rPr>
              <w:tab/>
            </w:r>
            <w:r w:rsidR="007F7BF9">
              <w:rPr>
                <w:noProof/>
                <w:webHidden/>
              </w:rPr>
              <w:fldChar w:fldCharType="begin"/>
            </w:r>
            <w:r w:rsidR="007F7BF9">
              <w:rPr>
                <w:noProof/>
                <w:webHidden/>
              </w:rPr>
              <w:instrText xml:space="preserve"> PAGEREF _Toc218292263 \h </w:instrText>
            </w:r>
            <w:r w:rsidR="007F7BF9">
              <w:rPr>
                <w:noProof/>
                <w:webHidden/>
              </w:rPr>
            </w:r>
            <w:r w:rsidR="007F7BF9">
              <w:rPr>
                <w:noProof/>
                <w:webHidden/>
              </w:rPr>
              <w:fldChar w:fldCharType="separate"/>
            </w:r>
            <w:r w:rsidR="007F7BF9">
              <w:rPr>
                <w:noProof/>
                <w:webHidden/>
              </w:rPr>
              <w:t>2</w:t>
            </w:r>
            <w:r w:rsidR="007F7BF9">
              <w:rPr>
                <w:noProof/>
                <w:webHidden/>
              </w:rPr>
              <w:fldChar w:fldCharType="end"/>
            </w:r>
          </w:hyperlink>
        </w:p>
        <w:p w14:paraId="7559EF3F" w14:textId="2F216723" w:rsidR="007F7BF9" w:rsidRDefault="007F7BF9">
          <w:pPr>
            <w:pStyle w:val="TOC1"/>
            <w:tabs>
              <w:tab w:val="right" w:leader="dot" w:pos="9016"/>
            </w:tabs>
            <w:rPr>
              <w:rFonts w:asciiTheme="minorHAnsi" w:eastAsiaTheme="minorEastAsia" w:hAnsiTheme="minorHAnsi" w:cstheme="minorBidi"/>
              <w:b w:val="0"/>
              <w:bCs w:val="0"/>
              <w:i w:val="0"/>
              <w:iCs w:val="0"/>
              <w:noProof/>
              <w:color w:val="auto"/>
              <w:lang w:eastAsia="en-GB"/>
            </w:rPr>
          </w:pPr>
          <w:hyperlink w:anchor="_Toc218292264" w:history="1">
            <w:r w:rsidRPr="00673F1D">
              <w:rPr>
                <w:rStyle w:val="Hyperlink"/>
                <w:noProof/>
              </w:rPr>
              <w:t>A* Search</w:t>
            </w:r>
            <w:r>
              <w:rPr>
                <w:noProof/>
                <w:webHidden/>
              </w:rPr>
              <w:tab/>
            </w:r>
            <w:r>
              <w:rPr>
                <w:noProof/>
                <w:webHidden/>
              </w:rPr>
              <w:fldChar w:fldCharType="begin"/>
            </w:r>
            <w:r>
              <w:rPr>
                <w:noProof/>
                <w:webHidden/>
              </w:rPr>
              <w:instrText xml:space="preserve"> PAGEREF _Toc218292264 \h </w:instrText>
            </w:r>
            <w:r>
              <w:rPr>
                <w:noProof/>
                <w:webHidden/>
              </w:rPr>
            </w:r>
            <w:r>
              <w:rPr>
                <w:noProof/>
                <w:webHidden/>
              </w:rPr>
              <w:fldChar w:fldCharType="separate"/>
            </w:r>
            <w:r>
              <w:rPr>
                <w:noProof/>
                <w:webHidden/>
              </w:rPr>
              <w:t>3</w:t>
            </w:r>
            <w:r>
              <w:rPr>
                <w:noProof/>
                <w:webHidden/>
              </w:rPr>
              <w:fldChar w:fldCharType="end"/>
            </w:r>
          </w:hyperlink>
        </w:p>
        <w:p w14:paraId="163C3FE5" w14:textId="1F456167" w:rsidR="007F7BF9" w:rsidRDefault="007F7BF9">
          <w:pPr>
            <w:pStyle w:val="TOC1"/>
            <w:tabs>
              <w:tab w:val="right" w:leader="dot" w:pos="9016"/>
            </w:tabs>
            <w:rPr>
              <w:rFonts w:asciiTheme="minorHAnsi" w:eastAsiaTheme="minorEastAsia" w:hAnsiTheme="minorHAnsi" w:cstheme="minorBidi"/>
              <w:b w:val="0"/>
              <w:bCs w:val="0"/>
              <w:i w:val="0"/>
              <w:iCs w:val="0"/>
              <w:noProof/>
              <w:color w:val="auto"/>
              <w:lang w:eastAsia="en-GB"/>
            </w:rPr>
          </w:pPr>
          <w:hyperlink w:anchor="_Toc218292265" w:history="1">
            <w:r w:rsidRPr="00673F1D">
              <w:rPr>
                <w:rStyle w:val="Hyperlink"/>
                <w:noProof/>
              </w:rPr>
              <w:t>Comparison</w:t>
            </w:r>
            <w:r>
              <w:rPr>
                <w:noProof/>
                <w:webHidden/>
              </w:rPr>
              <w:tab/>
            </w:r>
            <w:r>
              <w:rPr>
                <w:noProof/>
                <w:webHidden/>
              </w:rPr>
              <w:fldChar w:fldCharType="begin"/>
            </w:r>
            <w:r>
              <w:rPr>
                <w:noProof/>
                <w:webHidden/>
              </w:rPr>
              <w:instrText xml:space="preserve"> PAGEREF _Toc218292265 \h </w:instrText>
            </w:r>
            <w:r>
              <w:rPr>
                <w:noProof/>
                <w:webHidden/>
              </w:rPr>
            </w:r>
            <w:r>
              <w:rPr>
                <w:noProof/>
                <w:webHidden/>
              </w:rPr>
              <w:fldChar w:fldCharType="separate"/>
            </w:r>
            <w:r>
              <w:rPr>
                <w:noProof/>
                <w:webHidden/>
              </w:rPr>
              <w:t>4</w:t>
            </w:r>
            <w:r>
              <w:rPr>
                <w:noProof/>
                <w:webHidden/>
              </w:rPr>
              <w:fldChar w:fldCharType="end"/>
            </w:r>
          </w:hyperlink>
        </w:p>
        <w:p w14:paraId="206BFF59" w14:textId="4B2FB052" w:rsidR="007F7BF9" w:rsidRDefault="007F7BF9">
          <w:pPr>
            <w:pStyle w:val="TOC1"/>
            <w:tabs>
              <w:tab w:val="right" w:leader="dot" w:pos="9016"/>
            </w:tabs>
            <w:rPr>
              <w:rFonts w:asciiTheme="minorHAnsi" w:eastAsiaTheme="minorEastAsia" w:hAnsiTheme="minorHAnsi" w:cstheme="minorBidi"/>
              <w:b w:val="0"/>
              <w:bCs w:val="0"/>
              <w:i w:val="0"/>
              <w:iCs w:val="0"/>
              <w:noProof/>
              <w:color w:val="auto"/>
              <w:lang w:eastAsia="en-GB"/>
            </w:rPr>
          </w:pPr>
          <w:hyperlink w:anchor="_Toc218292266" w:history="1">
            <w:r w:rsidRPr="00673F1D">
              <w:rPr>
                <w:rStyle w:val="Hyperlink"/>
                <w:noProof/>
              </w:rPr>
              <w:t>Implementation</w:t>
            </w:r>
            <w:r>
              <w:rPr>
                <w:noProof/>
                <w:webHidden/>
              </w:rPr>
              <w:tab/>
            </w:r>
            <w:r>
              <w:rPr>
                <w:noProof/>
                <w:webHidden/>
              </w:rPr>
              <w:fldChar w:fldCharType="begin"/>
            </w:r>
            <w:r>
              <w:rPr>
                <w:noProof/>
                <w:webHidden/>
              </w:rPr>
              <w:instrText xml:space="preserve"> PAGEREF _Toc218292266 \h </w:instrText>
            </w:r>
            <w:r>
              <w:rPr>
                <w:noProof/>
                <w:webHidden/>
              </w:rPr>
            </w:r>
            <w:r>
              <w:rPr>
                <w:noProof/>
                <w:webHidden/>
              </w:rPr>
              <w:fldChar w:fldCharType="separate"/>
            </w:r>
            <w:r>
              <w:rPr>
                <w:noProof/>
                <w:webHidden/>
              </w:rPr>
              <w:t>5</w:t>
            </w:r>
            <w:r>
              <w:rPr>
                <w:noProof/>
                <w:webHidden/>
              </w:rPr>
              <w:fldChar w:fldCharType="end"/>
            </w:r>
          </w:hyperlink>
        </w:p>
        <w:p w14:paraId="6A2FB3EC" w14:textId="3ED0B705" w:rsidR="007F7BF9" w:rsidRDefault="007F7BF9">
          <w:pPr>
            <w:pStyle w:val="TOC1"/>
            <w:tabs>
              <w:tab w:val="right" w:leader="dot" w:pos="9016"/>
            </w:tabs>
            <w:rPr>
              <w:rFonts w:asciiTheme="minorHAnsi" w:eastAsiaTheme="minorEastAsia" w:hAnsiTheme="minorHAnsi" w:cstheme="minorBidi"/>
              <w:b w:val="0"/>
              <w:bCs w:val="0"/>
              <w:i w:val="0"/>
              <w:iCs w:val="0"/>
              <w:noProof/>
              <w:color w:val="auto"/>
              <w:lang w:eastAsia="en-GB"/>
            </w:rPr>
          </w:pPr>
          <w:hyperlink w:anchor="_Toc218292267" w:history="1">
            <w:r w:rsidRPr="00673F1D">
              <w:rPr>
                <w:rStyle w:val="Hyperlink"/>
                <w:noProof/>
              </w:rPr>
              <w:t>Reflection</w:t>
            </w:r>
            <w:r>
              <w:rPr>
                <w:noProof/>
                <w:webHidden/>
              </w:rPr>
              <w:tab/>
            </w:r>
            <w:r>
              <w:rPr>
                <w:noProof/>
                <w:webHidden/>
              </w:rPr>
              <w:fldChar w:fldCharType="begin"/>
            </w:r>
            <w:r>
              <w:rPr>
                <w:noProof/>
                <w:webHidden/>
              </w:rPr>
              <w:instrText xml:space="preserve"> PAGEREF _Toc218292267 \h </w:instrText>
            </w:r>
            <w:r>
              <w:rPr>
                <w:noProof/>
                <w:webHidden/>
              </w:rPr>
            </w:r>
            <w:r>
              <w:rPr>
                <w:noProof/>
                <w:webHidden/>
              </w:rPr>
              <w:fldChar w:fldCharType="separate"/>
            </w:r>
            <w:r>
              <w:rPr>
                <w:noProof/>
                <w:webHidden/>
              </w:rPr>
              <w:t>8</w:t>
            </w:r>
            <w:r>
              <w:rPr>
                <w:noProof/>
                <w:webHidden/>
              </w:rPr>
              <w:fldChar w:fldCharType="end"/>
            </w:r>
          </w:hyperlink>
        </w:p>
        <w:p w14:paraId="43166696" w14:textId="63AADB04" w:rsidR="007F7BF9" w:rsidRDefault="007F7BF9">
          <w:pPr>
            <w:pStyle w:val="TOC1"/>
            <w:tabs>
              <w:tab w:val="right" w:leader="dot" w:pos="9016"/>
            </w:tabs>
            <w:rPr>
              <w:rFonts w:asciiTheme="minorHAnsi" w:eastAsiaTheme="minorEastAsia" w:hAnsiTheme="minorHAnsi" w:cstheme="minorBidi"/>
              <w:b w:val="0"/>
              <w:bCs w:val="0"/>
              <w:i w:val="0"/>
              <w:iCs w:val="0"/>
              <w:noProof/>
              <w:color w:val="auto"/>
              <w:lang w:eastAsia="en-GB"/>
            </w:rPr>
          </w:pPr>
          <w:hyperlink w:anchor="_Toc218292268" w:history="1">
            <w:r w:rsidRPr="00673F1D">
              <w:rPr>
                <w:rStyle w:val="Hyperlink"/>
                <w:noProof/>
              </w:rPr>
              <w:t>References</w:t>
            </w:r>
            <w:r>
              <w:rPr>
                <w:noProof/>
                <w:webHidden/>
              </w:rPr>
              <w:tab/>
            </w:r>
            <w:r>
              <w:rPr>
                <w:noProof/>
                <w:webHidden/>
              </w:rPr>
              <w:fldChar w:fldCharType="begin"/>
            </w:r>
            <w:r>
              <w:rPr>
                <w:noProof/>
                <w:webHidden/>
              </w:rPr>
              <w:instrText xml:space="preserve"> PAGEREF _Toc218292268 \h </w:instrText>
            </w:r>
            <w:r>
              <w:rPr>
                <w:noProof/>
                <w:webHidden/>
              </w:rPr>
            </w:r>
            <w:r>
              <w:rPr>
                <w:noProof/>
                <w:webHidden/>
              </w:rPr>
              <w:fldChar w:fldCharType="separate"/>
            </w:r>
            <w:r>
              <w:rPr>
                <w:noProof/>
                <w:webHidden/>
              </w:rPr>
              <w:t>9</w:t>
            </w:r>
            <w:r>
              <w:rPr>
                <w:noProof/>
                <w:webHidden/>
              </w:rPr>
              <w:fldChar w:fldCharType="end"/>
            </w:r>
          </w:hyperlink>
        </w:p>
        <w:p w14:paraId="6ECC76B0" w14:textId="4D6A5A04" w:rsidR="00203347" w:rsidRDefault="00350E24">
          <w:r>
            <w:rPr>
              <w:rFonts w:cs="Times New Roman"/>
              <w:b/>
              <w:bCs/>
              <w:szCs w:val="24"/>
            </w:rPr>
            <w:fldChar w:fldCharType="end"/>
          </w:r>
        </w:p>
      </w:sdtContent>
    </w:sdt>
    <w:p w14:paraId="0B7E1B75" w14:textId="2AA8CA46" w:rsidR="00203347" w:rsidRDefault="00203347" w:rsidP="00847E84">
      <w:pPr>
        <w:jc w:val="center"/>
      </w:pPr>
      <w:r>
        <w:br w:type="page"/>
      </w:r>
    </w:p>
    <w:p w14:paraId="2864AD22" w14:textId="12B83ABB" w:rsidR="00203347" w:rsidRDefault="004C7D28" w:rsidP="002030BA">
      <w:pPr>
        <w:pStyle w:val="Style1"/>
      </w:pPr>
      <w:bookmarkStart w:id="0" w:name="_Toc218292263"/>
      <w:r>
        <w:lastRenderedPageBreak/>
        <w:t>Dijkstra’s Algorithm</w:t>
      </w:r>
      <w:bookmarkEnd w:id="0"/>
    </w:p>
    <w:p w14:paraId="526D5C97" w14:textId="1240DD10" w:rsidR="00D50CCC" w:rsidRPr="00D50CCC" w:rsidRDefault="00EE54EA" w:rsidP="00D50CCC">
      <w:r>
        <w:t xml:space="preserve">Dijkstra's algorithm is a </w:t>
      </w:r>
      <w:r w:rsidR="00F0461B">
        <w:t>greedy</w:t>
      </w:r>
      <w:r>
        <w:t xml:space="preserve"> algorithm that</w:t>
      </w:r>
      <w:r w:rsidR="00E6594D">
        <w:t xml:space="preserve"> solves</w:t>
      </w:r>
      <w:r>
        <w:t xml:space="preserve"> </w:t>
      </w:r>
      <w:r w:rsidR="00B33DA5">
        <w:t>a</w:t>
      </w:r>
      <w:r w:rsidR="00E6594D">
        <w:t xml:space="preserve"> </w:t>
      </w:r>
      <w:r w:rsidR="00DC334C">
        <w:t>single-source</w:t>
      </w:r>
      <w:r w:rsidR="00F0461B">
        <w:t xml:space="preserve"> shortest-path problem</w:t>
      </w:r>
      <w:r w:rsidR="00E6594D">
        <w:t xml:space="preserve"> using a weighted directed graph</w:t>
      </w:r>
      <w:r w:rsidR="008E6D17">
        <w:t xml:space="preserve">, exploring each </w:t>
      </w:r>
      <w:r w:rsidR="0020639F">
        <w:t>vertex</w:t>
      </w:r>
      <w:r w:rsidR="008E6D17">
        <w:t xml:space="preserve"> using a </w:t>
      </w:r>
      <w:r w:rsidR="0040216A">
        <w:t xml:space="preserve">breadth-first search </w:t>
      </w:r>
      <w:r w:rsidR="00066AB3">
        <w:t xml:space="preserve">and then assigning a weight to each </w:t>
      </w:r>
      <w:r w:rsidR="00C52F27">
        <w:t>edge</w:t>
      </w:r>
      <w:r w:rsidR="00066AB3">
        <w:t xml:space="preserve"> based on </w:t>
      </w:r>
      <w:r w:rsidR="00760B2C">
        <w:t xml:space="preserve">the cost </w:t>
      </w:r>
      <w:r w:rsidR="00B33DA5">
        <w:t>to the desired node</w:t>
      </w:r>
      <w:r w:rsidR="00C54641">
        <w:t xml:space="preserve"> </w:t>
      </w:r>
      <w:sdt>
        <w:sdtPr>
          <w:rPr>
            <w:rFonts w:cs="Times New Roman"/>
            <w:highlight w:val="white"/>
          </w:rPr>
          <w:alias w:val="Citation"/>
          <w:tag w:val="{&quot;referencesIds&quot;:[&quot;doc:69542e5001559f087b3f27fa&quot;],&quot;referencesOptions&quot;:{&quot;doc:69542e5001559f087b3f27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1505477"/>
          <w:placeholder>
            <w:docPart w:val="BED7DA9EFB8F49FFA5AB5F972B9FB48E"/>
          </w:placeholder>
        </w:sdtPr>
        <w:sdtEndPr/>
        <w:sdtContent>
          <w:r w:rsidR="007D25C4">
            <w:rPr>
              <w:rFonts w:eastAsia="Times New Roman"/>
            </w:rPr>
            <w:t>[1]</w:t>
          </w:r>
        </w:sdtContent>
      </w:sdt>
      <w:r w:rsidR="00B33DA5">
        <w:t>.</w:t>
      </w:r>
      <w:r w:rsidR="00577959">
        <w:t xml:space="preserve"> </w:t>
      </w:r>
      <w:r w:rsidR="001F58A2">
        <w:t xml:space="preserve"> For example, see the graph below</w:t>
      </w:r>
      <w:r w:rsidR="00675B16">
        <w:t>:</w:t>
      </w:r>
    </w:p>
    <w:p w14:paraId="717F450D" w14:textId="77777777" w:rsidR="00675B16" w:rsidRDefault="00675B16" w:rsidP="00675B16">
      <w:pPr>
        <w:keepNext/>
        <w:spacing w:line="278" w:lineRule="auto"/>
        <w:jc w:val="center"/>
      </w:pPr>
      <w:r w:rsidRPr="00675B16">
        <w:rPr>
          <w:noProof/>
        </w:rPr>
        <w:drawing>
          <wp:inline distT="0" distB="0" distL="0" distR="0" wp14:anchorId="19F24B36" wp14:editId="230E6CB5">
            <wp:extent cx="5057775" cy="4550729"/>
            <wp:effectExtent l="0" t="0" r="0" b="2540"/>
            <wp:docPr id="1744719769"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719769" name="Picture 1" descr="A diagram of a diagram&#10;&#10;AI-generated content may be incorrect."/>
                    <pic:cNvPicPr/>
                  </pic:nvPicPr>
                  <pic:blipFill rotWithShape="1">
                    <a:blip r:embed="rId5"/>
                    <a:srcRect l="12796" r="20895" b="4062"/>
                    <a:stretch>
                      <a:fillRect/>
                    </a:stretch>
                  </pic:blipFill>
                  <pic:spPr bwMode="auto">
                    <a:xfrm>
                      <a:off x="0" y="0"/>
                      <a:ext cx="5074571" cy="4565841"/>
                    </a:xfrm>
                    <a:prstGeom prst="rect">
                      <a:avLst/>
                    </a:prstGeom>
                    <a:ln>
                      <a:noFill/>
                    </a:ln>
                    <a:extLst>
                      <a:ext uri="{53640926-AAD7-44D8-BBD7-CCE9431645EC}">
                        <a14:shadowObscured xmlns:a14="http://schemas.microsoft.com/office/drawing/2010/main"/>
                      </a:ext>
                    </a:extLst>
                  </pic:spPr>
                </pic:pic>
              </a:graphicData>
            </a:graphic>
          </wp:inline>
        </w:drawing>
      </w:r>
    </w:p>
    <w:p w14:paraId="3A88F551" w14:textId="25A72C33" w:rsidR="00675B16" w:rsidRDefault="00675B16" w:rsidP="00675B16">
      <w:pPr>
        <w:pStyle w:val="Caption"/>
        <w:jc w:val="center"/>
      </w:pPr>
      <w:r>
        <w:t xml:space="preserve">Figure </w:t>
      </w:r>
      <w:fldSimple w:instr=" SEQ Figure \* ARABIC ">
        <w:r w:rsidR="00CA778E">
          <w:rPr>
            <w:noProof/>
          </w:rPr>
          <w:t>1</w:t>
        </w:r>
      </w:fldSimple>
      <w:r>
        <w:t>:</w:t>
      </w:r>
      <w:r w:rsidR="00391ABA">
        <w:t>Vertex Tree</w:t>
      </w:r>
    </w:p>
    <w:p w14:paraId="2F8AE2E1" w14:textId="2E4D9D2B" w:rsidR="0084003C" w:rsidRDefault="00942657" w:rsidP="00675B16">
      <w:pPr>
        <w:spacing w:line="278" w:lineRule="auto"/>
      </w:pPr>
      <w:r>
        <w:t xml:space="preserve">This graph shows how the algorithm adds a weight to each edge, from </w:t>
      </w:r>
      <w:r w:rsidR="00C52F27">
        <w:t>the</w:t>
      </w:r>
      <w:r>
        <w:t xml:space="preserve"> start point to </w:t>
      </w:r>
      <w:r w:rsidR="00C52F27">
        <w:t>the</w:t>
      </w:r>
      <w:r>
        <w:t xml:space="preserve"> end point</w:t>
      </w:r>
      <w:r w:rsidR="00884E1A">
        <w:t>,</w:t>
      </w:r>
      <w:r w:rsidR="000B519E">
        <w:t xml:space="preserve"> </w:t>
      </w:r>
      <w:r w:rsidR="00884E1A">
        <w:t>by adding those weights together</w:t>
      </w:r>
      <w:r w:rsidR="005479CB">
        <w:t>. I</w:t>
      </w:r>
      <w:r w:rsidR="006C1B9F">
        <w:t xml:space="preserve">n Dijkstra’s Algorithm the start is zero and </w:t>
      </w:r>
      <w:r w:rsidR="005B6599">
        <w:t xml:space="preserve">all other </w:t>
      </w:r>
      <w:r w:rsidR="003900B0">
        <w:t>distances are</w:t>
      </w:r>
      <w:r w:rsidR="006C1B9F">
        <w:t xml:space="preserve"> infinity</w:t>
      </w:r>
      <w:r w:rsidR="00A62EE8">
        <w:t xml:space="preserve"> initially</w:t>
      </w:r>
      <w:r w:rsidR="00282A2B">
        <w:t xml:space="preserve">, then </w:t>
      </w:r>
      <w:r w:rsidR="00B276B5">
        <w:t xml:space="preserve">we visit a vertex </w:t>
      </w:r>
      <w:r w:rsidR="00B4130B">
        <w:t xml:space="preserve">and </w:t>
      </w:r>
      <w:r w:rsidR="0020639F">
        <w:t xml:space="preserve">once </w:t>
      </w:r>
      <w:r w:rsidR="004E6F08">
        <w:t xml:space="preserve">it </w:t>
      </w:r>
      <w:r w:rsidR="00F943BD">
        <w:t>has been visited</w:t>
      </w:r>
      <w:r w:rsidR="00332929">
        <w:t>, also sometimes marked as black (and white when not visited)</w:t>
      </w:r>
      <w:r w:rsidR="00F943BD">
        <w:t>, it will be marked as such</w:t>
      </w:r>
      <w:r w:rsidR="004E6F08">
        <w:t xml:space="preserve">, </w:t>
      </w:r>
      <w:r w:rsidR="008420C5">
        <w:t xml:space="preserve">and a weight will be given along the edge </w:t>
      </w:r>
      <w:r w:rsidR="009E185E">
        <w:t>travelled,</w:t>
      </w:r>
      <w:r w:rsidR="00360A7A">
        <w:t xml:space="preserve"> this continues until all vertices have been explored and each edge has a </w:t>
      </w:r>
      <w:r w:rsidR="00A72A53">
        <w:t>value assigned to it, with certain exceptions (i.e. vertices that do not lead to the end node)</w:t>
      </w:r>
      <w:r w:rsidR="003900B0">
        <w:t xml:space="preserve"> </w:t>
      </w:r>
      <w:sdt>
        <w:sdtPr>
          <w:rPr>
            <w:rFonts w:cs="Times New Roman"/>
            <w:highlight w:val="white"/>
          </w:rPr>
          <w:alias w:val="Citation"/>
          <w:tag w:val="{&quot;referencesIds&quot;:[&quot;doc:69543a05ef460723638075ac&quot;],&quot;referencesOptions&quot;:{&quot;doc:69543a05ef46072363807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5398816"/>
          <w:placeholder>
            <w:docPart w:val="27DA74E0F3574226B73A269F56941E72"/>
          </w:placeholder>
        </w:sdtPr>
        <w:sdtEndPr/>
        <w:sdtContent>
          <w:r w:rsidR="007D25C4">
            <w:rPr>
              <w:rFonts w:eastAsia="Times New Roman"/>
            </w:rPr>
            <w:t>[2]</w:t>
          </w:r>
        </w:sdtContent>
      </w:sdt>
      <w:r w:rsidR="00564283">
        <w:t>.</w:t>
      </w:r>
      <w:r w:rsidR="00884E1A">
        <w:t xml:space="preserve"> </w:t>
      </w:r>
    </w:p>
    <w:p w14:paraId="49DED9DB" w14:textId="6044125D" w:rsidR="00675B16" w:rsidRDefault="0084003C" w:rsidP="00675B16">
      <w:pPr>
        <w:spacing w:line="278" w:lineRule="auto"/>
      </w:pPr>
      <w:r>
        <w:t xml:space="preserve">Dijkstra’s will </w:t>
      </w:r>
      <w:r w:rsidR="00C66647">
        <w:t>choose the current cheapest unvisited node</w:t>
      </w:r>
      <w:r w:rsidR="005912E6">
        <w:t xml:space="preserve"> to get to the end point, then it will “relax”, which means that it will inspect the </w:t>
      </w:r>
      <w:r w:rsidR="000C295A">
        <w:t xml:space="preserve">branches of the current node and check if there is a cheaper path has been found to them, if yes then it will update </w:t>
      </w:r>
      <w:r w:rsidR="003A23EC">
        <w:t>its</w:t>
      </w:r>
      <w:r w:rsidR="000C295A">
        <w:t xml:space="preserve"> weight</w:t>
      </w:r>
      <w:r w:rsidR="003A23EC">
        <w:t xml:space="preserve"> and change its parent</w:t>
      </w:r>
      <w:r w:rsidR="00565A48">
        <w:t xml:space="preserve"> node</w:t>
      </w:r>
      <w:r w:rsidR="003A23EC">
        <w:t xml:space="preserve"> </w:t>
      </w:r>
      <w:sdt>
        <w:sdtPr>
          <w:rPr>
            <w:rFonts w:cs="Times New Roman"/>
            <w:highlight w:val="white"/>
          </w:rPr>
          <w:alias w:val="Citation"/>
          <w:tag w:val="{&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39594405"/>
          <w:placeholder>
            <w:docPart w:val="9E92588113334585BED54A0E7590B399"/>
          </w:placeholder>
        </w:sdtPr>
        <w:sdtEndPr/>
        <w:sdtContent>
          <w:r w:rsidR="007D25C4">
            <w:rPr>
              <w:rFonts w:eastAsia="Times New Roman"/>
            </w:rPr>
            <w:t>[3]</w:t>
          </w:r>
        </w:sdtContent>
      </w:sdt>
      <w:r w:rsidR="003A23EC">
        <w:t>.</w:t>
      </w:r>
      <w:r w:rsidR="00212101">
        <w:t xml:space="preserve"> The Big O notation for Dijkstra’s in the average case is </w:t>
      </w:r>
      <w:proofErr w:type="gramStart"/>
      <w:r w:rsidR="00212101">
        <w:t>O(</w:t>
      </w:r>
      <w:proofErr w:type="gramEnd"/>
      <w:r w:rsidR="00212101">
        <w:t>n log n).</w:t>
      </w:r>
      <w:r w:rsidR="00D50CCC">
        <w:br w:type="page"/>
      </w:r>
    </w:p>
    <w:p w14:paraId="21AF8B3F" w14:textId="36A7F30F" w:rsidR="00D50CCC" w:rsidRDefault="00D50CCC">
      <w:pPr>
        <w:spacing w:line="278" w:lineRule="auto"/>
        <w:rPr>
          <w:rFonts w:eastAsiaTheme="majorEastAsia" w:cstheme="majorBidi"/>
          <w:color w:val="000000" w:themeColor="text1"/>
          <w:sz w:val="36"/>
          <w:szCs w:val="40"/>
          <w:u w:val="single"/>
        </w:rPr>
      </w:pPr>
    </w:p>
    <w:p w14:paraId="7EF7F6C5" w14:textId="68CF3311" w:rsidR="004C7D28" w:rsidRDefault="004C7D28" w:rsidP="002030BA">
      <w:pPr>
        <w:pStyle w:val="Style1"/>
      </w:pPr>
      <w:bookmarkStart w:id="1" w:name="_Toc218292264"/>
      <w:r>
        <w:t xml:space="preserve">A* </w:t>
      </w:r>
      <w:r w:rsidR="00803529">
        <w:t>Search</w:t>
      </w:r>
      <w:bookmarkEnd w:id="1"/>
    </w:p>
    <w:p w14:paraId="5C2417BE" w14:textId="1771E9D1" w:rsidR="008448E9" w:rsidRPr="008448E9" w:rsidRDefault="003A1D6C" w:rsidP="008448E9">
      <w:r>
        <w:t xml:space="preserve">The A* search is an algorithm that is </w:t>
      </w:r>
      <w:r w:rsidR="00E10AF1">
        <w:t xml:space="preserve">a </w:t>
      </w:r>
      <w:r w:rsidR="00511E68">
        <w:t>best</w:t>
      </w:r>
      <w:r w:rsidR="00E10AF1">
        <w:t xml:space="preserve">-first search that includes a </w:t>
      </w:r>
      <w:r w:rsidR="00691748">
        <w:t>heuristic intelligence to help guide the search, as otherwise it will explore every possible vertex/node</w:t>
      </w:r>
      <w:r w:rsidR="00355999">
        <w:t>, even those of no relevance</w:t>
      </w:r>
      <w:r w:rsidR="002F3289">
        <w:t xml:space="preserve"> </w:t>
      </w:r>
      <w:sdt>
        <w:sdtPr>
          <w:rPr>
            <w:rFonts w:cs="Times New Roman"/>
            <w:highlight w:val="white"/>
          </w:rPr>
          <w:alias w:val="Citation"/>
          <w:tag w:val="{&quot;referencesIds&quot;:[&quot;doc:6955913c736c595258226f0c&quot;],&quot;referencesOptions&quot;:{&quot;doc:6955913c736c595258226f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9643949"/>
          <w:placeholder>
            <w:docPart w:val="E007D748D8524E3293FBCFCA99F80F4E"/>
          </w:placeholder>
        </w:sdtPr>
        <w:sdtEndPr/>
        <w:sdtContent>
          <w:r w:rsidR="007D25C4">
            <w:rPr>
              <w:rFonts w:eastAsia="Times New Roman"/>
            </w:rPr>
            <w:t>[4]</w:t>
          </w:r>
        </w:sdtContent>
      </w:sdt>
      <w:r w:rsidR="00355999">
        <w:t>.</w:t>
      </w:r>
      <w:r w:rsidR="005E481E">
        <w:t xml:space="preserve"> </w:t>
      </w:r>
      <w:r w:rsidR="00922DCE">
        <w:t xml:space="preserve">It uses this intelligence to approximate what will be the best path at the current </w:t>
      </w:r>
      <w:r w:rsidR="000804D6">
        <w:t xml:space="preserve">branching step, as a heuristic will </w:t>
      </w:r>
      <w:r w:rsidR="009829F0">
        <w:t>rank decisions based on the current available information, this makes it a greedy algorithm.</w:t>
      </w:r>
      <w:r w:rsidR="00A03B5C">
        <w:t xml:space="preserve"> Furthermore, </w:t>
      </w:r>
      <w:r w:rsidR="00E661D9">
        <w:t>due to the heuristic function</w:t>
      </w:r>
      <w:r w:rsidR="00A67B04">
        <w:t xml:space="preserve">, it will create an estimate of the distance to the goal, which helps create </w:t>
      </w:r>
      <w:r w:rsidR="00F66321">
        <w:t xml:space="preserve">a sense of direction for the search </w:t>
      </w:r>
      <w:sdt>
        <w:sdtPr>
          <w:rPr>
            <w:rFonts w:cs="Times New Roman"/>
            <w:highlight w:val="white"/>
          </w:rPr>
          <w:alias w:val="Citation"/>
          <w:tag w:val="{&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1951757"/>
          <w:placeholder>
            <w:docPart w:val="45334D85E530411E8A5E92B21E2E0AF3"/>
          </w:placeholder>
        </w:sdtPr>
        <w:sdtEndPr/>
        <w:sdtContent>
          <w:r w:rsidR="007D25C4">
            <w:rPr>
              <w:rFonts w:eastAsia="Times New Roman"/>
            </w:rPr>
            <w:t>[3]</w:t>
          </w:r>
        </w:sdtContent>
      </w:sdt>
      <w:r w:rsidR="00F66321">
        <w:t>.</w:t>
      </w:r>
      <w:r w:rsidR="000D5EDD">
        <w:t xml:space="preserve"> This search is often used in</w:t>
      </w:r>
      <w:r w:rsidR="00D63525">
        <w:t xml:space="preserve"> pathfinding and AI.</w:t>
      </w:r>
    </w:p>
    <w:p w14:paraId="54B94348" w14:textId="448A10CB" w:rsidR="00D50CCC" w:rsidRDefault="0009653E" w:rsidP="00D50CCC">
      <w:r>
        <w:t xml:space="preserve">The star in the name </w:t>
      </w:r>
      <w:r w:rsidR="0077090C">
        <w:t xml:space="preserve">indicates that this algorithm is admissible, which means that it will always find the optimal solution where this is a </w:t>
      </w:r>
      <w:r w:rsidR="00B37443">
        <w:t>path to the goal, this can even be true when the graph is infinite, but only under certain conditions</w:t>
      </w:r>
      <w:r w:rsidR="000B6007">
        <w:t xml:space="preserve"> </w:t>
      </w:r>
      <w:sdt>
        <w:sdtPr>
          <w:rPr>
            <w:rFonts w:cs="Times New Roman"/>
            <w:highlight w:val="white"/>
          </w:rPr>
          <w:alias w:val="Citation"/>
          <w:tag w:val="{&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7761725"/>
          <w:placeholder>
            <w:docPart w:val="71B84729D4134672ADC3993752E5688C"/>
          </w:placeholder>
        </w:sdtPr>
        <w:sdtEndPr/>
        <w:sdtContent>
          <w:r w:rsidR="007D25C4">
            <w:rPr>
              <w:rFonts w:eastAsia="Times New Roman"/>
            </w:rPr>
            <w:t>[3]</w:t>
          </w:r>
        </w:sdtContent>
      </w:sdt>
      <w:r w:rsidR="00B37443">
        <w:t>.</w:t>
      </w:r>
      <w:r w:rsidR="00DB277A">
        <w:t xml:space="preserve"> </w:t>
      </w:r>
      <w:r w:rsidR="000B6007">
        <w:t>It will also never overestimate the cost to reach the goal, which makes t</w:t>
      </w:r>
      <w:r w:rsidR="00DB277A">
        <w:t>hi</w:t>
      </w:r>
      <w:r w:rsidR="000B6007">
        <w:t>s</w:t>
      </w:r>
      <w:r w:rsidR="00DB277A">
        <w:t xml:space="preserve"> a cost-optimal </w:t>
      </w:r>
      <w:r w:rsidR="00ED0FDC">
        <w:t>approach</w:t>
      </w:r>
      <w:r w:rsidR="000B6007">
        <w:t>.</w:t>
      </w:r>
    </w:p>
    <w:p w14:paraId="2A57E0E5" w14:textId="147DA0A6" w:rsidR="00A37B50" w:rsidRDefault="00972362" w:rsidP="00D50CCC">
      <w:r>
        <w:t>The formula for A*</w:t>
      </w:r>
      <w:r w:rsidR="00A636B4">
        <w:t xml:space="preserve"> node evaluation</w:t>
      </w:r>
      <w:r>
        <w:t xml:space="preserve"> is: </w:t>
      </w:r>
    </w:p>
    <w:p w14:paraId="4AEB66C3" w14:textId="06775080" w:rsidR="00972362" w:rsidRDefault="00972362" w:rsidP="00A37B50">
      <w:pPr>
        <w:jc w:val="center"/>
      </w:pPr>
      <w:r>
        <w:t>f(n) = g(n) + h(n)</w:t>
      </w:r>
    </w:p>
    <w:p w14:paraId="1BBA4310" w14:textId="459C881D" w:rsidR="00A56ABB" w:rsidRDefault="00702BA5" w:rsidP="00A37B50">
      <w:r>
        <w:t xml:space="preserve">Where </w:t>
      </w:r>
      <w:r w:rsidR="00A37B50">
        <w:t xml:space="preserve">g(n) is the shortest path cost from the initial </w:t>
      </w:r>
      <w:r w:rsidR="00BF5F43">
        <w:t>state to node n</w:t>
      </w:r>
      <w:r>
        <w:t xml:space="preserve"> and </w:t>
      </w:r>
      <w:r w:rsidR="00A56ABB">
        <w:t xml:space="preserve">h(n) is the estimated cost of the </w:t>
      </w:r>
      <w:r>
        <w:t>shortest path from n to the goal</w:t>
      </w:r>
      <w:r w:rsidR="00EB26B8">
        <w:t xml:space="preserve"> </w:t>
      </w:r>
      <w:sdt>
        <w:sdtPr>
          <w:rPr>
            <w:rFonts w:cs="Times New Roman"/>
            <w:highlight w:val="white"/>
          </w:rPr>
          <w:alias w:val="Citation"/>
          <w:tag w:val="{&quot;referencesIds&quot;:[&quot;doc:69559d17a5ca6c16ec856508&quot;],&quot;referencesOptions&quot;:{&quot;doc:69559d17a5ca6c16ec8565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0826588"/>
          <w:placeholder>
            <w:docPart w:val="C0A427C079C9495CAB0CA49E5646C740"/>
          </w:placeholder>
        </w:sdtPr>
        <w:sdtEndPr/>
        <w:sdtContent>
          <w:r w:rsidR="007D25C4">
            <w:rPr>
              <w:rFonts w:eastAsia="Times New Roman"/>
            </w:rPr>
            <w:t>[5]</w:t>
          </w:r>
        </w:sdtContent>
      </w:sdt>
      <w:r w:rsidR="00EB26B8">
        <w:t>.</w:t>
      </w:r>
    </w:p>
    <w:p w14:paraId="48C2A4DE" w14:textId="308E8132" w:rsidR="000B2900" w:rsidRPr="00D50CCC" w:rsidRDefault="006F774D" w:rsidP="00A37B50">
      <w:r>
        <w:t>When A* picks a node</w:t>
      </w:r>
      <w:r w:rsidR="007C02FF">
        <w:t xml:space="preserve"> and</w:t>
      </w:r>
      <w:r>
        <w:t xml:space="preserve"> add</w:t>
      </w:r>
      <w:r w:rsidR="007C02FF">
        <w:t>s</w:t>
      </w:r>
      <w:r>
        <w:t xml:space="preserve"> it to closed</w:t>
      </w:r>
      <w:r w:rsidR="00AC7A23">
        <w:t xml:space="preserve"> </w:t>
      </w:r>
      <w:r w:rsidR="007B0AC8">
        <w:t xml:space="preserve">it will </w:t>
      </w:r>
      <w:r w:rsidR="00AC7A23">
        <w:t>still</w:t>
      </w:r>
      <w:r w:rsidR="007B0AC8">
        <w:t xml:space="preserve"> </w:t>
      </w:r>
      <w:r w:rsidR="007C02FF">
        <w:t xml:space="preserve">update the </w:t>
      </w:r>
      <w:r w:rsidR="00AC7A23">
        <w:t>weight</w:t>
      </w:r>
      <w:r w:rsidR="007C02FF">
        <w:t xml:space="preserve"> of </w:t>
      </w:r>
      <w:r w:rsidR="00AC7A23">
        <w:t>the “closed” nodes, as it can find a shorter path</w:t>
      </w:r>
      <w:r w:rsidR="00ED5F74">
        <w:t xml:space="preserve"> to that node, </w:t>
      </w:r>
      <w:r w:rsidR="00F02645">
        <w:t>this is because</w:t>
      </w:r>
      <w:r w:rsidR="00ED5F74">
        <w:t xml:space="preserve"> it chooses each node based on</w:t>
      </w:r>
      <w:r w:rsidR="00EA29C6">
        <w:t xml:space="preserve"> </w:t>
      </w:r>
      <w:r w:rsidR="006240BE">
        <w:t xml:space="preserve">based on the above equation, where h(n) might underestimate the </w:t>
      </w:r>
      <w:r w:rsidR="00A32DC1">
        <w:t>distance to the goal</w:t>
      </w:r>
      <w:r w:rsidR="004D0122">
        <w:t xml:space="preserve"> </w:t>
      </w:r>
      <w:sdt>
        <w:sdtPr>
          <w:rPr>
            <w:rFonts w:cs="Times New Roman"/>
            <w:highlight w:val="white"/>
          </w:rPr>
          <w:alias w:val="Citation"/>
          <w:tag w:val="{&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0144327"/>
          <w:placeholder>
            <w:docPart w:val="05105AD5D0B4452D970FB4EB8209DBD5"/>
          </w:placeholder>
        </w:sdtPr>
        <w:sdtEndPr/>
        <w:sdtContent>
          <w:r w:rsidR="007D25C4">
            <w:rPr>
              <w:rFonts w:eastAsia="Times New Roman"/>
            </w:rPr>
            <w:t>[3]</w:t>
          </w:r>
        </w:sdtContent>
      </w:sdt>
      <w:r w:rsidR="009D72A9">
        <w:t>.</w:t>
      </w:r>
    </w:p>
    <w:p w14:paraId="006650A1" w14:textId="5DBEC3B2" w:rsidR="00D50CCC" w:rsidRDefault="00472448">
      <w:pPr>
        <w:spacing w:line="278" w:lineRule="auto"/>
        <w:rPr>
          <w:rFonts w:eastAsiaTheme="majorEastAsia" w:cstheme="majorBidi"/>
          <w:color w:val="000000" w:themeColor="text1"/>
          <w:sz w:val="36"/>
          <w:szCs w:val="40"/>
          <w:u w:val="single"/>
        </w:rPr>
      </w:pPr>
      <w:r>
        <w:t>While l</w:t>
      </w:r>
      <w:r w:rsidR="00D66002">
        <w:t>iterature does not give a fixed Big O notation for the A* search due to i</w:t>
      </w:r>
      <w:r w:rsidR="00A05D19">
        <w:t xml:space="preserve">ts approach, </w:t>
      </w:r>
      <w:r>
        <w:t>Khemani</w:t>
      </w:r>
      <w:r w:rsidR="00FE5DC7">
        <w:t xml:space="preserve"> and Heineman et al agree that </w:t>
      </w:r>
      <w:r w:rsidR="00156952">
        <w:t>the worst-case time and space complexity is exponential</w:t>
      </w:r>
      <w:r w:rsidR="008A7857">
        <w:t xml:space="preserve">, </w:t>
      </w:r>
      <w:r>
        <w:t>and the average case is problem dependant.</w:t>
      </w:r>
      <w:r w:rsidR="00D50CCC">
        <w:br w:type="page"/>
      </w:r>
    </w:p>
    <w:p w14:paraId="20669811" w14:textId="77777777" w:rsidR="00316E9F" w:rsidRDefault="00316E9F" w:rsidP="002030BA">
      <w:pPr>
        <w:pStyle w:val="Style1"/>
      </w:pPr>
      <w:bookmarkStart w:id="2" w:name="_Toc218292265"/>
      <w:r>
        <w:lastRenderedPageBreak/>
        <w:t>Comparison</w:t>
      </w:r>
      <w:bookmarkEnd w:id="2"/>
    </w:p>
    <w:p w14:paraId="4F7A7902" w14:textId="3FE19721" w:rsidR="001C2E5C" w:rsidRDefault="001C2E5C" w:rsidP="001C2E5C">
      <w:pPr>
        <w:spacing w:line="278" w:lineRule="auto"/>
      </w:pPr>
      <w:r>
        <w:t xml:space="preserve">Both Dijkstra’s Algorithm and A* search are greedy algorithms, which means that it will solve a problem by doing the best action at that time, which can result in scenarios where it made the correct local judgement, but globally it was not the most effective option, however this does not greatly harm the accuracy and can lead to improved computing efficiency as it will not spend a long deal of time searching for the best possible solution </w:t>
      </w:r>
      <w:sdt>
        <w:sdtPr>
          <w:rPr>
            <w:rFonts w:cs="Times New Roman"/>
            <w:highlight w:val="white"/>
          </w:rPr>
          <w:alias w:val="Citation"/>
          <w:tag w:val="{&quot;referencesIds&quot;:[&quot;doc:69543f46ef460723638075df&quot;],&quot;referencesOptions&quot;:{&quot;doc:69543f46ef460723638075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4913548"/>
          <w:placeholder>
            <w:docPart w:val="B105FB5DC5DE48C58AC00FF50E206661"/>
          </w:placeholder>
        </w:sdtPr>
        <w:sdtEndPr/>
        <w:sdtContent>
          <w:r w:rsidR="007D25C4">
            <w:rPr>
              <w:rFonts w:eastAsia="Times New Roman"/>
            </w:rPr>
            <w:t>[6]</w:t>
          </w:r>
        </w:sdtContent>
      </w:sdt>
      <w:r>
        <w:t>.</w:t>
      </w:r>
    </w:p>
    <w:p w14:paraId="5C5B7F71" w14:textId="3925E84F" w:rsidR="008741D6" w:rsidRDefault="0076384F" w:rsidP="001C2E5C">
      <w:pPr>
        <w:spacing w:line="278" w:lineRule="auto"/>
      </w:pPr>
      <w:r>
        <w:t>When talking about performance</w:t>
      </w:r>
      <w:r w:rsidR="008741D6">
        <w:t>,</w:t>
      </w:r>
      <w:r w:rsidR="00BC6152">
        <w:t xml:space="preserve"> both are relatively similar as they both </w:t>
      </w:r>
      <w:r w:rsidR="00155B35">
        <w:t>may</w:t>
      </w:r>
      <w:r w:rsidR="008741D6">
        <w:t xml:space="preserve"> not </w:t>
      </w:r>
      <w:r w:rsidR="00155B35">
        <w:t>find</w:t>
      </w:r>
      <w:r w:rsidR="008741D6">
        <w:t xml:space="preserve"> the most optimal</w:t>
      </w:r>
      <w:r>
        <w:t xml:space="preserve"> path</w:t>
      </w:r>
      <w:r w:rsidR="00155B35">
        <w:t xml:space="preserve">, but it will still be an acceptable </w:t>
      </w:r>
      <w:r>
        <w:t>overall path</w:t>
      </w:r>
      <w:r w:rsidR="00412CD6">
        <w:t xml:space="preserve">, however </w:t>
      </w:r>
      <w:r w:rsidR="00F75D49">
        <w:t xml:space="preserve">Dijkstra may explore more irrelevant nodes, as it does not have a guiding force </w:t>
      </w:r>
      <w:r w:rsidR="00B2736E">
        <w:t>whereas</w:t>
      </w:r>
      <w:r w:rsidR="00F75D49">
        <w:t xml:space="preserve"> A*</w:t>
      </w:r>
      <w:r w:rsidR="00B2736E">
        <w:t xml:space="preserve"> is heuristic</w:t>
      </w:r>
      <w:r w:rsidR="00F75D49">
        <w:t xml:space="preserve"> </w:t>
      </w:r>
      <w:sdt>
        <w:sdtPr>
          <w:rPr>
            <w:rFonts w:cs="Times New Roman"/>
            <w:highlight w:val="white"/>
          </w:rPr>
          <w:alias w:val="Citation"/>
          <w:tag w:val="{&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7478522"/>
          <w:placeholder>
            <w:docPart w:val="748F8648CF2A468EB156741C87F66AE4"/>
          </w:placeholder>
        </w:sdtPr>
        <w:sdtEndPr/>
        <w:sdtContent>
          <w:r w:rsidR="007D25C4">
            <w:rPr>
              <w:rFonts w:eastAsia="Times New Roman"/>
            </w:rPr>
            <w:t>[3]</w:t>
          </w:r>
        </w:sdtContent>
      </w:sdt>
      <w:r w:rsidR="00BC6152">
        <w:t>.</w:t>
      </w:r>
    </w:p>
    <w:p w14:paraId="0C4929E2" w14:textId="38FD82C1" w:rsidR="009F40CD" w:rsidRDefault="00994B4A" w:rsidP="001C2E5C">
      <w:pPr>
        <w:spacing w:line="278" w:lineRule="auto"/>
      </w:pPr>
      <w:r>
        <w:t xml:space="preserve">Interestingly, </w:t>
      </w:r>
      <w:r w:rsidR="00E50921">
        <w:t>in</w:t>
      </w:r>
      <w:r>
        <w:t xml:space="preserve"> A*</w:t>
      </w:r>
      <w:r w:rsidR="00E50921">
        <w:t xml:space="preserve"> search when h(n) = 0, it will degenerate to Dijkstra’s algorithm</w:t>
      </w:r>
      <w:r w:rsidR="00470E35">
        <w:t xml:space="preserve">, as this removes the </w:t>
      </w:r>
      <w:r w:rsidR="002D3487">
        <w:t xml:space="preserve">heuristic </w:t>
      </w:r>
      <w:r w:rsidR="00470E35">
        <w:t>guidance</w:t>
      </w:r>
      <w:r w:rsidR="002D3487">
        <w:t xml:space="preserve"> to the node</w:t>
      </w:r>
      <w:r w:rsidR="00112F0B">
        <w:t xml:space="preserve">, </w:t>
      </w:r>
      <w:r w:rsidR="00CB24CB">
        <w:t>which results in node selection being based on the shortest known path from the start</w:t>
      </w:r>
      <w:r w:rsidR="00575F51">
        <w:t xml:space="preserve">, further highlighting the similarities between both </w:t>
      </w:r>
      <w:sdt>
        <w:sdtPr>
          <w:rPr>
            <w:rFonts w:cs="Times New Roman"/>
            <w:highlight w:val="white"/>
          </w:rPr>
          <w:alias w:val="Citation"/>
          <w:tag w:val="{&quot;referencesIds&quot;:[&quot;doc:69559d17a5ca6c16ec856508&quot;],&quot;referencesOptions&quot;:{&quot;doc:69559d17a5ca6c16ec8565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6586682"/>
          <w:placeholder>
            <w:docPart w:val="19B446AADE894402B1A5DCAB23514828"/>
          </w:placeholder>
        </w:sdtPr>
        <w:sdtEndPr/>
        <w:sdtContent>
          <w:r w:rsidR="007D25C4">
            <w:rPr>
              <w:rFonts w:eastAsia="Times New Roman"/>
            </w:rPr>
            <w:t>[5]</w:t>
          </w:r>
        </w:sdtContent>
      </w:sdt>
      <w:r w:rsidR="00575F51">
        <w:t>.</w:t>
      </w:r>
    </w:p>
    <w:p w14:paraId="7C5990F1" w14:textId="139E2537" w:rsidR="00F5739E" w:rsidRDefault="00BF3BE0" w:rsidP="001C2E5C">
      <w:pPr>
        <w:spacing w:line="278" w:lineRule="auto"/>
      </w:pPr>
      <w:r>
        <w:t xml:space="preserve">Furthermore, A* is capable of completing infinite </w:t>
      </w:r>
      <w:r w:rsidR="00BA2037">
        <w:t>graphs as long as it has an admissible heuristic, while Dijkstra is only capable of completing finite graphs</w:t>
      </w:r>
      <w:r w:rsidR="00506E77">
        <w:t xml:space="preserve">, due to </w:t>
      </w:r>
      <w:r w:rsidR="00C66753">
        <w:t xml:space="preserve">there being a </w:t>
      </w:r>
      <w:r w:rsidR="003D32D6">
        <w:t xml:space="preserve">possible closer node indefinitely </w:t>
      </w:r>
      <w:sdt>
        <w:sdtPr>
          <w:rPr>
            <w:rFonts w:cs="Times New Roman"/>
            <w:highlight w:val="white"/>
          </w:rPr>
          <w:alias w:val="Citation"/>
          <w:tag w:val="{&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1900347"/>
          <w:placeholder>
            <w:docPart w:val="9D7B86EC5C6F4B829D5D96646A19EB10"/>
          </w:placeholder>
        </w:sdtPr>
        <w:sdtEndPr/>
        <w:sdtContent>
          <w:r w:rsidR="007D25C4">
            <w:rPr>
              <w:rFonts w:eastAsia="Times New Roman"/>
            </w:rPr>
            <w:t>[3]</w:t>
          </w:r>
        </w:sdtContent>
      </w:sdt>
      <w:r w:rsidR="003D32D6">
        <w:t>.</w:t>
      </w:r>
    </w:p>
    <w:p w14:paraId="5219DAF1" w14:textId="755BD86D" w:rsidR="00994B4A" w:rsidRDefault="004B3F9C" w:rsidP="001C2E5C">
      <w:pPr>
        <w:spacing w:line="278" w:lineRule="auto"/>
      </w:pPr>
      <w:r>
        <w:t>Finally, due</w:t>
      </w:r>
      <w:r w:rsidR="00053E17">
        <w:t xml:space="preserve"> to Dijkstra being a breadth-first search, it will explore </w:t>
      </w:r>
      <w:r w:rsidR="00F94FD3">
        <w:t>the tree evenly as it moves outwards</w:t>
      </w:r>
      <w:r w:rsidR="00757AB5">
        <w:t xml:space="preserve"> and relaxing when it marks a node as black/visited</w:t>
      </w:r>
      <w:r w:rsidR="00F94FD3">
        <w:t xml:space="preserve">, whereas A* will head straight towards the </w:t>
      </w:r>
      <w:r>
        <w:t xml:space="preserve">goal due to the heuristic function providing it with an estimate of </w:t>
      </w:r>
      <w:r w:rsidR="00C95CA0">
        <w:t>how much weight there should be at the goal</w:t>
      </w:r>
      <w:r w:rsidR="00757AB5">
        <w:t xml:space="preserve">, and thus choosing paths based on that estimate, updating with each node </w:t>
      </w:r>
      <w:sdt>
        <w:sdtPr>
          <w:rPr>
            <w:rFonts w:cs="Times New Roman"/>
            <w:highlight w:val="white"/>
          </w:rPr>
          <w:alias w:val="Citation"/>
          <w:tag w:val="{&quot;referencesIds&quot;:[&quot;doc:6955913c736c595258226f0c&quot;],&quot;referencesOptions&quot;:{&quot;doc:6955913c736c595258226f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46244069"/>
          <w:placeholder>
            <w:docPart w:val="B43901FCCBBD45AE9E504D2F3693238C"/>
          </w:placeholder>
        </w:sdtPr>
        <w:sdtEndPr/>
        <w:sdtContent>
          <w:r w:rsidR="007D25C4">
            <w:rPr>
              <w:rFonts w:eastAsia="Times New Roman"/>
            </w:rPr>
            <w:t>[4]</w:t>
          </w:r>
        </w:sdtContent>
      </w:sdt>
      <w:r w:rsidR="00757AB5">
        <w:t>.</w:t>
      </w:r>
    </w:p>
    <w:p w14:paraId="4A72EBF8" w14:textId="77777777" w:rsidR="00316E9F" w:rsidRDefault="00316E9F">
      <w:pPr>
        <w:spacing w:line="278" w:lineRule="auto"/>
        <w:rPr>
          <w:rFonts w:eastAsiaTheme="majorEastAsia" w:cstheme="majorBidi"/>
          <w:color w:val="000000" w:themeColor="text1"/>
          <w:sz w:val="36"/>
          <w:szCs w:val="40"/>
          <w:u w:val="single"/>
        </w:rPr>
      </w:pPr>
      <w:r>
        <w:br w:type="page"/>
      </w:r>
    </w:p>
    <w:p w14:paraId="5AEC7AE4" w14:textId="1AE47BED" w:rsidR="007B3DBD" w:rsidRDefault="007B3DBD" w:rsidP="002030BA">
      <w:pPr>
        <w:pStyle w:val="Style1"/>
      </w:pPr>
      <w:bookmarkStart w:id="3" w:name="_Toc218292266"/>
      <w:r>
        <w:lastRenderedPageBreak/>
        <w:t>Implementation</w:t>
      </w:r>
      <w:bookmarkEnd w:id="3"/>
    </w:p>
    <w:p w14:paraId="494AF454" w14:textId="77777777" w:rsidR="00D6599B" w:rsidRDefault="00103D09" w:rsidP="00D50CCC">
      <w:r>
        <w:t xml:space="preserve">During the development process, the biggest challenge was how to make </w:t>
      </w:r>
      <w:r w:rsidR="00DE4440">
        <w:t>the</w:t>
      </w:r>
      <w:r>
        <w:t xml:space="preserve"> code more </w:t>
      </w:r>
      <w:r w:rsidR="00554855">
        <w:t>object oriented, within the constraints of a single .</w:t>
      </w:r>
      <w:proofErr w:type="spellStart"/>
      <w:r w:rsidR="00554855">
        <w:t>cpp</w:t>
      </w:r>
      <w:proofErr w:type="spellEnd"/>
      <w:r w:rsidR="00554855">
        <w:t xml:space="preserve"> file</w:t>
      </w:r>
      <w:r w:rsidR="00DE4440">
        <w:t xml:space="preserve">. Originally, </w:t>
      </w:r>
      <w:r w:rsidR="00061910">
        <w:t>all the code was contained within the Navigate() function</w:t>
      </w:r>
      <w:r w:rsidR="00F32F53">
        <w:t xml:space="preserve">, which for the scope of the assignment was acceptable, however due to needing to implement a second solution, </w:t>
      </w:r>
      <w:r w:rsidR="00D07D47">
        <w:t xml:space="preserve">and to follow best practices, it now uses three additional classes, one for </w:t>
      </w:r>
      <w:r w:rsidR="009F08E5">
        <w:t>an parent class containing the function, and two child classes that override that function</w:t>
      </w:r>
      <w:r w:rsidR="00DD4FA2">
        <w:t xml:space="preserve"> to use their differing solutions.</w:t>
      </w:r>
    </w:p>
    <w:p w14:paraId="250DE6EE" w14:textId="77777777" w:rsidR="00D6599B" w:rsidRDefault="00D6599B" w:rsidP="00D6599B">
      <w:pPr>
        <w:keepNext/>
        <w:jc w:val="center"/>
      </w:pPr>
      <w:r w:rsidRPr="00D6599B">
        <w:rPr>
          <w:noProof/>
        </w:rPr>
        <w:drawing>
          <wp:inline distT="0" distB="0" distL="0" distR="0" wp14:anchorId="0EED8C6A" wp14:editId="50C9252E">
            <wp:extent cx="5731510" cy="1936115"/>
            <wp:effectExtent l="0" t="0" r="2540" b="6985"/>
            <wp:docPr id="783765624"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65624" name="Picture 1" descr="A screen shot of a computer program&#10;&#10;AI-generated content may be incorrect."/>
                    <pic:cNvPicPr/>
                  </pic:nvPicPr>
                  <pic:blipFill>
                    <a:blip r:embed="rId6"/>
                    <a:stretch>
                      <a:fillRect/>
                    </a:stretch>
                  </pic:blipFill>
                  <pic:spPr>
                    <a:xfrm>
                      <a:off x="0" y="0"/>
                      <a:ext cx="5731510" cy="1936115"/>
                    </a:xfrm>
                    <a:prstGeom prst="rect">
                      <a:avLst/>
                    </a:prstGeom>
                  </pic:spPr>
                </pic:pic>
              </a:graphicData>
            </a:graphic>
          </wp:inline>
        </w:drawing>
      </w:r>
    </w:p>
    <w:p w14:paraId="29A7C534" w14:textId="18807B1B" w:rsidR="00D6599B" w:rsidRDefault="00D6599B" w:rsidP="00D6599B">
      <w:pPr>
        <w:pStyle w:val="Caption"/>
        <w:jc w:val="center"/>
      </w:pPr>
      <w:r>
        <w:t xml:space="preserve">Figure </w:t>
      </w:r>
      <w:fldSimple w:instr=" SEQ Figure \* ARABIC ">
        <w:r w:rsidR="00CA778E">
          <w:rPr>
            <w:noProof/>
          </w:rPr>
          <w:t>2</w:t>
        </w:r>
      </w:fldSimple>
      <w:r>
        <w:t>: Class abstraction</w:t>
      </w:r>
    </w:p>
    <w:p w14:paraId="3138ABF1" w14:textId="5C50F1E9" w:rsidR="003C7A93" w:rsidRDefault="003C7A93" w:rsidP="003C7A93">
      <w:r>
        <w:t xml:space="preserve">Here we can see how the original implementation </w:t>
      </w:r>
      <w:r w:rsidR="00CA778E">
        <w:t xml:space="preserve">was all in the </w:t>
      </w:r>
      <w:proofErr w:type="gramStart"/>
      <w:r w:rsidR="00CA778E">
        <w:t>Navigate(</w:t>
      </w:r>
      <w:proofErr w:type="gramEnd"/>
      <w:r w:rsidR="00CA778E">
        <w:t>) method, and had no modularity nor OO practices in mind:</w:t>
      </w:r>
    </w:p>
    <w:p w14:paraId="5448E336" w14:textId="77777777" w:rsidR="00CA778E" w:rsidRDefault="00CA778E" w:rsidP="00CA778E">
      <w:pPr>
        <w:keepNext/>
      </w:pPr>
      <w:r w:rsidRPr="00CA778E">
        <w:rPr>
          <w:noProof/>
        </w:rPr>
        <w:drawing>
          <wp:inline distT="0" distB="0" distL="0" distR="0" wp14:anchorId="53439EEC" wp14:editId="242EE905">
            <wp:extent cx="5731510" cy="3865245"/>
            <wp:effectExtent l="0" t="0" r="2540" b="1905"/>
            <wp:docPr id="1094284488"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284488" name="Picture 1" descr="A screen shot of a computer program&#10;&#10;AI-generated content may be incorrect."/>
                    <pic:cNvPicPr/>
                  </pic:nvPicPr>
                  <pic:blipFill>
                    <a:blip r:embed="rId7"/>
                    <a:stretch>
                      <a:fillRect/>
                    </a:stretch>
                  </pic:blipFill>
                  <pic:spPr>
                    <a:xfrm>
                      <a:off x="0" y="0"/>
                      <a:ext cx="5731510" cy="3865245"/>
                    </a:xfrm>
                    <a:prstGeom prst="rect">
                      <a:avLst/>
                    </a:prstGeom>
                  </pic:spPr>
                </pic:pic>
              </a:graphicData>
            </a:graphic>
          </wp:inline>
        </w:drawing>
      </w:r>
    </w:p>
    <w:p w14:paraId="2383E040" w14:textId="5A3D9608" w:rsidR="00CA778E" w:rsidRPr="003C7A93" w:rsidRDefault="00CA778E" w:rsidP="00CA778E">
      <w:pPr>
        <w:pStyle w:val="Caption"/>
        <w:jc w:val="center"/>
      </w:pPr>
      <w:r>
        <w:t xml:space="preserve">Figure </w:t>
      </w:r>
      <w:fldSimple w:instr=" SEQ Figure \* ARABIC ">
        <w:r>
          <w:rPr>
            <w:noProof/>
          </w:rPr>
          <w:t>3</w:t>
        </w:r>
      </w:fldSimple>
      <w:r>
        <w:t>: Original implementation</w:t>
      </w:r>
    </w:p>
    <w:p w14:paraId="6EC1E5FC" w14:textId="1F46F4CD" w:rsidR="00577E52" w:rsidRDefault="002315C3" w:rsidP="00577E52">
      <w:r>
        <w:lastRenderedPageBreak/>
        <w:t>Another</w:t>
      </w:r>
      <w:r w:rsidR="009A6083">
        <w:t xml:space="preserve"> issue that </w:t>
      </w:r>
      <w:r w:rsidR="000B4C46">
        <w:t>occurred</w:t>
      </w:r>
      <w:r w:rsidR="009A6083">
        <w:t xml:space="preserve"> with was passing through the </w:t>
      </w:r>
      <w:r w:rsidR="00F007B2">
        <w:t xml:space="preserve">original GetGrid() data to the other classes, due to </w:t>
      </w:r>
      <w:r w:rsidR="000B4C46">
        <w:t>its type,</w:t>
      </w:r>
      <w:r w:rsidR="00297823">
        <w:t xml:space="preserve"> as before abstraction into classes this was not an issue,</w:t>
      </w:r>
      <w:r w:rsidR="000B4C46">
        <w:t xml:space="preserve"> </w:t>
      </w:r>
      <w:r w:rsidR="00297823">
        <w:t xml:space="preserve">which resulted in </w:t>
      </w:r>
      <w:r w:rsidR="00E31D49">
        <w:t>an attempt to pass it through as an array, a pointer grid</w:t>
      </w:r>
      <w:r w:rsidR="00DD47C8">
        <w:t xml:space="preserve">, a vector and eventually using a </w:t>
      </w:r>
      <w:r w:rsidR="00941317">
        <w:t>pointer to a pointer,</w:t>
      </w:r>
      <w:r w:rsidR="008C1C3C">
        <w:t xml:space="preserve"> instead of trying to pass it through as a copy or a reference.</w:t>
      </w:r>
      <w:r w:rsidR="00941317">
        <w:t xml:space="preserve"> </w:t>
      </w:r>
    </w:p>
    <w:p w14:paraId="44CD522E" w14:textId="77777777" w:rsidR="00577E52" w:rsidRDefault="00577E52" w:rsidP="00577E52">
      <w:pPr>
        <w:keepNext/>
        <w:jc w:val="center"/>
      </w:pPr>
      <w:r w:rsidRPr="00577E52">
        <w:rPr>
          <w:noProof/>
        </w:rPr>
        <w:drawing>
          <wp:inline distT="0" distB="0" distL="0" distR="0" wp14:anchorId="12CA9227" wp14:editId="55FF4F08">
            <wp:extent cx="4086795" cy="666843"/>
            <wp:effectExtent l="0" t="0" r="9525" b="0"/>
            <wp:docPr id="30573608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736089" name="Picture 1" descr="A screen shot of a computer&#10;&#10;AI-generated content may be incorrect."/>
                    <pic:cNvPicPr/>
                  </pic:nvPicPr>
                  <pic:blipFill>
                    <a:blip r:embed="rId8"/>
                    <a:stretch>
                      <a:fillRect/>
                    </a:stretch>
                  </pic:blipFill>
                  <pic:spPr>
                    <a:xfrm>
                      <a:off x="0" y="0"/>
                      <a:ext cx="4086795" cy="666843"/>
                    </a:xfrm>
                    <a:prstGeom prst="rect">
                      <a:avLst/>
                    </a:prstGeom>
                  </pic:spPr>
                </pic:pic>
              </a:graphicData>
            </a:graphic>
          </wp:inline>
        </w:drawing>
      </w:r>
    </w:p>
    <w:p w14:paraId="6B47D134" w14:textId="793E5104" w:rsidR="002315C3" w:rsidRDefault="00577E52" w:rsidP="00347E49">
      <w:pPr>
        <w:pStyle w:val="Caption"/>
        <w:jc w:val="center"/>
      </w:pPr>
      <w:r>
        <w:t xml:space="preserve">Figure </w:t>
      </w:r>
      <w:fldSimple w:instr=" SEQ Figure \* ARABIC ">
        <w:r w:rsidR="00CA778E">
          <w:rPr>
            <w:noProof/>
          </w:rPr>
          <w:t>4</w:t>
        </w:r>
      </w:fldSimple>
      <w:r>
        <w:t>: Pointer to a pointer</w:t>
      </w:r>
    </w:p>
    <w:p w14:paraId="59074002" w14:textId="4EF6D0E5" w:rsidR="00347E49" w:rsidRDefault="00457FFE" w:rsidP="00347E49">
      <w:r>
        <w:t xml:space="preserve">While implementing the search for the differing cells in the maze, </w:t>
      </w:r>
      <w:r w:rsidR="003E0A6A">
        <w:t xml:space="preserve">walls were eventually almost entirely ignored, </w:t>
      </w:r>
      <w:r w:rsidR="00150DD0">
        <w:t xml:space="preserve">as originally they were stored in a pair vertex, so that their coordinates could be passed to the </w:t>
      </w:r>
      <w:r w:rsidR="003F3520">
        <w:t>algorithm, however this is a human perspective of a maze,</w:t>
      </w:r>
      <w:r w:rsidR="009859A8">
        <w:t xml:space="preserve"> the algorithm </w:t>
      </w:r>
      <w:r w:rsidR="004D2E71">
        <w:t>instead uses an out of bounds check and the neighbouring cell properties to check for a wall instead</w:t>
      </w:r>
      <w:r w:rsidR="004C12B5">
        <w:t xml:space="preserve"> </w:t>
      </w:r>
      <w:sdt>
        <w:sdtPr>
          <w:rPr>
            <w:rFonts w:cs="Times New Roman"/>
            <w:highlight w:val="white"/>
          </w:rPr>
          <w:alias w:val="Citation"/>
          <w:tag w:val="{&quot;referencesIds&quot;:[&quot;doc:69559d17a5ca6c16ec856508&quot;],&quot;referencesOptions&quot;:{&quot;doc:69559d17a5ca6c16ec8565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8716193"/>
          <w:placeholder>
            <w:docPart w:val="69A95A957BF24920B6584241542EB754"/>
          </w:placeholder>
        </w:sdtPr>
        <w:sdtEndPr/>
        <w:sdtContent>
          <w:r w:rsidR="007D25C4">
            <w:rPr>
              <w:rFonts w:eastAsia="Times New Roman"/>
            </w:rPr>
            <w:t>[5]</w:t>
          </w:r>
        </w:sdtContent>
      </w:sdt>
      <w:r w:rsidR="004D2E71">
        <w:t>.</w:t>
      </w:r>
    </w:p>
    <w:p w14:paraId="424EF89D" w14:textId="1E2DFC2E" w:rsidR="003335B5" w:rsidRDefault="003335B5" w:rsidP="00347E49">
      <w:r w:rsidRPr="003335B5">
        <w:rPr>
          <w:noProof/>
        </w:rPr>
        <w:drawing>
          <wp:inline distT="0" distB="0" distL="0" distR="0" wp14:anchorId="65303D83" wp14:editId="39434524">
            <wp:extent cx="5731510" cy="1119505"/>
            <wp:effectExtent l="0" t="0" r="2540" b="4445"/>
            <wp:docPr id="9554988"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4988" name="Picture 1" descr="A screen shot of a computer&#10;&#10;AI-generated content may be incorrect."/>
                    <pic:cNvPicPr/>
                  </pic:nvPicPr>
                  <pic:blipFill>
                    <a:blip r:embed="rId9"/>
                    <a:stretch>
                      <a:fillRect/>
                    </a:stretch>
                  </pic:blipFill>
                  <pic:spPr>
                    <a:xfrm>
                      <a:off x="0" y="0"/>
                      <a:ext cx="5731510" cy="1119505"/>
                    </a:xfrm>
                    <a:prstGeom prst="rect">
                      <a:avLst/>
                    </a:prstGeom>
                  </pic:spPr>
                </pic:pic>
              </a:graphicData>
            </a:graphic>
          </wp:inline>
        </w:drawing>
      </w:r>
    </w:p>
    <w:p w14:paraId="77D7B7CC" w14:textId="7B6411D1" w:rsidR="00A9492A" w:rsidRDefault="00A9492A" w:rsidP="00D47405">
      <w:r>
        <w:t xml:space="preserve">The implementation of the </w:t>
      </w:r>
      <w:r w:rsidR="00636207">
        <w:t>initialising</w:t>
      </w:r>
      <w:r>
        <w:t xml:space="preserve"> of neighbouring,</w:t>
      </w:r>
      <w:r w:rsidR="006F1E13">
        <w:t xml:space="preserve"> previous and visited</w:t>
      </w:r>
      <w:r>
        <w:t xml:space="preserve"> cells,</w:t>
      </w:r>
      <w:r w:rsidR="006F1E13">
        <w:t xml:space="preserve"> was easier than expected due to </w:t>
      </w:r>
      <w:r w:rsidR="000A60F4">
        <w:t xml:space="preserve">multiple </w:t>
      </w:r>
      <w:r w:rsidR="00A54AF2">
        <w:t xml:space="preserve">pieces of literature stating how their initial states should be set, such as to infinite distance, </w:t>
      </w:r>
      <w:r w:rsidR="00A87383">
        <w:t xml:space="preserve">zero cost and all nodes as unvisited to explain a few </w:t>
      </w:r>
      <w:sdt>
        <w:sdtPr>
          <w:rPr>
            <w:rFonts w:cs="Times New Roman"/>
            <w:highlight w:val="white"/>
          </w:rPr>
          <w:alias w:val="Citation"/>
          <w:tag w:val="{&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1725571"/>
          <w:placeholder>
            <w:docPart w:val="4517A61F42A64B538757E8B66B42388C"/>
          </w:placeholder>
        </w:sdtPr>
        <w:sdtEndPr/>
        <w:sdtContent>
          <w:r w:rsidR="007D25C4">
            <w:rPr>
              <w:rFonts w:eastAsia="Times New Roman"/>
            </w:rPr>
            <w:t>[3]</w:t>
          </w:r>
        </w:sdtContent>
      </w:sdt>
      <w:r w:rsidR="00A87383">
        <w:t>.</w:t>
      </w:r>
    </w:p>
    <w:p w14:paraId="6690B744" w14:textId="1C2480F7" w:rsidR="00D47405" w:rsidRDefault="00D6599B" w:rsidP="00D47405">
      <w:pPr>
        <w:keepNext/>
      </w:pPr>
      <w:r>
        <w:t xml:space="preserve">Interestingly, </w:t>
      </w:r>
      <w:r w:rsidR="0068033F">
        <w:t xml:space="preserve">the A* search and </w:t>
      </w:r>
      <w:r w:rsidR="009777F3">
        <w:t>Dijkstra</w:t>
      </w:r>
      <w:r w:rsidR="0068033F">
        <w:t xml:space="preserve"> performed similarly in the benchmarking tests</w:t>
      </w:r>
      <w:r w:rsidR="00114294">
        <w:t>, this could be due to the scope of the maze, or a poor implementation</w:t>
      </w:r>
      <w:r w:rsidR="009777F3">
        <w:t xml:space="preserve"> of A*, as it will degrade to </w:t>
      </w:r>
      <w:r w:rsidR="009777F3">
        <w:lastRenderedPageBreak/>
        <w:t>Dijkstra when improperly implemented</w:t>
      </w:r>
      <w:r w:rsidR="0061170B">
        <w:t xml:space="preserve"> </w:t>
      </w:r>
      <w:sdt>
        <w:sdtPr>
          <w:rPr>
            <w:rFonts w:cs="Times New Roman"/>
            <w:highlight w:val="white"/>
          </w:rPr>
          <w:alias w:val="Citation"/>
          <w:tag w:val="{&quot;referencesIds&quot;:[&quot;doc:69559d17a5ca6c16ec856508&quot;],&quot;referencesOptions&quot;:{&quot;doc:69559d17a5ca6c16ec8565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6291652"/>
          <w:placeholder>
            <w:docPart w:val="81997473CBF44991AD5AA2005AFD471E"/>
          </w:placeholder>
        </w:sdtPr>
        <w:sdtEndPr/>
        <w:sdtContent>
          <w:r w:rsidR="007D25C4">
            <w:rPr>
              <w:rFonts w:eastAsia="Times New Roman"/>
            </w:rPr>
            <w:t>[5]</w:t>
          </w:r>
        </w:sdtContent>
      </w:sdt>
      <w:r w:rsidR="0061170B">
        <w:rPr>
          <w:rFonts w:eastAsia="Times New Roman"/>
        </w:rPr>
        <w:t>.</w:t>
      </w:r>
      <w:r w:rsidR="00D47405" w:rsidRPr="00D47405">
        <w:t xml:space="preserve"> </w:t>
      </w:r>
      <w:r w:rsidR="00D47405" w:rsidRPr="002F4405">
        <w:rPr>
          <w:noProof/>
        </w:rPr>
        <w:drawing>
          <wp:inline distT="0" distB="0" distL="0" distR="0" wp14:anchorId="1458372F" wp14:editId="43372ADE">
            <wp:extent cx="5731510" cy="3296920"/>
            <wp:effectExtent l="0" t="0" r="2540" b="0"/>
            <wp:docPr id="6225818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581806" name="Picture 1" descr="A screenshot of a computer&#10;&#10;AI-generated content may be incorrect."/>
                    <pic:cNvPicPr/>
                  </pic:nvPicPr>
                  <pic:blipFill>
                    <a:blip r:embed="rId10"/>
                    <a:stretch>
                      <a:fillRect/>
                    </a:stretch>
                  </pic:blipFill>
                  <pic:spPr>
                    <a:xfrm>
                      <a:off x="0" y="0"/>
                      <a:ext cx="5731510" cy="3296920"/>
                    </a:xfrm>
                    <a:prstGeom prst="rect">
                      <a:avLst/>
                    </a:prstGeom>
                  </pic:spPr>
                </pic:pic>
              </a:graphicData>
            </a:graphic>
          </wp:inline>
        </w:drawing>
      </w:r>
    </w:p>
    <w:p w14:paraId="77B992DE" w14:textId="12DBA203" w:rsidR="00D50CCC" w:rsidRDefault="00D47405" w:rsidP="00D47405">
      <w:pPr>
        <w:pStyle w:val="Caption"/>
        <w:jc w:val="center"/>
      </w:pPr>
      <w:r>
        <w:t xml:space="preserve">Figure </w:t>
      </w:r>
      <w:fldSimple w:instr=" SEQ Figure \* ARABIC ">
        <w:r w:rsidR="00CA778E">
          <w:rPr>
            <w:noProof/>
          </w:rPr>
          <w:t>5</w:t>
        </w:r>
      </w:fldSimple>
      <w:r w:rsidRPr="00616430">
        <w:t>: Dijkstra's Algorithm</w:t>
      </w:r>
    </w:p>
    <w:p w14:paraId="4D305C66" w14:textId="77777777" w:rsidR="000B5461" w:rsidRDefault="000B5461" w:rsidP="00CE4AD5">
      <w:pPr>
        <w:keepNext/>
        <w:jc w:val="center"/>
      </w:pPr>
      <w:r w:rsidRPr="000B5461">
        <w:rPr>
          <w:noProof/>
        </w:rPr>
        <w:drawing>
          <wp:inline distT="0" distB="0" distL="0" distR="0" wp14:anchorId="707CD20F" wp14:editId="0FCF301E">
            <wp:extent cx="5731510" cy="3228975"/>
            <wp:effectExtent l="0" t="0" r="2540" b="9525"/>
            <wp:docPr id="20444702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70202" name="Picture 1" descr="A screenshot of a computer&#10;&#10;AI-generated content may be incorrect."/>
                    <pic:cNvPicPr/>
                  </pic:nvPicPr>
                  <pic:blipFill>
                    <a:blip r:embed="rId11"/>
                    <a:stretch>
                      <a:fillRect/>
                    </a:stretch>
                  </pic:blipFill>
                  <pic:spPr>
                    <a:xfrm>
                      <a:off x="0" y="0"/>
                      <a:ext cx="5731510" cy="3228975"/>
                    </a:xfrm>
                    <a:prstGeom prst="rect">
                      <a:avLst/>
                    </a:prstGeom>
                  </pic:spPr>
                </pic:pic>
              </a:graphicData>
            </a:graphic>
          </wp:inline>
        </w:drawing>
      </w:r>
    </w:p>
    <w:p w14:paraId="265A5BAC" w14:textId="5A3F5841" w:rsidR="000B5461" w:rsidRDefault="000B5461" w:rsidP="00CE4AD5">
      <w:pPr>
        <w:pStyle w:val="Caption"/>
        <w:jc w:val="center"/>
      </w:pPr>
      <w:r>
        <w:t xml:space="preserve">Figure </w:t>
      </w:r>
      <w:fldSimple w:instr=" SEQ Figure \* ARABIC ">
        <w:r w:rsidR="00CA778E">
          <w:rPr>
            <w:noProof/>
          </w:rPr>
          <w:t>6</w:t>
        </w:r>
      </w:fldSimple>
      <w:r>
        <w:t>: A* Search</w:t>
      </w:r>
    </w:p>
    <w:p w14:paraId="726FAC9D" w14:textId="77777777" w:rsidR="002315C3" w:rsidRPr="002315C3" w:rsidRDefault="002315C3" w:rsidP="002315C3"/>
    <w:p w14:paraId="49DFFEBE" w14:textId="77777777" w:rsidR="009F5D92" w:rsidRDefault="009F5D92" w:rsidP="002030BA">
      <w:pPr>
        <w:pStyle w:val="Style1"/>
      </w:pPr>
    </w:p>
    <w:p w14:paraId="57FCD505" w14:textId="6999BC77" w:rsidR="004469C3" w:rsidRDefault="007B3DBD" w:rsidP="002030BA">
      <w:pPr>
        <w:pStyle w:val="Style1"/>
      </w:pPr>
      <w:bookmarkStart w:id="4" w:name="_Toc218292267"/>
      <w:r>
        <w:t>Reflecti</w:t>
      </w:r>
      <w:r w:rsidR="002634C5">
        <w:t>on</w:t>
      </w:r>
      <w:bookmarkEnd w:id="4"/>
    </w:p>
    <w:p w14:paraId="313C8CE0" w14:textId="77777777" w:rsidR="009F5D92" w:rsidRDefault="004469C3" w:rsidP="009F5D92">
      <w:r>
        <w:br/>
      </w:r>
      <w:r w:rsidR="009F5D92">
        <w:t xml:space="preserve">One improvement made is that the two classes Dijkstra and </w:t>
      </w:r>
      <w:proofErr w:type="spellStart"/>
      <w:r w:rsidR="009F5D92">
        <w:t>A_Star</w:t>
      </w:r>
      <w:proofErr w:type="spellEnd"/>
      <w:r w:rsidR="009F5D92">
        <w:t xml:space="preserve"> almost the exact same code, spare for the heuristic function which separates the two, a more appropriate solution would have been to abstract the shared code and then inherit it.</w:t>
      </w:r>
    </w:p>
    <w:p w14:paraId="5416BD51" w14:textId="272F39B1" w:rsidR="009F5D92" w:rsidRDefault="009F5D92" w:rsidP="009F5D92">
      <w:r>
        <w:t xml:space="preserve">Furthermore, creating two </w:t>
      </w:r>
      <w:r w:rsidR="00305EB1">
        <w:t xml:space="preserve">algorithms was extremely time-consuming and mentally taxing, for the scope of this assignment, </w:t>
      </w:r>
      <w:r w:rsidR="00D7595B">
        <w:t xml:space="preserve">one algorithm that is better implemented with more legible code would have been a better use </w:t>
      </w:r>
      <w:r w:rsidR="005B50CB">
        <w:t>of time</w:t>
      </w:r>
      <w:r w:rsidR="00806022">
        <w:t xml:space="preserve"> and while separation of classes aligns with best practices, for this assignment it </w:t>
      </w:r>
      <w:r w:rsidR="00E22CB6">
        <w:t xml:space="preserve">could be seen as a waste of time due </w:t>
      </w:r>
      <w:r w:rsidR="00374776">
        <w:t>to knowing it won’t be worked upon further and by other developers</w:t>
      </w:r>
      <w:r w:rsidR="005B50CB">
        <w:t>.</w:t>
      </w:r>
    </w:p>
    <w:p w14:paraId="57428DA1" w14:textId="4125E74A" w:rsidR="004469C3" w:rsidRDefault="0093049E" w:rsidP="009F5D92">
      <w:r>
        <w:t xml:space="preserve">Overall, there is room for improvement in the program, and a possible reimplementation of A* </w:t>
      </w:r>
      <w:r w:rsidR="007B759C">
        <w:t>may be</w:t>
      </w:r>
      <w:r>
        <w:t xml:space="preserve"> necessary</w:t>
      </w:r>
      <w:r w:rsidR="007B759C">
        <w:t xml:space="preserve">, however it does align with best practices for OOP and </w:t>
      </w:r>
      <w:r w:rsidR="0074627A">
        <w:t>modularity.</w:t>
      </w:r>
    </w:p>
    <w:p w14:paraId="281A0CE1" w14:textId="732DEC37" w:rsidR="00C24975" w:rsidRDefault="00C24975" w:rsidP="009F5D92">
      <w:r>
        <w:t xml:space="preserve">Below are additional references used to create the program: </w:t>
      </w:r>
      <w:sdt>
        <w:sdtPr>
          <w:rPr>
            <w:rFonts w:cs="Times New Roman"/>
            <w:highlight w:val="white"/>
          </w:rPr>
          <w:alias w:val="Citation"/>
          <w:tag w:val="{&quot;referencesIds&quot;:[&quot;doc:69582c8853ba7555494a4e5b&quot;],&quot;referencesOptions&quot;:{&quot;doc:69582c8853ba7555494a4e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6190866"/>
          <w:placeholder>
            <w:docPart w:val="5B58BA567D304ACB96F65A8022A40560"/>
          </w:placeholder>
        </w:sdtPr>
        <w:sdtContent>
          <w:r w:rsidR="007D25C4">
            <w:rPr>
              <w:rFonts w:eastAsia="Times New Roman"/>
            </w:rPr>
            <w:t>[7]</w:t>
          </w:r>
        </w:sdtContent>
      </w:sdt>
      <w:sdt>
        <w:sdtPr>
          <w:rPr>
            <w:rFonts w:cs="Times New Roman"/>
            <w:highlight w:val="white"/>
          </w:rPr>
          <w:alias w:val="Citation"/>
          <w:tag w:val="{&quot;referencesIds&quot;:[&quot;doc:69582dce18640b6bad492fe4&quot;],&quot;referencesOptions&quot;:{&quot;doc:69582dce18640b6bad492f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8047379"/>
          <w:placeholder>
            <w:docPart w:val="E8631450A55146E68B52D729D5867472"/>
          </w:placeholder>
        </w:sdtPr>
        <w:sdtContent>
          <w:r w:rsidR="007D25C4">
            <w:rPr>
              <w:rFonts w:eastAsia="Times New Roman"/>
            </w:rPr>
            <w:t>[8]</w:t>
          </w:r>
        </w:sdtContent>
      </w:sdt>
      <w:sdt>
        <w:sdtPr>
          <w:rPr>
            <w:rFonts w:cs="Times New Roman"/>
            <w:highlight w:val="white"/>
          </w:rPr>
          <w:alias w:val="Citation"/>
          <w:tag w:val="{&quot;referencesIds&quot;:[&quot;doc:69582ea4a5ca6c16ec8577fc&quot;],&quot;referencesOptions&quot;:{&quot;doc:69582ea4a5ca6c16ec857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688547"/>
          <w:placeholder>
            <w:docPart w:val="66021C38D41742D79F9DC1051B1860BA"/>
          </w:placeholder>
        </w:sdtPr>
        <w:sdtContent>
          <w:r w:rsidR="007D25C4">
            <w:rPr>
              <w:rFonts w:eastAsia="Times New Roman"/>
            </w:rPr>
            <w:t>[9]</w:t>
          </w:r>
        </w:sdtContent>
      </w:sdt>
      <w:r w:rsidR="007D25C4">
        <w:rPr>
          <w:rFonts w:cs="Times New Roman"/>
        </w:rPr>
        <w:t>.</w:t>
      </w:r>
    </w:p>
    <w:p w14:paraId="420363D2" w14:textId="394AC14A" w:rsidR="004469C3" w:rsidRDefault="004469C3">
      <w:pPr>
        <w:pStyle w:val="NormalWeb"/>
        <w:jc w:val="center"/>
      </w:pPr>
      <w:r>
        <w:br/>
      </w:r>
    </w:p>
    <w:p w14:paraId="45B41F5C" w14:textId="77777777" w:rsidR="004469C3" w:rsidRDefault="004469C3">
      <w:pPr>
        <w:spacing w:line="278" w:lineRule="auto"/>
        <w:rPr>
          <w:rFonts w:eastAsiaTheme="minorEastAsia" w:cs="Times New Roman"/>
          <w:color w:val="auto"/>
          <w:kern w:val="0"/>
          <w:szCs w:val="24"/>
          <w:lang w:eastAsia="en-GB"/>
          <w14:ligatures w14:val="none"/>
        </w:rPr>
      </w:pPr>
      <w:r>
        <w:br w:type="page"/>
      </w:r>
    </w:p>
    <w:p w14:paraId="40A3C202" w14:textId="2C69D1F0" w:rsidR="004469C3" w:rsidRDefault="004469C3" w:rsidP="004469C3">
      <w:pPr>
        <w:pStyle w:val="Style1"/>
      </w:pPr>
      <w:bookmarkStart w:id="5" w:name="_Toc218292268"/>
      <w:r>
        <w:lastRenderedPageBreak/>
        <w:t>References</w:t>
      </w:r>
      <w:bookmarkEnd w:id="5"/>
    </w:p>
    <w:p w14:paraId="22638463" w14:textId="77777777" w:rsidR="009D72A9" w:rsidRDefault="009D72A9">
      <w:pPr>
        <w:pStyle w:val="NormalWeb"/>
        <w:jc w:val="center"/>
      </w:pPr>
      <w:r>
        <w:br/>
      </w:r>
    </w:p>
    <w:sdt>
      <w:sdtPr>
        <w:rPr>
          <w:rFonts w:eastAsiaTheme="majorEastAsia" w:cstheme="majorBidi"/>
          <w:color w:val="000000" w:themeColor="text1"/>
          <w:kern w:val="2"/>
          <w:sz w:val="36"/>
          <w:szCs w:val="40"/>
          <w:u w:val="single"/>
          <w:lang w:eastAsia="en-US"/>
          <w14:ligatures w14:val="standardContextual"/>
        </w:rPr>
        <w:tag w:val="rw.bWnCOutputStyleIdiblio"/>
        <w:id w:val="1763263405"/>
        <w:placeholder>
          <w:docPart w:val="3AFB80FDB64B496FB5E8786005D50182"/>
        </w:placeholder>
      </w:sdtPr>
      <w:sdtEndPr/>
      <w:sdtContent>
        <w:p w14:paraId="16B6D2E6" w14:textId="77777777" w:rsidR="007D25C4" w:rsidRDefault="007D25C4">
          <w:pPr>
            <w:pStyle w:val="NormalWeb"/>
            <w:jc w:val="center"/>
            <w:rPr>
              <w:color w:val="000000"/>
            </w:rPr>
          </w:pPr>
          <w:r>
            <w:rPr>
              <w:color w:val="000000"/>
            </w:rPr>
            <w:t>References</w:t>
          </w:r>
        </w:p>
        <w:p w14:paraId="7EC576C0" w14:textId="77777777" w:rsidR="007D25C4" w:rsidRDefault="007D25C4">
          <w:pPr>
            <w:pStyle w:val="NormalWeb"/>
            <w:ind w:left="450" w:hanging="450"/>
            <w:rPr>
              <w:color w:val="000000"/>
            </w:rPr>
          </w:pPr>
          <w:r>
            <w:rPr>
              <w:color w:val="000000"/>
            </w:rPr>
            <w:t xml:space="preserve">[1] T. H. </w:t>
          </w:r>
          <w:proofErr w:type="spellStart"/>
          <w:r>
            <w:rPr>
              <w:color w:val="000000"/>
            </w:rPr>
            <w:t>Cormen</w:t>
          </w:r>
          <w:proofErr w:type="spellEnd"/>
          <w:r>
            <w:rPr>
              <w:color w:val="000000"/>
            </w:rPr>
            <w:t xml:space="preserve">, C. E. </w:t>
          </w:r>
          <w:proofErr w:type="spellStart"/>
          <w:r>
            <w:rPr>
              <w:color w:val="000000"/>
            </w:rPr>
            <w:t>Leiserson</w:t>
          </w:r>
          <w:proofErr w:type="spellEnd"/>
          <w:r>
            <w:rPr>
              <w:color w:val="000000"/>
            </w:rPr>
            <w:t xml:space="preserve">, R. L. Rivest and C. </w:t>
          </w:r>
          <w:proofErr w:type="spellStart"/>
          <w:proofErr w:type="gramStart"/>
          <w:r>
            <w:rPr>
              <w:color w:val="000000"/>
            </w:rPr>
            <w:t>Stein,</w:t>
          </w:r>
          <w:r>
            <w:rPr>
              <w:i/>
              <w:iCs/>
              <w:color w:val="000000"/>
            </w:rPr>
            <w:t>Introduction</w:t>
          </w:r>
          <w:proofErr w:type="spellEnd"/>
          <w:proofErr w:type="gramEnd"/>
          <w:r>
            <w:rPr>
              <w:i/>
              <w:iCs/>
              <w:color w:val="000000"/>
            </w:rPr>
            <w:t xml:space="preserve"> to algorithms, </w:t>
          </w:r>
          <w:r>
            <w:rPr>
              <w:color w:val="000000"/>
            </w:rPr>
            <w:t xml:space="preserve">Cambridge, Massachusetts: The MIT Press, 2022. </w:t>
          </w:r>
        </w:p>
        <w:p w14:paraId="7869A29A" w14:textId="77777777" w:rsidR="007D25C4" w:rsidRDefault="007D25C4">
          <w:pPr>
            <w:pStyle w:val="NormalWeb"/>
            <w:ind w:left="450" w:hanging="450"/>
            <w:rPr>
              <w:color w:val="000000"/>
            </w:rPr>
          </w:pPr>
          <w:r>
            <w:rPr>
              <w:color w:val="000000"/>
            </w:rPr>
            <w:t xml:space="preserve">[2] R. Sedgewick and K. </w:t>
          </w:r>
          <w:proofErr w:type="spellStart"/>
          <w:proofErr w:type="gramStart"/>
          <w:r>
            <w:rPr>
              <w:color w:val="000000"/>
            </w:rPr>
            <w:t>Wayne,</w:t>
          </w:r>
          <w:r>
            <w:rPr>
              <w:i/>
              <w:iCs/>
              <w:color w:val="000000"/>
            </w:rPr>
            <w:t>Algorithms</w:t>
          </w:r>
          <w:proofErr w:type="spellEnd"/>
          <w:proofErr w:type="gramEnd"/>
          <w:r>
            <w:rPr>
              <w:i/>
              <w:iCs/>
              <w:color w:val="000000"/>
            </w:rPr>
            <w:t xml:space="preserve">, </w:t>
          </w:r>
          <w:r>
            <w:rPr>
              <w:color w:val="000000"/>
            </w:rPr>
            <w:t xml:space="preserve">4th Ed. Upper Saddle River, NJ: Addison-Wesley, 2011. </w:t>
          </w:r>
        </w:p>
        <w:p w14:paraId="078FDBB8" w14:textId="77777777" w:rsidR="007D25C4" w:rsidRDefault="007D25C4">
          <w:pPr>
            <w:pStyle w:val="NormalWeb"/>
            <w:ind w:left="450" w:hanging="450"/>
            <w:rPr>
              <w:color w:val="000000"/>
            </w:rPr>
          </w:pPr>
          <w:r>
            <w:rPr>
              <w:color w:val="000000"/>
            </w:rPr>
            <w:t xml:space="preserve">[3] D. Khemani, </w:t>
          </w:r>
          <w:r>
            <w:rPr>
              <w:i/>
              <w:iCs/>
              <w:color w:val="000000"/>
            </w:rPr>
            <w:t xml:space="preserve">Search Methods in Artificial Intelligence, </w:t>
          </w:r>
          <w:r>
            <w:rPr>
              <w:color w:val="000000"/>
            </w:rPr>
            <w:t xml:space="preserve">1st Ed. Cambridge University Press, 2024. </w:t>
          </w:r>
        </w:p>
        <w:p w14:paraId="34ECD95E" w14:textId="77777777" w:rsidR="007D25C4" w:rsidRDefault="007D25C4">
          <w:pPr>
            <w:pStyle w:val="NormalWeb"/>
            <w:ind w:left="450" w:hanging="450"/>
            <w:rPr>
              <w:color w:val="000000"/>
            </w:rPr>
          </w:pPr>
          <w:r>
            <w:rPr>
              <w:color w:val="000000"/>
            </w:rPr>
            <w:t xml:space="preserve">[4] G. T. Heineman, G. Pollice and S. </w:t>
          </w:r>
          <w:proofErr w:type="spellStart"/>
          <w:proofErr w:type="gramStart"/>
          <w:r>
            <w:rPr>
              <w:color w:val="000000"/>
            </w:rPr>
            <w:t>Selkow,</w:t>
          </w:r>
          <w:r>
            <w:rPr>
              <w:i/>
              <w:iCs/>
              <w:color w:val="000000"/>
            </w:rPr>
            <w:t>Algorithms</w:t>
          </w:r>
          <w:proofErr w:type="spellEnd"/>
          <w:proofErr w:type="gramEnd"/>
          <w:r>
            <w:rPr>
              <w:i/>
              <w:iCs/>
              <w:color w:val="000000"/>
            </w:rPr>
            <w:t xml:space="preserve"> in a nutshell, </w:t>
          </w:r>
          <w:r>
            <w:rPr>
              <w:color w:val="000000"/>
            </w:rPr>
            <w:t xml:space="preserve">Sebastopol, CA: O'Reilly, 2008. </w:t>
          </w:r>
        </w:p>
        <w:p w14:paraId="7D5BB579" w14:textId="77777777" w:rsidR="007D25C4" w:rsidRDefault="007D25C4">
          <w:pPr>
            <w:pStyle w:val="NormalWeb"/>
            <w:ind w:left="450" w:hanging="450"/>
            <w:rPr>
              <w:color w:val="000000"/>
            </w:rPr>
          </w:pPr>
          <w:r>
            <w:rPr>
              <w:color w:val="000000"/>
            </w:rPr>
            <w:t xml:space="preserve">[5] S. J. Russell, P. Norvig and M. </w:t>
          </w:r>
          <w:proofErr w:type="spellStart"/>
          <w:proofErr w:type="gramStart"/>
          <w:r>
            <w:rPr>
              <w:color w:val="000000"/>
            </w:rPr>
            <w:t>Chang,</w:t>
          </w:r>
          <w:r>
            <w:rPr>
              <w:i/>
              <w:iCs/>
              <w:color w:val="000000"/>
            </w:rPr>
            <w:t>Artificial</w:t>
          </w:r>
          <w:proofErr w:type="spellEnd"/>
          <w:proofErr w:type="gramEnd"/>
          <w:r>
            <w:rPr>
              <w:i/>
              <w:iCs/>
              <w:color w:val="000000"/>
            </w:rPr>
            <w:t xml:space="preserve"> </w:t>
          </w:r>
          <w:proofErr w:type="gramStart"/>
          <w:r>
            <w:rPr>
              <w:i/>
              <w:iCs/>
              <w:color w:val="000000"/>
            </w:rPr>
            <w:t>intelligence :</w:t>
          </w:r>
          <w:proofErr w:type="gramEnd"/>
          <w:r>
            <w:rPr>
              <w:i/>
              <w:iCs/>
              <w:color w:val="000000"/>
            </w:rPr>
            <w:t xml:space="preserve"> a modern approach, </w:t>
          </w:r>
          <w:r>
            <w:rPr>
              <w:color w:val="000000"/>
            </w:rPr>
            <w:t xml:space="preserve">Harlow: Pearson, 2022. </w:t>
          </w:r>
        </w:p>
        <w:p w14:paraId="424DEA5A" w14:textId="77777777" w:rsidR="007D25C4" w:rsidRDefault="007D25C4">
          <w:pPr>
            <w:pStyle w:val="NormalWeb"/>
            <w:ind w:left="450" w:hanging="450"/>
            <w:rPr>
              <w:color w:val="000000"/>
            </w:rPr>
          </w:pPr>
          <w:r>
            <w:rPr>
              <w:color w:val="000000"/>
            </w:rPr>
            <w:t xml:space="preserve">[6] Weiss Mark, </w:t>
          </w:r>
          <w:r>
            <w:rPr>
              <w:i/>
              <w:iCs/>
              <w:color w:val="000000"/>
            </w:rPr>
            <w:t xml:space="preserve">Data Structures and Algorithm Analysis in C++, </w:t>
          </w:r>
          <w:r>
            <w:rPr>
              <w:color w:val="000000"/>
            </w:rPr>
            <w:t xml:space="preserve">4th Ed. Pearson, 2013. </w:t>
          </w:r>
        </w:p>
        <w:p w14:paraId="4224613A" w14:textId="77777777" w:rsidR="007D25C4" w:rsidRDefault="007D25C4">
          <w:pPr>
            <w:pStyle w:val="NormalWeb"/>
            <w:ind w:left="450" w:hanging="450"/>
            <w:rPr>
              <w:color w:val="000000"/>
            </w:rPr>
          </w:pPr>
          <w:r>
            <w:rPr>
              <w:color w:val="000000"/>
            </w:rPr>
            <w:t xml:space="preserve">[7] </w:t>
          </w:r>
          <w:proofErr w:type="spellStart"/>
          <w:r>
            <w:rPr>
              <w:color w:val="000000"/>
            </w:rPr>
            <w:t>JDSherbert</w:t>
          </w:r>
          <w:proofErr w:type="spellEnd"/>
          <w:r>
            <w:rPr>
              <w:color w:val="000000"/>
            </w:rPr>
            <w:t xml:space="preserve">. "A-Star-Pathfinding." </w:t>
          </w:r>
          <w:proofErr w:type="spellStart"/>
          <w:r>
            <w:rPr>
              <w:color w:val="000000"/>
            </w:rPr>
            <w:t>Github</w:t>
          </w:r>
          <w:proofErr w:type="spellEnd"/>
          <w:r>
            <w:rPr>
              <w:color w:val="000000"/>
            </w:rPr>
            <w:t xml:space="preserve">. Accessed: 09/11 2025. [Online]. Available: </w:t>
          </w:r>
          <w:hyperlink r:id="rId12" w:tgtFrame="_blank" w:history="1">
            <w:r>
              <w:rPr>
                <w:rStyle w:val="Hyperlink"/>
              </w:rPr>
              <w:t>https://github.com/JDSherbert/A-Star-Pathfinding</w:t>
            </w:r>
          </w:hyperlink>
        </w:p>
        <w:p w14:paraId="08B2C271" w14:textId="77777777" w:rsidR="007D25C4" w:rsidRDefault="007D25C4">
          <w:pPr>
            <w:pStyle w:val="NormalWeb"/>
            <w:ind w:left="450" w:hanging="450"/>
            <w:rPr>
              <w:color w:val="000000"/>
            </w:rPr>
          </w:pPr>
          <w:r>
            <w:rPr>
              <w:color w:val="000000"/>
            </w:rPr>
            <w:t>[8] Red Blob Games. "Implementation of A*." Accessed: Dec 2</w:t>
          </w:r>
          <w:proofErr w:type="gramStart"/>
          <w:r>
            <w:rPr>
              <w:color w:val="000000"/>
            </w:rPr>
            <w:t xml:space="preserve"> 2025</w:t>
          </w:r>
          <w:proofErr w:type="gramEnd"/>
          <w:r>
            <w:rPr>
              <w:color w:val="000000"/>
            </w:rPr>
            <w:t xml:space="preserve">. [Online]. Available: </w:t>
          </w:r>
          <w:hyperlink r:id="rId13" w:tgtFrame="_blank" w:history="1">
            <w:r>
              <w:rPr>
                <w:rStyle w:val="Hyperlink"/>
              </w:rPr>
              <w:t>https://www.redblobgames.com/pathfinding/a-star/implementation.html</w:t>
            </w:r>
          </w:hyperlink>
        </w:p>
        <w:p w14:paraId="4CDA30C2" w14:textId="77777777" w:rsidR="007D25C4" w:rsidRDefault="007D25C4">
          <w:pPr>
            <w:pStyle w:val="NormalWeb"/>
            <w:ind w:left="450" w:hanging="450"/>
            <w:rPr>
              <w:color w:val="000000"/>
            </w:rPr>
          </w:pPr>
          <w:r>
            <w:rPr>
              <w:color w:val="000000"/>
            </w:rPr>
            <w:t xml:space="preserve">[9] A. Javaid, "Understanding Dijkstra Algorithm," 2013, </w:t>
          </w:r>
          <w:proofErr w:type="spellStart"/>
          <w:r>
            <w:rPr>
              <w:color w:val="000000"/>
            </w:rPr>
            <w:t>doi</w:t>
          </w:r>
          <w:proofErr w:type="spellEnd"/>
          <w:r>
            <w:rPr>
              <w:color w:val="000000"/>
            </w:rPr>
            <w:t xml:space="preserve">: 10.2139/ssrn.2340905. </w:t>
          </w:r>
        </w:p>
        <w:p w14:paraId="2F875DDD" w14:textId="698D55CB" w:rsidR="009D72A9" w:rsidRDefault="007F7BF9" w:rsidP="005F5CAA">
          <w:pPr>
            <w:pStyle w:val="Style1"/>
          </w:pPr>
        </w:p>
      </w:sdtContent>
    </w:sdt>
    <w:p w14:paraId="5432B95B" w14:textId="4F028A7B" w:rsidR="007B3DBD" w:rsidRDefault="007B3DBD" w:rsidP="005F5CAA">
      <w:pPr>
        <w:pStyle w:val="Style1"/>
      </w:pPr>
    </w:p>
    <w:sectPr w:rsidR="007B3D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813"/>
    <w:rsid w:val="00045AC8"/>
    <w:rsid w:val="00053E17"/>
    <w:rsid w:val="00061910"/>
    <w:rsid w:val="00066AB3"/>
    <w:rsid w:val="000804D6"/>
    <w:rsid w:val="00083ECE"/>
    <w:rsid w:val="00085A57"/>
    <w:rsid w:val="00093DA2"/>
    <w:rsid w:val="0009653E"/>
    <w:rsid w:val="000A60F4"/>
    <w:rsid w:val="000B2900"/>
    <w:rsid w:val="000B4C46"/>
    <w:rsid w:val="000B519E"/>
    <w:rsid w:val="000B5461"/>
    <w:rsid w:val="000B6007"/>
    <w:rsid w:val="000C295A"/>
    <w:rsid w:val="000D5EDD"/>
    <w:rsid w:val="000F6996"/>
    <w:rsid w:val="00103D09"/>
    <w:rsid w:val="0011267F"/>
    <w:rsid w:val="00112F0B"/>
    <w:rsid w:val="00114294"/>
    <w:rsid w:val="00133301"/>
    <w:rsid w:val="00150DD0"/>
    <w:rsid w:val="00155B35"/>
    <w:rsid w:val="00156952"/>
    <w:rsid w:val="001C2E5C"/>
    <w:rsid w:val="001E1367"/>
    <w:rsid w:val="001E73B7"/>
    <w:rsid w:val="001F58A2"/>
    <w:rsid w:val="002030BA"/>
    <w:rsid w:val="00203347"/>
    <w:rsid w:val="0020639F"/>
    <w:rsid w:val="00212101"/>
    <w:rsid w:val="00220136"/>
    <w:rsid w:val="002315C3"/>
    <w:rsid w:val="002625F7"/>
    <w:rsid w:val="002634C5"/>
    <w:rsid w:val="00282A2B"/>
    <w:rsid w:val="00297823"/>
    <w:rsid w:val="002B0CBA"/>
    <w:rsid w:val="002C6934"/>
    <w:rsid w:val="002D3487"/>
    <w:rsid w:val="002E10D5"/>
    <w:rsid w:val="002F3289"/>
    <w:rsid w:val="002F4405"/>
    <w:rsid w:val="00305EB1"/>
    <w:rsid w:val="00316311"/>
    <w:rsid w:val="00316E9F"/>
    <w:rsid w:val="003235D9"/>
    <w:rsid w:val="00332929"/>
    <w:rsid w:val="003335B5"/>
    <w:rsid w:val="00347E49"/>
    <w:rsid w:val="00350E24"/>
    <w:rsid w:val="00355999"/>
    <w:rsid w:val="00360A7A"/>
    <w:rsid w:val="00371DC3"/>
    <w:rsid w:val="00374776"/>
    <w:rsid w:val="003900B0"/>
    <w:rsid w:val="00391ABA"/>
    <w:rsid w:val="00395C12"/>
    <w:rsid w:val="003A1C95"/>
    <w:rsid w:val="003A1D6C"/>
    <w:rsid w:val="003A23EC"/>
    <w:rsid w:val="003C7A93"/>
    <w:rsid w:val="003D32D6"/>
    <w:rsid w:val="003E0A6A"/>
    <w:rsid w:val="003F3520"/>
    <w:rsid w:val="0040216A"/>
    <w:rsid w:val="00412CD6"/>
    <w:rsid w:val="004439E1"/>
    <w:rsid w:val="004469C3"/>
    <w:rsid w:val="00457FFE"/>
    <w:rsid w:val="00470E35"/>
    <w:rsid w:val="00472448"/>
    <w:rsid w:val="00484CCF"/>
    <w:rsid w:val="004B3F9C"/>
    <w:rsid w:val="004C12B5"/>
    <w:rsid w:val="004C7D28"/>
    <w:rsid w:val="004D0122"/>
    <w:rsid w:val="004D2E71"/>
    <w:rsid w:val="004E6F08"/>
    <w:rsid w:val="004F39BB"/>
    <w:rsid w:val="00504FD6"/>
    <w:rsid w:val="00506305"/>
    <w:rsid w:val="00506E77"/>
    <w:rsid w:val="00511E68"/>
    <w:rsid w:val="005479CB"/>
    <w:rsid w:val="0055289E"/>
    <w:rsid w:val="00554855"/>
    <w:rsid w:val="00564283"/>
    <w:rsid w:val="00565A48"/>
    <w:rsid w:val="00573FBA"/>
    <w:rsid w:val="00575F51"/>
    <w:rsid w:val="00577959"/>
    <w:rsid w:val="00577E52"/>
    <w:rsid w:val="005912E6"/>
    <w:rsid w:val="005B50CB"/>
    <w:rsid w:val="005B6599"/>
    <w:rsid w:val="005E481E"/>
    <w:rsid w:val="005F56D9"/>
    <w:rsid w:val="005F5CAA"/>
    <w:rsid w:val="0061170B"/>
    <w:rsid w:val="006139FF"/>
    <w:rsid w:val="006240BE"/>
    <w:rsid w:val="00636207"/>
    <w:rsid w:val="006417F5"/>
    <w:rsid w:val="0066021F"/>
    <w:rsid w:val="00664AC8"/>
    <w:rsid w:val="006652EA"/>
    <w:rsid w:val="00671DE4"/>
    <w:rsid w:val="00675B16"/>
    <w:rsid w:val="0068033F"/>
    <w:rsid w:val="00691748"/>
    <w:rsid w:val="006A06F5"/>
    <w:rsid w:val="006C1B9F"/>
    <w:rsid w:val="006D0BAA"/>
    <w:rsid w:val="006D4611"/>
    <w:rsid w:val="006F1E13"/>
    <w:rsid w:val="006F774D"/>
    <w:rsid w:val="00702BA5"/>
    <w:rsid w:val="00733A84"/>
    <w:rsid w:val="0074627A"/>
    <w:rsid w:val="00757AB5"/>
    <w:rsid w:val="00760B2C"/>
    <w:rsid w:val="0076384F"/>
    <w:rsid w:val="0077090C"/>
    <w:rsid w:val="007A1FAE"/>
    <w:rsid w:val="007B09C2"/>
    <w:rsid w:val="007B0AC8"/>
    <w:rsid w:val="007B2280"/>
    <w:rsid w:val="007B3DBD"/>
    <w:rsid w:val="007B759C"/>
    <w:rsid w:val="007C02FF"/>
    <w:rsid w:val="007D25C4"/>
    <w:rsid w:val="007D56BD"/>
    <w:rsid w:val="007F7BF9"/>
    <w:rsid w:val="00803529"/>
    <w:rsid w:val="00806022"/>
    <w:rsid w:val="00813138"/>
    <w:rsid w:val="008147E5"/>
    <w:rsid w:val="0084003C"/>
    <w:rsid w:val="008420C5"/>
    <w:rsid w:val="008448E9"/>
    <w:rsid w:val="00847B1F"/>
    <w:rsid w:val="00847E84"/>
    <w:rsid w:val="00853B88"/>
    <w:rsid w:val="008741D6"/>
    <w:rsid w:val="00884E1A"/>
    <w:rsid w:val="00890690"/>
    <w:rsid w:val="008A7857"/>
    <w:rsid w:val="008C1C3C"/>
    <w:rsid w:val="008E6D17"/>
    <w:rsid w:val="00910647"/>
    <w:rsid w:val="00922DCE"/>
    <w:rsid w:val="0093049E"/>
    <w:rsid w:val="009368F8"/>
    <w:rsid w:val="00941317"/>
    <w:rsid w:val="00942657"/>
    <w:rsid w:val="00971C6C"/>
    <w:rsid w:val="00972362"/>
    <w:rsid w:val="009777F3"/>
    <w:rsid w:val="009829F0"/>
    <w:rsid w:val="009859A8"/>
    <w:rsid w:val="00994B4A"/>
    <w:rsid w:val="009A2BC1"/>
    <w:rsid w:val="009A6083"/>
    <w:rsid w:val="009C3D8C"/>
    <w:rsid w:val="009D72A9"/>
    <w:rsid w:val="009E185E"/>
    <w:rsid w:val="009F08E5"/>
    <w:rsid w:val="009F40CD"/>
    <w:rsid w:val="009F5D92"/>
    <w:rsid w:val="00A03B5C"/>
    <w:rsid w:val="00A05D19"/>
    <w:rsid w:val="00A27B51"/>
    <w:rsid w:val="00A32DC1"/>
    <w:rsid w:val="00A37B50"/>
    <w:rsid w:val="00A54AF2"/>
    <w:rsid w:val="00A56ABB"/>
    <w:rsid w:val="00A62EE8"/>
    <w:rsid w:val="00A636B4"/>
    <w:rsid w:val="00A67B04"/>
    <w:rsid w:val="00A72A53"/>
    <w:rsid w:val="00A87383"/>
    <w:rsid w:val="00A9492A"/>
    <w:rsid w:val="00A96473"/>
    <w:rsid w:val="00AC4E05"/>
    <w:rsid w:val="00AC7A23"/>
    <w:rsid w:val="00AE64BD"/>
    <w:rsid w:val="00B10F2A"/>
    <w:rsid w:val="00B26523"/>
    <w:rsid w:val="00B2736E"/>
    <w:rsid w:val="00B276B5"/>
    <w:rsid w:val="00B306A7"/>
    <w:rsid w:val="00B33DA5"/>
    <w:rsid w:val="00B37443"/>
    <w:rsid w:val="00B4130B"/>
    <w:rsid w:val="00B42D39"/>
    <w:rsid w:val="00B43AB5"/>
    <w:rsid w:val="00B61D62"/>
    <w:rsid w:val="00B76184"/>
    <w:rsid w:val="00BA2037"/>
    <w:rsid w:val="00BC6152"/>
    <w:rsid w:val="00BD7A50"/>
    <w:rsid w:val="00BF3BE0"/>
    <w:rsid w:val="00BF5F43"/>
    <w:rsid w:val="00BF720E"/>
    <w:rsid w:val="00C24975"/>
    <w:rsid w:val="00C52F27"/>
    <w:rsid w:val="00C54641"/>
    <w:rsid w:val="00C64ABC"/>
    <w:rsid w:val="00C66647"/>
    <w:rsid w:val="00C66753"/>
    <w:rsid w:val="00C876CF"/>
    <w:rsid w:val="00C95CA0"/>
    <w:rsid w:val="00CA4728"/>
    <w:rsid w:val="00CA778E"/>
    <w:rsid w:val="00CB24CB"/>
    <w:rsid w:val="00CE4AD5"/>
    <w:rsid w:val="00D07D47"/>
    <w:rsid w:val="00D4340A"/>
    <w:rsid w:val="00D47405"/>
    <w:rsid w:val="00D50CCC"/>
    <w:rsid w:val="00D63525"/>
    <w:rsid w:val="00D6599B"/>
    <w:rsid w:val="00D66002"/>
    <w:rsid w:val="00D7595B"/>
    <w:rsid w:val="00DA6AB8"/>
    <w:rsid w:val="00DB277A"/>
    <w:rsid w:val="00DC334C"/>
    <w:rsid w:val="00DD47C8"/>
    <w:rsid w:val="00DD4FA2"/>
    <w:rsid w:val="00DE4440"/>
    <w:rsid w:val="00E042CC"/>
    <w:rsid w:val="00E10AF1"/>
    <w:rsid w:val="00E22CB6"/>
    <w:rsid w:val="00E31D49"/>
    <w:rsid w:val="00E46EDE"/>
    <w:rsid w:val="00E501CB"/>
    <w:rsid w:val="00E50921"/>
    <w:rsid w:val="00E6594D"/>
    <w:rsid w:val="00E661D9"/>
    <w:rsid w:val="00E92284"/>
    <w:rsid w:val="00E948E6"/>
    <w:rsid w:val="00EA2813"/>
    <w:rsid w:val="00EA29C6"/>
    <w:rsid w:val="00EA70CD"/>
    <w:rsid w:val="00EB1085"/>
    <w:rsid w:val="00EB26B8"/>
    <w:rsid w:val="00EB6E0F"/>
    <w:rsid w:val="00ED0FDC"/>
    <w:rsid w:val="00ED5F74"/>
    <w:rsid w:val="00EE54EA"/>
    <w:rsid w:val="00EF71E7"/>
    <w:rsid w:val="00F007B2"/>
    <w:rsid w:val="00F02645"/>
    <w:rsid w:val="00F0461B"/>
    <w:rsid w:val="00F13B30"/>
    <w:rsid w:val="00F32F53"/>
    <w:rsid w:val="00F5248F"/>
    <w:rsid w:val="00F5739E"/>
    <w:rsid w:val="00F66321"/>
    <w:rsid w:val="00F75D49"/>
    <w:rsid w:val="00F77AB8"/>
    <w:rsid w:val="00F943BD"/>
    <w:rsid w:val="00F94FD3"/>
    <w:rsid w:val="00FC4ABB"/>
    <w:rsid w:val="00FE38DA"/>
    <w:rsid w:val="00FE5DC7"/>
    <w:rsid w:val="00FE7C5D"/>
    <w:rsid w:val="00FF0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9B2D4"/>
  <w15:chartTrackingRefBased/>
  <w15:docId w15:val="{B382ACF6-357A-A849-BDC7-F849D35AC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Calibri"/>
        <w:color w:val="000000"/>
        <w:kern w:val="2"/>
        <w:sz w:val="24"/>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E84"/>
    <w:pPr>
      <w:spacing w:line="256" w:lineRule="auto"/>
    </w:pPr>
  </w:style>
  <w:style w:type="paragraph" w:styleId="Heading1">
    <w:name w:val="heading 1"/>
    <w:basedOn w:val="Normal"/>
    <w:next w:val="Normal"/>
    <w:link w:val="Heading1Char"/>
    <w:uiPriority w:val="9"/>
    <w:qFormat/>
    <w:rsid w:val="00EA28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28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8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8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8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8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8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8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8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8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28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8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8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8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8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8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8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813"/>
    <w:rPr>
      <w:rFonts w:eastAsiaTheme="majorEastAsia" w:cstheme="majorBidi"/>
      <w:color w:val="272727" w:themeColor="text1" w:themeTint="D8"/>
    </w:rPr>
  </w:style>
  <w:style w:type="paragraph" w:styleId="Title">
    <w:name w:val="Title"/>
    <w:basedOn w:val="Normal"/>
    <w:next w:val="Normal"/>
    <w:link w:val="TitleChar"/>
    <w:uiPriority w:val="10"/>
    <w:qFormat/>
    <w:rsid w:val="00EA28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8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8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8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813"/>
    <w:pPr>
      <w:spacing w:before="160"/>
      <w:jc w:val="center"/>
    </w:pPr>
    <w:rPr>
      <w:i/>
      <w:iCs/>
      <w:color w:val="404040" w:themeColor="text1" w:themeTint="BF"/>
    </w:rPr>
  </w:style>
  <w:style w:type="character" w:customStyle="1" w:styleId="QuoteChar">
    <w:name w:val="Quote Char"/>
    <w:basedOn w:val="DefaultParagraphFont"/>
    <w:link w:val="Quote"/>
    <w:uiPriority w:val="29"/>
    <w:rsid w:val="00EA2813"/>
    <w:rPr>
      <w:i/>
      <w:iCs/>
      <w:color w:val="404040" w:themeColor="text1" w:themeTint="BF"/>
    </w:rPr>
  </w:style>
  <w:style w:type="paragraph" w:styleId="ListParagraph">
    <w:name w:val="List Paragraph"/>
    <w:basedOn w:val="Normal"/>
    <w:uiPriority w:val="34"/>
    <w:qFormat/>
    <w:rsid w:val="00EA2813"/>
    <w:pPr>
      <w:ind w:left="720"/>
      <w:contextualSpacing/>
    </w:pPr>
  </w:style>
  <w:style w:type="character" w:styleId="IntenseEmphasis">
    <w:name w:val="Intense Emphasis"/>
    <w:basedOn w:val="DefaultParagraphFont"/>
    <w:uiPriority w:val="21"/>
    <w:qFormat/>
    <w:rsid w:val="00EA2813"/>
    <w:rPr>
      <w:i/>
      <w:iCs/>
      <w:color w:val="0F4761" w:themeColor="accent1" w:themeShade="BF"/>
    </w:rPr>
  </w:style>
  <w:style w:type="paragraph" w:styleId="IntenseQuote">
    <w:name w:val="Intense Quote"/>
    <w:basedOn w:val="Normal"/>
    <w:next w:val="Normal"/>
    <w:link w:val="IntenseQuoteChar"/>
    <w:uiPriority w:val="30"/>
    <w:qFormat/>
    <w:rsid w:val="00EA28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813"/>
    <w:rPr>
      <w:i/>
      <w:iCs/>
      <w:color w:val="0F4761" w:themeColor="accent1" w:themeShade="BF"/>
    </w:rPr>
  </w:style>
  <w:style w:type="character" w:styleId="IntenseReference">
    <w:name w:val="Intense Reference"/>
    <w:basedOn w:val="DefaultParagraphFont"/>
    <w:uiPriority w:val="32"/>
    <w:qFormat/>
    <w:rsid w:val="00EA2813"/>
    <w:rPr>
      <w:b/>
      <w:bCs/>
      <w:smallCaps/>
      <w:color w:val="0F4761" w:themeColor="accent1" w:themeShade="BF"/>
      <w:spacing w:val="5"/>
    </w:rPr>
  </w:style>
  <w:style w:type="paragraph" w:styleId="TOCHeading">
    <w:name w:val="TOC Heading"/>
    <w:basedOn w:val="Heading1"/>
    <w:next w:val="Normal"/>
    <w:uiPriority w:val="39"/>
    <w:unhideWhenUsed/>
    <w:qFormat/>
    <w:rsid w:val="0020334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50E24"/>
    <w:pPr>
      <w:spacing w:before="120" w:after="0"/>
    </w:pPr>
    <w:rPr>
      <w:b/>
      <w:bCs/>
      <w:i/>
      <w:iCs/>
      <w:szCs w:val="24"/>
    </w:rPr>
  </w:style>
  <w:style w:type="paragraph" w:styleId="TOC2">
    <w:name w:val="toc 2"/>
    <w:basedOn w:val="Normal"/>
    <w:next w:val="Normal"/>
    <w:autoRedefine/>
    <w:uiPriority w:val="39"/>
    <w:semiHidden/>
    <w:unhideWhenUsed/>
    <w:rsid w:val="00203347"/>
    <w:pPr>
      <w:spacing w:before="120" w:after="0"/>
      <w:ind w:left="240"/>
    </w:pPr>
    <w:rPr>
      <w:rFonts w:asciiTheme="minorHAnsi" w:hAnsiTheme="minorHAnsi"/>
      <w:b/>
      <w:bCs/>
      <w:sz w:val="22"/>
    </w:rPr>
  </w:style>
  <w:style w:type="paragraph" w:styleId="TOC3">
    <w:name w:val="toc 3"/>
    <w:basedOn w:val="Normal"/>
    <w:next w:val="Normal"/>
    <w:autoRedefine/>
    <w:uiPriority w:val="39"/>
    <w:semiHidden/>
    <w:unhideWhenUsed/>
    <w:rsid w:val="00203347"/>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203347"/>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203347"/>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203347"/>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203347"/>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203347"/>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203347"/>
    <w:pPr>
      <w:spacing w:after="0"/>
      <w:ind w:left="1920"/>
    </w:pPr>
    <w:rPr>
      <w:rFonts w:asciiTheme="minorHAnsi" w:hAnsiTheme="minorHAnsi"/>
      <w:sz w:val="20"/>
      <w:szCs w:val="20"/>
    </w:rPr>
  </w:style>
  <w:style w:type="paragraph" w:customStyle="1" w:styleId="Style1">
    <w:name w:val="Style1"/>
    <w:basedOn w:val="Heading1"/>
    <w:next w:val="Normal"/>
    <w:link w:val="Style1Char"/>
    <w:qFormat/>
    <w:rsid w:val="002030BA"/>
    <w:pPr>
      <w:jc w:val="center"/>
    </w:pPr>
    <w:rPr>
      <w:rFonts w:ascii="Times New Roman" w:hAnsi="Times New Roman"/>
      <w:color w:val="000000" w:themeColor="text1"/>
      <w:sz w:val="36"/>
      <w:u w:val="single"/>
    </w:rPr>
  </w:style>
  <w:style w:type="character" w:customStyle="1" w:styleId="Style1Char">
    <w:name w:val="Style1 Char"/>
    <w:basedOn w:val="Heading1Char"/>
    <w:link w:val="Style1"/>
    <w:rsid w:val="002030BA"/>
    <w:rPr>
      <w:rFonts w:ascii="Times New Roman" w:eastAsiaTheme="majorEastAsia" w:hAnsi="Times New Roman" w:cstheme="majorBidi"/>
      <w:color w:val="000000" w:themeColor="text1"/>
      <w:sz w:val="36"/>
      <w:szCs w:val="40"/>
      <w:u w:val="single"/>
    </w:rPr>
  </w:style>
  <w:style w:type="character" w:styleId="Hyperlink">
    <w:name w:val="Hyperlink"/>
    <w:basedOn w:val="DefaultParagraphFont"/>
    <w:uiPriority w:val="99"/>
    <w:unhideWhenUsed/>
    <w:rsid w:val="00B26523"/>
    <w:rPr>
      <w:color w:val="467886" w:themeColor="hyperlink"/>
      <w:u w:val="single"/>
    </w:rPr>
  </w:style>
  <w:style w:type="character" w:styleId="PlaceholderText">
    <w:name w:val="Placeholder Text"/>
    <w:basedOn w:val="DefaultParagraphFont"/>
    <w:uiPriority w:val="99"/>
    <w:semiHidden/>
    <w:rsid w:val="00573FBA"/>
    <w:rPr>
      <w:color w:val="666666"/>
    </w:rPr>
  </w:style>
  <w:style w:type="paragraph" w:styleId="Caption">
    <w:name w:val="caption"/>
    <w:basedOn w:val="Normal"/>
    <w:next w:val="Normal"/>
    <w:uiPriority w:val="35"/>
    <w:unhideWhenUsed/>
    <w:qFormat/>
    <w:rsid w:val="00675B16"/>
    <w:pPr>
      <w:spacing w:after="200" w:line="240" w:lineRule="auto"/>
    </w:pPr>
    <w:rPr>
      <w:i/>
      <w:iCs/>
      <w:color w:val="0E2841" w:themeColor="text2"/>
      <w:sz w:val="18"/>
      <w:szCs w:val="18"/>
    </w:rPr>
  </w:style>
  <w:style w:type="paragraph" w:styleId="NormalWeb">
    <w:name w:val="Normal (Web)"/>
    <w:basedOn w:val="Normal"/>
    <w:uiPriority w:val="99"/>
    <w:semiHidden/>
    <w:unhideWhenUsed/>
    <w:rsid w:val="004469C3"/>
    <w:pPr>
      <w:spacing w:before="100" w:beforeAutospacing="1" w:after="100" w:afterAutospacing="1" w:line="240" w:lineRule="auto"/>
    </w:pPr>
    <w:rPr>
      <w:rFonts w:eastAsiaTheme="minorEastAsia" w:cs="Times New Roman"/>
      <w:color w:val="auto"/>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redblobgames.com/pathfinding/a-star/implementation.html"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github.com/JDSherbert/A-Star-Pathfind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glossaryDocument" Target="glossary/document.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D7DA9EFB8F49FFA5AB5F972B9FB48E"/>
        <w:category>
          <w:name w:val="General"/>
          <w:gallery w:val="placeholder"/>
        </w:category>
        <w:types>
          <w:type w:val="bbPlcHdr"/>
        </w:types>
        <w:behaviors>
          <w:behavior w:val="content"/>
        </w:behaviors>
        <w:guid w:val="{100B70C2-9B34-4400-A28A-EE66CF4448CF}"/>
      </w:docPartPr>
      <w:docPartBody>
        <w:p w:rsidR="00A42F78" w:rsidRDefault="001C28C4">
          <w:r w:rsidRPr="005D242D">
            <w:rPr>
              <w:rStyle w:val="PlaceholderText"/>
            </w:rPr>
            <w:t>Formatting...</w:t>
          </w:r>
        </w:p>
      </w:docPartBody>
    </w:docPart>
    <w:docPart>
      <w:docPartPr>
        <w:name w:val="27DA74E0F3574226B73A269F56941E72"/>
        <w:category>
          <w:name w:val="General"/>
          <w:gallery w:val="placeholder"/>
        </w:category>
        <w:types>
          <w:type w:val="bbPlcHdr"/>
        </w:types>
        <w:behaviors>
          <w:behavior w:val="content"/>
        </w:behaviors>
        <w:guid w:val="{604D6962-D0F5-4256-89C7-4CA86262270B}"/>
      </w:docPartPr>
      <w:docPartBody>
        <w:p w:rsidR="00A42F78" w:rsidRDefault="001C28C4">
          <w:r w:rsidRPr="005D242D">
            <w:rPr>
              <w:rStyle w:val="PlaceholderText"/>
            </w:rPr>
            <w:t>Formatting...</w:t>
          </w:r>
        </w:p>
      </w:docPartBody>
    </w:docPart>
    <w:docPart>
      <w:docPartPr>
        <w:name w:val="E007D748D8524E3293FBCFCA99F80F4E"/>
        <w:category>
          <w:name w:val="General"/>
          <w:gallery w:val="placeholder"/>
        </w:category>
        <w:types>
          <w:type w:val="bbPlcHdr"/>
        </w:types>
        <w:behaviors>
          <w:behavior w:val="content"/>
        </w:behaviors>
        <w:guid w:val="{C8618B00-B99D-4E13-9EA1-2606442CF941}"/>
      </w:docPartPr>
      <w:docPartBody>
        <w:p w:rsidR="008C01CD" w:rsidRDefault="00A42F78">
          <w:r w:rsidRPr="00AF3CFB">
            <w:rPr>
              <w:rStyle w:val="PlaceholderText"/>
            </w:rPr>
            <w:t>Formatting...</w:t>
          </w:r>
        </w:p>
      </w:docPartBody>
    </w:docPart>
    <w:docPart>
      <w:docPartPr>
        <w:name w:val="71B84729D4134672ADC3993752E5688C"/>
        <w:category>
          <w:name w:val="General"/>
          <w:gallery w:val="placeholder"/>
        </w:category>
        <w:types>
          <w:type w:val="bbPlcHdr"/>
        </w:types>
        <w:behaviors>
          <w:behavior w:val="content"/>
        </w:behaviors>
        <w:guid w:val="{B9BC223D-C932-4E1F-955A-2869C20F790A}"/>
      </w:docPartPr>
      <w:docPartBody>
        <w:p w:rsidR="008C01CD" w:rsidRDefault="00A42F78">
          <w:r w:rsidRPr="00AF3CFB">
            <w:rPr>
              <w:rStyle w:val="PlaceholderText"/>
            </w:rPr>
            <w:t>Formatting...</w:t>
          </w:r>
        </w:p>
      </w:docPartBody>
    </w:docPart>
    <w:docPart>
      <w:docPartPr>
        <w:name w:val="45334D85E530411E8A5E92B21E2E0AF3"/>
        <w:category>
          <w:name w:val="General"/>
          <w:gallery w:val="placeholder"/>
        </w:category>
        <w:types>
          <w:type w:val="bbPlcHdr"/>
        </w:types>
        <w:behaviors>
          <w:behavior w:val="content"/>
        </w:behaviors>
        <w:guid w:val="{C4AFC739-21D2-40CB-B514-C893AF557634}"/>
      </w:docPartPr>
      <w:docPartBody>
        <w:p w:rsidR="008C01CD" w:rsidRDefault="00A42F78">
          <w:r w:rsidRPr="00AF3CFB">
            <w:rPr>
              <w:rStyle w:val="PlaceholderText"/>
            </w:rPr>
            <w:t>Formatting...</w:t>
          </w:r>
        </w:p>
      </w:docPartBody>
    </w:docPart>
    <w:docPart>
      <w:docPartPr>
        <w:name w:val="C0A427C079C9495CAB0CA49E5646C740"/>
        <w:category>
          <w:name w:val="General"/>
          <w:gallery w:val="placeholder"/>
        </w:category>
        <w:types>
          <w:type w:val="bbPlcHdr"/>
        </w:types>
        <w:behaviors>
          <w:behavior w:val="content"/>
        </w:behaviors>
        <w:guid w:val="{3C01955A-E520-4C33-A726-FEC2A7B74615}"/>
      </w:docPartPr>
      <w:docPartBody>
        <w:p w:rsidR="008C01CD" w:rsidRDefault="00A42F78">
          <w:r w:rsidRPr="00AF3CFB">
            <w:rPr>
              <w:rStyle w:val="PlaceholderText"/>
            </w:rPr>
            <w:t>Formatting...</w:t>
          </w:r>
        </w:p>
      </w:docPartBody>
    </w:docPart>
    <w:docPart>
      <w:docPartPr>
        <w:name w:val="3AFB80FDB64B496FB5E8786005D50182"/>
        <w:category>
          <w:name w:val="General"/>
          <w:gallery w:val="placeholder"/>
        </w:category>
        <w:types>
          <w:type w:val="bbPlcHdr"/>
        </w:types>
        <w:behaviors>
          <w:behavior w:val="content"/>
        </w:behaviors>
        <w:guid w:val="{5708CAAD-8CE0-43E5-A778-D99F7CE3971B}"/>
      </w:docPartPr>
      <w:docPartBody>
        <w:p w:rsidR="008C01CD" w:rsidRDefault="008C01CD">
          <w:r w:rsidRPr="00AF3CFB">
            <w:rPr>
              <w:rStyle w:val="PlaceholderText"/>
            </w:rPr>
            <w:t>Formatting Bibliography...</w:t>
          </w:r>
        </w:p>
      </w:docPartBody>
    </w:docPart>
    <w:docPart>
      <w:docPartPr>
        <w:name w:val="05105AD5D0B4452D970FB4EB8209DBD5"/>
        <w:category>
          <w:name w:val="General"/>
          <w:gallery w:val="placeholder"/>
        </w:category>
        <w:types>
          <w:type w:val="bbPlcHdr"/>
        </w:types>
        <w:behaviors>
          <w:behavior w:val="content"/>
        </w:behaviors>
        <w:guid w:val="{6CA87D5E-FC97-483C-870D-5BFD7A1C6A42}"/>
      </w:docPartPr>
      <w:docPartBody>
        <w:p w:rsidR="008C01CD" w:rsidRDefault="008C01CD">
          <w:r w:rsidRPr="00AF3CFB">
            <w:rPr>
              <w:rStyle w:val="PlaceholderText"/>
            </w:rPr>
            <w:t>Formatting...</w:t>
          </w:r>
        </w:p>
      </w:docPartBody>
    </w:docPart>
    <w:docPart>
      <w:docPartPr>
        <w:name w:val="B105FB5DC5DE48C58AC00FF50E206661"/>
        <w:category>
          <w:name w:val="General"/>
          <w:gallery w:val="placeholder"/>
        </w:category>
        <w:types>
          <w:type w:val="bbPlcHdr"/>
        </w:types>
        <w:behaviors>
          <w:behavior w:val="content"/>
        </w:behaviors>
        <w:guid w:val="{00DB7423-3D59-4DDD-B2A8-EB595A58EDFE}"/>
      </w:docPartPr>
      <w:docPartBody>
        <w:p w:rsidR="008C01CD" w:rsidRDefault="008C01CD" w:rsidP="008C01CD">
          <w:pPr>
            <w:pStyle w:val="B105FB5DC5DE48C58AC00FF50E206661"/>
          </w:pPr>
          <w:r w:rsidRPr="00AF3CFB">
            <w:rPr>
              <w:rStyle w:val="PlaceholderText"/>
            </w:rPr>
            <w:t>Formatting...</w:t>
          </w:r>
        </w:p>
      </w:docPartBody>
    </w:docPart>
    <w:docPart>
      <w:docPartPr>
        <w:name w:val="9E92588113334585BED54A0E7590B399"/>
        <w:category>
          <w:name w:val="General"/>
          <w:gallery w:val="placeholder"/>
        </w:category>
        <w:types>
          <w:type w:val="bbPlcHdr"/>
        </w:types>
        <w:behaviors>
          <w:behavior w:val="content"/>
        </w:behaviors>
        <w:guid w:val="{B0C5A71A-1B2E-4225-8471-B7F304A8AD8B}"/>
      </w:docPartPr>
      <w:docPartBody>
        <w:p w:rsidR="008C01CD" w:rsidRDefault="008C01CD">
          <w:r w:rsidRPr="00AF3CFB">
            <w:rPr>
              <w:rStyle w:val="PlaceholderText"/>
            </w:rPr>
            <w:t>Formatting...</w:t>
          </w:r>
        </w:p>
      </w:docPartBody>
    </w:docPart>
    <w:docPart>
      <w:docPartPr>
        <w:name w:val="19B446AADE894402B1A5DCAB23514828"/>
        <w:category>
          <w:name w:val="General"/>
          <w:gallery w:val="placeholder"/>
        </w:category>
        <w:types>
          <w:type w:val="bbPlcHdr"/>
        </w:types>
        <w:behaviors>
          <w:behavior w:val="content"/>
        </w:behaviors>
        <w:guid w:val="{8CADC49C-599B-4595-8AC2-72977947474B}"/>
      </w:docPartPr>
      <w:docPartBody>
        <w:p w:rsidR="008C01CD" w:rsidRDefault="008C01CD">
          <w:r w:rsidRPr="00AF3CFB">
            <w:rPr>
              <w:rStyle w:val="PlaceholderText"/>
            </w:rPr>
            <w:t>Formatting...</w:t>
          </w:r>
        </w:p>
      </w:docPartBody>
    </w:docPart>
    <w:docPart>
      <w:docPartPr>
        <w:name w:val="748F8648CF2A468EB156741C87F66AE4"/>
        <w:category>
          <w:name w:val="General"/>
          <w:gallery w:val="placeholder"/>
        </w:category>
        <w:types>
          <w:type w:val="bbPlcHdr"/>
        </w:types>
        <w:behaviors>
          <w:behavior w:val="content"/>
        </w:behaviors>
        <w:guid w:val="{323CAE35-759E-4757-86B5-D8E8554E6C9A}"/>
      </w:docPartPr>
      <w:docPartBody>
        <w:p w:rsidR="008C01CD" w:rsidRDefault="008C01CD">
          <w:r w:rsidRPr="00AF3CFB">
            <w:rPr>
              <w:rStyle w:val="PlaceholderText"/>
            </w:rPr>
            <w:t>Formatting...</w:t>
          </w:r>
        </w:p>
      </w:docPartBody>
    </w:docPart>
    <w:docPart>
      <w:docPartPr>
        <w:name w:val="9D7B86EC5C6F4B829D5D96646A19EB10"/>
        <w:category>
          <w:name w:val="General"/>
          <w:gallery w:val="placeholder"/>
        </w:category>
        <w:types>
          <w:type w:val="bbPlcHdr"/>
        </w:types>
        <w:behaviors>
          <w:behavior w:val="content"/>
        </w:behaviors>
        <w:guid w:val="{4BE0F71B-D145-4AF7-B5CE-D492A58BC68D}"/>
      </w:docPartPr>
      <w:docPartBody>
        <w:p w:rsidR="008C01CD" w:rsidRDefault="008C01CD">
          <w:r w:rsidRPr="00AF3CFB">
            <w:rPr>
              <w:rStyle w:val="PlaceholderText"/>
            </w:rPr>
            <w:t>Formatting...</w:t>
          </w:r>
        </w:p>
      </w:docPartBody>
    </w:docPart>
    <w:docPart>
      <w:docPartPr>
        <w:name w:val="B43901FCCBBD45AE9E504D2F3693238C"/>
        <w:category>
          <w:name w:val="General"/>
          <w:gallery w:val="placeholder"/>
        </w:category>
        <w:types>
          <w:type w:val="bbPlcHdr"/>
        </w:types>
        <w:behaviors>
          <w:behavior w:val="content"/>
        </w:behaviors>
        <w:guid w:val="{AE4C5B4D-9D96-485C-BD20-AF31BFFB3BC0}"/>
      </w:docPartPr>
      <w:docPartBody>
        <w:p w:rsidR="008C01CD" w:rsidRDefault="008C01CD">
          <w:r w:rsidRPr="00AF3CFB">
            <w:rPr>
              <w:rStyle w:val="PlaceholderText"/>
            </w:rPr>
            <w:t>Formatting...</w:t>
          </w:r>
        </w:p>
      </w:docPartBody>
    </w:docPart>
    <w:docPart>
      <w:docPartPr>
        <w:name w:val="81997473CBF44991AD5AA2005AFD471E"/>
        <w:category>
          <w:name w:val="General"/>
          <w:gallery w:val="placeholder"/>
        </w:category>
        <w:types>
          <w:type w:val="bbPlcHdr"/>
        </w:types>
        <w:behaviors>
          <w:behavior w:val="content"/>
        </w:behaviors>
        <w:guid w:val="{EFB72CE2-F35C-4F66-841B-C28AC01709BF}"/>
      </w:docPartPr>
      <w:docPartBody>
        <w:p w:rsidR="00825C1A" w:rsidRDefault="00825C1A">
          <w:r w:rsidRPr="001D5BED">
            <w:rPr>
              <w:rStyle w:val="PlaceholderText"/>
            </w:rPr>
            <w:t>Formatting...</w:t>
          </w:r>
        </w:p>
      </w:docPartBody>
    </w:docPart>
    <w:docPart>
      <w:docPartPr>
        <w:name w:val="4517A61F42A64B538757E8B66B42388C"/>
        <w:category>
          <w:name w:val="General"/>
          <w:gallery w:val="placeholder"/>
        </w:category>
        <w:types>
          <w:type w:val="bbPlcHdr"/>
        </w:types>
        <w:behaviors>
          <w:behavior w:val="content"/>
        </w:behaviors>
        <w:guid w:val="{409C8521-8711-4A6C-9647-CEC5939A6634}"/>
      </w:docPartPr>
      <w:docPartBody>
        <w:p w:rsidR="00825C1A" w:rsidRDefault="00825C1A">
          <w:r w:rsidRPr="001D5BED">
            <w:rPr>
              <w:rStyle w:val="PlaceholderText"/>
            </w:rPr>
            <w:t>Formatting...</w:t>
          </w:r>
        </w:p>
      </w:docPartBody>
    </w:docPart>
    <w:docPart>
      <w:docPartPr>
        <w:name w:val="69A95A957BF24920B6584241542EB754"/>
        <w:category>
          <w:name w:val="General"/>
          <w:gallery w:val="placeholder"/>
        </w:category>
        <w:types>
          <w:type w:val="bbPlcHdr"/>
        </w:types>
        <w:behaviors>
          <w:behavior w:val="content"/>
        </w:behaviors>
        <w:guid w:val="{4FC45EF3-B4CE-446A-929B-9819AECDD6D7}"/>
      </w:docPartPr>
      <w:docPartBody>
        <w:p w:rsidR="00825C1A" w:rsidRDefault="00825C1A">
          <w:r w:rsidRPr="001D5BED">
            <w:rPr>
              <w:rStyle w:val="PlaceholderText"/>
            </w:rPr>
            <w:t>Formatting...</w:t>
          </w:r>
        </w:p>
      </w:docPartBody>
    </w:docPart>
    <w:docPart>
      <w:docPartPr>
        <w:name w:val="5B58BA567D304ACB96F65A8022A40560"/>
        <w:category>
          <w:name w:val="General"/>
          <w:gallery w:val="placeholder"/>
        </w:category>
        <w:types>
          <w:type w:val="bbPlcHdr"/>
        </w:types>
        <w:behaviors>
          <w:behavior w:val="content"/>
        </w:behaviors>
        <w:guid w:val="{1B725948-A999-4D1E-A08E-0DB3C2606187}"/>
      </w:docPartPr>
      <w:docPartBody>
        <w:p w:rsidR="00560107" w:rsidRDefault="00560107">
          <w:r w:rsidRPr="00FC348B">
            <w:rPr>
              <w:rStyle w:val="PlaceholderText"/>
            </w:rPr>
            <w:t>Formatting...</w:t>
          </w:r>
        </w:p>
      </w:docPartBody>
    </w:docPart>
    <w:docPart>
      <w:docPartPr>
        <w:name w:val="E8631450A55146E68B52D729D5867472"/>
        <w:category>
          <w:name w:val="General"/>
          <w:gallery w:val="placeholder"/>
        </w:category>
        <w:types>
          <w:type w:val="bbPlcHdr"/>
        </w:types>
        <w:behaviors>
          <w:behavior w:val="content"/>
        </w:behaviors>
        <w:guid w:val="{3EE8327B-41FE-497A-9ACD-4704712FC9B1}"/>
      </w:docPartPr>
      <w:docPartBody>
        <w:p w:rsidR="00560107" w:rsidRDefault="00560107">
          <w:r w:rsidRPr="00FC348B">
            <w:rPr>
              <w:rStyle w:val="PlaceholderText"/>
            </w:rPr>
            <w:t>Formatting...</w:t>
          </w:r>
        </w:p>
      </w:docPartBody>
    </w:docPart>
    <w:docPart>
      <w:docPartPr>
        <w:name w:val="66021C38D41742D79F9DC1051B1860BA"/>
        <w:category>
          <w:name w:val="General"/>
          <w:gallery w:val="placeholder"/>
        </w:category>
        <w:types>
          <w:type w:val="bbPlcHdr"/>
        </w:types>
        <w:behaviors>
          <w:behavior w:val="content"/>
        </w:behaviors>
        <w:guid w:val="{14388489-5218-421E-BBCF-2F20B44F18D4}"/>
      </w:docPartPr>
      <w:docPartBody>
        <w:p w:rsidR="00560107" w:rsidRDefault="00560107">
          <w:r w:rsidRPr="00FC348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8C4"/>
    <w:rsid w:val="000D0315"/>
    <w:rsid w:val="001C28C4"/>
    <w:rsid w:val="003A1C95"/>
    <w:rsid w:val="00560107"/>
    <w:rsid w:val="00825C1A"/>
    <w:rsid w:val="008C01CD"/>
    <w:rsid w:val="00A42F78"/>
    <w:rsid w:val="00AD4AF3"/>
    <w:rsid w:val="00B43AB5"/>
    <w:rsid w:val="00EA70CD"/>
    <w:rsid w:val="00FE3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0107"/>
    <w:rPr>
      <w:color w:val="666666"/>
    </w:rPr>
  </w:style>
  <w:style w:type="paragraph" w:customStyle="1" w:styleId="B105FB5DC5DE48C58AC00FF50E206661">
    <w:name w:val="B105FB5DC5DE48C58AC00FF50E206661"/>
    <w:rsid w:val="008C01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66434D-ACE5-420A-B302-CB97DF1C061A}">
  <we:reference id="wa200007520" version="3.0.0.0" store="en-US" storeType="OMEX"/>
  <we:alternateReferences>
    <we:reference id="WA200007520" version="3.0.0.0" store="WA200007520" storeType="OMEX"/>
  </we:alternateReferences>
  <we:properties>
    <we:property name="bibliographyEnabled" value="&quot;bibliographyEnabled&quot;"/>
    <we:property name="citations" value="{&quot;169688547&quot;:{&quot;referencesIds&quot;:[&quot;doc:69582ea4a5ca6c16ec8577fc&quot;],&quot;referencesOptions&quot;:{&quot;doc:69582ea4a5ca6c16ec857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688547,&quot;citationText&quot;:&quot;&lt;span style=\&quot;font-family:Times New Roman;font-size:16px;color:#000000\&quot;&gt;[9]&lt;/span&gt;&quot;},&quot;336190866&quot;:{&quot;referencesIds&quot;:[&quot;doc:69582c8853ba7555494a4e5b&quot;],&quot;referencesOptions&quot;:{&quot;doc:69582c8853ba7555494a4e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6190866,&quot;citationText&quot;:&quot;&lt;span style=\&quot;font-family:Times New Roman;font-size:16px;color:#000000\&quot;&gt;[7]&lt;/span&gt;&quot;},&quot;350144327&quot;:{&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0144327,&quot;citationText&quot;:&quot;&lt;span style=\&quot;font-family:Times New Roman;font-size:16px;color:#000000\&quot;&gt;[3]&lt;/span&gt;&quot;},&quot;478047379&quot;:{&quot;referencesIds&quot;:[&quot;doc:69582dce18640b6bad492fe4&quot;],&quot;referencesOptions&quot;:{&quot;doc:69582dce18640b6bad492f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8047379,&quot;citationText&quot;:&quot;&lt;span style=\&quot;font-family:Times New Roman;font-size:16px;color:#000000\&quot;&gt;[8]&lt;/span&gt;&quot;},&quot;626586682&quot;:{&quot;referencesIds&quot;:[&quot;doc:69559d17a5ca6c16ec856508&quot;],&quot;referencesOptions&quot;:{&quot;doc:69559d17a5ca6c16ec8565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6586682,&quot;citationText&quot;:&quot;&lt;span style=\&quot;font-family:Times New Roman;font-size:16px;color:#000000\&quot;&gt;[5]&lt;/span&gt;&quot;},&quot;630826588&quot;:{&quot;referencesIds&quot;:[&quot;doc:69559d17a5ca6c16ec856508&quot;],&quot;referencesOptions&quot;:{&quot;doc:69559d17a5ca6c16ec8565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0826588,&quot;citationText&quot;:&quot;&lt;span style=\&quot;font-family:Times New Roman;font-size:16px;color:#000000\&quot;&gt;[5]&lt;/span&gt;&quot;},&quot;666291652&quot;:{&quot;referencesIds&quot;:[&quot;doc:69559d17a5ca6c16ec856508&quot;],&quot;referencesOptions&quot;:{&quot;doc:69559d17a5ca6c16ec8565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6291652,&quot;citationText&quot;:&quot;&lt;span style=\&quot;font-family:Times New Roman;font-size:16px;color:#000000\&quot;&gt;[5]&lt;/span&gt;&quot;},&quot;828716193&quot;:{&quot;referencesIds&quot;:[&quot;doc:69559d17a5ca6c16ec856508&quot;],&quot;referencesOptions&quot;:{&quot;doc:69559d17a5ca6c16ec8565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8716193,&quot;citationText&quot;:&quot;&lt;span style=\&quot;font-family:Times New Roman;font-size:16px;color:#000000\&quot;&gt;[5]&lt;/span&gt;&quot;},&quot;839594405&quot;:{&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9594405,&quot;citationText&quot;:&quot;&lt;span style=\&quot;font-family:Times New Roman;font-size:16px;color:#000000\&quot;&gt;[3]&lt;/span&gt;&quot;},&quot;1146244069&quot;:{&quot;referencesIds&quot;:[&quot;doc:6955913c736c595258226f0c&quot;],&quot;referencesOptions&quot;:{&quot;doc:6955913c736c595258226f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6244069,&quot;citationText&quot;:&quot;&lt;span style=\&quot;font-family:Times New Roman;font-size:16px;color:#000000\&quot;&gt;[4]&lt;/span&gt;&quot;},&quot;1395398816&quot;:{&quot;referencesIds&quot;:[&quot;doc:69543a05ef460723638075ac&quot;],&quot;referencesOptions&quot;:{&quot;doc:69543a05ef46072363807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5398816,&quot;citationText&quot;:&quot;&lt;span style=\&quot;font-family:Times New Roman;font-size:16px;color:#000000\&quot;&gt;[2]&lt;/span&gt;&quot;},&quot;1551951757&quot;:{&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1951757,&quot;citationText&quot;:&quot;&lt;span style=\&quot;font-family:Times New Roman;font-size:16px;color:#000000\&quot;&gt;[3]&lt;/span&gt;&quot;},&quot;1909643949&quot;:{&quot;referencesIds&quot;:[&quot;doc:6955913c736c595258226f0c&quot;],&quot;referencesOptions&quot;:{&quot;doc:6955913c736c595258226f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9643949,&quot;citationText&quot;:&quot;&lt;span style=\&quot;font-family:Times New Roman;font-size:16px;color:#000000\&quot;&gt;[4]&lt;/span&gt;&quot;},&quot;1997761725&quot;:{&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7761725,&quot;citationText&quot;:&quot;&lt;span style=\&quot;font-family:Times New Roman;font-size:16px;color:#000000\&quot;&gt;[3]&lt;/span&gt;&quot;},&quot;-931505477&quot;:{&quot;referencesIds&quot;:[&quot;doc:69542e5001559f087b3f27fa&quot;],&quot;referencesOptions&quot;:{&quot;doc:69542e5001559f087b3f27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1505477,&quot;citationText&quot;:&quot;&lt;span style=\&quot;font-family:Times New Roman;font-size:16px;color:#000000\&quot;&gt;[1]&lt;/span&gt;&quot;},&quot;-974913548&quot;:{&quot;referencesIds&quot;:[&quot;doc:69543f46ef460723638075df&quot;],&quot;referencesOptions&quot;:{&quot;doc:69543f46ef460723638075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4913548,&quot;citationText&quot;:&quot;&lt;span style=\&quot;font-family:Times New Roman;font-size:16px;color:#000000\&quot;&gt;[6]&lt;/span&gt;&quot;},&quot;-1207478522&quot;:{&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7478522,&quot;citationText&quot;:&quot;&lt;span style=\&quot;font-family:Times New Roman;font-size:16px;color:#000000\&quot;&gt;[3]&lt;/span&gt;&quot;},&quot;-1831900347&quot;:{&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1900347,&quot;citationText&quot;:&quot;&lt;span style=\&quot;font-family:Times New Roman;font-size:16px;color:#000000\&quot;&gt;[3]&lt;/span&gt;&quot;},&quot;-1931725571&quot;:{&quot;referencesIds&quot;:[&quot;doc:695593aaa5ca6c16ec8564ee&quot;],&quot;referencesOptions&quot;:{&quot;doc:695593aaa5ca6c16ec8564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1725571,&quot;citationText&quot;:&quot;&lt;span style=\&quot;font-family:Times New Roman;font-size:16px;color:#000000\&quot;&gt;[3]&lt;/span&gt;&quot;}}"/>
    <we:property name="currentFolder" value="{&quot;id&quot;:&quot;project:69542e3a2c42c82fcec9b8f8&quot;,&quot;userId&quot;:&quot;user:6710ca0d674c0d46911a03f7&quot;,&quot;projectId&quot;:&quot;ap:6710ca0d674c0d46911a03f8&quot;,&quot;name&quot;:&quot;ASD (Y2)&quot;,&quot;created&quot;:1767124538012,&quot;lastModified&quot;:1767124538012,&quot;position&quot;:9,&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A1769-7A87-5B41-9B64-05F595F48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TotalTime>
  <Pages>9</Pages>
  <Words>1644</Words>
  <Characters>8127</Characters>
  <Application>Microsoft Office Word</Application>
  <DocSecurity>0</DocSecurity>
  <Lines>165</Lines>
  <Paragraphs>76</Paragraphs>
  <ScaleCrop>false</ScaleCrop>
  <Company/>
  <LinksUpToDate>false</LinksUpToDate>
  <CharactersWithSpaces>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Zandr Badger (2308404)</dc:creator>
  <cp:keywords/>
  <dc:description/>
  <cp:lastModifiedBy>Zandr Badger (2308404)</cp:lastModifiedBy>
  <cp:revision>268</cp:revision>
  <dcterms:created xsi:type="dcterms:W3CDTF">2025-12-08T11:31:00Z</dcterms:created>
  <dcterms:modified xsi:type="dcterms:W3CDTF">2026-01-03T00:24:00Z</dcterms:modified>
</cp:coreProperties>
</file>