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oter19.xml" ContentType="application/vnd.openxmlformats-officedocument.wordprocessingml.footer+xml"/>
  <Override PartName="/word/footer20.xml" ContentType="application/vnd.openxmlformats-officedocument.wordprocessingml.footer+xml"/>
  <Override PartName="/word/footer21.xml" ContentType="application/vnd.openxmlformats-officedocument.wordprocessingml.footer+xml"/>
  <Override PartName="/word/footer22.xml" ContentType="application/vnd.openxmlformats-officedocument.wordprocessingml.footer+xml"/>
  <Override PartName="/word/footer23.xml" ContentType="application/vnd.openxmlformats-officedocument.wordprocessingml.footer+xml"/>
  <Override PartName="/word/footer24.xml" ContentType="application/vnd.openxmlformats-officedocument.wordprocessingml.footer+xml"/>
  <Override PartName="/word/footer25.xml" ContentType="application/vnd.openxmlformats-officedocument.wordprocessingml.footer+xml"/>
  <Override PartName="/word/footer26.xml" ContentType="application/vnd.openxmlformats-officedocument.wordprocessingml.footer+xml"/>
  <Override PartName="/word/footer27.xml" ContentType="application/vnd.openxmlformats-officedocument.wordprocessingml.footer+xml"/>
  <Override PartName="/word/footer28.xml" ContentType="application/vnd.openxmlformats-officedocument.wordprocessingml.footer+xml"/>
  <Override PartName="/word/footer29.xml" ContentType="application/vnd.openxmlformats-officedocument.wordprocessingml.footer+xml"/>
  <Override PartName="/word/footer30.xml" ContentType="application/vnd.openxmlformats-officedocument.wordprocessingml.footer+xml"/>
  <Override PartName="/word/footer3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2119902038"/>
        <w:docPartObj>
          <w:docPartGallery w:val="Cover Pages"/>
          <w:docPartUnique/>
        </w:docPartObj>
      </w:sdtPr>
      <w:sdtEndPr>
        <w:rPr>
          <w:rFonts w:cs="Times New Roman"/>
          <w:color w:val="000000" w:themeColor="text1"/>
        </w:rPr>
      </w:sdtEndPr>
      <w:sdtContent>
        <w:p w14:paraId="5AA8348D" w14:textId="0610317B" w:rsidR="0008010D" w:rsidRDefault="00796424" w:rsidP="00CD45AA">
          <w:r>
            <w:rPr>
              <w:noProof/>
            </w:rPr>
            <mc:AlternateContent>
              <mc:Choice Requires="wps">
                <w:drawing>
                  <wp:anchor distT="0" distB="0" distL="114300" distR="114300" simplePos="0" relativeHeight="251661312" behindDoc="1" locked="0" layoutInCell="1" allowOverlap="1" wp14:anchorId="38AEDB1C" wp14:editId="6132E354">
                    <wp:simplePos x="0" y="0"/>
                    <wp:positionH relativeFrom="page">
                      <wp:posOffset>795020</wp:posOffset>
                    </wp:positionH>
                    <wp:positionV relativeFrom="page">
                      <wp:posOffset>721360</wp:posOffset>
                    </wp:positionV>
                    <wp:extent cx="0" cy="8453120"/>
                    <wp:effectExtent l="12700" t="0" r="12700" b="17780"/>
                    <wp:wrapNone/>
                    <wp:docPr id="37" name="Straight Connector 137"/>
                    <wp:cNvGraphicFramePr/>
                    <a:graphic xmlns:a="http://schemas.openxmlformats.org/drawingml/2006/main">
                      <a:graphicData uri="http://schemas.microsoft.com/office/word/2010/wordprocessingShape">
                        <wps:wsp>
                          <wps:cNvCnPr/>
                          <wps:spPr>
                            <a:xfrm>
                              <a:off x="0" y="0"/>
                              <a:ext cx="0" cy="845312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0</wp14:pctHeight>
                    </wp14:sizeRelV>
                  </wp:anchor>
                </w:drawing>
              </mc:Choice>
              <mc:Fallback>
                <w:pict>
                  <v:line w14:anchorId="145DBDB7" id="Straight Connector 137" o:spid="_x0000_s1026" style="position:absolute;z-index:-251655168;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page" from="62.6pt,56.8pt" to="62.6pt,722.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" strokecolor="#272727 [2749]" strokeweight="2.25pt">
                    <v:stroke joinstyle="miter"/>
                    <w10:wrap anchorx="page" anchory="page"/>
                  </v:line>
                </w:pict>
              </mc:Fallback>
            </mc:AlternateContent>
          </w:r>
          <w:r w:rsidR="0008010D">
            <w:rPr>
              <w:noProof/>
            </w:rPr>
            <mc:AlternateContent>
              <mc:Choice Requires="wps">
                <w:drawing>
                  <wp:anchor distT="0" distB="0" distL="114300" distR="114300" simplePos="0" relativeHeight="251660288" behindDoc="0" locked="0" layoutInCell="1" allowOverlap="1" wp14:anchorId="75EE5489" wp14:editId="5C0490E0">
                    <wp:simplePos x="0" y="0"/>
                    <wp:positionH relativeFrom="page">
                      <wp:align>left</wp:align>
                    </wp:positionH>
                    <mc:AlternateContent>
                      <mc:Choice Requires="wp14">
                        <wp:positionV relativeFrom="page">
                          <wp14:pctPosVOffset>15000</wp14:pctPosVOffset>
                        </wp:positionV>
                      </mc:Choice>
                      <mc:Fallback>
                        <wp:positionV relativeFrom="page">
                          <wp:posOffset>1508760</wp:posOffset>
                        </wp:positionV>
                      </mc:Fallback>
                    </mc:AlternateContent>
                    <wp:extent cx="5534025" cy="2724912"/>
                    <wp:effectExtent l="0" t="0" r="0" b="254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eastAsia="Times New Roman"/>
                                    <w:b w:val="0"/>
                                    <w:bCs/>
                                    <w:sz w:val="40"/>
                                    <w:szCs w:val="4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23E216D9" w14:textId="2AC65E56" w:rsidR="001040CF" w:rsidRPr="00A7535F" w:rsidRDefault="001040CF" w:rsidP="00A7535F">
                                    <w:pPr>
                                      <w:pStyle w:val="NoSpacing"/>
                                      <w:ind w:left="426" w:firstLine="0"/>
                                      <w:rPr>
                                        <w:b w:val="0"/>
                                        <w:bCs/>
                                        <w:sz w:val="40"/>
                                        <w:szCs w:val="40"/>
                                      </w:rPr>
                                    </w:pPr>
                                    <w:r w:rsidRPr="00A7535F">
                                      <w:rPr>
                                        <w:rFonts w:eastAsia="Times New Roman"/>
                                        <w:b w:val="0"/>
                                        <w:bCs/>
                                        <w:sz w:val="40"/>
                                        <w:szCs w:val="40"/>
                                      </w:rPr>
                                      <w:t>L5 - Changemakers: Creativity and Value Creation (ACCA5033)</w:t>
                                    </w:r>
                                  </w:p>
                                </w:sdtContent>
                              </w:sdt>
                              <w:p w14:paraId="4600B30F" w14:textId="77777777" w:rsidR="001040CF" w:rsidRPr="00A7535F" w:rsidRDefault="001040CF" w:rsidP="001040CF">
                                <w:pPr>
                                  <w:pStyle w:val="NoSpacing"/>
                                  <w:rPr>
                                    <w:b w:val="0"/>
                                    <w:bCs/>
                                  </w:rPr>
                                </w:pPr>
                              </w:p>
                              <w:p w14:paraId="33431B26" w14:textId="5A533AB9" w:rsidR="0008010D" w:rsidRPr="00A7535F" w:rsidRDefault="00796424" w:rsidP="001040CF">
                                <w:pPr>
                                  <w:pStyle w:val="NoSpacing"/>
                                  <w:rPr>
                                    <w:b w:val="0"/>
                                    <w:bCs/>
                                    <w:i/>
                                    <w:caps/>
                                    <w:sz w:val="32"/>
                                    <w:szCs w:val="32"/>
                                  </w:rPr>
                                </w:pPr>
                                <w:r w:rsidRPr="00A7535F">
                                  <w:rPr>
                                    <w:b w:val="0"/>
                                    <w:bCs/>
                                    <w:sz w:val="32"/>
                                    <w:szCs w:val="32"/>
                                  </w:rPr>
                                  <w:t>Assignment 2: Practical &amp; Professional Development</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75EE5489" id="_x0000_t202" coordsize="21600,21600" o:spt="202" path="m,l,21600r21600,l21600,xe">
                    <v:stroke joinstyle="miter"/>
                    <v:path gradientshapeok="t" o:connecttype="rect"/>
                  </v:shapetype>
                  <v:shape id="Text Box 139" o:spid="_x0000_s1026" type="#_x0000_t202" alt="Title: Title and subtitle" style="position:absolute;margin-left:0;margin-top:0;width:435.75pt;height:214.55pt;z-index:251660288;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" filled="f" stroked="f" strokeweight=".5pt">
                    <v:textbox style="mso-fit-shape-to-text:t" inset="93.6pt,,0">
                      <w:txbxContent>
                        <w:sdt>
                          <w:sdtPr>
                            <w:rPr>
                              <w:rFonts w:eastAsia="Times New Roman"/>
                              <w:b w:val="0"/>
                              <w:bCs/>
                              <w:sz w:val="40"/>
                              <w:szCs w:val="4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23E216D9" w14:textId="2AC65E56" w:rsidR="001040CF" w:rsidRPr="00A7535F" w:rsidRDefault="001040CF" w:rsidP="00A7535F">
                              <w:pPr>
                                <w:pStyle w:val="NoSpacing"/>
                                <w:ind w:left="426" w:firstLine="0"/>
                                <w:rPr>
                                  <w:b w:val="0"/>
                                  <w:bCs/>
                                  <w:sz w:val="40"/>
                                  <w:szCs w:val="40"/>
                                </w:rPr>
                              </w:pPr>
                              <w:r w:rsidRPr="00A7535F">
                                <w:rPr>
                                  <w:rFonts w:eastAsia="Times New Roman"/>
                                  <w:b w:val="0"/>
                                  <w:bCs/>
                                  <w:sz w:val="40"/>
                                  <w:szCs w:val="40"/>
                                </w:rPr>
                                <w:t>L5 - Changemakers: Creativity and Value Creation (ACCA5033)</w:t>
                              </w:r>
                            </w:p>
                          </w:sdtContent>
                        </w:sdt>
                        <w:p w14:paraId="4600B30F" w14:textId="77777777" w:rsidR="001040CF" w:rsidRPr="00A7535F" w:rsidRDefault="001040CF" w:rsidP="001040CF">
                          <w:pPr>
                            <w:pStyle w:val="NoSpacing"/>
                            <w:rPr>
                              <w:b w:val="0"/>
                              <w:bCs/>
                            </w:rPr>
                          </w:pPr>
                        </w:p>
                        <w:p w14:paraId="33431B26" w14:textId="5A533AB9" w:rsidR="0008010D" w:rsidRPr="00A7535F" w:rsidRDefault="00796424" w:rsidP="001040CF">
                          <w:pPr>
                            <w:pStyle w:val="NoSpacing"/>
                            <w:rPr>
                              <w:b w:val="0"/>
                              <w:bCs/>
                              <w:i/>
                              <w:caps/>
                              <w:sz w:val="32"/>
                              <w:szCs w:val="32"/>
                            </w:rPr>
                          </w:pPr>
                          <w:r w:rsidRPr="00A7535F">
                            <w:rPr>
                              <w:b w:val="0"/>
                              <w:bCs/>
                              <w:sz w:val="32"/>
                              <w:szCs w:val="32"/>
                            </w:rPr>
                            <w:t>Assignment 2: Practical &amp; Professional Development</w:t>
                          </w:r>
                        </w:p>
                      </w:txbxContent>
                    </v:textbox>
                    <w10:wrap anchorx="page" anchory="page"/>
                  </v:shape>
                </w:pict>
              </mc:Fallback>
            </mc:AlternateContent>
          </w:r>
        </w:p>
        <w:p w14:paraId="3A369132" w14:textId="3646F54E" w:rsidR="0008010D" w:rsidRDefault="00634CC9" w:rsidP="00CD45AA">
          <w:pPr>
            <w:rPr>
              <w:rFonts w:cs="Times New Roman"/>
              <w:color w:val="000000" w:themeColor="text1"/>
            </w:rPr>
          </w:pPr>
          <w:r>
            <w:rPr>
              <w:noProof/>
            </w:rPr>
            <mc:AlternateContent>
              <mc:Choice Requires="wps">
                <w:drawing>
                  <wp:anchor distT="0" distB="0" distL="114300" distR="114300" simplePos="0" relativeHeight="251662336" behindDoc="0" locked="0" layoutInCell="1" allowOverlap="1" wp14:anchorId="01F4FB64" wp14:editId="6367C950">
                    <wp:simplePos x="0" y="0"/>
                    <wp:positionH relativeFrom="page">
                      <wp:posOffset>0</wp:posOffset>
                    </wp:positionH>
                    <wp:positionV relativeFrom="page">
                      <wp:posOffset>7406640</wp:posOffset>
                    </wp:positionV>
                    <wp:extent cx="6917690" cy="2245360"/>
                    <wp:effectExtent l="0" t="0" r="381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6917690" cy="2245360"/>
                            </a:xfrm>
                            <a:prstGeom prst="rect">
                              <a:avLst/>
                            </a:prstGeom>
                            <a:noFill/>
                            <a:ln w="6350">
                              <a:noFill/>
                            </a:ln>
                          </wps:spPr>
                          <wps:txbx>
                            <w:txbxContent>
                              <w:sdt>
                                <w:sdtPr>
                                  <w:rPr>
                                    <w:b w:val="0"/>
                                    <w:bCs/>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A3E6D68" w14:textId="2EECBB25" w:rsidR="0008010D" w:rsidRPr="00A7535F" w:rsidRDefault="0083076C" w:rsidP="001040CF">
                                    <w:pPr>
                                      <w:pStyle w:val="NoSpacing"/>
                                      <w:rPr>
                                        <w:b w:val="0"/>
                                        <w:bCs/>
                                      </w:rPr>
                                    </w:pPr>
                                    <w:r>
                                      <w:rPr>
                                        <w:b w:val="0"/>
                                        <w:bCs/>
                                      </w:rPr>
                                      <w:t>Applied Computing</w:t>
                                    </w:r>
                                  </w:p>
                                </w:sdtContent>
                              </w:sdt>
                              <w:p w14:paraId="55ADA41D" w14:textId="77777777" w:rsidR="00BF2EB7" w:rsidRDefault="00BF2EB7" w:rsidP="001040CF">
                                <w:pPr>
                                  <w:pStyle w:val="NoSpacing"/>
                                  <w:rPr>
                                    <w:b w:val="0"/>
                                    <w:bCs/>
                                  </w:rPr>
                                </w:pPr>
                                <w:r w:rsidRPr="00A7535F">
                                  <w:rPr>
                                    <w:b w:val="0"/>
                                    <w:bCs/>
                                  </w:rPr>
                                  <w:t>Kawam De Oliveira (2412430)</w:t>
                                </w:r>
                                <w:r w:rsidRPr="00BF2EB7">
                                  <w:rPr>
                                    <w:b w:val="0"/>
                                    <w:bCs/>
                                  </w:rPr>
                                  <w:t xml:space="preserve"> </w:t>
                                </w:r>
                              </w:p>
                              <w:p w14:paraId="57F7FEBB" w14:textId="0E25A813" w:rsidR="0008010D" w:rsidRDefault="00C86CF4" w:rsidP="001040CF">
                                <w:pPr>
                                  <w:pStyle w:val="NoSpacing"/>
                                  <w:rPr>
                                    <w:b w:val="0"/>
                                    <w:bCs/>
                                  </w:rPr>
                                </w:pPr>
                                <w:r w:rsidRPr="00BF2EB7">
                                  <w:rPr>
                                    <w:b w:val="0"/>
                                    <w:bCs/>
                                  </w:rPr>
                                  <w:t>2412430@student.uwtsd.ac.uk</w:t>
                                </w:r>
                              </w:p>
                              <w:p w14:paraId="4A67AE06" w14:textId="77777777" w:rsidR="00C86CF4" w:rsidRPr="00A7535F" w:rsidRDefault="00C86CF4" w:rsidP="001040CF">
                                <w:pPr>
                                  <w:pStyle w:val="NoSpacing"/>
                                  <w:rPr>
                                    <w:b w:val="0"/>
                                    <w:bCs/>
                                  </w:rPr>
                                </w:pPr>
                              </w:p>
                              <w:p w14:paraId="753410FD" w14:textId="77777777" w:rsidR="00A7535F" w:rsidRDefault="00A7535F"/>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01F4FB64" id="Text Box 135" o:spid="_x0000_s1027" type="#_x0000_t202" alt="Title: Title and subtitle" style="position:absolute;margin-left:0;margin-top:583.2pt;width:544.7pt;height:176.8pt;z-index:251662336;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" filled="f" stroked="f" strokeweight=".5pt">
                    <v:textbox inset="93.6pt,7.2pt,0,1in">
                      <w:txbxContent>
                        <w:sdt>
                          <w:sdtPr>
                            <w:rPr>
                              <w:b w:val="0"/>
                              <w:bCs/>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A3E6D68" w14:textId="2EECBB25" w:rsidR="0008010D" w:rsidRPr="00A7535F" w:rsidRDefault="0083076C" w:rsidP="001040CF">
                              <w:pPr>
                                <w:pStyle w:val="NoSpacing"/>
                                <w:rPr>
                                  <w:b w:val="0"/>
                                  <w:bCs/>
                                </w:rPr>
                              </w:pPr>
                              <w:r>
                                <w:rPr>
                                  <w:b w:val="0"/>
                                  <w:bCs/>
                                </w:rPr>
                                <w:t>Applied Computing</w:t>
                              </w:r>
                            </w:p>
                          </w:sdtContent>
                        </w:sdt>
                        <w:p w14:paraId="55ADA41D" w14:textId="77777777" w:rsidR="00BF2EB7" w:rsidRDefault="00BF2EB7" w:rsidP="001040CF">
                          <w:pPr>
                            <w:pStyle w:val="NoSpacing"/>
                            <w:rPr>
                              <w:b w:val="0"/>
                              <w:bCs/>
                            </w:rPr>
                          </w:pPr>
                          <w:r w:rsidRPr="00A7535F">
                            <w:rPr>
                              <w:b w:val="0"/>
                              <w:bCs/>
                            </w:rPr>
                            <w:t>Kawam De Oliveira (2412430)</w:t>
                          </w:r>
                          <w:r w:rsidRPr="00BF2EB7">
                            <w:rPr>
                              <w:b w:val="0"/>
                              <w:bCs/>
                            </w:rPr>
                            <w:t xml:space="preserve"> </w:t>
                          </w:r>
                        </w:p>
                        <w:p w14:paraId="57F7FEBB" w14:textId="0E25A813" w:rsidR="0008010D" w:rsidRDefault="00C86CF4" w:rsidP="001040CF">
                          <w:pPr>
                            <w:pStyle w:val="NoSpacing"/>
                            <w:rPr>
                              <w:b w:val="0"/>
                              <w:bCs/>
                            </w:rPr>
                          </w:pPr>
                          <w:r w:rsidRPr="00BF2EB7">
                            <w:rPr>
                              <w:b w:val="0"/>
                              <w:bCs/>
                            </w:rPr>
                            <w:t>2412430@student.uwtsd.ac.uk</w:t>
                          </w:r>
                        </w:p>
                        <w:p w14:paraId="4A67AE06" w14:textId="77777777" w:rsidR="00C86CF4" w:rsidRPr="00A7535F" w:rsidRDefault="00C86CF4" w:rsidP="001040CF">
                          <w:pPr>
                            <w:pStyle w:val="NoSpacing"/>
                            <w:rPr>
                              <w:b w:val="0"/>
                              <w:bCs/>
                            </w:rPr>
                          </w:pPr>
                        </w:p>
                        <w:p w14:paraId="753410FD" w14:textId="77777777" w:rsidR="00A7535F" w:rsidRDefault="00A7535F"/>
                      </w:txbxContent>
                    </v:textbox>
                    <w10:wrap anchorx="page" anchory="page"/>
                  </v:shape>
                </w:pict>
              </mc:Fallback>
            </mc:AlternateContent>
          </w:r>
          <w:r w:rsidR="0008010D">
            <w:rPr>
              <w:rFonts w:cs="Times New Roman"/>
              <w:color w:val="000000" w:themeColor="text1"/>
            </w:rPr>
            <w:br w:type="page"/>
          </w:r>
        </w:p>
      </w:sdtContent>
    </w:sdt>
    <w:sdt>
      <w:sdtPr>
        <w:rPr>
          <w:rFonts w:ascii="Times New Roman" w:eastAsiaTheme="minorHAnsi" w:hAnsi="Times New Roman" w:cstheme="minorBidi"/>
          <w:b w:val="0"/>
          <w:bCs w:val="0"/>
          <w:color w:val="000000" w:themeColor="text1"/>
          <w:kern w:val="2"/>
          <w:sz w:val="24"/>
          <w:szCs w:val="24"/>
          <w:lang w:val="en-GB"/>
          <w14:ligatures w14:val="standardContextual"/>
        </w:rPr>
        <w:id w:val="1777596973"/>
        <w:docPartObj>
          <w:docPartGallery w:val="Table of Contents"/>
          <w:docPartUnique/>
        </w:docPartObj>
      </w:sdtPr>
      <w:sdtEndPr>
        <w:rPr>
          <w:noProof/>
        </w:rPr>
      </w:sdtEndPr>
      <w:sdtContent>
        <w:p w14:paraId="31C294F3" w14:textId="793D051D" w:rsidR="00327E4D" w:rsidRPr="00C97BB3" w:rsidRDefault="00327E4D" w:rsidP="00710BE8">
          <w:pPr>
            <w:pStyle w:val="TOCHeading"/>
            <w:rPr>
              <w:rFonts w:ascii="Times New Roman" w:hAnsi="Times New Roman" w:cs="Times New Roman"/>
              <w:color w:val="000000" w:themeColor="text1"/>
              <w:sz w:val="24"/>
              <w:szCs w:val="24"/>
            </w:rPr>
          </w:pPr>
          <w:r w:rsidRPr="00C97BB3">
            <w:rPr>
              <w:rFonts w:ascii="Times New Roman" w:hAnsi="Times New Roman" w:cs="Times New Roman"/>
              <w:color w:val="000000" w:themeColor="text1"/>
              <w:sz w:val="24"/>
              <w:szCs w:val="24"/>
            </w:rPr>
            <w:t>Table of Contents</w:t>
          </w:r>
        </w:p>
        <w:p w14:paraId="65BACF2A" w14:textId="05F9DB0D" w:rsidR="00710BE8" w:rsidRPr="00710BE8" w:rsidRDefault="00327E4D" w:rsidP="00710BE8">
          <w:pPr>
            <w:pStyle w:val="TOC1"/>
            <w:tabs>
              <w:tab w:val="right" w:leader="dot" w:pos="10070"/>
            </w:tabs>
            <w:rPr>
              <w:rFonts w:ascii="Times New Roman" w:eastAsiaTheme="minorEastAsia" w:hAnsi="Times New Roman" w:cs="Times New Roman"/>
              <w:b w:val="0"/>
              <w:bCs w:val="0"/>
              <w:i w:val="0"/>
              <w:iCs w:val="0"/>
              <w:noProof/>
              <w:color w:val="000000" w:themeColor="text1"/>
              <w:lang w:eastAsia="en-GB"/>
            </w:rPr>
          </w:pPr>
          <w:r w:rsidRPr="00710BE8">
            <w:rPr>
              <w:rFonts w:ascii="Times New Roman" w:hAnsi="Times New Roman" w:cs="Times New Roman"/>
              <w:b w:val="0"/>
              <w:bCs w:val="0"/>
              <w:i w:val="0"/>
              <w:iCs w:val="0"/>
              <w:color w:val="000000" w:themeColor="text1"/>
            </w:rPr>
            <w:fldChar w:fldCharType="begin"/>
          </w:r>
          <w:r w:rsidRPr="00710BE8">
            <w:rPr>
              <w:rFonts w:ascii="Times New Roman" w:hAnsi="Times New Roman" w:cs="Times New Roman"/>
              <w:b w:val="0"/>
              <w:bCs w:val="0"/>
              <w:i w:val="0"/>
              <w:iCs w:val="0"/>
              <w:color w:val="000000" w:themeColor="text1"/>
            </w:rPr>
            <w:instrText xml:space="preserve"> TOC \o "1-3" \h \z \u </w:instrText>
          </w:r>
          <w:r w:rsidRPr="00710BE8">
            <w:rPr>
              <w:rFonts w:ascii="Times New Roman" w:hAnsi="Times New Roman" w:cs="Times New Roman"/>
              <w:b w:val="0"/>
              <w:bCs w:val="0"/>
              <w:i w:val="0"/>
              <w:iCs w:val="0"/>
              <w:color w:val="000000" w:themeColor="text1"/>
            </w:rPr>
            <w:fldChar w:fldCharType="separate"/>
          </w:r>
          <w:hyperlink w:anchor="_Toc236047058" w:history="1">
            <w:r w:rsidR="00710BE8" w:rsidRPr="00710BE8">
              <w:rPr>
                <w:rStyle w:val="Hyperlink"/>
                <w:rFonts w:ascii="Times New Roman" w:hAnsi="Times New Roman" w:cs="Times New Roman"/>
                <w:b w:val="0"/>
                <w:bCs w:val="0"/>
                <w:i w:val="0"/>
                <w:iCs w:val="0"/>
                <w:noProof/>
                <w:color w:val="000000" w:themeColor="text1"/>
              </w:rPr>
              <w:t>1. Introduction</w:t>
            </w:r>
            <w:r w:rsidR="00710BE8" w:rsidRPr="00710BE8">
              <w:rPr>
                <w:rFonts w:ascii="Times New Roman" w:hAnsi="Times New Roman" w:cs="Times New Roman"/>
                <w:b w:val="0"/>
                <w:bCs w:val="0"/>
                <w:i w:val="0"/>
                <w:iCs w:val="0"/>
                <w:noProof/>
                <w:webHidden/>
                <w:color w:val="000000" w:themeColor="text1"/>
              </w:rPr>
              <w:tab/>
            </w:r>
            <w:r w:rsidR="00710BE8" w:rsidRPr="00710BE8">
              <w:rPr>
                <w:rFonts w:ascii="Times New Roman" w:hAnsi="Times New Roman" w:cs="Times New Roman"/>
                <w:b w:val="0"/>
                <w:bCs w:val="0"/>
                <w:i w:val="0"/>
                <w:iCs w:val="0"/>
                <w:noProof/>
                <w:webHidden/>
                <w:color w:val="000000" w:themeColor="text1"/>
              </w:rPr>
              <w:fldChar w:fldCharType="begin"/>
            </w:r>
            <w:r w:rsidR="00710BE8" w:rsidRPr="00710BE8">
              <w:rPr>
                <w:rFonts w:ascii="Times New Roman" w:hAnsi="Times New Roman" w:cs="Times New Roman"/>
                <w:b w:val="0"/>
                <w:bCs w:val="0"/>
                <w:i w:val="0"/>
                <w:iCs w:val="0"/>
                <w:noProof/>
                <w:webHidden/>
                <w:color w:val="000000" w:themeColor="text1"/>
              </w:rPr>
              <w:instrText xml:space="preserve"> PAGEREF _Toc236047058 \h </w:instrText>
            </w:r>
            <w:r w:rsidR="00710BE8" w:rsidRPr="00710BE8">
              <w:rPr>
                <w:rFonts w:ascii="Times New Roman" w:hAnsi="Times New Roman" w:cs="Times New Roman"/>
                <w:b w:val="0"/>
                <w:bCs w:val="0"/>
                <w:i w:val="0"/>
                <w:iCs w:val="0"/>
                <w:noProof/>
                <w:webHidden/>
                <w:color w:val="000000" w:themeColor="text1"/>
              </w:rPr>
            </w:r>
            <w:r w:rsidR="00710BE8" w:rsidRPr="00710BE8">
              <w:rPr>
                <w:rFonts w:ascii="Times New Roman" w:hAnsi="Times New Roman" w:cs="Times New Roman"/>
                <w:b w:val="0"/>
                <w:bCs w:val="0"/>
                <w:i w:val="0"/>
                <w:iCs w:val="0"/>
                <w:noProof/>
                <w:webHidden/>
                <w:color w:val="000000" w:themeColor="text1"/>
              </w:rPr>
              <w:fldChar w:fldCharType="separate"/>
            </w:r>
            <w:r w:rsidR="0001562B">
              <w:rPr>
                <w:rFonts w:ascii="Times New Roman" w:hAnsi="Times New Roman" w:cs="Times New Roman"/>
                <w:b w:val="0"/>
                <w:bCs w:val="0"/>
                <w:i w:val="0"/>
                <w:iCs w:val="0"/>
                <w:noProof/>
                <w:webHidden/>
                <w:color w:val="000000" w:themeColor="text1"/>
              </w:rPr>
              <w:t>3</w:t>
            </w:r>
            <w:r w:rsidR="00710BE8" w:rsidRPr="00710BE8">
              <w:rPr>
                <w:rFonts w:ascii="Times New Roman" w:hAnsi="Times New Roman" w:cs="Times New Roman"/>
                <w:b w:val="0"/>
                <w:bCs w:val="0"/>
                <w:i w:val="0"/>
                <w:iCs w:val="0"/>
                <w:noProof/>
                <w:webHidden/>
                <w:color w:val="000000" w:themeColor="text1"/>
              </w:rPr>
              <w:fldChar w:fldCharType="end"/>
            </w:r>
          </w:hyperlink>
        </w:p>
        <w:p w14:paraId="4AAA795D" w14:textId="466C69CD" w:rsidR="00710BE8" w:rsidRPr="00710BE8" w:rsidRDefault="00710BE8" w:rsidP="00710BE8">
          <w:pPr>
            <w:pStyle w:val="TOC1"/>
            <w:tabs>
              <w:tab w:val="right" w:leader="dot" w:pos="10070"/>
            </w:tabs>
            <w:rPr>
              <w:rFonts w:ascii="Times New Roman" w:eastAsiaTheme="minorEastAsia" w:hAnsi="Times New Roman" w:cs="Times New Roman"/>
              <w:b w:val="0"/>
              <w:bCs w:val="0"/>
              <w:i w:val="0"/>
              <w:iCs w:val="0"/>
              <w:noProof/>
              <w:color w:val="000000" w:themeColor="text1"/>
              <w:lang w:eastAsia="en-GB"/>
            </w:rPr>
          </w:pPr>
          <w:hyperlink w:anchor="_Toc236047059" w:history="1">
            <w:r w:rsidRPr="00710BE8">
              <w:rPr>
                <w:rStyle w:val="Hyperlink"/>
                <w:rFonts w:ascii="Times New Roman" w:hAnsi="Times New Roman" w:cs="Times New Roman"/>
                <w:b w:val="0"/>
                <w:bCs w:val="0"/>
                <w:i w:val="0"/>
                <w:iCs w:val="0"/>
                <w:noProof/>
                <w:color w:val="000000" w:themeColor="text1"/>
              </w:rPr>
              <w:t>2. Task 1: Practical Development and Implementation</w:t>
            </w:r>
            <w:r w:rsidRPr="00710BE8">
              <w:rPr>
                <w:rFonts w:ascii="Times New Roman" w:hAnsi="Times New Roman" w:cs="Times New Roman"/>
                <w:b w:val="0"/>
                <w:bCs w:val="0"/>
                <w:i w:val="0"/>
                <w:iCs w:val="0"/>
                <w:noProof/>
                <w:webHidden/>
                <w:color w:val="000000" w:themeColor="text1"/>
              </w:rPr>
              <w:tab/>
            </w:r>
            <w:r w:rsidRPr="00710BE8">
              <w:rPr>
                <w:rFonts w:ascii="Times New Roman" w:hAnsi="Times New Roman" w:cs="Times New Roman"/>
                <w:b w:val="0"/>
                <w:bCs w:val="0"/>
                <w:i w:val="0"/>
                <w:iCs w:val="0"/>
                <w:noProof/>
                <w:webHidden/>
                <w:color w:val="000000" w:themeColor="text1"/>
              </w:rPr>
              <w:fldChar w:fldCharType="begin"/>
            </w:r>
            <w:r w:rsidRPr="00710BE8">
              <w:rPr>
                <w:rFonts w:ascii="Times New Roman" w:hAnsi="Times New Roman" w:cs="Times New Roman"/>
                <w:b w:val="0"/>
                <w:bCs w:val="0"/>
                <w:i w:val="0"/>
                <w:iCs w:val="0"/>
                <w:noProof/>
                <w:webHidden/>
                <w:color w:val="000000" w:themeColor="text1"/>
              </w:rPr>
              <w:instrText xml:space="preserve"> PAGEREF _Toc236047059 \h </w:instrText>
            </w:r>
            <w:r w:rsidRPr="00710BE8">
              <w:rPr>
                <w:rFonts w:ascii="Times New Roman" w:hAnsi="Times New Roman" w:cs="Times New Roman"/>
                <w:b w:val="0"/>
                <w:bCs w:val="0"/>
                <w:i w:val="0"/>
                <w:iCs w:val="0"/>
                <w:noProof/>
                <w:webHidden/>
                <w:color w:val="000000" w:themeColor="text1"/>
              </w:rPr>
            </w:r>
            <w:r w:rsidRPr="00710BE8">
              <w:rPr>
                <w:rFonts w:ascii="Times New Roman" w:hAnsi="Times New Roman" w:cs="Times New Roman"/>
                <w:b w:val="0"/>
                <w:bCs w:val="0"/>
                <w:i w:val="0"/>
                <w:iCs w:val="0"/>
                <w:noProof/>
                <w:webHidden/>
                <w:color w:val="000000" w:themeColor="text1"/>
              </w:rPr>
              <w:fldChar w:fldCharType="separate"/>
            </w:r>
            <w:r w:rsidR="0001562B">
              <w:rPr>
                <w:rFonts w:ascii="Times New Roman" w:hAnsi="Times New Roman" w:cs="Times New Roman"/>
                <w:b w:val="0"/>
                <w:bCs w:val="0"/>
                <w:i w:val="0"/>
                <w:iCs w:val="0"/>
                <w:noProof/>
                <w:webHidden/>
                <w:color w:val="000000" w:themeColor="text1"/>
              </w:rPr>
              <w:t>4</w:t>
            </w:r>
            <w:r w:rsidRPr="00710BE8">
              <w:rPr>
                <w:rFonts w:ascii="Times New Roman" w:hAnsi="Times New Roman" w:cs="Times New Roman"/>
                <w:b w:val="0"/>
                <w:bCs w:val="0"/>
                <w:i w:val="0"/>
                <w:iCs w:val="0"/>
                <w:noProof/>
                <w:webHidden/>
                <w:color w:val="000000" w:themeColor="text1"/>
              </w:rPr>
              <w:fldChar w:fldCharType="end"/>
            </w:r>
          </w:hyperlink>
        </w:p>
        <w:p w14:paraId="08FECF56" w14:textId="7D3188D3" w:rsidR="00710BE8" w:rsidRPr="00710BE8" w:rsidRDefault="00710BE8" w:rsidP="00710BE8">
          <w:pPr>
            <w:pStyle w:val="TOC2"/>
            <w:tabs>
              <w:tab w:val="right" w:leader="dot" w:pos="10070"/>
            </w:tabs>
            <w:rPr>
              <w:rFonts w:ascii="Times New Roman" w:eastAsiaTheme="minorEastAsia" w:hAnsi="Times New Roman" w:cs="Times New Roman"/>
              <w:b w:val="0"/>
              <w:bCs w:val="0"/>
              <w:noProof/>
              <w:color w:val="000000" w:themeColor="text1"/>
              <w:sz w:val="24"/>
              <w:szCs w:val="24"/>
              <w:lang w:eastAsia="en-GB"/>
            </w:rPr>
          </w:pPr>
          <w:hyperlink w:anchor="_Toc236047060" w:history="1">
            <w:r w:rsidRPr="00710BE8">
              <w:rPr>
                <w:rStyle w:val="Hyperlink"/>
                <w:rFonts w:ascii="Times New Roman" w:hAnsi="Times New Roman" w:cs="Times New Roman"/>
                <w:b w:val="0"/>
                <w:bCs w:val="0"/>
                <w:noProof/>
                <w:color w:val="000000" w:themeColor="text1"/>
                <w:sz w:val="24"/>
                <w:szCs w:val="24"/>
              </w:rPr>
              <w:t>2.1 Initial Feedback</w:t>
            </w:r>
            <w:r w:rsidRPr="00710BE8">
              <w:rPr>
                <w:rFonts w:ascii="Times New Roman" w:hAnsi="Times New Roman" w:cs="Times New Roman"/>
                <w:b w:val="0"/>
                <w:bCs w:val="0"/>
                <w:noProof/>
                <w:webHidden/>
                <w:color w:val="000000" w:themeColor="text1"/>
                <w:sz w:val="24"/>
                <w:szCs w:val="24"/>
              </w:rPr>
              <w:tab/>
            </w:r>
            <w:r w:rsidRPr="00710BE8">
              <w:rPr>
                <w:rFonts w:ascii="Times New Roman" w:hAnsi="Times New Roman" w:cs="Times New Roman"/>
                <w:b w:val="0"/>
                <w:bCs w:val="0"/>
                <w:noProof/>
                <w:webHidden/>
                <w:color w:val="000000" w:themeColor="text1"/>
                <w:sz w:val="24"/>
                <w:szCs w:val="24"/>
              </w:rPr>
              <w:fldChar w:fldCharType="begin"/>
            </w:r>
            <w:r w:rsidRPr="00710BE8">
              <w:rPr>
                <w:rFonts w:ascii="Times New Roman" w:hAnsi="Times New Roman" w:cs="Times New Roman"/>
                <w:b w:val="0"/>
                <w:bCs w:val="0"/>
                <w:noProof/>
                <w:webHidden/>
                <w:color w:val="000000" w:themeColor="text1"/>
                <w:sz w:val="24"/>
                <w:szCs w:val="24"/>
              </w:rPr>
              <w:instrText xml:space="preserve"> PAGEREF _Toc236047060 \h </w:instrText>
            </w:r>
            <w:r w:rsidRPr="00710BE8">
              <w:rPr>
                <w:rFonts w:ascii="Times New Roman" w:hAnsi="Times New Roman" w:cs="Times New Roman"/>
                <w:b w:val="0"/>
                <w:bCs w:val="0"/>
                <w:noProof/>
                <w:webHidden/>
                <w:color w:val="000000" w:themeColor="text1"/>
                <w:sz w:val="24"/>
                <w:szCs w:val="24"/>
              </w:rPr>
            </w:r>
            <w:r w:rsidRPr="00710BE8">
              <w:rPr>
                <w:rFonts w:ascii="Times New Roman" w:hAnsi="Times New Roman" w:cs="Times New Roman"/>
                <w:b w:val="0"/>
                <w:bCs w:val="0"/>
                <w:noProof/>
                <w:webHidden/>
                <w:color w:val="000000" w:themeColor="text1"/>
                <w:sz w:val="24"/>
                <w:szCs w:val="24"/>
              </w:rPr>
              <w:fldChar w:fldCharType="separate"/>
            </w:r>
            <w:r w:rsidR="0001562B">
              <w:rPr>
                <w:rFonts w:ascii="Times New Roman" w:hAnsi="Times New Roman" w:cs="Times New Roman"/>
                <w:b w:val="0"/>
                <w:bCs w:val="0"/>
                <w:noProof/>
                <w:webHidden/>
                <w:color w:val="000000" w:themeColor="text1"/>
                <w:sz w:val="24"/>
                <w:szCs w:val="24"/>
              </w:rPr>
              <w:t>4</w:t>
            </w:r>
            <w:r w:rsidRPr="00710BE8">
              <w:rPr>
                <w:rFonts w:ascii="Times New Roman" w:hAnsi="Times New Roman" w:cs="Times New Roman"/>
                <w:b w:val="0"/>
                <w:bCs w:val="0"/>
                <w:noProof/>
                <w:webHidden/>
                <w:color w:val="000000" w:themeColor="text1"/>
                <w:sz w:val="24"/>
                <w:szCs w:val="24"/>
              </w:rPr>
              <w:fldChar w:fldCharType="end"/>
            </w:r>
          </w:hyperlink>
        </w:p>
        <w:p w14:paraId="3264D4F5" w14:textId="4ED825B9"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61" w:history="1">
            <w:r w:rsidRPr="00710BE8">
              <w:rPr>
                <w:rStyle w:val="Hyperlink"/>
                <w:rFonts w:ascii="Times New Roman" w:hAnsi="Times New Roman" w:cs="Times New Roman"/>
                <w:noProof/>
                <w:color w:val="000000" w:themeColor="text1"/>
                <w:sz w:val="24"/>
                <w:szCs w:val="24"/>
              </w:rPr>
              <w:t>2.1.1 Data Collection Method</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_Toc236047061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4</w:t>
            </w:r>
            <w:r w:rsidRPr="00710BE8">
              <w:rPr>
                <w:rFonts w:ascii="Times New Roman" w:hAnsi="Times New Roman" w:cs="Times New Roman"/>
                <w:noProof/>
                <w:webHidden/>
                <w:color w:val="000000" w:themeColor="text1"/>
                <w:sz w:val="24"/>
                <w:szCs w:val="24"/>
              </w:rPr>
              <w:fldChar w:fldCharType="end"/>
            </w:r>
          </w:hyperlink>
        </w:p>
        <w:p w14:paraId="614A961D" w14:textId="1AEA4D00"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62" w:history="1">
            <w:r w:rsidRPr="00710BE8">
              <w:rPr>
                <w:rStyle w:val="Hyperlink"/>
                <w:rFonts w:ascii="Times New Roman" w:hAnsi="Times New Roman" w:cs="Times New Roman"/>
                <w:noProof/>
                <w:color w:val="000000" w:themeColor="text1"/>
                <w:sz w:val="24"/>
                <w:szCs w:val="24"/>
              </w:rPr>
              <w:t>2.1.2 Participants and Ethical Considerations</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_Toc236047062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4</w:t>
            </w:r>
            <w:r w:rsidRPr="00710BE8">
              <w:rPr>
                <w:rFonts w:ascii="Times New Roman" w:hAnsi="Times New Roman" w:cs="Times New Roman"/>
                <w:noProof/>
                <w:webHidden/>
                <w:color w:val="000000" w:themeColor="text1"/>
                <w:sz w:val="24"/>
                <w:szCs w:val="24"/>
              </w:rPr>
              <w:fldChar w:fldCharType="end"/>
            </w:r>
          </w:hyperlink>
        </w:p>
        <w:p w14:paraId="056DD1F2" w14:textId="42F0C178"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63" w:history="1">
            <w:r w:rsidRPr="00710BE8">
              <w:rPr>
                <w:rStyle w:val="Hyperlink"/>
                <w:rFonts w:ascii="Times New Roman" w:hAnsi="Times New Roman" w:cs="Times New Roman"/>
                <w:noProof/>
                <w:color w:val="000000" w:themeColor="text1"/>
                <w:sz w:val="24"/>
                <w:szCs w:val="24"/>
              </w:rPr>
              <w:t>2.1.3 Questionnaire Design</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_Toc236047063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4</w:t>
            </w:r>
            <w:r w:rsidRPr="00710BE8">
              <w:rPr>
                <w:rFonts w:ascii="Times New Roman" w:hAnsi="Times New Roman" w:cs="Times New Roman"/>
                <w:noProof/>
                <w:webHidden/>
                <w:color w:val="000000" w:themeColor="text1"/>
                <w:sz w:val="24"/>
                <w:szCs w:val="24"/>
              </w:rPr>
              <w:fldChar w:fldCharType="end"/>
            </w:r>
          </w:hyperlink>
        </w:p>
        <w:p w14:paraId="611BEA9B" w14:textId="571D9AA4"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64" w:history="1">
            <w:r w:rsidRPr="00710BE8">
              <w:rPr>
                <w:rStyle w:val="Hyperlink"/>
                <w:rFonts w:ascii="Times New Roman" w:hAnsi="Times New Roman" w:cs="Times New Roman"/>
                <w:noProof/>
                <w:color w:val="000000" w:themeColor="text1"/>
                <w:sz w:val="24"/>
                <w:szCs w:val="24"/>
              </w:rPr>
              <w:t>2.1.4 Initial Feedback Results</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_Toc236047064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4</w:t>
            </w:r>
            <w:r w:rsidRPr="00710BE8">
              <w:rPr>
                <w:rFonts w:ascii="Times New Roman" w:hAnsi="Times New Roman" w:cs="Times New Roman"/>
                <w:noProof/>
                <w:webHidden/>
                <w:color w:val="000000" w:themeColor="text1"/>
                <w:sz w:val="24"/>
                <w:szCs w:val="24"/>
              </w:rPr>
              <w:fldChar w:fldCharType="end"/>
            </w:r>
          </w:hyperlink>
        </w:p>
        <w:p w14:paraId="07043745" w14:textId="190B57A9"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65" w:history="1">
            <w:r w:rsidRPr="00710BE8">
              <w:rPr>
                <w:rStyle w:val="Hyperlink"/>
                <w:rFonts w:ascii="Times New Roman" w:hAnsi="Times New Roman" w:cs="Times New Roman"/>
                <w:noProof/>
                <w:color w:val="000000" w:themeColor="text1"/>
                <w:sz w:val="24"/>
                <w:szCs w:val="24"/>
              </w:rPr>
              <w:t>2.1.5 Feedback Analysis</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_Toc236047065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4</w:t>
            </w:r>
            <w:r w:rsidRPr="00710BE8">
              <w:rPr>
                <w:rFonts w:ascii="Times New Roman" w:hAnsi="Times New Roman" w:cs="Times New Roman"/>
                <w:noProof/>
                <w:webHidden/>
                <w:color w:val="000000" w:themeColor="text1"/>
                <w:sz w:val="24"/>
                <w:szCs w:val="24"/>
              </w:rPr>
              <w:fldChar w:fldCharType="end"/>
            </w:r>
          </w:hyperlink>
        </w:p>
        <w:p w14:paraId="47C90850" w14:textId="66427144"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66" w:history="1">
            <w:r w:rsidRPr="00710BE8">
              <w:rPr>
                <w:rStyle w:val="Hyperlink"/>
                <w:rFonts w:ascii="Times New Roman" w:hAnsi="Times New Roman" w:cs="Times New Roman"/>
                <w:noProof/>
                <w:color w:val="000000" w:themeColor="text1"/>
                <w:sz w:val="24"/>
                <w:szCs w:val="24"/>
              </w:rPr>
              <w:t>2.1.6 Changes Made or Planned Following Feedback</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_Toc236047066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4</w:t>
            </w:r>
            <w:r w:rsidRPr="00710BE8">
              <w:rPr>
                <w:rFonts w:ascii="Times New Roman" w:hAnsi="Times New Roman" w:cs="Times New Roman"/>
                <w:noProof/>
                <w:webHidden/>
                <w:color w:val="000000" w:themeColor="text1"/>
                <w:sz w:val="24"/>
                <w:szCs w:val="24"/>
              </w:rPr>
              <w:fldChar w:fldCharType="end"/>
            </w:r>
          </w:hyperlink>
        </w:p>
        <w:p w14:paraId="0650D263" w14:textId="2D038BDC" w:rsidR="00710BE8" w:rsidRPr="00710BE8" w:rsidRDefault="00710BE8" w:rsidP="00710BE8">
          <w:pPr>
            <w:pStyle w:val="TOC2"/>
            <w:tabs>
              <w:tab w:val="right" w:leader="dot" w:pos="10070"/>
            </w:tabs>
            <w:rPr>
              <w:rFonts w:ascii="Times New Roman" w:eastAsiaTheme="minorEastAsia" w:hAnsi="Times New Roman" w:cs="Times New Roman"/>
              <w:b w:val="0"/>
              <w:bCs w:val="0"/>
              <w:noProof/>
              <w:color w:val="000000" w:themeColor="text1"/>
              <w:sz w:val="24"/>
              <w:szCs w:val="24"/>
              <w:lang w:eastAsia="en-GB"/>
            </w:rPr>
          </w:pPr>
          <w:hyperlink w:anchor="_Toc236047067" w:history="1">
            <w:r w:rsidRPr="00710BE8">
              <w:rPr>
                <w:rStyle w:val="Hyperlink"/>
                <w:rFonts w:ascii="Times New Roman" w:hAnsi="Times New Roman" w:cs="Times New Roman"/>
                <w:b w:val="0"/>
                <w:bCs w:val="0"/>
                <w:noProof/>
                <w:color w:val="000000" w:themeColor="text1"/>
                <w:sz w:val="24"/>
                <w:szCs w:val="24"/>
              </w:rPr>
              <w:t>2.2 Practical Implementation</w:t>
            </w:r>
            <w:r w:rsidRPr="00710BE8">
              <w:rPr>
                <w:rFonts w:ascii="Times New Roman" w:hAnsi="Times New Roman" w:cs="Times New Roman"/>
                <w:b w:val="0"/>
                <w:bCs w:val="0"/>
                <w:noProof/>
                <w:webHidden/>
                <w:color w:val="000000" w:themeColor="text1"/>
                <w:sz w:val="24"/>
                <w:szCs w:val="24"/>
              </w:rPr>
              <w:tab/>
            </w:r>
            <w:r w:rsidRPr="00710BE8">
              <w:rPr>
                <w:rFonts w:ascii="Times New Roman" w:hAnsi="Times New Roman" w:cs="Times New Roman"/>
                <w:b w:val="0"/>
                <w:bCs w:val="0"/>
                <w:noProof/>
                <w:webHidden/>
                <w:color w:val="000000" w:themeColor="text1"/>
                <w:sz w:val="24"/>
                <w:szCs w:val="24"/>
              </w:rPr>
              <w:fldChar w:fldCharType="begin"/>
            </w:r>
            <w:r w:rsidRPr="00710BE8">
              <w:rPr>
                <w:rFonts w:ascii="Times New Roman" w:hAnsi="Times New Roman" w:cs="Times New Roman"/>
                <w:b w:val="0"/>
                <w:bCs w:val="0"/>
                <w:noProof/>
                <w:webHidden/>
                <w:color w:val="000000" w:themeColor="text1"/>
                <w:sz w:val="24"/>
                <w:szCs w:val="24"/>
              </w:rPr>
              <w:instrText xml:space="preserve"> PAGEREF _Toc236047067 \h </w:instrText>
            </w:r>
            <w:r w:rsidRPr="00710BE8">
              <w:rPr>
                <w:rFonts w:ascii="Times New Roman" w:hAnsi="Times New Roman" w:cs="Times New Roman"/>
                <w:b w:val="0"/>
                <w:bCs w:val="0"/>
                <w:noProof/>
                <w:webHidden/>
                <w:color w:val="000000" w:themeColor="text1"/>
                <w:sz w:val="24"/>
                <w:szCs w:val="24"/>
              </w:rPr>
            </w:r>
            <w:r w:rsidRPr="00710BE8">
              <w:rPr>
                <w:rFonts w:ascii="Times New Roman" w:hAnsi="Times New Roman" w:cs="Times New Roman"/>
                <w:b w:val="0"/>
                <w:bCs w:val="0"/>
                <w:noProof/>
                <w:webHidden/>
                <w:color w:val="000000" w:themeColor="text1"/>
                <w:sz w:val="24"/>
                <w:szCs w:val="24"/>
              </w:rPr>
              <w:fldChar w:fldCharType="separate"/>
            </w:r>
            <w:r w:rsidR="0001562B">
              <w:rPr>
                <w:rFonts w:ascii="Times New Roman" w:hAnsi="Times New Roman" w:cs="Times New Roman"/>
                <w:b w:val="0"/>
                <w:bCs w:val="0"/>
                <w:noProof/>
                <w:webHidden/>
                <w:color w:val="000000" w:themeColor="text1"/>
                <w:sz w:val="24"/>
                <w:szCs w:val="24"/>
              </w:rPr>
              <w:t>4</w:t>
            </w:r>
            <w:r w:rsidRPr="00710BE8">
              <w:rPr>
                <w:rFonts w:ascii="Times New Roman" w:hAnsi="Times New Roman" w:cs="Times New Roman"/>
                <w:b w:val="0"/>
                <w:bCs w:val="0"/>
                <w:noProof/>
                <w:webHidden/>
                <w:color w:val="000000" w:themeColor="text1"/>
                <w:sz w:val="24"/>
                <w:szCs w:val="24"/>
              </w:rPr>
              <w:fldChar w:fldCharType="end"/>
            </w:r>
          </w:hyperlink>
        </w:p>
        <w:p w14:paraId="65A3D3F7" w14:textId="5F784982"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68" w:history="1">
            <w:r w:rsidRPr="00710BE8">
              <w:rPr>
                <w:rStyle w:val="Hyperlink"/>
                <w:rFonts w:ascii="Times New Roman" w:hAnsi="Times New Roman" w:cs="Times New Roman"/>
                <w:noProof/>
                <w:color w:val="000000" w:themeColor="text1"/>
                <w:sz w:val="24"/>
                <w:szCs w:val="24"/>
              </w:rPr>
              <w:t>2.2.1 Development Tools and Project Structure</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_Toc236047068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4</w:t>
            </w:r>
            <w:r w:rsidRPr="00710BE8">
              <w:rPr>
                <w:rFonts w:ascii="Times New Roman" w:hAnsi="Times New Roman" w:cs="Times New Roman"/>
                <w:noProof/>
                <w:webHidden/>
                <w:color w:val="000000" w:themeColor="text1"/>
                <w:sz w:val="24"/>
                <w:szCs w:val="24"/>
              </w:rPr>
              <w:fldChar w:fldCharType="end"/>
            </w:r>
          </w:hyperlink>
        </w:p>
        <w:p w14:paraId="590786D1" w14:textId="69AD9301"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69" w:history="1">
            <w:r w:rsidRPr="00710BE8">
              <w:rPr>
                <w:rStyle w:val="Hyperlink"/>
                <w:rFonts w:ascii="Times New Roman" w:hAnsi="Times New Roman" w:cs="Times New Roman"/>
                <w:noProof/>
                <w:color w:val="000000" w:themeColor="text1"/>
                <w:sz w:val="24"/>
                <w:szCs w:val="24"/>
              </w:rPr>
              <w:t>2.2.2 Authentication and Account Management</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_Toc236047069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5</w:t>
            </w:r>
            <w:r w:rsidRPr="00710BE8">
              <w:rPr>
                <w:rFonts w:ascii="Times New Roman" w:hAnsi="Times New Roman" w:cs="Times New Roman"/>
                <w:noProof/>
                <w:webHidden/>
                <w:color w:val="000000" w:themeColor="text1"/>
                <w:sz w:val="24"/>
                <w:szCs w:val="24"/>
              </w:rPr>
              <w:fldChar w:fldCharType="end"/>
            </w:r>
          </w:hyperlink>
        </w:p>
        <w:p w14:paraId="10CBE2D6" w14:textId="48709805"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70" w:history="1">
            <w:r w:rsidRPr="00710BE8">
              <w:rPr>
                <w:rStyle w:val="Hyperlink"/>
                <w:rFonts w:ascii="Times New Roman" w:hAnsi="Times New Roman" w:cs="Times New Roman"/>
                <w:noProof/>
                <w:color w:val="000000" w:themeColor="text1"/>
                <w:sz w:val="24"/>
                <w:szCs w:val="24"/>
              </w:rPr>
              <w:t>2.2.3 Feed, Posts and Comments</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_Toc236047070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6</w:t>
            </w:r>
            <w:r w:rsidRPr="00710BE8">
              <w:rPr>
                <w:rFonts w:ascii="Times New Roman" w:hAnsi="Times New Roman" w:cs="Times New Roman"/>
                <w:noProof/>
                <w:webHidden/>
                <w:color w:val="000000" w:themeColor="text1"/>
                <w:sz w:val="24"/>
                <w:szCs w:val="24"/>
              </w:rPr>
              <w:fldChar w:fldCharType="end"/>
            </w:r>
          </w:hyperlink>
        </w:p>
        <w:p w14:paraId="78C9D639" w14:textId="49C8B927"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71" w:history="1">
            <w:r w:rsidRPr="00710BE8">
              <w:rPr>
                <w:rStyle w:val="Hyperlink"/>
                <w:rFonts w:ascii="Times New Roman" w:hAnsi="Times New Roman" w:cs="Times New Roman"/>
                <w:noProof/>
                <w:color w:val="000000" w:themeColor="text1"/>
                <w:sz w:val="24"/>
                <w:szCs w:val="24"/>
              </w:rPr>
              <w:t>2.2.4 Search, Profiles and Connections</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_Toc236047071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7</w:t>
            </w:r>
            <w:r w:rsidRPr="00710BE8">
              <w:rPr>
                <w:rFonts w:ascii="Times New Roman" w:hAnsi="Times New Roman" w:cs="Times New Roman"/>
                <w:noProof/>
                <w:webHidden/>
                <w:color w:val="000000" w:themeColor="text1"/>
                <w:sz w:val="24"/>
                <w:szCs w:val="24"/>
              </w:rPr>
              <w:fldChar w:fldCharType="end"/>
            </w:r>
          </w:hyperlink>
        </w:p>
        <w:p w14:paraId="722C4888" w14:textId="071FC831"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72" w:history="1">
            <w:r w:rsidRPr="00710BE8">
              <w:rPr>
                <w:rStyle w:val="Hyperlink"/>
                <w:rFonts w:ascii="Times New Roman" w:hAnsi="Times New Roman" w:cs="Times New Roman"/>
                <w:noProof/>
                <w:color w:val="000000" w:themeColor="text1"/>
                <w:sz w:val="24"/>
                <w:szCs w:val="24"/>
              </w:rPr>
              <w:t>2.2.5 Reporting and Administration</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_Toc236047072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9</w:t>
            </w:r>
            <w:r w:rsidRPr="00710BE8">
              <w:rPr>
                <w:rFonts w:ascii="Times New Roman" w:hAnsi="Times New Roman" w:cs="Times New Roman"/>
                <w:noProof/>
                <w:webHidden/>
                <w:color w:val="000000" w:themeColor="text1"/>
                <w:sz w:val="24"/>
                <w:szCs w:val="24"/>
              </w:rPr>
              <w:fldChar w:fldCharType="end"/>
            </w:r>
          </w:hyperlink>
        </w:p>
        <w:p w14:paraId="27E784F7" w14:textId="3072DAE2"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73" w:history="1">
            <w:r w:rsidRPr="00710BE8">
              <w:rPr>
                <w:rStyle w:val="Hyperlink"/>
                <w:rFonts w:ascii="Times New Roman" w:hAnsi="Times New Roman" w:cs="Times New Roman"/>
                <w:noProof/>
                <w:color w:val="000000" w:themeColor="text1"/>
                <w:sz w:val="24"/>
                <w:szCs w:val="24"/>
              </w:rPr>
              <w:t>2.2.6 Security Implementation</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_Toc236047073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11</w:t>
            </w:r>
            <w:r w:rsidRPr="00710BE8">
              <w:rPr>
                <w:rFonts w:ascii="Times New Roman" w:hAnsi="Times New Roman" w:cs="Times New Roman"/>
                <w:noProof/>
                <w:webHidden/>
                <w:color w:val="000000" w:themeColor="text1"/>
                <w:sz w:val="24"/>
                <w:szCs w:val="24"/>
              </w:rPr>
              <w:fldChar w:fldCharType="end"/>
            </w:r>
          </w:hyperlink>
        </w:p>
        <w:p w14:paraId="77E4BF6F" w14:textId="1061C29E"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74" w:history="1">
            <w:r w:rsidRPr="00710BE8">
              <w:rPr>
                <w:rStyle w:val="Hyperlink"/>
                <w:rFonts w:ascii="Times New Roman" w:hAnsi="Times New Roman" w:cs="Times New Roman"/>
                <w:noProof/>
                <w:color w:val="000000" w:themeColor="text1"/>
                <w:sz w:val="24"/>
                <w:szCs w:val="24"/>
              </w:rPr>
              <w:t>2.2.7 Troubleshooting and Solutions</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_Toc236047074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12</w:t>
            </w:r>
            <w:r w:rsidRPr="00710BE8">
              <w:rPr>
                <w:rFonts w:ascii="Times New Roman" w:hAnsi="Times New Roman" w:cs="Times New Roman"/>
                <w:noProof/>
                <w:webHidden/>
                <w:color w:val="000000" w:themeColor="text1"/>
                <w:sz w:val="24"/>
                <w:szCs w:val="24"/>
              </w:rPr>
              <w:fldChar w:fldCharType="end"/>
            </w:r>
          </w:hyperlink>
        </w:p>
        <w:p w14:paraId="1D90FF03" w14:textId="6DE4DE66" w:rsidR="00710BE8" w:rsidRPr="00710BE8" w:rsidRDefault="00710BE8" w:rsidP="00710BE8">
          <w:pPr>
            <w:pStyle w:val="TOC1"/>
            <w:tabs>
              <w:tab w:val="right" w:leader="dot" w:pos="10070"/>
            </w:tabs>
            <w:rPr>
              <w:rFonts w:ascii="Times New Roman" w:eastAsiaTheme="minorEastAsia" w:hAnsi="Times New Roman" w:cs="Times New Roman"/>
              <w:b w:val="0"/>
              <w:bCs w:val="0"/>
              <w:i w:val="0"/>
              <w:iCs w:val="0"/>
              <w:noProof/>
              <w:color w:val="000000" w:themeColor="text1"/>
              <w:lang w:eastAsia="en-GB"/>
            </w:rPr>
          </w:pPr>
          <w:hyperlink w:anchor="_Toc236047075" w:history="1">
            <w:r w:rsidRPr="00710BE8">
              <w:rPr>
                <w:rStyle w:val="Hyperlink"/>
                <w:rFonts w:ascii="Times New Roman" w:hAnsi="Times New Roman" w:cs="Times New Roman"/>
                <w:b w:val="0"/>
                <w:bCs w:val="0"/>
                <w:i w:val="0"/>
                <w:iCs w:val="0"/>
                <w:noProof/>
                <w:color w:val="000000" w:themeColor="text1"/>
              </w:rPr>
              <w:t>3. Task 2: Enterprise and Innovation</w:t>
            </w:r>
            <w:r w:rsidRPr="00710BE8">
              <w:rPr>
                <w:rFonts w:ascii="Times New Roman" w:hAnsi="Times New Roman" w:cs="Times New Roman"/>
                <w:b w:val="0"/>
                <w:bCs w:val="0"/>
                <w:i w:val="0"/>
                <w:iCs w:val="0"/>
                <w:noProof/>
                <w:webHidden/>
                <w:color w:val="000000" w:themeColor="text1"/>
              </w:rPr>
              <w:tab/>
            </w:r>
            <w:r w:rsidRPr="00710BE8">
              <w:rPr>
                <w:rFonts w:ascii="Times New Roman" w:hAnsi="Times New Roman" w:cs="Times New Roman"/>
                <w:b w:val="0"/>
                <w:bCs w:val="0"/>
                <w:i w:val="0"/>
                <w:iCs w:val="0"/>
                <w:noProof/>
                <w:webHidden/>
                <w:color w:val="000000" w:themeColor="text1"/>
              </w:rPr>
              <w:fldChar w:fldCharType="begin"/>
            </w:r>
            <w:r w:rsidRPr="00710BE8">
              <w:rPr>
                <w:rFonts w:ascii="Times New Roman" w:hAnsi="Times New Roman" w:cs="Times New Roman"/>
                <w:b w:val="0"/>
                <w:bCs w:val="0"/>
                <w:i w:val="0"/>
                <w:iCs w:val="0"/>
                <w:noProof/>
                <w:webHidden/>
                <w:color w:val="000000" w:themeColor="text1"/>
              </w:rPr>
              <w:instrText xml:space="preserve"> PAGEREF _Toc236047075 \h </w:instrText>
            </w:r>
            <w:r w:rsidRPr="00710BE8">
              <w:rPr>
                <w:rFonts w:ascii="Times New Roman" w:hAnsi="Times New Roman" w:cs="Times New Roman"/>
                <w:b w:val="0"/>
                <w:bCs w:val="0"/>
                <w:i w:val="0"/>
                <w:iCs w:val="0"/>
                <w:noProof/>
                <w:webHidden/>
                <w:color w:val="000000" w:themeColor="text1"/>
              </w:rPr>
            </w:r>
            <w:r w:rsidRPr="00710BE8">
              <w:rPr>
                <w:rFonts w:ascii="Times New Roman" w:hAnsi="Times New Roman" w:cs="Times New Roman"/>
                <w:b w:val="0"/>
                <w:bCs w:val="0"/>
                <w:i w:val="0"/>
                <w:iCs w:val="0"/>
                <w:noProof/>
                <w:webHidden/>
                <w:color w:val="000000" w:themeColor="text1"/>
              </w:rPr>
              <w:fldChar w:fldCharType="separate"/>
            </w:r>
            <w:r w:rsidR="0001562B">
              <w:rPr>
                <w:rFonts w:ascii="Times New Roman" w:hAnsi="Times New Roman" w:cs="Times New Roman"/>
                <w:b w:val="0"/>
                <w:bCs w:val="0"/>
                <w:i w:val="0"/>
                <w:iCs w:val="0"/>
                <w:noProof/>
                <w:webHidden/>
                <w:color w:val="000000" w:themeColor="text1"/>
              </w:rPr>
              <w:t>12</w:t>
            </w:r>
            <w:r w:rsidRPr="00710BE8">
              <w:rPr>
                <w:rFonts w:ascii="Times New Roman" w:hAnsi="Times New Roman" w:cs="Times New Roman"/>
                <w:b w:val="0"/>
                <w:bCs w:val="0"/>
                <w:i w:val="0"/>
                <w:iCs w:val="0"/>
                <w:noProof/>
                <w:webHidden/>
                <w:color w:val="000000" w:themeColor="text1"/>
              </w:rPr>
              <w:fldChar w:fldCharType="end"/>
            </w:r>
          </w:hyperlink>
        </w:p>
        <w:p w14:paraId="5E93C8F7" w14:textId="27820521" w:rsidR="00710BE8" w:rsidRPr="00710BE8" w:rsidRDefault="00710BE8" w:rsidP="00710BE8">
          <w:pPr>
            <w:pStyle w:val="TOC2"/>
            <w:tabs>
              <w:tab w:val="right" w:leader="dot" w:pos="10070"/>
            </w:tabs>
            <w:rPr>
              <w:rFonts w:ascii="Times New Roman" w:eastAsiaTheme="minorEastAsia" w:hAnsi="Times New Roman" w:cs="Times New Roman"/>
              <w:b w:val="0"/>
              <w:bCs w:val="0"/>
              <w:noProof/>
              <w:color w:val="000000" w:themeColor="text1"/>
              <w:sz w:val="24"/>
              <w:szCs w:val="24"/>
              <w:lang w:eastAsia="en-GB"/>
            </w:rPr>
          </w:pPr>
          <w:hyperlink w:anchor="_Toc236047076" w:history="1">
            <w:r w:rsidRPr="00710BE8">
              <w:rPr>
                <w:rStyle w:val="Hyperlink"/>
                <w:rFonts w:ascii="Times New Roman" w:hAnsi="Times New Roman" w:cs="Times New Roman"/>
                <w:b w:val="0"/>
                <w:bCs w:val="0"/>
                <w:noProof/>
                <w:color w:val="000000" w:themeColor="text1"/>
                <w:sz w:val="24"/>
                <w:szCs w:val="24"/>
              </w:rPr>
              <w:t>3.1 Tech Start-up Proposal</w:t>
            </w:r>
            <w:r w:rsidRPr="00710BE8">
              <w:rPr>
                <w:rFonts w:ascii="Times New Roman" w:hAnsi="Times New Roman" w:cs="Times New Roman"/>
                <w:b w:val="0"/>
                <w:bCs w:val="0"/>
                <w:noProof/>
                <w:webHidden/>
                <w:color w:val="000000" w:themeColor="text1"/>
                <w:sz w:val="24"/>
                <w:szCs w:val="24"/>
              </w:rPr>
              <w:tab/>
            </w:r>
            <w:r w:rsidRPr="00710BE8">
              <w:rPr>
                <w:rFonts w:ascii="Times New Roman" w:hAnsi="Times New Roman" w:cs="Times New Roman"/>
                <w:b w:val="0"/>
                <w:bCs w:val="0"/>
                <w:noProof/>
                <w:webHidden/>
                <w:color w:val="000000" w:themeColor="text1"/>
                <w:sz w:val="24"/>
                <w:szCs w:val="24"/>
              </w:rPr>
              <w:fldChar w:fldCharType="begin"/>
            </w:r>
            <w:r w:rsidRPr="00710BE8">
              <w:rPr>
                <w:rFonts w:ascii="Times New Roman" w:hAnsi="Times New Roman" w:cs="Times New Roman"/>
                <w:b w:val="0"/>
                <w:bCs w:val="0"/>
                <w:noProof/>
                <w:webHidden/>
                <w:color w:val="000000" w:themeColor="text1"/>
                <w:sz w:val="24"/>
                <w:szCs w:val="24"/>
              </w:rPr>
              <w:instrText xml:space="preserve"> PAGEREF _Toc236047076 \h </w:instrText>
            </w:r>
            <w:r w:rsidRPr="00710BE8">
              <w:rPr>
                <w:rFonts w:ascii="Times New Roman" w:hAnsi="Times New Roman" w:cs="Times New Roman"/>
                <w:b w:val="0"/>
                <w:bCs w:val="0"/>
                <w:noProof/>
                <w:webHidden/>
                <w:color w:val="000000" w:themeColor="text1"/>
                <w:sz w:val="24"/>
                <w:szCs w:val="24"/>
              </w:rPr>
            </w:r>
            <w:r w:rsidRPr="00710BE8">
              <w:rPr>
                <w:rFonts w:ascii="Times New Roman" w:hAnsi="Times New Roman" w:cs="Times New Roman"/>
                <w:b w:val="0"/>
                <w:bCs w:val="0"/>
                <w:noProof/>
                <w:webHidden/>
                <w:color w:val="000000" w:themeColor="text1"/>
                <w:sz w:val="24"/>
                <w:szCs w:val="24"/>
              </w:rPr>
              <w:fldChar w:fldCharType="separate"/>
            </w:r>
            <w:r w:rsidR="0001562B">
              <w:rPr>
                <w:rFonts w:ascii="Times New Roman" w:hAnsi="Times New Roman" w:cs="Times New Roman"/>
                <w:b w:val="0"/>
                <w:bCs w:val="0"/>
                <w:noProof/>
                <w:webHidden/>
                <w:color w:val="000000" w:themeColor="text1"/>
                <w:sz w:val="24"/>
                <w:szCs w:val="24"/>
              </w:rPr>
              <w:t>12</w:t>
            </w:r>
            <w:r w:rsidRPr="00710BE8">
              <w:rPr>
                <w:rFonts w:ascii="Times New Roman" w:hAnsi="Times New Roman" w:cs="Times New Roman"/>
                <w:b w:val="0"/>
                <w:bCs w:val="0"/>
                <w:noProof/>
                <w:webHidden/>
                <w:color w:val="000000" w:themeColor="text1"/>
                <w:sz w:val="24"/>
                <w:szCs w:val="24"/>
              </w:rPr>
              <w:fldChar w:fldCharType="end"/>
            </w:r>
          </w:hyperlink>
        </w:p>
        <w:p w14:paraId="66919261" w14:textId="265EBFFB"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77" w:history="1">
            <w:r w:rsidRPr="00710BE8">
              <w:rPr>
                <w:rStyle w:val="Hyperlink"/>
                <w:rFonts w:ascii="Times New Roman" w:hAnsi="Times New Roman" w:cs="Times New Roman"/>
                <w:noProof/>
                <w:color w:val="000000" w:themeColor="text1"/>
                <w:sz w:val="24"/>
                <w:szCs w:val="24"/>
              </w:rPr>
              <w:t>3.1.1 Start-up Name and Logo</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_Toc236047077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12</w:t>
            </w:r>
            <w:r w:rsidRPr="00710BE8">
              <w:rPr>
                <w:rFonts w:ascii="Times New Roman" w:hAnsi="Times New Roman" w:cs="Times New Roman"/>
                <w:noProof/>
                <w:webHidden/>
                <w:color w:val="000000" w:themeColor="text1"/>
                <w:sz w:val="24"/>
                <w:szCs w:val="24"/>
              </w:rPr>
              <w:fldChar w:fldCharType="end"/>
            </w:r>
          </w:hyperlink>
        </w:p>
        <w:p w14:paraId="79A98D98" w14:textId="36BC4942"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78" w:history="1">
            <w:r w:rsidRPr="00710BE8">
              <w:rPr>
                <w:rStyle w:val="Hyperlink"/>
                <w:rFonts w:ascii="Times New Roman" w:hAnsi="Times New Roman" w:cs="Times New Roman"/>
                <w:noProof/>
                <w:color w:val="000000" w:themeColor="text1"/>
                <w:sz w:val="24"/>
                <w:szCs w:val="24"/>
              </w:rPr>
              <w:t>3.1.2 Business Type and Legal Classification</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_Toc236047078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12</w:t>
            </w:r>
            <w:r w:rsidRPr="00710BE8">
              <w:rPr>
                <w:rFonts w:ascii="Times New Roman" w:hAnsi="Times New Roman" w:cs="Times New Roman"/>
                <w:noProof/>
                <w:webHidden/>
                <w:color w:val="000000" w:themeColor="text1"/>
                <w:sz w:val="24"/>
                <w:szCs w:val="24"/>
              </w:rPr>
              <w:fldChar w:fldCharType="end"/>
            </w:r>
          </w:hyperlink>
        </w:p>
        <w:p w14:paraId="78A9F1CF" w14:textId="27340D97"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79" w:history="1">
            <w:r w:rsidRPr="00710BE8">
              <w:rPr>
                <w:rStyle w:val="Hyperlink"/>
                <w:rFonts w:ascii="Times New Roman" w:hAnsi="Times New Roman" w:cs="Times New Roman"/>
                <w:noProof/>
                <w:color w:val="000000" w:themeColor="text1"/>
                <w:sz w:val="24"/>
                <w:szCs w:val="24"/>
              </w:rPr>
              <w:t>3.1.3 Business Strategy</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_Toc236047079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12</w:t>
            </w:r>
            <w:r w:rsidRPr="00710BE8">
              <w:rPr>
                <w:rFonts w:ascii="Times New Roman" w:hAnsi="Times New Roman" w:cs="Times New Roman"/>
                <w:noProof/>
                <w:webHidden/>
                <w:color w:val="000000" w:themeColor="text1"/>
                <w:sz w:val="24"/>
                <w:szCs w:val="24"/>
              </w:rPr>
              <w:fldChar w:fldCharType="end"/>
            </w:r>
          </w:hyperlink>
        </w:p>
        <w:p w14:paraId="2AAE7A20" w14:textId="72FCEB3C"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80" w:history="1">
            <w:r w:rsidRPr="00710BE8">
              <w:rPr>
                <w:rStyle w:val="Hyperlink"/>
                <w:rFonts w:ascii="Times New Roman" w:hAnsi="Times New Roman" w:cs="Times New Roman"/>
                <w:noProof/>
                <w:color w:val="000000" w:themeColor="text1"/>
                <w:sz w:val="24"/>
                <w:szCs w:val="24"/>
              </w:rPr>
              <w:t>3.1.4 Potential Funding Initiatives</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_Toc236047080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12</w:t>
            </w:r>
            <w:r w:rsidRPr="00710BE8">
              <w:rPr>
                <w:rFonts w:ascii="Times New Roman" w:hAnsi="Times New Roman" w:cs="Times New Roman"/>
                <w:noProof/>
                <w:webHidden/>
                <w:color w:val="000000" w:themeColor="text1"/>
                <w:sz w:val="24"/>
                <w:szCs w:val="24"/>
              </w:rPr>
              <w:fldChar w:fldCharType="end"/>
            </w:r>
          </w:hyperlink>
        </w:p>
        <w:p w14:paraId="028FF512" w14:textId="4CD82DD8" w:rsidR="00710BE8" w:rsidRPr="00710BE8" w:rsidRDefault="00710BE8" w:rsidP="00710BE8">
          <w:pPr>
            <w:pStyle w:val="TOC2"/>
            <w:tabs>
              <w:tab w:val="right" w:leader="dot" w:pos="10070"/>
            </w:tabs>
            <w:rPr>
              <w:rFonts w:ascii="Times New Roman" w:eastAsiaTheme="minorEastAsia" w:hAnsi="Times New Roman" w:cs="Times New Roman"/>
              <w:b w:val="0"/>
              <w:bCs w:val="0"/>
              <w:noProof/>
              <w:color w:val="000000" w:themeColor="text1"/>
              <w:sz w:val="24"/>
              <w:szCs w:val="24"/>
              <w:lang w:eastAsia="en-GB"/>
            </w:rPr>
          </w:pPr>
          <w:hyperlink w:anchor="_Toc236047081" w:history="1">
            <w:r w:rsidRPr="00710BE8">
              <w:rPr>
                <w:rStyle w:val="Hyperlink"/>
                <w:rFonts w:ascii="Times New Roman" w:hAnsi="Times New Roman" w:cs="Times New Roman"/>
                <w:b w:val="0"/>
                <w:bCs w:val="0"/>
                <w:noProof/>
                <w:color w:val="000000" w:themeColor="text1"/>
                <w:sz w:val="24"/>
                <w:szCs w:val="24"/>
              </w:rPr>
              <w:t>3.2 PEST Analysis</w:t>
            </w:r>
            <w:r w:rsidRPr="00710BE8">
              <w:rPr>
                <w:rFonts w:ascii="Times New Roman" w:hAnsi="Times New Roman" w:cs="Times New Roman"/>
                <w:b w:val="0"/>
                <w:bCs w:val="0"/>
                <w:noProof/>
                <w:webHidden/>
                <w:color w:val="000000" w:themeColor="text1"/>
                <w:sz w:val="24"/>
                <w:szCs w:val="24"/>
              </w:rPr>
              <w:tab/>
            </w:r>
            <w:r w:rsidRPr="00710BE8">
              <w:rPr>
                <w:rFonts w:ascii="Times New Roman" w:hAnsi="Times New Roman" w:cs="Times New Roman"/>
                <w:b w:val="0"/>
                <w:bCs w:val="0"/>
                <w:noProof/>
                <w:webHidden/>
                <w:color w:val="000000" w:themeColor="text1"/>
                <w:sz w:val="24"/>
                <w:szCs w:val="24"/>
              </w:rPr>
              <w:fldChar w:fldCharType="begin"/>
            </w:r>
            <w:r w:rsidRPr="00710BE8">
              <w:rPr>
                <w:rFonts w:ascii="Times New Roman" w:hAnsi="Times New Roman" w:cs="Times New Roman"/>
                <w:b w:val="0"/>
                <w:bCs w:val="0"/>
                <w:noProof/>
                <w:webHidden/>
                <w:color w:val="000000" w:themeColor="text1"/>
                <w:sz w:val="24"/>
                <w:szCs w:val="24"/>
              </w:rPr>
              <w:instrText xml:space="preserve"> PAGEREF _Toc236047081 \h </w:instrText>
            </w:r>
            <w:r w:rsidRPr="00710BE8">
              <w:rPr>
                <w:rFonts w:ascii="Times New Roman" w:hAnsi="Times New Roman" w:cs="Times New Roman"/>
                <w:b w:val="0"/>
                <w:bCs w:val="0"/>
                <w:noProof/>
                <w:webHidden/>
                <w:color w:val="000000" w:themeColor="text1"/>
                <w:sz w:val="24"/>
                <w:szCs w:val="24"/>
              </w:rPr>
            </w:r>
            <w:r w:rsidRPr="00710BE8">
              <w:rPr>
                <w:rFonts w:ascii="Times New Roman" w:hAnsi="Times New Roman" w:cs="Times New Roman"/>
                <w:b w:val="0"/>
                <w:bCs w:val="0"/>
                <w:noProof/>
                <w:webHidden/>
                <w:color w:val="000000" w:themeColor="text1"/>
                <w:sz w:val="24"/>
                <w:szCs w:val="24"/>
              </w:rPr>
              <w:fldChar w:fldCharType="separate"/>
            </w:r>
            <w:r w:rsidR="0001562B">
              <w:rPr>
                <w:rFonts w:ascii="Times New Roman" w:hAnsi="Times New Roman" w:cs="Times New Roman"/>
                <w:b w:val="0"/>
                <w:bCs w:val="0"/>
                <w:noProof/>
                <w:webHidden/>
                <w:color w:val="000000" w:themeColor="text1"/>
                <w:sz w:val="24"/>
                <w:szCs w:val="24"/>
              </w:rPr>
              <w:t>13</w:t>
            </w:r>
            <w:r w:rsidRPr="00710BE8">
              <w:rPr>
                <w:rFonts w:ascii="Times New Roman" w:hAnsi="Times New Roman" w:cs="Times New Roman"/>
                <w:b w:val="0"/>
                <w:bCs w:val="0"/>
                <w:noProof/>
                <w:webHidden/>
                <w:color w:val="000000" w:themeColor="text1"/>
                <w:sz w:val="24"/>
                <w:szCs w:val="24"/>
              </w:rPr>
              <w:fldChar w:fldCharType="end"/>
            </w:r>
          </w:hyperlink>
        </w:p>
        <w:p w14:paraId="67B9660A" w14:textId="396072B2"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82" w:history="1">
            <w:r w:rsidRPr="00710BE8">
              <w:rPr>
                <w:rStyle w:val="Hyperlink"/>
                <w:rFonts w:ascii="Times New Roman" w:hAnsi="Times New Roman" w:cs="Times New Roman"/>
                <w:noProof/>
                <w:color w:val="000000" w:themeColor="text1"/>
                <w:sz w:val="24"/>
                <w:szCs w:val="24"/>
              </w:rPr>
              <w:t>3.2.1 Political Factors</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_Toc236047082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13</w:t>
            </w:r>
            <w:r w:rsidRPr="00710BE8">
              <w:rPr>
                <w:rFonts w:ascii="Times New Roman" w:hAnsi="Times New Roman" w:cs="Times New Roman"/>
                <w:noProof/>
                <w:webHidden/>
                <w:color w:val="000000" w:themeColor="text1"/>
                <w:sz w:val="24"/>
                <w:szCs w:val="24"/>
              </w:rPr>
              <w:fldChar w:fldCharType="end"/>
            </w:r>
          </w:hyperlink>
        </w:p>
        <w:p w14:paraId="4E8C77CF" w14:textId="5AB19281"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83" w:history="1">
            <w:r w:rsidRPr="00710BE8">
              <w:rPr>
                <w:rStyle w:val="Hyperlink"/>
                <w:rFonts w:ascii="Times New Roman" w:hAnsi="Times New Roman" w:cs="Times New Roman"/>
                <w:noProof/>
                <w:color w:val="000000" w:themeColor="text1"/>
                <w:sz w:val="24"/>
                <w:szCs w:val="24"/>
              </w:rPr>
              <w:t>3.2.2 Economic Factors</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_Toc236047083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13</w:t>
            </w:r>
            <w:r w:rsidRPr="00710BE8">
              <w:rPr>
                <w:rFonts w:ascii="Times New Roman" w:hAnsi="Times New Roman" w:cs="Times New Roman"/>
                <w:noProof/>
                <w:webHidden/>
                <w:color w:val="000000" w:themeColor="text1"/>
                <w:sz w:val="24"/>
                <w:szCs w:val="24"/>
              </w:rPr>
              <w:fldChar w:fldCharType="end"/>
            </w:r>
          </w:hyperlink>
        </w:p>
        <w:p w14:paraId="7DDD196F" w14:textId="549A484C"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84" w:history="1">
            <w:r w:rsidRPr="00710BE8">
              <w:rPr>
                <w:rStyle w:val="Hyperlink"/>
                <w:rFonts w:ascii="Times New Roman" w:hAnsi="Times New Roman" w:cs="Times New Roman"/>
                <w:noProof/>
                <w:color w:val="000000" w:themeColor="text1"/>
                <w:sz w:val="24"/>
                <w:szCs w:val="24"/>
              </w:rPr>
              <w:t>3.2.3 Social Factors</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_Toc236047084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13</w:t>
            </w:r>
            <w:r w:rsidRPr="00710BE8">
              <w:rPr>
                <w:rFonts w:ascii="Times New Roman" w:hAnsi="Times New Roman" w:cs="Times New Roman"/>
                <w:noProof/>
                <w:webHidden/>
                <w:color w:val="000000" w:themeColor="text1"/>
                <w:sz w:val="24"/>
                <w:szCs w:val="24"/>
              </w:rPr>
              <w:fldChar w:fldCharType="end"/>
            </w:r>
          </w:hyperlink>
        </w:p>
        <w:p w14:paraId="2625C457" w14:textId="1DF968C9"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85" w:history="1">
            <w:r w:rsidRPr="00710BE8">
              <w:rPr>
                <w:rStyle w:val="Hyperlink"/>
                <w:rFonts w:ascii="Times New Roman" w:hAnsi="Times New Roman" w:cs="Times New Roman"/>
                <w:noProof/>
                <w:color w:val="000000" w:themeColor="text1"/>
                <w:sz w:val="24"/>
                <w:szCs w:val="24"/>
              </w:rPr>
              <w:t>3.2.4 Technological Factors</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_Toc236047085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13</w:t>
            </w:r>
            <w:r w:rsidRPr="00710BE8">
              <w:rPr>
                <w:rFonts w:ascii="Times New Roman" w:hAnsi="Times New Roman" w:cs="Times New Roman"/>
                <w:noProof/>
                <w:webHidden/>
                <w:color w:val="000000" w:themeColor="text1"/>
                <w:sz w:val="24"/>
                <w:szCs w:val="24"/>
              </w:rPr>
              <w:fldChar w:fldCharType="end"/>
            </w:r>
          </w:hyperlink>
        </w:p>
        <w:p w14:paraId="11EA119A" w14:textId="7A2B1611" w:rsidR="00710BE8" w:rsidRPr="00710BE8" w:rsidRDefault="00710BE8" w:rsidP="00710BE8">
          <w:pPr>
            <w:pStyle w:val="TOC3"/>
            <w:tabs>
              <w:tab w:val="right" w:leader="dot" w:pos="10070"/>
            </w:tabs>
            <w:rPr>
              <w:rFonts w:ascii="Times New Roman" w:eastAsiaTheme="minorEastAsia" w:hAnsi="Times New Roman" w:cs="Times New Roman"/>
              <w:noProof/>
              <w:color w:val="000000" w:themeColor="text1"/>
              <w:sz w:val="24"/>
              <w:szCs w:val="24"/>
              <w:lang w:eastAsia="en-GB"/>
            </w:rPr>
          </w:pPr>
          <w:hyperlink w:anchor="_Toc236047086" w:history="1">
            <w:r w:rsidRPr="00710BE8">
              <w:rPr>
                <w:rStyle w:val="Hyperlink"/>
                <w:rFonts w:ascii="Times New Roman" w:hAnsi="Times New Roman" w:cs="Times New Roman"/>
                <w:noProof/>
                <w:color w:val="000000" w:themeColor="text1"/>
                <w:sz w:val="24"/>
                <w:szCs w:val="24"/>
              </w:rPr>
              <w:t>3.2.5 Legal and Ethical Considerations</w:t>
            </w:r>
            <w:r w:rsidRPr="00710BE8">
              <w:rPr>
                <w:rFonts w:ascii="Times New Roman" w:hAnsi="Times New Roman" w:cs="Times New Roman"/>
                <w:noProof/>
                <w:webHidden/>
                <w:color w:val="000000" w:themeColor="text1"/>
                <w:sz w:val="24"/>
                <w:szCs w:val="24"/>
              </w:rPr>
              <w:tab/>
            </w:r>
            <w:r w:rsidRPr="00710BE8">
              <w:rPr>
                <w:rFonts w:ascii="Times New Roman" w:hAnsi="Times New Roman" w:cs="Times New Roman"/>
                <w:noProof/>
                <w:webHidden/>
                <w:color w:val="000000" w:themeColor="text1"/>
                <w:sz w:val="24"/>
                <w:szCs w:val="24"/>
              </w:rPr>
              <w:fldChar w:fldCharType="begin"/>
            </w:r>
            <w:r w:rsidRPr="00710BE8">
              <w:rPr>
                <w:rFonts w:ascii="Times New Roman" w:hAnsi="Times New Roman" w:cs="Times New Roman"/>
                <w:noProof/>
                <w:webHidden/>
                <w:color w:val="000000" w:themeColor="text1"/>
                <w:sz w:val="24"/>
                <w:szCs w:val="24"/>
              </w:rPr>
              <w:instrText xml:space="preserve"> PAGEREF _Toc236047086 \h </w:instrText>
            </w:r>
            <w:r w:rsidRPr="00710BE8">
              <w:rPr>
                <w:rFonts w:ascii="Times New Roman" w:hAnsi="Times New Roman" w:cs="Times New Roman"/>
                <w:noProof/>
                <w:webHidden/>
                <w:color w:val="000000" w:themeColor="text1"/>
                <w:sz w:val="24"/>
                <w:szCs w:val="24"/>
              </w:rPr>
            </w:r>
            <w:r w:rsidRPr="00710BE8">
              <w:rPr>
                <w:rFonts w:ascii="Times New Roman" w:hAnsi="Times New Roman" w:cs="Times New Roman"/>
                <w:noProof/>
                <w:webHidden/>
                <w:color w:val="000000" w:themeColor="text1"/>
                <w:sz w:val="24"/>
                <w:szCs w:val="24"/>
              </w:rPr>
              <w:fldChar w:fldCharType="separate"/>
            </w:r>
            <w:r w:rsidR="0001562B">
              <w:rPr>
                <w:rFonts w:ascii="Times New Roman" w:hAnsi="Times New Roman" w:cs="Times New Roman"/>
                <w:noProof/>
                <w:webHidden/>
                <w:color w:val="000000" w:themeColor="text1"/>
                <w:sz w:val="24"/>
                <w:szCs w:val="24"/>
              </w:rPr>
              <w:t>13</w:t>
            </w:r>
            <w:r w:rsidRPr="00710BE8">
              <w:rPr>
                <w:rFonts w:ascii="Times New Roman" w:hAnsi="Times New Roman" w:cs="Times New Roman"/>
                <w:noProof/>
                <w:webHidden/>
                <w:color w:val="000000" w:themeColor="text1"/>
                <w:sz w:val="24"/>
                <w:szCs w:val="24"/>
              </w:rPr>
              <w:fldChar w:fldCharType="end"/>
            </w:r>
          </w:hyperlink>
        </w:p>
        <w:p w14:paraId="5BB20C2C" w14:textId="0EBCA685" w:rsidR="00710BE8" w:rsidRPr="00710BE8" w:rsidRDefault="00710BE8" w:rsidP="00710BE8">
          <w:pPr>
            <w:pStyle w:val="TOC1"/>
            <w:tabs>
              <w:tab w:val="right" w:leader="dot" w:pos="10070"/>
            </w:tabs>
            <w:rPr>
              <w:rFonts w:ascii="Times New Roman" w:eastAsiaTheme="minorEastAsia" w:hAnsi="Times New Roman" w:cs="Times New Roman"/>
              <w:b w:val="0"/>
              <w:bCs w:val="0"/>
              <w:i w:val="0"/>
              <w:iCs w:val="0"/>
              <w:noProof/>
              <w:color w:val="000000" w:themeColor="text1"/>
              <w:lang w:eastAsia="en-GB"/>
            </w:rPr>
          </w:pPr>
          <w:hyperlink w:anchor="_Toc236047087" w:history="1">
            <w:r w:rsidRPr="00710BE8">
              <w:rPr>
                <w:rStyle w:val="Hyperlink"/>
                <w:rFonts w:ascii="Times New Roman" w:hAnsi="Times New Roman" w:cs="Times New Roman"/>
                <w:b w:val="0"/>
                <w:bCs w:val="0"/>
                <w:i w:val="0"/>
                <w:iCs w:val="0"/>
                <w:noProof/>
                <w:color w:val="000000" w:themeColor="text1"/>
              </w:rPr>
              <w:t>4. Task 3: Project Feedback and Reflection</w:t>
            </w:r>
            <w:r w:rsidRPr="00710BE8">
              <w:rPr>
                <w:rFonts w:ascii="Times New Roman" w:hAnsi="Times New Roman" w:cs="Times New Roman"/>
                <w:b w:val="0"/>
                <w:bCs w:val="0"/>
                <w:i w:val="0"/>
                <w:iCs w:val="0"/>
                <w:noProof/>
                <w:webHidden/>
                <w:color w:val="000000" w:themeColor="text1"/>
              </w:rPr>
              <w:tab/>
            </w:r>
            <w:r w:rsidRPr="00710BE8">
              <w:rPr>
                <w:rFonts w:ascii="Times New Roman" w:hAnsi="Times New Roman" w:cs="Times New Roman"/>
                <w:b w:val="0"/>
                <w:bCs w:val="0"/>
                <w:i w:val="0"/>
                <w:iCs w:val="0"/>
                <w:noProof/>
                <w:webHidden/>
                <w:color w:val="000000" w:themeColor="text1"/>
              </w:rPr>
              <w:fldChar w:fldCharType="begin"/>
            </w:r>
            <w:r w:rsidRPr="00710BE8">
              <w:rPr>
                <w:rFonts w:ascii="Times New Roman" w:hAnsi="Times New Roman" w:cs="Times New Roman"/>
                <w:b w:val="0"/>
                <w:bCs w:val="0"/>
                <w:i w:val="0"/>
                <w:iCs w:val="0"/>
                <w:noProof/>
                <w:webHidden/>
                <w:color w:val="000000" w:themeColor="text1"/>
              </w:rPr>
              <w:instrText xml:space="preserve"> PAGEREF _Toc236047087 \h </w:instrText>
            </w:r>
            <w:r w:rsidRPr="00710BE8">
              <w:rPr>
                <w:rFonts w:ascii="Times New Roman" w:hAnsi="Times New Roman" w:cs="Times New Roman"/>
                <w:b w:val="0"/>
                <w:bCs w:val="0"/>
                <w:i w:val="0"/>
                <w:iCs w:val="0"/>
                <w:noProof/>
                <w:webHidden/>
                <w:color w:val="000000" w:themeColor="text1"/>
              </w:rPr>
            </w:r>
            <w:r w:rsidRPr="00710BE8">
              <w:rPr>
                <w:rFonts w:ascii="Times New Roman" w:hAnsi="Times New Roman" w:cs="Times New Roman"/>
                <w:b w:val="0"/>
                <w:bCs w:val="0"/>
                <w:i w:val="0"/>
                <w:iCs w:val="0"/>
                <w:noProof/>
                <w:webHidden/>
                <w:color w:val="000000" w:themeColor="text1"/>
              </w:rPr>
              <w:fldChar w:fldCharType="separate"/>
            </w:r>
            <w:r w:rsidR="0001562B">
              <w:rPr>
                <w:rFonts w:ascii="Times New Roman" w:hAnsi="Times New Roman" w:cs="Times New Roman"/>
                <w:b w:val="0"/>
                <w:bCs w:val="0"/>
                <w:i w:val="0"/>
                <w:iCs w:val="0"/>
                <w:noProof/>
                <w:webHidden/>
                <w:color w:val="000000" w:themeColor="text1"/>
              </w:rPr>
              <w:t>14</w:t>
            </w:r>
            <w:r w:rsidRPr="00710BE8">
              <w:rPr>
                <w:rFonts w:ascii="Times New Roman" w:hAnsi="Times New Roman" w:cs="Times New Roman"/>
                <w:b w:val="0"/>
                <w:bCs w:val="0"/>
                <w:i w:val="0"/>
                <w:iCs w:val="0"/>
                <w:noProof/>
                <w:webHidden/>
                <w:color w:val="000000" w:themeColor="text1"/>
              </w:rPr>
              <w:fldChar w:fldCharType="end"/>
            </w:r>
          </w:hyperlink>
        </w:p>
        <w:p w14:paraId="5889DBE9" w14:textId="4A12AF78" w:rsidR="00710BE8" w:rsidRPr="00710BE8" w:rsidRDefault="00710BE8" w:rsidP="00710BE8">
          <w:pPr>
            <w:pStyle w:val="TOC2"/>
            <w:tabs>
              <w:tab w:val="right" w:leader="dot" w:pos="10070"/>
            </w:tabs>
            <w:rPr>
              <w:rFonts w:ascii="Times New Roman" w:eastAsiaTheme="minorEastAsia" w:hAnsi="Times New Roman" w:cs="Times New Roman"/>
              <w:b w:val="0"/>
              <w:bCs w:val="0"/>
              <w:noProof/>
              <w:color w:val="000000" w:themeColor="text1"/>
              <w:sz w:val="24"/>
              <w:szCs w:val="24"/>
              <w:lang w:eastAsia="en-GB"/>
            </w:rPr>
          </w:pPr>
          <w:hyperlink w:anchor="_Toc236047088" w:history="1">
            <w:r w:rsidRPr="00710BE8">
              <w:rPr>
                <w:rStyle w:val="Hyperlink"/>
                <w:rFonts w:ascii="Times New Roman" w:hAnsi="Times New Roman" w:cs="Times New Roman"/>
                <w:b w:val="0"/>
                <w:bCs w:val="0"/>
                <w:noProof/>
                <w:color w:val="000000" w:themeColor="text1"/>
                <w:sz w:val="24"/>
                <w:szCs w:val="24"/>
              </w:rPr>
              <w:t>4.1 Practical Feedback</w:t>
            </w:r>
            <w:r w:rsidRPr="00710BE8">
              <w:rPr>
                <w:rFonts w:ascii="Times New Roman" w:hAnsi="Times New Roman" w:cs="Times New Roman"/>
                <w:b w:val="0"/>
                <w:bCs w:val="0"/>
                <w:noProof/>
                <w:webHidden/>
                <w:color w:val="000000" w:themeColor="text1"/>
                <w:sz w:val="24"/>
                <w:szCs w:val="24"/>
              </w:rPr>
              <w:tab/>
            </w:r>
            <w:r w:rsidRPr="00710BE8">
              <w:rPr>
                <w:rFonts w:ascii="Times New Roman" w:hAnsi="Times New Roman" w:cs="Times New Roman"/>
                <w:b w:val="0"/>
                <w:bCs w:val="0"/>
                <w:noProof/>
                <w:webHidden/>
                <w:color w:val="000000" w:themeColor="text1"/>
                <w:sz w:val="24"/>
                <w:szCs w:val="24"/>
              </w:rPr>
              <w:fldChar w:fldCharType="begin"/>
            </w:r>
            <w:r w:rsidRPr="00710BE8">
              <w:rPr>
                <w:rFonts w:ascii="Times New Roman" w:hAnsi="Times New Roman" w:cs="Times New Roman"/>
                <w:b w:val="0"/>
                <w:bCs w:val="0"/>
                <w:noProof/>
                <w:webHidden/>
                <w:color w:val="000000" w:themeColor="text1"/>
                <w:sz w:val="24"/>
                <w:szCs w:val="24"/>
              </w:rPr>
              <w:instrText xml:space="preserve"> PAGEREF _Toc236047088 \h </w:instrText>
            </w:r>
            <w:r w:rsidRPr="00710BE8">
              <w:rPr>
                <w:rFonts w:ascii="Times New Roman" w:hAnsi="Times New Roman" w:cs="Times New Roman"/>
                <w:b w:val="0"/>
                <w:bCs w:val="0"/>
                <w:noProof/>
                <w:webHidden/>
                <w:color w:val="000000" w:themeColor="text1"/>
                <w:sz w:val="24"/>
                <w:szCs w:val="24"/>
              </w:rPr>
            </w:r>
            <w:r w:rsidRPr="00710BE8">
              <w:rPr>
                <w:rFonts w:ascii="Times New Roman" w:hAnsi="Times New Roman" w:cs="Times New Roman"/>
                <w:b w:val="0"/>
                <w:bCs w:val="0"/>
                <w:noProof/>
                <w:webHidden/>
                <w:color w:val="000000" w:themeColor="text1"/>
                <w:sz w:val="24"/>
                <w:szCs w:val="24"/>
              </w:rPr>
              <w:fldChar w:fldCharType="separate"/>
            </w:r>
            <w:r w:rsidR="0001562B">
              <w:rPr>
                <w:rFonts w:ascii="Times New Roman" w:hAnsi="Times New Roman" w:cs="Times New Roman"/>
                <w:b w:val="0"/>
                <w:bCs w:val="0"/>
                <w:noProof/>
                <w:webHidden/>
                <w:color w:val="000000" w:themeColor="text1"/>
                <w:sz w:val="24"/>
                <w:szCs w:val="24"/>
              </w:rPr>
              <w:t>14</w:t>
            </w:r>
            <w:r w:rsidRPr="00710BE8">
              <w:rPr>
                <w:rFonts w:ascii="Times New Roman" w:hAnsi="Times New Roman" w:cs="Times New Roman"/>
                <w:b w:val="0"/>
                <w:bCs w:val="0"/>
                <w:noProof/>
                <w:webHidden/>
                <w:color w:val="000000" w:themeColor="text1"/>
                <w:sz w:val="24"/>
                <w:szCs w:val="24"/>
              </w:rPr>
              <w:fldChar w:fldCharType="end"/>
            </w:r>
          </w:hyperlink>
        </w:p>
        <w:p w14:paraId="3BC65103" w14:textId="3E9412D2" w:rsidR="00710BE8" w:rsidRPr="00710BE8" w:rsidRDefault="00710BE8" w:rsidP="00710BE8">
          <w:pPr>
            <w:pStyle w:val="TOC2"/>
            <w:tabs>
              <w:tab w:val="right" w:leader="dot" w:pos="10070"/>
            </w:tabs>
            <w:rPr>
              <w:rFonts w:ascii="Times New Roman" w:eastAsiaTheme="minorEastAsia" w:hAnsi="Times New Roman" w:cs="Times New Roman"/>
              <w:b w:val="0"/>
              <w:bCs w:val="0"/>
              <w:noProof/>
              <w:color w:val="000000" w:themeColor="text1"/>
              <w:sz w:val="24"/>
              <w:szCs w:val="24"/>
              <w:lang w:eastAsia="en-GB"/>
            </w:rPr>
          </w:pPr>
          <w:hyperlink w:anchor="_Toc236047089" w:history="1">
            <w:r w:rsidRPr="00710BE8">
              <w:rPr>
                <w:rStyle w:val="Hyperlink"/>
                <w:rFonts w:ascii="Times New Roman" w:hAnsi="Times New Roman" w:cs="Times New Roman"/>
                <w:b w:val="0"/>
                <w:bCs w:val="0"/>
                <w:noProof/>
                <w:color w:val="000000" w:themeColor="text1"/>
                <w:sz w:val="24"/>
                <w:szCs w:val="24"/>
              </w:rPr>
              <w:t>4.2 Project Progress Diary Reflection</w:t>
            </w:r>
            <w:r w:rsidRPr="00710BE8">
              <w:rPr>
                <w:rFonts w:ascii="Times New Roman" w:hAnsi="Times New Roman" w:cs="Times New Roman"/>
                <w:b w:val="0"/>
                <w:bCs w:val="0"/>
                <w:noProof/>
                <w:webHidden/>
                <w:color w:val="000000" w:themeColor="text1"/>
                <w:sz w:val="24"/>
                <w:szCs w:val="24"/>
              </w:rPr>
              <w:tab/>
            </w:r>
            <w:r w:rsidRPr="00710BE8">
              <w:rPr>
                <w:rFonts w:ascii="Times New Roman" w:hAnsi="Times New Roman" w:cs="Times New Roman"/>
                <w:b w:val="0"/>
                <w:bCs w:val="0"/>
                <w:noProof/>
                <w:webHidden/>
                <w:color w:val="000000" w:themeColor="text1"/>
                <w:sz w:val="24"/>
                <w:szCs w:val="24"/>
              </w:rPr>
              <w:fldChar w:fldCharType="begin"/>
            </w:r>
            <w:r w:rsidRPr="00710BE8">
              <w:rPr>
                <w:rFonts w:ascii="Times New Roman" w:hAnsi="Times New Roman" w:cs="Times New Roman"/>
                <w:b w:val="0"/>
                <w:bCs w:val="0"/>
                <w:noProof/>
                <w:webHidden/>
                <w:color w:val="000000" w:themeColor="text1"/>
                <w:sz w:val="24"/>
                <w:szCs w:val="24"/>
              </w:rPr>
              <w:instrText xml:space="preserve"> PAGEREF _Toc236047089 \h </w:instrText>
            </w:r>
            <w:r w:rsidRPr="00710BE8">
              <w:rPr>
                <w:rFonts w:ascii="Times New Roman" w:hAnsi="Times New Roman" w:cs="Times New Roman"/>
                <w:b w:val="0"/>
                <w:bCs w:val="0"/>
                <w:noProof/>
                <w:webHidden/>
                <w:color w:val="000000" w:themeColor="text1"/>
                <w:sz w:val="24"/>
                <w:szCs w:val="24"/>
              </w:rPr>
            </w:r>
            <w:r w:rsidRPr="00710BE8">
              <w:rPr>
                <w:rFonts w:ascii="Times New Roman" w:hAnsi="Times New Roman" w:cs="Times New Roman"/>
                <w:b w:val="0"/>
                <w:bCs w:val="0"/>
                <w:noProof/>
                <w:webHidden/>
                <w:color w:val="000000" w:themeColor="text1"/>
                <w:sz w:val="24"/>
                <w:szCs w:val="24"/>
              </w:rPr>
              <w:fldChar w:fldCharType="separate"/>
            </w:r>
            <w:r w:rsidR="0001562B">
              <w:rPr>
                <w:rFonts w:ascii="Times New Roman" w:hAnsi="Times New Roman" w:cs="Times New Roman"/>
                <w:b w:val="0"/>
                <w:bCs w:val="0"/>
                <w:noProof/>
                <w:webHidden/>
                <w:color w:val="000000" w:themeColor="text1"/>
                <w:sz w:val="24"/>
                <w:szCs w:val="24"/>
              </w:rPr>
              <w:t>14</w:t>
            </w:r>
            <w:r w:rsidRPr="00710BE8">
              <w:rPr>
                <w:rFonts w:ascii="Times New Roman" w:hAnsi="Times New Roman" w:cs="Times New Roman"/>
                <w:b w:val="0"/>
                <w:bCs w:val="0"/>
                <w:noProof/>
                <w:webHidden/>
                <w:color w:val="000000" w:themeColor="text1"/>
                <w:sz w:val="24"/>
                <w:szCs w:val="24"/>
              </w:rPr>
              <w:fldChar w:fldCharType="end"/>
            </w:r>
          </w:hyperlink>
        </w:p>
        <w:p w14:paraId="421EB1FD" w14:textId="70EE85BC" w:rsidR="00710BE8" w:rsidRPr="00710BE8" w:rsidRDefault="00710BE8" w:rsidP="00710BE8">
          <w:pPr>
            <w:pStyle w:val="TOC2"/>
            <w:tabs>
              <w:tab w:val="right" w:leader="dot" w:pos="10070"/>
            </w:tabs>
            <w:rPr>
              <w:rFonts w:ascii="Times New Roman" w:eastAsiaTheme="minorEastAsia" w:hAnsi="Times New Roman" w:cs="Times New Roman"/>
              <w:b w:val="0"/>
              <w:bCs w:val="0"/>
              <w:noProof/>
              <w:color w:val="000000" w:themeColor="text1"/>
              <w:sz w:val="24"/>
              <w:szCs w:val="24"/>
              <w:lang w:eastAsia="en-GB"/>
            </w:rPr>
          </w:pPr>
          <w:hyperlink w:anchor="_Toc236047090" w:history="1">
            <w:r w:rsidRPr="00710BE8">
              <w:rPr>
                <w:rStyle w:val="Hyperlink"/>
                <w:rFonts w:ascii="Times New Roman" w:hAnsi="Times New Roman" w:cs="Times New Roman"/>
                <w:b w:val="0"/>
                <w:bCs w:val="0"/>
                <w:noProof/>
                <w:color w:val="000000" w:themeColor="text1"/>
                <w:sz w:val="24"/>
                <w:szCs w:val="24"/>
              </w:rPr>
              <w:t>4.3 Knowledge and Skills Development</w:t>
            </w:r>
            <w:r w:rsidRPr="00710BE8">
              <w:rPr>
                <w:rFonts w:ascii="Times New Roman" w:hAnsi="Times New Roman" w:cs="Times New Roman"/>
                <w:b w:val="0"/>
                <w:bCs w:val="0"/>
                <w:noProof/>
                <w:webHidden/>
                <w:color w:val="000000" w:themeColor="text1"/>
                <w:sz w:val="24"/>
                <w:szCs w:val="24"/>
              </w:rPr>
              <w:tab/>
            </w:r>
            <w:r w:rsidRPr="00710BE8">
              <w:rPr>
                <w:rFonts w:ascii="Times New Roman" w:hAnsi="Times New Roman" w:cs="Times New Roman"/>
                <w:b w:val="0"/>
                <w:bCs w:val="0"/>
                <w:noProof/>
                <w:webHidden/>
                <w:color w:val="000000" w:themeColor="text1"/>
                <w:sz w:val="24"/>
                <w:szCs w:val="24"/>
              </w:rPr>
              <w:fldChar w:fldCharType="begin"/>
            </w:r>
            <w:r w:rsidRPr="00710BE8">
              <w:rPr>
                <w:rFonts w:ascii="Times New Roman" w:hAnsi="Times New Roman" w:cs="Times New Roman"/>
                <w:b w:val="0"/>
                <w:bCs w:val="0"/>
                <w:noProof/>
                <w:webHidden/>
                <w:color w:val="000000" w:themeColor="text1"/>
                <w:sz w:val="24"/>
                <w:szCs w:val="24"/>
              </w:rPr>
              <w:instrText xml:space="preserve"> PAGEREF _Toc236047090 \h </w:instrText>
            </w:r>
            <w:r w:rsidRPr="00710BE8">
              <w:rPr>
                <w:rFonts w:ascii="Times New Roman" w:hAnsi="Times New Roman" w:cs="Times New Roman"/>
                <w:b w:val="0"/>
                <w:bCs w:val="0"/>
                <w:noProof/>
                <w:webHidden/>
                <w:color w:val="000000" w:themeColor="text1"/>
                <w:sz w:val="24"/>
                <w:szCs w:val="24"/>
              </w:rPr>
            </w:r>
            <w:r w:rsidRPr="00710BE8">
              <w:rPr>
                <w:rFonts w:ascii="Times New Roman" w:hAnsi="Times New Roman" w:cs="Times New Roman"/>
                <w:b w:val="0"/>
                <w:bCs w:val="0"/>
                <w:noProof/>
                <w:webHidden/>
                <w:color w:val="000000" w:themeColor="text1"/>
                <w:sz w:val="24"/>
                <w:szCs w:val="24"/>
              </w:rPr>
              <w:fldChar w:fldCharType="separate"/>
            </w:r>
            <w:r w:rsidR="0001562B">
              <w:rPr>
                <w:rFonts w:ascii="Times New Roman" w:hAnsi="Times New Roman" w:cs="Times New Roman"/>
                <w:b w:val="0"/>
                <w:bCs w:val="0"/>
                <w:noProof/>
                <w:webHidden/>
                <w:color w:val="000000" w:themeColor="text1"/>
                <w:sz w:val="24"/>
                <w:szCs w:val="24"/>
              </w:rPr>
              <w:t>14</w:t>
            </w:r>
            <w:r w:rsidRPr="00710BE8">
              <w:rPr>
                <w:rFonts w:ascii="Times New Roman" w:hAnsi="Times New Roman" w:cs="Times New Roman"/>
                <w:b w:val="0"/>
                <w:bCs w:val="0"/>
                <w:noProof/>
                <w:webHidden/>
                <w:color w:val="000000" w:themeColor="text1"/>
                <w:sz w:val="24"/>
                <w:szCs w:val="24"/>
              </w:rPr>
              <w:fldChar w:fldCharType="end"/>
            </w:r>
          </w:hyperlink>
        </w:p>
        <w:p w14:paraId="2E9EFED8" w14:textId="1B7F68A2" w:rsidR="00710BE8" w:rsidRPr="00710BE8" w:rsidRDefault="00710BE8" w:rsidP="00710BE8">
          <w:pPr>
            <w:pStyle w:val="TOC2"/>
            <w:tabs>
              <w:tab w:val="right" w:leader="dot" w:pos="10070"/>
            </w:tabs>
            <w:rPr>
              <w:rFonts w:ascii="Times New Roman" w:eastAsiaTheme="minorEastAsia" w:hAnsi="Times New Roman" w:cs="Times New Roman"/>
              <w:b w:val="0"/>
              <w:bCs w:val="0"/>
              <w:noProof/>
              <w:color w:val="000000" w:themeColor="text1"/>
              <w:sz w:val="24"/>
              <w:szCs w:val="24"/>
              <w:lang w:eastAsia="en-GB"/>
            </w:rPr>
          </w:pPr>
          <w:hyperlink w:anchor="_Toc236047091" w:history="1">
            <w:r w:rsidRPr="00710BE8">
              <w:rPr>
                <w:rStyle w:val="Hyperlink"/>
                <w:rFonts w:ascii="Times New Roman" w:hAnsi="Times New Roman" w:cs="Times New Roman"/>
                <w:b w:val="0"/>
                <w:bCs w:val="0"/>
                <w:noProof/>
                <w:color w:val="000000" w:themeColor="text1"/>
                <w:sz w:val="24"/>
                <w:szCs w:val="24"/>
              </w:rPr>
              <w:t>4.4 Positive Social Impact</w:t>
            </w:r>
            <w:r w:rsidRPr="00710BE8">
              <w:rPr>
                <w:rFonts w:ascii="Times New Roman" w:hAnsi="Times New Roman" w:cs="Times New Roman"/>
                <w:b w:val="0"/>
                <w:bCs w:val="0"/>
                <w:noProof/>
                <w:webHidden/>
                <w:color w:val="000000" w:themeColor="text1"/>
                <w:sz w:val="24"/>
                <w:szCs w:val="24"/>
              </w:rPr>
              <w:tab/>
            </w:r>
            <w:r w:rsidRPr="00710BE8">
              <w:rPr>
                <w:rFonts w:ascii="Times New Roman" w:hAnsi="Times New Roman" w:cs="Times New Roman"/>
                <w:b w:val="0"/>
                <w:bCs w:val="0"/>
                <w:noProof/>
                <w:webHidden/>
                <w:color w:val="000000" w:themeColor="text1"/>
                <w:sz w:val="24"/>
                <w:szCs w:val="24"/>
              </w:rPr>
              <w:fldChar w:fldCharType="begin"/>
            </w:r>
            <w:r w:rsidRPr="00710BE8">
              <w:rPr>
                <w:rFonts w:ascii="Times New Roman" w:hAnsi="Times New Roman" w:cs="Times New Roman"/>
                <w:b w:val="0"/>
                <w:bCs w:val="0"/>
                <w:noProof/>
                <w:webHidden/>
                <w:color w:val="000000" w:themeColor="text1"/>
                <w:sz w:val="24"/>
                <w:szCs w:val="24"/>
              </w:rPr>
              <w:instrText xml:space="preserve"> PAGEREF _Toc236047091 \h </w:instrText>
            </w:r>
            <w:r w:rsidRPr="00710BE8">
              <w:rPr>
                <w:rFonts w:ascii="Times New Roman" w:hAnsi="Times New Roman" w:cs="Times New Roman"/>
                <w:b w:val="0"/>
                <w:bCs w:val="0"/>
                <w:noProof/>
                <w:webHidden/>
                <w:color w:val="000000" w:themeColor="text1"/>
                <w:sz w:val="24"/>
                <w:szCs w:val="24"/>
              </w:rPr>
            </w:r>
            <w:r w:rsidRPr="00710BE8">
              <w:rPr>
                <w:rFonts w:ascii="Times New Roman" w:hAnsi="Times New Roman" w:cs="Times New Roman"/>
                <w:b w:val="0"/>
                <w:bCs w:val="0"/>
                <w:noProof/>
                <w:webHidden/>
                <w:color w:val="000000" w:themeColor="text1"/>
                <w:sz w:val="24"/>
                <w:szCs w:val="24"/>
              </w:rPr>
              <w:fldChar w:fldCharType="separate"/>
            </w:r>
            <w:r w:rsidR="0001562B">
              <w:rPr>
                <w:rFonts w:ascii="Times New Roman" w:hAnsi="Times New Roman" w:cs="Times New Roman"/>
                <w:b w:val="0"/>
                <w:bCs w:val="0"/>
                <w:noProof/>
                <w:webHidden/>
                <w:color w:val="000000" w:themeColor="text1"/>
                <w:sz w:val="24"/>
                <w:szCs w:val="24"/>
              </w:rPr>
              <w:t>14</w:t>
            </w:r>
            <w:r w:rsidRPr="00710BE8">
              <w:rPr>
                <w:rFonts w:ascii="Times New Roman" w:hAnsi="Times New Roman" w:cs="Times New Roman"/>
                <w:b w:val="0"/>
                <w:bCs w:val="0"/>
                <w:noProof/>
                <w:webHidden/>
                <w:color w:val="000000" w:themeColor="text1"/>
                <w:sz w:val="24"/>
                <w:szCs w:val="24"/>
              </w:rPr>
              <w:fldChar w:fldCharType="end"/>
            </w:r>
          </w:hyperlink>
        </w:p>
        <w:p w14:paraId="24A36655" w14:textId="5426CF4B" w:rsidR="00710BE8" w:rsidRPr="00710BE8" w:rsidRDefault="00710BE8" w:rsidP="00710BE8">
          <w:pPr>
            <w:pStyle w:val="TOC1"/>
            <w:tabs>
              <w:tab w:val="right" w:leader="dot" w:pos="10070"/>
            </w:tabs>
            <w:rPr>
              <w:rFonts w:ascii="Times New Roman" w:eastAsiaTheme="minorEastAsia" w:hAnsi="Times New Roman" w:cs="Times New Roman"/>
              <w:b w:val="0"/>
              <w:bCs w:val="0"/>
              <w:i w:val="0"/>
              <w:iCs w:val="0"/>
              <w:noProof/>
              <w:color w:val="000000" w:themeColor="text1"/>
              <w:lang w:eastAsia="en-GB"/>
            </w:rPr>
          </w:pPr>
          <w:hyperlink w:anchor="_Toc236047092" w:history="1">
            <w:r w:rsidRPr="00710BE8">
              <w:rPr>
                <w:rStyle w:val="Hyperlink"/>
                <w:rFonts w:ascii="Times New Roman" w:hAnsi="Times New Roman" w:cs="Times New Roman"/>
                <w:b w:val="0"/>
                <w:bCs w:val="0"/>
                <w:i w:val="0"/>
                <w:iCs w:val="0"/>
                <w:noProof/>
                <w:color w:val="000000" w:themeColor="text1"/>
              </w:rPr>
              <w:t>5. Conclusion</w:t>
            </w:r>
            <w:r w:rsidRPr="00710BE8">
              <w:rPr>
                <w:rFonts w:ascii="Times New Roman" w:hAnsi="Times New Roman" w:cs="Times New Roman"/>
                <w:b w:val="0"/>
                <w:bCs w:val="0"/>
                <w:i w:val="0"/>
                <w:iCs w:val="0"/>
                <w:noProof/>
                <w:webHidden/>
                <w:color w:val="000000" w:themeColor="text1"/>
              </w:rPr>
              <w:tab/>
            </w:r>
            <w:r w:rsidRPr="00710BE8">
              <w:rPr>
                <w:rFonts w:ascii="Times New Roman" w:hAnsi="Times New Roman" w:cs="Times New Roman"/>
                <w:b w:val="0"/>
                <w:bCs w:val="0"/>
                <w:i w:val="0"/>
                <w:iCs w:val="0"/>
                <w:noProof/>
                <w:webHidden/>
                <w:color w:val="000000" w:themeColor="text1"/>
              </w:rPr>
              <w:fldChar w:fldCharType="begin"/>
            </w:r>
            <w:r w:rsidRPr="00710BE8">
              <w:rPr>
                <w:rFonts w:ascii="Times New Roman" w:hAnsi="Times New Roman" w:cs="Times New Roman"/>
                <w:b w:val="0"/>
                <w:bCs w:val="0"/>
                <w:i w:val="0"/>
                <w:iCs w:val="0"/>
                <w:noProof/>
                <w:webHidden/>
                <w:color w:val="000000" w:themeColor="text1"/>
              </w:rPr>
              <w:instrText xml:space="preserve"> PAGEREF _Toc236047092 \h </w:instrText>
            </w:r>
            <w:r w:rsidRPr="00710BE8">
              <w:rPr>
                <w:rFonts w:ascii="Times New Roman" w:hAnsi="Times New Roman" w:cs="Times New Roman"/>
                <w:b w:val="0"/>
                <w:bCs w:val="0"/>
                <w:i w:val="0"/>
                <w:iCs w:val="0"/>
                <w:noProof/>
                <w:webHidden/>
                <w:color w:val="000000" w:themeColor="text1"/>
              </w:rPr>
            </w:r>
            <w:r w:rsidRPr="00710BE8">
              <w:rPr>
                <w:rFonts w:ascii="Times New Roman" w:hAnsi="Times New Roman" w:cs="Times New Roman"/>
                <w:b w:val="0"/>
                <w:bCs w:val="0"/>
                <w:i w:val="0"/>
                <w:iCs w:val="0"/>
                <w:noProof/>
                <w:webHidden/>
                <w:color w:val="000000" w:themeColor="text1"/>
              </w:rPr>
              <w:fldChar w:fldCharType="separate"/>
            </w:r>
            <w:r w:rsidR="0001562B">
              <w:rPr>
                <w:rFonts w:ascii="Times New Roman" w:hAnsi="Times New Roman" w:cs="Times New Roman"/>
                <w:b w:val="0"/>
                <w:bCs w:val="0"/>
                <w:i w:val="0"/>
                <w:iCs w:val="0"/>
                <w:noProof/>
                <w:webHidden/>
                <w:color w:val="000000" w:themeColor="text1"/>
              </w:rPr>
              <w:t>16</w:t>
            </w:r>
            <w:r w:rsidRPr="00710BE8">
              <w:rPr>
                <w:rFonts w:ascii="Times New Roman" w:hAnsi="Times New Roman" w:cs="Times New Roman"/>
                <w:b w:val="0"/>
                <w:bCs w:val="0"/>
                <w:i w:val="0"/>
                <w:iCs w:val="0"/>
                <w:noProof/>
                <w:webHidden/>
                <w:color w:val="000000" w:themeColor="text1"/>
              </w:rPr>
              <w:fldChar w:fldCharType="end"/>
            </w:r>
          </w:hyperlink>
        </w:p>
        <w:p w14:paraId="2B9997C2" w14:textId="4BF66B0B" w:rsidR="00710BE8" w:rsidRPr="00710BE8" w:rsidRDefault="00710BE8" w:rsidP="00710BE8">
          <w:pPr>
            <w:pStyle w:val="TOC1"/>
            <w:tabs>
              <w:tab w:val="right" w:leader="dot" w:pos="10070"/>
            </w:tabs>
            <w:rPr>
              <w:rFonts w:ascii="Times New Roman" w:eastAsiaTheme="minorEastAsia" w:hAnsi="Times New Roman" w:cs="Times New Roman"/>
              <w:b w:val="0"/>
              <w:bCs w:val="0"/>
              <w:i w:val="0"/>
              <w:iCs w:val="0"/>
              <w:noProof/>
              <w:color w:val="000000" w:themeColor="text1"/>
              <w:lang w:eastAsia="en-GB"/>
            </w:rPr>
          </w:pPr>
          <w:hyperlink w:anchor="_Toc236047093" w:history="1">
            <w:r w:rsidRPr="00710BE8">
              <w:rPr>
                <w:rStyle w:val="Hyperlink"/>
                <w:rFonts w:ascii="Times New Roman" w:hAnsi="Times New Roman" w:cs="Times New Roman"/>
                <w:b w:val="0"/>
                <w:bCs w:val="0"/>
                <w:i w:val="0"/>
                <w:iCs w:val="0"/>
                <w:noProof/>
                <w:color w:val="000000" w:themeColor="text1"/>
              </w:rPr>
              <w:t>6. Reference List</w:t>
            </w:r>
            <w:r w:rsidRPr="00710BE8">
              <w:rPr>
                <w:rFonts w:ascii="Times New Roman" w:hAnsi="Times New Roman" w:cs="Times New Roman"/>
                <w:b w:val="0"/>
                <w:bCs w:val="0"/>
                <w:i w:val="0"/>
                <w:iCs w:val="0"/>
                <w:noProof/>
                <w:webHidden/>
                <w:color w:val="000000" w:themeColor="text1"/>
              </w:rPr>
              <w:tab/>
            </w:r>
            <w:r w:rsidRPr="00710BE8">
              <w:rPr>
                <w:rFonts w:ascii="Times New Roman" w:hAnsi="Times New Roman" w:cs="Times New Roman"/>
                <w:b w:val="0"/>
                <w:bCs w:val="0"/>
                <w:i w:val="0"/>
                <w:iCs w:val="0"/>
                <w:noProof/>
                <w:webHidden/>
                <w:color w:val="000000" w:themeColor="text1"/>
              </w:rPr>
              <w:fldChar w:fldCharType="begin"/>
            </w:r>
            <w:r w:rsidRPr="00710BE8">
              <w:rPr>
                <w:rFonts w:ascii="Times New Roman" w:hAnsi="Times New Roman" w:cs="Times New Roman"/>
                <w:b w:val="0"/>
                <w:bCs w:val="0"/>
                <w:i w:val="0"/>
                <w:iCs w:val="0"/>
                <w:noProof/>
                <w:webHidden/>
                <w:color w:val="000000" w:themeColor="text1"/>
              </w:rPr>
              <w:instrText xml:space="preserve"> PAGEREF _Toc236047093 \h </w:instrText>
            </w:r>
            <w:r w:rsidRPr="00710BE8">
              <w:rPr>
                <w:rFonts w:ascii="Times New Roman" w:hAnsi="Times New Roman" w:cs="Times New Roman"/>
                <w:b w:val="0"/>
                <w:bCs w:val="0"/>
                <w:i w:val="0"/>
                <w:iCs w:val="0"/>
                <w:noProof/>
                <w:webHidden/>
                <w:color w:val="000000" w:themeColor="text1"/>
              </w:rPr>
            </w:r>
            <w:r w:rsidRPr="00710BE8">
              <w:rPr>
                <w:rFonts w:ascii="Times New Roman" w:hAnsi="Times New Roman" w:cs="Times New Roman"/>
                <w:b w:val="0"/>
                <w:bCs w:val="0"/>
                <w:i w:val="0"/>
                <w:iCs w:val="0"/>
                <w:noProof/>
                <w:webHidden/>
                <w:color w:val="000000" w:themeColor="text1"/>
              </w:rPr>
              <w:fldChar w:fldCharType="separate"/>
            </w:r>
            <w:r w:rsidR="0001562B">
              <w:rPr>
                <w:rFonts w:ascii="Times New Roman" w:hAnsi="Times New Roman" w:cs="Times New Roman"/>
                <w:b w:val="0"/>
                <w:bCs w:val="0"/>
                <w:i w:val="0"/>
                <w:iCs w:val="0"/>
                <w:noProof/>
                <w:webHidden/>
                <w:color w:val="000000" w:themeColor="text1"/>
              </w:rPr>
              <w:t>17</w:t>
            </w:r>
            <w:r w:rsidRPr="00710BE8">
              <w:rPr>
                <w:rFonts w:ascii="Times New Roman" w:hAnsi="Times New Roman" w:cs="Times New Roman"/>
                <w:b w:val="0"/>
                <w:bCs w:val="0"/>
                <w:i w:val="0"/>
                <w:iCs w:val="0"/>
                <w:noProof/>
                <w:webHidden/>
                <w:color w:val="000000" w:themeColor="text1"/>
              </w:rPr>
              <w:fldChar w:fldCharType="end"/>
            </w:r>
          </w:hyperlink>
        </w:p>
        <w:p w14:paraId="3E5FAEE4" w14:textId="4CB20037" w:rsidR="00710BE8" w:rsidRPr="00710BE8" w:rsidRDefault="00710BE8" w:rsidP="00710BE8">
          <w:pPr>
            <w:pStyle w:val="TOC1"/>
            <w:tabs>
              <w:tab w:val="right" w:leader="dot" w:pos="10070"/>
            </w:tabs>
            <w:rPr>
              <w:rFonts w:ascii="Times New Roman" w:eastAsiaTheme="minorEastAsia" w:hAnsi="Times New Roman" w:cs="Times New Roman"/>
              <w:b w:val="0"/>
              <w:bCs w:val="0"/>
              <w:i w:val="0"/>
              <w:iCs w:val="0"/>
              <w:noProof/>
              <w:color w:val="000000" w:themeColor="text1"/>
              <w:lang w:eastAsia="en-GB"/>
            </w:rPr>
          </w:pPr>
          <w:hyperlink w:anchor="_Toc236047094" w:history="1">
            <w:r w:rsidRPr="00710BE8">
              <w:rPr>
                <w:rStyle w:val="Hyperlink"/>
                <w:rFonts w:ascii="Times New Roman" w:hAnsi="Times New Roman" w:cs="Times New Roman"/>
                <w:b w:val="0"/>
                <w:bCs w:val="0"/>
                <w:i w:val="0"/>
                <w:iCs w:val="0"/>
                <w:noProof/>
                <w:color w:val="000000" w:themeColor="text1"/>
              </w:rPr>
              <w:t>Appendices</w:t>
            </w:r>
            <w:r w:rsidRPr="00710BE8">
              <w:rPr>
                <w:rFonts w:ascii="Times New Roman" w:hAnsi="Times New Roman" w:cs="Times New Roman"/>
                <w:b w:val="0"/>
                <w:bCs w:val="0"/>
                <w:i w:val="0"/>
                <w:iCs w:val="0"/>
                <w:noProof/>
                <w:webHidden/>
                <w:color w:val="000000" w:themeColor="text1"/>
              </w:rPr>
              <w:tab/>
            </w:r>
            <w:r w:rsidRPr="00710BE8">
              <w:rPr>
                <w:rFonts w:ascii="Times New Roman" w:hAnsi="Times New Roman" w:cs="Times New Roman"/>
                <w:b w:val="0"/>
                <w:bCs w:val="0"/>
                <w:i w:val="0"/>
                <w:iCs w:val="0"/>
                <w:noProof/>
                <w:webHidden/>
                <w:color w:val="000000" w:themeColor="text1"/>
              </w:rPr>
              <w:fldChar w:fldCharType="begin"/>
            </w:r>
            <w:r w:rsidRPr="00710BE8">
              <w:rPr>
                <w:rFonts w:ascii="Times New Roman" w:hAnsi="Times New Roman" w:cs="Times New Roman"/>
                <w:b w:val="0"/>
                <w:bCs w:val="0"/>
                <w:i w:val="0"/>
                <w:iCs w:val="0"/>
                <w:noProof/>
                <w:webHidden/>
                <w:color w:val="000000" w:themeColor="text1"/>
              </w:rPr>
              <w:instrText xml:space="preserve"> PAGEREF _Toc236047094 \h </w:instrText>
            </w:r>
            <w:r w:rsidRPr="00710BE8">
              <w:rPr>
                <w:rFonts w:ascii="Times New Roman" w:hAnsi="Times New Roman" w:cs="Times New Roman"/>
                <w:b w:val="0"/>
                <w:bCs w:val="0"/>
                <w:i w:val="0"/>
                <w:iCs w:val="0"/>
                <w:noProof/>
                <w:webHidden/>
                <w:color w:val="000000" w:themeColor="text1"/>
              </w:rPr>
            </w:r>
            <w:r w:rsidRPr="00710BE8">
              <w:rPr>
                <w:rFonts w:ascii="Times New Roman" w:hAnsi="Times New Roman" w:cs="Times New Roman"/>
                <w:b w:val="0"/>
                <w:bCs w:val="0"/>
                <w:i w:val="0"/>
                <w:iCs w:val="0"/>
                <w:noProof/>
                <w:webHidden/>
                <w:color w:val="000000" w:themeColor="text1"/>
              </w:rPr>
              <w:fldChar w:fldCharType="separate"/>
            </w:r>
            <w:r w:rsidR="0001562B">
              <w:rPr>
                <w:rFonts w:ascii="Times New Roman" w:hAnsi="Times New Roman" w:cs="Times New Roman"/>
                <w:b w:val="0"/>
                <w:bCs w:val="0"/>
                <w:i w:val="0"/>
                <w:iCs w:val="0"/>
                <w:noProof/>
                <w:webHidden/>
                <w:color w:val="000000" w:themeColor="text1"/>
              </w:rPr>
              <w:t>2</w:t>
            </w:r>
            <w:r w:rsidRPr="00710BE8">
              <w:rPr>
                <w:rFonts w:ascii="Times New Roman" w:hAnsi="Times New Roman" w:cs="Times New Roman"/>
                <w:b w:val="0"/>
                <w:bCs w:val="0"/>
                <w:i w:val="0"/>
                <w:iCs w:val="0"/>
                <w:noProof/>
                <w:webHidden/>
                <w:color w:val="000000" w:themeColor="text1"/>
              </w:rPr>
              <w:fldChar w:fldCharType="end"/>
            </w:r>
          </w:hyperlink>
        </w:p>
        <w:p w14:paraId="77C52A41" w14:textId="446BA655" w:rsidR="00710BE8" w:rsidRPr="00710BE8" w:rsidRDefault="00710BE8" w:rsidP="00710BE8">
          <w:pPr>
            <w:pStyle w:val="TOC2"/>
            <w:tabs>
              <w:tab w:val="right" w:leader="dot" w:pos="10070"/>
            </w:tabs>
            <w:rPr>
              <w:rFonts w:ascii="Times New Roman" w:eastAsiaTheme="minorEastAsia" w:hAnsi="Times New Roman" w:cs="Times New Roman"/>
              <w:b w:val="0"/>
              <w:bCs w:val="0"/>
              <w:noProof/>
              <w:color w:val="000000" w:themeColor="text1"/>
              <w:sz w:val="24"/>
              <w:szCs w:val="24"/>
              <w:lang w:eastAsia="en-GB"/>
            </w:rPr>
          </w:pPr>
          <w:hyperlink w:anchor="_Toc236047095" w:history="1">
            <w:r w:rsidRPr="00710BE8">
              <w:rPr>
                <w:rStyle w:val="Hyperlink"/>
                <w:rFonts w:ascii="Times New Roman" w:hAnsi="Times New Roman" w:cs="Times New Roman"/>
                <w:b w:val="0"/>
                <w:bCs w:val="0"/>
                <w:noProof/>
                <w:color w:val="000000" w:themeColor="text1"/>
                <w:sz w:val="24"/>
                <w:szCs w:val="24"/>
              </w:rPr>
              <w:t>Appendix A: Weekly Project Progress Sheets</w:t>
            </w:r>
            <w:r w:rsidRPr="00710BE8">
              <w:rPr>
                <w:rFonts w:ascii="Times New Roman" w:hAnsi="Times New Roman" w:cs="Times New Roman"/>
                <w:b w:val="0"/>
                <w:bCs w:val="0"/>
                <w:noProof/>
                <w:webHidden/>
                <w:color w:val="000000" w:themeColor="text1"/>
                <w:sz w:val="24"/>
                <w:szCs w:val="24"/>
              </w:rPr>
              <w:tab/>
            </w:r>
            <w:r w:rsidRPr="00710BE8">
              <w:rPr>
                <w:rFonts w:ascii="Times New Roman" w:hAnsi="Times New Roman" w:cs="Times New Roman"/>
                <w:b w:val="0"/>
                <w:bCs w:val="0"/>
                <w:noProof/>
                <w:webHidden/>
                <w:color w:val="000000" w:themeColor="text1"/>
                <w:sz w:val="24"/>
                <w:szCs w:val="24"/>
              </w:rPr>
              <w:fldChar w:fldCharType="begin"/>
            </w:r>
            <w:r w:rsidRPr="00710BE8">
              <w:rPr>
                <w:rFonts w:ascii="Times New Roman" w:hAnsi="Times New Roman" w:cs="Times New Roman"/>
                <w:b w:val="0"/>
                <w:bCs w:val="0"/>
                <w:noProof/>
                <w:webHidden/>
                <w:color w:val="000000" w:themeColor="text1"/>
                <w:sz w:val="24"/>
                <w:szCs w:val="24"/>
              </w:rPr>
              <w:instrText xml:space="preserve"> PAGEREF _Toc236047095 \h </w:instrText>
            </w:r>
            <w:r w:rsidRPr="00710BE8">
              <w:rPr>
                <w:rFonts w:ascii="Times New Roman" w:hAnsi="Times New Roman" w:cs="Times New Roman"/>
                <w:b w:val="0"/>
                <w:bCs w:val="0"/>
                <w:noProof/>
                <w:webHidden/>
                <w:color w:val="000000" w:themeColor="text1"/>
                <w:sz w:val="24"/>
                <w:szCs w:val="24"/>
              </w:rPr>
            </w:r>
            <w:r w:rsidRPr="00710BE8">
              <w:rPr>
                <w:rFonts w:ascii="Times New Roman" w:hAnsi="Times New Roman" w:cs="Times New Roman"/>
                <w:b w:val="0"/>
                <w:bCs w:val="0"/>
                <w:noProof/>
                <w:webHidden/>
                <w:color w:val="000000" w:themeColor="text1"/>
                <w:sz w:val="24"/>
                <w:szCs w:val="24"/>
              </w:rPr>
              <w:fldChar w:fldCharType="separate"/>
            </w:r>
            <w:r w:rsidR="0001562B">
              <w:rPr>
                <w:rFonts w:ascii="Times New Roman" w:hAnsi="Times New Roman" w:cs="Times New Roman"/>
                <w:b w:val="0"/>
                <w:bCs w:val="0"/>
                <w:noProof/>
                <w:webHidden/>
                <w:color w:val="000000" w:themeColor="text1"/>
                <w:sz w:val="24"/>
                <w:szCs w:val="24"/>
              </w:rPr>
              <w:t>2</w:t>
            </w:r>
            <w:r w:rsidRPr="00710BE8">
              <w:rPr>
                <w:rFonts w:ascii="Times New Roman" w:hAnsi="Times New Roman" w:cs="Times New Roman"/>
                <w:b w:val="0"/>
                <w:bCs w:val="0"/>
                <w:noProof/>
                <w:webHidden/>
                <w:color w:val="000000" w:themeColor="text1"/>
                <w:sz w:val="24"/>
                <w:szCs w:val="24"/>
              </w:rPr>
              <w:fldChar w:fldCharType="end"/>
            </w:r>
          </w:hyperlink>
        </w:p>
        <w:p w14:paraId="61F3001D" w14:textId="293D9B32" w:rsidR="00710BE8" w:rsidRPr="00710BE8" w:rsidRDefault="00710BE8" w:rsidP="00710BE8">
          <w:pPr>
            <w:pStyle w:val="TOC2"/>
            <w:tabs>
              <w:tab w:val="right" w:leader="dot" w:pos="10070"/>
            </w:tabs>
            <w:rPr>
              <w:rFonts w:ascii="Times New Roman" w:eastAsiaTheme="minorEastAsia" w:hAnsi="Times New Roman" w:cs="Times New Roman"/>
              <w:b w:val="0"/>
              <w:bCs w:val="0"/>
              <w:noProof/>
              <w:color w:val="000000" w:themeColor="text1"/>
              <w:sz w:val="24"/>
              <w:szCs w:val="24"/>
              <w:lang w:eastAsia="en-GB"/>
            </w:rPr>
          </w:pPr>
          <w:hyperlink w:anchor="_Toc236047096" w:history="1">
            <w:r w:rsidRPr="00710BE8">
              <w:rPr>
                <w:rStyle w:val="Hyperlink"/>
                <w:rFonts w:ascii="Times New Roman" w:hAnsi="Times New Roman" w:cs="Times New Roman"/>
                <w:b w:val="0"/>
                <w:bCs w:val="0"/>
                <w:noProof/>
                <w:color w:val="000000" w:themeColor="text1"/>
                <w:sz w:val="24"/>
                <w:szCs w:val="24"/>
              </w:rPr>
              <w:t>Appendix B: Initial Feedback Questionnaire</w:t>
            </w:r>
            <w:r w:rsidRPr="00710BE8">
              <w:rPr>
                <w:rFonts w:ascii="Times New Roman" w:hAnsi="Times New Roman" w:cs="Times New Roman"/>
                <w:b w:val="0"/>
                <w:bCs w:val="0"/>
                <w:noProof/>
                <w:webHidden/>
                <w:color w:val="000000" w:themeColor="text1"/>
                <w:sz w:val="24"/>
                <w:szCs w:val="24"/>
              </w:rPr>
              <w:tab/>
            </w:r>
            <w:r w:rsidRPr="00710BE8">
              <w:rPr>
                <w:rFonts w:ascii="Times New Roman" w:hAnsi="Times New Roman" w:cs="Times New Roman"/>
                <w:b w:val="0"/>
                <w:bCs w:val="0"/>
                <w:noProof/>
                <w:webHidden/>
                <w:color w:val="000000" w:themeColor="text1"/>
                <w:sz w:val="24"/>
                <w:szCs w:val="24"/>
              </w:rPr>
              <w:fldChar w:fldCharType="begin"/>
            </w:r>
            <w:r w:rsidRPr="00710BE8">
              <w:rPr>
                <w:rFonts w:ascii="Times New Roman" w:hAnsi="Times New Roman" w:cs="Times New Roman"/>
                <w:b w:val="0"/>
                <w:bCs w:val="0"/>
                <w:noProof/>
                <w:webHidden/>
                <w:color w:val="000000" w:themeColor="text1"/>
                <w:sz w:val="24"/>
                <w:szCs w:val="24"/>
              </w:rPr>
              <w:instrText xml:space="preserve"> PAGEREF _Toc236047096 \h </w:instrText>
            </w:r>
            <w:r w:rsidRPr="00710BE8">
              <w:rPr>
                <w:rFonts w:ascii="Times New Roman" w:hAnsi="Times New Roman" w:cs="Times New Roman"/>
                <w:b w:val="0"/>
                <w:bCs w:val="0"/>
                <w:noProof/>
                <w:webHidden/>
                <w:color w:val="000000" w:themeColor="text1"/>
                <w:sz w:val="24"/>
                <w:szCs w:val="24"/>
              </w:rPr>
            </w:r>
            <w:r w:rsidRPr="00710BE8">
              <w:rPr>
                <w:rFonts w:ascii="Times New Roman" w:hAnsi="Times New Roman" w:cs="Times New Roman"/>
                <w:b w:val="0"/>
                <w:bCs w:val="0"/>
                <w:noProof/>
                <w:webHidden/>
                <w:color w:val="000000" w:themeColor="text1"/>
                <w:sz w:val="24"/>
                <w:szCs w:val="24"/>
              </w:rPr>
              <w:fldChar w:fldCharType="separate"/>
            </w:r>
            <w:r w:rsidR="0001562B">
              <w:rPr>
                <w:rFonts w:ascii="Times New Roman" w:hAnsi="Times New Roman" w:cs="Times New Roman"/>
                <w:b w:val="0"/>
                <w:bCs w:val="0"/>
                <w:noProof/>
                <w:webHidden/>
                <w:color w:val="000000" w:themeColor="text1"/>
                <w:sz w:val="24"/>
                <w:szCs w:val="24"/>
              </w:rPr>
              <w:t>6</w:t>
            </w:r>
            <w:r w:rsidRPr="00710BE8">
              <w:rPr>
                <w:rFonts w:ascii="Times New Roman" w:hAnsi="Times New Roman" w:cs="Times New Roman"/>
                <w:b w:val="0"/>
                <w:bCs w:val="0"/>
                <w:noProof/>
                <w:webHidden/>
                <w:color w:val="000000" w:themeColor="text1"/>
                <w:sz w:val="24"/>
                <w:szCs w:val="24"/>
              </w:rPr>
              <w:fldChar w:fldCharType="end"/>
            </w:r>
          </w:hyperlink>
        </w:p>
        <w:p w14:paraId="42584628" w14:textId="0AFF5D55" w:rsidR="00710BE8" w:rsidRPr="00710BE8" w:rsidRDefault="00710BE8" w:rsidP="00710BE8">
          <w:pPr>
            <w:pStyle w:val="TOC2"/>
            <w:tabs>
              <w:tab w:val="right" w:leader="dot" w:pos="10070"/>
            </w:tabs>
            <w:rPr>
              <w:rFonts w:ascii="Times New Roman" w:eastAsiaTheme="minorEastAsia" w:hAnsi="Times New Roman" w:cs="Times New Roman"/>
              <w:b w:val="0"/>
              <w:bCs w:val="0"/>
              <w:noProof/>
              <w:color w:val="000000" w:themeColor="text1"/>
              <w:sz w:val="24"/>
              <w:szCs w:val="24"/>
              <w:lang w:eastAsia="en-GB"/>
            </w:rPr>
          </w:pPr>
          <w:hyperlink w:anchor="_Toc236047097" w:history="1">
            <w:r w:rsidRPr="00710BE8">
              <w:rPr>
                <w:rStyle w:val="Hyperlink"/>
                <w:rFonts w:ascii="Times New Roman" w:hAnsi="Times New Roman" w:cs="Times New Roman"/>
                <w:b w:val="0"/>
                <w:bCs w:val="0"/>
                <w:noProof/>
                <w:color w:val="000000" w:themeColor="text1"/>
                <w:sz w:val="24"/>
                <w:szCs w:val="24"/>
              </w:rPr>
              <w:t>Appendix C: Initial Feedback Results</w:t>
            </w:r>
            <w:r w:rsidRPr="00710BE8">
              <w:rPr>
                <w:rFonts w:ascii="Times New Roman" w:hAnsi="Times New Roman" w:cs="Times New Roman"/>
                <w:b w:val="0"/>
                <w:bCs w:val="0"/>
                <w:noProof/>
                <w:webHidden/>
                <w:color w:val="000000" w:themeColor="text1"/>
                <w:sz w:val="24"/>
                <w:szCs w:val="24"/>
              </w:rPr>
              <w:tab/>
            </w:r>
            <w:r w:rsidRPr="00710BE8">
              <w:rPr>
                <w:rFonts w:ascii="Times New Roman" w:hAnsi="Times New Roman" w:cs="Times New Roman"/>
                <w:b w:val="0"/>
                <w:bCs w:val="0"/>
                <w:noProof/>
                <w:webHidden/>
                <w:color w:val="000000" w:themeColor="text1"/>
                <w:sz w:val="24"/>
                <w:szCs w:val="24"/>
              </w:rPr>
              <w:fldChar w:fldCharType="begin"/>
            </w:r>
            <w:r w:rsidRPr="00710BE8">
              <w:rPr>
                <w:rFonts w:ascii="Times New Roman" w:hAnsi="Times New Roman" w:cs="Times New Roman"/>
                <w:b w:val="0"/>
                <w:bCs w:val="0"/>
                <w:noProof/>
                <w:webHidden/>
                <w:color w:val="000000" w:themeColor="text1"/>
                <w:sz w:val="24"/>
                <w:szCs w:val="24"/>
              </w:rPr>
              <w:instrText xml:space="preserve"> PAGEREF _Toc236047097 \h </w:instrText>
            </w:r>
            <w:r w:rsidRPr="00710BE8">
              <w:rPr>
                <w:rFonts w:ascii="Times New Roman" w:hAnsi="Times New Roman" w:cs="Times New Roman"/>
                <w:b w:val="0"/>
                <w:bCs w:val="0"/>
                <w:noProof/>
                <w:webHidden/>
                <w:color w:val="000000" w:themeColor="text1"/>
                <w:sz w:val="24"/>
                <w:szCs w:val="24"/>
              </w:rPr>
            </w:r>
            <w:r w:rsidRPr="00710BE8">
              <w:rPr>
                <w:rFonts w:ascii="Times New Roman" w:hAnsi="Times New Roman" w:cs="Times New Roman"/>
                <w:b w:val="0"/>
                <w:bCs w:val="0"/>
                <w:noProof/>
                <w:webHidden/>
                <w:color w:val="000000" w:themeColor="text1"/>
                <w:sz w:val="24"/>
                <w:szCs w:val="24"/>
              </w:rPr>
              <w:fldChar w:fldCharType="separate"/>
            </w:r>
            <w:r w:rsidR="0001562B">
              <w:rPr>
                <w:rFonts w:ascii="Times New Roman" w:hAnsi="Times New Roman" w:cs="Times New Roman"/>
                <w:b w:val="0"/>
                <w:bCs w:val="0"/>
                <w:noProof/>
                <w:webHidden/>
                <w:color w:val="000000" w:themeColor="text1"/>
                <w:sz w:val="24"/>
                <w:szCs w:val="24"/>
              </w:rPr>
              <w:t>6</w:t>
            </w:r>
            <w:r w:rsidRPr="00710BE8">
              <w:rPr>
                <w:rFonts w:ascii="Times New Roman" w:hAnsi="Times New Roman" w:cs="Times New Roman"/>
                <w:b w:val="0"/>
                <w:bCs w:val="0"/>
                <w:noProof/>
                <w:webHidden/>
                <w:color w:val="000000" w:themeColor="text1"/>
                <w:sz w:val="24"/>
                <w:szCs w:val="24"/>
              </w:rPr>
              <w:fldChar w:fldCharType="end"/>
            </w:r>
          </w:hyperlink>
        </w:p>
        <w:p w14:paraId="4F883C67" w14:textId="06ED518D" w:rsidR="00710BE8" w:rsidRPr="00710BE8" w:rsidRDefault="00710BE8" w:rsidP="00710BE8">
          <w:pPr>
            <w:pStyle w:val="TOC2"/>
            <w:tabs>
              <w:tab w:val="right" w:leader="dot" w:pos="10070"/>
            </w:tabs>
            <w:rPr>
              <w:rFonts w:ascii="Times New Roman" w:eastAsiaTheme="minorEastAsia" w:hAnsi="Times New Roman" w:cs="Times New Roman"/>
              <w:b w:val="0"/>
              <w:bCs w:val="0"/>
              <w:noProof/>
              <w:color w:val="000000" w:themeColor="text1"/>
              <w:sz w:val="24"/>
              <w:szCs w:val="24"/>
              <w:lang w:eastAsia="en-GB"/>
            </w:rPr>
          </w:pPr>
          <w:hyperlink w:anchor="_Toc236047098" w:history="1">
            <w:r w:rsidRPr="00710BE8">
              <w:rPr>
                <w:rStyle w:val="Hyperlink"/>
                <w:rFonts w:ascii="Times New Roman" w:hAnsi="Times New Roman" w:cs="Times New Roman"/>
                <w:b w:val="0"/>
                <w:bCs w:val="0"/>
                <w:noProof/>
                <w:color w:val="000000" w:themeColor="text1"/>
                <w:sz w:val="24"/>
                <w:szCs w:val="24"/>
              </w:rPr>
              <w:t>Appendix D: Technical Implementation Evidence</w:t>
            </w:r>
            <w:r w:rsidRPr="00710BE8">
              <w:rPr>
                <w:rFonts w:ascii="Times New Roman" w:hAnsi="Times New Roman" w:cs="Times New Roman"/>
                <w:b w:val="0"/>
                <w:bCs w:val="0"/>
                <w:noProof/>
                <w:webHidden/>
                <w:color w:val="000000" w:themeColor="text1"/>
                <w:sz w:val="24"/>
                <w:szCs w:val="24"/>
              </w:rPr>
              <w:tab/>
            </w:r>
            <w:r w:rsidRPr="00710BE8">
              <w:rPr>
                <w:rFonts w:ascii="Times New Roman" w:hAnsi="Times New Roman" w:cs="Times New Roman"/>
                <w:b w:val="0"/>
                <w:bCs w:val="0"/>
                <w:noProof/>
                <w:webHidden/>
                <w:color w:val="000000" w:themeColor="text1"/>
                <w:sz w:val="24"/>
                <w:szCs w:val="24"/>
              </w:rPr>
              <w:fldChar w:fldCharType="begin"/>
            </w:r>
            <w:r w:rsidRPr="00710BE8">
              <w:rPr>
                <w:rFonts w:ascii="Times New Roman" w:hAnsi="Times New Roman" w:cs="Times New Roman"/>
                <w:b w:val="0"/>
                <w:bCs w:val="0"/>
                <w:noProof/>
                <w:webHidden/>
                <w:color w:val="000000" w:themeColor="text1"/>
                <w:sz w:val="24"/>
                <w:szCs w:val="24"/>
              </w:rPr>
              <w:instrText xml:space="preserve"> PAGEREF _Toc236047098 \h </w:instrText>
            </w:r>
            <w:r w:rsidRPr="00710BE8">
              <w:rPr>
                <w:rFonts w:ascii="Times New Roman" w:hAnsi="Times New Roman" w:cs="Times New Roman"/>
                <w:b w:val="0"/>
                <w:bCs w:val="0"/>
                <w:noProof/>
                <w:webHidden/>
                <w:color w:val="000000" w:themeColor="text1"/>
                <w:sz w:val="24"/>
                <w:szCs w:val="24"/>
              </w:rPr>
            </w:r>
            <w:r w:rsidRPr="00710BE8">
              <w:rPr>
                <w:rFonts w:ascii="Times New Roman" w:hAnsi="Times New Roman" w:cs="Times New Roman"/>
                <w:b w:val="0"/>
                <w:bCs w:val="0"/>
                <w:noProof/>
                <w:webHidden/>
                <w:color w:val="000000" w:themeColor="text1"/>
                <w:sz w:val="24"/>
                <w:szCs w:val="24"/>
              </w:rPr>
              <w:fldChar w:fldCharType="separate"/>
            </w:r>
            <w:r w:rsidR="0001562B">
              <w:rPr>
                <w:rFonts w:ascii="Times New Roman" w:hAnsi="Times New Roman" w:cs="Times New Roman"/>
                <w:b w:val="0"/>
                <w:bCs w:val="0"/>
                <w:noProof/>
                <w:webHidden/>
                <w:color w:val="000000" w:themeColor="text1"/>
                <w:sz w:val="24"/>
                <w:szCs w:val="24"/>
              </w:rPr>
              <w:t>25</w:t>
            </w:r>
            <w:r w:rsidRPr="00710BE8">
              <w:rPr>
                <w:rFonts w:ascii="Times New Roman" w:hAnsi="Times New Roman" w:cs="Times New Roman"/>
                <w:b w:val="0"/>
                <w:bCs w:val="0"/>
                <w:noProof/>
                <w:webHidden/>
                <w:color w:val="000000" w:themeColor="text1"/>
                <w:sz w:val="24"/>
                <w:szCs w:val="24"/>
              </w:rPr>
              <w:fldChar w:fldCharType="end"/>
            </w:r>
          </w:hyperlink>
        </w:p>
        <w:p w14:paraId="10D8F457" w14:textId="38822D62" w:rsidR="00327E4D" w:rsidRPr="002D3225" w:rsidRDefault="00327E4D" w:rsidP="00710BE8">
          <w:pPr>
            <w:rPr>
              <w:color w:val="000000" w:themeColor="text1"/>
            </w:rPr>
          </w:pPr>
          <w:r w:rsidRPr="00710BE8">
            <w:rPr>
              <w:rFonts w:cs="Times New Roman"/>
              <w:noProof/>
              <w:color w:val="000000" w:themeColor="text1"/>
            </w:rPr>
            <w:fldChar w:fldCharType="end"/>
          </w:r>
        </w:p>
      </w:sdtContent>
    </w:sdt>
    <w:p w14:paraId="1B356BAE" w14:textId="77777777" w:rsidR="0008010D" w:rsidRPr="0008010D" w:rsidRDefault="0008010D" w:rsidP="00CD45AA">
      <w:pPr>
        <w:jc w:val="both"/>
        <w:rPr>
          <w:rFonts w:cs="Times New Roman"/>
          <w:color w:val="000000" w:themeColor="text1"/>
        </w:rPr>
      </w:pPr>
    </w:p>
    <w:p w14:paraId="0A81F739" w14:textId="77777777" w:rsidR="000645F0" w:rsidRPr="0008010D" w:rsidRDefault="00307B2D" w:rsidP="00CD45AA">
      <w:pPr>
        <w:jc w:val="both"/>
        <w:rPr>
          <w:rFonts w:cs="Times New Roman"/>
          <w:color w:val="000000" w:themeColor="text1"/>
        </w:rPr>
      </w:pPr>
      <w:r w:rsidRPr="0008010D">
        <w:rPr>
          <w:rFonts w:cs="Times New Roman"/>
          <w:color w:val="000000" w:themeColor="text1"/>
        </w:rPr>
        <w:br w:type="page"/>
      </w:r>
    </w:p>
    <w:p w14:paraId="36F60B8B" w14:textId="77777777" w:rsidR="000645F0" w:rsidRDefault="00307B2D" w:rsidP="007B30A2">
      <w:pPr>
        <w:pStyle w:val="Heading1"/>
      </w:pPr>
      <w:bookmarkStart w:id="0" w:name="_Toc236023721"/>
      <w:bookmarkStart w:id="1" w:name="_Toc236047058"/>
      <w:r w:rsidRPr="0032194A">
        <w:lastRenderedPageBreak/>
        <w:t>1. Introduction</w:t>
      </w:r>
      <w:bookmarkEnd w:id="0"/>
      <w:bookmarkEnd w:id="1"/>
    </w:p>
    <w:p w14:paraId="431E89FD" w14:textId="77777777" w:rsidR="007D6D00" w:rsidRPr="007D6D00" w:rsidRDefault="007D6D00" w:rsidP="007D6D00"/>
    <w:p w14:paraId="1DD1E2D0" w14:textId="51373B29" w:rsidR="000645F0" w:rsidRDefault="00F31BFF" w:rsidP="007B30A2">
      <w:pPr>
        <w:jc w:val="both"/>
      </w:pPr>
      <w:r>
        <w:t>This report presents the practical and professional development of NetBridgeUni, a student computing network designed for UWTSD computing students. The project aims to support communication, academic collaboration and professional networking through secure accounts, profiles, posts, comments, search, connections, reporting and administration features. The work is linked to Applied Computing because it combines software development, database design, web security, user feedback and reflection on professional practice. The report first explains how feedback collected near project completion was used to evaluate the implementation and identify further refinements. It then documents the main technical features of the prototype, including authentication, account management, content interaction and moderation. The enterprise section positions NetBridgeUni as an open source community interest project rather than only a private commercial product. Finally, the reflection evaluates feedback, progress, skills development and the potential positive social impact of the platform.</w:t>
      </w:r>
    </w:p>
    <w:p w14:paraId="1B74D9DC" w14:textId="77777777" w:rsidR="007B30A2" w:rsidRDefault="007B30A2" w:rsidP="00CD45AA"/>
    <w:p w14:paraId="7C6A5653" w14:textId="77777777" w:rsidR="007B30A2" w:rsidRDefault="007B30A2" w:rsidP="00CD45AA"/>
    <w:p w14:paraId="60D0D5CC" w14:textId="77777777" w:rsidR="007B30A2" w:rsidRDefault="007B30A2" w:rsidP="00CD45AA"/>
    <w:p w14:paraId="012FCC23" w14:textId="77777777" w:rsidR="007B30A2" w:rsidRDefault="007B30A2" w:rsidP="00CD45AA"/>
    <w:p w14:paraId="19E94B9B" w14:textId="77777777" w:rsidR="007B30A2" w:rsidRDefault="007B30A2" w:rsidP="00CD45AA"/>
    <w:p w14:paraId="78324E49" w14:textId="77777777" w:rsidR="007B30A2" w:rsidRDefault="007B30A2" w:rsidP="00CD45AA"/>
    <w:p w14:paraId="5BDC0D43" w14:textId="77777777" w:rsidR="007B30A2" w:rsidRDefault="007B30A2" w:rsidP="00CD45AA"/>
    <w:p w14:paraId="1E1780F1" w14:textId="77777777" w:rsidR="007B30A2" w:rsidRDefault="007B30A2" w:rsidP="00CD45AA"/>
    <w:p w14:paraId="56D418A7" w14:textId="77777777" w:rsidR="007B30A2" w:rsidRDefault="007B30A2" w:rsidP="00CD45AA"/>
    <w:p w14:paraId="43A50D31" w14:textId="77777777" w:rsidR="007B30A2" w:rsidRDefault="007B30A2" w:rsidP="00CD45AA"/>
    <w:p w14:paraId="41D19ABD" w14:textId="77777777" w:rsidR="007B30A2" w:rsidRDefault="007B30A2" w:rsidP="00CD45AA"/>
    <w:p w14:paraId="05FF7C67" w14:textId="77777777" w:rsidR="007B30A2" w:rsidRDefault="007B30A2" w:rsidP="00CD45AA"/>
    <w:p w14:paraId="3205C2D7" w14:textId="77777777" w:rsidR="007B30A2" w:rsidRDefault="007B30A2" w:rsidP="00CD45AA"/>
    <w:p w14:paraId="3A088F0B" w14:textId="77777777" w:rsidR="007B30A2" w:rsidRDefault="007B30A2" w:rsidP="00CD45AA"/>
    <w:p w14:paraId="3DF6E2AD" w14:textId="77777777" w:rsidR="007B30A2" w:rsidRDefault="007B30A2" w:rsidP="00CD45AA"/>
    <w:p w14:paraId="5BC2A579" w14:textId="77777777" w:rsidR="007B30A2" w:rsidRDefault="007B30A2" w:rsidP="00CD45AA"/>
    <w:p w14:paraId="64144F63" w14:textId="77777777" w:rsidR="007B30A2" w:rsidRDefault="007B30A2" w:rsidP="00CD45AA"/>
    <w:p w14:paraId="16F467FF" w14:textId="77777777" w:rsidR="007B30A2" w:rsidRDefault="007B30A2" w:rsidP="00CD45AA"/>
    <w:p w14:paraId="1EA63BE3" w14:textId="77777777" w:rsidR="007B30A2" w:rsidRDefault="007B30A2" w:rsidP="00CD45AA"/>
    <w:p w14:paraId="1A24D331" w14:textId="77777777" w:rsidR="007B30A2" w:rsidRDefault="007B30A2" w:rsidP="00CD45AA"/>
    <w:p w14:paraId="564B1072" w14:textId="77777777" w:rsidR="007B30A2" w:rsidRDefault="007B30A2" w:rsidP="00CD45AA"/>
    <w:p w14:paraId="7401FE68" w14:textId="77777777" w:rsidR="007B30A2" w:rsidRDefault="007B30A2" w:rsidP="00CD45AA"/>
    <w:p w14:paraId="741BE07A" w14:textId="77777777" w:rsidR="007B30A2" w:rsidRDefault="007B30A2" w:rsidP="00CD45AA"/>
    <w:p w14:paraId="612E6743" w14:textId="77777777" w:rsidR="007B30A2" w:rsidRDefault="007B30A2" w:rsidP="00CD45AA"/>
    <w:p w14:paraId="370CEB9F" w14:textId="77777777" w:rsidR="007B30A2" w:rsidRDefault="007B30A2" w:rsidP="00CD45AA"/>
    <w:p w14:paraId="1090E7ED" w14:textId="3A5CBBC9" w:rsidR="002C5955" w:rsidRPr="002C5955" w:rsidRDefault="00F31BFF" w:rsidP="00CD45AA">
      <w:pPr>
        <w:pStyle w:val="Heading1"/>
      </w:pPr>
      <w:bookmarkStart w:id="2" w:name="_Toc236023722"/>
      <w:bookmarkStart w:id="3" w:name="_Toc236047059"/>
      <w:r>
        <w:lastRenderedPageBreak/>
        <w:t xml:space="preserve">2. </w:t>
      </w:r>
      <w:r w:rsidR="007A1E8C">
        <w:t xml:space="preserve">Task 1: </w:t>
      </w:r>
      <w:r w:rsidRPr="00785B4D">
        <w:t>Practical Development and Implementation</w:t>
      </w:r>
      <w:bookmarkEnd w:id="2"/>
      <w:bookmarkEnd w:id="3"/>
    </w:p>
    <w:p w14:paraId="516D9332" w14:textId="77777777" w:rsidR="000645F0" w:rsidRPr="00785B4D" w:rsidRDefault="00307B2D" w:rsidP="00CD45AA">
      <w:pPr>
        <w:pStyle w:val="Heading2"/>
      </w:pPr>
      <w:bookmarkStart w:id="4" w:name="_Toc236023723"/>
      <w:bookmarkStart w:id="5" w:name="_Toc236047060"/>
      <w:r w:rsidRPr="00785B4D">
        <w:t>2.1 Initial Feedback</w:t>
      </w:r>
      <w:bookmarkEnd w:id="4"/>
      <w:bookmarkEnd w:id="5"/>
    </w:p>
    <w:p w14:paraId="51C00AE6" w14:textId="77777777" w:rsidR="00084222" w:rsidRDefault="00307B2D" w:rsidP="00CD45AA">
      <w:pPr>
        <w:pStyle w:val="Heading3"/>
      </w:pPr>
      <w:bookmarkStart w:id="6" w:name="_Toc236023724"/>
      <w:bookmarkStart w:id="7" w:name="_Toc236047061"/>
      <w:r>
        <w:t>2.1.1 Data Collection Method</w:t>
      </w:r>
      <w:bookmarkEnd w:id="6"/>
      <w:bookmarkEnd w:id="7"/>
    </w:p>
    <w:p w14:paraId="4F6F072D" w14:textId="77777777" w:rsidR="00084222" w:rsidRDefault="00307B2D" w:rsidP="00CD45AA">
      <w:pPr>
        <w:jc w:val="both"/>
      </w:pPr>
      <w:r>
        <w:t>Feedback was collected near completion through Google Forms after three participants tested an advanced prototype. Rating scales, closed questions and open comments produced comparable results and specific suggestions. This proportionate approach followed UWTSD research ethics guidance [1].</w:t>
      </w:r>
    </w:p>
    <w:p w14:paraId="77F080C8" w14:textId="77777777" w:rsidR="002C5955" w:rsidRDefault="002C5955" w:rsidP="00CD45AA">
      <w:pPr>
        <w:jc w:val="both"/>
      </w:pPr>
    </w:p>
    <w:p w14:paraId="71731938" w14:textId="77777777" w:rsidR="00084222" w:rsidRDefault="00307B2D" w:rsidP="00CD45AA">
      <w:pPr>
        <w:pStyle w:val="Heading3"/>
      </w:pPr>
      <w:bookmarkStart w:id="8" w:name="_Toc236023725"/>
      <w:bookmarkStart w:id="9" w:name="_Toc236047062"/>
      <w:r>
        <w:t>2.1.2 Participants and Ethical Considerations</w:t>
      </w:r>
      <w:bookmarkEnd w:id="8"/>
      <w:bookmarkEnd w:id="9"/>
    </w:p>
    <w:p w14:paraId="679B6B4F" w14:textId="77777777" w:rsidR="00084222" w:rsidRDefault="00307B2D" w:rsidP="00CD45AA">
      <w:pPr>
        <w:jc w:val="both"/>
      </w:pPr>
      <w:r>
        <w:t>Participants were anonymised. Each consented to the use of their responses in the academic report; names, email addresses and identifying details were excluded to maintain confidentiality [1].</w:t>
      </w:r>
    </w:p>
    <w:p w14:paraId="39B79DFC" w14:textId="77777777" w:rsidR="002C5955" w:rsidRDefault="002C5955" w:rsidP="00CD45AA">
      <w:pPr>
        <w:jc w:val="both"/>
      </w:pPr>
    </w:p>
    <w:p w14:paraId="50709A2D" w14:textId="77777777" w:rsidR="00084222" w:rsidRDefault="00307B2D" w:rsidP="00CD45AA">
      <w:pPr>
        <w:pStyle w:val="Heading3"/>
      </w:pPr>
      <w:bookmarkStart w:id="10" w:name="_Toc236023726"/>
      <w:bookmarkStart w:id="11" w:name="_Toc236047063"/>
      <w:r>
        <w:t>2.1.3 Questionnaire Design</w:t>
      </w:r>
      <w:bookmarkEnd w:id="10"/>
      <w:bookmarkEnd w:id="11"/>
    </w:p>
    <w:p w14:paraId="0AD7A072" w14:textId="77777777" w:rsidR="00084222" w:rsidRDefault="00307B2D" w:rsidP="00CD45AA">
      <w:pPr>
        <w:jc w:val="both"/>
      </w:pPr>
      <w:r>
        <w:t>Questions examined purpose, usefulness, authentication, features, search, connections, security confidence and overall quality. Open questions captured wording and usability issues that fixed response options might not reveal.</w:t>
      </w:r>
    </w:p>
    <w:p w14:paraId="566C0AEC" w14:textId="77777777" w:rsidR="002C5955" w:rsidRDefault="002C5955" w:rsidP="00CD45AA">
      <w:pPr>
        <w:jc w:val="both"/>
      </w:pPr>
    </w:p>
    <w:p w14:paraId="0D32DEB4" w14:textId="77777777" w:rsidR="00084222" w:rsidRDefault="00307B2D" w:rsidP="00CD45AA">
      <w:pPr>
        <w:pStyle w:val="Heading3"/>
      </w:pPr>
      <w:bookmarkStart w:id="12" w:name="_Toc236023727"/>
      <w:bookmarkStart w:id="13" w:name="_Toc236047064"/>
      <w:r>
        <w:t>2.1.4 Initial Feedback Results</w:t>
      </w:r>
      <w:bookmarkEnd w:id="12"/>
      <w:bookmarkEnd w:id="13"/>
    </w:p>
    <w:p w14:paraId="73965616" w14:textId="77777777" w:rsidR="00084222" w:rsidRDefault="00307B2D" w:rsidP="00CD45AA">
      <w:pPr>
        <w:jc w:val="both"/>
      </w:pPr>
      <w:r>
        <w:t>Purpose, feed and search averaged 4.67/5, while usefulness, authentication and connections received 5/5 from all participants. All trusted the UWTSD email restriction. Feed posts, profiles, external links and connections were selected most often. Security confidence received two 5/5 ratings and one 3/5 rating.</w:t>
      </w:r>
    </w:p>
    <w:p w14:paraId="52773FD9" w14:textId="77777777" w:rsidR="004327AC" w:rsidRDefault="004327AC" w:rsidP="00CD45AA">
      <w:pPr>
        <w:jc w:val="both"/>
      </w:pPr>
    </w:p>
    <w:p w14:paraId="6D31A68A" w14:textId="45F59CEB" w:rsidR="002C5955" w:rsidRPr="0032194A" w:rsidRDefault="00307B2D" w:rsidP="00CD45AA">
      <w:pPr>
        <w:pStyle w:val="Heading3"/>
      </w:pPr>
      <w:bookmarkStart w:id="14" w:name="_Toc236023728"/>
      <w:bookmarkStart w:id="15" w:name="_Toc236047065"/>
      <w:r w:rsidRPr="0032194A">
        <w:t>2.1.5 Feedback Analysis</w:t>
      </w:r>
      <w:bookmarkEnd w:id="14"/>
      <w:bookmarkEnd w:id="15"/>
    </w:p>
    <w:p w14:paraId="4BA8A286" w14:textId="77777777" w:rsidR="00084222" w:rsidRDefault="00307B2D" w:rsidP="00CD45AA">
      <w:pPr>
        <w:jc w:val="both"/>
      </w:pPr>
      <w:r>
        <w:t>The concept and networking functions matched participant expectations. Comments praised communication across programmes, visual consistency and the breadth of features. However, participants identified unclear wording around the “Connected” status and “Disconnect” action, persistent text boxes and limited mobile responsiveness.</w:t>
      </w:r>
    </w:p>
    <w:p w14:paraId="45B27FAB" w14:textId="77777777" w:rsidR="002C5955" w:rsidRDefault="002C5955" w:rsidP="00CD45AA">
      <w:pPr>
        <w:jc w:val="both"/>
      </w:pPr>
    </w:p>
    <w:p w14:paraId="21BF41B6" w14:textId="77777777" w:rsidR="00084222" w:rsidRDefault="00307B2D" w:rsidP="00CD45AA">
      <w:pPr>
        <w:pStyle w:val="Heading3"/>
      </w:pPr>
      <w:bookmarkStart w:id="16" w:name="_Toc236023729"/>
      <w:bookmarkStart w:id="17" w:name="_Toc236047066"/>
      <w:r>
        <w:t>2.1.6 Changes Made or Planned Following Feedback</w:t>
      </w:r>
      <w:bookmarkEnd w:id="16"/>
      <w:bookmarkEnd w:id="17"/>
    </w:p>
    <w:p w14:paraId="41489DF0" w14:textId="77777777" w:rsidR="00084222" w:rsidRDefault="00307B2D" w:rsidP="00CD45AA">
      <w:pPr>
        <w:jc w:val="both"/>
      </w:pPr>
      <w:r>
        <w:t>Planned changes therefore focus on clearer connection controls, resetting text boxes between posts and responsive layouts. Security controls should also be explained more clearly because one participant reported moderate confidence. These refinements preserve the feature set while addressing the main usability concerns.</w:t>
      </w:r>
    </w:p>
    <w:p w14:paraId="6D473ADA" w14:textId="77777777" w:rsidR="002C5955" w:rsidRDefault="002C5955" w:rsidP="00CD45AA">
      <w:pPr>
        <w:jc w:val="both"/>
      </w:pPr>
    </w:p>
    <w:p w14:paraId="411DBA67" w14:textId="77777777" w:rsidR="000645F0" w:rsidRDefault="00307B2D" w:rsidP="00CD45AA">
      <w:pPr>
        <w:pStyle w:val="Heading2"/>
      </w:pPr>
      <w:bookmarkStart w:id="18" w:name="_Toc236023730"/>
      <w:bookmarkStart w:id="19" w:name="_Toc236047067"/>
      <w:r>
        <w:t>2.2 Practical Implementation</w:t>
      </w:r>
      <w:bookmarkEnd w:id="18"/>
      <w:bookmarkEnd w:id="19"/>
    </w:p>
    <w:p w14:paraId="19DFCA38" w14:textId="77777777" w:rsidR="00084222" w:rsidRDefault="00307B2D" w:rsidP="00CD45AA">
      <w:pPr>
        <w:pStyle w:val="Heading3"/>
      </w:pPr>
      <w:bookmarkStart w:id="20" w:name="_Toc236023731"/>
      <w:bookmarkStart w:id="21" w:name="_Toc236047068"/>
      <w:r>
        <w:t>2.2.1 Development Tools and Project Structure</w:t>
      </w:r>
      <w:bookmarkEnd w:id="20"/>
      <w:bookmarkEnd w:id="21"/>
    </w:p>
    <w:p w14:paraId="395D8B81" w14:textId="5E0F31F6" w:rsidR="00084222" w:rsidRDefault="00307B2D" w:rsidP="00CD45AA">
      <w:pPr>
        <w:jc w:val="both"/>
      </w:pPr>
      <w:r>
        <w:t>NetBridgeUni was implemented with Python and Flask for server-side routing, MySQL for storage, and HTML, CSS and JavaScript for the interface [2], [3]. Separating routes, services, models, templates, static assets and database components clarified responsibilities and supported maintenance. The landing page establishes identity; Appendix D provides supporting technical evidence.</w:t>
      </w:r>
    </w:p>
    <w:p w14:paraId="139D335D" w14:textId="132E7754" w:rsidR="009000B8" w:rsidRPr="009000B8" w:rsidRDefault="009000B8" w:rsidP="00A50B7F">
      <w:pPr>
        <w:autoSpaceDE w:val="0"/>
        <w:autoSpaceDN w:val="0"/>
        <w:adjustRightInd w:val="0"/>
        <w:jc w:val="center"/>
        <w:rPr>
          <w:rFonts w:cs="Times New Roman"/>
          <w:kern w:val="0"/>
        </w:rPr>
      </w:pPr>
      <w:r w:rsidRPr="009000B8">
        <w:rPr>
          <w:rFonts w:cs="Times New Roman"/>
          <w:noProof/>
          <w:kern w:val="0"/>
        </w:rPr>
        <w:lastRenderedPageBreak/>
        <w:drawing>
          <wp:inline distT="0" distB="0" distL="0" distR="0" wp14:anchorId="55B2DEFA" wp14:editId="3F7DECE7">
            <wp:extent cx="5943600" cy="3512820"/>
            <wp:effectExtent l="0" t="0" r="0" b="5080"/>
            <wp:docPr id="1470156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156632" name="Picture 1470156632"/>
                    <pic:cNvPicPr/>
                  </pic:nvPicPr>
                  <pic:blipFill>
                    <a:blip r:embed="rId8" cstate="print">
                      <a:extLst>
                        <a:ext uri="{BEBA8EAE-BF5A-486C-A8C5-ECC9F3942E4B}">
                          <a14:imgProps xmlns:a14="http://schemas.microsoft.com/office/drawing/2010/main">
                            <a14:imgLayer r:embed="rId9">
                              <a14:imgEffect>
                                <a14:brightnessContrast bright="30000"/>
                              </a14:imgEffect>
                            </a14:imgLayer>
                          </a14:imgProps>
                        </a:ext>
                        <a:ext uri="{28A0092B-C50C-407E-A947-70E740481C1C}">
                          <a14:useLocalDpi xmlns:a14="http://schemas.microsoft.com/office/drawing/2010/main" val="0"/>
                        </a:ext>
                      </a:extLst>
                    </a:blip>
                    <a:stretch>
                      <a:fillRect/>
                    </a:stretch>
                  </pic:blipFill>
                  <pic:spPr>
                    <a:xfrm>
                      <a:off x="0" y="0"/>
                      <a:ext cx="5943600" cy="3512820"/>
                    </a:xfrm>
                    <a:prstGeom prst="rect">
                      <a:avLst/>
                    </a:prstGeom>
                  </pic:spPr>
                </pic:pic>
              </a:graphicData>
            </a:graphic>
          </wp:inline>
        </w:drawing>
      </w:r>
    </w:p>
    <w:p w14:paraId="10C81FB3" w14:textId="77777777" w:rsidR="009000B8" w:rsidRDefault="009000B8" w:rsidP="00CD45AA">
      <w:pPr>
        <w:autoSpaceDE w:val="0"/>
        <w:autoSpaceDN w:val="0"/>
        <w:adjustRightInd w:val="0"/>
        <w:jc w:val="center"/>
        <w:rPr>
          <w:rFonts w:cs="Times New Roman"/>
          <w:i/>
          <w:kern w:val="0"/>
          <w:sz w:val="16"/>
          <w:szCs w:val="16"/>
        </w:rPr>
      </w:pPr>
      <w:r w:rsidRPr="009000B8">
        <w:rPr>
          <w:rFonts w:cs="Times New Roman"/>
          <w:i/>
          <w:kern w:val="0"/>
          <w:sz w:val="16"/>
          <w:szCs w:val="16"/>
        </w:rPr>
        <w:t>Figure 1. NetBridgeUni landing page and project introduction.</w:t>
      </w:r>
    </w:p>
    <w:p w14:paraId="67756A99" w14:textId="77777777" w:rsidR="002C5955" w:rsidRDefault="002C5955" w:rsidP="00CD45AA">
      <w:pPr>
        <w:autoSpaceDE w:val="0"/>
        <w:autoSpaceDN w:val="0"/>
        <w:adjustRightInd w:val="0"/>
        <w:jc w:val="both"/>
        <w:rPr>
          <w:rFonts w:cs="Times New Roman"/>
          <w:i/>
          <w:kern w:val="0"/>
          <w:sz w:val="16"/>
          <w:szCs w:val="16"/>
        </w:rPr>
      </w:pPr>
    </w:p>
    <w:p w14:paraId="09C0DAF5" w14:textId="77777777" w:rsidR="00084222" w:rsidRDefault="00307B2D" w:rsidP="00CD45AA">
      <w:pPr>
        <w:pStyle w:val="Heading3"/>
      </w:pPr>
      <w:bookmarkStart w:id="22" w:name="_Toc236023732"/>
      <w:bookmarkStart w:id="23" w:name="_Toc236047069"/>
      <w:r>
        <w:t>2.2.2 Authentication and Account Management</w:t>
      </w:r>
      <w:bookmarkEnd w:id="22"/>
      <w:bookmarkEnd w:id="23"/>
    </w:p>
    <w:p w14:paraId="469C9C8E" w14:textId="77777777" w:rsidR="00084222" w:rsidRDefault="00307B2D" w:rsidP="00CD45AA">
      <w:pPr>
        <w:jc w:val="both"/>
      </w:pPr>
      <w:r>
        <w:t>Authentication covers registration, sign in, verification and recovery. Registration accepts UWTSD student email addresses, rejects duplicate details and stores PBKDF2 SHA256 password hashes. Signed verification and recovery links, together with responses that do not expose whether an account exists, strengthen account safety. Figure D2 shows the recovery email.</w:t>
      </w:r>
    </w:p>
    <w:p w14:paraId="14F50BDF" w14:textId="77777777" w:rsidR="00A43220" w:rsidRDefault="00A43220" w:rsidP="00CD45AA">
      <w:pPr>
        <w:jc w:val="both"/>
      </w:pPr>
    </w:p>
    <w:p w14:paraId="6465DFE5" w14:textId="6979A56F" w:rsidR="009000B8" w:rsidRPr="009000B8" w:rsidRDefault="009000B8" w:rsidP="00A50B7F">
      <w:pPr>
        <w:autoSpaceDE w:val="0"/>
        <w:autoSpaceDN w:val="0"/>
        <w:adjustRightInd w:val="0"/>
        <w:jc w:val="center"/>
        <w:rPr>
          <w:rFonts w:cs="Times New Roman"/>
          <w:kern w:val="0"/>
        </w:rPr>
      </w:pPr>
      <w:r>
        <w:rPr>
          <w:rFonts w:cs="Times New Roman"/>
          <w:noProof/>
          <w:kern w:val="0"/>
        </w:rPr>
        <w:drawing>
          <wp:inline distT="0" distB="0" distL="0" distR="0" wp14:anchorId="1421772F" wp14:editId="47276999">
            <wp:extent cx="5943600" cy="2074333"/>
            <wp:effectExtent l="0" t="0" r="0" b="0"/>
            <wp:docPr id="9020086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008642" name="Picture 902008642"/>
                    <pic:cNvPicPr/>
                  </pic:nvPicPr>
                  <pic:blipFill rotWithShape="1">
                    <a:blip r:embed="rId10" cstate="print">
                      <a:extLst>
                        <a:ext uri="{BEBA8EAE-BF5A-486C-A8C5-ECC9F3942E4B}">
                          <a14:imgProps xmlns:a14="http://schemas.microsoft.com/office/drawing/2010/main">
                            <a14:imgLayer r:embed="rId11">
                              <a14:imgEffect>
                                <a14:brightnessContrast bright="30000"/>
                              </a14:imgEffect>
                            </a14:imgLayer>
                          </a14:imgProps>
                        </a:ext>
                        <a:ext uri="{28A0092B-C50C-407E-A947-70E740481C1C}">
                          <a14:useLocalDpi xmlns:a14="http://schemas.microsoft.com/office/drawing/2010/main" val="0"/>
                        </a:ext>
                      </a:extLst>
                    </a:blip>
                    <a:srcRect b="40875"/>
                    <a:stretch>
                      <a:fillRect/>
                    </a:stretch>
                  </pic:blipFill>
                  <pic:spPr bwMode="auto">
                    <a:xfrm>
                      <a:off x="0" y="0"/>
                      <a:ext cx="5943600" cy="2074333"/>
                    </a:xfrm>
                    <a:prstGeom prst="rect">
                      <a:avLst/>
                    </a:prstGeom>
                    <a:ln>
                      <a:noFill/>
                    </a:ln>
                    <a:extLst>
                      <a:ext uri="{53640926-AAD7-44D8-BBD7-CCE9431645EC}">
                        <a14:shadowObscured xmlns:a14="http://schemas.microsoft.com/office/drawing/2010/main"/>
                      </a:ext>
                    </a:extLst>
                  </pic:spPr>
                </pic:pic>
              </a:graphicData>
            </a:graphic>
          </wp:inline>
        </w:drawing>
      </w:r>
    </w:p>
    <w:p w14:paraId="334B3A52" w14:textId="77777777" w:rsidR="009000B8" w:rsidRDefault="009000B8" w:rsidP="00CD45AA">
      <w:pPr>
        <w:autoSpaceDE w:val="0"/>
        <w:autoSpaceDN w:val="0"/>
        <w:adjustRightInd w:val="0"/>
        <w:jc w:val="center"/>
        <w:rPr>
          <w:rFonts w:cs="Times New Roman"/>
          <w:i/>
          <w:kern w:val="0"/>
          <w:sz w:val="16"/>
          <w:szCs w:val="16"/>
        </w:rPr>
      </w:pPr>
      <w:r w:rsidRPr="009000B8">
        <w:rPr>
          <w:rFonts w:cs="Times New Roman"/>
          <w:i/>
          <w:kern w:val="0"/>
          <w:sz w:val="16"/>
          <w:szCs w:val="16"/>
        </w:rPr>
        <w:t>Figure 2. NetBridgeUni sign-in interface with access to password recovery.</w:t>
      </w:r>
    </w:p>
    <w:p w14:paraId="49600BA7" w14:textId="77777777" w:rsidR="002C5955" w:rsidRDefault="002C5955" w:rsidP="00CD45AA">
      <w:pPr>
        <w:autoSpaceDE w:val="0"/>
        <w:autoSpaceDN w:val="0"/>
        <w:adjustRightInd w:val="0"/>
        <w:jc w:val="both"/>
        <w:rPr>
          <w:rFonts w:cs="Times New Roman"/>
          <w:i/>
          <w:kern w:val="0"/>
          <w:sz w:val="16"/>
          <w:szCs w:val="16"/>
        </w:rPr>
      </w:pPr>
    </w:p>
    <w:p w14:paraId="012ECC3B" w14:textId="77777777" w:rsidR="00084222" w:rsidRDefault="00307B2D" w:rsidP="00CD45AA">
      <w:pPr>
        <w:jc w:val="both"/>
      </w:pPr>
      <w:r>
        <w:t>Session termination requires confirmation and submits logout as a protected POST request. This follows the wider CSRF controls applied to actions that change data [4].</w:t>
      </w:r>
    </w:p>
    <w:p w14:paraId="463CC89A" w14:textId="2C7487F8" w:rsidR="009000B8" w:rsidRPr="009000B8" w:rsidRDefault="008B0C8A" w:rsidP="00A50B7F">
      <w:pPr>
        <w:autoSpaceDE w:val="0"/>
        <w:autoSpaceDN w:val="0"/>
        <w:adjustRightInd w:val="0"/>
        <w:jc w:val="center"/>
        <w:rPr>
          <w:rFonts w:cs="Times New Roman"/>
          <w:kern w:val="0"/>
        </w:rPr>
      </w:pPr>
      <w:r>
        <w:rPr>
          <w:rFonts w:cs="Times New Roman"/>
          <w:noProof/>
          <w:kern w:val="0"/>
        </w:rPr>
        <w:lastRenderedPageBreak/>
        <w:drawing>
          <wp:inline distT="0" distB="0" distL="0" distR="0" wp14:anchorId="05357700" wp14:editId="378639F8">
            <wp:extent cx="5943600" cy="2733040"/>
            <wp:effectExtent l="0" t="0" r="0" b="0"/>
            <wp:docPr id="27787636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876364" name="Picture 277876364"/>
                    <pic:cNvPicPr/>
                  </pic:nvPicPr>
                  <pic:blipFill rotWithShape="1">
                    <a:blip r:embed="rId12" cstate="print">
                      <a:extLst>
                        <a:ext uri="{BEBA8EAE-BF5A-486C-A8C5-ECC9F3942E4B}">
                          <a14:imgProps xmlns:a14="http://schemas.microsoft.com/office/drawing/2010/main">
                            <a14:imgLayer r:embed="rId13">
                              <a14:imgEffect>
                                <a14:brightnessContrast bright="30000"/>
                              </a14:imgEffect>
                            </a14:imgLayer>
                          </a14:imgProps>
                        </a:ext>
                        <a:ext uri="{28A0092B-C50C-407E-A947-70E740481C1C}">
                          <a14:useLocalDpi xmlns:a14="http://schemas.microsoft.com/office/drawing/2010/main" val="0"/>
                        </a:ext>
                      </a:extLst>
                    </a:blip>
                    <a:srcRect b="22881"/>
                    <a:stretch>
                      <a:fillRect/>
                    </a:stretch>
                  </pic:blipFill>
                  <pic:spPr bwMode="auto">
                    <a:xfrm>
                      <a:off x="0" y="0"/>
                      <a:ext cx="5943600" cy="2733040"/>
                    </a:xfrm>
                    <a:prstGeom prst="rect">
                      <a:avLst/>
                    </a:prstGeom>
                    <a:ln>
                      <a:noFill/>
                    </a:ln>
                    <a:extLst>
                      <a:ext uri="{53640926-AAD7-44D8-BBD7-CCE9431645EC}">
                        <a14:shadowObscured xmlns:a14="http://schemas.microsoft.com/office/drawing/2010/main"/>
                      </a:ext>
                    </a:extLst>
                  </pic:spPr>
                </pic:pic>
              </a:graphicData>
            </a:graphic>
          </wp:inline>
        </w:drawing>
      </w:r>
    </w:p>
    <w:p w14:paraId="0878D8F0" w14:textId="4E6334F4" w:rsidR="008B0C8A" w:rsidRDefault="009000B8" w:rsidP="00CD45AA">
      <w:pPr>
        <w:autoSpaceDE w:val="0"/>
        <w:autoSpaceDN w:val="0"/>
        <w:adjustRightInd w:val="0"/>
        <w:jc w:val="center"/>
        <w:rPr>
          <w:rFonts w:cs="Times New Roman"/>
          <w:i/>
          <w:kern w:val="0"/>
          <w:sz w:val="16"/>
          <w:szCs w:val="16"/>
        </w:rPr>
      </w:pPr>
      <w:r w:rsidRPr="008B0C8A">
        <w:rPr>
          <w:rFonts w:cs="Times New Roman"/>
          <w:i/>
          <w:kern w:val="0"/>
          <w:sz w:val="16"/>
          <w:szCs w:val="16"/>
        </w:rPr>
        <w:t>Figure 14. Sign-out confirmation dialog before session termination.</w:t>
      </w:r>
    </w:p>
    <w:p w14:paraId="334E6B77" w14:textId="77777777" w:rsidR="002C5955" w:rsidRDefault="002C5955" w:rsidP="00CD45AA">
      <w:pPr>
        <w:autoSpaceDE w:val="0"/>
        <w:autoSpaceDN w:val="0"/>
        <w:adjustRightInd w:val="0"/>
        <w:jc w:val="both"/>
        <w:rPr>
          <w:rFonts w:cs="Times New Roman"/>
          <w:i/>
          <w:kern w:val="0"/>
          <w:sz w:val="16"/>
          <w:szCs w:val="16"/>
        </w:rPr>
      </w:pPr>
    </w:p>
    <w:p w14:paraId="7B5DA256" w14:textId="77777777" w:rsidR="00084222" w:rsidRDefault="00307B2D" w:rsidP="00CD45AA">
      <w:pPr>
        <w:pStyle w:val="Heading3"/>
      </w:pPr>
      <w:bookmarkStart w:id="24" w:name="_Toc236023733"/>
      <w:bookmarkStart w:id="25" w:name="_Toc236047070"/>
      <w:r>
        <w:t>2.2.3 Feed, Posts and Comments</w:t>
      </w:r>
      <w:bookmarkEnd w:id="24"/>
      <w:bookmarkEnd w:id="25"/>
    </w:p>
    <w:p w14:paraId="5229B235" w14:textId="5BE7FDFE" w:rsidR="00084222" w:rsidRDefault="00307B2D" w:rsidP="00CD45AA">
      <w:pPr>
        <w:jc w:val="both"/>
      </w:pPr>
      <w:r>
        <w:t>The feed displays recent posts and allows students to create, edit or delete their own content. Figures D3 and D4 provide evidence of layered ownership controls, while escaped input and linked URLs support safer resource sharing.</w:t>
      </w:r>
    </w:p>
    <w:p w14:paraId="1F56E53C" w14:textId="77777777" w:rsidR="002C5955" w:rsidRDefault="002C5955" w:rsidP="00CD45AA">
      <w:pPr>
        <w:jc w:val="both"/>
      </w:pPr>
    </w:p>
    <w:p w14:paraId="41EB6F39" w14:textId="4629308E" w:rsidR="009000B8" w:rsidRPr="009000B8" w:rsidRDefault="009000B8" w:rsidP="00A50B7F">
      <w:pPr>
        <w:autoSpaceDE w:val="0"/>
        <w:autoSpaceDN w:val="0"/>
        <w:adjustRightInd w:val="0"/>
        <w:jc w:val="center"/>
        <w:rPr>
          <w:rFonts w:cs="Times New Roman"/>
          <w:kern w:val="0"/>
        </w:rPr>
      </w:pPr>
      <w:r>
        <w:rPr>
          <w:rFonts w:cs="Times New Roman"/>
          <w:noProof/>
          <w:kern w:val="0"/>
        </w:rPr>
        <w:drawing>
          <wp:inline distT="0" distB="0" distL="0" distR="0" wp14:anchorId="0BB69FB2" wp14:editId="0B917DE6">
            <wp:extent cx="5943600" cy="3555365"/>
            <wp:effectExtent l="0" t="0" r="0" b="635"/>
            <wp:docPr id="2472046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204625" name="Picture 247204625"/>
                    <pic:cNvPicPr/>
                  </pic:nvPicPr>
                  <pic:blipFill>
                    <a:blip r:embed="rId14" cstate="print">
                      <a:extLst>
                        <a:ext uri="{BEBA8EAE-BF5A-486C-A8C5-ECC9F3942E4B}">
                          <a14:imgProps xmlns:a14="http://schemas.microsoft.com/office/drawing/2010/main">
                            <a14:imgLayer r:embed="rId15">
                              <a14:imgEffect>
                                <a14:brightnessContrast bright="30000"/>
                              </a14:imgEffect>
                            </a14:imgLayer>
                          </a14:imgProps>
                        </a:ext>
                        <a:ext uri="{28A0092B-C50C-407E-A947-70E740481C1C}">
                          <a14:useLocalDpi xmlns:a14="http://schemas.microsoft.com/office/drawing/2010/main" val="0"/>
                        </a:ext>
                      </a:extLst>
                    </a:blip>
                    <a:stretch>
                      <a:fillRect/>
                    </a:stretch>
                  </pic:blipFill>
                  <pic:spPr>
                    <a:xfrm>
                      <a:off x="0" y="0"/>
                      <a:ext cx="5943600" cy="3555365"/>
                    </a:xfrm>
                    <a:prstGeom prst="rect">
                      <a:avLst/>
                    </a:prstGeom>
                  </pic:spPr>
                </pic:pic>
              </a:graphicData>
            </a:graphic>
          </wp:inline>
        </w:drawing>
      </w:r>
    </w:p>
    <w:p w14:paraId="05D7192E" w14:textId="05469E01" w:rsidR="002C5955" w:rsidRDefault="009000B8" w:rsidP="00CD45AA">
      <w:pPr>
        <w:autoSpaceDE w:val="0"/>
        <w:autoSpaceDN w:val="0"/>
        <w:adjustRightInd w:val="0"/>
        <w:jc w:val="center"/>
        <w:rPr>
          <w:rFonts w:cs="Times New Roman"/>
          <w:i/>
          <w:kern w:val="0"/>
          <w:sz w:val="16"/>
          <w:szCs w:val="16"/>
        </w:rPr>
      </w:pPr>
      <w:r w:rsidRPr="009000B8">
        <w:rPr>
          <w:rFonts w:cs="Times New Roman"/>
          <w:i/>
          <w:kern w:val="0"/>
          <w:sz w:val="16"/>
          <w:szCs w:val="16"/>
        </w:rPr>
        <w:t>Figure 3. Global feed with the post-composer interface.</w:t>
      </w:r>
    </w:p>
    <w:p w14:paraId="7BADE46B" w14:textId="77777777" w:rsidR="00F31BFF" w:rsidRPr="002C5955" w:rsidRDefault="00F31BFF" w:rsidP="00CD45AA">
      <w:pPr>
        <w:autoSpaceDE w:val="0"/>
        <w:autoSpaceDN w:val="0"/>
        <w:adjustRightInd w:val="0"/>
        <w:jc w:val="center"/>
        <w:rPr>
          <w:rFonts w:cs="Times New Roman"/>
          <w:i/>
          <w:kern w:val="0"/>
          <w:sz w:val="16"/>
          <w:szCs w:val="16"/>
        </w:rPr>
      </w:pPr>
    </w:p>
    <w:p w14:paraId="24A66EF3" w14:textId="77777777" w:rsidR="00084222" w:rsidRDefault="00307B2D" w:rsidP="00CD45AA">
      <w:pPr>
        <w:jc w:val="both"/>
      </w:pPr>
      <w:r>
        <w:t>Students can switch between all posts and their own contributions without leaving the feed.</w:t>
      </w:r>
    </w:p>
    <w:p w14:paraId="10FCB99A" w14:textId="77777777" w:rsidR="002C5955" w:rsidRDefault="002C5955" w:rsidP="00CD45AA">
      <w:pPr>
        <w:jc w:val="both"/>
      </w:pPr>
    </w:p>
    <w:p w14:paraId="42B64F12" w14:textId="7DE07A23" w:rsidR="009000B8" w:rsidRPr="009000B8" w:rsidRDefault="009000B8" w:rsidP="00E26586">
      <w:pPr>
        <w:autoSpaceDE w:val="0"/>
        <w:autoSpaceDN w:val="0"/>
        <w:adjustRightInd w:val="0"/>
        <w:jc w:val="center"/>
        <w:rPr>
          <w:rFonts w:cs="Times New Roman"/>
          <w:kern w:val="0"/>
        </w:rPr>
      </w:pPr>
      <w:r>
        <w:rPr>
          <w:rFonts w:cs="Times New Roman"/>
          <w:noProof/>
          <w:kern w:val="0"/>
        </w:rPr>
        <w:lastRenderedPageBreak/>
        <w:drawing>
          <wp:inline distT="0" distB="0" distL="0" distR="0" wp14:anchorId="5B86ABE5" wp14:editId="4E440F5A">
            <wp:extent cx="5943600" cy="3547745"/>
            <wp:effectExtent l="0" t="0" r="0" b="0"/>
            <wp:docPr id="13336622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662231" name="Picture 1333662231"/>
                    <pic:cNvPicPr/>
                  </pic:nvPicPr>
                  <pic:blipFill>
                    <a:blip r:embed="rId16" cstate="print">
                      <a:extLst>
                        <a:ext uri="{BEBA8EAE-BF5A-486C-A8C5-ECC9F3942E4B}">
                          <a14:imgProps xmlns:a14="http://schemas.microsoft.com/office/drawing/2010/main">
                            <a14:imgLayer r:embed="rId17">
                              <a14:imgEffect>
                                <a14:brightnessContrast bright="30000"/>
                              </a14:imgEffect>
                            </a14:imgLayer>
                          </a14:imgProps>
                        </a:ext>
                        <a:ext uri="{28A0092B-C50C-407E-A947-70E740481C1C}">
                          <a14:useLocalDpi xmlns:a14="http://schemas.microsoft.com/office/drawing/2010/main" val="0"/>
                        </a:ext>
                      </a:extLst>
                    </a:blip>
                    <a:stretch>
                      <a:fillRect/>
                    </a:stretch>
                  </pic:blipFill>
                  <pic:spPr>
                    <a:xfrm>
                      <a:off x="0" y="0"/>
                      <a:ext cx="5943600" cy="3547745"/>
                    </a:xfrm>
                    <a:prstGeom prst="rect">
                      <a:avLst/>
                    </a:prstGeom>
                  </pic:spPr>
                </pic:pic>
              </a:graphicData>
            </a:graphic>
          </wp:inline>
        </w:drawing>
      </w:r>
    </w:p>
    <w:p w14:paraId="67042E03" w14:textId="77777777" w:rsidR="009000B8" w:rsidRDefault="009000B8" w:rsidP="00CD45AA">
      <w:pPr>
        <w:autoSpaceDE w:val="0"/>
        <w:autoSpaceDN w:val="0"/>
        <w:adjustRightInd w:val="0"/>
        <w:jc w:val="center"/>
        <w:rPr>
          <w:rFonts w:cs="Times New Roman"/>
          <w:i/>
          <w:kern w:val="0"/>
          <w:sz w:val="16"/>
          <w:szCs w:val="16"/>
        </w:rPr>
      </w:pPr>
      <w:r w:rsidRPr="009000B8">
        <w:rPr>
          <w:rFonts w:cs="Times New Roman"/>
          <w:i/>
          <w:kern w:val="0"/>
          <w:sz w:val="16"/>
          <w:szCs w:val="16"/>
        </w:rPr>
        <w:t>Figure 4. Personalised feed displaying posts created by the signed-in user.</w:t>
      </w:r>
    </w:p>
    <w:p w14:paraId="7AF81153" w14:textId="77777777" w:rsidR="002C5955" w:rsidRDefault="002C5955" w:rsidP="00CD45AA">
      <w:pPr>
        <w:autoSpaceDE w:val="0"/>
        <w:autoSpaceDN w:val="0"/>
        <w:adjustRightInd w:val="0"/>
        <w:jc w:val="both"/>
        <w:rPr>
          <w:rFonts w:cs="Times New Roman"/>
          <w:i/>
          <w:kern w:val="0"/>
          <w:sz w:val="16"/>
          <w:szCs w:val="16"/>
        </w:rPr>
      </w:pPr>
    </w:p>
    <w:p w14:paraId="1FFB35FF" w14:textId="77777777" w:rsidR="00084222" w:rsidRDefault="00307B2D" w:rsidP="00CD45AA">
      <w:pPr>
        <w:jc w:val="both"/>
      </w:pPr>
      <w:r>
        <w:t>Comments support one level of replies, contribution counters and collapsible discussions. Editing and deletion are restricted to the author, while deleting a root comment removes its replies through the database relationship.</w:t>
      </w:r>
    </w:p>
    <w:p w14:paraId="17B27B9C" w14:textId="77777777" w:rsidR="002C5955" w:rsidRDefault="002C5955" w:rsidP="00CD45AA">
      <w:pPr>
        <w:jc w:val="both"/>
      </w:pPr>
    </w:p>
    <w:p w14:paraId="3514D8E8" w14:textId="5C0C8C34" w:rsidR="009000B8" w:rsidRPr="009000B8" w:rsidRDefault="009000B8" w:rsidP="00E26586">
      <w:pPr>
        <w:autoSpaceDE w:val="0"/>
        <w:autoSpaceDN w:val="0"/>
        <w:adjustRightInd w:val="0"/>
        <w:jc w:val="center"/>
        <w:rPr>
          <w:rFonts w:cs="Times New Roman"/>
          <w:kern w:val="0"/>
        </w:rPr>
      </w:pPr>
      <w:r>
        <w:rPr>
          <w:rFonts w:cs="Times New Roman"/>
          <w:noProof/>
          <w:kern w:val="0"/>
        </w:rPr>
        <w:drawing>
          <wp:inline distT="0" distB="0" distL="0" distR="0" wp14:anchorId="64414682" wp14:editId="240DD7B3">
            <wp:extent cx="5943600" cy="1885950"/>
            <wp:effectExtent l="0" t="0" r="0" b="6350"/>
            <wp:docPr id="189866229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662290" name="Picture 1898662290"/>
                    <pic:cNvPicPr/>
                  </pic:nvPicPr>
                  <pic:blipFill>
                    <a:blip r:embed="rId18" cstate="print">
                      <a:extLst>
                        <a:ext uri="{BEBA8EAE-BF5A-486C-A8C5-ECC9F3942E4B}">
                          <a14:imgProps xmlns:a14="http://schemas.microsoft.com/office/drawing/2010/main">
                            <a14:imgLayer r:embed="rId19">
                              <a14:imgEffect>
                                <a14:brightnessContrast bright="30000"/>
                              </a14:imgEffect>
                            </a14:imgLayer>
                          </a14:imgProps>
                        </a:ext>
                        <a:ext uri="{28A0092B-C50C-407E-A947-70E740481C1C}">
                          <a14:useLocalDpi xmlns:a14="http://schemas.microsoft.com/office/drawing/2010/main" val="0"/>
                        </a:ext>
                      </a:extLst>
                    </a:blip>
                    <a:stretch>
                      <a:fillRect/>
                    </a:stretch>
                  </pic:blipFill>
                  <pic:spPr>
                    <a:xfrm>
                      <a:off x="0" y="0"/>
                      <a:ext cx="5943600" cy="1885950"/>
                    </a:xfrm>
                    <a:prstGeom prst="rect">
                      <a:avLst/>
                    </a:prstGeom>
                  </pic:spPr>
                </pic:pic>
              </a:graphicData>
            </a:graphic>
          </wp:inline>
        </w:drawing>
      </w:r>
    </w:p>
    <w:p w14:paraId="7BD20B07" w14:textId="77777777" w:rsidR="009000B8" w:rsidRDefault="009000B8" w:rsidP="00CD45AA">
      <w:pPr>
        <w:autoSpaceDE w:val="0"/>
        <w:autoSpaceDN w:val="0"/>
        <w:adjustRightInd w:val="0"/>
        <w:jc w:val="center"/>
        <w:rPr>
          <w:rFonts w:cs="Times New Roman"/>
          <w:i/>
          <w:kern w:val="0"/>
          <w:sz w:val="16"/>
          <w:szCs w:val="16"/>
        </w:rPr>
      </w:pPr>
      <w:r w:rsidRPr="009000B8">
        <w:rPr>
          <w:rFonts w:cs="Times New Roman"/>
          <w:i/>
          <w:kern w:val="0"/>
          <w:sz w:val="16"/>
          <w:szCs w:val="16"/>
        </w:rPr>
        <w:t>Figure 5. Comment and reply functionality within a post discussion.</w:t>
      </w:r>
    </w:p>
    <w:p w14:paraId="75F50789" w14:textId="77777777" w:rsidR="002C5955" w:rsidRDefault="002C5955" w:rsidP="00CD45AA">
      <w:pPr>
        <w:autoSpaceDE w:val="0"/>
        <w:autoSpaceDN w:val="0"/>
        <w:adjustRightInd w:val="0"/>
        <w:jc w:val="both"/>
        <w:rPr>
          <w:rFonts w:cs="Times New Roman"/>
          <w:i/>
          <w:kern w:val="0"/>
          <w:sz w:val="16"/>
          <w:szCs w:val="16"/>
        </w:rPr>
      </w:pPr>
    </w:p>
    <w:p w14:paraId="035349B0" w14:textId="77777777" w:rsidR="00084222" w:rsidRDefault="00307B2D" w:rsidP="00CD45AA">
      <w:pPr>
        <w:pStyle w:val="Heading3"/>
      </w:pPr>
      <w:bookmarkStart w:id="26" w:name="_Toc236023734"/>
      <w:bookmarkStart w:id="27" w:name="_Toc236047071"/>
      <w:r>
        <w:t>2.2.4 Search, Profiles and Connections</w:t>
      </w:r>
      <w:bookmarkEnd w:id="26"/>
      <w:bookmarkEnd w:id="27"/>
    </w:p>
    <w:p w14:paraId="2D3E9472" w14:textId="77777777" w:rsidR="00084222" w:rsidRDefault="00307B2D" w:rsidP="00CD45AA">
      <w:pPr>
        <w:jc w:val="both"/>
      </w:pPr>
      <w:r>
        <w:t>Search groups results into All, Users and Posts, with filters for student details, course and date. This supports both discovery of peers and targeted retrieval of relevant posts.</w:t>
      </w:r>
    </w:p>
    <w:p w14:paraId="2C0916DD" w14:textId="77777777" w:rsidR="002C5955" w:rsidRDefault="002C5955" w:rsidP="00CD45AA">
      <w:pPr>
        <w:jc w:val="both"/>
      </w:pPr>
    </w:p>
    <w:p w14:paraId="03889666" w14:textId="3E84F058" w:rsidR="009000B8" w:rsidRPr="009000B8" w:rsidRDefault="009000B8" w:rsidP="00E26586">
      <w:pPr>
        <w:autoSpaceDE w:val="0"/>
        <w:autoSpaceDN w:val="0"/>
        <w:adjustRightInd w:val="0"/>
        <w:jc w:val="center"/>
        <w:rPr>
          <w:rFonts w:cs="Times New Roman"/>
          <w:kern w:val="0"/>
        </w:rPr>
      </w:pPr>
      <w:r>
        <w:rPr>
          <w:rFonts w:cs="Times New Roman"/>
          <w:noProof/>
          <w:kern w:val="0"/>
        </w:rPr>
        <w:lastRenderedPageBreak/>
        <w:drawing>
          <wp:inline distT="0" distB="0" distL="0" distR="0" wp14:anchorId="45176630" wp14:editId="64F99B9B">
            <wp:extent cx="5941016" cy="2827867"/>
            <wp:effectExtent l="0" t="0" r="3175" b="4445"/>
            <wp:docPr id="14784060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406066" name="Picture 1478406066"/>
                    <pic:cNvPicPr/>
                  </pic:nvPicPr>
                  <pic:blipFill rotWithShape="1">
                    <a:blip r:embed="rId20" cstate="print">
                      <a:extLst>
                        <a:ext uri="{BEBA8EAE-BF5A-486C-A8C5-ECC9F3942E4B}">
                          <a14:imgProps xmlns:a14="http://schemas.microsoft.com/office/drawing/2010/main">
                            <a14:imgLayer r:embed="rId21">
                              <a14:imgEffect>
                                <a14:brightnessContrast bright="30000"/>
                              </a14:imgEffect>
                            </a14:imgLayer>
                          </a14:imgProps>
                        </a:ext>
                        <a:ext uri="{28A0092B-C50C-407E-A947-70E740481C1C}">
                          <a14:useLocalDpi xmlns:a14="http://schemas.microsoft.com/office/drawing/2010/main" val="0"/>
                        </a:ext>
                      </a:extLst>
                    </a:blip>
                    <a:srcRect b="34180"/>
                    <a:stretch>
                      <a:fillRect/>
                    </a:stretch>
                  </pic:blipFill>
                  <pic:spPr bwMode="auto">
                    <a:xfrm>
                      <a:off x="0" y="0"/>
                      <a:ext cx="5943600" cy="2829097"/>
                    </a:xfrm>
                    <a:prstGeom prst="rect">
                      <a:avLst/>
                    </a:prstGeom>
                    <a:ln>
                      <a:noFill/>
                    </a:ln>
                    <a:extLst>
                      <a:ext uri="{53640926-AAD7-44D8-BBD7-CCE9431645EC}">
                        <a14:shadowObscured xmlns:a14="http://schemas.microsoft.com/office/drawing/2010/main"/>
                      </a:ext>
                    </a:extLst>
                  </pic:spPr>
                </pic:pic>
              </a:graphicData>
            </a:graphic>
          </wp:inline>
        </w:drawing>
      </w:r>
    </w:p>
    <w:p w14:paraId="29FE8433" w14:textId="77777777" w:rsidR="009000B8" w:rsidRDefault="009000B8" w:rsidP="00CD45AA">
      <w:pPr>
        <w:autoSpaceDE w:val="0"/>
        <w:autoSpaceDN w:val="0"/>
        <w:adjustRightInd w:val="0"/>
        <w:jc w:val="center"/>
        <w:rPr>
          <w:rFonts w:cs="Times New Roman"/>
          <w:i/>
          <w:kern w:val="0"/>
          <w:sz w:val="16"/>
          <w:szCs w:val="16"/>
        </w:rPr>
      </w:pPr>
      <w:r w:rsidRPr="006439F2">
        <w:rPr>
          <w:rFonts w:cs="Times New Roman"/>
          <w:i/>
          <w:kern w:val="0"/>
          <w:sz w:val="16"/>
          <w:szCs w:val="16"/>
        </w:rPr>
        <w:t>Figure 6. Search results separated into student and post categories.</w:t>
      </w:r>
    </w:p>
    <w:p w14:paraId="7F6821A1" w14:textId="77777777" w:rsidR="002C5955" w:rsidRDefault="002C5955" w:rsidP="00CD45AA">
      <w:pPr>
        <w:autoSpaceDE w:val="0"/>
        <w:autoSpaceDN w:val="0"/>
        <w:adjustRightInd w:val="0"/>
        <w:jc w:val="both"/>
        <w:rPr>
          <w:rFonts w:cs="Times New Roman"/>
          <w:i/>
          <w:kern w:val="0"/>
          <w:sz w:val="16"/>
          <w:szCs w:val="16"/>
        </w:rPr>
      </w:pPr>
    </w:p>
    <w:p w14:paraId="54D19309" w14:textId="77777777" w:rsidR="00084222" w:rsidRDefault="00307B2D" w:rsidP="00CD45AA">
      <w:pPr>
        <w:jc w:val="both"/>
      </w:pPr>
      <w:r>
        <w:t>The private profile allows students to manage their course, telephone number, password, GitHub profile and social links, with validation preventing duplicate or unsupported data. Password changes require the current password. Public profiles display another student's information, posts and connection status.</w:t>
      </w:r>
    </w:p>
    <w:p w14:paraId="03F8903D" w14:textId="77777777" w:rsidR="002C5955" w:rsidRDefault="002C5955" w:rsidP="00CD45AA">
      <w:pPr>
        <w:jc w:val="both"/>
      </w:pPr>
    </w:p>
    <w:p w14:paraId="540C858D" w14:textId="6A19F467" w:rsidR="009000B8" w:rsidRPr="009000B8" w:rsidRDefault="00A30F58" w:rsidP="00CD45AA">
      <w:pPr>
        <w:autoSpaceDE w:val="0"/>
        <w:autoSpaceDN w:val="0"/>
        <w:adjustRightInd w:val="0"/>
        <w:jc w:val="center"/>
        <w:rPr>
          <w:rFonts w:cs="Times New Roman"/>
          <w:kern w:val="0"/>
        </w:rPr>
      </w:pPr>
      <w:r>
        <w:rPr>
          <w:rFonts w:cs="Times New Roman"/>
          <w:noProof/>
          <w:kern w:val="0"/>
        </w:rPr>
        <w:drawing>
          <wp:inline distT="0" distB="0" distL="0" distR="0" wp14:anchorId="4253E8D6" wp14:editId="4EE7F49C">
            <wp:extent cx="4383745" cy="3339796"/>
            <wp:effectExtent l="0" t="0" r="0" b="635"/>
            <wp:docPr id="602444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444027" name="Picture 602444027"/>
                    <pic:cNvPicPr/>
                  </pic:nvPicPr>
                  <pic:blipFill>
                    <a:blip r:embed="rId22" cstate="print">
                      <a:extLst>
                        <a:ext uri="{BEBA8EAE-BF5A-486C-A8C5-ECC9F3942E4B}">
                          <a14:imgProps xmlns:a14="http://schemas.microsoft.com/office/drawing/2010/main">
                            <a14:imgLayer r:embed="rId23">
                              <a14:imgEffect>
                                <a14:brightnessContrast bright="30000"/>
                              </a14:imgEffect>
                            </a14:imgLayer>
                          </a14:imgProps>
                        </a:ext>
                        <a:ext uri="{28A0092B-C50C-407E-A947-70E740481C1C}">
                          <a14:useLocalDpi xmlns:a14="http://schemas.microsoft.com/office/drawing/2010/main" val="0"/>
                        </a:ext>
                      </a:extLst>
                    </a:blip>
                    <a:stretch>
                      <a:fillRect/>
                    </a:stretch>
                  </pic:blipFill>
                  <pic:spPr>
                    <a:xfrm>
                      <a:off x="0" y="0"/>
                      <a:ext cx="4473973" cy="3408537"/>
                    </a:xfrm>
                    <a:prstGeom prst="rect">
                      <a:avLst/>
                    </a:prstGeom>
                  </pic:spPr>
                </pic:pic>
              </a:graphicData>
            </a:graphic>
          </wp:inline>
        </w:drawing>
      </w:r>
    </w:p>
    <w:p w14:paraId="7F6C4A69" w14:textId="77777777" w:rsidR="009000B8" w:rsidRDefault="009000B8" w:rsidP="00CD45AA">
      <w:pPr>
        <w:autoSpaceDE w:val="0"/>
        <w:autoSpaceDN w:val="0"/>
        <w:adjustRightInd w:val="0"/>
        <w:jc w:val="center"/>
        <w:rPr>
          <w:rFonts w:cs="Times New Roman"/>
          <w:i/>
          <w:kern w:val="0"/>
          <w:sz w:val="16"/>
          <w:szCs w:val="16"/>
        </w:rPr>
      </w:pPr>
      <w:r w:rsidRPr="00A30F58">
        <w:rPr>
          <w:rFonts w:cs="Times New Roman"/>
          <w:i/>
          <w:kern w:val="0"/>
          <w:sz w:val="16"/>
          <w:szCs w:val="16"/>
        </w:rPr>
        <w:t>Figure 7. Private profile page with editable account and professional details.</w:t>
      </w:r>
    </w:p>
    <w:p w14:paraId="4E0680AD" w14:textId="77777777" w:rsidR="006F67EF" w:rsidRDefault="006F67EF" w:rsidP="00CD45AA">
      <w:pPr>
        <w:autoSpaceDE w:val="0"/>
        <w:autoSpaceDN w:val="0"/>
        <w:adjustRightInd w:val="0"/>
        <w:jc w:val="center"/>
        <w:rPr>
          <w:rFonts w:cs="Times New Roman"/>
          <w:i/>
          <w:kern w:val="0"/>
          <w:sz w:val="16"/>
          <w:szCs w:val="16"/>
        </w:rPr>
      </w:pPr>
    </w:p>
    <w:p w14:paraId="0702A4E7" w14:textId="77777777" w:rsidR="00084222" w:rsidRDefault="00307B2D" w:rsidP="00CD45AA">
      <w:pPr>
        <w:jc w:val="both"/>
      </w:pPr>
      <w:r>
        <w:t>Connection controls support sending, cancelling, accepting and refusing requests, as well as disconnecting existing contacts. This connects academic interaction with professional networking and employability rather than limiting the platform to informal posting.</w:t>
      </w:r>
    </w:p>
    <w:p w14:paraId="41E16E6A" w14:textId="77777777" w:rsidR="002C5955" w:rsidRDefault="002C5955" w:rsidP="00CD45AA">
      <w:pPr>
        <w:jc w:val="both"/>
      </w:pPr>
    </w:p>
    <w:p w14:paraId="6BE6FBD7" w14:textId="5B03A719" w:rsidR="009000B8" w:rsidRPr="009000B8" w:rsidRDefault="00A30F58" w:rsidP="00CD45AA">
      <w:pPr>
        <w:autoSpaceDE w:val="0"/>
        <w:autoSpaceDN w:val="0"/>
        <w:adjustRightInd w:val="0"/>
        <w:jc w:val="center"/>
        <w:rPr>
          <w:rFonts w:cs="Times New Roman"/>
          <w:kern w:val="0"/>
        </w:rPr>
      </w:pPr>
      <w:r>
        <w:rPr>
          <w:rFonts w:cs="Times New Roman"/>
          <w:noProof/>
          <w:kern w:val="0"/>
        </w:rPr>
        <w:lastRenderedPageBreak/>
        <w:drawing>
          <wp:inline distT="0" distB="0" distL="0" distR="0" wp14:anchorId="1730047A" wp14:editId="09F93150">
            <wp:extent cx="5849832" cy="3158245"/>
            <wp:effectExtent l="0" t="0" r="5080" b="4445"/>
            <wp:docPr id="4852516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251632" name="Picture 485251632"/>
                    <pic:cNvPicPr/>
                  </pic:nvPicPr>
                  <pic:blipFill rotWithShape="1">
                    <a:blip r:embed="rId24" cstate="print">
                      <a:extLst>
                        <a:ext uri="{BEBA8EAE-BF5A-486C-A8C5-ECC9F3942E4B}">
                          <a14:imgProps xmlns:a14="http://schemas.microsoft.com/office/drawing/2010/main">
                            <a14:imgLayer r:embed="rId25">
                              <a14:imgEffect>
                                <a14:brightnessContrast bright="30000"/>
                              </a14:imgEffect>
                            </a14:imgLayer>
                          </a14:imgProps>
                        </a:ext>
                        <a:ext uri="{28A0092B-C50C-407E-A947-70E740481C1C}">
                          <a14:useLocalDpi xmlns:a14="http://schemas.microsoft.com/office/drawing/2010/main" val="0"/>
                        </a:ext>
                      </a:extLst>
                    </a:blip>
                    <a:srcRect b="28605"/>
                    <a:stretch>
                      <a:fillRect/>
                    </a:stretch>
                  </pic:blipFill>
                  <pic:spPr bwMode="auto">
                    <a:xfrm>
                      <a:off x="0" y="0"/>
                      <a:ext cx="5913203" cy="3192458"/>
                    </a:xfrm>
                    <a:prstGeom prst="rect">
                      <a:avLst/>
                    </a:prstGeom>
                    <a:ln>
                      <a:noFill/>
                    </a:ln>
                    <a:extLst>
                      <a:ext uri="{53640926-AAD7-44D8-BBD7-CCE9431645EC}">
                        <a14:shadowObscured xmlns:a14="http://schemas.microsoft.com/office/drawing/2010/main"/>
                      </a:ext>
                    </a:extLst>
                  </pic:spPr>
                </pic:pic>
              </a:graphicData>
            </a:graphic>
          </wp:inline>
        </w:drawing>
      </w:r>
    </w:p>
    <w:p w14:paraId="17585388" w14:textId="77777777" w:rsidR="009000B8" w:rsidRDefault="009000B8" w:rsidP="00CD45AA">
      <w:pPr>
        <w:autoSpaceDE w:val="0"/>
        <w:autoSpaceDN w:val="0"/>
        <w:adjustRightInd w:val="0"/>
        <w:jc w:val="center"/>
        <w:rPr>
          <w:rFonts w:cs="Times New Roman"/>
          <w:i/>
          <w:kern w:val="0"/>
          <w:sz w:val="16"/>
          <w:szCs w:val="16"/>
        </w:rPr>
      </w:pPr>
      <w:r w:rsidRPr="005C1809">
        <w:rPr>
          <w:rFonts w:cs="Times New Roman"/>
          <w:i/>
          <w:kern w:val="0"/>
          <w:sz w:val="16"/>
          <w:szCs w:val="16"/>
        </w:rPr>
        <w:t>Figure 8. Public student profile with connection and reporting controls.</w:t>
      </w:r>
    </w:p>
    <w:p w14:paraId="74541EBB" w14:textId="77777777" w:rsidR="002C5955" w:rsidRDefault="002C5955" w:rsidP="00CD45AA">
      <w:pPr>
        <w:autoSpaceDE w:val="0"/>
        <w:autoSpaceDN w:val="0"/>
        <w:adjustRightInd w:val="0"/>
        <w:jc w:val="both"/>
        <w:rPr>
          <w:rFonts w:cs="Times New Roman"/>
          <w:i/>
          <w:kern w:val="0"/>
          <w:sz w:val="16"/>
          <w:szCs w:val="16"/>
        </w:rPr>
      </w:pPr>
    </w:p>
    <w:p w14:paraId="0B7CE339" w14:textId="77777777" w:rsidR="00084222" w:rsidRDefault="00307B2D" w:rsidP="00CD45AA">
      <w:pPr>
        <w:pStyle w:val="Heading3"/>
      </w:pPr>
      <w:bookmarkStart w:id="28" w:name="_Toc236023735"/>
      <w:bookmarkStart w:id="29" w:name="_Toc236047072"/>
      <w:r>
        <w:t>2.2.5 Reporting and Administration</w:t>
      </w:r>
      <w:bookmarkEnd w:id="28"/>
      <w:bookmarkEnd w:id="29"/>
    </w:p>
    <w:p w14:paraId="5125C91D" w14:textId="77777777" w:rsidR="00084222" w:rsidRDefault="00307B2D" w:rsidP="00CD45AA">
      <w:pPr>
        <w:jc w:val="both"/>
      </w:pPr>
      <w:r>
        <w:t>Students can report accounts and attach screenshot evidence, providing a traceable moderation route for user generated content.</w:t>
      </w:r>
    </w:p>
    <w:p w14:paraId="61F4FBEF" w14:textId="77777777" w:rsidR="002C5955" w:rsidRDefault="002C5955" w:rsidP="00CD45AA">
      <w:pPr>
        <w:jc w:val="both"/>
      </w:pPr>
    </w:p>
    <w:p w14:paraId="54D9A9A3" w14:textId="3D0637F6" w:rsidR="009000B8" w:rsidRPr="009000B8" w:rsidRDefault="005C1809" w:rsidP="00CD45AA">
      <w:pPr>
        <w:autoSpaceDE w:val="0"/>
        <w:autoSpaceDN w:val="0"/>
        <w:adjustRightInd w:val="0"/>
        <w:jc w:val="center"/>
        <w:rPr>
          <w:rFonts w:cs="Times New Roman"/>
          <w:kern w:val="0"/>
        </w:rPr>
      </w:pPr>
      <w:r>
        <w:rPr>
          <w:rFonts w:cs="Times New Roman"/>
          <w:noProof/>
          <w:kern w:val="0"/>
        </w:rPr>
        <w:drawing>
          <wp:inline distT="0" distB="0" distL="0" distR="0" wp14:anchorId="48137E64" wp14:editId="6E5F20C5">
            <wp:extent cx="3740150" cy="2063476"/>
            <wp:effectExtent l="0" t="0" r="0" b="0"/>
            <wp:docPr id="13200340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034089" name="Picture 1320034089"/>
                    <pic:cNvPicPr/>
                  </pic:nvPicPr>
                  <pic:blipFill rotWithShape="1">
                    <a:blip r:embed="rId26" cstate="print">
                      <a:extLst>
                        <a:ext uri="{BEBA8EAE-BF5A-486C-A8C5-ECC9F3942E4B}">
                          <a14:imgProps xmlns:a14="http://schemas.microsoft.com/office/drawing/2010/main">
                            <a14:imgLayer r:embed="rId27">
                              <a14:imgEffect>
                                <a14:brightnessContrast bright="30000"/>
                              </a14:imgEffect>
                            </a14:imgLayer>
                          </a14:imgProps>
                        </a:ext>
                        <a:ext uri="{28A0092B-C50C-407E-A947-70E740481C1C}">
                          <a14:useLocalDpi xmlns:a14="http://schemas.microsoft.com/office/drawing/2010/main" val="0"/>
                        </a:ext>
                      </a:extLst>
                    </a:blip>
                    <a:srcRect/>
                    <a:stretch>
                      <a:fillRect/>
                    </a:stretch>
                  </pic:blipFill>
                  <pic:spPr bwMode="auto">
                    <a:xfrm>
                      <a:off x="0" y="0"/>
                      <a:ext cx="3740150" cy="2063476"/>
                    </a:xfrm>
                    <a:prstGeom prst="rect">
                      <a:avLst/>
                    </a:prstGeom>
                    <a:ln>
                      <a:noFill/>
                    </a:ln>
                    <a:extLst>
                      <a:ext uri="{53640926-AAD7-44D8-BBD7-CCE9431645EC}">
                        <a14:shadowObscured xmlns:a14="http://schemas.microsoft.com/office/drawing/2010/main"/>
                      </a:ext>
                    </a:extLst>
                  </pic:spPr>
                </pic:pic>
              </a:graphicData>
            </a:graphic>
          </wp:inline>
        </w:drawing>
      </w:r>
    </w:p>
    <w:p w14:paraId="02CD9BD5" w14:textId="05E6A0A0" w:rsidR="005C1809" w:rsidRDefault="009000B8" w:rsidP="00CD45AA">
      <w:pPr>
        <w:autoSpaceDE w:val="0"/>
        <w:autoSpaceDN w:val="0"/>
        <w:adjustRightInd w:val="0"/>
        <w:jc w:val="center"/>
        <w:rPr>
          <w:rFonts w:cs="Times New Roman"/>
          <w:i/>
          <w:kern w:val="0"/>
          <w:sz w:val="16"/>
          <w:szCs w:val="16"/>
        </w:rPr>
      </w:pPr>
      <w:r w:rsidRPr="005C1809">
        <w:rPr>
          <w:rFonts w:cs="Times New Roman"/>
          <w:i/>
          <w:kern w:val="0"/>
          <w:sz w:val="16"/>
          <w:szCs w:val="16"/>
        </w:rPr>
        <w:t>Figure 9. Anonymous reporting form with optional screenshot evidence.</w:t>
      </w:r>
    </w:p>
    <w:p w14:paraId="457DC977" w14:textId="77777777" w:rsidR="002C5955" w:rsidRDefault="002C5955" w:rsidP="00CD45AA">
      <w:pPr>
        <w:autoSpaceDE w:val="0"/>
        <w:autoSpaceDN w:val="0"/>
        <w:adjustRightInd w:val="0"/>
        <w:jc w:val="both"/>
        <w:rPr>
          <w:rFonts w:cs="Times New Roman"/>
          <w:i/>
          <w:kern w:val="0"/>
          <w:sz w:val="16"/>
          <w:szCs w:val="16"/>
        </w:rPr>
      </w:pPr>
    </w:p>
    <w:p w14:paraId="31A13B59" w14:textId="77777777" w:rsidR="00084222" w:rsidRDefault="00307B2D" w:rsidP="00CD45AA">
      <w:pPr>
        <w:jc w:val="both"/>
      </w:pPr>
      <w:r>
        <w:t>The administration dashboard summarises users, posts, comments, connections, verification, GitHub coverage and engagement averages. These measures indicate participation and areas where activity may be weak.</w:t>
      </w:r>
    </w:p>
    <w:p w14:paraId="69427218" w14:textId="77777777" w:rsidR="002C5955" w:rsidRDefault="002C5955" w:rsidP="00CD45AA">
      <w:pPr>
        <w:jc w:val="both"/>
      </w:pPr>
    </w:p>
    <w:p w14:paraId="09EF7537" w14:textId="58215FD4" w:rsidR="009000B8" w:rsidRPr="009000B8" w:rsidRDefault="005C1809" w:rsidP="00CD45AA">
      <w:pPr>
        <w:autoSpaceDE w:val="0"/>
        <w:autoSpaceDN w:val="0"/>
        <w:adjustRightInd w:val="0"/>
        <w:jc w:val="center"/>
        <w:rPr>
          <w:rFonts w:cs="Times New Roman"/>
          <w:kern w:val="0"/>
        </w:rPr>
      </w:pPr>
      <w:r>
        <w:rPr>
          <w:rFonts w:cs="Times New Roman"/>
          <w:noProof/>
          <w:kern w:val="0"/>
        </w:rPr>
        <w:lastRenderedPageBreak/>
        <w:drawing>
          <wp:inline distT="0" distB="0" distL="0" distR="0" wp14:anchorId="4C2579E0" wp14:editId="3A2703B6">
            <wp:extent cx="5943600" cy="3552825"/>
            <wp:effectExtent l="0" t="0" r="0" b="3175"/>
            <wp:docPr id="19224072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407276" name="Picture 1922407276"/>
                    <pic:cNvPicPr/>
                  </pic:nvPicPr>
                  <pic:blipFill>
                    <a:blip r:embed="rId28" cstate="print">
                      <a:extLst>
                        <a:ext uri="{BEBA8EAE-BF5A-486C-A8C5-ECC9F3942E4B}">
                          <a14:imgProps xmlns:a14="http://schemas.microsoft.com/office/drawing/2010/main">
                            <a14:imgLayer r:embed="rId29">
                              <a14:imgEffect>
                                <a14:brightnessContrast bright="30000"/>
                              </a14:imgEffect>
                            </a14:imgLayer>
                          </a14:imgProps>
                        </a:ext>
                        <a:ext uri="{28A0092B-C50C-407E-A947-70E740481C1C}">
                          <a14:useLocalDpi xmlns:a14="http://schemas.microsoft.com/office/drawing/2010/main" val="0"/>
                        </a:ext>
                      </a:extLst>
                    </a:blip>
                    <a:stretch>
                      <a:fillRect/>
                    </a:stretch>
                  </pic:blipFill>
                  <pic:spPr>
                    <a:xfrm>
                      <a:off x="0" y="0"/>
                      <a:ext cx="5943600" cy="3552825"/>
                    </a:xfrm>
                    <a:prstGeom prst="rect">
                      <a:avLst/>
                    </a:prstGeom>
                  </pic:spPr>
                </pic:pic>
              </a:graphicData>
            </a:graphic>
          </wp:inline>
        </w:drawing>
      </w:r>
    </w:p>
    <w:p w14:paraId="42706917" w14:textId="77777777" w:rsidR="009000B8" w:rsidRDefault="009000B8" w:rsidP="00CD45AA">
      <w:pPr>
        <w:autoSpaceDE w:val="0"/>
        <w:autoSpaceDN w:val="0"/>
        <w:adjustRightInd w:val="0"/>
        <w:jc w:val="center"/>
        <w:rPr>
          <w:rFonts w:cs="Times New Roman"/>
          <w:i/>
          <w:kern w:val="0"/>
          <w:sz w:val="16"/>
          <w:szCs w:val="16"/>
        </w:rPr>
      </w:pPr>
      <w:r w:rsidRPr="005064B8">
        <w:rPr>
          <w:rFonts w:cs="Times New Roman"/>
          <w:i/>
          <w:kern w:val="0"/>
          <w:sz w:val="16"/>
          <w:szCs w:val="16"/>
        </w:rPr>
        <w:t>Figure 10. Administration dashboard showing platform statistics and account-health measures.</w:t>
      </w:r>
    </w:p>
    <w:p w14:paraId="25EC62A0" w14:textId="77777777" w:rsidR="002C5955" w:rsidRDefault="002C5955" w:rsidP="00CD45AA">
      <w:pPr>
        <w:autoSpaceDE w:val="0"/>
        <w:autoSpaceDN w:val="0"/>
        <w:adjustRightInd w:val="0"/>
        <w:jc w:val="both"/>
        <w:rPr>
          <w:rFonts w:cs="Times New Roman"/>
          <w:i/>
          <w:kern w:val="0"/>
          <w:sz w:val="16"/>
          <w:szCs w:val="16"/>
        </w:rPr>
      </w:pPr>
    </w:p>
    <w:p w14:paraId="116E88B2" w14:textId="77777777" w:rsidR="00084222" w:rsidRDefault="00307B2D" w:rsidP="00CD45AA">
      <w:pPr>
        <w:jc w:val="both"/>
      </w:pPr>
      <w:r>
        <w:t>Course distribution and activity leaderboards reveal participation patterns across computing programmes.</w:t>
      </w:r>
    </w:p>
    <w:p w14:paraId="577892AB" w14:textId="77777777" w:rsidR="002C5955" w:rsidRDefault="002C5955" w:rsidP="00CD45AA">
      <w:pPr>
        <w:jc w:val="both"/>
      </w:pPr>
    </w:p>
    <w:p w14:paraId="5A881767" w14:textId="7738103A" w:rsidR="009000B8" w:rsidRPr="009000B8" w:rsidRDefault="005064B8" w:rsidP="00CD45AA">
      <w:pPr>
        <w:autoSpaceDE w:val="0"/>
        <w:autoSpaceDN w:val="0"/>
        <w:adjustRightInd w:val="0"/>
        <w:jc w:val="center"/>
        <w:rPr>
          <w:rFonts w:cs="Times New Roman"/>
          <w:kern w:val="0"/>
        </w:rPr>
      </w:pPr>
      <w:r>
        <w:rPr>
          <w:rFonts w:cs="Times New Roman"/>
          <w:noProof/>
          <w:kern w:val="0"/>
        </w:rPr>
        <w:drawing>
          <wp:inline distT="0" distB="0" distL="0" distR="0" wp14:anchorId="2EE09676" wp14:editId="19C3D3F5">
            <wp:extent cx="5943600" cy="3107267"/>
            <wp:effectExtent l="0" t="0" r="0" b="4445"/>
            <wp:docPr id="11668423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842337" name="Picture 1166842337"/>
                    <pic:cNvPicPr/>
                  </pic:nvPicPr>
                  <pic:blipFill rotWithShape="1">
                    <a:blip r:embed="rId30" cstate="print">
                      <a:extLst>
                        <a:ext uri="{BEBA8EAE-BF5A-486C-A8C5-ECC9F3942E4B}">
                          <a14:imgProps xmlns:a14="http://schemas.microsoft.com/office/drawing/2010/main">
                            <a14:imgLayer r:embed="rId31">
                              <a14:imgEffect>
                                <a14:brightnessContrast bright="30000"/>
                              </a14:imgEffect>
                            </a14:imgLayer>
                          </a14:imgProps>
                        </a:ext>
                        <a:ext uri="{28A0092B-C50C-407E-A947-70E740481C1C}">
                          <a14:useLocalDpi xmlns:a14="http://schemas.microsoft.com/office/drawing/2010/main" val="0"/>
                        </a:ext>
                      </a:extLst>
                    </a:blip>
                    <a:srcRect b="12463"/>
                    <a:stretch>
                      <a:fillRect/>
                    </a:stretch>
                  </pic:blipFill>
                  <pic:spPr bwMode="auto">
                    <a:xfrm>
                      <a:off x="0" y="0"/>
                      <a:ext cx="5943600" cy="3107267"/>
                    </a:xfrm>
                    <a:prstGeom prst="rect">
                      <a:avLst/>
                    </a:prstGeom>
                    <a:ln>
                      <a:noFill/>
                    </a:ln>
                    <a:extLst>
                      <a:ext uri="{53640926-AAD7-44D8-BBD7-CCE9431645EC}">
                        <a14:shadowObscured xmlns:a14="http://schemas.microsoft.com/office/drawing/2010/main"/>
                      </a:ext>
                    </a:extLst>
                  </pic:spPr>
                </pic:pic>
              </a:graphicData>
            </a:graphic>
          </wp:inline>
        </w:drawing>
      </w:r>
    </w:p>
    <w:p w14:paraId="31F6B68A" w14:textId="77777777" w:rsidR="009000B8" w:rsidRDefault="009000B8" w:rsidP="00CD45AA">
      <w:pPr>
        <w:autoSpaceDE w:val="0"/>
        <w:autoSpaceDN w:val="0"/>
        <w:adjustRightInd w:val="0"/>
        <w:jc w:val="center"/>
        <w:rPr>
          <w:rFonts w:cs="Times New Roman"/>
          <w:i/>
          <w:kern w:val="0"/>
          <w:sz w:val="16"/>
          <w:szCs w:val="16"/>
        </w:rPr>
      </w:pPr>
      <w:r w:rsidRPr="005064B8">
        <w:rPr>
          <w:rFonts w:cs="Times New Roman"/>
          <w:i/>
          <w:kern w:val="0"/>
          <w:sz w:val="16"/>
          <w:szCs w:val="16"/>
        </w:rPr>
        <w:t>Figure 11. Course enrolment statistics and platform activity leaderboards.</w:t>
      </w:r>
    </w:p>
    <w:p w14:paraId="05112AC9" w14:textId="77777777" w:rsidR="00C14963" w:rsidRDefault="00C14963" w:rsidP="00CD45AA">
      <w:pPr>
        <w:autoSpaceDE w:val="0"/>
        <w:autoSpaceDN w:val="0"/>
        <w:adjustRightInd w:val="0"/>
        <w:jc w:val="center"/>
        <w:rPr>
          <w:rFonts w:cs="Times New Roman"/>
          <w:i/>
          <w:kern w:val="0"/>
          <w:sz w:val="16"/>
          <w:szCs w:val="16"/>
        </w:rPr>
      </w:pPr>
    </w:p>
    <w:p w14:paraId="587ED374" w14:textId="77777777" w:rsidR="00084222" w:rsidRDefault="00307B2D" w:rsidP="00CD45AA">
      <w:pPr>
        <w:jc w:val="both"/>
      </w:pPr>
      <w:r>
        <w:t>Administrators can review submitted evidence, update case status, filter accounts by student, course or status, and block users when necessary.</w:t>
      </w:r>
    </w:p>
    <w:p w14:paraId="50A9E29A" w14:textId="77777777" w:rsidR="002C5955" w:rsidRDefault="002C5955" w:rsidP="00CD45AA">
      <w:pPr>
        <w:jc w:val="both"/>
      </w:pPr>
    </w:p>
    <w:p w14:paraId="1A1B2C05" w14:textId="21E5ED17" w:rsidR="009000B8" w:rsidRPr="009000B8" w:rsidRDefault="005064B8" w:rsidP="00CD45AA">
      <w:pPr>
        <w:autoSpaceDE w:val="0"/>
        <w:autoSpaceDN w:val="0"/>
        <w:adjustRightInd w:val="0"/>
        <w:jc w:val="center"/>
        <w:rPr>
          <w:rFonts w:cs="Times New Roman"/>
          <w:kern w:val="0"/>
        </w:rPr>
      </w:pPr>
      <w:r>
        <w:rPr>
          <w:rFonts w:cs="Times New Roman"/>
          <w:noProof/>
          <w:kern w:val="0"/>
        </w:rPr>
        <w:lastRenderedPageBreak/>
        <w:drawing>
          <wp:inline distT="0" distB="0" distL="0" distR="0" wp14:anchorId="7916DB8E" wp14:editId="2B384460">
            <wp:extent cx="5943600" cy="3552825"/>
            <wp:effectExtent l="0" t="0" r="0" b="3175"/>
            <wp:docPr id="4322817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281781" name="Picture 432281781"/>
                    <pic:cNvPicPr/>
                  </pic:nvPicPr>
                  <pic:blipFill>
                    <a:blip r:embed="rId32" cstate="print">
                      <a:extLst>
                        <a:ext uri="{BEBA8EAE-BF5A-486C-A8C5-ECC9F3942E4B}">
                          <a14:imgProps xmlns:a14="http://schemas.microsoft.com/office/drawing/2010/main">
                            <a14:imgLayer r:embed="rId33">
                              <a14:imgEffect>
                                <a14:brightnessContrast bright="30000"/>
                              </a14:imgEffect>
                            </a14:imgLayer>
                          </a14:imgProps>
                        </a:ext>
                        <a:ext uri="{28A0092B-C50C-407E-A947-70E740481C1C}">
                          <a14:useLocalDpi xmlns:a14="http://schemas.microsoft.com/office/drawing/2010/main" val="0"/>
                        </a:ext>
                      </a:extLst>
                    </a:blip>
                    <a:stretch>
                      <a:fillRect/>
                    </a:stretch>
                  </pic:blipFill>
                  <pic:spPr>
                    <a:xfrm>
                      <a:off x="0" y="0"/>
                      <a:ext cx="5943600" cy="3552825"/>
                    </a:xfrm>
                    <a:prstGeom prst="rect">
                      <a:avLst/>
                    </a:prstGeom>
                  </pic:spPr>
                </pic:pic>
              </a:graphicData>
            </a:graphic>
          </wp:inline>
        </w:drawing>
      </w:r>
    </w:p>
    <w:p w14:paraId="1F74725E" w14:textId="77777777" w:rsidR="009000B8" w:rsidRDefault="009000B8" w:rsidP="00CD45AA">
      <w:pPr>
        <w:autoSpaceDE w:val="0"/>
        <w:autoSpaceDN w:val="0"/>
        <w:adjustRightInd w:val="0"/>
        <w:jc w:val="center"/>
        <w:rPr>
          <w:rFonts w:cs="Times New Roman"/>
          <w:i/>
          <w:kern w:val="0"/>
          <w:sz w:val="16"/>
          <w:szCs w:val="16"/>
        </w:rPr>
      </w:pPr>
      <w:r w:rsidRPr="005064B8">
        <w:rPr>
          <w:rFonts w:cs="Times New Roman"/>
          <w:i/>
          <w:kern w:val="0"/>
          <w:sz w:val="16"/>
          <w:szCs w:val="16"/>
        </w:rPr>
        <w:t>Figure 12. Administration moderation panel and account-management controls.</w:t>
      </w:r>
    </w:p>
    <w:p w14:paraId="2ED2D6F7" w14:textId="77777777" w:rsidR="002C5955" w:rsidRDefault="002C5955" w:rsidP="00CD45AA">
      <w:pPr>
        <w:autoSpaceDE w:val="0"/>
        <w:autoSpaceDN w:val="0"/>
        <w:adjustRightInd w:val="0"/>
        <w:jc w:val="both"/>
        <w:rPr>
          <w:rFonts w:cs="Times New Roman"/>
          <w:i/>
          <w:kern w:val="0"/>
          <w:sz w:val="16"/>
          <w:szCs w:val="16"/>
        </w:rPr>
      </w:pPr>
    </w:p>
    <w:p w14:paraId="1482EB3A" w14:textId="77777777" w:rsidR="00084222" w:rsidRDefault="00307B2D" w:rsidP="00CD45AA">
      <w:pPr>
        <w:jc w:val="both"/>
      </w:pPr>
      <w:r>
        <w:t>Recent registrations, email verification status and posts provide a current view of platform activity.</w:t>
      </w:r>
    </w:p>
    <w:p w14:paraId="7599641C" w14:textId="77777777" w:rsidR="002C5955" w:rsidRDefault="002C5955" w:rsidP="00CD45AA">
      <w:pPr>
        <w:jc w:val="both"/>
      </w:pPr>
    </w:p>
    <w:p w14:paraId="27A64348" w14:textId="51AC95EA" w:rsidR="009000B8" w:rsidRPr="009000B8" w:rsidRDefault="005064B8" w:rsidP="00CD45AA">
      <w:pPr>
        <w:autoSpaceDE w:val="0"/>
        <w:autoSpaceDN w:val="0"/>
        <w:adjustRightInd w:val="0"/>
        <w:jc w:val="center"/>
        <w:rPr>
          <w:rFonts w:cs="Times New Roman"/>
          <w:kern w:val="0"/>
        </w:rPr>
      </w:pPr>
      <w:r>
        <w:rPr>
          <w:rFonts w:cs="Times New Roman"/>
          <w:noProof/>
          <w:kern w:val="0"/>
        </w:rPr>
        <w:drawing>
          <wp:inline distT="0" distB="0" distL="0" distR="0" wp14:anchorId="103F7BCF" wp14:editId="1F94D190">
            <wp:extent cx="5943600" cy="2644140"/>
            <wp:effectExtent l="0" t="0" r="0" b="0"/>
            <wp:docPr id="11946030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603003" name="Picture 1194603003"/>
                    <pic:cNvPicPr/>
                  </pic:nvPicPr>
                  <pic:blipFill>
                    <a:blip r:embed="rId34" cstate="print">
                      <a:extLst>
                        <a:ext uri="{BEBA8EAE-BF5A-486C-A8C5-ECC9F3942E4B}">
                          <a14:imgProps xmlns:a14="http://schemas.microsoft.com/office/drawing/2010/main">
                            <a14:imgLayer r:embed="rId35">
                              <a14:imgEffect>
                                <a14:brightnessContrast bright="30000"/>
                              </a14:imgEffect>
                            </a14:imgLayer>
                          </a14:imgProps>
                        </a:ext>
                        <a:ext uri="{28A0092B-C50C-407E-A947-70E740481C1C}">
                          <a14:useLocalDpi xmlns:a14="http://schemas.microsoft.com/office/drawing/2010/main" val="0"/>
                        </a:ext>
                      </a:extLst>
                    </a:blip>
                    <a:stretch>
                      <a:fillRect/>
                    </a:stretch>
                  </pic:blipFill>
                  <pic:spPr>
                    <a:xfrm>
                      <a:off x="0" y="0"/>
                      <a:ext cx="5943600" cy="2644140"/>
                    </a:xfrm>
                    <a:prstGeom prst="rect">
                      <a:avLst/>
                    </a:prstGeom>
                  </pic:spPr>
                </pic:pic>
              </a:graphicData>
            </a:graphic>
          </wp:inline>
        </w:drawing>
      </w:r>
    </w:p>
    <w:p w14:paraId="306FD861" w14:textId="77777777" w:rsidR="009000B8" w:rsidRDefault="009000B8" w:rsidP="00CD45AA">
      <w:pPr>
        <w:autoSpaceDE w:val="0"/>
        <w:autoSpaceDN w:val="0"/>
        <w:adjustRightInd w:val="0"/>
        <w:jc w:val="center"/>
        <w:rPr>
          <w:rFonts w:cs="Times New Roman"/>
          <w:i/>
          <w:kern w:val="0"/>
          <w:sz w:val="16"/>
          <w:szCs w:val="16"/>
        </w:rPr>
      </w:pPr>
      <w:r w:rsidRPr="005064B8">
        <w:rPr>
          <w:rFonts w:cs="Times New Roman"/>
          <w:i/>
          <w:kern w:val="0"/>
          <w:sz w:val="16"/>
          <w:szCs w:val="16"/>
        </w:rPr>
        <w:t>Figure 13. Recent registrations, verification status and posting activity.</w:t>
      </w:r>
    </w:p>
    <w:p w14:paraId="4B0A6ACA" w14:textId="77777777" w:rsidR="006F67EF" w:rsidRDefault="006F67EF" w:rsidP="00CD45AA">
      <w:pPr>
        <w:autoSpaceDE w:val="0"/>
        <w:autoSpaceDN w:val="0"/>
        <w:adjustRightInd w:val="0"/>
        <w:jc w:val="center"/>
        <w:rPr>
          <w:rFonts w:cs="Times New Roman"/>
          <w:i/>
          <w:kern w:val="0"/>
          <w:sz w:val="16"/>
          <w:szCs w:val="16"/>
        </w:rPr>
      </w:pPr>
    </w:p>
    <w:p w14:paraId="7D86BAA0" w14:textId="77777777" w:rsidR="00084222" w:rsidRDefault="00307B2D" w:rsidP="00CD45AA">
      <w:pPr>
        <w:pStyle w:val="Heading3"/>
      </w:pPr>
      <w:bookmarkStart w:id="30" w:name="_Toc236023736"/>
      <w:bookmarkStart w:id="31" w:name="_Toc236047073"/>
      <w:r>
        <w:t>2.2.6 Security Implementation</w:t>
      </w:r>
      <w:bookmarkEnd w:id="30"/>
      <w:bookmarkEnd w:id="31"/>
    </w:p>
    <w:p w14:paraId="34B292EC" w14:textId="49E17C35" w:rsidR="00084222" w:rsidRDefault="00307B2D" w:rsidP="00CD45AA">
      <w:pPr>
        <w:jc w:val="both"/>
      </w:pPr>
      <w:r>
        <w:t>Security was applied across the implementation through CSRF protection, login rate limiting, hardened session cookies, PBKDF2 SHA256 password hashing, signed tokens, validation, escaped content and externalised secrets. These controls reduce risks associated with student accounts and user generated data and align with guidance on CSRF prevention and password storage [4], [5].</w:t>
      </w:r>
    </w:p>
    <w:p w14:paraId="2B85FF98" w14:textId="77777777" w:rsidR="002C5955" w:rsidRDefault="002C5955" w:rsidP="00CD45AA">
      <w:pPr>
        <w:jc w:val="both"/>
      </w:pPr>
    </w:p>
    <w:p w14:paraId="41BB38E2" w14:textId="77777777" w:rsidR="00084222" w:rsidRDefault="00307B2D" w:rsidP="00CD45AA">
      <w:pPr>
        <w:pStyle w:val="Heading3"/>
      </w:pPr>
      <w:bookmarkStart w:id="32" w:name="_Toc236023737"/>
      <w:bookmarkStart w:id="33" w:name="_Toc236047074"/>
      <w:r>
        <w:lastRenderedPageBreak/>
        <w:t>2.2.7 Troubleshooting and Solutions</w:t>
      </w:r>
      <w:bookmarkEnd w:id="32"/>
      <w:bookmarkEnd w:id="33"/>
    </w:p>
    <w:p w14:paraId="46820513" w14:textId="4673F884" w:rsidR="00084222" w:rsidRDefault="00307B2D" w:rsidP="00CD45AA">
      <w:pPr>
        <w:jc w:val="both"/>
      </w:pPr>
      <w:r>
        <w:t xml:space="preserve">Development required learning JavaScript, Flask routing, Git and GitHub, testing and security practices. Route errors, database inconsistencies and interface faults were addressed through modularisation, route testing, error analysis and version control. This strengthened debugging and </w:t>
      </w:r>
      <w:r w:rsidR="00E26586">
        <w:t>problem-solving</w:t>
      </w:r>
      <w:r>
        <w:t xml:space="preserve"> skills.</w:t>
      </w:r>
    </w:p>
    <w:p w14:paraId="16F517F3" w14:textId="77777777" w:rsidR="002C5955" w:rsidRDefault="002C5955" w:rsidP="00CD45AA">
      <w:pPr>
        <w:jc w:val="both"/>
      </w:pPr>
    </w:p>
    <w:p w14:paraId="68E72834" w14:textId="0FA95997" w:rsidR="002C5955" w:rsidRPr="002C5955" w:rsidRDefault="00F31BFF" w:rsidP="00CD45AA">
      <w:pPr>
        <w:pStyle w:val="Heading1"/>
      </w:pPr>
      <w:bookmarkStart w:id="34" w:name="_Toc236023738"/>
      <w:bookmarkStart w:id="35" w:name="_Toc236047075"/>
      <w:r>
        <w:t xml:space="preserve">3. </w:t>
      </w:r>
      <w:r w:rsidR="007A1E8C">
        <w:t xml:space="preserve">Task 2: </w:t>
      </w:r>
      <w:r>
        <w:t>Enterprise and Innovation</w:t>
      </w:r>
      <w:bookmarkEnd w:id="34"/>
      <w:bookmarkEnd w:id="35"/>
    </w:p>
    <w:p w14:paraId="08596F8E" w14:textId="77777777" w:rsidR="000645F0" w:rsidRDefault="00307B2D" w:rsidP="00CD45AA">
      <w:pPr>
        <w:pStyle w:val="Heading2"/>
      </w:pPr>
      <w:bookmarkStart w:id="36" w:name="_Toc236023739"/>
      <w:bookmarkStart w:id="37" w:name="_Toc236047076"/>
      <w:r>
        <w:t>3.1 Tech Start-up Proposal</w:t>
      </w:r>
      <w:bookmarkEnd w:id="36"/>
      <w:bookmarkEnd w:id="37"/>
    </w:p>
    <w:p w14:paraId="6A193F86" w14:textId="77777777" w:rsidR="000645F0" w:rsidRDefault="00307B2D" w:rsidP="00CD45AA">
      <w:pPr>
        <w:pStyle w:val="Heading3"/>
      </w:pPr>
      <w:bookmarkStart w:id="38" w:name="_Toc236023740"/>
      <w:bookmarkStart w:id="39" w:name="_Toc236047077"/>
      <w:r>
        <w:t>3.1.1 Start-up Name and Logo</w:t>
      </w:r>
      <w:bookmarkEnd w:id="38"/>
      <w:bookmarkEnd w:id="39"/>
    </w:p>
    <w:p w14:paraId="6FC29377" w14:textId="77777777" w:rsidR="00AF1A0C" w:rsidRDefault="00307B2D" w:rsidP="00CD45AA">
      <w:pPr>
        <w:jc w:val="both"/>
      </w:pPr>
      <w:r>
        <w:t>The proposed enterprise name is NetBridgeUni. Net identifies the digital network, Bridge represents connection and Uni identifies its university community. The name therefore presents the platform as both a technical product and a community tool connecting UWTSD computing students through profiles, posts, comments, search and student connections.</w:t>
      </w:r>
    </w:p>
    <w:p w14:paraId="16A03312" w14:textId="77777777" w:rsidR="00AF1A0C" w:rsidRDefault="00307B2D" w:rsidP="00CD45AA">
      <w:pPr>
        <w:jc w:val="both"/>
      </w:pPr>
      <w:r>
        <w:t>The logo was inspired by the Sail Bridge near the university campus, which many students pass when travelling to classes. This links the brand to the UWTSD student experience. The bridge also provides a visual metaphor for connecting courses, sharing academic support and progressing towards professional opportunities.</w:t>
      </w:r>
    </w:p>
    <w:p w14:paraId="65A6E692" w14:textId="77777777" w:rsidR="000645F0" w:rsidRDefault="000645F0" w:rsidP="00CD45AA">
      <w:pPr>
        <w:jc w:val="both"/>
      </w:pPr>
    </w:p>
    <w:p w14:paraId="4EE868A6" w14:textId="77777777" w:rsidR="000645F0" w:rsidRDefault="00307B2D" w:rsidP="00CD45AA">
      <w:pPr>
        <w:pStyle w:val="Heading3"/>
      </w:pPr>
      <w:bookmarkStart w:id="40" w:name="_Toc236023741"/>
      <w:bookmarkStart w:id="41" w:name="_Toc236047078"/>
      <w:r>
        <w:t>3.1.2 Business Type and Legal Classification</w:t>
      </w:r>
      <w:bookmarkEnd w:id="40"/>
      <w:bookmarkEnd w:id="41"/>
    </w:p>
    <w:p w14:paraId="1AD3F02A" w14:textId="43EC3F9C" w:rsidR="00AF1A0C" w:rsidRDefault="00307B2D" w:rsidP="00CD45AA">
      <w:pPr>
        <w:jc w:val="both"/>
      </w:pPr>
      <w:r>
        <w:t>NetBridgeUni is proposed as an open source community interest project rather than a conventional private technology start up. A suitable structure would be a Community Interest Company limited by guarantee. This reflects its primary aim of benefiting computing students. CIC guidance requires community benefit and an asset lock, ensuring that assets and surplus funds support the stated purpose rather than private gain [6], [7].</w:t>
      </w:r>
    </w:p>
    <w:p w14:paraId="45037A93" w14:textId="77777777" w:rsidR="000645F0" w:rsidRDefault="000645F0" w:rsidP="00CD45AA">
      <w:pPr>
        <w:jc w:val="both"/>
      </w:pPr>
    </w:p>
    <w:p w14:paraId="3182442D" w14:textId="77777777" w:rsidR="000645F0" w:rsidRDefault="00307B2D" w:rsidP="00CD45AA">
      <w:pPr>
        <w:pStyle w:val="Heading3"/>
      </w:pPr>
      <w:bookmarkStart w:id="42" w:name="_Toc236023742"/>
      <w:bookmarkStart w:id="43" w:name="_Toc236047079"/>
      <w:r>
        <w:t>3.1.3 Business Strategy</w:t>
      </w:r>
      <w:bookmarkEnd w:id="42"/>
      <w:bookmarkEnd w:id="43"/>
    </w:p>
    <w:p w14:paraId="4FB13EB1" w14:textId="17957FE3" w:rsidR="00AF1A0C" w:rsidRDefault="00307B2D" w:rsidP="00CD45AA">
      <w:pPr>
        <w:jc w:val="both"/>
      </w:pPr>
      <w:r>
        <w:t>The strategy would combine open source development, student participation and sustainable community value. Publishing the code through GitHub would allow computing students to inspect it, report issues, propose improvements and contribute features. NetBridgeUni could therefore operate as both a student network and a practical software development environment. GitHub community management and moderation tools can also support appropriate contribution standards [8].</w:t>
      </w:r>
    </w:p>
    <w:p w14:paraId="5DBEF86C" w14:textId="77777777" w:rsidR="00AF1A0C" w:rsidRDefault="00307B2D" w:rsidP="00CD45AA">
      <w:pPr>
        <w:jc w:val="both"/>
      </w:pPr>
      <w:r>
        <w:t>Initial adoption would target UWTSD computing students in Applied Computing and related courses, supporting peer help, academic discussion, project collaboration and professional networking. Later development could introduce student administrator roles, contributor documentation, moderation rules and controlled university deployment.</w:t>
      </w:r>
    </w:p>
    <w:p w14:paraId="6D7E45F7" w14:textId="77777777" w:rsidR="000645F0" w:rsidRDefault="000645F0" w:rsidP="00CD45AA">
      <w:pPr>
        <w:jc w:val="both"/>
      </w:pPr>
    </w:p>
    <w:p w14:paraId="204F09D8" w14:textId="77777777" w:rsidR="000645F0" w:rsidRDefault="00307B2D" w:rsidP="00CD45AA">
      <w:pPr>
        <w:pStyle w:val="Heading3"/>
      </w:pPr>
      <w:bookmarkStart w:id="44" w:name="_Toc236023743"/>
      <w:bookmarkStart w:id="45" w:name="_Toc236047080"/>
      <w:r>
        <w:t>3.1.4 Potential Funding Initiatives</w:t>
      </w:r>
      <w:bookmarkEnd w:id="44"/>
      <w:bookmarkEnd w:id="45"/>
    </w:p>
    <w:p w14:paraId="024D2533" w14:textId="0E71617C" w:rsidR="00AF1A0C" w:rsidRDefault="00307B2D" w:rsidP="00CD45AA">
      <w:pPr>
        <w:jc w:val="both"/>
      </w:pPr>
      <w:r>
        <w:rPr>
          <w:rFonts w:eastAsia="Times New Roman"/>
        </w:rPr>
        <w:t xml:space="preserve">Funding would be based on ethical and community aligned sources. Possible options include university enterprise support, student innovation funding, digital inclusion grants and sponsorship from local technology companies. Small scale support could also come from GitHub Sponsors or open source community donations, provided that the project remains transparent and student focused. Funds would </w:t>
      </w:r>
      <w:r>
        <w:rPr>
          <w:rFonts w:eastAsia="Times New Roman"/>
        </w:rPr>
        <w:lastRenderedPageBreak/>
        <w:t>mainly support hosting, domain registration, security review, accessibility improvements, documentation and maintenance.</w:t>
      </w:r>
    </w:p>
    <w:p w14:paraId="133979B7" w14:textId="77777777" w:rsidR="000645F0" w:rsidRDefault="000645F0" w:rsidP="00CD45AA">
      <w:pPr>
        <w:jc w:val="both"/>
      </w:pPr>
    </w:p>
    <w:p w14:paraId="1EFF1795" w14:textId="77777777" w:rsidR="000645F0" w:rsidRPr="0032194A" w:rsidRDefault="00307B2D" w:rsidP="00CD45AA">
      <w:pPr>
        <w:pStyle w:val="Heading2"/>
      </w:pPr>
      <w:bookmarkStart w:id="46" w:name="_Toc236023744"/>
      <w:bookmarkStart w:id="47" w:name="_Toc236047081"/>
      <w:r w:rsidRPr="0032194A">
        <w:t>3.2 PEST Analysis</w:t>
      </w:r>
      <w:bookmarkEnd w:id="46"/>
      <w:bookmarkEnd w:id="47"/>
    </w:p>
    <w:p w14:paraId="3B386826" w14:textId="77777777" w:rsidR="000645F0" w:rsidRDefault="00307B2D" w:rsidP="00CD45AA">
      <w:pPr>
        <w:pStyle w:val="Heading3"/>
      </w:pPr>
      <w:bookmarkStart w:id="48" w:name="_Toc236023745"/>
      <w:bookmarkStart w:id="49" w:name="_Toc236047082"/>
      <w:r>
        <w:t>3.2.1 Political Factors</w:t>
      </w:r>
      <w:bookmarkEnd w:id="48"/>
      <w:bookmarkEnd w:id="49"/>
    </w:p>
    <w:p w14:paraId="6498C076" w14:textId="77777777" w:rsidR="00AF1A0C" w:rsidRDefault="00307B2D" w:rsidP="00CD45AA">
      <w:pPr>
        <w:jc w:val="both"/>
      </w:pPr>
      <w:r>
        <w:rPr>
          <w:rFonts w:eastAsia="Times New Roman"/>
        </w:rPr>
        <w:t>Politically, NetBridgeUni would need to align with university policies, student conduct expectations and UK rules for community interest organisations. A CIC model would support this because it formally connects the project to community benefit rather than private ownership [6]. University approval would also be important before any live deployment involving real student users.</w:t>
      </w:r>
    </w:p>
    <w:p w14:paraId="7E005C68" w14:textId="77777777" w:rsidR="000645F0" w:rsidRDefault="000645F0" w:rsidP="00CD45AA">
      <w:pPr>
        <w:jc w:val="both"/>
      </w:pPr>
    </w:p>
    <w:p w14:paraId="6EE6037B" w14:textId="77777777" w:rsidR="000645F0" w:rsidRDefault="00307B2D" w:rsidP="00CD45AA">
      <w:pPr>
        <w:pStyle w:val="Heading3"/>
      </w:pPr>
      <w:bookmarkStart w:id="50" w:name="_Toc236023746"/>
      <w:bookmarkStart w:id="51" w:name="_Toc236047083"/>
      <w:r>
        <w:t>3.2.2 Economic Factors</w:t>
      </w:r>
      <w:bookmarkEnd w:id="50"/>
      <w:bookmarkEnd w:id="51"/>
    </w:p>
    <w:p w14:paraId="531C4BC8" w14:textId="7D5D3771" w:rsidR="00AF1A0C" w:rsidRDefault="00307B2D" w:rsidP="00CD45AA">
      <w:pPr>
        <w:jc w:val="both"/>
      </w:pPr>
      <w:r>
        <w:rPr>
          <w:rFonts w:eastAsia="Times New Roman"/>
        </w:rPr>
        <w:t>Economically, the open source model reduces early development costs because the codebase can be maintained by student contributors and improved over time. However, the project would still require funding for reliable hosting, backups, domain management, security testing and long-term maintenance. The CIC model could improve credibility when applying for grants or university support because it demonstrates that funds are intended for community benefit.</w:t>
      </w:r>
    </w:p>
    <w:p w14:paraId="09206FB6" w14:textId="77777777" w:rsidR="000645F0" w:rsidRDefault="000645F0" w:rsidP="00CD45AA">
      <w:pPr>
        <w:jc w:val="both"/>
      </w:pPr>
    </w:p>
    <w:p w14:paraId="3C6A4D7E" w14:textId="77777777" w:rsidR="000645F0" w:rsidRDefault="00307B2D" w:rsidP="00CD45AA">
      <w:pPr>
        <w:pStyle w:val="Heading3"/>
      </w:pPr>
      <w:bookmarkStart w:id="52" w:name="_Toc236023747"/>
      <w:bookmarkStart w:id="53" w:name="_Toc236047084"/>
      <w:r>
        <w:t>3.2.3 Social Factors</w:t>
      </w:r>
      <w:bookmarkEnd w:id="52"/>
      <w:bookmarkEnd w:id="53"/>
    </w:p>
    <w:p w14:paraId="7F940B1F" w14:textId="77777777" w:rsidR="00AF1A0C" w:rsidRDefault="00307B2D" w:rsidP="00CD45AA">
      <w:pPr>
        <w:jc w:val="both"/>
      </w:pPr>
      <w:r>
        <w:rPr>
          <w:rFonts w:eastAsia="Times New Roman"/>
        </w:rPr>
        <w:t>Socially, the project responds to a real need for student communication, belonging and peer support. Computing students often work on individual technical problems, but a dedicated platform could make it easier to ask questions, share resources, discuss projects and build professional confidence. The local meaning of the Sail Bridge identity also helps the platform feel connected to the student community rather than being a generic social network.</w:t>
      </w:r>
    </w:p>
    <w:p w14:paraId="552BB356" w14:textId="77777777" w:rsidR="000645F0" w:rsidRDefault="000645F0" w:rsidP="00CD45AA">
      <w:pPr>
        <w:jc w:val="both"/>
      </w:pPr>
    </w:p>
    <w:p w14:paraId="088BDEE9" w14:textId="77777777" w:rsidR="000645F0" w:rsidRDefault="00307B2D" w:rsidP="00CD45AA">
      <w:pPr>
        <w:pStyle w:val="Heading3"/>
      </w:pPr>
      <w:bookmarkStart w:id="54" w:name="_Toc236023748"/>
      <w:bookmarkStart w:id="55" w:name="_Toc236047085"/>
      <w:r>
        <w:t>3.2.4 Technological Factors</w:t>
      </w:r>
      <w:bookmarkEnd w:id="54"/>
      <w:bookmarkEnd w:id="55"/>
    </w:p>
    <w:p w14:paraId="6D7BB1CC" w14:textId="2BE2F7E7" w:rsidR="00AF1A0C" w:rsidRDefault="00307B2D" w:rsidP="00CD45AA">
      <w:pPr>
        <w:jc w:val="both"/>
      </w:pPr>
      <w:r>
        <w:t>Technologically, NetBridgeUni benefits from using established web technologies, including Flask, MySQL, HTML, CSS and JavaScript [2], [3]. The implementation already includes authentication, posts, comments, search, connections, reporting and administration. Future development would need to focus on responsive design, deployment reliability, monitoring and maintainable open source contribution workflows.</w:t>
      </w:r>
    </w:p>
    <w:p w14:paraId="78F33D00" w14:textId="77777777" w:rsidR="000645F0" w:rsidRDefault="000645F0" w:rsidP="00CD45AA">
      <w:pPr>
        <w:jc w:val="both"/>
      </w:pPr>
    </w:p>
    <w:p w14:paraId="26781739" w14:textId="77777777" w:rsidR="000645F0" w:rsidRDefault="00307B2D" w:rsidP="00CD45AA">
      <w:pPr>
        <w:pStyle w:val="Heading3"/>
      </w:pPr>
      <w:bookmarkStart w:id="56" w:name="_Toc236023749"/>
      <w:bookmarkStart w:id="57" w:name="_Toc236047086"/>
      <w:r>
        <w:t>3.2.5 Legal and Ethical Considerations</w:t>
      </w:r>
      <w:bookmarkEnd w:id="56"/>
      <w:bookmarkEnd w:id="57"/>
    </w:p>
    <w:p w14:paraId="3D60E3F5" w14:textId="77777777" w:rsidR="00AF1A0C" w:rsidRDefault="00307B2D" w:rsidP="00CD45AA">
      <w:pPr>
        <w:jc w:val="both"/>
      </w:pPr>
      <w:r>
        <w:t>Legal and ethical considerations are central because the application processes student account data, posts, comments and profile information. UK data protection principles require lawful, fair and transparent processing, data minimisation, security and accountability [9]. The Data Protection Act 2018 also provides the UK legal framework for data protection and the processing of personal data [10]. Therefore, NetBridgeUni would need clear privacy information, secure configuration, moderation procedures, data retention rules and safeguards against misuse. Government guidance on securing personal data also supports reducing risk, applying appropriate security controls and planning for potential data incidents [11].</w:t>
      </w:r>
    </w:p>
    <w:p w14:paraId="681FA0AC" w14:textId="77777777" w:rsidR="000645F0" w:rsidRDefault="000645F0" w:rsidP="00CD45AA">
      <w:pPr>
        <w:jc w:val="both"/>
      </w:pPr>
    </w:p>
    <w:p w14:paraId="2063E4D1" w14:textId="77777777" w:rsidR="000645F0" w:rsidRDefault="00307B2D" w:rsidP="0083076C">
      <w:pPr>
        <w:pStyle w:val="Heading1"/>
      </w:pPr>
      <w:bookmarkStart w:id="58" w:name="_Toc236023750"/>
      <w:bookmarkStart w:id="59" w:name="_Toc236047087"/>
      <w:r>
        <w:lastRenderedPageBreak/>
        <w:t>4. Task 3: Project Feedback and Reflection</w:t>
      </w:r>
      <w:bookmarkEnd w:id="58"/>
      <w:bookmarkEnd w:id="59"/>
    </w:p>
    <w:p w14:paraId="414622EB" w14:textId="77777777" w:rsidR="007B30A2" w:rsidRPr="007B30A2" w:rsidRDefault="007B30A2" w:rsidP="0083076C">
      <w:pPr>
        <w:jc w:val="both"/>
      </w:pPr>
    </w:p>
    <w:p w14:paraId="334DE2D8" w14:textId="77777777" w:rsidR="000645F0" w:rsidRDefault="00307B2D" w:rsidP="0083076C">
      <w:pPr>
        <w:pStyle w:val="Heading2"/>
      </w:pPr>
      <w:bookmarkStart w:id="60" w:name="_Toc236023751"/>
      <w:bookmarkStart w:id="61" w:name="_Toc236047088"/>
      <w:r>
        <w:t>4.1 Practical Feedback</w:t>
      </w:r>
      <w:bookmarkEnd w:id="60"/>
      <w:bookmarkEnd w:id="61"/>
    </w:p>
    <w:p w14:paraId="0F2F9D77" w14:textId="77777777" w:rsidR="000645F0" w:rsidRDefault="00307B2D" w:rsidP="0083076C">
      <w:pPr>
        <w:jc w:val="both"/>
      </w:pPr>
      <w:r>
        <w:t>Practical feedback was collected near project completion through Google Forms, as described in Section 2.1. Three participants tested the advanced prototype before completing rating scales, multiple choice and open questions. Consent, anonymity and confidentiality were maintained in accordance with UWTSD research ethics guidance [1]. Because the responses followed practical testing, the dataset provides direct evidence for the evaluation. The questionnaire and anonymised responses are included in Appendices B and C.</w:t>
      </w:r>
    </w:p>
    <w:p w14:paraId="30B8A57D" w14:textId="77777777" w:rsidR="000645F0" w:rsidRDefault="00307B2D" w:rsidP="0083076C">
      <w:pPr>
        <w:jc w:val="both"/>
      </w:pPr>
      <w:r>
        <w:t>Results confirmed that participants understood the platform and valued its feed, profiles, professional links, connections and consistent appearance. All three considered registration restricted to UWTSD students trustworthy. However, one response identified unclear wording around the “Connected” status and “Disconnect” action, another recommended clearing the post text box when navigating between posts, and a further response prioritised mobile responsiveness. Planned changes therefore include clearer connection controls, automatic clearing of the post text box, responsive layouts and clearer explanations of security features. These are targeted improvements rather than a redesign of the accepted core concept.</w:t>
      </w:r>
    </w:p>
    <w:p w14:paraId="14F667F9" w14:textId="77777777" w:rsidR="000645F0" w:rsidRDefault="00307B2D" w:rsidP="0083076C">
      <w:pPr>
        <w:pStyle w:val="Heading2"/>
      </w:pPr>
      <w:bookmarkStart w:id="62" w:name="_Toc236023752"/>
      <w:bookmarkStart w:id="63" w:name="_Toc236047089"/>
      <w:r>
        <w:t>4.2 Project Progress Diary Reflection</w:t>
      </w:r>
      <w:bookmarkEnd w:id="62"/>
      <w:bookmarkEnd w:id="63"/>
    </w:p>
    <w:p w14:paraId="51F9C81F" w14:textId="77777777" w:rsidR="000645F0" w:rsidRDefault="00307B2D" w:rsidP="0083076C">
      <w:pPr>
        <w:jc w:val="both"/>
      </w:pPr>
      <w:r>
        <w:t>The progress diary in Appendix A records the movement from a basic Flask and MySQL structure to authentication, security controls, automated tests, profiles, comments, connections, search, email verification, password recovery, reporting and administration. Weekly review points supported prioritisation as complexity increased and provided evidence of decisions, actions and changes in direction.</w:t>
      </w:r>
    </w:p>
    <w:p w14:paraId="08A12FE3" w14:textId="018BE600" w:rsidR="000645F0" w:rsidRDefault="00307B2D" w:rsidP="0083076C">
      <w:pPr>
        <w:jc w:val="both"/>
      </w:pPr>
      <w:r>
        <w:t>Project management improved after database access, routes and services were separated into clearer layers and scope creep was controlled. If the project were undertaken again, milestones, acceptance criteria and a test plan would be defined before implementation. Responsive design and accessibility would be introduced earlier, and feedback would be collected at both prototype and final testing stages. This would reduce rework and provide clearer evidence of improvement over time.</w:t>
      </w:r>
    </w:p>
    <w:p w14:paraId="20E53D49" w14:textId="77777777" w:rsidR="000645F0" w:rsidRDefault="00307B2D" w:rsidP="0083076C">
      <w:pPr>
        <w:pStyle w:val="Heading2"/>
      </w:pPr>
      <w:bookmarkStart w:id="64" w:name="_Toc236023753"/>
      <w:bookmarkStart w:id="65" w:name="_Toc236047090"/>
      <w:r>
        <w:t>4.3 Knowledge and Skills Development</w:t>
      </w:r>
      <w:bookmarkEnd w:id="64"/>
      <w:bookmarkEnd w:id="65"/>
    </w:p>
    <w:p w14:paraId="2AB6C4F3" w14:textId="77777777" w:rsidR="000645F0" w:rsidRDefault="00307B2D" w:rsidP="0083076C">
      <w:pPr>
        <w:jc w:val="both"/>
      </w:pPr>
      <w:r>
        <w:t>The module developed technical knowledge of Flask routing, MySQL design, authentication, password hashing, CSRF protection, rate limiting, session security, automated testing and version control through GitHub. Investigating route errors, database faults, JavaScript behaviour and test failures also strengthened systematic debugging and problem solving.</w:t>
      </w:r>
    </w:p>
    <w:p w14:paraId="156CCB93" w14:textId="05A84E3E" w:rsidR="000645F0" w:rsidRDefault="00307B2D" w:rsidP="007472A8">
      <w:pPr>
        <w:jc w:val="both"/>
      </w:pPr>
      <w:r>
        <w:t>Professional learning included planning a complex project, analysing feedback, documenting progress and evaluating priorities. The enterprise and PEST tasks developed awareness of legal structures, funding, external influences and sustainability. Research ethics and data protection considerations improved understanding of consent, confidentiality, moderation and responsible handling of student data. Together, these outcomes connect Applied Computing practice with real users and organisational responsibilities.</w:t>
      </w:r>
    </w:p>
    <w:p w14:paraId="09CA86C5" w14:textId="77777777" w:rsidR="000645F0" w:rsidRDefault="00307B2D" w:rsidP="0083076C">
      <w:pPr>
        <w:pStyle w:val="Heading2"/>
      </w:pPr>
      <w:bookmarkStart w:id="66" w:name="_Toc236023754"/>
      <w:bookmarkStart w:id="67" w:name="_Toc236047091"/>
      <w:r>
        <w:t>4.4 Positive Social Impact</w:t>
      </w:r>
      <w:bookmarkEnd w:id="66"/>
      <w:bookmarkEnd w:id="67"/>
    </w:p>
    <w:p w14:paraId="03156A17" w14:textId="50EF8435" w:rsidR="000645F0" w:rsidRDefault="00307B2D" w:rsidP="0083076C">
      <w:pPr>
        <w:jc w:val="both"/>
      </w:pPr>
      <w:r>
        <w:t xml:space="preserve">NetBridgeUni could contribute positively to society by improving communication, peer support and professional networking among computing students. It could help users share resources, discuss projects, </w:t>
      </w:r>
      <w:r>
        <w:lastRenderedPageBreak/>
        <w:t>find peers across courses and build confidence through collaboration. Its open source community interest model would also allow students to contribute code and documentation as a practical learning activity.</w:t>
      </w:r>
    </w:p>
    <w:p w14:paraId="6793A6EE" w14:textId="77777777" w:rsidR="000645F0" w:rsidRDefault="00307B2D" w:rsidP="0083076C">
      <w:pPr>
        <w:jc w:val="both"/>
      </w:pPr>
      <w:r>
        <w:t>The Sail Bridge inspired identity connects the platform to daily university life and supports a recognisable student community. The security, testing, ethical reasoning and project management skills developed through the module could also be applied to other responsible digital services. NetBridgeUni therefore offers both direct educational and social value and a foundation for future professional contributions to secure, inclusive technology.</w:t>
      </w:r>
    </w:p>
    <w:p w14:paraId="2677E99B" w14:textId="77777777" w:rsidR="000645F0" w:rsidRDefault="000645F0" w:rsidP="00CD45AA"/>
    <w:p w14:paraId="39A0E82B" w14:textId="6A66DC7C" w:rsidR="00F31BFF" w:rsidRDefault="00F31BFF" w:rsidP="00CD45AA">
      <w:r>
        <w:br w:type="page"/>
      </w:r>
    </w:p>
    <w:p w14:paraId="6CF780BA" w14:textId="77777777" w:rsidR="000645F0" w:rsidRDefault="00307B2D" w:rsidP="007D6D00">
      <w:pPr>
        <w:pStyle w:val="Heading1"/>
      </w:pPr>
      <w:bookmarkStart w:id="68" w:name="_Toc236023755"/>
      <w:bookmarkStart w:id="69" w:name="_Toc236047092"/>
      <w:r>
        <w:lastRenderedPageBreak/>
        <w:t>5. Conclusion</w:t>
      </w:r>
      <w:bookmarkEnd w:id="68"/>
      <w:bookmarkEnd w:id="69"/>
    </w:p>
    <w:p w14:paraId="426BD059" w14:textId="77777777" w:rsidR="007D6D00" w:rsidRPr="007D6D00" w:rsidRDefault="007D6D00" w:rsidP="007D6D00"/>
    <w:p w14:paraId="1878BDAC" w14:textId="088ADDFB" w:rsidR="007D6D00" w:rsidRDefault="00F31BFF" w:rsidP="007D6D00">
      <w:pPr>
        <w:jc w:val="both"/>
      </w:pPr>
      <w:r>
        <w:t>NetBridgeUni demonstrates how a practical computing project can address a real student need while developing technical and professional capability. The prototype implements the core functions expected from a student networking platform, including secure authentication, profiles, posts, comments, search, connections, reporting and administrative monitoring. Feedback collected near project completion showed that the concept was clear, useful and trusted by participants, while also identifying realistic improvements such as clearer connection wording and better mobile responsiveness. The enterprise analysis showed that the project is best positioned as an open source community interest initiative, supported by ethical funding and a clear focus on student benefit. Overall, the project strengthened practical development skills, security awareness, evaluation skills and reflective practice. It also shows potential positive social impact by helping computing students communicate, collaborate and build professional confidence within the university community.</w:t>
      </w:r>
    </w:p>
    <w:p w14:paraId="5272A918" w14:textId="77777777" w:rsidR="007D6D00" w:rsidRDefault="007D6D00">
      <w:pPr>
        <w:spacing w:line="240" w:lineRule="auto"/>
      </w:pPr>
      <w:r>
        <w:br w:type="page"/>
      </w:r>
    </w:p>
    <w:p w14:paraId="4E5C09DB" w14:textId="226F2271" w:rsidR="000645F0" w:rsidRPr="00E354D1" w:rsidRDefault="00307B2D" w:rsidP="00E354D1">
      <w:pPr>
        <w:pStyle w:val="Heading1"/>
      </w:pPr>
      <w:bookmarkStart w:id="70" w:name="_Toc236023756"/>
      <w:bookmarkStart w:id="71" w:name="_Toc236047093"/>
      <w:r>
        <w:lastRenderedPageBreak/>
        <w:t>6. Reference</w:t>
      </w:r>
      <w:bookmarkEnd w:id="70"/>
      <w:bookmarkEnd w:id="71"/>
    </w:p>
    <w:p w14:paraId="54989C4C" w14:textId="77777777" w:rsidR="007D6D00" w:rsidRPr="007D6D00" w:rsidRDefault="007D6D00" w:rsidP="007D6D00"/>
    <w:p w14:paraId="491609CA" w14:textId="77777777" w:rsidR="00AF1A0C" w:rsidRDefault="00307B2D" w:rsidP="00CD45AA">
      <w:pPr>
        <w:jc w:val="both"/>
        <w:rPr>
          <w:rFonts w:eastAsia="Times New Roman"/>
        </w:rPr>
      </w:pPr>
      <w:r>
        <w:rPr>
          <w:rFonts w:eastAsia="Times New Roman"/>
        </w:rPr>
        <w:t xml:space="preserve">[1] University of Wales Trinity Saint David, “Research Ethics and Integrity,” </w:t>
      </w:r>
      <w:r w:rsidRPr="00061AC1">
        <w:rPr>
          <w:rFonts w:eastAsia="Times New Roman"/>
          <w:i/>
          <w:iCs/>
        </w:rPr>
        <w:t>UWTSD</w:t>
      </w:r>
      <w:r>
        <w:rPr>
          <w:rFonts w:eastAsia="Times New Roman"/>
        </w:rPr>
        <w:t>. [Online]. Available: https://www.uwtsd.ac.uk/research/research-ethics-and-integrity/. [Accessed Jul. 27, 2026].</w:t>
      </w:r>
    </w:p>
    <w:p w14:paraId="130D42FE" w14:textId="77777777" w:rsidR="002C5955" w:rsidRPr="002C5955" w:rsidRDefault="002C5955" w:rsidP="00CD45AA">
      <w:pPr>
        <w:jc w:val="both"/>
        <w:rPr>
          <w:rFonts w:eastAsia="Times New Roman"/>
        </w:rPr>
      </w:pPr>
    </w:p>
    <w:p w14:paraId="6D8277C7" w14:textId="77777777" w:rsidR="00AF1A0C" w:rsidRDefault="00307B2D" w:rsidP="00CD45AA">
      <w:pPr>
        <w:jc w:val="both"/>
        <w:rPr>
          <w:rFonts w:eastAsia="Times New Roman"/>
        </w:rPr>
      </w:pPr>
      <w:r>
        <w:rPr>
          <w:rFonts w:eastAsia="Times New Roman"/>
        </w:rPr>
        <w:t xml:space="preserve">[2] Pallets, “Flask Documentation,” </w:t>
      </w:r>
      <w:r w:rsidRPr="00061AC1">
        <w:rPr>
          <w:rFonts w:eastAsia="Times New Roman"/>
          <w:i/>
          <w:iCs/>
        </w:rPr>
        <w:t>Pallets Projects</w:t>
      </w:r>
      <w:r>
        <w:rPr>
          <w:rFonts w:eastAsia="Times New Roman"/>
        </w:rPr>
        <w:t>. [Online]. Available: https://flask.palletsprojects.com/. [Accessed Jul. 27, 2026].</w:t>
      </w:r>
    </w:p>
    <w:p w14:paraId="0575407B" w14:textId="77777777" w:rsidR="002C5955" w:rsidRPr="002C5955" w:rsidRDefault="002C5955" w:rsidP="00CD45AA">
      <w:pPr>
        <w:jc w:val="both"/>
        <w:rPr>
          <w:rFonts w:eastAsia="Times New Roman"/>
        </w:rPr>
      </w:pPr>
    </w:p>
    <w:p w14:paraId="4139EEA0" w14:textId="77777777" w:rsidR="00AF1A0C" w:rsidRDefault="00307B2D" w:rsidP="00CD45AA">
      <w:pPr>
        <w:jc w:val="both"/>
        <w:rPr>
          <w:rFonts w:eastAsia="Times New Roman"/>
        </w:rPr>
      </w:pPr>
      <w:r>
        <w:rPr>
          <w:rFonts w:eastAsia="Times New Roman"/>
        </w:rPr>
        <w:t xml:space="preserve">[3] Oracle, “MySQL 8.4 Reference Manual,” </w:t>
      </w:r>
      <w:r w:rsidRPr="00061AC1">
        <w:rPr>
          <w:rFonts w:eastAsia="Times New Roman"/>
          <w:i/>
          <w:iCs/>
        </w:rPr>
        <w:t>MySQL Documentation</w:t>
      </w:r>
      <w:r>
        <w:rPr>
          <w:rFonts w:eastAsia="Times New Roman"/>
        </w:rPr>
        <w:t>. [Online]. Available: https://dev.mysql.com/doc/refman/8.4/en/. [Accessed Jul. 27, 2026].</w:t>
      </w:r>
    </w:p>
    <w:p w14:paraId="2528AB5C" w14:textId="77777777" w:rsidR="00061AC1" w:rsidRPr="002C5955" w:rsidRDefault="00061AC1" w:rsidP="00CD45AA">
      <w:pPr>
        <w:jc w:val="both"/>
        <w:rPr>
          <w:rFonts w:eastAsia="Times New Roman"/>
        </w:rPr>
      </w:pPr>
    </w:p>
    <w:p w14:paraId="6684482A" w14:textId="77777777" w:rsidR="00AF1A0C" w:rsidRDefault="00307B2D" w:rsidP="00CD45AA">
      <w:pPr>
        <w:jc w:val="both"/>
        <w:rPr>
          <w:rFonts w:eastAsia="Times New Roman"/>
        </w:rPr>
      </w:pPr>
      <w:r>
        <w:rPr>
          <w:rFonts w:eastAsia="Times New Roman"/>
        </w:rPr>
        <w:t xml:space="preserve">[4] OWASP Foundation, “Cross Site Request Forgery Prevention Cheat Sheet,” </w:t>
      </w:r>
      <w:r w:rsidRPr="00061AC1">
        <w:rPr>
          <w:rFonts w:eastAsia="Times New Roman"/>
          <w:i/>
          <w:iCs/>
        </w:rPr>
        <w:t>OWASP Cheat Sheet Series</w:t>
      </w:r>
      <w:r>
        <w:rPr>
          <w:rFonts w:eastAsia="Times New Roman"/>
        </w:rPr>
        <w:t>. [Online]. Available: https://cheatsheetseries.owasp.org/cheatsheets/Cross-Site_Request_Forgery_Prevention_Cheat_Sheet.html. [Accessed Jul. 27, 2026].</w:t>
      </w:r>
    </w:p>
    <w:p w14:paraId="305E324E" w14:textId="77777777" w:rsidR="002C5955" w:rsidRPr="002C5955" w:rsidRDefault="002C5955" w:rsidP="00CD45AA">
      <w:pPr>
        <w:jc w:val="both"/>
        <w:rPr>
          <w:rFonts w:eastAsia="Times New Roman"/>
        </w:rPr>
      </w:pPr>
    </w:p>
    <w:p w14:paraId="050994FB" w14:textId="2ED7AAE8" w:rsidR="00084222" w:rsidRPr="00F31BFF" w:rsidRDefault="00307B2D" w:rsidP="00CD45AA">
      <w:pPr>
        <w:jc w:val="both"/>
        <w:rPr>
          <w:rFonts w:eastAsia="Times New Roman"/>
        </w:rPr>
        <w:sectPr w:rsidR="00084222" w:rsidRPr="00F31BFF" w:rsidSect="00E92467">
          <w:footerReference w:type="even" r:id="rId36"/>
          <w:footerReference w:type="default" r:id="rId37"/>
          <w:headerReference w:type="first" r:id="rId38"/>
          <w:footerReference w:type="first" r:id="rId39"/>
          <w:type w:val="continuous"/>
          <w:pgSz w:w="12240" w:h="15840"/>
          <w:pgMar w:top="1120" w:right="1080" w:bottom="1440" w:left="1080" w:header="1120" w:footer="470" w:gutter="0"/>
          <w:pgNumType w:start="0"/>
          <w:cols w:space="720"/>
          <w:titlePg/>
          <w:docGrid w:linePitch="326"/>
        </w:sectPr>
      </w:pPr>
      <w:r>
        <w:rPr>
          <w:rFonts w:eastAsia="Times New Roman"/>
        </w:rPr>
        <w:t xml:space="preserve">[5] OWASP Foundation, “Password Storage Cheat Sheet,” </w:t>
      </w:r>
      <w:r w:rsidRPr="00061AC1">
        <w:rPr>
          <w:rFonts w:eastAsia="Times New Roman"/>
          <w:i/>
          <w:iCs/>
        </w:rPr>
        <w:t>OWASP Cheat Sheet Series</w:t>
      </w:r>
      <w:r>
        <w:rPr>
          <w:rFonts w:eastAsia="Times New Roman"/>
        </w:rPr>
        <w:t>. [Online]. Available: https://cheatsheetseries.owasp.org/cheatsheets/Password_Storage_Cheat_Sheet.html. [Accessed Jul. 27, 2026].</w:t>
      </w:r>
    </w:p>
    <w:p w14:paraId="3C97E452" w14:textId="77777777" w:rsidR="00084222" w:rsidRPr="00F31BFF" w:rsidRDefault="00084222" w:rsidP="00CD45AA">
      <w:pPr>
        <w:jc w:val="both"/>
        <w:rPr>
          <w:rFonts w:eastAsia="Times New Roman"/>
        </w:rPr>
        <w:sectPr w:rsidR="00084222" w:rsidRPr="00F31BFF" w:rsidSect="00796424">
          <w:footerReference w:type="even" r:id="rId40"/>
          <w:footerReference w:type="default" r:id="rId41"/>
          <w:type w:val="continuous"/>
          <w:pgSz w:w="12240" w:h="15840"/>
          <w:pgMar w:top="1120" w:right="1080" w:bottom="1440" w:left="1080" w:header="720" w:footer="595" w:gutter="0"/>
          <w:pgNumType w:start="0"/>
          <w:cols w:space="720"/>
          <w:titlePg/>
          <w:docGrid w:linePitch="326"/>
        </w:sectPr>
      </w:pPr>
    </w:p>
    <w:p w14:paraId="47FB7DBA" w14:textId="77777777" w:rsidR="00084222" w:rsidRPr="00F31BFF" w:rsidRDefault="00307B2D" w:rsidP="00CD45AA">
      <w:pPr>
        <w:jc w:val="both"/>
        <w:rPr>
          <w:rFonts w:eastAsia="Times New Roman"/>
        </w:rPr>
        <w:sectPr w:rsidR="00084222" w:rsidRPr="00F31BFF" w:rsidSect="00796424">
          <w:footerReference w:type="even" r:id="rId42"/>
          <w:footerReference w:type="default" r:id="rId43"/>
          <w:type w:val="continuous"/>
          <w:pgSz w:w="12240" w:h="15840"/>
          <w:pgMar w:top="1120" w:right="1080" w:bottom="1440" w:left="1080" w:header="720" w:footer="595" w:gutter="0"/>
          <w:pgNumType w:start="0"/>
          <w:cols w:space="720"/>
          <w:titlePg/>
          <w:docGrid w:linePitch="326"/>
        </w:sectPr>
      </w:pPr>
      <w:r>
        <w:t xml:space="preserve">[6] Office of the Regulator of Community Interest Companies, “Community Interest Companies Guidance,” </w:t>
      </w:r>
      <w:r w:rsidRPr="00061AC1">
        <w:rPr>
          <w:i/>
          <w:iCs/>
        </w:rPr>
        <w:t>GOV.UK</w:t>
      </w:r>
      <w:r>
        <w:t>. [Online]. Available: https://www.gov.uk/government/publications/community-interest-companies-how-to-form-a-cic. [Accessed Jul. 27, 2026].</w:t>
      </w:r>
    </w:p>
    <w:p w14:paraId="6940A5BF" w14:textId="77777777" w:rsidR="00084222" w:rsidRPr="00F31BFF" w:rsidRDefault="00084222" w:rsidP="00CD45AA">
      <w:pPr>
        <w:jc w:val="both"/>
        <w:rPr>
          <w:rFonts w:eastAsia="Times New Roman"/>
        </w:rPr>
        <w:sectPr w:rsidR="00084222" w:rsidRPr="00F31BFF" w:rsidSect="00796424">
          <w:footerReference w:type="even" r:id="rId44"/>
          <w:footerReference w:type="default" r:id="rId45"/>
          <w:type w:val="continuous"/>
          <w:pgSz w:w="12240" w:h="15840"/>
          <w:pgMar w:top="1120" w:right="1080" w:bottom="1440" w:left="1080" w:header="720" w:footer="595" w:gutter="0"/>
          <w:pgNumType w:start="0"/>
          <w:cols w:space="720"/>
          <w:titlePg/>
          <w:docGrid w:linePitch="326"/>
        </w:sectPr>
      </w:pPr>
    </w:p>
    <w:p w14:paraId="1471DF3B" w14:textId="77777777" w:rsidR="00084222" w:rsidRPr="00F31BFF" w:rsidRDefault="00307B2D" w:rsidP="00CD45AA">
      <w:pPr>
        <w:jc w:val="both"/>
        <w:rPr>
          <w:rFonts w:eastAsia="Times New Roman"/>
        </w:rPr>
        <w:sectPr w:rsidR="00084222" w:rsidRPr="00F31BFF" w:rsidSect="00796424">
          <w:footerReference w:type="even" r:id="rId46"/>
          <w:footerReference w:type="default" r:id="rId47"/>
          <w:type w:val="continuous"/>
          <w:pgSz w:w="12240" w:h="15840"/>
          <w:pgMar w:top="1120" w:right="1080" w:bottom="1440" w:left="1080" w:header="720" w:footer="595" w:gutter="0"/>
          <w:pgNumType w:start="0"/>
          <w:cols w:space="720"/>
          <w:titlePg/>
          <w:docGrid w:linePitch="326"/>
        </w:sectPr>
      </w:pPr>
      <w:r>
        <w:t xml:space="preserve">[7] GOV.UK, “Set up a social enterprise,” </w:t>
      </w:r>
      <w:r w:rsidRPr="00061AC1">
        <w:rPr>
          <w:i/>
          <w:iCs/>
        </w:rPr>
        <w:t>GOV.UK</w:t>
      </w:r>
      <w:r>
        <w:t>. [Online]. Available: https://www.gov.uk/set-up-a-social-enterprise. [Accessed Jul. 27, 2026].</w:t>
      </w:r>
    </w:p>
    <w:p w14:paraId="5CF0E07D" w14:textId="77777777" w:rsidR="00084222" w:rsidRPr="00F31BFF" w:rsidRDefault="00084222" w:rsidP="00CD45AA">
      <w:pPr>
        <w:jc w:val="both"/>
        <w:rPr>
          <w:rFonts w:eastAsia="Times New Roman"/>
        </w:rPr>
        <w:sectPr w:rsidR="00084222" w:rsidRPr="00F31BFF" w:rsidSect="00796424">
          <w:footerReference w:type="even" r:id="rId48"/>
          <w:footerReference w:type="default" r:id="rId49"/>
          <w:type w:val="continuous"/>
          <w:pgSz w:w="12240" w:h="15840"/>
          <w:pgMar w:top="1120" w:right="1080" w:bottom="1440" w:left="1080" w:header="720" w:footer="595" w:gutter="0"/>
          <w:pgNumType w:start="0"/>
          <w:cols w:space="720"/>
          <w:titlePg/>
          <w:docGrid w:linePitch="326"/>
        </w:sectPr>
      </w:pPr>
    </w:p>
    <w:p w14:paraId="5E5AA497" w14:textId="77777777" w:rsidR="00084222" w:rsidRPr="00F31BFF" w:rsidRDefault="00307B2D" w:rsidP="00CD45AA">
      <w:pPr>
        <w:jc w:val="both"/>
        <w:rPr>
          <w:rFonts w:eastAsia="Times New Roman"/>
        </w:rPr>
        <w:sectPr w:rsidR="00084222" w:rsidRPr="00F31BFF" w:rsidSect="00796424">
          <w:footerReference w:type="even" r:id="rId50"/>
          <w:footerReference w:type="default" r:id="rId51"/>
          <w:type w:val="continuous"/>
          <w:pgSz w:w="12240" w:h="15840"/>
          <w:pgMar w:top="1120" w:right="1080" w:bottom="1440" w:left="1080" w:header="720" w:footer="595" w:gutter="0"/>
          <w:pgNumType w:start="0"/>
          <w:cols w:space="720"/>
          <w:titlePg/>
          <w:docGrid w:linePitch="326"/>
        </w:sectPr>
      </w:pPr>
      <w:r>
        <w:t xml:space="preserve">[8] GitHub Docs, “About community management and moderation,” </w:t>
      </w:r>
      <w:r w:rsidRPr="00061AC1">
        <w:rPr>
          <w:i/>
          <w:iCs/>
        </w:rPr>
        <w:t>GitHub Docs</w:t>
      </w:r>
      <w:r>
        <w:t>. [Online]. Available: https://docs.github.com/en/communities/setting-up-your-project-for-healthy-contributions/about-community-management-and-moderation. [Accessed Jul. 27, 2026].</w:t>
      </w:r>
    </w:p>
    <w:p w14:paraId="73C33BDD" w14:textId="77777777" w:rsidR="00084222" w:rsidRPr="00F31BFF" w:rsidRDefault="00084222" w:rsidP="00CD45AA">
      <w:pPr>
        <w:jc w:val="both"/>
        <w:rPr>
          <w:rFonts w:eastAsia="Times New Roman"/>
        </w:rPr>
        <w:sectPr w:rsidR="00084222" w:rsidRPr="00F31BFF" w:rsidSect="00796424">
          <w:footerReference w:type="even" r:id="rId52"/>
          <w:footerReference w:type="default" r:id="rId53"/>
          <w:type w:val="continuous"/>
          <w:pgSz w:w="12240" w:h="15840"/>
          <w:pgMar w:top="1120" w:right="1080" w:bottom="1440" w:left="1080" w:header="720" w:footer="595" w:gutter="0"/>
          <w:pgNumType w:start="0"/>
          <w:cols w:space="720"/>
          <w:titlePg/>
          <w:docGrid w:linePitch="326"/>
        </w:sectPr>
      </w:pPr>
    </w:p>
    <w:p w14:paraId="61020DC9" w14:textId="77777777" w:rsidR="00084222" w:rsidRPr="00F31BFF" w:rsidRDefault="00307B2D" w:rsidP="00CD45AA">
      <w:pPr>
        <w:jc w:val="both"/>
        <w:rPr>
          <w:rFonts w:eastAsia="Times New Roman"/>
        </w:rPr>
        <w:sectPr w:rsidR="00084222" w:rsidRPr="00F31BFF" w:rsidSect="00796424">
          <w:footerReference w:type="even" r:id="rId54"/>
          <w:footerReference w:type="default" r:id="rId55"/>
          <w:type w:val="continuous"/>
          <w:pgSz w:w="12240" w:h="15840"/>
          <w:pgMar w:top="1120" w:right="1080" w:bottom="1440" w:left="1080" w:header="720" w:footer="595" w:gutter="0"/>
          <w:pgNumType w:start="0"/>
          <w:cols w:space="720"/>
          <w:titlePg/>
          <w:docGrid w:linePitch="326"/>
        </w:sectPr>
      </w:pPr>
      <w:r>
        <w:t xml:space="preserve">[9] Information Commissioner’s Office, “A guide to the data protection principles,” </w:t>
      </w:r>
      <w:r w:rsidRPr="00061AC1">
        <w:rPr>
          <w:i/>
          <w:iCs/>
        </w:rPr>
        <w:t>ICO</w:t>
      </w:r>
      <w:r>
        <w:t>. [Online]. Available: https://ico.org.uk/for-organisations/uk-gdpr-guidance-and-resources/data-protection-principles/a-guide-to-the-data-protection-principles/. [Accessed Jul. 27, 2026].</w:t>
      </w:r>
    </w:p>
    <w:p w14:paraId="17AF8F6D" w14:textId="77777777" w:rsidR="00084222" w:rsidRPr="00F31BFF" w:rsidRDefault="00084222" w:rsidP="00CD45AA">
      <w:pPr>
        <w:jc w:val="both"/>
        <w:rPr>
          <w:rFonts w:eastAsia="Times New Roman"/>
        </w:rPr>
        <w:sectPr w:rsidR="00084222" w:rsidRPr="00F31BFF" w:rsidSect="00796424">
          <w:footerReference w:type="even" r:id="rId56"/>
          <w:footerReference w:type="default" r:id="rId57"/>
          <w:type w:val="continuous"/>
          <w:pgSz w:w="12240" w:h="15840"/>
          <w:pgMar w:top="1120" w:right="1080" w:bottom="1440" w:left="1080" w:header="720" w:footer="595" w:gutter="0"/>
          <w:pgNumType w:start="0"/>
          <w:cols w:space="720"/>
          <w:titlePg/>
          <w:docGrid w:linePitch="326"/>
        </w:sectPr>
      </w:pPr>
    </w:p>
    <w:p w14:paraId="3B9628F0" w14:textId="77975D2B" w:rsidR="00084222" w:rsidRPr="00F31BFF" w:rsidRDefault="00307B2D" w:rsidP="00CD45AA">
      <w:pPr>
        <w:jc w:val="both"/>
        <w:rPr>
          <w:rFonts w:eastAsia="Times New Roman"/>
        </w:rPr>
        <w:sectPr w:rsidR="00084222" w:rsidRPr="00F31BFF" w:rsidSect="00796424">
          <w:footerReference w:type="even" r:id="rId58"/>
          <w:footerReference w:type="default" r:id="rId59"/>
          <w:type w:val="continuous"/>
          <w:pgSz w:w="12240" w:h="15840"/>
          <w:pgMar w:top="1120" w:right="1080" w:bottom="1440" w:left="1080" w:header="720" w:footer="595" w:gutter="0"/>
          <w:pgNumType w:start="0"/>
          <w:cols w:space="720"/>
          <w:titlePg/>
          <w:docGrid w:linePitch="326"/>
        </w:sectPr>
      </w:pPr>
      <w:r>
        <w:t xml:space="preserve">[10] </w:t>
      </w:r>
      <w:r w:rsidR="00D31BF6" w:rsidRPr="00D31BF6">
        <w:t xml:space="preserve">GOV.UK, “Data Protection Act 2018,” </w:t>
      </w:r>
      <w:r w:rsidR="00D31BF6" w:rsidRPr="00D31BF6">
        <w:rPr>
          <w:i/>
          <w:iCs/>
        </w:rPr>
        <w:t>2018</w:t>
      </w:r>
      <w:r w:rsidR="00D31BF6" w:rsidRPr="00D31BF6">
        <w:t>. [Online]. Available: https://www.legislation.gov.uk/ukpga/2018/12/contents</w:t>
      </w:r>
      <w:r>
        <w:t>. [Accessed Jul. 27, 2026].</w:t>
      </w:r>
    </w:p>
    <w:p w14:paraId="7F331AB3" w14:textId="77777777" w:rsidR="00084222" w:rsidRPr="00F31BFF" w:rsidRDefault="00084222" w:rsidP="00CD45AA">
      <w:pPr>
        <w:jc w:val="both"/>
        <w:rPr>
          <w:rFonts w:eastAsia="Times New Roman"/>
        </w:rPr>
        <w:sectPr w:rsidR="00084222" w:rsidRPr="00F31BFF" w:rsidSect="00796424">
          <w:footerReference w:type="even" r:id="rId60"/>
          <w:footerReference w:type="default" r:id="rId61"/>
          <w:type w:val="continuous"/>
          <w:pgSz w:w="12240" w:h="15840"/>
          <w:pgMar w:top="1120" w:right="1080" w:bottom="1440" w:left="1080" w:header="720" w:footer="595" w:gutter="0"/>
          <w:pgNumType w:start="0"/>
          <w:cols w:space="720"/>
          <w:titlePg/>
          <w:docGrid w:linePitch="326"/>
        </w:sectPr>
      </w:pPr>
    </w:p>
    <w:p w14:paraId="3AC71C24" w14:textId="77777777" w:rsidR="00084222" w:rsidRDefault="00307B2D" w:rsidP="00CD45AA">
      <w:pPr>
        <w:jc w:val="both"/>
      </w:pPr>
      <w:r>
        <w:t xml:space="preserve">[11] Government Digital Service, “Principles for securing personal data in government services,” </w:t>
      </w:r>
      <w:r w:rsidRPr="00D31BF6">
        <w:rPr>
          <w:i/>
          <w:iCs/>
        </w:rPr>
        <w:t>GOV.UK</w:t>
      </w:r>
      <w:r>
        <w:t>. [Online]. Available: https://www.gov.uk/guidance/principles-for-securing-personal-data-in-government-services. [Accessed Jul. 27, 2026].</w:t>
      </w:r>
    </w:p>
    <w:p w14:paraId="30E8A0D4" w14:textId="77777777" w:rsidR="00692713" w:rsidRDefault="00692713" w:rsidP="00CD45AA">
      <w:pPr>
        <w:jc w:val="both"/>
      </w:pPr>
    </w:p>
    <w:p w14:paraId="05BB6443" w14:textId="77777777" w:rsidR="00692713" w:rsidRPr="00F31BFF" w:rsidRDefault="00692713" w:rsidP="00CD45AA">
      <w:pPr>
        <w:jc w:val="both"/>
        <w:rPr>
          <w:rFonts w:eastAsia="Times New Roman"/>
        </w:rPr>
        <w:sectPr w:rsidR="00692713" w:rsidRPr="00F31BFF" w:rsidSect="00796424">
          <w:footerReference w:type="even" r:id="rId62"/>
          <w:footerReference w:type="default" r:id="rId63"/>
          <w:type w:val="continuous"/>
          <w:pgSz w:w="12240" w:h="15840"/>
          <w:pgMar w:top="1120" w:right="1080" w:bottom="1440" w:left="1080" w:header="720" w:footer="595" w:gutter="0"/>
          <w:pgNumType w:start="0"/>
          <w:cols w:space="720"/>
          <w:titlePg/>
          <w:docGrid w:linePitch="326"/>
        </w:sectPr>
      </w:pPr>
    </w:p>
    <w:p w14:paraId="1C2DFA55" w14:textId="6D11495A" w:rsidR="00F53979" w:rsidRDefault="00400087" w:rsidP="00CD45AA">
      <w:pPr>
        <w:jc w:val="both"/>
      </w:pPr>
      <w:r>
        <w:lastRenderedPageBreak/>
        <w:t xml:space="preserve">[12] </w:t>
      </w:r>
      <w:r w:rsidR="00307B2D">
        <w:t xml:space="preserve">OpenAI, ChatGPT, </w:t>
      </w:r>
      <w:r w:rsidR="00307B2D" w:rsidRPr="00D31BF6">
        <w:rPr>
          <w:i/>
          <w:iCs/>
        </w:rPr>
        <w:t>private communication</w:t>
      </w:r>
      <w:r w:rsidR="00307B2D">
        <w:t>, Jul. 27, 2026.</w:t>
      </w:r>
    </w:p>
    <w:p w14:paraId="0BAA7689" w14:textId="77777777" w:rsidR="00A932E1" w:rsidRDefault="00A932E1" w:rsidP="00CD45AA">
      <w:pPr>
        <w:jc w:val="both"/>
      </w:pPr>
    </w:p>
    <w:p w14:paraId="74C6A077" w14:textId="6E126944" w:rsidR="008B49C4" w:rsidRDefault="008B49C4" w:rsidP="008B49C4">
      <w:pPr>
        <w:pStyle w:val="NormalWeb"/>
        <w:spacing w:before="0" w:beforeAutospacing="0" w:after="0" w:afterAutospacing="0"/>
      </w:pPr>
      <w:r>
        <w:t xml:space="preserve">GitHub, “GitHub,” GitHub. [Online]. Available: </w:t>
      </w:r>
      <w:r w:rsidRPr="008B49C4">
        <w:t>https://github.com/</w:t>
      </w:r>
      <w:r>
        <w:t>. [Accessed Jul. 27, 2026].</w:t>
      </w:r>
    </w:p>
    <w:p w14:paraId="5977EE5A" w14:textId="77777777" w:rsidR="008B49C4" w:rsidRDefault="008B49C4" w:rsidP="008B49C4">
      <w:pPr>
        <w:pStyle w:val="NormalWeb"/>
        <w:spacing w:before="0" w:beforeAutospacing="0" w:after="0" w:afterAutospacing="0"/>
      </w:pPr>
    </w:p>
    <w:p w14:paraId="0306DBF6" w14:textId="35495E84" w:rsidR="008B49C4" w:rsidRDefault="008B49C4" w:rsidP="008B49C4">
      <w:pPr>
        <w:pStyle w:val="NormalWeb"/>
        <w:spacing w:before="0" w:beforeAutospacing="0" w:after="0" w:afterAutospacing="0"/>
      </w:pPr>
      <w:r>
        <w:t xml:space="preserve">Anthropic, Claude, </w:t>
      </w:r>
      <w:r w:rsidRPr="00D31BF6">
        <w:rPr>
          <w:i/>
          <w:iCs/>
        </w:rPr>
        <w:t>private communication</w:t>
      </w:r>
      <w:r>
        <w:t>, Jul. 27, 2026.</w:t>
      </w:r>
    </w:p>
    <w:p w14:paraId="37BE1C4C" w14:textId="77777777" w:rsidR="008B49C4" w:rsidRDefault="008B49C4" w:rsidP="008B49C4">
      <w:pPr>
        <w:pStyle w:val="NormalWeb"/>
        <w:spacing w:before="0" w:beforeAutospacing="0" w:after="0" w:afterAutospacing="0"/>
      </w:pPr>
    </w:p>
    <w:p w14:paraId="3931210B" w14:textId="0FAB240B" w:rsidR="008B49C4" w:rsidRDefault="008B49C4" w:rsidP="008B49C4">
      <w:pPr>
        <w:pStyle w:val="NormalWeb"/>
        <w:spacing w:before="0" w:beforeAutospacing="0" w:after="0" w:afterAutospacing="0"/>
      </w:pPr>
      <w:r>
        <w:t xml:space="preserve">Microsoft, “Visual Studio Code,” </w:t>
      </w:r>
      <w:r w:rsidRPr="00D31BF6">
        <w:rPr>
          <w:i/>
          <w:iCs/>
        </w:rPr>
        <w:t>Microsoft</w:t>
      </w:r>
      <w:r w:rsidRPr="00D31BF6">
        <w:t xml:space="preserve">, </w:t>
      </w:r>
      <w:r>
        <w:t>Jul. 27, 2026.</w:t>
      </w:r>
    </w:p>
    <w:p w14:paraId="0D15A788" w14:textId="77777777" w:rsidR="008B49C4" w:rsidRDefault="008B49C4" w:rsidP="008B49C4">
      <w:pPr>
        <w:pStyle w:val="NormalWeb"/>
        <w:spacing w:before="0" w:beforeAutospacing="0" w:after="0" w:afterAutospacing="0"/>
      </w:pPr>
    </w:p>
    <w:p w14:paraId="2CCD7113" w14:textId="6330DDD9" w:rsidR="008B49C4" w:rsidRDefault="008B49C4" w:rsidP="008B49C4">
      <w:pPr>
        <w:pStyle w:val="NormalWeb"/>
        <w:spacing w:before="0" w:beforeAutospacing="0" w:after="0" w:afterAutospacing="0"/>
      </w:pPr>
      <w:r>
        <w:t xml:space="preserve">Oracle, “MySQL,” </w:t>
      </w:r>
      <w:r w:rsidRPr="00D31BF6">
        <w:rPr>
          <w:i/>
          <w:iCs/>
        </w:rPr>
        <w:t>MySQL</w:t>
      </w:r>
      <w:r>
        <w:t>, Jul. 27, 2026.</w:t>
      </w:r>
    </w:p>
    <w:p w14:paraId="3D5311CC" w14:textId="77777777" w:rsidR="008B49C4" w:rsidRDefault="008B49C4" w:rsidP="008B49C4">
      <w:pPr>
        <w:pStyle w:val="NormalWeb"/>
        <w:spacing w:before="0" w:beforeAutospacing="0" w:after="0" w:afterAutospacing="0"/>
      </w:pPr>
    </w:p>
    <w:p w14:paraId="6077BAB8" w14:textId="64BBAD5D" w:rsidR="008B49C4" w:rsidRDefault="008B49C4" w:rsidP="008B49C4">
      <w:pPr>
        <w:pStyle w:val="NormalWeb"/>
        <w:spacing w:before="0" w:beforeAutospacing="0" w:after="0" w:afterAutospacing="0"/>
      </w:pPr>
      <w:r>
        <w:t xml:space="preserve">Google, “Google Translate,” </w:t>
      </w:r>
      <w:r w:rsidRPr="00D31BF6">
        <w:rPr>
          <w:i/>
          <w:iCs/>
        </w:rPr>
        <w:t>Google</w:t>
      </w:r>
      <w:r>
        <w:t xml:space="preserve">. [Online]. Available: </w:t>
      </w:r>
      <w:r w:rsidRPr="008B49C4">
        <w:t>https://translate.google.com/</w:t>
      </w:r>
      <w:r>
        <w:t>. [Accessed Jul. 27, 2026].</w:t>
      </w:r>
    </w:p>
    <w:p w14:paraId="10350003" w14:textId="642DD910" w:rsidR="0002659F" w:rsidRDefault="0002659F" w:rsidP="00CD45AA">
      <w:pPr>
        <w:jc w:val="both"/>
        <w:rPr>
          <w:rFonts w:eastAsia="Times New Roman"/>
        </w:rPr>
      </w:pPr>
    </w:p>
    <w:p w14:paraId="4DED3911" w14:textId="77777777" w:rsidR="0002659F" w:rsidRDefault="0002659F">
      <w:pPr>
        <w:spacing w:line="240" w:lineRule="auto"/>
        <w:rPr>
          <w:rFonts w:eastAsia="Times New Roman"/>
        </w:rPr>
      </w:pPr>
      <w:r>
        <w:rPr>
          <w:rFonts w:eastAsia="Times New Roman"/>
        </w:rPr>
        <w:br w:type="page"/>
      </w:r>
    </w:p>
    <w:p w14:paraId="7F7C71FC" w14:textId="77777777" w:rsidR="00E354D1" w:rsidRPr="00F31BFF" w:rsidRDefault="00E354D1" w:rsidP="00CD45AA">
      <w:pPr>
        <w:jc w:val="both"/>
        <w:rPr>
          <w:rFonts w:eastAsia="Times New Roman"/>
        </w:rPr>
        <w:sectPr w:rsidR="00E354D1" w:rsidRPr="00F31BFF" w:rsidSect="0002659F">
          <w:footerReference w:type="even" r:id="rId64"/>
          <w:footerReference w:type="default" r:id="rId65"/>
          <w:type w:val="continuous"/>
          <w:pgSz w:w="12240" w:h="15840"/>
          <w:pgMar w:top="1120" w:right="1080" w:bottom="1440" w:left="1080" w:header="720" w:footer="595" w:gutter="0"/>
          <w:pgNumType w:start="0"/>
          <w:cols w:space="720"/>
          <w:docGrid w:linePitch="326"/>
        </w:sectPr>
      </w:pPr>
    </w:p>
    <w:p w14:paraId="635F1274" w14:textId="77777777" w:rsidR="00AF3C8F" w:rsidRDefault="00AF3C8F" w:rsidP="007D6D00">
      <w:pPr>
        <w:pStyle w:val="Heading1"/>
      </w:pPr>
      <w:bookmarkStart w:id="72" w:name="_Toc236023757"/>
      <w:bookmarkStart w:id="73" w:name="_Toc236047094"/>
      <w:r w:rsidRPr="0032194A">
        <w:lastRenderedPageBreak/>
        <w:t>Appendices</w:t>
      </w:r>
      <w:bookmarkEnd w:id="72"/>
      <w:bookmarkEnd w:id="73"/>
    </w:p>
    <w:p w14:paraId="220AF151" w14:textId="77777777" w:rsidR="007D6D00" w:rsidRPr="007D6D00" w:rsidRDefault="007D6D00" w:rsidP="007D6D00"/>
    <w:p w14:paraId="5153E6B9" w14:textId="77777777" w:rsidR="00AF3C8F" w:rsidRPr="0032194A" w:rsidRDefault="00AF3C8F" w:rsidP="00CD45AA">
      <w:pPr>
        <w:pStyle w:val="Heading2"/>
      </w:pPr>
      <w:bookmarkStart w:id="74" w:name="_Toc236023758"/>
      <w:bookmarkStart w:id="75" w:name="_Toc236047095"/>
      <w:r w:rsidRPr="0032194A">
        <w:t>Appendix A: Weekly Project Progress Sheets</w:t>
      </w:r>
      <w:bookmarkEnd w:id="74"/>
      <w:bookmarkEnd w:id="75"/>
    </w:p>
    <w:p w14:paraId="7BC54797" w14:textId="20F1345D" w:rsidR="00C97BD0" w:rsidRDefault="00AF3C8F" w:rsidP="00CD45AA">
      <w:pPr>
        <w:spacing w:after="120"/>
        <w:jc w:val="both"/>
        <w:rPr>
          <w:rFonts w:eastAsia="Times New Roman"/>
        </w:rPr>
      </w:pPr>
      <w:r>
        <w:rPr>
          <w:rFonts w:eastAsia="Times New Roman"/>
        </w:rPr>
        <w:t>This appendix provides the weekly project progress sheets used to evidence planning, implementation, review and development decisions during the NetBridgeUni project.</w:t>
      </w:r>
    </w:p>
    <w:p w14:paraId="58EE9062" w14:textId="2908D57B" w:rsidR="00084222" w:rsidRPr="00C97BD0" w:rsidRDefault="00C97BD0" w:rsidP="00CD45AA">
      <w:pPr>
        <w:spacing w:after="120"/>
        <w:jc w:val="both"/>
        <w:rPr>
          <w:rFonts w:eastAsia="Times New Roman"/>
        </w:rPr>
      </w:pPr>
      <w:r>
        <w:rPr>
          <w:noProof/>
        </w:rPr>
        <w:drawing>
          <wp:anchor distT="0" distB="0" distL="114300" distR="114300" simplePos="0" relativeHeight="251658240" behindDoc="0" locked="0" layoutInCell="1" allowOverlap="1" wp14:anchorId="46FAE799" wp14:editId="2D887404">
            <wp:simplePos x="0" y="0"/>
            <wp:positionH relativeFrom="column">
              <wp:posOffset>-27940</wp:posOffset>
            </wp:positionH>
            <wp:positionV relativeFrom="paragraph">
              <wp:posOffset>393700</wp:posOffset>
            </wp:positionV>
            <wp:extent cx="6308725" cy="6819900"/>
            <wp:effectExtent l="0" t="0" r="3175" b="0"/>
            <wp:wrapSquare wrapText="bothSides"/>
            <wp:docPr id="1922407277" name="Picture 1922407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1.png"/>
                    <pic:cNvPicPr/>
                  </pic:nvPicPr>
                  <pic:blipFill rotWithShape="1">
                    <a:blip r:embed="rId66" cstate="print">
                      <a:extLst>
                        <a:ext uri="{28A0092B-C50C-407E-A947-70E740481C1C}">
                          <a14:useLocalDpi xmlns:a14="http://schemas.microsoft.com/office/drawing/2010/main" val="0"/>
                        </a:ext>
                      </a:extLst>
                    </a:blip>
                    <a:srcRect t="4822" b="11645"/>
                    <a:stretch>
                      <a:fillRect/>
                    </a:stretch>
                  </pic:blipFill>
                  <pic:spPr bwMode="auto">
                    <a:xfrm>
                      <a:off x="0" y="0"/>
                      <a:ext cx="6308725" cy="6819900"/>
                    </a:xfrm>
                    <a:prstGeom prst="rect">
                      <a:avLst/>
                    </a:prstGeom>
                    <a:ln>
                      <a:noFill/>
                    </a:ln>
                    <a:extLst>
                      <a:ext uri="{53640926-AAD7-44D8-BBD7-CCE9431645EC}">
                        <a14:shadowObscured xmlns:a14="http://schemas.microsoft.com/office/drawing/2010/main"/>
                      </a:ext>
                    </a:extLst>
                  </pic:spPr>
                </pic:pic>
              </a:graphicData>
            </a:graphic>
          </wp:anchor>
        </w:drawing>
      </w:r>
    </w:p>
    <w:p w14:paraId="5325E953" w14:textId="77777777" w:rsidR="00084222" w:rsidRPr="0099130D" w:rsidRDefault="00307B2D" w:rsidP="00CD45AA">
      <w:pPr>
        <w:jc w:val="center"/>
        <w:rPr>
          <w:sz w:val="16"/>
          <w:szCs w:val="16"/>
        </w:rPr>
      </w:pPr>
      <w:r w:rsidRPr="0099130D">
        <w:rPr>
          <w:rFonts w:eastAsia="Times New Roman"/>
          <w:i/>
          <w:sz w:val="16"/>
          <w:szCs w:val="16"/>
        </w:rPr>
        <w:t>Appendix A, weekly project progress sheet 1.</w:t>
      </w:r>
    </w:p>
    <w:p w14:paraId="7074FA4E" w14:textId="77777777" w:rsidR="00084222" w:rsidRDefault="00084222" w:rsidP="00CD45AA">
      <w:pPr>
        <w:jc w:val="both"/>
        <w:sectPr w:rsidR="00084222" w:rsidSect="001D4BFC">
          <w:footerReference w:type="even" r:id="rId67"/>
          <w:footerReference w:type="default" r:id="rId68"/>
          <w:pgSz w:w="11909" w:h="16834"/>
          <w:pgMar w:top="1024" w:right="1080" w:bottom="1440" w:left="1080" w:header="720" w:footer="720" w:gutter="0"/>
          <w:pgNumType w:start="1"/>
          <w:cols w:space="720"/>
          <w:docGrid w:linePitch="326"/>
        </w:sectPr>
      </w:pPr>
    </w:p>
    <w:p w14:paraId="52B3646B" w14:textId="77777777" w:rsidR="00084222" w:rsidRDefault="00307B2D" w:rsidP="00CD45AA">
      <w:pPr>
        <w:spacing w:after="40"/>
        <w:jc w:val="both"/>
      </w:pPr>
      <w:r>
        <w:rPr>
          <w:noProof/>
        </w:rPr>
        <w:lastRenderedPageBreak/>
        <w:drawing>
          <wp:inline distT="0" distB="0" distL="0" distR="0" wp14:anchorId="2293BEC9" wp14:editId="2454FE5F">
            <wp:extent cx="6308725" cy="3619200"/>
            <wp:effectExtent l="0" t="0" r="3175" b="635"/>
            <wp:docPr id="1922407278" name="Picture 1922407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2.png"/>
                    <pic:cNvPicPr/>
                  </pic:nvPicPr>
                  <pic:blipFill rotWithShape="1">
                    <a:blip r:embed="rId69"/>
                    <a:srcRect t="5911" b="49759"/>
                    <a:stretch>
                      <a:fillRect/>
                    </a:stretch>
                  </pic:blipFill>
                  <pic:spPr bwMode="auto">
                    <a:xfrm>
                      <a:off x="0" y="0"/>
                      <a:ext cx="6309360" cy="3619564"/>
                    </a:xfrm>
                    <a:prstGeom prst="rect">
                      <a:avLst/>
                    </a:prstGeom>
                    <a:ln>
                      <a:noFill/>
                    </a:ln>
                    <a:extLst>
                      <a:ext uri="{53640926-AAD7-44D8-BBD7-CCE9431645EC}">
                        <a14:shadowObscured xmlns:a14="http://schemas.microsoft.com/office/drawing/2010/main"/>
                      </a:ext>
                    </a:extLst>
                  </pic:spPr>
                </pic:pic>
              </a:graphicData>
            </a:graphic>
          </wp:inline>
        </w:drawing>
      </w:r>
    </w:p>
    <w:p w14:paraId="47202DDE" w14:textId="77777777" w:rsidR="00084222" w:rsidRPr="0099130D" w:rsidRDefault="00307B2D" w:rsidP="00CD45AA">
      <w:pPr>
        <w:jc w:val="center"/>
        <w:rPr>
          <w:sz w:val="16"/>
          <w:szCs w:val="16"/>
        </w:rPr>
      </w:pPr>
      <w:r w:rsidRPr="0099130D">
        <w:rPr>
          <w:rFonts w:eastAsia="Times New Roman"/>
          <w:i/>
          <w:sz w:val="16"/>
          <w:szCs w:val="16"/>
        </w:rPr>
        <w:t>Appendix A, weekly project progress sheet 2.</w:t>
      </w:r>
    </w:p>
    <w:p w14:paraId="0615BC29" w14:textId="77777777" w:rsidR="00AF3C8F" w:rsidRDefault="00AF3C8F" w:rsidP="00CD45AA">
      <w:pPr>
        <w:jc w:val="both"/>
      </w:pPr>
    </w:p>
    <w:p w14:paraId="01D910AE" w14:textId="77777777" w:rsidR="00084222" w:rsidRDefault="00307B2D" w:rsidP="00CD45AA">
      <w:pPr>
        <w:spacing w:after="40"/>
        <w:jc w:val="both"/>
      </w:pPr>
      <w:r>
        <w:rPr>
          <w:noProof/>
        </w:rPr>
        <w:drawing>
          <wp:inline distT="0" distB="0" distL="0" distR="0" wp14:anchorId="190AF592" wp14:editId="632FD946">
            <wp:extent cx="6308725" cy="4089400"/>
            <wp:effectExtent l="0" t="0" r="3175" b="0"/>
            <wp:docPr id="1922407279" name="Picture 1922407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3.png"/>
                    <pic:cNvPicPr/>
                  </pic:nvPicPr>
                  <pic:blipFill rotWithShape="1">
                    <a:blip r:embed="rId70"/>
                    <a:srcRect t="5755" b="44156"/>
                    <a:stretch>
                      <a:fillRect/>
                    </a:stretch>
                  </pic:blipFill>
                  <pic:spPr bwMode="auto">
                    <a:xfrm>
                      <a:off x="0" y="0"/>
                      <a:ext cx="6309360" cy="4089812"/>
                    </a:xfrm>
                    <a:prstGeom prst="rect">
                      <a:avLst/>
                    </a:prstGeom>
                    <a:ln>
                      <a:noFill/>
                    </a:ln>
                    <a:extLst>
                      <a:ext uri="{53640926-AAD7-44D8-BBD7-CCE9431645EC}">
                        <a14:shadowObscured xmlns:a14="http://schemas.microsoft.com/office/drawing/2010/main"/>
                      </a:ext>
                    </a:extLst>
                  </pic:spPr>
                </pic:pic>
              </a:graphicData>
            </a:graphic>
          </wp:inline>
        </w:drawing>
      </w:r>
    </w:p>
    <w:p w14:paraId="7F61853A" w14:textId="77777777" w:rsidR="00084222" w:rsidRPr="0099130D" w:rsidRDefault="00307B2D" w:rsidP="00CD45AA">
      <w:pPr>
        <w:jc w:val="center"/>
        <w:rPr>
          <w:sz w:val="16"/>
          <w:szCs w:val="16"/>
        </w:rPr>
      </w:pPr>
      <w:r w:rsidRPr="0099130D">
        <w:rPr>
          <w:rFonts w:eastAsia="Times New Roman"/>
          <w:i/>
          <w:sz w:val="16"/>
          <w:szCs w:val="16"/>
        </w:rPr>
        <w:t>Appendix A, weekly project progress sheet 3.</w:t>
      </w:r>
    </w:p>
    <w:p w14:paraId="5B40EDBE" w14:textId="77777777" w:rsidR="00084222" w:rsidRDefault="00084222" w:rsidP="00CD45AA">
      <w:pPr>
        <w:jc w:val="both"/>
        <w:sectPr w:rsidR="00084222" w:rsidSect="00F31BFF">
          <w:type w:val="continuous"/>
          <w:pgSz w:w="11909" w:h="16834"/>
          <w:pgMar w:top="1440" w:right="1080" w:bottom="1440" w:left="1080" w:header="720" w:footer="720" w:gutter="0"/>
          <w:cols w:space="720"/>
          <w:docGrid w:linePitch="326"/>
        </w:sectPr>
      </w:pPr>
    </w:p>
    <w:p w14:paraId="64ED838A" w14:textId="77777777" w:rsidR="00084222" w:rsidRDefault="00307B2D" w:rsidP="00CD45AA">
      <w:pPr>
        <w:spacing w:after="40"/>
        <w:jc w:val="both"/>
      </w:pPr>
      <w:r>
        <w:rPr>
          <w:noProof/>
        </w:rPr>
        <w:lastRenderedPageBreak/>
        <w:drawing>
          <wp:inline distT="0" distB="0" distL="0" distR="0" wp14:anchorId="547B9FA1" wp14:editId="7D11C4A8">
            <wp:extent cx="6308725" cy="4051300"/>
            <wp:effectExtent l="0" t="0" r="3175" b="0"/>
            <wp:docPr id="1922407280" name="Picture 1922407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4.png"/>
                    <pic:cNvPicPr/>
                  </pic:nvPicPr>
                  <pic:blipFill rotWithShape="1">
                    <a:blip r:embed="rId71"/>
                    <a:srcRect t="5911" b="44467"/>
                    <a:stretch>
                      <a:fillRect/>
                    </a:stretch>
                  </pic:blipFill>
                  <pic:spPr bwMode="auto">
                    <a:xfrm>
                      <a:off x="0" y="0"/>
                      <a:ext cx="6309360" cy="4051708"/>
                    </a:xfrm>
                    <a:prstGeom prst="rect">
                      <a:avLst/>
                    </a:prstGeom>
                    <a:ln>
                      <a:noFill/>
                    </a:ln>
                    <a:extLst>
                      <a:ext uri="{53640926-AAD7-44D8-BBD7-CCE9431645EC}">
                        <a14:shadowObscured xmlns:a14="http://schemas.microsoft.com/office/drawing/2010/main"/>
                      </a:ext>
                    </a:extLst>
                  </pic:spPr>
                </pic:pic>
              </a:graphicData>
            </a:graphic>
          </wp:inline>
        </w:drawing>
      </w:r>
    </w:p>
    <w:p w14:paraId="06DC2618" w14:textId="77777777" w:rsidR="00084222" w:rsidRPr="0099130D" w:rsidRDefault="00307B2D" w:rsidP="00CD45AA">
      <w:pPr>
        <w:jc w:val="center"/>
        <w:rPr>
          <w:sz w:val="16"/>
          <w:szCs w:val="16"/>
        </w:rPr>
      </w:pPr>
      <w:r w:rsidRPr="0099130D">
        <w:rPr>
          <w:rFonts w:eastAsia="Times New Roman"/>
          <w:i/>
          <w:sz w:val="16"/>
          <w:szCs w:val="16"/>
        </w:rPr>
        <w:t>Appendix A, weekly project progress sheet 4.</w:t>
      </w:r>
    </w:p>
    <w:p w14:paraId="01A28437" w14:textId="77777777" w:rsidR="00AF3C8F" w:rsidRPr="0099130D" w:rsidRDefault="00AF3C8F" w:rsidP="00CD45AA">
      <w:pPr>
        <w:jc w:val="both"/>
        <w:rPr>
          <w:sz w:val="16"/>
          <w:szCs w:val="16"/>
        </w:rPr>
      </w:pPr>
    </w:p>
    <w:p w14:paraId="206EFEFE" w14:textId="77777777" w:rsidR="00084222" w:rsidRDefault="00307B2D" w:rsidP="00CD45AA">
      <w:pPr>
        <w:spacing w:after="40"/>
        <w:jc w:val="both"/>
      </w:pPr>
      <w:r>
        <w:rPr>
          <w:noProof/>
        </w:rPr>
        <w:drawing>
          <wp:inline distT="0" distB="0" distL="0" distR="0" wp14:anchorId="25A7C92B" wp14:editId="34BA37DE">
            <wp:extent cx="6308725" cy="4051300"/>
            <wp:effectExtent l="0" t="0" r="3175" b="0"/>
            <wp:docPr id="1922407281" name="Picture 1922407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5.png"/>
                    <pic:cNvPicPr/>
                  </pic:nvPicPr>
                  <pic:blipFill rotWithShape="1">
                    <a:blip r:embed="rId72"/>
                    <a:srcRect t="6066" b="44311"/>
                    <a:stretch>
                      <a:fillRect/>
                    </a:stretch>
                  </pic:blipFill>
                  <pic:spPr bwMode="auto">
                    <a:xfrm>
                      <a:off x="0" y="0"/>
                      <a:ext cx="6309360" cy="4051708"/>
                    </a:xfrm>
                    <a:prstGeom prst="rect">
                      <a:avLst/>
                    </a:prstGeom>
                    <a:ln>
                      <a:noFill/>
                    </a:ln>
                    <a:extLst>
                      <a:ext uri="{53640926-AAD7-44D8-BBD7-CCE9431645EC}">
                        <a14:shadowObscured xmlns:a14="http://schemas.microsoft.com/office/drawing/2010/main"/>
                      </a:ext>
                    </a:extLst>
                  </pic:spPr>
                </pic:pic>
              </a:graphicData>
            </a:graphic>
          </wp:inline>
        </w:drawing>
      </w:r>
    </w:p>
    <w:p w14:paraId="5D3921BA" w14:textId="77777777" w:rsidR="00084222" w:rsidRPr="0099130D" w:rsidRDefault="00307B2D" w:rsidP="00CD45AA">
      <w:pPr>
        <w:jc w:val="center"/>
        <w:rPr>
          <w:sz w:val="16"/>
          <w:szCs w:val="16"/>
        </w:rPr>
      </w:pPr>
      <w:r w:rsidRPr="0099130D">
        <w:rPr>
          <w:rFonts w:eastAsia="Times New Roman"/>
          <w:i/>
          <w:sz w:val="16"/>
          <w:szCs w:val="16"/>
        </w:rPr>
        <w:t>Appendix A, weekly project progress sheet 5.</w:t>
      </w:r>
    </w:p>
    <w:p w14:paraId="73CFB309" w14:textId="77777777" w:rsidR="00084222" w:rsidRDefault="00084222" w:rsidP="00CD45AA">
      <w:pPr>
        <w:jc w:val="both"/>
        <w:sectPr w:rsidR="00084222" w:rsidSect="00F31BFF">
          <w:type w:val="continuous"/>
          <w:pgSz w:w="11909" w:h="16834"/>
          <w:pgMar w:top="1440" w:right="1080" w:bottom="1440" w:left="1080" w:header="720" w:footer="720" w:gutter="0"/>
          <w:cols w:space="720"/>
          <w:docGrid w:linePitch="326"/>
        </w:sectPr>
      </w:pPr>
    </w:p>
    <w:p w14:paraId="021451A4" w14:textId="77777777" w:rsidR="00084222" w:rsidRDefault="00307B2D" w:rsidP="00CD45AA">
      <w:pPr>
        <w:spacing w:after="40"/>
        <w:jc w:val="both"/>
      </w:pPr>
      <w:r>
        <w:rPr>
          <w:noProof/>
        </w:rPr>
        <w:lastRenderedPageBreak/>
        <w:drawing>
          <wp:inline distT="0" distB="0" distL="0" distR="0" wp14:anchorId="30DD3CC1" wp14:editId="67B1597C">
            <wp:extent cx="6308725" cy="3822700"/>
            <wp:effectExtent l="0" t="0" r="3175" b="0"/>
            <wp:docPr id="1922407282" name="Picture 1922407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6.png"/>
                    <pic:cNvPicPr/>
                  </pic:nvPicPr>
                  <pic:blipFill rotWithShape="1">
                    <a:blip r:embed="rId73"/>
                    <a:srcRect t="6066" b="47111"/>
                    <a:stretch>
                      <a:fillRect/>
                    </a:stretch>
                  </pic:blipFill>
                  <pic:spPr bwMode="auto">
                    <a:xfrm>
                      <a:off x="0" y="0"/>
                      <a:ext cx="6309360" cy="3823085"/>
                    </a:xfrm>
                    <a:prstGeom prst="rect">
                      <a:avLst/>
                    </a:prstGeom>
                    <a:ln>
                      <a:noFill/>
                    </a:ln>
                    <a:extLst>
                      <a:ext uri="{53640926-AAD7-44D8-BBD7-CCE9431645EC}">
                        <a14:shadowObscured xmlns:a14="http://schemas.microsoft.com/office/drawing/2010/main"/>
                      </a:ext>
                    </a:extLst>
                  </pic:spPr>
                </pic:pic>
              </a:graphicData>
            </a:graphic>
          </wp:inline>
        </w:drawing>
      </w:r>
    </w:p>
    <w:p w14:paraId="608CAD4F" w14:textId="77777777" w:rsidR="00084222" w:rsidRPr="0099130D" w:rsidRDefault="00307B2D" w:rsidP="00CD45AA">
      <w:pPr>
        <w:jc w:val="center"/>
        <w:rPr>
          <w:sz w:val="16"/>
          <w:szCs w:val="16"/>
        </w:rPr>
      </w:pPr>
      <w:r w:rsidRPr="0099130D">
        <w:rPr>
          <w:rFonts w:eastAsia="Times New Roman"/>
          <w:i/>
          <w:sz w:val="16"/>
          <w:szCs w:val="16"/>
        </w:rPr>
        <w:t>Appendix A, weekly project progress sheet 6.</w:t>
      </w:r>
    </w:p>
    <w:p w14:paraId="316BB44E" w14:textId="77777777" w:rsidR="00AF3C8F" w:rsidRDefault="00AF3C8F" w:rsidP="00CD45AA">
      <w:pPr>
        <w:jc w:val="both"/>
      </w:pPr>
    </w:p>
    <w:p w14:paraId="5CED1EB5" w14:textId="77777777" w:rsidR="00084222" w:rsidRDefault="00307B2D" w:rsidP="00CD45AA">
      <w:pPr>
        <w:spacing w:after="40"/>
        <w:jc w:val="both"/>
      </w:pPr>
      <w:r>
        <w:rPr>
          <w:noProof/>
        </w:rPr>
        <w:drawing>
          <wp:inline distT="0" distB="0" distL="0" distR="0" wp14:anchorId="3270928E" wp14:editId="3C5520CA">
            <wp:extent cx="6308725" cy="4267200"/>
            <wp:effectExtent l="0" t="0" r="3175" b="0"/>
            <wp:docPr id="1922407283" name="Picture 1922407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7.png"/>
                    <pic:cNvPicPr/>
                  </pic:nvPicPr>
                  <pic:blipFill rotWithShape="1">
                    <a:blip r:embed="rId74"/>
                    <a:srcRect t="6066" b="41667"/>
                    <a:stretch>
                      <a:fillRect/>
                    </a:stretch>
                  </pic:blipFill>
                  <pic:spPr bwMode="auto">
                    <a:xfrm>
                      <a:off x="0" y="0"/>
                      <a:ext cx="6309360" cy="4267630"/>
                    </a:xfrm>
                    <a:prstGeom prst="rect">
                      <a:avLst/>
                    </a:prstGeom>
                    <a:ln>
                      <a:noFill/>
                    </a:ln>
                    <a:extLst>
                      <a:ext uri="{53640926-AAD7-44D8-BBD7-CCE9431645EC}">
                        <a14:shadowObscured xmlns:a14="http://schemas.microsoft.com/office/drawing/2010/main"/>
                      </a:ext>
                    </a:extLst>
                  </pic:spPr>
                </pic:pic>
              </a:graphicData>
            </a:graphic>
          </wp:inline>
        </w:drawing>
      </w:r>
    </w:p>
    <w:p w14:paraId="0FBFF5ED" w14:textId="77777777" w:rsidR="00084222" w:rsidRPr="0099130D" w:rsidRDefault="00307B2D" w:rsidP="00CD45AA">
      <w:pPr>
        <w:jc w:val="center"/>
        <w:rPr>
          <w:sz w:val="16"/>
          <w:szCs w:val="16"/>
        </w:rPr>
      </w:pPr>
      <w:r w:rsidRPr="0099130D">
        <w:rPr>
          <w:rFonts w:eastAsia="Times New Roman"/>
          <w:i/>
          <w:sz w:val="16"/>
          <w:szCs w:val="16"/>
        </w:rPr>
        <w:t>Appendix A, weekly project progress sheet 7.</w:t>
      </w:r>
    </w:p>
    <w:p w14:paraId="03ED96A4" w14:textId="77777777" w:rsidR="00084222" w:rsidRDefault="00307B2D" w:rsidP="00CD45AA">
      <w:pPr>
        <w:pStyle w:val="Heading2"/>
      </w:pPr>
      <w:bookmarkStart w:id="76" w:name="_Toc236023759"/>
      <w:bookmarkStart w:id="77" w:name="_Toc236047096"/>
      <w:r>
        <w:lastRenderedPageBreak/>
        <w:t>Appendix B: Initial Feedback Questionnaire</w:t>
      </w:r>
      <w:bookmarkEnd w:id="76"/>
      <w:bookmarkEnd w:id="77"/>
    </w:p>
    <w:p w14:paraId="54E3894C" w14:textId="77777777" w:rsidR="00FF777E" w:rsidRPr="00FF777E" w:rsidRDefault="00FF777E" w:rsidP="00FF777E">
      <w:pPr>
        <w:rPr>
          <w:lang w:eastAsia="en-GB"/>
        </w:rPr>
      </w:pPr>
    </w:p>
    <w:p w14:paraId="4CB8B5FE" w14:textId="77777777" w:rsidR="00084222" w:rsidRDefault="00307B2D" w:rsidP="0092398A">
      <w:pPr>
        <w:jc w:val="both"/>
      </w:pPr>
      <w:r>
        <w:rPr>
          <w:rFonts w:eastAsia="Times New Roman"/>
        </w:rPr>
        <w:t>The questionnaire was created in Google Forms and used near project completion to collect anonymous feedback from three participants. The questions were designed to evaluate the project idea, interface clarity, core functionality, trust, security and recommended improvements.</w:t>
      </w:r>
    </w:p>
    <w:p w14:paraId="652AB5C0" w14:textId="77777777" w:rsidR="00084222" w:rsidRDefault="00307B2D" w:rsidP="0092398A">
      <w:pPr>
        <w:ind w:left="504" w:hanging="360"/>
        <w:jc w:val="both"/>
      </w:pPr>
      <w:r>
        <w:rPr>
          <w:rFonts w:eastAsia="Times New Roman"/>
        </w:rPr>
        <w:t>1. Do you consent to participate in this questionnaire and allow your anonymous responses to be used in the academic report?</w:t>
      </w:r>
    </w:p>
    <w:p w14:paraId="328B76D8" w14:textId="77777777" w:rsidR="00084222" w:rsidRDefault="00307B2D" w:rsidP="0092398A">
      <w:pPr>
        <w:ind w:left="504" w:hanging="360"/>
        <w:jc w:val="both"/>
      </w:pPr>
      <w:r>
        <w:rPr>
          <w:rFonts w:eastAsia="Times New Roman"/>
        </w:rPr>
        <w:t>2. After viewing the screenshots or prototype, how clear is the purpose of NetBridgeUni as a student computing network?</w:t>
      </w:r>
    </w:p>
    <w:p w14:paraId="2B5B0C1E" w14:textId="77777777" w:rsidR="00084222" w:rsidRDefault="00307B2D" w:rsidP="0092398A">
      <w:pPr>
        <w:ind w:left="504" w:hanging="360"/>
        <w:jc w:val="both"/>
      </w:pPr>
      <w:r>
        <w:rPr>
          <w:rFonts w:eastAsia="Times New Roman"/>
        </w:rPr>
        <w:t>3. How useful would a dedicated network for UWTSD computing students be for communication, collaboration and academic support?</w:t>
      </w:r>
    </w:p>
    <w:p w14:paraId="5EECB7F5" w14:textId="77777777" w:rsidR="00084222" w:rsidRDefault="00307B2D" w:rsidP="0092398A">
      <w:pPr>
        <w:ind w:left="504" w:hanging="360"/>
        <w:jc w:val="both"/>
      </w:pPr>
      <w:r>
        <w:rPr>
          <w:rFonts w:eastAsia="Times New Roman"/>
        </w:rPr>
        <w:t>4. How easy does the registration and login process appear to understand?</w:t>
      </w:r>
    </w:p>
    <w:p w14:paraId="3A5A22C6" w14:textId="77777777" w:rsidR="00084222" w:rsidRDefault="00307B2D" w:rsidP="0092398A">
      <w:pPr>
        <w:ind w:left="504" w:hanging="360"/>
        <w:jc w:val="both"/>
      </w:pPr>
      <w:r>
        <w:rPr>
          <w:rFonts w:eastAsia="Times New Roman"/>
        </w:rPr>
        <w:t>5. Does restricting registration to UWTSD student email addresses make the platform feel more trustworthy?</w:t>
      </w:r>
    </w:p>
    <w:p w14:paraId="2EF4C791" w14:textId="77777777" w:rsidR="00084222" w:rsidRDefault="00307B2D" w:rsidP="0092398A">
      <w:pPr>
        <w:ind w:left="504" w:hanging="360"/>
        <w:jc w:val="both"/>
      </w:pPr>
      <w:r>
        <w:rPr>
          <w:rFonts w:eastAsia="Times New Roman"/>
        </w:rPr>
        <w:t>6. Which student facing features seem most valuable to you?</w:t>
      </w:r>
    </w:p>
    <w:p w14:paraId="7F98E402" w14:textId="77777777" w:rsidR="00084222" w:rsidRDefault="00307B2D" w:rsidP="0092398A">
      <w:pPr>
        <w:ind w:left="504" w:hanging="360"/>
        <w:jc w:val="both"/>
      </w:pPr>
      <w:r>
        <w:rPr>
          <w:rFonts w:eastAsia="Times New Roman"/>
        </w:rPr>
        <w:t>7. How useful is the feed for sharing academic questions, resources, project ideas or opportunities?</w:t>
      </w:r>
    </w:p>
    <w:p w14:paraId="277014DE" w14:textId="77777777" w:rsidR="00084222" w:rsidRDefault="00307B2D" w:rsidP="0092398A">
      <w:pPr>
        <w:ind w:left="504" w:hanging="360"/>
        <w:jc w:val="both"/>
      </w:pPr>
      <w:r>
        <w:rPr>
          <w:rFonts w:eastAsia="Times New Roman"/>
        </w:rPr>
        <w:t>8. How useful is the search system, including people search, post search, course filters and date filters?</w:t>
      </w:r>
    </w:p>
    <w:p w14:paraId="11DD50F5" w14:textId="77777777" w:rsidR="00084222" w:rsidRDefault="00307B2D" w:rsidP="0092398A">
      <w:pPr>
        <w:ind w:left="504" w:hanging="360"/>
        <w:jc w:val="both"/>
      </w:pPr>
      <w:r>
        <w:rPr>
          <w:rFonts w:eastAsia="Times New Roman"/>
        </w:rPr>
        <w:t>9. How useful is the student connection feature, similar to LinkedIn style connection requests?</w:t>
      </w:r>
    </w:p>
    <w:p w14:paraId="72778557" w14:textId="77777777" w:rsidR="00084222" w:rsidRDefault="00307B2D" w:rsidP="0092398A">
      <w:pPr>
        <w:ind w:left="504" w:hanging="360"/>
        <w:jc w:val="both"/>
      </w:pPr>
      <w:r>
        <w:rPr>
          <w:rFonts w:eastAsia="Times New Roman"/>
        </w:rPr>
        <w:t>10. How confident would you feel using NetBridgeUni considering its security features, such as password protection, email verification, CSRF protection and login rate limiting?</w:t>
      </w:r>
    </w:p>
    <w:p w14:paraId="6E435F9A" w14:textId="77777777" w:rsidR="00084222" w:rsidRDefault="00307B2D" w:rsidP="0092398A">
      <w:pPr>
        <w:ind w:left="504" w:hanging="360"/>
        <w:jc w:val="both"/>
      </w:pPr>
      <w:r>
        <w:rPr>
          <w:rFonts w:eastAsia="Times New Roman"/>
        </w:rPr>
        <w:t>11. Do the profile features, such as course, phone number, GitHub link and social links, include the right information for a student networking platform?</w:t>
      </w:r>
    </w:p>
    <w:p w14:paraId="29B780AC" w14:textId="77777777" w:rsidR="00084222" w:rsidRDefault="00307B2D" w:rsidP="0092398A">
      <w:pPr>
        <w:ind w:left="504" w:hanging="360"/>
        <w:jc w:val="both"/>
      </w:pPr>
      <w:r>
        <w:rPr>
          <w:rFonts w:eastAsia="Times New Roman"/>
        </w:rPr>
        <w:t>12. Are there any interface labels or wording choices that feel unclear or unprofessional?</w:t>
      </w:r>
    </w:p>
    <w:p w14:paraId="7FD00558" w14:textId="77777777" w:rsidR="00084222" w:rsidRDefault="00307B2D" w:rsidP="0092398A">
      <w:pPr>
        <w:ind w:left="504" w:hanging="360"/>
        <w:jc w:val="both"/>
      </w:pPr>
      <w:r>
        <w:rPr>
          <w:rFonts w:eastAsia="Times New Roman"/>
        </w:rPr>
        <w:t>13. What do you consider to be the strongest aspect of NetBridgeUni in its current stage?</w:t>
      </w:r>
    </w:p>
    <w:p w14:paraId="6A6A1061" w14:textId="77777777" w:rsidR="00084222" w:rsidRDefault="00307B2D" w:rsidP="0092398A">
      <w:pPr>
        <w:ind w:left="504" w:hanging="360"/>
        <w:jc w:val="both"/>
      </w:pPr>
      <w:r>
        <w:rPr>
          <w:rFonts w:eastAsia="Times New Roman"/>
        </w:rPr>
        <w:t>14. What is the most important improvement you would recommend before the application is completed?</w:t>
      </w:r>
    </w:p>
    <w:p w14:paraId="02034C68" w14:textId="77777777" w:rsidR="00084222" w:rsidRDefault="00307B2D" w:rsidP="0092398A">
      <w:pPr>
        <w:ind w:left="504" w:hanging="360"/>
        <w:jc w:val="both"/>
      </w:pPr>
      <w:r>
        <w:rPr>
          <w:rFonts w:eastAsia="Times New Roman"/>
        </w:rPr>
        <w:t>15. Overall, how would you rate NetBridgeUni in its current stage?</w:t>
      </w:r>
    </w:p>
    <w:p w14:paraId="74AB7993" w14:textId="77777777" w:rsidR="00AF3C8F" w:rsidRDefault="00AF3C8F" w:rsidP="00CD45AA">
      <w:pPr>
        <w:jc w:val="both"/>
      </w:pPr>
    </w:p>
    <w:p w14:paraId="7163EF90" w14:textId="77777777" w:rsidR="00AF3C8F" w:rsidRDefault="00AF3C8F" w:rsidP="00CD45AA">
      <w:pPr>
        <w:pStyle w:val="Heading2"/>
      </w:pPr>
      <w:bookmarkStart w:id="78" w:name="_Toc236023760"/>
      <w:bookmarkStart w:id="79" w:name="_Toc236047097"/>
      <w:r>
        <w:t>Appendix C: Initial Feedback Results</w:t>
      </w:r>
      <w:bookmarkEnd w:id="78"/>
      <w:bookmarkEnd w:id="79"/>
    </w:p>
    <w:p w14:paraId="5396EC39" w14:textId="50863D04" w:rsidR="00AF3C8F" w:rsidRDefault="00AF3C8F" w:rsidP="00CD45AA">
      <w:pPr>
        <w:spacing w:after="120"/>
        <w:jc w:val="both"/>
        <w:sectPr w:rsidR="00AF3C8F" w:rsidSect="00F31BFF">
          <w:type w:val="continuous"/>
          <w:pgSz w:w="11909" w:h="16834"/>
          <w:pgMar w:top="1440" w:right="1080" w:bottom="1440" w:left="1080" w:header="720" w:footer="720" w:gutter="0"/>
          <w:cols w:space="720"/>
          <w:docGrid w:linePitch="326"/>
        </w:sectPr>
      </w:pPr>
      <w:r>
        <w:t>This appendix contains the three anonymised feedback reports collected near project completion and exported from Google Forms. Each report is included as visual evidence of the genuine responses analysed in Task 1 Q1 and Task 3 Q1.</w:t>
      </w:r>
    </w:p>
    <w:p w14:paraId="18CA61BB" w14:textId="6105904F" w:rsidR="00E73403" w:rsidRDefault="00E73403" w:rsidP="00CD45AA">
      <w:pPr>
        <w:jc w:val="both"/>
      </w:pPr>
      <w:r>
        <w:rPr>
          <w:noProof/>
        </w:rPr>
        <w:lastRenderedPageBreak/>
        <w:drawing>
          <wp:inline distT="0" distB="0" distL="0" distR="0" wp14:anchorId="2D7E03D6" wp14:editId="6C5B968B">
            <wp:extent cx="9359429" cy="5598160"/>
            <wp:effectExtent l="12700" t="12700" r="13335" b="15240"/>
            <wp:docPr id="1922407284" name="Picture 1922407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ort1-1.png"/>
                    <pic:cNvPicPr/>
                  </pic:nvPicPr>
                  <pic:blipFill rotWithShape="1">
                    <a:blip r:embed="rId75"/>
                    <a:srcRect b="15393"/>
                    <a:stretch>
                      <a:fillRect/>
                    </a:stretch>
                  </pic:blipFill>
                  <pic:spPr bwMode="auto">
                    <a:xfrm>
                      <a:off x="0" y="0"/>
                      <a:ext cx="9360000" cy="5598502"/>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4C8B2056" w14:textId="77777777" w:rsidR="00084222" w:rsidRDefault="00307B2D" w:rsidP="00CD45AA">
      <w:pPr>
        <w:spacing w:after="40"/>
        <w:jc w:val="both"/>
      </w:pPr>
      <w:r>
        <w:rPr>
          <w:noProof/>
        </w:rPr>
        <w:lastRenderedPageBreak/>
        <w:drawing>
          <wp:inline distT="0" distB="0" distL="0" distR="0" wp14:anchorId="1AE536FE" wp14:editId="7A6389FE">
            <wp:extent cx="9359429" cy="6126480"/>
            <wp:effectExtent l="12700" t="12700" r="13335" b="7620"/>
            <wp:docPr id="1922407285" name="Picture 1922407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ort1-2.png"/>
                    <pic:cNvPicPr/>
                  </pic:nvPicPr>
                  <pic:blipFill rotWithShape="1">
                    <a:blip r:embed="rId76"/>
                    <a:srcRect b="7409"/>
                    <a:stretch>
                      <a:fillRect/>
                    </a:stretch>
                  </pic:blipFill>
                  <pic:spPr bwMode="auto">
                    <a:xfrm>
                      <a:off x="0" y="0"/>
                      <a:ext cx="9360000" cy="6126854"/>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106467F3" w14:textId="77777777" w:rsidR="00084222" w:rsidRDefault="00084222" w:rsidP="00CD45AA">
      <w:pPr>
        <w:jc w:val="both"/>
        <w:sectPr w:rsidR="00084222" w:rsidSect="00F31BFF">
          <w:type w:val="continuous"/>
          <w:pgSz w:w="16834" w:h="11909" w:orient="landscape"/>
          <w:pgMar w:top="1440" w:right="1080" w:bottom="1440" w:left="1080" w:header="720" w:footer="720" w:gutter="0"/>
          <w:cols w:space="720"/>
          <w:docGrid w:linePitch="326"/>
        </w:sectPr>
      </w:pPr>
    </w:p>
    <w:p w14:paraId="76F48D8C" w14:textId="77777777" w:rsidR="00084222" w:rsidRDefault="00307B2D" w:rsidP="00CD45AA">
      <w:pPr>
        <w:spacing w:after="40"/>
        <w:jc w:val="both"/>
      </w:pPr>
      <w:r>
        <w:rPr>
          <w:noProof/>
        </w:rPr>
        <w:lastRenderedPageBreak/>
        <w:drawing>
          <wp:inline distT="0" distB="0" distL="0" distR="0" wp14:anchorId="25CC5B26" wp14:editId="5DDDE98B">
            <wp:extent cx="9359429" cy="6248400"/>
            <wp:effectExtent l="12700" t="12700" r="13335" b="12700"/>
            <wp:docPr id="1922407286" name="Picture 1922407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ort1-3.png"/>
                    <pic:cNvPicPr/>
                  </pic:nvPicPr>
                  <pic:blipFill rotWithShape="1">
                    <a:blip r:embed="rId77"/>
                    <a:srcRect b="5566"/>
                    <a:stretch>
                      <a:fillRect/>
                    </a:stretch>
                  </pic:blipFill>
                  <pic:spPr bwMode="auto">
                    <a:xfrm>
                      <a:off x="0" y="0"/>
                      <a:ext cx="9360000" cy="6248782"/>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1EE71D83" w14:textId="77777777" w:rsidR="00084222" w:rsidRDefault="00084222" w:rsidP="00CD45AA">
      <w:pPr>
        <w:jc w:val="both"/>
        <w:sectPr w:rsidR="00084222" w:rsidSect="00F31BFF">
          <w:type w:val="continuous"/>
          <w:pgSz w:w="16834" w:h="11909" w:orient="landscape"/>
          <w:pgMar w:top="1440" w:right="1080" w:bottom="1440" w:left="1080" w:header="720" w:footer="720" w:gutter="0"/>
          <w:cols w:space="720"/>
          <w:docGrid w:linePitch="326"/>
        </w:sectPr>
      </w:pPr>
    </w:p>
    <w:p w14:paraId="2363E26A" w14:textId="77777777" w:rsidR="00084222" w:rsidRDefault="00307B2D" w:rsidP="00CD45AA">
      <w:pPr>
        <w:spacing w:after="40"/>
        <w:jc w:val="both"/>
      </w:pPr>
      <w:r>
        <w:rPr>
          <w:noProof/>
        </w:rPr>
        <w:lastRenderedPageBreak/>
        <w:drawing>
          <wp:inline distT="0" distB="0" distL="0" distR="0" wp14:anchorId="20B3D9CF" wp14:editId="22F76C0D">
            <wp:extent cx="9359429" cy="5494020"/>
            <wp:effectExtent l="12700" t="12700" r="13335" b="17780"/>
            <wp:docPr id="1922407287" name="Picture 1922407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ort1-4.png"/>
                    <pic:cNvPicPr/>
                  </pic:nvPicPr>
                  <pic:blipFill rotWithShape="1">
                    <a:blip r:embed="rId78"/>
                    <a:srcRect b="16967"/>
                    <a:stretch>
                      <a:fillRect/>
                    </a:stretch>
                  </pic:blipFill>
                  <pic:spPr bwMode="auto">
                    <a:xfrm>
                      <a:off x="0" y="0"/>
                      <a:ext cx="9360000" cy="5494355"/>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9F1BC59" w14:textId="77777777" w:rsidR="00084222" w:rsidRDefault="00084222" w:rsidP="00CD45AA">
      <w:pPr>
        <w:jc w:val="both"/>
        <w:sectPr w:rsidR="00084222" w:rsidSect="00F31BFF">
          <w:type w:val="continuous"/>
          <w:pgSz w:w="16834" w:h="11909" w:orient="landscape"/>
          <w:pgMar w:top="672" w:right="1080" w:bottom="965" w:left="1080" w:header="720" w:footer="720" w:gutter="0"/>
          <w:cols w:space="720"/>
          <w:docGrid w:linePitch="326"/>
        </w:sectPr>
      </w:pPr>
    </w:p>
    <w:p w14:paraId="59D372E1" w14:textId="77777777" w:rsidR="00084222" w:rsidRDefault="00307B2D" w:rsidP="00CD45AA">
      <w:pPr>
        <w:spacing w:after="40"/>
        <w:jc w:val="both"/>
      </w:pPr>
      <w:r>
        <w:rPr>
          <w:noProof/>
        </w:rPr>
        <w:lastRenderedPageBreak/>
        <w:drawing>
          <wp:inline distT="0" distB="0" distL="0" distR="0" wp14:anchorId="5518DC9E" wp14:editId="76B875D6">
            <wp:extent cx="9359429" cy="6228080"/>
            <wp:effectExtent l="12700" t="12700" r="13335" b="7620"/>
            <wp:docPr id="1922407288" name="Picture 1922407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ort1-5.png"/>
                    <pic:cNvPicPr/>
                  </pic:nvPicPr>
                  <pic:blipFill rotWithShape="1">
                    <a:blip r:embed="rId79"/>
                    <a:srcRect b="5873"/>
                    <a:stretch>
                      <a:fillRect/>
                    </a:stretch>
                  </pic:blipFill>
                  <pic:spPr bwMode="auto">
                    <a:xfrm>
                      <a:off x="0" y="0"/>
                      <a:ext cx="9360000" cy="6228460"/>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1FEB05B2" w14:textId="77777777" w:rsidR="00084222" w:rsidRDefault="00084222" w:rsidP="00CD45AA">
      <w:pPr>
        <w:jc w:val="both"/>
        <w:sectPr w:rsidR="00084222" w:rsidSect="00F31BFF">
          <w:type w:val="continuous"/>
          <w:pgSz w:w="16834" w:h="11909" w:orient="landscape"/>
          <w:pgMar w:top="1440" w:right="1080" w:bottom="1440" w:left="1080" w:header="720" w:footer="720" w:gutter="0"/>
          <w:cols w:space="720"/>
          <w:docGrid w:linePitch="326"/>
        </w:sectPr>
      </w:pPr>
    </w:p>
    <w:p w14:paraId="16463CFB" w14:textId="77777777" w:rsidR="00084222" w:rsidRDefault="00307B2D" w:rsidP="00CD45AA">
      <w:pPr>
        <w:spacing w:after="40"/>
        <w:jc w:val="both"/>
      </w:pPr>
      <w:r>
        <w:rPr>
          <w:noProof/>
        </w:rPr>
        <w:lastRenderedPageBreak/>
        <w:drawing>
          <wp:inline distT="0" distB="0" distL="0" distR="0" wp14:anchorId="360A5228" wp14:editId="0F85100D">
            <wp:extent cx="9359265" cy="1958340"/>
            <wp:effectExtent l="12700" t="12700" r="13335" b="10160"/>
            <wp:docPr id="1922407289" name="Picture 1922407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ort1-6.png"/>
                    <pic:cNvPicPr/>
                  </pic:nvPicPr>
                  <pic:blipFill rotWithShape="1">
                    <a:blip r:embed="rId80"/>
                    <a:srcRect b="70402"/>
                    <a:stretch>
                      <a:fillRect/>
                    </a:stretch>
                  </pic:blipFill>
                  <pic:spPr bwMode="auto">
                    <a:xfrm>
                      <a:off x="0" y="0"/>
                      <a:ext cx="9360000" cy="1958494"/>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F9E2F52" w14:textId="77777777" w:rsidR="00084222" w:rsidRDefault="00084222" w:rsidP="00CD45AA">
      <w:pPr>
        <w:jc w:val="both"/>
        <w:sectPr w:rsidR="00084222" w:rsidSect="00F31BFF">
          <w:type w:val="continuous"/>
          <w:pgSz w:w="16834" w:h="11909" w:orient="landscape"/>
          <w:pgMar w:top="1440" w:right="1080" w:bottom="1440" w:left="1080" w:header="720" w:footer="720" w:gutter="0"/>
          <w:cols w:space="720"/>
          <w:docGrid w:linePitch="326"/>
        </w:sectPr>
      </w:pPr>
    </w:p>
    <w:p w14:paraId="128A10DE" w14:textId="77777777" w:rsidR="00084222" w:rsidRDefault="00307B2D" w:rsidP="00CD45AA">
      <w:pPr>
        <w:spacing w:after="40"/>
        <w:jc w:val="both"/>
      </w:pPr>
      <w:r>
        <w:rPr>
          <w:noProof/>
        </w:rPr>
        <w:lastRenderedPageBreak/>
        <w:drawing>
          <wp:inline distT="0" distB="0" distL="0" distR="0" wp14:anchorId="750186B4" wp14:editId="3615253C">
            <wp:extent cx="9359429" cy="5547360"/>
            <wp:effectExtent l="12700" t="12700" r="13335" b="15240"/>
            <wp:docPr id="1922407290" name="Picture 1922407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ort2-1.png"/>
                    <pic:cNvPicPr/>
                  </pic:nvPicPr>
                  <pic:blipFill rotWithShape="1">
                    <a:blip r:embed="rId81"/>
                    <a:srcRect b="16161"/>
                    <a:stretch>
                      <a:fillRect/>
                    </a:stretch>
                  </pic:blipFill>
                  <pic:spPr bwMode="auto">
                    <a:xfrm>
                      <a:off x="0" y="0"/>
                      <a:ext cx="9360000" cy="5547699"/>
                    </a:xfrm>
                    <a:prstGeom prst="rect">
                      <a:avLst/>
                    </a:prstGeom>
                    <a:ln>
                      <a:solidFill>
                        <a:srgbClr val="156082"/>
                      </a:solidFill>
                    </a:ln>
                    <a:extLst>
                      <a:ext uri="{53640926-AAD7-44D8-BBD7-CCE9431645EC}">
                        <a14:shadowObscured xmlns:a14="http://schemas.microsoft.com/office/drawing/2010/main"/>
                      </a:ext>
                    </a:extLst>
                  </pic:spPr>
                </pic:pic>
              </a:graphicData>
            </a:graphic>
          </wp:inline>
        </w:drawing>
      </w:r>
    </w:p>
    <w:p w14:paraId="55B5D157" w14:textId="77777777" w:rsidR="00084222" w:rsidRDefault="00084222" w:rsidP="00CD45AA">
      <w:pPr>
        <w:jc w:val="both"/>
        <w:sectPr w:rsidR="00084222" w:rsidSect="00F31BFF">
          <w:type w:val="continuous"/>
          <w:pgSz w:w="16834" w:h="11909" w:orient="landscape"/>
          <w:pgMar w:top="1440" w:right="1080" w:bottom="1440" w:left="1080" w:header="720" w:footer="720" w:gutter="0"/>
          <w:cols w:space="720"/>
          <w:docGrid w:linePitch="326"/>
        </w:sectPr>
      </w:pPr>
    </w:p>
    <w:p w14:paraId="3B2CD564" w14:textId="77777777" w:rsidR="00084222" w:rsidRDefault="00307B2D" w:rsidP="00CD45AA">
      <w:pPr>
        <w:spacing w:after="40"/>
        <w:jc w:val="both"/>
      </w:pPr>
      <w:r>
        <w:rPr>
          <w:noProof/>
        </w:rPr>
        <w:lastRenderedPageBreak/>
        <w:drawing>
          <wp:inline distT="0" distB="0" distL="0" distR="0" wp14:anchorId="5BF3AFAD" wp14:editId="1BB56A43">
            <wp:extent cx="9359429" cy="6002020"/>
            <wp:effectExtent l="12700" t="12700" r="13335" b="17780"/>
            <wp:docPr id="1922407291" name="Picture 1922407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ort2-2.png"/>
                    <pic:cNvPicPr/>
                  </pic:nvPicPr>
                  <pic:blipFill rotWithShape="1">
                    <a:blip r:embed="rId82"/>
                    <a:srcRect b="9290"/>
                    <a:stretch>
                      <a:fillRect/>
                    </a:stretch>
                  </pic:blipFill>
                  <pic:spPr bwMode="auto">
                    <a:xfrm>
                      <a:off x="0" y="0"/>
                      <a:ext cx="9360000" cy="6002386"/>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2032E8D" w14:textId="77777777" w:rsidR="00084222" w:rsidRDefault="00084222" w:rsidP="00CD45AA">
      <w:pPr>
        <w:jc w:val="both"/>
        <w:sectPr w:rsidR="00084222" w:rsidSect="00F31BFF">
          <w:type w:val="continuous"/>
          <w:pgSz w:w="16834" w:h="11909" w:orient="landscape"/>
          <w:pgMar w:top="1440" w:right="1080" w:bottom="1440" w:left="1080" w:header="720" w:footer="720" w:gutter="0"/>
          <w:cols w:space="720"/>
          <w:docGrid w:linePitch="326"/>
        </w:sectPr>
      </w:pPr>
    </w:p>
    <w:p w14:paraId="0F1DAD2B" w14:textId="77777777" w:rsidR="00084222" w:rsidRDefault="00307B2D" w:rsidP="00CD45AA">
      <w:pPr>
        <w:spacing w:after="40"/>
        <w:jc w:val="both"/>
      </w:pPr>
      <w:r>
        <w:rPr>
          <w:noProof/>
        </w:rPr>
        <w:lastRenderedPageBreak/>
        <w:drawing>
          <wp:inline distT="0" distB="0" distL="0" distR="0" wp14:anchorId="67E8C6EC" wp14:editId="77E6BC28">
            <wp:extent cx="9359429" cy="6195060"/>
            <wp:effectExtent l="12700" t="12700" r="13335" b="15240"/>
            <wp:docPr id="1922407292" name="Picture 1922407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ort2-3.png"/>
                    <pic:cNvPicPr/>
                  </pic:nvPicPr>
                  <pic:blipFill rotWithShape="1">
                    <a:blip r:embed="rId83"/>
                    <a:srcRect b="6372"/>
                    <a:stretch>
                      <a:fillRect/>
                    </a:stretch>
                  </pic:blipFill>
                  <pic:spPr bwMode="auto">
                    <a:xfrm>
                      <a:off x="0" y="0"/>
                      <a:ext cx="9360000" cy="6195438"/>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0890B37" w14:textId="77777777" w:rsidR="00084222" w:rsidRDefault="00084222" w:rsidP="00CD45AA">
      <w:pPr>
        <w:jc w:val="both"/>
        <w:sectPr w:rsidR="00084222" w:rsidSect="00F31BFF">
          <w:type w:val="continuous"/>
          <w:pgSz w:w="16834" w:h="11909" w:orient="landscape"/>
          <w:pgMar w:top="1440" w:right="1080" w:bottom="1440" w:left="1080" w:header="720" w:footer="720" w:gutter="0"/>
          <w:cols w:space="720"/>
          <w:docGrid w:linePitch="326"/>
        </w:sectPr>
      </w:pPr>
    </w:p>
    <w:p w14:paraId="247FE020" w14:textId="77777777" w:rsidR="00084222" w:rsidRDefault="00307B2D" w:rsidP="00CD45AA">
      <w:pPr>
        <w:spacing w:after="40"/>
        <w:jc w:val="both"/>
      </w:pPr>
      <w:r>
        <w:rPr>
          <w:noProof/>
        </w:rPr>
        <w:lastRenderedPageBreak/>
        <w:drawing>
          <wp:inline distT="0" distB="0" distL="0" distR="0" wp14:anchorId="519C3DB7" wp14:editId="6151E8C1">
            <wp:extent cx="9359265" cy="5483860"/>
            <wp:effectExtent l="12700" t="12700" r="13335" b="15240"/>
            <wp:docPr id="1922407293" name="Picture 1922407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ort2-4.png"/>
                    <pic:cNvPicPr/>
                  </pic:nvPicPr>
                  <pic:blipFill rotWithShape="1">
                    <a:blip r:embed="rId84"/>
                    <a:srcRect b="17120"/>
                    <a:stretch>
                      <a:fillRect/>
                    </a:stretch>
                  </pic:blipFill>
                  <pic:spPr bwMode="auto">
                    <a:xfrm>
                      <a:off x="0" y="0"/>
                      <a:ext cx="9360000" cy="5484291"/>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8C5E65E" w14:textId="77777777" w:rsidR="00084222" w:rsidRDefault="00084222" w:rsidP="00CD45AA">
      <w:pPr>
        <w:jc w:val="both"/>
        <w:sectPr w:rsidR="00084222" w:rsidSect="00F31BFF">
          <w:type w:val="continuous"/>
          <w:pgSz w:w="16834" w:h="11909" w:orient="landscape"/>
          <w:pgMar w:top="1440" w:right="1080" w:bottom="1440" w:left="1080" w:header="720" w:footer="720" w:gutter="0"/>
          <w:cols w:space="720"/>
          <w:docGrid w:linePitch="326"/>
        </w:sectPr>
      </w:pPr>
    </w:p>
    <w:p w14:paraId="3B239913" w14:textId="77777777" w:rsidR="00084222" w:rsidRDefault="00307B2D" w:rsidP="00CD45AA">
      <w:pPr>
        <w:spacing w:after="40"/>
        <w:jc w:val="both"/>
      </w:pPr>
      <w:r>
        <w:rPr>
          <w:noProof/>
        </w:rPr>
        <w:lastRenderedPageBreak/>
        <w:drawing>
          <wp:inline distT="0" distB="0" distL="0" distR="0" wp14:anchorId="63A54505" wp14:editId="4BB49AFF">
            <wp:extent cx="9359429" cy="5382260"/>
            <wp:effectExtent l="12700" t="12700" r="13335" b="15240"/>
            <wp:docPr id="1922407294" name="Picture 1922407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ort2-5.png"/>
                    <pic:cNvPicPr/>
                  </pic:nvPicPr>
                  <pic:blipFill rotWithShape="1">
                    <a:blip r:embed="rId85"/>
                    <a:srcRect b="18657"/>
                    <a:stretch>
                      <a:fillRect/>
                    </a:stretch>
                  </pic:blipFill>
                  <pic:spPr bwMode="auto">
                    <a:xfrm>
                      <a:off x="0" y="0"/>
                      <a:ext cx="9360000" cy="5382589"/>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FB445DE" w14:textId="77777777" w:rsidR="00084222" w:rsidRDefault="00084222" w:rsidP="00CD45AA">
      <w:pPr>
        <w:jc w:val="both"/>
        <w:sectPr w:rsidR="00084222" w:rsidSect="00F31BFF">
          <w:type w:val="continuous"/>
          <w:pgSz w:w="16834" w:h="11909" w:orient="landscape"/>
          <w:pgMar w:top="1440" w:right="1080" w:bottom="1440" w:left="1080" w:header="720" w:footer="720" w:gutter="0"/>
          <w:cols w:space="720"/>
          <w:docGrid w:linePitch="326"/>
        </w:sectPr>
      </w:pPr>
    </w:p>
    <w:p w14:paraId="21E938EE" w14:textId="77777777" w:rsidR="00084222" w:rsidRDefault="00307B2D" w:rsidP="00CD45AA">
      <w:pPr>
        <w:spacing w:after="40"/>
        <w:jc w:val="both"/>
      </w:pPr>
      <w:r>
        <w:rPr>
          <w:noProof/>
        </w:rPr>
        <w:lastRenderedPageBreak/>
        <w:drawing>
          <wp:inline distT="0" distB="0" distL="0" distR="0" wp14:anchorId="305B36E0" wp14:editId="37493551">
            <wp:extent cx="9359429" cy="3096260"/>
            <wp:effectExtent l="12700" t="12700" r="13335" b="15240"/>
            <wp:docPr id="1922407295" name="Picture 1922407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ort2-6.png"/>
                    <pic:cNvPicPr/>
                  </pic:nvPicPr>
                  <pic:blipFill rotWithShape="1">
                    <a:blip r:embed="rId86"/>
                    <a:srcRect b="53205"/>
                    <a:stretch>
                      <a:fillRect/>
                    </a:stretch>
                  </pic:blipFill>
                  <pic:spPr bwMode="auto">
                    <a:xfrm>
                      <a:off x="0" y="0"/>
                      <a:ext cx="9360000" cy="3096449"/>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B39CFCA" w14:textId="77777777" w:rsidR="00084222" w:rsidRDefault="00084222" w:rsidP="00CD45AA">
      <w:pPr>
        <w:jc w:val="both"/>
        <w:sectPr w:rsidR="00084222" w:rsidSect="00F31BFF">
          <w:type w:val="continuous"/>
          <w:pgSz w:w="16834" w:h="11909" w:orient="landscape"/>
          <w:pgMar w:top="1440" w:right="1080" w:bottom="1440" w:left="1080" w:header="720" w:footer="720" w:gutter="0"/>
          <w:cols w:space="720"/>
          <w:docGrid w:linePitch="326"/>
        </w:sectPr>
      </w:pPr>
    </w:p>
    <w:p w14:paraId="43E53D3E" w14:textId="77777777" w:rsidR="00084222" w:rsidRDefault="00307B2D" w:rsidP="00CD45AA">
      <w:pPr>
        <w:spacing w:after="40"/>
        <w:jc w:val="both"/>
      </w:pPr>
      <w:r>
        <w:rPr>
          <w:noProof/>
        </w:rPr>
        <w:lastRenderedPageBreak/>
        <w:drawing>
          <wp:inline distT="0" distB="0" distL="0" distR="0" wp14:anchorId="764CA04A" wp14:editId="674105E0">
            <wp:extent cx="9359429" cy="5524500"/>
            <wp:effectExtent l="12700" t="12700" r="13335" b="12700"/>
            <wp:docPr id="1922407296" name="Picture 1922407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ort3-1.png"/>
                    <pic:cNvPicPr/>
                  </pic:nvPicPr>
                  <pic:blipFill rotWithShape="1">
                    <a:blip r:embed="rId87"/>
                    <a:srcRect b="16507"/>
                    <a:stretch>
                      <a:fillRect/>
                    </a:stretch>
                  </pic:blipFill>
                  <pic:spPr bwMode="auto">
                    <a:xfrm>
                      <a:off x="0" y="0"/>
                      <a:ext cx="9360000" cy="5524837"/>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C6B4A97" w14:textId="77777777" w:rsidR="00084222" w:rsidRDefault="00084222" w:rsidP="00CD45AA">
      <w:pPr>
        <w:jc w:val="both"/>
        <w:sectPr w:rsidR="00084222" w:rsidSect="00F31BFF">
          <w:type w:val="continuous"/>
          <w:pgSz w:w="16834" w:h="11909" w:orient="landscape"/>
          <w:pgMar w:top="1440" w:right="1080" w:bottom="1440" w:left="1080" w:header="720" w:footer="720" w:gutter="0"/>
          <w:cols w:space="720"/>
          <w:docGrid w:linePitch="326"/>
        </w:sectPr>
      </w:pPr>
    </w:p>
    <w:p w14:paraId="4B195F3E" w14:textId="77777777" w:rsidR="00084222" w:rsidRDefault="00307B2D" w:rsidP="00CD45AA">
      <w:pPr>
        <w:spacing w:after="40"/>
        <w:jc w:val="both"/>
      </w:pPr>
      <w:r>
        <w:rPr>
          <w:noProof/>
        </w:rPr>
        <w:lastRenderedPageBreak/>
        <w:drawing>
          <wp:inline distT="0" distB="0" distL="0" distR="0" wp14:anchorId="588A2F80" wp14:editId="67E782D1">
            <wp:extent cx="9359429" cy="6055360"/>
            <wp:effectExtent l="12700" t="12700" r="13335" b="15240"/>
            <wp:docPr id="1922407297" name="Picture 1922407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ort3-2.png"/>
                    <pic:cNvPicPr/>
                  </pic:nvPicPr>
                  <pic:blipFill rotWithShape="1">
                    <a:blip r:embed="rId88"/>
                    <a:srcRect b="8484"/>
                    <a:stretch>
                      <a:fillRect/>
                    </a:stretch>
                  </pic:blipFill>
                  <pic:spPr bwMode="auto">
                    <a:xfrm>
                      <a:off x="0" y="0"/>
                      <a:ext cx="9360000" cy="6055730"/>
                    </a:xfrm>
                    <a:prstGeom prst="rect">
                      <a:avLst/>
                    </a:prstGeom>
                    <a:ln>
                      <a:solidFill>
                        <a:srgbClr val="156082"/>
                      </a:solidFill>
                    </a:ln>
                    <a:extLst>
                      <a:ext uri="{53640926-AAD7-44D8-BBD7-CCE9431645EC}">
                        <a14:shadowObscured xmlns:a14="http://schemas.microsoft.com/office/drawing/2010/main"/>
                      </a:ext>
                    </a:extLst>
                  </pic:spPr>
                </pic:pic>
              </a:graphicData>
            </a:graphic>
          </wp:inline>
        </w:drawing>
      </w:r>
    </w:p>
    <w:p w14:paraId="2767A5F1" w14:textId="77777777" w:rsidR="00084222" w:rsidRDefault="00084222" w:rsidP="00CD45AA">
      <w:pPr>
        <w:jc w:val="both"/>
        <w:sectPr w:rsidR="00084222" w:rsidSect="00F31BFF">
          <w:type w:val="continuous"/>
          <w:pgSz w:w="16834" w:h="11909" w:orient="landscape"/>
          <w:pgMar w:top="1440" w:right="1080" w:bottom="1440" w:left="1080" w:header="720" w:footer="720" w:gutter="0"/>
          <w:cols w:space="720"/>
          <w:docGrid w:linePitch="326"/>
        </w:sectPr>
      </w:pPr>
    </w:p>
    <w:p w14:paraId="4E55CEEA" w14:textId="77777777" w:rsidR="00084222" w:rsidRDefault="00307B2D" w:rsidP="00CD45AA">
      <w:pPr>
        <w:spacing w:after="40"/>
        <w:jc w:val="both"/>
      </w:pPr>
      <w:r>
        <w:rPr>
          <w:noProof/>
        </w:rPr>
        <w:lastRenderedPageBreak/>
        <w:drawing>
          <wp:inline distT="0" distB="0" distL="0" distR="0" wp14:anchorId="5191A51B" wp14:editId="40B7C80E">
            <wp:extent cx="9359429" cy="6197600"/>
            <wp:effectExtent l="12700" t="12700" r="13335" b="12700"/>
            <wp:docPr id="1922407298" name="Picture 1922407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ort3-3.png"/>
                    <pic:cNvPicPr/>
                  </pic:nvPicPr>
                  <pic:blipFill rotWithShape="1">
                    <a:blip r:embed="rId89"/>
                    <a:srcRect b="6334"/>
                    <a:stretch>
                      <a:fillRect/>
                    </a:stretch>
                  </pic:blipFill>
                  <pic:spPr bwMode="auto">
                    <a:xfrm>
                      <a:off x="0" y="0"/>
                      <a:ext cx="9360000" cy="6197978"/>
                    </a:xfrm>
                    <a:prstGeom prst="rect">
                      <a:avLst/>
                    </a:prstGeom>
                    <a:ln>
                      <a:solidFill>
                        <a:srgbClr val="156082"/>
                      </a:solidFill>
                    </a:ln>
                    <a:extLst>
                      <a:ext uri="{53640926-AAD7-44D8-BBD7-CCE9431645EC}">
                        <a14:shadowObscured xmlns:a14="http://schemas.microsoft.com/office/drawing/2010/main"/>
                      </a:ext>
                    </a:extLst>
                  </pic:spPr>
                </pic:pic>
              </a:graphicData>
            </a:graphic>
          </wp:inline>
        </w:drawing>
      </w:r>
    </w:p>
    <w:p w14:paraId="4CEFC1F8" w14:textId="77777777" w:rsidR="00084222" w:rsidRDefault="00084222" w:rsidP="00CD45AA">
      <w:pPr>
        <w:jc w:val="both"/>
        <w:sectPr w:rsidR="00084222" w:rsidSect="00F31BFF">
          <w:type w:val="continuous"/>
          <w:pgSz w:w="16834" w:h="11909" w:orient="landscape"/>
          <w:pgMar w:top="1440" w:right="1080" w:bottom="1440" w:left="1080" w:header="720" w:footer="720" w:gutter="0"/>
          <w:cols w:space="720"/>
          <w:docGrid w:linePitch="326"/>
        </w:sectPr>
      </w:pPr>
    </w:p>
    <w:p w14:paraId="24F13491" w14:textId="77777777" w:rsidR="00084222" w:rsidRDefault="00307B2D" w:rsidP="00CD45AA">
      <w:pPr>
        <w:spacing w:after="40"/>
        <w:jc w:val="both"/>
      </w:pPr>
      <w:r>
        <w:rPr>
          <w:noProof/>
        </w:rPr>
        <w:lastRenderedPageBreak/>
        <w:drawing>
          <wp:inline distT="0" distB="0" distL="0" distR="0" wp14:anchorId="1DAC446A" wp14:editId="376B91E5">
            <wp:extent cx="9359429" cy="5544820"/>
            <wp:effectExtent l="12700" t="12700" r="13335" b="17780"/>
            <wp:docPr id="1922407299" name="Picture 1922407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ort3-4.png"/>
                    <pic:cNvPicPr/>
                  </pic:nvPicPr>
                  <pic:blipFill rotWithShape="1">
                    <a:blip r:embed="rId90"/>
                    <a:srcRect b="16200"/>
                    <a:stretch>
                      <a:fillRect/>
                    </a:stretch>
                  </pic:blipFill>
                  <pic:spPr bwMode="auto">
                    <a:xfrm>
                      <a:off x="0" y="0"/>
                      <a:ext cx="9360000" cy="5545159"/>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47A609D" w14:textId="77777777" w:rsidR="00084222" w:rsidRDefault="00084222" w:rsidP="00CD45AA">
      <w:pPr>
        <w:jc w:val="both"/>
        <w:sectPr w:rsidR="00084222" w:rsidSect="00F31BFF">
          <w:type w:val="continuous"/>
          <w:pgSz w:w="16834" w:h="11909" w:orient="landscape"/>
          <w:pgMar w:top="1440" w:right="1080" w:bottom="1440" w:left="1080" w:header="720" w:footer="720" w:gutter="0"/>
          <w:cols w:space="720"/>
          <w:docGrid w:linePitch="326"/>
        </w:sectPr>
      </w:pPr>
    </w:p>
    <w:p w14:paraId="75D93AE1" w14:textId="77777777" w:rsidR="00084222" w:rsidRDefault="00307B2D" w:rsidP="00CD45AA">
      <w:pPr>
        <w:spacing w:after="40"/>
        <w:jc w:val="both"/>
      </w:pPr>
      <w:r>
        <w:rPr>
          <w:noProof/>
        </w:rPr>
        <w:lastRenderedPageBreak/>
        <w:drawing>
          <wp:inline distT="0" distB="0" distL="0" distR="0" wp14:anchorId="68EE9CCE" wp14:editId="3486F657">
            <wp:extent cx="9359429" cy="5443220"/>
            <wp:effectExtent l="12700" t="12700" r="13335" b="17780"/>
            <wp:docPr id="1922407300" name="Picture 1922407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ort3-5.png"/>
                    <pic:cNvPicPr/>
                  </pic:nvPicPr>
                  <pic:blipFill rotWithShape="1">
                    <a:blip r:embed="rId91"/>
                    <a:srcRect b="17735"/>
                    <a:stretch>
                      <a:fillRect/>
                    </a:stretch>
                  </pic:blipFill>
                  <pic:spPr bwMode="auto">
                    <a:xfrm>
                      <a:off x="0" y="0"/>
                      <a:ext cx="9360000" cy="5443552"/>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9B4AD65" w14:textId="77777777" w:rsidR="00084222" w:rsidRDefault="00084222" w:rsidP="00CD45AA">
      <w:pPr>
        <w:jc w:val="both"/>
        <w:sectPr w:rsidR="00084222" w:rsidSect="00F31BFF">
          <w:type w:val="continuous"/>
          <w:pgSz w:w="16834" w:h="11909" w:orient="landscape"/>
          <w:pgMar w:top="1440" w:right="1080" w:bottom="1440" w:left="1080" w:header="720" w:footer="720" w:gutter="0"/>
          <w:cols w:space="720"/>
          <w:docGrid w:linePitch="326"/>
        </w:sectPr>
      </w:pPr>
    </w:p>
    <w:p w14:paraId="136CC580" w14:textId="77777777" w:rsidR="00084222" w:rsidRDefault="00307B2D" w:rsidP="00CD45AA">
      <w:pPr>
        <w:spacing w:after="40"/>
        <w:jc w:val="both"/>
      </w:pPr>
      <w:r>
        <w:rPr>
          <w:noProof/>
        </w:rPr>
        <w:lastRenderedPageBreak/>
        <w:drawing>
          <wp:inline distT="0" distB="0" distL="0" distR="0" wp14:anchorId="68A64977" wp14:editId="5FA71C78">
            <wp:extent cx="9359429" cy="3230880"/>
            <wp:effectExtent l="12700" t="12700" r="13335" b="7620"/>
            <wp:docPr id="1922407301" name="Picture 1922407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ort3-6.png"/>
                    <pic:cNvPicPr/>
                  </pic:nvPicPr>
                  <pic:blipFill rotWithShape="1">
                    <a:blip r:embed="rId92"/>
                    <a:srcRect b="51171"/>
                    <a:stretch>
                      <a:fillRect/>
                    </a:stretch>
                  </pic:blipFill>
                  <pic:spPr bwMode="auto">
                    <a:xfrm>
                      <a:off x="0" y="0"/>
                      <a:ext cx="9360000" cy="3231077"/>
                    </a:xfrm>
                    <a:prstGeom prst="rect">
                      <a:avLst/>
                    </a:prstGeom>
                    <a:ln>
                      <a:solidFill>
                        <a:srgbClr val="156082"/>
                      </a:solidFill>
                    </a:ln>
                    <a:extLst>
                      <a:ext uri="{53640926-AAD7-44D8-BBD7-CCE9431645EC}">
                        <a14:shadowObscured xmlns:a14="http://schemas.microsoft.com/office/drawing/2010/main"/>
                      </a:ext>
                    </a:extLst>
                  </pic:spPr>
                </pic:pic>
              </a:graphicData>
            </a:graphic>
          </wp:inline>
        </w:drawing>
      </w:r>
    </w:p>
    <w:p w14:paraId="4EE16FC1" w14:textId="77777777" w:rsidR="00084222" w:rsidRDefault="00084222" w:rsidP="00CD45AA">
      <w:pPr>
        <w:jc w:val="both"/>
        <w:sectPr w:rsidR="00084222" w:rsidSect="00F31BFF">
          <w:type w:val="continuous"/>
          <w:pgSz w:w="16834" w:h="11909" w:orient="landscape"/>
          <w:pgMar w:top="1440" w:right="1080" w:bottom="1440" w:left="1080" w:header="720" w:footer="720" w:gutter="0"/>
          <w:cols w:space="720"/>
          <w:docGrid w:linePitch="326"/>
        </w:sectPr>
      </w:pPr>
    </w:p>
    <w:p w14:paraId="090CC962" w14:textId="77777777" w:rsidR="00AE6D33" w:rsidRDefault="00000000" w:rsidP="00F81FC4">
      <w:pPr>
        <w:pStyle w:val="Heading2"/>
        <w:pageBreakBefore/>
      </w:pPr>
      <w:bookmarkStart w:id="80" w:name="_Toc236047098"/>
      <w:r>
        <w:lastRenderedPageBreak/>
        <w:t>Appendix D: Technical Implementation Evidence</w:t>
      </w:r>
      <w:bookmarkEnd w:id="80"/>
    </w:p>
    <w:p w14:paraId="6EEFD668" w14:textId="77777777" w:rsidR="00F81FC4" w:rsidRPr="00F81FC4" w:rsidRDefault="00F81FC4" w:rsidP="00F81FC4">
      <w:pPr>
        <w:rPr>
          <w:lang w:eastAsia="en-GB"/>
        </w:rPr>
      </w:pPr>
    </w:p>
    <w:p w14:paraId="4A965B0A" w14:textId="77777777" w:rsidR="00AE6D33" w:rsidRDefault="00000000" w:rsidP="00F81FC4">
      <w:pPr>
        <w:jc w:val="both"/>
      </w:pPr>
      <w:r>
        <w:t>Figure D1 reproduces the README from the NetBridgeUni GitHub repository. Figures D2 to D4 present an application output and selected access control code from the implemented project. No passwords, tokens or other credentials are exposed.</w:t>
      </w:r>
    </w:p>
    <w:p w14:paraId="7FA4A3D9" w14:textId="77777777" w:rsidR="00F81FC4" w:rsidRDefault="00F81FC4" w:rsidP="00F81FC4">
      <w:pPr>
        <w:jc w:val="both"/>
      </w:pPr>
    </w:p>
    <w:p w14:paraId="052F6F72" w14:textId="77777777" w:rsidR="00AE6D33" w:rsidRDefault="00000000">
      <w:pPr>
        <w:jc w:val="center"/>
      </w:pPr>
      <w:r>
        <w:rPr>
          <w:noProof/>
        </w:rPr>
        <w:drawing>
          <wp:inline distT="0" distB="0" distL="0" distR="0" wp14:anchorId="74E8D1A7" wp14:editId="1EBA8764">
            <wp:extent cx="5760720" cy="2971737"/>
            <wp:effectExtent l="12700" t="12700" r="17780" b="13335"/>
            <wp:docPr id="1922407310" name="Picture 1922407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d1_github_readme.png"/>
                    <pic:cNvPicPr/>
                  </pic:nvPicPr>
                  <pic:blipFill>
                    <a:blip r:embed="rId93"/>
                    <a:stretch>
                      <a:fillRect/>
                    </a:stretch>
                  </pic:blipFill>
                  <pic:spPr>
                    <a:xfrm>
                      <a:off x="0" y="0"/>
                      <a:ext cx="5760720" cy="2971737"/>
                    </a:xfrm>
                    <a:prstGeom prst="rect">
                      <a:avLst/>
                    </a:prstGeom>
                    <a:ln>
                      <a:solidFill>
                        <a:schemeClr val="accent1"/>
                      </a:solidFill>
                    </a:ln>
                  </pic:spPr>
                </pic:pic>
              </a:graphicData>
            </a:graphic>
          </wp:inline>
        </w:drawing>
      </w:r>
    </w:p>
    <w:p w14:paraId="07D30F9B" w14:textId="77777777" w:rsidR="00AE6D33" w:rsidRDefault="00000000">
      <w:pPr>
        <w:jc w:val="center"/>
      </w:pPr>
      <w:r>
        <w:rPr>
          <w:i/>
          <w:sz w:val="16"/>
        </w:rPr>
        <w:t>Figure D1. NetBridgeUni GitHub repository README describing the implemented project structure.</w:t>
      </w:r>
    </w:p>
    <w:p w14:paraId="651749AA" w14:textId="77777777" w:rsidR="002C08DC" w:rsidRDefault="002C08DC" w:rsidP="002C08DC"/>
    <w:p w14:paraId="53FD2F6D" w14:textId="2740671E" w:rsidR="00AE6D33" w:rsidRDefault="00000000" w:rsidP="002C08DC">
      <w:pPr>
        <w:tabs>
          <w:tab w:val="left" w:pos="3747"/>
        </w:tabs>
        <w:jc w:val="center"/>
      </w:pPr>
      <w:r>
        <w:rPr>
          <w:noProof/>
        </w:rPr>
        <w:drawing>
          <wp:inline distT="0" distB="0" distL="0" distR="0" wp14:anchorId="14323515" wp14:editId="3EBE0A56">
            <wp:extent cx="4965700" cy="4090420"/>
            <wp:effectExtent l="12700" t="12700" r="12700" b="12065"/>
            <wp:docPr id="1922407306" name="Picture 1922407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d5_password_reset_email.png"/>
                    <pic:cNvPicPr/>
                  </pic:nvPicPr>
                  <pic:blipFill>
                    <a:blip r:embed="rId94"/>
                    <a:stretch>
                      <a:fillRect/>
                    </a:stretch>
                  </pic:blipFill>
                  <pic:spPr>
                    <a:xfrm>
                      <a:off x="0" y="0"/>
                      <a:ext cx="4992523" cy="4112515"/>
                    </a:xfrm>
                    <a:prstGeom prst="rect">
                      <a:avLst/>
                    </a:prstGeom>
                    <a:ln>
                      <a:solidFill>
                        <a:schemeClr val="accent1"/>
                      </a:solidFill>
                    </a:ln>
                  </pic:spPr>
                </pic:pic>
              </a:graphicData>
            </a:graphic>
          </wp:inline>
        </w:drawing>
      </w:r>
    </w:p>
    <w:p w14:paraId="33114702" w14:textId="77777777" w:rsidR="00AE6D33" w:rsidRDefault="00000000">
      <w:pPr>
        <w:jc w:val="center"/>
      </w:pPr>
      <w:r>
        <w:rPr>
          <w:i/>
          <w:sz w:val="16"/>
        </w:rPr>
        <w:t>Figure D2. Password reset email generated by NetBridgeUni with a time limited recovery link.</w:t>
      </w:r>
    </w:p>
    <w:p w14:paraId="34C5A225" w14:textId="1B02DEB2" w:rsidR="00AE6D33" w:rsidRDefault="00000000" w:rsidP="002C08DC">
      <w:pPr>
        <w:jc w:val="center"/>
      </w:pPr>
      <w:r>
        <w:br w:type="page"/>
      </w:r>
      <w:r>
        <w:rPr>
          <w:i/>
          <w:sz w:val="16"/>
        </w:rPr>
        <w:lastRenderedPageBreak/>
        <w:t>(a) Edit post route</w:t>
      </w:r>
    </w:p>
    <w:p w14:paraId="1CEA2429" w14:textId="77777777" w:rsidR="00AE6D33" w:rsidRDefault="00000000">
      <w:pPr>
        <w:spacing w:after="20"/>
        <w:jc w:val="center"/>
      </w:pPr>
      <w:r>
        <w:rPr>
          <w:noProof/>
        </w:rPr>
        <w:drawing>
          <wp:inline distT="0" distB="0" distL="0" distR="0" wp14:anchorId="42084A4F" wp14:editId="531786B3">
            <wp:extent cx="5760720" cy="2044700"/>
            <wp:effectExtent l="0" t="0" r="0" b="0"/>
            <wp:docPr id="1922407309" name="Picture 1922407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d6_edit_route_authorisation.png"/>
                    <pic:cNvPicPr/>
                  </pic:nvPicPr>
                  <pic:blipFill>
                    <a:blip r:embed="rId95"/>
                    <a:stretch>
                      <a:fillRect/>
                    </a:stretch>
                  </pic:blipFill>
                  <pic:spPr>
                    <a:xfrm>
                      <a:off x="0" y="0"/>
                      <a:ext cx="5760720" cy="2044700"/>
                    </a:xfrm>
                    <a:prstGeom prst="rect">
                      <a:avLst/>
                    </a:prstGeom>
                  </pic:spPr>
                </pic:pic>
              </a:graphicData>
            </a:graphic>
          </wp:inline>
        </w:drawing>
      </w:r>
    </w:p>
    <w:p w14:paraId="32E4FFD6" w14:textId="77777777" w:rsidR="002C08DC" w:rsidRDefault="002C08DC">
      <w:pPr>
        <w:spacing w:after="20"/>
        <w:jc w:val="center"/>
      </w:pPr>
    </w:p>
    <w:p w14:paraId="5D79EDA5" w14:textId="77777777" w:rsidR="00AE6D33" w:rsidRDefault="00000000">
      <w:pPr>
        <w:spacing w:after="20"/>
        <w:jc w:val="center"/>
      </w:pPr>
      <w:r>
        <w:rPr>
          <w:i/>
          <w:sz w:val="16"/>
        </w:rPr>
        <w:t>(b) Delete post route</w:t>
      </w:r>
    </w:p>
    <w:p w14:paraId="10A34B37" w14:textId="280E8314" w:rsidR="002C08DC" w:rsidRDefault="00000000" w:rsidP="002C08DC">
      <w:pPr>
        <w:jc w:val="center"/>
      </w:pPr>
      <w:r>
        <w:rPr>
          <w:noProof/>
        </w:rPr>
        <w:drawing>
          <wp:inline distT="0" distB="0" distL="0" distR="0" wp14:anchorId="48975E3D" wp14:editId="7207227F">
            <wp:extent cx="5760720" cy="2648293"/>
            <wp:effectExtent l="0" t="0" r="0" b="0"/>
            <wp:docPr id="1922407307" name="Picture 1922407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d6_route_authorisation.png"/>
                    <pic:cNvPicPr/>
                  </pic:nvPicPr>
                  <pic:blipFill>
                    <a:blip r:embed="rId96"/>
                    <a:stretch>
                      <a:fillRect/>
                    </a:stretch>
                  </pic:blipFill>
                  <pic:spPr>
                    <a:xfrm>
                      <a:off x="0" y="0"/>
                      <a:ext cx="5760720" cy="2648293"/>
                    </a:xfrm>
                    <a:prstGeom prst="rect">
                      <a:avLst/>
                    </a:prstGeom>
                  </pic:spPr>
                </pic:pic>
              </a:graphicData>
            </a:graphic>
          </wp:inline>
        </w:drawing>
      </w:r>
    </w:p>
    <w:p w14:paraId="2E4D4E34" w14:textId="77777777" w:rsidR="002C08DC" w:rsidRDefault="00000000" w:rsidP="002C08DC">
      <w:pPr>
        <w:jc w:val="center"/>
        <w:rPr>
          <w:i/>
          <w:sz w:val="16"/>
        </w:rPr>
      </w:pPr>
      <w:r>
        <w:rPr>
          <w:i/>
          <w:sz w:val="16"/>
        </w:rPr>
        <w:t>Figure D3. Route level authorisation preventing unauthorised editing and deletion of posts.</w:t>
      </w:r>
    </w:p>
    <w:p w14:paraId="0554DEE9" w14:textId="77777777" w:rsidR="002C08DC" w:rsidRDefault="002C08DC" w:rsidP="002C08DC">
      <w:pPr>
        <w:jc w:val="center"/>
        <w:rPr>
          <w:i/>
          <w:sz w:val="16"/>
        </w:rPr>
      </w:pPr>
    </w:p>
    <w:p w14:paraId="1306CE88" w14:textId="4FC75D26" w:rsidR="00AE6D33" w:rsidRDefault="00000000" w:rsidP="002C08DC">
      <w:pPr>
        <w:jc w:val="center"/>
      </w:pPr>
      <w:r>
        <w:rPr>
          <w:noProof/>
        </w:rPr>
        <w:drawing>
          <wp:inline distT="0" distB="0" distL="0" distR="0" wp14:anchorId="16C36843" wp14:editId="61838B0F">
            <wp:extent cx="5760720" cy="2534343"/>
            <wp:effectExtent l="0" t="0" r="0" b="0"/>
            <wp:docPr id="1922407308" name="Picture 1922407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d7_repository_ownership.png"/>
                    <pic:cNvPicPr/>
                  </pic:nvPicPr>
                  <pic:blipFill>
                    <a:blip r:embed="rId97"/>
                    <a:stretch>
                      <a:fillRect/>
                    </a:stretch>
                  </pic:blipFill>
                  <pic:spPr>
                    <a:xfrm>
                      <a:off x="0" y="0"/>
                      <a:ext cx="5760720" cy="2534343"/>
                    </a:xfrm>
                    <a:prstGeom prst="rect">
                      <a:avLst/>
                    </a:prstGeom>
                  </pic:spPr>
                </pic:pic>
              </a:graphicData>
            </a:graphic>
          </wp:inline>
        </w:drawing>
      </w:r>
    </w:p>
    <w:p w14:paraId="072DFE5E" w14:textId="77777777" w:rsidR="00AE6D33" w:rsidRDefault="00000000">
      <w:pPr>
        <w:jc w:val="center"/>
      </w:pPr>
      <w:r>
        <w:rPr>
          <w:i/>
          <w:sz w:val="16"/>
        </w:rPr>
        <w:t>Figure D4. Repository level ownership controls for updating and deleting posts.</w:t>
      </w:r>
    </w:p>
    <w:sectPr w:rsidR="00AE6D33" w:rsidSect="00F31BFF">
      <w:type w:val="continuous"/>
      <w:pgSz w:w="11909" w:h="16834"/>
      <w:pgMar w:top="1440" w:right="1080" w:bottom="1440" w:left="108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88F1C72" w14:textId="77777777" w:rsidR="001C7DB6" w:rsidRDefault="001C7DB6" w:rsidP="00FA10AE">
      <w:r>
        <w:separator/>
      </w:r>
    </w:p>
  </w:endnote>
  <w:endnote w:type="continuationSeparator" w:id="0">
    <w:p w14:paraId="45325B11" w14:textId="77777777" w:rsidR="001C7DB6" w:rsidRDefault="001C7DB6" w:rsidP="00FA10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21108026"/>
      <w:docPartObj>
        <w:docPartGallery w:val="Page Numbers (Bottom of Page)"/>
        <w:docPartUnique/>
      </w:docPartObj>
    </w:sdtPr>
    <w:sdtContent>
      <w:p w14:paraId="20623F23" w14:textId="14984308"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8EA5241" w14:textId="77777777" w:rsidR="0008010D" w:rsidRDefault="000801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15972111"/>
      <w:docPartObj>
        <w:docPartGallery w:val="Page Numbers (Bottom of Page)"/>
        <w:docPartUnique/>
      </w:docPartObj>
    </w:sdtPr>
    <w:sdtContent>
      <w:p w14:paraId="68AA7082" w14:textId="16538E92"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0D5609" w14:textId="7B399367" w:rsidR="0008010D" w:rsidRDefault="0008010D" w:rsidP="00E92467">
    <w:pPr>
      <w:pStyle w:val="Footer"/>
      <w:ind w:right="15"/>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ABB4DAF" w14:textId="4A3469FD" w:rsidR="00263E70" w:rsidRDefault="00F53979" w:rsidP="00F53979">
    <w:pPr>
      <w:pStyle w:val="Footer"/>
      <w:tabs>
        <w:tab w:val="left" w:pos="4267"/>
      </w:tabs>
    </w:pPr>
    <w:r>
      <w:tab/>
    </w:r>
    <w: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46987126"/>
      <w:docPartObj>
        <w:docPartGallery w:val="Page Numbers (Bottom of Page)"/>
        <w:docPartUnique/>
      </w:docPartObj>
    </w:sdtPr>
    <w:sdtContent>
      <w:p w14:paraId="40B327F3"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ACBC9E5" w14:textId="77777777" w:rsidR="0008010D" w:rsidRDefault="0008010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91838795"/>
      <w:docPartObj>
        <w:docPartGallery w:val="Page Numbers (Bottom of Page)"/>
        <w:docPartUnique/>
      </w:docPartObj>
    </w:sdtPr>
    <w:sdtContent>
      <w:p w14:paraId="0D971000"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396301" w14:textId="77777777" w:rsidR="0008010D" w:rsidRDefault="0008010D">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77397773"/>
      <w:docPartObj>
        <w:docPartGallery w:val="Page Numbers (Bottom of Page)"/>
        <w:docPartUnique/>
      </w:docPartObj>
    </w:sdtPr>
    <w:sdtContent>
      <w:p w14:paraId="0122CC42"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4442F3A" w14:textId="77777777" w:rsidR="0008010D" w:rsidRDefault="0008010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083097811"/>
      <w:docPartObj>
        <w:docPartGallery w:val="Page Numbers (Bottom of Page)"/>
        <w:docPartUnique/>
      </w:docPartObj>
    </w:sdtPr>
    <w:sdtContent>
      <w:p w14:paraId="617AC644"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66C0B3" w14:textId="77777777" w:rsidR="0008010D" w:rsidRDefault="0008010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51152389"/>
      <w:docPartObj>
        <w:docPartGallery w:val="Page Numbers (Bottom of Page)"/>
        <w:docPartUnique/>
      </w:docPartObj>
    </w:sdtPr>
    <w:sdtContent>
      <w:p w14:paraId="7521FE93"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3DA745A" w14:textId="77777777" w:rsidR="0008010D" w:rsidRDefault="0008010D">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83121738"/>
      <w:docPartObj>
        <w:docPartGallery w:val="Page Numbers (Bottom of Page)"/>
        <w:docPartUnique/>
      </w:docPartObj>
    </w:sdtPr>
    <w:sdtContent>
      <w:p w14:paraId="513BE984"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1FA66E" w14:textId="77777777" w:rsidR="0008010D" w:rsidRDefault="0008010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338070797"/>
      <w:docPartObj>
        <w:docPartGallery w:val="Page Numbers (Bottom of Page)"/>
        <w:docPartUnique/>
      </w:docPartObj>
    </w:sdtPr>
    <w:sdtContent>
      <w:p w14:paraId="1C9D42FE"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17D5B3F" w14:textId="77777777" w:rsidR="0008010D" w:rsidRDefault="0008010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44312530"/>
      <w:docPartObj>
        <w:docPartGallery w:val="Page Numbers (Bottom of Page)"/>
        <w:docPartUnique/>
      </w:docPartObj>
    </w:sdtPr>
    <w:sdtContent>
      <w:p w14:paraId="50824797"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E731E4" w14:textId="77777777" w:rsidR="0008010D" w:rsidRDefault="0008010D">
    <w:pPr>
      <w:pStyle w:val="Foo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73732760"/>
      <w:docPartObj>
        <w:docPartGallery w:val="Page Numbers (Bottom of Page)"/>
        <w:docPartUnique/>
      </w:docPartObj>
    </w:sdtPr>
    <w:sdtContent>
      <w:p w14:paraId="285B4959"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E3BF260" w14:textId="77777777" w:rsidR="0008010D" w:rsidRDefault="0008010D">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263721566"/>
      <w:docPartObj>
        <w:docPartGallery w:val="Page Numbers (Bottom of Page)"/>
        <w:docPartUnique/>
      </w:docPartObj>
    </w:sdtPr>
    <w:sdtContent>
      <w:p w14:paraId="718F6883"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2D8916" w14:textId="77777777" w:rsidR="0008010D" w:rsidRDefault="0008010D">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99379671"/>
      <w:docPartObj>
        <w:docPartGallery w:val="Page Numbers (Bottom of Page)"/>
        <w:docPartUnique/>
      </w:docPartObj>
    </w:sdtPr>
    <w:sdtContent>
      <w:p w14:paraId="18521A34"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F7FB71B" w14:textId="77777777" w:rsidR="0008010D" w:rsidRDefault="0008010D">
    <w:pPr>
      <w:pStyle w:val="Footer"/>
    </w:pP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379866688"/>
      <w:docPartObj>
        <w:docPartGallery w:val="Page Numbers (Bottom of Page)"/>
        <w:docPartUnique/>
      </w:docPartObj>
    </w:sdtPr>
    <w:sdtContent>
      <w:p w14:paraId="6337F490"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7220A1" w14:textId="77777777" w:rsidR="0008010D" w:rsidRDefault="0008010D">
    <w:pPr>
      <w:pStyle w:val="Footer"/>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154680339"/>
      <w:docPartObj>
        <w:docPartGallery w:val="Page Numbers (Bottom of Page)"/>
        <w:docPartUnique/>
      </w:docPartObj>
    </w:sdtPr>
    <w:sdtContent>
      <w:p w14:paraId="1B4267DA"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86452F4" w14:textId="77777777" w:rsidR="0008010D" w:rsidRDefault="0008010D">
    <w:pPr>
      <w:pStyle w:val="Footer"/>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81570059"/>
      <w:docPartObj>
        <w:docPartGallery w:val="Page Numbers (Bottom of Page)"/>
        <w:docPartUnique/>
      </w:docPartObj>
    </w:sdtPr>
    <w:sdtContent>
      <w:p w14:paraId="56652CA2"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45CC81" w14:textId="77777777" w:rsidR="0008010D" w:rsidRDefault="0008010D">
    <w:pPr>
      <w:pStyle w:val="Footer"/>
    </w:pP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96829911"/>
      <w:docPartObj>
        <w:docPartGallery w:val="Page Numbers (Bottom of Page)"/>
        <w:docPartUnique/>
      </w:docPartObj>
    </w:sdtPr>
    <w:sdtContent>
      <w:p w14:paraId="5E2731D9"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F448E2B" w14:textId="77777777" w:rsidR="0008010D" w:rsidRDefault="0008010D">
    <w:pPr>
      <w:pStyle w:val="Footer"/>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549300307"/>
      <w:docPartObj>
        <w:docPartGallery w:val="Page Numbers (Bottom of Page)"/>
        <w:docPartUnique/>
      </w:docPartObj>
    </w:sdtPr>
    <w:sdtContent>
      <w:p w14:paraId="3CE31B79"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1B43B9" w14:textId="77777777" w:rsidR="0008010D" w:rsidRDefault="0008010D">
    <w:pPr>
      <w:pStyle w:val="Footer"/>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370836352"/>
      <w:docPartObj>
        <w:docPartGallery w:val="Page Numbers (Bottom of Page)"/>
        <w:docPartUnique/>
      </w:docPartObj>
    </w:sdtPr>
    <w:sdtContent>
      <w:p w14:paraId="3E477A24"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AB51C7D" w14:textId="77777777" w:rsidR="0008010D" w:rsidRDefault="0008010D">
    <w:pPr>
      <w:pStyle w:val="Footer"/>
    </w:pP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980135896"/>
      <w:docPartObj>
        <w:docPartGallery w:val="Page Numbers (Bottom of Page)"/>
        <w:docPartUnique/>
      </w:docPartObj>
    </w:sdtPr>
    <w:sdtContent>
      <w:p w14:paraId="348748B6"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6285B1" w14:textId="77777777" w:rsidR="0008010D" w:rsidRDefault="0008010D">
    <w:pPr>
      <w:pStyle w:val="Footer"/>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418632291"/>
      <w:docPartObj>
        <w:docPartGallery w:val="Page Numbers (Bottom of Page)"/>
        <w:docPartUnique/>
      </w:docPartObj>
    </w:sdtPr>
    <w:sdtContent>
      <w:p w14:paraId="2AA41358"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7CFC783" w14:textId="77777777" w:rsidR="0008010D" w:rsidRDefault="0008010D">
    <w:pPr>
      <w:pStyle w:val="Footer"/>
    </w:pP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94962633"/>
      <w:docPartObj>
        <w:docPartGallery w:val="Page Numbers (Bottom of Page)"/>
        <w:docPartUnique/>
      </w:docPartObj>
    </w:sdtPr>
    <w:sdtContent>
      <w:p w14:paraId="55BC43DA"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5BECBF" w14:textId="77777777" w:rsidR="0008010D" w:rsidRDefault="0008010D">
    <w:pPr>
      <w:pStyle w:val="Footer"/>
    </w:pPr>
  </w:p>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489545941"/>
      <w:docPartObj>
        <w:docPartGallery w:val="Page Numbers (Bottom of Page)"/>
        <w:docPartUnique/>
      </w:docPartObj>
    </w:sdtPr>
    <w:sdtContent>
      <w:p w14:paraId="373A5358"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C6AF70B" w14:textId="77777777" w:rsidR="0008010D" w:rsidRDefault="0008010D">
    <w:pPr>
      <w:pStyle w:val="Footer"/>
    </w:pPr>
  </w:p>
</w:ftr>
</file>

<file path=word/footer2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539179135"/>
      <w:docPartObj>
        <w:docPartGallery w:val="Page Numbers (Bottom of Page)"/>
        <w:docPartUnique/>
      </w:docPartObj>
    </w:sdtPr>
    <w:sdtContent>
      <w:p w14:paraId="68A4A9C6"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50289E" w14:textId="77777777" w:rsidR="0008010D" w:rsidRDefault="0008010D">
    <w:pPr>
      <w:pStyle w:val="Footer"/>
    </w:pPr>
  </w:p>
</w:ftr>
</file>

<file path=word/footer2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871583064"/>
      <w:docPartObj>
        <w:docPartGallery w:val="Page Numbers (Bottom of Page)"/>
        <w:docPartUnique/>
      </w:docPartObj>
    </w:sdtPr>
    <w:sdtContent>
      <w:p w14:paraId="5EC3D61D"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FB2295E" w14:textId="77777777" w:rsidR="0008010D" w:rsidRDefault="0008010D">
    <w:pPr>
      <w:pStyle w:val="Footer"/>
    </w:pPr>
  </w:p>
</w:ftr>
</file>

<file path=word/footer2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007236040"/>
      <w:docPartObj>
        <w:docPartGallery w:val="Page Numbers (Bottom of Page)"/>
        <w:docPartUnique/>
      </w:docPartObj>
    </w:sdtPr>
    <w:sdtContent>
      <w:p w14:paraId="1318DC8E"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508998" w14:textId="77777777" w:rsidR="0008010D" w:rsidRDefault="0008010D">
    <w:pPr>
      <w:pStyle w:val="Footer"/>
    </w:pPr>
  </w:p>
</w:ftr>
</file>

<file path=word/footer2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213542744"/>
      <w:docPartObj>
        <w:docPartGallery w:val="Page Numbers (Bottom of Page)"/>
        <w:docPartUnique/>
      </w:docPartObj>
    </w:sdtPr>
    <w:sdtContent>
      <w:p w14:paraId="125363DD" w14:textId="77777777"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F017C3F" w14:textId="77777777" w:rsidR="0008010D" w:rsidRDefault="0008010D">
    <w:pPr>
      <w:pStyle w:val="Footer"/>
    </w:pPr>
  </w:p>
</w:ftr>
</file>

<file path=word/footer2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80188695"/>
      <w:docPartObj>
        <w:docPartGallery w:val="Page Numbers (Bottom of Page)"/>
        <w:docPartUnique/>
      </w:docPartObj>
    </w:sdtPr>
    <w:sdtContent>
      <w:p w14:paraId="459DB31F" w14:textId="7D64F35E" w:rsidR="0008010D" w:rsidRDefault="000801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sidR="00E842B2">
          <w:rPr>
            <w:rStyle w:val="PageNumber"/>
          </w:rPr>
          <w:t>8</w:t>
        </w:r>
      </w:p>
    </w:sdtContent>
  </w:sdt>
  <w:p w14:paraId="766EB57A" w14:textId="6301C014" w:rsidR="0008010D" w:rsidRDefault="0008010D" w:rsidP="00E842B2">
    <w:pPr>
      <w:pStyle w:val="Footer"/>
    </w:pPr>
  </w:p>
</w:ftr>
</file>

<file path=word/footer3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38950997"/>
      <w:docPartObj>
        <w:docPartGallery w:val="Page Numbers (Bottom of Page)"/>
        <w:docPartUnique/>
      </w:docPartObj>
    </w:sdtPr>
    <w:sdtContent>
      <w:p w14:paraId="464138AC" w14:textId="77777777" w:rsidR="0008010D" w:rsidRDefault="0008010D" w:rsidP="001D4BF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55FB11B" w14:textId="77777777" w:rsidR="0008010D" w:rsidRDefault="0008010D">
    <w:pPr>
      <w:pStyle w:val="Footer"/>
    </w:pPr>
  </w:p>
</w:ftr>
</file>

<file path=word/footer3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98662974"/>
      <w:docPartObj>
        <w:docPartGallery w:val="Page Numbers (Bottom of Page)"/>
        <w:docPartUnique/>
      </w:docPartObj>
    </w:sdtPr>
    <w:sdtContent>
      <w:p w14:paraId="7667374F" w14:textId="389C9B71" w:rsidR="001D4BFC" w:rsidRDefault="001D4BFC" w:rsidP="001D4BFC">
        <w:pPr>
          <w:pStyle w:val="Footer"/>
          <w:framePr w:wrap="notBeside" w:vAnchor="page" w:hAnchor="margin" w:xAlign="center" w:y="1548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08D7A73" w14:textId="77777777" w:rsidR="0008010D" w:rsidRDefault="000801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B8777DE" w14:textId="77777777" w:rsidR="001C7DB6" w:rsidRDefault="001C7DB6" w:rsidP="00FA10AE">
      <w:r>
        <w:separator/>
      </w:r>
    </w:p>
  </w:footnote>
  <w:footnote w:type="continuationSeparator" w:id="0">
    <w:p w14:paraId="26DD6386" w14:textId="77777777" w:rsidR="001C7DB6" w:rsidRDefault="001C7DB6" w:rsidP="00FA10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0285DF2" w14:textId="3FF08623" w:rsidR="00E92467" w:rsidRDefault="00F53979" w:rsidP="00E92467">
    <w:pPr>
      <w:pStyle w:val="Header"/>
      <w:ind w:left="426" w:firstLine="708"/>
    </w:pPr>
    <w:r>
      <w:rPr>
        <w:rFonts w:ascii="Calibri" w:hAnsi="Calibri" w:cs="Calibri"/>
        <w:noProof/>
        <w:sz w:val="22"/>
        <w:szCs w:val="22"/>
      </w:rPr>
      <w:drawing>
        <wp:inline distT="0" distB="0" distL="0" distR="0" wp14:anchorId="0956C1FD" wp14:editId="605CAF25">
          <wp:extent cx="1534795" cy="507929"/>
          <wp:effectExtent l="0" t="0" r="1905" b="635"/>
          <wp:docPr id="435233705" name="Picture 3" descr="Prifysgol Cymru &#10;Y Drindod Dewi Sant &#10;University of Wales &#10;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fysgol Cymru &#10;Y Drindod Dewi Sant &#10;University of Wales &#10;Trinity Saint David "/>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568905" cy="519218"/>
                  </a:xfrm>
                  <a:prstGeom prst="rect">
                    <a:avLst/>
                  </a:prstGeom>
                  <a:noFill/>
                  <a:ln>
                    <a:noFill/>
                  </a:ln>
                </pic:spPr>
              </pic:pic>
            </a:graphicData>
          </a:graphic>
        </wp:inline>
      </w:drawing>
    </w:r>
    <w:r w:rsidR="006239A3">
      <w:tab/>
    </w:r>
    <w:r w:rsidR="006239A3">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19F0A23"/>
    <w:multiLevelType w:val="hybridMultilevel"/>
    <w:tmpl w:val="04C2E5E4"/>
    <w:lvl w:ilvl="0" w:tplc="CCD002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523A59"/>
    <w:multiLevelType w:val="multilevel"/>
    <w:tmpl w:val="63F8A86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492255446">
    <w:abstractNumId w:val="0"/>
  </w:num>
  <w:num w:numId="2" w16cid:durableId="35319491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8FE"/>
    <w:rsid w:val="0001562B"/>
    <w:rsid w:val="0002659F"/>
    <w:rsid w:val="00041763"/>
    <w:rsid w:val="0004399B"/>
    <w:rsid w:val="00056ECF"/>
    <w:rsid w:val="00061AC1"/>
    <w:rsid w:val="000645F0"/>
    <w:rsid w:val="00067EC8"/>
    <w:rsid w:val="0008010D"/>
    <w:rsid w:val="0008274B"/>
    <w:rsid w:val="00084222"/>
    <w:rsid w:val="001040CF"/>
    <w:rsid w:val="00124BC4"/>
    <w:rsid w:val="001C7DB6"/>
    <w:rsid w:val="001D4BFC"/>
    <w:rsid w:val="001F20A9"/>
    <w:rsid w:val="00214270"/>
    <w:rsid w:val="00263E70"/>
    <w:rsid w:val="002925FA"/>
    <w:rsid w:val="002B19DC"/>
    <w:rsid w:val="002C08DC"/>
    <w:rsid w:val="002C5955"/>
    <w:rsid w:val="002D3225"/>
    <w:rsid w:val="002D3642"/>
    <w:rsid w:val="002F032F"/>
    <w:rsid w:val="00307B2D"/>
    <w:rsid w:val="0032194A"/>
    <w:rsid w:val="00327E4D"/>
    <w:rsid w:val="003571C7"/>
    <w:rsid w:val="0037325D"/>
    <w:rsid w:val="003C3855"/>
    <w:rsid w:val="00400087"/>
    <w:rsid w:val="004327AC"/>
    <w:rsid w:val="0043609D"/>
    <w:rsid w:val="00443B50"/>
    <w:rsid w:val="004552D6"/>
    <w:rsid w:val="00471979"/>
    <w:rsid w:val="004D3B8B"/>
    <w:rsid w:val="004F48B2"/>
    <w:rsid w:val="005020C4"/>
    <w:rsid w:val="005064B8"/>
    <w:rsid w:val="00571022"/>
    <w:rsid w:val="00580833"/>
    <w:rsid w:val="005A73DA"/>
    <w:rsid w:val="005C1809"/>
    <w:rsid w:val="005E7D6E"/>
    <w:rsid w:val="006072DB"/>
    <w:rsid w:val="006239A3"/>
    <w:rsid w:val="00634CC9"/>
    <w:rsid w:val="006439F2"/>
    <w:rsid w:val="006846E0"/>
    <w:rsid w:val="00692713"/>
    <w:rsid w:val="00693551"/>
    <w:rsid w:val="006B3949"/>
    <w:rsid w:val="006C2151"/>
    <w:rsid w:val="006E1435"/>
    <w:rsid w:val="006F67EF"/>
    <w:rsid w:val="00710BE8"/>
    <w:rsid w:val="00732F64"/>
    <w:rsid w:val="007472A8"/>
    <w:rsid w:val="00785B4D"/>
    <w:rsid w:val="00796424"/>
    <w:rsid w:val="007A1E8C"/>
    <w:rsid w:val="007B30A2"/>
    <w:rsid w:val="007D12B0"/>
    <w:rsid w:val="007D6D00"/>
    <w:rsid w:val="0083076C"/>
    <w:rsid w:val="00863028"/>
    <w:rsid w:val="008B0C8A"/>
    <w:rsid w:val="008B49C4"/>
    <w:rsid w:val="008C25D3"/>
    <w:rsid w:val="009000B8"/>
    <w:rsid w:val="00911B7B"/>
    <w:rsid w:val="0092398A"/>
    <w:rsid w:val="009342C6"/>
    <w:rsid w:val="009450A6"/>
    <w:rsid w:val="00954D0F"/>
    <w:rsid w:val="00967019"/>
    <w:rsid w:val="0099130D"/>
    <w:rsid w:val="00A30F58"/>
    <w:rsid w:val="00A41648"/>
    <w:rsid w:val="00A43220"/>
    <w:rsid w:val="00A50B7F"/>
    <w:rsid w:val="00A70E10"/>
    <w:rsid w:val="00A7535F"/>
    <w:rsid w:val="00A83C8B"/>
    <w:rsid w:val="00A914AC"/>
    <w:rsid w:val="00A931F1"/>
    <w:rsid w:val="00A932E1"/>
    <w:rsid w:val="00AE6D33"/>
    <w:rsid w:val="00AF1A0C"/>
    <w:rsid w:val="00AF3C8F"/>
    <w:rsid w:val="00AF6BAD"/>
    <w:rsid w:val="00B2618A"/>
    <w:rsid w:val="00B401D4"/>
    <w:rsid w:val="00B62353"/>
    <w:rsid w:val="00B64EBB"/>
    <w:rsid w:val="00BB38FE"/>
    <w:rsid w:val="00BE441E"/>
    <w:rsid w:val="00BF2EB7"/>
    <w:rsid w:val="00BF42C8"/>
    <w:rsid w:val="00C14963"/>
    <w:rsid w:val="00C15A13"/>
    <w:rsid w:val="00C237B3"/>
    <w:rsid w:val="00C86CF4"/>
    <w:rsid w:val="00C97BB3"/>
    <w:rsid w:val="00C97BD0"/>
    <w:rsid w:val="00CD45AA"/>
    <w:rsid w:val="00D07C78"/>
    <w:rsid w:val="00D31BF6"/>
    <w:rsid w:val="00D76681"/>
    <w:rsid w:val="00D76F71"/>
    <w:rsid w:val="00DD1DD3"/>
    <w:rsid w:val="00E24959"/>
    <w:rsid w:val="00E26586"/>
    <w:rsid w:val="00E27A7A"/>
    <w:rsid w:val="00E354D1"/>
    <w:rsid w:val="00E62E30"/>
    <w:rsid w:val="00E63855"/>
    <w:rsid w:val="00E73403"/>
    <w:rsid w:val="00E8046D"/>
    <w:rsid w:val="00E842B2"/>
    <w:rsid w:val="00E92467"/>
    <w:rsid w:val="00EF20E6"/>
    <w:rsid w:val="00EF316E"/>
    <w:rsid w:val="00EF5B52"/>
    <w:rsid w:val="00F01464"/>
    <w:rsid w:val="00F20552"/>
    <w:rsid w:val="00F31BFF"/>
    <w:rsid w:val="00F53979"/>
    <w:rsid w:val="00F77A08"/>
    <w:rsid w:val="00F81FC4"/>
    <w:rsid w:val="00F84DF0"/>
    <w:rsid w:val="00F94407"/>
    <w:rsid w:val="00FA10AE"/>
    <w:rsid w:val="00FF7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1ACEC"/>
  <w15:chartTrackingRefBased/>
  <w15:docId w15:val="{12F112E4-8EF1-3E45-928C-A1CA342EE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rFonts w:ascii="Times New Roman" w:hAnsi="Times New Roman"/>
    </w:rPr>
  </w:style>
  <w:style w:type="paragraph" w:styleId="Heading1">
    <w:name w:val="heading 1"/>
    <w:basedOn w:val="Normal"/>
    <w:next w:val="Normal"/>
    <w:link w:val="Heading1Char"/>
    <w:autoRedefine/>
    <w:uiPriority w:val="9"/>
    <w:qFormat/>
    <w:rsid w:val="00E354D1"/>
    <w:pPr>
      <w:keepNext/>
      <w:keepLines/>
      <w:jc w:val="both"/>
      <w:outlineLvl w:val="0"/>
    </w:pPr>
    <w:rPr>
      <w:rFonts w:eastAsia="Times New Roman" w:cs="Times New Roman"/>
      <w:b/>
      <w:color w:val="000000" w:themeColor="text1"/>
      <w:szCs w:val="36"/>
    </w:rPr>
  </w:style>
  <w:style w:type="paragraph" w:styleId="Heading2">
    <w:name w:val="heading 2"/>
    <w:basedOn w:val="Normal"/>
    <w:next w:val="Normal"/>
    <w:link w:val="Heading2Char"/>
    <w:autoRedefine/>
    <w:uiPriority w:val="9"/>
    <w:unhideWhenUsed/>
    <w:qFormat/>
    <w:rsid w:val="0032194A"/>
    <w:pPr>
      <w:keepNext/>
      <w:keepLines/>
      <w:jc w:val="both"/>
      <w:outlineLvl w:val="1"/>
    </w:pPr>
    <w:rPr>
      <w:rFonts w:eastAsia="Times New Roman" w:cs="Times New Roman"/>
      <w:b/>
      <w:color w:val="000000" w:themeColor="text1"/>
      <w:kern w:val="0"/>
      <w:lang w:eastAsia="en-GB"/>
      <w14:ligatures w14:val="none"/>
    </w:rPr>
  </w:style>
  <w:style w:type="paragraph" w:styleId="Heading3">
    <w:name w:val="heading 3"/>
    <w:basedOn w:val="Normal"/>
    <w:next w:val="Normal"/>
    <w:link w:val="Heading3Char"/>
    <w:autoRedefine/>
    <w:uiPriority w:val="9"/>
    <w:unhideWhenUsed/>
    <w:qFormat/>
    <w:rsid w:val="0032194A"/>
    <w:pPr>
      <w:keepNext/>
      <w:keepLines/>
      <w:jc w:val="both"/>
      <w:outlineLvl w:val="2"/>
    </w:pPr>
    <w:rPr>
      <w:rFonts w:eastAsiaTheme="majorEastAsia" w:cstheme="majorBidi"/>
      <w:b/>
      <w:color w:val="000000" w:themeColor="text1"/>
      <w:szCs w:val="28"/>
    </w:rPr>
  </w:style>
  <w:style w:type="paragraph" w:styleId="Heading4">
    <w:name w:val="heading 4"/>
    <w:basedOn w:val="Heading3"/>
    <w:next w:val="Heading3"/>
    <w:link w:val="Heading4Char"/>
    <w:autoRedefine/>
    <w:uiPriority w:val="9"/>
    <w:unhideWhenUsed/>
    <w:qFormat/>
    <w:rsid w:val="00785B4D"/>
    <w:pPr>
      <w:outlineLvl w:val="3"/>
    </w:pPr>
    <w:rPr>
      <w:iCs/>
      <w:kern w:val="0"/>
      <w:szCs w:val="24"/>
      <w:lang w:eastAsia="en-GB"/>
      <w14:ligatures w14:val="none"/>
    </w:rPr>
  </w:style>
  <w:style w:type="paragraph" w:styleId="Heading5">
    <w:name w:val="heading 5"/>
    <w:basedOn w:val="Normal"/>
    <w:next w:val="Normal"/>
    <w:link w:val="Heading5Char"/>
    <w:autoRedefine/>
    <w:uiPriority w:val="9"/>
    <w:unhideWhenUsed/>
    <w:qFormat/>
    <w:rsid w:val="00471979"/>
    <w:pPr>
      <w:keepNext/>
      <w:keepLines/>
      <w:spacing w:before="80" w:after="40"/>
      <w:jc w:val="center"/>
      <w:outlineLvl w:val="4"/>
    </w:pPr>
    <w:rPr>
      <w:rFonts w:eastAsiaTheme="majorEastAsia" w:cstheme="majorBidi"/>
      <w:i/>
      <w:color w:val="000000" w:themeColor="text1"/>
      <w:kern w:val="0"/>
      <w:sz w:val="16"/>
      <w:lang w:eastAsia="en-GB"/>
      <w14:ligatures w14:val="none"/>
    </w:rPr>
  </w:style>
  <w:style w:type="paragraph" w:styleId="Heading6">
    <w:name w:val="heading 6"/>
    <w:basedOn w:val="Normal"/>
    <w:next w:val="Normal"/>
    <w:link w:val="Heading6Char"/>
    <w:uiPriority w:val="9"/>
    <w:semiHidden/>
    <w:unhideWhenUsed/>
    <w:qFormat/>
    <w:rsid w:val="00BB38F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38F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38F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38F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54D1"/>
    <w:rPr>
      <w:rFonts w:ascii="Times New Roman" w:eastAsia="Times New Roman" w:hAnsi="Times New Roman" w:cs="Times New Roman"/>
      <w:b/>
      <w:color w:val="000000" w:themeColor="text1"/>
      <w:szCs w:val="36"/>
    </w:rPr>
  </w:style>
  <w:style w:type="character" w:customStyle="1" w:styleId="Heading2Char">
    <w:name w:val="Heading 2 Char"/>
    <w:basedOn w:val="DefaultParagraphFont"/>
    <w:link w:val="Heading2"/>
    <w:uiPriority w:val="9"/>
    <w:rsid w:val="0032194A"/>
    <w:rPr>
      <w:rFonts w:ascii="Times New Roman" w:eastAsia="Times New Roman" w:hAnsi="Times New Roman" w:cs="Times New Roman"/>
      <w:b/>
      <w:color w:val="000000" w:themeColor="text1"/>
      <w:kern w:val="0"/>
      <w:lang w:eastAsia="en-GB"/>
      <w14:ligatures w14:val="none"/>
    </w:rPr>
  </w:style>
  <w:style w:type="paragraph" w:styleId="NoSpacing">
    <w:name w:val="No Spacing"/>
    <w:link w:val="NoSpacingChar"/>
    <w:autoRedefine/>
    <w:uiPriority w:val="1"/>
    <w:qFormat/>
    <w:rsid w:val="001040CF"/>
    <w:pPr>
      <w:ind w:left="720" w:hanging="360"/>
    </w:pPr>
    <w:rPr>
      <w:rFonts w:ascii="Times New Roman" w:eastAsiaTheme="minorEastAsia" w:hAnsi="Times New Roman"/>
      <w:b/>
      <w:iCs/>
      <w:color w:val="262626" w:themeColor="text1" w:themeTint="D9"/>
      <w:kern w:val="0"/>
      <w:sz w:val="26"/>
      <w:szCs w:val="26"/>
      <w:lang w:val="en-US" w:eastAsia="zh-CN"/>
      <w14:ligatures w14:val="none"/>
    </w:rPr>
  </w:style>
  <w:style w:type="character" w:customStyle="1" w:styleId="NoSpacingChar">
    <w:name w:val="No Spacing Char"/>
    <w:basedOn w:val="DefaultParagraphFont"/>
    <w:link w:val="NoSpacing"/>
    <w:uiPriority w:val="1"/>
    <w:rsid w:val="001040CF"/>
    <w:rPr>
      <w:rFonts w:ascii="Times New Roman" w:eastAsiaTheme="minorEastAsia" w:hAnsi="Times New Roman"/>
      <w:b/>
      <w:iCs/>
      <w:color w:val="262626" w:themeColor="text1" w:themeTint="D9"/>
      <w:kern w:val="0"/>
      <w:sz w:val="26"/>
      <w:szCs w:val="26"/>
      <w:lang w:val="en-US" w:eastAsia="zh-CN"/>
      <w14:ligatures w14:val="none"/>
    </w:rPr>
  </w:style>
  <w:style w:type="character" w:customStyle="1" w:styleId="Heading3Char">
    <w:name w:val="Heading 3 Char"/>
    <w:basedOn w:val="DefaultParagraphFont"/>
    <w:link w:val="Heading3"/>
    <w:uiPriority w:val="9"/>
    <w:rsid w:val="0032194A"/>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rsid w:val="00785B4D"/>
    <w:rPr>
      <w:rFonts w:ascii="Times New Roman" w:eastAsiaTheme="majorEastAsia" w:hAnsi="Times New Roman" w:cstheme="majorBidi"/>
      <w:b/>
      <w:iCs/>
      <w:color w:val="000000" w:themeColor="text1"/>
      <w:kern w:val="0"/>
      <w:lang w:eastAsia="en-GB"/>
      <w14:ligatures w14:val="none"/>
    </w:rPr>
  </w:style>
  <w:style w:type="character" w:customStyle="1" w:styleId="Heading5Char">
    <w:name w:val="Heading 5 Char"/>
    <w:basedOn w:val="DefaultParagraphFont"/>
    <w:link w:val="Heading5"/>
    <w:uiPriority w:val="9"/>
    <w:rsid w:val="00471979"/>
    <w:rPr>
      <w:rFonts w:ascii="Times New Roman" w:eastAsiaTheme="majorEastAsia" w:hAnsi="Times New Roman" w:cstheme="majorBidi"/>
      <w:i/>
      <w:color w:val="000000" w:themeColor="text1"/>
      <w:kern w:val="0"/>
      <w:sz w:val="16"/>
      <w:lang w:eastAsia="en-GB"/>
      <w14:ligatures w14:val="none"/>
    </w:rPr>
  </w:style>
  <w:style w:type="paragraph" w:customStyle="1" w:styleId="IEEE-Affil">
    <w:name w:val="IEEE-Affil."/>
    <w:basedOn w:val="Normal"/>
    <w:link w:val="IEEE-AffilChar"/>
    <w:autoRedefine/>
    <w:qFormat/>
    <w:rsid w:val="00471979"/>
    <w:pPr>
      <w:spacing w:after="160" w:line="259" w:lineRule="auto"/>
      <w:jc w:val="center"/>
    </w:pPr>
    <w:rPr>
      <w:rFonts w:eastAsiaTheme="minorEastAsia" w:cs="Times New Roman"/>
      <w:i/>
      <w:iCs/>
      <w:kern w:val="0"/>
      <w:szCs w:val="20"/>
      <w:lang w:eastAsia="en-GB"/>
      <w14:ligatures w14:val="none"/>
    </w:rPr>
  </w:style>
  <w:style w:type="character" w:customStyle="1" w:styleId="IEEE-AffilChar">
    <w:name w:val="IEEE-Affil. Char"/>
    <w:basedOn w:val="DefaultParagraphFont"/>
    <w:link w:val="IEEE-Affil"/>
    <w:rsid w:val="00471979"/>
    <w:rPr>
      <w:rFonts w:ascii="Times New Roman" w:eastAsiaTheme="minorEastAsia" w:hAnsi="Times New Roman" w:cs="Times New Roman"/>
      <w:i/>
      <w:iCs/>
      <w:kern w:val="0"/>
      <w:szCs w:val="20"/>
      <w:lang w:eastAsia="en-GB"/>
      <w14:ligatures w14:val="none"/>
    </w:rPr>
  </w:style>
  <w:style w:type="character" w:customStyle="1" w:styleId="Heading6Char">
    <w:name w:val="Heading 6 Char"/>
    <w:basedOn w:val="DefaultParagraphFont"/>
    <w:link w:val="Heading6"/>
    <w:uiPriority w:val="9"/>
    <w:semiHidden/>
    <w:rsid w:val="00BB38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38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38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38FE"/>
    <w:rPr>
      <w:rFonts w:eastAsiaTheme="majorEastAsia" w:cstheme="majorBidi"/>
      <w:color w:val="272727" w:themeColor="text1" w:themeTint="D8"/>
    </w:rPr>
  </w:style>
  <w:style w:type="paragraph" w:styleId="Title">
    <w:name w:val="Title"/>
    <w:basedOn w:val="Normal"/>
    <w:next w:val="Normal"/>
    <w:link w:val="TitleChar"/>
    <w:uiPriority w:val="10"/>
    <w:qFormat/>
    <w:rsid w:val="00BB38FE"/>
    <w:pPr>
      <w:spacing w:after="120"/>
      <w:contextualSpacing/>
    </w:pPr>
    <w:rPr>
      <w:rFonts w:asciiTheme="majorHAnsi" w:eastAsiaTheme="majorEastAsia" w:hAnsiTheme="majorHAnsi" w:cstheme="majorBidi"/>
      <w:b/>
      <w:spacing w:val="-10"/>
      <w:kern w:val="28"/>
      <w:sz w:val="52"/>
      <w:szCs w:val="56"/>
    </w:rPr>
  </w:style>
  <w:style w:type="character" w:customStyle="1" w:styleId="TitleChar">
    <w:name w:val="Title Char"/>
    <w:basedOn w:val="DefaultParagraphFont"/>
    <w:link w:val="Title"/>
    <w:uiPriority w:val="10"/>
    <w:rsid w:val="00BB38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38F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38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38F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B38FE"/>
    <w:rPr>
      <w:i/>
      <w:iCs/>
      <w:color w:val="404040" w:themeColor="text1" w:themeTint="BF"/>
    </w:rPr>
  </w:style>
  <w:style w:type="paragraph" w:styleId="ListParagraph">
    <w:name w:val="List Paragraph"/>
    <w:basedOn w:val="Normal"/>
    <w:uiPriority w:val="34"/>
    <w:qFormat/>
    <w:rsid w:val="00BB38FE"/>
    <w:pPr>
      <w:ind w:left="720"/>
      <w:contextualSpacing/>
    </w:pPr>
  </w:style>
  <w:style w:type="character" w:styleId="IntenseEmphasis">
    <w:name w:val="Intense Emphasis"/>
    <w:basedOn w:val="DefaultParagraphFont"/>
    <w:uiPriority w:val="21"/>
    <w:qFormat/>
    <w:rsid w:val="00BB38FE"/>
    <w:rPr>
      <w:i/>
      <w:iCs/>
      <w:color w:val="0F4761" w:themeColor="accent1" w:themeShade="BF"/>
    </w:rPr>
  </w:style>
  <w:style w:type="paragraph" w:styleId="IntenseQuote">
    <w:name w:val="Intense Quote"/>
    <w:basedOn w:val="Normal"/>
    <w:next w:val="Normal"/>
    <w:link w:val="IntenseQuoteChar"/>
    <w:uiPriority w:val="30"/>
    <w:qFormat/>
    <w:rsid w:val="00BB38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38FE"/>
    <w:rPr>
      <w:i/>
      <w:iCs/>
      <w:color w:val="0F4761" w:themeColor="accent1" w:themeShade="BF"/>
    </w:rPr>
  </w:style>
  <w:style w:type="character" w:styleId="IntenseReference">
    <w:name w:val="Intense Reference"/>
    <w:basedOn w:val="DefaultParagraphFont"/>
    <w:uiPriority w:val="32"/>
    <w:qFormat/>
    <w:rsid w:val="00BB38FE"/>
    <w:rPr>
      <w:b/>
      <w:bCs/>
      <w:smallCaps/>
      <w:color w:val="0F4761" w:themeColor="accent1" w:themeShade="BF"/>
      <w:spacing w:val="5"/>
    </w:rPr>
  </w:style>
  <w:style w:type="paragraph" w:styleId="Header">
    <w:name w:val="header"/>
    <w:basedOn w:val="Normal"/>
    <w:link w:val="HeaderChar"/>
    <w:uiPriority w:val="99"/>
    <w:unhideWhenUsed/>
    <w:rsid w:val="00FA10AE"/>
    <w:pPr>
      <w:tabs>
        <w:tab w:val="center" w:pos="4513"/>
        <w:tab w:val="right" w:pos="9026"/>
      </w:tabs>
    </w:pPr>
  </w:style>
  <w:style w:type="character" w:customStyle="1" w:styleId="HeaderChar">
    <w:name w:val="Header Char"/>
    <w:basedOn w:val="DefaultParagraphFont"/>
    <w:link w:val="Header"/>
    <w:uiPriority w:val="99"/>
    <w:rsid w:val="00FA10AE"/>
  </w:style>
  <w:style w:type="paragraph" w:styleId="Footer">
    <w:name w:val="footer"/>
    <w:basedOn w:val="Normal"/>
    <w:link w:val="FooterChar"/>
    <w:uiPriority w:val="99"/>
    <w:unhideWhenUsed/>
    <w:rsid w:val="00FA10AE"/>
    <w:pPr>
      <w:tabs>
        <w:tab w:val="center" w:pos="4513"/>
        <w:tab w:val="right" w:pos="9026"/>
      </w:tabs>
    </w:pPr>
  </w:style>
  <w:style w:type="character" w:customStyle="1" w:styleId="FooterChar">
    <w:name w:val="Footer Char"/>
    <w:basedOn w:val="DefaultParagraphFont"/>
    <w:link w:val="Footer"/>
    <w:uiPriority w:val="99"/>
    <w:rsid w:val="00FA10AE"/>
  </w:style>
  <w:style w:type="paragraph" w:styleId="NormalWeb">
    <w:name w:val="Normal (Web)"/>
    <w:basedOn w:val="Normal"/>
    <w:uiPriority w:val="99"/>
    <w:semiHidden/>
    <w:unhideWhenUsed/>
    <w:rsid w:val="006B3949"/>
    <w:pPr>
      <w:spacing w:before="100" w:beforeAutospacing="1" w:after="100" w:afterAutospacing="1"/>
    </w:pPr>
    <w:rPr>
      <w:rFonts w:eastAsia="Times New Roman" w:cs="Times New Roman"/>
      <w:kern w:val="0"/>
      <w:lang w:eastAsia="en-GB"/>
      <w14:ligatures w14:val="none"/>
    </w:rPr>
  </w:style>
  <w:style w:type="character" w:styleId="Strong">
    <w:name w:val="Strong"/>
    <w:basedOn w:val="DefaultParagraphFont"/>
    <w:uiPriority w:val="22"/>
    <w:qFormat/>
    <w:rsid w:val="006B3949"/>
    <w:rPr>
      <w:b/>
      <w:bCs/>
    </w:rPr>
  </w:style>
  <w:style w:type="paragraph" w:styleId="TOCHeading">
    <w:name w:val="TOC Heading"/>
    <w:basedOn w:val="Heading1"/>
    <w:next w:val="Normal"/>
    <w:uiPriority w:val="39"/>
    <w:unhideWhenUsed/>
    <w:qFormat/>
    <w:rsid w:val="0008010D"/>
    <w:pPr>
      <w:spacing w:before="480"/>
      <w:jc w:val="left"/>
      <w:outlineLvl w:val="9"/>
    </w:pPr>
    <w:rPr>
      <w:rFonts w:asciiTheme="majorHAnsi" w:eastAsiaTheme="majorEastAsia" w:hAnsiTheme="majorHAnsi" w:cstheme="majorBidi"/>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08010D"/>
    <w:pPr>
      <w:spacing w:before="120"/>
    </w:pPr>
    <w:rPr>
      <w:rFonts w:asciiTheme="minorHAnsi" w:hAnsiTheme="minorHAnsi"/>
      <w:b/>
      <w:bCs/>
      <w:i/>
      <w:iCs/>
    </w:rPr>
  </w:style>
  <w:style w:type="paragraph" w:styleId="TOC2">
    <w:name w:val="toc 2"/>
    <w:basedOn w:val="Normal"/>
    <w:next w:val="Normal"/>
    <w:autoRedefine/>
    <w:uiPriority w:val="39"/>
    <w:unhideWhenUsed/>
    <w:rsid w:val="0008010D"/>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08010D"/>
    <w:pPr>
      <w:ind w:left="480"/>
    </w:pPr>
    <w:rPr>
      <w:rFonts w:asciiTheme="minorHAnsi" w:hAnsiTheme="minorHAnsi"/>
      <w:sz w:val="20"/>
      <w:szCs w:val="20"/>
    </w:rPr>
  </w:style>
  <w:style w:type="character" w:styleId="Hyperlink">
    <w:name w:val="Hyperlink"/>
    <w:basedOn w:val="DefaultParagraphFont"/>
    <w:uiPriority w:val="99"/>
    <w:unhideWhenUsed/>
    <w:rsid w:val="0008010D"/>
    <w:rPr>
      <w:color w:val="467886" w:themeColor="hyperlink"/>
      <w:u w:val="single"/>
    </w:rPr>
  </w:style>
  <w:style w:type="paragraph" w:styleId="TOC4">
    <w:name w:val="toc 4"/>
    <w:basedOn w:val="Normal"/>
    <w:next w:val="Normal"/>
    <w:autoRedefine/>
    <w:uiPriority w:val="39"/>
    <w:semiHidden/>
    <w:unhideWhenUsed/>
    <w:rsid w:val="0008010D"/>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8010D"/>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8010D"/>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8010D"/>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8010D"/>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8010D"/>
    <w:pPr>
      <w:ind w:left="1920"/>
    </w:pPr>
    <w:rPr>
      <w:rFonts w:asciiTheme="minorHAnsi" w:hAnsiTheme="minorHAnsi"/>
      <w:sz w:val="20"/>
      <w:szCs w:val="20"/>
    </w:rPr>
  </w:style>
  <w:style w:type="character" w:styleId="PageNumber">
    <w:name w:val="page number"/>
    <w:basedOn w:val="DefaultParagraphFont"/>
    <w:uiPriority w:val="99"/>
    <w:semiHidden/>
    <w:unhideWhenUsed/>
    <w:rsid w:val="0008010D"/>
  </w:style>
  <w:style w:type="character" w:styleId="UnresolvedMention">
    <w:name w:val="Unresolved Mention"/>
    <w:basedOn w:val="DefaultParagraphFont"/>
    <w:uiPriority w:val="99"/>
    <w:semiHidden/>
    <w:unhideWhenUsed/>
    <w:rsid w:val="00C86CF4"/>
    <w:rPr>
      <w:color w:val="605E5C"/>
      <w:shd w:val="clear" w:color="auto" w:fill="E1DFDD"/>
    </w:rPr>
  </w:style>
  <w:style w:type="character" w:styleId="FollowedHyperlink">
    <w:name w:val="FollowedHyperlink"/>
    <w:basedOn w:val="DefaultParagraphFont"/>
    <w:uiPriority w:val="99"/>
    <w:semiHidden/>
    <w:unhideWhenUsed/>
    <w:rsid w:val="00C86CF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microsoft.com/office/2007/relationships/hdphoto" Target="media/hdphoto7.wdp"/><Relationship Id="rId42" Type="http://schemas.openxmlformats.org/officeDocument/2006/relationships/footer" Target="footer6.xml"/><Relationship Id="rId47" Type="http://schemas.openxmlformats.org/officeDocument/2006/relationships/footer" Target="footer11.xml"/><Relationship Id="rId63" Type="http://schemas.openxmlformats.org/officeDocument/2006/relationships/footer" Target="footer27.xml"/><Relationship Id="rId68" Type="http://schemas.openxmlformats.org/officeDocument/2006/relationships/footer" Target="footer31.xml"/><Relationship Id="rId84" Type="http://schemas.openxmlformats.org/officeDocument/2006/relationships/image" Target="media/image32.png"/><Relationship Id="rId89" Type="http://schemas.openxmlformats.org/officeDocument/2006/relationships/image" Target="media/image37.png"/><Relationship Id="rId16" Type="http://schemas.openxmlformats.org/officeDocument/2006/relationships/image" Target="media/image5.png"/><Relationship Id="rId11" Type="http://schemas.microsoft.com/office/2007/relationships/hdphoto" Target="media/hdphoto2.wdp"/><Relationship Id="rId32" Type="http://schemas.openxmlformats.org/officeDocument/2006/relationships/image" Target="media/image13.png"/><Relationship Id="rId37" Type="http://schemas.openxmlformats.org/officeDocument/2006/relationships/footer" Target="footer2.xml"/><Relationship Id="rId53" Type="http://schemas.openxmlformats.org/officeDocument/2006/relationships/footer" Target="footer17.xml"/><Relationship Id="rId58" Type="http://schemas.openxmlformats.org/officeDocument/2006/relationships/footer" Target="footer22.xml"/><Relationship Id="rId74" Type="http://schemas.openxmlformats.org/officeDocument/2006/relationships/image" Target="media/image22.png"/><Relationship Id="rId79" Type="http://schemas.openxmlformats.org/officeDocument/2006/relationships/image" Target="media/image27.png"/><Relationship Id="rId5" Type="http://schemas.openxmlformats.org/officeDocument/2006/relationships/webSettings" Target="webSettings.xml"/><Relationship Id="rId90" Type="http://schemas.openxmlformats.org/officeDocument/2006/relationships/image" Target="media/image38.png"/><Relationship Id="rId95" Type="http://schemas.openxmlformats.org/officeDocument/2006/relationships/image" Target="media/image43.png"/><Relationship Id="rId22" Type="http://schemas.openxmlformats.org/officeDocument/2006/relationships/image" Target="media/image8.png"/><Relationship Id="rId27" Type="http://schemas.microsoft.com/office/2007/relationships/hdphoto" Target="media/hdphoto10.wdp"/><Relationship Id="rId43" Type="http://schemas.openxmlformats.org/officeDocument/2006/relationships/footer" Target="footer7.xml"/><Relationship Id="rId48" Type="http://schemas.openxmlformats.org/officeDocument/2006/relationships/footer" Target="footer12.xml"/><Relationship Id="rId64" Type="http://schemas.openxmlformats.org/officeDocument/2006/relationships/footer" Target="footer28.xml"/><Relationship Id="rId69" Type="http://schemas.openxmlformats.org/officeDocument/2006/relationships/image" Target="media/image17.png"/><Relationship Id="rId80" Type="http://schemas.openxmlformats.org/officeDocument/2006/relationships/image" Target="media/image28.png"/><Relationship Id="rId85" Type="http://schemas.openxmlformats.org/officeDocument/2006/relationships/image" Target="media/image33.png"/><Relationship Id="rId3" Type="http://schemas.openxmlformats.org/officeDocument/2006/relationships/styles" Target="styles.xml"/><Relationship Id="rId12" Type="http://schemas.openxmlformats.org/officeDocument/2006/relationships/image" Target="media/image3.png"/><Relationship Id="rId17" Type="http://schemas.microsoft.com/office/2007/relationships/hdphoto" Target="media/hdphoto5.wdp"/><Relationship Id="rId25" Type="http://schemas.microsoft.com/office/2007/relationships/hdphoto" Target="media/hdphoto9.wdp"/><Relationship Id="rId33" Type="http://schemas.microsoft.com/office/2007/relationships/hdphoto" Target="media/hdphoto13.wdp"/><Relationship Id="rId38" Type="http://schemas.openxmlformats.org/officeDocument/2006/relationships/header" Target="header1.xml"/><Relationship Id="rId46" Type="http://schemas.openxmlformats.org/officeDocument/2006/relationships/footer" Target="footer10.xml"/><Relationship Id="rId59" Type="http://schemas.openxmlformats.org/officeDocument/2006/relationships/footer" Target="footer23.xml"/><Relationship Id="rId67" Type="http://schemas.openxmlformats.org/officeDocument/2006/relationships/footer" Target="footer30.xml"/><Relationship Id="rId20" Type="http://schemas.openxmlformats.org/officeDocument/2006/relationships/image" Target="media/image7.png"/><Relationship Id="rId41" Type="http://schemas.openxmlformats.org/officeDocument/2006/relationships/footer" Target="footer5.xml"/><Relationship Id="rId54" Type="http://schemas.openxmlformats.org/officeDocument/2006/relationships/footer" Target="footer18.xml"/><Relationship Id="rId62" Type="http://schemas.openxmlformats.org/officeDocument/2006/relationships/footer" Target="footer26.xml"/><Relationship Id="rId70" Type="http://schemas.openxmlformats.org/officeDocument/2006/relationships/image" Target="media/image18.png"/><Relationship Id="rId75" Type="http://schemas.openxmlformats.org/officeDocument/2006/relationships/image" Target="media/image23.png"/><Relationship Id="rId83" Type="http://schemas.openxmlformats.org/officeDocument/2006/relationships/image" Target="media/image31.png"/><Relationship Id="rId88" Type="http://schemas.openxmlformats.org/officeDocument/2006/relationships/image" Target="media/image36.png"/><Relationship Id="rId91" Type="http://schemas.openxmlformats.org/officeDocument/2006/relationships/image" Target="media/image39.png"/><Relationship Id="rId96"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hdphoto" Target="media/hdphoto4.wdp"/><Relationship Id="rId23" Type="http://schemas.microsoft.com/office/2007/relationships/hdphoto" Target="media/hdphoto8.wdp"/><Relationship Id="rId28" Type="http://schemas.openxmlformats.org/officeDocument/2006/relationships/image" Target="media/image11.png"/><Relationship Id="rId36" Type="http://schemas.openxmlformats.org/officeDocument/2006/relationships/footer" Target="footer1.xml"/><Relationship Id="rId49" Type="http://schemas.openxmlformats.org/officeDocument/2006/relationships/footer" Target="footer13.xml"/><Relationship Id="rId57" Type="http://schemas.openxmlformats.org/officeDocument/2006/relationships/footer" Target="footer21.xml"/><Relationship Id="rId10" Type="http://schemas.openxmlformats.org/officeDocument/2006/relationships/image" Target="media/image2.png"/><Relationship Id="rId31" Type="http://schemas.microsoft.com/office/2007/relationships/hdphoto" Target="media/hdphoto12.wdp"/><Relationship Id="rId44" Type="http://schemas.openxmlformats.org/officeDocument/2006/relationships/footer" Target="footer8.xml"/><Relationship Id="rId52" Type="http://schemas.openxmlformats.org/officeDocument/2006/relationships/footer" Target="footer16.xml"/><Relationship Id="rId60" Type="http://schemas.openxmlformats.org/officeDocument/2006/relationships/footer" Target="footer24.xml"/><Relationship Id="rId65" Type="http://schemas.openxmlformats.org/officeDocument/2006/relationships/footer" Target="footer29.xml"/><Relationship Id="rId73" Type="http://schemas.openxmlformats.org/officeDocument/2006/relationships/image" Target="media/image21.png"/><Relationship Id="rId78" Type="http://schemas.openxmlformats.org/officeDocument/2006/relationships/image" Target="media/image26.png"/><Relationship Id="rId81" Type="http://schemas.openxmlformats.org/officeDocument/2006/relationships/image" Target="media/image29.png"/><Relationship Id="rId86" Type="http://schemas.openxmlformats.org/officeDocument/2006/relationships/image" Target="media/image34.png"/><Relationship Id="rId94" Type="http://schemas.openxmlformats.org/officeDocument/2006/relationships/image" Target="media/image42.png"/><Relationship Id="rId99" Type="http://schemas.openxmlformats.org/officeDocument/2006/relationships/theme" Target="theme/theme1.xml"/><Relationship Id="rId4" Type="http://schemas.openxmlformats.org/officeDocument/2006/relationships/settings" Target="settings.xml"/><Relationship Id="rId9" Type="http://schemas.microsoft.com/office/2007/relationships/hdphoto" Target="media/hdphoto1.wdp"/><Relationship Id="rId13" Type="http://schemas.microsoft.com/office/2007/relationships/hdphoto" Target="media/hdphoto3.wdp"/><Relationship Id="rId18" Type="http://schemas.openxmlformats.org/officeDocument/2006/relationships/image" Target="media/image6.png"/><Relationship Id="rId39" Type="http://schemas.openxmlformats.org/officeDocument/2006/relationships/footer" Target="footer3.xml"/><Relationship Id="rId34" Type="http://schemas.openxmlformats.org/officeDocument/2006/relationships/image" Target="media/image14.png"/><Relationship Id="rId50" Type="http://schemas.openxmlformats.org/officeDocument/2006/relationships/footer" Target="footer14.xml"/><Relationship Id="rId55" Type="http://schemas.openxmlformats.org/officeDocument/2006/relationships/footer" Target="footer19.xml"/><Relationship Id="rId76" Type="http://schemas.openxmlformats.org/officeDocument/2006/relationships/image" Target="media/image24.png"/><Relationship Id="rId97" Type="http://schemas.openxmlformats.org/officeDocument/2006/relationships/image" Target="media/image45.png"/><Relationship Id="rId7" Type="http://schemas.openxmlformats.org/officeDocument/2006/relationships/endnotes" Target="endnotes.xml"/><Relationship Id="rId71" Type="http://schemas.openxmlformats.org/officeDocument/2006/relationships/image" Target="media/image19.png"/><Relationship Id="rId92" Type="http://schemas.openxmlformats.org/officeDocument/2006/relationships/image" Target="media/image40.png"/><Relationship Id="rId2" Type="http://schemas.openxmlformats.org/officeDocument/2006/relationships/numbering" Target="numbering.xml"/><Relationship Id="rId29" Type="http://schemas.microsoft.com/office/2007/relationships/hdphoto" Target="media/hdphoto11.wdp"/><Relationship Id="rId24" Type="http://schemas.openxmlformats.org/officeDocument/2006/relationships/image" Target="media/image9.png"/><Relationship Id="rId40" Type="http://schemas.openxmlformats.org/officeDocument/2006/relationships/footer" Target="footer4.xml"/><Relationship Id="rId45" Type="http://schemas.openxmlformats.org/officeDocument/2006/relationships/footer" Target="footer9.xml"/><Relationship Id="rId66" Type="http://schemas.openxmlformats.org/officeDocument/2006/relationships/image" Target="media/image16.png"/><Relationship Id="rId87" Type="http://schemas.openxmlformats.org/officeDocument/2006/relationships/image" Target="media/image35.png"/><Relationship Id="rId61" Type="http://schemas.openxmlformats.org/officeDocument/2006/relationships/footer" Target="footer25.xml"/><Relationship Id="rId82" Type="http://schemas.openxmlformats.org/officeDocument/2006/relationships/image" Target="media/image30.png"/><Relationship Id="rId19" Type="http://schemas.microsoft.com/office/2007/relationships/hdphoto" Target="media/hdphoto6.wdp"/><Relationship Id="rId14" Type="http://schemas.openxmlformats.org/officeDocument/2006/relationships/image" Target="media/image4.png"/><Relationship Id="rId30" Type="http://schemas.openxmlformats.org/officeDocument/2006/relationships/image" Target="media/image12.png"/><Relationship Id="rId35" Type="http://schemas.microsoft.com/office/2007/relationships/hdphoto" Target="media/hdphoto14.wdp"/><Relationship Id="rId56" Type="http://schemas.openxmlformats.org/officeDocument/2006/relationships/footer" Target="footer20.xml"/><Relationship Id="rId77" Type="http://schemas.openxmlformats.org/officeDocument/2006/relationships/image" Target="media/image25.png"/><Relationship Id="rId8" Type="http://schemas.openxmlformats.org/officeDocument/2006/relationships/image" Target="media/image1.png"/><Relationship Id="rId51" Type="http://schemas.openxmlformats.org/officeDocument/2006/relationships/footer" Target="footer15.xml"/><Relationship Id="rId72" Type="http://schemas.openxmlformats.org/officeDocument/2006/relationships/image" Target="media/image20.png"/><Relationship Id="rId93" Type="http://schemas.openxmlformats.org/officeDocument/2006/relationships/image" Target="media/image41.png"/><Relationship Id="rId98"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3C85CF9-B21E-BE4B-A2D3-30285FD68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44</Pages>
  <Words>4266</Words>
  <Characters>24321</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L5 - Changemakers: Creativity and Value Creation (ACCA5033)</dc:title>
  <dc:subject/>
  <dc:creator>Applied Computing</dc:creator>
  <cp:keywords/>
  <dc:description/>
  <cp:lastModifiedBy>Kawam De Oliveira (2412430)</cp:lastModifiedBy>
  <cp:revision>53</cp:revision>
  <dcterms:created xsi:type="dcterms:W3CDTF">2026-07-27T07:53:00Z</dcterms:created>
  <dcterms:modified xsi:type="dcterms:W3CDTF">2026-07-27T12:55:00Z</dcterms:modified>
</cp:coreProperties>
</file>