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81ED1" w14:textId="79883520" w:rsidR="009C5ABB" w:rsidRPr="003F2DF3" w:rsidRDefault="009C5ABB" w:rsidP="00C641E4">
      <w:pPr>
        <w:jc w:val="center"/>
        <w:rPr>
          <w:b/>
          <w:bCs/>
          <w:color w:val="000000" w:themeColor="text1"/>
        </w:rPr>
      </w:pPr>
      <w:r w:rsidRPr="003F2DF3">
        <w:rPr>
          <w:b/>
          <w:bCs/>
          <w:color w:val="000000" w:themeColor="text1"/>
        </w:rPr>
        <w:t xml:space="preserve">Task 1: </w:t>
      </w:r>
      <w:r w:rsidR="00886097" w:rsidRPr="003F2DF3">
        <w:rPr>
          <w:b/>
          <w:bCs/>
          <w:color w:val="000000" w:themeColor="text1"/>
        </w:rPr>
        <w:t>Medi Link</w:t>
      </w:r>
      <w:r w:rsidRPr="003F2DF3">
        <w:rPr>
          <w:b/>
          <w:bCs/>
          <w:color w:val="000000" w:themeColor="text1"/>
        </w:rPr>
        <w:t xml:space="preserve"> Pharmacy Relational Database Development</w:t>
      </w:r>
    </w:p>
    <w:p w14:paraId="279328C5" w14:textId="77777777" w:rsidR="009C5ABB" w:rsidRPr="003F2DF3" w:rsidRDefault="009C5ABB" w:rsidP="00C641E4">
      <w:pPr>
        <w:jc w:val="center"/>
        <w:rPr>
          <w:color w:val="000000" w:themeColor="text1"/>
        </w:rPr>
      </w:pPr>
      <w:r w:rsidRPr="003F2DF3">
        <w:rPr>
          <w:b/>
          <w:bCs/>
          <w:color w:val="000000" w:themeColor="text1"/>
        </w:rPr>
        <w:t>Student Name:</w:t>
      </w:r>
      <w:r w:rsidRPr="003F2DF3">
        <w:rPr>
          <w:color w:val="000000" w:themeColor="text1"/>
        </w:rPr>
        <w:t xml:space="preserve"> Ryan Watson</w:t>
      </w:r>
    </w:p>
    <w:p w14:paraId="538FD62C" w14:textId="77777777" w:rsidR="009C5ABB" w:rsidRPr="003F2DF3" w:rsidRDefault="009C5ABB" w:rsidP="00C641E4">
      <w:pPr>
        <w:jc w:val="center"/>
        <w:rPr>
          <w:color w:val="000000" w:themeColor="text1"/>
        </w:rPr>
      </w:pPr>
      <w:r w:rsidRPr="003F2DF3">
        <w:rPr>
          <w:b/>
          <w:bCs/>
          <w:color w:val="000000" w:themeColor="text1"/>
        </w:rPr>
        <w:t>Student ID:</w:t>
      </w:r>
      <w:r w:rsidRPr="003F2DF3">
        <w:rPr>
          <w:color w:val="000000" w:themeColor="text1"/>
        </w:rPr>
        <w:t xml:space="preserve"> 2517865</w:t>
      </w:r>
    </w:p>
    <w:p w14:paraId="50183033" w14:textId="7BD993A5" w:rsidR="009C5ABB" w:rsidRPr="003F2DF3" w:rsidRDefault="009C5ABB" w:rsidP="00C641E4">
      <w:pPr>
        <w:jc w:val="center"/>
        <w:rPr>
          <w:color w:val="000000" w:themeColor="text1"/>
        </w:rPr>
      </w:pPr>
      <w:r w:rsidRPr="003F2DF3">
        <w:rPr>
          <w:b/>
          <w:bCs/>
          <w:color w:val="000000" w:themeColor="text1"/>
        </w:rPr>
        <w:t>Module:</w:t>
      </w:r>
      <w:r w:rsidRPr="003F2DF3">
        <w:rPr>
          <w:color w:val="000000" w:themeColor="text1"/>
        </w:rPr>
        <w:t xml:space="preserve"> ACCA4023_LON</w:t>
      </w:r>
    </w:p>
    <w:p w14:paraId="528A4920" w14:textId="10A6EDA4" w:rsidR="00886097" w:rsidRPr="003F2DF3" w:rsidRDefault="009C5ABB" w:rsidP="00C641E4">
      <w:pPr>
        <w:jc w:val="center"/>
        <w:rPr>
          <w:color w:val="000000" w:themeColor="text1"/>
        </w:rPr>
      </w:pPr>
      <w:r w:rsidRPr="003F2DF3">
        <w:rPr>
          <w:b/>
          <w:bCs/>
          <w:color w:val="000000" w:themeColor="text1"/>
        </w:rPr>
        <w:t>Date:</w:t>
      </w:r>
      <w:r w:rsidRPr="003F2DF3">
        <w:rPr>
          <w:color w:val="000000" w:themeColor="text1"/>
        </w:rPr>
        <w:t xml:space="preserve"> 2</w:t>
      </w:r>
      <w:r w:rsidR="009F4D14" w:rsidRPr="003F2DF3">
        <w:rPr>
          <w:color w:val="000000" w:themeColor="text1"/>
        </w:rPr>
        <w:t>3</w:t>
      </w:r>
      <w:r w:rsidRPr="003F2DF3">
        <w:rPr>
          <w:color w:val="000000" w:themeColor="text1"/>
        </w:rPr>
        <w:t xml:space="preserve"> March 2026</w:t>
      </w:r>
    </w:p>
    <w:p w14:paraId="2B0F8E96" w14:textId="77777777" w:rsidR="004F165B" w:rsidRPr="003F2DF3" w:rsidRDefault="004F165B" w:rsidP="009C5ABB">
      <w:pPr>
        <w:rPr>
          <w:b/>
          <w:bCs/>
          <w:color w:val="000000" w:themeColor="text1"/>
        </w:rPr>
      </w:pPr>
    </w:p>
    <w:p w14:paraId="72C12D0E" w14:textId="65414F0F" w:rsidR="004F165B" w:rsidRPr="003F2DF3" w:rsidRDefault="004F165B" w:rsidP="009C5ABB">
      <w:pPr>
        <w:rPr>
          <w:b/>
          <w:bCs/>
          <w:color w:val="000000" w:themeColor="text1"/>
        </w:rPr>
      </w:pPr>
      <w:r w:rsidRPr="003F2DF3">
        <w:rPr>
          <w:b/>
          <w:bCs/>
          <w:color w:val="000000" w:themeColor="text1"/>
        </w:rPr>
        <w:t>Table of contents:</w:t>
      </w:r>
    </w:p>
    <w:p w14:paraId="56CCDA14" w14:textId="76C155B4" w:rsidR="004F165B" w:rsidRPr="003F2DF3" w:rsidRDefault="004F165B" w:rsidP="009C5ABB">
      <w:pPr>
        <w:rPr>
          <w:b/>
          <w:bCs/>
          <w:color w:val="000000" w:themeColor="text1"/>
        </w:rPr>
      </w:pPr>
      <w:r w:rsidRPr="003F2DF3">
        <w:rPr>
          <w:b/>
          <w:bCs/>
          <w:color w:val="000000" w:themeColor="text1"/>
        </w:rPr>
        <w:t>Page 2 – Introduction</w:t>
      </w:r>
    </w:p>
    <w:p w14:paraId="69258DD3" w14:textId="48D8F13F" w:rsidR="004F165B" w:rsidRPr="003F2DF3" w:rsidRDefault="004F165B" w:rsidP="004F165B">
      <w:pPr>
        <w:rPr>
          <w:b/>
          <w:bCs/>
          <w:color w:val="000000" w:themeColor="text1"/>
        </w:rPr>
      </w:pPr>
      <w:r w:rsidRPr="003F2DF3">
        <w:rPr>
          <w:b/>
          <w:bCs/>
          <w:color w:val="000000" w:themeColor="text1"/>
        </w:rPr>
        <w:t>Page 2 - Conceptual Design (Entity Relationship Diagram)</w:t>
      </w:r>
    </w:p>
    <w:p w14:paraId="1D892968" w14:textId="57EAC326" w:rsidR="004F165B" w:rsidRPr="003F2DF3" w:rsidRDefault="004F165B" w:rsidP="004F165B">
      <w:pPr>
        <w:rPr>
          <w:b/>
          <w:bCs/>
          <w:color w:val="000000" w:themeColor="text1"/>
        </w:rPr>
      </w:pPr>
      <w:r w:rsidRPr="003F2DF3">
        <w:rPr>
          <w:b/>
          <w:bCs/>
          <w:color w:val="000000" w:themeColor="text1"/>
        </w:rPr>
        <w:t>Page 3 - Normalisation &amp; Data Structure (3NF)</w:t>
      </w:r>
    </w:p>
    <w:p w14:paraId="10CA4835" w14:textId="76F49EDE" w:rsidR="004F165B" w:rsidRPr="003F2DF3" w:rsidRDefault="004F165B" w:rsidP="009C5ABB">
      <w:pPr>
        <w:rPr>
          <w:b/>
          <w:bCs/>
          <w:color w:val="000000" w:themeColor="text1"/>
        </w:rPr>
      </w:pPr>
      <w:r w:rsidRPr="003F2DF3">
        <w:rPr>
          <w:b/>
          <w:bCs/>
          <w:color w:val="000000" w:themeColor="text1"/>
        </w:rPr>
        <w:t xml:space="preserve">Page </w:t>
      </w:r>
      <w:r w:rsidR="009802C6">
        <w:rPr>
          <w:b/>
          <w:bCs/>
          <w:color w:val="000000" w:themeColor="text1"/>
        </w:rPr>
        <w:t>4</w:t>
      </w:r>
      <w:r w:rsidRPr="003F2DF3">
        <w:rPr>
          <w:b/>
          <w:bCs/>
          <w:color w:val="000000" w:themeColor="text1"/>
        </w:rPr>
        <w:t xml:space="preserve"> - Relational Integrity &amp; Database Connections</w:t>
      </w:r>
    </w:p>
    <w:p w14:paraId="23DF4E9D" w14:textId="61705A0B" w:rsidR="004F165B" w:rsidRPr="003F2DF3" w:rsidRDefault="004F165B" w:rsidP="009C5ABB">
      <w:pPr>
        <w:rPr>
          <w:b/>
          <w:bCs/>
          <w:color w:val="000000" w:themeColor="text1"/>
        </w:rPr>
      </w:pPr>
      <w:r w:rsidRPr="003F2DF3">
        <w:rPr>
          <w:b/>
          <w:bCs/>
          <w:color w:val="000000" w:themeColor="text1"/>
        </w:rPr>
        <w:t>Page 4 - Query Development &amp; Implementation</w:t>
      </w:r>
    </w:p>
    <w:p w14:paraId="78B0ACBB" w14:textId="6B31E2A3" w:rsidR="004F165B" w:rsidRPr="003F2DF3" w:rsidRDefault="004F165B" w:rsidP="009C5ABB">
      <w:pPr>
        <w:rPr>
          <w:b/>
          <w:bCs/>
          <w:color w:val="000000" w:themeColor="text1"/>
        </w:rPr>
      </w:pPr>
      <w:r w:rsidRPr="003F2DF3">
        <w:rPr>
          <w:b/>
          <w:bCs/>
          <w:color w:val="000000" w:themeColor="text1"/>
        </w:rPr>
        <w:t>Page 6 - User Interface &amp; Usability Design</w:t>
      </w:r>
    </w:p>
    <w:p w14:paraId="1676401E" w14:textId="7F4F07D5" w:rsidR="004F165B" w:rsidRPr="003F2DF3" w:rsidRDefault="004F165B" w:rsidP="009C5ABB">
      <w:pPr>
        <w:rPr>
          <w:b/>
          <w:bCs/>
          <w:color w:val="000000" w:themeColor="text1"/>
        </w:rPr>
      </w:pPr>
      <w:r w:rsidRPr="003F2DF3">
        <w:rPr>
          <w:b/>
          <w:bCs/>
          <w:color w:val="000000" w:themeColor="text1"/>
        </w:rPr>
        <w:t>Page 7 - Data Dictionary (System Architecture)</w:t>
      </w:r>
    </w:p>
    <w:p w14:paraId="2079F708" w14:textId="71C38460" w:rsidR="004F165B" w:rsidRPr="003F2DF3" w:rsidRDefault="004F165B" w:rsidP="004F165B">
      <w:pPr>
        <w:rPr>
          <w:b/>
          <w:bCs/>
          <w:color w:val="000000" w:themeColor="text1"/>
        </w:rPr>
      </w:pPr>
      <w:r w:rsidRPr="003F2DF3">
        <w:rPr>
          <w:b/>
          <w:bCs/>
          <w:color w:val="000000" w:themeColor="text1"/>
        </w:rPr>
        <w:t xml:space="preserve">Page </w:t>
      </w:r>
      <w:r w:rsidR="009802C6">
        <w:rPr>
          <w:b/>
          <w:bCs/>
          <w:color w:val="000000" w:themeColor="text1"/>
        </w:rPr>
        <w:t>8</w:t>
      </w:r>
      <w:r w:rsidRPr="003F2DF3">
        <w:rPr>
          <w:b/>
          <w:bCs/>
          <w:color w:val="000000" w:themeColor="text1"/>
        </w:rPr>
        <w:t xml:space="preserve"> - Testing &amp; Quality Assurance</w:t>
      </w:r>
    </w:p>
    <w:p w14:paraId="189D1D8F" w14:textId="1A54981A" w:rsidR="004F165B" w:rsidRDefault="004F165B" w:rsidP="004F165B">
      <w:pPr>
        <w:rPr>
          <w:b/>
          <w:bCs/>
          <w:color w:val="000000" w:themeColor="text1"/>
        </w:rPr>
      </w:pPr>
      <w:r w:rsidRPr="003F2DF3">
        <w:rPr>
          <w:b/>
          <w:bCs/>
          <w:color w:val="000000" w:themeColor="text1"/>
        </w:rPr>
        <w:t>Page</w:t>
      </w:r>
      <w:r w:rsidR="009802C6">
        <w:rPr>
          <w:b/>
          <w:bCs/>
          <w:color w:val="000000" w:themeColor="text1"/>
        </w:rPr>
        <w:t xml:space="preserve"> </w:t>
      </w:r>
      <w:r w:rsidRPr="003F2DF3">
        <w:rPr>
          <w:b/>
          <w:bCs/>
          <w:color w:val="000000" w:themeColor="text1"/>
        </w:rPr>
        <w:t>8 - System Evaluation &amp; Conclusion</w:t>
      </w:r>
    </w:p>
    <w:p w14:paraId="5883B298" w14:textId="5C69B6AE" w:rsidR="009802C6" w:rsidRPr="003F2DF3" w:rsidRDefault="009802C6" w:rsidP="004F165B">
      <w:pPr>
        <w:rPr>
          <w:b/>
          <w:bCs/>
          <w:color w:val="000000" w:themeColor="text1"/>
        </w:rPr>
      </w:pPr>
      <w:r>
        <w:rPr>
          <w:b/>
          <w:bCs/>
          <w:color w:val="000000" w:themeColor="text1"/>
        </w:rPr>
        <w:t>Page 9 – Bibliography/References</w:t>
      </w:r>
    </w:p>
    <w:p w14:paraId="0938E34B" w14:textId="77777777" w:rsidR="004F165B" w:rsidRPr="003F2DF3" w:rsidRDefault="004F165B" w:rsidP="009C5ABB">
      <w:pPr>
        <w:rPr>
          <w:b/>
          <w:bCs/>
          <w:color w:val="000000" w:themeColor="text1"/>
        </w:rPr>
      </w:pPr>
    </w:p>
    <w:p w14:paraId="6738DC8C" w14:textId="77777777" w:rsidR="004F165B" w:rsidRDefault="004F165B" w:rsidP="009C5ABB">
      <w:pPr>
        <w:rPr>
          <w:b/>
          <w:bCs/>
          <w:color w:val="000000" w:themeColor="text1"/>
        </w:rPr>
      </w:pPr>
    </w:p>
    <w:p w14:paraId="45DBC3EB" w14:textId="77777777" w:rsidR="009802C6" w:rsidRDefault="009802C6" w:rsidP="009C5ABB">
      <w:pPr>
        <w:rPr>
          <w:b/>
          <w:bCs/>
          <w:color w:val="000000" w:themeColor="text1"/>
        </w:rPr>
      </w:pPr>
    </w:p>
    <w:p w14:paraId="3326F634" w14:textId="77777777" w:rsidR="009802C6" w:rsidRDefault="009802C6" w:rsidP="009C5ABB">
      <w:pPr>
        <w:rPr>
          <w:b/>
          <w:bCs/>
          <w:color w:val="000000" w:themeColor="text1"/>
        </w:rPr>
      </w:pPr>
    </w:p>
    <w:p w14:paraId="799D0CF2" w14:textId="77777777" w:rsidR="009802C6" w:rsidRDefault="009802C6" w:rsidP="009C5ABB">
      <w:pPr>
        <w:rPr>
          <w:b/>
          <w:bCs/>
          <w:color w:val="000000" w:themeColor="text1"/>
        </w:rPr>
      </w:pPr>
    </w:p>
    <w:p w14:paraId="2EF1685F" w14:textId="77777777" w:rsidR="009802C6" w:rsidRDefault="009802C6" w:rsidP="009C5ABB">
      <w:pPr>
        <w:rPr>
          <w:b/>
          <w:bCs/>
          <w:color w:val="000000" w:themeColor="text1"/>
        </w:rPr>
      </w:pPr>
    </w:p>
    <w:p w14:paraId="227A430E" w14:textId="77777777" w:rsidR="009802C6" w:rsidRDefault="009802C6" w:rsidP="009C5ABB">
      <w:pPr>
        <w:rPr>
          <w:b/>
          <w:bCs/>
          <w:color w:val="000000" w:themeColor="text1"/>
        </w:rPr>
      </w:pPr>
    </w:p>
    <w:p w14:paraId="78ACAA07" w14:textId="77777777" w:rsidR="009802C6" w:rsidRDefault="009802C6" w:rsidP="009C5ABB">
      <w:pPr>
        <w:rPr>
          <w:b/>
          <w:bCs/>
          <w:color w:val="000000" w:themeColor="text1"/>
        </w:rPr>
      </w:pPr>
    </w:p>
    <w:p w14:paraId="1230DD61" w14:textId="77777777" w:rsidR="009802C6" w:rsidRPr="003F2DF3" w:rsidRDefault="009802C6" w:rsidP="009C5ABB">
      <w:pPr>
        <w:rPr>
          <w:b/>
          <w:bCs/>
          <w:color w:val="000000" w:themeColor="text1"/>
        </w:rPr>
      </w:pPr>
    </w:p>
    <w:p w14:paraId="291980C0" w14:textId="77777777" w:rsidR="004F165B" w:rsidRPr="003F2DF3" w:rsidRDefault="004F165B" w:rsidP="009C5ABB">
      <w:pPr>
        <w:rPr>
          <w:b/>
          <w:bCs/>
          <w:color w:val="000000" w:themeColor="text1"/>
        </w:rPr>
      </w:pPr>
    </w:p>
    <w:p w14:paraId="3A59EF77" w14:textId="77777777" w:rsidR="004F165B" w:rsidRPr="003F2DF3" w:rsidRDefault="004F165B" w:rsidP="009C5ABB">
      <w:pPr>
        <w:rPr>
          <w:b/>
          <w:bCs/>
          <w:color w:val="000000" w:themeColor="text1"/>
        </w:rPr>
      </w:pPr>
    </w:p>
    <w:p w14:paraId="0AE576B7" w14:textId="77777777" w:rsidR="004F165B" w:rsidRPr="003F2DF3" w:rsidRDefault="004F165B" w:rsidP="009C5ABB">
      <w:pPr>
        <w:rPr>
          <w:b/>
          <w:bCs/>
          <w:color w:val="000000" w:themeColor="text1"/>
        </w:rPr>
      </w:pPr>
    </w:p>
    <w:p w14:paraId="6C4201B6" w14:textId="77777777" w:rsidR="004F165B" w:rsidRPr="003F2DF3" w:rsidRDefault="004F165B" w:rsidP="009C5ABB">
      <w:pPr>
        <w:rPr>
          <w:b/>
          <w:bCs/>
          <w:color w:val="000000" w:themeColor="text1"/>
        </w:rPr>
      </w:pPr>
    </w:p>
    <w:p w14:paraId="4994F900" w14:textId="77777777" w:rsidR="004F165B" w:rsidRPr="003F2DF3" w:rsidRDefault="004F165B" w:rsidP="009C5ABB">
      <w:pPr>
        <w:rPr>
          <w:b/>
          <w:bCs/>
          <w:color w:val="000000" w:themeColor="text1"/>
        </w:rPr>
      </w:pPr>
    </w:p>
    <w:p w14:paraId="2B6993BD" w14:textId="17D76C40" w:rsidR="009C5ABB" w:rsidRPr="003F2DF3" w:rsidRDefault="009C5ABB" w:rsidP="009C5ABB">
      <w:pPr>
        <w:rPr>
          <w:b/>
          <w:bCs/>
          <w:color w:val="000000" w:themeColor="text1"/>
        </w:rPr>
      </w:pPr>
      <w:r w:rsidRPr="003F2DF3">
        <w:rPr>
          <w:b/>
          <w:bCs/>
          <w:color w:val="000000" w:themeColor="text1"/>
        </w:rPr>
        <w:t>Introduction</w:t>
      </w:r>
    </w:p>
    <w:p w14:paraId="413ABC9B" w14:textId="42DF0B29" w:rsidR="00A604A8" w:rsidRPr="003F2DF3" w:rsidRDefault="00A604A8" w:rsidP="009C5ABB">
      <w:pPr>
        <w:rPr>
          <w:color w:val="000000" w:themeColor="text1"/>
        </w:rPr>
      </w:pPr>
      <w:r w:rsidRPr="003F2DF3">
        <w:rPr>
          <w:color w:val="000000" w:themeColor="text1"/>
        </w:rPr>
        <w:t xml:space="preserve">The </w:t>
      </w:r>
      <w:r w:rsidR="00886097" w:rsidRPr="003F2DF3">
        <w:rPr>
          <w:color w:val="000000" w:themeColor="text1"/>
        </w:rPr>
        <w:t>purpose of this</w:t>
      </w:r>
      <w:r w:rsidRPr="003F2DF3">
        <w:rPr>
          <w:color w:val="000000" w:themeColor="text1"/>
        </w:rPr>
        <w:t xml:space="preserve"> </w:t>
      </w:r>
      <w:r w:rsidR="00886097" w:rsidRPr="003F2DF3">
        <w:rPr>
          <w:color w:val="000000" w:themeColor="text1"/>
        </w:rPr>
        <w:t>task</w:t>
      </w:r>
      <w:r w:rsidRPr="003F2DF3">
        <w:rPr>
          <w:color w:val="000000" w:themeColor="text1"/>
        </w:rPr>
        <w:t xml:space="preserve"> was to create a fully functioning</w:t>
      </w:r>
      <w:r w:rsidR="005A0A50" w:rsidRPr="003F2DF3">
        <w:rPr>
          <w:color w:val="000000" w:themeColor="text1"/>
        </w:rPr>
        <w:t xml:space="preserve"> and</w:t>
      </w:r>
      <w:r w:rsidRPr="003F2DF3">
        <w:rPr>
          <w:color w:val="000000" w:themeColor="text1"/>
        </w:rPr>
        <w:t xml:space="preserve"> relational database for </w:t>
      </w:r>
      <w:r w:rsidR="00886097" w:rsidRPr="003F2DF3">
        <w:rPr>
          <w:color w:val="000000" w:themeColor="text1"/>
        </w:rPr>
        <w:t>a</w:t>
      </w:r>
      <w:r w:rsidRPr="003F2DF3">
        <w:rPr>
          <w:color w:val="000000" w:themeColor="text1"/>
        </w:rPr>
        <w:t xml:space="preserve"> fictional company</w:t>
      </w:r>
      <w:r w:rsidR="00886097" w:rsidRPr="003F2DF3">
        <w:rPr>
          <w:color w:val="000000" w:themeColor="text1"/>
        </w:rPr>
        <w:t xml:space="preserve">, </w:t>
      </w:r>
      <w:proofErr w:type="spellStart"/>
      <w:r w:rsidR="00886097" w:rsidRPr="003F2DF3">
        <w:rPr>
          <w:color w:val="000000" w:themeColor="text1"/>
        </w:rPr>
        <w:t>MediLink</w:t>
      </w:r>
      <w:proofErr w:type="spellEnd"/>
      <w:r w:rsidRPr="003F2DF3">
        <w:rPr>
          <w:color w:val="000000" w:themeColor="text1"/>
        </w:rPr>
        <w:t xml:space="preserve"> Pharmacy. I</w:t>
      </w:r>
      <w:r w:rsidR="00886097" w:rsidRPr="003F2DF3">
        <w:rPr>
          <w:color w:val="000000" w:themeColor="text1"/>
        </w:rPr>
        <w:t xml:space="preserve"> </w:t>
      </w:r>
      <w:r w:rsidRPr="003F2DF3">
        <w:rPr>
          <w:color w:val="000000" w:themeColor="text1"/>
        </w:rPr>
        <w:t xml:space="preserve">developed the database using Microsoft Access, as I have </w:t>
      </w:r>
      <w:r w:rsidR="00886097" w:rsidRPr="003F2DF3">
        <w:rPr>
          <w:color w:val="000000" w:themeColor="text1"/>
        </w:rPr>
        <w:t xml:space="preserve">had </w:t>
      </w:r>
      <w:r w:rsidRPr="003F2DF3">
        <w:rPr>
          <w:color w:val="000000" w:themeColor="text1"/>
        </w:rPr>
        <w:t>previous exposure to Access in the past</w:t>
      </w:r>
      <w:r w:rsidR="00886097" w:rsidRPr="003F2DF3">
        <w:rPr>
          <w:color w:val="000000" w:themeColor="text1"/>
        </w:rPr>
        <w:t>, meaning that</w:t>
      </w:r>
      <w:r w:rsidRPr="003F2DF3">
        <w:rPr>
          <w:color w:val="000000" w:themeColor="text1"/>
        </w:rPr>
        <w:t xml:space="preserve"> I have familiarity with some of its </w:t>
      </w:r>
      <w:r w:rsidR="00886097" w:rsidRPr="003F2DF3">
        <w:rPr>
          <w:color w:val="000000" w:themeColor="text1"/>
        </w:rPr>
        <w:t xml:space="preserve">core </w:t>
      </w:r>
      <w:r w:rsidRPr="003F2DF3">
        <w:rPr>
          <w:color w:val="000000" w:themeColor="text1"/>
        </w:rPr>
        <w:t xml:space="preserve">functions. I created the database with the intention to </w:t>
      </w:r>
      <w:r w:rsidR="00F929F6" w:rsidRPr="003F2DF3">
        <w:rPr>
          <w:color w:val="000000" w:themeColor="text1"/>
        </w:rPr>
        <w:t xml:space="preserve">make the </w:t>
      </w:r>
      <w:r w:rsidRPr="003F2DF3">
        <w:rPr>
          <w:color w:val="000000" w:themeColor="text1"/>
        </w:rPr>
        <w:t xml:space="preserve">pharmacy's day to day operations of business </w:t>
      </w:r>
      <w:r w:rsidR="00F929F6" w:rsidRPr="003F2DF3">
        <w:rPr>
          <w:color w:val="000000" w:themeColor="text1"/>
        </w:rPr>
        <w:t xml:space="preserve">far more streamlined, which in turn, removed </w:t>
      </w:r>
      <w:r w:rsidRPr="003F2DF3">
        <w:rPr>
          <w:color w:val="000000" w:themeColor="text1"/>
        </w:rPr>
        <w:t xml:space="preserve">any </w:t>
      </w:r>
      <w:r w:rsidR="00886097" w:rsidRPr="003F2DF3">
        <w:rPr>
          <w:color w:val="000000" w:themeColor="text1"/>
        </w:rPr>
        <w:t>flat files</w:t>
      </w:r>
      <w:r w:rsidRPr="003F2DF3">
        <w:rPr>
          <w:color w:val="000000" w:themeColor="text1"/>
        </w:rPr>
        <w:t xml:space="preserve"> that </w:t>
      </w:r>
      <w:r w:rsidR="00F929F6" w:rsidRPr="003F2DF3">
        <w:rPr>
          <w:color w:val="000000" w:themeColor="text1"/>
        </w:rPr>
        <w:t xml:space="preserve">could have </w:t>
      </w:r>
      <w:r w:rsidRPr="003F2DF3">
        <w:rPr>
          <w:color w:val="000000" w:themeColor="text1"/>
        </w:rPr>
        <w:t>cause</w:t>
      </w:r>
      <w:r w:rsidR="00F929F6" w:rsidRPr="003F2DF3">
        <w:rPr>
          <w:color w:val="000000" w:themeColor="text1"/>
        </w:rPr>
        <w:t>d</w:t>
      </w:r>
      <w:r w:rsidRPr="003F2DF3">
        <w:rPr>
          <w:color w:val="000000" w:themeColor="text1"/>
        </w:rPr>
        <w:t xml:space="preserve"> </w:t>
      </w:r>
      <w:r w:rsidR="00F929F6" w:rsidRPr="003F2DF3">
        <w:rPr>
          <w:color w:val="000000" w:themeColor="text1"/>
        </w:rPr>
        <w:t xml:space="preserve">some </w:t>
      </w:r>
      <w:r w:rsidRPr="003F2DF3">
        <w:rPr>
          <w:color w:val="000000" w:themeColor="text1"/>
        </w:rPr>
        <w:t>inaccuracies that</w:t>
      </w:r>
      <w:r w:rsidR="00F929F6" w:rsidRPr="003F2DF3">
        <w:rPr>
          <w:color w:val="000000" w:themeColor="text1"/>
        </w:rPr>
        <w:t xml:space="preserve"> could have otherwise</w:t>
      </w:r>
      <w:r w:rsidRPr="003F2DF3">
        <w:rPr>
          <w:color w:val="000000" w:themeColor="text1"/>
        </w:rPr>
        <w:t xml:space="preserve"> present</w:t>
      </w:r>
      <w:r w:rsidR="00F929F6" w:rsidRPr="003F2DF3">
        <w:rPr>
          <w:color w:val="000000" w:themeColor="text1"/>
        </w:rPr>
        <w:t>ed</w:t>
      </w:r>
      <w:r w:rsidRPr="003F2DF3">
        <w:rPr>
          <w:color w:val="000000" w:themeColor="text1"/>
        </w:rPr>
        <w:t xml:space="preserve"> themselves naturally</w:t>
      </w:r>
      <w:r w:rsidR="00F929F6" w:rsidRPr="003F2DF3">
        <w:rPr>
          <w:color w:val="000000" w:themeColor="text1"/>
        </w:rPr>
        <w:t>. This will have been due to</w:t>
      </w:r>
      <w:r w:rsidRPr="003F2DF3">
        <w:rPr>
          <w:color w:val="000000" w:themeColor="text1"/>
        </w:rPr>
        <w:t xml:space="preserve"> performing these tasks </w:t>
      </w:r>
      <w:r w:rsidR="00F929F6" w:rsidRPr="003F2DF3">
        <w:rPr>
          <w:color w:val="000000" w:themeColor="text1"/>
        </w:rPr>
        <w:t xml:space="preserve">more </w:t>
      </w:r>
      <w:r w:rsidRPr="003F2DF3">
        <w:rPr>
          <w:color w:val="000000" w:themeColor="text1"/>
        </w:rPr>
        <w:t xml:space="preserve">manually. </w:t>
      </w:r>
      <w:r w:rsidR="00886097" w:rsidRPr="003F2DF3">
        <w:rPr>
          <w:color w:val="000000" w:themeColor="text1"/>
        </w:rPr>
        <w:t>The result</w:t>
      </w:r>
      <w:r w:rsidRPr="003F2DF3">
        <w:rPr>
          <w:color w:val="000000" w:themeColor="text1"/>
        </w:rPr>
        <w:t xml:space="preserve"> of implementing this database in their pharmacy</w:t>
      </w:r>
      <w:r w:rsidR="00F929F6" w:rsidRPr="003F2DF3">
        <w:rPr>
          <w:color w:val="000000" w:themeColor="text1"/>
        </w:rPr>
        <w:t xml:space="preserve"> </w:t>
      </w:r>
      <w:r w:rsidRPr="003F2DF3">
        <w:rPr>
          <w:color w:val="000000" w:themeColor="text1"/>
        </w:rPr>
        <w:t xml:space="preserve">is that they are </w:t>
      </w:r>
      <w:r w:rsidR="00F929F6" w:rsidRPr="003F2DF3">
        <w:rPr>
          <w:color w:val="000000" w:themeColor="text1"/>
        </w:rPr>
        <w:t xml:space="preserve">now </w:t>
      </w:r>
      <w:r w:rsidRPr="003F2DF3">
        <w:rPr>
          <w:color w:val="000000" w:themeColor="text1"/>
        </w:rPr>
        <w:t>able to provide</w:t>
      </w:r>
      <w:r w:rsidR="00F929F6" w:rsidRPr="003F2DF3">
        <w:rPr>
          <w:color w:val="000000" w:themeColor="text1"/>
        </w:rPr>
        <w:t xml:space="preserve"> a more </w:t>
      </w:r>
      <w:r w:rsidRPr="003F2DF3">
        <w:rPr>
          <w:color w:val="000000" w:themeColor="text1"/>
        </w:rPr>
        <w:t>improved service delivery and customer care to their patients</w:t>
      </w:r>
      <w:r w:rsidR="00F929F6" w:rsidRPr="003F2DF3">
        <w:rPr>
          <w:color w:val="000000" w:themeColor="text1"/>
        </w:rPr>
        <w:t>. This has been achieved</w:t>
      </w:r>
      <w:r w:rsidRPr="003F2DF3">
        <w:rPr>
          <w:color w:val="000000" w:themeColor="text1"/>
        </w:rPr>
        <w:t xml:space="preserve"> through less user error </w:t>
      </w:r>
      <w:r w:rsidR="00F929F6" w:rsidRPr="003F2DF3">
        <w:rPr>
          <w:color w:val="000000" w:themeColor="text1"/>
        </w:rPr>
        <w:t>since</w:t>
      </w:r>
      <w:r w:rsidRPr="003F2DF3">
        <w:rPr>
          <w:color w:val="000000" w:themeColor="text1"/>
        </w:rPr>
        <w:t xml:space="preserve"> the system</w:t>
      </w:r>
      <w:r w:rsidR="00F929F6" w:rsidRPr="003F2DF3">
        <w:rPr>
          <w:color w:val="000000" w:themeColor="text1"/>
        </w:rPr>
        <w:t xml:space="preserve"> now</w:t>
      </w:r>
      <w:r w:rsidRPr="003F2DF3">
        <w:rPr>
          <w:color w:val="000000" w:themeColor="text1"/>
        </w:rPr>
        <w:t xml:space="preserve"> has a robust integrity structure</w:t>
      </w:r>
      <w:r w:rsidR="00F929F6" w:rsidRPr="003F2DF3">
        <w:rPr>
          <w:color w:val="000000" w:themeColor="text1"/>
        </w:rPr>
        <w:t xml:space="preserve">. This now </w:t>
      </w:r>
      <w:r w:rsidRPr="003F2DF3">
        <w:rPr>
          <w:color w:val="000000" w:themeColor="text1"/>
        </w:rPr>
        <w:t>contrast</w:t>
      </w:r>
      <w:r w:rsidR="00F929F6" w:rsidRPr="003F2DF3">
        <w:rPr>
          <w:color w:val="000000" w:themeColor="text1"/>
        </w:rPr>
        <w:t>s significantly from</w:t>
      </w:r>
      <w:r w:rsidRPr="003F2DF3">
        <w:rPr>
          <w:color w:val="000000" w:themeColor="text1"/>
        </w:rPr>
        <w:t xml:space="preserve"> the manual process. Th</w:t>
      </w:r>
      <w:r w:rsidR="00F929F6" w:rsidRPr="003F2DF3">
        <w:rPr>
          <w:color w:val="000000" w:themeColor="text1"/>
        </w:rPr>
        <w:t>e</w:t>
      </w:r>
      <w:r w:rsidRPr="003F2DF3">
        <w:rPr>
          <w:color w:val="000000" w:themeColor="text1"/>
        </w:rPr>
        <w:t xml:space="preserve"> database </w:t>
      </w:r>
      <w:r w:rsidR="005A0A50" w:rsidRPr="003F2DF3">
        <w:rPr>
          <w:color w:val="000000" w:themeColor="text1"/>
        </w:rPr>
        <w:t>can store</w:t>
      </w:r>
      <w:r w:rsidRPr="003F2DF3">
        <w:rPr>
          <w:color w:val="000000" w:themeColor="text1"/>
        </w:rPr>
        <w:t xml:space="preserve"> entities related to the day-to-day operations of running their pharmacy such as</w:t>
      </w:r>
      <w:r w:rsidR="00F929F6" w:rsidRPr="003F2DF3">
        <w:rPr>
          <w:color w:val="000000" w:themeColor="text1"/>
        </w:rPr>
        <w:t xml:space="preserve"> </w:t>
      </w:r>
      <w:r w:rsidRPr="003F2DF3">
        <w:rPr>
          <w:color w:val="000000" w:themeColor="text1"/>
        </w:rPr>
        <w:t>pharmaceutical vendors, medicines, customer information, prescriptions being filled and daily retail sales transactions - all in a compartmentali</w:t>
      </w:r>
      <w:r w:rsidR="00F929F6" w:rsidRPr="003F2DF3">
        <w:rPr>
          <w:color w:val="000000" w:themeColor="text1"/>
        </w:rPr>
        <w:t>s</w:t>
      </w:r>
      <w:r w:rsidRPr="003F2DF3">
        <w:rPr>
          <w:color w:val="000000" w:themeColor="text1"/>
        </w:rPr>
        <w:t>ed manner. I also explain the different queries I designed and can run within the system, as well as how and why I designed a General User Interface.</w:t>
      </w:r>
    </w:p>
    <w:p w14:paraId="19C2E0BD" w14:textId="3D53E1DE" w:rsidR="00F929F6" w:rsidRPr="003F2DF3" w:rsidRDefault="004F165B" w:rsidP="00F929F6">
      <w:pPr>
        <w:rPr>
          <w:b/>
          <w:bCs/>
          <w:color w:val="000000" w:themeColor="text1"/>
        </w:rPr>
      </w:pPr>
      <w:r w:rsidRPr="003F2DF3">
        <w:rPr>
          <w:b/>
          <w:bCs/>
          <w:color w:val="000000" w:themeColor="text1"/>
        </w:rPr>
        <w:t xml:space="preserve">2. </w:t>
      </w:r>
      <w:r w:rsidR="009C5ABB" w:rsidRPr="003F2DF3">
        <w:rPr>
          <w:b/>
          <w:bCs/>
          <w:color w:val="000000" w:themeColor="text1"/>
        </w:rPr>
        <w:t>Conceptual Design (Entity Relationship Diagram)</w:t>
      </w:r>
    </w:p>
    <w:p w14:paraId="00F53FC6" w14:textId="4EED8533" w:rsidR="009C5ABB" w:rsidRPr="003F2DF3" w:rsidRDefault="008C404C" w:rsidP="009C5ABB">
      <w:pPr>
        <w:rPr>
          <w:color w:val="000000" w:themeColor="text1"/>
        </w:rPr>
      </w:pPr>
      <w:r w:rsidRPr="003F2DF3">
        <w:rPr>
          <w:noProof/>
          <w:color w:val="000000" w:themeColor="text1"/>
        </w:rPr>
        <w:drawing>
          <wp:anchor distT="0" distB="0" distL="114300" distR="114300" simplePos="0" relativeHeight="251659264" behindDoc="1" locked="0" layoutInCell="1" allowOverlap="1" wp14:anchorId="3C27BBF1" wp14:editId="1517B795">
            <wp:simplePos x="0" y="0"/>
            <wp:positionH relativeFrom="column">
              <wp:posOffset>-260350</wp:posOffset>
            </wp:positionH>
            <wp:positionV relativeFrom="paragraph">
              <wp:posOffset>120015</wp:posOffset>
            </wp:positionV>
            <wp:extent cx="4925695" cy="4644390"/>
            <wp:effectExtent l="0" t="0" r="8255" b="3810"/>
            <wp:wrapTight wrapText="bothSides">
              <wp:wrapPolygon edited="0">
                <wp:start x="0" y="0"/>
                <wp:lineTo x="0" y="21529"/>
                <wp:lineTo x="21553" y="21529"/>
                <wp:lineTo x="215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4925695" cy="4644390"/>
                    </a:xfrm>
                    <a:prstGeom prst="rect">
                      <a:avLst/>
                    </a:prstGeom>
                  </pic:spPr>
                </pic:pic>
              </a:graphicData>
            </a:graphic>
            <wp14:sizeRelH relativeFrom="margin">
              <wp14:pctWidth>0</wp14:pctWidth>
            </wp14:sizeRelH>
            <wp14:sizeRelV relativeFrom="margin">
              <wp14:pctHeight>0</wp14:pctHeight>
            </wp14:sizeRelV>
          </wp:anchor>
        </w:drawing>
      </w:r>
    </w:p>
    <w:p w14:paraId="78876271" w14:textId="5EEFCA3C" w:rsidR="00E928DD" w:rsidRPr="003F2DF3" w:rsidRDefault="009C5ABB" w:rsidP="00E928DD">
      <w:pPr>
        <w:rPr>
          <w:color w:val="000000" w:themeColor="text1"/>
        </w:rPr>
      </w:pPr>
      <w:r w:rsidRPr="003F2DF3">
        <w:rPr>
          <w:color w:val="000000" w:themeColor="text1"/>
        </w:rPr>
        <w:t>Before</w:t>
      </w:r>
      <w:r w:rsidR="000552F3" w:rsidRPr="003F2DF3">
        <w:rPr>
          <w:color w:val="000000" w:themeColor="text1"/>
        </w:rPr>
        <w:t xml:space="preserve"> I</w:t>
      </w:r>
      <w:r w:rsidRPr="003F2DF3">
        <w:rPr>
          <w:color w:val="000000" w:themeColor="text1"/>
        </w:rPr>
        <w:t xml:space="preserve"> physical</w:t>
      </w:r>
      <w:r w:rsidR="00286FDB" w:rsidRPr="003F2DF3">
        <w:rPr>
          <w:color w:val="000000" w:themeColor="text1"/>
        </w:rPr>
        <w:t>ly design</w:t>
      </w:r>
      <w:r w:rsidR="000552F3" w:rsidRPr="003F2DF3">
        <w:rPr>
          <w:color w:val="000000" w:themeColor="text1"/>
        </w:rPr>
        <w:t>ed</w:t>
      </w:r>
      <w:r w:rsidR="00286FDB" w:rsidRPr="003F2DF3">
        <w:rPr>
          <w:color w:val="000000" w:themeColor="text1"/>
        </w:rPr>
        <w:t xml:space="preserve"> th</w:t>
      </w:r>
      <w:r w:rsidR="000552F3" w:rsidRPr="003F2DF3">
        <w:rPr>
          <w:color w:val="000000" w:themeColor="text1"/>
        </w:rPr>
        <w:t>e</w:t>
      </w:r>
      <w:r w:rsidR="00286FDB" w:rsidRPr="003F2DF3">
        <w:rPr>
          <w:color w:val="000000" w:themeColor="text1"/>
        </w:rPr>
        <w:t xml:space="preserve"> database using Microsoft</w:t>
      </w:r>
      <w:r w:rsidRPr="003F2DF3">
        <w:rPr>
          <w:color w:val="000000" w:themeColor="text1"/>
        </w:rPr>
        <w:t xml:space="preserve"> Access, </w:t>
      </w:r>
      <w:r w:rsidR="000552F3" w:rsidRPr="003F2DF3">
        <w:rPr>
          <w:color w:val="000000" w:themeColor="text1"/>
        </w:rPr>
        <w:t xml:space="preserve">I had to create </w:t>
      </w:r>
      <w:r w:rsidR="00E928DD" w:rsidRPr="003F2DF3">
        <w:rPr>
          <w:color w:val="000000" w:themeColor="text1"/>
        </w:rPr>
        <w:t xml:space="preserve">this </w:t>
      </w:r>
      <w:r w:rsidRPr="003F2DF3">
        <w:rPr>
          <w:color w:val="000000" w:themeColor="text1"/>
        </w:rPr>
        <w:t>Entity Relationship Diagram (ERD</w:t>
      </w:r>
      <w:r w:rsidR="000552F3" w:rsidRPr="003F2DF3">
        <w:rPr>
          <w:color w:val="000000" w:themeColor="text1"/>
        </w:rPr>
        <w:t>.</w:t>
      </w:r>
      <w:r w:rsidRPr="003F2DF3">
        <w:rPr>
          <w:color w:val="000000" w:themeColor="text1"/>
        </w:rPr>
        <w:t>)</w:t>
      </w:r>
      <w:r w:rsidR="000552F3" w:rsidRPr="003F2DF3">
        <w:rPr>
          <w:color w:val="000000" w:themeColor="text1"/>
        </w:rPr>
        <w:t xml:space="preserve"> </w:t>
      </w:r>
      <w:r w:rsidR="00E928DD" w:rsidRPr="003F2DF3">
        <w:rPr>
          <w:color w:val="000000" w:themeColor="text1"/>
        </w:rPr>
        <w:t>This followed the Entity Relationship Data Model approach described by Watt [3].</w:t>
      </w:r>
    </w:p>
    <w:p w14:paraId="1F979AC4" w14:textId="7CD8795D" w:rsidR="00E928DD" w:rsidRPr="003F2DF3" w:rsidRDefault="000552F3" w:rsidP="00E928DD">
      <w:pPr>
        <w:rPr>
          <w:color w:val="000000" w:themeColor="text1"/>
        </w:rPr>
      </w:pPr>
      <w:r w:rsidRPr="003F2DF3">
        <w:rPr>
          <w:color w:val="000000" w:themeColor="text1"/>
        </w:rPr>
        <w:t xml:space="preserve">The purpose of this was to </w:t>
      </w:r>
      <w:r w:rsidR="00286FDB" w:rsidRPr="003F2DF3">
        <w:rPr>
          <w:color w:val="000000" w:themeColor="text1"/>
        </w:rPr>
        <w:t>illustrate the database’s concep</w:t>
      </w:r>
      <w:r w:rsidR="009C5ABB" w:rsidRPr="003F2DF3">
        <w:rPr>
          <w:color w:val="000000" w:themeColor="text1"/>
        </w:rPr>
        <w:t xml:space="preserve">tual </w:t>
      </w:r>
      <w:r w:rsidR="00286FDB" w:rsidRPr="003F2DF3">
        <w:rPr>
          <w:color w:val="000000" w:themeColor="text1"/>
        </w:rPr>
        <w:t xml:space="preserve">design. </w:t>
      </w:r>
      <w:r w:rsidR="009C5ABB" w:rsidRPr="003F2DF3">
        <w:rPr>
          <w:color w:val="000000" w:themeColor="text1"/>
        </w:rPr>
        <w:t>This diagram</w:t>
      </w:r>
      <w:r w:rsidRPr="003F2DF3">
        <w:rPr>
          <w:color w:val="000000" w:themeColor="text1"/>
        </w:rPr>
        <w:t xml:space="preserve"> I created with draw.io</w:t>
      </w:r>
      <w:r w:rsidR="00286FDB" w:rsidRPr="003F2DF3">
        <w:rPr>
          <w:color w:val="000000" w:themeColor="text1"/>
        </w:rPr>
        <w:t xml:space="preserve"> shows entities that are central to business operations at </w:t>
      </w:r>
      <w:r w:rsidR="00886097" w:rsidRPr="003F2DF3">
        <w:rPr>
          <w:color w:val="000000" w:themeColor="text1"/>
        </w:rPr>
        <w:t>Medi Link</w:t>
      </w:r>
      <w:r w:rsidR="00286FDB" w:rsidRPr="003F2DF3">
        <w:rPr>
          <w:color w:val="000000" w:themeColor="text1"/>
        </w:rPr>
        <w:t xml:space="preserve"> Pharmacy. It identifie</w:t>
      </w:r>
      <w:r w:rsidRPr="003F2DF3">
        <w:rPr>
          <w:color w:val="000000" w:themeColor="text1"/>
        </w:rPr>
        <w:t>s</w:t>
      </w:r>
      <w:r w:rsidR="00286FDB" w:rsidRPr="003F2DF3">
        <w:rPr>
          <w:color w:val="000000" w:themeColor="text1"/>
        </w:rPr>
        <w:t xml:space="preserve"> relationships that exist among these </w:t>
      </w:r>
      <w:proofErr w:type="gramStart"/>
      <w:r w:rsidR="00286FDB" w:rsidRPr="003F2DF3">
        <w:rPr>
          <w:color w:val="000000" w:themeColor="text1"/>
        </w:rPr>
        <w:t>entities</w:t>
      </w:r>
      <w:r w:rsidRPr="003F2DF3">
        <w:rPr>
          <w:color w:val="000000" w:themeColor="text1"/>
        </w:rPr>
        <w:t>;</w:t>
      </w:r>
      <w:proofErr w:type="gramEnd"/>
      <w:r w:rsidRPr="003F2DF3">
        <w:rPr>
          <w:color w:val="000000" w:themeColor="text1"/>
        </w:rPr>
        <w:t xml:space="preserve"> </w:t>
      </w:r>
      <w:r w:rsidR="00286FDB" w:rsidRPr="003F2DF3">
        <w:rPr>
          <w:color w:val="000000" w:themeColor="text1"/>
        </w:rPr>
        <w:t>providing a robust foundation for database design.</w:t>
      </w:r>
      <w:r w:rsidR="00E928DD" w:rsidRPr="003F2DF3">
        <w:rPr>
          <w:color w:val="000000" w:themeColor="text1"/>
        </w:rPr>
        <w:t xml:space="preserve"> </w:t>
      </w:r>
    </w:p>
    <w:p w14:paraId="65B32FFF" w14:textId="161904C2" w:rsidR="009C5ABB" w:rsidRPr="003F2DF3" w:rsidRDefault="009C5ABB" w:rsidP="009C5ABB">
      <w:pPr>
        <w:rPr>
          <w:color w:val="000000" w:themeColor="text1"/>
        </w:rPr>
      </w:pPr>
    </w:p>
    <w:p w14:paraId="5CC65D1C" w14:textId="101DB022" w:rsidR="009C5ABB" w:rsidRPr="003F2DF3" w:rsidRDefault="00286FDB" w:rsidP="009C5ABB">
      <w:pPr>
        <w:rPr>
          <w:b/>
          <w:bCs/>
          <w:color w:val="000000" w:themeColor="text1"/>
        </w:rPr>
      </w:pPr>
      <w:r w:rsidRPr="003F2DF3">
        <w:rPr>
          <w:noProof/>
          <w:color w:val="000000" w:themeColor="text1"/>
        </w:rPr>
        <w:drawing>
          <wp:anchor distT="0" distB="0" distL="114300" distR="114300" simplePos="0" relativeHeight="251658240" behindDoc="1" locked="0" layoutInCell="1" allowOverlap="1" wp14:anchorId="796E8430" wp14:editId="4CE5AC39">
            <wp:simplePos x="0" y="0"/>
            <wp:positionH relativeFrom="column">
              <wp:posOffset>39836</wp:posOffset>
            </wp:positionH>
            <wp:positionV relativeFrom="paragraph">
              <wp:posOffset>316865</wp:posOffset>
            </wp:positionV>
            <wp:extent cx="1294765" cy="3190875"/>
            <wp:effectExtent l="0" t="0" r="635" b="9525"/>
            <wp:wrapTight wrapText="bothSides">
              <wp:wrapPolygon edited="0">
                <wp:start x="0" y="0"/>
                <wp:lineTo x="0" y="21536"/>
                <wp:lineTo x="21293" y="21536"/>
                <wp:lineTo x="212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4765" cy="3190875"/>
                    </a:xfrm>
                    <a:prstGeom prst="rect">
                      <a:avLst/>
                    </a:prstGeom>
                  </pic:spPr>
                </pic:pic>
              </a:graphicData>
            </a:graphic>
            <wp14:sizeRelH relativeFrom="margin">
              <wp14:pctWidth>0</wp14:pctWidth>
            </wp14:sizeRelH>
            <wp14:sizeRelV relativeFrom="margin">
              <wp14:pctHeight>0</wp14:pctHeight>
            </wp14:sizeRelV>
          </wp:anchor>
        </w:drawing>
      </w:r>
      <w:r w:rsidR="004F165B" w:rsidRPr="003F2DF3">
        <w:rPr>
          <w:b/>
          <w:bCs/>
          <w:color w:val="000000" w:themeColor="text1"/>
        </w:rPr>
        <w:t xml:space="preserve">3. </w:t>
      </w:r>
      <w:r w:rsidR="009C5ABB" w:rsidRPr="003F2DF3">
        <w:rPr>
          <w:b/>
          <w:bCs/>
          <w:color w:val="000000" w:themeColor="text1"/>
        </w:rPr>
        <w:t>Normali</w:t>
      </w:r>
      <w:r w:rsidR="004F165B" w:rsidRPr="003F2DF3">
        <w:rPr>
          <w:b/>
          <w:bCs/>
          <w:color w:val="000000" w:themeColor="text1"/>
        </w:rPr>
        <w:t>s</w:t>
      </w:r>
      <w:r w:rsidR="009C5ABB" w:rsidRPr="003F2DF3">
        <w:rPr>
          <w:b/>
          <w:bCs/>
          <w:color w:val="000000" w:themeColor="text1"/>
        </w:rPr>
        <w:t>ation &amp; Data Structure (3NF)</w:t>
      </w:r>
    </w:p>
    <w:p w14:paraId="40EEF515" w14:textId="455FD3F8" w:rsidR="009C5ABB" w:rsidRPr="003F2DF3" w:rsidRDefault="009C5ABB" w:rsidP="009C5ABB">
      <w:pPr>
        <w:rPr>
          <w:color w:val="000000" w:themeColor="text1"/>
        </w:rPr>
      </w:pPr>
      <w:r w:rsidRPr="003F2DF3">
        <w:rPr>
          <w:color w:val="000000" w:themeColor="text1"/>
        </w:rPr>
        <w:t xml:space="preserve">To </w:t>
      </w:r>
      <w:r w:rsidR="00286FDB" w:rsidRPr="003F2DF3">
        <w:rPr>
          <w:color w:val="000000" w:themeColor="text1"/>
        </w:rPr>
        <w:t xml:space="preserve">achieve </w:t>
      </w:r>
      <w:r w:rsidRPr="003F2DF3">
        <w:rPr>
          <w:color w:val="000000" w:themeColor="text1"/>
        </w:rPr>
        <w:t xml:space="preserve">data integrity and </w:t>
      </w:r>
      <w:r w:rsidR="00286FDB" w:rsidRPr="003F2DF3">
        <w:rPr>
          <w:color w:val="000000" w:themeColor="text1"/>
        </w:rPr>
        <w:t xml:space="preserve">prevent </w:t>
      </w:r>
      <w:r w:rsidRPr="003F2DF3">
        <w:rPr>
          <w:color w:val="000000" w:themeColor="text1"/>
        </w:rPr>
        <w:t xml:space="preserve">data redundancy, </w:t>
      </w:r>
      <w:r w:rsidR="000552F3" w:rsidRPr="003F2DF3">
        <w:rPr>
          <w:color w:val="000000" w:themeColor="text1"/>
        </w:rPr>
        <w:t xml:space="preserve">I made sure that </w:t>
      </w:r>
      <w:r w:rsidRPr="003F2DF3">
        <w:rPr>
          <w:color w:val="000000" w:themeColor="text1"/>
        </w:rPr>
        <w:t>th</w:t>
      </w:r>
      <w:r w:rsidR="00286FDB" w:rsidRPr="003F2DF3">
        <w:rPr>
          <w:color w:val="000000" w:themeColor="text1"/>
        </w:rPr>
        <w:t>is</w:t>
      </w:r>
      <w:r w:rsidRPr="003F2DF3">
        <w:rPr>
          <w:color w:val="000000" w:themeColor="text1"/>
        </w:rPr>
        <w:t xml:space="preserve"> database </w:t>
      </w:r>
      <w:r w:rsidR="000552F3" w:rsidRPr="003F2DF3">
        <w:rPr>
          <w:color w:val="000000" w:themeColor="text1"/>
        </w:rPr>
        <w:t>is</w:t>
      </w:r>
      <w:r w:rsidR="00286FDB" w:rsidRPr="003F2DF3">
        <w:rPr>
          <w:color w:val="000000" w:themeColor="text1"/>
        </w:rPr>
        <w:t xml:space="preserve"> </w:t>
      </w:r>
      <w:r w:rsidRPr="003F2DF3">
        <w:rPr>
          <w:color w:val="000000" w:themeColor="text1"/>
        </w:rPr>
        <w:t>normali</w:t>
      </w:r>
      <w:r w:rsidR="00F43D29" w:rsidRPr="003F2DF3">
        <w:rPr>
          <w:color w:val="000000" w:themeColor="text1"/>
        </w:rPr>
        <w:t>s</w:t>
      </w:r>
      <w:r w:rsidRPr="003F2DF3">
        <w:rPr>
          <w:color w:val="000000" w:themeColor="text1"/>
        </w:rPr>
        <w:t>ed to Third Normal Form</w:t>
      </w:r>
      <w:r w:rsidR="00F43D29" w:rsidRPr="003F2DF3">
        <w:rPr>
          <w:color w:val="000000" w:themeColor="text1"/>
        </w:rPr>
        <w:t xml:space="preserve">, as was carried out by </w:t>
      </w:r>
      <w:r w:rsidR="00F43D29" w:rsidRPr="00F43D29">
        <w:rPr>
          <w:color w:val="000000" w:themeColor="text1"/>
        </w:rPr>
        <w:t>the methodology presented by Watt and Eng [1] and detailed in Watt [4].</w:t>
      </w:r>
      <w:r w:rsidRPr="003F2DF3">
        <w:rPr>
          <w:color w:val="000000" w:themeColor="text1"/>
        </w:rPr>
        <w:t xml:space="preserve"> </w:t>
      </w:r>
      <w:r w:rsidR="00286FDB" w:rsidRPr="003F2DF3">
        <w:rPr>
          <w:color w:val="000000" w:themeColor="text1"/>
        </w:rPr>
        <w:t xml:space="preserve">This </w:t>
      </w:r>
      <w:r w:rsidR="00F43D29" w:rsidRPr="003F2DF3">
        <w:rPr>
          <w:color w:val="000000" w:themeColor="text1"/>
        </w:rPr>
        <w:t>demonstrates</w:t>
      </w:r>
      <w:r w:rsidR="00286FDB" w:rsidRPr="003F2DF3">
        <w:rPr>
          <w:color w:val="000000" w:themeColor="text1"/>
        </w:rPr>
        <w:t xml:space="preserve"> that</w:t>
      </w:r>
      <w:r w:rsidR="00F43D29" w:rsidRPr="003F2DF3">
        <w:rPr>
          <w:color w:val="000000" w:themeColor="text1"/>
        </w:rPr>
        <w:t xml:space="preserve">, </w:t>
      </w:r>
      <w:r w:rsidR="00286FDB" w:rsidRPr="003F2DF3">
        <w:rPr>
          <w:color w:val="000000" w:themeColor="text1"/>
        </w:rPr>
        <w:t xml:space="preserve">instead of using a single spreadsheet to hold all this data, seven separate tables have been created to store this data. </w:t>
      </w:r>
      <w:r w:rsidR="000552F3" w:rsidRPr="003F2DF3">
        <w:rPr>
          <w:color w:val="000000" w:themeColor="text1"/>
        </w:rPr>
        <w:t>I made sure that t</w:t>
      </w:r>
      <w:r w:rsidR="00286FDB" w:rsidRPr="003F2DF3">
        <w:rPr>
          <w:color w:val="000000" w:themeColor="text1"/>
        </w:rPr>
        <w:t>his</w:t>
      </w:r>
      <w:r w:rsidRPr="003F2DF3">
        <w:rPr>
          <w:color w:val="000000" w:themeColor="text1"/>
        </w:rPr>
        <w:t xml:space="preserve"> data was categori</w:t>
      </w:r>
      <w:r w:rsidR="00F43D29" w:rsidRPr="003F2DF3">
        <w:rPr>
          <w:color w:val="000000" w:themeColor="text1"/>
        </w:rPr>
        <w:t>s</w:t>
      </w:r>
      <w:r w:rsidRPr="003F2DF3">
        <w:rPr>
          <w:color w:val="000000" w:themeColor="text1"/>
        </w:rPr>
        <w:t>ed into seven distinct tables</w:t>
      </w:r>
      <w:r w:rsidR="00F43D29" w:rsidRPr="003F2DF3">
        <w:rPr>
          <w:color w:val="000000" w:themeColor="text1"/>
        </w:rPr>
        <w:t>.</w:t>
      </w:r>
    </w:p>
    <w:p w14:paraId="2A3CEE69" w14:textId="77777777" w:rsidR="009C5ABB" w:rsidRPr="003F2DF3" w:rsidRDefault="009C5ABB" w:rsidP="00F43D29">
      <w:pPr>
        <w:pStyle w:val="ListParagraph"/>
        <w:numPr>
          <w:ilvl w:val="0"/>
          <w:numId w:val="7"/>
        </w:numPr>
        <w:rPr>
          <w:color w:val="000000" w:themeColor="text1"/>
        </w:rPr>
      </w:pPr>
      <w:r w:rsidRPr="003F2DF3">
        <w:rPr>
          <w:color w:val="000000" w:themeColor="text1"/>
        </w:rPr>
        <w:t>Customers</w:t>
      </w:r>
    </w:p>
    <w:p w14:paraId="7E930C6E" w14:textId="42072C5F" w:rsidR="009C5ABB" w:rsidRPr="003F2DF3" w:rsidRDefault="009C5ABB" w:rsidP="00F43D29">
      <w:pPr>
        <w:pStyle w:val="ListParagraph"/>
        <w:numPr>
          <w:ilvl w:val="0"/>
          <w:numId w:val="7"/>
        </w:numPr>
        <w:rPr>
          <w:color w:val="000000" w:themeColor="text1"/>
        </w:rPr>
      </w:pPr>
      <w:r w:rsidRPr="003F2DF3">
        <w:rPr>
          <w:color w:val="000000" w:themeColor="text1"/>
        </w:rPr>
        <w:t>Medicines</w:t>
      </w:r>
    </w:p>
    <w:p w14:paraId="6A50D371" w14:textId="2923DAF1" w:rsidR="009C5ABB" w:rsidRPr="003F2DF3" w:rsidRDefault="009C5ABB" w:rsidP="00F43D29">
      <w:pPr>
        <w:pStyle w:val="ListParagraph"/>
        <w:numPr>
          <w:ilvl w:val="0"/>
          <w:numId w:val="7"/>
        </w:numPr>
        <w:rPr>
          <w:color w:val="000000" w:themeColor="text1"/>
        </w:rPr>
      </w:pPr>
      <w:proofErr w:type="spellStart"/>
      <w:r w:rsidRPr="003F2DF3">
        <w:rPr>
          <w:color w:val="000000" w:themeColor="text1"/>
        </w:rPr>
        <w:t>PrescriptionDetails</w:t>
      </w:r>
      <w:proofErr w:type="spellEnd"/>
    </w:p>
    <w:p w14:paraId="39CC7D14" w14:textId="44E5905F" w:rsidR="009C5ABB" w:rsidRPr="003F2DF3" w:rsidRDefault="009C5ABB" w:rsidP="00F43D29">
      <w:pPr>
        <w:pStyle w:val="ListParagraph"/>
        <w:numPr>
          <w:ilvl w:val="0"/>
          <w:numId w:val="7"/>
        </w:numPr>
        <w:rPr>
          <w:color w:val="000000" w:themeColor="text1"/>
        </w:rPr>
      </w:pPr>
      <w:r w:rsidRPr="003F2DF3">
        <w:rPr>
          <w:color w:val="000000" w:themeColor="text1"/>
        </w:rPr>
        <w:t>Prescriptions</w:t>
      </w:r>
    </w:p>
    <w:p w14:paraId="74E738BC" w14:textId="5B9EB42A" w:rsidR="009C5ABB" w:rsidRPr="003F2DF3" w:rsidRDefault="009C5ABB" w:rsidP="00F43D29">
      <w:pPr>
        <w:pStyle w:val="ListParagraph"/>
        <w:numPr>
          <w:ilvl w:val="0"/>
          <w:numId w:val="7"/>
        </w:numPr>
        <w:rPr>
          <w:color w:val="000000" w:themeColor="text1"/>
        </w:rPr>
      </w:pPr>
      <w:proofErr w:type="spellStart"/>
      <w:r w:rsidRPr="003F2DF3">
        <w:rPr>
          <w:color w:val="000000" w:themeColor="text1"/>
        </w:rPr>
        <w:t>SaleItems</w:t>
      </w:r>
      <w:proofErr w:type="spellEnd"/>
    </w:p>
    <w:p w14:paraId="657887A5" w14:textId="28F44245" w:rsidR="009C5ABB" w:rsidRPr="003F2DF3" w:rsidRDefault="009C5ABB" w:rsidP="00F43D29">
      <w:pPr>
        <w:pStyle w:val="ListParagraph"/>
        <w:numPr>
          <w:ilvl w:val="0"/>
          <w:numId w:val="7"/>
        </w:numPr>
        <w:rPr>
          <w:color w:val="000000" w:themeColor="text1"/>
        </w:rPr>
      </w:pPr>
      <w:proofErr w:type="spellStart"/>
      <w:r w:rsidRPr="003F2DF3">
        <w:rPr>
          <w:color w:val="000000" w:themeColor="text1"/>
        </w:rPr>
        <w:t>SalesTransactions</w:t>
      </w:r>
      <w:proofErr w:type="spellEnd"/>
    </w:p>
    <w:p w14:paraId="5BF8AED0" w14:textId="5F5D2E0C" w:rsidR="009C5ABB" w:rsidRPr="003F2DF3" w:rsidRDefault="009C5ABB" w:rsidP="00F43D29">
      <w:pPr>
        <w:pStyle w:val="ListParagraph"/>
        <w:numPr>
          <w:ilvl w:val="0"/>
          <w:numId w:val="7"/>
        </w:numPr>
        <w:rPr>
          <w:color w:val="000000" w:themeColor="text1"/>
        </w:rPr>
      </w:pPr>
      <w:r w:rsidRPr="003F2DF3">
        <w:rPr>
          <w:color w:val="000000" w:themeColor="text1"/>
        </w:rPr>
        <w:t>Suppliers</w:t>
      </w:r>
    </w:p>
    <w:p w14:paraId="25BD5D63" w14:textId="77777777" w:rsidR="00F43D29" w:rsidRPr="003F2DF3" w:rsidRDefault="00F43D29" w:rsidP="00F43D29">
      <w:pPr>
        <w:rPr>
          <w:color w:val="000000" w:themeColor="text1"/>
        </w:rPr>
      </w:pPr>
    </w:p>
    <w:p w14:paraId="11DE12D8" w14:textId="522D7F96" w:rsidR="008301EE" w:rsidRPr="003F2DF3" w:rsidRDefault="00886959" w:rsidP="009C5ABB">
      <w:pPr>
        <w:rPr>
          <w:color w:val="000000" w:themeColor="text1"/>
        </w:rPr>
      </w:pPr>
      <w:r w:rsidRPr="003F2DF3">
        <w:rPr>
          <w:color w:val="000000" w:themeColor="text1"/>
        </w:rPr>
        <w:t xml:space="preserve">To further expand on the reasons why I </w:t>
      </w:r>
      <w:r w:rsidR="008301EE" w:rsidRPr="003F2DF3">
        <w:rPr>
          <w:color w:val="000000" w:themeColor="text1"/>
        </w:rPr>
        <w:t>normali</w:t>
      </w:r>
      <w:r w:rsidR="004F165B" w:rsidRPr="003F2DF3">
        <w:rPr>
          <w:color w:val="000000" w:themeColor="text1"/>
        </w:rPr>
        <w:t>s</w:t>
      </w:r>
      <w:r w:rsidR="008301EE" w:rsidRPr="003F2DF3">
        <w:rPr>
          <w:color w:val="000000" w:themeColor="text1"/>
        </w:rPr>
        <w:t xml:space="preserve">ed </w:t>
      </w:r>
      <w:r w:rsidRPr="003F2DF3">
        <w:rPr>
          <w:color w:val="000000" w:themeColor="text1"/>
        </w:rPr>
        <w:t>the database t</w:t>
      </w:r>
      <w:r w:rsidR="008301EE" w:rsidRPr="003F2DF3">
        <w:rPr>
          <w:color w:val="000000" w:themeColor="text1"/>
        </w:rPr>
        <w:t>o Third Normal Form</w:t>
      </w:r>
      <w:r w:rsidRPr="003F2DF3">
        <w:rPr>
          <w:color w:val="000000" w:themeColor="text1"/>
        </w:rPr>
        <w:t>; was</w:t>
      </w:r>
      <w:r w:rsidR="000552F3" w:rsidRPr="003F2DF3">
        <w:rPr>
          <w:color w:val="000000" w:themeColor="text1"/>
        </w:rPr>
        <w:t xml:space="preserve"> </w:t>
      </w:r>
      <w:r w:rsidR="008301EE" w:rsidRPr="003F2DF3">
        <w:rPr>
          <w:color w:val="000000" w:themeColor="text1"/>
        </w:rPr>
        <w:t xml:space="preserve">to ensure that all non-key data is mutually independent and totally dependent on the primary key. This means that </w:t>
      </w:r>
      <w:r w:rsidR="000552F3" w:rsidRPr="003F2DF3">
        <w:rPr>
          <w:color w:val="000000" w:themeColor="text1"/>
        </w:rPr>
        <w:t xml:space="preserve">I only ever enter </w:t>
      </w:r>
      <w:r w:rsidR="008301EE" w:rsidRPr="003F2DF3">
        <w:rPr>
          <w:color w:val="000000" w:themeColor="text1"/>
        </w:rPr>
        <w:t>customer’s details once in the database, under Customers. The result is that a customer’s details are not entered repeatedly whenever they make a</w:t>
      </w:r>
      <w:r w:rsidR="000552F3" w:rsidRPr="003F2DF3">
        <w:rPr>
          <w:color w:val="000000" w:themeColor="text1"/>
        </w:rPr>
        <w:t xml:space="preserve"> new</w:t>
      </w:r>
      <w:r w:rsidR="008301EE" w:rsidRPr="003F2DF3">
        <w:rPr>
          <w:color w:val="000000" w:themeColor="text1"/>
        </w:rPr>
        <w:t xml:space="preserve"> prescription or a sale. </w:t>
      </w:r>
    </w:p>
    <w:p w14:paraId="1063C3E8" w14:textId="022EF60A" w:rsidR="005E363F" w:rsidRPr="003F2DF3" w:rsidRDefault="008301EE" w:rsidP="009C5ABB">
      <w:pPr>
        <w:rPr>
          <w:color w:val="000000" w:themeColor="text1"/>
        </w:rPr>
      </w:pPr>
      <w:r w:rsidRPr="003F2DF3">
        <w:rPr>
          <w:color w:val="000000" w:themeColor="text1"/>
        </w:rPr>
        <w:t xml:space="preserve">Additionally, to design this database to Third Normal Form, </w:t>
      </w:r>
      <w:r w:rsidR="00886959" w:rsidRPr="003F2DF3">
        <w:rPr>
          <w:color w:val="000000" w:themeColor="text1"/>
        </w:rPr>
        <w:t xml:space="preserve">I had to be sure that </w:t>
      </w:r>
      <w:r w:rsidRPr="003F2DF3">
        <w:rPr>
          <w:color w:val="000000" w:themeColor="text1"/>
        </w:rPr>
        <w:t xml:space="preserve">all calculated fields are not included as part of this database. Calculated fields </w:t>
      </w:r>
      <w:r w:rsidR="00886959" w:rsidRPr="003F2DF3">
        <w:rPr>
          <w:color w:val="000000" w:themeColor="text1"/>
        </w:rPr>
        <w:t>i</w:t>
      </w:r>
      <w:r w:rsidRPr="003F2DF3">
        <w:rPr>
          <w:color w:val="000000" w:themeColor="text1"/>
        </w:rPr>
        <w:t xml:space="preserve">nclude </w:t>
      </w:r>
      <w:r w:rsidR="00886959" w:rsidRPr="003F2DF3">
        <w:rPr>
          <w:color w:val="000000" w:themeColor="text1"/>
        </w:rPr>
        <w:t xml:space="preserve">data like </w:t>
      </w:r>
      <w:r w:rsidRPr="003F2DF3">
        <w:rPr>
          <w:color w:val="000000" w:themeColor="text1"/>
        </w:rPr>
        <w:t xml:space="preserve">receipt line totals and </w:t>
      </w:r>
      <w:proofErr w:type="gramStart"/>
      <w:r w:rsidRPr="003F2DF3">
        <w:rPr>
          <w:color w:val="000000" w:themeColor="text1"/>
        </w:rPr>
        <w:t>live stock</w:t>
      </w:r>
      <w:proofErr w:type="gramEnd"/>
      <w:r w:rsidRPr="003F2DF3">
        <w:rPr>
          <w:color w:val="000000" w:themeColor="text1"/>
        </w:rPr>
        <w:t xml:space="preserve"> levels</w:t>
      </w:r>
      <w:r w:rsidR="00886959" w:rsidRPr="003F2DF3">
        <w:rPr>
          <w:color w:val="000000" w:themeColor="text1"/>
        </w:rPr>
        <w:t>, things that change based on another part of data</w:t>
      </w:r>
      <w:r w:rsidRPr="003F2DF3">
        <w:rPr>
          <w:color w:val="000000" w:themeColor="text1"/>
        </w:rPr>
        <w:t>. These are not included as part of the database because they would be included as part of a relational database, which would compromise database structure. Calculated fields have a transitive dependency on other tables. This means that if raw numbers change, database integrity would be compromised. Calculated fields are not stored as part of this database.</w:t>
      </w:r>
    </w:p>
    <w:p w14:paraId="0A4201FC" w14:textId="77777777" w:rsidR="00F43D29" w:rsidRPr="003F2DF3" w:rsidRDefault="00F43D29" w:rsidP="009C5ABB">
      <w:pPr>
        <w:rPr>
          <w:color w:val="000000" w:themeColor="text1"/>
        </w:rPr>
      </w:pPr>
    </w:p>
    <w:p w14:paraId="045FDC0B" w14:textId="77777777" w:rsidR="00F43D29" w:rsidRPr="003F2DF3" w:rsidRDefault="00F43D29" w:rsidP="009C5ABB">
      <w:pPr>
        <w:rPr>
          <w:color w:val="000000" w:themeColor="text1"/>
        </w:rPr>
      </w:pPr>
    </w:p>
    <w:p w14:paraId="66B72199" w14:textId="77777777" w:rsidR="00F43D29" w:rsidRPr="003F2DF3" w:rsidRDefault="00F43D29" w:rsidP="009C5ABB">
      <w:pPr>
        <w:rPr>
          <w:color w:val="000000" w:themeColor="text1"/>
        </w:rPr>
      </w:pPr>
    </w:p>
    <w:p w14:paraId="45D23763" w14:textId="77777777" w:rsidR="00F43D29" w:rsidRDefault="00F43D29" w:rsidP="009C5ABB">
      <w:pPr>
        <w:rPr>
          <w:color w:val="000000" w:themeColor="text1"/>
        </w:rPr>
      </w:pPr>
    </w:p>
    <w:p w14:paraId="14A09FA6" w14:textId="77777777" w:rsidR="009802C6" w:rsidRPr="003F2DF3" w:rsidRDefault="009802C6" w:rsidP="009C5ABB">
      <w:pPr>
        <w:rPr>
          <w:color w:val="000000" w:themeColor="text1"/>
        </w:rPr>
      </w:pPr>
    </w:p>
    <w:p w14:paraId="1E386E5F" w14:textId="77777777" w:rsidR="00F43D29" w:rsidRPr="003F2DF3" w:rsidRDefault="00F43D29" w:rsidP="009C5ABB">
      <w:pPr>
        <w:rPr>
          <w:color w:val="000000" w:themeColor="text1"/>
        </w:rPr>
      </w:pPr>
    </w:p>
    <w:p w14:paraId="6C24881C" w14:textId="77777777" w:rsidR="00F43D29" w:rsidRPr="003F2DF3" w:rsidRDefault="00F43D29" w:rsidP="009C5ABB">
      <w:pPr>
        <w:rPr>
          <w:color w:val="000000" w:themeColor="text1"/>
        </w:rPr>
      </w:pPr>
    </w:p>
    <w:p w14:paraId="551CBACC" w14:textId="77777777" w:rsidR="00F43D29" w:rsidRPr="003F2DF3" w:rsidRDefault="00F43D29" w:rsidP="009C5ABB">
      <w:pPr>
        <w:rPr>
          <w:color w:val="000000" w:themeColor="text1"/>
        </w:rPr>
      </w:pPr>
    </w:p>
    <w:p w14:paraId="3A4EC9BC" w14:textId="77777777" w:rsidR="00F43D29" w:rsidRPr="003F2DF3" w:rsidRDefault="00F43D29" w:rsidP="009C5ABB">
      <w:pPr>
        <w:rPr>
          <w:color w:val="000000" w:themeColor="text1"/>
        </w:rPr>
      </w:pPr>
    </w:p>
    <w:p w14:paraId="1964A1AA" w14:textId="77777777" w:rsidR="004F165B" w:rsidRPr="003F2DF3" w:rsidRDefault="004F165B" w:rsidP="009C5ABB">
      <w:pPr>
        <w:rPr>
          <w:b/>
          <w:bCs/>
          <w:color w:val="000000" w:themeColor="text1"/>
        </w:rPr>
      </w:pPr>
      <w:r w:rsidRPr="003F2DF3">
        <w:rPr>
          <w:b/>
          <w:bCs/>
          <w:color w:val="000000" w:themeColor="text1"/>
        </w:rPr>
        <w:lastRenderedPageBreak/>
        <w:t xml:space="preserve">4. </w:t>
      </w:r>
      <w:r w:rsidR="009C5ABB" w:rsidRPr="003F2DF3">
        <w:rPr>
          <w:b/>
          <w:bCs/>
          <w:color w:val="000000" w:themeColor="text1"/>
        </w:rPr>
        <w:t>Relational Integrity &amp; Database Connections</w:t>
      </w:r>
    </w:p>
    <w:p w14:paraId="7A4065E8" w14:textId="7473C2F6" w:rsidR="008301EE" w:rsidRPr="003F2DF3" w:rsidRDefault="008C404C" w:rsidP="009C5ABB">
      <w:pPr>
        <w:rPr>
          <w:color w:val="000000" w:themeColor="text1"/>
        </w:rPr>
      </w:pPr>
      <w:r w:rsidRPr="003F2DF3">
        <w:rPr>
          <w:b/>
          <w:bCs/>
          <w:noProof/>
          <w:color w:val="000000" w:themeColor="text1"/>
        </w:rPr>
        <w:drawing>
          <wp:anchor distT="0" distB="0" distL="114300" distR="114300" simplePos="0" relativeHeight="251660288" behindDoc="1" locked="0" layoutInCell="1" allowOverlap="1" wp14:anchorId="7D5C2A0C" wp14:editId="65A7AEB4">
            <wp:simplePos x="0" y="0"/>
            <wp:positionH relativeFrom="column">
              <wp:posOffset>-271145</wp:posOffset>
            </wp:positionH>
            <wp:positionV relativeFrom="paragraph">
              <wp:posOffset>127000</wp:posOffset>
            </wp:positionV>
            <wp:extent cx="3282315" cy="2623820"/>
            <wp:effectExtent l="0" t="0" r="0" b="5080"/>
            <wp:wrapTight wrapText="bothSides">
              <wp:wrapPolygon edited="0">
                <wp:start x="0" y="0"/>
                <wp:lineTo x="0" y="21485"/>
                <wp:lineTo x="21437" y="21485"/>
                <wp:lineTo x="2143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82315" cy="2623820"/>
                    </a:xfrm>
                    <a:prstGeom prst="rect">
                      <a:avLst/>
                    </a:prstGeom>
                  </pic:spPr>
                </pic:pic>
              </a:graphicData>
            </a:graphic>
            <wp14:sizeRelH relativeFrom="margin">
              <wp14:pctWidth>0</wp14:pctWidth>
            </wp14:sizeRelH>
            <wp14:sizeRelV relativeFrom="margin">
              <wp14:pctHeight>0</wp14:pctHeight>
            </wp14:sizeRelV>
          </wp:anchor>
        </w:drawing>
      </w:r>
      <w:r w:rsidR="009C5ABB" w:rsidRPr="003F2DF3">
        <w:rPr>
          <w:color w:val="000000" w:themeColor="text1"/>
        </w:rPr>
        <w:t xml:space="preserve">The </w:t>
      </w:r>
      <w:r w:rsidR="008301EE" w:rsidRPr="003F2DF3">
        <w:rPr>
          <w:color w:val="000000" w:themeColor="text1"/>
        </w:rPr>
        <w:t xml:space="preserve">individual data tables are interconnected by Primary Keys (identifiers for individual data records) and Foreign Keys (identifiers that connect related data records in different data tables). To prevent potential user error and data corruption, </w:t>
      </w:r>
      <w:r w:rsidR="00886959" w:rsidRPr="003F2DF3">
        <w:rPr>
          <w:color w:val="000000" w:themeColor="text1"/>
        </w:rPr>
        <w:t xml:space="preserve">I ensured that </w:t>
      </w:r>
      <w:r w:rsidR="008301EE" w:rsidRPr="003F2DF3">
        <w:rPr>
          <w:color w:val="000000" w:themeColor="text1"/>
        </w:rPr>
        <w:t>the “Enforce Referential Integrity” constraint was applied to all relationships</w:t>
      </w:r>
      <w:r w:rsidR="00886959" w:rsidRPr="003F2DF3">
        <w:rPr>
          <w:color w:val="000000" w:themeColor="text1"/>
        </w:rPr>
        <w:t xml:space="preserve"> when Creating the Relationship tree</w:t>
      </w:r>
      <w:r w:rsidR="008301EE" w:rsidRPr="003F2DF3">
        <w:rPr>
          <w:color w:val="000000" w:themeColor="text1"/>
        </w:rPr>
        <w:t xml:space="preserve">. </w:t>
      </w:r>
      <w:r w:rsidR="00F43D29" w:rsidRPr="003F2DF3">
        <w:rPr>
          <w:color w:val="000000" w:themeColor="text1"/>
        </w:rPr>
        <w:t xml:space="preserve">The enforcement of referential integrity aligned well with the relational design principles that were outlined by Watt and Eng [1]. </w:t>
      </w:r>
      <w:r w:rsidR="008301EE" w:rsidRPr="003F2DF3">
        <w:rPr>
          <w:color w:val="000000" w:themeColor="text1"/>
        </w:rPr>
        <w:t xml:space="preserve">This constraint </w:t>
      </w:r>
      <w:r w:rsidR="00184BA3" w:rsidRPr="003F2DF3">
        <w:rPr>
          <w:color w:val="000000" w:themeColor="text1"/>
        </w:rPr>
        <w:t xml:space="preserve">will </w:t>
      </w:r>
      <w:r w:rsidR="00F43D29" w:rsidRPr="003F2DF3">
        <w:rPr>
          <w:color w:val="000000" w:themeColor="text1"/>
        </w:rPr>
        <w:t xml:space="preserve">typically </w:t>
      </w:r>
      <w:r w:rsidR="008301EE" w:rsidRPr="003F2DF3">
        <w:rPr>
          <w:color w:val="000000" w:themeColor="text1"/>
        </w:rPr>
        <w:t>prevent</w:t>
      </w:r>
      <w:r w:rsidR="00184BA3" w:rsidRPr="003F2DF3">
        <w:rPr>
          <w:color w:val="000000" w:themeColor="text1"/>
        </w:rPr>
        <w:t xml:space="preserve"> a user from accidentally assigning a prescription </w:t>
      </w:r>
      <w:r w:rsidR="00886959" w:rsidRPr="003F2DF3">
        <w:rPr>
          <w:color w:val="000000" w:themeColor="text1"/>
        </w:rPr>
        <w:t>to</w:t>
      </w:r>
      <w:r w:rsidR="00184BA3" w:rsidRPr="003F2DF3">
        <w:rPr>
          <w:color w:val="000000" w:themeColor="text1"/>
        </w:rPr>
        <w:t xml:space="preserve"> a </w:t>
      </w:r>
      <w:proofErr w:type="spellStart"/>
      <w:proofErr w:type="gramStart"/>
      <w:r w:rsidR="00184BA3" w:rsidRPr="003F2DF3">
        <w:rPr>
          <w:color w:val="000000" w:themeColor="text1"/>
        </w:rPr>
        <w:t>non</w:t>
      </w:r>
      <w:r w:rsidR="00F43D29" w:rsidRPr="003F2DF3">
        <w:rPr>
          <w:color w:val="000000" w:themeColor="text1"/>
        </w:rPr>
        <w:t xml:space="preserve"> </w:t>
      </w:r>
      <w:r w:rsidR="00184BA3" w:rsidRPr="003F2DF3">
        <w:rPr>
          <w:color w:val="000000" w:themeColor="text1"/>
        </w:rPr>
        <w:t>existent</w:t>
      </w:r>
      <w:proofErr w:type="spellEnd"/>
      <w:proofErr w:type="gramEnd"/>
      <w:r w:rsidR="00184BA3" w:rsidRPr="003F2DF3">
        <w:rPr>
          <w:color w:val="000000" w:themeColor="text1"/>
        </w:rPr>
        <w:t xml:space="preserve"> customer, as well as prevent a supplier from being removed if they are assigned to active medicine inventory.</w:t>
      </w:r>
    </w:p>
    <w:p w14:paraId="325E678E" w14:textId="77777777" w:rsidR="005E363F" w:rsidRPr="003F2DF3" w:rsidRDefault="005E363F" w:rsidP="009C5ABB">
      <w:pPr>
        <w:rPr>
          <w:color w:val="000000" w:themeColor="text1"/>
        </w:rPr>
      </w:pPr>
    </w:p>
    <w:p w14:paraId="3ED42C08" w14:textId="1D22ED2C" w:rsidR="009C5ABB" w:rsidRPr="003F2DF3" w:rsidRDefault="009C5ABB" w:rsidP="009C5ABB">
      <w:pPr>
        <w:rPr>
          <w:b/>
          <w:bCs/>
          <w:color w:val="000000" w:themeColor="text1"/>
        </w:rPr>
      </w:pPr>
      <w:r w:rsidRPr="003F2DF3">
        <w:rPr>
          <w:b/>
          <w:bCs/>
          <w:color w:val="000000" w:themeColor="text1"/>
        </w:rPr>
        <w:t>5. Query Development &amp; Implementation</w:t>
      </w:r>
    </w:p>
    <w:p w14:paraId="6CA9FB08" w14:textId="64C6EA3A" w:rsidR="009C5ABB" w:rsidRPr="003F2DF3" w:rsidRDefault="009C5ABB" w:rsidP="009C5ABB">
      <w:pPr>
        <w:rPr>
          <w:color w:val="000000" w:themeColor="text1"/>
        </w:rPr>
      </w:pPr>
      <w:r w:rsidRPr="003F2DF3">
        <w:rPr>
          <w:color w:val="000000" w:themeColor="text1"/>
        </w:rPr>
        <w:t xml:space="preserve">To </w:t>
      </w:r>
      <w:r w:rsidR="00184BA3" w:rsidRPr="003F2DF3">
        <w:rPr>
          <w:color w:val="000000" w:themeColor="text1"/>
        </w:rPr>
        <w:t xml:space="preserve">illustrate the functionality </w:t>
      </w:r>
      <w:r w:rsidRPr="003F2DF3">
        <w:rPr>
          <w:color w:val="000000" w:themeColor="text1"/>
        </w:rPr>
        <w:t xml:space="preserve">of </w:t>
      </w:r>
      <w:r w:rsidR="00F41685" w:rsidRPr="003F2DF3">
        <w:rPr>
          <w:color w:val="000000" w:themeColor="text1"/>
        </w:rPr>
        <w:t>my data</w:t>
      </w:r>
      <w:r w:rsidRPr="003F2DF3">
        <w:rPr>
          <w:color w:val="000000" w:themeColor="text1"/>
        </w:rPr>
        <w:t>base,</w:t>
      </w:r>
      <w:r w:rsidR="00F41685" w:rsidRPr="003F2DF3">
        <w:rPr>
          <w:color w:val="000000" w:themeColor="text1"/>
        </w:rPr>
        <w:t xml:space="preserve"> I created a</w:t>
      </w:r>
      <w:r w:rsidR="00184BA3" w:rsidRPr="003F2DF3">
        <w:rPr>
          <w:color w:val="000000" w:themeColor="text1"/>
        </w:rPr>
        <w:t xml:space="preserve"> series of </w:t>
      </w:r>
      <w:r w:rsidRPr="003F2DF3">
        <w:rPr>
          <w:color w:val="000000" w:themeColor="text1"/>
        </w:rPr>
        <w:t xml:space="preserve">queries </w:t>
      </w:r>
      <w:proofErr w:type="gramStart"/>
      <w:r w:rsidR="00184BA3" w:rsidRPr="003F2DF3">
        <w:rPr>
          <w:color w:val="000000" w:themeColor="text1"/>
        </w:rPr>
        <w:t>that  directly</w:t>
      </w:r>
      <w:proofErr w:type="gramEnd"/>
      <w:r w:rsidR="00184BA3" w:rsidRPr="003F2DF3">
        <w:rPr>
          <w:color w:val="000000" w:themeColor="text1"/>
        </w:rPr>
        <w:t xml:space="preserve"> correlate </w:t>
      </w:r>
      <w:r w:rsidRPr="003F2DF3">
        <w:rPr>
          <w:color w:val="000000" w:themeColor="text1"/>
        </w:rPr>
        <w:t xml:space="preserve">with the daily needs of the pharmacy manager and </w:t>
      </w:r>
      <w:r w:rsidR="00184BA3" w:rsidRPr="003F2DF3">
        <w:rPr>
          <w:color w:val="000000" w:themeColor="text1"/>
        </w:rPr>
        <w:t>employee</w:t>
      </w:r>
      <w:r w:rsidRPr="003F2DF3">
        <w:rPr>
          <w:color w:val="000000" w:themeColor="text1"/>
        </w:rPr>
        <w:t>s.</w:t>
      </w:r>
    </w:p>
    <w:p w14:paraId="504F36F8" w14:textId="77777777" w:rsidR="009C5ABB" w:rsidRPr="003F2DF3" w:rsidRDefault="009C5ABB" w:rsidP="009C5ABB">
      <w:pPr>
        <w:rPr>
          <w:color w:val="000000" w:themeColor="text1"/>
          <w:sz w:val="10"/>
          <w:szCs w:val="10"/>
        </w:rPr>
      </w:pPr>
    </w:p>
    <w:p w14:paraId="501050B9" w14:textId="1A5B2520" w:rsidR="009C5ABB" w:rsidRPr="003F2DF3" w:rsidRDefault="009C5ABB" w:rsidP="009C5ABB">
      <w:pPr>
        <w:rPr>
          <w:color w:val="000000" w:themeColor="text1"/>
        </w:rPr>
      </w:pPr>
      <w:r w:rsidRPr="003F2DF3">
        <w:rPr>
          <w:b/>
          <w:bCs/>
          <w:color w:val="000000" w:themeColor="text1"/>
        </w:rPr>
        <w:t>5.1 Low Stock Alert Query (</w:t>
      </w:r>
      <w:proofErr w:type="spellStart"/>
      <w:r w:rsidR="00C57AAF" w:rsidRPr="003F2DF3">
        <w:rPr>
          <w:b/>
          <w:bCs/>
          <w:color w:val="000000" w:themeColor="text1"/>
        </w:rPr>
        <w:t>LowStockNotification</w:t>
      </w:r>
      <w:proofErr w:type="spellEnd"/>
      <w:r w:rsidR="000E44E8" w:rsidRPr="003F2DF3">
        <w:rPr>
          <w:b/>
          <w:bCs/>
          <w:color w:val="000000" w:themeColor="text1"/>
        </w:rPr>
        <w:t xml:space="preserve"> - Query</w:t>
      </w:r>
      <w:r w:rsidRPr="003F2DF3">
        <w:rPr>
          <w:b/>
          <w:bCs/>
          <w:color w:val="000000" w:themeColor="text1"/>
        </w:rPr>
        <w:t>)</w:t>
      </w:r>
    </w:p>
    <w:p w14:paraId="43495FBD" w14:textId="4273F244" w:rsidR="009C5ABB" w:rsidRPr="003F2DF3" w:rsidRDefault="00886959" w:rsidP="00184BA3">
      <w:pPr>
        <w:rPr>
          <w:b/>
          <w:bCs/>
          <w:color w:val="000000" w:themeColor="text1"/>
        </w:rPr>
      </w:pPr>
      <w:r w:rsidRPr="003F2DF3">
        <w:rPr>
          <w:color w:val="000000" w:themeColor="text1"/>
        </w:rPr>
        <w:t>I created t</w:t>
      </w:r>
      <w:r w:rsidR="005E363F" w:rsidRPr="003F2DF3">
        <w:rPr>
          <w:color w:val="000000" w:themeColor="text1"/>
        </w:rPr>
        <w:t xml:space="preserve">his query </w:t>
      </w:r>
      <w:r w:rsidRPr="003F2DF3">
        <w:rPr>
          <w:color w:val="000000" w:themeColor="text1"/>
        </w:rPr>
        <w:t xml:space="preserve">to </w:t>
      </w:r>
      <w:r w:rsidR="005E363F" w:rsidRPr="003F2DF3">
        <w:rPr>
          <w:color w:val="000000" w:themeColor="text1"/>
        </w:rPr>
        <w:t>proactively m</w:t>
      </w:r>
      <w:r w:rsidR="00184BA3" w:rsidRPr="003F2DF3">
        <w:rPr>
          <w:color w:val="000000" w:themeColor="text1"/>
        </w:rPr>
        <w:t>anage the levels of the</w:t>
      </w:r>
      <w:r w:rsidRPr="003F2DF3">
        <w:rPr>
          <w:color w:val="000000" w:themeColor="text1"/>
        </w:rPr>
        <w:t xml:space="preserve"> pharmacy’s</w:t>
      </w:r>
      <w:r w:rsidR="00184BA3" w:rsidRPr="003F2DF3">
        <w:rPr>
          <w:color w:val="000000" w:themeColor="text1"/>
        </w:rPr>
        <w:t xml:space="preserve"> inventory </w:t>
      </w:r>
      <w:proofErr w:type="gramStart"/>
      <w:r w:rsidR="00184BA3" w:rsidRPr="003F2DF3">
        <w:rPr>
          <w:color w:val="000000" w:themeColor="text1"/>
        </w:rPr>
        <w:t>through the use of</w:t>
      </w:r>
      <w:proofErr w:type="gramEnd"/>
      <w:r w:rsidR="00184BA3" w:rsidRPr="003F2DF3">
        <w:rPr>
          <w:color w:val="000000" w:themeColor="text1"/>
        </w:rPr>
        <w:t xml:space="preserve"> the </w:t>
      </w:r>
      <w:r w:rsidR="005E363F" w:rsidRPr="003F2DF3">
        <w:rPr>
          <w:color w:val="000000" w:themeColor="text1"/>
        </w:rPr>
        <w:t>dynamic stock engine. By querying the real-time</w:t>
      </w:r>
      <w:r w:rsidR="00184BA3" w:rsidRPr="003F2DF3">
        <w:rPr>
          <w:color w:val="000000" w:themeColor="text1"/>
        </w:rPr>
        <w:t xml:space="preserve"> data of the</w:t>
      </w:r>
      <w:r w:rsidR="005E363F" w:rsidRPr="003F2DF3">
        <w:rPr>
          <w:color w:val="000000" w:themeColor="text1"/>
        </w:rPr>
        <w:t xml:space="preserve"> </w:t>
      </w:r>
      <w:proofErr w:type="spellStart"/>
      <w:r w:rsidR="005E363F" w:rsidRPr="003F2DF3">
        <w:rPr>
          <w:color w:val="000000" w:themeColor="text1"/>
        </w:rPr>
        <w:t>LiveStock</w:t>
      </w:r>
      <w:proofErr w:type="spellEnd"/>
      <w:r w:rsidR="005E363F" w:rsidRPr="003F2DF3">
        <w:rPr>
          <w:color w:val="000000" w:themeColor="text1"/>
        </w:rPr>
        <w:t xml:space="preserve"> field</w:t>
      </w:r>
      <w:r w:rsidR="00184BA3" w:rsidRPr="003F2DF3">
        <w:rPr>
          <w:color w:val="000000" w:themeColor="text1"/>
        </w:rPr>
        <w:t xml:space="preserve">, which is generated through </w:t>
      </w:r>
      <w:r w:rsidR="005E363F" w:rsidRPr="003F2DF3">
        <w:rPr>
          <w:color w:val="000000" w:themeColor="text1"/>
        </w:rPr>
        <w:t xml:space="preserve">the </w:t>
      </w:r>
      <w:proofErr w:type="spellStart"/>
      <w:r w:rsidR="005E363F" w:rsidRPr="003F2DF3">
        <w:rPr>
          <w:color w:val="000000" w:themeColor="text1"/>
        </w:rPr>
        <w:t>QueryStockAutomation</w:t>
      </w:r>
      <w:proofErr w:type="spellEnd"/>
      <w:r w:rsidR="005E363F" w:rsidRPr="003F2DF3">
        <w:rPr>
          <w:color w:val="000000" w:themeColor="text1"/>
        </w:rPr>
        <w:t xml:space="preserve"> system</w:t>
      </w:r>
      <w:r w:rsidR="00184BA3" w:rsidRPr="003F2DF3">
        <w:rPr>
          <w:color w:val="000000" w:themeColor="text1"/>
        </w:rPr>
        <w:t xml:space="preserve">, </w:t>
      </w:r>
      <w:r w:rsidRPr="003F2DF3">
        <w:rPr>
          <w:color w:val="000000" w:themeColor="text1"/>
        </w:rPr>
        <w:t>it</w:t>
      </w:r>
      <w:r w:rsidR="00184BA3" w:rsidRPr="003F2DF3">
        <w:rPr>
          <w:color w:val="000000" w:themeColor="text1"/>
        </w:rPr>
        <w:t xml:space="preserve"> will display only those items with an amount of less than 50 units. This will provide the pharmacy manager with an automated, mathematically </w:t>
      </w:r>
      <w:r w:rsidR="00F41685" w:rsidRPr="003F2DF3">
        <w:rPr>
          <w:color w:val="000000" w:themeColor="text1"/>
        </w:rPr>
        <w:t xml:space="preserve">accurate </w:t>
      </w:r>
      <w:r w:rsidR="00184BA3" w:rsidRPr="003F2DF3">
        <w:rPr>
          <w:color w:val="000000" w:themeColor="text1"/>
        </w:rPr>
        <w:t>list of items that need replenish</w:t>
      </w:r>
      <w:r w:rsidR="00F41685" w:rsidRPr="003F2DF3">
        <w:rPr>
          <w:color w:val="000000" w:themeColor="text1"/>
        </w:rPr>
        <w:t xml:space="preserve">ing </w:t>
      </w:r>
      <w:r w:rsidR="00184BA3" w:rsidRPr="003F2DF3">
        <w:rPr>
          <w:color w:val="000000" w:themeColor="text1"/>
        </w:rPr>
        <w:t>each day. By joining the Medicines table with the Suppliers table, this query will also provide the name and phone number of the relevant supplier of the low-</w:t>
      </w:r>
      <w:proofErr w:type="spellStart"/>
      <w:r w:rsidR="00184BA3" w:rsidRPr="003F2DF3">
        <w:rPr>
          <w:color w:val="000000" w:themeColor="text1"/>
        </w:rPr>
        <w:t>stockitem</w:t>
      </w:r>
      <w:proofErr w:type="spellEnd"/>
      <w:r w:rsidR="00184BA3" w:rsidRPr="003F2DF3">
        <w:rPr>
          <w:color w:val="000000" w:themeColor="text1"/>
        </w:rPr>
        <w:t>, thus assisting with supply chain management.</w:t>
      </w:r>
      <w:r w:rsidR="00C57AAF" w:rsidRPr="003F2DF3">
        <w:rPr>
          <w:b/>
          <w:bCs/>
          <w:noProof/>
          <w:color w:val="000000" w:themeColor="text1"/>
        </w:rPr>
        <w:drawing>
          <wp:inline distT="0" distB="0" distL="0" distR="0" wp14:anchorId="6DBF2636" wp14:editId="58C98E0A">
            <wp:extent cx="4382202" cy="1263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382202" cy="1263015"/>
                    </a:xfrm>
                    <a:prstGeom prst="rect">
                      <a:avLst/>
                    </a:prstGeom>
                  </pic:spPr>
                </pic:pic>
              </a:graphicData>
            </a:graphic>
          </wp:inline>
        </w:drawing>
      </w:r>
    </w:p>
    <w:p w14:paraId="7683D15C" w14:textId="77777777" w:rsidR="009C5ABB" w:rsidRDefault="009C5ABB" w:rsidP="009C5ABB">
      <w:pPr>
        <w:rPr>
          <w:color w:val="000000" w:themeColor="text1"/>
          <w:sz w:val="8"/>
          <w:szCs w:val="8"/>
        </w:rPr>
      </w:pPr>
    </w:p>
    <w:p w14:paraId="762EBB51" w14:textId="77777777" w:rsidR="009802C6" w:rsidRDefault="009802C6" w:rsidP="009C5ABB">
      <w:pPr>
        <w:rPr>
          <w:color w:val="000000" w:themeColor="text1"/>
          <w:sz w:val="8"/>
          <w:szCs w:val="8"/>
        </w:rPr>
      </w:pPr>
    </w:p>
    <w:p w14:paraId="7BABF984" w14:textId="77777777" w:rsidR="009802C6" w:rsidRDefault="009802C6" w:rsidP="009C5ABB">
      <w:pPr>
        <w:rPr>
          <w:color w:val="000000" w:themeColor="text1"/>
          <w:sz w:val="8"/>
          <w:szCs w:val="8"/>
        </w:rPr>
      </w:pPr>
    </w:p>
    <w:p w14:paraId="27EF22AA" w14:textId="77777777" w:rsidR="009802C6" w:rsidRDefault="009802C6" w:rsidP="009C5ABB">
      <w:pPr>
        <w:rPr>
          <w:color w:val="000000" w:themeColor="text1"/>
          <w:sz w:val="8"/>
          <w:szCs w:val="8"/>
        </w:rPr>
      </w:pPr>
    </w:p>
    <w:p w14:paraId="6A9FD662" w14:textId="77777777" w:rsidR="009802C6" w:rsidRDefault="009802C6" w:rsidP="009C5ABB">
      <w:pPr>
        <w:rPr>
          <w:color w:val="000000" w:themeColor="text1"/>
          <w:sz w:val="8"/>
          <w:szCs w:val="8"/>
        </w:rPr>
      </w:pPr>
    </w:p>
    <w:p w14:paraId="72CB2857" w14:textId="77777777" w:rsidR="009802C6" w:rsidRDefault="009802C6" w:rsidP="009C5ABB">
      <w:pPr>
        <w:rPr>
          <w:color w:val="000000" w:themeColor="text1"/>
          <w:sz w:val="8"/>
          <w:szCs w:val="8"/>
        </w:rPr>
      </w:pPr>
    </w:p>
    <w:p w14:paraId="47212299" w14:textId="77777777" w:rsidR="009802C6" w:rsidRDefault="009802C6" w:rsidP="009C5ABB">
      <w:pPr>
        <w:rPr>
          <w:color w:val="000000" w:themeColor="text1"/>
          <w:sz w:val="8"/>
          <w:szCs w:val="8"/>
        </w:rPr>
      </w:pPr>
    </w:p>
    <w:p w14:paraId="37AAF180" w14:textId="77777777" w:rsidR="003E409E" w:rsidRDefault="003E409E" w:rsidP="009C5ABB">
      <w:pPr>
        <w:rPr>
          <w:color w:val="000000" w:themeColor="text1"/>
          <w:sz w:val="8"/>
          <w:szCs w:val="8"/>
        </w:rPr>
      </w:pPr>
    </w:p>
    <w:p w14:paraId="707B2BFB" w14:textId="77777777" w:rsidR="003E409E" w:rsidRPr="003F2DF3" w:rsidRDefault="003E409E" w:rsidP="009C5ABB">
      <w:pPr>
        <w:rPr>
          <w:color w:val="000000" w:themeColor="text1"/>
          <w:sz w:val="8"/>
          <w:szCs w:val="8"/>
        </w:rPr>
      </w:pPr>
    </w:p>
    <w:p w14:paraId="5156C0FF" w14:textId="1304738E" w:rsidR="009C5ABB" w:rsidRPr="003F2DF3" w:rsidRDefault="009C5ABB" w:rsidP="009C5ABB">
      <w:pPr>
        <w:rPr>
          <w:color w:val="000000" w:themeColor="text1"/>
        </w:rPr>
      </w:pPr>
      <w:r w:rsidRPr="003F2DF3">
        <w:rPr>
          <w:b/>
          <w:bCs/>
          <w:color w:val="000000" w:themeColor="text1"/>
        </w:rPr>
        <w:lastRenderedPageBreak/>
        <w:t>5.2 Customer Prescription Lookup (</w:t>
      </w:r>
      <w:proofErr w:type="spellStart"/>
      <w:r w:rsidR="000E44E8" w:rsidRPr="003F2DF3">
        <w:rPr>
          <w:b/>
          <w:bCs/>
          <w:color w:val="000000" w:themeColor="text1"/>
        </w:rPr>
        <w:t>SearchCustomerName</w:t>
      </w:r>
      <w:proofErr w:type="spellEnd"/>
      <w:r w:rsidR="000E44E8" w:rsidRPr="003F2DF3">
        <w:rPr>
          <w:b/>
          <w:bCs/>
          <w:color w:val="000000" w:themeColor="text1"/>
        </w:rPr>
        <w:t xml:space="preserve"> - Query</w:t>
      </w:r>
      <w:r w:rsidRPr="003F2DF3">
        <w:rPr>
          <w:b/>
          <w:bCs/>
          <w:color w:val="000000" w:themeColor="text1"/>
        </w:rPr>
        <w:t>)</w:t>
      </w:r>
    </w:p>
    <w:p w14:paraId="0836CE28" w14:textId="225A02A7" w:rsidR="009C5ABB" w:rsidRPr="003F2DF3" w:rsidRDefault="008926D1" w:rsidP="009C5ABB">
      <w:pPr>
        <w:rPr>
          <w:color w:val="000000" w:themeColor="text1"/>
        </w:rPr>
      </w:pPr>
      <w:r w:rsidRPr="003F2DF3">
        <w:rPr>
          <w:b/>
          <w:bCs/>
          <w:noProof/>
          <w:color w:val="000000" w:themeColor="text1"/>
        </w:rPr>
        <w:drawing>
          <wp:anchor distT="0" distB="0" distL="114300" distR="114300" simplePos="0" relativeHeight="251663360" behindDoc="1" locked="0" layoutInCell="1" allowOverlap="1" wp14:anchorId="030174B8" wp14:editId="07D9E2FD">
            <wp:simplePos x="0" y="0"/>
            <wp:positionH relativeFrom="column">
              <wp:posOffset>195466</wp:posOffset>
            </wp:positionH>
            <wp:positionV relativeFrom="paragraph">
              <wp:posOffset>1853187</wp:posOffset>
            </wp:positionV>
            <wp:extent cx="3235960" cy="531495"/>
            <wp:effectExtent l="0" t="0" r="2540" b="1905"/>
            <wp:wrapTight wrapText="bothSides">
              <wp:wrapPolygon edited="0">
                <wp:start x="0" y="0"/>
                <wp:lineTo x="0" y="20903"/>
                <wp:lineTo x="21490" y="20903"/>
                <wp:lineTo x="2149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35960" cy="531495"/>
                    </a:xfrm>
                    <a:prstGeom prst="rect">
                      <a:avLst/>
                    </a:prstGeom>
                  </pic:spPr>
                </pic:pic>
              </a:graphicData>
            </a:graphic>
            <wp14:sizeRelH relativeFrom="margin">
              <wp14:pctWidth>0</wp14:pctWidth>
            </wp14:sizeRelH>
            <wp14:sizeRelV relativeFrom="margin">
              <wp14:pctHeight>0</wp14:pctHeight>
            </wp14:sizeRelV>
          </wp:anchor>
        </w:drawing>
      </w:r>
      <w:r w:rsidRPr="003F2DF3">
        <w:rPr>
          <w:b/>
          <w:bCs/>
          <w:noProof/>
          <w:color w:val="000000" w:themeColor="text1"/>
        </w:rPr>
        <w:drawing>
          <wp:anchor distT="0" distB="0" distL="114300" distR="114300" simplePos="0" relativeHeight="251662336" behindDoc="1" locked="0" layoutInCell="1" allowOverlap="1" wp14:anchorId="59CC1894" wp14:editId="1F274731">
            <wp:simplePos x="0" y="0"/>
            <wp:positionH relativeFrom="column">
              <wp:posOffset>-165735</wp:posOffset>
            </wp:positionH>
            <wp:positionV relativeFrom="paragraph">
              <wp:posOffset>105748</wp:posOffset>
            </wp:positionV>
            <wp:extent cx="3156585" cy="1685925"/>
            <wp:effectExtent l="0" t="0" r="5715" b="9525"/>
            <wp:wrapTight wrapText="bothSides">
              <wp:wrapPolygon edited="0">
                <wp:start x="0" y="0"/>
                <wp:lineTo x="0" y="21478"/>
                <wp:lineTo x="21509" y="21478"/>
                <wp:lineTo x="21509" y="0"/>
                <wp:lineTo x="0" y="0"/>
              </wp:wrapPolygon>
            </wp:wrapTight>
            <wp:docPr id="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156585" cy="1685925"/>
                    </a:xfrm>
                    <a:prstGeom prst="rect">
                      <a:avLst/>
                    </a:prstGeom>
                  </pic:spPr>
                </pic:pic>
              </a:graphicData>
            </a:graphic>
            <wp14:sizeRelH relativeFrom="margin">
              <wp14:pctWidth>0</wp14:pctWidth>
            </wp14:sizeRelH>
            <wp14:sizeRelV relativeFrom="margin">
              <wp14:pctHeight>0</wp14:pctHeight>
            </wp14:sizeRelV>
          </wp:anchor>
        </w:drawing>
      </w:r>
      <w:r w:rsidR="009C5ABB" w:rsidRPr="003F2DF3">
        <w:rPr>
          <w:color w:val="000000" w:themeColor="text1"/>
        </w:rPr>
        <w:t xml:space="preserve">To </w:t>
      </w:r>
      <w:r w:rsidR="00184BA3" w:rsidRPr="003F2DF3">
        <w:rPr>
          <w:color w:val="000000" w:themeColor="text1"/>
        </w:rPr>
        <w:t xml:space="preserve">further enhance the </w:t>
      </w:r>
      <w:r w:rsidR="009C5ABB" w:rsidRPr="003F2DF3">
        <w:rPr>
          <w:color w:val="000000" w:themeColor="text1"/>
        </w:rPr>
        <w:t xml:space="preserve">efficiency </w:t>
      </w:r>
      <w:r w:rsidR="00184BA3" w:rsidRPr="003F2DF3">
        <w:rPr>
          <w:color w:val="000000" w:themeColor="text1"/>
        </w:rPr>
        <w:t xml:space="preserve">of the pharmacy’s front-desk personnel, </w:t>
      </w:r>
      <w:r w:rsidR="00A06320" w:rsidRPr="003F2DF3">
        <w:rPr>
          <w:color w:val="000000" w:themeColor="text1"/>
        </w:rPr>
        <w:t xml:space="preserve">I included </w:t>
      </w:r>
      <w:r w:rsidR="00184BA3" w:rsidRPr="003F2DF3">
        <w:rPr>
          <w:color w:val="000000" w:themeColor="text1"/>
        </w:rPr>
        <w:t xml:space="preserve">a parameter query </w:t>
      </w:r>
      <w:r w:rsidR="00A06320" w:rsidRPr="003F2DF3">
        <w:rPr>
          <w:color w:val="000000" w:themeColor="text1"/>
        </w:rPr>
        <w:t>tha</w:t>
      </w:r>
      <w:r w:rsidR="00184BA3" w:rsidRPr="003F2DF3">
        <w:rPr>
          <w:color w:val="000000" w:themeColor="text1"/>
        </w:rPr>
        <w:t xml:space="preserve">t will </w:t>
      </w:r>
      <w:r w:rsidR="00A06320" w:rsidRPr="003F2DF3">
        <w:rPr>
          <w:color w:val="000000" w:themeColor="text1"/>
        </w:rPr>
        <w:t>prompt</w:t>
      </w:r>
      <w:r w:rsidR="00184BA3" w:rsidRPr="003F2DF3">
        <w:rPr>
          <w:color w:val="000000" w:themeColor="text1"/>
        </w:rPr>
        <w:t xml:space="preserve"> the user to enter the first name of a customer. By utili</w:t>
      </w:r>
      <w:r w:rsidR="003F2DF3">
        <w:rPr>
          <w:color w:val="000000" w:themeColor="text1"/>
        </w:rPr>
        <w:t>s</w:t>
      </w:r>
      <w:r w:rsidR="00184BA3" w:rsidRPr="003F2DF3">
        <w:rPr>
          <w:color w:val="000000" w:themeColor="text1"/>
        </w:rPr>
        <w:t xml:space="preserve">ing the relational links between the Customers, Prescriptions, </w:t>
      </w:r>
      <w:proofErr w:type="spellStart"/>
      <w:r w:rsidR="00184BA3" w:rsidRPr="003F2DF3">
        <w:rPr>
          <w:color w:val="000000" w:themeColor="text1"/>
        </w:rPr>
        <w:t>PrescriptionsDetails</w:t>
      </w:r>
      <w:proofErr w:type="spellEnd"/>
      <w:r w:rsidR="00184BA3" w:rsidRPr="003F2DF3">
        <w:rPr>
          <w:color w:val="000000" w:themeColor="text1"/>
        </w:rPr>
        <w:t xml:space="preserve">, and Medicines tables, this query will </w:t>
      </w:r>
      <w:r w:rsidRPr="003F2DF3">
        <w:rPr>
          <w:color w:val="000000" w:themeColor="text1"/>
        </w:rPr>
        <w:t>immediately display a customer’s active prescriptions as well as their prescribing doctor’s name.</w:t>
      </w:r>
    </w:p>
    <w:p w14:paraId="7103385E" w14:textId="6A515D3D" w:rsidR="00520EA6" w:rsidRPr="003F2DF3" w:rsidRDefault="00520EA6" w:rsidP="009C5ABB">
      <w:pPr>
        <w:rPr>
          <w:b/>
          <w:bCs/>
          <w:color w:val="000000" w:themeColor="text1"/>
        </w:rPr>
      </w:pPr>
    </w:p>
    <w:p w14:paraId="5E2F34DF" w14:textId="2CC3B366" w:rsidR="000E44E8" w:rsidRPr="003F2DF3" w:rsidRDefault="000E44E8" w:rsidP="009C5ABB">
      <w:pPr>
        <w:rPr>
          <w:color w:val="000000" w:themeColor="text1"/>
          <w:sz w:val="10"/>
          <w:szCs w:val="10"/>
        </w:rPr>
      </w:pPr>
    </w:p>
    <w:p w14:paraId="6C608115" w14:textId="5B2B4F11" w:rsidR="009C5ABB" w:rsidRPr="003F2DF3" w:rsidRDefault="000E44E8" w:rsidP="009C5ABB">
      <w:pPr>
        <w:rPr>
          <w:color w:val="000000" w:themeColor="text1"/>
        </w:rPr>
      </w:pPr>
      <w:r w:rsidRPr="003F2DF3">
        <w:rPr>
          <w:b/>
          <w:bCs/>
          <w:noProof/>
          <w:color w:val="000000" w:themeColor="text1"/>
        </w:rPr>
        <w:drawing>
          <wp:anchor distT="0" distB="0" distL="114300" distR="114300" simplePos="0" relativeHeight="251667456" behindDoc="1" locked="0" layoutInCell="1" allowOverlap="1" wp14:anchorId="37338433" wp14:editId="7CB2DF3B">
            <wp:simplePos x="0" y="0"/>
            <wp:positionH relativeFrom="column">
              <wp:posOffset>194787</wp:posOffset>
            </wp:positionH>
            <wp:positionV relativeFrom="paragraph">
              <wp:posOffset>248285</wp:posOffset>
            </wp:positionV>
            <wp:extent cx="2127885" cy="744855"/>
            <wp:effectExtent l="0" t="0" r="5715" b="0"/>
            <wp:wrapTight wrapText="bothSides">
              <wp:wrapPolygon edited="0">
                <wp:start x="0" y="0"/>
                <wp:lineTo x="0" y="20992"/>
                <wp:lineTo x="21465" y="20992"/>
                <wp:lineTo x="2146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127885" cy="744855"/>
                    </a:xfrm>
                    <a:prstGeom prst="rect">
                      <a:avLst/>
                    </a:prstGeom>
                  </pic:spPr>
                </pic:pic>
              </a:graphicData>
            </a:graphic>
            <wp14:sizeRelH relativeFrom="margin">
              <wp14:pctWidth>0</wp14:pctWidth>
            </wp14:sizeRelH>
            <wp14:sizeRelV relativeFrom="margin">
              <wp14:pctHeight>0</wp14:pctHeight>
            </wp14:sizeRelV>
          </wp:anchor>
        </w:drawing>
      </w:r>
      <w:r w:rsidR="009C5ABB" w:rsidRPr="003F2DF3">
        <w:rPr>
          <w:b/>
          <w:bCs/>
          <w:color w:val="000000" w:themeColor="text1"/>
        </w:rPr>
        <w:t>5.3 Daily Sales Revenue (</w:t>
      </w:r>
      <w:proofErr w:type="spellStart"/>
      <w:r w:rsidRPr="003F2DF3">
        <w:rPr>
          <w:b/>
          <w:bCs/>
          <w:color w:val="000000" w:themeColor="text1"/>
        </w:rPr>
        <w:t>DailySalesRevenue</w:t>
      </w:r>
      <w:proofErr w:type="spellEnd"/>
      <w:r w:rsidRPr="003F2DF3">
        <w:rPr>
          <w:b/>
          <w:bCs/>
          <w:color w:val="000000" w:themeColor="text1"/>
        </w:rPr>
        <w:t xml:space="preserve"> - Query</w:t>
      </w:r>
      <w:r w:rsidR="009C5ABB" w:rsidRPr="003F2DF3">
        <w:rPr>
          <w:b/>
          <w:bCs/>
          <w:color w:val="000000" w:themeColor="text1"/>
        </w:rPr>
        <w:t>)</w:t>
      </w:r>
    </w:p>
    <w:p w14:paraId="786EE7B2" w14:textId="16C4A535" w:rsidR="009C5ABB" w:rsidRPr="003F2DF3" w:rsidRDefault="001C3425" w:rsidP="009C5ABB">
      <w:pPr>
        <w:rPr>
          <w:color w:val="000000" w:themeColor="text1"/>
        </w:rPr>
      </w:pPr>
      <w:r w:rsidRPr="003F2DF3">
        <w:rPr>
          <w:noProof/>
          <w:color w:val="000000" w:themeColor="text1"/>
        </w:rPr>
        <w:drawing>
          <wp:anchor distT="0" distB="0" distL="114300" distR="114300" simplePos="0" relativeHeight="251671552" behindDoc="1" locked="0" layoutInCell="1" allowOverlap="1" wp14:anchorId="185BC35C" wp14:editId="2B160C12">
            <wp:simplePos x="0" y="0"/>
            <wp:positionH relativeFrom="column">
              <wp:posOffset>-381675</wp:posOffset>
            </wp:positionH>
            <wp:positionV relativeFrom="paragraph">
              <wp:posOffset>837565</wp:posOffset>
            </wp:positionV>
            <wp:extent cx="2727325" cy="681990"/>
            <wp:effectExtent l="0" t="0" r="0" b="3810"/>
            <wp:wrapTight wrapText="bothSides">
              <wp:wrapPolygon edited="0">
                <wp:start x="0" y="0"/>
                <wp:lineTo x="0" y="21117"/>
                <wp:lineTo x="21424" y="21117"/>
                <wp:lineTo x="21424" y="0"/>
                <wp:lineTo x="0" y="0"/>
              </wp:wrapPolygon>
            </wp:wrapTight>
            <wp:docPr id="2" name="Picture 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 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2726"/>
                    <a:stretch/>
                  </pic:blipFill>
                  <pic:spPr bwMode="auto">
                    <a:xfrm>
                      <a:off x="0" y="0"/>
                      <a:ext cx="2727325" cy="681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26D1" w:rsidRPr="003F2DF3">
        <w:rPr>
          <w:color w:val="000000" w:themeColor="text1"/>
        </w:rPr>
        <w:t xml:space="preserve">To further assist the </w:t>
      </w:r>
      <w:r w:rsidR="009C5ABB" w:rsidRPr="003F2DF3">
        <w:rPr>
          <w:color w:val="000000" w:themeColor="text1"/>
        </w:rPr>
        <w:t xml:space="preserve">management </w:t>
      </w:r>
      <w:r w:rsidR="008926D1" w:rsidRPr="003F2DF3">
        <w:rPr>
          <w:color w:val="000000" w:themeColor="text1"/>
        </w:rPr>
        <w:t xml:space="preserve">of the pharmacy, </w:t>
      </w:r>
      <w:r w:rsidR="00A06320" w:rsidRPr="003F2DF3">
        <w:rPr>
          <w:color w:val="000000" w:themeColor="text1"/>
        </w:rPr>
        <w:t xml:space="preserve">I incorporated </w:t>
      </w:r>
      <w:r w:rsidR="008926D1" w:rsidRPr="003F2DF3">
        <w:rPr>
          <w:color w:val="000000" w:themeColor="text1"/>
        </w:rPr>
        <w:t>an</w:t>
      </w:r>
      <w:r w:rsidR="00A06320" w:rsidRPr="003F2DF3">
        <w:rPr>
          <w:color w:val="000000" w:themeColor="text1"/>
        </w:rPr>
        <w:t>other</w:t>
      </w:r>
      <w:r w:rsidR="008926D1" w:rsidRPr="003F2DF3">
        <w:rPr>
          <w:color w:val="000000" w:themeColor="text1"/>
        </w:rPr>
        <w:t xml:space="preserve"> a</w:t>
      </w:r>
      <w:r w:rsidR="009C5ABB" w:rsidRPr="003F2DF3">
        <w:rPr>
          <w:color w:val="000000" w:themeColor="text1"/>
        </w:rPr>
        <w:t>ggregate query</w:t>
      </w:r>
      <w:r w:rsidR="008926D1" w:rsidRPr="003F2DF3">
        <w:rPr>
          <w:color w:val="000000" w:themeColor="text1"/>
        </w:rPr>
        <w:t>,</w:t>
      </w:r>
      <w:r w:rsidR="00A06320" w:rsidRPr="003F2DF3">
        <w:rPr>
          <w:color w:val="000000" w:themeColor="text1"/>
        </w:rPr>
        <w:t xml:space="preserve"> this time</w:t>
      </w:r>
      <w:r w:rsidR="008926D1" w:rsidRPr="003F2DF3">
        <w:rPr>
          <w:color w:val="000000" w:themeColor="text1"/>
        </w:rPr>
        <w:t xml:space="preserve"> focusing on the </w:t>
      </w:r>
      <w:proofErr w:type="spellStart"/>
      <w:r w:rsidR="009C5ABB" w:rsidRPr="003F2DF3">
        <w:rPr>
          <w:color w:val="000000" w:themeColor="text1"/>
        </w:rPr>
        <w:t>SalesTransactions</w:t>
      </w:r>
      <w:proofErr w:type="spellEnd"/>
      <w:r w:rsidR="009C5ABB" w:rsidRPr="003F2DF3">
        <w:rPr>
          <w:color w:val="000000" w:themeColor="text1"/>
        </w:rPr>
        <w:t xml:space="preserve"> table. By grouping the </w:t>
      </w:r>
      <w:r w:rsidR="008926D1" w:rsidRPr="003F2DF3">
        <w:rPr>
          <w:color w:val="000000" w:themeColor="text1"/>
        </w:rPr>
        <w:t xml:space="preserve">data by the </w:t>
      </w:r>
      <w:proofErr w:type="spellStart"/>
      <w:r w:rsidR="009C5ABB" w:rsidRPr="003F2DF3">
        <w:rPr>
          <w:color w:val="000000" w:themeColor="text1"/>
        </w:rPr>
        <w:t>SaleDate</w:t>
      </w:r>
      <w:proofErr w:type="spellEnd"/>
      <w:r w:rsidR="009C5ABB" w:rsidRPr="003F2DF3">
        <w:rPr>
          <w:color w:val="000000" w:themeColor="text1"/>
        </w:rPr>
        <w:t xml:space="preserve"> </w:t>
      </w:r>
      <w:r w:rsidR="008926D1" w:rsidRPr="003F2DF3">
        <w:rPr>
          <w:color w:val="000000" w:themeColor="text1"/>
        </w:rPr>
        <w:t xml:space="preserve">field </w:t>
      </w:r>
      <w:r w:rsidR="009C5ABB" w:rsidRPr="003F2DF3">
        <w:rPr>
          <w:color w:val="000000" w:themeColor="text1"/>
        </w:rPr>
        <w:t>and</w:t>
      </w:r>
      <w:r w:rsidR="008926D1" w:rsidRPr="003F2DF3">
        <w:rPr>
          <w:color w:val="000000" w:themeColor="text1"/>
        </w:rPr>
        <w:t xml:space="preserve"> utilizing the </w:t>
      </w:r>
      <w:r w:rsidR="009C5ABB" w:rsidRPr="003F2DF3">
        <w:rPr>
          <w:color w:val="000000" w:themeColor="text1"/>
        </w:rPr>
        <w:t>'Sum' math</w:t>
      </w:r>
      <w:r w:rsidR="008926D1" w:rsidRPr="003F2DF3">
        <w:rPr>
          <w:color w:val="000000" w:themeColor="text1"/>
        </w:rPr>
        <w:t xml:space="preserve">ematics </w:t>
      </w:r>
      <w:r w:rsidR="009C5ABB" w:rsidRPr="003F2DF3">
        <w:rPr>
          <w:color w:val="000000" w:themeColor="text1"/>
        </w:rPr>
        <w:t xml:space="preserve">function </w:t>
      </w:r>
      <w:r w:rsidR="008926D1" w:rsidRPr="003F2DF3">
        <w:rPr>
          <w:color w:val="000000" w:themeColor="text1"/>
        </w:rPr>
        <w:t>on</w:t>
      </w:r>
      <w:r w:rsidR="009C5ABB" w:rsidRPr="003F2DF3">
        <w:rPr>
          <w:color w:val="000000" w:themeColor="text1"/>
        </w:rPr>
        <w:t xml:space="preserve"> the </w:t>
      </w:r>
      <w:proofErr w:type="spellStart"/>
      <w:r w:rsidR="009C5ABB" w:rsidRPr="003F2DF3">
        <w:rPr>
          <w:color w:val="000000" w:themeColor="text1"/>
        </w:rPr>
        <w:t>TotalSaleAmount</w:t>
      </w:r>
      <w:proofErr w:type="spellEnd"/>
      <w:r w:rsidR="009C5ABB" w:rsidRPr="003F2DF3">
        <w:rPr>
          <w:color w:val="000000" w:themeColor="text1"/>
        </w:rPr>
        <w:t xml:space="preserve"> field, this query </w:t>
      </w:r>
      <w:r w:rsidR="008926D1" w:rsidRPr="003F2DF3">
        <w:rPr>
          <w:color w:val="000000" w:themeColor="text1"/>
        </w:rPr>
        <w:t xml:space="preserve">will </w:t>
      </w:r>
      <w:r w:rsidR="009C5ABB" w:rsidRPr="003F2DF3">
        <w:rPr>
          <w:color w:val="000000" w:themeColor="text1"/>
        </w:rPr>
        <w:t>automatically calculate</w:t>
      </w:r>
      <w:r w:rsidR="008926D1" w:rsidRPr="003F2DF3">
        <w:rPr>
          <w:color w:val="000000" w:themeColor="text1"/>
        </w:rPr>
        <w:t xml:space="preserve"> </w:t>
      </w:r>
      <w:r w:rsidR="009C5ABB" w:rsidRPr="003F2DF3">
        <w:rPr>
          <w:color w:val="000000" w:themeColor="text1"/>
        </w:rPr>
        <w:t>the gross revenue</w:t>
      </w:r>
      <w:r w:rsidR="008926D1" w:rsidRPr="003F2DF3">
        <w:rPr>
          <w:color w:val="000000" w:themeColor="text1"/>
        </w:rPr>
        <w:t>s made on a particular day as input by the user.</w:t>
      </w:r>
    </w:p>
    <w:p w14:paraId="6AD55F32" w14:textId="78270209" w:rsidR="009C5ABB" w:rsidRPr="003F2DF3" w:rsidRDefault="001C3425" w:rsidP="009C5ABB">
      <w:pPr>
        <w:rPr>
          <w:b/>
          <w:bCs/>
          <w:color w:val="000000" w:themeColor="text1"/>
        </w:rPr>
      </w:pPr>
      <w:r w:rsidRPr="003F2DF3">
        <w:rPr>
          <w:noProof/>
          <w:color w:val="000000" w:themeColor="text1"/>
        </w:rPr>
        <w:drawing>
          <wp:anchor distT="0" distB="0" distL="114300" distR="114300" simplePos="0" relativeHeight="251672576" behindDoc="1" locked="0" layoutInCell="1" allowOverlap="1" wp14:anchorId="34B96FFE" wp14:editId="750E8BA6">
            <wp:simplePos x="0" y="0"/>
            <wp:positionH relativeFrom="column">
              <wp:posOffset>531777</wp:posOffset>
            </wp:positionH>
            <wp:positionV relativeFrom="paragraph">
              <wp:posOffset>18789</wp:posOffset>
            </wp:positionV>
            <wp:extent cx="1789430" cy="584835"/>
            <wp:effectExtent l="0" t="0" r="1270" b="5715"/>
            <wp:wrapTight wrapText="bothSides">
              <wp:wrapPolygon edited="0">
                <wp:start x="0" y="0"/>
                <wp:lineTo x="0" y="21107"/>
                <wp:lineTo x="21385" y="21107"/>
                <wp:lineTo x="21385" y="0"/>
                <wp:lineTo x="0" y="0"/>
              </wp:wrapPolygon>
            </wp:wrapTight>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789430" cy="584835"/>
                    </a:xfrm>
                    <a:prstGeom prst="rect">
                      <a:avLst/>
                    </a:prstGeom>
                  </pic:spPr>
                </pic:pic>
              </a:graphicData>
            </a:graphic>
            <wp14:sizeRelH relativeFrom="margin">
              <wp14:pctWidth>0</wp14:pctWidth>
            </wp14:sizeRelH>
            <wp14:sizeRelV relativeFrom="margin">
              <wp14:pctHeight>0</wp14:pctHeight>
            </wp14:sizeRelV>
          </wp:anchor>
        </w:drawing>
      </w:r>
    </w:p>
    <w:p w14:paraId="4C219D92" w14:textId="31DC56DC" w:rsidR="00520EA6" w:rsidRPr="003F2DF3" w:rsidRDefault="00520EA6" w:rsidP="009C5ABB">
      <w:pPr>
        <w:rPr>
          <w:b/>
          <w:bCs/>
          <w:color w:val="000000" w:themeColor="text1"/>
        </w:rPr>
      </w:pPr>
    </w:p>
    <w:p w14:paraId="3A252C62" w14:textId="77777777" w:rsidR="004F165B" w:rsidRPr="003F2DF3" w:rsidRDefault="004F165B" w:rsidP="009C5ABB">
      <w:pPr>
        <w:rPr>
          <w:b/>
          <w:bCs/>
          <w:color w:val="000000" w:themeColor="text1"/>
        </w:rPr>
      </w:pPr>
    </w:p>
    <w:p w14:paraId="21BE73DA" w14:textId="7E37B70C" w:rsidR="009C5ABB" w:rsidRPr="003F2DF3" w:rsidRDefault="009C5ABB" w:rsidP="009C5ABB">
      <w:pPr>
        <w:rPr>
          <w:color w:val="000000" w:themeColor="text1"/>
        </w:rPr>
      </w:pPr>
      <w:r w:rsidRPr="003F2DF3">
        <w:rPr>
          <w:b/>
          <w:bCs/>
          <w:color w:val="000000" w:themeColor="text1"/>
        </w:rPr>
        <w:t>5.4 Pharmacy Bestsellers (</w:t>
      </w:r>
      <w:proofErr w:type="spellStart"/>
      <w:r w:rsidR="000E44E8" w:rsidRPr="003F2DF3">
        <w:rPr>
          <w:b/>
          <w:bCs/>
          <w:color w:val="000000" w:themeColor="text1"/>
        </w:rPr>
        <w:t>PharmacyBests</w:t>
      </w:r>
      <w:r w:rsidRPr="003F2DF3">
        <w:rPr>
          <w:b/>
          <w:bCs/>
          <w:color w:val="000000" w:themeColor="text1"/>
        </w:rPr>
        <w:t>ellers</w:t>
      </w:r>
      <w:proofErr w:type="spellEnd"/>
      <w:r w:rsidR="000E44E8" w:rsidRPr="003F2DF3">
        <w:rPr>
          <w:b/>
          <w:bCs/>
          <w:color w:val="000000" w:themeColor="text1"/>
        </w:rPr>
        <w:t xml:space="preserve"> - Query</w:t>
      </w:r>
      <w:r w:rsidRPr="003F2DF3">
        <w:rPr>
          <w:b/>
          <w:bCs/>
          <w:color w:val="000000" w:themeColor="text1"/>
        </w:rPr>
        <w:t>)</w:t>
      </w:r>
    </w:p>
    <w:p w14:paraId="226F3F60" w14:textId="38EBDDB9" w:rsidR="009C5ABB" w:rsidRPr="003F2DF3" w:rsidRDefault="000E44E8" w:rsidP="009C5ABB">
      <w:pPr>
        <w:rPr>
          <w:color w:val="000000" w:themeColor="text1"/>
        </w:rPr>
      </w:pPr>
      <w:r w:rsidRPr="003F2DF3">
        <w:rPr>
          <w:b/>
          <w:bCs/>
          <w:noProof/>
          <w:color w:val="000000" w:themeColor="text1"/>
        </w:rPr>
        <w:drawing>
          <wp:anchor distT="0" distB="0" distL="114300" distR="114300" simplePos="0" relativeHeight="251666432" behindDoc="1" locked="0" layoutInCell="1" allowOverlap="1" wp14:anchorId="548ED2D0" wp14:editId="0775AB3F">
            <wp:simplePos x="0" y="0"/>
            <wp:positionH relativeFrom="column">
              <wp:posOffset>3158490</wp:posOffset>
            </wp:positionH>
            <wp:positionV relativeFrom="paragraph">
              <wp:posOffset>871220</wp:posOffset>
            </wp:positionV>
            <wp:extent cx="2330450" cy="1517015"/>
            <wp:effectExtent l="0" t="0" r="0" b="6985"/>
            <wp:wrapTight wrapText="bothSides">
              <wp:wrapPolygon edited="0">
                <wp:start x="0" y="0"/>
                <wp:lineTo x="0" y="21428"/>
                <wp:lineTo x="21365" y="21428"/>
                <wp:lineTo x="2136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2330450" cy="1517015"/>
                    </a:xfrm>
                    <a:prstGeom prst="rect">
                      <a:avLst/>
                    </a:prstGeom>
                  </pic:spPr>
                </pic:pic>
              </a:graphicData>
            </a:graphic>
            <wp14:sizeRelH relativeFrom="margin">
              <wp14:pctWidth>0</wp14:pctWidth>
            </wp14:sizeRelH>
            <wp14:sizeRelV relativeFrom="margin">
              <wp14:pctHeight>0</wp14:pctHeight>
            </wp14:sizeRelV>
          </wp:anchor>
        </w:drawing>
      </w:r>
      <w:r w:rsidR="009C5ABB" w:rsidRPr="003F2DF3">
        <w:rPr>
          <w:color w:val="000000" w:themeColor="text1"/>
        </w:rPr>
        <w:t xml:space="preserve">To assist </w:t>
      </w:r>
      <w:r w:rsidR="008926D1" w:rsidRPr="003F2DF3">
        <w:rPr>
          <w:color w:val="000000" w:themeColor="text1"/>
        </w:rPr>
        <w:t xml:space="preserve">in </w:t>
      </w:r>
      <w:r w:rsidR="009C5ABB" w:rsidRPr="003F2DF3">
        <w:rPr>
          <w:color w:val="000000" w:themeColor="text1"/>
        </w:rPr>
        <w:t xml:space="preserve">marketing and inventory purchasing decisions, </w:t>
      </w:r>
      <w:r w:rsidR="00F41685" w:rsidRPr="003F2DF3">
        <w:rPr>
          <w:color w:val="000000" w:themeColor="text1"/>
        </w:rPr>
        <w:t xml:space="preserve">I added </w:t>
      </w:r>
      <w:r w:rsidR="009C5ABB" w:rsidRPr="003F2DF3">
        <w:rPr>
          <w:color w:val="000000" w:themeColor="text1"/>
        </w:rPr>
        <w:t>an aggregate query</w:t>
      </w:r>
      <w:r w:rsidR="008926D1" w:rsidRPr="003F2DF3">
        <w:rPr>
          <w:color w:val="000000" w:themeColor="text1"/>
        </w:rPr>
        <w:t xml:space="preserve"> using the </w:t>
      </w:r>
      <w:r w:rsidR="009C5ABB" w:rsidRPr="003F2DF3">
        <w:rPr>
          <w:color w:val="000000" w:themeColor="text1"/>
        </w:rPr>
        <w:t xml:space="preserve">Medicines and </w:t>
      </w:r>
      <w:proofErr w:type="spellStart"/>
      <w:r w:rsidR="009C5ABB" w:rsidRPr="003F2DF3">
        <w:rPr>
          <w:color w:val="000000" w:themeColor="text1"/>
        </w:rPr>
        <w:t>SaleItems</w:t>
      </w:r>
      <w:proofErr w:type="spellEnd"/>
      <w:r w:rsidR="009C5ABB" w:rsidRPr="003F2DF3">
        <w:rPr>
          <w:color w:val="000000" w:themeColor="text1"/>
        </w:rPr>
        <w:t xml:space="preserve"> tables. By </w:t>
      </w:r>
      <w:r w:rsidR="008926D1" w:rsidRPr="003F2DF3">
        <w:rPr>
          <w:color w:val="000000" w:themeColor="text1"/>
        </w:rPr>
        <w:t>using</w:t>
      </w:r>
      <w:r w:rsidR="009C5ABB" w:rsidRPr="003F2DF3">
        <w:rPr>
          <w:color w:val="000000" w:themeColor="text1"/>
        </w:rPr>
        <w:t xml:space="preserve"> the 'Sum' function to the </w:t>
      </w:r>
      <w:proofErr w:type="spellStart"/>
      <w:r w:rsidR="009C5ABB" w:rsidRPr="003F2DF3">
        <w:rPr>
          <w:color w:val="000000" w:themeColor="text1"/>
        </w:rPr>
        <w:t>QuantitySold</w:t>
      </w:r>
      <w:proofErr w:type="spellEnd"/>
      <w:r w:rsidR="009C5ABB" w:rsidRPr="003F2DF3">
        <w:rPr>
          <w:color w:val="000000" w:themeColor="text1"/>
        </w:rPr>
        <w:t xml:space="preserve"> field, </w:t>
      </w:r>
      <w:r w:rsidR="00F41685" w:rsidRPr="003F2DF3">
        <w:rPr>
          <w:color w:val="000000" w:themeColor="text1"/>
        </w:rPr>
        <w:t xml:space="preserve">pharmacy </w:t>
      </w:r>
      <w:r w:rsidR="009C5ABB" w:rsidRPr="003F2DF3">
        <w:rPr>
          <w:color w:val="000000" w:themeColor="text1"/>
        </w:rPr>
        <w:t xml:space="preserve">management can </w:t>
      </w:r>
      <w:r w:rsidR="008926D1" w:rsidRPr="003F2DF3">
        <w:rPr>
          <w:color w:val="000000" w:themeColor="text1"/>
        </w:rPr>
        <w:t xml:space="preserve">quickly determine </w:t>
      </w:r>
      <w:r w:rsidR="009C5ABB" w:rsidRPr="003F2DF3">
        <w:rPr>
          <w:color w:val="000000" w:themeColor="text1"/>
        </w:rPr>
        <w:t xml:space="preserve">the </w:t>
      </w:r>
      <w:r w:rsidR="008926D1" w:rsidRPr="003F2DF3">
        <w:rPr>
          <w:color w:val="000000" w:themeColor="text1"/>
        </w:rPr>
        <w:t xml:space="preserve">most popular items for their store. </w:t>
      </w:r>
      <w:r w:rsidRPr="003F2DF3">
        <w:rPr>
          <w:color w:val="000000" w:themeColor="text1"/>
        </w:rPr>
        <w:t>This is dynamic</w:t>
      </w:r>
      <w:r w:rsidR="008926D1" w:rsidRPr="003F2DF3">
        <w:rPr>
          <w:color w:val="000000" w:themeColor="text1"/>
        </w:rPr>
        <w:t xml:space="preserve">, and ever-changing as sales continue to occur. This allows </w:t>
      </w:r>
      <w:r w:rsidRPr="003F2DF3">
        <w:rPr>
          <w:color w:val="000000" w:themeColor="text1"/>
        </w:rPr>
        <w:t xml:space="preserve">the pharmacy to </w:t>
      </w:r>
      <w:r w:rsidR="00F41685" w:rsidRPr="003F2DF3">
        <w:rPr>
          <w:color w:val="000000" w:themeColor="text1"/>
        </w:rPr>
        <w:t>adjust</w:t>
      </w:r>
      <w:r w:rsidRPr="003F2DF3">
        <w:rPr>
          <w:color w:val="000000" w:themeColor="text1"/>
        </w:rPr>
        <w:t xml:space="preserve"> pricing, to increase their </w:t>
      </w:r>
      <w:r w:rsidR="008926D1" w:rsidRPr="003F2DF3">
        <w:rPr>
          <w:color w:val="000000" w:themeColor="text1"/>
        </w:rPr>
        <w:t xml:space="preserve">profit </w:t>
      </w:r>
      <w:r w:rsidRPr="003F2DF3">
        <w:rPr>
          <w:color w:val="000000" w:themeColor="text1"/>
        </w:rPr>
        <w:t>margins if they wish to.</w:t>
      </w:r>
    </w:p>
    <w:p w14:paraId="31785D0A" w14:textId="5EC0ABFF" w:rsidR="009C5ABB" w:rsidRPr="003F2DF3" w:rsidRDefault="000E44E8" w:rsidP="009C5ABB">
      <w:pPr>
        <w:rPr>
          <w:b/>
          <w:bCs/>
          <w:color w:val="000000" w:themeColor="text1"/>
        </w:rPr>
      </w:pPr>
      <w:r w:rsidRPr="003F2DF3">
        <w:rPr>
          <w:b/>
          <w:bCs/>
          <w:noProof/>
          <w:color w:val="000000" w:themeColor="text1"/>
        </w:rPr>
        <w:drawing>
          <wp:inline distT="0" distB="0" distL="0" distR="0" wp14:anchorId="26957AEA" wp14:editId="4F9934AE">
            <wp:extent cx="2543530" cy="9145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43530" cy="914528"/>
                    </a:xfrm>
                    <a:prstGeom prst="rect">
                      <a:avLst/>
                    </a:prstGeom>
                  </pic:spPr>
                </pic:pic>
              </a:graphicData>
            </a:graphic>
          </wp:inline>
        </w:drawing>
      </w:r>
      <w:r w:rsidRPr="003F2DF3">
        <w:rPr>
          <w:noProof/>
          <w:color w:val="000000" w:themeColor="text1"/>
        </w:rPr>
        <w:t xml:space="preserve"> </w:t>
      </w:r>
    </w:p>
    <w:p w14:paraId="25C9C3BF" w14:textId="77777777" w:rsidR="009C5ABB" w:rsidRPr="003F2DF3" w:rsidRDefault="009C5ABB" w:rsidP="009C5ABB">
      <w:pPr>
        <w:rPr>
          <w:color w:val="000000" w:themeColor="text1"/>
        </w:rPr>
      </w:pPr>
    </w:p>
    <w:p w14:paraId="2EF4D8D3" w14:textId="77777777" w:rsidR="004F165B" w:rsidRDefault="004F165B" w:rsidP="009C5ABB">
      <w:pPr>
        <w:rPr>
          <w:color w:val="000000" w:themeColor="text1"/>
        </w:rPr>
      </w:pPr>
    </w:p>
    <w:p w14:paraId="74C0F286" w14:textId="77777777" w:rsidR="009802C6" w:rsidRDefault="009802C6" w:rsidP="009C5ABB">
      <w:pPr>
        <w:rPr>
          <w:color w:val="000000" w:themeColor="text1"/>
        </w:rPr>
      </w:pPr>
    </w:p>
    <w:p w14:paraId="08A6D4A2" w14:textId="77777777" w:rsidR="009802C6" w:rsidRDefault="009802C6" w:rsidP="009C5ABB">
      <w:pPr>
        <w:rPr>
          <w:color w:val="000000" w:themeColor="text1"/>
        </w:rPr>
      </w:pPr>
    </w:p>
    <w:p w14:paraId="18E9BCA8" w14:textId="77777777" w:rsidR="009802C6" w:rsidRPr="003F2DF3" w:rsidRDefault="009802C6" w:rsidP="009C5ABB">
      <w:pPr>
        <w:rPr>
          <w:color w:val="000000" w:themeColor="text1"/>
        </w:rPr>
      </w:pPr>
    </w:p>
    <w:p w14:paraId="2594FD6C" w14:textId="77777777" w:rsidR="009C5ABB" w:rsidRPr="003F2DF3" w:rsidRDefault="009C5ABB" w:rsidP="009C5ABB">
      <w:pPr>
        <w:rPr>
          <w:color w:val="000000" w:themeColor="text1"/>
        </w:rPr>
      </w:pPr>
      <w:r w:rsidRPr="003F2DF3">
        <w:rPr>
          <w:b/>
          <w:bCs/>
          <w:color w:val="000000" w:themeColor="text1"/>
        </w:rPr>
        <w:t>5.5 Supplier Directory (</w:t>
      </w:r>
      <w:proofErr w:type="spellStart"/>
      <w:r w:rsidRPr="003F2DF3">
        <w:rPr>
          <w:b/>
          <w:bCs/>
          <w:color w:val="000000" w:themeColor="text1"/>
        </w:rPr>
        <w:t>Qry_SupplierDirectory</w:t>
      </w:r>
      <w:proofErr w:type="spellEnd"/>
      <w:r w:rsidRPr="003F2DF3">
        <w:rPr>
          <w:b/>
          <w:bCs/>
          <w:color w:val="000000" w:themeColor="text1"/>
        </w:rPr>
        <w:t>)</w:t>
      </w:r>
    </w:p>
    <w:p w14:paraId="5FCACD82" w14:textId="1446B943" w:rsidR="009C5ABB" w:rsidRPr="003F2DF3" w:rsidRDefault="000E44E8" w:rsidP="009C5ABB">
      <w:pPr>
        <w:rPr>
          <w:color w:val="000000" w:themeColor="text1"/>
        </w:rPr>
      </w:pPr>
      <w:r w:rsidRPr="003F2DF3">
        <w:rPr>
          <w:noProof/>
          <w:color w:val="000000" w:themeColor="text1"/>
        </w:rPr>
        <w:drawing>
          <wp:anchor distT="0" distB="0" distL="114300" distR="114300" simplePos="0" relativeHeight="251665408" behindDoc="1" locked="0" layoutInCell="1" allowOverlap="1" wp14:anchorId="12DFF56D" wp14:editId="2253F5FF">
            <wp:simplePos x="0" y="0"/>
            <wp:positionH relativeFrom="column">
              <wp:posOffset>2580640</wp:posOffset>
            </wp:positionH>
            <wp:positionV relativeFrom="paragraph">
              <wp:posOffset>668655</wp:posOffset>
            </wp:positionV>
            <wp:extent cx="3662680" cy="1424940"/>
            <wp:effectExtent l="0" t="0" r="0" b="3810"/>
            <wp:wrapTight wrapText="bothSides">
              <wp:wrapPolygon edited="0">
                <wp:start x="0" y="0"/>
                <wp:lineTo x="0" y="21369"/>
                <wp:lineTo x="21458" y="21369"/>
                <wp:lineTo x="2145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a:extLst>
                        <a:ext uri="{28A0092B-C50C-407E-A947-70E740481C1C}">
                          <a14:useLocalDpi xmlns:a14="http://schemas.microsoft.com/office/drawing/2010/main" val="0"/>
                        </a:ext>
                      </a:extLst>
                    </a:blip>
                    <a:stretch>
                      <a:fillRect/>
                    </a:stretch>
                  </pic:blipFill>
                  <pic:spPr>
                    <a:xfrm>
                      <a:off x="0" y="0"/>
                      <a:ext cx="3662680" cy="1424940"/>
                    </a:xfrm>
                    <a:prstGeom prst="rect">
                      <a:avLst/>
                    </a:prstGeom>
                  </pic:spPr>
                </pic:pic>
              </a:graphicData>
            </a:graphic>
            <wp14:sizeRelH relativeFrom="margin">
              <wp14:pctWidth>0</wp14:pctWidth>
            </wp14:sizeRelH>
            <wp14:sizeRelV relativeFrom="margin">
              <wp14:pctHeight>0</wp14:pctHeight>
            </wp14:sizeRelV>
          </wp:anchor>
        </w:drawing>
      </w:r>
      <w:r w:rsidR="008926D1" w:rsidRPr="003F2DF3">
        <w:rPr>
          <w:color w:val="000000" w:themeColor="text1"/>
        </w:rPr>
        <w:t>To provide a concise query for referencing supplier information, th</w:t>
      </w:r>
      <w:r w:rsidR="00F41685" w:rsidRPr="003F2DF3">
        <w:rPr>
          <w:color w:val="000000" w:themeColor="text1"/>
        </w:rPr>
        <w:t>is</w:t>
      </w:r>
      <w:r w:rsidR="008926D1" w:rsidRPr="003F2DF3">
        <w:rPr>
          <w:color w:val="000000" w:themeColor="text1"/>
        </w:rPr>
        <w:t xml:space="preserve"> query is designed to extract only supplier information fro</w:t>
      </w:r>
      <w:r w:rsidR="009C5ABB" w:rsidRPr="003F2DF3">
        <w:rPr>
          <w:color w:val="000000" w:themeColor="text1"/>
        </w:rPr>
        <w:t xml:space="preserve">m the Suppliers table. By </w:t>
      </w:r>
      <w:r w:rsidR="008926D1" w:rsidRPr="003F2DF3">
        <w:rPr>
          <w:color w:val="000000" w:themeColor="text1"/>
        </w:rPr>
        <w:t xml:space="preserve">using the </w:t>
      </w:r>
      <w:r w:rsidR="009C5ABB" w:rsidRPr="003F2DF3">
        <w:rPr>
          <w:color w:val="000000" w:themeColor="text1"/>
        </w:rPr>
        <w:t xml:space="preserve">Ascending </w:t>
      </w:r>
      <w:proofErr w:type="gramStart"/>
      <w:r w:rsidR="009C5ABB" w:rsidRPr="003F2DF3">
        <w:rPr>
          <w:color w:val="000000" w:themeColor="text1"/>
        </w:rPr>
        <w:t>sort</w:t>
      </w:r>
      <w:proofErr w:type="gramEnd"/>
      <w:r w:rsidR="009C5ABB" w:rsidRPr="003F2DF3">
        <w:rPr>
          <w:color w:val="000000" w:themeColor="text1"/>
        </w:rPr>
        <w:t xml:space="preserve"> </w:t>
      </w:r>
      <w:r w:rsidR="008926D1" w:rsidRPr="003F2DF3">
        <w:rPr>
          <w:color w:val="000000" w:themeColor="text1"/>
        </w:rPr>
        <w:t>function for</w:t>
      </w:r>
      <w:r w:rsidR="009C5ABB" w:rsidRPr="003F2DF3">
        <w:rPr>
          <w:color w:val="000000" w:themeColor="text1"/>
        </w:rPr>
        <w:t xml:space="preserve"> the </w:t>
      </w:r>
      <w:proofErr w:type="spellStart"/>
      <w:r w:rsidR="009C5ABB" w:rsidRPr="003F2DF3">
        <w:rPr>
          <w:color w:val="000000" w:themeColor="text1"/>
        </w:rPr>
        <w:t>SupplierName</w:t>
      </w:r>
      <w:proofErr w:type="spellEnd"/>
      <w:r w:rsidR="009C5ABB" w:rsidRPr="003F2DF3">
        <w:rPr>
          <w:color w:val="000000" w:themeColor="text1"/>
        </w:rPr>
        <w:t xml:space="preserve"> field, </w:t>
      </w:r>
      <w:r w:rsidR="008926D1" w:rsidRPr="003F2DF3">
        <w:rPr>
          <w:color w:val="000000" w:themeColor="text1"/>
        </w:rPr>
        <w:t xml:space="preserve">management can instantly generate an ABC </w:t>
      </w:r>
      <w:r w:rsidR="009C5ABB" w:rsidRPr="003F2DF3">
        <w:rPr>
          <w:color w:val="000000" w:themeColor="text1"/>
        </w:rPr>
        <w:t>directory for emergency</w:t>
      </w:r>
      <w:r w:rsidR="008926D1" w:rsidRPr="003F2DF3">
        <w:rPr>
          <w:color w:val="000000" w:themeColor="text1"/>
        </w:rPr>
        <w:t xml:space="preserve"> situations.</w:t>
      </w:r>
      <w:r w:rsidRPr="003F2DF3">
        <w:rPr>
          <w:noProof/>
          <w:color w:val="000000" w:themeColor="text1"/>
        </w:rPr>
        <w:t xml:space="preserve"> </w:t>
      </w:r>
    </w:p>
    <w:p w14:paraId="2575B016" w14:textId="4B35E571" w:rsidR="001C3425" w:rsidRPr="003F2DF3" w:rsidRDefault="000E44E8" w:rsidP="009C5ABB">
      <w:pPr>
        <w:rPr>
          <w:color w:val="000000" w:themeColor="text1"/>
        </w:rPr>
      </w:pPr>
      <w:r w:rsidRPr="003F2DF3">
        <w:rPr>
          <w:noProof/>
          <w:color w:val="000000" w:themeColor="text1"/>
        </w:rPr>
        <w:drawing>
          <wp:anchor distT="0" distB="0" distL="114300" distR="114300" simplePos="0" relativeHeight="251664384" behindDoc="1" locked="0" layoutInCell="1" allowOverlap="1" wp14:anchorId="3FDCDD03" wp14:editId="282D14C2">
            <wp:simplePos x="0" y="0"/>
            <wp:positionH relativeFrom="column">
              <wp:posOffset>-64916</wp:posOffset>
            </wp:positionH>
            <wp:positionV relativeFrom="paragraph">
              <wp:posOffset>13335</wp:posOffset>
            </wp:positionV>
            <wp:extent cx="2257425" cy="838200"/>
            <wp:effectExtent l="0" t="0" r="9525" b="0"/>
            <wp:wrapTight wrapText="bothSides">
              <wp:wrapPolygon edited="0">
                <wp:start x="0" y="0"/>
                <wp:lineTo x="0" y="21109"/>
                <wp:lineTo x="21509" y="21109"/>
                <wp:lineTo x="2150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257425" cy="838200"/>
                    </a:xfrm>
                    <a:prstGeom prst="rect">
                      <a:avLst/>
                    </a:prstGeom>
                  </pic:spPr>
                </pic:pic>
              </a:graphicData>
            </a:graphic>
          </wp:anchor>
        </w:drawing>
      </w:r>
    </w:p>
    <w:p w14:paraId="4AF70023" w14:textId="10180A0B" w:rsidR="005E363F" w:rsidRPr="003F2DF3" w:rsidRDefault="005E363F" w:rsidP="009C5ABB">
      <w:pPr>
        <w:rPr>
          <w:b/>
          <w:bCs/>
          <w:color w:val="000000" w:themeColor="text1"/>
        </w:rPr>
      </w:pPr>
      <w:r w:rsidRPr="003F2DF3">
        <w:rPr>
          <w:b/>
          <w:bCs/>
          <w:color w:val="000000" w:themeColor="text1"/>
        </w:rPr>
        <w:t>5.6 Live Inventory Automation (</w:t>
      </w:r>
      <w:proofErr w:type="spellStart"/>
      <w:r w:rsidRPr="003F2DF3">
        <w:rPr>
          <w:b/>
          <w:bCs/>
          <w:color w:val="000000" w:themeColor="text1"/>
        </w:rPr>
        <w:t>QueryStockAutomation</w:t>
      </w:r>
      <w:proofErr w:type="spellEnd"/>
      <w:r w:rsidRPr="003F2DF3">
        <w:rPr>
          <w:b/>
          <w:bCs/>
          <w:color w:val="000000" w:themeColor="text1"/>
        </w:rPr>
        <w:t xml:space="preserve"> &amp; </w:t>
      </w:r>
      <w:proofErr w:type="spellStart"/>
      <w:r w:rsidRPr="003F2DF3">
        <w:rPr>
          <w:b/>
          <w:bCs/>
          <w:color w:val="000000" w:themeColor="text1"/>
        </w:rPr>
        <w:t>Q</w:t>
      </w:r>
      <w:r w:rsidR="009F4D14" w:rsidRPr="003F2DF3">
        <w:rPr>
          <w:b/>
          <w:bCs/>
          <w:color w:val="000000" w:themeColor="text1"/>
        </w:rPr>
        <w:t>ue</w:t>
      </w:r>
      <w:r w:rsidRPr="003F2DF3">
        <w:rPr>
          <w:b/>
          <w:bCs/>
          <w:color w:val="000000" w:themeColor="text1"/>
        </w:rPr>
        <w:t>ry_TotalSold</w:t>
      </w:r>
      <w:proofErr w:type="spellEnd"/>
      <w:r w:rsidRPr="003F2DF3">
        <w:rPr>
          <w:b/>
          <w:bCs/>
          <w:color w:val="000000" w:themeColor="text1"/>
        </w:rPr>
        <w:t>)</w:t>
      </w:r>
    </w:p>
    <w:p w14:paraId="3ACEBD29" w14:textId="277B3214" w:rsidR="009C5ABB" w:rsidRPr="003F2DF3" w:rsidRDefault="00241953" w:rsidP="00241953">
      <w:pPr>
        <w:rPr>
          <w:color w:val="000000" w:themeColor="text1"/>
        </w:rPr>
      </w:pPr>
      <w:r w:rsidRPr="003F2DF3">
        <w:rPr>
          <w:color w:val="000000" w:themeColor="text1"/>
        </w:rPr>
        <w:t xml:space="preserve">In compliance with the </w:t>
      </w:r>
      <w:r w:rsidR="005E363F" w:rsidRPr="003F2DF3">
        <w:rPr>
          <w:color w:val="000000" w:themeColor="text1"/>
        </w:rPr>
        <w:t>project</w:t>
      </w:r>
      <w:r w:rsidRPr="003F2DF3">
        <w:rPr>
          <w:color w:val="000000" w:themeColor="text1"/>
        </w:rPr>
        <w:t>’s</w:t>
      </w:r>
      <w:r w:rsidR="005E363F" w:rsidRPr="003F2DF3">
        <w:rPr>
          <w:color w:val="000000" w:themeColor="text1"/>
        </w:rPr>
        <w:t xml:space="preserve"> requirement to automate pharmacy </w:t>
      </w:r>
      <w:r w:rsidRPr="003F2DF3">
        <w:rPr>
          <w:color w:val="000000" w:themeColor="text1"/>
        </w:rPr>
        <w:t xml:space="preserve">related </w:t>
      </w:r>
      <w:r w:rsidR="005E363F" w:rsidRPr="003F2DF3">
        <w:rPr>
          <w:color w:val="000000" w:themeColor="text1"/>
        </w:rPr>
        <w:t>processes,</w:t>
      </w:r>
      <w:r w:rsidR="00F41685" w:rsidRPr="003F2DF3">
        <w:rPr>
          <w:color w:val="000000" w:themeColor="text1"/>
        </w:rPr>
        <w:t xml:space="preserve"> I sought to craft a </w:t>
      </w:r>
      <w:r w:rsidR="005E363F" w:rsidRPr="003F2DF3">
        <w:rPr>
          <w:color w:val="000000" w:themeColor="text1"/>
        </w:rPr>
        <w:t>dynamic</w:t>
      </w:r>
      <w:r w:rsidRPr="003F2DF3">
        <w:rPr>
          <w:color w:val="000000" w:themeColor="text1"/>
        </w:rPr>
        <w:t xml:space="preserve"> and</w:t>
      </w:r>
      <w:r w:rsidR="005E363F" w:rsidRPr="003F2DF3">
        <w:rPr>
          <w:color w:val="000000" w:themeColor="text1"/>
        </w:rPr>
        <w:t xml:space="preserve"> real-time calculation engine</w:t>
      </w:r>
      <w:r w:rsidR="00F41685" w:rsidRPr="003F2DF3">
        <w:rPr>
          <w:color w:val="000000" w:themeColor="text1"/>
        </w:rPr>
        <w:t xml:space="preserve"> which would</w:t>
      </w:r>
      <w:r w:rsidRPr="003F2DF3">
        <w:rPr>
          <w:color w:val="000000" w:themeColor="text1"/>
        </w:rPr>
        <w:t xml:space="preserve"> calculate</w:t>
      </w:r>
      <w:r w:rsidR="00F41685" w:rsidRPr="003F2DF3">
        <w:rPr>
          <w:color w:val="000000" w:themeColor="text1"/>
        </w:rPr>
        <w:t xml:space="preserve"> </w:t>
      </w:r>
      <w:r w:rsidRPr="003F2DF3">
        <w:rPr>
          <w:color w:val="000000" w:themeColor="text1"/>
        </w:rPr>
        <w:t xml:space="preserve">the Live Inventory. While relational data tables usually contain static data such as the quantity of medicines initially delivered to the pharmacy, relying on </w:t>
      </w:r>
      <w:r w:rsidR="00F41685" w:rsidRPr="003F2DF3">
        <w:rPr>
          <w:color w:val="000000" w:themeColor="text1"/>
        </w:rPr>
        <w:t xml:space="preserve">this </w:t>
      </w:r>
      <w:r w:rsidRPr="003F2DF3">
        <w:rPr>
          <w:color w:val="000000" w:themeColor="text1"/>
        </w:rPr>
        <w:t xml:space="preserve">data to obtain real-time data on stock levels would be inefficient. To overcome this limitation in relational data modelling, </w:t>
      </w:r>
      <w:r w:rsidR="00F41685" w:rsidRPr="003F2DF3">
        <w:rPr>
          <w:color w:val="000000" w:themeColor="text1"/>
        </w:rPr>
        <w:t xml:space="preserve">I decided on a </w:t>
      </w:r>
      <w:r w:rsidRPr="003F2DF3">
        <w:rPr>
          <w:color w:val="000000" w:themeColor="text1"/>
        </w:rPr>
        <w:t>dual query system. First</w:t>
      </w:r>
      <w:r w:rsidR="00F41685" w:rsidRPr="003F2DF3">
        <w:rPr>
          <w:color w:val="000000" w:themeColor="text1"/>
        </w:rPr>
        <w:t>,</w:t>
      </w:r>
      <w:r w:rsidRPr="003F2DF3">
        <w:rPr>
          <w:color w:val="000000" w:themeColor="text1"/>
        </w:rPr>
        <w:t xml:space="preserve"> an aggregate query named </w:t>
      </w:r>
      <w:r w:rsidR="005E363F" w:rsidRPr="003F2DF3">
        <w:rPr>
          <w:color w:val="000000" w:themeColor="text1"/>
        </w:rPr>
        <w:t>(</w:t>
      </w:r>
      <w:proofErr w:type="spellStart"/>
      <w:r w:rsidR="005E363F" w:rsidRPr="003F2DF3">
        <w:rPr>
          <w:i/>
          <w:iCs/>
          <w:color w:val="000000" w:themeColor="text1"/>
        </w:rPr>
        <w:t>Qry_TotalSold</w:t>
      </w:r>
      <w:proofErr w:type="spellEnd"/>
      <w:r w:rsidR="005E363F" w:rsidRPr="003F2DF3">
        <w:rPr>
          <w:color w:val="000000" w:themeColor="text1"/>
        </w:rPr>
        <w:t xml:space="preserve">) </w:t>
      </w:r>
      <w:r w:rsidRPr="003F2DF3">
        <w:rPr>
          <w:color w:val="000000" w:themeColor="text1"/>
        </w:rPr>
        <w:t xml:space="preserve">was created to aggregate the total quantity of a specific medicine ever recorded in the </w:t>
      </w:r>
      <w:proofErr w:type="spellStart"/>
      <w:r w:rsidRPr="003F2DF3">
        <w:rPr>
          <w:i/>
          <w:iCs/>
          <w:color w:val="000000" w:themeColor="text1"/>
        </w:rPr>
        <w:t>SaleItems</w:t>
      </w:r>
      <w:proofErr w:type="spellEnd"/>
      <w:r w:rsidRPr="003F2DF3">
        <w:rPr>
          <w:color w:val="000000" w:themeColor="text1"/>
        </w:rPr>
        <w:t xml:space="preserve"> table. This aggregate data was then used in the second query named </w:t>
      </w:r>
      <w:r w:rsidR="005E363F" w:rsidRPr="003F2DF3">
        <w:rPr>
          <w:color w:val="000000" w:themeColor="text1"/>
        </w:rPr>
        <w:t>(</w:t>
      </w:r>
      <w:proofErr w:type="spellStart"/>
      <w:r w:rsidR="005E363F" w:rsidRPr="003F2DF3">
        <w:rPr>
          <w:i/>
          <w:iCs/>
          <w:color w:val="000000" w:themeColor="text1"/>
        </w:rPr>
        <w:t>QueryStockAutomation</w:t>
      </w:r>
      <w:proofErr w:type="spellEnd"/>
      <w:r w:rsidR="005E363F" w:rsidRPr="003F2DF3">
        <w:rPr>
          <w:color w:val="000000" w:themeColor="text1"/>
        </w:rPr>
        <w:t xml:space="preserve">) </w:t>
      </w:r>
      <w:r w:rsidRPr="003F2DF3">
        <w:rPr>
          <w:color w:val="000000" w:themeColor="text1"/>
        </w:rPr>
        <w:t xml:space="preserve">to dynamically subtract the total units sold from the initial quantity in the Medicines table. This method produces mathematically accurate Live Inventory data without altering any data in the </w:t>
      </w:r>
      <w:proofErr w:type="spellStart"/>
      <w:r w:rsidRPr="003F2DF3">
        <w:rPr>
          <w:color w:val="000000" w:themeColor="text1"/>
        </w:rPr>
        <w:t>SaleItems</w:t>
      </w:r>
      <w:proofErr w:type="spellEnd"/>
      <w:r w:rsidR="004501AE" w:rsidRPr="003F2DF3">
        <w:rPr>
          <w:color w:val="000000" w:themeColor="text1"/>
        </w:rPr>
        <w:t xml:space="preserve"> table.</w:t>
      </w:r>
    </w:p>
    <w:p w14:paraId="4CE4A4E3" w14:textId="77777777" w:rsidR="006A1E60" w:rsidRPr="003F2DF3" w:rsidRDefault="006A1E60" w:rsidP="009C5ABB">
      <w:pPr>
        <w:rPr>
          <w:color w:val="000000" w:themeColor="text1"/>
        </w:rPr>
      </w:pPr>
    </w:p>
    <w:p w14:paraId="25D7CA26" w14:textId="02E32076" w:rsidR="009C5ABB" w:rsidRPr="003F2DF3" w:rsidRDefault="009C5ABB" w:rsidP="009C5ABB">
      <w:pPr>
        <w:rPr>
          <w:b/>
          <w:bCs/>
          <w:color w:val="000000" w:themeColor="text1"/>
        </w:rPr>
      </w:pPr>
      <w:r w:rsidRPr="003F2DF3">
        <w:rPr>
          <w:b/>
          <w:bCs/>
          <w:color w:val="000000" w:themeColor="text1"/>
        </w:rPr>
        <w:t>6. User Interface &amp; Usability Design</w:t>
      </w:r>
    </w:p>
    <w:p w14:paraId="6272EB06" w14:textId="068A2972" w:rsidR="009C5ABB" w:rsidRPr="003F2DF3" w:rsidRDefault="000E44E8" w:rsidP="009C5ABB">
      <w:pPr>
        <w:rPr>
          <w:color w:val="000000" w:themeColor="text1"/>
        </w:rPr>
      </w:pPr>
      <w:r w:rsidRPr="003F2DF3">
        <w:rPr>
          <w:noProof/>
          <w:color w:val="000000" w:themeColor="text1"/>
        </w:rPr>
        <w:drawing>
          <wp:anchor distT="0" distB="0" distL="114300" distR="114300" simplePos="0" relativeHeight="251668480" behindDoc="1" locked="0" layoutInCell="1" allowOverlap="1" wp14:anchorId="4E456A67" wp14:editId="2514D402">
            <wp:simplePos x="0" y="0"/>
            <wp:positionH relativeFrom="column">
              <wp:posOffset>3481565</wp:posOffset>
            </wp:positionH>
            <wp:positionV relativeFrom="paragraph">
              <wp:posOffset>495300</wp:posOffset>
            </wp:positionV>
            <wp:extent cx="3075940" cy="2296795"/>
            <wp:effectExtent l="0" t="0" r="0" b="8255"/>
            <wp:wrapTight wrapText="bothSides">
              <wp:wrapPolygon edited="0">
                <wp:start x="0" y="0"/>
                <wp:lineTo x="0" y="21498"/>
                <wp:lineTo x="21404" y="21498"/>
                <wp:lineTo x="2140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75940" cy="2296795"/>
                    </a:xfrm>
                    <a:prstGeom prst="rect">
                      <a:avLst/>
                    </a:prstGeom>
                  </pic:spPr>
                </pic:pic>
              </a:graphicData>
            </a:graphic>
            <wp14:sizeRelH relativeFrom="margin">
              <wp14:pctWidth>0</wp14:pctWidth>
            </wp14:sizeRelH>
            <wp14:sizeRelV relativeFrom="margin">
              <wp14:pctHeight>0</wp14:pctHeight>
            </wp14:sizeRelV>
          </wp:anchor>
        </w:drawing>
      </w:r>
      <w:r w:rsidR="004501AE" w:rsidRPr="003F2DF3">
        <w:rPr>
          <w:color w:val="000000" w:themeColor="text1"/>
        </w:rPr>
        <w:t>In transforming the database into a working software application rather than a simple data storage system, a customi</w:t>
      </w:r>
      <w:r w:rsidR="00F43D29" w:rsidRPr="003F2DF3">
        <w:rPr>
          <w:color w:val="000000" w:themeColor="text1"/>
        </w:rPr>
        <w:t>s</w:t>
      </w:r>
      <w:r w:rsidR="004501AE" w:rsidRPr="003F2DF3">
        <w:rPr>
          <w:color w:val="000000" w:themeColor="text1"/>
        </w:rPr>
        <w:t xml:space="preserve">ed </w:t>
      </w:r>
      <w:r w:rsidR="009C5ABB" w:rsidRPr="003F2DF3">
        <w:rPr>
          <w:color w:val="000000" w:themeColor="text1"/>
        </w:rPr>
        <w:t xml:space="preserve">Graphical User Interface (GUI) was </w:t>
      </w:r>
      <w:r w:rsidR="00A42BE3" w:rsidRPr="003F2DF3">
        <w:rPr>
          <w:color w:val="000000" w:themeColor="text1"/>
        </w:rPr>
        <w:t xml:space="preserve">created to facilitate secure data entry for </w:t>
      </w:r>
      <w:r w:rsidR="009C5ABB" w:rsidRPr="003F2DF3">
        <w:rPr>
          <w:color w:val="000000" w:themeColor="text1"/>
        </w:rPr>
        <w:t>pharmacy staff.</w:t>
      </w:r>
    </w:p>
    <w:p w14:paraId="0914613F" w14:textId="77777777" w:rsidR="00F43D29" w:rsidRPr="003F2DF3" w:rsidRDefault="009C5ABB" w:rsidP="00F43D29">
      <w:pPr>
        <w:rPr>
          <w:color w:val="000000" w:themeColor="text1"/>
        </w:rPr>
      </w:pPr>
      <w:r w:rsidRPr="003F2DF3">
        <w:rPr>
          <w:b/>
          <w:bCs/>
          <w:color w:val="000000" w:themeColor="text1"/>
        </w:rPr>
        <w:t>Cognitive Load Reduction:</w:t>
      </w:r>
      <w:r w:rsidRPr="003F2DF3">
        <w:rPr>
          <w:color w:val="000000" w:themeColor="text1"/>
        </w:rPr>
        <w:t xml:space="preserve"> The </w:t>
      </w:r>
      <w:r w:rsidR="00A42BE3" w:rsidRPr="003F2DF3">
        <w:rPr>
          <w:color w:val="000000" w:themeColor="text1"/>
        </w:rPr>
        <w:t xml:space="preserve">primary GUI was created in </w:t>
      </w:r>
      <w:r w:rsidR="00F41685" w:rsidRPr="003F2DF3">
        <w:rPr>
          <w:color w:val="000000" w:themeColor="text1"/>
        </w:rPr>
        <w:t>compliance</w:t>
      </w:r>
      <w:r w:rsidR="00A42BE3" w:rsidRPr="003F2DF3">
        <w:rPr>
          <w:color w:val="000000" w:themeColor="text1"/>
        </w:rPr>
        <w:t xml:space="preserve"> with </w:t>
      </w:r>
      <w:r w:rsidR="00F41685" w:rsidRPr="003F2DF3">
        <w:rPr>
          <w:color w:val="000000" w:themeColor="text1"/>
        </w:rPr>
        <w:t xml:space="preserve">mainstream </w:t>
      </w:r>
      <w:r w:rsidR="00A42BE3" w:rsidRPr="003F2DF3">
        <w:rPr>
          <w:color w:val="000000" w:themeColor="text1"/>
        </w:rPr>
        <w:t xml:space="preserve">ergonomic design standards </w:t>
      </w:r>
      <w:proofErr w:type="gramStart"/>
      <w:r w:rsidR="00A42BE3" w:rsidRPr="003F2DF3">
        <w:rPr>
          <w:color w:val="000000" w:themeColor="text1"/>
        </w:rPr>
        <w:t>through the use of</w:t>
      </w:r>
      <w:proofErr w:type="gramEnd"/>
      <w:r w:rsidR="00A42BE3" w:rsidRPr="003F2DF3">
        <w:rPr>
          <w:color w:val="000000" w:themeColor="text1"/>
        </w:rPr>
        <w:t xml:space="preserve"> categori</w:t>
      </w:r>
      <w:r w:rsidR="00F43D29" w:rsidRPr="003F2DF3">
        <w:rPr>
          <w:color w:val="000000" w:themeColor="text1"/>
        </w:rPr>
        <w:t>s</w:t>
      </w:r>
      <w:r w:rsidR="00A42BE3" w:rsidRPr="003F2DF3">
        <w:rPr>
          <w:color w:val="000000" w:themeColor="text1"/>
        </w:rPr>
        <w:t xml:space="preserve">ed grouping boxes and visual icons in the Main dashboard named </w:t>
      </w:r>
      <w:proofErr w:type="spellStart"/>
      <w:r w:rsidR="00A42BE3" w:rsidRPr="003F2DF3">
        <w:rPr>
          <w:color w:val="000000" w:themeColor="text1"/>
        </w:rPr>
        <w:t>FrmMainMenu</w:t>
      </w:r>
      <w:proofErr w:type="spellEnd"/>
      <w:r w:rsidR="00F43D29" w:rsidRPr="003F2DF3">
        <w:rPr>
          <w:color w:val="000000" w:themeColor="text1"/>
        </w:rPr>
        <w:t>, guided by practical techniques presented in McFadyen [2].</w:t>
      </w:r>
    </w:p>
    <w:p w14:paraId="6DAF2024" w14:textId="5FC7F4AD" w:rsidR="009C5ABB" w:rsidRPr="003F2DF3" w:rsidRDefault="00A42BE3" w:rsidP="00F43D29">
      <w:pPr>
        <w:rPr>
          <w:color w:val="000000" w:themeColor="text1"/>
        </w:rPr>
      </w:pPr>
      <w:r w:rsidRPr="003F2DF3">
        <w:rPr>
          <w:color w:val="000000" w:themeColor="text1"/>
        </w:rPr>
        <w:t>This design segregate</w:t>
      </w:r>
      <w:r w:rsidR="00F43D29" w:rsidRPr="003F2DF3">
        <w:rPr>
          <w:color w:val="000000" w:themeColor="text1"/>
        </w:rPr>
        <w:t>d</w:t>
      </w:r>
      <w:r w:rsidRPr="003F2DF3">
        <w:rPr>
          <w:color w:val="000000" w:themeColor="text1"/>
        </w:rPr>
        <w:t xml:space="preserve"> data entries in Patient Management, Inventory Control, Financial Reporting and Administrative tasks. Overall, this</w:t>
      </w:r>
      <w:r w:rsidR="009C5ABB" w:rsidRPr="003F2DF3">
        <w:rPr>
          <w:color w:val="000000" w:themeColor="text1"/>
        </w:rPr>
        <w:t xml:space="preserve"> drastically reduc</w:t>
      </w:r>
      <w:r w:rsidRPr="003F2DF3">
        <w:rPr>
          <w:color w:val="000000" w:themeColor="text1"/>
        </w:rPr>
        <w:t>es</w:t>
      </w:r>
      <w:r w:rsidR="009C5ABB" w:rsidRPr="003F2DF3">
        <w:rPr>
          <w:color w:val="000000" w:themeColor="text1"/>
        </w:rPr>
        <w:t xml:space="preserve"> cognitive load for the end-user.</w:t>
      </w:r>
    </w:p>
    <w:p w14:paraId="3D97A43A" w14:textId="77777777" w:rsidR="00E12E1A" w:rsidRPr="003F2DF3" w:rsidRDefault="00E12E1A" w:rsidP="00A42BE3">
      <w:pPr>
        <w:rPr>
          <w:color w:val="000000" w:themeColor="text1"/>
        </w:rPr>
      </w:pPr>
    </w:p>
    <w:p w14:paraId="4FA5ADB2" w14:textId="03BA87B3" w:rsidR="00E12E1A" w:rsidRPr="003F2DF3" w:rsidRDefault="00E12E1A" w:rsidP="000E44E8">
      <w:pPr>
        <w:ind w:left="720"/>
        <w:rPr>
          <w:color w:val="000000" w:themeColor="text1"/>
        </w:rPr>
      </w:pPr>
      <w:r w:rsidRPr="003F2DF3">
        <w:rPr>
          <w:noProof/>
          <w:color w:val="000000" w:themeColor="text1"/>
        </w:rPr>
        <w:lastRenderedPageBreak/>
        <w:drawing>
          <wp:anchor distT="0" distB="0" distL="114300" distR="114300" simplePos="0" relativeHeight="251669504" behindDoc="1" locked="0" layoutInCell="1" allowOverlap="1" wp14:anchorId="586D9ED2" wp14:editId="5E9213F7">
            <wp:simplePos x="0" y="0"/>
            <wp:positionH relativeFrom="column">
              <wp:posOffset>-291751</wp:posOffset>
            </wp:positionH>
            <wp:positionV relativeFrom="paragraph">
              <wp:posOffset>8255</wp:posOffset>
            </wp:positionV>
            <wp:extent cx="2877820" cy="3107690"/>
            <wp:effectExtent l="0" t="0" r="0" b="0"/>
            <wp:wrapTight wrapText="bothSides">
              <wp:wrapPolygon edited="0">
                <wp:start x="0" y="0"/>
                <wp:lineTo x="0" y="21450"/>
                <wp:lineTo x="21447" y="21450"/>
                <wp:lineTo x="2144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77820" cy="3107690"/>
                    </a:xfrm>
                    <a:prstGeom prst="rect">
                      <a:avLst/>
                    </a:prstGeom>
                  </pic:spPr>
                </pic:pic>
              </a:graphicData>
            </a:graphic>
            <wp14:sizeRelH relativeFrom="margin">
              <wp14:pctWidth>0</wp14:pctWidth>
            </wp14:sizeRelH>
            <wp14:sizeRelV relativeFrom="margin">
              <wp14:pctHeight>0</wp14:pctHeight>
            </wp14:sizeRelV>
          </wp:anchor>
        </w:drawing>
      </w:r>
    </w:p>
    <w:p w14:paraId="7270F28C" w14:textId="36477ECC" w:rsidR="009C5ABB" w:rsidRPr="003F2DF3" w:rsidRDefault="009C5ABB" w:rsidP="00A42BE3">
      <w:pPr>
        <w:numPr>
          <w:ilvl w:val="0"/>
          <w:numId w:val="3"/>
        </w:numPr>
        <w:rPr>
          <w:color w:val="000000" w:themeColor="text1"/>
        </w:rPr>
      </w:pPr>
      <w:r w:rsidRPr="003F2DF3">
        <w:rPr>
          <w:b/>
          <w:bCs/>
          <w:color w:val="000000" w:themeColor="text1"/>
        </w:rPr>
        <w:t>Explicit Interface Controls:</w:t>
      </w:r>
      <w:r w:rsidR="00A42BE3" w:rsidRPr="003F2DF3">
        <w:rPr>
          <w:color w:val="000000" w:themeColor="text1"/>
        </w:rPr>
        <w:t xml:space="preserve"> Instead of relying on </w:t>
      </w:r>
      <w:r w:rsidRPr="003F2DF3">
        <w:rPr>
          <w:color w:val="000000" w:themeColor="text1"/>
        </w:rPr>
        <w:t>hidden system commands</w:t>
      </w:r>
      <w:r w:rsidR="00A42BE3" w:rsidRPr="003F2DF3">
        <w:rPr>
          <w:color w:val="000000" w:themeColor="text1"/>
        </w:rPr>
        <w:t xml:space="preserve"> in Access,</w:t>
      </w:r>
      <w:r w:rsidRPr="003F2DF3">
        <w:rPr>
          <w:color w:val="000000" w:themeColor="text1"/>
        </w:rPr>
        <w:t xml:space="preserve"> </w:t>
      </w:r>
      <w:r w:rsidR="00F41685" w:rsidRPr="003F2DF3">
        <w:rPr>
          <w:color w:val="000000" w:themeColor="text1"/>
        </w:rPr>
        <w:t xml:space="preserve">I included </w:t>
      </w:r>
      <w:r w:rsidRPr="003F2DF3">
        <w:rPr>
          <w:color w:val="000000" w:themeColor="text1"/>
        </w:rPr>
        <w:t>explicit macro-driven buttons</w:t>
      </w:r>
      <w:r w:rsidR="00F41685" w:rsidRPr="003F2DF3">
        <w:rPr>
          <w:color w:val="000000" w:themeColor="text1"/>
        </w:rPr>
        <w:t xml:space="preserve"> </w:t>
      </w:r>
      <w:r w:rsidR="00A42BE3" w:rsidRPr="003F2DF3">
        <w:rPr>
          <w:color w:val="000000" w:themeColor="text1"/>
        </w:rPr>
        <w:t xml:space="preserve">in the design of the ‘New Patient Entry’ form. These include ‘Save </w:t>
      </w:r>
      <w:r w:rsidR="00E12E1A" w:rsidRPr="003F2DF3">
        <w:rPr>
          <w:color w:val="000000" w:themeColor="text1"/>
        </w:rPr>
        <w:t>Current Patient Details</w:t>
      </w:r>
      <w:r w:rsidR="00A42BE3" w:rsidRPr="003F2DF3">
        <w:rPr>
          <w:color w:val="000000" w:themeColor="text1"/>
        </w:rPr>
        <w:t>’</w:t>
      </w:r>
      <w:r w:rsidRPr="003F2DF3">
        <w:rPr>
          <w:color w:val="000000" w:themeColor="text1"/>
        </w:rPr>
        <w:t xml:space="preserve">. </w:t>
      </w:r>
      <w:r w:rsidR="00A42BE3" w:rsidRPr="003F2DF3">
        <w:rPr>
          <w:color w:val="000000" w:themeColor="text1"/>
        </w:rPr>
        <w:t>This creates clear pathways for navigation and reduces the risk of data loss in high-volume pharmacy environments</w:t>
      </w:r>
      <w:r w:rsidR="00F41685" w:rsidRPr="003F2DF3">
        <w:rPr>
          <w:color w:val="000000" w:themeColor="text1"/>
        </w:rPr>
        <w:t>.</w:t>
      </w:r>
    </w:p>
    <w:p w14:paraId="25C4041A" w14:textId="77777777" w:rsidR="00A42BE3" w:rsidRPr="003F2DF3" w:rsidRDefault="00A42BE3" w:rsidP="00A42BE3">
      <w:pPr>
        <w:rPr>
          <w:color w:val="000000" w:themeColor="text1"/>
        </w:rPr>
      </w:pPr>
    </w:p>
    <w:p w14:paraId="4365AB98" w14:textId="77777777" w:rsidR="00A42BE3" w:rsidRPr="003F2DF3" w:rsidRDefault="00A42BE3" w:rsidP="00A42BE3">
      <w:pPr>
        <w:rPr>
          <w:color w:val="000000" w:themeColor="text1"/>
        </w:rPr>
      </w:pPr>
    </w:p>
    <w:p w14:paraId="74E602D0" w14:textId="77777777" w:rsidR="00E12E1A" w:rsidRPr="003F2DF3" w:rsidRDefault="00E12E1A" w:rsidP="00E12E1A">
      <w:pPr>
        <w:pStyle w:val="ListParagraph"/>
        <w:rPr>
          <w:color w:val="000000" w:themeColor="text1"/>
        </w:rPr>
      </w:pPr>
    </w:p>
    <w:p w14:paraId="1193528E" w14:textId="77777777" w:rsidR="00F41685" w:rsidRPr="003F2DF3" w:rsidRDefault="00F41685" w:rsidP="00E12E1A">
      <w:pPr>
        <w:rPr>
          <w:color w:val="000000" w:themeColor="text1"/>
        </w:rPr>
      </w:pPr>
    </w:p>
    <w:p w14:paraId="40E73C96" w14:textId="77777777" w:rsidR="00F41685" w:rsidRPr="003F2DF3" w:rsidRDefault="00F41685" w:rsidP="00E12E1A">
      <w:pPr>
        <w:rPr>
          <w:color w:val="000000" w:themeColor="text1"/>
        </w:rPr>
      </w:pPr>
    </w:p>
    <w:p w14:paraId="626CE517" w14:textId="5BD2CBF4" w:rsidR="00E12E1A" w:rsidRPr="003F2DF3" w:rsidRDefault="00B608DC" w:rsidP="00E12E1A">
      <w:pPr>
        <w:rPr>
          <w:color w:val="000000" w:themeColor="text1"/>
        </w:rPr>
      </w:pPr>
      <w:r w:rsidRPr="003F2DF3">
        <w:rPr>
          <w:b/>
          <w:bCs/>
          <w:noProof/>
          <w:color w:val="000000" w:themeColor="text1"/>
        </w:rPr>
        <w:drawing>
          <wp:anchor distT="0" distB="0" distL="114300" distR="114300" simplePos="0" relativeHeight="251670528" behindDoc="1" locked="0" layoutInCell="1" allowOverlap="1" wp14:anchorId="3424CC00" wp14:editId="320667D9">
            <wp:simplePos x="0" y="0"/>
            <wp:positionH relativeFrom="column">
              <wp:posOffset>-235585</wp:posOffset>
            </wp:positionH>
            <wp:positionV relativeFrom="paragraph">
              <wp:posOffset>217805</wp:posOffset>
            </wp:positionV>
            <wp:extent cx="2914650" cy="1635760"/>
            <wp:effectExtent l="0" t="0" r="0" b="2540"/>
            <wp:wrapTight wrapText="bothSides">
              <wp:wrapPolygon edited="0">
                <wp:start x="0" y="0"/>
                <wp:lineTo x="0" y="21382"/>
                <wp:lineTo x="21459" y="21382"/>
                <wp:lineTo x="2145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914650" cy="1635760"/>
                    </a:xfrm>
                    <a:prstGeom prst="rect">
                      <a:avLst/>
                    </a:prstGeom>
                  </pic:spPr>
                </pic:pic>
              </a:graphicData>
            </a:graphic>
            <wp14:sizeRelH relativeFrom="margin">
              <wp14:pctWidth>0</wp14:pctWidth>
            </wp14:sizeRelH>
            <wp14:sizeRelV relativeFrom="margin">
              <wp14:pctHeight>0</wp14:pctHeight>
            </wp14:sizeRelV>
          </wp:anchor>
        </w:drawing>
      </w:r>
    </w:p>
    <w:p w14:paraId="7215CD3B" w14:textId="50F09244" w:rsidR="009C5ABB" w:rsidRPr="003F2DF3" w:rsidRDefault="009C5ABB" w:rsidP="009C5ABB">
      <w:pPr>
        <w:numPr>
          <w:ilvl w:val="0"/>
          <w:numId w:val="3"/>
        </w:numPr>
        <w:rPr>
          <w:color w:val="000000" w:themeColor="text1"/>
        </w:rPr>
      </w:pPr>
      <w:r w:rsidRPr="003F2DF3">
        <w:rPr>
          <w:b/>
          <w:bCs/>
          <w:color w:val="000000" w:themeColor="text1"/>
        </w:rPr>
        <w:t>System Admin</w:t>
      </w:r>
      <w:r w:rsidR="00A42BE3" w:rsidRPr="003F2DF3">
        <w:rPr>
          <w:b/>
          <w:bCs/>
          <w:color w:val="000000" w:themeColor="text1"/>
        </w:rPr>
        <w:t>istration</w:t>
      </w:r>
      <w:r w:rsidRPr="003F2DF3">
        <w:rPr>
          <w:b/>
          <w:bCs/>
          <w:color w:val="000000" w:themeColor="text1"/>
        </w:rPr>
        <w:t xml:space="preserve"> Controls:</w:t>
      </w:r>
      <w:r w:rsidRPr="003F2DF3">
        <w:rPr>
          <w:color w:val="000000" w:themeColor="text1"/>
        </w:rPr>
        <w:t xml:space="preserve"> </w:t>
      </w:r>
      <w:r w:rsidR="00A42BE3" w:rsidRPr="003F2DF3">
        <w:rPr>
          <w:color w:val="000000" w:themeColor="text1"/>
        </w:rPr>
        <w:t>The</w:t>
      </w:r>
      <w:r w:rsidRPr="003F2DF3">
        <w:rPr>
          <w:color w:val="000000" w:themeColor="text1"/>
        </w:rPr>
        <w:t xml:space="preserve"> 'Refresh Network Data' command </w:t>
      </w:r>
      <w:r w:rsidR="00A42BE3" w:rsidRPr="003F2DF3">
        <w:rPr>
          <w:color w:val="000000" w:themeColor="text1"/>
        </w:rPr>
        <w:t>h</w:t>
      </w:r>
      <w:r w:rsidRPr="003F2DF3">
        <w:rPr>
          <w:color w:val="000000" w:themeColor="text1"/>
        </w:rPr>
        <w:t xml:space="preserve">as </w:t>
      </w:r>
      <w:r w:rsidR="00A42BE3" w:rsidRPr="003F2DF3">
        <w:rPr>
          <w:color w:val="000000" w:themeColor="text1"/>
        </w:rPr>
        <w:t xml:space="preserve">been included in the </w:t>
      </w:r>
      <w:r w:rsidRPr="003F2DF3">
        <w:rPr>
          <w:color w:val="000000" w:themeColor="text1"/>
        </w:rPr>
        <w:t xml:space="preserve">main dashboard. </w:t>
      </w:r>
      <w:r w:rsidR="00A42BE3" w:rsidRPr="003F2DF3">
        <w:rPr>
          <w:color w:val="000000" w:themeColor="text1"/>
        </w:rPr>
        <w:t xml:space="preserve">This allows the </w:t>
      </w:r>
      <w:r w:rsidRPr="003F2DF3">
        <w:rPr>
          <w:color w:val="000000" w:themeColor="text1"/>
        </w:rPr>
        <w:t xml:space="preserve">system administrator to manually poll the backend tables and synchronize the dashboard with real-time data </w:t>
      </w:r>
      <w:r w:rsidR="00A42BE3" w:rsidRPr="003F2DF3">
        <w:rPr>
          <w:color w:val="000000" w:themeColor="text1"/>
        </w:rPr>
        <w:t xml:space="preserve">input </w:t>
      </w:r>
      <w:r w:rsidRPr="003F2DF3">
        <w:rPr>
          <w:color w:val="000000" w:themeColor="text1"/>
        </w:rPr>
        <w:t xml:space="preserve">entered by </w:t>
      </w:r>
      <w:r w:rsidR="00A42BE3" w:rsidRPr="003F2DF3">
        <w:rPr>
          <w:color w:val="000000" w:themeColor="text1"/>
        </w:rPr>
        <w:t xml:space="preserve">users on </w:t>
      </w:r>
      <w:r w:rsidRPr="003F2DF3">
        <w:rPr>
          <w:color w:val="000000" w:themeColor="text1"/>
        </w:rPr>
        <w:t>other networked terminals.</w:t>
      </w:r>
    </w:p>
    <w:p w14:paraId="6F5DE458" w14:textId="77777777" w:rsidR="004F6705" w:rsidRPr="003F2DF3" w:rsidRDefault="004F6705" w:rsidP="009C5ABB">
      <w:pPr>
        <w:rPr>
          <w:b/>
          <w:bCs/>
          <w:color w:val="000000" w:themeColor="text1"/>
        </w:rPr>
      </w:pPr>
    </w:p>
    <w:p w14:paraId="1500DB42" w14:textId="77777777" w:rsidR="004F165B" w:rsidRPr="003F2DF3" w:rsidRDefault="004F165B" w:rsidP="009C5ABB">
      <w:pPr>
        <w:rPr>
          <w:b/>
          <w:bCs/>
          <w:color w:val="000000" w:themeColor="text1"/>
        </w:rPr>
      </w:pPr>
    </w:p>
    <w:p w14:paraId="0D3CDE33" w14:textId="02632CAE" w:rsidR="009C5ABB" w:rsidRPr="003F2DF3" w:rsidRDefault="009C5ABB" w:rsidP="009C5ABB">
      <w:pPr>
        <w:rPr>
          <w:b/>
          <w:bCs/>
          <w:color w:val="000000" w:themeColor="text1"/>
        </w:rPr>
      </w:pPr>
      <w:r w:rsidRPr="003F2DF3">
        <w:rPr>
          <w:b/>
          <w:bCs/>
          <w:color w:val="000000" w:themeColor="text1"/>
        </w:rPr>
        <w:t>7. Data Dictionary (System Architecture)</w:t>
      </w:r>
    </w:p>
    <w:p w14:paraId="7324F383" w14:textId="547E2DB9" w:rsidR="009C5ABB" w:rsidRPr="003F2DF3" w:rsidRDefault="009C5ABB" w:rsidP="009C5ABB">
      <w:pPr>
        <w:rPr>
          <w:color w:val="000000" w:themeColor="text1"/>
        </w:rPr>
      </w:pPr>
      <w:r w:rsidRPr="003F2DF3">
        <w:rPr>
          <w:color w:val="000000" w:themeColor="text1"/>
        </w:rPr>
        <w:t xml:space="preserve">To ensure </w:t>
      </w:r>
      <w:r w:rsidR="005A0A50" w:rsidRPr="003F2DF3">
        <w:rPr>
          <w:color w:val="000000" w:themeColor="text1"/>
        </w:rPr>
        <w:t xml:space="preserve">that the </w:t>
      </w:r>
      <w:r w:rsidRPr="003F2DF3">
        <w:rPr>
          <w:color w:val="000000" w:themeColor="text1"/>
        </w:rPr>
        <w:t xml:space="preserve">data </w:t>
      </w:r>
      <w:r w:rsidR="00A42BE3" w:rsidRPr="003F2DF3">
        <w:rPr>
          <w:color w:val="000000" w:themeColor="text1"/>
        </w:rPr>
        <w:t>e</w:t>
      </w:r>
      <w:r w:rsidRPr="003F2DF3">
        <w:rPr>
          <w:color w:val="000000" w:themeColor="text1"/>
        </w:rPr>
        <w:t>ntry</w:t>
      </w:r>
      <w:r w:rsidR="00A42BE3" w:rsidRPr="003F2DF3">
        <w:rPr>
          <w:color w:val="000000" w:themeColor="text1"/>
        </w:rPr>
        <w:t xml:space="preserve"> consistency </w:t>
      </w:r>
      <w:r w:rsidRPr="003F2DF3">
        <w:rPr>
          <w:color w:val="000000" w:themeColor="text1"/>
        </w:rPr>
        <w:t>and system stability</w:t>
      </w:r>
      <w:r w:rsidR="004F6705" w:rsidRPr="003F2DF3">
        <w:rPr>
          <w:color w:val="000000" w:themeColor="text1"/>
        </w:rPr>
        <w:t xml:space="preserve"> of my database</w:t>
      </w:r>
      <w:r w:rsidR="005A0A50" w:rsidRPr="003F2DF3">
        <w:rPr>
          <w:color w:val="000000" w:themeColor="text1"/>
        </w:rPr>
        <w:t xml:space="preserve"> was </w:t>
      </w:r>
      <w:proofErr w:type="spellStart"/>
      <w:r w:rsidR="005A0A50" w:rsidRPr="003F2DF3">
        <w:rPr>
          <w:color w:val="000000" w:themeColor="text1"/>
        </w:rPr>
        <w:t>mainted</w:t>
      </w:r>
      <w:proofErr w:type="spellEnd"/>
      <w:r w:rsidRPr="003F2DF3">
        <w:rPr>
          <w:color w:val="000000" w:themeColor="text1"/>
        </w:rPr>
        <w:t>,</w:t>
      </w:r>
      <w:r w:rsidR="004F6705" w:rsidRPr="003F2DF3">
        <w:rPr>
          <w:color w:val="000000" w:themeColor="text1"/>
        </w:rPr>
        <w:t xml:space="preserve"> I </w:t>
      </w:r>
      <w:r w:rsidR="005A0A50" w:rsidRPr="003F2DF3">
        <w:rPr>
          <w:color w:val="000000" w:themeColor="text1"/>
        </w:rPr>
        <w:t xml:space="preserve">needed </w:t>
      </w:r>
      <w:r w:rsidR="004F6705" w:rsidRPr="003F2DF3">
        <w:rPr>
          <w:color w:val="000000" w:themeColor="text1"/>
        </w:rPr>
        <w:t>to ensure that</w:t>
      </w:r>
      <w:r w:rsidRPr="003F2DF3">
        <w:rPr>
          <w:color w:val="000000" w:themeColor="text1"/>
        </w:rPr>
        <w:t xml:space="preserve"> </w:t>
      </w:r>
      <w:r w:rsidR="005A0A50" w:rsidRPr="003F2DF3">
        <w:rPr>
          <w:color w:val="000000" w:themeColor="text1"/>
        </w:rPr>
        <w:t xml:space="preserve">any </w:t>
      </w:r>
      <w:r w:rsidRPr="003F2DF3">
        <w:rPr>
          <w:color w:val="000000" w:themeColor="text1"/>
        </w:rPr>
        <w:t xml:space="preserve">data types and constraints were </w:t>
      </w:r>
      <w:r w:rsidR="00A42BE3" w:rsidRPr="003F2DF3">
        <w:rPr>
          <w:color w:val="000000" w:themeColor="text1"/>
        </w:rPr>
        <w:t xml:space="preserve">strictly </w:t>
      </w:r>
      <w:r w:rsidRPr="003F2DF3">
        <w:rPr>
          <w:color w:val="000000" w:themeColor="text1"/>
        </w:rPr>
        <w:t>defined</w:t>
      </w:r>
      <w:r w:rsidR="005A0A50" w:rsidRPr="003F2DF3">
        <w:rPr>
          <w:color w:val="000000" w:themeColor="text1"/>
        </w:rPr>
        <w:t>. This</w:t>
      </w:r>
      <w:r w:rsidR="009A71E6" w:rsidRPr="003F2DF3">
        <w:rPr>
          <w:color w:val="000000" w:themeColor="text1"/>
        </w:rPr>
        <w:t xml:space="preserve"> prevent</w:t>
      </w:r>
      <w:r w:rsidR="005A0A50" w:rsidRPr="003F2DF3">
        <w:rPr>
          <w:color w:val="000000" w:themeColor="text1"/>
        </w:rPr>
        <w:t>ed any I</w:t>
      </w:r>
      <w:r w:rsidR="009A71E6" w:rsidRPr="003F2DF3">
        <w:rPr>
          <w:color w:val="000000" w:themeColor="text1"/>
        </w:rPr>
        <w:t>ntegrity</w:t>
      </w:r>
      <w:r w:rsidR="005A0A50" w:rsidRPr="003F2DF3">
        <w:rPr>
          <w:color w:val="000000" w:themeColor="text1"/>
        </w:rPr>
        <w:t xml:space="preserve"> based</w:t>
      </w:r>
      <w:r w:rsidR="009A71E6" w:rsidRPr="003F2DF3">
        <w:rPr>
          <w:color w:val="000000" w:themeColor="text1"/>
        </w:rPr>
        <w:t xml:space="preserve"> violations</w:t>
      </w:r>
      <w:r w:rsidRPr="003F2DF3">
        <w:rPr>
          <w:color w:val="000000" w:themeColor="text1"/>
        </w:rPr>
        <w:t>. Below is an extract of the core architectural rules</w:t>
      </w:r>
      <w:r w:rsidR="004F6705" w:rsidRPr="003F2DF3">
        <w:rPr>
          <w:color w:val="000000" w:themeColor="text1"/>
        </w:rPr>
        <w:t xml:space="preserve"> </w:t>
      </w:r>
      <w:r w:rsidR="005A0A50" w:rsidRPr="003F2DF3">
        <w:rPr>
          <w:color w:val="000000" w:themeColor="text1"/>
        </w:rPr>
        <w:t>that were applied to the database modelling</w:t>
      </w:r>
      <w:r w:rsidRPr="003F2DF3">
        <w:rPr>
          <w:color w:val="000000" w:themeColor="text1"/>
        </w:rPr>
        <w:t>:</w:t>
      </w:r>
    </w:p>
    <w:p w14:paraId="6B9ED023" w14:textId="77777777" w:rsidR="009C5ABB" w:rsidRPr="003F2DF3" w:rsidRDefault="009C5ABB" w:rsidP="005A0A50">
      <w:pPr>
        <w:pStyle w:val="ListParagraph"/>
        <w:numPr>
          <w:ilvl w:val="0"/>
          <w:numId w:val="5"/>
        </w:numPr>
        <w:rPr>
          <w:color w:val="000000" w:themeColor="text1"/>
        </w:rPr>
      </w:pPr>
      <w:proofErr w:type="spellStart"/>
      <w:r w:rsidRPr="003F2DF3">
        <w:rPr>
          <w:color w:val="000000" w:themeColor="text1"/>
        </w:rPr>
        <w:t>CustomerID</w:t>
      </w:r>
      <w:proofErr w:type="spellEnd"/>
      <w:r w:rsidRPr="003F2DF3">
        <w:rPr>
          <w:color w:val="000000" w:themeColor="text1"/>
        </w:rPr>
        <w:t>: AutoNumber (Primary Key) - Automatically generates a unique ID for each patient.</w:t>
      </w:r>
    </w:p>
    <w:p w14:paraId="46A3D01E" w14:textId="039DE6C5" w:rsidR="009C5ABB" w:rsidRPr="003F2DF3" w:rsidRDefault="009C5ABB" w:rsidP="005A0A50">
      <w:pPr>
        <w:pStyle w:val="ListParagraph"/>
        <w:numPr>
          <w:ilvl w:val="0"/>
          <w:numId w:val="5"/>
        </w:numPr>
        <w:rPr>
          <w:color w:val="000000" w:themeColor="text1"/>
        </w:rPr>
      </w:pPr>
      <w:proofErr w:type="spellStart"/>
      <w:r w:rsidRPr="003F2DF3">
        <w:rPr>
          <w:color w:val="000000" w:themeColor="text1"/>
        </w:rPr>
        <w:t>CustomerFirstName</w:t>
      </w:r>
      <w:proofErr w:type="spellEnd"/>
      <w:r w:rsidRPr="003F2DF3">
        <w:rPr>
          <w:color w:val="000000" w:themeColor="text1"/>
        </w:rPr>
        <w:t xml:space="preserve"> / </w:t>
      </w:r>
      <w:proofErr w:type="spellStart"/>
      <w:r w:rsidRPr="003F2DF3">
        <w:rPr>
          <w:color w:val="000000" w:themeColor="text1"/>
        </w:rPr>
        <w:t>CustomerLastName</w:t>
      </w:r>
      <w:proofErr w:type="spellEnd"/>
      <w:r w:rsidRPr="003F2DF3">
        <w:rPr>
          <w:color w:val="000000" w:themeColor="text1"/>
        </w:rPr>
        <w:t>: Short Text - Restricted to 50 characters to save memory.</w:t>
      </w:r>
    </w:p>
    <w:p w14:paraId="1573DD0D" w14:textId="77777777" w:rsidR="009C5ABB" w:rsidRPr="003F2DF3" w:rsidRDefault="009C5ABB" w:rsidP="005A0A50">
      <w:pPr>
        <w:pStyle w:val="ListParagraph"/>
        <w:numPr>
          <w:ilvl w:val="0"/>
          <w:numId w:val="5"/>
        </w:numPr>
        <w:rPr>
          <w:color w:val="000000" w:themeColor="text1"/>
        </w:rPr>
      </w:pPr>
      <w:proofErr w:type="spellStart"/>
      <w:r w:rsidRPr="003F2DF3">
        <w:rPr>
          <w:color w:val="000000" w:themeColor="text1"/>
        </w:rPr>
        <w:t>CustomerDOB</w:t>
      </w:r>
      <w:proofErr w:type="spellEnd"/>
      <w:r w:rsidRPr="003F2DF3">
        <w:rPr>
          <w:color w:val="000000" w:themeColor="text1"/>
        </w:rPr>
        <w:t>: Date/Time - Enforces valid date formats to prevent text entry errors.</w:t>
      </w:r>
    </w:p>
    <w:p w14:paraId="18F40082" w14:textId="77777777" w:rsidR="009C5ABB" w:rsidRPr="003F2DF3" w:rsidRDefault="009C5ABB" w:rsidP="005A0A50">
      <w:pPr>
        <w:pStyle w:val="ListParagraph"/>
        <w:numPr>
          <w:ilvl w:val="0"/>
          <w:numId w:val="5"/>
        </w:numPr>
        <w:rPr>
          <w:color w:val="000000" w:themeColor="text1"/>
        </w:rPr>
      </w:pPr>
      <w:proofErr w:type="spellStart"/>
      <w:r w:rsidRPr="003F2DF3">
        <w:rPr>
          <w:color w:val="000000" w:themeColor="text1"/>
        </w:rPr>
        <w:t>CustomerPhoneNumber</w:t>
      </w:r>
      <w:proofErr w:type="spellEnd"/>
      <w:r w:rsidRPr="003F2DF3">
        <w:rPr>
          <w:color w:val="000000" w:themeColor="text1"/>
        </w:rPr>
        <w:t>: Short Text - Used instead of 'Number' to preserve leading zeros.</w:t>
      </w:r>
    </w:p>
    <w:p w14:paraId="63C44B53" w14:textId="0A3DE965" w:rsidR="009C5ABB" w:rsidRPr="003F2DF3" w:rsidRDefault="009C5ABB" w:rsidP="005A0A50">
      <w:pPr>
        <w:pStyle w:val="ListParagraph"/>
        <w:numPr>
          <w:ilvl w:val="0"/>
          <w:numId w:val="5"/>
        </w:numPr>
        <w:rPr>
          <w:color w:val="000000" w:themeColor="text1"/>
        </w:rPr>
      </w:pPr>
      <w:proofErr w:type="spellStart"/>
      <w:r w:rsidRPr="003F2DF3">
        <w:rPr>
          <w:color w:val="000000" w:themeColor="text1"/>
        </w:rPr>
        <w:t>MedicinePrice</w:t>
      </w:r>
      <w:proofErr w:type="spellEnd"/>
      <w:r w:rsidRPr="003F2DF3">
        <w:rPr>
          <w:color w:val="000000" w:themeColor="text1"/>
        </w:rPr>
        <w:t>: Currency - Enforces exact monetary formatting and prevents rounding errors.</w:t>
      </w:r>
    </w:p>
    <w:p w14:paraId="7C8A8FA8" w14:textId="55597AF3" w:rsidR="009C5ABB" w:rsidRPr="003F2DF3" w:rsidRDefault="009C5ABB" w:rsidP="005A0A50">
      <w:pPr>
        <w:pStyle w:val="ListParagraph"/>
        <w:numPr>
          <w:ilvl w:val="0"/>
          <w:numId w:val="5"/>
        </w:numPr>
        <w:rPr>
          <w:color w:val="000000" w:themeColor="text1"/>
        </w:rPr>
      </w:pPr>
      <w:proofErr w:type="spellStart"/>
      <w:r w:rsidRPr="003F2DF3">
        <w:rPr>
          <w:color w:val="000000" w:themeColor="text1"/>
        </w:rPr>
        <w:t>MedicineStockQuantity</w:t>
      </w:r>
      <w:proofErr w:type="spellEnd"/>
      <w:r w:rsidRPr="003F2DF3">
        <w:rPr>
          <w:color w:val="000000" w:themeColor="text1"/>
        </w:rPr>
        <w:t>: Number - Restricted to integer values for accurate inventory counts.</w:t>
      </w:r>
    </w:p>
    <w:p w14:paraId="1BD6304C" w14:textId="77777777" w:rsidR="00B608DC" w:rsidRPr="003F2DF3" w:rsidRDefault="00B608DC" w:rsidP="00B608DC">
      <w:pPr>
        <w:rPr>
          <w:color w:val="000000" w:themeColor="text1"/>
        </w:rPr>
      </w:pPr>
    </w:p>
    <w:p w14:paraId="1ABABCFB" w14:textId="77777777" w:rsidR="00F43D29" w:rsidRPr="003F2DF3" w:rsidRDefault="00F43D29" w:rsidP="00B608DC">
      <w:pPr>
        <w:rPr>
          <w:color w:val="000000" w:themeColor="text1"/>
        </w:rPr>
      </w:pPr>
    </w:p>
    <w:p w14:paraId="6AB61E6F" w14:textId="5366EA94" w:rsidR="009C5ABB" w:rsidRPr="009802C6" w:rsidRDefault="009C5ABB" w:rsidP="009802C6">
      <w:pPr>
        <w:pStyle w:val="ListParagraph"/>
        <w:numPr>
          <w:ilvl w:val="0"/>
          <w:numId w:val="8"/>
        </w:numPr>
        <w:rPr>
          <w:b/>
          <w:bCs/>
          <w:color w:val="000000" w:themeColor="text1"/>
        </w:rPr>
      </w:pPr>
      <w:r w:rsidRPr="009802C6">
        <w:rPr>
          <w:b/>
          <w:bCs/>
          <w:color w:val="000000" w:themeColor="text1"/>
        </w:rPr>
        <w:lastRenderedPageBreak/>
        <w:t>Testing &amp; Quality Assurance</w:t>
      </w:r>
    </w:p>
    <w:p w14:paraId="67BA72A5" w14:textId="5E6FEC73" w:rsidR="009C5ABB" w:rsidRPr="003F2DF3" w:rsidRDefault="009C5ABB" w:rsidP="009C5ABB">
      <w:pPr>
        <w:rPr>
          <w:color w:val="000000" w:themeColor="text1"/>
        </w:rPr>
      </w:pPr>
      <w:r w:rsidRPr="003F2DF3">
        <w:rPr>
          <w:color w:val="000000" w:themeColor="text1"/>
        </w:rPr>
        <w:t>To ensure the database operates reliably, validation tests were conducted on the system's structural integrity.</w:t>
      </w:r>
    </w:p>
    <w:tbl>
      <w:tblPr>
        <w:tblStyle w:val="TableGrid"/>
        <w:tblW w:w="0" w:type="auto"/>
        <w:tblLook w:val="04A0" w:firstRow="1" w:lastRow="0" w:firstColumn="1" w:lastColumn="0" w:noHBand="0" w:noVBand="1"/>
      </w:tblPr>
      <w:tblGrid>
        <w:gridCol w:w="1446"/>
        <w:gridCol w:w="1762"/>
        <w:gridCol w:w="2643"/>
        <w:gridCol w:w="2646"/>
        <w:gridCol w:w="1557"/>
      </w:tblGrid>
      <w:tr w:rsidR="003F2DF3" w:rsidRPr="003F2DF3" w14:paraId="377F2390" w14:textId="77777777" w:rsidTr="00F929F6">
        <w:tc>
          <w:tcPr>
            <w:tcW w:w="1446" w:type="dxa"/>
          </w:tcPr>
          <w:p w14:paraId="04895EC5" w14:textId="2D17CD88" w:rsidR="00F929F6" w:rsidRPr="003F2DF3" w:rsidRDefault="00F929F6" w:rsidP="009C5ABB">
            <w:pPr>
              <w:rPr>
                <w:color w:val="000000" w:themeColor="text1"/>
              </w:rPr>
            </w:pPr>
            <w:r w:rsidRPr="003F2DF3">
              <w:rPr>
                <w:b/>
                <w:bCs/>
                <w:color w:val="000000" w:themeColor="text1"/>
              </w:rPr>
              <w:t>Test ID</w:t>
            </w:r>
          </w:p>
        </w:tc>
        <w:tc>
          <w:tcPr>
            <w:tcW w:w="1762" w:type="dxa"/>
          </w:tcPr>
          <w:p w14:paraId="25056B68" w14:textId="6F632900" w:rsidR="00F929F6" w:rsidRPr="003F2DF3" w:rsidRDefault="00F929F6" w:rsidP="009C5ABB">
            <w:pPr>
              <w:rPr>
                <w:color w:val="000000" w:themeColor="text1"/>
              </w:rPr>
            </w:pPr>
            <w:r w:rsidRPr="003F2DF3">
              <w:rPr>
                <w:b/>
                <w:bCs/>
                <w:color w:val="000000" w:themeColor="text1"/>
              </w:rPr>
              <w:t>Feature Tested</w:t>
            </w:r>
          </w:p>
        </w:tc>
        <w:tc>
          <w:tcPr>
            <w:tcW w:w="2643" w:type="dxa"/>
          </w:tcPr>
          <w:p w14:paraId="5BF64554" w14:textId="390818B9" w:rsidR="00F929F6" w:rsidRPr="003F2DF3" w:rsidRDefault="00F929F6" w:rsidP="009C5ABB">
            <w:pPr>
              <w:rPr>
                <w:color w:val="000000" w:themeColor="text1"/>
              </w:rPr>
            </w:pPr>
            <w:r w:rsidRPr="003F2DF3">
              <w:rPr>
                <w:b/>
                <w:bCs/>
                <w:color w:val="000000" w:themeColor="text1"/>
              </w:rPr>
              <w:t>Action Performed</w:t>
            </w:r>
          </w:p>
        </w:tc>
        <w:tc>
          <w:tcPr>
            <w:tcW w:w="2646" w:type="dxa"/>
          </w:tcPr>
          <w:p w14:paraId="11CE8B79" w14:textId="300B6A51" w:rsidR="00F929F6" w:rsidRPr="003F2DF3" w:rsidRDefault="00F929F6" w:rsidP="009C5ABB">
            <w:pPr>
              <w:rPr>
                <w:color w:val="000000" w:themeColor="text1"/>
              </w:rPr>
            </w:pPr>
            <w:r w:rsidRPr="003F2DF3">
              <w:rPr>
                <w:b/>
                <w:bCs/>
                <w:color w:val="000000" w:themeColor="text1"/>
              </w:rPr>
              <w:t>Expected Outcome</w:t>
            </w:r>
          </w:p>
        </w:tc>
        <w:tc>
          <w:tcPr>
            <w:tcW w:w="1557" w:type="dxa"/>
          </w:tcPr>
          <w:p w14:paraId="3BC96046" w14:textId="00B85160" w:rsidR="00F929F6" w:rsidRPr="003F2DF3" w:rsidRDefault="00F929F6" w:rsidP="009C5ABB">
            <w:pPr>
              <w:rPr>
                <w:color w:val="000000" w:themeColor="text1"/>
              </w:rPr>
            </w:pPr>
            <w:r w:rsidRPr="003F2DF3">
              <w:rPr>
                <w:b/>
                <w:bCs/>
                <w:color w:val="000000" w:themeColor="text1"/>
              </w:rPr>
              <w:t>Actual Result</w:t>
            </w:r>
          </w:p>
        </w:tc>
      </w:tr>
      <w:tr w:rsidR="003F2DF3" w:rsidRPr="003F2DF3" w14:paraId="34AF155D" w14:textId="77777777" w:rsidTr="00F929F6">
        <w:tc>
          <w:tcPr>
            <w:tcW w:w="1446" w:type="dxa"/>
          </w:tcPr>
          <w:p w14:paraId="238425C1" w14:textId="565B0D39" w:rsidR="00F929F6" w:rsidRPr="003F2DF3" w:rsidRDefault="00F929F6" w:rsidP="00F929F6">
            <w:pPr>
              <w:rPr>
                <w:color w:val="000000" w:themeColor="text1"/>
              </w:rPr>
            </w:pPr>
            <w:r w:rsidRPr="003F2DF3">
              <w:rPr>
                <w:b/>
                <w:bCs/>
                <w:color w:val="000000" w:themeColor="text1"/>
              </w:rPr>
              <w:t>T-01</w:t>
            </w:r>
          </w:p>
        </w:tc>
        <w:tc>
          <w:tcPr>
            <w:tcW w:w="1762" w:type="dxa"/>
          </w:tcPr>
          <w:p w14:paraId="1FA919CF" w14:textId="436A0B7E" w:rsidR="00F929F6" w:rsidRPr="003F2DF3" w:rsidRDefault="00F929F6" w:rsidP="00F929F6">
            <w:pPr>
              <w:rPr>
                <w:color w:val="000000" w:themeColor="text1"/>
              </w:rPr>
            </w:pPr>
            <w:r w:rsidRPr="003F2DF3">
              <w:rPr>
                <w:color w:val="000000" w:themeColor="text1"/>
              </w:rPr>
              <w:t>Referential Integrity</w:t>
            </w:r>
          </w:p>
        </w:tc>
        <w:tc>
          <w:tcPr>
            <w:tcW w:w="2643" w:type="dxa"/>
          </w:tcPr>
          <w:p w14:paraId="354FD29F" w14:textId="28D2D606" w:rsidR="00F929F6" w:rsidRPr="003F2DF3" w:rsidRDefault="00F929F6" w:rsidP="00F929F6">
            <w:pPr>
              <w:rPr>
                <w:color w:val="000000" w:themeColor="text1"/>
              </w:rPr>
            </w:pPr>
            <w:r w:rsidRPr="003F2DF3">
              <w:rPr>
                <w:color w:val="000000" w:themeColor="text1"/>
              </w:rPr>
              <w:t xml:space="preserve">Attempted assigning a prescription to a non-existent </w:t>
            </w:r>
            <w:proofErr w:type="spellStart"/>
            <w:r w:rsidRPr="003F2DF3">
              <w:rPr>
                <w:color w:val="000000" w:themeColor="text1"/>
              </w:rPr>
              <w:t>CustomerID</w:t>
            </w:r>
            <w:proofErr w:type="spellEnd"/>
            <w:r w:rsidRPr="003F2DF3">
              <w:rPr>
                <w:color w:val="000000" w:themeColor="text1"/>
              </w:rPr>
              <w:t>.</w:t>
            </w:r>
          </w:p>
        </w:tc>
        <w:tc>
          <w:tcPr>
            <w:tcW w:w="2646" w:type="dxa"/>
            <w:vAlign w:val="center"/>
          </w:tcPr>
          <w:p w14:paraId="524FEEFC" w14:textId="35596B6D" w:rsidR="00F929F6" w:rsidRPr="003F2DF3" w:rsidRDefault="00F929F6" w:rsidP="00F929F6">
            <w:pPr>
              <w:rPr>
                <w:color w:val="000000" w:themeColor="text1"/>
              </w:rPr>
            </w:pPr>
            <w:r w:rsidRPr="003F2DF3">
              <w:rPr>
                <w:color w:val="000000" w:themeColor="text1"/>
              </w:rPr>
              <w:t>System blocked the entry and displayed a relational constraint error.</w:t>
            </w:r>
          </w:p>
        </w:tc>
        <w:tc>
          <w:tcPr>
            <w:tcW w:w="1557" w:type="dxa"/>
          </w:tcPr>
          <w:p w14:paraId="5F900F7D" w14:textId="06EB4498" w:rsidR="00F929F6" w:rsidRPr="003F2DF3" w:rsidRDefault="00F929F6" w:rsidP="00F929F6">
            <w:pPr>
              <w:rPr>
                <w:color w:val="000000" w:themeColor="text1"/>
              </w:rPr>
            </w:pPr>
            <w:r w:rsidRPr="003F2DF3">
              <w:rPr>
                <w:b/>
                <w:bCs/>
                <w:color w:val="000000" w:themeColor="text1"/>
              </w:rPr>
              <w:t>Pass</w:t>
            </w:r>
          </w:p>
        </w:tc>
      </w:tr>
      <w:tr w:rsidR="003F2DF3" w:rsidRPr="003F2DF3" w14:paraId="740E3186" w14:textId="77777777" w:rsidTr="00F929F6">
        <w:tc>
          <w:tcPr>
            <w:tcW w:w="1446" w:type="dxa"/>
          </w:tcPr>
          <w:p w14:paraId="3BD35A4A" w14:textId="049B9E7E" w:rsidR="00F929F6" w:rsidRPr="003F2DF3" w:rsidRDefault="00F929F6" w:rsidP="00F929F6">
            <w:pPr>
              <w:rPr>
                <w:color w:val="000000" w:themeColor="text1"/>
              </w:rPr>
            </w:pPr>
            <w:r w:rsidRPr="003F2DF3">
              <w:rPr>
                <w:b/>
                <w:bCs/>
                <w:color w:val="000000" w:themeColor="text1"/>
              </w:rPr>
              <w:t>T-02</w:t>
            </w:r>
          </w:p>
        </w:tc>
        <w:tc>
          <w:tcPr>
            <w:tcW w:w="1762" w:type="dxa"/>
            <w:vAlign w:val="center"/>
          </w:tcPr>
          <w:p w14:paraId="363BA9FE" w14:textId="3911E169" w:rsidR="00F929F6" w:rsidRPr="003F2DF3" w:rsidRDefault="00F929F6" w:rsidP="00F929F6">
            <w:pPr>
              <w:rPr>
                <w:color w:val="000000" w:themeColor="text1"/>
              </w:rPr>
            </w:pPr>
            <w:r w:rsidRPr="003F2DF3">
              <w:rPr>
                <w:color w:val="000000" w:themeColor="text1"/>
              </w:rPr>
              <w:t>Delete Cascade Restriction</w:t>
            </w:r>
          </w:p>
        </w:tc>
        <w:tc>
          <w:tcPr>
            <w:tcW w:w="2643" w:type="dxa"/>
          </w:tcPr>
          <w:p w14:paraId="29F53856" w14:textId="2ED8264E" w:rsidR="00F929F6" w:rsidRPr="003F2DF3" w:rsidRDefault="00F929F6" w:rsidP="00F929F6">
            <w:pPr>
              <w:rPr>
                <w:color w:val="000000" w:themeColor="text1"/>
              </w:rPr>
            </w:pPr>
            <w:r w:rsidRPr="003F2DF3">
              <w:rPr>
                <w:color w:val="000000" w:themeColor="text1"/>
              </w:rPr>
              <w:t>Attempted to delete a Supplier that currently supplies active Medicines.</w:t>
            </w:r>
          </w:p>
        </w:tc>
        <w:tc>
          <w:tcPr>
            <w:tcW w:w="2646" w:type="dxa"/>
          </w:tcPr>
          <w:p w14:paraId="3F7F0486" w14:textId="218944BC" w:rsidR="00F929F6" w:rsidRPr="003F2DF3" w:rsidRDefault="00F929F6" w:rsidP="00F929F6">
            <w:pPr>
              <w:rPr>
                <w:color w:val="000000" w:themeColor="text1"/>
              </w:rPr>
            </w:pPr>
            <w:r w:rsidRPr="003F2DF3">
              <w:rPr>
                <w:color w:val="000000" w:themeColor="text1"/>
              </w:rPr>
              <w:t>System blocked the deletion to prevent potential orphaned inventory records.</w:t>
            </w:r>
          </w:p>
        </w:tc>
        <w:tc>
          <w:tcPr>
            <w:tcW w:w="1557" w:type="dxa"/>
          </w:tcPr>
          <w:p w14:paraId="06DD54E3" w14:textId="70500C18" w:rsidR="00F929F6" w:rsidRPr="003F2DF3" w:rsidRDefault="00F929F6" w:rsidP="00F929F6">
            <w:pPr>
              <w:rPr>
                <w:color w:val="000000" w:themeColor="text1"/>
              </w:rPr>
            </w:pPr>
            <w:r w:rsidRPr="003F2DF3">
              <w:rPr>
                <w:b/>
                <w:bCs/>
                <w:color w:val="000000" w:themeColor="text1"/>
              </w:rPr>
              <w:t>Pass</w:t>
            </w:r>
          </w:p>
        </w:tc>
      </w:tr>
      <w:tr w:rsidR="003F2DF3" w:rsidRPr="003F2DF3" w14:paraId="747C34AD" w14:textId="77777777" w:rsidTr="00F929F6">
        <w:tc>
          <w:tcPr>
            <w:tcW w:w="1446" w:type="dxa"/>
          </w:tcPr>
          <w:p w14:paraId="5F8ED033" w14:textId="28E07E4E" w:rsidR="00F929F6" w:rsidRPr="003F2DF3" w:rsidRDefault="00F929F6" w:rsidP="00F929F6">
            <w:pPr>
              <w:rPr>
                <w:color w:val="000000" w:themeColor="text1"/>
              </w:rPr>
            </w:pPr>
            <w:r w:rsidRPr="003F2DF3">
              <w:rPr>
                <w:b/>
                <w:bCs/>
                <w:color w:val="000000" w:themeColor="text1"/>
              </w:rPr>
              <w:t>T-03</w:t>
            </w:r>
          </w:p>
        </w:tc>
        <w:tc>
          <w:tcPr>
            <w:tcW w:w="1762" w:type="dxa"/>
          </w:tcPr>
          <w:p w14:paraId="04D60B60" w14:textId="75914F8E" w:rsidR="00F929F6" w:rsidRPr="003F2DF3" w:rsidRDefault="00F929F6" w:rsidP="00F929F6">
            <w:pPr>
              <w:rPr>
                <w:color w:val="000000" w:themeColor="text1"/>
              </w:rPr>
            </w:pPr>
            <w:r w:rsidRPr="003F2DF3">
              <w:rPr>
                <w:color w:val="000000" w:themeColor="text1"/>
              </w:rPr>
              <w:t>Data Type Validation</w:t>
            </w:r>
          </w:p>
        </w:tc>
        <w:tc>
          <w:tcPr>
            <w:tcW w:w="2643" w:type="dxa"/>
          </w:tcPr>
          <w:p w14:paraId="227F02FF" w14:textId="3E28DB7E" w:rsidR="00F929F6" w:rsidRPr="003F2DF3" w:rsidRDefault="00F929F6" w:rsidP="00F929F6">
            <w:pPr>
              <w:rPr>
                <w:color w:val="000000" w:themeColor="text1"/>
              </w:rPr>
            </w:pPr>
            <w:r w:rsidRPr="003F2DF3">
              <w:rPr>
                <w:color w:val="000000" w:themeColor="text1"/>
              </w:rPr>
              <w:t xml:space="preserve">Attempted to type letters into the </w:t>
            </w:r>
            <w:proofErr w:type="spellStart"/>
            <w:r w:rsidRPr="003F2DF3">
              <w:rPr>
                <w:color w:val="000000" w:themeColor="text1"/>
              </w:rPr>
              <w:t>MedicineStockQuantity</w:t>
            </w:r>
            <w:proofErr w:type="spellEnd"/>
            <w:r w:rsidRPr="003F2DF3">
              <w:rPr>
                <w:color w:val="000000" w:themeColor="text1"/>
              </w:rPr>
              <w:t xml:space="preserve"> field.</w:t>
            </w:r>
          </w:p>
        </w:tc>
        <w:tc>
          <w:tcPr>
            <w:tcW w:w="2646" w:type="dxa"/>
          </w:tcPr>
          <w:p w14:paraId="7DA2AF0C" w14:textId="35AD7AE4" w:rsidR="00F929F6" w:rsidRPr="003F2DF3" w:rsidRDefault="00F929F6" w:rsidP="00F929F6">
            <w:pPr>
              <w:rPr>
                <w:color w:val="000000" w:themeColor="text1"/>
              </w:rPr>
            </w:pPr>
            <w:r w:rsidRPr="003F2DF3">
              <w:rPr>
                <w:color w:val="000000" w:themeColor="text1"/>
              </w:rPr>
              <w:t>System rejects the keystroke and prompts for a valid numeric integer instead.</w:t>
            </w:r>
          </w:p>
        </w:tc>
        <w:tc>
          <w:tcPr>
            <w:tcW w:w="1557" w:type="dxa"/>
          </w:tcPr>
          <w:p w14:paraId="65226B53" w14:textId="34228095" w:rsidR="00F929F6" w:rsidRPr="003F2DF3" w:rsidRDefault="00F929F6" w:rsidP="00F929F6">
            <w:pPr>
              <w:rPr>
                <w:b/>
                <w:bCs/>
                <w:color w:val="000000" w:themeColor="text1"/>
              </w:rPr>
            </w:pPr>
            <w:r w:rsidRPr="003F2DF3">
              <w:rPr>
                <w:b/>
                <w:bCs/>
                <w:color w:val="000000" w:themeColor="text1"/>
              </w:rPr>
              <w:t>Pass</w:t>
            </w:r>
          </w:p>
        </w:tc>
      </w:tr>
      <w:tr w:rsidR="003F2DF3" w:rsidRPr="003F2DF3" w14:paraId="2F1E2FE3" w14:textId="77777777" w:rsidTr="00F929F6">
        <w:tc>
          <w:tcPr>
            <w:tcW w:w="1446" w:type="dxa"/>
          </w:tcPr>
          <w:p w14:paraId="5BFDD5C5" w14:textId="66866860" w:rsidR="00F929F6" w:rsidRPr="003F2DF3" w:rsidRDefault="00F929F6" w:rsidP="00F929F6">
            <w:pPr>
              <w:rPr>
                <w:color w:val="000000" w:themeColor="text1"/>
              </w:rPr>
            </w:pPr>
            <w:r w:rsidRPr="003F2DF3">
              <w:rPr>
                <w:b/>
                <w:bCs/>
                <w:color w:val="000000" w:themeColor="text1"/>
              </w:rPr>
              <w:t>T-04</w:t>
            </w:r>
          </w:p>
        </w:tc>
        <w:tc>
          <w:tcPr>
            <w:tcW w:w="1762" w:type="dxa"/>
          </w:tcPr>
          <w:p w14:paraId="33FEC966" w14:textId="4A86802C" w:rsidR="00F929F6" w:rsidRPr="003F2DF3" w:rsidRDefault="00F929F6" w:rsidP="00F929F6">
            <w:pPr>
              <w:rPr>
                <w:color w:val="000000" w:themeColor="text1"/>
              </w:rPr>
            </w:pPr>
            <w:r w:rsidRPr="003F2DF3">
              <w:rPr>
                <w:color w:val="000000" w:themeColor="text1"/>
              </w:rPr>
              <w:t>Parameter Query Logic</w:t>
            </w:r>
          </w:p>
        </w:tc>
        <w:tc>
          <w:tcPr>
            <w:tcW w:w="2643" w:type="dxa"/>
          </w:tcPr>
          <w:p w14:paraId="508117EF" w14:textId="3A352310" w:rsidR="00F929F6" w:rsidRPr="003F2DF3" w:rsidRDefault="00F929F6" w:rsidP="00F929F6">
            <w:pPr>
              <w:rPr>
                <w:color w:val="000000" w:themeColor="text1"/>
              </w:rPr>
            </w:pPr>
            <w:r w:rsidRPr="003F2DF3">
              <w:rPr>
                <w:color w:val="000000" w:themeColor="text1"/>
              </w:rPr>
              <w:t xml:space="preserve">Ran the </w:t>
            </w:r>
            <w:proofErr w:type="spellStart"/>
            <w:r w:rsidRPr="003F2DF3">
              <w:rPr>
                <w:color w:val="000000" w:themeColor="text1"/>
              </w:rPr>
              <w:t>DailySalesRevenue</w:t>
            </w:r>
            <w:proofErr w:type="spellEnd"/>
            <w:r w:rsidRPr="003F2DF3">
              <w:rPr>
                <w:color w:val="000000" w:themeColor="text1"/>
              </w:rPr>
              <w:t xml:space="preserve"> Query and inputted a specific date (18/02/2026).</w:t>
            </w:r>
          </w:p>
        </w:tc>
        <w:tc>
          <w:tcPr>
            <w:tcW w:w="2646" w:type="dxa"/>
          </w:tcPr>
          <w:p w14:paraId="0380096A" w14:textId="31286BDC" w:rsidR="00F929F6" w:rsidRPr="003F2DF3" w:rsidRDefault="00F929F6" w:rsidP="00F929F6">
            <w:pPr>
              <w:rPr>
                <w:color w:val="000000" w:themeColor="text1"/>
              </w:rPr>
            </w:pPr>
            <w:r w:rsidRPr="003F2DF3">
              <w:rPr>
                <w:color w:val="000000" w:themeColor="text1"/>
              </w:rPr>
              <w:t>Query accurately filters and sums only the transactions from that exact date.</w:t>
            </w:r>
          </w:p>
        </w:tc>
        <w:tc>
          <w:tcPr>
            <w:tcW w:w="1557" w:type="dxa"/>
          </w:tcPr>
          <w:p w14:paraId="61F5D5F6" w14:textId="49D9A13E" w:rsidR="00F929F6" w:rsidRPr="003F2DF3" w:rsidRDefault="00F929F6" w:rsidP="00F929F6">
            <w:pPr>
              <w:rPr>
                <w:color w:val="000000" w:themeColor="text1"/>
              </w:rPr>
            </w:pPr>
            <w:r w:rsidRPr="003F2DF3">
              <w:rPr>
                <w:b/>
                <w:bCs/>
                <w:color w:val="000000" w:themeColor="text1"/>
              </w:rPr>
              <w:t>Pass</w:t>
            </w:r>
          </w:p>
        </w:tc>
      </w:tr>
      <w:tr w:rsidR="003F2DF3" w:rsidRPr="003F2DF3" w14:paraId="7694A660" w14:textId="77777777" w:rsidTr="00F929F6">
        <w:tc>
          <w:tcPr>
            <w:tcW w:w="1446" w:type="dxa"/>
          </w:tcPr>
          <w:p w14:paraId="341FD20F" w14:textId="574123AF" w:rsidR="00F929F6" w:rsidRPr="003F2DF3" w:rsidRDefault="00F929F6" w:rsidP="00F929F6">
            <w:pPr>
              <w:rPr>
                <w:color w:val="000000" w:themeColor="text1"/>
              </w:rPr>
            </w:pPr>
            <w:r w:rsidRPr="003F2DF3">
              <w:rPr>
                <w:b/>
                <w:bCs/>
                <w:color w:val="000000" w:themeColor="text1"/>
              </w:rPr>
              <w:t>T-05</w:t>
            </w:r>
          </w:p>
        </w:tc>
        <w:tc>
          <w:tcPr>
            <w:tcW w:w="1762" w:type="dxa"/>
          </w:tcPr>
          <w:p w14:paraId="43CA64F0" w14:textId="48038777" w:rsidR="00F929F6" w:rsidRPr="003F2DF3" w:rsidRDefault="00F929F6" w:rsidP="00F929F6">
            <w:pPr>
              <w:rPr>
                <w:color w:val="000000" w:themeColor="text1"/>
              </w:rPr>
            </w:pPr>
            <w:r w:rsidRPr="003F2DF3">
              <w:rPr>
                <w:color w:val="000000" w:themeColor="text1"/>
              </w:rPr>
              <w:t>Dynamic Inventory Calculation</w:t>
            </w:r>
          </w:p>
        </w:tc>
        <w:tc>
          <w:tcPr>
            <w:tcW w:w="2643" w:type="dxa"/>
          </w:tcPr>
          <w:p w14:paraId="468F1CB6" w14:textId="377B04E4" w:rsidR="00F929F6" w:rsidRPr="003F2DF3" w:rsidRDefault="00F929F6" w:rsidP="00F929F6">
            <w:pPr>
              <w:rPr>
                <w:color w:val="000000" w:themeColor="text1"/>
              </w:rPr>
            </w:pPr>
            <w:r w:rsidRPr="003F2DF3">
              <w:rPr>
                <w:color w:val="000000" w:themeColor="text1"/>
              </w:rPr>
              <w:t xml:space="preserve">Processed a new transaction in the </w:t>
            </w:r>
            <w:proofErr w:type="spellStart"/>
            <w:r w:rsidRPr="003F2DF3">
              <w:rPr>
                <w:color w:val="000000" w:themeColor="text1"/>
              </w:rPr>
              <w:t>SaleItems</w:t>
            </w:r>
            <w:proofErr w:type="spellEnd"/>
            <w:r w:rsidRPr="003F2DF3">
              <w:rPr>
                <w:color w:val="000000" w:themeColor="text1"/>
              </w:rPr>
              <w:t xml:space="preserve"> table for 5 units of a specific medicine</w:t>
            </w:r>
          </w:p>
        </w:tc>
        <w:tc>
          <w:tcPr>
            <w:tcW w:w="2646" w:type="dxa"/>
          </w:tcPr>
          <w:p w14:paraId="7B4D3D91" w14:textId="2E5AD098" w:rsidR="00F929F6" w:rsidRPr="003F2DF3" w:rsidRDefault="00F929F6" w:rsidP="00F929F6">
            <w:pPr>
              <w:rPr>
                <w:color w:val="000000" w:themeColor="text1"/>
              </w:rPr>
            </w:pPr>
            <w:r w:rsidRPr="003F2DF3">
              <w:rPr>
                <w:color w:val="000000" w:themeColor="text1"/>
              </w:rPr>
              <w:t xml:space="preserve">The </w:t>
            </w:r>
            <w:proofErr w:type="spellStart"/>
            <w:r w:rsidRPr="003F2DF3">
              <w:rPr>
                <w:color w:val="000000" w:themeColor="text1"/>
              </w:rPr>
              <w:t>LiveStock</w:t>
            </w:r>
            <w:proofErr w:type="spellEnd"/>
            <w:r w:rsidRPr="003F2DF3">
              <w:rPr>
                <w:color w:val="000000" w:themeColor="text1"/>
              </w:rPr>
              <w:t xml:space="preserve"> figure in the </w:t>
            </w:r>
            <w:proofErr w:type="spellStart"/>
            <w:r w:rsidRPr="003F2DF3">
              <w:rPr>
                <w:color w:val="000000" w:themeColor="text1"/>
              </w:rPr>
              <w:t>QueryStockAutomation</w:t>
            </w:r>
            <w:proofErr w:type="spellEnd"/>
            <w:r w:rsidRPr="003F2DF3">
              <w:rPr>
                <w:color w:val="000000" w:themeColor="text1"/>
              </w:rPr>
              <w:t xml:space="preserve"> engine instantly and automatically decreases by exactly 5 units.</w:t>
            </w:r>
          </w:p>
        </w:tc>
        <w:tc>
          <w:tcPr>
            <w:tcW w:w="1557" w:type="dxa"/>
          </w:tcPr>
          <w:p w14:paraId="5D3FE081" w14:textId="3D0B941A" w:rsidR="00F929F6" w:rsidRPr="003F2DF3" w:rsidRDefault="00F929F6" w:rsidP="00F929F6">
            <w:pPr>
              <w:rPr>
                <w:color w:val="000000" w:themeColor="text1"/>
              </w:rPr>
            </w:pPr>
            <w:r w:rsidRPr="003F2DF3">
              <w:rPr>
                <w:b/>
                <w:bCs/>
                <w:color w:val="000000" w:themeColor="text1"/>
              </w:rPr>
              <w:t>Pass</w:t>
            </w:r>
          </w:p>
        </w:tc>
      </w:tr>
    </w:tbl>
    <w:p w14:paraId="6F0E962F" w14:textId="77777777" w:rsidR="00950ABF" w:rsidRPr="003F2DF3" w:rsidRDefault="00950ABF" w:rsidP="009C5ABB">
      <w:pPr>
        <w:rPr>
          <w:color w:val="000000" w:themeColor="text1"/>
        </w:rPr>
      </w:pPr>
    </w:p>
    <w:p w14:paraId="24978198" w14:textId="0619E523" w:rsidR="009C5ABB" w:rsidRPr="009802C6" w:rsidRDefault="009C5ABB" w:rsidP="009802C6">
      <w:pPr>
        <w:pStyle w:val="ListParagraph"/>
        <w:numPr>
          <w:ilvl w:val="0"/>
          <w:numId w:val="8"/>
        </w:numPr>
        <w:rPr>
          <w:b/>
          <w:bCs/>
          <w:color w:val="000000" w:themeColor="text1"/>
        </w:rPr>
      </w:pPr>
      <w:r w:rsidRPr="009802C6">
        <w:rPr>
          <w:b/>
          <w:bCs/>
          <w:color w:val="000000" w:themeColor="text1"/>
        </w:rPr>
        <w:t>System Evaluation &amp; Conclusion</w:t>
      </w:r>
    </w:p>
    <w:p w14:paraId="45FC5BEC" w14:textId="4DB103B2" w:rsidR="00244AA9" w:rsidRPr="003F2DF3" w:rsidRDefault="00DE0510" w:rsidP="00244AA9">
      <w:pPr>
        <w:rPr>
          <w:color w:val="000000" w:themeColor="text1"/>
        </w:rPr>
      </w:pPr>
      <w:r w:rsidRPr="003F2DF3">
        <w:rPr>
          <w:color w:val="000000" w:themeColor="text1"/>
        </w:rPr>
        <w:t xml:space="preserve">My </w:t>
      </w:r>
      <w:proofErr w:type="spellStart"/>
      <w:r w:rsidRPr="003F2DF3">
        <w:rPr>
          <w:color w:val="000000" w:themeColor="text1"/>
        </w:rPr>
        <w:t>MediLink</w:t>
      </w:r>
      <w:proofErr w:type="spellEnd"/>
      <w:r w:rsidRPr="003F2DF3">
        <w:rPr>
          <w:color w:val="000000" w:themeColor="text1"/>
        </w:rPr>
        <w:t xml:space="preserve"> Pharmacy database meets </w:t>
      </w:r>
      <w:proofErr w:type="gramStart"/>
      <w:r w:rsidRPr="003F2DF3">
        <w:rPr>
          <w:color w:val="000000" w:themeColor="text1"/>
        </w:rPr>
        <w:t>all of</w:t>
      </w:r>
      <w:proofErr w:type="gramEnd"/>
      <w:r w:rsidRPr="003F2DF3">
        <w:rPr>
          <w:color w:val="000000" w:themeColor="text1"/>
        </w:rPr>
        <w:t xml:space="preserve"> the requirements of the project. My database going above and beyond just meeting the requirements by utilizing rules of normalization and enforcing data integrity at every level. This gives them a reliable database to work with when managing medical data. The UI that I designed shows that this database I created is quite useful. It uses macro driven forms and a sorted dashboard to allow inventory alerts to be automated, improve services to patients, and allow generation of financial information safely. </w:t>
      </w:r>
      <w:r w:rsidR="00244AA9" w:rsidRPr="003F2DF3">
        <w:rPr>
          <w:color w:val="000000" w:themeColor="text1"/>
        </w:rPr>
        <w:t xml:space="preserve">While the current iteration of the </w:t>
      </w:r>
      <w:proofErr w:type="spellStart"/>
      <w:r w:rsidR="00244AA9" w:rsidRPr="003F2DF3">
        <w:rPr>
          <w:color w:val="000000" w:themeColor="text1"/>
        </w:rPr>
        <w:t>MediLink</w:t>
      </w:r>
      <w:proofErr w:type="spellEnd"/>
      <w:r w:rsidR="00244AA9" w:rsidRPr="003F2DF3">
        <w:rPr>
          <w:color w:val="000000" w:themeColor="text1"/>
        </w:rPr>
        <w:t xml:space="preserve"> Pharmacy database successfully </w:t>
      </w:r>
      <w:r w:rsidR="00F929F6" w:rsidRPr="003F2DF3">
        <w:rPr>
          <w:color w:val="000000" w:themeColor="text1"/>
        </w:rPr>
        <w:t>fulfils</w:t>
      </w:r>
      <w:r w:rsidR="00244AA9" w:rsidRPr="003F2DF3">
        <w:rPr>
          <w:color w:val="000000" w:themeColor="text1"/>
        </w:rPr>
        <w:t xml:space="preserve"> the CEO's brief, future development could focus on enterprise-level security and scalability. Implementing Role-Based Access Control (RBAC) would be the logical next step. In a real-world clinical setting, not all employees should have universal access to the system. By defining specific user roles, the database could automatically restrict front-of-house dispensing staff from viewing sensitive financial reports or modifying supplier contracts, while reserving full administrative rights</w:t>
      </w:r>
      <w:r w:rsidR="00F929F6" w:rsidRPr="003F2DF3">
        <w:rPr>
          <w:color w:val="000000" w:themeColor="text1"/>
        </w:rPr>
        <w:t xml:space="preserve">, </w:t>
      </w:r>
      <w:r w:rsidR="00244AA9" w:rsidRPr="003F2DF3">
        <w:rPr>
          <w:color w:val="000000" w:themeColor="text1"/>
        </w:rPr>
        <w:t>such as executing the Daily Sales Revenue query</w:t>
      </w:r>
      <w:r w:rsidR="00F929F6" w:rsidRPr="003F2DF3">
        <w:rPr>
          <w:color w:val="000000" w:themeColor="text1"/>
        </w:rPr>
        <w:t xml:space="preserve">, </w:t>
      </w:r>
      <w:r w:rsidR="00244AA9" w:rsidRPr="003F2DF3">
        <w:rPr>
          <w:color w:val="000000" w:themeColor="text1"/>
        </w:rPr>
        <w:t>exclusively for the pharmacy manager.</w:t>
      </w:r>
    </w:p>
    <w:p w14:paraId="6F37C4A6" w14:textId="3AF0C11C" w:rsidR="00351E42" w:rsidRDefault="00244AA9" w:rsidP="00244AA9">
      <w:pPr>
        <w:rPr>
          <w:color w:val="000000" w:themeColor="text1"/>
        </w:rPr>
      </w:pPr>
      <w:r w:rsidRPr="003F2DF3">
        <w:rPr>
          <w:color w:val="000000" w:themeColor="text1"/>
        </w:rPr>
        <w:t xml:space="preserve">Furthermore, the Graphical User Interface (GUI) could be expanded to include dedicated administrative forms for inventory management. Developing a dedicated 'New Medicine Intake' </w:t>
      </w:r>
      <w:r w:rsidRPr="003F2DF3">
        <w:rPr>
          <w:color w:val="000000" w:themeColor="text1"/>
        </w:rPr>
        <w:lastRenderedPageBreak/>
        <w:t xml:space="preserve">form or a 'Supplier Management' portal would further isolate end-users from the raw backend tables. </w:t>
      </w:r>
      <w:r w:rsidR="00E0178A" w:rsidRPr="003F2DF3">
        <w:rPr>
          <w:color w:val="000000" w:themeColor="text1"/>
        </w:rPr>
        <w:t xml:space="preserve">Design of this, would look </w:t>
      </w:r>
      <w:proofErr w:type="gramStart"/>
      <w:r w:rsidR="00E0178A" w:rsidRPr="003F2DF3">
        <w:rPr>
          <w:color w:val="000000" w:themeColor="text1"/>
        </w:rPr>
        <w:t>similar to</w:t>
      </w:r>
      <w:proofErr w:type="gramEnd"/>
      <w:r w:rsidR="00E0178A" w:rsidRPr="003F2DF3">
        <w:rPr>
          <w:color w:val="000000" w:themeColor="text1"/>
        </w:rPr>
        <w:t xml:space="preserve"> the New Patient Entry Form, except it would have suppliers in the sub-form rather than prescriptions. T</w:t>
      </w:r>
      <w:r w:rsidRPr="003F2DF3">
        <w:rPr>
          <w:color w:val="000000" w:themeColor="text1"/>
        </w:rPr>
        <w:t>his would reduce the risk of accidental data deletion and enforce stricter data validation rules during the stock intake process. Ultimately, the current architecture provides a highly normalized, automated, and</w:t>
      </w:r>
      <w:r w:rsidR="00E0178A" w:rsidRPr="003F2DF3">
        <w:rPr>
          <w:color w:val="000000" w:themeColor="text1"/>
        </w:rPr>
        <w:t xml:space="preserve"> </w:t>
      </w:r>
      <w:r w:rsidRPr="003F2DF3">
        <w:rPr>
          <w:color w:val="000000" w:themeColor="text1"/>
        </w:rPr>
        <w:t xml:space="preserve">secure foundation that is fully capable of scaling alongside </w:t>
      </w:r>
      <w:proofErr w:type="spellStart"/>
      <w:r w:rsidRPr="003F2DF3">
        <w:rPr>
          <w:color w:val="000000" w:themeColor="text1"/>
        </w:rPr>
        <w:t>MediLink</w:t>
      </w:r>
      <w:proofErr w:type="spellEnd"/>
      <w:r w:rsidRPr="003F2DF3">
        <w:rPr>
          <w:color w:val="000000" w:themeColor="text1"/>
        </w:rPr>
        <w:t xml:space="preserve"> Pharmacy’s growing business operations.</w:t>
      </w:r>
    </w:p>
    <w:p w14:paraId="41330459" w14:textId="77777777" w:rsidR="009802C6" w:rsidRDefault="009802C6" w:rsidP="00244AA9">
      <w:pPr>
        <w:rPr>
          <w:color w:val="000000" w:themeColor="text1"/>
        </w:rPr>
      </w:pPr>
    </w:p>
    <w:p w14:paraId="4123FB21" w14:textId="77777777" w:rsidR="009802C6" w:rsidRDefault="009802C6" w:rsidP="009802C6">
      <w:pPr>
        <w:rPr>
          <w:b/>
          <w:bCs/>
          <w:color w:val="000000" w:themeColor="text1"/>
        </w:rPr>
      </w:pPr>
      <w:r w:rsidRPr="00E928DD">
        <w:rPr>
          <w:b/>
          <w:bCs/>
          <w:color w:val="000000" w:themeColor="text1"/>
        </w:rPr>
        <w:t>References</w:t>
      </w:r>
      <w:r>
        <w:rPr>
          <w:b/>
          <w:bCs/>
          <w:color w:val="000000" w:themeColor="text1"/>
        </w:rPr>
        <w:t>:</w:t>
      </w:r>
    </w:p>
    <w:p w14:paraId="1C65F5A9" w14:textId="77777777" w:rsidR="009802C6" w:rsidRPr="00E928DD" w:rsidRDefault="009802C6" w:rsidP="009802C6">
      <w:pPr>
        <w:rPr>
          <w:b/>
          <w:bCs/>
          <w:color w:val="000000" w:themeColor="text1"/>
        </w:rPr>
      </w:pPr>
      <w:r w:rsidRPr="00E928DD">
        <w:rPr>
          <w:b/>
          <w:bCs/>
          <w:color w:val="000000" w:themeColor="text1"/>
        </w:rPr>
        <w:t xml:space="preserve">[1] A. Watt and N. Eng, </w:t>
      </w:r>
      <w:r w:rsidRPr="00E928DD">
        <w:rPr>
          <w:b/>
          <w:bCs/>
          <w:i/>
          <w:iCs/>
          <w:color w:val="000000" w:themeColor="text1"/>
        </w:rPr>
        <w:t>Database Design – 2nd Edition</w:t>
      </w:r>
      <w:r w:rsidRPr="00E928DD">
        <w:rPr>
          <w:b/>
          <w:bCs/>
          <w:color w:val="000000" w:themeColor="text1"/>
        </w:rPr>
        <w:t xml:space="preserve">. Victoria, BC, Canada: </w:t>
      </w:r>
      <w:proofErr w:type="spellStart"/>
      <w:r w:rsidRPr="00E928DD">
        <w:rPr>
          <w:b/>
          <w:bCs/>
          <w:color w:val="000000" w:themeColor="text1"/>
        </w:rPr>
        <w:t>BCcampus</w:t>
      </w:r>
      <w:proofErr w:type="spellEnd"/>
      <w:r w:rsidRPr="00E928DD">
        <w:rPr>
          <w:b/>
          <w:bCs/>
          <w:color w:val="000000" w:themeColor="text1"/>
        </w:rPr>
        <w:t xml:space="preserve">, 2014. [Online]. Available: </w:t>
      </w:r>
      <w:hyperlink r:id="rId24" w:tgtFrame="_blank" w:history="1">
        <w:r w:rsidRPr="00E928DD">
          <w:rPr>
            <w:rStyle w:val="Hyperlink"/>
            <w:b/>
            <w:bCs/>
            <w:color w:val="000000" w:themeColor="text1"/>
          </w:rPr>
          <w:t>https://opentextbc.ca/dbdesign01/</w:t>
        </w:r>
      </w:hyperlink>
    </w:p>
    <w:p w14:paraId="0E8E119D" w14:textId="77777777" w:rsidR="009802C6" w:rsidRPr="00E928DD" w:rsidRDefault="009802C6" w:rsidP="009802C6">
      <w:pPr>
        <w:rPr>
          <w:b/>
          <w:bCs/>
          <w:color w:val="000000" w:themeColor="text1"/>
        </w:rPr>
      </w:pPr>
      <w:r w:rsidRPr="00E928DD">
        <w:rPr>
          <w:b/>
          <w:bCs/>
          <w:color w:val="000000" w:themeColor="text1"/>
        </w:rPr>
        <w:t xml:space="preserve">[2] R. McFadyen, </w:t>
      </w:r>
      <w:r w:rsidRPr="00E928DD">
        <w:rPr>
          <w:b/>
          <w:bCs/>
          <w:i/>
          <w:iCs/>
          <w:color w:val="000000" w:themeColor="text1"/>
        </w:rPr>
        <w:t>Relational Databases and Microsoft Access 365</w:t>
      </w:r>
      <w:r w:rsidRPr="00E928DD">
        <w:rPr>
          <w:b/>
          <w:bCs/>
          <w:color w:val="000000" w:themeColor="text1"/>
        </w:rPr>
        <w:t xml:space="preserve">, Version 4.0. Winnipeg, MB, Canada: University of Winnipeg, 2023. [Online]. Available: </w:t>
      </w:r>
      <w:hyperlink r:id="rId25" w:tgtFrame="_blank" w:history="1">
        <w:r w:rsidRPr="00E928DD">
          <w:rPr>
            <w:rStyle w:val="Hyperlink"/>
            <w:b/>
            <w:bCs/>
            <w:color w:val="000000" w:themeColor="text1"/>
          </w:rPr>
          <w:t>https://open.umn.edu/opentextbooks/textbooks/442</w:t>
        </w:r>
      </w:hyperlink>
    </w:p>
    <w:p w14:paraId="7B4676DE" w14:textId="77777777" w:rsidR="009802C6" w:rsidRPr="00E928DD" w:rsidRDefault="009802C6" w:rsidP="009802C6">
      <w:pPr>
        <w:rPr>
          <w:b/>
          <w:bCs/>
          <w:color w:val="000000" w:themeColor="text1"/>
        </w:rPr>
      </w:pPr>
      <w:r w:rsidRPr="00E928DD">
        <w:rPr>
          <w:b/>
          <w:bCs/>
          <w:color w:val="000000" w:themeColor="text1"/>
        </w:rPr>
        <w:t xml:space="preserve">[3] A. Watt, “Chapter 8 The Entity Relationship Data Model,” in </w:t>
      </w:r>
      <w:r w:rsidRPr="00E928DD">
        <w:rPr>
          <w:b/>
          <w:bCs/>
          <w:i/>
          <w:iCs/>
          <w:color w:val="000000" w:themeColor="text1"/>
        </w:rPr>
        <w:t>Database Design – 2nd Edition</w:t>
      </w:r>
      <w:r w:rsidRPr="00E928DD">
        <w:rPr>
          <w:b/>
          <w:bCs/>
          <w:color w:val="000000" w:themeColor="text1"/>
        </w:rPr>
        <w:t xml:space="preserve">, </w:t>
      </w:r>
      <w:proofErr w:type="spellStart"/>
      <w:r w:rsidRPr="00E928DD">
        <w:rPr>
          <w:b/>
          <w:bCs/>
          <w:color w:val="000000" w:themeColor="text1"/>
        </w:rPr>
        <w:t>BCcampus</w:t>
      </w:r>
      <w:proofErr w:type="spellEnd"/>
      <w:r w:rsidRPr="00E928DD">
        <w:rPr>
          <w:b/>
          <w:bCs/>
          <w:color w:val="000000" w:themeColor="text1"/>
        </w:rPr>
        <w:t xml:space="preserve">, 2014. [Online]. Available: </w:t>
      </w:r>
      <w:hyperlink r:id="rId26" w:tgtFrame="_blank" w:history="1">
        <w:r w:rsidRPr="00E928DD">
          <w:rPr>
            <w:rStyle w:val="Hyperlink"/>
            <w:b/>
            <w:bCs/>
            <w:color w:val="000000" w:themeColor="text1"/>
          </w:rPr>
          <w:t>https://opentextbc.ca/dbdesign01/chapter/chapter-8-entity-relationship-model/</w:t>
        </w:r>
      </w:hyperlink>
    </w:p>
    <w:p w14:paraId="594B23C0" w14:textId="77777777" w:rsidR="009802C6" w:rsidRPr="00E928DD" w:rsidRDefault="009802C6" w:rsidP="009802C6">
      <w:pPr>
        <w:rPr>
          <w:b/>
          <w:bCs/>
          <w:color w:val="000000" w:themeColor="text1"/>
        </w:rPr>
      </w:pPr>
      <w:r w:rsidRPr="00E928DD">
        <w:rPr>
          <w:b/>
          <w:bCs/>
          <w:color w:val="000000" w:themeColor="text1"/>
        </w:rPr>
        <w:t xml:space="preserve">[4] A. Watt, “Chapter 12 Normalization,” in </w:t>
      </w:r>
      <w:r w:rsidRPr="00E928DD">
        <w:rPr>
          <w:b/>
          <w:bCs/>
          <w:i/>
          <w:iCs/>
          <w:color w:val="000000" w:themeColor="text1"/>
        </w:rPr>
        <w:t>Database Design – 2nd Edition</w:t>
      </w:r>
      <w:r w:rsidRPr="00E928DD">
        <w:rPr>
          <w:b/>
          <w:bCs/>
          <w:color w:val="000000" w:themeColor="text1"/>
        </w:rPr>
        <w:t xml:space="preserve">, </w:t>
      </w:r>
      <w:proofErr w:type="spellStart"/>
      <w:r w:rsidRPr="00E928DD">
        <w:rPr>
          <w:b/>
          <w:bCs/>
          <w:color w:val="000000" w:themeColor="text1"/>
        </w:rPr>
        <w:t>BCcampus</w:t>
      </w:r>
      <w:proofErr w:type="spellEnd"/>
      <w:r w:rsidRPr="00E928DD">
        <w:rPr>
          <w:b/>
          <w:bCs/>
          <w:color w:val="000000" w:themeColor="text1"/>
        </w:rPr>
        <w:t xml:space="preserve">, 2014. [Online]. Available: </w:t>
      </w:r>
      <w:hyperlink r:id="rId27" w:tgtFrame="_blank" w:history="1">
        <w:r w:rsidRPr="00E928DD">
          <w:rPr>
            <w:rStyle w:val="Hyperlink"/>
            <w:b/>
            <w:bCs/>
            <w:color w:val="000000" w:themeColor="text1"/>
          </w:rPr>
          <w:t>https://opentextbc.ca/dbdesign01/chapter/chapter-12-normalization/</w:t>
        </w:r>
      </w:hyperlink>
    </w:p>
    <w:p w14:paraId="2A77632A" w14:textId="77777777" w:rsidR="009802C6" w:rsidRPr="003F2DF3" w:rsidRDefault="009802C6" w:rsidP="00244AA9">
      <w:pPr>
        <w:rPr>
          <w:color w:val="000000" w:themeColor="text1"/>
        </w:rPr>
      </w:pPr>
    </w:p>
    <w:sectPr w:rsidR="009802C6" w:rsidRPr="003F2DF3" w:rsidSect="00294973">
      <w:footerReference w:type="default" r:id="rId28"/>
      <w:pgSz w:w="11906" w:h="16838"/>
      <w:pgMar w:top="284" w:right="991"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F95E8" w14:textId="77777777" w:rsidR="00680BB8" w:rsidRDefault="00680BB8" w:rsidP="004F165B">
      <w:pPr>
        <w:spacing w:after="0" w:line="240" w:lineRule="auto"/>
      </w:pPr>
      <w:r>
        <w:separator/>
      </w:r>
    </w:p>
  </w:endnote>
  <w:endnote w:type="continuationSeparator" w:id="0">
    <w:p w14:paraId="7D442DD9" w14:textId="77777777" w:rsidR="00680BB8" w:rsidRDefault="00680BB8" w:rsidP="004F1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8851112"/>
      <w:docPartObj>
        <w:docPartGallery w:val="Page Numbers (Bottom of Page)"/>
        <w:docPartUnique/>
      </w:docPartObj>
    </w:sdtPr>
    <w:sdtEndPr>
      <w:rPr>
        <w:noProof/>
      </w:rPr>
    </w:sdtEndPr>
    <w:sdtContent>
      <w:p w14:paraId="135B25D1" w14:textId="0EFB41D6" w:rsidR="004F165B" w:rsidRDefault="004F165B">
        <w:pPr>
          <w:pStyle w:val="Footer"/>
        </w:pPr>
        <w:r>
          <w:fldChar w:fldCharType="begin"/>
        </w:r>
        <w:r>
          <w:instrText xml:space="preserve"> PAGE   \* MERGEFORMAT </w:instrText>
        </w:r>
        <w:r>
          <w:fldChar w:fldCharType="separate"/>
        </w:r>
        <w:r>
          <w:rPr>
            <w:noProof/>
          </w:rPr>
          <w:t>2</w:t>
        </w:r>
        <w:r>
          <w:rPr>
            <w:noProof/>
          </w:rPr>
          <w:fldChar w:fldCharType="end"/>
        </w:r>
      </w:p>
    </w:sdtContent>
  </w:sdt>
  <w:p w14:paraId="162B9034" w14:textId="77777777" w:rsidR="004F165B" w:rsidRDefault="004F1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F198F" w14:textId="77777777" w:rsidR="00680BB8" w:rsidRDefault="00680BB8" w:rsidP="004F165B">
      <w:pPr>
        <w:spacing w:after="0" w:line="240" w:lineRule="auto"/>
      </w:pPr>
      <w:r>
        <w:separator/>
      </w:r>
    </w:p>
  </w:footnote>
  <w:footnote w:type="continuationSeparator" w:id="0">
    <w:p w14:paraId="245E323F" w14:textId="77777777" w:rsidR="00680BB8" w:rsidRDefault="00680BB8" w:rsidP="004F1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D64DF"/>
    <w:multiLevelType w:val="multilevel"/>
    <w:tmpl w:val="054EC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671C4"/>
    <w:multiLevelType w:val="hybridMultilevel"/>
    <w:tmpl w:val="804EC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0A7545"/>
    <w:multiLevelType w:val="multilevel"/>
    <w:tmpl w:val="28127D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AA2F19"/>
    <w:multiLevelType w:val="multilevel"/>
    <w:tmpl w:val="0B52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D26FAA"/>
    <w:multiLevelType w:val="hybridMultilevel"/>
    <w:tmpl w:val="2CFE7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FD402C"/>
    <w:multiLevelType w:val="multilevel"/>
    <w:tmpl w:val="28127D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6C6B4E"/>
    <w:multiLevelType w:val="hybridMultilevel"/>
    <w:tmpl w:val="13888C3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0E2BE7"/>
    <w:multiLevelType w:val="multilevel"/>
    <w:tmpl w:val="131E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9897811">
    <w:abstractNumId w:val="1"/>
  </w:num>
  <w:num w:numId="2" w16cid:durableId="511652855">
    <w:abstractNumId w:val="0"/>
  </w:num>
  <w:num w:numId="3" w16cid:durableId="1549992505">
    <w:abstractNumId w:val="3"/>
  </w:num>
  <w:num w:numId="4" w16cid:durableId="1754202675">
    <w:abstractNumId w:val="7"/>
  </w:num>
  <w:num w:numId="5" w16cid:durableId="2045015143">
    <w:abstractNumId w:val="4"/>
  </w:num>
  <w:num w:numId="6" w16cid:durableId="654064477">
    <w:abstractNumId w:val="2"/>
  </w:num>
  <w:num w:numId="7" w16cid:durableId="621614791">
    <w:abstractNumId w:val="5"/>
  </w:num>
  <w:num w:numId="8" w16cid:durableId="4001812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76"/>
    <w:rsid w:val="00043DA9"/>
    <w:rsid w:val="000552F3"/>
    <w:rsid w:val="000C30B6"/>
    <w:rsid w:val="000E44E8"/>
    <w:rsid w:val="00113A3C"/>
    <w:rsid w:val="00152D72"/>
    <w:rsid w:val="00184BA3"/>
    <w:rsid w:val="001C3425"/>
    <w:rsid w:val="00241953"/>
    <w:rsid w:val="00244AA9"/>
    <w:rsid w:val="00286FDB"/>
    <w:rsid w:val="00294973"/>
    <w:rsid w:val="002A6676"/>
    <w:rsid w:val="003507E2"/>
    <w:rsid w:val="00350B50"/>
    <w:rsid w:val="00351E42"/>
    <w:rsid w:val="003A7615"/>
    <w:rsid w:val="003E409E"/>
    <w:rsid w:val="003F2DF3"/>
    <w:rsid w:val="004447E1"/>
    <w:rsid w:val="004501AE"/>
    <w:rsid w:val="004F165B"/>
    <w:rsid w:val="004F5557"/>
    <w:rsid w:val="004F6705"/>
    <w:rsid w:val="00520EA6"/>
    <w:rsid w:val="00523A12"/>
    <w:rsid w:val="005A0A50"/>
    <w:rsid w:val="005E363F"/>
    <w:rsid w:val="00680BB8"/>
    <w:rsid w:val="006A1E60"/>
    <w:rsid w:val="006C4D82"/>
    <w:rsid w:val="00743AD4"/>
    <w:rsid w:val="00777A8A"/>
    <w:rsid w:val="008301EE"/>
    <w:rsid w:val="00832F68"/>
    <w:rsid w:val="008404D5"/>
    <w:rsid w:val="00886097"/>
    <w:rsid w:val="00886959"/>
    <w:rsid w:val="008926D1"/>
    <w:rsid w:val="008A40B4"/>
    <w:rsid w:val="008C404C"/>
    <w:rsid w:val="0093766F"/>
    <w:rsid w:val="00950ABF"/>
    <w:rsid w:val="00953C45"/>
    <w:rsid w:val="009802C6"/>
    <w:rsid w:val="009A71E6"/>
    <w:rsid w:val="009C5ABB"/>
    <w:rsid w:val="009F4D14"/>
    <w:rsid w:val="00A002AD"/>
    <w:rsid w:val="00A06320"/>
    <w:rsid w:val="00A42BE3"/>
    <w:rsid w:val="00A47BA4"/>
    <w:rsid w:val="00A604A8"/>
    <w:rsid w:val="00AF63A6"/>
    <w:rsid w:val="00B608DC"/>
    <w:rsid w:val="00C21665"/>
    <w:rsid w:val="00C57AAF"/>
    <w:rsid w:val="00C641E4"/>
    <w:rsid w:val="00CD5464"/>
    <w:rsid w:val="00D224F8"/>
    <w:rsid w:val="00DE0510"/>
    <w:rsid w:val="00E0178A"/>
    <w:rsid w:val="00E12E1A"/>
    <w:rsid w:val="00E24751"/>
    <w:rsid w:val="00E8114F"/>
    <w:rsid w:val="00E928DD"/>
    <w:rsid w:val="00F41685"/>
    <w:rsid w:val="00F43D29"/>
    <w:rsid w:val="00F929F6"/>
    <w:rsid w:val="00FF6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A9D52"/>
  <w15:chartTrackingRefBased/>
  <w15:docId w15:val="{3CB440ED-BA8B-43DE-A7E0-A56483918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6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6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6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6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66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6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6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676"/>
    <w:rPr>
      <w:rFonts w:eastAsiaTheme="majorEastAsia" w:cstheme="majorBidi"/>
      <w:color w:val="272727" w:themeColor="text1" w:themeTint="D8"/>
    </w:rPr>
  </w:style>
  <w:style w:type="paragraph" w:styleId="Title">
    <w:name w:val="Title"/>
    <w:basedOn w:val="Normal"/>
    <w:next w:val="Normal"/>
    <w:link w:val="TitleChar"/>
    <w:uiPriority w:val="10"/>
    <w:qFormat/>
    <w:rsid w:val="002A6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676"/>
    <w:pPr>
      <w:spacing w:before="160"/>
      <w:jc w:val="center"/>
    </w:pPr>
    <w:rPr>
      <w:i/>
      <w:iCs/>
      <w:color w:val="404040" w:themeColor="text1" w:themeTint="BF"/>
    </w:rPr>
  </w:style>
  <w:style w:type="character" w:customStyle="1" w:styleId="QuoteChar">
    <w:name w:val="Quote Char"/>
    <w:basedOn w:val="DefaultParagraphFont"/>
    <w:link w:val="Quote"/>
    <w:uiPriority w:val="29"/>
    <w:rsid w:val="002A6676"/>
    <w:rPr>
      <w:i/>
      <w:iCs/>
      <w:color w:val="404040" w:themeColor="text1" w:themeTint="BF"/>
    </w:rPr>
  </w:style>
  <w:style w:type="paragraph" w:styleId="ListParagraph">
    <w:name w:val="List Paragraph"/>
    <w:basedOn w:val="Normal"/>
    <w:uiPriority w:val="34"/>
    <w:qFormat/>
    <w:rsid w:val="002A6676"/>
    <w:pPr>
      <w:ind w:left="720"/>
      <w:contextualSpacing/>
    </w:pPr>
  </w:style>
  <w:style w:type="character" w:styleId="IntenseEmphasis">
    <w:name w:val="Intense Emphasis"/>
    <w:basedOn w:val="DefaultParagraphFont"/>
    <w:uiPriority w:val="21"/>
    <w:qFormat/>
    <w:rsid w:val="002A6676"/>
    <w:rPr>
      <w:i/>
      <w:iCs/>
      <w:color w:val="0F4761" w:themeColor="accent1" w:themeShade="BF"/>
    </w:rPr>
  </w:style>
  <w:style w:type="paragraph" w:styleId="IntenseQuote">
    <w:name w:val="Intense Quote"/>
    <w:basedOn w:val="Normal"/>
    <w:next w:val="Normal"/>
    <w:link w:val="IntenseQuoteChar"/>
    <w:uiPriority w:val="30"/>
    <w:qFormat/>
    <w:rsid w:val="002A6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676"/>
    <w:rPr>
      <w:i/>
      <w:iCs/>
      <w:color w:val="0F4761" w:themeColor="accent1" w:themeShade="BF"/>
    </w:rPr>
  </w:style>
  <w:style w:type="character" w:styleId="IntenseReference">
    <w:name w:val="Intense Reference"/>
    <w:basedOn w:val="DefaultParagraphFont"/>
    <w:uiPriority w:val="32"/>
    <w:qFormat/>
    <w:rsid w:val="002A6676"/>
    <w:rPr>
      <w:b/>
      <w:bCs/>
      <w:smallCaps/>
      <w:color w:val="0F4761" w:themeColor="accent1" w:themeShade="BF"/>
      <w:spacing w:val="5"/>
    </w:rPr>
  </w:style>
  <w:style w:type="table" w:styleId="TableGrid">
    <w:name w:val="Table Grid"/>
    <w:basedOn w:val="TableNormal"/>
    <w:uiPriority w:val="39"/>
    <w:rsid w:val="00F92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F165B"/>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4F1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65B"/>
  </w:style>
  <w:style w:type="paragraph" w:styleId="Footer">
    <w:name w:val="footer"/>
    <w:basedOn w:val="Normal"/>
    <w:link w:val="FooterChar"/>
    <w:uiPriority w:val="99"/>
    <w:unhideWhenUsed/>
    <w:rsid w:val="004F1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65B"/>
  </w:style>
  <w:style w:type="paragraph" w:styleId="NormalWeb">
    <w:name w:val="Normal (Web)"/>
    <w:basedOn w:val="Normal"/>
    <w:uiPriority w:val="99"/>
    <w:semiHidden/>
    <w:unhideWhenUsed/>
    <w:rsid w:val="00E928DD"/>
    <w:rPr>
      <w:rFonts w:ascii="Times New Roman" w:hAnsi="Times New Roman" w:cs="Times New Roman"/>
    </w:rPr>
  </w:style>
  <w:style w:type="character" w:styleId="Hyperlink">
    <w:name w:val="Hyperlink"/>
    <w:basedOn w:val="DefaultParagraphFont"/>
    <w:uiPriority w:val="99"/>
    <w:unhideWhenUsed/>
    <w:rsid w:val="00E928DD"/>
    <w:rPr>
      <w:color w:val="467886" w:themeColor="hyperlink"/>
      <w:u w:val="single"/>
    </w:rPr>
  </w:style>
  <w:style w:type="character" w:styleId="UnresolvedMention">
    <w:name w:val="Unresolved Mention"/>
    <w:basedOn w:val="DefaultParagraphFont"/>
    <w:uiPriority w:val="99"/>
    <w:semiHidden/>
    <w:unhideWhenUsed/>
    <w:rsid w:val="00E928DD"/>
    <w:rPr>
      <w:color w:val="605E5C"/>
      <w:shd w:val="clear" w:color="auto" w:fill="E1DFDD"/>
    </w:rPr>
  </w:style>
  <w:style w:type="character" w:styleId="FollowedHyperlink">
    <w:name w:val="FollowedHyperlink"/>
    <w:basedOn w:val="DefaultParagraphFont"/>
    <w:uiPriority w:val="99"/>
    <w:semiHidden/>
    <w:unhideWhenUsed/>
    <w:rsid w:val="00E928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66962">
      <w:bodyDiv w:val="1"/>
      <w:marLeft w:val="0"/>
      <w:marRight w:val="0"/>
      <w:marTop w:val="0"/>
      <w:marBottom w:val="0"/>
      <w:divBdr>
        <w:top w:val="none" w:sz="0" w:space="0" w:color="auto"/>
        <w:left w:val="none" w:sz="0" w:space="0" w:color="auto"/>
        <w:bottom w:val="none" w:sz="0" w:space="0" w:color="auto"/>
        <w:right w:val="none" w:sz="0" w:space="0" w:color="auto"/>
      </w:divBdr>
    </w:div>
    <w:div w:id="321004354">
      <w:bodyDiv w:val="1"/>
      <w:marLeft w:val="0"/>
      <w:marRight w:val="0"/>
      <w:marTop w:val="0"/>
      <w:marBottom w:val="0"/>
      <w:divBdr>
        <w:top w:val="none" w:sz="0" w:space="0" w:color="auto"/>
        <w:left w:val="none" w:sz="0" w:space="0" w:color="auto"/>
        <w:bottom w:val="none" w:sz="0" w:space="0" w:color="auto"/>
        <w:right w:val="none" w:sz="0" w:space="0" w:color="auto"/>
      </w:divBdr>
    </w:div>
    <w:div w:id="423651511">
      <w:bodyDiv w:val="1"/>
      <w:marLeft w:val="0"/>
      <w:marRight w:val="0"/>
      <w:marTop w:val="0"/>
      <w:marBottom w:val="0"/>
      <w:divBdr>
        <w:top w:val="none" w:sz="0" w:space="0" w:color="auto"/>
        <w:left w:val="none" w:sz="0" w:space="0" w:color="auto"/>
        <w:bottom w:val="none" w:sz="0" w:space="0" w:color="auto"/>
        <w:right w:val="none" w:sz="0" w:space="0" w:color="auto"/>
      </w:divBdr>
    </w:div>
    <w:div w:id="437602694">
      <w:bodyDiv w:val="1"/>
      <w:marLeft w:val="0"/>
      <w:marRight w:val="0"/>
      <w:marTop w:val="0"/>
      <w:marBottom w:val="0"/>
      <w:divBdr>
        <w:top w:val="none" w:sz="0" w:space="0" w:color="auto"/>
        <w:left w:val="none" w:sz="0" w:space="0" w:color="auto"/>
        <w:bottom w:val="none" w:sz="0" w:space="0" w:color="auto"/>
        <w:right w:val="none" w:sz="0" w:space="0" w:color="auto"/>
      </w:divBdr>
    </w:div>
    <w:div w:id="676733711">
      <w:bodyDiv w:val="1"/>
      <w:marLeft w:val="0"/>
      <w:marRight w:val="0"/>
      <w:marTop w:val="0"/>
      <w:marBottom w:val="0"/>
      <w:divBdr>
        <w:top w:val="none" w:sz="0" w:space="0" w:color="auto"/>
        <w:left w:val="none" w:sz="0" w:space="0" w:color="auto"/>
        <w:bottom w:val="none" w:sz="0" w:space="0" w:color="auto"/>
        <w:right w:val="none" w:sz="0" w:space="0" w:color="auto"/>
      </w:divBdr>
    </w:div>
    <w:div w:id="755564577">
      <w:bodyDiv w:val="1"/>
      <w:marLeft w:val="0"/>
      <w:marRight w:val="0"/>
      <w:marTop w:val="0"/>
      <w:marBottom w:val="0"/>
      <w:divBdr>
        <w:top w:val="none" w:sz="0" w:space="0" w:color="auto"/>
        <w:left w:val="none" w:sz="0" w:space="0" w:color="auto"/>
        <w:bottom w:val="none" w:sz="0" w:space="0" w:color="auto"/>
        <w:right w:val="none" w:sz="0" w:space="0" w:color="auto"/>
      </w:divBdr>
    </w:div>
    <w:div w:id="900213933">
      <w:bodyDiv w:val="1"/>
      <w:marLeft w:val="0"/>
      <w:marRight w:val="0"/>
      <w:marTop w:val="0"/>
      <w:marBottom w:val="0"/>
      <w:divBdr>
        <w:top w:val="none" w:sz="0" w:space="0" w:color="auto"/>
        <w:left w:val="none" w:sz="0" w:space="0" w:color="auto"/>
        <w:bottom w:val="none" w:sz="0" w:space="0" w:color="auto"/>
        <w:right w:val="none" w:sz="0" w:space="0" w:color="auto"/>
      </w:divBdr>
    </w:div>
    <w:div w:id="1140851209">
      <w:bodyDiv w:val="1"/>
      <w:marLeft w:val="0"/>
      <w:marRight w:val="0"/>
      <w:marTop w:val="0"/>
      <w:marBottom w:val="0"/>
      <w:divBdr>
        <w:top w:val="none" w:sz="0" w:space="0" w:color="auto"/>
        <w:left w:val="none" w:sz="0" w:space="0" w:color="auto"/>
        <w:bottom w:val="none" w:sz="0" w:space="0" w:color="auto"/>
        <w:right w:val="none" w:sz="0" w:space="0" w:color="auto"/>
      </w:divBdr>
    </w:div>
    <w:div w:id="1341736183">
      <w:bodyDiv w:val="1"/>
      <w:marLeft w:val="0"/>
      <w:marRight w:val="0"/>
      <w:marTop w:val="0"/>
      <w:marBottom w:val="0"/>
      <w:divBdr>
        <w:top w:val="none" w:sz="0" w:space="0" w:color="auto"/>
        <w:left w:val="none" w:sz="0" w:space="0" w:color="auto"/>
        <w:bottom w:val="none" w:sz="0" w:space="0" w:color="auto"/>
        <w:right w:val="none" w:sz="0" w:space="0" w:color="auto"/>
      </w:divBdr>
    </w:div>
    <w:div w:id="1555189663">
      <w:bodyDiv w:val="1"/>
      <w:marLeft w:val="0"/>
      <w:marRight w:val="0"/>
      <w:marTop w:val="0"/>
      <w:marBottom w:val="0"/>
      <w:divBdr>
        <w:top w:val="none" w:sz="0" w:space="0" w:color="auto"/>
        <w:left w:val="none" w:sz="0" w:space="0" w:color="auto"/>
        <w:bottom w:val="none" w:sz="0" w:space="0" w:color="auto"/>
        <w:right w:val="none" w:sz="0" w:space="0" w:color="auto"/>
      </w:divBdr>
    </w:div>
    <w:div w:id="1591815734">
      <w:bodyDiv w:val="1"/>
      <w:marLeft w:val="0"/>
      <w:marRight w:val="0"/>
      <w:marTop w:val="0"/>
      <w:marBottom w:val="0"/>
      <w:divBdr>
        <w:top w:val="none" w:sz="0" w:space="0" w:color="auto"/>
        <w:left w:val="none" w:sz="0" w:space="0" w:color="auto"/>
        <w:bottom w:val="none" w:sz="0" w:space="0" w:color="auto"/>
        <w:right w:val="none" w:sz="0" w:space="0" w:color="auto"/>
      </w:divBdr>
    </w:div>
    <w:div w:id="1644579881">
      <w:bodyDiv w:val="1"/>
      <w:marLeft w:val="0"/>
      <w:marRight w:val="0"/>
      <w:marTop w:val="0"/>
      <w:marBottom w:val="0"/>
      <w:divBdr>
        <w:top w:val="none" w:sz="0" w:space="0" w:color="auto"/>
        <w:left w:val="none" w:sz="0" w:space="0" w:color="auto"/>
        <w:bottom w:val="none" w:sz="0" w:space="0" w:color="auto"/>
        <w:right w:val="none" w:sz="0" w:space="0" w:color="auto"/>
      </w:divBdr>
    </w:div>
    <w:div w:id="1858738832">
      <w:bodyDiv w:val="1"/>
      <w:marLeft w:val="0"/>
      <w:marRight w:val="0"/>
      <w:marTop w:val="0"/>
      <w:marBottom w:val="0"/>
      <w:divBdr>
        <w:top w:val="none" w:sz="0" w:space="0" w:color="auto"/>
        <w:left w:val="none" w:sz="0" w:space="0" w:color="auto"/>
        <w:bottom w:val="none" w:sz="0" w:space="0" w:color="auto"/>
        <w:right w:val="none" w:sz="0" w:space="0" w:color="auto"/>
      </w:divBdr>
    </w:div>
    <w:div w:id="1878009139">
      <w:bodyDiv w:val="1"/>
      <w:marLeft w:val="0"/>
      <w:marRight w:val="0"/>
      <w:marTop w:val="0"/>
      <w:marBottom w:val="0"/>
      <w:divBdr>
        <w:top w:val="none" w:sz="0" w:space="0" w:color="auto"/>
        <w:left w:val="none" w:sz="0" w:space="0" w:color="auto"/>
        <w:bottom w:val="none" w:sz="0" w:space="0" w:color="auto"/>
        <w:right w:val="none" w:sz="0" w:space="0" w:color="auto"/>
      </w:divBdr>
    </w:div>
    <w:div w:id="1906141885">
      <w:bodyDiv w:val="1"/>
      <w:marLeft w:val="0"/>
      <w:marRight w:val="0"/>
      <w:marTop w:val="0"/>
      <w:marBottom w:val="0"/>
      <w:divBdr>
        <w:top w:val="none" w:sz="0" w:space="0" w:color="auto"/>
        <w:left w:val="none" w:sz="0" w:space="0" w:color="auto"/>
        <w:bottom w:val="none" w:sz="0" w:space="0" w:color="auto"/>
        <w:right w:val="none" w:sz="0" w:space="0" w:color="auto"/>
      </w:divBdr>
    </w:div>
    <w:div w:id="1994285434">
      <w:bodyDiv w:val="1"/>
      <w:marLeft w:val="0"/>
      <w:marRight w:val="0"/>
      <w:marTop w:val="0"/>
      <w:marBottom w:val="0"/>
      <w:divBdr>
        <w:top w:val="none" w:sz="0" w:space="0" w:color="auto"/>
        <w:left w:val="none" w:sz="0" w:space="0" w:color="auto"/>
        <w:bottom w:val="none" w:sz="0" w:space="0" w:color="auto"/>
        <w:right w:val="none" w:sz="0" w:space="0" w:color="auto"/>
      </w:divBdr>
    </w:div>
    <w:div w:id="2072314213">
      <w:bodyDiv w:val="1"/>
      <w:marLeft w:val="0"/>
      <w:marRight w:val="0"/>
      <w:marTop w:val="0"/>
      <w:marBottom w:val="0"/>
      <w:divBdr>
        <w:top w:val="none" w:sz="0" w:space="0" w:color="auto"/>
        <w:left w:val="none" w:sz="0" w:space="0" w:color="auto"/>
        <w:bottom w:val="none" w:sz="0" w:space="0" w:color="auto"/>
        <w:right w:val="none" w:sz="0" w:space="0" w:color="auto"/>
      </w:divBdr>
    </w:div>
    <w:div w:id="214369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opentextbc.ca/dbdesign01/chapter/chapter-8-entity-relationship-model/"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open.umn.edu/opentextbooks/textbooks/442"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pentextbc.ca/dbdesign0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opentextbc.ca/dbdesign01/chapter/chapter-12-normaliza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1C4BA-3871-4086-84D6-40EB94F1B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2242</Words>
  <Characters>12784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Watson</dc:creator>
  <cp:keywords/>
  <dc:description/>
  <cp:lastModifiedBy>Ryan Watson</cp:lastModifiedBy>
  <cp:revision>12</cp:revision>
  <cp:lastPrinted>2026-03-23T20:28:00Z</cp:lastPrinted>
  <dcterms:created xsi:type="dcterms:W3CDTF">2026-03-23T20:36:00Z</dcterms:created>
  <dcterms:modified xsi:type="dcterms:W3CDTF">2026-03-23T21:41:00Z</dcterms:modified>
</cp:coreProperties>
</file>