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2817861"/>
        <w:docPartObj>
          <w:docPartGallery w:val="Cover Pages"/>
          <w:docPartUnique/>
        </w:docPartObj>
      </w:sdtPr>
      <w:sdtEndPr>
        <w:rPr>
          <w:lang w:val="en-US"/>
        </w:rPr>
      </w:sdtEndPr>
      <w:sdtContent>
        <w:p w14:paraId="73C365E0" w14:textId="3FD792E2" w:rsidR="00D661A9" w:rsidRDefault="00D661A9"/>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D661A9" w14:paraId="66BFABCD" w14:textId="77777777">
            <w:sdt>
              <w:sdtPr>
                <w:rPr>
                  <w:color w:val="2F5496" w:themeColor="accent1" w:themeShade="BF"/>
                  <w:sz w:val="24"/>
                  <w:szCs w:val="24"/>
                </w:rPr>
                <w:alias w:val="Company"/>
                <w:id w:val="13406915"/>
                <w:placeholder>
                  <w:docPart w:val="94FA54D7E8CD4CD182F3D03B43782E04"/>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2A284A85" w14:textId="483CE778" w:rsidR="00D661A9" w:rsidRDefault="00D661A9">
                    <w:pPr>
                      <w:pStyle w:val="NoSpacing"/>
                      <w:rPr>
                        <w:color w:val="2F5496" w:themeColor="accent1" w:themeShade="BF"/>
                        <w:sz w:val="24"/>
                      </w:rPr>
                    </w:pPr>
                    <w:r>
                      <w:rPr>
                        <w:color w:val="2F5496" w:themeColor="accent1" w:themeShade="BF"/>
                        <w:sz w:val="24"/>
                        <w:szCs w:val="24"/>
                      </w:rPr>
                      <w:t>Kimberley Low</w:t>
                    </w:r>
                  </w:p>
                </w:tc>
              </w:sdtContent>
            </w:sdt>
          </w:tr>
          <w:tr w:rsidR="00D661A9" w14:paraId="38D5C7E0"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8022F9C1CDBB43E381E9D3C7A9E2162D"/>
                  </w:placeholder>
                  <w:dataBinding w:prefixMappings="xmlns:ns0='http://schemas.openxmlformats.org/package/2006/metadata/core-properties' xmlns:ns1='http://purl.org/dc/elements/1.1/'" w:xpath="/ns0:coreProperties[1]/ns1:title[1]" w:storeItemID="{6C3C8BC8-F283-45AE-878A-BAB7291924A1}"/>
                  <w:text/>
                </w:sdtPr>
                <w:sdtEndPr/>
                <w:sdtContent>
                  <w:p w14:paraId="622ECF5B" w14:textId="2D26190E" w:rsidR="00D661A9" w:rsidRDefault="00D661A9">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Contributing to resourcing and talent planning</w:t>
                    </w:r>
                  </w:p>
                </w:sdtContent>
              </w:sdt>
            </w:tc>
          </w:tr>
          <w:tr w:rsidR="00D661A9" w14:paraId="4B16D379" w14:textId="77777777">
            <w:sdt>
              <w:sdtPr>
                <w:rPr>
                  <w:color w:val="2F5496" w:themeColor="accent1" w:themeShade="BF"/>
                  <w:sz w:val="24"/>
                  <w:szCs w:val="24"/>
                </w:rPr>
                <w:alias w:val="Subtitle"/>
                <w:id w:val="13406923"/>
                <w:placeholder>
                  <w:docPart w:val="52837E8D9D8B4FD1B12047FBC2D0C3E0"/>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7C61B2D7" w14:textId="72FD0587" w:rsidR="00D661A9" w:rsidRDefault="00D661A9">
                    <w:pPr>
                      <w:pStyle w:val="NoSpacing"/>
                      <w:rPr>
                        <w:color w:val="2F5496" w:themeColor="accent1" w:themeShade="BF"/>
                        <w:sz w:val="24"/>
                      </w:rPr>
                    </w:pPr>
                    <w:r>
                      <w:rPr>
                        <w:color w:val="2F5496" w:themeColor="accent1" w:themeShade="BF"/>
                        <w:sz w:val="24"/>
                        <w:szCs w:val="24"/>
                      </w:rPr>
                      <w:t>1400169</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D661A9" w14:paraId="5F569755"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92D78B2EEB8F41F3BB7EFF88B82983C7"/>
                  </w:placeholder>
                  <w:dataBinding w:prefixMappings="xmlns:ns0='http://schemas.openxmlformats.org/package/2006/metadata/core-properties' xmlns:ns1='http://purl.org/dc/elements/1.1/'" w:xpath="/ns0:coreProperties[1]/ns1:creator[1]" w:storeItemID="{6C3C8BC8-F283-45AE-878A-BAB7291924A1}"/>
                  <w:text/>
                </w:sdtPr>
                <w:sdtEndPr/>
                <w:sdtContent>
                  <w:p w14:paraId="45BB9C0D" w14:textId="143F1AE4" w:rsidR="00D661A9" w:rsidRDefault="00D661A9">
                    <w:pPr>
                      <w:pStyle w:val="NoSpacing"/>
                      <w:rPr>
                        <w:color w:val="4472C4" w:themeColor="accent1"/>
                        <w:sz w:val="28"/>
                        <w:szCs w:val="28"/>
                      </w:rPr>
                    </w:pPr>
                    <w:r>
                      <w:rPr>
                        <w:color w:val="4472C4" w:themeColor="accent1"/>
                        <w:sz w:val="28"/>
                        <w:szCs w:val="28"/>
                      </w:rPr>
                      <w:t>Kimberley Low</w:t>
                    </w:r>
                  </w:p>
                </w:sdtContent>
              </w:sdt>
              <w:sdt>
                <w:sdtPr>
                  <w:rPr>
                    <w:color w:val="4472C4" w:themeColor="accent1"/>
                    <w:sz w:val="28"/>
                    <w:szCs w:val="28"/>
                  </w:rPr>
                  <w:alias w:val="Date"/>
                  <w:tag w:val="Date"/>
                  <w:id w:val="13406932"/>
                  <w:placeholder>
                    <w:docPart w:val="CAB10F23F00C476C8CD0B9CE2E6E9981"/>
                  </w:placeholder>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495E896C" w14:textId="4E9B95B7" w:rsidR="00D661A9" w:rsidRDefault="00D661A9">
                    <w:pPr>
                      <w:pStyle w:val="NoSpacing"/>
                      <w:rPr>
                        <w:color w:val="4472C4" w:themeColor="accent1"/>
                        <w:sz w:val="28"/>
                        <w:szCs w:val="28"/>
                      </w:rPr>
                    </w:pPr>
                    <w:r>
                      <w:rPr>
                        <w:color w:val="4472C4" w:themeColor="accent1"/>
                        <w:sz w:val="28"/>
                        <w:szCs w:val="28"/>
                      </w:rPr>
                      <w:t>[Date]</w:t>
                    </w:r>
                  </w:p>
                </w:sdtContent>
              </w:sdt>
              <w:p w14:paraId="4ACAC0E3" w14:textId="77777777" w:rsidR="00D661A9" w:rsidRDefault="00D661A9">
                <w:pPr>
                  <w:pStyle w:val="NoSpacing"/>
                  <w:rPr>
                    <w:color w:val="4472C4" w:themeColor="accent1"/>
                  </w:rPr>
                </w:pPr>
              </w:p>
            </w:tc>
          </w:tr>
        </w:tbl>
        <w:p w14:paraId="589C0046" w14:textId="038FD47E" w:rsidR="00D661A9" w:rsidRDefault="00D661A9">
          <w:pPr>
            <w:rPr>
              <w:lang w:val="en-US"/>
            </w:rPr>
          </w:pPr>
          <w:r>
            <w:rPr>
              <w:lang w:val="en-US"/>
            </w:rPr>
            <w:br w:type="page"/>
          </w:r>
        </w:p>
      </w:sdtContent>
    </w:sdt>
    <w:p w14:paraId="437A04F5" w14:textId="048AB705" w:rsidR="00D661A9" w:rsidRPr="00D661A9" w:rsidRDefault="00D661A9" w:rsidP="00D661A9">
      <w:pPr>
        <w:rPr>
          <w:lang w:val="en-US"/>
        </w:rPr>
      </w:pPr>
      <w:r w:rsidRPr="00D661A9">
        <w:rPr>
          <w:lang w:val="en-US"/>
        </w:rPr>
        <w:lastRenderedPageBreak/>
        <w:t>Qualification: CIPD Diploma in Applied Human Resources</w:t>
      </w:r>
    </w:p>
    <w:p w14:paraId="3B1CFD5A" w14:textId="77777777" w:rsidR="00D661A9" w:rsidRPr="00D661A9" w:rsidRDefault="00D661A9" w:rsidP="00D661A9">
      <w:pPr>
        <w:rPr>
          <w:lang w:val="en-US"/>
        </w:rPr>
      </w:pPr>
    </w:p>
    <w:p w14:paraId="62303112" w14:textId="752DAF22" w:rsidR="00D661A9" w:rsidRPr="00D661A9" w:rsidRDefault="00D661A9" w:rsidP="00D661A9">
      <w:pPr>
        <w:rPr>
          <w:lang w:val="en-US"/>
        </w:rPr>
      </w:pPr>
      <w:r w:rsidRPr="00D661A9">
        <w:rPr>
          <w:lang w:val="en-US"/>
        </w:rPr>
        <w:t xml:space="preserve">Module Name: Contributing to </w:t>
      </w:r>
      <w:r>
        <w:rPr>
          <w:lang w:val="en-US"/>
        </w:rPr>
        <w:t>Resourcing and Talent Planning</w:t>
      </w:r>
    </w:p>
    <w:p w14:paraId="6DD77566" w14:textId="77777777" w:rsidR="00D661A9" w:rsidRPr="00D661A9" w:rsidRDefault="00D661A9" w:rsidP="00D661A9">
      <w:pPr>
        <w:rPr>
          <w:lang w:val="en-US"/>
        </w:rPr>
      </w:pPr>
    </w:p>
    <w:p w14:paraId="7DBFBF8A" w14:textId="77777777" w:rsidR="00D661A9" w:rsidRPr="00D661A9" w:rsidRDefault="00D661A9" w:rsidP="00D661A9">
      <w:pPr>
        <w:rPr>
          <w:lang w:val="en-US"/>
        </w:rPr>
      </w:pPr>
      <w:r w:rsidRPr="00D661A9">
        <w:rPr>
          <w:lang w:val="en-US"/>
        </w:rPr>
        <w:t>[Title of Assessment]</w:t>
      </w:r>
    </w:p>
    <w:p w14:paraId="40240A24" w14:textId="77777777" w:rsidR="00D661A9" w:rsidRPr="00D661A9" w:rsidRDefault="00D661A9" w:rsidP="00D661A9">
      <w:pPr>
        <w:rPr>
          <w:lang w:val="en-US"/>
        </w:rPr>
      </w:pPr>
    </w:p>
    <w:p w14:paraId="41A5EE68" w14:textId="7CAC43C9" w:rsidR="00D661A9" w:rsidRPr="00D661A9" w:rsidRDefault="00D661A9" w:rsidP="00D661A9">
      <w:pPr>
        <w:rPr>
          <w:lang w:val="en-US"/>
        </w:rPr>
      </w:pPr>
      <w:r w:rsidRPr="00D661A9">
        <w:rPr>
          <w:lang w:val="en-US"/>
        </w:rPr>
        <w:t xml:space="preserve">Word Count:  </w:t>
      </w:r>
      <w:r w:rsidR="00302EE2">
        <w:rPr>
          <w:lang w:val="en-US"/>
        </w:rPr>
        <w:t xml:space="preserve"> 2975</w:t>
      </w:r>
    </w:p>
    <w:p w14:paraId="15B7D1C4" w14:textId="77777777" w:rsidR="00D661A9" w:rsidRPr="00D661A9" w:rsidRDefault="00D661A9" w:rsidP="00D661A9">
      <w:pPr>
        <w:rPr>
          <w:lang w:val="en-US"/>
        </w:rPr>
      </w:pPr>
    </w:p>
    <w:p w14:paraId="47F718B4" w14:textId="77777777" w:rsidR="00D661A9" w:rsidRPr="00D661A9" w:rsidRDefault="00D661A9" w:rsidP="00D661A9">
      <w:pPr>
        <w:rPr>
          <w:lang w:val="en-US"/>
        </w:rPr>
      </w:pPr>
    </w:p>
    <w:p w14:paraId="6D7B9CAF" w14:textId="77777777" w:rsidR="00D661A9" w:rsidRPr="00D661A9" w:rsidRDefault="00D661A9" w:rsidP="00D661A9">
      <w:pPr>
        <w:rPr>
          <w:lang w:val="en-US"/>
        </w:rPr>
      </w:pPr>
    </w:p>
    <w:p w14:paraId="3A36E9F9" w14:textId="77777777" w:rsidR="00D661A9" w:rsidRPr="00D661A9" w:rsidRDefault="00D661A9" w:rsidP="00D661A9">
      <w:pPr>
        <w:rPr>
          <w:lang w:val="en-US"/>
        </w:rPr>
      </w:pPr>
    </w:p>
    <w:p w14:paraId="67BACDCC" w14:textId="77777777" w:rsidR="00D661A9" w:rsidRPr="00D661A9" w:rsidRDefault="00D661A9" w:rsidP="00D661A9">
      <w:pPr>
        <w:rPr>
          <w:lang w:val="en-US"/>
        </w:rPr>
      </w:pPr>
    </w:p>
    <w:p w14:paraId="0475EADF" w14:textId="77777777" w:rsidR="00D661A9" w:rsidRPr="00D661A9" w:rsidRDefault="00D661A9" w:rsidP="00D661A9">
      <w:pPr>
        <w:rPr>
          <w:lang w:val="en-US"/>
        </w:rPr>
      </w:pPr>
    </w:p>
    <w:p w14:paraId="3AC025BC" w14:textId="77777777" w:rsidR="00D661A9" w:rsidRPr="00D661A9" w:rsidRDefault="00D661A9" w:rsidP="00D661A9">
      <w:pPr>
        <w:rPr>
          <w:lang w:val="en-US"/>
        </w:rPr>
      </w:pPr>
    </w:p>
    <w:p w14:paraId="78746407" w14:textId="77777777" w:rsidR="00D661A9" w:rsidRPr="00D661A9" w:rsidRDefault="00D661A9" w:rsidP="00D661A9">
      <w:pPr>
        <w:rPr>
          <w:lang w:val="en-US"/>
        </w:rPr>
      </w:pPr>
    </w:p>
    <w:p w14:paraId="242E4C5E" w14:textId="77777777" w:rsidR="00D661A9" w:rsidRPr="00D661A9" w:rsidRDefault="00D661A9" w:rsidP="00D661A9">
      <w:pPr>
        <w:rPr>
          <w:lang w:val="en-US"/>
        </w:rPr>
      </w:pPr>
      <w:r w:rsidRPr="00D661A9">
        <w:rPr>
          <w:lang w:val="en-US"/>
        </w:rPr>
        <w:t xml:space="preserve">Student Name: Kimberley Low </w:t>
      </w:r>
    </w:p>
    <w:p w14:paraId="1F347450" w14:textId="77777777" w:rsidR="00D661A9" w:rsidRPr="00D661A9" w:rsidRDefault="00D661A9" w:rsidP="00D661A9">
      <w:pPr>
        <w:rPr>
          <w:lang w:val="en-US"/>
        </w:rPr>
      </w:pPr>
      <w:r w:rsidRPr="00D661A9">
        <w:rPr>
          <w:lang w:val="en-US"/>
        </w:rPr>
        <w:t>Student Number: 1400169</w:t>
      </w:r>
    </w:p>
    <w:p w14:paraId="3A5EE373" w14:textId="77777777" w:rsidR="00D661A9" w:rsidRPr="00D661A9" w:rsidRDefault="00D661A9" w:rsidP="00D661A9">
      <w:pPr>
        <w:rPr>
          <w:lang w:val="en-US"/>
        </w:rPr>
      </w:pPr>
      <w:r w:rsidRPr="00D661A9">
        <w:rPr>
          <w:lang w:val="en-US"/>
        </w:rPr>
        <w:t>CIPD Membership Number: 57493170</w:t>
      </w:r>
    </w:p>
    <w:p w14:paraId="65488A11" w14:textId="77777777" w:rsidR="00D661A9" w:rsidRPr="00D661A9" w:rsidRDefault="00D661A9" w:rsidP="00D661A9">
      <w:pPr>
        <w:rPr>
          <w:lang w:val="en-US"/>
        </w:rPr>
      </w:pPr>
    </w:p>
    <w:p w14:paraId="2AE59F78" w14:textId="77777777" w:rsidR="00D661A9" w:rsidRPr="00D661A9" w:rsidRDefault="00D661A9" w:rsidP="00D661A9">
      <w:pPr>
        <w:rPr>
          <w:lang w:val="en-US"/>
        </w:rPr>
      </w:pPr>
    </w:p>
    <w:p w14:paraId="46238AA5" w14:textId="77777777" w:rsidR="00D661A9" w:rsidRPr="00D661A9" w:rsidRDefault="00D661A9" w:rsidP="00D661A9">
      <w:pPr>
        <w:rPr>
          <w:lang w:val="en-US"/>
        </w:rPr>
      </w:pPr>
    </w:p>
    <w:p w14:paraId="5C8AC3CA" w14:textId="77777777" w:rsidR="00D661A9" w:rsidRPr="00D661A9" w:rsidRDefault="00D661A9" w:rsidP="00D661A9">
      <w:pPr>
        <w:rPr>
          <w:lang w:val="en-US"/>
        </w:rPr>
      </w:pPr>
      <w:r w:rsidRPr="00D661A9">
        <w:rPr>
          <w:lang w:val="en-US"/>
        </w:rPr>
        <w:t>By signing below, I confirm that the work/evidence presented is my own, unaided work. I understand the regulations pertaining to candidate malpractice and the action that may be taken as a result.</w:t>
      </w:r>
    </w:p>
    <w:p w14:paraId="52861325" w14:textId="77777777" w:rsidR="00D661A9" w:rsidRPr="00D661A9" w:rsidRDefault="00D661A9" w:rsidP="00D661A9">
      <w:pPr>
        <w:rPr>
          <w:lang w:val="en-US"/>
        </w:rPr>
      </w:pPr>
    </w:p>
    <w:p w14:paraId="7C994875" w14:textId="77777777" w:rsidR="00D661A9" w:rsidRPr="00D661A9" w:rsidRDefault="00D661A9" w:rsidP="00D661A9">
      <w:pPr>
        <w:rPr>
          <w:lang w:val="en-US"/>
        </w:rPr>
      </w:pPr>
      <w:r w:rsidRPr="00D661A9">
        <w:rPr>
          <w:lang w:val="en-US"/>
        </w:rPr>
        <w:t xml:space="preserve">Signed: Kimberley A Low </w:t>
      </w:r>
    </w:p>
    <w:p w14:paraId="1F7D9E6D" w14:textId="0E9C1B1E" w:rsidR="00D661A9" w:rsidRDefault="00D661A9" w:rsidP="00D661A9">
      <w:pPr>
        <w:rPr>
          <w:lang w:val="en-US"/>
        </w:rPr>
      </w:pPr>
      <w:r w:rsidRPr="00D661A9">
        <w:rPr>
          <w:lang w:val="en-US"/>
        </w:rPr>
        <w:t xml:space="preserve">Date: </w:t>
      </w:r>
      <w:r>
        <w:rPr>
          <w:lang w:val="en-US"/>
        </w:rPr>
        <w:t>14</w:t>
      </w:r>
      <w:r w:rsidRPr="00D661A9">
        <w:rPr>
          <w:lang w:val="en-US"/>
        </w:rPr>
        <w:t>/</w:t>
      </w:r>
      <w:r>
        <w:rPr>
          <w:lang w:val="en-US"/>
        </w:rPr>
        <w:t>05/</w:t>
      </w:r>
      <w:r w:rsidRPr="00D661A9">
        <w:rPr>
          <w:lang w:val="en-US"/>
        </w:rPr>
        <w:t>2022</w:t>
      </w:r>
    </w:p>
    <w:p w14:paraId="15C915C2" w14:textId="5E546E5E" w:rsidR="00D661A9" w:rsidRDefault="00D661A9" w:rsidP="00D661A9">
      <w:pPr>
        <w:rPr>
          <w:lang w:val="en-US"/>
        </w:rPr>
      </w:pPr>
    </w:p>
    <w:p w14:paraId="681B0382" w14:textId="6F6279A0" w:rsidR="00D661A9" w:rsidRDefault="00D661A9" w:rsidP="00D661A9">
      <w:pPr>
        <w:rPr>
          <w:lang w:val="en-US"/>
        </w:rPr>
      </w:pPr>
    </w:p>
    <w:p w14:paraId="2FE0E271" w14:textId="615BD181" w:rsidR="00D661A9" w:rsidRDefault="00D661A9" w:rsidP="00D661A9">
      <w:pPr>
        <w:rPr>
          <w:lang w:val="en-US"/>
        </w:rPr>
      </w:pPr>
    </w:p>
    <w:p w14:paraId="1A813482" w14:textId="69C80F41" w:rsidR="00D661A9" w:rsidRDefault="00D661A9" w:rsidP="00D661A9">
      <w:pPr>
        <w:rPr>
          <w:lang w:val="en-US"/>
        </w:rPr>
      </w:pPr>
    </w:p>
    <w:p w14:paraId="3AFE1B03" w14:textId="41CB7EEC" w:rsidR="00D661A9" w:rsidRDefault="00D661A9" w:rsidP="00D661A9">
      <w:pPr>
        <w:rPr>
          <w:lang w:val="en-US"/>
        </w:rPr>
      </w:pPr>
    </w:p>
    <w:sdt>
      <w:sdtPr>
        <w:rPr>
          <w:rFonts w:asciiTheme="minorHAnsi" w:eastAsiaTheme="minorHAnsi" w:hAnsiTheme="minorHAnsi" w:cstheme="minorBidi"/>
          <w:color w:val="auto"/>
          <w:sz w:val="22"/>
          <w:szCs w:val="22"/>
          <w:lang w:val="en-GB"/>
        </w:rPr>
        <w:id w:val="-478231789"/>
        <w:docPartObj>
          <w:docPartGallery w:val="Table of Contents"/>
          <w:docPartUnique/>
        </w:docPartObj>
      </w:sdtPr>
      <w:sdtEndPr>
        <w:rPr>
          <w:b/>
          <w:bCs/>
          <w:noProof/>
        </w:rPr>
      </w:sdtEndPr>
      <w:sdtContent>
        <w:p w14:paraId="40870702" w14:textId="5CEFACA9" w:rsidR="00D661A9" w:rsidRDefault="00D661A9">
          <w:pPr>
            <w:pStyle w:val="TOCHeading"/>
          </w:pPr>
          <w:r>
            <w:t>Contents</w:t>
          </w:r>
        </w:p>
        <w:p w14:paraId="5D145007" w14:textId="257A72F3" w:rsidR="00AD3E66" w:rsidRDefault="00D661A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4814703" w:history="1">
            <w:r w:rsidR="00AD3E66" w:rsidRPr="006E7F72">
              <w:rPr>
                <w:rStyle w:val="Hyperlink"/>
                <w:noProof/>
                <w:lang w:val="en-US"/>
              </w:rPr>
              <w:t>Evidence Matrix</w:t>
            </w:r>
            <w:r w:rsidR="00AD3E66">
              <w:rPr>
                <w:noProof/>
                <w:webHidden/>
              </w:rPr>
              <w:tab/>
            </w:r>
            <w:r w:rsidR="00AD3E66">
              <w:rPr>
                <w:noProof/>
                <w:webHidden/>
              </w:rPr>
              <w:fldChar w:fldCharType="begin"/>
            </w:r>
            <w:r w:rsidR="00AD3E66">
              <w:rPr>
                <w:noProof/>
                <w:webHidden/>
              </w:rPr>
              <w:instrText xml:space="preserve"> PAGEREF _Toc104814703 \h </w:instrText>
            </w:r>
            <w:r w:rsidR="00AD3E66">
              <w:rPr>
                <w:noProof/>
                <w:webHidden/>
              </w:rPr>
            </w:r>
            <w:r w:rsidR="00AD3E66">
              <w:rPr>
                <w:noProof/>
                <w:webHidden/>
              </w:rPr>
              <w:fldChar w:fldCharType="separate"/>
            </w:r>
            <w:r w:rsidR="00AD3E66">
              <w:rPr>
                <w:noProof/>
                <w:webHidden/>
              </w:rPr>
              <w:t>0</w:t>
            </w:r>
            <w:r w:rsidR="00AD3E66">
              <w:rPr>
                <w:noProof/>
                <w:webHidden/>
              </w:rPr>
              <w:fldChar w:fldCharType="end"/>
            </w:r>
          </w:hyperlink>
        </w:p>
        <w:p w14:paraId="6F4F0A16" w14:textId="4B27402B" w:rsidR="00AD3E66" w:rsidRDefault="00D77B1E">
          <w:pPr>
            <w:pStyle w:val="TOC1"/>
            <w:tabs>
              <w:tab w:val="right" w:leader="dot" w:pos="9016"/>
            </w:tabs>
            <w:rPr>
              <w:rFonts w:eastAsiaTheme="minorEastAsia"/>
              <w:noProof/>
              <w:lang w:eastAsia="en-GB"/>
            </w:rPr>
          </w:pPr>
          <w:hyperlink w:anchor="_Toc104814704" w:history="1">
            <w:r w:rsidR="00AD3E66" w:rsidRPr="006E7F72">
              <w:rPr>
                <w:rStyle w:val="Hyperlink"/>
                <w:noProof/>
                <w:lang w:val="en-US"/>
              </w:rPr>
              <w:t>Learning outcome 1</w:t>
            </w:r>
            <w:r w:rsidR="00AD3E66">
              <w:rPr>
                <w:noProof/>
                <w:webHidden/>
              </w:rPr>
              <w:tab/>
            </w:r>
            <w:r w:rsidR="00AD3E66">
              <w:rPr>
                <w:noProof/>
                <w:webHidden/>
              </w:rPr>
              <w:fldChar w:fldCharType="begin"/>
            </w:r>
            <w:r w:rsidR="00AD3E66">
              <w:rPr>
                <w:noProof/>
                <w:webHidden/>
              </w:rPr>
              <w:instrText xml:space="preserve"> PAGEREF _Toc104814704 \h </w:instrText>
            </w:r>
            <w:r w:rsidR="00AD3E66">
              <w:rPr>
                <w:noProof/>
                <w:webHidden/>
              </w:rPr>
            </w:r>
            <w:r w:rsidR="00AD3E66">
              <w:rPr>
                <w:noProof/>
                <w:webHidden/>
              </w:rPr>
              <w:fldChar w:fldCharType="separate"/>
            </w:r>
            <w:r w:rsidR="00AD3E66">
              <w:rPr>
                <w:noProof/>
                <w:webHidden/>
              </w:rPr>
              <w:t>0</w:t>
            </w:r>
            <w:r w:rsidR="00AD3E66">
              <w:rPr>
                <w:noProof/>
                <w:webHidden/>
              </w:rPr>
              <w:fldChar w:fldCharType="end"/>
            </w:r>
          </w:hyperlink>
        </w:p>
        <w:p w14:paraId="4642DD43" w14:textId="36FAFD86" w:rsidR="00AD3E66" w:rsidRDefault="00D77B1E">
          <w:pPr>
            <w:pStyle w:val="TOC1"/>
            <w:tabs>
              <w:tab w:val="right" w:leader="dot" w:pos="9016"/>
            </w:tabs>
            <w:rPr>
              <w:rFonts w:eastAsiaTheme="minorEastAsia"/>
              <w:noProof/>
              <w:lang w:eastAsia="en-GB"/>
            </w:rPr>
          </w:pPr>
          <w:hyperlink w:anchor="_Toc104814705" w:history="1">
            <w:r w:rsidR="00AD3E66" w:rsidRPr="006E7F72">
              <w:rPr>
                <w:rStyle w:val="Hyperlink"/>
                <w:noProof/>
                <w:lang w:val="en-US"/>
              </w:rPr>
              <w:t>Evidence</w:t>
            </w:r>
            <w:r w:rsidR="00AD3E66">
              <w:rPr>
                <w:noProof/>
                <w:webHidden/>
              </w:rPr>
              <w:tab/>
            </w:r>
            <w:r w:rsidR="00AD3E66">
              <w:rPr>
                <w:noProof/>
                <w:webHidden/>
              </w:rPr>
              <w:fldChar w:fldCharType="begin"/>
            </w:r>
            <w:r w:rsidR="00AD3E66">
              <w:rPr>
                <w:noProof/>
                <w:webHidden/>
              </w:rPr>
              <w:instrText xml:space="preserve"> PAGEREF _Toc104814705 \h </w:instrText>
            </w:r>
            <w:r w:rsidR="00AD3E66">
              <w:rPr>
                <w:noProof/>
                <w:webHidden/>
              </w:rPr>
            </w:r>
            <w:r w:rsidR="00AD3E66">
              <w:rPr>
                <w:noProof/>
                <w:webHidden/>
              </w:rPr>
              <w:fldChar w:fldCharType="separate"/>
            </w:r>
            <w:r w:rsidR="00AD3E66">
              <w:rPr>
                <w:noProof/>
                <w:webHidden/>
              </w:rPr>
              <w:t>3</w:t>
            </w:r>
            <w:r w:rsidR="00AD3E66">
              <w:rPr>
                <w:noProof/>
                <w:webHidden/>
              </w:rPr>
              <w:fldChar w:fldCharType="end"/>
            </w:r>
          </w:hyperlink>
        </w:p>
        <w:p w14:paraId="0E2F2324" w14:textId="4582DC3A" w:rsidR="00AD3E66" w:rsidRDefault="00D77B1E">
          <w:pPr>
            <w:pStyle w:val="TOC1"/>
            <w:tabs>
              <w:tab w:val="right" w:leader="dot" w:pos="9016"/>
            </w:tabs>
            <w:rPr>
              <w:rFonts w:eastAsiaTheme="minorEastAsia"/>
              <w:noProof/>
              <w:lang w:eastAsia="en-GB"/>
            </w:rPr>
          </w:pPr>
          <w:hyperlink w:anchor="_Toc104814706" w:history="1">
            <w:r w:rsidR="00AD3E66" w:rsidRPr="006E7F72">
              <w:rPr>
                <w:rStyle w:val="Hyperlink"/>
                <w:noProof/>
                <w:lang w:val="en-US"/>
              </w:rPr>
              <w:t>Learning Outcome 2</w:t>
            </w:r>
            <w:r w:rsidR="00AD3E66">
              <w:rPr>
                <w:noProof/>
                <w:webHidden/>
              </w:rPr>
              <w:tab/>
            </w:r>
            <w:r w:rsidR="00AD3E66">
              <w:rPr>
                <w:noProof/>
                <w:webHidden/>
              </w:rPr>
              <w:fldChar w:fldCharType="begin"/>
            </w:r>
            <w:r w:rsidR="00AD3E66">
              <w:rPr>
                <w:noProof/>
                <w:webHidden/>
              </w:rPr>
              <w:instrText xml:space="preserve"> PAGEREF _Toc104814706 \h </w:instrText>
            </w:r>
            <w:r w:rsidR="00AD3E66">
              <w:rPr>
                <w:noProof/>
                <w:webHidden/>
              </w:rPr>
            </w:r>
            <w:r w:rsidR="00AD3E66">
              <w:rPr>
                <w:noProof/>
                <w:webHidden/>
              </w:rPr>
              <w:fldChar w:fldCharType="separate"/>
            </w:r>
            <w:r w:rsidR="00AD3E66">
              <w:rPr>
                <w:noProof/>
                <w:webHidden/>
              </w:rPr>
              <w:t>4</w:t>
            </w:r>
            <w:r w:rsidR="00AD3E66">
              <w:rPr>
                <w:noProof/>
                <w:webHidden/>
              </w:rPr>
              <w:fldChar w:fldCharType="end"/>
            </w:r>
          </w:hyperlink>
        </w:p>
        <w:p w14:paraId="4163E0B6" w14:textId="7A28F25B" w:rsidR="00AD3E66" w:rsidRDefault="00D77B1E">
          <w:pPr>
            <w:pStyle w:val="TOC1"/>
            <w:tabs>
              <w:tab w:val="right" w:leader="dot" w:pos="9016"/>
            </w:tabs>
            <w:rPr>
              <w:rFonts w:eastAsiaTheme="minorEastAsia"/>
              <w:noProof/>
              <w:lang w:eastAsia="en-GB"/>
            </w:rPr>
          </w:pPr>
          <w:hyperlink w:anchor="_Toc104814707" w:history="1">
            <w:r w:rsidR="00AD3E66" w:rsidRPr="006E7F72">
              <w:rPr>
                <w:rStyle w:val="Hyperlink"/>
                <w:noProof/>
                <w:lang w:val="en-US"/>
              </w:rPr>
              <w:t>Evidence</w:t>
            </w:r>
            <w:r w:rsidR="00AD3E66">
              <w:rPr>
                <w:noProof/>
                <w:webHidden/>
              </w:rPr>
              <w:tab/>
            </w:r>
            <w:r w:rsidR="00AD3E66">
              <w:rPr>
                <w:noProof/>
                <w:webHidden/>
              </w:rPr>
              <w:fldChar w:fldCharType="begin"/>
            </w:r>
            <w:r w:rsidR="00AD3E66">
              <w:rPr>
                <w:noProof/>
                <w:webHidden/>
              </w:rPr>
              <w:instrText xml:space="preserve"> PAGEREF _Toc104814707 \h </w:instrText>
            </w:r>
            <w:r w:rsidR="00AD3E66">
              <w:rPr>
                <w:noProof/>
                <w:webHidden/>
              </w:rPr>
            </w:r>
            <w:r w:rsidR="00AD3E66">
              <w:rPr>
                <w:noProof/>
                <w:webHidden/>
              </w:rPr>
              <w:fldChar w:fldCharType="separate"/>
            </w:r>
            <w:r w:rsidR="00AD3E66">
              <w:rPr>
                <w:noProof/>
                <w:webHidden/>
              </w:rPr>
              <w:t>7</w:t>
            </w:r>
            <w:r w:rsidR="00AD3E66">
              <w:rPr>
                <w:noProof/>
                <w:webHidden/>
              </w:rPr>
              <w:fldChar w:fldCharType="end"/>
            </w:r>
          </w:hyperlink>
        </w:p>
        <w:p w14:paraId="2FB08EA5" w14:textId="6E1D7D6A" w:rsidR="00AD3E66" w:rsidRDefault="00D77B1E">
          <w:pPr>
            <w:pStyle w:val="TOC1"/>
            <w:tabs>
              <w:tab w:val="right" w:leader="dot" w:pos="9016"/>
            </w:tabs>
            <w:rPr>
              <w:rFonts w:eastAsiaTheme="minorEastAsia"/>
              <w:noProof/>
              <w:lang w:eastAsia="en-GB"/>
            </w:rPr>
          </w:pPr>
          <w:hyperlink w:anchor="_Toc104814708" w:history="1">
            <w:r w:rsidR="00AD3E66" w:rsidRPr="006E7F72">
              <w:rPr>
                <w:rStyle w:val="Hyperlink"/>
                <w:noProof/>
                <w:lang w:val="en-US"/>
              </w:rPr>
              <w:t>Learning outcome 3</w:t>
            </w:r>
            <w:r w:rsidR="00AD3E66">
              <w:rPr>
                <w:noProof/>
                <w:webHidden/>
              </w:rPr>
              <w:tab/>
            </w:r>
            <w:r w:rsidR="00AD3E66">
              <w:rPr>
                <w:noProof/>
                <w:webHidden/>
              </w:rPr>
              <w:fldChar w:fldCharType="begin"/>
            </w:r>
            <w:r w:rsidR="00AD3E66">
              <w:rPr>
                <w:noProof/>
                <w:webHidden/>
              </w:rPr>
              <w:instrText xml:space="preserve"> PAGEREF _Toc104814708 \h </w:instrText>
            </w:r>
            <w:r w:rsidR="00AD3E66">
              <w:rPr>
                <w:noProof/>
                <w:webHidden/>
              </w:rPr>
            </w:r>
            <w:r w:rsidR="00AD3E66">
              <w:rPr>
                <w:noProof/>
                <w:webHidden/>
              </w:rPr>
              <w:fldChar w:fldCharType="separate"/>
            </w:r>
            <w:r w:rsidR="00AD3E66">
              <w:rPr>
                <w:noProof/>
                <w:webHidden/>
              </w:rPr>
              <w:t>8</w:t>
            </w:r>
            <w:r w:rsidR="00AD3E66">
              <w:rPr>
                <w:noProof/>
                <w:webHidden/>
              </w:rPr>
              <w:fldChar w:fldCharType="end"/>
            </w:r>
          </w:hyperlink>
        </w:p>
        <w:p w14:paraId="235D1254" w14:textId="41DD15A0" w:rsidR="00AD3E66" w:rsidRDefault="00D77B1E">
          <w:pPr>
            <w:pStyle w:val="TOC1"/>
            <w:tabs>
              <w:tab w:val="right" w:leader="dot" w:pos="9016"/>
            </w:tabs>
            <w:rPr>
              <w:rFonts w:eastAsiaTheme="minorEastAsia"/>
              <w:noProof/>
              <w:lang w:eastAsia="en-GB"/>
            </w:rPr>
          </w:pPr>
          <w:hyperlink w:anchor="_Toc104814709" w:history="1">
            <w:r w:rsidR="00AD3E66" w:rsidRPr="006E7F72">
              <w:rPr>
                <w:rStyle w:val="Hyperlink"/>
                <w:noProof/>
                <w:lang w:val="en-US"/>
              </w:rPr>
              <w:t>Evidence</w:t>
            </w:r>
            <w:r w:rsidR="00AD3E66">
              <w:rPr>
                <w:noProof/>
                <w:webHidden/>
              </w:rPr>
              <w:tab/>
            </w:r>
            <w:r w:rsidR="00AD3E66">
              <w:rPr>
                <w:noProof/>
                <w:webHidden/>
              </w:rPr>
              <w:fldChar w:fldCharType="begin"/>
            </w:r>
            <w:r w:rsidR="00AD3E66">
              <w:rPr>
                <w:noProof/>
                <w:webHidden/>
              </w:rPr>
              <w:instrText xml:space="preserve"> PAGEREF _Toc104814709 \h </w:instrText>
            </w:r>
            <w:r w:rsidR="00AD3E66">
              <w:rPr>
                <w:noProof/>
                <w:webHidden/>
              </w:rPr>
            </w:r>
            <w:r w:rsidR="00AD3E66">
              <w:rPr>
                <w:noProof/>
                <w:webHidden/>
              </w:rPr>
              <w:fldChar w:fldCharType="separate"/>
            </w:r>
            <w:r w:rsidR="00AD3E66">
              <w:rPr>
                <w:noProof/>
                <w:webHidden/>
              </w:rPr>
              <w:t>10</w:t>
            </w:r>
            <w:r w:rsidR="00AD3E66">
              <w:rPr>
                <w:noProof/>
                <w:webHidden/>
              </w:rPr>
              <w:fldChar w:fldCharType="end"/>
            </w:r>
          </w:hyperlink>
        </w:p>
        <w:p w14:paraId="4494F7CF" w14:textId="055DA3C0" w:rsidR="00AD3E66" w:rsidRDefault="00D77B1E">
          <w:pPr>
            <w:pStyle w:val="TOC1"/>
            <w:tabs>
              <w:tab w:val="right" w:leader="dot" w:pos="9016"/>
            </w:tabs>
            <w:rPr>
              <w:rFonts w:eastAsiaTheme="minorEastAsia"/>
              <w:noProof/>
              <w:lang w:eastAsia="en-GB"/>
            </w:rPr>
          </w:pPr>
          <w:hyperlink w:anchor="_Toc104814710" w:history="1">
            <w:r w:rsidR="00AD3E66" w:rsidRPr="006E7F72">
              <w:rPr>
                <w:rStyle w:val="Hyperlink"/>
                <w:noProof/>
                <w:lang w:val="en-US"/>
              </w:rPr>
              <w:t>References</w:t>
            </w:r>
            <w:r w:rsidR="00AD3E66">
              <w:rPr>
                <w:noProof/>
                <w:webHidden/>
              </w:rPr>
              <w:tab/>
            </w:r>
            <w:r w:rsidR="00AD3E66">
              <w:rPr>
                <w:noProof/>
                <w:webHidden/>
              </w:rPr>
              <w:fldChar w:fldCharType="begin"/>
            </w:r>
            <w:r w:rsidR="00AD3E66">
              <w:rPr>
                <w:noProof/>
                <w:webHidden/>
              </w:rPr>
              <w:instrText xml:space="preserve"> PAGEREF _Toc104814710 \h </w:instrText>
            </w:r>
            <w:r w:rsidR="00AD3E66">
              <w:rPr>
                <w:noProof/>
                <w:webHidden/>
              </w:rPr>
            </w:r>
            <w:r w:rsidR="00AD3E66">
              <w:rPr>
                <w:noProof/>
                <w:webHidden/>
              </w:rPr>
              <w:fldChar w:fldCharType="separate"/>
            </w:r>
            <w:r w:rsidR="00AD3E66">
              <w:rPr>
                <w:noProof/>
                <w:webHidden/>
              </w:rPr>
              <w:t>11</w:t>
            </w:r>
            <w:r w:rsidR="00AD3E66">
              <w:rPr>
                <w:noProof/>
                <w:webHidden/>
              </w:rPr>
              <w:fldChar w:fldCharType="end"/>
            </w:r>
          </w:hyperlink>
        </w:p>
        <w:p w14:paraId="21F38B21" w14:textId="099FEEAF" w:rsidR="00AD3E66" w:rsidRDefault="00D77B1E">
          <w:pPr>
            <w:pStyle w:val="TOC1"/>
            <w:tabs>
              <w:tab w:val="right" w:leader="dot" w:pos="9016"/>
            </w:tabs>
            <w:rPr>
              <w:rFonts w:eastAsiaTheme="minorEastAsia"/>
              <w:noProof/>
              <w:lang w:eastAsia="en-GB"/>
            </w:rPr>
          </w:pPr>
          <w:hyperlink w:anchor="_Toc104814711" w:history="1">
            <w:r w:rsidR="00AD3E66" w:rsidRPr="006E7F72">
              <w:rPr>
                <w:rStyle w:val="Hyperlink"/>
                <w:noProof/>
                <w:lang w:val="en-US"/>
              </w:rPr>
              <w:t>Bibliography</w:t>
            </w:r>
            <w:r w:rsidR="00AD3E66">
              <w:rPr>
                <w:noProof/>
                <w:webHidden/>
              </w:rPr>
              <w:tab/>
            </w:r>
            <w:r w:rsidR="00AD3E66">
              <w:rPr>
                <w:noProof/>
                <w:webHidden/>
              </w:rPr>
              <w:fldChar w:fldCharType="begin"/>
            </w:r>
            <w:r w:rsidR="00AD3E66">
              <w:rPr>
                <w:noProof/>
                <w:webHidden/>
              </w:rPr>
              <w:instrText xml:space="preserve"> PAGEREF _Toc104814711 \h </w:instrText>
            </w:r>
            <w:r w:rsidR="00AD3E66">
              <w:rPr>
                <w:noProof/>
                <w:webHidden/>
              </w:rPr>
            </w:r>
            <w:r w:rsidR="00AD3E66">
              <w:rPr>
                <w:noProof/>
                <w:webHidden/>
              </w:rPr>
              <w:fldChar w:fldCharType="separate"/>
            </w:r>
            <w:r w:rsidR="00AD3E66">
              <w:rPr>
                <w:noProof/>
                <w:webHidden/>
              </w:rPr>
              <w:t>12</w:t>
            </w:r>
            <w:r w:rsidR="00AD3E66">
              <w:rPr>
                <w:noProof/>
                <w:webHidden/>
              </w:rPr>
              <w:fldChar w:fldCharType="end"/>
            </w:r>
          </w:hyperlink>
        </w:p>
        <w:p w14:paraId="1724A2A8" w14:textId="172D3D0B" w:rsidR="00D661A9" w:rsidRDefault="00D661A9">
          <w:r>
            <w:rPr>
              <w:b/>
              <w:bCs/>
              <w:noProof/>
            </w:rPr>
            <w:fldChar w:fldCharType="end"/>
          </w:r>
        </w:p>
      </w:sdtContent>
    </w:sdt>
    <w:p w14:paraId="2C974AA5" w14:textId="77777777" w:rsidR="0002265D" w:rsidRDefault="0002265D">
      <w:pPr>
        <w:rPr>
          <w:lang w:val="en-US"/>
        </w:rPr>
      </w:pPr>
    </w:p>
    <w:p w14:paraId="7533D527" w14:textId="77777777" w:rsidR="0002265D" w:rsidRDefault="0002265D">
      <w:pPr>
        <w:rPr>
          <w:lang w:val="en-US"/>
        </w:rPr>
      </w:pPr>
    </w:p>
    <w:p w14:paraId="72D6F92B" w14:textId="77777777" w:rsidR="0002265D" w:rsidRDefault="0002265D">
      <w:pPr>
        <w:rPr>
          <w:lang w:val="en-US"/>
        </w:rPr>
      </w:pPr>
    </w:p>
    <w:p w14:paraId="7A6D6C29" w14:textId="77777777" w:rsidR="0002265D" w:rsidRDefault="0002265D">
      <w:pPr>
        <w:rPr>
          <w:lang w:val="en-US"/>
        </w:rPr>
      </w:pPr>
    </w:p>
    <w:p w14:paraId="422F102D" w14:textId="77777777" w:rsidR="0002265D" w:rsidRDefault="0002265D">
      <w:pPr>
        <w:rPr>
          <w:lang w:val="en-US"/>
        </w:rPr>
      </w:pPr>
    </w:p>
    <w:p w14:paraId="7E7A7722" w14:textId="77777777" w:rsidR="0002265D" w:rsidRDefault="0002265D">
      <w:pPr>
        <w:rPr>
          <w:lang w:val="en-US"/>
        </w:rPr>
      </w:pPr>
    </w:p>
    <w:p w14:paraId="2127A1AF" w14:textId="77777777" w:rsidR="0002265D" w:rsidRDefault="0002265D">
      <w:pPr>
        <w:rPr>
          <w:lang w:val="en-US"/>
        </w:rPr>
      </w:pPr>
    </w:p>
    <w:p w14:paraId="29555B25" w14:textId="77777777" w:rsidR="0002265D" w:rsidRDefault="0002265D">
      <w:pPr>
        <w:rPr>
          <w:lang w:val="en-US"/>
        </w:rPr>
      </w:pPr>
    </w:p>
    <w:p w14:paraId="06E9B780" w14:textId="77777777" w:rsidR="0002265D" w:rsidRDefault="0002265D">
      <w:pPr>
        <w:rPr>
          <w:lang w:val="en-US"/>
        </w:rPr>
      </w:pPr>
    </w:p>
    <w:p w14:paraId="31C06BE7" w14:textId="77777777" w:rsidR="0002265D" w:rsidRDefault="0002265D">
      <w:pPr>
        <w:rPr>
          <w:lang w:val="en-US"/>
        </w:rPr>
      </w:pPr>
    </w:p>
    <w:p w14:paraId="77E0A7C7" w14:textId="77777777" w:rsidR="0002265D" w:rsidRDefault="0002265D">
      <w:pPr>
        <w:rPr>
          <w:lang w:val="en-US"/>
        </w:rPr>
      </w:pPr>
    </w:p>
    <w:p w14:paraId="69F55288" w14:textId="77777777" w:rsidR="0002265D" w:rsidRDefault="0002265D">
      <w:pPr>
        <w:rPr>
          <w:lang w:val="en-US"/>
        </w:rPr>
      </w:pPr>
    </w:p>
    <w:p w14:paraId="66259013" w14:textId="77777777" w:rsidR="0002265D" w:rsidRDefault="0002265D">
      <w:pPr>
        <w:rPr>
          <w:lang w:val="en-US"/>
        </w:rPr>
      </w:pPr>
    </w:p>
    <w:p w14:paraId="279A90B5" w14:textId="77777777" w:rsidR="0002265D" w:rsidRDefault="0002265D">
      <w:pPr>
        <w:rPr>
          <w:lang w:val="en-US"/>
        </w:rPr>
      </w:pPr>
    </w:p>
    <w:p w14:paraId="6FAE4219" w14:textId="77777777" w:rsidR="0002265D" w:rsidRDefault="0002265D">
      <w:pPr>
        <w:rPr>
          <w:lang w:val="en-US"/>
        </w:rPr>
        <w:sectPr w:rsidR="0002265D" w:rsidSect="00D661A9">
          <w:pgSz w:w="11906" w:h="16838"/>
          <w:pgMar w:top="1440" w:right="1440" w:bottom="1440" w:left="1440" w:header="708" w:footer="708" w:gutter="0"/>
          <w:pgNumType w:start="0"/>
          <w:cols w:space="708"/>
          <w:titlePg/>
          <w:docGrid w:linePitch="360"/>
        </w:sectPr>
      </w:pPr>
    </w:p>
    <w:p w14:paraId="29A4015A" w14:textId="77777777" w:rsidR="0002265D" w:rsidRDefault="0002265D" w:rsidP="0002265D">
      <w:pPr>
        <w:pStyle w:val="Heading1"/>
        <w:rPr>
          <w:lang w:val="en-US"/>
        </w:rPr>
      </w:pPr>
      <w:bookmarkStart w:id="0" w:name="_Toc104814703"/>
      <w:r>
        <w:rPr>
          <w:lang w:val="en-US"/>
        </w:rPr>
        <w:lastRenderedPageBreak/>
        <w:t>Evidence Matrix</w:t>
      </w:r>
      <w:bookmarkEnd w:id="0"/>
    </w:p>
    <w:p w14:paraId="187DA757" w14:textId="77777777" w:rsidR="0002265D" w:rsidRDefault="0002265D" w:rsidP="0002265D">
      <w:pPr>
        <w:rPr>
          <w:lang w:val="en-US"/>
        </w:rPr>
      </w:pPr>
    </w:p>
    <w:tbl>
      <w:tblPr>
        <w:tblW w:w="14583"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1407"/>
        <w:gridCol w:w="1647"/>
        <w:gridCol w:w="1621"/>
        <w:gridCol w:w="4588"/>
        <w:gridCol w:w="378"/>
        <w:gridCol w:w="1211"/>
        <w:gridCol w:w="1370"/>
        <w:gridCol w:w="1373"/>
      </w:tblGrid>
      <w:tr w:rsidR="008E4AC7" w:rsidRPr="008E4AC7" w14:paraId="7F28469F" w14:textId="77777777" w:rsidTr="007956E9">
        <w:trPr>
          <w:trHeight w:val="395"/>
        </w:trPr>
        <w:tc>
          <w:tcPr>
            <w:tcW w:w="10251" w:type="dxa"/>
            <w:gridSpan w:val="5"/>
          </w:tcPr>
          <w:p w14:paraId="4F2F30B6" w14:textId="77777777" w:rsidR="008E4AC7" w:rsidRPr="008E4AC7" w:rsidRDefault="008E4AC7" w:rsidP="008E4AC7">
            <w:pPr>
              <w:rPr>
                <w:b/>
                <w:lang w:val="en-US"/>
              </w:rPr>
            </w:pPr>
            <w:r w:rsidRPr="008E4AC7">
              <w:rPr>
                <w:b/>
                <w:lang w:val="en-US"/>
              </w:rPr>
              <w:t xml:space="preserve">Candidate name: Kimberley Low </w:t>
            </w:r>
          </w:p>
        </w:tc>
        <w:tc>
          <w:tcPr>
            <w:tcW w:w="4332" w:type="dxa"/>
            <w:gridSpan w:val="4"/>
          </w:tcPr>
          <w:p w14:paraId="606CA4EF" w14:textId="77777777" w:rsidR="008E4AC7" w:rsidRPr="008E4AC7" w:rsidRDefault="008E4AC7" w:rsidP="008E4AC7">
            <w:pPr>
              <w:rPr>
                <w:b/>
                <w:lang w:val="en-US"/>
              </w:rPr>
            </w:pPr>
            <w:r w:rsidRPr="008E4AC7">
              <w:rPr>
                <w:b/>
                <w:lang w:val="en-US"/>
              </w:rPr>
              <w:t>CIPD Membership/registration No.:</w:t>
            </w:r>
          </w:p>
          <w:p w14:paraId="43005777" w14:textId="77777777" w:rsidR="008E4AC7" w:rsidRPr="008E4AC7" w:rsidRDefault="008E4AC7" w:rsidP="008E4AC7">
            <w:pPr>
              <w:rPr>
                <w:lang w:val="en-US"/>
              </w:rPr>
            </w:pPr>
            <w:r w:rsidRPr="008E4AC7">
              <w:rPr>
                <w:lang w:val="en-US"/>
              </w:rPr>
              <w:t>57493170</w:t>
            </w:r>
          </w:p>
        </w:tc>
      </w:tr>
      <w:tr w:rsidR="008E4AC7" w:rsidRPr="008E4AC7" w14:paraId="705F526B" w14:textId="77777777" w:rsidTr="007956E9">
        <w:trPr>
          <w:trHeight w:val="475"/>
        </w:trPr>
        <w:tc>
          <w:tcPr>
            <w:tcW w:w="10251" w:type="dxa"/>
            <w:gridSpan w:val="5"/>
          </w:tcPr>
          <w:p w14:paraId="472A2C29" w14:textId="77777777" w:rsidR="008E4AC7" w:rsidRPr="008E4AC7" w:rsidRDefault="008E4AC7" w:rsidP="008E4AC7">
            <w:pPr>
              <w:rPr>
                <w:b/>
                <w:lang w:val="en-US"/>
              </w:rPr>
            </w:pPr>
            <w:r w:rsidRPr="008E4AC7">
              <w:rPr>
                <w:b/>
                <w:lang w:val="en-US"/>
              </w:rPr>
              <w:t xml:space="preserve">Qualification title: CIPD Applied Diploma in Human Resources </w:t>
            </w:r>
          </w:p>
        </w:tc>
        <w:tc>
          <w:tcPr>
            <w:tcW w:w="4332" w:type="dxa"/>
            <w:gridSpan w:val="4"/>
          </w:tcPr>
          <w:p w14:paraId="37ECF809" w14:textId="77777777" w:rsidR="008E4AC7" w:rsidRPr="008E4AC7" w:rsidRDefault="008E4AC7" w:rsidP="008E4AC7">
            <w:pPr>
              <w:rPr>
                <w:b/>
                <w:lang w:val="en-US"/>
              </w:rPr>
            </w:pPr>
            <w:r w:rsidRPr="008E4AC7">
              <w:rPr>
                <w:b/>
                <w:lang w:val="en-US"/>
              </w:rPr>
              <w:t>Unique Learner No. (ULN):</w:t>
            </w:r>
          </w:p>
          <w:p w14:paraId="18F454A1" w14:textId="77777777" w:rsidR="008E4AC7" w:rsidRPr="008E4AC7" w:rsidRDefault="008E4AC7" w:rsidP="008E4AC7">
            <w:pPr>
              <w:rPr>
                <w:lang w:val="en-US"/>
              </w:rPr>
            </w:pPr>
            <w:r w:rsidRPr="008E4AC7">
              <w:rPr>
                <w:lang w:val="en-US"/>
              </w:rPr>
              <w:t>1400169</w:t>
            </w:r>
          </w:p>
        </w:tc>
      </w:tr>
      <w:tr w:rsidR="008E4AC7" w:rsidRPr="008E4AC7" w14:paraId="79813EFD" w14:textId="77777777" w:rsidTr="007956E9">
        <w:trPr>
          <w:cantSplit/>
          <w:trHeight w:val="736"/>
        </w:trPr>
        <w:tc>
          <w:tcPr>
            <w:tcW w:w="988" w:type="dxa"/>
            <w:shd w:val="clear" w:color="auto" w:fill="DBD3E5"/>
          </w:tcPr>
          <w:p w14:paraId="13E9B9FA" w14:textId="77777777" w:rsidR="008E4AC7" w:rsidRPr="008E4AC7" w:rsidRDefault="008E4AC7" w:rsidP="008E4AC7">
            <w:pPr>
              <w:rPr>
                <w:b/>
                <w:lang w:val="en-US"/>
              </w:rPr>
            </w:pPr>
            <w:r w:rsidRPr="008E4AC7">
              <w:rPr>
                <w:b/>
                <w:lang w:val="en-US"/>
              </w:rPr>
              <w:t>Unit code</w:t>
            </w:r>
          </w:p>
        </w:tc>
        <w:tc>
          <w:tcPr>
            <w:tcW w:w="3054" w:type="dxa"/>
            <w:gridSpan w:val="2"/>
            <w:shd w:val="clear" w:color="auto" w:fill="DBD3E5"/>
          </w:tcPr>
          <w:p w14:paraId="08905CE7" w14:textId="77777777" w:rsidR="008E4AC7" w:rsidRPr="008E4AC7" w:rsidRDefault="008E4AC7" w:rsidP="008E4AC7">
            <w:pPr>
              <w:rPr>
                <w:b/>
                <w:lang w:val="en-US"/>
              </w:rPr>
            </w:pPr>
            <w:r w:rsidRPr="008E4AC7">
              <w:rPr>
                <w:b/>
                <w:lang w:val="en-US"/>
              </w:rPr>
              <w:t>Unit title</w:t>
            </w:r>
          </w:p>
        </w:tc>
        <w:tc>
          <w:tcPr>
            <w:tcW w:w="1621" w:type="dxa"/>
            <w:shd w:val="clear" w:color="auto" w:fill="DBD3E5"/>
          </w:tcPr>
          <w:p w14:paraId="2548BC6C" w14:textId="77777777" w:rsidR="008E4AC7" w:rsidRPr="008E4AC7" w:rsidRDefault="008E4AC7" w:rsidP="008E4AC7">
            <w:pPr>
              <w:rPr>
                <w:b/>
                <w:lang w:val="en-US"/>
              </w:rPr>
            </w:pPr>
            <w:r w:rsidRPr="008E4AC7">
              <w:rPr>
                <w:b/>
                <w:lang w:val="en-US"/>
              </w:rPr>
              <w:t>Assessment criteria no.</w:t>
            </w:r>
          </w:p>
        </w:tc>
        <w:tc>
          <w:tcPr>
            <w:tcW w:w="4588" w:type="dxa"/>
            <w:shd w:val="clear" w:color="auto" w:fill="DBD3E5"/>
          </w:tcPr>
          <w:p w14:paraId="72713F0B" w14:textId="77777777" w:rsidR="008E4AC7" w:rsidRPr="008E4AC7" w:rsidRDefault="008E4AC7" w:rsidP="008E4AC7">
            <w:pPr>
              <w:rPr>
                <w:b/>
                <w:lang w:val="en-US"/>
              </w:rPr>
            </w:pPr>
            <w:r w:rsidRPr="008E4AC7">
              <w:rPr>
                <w:b/>
                <w:lang w:val="en-US"/>
              </w:rPr>
              <w:t>Evidence description</w:t>
            </w:r>
          </w:p>
        </w:tc>
        <w:tc>
          <w:tcPr>
            <w:tcW w:w="1589" w:type="dxa"/>
            <w:gridSpan w:val="2"/>
            <w:shd w:val="clear" w:color="auto" w:fill="DBD3E5"/>
          </w:tcPr>
          <w:p w14:paraId="7D8C7198" w14:textId="77777777" w:rsidR="008E4AC7" w:rsidRPr="008E4AC7" w:rsidRDefault="008E4AC7" w:rsidP="008E4AC7">
            <w:pPr>
              <w:rPr>
                <w:b/>
                <w:lang w:val="en-US"/>
              </w:rPr>
            </w:pPr>
            <w:r w:rsidRPr="008E4AC7">
              <w:rPr>
                <w:b/>
                <w:lang w:val="en-US"/>
              </w:rPr>
              <w:t>Evidence reference number</w:t>
            </w:r>
          </w:p>
        </w:tc>
        <w:tc>
          <w:tcPr>
            <w:tcW w:w="1370" w:type="dxa"/>
            <w:shd w:val="clear" w:color="auto" w:fill="DBD3E5"/>
          </w:tcPr>
          <w:p w14:paraId="0FEEC3F1" w14:textId="77777777" w:rsidR="008E4AC7" w:rsidRPr="008E4AC7" w:rsidRDefault="008E4AC7" w:rsidP="008E4AC7">
            <w:pPr>
              <w:rPr>
                <w:b/>
                <w:lang w:val="en-US"/>
              </w:rPr>
            </w:pPr>
            <w:r w:rsidRPr="008E4AC7">
              <w:rPr>
                <w:b/>
                <w:lang w:val="en-US"/>
              </w:rPr>
              <w:t>Assessor</w:t>
            </w:r>
          </w:p>
          <w:p w14:paraId="55DFA16F" w14:textId="77777777" w:rsidR="008E4AC7" w:rsidRPr="008E4AC7" w:rsidRDefault="008E4AC7" w:rsidP="008E4AC7">
            <w:pPr>
              <w:rPr>
                <w:b/>
                <w:lang w:val="en-US"/>
              </w:rPr>
            </w:pPr>
            <w:r w:rsidRPr="008E4AC7">
              <w:rPr>
                <w:b/>
                <w:lang w:val="en-US"/>
              </w:rPr>
              <w:t>initials</w:t>
            </w:r>
          </w:p>
        </w:tc>
        <w:tc>
          <w:tcPr>
            <w:tcW w:w="1373" w:type="dxa"/>
            <w:shd w:val="clear" w:color="auto" w:fill="DBD3E5"/>
          </w:tcPr>
          <w:p w14:paraId="7F40F198" w14:textId="77777777" w:rsidR="008E4AC7" w:rsidRPr="008E4AC7" w:rsidRDefault="008E4AC7" w:rsidP="008E4AC7">
            <w:pPr>
              <w:rPr>
                <w:b/>
                <w:lang w:val="en-US"/>
              </w:rPr>
            </w:pPr>
            <w:r w:rsidRPr="008E4AC7">
              <w:rPr>
                <w:b/>
                <w:lang w:val="en-US"/>
              </w:rPr>
              <w:t>I/V initials if sampled</w:t>
            </w:r>
          </w:p>
        </w:tc>
      </w:tr>
      <w:tr w:rsidR="008E4AC7" w:rsidRPr="008E4AC7" w14:paraId="18FB9052" w14:textId="77777777" w:rsidTr="007956E9">
        <w:trPr>
          <w:trHeight w:val="475"/>
        </w:trPr>
        <w:tc>
          <w:tcPr>
            <w:tcW w:w="988" w:type="dxa"/>
          </w:tcPr>
          <w:p w14:paraId="6E5A69F7" w14:textId="57CC0F3A" w:rsidR="008E4AC7" w:rsidRPr="008E4AC7" w:rsidRDefault="008E4AC7" w:rsidP="008E4AC7">
            <w:pPr>
              <w:rPr>
                <w:lang w:val="en-US"/>
              </w:rPr>
            </w:pPr>
            <w:r>
              <w:rPr>
                <w:lang w:val="en-US"/>
              </w:rPr>
              <w:t>5ARTP</w:t>
            </w:r>
          </w:p>
        </w:tc>
        <w:tc>
          <w:tcPr>
            <w:tcW w:w="3054" w:type="dxa"/>
            <w:gridSpan w:val="2"/>
          </w:tcPr>
          <w:p w14:paraId="23B3F18E" w14:textId="1610691E" w:rsidR="008E4AC7" w:rsidRPr="008E4AC7" w:rsidRDefault="008E4AC7" w:rsidP="008E4AC7">
            <w:pPr>
              <w:rPr>
                <w:lang w:val="en-US"/>
              </w:rPr>
            </w:pPr>
            <w:r>
              <w:rPr>
                <w:lang w:val="en-US"/>
              </w:rPr>
              <w:t xml:space="preserve">Contributing to Resourcing and Talent Planning </w:t>
            </w:r>
          </w:p>
        </w:tc>
        <w:tc>
          <w:tcPr>
            <w:tcW w:w="1621" w:type="dxa"/>
          </w:tcPr>
          <w:p w14:paraId="4946AD4D" w14:textId="036B5721" w:rsidR="008E4AC7" w:rsidRPr="008E4AC7" w:rsidRDefault="00AC050A" w:rsidP="008E4AC7">
            <w:pPr>
              <w:rPr>
                <w:lang w:val="en-US"/>
              </w:rPr>
            </w:pPr>
            <w:r>
              <w:rPr>
                <w:lang w:val="en-US"/>
              </w:rPr>
              <w:t>LO1</w:t>
            </w:r>
          </w:p>
        </w:tc>
        <w:tc>
          <w:tcPr>
            <w:tcW w:w="4588" w:type="dxa"/>
          </w:tcPr>
          <w:p w14:paraId="37733F36" w14:textId="40246A9A" w:rsidR="008E4AC7" w:rsidRPr="008E4AC7" w:rsidRDefault="00AC050A" w:rsidP="008E4AC7">
            <w:pPr>
              <w:rPr>
                <w:lang w:val="en-US"/>
              </w:rPr>
            </w:pPr>
            <w:r>
              <w:rPr>
                <w:lang w:val="en-US"/>
              </w:rPr>
              <w:t xml:space="preserve">Chart showing structures and vacancies </w:t>
            </w:r>
          </w:p>
        </w:tc>
        <w:tc>
          <w:tcPr>
            <w:tcW w:w="1589" w:type="dxa"/>
            <w:gridSpan w:val="2"/>
          </w:tcPr>
          <w:p w14:paraId="5B4CC518" w14:textId="4A285D15" w:rsidR="008E4AC7" w:rsidRPr="008E4AC7" w:rsidRDefault="00AC050A" w:rsidP="008E4AC7">
            <w:pPr>
              <w:rPr>
                <w:lang w:val="en-US"/>
              </w:rPr>
            </w:pPr>
            <w:r>
              <w:rPr>
                <w:lang w:val="en-US"/>
              </w:rPr>
              <w:t>EV1</w:t>
            </w:r>
          </w:p>
        </w:tc>
        <w:tc>
          <w:tcPr>
            <w:tcW w:w="1370" w:type="dxa"/>
          </w:tcPr>
          <w:p w14:paraId="2B3218B0" w14:textId="77777777" w:rsidR="008E4AC7" w:rsidRPr="008E4AC7" w:rsidRDefault="008E4AC7" w:rsidP="008E4AC7">
            <w:pPr>
              <w:rPr>
                <w:lang w:val="en-US"/>
              </w:rPr>
            </w:pPr>
          </w:p>
        </w:tc>
        <w:tc>
          <w:tcPr>
            <w:tcW w:w="1373" w:type="dxa"/>
          </w:tcPr>
          <w:p w14:paraId="3BE9F227" w14:textId="77777777" w:rsidR="008E4AC7" w:rsidRPr="008E4AC7" w:rsidRDefault="008E4AC7" w:rsidP="008E4AC7">
            <w:pPr>
              <w:rPr>
                <w:lang w:val="en-US"/>
              </w:rPr>
            </w:pPr>
          </w:p>
        </w:tc>
      </w:tr>
      <w:tr w:rsidR="008E4AC7" w:rsidRPr="008E4AC7" w14:paraId="1340177E" w14:textId="77777777" w:rsidTr="007956E9">
        <w:trPr>
          <w:trHeight w:val="461"/>
        </w:trPr>
        <w:tc>
          <w:tcPr>
            <w:tcW w:w="988" w:type="dxa"/>
          </w:tcPr>
          <w:p w14:paraId="05DC5E94" w14:textId="2AF0F1BF" w:rsidR="008E4AC7" w:rsidRPr="008E4AC7" w:rsidRDefault="00AC050A" w:rsidP="008E4AC7">
            <w:pPr>
              <w:rPr>
                <w:lang w:val="en-US"/>
              </w:rPr>
            </w:pPr>
            <w:r>
              <w:rPr>
                <w:lang w:val="en-US"/>
              </w:rPr>
              <w:t>5ARTP</w:t>
            </w:r>
          </w:p>
        </w:tc>
        <w:tc>
          <w:tcPr>
            <w:tcW w:w="3054" w:type="dxa"/>
            <w:gridSpan w:val="2"/>
          </w:tcPr>
          <w:p w14:paraId="101DF803" w14:textId="7EE41F8F" w:rsidR="008E4AC7" w:rsidRPr="008E4AC7" w:rsidRDefault="00AC050A" w:rsidP="008E4AC7">
            <w:pPr>
              <w:rPr>
                <w:lang w:val="en-US"/>
              </w:rPr>
            </w:pPr>
            <w:r>
              <w:rPr>
                <w:lang w:val="en-US"/>
              </w:rPr>
              <w:t>Contributing to Resourcing and Talent Planning</w:t>
            </w:r>
          </w:p>
        </w:tc>
        <w:tc>
          <w:tcPr>
            <w:tcW w:w="1621" w:type="dxa"/>
          </w:tcPr>
          <w:p w14:paraId="68C03CC4" w14:textId="35B0F3F6" w:rsidR="008E4AC7" w:rsidRPr="008E4AC7" w:rsidRDefault="00AC050A" w:rsidP="008E4AC7">
            <w:pPr>
              <w:rPr>
                <w:lang w:val="en-US"/>
              </w:rPr>
            </w:pPr>
            <w:r>
              <w:rPr>
                <w:lang w:val="en-US"/>
              </w:rPr>
              <w:t>LO1</w:t>
            </w:r>
          </w:p>
        </w:tc>
        <w:tc>
          <w:tcPr>
            <w:tcW w:w="4588" w:type="dxa"/>
          </w:tcPr>
          <w:p w14:paraId="31E81574" w14:textId="004C6C6B" w:rsidR="008E4AC7" w:rsidRPr="008E4AC7" w:rsidRDefault="00AE06BE" w:rsidP="008E4AC7">
            <w:pPr>
              <w:rPr>
                <w:lang w:val="en-US"/>
              </w:rPr>
            </w:pPr>
            <w:r>
              <w:rPr>
                <w:lang w:val="en-US"/>
              </w:rPr>
              <w:t>Outline of recruitment strategy 2022</w:t>
            </w:r>
          </w:p>
        </w:tc>
        <w:tc>
          <w:tcPr>
            <w:tcW w:w="1589" w:type="dxa"/>
            <w:gridSpan w:val="2"/>
          </w:tcPr>
          <w:p w14:paraId="2F8BCC59" w14:textId="39C69639" w:rsidR="008E4AC7" w:rsidRPr="008E4AC7" w:rsidRDefault="00AE06BE" w:rsidP="008E4AC7">
            <w:pPr>
              <w:rPr>
                <w:lang w:val="en-US"/>
              </w:rPr>
            </w:pPr>
            <w:r>
              <w:rPr>
                <w:lang w:val="en-US"/>
              </w:rPr>
              <w:t>EV2</w:t>
            </w:r>
          </w:p>
        </w:tc>
        <w:tc>
          <w:tcPr>
            <w:tcW w:w="1370" w:type="dxa"/>
          </w:tcPr>
          <w:p w14:paraId="212B3791" w14:textId="77777777" w:rsidR="008E4AC7" w:rsidRPr="008E4AC7" w:rsidRDefault="008E4AC7" w:rsidP="008E4AC7">
            <w:pPr>
              <w:rPr>
                <w:lang w:val="en-US"/>
              </w:rPr>
            </w:pPr>
          </w:p>
        </w:tc>
        <w:tc>
          <w:tcPr>
            <w:tcW w:w="1373" w:type="dxa"/>
          </w:tcPr>
          <w:p w14:paraId="11FF8939" w14:textId="77777777" w:rsidR="008E4AC7" w:rsidRPr="008E4AC7" w:rsidRDefault="008E4AC7" w:rsidP="008E4AC7">
            <w:pPr>
              <w:rPr>
                <w:lang w:val="en-US"/>
              </w:rPr>
            </w:pPr>
          </w:p>
        </w:tc>
      </w:tr>
      <w:tr w:rsidR="008E4AC7" w:rsidRPr="008E4AC7" w14:paraId="35F085A8" w14:textId="77777777" w:rsidTr="007956E9">
        <w:trPr>
          <w:trHeight w:val="461"/>
        </w:trPr>
        <w:tc>
          <w:tcPr>
            <w:tcW w:w="988" w:type="dxa"/>
          </w:tcPr>
          <w:p w14:paraId="1CD1F0B4" w14:textId="6E09D686" w:rsidR="008E4AC7" w:rsidRPr="008E4AC7" w:rsidRDefault="00B1506F" w:rsidP="008E4AC7">
            <w:pPr>
              <w:rPr>
                <w:lang w:val="en-US"/>
              </w:rPr>
            </w:pPr>
            <w:r>
              <w:rPr>
                <w:lang w:val="en-US"/>
              </w:rPr>
              <w:t>5ARTP</w:t>
            </w:r>
          </w:p>
        </w:tc>
        <w:tc>
          <w:tcPr>
            <w:tcW w:w="3054" w:type="dxa"/>
            <w:gridSpan w:val="2"/>
          </w:tcPr>
          <w:p w14:paraId="0A6FEA79" w14:textId="39566400" w:rsidR="008E4AC7" w:rsidRPr="008E4AC7" w:rsidRDefault="00B1506F" w:rsidP="008E4AC7">
            <w:pPr>
              <w:rPr>
                <w:lang w:val="en-US"/>
              </w:rPr>
            </w:pPr>
            <w:r>
              <w:rPr>
                <w:lang w:val="en-US"/>
              </w:rPr>
              <w:t>Contributing to Resourcing and Talent Planning</w:t>
            </w:r>
          </w:p>
        </w:tc>
        <w:tc>
          <w:tcPr>
            <w:tcW w:w="1621" w:type="dxa"/>
          </w:tcPr>
          <w:p w14:paraId="0282CE12" w14:textId="0BAFDE4C" w:rsidR="008E4AC7" w:rsidRPr="008E4AC7" w:rsidRDefault="00B1506F" w:rsidP="008E4AC7">
            <w:pPr>
              <w:rPr>
                <w:lang w:val="en-US"/>
              </w:rPr>
            </w:pPr>
            <w:r>
              <w:rPr>
                <w:lang w:val="en-US"/>
              </w:rPr>
              <w:t>LO1</w:t>
            </w:r>
          </w:p>
        </w:tc>
        <w:tc>
          <w:tcPr>
            <w:tcW w:w="4588" w:type="dxa"/>
          </w:tcPr>
          <w:p w14:paraId="6F283F29" w14:textId="6A005C85" w:rsidR="008E4AC7" w:rsidRPr="008E4AC7" w:rsidRDefault="00B1506F" w:rsidP="008E4AC7">
            <w:pPr>
              <w:rPr>
                <w:lang w:val="en-US"/>
              </w:rPr>
            </w:pPr>
            <w:r>
              <w:rPr>
                <w:lang w:val="en-US"/>
              </w:rPr>
              <w:t xml:space="preserve">Shift planner </w:t>
            </w:r>
          </w:p>
        </w:tc>
        <w:tc>
          <w:tcPr>
            <w:tcW w:w="1589" w:type="dxa"/>
            <w:gridSpan w:val="2"/>
          </w:tcPr>
          <w:p w14:paraId="760BF1B1" w14:textId="1FD7B38C" w:rsidR="008E4AC7" w:rsidRPr="008E4AC7" w:rsidRDefault="00B1506F" w:rsidP="008E4AC7">
            <w:pPr>
              <w:rPr>
                <w:lang w:val="en-US"/>
              </w:rPr>
            </w:pPr>
            <w:r>
              <w:rPr>
                <w:lang w:val="en-US"/>
              </w:rPr>
              <w:t xml:space="preserve">EV3 </w:t>
            </w:r>
          </w:p>
        </w:tc>
        <w:tc>
          <w:tcPr>
            <w:tcW w:w="1370" w:type="dxa"/>
          </w:tcPr>
          <w:p w14:paraId="43441680" w14:textId="77777777" w:rsidR="008E4AC7" w:rsidRPr="008E4AC7" w:rsidRDefault="008E4AC7" w:rsidP="008E4AC7">
            <w:pPr>
              <w:rPr>
                <w:lang w:val="en-US"/>
              </w:rPr>
            </w:pPr>
          </w:p>
        </w:tc>
        <w:tc>
          <w:tcPr>
            <w:tcW w:w="1373" w:type="dxa"/>
          </w:tcPr>
          <w:p w14:paraId="26200870" w14:textId="77777777" w:rsidR="008E4AC7" w:rsidRPr="008E4AC7" w:rsidRDefault="008E4AC7" w:rsidP="008E4AC7">
            <w:pPr>
              <w:rPr>
                <w:lang w:val="en-US"/>
              </w:rPr>
            </w:pPr>
          </w:p>
        </w:tc>
      </w:tr>
      <w:tr w:rsidR="008E4AC7" w:rsidRPr="008E4AC7" w14:paraId="22E49E87" w14:textId="77777777" w:rsidTr="007956E9">
        <w:trPr>
          <w:trHeight w:val="475"/>
        </w:trPr>
        <w:tc>
          <w:tcPr>
            <w:tcW w:w="988" w:type="dxa"/>
          </w:tcPr>
          <w:p w14:paraId="6744571E" w14:textId="0E22823B" w:rsidR="008E4AC7" w:rsidRPr="008E4AC7" w:rsidRDefault="00F91ACF" w:rsidP="008E4AC7">
            <w:pPr>
              <w:rPr>
                <w:lang w:val="en-US"/>
              </w:rPr>
            </w:pPr>
            <w:r>
              <w:rPr>
                <w:lang w:val="en-US"/>
              </w:rPr>
              <w:t>5ARTP</w:t>
            </w:r>
          </w:p>
        </w:tc>
        <w:tc>
          <w:tcPr>
            <w:tcW w:w="3054" w:type="dxa"/>
            <w:gridSpan w:val="2"/>
          </w:tcPr>
          <w:p w14:paraId="7AFE0B0E" w14:textId="2F353C42" w:rsidR="008E4AC7" w:rsidRPr="008E4AC7" w:rsidRDefault="00F91ACF" w:rsidP="008E4AC7">
            <w:pPr>
              <w:rPr>
                <w:lang w:val="en-US"/>
              </w:rPr>
            </w:pPr>
            <w:r>
              <w:rPr>
                <w:lang w:val="en-US"/>
              </w:rPr>
              <w:t>Contributing to Resourcing and Talent Planning</w:t>
            </w:r>
          </w:p>
        </w:tc>
        <w:tc>
          <w:tcPr>
            <w:tcW w:w="1621" w:type="dxa"/>
          </w:tcPr>
          <w:p w14:paraId="7EFB08ED" w14:textId="372E130B" w:rsidR="008E4AC7" w:rsidRPr="008E4AC7" w:rsidRDefault="00F91ACF" w:rsidP="008E4AC7">
            <w:pPr>
              <w:rPr>
                <w:lang w:val="en-US"/>
              </w:rPr>
            </w:pPr>
            <w:r>
              <w:rPr>
                <w:lang w:val="en-US"/>
              </w:rPr>
              <w:t>LO1</w:t>
            </w:r>
          </w:p>
        </w:tc>
        <w:tc>
          <w:tcPr>
            <w:tcW w:w="4588" w:type="dxa"/>
          </w:tcPr>
          <w:p w14:paraId="7F925B36" w14:textId="4328398B" w:rsidR="008E4AC7" w:rsidRPr="008E4AC7" w:rsidRDefault="00F91ACF" w:rsidP="008E4AC7">
            <w:pPr>
              <w:rPr>
                <w:lang w:val="en-US"/>
              </w:rPr>
            </w:pPr>
            <w:r>
              <w:rPr>
                <w:lang w:val="en-US"/>
              </w:rPr>
              <w:t>Telephone interview sheet</w:t>
            </w:r>
          </w:p>
        </w:tc>
        <w:tc>
          <w:tcPr>
            <w:tcW w:w="1589" w:type="dxa"/>
            <w:gridSpan w:val="2"/>
          </w:tcPr>
          <w:p w14:paraId="2CC23535" w14:textId="187123A0" w:rsidR="008E4AC7" w:rsidRPr="008E4AC7" w:rsidRDefault="00F91ACF" w:rsidP="008E4AC7">
            <w:pPr>
              <w:rPr>
                <w:lang w:val="en-US"/>
              </w:rPr>
            </w:pPr>
            <w:r>
              <w:rPr>
                <w:lang w:val="en-US"/>
              </w:rPr>
              <w:t>EV4</w:t>
            </w:r>
          </w:p>
        </w:tc>
        <w:tc>
          <w:tcPr>
            <w:tcW w:w="1370" w:type="dxa"/>
          </w:tcPr>
          <w:p w14:paraId="317FFF35" w14:textId="77777777" w:rsidR="008E4AC7" w:rsidRPr="008E4AC7" w:rsidRDefault="008E4AC7" w:rsidP="008E4AC7">
            <w:pPr>
              <w:rPr>
                <w:lang w:val="en-US"/>
              </w:rPr>
            </w:pPr>
          </w:p>
        </w:tc>
        <w:tc>
          <w:tcPr>
            <w:tcW w:w="1373" w:type="dxa"/>
          </w:tcPr>
          <w:p w14:paraId="166E5CA3" w14:textId="77777777" w:rsidR="008E4AC7" w:rsidRPr="008E4AC7" w:rsidRDefault="008E4AC7" w:rsidP="008E4AC7">
            <w:pPr>
              <w:rPr>
                <w:lang w:val="en-US"/>
              </w:rPr>
            </w:pPr>
          </w:p>
        </w:tc>
      </w:tr>
      <w:tr w:rsidR="008E4AC7" w:rsidRPr="008E4AC7" w14:paraId="3AF33840" w14:textId="77777777" w:rsidTr="007956E9">
        <w:trPr>
          <w:trHeight w:val="461"/>
        </w:trPr>
        <w:tc>
          <w:tcPr>
            <w:tcW w:w="988" w:type="dxa"/>
          </w:tcPr>
          <w:p w14:paraId="37A25532" w14:textId="15A61A59" w:rsidR="008E4AC7" w:rsidRPr="008E4AC7" w:rsidRDefault="00D9350C" w:rsidP="008E4AC7">
            <w:pPr>
              <w:rPr>
                <w:lang w:val="en-US"/>
              </w:rPr>
            </w:pPr>
            <w:r>
              <w:rPr>
                <w:lang w:val="en-US"/>
              </w:rPr>
              <w:t>5ARTP</w:t>
            </w:r>
          </w:p>
        </w:tc>
        <w:tc>
          <w:tcPr>
            <w:tcW w:w="3054" w:type="dxa"/>
            <w:gridSpan w:val="2"/>
          </w:tcPr>
          <w:p w14:paraId="6563D350" w14:textId="28BF79C3" w:rsidR="008E4AC7" w:rsidRPr="008E4AC7" w:rsidRDefault="00D9350C" w:rsidP="008E4AC7">
            <w:pPr>
              <w:rPr>
                <w:lang w:val="en-US"/>
              </w:rPr>
            </w:pPr>
            <w:r>
              <w:rPr>
                <w:lang w:val="en-US"/>
              </w:rPr>
              <w:t>Contributing to Resourcing and Talent Planning</w:t>
            </w:r>
          </w:p>
        </w:tc>
        <w:tc>
          <w:tcPr>
            <w:tcW w:w="1621" w:type="dxa"/>
          </w:tcPr>
          <w:p w14:paraId="41AE9C06" w14:textId="2F7AD8D2" w:rsidR="008E4AC7" w:rsidRPr="008E4AC7" w:rsidRDefault="00D9350C" w:rsidP="008E4AC7">
            <w:pPr>
              <w:rPr>
                <w:lang w:val="en-US"/>
              </w:rPr>
            </w:pPr>
            <w:r>
              <w:rPr>
                <w:lang w:val="en-US"/>
              </w:rPr>
              <w:t>LO1</w:t>
            </w:r>
          </w:p>
        </w:tc>
        <w:tc>
          <w:tcPr>
            <w:tcW w:w="4588" w:type="dxa"/>
          </w:tcPr>
          <w:p w14:paraId="62A46499" w14:textId="7F9F8EA0" w:rsidR="008E4AC7" w:rsidRPr="008E4AC7" w:rsidRDefault="00302EE2" w:rsidP="008E4AC7">
            <w:pPr>
              <w:rPr>
                <w:lang w:val="en-US"/>
              </w:rPr>
            </w:pPr>
            <w:r>
              <w:rPr>
                <w:lang w:val="en-US"/>
              </w:rPr>
              <w:t xml:space="preserve">Notes from discussions with line managers </w:t>
            </w:r>
          </w:p>
        </w:tc>
        <w:tc>
          <w:tcPr>
            <w:tcW w:w="1589" w:type="dxa"/>
            <w:gridSpan w:val="2"/>
          </w:tcPr>
          <w:p w14:paraId="57B43A4A" w14:textId="54CAA88A" w:rsidR="008E4AC7" w:rsidRPr="008E4AC7" w:rsidRDefault="00BA539D" w:rsidP="008E4AC7">
            <w:pPr>
              <w:rPr>
                <w:lang w:val="en-US"/>
              </w:rPr>
            </w:pPr>
            <w:r>
              <w:rPr>
                <w:lang w:val="en-US"/>
              </w:rPr>
              <w:t xml:space="preserve">EV5 </w:t>
            </w:r>
          </w:p>
        </w:tc>
        <w:tc>
          <w:tcPr>
            <w:tcW w:w="1370" w:type="dxa"/>
          </w:tcPr>
          <w:p w14:paraId="382D1AA0" w14:textId="77777777" w:rsidR="008E4AC7" w:rsidRPr="008E4AC7" w:rsidRDefault="008E4AC7" w:rsidP="008E4AC7">
            <w:pPr>
              <w:rPr>
                <w:lang w:val="en-US"/>
              </w:rPr>
            </w:pPr>
          </w:p>
        </w:tc>
        <w:tc>
          <w:tcPr>
            <w:tcW w:w="1373" w:type="dxa"/>
          </w:tcPr>
          <w:p w14:paraId="35633BA0" w14:textId="77777777" w:rsidR="008E4AC7" w:rsidRPr="008E4AC7" w:rsidRDefault="008E4AC7" w:rsidP="008E4AC7">
            <w:pPr>
              <w:rPr>
                <w:lang w:val="en-US"/>
              </w:rPr>
            </w:pPr>
          </w:p>
        </w:tc>
      </w:tr>
      <w:tr w:rsidR="008E4AC7" w:rsidRPr="008E4AC7" w14:paraId="7B10873D" w14:textId="77777777" w:rsidTr="007956E9">
        <w:trPr>
          <w:trHeight w:val="475"/>
        </w:trPr>
        <w:tc>
          <w:tcPr>
            <w:tcW w:w="988" w:type="dxa"/>
          </w:tcPr>
          <w:p w14:paraId="1FC1C1E6" w14:textId="63B66C61" w:rsidR="008E4AC7" w:rsidRPr="008E4AC7" w:rsidRDefault="00BA539D" w:rsidP="008E4AC7">
            <w:pPr>
              <w:rPr>
                <w:lang w:val="en-US"/>
              </w:rPr>
            </w:pPr>
            <w:r>
              <w:rPr>
                <w:lang w:val="en-US"/>
              </w:rPr>
              <w:t>5ARTP</w:t>
            </w:r>
          </w:p>
        </w:tc>
        <w:tc>
          <w:tcPr>
            <w:tcW w:w="3054" w:type="dxa"/>
            <w:gridSpan w:val="2"/>
          </w:tcPr>
          <w:p w14:paraId="7732B56D" w14:textId="38BFD3A9" w:rsidR="008E4AC7" w:rsidRPr="008E4AC7" w:rsidRDefault="00BA539D" w:rsidP="008E4AC7">
            <w:pPr>
              <w:rPr>
                <w:lang w:val="en-US"/>
              </w:rPr>
            </w:pPr>
            <w:r>
              <w:rPr>
                <w:lang w:val="en-US"/>
              </w:rPr>
              <w:t>Contributing to Resourcing and Talent Planning</w:t>
            </w:r>
          </w:p>
        </w:tc>
        <w:tc>
          <w:tcPr>
            <w:tcW w:w="1621" w:type="dxa"/>
          </w:tcPr>
          <w:p w14:paraId="6F670D95" w14:textId="0CEAF8D2" w:rsidR="008E4AC7" w:rsidRPr="008E4AC7" w:rsidRDefault="00BA539D" w:rsidP="008E4AC7">
            <w:pPr>
              <w:rPr>
                <w:lang w:val="en-US"/>
              </w:rPr>
            </w:pPr>
            <w:r>
              <w:rPr>
                <w:lang w:val="en-US"/>
              </w:rPr>
              <w:t>LO1</w:t>
            </w:r>
          </w:p>
        </w:tc>
        <w:tc>
          <w:tcPr>
            <w:tcW w:w="4588" w:type="dxa"/>
          </w:tcPr>
          <w:p w14:paraId="5F80F80D" w14:textId="6B5A0CA4" w:rsidR="008E4AC7" w:rsidRPr="008E4AC7" w:rsidRDefault="00BA539D" w:rsidP="008E4AC7">
            <w:pPr>
              <w:rPr>
                <w:lang w:val="en-US"/>
              </w:rPr>
            </w:pPr>
            <w:r>
              <w:rPr>
                <w:lang w:val="en-US"/>
              </w:rPr>
              <w:t xml:space="preserve">Exit questionnaire sheet </w:t>
            </w:r>
          </w:p>
        </w:tc>
        <w:tc>
          <w:tcPr>
            <w:tcW w:w="1589" w:type="dxa"/>
            <w:gridSpan w:val="2"/>
          </w:tcPr>
          <w:p w14:paraId="71B8EC5A" w14:textId="1FA1CB3F" w:rsidR="008E4AC7" w:rsidRPr="008E4AC7" w:rsidRDefault="00BA539D" w:rsidP="008E4AC7">
            <w:pPr>
              <w:rPr>
                <w:lang w:val="en-US"/>
              </w:rPr>
            </w:pPr>
            <w:r>
              <w:rPr>
                <w:lang w:val="en-US"/>
              </w:rPr>
              <w:t xml:space="preserve">EV6 </w:t>
            </w:r>
          </w:p>
        </w:tc>
        <w:tc>
          <w:tcPr>
            <w:tcW w:w="1370" w:type="dxa"/>
          </w:tcPr>
          <w:p w14:paraId="5E502C88" w14:textId="77777777" w:rsidR="008E4AC7" w:rsidRPr="008E4AC7" w:rsidRDefault="008E4AC7" w:rsidP="008E4AC7">
            <w:pPr>
              <w:rPr>
                <w:lang w:val="en-US"/>
              </w:rPr>
            </w:pPr>
          </w:p>
        </w:tc>
        <w:tc>
          <w:tcPr>
            <w:tcW w:w="1373" w:type="dxa"/>
          </w:tcPr>
          <w:p w14:paraId="44C956B7" w14:textId="77777777" w:rsidR="008E4AC7" w:rsidRPr="008E4AC7" w:rsidRDefault="008E4AC7" w:rsidP="008E4AC7">
            <w:pPr>
              <w:rPr>
                <w:lang w:val="en-US"/>
              </w:rPr>
            </w:pPr>
          </w:p>
        </w:tc>
      </w:tr>
      <w:tr w:rsidR="008E4AC7" w:rsidRPr="008E4AC7" w14:paraId="0451742F" w14:textId="77777777" w:rsidTr="007956E9">
        <w:trPr>
          <w:trHeight w:val="461"/>
        </w:trPr>
        <w:tc>
          <w:tcPr>
            <w:tcW w:w="988" w:type="dxa"/>
          </w:tcPr>
          <w:p w14:paraId="44212A6B" w14:textId="6868B6E7" w:rsidR="008E4AC7" w:rsidRPr="008E4AC7" w:rsidRDefault="00BA539D" w:rsidP="008E4AC7">
            <w:pPr>
              <w:rPr>
                <w:lang w:val="en-US"/>
              </w:rPr>
            </w:pPr>
            <w:r>
              <w:rPr>
                <w:lang w:val="en-US"/>
              </w:rPr>
              <w:lastRenderedPageBreak/>
              <w:t>5ARTP</w:t>
            </w:r>
          </w:p>
        </w:tc>
        <w:tc>
          <w:tcPr>
            <w:tcW w:w="3054" w:type="dxa"/>
            <w:gridSpan w:val="2"/>
          </w:tcPr>
          <w:p w14:paraId="0D18F8FC" w14:textId="317A49F7" w:rsidR="008E4AC7" w:rsidRPr="008E4AC7" w:rsidRDefault="00BA539D" w:rsidP="008E4AC7">
            <w:pPr>
              <w:rPr>
                <w:lang w:val="en-US"/>
              </w:rPr>
            </w:pPr>
            <w:r>
              <w:rPr>
                <w:lang w:val="en-US"/>
              </w:rPr>
              <w:t>Contributing to Resourcing and Talent Planning</w:t>
            </w:r>
          </w:p>
        </w:tc>
        <w:tc>
          <w:tcPr>
            <w:tcW w:w="1621" w:type="dxa"/>
          </w:tcPr>
          <w:p w14:paraId="12148CEE" w14:textId="3D9705B7" w:rsidR="008E4AC7" w:rsidRPr="008E4AC7" w:rsidRDefault="00BA539D" w:rsidP="008E4AC7">
            <w:pPr>
              <w:rPr>
                <w:lang w:val="en-US"/>
              </w:rPr>
            </w:pPr>
            <w:r>
              <w:rPr>
                <w:lang w:val="en-US"/>
              </w:rPr>
              <w:t>LO1</w:t>
            </w:r>
          </w:p>
        </w:tc>
        <w:tc>
          <w:tcPr>
            <w:tcW w:w="4588" w:type="dxa"/>
          </w:tcPr>
          <w:p w14:paraId="396F2E79" w14:textId="725F458F" w:rsidR="008E4AC7" w:rsidRPr="008E4AC7" w:rsidRDefault="00BA539D" w:rsidP="008E4AC7">
            <w:pPr>
              <w:rPr>
                <w:lang w:val="en-US"/>
              </w:rPr>
            </w:pPr>
            <w:r>
              <w:rPr>
                <w:lang w:val="en-US"/>
              </w:rPr>
              <w:t xml:space="preserve">Training Matrix </w:t>
            </w:r>
          </w:p>
        </w:tc>
        <w:tc>
          <w:tcPr>
            <w:tcW w:w="1589" w:type="dxa"/>
            <w:gridSpan w:val="2"/>
          </w:tcPr>
          <w:p w14:paraId="7956B1A5" w14:textId="61EB311F" w:rsidR="008E4AC7" w:rsidRPr="008E4AC7" w:rsidRDefault="00BA539D" w:rsidP="008E4AC7">
            <w:pPr>
              <w:rPr>
                <w:lang w:val="en-US"/>
              </w:rPr>
            </w:pPr>
            <w:r>
              <w:rPr>
                <w:lang w:val="en-US"/>
              </w:rPr>
              <w:t>EV7</w:t>
            </w:r>
          </w:p>
        </w:tc>
        <w:tc>
          <w:tcPr>
            <w:tcW w:w="1370" w:type="dxa"/>
          </w:tcPr>
          <w:p w14:paraId="0DE9F10B" w14:textId="77777777" w:rsidR="008E4AC7" w:rsidRPr="008E4AC7" w:rsidRDefault="008E4AC7" w:rsidP="008E4AC7">
            <w:pPr>
              <w:rPr>
                <w:lang w:val="en-US"/>
              </w:rPr>
            </w:pPr>
          </w:p>
        </w:tc>
        <w:tc>
          <w:tcPr>
            <w:tcW w:w="1373" w:type="dxa"/>
          </w:tcPr>
          <w:p w14:paraId="62D0EE43" w14:textId="77777777" w:rsidR="008E4AC7" w:rsidRPr="008E4AC7" w:rsidRDefault="008E4AC7" w:rsidP="008E4AC7">
            <w:pPr>
              <w:rPr>
                <w:lang w:val="en-US"/>
              </w:rPr>
            </w:pPr>
          </w:p>
        </w:tc>
      </w:tr>
      <w:tr w:rsidR="008E4AC7" w:rsidRPr="008E4AC7" w14:paraId="41D4D053" w14:textId="77777777" w:rsidTr="007956E9">
        <w:trPr>
          <w:trHeight w:val="461"/>
        </w:trPr>
        <w:tc>
          <w:tcPr>
            <w:tcW w:w="988" w:type="dxa"/>
          </w:tcPr>
          <w:p w14:paraId="43E2DB82" w14:textId="2F1533AB" w:rsidR="008E4AC7" w:rsidRPr="008E4AC7" w:rsidRDefault="00BA539D" w:rsidP="008E4AC7">
            <w:pPr>
              <w:rPr>
                <w:lang w:val="en-US"/>
              </w:rPr>
            </w:pPr>
            <w:r>
              <w:rPr>
                <w:lang w:val="en-US"/>
              </w:rPr>
              <w:t>5ARTP</w:t>
            </w:r>
          </w:p>
        </w:tc>
        <w:tc>
          <w:tcPr>
            <w:tcW w:w="3054" w:type="dxa"/>
            <w:gridSpan w:val="2"/>
          </w:tcPr>
          <w:p w14:paraId="6E92A4DB" w14:textId="6F7F7841" w:rsidR="008E4AC7" w:rsidRPr="008E4AC7" w:rsidRDefault="00606566" w:rsidP="008E4AC7">
            <w:pPr>
              <w:rPr>
                <w:lang w:val="en-US"/>
              </w:rPr>
            </w:pPr>
            <w:r>
              <w:rPr>
                <w:lang w:val="en-US"/>
              </w:rPr>
              <w:t>Contributing to Resourcing and Talent Planning</w:t>
            </w:r>
          </w:p>
        </w:tc>
        <w:tc>
          <w:tcPr>
            <w:tcW w:w="1621" w:type="dxa"/>
          </w:tcPr>
          <w:p w14:paraId="0ACB5D5F" w14:textId="6E9DE6DE" w:rsidR="008E4AC7" w:rsidRPr="008E4AC7" w:rsidRDefault="00606566" w:rsidP="008E4AC7">
            <w:pPr>
              <w:rPr>
                <w:lang w:val="en-US"/>
              </w:rPr>
            </w:pPr>
            <w:r>
              <w:rPr>
                <w:lang w:val="en-US"/>
              </w:rPr>
              <w:t>LO1</w:t>
            </w:r>
          </w:p>
        </w:tc>
        <w:tc>
          <w:tcPr>
            <w:tcW w:w="4588" w:type="dxa"/>
          </w:tcPr>
          <w:p w14:paraId="36C9CA12" w14:textId="47F0D5C9" w:rsidR="008E4AC7" w:rsidRPr="008E4AC7" w:rsidRDefault="00606566" w:rsidP="008E4AC7">
            <w:pPr>
              <w:rPr>
                <w:lang w:val="en-US"/>
              </w:rPr>
            </w:pPr>
            <w:r>
              <w:rPr>
                <w:lang w:val="en-US"/>
              </w:rPr>
              <w:t xml:space="preserve">Instagram jobs post </w:t>
            </w:r>
          </w:p>
        </w:tc>
        <w:tc>
          <w:tcPr>
            <w:tcW w:w="1589" w:type="dxa"/>
            <w:gridSpan w:val="2"/>
          </w:tcPr>
          <w:p w14:paraId="7659F618" w14:textId="52AB745F" w:rsidR="008E4AC7" w:rsidRPr="008E4AC7" w:rsidRDefault="00606566" w:rsidP="008E4AC7">
            <w:pPr>
              <w:rPr>
                <w:lang w:val="en-US"/>
              </w:rPr>
            </w:pPr>
            <w:r>
              <w:rPr>
                <w:lang w:val="en-US"/>
              </w:rPr>
              <w:t>EV8</w:t>
            </w:r>
          </w:p>
        </w:tc>
        <w:tc>
          <w:tcPr>
            <w:tcW w:w="1370" w:type="dxa"/>
          </w:tcPr>
          <w:p w14:paraId="7442E396" w14:textId="77777777" w:rsidR="008E4AC7" w:rsidRPr="008E4AC7" w:rsidRDefault="008E4AC7" w:rsidP="008E4AC7">
            <w:pPr>
              <w:rPr>
                <w:lang w:val="en-US"/>
              </w:rPr>
            </w:pPr>
          </w:p>
        </w:tc>
        <w:tc>
          <w:tcPr>
            <w:tcW w:w="1373" w:type="dxa"/>
          </w:tcPr>
          <w:p w14:paraId="4521EED9" w14:textId="77777777" w:rsidR="008E4AC7" w:rsidRPr="008E4AC7" w:rsidRDefault="008E4AC7" w:rsidP="008E4AC7">
            <w:pPr>
              <w:rPr>
                <w:lang w:val="en-US"/>
              </w:rPr>
            </w:pPr>
          </w:p>
        </w:tc>
      </w:tr>
      <w:tr w:rsidR="008E4AC7" w:rsidRPr="008E4AC7" w14:paraId="0888D076" w14:textId="77777777" w:rsidTr="007956E9">
        <w:trPr>
          <w:trHeight w:val="475"/>
        </w:trPr>
        <w:tc>
          <w:tcPr>
            <w:tcW w:w="988" w:type="dxa"/>
          </w:tcPr>
          <w:p w14:paraId="1C48E3A9" w14:textId="73E45AA2" w:rsidR="008E4AC7" w:rsidRPr="008E4AC7" w:rsidRDefault="00606566" w:rsidP="008E4AC7">
            <w:pPr>
              <w:rPr>
                <w:lang w:val="en-US"/>
              </w:rPr>
            </w:pPr>
            <w:r>
              <w:rPr>
                <w:lang w:val="en-US"/>
              </w:rPr>
              <w:t>5ARTP</w:t>
            </w:r>
          </w:p>
        </w:tc>
        <w:tc>
          <w:tcPr>
            <w:tcW w:w="3054" w:type="dxa"/>
            <w:gridSpan w:val="2"/>
          </w:tcPr>
          <w:p w14:paraId="7FF59732" w14:textId="08354569" w:rsidR="008E4AC7" w:rsidRPr="008E4AC7" w:rsidRDefault="00606566" w:rsidP="008E4AC7">
            <w:pPr>
              <w:rPr>
                <w:lang w:val="en-US"/>
              </w:rPr>
            </w:pPr>
            <w:r>
              <w:rPr>
                <w:lang w:val="en-US"/>
              </w:rPr>
              <w:t>Contributing to Resourcing and Talent Planning</w:t>
            </w:r>
          </w:p>
        </w:tc>
        <w:tc>
          <w:tcPr>
            <w:tcW w:w="1621" w:type="dxa"/>
          </w:tcPr>
          <w:p w14:paraId="0BB657B9" w14:textId="137B0F8E" w:rsidR="008E4AC7" w:rsidRPr="008E4AC7" w:rsidRDefault="00606566" w:rsidP="008E4AC7">
            <w:pPr>
              <w:rPr>
                <w:lang w:val="en-US"/>
              </w:rPr>
            </w:pPr>
            <w:r>
              <w:rPr>
                <w:lang w:val="en-US"/>
              </w:rPr>
              <w:t>LO1</w:t>
            </w:r>
          </w:p>
        </w:tc>
        <w:tc>
          <w:tcPr>
            <w:tcW w:w="4588" w:type="dxa"/>
          </w:tcPr>
          <w:p w14:paraId="6D4FFFBD" w14:textId="4CD1F393" w:rsidR="008E4AC7" w:rsidRPr="008E4AC7" w:rsidRDefault="00606566" w:rsidP="008E4AC7">
            <w:pPr>
              <w:rPr>
                <w:lang w:val="en-US"/>
              </w:rPr>
            </w:pPr>
            <w:proofErr w:type="spellStart"/>
            <w:r>
              <w:rPr>
                <w:lang w:val="en-US"/>
              </w:rPr>
              <w:t>Tiktok</w:t>
            </w:r>
            <w:proofErr w:type="spellEnd"/>
            <w:r>
              <w:rPr>
                <w:lang w:val="en-US"/>
              </w:rPr>
              <w:t xml:space="preserve"> staff videos </w:t>
            </w:r>
          </w:p>
        </w:tc>
        <w:tc>
          <w:tcPr>
            <w:tcW w:w="1589" w:type="dxa"/>
            <w:gridSpan w:val="2"/>
          </w:tcPr>
          <w:p w14:paraId="3112E3F5" w14:textId="4E01F390" w:rsidR="008E4AC7" w:rsidRPr="008E4AC7" w:rsidRDefault="00606566" w:rsidP="008E4AC7">
            <w:pPr>
              <w:rPr>
                <w:lang w:val="en-US"/>
              </w:rPr>
            </w:pPr>
            <w:r>
              <w:rPr>
                <w:lang w:val="en-US"/>
              </w:rPr>
              <w:t>EV9</w:t>
            </w:r>
          </w:p>
        </w:tc>
        <w:tc>
          <w:tcPr>
            <w:tcW w:w="1370" w:type="dxa"/>
          </w:tcPr>
          <w:p w14:paraId="3CBFEFDE" w14:textId="77777777" w:rsidR="008E4AC7" w:rsidRPr="008E4AC7" w:rsidRDefault="008E4AC7" w:rsidP="008E4AC7">
            <w:pPr>
              <w:rPr>
                <w:lang w:val="en-US"/>
              </w:rPr>
            </w:pPr>
          </w:p>
        </w:tc>
        <w:tc>
          <w:tcPr>
            <w:tcW w:w="1373" w:type="dxa"/>
          </w:tcPr>
          <w:p w14:paraId="2A61E487" w14:textId="77777777" w:rsidR="008E4AC7" w:rsidRPr="008E4AC7" w:rsidRDefault="008E4AC7" w:rsidP="008E4AC7">
            <w:pPr>
              <w:rPr>
                <w:lang w:val="en-US"/>
              </w:rPr>
            </w:pPr>
          </w:p>
        </w:tc>
      </w:tr>
      <w:tr w:rsidR="008E4AC7" w:rsidRPr="008E4AC7" w14:paraId="768DD80A" w14:textId="77777777" w:rsidTr="007956E9">
        <w:trPr>
          <w:trHeight w:val="449"/>
        </w:trPr>
        <w:tc>
          <w:tcPr>
            <w:tcW w:w="988" w:type="dxa"/>
          </w:tcPr>
          <w:p w14:paraId="03B1E1F0" w14:textId="6445351D" w:rsidR="008E4AC7" w:rsidRPr="008E4AC7" w:rsidRDefault="007878B2" w:rsidP="008E4AC7">
            <w:pPr>
              <w:rPr>
                <w:lang w:val="en-US"/>
              </w:rPr>
            </w:pPr>
            <w:r>
              <w:rPr>
                <w:lang w:val="en-US"/>
              </w:rPr>
              <w:t>5ARTP</w:t>
            </w:r>
          </w:p>
        </w:tc>
        <w:tc>
          <w:tcPr>
            <w:tcW w:w="3054" w:type="dxa"/>
            <w:gridSpan w:val="2"/>
          </w:tcPr>
          <w:p w14:paraId="4DE235E9" w14:textId="5FDBB1F5" w:rsidR="008E4AC7" w:rsidRPr="008E4AC7" w:rsidRDefault="007878B2" w:rsidP="008E4AC7">
            <w:pPr>
              <w:rPr>
                <w:lang w:val="en-US"/>
              </w:rPr>
            </w:pPr>
            <w:r>
              <w:rPr>
                <w:lang w:val="en-US"/>
              </w:rPr>
              <w:t>Contributing to Resourcing and Talent Planning</w:t>
            </w:r>
          </w:p>
        </w:tc>
        <w:tc>
          <w:tcPr>
            <w:tcW w:w="1621" w:type="dxa"/>
          </w:tcPr>
          <w:p w14:paraId="7A3B1AE9" w14:textId="7F5DCF70" w:rsidR="008E4AC7" w:rsidRPr="008E4AC7" w:rsidRDefault="007878B2" w:rsidP="008E4AC7">
            <w:pPr>
              <w:rPr>
                <w:lang w:val="en-US"/>
              </w:rPr>
            </w:pPr>
            <w:r>
              <w:rPr>
                <w:lang w:val="en-US"/>
              </w:rPr>
              <w:t>LO2</w:t>
            </w:r>
          </w:p>
        </w:tc>
        <w:tc>
          <w:tcPr>
            <w:tcW w:w="4588" w:type="dxa"/>
          </w:tcPr>
          <w:p w14:paraId="488452BB" w14:textId="02879E94" w:rsidR="008E4AC7" w:rsidRPr="008E4AC7" w:rsidRDefault="007878B2" w:rsidP="008E4AC7">
            <w:pPr>
              <w:rPr>
                <w:lang w:val="en-US"/>
              </w:rPr>
            </w:pPr>
            <w:r>
              <w:rPr>
                <w:lang w:val="en-US"/>
              </w:rPr>
              <w:t xml:space="preserve">Email confirming recommendations </w:t>
            </w:r>
          </w:p>
        </w:tc>
        <w:tc>
          <w:tcPr>
            <w:tcW w:w="1589" w:type="dxa"/>
            <w:gridSpan w:val="2"/>
          </w:tcPr>
          <w:p w14:paraId="1766B3F7" w14:textId="4D2B5D89" w:rsidR="008E4AC7" w:rsidRPr="008E4AC7" w:rsidRDefault="007878B2" w:rsidP="008E4AC7">
            <w:pPr>
              <w:rPr>
                <w:lang w:val="en-US"/>
              </w:rPr>
            </w:pPr>
            <w:r>
              <w:rPr>
                <w:lang w:val="en-US"/>
              </w:rPr>
              <w:t xml:space="preserve">EV10 </w:t>
            </w:r>
          </w:p>
        </w:tc>
        <w:tc>
          <w:tcPr>
            <w:tcW w:w="1370" w:type="dxa"/>
          </w:tcPr>
          <w:p w14:paraId="5A12D103" w14:textId="77777777" w:rsidR="008E4AC7" w:rsidRPr="008E4AC7" w:rsidRDefault="008E4AC7" w:rsidP="008E4AC7">
            <w:pPr>
              <w:rPr>
                <w:lang w:val="en-US"/>
              </w:rPr>
            </w:pPr>
          </w:p>
        </w:tc>
        <w:tc>
          <w:tcPr>
            <w:tcW w:w="1373" w:type="dxa"/>
          </w:tcPr>
          <w:p w14:paraId="1EE94878" w14:textId="77777777" w:rsidR="008E4AC7" w:rsidRPr="008E4AC7" w:rsidRDefault="008E4AC7" w:rsidP="008E4AC7">
            <w:pPr>
              <w:rPr>
                <w:lang w:val="en-US"/>
              </w:rPr>
            </w:pPr>
          </w:p>
        </w:tc>
      </w:tr>
      <w:tr w:rsidR="008E4AC7" w:rsidRPr="008E4AC7" w14:paraId="73921791" w14:textId="77777777" w:rsidTr="007956E9">
        <w:trPr>
          <w:trHeight w:val="449"/>
        </w:trPr>
        <w:tc>
          <w:tcPr>
            <w:tcW w:w="988" w:type="dxa"/>
          </w:tcPr>
          <w:p w14:paraId="3AA5FD88" w14:textId="2D91CAF6" w:rsidR="008E4AC7" w:rsidRPr="008E4AC7" w:rsidRDefault="001A42AC" w:rsidP="008E4AC7">
            <w:pPr>
              <w:rPr>
                <w:lang w:val="en-US"/>
              </w:rPr>
            </w:pPr>
            <w:r>
              <w:rPr>
                <w:lang w:val="en-US"/>
              </w:rPr>
              <w:t>5ARTP</w:t>
            </w:r>
          </w:p>
        </w:tc>
        <w:tc>
          <w:tcPr>
            <w:tcW w:w="3054" w:type="dxa"/>
            <w:gridSpan w:val="2"/>
          </w:tcPr>
          <w:p w14:paraId="3DB17175" w14:textId="46A62AC2" w:rsidR="008E4AC7" w:rsidRPr="008E4AC7" w:rsidRDefault="001A42AC" w:rsidP="008E4AC7">
            <w:pPr>
              <w:rPr>
                <w:lang w:val="en-US"/>
              </w:rPr>
            </w:pPr>
            <w:r>
              <w:rPr>
                <w:lang w:val="en-US"/>
              </w:rPr>
              <w:t>Contributing to Resourcing and Talent Planning</w:t>
            </w:r>
          </w:p>
        </w:tc>
        <w:tc>
          <w:tcPr>
            <w:tcW w:w="1621" w:type="dxa"/>
          </w:tcPr>
          <w:p w14:paraId="5B5A7C14" w14:textId="5F67D9D4" w:rsidR="008E4AC7" w:rsidRPr="008E4AC7" w:rsidRDefault="007878B2" w:rsidP="008E4AC7">
            <w:pPr>
              <w:rPr>
                <w:lang w:val="en-US"/>
              </w:rPr>
            </w:pPr>
            <w:r>
              <w:rPr>
                <w:lang w:val="en-US"/>
              </w:rPr>
              <w:t xml:space="preserve">LO3 </w:t>
            </w:r>
          </w:p>
        </w:tc>
        <w:tc>
          <w:tcPr>
            <w:tcW w:w="4588" w:type="dxa"/>
          </w:tcPr>
          <w:p w14:paraId="3956FEA8" w14:textId="7821DA02" w:rsidR="008E4AC7" w:rsidRPr="008E4AC7" w:rsidRDefault="007878B2" w:rsidP="008E4AC7">
            <w:pPr>
              <w:rPr>
                <w:lang w:val="en-US"/>
              </w:rPr>
            </w:pPr>
            <w:r>
              <w:rPr>
                <w:lang w:val="en-US"/>
              </w:rPr>
              <w:t xml:space="preserve">Email arranging meeting about holiday park </w:t>
            </w:r>
          </w:p>
        </w:tc>
        <w:tc>
          <w:tcPr>
            <w:tcW w:w="1589" w:type="dxa"/>
            <w:gridSpan w:val="2"/>
          </w:tcPr>
          <w:p w14:paraId="59744261" w14:textId="52E111B1" w:rsidR="008E4AC7" w:rsidRPr="008E4AC7" w:rsidRDefault="007878B2" w:rsidP="008E4AC7">
            <w:pPr>
              <w:rPr>
                <w:lang w:val="en-US"/>
              </w:rPr>
            </w:pPr>
            <w:r>
              <w:rPr>
                <w:lang w:val="en-US"/>
              </w:rPr>
              <w:t xml:space="preserve">EV11 </w:t>
            </w:r>
          </w:p>
        </w:tc>
        <w:tc>
          <w:tcPr>
            <w:tcW w:w="1370" w:type="dxa"/>
          </w:tcPr>
          <w:p w14:paraId="5C236ACA" w14:textId="77777777" w:rsidR="008E4AC7" w:rsidRPr="008E4AC7" w:rsidRDefault="008E4AC7" w:rsidP="008E4AC7">
            <w:pPr>
              <w:rPr>
                <w:lang w:val="en-US"/>
              </w:rPr>
            </w:pPr>
          </w:p>
        </w:tc>
        <w:tc>
          <w:tcPr>
            <w:tcW w:w="1373" w:type="dxa"/>
          </w:tcPr>
          <w:p w14:paraId="55C4A245" w14:textId="77777777" w:rsidR="008E4AC7" w:rsidRPr="008E4AC7" w:rsidRDefault="008E4AC7" w:rsidP="008E4AC7">
            <w:pPr>
              <w:rPr>
                <w:lang w:val="en-US"/>
              </w:rPr>
            </w:pPr>
          </w:p>
        </w:tc>
      </w:tr>
      <w:tr w:rsidR="008E4AC7" w:rsidRPr="008E4AC7" w14:paraId="180ED0F8" w14:textId="77777777" w:rsidTr="007956E9">
        <w:trPr>
          <w:trHeight w:val="449"/>
        </w:trPr>
        <w:tc>
          <w:tcPr>
            <w:tcW w:w="988" w:type="dxa"/>
          </w:tcPr>
          <w:p w14:paraId="469F0219" w14:textId="4D240D71" w:rsidR="008E4AC7" w:rsidRPr="008E4AC7" w:rsidRDefault="001A42AC" w:rsidP="008E4AC7">
            <w:pPr>
              <w:rPr>
                <w:lang w:val="en-US"/>
              </w:rPr>
            </w:pPr>
            <w:r>
              <w:rPr>
                <w:lang w:val="en-US"/>
              </w:rPr>
              <w:t>5ARTP</w:t>
            </w:r>
          </w:p>
        </w:tc>
        <w:tc>
          <w:tcPr>
            <w:tcW w:w="3054" w:type="dxa"/>
            <w:gridSpan w:val="2"/>
          </w:tcPr>
          <w:p w14:paraId="3B288445" w14:textId="6FC33954" w:rsidR="008E4AC7" w:rsidRPr="008E4AC7" w:rsidRDefault="001A42AC" w:rsidP="008E4AC7">
            <w:pPr>
              <w:rPr>
                <w:lang w:val="en-US"/>
              </w:rPr>
            </w:pPr>
            <w:r>
              <w:rPr>
                <w:lang w:val="en-US"/>
              </w:rPr>
              <w:t>Contributing to Resourcing and Talent Planning</w:t>
            </w:r>
          </w:p>
        </w:tc>
        <w:tc>
          <w:tcPr>
            <w:tcW w:w="1621" w:type="dxa"/>
          </w:tcPr>
          <w:p w14:paraId="1C67255C" w14:textId="7DD009B8" w:rsidR="008E4AC7" w:rsidRPr="008E4AC7" w:rsidRDefault="001A42AC" w:rsidP="008E4AC7">
            <w:pPr>
              <w:rPr>
                <w:lang w:val="en-US"/>
              </w:rPr>
            </w:pPr>
            <w:r>
              <w:rPr>
                <w:lang w:val="en-US"/>
              </w:rPr>
              <w:t>LO3</w:t>
            </w:r>
          </w:p>
        </w:tc>
        <w:tc>
          <w:tcPr>
            <w:tcW w:w="4588" w:type="dxa"/>
          </w:tcPr>
          <w:p w14:paraId="3C10E92D" w14:textId="3EC38E48" w:rsidR="008E4AC7" w:rsidRPr="008E4AC7" w:rsidRDefault="007878B2" w:rsidP="008E4AC7">
            <w:pPr>
              <w:rPr>
                <w:lang w:val="en-US"/>
              </w:rPr>
            </w:pPr>
            <w:r>
              <w:rPr>
                <w:lang w:val="en-US"/>
              </w:rPr>
              <w:t xml:space="preserve">Email confirming </w:t>
            </w:r>
            <w:r w:rsidR="001A42AC">
              <w:rPr>
                <w:lang w:val="en-US"/>
              </w:rPr>
              <w:t xml:space="preserve">tasks and areas of responsibility </w:t>
            </w:r>
          </w:p>
        </w:tc>
        <w:tc>
          <w:tcPr>
            <w:tcW w:w="1589" w:type="dxa"/>
            <w:gridSpan w:val="2"/>
          </w:tcPr>
          <w:p w14:paraId="6FCE4A5F" w14:textId="543D2902" w:rsidR="008E4AC7" w:rsidRPr="008E4AC7" w:rsidRDefault="001A42AC" w:rsidP="008E4AC7">
            <w:pPr>
              <w:rPr>
                <w:lang w:val="en-US"/>
              </w:rPr>
            </w:pPr>
            <w:r>
              <w:rPr>
                <w:lang w:val="en-US"/>
              </w:rPr>
              <w:t>EV12</w:t>
            </w:r>
          </w:p>
        </w:tc>
        <w:tc>
          <w:tcPr>
            <w:tcW w:w="1370" w:type="dxa"/>
          </w:tcPr>
          <w:p w14:paraId="58081559" w14:textId="77777777" w:rsidR="008E4AC7" w:rsidRPr="008E4AC7" w:rsidRDefault="008E4AC7" w:rsidP="008E4AC7">
            <w:pPr>
              <w:rPr>
                <w:lang w:val="en-US"/>
              </w:rPr>
            </w:pPr>
          </w:p>
        </w:tc>
        <w:tc>
          <w:tcPr>
            <w:tcW w:w="1373" w:type="dxa"/>
          </w:tcPr>
          <w:p w14:paraId="4927D478" w14:textId="77777777" w:rsidR="008E4AC7" w:rsidRPr="008E4AC7" w:rsidRDefault="008E4AC7" w:rsidP="008E4AC7">
            <w:pPr>
              <w:rPr>
                <w:lang w:val="en-US"/>
              </w:rPr>
            </w:pPr>
          </w:p>
        </w:tc>
      </w:tr>
      <w:tr w:rsidR="008E4AC7" w:rsidRPr="008E4AC7" w14:paraId="0C782628" w14:textId="77777777" w:rsidTr="007956E9">
        <w:trPr>
          <w:trHeight w:val="449"/>
        </w:trPr>
        <w:tc>
          <w:tcPr>
            <w:tcW w:w="988" w:type="dxa"/>
          </w:tcPr>
          <w:p w14:paraId="0B73779D" w14:textId="7B248C3A" w:rsidR="008E4AC7" w:rsidRPr="008E4AC7" w:rsidRDefault="001A42AC" w:rsidP="008E4AC7">
            <w:pPr>
              <w:rPr>
                <w:lang w:val="en-US"/>
              </w:rPr>
            </w:pPr>
            <w:r>
              <w:rPr>
                <w:lang w:val="en-US"/>
              </w:rPr>
              <w:t>5ARTP</w:t>
            </w:r>
          </w:p>
        </w:tc>
        <w:tc>
          <w:tcPr>
            <w:tcW w:w="3054" w:type="dxa"/>
            <w:gridSpan w:val="2"/>
          </w:tcPr>
          <w:p w14:paraId="5E23CBDB" w14:textId="2F7B3817" w:rsidR="008E4AC7" w:rsidRPr="008E4AC7" w:rsidRDefault="001A42AC" w:rsidP="008E4AC7">
            <w:pPr>
              <w:rPr>
                <w:lang w:val="en-US"/>
              </w:rPr>
            </w:pPr>
            <w:r>
              <w:rPr>
                <w:lang w:val="en-US"/>
              </w:rPr>
              <w:t>Contributing to Resourcing and Talent Planning</w:t>
            </w:r>
          </w:p>
        </w:tc>
        <w:tc>
          <w:tcPr>
            <w:tcW w:w="1621" w:type="dxa"/>
          </w:tcPr>
          <w:p w14:paraId="1E506AA0" w14:textId="0BB72B4D" w:rsidR="008E4AC7" w:rsidRPr="008E4AC7" w:rsidRDefault="001A42AC" w:rsidP="008E4AC7">
            <w:pPr>
              <w:rPr>
                <w:lang w:val="en-US"/>
              </w:rPr>
            </w:pPr>
            <w:r>
              <w:rPr>
                <w:lang w:val="en-US"/>
              </w:rPr>
              <w:t>LO3</w:t>
            </w:r>
          </w:p>
        </w:tc>
        <w:tc>
          <w:tcPr>
            <w:tcW w:w="4588" w:type="dxa"/>
          </w:tcPr>
          <w:p w14:paraId="0E173C58" w14:textId="307D7A64" w:rsidR="008E4AC7" w:rsidRPr="008E4AC7" w:rsidRDefault="001A42AC" w:rsidP="008E4AC7">
            <w:pPr>
              <w:rPr>
                <w:lang w:val="en-US"/>
              </w:rPr>
            </w:pPr>
            <w:r>
              <w:rPr>
                <w:lang w:val="en-US"/>
              </w:rPr>
              <w:t xml:space="preserve">Instagram post – coffee morning recruitment </w:t>
            </w:r>
          </w:p>
        </w:tc>
        <w:tc>
          <w:tcPr>
            <w:tcW w:w="1589" w:type="dxa"/>
            <w:gridSpan w:val="2"/>
          </w:tcPr>
          <w:p w14:paraId="2C72A2A2" w14:textId="3E6F695D" w:rsidR="008E4AC7" w:rsidRPr="008E4AC7" w:rsidRDefault="001A42AC" w:rsidP="008E4AC7">
            <w:pPr>
              <w:rPr>
                <w:lang w:val="en-US"/>
              </w:rPr>
            </w:pPr>
            <w:r>
              <w:rPr>
                <w:lang w:val="en-US"/>
              </w:rPr>
              <w:t>EV13</w:t>
            </w:r>
          </w:p>
        </w:tc>
        <w:tc>
          <w:tcPr>
            <w:tcW w:w="1370" w:type="dxa"/>
          </w:tcPr>
          <w:p w14:paraId="44D5F033" w14:textId="77777777" w:rsidR="008E4AC7" w:rsidRPr="008E4AC7" w:rsidRDefault="008E4AC7" w:rsidP="008E4AC7">
            <w:pPr>
              <w:rPr>
                <w:lang w:val="en-US"/>
              </w:rPr>
            </w:pPr>
          </w:p>
        </w:tc>
        <w:tc>
          <w:tcPr>
            <w:tcW w:w="1373" w:type="dxa"/>
          </w:tcPr>
          <w:p w14:paraId="5E6CBC14" w14:textId="77777777" w:rsidR="008E4AC7" w:rsidRPr="008E4AC7" w:rsidRDefault="008E4AC7" w:rsidP="008E4AC7">
            <w:pPr>
              <w:rPr>
                <w:lang w:val="en-US"/>
              </w:rPr>
            </w:pPr>
          </w:p>
        </w:tc>
      </w:tr>
      <w:tr w:rsidR="008E4AC7" w:rsidRPr="008E4AC7" w14:paraId="08951869" w14:textId="77777777" w:rsidTr="007956E9">
        <w:trPr>
          <w:trHeight w:val="449"/>
        </w:trPr>
        <w:tc>
          <w:tcPr>
            <w:tcW w:w="988" w:type="dxa"/>
          </w:tcPr>
          <w:p w14:paraId="785C8CAB" w14:textId="018701E8" w:rsidR="008E4AC7" w:rsidRPr="008E4AC7" w:rsidRDefault="00AD11D3" w:rsidP="008E4AC7">
            <w:pPr>
              <w:rPr>
                <w:lang w:val="en-US"/>
              </w:rPr>
            </w:pPr>
            <w:r>
              <w:rPr>
                <w:lang w:val="en-US"/>
              </w:rPr>
              <w:t>5ARTP</w:t>
            </w:r>
          </w:p>
        </w:tc>
        <w:tc>
          <w:tcPr>
            <w:tcW w:w="3054" w:type="dxa"/>
            <w:gridSpan w:val="2"/>
          </w:tcPr>
          <w:p w14:paraId="78F0700A" w14:textId="086776F2" w:rsidR="008E4AC7" w:rsidRPr="008E4AC7" w:rsidRDefault="00AD11D3" w:rsidP="008E4AC7">
            <w:pPr>
              <w:rPr>
                <w:lang w:val="en-US"/>
              </w:rPr>
            </w:pPr>
            <w:r>
              <w:rPr>
                <w:lang w:val="en-US"/>
              </w:rPr>
              <w:t>Contributing to Resourcing and Talent Planning</w:t>
            </w:r>
          </w:p>
        </w:tc>
        <w:tc>
          <w:tcPr>
            <w:tcW w:w="1621" w:type="dxa"/>
          </w:tcPr>
          <w:p w14:paraId="3B071DC7" w14:textId="48E93447" w:rsidR="008E4AC7" w:rsidRPr="008E4AC7" w:rsidRDefault="00486BD0" w:rsidP="008E4AC7">
            <w:pPr>
              <w:rPr>
                <w:lang w:val="en-US"/>
              </w:rPr>
            </w:pPr>
            <w:r>
              <w:rPr>
                <w:lang w:val="en-US"/>
              </w:rPr>
              <w:t>LO3</w:t>
            </w:r>
          </w:p>
        </w:tc>
        <w:tc>
          <w:tcPr>
            <w:tcW w:w="4588" w:type="dxa"/>
          </w:tcPr>
          <w:p w14:paraId="1B0E35BC" w14:textId="12F3C89C" w:rsidR="008E4AC7" w:rsidRPr="008E4AC7" w:rsidRDefault="004F0FC7" w:rsidP="008E4AC7">
            <w:pPr>
              <w:rPr>
                <w:lang w:val="en-US"/>
              </w:rPr>
            </w:pPr>
            <w:r>
              <w:rPr>
                <w:lang w:val="en-US"/>
              </w:rPr>
              <w:t xml:space="preserve">Timeline of tasks </w:t>
            </w:r>
          </w:p>
        </w:tc>
        <w:tc>
          <w:tcPr>
            <w:tcW w:w="1589" w:type="dxa"/>
            <w:gridSpan w:val="2"/>
          </w:tcPr>
          <w:p w14:paraId="0B3029FE" w14:textId="46A64DE8" w:rsidR="008E4AC7" w:rsidRPr="008E4AC7" w:rsidRDefault="00486BD0" w:rsidP="008E4AC7">
            <w:pPr>
              <w:rPr>
                <w:lang w:val="en-US"/>
              </w:rPr>
            </w:pPr>
            <w:r>
              <w:rPr>
                <w:lang w:val="en-US"/>
              </w:rPr>
              <w:t xml:space="preserve">EV14 </w:t>
            </w:r>
          </w:p>
        </w:tc>
        <w:tc>
          <w:tcPr>
            <w:tcW w:w="1370" w:type="dxa"/>
          </w:tcPr>
          <w:p w14:paraId="51C7ADB2" w14:textId="77777777" w:rsidR="008E4AC7" w:rsidRPr="008E4AC7" w:rsidRDefault="008E4AC7" w:rsidP="008E4AC7">
            <w:pPr>
              <w:rPr>
                <w:lang w:val="en-US"/>
              </w:rPr>
            </w:pPr>
          </w:p>
        </w:tc>
        <w:tc>
          <w:tcPr>
            <w:tcW w:w="1373" w:type="dxa"/>
          </w:tcPr>
          <w:p w14:paraId="745F56E2" w14:textId="77777777" w:rsidR="008E4AC7" w:rsidRPr="008E4AC7" w:rsidRDefault="008E4AC7" w:rsidP="008E4AC7">
            <w:pPr>
              <w:rPr>
                <w:lang w:val="en-US"/>
              </w:rPr>
            </w:pPr>
          </w:p>
        </w:tc>
      </w:tr>
      <w:tr w:rsidR="00486BD0" w:rsidRPr="008E4AC7" w14:paraId="0649726F" w14:textId="77777777" w:rsidTr="007956E9">
        <w:trPr>
          <w:trHeight w:val="449"/>
        </w:trPr>
        <w:tc>
          <w:tcPr>
            <w:tcW w:w="988" w:type="dxa"/>
          </w:tcPr>
          <w:p w14:paraId="68DC84D6" w14:textId="18BE8C78" w:rsidR="00486BD0" w:rsidRPr="008E4AC7" w:rsidRDefault="00486BD0" w:rsidP="008E4AC7">
            <w:pPr>
              <w:rPr>
                <w:lang w:val="en-US"/>
              </w:rPr>
            </w:pPr>
            <w:r>
              <w:rPr>
                <w:lang w:val="en-US"/>
              </w:rPr>
              <w:t>5ARTP</w:t>
            </w:r>
          </w:p>
        </w:tc>
        <w:tc>
          <w:tcPr>
            <w:tcW w:w="3054" w:type="dxa"/>
            <w:gridSpan w:val="2"/>
          </w:tcPr>
          <w:p w14:paraId="6EE0E1D4" w14:textId="69A02E7A" w:rsidR="00486BD0" w:rsidRPr="008E4AC7" w:rsidRDefault="00486BD0" w:rsidP="008E4AC7">
            <w:pPr>
              <w:rPr>
                <w:lang w:val="en-US"/>
              </w:rPr>
            </w:pPr>
            <w:r>
              <w:rPr>
                <w:lang w:val="en-US"/>
              </w:rPr>
              <w:t>Contributing to Resourcing and Talent Planning</w:t>
            </w:r>
          </w:p>
        </w:tc>
        <w:tc>
          <w:tcPr>
            <w:tcW w:w="1621" w:type="dxa"/>
          </w:tcPr>
          <w:p w14:paraId="444464EC" w14:textId="3386F787" w:rsidR="00486BD0" w:rsidRPr="008E4AC7" w:rsidRDefault="00486BD0" w:rsidP="008E4AC7">
            <w:pPr>
              <w:rPr>
                <w:lang w:val="en-US"/>
              </w:rPr>
            </w:pPr>
            <w:r>
              <w:rPr>
                <w:lang w:val="en-US"/>
              </w:rPr>
              <w:t>LO3</w:t>
            </w:r>
          </w:p>
        </w:tc>
        <w:tc>
          <w:tcPr>
            <w:tcW w:w="4588" w:type="dxa"/>
          </w:tcPr>
          <w:p w14:paraId="0EE08296" w14:textId="42E0D7A3" w:rsidR="00486BD0" w:rsidRPr="008E4AC7" w:rsidRDefault="00486BD0" w:rsidP="008E4AC7">
            <w:pPr>
              <w:rPr>
                <w:lang w:val="en-US"/>
              </w:rPr>
            </w:pPr>
            <w:r>
              <w:rPr>
                <w:lang w:val="en-US"/>
              </w:rPr>
              <w:t xml:space="preserve">House Keeping daily shift planner </w:t>
            </w:r>
          </w:p>
        </w:tc>
        <w:tc>
          <w:tcPr>
            <w:tcW w:w="1589" w:type="dxa"/>
            <w:gridSpan w:val="2"/>
          </w:tcPr>
          <w:p w14:paraId="55FE6798" w14:textId="47B7C9B8" w:rsidR="00486BD0" w:rsidRDefault="00486BD0" w:rsidP="008E4AC7">
            <w:pPr>
              <w:rPr>
                <w:lang w:val="en-US"/>
              </w:rPr>
            </w:pPr>
            <w:r>
              <w:rPr>
                <w:lang w:val="en-US"/>
              </w:rPr>
              <w:t xml:space="preserve">EV15 </w:t>
            </w:r>
          </w:p>
        </w:tc>
        <w:tc>
          <w:tcPr>
            <w:tcW w:w="1370" w:type="dxa"/>
          </w:tcPr>
          <w:p w14:paraId="1BD9076A" w14:textId="77777777" w:rsidR="00486BD0" w:rsidRPr="008E4AC7" w:rsidRDefault="00486BD0" w:rsidP="008E4AC7">
            <w:pPr>
              <w:rPr>
                <w:lang w:val="en-US"/>
              </w:rPr>
            </w:pPr>
          </w:p>
        </w:tc>
        <w:tc>
          <w:tcPr>
            <w:tcW w:w="1373" w:type="dxa"/>
          </w:tcPr>
          <w:p w14:paraId="6FFE3523" w14:textId="77777777" w:rsidR="00486BD0" w:rsidRPr="008E4AC7" w:rsidRDefault="00486BD0" w:rsidP="008E4AC7">
            <w:pPr>
              <w:rPr>
                <w:lang w:val="en-US"/>
              </w:rPr>
            </w:pPr>
          </w:p>
        </w:tc>
      </w:tr>
      <w:tr w:rsidR="00486BD0" w:rsidRPr="008E4AC7" w14:paraId="0AAD252A" w14:textId="77777777" w:rsidTr="007956E9">
        <w:trPr>
          <w:trHeight w:val="449"/>
        </w:trPr>
        <w:tc>
          <w:tcPr>
            <w:tcW w:w="988" w:type="dxa"/>
          </w:tcPr>
          <w:p w14:paraId="7DA3989A" w14:textId="611F8ED0" w:rsidR="00486BD0" w:rsidRPr="008E4AC7" w:rsidRDefault="00486BD0" w:rsidP="008E4AC7">
            <w:pPr>
              <w:rPr>
                <w:lang w:val="en-US"/>
              </w:rPr>
            </w:pPr>
            <w:r>
              <w:rPr>
                <w:lang w:val="en-US"/>
              </w:rPr>
              <w:t>5ARTP</w:t>
            </w:r>
          </w:p>
        </w:tc>
        <w:tc>
          <w:tcPr>
            <w:tcW w:w="3054" w:type="dxa"/>
            <w:gridSpan w:val="2"/>
          </w:tcPr>
          <w:p w14:paraId="08225285" w14:textId="4123DC48" w:rsidR="00486BD0" w:rsidRPr="008E4AC7" w:rsidRDefault="00486BD0" w:rsidP="008E4AC7">
            <w:pPr>
              <w:rPr>
                <w:lang w:val="en-US"/>
              </w:rPr>
            </w:pPr>
            <w:r>
              <w:rPr>
                <w:lang w:val="en-US"/>
              </w:rPr>
              <w:t>Contributing to Resourcing and Talent Planning</w:t>
            </w:r>
          </w:p>
        </w:tc>
        <w:tc>
          <w:tcPr>
            <w:tcW w:w="1621" w:type="dxa"/>
          </w:tcPr>
          <w:p w14:paraId="27C4747C" w14:textId="01567B54" w:rsidR="00486BD0" w:rsidRPr="008E4AC7" w:rsidRDefault="00486BD0" w:rsidP="008E4AC7">
            <w:pPr>
              <w:rPr>
                <w:lang w:val="en-US"/>
              </w:rPr>
            </w:pPr>
            <w:r>
              <w:rPr>
                <w:lang w:val="en-US"/>
              </w:rPr>
              <w:t>LO3</w:t>
            </w:r>
          </w:p>
        </w:tc>
        <w:tc>
          <w:tcPr>
            <w:tcW w:w="4588" w:type="dxa"/>
          </w:tcPr>
          <w:p w14:paraId="36B58D6B" w14:textId="7B36E3AB" w:rsidR="00486BD0" w:rsidRPr="008E4AC7" w:rsidRDefault="00486BD0" w:rsidP="008E4AC7">
            <w:pPr>
              <w:rPr>
                <w:lang w:val="en-US"/>
              </w:rPr>
            </w:pPr>
            <w:r>
              <w:rPr>
                <w:lang w:val="en-US"/>
              </w:rPr>
              <w:t xml:space="preserve">Housekeeping assistant job description </w:t>
            </w:r>
          </w:p>
        </w:tc>
        <w:tc>
          <w:tcPr>
            <w:tcW w:w="1589" w:type="dxa"/>
            <w:gridSpan w:val="2"/>
          </w:tcPr>
          <w:p w14:paraId="6DFF0993" w14:textId="183C20B4" w:rsidR="00486BD0" w:rsidRDefault="00486BD0" w:rsidP="008E4AC7">
            <w:pPr>
              <w:rPr>
                <w:lang w:val="en-US"/>
              </w:rPr>
            </w:pPr>
            <w:r>
              <w:rPr>
                <w:lang w:val="en-US"/>
              </w:rPr>
              <w:t>EV16</w:t>
            </w:r>
          </w:p>
        </w:tc>
        <w:tc>
          <w:tcPr>
            <w:tcW w:w="1370" w:type="dxa"/>
          </w:tcPr>
          <w:p w14:paraId="6C1F4615" w14:textId="77777777" w:rsidR="00486BD0" w:rsidRPr="008E4AC7" w:rsidRDefault="00486BD0" w:rsidP="008E4AC7">
            <w:pPr>
              <w:rPr>
                <w:lang w:val="en-US"/>
              </w:rPr>
            </w:pPr>
          </w:p>
        </w:tc>
        <w:tc>
          <w:tcPr>
            <w:tcW w:w="1373" w:type="dxa"/>
          </w:tcPr>
          <w:p w14:paraId="06D0933C" w14:textId="77777777" w:rsidR="00486BD0" w:rsidRPr="008E4AC7" w:rsidRDefault="00486BD0" w:rsidP="008E4AC7">
            <w:pPr>
              <w:rPr>
                <w:lang w:val="en-US"/>
              </w:rPr>
            </w:pPr>
          </w:p>
        </w:tc>
      </w:tr>
      <w:tr w:rsidR="00486BD0" w:rsidRPr="008E4AC7" w14:paraId="4BC48B44" w14:textId="77777777" w:rsidTr="007956E9">
        <w:trPr>
          <w:trHeight w:val="449"/>
        </w:trPr>
        <w:tc>
          <w:tcPr>
            <w:tcW w:w="988" w:type="dxa"/>
          </w:tcPr>
          <w:p w14:paraId="1ACD6779" w14:textId="12B6BCBF" w:rsidR="00486BD0" w:rsidRPr="008E4AC7" w:rsidRDefault="00486BD0" w:rsidP="008E4AC7">
            <w:pPr>
              <w:rPr>
                <w:lang w:val="en-US"/>
              </w:rPr>
            </w:pPr>
            <w:r>
              <w:rPr>
                <w:lang w:val="en-US"/>
              </w:rPr>
              <w:t>5ARTP</w:t>
            </w:r>
          </w:p>
        </w:tc>
        <w:tc>
          <w:tcPr>
            <w:tcW w:w="3054" w:type="dxa"/>
            <w:gridSpan w:val="2"/>
          </w:tcPr>
          <w:p w14:paraId="55074454" w14:textId="17C68775" w:rsidR="00486BD0" w:rsidRPr="008E4AC7" w:rsidRDefault="00486BD0" w:rsidP="008E4AC7">
            <w:pPr>
              <w:rPr>
                <w:lang w:val="en-US"/>
              </w:rPr>
            </w:pPr>
            <w:r>
              <w:rPr>
                <w:lang w:val="en-US"/>
              </w:rPr>
              <w:t>Contributing to Resourcing and Talent Planning</w:t>
            </w:r>
          </w:p>
        </w:tc>
        <w:tc>
          <w:tcPr>
            <w:tcW w:w="1621" w:type="dxa"/>
          </w:tcPr>
          <w:p w14:paraId="12D52D46" w14:textId="0DF8943A" w:rsidR="00486BD0" w:rsidRPr="008E4AC7" w:rsidRDefault="00486BD0" w:rsidP="008E4AC7">
            <w:pPr>
              <w:rPr>
                <w:lang w:val="en-US"/>
              </w:rPr>
            </w:pPr>
            <w:r>
              <w:rPr>
                <w:lang w:val="en-US"/>
              </w:rPr>
              <w:t>LO3</w:t>
            </w:r>
          </w:p>
        </w:tc>
        <w:tc>
          <w:tcPr>
            <w:tcW w:w="4588" w:type="dxa"/>
          </w:tcPr>
          <w:p w14:paraId="17369958" w14:textId="6BA9075B" w:rsidR="00486BD0" w:rsidRPr="008E4AC7" w:rsidRDefault="00486BD0" w:rsidP="008E4AC7">
            <w:pPr>
              <w:rPr>
                <w:lang w:val="en-US"/>
              </w:rPr>
            </w:pPr>
            <w:r>
              <w:rPr>
                <w:lang w:val="en-US"/>
              </w:rPr>
              <w:t xml:space="preserve">Testimony from Operations Manager </w:t>
            </w:r>
          </w:p>
        </w:tc>
        <w:tc>
          <w:tcPr>
            <w:tcW w:w="1589" w:type="dxa"/>
            <w:gridSpan w:val="2"/>
          </w:tcPr>
          <w:p w14:paraId="24A58050" w14:textId="3D5DD86C" w:rsidR="00486BD0" w:rsidRDefault="00486BD0" w:rsidP="008E4AC7">
            <w:pPr>
              <w:rPr>
                <w:lang w:val="en-US"/>
              </w:rPr>
            </w:pPr>
            <w:r>
              <w:rPr>
                <w:lang w:val="en-US"/>
              </w:rPr>
              <w:t>EV17</w:t>
            </w:r>
          </w:p>
        </w:tc>
        <w:tc>
          <w:tcPr>
            <w:tcW w:w="1370" w:type="dxa"/>
          </w:tcPr>
          <w:p w14:paraId="7C385181" w14:textId="77777777" w:rsidR="00486BD0" w:rsidRPr="008E4AC7" w:rsidRDefault="00486BD0" w:rsidP="008E4AC7">
            <w:pPr>
              <w:rPr>
                <w:lang w:val="en-US"/>
              </w:rPr>
            </w:pPr>
          </w:p>
        </w:tc>
        <w:tc>
          <w:tcPr>
            <w:tcW w:w="1373" w:type="dxa"/>
          </w:tcPr>
          <w:p w14:paraId="179BB6E7" w14:textId="77777777" w:rsidR="00486BD0" w:rsidRPr="008E4AC7" w:rsidRDefault="00486BD0" w:rsidP="008E4AC7">
            <w:pPr>
              <w:rPr>
                <w:lang w:val="en-US"/>
              </w:rPr>
            </w:pPr>
          </w:p>
        </w:tc>
      </w:tr>
      <w:tr w:rsidR="004F0FC7" w:rsidRPr="008E4AC7" w14:paraId="393C2DB7" w14:textId="77777777" w:rsidTr="007956E9">
        <w:trPr>
          <w:trHeight w:val="449"/>
        </w:trPr>
        <w:tc>
          <w:tcPr>
            <w:tcW w:w="988" w:type="dxa"/>
          </w:tcPr>
          <w:p w14:paraId="2D04CA72" w14:textId="720E92E9" w:rsidR="004F0FC7" w:rsidRDefault="004F0FC7" w:rsidP="008E4AC7">
            <w:pPr>
              <w:rPr>
                <w:lang w:val="en-US"/>
              </w:rPr>
            </w:pPr>
            <w:r>
              <w:rPr>
                <w:lang w:val="en-US"/>
              </w:rPr>
              <w:t>5ARTP</w:t>
            </w:r>
          </w:p>
        </w:tc>
        <w:tc>
          <w:tcPr>
            <w:tcW w:w="3054" w:type="dxa"/>
            <w:gridSpan w:val="2"/>
          </w:tcPr>
          <w:p w14:paraId="2BD75407" w14:textId="4441631E" w:rsidR="004F0FC7" w:rsidRDefault="004F0FC7" w:rsidP="008E4AC7">
            <w:pPr>
              <w:rPr>
                <w:lang w:val="en-US"/>
              </w:rPr>
            </w:pPr>
            <w:r>
              <w:rPr>
                <w:lang w:val="en-US"/>
              </w:rPr>
              <w:t>Contributing to Resourcing and Talent Planning</w:t>
            </w:r>
          </w:p>
        </w:tc>
        <w:tc>
          <w:tcPr>
            <w:tcW w:w="1621" w:type="dxa"/>
          </w:tcPr>
          <w:p w14:paraId="7EBF577F" w14:textId="0302AFC1" w:rsidR="004F0FC7" w:rsidRDefault="004F0FC7" w:rsidP="008E4AC7">
            <w:pPr>
              <w:rPr>
                <w:lang w:val="en-US"/>
              </w:rPr>
            </w:pPr>
            <w:r>
              <w:rPr>
                <w:lang w:val="en-US"/>
              </w:rPr>
              <w:t>LO3</w:t>
            </w:r>
          </w:p>
        </w:tc>
        <w:tc>
          <w:tcPr>
            <w:tcW w:w="4588" w:type="dxa"/>
          </w:tcPr>
          <w:p w14:paraId="0D8CA3DE" w14:textId="68F22180" w:rsidR="004F0FC7" w:rsidRDefault="004F0FC7" w:rsidP="008E4AC7">
            <w:pPr>
              <w:rPr>
                <w:lang w:val="en-US"/>
              </w:rPr>
            </w:pPr>
            <w:r>
              <w:rPr>
                <w:lang w:val="en-US"/>
              </w:rPr>
              <w:t xml:space="preserve">Holiday park reviews </w:t>
            </w:r>
          </w:p>
        </w:tc>
        <w:tc>
          <w:tcPr>
            <w:tcW w:w="1589" w:type="dxa"/>
            <w:gridSpan w:val="2"/>
          </w:tcPr>
          <w:p w14:paraId="67773185" w14:textId="5D7F2114" w:rsidR="004F0FC7" w:rsidRDefault="004F0FC7" w:rsidP="008E4AC7">
            <w:pPr>
              <w:rPr>
                <w:lang w:val="en-US"/>
              </w:rPr>
            </w:pPr>
            <w:r>
              <w:rPr>
                <w:lang w:val="en-US"/>
              </w:rPr>
              <w:t xml:space="preserve">EV18 </w:t>
            </w:r>
          </w:p>
        </w:tc>
        <w:tc>
          <w:tcPr>
            <w:tcW w:w="1370" w:type="dxa"/>
          </w:tcPr>
          <w:p w14:paraId="62B3AC28" w14:textId="77777777" w:rsidR="004F0FC7" w:rsidRPr="008E4AC7" w:rsidRDefault="004F0FC7" w:rsidP="008E4AC7">
            <w:pPr>
              <w:rPr>
                <w:lang w:val="en-US"/>
              </w:rPr>
            </w:pPr>
          </w:p>
        </w:tc>
        <w:tc>
          <w:tcPr>
            <w:tcW w:w="1373" w:type="dxa"/>
          </w:tcPr>
          <w:p w14:paraId="21E06981" w14:textId="77777777" w:rsidR="004F0FC7" w:rsidRPr="008E4AC7" w:rsidRDefault="004F0FC7" w:rsidP="008E4AC7">
            <w:pPr>
              <w:rPr>
                <w:lang w:val="en-US"/>
              </w:rPr>
            </w:pPr>
          </w:p>
        </w:tc>
      </w:tr>
      <w:tr w:rsidR="008E4AC7" w:rsidRPr="008E4AC7" w14:paraId="66B4B9AC" w14:textId="77777777" w:rsidTr="007956E9">
        <w:trPr>
          <w:trHeight w:val="237"/>
        </w:trPr>
        <w:tc>
          <w:tcPr>
            <w:tcW w:w="14583" w:type="dxa"/>
            <w:gridSpan w:val="9"/>
            <w:shd w:val="clear" w:color="auto" w:fill="DBD3E5"/>
          </w:tcPr>
          <w:p w14:paraId="5AD634CE" w14:textId="77777777" w:rsidR="008E4AC7" w:rsidRPr="008E4AC7" w:rsidRDefault="008E4AC7" w:rsidP="008E4AC7">
            <w:pPr>
              <w:rPr>
                <w:b/>
                <w:lang w:val="en-US"/>
              </w:rPr>
            </w:pPr>
            <w:r w:rsidRPr="008E4AC7">
              <w:rPr>
                <w:b/>
                <w:lang w:val="en-US"/>
              </w:rPr>
              <w:lastRenderedPageBreak/>
              <w:t>Candidate declaration:</w:t>
            </w:r>
          </w:p>
        </w:tc>
      </w:tr>
      <w:tr w:rsidR="008E4AC7" w:rsidRPr="008E4AC7" w14:paraId="074CD3D8" w14:textId="77777777" w:rsidTr="007956E9">
        <w:trPr>
          <w:trHeight w:val="754"/>
        </w:trPr>
        <w:tc>
          <w:tcPr>
            <w:tcW w:w="14583" w:type="dxa"/>
            <w:gridSpan w:val="9"/>
            <w:shd w:val="clear" w:color="auto" w:fill="auto"/>
          </w:tcPr>
          <w:p w14:paraId="3E43D879" w14:textId="77777777" w:rsidR="008E4AC7" w:rsidRPr="008E4AC7" w:rsidRDefault="008E4AC7" w:rsidP="008E4AC7">
            <w:pPr>
              <w:numPr>
                <w:ilvl w:val="0"/>
                <w:numId w:val="1"/>
              </w:numPr>
            </w:pPr>
            <w:r w:rsidRPr="008E4AC7">
              <w:t xml:space="preserve">I confirm that the work/evidence presented for assessment is my own unaided work. </w:t>
            </w:r>
          </w:p>
          <w:p w14:paraId="4BD45D64" w14:textId="77777777" w:rsidR="008E4AC7" w:rsidRPr="008E4AC7" w:rsidRDefault="008E4AC7" w:rsidP="008E4AC7">
            <w:pPr>
              <w:numPr>
                <w:ilvl w:val="0"/>
                <w:numId w:val="1"/>
              </w:numPr>
            </w:pPr>
            <w:r w:rsidRPr="008E4AC7">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2D0FB173" w14:textId="77777777" w:rsidR="008E4AC7" w:rsidRPr="008E4AC7" w:rsidRDefault="008E4AC7" w:rsidP="008E4AC7">
            <w:pPr>
              <w:numPr>
                <w:ilvl w:val="0"/>
                <w:numId w:val="1"/>
              </w:numPr>
            </w:pPr>
            <w:r w:rsidRPr="008E4AC7">
              <w:t>I agree to this work being subjected to scrutiny by textual analysis software if required.</w:t>
            </w:r>
          </w:p>
          <w:p w14:paraId="4E1766BD" w14:textId="77777777" w:rsidR="008E4AC7" w:rsidRPr="008E4AC7" w:rsidRDefault="008E4AC7" w:rsidP="008E4AC7">
            <w:pPr>
              <w:numPr>
                <w:ilvl w:val="0"/>
                <w:numId w:val="1"/>
              </w:numPr>
            </w:pPr>
            <w:r w:rsidRPr="008E4AC7">
              <w:t>I understand that my work may be used for future academic/quality assurance purposes in accordance with the provisions of the Data Protection Act 1998.</w:t>
            </w:r>
          </w:p>
          <w:p w14:paraId="72CD31F4" w14:textId="77777777" w:rsidR="008E4AC7" w:rsidRPr="008E4AC7" w:rsidRDefault="008E4AC7" w:rsidP="008E4AC7">
            <w:pPr>
              <w:numPr>
                <w:ilvl w:val="0"/>
                <w:numId w:val="1"/>
              </w:numPr>
            </w:pPr>
            <w:r w:rsidRPr="008E4AC7">
              <w:t>I understand that the work/evidence submitted for assessment may not be returned to me and that I have retained a copy for my records.</w:t>
            </w:r>
          </w:p>
          <w:p w14:paraId="450260EA" w14:textId="77777777" w:rsidR="008E4AC7" w:rsidRPr="008E4AC7" w:rsidRDefault="008E4AC7" w:rsidP="008E4AC7">
            <w:pPr>
              <w:numPr>
                <w:ilvl w:val="0"/>
                <w:numId w:val="1"/>
              </w:numPr>
            </w:pPr>
            <w:r w:rsidRPr="008E4AC7">
              <w:t>I understand that until such time as the assessment grade has been ratified through internal and external quality assurance processes it is not final.</w:t>
            </w:r>
          </w:p>
        </w:tc>
      </w:tr>
      <w:tr w:rsidR="008E4AC7" w:rsidRPr="008E4AC7" w14:paraId="6CD878AB" w14:textId="77777777" w:rsidTr="007956E9">
        <w:trPr>
          <w:trHeight w:val="354"/>
        </w:trPr>
        <w:tc>
          <w:tcPr>
            <w:tcW w:w="2395" w:type="dxa"/>
            <w:gridSpan w:val="2"/>
            <w:shd w:val="clear" w:color="auto" w:fill="DBD3E5"/>
            <w:vAlign w:val="center"/>
          </w:tcPr>
          <w:p w14:paraId="2967A8FD" w14:textId="77777777" w:rsidR="008E4AC7" w:rsidRPr="008E4AC7" w:rsidRDefault="008E4AC7" w:rsidP="008E4AC7">
            <w:pPr>
              <w:rPr>
                <w:b/>
                <w:lang w:val="en-US"/>
              </w:rPr>
            </w:pPr>
            <w:r w:rsidRPr="008E4AC7">
              <w:rPr>
                <w:b/>
                <w:lang w:val="en-US"/>
              </w:rPr>
              <w:t>Signature:</w:t>
            </w:r>
          </w:p>
        </w:tc>
        <w:tc>
          <w:tcPr>
            <w:tcW w:w="8234" w:type="dxa"/>
            <w:gridSpan w:val="4"/>
            <w:vAlign w:val="center"/>
          </w:tcPr>
          <w:p w14:paraId="08CAA923" w14:textId="77777777" w:rsidR="008E4AC7" w:rsidRPr="008E4AC7" w:rsidRDefault="008E4AC7" w:rsidP="008E4AC7">
            <w:pPr>
              <w:rPr>
                <w:b/>
                <w:lang w:val="en-US"/>
              </w:rPr>
            </w:pPr>
            <w:proofErr w:type="spellStart"/>
            <w:r w:rsidRPr="008E4AC7">
              <w:rPr>
                <w:b/>
                <w:lang w:val="en-US"/>
              </w:rPr>
              <w:t>Kimberley.A.Low</w:t>
            </w:r>
            <w:proofErr w:type="spellEnd"/>
            <w:r w:rsidRPr="008E4AC7">
              <w:rPr>
                <w:b/>
                <w:lang w:val="en-US"/>
              </w:rPr>
              <w:t xml:space="preserve"> </w:t>
            </w:r>
          </w:p>
        </w:tc>
        <w:tc>
          <w:tcPr>
            <w:tcW w:w="1211" w:type="dxa"/>
            <w:shd w:val="clear" w:color="auto" w:fill="DBD3E5"/>
            <w:vAlign w:val="center"/>
          </w:tcPr>
          <w:p w14:paraId="61C7522B" w14:textId="77777777" w:rsidR="008E4AC7" w:rsidRPr="008E4AC7" w:rsidRDefault="008E4AC7" w:rsidP="008E4AC7">
            <w:pPr>
              <w:rPr>
                <w:b/>
                <w:lang w:val="en-US"/>
              </w:rPr>
            </w:pPr>
            <w:r w:rsidRPr="008E4AC7">
              <w:rPr>
                <w:b/>
                <w:lang w:val="en-US"/>
              </w:rPr>
              <w:t>Date:</w:t>
            </w:r>
          </w:p>
        </w:tc>
        <w:tc>
          <w:tcPr>
            <w:tcW w:w="2743" w:type="dxa"/>
            <w:gridSpan w:val="2"/>
            <w:vAlign w:val="center"/>
          </w:tcPr>
          <w:p w14:paraId="36A82D23" w14:textId="316499F2" w:rsidR="008E4AC7" w:rsidRPr="008E4AC7" w:rsidRDefault="008E4AC7" w:rsidP="008E4AC7">
            <w:pPr>
              <w:rPr>
                <w:b/>
                <w:lang w:val="en-US"/>
              </w:rPr>
            </w:pPr>
            <w:r>
              <w:rPr>
                <w:b/>
                <w:lang w:val="en-US"/>
              </w:rPr>
              <w:t>20.05.22</w:t>
            </w:r>
          </w:p>
        </w:tc>
      </w:tr>
    </w:tbl>
    <w:p w14:paraId="0B2AAAD4" w14:textId="41BD5BF5" w:rsidR="008E4AC7" w:rsidRPr="0002265D" w:rsidRDefault="008E4AC7" w:rsidP="0002265D">
      <w:pPr>
        <w:rPr>
          <w:lang w:val="en-US"/>
        </w:rPr>
        <w:sectPr w:rsidR="008E4AC7" w:rsidRPr="0002265D" w:rsidSect="0002265D">
          <w:pgSz w:w="16838" w:h="11906" w:orient="landscape"/>
          <w:pgMar w:top="1440" w:right="1440" w:bottom="1440" w:left="1440" w:header="708" w:footer="708" w:gutter="0"/>
          <w:pgNumType w:start="0"/>
          <w:cols w:space="708"/>
          <w:titlePg/>
          <w:docGrid w:linePitch="360"/>
        </w:sectPr>
      </w:pPr>
    </w:p>
    <w:p w14:paraId="2B8CD904" w14:textId="77777777" w:rsidR="0002265D" w:rsidRDefault="0002265D" w:rsidP="0002265D">
      <w:pPr>
        <w:pStyle w:val="Heading1"/>
        <w:rPr>
          <w:lang w:val="en-US"/>
        </w:rPr>
      </w:pPr>
      <w:bookmarkStart w:id="1" w:name="_Toc104814704"/>
      <w:r>
        <w:rPr>
          <w:lang w:val="en-US"/>
        </w:rPr>
        <w:lastRenderedPageBreak/>
        <w:t>Learning outcome 1</w:t>
      </w:r>
      <w:bookmarkEnd w:id="1"/>
      <w:r>
        <w:rPr>
          <w:lang w:val="en-US"/>
        </w:rPr>
        <w:t xml:space="preserve"> </w:t>
      </w:r>
    </w:p>
    <w:p w14:paraId="57B3F1BB" w14:textId="5FB9F8A2" w:rsidR="007F32DC" w:rsidRDefault="00F264BD">
      <w:pPr>
        <w:rPr>
          <w:lang w:val="en-US"/>
        </w:rPr>
      </w:pPr>
      <w:r>
        <w:rPr>
          <w:lang w:val="en-US"/>
        </w:rPr>
        <w:t xml:space="preserve">After taking a holistic view of the organization, the approach to talent planning </w:t>
      </w:r>
      <w:r w:rsidR="003D2864">
        <w:rPr>
          <w:lang w:val="en-US"/>
        </w:rPr>
        <w:t xml:space="preserve">varies across the business, </w:t>
      </w:r>
      <w:r>
        <w:rPr>
          <w:lang w:val="en-US"/>
        </w:rPr>
        <w:t xml:space="preserve">this </w:t>
      </w:r>
      <w:r w:rsidR="003D2864">
        <w:rPr>
          <w:lang w:val="en-US"/>
        </w:rPr>
        <w:t>is</w:t>
      </w:r>
      <w:r>
        <w:rPr>
          <w:lang w:val="en-US"/>
        </w:rPr>
        <w:t xml:space="preserve"> greatly due to the seasonality of the business, there are a mixture of permanent and seasonal contracts and therefor succession and planning for permanent roles is clear,</w:t>
      </w:r>
      <w:r w:rsidR="00874C0A">
        <w:rPr>
          <w:lang w:val="en-US"/>
        </w:rPr>
        <w:t xml:space="preserve"> and charts are used to highlight gaps that need filling</w:t>
      </w:r>
      <w:r w:rsidR="00B85A8F">
        <w:rPr>
          <w:lang w:val="en-US"/>
        </w:rPr>
        <w:t xml:space="preserve"> (EV</w:t>
      </w:r>
      <w:r w:rsidR="008B581C">
        <w:rPr>
          <w:lang w:val="en-US"/>
        </w:rPr>
        <w:t>1</w:t>
      </w:r>
      <w:r w:rsidR="00B85A8F">
        <w:rPr>
          <w:lang w:val="en-US"/>
        </w:rPr>
        <w:t>)</w:t>
      </w:r>
      <w:r>
        <w:rPr>
          <w:lang w:val="en-US"/>
        </w:rPr>
        <w:t xml:space="preserve"> but this is challenging for seasonal roles as staff turnaround tends to be quicker and fast paced with changes happening regularly. </w:t>
      </w:r>
      <w:r w:rsidR="00F56535">
        <w:rPr>
          <w:lang w:val="en-US"/>
        </w:rPr>
        <w:t xml:space="preserve"> </w:t>
      </w:r>
      <w:r w:rsidR="00794D9A">
        <w:rPr>
          <w:lang w:val="en-US"/>
        </w:rPr>
        <w:t>In terms of planning an annual recruitment strategy is put in place at the start of the season (EV</w:t>
      </w:r>
      <w:r w:rsidR="00AE06BE">
        <w:rPr>
          <w:lang w:val="en-US"/>
        </w:rPr>
        <w:t xml:space="preserve">2) </w:t>
      </w:r>
      <w:r w:rsidR="00794D9A">
        <w:rPr>
          <w:lang w:val="en-US"/>
        </w:rPr>
        <w:t>and this sets out the starting point for seasonal vacancies to fill and a plan of any permanent roles which are to be developed, this is used as more of a base block as by the time the season is underway and there are resignations etc. things need to be adapted and this is done with shift planers (EV</w:t>
      </w:r>
      <w:r w:rsidR="00B1506F">
        <w:rPr>
          <w:lang w:val="en-US"/>
        </w:rPr>
        <w:t>3</w:t>
      </w:r>
      <w:r w:rsidR="00794D9A">
        <w:rPr>
          <w:lang w:val="en-US"/>
        </w:rPr>
        <w:t>) whereby hires vs shifts to fill is calculated, this is not the most efficient system b</w:t>
      </w:r>
      <w:r w:rsidR="007F32DC">
        <w:rPr>
          <w:lang w:val="en-US"/>
        </w:rPr>
        <w:t>ut</w:t>
      </w:r>
      <w:r w:rsidR="00794D9A">
        <w:rPr>
          <w:lang w:val="en-US"/>
        </w:rPr>
        <w:t xml:space="preserve"> works well for the size of business and the fast pace</w:t>
      </w:r>
      <w:r w:rsidR="007F32DC">
        <w:rPr>
          <w:lang w:val="en-US"/>
        </w:rPr>
        <w:t xml:space="preserve">. </w:t>
      </w:r>
      <w:r w:rsidR="00C96DB3">
        <w:rPr>
          <w:lang w:val="en-US"/>
        </w:rPr>
        <w:t xml:space="preserve"> Boss (2018) Notes that staff turnover is the highest it has been in over 10 years and the organization is feeling the effects of this and what used to be a mass recruitment drive at the beginning of the season has turned into continuously topping up and adding to the team throughout the season which can be challenging to keep track off and keep pushing forward with, the approach used has had to adapt to this and has a knock on effect on training and the service being provided as there is a continuous influx of new starters</w:t>
      </w:r>
      <w:r w:rsidR="00073303">
        <w:rPr>
          <w:lang w:val="en-US"/>
        </w:rPr>
        <w:t xml:space="preserve">, this has led to an informal style process. </w:t>
      </w:r>
    </w:p>
    <w:p w14:paraId="203495B3" w14:textId="26BD1DA9" w:rsidR="006F16CB" w:rsidRDefault="007F32DC">
      <w:pPr>
        <w:rPr>
          <w:lang w:val="en-US"/>
        </w:rPr>
      </w:pPr>
      <w:r>
        <w:rPr>
          <w:lang w:val="en-US"/>
        </w:rPr>
        <w:t xml:space="preserve">Kramer (2020) discusses that seasonal employment has been hit hard following the pandemic and employers now need to work to the minimum numbers of staff they can get due to hiring struggles, this is no exception at Folly Farm, and we have had to accept that the number of staff simply aren’t there. </w:t>
      </w:r>
      <w:r w:rsidR="00872B40">
        <w:rPr>
          <w:lang w:val="en-US"/>
        </w:rPr>
        <w:t>Another key change I have been involved with post pandemic is the re-design of interview sheets/questions, this was largely due to a move to telephone interviews and the need to get staff in quicker, this involved shortening the process and condensing the interview format (EV</w:t>
      </w:r>
      <w:r w:rsidR="00F91ACF">
        <w:rPr>
          <w:lang w:val="en-US"/>
        </w:rPr>
        <w:t>4</w:t>
      </w:r>
      <w:r w:rsidR="00872B40">
        <w:rPr>
          <w:lang w:val="en-US"/>
        </w:rPr>
        <w:t xml:space="preserve">). </w:t>
      </w:r>
    </w:p>
    <w:p w14:paraId="1C3116F8" w14:textId="6B0EBA96" w:rsidR="006F16CB" w:rsidRDefault="006F16CB">
      <w:pPr>
        <w:rPr>
          <w:lang w:val="en-US"/>
        </w:rPr>
      </w:pPr>
      <w:r>
        <w:rPr>
          <w:lang w:val="en-US"/>
        </w:rPr>
        <w:t>The approach to recruitment at Folly Farm is very much centralized within the HR department and line managers only have a limited involvement in planning for this</w:t>
      </w:r>
      <w:r w:rsidR="009B0039">
        <w:rPr>
          <w:lang w:val="en-US"/>
        </w:rPr>
        <w:t>, when speaking to them about this and the approach</w:t>
      </w:r>
      <w:r w:rsidR="001845C0">
        <w:rPr>
          <w:lang w:val="en-US"/>
        </w:rPr>
        <w:t>,</w:t>
      </w:r>
      <w:r w:rsidR="009B0039">
        <w:rPr>
          <w:lang w:val="en-US"/>
        </w:rPr>
        <w:t xml:space="preserve"> </w:t>
      </w:r>
      <w:r w:rsidR="00982CCF">
        <w:rPr>
          <w:lang w:val="en-US"/>
        </w:rPr>
        <w:t>all</w:t>
      </w:r>
      <w:r w:rsidR="009B0039">
        <w:rPr>
          <w:lang w:val="en-US"/>
        </w:rPr>
        <w:t xml:space="preserve"> three core departments would prefer to be more actively involved in the processes for their own teams (EV</w:t>
      </w:r>
      <w:r w:rsidR="001845C0">
        <w:rPr>
          <w:lang w:val="en-US"/>
        </w:rPr>
        <w:t xml:space="preserve">5 </w:t>
      </w:r>
      <w:proofErr w:type="spellStart"/>
      <w:r w:rsidR="001845C0">
        <w:rPr>
          <w:lang w:val="en-US"/>
        </w:rPr>
        <w:t>e</w:t>
      </w:r>
      <w:r w:rsidR="009B0039">
        <w:rPr>
          <w:lang w:val="en-US"/>
        </w:rPr>
        <w:t>IDENCE</w:t>
      </w:r>
      <w:proofErr w:type="spellEnd"/>
      <w:r w:rsidR="009B0039">
        <w:rPr>
          <w:lang w:val="en-US"/>
        </w:rPr>
        <w:t xml:space="preserve"> notes from line manager discussions).  </w:t>
      </w:r>
    </w:p>
    <w:p w14:paraId="2F9D4AA3" w14:textId="5C2D0376" w:rsidR="00BE32F1" w:rsidRDefault="00AD6EFB">
      <w:pPr>
        <w:rPr>
          <w:lang w:val="en-US"/>
        </w:rPr>
      </w:pPr>
      <w:r>
        <w:rPr>
          <w:lang w:val="en-US"/>
        </w:rPr>
        <w:t xml:space="preserve">CIPD (2021) states that strategic work force planning is driven by data and evidence, this should be at the front of any successful talent plan however, </w:t>
      </w:r>
      <w:r w:rsidR="00073303">
        <w:rPr>
          <w:lang w:val="en-US"/>
        </w:rPr>
        <w:t xml:space="preserve">Due to being a smaller, </w:t>
      </w:r>
      <w:r w:rsidR="002B004F">
        <w:rPr>
          <w:lang w:val="en-US"/>
        </w:rPr>
        <w:t>family-owned</w:t>
      </w:r>
      <w:r w:rsidR="00073303">
        <w:rPr>
          <w:lang w:val="en-US"/>
        </w:rPr>
        <w:t xml:space="preserve"> business resourcing tends to be done </w:t>
      </w:r>
      <w:r w:rsidR="002B004F">
        <w:rPr>
          <w:lang w:val="en-US"/>
        </w:rPr>
        <w:t>informally</w:t>
      </w:r>
      <w:r w:rsidR="00073303">
        <w:rPr>
          <w:lang w:val="en-US"/>
        </w:rPr>
        <w:t xml:space="preserve"> and records are limited. </w:t>
      </w:r>
      <w:r w:rsidR="002B004F">
        <w:rPr>
          <w:lang w:val="en-US"/>
        </w:rPr>
        <w:t xml:space="preserve">Although applications are screened and exit interviews </w:t>
      </w:r>
      <w:r w:rsidR="007068ED">
        <w:rPr>
          <w:lang w:val="en-US"/>
        </w:rPr>
        <w:t>(EV</w:t>
      </w:r>
      <w:r w:rsidR="00676421">
        <w:rPr>
          <w:lang w:val="en-US"/>
        </w:rPr>
        <w:t>6)</w:t>
      </w:r>
      <w:r w:rsidR="007068ED">
        <w:rPr>
          <w:lang w:val="en-US"/>
        </w:rPr>
        <w:t xml:space="preserve"> </w:t>
      </w:r>
      <w:r w:rsidR="002B004F">
        <w:rPr>
          <w:lang w:val="en-US"/>
        </w:rPr>
        <w:t>carried out this data is not analyzed or complied into spreadsheets etc. This is due to size of business and cost implications; no formal HR software is used so access to analytics and spotting trends in recruitment and talent areas can be challenging. In recent times we have begun logging training down on a matrix (EV</w:t>
      </w:r>
      <w:r w:rsidR="005B09F9">
        <w:rPr>
          <w:lang w:val="en-US"/>
        </w:rPr>
        <w:t>7</w:t>
      </w:r>
      <w:r w:rsidR="002B004F">
        <w:rPr>
          <w:lang w:val="en-US"/>
        </w:rPr>
        <w:t xml:space="preserve">) and this highlights skill sets and gaps and identifies those in each department who are highly skilled, this is only the </w:t>
      </w:r>
      <w:r w:rsidR="007068ED">
        <w:rPr>
          <w:lang w:val="en-US"/>
        </w:rPr>
        <w:t>beginning,</w:t>
      </w:r>
      <w:r w:rsidR="002B004F">
        <w:rPr>
          <w:lang w:val="en-US"/>
        </w:rPr>
        <w:t xml:space="preserve"> and this information is </w:t>
      </w:r>
      <w:r w:rsidR="007068ED">
        <w:rPr>
          <w:lang w:val="en-US"/>
        </w:rPr>
        <w:t>new</w:t>
      </w:r>
      <w:r w:rsidR="002B004F">
        <w:rPr>
          <w:lang w:val="en-US"/>
        </w:rPr>
        <w:t xml:space="preserve"> but can be used when planning future training and identifying succession plans. </w:t>
      </w:r>
      <w:r w:rsidR="007068ED">
        <w:rPr>
          <w:lang w:val="en-US"/>
        </w:rPr>
        <w:t xml:space="preserve">Faragher (2015) discusses that HR analytics can be useful for recruitment due to identifying areas of weakness and highlighting areas that need improvement such as whether high turnover in a department is for a specific reason. </w:t>
      </w:r>
    </w:p>
    <w:p w14:paraId="7FB83E0B" w14:textId="2AB6AD39" w:rsidR="00BD693E" w:rsidRDefault="007F62A7">
      <w:pPr>
        <w:rPr>
          <w:lang w:val="en-US"/>
        </w:rPr>
      </w:pPr>
      <w:r>
        <w:rPr>
          <w:lang w:val="en-US"/>
        </w:rPr>
        <w:t xml:space="preserve">Zuckerman (2020) Notes some of the current key trends when it comes to recruiting and attracting talent including, employer brand, social media recruiting and data driven recruiting. </w:t>
      </w:r>
      <w:proofErr w:type="spellStart"/>
      <w:r w:rsidR="005F6992">
        <w:rPr>
          <w:lang w:val="en-US"/>
        </w:rPr>
        <w:t>Campalani</w:t>
      </w:r>
      <w:proofErr w:type="spellEnd"/>
      <w:r w:rsidR="005F6992">
        <w:rPr>
          <w:lang w:val="en-US"/>
        </w:rPr>
        <w:t xml:space="preserve"> (2020) discusses brand image with particular reference to the pandemic, the article notes that even during challenging times where layoffs may be necessary, the organisation must act with respect and show compassion, this also helps protect brand image and if sensitive areas for HR are not carried </w:t>
      </w:r>
      <w:r w:rsidR="005F6992">
        <w:rPr>
          <w:lang w:val="en-US"/>
        </w:rPr>
        <w:lastRenderedPageBreak/>
        <w:t xml:space="preserve">out appropriately it can be challenging to recover from this and affect recruitment for years to come, Folly Farm has a strong brand and its family owned and run ethos goes a long way in terms of attracting and more so retaining talent, this culture ahs remained strong both pre and post pandemic and when carrying out interviews candidates often express their desire to work with the organisation as they have found employees to be happy and helpful and cared for during their visits. </w:t>
      </w:r>
      <w:r w:rsidR="00CF017C">
        <w:rPr>
          <w:lang w:val="en-US"/>
        </w:rPr>
        <w:t xml:space="preserve">Folly Farm is also making good use of social media in its recruitment strategy and is embracing Instagram </w:t>
      </w:r>
      <w:r w:rsidR="00E97218">
        <w:rPr>
          <w:lang w:val="en-US"/>
        </w:rPr>
        <w:t>(EV</w:t>
      </w:r>
      <w:r w:rsidR="00A0543E">
        <w:rPr>
          <w:lang w:val="en-US"/>
        </w:rPr>
        <w:t>8</w:t>
      </w:r>
      <w:r w:rsidR="00E97218">
        <w:rPr>
          <w:lang w:val="en-US"/>
        </w:rPr>
        <w:t xml:space="preserve">) and </w:t>
      </w:r>
      <w:proofErr w:type="spellStart"/>
      <w:r w:rsidR="00E97218">
        <w:rPr>
          <w:lang w:val="en-US"/>
        </w:rPr>
        <w:t>tiktok</w:t>
      </w:r>
      <w:proofErr w:type="spellEnd"/>
      <w:r w:rsidR="00E97218">
        <w:rPr>
          <w:lang w:val="en-US"/>
        </w:rPr>
        <w:t xml:space="preserve"> </w:t>
      </w:r>
      <w:r w:rsidR="00A0543E">
        <w:rPr>
          <w:lang w:val="en-US"/>
        </w:rPr>
        <w:t xml:space="preserve">to show what working at folly Farm is like </w:t>
      </w:r>
      <w:r w:rsidR="00E97218">
        <w:rPr>
          <w:lang w:val="en-US"/>
        </w:rPr>
        <w:t>(EV</w:t>
      </w:r>
      <w:r w:rsidR="00A0543E">
        <w:rPr>
          <w:lang w:val="en-US"/>
        </w:rPr>
        <w:t>9</w:t>
      </w:r>
      <w:r w:rsidR="00E97218">
        <w:rPr>
          <w:lang w:val="en-US"/>
        </w:rPr>
        <w:t xml:space="preserve">) and we have introduced social media ambassadors to help generate content. In terms of Current trends, the organisation is however lacking in its data and is not using this to its advantage when talent planning. </w:t>
      </w:r>
      <w:r w:rsidR="003516D1">
        <w:rPr>
          <w:lang w:val="en-US"/>
        </w:rPr>
        <w:t xml:space="preserve">Wasserman (2018) discusses using social media as a way to engage with your hires before you’ve even hired them, many employees also preview and make judgement on </w:t>
      </w:r>
      <w:r w:rsidR="004643EE">
        <w:rPr>
          <w:lang w:val="en-US"/>
        </w:rPr>
        <w:t>companies</w:t>
      </w:r>
      <w:r w:rsidR="003516D1">
        <w:rPr>
          <w:lang w:val="en-US"/>
        </w:rPr>
        <w:t xml:space="preserve"> via social media so a strong presence here is key. </w:t>
      </w:r>
    </w:p>
    <w:p w14:paraId="78AFEB2B" w14:textId="2C63167A" w:rsidR="005318E3" w:rsidRDefault="00A379A9">
      <w:pPr>
        <w:rPr>
          <w:lang w:val="en-US"/>
        </w:rPr>
      </w:pPr>
      <w:r>
        <w:rPr>
          <w:lang w:val="en-US"/>
        </w:rPr>
        <w:t xml:space="preserve">When analyzing Folly Farms approach it is clear the organisation is excelling in certain areas for example its social media presence and use of this for recruitment purposes, regular content is posted and engagement levels are high, there are also comments on posts from previous employees stating that they have worked at Folly Farm and enjoyed it which goes a long way to protect brand image and create a good impression of the company and culture. </w:t>
      </w:r>
      <w:r w:rsidR="009F35F1">
        <w:rPr>
          <w:lang w:val="en-US"/>
        </w:rPr>
        <w:t xml:space="preserve">The company also has a very efficient approach to recruiting which had to be overhauled during the pandemic from large group style interviews to telephone or zoom, this has been done efficiently and has resulted in a quicker hiring process </w:t>
      </w:r>
      <w:r w:rsidR="00383CCA">
        <w:rPr>
          <w:lang w:val="en-US"/>
        </w:rPr>
        <w:t xml:space="preserve">without compromising candidate skill and quality. </w:t>
      </w:r>
      <w:r w:rsidR="00793E60">
        <w:rPr>
          <w:lang w:val="en-US"/>
        </w:rPr>
        <w:t xml:space="preserve">In terms of best practice and areas the organisation falls down, an area to further develop could be inclusivity of line mangers in the hiring process as this may lead to better retention, it is also worth noting that although informal interviews and discussions fit the organisations style and culture, CIPD </w:t>
      </w:r>
      <w:r w:rsidR="00492AA4">
        <w:rPr>
          <w:lang w:val="en-US"/>
        </w:rPr>
        <w:t xml:space="preserve">(2022) </w:t>
      </w:r>
      <w:r w:rsidR="00793E60">
        <w:rPr>
          <w:lang w:val="en-US"/>
        </w:rPr>
        <w:t>notes that a fairer interview process could come from a more structured approach and</w:t>
      </w:r>
      <w:r w:rsidR="00492AA4">
        <w:rPr>
          <w:lang w:val="en-US"/>
        </w:rPr>
        <w:t xml:space="preserve"> promoting fairness with cognitive assessments for example, this can help avoid bias or disadvantage. </w:t>
      </w:r>
    </w:p>
    <w:p w14:paraId="6E225A42" w14:textId="77777777" w:rsidR="004643EE" w:rsidRDefault="004643EE">
      <w:pPr>
        <w:rPr>
          <w:lang w:val="en-US"/>
        </w:rPr>
      </w:pPr>
    </w:p>
    <w:p w14:paraId="09F5B732" w14:textId="59523E56" w:rsidR="006D505A" w:rsidRDefault="006D505A">
      <w:pPr>
        <w:rPr>
          <w:lang w:val="en-US"/>
        </w:rPr>
      </w:pPr>
    </w:p>
    <w:p w14:paraId="432E5A9C" w14:textId="6456E5B1" w:rsidR="000B5AF1" w:rsidRDefault="000B5AF1">
      <w:pPr>
        <w:rPr>
          <w:lang w:val="en-US"/>
        </w:rPr>
      </w:pPr>
    </w:p>
    <w:p w14:paraId="74B69B07" w14:textId="1C6652AE" w:rsidR="000B5AF1" w:rsidRDefault="000B5AF1">
      <w:pPr>
        <w:rPr>
          <w:lang w:val="en-US"/>
        </w:rPr>
      </w:pPr>
    </w:p>
    <w:p w14:paraId="1C7EAFDC" w14:textId="432D4BCF" w:rsidR="000B5AF1" w:rsidRDefault="000B5AF1">
      <w:pPr>
        <w:rPr>
          <w:lang w:val="en-US"/>
        </w:rPr>
      </w:pPr>
    </w:p>
    <w:p w14:paraId="3BC22994" w14:textId="22C1E364" w:rsidR="000B5AF1" w:rsidRDefault="000B5AF1">
      <w:pPr>
        <w:rPr>
          <w:lang w:val="en-US"/>
        </w:rPr>
      </w:pPr>
    </w:p>
    <w:p w14:paraId="033D37E4" w14:textId="5E95E105" w:rsidR="000B5AF1" w:rsidRDefault="000B5AF1">
      <w:pPr>
        <w:rPr>
          <w:lang w:val="en-US"/>
        </w:rPr>
      </w:pPr>
    </w:p>
    <w:p w14:paraId="36E669B1" w14:textId="407172DC" w:rsidR="000B5AF1" w:rsidRDefault="000B5AF1">
      <w:pPr>
        <w:rPr>
          <w:lang w:val="en-US"/>
        </w:rPr>
      </w:pPr>
    </w:p>
    <w:p w14:paraId="5B50274E" w14:textId="2D00BCD2" w:rsidR="000B5AF1" w:rsidRDefault="000B5AF1">
      <w:pPr>
        <w:rPr>
          <w:lang w:val="en-US"/>
        </w:rPr>
      </w:pPr>
    </w:p>
    <w:p w14:paraId="105883D5" w14:textId="2EC6370E" w:rsidR="000B5AF1" w:rsidRDefault="000B5AF1">
      <w:pPr>
        <w:rPr>
          <w:lang w:val="en-US"/>
        </w:rPr>
      </w:pPr>
    </w:p>
    <w:p w14:paraId="053AE22A" w14:textId="77777777" w:rsidR="000B5AF1" w:rsidRDefault="000B5AF1">
      <w:pPr>
        <w:rPr>
          <w:lang w:val="en-US"/>
        </w:rPr>
      </w:pPr>
    </w:p>
    <w:p w14:paraId="55242523" w14:textId="77777777" w:rsidR="007F32DC" w:rsidRDefault="007F32DC">
      <w:pPr>
        <w:rPr>
          <w:lang w:val="en-US"/>
        </w:rPr>
      </w:pPr>
    </w:p>
    <w:p w14:paraId="44A35680" w14:textId="77777777" w:rsidR="007F32DC" w:rsidRDefault="007F32DC">
      <w:pPr>
        <w:rPr>
          <w:lang w:val="en-US"/>
        </w:rPr>
      </w:pPr>
    </w:p>
    <w:p w14:paraId="635BD382" w14:textId="77777777" w:rsidR="00894765" w:rsidRDefault="00894765" w:rsidP="00894765">
      <w:pPr>
        <w:pStyle w:val="Heading1"/>
        <w:rPr>
          <w:lang w:val="en-US"/>
        </w:rPr>
      </w:pPr>
      <w:bookmarkStart w:id="2" w:name="_Toc104814705"/>
      <w:r>
        <w:rPr>
          <w:lang w:val="en-US"/>
        </w:rPr>
        <w:lastRenderedPageBreak/>
        <w:t>Evidence</w:t>
      </w:r>
      <w:bookmarkEnd w:id="2"/>
      <w:r>
        <w:rPr>
          <w:lang w:val="en-US"/>
        </w:rPr>
        <w:t xml:space="preserve"> </w:t>
      </w:r>
    </w:p>
    <w:p w14:paraId="23CA70A7" w14:textId="181B8009" w:rsidR="008B581C" w:rsidRDefault="008B581C">
      <w:pPr>
        <w:rPr>
          <w:lang w:val="en-US"/>
        </w:rPr>
      </w:pPr>
      <w:r>
        <w:rPr>
          <w:lang w:val="en-US"/>
        </w:rPr>
        <w:t xml:space="preserve">EV 1 </w:t>
      </w:r>
      <w:r w:rsidR="000B350E">
        <w:rPr>
          <w:lang w:val="en-US"/>
        </w:rPr>
        <w:t xml:space="preserve">                                                                                                EV2 </w:t>
      </w:r>
    </w:p>
    <w:bookmarkStart w:id="3" w:name="_MON_1715404230"/>
    <w:bookmarkEnd w:id="3"/>
    <w:p w14:paraId="3287C3C0" w14:textId="639D33B3" w:rsidR="00AC050A" w:rsidRDefault="008B581C">
      <w:pPr>
        <w:rPr>
          <w:lang w:val="en-US"/>
        </w:rPr>
      </w:pPr>
      <w:r>
        <w:rPr>
          <w:lang w:val="en-US"/>
        </w:rPr>
        <w:object w:dxaOrig="1539" w:dyaOrig="996" w14:anchorId="0100ABB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9.5pt;height:50.25pt" o:ole="">
            <v:imagedata r:id="rId6" o:title=""/>
          </v:shape>
          <o:OLEObject Type="Embed" ProgID="Word.Document.12" ShapeID="_x0000_i1025" DrawAspect="Icon" ObjectID="_1715436510" r:id="rId7">
            <o:FieldCodes>\s</o:FieldCodes>
          </o:OLEObject>
        </w:object>
      </w:r>
      <w:r w:rsidR="000B350E">
        <w:rPr>
          <w:lang w:val="en-US"/>
        </w:rPr>
        <w:t xml:space="preserve">                                                                               </w:t>
      </w:r>
      <w:bookmarkStart w:id="4" w:name="_MON_1715404945"/>
      <w:bookmarkEnd w:id="4"/>
      <w:r w:rsidR="000B350E">
        <w:rPr>
          <w:lang w:val="en-US"/>
        </w:rPr>
        <w:object w:dxaOrig="1539" w:dyaOrig="996" w14:anchorId="43ADA85D">
          <v:shape id="_x0000_i1026" type="#_x0000_t75" style="width:79.5pt;height:50.25pt" o:ole="">
            <v:imagedata r:id="rId8" o:title=""/>
          </v:shape>
          <o:OLEObject Type="Embed" ProgID="Word.Document.12" ShapeID="_x0000_i1026" DrawAspect="Icon" ObjectID="_1715436511" r:id="rId9">
            <o:FieldCodes>\s</o:FieldCodes>
          </o:OLEObject>
        </w:object>
      </w:r>
    </w:p>
    <w:p w14:paraId="7890C3AF" w14:textId="02745355" w:rsidR="00B1506F" w:rsidRDefault="00B1506F">
      <w:pPr>
        <w:rPr>
          <w:lang w:val="en-US"/>
        </w:rPr>
      </w:pPr>
    </w:p>
    <w:p w14:paraId="50444244" w14:textId="77777777" w:rsidR="00B1506F" w:rsidRDefault="00B1506F">
      <w:pPr>
        <w:rPr>
          <w:lang w:val="en-US"/>
        </w:rPr>
      </w:pPr>
    </w:p>
    <w:p w14:paraId="6E6A4936" w14:textId="242D75DE" w:rsidR="00B1506F" w:rsidRDefault="00B1506F">
      <w:pPr>
        <w:rPr>
          <w:lang w:val="en-US"/>
        </w:rPr>
      </w:pPr>
      <w:r>
        <w:rPr>
          <w:lang w:val="en-US"/>
        </w:rPr>
        <w:t xml:space="preserve">EV3 </w:t>
      </w:r>
      <w:r w:rsidR="000B350E">
        <w:rPr>
          <w:lang w:val="en-US"/>
        </w:rPr>
        <w:t xml:space="preserve">                                                                                                   EV4</w:t>
      </w:r>
    </w:p>
    <w:bookmarkStart w:id="5" w:name="_MON_1715405528"/>
    <w:bookmarkEnd w:id="5"/>
    <w:p w14:paraId="0A8A58C8" w14:textId="296D37C7" w:rsidR="00B1506F" w:rsidRDefault="00B1506F">
      <w:pPr>
        <w:rPr>
          <w:lang w:val="en-US"/>
        </w:rPr>
      </w:pPr>
      <w:r>
        <w:rPr>
          <w:lang w:val="en-US"/>
        </w:rPr>
        <w:object w:dxaOrig="1539" w:dyaOrig="996" w14:anchorId="47EC69EC">
          <v:shape id="_x0000_i1027" type="#_x0000_t75" style="width:79.5pt;height:50.25pt" o:ole="">
            <v:imagedata r:id="rId10" o:title=""/>
          </v:shape>
          <o:OLEObject Type="Embed" ProgID="Word.Document.12" ShapeID="_x0000_i1027" DrawAspect="Icon" ObjectID="_1715436512" r:id="rId11">
            <o:FieldCodes>\s</o:FieldCodes>
          </o:OLEObject>
        </w:object>
      </w:r>
      <w:r w:rsidR="000B350E">
        <w:rPr>
          <w:lang w:val="en-US"/>
        </w:rPr>
        <w:t xml:space="preserve">                                                                                </w:t>
      </w:r>
      <w:bookmarkStart w:id="6" w:name="_MON_1715406004"/>
      <w:bookmarkEnd w:id="6"/>
      <w:r w:rsidR="000B350E">
        <w:rPr>
          <w:lang w:val="en-US"/>
        </w:rPr>
        <w:object w:dxaOrig="1539" w:dyaOrig="996" w14:anchorId="0E4EB2C7">
          <v:shape id="_x0000_i1028" type="#_x0000_t75" style="width:79.5pt;height:50.25pt" o:ole="">
            <v:imagedata r:id="rId12" o:title=""/>
          </v:shape>
          <o:OLEObject Type="Embed" ProgID="Word.Document.12" ShapeID="_x0000_i1028" DrawAspect="Icon" ObjectID="_1715436513" r:id="rId13">
            <o:FieldCodes>\s</o:FieldCodes>
          </o:OLEObject>
        </w:object>
      </w:r>
    </w:p>
    <w:p w14:paraId="24070CD5" w14:textId="77777777" w:rsidR="00F91ACF" w:rsidRDefault="00F91ACF">
      <w:pPr>
        <w:rPr>
          <w:lang w:val="en-US"/>
        </w:rPr>
      </w:pPr>
    </w:p>
    <w:p w14:paraId="19B7D9A2" w14:textId="5E01A422" w:rsidR="00F91ACF" w:rsidRDefault="00F91ACF">
      <w:pPr>
        <w:rPr>
          <w:lang w:val="en-US"/>
        </w:rPr>
      </w:pPr>
    </w:p>
    <w:p w14:paraId="34582B5E" w14:textId="58A6B3DB" w:rsidR="00676421" w:rsidRDefault="00676421">
      <w:pPr>
        <w:rPr>
          <w:lang w:val="en-US"/>
        </w:rPr>
      </w:pPr>
    </w:p>
    <w:p w14:paraId="375D6961" w14:textId="77777777" w:rsidR="00676421" w:rsidRDefault="00676421">
      <w:pPr>
        <w:rPr>
          <w:lang w:val="en-US"/>
        </w:rPr>
      </w:pPr>
    </w:p>
    <w:p w14:paraId="3631710D" w14:textId="5F133990" w:rsidR="00676421" w:rsidRDefault="00676421">
      <w:pPr>
        <w:rPr>
          <w:lang w:val="en-US"/>
        </w:rPr>
      </w:pPr>
      <w:r>
        <w:rPr>
          <w:lang w:val="en-US"/>
        </w:rPr>
        <w:t xml:space="preserve">EV5 </w:t>
      </w:r>
      <w:r w:rsidR="000B350E">
        <w:rPr>
          <w:lang w:val="en-US"/>
        </w:rPr>
        <w:t xml:space="preserve">                                                                                                 EV6</w:t>
      </w:r>
    </w:p>
    <w:p w14:paraId="7CFB0723" w14:textId="4CF30496" w:rsidR="00676421" w:rsidRDefault="000B350E">
      <w:pPr>
        <w:rPr>
          <w:lang w:val="en-US"/>
        </w:rPr>
      </w:pPr>
      <w:r>
        <w:rPr>
          <w:lang w:val="en-US"/>
        </w:rPr>
        <w:t xml:space="preserve">   </w:t>
      </w:r>
      <w:bookmarkStart w:id="7" w:name="_MON_1715436038"/>
      <w:bookmarkEnd w:id="7"/>
      <w:r w:rsidR="00F60EE5">
        <w:rPr>
          <w:lang w:val="en-US"/>
        </w:rPr>
        <w:object w:dxaOrig="1539" w:dyaOrig="996" w14:anchorId="4800CA63">
          <v:shape id="_x0000_i1029" type="#_x0000_t75" style="width:79.5pt;height:50.25pt" o:ole="">
            <v:imagedata r:id="rId14" o:title=""/>
          </v:shape>
          <o:OLEObject Type="Embed" ProgID="Word.Document.12" ShapeID="_x0000_i1029" DrawAspect="Icon" ObjectID="_1715436514" r:id="rId15">
            <o:FieldCodes>\s</o:FieldCodes>
          </o:OLEObject>
        </w:object>
      </w:r>
      <w:r>
        <w:rPr>
          <w:lang w:val="en-US"/>
        </w:rPr>
        <w:t xml:space="preserve">                                                                            </w:t>
      </w:r>
      <w:bookmarkStart w:id="8" w:name="_MON_1715409053"/>
      <w:bookmarkEnd w:id="8"/>
      <w:r>
        <w:rPr>
          <w:lang w:val="en-US"/>
        </w:rPr>
        <w:object w:dxaOrig="1539" w:dyaOrig="996" w14:anchorId="5F3A4C2C">
          <v:shape id="_x0000_i1030" type="#_x0000_t75" style="width:79.5pt;height:50.25pt" o:ole="">
            <v:imagedata r:id="rId16" o:title=""/>
          </v:shape>
          <o:OLEObject Type="Embed" ProgID="Word.Document.12" ShapeID="_x0000_i1030" DrawAspect="Icon" ObjectID="_1715436515" r:id="rId17">
            <o:FieldCodes>\s</o:FieldCodes>
          </o:OLEObject>
        </w:object>
      </w:r>
    </w:p>
    <w:p w14:paraId="6686F800" w14:textId="77777777" w:rsidR="00676421" w:rsidRDefault="00676421">
      <w:pPr>
        <w:rPr>
          <w:lang w:val="en-US"/>
        </w:rPr>
      </w:pPr>
    </w:p>
    <w:p w14:paraId="193C2780" w14:textId="66C2E85A" w:rsidR="005B09F9" w:rsidRDefault="005B09F9">
      <w:pPr>
        <w:rPr>
          <w:lang w:val="en-US"/>
        </w:rPr>
      </w:pPr>
    </w:p>
    <w:p w14:paraId="011696F3" w14:textId="71B99236" w:rsidR="000B350E" w:rsidRDefault="005B09F9">
      <w:pPr>
        <w:rPr>
          <w:lang w:val="en-US"/>
        </w:rPr>
      </w:pPr>
      <w:r>
        <w:rPr>
          <w:lang w:val="en-US"/>
        </w:rPr>
        <w:t xml:space="preserve">EV7 </w:t>
      </w:r>
      <w:r w:rsidR="000B350E">
        <w:rPr>
          <w:lang w:val="en-US"/>
        </w:rPr>
        <w:t xml:space="preserve">                                                                                               </w:t>
      </w:r>
      <w:r w:rsidR="00A0543E">
        <w:rPr>
          <w:lang w:val="en-US"/>
        </w:rPr>
        <w:t xml:space="preserve">EV8 </w:t>
      </w:r>
    </w:p>
    <w:p w14:paraId="5260997E" w14:textId="77777777" w:rsidR="00A0543E" w:rsidRDefault="00A0543E">
      <w:pPr>
        <w:rPr>
          <w:lang w:val="en-US"/>
        </w:rPr>
      </w:pPr>
      <w:r>
        <w:rPr>
          <w:lang w:val="en-US"/>
        </w:rPr>
        <w:t xml:space="preserve"> </w:t>
      </w:r>
      <w:bookmarkStart w:id="9" w:name="_MON_1715409149"/>
      <w:bookmarkEnd w:id="9"/>
      <w:r w:rsidR="000B350E">
        <w:rPr>
          <w:lang w:val="en-US"/>
        </w:rPr>
        <w:object w:dxaOrig="1539" w:dyaOrig="996" w14:anchorId="242C9284">
          <v:shape id="_x0000_i1031" type="#_x0000_t75" style="width:79.5pt;height:50.25pt" o:ole="">
            <v:imagedata r:id="rId18" o:title=""/>
          </v:shape>
          <o:OLEObject Type="Embed" ProgID="Word.Document.12" ShapeID="_x0000_i1031" DrawAspect="Icon" ObjectID="_1715436516" r:id="rId19">
            <o:FieldCodes>\s</o:FieldCodes>
          </o:OLEObject>
        </w:object>
      </w:r>
      <w:r>
        <w:rPr>
          <w:lang w:val="en-US"/>
        </w:rPr>
        <w:t xml:space="preserve">                                                                      </w:t>
      </w:r>
      <w:bookmarkStart w:id="10" w:name="_MON_1715410727"/>
      <w:bookmarkEnd w:id="10"/>
      <w:r>
        <w:rPr>
          <w:lang w:val="en-US"/>
        </w:rPr>
        <w:object w:dxaOrig="1539" w:dyaOrig="996" w14:anchorId="2FD86371">
          <v:shape id="_x0000_i1032" type="#_x0000_t75" style="width:79.5pt;height:50.25pt" o:ole="">
            <v:imagedata r:id="rId20" o:title=""/>
          </v:shape>
          <o:OLEObject Type="Embed" ProgID="Word.Document.12" ShapeID="_x0000_i1032" DrawAspect="Icon" ObjectID="_1715436517" r:id="rId21">
            <o:FieldCodes>\s</o:FieldCodes>
          </o:OLEObject>
        </w:object>
      </w:r>
    </w:p>
    <w:p w14:paraId="52BE773F" w14:textId="47245E6F" w:rsidR="00A0543E" w:rsidRDefault="00A0543E">
      <w:pPr>
        <w:rPr>
          <w:lang w:val="en-US"/>
        </w:rPr>
      </w:pPr>
    </w:p>
    <w:p w14:paraId="59479C9E" w14:textId="77777777" w:rsidR="00A0543E" w:rsidRDefault="00A0543E">
      <w:pPr>
        <w:rPr>
          <w:lang w:val="en-US"/>
        </w:rPr>
      </w:pPr>
    </w:p>
    <w:p w14:paraId="6B58BE1B" w14:textId="53DE4AB2" w:rsidR="00A0543E" w:rsidRDefault="00A0543E">
      <w:pPr>
        <w:rPr>
          <w:lang w:val="en-US"/>
        </w:rPr>
      </w:pPr>
      <w:r>
        <w:rPr>
          <w:lang w:val="en-US"/>
        </w:rPr>
        <w:t xml:space="preserve">EV9                                                                                                </w:t>
      </w:r>
    </w:p>
    <w:bookmarkStart w:id="11" w:name="_MON_1715410775"/>
    <w:bookmarkEnd w:id="11"/>
    <w:p w14:paraId="47E0D6C4" w14:textId="2453AD57" w:rsidR="00A0543E" w:rsidRDefault="00A0543E">
      <w:pPr>
        <w:rPr>
          <w:lang w:val="en-US"/>
        </w:rPr>
      </w:pPr>
      <w:r>
        <w:rPr>
          <w:lang w:val="en-US"/>
        </w:rPr>
        <w:object w:dxaOrig="1539" w:dyaOrig="996" w14:anchorId="26C37C81">
          <v:shape id="_x0000_i1033" type="#_x0000_t75" style="width:79.5pt;height:50.25pt" o:ole="">
            <v:imagedata r:id="rId22" o:title=""/>
          </v:shape>
          <o:OLEObject Type="Embed" ProgID="Word.Document.12" ShapeID="_x0000_i1033" DrawAspect="Icon" ObjectID="_1715436518" r:id="rId23">
            <o:FieldCodes>\s</o:FieldCodes>
          </o:OLEObject>
        </w:object>
      </w:r>
    </w:p>
    <w:p w14:paraId="2CF69A06" w14:textId="77777777" w:rsidR="000B5AF1" w:rsidRDefault="000B5AF1">
      <w:pPr>
        <w:rPr>
          <w:lang w:val="en-US"/>
        </w:rPr>
      </w:pPr>
    </w:p>
    <w:p w14:paraId="20D645C7" w14:textId="26398501" w:rsidR="00894765" w:rsidRDefault="00894765" w:rsidP="00894765">
      <w:pPr>
        <w:pStyle w:val="Heading1"/>
        <w:rPr>
          <w:lang w:val="en-US"/>
        </w:rPr>
      </w:pPr>
      <w:bookmarkStart w:id="12" w:name="_Toc104814706"/>
      <w:r>
        <w:rPr>
          <w:lang w:val="en-US"/>
        </w:rPr>
        <w:lastRenderedPageBreak/>
        <w:t>Learning Outcome 2</w:t>
      </w:r>
      <w:bookmarkEnd w:id="12"/>
      <w:r>
        <w:rPr>
          <w:lang w:val="en-US"/>
        </w:rPr>
        <w:t xml:space="preserve"> </w:t>
      </w:r>
    </w:p>
    <w:p w14:paraId="0E4007D4" w14:textId="0104AD6F" w:rsidR="00A8041F" w:rsidRDefault="00A8041F" w:rsidP="00A8041F">
      <w:pPr>
        <w:rPr>
          <w:lang w:val="en-US"/>
        </w:rPr>
      </w:pPr>
      <w:r>
        <w:rPr>
          <w:lang w:val="en-US"/>
        </w:rPr>
        <w:t>After taking a holistic view of the organisations approach to resourcing and talent planning the following recommendations are proposed</w:t>
      </w:r>
      <w:r w:rsidR="00FF2232">
        <w:rPr>
          <w:lang w:val="en-US"/>
        </w:rPr>
        <w:t xml:space="preserve"> and sent to head of department for consideration (E</w:t>
      </w:r>
      <w:r w:rsidR="00466CF7">
        <w:rPr>
          <w:lang w:val="en-US"/>
        </w:rPr>
        <w:t>V10</w:t>
      </w:r>
      <w:r w:rsidR="00FF2232">
        <w:rPr>
          <w:lang w:val="en-US"/>
        </w:rPr>
        <w:t>)</w:t>
      </w:r>
    </w:p>
    <w:p w14:paraId="0087A074" w14:textId="1DE6688C" w:rsidR="000A1948" w:rsidRDefault="000A1948" w:rsidP="00A8041F">
      <w:pPr>
        <w:rPr>
          <w:lang w:val="en-US"/>
        </w:rPr>
      </w:pPr>
      <w:bookmarkStart w:id="13" w:name="_Hlk104798428"/>
      <w:r>
        <w:rPr>
          <w:lang w:val="en-US"/>
        </w:rPr>
        <w:t xml:space="preserve">1. </w:t>
      </w:r>
      <w:r w:rsidR="00D16FD3">
        <w:rPr>
          <w:lang w:val="en-US"/>
        </w:rPr>
        <w:t xml:space="preserve">Inclusion of line mangers in the recruitment process </w:t>
      </w:r>
    </w:p>
    <w:p w14:paraId="07CDBF44" w14:textId="648CFA03" w:rsidR="000A1948" w:rsidRDefault="000A1948" w:rsidP="00A8041F">
      <w:pPr>
        <w:rPr>
          <w:lang w:val="en-US"/>
        </w:rPr>
      </w:pPr>
      <w:r>
        <w:rPr>
          <w:lang w:val="en-US"/>
        </w:rPr>
        <w:t xml:space="preserve">2. </w:t>
      </w:r>
      <w:r w:rsidR="00D16FD3">
        <w:rPr>
          <w:lang w:val="en-US"/>
        </w:rPr>
        <w:t xml:space="preserve">Use of HR analytics </w:t>
      </w:r>
    </w:p>
    <w:p w14:paraId="7354F8ED" w14:textId="686DD5EF" w:rsidR="000A1948" w:rsidRDefault="000A1948" w:rsidP="00A8041F">
      <w:pPr>
        <w:rPr>
          <w:lang w:val="en-US"/>
        </w:rPr>
      </w:pPr>
      <w:r>
        <w:rPr>
          <w:lang w:val="en-US"/>
        </w:rPr>
        <w:t xml:space="preserve">3. </w:t>
      </w:r>
      <w:r w:rsidR="00D16FD3">
        <w:rPr>
          <w:lang w:val="en-US"/>
        </w:rPr>
        <w:t xml:space="preserve">Continued </w:t>
      </w:r>
      <w:r w:rsidR="00A35164">
        <w:rPr>
          <w:lang w:val="en-US"/>
        </w:rPr>
        <w:t>and strengthened use of social media</w:t>
      </w:r>
    </w:p>
    <w:bookmarkEnd w:id="13"/>
    <w:p w14:paraId="3BB942FB" w14:textId="6F6F389B" w:rsidR="0051516A" w:rsidRDefault="00B84BD1">
      <w:pPr>
        <w:rPr>
          <w:lang w:val="en-US"/>
        </w:rPr>
      </w:pPr>
      <w:r>
        <w:rPr>
          <w:lang w:val="en-US"/>
        </w:rPr>
        <w:t>The organization could benefit from including line mangers in recruitment planning and decision making. CIPD (2022</w:t>
      </w:r>
      <w:r w:rsidR="009377D2">
        <w:rPr>
          <w:lang w:val="en-US"/>
        </w:rPr>
        <w:t>) notes</w:t>
      </w:r>
      <w:r>
        <w:rPr>
          <w:lang w:val="en-US"/>
        </w:rPr>
        <w:t xml:space="preserve"> the importance of line manger involvement and the need for a close working relationship with HR</w:t>
      </w:r>
      <w:r w:rsidR="009377D2">
        <w:rPr>
          <w:lang w:val="en-US"/>
        </w:rPr>
        <w:t xml:space="preserve">. </w:t>
      </w:r>
      <w:r>
        <w:rPr>
          <w:lang w:val="en-US"/>
        </w:rPr>
        <w:t xml:space="preserve">Folly Farm could benefit from including line managers in the recruitment process, at present all applications are screened and interviews are done </w:t>
      </w:r>
      <w:r w:rsidR="009377D2">
        <w:rPr>
          <w:lang w:val="en-US"/>
        </w:rPr>
        <w:t xml:space="preserve">with HR unless it is for a permanent or supervisory position, this means that line managers are not having a say in their teams and how they are being grown and developed from the start, this worked fairly well initially when the business was small scale however, now that things have grown and more employees are needed it would be efficient and useful for line mangers to take an active part in the recruiting process. </w:t>
      </w:r>
      <w:r w:rsidR="00240238">
        <w:rPr>
          <w:lang w:val="en-US"/>
        </w:rPr>
        <w:t>Muller-</w:t>
      </w:r>
      <w:proofErr w:type="spellStart"/>
      <w:r w:rsidR="00240238">
        <w:rPr>
          <w:lang w:val="en-US"/>
        </w:rPr>
        <w:t>Heyndyk</w:t>
      </w:r>
      <w:proofErr w:type="spellEnd"/>
      <w:r w:rsidR="00240238">
        <w:rPr>
          <w:lang w:val="en-US"/>
        </w:rPr>
        <w:t xml:space="preserve"> (2019) discusses that line managers can gauge how well a candidate will fit into existing teams more accurately which could save time and money and aid staff turnover, this could be a beneficial approach in the organization as turnover can be high. </w:t>
      </w:r>
      <w:proofErr w:type="spellStart"/>
      <w:r w:rsidR="00FF1D38">
        <w:rPr>
          <w:lang w:val="en-US"/>
        </w:rPr>
        <w:t>Glazman</w:t>
      </w:r>
      <w:proofErr w:type="spellEnd"/>
      <w:r w:rsidR="00FF1D38">
        <w:rPr>
          <w:lang w:val="en-US"/>
        </w:rPr>
        <w:t xml:space="preserve"> (2022) notes that line managers need to be well trained and fully aligned with the organisations mission and objectives to add value to the recruitment processes, bearing this in mind at Folly Farm it would be recommended that line mangers receive training and start by CV screening and then sit in on interviews to develop the skillset required rather than fully take over from the HR team to begin with. By having more involvement, line managers are likely to take a greater sense of involvement in their </w:t>
      </w:r>
      <w:r w:rsidR="0081519E">
        <w:rPr>
          <w:lang w:val="en-US"/>
        </w:rPr>
        <w:t>teams’</w:t>
      </w:r>
      <w:r w:rsidR="00FF1D38">
        <w:rPr>
          <w:lang w:val="en-US"/>
        </w:rPr>
        <w:t xml:space="preserve"> developments and this will also aid succession planning. </w:t>
      </w:r>
    </w:p>
    <w:p w14:paraId="726EBD12" w14:textId="7EBF43B5" w:rsidR="000521A8" w:rsidRDefault="0081519E">
      <w:pPr>
        <w:rPr>
          <w:lang w:val="en-US"/>
        </w:rPr>
      </w:pPr>
      <w:r>
        <w:rPr>
          <w:lang w:val="en-US"/>
        </w:rPr>
        <w:t xml:space="preserve">The organization could benefit from using HR analytics to gain a better understanding of what is working well and what needs improvement within its resourcing </w:t>
      </w:r>
      <w:r w:rsidR="003323F8">
        <w:rPr>
          <w:lang w:val="en-US"/>
        </w:rPr>
        <w:t xml:space="preserve">activities. </w:t>
      </w:r>
      <w:r w:rsidR="00C43B32">
        <w:rPr>
          <w:lang w:val="en-US"/>
        </w:rPr>
        <w:t>At present, a limited amount of data is collected relating to resourcing and recruitment for example exit interviews do take place however this information is not collated or analyzed to work out key trends</w:t>
      </w:r>
      <w:r w:rsidR="00D113EB">
        <w:rPr>
          <w:lang w:val="en-US"/>
        </w:rPr>
        <w:t xml:space="preserve">, CIPD (2021) </w:t>
      </w:r>
      <w:r w:rsidR="00C43B32">
        <w:rPr>
          <w:lang w:val="en-US"/>
        </w:rPr>
        <w:t xml:space="preserve"> </w:t>
      </w:r>
      <w:r w:rsidR="007566C0">
        <w:rPr>
          <w:lang w:val="en-US"/>
        </w:rPr>
        <w:t xml:space="preserve">discusses the importance of using people analytics to better an organization and develop its employee engagement levels </w:t>
      </w:r>
      <w:r w:rsidR="00C43B32">
        <w:rPr>
          <w:lang w:val="en-US"/>
        </w:rPr>
        <w:t>and highlight areas to improve upon</w:t>
      </w:r>
      <w:r w:rsidR="00942BF1">
        <w:rPr>
          <w:lang w:val="en-US"/>
        </w:rPr>
        <w:t xml:space="preserve">, at Folly Farm at present there could be one single factor that is causing high turnover and it would be unknown. </w:t>
      </w:r>
      <w:r w:rsidR="00F41DE2">
        <w:rPr>
          <w:lang w:val="en-US"/>
        </w:rPr>
        <w:t xml:space="preserve">Forbes (2019) discusses that HR analytics can aid recruitment in several ways including predicting bad hires, addressing inclusivity, and aiding training and skills gap identifying to help make informed and accurate decisions which would eliminate hiring just for numbers and then having to repeat the process multiple times. </w:t>
      </w:r>
      <w:r w:rsidR="00760ABA">
        <w:rPr>
          <w:lang w:val="en-US"/>
        </w:rPr>
        <w:t xml:space="preserve">Implementing this process could be challenging as the current system is nonexistent, a good place to start would be exit interviews and logging this down on spreadsheets so that trends can be </w:t>
      </w:r>
      <w:r w:rsidR="00F3143D">
        <w:rPr>
          <w:lang w:val="en-US"/>
        </w:rPr>
        <w:t>seen,</w:t>
      </w:r>
      <w:r w:rsidR="00760ABA">
        <w:rPr>
          <w:lang w:val="en-US"/>
        </w:rPr>
        <w:t xml:space="preserve"> and the relevant measures can be taken to ensure processes are adapted. </w:t>
      </w:r>
    </w:p>
    <w:p w14:paraId="60AAA671" w14:textId="67050ED3" w:rsidR="000521A8" w:rsidRDefault="000521A8">
      <w:pPr>
        <w:rPr>
          <w:lang w:val="en-US"/>
        </w:rPr>
      </w:pPr>
      <w:r>
        <w:rPr>
          <w:lang w:val="en-US"/>
        </w:rPr>
        <w:t xml:space="preserve">The final recommendation for improving Folly Farms recruitment strategy is to further develop the use of social media, this is already in use and there is an active presence on Facebook, Instagram and TikTok however this is often limited and there is frequent use of the same generic recruitment </w:t>
      </w:r>
      <w:r w:rsidR="003822FD">
        <w:rPr>
          <w:lang w:val="en-US"/>
        </w:rPr>
        <w:t>posts,</w:t>
      </w:r>
      <w:r>
        <w:rPr>
          <w:lang w:val="en-US"/>
        </w:rPr>
        <w:t xml:space="preserve"> and the company is not using LinkedIn to its full potential. Kelly (2021) discusses that TikTok is the favored social media platform for the younger generation and </w:t>
      </w:r>
      <w:r w:rsidR="00595308">
        <w:rPr>
          <w:lang w:val="en-US"/>
        </w:rPr>
        <w:t xml:space="preserve">has introduced a recruitment feature, this allows employers to showcase what working at their organization is like and encourages a lighthearted way of targeting jobs, this could be a particularly useful way for Folly Farm to develop its recruitment strategy as a large portion of our staff is made up </w:t>
      </w:r>
      <w:r w:rsidR="003822FD">
        <w:rPr>
          <w:lang w:val="en-US"/>
        </w:rPr>
        <w:t>of students aged 16-21</w:t>
      </w:r>
      <w:r w:rsidR="00461FAF">
        <w:rPr>
          <w:lang w:val="en-US"/>
        </w:rPr>
        <w:t xml:space="preserve">, This is also </w:t>
      </w:r>
      <w:r w:rsidR="00461FAF">
        <w:rPr>
          <w:lang w:val="en-US"/>
        </w:rPr>
        <w:lastRenderedPageBreak/>
        <w:t>a great way to show your company in a positive light and a less polished and more approachable and fun place to work which can be very appealing (Bernard 2021).</w:t>
      </w:r>
      <w:r w:rsidR="00543D78">
        <w:rPr>
          <w:lang w:val="en-US"/>
        </w:rPr>
        <w:t xml:space="preserve"> </w:t>
      </w:r>
      <w:r w:rsidR="00461FAF">
        <w:rPr>
          <w:lang w:val="en-US"/>
        </w:rPr>
        <w:t xml:space="preserve"> </w:t>
      </w:r>
      <w:r w:rsidR="00543D78">
        <w:rPr>
          <w:lang w:val="en-US"/>
        </w:rPr>
        <w:t xml:space="preserve">LinkedIn </w:t>
      </w:r>
      <w:r w:rsidR="00820D96">
        <w:rPr>
          <w:lang w:val="en-US"/>
        </w:rPr>
        <w:t xml:space="preserve">can also be a valuable way to attract talent although this would largely only benefit permanent positions, some of the areas the business struggles hiring for are finance roles and this could be solved with the us of LinkedIn, especially graduate positions as these are frequently searched on the platform, </w:t>
      </w:r>
      <w:r w:rsidR="00031E1F">
        <w:rPr>
          <w:lang w:val="en-US"/>
        </w:rPr>
        <w:t xml:space="preserve">Lewis (2017) </w:t>
      </w:r>
      <w:r w:rsidR="0039560D">
        <w:rPr>
          <w:lang w:val="en-US"/>
        </w:rPr>
        <w:t>discusses</w:t>
      </w:r>
      <w:r w:rsidR="00031E1F">
        <w:rPr>
          <w:lang w:val="en-US"/>
        </w:rPr>
        <w:t xml:space="preserve"> that small businesses often forget about LinkedIn and its benefits when filling specialist roles, this is could benefit Folly Farm and it is recommended that time be put into finding out more about the plat form and using it to its advantage. </w:t>
      </w:r>
    </w:p>
    <w:p w14:paraId="7622C918" w14:textId="51E7B053" w:rsidR="00543D78" w:rsidRDefault="00543D78">
      <w:pPr>
        <w:rPr>
          <w:lang w:val="en-US"/>
        </w:rPr>
      </w:pPr>
      <w:r>
        <w:rPr>
          <w:lang w:val="en-US"/>
        </w:rPr>
        <w:t xml:space="preserve">When it comes to using social media for recruitment, it is important to be aware that not all candidates will regularly update their online CVs or bios and this can mean information is not always accurate or up to date and there is also the chance of increased bias or pre judgement as employers are presented with more information about a potential candidate than they would normally be and perhaps not always relevant information, (Aldridge 2020). </w:t>
      </w:r>
    </w:p>
    <w:p w14:paraId="07B04BA9" w14:textId="06855671" w:rsidR="00894765" w:rsidRDefault="00894765">
      <w:pPr>
        <w:rPr>
          <w:lang w:val="en-US"/>
        </w:rPr>
      </w:pPr>
    </w:p>
    <w:p w14:paraId="4451DDAE" w14:textId="09212E89" w:rsidR="000B5AF1" w:rsidRDefault="000B5AF1">
      <w:pPr>
        <w:rPr>
          <w:lang w:val="en-US"/>
        </w:rPr>
      </w:pPr>
    </w:p>
    <w:p w14:paraId="5902F5E4" w14:textId="61A0078A" w:rsidR="000B5AF1" w:rsidRDefault="000B5AF1">
      <w:pPr>
        <w:rPr>
          <w:lang w:val="en-US"/>
        </w:rPr>
      </w:pPr>
    </w:p>
    <w:p w14:paraId="534E1F8F" w14:textId="771D9666" w:rsidR="000B5AF1" w:rsidRDefault="000B5AF1">
      <w:pPr>
        <w:rPr>
          <w:lang w:val="en-US"/>
        </w:rPr>
      </w:pPr>
    </w:p>
    <w:p w14:paraId="451FC502" w14:textId="6ED5C49A" w:rsidR="000B5AF1" w:rsidRDefault="000B5AF1">
      <w:pPr>
        <w:rPr>
          <w:lang w:val="en-US"/>
        </w:rPr>
      </w:pPr>
    </w:p>
    <w:p w14:paraId="19E430D9" w14:textId="6232B3B2" w:rsidR="000B5AF1" w:rsidRDefault="000B5AF1">
      <w:pPr>
        <w:rPr>
          <w:lang w:val="en-US"/>
        </w:rPr>
      </w:pPr>
    </w:p>
    <w:p w14:paraId="4E249CB7" w14:textId="6D9CE548" w:rsidR="000B5AF1" w:rsidRDefault="000B5AF1">
      <w:pPr>
        <w:rPr>
          <w:lang w:val="en-US"/>
        </w:rPr>
      </w:pPr>
    </w:p>
    <w:p w14:paraId="3714DBF7" w14:textId="36476048" w:rsidR="000B5AF1" w:rsidRDefault="000B5AF1">
      <w:pPr>
        <w:rPr>
          <w:lang w:val="en-US"/>
        </w:rPr>
      </w:pPr>
    </w:p>
    <w:p w14:paraId="6B4583EB" w14:textId="64E2BF70" w:rsidR="000B5AF1" w:rsidRDefault="000B5AF1">
      <w:pPr>
        <w:rPr>
          <w:lang w:val="en-US"/>
        </w:rPr>
      </w:pPr>
    </w:p>
    <w:p w14:paraId="69D70945" w14:textId="798B973F" w:rsidR="000B5AF1" w:rsidRDefault="000B5AF1">
      <w:pPr>
        <w:rPr>
          <w:lang w:val="en-US"/>
        </w:rPr>
      </w:pPr>
    </w:p>
    <w:p w14:paraId="7B363D66" w14:textId="6ADE7973" w:rsidR="000B5AF1" w:rsidRDefault="000B5AF1">
      <w:pPr>
        <w:rPr>
          <w:lang w:val="en-US"/>
        </w:rPr>
      </w:pPr>
    </w:p>
    <w:p w14:paraId="73E6134E" w14:textId="5C7F9224" w:rsidR="000B5AF1" w:rsidRDefault="000B5AF1">
      <w:pPr>
        <w:rPr>
          <w:lang w:val="en-US"/>
        </w:rPr>
      </w:pPr>
    </w:p>
    <w:p w14:paraId="25166431" w14:textId="670E81F7" w:rsidR="000B5AF1" w:rsidRDefault="000B5AF1">
      <w:pPr>
        <w:rPr>
          <w:lang w:val="en-US"/>
        </w:rPr>
      </w:pPr>
    </w:p>
    <w:p w14:paraId="329CDC97" w14:textId="46C749FF" w:rsidR="000B5AF1" w:rsidRDefault="000B5AF1">
      <w:pPr>
        <w:rPr>
          <w:lang w:val="en-US"/>
        </w:rPr>
      </w:pPr>
    </w:p>
    <w:p w14:paraId="666E9DDE" w14:textId="3CAB2C82" w:rsidR="000B5AF1" w:rsidRDefault="000B5AF1">
      <w:pPr>
        <w:rPr>
          <w:lang w:val="en-US"/>
        </w:rPr>
      </w:pPr>
    </w:p>
    <w:p w14:paraId="0DD74F6C" w14:textId="180E8DB2" w:rsidR="000B5AF1" w:rsidRDefault="000B5AF1">
      <w:pPr>
        <w:rPr>
          <w:lang w:val="en-US"/>
        </w:rPr>
      </w:pPr>
    </w:p>
    <w:p w14:paraId="015EA6A2" w14:textId="272B3479" w:rsidR="000B5AF1" w:rsidRDefault="000B5AF1">
      <w:pPr>
        <w:rPr>
          <w:lang w:val="en-US"/>
        </w:rPr>
      </w:pPr>
    </w:p>
    <w:p w14:paraId="3F88D276" w14:textId="7EFEC94D" w:rsidR="000B5AF1" w:rsidRDefault="000B5AF1">
      <w:pPr>
        <w:rPr>
          <w:lang w:val="en-US"/>
        </w:rPr>
      </w:pPr>
    </w:p>
    <w:p w14:paraId="0F7D7B9F" w14:textId="5BFC44EC" w:rsidR="000B5AF1" w:rsidRDefault="000B5AF1">
      <w:pPr>
        <w:rPr>
          <w:lang w:val="en-US"/>
        </w:rPr>
      </w:pPr>
    </w:p>
    <w:p w14:paraId="77ECFA7B" w14:textId="77777777" w:rsidR="000B5AF1" w:rsidRDefault="000B5AF1">
      <w:pPr>
        <w:rPr>
          <w:lang w:val="en-US"/>
        </w:rPr>
      </w:pPr>
    </w:p>
    <w:p w14:paraId="1B5E65BA" w14:textId="77777777" w:rsidR="00144057" w:rsidRDefault="00144057">
      <w:pPr>
        <w:rPr>
          <w:lang w:val="en-US"/>
        </w:rPr>
      </w:pPr>
    </w:p>
    <w:p w14:paraId="44A916CB" w14:textId="7A725F1D" w:rsidR="00894765" w:rsidRDefault="00894765" w:rsidP="00894765">
      <w:pPr>
        <w:pStyle w:val="Heading1"/>
        <w:rPr>
          <w:lang w:val="en-US"/>
        </w:rPr>
      </w:pPr>
      <w:bookmarkStart w:id="14" w:name="_Toc104814707"/>
      <w:r>
        <w:rPr>
          <w:lang w:val="en-US"/>
        </w:rPr>
        <w:lastRenderedPageBreak/>
        <w:t>Evidence</w:t>
      </w:r>
      <w:bookmarkEnd w:id="14"/>
      <w:r>
        <w:rPr>
          <w:lang w:val="en-US"/>
        </w:rPr>
        <w:t xml:space="preserve"> </w:t>
      </w:r>
    </w:p>
    <w:p w14:paraId="200A805A" w14:textId="77777777" w:rsidR="00466CF7" w:rsidRDefault="00466CF7" w:rsidP="00894765">
      <w:pPr>
        <w:rPr>
          <w:lang w:val="en-US"/>
        </w:rPr>
      </w:pPr>
    </w:p>
    <w:p w14:paraId="4A31E6B7" w14:textId="77777777" w:rsidR="00466CF7" w:rsidRDefault="00466CF7" w:rsidP="00894765">
      <w:pPr>
        <w:rPr>
          <w:lang w:val="en-US"/>
        </w:rPr>
      </w:pPr>
      <w:r>
        <w:rPr>
          <w:lang w:val="en-US"/>
        </w:rPr>
        <w:t xml:space="preserve">EV10 </w:t>
      </w:r>
    </w:p>
    <w:bookmarkStart w:id="15" w:name="_MON_1715411549"/>
    <w:bookmarkEnd w:id="15"/>
    <w:p w14:paraId="66C2837B" w14:textId="499E35FA" w:rsidR="00894765" w:rsidRDefault="00466CF7" w:rsidP="00894765">
      <w:pPr>
        <w:rPr>
          <w:lang w:val="en-US"/>
        </w:rPr>
      </w:pPr>
      <w:r>
        <w:rPr>
          <w:lang w:val="en-US"/>
        </w:rPr>
        <w:object w:dxaOrig="1539" w:dyaOrig="996" w14:anchorId="55899B53">
          <v:shape id="_x0000_i1034" type="#_x0000_t75" style="width:79.5pt;height:50.25pt" o:ole="">
            <v:imagedata r:id="rId24" o:title=""/>
          </v:shape>
          <o:OLEObject Type="Embed" ProgID="Word.Document.12" ShapeID="_x0000_i1034" DrawAspect="Icon" ObjectID="_1715436519" r:id="rId25">
            <o:FieldCodes>\s</o:FieldCodes>
          </o:OLEObject>
        </w:object>
      </w:r>
      <w:r w:rsidR="00894765">
        <w:rPr>
          <w:lang w:val="en-US"/>
        </w:rPr>
        <w:br w:type="page"/>
      </w:r>
    </w:p>
    <w:p w14:paraId="4677830D" w14:textId="2A45DD89" w:rsidR="00894765" w:rsidRDefault="00894765" w:rsidP="00894765">
      <w:pPr>
        <w:pStyle w:val="Heading1"/>
        <w:rPr>
          <w:lang w:val="en-US"/>
        </w:rPr>
      </w:pPr>
      <w:bookmarkStart w:id="16" w:name="_Toc104814708"/>
      <w:r>
        <w:rPr>
          <w:lang w:val="en-US"/>
        </w:rPr>
        <w:lastRenderedPageBreak/>
        <w:t>Learning outcome 3</w:t>
      </w:r>
      <w:bookmarkEnd w:id="16"/>
      <w:r>
        <w:rPr>
          <w:lang w:val="en-US"/>
        </w:rPr>
        <w:t xml:space="preserve"> </w:t>
      </w:r>
    </w:p>
    <w:p w14:paraId="389240EA" w14:textId="14F8E175" w:rsidR="00166E5F" w:rsidRDefault="0077540A" w:rsidP="00BE32F1">
      <w:pPr>
        <w:rPr>
          <w:lang w:val="en-US"/>
        </w:rPr>
      </w:pPr>
      <w:r>
        <w:rPr>
          <w:lang w:val="en-US"/>
        </w:rPr>
        <w:t xml:space="preserve">As the business has grown and expanded into a holiday park with accommodation, our recruitment needs have evolved in line with this, the business needed to hire for a new skillset and develop a new department to meet its needs. </w:t>
      </w:r>
      <w:r w:rsidR="00BB4D95">
        <w:rPr>
          <w:lang w:val="en-US"/>
        </w:rPr>
        <w:t xml:space="preserve">This meant separating existing departments and developing a team of housekeeping assistants, this was a </w:t>
      </w:r>
      <w:r w:rsidR="00550BD8">
        <w:rPr>
          <w:lang w:val="en-US"/>
        </w:rPr>
        <w:t>brand-new</w:t>
      </w:r>
      <w:r w:rsidR="00BB4D95">
        <w:rPr>
          <w:lang w:val="en-US"/>
        </w:rPr>
        <w:t xml:space="preserve"> job role that did not already exist in the company and had to be created, this had to be done carefully and considerations needed to be given to how many members of staff were needed and how this would be managed when the role was reliant on bookings and workload would fluctuate. </w:t>
      </w:r>
    </w:p>
    <w:p w14:paraId="2AEDFF93" w14:textId="3CC06902" w:rsidR="00AB18B9" w:rsidRDefault="002D0BFA" w:rsidP="00BE32F1">
      <w:pPr>
        <w:rPr>
          <w:lang w:val="en-US"/>
        </w:rPr>
      </w:pPr>
      <w:r>
        <w:rPr>
          <w:lang w:val="en-US"/>
        </w:rPr>
        <w:t xml:space="preserve">When conducting this recruitment activity, it was essential that responsibilities were assigned and communication was </w:t>
      </w:r>
      <w:r w:rsidR="00B61997">
        <w:rPr>
          <w:lang w:val="en-US"/>
        </w:rPr>
        <w:t xml:space="preserve">constant between the HR department who were conducting the hiring and developing the roles and the operations department who were responsibility for the current cleaners on park, this was important and needed to be managed carefully to ensure </w:t>
      </w:r>
      <w:r w:rsidR="00AE745A">
        <w:rPr>
          <w:lang w:val="en-US"/>
        </w:rPr>
        <w:t>existing staff adapted to their responsibilities changing in a positive way, failure to do so could of caused tension between old and new staff which could have been negative for the organization and impacted productivity, (Liddle 2021).</w:t>
      </w:r>
      <w:r w:rsidR="000922A1">
        <w:rPr>
          <w:lang w:val="en-US"/>
        </w:rPr>
        <w:t xml:space="preserve"> Meetings were arranged during the process (EV</w:t>
      </w:r>
      <w:r w:rsidR="00053812">
        <w:rPr>
          <w:lang w:val="en-US"/>
        </w:rPr>
        <w:t>11</w:t>
      </w:r>
      <w:r w:rsidR="000922A1">
        <w:rPr>
          <w:lang w:val="en-US"/>
        </w:rPr>
        <w:t xml:space="preserve">) with all involved personnel, and I was given responsibility for developing the housekeeping assistant job </w:t>
      </w:r>
      <w:r w:rsidR="0046629B">
        <w:rPr>
          <w:lang w:val="en-US"/>
        </w:rPr>
        <w:t>description (EV</w:t>
      </w:r>
      <w:r w:rsidR="00053812">
        <w:rPr>
          <w:lang w:val="en-US"/>
        </w:rPr>
        <w:t>12</w:t>
      </w:r>
      <w:r w:rsidR="0046629B">
        <w:rPr>
          <w:lang w:val="en-US"/>
        </w:rPr>
        <w:t xml:space="preserve">) </w:t>
      </w:r>
      <w:r w:rsidR="000922A1">
        <w:rPr>
          <w:lang w:val="en-US"/>
        </w:rPr>
        <w:t xml:space="preserve">and creating content for Instagram to promote the role, as well as this I was also involved in organizing a recruitment coffee morning </w:t>
      </w:r>
      <w:r w:rsidR="00F8087C">
        <w:rPr>
          <w:lang w:val="en-US"/>
        </w:rPr>
        <w:t>and promoting this</w:t>
      </w:r>
      <w:r w:rsidR="000922A1">
        <w:rPr>
          <w:lang w:val="en-US"/>
        </w:rPr>
        <w:t xml:space="preserve"> </w:t>
      </w:r>
      <w:r w:rsidR="00F8087C">
        <w:rPr>
          <w:lang w:val="en-US"/>
        </w:rPr>
        <w:t>(EV</w:t>
      </w:r>
      <w:r w:rsidR="007878B2">
        <w:rPr>
          <w:lang w:val="en-US"/>
        </w:rPr>
        <w:t>13</w:t>
      </w:r>
      <w:r w:rsidR="00F8087C">
        <w:rPr>
          <w:lang w:val="en-US"/>
        </w:rPr>
        <w:t xml:space="preserve">) </w:t>
      </w:r>
      <w:r w:rsidR="000922A1">
        <w:rPr>
          <w:lang w:val="en-US"/>
        </w:rPr>
        <w:t xml:space="preserve">to promote the roles. </w:t>
      </w:r>
    </w:p>
    <w:p w14:paraId="2570654B" w14:textId="01C6B9BB" w:rsidR="005C4655" w:rsidRDefault="005C4655" w:rsidP="00BE32F1">
      <w:pPr>
        <w:rPr>
          <w:lang w:val="en-US"/>
        </w:rPr>
      </w:pPr>
      <w:r>
        <w:rPr>
          <w:lang w:val="en-US"/>
        </w:rPr>
        <w:t xml:space="preserve">When commencing the recruitment and re-structure process it is important to do so in line with organizational procedures, </w:t>
      </w:r>
      <w:r w:rsidR="00C35D7A">
        <w:rPr>
          <w:lang w:val="en-US"/>
        </w:rPr>
        <w:t>this</w:t>
      </w:r>
      <w:r>
        <w:rPr>
          <w:lang w:val="en-US"/>
        </w:rPr>
        <w:t xml:space="preserve"> meant following company policies to ensure the process was </w:t>
      </w:r>
      <w:r w:rsidR="00220B61">
        <w:rPr>
          <w:lang w:val="en-US"/>
        </w:rPr>
        <w:t>done properly and accurate records could be maintained by the organisation</w:t>
      </w:r>
      <w:r w:rsidR="00B94152">
        <w:rPr>
          <w:lang w:val="en-US"/>
        </w:rPr>
        <w:t xml:space="preserve"> for example </w:t>
      </w:r>
      <w:r w:rsidR="00F10708">
        <w:rPr>
          <w:lang w:val="en-US"/>
        </w:rPr>
        <w:t>candidates’</w:t>
      </w:r>
      <w:r w:rsidR="00B94152">
        <w:rPr>
          <w:lang w:val="en-US"/>
        </w:rPr>
        <w:t xml:space="preserve"> details logged down appropriately so that correspondence could be sent in the correct order as per company policy. </w:t>
      </w:r>
      <w:r w:rsidR="00F10708">
        <w:rPr>
          <w:lang w:val="en-US"/>
        </w:rPr>
        <w:t>Giving considerations to following recruitment policy and legislation is important as it ensures the brand remains credible and the process is fair and consistent, it also helps employers avoid discriminatory issues (</w:t>
      </w:r>
      <w:proofErr w:type="spellStart"/>
      <w:r w:rsidR="00F10708">
        <w:rPr>
          <w:lang w:val="en-US"/>
        </w:rPr>
        <w:t>Kaushiki</w:t>
      </w:r>
      <w:proofErr w:type="spellEnd"/>
      <w:r w:rsidR="00F10708">
        <w:rPr>
          <w:lang w:val="en-US"/>
        </w:rPr>
        <w:t xml:space="preserve"> 2015</w:t>
      </w:r>
      <w:r w:rsidR="006608FD">
        <w:rPr>
          <w:lang w:val="en-US"/>
        </w:rPr>
        <w:t>), and</w:t>
      </w:r>
      <w:r w:rsidR="00F10708">
        <w:rPr>
          <w:lang w:val="en-US"/>
        </w:rPr>
        <w:t xml:space="preserve"> legal problems for example job descriptions should not contain phrases such as ‘young and lively’ as this could potentially cause issues. When drafting job descriptions for the housekeeping role I ensured research was carried out to avoid this</w:t>
      </w:r>
      <w:r w:rsidR="006608FD">
        <w:rPr>
          <w:lang w:val="en-US"/>
        </w:rPr>
        <w:t xml:space="preserve">, it was also essential to ensure the rates of pay were in line with or above minimum wage and that the shift patterns stipulated were inline with working time regulations to ensure employees did not exceed maximum working hours and had adequate rest breaks away from their work (ACAS 2022). </w:t>
      </w:r>
    </w:p>
    <w:p w14:paraId="1ADC2A56" w14:textId="54E8232D" w:rsidR="0012305B" w:rsidRDefault="0012305B" w:rsidP="00BE32F1">
      <w:pPr>
        <w:rPr>
          <w:lang w:val="en-US"/>
        </w:rPr>
      </w:pPr>
      <w:r>
        <w:rPr>
          <w:lang w:val="en-US"/>
        </w:rPr>
        <w:t xml:space="preserve">Planning the activity was challenging due to many reasons, the biggest one being that the HR department were recruiting for a team of staff who did not yet have a work area this was due to the holiday lodges being custom made and start date for staff and installation dates for the lodges had to line up to ensure the lodges were not sat empty due to no staff and equally we could not be paying  a team of staff who had no work, </w:t>
      </w:r>
      <w:r w:rsidR="00082228">
        <w:rPr>
          <w:lang w:val="en-US"/>
        </w:rPr>
        <w:t>to aid this a time line was created (EV</w:t>
      </w:r>
      <w:r w:rsidR="00A2608F">
        <w:rPr>
          <w:lang w:val="en-US"/>
        </w:rPr>
        <w:t>14</w:t>
      </w:r>
      <w:r w:rsidR="00082228">
        <w:rPr>
          <w:lang w:val="en-US"/>
        </w:rPr>
        <w:t>) so all contributors knew what</w:t>
      </w:r>
      <w:r w:rsidR="00014EE2">
        <w:rPr>
          <w:lang w:val="en-US"/>
        </w:rPr>
        <w:t xml:space="preserve"> was</w:t>
      </w:r>
      <w:r w:rsidR="00082228">
        <w:rPr>
          <w:lang w:val="en-US"/>
        </w:rPr>
        <w:t xml:space="preserve"> needing to be actioned at what point. </w:t>
      </w:r>
      <w:r w:rsidR="00D71085">
        <w:rPr>
          <w:lang w:val="en-US"/>
        </w:rPr>
        <w:t xml:space="preserve">Another key step </w:t>
      </w:r>
      <w:r w:rsidR="008B1906">
        <w:rPr>
          <w:lang w:val="en-US"/>
        </w:rPr>
        <w:t>w</w:t>
      </w:r>
      <w:r w:rsidR="00D71085">
        <w:rPr>
          <w:lang w:val="en-US"/>
        </w:rPr>
        <w:t xml:space="preserve">as to research and gauge what other local businesses were doing as there are a high volume of similar jobs locally, this meant consideration needed </w:t>
      </w:r>
      <w:r w:rsidR="008B1906">
        <w:rPr>
          <w:lang w:val="en-US"/>
        </w:rPr>
        <w:t>to be given to ensuring job specifications and adverts were appealing and enticing to gain candidates, it is important to have a consistent brand throughout the recruitment process and all materials were done in line with the company voice and helped set the tone which can help make an organisation unique and appealing, (</w:t>
      </w:r>
      <w:proofErr w:type="spellStart"/>
      <w:r w:rsidR="005B0D41">
        <w:rPr>
          <w:lang w:val="en-US"/>
        </w:rPr>
        <w:t>Lauby</w:t>
      </w:r>
      <w:proofErr w:type="spellEnd"/>
      <w:r w:rsidR="005B0D41">
        <w:rPr>
          <w:lang w:val="en-US"/>
        </w:rPr>
        <w:t xml:space="preserve"> 2017)</w:t>
      </w:r>
      <w:r w:rsidR="002A5841">
        <w:rPr>
          <w:lang w:val="en-US"/>
        </w:rPr>
        <w:t xml:space="preserve">, this essential due to competition being high In a tourism heavy area. </w:t>
      </w:r>
      <w:r w:rsidR="00DB1AC4">
        <w:rPr>
          <w:lang w:val="en-US"/>
        </w:rPr>
        <w:t>It was also essential to get the number of staff required correct and I developed a schedule sheet for each change over day to ensure the right number of housekeeping staff were hired to fill these tasks (EV</w:t>
      </w:r>
      <w:r w:rsidR="00A2608F">
        <w:rPr>
          <w:lang w:val="en-US"/>
        </w:rPr>
        <w:t>15</w:t>
      </w:r>
      <w:r w:rsidR="00DB1AC4">
        <w:rPr>
          <w:lang w:val="en-US"/>
        </w:rPr>
        <w:t xml:space="preserve">) and keep within the labor targets for the department. </w:t>
      </w:r>
    </w:p>
    <w:p w14:paraId="06D2EB07" w14:textId="29912B44" w:rsidR="001F6E44" w:rsidRDefault="001F6E44" w:rsidP="00BE32F1">
      <w:pPr>
        <w:rPr>
          <w:lang w:val="en-US"/>
        </w:rPr>
      </w:pPr>
      <w:r>
        <w:rPr>
          <w:lang w:val="en-US"/>
        </w:rPr>
        <w:lastRenderedPageBreak/>
        <w:t>I carried out my role in li</w:t>
      </w:r>
      <w:r w:rsidR="00274FB6">
        <w:rPr>
          <w:lang w:val="en-US"/>
        </w:rPr>
        <w:t xml:space="preserve">ne </w:t>
      </w:r>
      <w:r>
        <w:rPr>
          <w:lang w:val="en-US"/>
        </w:rPr>
        <w:t xml:space="preserve">with the time scale that was agreed at the start of the recruitment activity and provided updates to head of department </w:t>
      </w:r>
      <w:r w:rsidR="00A2608F">
        <w:rPr>
          <w:lang w:val="en-US"/>
        </w:rPr>
        <w:t xml:space="preserve">of first drafts </w:t>
      </w:r>
      <w:r w:rsidR="007D738F">
        <w:rPr>
          <w:lang w:val="en-US"/>
        </w:rPr>
        <w:t>etc.</w:t>
      </w:r>
      <w:r w:rsidR="00A2608F">
        <w:rPr>
          <w:lang w:val="en-US"/>
        </w:rPr>
        <w:t xml:space="preserve"> as I was developing the job description (EV</w:t>
      </w:r>
      <w:r w:rsidR="007D738F">
        <w:rPr>
          <w:lang w:val="en-US"/>
        </w:rPr>
        <w:t>16</w:t>
      </w:r>
      <w:r w:rsidR="00A2608F">
        <w:rPr>
          <w:lang w:val="en-US"/>
        </w:rPr>
        <w:t xml:space="preserve">) </w:t>
      </w:r>
      <w:r>
        <w:rPr>
          <w:lang w:val="en-US"/>
        </w:rPr>
        <w:t>so that all members of the team were up to date</w:t>
      </w:r>
      <w:r w:rsidR="00274FB6">
        <w:rPr>
          <w:lang w:val="en-US"/>
        </w:rPr>
        <w:t xml:space="preserve">, this was challenging at times as the rest of the organisation still needed to function and there were some peak trade periods during the process which slowed things down slightly. The Operations Manager felt as though they had been kept up to date on changes and developments and that their </w:t>
      </w:r>
      <w:r w:rsidR="00DB1AC4">
        <w:rPr>
          <w:lang w:val="en-US"/>
        </w:rPr>
        <w:t>teams’</w:t>
      </w:r>
      <w:r w:rsidR="00274FB6">
        <w:rPr>
          <w:lang w:val="en-US"/>
        </w:rPr>
        <w:t xml:space="preserve"> new roles were communicated </w:t>
      </w:r>
      <w:r w:rsidR="00A2608F">
        <w:rPr>
          <w:lang w:val="en-US"/>
        </w:rPr>
        <w:t>well,</w:t>
      </w:r>
      <w:r w:rsidR="00274FB6">
        <w:rPr>
          <w:lang w:val="en-US"/>
        </w:rPr>
        <w:t xml:space="preserve"> and the situation handled sensitively (EV</w:t>
      </w:r>
      <w:r w:rsidR="00C20318">
        <w:rPr>
          <w:lang w:val="en-US"/>
        </w:rPr>
        <w:t>17</w:t>
      </w:r>
      <w:r w:rsidR="00274FB6">
        <w:rPr>
          <w:lang w:val="en-US"/>
        </w:rPr>
        <w:t xml:space="preserve">). </w:t>
      </w:r>
    </w:p>
    <w:p w14:paraId="62990654" w14:textId="70FFBAB9" w:rsidR="00F90DA9" w:rsidRDefault="00DD558A" w:rsidP="00BE32F1">
      <w:pPr>
        <w:rPr>
          <w:lang w:val="en-US"/>
        </w:rPr>
      </w:pPr>
      <w:r w:rsidRPr="00DD558A">
        <w:t xml:space="preserve">Reflection is a crucial part of any learning or development process and is focused on continually learning from actions taken, Porter (2017) discusses that reflection allows leaders to pause and assess actions and events and use this to influence future decisions.  </w:t>
      </w:r>
      <w:r w:rsidR="00DB1AC4">
        <w:rPr>
          <w:lang w:val="en-US"/>
        </w:rPr>
        <w:t xml:space="preserve">When reflecting on the activity as a whole its clear it was largely successful, </w:t>
      </w:r>
      <w:r w:rsidR="00AF67EB">
        <w:rPr>
          <w:lang w:val="en-US"/>
        </w:rPr>
        <w:t xml:space="preserve">the correct number of housekeepers were hired and in time for the main accommodation launch which was successful as </w:t>
      </w:r>
      <w:r w:rsidR="00B02C3A">
        <w:rPr>
          <w:lang w:val="en-US"/>
        </w:rPr>
        <w:t>can</w:t>
      </w:r>
      <w:r w:rsidR="00AF67EB">
        <w:rPr>
          <w:lang w:val="en-US"/>
        </w:rPr>
        <w:t xml:space="preserve"> be seen by reviews (EV</w:t>
      </w:r>
      <w:r w:rsidR="004F0FC7">
        <w:rPr>
          <w:lang w:val="en-US"/>
        </w:rPr>
        <w:t>18</w:t>
      </w:r>
      <w:r w:rsidR="00AF67EB">
        <w:rPr>
          <w:lang w:val="en-US"/>
        </w:rPr>
        <w:t xml:space="preserve">) </w:t>
      </w:r>
      <w:r w:rsidR="00B02C3A">
        <w:rPr>
          <w:lang w:val="en-US"/>
        </w:rPr>
        <w:t xml:space="preserve">which would not </w:t>
      </w:r>
      <w:r>
        <w:rPr>
          <w:lang w:val="en-US"/>
        </w:rPr>
        <w:t>have</w:t>
      </w:r>
      <w:r w:rsidR="00B02C3A">
        <w:rPr>
          <w:lang w:val="en-US"/>
        </w:rPr>
        <w:t xml:space="preserve"> been possible without a strong team</w:t>
      </w:r>
      <w:r>
        <w:rPr>
          <w:lang w:val="en-US"/>
        </w:rPr>
        <w:t xml:space="preserve">. Key Stakeholders were content with my contribution to the development of this new department as can be seen in a witness testimony from </w:t>
      </w:r>
      <w:r w:rsidR="00C20318">
        <w:rPr>
          <w:lang w:val="en-US"/>
        </w:rPr>
        <w:t xml:space="preserve">the Operations Manager </w:t>
      </w:r>
      <w:r>
        <w:rPr>
          <w:lang w:val="en-US"/>
        </w:rPr>
        <w:t>(EV</w:t>
      </w:r>
      <w:r w:rsidR="00C20318">
        <w:rPr>
          <w:lang w:val="en-US"/>
        </w:rPr>
        <w:t>17</w:t>
      </w:r>
      <w:r>
        <w:rPr>
          <w:lang w:val="en-US"/>
        </w:rPr>
        <w:t xml:space="preserve">). When critically looking at the process there could have been improvement on the time scales of some tasks as completion was only just achieved, this is largely due to the recruitment challenges the hospitality industry is facing in general whereby there are more vacancies than there have been in the last ten years and also due to the fact the rest of the organisation still had to run on a reduced team meaning full attention could not always be given o the recruitment plan. Although this was </w:t>
      </w:r>
      <w:r w:rsidR="00927525">
        <w:rPr>
          <w:lang w:val="en-US"/>
        </w:rPr>
        <w:t>challenging</w:t>
      </w:r>
      <w:r>
        <w:rPr>
          <w:lang w:val="en-US"/>
        </w:rPr>
        <w:t xml:space="preserve"> whilst balancing </w:t>
      </w:r>
      <w:r w:rsidR="00927525">
        <w:rPr>
          <w:lang w:val="en-US"/>
        </w:rPr>
        <w:t>operational</w:t>
      </w:r>
      <w:r>
        <w:rPr>
          <w:lang w:val="en-US"/>
        </w:rPr>
        <w:t xml:space="preserve"> work</w:t>
      </w:r>
      <w:r w:rsidR="00927525">
        <w:rPr>
          <w:lang w:val="en-US"/>
        </w:rPr>
        <w:t xml:space="preserve">, the key take away is that the correct number of staff were employed and have settled into the team well. </w:t>
      </w:r>
    </w:p>
    <w:p w14:paraId="06BE83F1" w14:textId="77777777" w:rsidR="00846BF8" w:rsidRDefault="00846BF8" w:rsidP="00BE32F1">
      <w:pPr>
        <w:rPr>
          <w:lang w:val="en-US"/>
        </w:rPr>
      </w:pPr>
    </w:p>
    <w:p w14:paraId="2F715EE3" w14:textId="77777777" w:rsidR="0046629B" w:rsidRDefault="0046629B" w:rsidP="00BE32F1">
      <w:pPr>
        <w:rPr>
          <w:lang w:val="en-US"/>
        </w:rPr>
      </w:pPr>
    </w:p>
    <w:p w14:paraId="0C226FA3" w14:textId="2021847A" w:rsidR="0087508D" w:rsidRDefault="0087508D" w:rsidP="00BE32F1">
      <w:pPr>
        <w:rPr>
          <w:lang w:val="en-US"/>
        </w:rPr>
      </w:pPr>
    </w:p>
    <w:p w14:paraId="1357CC70" w14:textId="77777777" w:rsidR="00403CC2" w:rsidRDefault="00403CC2" w:rsidP="00BE32F1">
      <w:pPr>
        <w:rPr>
          <w:lang w:val="en-US"/>
        </w:rPr>
      </w:pPr>
    </w:p>
    <w:p w14:paraId="010E54A3" w14:textId="1DD1A9CA" w:rsidR="00894765" w:rsidRDefault="00894765">
      <w:pPr>
        <w:rPr>
          <w:lang w:val="en-US"/>
        </w:rPr>
      </w:pPr>
      <w:r>
        <w:rPr>
          <w:lang w:val="en-US"/>
        </w:rPr>
        <w:br w:type="page"/>
      </w:r>
    </w:p>
    <w:p w14:paraId="0F6B632F" w14:textId="419C3442" w:rsidR="00894765" w:rsidRDefault="00894765" w:rsidP="00894765">
      <w:pPr>
        <w:pStyle w:val="Heading1"/>
        <w:rPr>
          <w:lang w:val="en-US"/>
        </w:rPr>
      </w:pPr>
      <w:bookmarkStart w:id="17" w:name="_Toc104814709"/>
      <w:r>
        <w:rPr>
          <w:lang w:val="en-US"/>
        </w:rPr>
        <w:lastRenderedPageBreak/>
        <w:t>Evidence</w:t>
      </w:r>
      <w:bookmarkEnd w:id="17"/>
      <w:r>
        <w:rPr>
          <w:lang w:val="en-US"/>
        </w:rPr>
        <w:t xml:space="preserve"> </w:t>
      </w:r>
    </w:p>
    <w:p w14:paraId="345D4AE4" w14:textId="2B3562DE" w:rsidR="007878B2" w:rsidRDefault="007878B2">
      <w:pPr>
        <w:rPr>
          <w:lang w:val="en-US"/>
        </w:rPr>
      </w:pPr>
      <w:r>
        <w:rPr>
          <w:lang w:val="en-US"/>
        </w:rPr>
        <w:t xml:space="preserve"> EV 11                                                                                                 EV 12 </w:t>
      </w:r>
    </w:p>
    <w:p w14:paraId="6D822F07" w14:textId="77777777" w:rsidR="007878B2" w:rsidRDefault="007878B2">
      <w:pPr>
        <w:rPr>
          <w:lang w:val="en-US"/>
        </w:rPr>
      </w:pPr>
      <w:r>
        <w:rPr>
          <w:lang w:val="en-US"/>
        </w:rPr>
        <w:t xml:space="preserve"> </w:t>
      </w:r>
      <w:bookmarkStart w:id="18" w:name="_MON_1715416233"/>
      <w:bookmarkEnd w:id="18"/>
      <w:r>
        <w:rPr>
          <w:lang w:val="en-US"/>
        </w:rPr>
        <w:object w:dxaOrig="1539" w:dyaOrig="996" w14:anchorId="4D4B9AB2">
          <v:shape id="_x0000_i1035" type="#_x0000_t75" style="width:79.5pt;height:50.25pt" o:ole="">
            <v:imagedata r:id="rId26" o:title=""/>
          </v:shape>
          <o:OLEObject Type="Embed" ProgID="Word.Document.12" ShapeID="_x0000_i1035" DrawAspect="Icon" ObjectID="_1715436520" r:id="rId27">
            <o:FieldCodes>\s</o:FieldCodes>
          </o:OLEObject>
        </w:object>
      </w:r>
      <w:r>
        <w:rPr>
          <w:lang w:val="en-US"/>
        </w:rPr>
        <w:t xml:space="preserve">                                                                                   </w:t>
      </w:r>
      <w:bookmarkStart w:id="19" w:name="_MON_1715416280"/>
      <w:bookmarkEnd w:id="19"/>
      <w:r>
        <w:rPr>
          <w:lang w:val="en-US"/>
        </w:rPr>
        <w:object w:dxaOrig="1539" w:dyaOrig="996" w14:anchorId="71547314">
          <v:shape id="_x0000_i1036" type="#_x0000_t75" style="width:79.5pt;height:50.25pt" o:ole="">
            <v:imagedata r:id="rId28" o:title=""/>
          </v:shape>
          <o:OLEObject Type="Embed" ProgID="Word.Document.12" ShapeID="_x0000_i1036" DrawAspect="Icon" ObjectID="_1715436521" r:id="rId29">
            <o:FieldCodes>\s</o:FieldCodes>
          </o:OLEObject>
        </w:object>
      </w:r>
    </w:p>
    <w:p w14:paraId="2A639D43" w14:textId="77777777" w:rsidR="007878B2" w:rsidRDefault="007878B2">
      <w:pPr>
        <w:rPr>
          <w:lang w:val="en-US"/>
        </w:rPr>
      </w:pPr>
    </w:p>
    <w:p w14:paraId="5B7286A6" w14:textId="25D1436E" w:rsidR="007878B2" w:rsidRDefault="007878B2">
      <w:pPr>
        <w:rPr>
          <w:lang w:val="en-US"/>
        </w:rPr>
      </w:pPr>
      <w:r>
        <w:rPr>
          <w:lang w:val="en-US"/>
        </w:rPr>
        <w:t xml:space="preserve">EV13                                                                                                  EV14 </w:t>
      </w:r>
    </w:p>
    <w:bookmarkStart w:id="20" w:name="_MON_1715416402"/>
    <w:bookmarkEnd w:id="20"/>
    <w:p w14:paraId="38E1CDEC" w14:textId="1B2E7376" w:rsidR="00A2608F" w:rsidRDefault="007878B2">
      <w:pPr>
        <w:rPr>
          <w:lang w:val="en-US"/>
        </w:rPr>
      </w:pPr>
      <w:r>
        <w:rPr>
          <w:lang w:val="en-US"/>
        </w:rPr>
        <w:object w:dxaOrig="1539" w:dyaOrig="996" w14:anchorId="2F514CFC">
          <v:shape id="_x0000_i1037" type="#_x0000_t75" style="width:79.5pt;height:50.25pt" o:ole="">
            <v:imagedata r:id="rId30" o:title=""/>
          </v:shape>
          <o:OLEObject Type="Embed" ProgID="Word.Document.12" ShapeID="_x0000_i1037" DrawAspect="Icon" ObjectID="_1715436522" r:id="rId31">
            <o:FieldCodes>\s</o:FieldCodes>
          </o:OLEObject>
        </w:object>
      </w:r>
      <w:r w:rsidR="005832D5">
        <w:rPr>
          <w:lang w:val="en-US"/>
        </w:rPr>
        <w:t xml:space="preserve">                                                                           </w:t>
      </w:r>
      <w:bookmarkStart w:id="21" w:name="_MON_1715419399"/>
      <w:bookmarkEnd w:id="21"/>
      <w:r w:rsidR="005832D5">
        <w:rPr>
          <w:lang w:val="en-US"/>
        </w:rPr>
        <w:object w:dxaOrig="1539" w:dyaOrig="996" w14:anchorId="60103661">
          <v:shape id="_x0000_i1038" type="#_x0000_t75" style="width:79.5pt;height:50.25pt" o:ole="">
            <v:imagedata r:id="rId32" o:title=""/>
          </v:shape>
          <o:OLEObject Type="Embed" ProgID="Word.Document.12" ShapeID="_x0000_i1038" DrawAspect="Icon" ObjectID="_1715436523" r:id="rId33">
            <o:FieldCodes>\s</o:FieldCodes>
          </o:OLEObject>
        </w:object>
      </w:r>
    </w:p>
    <w:p w14:paraId="7376D474" w14:textId="77777777" w:rsidR="00A2608F" w:rsidRDefault="00A2608F">
      <w:pPr>
        <w:rPr>
          <w:lang w:val="en-US"/>
        </w:rPr>
      </w:pPr>
    </w:p>
    <w:p w14:paraId="633E1A01" w14:textId="3B322B59" w:rsidR="00A2608F" w:rsidRDefault="00A2608F">
      <w:pPr>
        <w:rPr>
          <w:lang w:val="en-US"/>
        </w:rPr>
      </w:pPr>
      <w:r>
        <w:rPr>
          <w:lang w:val="en-US"/>
        </w:rPr>
        <w:t xml:space="preserve">EV15                                                                                               </w:t>
      </w:r>
      <w:r w:rsidR="007D738F">
        <w:rPr>
          <w:lang w:val="en-US"/>
        </w:rPr>
        <w:t xml:space="preserve">EV16 </w:t>
      </w:r>
      <w:r>
        <w:rPr>
          <w:lang w:val="en-US"/>
        </w:rPr>
        <w:t xml:space="preserve">  </w:t>
      </w:r>
    </w:p>
    <w:bookmarkStart w:id="22" w:name="_MON_1715416786"/>
    <w:bookmarkEnd w:id="22"/>
    <w:p w14:paraId="530A4A73" w14:textId="77777777" w:rsidR="0002602E" w:rsidRDefault="00A2608F">
      <w:pPr>
        <w:rPr>
          <w:lang w:val="en-US"/>
        </w:rPr>
      </w:pPr>
      <w:r>
        <w:rPr>
          <w:lang w:val="en-US"/>
        </w:rPr>
        <w:object w:dxaOrig="1539" w:dyaOrig="996" w14:anchorId="2C2BA773">
          <v:shape id="_x0000_i1039" type="#_x0000_t75" style="width:79.5pt;height:50.25pt" o:ole="">
            <v:imagedata r:id="rId34" o:title=""/>
          </v:shape>
          <o:OLEObject Type="Embed" ProgID="Word.Document.12" ShapeID="_x0000_i1039" DrawAspect="Icon" ObjectID="_1715436524" r:id="rId35">
            <o:FieldCodes>\s</o:FieldCodes>
          </o:OLEObject>
        </w:object>
      </w:r>
      <w:r w:rsidR="007D738F">
        <w:rPr>
          <w:lang w:val="en-US"/>
        </w:rPr>
        <w:t xml:space="preserve">                                                                               </w:t>
      </w:r>
      <w:bookmarkStart w:id="23" w:name="_MON_1715416912"/>
      <w:bookmarkEnd w:id="23"/>
      <w:r w:rsidR="007D738F">
        <w:rPr>
          <w:lang w:val="en-US"/>
        </w:rPr>
        <w:object w:dxaOrig="1539" w:dyaOrig="996" w14:anchorId="51FECD89">
          <v:shape id="_x0000_i1040" type="#_x0000_t75" style="width:79.5pt;height:50.25pt" o:ole="">
            <v:imagedata r:id="rId36" o:title=""/>
          </v:shape>
          <o:OLEObject Type="Embed" ProgID="Word.Document.12" ShapeID="_x0000_i1040" DrawAspect="Icon" ObjectID="_1715436525" r:id="rId37">
            <o:FieldCodes>\s</o:FieldCodes>
          </o:OLEObject>
        </w:object>
      </w:r>
    </w:p>
    <w:p w14:paraId="710B15DB" w14:textId="77777777" w:rsidR="0002602E" w:rsidRDefault="0002602E">
      <w:pPr>
        <w:rPr>
          <w:lang w:val="en-US"/>
        </w:rPr>
      </w:pPr>
    </w:p>
    <w:p w14:paraId="62853A89" w14:textId="77777777" w:rsidR="0002602E" w:rsidRDefault="0002602E">
      <w:pPr>
        <w:rPr>
          <w:lang w:val="en-US"/>
        </w:rPr>
      </w:pPr>
    </w:p>
    <w:p w14:paraId="10E2DB4A" w14:textId="6F8CEA94" w:rsidR="0002602E" w:rsidRDefault="0002602E">
      <w:pPr>
        <w:rPr>
          <w:lang w:val="en-US"/>
        </w:rPr>
      </w:pPr>
      <w:r>
        <w:rPr>
          <w:lang w:val="en-US"/>
        </w:rPr>
        <w:t xml:space="preserve">EV17 </w:t>
      </w:r>
      <w:r w:rsidR="00077794">
        <w:rPr>
          <w:lang w:val="en-US"/>
        </w:rPr>
        <w:t xml:space="preserve">                                                                                           EV18 </w:t>
      </w:r>
    </w:p>
    <w:p w14:paraId="34D025A8" w14:textId="2397B8C9" w:rsidR="0002602E" w:rsidRDefault="00077794">
      <w:pPr>
        <w:rPr>
          <w:lang w:val="en-US"/>
        </w:rPr>
      </w:pPr>
      <w:r>
        <w:rPr>
          <w:lang w:val="en-US"/>
        </w:rPr>
        <w:t xml:space="preserve">       </w:t>
      </w:r>
      <w:bookmarkStart w:id="24" w:name="_MON_1715421998"/>
      <w:bookmarkEnd w:id="24"/>
      <w:r w:rsidR="00290DE1">
        <w:rPr>
          <w:lang w:val="en-US"/>
        </w:rPr>
        <w:object w:dxaOrig="1539" w:dyaOrig="996" w14:anchorId="3BDD2EDC">
          <v:shape id="_x0000_i1041" type="#_x0000_t75" style="width:79.5pt;height:50.25pt" o:ole="">
            <v:imagedata r:id="rId38" o:title=""/>
          </v:shape>
          <o:OLEObject Type="Embed" ProgID="Word.Document.12" ShapeID="_x0000_i1041" DrawAspect="Icon" ObjectID="_1715436526" r:id="rId39">
            <o:FieldCodes>\s</o:FieldCodes>
          </o:OLEObject>
        </w:object>
      </w:r>
      <w:r>
        <w:rPr>
          <w:lang w:val="en-US"/>
        </w:rPr>
        <w:t xml:space="preserve">                                                                </w:t>
      </w:r>
      <w:bookmarkStart w:id="25" w:name="_MON_1715417423"/>
      <w:bookmarkEnd w:id="25"/>
      <w:r>
        <w:rPr>
          <w:lang w:val="en-US"/>
        </w:rPr>
        <w:object w:dxaOrig="1539" w:dyaOrig="996" w14:anchorId="4DBE5FA6">
          <v:shape id="_x0000_i1042" type="#_x0000_t75" style="width:79.5pt;height:50.25pt" o:ole="">
            <v:imagedata r:id="rId40" o:title=""/>
          </v:shape>
          <o:OLEObject Type="Embed" ProgID="Word.Document.12" ShapeID="_x0000_i1042" DrawAspect="Icon" ObjectID="_1715436527" r:id="rId41">
            <o:FieldCodes>\s</o:FieldCodes>
          </o:OLEObject>
        </w:object>
      </w:r>
      <w:r w:rsidR="00894765">
        <w:rPr>
          <w:lang w:val="en-US"/>
        </w:rPr>
        <w:br w:type="page"/>
      </w:r>
    </w:p>
    <w:p w14:paraId="5036B00A" w14:textId="77777777" w:rsidR="007878B2" w:rsidRDefault="007878B2">
      <w:pPr>
        <w:rPr>
          <w:lang w:val="en-US"/>
        </w:rPr>
      </w:pPr>
    </w:p>
    <w:p w14:paraId="185A2954" w14:textId="318634BC" w:rsidR="00894765" w:rsidRDefault="00894765" w:rsidP="00894765">
      <w:pPr>
        <w:pStyle w:val="Heading1"/>
        <w:rPr>
          <w:lang w:val="en-US"/>
        </w:rPr>
      </w:pPr>
      <w:bookmarkStart w:id="26" w:name="_Toc104814710"/>
      <w:r>
        <w:rPr>
          <w:lang w:val="en-US"/>
        </w:rPr>
        <w:t>References</w:t>
      </w:r>
      <w:bookmarkEnd w:id="26"/>
      <w:r>
        <w:rPr>
          <w:lang w:val="en-US"/>
        </w:rPr>
        <w:t xml:space="preserve"> </w:t>
      </w:r>
    </w:p>
    <w:p w14:paraId="77083605" w14:textId="77777777" w:rsidR="00894765" w:rsidRDefault="00894765">
      <w:pPr>
        <w:rPr>
          <w:lang w:val="en-US"/>
        </w:rPr>
      </w:pPr>
    </w:p>
    <w:p w14:paraId="014E264F" w14:textId="77777777" w:rsidR="00144057" w:rsidRDefault="00144057" w:rsidP="00144057">
      <w:pPr>
        <w:rPr>
          <w:lang w:val="en-US"/>
        </w:rPr>
      </w:pPr>
      <w:r>
        <w:rPr>
          <w:lang w:val="en-US"/>
        </w:rPr>
        <w:t xml:space="preserve">ACAS (2022) ‘Working Hours and Rest Breaks’ ACAS [Online] Available at: </w:t>
      </w:r>
      <w:hyperlink r:id="rId42" w:history="1">
        <w:r>
          <w:rPr>
            <w:rStyle w:val="Hyperlink"/>
          </w:rPr>
          <w:t xml:space="preserve">Rights to rest breaks: Rest breaks - </w:t>
        </w:r>
        <w:proofErr w:type="spellStart"/>
        <w:r>
          <w:rPr>
            <w:rStyle w:val="Hyperlink"/>
          </w:rPr>
          <w:t>Acas</w:t>
        </w:r>
        <w:proofErr w:type="spellEnd"/>
      </w:hyperlink>
      <w:r>
        <w:rPr>
          <w:lang w:val="en-US"/>
        </w:rPr>
        <w:t xml:space="preserve"> (Accessed on 23</w:t>
      </w:r>
      <w:r w:rsidRPr="006608FD">
        <w:rPr>
          <w:vertAlign w:val="superscript"/>
          <w:lang w:val="en-US"/>
        </w:rPr>
        <w:t>rd</w:t>
      </w:r>
      <w:r>
        <w:rPr>
          <w:lang w:val="en-US"/>
        </w:rPr>
        <w:t xml:space="preserve"> May 2022) </w:t>
      </w:r>
    </w:p>
    <w:p w14:paraId="2E204E23" w14:textId="77777777" w:rsidR="00144057" w:rsidRDefault="00144057" w:rsidP="00144057">
      <w:pPr>
        <w:rPr>
          <w:lang w:val="en-US"/>
        </w:rPr>
      </w:pPr>
      <w:r>
        <w:rPr>
          <w:lang w:val="en-US"/>
        </w:rPr>
        <w:t xml:space="preserve">Aldridge, K (2020) ‘Pros and Cons of Social Media Recruitment Efforts’ LinkedIn [Online] Available at: </w:t>
      </w:r>
      <w:hyperlink r:id="rId43" w:history="1">
        <w:r w:rsidRPr="00895EF4">
          <w:rPr>
            <w:rStyle w:val="Hyperlink"/>
            <w:lang w:val="en-US"/>
          </w:rPr>
          <w:t>https://www.linkedin.com/pulse/social-networking-recruitment-kristy-aldridge</w:t>
        </w:r>
      </w:hyperlink>
      <w:r>
        <w:rPr>
          <w:lang w:val="en-US"/>
        </w:rPr>
        <w:t xml:space="preserve"> </w:t>
      </w:r>
      <w:r w:rsidRPr="00543D78">
        <w:rPr>
          <w:lang w:val="en-US"/>
        </w:rPr>
        <w:t xml:space="preserve"> </w:t>
      </w:r>
      <w:r>
        <w:rPr>
          <w:lang w:val="en-US"/>
        </w:rPr>
        <w:t xml:space="preserve"> (Accessed on 22</w:t>
      </w:r>
      <w:r w:rsidRPr="00543D78">
        <w:rPr>
          <w:vertAlign w:val="superscript"/>
          <w:lang w:val="en-US"/>
        </w:rPr>
        <w:t>nd</w:t>
      </w:r>
      <w:r>
        <w:rPr>
          <w:lang w:val="en-US"/>
        </w:rPr>
        <w:t xml:space="preserve"> May 2022) </w:t>
      </w:r>
    </w:p>
    <w:p w14:paraId="2862595A" w14:textId="77777777" w:rsidR="00144057" w:rsidRDefault="00144057" w:rsidP="00144057">
      <w:pPr>
        <w:rPr>
          <w:lang w:val="en-US"/>
        </w:rPr>
      </w:pPr>
      <w:r>
        <w:rPr>
          <w:lang w:val="en-US"/>
        </w:rPr>
        <w:t xml:space="preserve">Bernard, D (2021) ‘Is TikTok a Useful Tool in the Hunt For Young Talent?’ HR Magazine [Online] Available at: </w:t>
      </w:r>
      <w:hyperlink r:id="rId44" w:history="1">
        <w:r w:rsidRPr="00895EF4">
          <w:rPr>
            <w:rStyle w:val="Hyperlink"/>
            <w:lang w:val="en-US"/>
          </w:rPr>
          <w:t>https://www.hrmagazine.co.uk/content/news/is-tiktok-a-useful-tool-in-the-hunt-for-young-talent</w:t>
        </w:r>
      </w:hyperlink>
      <w:r>
        <w:rPr>
          <w:lang w:val="en-US"/>
        </w:rPr>
        <w:t xml:space="preserve"> (Accessed on 22nd May 2022) </w:t>
      </w:r>
    </w:p>
    <w:p w14:paraId="600A9F5B" w14:textId="77777777" w:rsidR="00144057" w:rsidRDefault="00144057" w:rsidP="00144057">
      <w:pPr>
        <w:spacing w:before="240"/>
        <w:rPr>
          <w:lang w:val="en-US"/>
        </w:rPr>
      </w:pPr>
      <w:r>
        <w:rPr>
          <w:lang w:val="en-US"/>
        </w:rPr>
        <w:t xml:space="preserve">Boss, J (2018) ‘Employee Turnover is the Highest It’s been in 10 years. Here’s What to Do About it’ Forbes [Online] Available at: </w:t>
      </w:r>
      <w:hyperlink r:id="rId45" w:history="1">
        <w:r w:rsidRPr="00184973">
          <w:rPr>
            <w:rStyle w:val="Hyperlink"/>
            <w:lang w:val="en-US"/>
          </w:rPr>
          <w:t>https://www.forbes.com/sites/jeffboss/2018/02/26/employee-turnover-is-the-highest-its-been-in-10-years-heres-what-to-do-about-it/?sh=4be0e03c478c</w:t>
        </w:r>
      </w:hyperlink>
      <w:r>
        <w:rPr>
          <w:lang w:val="en-US"/>
        </w:rPr>
        <w:t xml:space="preserve">  (Accessed on 21</w:t>
      </w:r>
      <w:r w:rsidRPr="006B2447">
        <w:rPr>
          <w:vertAlign w:val="superscript"/>
          <w:lang w:val="en-US"/>
        </w:rPr>
        <w:t>st</w:t>
      </w:r>
      <w:r>
        <w:rPr>
          <w:lang w:val="en-US"/>
        </w:rPr>
        <w:t xml:space="preserve"> May 2022) </w:t>
      </w:r>
    </w:p>
    <w:p w14:paraId="12905D76" w14:textId="77777777" w:rsidR="00144057" w:rsidRDefault="00144057" w:rsidP="00144057">
      <w:pPr>
        <w:spacing w:before="240"/>
      </w:pPr>
      <w:proofErr w:type="spellStart"/>
      <w:r>
        <w:t>Campalani</w:t>
      </w:r>
      <w:proofErr w:type="spellEnd"/>
      <w:r>
        <w:t xml:space="preserve">, F (2020) ‘Managing Your Employer Brand During a Crisis’ </w:t>
      </w:r>
      <w:proofErr w:type="spellStart"/>
      <w:r>
        <w:t>Ranstad</w:t>
      </w:r>
      <w:proofErr w:type="spellEnd"/>
      <w:r>
        <w:t xml:space="preserve"> [Online] Available at: </w:t>
      </w:r>
      <w:hyperlink r:id="rId46" w:history="1">
        <w:r>
          <w:rPr>
            <w:rStyle w:val="Hyperlink"/>
          </w:rPr>
          <w:t>managing your employer brand during a crisis. | Randstad (uwtsd.ac.uk)</w:t>
        </w:r>
      </w:hyperlink>
      <w:r>
        <w:t xml:space="preserve"> (Accessed on 21</w:t>
      </w:r>
      <w:r w:rsidRPr="005F6992">
        <w:rPr>
          <w:vertAlign w:val="superscript"/>
        </w:rPr>
        <w:t>st</w:t>
      </w:r>
      <w:r>
        <w:t xml:space="preserve"> May 2022) </w:t>
      </w:r>
    </w:p>
    <w:p w14:paraId="475E292B" w14:textId="77777777" w:rsidR="00144057" w:rsidRDefault="00144057" w:rsidP="00144057">
      <w:pPr>
        <w:rPr>
          <w:lang w:val="en-US"/>
        </w:rPr>
      </w:pPr>
      <w:r>
        <w:rPr>
          <w:lang w:val="en-US"/>
        </w:rPr>
        <w:t xml:space="preserve">CIPD (2021) ‘People analytics’ CIPD [Online] Available at: </w:t>
      </w:r>
      <w:hyperlink r:id="rId47" w:anchor="gref" w:history="1">
        <w:r w:rsidRPr="00895EF4">
          <w:rPr>
            <w:rStyle w:val="Hyperlink"/>
            <w:lang w:val="en-US"/>
          </w:rPr>
          <w:t>https://www.cipd.co.uk/knowledge/strategy/analytics/factsheet#gref</w:t>
        </w:r>
      </w:hyperlink>
      <w:r>
        <w:rPr>
          <w:lang w:val="en-US"/>
        </w:rPr>
        <w:t xml:space="preserve"> (Accessed on 22</w:t>
      </w:r>
      <w:r w:rsidRPr="00942BF1">
        <w:rPr>
          <w:vertAlign w:val="superscript"/>
          <w:lang w:val="en-US"/>
        </w:rPr>
        <w:t>nd</w:t>
      </w:r>
      <w:r>
        <w:rPr>
          <w:lang w:val="en-US"/>
        </w:rPr>
        <w:t xml:space="preserve"> May 2022) </w:t>
      </w:r>
    </w:p>
    <w:p w14:paraId="025E4465" w14:textId="77777777" w:rsidR="00144057" w:rsidRDefault="00144057" w:rsidP="00144057">
      <w:pPr>
        <w:spacing w:before="240"/>
      </w:pPr>
      <w:r>
        <w:rPr>
          <w:lang w:val="en-US"/>
        </w:rPr>
        <w:t xml:space="preserve">CIPD (2021) ‘Talent Management’ CIPD [Online] Available at: </w:t>
      </w:r>
      <w:hyperlink r:id="rId48" w:history="1">
        <w:r>
          <w:rPr>
            <w:rStyle w:val="Hyperlink"/>
          </w:rPr>
          <w:t>Talent Management | Factsheets | CIPD</w:t>
        </w:r>
      </w:hyperlink>
      <w:r>
        <w:t xml:space="preserve"> (Accessed on 21</w:t>
      </w:r>
      <w:r w:rsidRPr="00F02651">
        <w:rPr>
          <w:vertAlign w:val="superscript"/>
        </w:rPr>
        <w:t>st</w:t>
      </w:r>
      <w:r>
        <w:t xml:space="preserve"> May 2022) </w:t>
      </w:r>
    </w:p>
    <w:p w14:paraId="75728E23" w14:textId="77777777" w:rsidR="00144057" w:rsidRDefault="00144057" w:rsidP="00144057">
      <w:pPr>
        <w:rPr>
          <w:lang w:val="en-US"/>
        </w:rPr>
      </w:pPr>
      <w:r>
        <w:rPr>
          <w:lang w:val="en-US"/>
        </w:rPr>
        <w:t xml:space="preserve">CIPD (2022) ‘Line Managers Role in supporting The People Profession’  CIPD [Online] Available at: </w:t>
      </w:r>
      <w:hyperlink r:id="rId49" w:anchor="gref" w:history="1">
        <w:r w:rsidRPr="00895EF4">
          <w:rPr>
            <w:rStyle w:val="Hyperlink"/>
            <w:lang w:val="en-US"/>
          </w:rPr>
          <w:t>https://www.cipd.co.uk/knowledge/fundamentals/people/hr/line-managers-factsheet#gref</w:t>
        </w:r>
      </w:hyperlink>
      <w:r>
        <w:rPr>
          <w:lang w:val="en-US"/>
        </w:rPr>
        <w:t xml:space="preserve"> (Accessed on 22</w:t>
      </w:r>
      <w:r w:rsidRPr="00CD7BDA">
        <w:rPr>
          <w:vertAlign w:val="superscript"/>
          <w:lang w:val="en-US"/>
        </w:rPr>
        <w:t>nd</w:t>
      </w:r>
      <w:r>
        <w:rPr>
          <w:lang w:val="en-US"/>
        </w:rPr>
        <w:t xml:space="preserve"> May 2022) </w:t>
      </w:r>
    </w:p>
    <w:p w14:paraId="46C3BE71" w14:textId="77777777" w:rsidR="00144057" w:rsidRDefault="00144057" w:rsidP="00144057">
      <w:pPr>
        <w:spacing w:before="240"/>
      </w:pPr>
      <w:r>
        <w:t xml:space="preserve">CIPD (2022) ‘Recruiting Young People Facing Disadvantage: An Evidence Review’ CIPD [Online] Available at: </w:t>
      </w:r>
      <w:hyperlink r:id="rId50" w:anchor=":~:text=In%20selecting%20candidates%2C%20use%20structured%20interviews%20instead%20of,and%20therefore%20do%20not%20unfairly%20disadvantage%20certain%20candidates." w:history="1">
        <w:r>
          <w:rPr>
            <w:rStyle w:val="Hyperlink"/>
          </w:rPr>
          <w:t>Recruiting young people facing disadvantage: an evidence review | CIPD</w:t>
        </w:r>
      </w:hyperlink>
      <w:r>
        <w:t xml:space="preserve">  (accessed on 21</w:t>
      </w:r>
      <w:r w:rsidRPr="006436BE">
        <w:rPr>
          <w:vertAlign w:val="superscript"/>
        </w:rPr>
        <w:t>st</w:t>
      </w:r>
      <w:r>
        <w:t xml:space="preserve"> May)</w:t>
      </w:r>
    </w:p>
    <w:p w14:paraId="5E6DCAD8" w14:textId="77777777" w:rsidR="00144057" w:rsidRDefault="00144057" w:rsidP="00144057">
      <w:pPr>
        <w:spacing w:before="240"/>
        <w:rPr>
          <w:lang w:val="en-US"/>
        </w:rPr>
      </w:pPr>
      <w:r>
        <w:rPr>
          <w:lang w:val="en-US"/>
        </w:rPr>
        <w:t xml:space="preserve">Faragher, J (2015) ‘Recruitment Data: Building the Big Picture for Business’ Personnel Today [Online] Available at: </w:t>
      </w:r>
      <w:hyperlink r:id="rId51" w:history="1">
        <w:r>
          <w:rPr>
            <w:rStyle w:val="Hyperlink"/>
          </w:rPr>
          <w:t>Recruitment data: building the big picture for business - Personnel Today</w:t>
        </w:r>
      </w:hyperlink>
      <w:r>
        <w:rPr>
          <w:lang w:val="en-US"/>
        </w:rPr>
        <w:t xml:space="preserve"> (Accessed on 21</w:t>
      </w:r>
      <w:r w:rsidRPr="006C738C">
        <w:rPr>
          <w:vertAlign w:val="superscript"/>
          <w:lang w:val="en-US"/>
        </w:rPr>
        <w:t>st</w:t>
      </w:r>
      <w:r>
        <w:rPr>
          <w:lang w:val="en-US"/>
        </w:rPr>
        <w:t xml:space="preserve"> May 2022) </w:t>
      </w:r>
    </w:p>
    <w:p w14:paraId="350B997C" w14:textId="77777777" w:rsidR="00144057" w:rsidRDefault="00144057" w:rsidP="00144057">
      <w:pPr>
        <w:rPr>
          <w:lang w:val="en-US"/>
        </w:rPr>
      </w:pPr>
      <w:r>
        <w:rPr>
          <w:lang w:val="en-US"/>
        </w:rPr>
        <w:t xml:space="preserve">Forbes (2019) ‘Big Data, Better Hiring: 10 Ways HR can Use Analytics To Find The Perfect Employee’ Forbes [Online] available at: </w:t>
      </w:r>
      <w:hyperlink r:id="rId52" w:history="1">
        <w:r w:rsidRPr="00895EF4">
          <w:rPr>
            <w:rStyle w:val="Hyperlink"/>
            <w:lang w:val="en-US"/>
          </w:rPr>
          <w:t>https://www.forbes.com/sites/forbeshumanresourcescouncil/2019/01/18/big-data-better-hiring-10-ways-hr-can-use-analytics-to-find-the-perfect-employee/?sh=264b7535712b</w:t>
        </w:r>
      </w:hyperlink>
      <w:r>
        <w:rPr>
          <w:lang w:val="en-US"/>
        </w:rPr>
        <w:t xml:space="preserve">  (Accessed on 22</w:t>
      </w:r>
      <w:r w:rsidRPr="00105D1A">
        <w:rPr>
          <w:vertAlign w:val="superscript"/>
          <w:lang w:val="en-US"/>
        </w:rPr>
        <w:t>nd</w:t>
      </w:r>
      <w:r>
        <w:rPr>
          <w:lang w:val="en-US"/>
        </w:rPr>
        <w:t xml:space="preserve"> May 2022) </w:t>
      </w:r>
    </w:p>
    <w:p w14:paraId="190BFBCC" w14:textId="77777777" w:rsidR="00144057" w:rsidRDefault="00144057" w:rsidP="00144057">
      <w:pPr>
        <w:rPr>
          <w:lang w:val="en-US"/>
        </w:rPr>
      </w:pPr>
      <w:proofErr w:type="spellStart"/>
      <w:r>
        <w:rPr>
          <w:lang w:val="en-US"/>
        </w:rPr>
        <w:lastRenderedPageBreak/>
        <w:t>Glazman</w:t>
      </w:r>
      <w:proofErr w:type="spellEnd"/>
      <w:r>
        <w:rPr>
          <w:lang w:val="en-US"/>
        </w:rPr>
        <w:t xml:space="preserve">, M (2022) ‘5 ways Managers Sabotage the Hiring Process’ Harvard Business Review [Online] available at: </w:t>
      </w:r>
      <w:hyperlink r:id="rId53" w:history="1">
        <w:r w:rsidRPr="00895EF4">
          <w:rPr>
            <w:rStyle w:val="Hyperlink"/>
            <w:lang w:val="en-US"/>
          </w:rPr>
          <w:t>https://hbr.org/2022/03/5-ways-managers-sabotage-the-hiring-process</w:t>
        </w:r>
      </w:hyperlink>
      <w:r>
        <w:rPr>
          <w:lang w:val="en-US"/>
        </w:rPr>
        <w:t xml:space="preserve">  (Accessed on 22</w:t>
      </w:r>
      <w:r w:rsidRPr="00FF1D38">
        <w:rPr>
          <w:vertAlign w:val="superscript"/>
          <w:lang w:val="en-US"/>
        </w:rPr>
        <w:t>nd</w:t>
      </w:r>
      <w:r>
        <w:rPr>
          <w:lang w:val="en-US"/>
        </w:rPr>
        <w:t xml:space="preserve"> May 2022) </w:t>
      </w:r>
    </w:p>
    <w:p w14:paraId="7BC77B1A" w14:textId="77777777" w:rsidR="00144057" w:rsidRDefault="00144057" w:rsidP="00144057">
      <w:pPr>
        <w:rPr>
          <w:lang w:val="en-US"/>
        </w:rPr>
      </w:pPr>
      <w:proofErr w:type="spellStart"/>
      <w:r>
        <w:rPr>
          <w:lang w:val="en-US"/>
        </w:rPr>
        <w:t>Kaushiki</w:t>
      </w:r>
      <w:proofErr w:type="spellEnd"/>
      <w:r>
        <w:rPr>
          <w:lang w:val="en-US"/>
        </w:rPr>
        <w:t xml:space="preserve">, D (2015) ‘5 Reasons you need a recruitment policy’ LinkedIn [Online] Available at: </w:t>
      </w:r>
      <w:hyperlink r:id="rId54" w:history="1">
        <w:r>
          <w:rPr>
            <w:rStyle w:val="Hyperlink"/>
          </w:rPr>
          <w:t>5 Reasons You Need A Recruitment Policy (linkedin.com)</w:t>
        </w:r>
      </w:hyperlink>
      <w:r>
        <w:rPr>
          <w:lang w:val="en-US"/>
        </w:rPr>
        <w:t xml:space="preserve"> (accessed on 23</w:t>
      </w:r>
      <w:r w:rsidRPr="00F10708">
        <w:rPr>
          <w:vertAlign w:val="superscript"/>
          <w:lang w:val="en-US"/>
        </w:rPr>
        <w:t>rd</w:t>
      </w:r>
      <w:r>
        <w:rPr>
          <w:lang w:val="en-US"/>
        </w:rPr>
        <w:t xml:space="preserve"> May 2022) </w:t>
      </w:r>
    </w:p>
    <w:p w14:paraId="2ECA84EA" w14:textId="77777777" w:rsidR="00144057" w:rsidRDefault="00144057" w:rsidP="00144057">
      <w:pPr>
        <w:rPr>
          <w:lang w:val="en-US"/>
        </w:rPr>
      </w:pPr>
      <w:r>
        <w:rPr>
          <w:lang w:val="en-US"/>
        </w:rPr>
        <w:t xml:space="preserve">Kelly, J (2021) ‘TikTok is Starting a Job Site Targeted to Gen-Z’ Forbes [Online] Available at: </w:t>
      </w:r>
      <w:hyperlink r:id="rId55" w:history="1">
        <w:r w:rsidRPr="00895EF4">
          <w:rPr>
            <w:rStyle w:val="Hyperlink"/>
            <w:lang w:val="en-US"/>
          </w:rPr>
          <w:t>https://www.forbes.com/sites/jackkelly/2021/05/14/tiktok-is-starting-a-job-site-targeted-to-gen-z-zoomers/?sh=5a1e137f5aca</w:t>
        </w:r>
      </w:hyperlink>
      <w:r>
        <w:rPr>
          <w:lang w:val="en-US"/>
        </w:rPr>
        <w:t xml:space="preserve"> (accessed on 22</w:t>
      </w:r>
      <w:r w:rsidRPr="003822FD">
        <w:rPr>
          <w:vertAlign w:val="superscript"/>
          <w:lang w:val="en-US"/>
        </w:rPr>
        <w:t>nd</w:t>
      </w:r>
      <w:r>
        <w:rPr>
          <w:lang w:val="en-US"/>
        </w:rPr>
        <w:t xml:space="preserve"> May 2022) </w:t>
      </w:r>
    </w:p>
    <w:p w14:paraId="2A59D136" w14:textId="77777777" w:rsidR="00144057" w:rsidRDefault="00144057" w:rsidP="00144057">
      <w:pPr>
        <w:spacing w:before="240"/>
        <w:rPr>
          <w:lang w:val="en-US"/>
        </w:rPr>
      </w:pPr>
      <w:r>
        <w:rPr>
          <w:lang w:val="en-US"/>
        </w:rPr>
        <w:t xml:space="preserve">Kramer, S (2020) ‘Three Tips for Holiday Seasonal hiring During the Pandemic’ Forbes [Online] Available at: </w:t>
      </w:r>
      <w:hyperlink r:id="rId56" w:history="1">
        <w:r w:rsidRPr="00184973">
          <w:rPr>
            <w:rStyle w:val="Hyperlink"/>
            <w:lang w:val="en-US"/>
          </w:rPr>
          <w:t>https://www.forbes.com/sites/forbesbusinesscouncil/2020/09/24/three-tips-for-holiday-seasonal-hiring-during-the-pandemic/?sh=223451701bf3</w:t>
        </w:r>
      </w:hyperlink>
      <w:r>
        <w:rPr>
          <w:lang w:val="en-US"/>
        </w:rPr>
        <w:t xml:space="preserve">  (Accessed on 21</w:t>
      </w:r>
      <w:r w:rsidRPr="007F32DC">
        <w:rPr>
          <w:vertAlign w:val="superscript"/>
          <w:lang w:val="en-US"/>
        </w:rPr>
        <w:t>st</w:t>
      </w:r>
      <w:r>
        <w:rPr>
          <w:lang w:val="en-US"/>
        </w:rPr>
        <w:t xml:space="preserve"> May 2022) </w:t>
      </w:r>
    </w:p>
    <w:p w14:paraId="52BBD40A" w14:textId="77777777" w:rsidR="00144057" w:rsidRDefault="00144057" w:rsidP="00144057">
      <w:pPr>
        <w:rPr>
          <w:lang w:val="en-US"/>
        </w:rPr>
      </w:pPr>
      <w:proofErr w:type="spellStart"/>
      <w:r>
        <w:rPr>
          <w:lang w:val="en-US"/>
        </w:rPr>
        <w:t>Lauby</w:t>
      </w:r>
      <w:proofErr w:type="spellEnd"/>
      <w:r>
        <w:rPr>
          <w:lang w:val="en-US"/>
        </w:rPr>
        <w:t xml:space="preserve">, S (2017) ’10 Strategies for recruiting in a highly competitive job market’ </w:t>
      </w:r>
      <w:proofErr w:type="spellStart"/>
      <w:r>
        <w:rPr>
          <w:lang w:val="en-US"/>
        </w:rPr>
        <w:t>HRBartender</w:t>
      </w:r>
      <w:proofErr w:type="spellEnd"/>
      <w:r>
        <w:rPr>
          <w:lang w:val="en-US"/>
        </w:rPr>
        <w:t xml:space="preserve"> [Online] Available at: </w:t>
      </w:r>
      <w:hyperlink r:id="rId57" w:history="1">
        <w:r>
          <w:rPr>
            <w:rStyle w:val="Hyperlink"/>
          </w:rPr>
          <w:t>10 Proven Strategies for Recruiting In a Highly Competitive Job Market (hrbartender.com)</w:t>
        </w:r>
      </w:hyperlink>
      <w:r>
        <w:rPr>
          <w:lang w:val="en-US"/>
        </w:rPr>
        <w:t xml:space="preserve"> (Accessed on 23</w:t>
      </w:r>
      <w:r w:rsidRPr="005B0D41">
        <w:rPr>
          <w:vertAlign w:val="superscript"/>
          <w:lang w:val="en-US"/>
        </w:rPr>
        <w:t>rd</w:t>
      </w:r>
      <w:r>
        <w:rPr>
          <w:lang w:val="en-US"/>
        </w:rPr>
        <w:t xml:space="preserve"> May 2022) </w:t>
      </w:r>
    </w:p>
    <w:p w14:paraId="0AC27228" w14:textId="77777777" w:rsidR="00144057" w:rsidRDefault="00144057" w:rsidP="00144057">
      <w:pPr>
        <w:rPr>
          <w:lang w:val="en-US"/>
        </w:rPr>
      </w:pPr>
      <w:r>
        <w:rPr>
          <w:lang w:val="en-US"/>
        </w:rPr>
        <w:t xml:space="preserve">Lewis, G (2017) ‘How Small Businesses Can Use LinkedIn to Recruit’ LinkedIn [Online] available at: </w:t>
      </w:r>
      <w:hyperlink r:id="rId58" w:history="1">
        <w:r w:rsidRPr="00895EF4">
          <w:rPr>
            <w:rStyle w:val="Hyperlink"/>
            <w:lang w:val="en-US"/>
          </w:rPr>
          <w:t>https://www.linkedin.com/business/talent/blog/talent-acquisition/how-small-businesse-can-use-linkedin-to-recruit</w:t>
        </w:r>
      </w:hyperlink>
      <w:r>
        <w:rPr>
          <w:lang w:val="en-US"/>
        </w:rPr>
        <w:t xml:space="preserve"> </w:t>
      </w:r>
      <w:r w:rsidRPr="0039560D">
        <w:rPr>
          <w:lang w:val="en-US"/>
        </w:rPr>
        <w:t xml:space="preserve"> </w:t>
      </w:r>
      <w:r>
        <w:rPr>
          <w:lang w:val="en-US"/>
        </w:rPr>
        <w:t>(Accessed on 22</w:t>
      </w:r>
      <w:r w:rsidRPr="0039560D">
        <w:rPr>
          <w:vertAlign w:val="superscript"/>
          <w:lang w:val="en-US"/>
        </w:rPr>
        <w:t>nd</w:t>
      </w:r>
      <w:r>
        <w:rPr>
          <w:lang w:val="en-US"/>
        </w:rPr>
        <w:t xml:space="preserve"> May 2022) </w:t>
      </w:r>
    </w:p>
    <w:p w14:paraId="60A218EF" w14:textId="77777777" w:rsidR="00144057" w:rsidRDefault="00144057" w:rsidP="00144057">
      <w:pPr>
        <w:rPr>
          <w:lang w:val="en-US"/>
        </w:rPr>
      </w:pPr>
      <w:r>
        <w:rPr>
          <w:lang w:val="en-US"/>
        </w:rPr>
        <w:t xml:space="preserve">Liddle, D (2021) Managing Workplace Animosity with Tact and Respect’ HR Magazine [Online] available at: </w:t>
      </w:r>
      <w:hyperlink r:id="rId59" w:history="1">
        <w:r w:rsidRPr="00946B34">
          <w:rPr>
            <w:rStyle w:val="Hyperlink"/>
            <w:lang w:val="en-US"/>
          </w:rPr>
          <w:t>https://www.hrmagazine.co.uk/content/comment/manage-workplace-animosity-with-tact-and-respect</w:t>
        </w:r>
      </w:hyperlink>
      <w:r>
        <w:rPr>
          <w:lang w:val="en-US"/>
        </w:rPr>
        <w:t xml:space="preserve"> (Accessed on 23rd May 2022) </w:t>
      </w:r>
    </w:p>
    <w:p w14:paraId="45A36FB3" w14:textId="77777777" w:rsidR="00144057" w:rsidRDefault="00144057" w:rsidP="00144057">
      <w:pPr>
        <w:rPr>
          <w:lang w:val="en-US"/>
        </w:rPr>
      </w:pPr>
      <w:r>
        <w:rPr>
          <w:lang w:val="en-US"/>
        </w:rPr>
        <w:t>Muller-</w:t>
      </w:r>
      <w:proofErr w:type="spellStart"/>
      <w:r>
        <w:rPr>
          <w:lang w:val="en-US"/>
        </w:rPr>
        <w:t>Heyndyk</w:t>
      </w:r>
      <w:proofErr w:type="spellEnd"/>
      <w:r>
        <w:rPr>
          <w:lang w:val="en-US"/>
        </w:rPr>
        <w:t xml:space="preserve">, R (2019) ‘Line Managers Key to Unlocking Hiring Process Improvements’ HR Magazine [Online] available at: </w:t>
      </w:r>
      <w:hyperlink r:id="rId60" w:history="1">
        <w:r w:rsidRPr="00895EF4">
          <w:rPr>
            <w:rStyle w:val="Hyperlink"/>
            <w:lang w:val="en-US"/>
          </w:rPr>
          <w:t>https://www.hrmagazine.co.uk/content/news/line-managers-key-to-unlocking-hiring-process-improvements</w:t>
        </w:r>
      </w:hyperlink>
      <w:r>
        <w:rPr>
          <w:lang w:val="en-US"/>
        </w:rPr>
        <w:t xml:space="preserve">  (accessed on 22</w:t>
      </w:r>
      <w:r w:rsidRPr="00240238">
        <w:rPr>
          <w:vertAlign w:val="superscript"/>
          <w:lang w:val="en-US"/>
        </w:rPr>
        <w:t>nd</w:t>
      </w:r>
      <w:r>
        <w:rPr>
          <w:lang w:val="en-US"/>
        </w:rPr>
        <w:t xml:space="preserve"> May 2022) </w:t>
      </w:r>
    </w:p>
    <w:p w14:paraId="2A010EEE" w14:textId="77777777" w:rsidR="00144057" w:rsidRDefault="00144057" w:rsidP="00144057">
      <w:r w:rsidRPr="00403CC2">
        <w:t xml:space="preserve">Porter, J (2017) ‘Why you should make time for self-reflection (even if you hate doing it) Forbes [Online] Available at: </w:t>
      </w:r>
      <w:hyperlink r:id="rId61" w:history="1">
        <w:r w:rsidRPr="00403CC2">
          <w:rPr>
            <w:rStyle w:val="Hyperlink"/>
          </w:rPr>
          <w:t>Why You Should Make Time for Self-Reflection (Even If You Hate Doing It) (hbr.org)</w:t>
        </w:r>
      </w:hyperlink>
      <w:r w:rsidRPr="00403CC2">
        <w:t xml:space="preserve">  (Accessed on 20</w:t>
      </w:r>
      <w:r w:rsidRPr="00403CC2">
        <w:rPr>
          <w:vertAlign w:val="superscript"/>
        </w:rPr>
        <w:t>th</w:t>
      </w:r>
      <w:r w:rsidRPr="00403CC2">
        <w:t xml:space="preserve"> March 2022)</w:t>
      </w:r>
    </w:p>
    <w:p w14:paraId="05A67F54" w14:textId="77777777" w:rsidR="00144057" w:rsidRDefault="00144057" w:rsidP="00144057">
      <w:pPr>
        <w:spacing w:before="240"/>
      </w:pPr>
      <w:r>
        <w:t xml:space="preserve">Wasserman, T (2018) ‘Why social media Should Be Part of your Recruitment… But Just a Part of It’ Forbes [Online] Available at: </w:t>
      </w:r>
      <w:hyperlink r:id="rId62" w:history="1">
        <w:r w:rsidRPr="005D1410">
          <w:rPr>
            <w:color w:val="0000FF"/>
            <w:u w:val="single"/>
          </w:rPr>
          <w:t>Why Social Media Should Be Part Of Recruiting -- But Just A Part (forbes.com)</w:t>
        </w:r>
      </w:hyperlink>
      <w:r>
        <w:t xml:space="preserve"> (Accessed on 21</w:t>
      </w:r>
      <w:r w:rsidRPr="005D1410">
        <w:rPr>
          <w:vertAlign w:val="superscript"/>
        </w:rPr>
        <w:t>st</w:t>
      </w:r>
      <w:r>
        <w:t xml:space="preserve"> May 2022) </w:t>
      </w:r>
    </w:p>
    <w:p w14:paraId="5F6F7C33" w14:textId="77777777" w:rsidR="00144057" w:rsidRDefault="00144057" w:rsidP="00144057">
      <w:pPr>
        <w:spacing w:before="240"/>
      </w:pPr>
      <w:r>
        <w:t xml:space="preserve">Zuckerman, A (2020) ’20 New Recruiting trends: Hiring Data, Statistics and Predictions’ Compare Camp Blog [Online] Available at: </w:t>
      </w:r>
      <w:hyperlink r:id="rId63" w:history="1">
        <w:r>
          <w:rPr>
            <w:rStyle w:val="Hyperlink"/>
          </w:rPr>
          <w:t>20 New Recruiting Trends: 2021/2022 Hiring Data, Statistics &amp; Predictions | CompareCamp.com</w:t>
        </w:r>
      </w:hyperlink>
      <w:r>
        <w:t xml:space="preserve"> (Accessed on 21</w:t>
      </w:r>
      <w:r w:rsidRPr="007F62A7">
        <w:rPr>
          <w:vertAlign w:val="superscript"/>
        </w:rPr>
        <w:t>st</w:t>
      </w:r>
      <w:r>
        <w:t xml:space="preserve"> May 2022) </w:t>
      </w:r>
    </w:p>
    <w:p w14:paraId="593AA388" w14:textId="77777777" w:rsidR="00144057" w:rsidRPr="00403CC2" w:rsidRDefault="00144057" w:rsidP="00144057"/>
    <w:p w14:paraId="04A1E725" w14:textId="0C5D2546" w:rsidR="00894765" w:rsidRDefault="00144057" w:rsidP="000B5AF1">
      <w:pPr>
        <w:spacing w:before="240"/>
        <w:rPr>
          <w:lang w:val="en-US"/>
        </w:rPr>
      </w:pPr>
      <w:r>
        <w:t xml:space="preserve">  </w:t>
      </w:r>
      <w:r w:rsidR="00894765">
        <w:rPr>
          <w:lang w:val="en-US"/>
        </w:rPr>
        <w:br w:type="page"/>
      </w:r>
    </w:p>
    <w:p w14:paraId="26EDADBB" w14:textId="51E0D33F" w:rsidR="00894765" w:rsidRPr="00894765" w:rsidRDefault="00894765" w:rsidP="00894765">
      <w:pPr>
        <w:pStyle w:val="Heading1"/>
        <w:rPr>
          <w:lang w:val="en-US"/>
        </w:rPr>
      </w:pPr>
      <w:bookmarkStart w:id="27" w:name="_Toc104814711"/>
      <w:r>
        <w:rPr>
          <w:lang w:val="en-US"/>
        </w:rPr>
        <w:lastRenderedPageBreak/>
        <w:t>Bibliography</w:t>
      </w:r>
      <w:bookmarkEnd w:id="27"/>
      <w:r>
        <w:rPr>
          <w:lang w:val="en-US"/>
        </w:rPr>
        <w:t xml:space="preserve"> </w:t>
      </w:r>
    </w:p>
    <w:p w14:paraId="1277206C" w14:textId="77777777" w:rsidR="000B5AF1" w:rsidRDefault="000B5AF1" w:rsidP="000B5AF1">
      <w:pPr>
        <w:rPr>
          <w:lang w:val="en-US"/>
        </w:rPr>
      </w:pPr>
    </w:p>
    <w:p w14:paraId="7F23924B" w14:textId="77777777" w:rsidR="000B5AF1" w:rsidRDefault="000B5AF1" w:rsidP="000B5AF1">
      <w:pPr>
        <w:rPr>
          <w:lang w:val="en-US"/>
        </w:rPr>
      </w:pPr>
      <w:r>
        <w:rPr>
          <w:lang w:val="en-US"/>
        </w:rPr>
        <w:t xml:space="preserve">ACAS (2022) ‘Working Hours and Rest Breaks’ ACAS [Online] Available at: </w:t>
      </w:r>
      <w:hyperlink r:id="rId64" w:history="1">
        <w:r>
          <w:rPr>
            <w:rStyle w:val="Hyperlink"/>
          </w:rPr>
          <w:t xml:space="preserve">Rights to rest breaks: Rest breaks - </w:t>
        </w:r>
        <w:proofErr w:type="spellStart"/>
        <w:r>
          <w:rPr>
            <w:rStyle w:val="Hyperlink"/>
          </w:rPr>
          <w:t>Acas</w:t>
        </w:r>
        <w:proofErr w:type="spellEnd"/>
      </w:hyperlink>
      <w:r>
        <w:rPr>
          <w:lang w:val="en-US"/>
        </w:rPr>
        <w:t xml:space="preserve"> (Accessed on 23</w:t>
      </w:r>
      <w:r w:rsidRPr="006608FD">
        <w:rPr>
          <w:vertAlign w:val="superscript"/>
          <w:lang w:val="en-US"/>
        </w:rPr>
        <w:t>rd</w:t>
      </w:r>
      <w:r>
        <w:rPr>
          <w:lang w:val="en-US"/>
        </w:rPr>
        <w:t xml:space="preserve"> May 2022) </w:t>
      </w:r>
    </w:p>
    <w:p w14:paraId="12B036E4" w14:textId="77777777" w:rsidR="000B5AF1" w:rsidRDefault="000B5AF1" w:rsidP="000B5AF1">
      <w:pPr>
        <w:rPr>
          <w:lang w:val="en-US"/>
        </w:rPr>
      </w:pPr>
      <w:r>
        <w:rPr>
          <w:lang w:val="en-US"/>
        </w:rPr>
        <w:t xml:space="preserve">Aldridge, K (2020) ‘Pros and Cons of Social Media Recruitment Efforts’ LinkedIn [Online] Available at: </w:t>
      </w:r>
      <w:hyperlink r:id="rId65" w:history="1">
        <w:r w:rsidRPr="00895EF4">
          <w:rPr>
            <w:rStyle w:val="Hyperlink"/>
            <w:lang w:val="en-US"/>
          </w:rPr>
          <w:t>https://www.linkedin.com/pulse/social-networking-recruitment-kristy-aldridge</w:t>
        </w:r>
      </w:hyperlink>
      <w:r>
        <w:rPr>
          <w:lang w:val="en-US"/>
        </w:rPr>
        <w:t xml:space="preserve"> </w:t>
      </w:r>
      <w:r w:rsidRPr="00543D78">
        <w:rPr>
          <w:lang w:val="en-US"/>
        </w:rPr>
        <w:t xml:space="preserve"> </w:t>
      </w:r>
      <w:r>
        <w:rPr>
          <w:lang w:val="en-US"/>
        </w:rPr>
        <w:t xml:space="preserve"> (Accessed on 22</w:t>
      </w:r>
      <w:r w:rsidRPr="00543D78">
        <w:rPr>
          <w:vertAlign w:val="superscript"/>
          <w:lang w:val="en-US"/>
        </w:rPr>
        <w:t>nd</w:t>
      </w:r>
      <w:r>
        <w:rPr>
          <w:lang w:val="en-US"/>
        </w:rPr>
        <w:t xml:space="preserve"> May 2022) </w:t>
      </w:r>
    </w:p>
    <w:p w14:paraId="0D36952F" w14:textId="77777777" w:rsidR="000B5AF1" w:rsidRDefault="000B5AF1" w:rsidP="000B5AF1">
      <w:pPr>
        <w:rPr>
          <w:lang w:val="en-US"/>
        </w:rPr>
      </w:pPr>
      <w:r>
        <w:rPr>
          <w:lang w:val="en-US"/>
        </w:rPr>
        <w:t xml:space="preserve">Bernard, D (2021) ‘Is TikTok a Useful Tool in the Hunt For Young Talent?’ HR Magazine [Online] Available at: </w:t>
      </w:r>
      <w:hyperlink r:id="rId66" w:history="1">
        <w:r w:rsidRPr="00895EF4">
          <w:rPr>
            <w:rStyle w:val="Hyperlink"/>
            <w:lang w:val="en-US"/>
          </w:rPr>
          <w:t>https://www.hrmagazine.co.uk/content/news/is-tiktok-a-useful-tool-in-the-hunt-for-young-talent</w:t>
        </w:r>
      </w:hyperlink>
      <w:r>
        <w:rPr>
          <w:lang w:val="en-US"/>
        </w:rPr>
        <w:t xml:space="preserve"> (Accessed on 22nd May 2022) </w:t>
      </w:r>
    </w:p>
    <w:p w14:paraId="0205E313" w14:textId="77777777" w:rsidR="000B5AF1" w:rsidRDefault="000B5AF1" w:rsidP="000B5AF1">
      <w:pPr>
        <w:spacing w:before="240"/>
        <w:rPr>
          <w:lang w:val="en-US"/>
        </w:rPr>
      </w:pPr>
      <w:r>
        <w:rPr>
          <w:lang w:val="en-US"/>
        </w:rPr>
        <w:t xml:space="preserve">Boss, J (2018) ‘Employee Turnover is the Highest It’s been in 10 years. Here’s What to Do About it’ Forbes [Online] Available at: </w:t>
      </w:r>
      <w:hyperlink r:id="rId67" w:history="1">
        <w:r w:rsidRPr="00184973">
          <w:rPr>
            <w:rStyle w:val="Hyperlink"/>
            <w:lang w:val="en-US"/>
          </w:rPr>
          <w:t>https://www.forbes.com/sites/jeffboss/2018/02/26/employee-turnover-is-the-highest-its-been-in-10-years-heres-what-to-do-about-it/?sh=4be0e03c478c</w:t>
        </w:r>
      </w:hyperlink>
      <w:r>
        <w:rPr>
          <w:lang w:val="en-US"/>
        </w:rPr>
        <w:t xml:space="preserve">  (Accessed on 21</w:t>
      </w:r>
      <w:r w:rsidRPr="006B2447">
        <w:rPr>
          <w:vertAlign w:val="superscript"/>
          <w:lang w:val="en-US"/>
        </w:rPr>
        <w:t>st</w:t>
      </w:r>
      <w:r>
        <w:rPr>
          <w:lang w:val="en-US"/>
        </w:rPr>
        <w:t xml:space="preserve"> May 2022) </w:t>
      </w:r>
    </w:p>
    <w:p w14:paraId="36E50FD1" w14:textId="77777777" w:rsidR="000B5AF1" w:rsidRDefault="000B5AF1" w:rsidP="000B5AF1">
      <w:pPr>
        <w:spacing w:before="240"/>
      </w:pPr>
      <w:proofErr w:type="spellStart"/>
      <w:r>
        <w:t>Campalani</w:t>
      </w:r>
      <w:proofErr w:type="spellEnd"/>
      <w:r>
        <w:t xml:space="preserve">, F (2020) ‘Managing Your Employer Brand During a Crisis’ </w:t>
      </w:r>
      <w:proofErr w:type="spellStart"/>
      <w:r>
        <w:t>Ranstad</w:t>
      </w:r>
      <w:proofErr w:type="spellEnd"/>
      <w:r>
        <w:t xml:space="preserve"> [Online] Available at: </w:t>
      </w:r>
      <w:hyperlink r:id="rId68" w:history="1">
        <w:r>
          <w:rPr>
            <w:rStyle w:val="Hyperlink"/>
          </w:rPr>
          <w:t>managing your employer brand during a crisis. | Randstad (uwtsd.ac.uk)</w:t>
        </w:r>
      </w:hyperlink>
      <w:r>
        <w:t xml:space="preserve"> (Accessed on 21</w:t>
      </w:r>
      <w:r w:rsidRPr="005F6992">
        <w:rPr>
          <w:vertAlign w:val="superscript"/>
        </w:rPr>
        <w:t>st</w:t>
      </w:r>
      <w:r>
        <w:t xml:space="preserve"> May 2022) </w:t>
      </w:r>
    </w:p>
    <w:p w14:paraId="0C9C9C73" w14:textId="77777777" w:rsidR="000B5AF1" w:rsidRDefault="000B5AF1" w:rsidP="000B5AF1">
      <w:pPr>
        <w:rPr>
          <w:lang w:val="en-US"/>
        </w:rPr>
      </w:pPr>
      <w:r>
        <w:rPr>
          <w:lang w:val="en-US"/>
        </w:rPr>
        <w:t xml:space="preserve">CIPD (2021) ‘People analytics’ CIPD [Online] Available at: </w:t>
      </w:r>
      <w:hyperlink r:id="rId69" w:anchor="gref" w:history="1">
        <w:r w:rsidRPr="00895EF4">
          <w:rPr>
            <w:rStyle w:val="Hyperlink"/>
            <w:lang w:val="en-US"/>
          </w:rPr>
          <w:t>https://www.cipd.co.uk/knowledge/strategy/analytics/factsheet#gref</w:t>
        </w:r>
      </w:hyperlink>
      <w:r>
        <w:rPr>
          <w:lang w:val="en-US"/>
        </w:rPr>
        <w:t xml:space="preserve"> (Accessed on 22</w:t>
      </w:r>
      <w:r w:rsidRPr="00942BF1">
        <w:rPr>
          <w:vertAlign w:val="superscript"/>
          <w:lang w:val="en-US"/>
        </w:rPr>
        <w:t>nd</w:t>
      </w:r>
      <w:r>
        <w:rPr>
          <w:lang w:val="en-US"/>
        </w:rPr>
        <w:t xml:space="preserve"> May 2022) </w:t>
      </w:r>
    </w:p>
    <w:p w14:paraId="6F2A91E2" w14:textId="77777777" w:rsidR="000B5AF1" w:rsidRDefault="000B5AF1" w:rsidP="000B5AF1">
      <w:pPr>
        <w:spacing w:before="240"/>
      </w:pPr>
      <w:r>
        <w:rPr>
          <w:lang w:val="en-US"/>
        </w:rPr>
        <w:t xml:space="preserve">CIPD (2021) ‘Talent Management’ CIPD [Online] Available at: </w:t>
      </w:r>
      <w:hyperlink r:id="rId70" w:history="1">
        <w:r>
          <w:rPr>
            <w:rStyle w:val="Hyperlink"/>
          </w:rPr>
          <w:t>Talent Management | Factsheets | CIPD</w:t>
        </w:r>
      </w:hyperlink>
      <w:r>
        <w:t xml:space="preserve"> (Accessed on 21</w:t>
      </w:r>
      <w:r w:rsidRPr="00F02651">
        <w:rPr>
          <w:vertAlign w:val="superscript"/>
        </w:rPr>
        <w:t>st</w:t>
      </w:r>
      <w:r>
        <w:t xml:space="preserve"> May 2022) </w:t>
      </w:r>
    </w:p>
    <w:p w14:paraId="4F2B8E73" w14:textId="77777777" w:rsidR="000B5AF1" w:rsidRDefault="000B5AF1" w:rsidP="000B5AF1">
      <w:pPr>
        <w:rPr>
          <w:lang w:val="en-US"/>
        </w:rPr>
      </w:pPr>
      <w:r>
        <w:rPr>
          <w:lang w:val="en-US"/>
        </w:rPr>
        <w:t xml:space="preserve">CIPD (2022) ‘Line Managers Role in supporting The People Profession’  CIPD [Online] Available at: </w:t>
      </w:r>
      <w:hyperlink r:id="rId71" w:anchor="gref" w:history="1">
        <w:r w:rsidRPr="00895EF4">
          <w:rPr>
            <w:rStyle w:val="Hyperlink"/>
            <w:lang w:val="en-US"/>
          </w:rPr>
          <w:t>https://www.cipd.co.uk/knowledge/fundamentals/people/hr/line-managers-factsheet#gref</w:t>
        </w:r>
      </w:hyperlink>
      <w:r>
        <w:rPr>
          <w:lang w:val="en-US"/>
        </w:rPr>
        <w:t xml:space="preserve"> (Accessed on 22</w:t>
      </w:r>
      <w:r w:rsidRPr="00CD7BDA">
        <w:rPr>
          <w:vertAlign w:val="superscript"/>
          <w:lang w:val="en-US"/>
        </w:rPr>
        <w:t>nd</w:t>
      </w:r>
      <w:r>
        <w:rPr>
          <w:lang w:val="en-US"/>
        </w:rPr>
        <w:t xml:space="preserve"> May 2022) </w:t>
      </w:r>
    </w:p>
    <w:p w14:paraId="5504BBA6" w14:textId="77777777" w:rsidR="000B5AF1" w:rsidRDefault="000B5AF1" w:rsidP="000B5AF1">
      <w:pPr>
        <w:spacing w:before="240"/>
      </w:pPr>
      <w:r>
        <w:t xml:space="preserve">CIPD (2022) ‘Recruiting Young People Facing Disadvantage: An Evidence Review’ CIPD [Online] Available at: </w:t>
      </w:r>
      <w:hyperlink r:id="rId72" w:anchor=":~:text=In%20selecting%20candidates%2C%20use%20structured%20interviews%20instead%20of,and%20therefore%20do%20not%20unfairly%20disadvantage%20certain%20candidates." w:history="1">
        <w:r>
          <w:rPr>
            <w:rStyle w:val="Hyperlink"/>
          </w:rPr>
          <w:t>Recruiting young people facing disadvantage: an evidence review | CIPD</w:t>
        </w:r>
      </w:hyperlink>
      <w:r>
        <w:t xml:space="preserve">  (accessed on 21</w:t>
      </w:r>
      <w:r w:rsidRPr="006436BE">
        <w:rPr>
          <w:vertAlign w:val="superscript"/>
        </w:rPr>
        <w:t>st</w:t>
      </w:r>
      <w:r>
        <w:t xml:space="preserve"> May)</w:t>
      </w:r>
    </w:p>
    <w:p w14:paraId="319FC265" w14:textId="77777777" w:rsidR="000B5AF1" w:rsidRDefault="000B5AF1" w:rsidP="000B5AF1">
      <w:pPr>
        <w:spacing w:before="240"/>
        <w:rPr>
          <w:lang w:val="en-US"/>
        </w:rPr>
      </w:pPr>
      <w:r>
        <w:rPr>
          <w:lang w:val="en-US"/>
        </w:rPr>
        <w:t xml:space="preserve">Faragher, J (2015) ‘Recruitment Data: Building the Big Picture for Business’ Personnel Today [Online] Available at: </w:t>
      </w:r>
      <w:hyperlink r:id="rId73" w:history="1">
        <w:r>
          <w:rPr>
            <w:rStyle w:val="Hyperlink"/>
          </w:rPr>
          <w:t>Recruitment data: building the big picture for business - Personnel Today</w:t>
        </w:r>
      </w:hyperlink>
      <w:r>
        <w:rPr>
          <w:lang w:val="en-US"/>
        </w:rPr>
        <w:t xml:space="preserve"> (Accessed on 21</w:t>
      </w:r>
      <w:r w:rsidRPr="006C738C">
        <w:rPr>
          <w:vertAlign w:val="superscript"/>
          <w:lang w:val="en-US"/>
        </w:rPr>
        <w:t>st</w:t>
      </w:r>
      <w:r>
        <w:rPr>
          <w:lang w:val="en-US"/>
        </w:rPr>
        <w:t xml:space="preserve"> May 2022) </w:t>
      </w:r>
    </w:p>
    <w:p w14:paraId="58F17687" w14:textId="77777777" w:rsidR="000B5AF1" w:rsidRDefault="000B5AF1" w:rsidP="000B5AF1">
      <w:pPr>
        <w:rPr>
          <w:lang w:val="en-US"/>
        </w:rPr>
      </w:pPr>
      <w:r>
        <w:rPr>
          <w:lang w:val="en-US"/>
        </w:rPr>
        <w:t xml:space="preserve">Forbes (2019) ‘Big Data, Better Hiring: 10 Ways HR can Use Analytics To Find The Perfect Employee’ Forbes [Online] available at: </w:t>
      </w:r>
      <w:hyperlink r:id="rId74" w:history="1">
        <w:r w:rsidRPr="00895EF4">
          <w:rPr>
            <w:rStyle w:val="Hyperlink"/>
            <w:lang w:val="en-US"/>
          </w:rPr>
          <w:t>https://www.forbes.com/sites/forbeshumanresourcescouncil/2019/01/18/big-data-better-hiring-10-ways-hr-can-use-analytics-to-find-the-perfect-employee/?sh=264b7535712b</w:t>
        </w:r>
      </w:hyperlink>
      <w:r>
        <w:rPr>
          <w:lang w:val="en-US"/>
        </w:rPr>
        <w:t xml:space="preserve">  (Accessed on 22</w:t>
      </w:r>
      <w:r w:rsidRPr="00105D1A">
        <w:rPr>
          <w:vertAlign w:val="superscript"/>
          <w:lang w:val="en-US"/>
        </w:rPr>
        <w:t>nd</w:t>
      </w:r>
      <w:r>
        <w:rPr>
          <w:lang w:val="en-US"/>
        </w:rPr>
        <w:t xml:space="preserve"> May 2022) </w:t>
      </w:r>
    </w:p>
    <w:p w14:paraId="425D1114" w14:textId="2CCE12BE" w:rsidR="000B5AF1" w:rsidRDefault="000B5AF1" w:rsidP="000B5AF1">
      <w:pPr>
        <w:rPr>
          <w:lang w:val="en-US"/>
        </w:rPr>
      </w:pPr>
      <w:proofErr w:type="spellStart"/>
      <w:r>
        <w:rPr>
          <w:lang w:val="en-US"/>
        </w:rPr>
        <w:t>Glazman</w:t>
      </w:r>
      <w:proofErr w:type="spellEnd"/>
      <w:r>
        <w:rPr>
          <w:lang w:val="en-US"/>
        </w:rPr>
        <w:t xml:space="preserve">, M (2022) ‘5 ways Managers Sabotage the Hiring Process’ Harvard Business Review [Online] available at: </w:t>
      </w:r>
      <w:hyperlink r:id="rId75" w:history="1">
        <w:r w:rsidRPr="00895EF4">
          <w:rPr>
            <w:rStyle w:val="Hyperlink"/>
            <w:lang w:val="en-US"/>
          </w:rPr>
          <w:t>https://hbr.org/2022/03/5-ways-managers-sabotage-the-hiring-process</w:t>
        </w:r>
      </w:hyperlink>
      <w:r>
        <w:rPr>
          <w:lang w:val="en-US"/>
        </w:rPr>
        <w:t xml:space="preserve">  (Accessed on 22</w:t>
      </w:r>
      <w:r w:rsidRPr="00FF1D38">
        <w:rPr>
          <w:vertAlign w:val="superscript"/>
          <w:lang w:val="en-US"/>
        </w:rPr>
        <w:t>nd</w:t>
      </w:r>
      <w:r>
        <w:rPr>
          <w:lang w:val="en-US"/>
        </w:rPr>
        <w:t xml:space="preserve"> May 2022) </w:t>
      </w:r>
    </w:p>
    <w:p w14:paraId="78B1DBBC" w14:textId="3AD999D1" w:rsidR="00561D78" w:rsidRDefault="00561D78" w:rsidP="000B5AF1">
      <w:pPr>
        <w:rPr>
          <w:lang w:val="en-US"/>
        </w:rPr>
      </w:pPr>
      <w:proofErr w:type="spellStart"/>
      <w:r>
        <w:rPr>
          <w:lang w:val="en-US"/>
        </w:rPr>
        <w:lastRenderedPageBreak/>
        <w:t>Jesuthasan</w:t>
      </w:r>
      <w:proofErr w:type="spellEnd"/>
      <w:r>
        <w:rPr>
          <w:lang w:val="en-US"/>
        </w:rPr>
        <w:t xml:space="preserve">, R, Malcolm, T and Cantrell, S (2020) ‘How The Coronavirus Crisis Is Redefining Jobs’ HBR [Online] available at: </w:t>
      </w:r>
      <w:hyperlink r:id="rId76" w:history="1">
        <w:r w:rsidRPr="00D00C47">
          <w:rPr>
            <w:rStyle w:val="Hyperlink"/>
            <w:lang w:val="en-US"/>
          </w:rPr>
          <w:t>https://moodle.uwtsd.ac.uk/pluginfile.php/363925/mod_resource/content/0/HBR%20How%20the%20Coronavirus%20crisis%20is%20redefining%20jobs%20-%20Recommended.pdf</w:t>
        </w:r>
      </w:hyperlink>
      <w:r>
        <w:rPr>
          <w:lang w:val="en-US"/>
        </w:rPr>
        <w:t xml:space="preserve"> (accessed on 23</w:t>
      </w:r>
      <w:r w:rsidRPr="00561D78">
        <w:rPr>
          <w:vertAlign w:val="superscript"/>
          <w:lang w:val="en-US"/>
        </w:rPr>
        <w:t>rd</w:t>
      </w:r>
      <w:r>
        <w:rPr>
          <w:lang w:val="en-US"/>
        </w:rPr>
        <w:t xml:space="preserve"> May 2022) </w:t>
      </w:r>
    </w:p>
    <w:p w14:paraId="076505A9" w14:textId="77777777" w:rsidR="000B5AF1" w:rsidRDefault="000B5AF1" w:rsidP="000B5AF1">
      <w:pPr>
        <w:rPr>
          <w:lang w:val="en-US"/>
        </w:rPr>
      </w:pPr>
      <w:proofErr w:type="spellStart"/>
      <w:r>
        <w:rPr>
          <w:lang w:val="en-US"/>
        </w:rPr>
        <w:t>Kaushiki</w:t>
      </w:r>
      <w:proofErr w:type="spellEnd"/>
      <w:r>
        <w:rPr>
          <w:lang w:val="en-US"/>
        </w:rPr>
        <w:t xml:space="preserve">, D (2015) ‘5 Reasons you need a recruitment policy’ LinkedIn [Online] Available at: </w:t>
      </w:r>
      <w:hyperlink r:id="rId77" w:history="1">
        <w:r>
          <w:rPr>
            <w:rStyle w:val="Hyperlink"/>
          </w:rPr>
          <w:t>5 Reasons You Need A Recruitment Policy (linkedin.com)</w:t>
        </w:r>
      </w:hyperlink>
      <w:r>
        <w:rPr>
          <w:lang w:val="en-US"/>
        </w:rPr>
        <w:t xml:space="preserve"> (accessed on 23</w:t>
      </w:r>
      <w:r w:rsidRPr="00F10708">
        <w:rPr>
          <w:vertAlign w:val="superscript"/>
          <w:lang w:val="en-US"/>
        </w:rPr>
        <w:t>rd</w:t>
      </w:r>
      <w:r>
        <w:rPr>
          <w:lang w:val="en-US"/>
        </w:rPr>
        <w:t xml:space="preserve"> May 2022) </w:t>
      </w:r>
    </w:p>
    <w:p w14:paraId="4996CC42" w14:textId="77777777" w:rsidR="000B5AF1" w:rsidRDefault="000B5AF1" w:rsidP="000B5AF1">
      <w:pPr>
        <w:rPr>
          <w:lang w:val="en-US"/>
        </w:rPr>
      </w:pPr>
      <w:r>
        <w:rPr>
          <w:lang w:val="en-US"/>
        </w:rPr>
        <w:t xml:space="preserve">Kelly, J (2021) ‘TikTok is Starting a Job Site Targeted to Gen-Z’ Forbes [Online] Available at: </w:t>
      </w:r>
      <w:hyperlink r:id="rId78" w:history="1">
        <w:r w:rsidRPr="00895EF4">
          <w:rPr>
            <w:rStyle w:val="Hyperlink"/>
            <w:lang w:val="en-US"/>
          </w:rPr>
          <w:t>https://www.forbes.com/sites/jackkelly/2021/05/14/tiktok-is-starting-a-job-site-targeted-to-gen-z-zoomers/?sh=5a1e137f5aca</w:t>
        </w:r>
      </w:hyperlink>
      <w:r>
        <w:rPr>
          <w:lang w:val="en-US"/>
        </w:rPr>
        <w:t xml:space="preserve"> (accessed on 22</w:t>
      </w:r>
      <w:r w:rsidRPr="003822FD">
        <w:rPr>
          <w:vertAlign w:val="superscript"/>
          <w:lang w:val="en-US"/>
        </w:rPr>
        <w:t>nd</w:t>
      </w:r>
      <w:r>
        <w:rPr>
          <w:lang w:val="en-US"/>
        </w:rPr>
        <w:t xml:space="preserve"> May 2022) </w:t>
      </w:r>
    </w:p>
    <w:p w14:paraId="3926CBBB" w14:textId="77777777" w:rsidR="000B5AF1" w:rsidRDefault="000B5AF1" w:rsidP="000B5AF1">
      <w:pPr>
        <w:spacing w:before="240"/>
        <w:rPr>
          <w:lang w:val="en-US"/>
        </w:rPr>
      </w:pPr>
      <w:r>
        <w:rPr>
          <w:lang w:val="en-US"/>
        </w:rPr>
        <w:t xml:space="preserve">Kramer, S (2020) ‘Three Tips for Holiday Seasonal hiring During the Pandemic’ Forbes [Online] Available at: </w:t>
      </w:r>
      <w:hyperlink r:id="rId79" w:history="1">
        <w:r w:rsidRPr="00184973">
          <w:rPr>
            <w:rStyle w:val="Hyperlink"/>
            <w:lang w:val="en-US"/>
          </w:rPr>
          <w:t>https://www.forbes.com/sites/forbesbusinesscouncil/2020/09/24/three-tips-for-holiday-seasonal-hiring-during-the-pandemic/?sh=223451701bf3</w:t>
        </w:r>
      </w:hyperlink>
      <w:r>
        <w:rPr>
          <w:lang w:val="en-US"/>
        </w:rPr>
        <w:t xml:space="preserve">  (Accessed on 21</w:t>
      </w:r>
      <w:r w:rsidRPr="007F32DC">
        <w:rPr>
          <w:vertAlign w:val="superscript"/>
          <w:lang w:val="en-US"/>
        </w:rPr>
        <w:t>st</w:t>
      </w:r>
      <w:r>
        <w:rPr>
          <w:lang w:val="en-US"/>
        </w:rPr>
        <w:t xml:space="preserve"> May 2022) </w:t>
      </w:r>
    </w:p>
    <w:p w14:paraId="206290EA" w14:textId="77777777" w:rsidR="000B5AF1" w:rsidRDefault="000B5AF1" w:rsidP="000B5AF1">
      <w:pPr>
        <w:rPr>
          <w:lang w:val="en-US"/>
        </w:rPr>
      </w:pPr>
      <w:proofErr w:type="spellStart"/>
      <w:r>
        <w:rPr>
          <w:lang w:val="en-US"/>
        </w:rPr>
        <w:t>Lauby</w:t>
      </w:r>
      <w:proofErr w:type="spellEnd"/>
      <w:r>
        <w:rPr>
          <w:lang w:val="en-US"/>
        </w:rPr>
        <w:t xml:space="preserve">, S (2017) ’10 Strategies for recruiting in a highly competitive job market’ </w:t>
      </w:r>
      <w:proofErr w:type="spellStart"/>
      <w:r>
        <w:rPr>
          <w:lang w:val="en-US"/>
        </w:rPr>
        <w:t>HRBartender</w:t>
      </w:r>
      <w:proofErr w:type="spellEnd"/>
      <w:r>
        <w:rPr>
          <w:lang w:val="en-US"/>
        </w:rPr>
        <w:t xml:space="preserve"> [Online] Available at: </w:t>
      </w:r>
      <w:hyperlink r:id="rId80" w:history="1">
        <w:r>
          <w:rPr>
            <w:rStyle w:val="Hyperlink"/>
          </w:rPr>
          <w:t>10 Proven Strategies for Recruiting In a Highly Competitive Job Market (hrbartender.com)</w:t>
        </w:r>
      </w:hyperlink>
      <w:r>
        <w:rPr>
          <w:lang w:val="en-US"/>
        </w:rPr>
        <w:t xml:space="preserve"> (Accessed on 23</w:t>
      </w:r>
      <w:r w:rsidRPr="005B0D41">
        <w:rPr>
          <w:vertAlign w:val="superscript"/>
          <w:lang w:val="en-US"/>
        </w:rPr>
        <w:t>rd</w:t>
      </w:r>
      <w:r>
        <w:rPr>
          <w:lang w:val="en-US"/>
        </w:rPr>
        <w:t xml:space="preserve"> May 2022) </w:t>
      </w:r>
    </w:p>
    <w:p w14:paraId="005E1B88" w14:textId="77777777" w:rsidR="000B5AF1" w:rsidRDefault="000B5AF1" w:rsidP="000B5AF1">
      <w:pPr>
        <w:rPr>
          <w:lang w:val="en-US"/>
        </w:rPr>
      </w:pPr>
      <w:r>
        <w:rPr>
          <w:lang w:val="en-US"/>
        </w:rPr>
        <w:t xml:space="preserve">Lewis, G (2017) ‘How Small Businesses Can Use LinkedIn to Recruit’ LinkedIn [Online] available at: </w:t>
      </w:r>
      <w:hyperlink r:id="rId81" w:history="1">
        <w:r w:rsidRPr="00895EF4">
          <w:rPr>
            <w:rStyle w:val="Hyperlink"/>
            <w:lang w:val="en-US"/>
          </w:rPr>
          <w:t>https://www.linkedin.com/business/talent/blog/talent-acquisition/how-small-businesse-can-use-linkedin-to-recruit</w:t>
        </w:r>
      </w:hyperlink>
      <w:r>
        <w:rPr>
          <w:lang w:val="en-US"/>
        </w:rPr>
        <w:t xml:space="preserve"> </w:t>
      </w:r>
      <w:r w:rsidRPr="0039560D">
        <w:rPr>
          <w:lang w:val="en-US"/>
        </w:rPr>
        <w:t xml:space="preserve"> </w:t>
      </w:r>
      <w:r>
        <w:rPr>
          <w:lang w:val="en-US"/>
        </w:rPr>
        <w:t>(Accessed on 22</w:t>
      </w:r>
      <w:r w:rsidRPr="0039560D">
        <w:rPr>
          <w:vertAlign w:val="superscript"/>
          <w:lang w:val="en-US"/>
        </w:rPr>
        <w:t>nd</w:t>
      </w:r>
      <w:r>
        <w:rPr>
          <w:lang w:val="en-US"/>
        </w:rPr>
        <w:t xml:space="preserve"> May 2022) </w:t>
      </w:r>
    </w:p>
    <w:p w14:paraId="3552DE90" w14:textId="77777777" w:rsidR="000B5AF1" w:rsidRDefault="000B5AF1" w:rsidP="000B5AF1">
      <w:pPr>
        <w:rPr>
          <w:lang w:val="en-US"/>
        </w:rPr>
      </w:pPr>
      <w:r>
        <w:rPr>
          <w:lang w:val="en-US"/>
        </w:rPr>
        <w:t xml:space="preserve">Liddle, D (2021) Managing Workplace Animosity with Tact and Respect’ HR Magazine [Online] available at: </w:t>
      </w:r>
      <w:hyperlink r:id="rId82" w:history="1">
        <w:r w:rsidRPr="00946B34">
          <w:rPr>
            <w:rStyle w:val="Hyperlink"/>
            <w:lang w:val="en-US"/>
          </w:rPr>
          <w:t>https://www.hrmagazine.co.uk/content/comment/manage-workplace-animosity-with-tact-and-respect</w:t>
        </w:r>
      </w:hyperlink>
      <w:r>
        <w:rPr>
          <w:lang w:val="en-US"/>
        </w:rPr>
        <w:t xml:space="preserve"> (Accessed on 23rd May 2022) </w:t>
      </w:r>
    </w:p>
    <w:p w14:paraId="47310FF5" w14:textId="5C3D170F" w:rsidR="000B5AF1" w:rsidRDefault="000B5AF1" w:rsidP="000B5AF1">
      <w:pPr>
        <w:rPr>
          <w:lang w:val="en-US"/>
        </w:rPr>
      </w:pPr>
      <w:r>
        <w:rPr>
          <w:lang w:val="en-US"/>
        </w:rPr>
        <w:t>Muller-</w:t>
      </w:r>
      <w:proofErr w:type="spellStart"/>
      <w:r>
        <w:rPr>
          <w:lang w:val="en-US"/>
        </w:rPr>
        <w:t>Heyndyk</w:t>
      </w:r>
      <w:proofErr w:type="spellEnd"/>
      <w:r>
        <w:rPr>
          <w:lang w:val="en-US"/>
        </w:rPr>
        <w:t xml:space="preserve">, R (2019) ‘Line Managers Key to Unlocking Hiring Process Improvements’ HR Magazine [Online] available at: </w:t>
      </w:r>
      <w:hyperlink r:id="rId83" w:history="1">
        <w:r w:rsidRPr="00895EF4">
          <w:rPr>
            <w:rStyle w:val="Hyperlink"/>
            <w:lang w:val="en-US"/>
          </w:rPr>
          <w:t>https://www.hrmagazine.co.uk/content/news/line-managers-key-to-unlocking-hiring-process-improvements</w:t>
        </w:r>
      </w:hyperlink>
      <w:r>
        <w:rPr>
          <w:lang w:val="en-US"/>
        </w:rPr>
        <w:t xml:space="preserve">  (accessed on 22</w:t>
      </w:r>
      <w:r w:rsidRPr="00240238">
        <w:rPr>
          <w:vertAlign w:val="superscript"/>
          <w:lang w:val="en-US"/>
        </w:rPr>
        <w:t>nd</w:t>
      </w:r>
      <w:r>
        <w:rPr>
          <w:lang w:val="en-US"/>
        </w:rPr>
        <w:t xml:space="preserve"> May 2022) </w:t>
      </w:r>
    </w:p>
    <w:p w14:paraId="2EAA9123" w14:textId="62EC2966" w:rsidR="00AB7E55" w:rsidRDefault="00AB7E55" w:rsidP="000B5AF1">
      <w:pPr>
        <w:rPr>
          <w:lang w:val="en-US"/>
        </w:rPr>
      </w:pPr>
      <w:proofErr w:type="spellStart"/>
      <w:r>
        <w:rPr>
          <w:lang w:val="en-US"/>
        </w:rPr>
        <w:t>Pastakia</w:t>
      </w:r>
      <w:proofErr w:type="spellEnd"/>
      <w:r>
        <w:rPr>
          <w:lang w:val="en-US"/>
        </w:rPr>
        <w:t xml:space="preserve">, K, Kilpatrick, J, </w:t>
      </w:r>
      <w:proofErr w:type="spellStart"/>
      <w:r>
        <w:rPr>
          <w:lang w:val="en-US"/>
        </w:rPr>
        <w:t>Kearsey</w:t>
      </w:r>
      <w:proofErr w:type="spellEnd"/>
      <w:r>
        <w:rPr>
          <w:lang w:val="en-US"/>
        </w:rPr>
        <w:t xml:space="preserve">, J and Moir, J ( ) ‘Covid-19: Practical Workforce Strategies that Put Your people First’ Deloitte [Online] Available at: </w:t>
      </w:r>
      <w:hyperlink r:id="rId84" w:history="1">
        <w:r w:rsidRPr="00D00C47">
          <w:rPr>
            <w:rStyle w:val="Hyperlink"/>
            <w:lang w:val="en-US"/>
          </w:rPr>
          <w:t>https://moodle.uwtsd.ac.uk/pluginfile.php/363931/mod_resource/content/0/Deloitte%20Workforce%20strategies%20that%20put%20your%20people%20first%20-%20Mandatory.pdf</w:t>
        </w:r>
      </w:hyperlink>
      <w:r>
        <w:rPr>
          <w:lang w:val="en-US"/>
        </w:rPr>
        <w:t xml:space="preserve"> (Accessed on 23</w:t>
      </w:r>
      <w:r w:rsidRPr="00AB7E55">
        <w:rPr>
          <w:vertAlign w:val="superscript"/>
          <w:lang w:val="en-US"/>
        </w:rPr>
        <w:t>rd</w:t>
      </w:r>
      <w:r>
        <w:rPr>
          <w:lang w:val="en-US"/>
        </w:rPr>
        <w:t xml:space="preserve"> May 2022) </w:t>
      </w:r>
    </w:p>
    <w:p w14:paraId="403E0378" w14:textId="77777777" w:rsidR="000B5AF1" w:rsidRDefault="000B5AF1" w:rsidP="000B5AF1">
      <w:r w:rsidRPr="00403CC2">
        <w:t xml:space="preserve">Porter, J (2017) ‘Why you should make time for self-reflection (even if you hate doing it) Forbes [Online] Available at: </w:t>
      </w:r>
      <w:hyperlink r:id="rId85" w:history="1">
        <w:r w:rsidRPr="00403CC2">
          <w:rPr>
            <w:rStyle w:val="Hyperlink"/>
          </w:rPr>
          <w:t>Why You Should Make Time for Self-Reflection (Even If You Hate Doing It) (hbr.org)</w:t>
        </w:r>
      </w:hyperlink>
      <w:r w:rsidRPr="00403CC2">
        <w:t xml:space="preserve">  (Accessed on 20</w:t>
      </w:r>
      <w:r w:rsidRPr="00403CC2">
        <w:rPr>
          <w:vertAlign w:val="superscript"/>
        </w:rPr>
        <w:t>th</w:t>
      </w:r>
      <w:r w:rsidRPr="00403CC2">
        <w:t xml:space="preserve"> March 2022)</w:t>
      </w:r>
    </w:p>
    <w:p w14:paraId="2617E7CA" w14:textId="77777777" w:rsidR="000B5AF1" w:rsidRDefault="000B5AF1" w:rsidP="000B5AF1">
      <w:pPr>
        <w:spacing w:before="240"/>
      </w:pPr>
      <w:r>
        <w:t xml:space="preserve">Wasserman, T (2018) ‘Why social media Should Be Part of your Recruitment… But Just a Part of It’ Forbes [Online] Available at: </w:t>
      </w:r>
      <w:hyperlink r:id="rId86" w:history="1">
        <w:r w:rsidRPr="005D1410">
          <w:rPr>
            <w:color w:val="0000FF"/>
            <w:u w:val="single"/>
          </w:rPr>
          <w:t>Why Social Media Should Be Part Of Recruiting -- But Just A Part (forbes.com)</w:t>
        </w:r>
      </w:hyperlink>
      <w:r>
        <w:t xml:space="preserve"> (Accessed on 21</w:t>
      </w:r>
      <w:r w:rsidRPr="005D1410">
        <w:rPr>
          <w:vertAlign w:val="superscript"/>
        </w:rPr>
        <w:t>st</w:t>
      </w:r>
      <w:r>
        <w:t xml:space="preserve"> May 2022) </w:t>
      </w:r>
    </w:p>
    <w:p w14:paraId="7E23F803" w14:textId="77777777" w:rsidR="000B5AF1" w:rsidRDefault="000B5AF1" w:rsidP="000B5AF1">
      <w:pPr>
        <w:spacing w:before="240"/>
      </w:pPr>
      <w:r>
        <w:t xml:space="preserve">Zuckerman, A (2020) ’20 New Recruiting trends: Hiring Data, Statistics and Predictions’ Compare Camp Blog [Online] Available at: </w:t>
      </w:r>
      <w:hyperlink r:id="rId87" w:history="1">
        <w:r>
          <w:rPr>
            <w:rStyle w:val="Hyperlink"/>
          </w:rPr>
          <w:t>20 New Recruiting Trends: 2021/2022 Hiring Data, Statistics &amp; Predictions | CompareCamp.com</w:t>
        </w:r>
      </w:hyperlink>
      <w:r>
        <w:t xml:space="preserve"> (Accessed on 21</w:t>
      </w:r>
      <w:r w:rsidRPr="007F62A7">
        <w:rPr>
          <w:vertAlign w:val="superscript"/>
        </w:rPr>
        <w:t>st</w:t>
      </w:r>
      <w:r>
        <w:t xml:space="preserve"> May 2022) </w:t>
      </w:r>
    </w:p>
    <w:p w14:paraId="36D0FDB9" w14:textId="54CE079B" w:rsidR="0002265D" w:rsidRDefault="0002265D" w:rsidP="00894765">
      <w:pPr>
        <w:rPr>
          <w:lang w:val="en-US"/>
        </w:rPr>
      </w:pPr>
      <w:r>
        <w:rPr>
          <w:lang w:val="en-US"/>
        </w:rPr>
        <w:br w:type="page"/>
      </w:r>
    </w:p>
    <w:p w14:paraId="27EC07BA" w14:textId="77777777" w:rsidR="00D661A9" w:rsidRDefault="00D661A9" w:rsidP="0002265D">
      <w:pPr>
        <w:pStyle w:val="Heading1"/>
        <w:rPr>
          <w:lang w:val="en-US"/>
        </w:rPr>
      </w:pPr>
    </w:p>
    <w:p w14:paraId="7857CFC9" w14:textId="77777777" w:rsidR="00D661A9" w:rsidRPr="00D661A9" w:rsidRDefault="00D661A9" w:rsidP="00D661A9">
      <w:pPr>
        <w:rPr>
          <w:lang w:val="en-US"/>
        </w:rPr>
      </w:pPr>
    </w:p>
    <w:p w14:paraId="3133810F" w14:textId="77777777" w:rsidR="00D661A9" w:rsidRPr="00D661A9" w:rsidRDefault="00D661A9" w:rsidP="00D661A9">
      <w:pPr>
        <w:rPr>
          <w:lang w:val="en-US"/>
        </w:rPr>
      </w:pPr>
    </w:p>
    <w:p w14:paraId="1FEADE8A" w14:textId="77777777" w:rsidR="00D661A9" w:rsidRPr="00D661A9" w:rsidRDefault="00D661A9" w:rsidP="00D661A9">
      <w:pPr>
        <w:rPr>
          <w:lang w:val="en-US"/>
        </w:rPr>
      </w:pPr>
    </w:p>
    <w:p w14:paraId="15D12054" w14:textId="77777777" w:rsidR="00D661A9" w:rsidRDefault="00D661A9"/>
    <w:sectPr w:rsidR="00D661A9" w:rsidSect="0002265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num w:numId="1" w16cid:durableId="12012100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1A9"/>
    <w:rsid w:val="000128FF"/>
    <w:rsid w:val="00014EE2"/>
    <w:rsid w:val="000176DF"/>
    <w:rsid w:val="0002265D"/>
    <w:rsid w:val="0002602E"/>
    <w:rsid w:val="00031E1F"/>
    <w:rsid w:val="000521A8"/>
    <w:rsid w:val="00052C61"/>
    <w:rsid w:val="00053812"/>
    <w:rsid w:val="00073303"/>
    <w:rsid w:val="0007538C"/>
    <w:rsid w:val="00077794"/>
    <w:rsid w:val="00082228"/>
    <w:rsid w:val="00082640"/>
    <w:rsid w:val="000922A1"/>
    <w:rsid w:val="000A1948"/>
    <w:rsid w:val="000B350E"/>
    <w:rsid w:val="000B5AF1"/>
    <w:rsid w:val="000D6DDE"/>
    <w:rsid w:val="000E68F5"/>
    <w:rsid w:val="00100F1D"/>
    <w:rsid w:val="00105D1A"/>
    <w:rsid w:val="0012305B"/>
    <w:rsid w:val="00144057"/>
    <w:rsid w:val="00152852"/>
    <w:rsid w:val="00154B5B"/>
    <w:rsid w:val="00166E5F"/>
    <w:rsid w:val="001845C0"/>
    <w:rsid w:val="001A42AC"/>
    <w:rsid w:val="001F6E44"/>
    <w:rsid w:val="00220B61"/>
    <w:rsid w:val="00237571"/>
    <w:rsid w:val="00240238"/>
    <w:rsid w:val="002578CC"/>
    <w:rsid w:val="00261A39"/>
    <w:rsid w:val="00274FB6"/>
    <w:rsid w:val="00290DE1"/>
    <w:rsid w:val="002A5841"/>
    <w:rsid w:val="002B004F"/>
    <w:rsid w:val="002C256E"/>
    <w:rsid w:val="002C33F6"/>
    <w:rsid w:val="002C72D4"/>
    <w:rsid w:val="002D0BFA"/>
    <w:rsid w:val="002E6F44"/>
    <w:rsid w:val="00302EE2"/>
    <w:rsid w:val="00311990"/>
    <w:rsid w:val="003323F8"/>
    <w:rsid w:val="003516D1"/>
    <w:rsid w:val="003822FD"/>
    <w:rsid w:val="00383CCA"/>
    <w:rsid w:val="0039560D"/>
    <w:rsid w:val="003D2864"/>
    <w:rsid w:val="003E37F2"/>
    <w:rsid w:val="00403CC2"/>
    <w:rsid w:val="00456853"/>
    <w:rsid w:val="00461FAF"/>
    <w:rsid w:val="004643EE"/>
    <w:rsid w:val="0046629B"/>
    <w:rsid w:val="00466CF7"/>
    <w:rsid w:val="00486BD0"/>
    <w:rsid w:val="00492AA4"/>
    <w:rsid w:val="004B6CBE"/>
    <w:rsid w:val="004F0FC7"/>
    <w:rsid w:val="0051516A"/>
    <w:rsid w:val="00530620"/>
    <w:rsid w:val="005318E3"/>
    <w:rsid w:val="0054256F"/>
    <w:rsid w:val="00543D78"/>
    <w:rsid w:val="00550BD8"/>
    <w:rsid w:val="00561D78"/>
    <w:rsid w:val="00565C37"/>
    <w:rsid w:val="00571E55"/>
    <w:rsid w:val="005827C6"/>
    <w:rsid w:val="005832D5"/>
    <w:rsid w:val="00595308"/>
    <w:rsid w:val="005A6C9E"/>
    <w:rsid w:val="005B09F9"/>
    <w:rsid w:val="005B0D41"/>
    <w:rsid w:val="005C4655"/>
    <w:rsid w:val="005C764E"/>
    <w:rsid w:val="005D1410"/>
    <w:rsid w:val="005E046B"/>
    <w:rsid w:val="005E6121"/>
    <w:rsid w:val="005F6992"/>
    <w:rsid w:val="00606566"/>
    <w:rsid w:val="0062531A"/>
    <w:rsid w:val="006436BE"/>
    <w:rsid w:val="00654098"/>
    <w:rsid w:val="006608FD"/>
    <w:rsid w:val="00676421"/>
    <w:rsid w:val="006B2447"/>
    <w:rsid w:val="006B6F4A"/>
    <w:rsid w:val="006C738C"/>
    <w:rsid w:val="006D23E7"/>
    <w:rsid w:val="006D505A"/>
    <w:rsid w:val="006F16CB"/>
    <w:rsid w:val="007068ED"/>
    <w:rsid w:val="007566C0"/>
    <w:rsid w:val="00760ABA"/>
    <w:rsid w:val="00770B52"/>
    <w:rsid w:val="0077540A"/>
    <w:rsid w:val="0078205B"/>
    <w:rsid w:val="0078267A"/>
    <w:rsid w:val="007878B2"/>
    <w:rsid w:val="00793E60"/>
    <w:rsid w:val="00794D9A"/>
    <w:rsid w:val="007D2AA8"/>
    <w:rsid w:val="007D738F"/>
    <w:rsid w:val="007F32DC"/>
    <w:rsid w:val="007F62A7"/>
    <w:rsid w:val="0081519E"/>
    <w:rsid w:val="00820D96"/>
    <w:rsid w:val="00846BF8"/>
    <w:rsid w:val="008547DB"/>
    <w:rsid w:val="008608A3"/>
    <w:rsid w:val="00872B40"/>
    <w:rsid w:val="00874C0A"/>
    <w:rsid w:val="0087508D"/>
    <w:rsid w:val="00894765"/>
    <w:rsid w:val="008B1906"/>
    <w:rsid w:val="008B581C"/>
    <w:rsid w:val="008E4AC7"/>
    <w:rsid w:val="00922E0C"/>
    <w:rsid w:val="00927525"/>
    <w:rsid w:val="009377D2"/>
    <w:rsid w:val="00942BF1"/>
    <w:rsid w:val="00982CCF"/>
    <w:rsid w:val="009B0039"/>
    <w:rsid w:val="009D3CF9"/>
    <w:rsid w:val="009F35F1"/>
    <w:rsid w:val="00A0543E"/>
    <w:rsid w:val="00A11D87"/>
    <w:rsid w:val="00A11DC6"/>
    <w:rsid w:val="00A2608F"/>
    <w:rsid w:val="00A319DE"/>
    <w:rsid w:val="00A35164"/>
    <w:rsid w:val="00A379A9"/>
    <w:rsid w:val="00A75542"/>
    <w:rsid w:val="00A8041F"/>
    <w:rsid w:val="00AA1FC8"/>
    <w:rsid w:val="00AB18B9"/>
    <w:rsid w:val="00AB7E55"/>
    <w:rsid w:val="00AC050A"/>
    <w:rsid w:val="00AD11D3"/>
    <w:rsid w:val="00AD3E66"/>
    <w:rsid w:val="00AD6EFB"/>
    <w:rsid w:val="00AE06BE"/>
    <w:rsid w:val="00AE745A"/>
    <w:rsid w:val="00AF67EB"/>
    <w:rsid w:val="00B02C3A"/>
    <w:rsid w:val="00B14CD0"/>
    <w:rsid w:val="00B1506F"/>
    <w:rsid w:val="00B5077E"/>
    <w:rsid w:val="00B61997"/>
    <w:rsid w:val="00B84BD1"/>
    <w:rsid w:val="00B85A8F"/>
    <w:rsid w:val="00B94152"/>
    <w:rsid w:val="00BA1C98"/>
    <w:rsid w:val="00BA539D"/>
    <w:rsid w:val="00BB4D95"/>
    <w:rsid w:val="00BD693E"/>
    <w:rsid w:val="00BE32F1"/>
    <w:rsid w:val="00C1519C"/>
    <w:rsid w:val="00C20318"/>
    <w:rsid w:val="00C35D7A"/>
    <w:rsid w:val="00C43B32"/>
    <w:rsid w:val="00C96DB3"/>
    <w:rsid w:val="00CD7BDA"/>
    <w:rsid w:val="00CF017C"/>
    <w:rsid w:val="00D113EB"/>
    <w:rsid w:val="00D16FD3"/>
    <w:rsid w:val="00D3220E"/>
    <w:rsid w:val="00D661A9"/>
    <w:rsid w:val="00D71085"/>
    <w:rsid w:val="00D77B1E"/>
    <w:rsid w:val="00D9350C"/>
    <w:rsid w:val="00DB1AC4"/>
    <w:rsid w:val="00DD558A"/>
    <w:rsid w:val="00E01E42"/>
    <w:rsid w:val="00E133BE"/>
    <w:rsid w:val="00E342A8"/>
    <w:rsid w:val="00E97218"/>
    <w:rsid w:val="00EA45C3"/>
    <w:rsid w:val="00EB2367"/>
    <w:rsid w:val="00F02651"/>
    <w:rsid w:val="00F10708"/>
    <w:rsid w:val="00F264BD"/>
    <w:rsid w:val="00F3143D"/>
    <w:rsid w:val="00F41DE2"/>
    <w:rsid w:val="00F46732"/>
    <w:rsid w:val="00F56535"/>
    <w:rsid w:val="00F60EE5"/>
    <w:rsid w:val="00F8087C"/>
    <w:rsid w:val="00F90DA9"/>
    <w:rsid w:val="00F91ACF"/>
    <w:rsid w:val="00FE07E9"/>
    <w:rsid w:val="00FE7CCF"/>
    <w:rsid w:val="00FF1D38"/>
    <w:rsid w:val="00FF2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4"/>
    <o:shapelayout v:ext="edit">
      <o:idmap v:ext="edit" data="1"/>
    </o:shapelayout>
  </w:shapeDefaults>
  <w:decimalSymbol w:val="."/>
  <w:listSeparator w:val=","/>
  <w14:docId w14:val="19B16AF5"/>
  <w15:chartTrackingRefBased/>
  <w15:docId w15:val="{2192A191-05A8-4886-AFB7-86D91FC9D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61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661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661A9"/>
    <w:rPr>
      <w:rFonts w:eastAsiaTheme="minorEastAsia"/>
      <w:lang w:val="en-US"/>
    </w:rPr>
  </w:style>
  <w:style w:type="character" w:customStyle="1" w:styleId="Heading1Char">
    <w:name w:val="Heading 1 Char"/>
    <w:basedOn w:val="DefaultParagraphFont"/>
    <w:link w:val="Heading1"/>
    <w:uiPriority w:val="9"/>
    <w:rsid w:val="00D661A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661A9"/>
    <w:pPr>
      <w:outlineLvl w:val="9"/>
    </w:pPr>
    <w:rPr>
      <w:lang w:val="en-US"/>
    </w:rPr>
  </w:style>
  <w:style w:type="paragraph" w:styleId="TOC1">
    <w:name w:val="toc 1"/>
    <w:basedOn w:val="Normal"/>
    <w:next w:val="Normal"/>
    <w:autoRedefine/>
    <w:uiPriority w:val="39"/>
    <w:unhideWhenUsed/>
    <w:rsid w:val="00894765"/>
    <w:pPr>
      <w:spacing w:after="100"/>
    </w:pPr>
  </w:style>
  <w:style w:type="character" w:styleId="Hyperlink">
    <w:name w:val="Hyperlink"/>
    <w:basedOn w:val="DefaultParagraphFont"/>
    <w:uiPriority w:val="99"/>
    <w:unhideWhenUsed/>
    <w:rsid w:val="00894765"/>
    <w:rPr>
      <w:color w:val="0563C1" w:themeColor="hyperlink"/>
      <w:u w:val="single"/>
    </w:rPr>
  </w:style>
  <w:style w:type="character" w:styleId="UnresolvedMention">
    <w:name w:val="Unresolved Mention"/>
    <w:basedOn w:val="DefaultParagraphFont"/>
    <w:uiPriority w:val="99"/>
    <w:semiHidden/>
    <w:unhideWhenUsed/>
    <w:rsid w:val="008608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Word_Document3.docx"/><Relationship Id="rId18" Type="http://schemas.openxmlformats.org/officeDocument/2006/relationships/image" Target="media/image7.emf"/><Relationship Id="rId26" Type="http://schemas.openxmlformats.org/officeDocument/2006/relationships/image" Target="media/image11.emf"/><Relationship Id="rId39" Type="http://schemas.openxmlformats.org/officeDocument/2006/relationships/package" Target="embeddings/Microsoft_Word_Document16.docx"/><Relationship Id="rId21" Type="http://schemas.openxmlformats.org/officeDocument/2006/relationships/package" Target="embeddings/Microsoft_Word_Document7.docx"/><Relationship Id="rId34" Type="http://schemas.openxmlformats.org/officeDocument/2006/relationships/image" Target="media/image15.emf"/><Relationship Id="rId42" Type="http://schemas.openxmlformats.org/officeDocument/2006/relationships/hyperlink" Target="https://www.acas.org.uk/rest-breaks" TargetMode="External"/><Relationship Id="rId47" Type="http://schemas.openxmlformats.org/officeDocument/2006/relationships/hyperlink" Target="https://www.cipd.co.uk/knowledge/strategy/analytics/factsheet" TargetMode="External"/><Relationship Id="rId50" Type="http://schemas.openxmlformats.org/officeDocument/2006/relationships/hyperlink" Target="https://www.cipd.co.uk/knowledge/work/skills/evidence-youth-recruitment" TargetMode="External"/><Relationship Id="rId55" Type="http://schemas.openxmlformats.org/officeDocument/2006/relationships/hyperlink" Target="https://www.forbes.com/sites/jackkelly/2021/05/14/tiktok-is-starting-a-job-site-targeted-to-gen-z-zoomers/?sh=5a1e137f5aca" TargetMode="External"/><Relationship Id="rId63" Type="http://schemas.openxmlformats.org/officeDocument/2006/relationships/hyperlink" Target="https://comparecamp.com/recruiting-trends/" TargetMode="External"/><Relationship Id="rId68" Type="http://schemas.openxmlformats.org/officeDocument/2006/relationships/hyperlink" Target="https://moodle.uwtsd.ac.uk/pluginfile.php/363928/mod_resource/content/0/Ranstad%20-%20Managing%20your%20employer%20brand%20through%20a%20crisis%20-%20Mandatory.pdf" TargetMode="External"/><Relationship Id="rId76" Type="http://schemas.openxmlformats.org/officeDocument/2006/relationships/hyperlink" Target="https://moodle.uwtsd.ac.uk/pluginfile.php/363925/mod_resource/content/0/HBR%20How%20the%20Coronavirus%20crisis%20is%20redefining%20jobs%20-%20Recommended.pdf" TargetMode="External"/><Relationship Id="rId84" Type="http://schemas.openxmlformats.org/officeDocument/2006/relationships/hyperlink" Target="https://moodle.uwtsd.ac.uk/pluginfile.php/363931/mod_resource/content/0/Deloitte%20Workforce%20strategies%20that%20put%20your%20people%20first%20-%20Mandatory.pdf" TargetMode="External"/><Relationship Id="rId89" Type="http://schemas.openxmlformats.org/officeDocument/2006/relationships/glossaryDocument" Target="glossary/document.xml"/><Relationship Id="rId7" Type="http://schemas.openxmlformats.org/officeDocument/2006/relationships/package" Target="embeddings/Microsoft_Word_Document.docx"/><Relationship Id="rId71" Type="http://schemas.openxmlformats.org/officeDocument/2006/relationships/hyperlink" Target="https://www.cipd.co.uk/knowledge/fundamentals/people/hr/line-managers-factsheet" TargetMode="External"/><Relationship Id="rId2" Type="http://schemas.openxmlformats.org/officeDocument/2006/relationships/numbering" Target="numbering.xml"/><Relationship Id="rId16" Type="http://schemas.openxmlformats.org/officeDocument/2006/relationships/image" Target="media/image6.emf"/><Relationship Id="rId29" Type="http://schemas.openxmlformats.org/officeDocument/2006/relationships/package" Target="embeddings/Microsoft_Word_Document11.docx"/><Relationship Id="rId11" Type="http://schemas.openxmlformats.org/officeDocument/2006/relationships/package" Target="embeddings/Microsoft_Word_Document2.docx"/><Relationship Id="rId24" Type="http://schemas.openxmlformats.org/officeDocument/2006/relationships/image" Target="media/image10.emf"/><Relationship Id="rId32" Type="http://schemas.openxmlformats.org/officeDocument/2006/relationships/image" Target="media/image14.emf"/><Relationship Id="rId37" Type="http://schemas.openxmlformats.org/officeDocument/2006/relationships/package" Target="embeddings/Microsoft_Word_Document15.docx"/><Relationship Id="rId40" Type="http://schemas.openxmlformats.org/officeDocument/2006/relationships/image" Target="media/image18.emf"/><Relationship Id="rId45" Type="http://schemas.openxmlformats.org/officeDocument/2006/relationships/hyperlink" Target="https://www.forbes.com/sites/jeffboss/2018/02/26/employee-turnover-is-the-highest-its-been-in-10-years-heres-what-to-do-about-it/?sh=4be0e03c478c" TargetMode="External"/><Relationship Id="rId53" Type="http://schemas.openxmlformats.org/officeDocument/2006/relationships/hyperlink" Target="https://hbr.org/2022/03/5-ways-managers-sabotage-the-hiring-process" TargetMode="External"/><Relationship Id="rId58" Type="http://schemas.openxmlformats.org/officeDocument/2006/relationships/hyperlink" Target="https://www.linkedin.com/business/talent/blog/talent-acquisition/how-small-businesse-can-use-linkedin-to-recruit" TargetMode="External"/><Relationship Id="rId66" Type="http://schemas.openxmlformats.org/officeDocument/2006/relationships/hyperlink" Target="https://www.hrmagazine.co.uk/content/news/is-tiktok-a-useful-tool-in-the-hunt-for-young-talent" TargetMode="External"/><Relationship Id="rId74" Type="http://schemas.openxmlformats.org/officeDocument/2006/relationships/hyperlink" Target="https://www.forbes.com/sites/forbeshumanresourcescouncil/2019/01/18/big-data-better-hiring-10-ways-hr-can-use-analytics-to-find-the-perfect-employee/?sh=264b7535712b" TargetMode="External"/><Relationship Id="rId79" Type="http://schemas.openxmlformats.org/officeDocument/2006/relationships/hyperlink" Target="https://www.forbes.com/sites/forbesbusinesscouncil/2020/09/24/three-tips-for-holiday-seasonal-hiring-during-the-pandemic/?sh=223451701bf3" TargetMode="External"/><Relationship Id="rId87" Type="http://schemas.openxmlformats.org/officeDocument/2006/relationships/hyperlink" Target="https://comparecamp.com/recruiting-trends/" TargetMode="External"/><Relationship Id="rId5" Type="http://schemas.openxmlformats.org/officeDocument/2006/relationships/webSettings" Target="webSettings.xml"/><Relationship Id="rId61" Type="http://schemas.openxmlformats.org/officeDocument/2006/relationships/hyperlink" Target="https://hbr.org/2017/03/why-you-should-make-time-for-self-reflection-even-if-you-hate-doing-it" TargetMode="External"/><Relationship Id="rId82" Type="http://schemas.openxmlformats.org/officeDocument/2006/relationships/hyperlink" Target="https://www.hrmagazine.co.uk/content/comment/manage-workplace-animosity-with-tact-and-respect" TargetMode="External"/><Relationship Id="rId90" Type="http://schemas.openxmlformats.org/officeDocument/2006/relationships/theme" Target="theme/theme1.xml"/><Relationship Id="rId19" Type="http://schemas.openxmlformats.org/officeDocument/2006/relationships/package" Target="embeddings/Microsoft_Word_Document6.docx"/><Relationship Id="rId4" Type="http://schemas.openxmlformats.org/officeDocument/2006/relationships/settings" Target="settings.xml"/><Relationship Id="rId9" Type="http://schemas.openxmlformats.org/officeDocument/2006/relationships/package" Target="embeddings/Microsoft_Word_Document1.doc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package" Target="embeddings/Microsoft_Word_Document10.docx"/><Relationship Id="rId30" Type="http://schemas.openxmlformats.org/officeDocument/2006/relationships/image" Target="media/image13.emf"/><Relationship Id="rId35" Type="http://schemas.openxmlformats.org/officeDocument/2006/relationships/package" Target="embeddings/Microsoft_Word_Document14.docx"/><Relationship Id="rId43" Type="http://schemas.openxmlformats.org/officeDocument/2006/relationships/hyperlink" Target="https://www.linkedin.com/pulse/social-networking-recruitment-kristy-aldridge" TargetMode="External"/><Relationship Id="rId48" Type="http://schemas.openxmlformats.org/officeDocument/2006/relationships/hyperlink" Target="https://www.cipd.co.uk/knowledge/strategy/resourcing/talent-factsheet" TargetMode="External"/><Relationship Id="rId56" Type="http://schemas.openxmlformats.org/officeDocument/2006/relationships/hyperlink" Target="https://www.forbes.com/sites/forbesbusinesscouncil/2020/09/24/three-tips-for-holiday-seasonal-hiring-during-the-pandemic/?sh=223451701bf3" TargetMode="External"/><Relationship Id="rId64" Type="http://schemas.openxmlformats.org/officeDocument/2006/relationships/hyperlink" Target="https://www.acas.org.uk/rest-breaks" TargetMode="External"/><Relationship Id="rId69" Type="http://schemas.openxmlformats.org/officeDocument/2006/relationships/hyperlink" Target="https://www.cipd.co.uk/knowledge/strategy/analytics/factsheet" TargetMode="External"/><Relationship Id="rId77" Type="http://schemas.openxmlformats.org/officeDocument/2006/relationships/hyperlink" Target="https://www.linkedin.com/pulse/5-reasons-you-need-recruitment-policy-kaushiki-kumari" TargetMode="External"/><Relationship Id="rId8" Type="http://schemas.openxmlformats.org/officeDocument/2006/relationships/image" Target="media/image2.emf"/><Relationship Id="rId51" Type="http://schemas.openxmlformats.org/officeDocument/2006/relationships/hyperlink" Target="https://www.personneltoday.com/hr/recruitment-data-building-big-picture-business/" TargetMode="External"/><Relationship Id="rId72" Type="http://schemas.openxmlformats.org/officeDocument/2006/relationships/hyperlink" Target="https://www.cipd.co.uk/knowledge/work/skills/evidence-youth-recruitment" TargetMode="External"/><Relationship Id="rId80" Type="http://schemas.openxmlformats.org/officeDocument/2006/relationships/hyperlink" Target="https://www.hrbartender.com/2017/recruiting/10-competitive-recruiting-strategies/" TargetMode="External"/><Relationship Id="rId85" Type="http://schemas.openxmlformats.org/officeDocument/2006/relationships/hyperlink" Target="https://hbr.org/2017/03/why-you-should-make-time-for-self-reflection-even-if-you-hate-doing-it" TargetMode="External"/><Relationship Id="rId3" Type="http://schemas.openxmlformats.org/officeDocument/2006/relationships/styles" Target="styles.xml"/><Relationship Id="rId12" Type="http://schemas.openxmlformats.org/officeDocument/2006/relationships/image" Target="media/image4.emf"/><Relationship Id="rId17" Type="http://schemas.openxmlformats.org/officeDocument/2006/relationships/package" Target="embeddings/Microsoft_Word_Document5.docx"/><Relationship Id="rId25" Type="http://schemas.openxmlformats.org/officeDocument/2006/relationships/package" Target="embeddings/Microsoft_Word_Document9.docx"/><Relationship Id="rId33" Type="http://schemas.openxmlformats.org/officeDocument/2006/relationships/package" Target="embeddings/Microsoft_Word_Document13.docx"/><Relationship Id="rId38" Type="http://schemas.openxmlformats.org/officeDocument/2006/relationships/image" Target="media/image17.emf"/><Relationship Id="rId46" Type="http://schemas.openxmlformats.org/officeDocument/2006/relationships/hyperlink" Target="https://moodle.uwtsd.ac.uk/pluginfile.php/363928/mod_resource/content/0/Ranstad%20-%20Managing%20your%20employer%20brand%20through%20a%20crisis%20-%20Mandatory.pdf" TargetMode="External"/><Relationship Id="rId59" Type="http://schemas.openxmlformats.org/officeDocument/2006/relationships/hyperlink" Target="https://www.hrmagazine.co.uk/content/comment/manage-workplace-animosity-with-tact-and-respect" TargetMode="External"/><Relationship Id="rId67" Type="http://schemas.openxmlformats.org/officeDocument/2006/relationships/hyperlink" Target="https://www.forbes.com/sites/jeffboss/2018/02/26/employee-turnover-is-the-highest-its-been-in-10-years-heres-what-to-do-about-it/?sh=4be0e03c478c" TargetMode="External"/><Relationship Id="rId20" Type="http://schemas.openxmlformats.org/officeDocument/2006/relationships/image" Target="media/image8.emf"/><Relationship Id="rId41" Type="http://schemas.openxmlformats.org/officeDocument/2006/relationships/package" Target="embeddings/Microsoft_Word_Document17.docx"/><Relationship Id="rId54" Type="http://schemas.openxmlformats.org/officeDocument/2006/relationships/hyperlink" Target="https://www.linkedin.com/pulse/5-reasons-you-need-recruitment-policy-kaushiki-kumari" TargetMode="External"/><Relationship Id="rId62" Type="http://schemas.openxmlformats.org/officeDocument/2006/relationships/hyperlink" Target="https://www.forbes.com/sites/adp/2018/02/16/why-social-media-should-be-part-of-recruiting-but-just-a-part/?sh=2ac1a5255ca1" TargetMode="External"/><Relationship Id="rId70" Type="http://schemas.openxmlformats.org/officeDocument/2006/relationships/hyperlink" Target="https://www.cipd.co.uk/knowledge/strategy/resourcing/talent-factsheet" TargetMode="External"/><Relationship Id="rId75" Type="http://schemas.openxmlformats.org/officeDocument/2006/relationships/hyperlink" Target="https://hbr.org/2022/03/5-ways-managers-sabotage-the-hiring-process" TargetMode="External"/><Relationship Id="rId83" Type="http://schemas.openxmlformats.org/officeDocument/2006/relationships/hyperlink" Target="https://www.hrmagazine.co.uk/content/news/line-managers-key-to-unlocking-hiring-process-improvements" TargetMode="Externa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emf"/><Relationship Id="rId15" Type="http://schemas.openxmlformats.org/officeDocument/2006/relationships/package" Target="embeddings/Microsoft_Word_Document4.docx"/><Relationship Id="rId23" Type="http://schemas.openxmlformats.org/officeDocument/2006/relationships/package" Target="embeddings/Microsoft_Word_Document8.docx"/><Relationship Id="rId28" Type="http://schemas.openxmlformats.org/officeDocument/2006/relationships/image" Target="media/image12.emf"/><Relationship Id="rId36" Type="http://schemas.openxmlformats.org/officeDocument/2006/relationships/image" Target="media/image16.emf"/><Relationship Id="rId49" Type="http://schemas.openxmlformats.org/officeDocument/2006/relationships/hyperlink" Target="https://www.cipd.co.uk/knowledge/fundamentals/people/hr/line-managers-factsheet" TargetMode="External"/><Relationship Id="rId57" Type="http://schemas.openxmlformats.org/officeDocument/2006/relationships/hyperlink" Target="https://www.hrbartender.com/2017/recruiting/10-competitive-recruiting-strategies/" TargetMode="External"/><Relationship Id="rId10" Type="http://schemas.openxmlformats.org/officeDocument/2006/relationships/image" Target="media/image3.emf"/><Relationship Id="rId31" Type="http://schemas.openxmlformats.org/officeDocument/2006/relationships/package" Target="embeddings/Microsoft_Word_Document12.docx"/><Relationship Id="rId44" Type="http://schemas.openxmlformats.org/officeDocument/2006/relationships/hyperlink" Target="https://www.hrmagazine.co.uk/content/news/is-tiktok-a-useful-tool-in-the-hunt-for-young-talent" TargetMode="External"/><Relationship Id="rId52" Type="http://schemas.openxmlformats.org/officeDocument/2006/relationships/hyperlink" Target="https://www.forbes.com/sites/forbeshumanresourcescouncil/2019/01/18/big-data-better-hiring-10-ways-hr-can-use-analytics-to-find-the-perfect-employee/?sh=264b7535712b" TargetMode="External"/><Relationship Id="rId60" Type="http://schemas.openxmlformats.org/officeDocument/2006/relationships/hyperlink" Target="https://www.hrmagazine.co.uk/content/news/line-managers-key-to-unlocking-hiring-process-improvements" TargetMode="External"/><Relationship Id="rId65" Type="http://schemas.openxmlformats.org/officeDocument/2006/relationships/hyperlink" Target="https://www.linkedin.com/pulse/social-networking-recruitment-kristy-aldridge" TargetMode="External"/><Relationship Id="rId73" Type="http://schemas.openxmlformats.org/officeDocument/2006/relationships/hyperlink" Target="https://www.personneltoday.com/hr/recruitment-data-building-big-picture-business/" TargetMode="External"/><Relationship Id="rId78" Type="http://schemas.openxmlformats.org/officeDocument/2006/relationships/hyperlink" Target="https://www.forbes.com/sites/jackkelly/2021/05/14/tiktok-is-starting-a-job-site-targeted-to-gen-z-zoomers/?sh=5a1e137f5aca" TargetMode="External"/><Relationship Id="rId81" Type="http://schemas.openxmlformats.org/officeDocument/2006/relationships/hyperlink" Target="https://www.linkedin.com/business/talent/blog/talent-acquisition/how-small-businesse-can-use-linkedin-to-recruit" TargetMode="External"/><Relationship Id="rId86" Type="http://schemas.openxmlformats.org/officeDocument/2006/relationships/hyperlink" Target="https://www.forbes.com/sites/adp/2018/02/16/why-social-media-should-be-part-of-recruiting-but-just-a-part/?sh=2ac1a5255ca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4FA54D7E8CD4CD182F3D03B43782E04"/>
        <w:category>
          <w:name w:val="General"/>
          <w:gallery w:val="placeholder"/>
        </w:category>
        <w:types>
          <w:type w:val="bbPlcHdr"/>
        </w:types>
        <w:behaviors>
          <w:behavior w:val="content"/>
        </w:behaviors>
        <w:guid w:val="{1B47759F-B113-478E-8762-9C689526DAFA}"/>
      </w:docPartPr>
      <w:docPartBody>
        <w:p w:rsidR="00372FE1" w:rsidRDefault="00E34732" w:rsidP="00E34732">
          <w:pPr>
            <w:pStyle w:val="94FA54D7E8CD4CD182F3D03B43782E04"/>
          </w:pPr>
          <w:r>
            <w:rPr>
              <w:color w:val="2F5496" w:themeColor="accent1" w:themeShade="BF"/>
              <w:sz w:val="24"/>
              <w:szCs w:val="24"/>
            </w:rPr>
            <w:t>[Company name]</w:t>
          </w:r>
        </w:p>
      </w:docPartBody>
    </w:docPart>
    <w:docPart>
      <w:docPartPr>
        <w:name w:val="8022F9C1CDBB43E381E9D3C7A9E2162D"/>
        <w:category>
          <w:name w:val="General"/>
          <w:gallery w:val="placeholder"/>
        </w:category>
        <w:types>
          <w:type w:val="bbPlcHdr"/>
        </w:types>
        <w:behaviors>
          <w:behavior w:val="content"/>
        </w:behaviors>
        <w:guid w:val="{1AA37420-6407-44DC-AC4F-2AC130224563}"/>
      </w:docPartPr>
      <w:docPartBody>
        <w:p w:rsidR="00372FE1" w:rsidRDefault="00E34732" w:rsidP="00E34732">
          <w:pPr>
            <w:pStyle w:val="8022F9C1CDBB43E381E9D3C7A9E2162D"/>
          </w:pPr>
          <w:r>
            <w:rPr>
              <w:rFonts w:asciiTheme="majorHAnsi" w:eastAsiaTheme="majorEastAsia" w:hAnsiTheme="majorHAnsi" w:cstheme="majorBidi"/>
              <w:color w:val="4472C4" w:themeColor="accent1"/>
              <w:sz w:val="88"/>
              <w:szCs w:val="88"/>
            </w:rPr>
            <w:t>[Document title]</w:t>
          </w:r>
        </w:p>
      </w:docPartBody>
    </w:docPart>
    <w:docPart>
      <w:docPartPr>
        <w:name w:val="52837E8D9D8B4FD1B12047FBC2D0C3E0"/>
        <w:category>
          <w:name w:val="General"/>
          <w:gallery w:val="placeholder"/>
        </w:category>
        <w:types>
          <w:type w:val="bbPlcHdr"/>
        </w:types>
        <w:behaviors>
          <w:behavior w:val="content"/>
        </w:behaviors>
        <w:guid w:val="{6CE577F2-373F-4D00-8BE6-32A0CE03D4BC}"/>
      </w:docPartPr>
      <w:docPartBody>
        <w:p w:rsidR="00372FE1" w:rsidRDefault="00E34732" w:rsidP="00E34732">
          <w:pPr>
            <w:pStyle w:val="52837E8D9D8B4FD1B12047FBC2D0C3E0"/>
          </w:pPr>
          <w:r>
            <w:rPr>
              <w:color w:val="2F5496" w:themeColor="accent1" w:themeShade="BF"/>
              <w:sz w:val="24"/>
              <w:szCs w:val="24"/>
            </w:rPr>
            <w:t>[Document subtitle]</w:t>
          </w:r>
        </w:p>
      </w:docPartBody>
    </w:docPart>
    <w:docPart>
      <w:docPartPr>
        <w:name w:val="92D78B2EEB8F41F3BB7EFF88B82983C7"/>
        <w:category>
          <w:name w:val="General"/>
          <w:gallery w:val="placeholder"/>
        </w:category>
        <w:types>
          <w:type w:val="bbPlcHdr"/>
        </w:types>
        <w:behaviors>
          <w:behavior w:val="content"/>
        </w:behaviors>
        <w:guid w:val="{9B20340D-2E39-46BA-8AD1-329FD4097833}"/>
      </w:docPartPr>
      <w:docPartBody>
        <w:p w:rsidR="00372FE1" w:rsidRDefault="00E34732" w:rsidP="00E34732">
          <w:pPr>
            <w:pStyle w:val="92D78B2EEB8F41F3BB7EFF88B82983C7"/>
          </w:pPr>
          <w:r>
            <w:rPr>
              <w:color w:val="4472C4" w:themeColor="accent1"/>
              <w:sz w:val="28"/>
              <w:szCs w:val="28"/>
            </w:rPr>
            <w:t>[Author name]</w:t>
          </w:r>
        </w:p>
      </w:docPartBody>
    </w:docPart>
    <w:docPart>
      <w:docPartPr>
        <w:name w:val="CAB10F23F00C476C8CD0B9CE2E6E9981"/>
        <w:category>
          <w:name w:val="General"/>
          <w:gallery w:val="placeholder"/>
        </w:category>
        <w:types>
          <w:type w:val="bbPlcHdr"/>
        </w:types>
        <w:behaviors>
          <w:behavior w:val="content"/>
        </w:behaviors>
        <w:guid w:val="{226E6EA1-9CB7-4755-B51A-1BA8100F89B6}"/>
      </w:docPartPr>
      <w:docPartBody>
        <w:p w:rsidR="00372FE1" w:rsidRDefault="00E34732" w:rsidP="00E34732">
          <w:pPr>
            <w:pStyle w:val="CAB10F23F00C476C8CD0B9CE2E6E9981"/>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732"/>
    <w:rsid w:val="00372FE1"/>
    <w:rsid w:val="00E34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FA54D7E8CD4CD182F3D03B43782E04">
    <w:name w:val="94FA54D7E8CD4CD182F3D03B43782E04"/>
    <w:rsid w:val="00E34732"/>
  </w:style>
  <w:style w:type="paragraph" w:customStyle="1" w:styleId="8022F9C1CDBB43E381E9D3C7A9E2162D">
    <w:name w:val="8022F9C1CDBB43E381E9D3C7A9E2162D"/>
    <w:rsid w:val="00E34732"/>
  </w:style>
  <w:style w:type="paragraph" w:customStyle="1" w:styleId="52837E8D9D8B4FD1B12047FBC2D0C3E0">
    <w:name w:val="52837E8D9D8B4FD1B12047FBC2D0C3E0"/>
    <w:rsid w:val="00E34732"/>
  </w:style>
  <w:style w:type="paragraph" w:customStyle="1" w:styleId="92D78B2EEB8F41F3BB7EFF88B82983C7">
    <w:name w:val="92D78B2EEB8F41F3BB7EFF88B82983C7"/>
    <w:rsid w:val="00E34732"/>
  </w:style>
  <w:style w:type="paragraph" w:customStyle="1" w:styleId="CAB10F23F00C476C8CD0B9CE2E6E9981">
    <w:name w:val="CAB10F23F00C476C8CD0B9CE2E6E9981"/>
    <w:rsid w:val="00E347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72C4F4-5AB6-469D-909D-7625BB3CE3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1851</TotalTime>
  <Pages>20</Pages>
  <Words>6090</Words>
  <Characters>34719</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Contributing to resourcing and talent planning</vt:lpstr>
    </vt:vector>
  </TitlesOfParts>
  <Company>Kimberley Low</Company>
  <LinksUpToDate>false</LinksUpToDate>
  <CharactersWithSpaces>40728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Contributing to resourcing and talent planning</dc:title>
  <dc:subject>1400169</dc:subject>
  <dc:creator>Kimberley Low</dc:creator>
  <cp:keywords/>
  <dc:description/>
  <cp:lastModifiedBy>Kimberley Low</cp:lastModifiedBy>
  <cp:revision>149</cp:revision>
  <dcterms:created xsi:type="dcterms:W3CDTF">2022-05-14T16:50:00Z</dcterms:created>
  <dcterms:modified xsi:type="dcterms:W3CDTF">2022-05-30T16:21:00Z</dcterms:modified>
</cp:coreProperties>
</file>