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45A78" w:rsidRPr="00345A78" w:rsidRDefault="00345A78" w:rsidP="00345A78">
      <w:pPr>
        <w:spacing w:line="480" w:lineRule="auto"/>
      </w:pPr>
      <w:bookmarkStart w:id="0" w:name="_Toc526433338"/>
    </w:p>
    <w:p w:rsidR="00345A78" w:rsidRPr="00345A78" w:rsidRDefault="00345A78" w:rsidP="00345A78">
      <w:pPr>
        <w:spacing w:line="480" w:lineRule="auto"/>
      </w:pPr>
      <w:r>
        <w:t xml:space="preserve">Blah </w:t>
      </w:r>
      <w:proofErr w:type="spellStart"/>
      <w:r>
        <w:t>blah</w:t>
      </w:r>
      <w:proofErr w:type="spellEnd"/>
      <w:r>
        <w:t xml:space="preserve"> </w:t>
      </w:r>
      <w:proofErr w:type="spellStart"/>
      <w:r>
        <w:t>blah</w:t>
      </w:r>
      <w:proofErr w:type="spellEnd"/>
      <w:r>
        <w:t xml:space="preserve"> (Table 1).</w:t>
      </w:r>
    </w:p>
    <w:p w:rsidR="00345A78" w:rsidRPr="003366DD" w:rsidRDefault="00345A78" w:rsidP="00345A78">
      <w:pPr>
        <w:pStyle w:val="Heading3"/>
        <w:rPr>
          <w:rFonts w:ascii="Times New Roman" w:hAnsi="Times New Roman"/>
          <w:b w:val="0"/>
          <w:i/>
          <w:sz w:val="24"/>
          <w:szCs w:val="24"/>
        </w:rPr>
      </w:pPr>
      <w:r w:rsidRPr="003366DD">
        <w:rPr>
          <w:rFonts w:ascii="Times New Roman" w:hAnsi="Times New Roman"/>
          <w:b w:val="0"/>
          <w:i/>
        </w:rPr>
        <w:t xml:space="preserve">Table 1: </w:t>
      </w:r>
      <w:r w:rsidRPr="003366DD">
        <w:rPr>
          <w:rFonts w:ascii="Times New Roman" w:hAnsi="Times New Roman"/>
          <w:b w:val="0"/>
          <w:i/>
          <w:sz w:val="24"/>
          <w:szCs w:val="24"/>
        </w:rPr>
        <w:t>Sample:</w:t>
      </w:r>
      <w:bookmarkEnd w:id="0"/>
    </w:p>
    <w:tbl>
      <w:tblPr>
        <w:tblW w:w="0" w:type="auto"/>
        <w:jc w:val="center"/>
        <w:tblBorders>
          <w:top w:val="double" w:sz="4" w:space="0" w:color="auto"/>
          <w:bottom w:val="double" w:sz="4" w:space="0" w:color="auto"/>
          <w:insideH w:val="single" w:sz="6" w:space="0" w:color="auto"/>
          <w:insideV w:val="single" w:sz="6" w:space="0" w:color="auto"/>
        </w:tblBorders>
        <w:tblLook w:val="04A0" w:firstRow="1" w:lastRow="0" w:firstColumn="1" w:lastColumn="0" w:noHBand="0" w:noVBand="1"/>
      </w:tblPr>
      <w:tblGrid>
        <w:gridCol w:w="2989"/>
        <w:gridCol w:w="1188"/>
        <w:gridCol w:w="1016"/>
        <w:gridCol w:w="2377"/>
      </w:tblGrid>
      <w:tr w:rsidR="00345A78" w:rsidRPr="00B70883" w:rsidTr="00345A78">
        <w:trPr>
          <w:trHeight w:val="389"/>
          <w:jc w:val="center"/>
        </w:trPr>
        <w:tc>
          <w:tcPr>
            <w:tcW w:w="2989" w:type="dxa"/>
            <w:tcBorders>
              <w:top w:val="double" w:sz="4" w:space="0" w:color="auto"/>
              <w:bottom w:val="double" w:sz="4" w:space="0" w:color="auto"/>
            </w:tcBorders>
            <w:shd w:val="clear" w:color="auto" w:fill="auto"/>
          </w:tcPr>
          <w:p w:rsidR="00345A78" w:rsidRPr="00345A78" w:rsidRDefault="00345A78" w:rsidP="00345A78">
            <w:pPr>
              <w:rPr>
                <w:rFonts w:eastAsia="Calibri"/>
                <w:sz w:val="20"/>
              </w:rPr>
            </w:pPr>
            <w:r w:rsidRPr="00345A78">
              <w:rPr>
                <w:rFonts w:eastAsia="Calibri"/>
                <w:sz w:val="20"/>
              </w:rPr>
              <w:t>Who?</w:t>
            </w:r>
          </w:p>
        </w:tc>
        <w:tc>
          <w:tcPr>
            <w:tcW w:w="0" w:type="auto"/>
            <w:tcBorders>
              <w:top w:val="double" w:sz="4" w:space="0" w:color="auto"/>
              <w:bottom w:val="double" w:sz="4" w:space="0" w:color="auto"/>
            </w:tcBorders>
            <w:shd w:val="clear" w:color="auto" w:fill="auto"/>
          </w:tcPr>
          <w:p w:rsidR="00345A78" w:rsidRPr="00345A78" w:rsidRDefault="00345A78" w:rsidP="00345A78">
            <w:pPr>
              <w:rPr>
                <w:rFonts w:eastAsia="Calibri"/>
                <w:sz w:val="20"/>
              </w:rPr>
            </w:pPr>
            <w:r w:rsidRPr="00345A78">
              <w:rPr>
                <w:rFonts w:eastAsia="Calibri"/>
                <w:sz w:val="20"/>
              </w:rPr>
              <w:t>How many?</w:t>
            </w:r>
          </w:p>
        </w:tc>
        <w:tc>
          <w:tcPr>
            <w:tcW w:w="0" w:type="auto"/>
            <w:tcBorders>
              <w:top w:val="double" w:sz="4" w:space="0" w:color="auto"/>
              <w:bottom w:val="double" w:sz="4" w:space="0" w:color="auto"/>
            </w:tcBorders>
            <w:shd w:val="clear" w:color="auto" w:fill="auto"/>
          </w:tcPr>
          <w:p w:rsidR="00345A78" w:rsidRPr="00345A78" w:rsidRDefault="00345A78" w:rsidP="00345A78">
            <w:pPr>
              <w:rPr>
                <w:rFonts w:eastAsia="Calibri"/>
                <w:sz w:val="20"/>
              </w:rPr>
            </w:pPr>
            <w:r w:rsidRPr="00345A78">
              <w:rPr>
                <w:rFonts w:eastAsia="Calibri"/>
                <w:sz w:val="20"/>
              </w:rPr>
              <w:t>Sample?</w:t>
            </w:r>
          </w:p>
        </w:tc>
        <w:tc>
          <w:tcPr>
            <w:tcW w:w="0" w:type="auto"/>
            <w:tcBorders>
              <w:top w:val="double" w:sz="4" w:space="0" w:color="auto"/>
              <w:bottom w:val="double" w:sz="4" w:space="0" w:color="auto"/>
            </w:tcBorders>
            <w:shd w:val="clear" w:color="auto" w:fill="auto"/>
          </w:tcPr>
          <w:p w:rsidR="00345A78" w:rsidRPr="00345A78" w:rsidRDefault="00345A78" w:rsidP="00345A78">
            <w:pPr>
              <w:rPr>
                <w:rFonts w:eastAsia="Calibri"/>
                <w:sz w:val="20"/>
              </w:rPr>
            </w:pPr>
            <w:r w:rsidRPr="00345A78">
              <w:rPr>
                <w:rFonts w:eastAsia="Calibri"/>
                <w:sz w:val="20"/>
              </w:rPr>
              <w:t>Research method?</w:t>
            </w:r>
          </w:p>
        </w:tc>
      </w:tr>
      <w:tr w:rsidR="00345A78" w:rsidRPr="00B70883" w:rsidTr="00345A78">
        <w:trPr>
          <w:trHeight w:val="564"/>
          <w:jc w:val="center"/>
        </w:trPr>
        <w:tc>
          <w:tcPr>
            <w:tcW w:w="2989" w:type="dxa"/>
            <w:tcBorders>
              <w:top w:val="double" w:sz="4" w:space="0" w:color="auto"/>
            </w:tcBorders>
            <w:shd w:val="clear" w:color="auto" w:fill="auto"/>
          </w:tcPr>
          <w:p w:rsidR="00345A78" w:rsidRPr="00345A78" w:rsidRDefault="00345A78" w:rsidP="00345A78">
            <w:pPr>
              <w:rPr>
                <w:rFonts w:eastAsia="Calibri"/>
                <w:sz w:val="20"/>
              </w:rPr>
            </w:pPr>
            <w:r w:rsidRPr="00345A78">
              <w:rPr>
                <w:rFonts w:eastAsia="Calibri"/>
                <w:sz w:val="20"/>
              </w:rPr>
              <w:t>Parents with children whom have special educational needs and disabilities</w:t>
            </w:r>
          </w:p>
        </w:tc>
        <w:tc>
          <w:tcPr>
            <w:tcW w:w="0" w:type="auto"/>
            <w:tcBorders>
              <w:top w:val="double" w:sz="4" w:space="0" w:color="auto"/>
            </w:tcBorders>
            <w:shd w:val="clear" w:color="auto" w:fill="auto"/>
          </w:tcPr>
          <w:p w:rsidR="00345A78" w:rsidRPr="00345A78" w:rsidRDefault="00345A78" w:rsidP="00345A78">
            <w:pPr>
              <w:rPr>
                <w:rFonts w:eastAsia="Calibri"/>
                <w:sz w:val="20"/>
              </w:rPr>
            </w:pPr>
            <w:r w:rsidRPr="00345A78">
              <w:rPr>
                <w:rFonts w:eastAsia="Calibri"/>
                <w:sz w:val="20"/>
              </w:rPr>
              <w:t>10 parents</w:t>
            </w:r>
          </w:p>
        </w:tc>
        <w:tc>
          <w:tcPr>
            <w:tcW w:w="0" w:type="auto"/>
            <w:tcBorders>
              <w:top w:val="double" w:sz="4" w:space="0" w:color="auto"/>
            </w:tcBorders>
            <w:shd w:val="clear" w:color="auto" w:fill="auto"/>
          </w:tcPr>
          <w:p w:rsidR="00345A78" w:rsidRPr="00345A78" w:rsidRDefault="00345A78" w:rsidP="00345A78">
            <w:pPr>
              <w:rPr>
                <w:rFonts w:eastAsia="Calibri"/>
                <w:sz w:val="20"/>
              </w:rPr>
            </w:pPr>
            <w:r w:rsidRPr="00345A78">
              <w:rPr>
                <w:rFonts w:eastAsia="Calibri"/>
                <w:sz w:val="20"/>
              </w:rPr>
              <w:t>Volunteer</w:t>
            </w:r>
          </w:p>
        </w:tc>
        <w:tc>
          <w:tcPr>
            <w:tcW w:w="0" w:type="auto"/>
            <w:tcBorders>
              <w:top w:val="double" w:sz="4" w:space="0" w:color="auto"/>
            </w:tcBorders>
            <w:shd w:val="clear" w:color="auto" w:fill="auto"/>
          </w:tcPr>
          <w:p w:rsidR="00345A78" w:rsidRPr="00345A78" w:rsidRDefault="00345A78" w:rsidP="00345A78">
            <w:pPr>
              <w:rPr>
                <w:rFonts w:eastAsia="Calibri"/>
                <w:sz w:val="20"/>
              </w:rPr>
            </w:pPr>
            <w:r w:rsidRPr="00345A78">
              <w:rPr>
                <w:rFonts w:eastAsia="Calibri"/>
                <w:sz w:val="20"/>
              </w:rPr>
              <w:t>Questionnaires</w:t>
            </w:r>
          </w:p>
        </w:tc>
      </w:tr>
      <w:tr w:rsidR="00345A78" w:rsidRPr="00B70883" w:rsidTr="00345A78">
        <w:trPr>
          <w:trHeight w:val="251"/>
          <w:jc w:val="center"/>
        </w:trPr>
        <w:tc>
          <w:tcPr>
            <w:tcW w:w="2989" w:type="dxa"/>
            <w:vMerge w:val="restart"/>
            <w:shd w:val="clear" w:color="auto" w:fill="auto"/>
          </w:tcPr>
          <w:p w:rsidR="00345A78" w:rsidRPr="00345A78" w:rsidRDefault="00345A78" w:rsidP="00345A78">
            <w:pPr>
              <w:rPr>
                <w:rFonts w:eastAsia="Calibri"/>
                <w:sz w:val="20"/>
              </w:rPr>
            </w:pPr>
            <w:r w:rsidRPr="00345A78">
              <w:rPr>
                <w:rFonts w:eastAsia="Calibri"/>
                <w:sz w:val="20"/>
              </w:rPr>
              <w:t>Parents whom attend parent and toddler groups</w:t>
            </w:r>
          </w:p>
        </w:tc>
        <w:tc>
          <w:tcPr>
            <w:tcW w:w="0" w:type="auto"/>
            <w:shd w:val="clear" w:color="auto" w:fill="auto"/>
          </w:tcPr>
          <w:p w:rsidR="00345A78" w:rsidRPr="00345A78" w:rsidRDefault="00345A78" w:rsidP="00345A78">
            <w:pPr>
              <w:rPr>
                <w:rFonts w:eastAsia="Calibri"/>
                <w:sz w:val="20"/>
              </w:rPr>
            </w:pPr>
            <w:r w:rsidRPr="00345A78">
              <w:rPr>
                <w:rFonts w:eastAsia="Calibri"/>
                <w:sz w:val="20"/>
              </w:rPr>
              <w:t>5 parents</w:t>
            </w:r>
          </w:p>
        </w:tc>
        <w:tc>
          <w:tcPr>
            <w:tcW w:w="0" w:type="auto"/>
            <w:shd w:val="clear" w:color="auto" w:fill="auto"/>
          </w:tcPr>
          <w:p w:rsidR="00345A78" w:rsidRPr="00345A78" w:rsidRDefault="00345A78" w:rsidP="00345A78">
            <w:pPr>
              <w:rPr>
                <w:rFonts w:eastAsia="Calibri"/>
                <w:sz w:val="20"/>
              </w:rPr>
            </w:pPr>
            <w:r w:rsidRPr="00345A78">
              <w:rPr>
                <w:rFonts w:eastAsia="Calibri"/>
                <w:sz w:val="20"/>
              </w:rPr>
              <w:t>Random</w:t>
            </w:r>
          </w:p>
        </w:tc>
        <w:tc>
          <w:tcPr>
            <w:tcW w:w="0" w:type="auto"/>
            <w:shd w:val="clear" w:color="auto" w:fill="auto"/>
          </w:tcPr>
          <w:p w:rsidR="00345A78" w:rsidRPr="00345A78" w:rsidRDefault="00345A78" w:rsidP="00345A78">
            <w:pPr>
              <w:rPr>
                <w:rFonts w:eastAsia="Calibri"/>
                <w:sz w:val="20"/>
              </w:rPr>
            </w:pPr>
            <w:r w:rsidRPr="00345A78">
              <w:rPr>
                <w:rFonts w:eastAsia="Calibri"/>
                <w:sz w:val="20"/>
              </w:rPr>
              <w:t>Semi-structured interviews</w:t>
            </w:r>
          </w:p>
        </w:tc>
      </w:tr>
      <w:tr w:rsidR="00345A78" w:rsidRPr="00B70883" w:rsidTr="00345A78">
        <w:trPr>
          <w:trHeight w:val="413"/>
          <w:jc w:val="center"/>
        </w:trPr>
        <w:tc>
          <w:tcPr>
            <w:tcW w:w="2989" w:type="dxa"/>
            <w:vMerge/>
            <w:shd w:val="clear" w:color="auto" w:fill="auto"/>
          </w:tcPr>
          <w:p w:rsidR="00345A78" w:rsidRPr="00345A78" w:rsidRDefault="00345A78" w:rsidP="00345A78">
            <w:pPr>
              <w:rPr>
                <w:rFonts w:eastAsia="Calibri"/>
                <w:sz w:val="20"/>
              </w:rPr>
            </w:pPr>
          </w:p>
        </w:tc>
        <w:tc>
          <w:tcPr>
            <w:tcW w:w="0" w:type="auto"/>
            <w:shd w:val="clear" w:color="auto" w:fill="auto"/>
          </w:tcPr>
          <w:p w:rsidR="00345A78" w:rsidRPr="00345A78" w:rsidRDefault="00345A78" w:rsidP="00345A78">
            <w:pPr>
              <w:rPr>
                <w:rFonts w:eastAsia="Calibri"/>
                <w:sz w:val="20"/>
              </w:rPr>
            </w:pPr>
            <w:r w:rsidRPr="00345A78">
              <w:rPr>
                <w:rFonts w:eastAsia="Calibri"/>
                <w:sz w:val="20"/>
              </w:rPr>
              <w:t>15. parents</w:t>
            </w:r>
          </w:p>
        </w:tc>
        <w:tc>
          <w:tcPr>
            <w:tcW w:w="0" w:type="auto"/>
            <w:shd w:val="clear" w:color="auto" w:fill="auto"/>
          </w:tcPr>
          <w:p w:rsidR="00345A78" w:rsidRPr="00345A78" w:rsidRDefault="00345A78" w:rsidP="00345A78">
            <w:pPr>
              <w:rPr>
                <w:rFonts w:eastAsia="Calibri"/>
                <w:sz w:val="20"/>
              </w:rPr>
            </w:pPr>
            <w:r w:rsidRPr="00345A78">
              <w:rPr>
                <w:rFonts w:eastAsia="Calibri"/>
                <w:sz w:val="20"/>
              </w:rPr>
              <w:t>Volunteer</w:t>
            </w:r>
          </w:p>
        </w:tc>
        <w:tc>
          <w:tcPr>
            <w:tcW w:w="0" w:type="auto"/>
            <w:shd w:val="clear" w:color="auto" w:fill="auto"/>
          </w:tcPr>
          <w:p w:rsidR="00345A78" w:rsidRPr="00345A78" w:rsidRDefault="00345A78" w:rsidP="00345A78">
            <w:pPr>
              <w:rPr>
                <w:rFonts w:eastAsia="Calibri"/>
                <w:sz w:val="20"/>
              </w:rPr>
            </w:pPr>
            <w:r w:rsidRPr="00345A78">
              <w:rPr>
                <w:rFonts w:eastAsia="Calibri"/>
                <w:sz w:val="20"/>
              </w:rPr>
              <w:t>Questionnaires</w:t>
            </w:r>
          </w:p>
        </w:tc>
      </w:tr>
    </w:tbl>
    <w:p w:rsidR="00345A78" w:rsidRPr="003366DD" w:rsidRDefault="00345A78" w:rsidP="00345A78">
      <w:pPr>
        <w:spacing w:line="480" w:lineRule="auto"/>
        <w:jc w:val="right"/>
      </w:pPr>
      <w:r>
        <w:t>(Taken from Smith, 2010, p.254).</w:t>
      </w:r>
      <w:bookmarkStart w:id="1" w:name="_GoBack"/>
      <w:bookmarkEnd w:id="1"/>
    </w:p>
    <w:p w:rsidR="0038749E" w:rsidRDefault="0038749E" w:rsidP="00345A78">
      <w:pPr>
        <w:spacing w:line="480" w:lineRule="auto"/>
      </w:pPr>
    </w:p>
    <w:sectPr w:rsidR="003874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45A78"/>
    <w:rsid w:val="000335EA"/>
    <w:rsid w:val="000E13CB"/>
    <w:rsid w:val="00345A78"/>
    <w:rsid w:val="0038749E"/>
    <w:rsid w:val="003D5602"/>
    <w:rsid w:val="003E47B0"/>
    <w:rsid w:val="004D6924"/>
    <w:rsid w:val="007618EB"/>
    <w:rsid w:val="008B4413"/>
    <w:rsid w:val="00A35D30"/>
    <w:rsid w:val="00E77895"/>
    <w:rsid w:val="00EB6A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17BA21"/>
  <w15:chartTrackingRefBased/>
  <w15:docId w15:val="{71155776-C9DD-4898-9CA1-B1CF27BE61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45A78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5A78"/>
    <w:pPr>
      <w:keepNext/>
      <w:spacing w:before="240" w:after="60"/>
      <w:outlineLvl w:val="2"/>
    </w:pPr>
    <w:rPr>
      <w:rFonts w:ascii="Calibri Light" w:hAnsi="Calibri Light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semiHidden/>
    <w:rsid w:val="00345A78"/>
    <w:rPr>
      <w:rFonts w:ascii="Calibri Light" w:eastAsia="Times New Roman" w:hAnsi="Calibri Light" w:cs="Times New Roman"/>
      <w:b/>
      <w:bCs/>
      <w:sz w:val="26"/>
      <w:szCs w:val="2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56</Words>
  <Characters>305</Characters>
  <Application>Microsoft Office Word</Application>
  <DocSecurity>0</DocSecurity>
  <Lines>12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Lohmann-Hancock</dc:creator>
  <cp:keywords/>
  <dc:description/>
  <cp:lastModifiedBy>Caroline Lohmann-Hancock</cp:lastModifiedBy>
  <cp:revision>1</cp:revision>
  <dcterms:created xsi:type="dcterms:W3CDTF">2018-10-25T17:41:00Z</dcterms:created>
  <dcterms:modified xsi:type="dcterms:W3CDTF">2018-10-25T17:44:00Z</dcterms:modified>
</cp:coreProperties>
</file>