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2FE" w:rsidRPr="0097599F" w:rsidRDefault="008222FE" w:rsidP="0097599F">
      <w:pPr>
        <w:jc w:val="both"/>
        <w:rPr>
          <w:rFonts w:ascii="Times New Roman" w:hAnsi="Times New Roman" w:cs="Times New Roman"/>
          <w:b/>
          <w:sz w:val="24"/>
          <w:szCs w:val="24"/>
          <w:lang w:val="en-US"/>
        </w:rPr>
      </w:pPr>
    </w:p>
    <w:p w:rsidR="008222FE" w:rsidRPr="0097599F" w:rsidRDefault="008222FE" w:rsidP="0097599F">
      <w:pPr>
        <w:jc w:val="both"/>
        <w:rPr>
          <w:rFonts w:ascii="Times New Roman" w:hAnsi="Times New Roman" w:cs="Times New Roman"/>
          <w:b/>
          <w:sz w:val="24"/>
          <w:szCs w:val="24"/>
          <w:lang w:val="en-US"/>
        </w:rPr>
      </w:pPr>
    </w:p>
    <w:p w:rsidR="008222FE" w:rsidRPr="0097599F" w:rsidRDefault="008222FE" w:rsidP="0097599F">
      <w:pPr>
        <w:jc w:val="both"/>
        <w:rPr>
          <w:rFonts w:ascii="Times New Roman" w:hAnsi="Times New Roman" w:cs="Times New Roman"/>
          <w:b/>
          <w:sz w:val="24"/>
          <w:szCs w:val="24"/>
          <w:lang w:val="en-US"/>
        </w:rPr>
      </w:pPr>
    </w:p>
    <w:p w:rsidR="008222FE" w:rsidRPr="0097599F" w:rsidRDefault="008222FE" w:rsidP="0097599F">
      <w:pPr>
        <w:jc w:val="both"/>
        <w:rPr>
          <w:rFonts w:ascii="Times New Roman" w:hAnsi="Times New Roman" w:cs="Times New Roman"/>
          <w:b/>
          <w:sz w:val="24"/>
          <w:szCs w:val="24"/>
          <w:lang w:val="en-US"/>
        </w:rPr>
      </w:pPr>
    </w:p>
    <w:p w:rsidR="00D44700" w:rsidRPr="00297D7B" w:rsidRDefault="00C0502F" w:rsidP="00297D7B">
      <w:pPr>
        <w:jc w:val="center"/>
        <w:rPr>
          <w:rFonts w:ascii="Times New Roman" w:hAnsi="Times New Roman" w:cs="Times New Roman"/>
          <w:b/>
          <w:sz w:val="48"/>
          <w:szCs w:val="24"/>
          <w:lang w:val="en-US"/>
        </w:rPr>
      </w:pPr>
      <w:r w:rsidRPr="00297D7B">
        <w:rPr>
          <w:rFonts w:ascii="Times New Roman" w:hAnsi="Times New Roman" w:cs="Times New Roman"/>
          <w:b/>
          <w:sz w:val="48"/>
          <w:szCs w:val="24"/>
          <w:lang w:val="en-US"/>
        </w:rPr>
        <w:t>BUSINESS PLAN</w:t>
      </w:r>
    </w:p>
    <w:p w:rsidR="00D44700" w:rsidRPr="00297D7B" w:rsidRDefault="00C0502F" w:rsidP="00297D7B">
      <w:pPr>
        <w:jc w:val="center"/>
        <w:rPr>
          <w:rFonts w:ascii="Times New Roman" w:hAnsi="Times New Roman" w:cs="Times New Roman"/>
          <w:b/>
          <w:sz w:val="48"/>
          <w:szCs w:val="24"/>
          <w:lang w:val="en-US"/>
        </w:rPr>
      </w:pPr>
      <w:r w:rsidRPr="00297D7B">
        <w:rPr>
          <w:rFonts w:ascii="Times New Roman" w:hAnsi="Times New Roman" w:cs="Times New Roman"/>
          <w:b/>
          <w:sz w:val="48"/>
          <w:szCs w:val="24"/>
          <w:lang w:val="en-US"/>
        </w:rPr>
        <w:t>FOR</w:t>
      </w:r>
    </w:p>
    <w:p w:rsidR="00D44700" w:rsidRDefault="00C0502F" w:rsidP="00297D7B">
      <w:pPr>
        <w:jc w:val="center"/>
        <w:rPr>
          <w:rFonts w:ascii="Times New Roman" w:hAnsi="Times New Roman" w:cs="Times New Roman"/>
          <w:b/>
          <w:sz w:val="48"/>
          <w:szCs w:val="24"/>
          <w:lang w:val="en-US"/>
        </w:rPr>
      </w:pPr>
      <w:r w:rsidRPr="00297D7B">
        <w:rPr>
          <w:rFonts w:ascii="Times New Roman" w:hAnsi="Times New Roman" w:cs="Times New Roman"/>
          <w:b/>
          <w:sz w:val="48"/>
          <w:szCs w:val="24"/>
          <w:lang w:val="en-US"/>
        </w:rPr>
        <w:t>PIZZERIA FANTASISCO</w:t>
      </w:r>
    </w:p>
    <w:p w:rsidR="00567CC6" w:rsidRDefault="00D61715" w:rsidP="00297D7B">
      <w:pPr>
        <w:jc w:val="center"/>
        <w:rPr>
          <w:rFonts w:ascii="Times New Roman" w:hAnsi="Times New Roman" w:cs="Times New Roman"/>
          <w:b/>
          <w:sz w:val="48"/>
          <w:szCs w:val="24"/>
          <w:lang w:val="en-US"/>
        </w:rPr>
      </w:pPr>
      <w:r>
        <w:rPr>
          <w:rFonts w:ascii="Times New Roman" w:hAnsi="Times New Roman" w:cs="Times New Roman"/>
          <w:b/>
          <w:sz w:val="48"/>
          <w:szCs w:val="24"/>
          <w:lang w:val="en-US"/>
        </w:rPr>
        <w:t xml:space="preserve">Name: </w:t>
      </w:r>
      <w:proofErr w:type="spellStart"/>
      <w:r>
        <w:rPr>
          <w:rFonts w:ascii="Times New Roman" w:hAnsi="Times New Roman" w:cs="Times New Roman"/>
          <w:b/>
          <w:sz w:val="48"/>
          <w:szCs w:val="24"/>
          <w:lang w:val="en-US"/>
        </w:rPr>
        <w:t>Selda</w:t>
      </w:r>
      <w:proofErr w:type="spellEnd"/>
      <w:r>
        <w:rPr>
          <w:rFonts w:ascii="Times New Roman" w:hAnsi="Times New Roman" w:cs="Times New Roman"/>
          <w:b/>
          <w:sz w:val="48"/>
          <w:szCs w:val="24"/>
          <w:lang w:val="en-US"/>
        </w:rPr>
        <w:t xml:space="preserve"> </w:t>
      </w:r>
      <w:proofErr w:type="spellStart"/>
      <w:r>
        <w:rPr>
          <w:rFonts w:ascii="Times New Roman" w:hAnsi="Times New Roman" w:cs="Times New Roman"/>
          <w:b/>
          <w:sz w:val="48"/>
          <w:szCs w:val="24"/>
          <w:lang w:val="en-US"/>
        </w:rPr>
        <w:t>Ne</w:t>
      </w:r>
      <w:r w:rsidR="00567CC6">
        <w:rPr>
          <w:rFonts w:ascii="Times New Roman" w:hAnsi="Times New Roman" w:cs="Times New Roman"/>
          <w:b/>
          <w:sz w:val="48"/>
          <w:szCs w:val="24"/>
          <w:lang w:val="en-US"/>
        </w:rPr>
        <w:t>rgiz</w:t>
      </w:r>
      <w:proofErr w:type="spellEnd"/>
    </w:p>
    <w:p w:rsidR="00567CC6" w:rsidRDefault="00567CC6" w:rsidP="00297D7B">
      <w:pPr>
        <w:jc w:val="center"/>
        <w:rPr>
          <w:rFonts w:ascii="Times New Roman" w:hAnsi="Times New Roman" w:cs="Times New Roman"/>
          <w:b/>
          <w:sz w:val="48"/>
          <w:szCs w:val="24"/>
          <w:lang w:val="en-US"/>
        </w:rPr>
      </w:pPr>
      <w:r>
        <w:rPr>
          <w:rFonts w:ascii="Times New Roman" w:hAnsi="Times New Roman" w:cs="Times New Roman"/>
          <w:b/>
          <w:sz w:val="48"/>
          <w:szCs w:val="24"/>
          <w:lang w:val="en-US"/>
        </w:rPr>
        <w:t>ID number: 1919894</w:t>
      </w:r>
    </w:p>
    <w:p w:rsidR="00567CC6" w:rsidRDefault="00567CC6" w:rsidP="00297D7B">
      <w:pPr>
        <w:jc w:val="center"/>
        <w:rPr>
          <w:rFonts w:ascii="Times New Roman" w:hAnsi="Times New Roman" w:cs="Times New Roman"/>
          <w:b/>
          <w:sz w:val="48"/>
          <w:szCs w:val="24"/>
          <w:lang w:val="en-US"/>
        </w:rPr>
      </w:pPr>
      <w:r>
        <w:rPr>
          <w:rFonts w:ascii="Times New Roman" w:hAnsi="Times New Roman" w:cs="Times New Roman"/>
          <w:b/>
          <w:sz w:val="48"/>
          <w:szCs w:val="24"/>
          <w:lang w:val="en-US"/>
        </w:rPr>
        <w:t xml:space="preserve">Lecturer name: Isaiah </w:t>
      </w:r>
      <w:proofErr w:type="spellStart"/>
      <w:r>
        <w:rPr>
          <w:rFonts w:ascii="Times New Roman" w:hAnsi="Times New Roman" w:cs="Times New Roman"/>
          <w:b/>
          <w:sz w:val="48"/>
          <w:szCs w:val="24"/>
          <w:lang w:val="en-US"/>
        </w:rPr>
        <w:t>Oino</w:t>
      </w:r>
      <w:bookmarkStart w:id="0" w:name="_GoBack"/>
      <w:bookmarkEnd w:id="0"/>
      <w:proofErr w:type="spellEnd"/>
    </w:p>
    <w:p w:rsidR="00567CC6" w:rsidRPr="00297D7B" w:rsidRDefault="00567CC6" w:rsidP="00297D7B">
      <w:pPr>
        <w:jc w:val="center"/>
        <w:rPr>
          <w:rFonts w:ascii="Times New Roman" w:hAnsi="Times New Roman" w:cs="Times New Roman"/>
          <w:b/>
          <w:sz w:val="48"/>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Default="00F70DD7" w:rsidP="0097599F">
      <w:pPr>
        <w:jc w:val="both"/>
        <w:rPr>
          <w:rFonts w:ascii="Times New Roman" w:hAnsi="Times New Roman" w:cs="Times New Roman"/>
          <w:sz w:val="24"/>
          <w:szCs w:val="24"/>
          <w:lang w:val="en-US"/>
        </w:rPr>
      </w:pPr>
    </w:p>
    <w:p w:rsidR="00F70DD7" w:rsidRPr="00F70DD7" w:rsidRDefault="00F70DD7" w:rsidP="0097599F">
      <w:pPr>
        <w:jc w:val="both"/>
        <w:rPr>
          <w:rFonts w:ascii="Times New Roman" w:hAnsi="Times New Roman" w:cs="Times New Roman"/>
          <w:b/>
          <w:bCs/>
          <w:sz w:val="24"/>
          <w:szCs w:val="24"/>
          <w:lang w:val="en-US"/>
        </w:rPr>
      </w:pPr>
      <w:r w:rsidRPr="00F70DD7">
        <w:rPr>
          <w:rFonts w:ascii="Times New Roman" w:hAnsi="Times New Roman" w:cs="Times New Roman"/>
          <w:b/>
          <w:bCs/>
          <w:sz w:val="24"/>
          <w:szCs w:val="24"/>
          <w:lang w:val="en-US"/>
        </w:rPr>
        <w:t>Cover Letter</w:t>
      </w:r>
    </w:p>
    <w:p w:rsidR="00F70DD7" w:rsidRDefault="00F70DD7" w:rsidP="0097599F">
      <w:p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Mr</w:t>
      </w:r>
      <w:proofErr w:type="spellEnd"/>
      <w:r>
        <w:rPr>
          <w:rFonts w:ascii="Times New Roman" w:hAnsi="Times New Roman" w:cs="Times New Roman"/>
          <w:sz w:val="24"/>
          <w:szCs w:val="24"/>
          <w:lang w:val="en-US"/>
        </w:rPr>
        <w:t xml:space="preserve"> Watson</w:t>
      </w:r>
    </w:p>
    <w:p w:rsidR="00F70DD7" w:rsidRDefault="00F70DD7" w:rsidP="0097599F">
      <w:pPr>
        <w:jc w:val="both"/>
        <w:rPr>
          <w:rFonts w:ascii="Times New Roman" w:hAnsi="Times New Roman" w:cs="Times New Roman"/>
          <w:sz w:val="24"/>
          <w:szCs w:val="24"/>
          <w:lang w:val="en-US"/>
        </w:rPr>
      </w:pPr>
      <w:r>
        <w:rPr>
          <w:rFonts w:ascii="Times New Roman" w:hAnsi="Times New Roman" w:cs="Times New Roman"/>
          <w:sz w:val="24"/>
          <w:szCs w:val="24"/>
          <w:lang w:val="en-US"/>
        </w:rPr>
        <w:t>London SW10 5EJ</w:t>
      </w:r>
    </w:p>
    <w:p w:rsidR="00F70DD7" w:rsidRDefault="00A01654" w:rsidP="0097599F">
      <w:pPr>
        <w:jc w:val="both"/>
        <w:rPr>
          <w:rFonts w:ascii="Times New Roman" w:hAnsi="Times New Roman" w:cs="Times New Roman"/>
          <w:sz w:val="24"/>
          <w:szCs w:val="24"/>
          <w:lang w:val="en-US"/>
        </w:rPr>
      </w:pPr>
      <w:hyperlink r:id="rId8" w:history="1">
        <w:r w:rsidR="00F70DD7" w:rsidRPr="0051322A">
          <w:rPr>
            <w:rStyle w:val="Hyperlink"/>
            <w:rFonts w:ascii="Times New Roman" w:hAnsi="Times New Roman" w:cs="Times New Roman"/>
            <w:sz w:val="24"/>
            <w:szCs w:val="24"/>
            <w:lang w:val="en-US"/>
          </w:rPr>
          <w:t>XXX.XXX@uwtsd.ac.uk</w:t>
        </w:r>
      </w:hyperlink>
    </w:p>
    <w:p w:rsidR="00F70DD7" w:rsidRDefault="00F70DD7"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Dear Mr. Watson,</w:t>
      </w:r>
    </w:p>
    <w:p w:rsidR="00F70DD7" w:rsidRDefault="00F70DD7"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are writing this letter to express our interest in the food industry and we have over five years’ experience in the same. As our current </w:t>
      </w:r>
      <w:r w:rsidR="00860EEA">
        <w:rPr>
          <w:rFonts w:ascii="Times New Roman" w:hAnsi="Times New Roman" w:cs="Times New Roman"/>
          <w:sz w:val="24"/>
          <w:szCs w:val="24"/>
          <w:lang w:val="en-US"/>
        </w:rPr>
        <w:t xml:space="preserve">role at Pizzeria </w:t>
      </w:r>
      <w:proofErr w:type="spellStart"/>
      <w:r w:rsidR="00860EEA">
        <w:rPr>
          <w:rFonts w:ascii="Times New Roman" w:hAnsi="Times New Roman" w:cs="Times New Roman"/>
          <w:sz w:val="24"/>
          <w:szCs w:val="24"/>
          <w:lang w:val="en-US"/>
        </w:rPr>
        <w:t>Fantasico</w:t>
      </w:r>
      <w:proofErr w:type="spellEnd"/>
      <w:r w:rsidR="00860EEA">
        <w:rPr>
          <w:rFonts w:ascii="Times New Roman" w:hAnsi="Times New Roman" w:cs="Times New Roman"/>
          <w:sz w:val="24"/>
          <w:szCs w:val="24"/>
          <w:lang w:val="en-US"/>
        </w:rPr>
        <w:t xml:space="preserve"> we aim to prepare variety of pizza and pasta dishes to sell to our customers. </w:t>
      </w:r>
    </w:p>
    <w:p w:rsidR="00860EEA" w:rsidRDefault="00860EEA"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are highly skilled in preparing varied kinds of pizza, pasta and many other items which include savory as well as desserts. We enjoy creating new and innovative dishes matched to customer taste-buds, hence we will love to take this opportunity to introduce our skills in the market. </w:t>
      </w:r>
    </w:p>
    <w:p w:rsidR="00860EEA" w:rsidRDefault="00860EEA"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We are confident that we will be able to bring a complete transformation in the pizza business with our talents and with focus on customer orientation. Please contact us at your convenience to set-up an interview to view our plan for the business. We are eagerly looking forward to hearing from you.</w:t>
      </w:r>
    </w:p>
    <w:p w:rsidR="00860EEA" w:rsidRDefault="00860EEA"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Sincerely </w:t>
      </w:r>
    </w:p>
    <w:p w:rsidR="00860EEA" w:rsidRDefault="00860EEA"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Pizzeria </w:t>
      </w:r>
      <w:proofErr w:type="spellStart"/>
      <w:r>
        <w:rPr>
          <w:rFonts w:ascii="Times New Roman" w:hAnsi="Times New Roman" w:cs="Times New Roman"/>
          <w:sz w:val="24"/>
          <w:szCs w:val="24"/>
          <w:lang w:val="en-US"/>
        </w:rPr>
        <w:t>Fantasico</w:t>
      </w:r>
      <w:proofErr w:type="spellEnd"/>
      <w:r>
        <w:rPr>
          <w:rFonts w:ascii="Times New Roman" w:hAnsi="Times New Roman" w:cs="Times New Roman"/>
          <w:sz w:val="24"/>
          <w:szCs w:val="24"/>
          <w:lang w:val="en-US"/>
        </w:rPr>
        <w:t xml:space="preserve"> Team</w:t>
      </w:r>
    </w:p>
    <w:p w:rsidR="00F70DD7" w:rsidRDefault="00F70DD7" w:rsidP="00860EEA">
      <w:pPr>
        <w:spacing w:line="480" w:lineRule="auto"/>
        <w:jc w:val="both"/>
        <w:rPr>
          <w:rFonts w:ascii="Times New Roman" w:hAnsi="Times New Roman" w:cs="Times New Roman"/>
          <w:sz w:val="24"/>
          <w:szCs w:val="24"/>
          <w:lang w:val="en-US"/>
        </w:rPr>
      </w:pPr>
    </w:p>
    <w:p w:rsidR="00F70DD7" w:rsidRPr="00860EEA" w:rsidRDefault="00860EEA" w:rsidP="00860EEA">
      <w:pPr>
        <w:jc w:val="center"/>
        <w:rPr>
          <w:rFonts w:ascii="Times New Roman" w:hAnsi="Times New Roman" w:cs="Times New Roman"/>
          <w:b/>
          <w:bCs/>
          <w:sz w:val="32"/>
          <w:szCs w:val="32"/>
          <w:lang w:val="en-US"/>
        </w:rPr>
      </w:pPr>
      <w:r w:rsidRPr="00860EEA">
        <w:rPr>
          <w:rFonts w:ascii="Times New Roman" w:hAnsi="Times New Roman" w:cs="Times New Roman"/>
          <w:b/>
          <w:bCs/>
          <w:sz w:val="32"/>
          <w:szCs w:val="32"/>
          <w:lang w:val="en-US"/>
        </w:rPr>
        <w:t xml:space="preserve">Business Plan for Pizzeria </w:t>
      </w:r>
      <w:proofErr w:type="spellStart"/>
      <w:r w:rsidRPr="00860EEA">
        <w:rPr>
          <w:rFonts w:ascii="Times New Roman" w:hAnsi="Times New Roman" w:cs="Times New Roman"/>
          <w:b/>
          <w:bCs/>
          <w:sz w:val="32"/>
          <w:szCs w:val="32"/>
          <w:lang w:val="en-US"/>
        </w:rPr>
        <w:t>Fantasico</w:t>
      </w:r>
      <w:proofErr w:type="spellEnd"/>
    </w:p>
    <w:p w:rsidR="00861C14" w:rsidRPr="0097599F" w:rsidRDefault="00C0502F" w:rsidP="00860EEA">
      <w:pPr>
        <w:pStyle w:val="Heading1"/>
        <w:spacing w:line="480" w:lineRule="auto"/>
        <w:jc w:val="both"/>
        <w:rPr>
          <w:rFonts w:ascii="Times New Roman" w:hAnsi="Times New Roman" w:cs="Times New Roman"/>
          <w:sz w:val="24"/>
          <w:szCs w:val="24"/>
          <w:lang w:val="en-US"/>
        </w:rPr>
      </w:pPr>
      <w:bookmarkStart w:id="1" w:name="_Toc76383088"/>
      <w:r w:rsidRPr="0097599F">
        <w:rPr>
          <w:rFonts w:ascii="Times New Roman" w:hAnsi="Times New Roman" w:cs="Times New Roman"/>
          <w:sz w:val="24"/>
          <w:szCs w:val="24"/>
          <w:lang w:val="en-US"/>
        </w:rPr>
        <w:t>EXECUTIVE SUMMARY</w:t>
      </w:r>
      <w:bookmarkEnd w:id="1"/>
    </w:p>
    <w:p w:rsidR="00346C6B" w:rsidRPr="00346C6B" w:rsidRDefault="00C0502F" w:rsidP="00860EEA">
      <w:pPr>
        <w:spacing w:line="480" w:lineRule="auto"/>
        <w:jc w:val="both"/>
        <w:rPr>
          <w:rFonts w:ascii="Times New Roman" w:hAnsi="Times New Roman" w:cs="Times New Roman"/>
          <w:sz w:val="24"/>
          <w:szCs w:val="24"/>
          <w:lang w:val="en-US"/>
        </w:rPr>
      </w:pPr>
      <w:r w:rsidRPr="00346C6B">
        <w:rPr>
          <w:rFonts w:ascii="Times New Roman" w:hAnsi="Times New Roman" w:cs="Times New Roman"/>
          <w:sz w:val="24"/>
          <w:szCs w:val="24"/>
          <w:lang w:val="en-US"/>
        </w:rPr>
        <w:t xml:space="preserve">Pizzeria </w:t>
      </w:r>
      <w:proofErr w:type="spellStart"/>
      <w:r w:rsidRPr="00346C6B">
        <w:rPr>
          <w:rFonts w:ascii="Times New Roman" w:hAnsi="Times New Roman" w:cs="Times New Roman"/>
          <w:sz w:val="24"/>
          <w:szCs w:val="24"/>
          <w:lang w:val="en-US"/>
        </w:rPr>
        <w:t>Fantasisco</w:t>
      </w:r>
      <w:proofErr w:type="spellEnd"/>
      <w:r w:rsidRPr="00346C6B">
        <w:rPr>
          <w:rFonts w:ascii="Times New Roman" w:hAnsi="Times New Roman" w:cs="Times New Roman"/>
          <w:sz w:val="24"/>
          <w:szCs w:val="24"/>
          <w:lang w:val="en-US"/>
        </w:rPr>
        <w:t xml:space="preserve"> </w:t>
      </w:r>
      <w:r w:rsidR="00346C6B" w:rsidRPr="00346C6B">
        <w:rPr>
          <w:rFonts w:ascii="Times New Roman" w:hAnsi="Times New Roman" w:cs="Times New Roman"/>
          <w:sz w:val="24"/>
          <w:szCs w:val="24"/>
          <w:lang w:val="en-US"/>
        </w:rPr>
        <w:t xml:space="preserve">will be </w:t>
      </w:r>
      <w:r w:rsidRPr="00346C6B">
        <w:rPr>
          <w:rFonts w:ascii="Times New Roman" w:hAnsi="Times New Roman" w:cs="Times New Roman"/>
          <w:sz w:val="24"/>
          <w:szCs w:val="24"/>
          <w:lang w:val="en-US"/>
        </w:rPr>
        <w:t xml:space="preserve">one of the new </w:t>
      </w:r>
      <w:r w:rsidR="007C6FE1" w:rsidRPr="00346C6B">
        <w:rPr>
          <w:rFonts w:ascii="Times New Roman" w:hAnsi="Times New Roman" w:cs="Times New Roman"/>
          <w:sz w:val="24"/>
          <w:szCs w:val="24"/>
          <w:lang w:val="en-US"/>
        </w:rPr>
        <w:t xml:space="preserve">fine-dine businesses in the food and beverages industry and is aiming to </w:t>
      </w:r>
      <w:r w:rsidR="000C0767" w:rsidRPr="00346C6B">
        <w:rPr>
          <w:rFonts w:ascii="Times New Roman" w:hAnsi="Times New Roman" w:cs="Times New Roman"/>
          <w:sz w:val="24"/>
          <w:szCs w:val="24"/>
          <w:lang w:val="en-US"/>
        </w:rPr>
        <w:t xml:space="preserve">grow its organization in the next few years. </w:t>
      </w:r>
      <w:r w:rsidR="00C24E26" w:rsidRPr="00346C6B">
        <w:rPr>
          <w:rFonts w:ascii="Times New Roman" w:hAnsi="Times New Roman" w:cs="Times New Roman"/>
          <w:sz w:val="24"/>
          <w:szCs w:val="24"/>
          <w:lang w:val="en-US"/>
        </w:rPr>
        <w:t>This fine-din</w:t>
      </w:r>
      <w:r w:rsidR="00346C6B">
        <w:rPr>
          <w:rFonts w:ascii="Times New Roman" w:hAnsi="Times New Roman" w:cs="Times New Roman"/>
          <w:sz w:val="24"/>
          <w:szCs w:val="24"/>
          <w:lang w:val="en-US"/>
        </w:rPr>
        <w:t>ing experience will offer</w:t>
      </w:r>
      <w:r w:rsidR="00C24E26" w:rsidRPr="00346C6B">
        <w:rPr>
          <w:rFonts w:ascii="Times New Roman" w:hAnsi="Times New Roman" w:cs="Times New Roman"/>
          <w:sz w:val="24"/>
          <w:szCs w:val="24"/>
          <w:lang w:val="en-US"/>
        </w:rPr>
        <w:t xml:space="preserve"> one of the most popular, </w:t>
      </w:r>
      <w:proofErr w:type="spellStart"/>
      <w:r w:rsidR="00C24E26" w:rsidRPr="00346C6B">
        <w:rPr>
          <w:rFonts w:ascii="Times New Roman" w:hAnsi="Times New Roman" w:cs="Times New Roman"/>
          <w:sz w:val="24"/>
          <w:szCs w:val="24"/>
          <w:lang w:val="en-US"/>
        </w:rPr>
        <w:t>cosy</w:t>
      </w:r>
      <w:proofErr w:type="spellEnd"/>
      <w:r w:rsidR="00C24E26" w:rsidRPr="00346C6B">
        <w:rPr>
          <w:rFonts w:ascii="Times New Roman" w:hAnsi="Times New Roman" w:cs="Times New Roman"/>
          <w:sz w:val="24"/>
          <w:szCs w:val="24"/>
          <w:lang w:val="en-US"/>
        </w:rPr>
        <w:t xml:space="preserve"> and comfort</w:t>
      </w:r>
      <w:r w:rsidR="00AA31B5" w:rsidRPr="00346C6B">
        <w:rPr>
          <w:rFonts w:ascii="Times New Roman" w:hAnsi="Times New Roman" w:cs="Times New Roman"/>
          <w:sz w:val="24"/>
          <w:szCs w:val="24"/>
          <w:lang w:val="en-US"/>
        </w:rPr>
        <w:t xml:space="preserve">able vibrant places in the city </w:t>
      </w:r>
      <w:r w:rsidR="00346C6B">
        <w:rPr>
          <w:rFonts w:ascii="Times New Roman" w:hAnsi="Times New Roman" w:cs="Times New Roman"/>
          <w:sz w:val="24"/>
          <w:szCs w:val="24"/>
          <w:lang w:val="en-US"/>
        </w:rPr>
        <w:t>delivering</w:t>
      </w:r>
      <w:r w:rsidR="00AA31B5" w:rsidRPr="00346C6B">
        <w:rPr>
          <w:rFonts w:ascii="Times New Roman" w:hAnsi="Times New Roman" w:cs="Times New Roman"/>
          <w:sz w:val="24"/>
          <w:szCs w:val="24"/>
          <w:lang w:val="en-US"/>
        </w:rPr>
        <w:t xml:space="preserve"> perfect</w:t>
      </w:r>
      <w:r w:rsidR="00346C6B">
        <w:rPr>
          <w:rFonts w:ascii="Times New Roman" w:hAnsi="Times New Roman" w:cs="Times New Roman"/>
          <w:sz w:val="24"/>
          <w:szCs w:val="24"/>
          <w:lang w:val="en-US"/>
        </w:rPr>
        <w:t>ly</w:t>
      </w:r>
      <w:r w:rsidR="00AA31B5" w:rsidRPr="00346C6B">
        <w:rPr>
          <w:rFonts w:ascii="Times New Roman" w:hAnsi="Times New Roman" w:cs="Times New Roman"/>
          <w:sz w:val="24"/>
          <w:szCs w:val="24"/>
          <w:lang w:val="en-US"/>
        </w:rPr>
        <w:t xml:space="preserve"> fine dine services to the customers. </w:t>
      </w:r>
      <w:r w:rsidR="00DD1F7B" w:rsidRPr="00346C6B">
        <w:rPr>
          <w:rFonts w:ascii="Times New Roman" w:hAnsi="Times New Roman" w:cs="Times New Roman"/>
          <w:sz w:val="24"/>
          <w:szCs w:val="24"/>
          <w:lang w:val="en-US"/>
        </w:rPr>
        <w:t xml:space="preserve">The city has numerous vibrant places for fine dining but this </w:t>
      </w:r>
      <w:r w:rsidR="00346C6B">
        <w:rPr>
          <w:rFonts w:ascii="Times New Roman" w:hAnsi="Times New Roman" w:cs="Times New Roman"/>
          <w:sz w:val="24"/>
          <w:szCs w:val="24"/>
          <w:lang w:val="en-US"/>
        </w:rPr>
        <w:t xml:space="preserve">will </w:t>
      </w:r>
      <w:r w:rsidR="00346C6B" w:rsidRPr="00346C6B">
        <w:rPr>
          <w:rFonts w:ascii="Times New Roman" w:hAnsi="Times New Roman" w:cs="Times New Roman"/>
          <w:sz w:val="24"/>
          <w:szCs w:val="24"/>
          <w:lang w:val="en-US"/>
        </w:rPr>
        <w:t>act</w:t>
      </w:r>
      <w:r w:rsidR="001A0139" w:rsidRPr="00346C6B">
        <w:rPr>
          <w:rFonts w:ascii="Times New Roman" w:hAnsi="Times New Roman" w:cs="Times New Roman"/>
          <w:sz w:val="24"/>
          <w:szCs w:val="24"/>
          <w:lang w:val="en-US"/>
        </w:rPr>
        <w:t xml:space="preserve"> as another addition for the</w:t>
      </w:r>
      <w:r w:rsidR="008C3C25" w:rsidRPr="00346C6B">
        <w:rPr>
          <w:rFonts w:ascii="Times New Roman" w:hAnsi="Times New Roman" w:cs="Times New Roman"/>
          <w:sz w:val="24"/>
          <w:szCs w:val="24"/>
          <w:lang w:val="en-US"/>
        </w:rPr>
        <w:t xml:space="preserve"> customers as it </w:t>
      </w:r>
      <w:r w:rsidR="00346C6B">
        <w:rPr>
          <w:rFonts w:ascii="Times New Roman" w:hAnsi="Times New Roman" w:cs="Times New Roman"/>
          <w:sz w:val="24"/>
          <w:szCs w:val="24"/>
          <w:lang w:val="en-US"/>
        </w:rPr>
        <w:t xml:space="preserve">will </w:t>
      </w:r>
      <w:r w:rsidR="008C3C25" w:rsidRPr="00346C6B">
        <w:rPr>
          <w:rFonts w:ascii="Times New Roman" w:hAnsi="Times New Roman" w:cs="Times New Roman"/>
          <w:sz w:val="24"/>
          <w:szCs w:val="24"/>
          <w:lang w:val="en-US"/>
        </w:rPr>
        <w:t xml:space="preserve">provide one of the </w:t>
      </w:r>
      <w:r w:rsidR="00346C6B">
        <w:rPr>
          <w:rFonts w:ascii="Times New Roman" w:hAnsi="Times New Roman" w:cs="Times New Roman"/>
          <w:sz w:val="24"/>
          <w:szCs w:val="24"/>
          <w:lang w:val="en-US"/>
        </w:rPr>
        <w:t>pizza and pasta</w:t>
      </w:r>
      <w:r w:rsidR="008C3C25" w:rsidRPr="00346C6B">
        <w:rPr>
          <w:rFonts w:ascii="Times New Roman" w:hAnsi="Times New Roman" w:cs="Times New Roman"/>
          <w:sz w:val="24"/>
          <w:szCs w:val="24"/>
          <w:lang w:val="en-US"/>
        </w:rPr>
        <w:t xml:space="preserve"> food services to the customers. </w:t>
      </w:r>
      <w:r w:rsidR="00EA4F4C" w:rsidRPr="00346C6B">
        <w:rPr>
          <w:rFonts w:ascii="Times New Roman" w:hAnsi="Times New Roman" w:cs="Times New Roman"/>
          <w:sz w:val="24"/>
          <w:szCs w:val="24"/>
          <w:lang w:val="en-US"/>
        </w:rPr>
        <w:t xml:space="preserve">The Pizzeria </w:t>
      </w:r>
      <w:proofErr w:type="spellStart"/>
      <w:r w:rsidR="00EA4F4C" w:rsidRPr="00346C6B">
        <w:rPr>
          <w:rFonts w:ascii="Times New Roman" w:hAnsi="Times New Roman" w:cs="Times New Roman"/>
          <w:sz w:val="24"/>
          <w:szCs w:val="24"/>
          <w:lang w:val="en-US"/>
        </w:rPr>
        <w:t>Fantasisco</w:t>
      </w:r>
      <w:proofErr w:type="spellEnd"/>
      <w:r w:rsidR="00EA4F4C" w:rsidRPr="00346C6B">
        <w:rPr>
          <w:rFonts w:ascii="Times New Roman" w:hAnsi="Times New Roman" w:cs="Times New Roman"/>
          <w:sz w:val="24"/>
          <w:szCs w:val="24"/>
          <w:lang w:val="en-US"/>
        </w:rPr>
        <w:t xml:space="preserve"> </w:t>
      </w:r>
      <w:r w:rsidR="00346C6B">
        <w:rPr>
          <w:rFonts w:ascii="Times New Roman" w:hAnsi="Times New Roman" w:cs="Times New Roman"/>
          <w:sz w:val="24"/>
          <w:szCs w:val="24"/>
          <w:lang w:val="en-US"/>
        </w:rPr>
        <w:t xml:space="preserve">will be </w:t>
      </w:r>
      <w:r w:rsidR="00EA4F4C" w:rsidRPr="00346C6B">
        <w:rPr>
          <w:rFonts w:ascii="Times New Roman" w:hAnsi="Times New Roman" w:cs="Times New Roman"/>
          <w:sz w:val="24"/>
          <w:szCs w:val="24"/>
          <w:lang w:val="en-US"/>
        </w:rPr>
        <w:t xml:space="preserve">a comparatively new and young family which </w:t>
      </w:r>
      <w:r w:rsidR="00346C6B">
        <w:rPr>
          <w:rFonts w:ascii="Times New Roman" w:hAnsi="Times New Roman" w:cs="Times New Roman"/>
          <w:sz w:val="24"/>
          <w:szCs w:val="24"/>
          <w:lang w:val="en-US"/>
        </w:rPr>
        <w:t>will be</w:t>
      </w:r>
      <w:r w:rsidR="00EA4F4C" w:rsidRPr="00346C6B">
        <w:rPr>
          <w:rFonts w:ascii="Times New Roman" w:hAnsi="Times New Roman" w:cs="Times New Roman"/>
          <w:sz w:val="24"/>
          <w:szCs w:val="24"/>
          <w:lang w:val="en-US"/>
        </w:rPr>
        <w:t xml:space="preserve"> tremendously evolving in the present times. </w:t>
      </w:r>
      <w:r w:rsidR="007D1B1E" w:rsidRPr="00346C6B">
        <w:rPr>
          <w:rFonts w:ascii="Times New Roman" w:hAnsi="Times New Roman" w:cs="Times New Roman"/>
          <w:sz w:val="24"/>
          <w:szCs w:val="24"/>
          <w:lang w:val="en-US"/>
        </w:rPr>
        <w:t xml:space="preserve">The main objective of this vibrant and </w:t>
      </w:r>
      <w:r w:rsidR="00BC7145" w:rsidRPr="00346C6B">
        <w:rPr>
          <w:rFonts w:ascii="Times New Roman" w:hAnsi="Times New Roman" w:cs="Times New Roman"/>
          <w:sz w:val="24"/>
          <w:szCs w:val="24"/>
          <w:lang w:val="en-US"/>
        </w:rPr>
        <w:t>happening</w:t>
      </w:r>
      <w:r w:rsidR="007D1B1E" w:rsidRPr="00346C6B">
        <w:rPr>
          <w:rFonts w:ascii="Times New Roman" w:hAnsi="Times New Roman" w:cs="Times New Roman"/>
          <w:sz w:val="24"/>
          <w:szCs w:val="24"/>
          <w:lang w:val="en-US"/>
        </w:rPr>
        <w:t xml:space="preserve"> place </w:t>
      </w:r>
      <w:r w:rsidR="00346C6B">
        <w:rPr>
          <w:rFonts w:ascii="Times New Roman" w:hAnsi="Times New Roman" w:cs="Times New Roman"/>
          <w:sz w:val="24"/>
          <w:szCs w:val="24"/>
          <w:lang w:val="en-US"/>
        </w:rPr>
        <w:t>will</w:t>
      </w:r>
      <w:r w:rsidR="007D1B1E" w:rsidRPr="00346C6B">
        <w:rPr>
          <w:rFonts w:ascii="Times New Roman" w:hAnsi="Times New Roman" w:cs="Times New Roman"/>
          <w:sz w:val="24"/>
          <w:szCs w:val="24"/>
          <w:lang w:val="en-US"/>
        </w:rPr>
        <w:t xml:space="preserve"> be </w:t>
      </w:r>
      <w:r w:rsidR="00346C6B">
        <w:rPr>
          <w:rFonts w:ascii="Times New Roman" w:hAnsi="Times New Roman" w:cs="Times New Roman"/>
          <w:sz w:val="24"/>
          <w:szCs w:val="24"/>
          <w:lang w:val="en-US"/>
        </w:rPr>
        <w:t xml:space="preserve">to become </w:t>
      </w:r>
      <w:r w:rsidR="007D1B1E" w:rsidRPr="00346C6B">
        <w:rPr>
          <w:rFonts w:ascii="Times New Roman" w:hAnsi="Times New Roman" w:cs="Times New Roman"/>
          <w:sz w:val="24"/>
          <w:szCs w:val="24"/>
          <w:lang w:val="en-US"/>
        </w:rPr>
        <w:t xml:space="preserve">enlisted as the most </w:t>
      </w:r>
      <w:proofErr w:type="spellStart"/>
      <w:r w:rsidR="00BC7145" w:rsidRPr="00346C6B">
        <w:rPr>
          <w:rFonts w:ascii="Times New Roman" w:hAnsi="Times New Roman" w:cs="Times New Roman"/>
          <w:sz w:val="24"/>
          <w:szCs w:val="24"/>
          <w:lang w:val="en-US"/>
        </w:rPr>
        <w:t>favourite</w:t>
      </w:r>
      <w:proofErr w:type="spellEnd"/>
      <w:r w:rsidR="007D1B1E" w:rsidRPr="00346C6B">
        <w:rPr>
          <w:rFonts w:ascii="Times New Roman" w:hAnsi="Times New Roman" w:cs="Times New Roman"/>
          <w:sz w:val="24"/>
          <w:szCs w:val="24"/>
          <w:lang w:val="en-US"/>
        </w:rPr>
        <w:t xml:space="preserve"> place of all the customers in the city belonging to various age groups. </w:t>
      </w:r>
      <w:r w:rsidR="00F22C2D" w:rsidRPr="00346C6B">
        <w:rPr>
          <w:rFonts w:ascii="Times New Roman" w:hAnsi="Times New Roman" w:cs="Times New Roman"/>
          <w:sz w:val="24"/>
          <w:szCs w:val="24"/>
          <w:lang w:val="en-US"/>
        </w:rPr>
        <w:t xml:space="preserve">This report therefore broadly presents the business plan </w:t>
      </w:r>
      <w:r w:rsidR="00F22C2D" w:rsidRPr="00346C6B">
        <w:rPr>
          <w:rFonts w:ascii="Times New Roman" w:hAnsi="Times New Roman" w:cs="Times New Roman"/>
          <w:sz w:val="24"/>
          <w:szCs w:val="24"/>
          <w:lang w:val="en-US"/>
        </w:rPr>
        <w:lastRenderedPageBreak/>
        <w:t xml:space="preserve">and the background of the new start-up and the business plan of Pizzeria </w:t>
      </w:r>
      <w:proofErr w:type="spellStart"/>
      <w:r w:rsidR="00F22C2D" w:rsidRPr="00346C6B">
        <w:rPr>
          <w:rFonts w:ascii="Times New Roman" w:hAnsi="Times New Roman" w:cs="Times New Roman"/>
          <w:sz w:val="24"/>
          <w:szCs w:val="24"/>
          <w:lang w:val="en-US"/>
        </w:rPr>
        <w:t>Fantasisco</w:t>
      </w:r>
      <w:proofErr w:type="spellEnd"/>
      <w:r w:rsidR="00F22C2D" w:rsidRPr="00346C6B">
        <w:rPr>
          <w:rFonts w:ascii="Times New Roman" w:hAnsi="Times New Roman" w:cs="Times New Roman"/>
          <w:sz w:val="24"/>
          <w:szCs w:val="24"/>
          <w:lang w:val="en-US"/>
        </w:rPr>
        <w:t xml:space="preserve">. </w:t>
      </w:r>
      <w:r w:rsidR="00346C6B">
        <w:rPr>
          <w:rFonts w:ascii="Times New Roman" w:hAnsi="Times New Roman" w:cs="Times New Roman"/>
          <w:sz w:val="24"/>
          <w:szCs w:val="24"/>
          <w:lang w:val="en-US"/>
        </w:rPr>
        <w:t>Along with pizza and pasta, the restaurant will offer tremendous potential for growth with its varied types of dishes and regular new introduction of savory items.</w:t>
      </w:r>
    </w:p>
    <w:p w:rsidR="007459C8" w:rsidRPr="0097599F" w:rsidRDefault="00C0502F" w:rsidP="00860EEA">
      <w:pPr>
        <w:pStyle w:val="Heading1"/>
        <w:spacing w:line="480" w:lineRule="auto"/>
        <w:jc w:val="both"/>
        <w:rPr>
          <w:rFonts w:ascii="Times New Roman" w:hAnsi="Times New Roman" w:cs="Times New Roman"/>
          <w:sz w:val="24"/>
          <w:szCs w:val="24"/>
          <w:lang w:val="en-US"/>
        </w:rPr>
      </w:pPr>
      <w:bookmarkStart w:id="2" w:name="_Toc76383089"/>
      <w:r w:rsidRPr="0097599F">
        <w:rPr>
          <w:rFonts w:ascii="Times New Roman" w:hAnsi="Times New Roman" w:cs="Times New Roman"/>
          <w:sz w:val="24"/>
          <w:szCs w:val="24"/>
          <w:lang w:val="en-US"/>
        </w:rPr>
        <w:t>SKILLS AND EXPERIENCE</w:t>
      </w:r>
      <w:bookmarkEnd w:id="2"/>
    </w:p>
    <w:p w:rsidR="00AF6912"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 background of </w:t>
      </w:r>
      <w:r w:rsidR="00346C6B">
        <w:rPr>
          <w:rFonts w:ascii="Times New Roman" w:hAnsi="Times New Roman" w:cs="Times New Roman"/>
          <w:sz w:val="24"/>
          <w:szCs w:val="24"/>
          <w:lang w:val="en-US"/>
        </w:rPr>
        <w:t xml:space="preserve">all </w:t>
      </w:r>
      <w:r w:rsidRPr="0097599F">
        <w:rPr>
          <w:rFonts w:ascii="Times New Roman" w:hAnsi="Times New Roman" w:cs="Times New Roman"/>
          <w:sz w:val="24"/>
          <w:szCs w:val="24"/>
          <w:lang w:val="en-US"/>
        </w:rPr>
        <w:t xml:space="preserve">the owners provides an additional advantage for this business venture as it helps them in possessing the skills and training required for the </w:t>
      </w:r>
      <w:r w:rsidR="00B0782F" w:rsidRPr="0097599F">
        <w:rPr>
          <w:rFonts w:ascii="Times New Roman" w:hAnsi="Times New Roman" w:cs="Times New Roman"/>
          <w:sz w:val="24"/>
          <w:szCs w:val="24"/>
          <w:lang w:val="en-US"/>
        </w:rPr>
        <w:t xml:space="preserve">business venture. </w:t>
      </w:r>
      <w:r w:rsidR="00151614" w:rsidRPr="0097599F">
        <w:rPr>
          <w:rFonts w:ascii="Times New Roman" w:hAnsi="Times New Roman" w:cs="Times New Roman"/>
          <w:sz w:val="24"/>
          <w:szCs w:val="24"/>
          <w:lang w:val="en-US"/>
        </w:rPr>
        <w:t xml:space="preserve">Moreover, </w:t>
      </w:r>
      <w:r w:rsidR="00346C6B">
        <w:rPr>
          <w:rFonts w:ascii="Times New Roman" w:hAnsi="Times New Roman" w:cs="Times New Roman"/>
          <w:sz w:val="24"/>
          <w:szCs w:val="24"/>
          <w:lang w:val="en-US"/>
        </w:rPr>
        <w:t xml:space="preserve">we </w:t>
      </w:r>
      <w:r w:rsidR="00151614" w:rsidRPr="0097599F">
        <w:rPr>
          <w:rFonts w:ascii="Times New Roman" w:hAnsi="Times New Roman" w:cs="Times New Roman"/>
          <w:sz w:val="24"/>
          <w:szCs w:val="24"/>
          <w:lang w:val="en-US"/>
        </w:rPr>
        <w:t>the owners ha</w:t>
      </w:r>
      <w:r w:rsidR="00346C6B">
        <w:rPr>
          <w:rFonts w:ascii="Times New Roman" w:hAnsi="Times New Roman" w:cs="Times New Roman"/>
          <w:sz w:val="24"/>
          <w:szCs w:val="24"/>
          <w:lang w:val="en-US"/>
        </w:rPr>
        <w:t>ve</w:t>
      </w:r>
      <w:r w:rsidR="00151614" w:rsidRPr="0097599F">
        <w:rPr>
          <w:rFonts w:ascii="Times New Roman" w:hAnsi="Times New Roman" w:cs="Times New Roman"/>
          <w:sz w:val="24"/>
          <w:szCs w:val="24"/>
          <w:lang w:val="en-US"/>
        </w:rPr>
        <w:t xml:space="preserve"> worked with a popular dine out restaurant and therefore has gained skills and training in handling a dine out outlet. </w:t>
      </w:r>
    </w:p>
    <w:p w:rsidR="007459C8" w:rsidRPr="0097599F" w:rsidRDefault="00C0502F" w:rsidP="0011667B">
      <w:pPr>
        <w:pStyle w:val="Heading1"/>
        <w:numPr>
          <w:ilvl w:val="0"/>
          <w:numId w:val="4"/>
        </w:numPr>
        <w:spacing w:line="480" w:lineRule="auto"/>
        <w:jc w:val="both"/>
        <w:rPr>
          <w:rFonts w:ascii="Times New Roman" w:hAnsi="Times New Roman" w:cs="Times New Roman"/>
          <w:sz w:val="24"/>
          <w:szCs w:val="24"/>
          <w:lang w:val="en-US"/>
        </w:rPr>
      </w:pPr>
      <w:bookmarkStart w:id="3" w:name="_Toc76383090"/>
      <w:r w:rsidRPr="0097599F">
        <w:rPr>
          <w:rFonts w:ascii="Times New Roman" w:hAnsi="Times New Roman" w:cs="Times New Roman"/>
          <w:sz w:val="24"/>
          <w:szCs w:val="24"/>
          <w:lang w:val="en-US"/>
        </w:rPr>
        <w:t>BUSINESS DESCRIPTION</w:t>
      </w:r>
      <w:bookmarkEnd w:id="3"/>
    </w:p>
    <w:p w:rsidR="00CA48A0"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Pizzeria </w:t>
      </w:r>
      <w:proofErr w:type="spellStart"/>
      <w:r w:rsidRPr="0097599F">
        <w:rPr>
          <w:rFonts w:ascii="Times New Roman" w:hAnsi="Times New Roman" w:cs="Times New Roman"/>
          <w:sz w:val="24"/>
          <w:szCs w:val="24"/>
          <w:lang w:val="en-US"/>
        </w:rPr>
        <w:t>Fantasisco</w:t>
      </w:r>
      <w:proofErr w:type="spellEnd"/>
      <w:r w:rsidRPr="0097599F">
        <w:rPr>
          <w:rFonts w:ascii="Times New Roman" w:hAnsi="Times New Roman" w:cs="Times New Roman"/>
          <w:sz w:val="24"/>
          <w:szCs w:val="24"/>
          <w:lang w:val="en-US"/>
        </w:rPr>
        <w:t xml:space="preserve"> </w:t>
      </w:r>
      <w:r w:rsidR="00346C6B">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one of the new ventures in the city which is a very vibrant fine dining place for the customers. This business </w:t>
      </w:r>
      <w:r w:rsidR="00466F63">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owned by two </w:t>
      </w:r>
      <w:r w:rsidR="00466F63">
        <w:rPr>
          <w:rFonts w:ascii="Times New Roman" w:hAnsi="Times New Roman" w:cs="Times New Roman"/>
          <w:sz w:val="24"/>
          <w:szCs w:val="24"/>
          <w:lang w:val="en-US"/>
        </w:rPr>
        <w:t>university graduates</w:t>
      </w:r>
      <w:r w:rsidRPr="0097599F">
        <w:rPr>
          <w:rFonts w:ascii="Times New Roman" w:hAnsi="Times New Roman" w:cs="Times New Roman"/>
          <w:sz w:val="24"/>
          <w:szCs w:val="24"/>
          <w:lang w:val="en-US"/>
        </w:rPr>
        <w:t xml:space="preserve"> who </w:t>
      </w:r>
      <w:r w:rsidR="009720E4" w:rsidRPr="0097599F">
        <w:rPr>
          <w:rFonts w:ascii="Times New Roman" w:hAnsi="Times New Roman" w:cs="Times New Roman"/>
          <w:sz w:val="24"/>
          <w:szCs w:val="24"/>
          <w:lang w:val="en-US"/>
        </w:rPr>
        <w:t xml:space="preserve">desire to provide quality services to the </w:t>
      </w:r>
      <w:r w:rsidR="000C54B8" w:rsidRPr="0097599F">
        <w:rPr>
          <w:rFonts w:ascii="Times New Roman" w:hAnsi="Times New Roman" w:cs="Times New Roman"/>
          <w:sz w:val="24"/>
          <w:szCs w:val="24"/>
          <w:lang w:val="en-US"/>
        </w:rPr>
        <w:t xml:space="preserve">customers in the city. </w:t>
      </w:r>
      <w:r w:rsidR="00990FEC" w:rsidRPr="0097599F">
        <w:rPr>
          <w:rFonts w:ascii="Times New Roman" w:hAnsi="Times New Roman" w:cs="Times New Roman"/>
          <w:sz w:val="24"/>
          <w:szCs w:val="24"/>
          <w:lang w:val="en-US"/>
        </w:rPr>
        <w:t xml:space="preserve">The business </w:t>
      </w:r>
      <w:r w:rsidR="00466F63">
        <w:rPr>
          <w:rFonts w:ascii="Times New Roman" w:hAnsi="Times New Roman" w:cs="Times New Roman"/>
          <w:sz w:val="24"/>
          <w:szCs w:val="24"/>
          <w:lang w:val="en-US"/>
        </w:rPr>
        <w:t>idea is</w:t>
      </w:r>
      <w:r w:rsidR="00990FEC" w:rsidRPr="0097599F">
        <w:rPr>
          <w:rFonts w:ascii="Times New Roman" w:hAnsi="Times New Roman" w:cs="Times New Roman"/>
          <w:sz w:val="24"/>
          <w:szCs w:val="24"/>
          <w:lang w:val="en-US"/>
        </w:rPr>
        <w:t xml:space="preserve"> comparatively new and </w:t>
      </w:r>
      <w:r w:rsidR="00466F63">
        <w:rPr>
          <w:rFonts w:ascii="Times New Roman" w:hAnsi="Times New Roman" w:cs="Times New Roman"/>
          <w:sz w:val="24"/>
          <w:szCs w:val="24"/>
          <w:lang w:val="en-US"/>
        </w:rPr>
        <w:t>will be</w:t>
      </w:r>
      <w:r w:rsidR="00990FEC" w:rsidRPr="0097599F">
        <w:rPr>
          <w:rFonts w:ascii="Times New Roman" w:hAnsi="Times New Roman" w:cs="Times New Roman"/>
          <w:sz w:val="24"/>
          <w:szCs w:val="24"/>
          <w:lang w:val="en-US"/>
        </w:rPr>
        <w:t xml:space="preserve"> growing at a fast pace</w:t>
      </w:r>
      <w:r w:rsidR="00924092">
        <w:rPr>
          <w:rFonts w:ascii="Times New Roman" w:hAnsi="Times New Roman" w:cs="Times New Roman"/>
          <w:sz w:val="24"/>
          <w:szCs w:val="24"/>
          <w:lang w:val="en-US"/>
        </w:rPr>
        <w:t xml:space="preserve"> (</w:t>
      </w:r>
      <w:r w:rsidR="00924092" w:rsidRPr="00B20DEB">
        <w:rPr>
          <w:rFonts w:ascii="Times New Roman" w:hAnsi="Times New Roman" w:cs="Times New Roman"/>
          <w:color w:val="222222"/>
          <w:sz w:val="24"/>
          <w:szCs w:val="20"/>
          <w:shd w:val="clear" w:color="auto" w:fill="FFFFFF"/>
        </w:rPr>
        <w:t>McKenzie, 2017</w:t>
      </w:r>
      <w:r w:rsidR="00924092">
        <w:rPr>
          <w:rFonts w:ascii="Times New Roman" w:hAnsi="Times New Roman" w:cs="Times New Roman"/>
          <w:color w:val="222222"/>
          <w:sz w:val="24"/>
          <w:szCs w:val="20"/>
          <w:shd w:val="clear" w:color="auto" w:fill="FFFFFF"/>
        </w:rPr>
        <w:t>)</w:t>
      </w:r>
      <w:r w:rsidR="00990FEC" w:rsidRPr="0097599F">
        <w:rPr>
          <w:rFonts w:ascii="Times New Roman" w:hAnsi="Times New Roman" w:cs="Times New Roman"/>
          <w:sz w:val="24"/>
          <w:szCs w:val="24"/>
          <w:lang w:val="en-US"/>
        </w:rPr>
        <w:t xml:space="preserve">. </w:t>
      </w:r>
      <w:r w:rsidR="005050F5" w:rsidRPr="0097599F">
        <w:rPr>
          <w:rFonts w:ascii="Times New Roman" w:hAnsi="Times New Roman" w:cs="Times New Roman"/>
          <w:sz w:val="24"/>
          <w:szCs w:val="24"/>
          <w:lang w:val="en-US"/>
        </w:rPr>
        <w:t xml:space="preserve"> </w:t>
      </w:r>
      <w:r w:rsidRPr="0097599F">
        <w:rPr>
          <w:rFonts w:ascii="Times New Roman" w:hAnsi="Times New Roman" w:cs="Times New Roman"/>
          <w:sz w:val="24"/>
          <w:szCs w:val="24"/>
          <w:lang w:val="en-US"/>
        </w:rPr>
        <w:t xml:space="preserve">This business </w:t>
      </w:r>
      <w:r w:rsidR="003E6BBE">
        <w:rPr>
          <w:rFonts w:ascii="Times New Roman" w:hAnsi="Times New Roman" w:cs="Times New Roman"/>
          <w:sz w:val="24"/>
          <w:szCs w:val="24"/>
          <w:lang w:val="en-US"/>
        </w:rPr>
        <w:t xml:space="preserve">will </w:t>
      </w:r>
      <w:r w:rsidRPr="0097599F">
        <w:rPr>
          <w:rFonts w:ascii="Times New Roman" w:hAnsi="Times New Roman" w:cs="Times New Roman"/>
          <w:sz w:val="24"/>
          <w:szCs w:val="24"/>
          <w:lang w:val="en-US"/>
        </w:rPr>
        <w:t>mainly tr</w:t>
      </w:r>
      <w:r w:rsidR="003E6BBE">
        <w:rPr>
          <w:rFonts w:ascii="Times New Roman" w:hAnsi="Times New Roman" w:cs="Times New Roman"/>
          <w:sz w:val="24"/>
          <w:szCs w:val="24"/>
          <w:lang w:val="en-US"/>
        </w:rPr>
        <w:t>y</w:t>
      </w:r>
      <w:r w:rsidRPr="0097599F">
        <w:rPr>
          <w:rFonts w:ascii="Times New Roman" w:hAnsi="Times New Roman" w:cs="Times New Roman"/>
          <w:sz w:val="24"/>
          <w:szCs w:val="24"/>
          <w:lang w:val="en-US"/>
        </w:rPr>
        <w:t xml:space="preserve"> to focus on its major goals and objectives. Some of the goals and objecti</w:t>
      </w:r>
      <w:r w:rsidR="0085793F" w:rsidRPr="0097599F">
        <w:rPr>
          <w:rFonts w:ascii="Times New Roman" w:hAnsi="Times New Roman" w:cs="Times New Roman"/>
          <w:sz w:val="24"/>
          <w:szCs w:val="24"/>
          <w:lang w:val="en-US"/>
        </w:rPr>
        <w:t xml:space="preserve">ves are discussed </w:t>
      </w:r>
      <w:proofErr w:type="spellStart"/>
      <w:r w:rsidR="0085793F" w:rsidRPr="0097599F">
        <w:rPr>
          <w:rFonts w:ascii="Times New Roman" w:hAnsi="Times New Roman" w:cs="Times New Roman"/>
          <w:sz w:val="24"/>
          <w:szCs w:val="24"/>
          <w:lang w:val="en-US"/>
        </w:rPr>
        <w:t>hereinbelow</w:t>
      </w:r>
      <w:proofErr w:type="spellEnd"/>
      <w:r w:rsidR="0085793F" w:rsidRPr="0097599F">
        <w:rPr>
          <w:rFonts w:ascii="Times New Roman" w:hAnsi="Times New Roman" w:cs="Times New Roman"/>
          <w:sz w:val="24"/>
          <w:szCs w:val="24"/>
          <w:lang w:val="en-US"/>
        </w:rPr>
        <w:t>:</w:t>
      </w:r>
    </w:p>
    <w:p w:rsidR="0085793F" w:rsidRPr="0097599F" w:rsidRDefault="003E6BBE" w:rsidP="00860EEA">
      <w:pPr>
        <w:pStyle w:val="ListParagraph"/>
        <w:numPr>
          <w:ilvl w:val="0"/>
          <w:numId w:val="1"/>
        </w:numPr>
        <w:spacing w:line="480" w:lineRule="auto"/>
        <w:jc w:val="both"/>
        <w:rPr>
          <w:rFonts w:ascii="Times New Roman" w:hAnsi="Times New Roman" w:cs="Times New Roman"/>
          <w:sz w:val="24"/>
          <w:szCs w:val="24"/>
          <w:lang w:val="en-US"/>
        </w:rPr>
      </w:pPr>
      <w:r w:rsidRPr="003E6BBE">
        <w:rPr>
          <w:rFonts w:ascii="Times New Roman" w:hAnsi="Times New Roman" w:cs="Times New Roman"/>
          <w:i/>
          <w:iCs/>
          <w:sz w:val="24"/>
          <w:szCs w:val="24"/>
          <w:lang w:val="en-US"/>
        </w:rPr>
        <w:t>Short-term</w:t>
      </w:r>
      <w:r>
        <w:rPr>
          <w:rFonts w:ascii="Times New Roman" w:hAnsi="Times New Roman" w:cs="Times New Roman"/>
          <w:i/>
          <w:iCs/>
          <w:sz w:val="24"/>
          <w:szCs w:val="24"/>
          <w:lang w:val="en-US"/>
        </w:rPr>
        <w:t xml:space="preserve"> objectives</w:t>
      </w:r>
      <w:r w:rsidRPr="003E6BBE">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w:t>
      </w:r>
      <w:r w:rsidR="00C0502F" w:rsidRPr="0097599F">
        <w:rPr>
          <w:rFonts w:ascii="Times New Roman" w:hAnsi="Times New Roman" w:cs="Times New Roman"/>
          <w:sz w:val="24"/>
          <w:szCs w:val="24"/>
          <w:lang w:val="en-US"/>
        </w:rPr>
        <w:t xml:space="preserve">One of the major objectives of this business </w:t>
      </w:r>
      <w:r>
        <w:rPr>
          <w:rFonts w:ascii="Times New Roman" w:hAnsi="Times New Roman" w:cs="Times New Roman"/>
          <w:sz w:val="24"/>
          <w:szCs w:val="24"/>
          <w:lang w:val="en-US"/>
        </w:rPr>
        <w:t>will be</w:t>
      </w:r>
      <w:r w:rsidR="00C0502F" w:rsidRPr="0097599F">
        <w:rPr>
          <w:rFonts w:ascii="Times New Roman" w:hAnsi="Times New Roman" w:cs="Times New Roman"/>
          <w:sz w:val="24"/>
          <w:szCs w:val="24"/>
          <w:lang w:val="en-US"/>
        </w:rPr>
        <w:t xml:space="preserve"> to develop a profitable market and expand its business by mark</w:t>
      </w:r>
      <w:r w:rsidR="00A647D0" w:rsidRPr="0097599F">
        <w:rPr>
          <w:rFonts w:ascii="Times New Roman" w:hAnsi="Times New Roman" w:cs="Times New Roman"/>
          <w:sz w:val="24"/>
          <w:szCs w:val="24"/>
          <w:lang w:val="en-US"/>
        </w:rPr>
        <w:t>ing its presence in the market by providing the best quality pizza products to the customers.</w:t>
      </w:r>
    </w:p>
    <w:p w:rsidR="00A647D0" w:rsidRDefault="00434E0E" w:rsidP="00860EEA">
      <w:pPr>
        <w:pStyle w:val="ListParagraph"/>
        <w:numPr>
          <w:ilvl w:val="0"/>
          <w:numId w:val="1"/>
        </w:numPr>
        <w:spacing w:line="480" w:lineRule="auto"/>
        <w:jc w:val="both"/>
        <w:rPr>
          <w:rFonts w:ascii="Times New Roman" w:hAnsi="Times New Roman" w:cs="Times New Roman"/>
          <w:sz w:val="24"/>
          <w:szCs w:val="24"/>
          <w:lang w:val="en-US"/>
        </w:rPr>
      </w:pPr>
      <w:r w:rsidRPr="003E6BBE">
        <w:rPr>
          <w:rFonts w:ascii="Times New Roman" w:hAnsi="Times New Roman" w:cs="Times New Roman"/>
          <w:i/>
          <w:iCs/>
          <w:sz w:val="24"/>
          <w:szCs w:val="24"/>
          <w:lang w:val="en-US"/>
        </w:rPr>
        <w:t>Short-term</w:t>
      </w:r>
      <w:r>
        <w:rPr>
          <w:rFonts w:ascii="Times New Roman" w:hAnsi="Times New Roman" w:cs="Times New Roman"/>
          <w:i/>
          <w:iCs/>
          <w:sz w:val="24"/>
          <w:szCs w:val="24"/>
          <w:lang w:val="en-US"/>
        </w:rPr>
        <w:t xml:space="preserve"> objectives</w:t>
      </w:r>
      <w:r w:rsidRPr="003E6BBE">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w:t>
      </w:r>
      <w:r w:rsidR="00C0502F" w:rsidRPr="0097599F">
        <w:rPr>
          <w:rFonts w:ascii="Times New Roman" w:hAnsi="Times New Roman" w:cs="Times New Roman"/>
          <w:sz w:val="24"/>
          <w:szCs w:val="24"/>
          <w:lang w:val="en-US"/>
        </w:rPr>
        <w:t xml:space="preserve">Another objective of this business </w:t>
      </w:r>
      <w:r w:rsidR="003E6BBE">
        <w:rPr>
          <w:rFonts w:ascii="Times New Roman" w:hAnsi="Times New Roman" w:cs="Times New Roman"/>
          <w:sz w:val="24"/>
          <w:szCs w:val="24"/>
          <w:lang w:val="en-US"/>
        </w:rPr>
        <w:t>will be</w:t>
      </w:r>
      <w:r w:rsidR="00C0502F" w:rsidRPr="0097599F">
        <w:rPr>
          <w:rFonts w:ascii="Times New Roman" w:hAnsi="Times New Roman" w:cs="Times New Roman"/>
          <w:sz w:val="24"/>
          <w:szCs w:val="24"/>
          <w:lang w:val="en-US"/>
        </w:rPr>
        <w:t xml:space="preserve"> to maximize </w:t>
      </w:r>
      <w:r w:rsidR="002C4245" w:rsidRPr="0097599F">
        <w:rPr>
          <w:rFonts w:ascii="Times New Roman" w:hAnsi="Times New Roman" w:cs="Times New Roman"/>
          <w:sz w:val="24"/>
          <w:szCs w:val="24"/>
          <w:lang w:val="en-US"/>
        </w:rPr>
        <w:t xml:space="preserve">sales and generate more profits for the organization. </w:t>
      </w:r>
    </w:p>
    <w:p w:rsidR="00434E0E" w:rsidRPr="0097599F" w:rsidRDefault="00434E0E" w:rsidP="00860EEA">
      <w:pPr>
        <w:pStyle w:val="ListParagraph"/>
        <w:numPr>
          <w:ilvl w:val="0"/>
          <w:numId w:val="1"/>
        </w:numPr>
        <w:spacing w:line="480" w:lineRule="auto"/>
        <w:jc w:val="both"/>
        <w:rPr>
          <w:rFonts w:ascii="Times New Roman" w:hAnsi="Times New Roman" w:cs="Times New Roman"/>
          <w:sz w:val="24"/>
          <w:szCs w:val="24"/>
          <w:lang w:val="en-US"/>
        </w:rPr>
      </w:pPr>
      <w:r w:rsidRPr="003E6BBE">
        <w:rPr>
          <w:rFonts w:ascii="Times New Roman" w:hAnsi="Times New Roman" w:cs="Times New Roman"/>
          <w:i/>
          <w:iCs/>
          <w:sz w:val="24"/>
          <w:szCs w:val="24"/>
          <w:lang w:val="en-US"/>
        </w:rPr>
        <w:lastRenderedPageBreak/>
        <w:t>Short-term</w:t>
      </w:r>
      <w:r>
        <w:rPr>
          <w:rFonts w:ascii="Times New Roman" w:hAnsi="Times New Roman" w:cs="Times New Roman"/>
          <w:i/>
          <w:iCs/>
          <w:sz w:val="24"/>
          <w:szCs w:val="24"/>
          <w:lang w:val="en-US"/>
        </w:rPr>
        <w:t xml:space="preserve"> objectives</w:t>
      </w:r>
      <w:r w:rsidRPr="003E6BBE">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w:t>
      </w:r>
      <w:r w:rsidRPr="0097599F">
        <w:rPr>
          <w:rFonts w:ascii="Times New Roman" w:hAnsi="Times New Roman" w:cs="Times New Roman"/>
          <w:sz w:val="24"/>
          <w:szCs w:val="24"/>
          <w:lang w:val="en-US"/>
        </w:rPr>
        <w:t>To equip better financial sources for the organization</w:t>
      </w:r>
    </w:p>
    <w:p w:rsidR="00E254FD" w:rsidRPr="0097599F" w:rsidRDefault="003E6BBE" w:rsidP="00860EEA">
      <w:pPr>
        <w:pStyle w:val="ListParagraph"/>
        <w:numPr>
          <w:ilvl w:val="0"/>
          <w:numId w:val="1"/>
        </w:numPr>
        <w:spacing w:line="480" w:lineRule="auto"/>
        <w:jc w:val="both"/>
        <w:rPr>
          <w:rFonts w:ascii="Times New Roman" w:hAnsi="Times New Roman" w:cs="Times New Roman"/>
          <w:sz w:val="24"/>
          <w:szCs w:val="24"/>
          <w:lang w:val="en-US"/>
        </w:rPr>
      </w:pPr>
      <w:r w:rsidRPr="003E6BBE">
        <w:rPr>
          <w:rFonts w:ascii="Times New Roman" w:hAnsi="Times New Roman" w:cs="Times New Roman"/>
          <w:i/>
          <w:iCs/>
          <w:sz w:val="24"/>
          <w:szCs w:val="24"/>
          <w:lang w:val="en-US"/>
        </w:rPr>
        <w:t>Medium-term objectives:</w:t>
      </w:r>
      <w:r>
        <w:rPr>
          <w:rFonts w:ascii="Times New Roman" w:hAnsi="Times New Roman" w:cs="Times New Roman"/>
          <w:sz w:val="24"/>
          <w:szCs w:val="24"/>
          <w:lang w:val="en-US"/>
        </w:rPr>
        <w:t xml:space="preserve"> </w:t>
      </w:r>
      <w:r w:rsidR="00C0502F" w:rsidRPr="0097599F">
        <w:rPr>
          <w:rFonts w:ascii="Times New Roman" w:hAnsi="Times New Roman" w:cs="Times New Roman"/>
          <w:sz w:val="24"/>
          <w:szCs w:val="24"/>
          <w:lang w:val="en-US"/>
        </w:rPr>
        <w:t xml:space="preserve">To create and maintain well developed and healthy relationships with both internal as well as external stakeholders. </w:t>
      </w:r>
    </w:p>
    <w:p w:rsidR="004B6E1E" w:rsidRPr="0097599F" w:rsidRDefault="003E6BBE" w:rsidP="00860EEA">
      <w:pPr>
        <w:pStyle w:val="ListParagraph"/>
        <w:numPr>
          <w:ilvl w:val="0"/>
          <w:numId w:val="1"/>
        </w:numPr>
        <w:spacing w:line="480" w:lineRule="auto"/>
        <w:jc w:val="both"/>
        <w:rPr>
          <w:rFonts w:ascii="Times New Roman" w:hAnsi="Times New Roman" w:cs="Times New Roman"/>
          <w:sz w:val="24"/>
          <w:szCs w:val="24"/>
          <w:lang w:val="en-US"/>
        </w:rPr>
      </w:pPr>
      <w:r w:rsidRPr="003E6BBE">
        <w:rPr>
          <w:rFonts w:ascii="Times New Roman" w:hAnsi="Times New Roman" w:cs="Times New Roman"/>
          <w:i/>
          <w:iCs/>
          <w:sz w:val="24"/>
          <w:szCs w:val="24"/>
          <w:lang w:val="en-US"/>
        </w:rPr>
        <w:t xml:space="preserve">Long-term objectives: </w:t>
      </w:r>
      <w:r w:rsidR="00C0502F" w:rsidRPr="0097599F">
        <w:rPr>
          <w:rFonts w:ascii="Times New Roman" w:hAnsi="Times New Roman" w:cs="Times New Roman"/>
          <w:sz w:val="24"/>
          <w:szCs w:val="24"/>
          <w:lang w:val="en-US"/>
        </w:rPr>
        <w:t xml:space="preserve">To expand </w:t>
      </w:r>
      <w:r>
        <w:rPr>
          <w:rFonts w:ascii="Times New Roman" w:hAnsi="Times New Roman" w:cs="Times New Roman"/>
          <w:sz w:val="24"/>
          <w:szCs w:val="24"/>
          <w:lang w:val="en-US"/>
        </w:rPr>
        <w:t>the</w:t>
      </w:r>
      <w:r w:rsidR="00C0502F" w:rsidRPr="0097599F">
        <w:rPr>
          <w:rFonts w:ascii="Times New Roman" w:hAnsi="Times New Roman" w:cs="Times New Roman"/>
          <w:sz w:val="24"/>
          <w:szCs w:val="24"/>
          <w:lang w:val="en-US"/>
        </w:rPr>
        <w:t xml:space="preserve"> business and develop new tie-ups with the most popular food delivery apps and distributors to gain a better reaching </w:t>
      </w:r>
      <w:r w:rsidR="00821D33" w:rsidRPr="0097599F">
        <w:rPr>
          <w:rFonts w:ascii="Times New Roman" w:hAnsi="Times New Roman" w:cs="Times New Roman"/>
          <w:sz w:val="24"/>
          <w:szCs w:val="24"/>
          <w:lang w:val="en-US"/>
        </w:rPr>
        <w:t xml:space="preserve">capacity with the customers. </w:t>
      </w:r>
    </w:p>
    <w:p w:rsidR="00B54ACD" w:rsidRPr="0097599F" w:rsidRDefault="00B54ACD" w:rsidP="00860EEA">
      <w:pPr>
        <w:pStyle w:val="ListParagraph"/>
        <w:spacing w:line="480" w:lineRule="auto"/>
        <w:jc w:val="both"/>
        <w:rPr>
          <w:rFonts w:ascii="Times New Roman" w:hAnsi="Times New Roman" w:cs="Times New Roman"/>
          <w:sz w:val="24"/>
          <w:szCs w:val="24"/>
          <w:lang w:val="en-US"/>
        </w:rPr>
      </w:pPr>
    </w:p>
    <w:p w:rsidR="00821D3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Apart from the above-mentioned objectives, various goals are to be </w:t>
      </w:r>
      <w:r w:rsidR="0058215B" w:rsidRPr="0097599F">
        <w:rPr>
          <w:rFonts w:ascii="Times New Roman" w:hAnsi="Times New Roman" w:cs="Times New Roman"/>
          <w:sz w:val="24"/>
          <w:szCs w:val="24"/>
          <w:lang w:val="en-US"/>
        </w:rPr>
        <w:t>maintained by the organization and its team. Some of the major goals are mentioned below:</w:t>
      </w:r>
    </w:p>
    <w:p w:rsidR="0058215B" w:rsidRPr="0097599F" w:rsidRDefault="00C0502F" w:rsidP="00860EEA">
      <w:pPr>
        <w:pStyle w:val="ListParagraph"/>
        <w:numPr>
          <w:ilvl w:val="0"/>
          <w:numId w:val="2"/>
        </w:num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To provide the best </w:t>
      </w:r>
      <w:r w:rsidR="00AB5AD8" w:rsidRPr="0097599F">
        <w:rPr>
          <w:rFonts w:ascii="Times New Roman" w:hAnsi="Times New Roman" w:cs="Times New Roman"/>
          <w:sz w:val="24"/>
          <w:szCs w:val="24"/>
          <w:lang w:val="en-US"/>
        </w:rPr>
        <w:t>pizza as well as food and beverages services to the customers.</w:t>
      </w:r>
    </w:p>
    <w:p w:rsidR="00AB5AD8" w:rsidRPr="0097599F" w:rsidRDefault="00C0502F" w:rsidP="00860EEA">
      <w:pPr>
        <w:pStyle w:val="ListParagraph"/>
        <w:numPr>
          <w:ilvl w:val="0"/>
          <w:numId w:val="2"/>
        </w:num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To offer an instant bundle of joy with their pizza’s to the customers.</w:t>
      </w:r>
    </w:p>
    <w:p w:rsidR="00AB5AD8" w:rsidRPr="0097599F" w:rsidRDefault="00C0502F" w:rsidP="00860EEA">
      <w:pPr>
        <w:pStyle w:val="ListParagraph"/>
        <w:numPr>
          <w:ilvl w:val="0"/>
          <w:numId w:val="2"/>
        </w:num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To maintain and develop teamwork among the organization.</w:t>
      </w:r>
    </w:p>
    <w:p w:rsidR="006E1D4B" w:rsidRPr="0097599F" w:rsidRDefault="0011667B" w:rsidP="00860EEA">
      <w:pPr>
        <w:pStyle w:val="Heading1"/>
        <w:spacing w:line="480" w:lineRule="auto"/>
        <w:jc w:val="both"/>
        <w:rPr>
          <w:rFonts w:ascii="Times New Roman" w:hAnsi="Times New Roman" w:cs="Times New Roman"/>
          <w:sz w:val="24"/>
          <w:szCs w:val="24"/>
          <w:lang w:val="en-US"/>
        </w:rPr>
      </w:pPr>
      <w:bookmarkStart w:id="4" w:name="_Toc76383091"/>
      <w:r>
        <w:rPr>
          <w:rFonts w:ascii="Times New Roman" w:hAnsi="Times New Roman" w:cs="Times New Roman"/>
          <w:sz w:val="24"/>
          <w:szCs w:val="24"/>
          <w:lang w:val="en-US"/>
        </w:rPr>
        <w:t xml:space="preserve">2. </w:t>
      </w:r>
      <w:r w:rsidR="00C0502F" w:rsidRPr="0097599F">
        <w:rPr>
          <w:rFonts w:ascii="Times New Roman" w:hAnsi="Times New Roman" w:cs="Times New Roman"/>
          <w:sz w:val="24"/>
          <w:szCs w:val="24"/>
          <w:lang w:val="en-US"/>
        </w:rPr>
        <w:t>BUSINESS STRUCTURE</w:t>
      </w:r>
      <w:bookmarkEnd w:id="4"/>
    </w:p>
    <w:p w:rsidR="00434E0E" w:rsidRDefault="00434E0E" w:rsidP="00434E0E">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This venture particularly focuses on the customers and their satisfaction.  </w:t>
      </w:r>
      <w:r>
        <w:rPr>
          <w:rFonts w:ascii="Times New Roman" w:hAnsi="Times New Roman" w:cs="Times New Roman"/>
          <w:sz w:val="24"/>
          <w:szCs w:val="24"/>
          <w:lang w:val="en-US"/>
        </w:rPr>
        <w:t>Different roles within the organization will be as follows;</w:t>
      </w:r>
    </w:p>
    <w:p w:rsidR="00434E0E" w:rsidRDefault="00434E0E" w:rsidP="00C564A2">
      <w:pPr>
        <w:keepNext/>
        <w:spacing w:line="480" w:lineRule="auto"/>
        <w:jc w:val="center"/>
      </w:pPr>
      <w:r>
        <w:rPr>
          <w:rFonts w:ascii="Times New Roman" w:hAnsi="Times New Roman" w:cs="Times New Roman"/>
          <w:noProof/>
          <w:sz w:val="24"/>
          <w:szCs w:val="24"/>
          <w:lang w:val="en-GB" w:eastAsia="en-GB"/>
        </w:rPr>
        <w:lastRenderedPageBreak/>
        <w:drawing>
          <wp:inline distT="0" distB="0" distL="0" distR="0" wp14:anchorId="01CFE237" wp14:editId="67C09233">
            <wp:extent cx="6774180" cy="3208020"/>
            <wp:effectExtent l="0" t="0" r="2667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34E0E" w:rsidRPr="00434E0E" w:rsidRDefault="00434E0E" w:rsidP="00C564A2">
      <w:pPr>
        <w:pStyle w:val="Caption"/>
        <w:jc w:val="center"/>
        <w:rPr>
          <w:rFonts w:ascii="Times New Roman" w:hAnsi="Times New Roman" w:cs="Times New Roman"/>
          <w:i w:val="0"/>
          <w:iCs w:val="0"/>
          <w:sz w:val="24"/>
          <w:szCs w:val="24"/>
        </w:rPr>
      </w:pPr>
      <w:r w:rsidRPr="00434E0E">
        <w:rPr>
          <w:rFonts w:ascii="Times New Roman" w:hAnsi="Times New Roman" w:cs="Times New Roman"/>
          <w:i w:val="0"/>
          <w:iCs w:val="0"/>
          <w:sz w:val="24"/>
          <w:szCs w:val="24"/>
        </w:rPr>
        <w:t xml:space="preserve">Figure </w:t>
      </w:r>
      <w:r w:rsidRPr="00434E0E">
        <w:rPr>
          <w:rFonts w:ascii="Times New Roman" w:hAnsi="Times New Roman" w:cs="Times New Roman"/>
          <w:i w:val="0"/>
          <w:iCs w:val="0"/>
          <w:sz w:val="24"/>
          <w:szCs w:val="24"/>
        </w:rPr>
        <w:fldChar w:fldCharType="begin"/>
      </w:r>
      <w:r w:rsidRPr="00434E0E">
        <w:rPr>
          <w:rFonts w:ascii="Times New Roman" w:hAnsi="Times New Roman" w:cs="Times New Roman"/>
          <w:i w:val="0"/>
          <w:iCs w:val="0"/>
          <w:sz w:val="24"/>
          <w:szCs w:val="24"/>
        </w:rPr>
        <w:instrText xml:space="preserve"> SEQ Figure \* ARABIC </w:instrText>
      </w:r>
      <w:r w:rsidRPr="00434E0E">
        <w:rPr>
          <w:rFonts w:ascii="Times New Roman" w:hAnsi="Times New Roman" w:cs="Times New Roman"/>
          <w:i w:val="0"/>
          <w:iCs w:val="0"/>
          <w:sz w:val="24"/>
          <w:szCs w:val="24"/>
        </w:rPr>
        <w:fldChar w:fldCharType="separate"/>
      </w:r>
      <w:r w:rsidRPr="00434E0E">
        <w:rPr>
          <w:rFonts w:ascii="Times New Roman" w:hAnsi="Times New Roman" w:cs="Times New Roman"/>
          <w:i w:val="0"/>
          <w:iCs w:val="0"/>
          <w:noProof/>
          <w:sz w:val="24"/>
          <w:szCs w:val="24"/>
        </w:rPr>
        <w:t>1</w:t>
      </w:r>
      <w:r w:rsidRPr="00434E0E">
        <w:rPr>
          <w:rFonts w:ascii="Times New Roman" w:hAnsi="Times New Roman" w:cs="Times New Roman"/>
          <w:i w:val="0"/>
          <w:iCs w:val="0"/>
          <w:sz w:val="24"/>
          <w:szCs w:val="24"/>
        </w:rPr>
        <w:fldChar w:fldCharType="end"/>
      </w:r>
      <w:r w:rsidRPr="00434E0E">
        <w:rPr>
          <w:rFonts w:ascii="Times New Roman" w:hAnsi="Times New Roman" w:cs="Times New Roman"/>
          <w:i w:val="0"/>
          <w:iCs w:val="0"/>
          <w:sz w:val="24"/>
          <w:szCs w:val="24"/>
        </w:rPr>
        <w:t>: Business Structure</w:t>
      </w:r>
    </w:p>
    <w:p w:rsidR="00434E0E" w:rsidRPr="00434E0E" w:rsidRDefault="00434E0E" w:rsidP="00C564A2">
      <w:pPr>
        <w:jc w:val="center"/>
        <w:rPr>
          <w:rFonts w:ascii="Times New Roman" w:hAnsi="Times New Roman" w:cs="Times New Roman"/>
          <w:sz w:val="24"/>
          <w:szCs w:val="24"/>
        </w:rPr>
      </w:pPr>
      <w:r w:rsidRPr="00434E0E">
        <w:rPr>
          <w:rFonts w:ascii="Times New Roman" w:hAnsi="Times New Roman" w:cs="Times New Roman"/>
          <w:sz w:val="24"/>
          <w:szCs w:val="24"/>
        </w:rPr>
        <w:t>Source: Author</w:t>
      </w:r>
    </w:p>
    <w:p w:rsidR="00434E0E" w:rsidRDefault="00434E0E"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CEO will overview the entire operation within the organization will the CFO will manage the finances. The HR team will look after hiring, and training of employees. The finance department will tackle the finance and accounts of the business. The production department will be responsible producing innovative dishes and menu for its customers</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Ghezzi</w:t>
      </w:r>
      <w:proofErr w:type="spellEnd"/>
      <w:r w:rsidR="00924092">
        <w:rPr>
          <w:rFonts w:ascii="Times New Roman" w:hAnsi="Times New Roman" w:cs="Times New Roman"/>
          <w:color w:val="222222"/>
          <w:sz w:val="24"/>
          <w:szCs w:val="20"/>
          <w:shd w:val="clear" w:color="auto" w:fill="FFFFFF"/>
        </w:rPr>
        <w:t xml:space="preserve"> et al., 2015)</w:t>
      </w:r>
      <w:r>
        <w:rPr>
          <w:rFonts w:ascii="Times New Roman" w:hAnsi="Times New Roman" w:cs="Times New Roman"/>
          <w:sz w:val="24"/>
          <w:szCs w:val="24"/>
          <w:lang w:val="en-US"/>
        </w:rPr>
        <w:t xml:space="preserve">. While the marketing department will be responsible for </w:t>
      </w:r>
      <w:r>
        <w:rPr>
          <w:rFonts w:ascii="Times New Roman" w:hAnsi="Times New Roman" w:cs="Times New Roman"/>
          <w:sz w:val="24"/>
          <w:szCs w:val="24"/>
          <w:lang w:val="en-US"/>
        </w:rPr>
        <w:lastRenderedPageBreak/>
        <w:t xml:space="preserve">marketing the name of the restaurant. The services department will take care for customer services in the fine dining restaurants as well as for deliveries. </w:t>
      </w:r>
    </w:p>
    <w:p w:rsidR="00434E0E" w:rsidRPr="0097599F" w:rsidRDefault="00434E0E" w:rsidP="00860EEA">
      <w:pPr>
        <w:spacing w:line="480" w:lineRule="auto"/>
        <w:jc w:val="both"/>
        <w:rPr>
          <w:rFonts w:ascii="Times New Roman" w:hAnsi="Times New Roman" w:cs="Times New Roman"/>
          <w:sz w:val="24"/>
          <w:szCs w:val="24"/>
          <w:lang w:val="en-US"/>
        </w:rPr>
      </w:pPr>
    </w:p>
    <w:p w:rsidR="003370E3" w:rsidRDefault="00C0502F" w:rsidP="00C564A2">
      <w:pPr>
        <w:spacing w:line="480" w:lineRule="auto"/>
        <w:jc w:val="center"/>
        <w:rPr>
          <w:rFonts w:ascii="Times New Roman" w:hAnsi="Times New Roman" w:cs="Times New Roman"/>
          <w:sz w:val="24"/>
          <w:szCs w:val="24"/>
          <w:lang w:val="en-US"/>
        </w:rPr>
      </w:pPr>
      <w:r w:rsidRPr="0097599F">
        <w:rPr>
          <w:rFonts w:ascii="Times New Roman" w:hAnsi="Times New Roman" w:cs="Times New Roman"/>
          <w:noProof/>
          <w:sz w:val="24"/>
          <w:szCs w:val="24"/>
          <w:lang w:val="en-GB" w:eastAsia="en-GB"/>
        </w:rPr>
        <w:drawing>
          <wp:inline distT="0" distB="0" distL="0" distR="0">
            <wp:extent cx="5457825" cy="3105150"/>
            <wp:effectExtent l="0" t="0" r="952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465701" cy="3109631"/>
                    </a:xfrm>
                    <a:prstGeom prst="rect">
                      <a:avLst/>
                    </a:prstGeom>
                    <a:noFill/>
                    <a:ln>
                      <a:noFill/>
                    </a:ln>
                  </pic:spPr>
                </pic:pic>
              </a:graphicData>
            </a:graphic>
          </wp:inline>
        </w:drawing>
      </w:r>
    </w:p>
    <w:p w:rsidR="002E5CFF" w:rsidRPr="00926AE9" w:rsidRDefault="00C0502F" w:rsidP="00C564A2">
      <w:pPr>
        <w:spacing w:line="48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t xml:space="preserve">Fig: 1: The above diagram is the business diagram of </w:t>
      </w:r>
      <w:r w:rsidR="006462BF">
        <w:rPr>
          <w:rFonts w:ascii="Times New Roman" w:hAnsi="Times New Roman" w:cs="Times New Roman"/>
          <w:i/>
          <w:sz w:val="24"/>
          <w:szCs w:val="24"/>
          <w:lang w:val="en-US"/>
        </w:rPr>
        <w:t>the business venture</w:t>
      </w:r>
      <w:r w:rsidR="002C3DAE">
        <w:rPr>
          <w:rFonts w:ascii="Times New Roman" w:hAnsi="Times New Roman" w:cs="Times New Roman"/>
          <w:i/>
          <w:sz w:val="24"/>
          <w:szCs w:val="24"/>
          <w:lang w:val="en-US"/>
        </w:rPr>
        <w:t>.</w:t>
      </w:r>
    </w:p>
    <w:p w:rsidR="00865057"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 above diagram is the business structure of the present </w:t>
      </w:r>
      <w:r w:rsidR="006C7D9F" w:rsidRPr="0097599F">
        <w:rPr>
          <w:rFonts w:ascii="Times New Roman" w:hAnsi="Times New Roman" w:cs="Times New Roman"/>
          <w:sz w:val="24"/>
          <w:szCs w:val="24"/>
          <w:lang w:val="en-US"/>
        </w:rPr>
        <w:t>startup</w:t>
      </w:r>
      <w:r w:rsidR="00805ED1" w:rsidRPr="0097599F">
        <w:rPr>
          <w:rFonts w:ascii="Times New Roman" w:hAnsi="Times New Roman" w:cs="Times New Roman"/>
          <w:sz w:val="24"/>
          <w:szCs w:val="24"/>
          <w:lang w:val="en-US"/>
        </w:rPr>
        <w:t xml:space="preserve"> venture </w:t>
      </w:r>
      <w:r w:rsidR="006C7D9F" w:rsidRPr="0097599F">
        <w:rPr>
          <w:rFonts w:ascii="Times New Roman" w:hAnsi="Times New Roman" w:cs="Times New Roman"/>
          <w:sz w:val="24"/>
          <w:szCs w:val="24"/>
          <w:lang w:val="en-US"/>
        </w:rPr>
        <w:t xml:space="preserve">that aims at providing </w:t>
      </w:r>
      <w:r w:rsidR="001C37C9" w:rsidRPr="0097599F">
        <w:rPr>
          <w:rFonts w:ascii="Times New Roman" w:hAnsi="Times New Roman" w:cs="Times New Roman"/>
          <w:sz w:val="24"/>
          <w:szCs w:val="24"/>
          <w:lang w:val="en-US"/>
        </w:rPr>
        <w:t xml:space="preserve">delicious customized pizza at the doorstep as well as at their current dining place. </w:t>
      </w:r>
    </w:p>
    <w:p w:rsidR="00A23EAB" w:rsidRPr="0097599F" w:rsidRDefault="0011667B" w:rsidP="00860EEA">
      <w:pPr>
        <w:pStyle w:val="Heading1"/>
        <w:spacing w:line="480" w:lineRule="auto"/>
        <w:jc w:val="both"/>
        <w:rPr>
          <w:rFonts w:ascii="Times New Roman" w:hAnsi="Times New Roman" w:cs="Times New Roman"/>
          <w:sz w:val="24"/>
          <w:szCs w:val="24"/>
          <w:lang w:val="en-US"/>
        </w:rPr>
      </w:pPr>
      <w:bookmarkStart w:id="5" w:name="_Toc76383092"/>
      <w:r>
        <w:rPr>
          <w:rFonts w:ascii="Times New Roman" w:hAnsi="Times New Roman" w:cs="Times New Roman"/>
          <w:sz w:val="24"/>
          <w:szCs w:val="24"/>
          <w:lang w:val="en-US"/>
        </w:rPr>
        <w:lastRenderedPageBreak/>
        <w:t xml:space="preserve">3. </w:t>
      </w:r>
      <w:r w:rsidR="00C0502F" w:rsidRPr="0097599F">
        <w:rPr>
          <w:rFonts w:ascii="Times New Roman" w:hAnsi="Times New Roman" w:cs="Times New Roman"/>
          <w:sz w:val="24"/>
          <w:szCs w:val="24"/>
          <w:lang w:val="en-US"/>
        </w:rPr>
        <w:t>PRODUCT AND SERVICES</w:t>
      </w:r>
      <w:bookmarkEnd w:id="5"/>
    </w:p>
    <w:p w:rsidR="00A23EAB" w:rsidRDefault="00C0502F" w:rsidP="00C564A2">
      <w:pPr>
        <w:spacing w:line="480" w:lineRule="auto"/>
        <w:jc w:val="center"/>
        <w:rPr>
          <w:rFonts w:ascii="Times New Roman" w:hAnsi="Times New Roman" w:cs="Times New Roman"/>
          <w:sz w:val="24"/>
          <w:szCs w:val="24"/>
          <w:lang w:val="en-US"/>
        </w:rPr>
      </w:pPr>
      <w:r w:rsidRPr="0097599F">
        <w:rPr>
          <w:rFonts w:ascii="Times New Roman" w:hAnsi="Times New Roman" w:cs="Times New Roman"/>
          <w:noProof/>
          <w:sz w:val="24"/>
          <w:szCs w:val="24"/>
          <w:lang w:val="en-GB" w:eastAsia="en-GB"/>
        </w:rPr>
        <w:drawing>
          <wp:inline distT="0" distB="0" distL="0" distR="0">
            <wp:extent cx="5731510" cy="2680086"/>
            <wp:effectExtent l="0" t="0" r="2540" b="635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1510" cy="2680086"/>
                    </a:xfrm>
                    <a:prstGeom prst="rect">
                      <a:avLst/>
                    </a:prstGeom>
                    <a:noFill/>
                    <a:ln>
                      <a:noFill/>
                    </a:ln>
                  </pic:spPr>
                </pic:pic>
              </a:graphicData>
            </a:graphic>
          </wp:inline>
        </w:drawing>
      </w:r>
    </w:p>
    <w:p w:rsidR="00161C32" w:rsidRPr="00161C32" w:rsidRDefault="00C0502F" w:rsidP="00C564A2">
      <w:pPr>
        <w:spacing w:line="48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t>Fig: 2: The above diagram is the product list of the business venture</w:t>
      </w:r>
    </w:p>
    <w:p w:rsidR="00434E0E"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 above model is the depiction of the </w:t>
      </w:r>
      <w:r w:rsidR="00302160" w:rsidRPr="0097599F">
        <w:rPr>
          <w:rFonts w:ascii="Times New Roman" w:hAnsi="Times New Roman" w:cs="Times New Roman"/>
          <w:sz w:val="24"/>
          <w:szCs w:val="24"/>
          <w:lang w:val="en-US"/>
        </w:rPr>
        <w:t xml:space="preserve">different kinds of products that are widely available in this dining place. This same menu of the products </w:t>
      </w:r>
      <w:r w:rsidR="00434E0E">
        <w:rPr>
          <w:rFonts w:ascii="Times New Roman" w:hAnsi="Times New Roman" w:cs="Times New Roman"/>
          <w:sz w:val="24"/>
          <w:szCs w:val="24"/>
          <w:lang w:val="en-US"/>
        </w:rPr>
        <w:t>will be</w:t>
      </w:r>
      <w:r w:rsidR="00302160" w:rsidRPr="0097599F">
        <w:rPr>
          <w:rFonts w:ascii="Times New Roman" w:hAnsi="Times New Roman" w:cs="Times New Roman"/>
          <w:sz w:val="24"/>
          <w:szCs w:val="24"/>
          <w:lang w:val="en-US"/>
        </w:rPr>
        <w:t xml:space="preserve"> available f</w:t>
      </w:r>
      <w:r w:rsidR="004751E5" w:rsidRPr="0097599F">
        <w:rPr>
          <w:rFonts w:ascii="Times New Roman" w:hAnsi="Times New Roman" w:cs="Times New Roman"/>
          <w:sz w:val="24"/>
          <w:szCs w:val="24"/>
          <w:lang w:val="en-US"/>
        </w:rPr>
        <w:t xml:space="preserve">or the online </w:t>
      </w:r>
      <w:r w:rsidR="00434E0E">
        <w:rPr>
          <w:rFonts w:ascii="Times New Roman" w:hAnsi="Times New Roman" w:cs="Times New Roman"/>
          <w:sz w:val="24"/>
          <w:szCs w:val="24"/>
          <w:lang w:val="en-US"/>
        </w:rPr>
        <w:t>deliveries</w:t>
      </w:r>
      <w:r w:rsidR="004751E5" w:rsidRPr="0097599F">
        <w:rPr>
          <w:rFonts w:ascii="Times New Roman" w:hAnsi="Times New Roman" w:cs="Times New Roman"/>
          <w:sz w:val="24"/>
          <w:szCs w:val="24"/>
          <w:lang w:val="en-US"/>
        </w:rPr>
        <w:t xml:space="preserve"> and </w:t>
      </w:r>
      <w:r w:rsidR="00434E0E">
        <w:rPr>
          <w:rFonts w:ascii="Times New Roman" w:hAnsi="Times New Roman" w:cs="Times New Roman"/>
          <w:sz w:val="24"/>
          <w:szCs w:val="24"/>
          <w:lang w:val="en-US"/>
        </w:rPr>
        <w:t xml:space="preserve">fine dining </w:t>
      </w:r>
      <w:r w:rsidR="004751E5" w:rsidRPr="0097599F">
        <w:rPr>
          <w:rFonts w:ascii="Times New Roman" w:hAnsi="Times New Roman" w:cs="Times New Roman"/>
          <w:sz w:val="24"/>
          <w:szCs w:val="24"/>
          <w:lang w:val="en-US"/>
        </w:rPr>
        <w:t>order</w:t>
      </w:r>
      <w:r w:rsidR="00434E0E">
        <w:rPr>
          <w:rFonts w:ascii="Times New Roman" w:hAnsi="Times New Roman" w:cs="Times New Roman"/>
          <w:sz w:val="24"/>
          <w:szCs w:val="24"/>
          <w:lang w:val="en-US"/>
        </w:rPr>
        <w:t>s</w:t>
      </w:r>
      <w:r w:rsidR="004751E5" w:rsidRPr="0097599F">
        <w:rPr>
          <w:rFonts w:ascii="Times New Roman" w:hAnsi="Times New Roman" w:cs="Times New Roman"/>
          <w:sz w:val="24"/>
          <w:szCs w:val="24"/>
          <w:lang w:val="en-US"/>
        </w:rPr>
        <w:t xml:space="preserve"> as well. </w:t>
      </w:r>
      <w:r w:rsidR="005249C5" w:rsidRPr="0097599F">
        <w:rPr>
          <w:rFonts w:ascii="Times New Roman" w:hAnsi="Times New Roman" w:cs="Times New Roman"/>
          <w:sz w:val="24"/>
          <w:szCs w:val="24"/>
          <w:lang w:val="en-US"/>
        </w:rPr>
        <w:t xml:space="preserve">There are various types of crusts and toppings </w:t>
      </w:r>
      <w:r w:rsidR="00434E0E">
        <w:rPr>
          <w:rFonts w:ascii="Times New Roman" w:hAnsi="Times New Roman" w:cs="Times New Roman"/>
          <w:sz w:val="24"/>
          <w:szCs w:val="24"/>
          <w:lang w:val="en-US"/>
        </w:rPr>
        <w:t xml:space="preserve">will be made </w:t>
      </w:r>
      <w:r w:rsidR="005249C5" w:rsidRPr="0097599F">
        <w:rPr>
          <w:rFonts w:ascii="Times New Roman" w:hAnsi="Times New Roman" w:cs="Times New Roman"/>
          <w:sz w:val="24"/>
          <w:szCs w:val="24"/>
          <w:lang w:val="en-US"/>
        </w:rPr>
        <w:t>available for the customers to experience an unusual service and taste the products</w:t>
      </w:r>
      <w:r w:rsidR="0011667B">
        <w:rPr>
          <w:rFonts w:ascii="Times New Roman" w:hAnsi="Times New Roman" w:cs="Times New Roman"/>
          <w:sz w:val="24"/>
          <w:szCs w:val="24"/>
          <w:lang w:val="en-US"/>
        </w:rPr>
        <w:t xml:space="preserve"> (</w:t>
      </w:r>
      <w:r w:rsidR="0011667B" w:rsidRPr="00B20DEB">
        <w:rPr>
          <w:rFonts w:ascii="Times New Roman" w:hAnsi="Times New Roman" w:cs="Times New Roman"/>
          <w:color w:val="222222"/>
          <w:sz w:val="24"/>
          <w:szCs w:val="20"/>
          <w:shd w:val="clear" w:color="auto" w:fill="FFFFFF"/>
        </w:rPr>
        <w:t xml:space="preserve">de </w:t>
      </w:r>
      <w:proofErr w:type="spellStart"/>
      <w:r w:rsidR="0011667B" w:rsidRPr="00B20DEB">
        <w:rPr>
          <w:rFonts w:ascii="Times New Roman" w:hAnsi="Times New Roman" w:cs="Times New Roman"/>
          <w:color w:val="222222"/>
          <w:sz w:val="24"/>
          <w:szCs w:val="20"/>
          <w:shd w:val="clear" w:color="auto" w:fill="FFFFFF"/>
        </w:rPr>
        <w:t>Faria</w:t>
      </w:r>
      <w:proofErr w:type="spellEnd"/>
      <w:r w:rsidR="0011667B">
        <w:rPr>
          <w:rFonts w:ascii="Times New Roman" w:hAnsi="Times New Roman" w:cs="Times New Roman"/>
          <w:color w:val="222222"/>
          <w:sz w:val="24"/>
          <w:szCs w:val="20"/>
          <w:shd w:val="clear" w:color="auto" w:fill="FFFFFF"/>
        </w:rPr>
        <w:t xml:space="preserve"> et al., 2021)</w:t>
      </w:r>
      <w:r w:rsidR="005249C5" w:rsidRPr="0097599F">
        <w:rPr>
          <w:rFonts w:ascii="Times New Roman" w:hAnsi="Times New Roman" w:cs="Times New Roman"/>
          <w:sz w:val="24"/>
          <w:szCs w:val="24"/>
          <w:lang w:val="en-US"/>
        </w:rPr>
        <w:t xml:space="preserve">. </w:t>
      </w:r>
      <w:r w:rsidR="00CF14CC" w:rsidRPr="0097599F">
        <w:rPr>
          <w:rFonts w:ascii="Times New Roman" w:hAnsi="Times New Roman" w:cs="Times New Roman"/>
          <w:sz w:val="24"/>
          <w:szCs w:val="24"/>
          <w:lang w:val="en-US"/>
        </w:rPr>
        <w:t xml:space="preserve">The products are also available in different shapes and </w:t>
      </w:r>
      <w:r w:rsidR="00422F4F" w:rsidRPr="0097599F">
        <w:rPr>
          <w:rFonts w:ascii="Times New Roman" w:hAnsi="Times New Roman" w:cs="Times New Roman"/>
          <w:sz w:val="24"/>
          <w:szCs w:val="24"/>
          <w:lang w:val="en-US"/>
        </w:rPr>
        <w:t>sizes for</w:t>
      </w:r>
      <w:r w:rsidR="00CF14CC" w:rsidRPr="0097599F">
        <w:rPr>
          <w:rFonts w:ascii="Times New Roman" w:hAnsi="Times New Roman" w:cs="Times New Roman"/>
          <w:sz w:val="24"/>
          <w:szCs w:val="24"/>
          <w:lang w:val="en-US"/>
        </w:rPr>
        <w:t xml:space="preserve"> the convenience of the customers. </w:t>
      </w:r>
      <w:r w:rsidR="000C5145">
        <w:rPr>
          <w:rFonts w:ascii="Times New Roman" w:hAnsi="Times New Roman" w:cs="Times New Roman"/>
          <w:sz w:val="24"/>
          <w:szCs w:val="24"/>
          <w:lang w:val="en-US"/>
        </w:rPr>
        <w:t xml:space="preserve">Primary food available will be pizzas, pastas, desserts of different kinds and sides. </w:t>
      </w:r>
    </w:p>
    <w:p w:rsidR="00422F4F" w:rsidRPr="0097599F" w:rsidRDefault="00C0502F" w:rsidP="00860EEA">
      <w:pPr>
        <w:spacing w:line="480" w:lineRule="auto"/>
        <w:jc w:val="both"/>
        <w:rPr>
          <w:rFonts w:ascii="Times New Roman" w:hAnsi="Times New Roman" w:cs="Times New Roman"/>
          <w:b/>
          <w:sz w:val="24"/>
          <w:szCs w:val="24"/>
          <w:lang w:val="en-US"/>
        </w:rPr>
      </w:pPr>
      <w:r w:rsidRPr="0097599F">
        <w:rPr>
          <w:rFonts w:ascii="Times New Roman" w:hAnsi="Times New Roman" w:cs="Times New Roman"/>
          <w:b/>
          <w:sz w:val="24"/>
          <w:szCs w:val="24"/>
          <w:lang w:val="en-US"/>
        </w:rPr>
        <w:t>SERVICES</w:t>
      </w:r>
    </w:p>
    <w:p w:rsidR="006E2D9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lastRenderedPageBreak/>
        <w:t xml:space="preserve">Pizzeria </w:t>
      </w:r>
      <w:proofErr w:type="spellStart"/>
      <w:r w:rsidRPr="0097599F">
        <w:rPr>
          <w:rFonts w:ascii="Times New Roman" w:hAnsi="Times New Roman" w:cs="Times New Roman"/>
          <w:sz w:val="24"/>
          <w:szCs w:val="24"/>
          <w:lang w:val="en-US"/>
        </w:rPr>
        <w:t>Fantasisco</w:t>
      </w:r>
      <w:proofErr w:type="spellEnd"/>
      <w:r w:rsidR="00E434E7" w:rsidRPr="0097599F">
        <w:rPr>
          <w:rFonts w:ascii="Times New Roman" w:hAnsi="Times New Roman" w:cs="Times New Roman"/>
          <w:sz w:val="24"/>
          <w:szCs w:val="24"/>
          <w:lang w:val="en-US"/>
        </w:rPr>
        <w:t xml:space="preserve"> </w:t>
      </w:r>
      <w:r w:rsidR="000C5145">
        <w:rPr>
          <w:rFonts w:ascii="Times New Roman" w:hAnsi="Times New Roman" w:cs="Times New Roman"/>
          <w:sz w:val="24"/>
          <w:szCs w:val="24"/>
          <w:lang w:val="en-US"/>
        </w:rPr>
        <w:t>will be one</w:t>
      </w:r>
      <w:r w:rsidR="00E434E7" w:rsidRPr="0097599F">
        <w:rPr>
          <w:rFonts w:ascii="Times New Roman" w:hAnsi="Times New Roman" w:cs="Times New Roman"/>
          <w:sz w:val="24"/>
          <w:szCs w:val="24"/>
          <w:lang w:val="en-US"/>
        </w:rPr>
        <w:t xml:space="preserve"> of the growing ventures of the present time that </w:t>
      </w:r>
      <w:r w:rsidR="00DC19A0">
        <w:rPr>
          <w:rFonts w:ascii="Times New Roman" w:hAnsi="Times New Roman" w:cs="Times New Roman"/>
          <w:sz w:val="24"/>
          <w:szCs w:val="24"/>
          <w:lang w:val="en-US"/>
        </w:rPr>
        <w:t>will be</w:t>
      </w:r>
      <w:r w:rsidR="00E434E7" w:rsidRPr="0097599F">
        <w:rPr>
          <w:rFonts w:ascii="Times New Roman" w:hAnsi="Times New Roman" w:cs="Times New Roman"/>
          <w:sz w:val="24"/>
          <w:szCs w:val="24"/>
          <w:lang w:val="en-US"/>
        </w:rPr>
        <w:t xml:space="preserve"> growing as </w:t>
      </w:r>
      <w:r w:rsidR="00D34B93" w:rsidRPr="0097599F">
        <w:rPr>
          <w:rFonts w:ascii="Times New Roman" w:hAnsi="Times New Roman" w:cs="Times New Roman"/>
          <w:sz w:val="24"/>
          <w:szCs w:val="24"/>
          <w:lang w:val="en-US"/>
        </w:rPr>
        <w:t xml:space="preserve">it </w:t>
      </w:r>
      <w:r w:rsidR="00DC19A0">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preferred by most of the customers presently and </w:t>
      </w:r>
      <w:r w:rsidR="00DC19A0">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widely </w:t>
      </w:r>
      <w:r w:rsidR="00DC19A0">
        <w:rPr>
          <w:rFonts w:ascii="Times New Roman" w:hAnsi="Times New Roman" w:cs="Times New Roman"/>
          <w:sz w:val="24"/>
          <w:szCs w:val="24"/>
          <w:lang w:val="en-US"/>
        </w:rPr>
        <w:t xml:space="preserve">made </w:t>
      </w:r>
      <w:r w:rsidRPr="0097599F">
        <w:rPr>
          <w:rFonts w:ascii="Times New Roman" w:hAnsi="Times New Roman" w:cs="Times New Roman"/>
          <w:sz w:val="24"/>
          <w:szCs w:val="24"/>
          <w:lang w:val="en-US"/>
        </w:rPr>
        <w:t>available over the most popular food delivery applications as well as the physical dining outlet si</w:t>
      </w:r>
      <w:r w:rsidR="00BA4CFB" w:rsidRPr="0097599F">
        <w:rPr>
          <w:rFonts w:ascii="Times New Roman" w:hAnsi="Times New Roman" w:cs="Times New Roman"/>
          <w:sz w:val="24"/>
          <w:szCs w:val="24"/>
          <w:lang w:val="en-US"/>
        </w:rPr>
        <w:t>tuated at the heart of the city.</w:t>
      </w:r>
      <w:r w:rsidRPr="0097599F">
        <w:rPr>
          <w:rFonts w:ascii="Times New Roman" w:hAnsi="Times New Roman" w:cs="Times New Roman"/>
          <w:sz w:val="24"/>
          <w:szCs w:val="24"/>
          <w:lang w:val="en-US"/>
        </w:rPr>
        <w:t xml:space="preserve"> </w:t>
      </w:r>
      <w:r w:rsidR="00BA4CFB" w:rsidRPr="0097599F">
        <w:rPr>
          <w:rFonts w:ascii="Times New Roman" w:hAnsi="Times New Roman" w:cs="Times New Roman"/>
          <w:sz w:val="24"/>
          <w:szCs w:val="24"/>
          <w:lang w:val="en-US"/>
        </w:rPr>
        <w:t>For</w:t>
      </w:r>
      <w:r w:rsidRPr="0097599F">
        <w:rPr>
          <w:rFonts w:ascii="Times New Roman" w:hAnsi="Times New Roman" w:cs="Times New Roman"/>
          <w:sz w:val="24"/>
          <w:szCs w:val="24"/>
          <w:lang w:val="en-US"/>
        </w:rPr>
        <w:t xml:space="preserve"> the initial days as a startup, this business </w:t>
      </w:r>
      <w:r w:rsidR="00DC19A0">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mainly open in the evening from around 4:00 PM 2 12:00 AM from Monday to Saturday. However, on Sundays, the startup </w:t>
      </w:r>
      <w:r w:rsidR="00DC19A0">
        <w:rPr>
          <w:rFonts w:ascii="Times New Roman" w:hAnsi="Times New Roman" w:cs="Times New Roman"/>
          <w:sz w:val="24"/>
          <w:szCs w:val="24"/>
          <w:lang w:val="en-US"/>
        </w:rPr>
        <w:t xml:space="preserve">will have </w:t>
      </w:r>
      <w:r w:rsidRPr="0097599F">
        <w:rPr>
          <w:rFonts w:ascii="Times New Roman" w:hAnsi="Times New Roman" w:cs="Times New Roman"/>
          <w:sz w:val="24"/>
          <w:szCs w:val="24"/>
          <w:lang w:val="en-US"/>
        </w:rPr>
        <w:t xml:space="preserve">a special breakfast menu and </w:t>
      </w:r>
      <w:r w:rsidR="00DC19A0">
        <w:rPr>
          <w:rFonts w:ascii="Times New Roman" w:hAnsi="Times New Roman" w:cs="Times New Roman"/>
          <w:sz w:val="24"/>
          <w:szCs w:val="24"/>
          <w:lang w:val="en-US"/>
        </w:rPr>
        <w:t xml:space="preserve">will </w:t>
      </w:r>
      <w:r w:rsidRPr="0097599F">
        <w:rPr>
          <w:rFonts w:ascii="Times New Roman" w:hAnsi="Times New Roman" w:cs="Times New Roman"/>
          <w:sz w:val="24"/>
          <w:szCs w:val="24"/>
          <w:lang w:val="en-US"/>
        </w:rPr>
        <w:t xml:space="preserve">offer it to a limited number of customers in the morning therefore it </w:t>
      </w:r>
      <w:r w:rsidR="00DC19A0">
        <w:rPr>
          <w:rFonts w:ascii="Times New Roman" w:hAnsi="Times New Roman" w:cs="Times New Roman"/>
          <w:sz w:val="24"/>
          <w:szCs w:val="24"/>
          <w:lang w:val="en-US"/>
        </w:rPr>
        <w:t xml:space="preserve">will be </w:t>
      </w:r>
      <w:r w:rsidRPr="0097599F">
        <w:rPr>
          <w:rFonts w:ascii="Times New Roman" w:hAnsi="Times New Roman" w:cs="Times New Roman"/>
          <w:sz w:val="24"/>
          <w:szCs w:val="24"/>
          <w:lang w:val="en-US"/>
        </w:rPr>
        <w:t>open at around 8:00 AM and s</w:t>
      </w:r>
      <w:r w:rsidR="00DC19A0">
        <w:rPr>
          <w:rFonts w:ascii="Times New Roman" w:hAnsi="Times New Roman" w:cs="Times New Roman"/>
          <w:sz w:val="24"/>
          <w:szCs w:val="24"/>
          <w:lang w:val="en-US"/>
        </w:rPr>
        <w:t>erve</w:t>
      </w:r>
      <w:r w:rsidRPr="0097599F">
        <w:rPr>
          <w:rFonts w:ascii="Times New Roman" w:hAnsi="Times New Roman" w:cs="Times New Roman"/>
          <w:sz w:val="24"/>
          <w:szCs w:val="24"/>
          <w:lang w:val="en-US"/>
        </w:rPr>
        <w:t xml:space="preserve"> the breakfast till 11 AM. On the later part of the Sunday, it is open from 3:00 PM to 12:00 AM entirely. However, the startup business may consider its options for opening earlier on the weekdays considering the </w:t>
      </w:r>
      <w:r w:rsidR="00695092" w:rsidRPr="0097599F">
        <w:rPr>
          <w:rFonts w:ascii="Times New Roman" w:hAnsi="Times New Roman" w:cs="Times New Roman"/>
          <w:sz w:val="24"/>
          <w:szCs w:val="24"/>
          <w:lang w:val="en-US"/>
        </w:rPr>
        <w:t>demands</w:t>
      </w:r>
      <w:r w:rsidRPr="0097599F">
        <w:rPr>
          <w:rFonts w:ascii="Times New Roman" w:hAnsi="Times New Roman" w:cs="Times New Roman"/>
          <w:sz w:val="24"/>
          <w:szCs w:val="24"/>
          <w:lang w:val="en-US"/>
        </w:rPr>
        <w:t xml:space="preserve"> and the potential for growing the sales in the market. </w:t>
      </w:r>
      <w:r w:rsidR="00695092" w:rsidRPr="0097599F">
        <w:rPr>
          <w:rFonts w:ascii="Times New Roman" w:hAnsi="Times New Roman" w:cs="Times New Roman"/>
          <w:sz w:val="24"/>
          <w:szCs w:val="24"/>
          <w:lang w:val="en-US"/>
        </w:rPr>
        <w:t>However</w:t>
      </w:r>
      <w:r w:rsidRPr="0097599F">
        <w:rPr>
          <w:rFonts w:ascii="Times New Roman" w:hAnsi="Times New Roman" w:cs="Times New Roman"/>
          <w:sz w:val="24"/>
          <w:szCs w:val="24"/>
          <w:lang w:val="en-US"/>
        </w:rPr>
        <w:t xml:space="preserve">, </w:t>
      </w:r>
      <w:proofErr w:type="spellStart"/>
      <w:r w:rsidRPr="0097599F">
        <w:rPr>
          <w:rFonts w:ascii="Times New Roman" w:hAnsi="Times New Roman" w:cs="Times New Roman"/>
          <w:sz w:val="24"/>
          <w:szCs w:val="24"/>
          <w:lang w:val="en-US"/>
        </w:rPr>
        <w:t>analysing</w:t>
      </w:r>
      <w:proofErr w:type="spellEnd"/>
      <w:r w:rsidRPr="0097599F">
        <w:rPr>
          <w:rFonts w:ascii="Times New Roman" w:hAnsi="Times New Roman" w:cs="Times New Roman"/>
          <w:sz w:val="24"/>
          <w:szCs w:val="24"/>
          <w:lang w:val="en-US"/>
        </w:rPr>
        <w:t xml:space="preserve"> the cost and finances of opening earlier on the weekdays is an important part of the venture and therefore after considering this widely it </w:t>
      </w:r>
      <w:r w:rsidR="00DC19A0">
        <w:rPr>
          <w:rFonts w:ascii="Times New Roman" w:hAnsi="Times New Roman" w:cs="Times New Roman"/>
          <w:sz w:val="24"/>
          <w:szCs w:val="24"/>
          <w:lang w:val="en-US"/>
        </w:rPr>
        <w:t xml:space="preserve">will </w:t>
      </w:r>
      <w:r w:rsidRPr="0097599F">
        <w:rPr>
          <w:rFonts w:ascii="Times New Roman" w:hAnsi="Times New Roman" w:cs="Times New Roman"/>
          <w:sz w:val="24"/>
          <w:szCs w:val="24"/>
          <w:lang w:val="en-US"/>
        </w:rPr>
        <w:t>be considered</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Saura</w:t>
      </w:r>
      <w:proofErr w:type="spellEnd"/>
      <w:r w:rsidR="00924092">
        <w:rPr>
          <w:rFonts w:ascii="Times New Roman" w:hAnsi="Times New Roman" w:cs="Times New Roman"/>
          <w:color w:val="222222"/>
          <w:sz w:val="24"/>
          <w:szCs w:val="20"/>
          <w:shd w:val="clear" w:color="auto" w:fill="FFFFFF"/>
        </w:rPr>
        <w:t xml:space="preserve"> et al., 2019)</w:t>
      </w:r>
      <w:r w:rsidRPr="0097599F">
        <w:rPr>
          <w:rFonts w:ascii="Times New Roman" w:hAnsi="Times New Roman" w:cs="Times New Roman"/>
          <w:sz w:val="24"/>
          <w:szCs w:val="24"/>
          <w:lang w:val="en-US"/>
        </w:rPr>
        <w:t xml:space="preserve">. Moreover, the venture </w:t>
      </w:r>
      <w:r w:rsidR="00DC19A0">
        <w:rPr>
          <w:rFonts w:ascii="Times New Roman" w:hAnsi="Times New Roman" w:cs="Times New Roman"/>
          <w:sz w:val="24"/>
          <w:szCs w:val="24"/>
          <w:lang w:val="en-US"/>
        </w:rPr>
        <w:t>will</w:t>
      </w:r>
      <w:r w:rsidRPr="0097599F">
        <w:rPr>
          <w:rFonts w:ascii="Times New Roman" w:hAnsi="Times New Roman" w:cs="Times New Roman"/>
          <w:sz w:val="24"/>
          <w:szCs w:val="24"/>
          <w:lang w:val="en-US"/>
        </w:rPr>
        <w:t xml:space="preserve"> also consider </w:t>
      </w:r>
      <w:r w:rsidR="00695092" w:rsidRPr="0097599F">
        <w:rPr>
          <w:rFonts w:ascii="Times New Roman" w:hAnsi="Times New Roman" w:cs="Times New Roman"/>
          <w:sz w:val="24"/>
          <w:szCs w:val="24"/>
          <w:lang w:val="en-US"/>
        </w:rPr>
        <w:t>increasing</w:t>
      </w:r>
      <w:r w:rsidRPr="0097599F">
        <w:rPr>
          <w:rFonts w:ascii="Times New Roman" w:hAnsi="Times New Roman" w:cs="Times New Roman"/>
          <w:sz w:val="24"/>
          <w:szCs w:val="24"/>
          <w:lang w:val="en-US"/>
        </w:rPr>
        <w:t xml:space="preserve"> its production services to a great extent after </w:t>
      </w:r>
      <w:r w:rsidR="00695092" w:rsidRPr="0097599F">
        <w:rPr>
          <w:rFonts w:ascii="Times New Roman" w:hAnsi="Times New Roman" w:cs="Times New Roman"/>
          <w:sz w:val="24"/>
          <w:szCs w:val="24"/>
          <w:lang w:val="en-US"/>
        </w:rPr>
        <w:t>analyzing</w:t>
      </w:r>
      <w:r w:rsidRPr="0097599F">
        <w:rPr>
          <w:rFonts w:ascii="Times New Roman" w:hAnsi="Times New Roman" w:cs="Times New Roman"/>
          <w:sz w:val="24"/>
          <w:szCs w:val="24"/>
          <w:lang w:val="en-US"/>
        </w:rPr>
        <w:t xml:space="preserve"> the </w:t>
      </w:r>
      <w:r w:rsidR="00695092" w:rsidRPr="0097599F">
        <w:rPr>
          <w:rFonts w:ascii="Times New Roman" w:hAnsi="Times New Roman" w:cs="Times New Roman"/>
          <w:sz w:val="24"/>
          <w:szCs w:val="24"/>
          <w:lang w:val="en-US"/>
        </w:rPr>
        <w:t>demands</w:t>
      </w:r>
      <w:r w:rsidRPr="0097599F">
        <w:rPr>
          <w:rFonts w:ascii="Times New Roman" w:hAnsi="Times New Roman" w:cs="Times New Roman"/>
          <w:sz w:val="24"/>
          <w:szCs w:val="24"/>
          <w:lang w:val="en-US"/>
        </w:rPr>
        <w:t xml:space="preserve"> and capturing insights on the potential of the venture.</w:t>
      </w:r>
    </w:p>
    <w:p w:rsidR="006E2D93" w:rsidRPr="0097599F" w:rsidRDefault="0011667B" w:rsidP="00860EEA">
      <w:pPr>
        <w:pStyle w:val="Heading1"/>
        <w:spacing w:line="480" w:lineRule="auto"/>
        <w:jc w:val="both"/>
        <w:rPr>
          <w:rFonts w:ascii="Times New Roman" w:hAnsi="Times New Roman" w:cs="Times New Roman"/>
          <w:sz w:val="24"/>
          <w:szCs w:val="24"/>
          <w:lang w:val="en-US"/>
        </w:rPr>
      </w:pPr>
      <w:bookmarkStart w:id="6" w:name="_Toc76383093"/>
      <w:r>
        <w:rPr>
          <w:rFonts w:ascii="Times New Roman" w:hAnsi="Times New Roman" w:cs="Times New Roman"/>
          <w:sz w:val="24"/>
          <w:szCs w:val="24"/>
          <w:lang w:val="en-US"/>
        </w:rPr>
        <w:t xml:space="preserve">4. </w:t>
      </w:r>
      <w:r w:rsidR="00C0502F" w:rsidRPr="0097599F">
        <w:rPr>
          <w:rFonts w:ascii="Times New Roman" w:hAnsi="Times New Roman" w:cs="Times New Roman"/>
          <w:sz w:val="24"/>
          <w:szCs w:val="24"/>
          <w:lang w:val="en-US"/>
        </w:rPr>
        <w:t>MARKET ANALYSIS AND NEEDS</w:t>
      </w:r>
      <w:bookmarkEnd w:id="6"/>
    </w:p>
    <w:p w:rsidR="006E2D9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The main market segment for this business venture can be classified into two subparts</w:t>
      </w:r>
    </w:p>
    <w:p w:rsidR="006E2D9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a.</w:t>
      </w:r>
      <w:r w:rsidRPr="0097599F">
        <w:rPr>
          <w:rFonts w:ascii="Times New Roman" w:hAnsi="Times New Roman" w:cs="Times New Roman"/>
          <w:sz w:val="24"/>
          <w:szCs w:val="24"/>
          <w:lang w:val="en-US"/>
        </w:rPr>
        <w:tab/>
        <w:t xml:space="preserve">the primary target group is the group of people who like to dine out and visit </w:t>
      </w:r>
      <w:r w:rsidR="00C717E1" w:rsidRPr="0097599F">
        <w:rPr>
          <w:rFonts w:ascii="Times New Roman" w:hAnsi="Times New Roman" w:cs="Times New Roman"/>
          <w:sz w:val="24"/>
          <w:szCs w:val="24"/>
          <w:lang w:val="en-US"/>
        </w:rPr>
        <w:t>comfortable</w:t>
      </w:r>
      <w:r w:rsidRPr="0097599F">
        <w:rPr>
          <w:rFonts w:ascii="Times New Roman" w:hAnsi="Times New Roman" w:cs="Times New Roman"/>
          <w:sz w:val="24"/>
          <w:szCs w:val="24"/>
          <w:lang w:val="en-US"/>
        </w:rPr>
        <w:t xml:space="preserve"> environments for </w:t>
      </w:r>
      <w:r w:rsidR="007D3145" w:rsidRPr="0097599F">
        <w:rPr>
          <w:rFonts w:ascii="Times New Roman" w:hAnsi="Times New Roman" w:cs="Times New Roman"/>
          <w:sz w:val="24"/>
          <w:szCs w:val="24"/>
          <w:lang w:val="en-US"/>
        </w:rPr>
        <w:t>availing</w:t>
      </w:r>
      <w:r w:rsidRPr="0097599F">
        <w:rPr>
          <w:rFonts w:ascii="Times New Roman" w:hAnsi="Times New Roman" w:cs="Times New Roman"/>
          <w:sz w:val="24"/>
          <w:szCs w:val="24"/>
          <w:lang w:val="en-US"/>
        </w:rPr>
        <w:t xml:space="preserve"> of different kinds of food services.</w:t>
      </w:r>
    </w:p>
    <w:p w:rsidR="006E2D9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b.</w:t>
      </w:r>
      <w:r w:rsidRPr="0097599F">
        <w:rPr>
          <w:rFonts w:ascii="Times New Roman" w:hAnsi="Times New Roman" w:cs="Times New Roman"/>
          <w:sz w:val="24"/>
          <w:szCs w:val="24"/>
          <w:lang w:val="en-US"/>
        </w:rPr>
        <w:tab/>
        <w:t>The secondary target group is a group of people who like to have food or special pizza at the comfort of their home or wherever they are.</w:t>
      </w:r>
    </w:p>
    <w:p w:rsidR="006E2D93"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lastRenderedPageBreak/>
        <w:t>The location wh</w:t>
      </w:r>
      <w:r w:rsidR="00DC19A0">
        <w:rPr>
          <w:rFonts w:ascii="Times New Roman" w:hAnsi="Times New Roman" w:cs="Times New Roman"/>
          <w:sz w:val="24"/>
          <w:szCs w:val="24"/>
          <w:lang w:val="en-US"/>
        </w:rPr>
        <w:t>ere</w:t>
      </w:r>
      <w:r w:rsidRPr="0097599F">
        <w:rPr>
          <w:rFonts w:ascii="Times New Roman" w:hAnsi="Times New Roman" w:cs="Times New Roman"/>
          <w:sz w:val="24"/>
          <w:szCs w:val="24"/>
          <w:lang w:val="en-US"/>
        </w:rPr>
        <w:t xml:space="preserve"> this particular venture </w:t>
      </w:r>
      <w:r w:rsidR="00DC19A0">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situated is in the middle of the city and therefore </w:t>
      </w:r>
      <w:r w:rsidR="004660FC">
        <w:rPr>
          <w:rFonts w:ascii="Times New Roman" w:hAnsi="Times New Roman" w:cs="Times New Roman"/>
          <w:sz w:val="24"/>
          <w:szCs w:val="24"/>
          <w:lang w:val="en-US"/>
        </w:rPr>
        <w:t xml:space="preserve">it will </w:t>
      </w:r>
      <w:r w:rsidRPr="0097599F">
        <w:rPr>
          <w:rFonts w:ascii="Times New Roman" w:hAnsi="Times New Roman" w:cs="Times New Roman"/>
          <w:sz w:val="24"/>
          <w:szCs w:val="24"/>
          <w:lang w:val="en-US"/>
        </w:rPr>
        <w:t xml:space="preserve">allow the outlet to attract several customers. The majority of the customers </w:t>
      </w:r>
      <w:r w:rsidR="004660FC">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attracted when they pass by a get attracted by </w:t>
      </w:r>
      <w:r w:rsidR="004660FC">
        <w:rPr>
          <w:rFonts w:ascii="Times New Roman" w:hAnsi="Times New Roman" w:cs="Times New Roman"/>
          <w:sz w:val="24"/>
          <w:szCs w:val="24"/>
          <w:lang w:val="en-US"/>
        </w:rPr>
        <w:t>the</w:t>
      </w:r>
      <w:r w:rsidRPr="0097599F">
        <w:rPr>
          <w:rFonts w:ascii="Times New Roman" w:hAnsi="Times New Roman" w:cs="Times New Roman"/>
          <w:sz w:val="24"/>
          <w:szCs w:val="24"/>
          <w:lang w:val="en-US"/>
        </w:rPr>
        <w:t xml:space="preserve"> vibrant culture and decoration patterns. Most of the customers, therefore, discovered this happening place </w:t>
      </w:r>
      <w:r w:rsidR="004660FC">
        <w:rPr>
          <w:rFonts w:ascii="Times New Roman" w:hAnsi="Times New Roman" w:cs="Times New Roman"/>
          <w:sz w:val="24"/>
          <w:szCs w:val="24"/>
          <w:lang w:val="en-US"/>
        </w:rPr>
        <w:t>is expected to</w:t>
      </w:r>
      <w:r w:rsidRPr="0097599F">
        <w:rPr>
          <w:rFonts w:ascii="Times New Roman" w:hAnsi="Times New Roman" w:cs="Times New Roman"/>
          <w:sz w:val="24"/>
          <w:szCs w:val="24"/>
          <w:lang w:val="en-US"/>
        </w:rPr>
        <w:t xml:space="preserve"> desire to dine out in their leisure time with their families’ friends’ acquaintances and others. Thereafter, another group of customers </w:t>
      </w:r>
      <w:r w:rsidR="004660FC">
        <w:rPr>
          <w:rFonts w:ascii="Times New Roman" w:hAnsi="Times New Roman" w:cs="Times New Roman"/>
          <w:sz w:val="24"/>
          <w:szCs w:val="24"/>
          <w:lang w:val="en-US"/>
        </w:rPr>
        <w:t xml:space="preserve">who will </w:t>
      </w:r>
      <w:r w:rsidRPr="0097599F">
        <w:rPr>
          <w:rFonts w:ascii="Times New Roman" w:hAnsi="Times New Roman" w:cs="Times New Roman"/>
          <w:sz w:val="24"/>
          <w:szCs w:val="24"/>
          <w:lang w:val="en-US"/>
        </w:rPr>
        <w:t xml:space="preserve">also get attracted to the products and services to the delivery applications where this particular venture has been listed as one of the top places to order pizza. </w:t>
      </w:r>
      <w:r w:rsidR="004660FC">
        <w:rPr>
          <w:rFonts w:ascii="Times New Roman" w:hAnsi="Times New Roman" w:cs="Times New Roman"/>
          <w:sz w:val="24"/>
          <w:szCs w:val="24"/>
          <w:lang w:val="en-US"/>
        </w:rPr>
        <w:t xml:space="preserve">Customer age group will be 10 years till 55 years of age, middle and upper income class, both male and female consumers. </w:t>
      </w:r>
    </w:p>
    <w:p w:rsidR="00E46B31" w:rsidRDefault="00C0502F" w:rsidP="00C564A2">
      <w:pPr>
        <w:spacing w:line="480" w:lineRule="auto"/>
        <w:jc w:val="center"/>
        <w:rPr>
          <w:rFonts w:ascii="Times New Roman" w:hAnsi="Times New Roman" w:cs="Times New Roman"/>
          <w:sz w:val="24"/>
          <w:szCs w:val="24"/>
          <w:lang w:val="en-US"/>
        </w:rPr>
      </w:pPr>
      <w:r w:rsidRPr="0097599F">
        <w:rPr>
          <w:rFonts w:ascii="Times New Roman" w:hAnsi="Times New Roman" w:cs="Times New Roman"/>
          <w:noProof/>
          <w:sz w:val="24"/>
          <w:szCs w:val="24"/>
          <w:lang w:val="en-GB" w:eastAsia="en-GB"/>
        </w:rPr>
        <w:drawing>
          <wp:inline distT="0" distB="0" distL="0" distR="0">
            <wp:extent cx="5731510" cy="32404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40405"/>
                    </a:xfrm>
                    <a:prstGeom prst="rect">
                      <a:avLst/>
                    </a:prstGeom>
                  </pic:spPr>
                </pic:pic>
              </a:graphicData>
            </a:graphic>
          </wp:inline>
        </w:drawing>
      </w:r>
    </w:p>
    <w:p w:rsidR="00C84AE5" w:rsidRPr="00C84AE5" w:rsidRDefault="00C0502F" w:rsidP="00860EEA">
      <w:pPr>
        <w:spacing w:line="48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lastRenderedPageBreak/>
        <w:t xml:space="preserve">Fig :3: The above pie chart depicts the market analysis of the </w:t>
      </w:r>
      <w:r w:rsidR="00BF3BB1">
        <w:rPr>
          <w:rFonts w:ascii="Times New Roman" w:hAnsi="Times New Roman" w:cs="Times New Roman"/>
          <w:i/>
          <w:sz w:val="24"/>
          <w:szCs w:val="24"/>
          <w:lang w:val="en-US"/>
        </w:rPr>
        <w:t xml:space="preserve">business venture. </w:t>
      </w:r>
    </w:p>
    <w:tbl>
      <w:tblPr>
        <w:tblStyle w:val="TableGrid"/>
        <w:tblW w:w="0" w:type="auto"/>
        <w:jc w:val="center"/>
        <w:tblLook w:val="04A0" w:firstRow="1" w:lastRow="0" w:firstColumn="1" w:lastColumn="0" w:noHBand="0" w:noVBand="1"/>
      </w:tblPr>
      <w:tblGrid>
        <w:gridCol w:w="1540"/>
        <w:gridCol w:w="1540"/>
        <w:gridCol w:w="1540"/>
        <w:gridCol w:w="1540"/>
        <w:gridCol w:w="1541"/>
        <w:gridCol w:w="1541"/>
      </w:tblGrid>
      <w:tr w:rsidR="00631053" w:rsidTr="00C564A2">
        <w:trPr>
          <w:jc w:val="center"/>
        </w:trPr>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b/>
                <w:bCs/>
                <w:color w:val="343742"/>
                <w:sz w:val="24"/>
                <w:szCs w:val="24"/>
                <w:shd w:val="clear" w:color="auto" w:fill="FFFFFF"/>
              </w:rPr>
              <w:t>Targeted Customers</w:t>
            </w:r>
          </w:p>
        </w:tc>
        <w:tc>
          <w:tcPr>
            <w:tcW w:w="1540" w:type="dxa"/>
          </w:tcPr>
          <w:p w:rsidR="00261E8C" w:rsidRPr="0097599F" w:rsidRDefault="00C0502F" w:rsidP="00C564A2">
            <w:pPr>
              <w:spacing w:line="480" w:lineRule="auto"/>
              <w:jc w:val="center"/>
              <w:rPr>
                <w:rFonts w:ascii="Times New Roman" w:hAnsi="Times New Roman" w:cs="Times New Roman"/>
                <w:sz w:val="24"/>
                <w:szCs w:val="24"/>
                <w:lang w:val="en-US"/>
              </w:rPr>
            </w:pPr>
            <w:r w:rsidRPr="0097599F">
              <w:rPr>
                <w:rFonts w:ascii="Times New Roman" w:hAnsi="Times New Roman" w:cs="Times New Roman"/>
                <w:b/>
                <w:bCs/>
                <w:color w:val="343742"/>
                <w:sz w:val="24"/>
                <w:szCs w:val="24"/>
                <w:shd w:val="clear" w:color="auto" w:fill="FFFFFF"/>
              </w:rPr>
              <w:t>Estimated Growth</w:t>
            </w:r>
          </w:p>
        </w:tc>
        <w:tc>
          <w:tcPr>
            <w:tcW w:w="1540" w:type="dxa"/>
          </w:tcPr>
          <w:p w:rsidR="00261E8C" w:rsidRPr="0097599F" w:rsidRDefault="00C0502F" w:rsidP="00860EEA">
            <w:pPr>
              <w:spacing w:line="480" w:lineRule="auto"/>
              <w:jc w:val="both"/>
              <w:rPr>
                <w:rFonts w:ascii="Times New Roman" w:hAnsi="Times New Roman" w:cs="Times New Roman"/>
                <w:b/>
                <w:sz w:val="24"/>
                <w:szCs w:val="24"/>
                <w:lang w:val="en-US"/>
              </w:rPr>
            </w:pPr>
            <w:r w:rsidRPr="0097599F">
              <w:rPr>
                <w:rFonts w:ascii="Times New Roman" w:hAnsi="Times New Roman" w:cs="Times New Roman"/>
                <w:b/>
                <w:sz w:val="24"/>
                <w:szCs w:val="24"/>
                <w:lang w:val="en-US"/>
              </w:rPr>
              <w:t>CAGR</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CAGR</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CAGR</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CAGR</w:t>
            </w:r>
          </w:p>
        </w:tc>
      </w:tr>
      <w:tr w:rsidR="00631053" w:rsidTr="00C564A2">
        <w:trPr>
          <w:jc w:val="center"/>
        </w:trPr>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Outlet</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5%</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13,860</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14,830</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15,868</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16,979</w:t>
            </w:r>
          </w:p>
        </w:tc>
      </w:tr>
      <w:tr w:rsidR="00631053" w:rsidTr="00C564A2">
        <w:trPr>
          <w:jc w:val="center"/>
        </w:trPr>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Delivery</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8%</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5000</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5,350</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5,725</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6,126</w:t>
            </w:r>
          </w:p>
        </w:tc>
      </w:tr>
      <w:tr w:rsidR="00631053" w:rsidTr="00C564A2">
        <w:trPr>
          <w:jc w:val="center"/>
        </w:trPr>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Total</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13%</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18,860</w:t>
            </w:r>
          </w:p>
        </w:tc>
        <w:tc>
          <w:tcPr>
            <w:tcW w:w="1540"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20,180</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Helvetica" w:hAnsi="Helvetica" w:cs="Helvetica"/>
                <w:color w:val="343742"/>
                <w:shd w:val="clear" w:color="auto" w:fill="FFFFFF"/>
              </w:rPr>
              <w:t>21,593</w:t>
            </w:r>
          </w:p>
        </w:tc>
        <w:tc>
          <w:tcPr>
            <w:tcW w:w="1541" w:type="dxa"/>
          </w:tcPr>
          <w:p w:rsidR="00261E8C" w:rsidRPr="0097599F"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23,105</w:t>
            </w:r>
          </w:p>
        </w:tc>
      </w:tr>
    </w:tbl>
    <w:p w:rsidR="002946A0" w:rsidRDefault="002946A0" w:rsidP="00860EEA">
      <w:pPr>
        <w:spacing w:line="480" w:lineRule="auto"/>
        <w:jc w:val="both"/>
        <w:rPr>
          <w:rFonts w:ascii="Times New Roman" w:hAnsi="Times New Roman" w:cs="Times New Roman"/>
          <w:sz w:val="24"/>
          <w:szCs w:val="24"/>
          <w:lang w:val="en-US"/>
        </w:rPr>
      </w:pPr>
    </w:p>
    <w:p w:rsidR="004660FC" w:rsidRPr="0097599F" w:rsidRDefault="004660FC" w:rsidP="004660FC">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Moreover, with the expected growth of the online ventures of this business</w:t>
      </w:r>
      <w:r>
        <w:rPr>
          <w:rFonts w:ascii="Times New Roman" w:hAnsi="Times New Roman" w:cs="Times New Roman"/>
          <w:sz w:val="24"/>
          <w:szCs w:val="24"/>
          <w:lang w:val="en-US"/>
        </w:rPr>
        <w:t xml:space="preserve"> is expected to grow at 10% per annum</w:t>
      </w:r>
      <w:r w:rsidRPr="0097599F">
        <w:rPr>
          <w:rFonts w:ascii="Times New Roman" w:hAnsi="Times New Roman" w:cs="Times New Roman"/>
          <w:sz w:val="24"/>
          <w:szCs w:val="24"/>
          <w:lang w:val="en-US"/>
        </w:rPr>
        <w:t xml:space="preserve">. </w:t>
      </w:r>
      <w:r>
        <w:rPr>
          <w:rFonts w:ascii="Times New Roman" w:hAnsi="Times New Roman" w:cs="Times New Roman"/>
          <w:sz w:val="24"/>
          <w:szCs w:val="24"/>
          <w:lang w:val="en-US"/>
        </w:rPr>
        <w:t>H</w:t>
      </w:r>
      <w:r w:rsidRPr="0097599F">
        <w:rPr>
          <w:rFonts w:ascii="Times New Roman" w:hAnsi="Times New Roman" w:cs="Times New Roman"/>
          <w:sz w:val="24"/>
          <w:szCs w:val="24"/>
          <w:lang w:val="en-US"/>
        </w:rPr>
        <w:t>owever, it</w:t>
      </w:r>
      <w:r w:rsidR="003F4668">
        <w:rPr>
          <w:rFonts w:ascii="Times New Roman" w:hAnsi="Times New Roman" w:cs="Times New Roman"/>
          <w:sz w:val="24"/>
          <w:szCs w:val="24"/>
          <w:lang w:val="en-US"/>
        </w:rPr>
        <w:t xml:space="preserve"> i</w:t>
      </w:r>
      <w:r w:rsidRPr="0097599F">
        <w:rPr>
          <w:rFonts w:ascii="Times New Roman" w:hAnsi="Times New Roman" w:cs="Times New Roman"/>
          <w:sz w:val="24"/>
          <w:szCs w:val="24"/>
          <w:lang w:val="en-US"/>
        </w:rPr>
        <w:t xml:space="preserve">s not only the advantage of the location that helps in capturing the market for this business model but also the different types of products which </w:t>
      </w:r>
      <w:r w:rsidR="003F4668">
        <w:rPr>
          <w:rFonts w:ascii="Times New Roman" w:hAnsi="Times New Roman" w:cs="Times New Roman"/>
          <w:sz w:val="24"/>
          <w:szCs w:val="24"/>
          <w:lang w:val="en-US"/>
        </w:rPr>
        <w:t xml:space="preserve">will </w:t>
      </w:r>
      <w:r w:rsidRPr="0097599F">
        <w:rPr>
          <w:rFonts w:ascii="Times New Roman" w:hAnsi="Times New Roman" w:cs="Times New Roman"/>
          <w:sz w:val="24"/>
          <w:szCs w:val="24"/>
          <w:lang w:val="en-US"/>
        </w:rPr>
        <w:t>offer a variety in the items and provide the best products to the customers with no compromise on the tasting skills.</w:t>
      </w:r>
      <w:r w:rsidR="003F4668">
        <w:rPr>
          <w:rFonts w:ascii="Times New Roman" w:hAnsi="Times New Roman" w:cs="Times New Roman"/>
          <w:sz w:val="24"/>
          <w:szCs w:val="24"/>
          <w:lang w:val="en-US"/>
        </w:rPr>
        <w:t xml:space="preserve"> The product will aim at delivering any order from its restaurant in 30 minutes with exclusive taste</w:t>
      </w:r>
      <w:r w:rsidR="00924092">
        <w:rPr>
          <w:rFonts w:ascii="Times New Roman" w:hAnsi="Times New Roman" w:cs="Times New Roman"/>
          <w:sz w:val="24"/>
          <w:szCs w:val="24"/>
          <w:lang w:val="en-US"/>
        </w:rPr>
        <w:t xml:space="preserve"> (</w:t>
      </w:r>
      <w:r w:rsidR="00924092" w:rsidRPr="00B20DEB">
        <w:rPr>
          <w:rFonts w:ascii="Times New Roman" w:hAnsi="Times New Roman" w:cs="Times New Roman"/>
          <w:color w:val="222222"/>
          <w:sz w:val="24"/>
          <w:szCs w:val="20"/>
          <w:shd w:val="clear" w:color="auto" w:fill="FFFFFF"/>
        </w:rPr>
        <w:t>Watson</w:t>
      </w:r>
      <w:r w:rsidR="00924092">
        <w:rPr>
          <w:rFonts w:ascii="Times New Roman" w:hAnsi="Times New Roman" w:cs="Times New Roman"/>
          <w:color w:val="222222"/>
          <w:sz w:val="24"/>
          <w:szCs w:val="20"/>
          <w:shd w:val="clear" w:color="auto" w:fill="FFFFFF"/>
        </w:rPr>
        <w:t xml:space="preserve"> et al., 2018)</w:t>
      </w:r>
      <w:r w:rsidR="003F4668">
        <w:rPr>
          <w:rFonts w:ascii="Times New Roman" w:hAnsi="Times New Roman" w:cs="Times New Roman"/>
          <w:sz w:val="24"/>
          <w:szCs w:val="24"/>
          <w:lang w:val="en-US"/>
        </w:rPr>
        <w:t>. The product pricing strategy will be skimming pricing methods, by which the firm will charge highest initial price and then eventually lower it over time.</w:t>
      </w:r>
    </w:p>
    <w:p w:rsidR="00583D5F"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As mentioned above, the targeted customers are the two categories of people therefore the ones at the physical outlet of the venture and the other at the </w:t>
      </w:r>
      <w:r w:rsidR="00164CD8" w:rsidRPr="0097599F">
        <w:rPr>
          <w:rFonts w:ascii="Times New Roman" w:hAnsi="Times New Roman" w:cs="Times New Roman"/>
          <w:sz w:val="24"/>
          <w:szCs w:val="24"/>
          <w:lang w:val="en-US"/>
        </w:rPr>
        <w:t xml:space="preserve">delivery application services. </w:t>
      </w:r>
      <w:r w:rsidR="00AC07A3" w:rsidRPr="0097599F">
        <w:rPr>
          <w:rFonts w:ascii="Times New Roman" w:hAnsi="Times New Roman" w:cs="Times New Roman"/>
          <w:sz w:val="24"/>
          <w:szCs w:val="24"/>
          <w:lang w:val="en-US"/>
        </w:rPr>
        <w:t xml:space="preserve">These are the two main target groups of customers for the business venture. </w:t>
      </w:r>
      <w:r w:rsidR="00A817D9" w:rsidRPr="0097599F">
        <w:rPr>
          <w:rFonts w:ascii="Times New Roman" w:hAnsi="Times New Roman" w:cs="Times New Roman"/>
          <w:sz w:val="24"/>
          <w:szCs w:val="24"/>
          <w:lang w:val="en-US"/>
        </w:rPr>
        <w:t xml:space="preserve">This particular target group of customers includes groups of people of all ages. </w:t>
      </w:r>
    </w:p>
    <w:p w:rsidR="008C0639" w:rsidRPr="0097599F" w:rsidRDefault="0011667B" w:rsidP="00860EEA">
      <w:pPr>
        <w:pStyle w:val="Heading1"/>
        <w:spacing w:line="480" w:lineRule="auto"/>
        <w:jc w:val="both"/>
        <w:rPr>
          <w:rFonts w:ascii="Times New Roman" w:hAnsi="Times New Roman" w:cs="Times New Roman"/>
          <w:sz w:val="24"/>
          <w:szCs w:val="24"/>
          <w:lang w:val="en-US"/>
        </w:rPr>
      </w:pPr>
      <w:bookmarkStart w:id="7" w:name="_Toc76383095"/>
      <w:r>
        <w:rPr>
          <w:rFonts w:ascii="Times New Roman" w:hAnsi="Times New Roman" w:cs="Times New Roman"/>
          <w:sz w:val="24"/>
          <w:szCs w:val="24"/>
          <w:lang w:val="en-US"/>
        </w:rPr>
        <w:lastRenderedPageBreak/>
        <w:t xml:space="preserve">5. </w:t>
      </w:r>
      <w:r w:rsidR="00C0502F" w:rsidRPr="0097599F">
        <w:rPr>
          <w:rFonts w:ascii="Times New Roman" w:hAnsi="Times New Roman" w:cs="Times New Roman"/>
          <w:sz w:val="24"/>
          <w:szCs w:val="24"/>
          <w:lang w:val="en-US"/>
        </w:rPr>
        <w:t>COMPETITIVE ANALYSIS</w:t>
      </w:r>
      <w:bookmarkEnd w:id="7"/>
    </w:p>
    <w:p w:rsidR="00227D21"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There is very limited competition for this particular pizza venture in the location that it is situated just in the middle of the city as previously mentioned. </w:t>
      </w:r>
      <w:r w:rsidR="00A60E1F">
        <w:rPr>
          <w:rFonts w:ascii="Times New Roman" w:hAnsi="Times New Roman" w:cs="Times New Roman"/>
          <w:sz w:val="24"/>
          <w:szCs w:val="24"/>
          <w:lang w:val="en-US"/>
        </w:rPr>
        <w:t xml:space="preserve">Competition analysis has been undertaken by desk research using online mechanism. </w:t>
      </w:r>
      <w:r w:rsidR="00384AA1" w:rsidRPr="0097599F">
        <w:rPr>
          <w:rFonts w:ascii="Times New Roman" w:hAnsi="Times New Roman" w:cs="Times New Roman"/>
          <w:sz w:val="24"/>
          <w:szCs w:val="24"/>
          <w:lang w:val="en-US"/>
        </w:rPr>
        <w:t>However</w:t>
      </w:r>
      <w:r w:rsidRPr="0097599F">
        <w:rPr>
          <w:rFonts w:ascii="Times New Roman" w:hAnsi="Times New Roman" w:cs="Times New Roman"/>
          <w:sz w:val="24"/>
          <w:szCs w:val="24"/>
          <w:lang w:val="en-US"/>
        </w:rPr>
        <w:t>, there are several business services available online which serves as the major competitors</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Türko</w:t>
      </w:r>
      <w:proofErr w:type="spellEnd"/>
      <w:r w:rsidR="00924092" w:rsidRPr="00B20DEB">
        <w:rPr>
          <w:rFonts w:ascii="Times New Roman" w:hAnsi="Times New Roman" w:cs="Times New Roman"/>
          <w:color w:val="222222"/>
          <w:sz w:val="24"/>
          <w:szCs w:val="20"/>
          <w:shd w:val="clear" w:color="auto" w:fill="FFFFFF"/>
        </w:rPr>
        <w:t>, 2016</w:t>
      </w:r>
      <w:r w:rsidR="00924092">
        <w:rPr>
          <w:rFonts w:ascii="Times New Roman" w:hAnsi="Times New Roman" w:cs="Times New Roman"/>
          <w:color w:val="222222"/>
          <w:sz w:val="24"/>
          <w:szCs w:val="20"/>
          <w:shd w:val="clear" w:color="auto" w:fill="FFFFFF"/>
        </w:rPr>
        <w:t>)</w:t>
      </w:r>
      <w:r w:rsidRPr="0097599F">
        <w:rPr>
          <w:rFonts w:ascii="Times New Roman" w:hAnsi="Times New Roman" w:cs="Times New Roman"/>
          <w:sz w:val="24"/>
          <w:szCs w:val="24"/>
          <w:lang w:val="en-US"/>
        </w:rPr>
        <w:t xml:space="preserve">. </w:t>
      </w:r>
      <w:r w:rsidR="00A60E1F">
        <w:rPr>
          <w:rFonts w:ascii="Times New Roman" w:hAnsi="Times New Roman" w:cs="Times New Roman"/>
          <w:sz w:val="24"/>
          <w:szCs w:val="24"/>
          <w:lang w:val="en-US"/>
        </w:rPr>
        <w:t>V</w:t>
      </w:r>
      <w:r w:rsidRPr="0097599F">
        <w:rPr>
          <w:rFonts w:ascii="Times New Roman" w:hAnsi="Times New Roman" w:cs="Times New Roman"/>
          <w:sz w:val="24"/>
          <w:szCs w:val="24"/>
          <w:lang w:val="en-US"/>
        </w:rPr>
        <w:t xml:space="preserve">arious other </w:t>
      </w:r>
      <w:r w:rsidR="00384AA1" w:rsidRPr="0097599F">
        <w:rPr>
          <w:rFonts w:ascii="Times New Roman" w:hAnsi="Times New Roman" w:cs="Times New Roman"/>
          <w:sz w:val="24"/>
          <w:szCs w:val="24"/>
          <w:lang w:val="en-US"/>
        </w:rPr>
        <w:t>organizations</w:t>
      </w:r>
      <w:r w:rsidRPr="0097599F">
        <w:rPr>
          <w:rFonts w:ascii="Times New Roman" w:hAnsi="Times New Roman" w:cs="Times New Roman"/>
          <w:sz w:val="24"/>
          <w:szCs w:val="24"/>
          <w:lang w:val="en-US"/>
        </w:rPr>
        <w:t xml:space="preserve"> </w:t>
      </w:r>
      <w:r w:rsidR="00A60E1F">
        <w:rPr>
          <w:rFonts w:ascii="Times New Roman" w:hAnsi="Times New Roman" w:cs="Times New Roman"/>
          <w:sz w:val="24"/>
          <w:szCs w:val="24"/>
          <w:lang w:val="en-US"/>
        </w:rPr>
        <w:t xml:space="preserve">that </w:t>
      </w:r>
      <w:r w:rsidRPr="0097599F">
        <w:rPr>
          <w:rFonts w:ascii="Times New Roman" w:hAnsi="Times New Roman" w:cs="Times New Roman"/>
          <w:sz w:val="24"/>
          <w:szCs w:val="24"/>
          <w:lang w:val="en-US"/>
        </w:rPr>
        <w:t xml:space="preserve">are located in the close vicinity of the area and </w:t>
      </w:r>
      <w:r w:rsidR="00A60E1F">
        <w:rPr>
          <w:rFonts w:ascii="Times New Roman" w:hAnsi="Times New Roman" w:cs="Times New Roman"/>
          <w:sz w:val="24"/>
          <w:szCs w:val="24"/>
          <w:lang w:val="en-US"/>
        </w:rPr>
        <w:t>are</w:t>
      </w:r>
      <w:r w:rsidRPr="0097599F">
        <w:rPr>
          <w:rFonts w:ascii="Times New Roman" w:hAnsi="Times New Roman" w:cs="Times New Roman"/>
          <w:sz w:val="24"/>
          <w:szCs w:val="24"/>
          <w:lang w:val="en-US"/>
        </w:rPr>
        <w:t xml:space="preserve"> good competitor</w:t>
      </w:r>
      <w:r w:rsidR="00A60E1F">
        <w:rPr>
          <w:rFonts w:ascii="Times New Roman" w:hAnsi="Times New Roman" w:cs="Times New Roman"/>
          <w:sz w:val="24"/>
          <w:szCs w:val="24"/>
          <w:lang w:val="en-US"/>
        </w:rPr>
        <w:t>s</w:t>
      </w:r>
      <w:r w:rsidRPr="0097599F">
        <w:rPr>
          <w:rFonts w:ascii="Times New Roman" w:hAnsi="Times New Roman" w:cs="Times New Roman"/>
          <w:sz w:val="24"/>
          <w:szCs w:val="24"/>
          <w:lang w:val="en-US"/>
        </w:rPr>
        <w:t>.</w:t>
      </w:r>
      <w:r w:rsidR="0045044A">
        <w:rPr>
          <w:rFonts w:ascii="Times New Roman" w:hAnsi="Times New Roman" w:cs="Times New Roman"/>
          <w:sz w:val="24"/>
          <w:szCs w:val="24"/>
          <w:lang w:val="en-US"/>
        </w:rPr>
        <w:t xml:space="preserve"> Some o</w:t>
      </w:r>
      <w:r w:rsidR="00262339">
        <w:rPr>
          <w:rFonts w:ascii="Times New Roman" w:hAnsi="Times New Roman" w:cs="Times New Roman"/>
          <w:sz w:val="24"/>
          <w:szCs w:val="24"/>
          <w:lang w:val="en-US"/>
        </w:rPr>
        <w:t xml:space="preserve">f the common competitors of this business venture are Pizza Delights, </w:t>
      </w:r>
      <w:proofErr w:type="spellStart"/>
      <w:r w:rsidR="00DC0EF0">
        <w:rPr>
          <w:rFonts w:ascii="Times New Roman" w:hAnsi="Times New Roman" w:cs="Times New Roman"/>
          <w:sz w:val="24"/>
          <w:szCs w:val="24"/>
          <w:lang w:val="en-US"/>
        </w:rPr>
        <w:t>Kentil</w:t>
      </w:r>
      <w:proofErr w:type="spellEnd"/>
      <w:r w:rsidR="00DC0EF0">
        <w:rPr>
          <w:rFonts w:ascii="Times New Roman" w:hAnsi="Times New Roman" w:cs="Times New Roman"/>
          <w:sz w:val="24"/>
          <w:szCs w:val="24"/>
          <w:lang w:val="en-US"/>
        </w:rPr>
        <w:t xml:space="preserve"> Pizza Place and others. The strength and weakness analysis for this business venture and its competitors are following:</w:t>
      </w:r>
    </w:p>
    <w:p w:rsidR="002A1F1E" w:rsidRPr="002A1F1E" w:rsidRDefault="00C0502F" w:rsidP="00860EEA">
      <w:pPr>
        <w:spacing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COMPETITOR 1: </w:t>
      </w:r>
      <w:r w:rsidR="001D78A7">
        <w:rPr>
          <w:rFonts w:ascii="Times New Roman" w:hAnsi="Times New Roman" w:cs="Times New Roman"/>
          <w:b/>
          <w:sz w:val="24"/>
          <w:szCs w:val="24"/>
          <w:lang w:val="en-US"/>
        </w:rPr>
        <w:t>PIZZA DELIGHTS</w:t>
      </w:r>
    </w:p>
    <w:tbl>
      <w:tblPr>
        <w:tblStyle w:val="TableGrid"/>
        <w:tblW w:w="0" w:type="auto"/>
        <w:tblLook w:val="04A0" w:firstRow="1" w:lastRow="0" w:firstColumn="1" w:lastColumn="0" w:noHBand="0" w:noVBand="1"/>
      </w:tblPr>
      <w:tblGrid>
        <w:gridCol w:w="6532"/>
        <w:gridCol w:w="6532"/>
      </w:tblGrid>
      <w:tr w:rsidR="00631053" w:rsidTr="00C564A2">
        <w:trPr>
          <w:trHeight w:val="3766"/>
        </w:trPr>
        <w:tc>
          <w:tcPr>
            <w:tcW w:w="6532" w:type="dxa"/>
          </w:tcPr>
          <w:p w:rsidR="002A1F1E"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Strengths: </w:t>
            </w:r>
            <w:r w:rsidR="00FB5824">
              <w:rPr>
                <w:rFonts w:ascii="Times New Roman" w:hAnsi="Times New Roman" w:cs="Times New Roman"/>
                <w:sz w:val="24"/>
                <w:szCs w:val="24"/>
                <w:lang w:val="en-US"/>
              </w:rPr>
              <w:t xml:space="preserve"> One of the major strengths of this business juncture is </w:t>
            </w:r>
            <w:r w:rsidR="00E56A21">
              <w:rPr>
                <w:rFonts w:ascii="Times New Roman" w:hAnsi="Times New Roman" w:cs="Times New Roman"/>
                <w:sz w:val="24"/>
                <w:szCs w:val="24"/>
                <w:lang w:val="en-US"/>
              </w:rPr>
              <w:t xml:space="preserve">that it offers the best toppings and a variety of customization to the </w:t>
            </w:r>
            <w:r w:rsidR="00684BE7">
              <w:rPr>
                <w:rFonts w:ascii="Times New Roman" w:hAnsi="Times New Roman" w:cs="Times New Roman"/>
                <w:sz w:val="24"/>
                <w:szCs w:val="24"/>
                <w:lang w:val="en-US"/>
              </w:rPr>
              <w:t>customers.</w:t>
            </w:r>
          </w:p>
          <w:p w:rsidR="00684BE7"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Moreover,</w:t>
            </w:r>
            <w:r w:rsidR="00A60E1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oldest junctures and, therefore, possess one of the best and oldest teams in the business. </w:t>
            </w:r>
          </w:p>
        </w:tc>
        <w:tc>
          <w:tcPr>
            <w:tcW w:w="6532" w:type="dxa"/>
          </w:tcPr>
          <w:p w:rsidR="002A1F1E"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Weaknesses:</w:t>
            </w:r>
            <w:r w:rsidR="00A81802">
              <w:rPr>
                <w:rFonts w:ascii="Times New Roman" w:hAnsi="Times New Roman" w:cs="Times New Roman"/>
                <w:sz w:val="24"/>
                <w:szCs w:val="24"/>
                <w:lang w:val="en-US"/>
              </w:rPr>
              <w:t xml:space="preserve"> A major weakness of this </w:t>
            </w:r>
            <w:r w:rsidR="00854E74">
              <w:rPr>
                <w:rFonts w:ascii="Times New Roman" w:hAnsi="Times New Roman" w:cs="Times New Roman"/>
                <w:sz w:val="24"/>
                <w:szCs w:val="24"/>
                <w:lang w:val="en-US"/>
              </w:rPr>
              <w:t xml:space="preserve">particular venture is that </w:t>
            </w:r>
            <w:r w:rsidR="003732A5">
              <w:rPr>
                <w:rFonts w:ascii="Times New Roman" w:hAnsi="Times New Roman" w:cs="Times New Roman"/>
                <w:sz w:val="24"/>
                <w:szCs w:val="24"/>
                <w:lang w:val="en-US"/>
              </w:rPr>
              <w:t xml:space="preserve">it </w:t>
            </w:r>
            <w:r w:rsidR="000F6F09">
              <w:rPr>
                <w:rFonts w:ascii="Times New Roman" w:hAnsi="Times New Roman" w:cs="Times New Roman"/>
                <w:sz w:val="24"/>
                <w:szCs w:val="24"/>
                <w:lang w:val="en-US"/>
              </w:rPr>
              <w:t>does</w:t>
            </w:r>
            <w:r w:rsidR="00C564A2">
              <w:rPr>
                <w:rFonts w:ascii="Times New Roman" w:hAnsi="Times New Roman" w:cs="Times New Roman"/>
                <w:sz w:val="24"/>
                <w:szCs w:val="24"/>
                <w:lang w:val="en-US"/>
              </w:rPr>
              <w:t xml:space="preserve"> </w:t>
            </w:r>
            <w:r w:rsidR="000F6F09">
              <w:rPr>
                <w:rFonts w:ascii="Times New Roman" w:hAnsi="Times New Roman" w:cs="Times New Roman"/>
                <w:sz w:val="24"/>
                <w:szCs w:val="24"/>
                <w:lang w:val="en-US"/>
              </w:rPr>
              <w:t>n</w:t>
            </w:r>
            <w:r w:rsidR="00C564A2">
              <w:rPr>
                <w:rFonts w:ascii="Times New Roman" w:hAnsi="Times New Roman" w:cs="Times New Roman"/>
                <w:sz w:val="24"/>
                <w:szCs w:val="24"/>
                <w:lang w:val="en-US"/>
              </w:rPr>
              <w:t>o</w:t>
            </w:r>
            <w:r w:rsidR="000F6F09">
              <w:rPr>
                <w:rFonts w:ascii="Times New Roman" w:hAnsi="Times New Roman" w:cs="Times New Roman"/>
                <w:sz w:val="24"/>
                <w:szCs w:val="24"/>
                <w:lang w:val="en-US"/>
              </w:rPr>
              <w:t xml:space="preserve">t provide delivery options for the customers. </w:t>
            </w:r>
          </w:p>
        </w:tc>
      </w:tr>
      <w:tr w:rsidR="00631053" w:rsidTr="00C564A2">
        <w:trPr>
          <w:trHeight w:val="1614"/>
        </w:trPr>
        <w:tc>
          <w:tcPr>
            <w:tcW w:w="6532" w:type="dxa"/>
          </w:tcPr>
          <w:p w:rsidR="002A1F1E"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Opportunities:</w:t>
            </w:r>
            <w:r w:rsidR="00ED2A35">
              <w:rPr>
                <w:rFonts w:ascii="Times New Roman" w:hAnsi="Times New Roman" w:cs="Times New Roman"/>
                <w:sz w:val="24"/>
                <w:szCs w:val="24"/>
                <w:lang w:val="en-US"/>
              </w:rPr>
              <w:t xml:space="preserve"> There are various opportunities available for the juncture to expand itself in the market and </w:t>
            </w:r>
            <w:r w:rsidR="00CD2A68">
              <w:rPr>
                <w:rFonts w:ascii="Times New Roman" w:hAnsi="Times New Roman" w:cs="Times New Roman"/>
                <w:sz w:val="24"/>
                <w:szCs w:val="24"/>
                <w:lang w:val="en-US"/>
              </w:rPr>
              <w:t xml:space="preserve">increase its sale. </w:t>
            </w:r>
          </w:p>
        </w:tc>
        <w:tc>
          <w:tcPr>
            <w:tcW w:w="6532" w:type="dxa"/>
          </w:tcPr>
          <w:p w:rsidR="002A1F1E"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Threats:</w:t>
            </w:r>
            <w:r w:rsidR="0070770F">
              <w:rPr>
                <w:rFonts w:ascii="Times New Roman" w:hAnsi="Times New Roman" w:cs="Times New Roman"/>
                <w:sz w:val="24"/>
                <w:szCs w:val="24"/>
                <w:lang w:val="en-US"/>
              </w:rPr>
              <w:t xml:space="preserve"> </w:t>
            </w:r>
            <w:r w:rsidR="00584DD3">
              <w:rPr>
                <w:rFonts w:ascii="Times New Roman" w:hAnsi="Times New Roman" w:cs="Times New Roman"/>
                <w:sz w:val="24"/>
                <w:szCs w:val="24"/>
                <w:lang w:val="en-US"/>
              </w:rPr>
              <w:t xml:space="preserve">The major threat for this business venture is </w:t>
            </w:r>
            <w:r w:rsidR="00E96254">
              <w:rPr>
                <w:rFonts w:ascii="Times New Roman" w:hAnsi="Times New Roman" w:cs="Times New Roman"/>
                <w:sz w:val="24"/>
                <w:szCs w:val="24"/>
                <w:lang w:val="en-US"/>
              </w:rPr>
              <w:t xml:space="preserve">the financial threat for the business. </w:t>
            </w:r>
          </w:p>
        </w:tc>
      </w:tr>
    </w:tbl>
    <w:p w:rsidR="00DC0EF0" w:rsidRDefault="00DC0EF0" w:rsidP="00860EEA">
      <w:pPr>
        <w:spacing w:line="480" w:lineRule="auto"/>
        <w:jc w:val="both"/>
        <w:rPr>
          <w:rFonts w:ascii="Times New Roman" w:hAnsi="Times New Roman" w:cs="Times New Roman"/>
          <w:sz w:val="24"/>
          <w:szCs w:val="24"/>
          <w:lang w:val="en-US"/>
        </w:rPr>
      </w:pPr>
    </w:p>
    <w:p w:rsidR="00A95B1D" w:rsidRDefault="00C0502F" w:rsidP="00860EEA">
      <w:pPr>
        <w:spacing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COMPETITOR 2: KENTIL PIZZA PLACE</w:t>
      </w:r>
    </w:p>
    <w:tbl>
      <w:tblPr>
        <w:tblStyle w:val="TableGrid"/>
        <w:tblW w:w="0" w:type="auto"/>
        <w:tblLook w:val="04A0" w:firstRow="1" w:lastRow="0" w:firstColumn="1" w:lastColumn="0" w:noHBand="0" w:noVBand="1"/>
      </w:tblPr>
      <w:tblGrid>
        <w:gridCol w:w="6640"/>
        <w:gridCol w:w="6640"/>
      </w:tblGrid>
      <w:tr w:rsidR="00631053" w:rsidTr="00C564A2">
        <w:trPr>
          <w:trHeight w:val="2797"/>
        </w:trPr>
        <w:tc>
          <w:tcPr>
            <w:tcW w:w="6640" w:type="dxa"/>
          </w:tcPr>
          <w:p w:rsidR="00365F4E"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Strengths: </w:t>
            </w:r>
            <w:r w:rsidR="00BD019F">
              <w:rPr>
                <w:rFonts w:ascii="Times New Roman" w:hAnsi="Times New Roman" w:cs="Times New Roman"/>
                <w:sz w:val="24"/>
                <w:szCs w:val="24"/>
                <w:lang w:val="en-US"/>
              </w:rPr>
              <w:t xml:space="preserve"> T</w:t>
            </w:r>
            <w:r>
              <w:rPr>
                <w:rFonts w:ascii="Times New Roman" w:hAnsi="Times New Roman" w:cs="Times New Roman"/>
                <w:sz w:val="24"/>
                <w:szCs w:val="24"/>
                <w:lang w:val="en-US"/>
              </w:rPr>
              <w:t>he major strength of this business juncture is that it offers products at a very affordable rate.</w:t>
            </w:r>
          </w:p>
          <w:p w:rsidR="00B86CC5"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it is </w:t>
            </w:r>
            <w:r w:rsidR="00751F4D">
              <w:rPr>
                <w:rFonts w:ascii="Times New Roman" w:hAnsi="Times New Roman" w:cs="Times New Roman"/>
                <w:sz w:val="24"/>
                <w:szCs w:val="24"/>
                <w:lang w:val="en-US"/>
              </w:rPr>
              <w:t xml:space="preserve">one of the businesses that focus on </w:t>
            </w:r>
            <w:r w:rsidR="000F784C">
              <w:rPr>
                <w:rFonts w:ascii="Times New Roman" w:hAnsi="Times New Roman" w:cs="Times New Roman"/>
                <w:sz w:val="24"/>
                <w:szCs w:val="24"/>
                <w:lang w:val="en-US"/>
              </w:rPr>
              <w:t>satisfying the customers.</w:t>
            </w:r>
          </w:p>
        </w:tc>
        <w:tc>
          <w:tcPr>
            <w:tcW w:w="6640" w:type="dxa"/>
          </w:tcPr>
          <w:p w:rsidR="00B86CC5"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Weaknesses:</w:t>
            </w:r>
            <w:r w:rsidR="00385FDD">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major weakness of this particular venture is that it does</w:t>
            </w:r>
            <w:r w:rsidR="00A60E1F">
              <w:rPr>
                <w:rFonts w:ascii="Times New Roman" w:hAnsi="Times New Roman" w:cs="Times New Roman"/>
                <w:sz w:val="24"/>
                <w:szCs w:val="24"/>
                <w:lang w:val="en-US"/>
              </w:rPr>
              <w:t xml:space="preserve"> </w:t>
            </w:r>
            <w:r>
              <w:rPr>
                <w:rFonts w:ascii="Times New Roman" w:hAnsi="Times New Roman" w:cs="Times New Roman"/>
                <w:sz w:val="24"/>
                <w:szCs w:val="24"/>
                <w:lang w:val="en-US"/>
              </w:rPr>
              <w:t>n</w:t>
            </w:r>
            <w:r w:rsidR="00A60E1F">
              <w:rPr>
                <w:rFonts w:ascii="Times New Roman" w:hAnsi="Times New Roman" w:cs="Times New Roman"/>
                <w:sz w:val="24"/>
                <w:szCs w:val="24"/>
                <w:lang w:val="en-US"/>
              </w:rPr>
              <w:t>o</w:t>
            </w:r>
            <w:r>
              <w:rPr>
                <w:rFonts w:ascii="Times New Roman" w:hAnsi="Times New Roman" w:cs="Times New Roman"/>
                <w:sz w:val="24"/>
                <w:szCs w:val="24"/>
                <w:lang w:val="en-US"/>
              </w:rPr>
              <w:t xml:space="preserve">t provide </w:t>
            </w:r>
            <w:r w:rsidR="00860380">
              <w:rPr>
                <w:rFonts w:ascii="Times New Roman" w:hAnsi="Times New Roman" w:cs="Times New Roman"/>
                <w:sz w:val="24"/>
                <w:szCs w:val="24"/>
                <w:lang w:val="en-US"/>
              </w:rPr>
              <w:t xml:space="preserve">a large number of products </w:t>
            </w:r>
            <w:r>
              <w:rPr>
                <w:rFonts w:ascii="Times New Roman" w:hAnsi="Times New Roman" w:cs="Times New Roman"/>
                <w:sz w:val="24"/>
                <w:szCs w:val="24"/>
                <w:lang w:val="en-US"/>
              </w:rPr>
              <w:t>for the customers</w:t>
            </w:r>
            <w:r w:rsidR="00320ECE">
              <w:rPr>
                <w:rFonts w:ascii="Times New Roman" w:hAnsi="Times New Roman" w:cs="Times New Roman"/>
                <w:sz w:val="24"/>
                <w:szCs w:val="24"/>
                <w:lang w:val="en-US"/>
              </w:rPr>
              <w:t xml:space="preserve"> in one particular box</w:t>
            </w:r>
            <w:r>
              <w:rPr>
                <w:rFonts w:ascii="Times New Roman" w:hAnsi="Times New Roman" w:cs="Times New Roman"/>
                <w:sz w:val="24"/>
                <w:szCs w:val="24"/>
                <w:lang w:val="en-US"/>
              </w:rPr>
              <w:t xml:space="preserve">. </w:t>
            </w:r>
          </w:p>
        </w:tc>
      </w:tr>
      <w:tr w:rsidR="00631053" w:rsidTr="00C564A2">
        <w:trPr>
          <w:trHeight w:val="1666"/>
        </w:trPr>
        <w:tc>
          <w:tcPr>
            <w:tcW w:w="6640" w:type="dxa"/>
          </w:tcPr>
          <w:p w:rsidR="00B86CC5"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Opportunities: There are various opportunities available for the juncture to expand itself in the market and increase its sale. </w:t>
            </w:r>
          </w:p>
        </w:tc>
        <w:tc>
          <w:tcPr>
            <w:tcW w:w="6640" w:type="dxa"/>
          </w:tcPr>
          <w:p w:rsidR="00B86CC5"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The major threat for this business venture is the </w:t>
            </w:r>
            <w:r w:rsidR="00A60E1F">
              <w:rPr>
                <w:rFonts w:ascii="Times New Roman" w:hAnsi="Times New Roman" w:cs="Times New Roman"/>
                <w:sz w:val="24"/>
                <w:szCs w:val="24"/>
                <w:lang w:val="en-US"/>
              </w:rPr>
              <w:t>reducing market share</w:t>
            </w:r>
            <w:r>
              <w:rPr>
                <w:rFonts w:ascii="Times New Roman" w:hAnsi="Times New Roman" w:cs="Times New Roman"/>
                <w:sz w:val="24"/>
                <w:szCs w:val="24"/>
                <w:lang w:val="en-US"/>
              </w:rPr>
              <w:t xml:space="preserve"> threat for the business. </w:t>
            </w:r>
          </w:p>
        </w:tc>
      </w:tr>
    </w:tbl>
    <w:p w:rsidR="00254B47" w:rsidRDefault="00254B47" w:rsidP="00860EEA">
      <w:pPr>
        <w:spacing w:line="480" w:lineRule="auto"/>
        <w:jc w:val="both"/>
        <w:rPr>
          <w:rFonts w:ascii="Times New Roman" w:hAnsi="Times New Roman" w:cs="Times New Roman"/>
          <w:sz w:val="24"/>
          <w:szCs w:val="24"/>
          <w:lang w:val="en-US"/>
        </w:rPr>
      </w:pPr>
    </w:p>
    <w:p w:rsidR="00AE45C3" w:rsidRDefault="00AE45C3" w:rsidP="00860EEA">
      <w:pPr>
        <w:spacing w:line="480" w:lineRule="auto"/>
        <w:jc w:val="both"/>
        <w:rPr>
          <w:rFonts w:ascii="Times New Roman" w:hAnsi="Times New Roman" w:cs="Times New Roman"/>
          <w:b/>
          <w:sz w:val="24"/>
          <w:szCs w:val="24"/>
          <w:lang w:val="en-US"/>
        </w:rPr>
      </w:pPr>
    </w:p>
    <w:p w:rsidR="003276AE" w:rsidRDefault="00C0502F" w:rsidP="00860EEA">
      <w:pPr>
        <w:spacing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MY BUSINESS VENTURE</w:t>
      </w:r>
    </w:p>
    <w:tbl>
      <w:tblPr>
        <w:tblStyle w:val="TableGrid"/>
        <w:tblW w:w="0" w:type="auto"/>
        <w:tblLook w:val="04A0" w:firstRow="1" w:lastRow="0" w:firstColumn="1" w:lastColumn="0" w:noHBand="0" w:noVBand="1"/>
      </w:tblPr>
      <w:tblGrid>
        <w:gridCol w:w="6598"/>
        <w:gridCol w:w="6598"/>
      </w:tblGrid>
      <w:tr w:rsidR="00631053" w:rsidTr="00C564A2">
        <w:trPr>
          <w:trHeight w:val="2393"/>
        </w:trPr>
        <w:tc>
          <w:tcPr>
            <w:tcW w:w="6598" w:type="dxa"/>
          </w:tcPr>
          <w:p w:rsidR="00BF0D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Strengths:   </w:t>
            </w:r>
            <w:r w:rsidR="00D35D7A">
              <w:rPr>
                <w:rFonts w:ascii="Times New Roman" w:hAnsi="Times New Roman" w:cs="Times New Roman"/>
                <w:sz w:val="24"/>
                <w:szCs w:val="24"/>
                <w:lang w:val="en-US"/>
              </w:rPr>
              <w:t xml:space="preserve">The major strength is that it provides </w:t>
            </w:r>
            <w:r w:rsidR="003A722B">
              <w:rPr>
                <w:rFonts w:ascii="Times New Roman" w:hAnsi="Times New Roman" w:cs="Times New Roman"/>
                <w:sz w:val="24"/>
                <w:szCs w:val="24"/>
                <w:lang w:val="en-US"/>
              </w:rPr>
              <w:t>standard quality products at an affordable rate.</w:t>
            </w:r>
          </w:p>
          <w:p w:rsidR="00BF0D5B" w:rsidRDefault="00C0502F" w:rsidP="00A60E1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provides a variety of products and services. It provides </w:t>
            </w:r>
            <w:r w:rsidR="00803F24">
              <w:rPr>
                <w:rFonts w:ascii="Times New Roman" w:hAnsi="Times New Roman" w:cs="Times New Roman"/>
                <w:sz w:val="24"/>
                <w:szCs w:val="24"/>
                <w:lang w:val="en-US"/>
              </w:rPr>
              <w:t xml:space="preserve">delivery at the doorstep. </w:t>
            </w:r>
          </w:p>
        </w:tc>
        <w:tc>
          <w:tcPr>
            <w:tcW w:w="6598" w:type="dxa"/>
          </w:tcPr>
          <w:p w:rsidR="00BF0D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Weaknesses:</w:t>
            </w:r>
            <w:r w:rsidR="00772ED5">
              <w:rPr>
                <w:rFonts w:ascii="Times New Roman" w:hAnsi="Times New Roman" w:cs="Times New Roman"/>
                <w:sz w:val="24"/>
                <w:szCs w:val="24"/>
                <w:lang w:val="en-US"/>
              </w:rPr>
              <w:t xml:space="preserve"> It is closed on weekdays in the morning hours. </w:t>
            </w:r>
          </w:p>
        </w:tc>
      </w:tr>
      <w:tr w:rsidR="00631053" w:rsidTr="00C564A2">
        <w:trPr>
          <w:trHeight w:val="1425"/>
        </w:trPr>
        <w:tc>
          <w:tcPr>
            <w:tcW w:w="6598" w:type="dxa"/>
          </w:tcPr>
          <w:p w:rsidR="00BF0D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Opportunities: </w:t>
            </w:r>
            <w:r w:rsidR="00F93C98">
              <w:rPr>
                <w:rFonts w:ascii="Times New Roman" w:hAnsi="Times New Roman" w:cs="Times New Roman"/>
                <w:sz w:val="24"/>
                <w:szCs w:val="24"/>
                <w:lang w:val="en-US"/>
              </w:rPr>
              <w:t xml:space="preserve">It may expand the business into more sub-divisions and help the </w:t>
            </w:r>
            <w:r w:rsidR="00CB1D4D">
              <w:rPr>
                <w:rFonts w:ascii="Times New Roman" w:hAnsi="Times New Roman" w:cs="Times New Roman"/>
                <w:sz w:val="24"/>
                <w:szCs w:val="24"/>
                <w:lang w:val="en-US"/>
              </w:rPr>
              <w:t xml:space="preserve">business to grow. </w:t>
            </w:r>
          </w:p>
        </w:tc>
        <w:tc>
          <w:tcPr>
            <w:tcW w:w="6598" w:type="dxa"/>
          </w:tcPr>
          <w:p w:rsidR="00BF0D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The major threat for this business venture is the financial threat for the business. </w:t>
            </w:r>
          </w:p>
        </w:tc>
      </w:tr>
    </w:tbl>
    <w:p w:rsidR="003E0EE3" w:rsidRDefault="003E0EE3" w:rsidP="00860EEA">
      <w:pPr>
        <w:spacing w:line="480" w:lineRule="auto"/>
        <w:jc w:val="both"/>
        <w:rPr>
          <w:rFonts w:ascii="Times New Roman" w:hAnsi="Times New Roman" w:cs="Times New Roman"/>
          <w:b/>
          <w:sz w:val="24"/>
          <w:szCs w:val="24"/>
          <w:lang w:val="en-US"/>
        </w:rPr>
      </w:pPr>
    </w:p>
    <w:p w:rsidR="00A60E1F" w:rsidRPr="00A60E1F" w:rsidRDefault="00A60E1F" w:rsidP="00860EEA">
      <w:pPr>
        <w:spacing w:line="480" w:lineRule="auto"/>
        <w:jc w:val="both"/>
        <w:rPr>
          <w:rFonts w:ascii="Times New Roman" w:hAnsi="Times New Roman" w:cs="Times New Roman"/>
          <w:b/>
          <w:sz w:val="24"/>
          <w:szCs w:val="24"/>
          <w:lang w:val="en-US"/>
        </w:rPr>
      </w:pPr>
      <w:r w:rsidRPr="00A60E1F">
        <w:rPr>
          <w:rFonts w:ascii="Times New Roman" w:hAnsi="Times New Roman" w:cs="Times New Roman"/>
          <w:b/>
          <w:sz w:val="24"/>
          <w:szCs w:val="24"/>
          <w:lang w:val="en-US"/>
        </w:rPr>
        <w:t>Marketing and sales</w:t>
      </w:r>
    </w:p>
    <w:p w:rsidR="00A60E1F" w:rsidRDefault="00A60E1F" w:rsidP="00860EEA">
      <w:pPr>
        <w:spacing w:line="480" w:lineRule="auto"/>
        <w:jc w:val="both"/>
        <w:rPr>
          <w:rFonts w:ascii="Times New Roman" w:hAnsi="Times New Roman" w:cs="Times New Roman"/>
          <w:bCs/>
          <w:sz w:val="24"/>
          <w:szCs w:val="24"/>
          <w:lang w:val="en-US"/>
        </w:rPr>
      </w:pPr>
      <w:r w:rsidRPr="00A60E1F">
        <w:rPr>
          <w:rFonts w:ascii="Times New Roman" w:hAnsi="Times New Roman" w:cs="Times New Roman"/>
          <w:bCs/>
          <w:sz w:val="24"/>
          <w:szCs w:val="24"/>
          <w:lang w:val="en-US"/>
        </w:rPr>
        <w:t>Marketing and sales of the business will start by online promotion using website and social media promotion.</w:t>
      </w:r>
      <w:r w:rsidR="00EA172E">
        <w:rPr>
          <w:rFonts w:ascii="Times New Roman" w:hAnsi="Times New Roman" w:cs="Times New Roman"/>
          <w:bCs/>
          <w:sz w:val="24"/>
          <w:szCs w:val="24"/>
          <w:lang w:val="en-US"/>
        </w:rPr>
        <w:t xml:space="preserve"> Promotional activities that will enable meeting the business objectives includes;</w:t>
      </w:r>
    </w:p>
    <w:p w:rsidR="00EA172E" w:rsidRDefault="0061614D" w:rsidP="00EA172E">
      <w:pPr>
        <w:pStyle w:val="ListParagraph"/>
        <w:numPr>
          <w:ilvl w:val="0"/>
          <w:numId w:val="3"/>
        </w:num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Website promotion using SEO</w:t>
      </w:r>
    </w:p>
    <w:p w:rsidR="0061614D" w:rsidRDefault="0061614D" w:rsidP="00EA172E">
      <w:pPr>
        <w:pStyle w:val="ListParagraph"/>
        <w:numPr>
          <w:ilvl w:val="0"/>
          <w:numId w:val="3"/>
        </w:num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Social media promotion using SMO</w:t>
      </w:r>
    </w:p>
    <w:p w:rsidR="0061614D" w:rsidRPr="00EA172E" w:rsidRDefault="0061614D" w:rsidP="00EA172E">
      <w:pPr>
        <w:pStyle w:val="ListParagraph"/>
        <w:numPr>
          <w:ilvl w:val="0"/>
          <w:numId w:val="3"/>
        </w:num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Leaflet distribution</w:t>
      </w:r>
    </w:p>
    <w:p w:rsidR="00953CF4" w:rsidRPr="0097599F" w:rsidRDefault="00AF43BA" w:rsidP="00860EEA">
      <w:pPr>
        <w:pStyle w:val="Heading1"/>
        <w:spacing w:line="480" w:lineRule="auto"/>
        <w:jc w:val="both"/>
        <w:rPr>
          <w:rFonts w:ascii="Times New Roman" w:hAnsi="Times New Roman" w:cs="Times New Roman"/>
          <w:sz w:val="24"/>
          <w:szCs w:val="24"/>
          <w:lang w:val="en-US"/>
        </w:rPr>
      </w:pPr>
      <w:bookmarkStart w:id="8" w:name="_Toc76383096"/>
      <w:r>
        <w:rPr>
          <w:rFonts w:ascii="Times New Roman" w:hAnsi="Times New Roman" w:cs="Times New Roman"/>
          <w:sz w:val="24"/>
          <w:szCs w:val="24"/>
          <w:lang w:val="en-US"/>
        </w:rPr>
        <w:lastRenderedPageBreak/>
        <w:t xml:space="preserve">6. </w:t>
      </w:r>
      <w:r w:rsidR="00C0502F" w:rsidRPr="0097599F">
        <w:rPr>
          <w:rFonts w:ascii="Times New Roman" w:hAnsi="Times New Roman" w:cs="Times New Roman"/>
          <w:sz w:val="24"/>
          <w:szCs w:val="24"/>
          <w:lang w:val="en-US"/>
        </w:rPr>
        <w:t>OPERATIONS</w:t>
      </w:r>
      <w:bookmarkEnd w:id="8"/>
    </w:p>
    <w:p w:rsidR="00953CF4"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 two important key suppliers or service providers for this particular business venture is the </w:t>
      </w:r>
      <w:r w:rsidR="00B34B91" w:rsidRPr="0097599F">
        <w:rPr>
          <w:rFonts w:ascii="Times New Roman" w:hAnsi="Times New Roman" w:cs="Times New Roman"/>
          <w:sz w:val="24"/>
          <w:szCs w:val="24"/>
          <w:lang w:val="en-US"/>
        </w:rPr>
        <w:t xml:space="preserve">community of people who supply the raw materials for the products and the food delivery application services. </w:t>
      </w:r>
      <w:r w:rsidR="002062F5" w:rsidRPr="0097599F">
        <w:rPr>
          <w:rFonts w:ascii="Times New Roman" w:hAnsi="Times New Roman" w:cs="Times New Roman"/>
          <w:sz w:val="24"/>
          <w:szCs w:val="24"/>
          <w:lang w:val="en-US"/>
        </w:rPr>
        <w:t>There are numerous people involved in the process of collecting and delivering raw materials to the dining outlet and this helps the venture to grow even more</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Ferreras</w:t>
      </w:r>
      <w:proofErr w:type="spellEnd"/>
      <w:r w:rsidR="00924092" w:rsidRPr="00B20DEB">
        <w:rPr>
          <w:rFonts w:ascii="Times New Roman" w:hAnsi="Times New Roman" w:cs="Times New Roman"/>
          <w:color w:val="222222"/>
          <w:sz w:val="24"/>
          <w:szCs w:val="20"/>
          <w:shd w:val="clear" w:color="auto" w:fill="FFFFFF"/>
        </w:rPr>
        <w:t>-Garcia</w:t>
      </w:r>
      <w:r w:rsidR="00924092">
        <w:rPr>
          <w:rFonts w:ascii="Times New Roman" w:hAnsi="Times New Roman" w:cs="Times New Roman"/>
          <w:color w:val="222222"/>
          <w:sz w:val="24"/>
          <w:szCs w:val="20"/>
          <w:shd w:val="clear" w:color="auto" w:fill="FFFFFF"/>
        </w:rPr>
        <w:t xml:space="preserve"> et al., 2019)</w:t>
      </w:r>
      <w:r w:rsidR="002062F5" w:rsidRPr="0097599F">
        <w:rPr>
          <w:rFonts w:ascii="Times New Roman" w:hAnsi="Times New Roman" w:cs="Times New Roman"/>
          <w:sz w:val="24"/>
          <w:szCs w:val="24"/>
          <w:lang w:val="en-US"/>
        </w:rPr>
        <w:t xml:space="preserve">. </w:t>
      </w:r>
      <w:r w:rsidR="00B608D3" w:rsidRPr="0097599F">
        <w:rPr>
          <w:rFonts w:ascii="Times New Roman" w:hAnsi="Times New Roman" w:cs="Times New Roman"/>
          <w:sz w:val="24"/>
          <w:szCs w:val="24"/>
          <w:lang w:val="en-US"/>
        </w:rPr>
        <w:t xml:space="preserve">Moreover, there is another key major supplier which is the food delivery applications services. These are the community of people who ensure the best services are delivered to the targeted customers at the comfort of their doorsteps. </w:t>
      </w:r>
    </w:p>
    <w:p w:rsidR="00B45E66"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There are also some important </w:t>
      </w:r>
      <w:r w:rsidR="009610E1" w:rsidRPr="0097599F">
        <w:rPr>
          <w:rFonts w:ascii="Times New Roman" w:hAnsi="Times New Roman" w:cs="Times New Roman"/>
          <w:sz w:val="24"/>
          <w:szCs w:val="24"/>
          <w:lang w:val="en-US"/>
        </w:rPr>
        <w:t>legislations</w:t>
      </w:r>
      <w:r w:rsidRPr="0097599F">
        <w:rPr>
          <w:rFonts w:ascii="Times New Roman" w:hAnsi="Times New Roman" w:cs="Times New Roman"/>
          <w:sz w:val="24"/>
          <w:szCs w:val="24"/>
          <w:lang w:val="en-US"/>
        </w:rPr>
        <w:t xml:space="preserve"> which are followed by this business venture to ensure safety </w:t>
      </w:r>
      <w:r w:rsidR="009610E1" w:rsidRPr="0097599F">
        <w:rPr>
          <w:rFonts w:ascii="Times New Roman" w:hAnsi="Times New Roman" w:cs="Times New Roman"/>
          <w:sz w:val="24"/>
          <w:szCs w:val="24"/>
          <w:lang w:val="en-US"/>
        </w:rPr>
        <w:t>a</w:t>
      </w:r>
      <w:r w:rsidRPr="0097599F">
        <w:rPr>
          <w:rFonts w:ascii="Times New Roman" w:hAnsi="Times New Roman" w:cs="Times New Roman"/>
          <w:sz w:val="24"/>
          <w:szCs w:val="24"/>
          <w:lang w:val="en-US"/>
        </w:rPr>
        <w:t>nd security to the customers</w:t>
      </w:r>
      <w:r w:rsidR="003C5D82" w:rsidRPr="0097599F">
        <w:rPr>
          <w:rFonts w:ascii="Times New Roman" w:hAnsi="Times New Roman" w:cs="Times New Roman"/>
          <w:sz w:val="24"/>
          <w:szCs w:val="24"/>
          <w:lang w:val="en-US"/>
        </w:rPr>
        <w:t xml:space="preserve">. </w:t>
      </w:r>
      <w:r w:rsidR="002D302D" w:rsidRPr="0097599F">
        <w:rPr>
          <w:rFonts w:ascii="Times New Roman" w:hAnsi="Times New Roman" w:cs="Times New Roman"/>
          <w:sz w:val="24"/>
          <w:szCs w:val="24"/>
          <w:lang w:val="en-US"/>
        </w:rPr>
        <w:t xml:space="preserve">Some of the important legislations with regard are the Food and Beverages Act of 1988, </w:t>
      </w:r>
      <w:r w:rsidR="00753023" w:rsidRPr="0097599F">
        <w:rPr>
          <w:rFonts w:ascii="Times New Roman" w:hAnsi="Times New Roman" w:cs="Times New Roman"/>
          <w:sz w:val="24"/>
          <w:szCs w:val="24"/>
          <w:lang w:val="en-US"/>
        </w:rPr>
        <w:t>Food Contamination and Regulation Act of 2004 and the UN Food and Regulations Guidelines</w:t>
      </w:r>
      <w:r w:rsidR="00924092">
        <w:rPr>
          <w:rFonts w:ascii="Times New Roman" w:hAnsi="Times New Roman" w:cs="Times New Roman"/>
          <w:sz w:val="24"/>
          <w:szCs w:val="24"/>
          <w:lang w:val="en-US"/>
        </w:rPr>
        <w:t xml:space="preserve"> (</w:t>
      </w:r>
      <w:r w:rsidR="00924092" w:rsidRPr="00B20DEB">
        <w:rPr>
          <w:rFonts w:ascii="Times New Roman" w:hAnsi="Times New Roman" w:cs="Times New Roman"/>
          <w:color w:val="222222"/>
          <w:sz w:val="24"/>
          <w:szCs w:val="20"/>
          <w:shd w:val="clear" w:color="auto" w:fill="FFFFFF"/>
        </w:rPr>
        <w:t>Ivanisevic</w:t>
      </w:r>
      <w:r w:rsidR="00924092">
        <w:rPr>
          <w:rFonts w:ascii="Times New Roman" w:hAnsi="Times New Roman" w:cs="Times New Roman"/>
          <w:color w:val="222222"/>
          <w:sz w:val="24"/>
          <w:szCs w:val="20"/>
          <w:shd w:val="clear" w:color="auto" w:fill="FFFFFF"/>
        </w:rPr>
        <w:t xml:space="preserve"> et al., 2016)</w:t>
      </w:r>
      <w:r w:rsidR="00753023" w:rsidRPr="0097599F">
        <w:rPr>
          <w:rFonts w:ascii="Times New Roman" w:hAnsi="Times New Roman" w:cs="Times New Roman"/>
          <w:sz w:val="24"/>
          <w:szCs w:val="24"/>
          <w:lang w:val="en-US"/>
        </w:rPr>
        <w:t xml:space="preserve">. </w:t>
      </w:r>
      <w:r w:rsidR="001049E3" w:rsidRPr="0097599F">
        <w:rPr>
          <w:rFonts w:ascii="Times New Roman" w:hAnsi="Times New Roman" w:cs="Times New Roman"/>
          <w:sz w:val="24"/>
          <w:szCs w:val="24"/>
          <w:lang w:val="en-US"/>
        </w:rPr>
        <w:t xml:space="preserve">These major rules and regulations are followed so that </w:t>
      </w:r>
      <w:r w:rsidR="00203F1E" w:rsidRPr="0097599F">
        <w:rPr>
          <w:rFonts w:ascii="Times New Roman" w:hAnsi="Times New Roman" w:cs="Times New Roman"/>
          <w:sz w:val="24"/>
          <w:szCs w:val="24"/>
          <w:lang w:val="en-US"/>
        </w:rPr>
        <w:t xml:space="preserve">to ensure zero contamination of food and ensure the best quality of products provided to the customers both at the physical outlets as well as at the </w:t>
      </w:r>
      <w:r w:rsidR="00245E4F" w:rsidRPr="0097599F">
        <w:rPr>
          <w:rFonts w:ascii="Times New Roman" w:hAnsi="Times New Roman" w:cs="Times New Roman"/>
          <w:sz w:val="24"/>
          <w:szCs w:val="24"/>
          <w:lang w:val="en-US"/>
        </w:rPr>
        <w:t xml:space="preserve">online delivery applications. </w:t>
      </w:r>
    </w:p>
    <w:p w:rsidR="004F4955" w:rsidRDefault="00C0502F" w:rsidP="00860EEA">
      <w:pPr>
        <w:spacing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SUPPLIER/ RELATIONSHIP 1</w:t>
      </w:r>
    </w:p>
    <w:tbl>
      <w:tblPr>
        <w:tblStyle w:val="TableGrid"/>
        <w:tblW w:w="0" w:type="auto"/>
        <w:tblLook w:val="04A0" w:firstRow="1" w:lastRow="0" w:firstColumn="1" w:lastColumn="0" w:noHBand="0" w:noVBand="1"/>
      </w:tblPr>
      <w:tblGrid>
        <w:gridCol w:w="4621"/>
        <w:gridCol w:w="4621"/>
      </w:tblGrid>
      <w:tr w:rsidR="00631053" w:rsidTr="007F0916">
        <w:tc>
          <w:tcPr>
            <w:tcW w:w="4621" w:type="dxa"/>
          </w:tcPr>
          <w:p w:rsidR="007F0916" w:rsidRPr="00AF18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Organization</w:t>
            </w:r>
            <w:r w:rsidR="00261F75">
              <w:rPr>
                <w:rFonts w:ascii="Times New Roman" w:hAnsi="Times New Roman" w:cs="Times New Roman"/>
                <w:b/>
                <w:sz w:val="24"/>
                <w:szCs w:val="24"/>
                <w:lang w:val="en-US"/>
              </w:rPr>
              <w:t xml:space="preserve">: </w:t>
            </w:r>
            <w:r w:rsidR="006832D1">
              <w:rPr>
                <w:rFonts w:ascii="Times New Roman" w:hAnsi="Times New Roman" w:cs="Times New Roman"/>
                <w:sz w:val="24"/>
                <w:szCs w:val="24"/>
                <w:lang w:val="en-US"/>
              </w:rPr>
              <w:t xml:space="preserve">FRUITS AND FOODS PVT. LTD. </w:t>
            </w:r>
          </w:p>
        </w:tc>
        <w:tc>
          <w:tcPr>
            <w:tcW w:w="4621" w:type="dxa"/>
          </w:tcPr>
          <w:p w:rsidR="007F0916" w:rsidRPr="006832D1"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Relationship Status</w:t>
            </w:r>
            <w:r w:rsidR="006832D1">
              <w:rPr>
                <w:rFonts w:ascii="Times New Roman" w:hAnsi="Times New Roman" w:cs="Times New Roman"/>
                <w:b/>
                <w:sz w:val="24"/>
                <w:szCs w:val="24"/>
                <w:lang w:val="en-US"/>
              </w:rPr>
              <w:t xml:space="preserve">: </w:t>
            </w:r>
            <w:r w:rsidR="006832D1">
              <w:rPr>
                <w:rFonts w:ascii="Times New Roman" w:hAnsi="Times New Roman" w:cs="Times New Roman"/>
                <w:sz w:val="24"/>
                <w:szCs w:val="24"/>
                <w:lang w:val="en-US"/>
              </w:rPr>
              <w:t xml:space="preserve">PROVIDES RAW MATERIALS </w:t>
            </w:r>
          </w:p>
        </w:tc>
      </w:tr>
      <w:tr w:rsidR="00631053" w:rsidTr="007F0916">
        <w:tc>
          <w:tcPr>
            <w:tcW w:w="4621" w:type="dxa"/>
          </w:tcPr>
          <w:p w:rsidR="007F0916" w:rsidRPr="00C7507A"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Service provider</w:t>
            </w:r>
            <w:r w:rsidR="00C7507A">
              <w:rPr>
                <w:rFonts w:ascii="Times New Roman" w:hAnsi="Times New Roman" w:cs="Times New Roman"/>
                <w:b/>
                <w:sz w:val="24"/>
                <w:szCs w:val="24"/>
                <w:lang w:val="en-US"/>
              </w:rPr>
              <w:t xml:space="preserve">: </w:t>
            </w:r>
            <w:proofErr w:type="spellStart"/>
            <w:r w:rsidR="00C7507A">
              <w:rPr>
                <w:rFonts w:ascii="Times New Roman" w:hAnsi="Times New Roman" w:cs="Times New Roman"/>
                <w:sz w:val="24"/>
                <w:szCs w:val="24"/>
                <w:lang w:val="en-US"/>
              </w:rPr>
              <w:t>Mr</w:t>
            </w:r>
            <w:proofErr w:type="spellEnd"/>
            <w:r w:rsidR="00C7507A">
              <w:rPr>
                <w:rFonts w:ascii="Times New Roman" w:hAnsi="Times New Roman" w:cs="Times New Roman"/>
                <w:sz w:val="24"/>
                <w:szCs w:val="24"/>
                <w:lang w:val="en-US"/>
              </w:rPr>
              <w:t xml:space="preserve"> Anil Tiwari</w:t>
            </w:r>
            <w:r w:rsidR="00184F2A">
              <w:rPr>
                <w:rFonts w:ascii="Times New Roman" w:hAnsi="Times New Roman" w:cs="Times New Roman"/>
                <w:sz w:val="24"/>
                <w:szCs w:val="24"/>
                <w:lang w:val="en-US"/>
              </w:rPr>
              <w:t xml:space="preserve"> (owner)</w:t>
            </w:r>
          </w:p>
        </w:tc>
        <w:tc>
          <w:tcPr>
            <w:tcW w:w="4621" w:type="dxa"/>
          </w:tcPr>
          <w:p w:rsidR="007F0916" w:rsidRPr="00C43779"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Key terms of relationship</w:t>
            </w:r>
            <w:r w:rsidR="007D7694">
              <w:rPr>
                <w:rFonts w:ascii="Times New Roman" w:hAnsi="Times New Roman" w:cs="Times New Roman"/>
                <w:b/>
                <w:sz w:val="24"/>
                <w:szCs w:val="24"/>
                <w:lang w:val="en-US"/>
              </w:rPr>
              <w:t xml:space="preserve">: </w:t>
            </w:r>
            <w:r w:rsidR="0084225B">
              <w:rPr>
                <w:rFonts w:ascii="Times New Roman" w:hAnsi="Times New Roman" w:cs="Times New Roman"/>
                <w:sz w:val="24"/>
                <w:szCs w:val="24"/>
                <w:lang w:val="en-US"/>
              </w:rPr>
              <w:t>Supplier of raw materials</w:t>
            </w:r>
          </w:p>
        </w:tc>
      </w:tr>
    </w:tbl>
    <w:p w:rsidR="00402EE3" w:rsidRDefault="00402EE3" w:rsidP="00860EEA">
      <w:pPr>
        <w:spacing w:line="480" w:lineRule="auto"/>
        <w:jc w:val="both"/>
        <w:rPr>
          <w:rFonts w:ascii="Times New Roman" w:hAnsi="Times New Roman" w:cs="Times New Roman"/>
          <w:b/>
          <w:sz w:val="24"/>
          <w:szCs w:val="24"/>
          <w:lang w:val="en-US"/>
        </w:rPr>
      </w:pPr>
    </w:p>
    <w:p w:rsidR="00EA57E2" w:rsidRDefault="00C0502F" w:rsidP="00860EEA">
      <w:pPr>
        <w:spacing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SUPPLIER/RELATIONSHIP 2</w:t>
      </w:r>
    </w:p>
    <w:tbl>
      <w:tblPr>
        <w:tblStyle w:val="TableGrid"/>
        <w:tblW w:w="0" w:type="auto"/>
        <w:tblLook w:val="04A0" w:firstRow="1" w:lastRow="0" w:firstColumn="1" w:lastColumn="0" w:noHBand="0" w:noVBand="1"/>
      </w:tblPr>
      <w:tblGrid>
        <w:gridCol w:w="6886"/>
        <w:gridCol w:w="6886"/>
      </w:tblGrid>
      <w:tr w:rsidR="00631053" w:rsidTr="00C564A2">
        <w:trPr>
          <w:trHeight w:val="1026"/>
        </w:trPr>
        <w:tc>
          <w:tcPr>
            <w:tcW w:w="6886" w:type="dxa"/>
          </w:tcPr>
          <w:p w:rsidR="00D411E7" w:rsidRPr="00AF185B"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Organization: </w:t>
            </w:r>
            <w:r w:rsidR="008A712B">
              <w:rPr>
                <w:rFonts w:ascii="Times New Roman" w:hAnsi="Times New Roman" w:cs="Times New Roman"/>
                <w:sz w:val="24"/>
                <w:szCs w:val="24"/>
                <w:lang w:val="en-US"/>
              </w:rPr>
              <w:t>FAST FOOD APP</w:t>
            </w:r>
          </w:p>
        </w:tc>
        <w:tc>
          <w:tcPr>
            <w:tcW w:w="6886" w:type="dxa"/>
          </w:tcPr>
          <w:p w:rsidR="00D411E7" w:rsidRPr="006832D1"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Relationship Status: </w:t>
            </w:r>
            <w:r w:rsidR="0031767B">
              <w:rPr>
                <w:rFonts w:ascii="Times New Roman" w:hAnsi="Times New Roman" w:cs="Times New Roman"/>
                <w:sz w:val="24"/>
                <w:szCs w:val="24"/>
                <w:lang w:val="en-US"/>
              </w:rPr>
              <w:t>PROVIDES DELIVERY SERVICES</w:t>
            </w:r>
          </w:p>
        </w:tc>
      </w:tr>
      <w:tr w:rsidR="00631053" w:rsidTr="00C564A2">
        <w:trPr>
          <w:trHeight w:val="1015"/>
        </w:trPr>
        <w:tc>
          <w:tcPr>
            <w:tcW w:w="6886" w:type="dxa"/>
          </w:tcPr>
          <w:p w:rsidR="00D411E7" w:rsidRPr="00C7507A"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Service provider: </w:t>
            </w:r>
            <w:proofErr w:type="spellStart"/>
            <w:r w:rsidR="005D1E29">
              <w:rPr>
                <w:rFonts w:ascii="Times New Roman" w:hAnsi="Times New Roman" w:cs="Times New Roman"/>
                <w:sz w:val="24"/>
                <w:szCs w:val="24"/>
                <w:lang w:val="en-US"/>
              </w:rPr>
              <w:t>Mr</w:t>
            </w:r>
            <w:proofErr w:type="spellEnd"/>
            <w:r w:rsidR="005D1E29">
              <w:rPr>
                <w:rFonts w:ascii="Times New Roman" w:hAnsi="Times New Roman" w:cs="Times New Roman"/>
                <w:sz w:val="24"/>
                <w:szCs w:val="24"/>
                <w:lang w:val="en-US"/>
              </w:rPr>
              <w:t xml:space="preserve"> </w:t>
            </w:r>
            <w:proofErr w:type="spellStart"/>
            <w:r w:rsidR="005D1E29">
              <w:rPr>
                <w:rFonts w:ascii="Times New Roman" w:hAnsi="Times New Roman" w:cs="Times New Roman"/>
                <w:sz w:val="24"/>
                <w:szCs w:val="24"/>
                <w:lang w:val="en-US"/>
              </w:rPr>
              <w:t>Kunal</w:t>
            </w:r>
            <w:proofErr w:type="spellEnd"/>
            <w:r w:rsidR="005D1E29">
              <w:rPr>
                <w:rFonts w:ascii="Times New Roman" w:hAnsi="Times New Roman" w:cs="Times New Roman"/>
                <w:sz w:val="24"/>
                <w:szCs w:val="24"/>
                <w:lang w:val="en-US"/>
              </w:rPr>
              <w:t xml:space="preserve"> Mehta</w:t>
            </w:r>
            <w:r>
              <w:rPr>
                <w:rFonts w:ascii="Times New Roman" w:hAnsi="Times New Roman" w:cs="Times New Roman"/>
                <w:sz w:val="24"/>
                <w:szCs w:val="24"/>
                <w:lang w:val="en-US"/>
              </w:rPr>
              <w:t xml:space="preserve"> (owner)</w:t>
            </w:r>
          </w:p>
        </w:tc>
        <w:tc>
          <w:tcPr>
            <w:tcW w:w="6886" w:type="dxa"/>
          </w:tcPr>
          <w:p w:rsidR="00D411E7" w:rsidRPr="00C43779" w:rsidRDefault="00C0502F" w:rsidP="00860EEA">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Key terms of relationship: </w:t>
            </w:r>
            <w:r w:rsidR="00105AEB">
              <w:rPr>
                <w:rFonts w:ascii="Times New Roman" w:hAnsi="Times New Roman" w:cs="Times New Roman"/>
                <w:sz w:val="24"/>
                <w:szCs w:val="24"/>
                <w:lang w:val="en-US"/>
              </w:rPr>
              <w:t>Supplier of delivery vehicles and employees.</w:t>
            </w:r>
          </w:p>
        </w:tc>
      </w:tr>
    </w:tbl>
    <w:p w:rsidR="00D411E7" w:rsidRDefault="00D411E7" w:rsidP="00860EEA">
      <w:pPr>
        <w:spacing w:line="480" w:lineRule="auto"/>
        <w:jc w:val="both"/>
        <w:rPr>
          <w:rFonts w:ascii="Times New Roman" w:hAnsi="Times New Roman" w:cs="Times New Roman"/>
          <w:b/>
          <w:sz w:val="24"/>
          <w:szCs w:val="24"/>
          <w:lang w:val="en-US"/>
        </w:rPr>
      </w:pPr>
    </w:p>
    <w:p w:rsidR="00AF43BA" w:rsidRDefault="00AF43BA" w:rsidP="00860EEA">
      <w:pPr>
        <w:spacing w:line="480" w:lineRule="auto"/>
        <w:jc w:val="both"/>
        <w:rPr>
          <w:rFonts w:ascii="Times New Roman" w:hAnsi="Times New Roman" w:cs="Times New Roman"/>
          <w:bCs/>
          <w:sz w:val="24"/>
          <w:szCs w:val="24"/>
          <w:lang w:val="en-US"/>
        </w:rPr>
      </w:pPr>
      <w:r w:rsidRPr="00AF43BA">
        <w:rPr>
          <w:rFonts w:ascii="Times New Roman" w:hAnsi="Times New Roman" w:cs="Times New Roman"/>
          <w:bCs/>
          <w:sz w:val="24"/>
          <w:szCs w:val="24"/>
          <w:lang w:val="en-US"/>
        </w:rPr>
        <w:t>This is a proposed business</w:t>
      </w:r>
      <w:r>
        <w:rPr>
          <w:rFonts w:ascii="Times New Roman" w:hAnsi="Times New Roman" w:cs="Times New Roman"/>
          <w:bCs/>
          <w:sz w:val="24"/>
          <w:szCs w:val="24"/>
          <w:lang w:val="en-US"/>
        </w:rPr>
        <w:t xml:space="preserve"> plan and currently does not employ any staffs. However, in future, there will be a minimum of 12 people employed for starting of the business. </w:t>
      </w:r>
    </w:p>
    <w:p w:rsidR="00AF43BA" w:rsidRDefault="00AF43BA" w:rsidP="00860EEA">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The business will start from the designated location at center of London city.</w:t>
      </w:r>
    </w:p>
    <w:p w:rsidR="00AF43BA" w:rsidRDefault="00AF43BA" w:rsidP="00860EEA">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Certain insurances need to be undertaken for the business and includes fire safety insurance, workman’s insurance and so on. </w:t>
      </w:r>
    </w:p>
    <w:p w:rsidR="00AF43BA" w:rsidRPr="00AF43BA" w:rsidRDefault="00AF43BA" w:rsidP="00AF43BA">
      <w:pPr>
        <w:pStyle w:val="Heading1"/>
        <w:jc w:val="center"/>
        <w:rPr>
          <w:lang w:val="en-US"/>
        </w:rPr>
      </w:pPr>
      <w:r>
        <w:rPr>
          <w:lang w:val="en-US"/>
        </w:rPr>
        <w:lastRenderedPageBreak/>
        <w:t>Section 4</w:t>
      </w:r>
    </w:p>
    <w:p w:rsidR="00A76F71" w:rsidRPr="0097599F" w:rsidRDefault="00AF43BA" w:rsidP="00860EEA">
      <w:pPr>
        <w:pStyle w:val="Heading1"/>
        <w:spacing w:line="480" w:lineRule="auto"/>
        <w:jc w:val="both"/>
        <w:rPr>
          <w:rFonts w:ascii="Times New Roman" w:hAnsi="Times New Roman" w:cs="Times New Roman"/>
          <w:sz w:val="24"/>
          <w:szCs w:val="24"/>
          <w:lang w:val="en-US"/>
        </w:rPr>
      </w:pPr>
      <w:bookmarkStart w:id="9" w:name="_Toc76383097"/>
      <w:r>
        <w:rPr>
          <w:rFonts w:ascii="Times New Roman" w:hAnsi="Times New Roman" w:cs="Times New Roman"/>
          <w:sz w:val="24"/>
          <w:szCs w:val="24"/>
          <w:lang w:val="en-US"/>
        </w:rPr>
        <w:t xml:space="preserve">7. </w:t>
      </w:r>
      <w:r w:rsidR="00C0502F" w:rsidRPr="0097599F">
        <w:rPr>
          <w:rFonts w:ascii="Times New Roman" w:hAnsi="Times New Roman" w:cs="Times New Roman"/>
          <w:sz w:val="24"/>
          <w:szCs w:val="24"/>
          <w:lang w:val="en-US"/>
        </w:rPr>
        <w:t>TECHNOLOGY PLAN</w:t>
      </w:r>
      <w:bookmarkEnd w:id="9"/>
    </w:p>
    <w:p w:rsidR="00A76F71"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Technology </w:t>
      </w:r>
      <w:r w:rsidR="001A3D14">
        <w:rPr>
          <w:rFonts w:ascii="Times New Roman" w:hAnsi="Times New Roman" w:cs="Times New Roman"/>
          <w:sz w:val="24"/>
          <w:szCs w:val="24"/>
          <w:lang w:val="en-US"/>
        </w:rPr>
        <w:t>such as</w:t>
      </w:r>
      <w:r w:rsidRPr="0097599F">
        <w:rPr>
          <w:rFonts w:ascii="Times New Roman" w:hAnsi="Times New Roman" w:cs="Times New Roman"/>
          <w:sz w:val="24"/>
          <w:szCs w:val="24"/>
          <w:lang w:val="en-US"/>
        </w:rPr>
        <w:t xml:space="preserve"> innovation plays one of the most imminent roles in the development of this particular business venture. </w:t>
      </w:r>
      <w:r w:rsidR="00532466" w:rsidRPr="0097599F">
        <w:rPr>
          <w:rFonts w:ascii="Times New Roman" w:hAnsi="Times New Roman" w:cs="Times New Roman"/>
          <w:sz w:val="24"/>
          <w:szCs w:val="24"/>
          <w:lang w:val="en-US"/>
        </w:rPr>
        <w:t xml:space="preserve">Technology is very much required for this particular business venture. </w:t>
      </w:r>
      <w:r w:rsidR="00482CD0" w:rsidRPr="0097599F">
        <w:rPr>
          <w:rFonts w:ascii="Times New Roman" w:hAnsi="Times New Roman" w:cs="Times New Roman"/>
          <w:sz w:val="24"/>
          <w:szCs w:val="24"/>
          <w:lang w:val="en-US"/>
        </w:rPr>
        <w:t xml:space="preserve">Technology will ensure that the delivery applications operate effectively and help in providing quality services to the </w:t>
      </w:r>
      <w:r w:rsidR="002D1916" w:rsidRPr="0097599F">
        <w:rPr>
          <w:rFonts w:ascii="Times New Roman" w:hAnsi="Times New Roman" w:cs="Times New Roman"/>
          <w:sz w:val="24"/>
          <w:szCs w:val="24"/>
          <w:lang w:val="en-US"/>
        </w:rPr>
        <w:t>customers at their doorstep</w:t>
      </w:r>
      <w:r w:rsidR="0011667B">
        <w:rPr>
          <w:rFonts w:ascii="Times New Roman" w:hAnsi="Times New Roman" w:cs="Times New Roman"/>
          <w:sz w:val="24"/>
          <w:szCs w:val="24"/>
          <w:lang w:val="en-US"/>
        </w:rPr>
        <w:t xml:space="preserve"> (</w:t>
      </w:r>
      <w:proofErr w:type="spellStart"/>
      <w:r w:rsidR="0011667B" w:rsidRPr="00B20DEB">
        <w:rPr>
          <w:rFonts w:ascii="Times New Roman" w:hAnsi="Times New Roman" w:cs="Times New Roman"/>
          <w:color w:val="222222"/>
          <w:sz w:val="24"/>
          <w:szCs w:val="20"/>
          <w:shd w:val="clear" w:color="auto" w:fill="FFFFFF"/>
        </w:rPr>
        <w:t>Euchner</w:t>
      </w:r>
      <w:proofErr w:type="spellEnd"/>
      <w:r w:rsidR="0011667B" w:rsidRPr="00B20DEB">
        <w:rPr>
          <w:rFonts w:ascii="Times New Roman" w:hAnsi="Times New Roman" w:cs="Times New Roman"/>
          <w:color w:val="222222"/>
          <w:sz w:val="24"/>
          <w:szCs w:val="20"/>
          <w:shd w:val="clear" w:color="auto" w:fill="FFFFFF"/>
        </w:rPr>
        <w:t xml:space="preserve">, and </w:t>
      </w:r>
      <w:proofErr w:type="spellStart"/>
      <w:r w:rsidR="0011667B" w:rsidRPr="00B20DEB">
        <w:rPr>
          <w:rFonts w:ascii="Times New Roman" w:hAnsi="Times New Roman" w:cs="Times New Roman"/>
          <w:color w:val="222222"/>
          <w:sz w:val="24"/>
          <w:szCs w:val="20"/>
          <w:shd w:val="clear" w:color="auto" w:fill="FFFFFF"/>
        </w:rPr>
        <w:t>Ganguly</w:t>
      </w:r>
      <w:proofErr w:type="spellEnd"/>
      <w:r w:rsidR="0011667B" w:rsidRPr="00B20DEB">
        <w:rPr>
          <w:rFonts w:ascii="Times New Roman" w:hAnsi="Times New Roman" w:cs="Times New Roman"/>
          <w:color w:val="222222"/>
          <w:sz w:val="24"/>
          <w:szCs w:val="20"/>
          <w:shd w:val="clear" w:color="auto" w:fill="FFFFFF"/>
        </w:rPr>
        <w:t>, 2014</w:t>
      </w:r>
      <w:r w:rsidR="0011667B">
        <w:rPr>
          <w:rFonts w:ascii="Times New Roman" w:hAnsi="Times New Roman" w:cs="Times New Roman"/>
          <w:color w:val="222222"/>
          <w:sz w:val="24"/>
          <w:szCs w:val="20"/>
          <w:shd w:val="clear" w:color="auto" w:fill="FFFFFF"/>
        </w:rPr>
        <w:t>)</w:t>
      </w:r>
      <w:r w:rsidR="002D1916" w:rsidRPr="0097599F">
        <w:rPr>
          <w:rFonts w:ascii="Times New Roman" w:hAnsi="Times New Roman" w:cs="Times New Roman"/>
          <w:sz w:val="24"/>
          <w:szCs w:val="24"/>
          <w:lang w:val="en-US"/>
        </w:rPr>
        <w:t xml:space="preserve">. The customers will be able to order food from their location and the delivery applications will collect the product and deliver it within the given period to help reach the customers. </w:t>
      </w:r>
      <w:r w:rsidR="00984964" w:rsidRPr="0097599F">
        <w:rPr>
          <w:rFonts w:ascii="Times New Roman" w:hAnsi="Times New Roman" w:cs="Times New Roman"/>
          <w:sz w:val="24"/>
          <w:szCs w:val="24"/>
          <w:lang w:val="en-US"/>
        </w:rPr>
        <w:t xml:space="preserve">Therefore, technology is one of the most efficient factors in this entire business model. Moreover, technology will also be used in this business venture to provide customers with mobile banking and net banking services to help them make online transactions. </w:t>
      </w:r>
    </w:p>
    <w:p w:rsidR="00227D21" w:rsidRPr="0097599F" w:rsidRDefault="00AF43BA" w:rsidP="00860EEA">
      <w:pPr>
        <w:pStyle w:val="Heading1"/>
        <w:spacing w:line="480" w:lineRule="auto"/>
        <w:jc w:val="both"/>
        <w:rPr>
          <w:rFonts w:ascii="Times New Roman" w:hAnsi="Times New Roman" w:cs="Times New Roman"/>
          <w:sz w:val="24"/>
          <w:szCs w:val="24"/>
          <w:lang w:val="en-US"/>
        </w:rPr>
      </w:pPr>
      <w:bookmarkStart w:id="10" w:name="_Toc76383098"/>
      <w:r>
        <w:rPr>
          <w:rFonts w:ascii="Times New Roman" w:hAnsi="Times New Roman" w:cs="Times New Roman"/>
          <w:sz w:val="24"/>
          <w:szCs w:val="24"/>
          <w:lang w:val="en-US"/>
        </w:rPr>
        <w:t xml:space="preserve">8. </w:t>
      </w:r>
      <w:r w:rsidR="00C0502F" w:rsidRPr="0097599F">
        <w:rPr>
          <w:rFonts w:ascii="Times New Roman" w:hAnsi="Times New Roman" w:cs="Times New Roman"/>
          <w:sz w:val="24"/>
          <w:szCs w:val="24"/>
          <w:lang w:val="en-US"/>
        </w:rPr>
        <w:t>MANAGEMENT AND ORGANIZATION</w:t>
      </w:r>
      <w:bookmarkEnd w:id="10"/>
      <w:r w:rsidR="00C0502F" w:rsidRPr="0097599F">
        <w:rPr>
          <w:rFonts w:ascii="Times New Roman" w:hAnsi="Times New Roman" w:cs="Times New Roman"/>
          <w:sz w:val="24"/>
          <w:szCs w:val="24"/>
          <w:lang w:val="en-US"/>
        </w:rPr>
        <w:t xml:space="preserve"> </w:t>
      </w:r>
    </w:p>
    <w:p w:rsidR="00227D21"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This is a very new and small venture which </w:t>
      </w:r>
      <w:r w:rsidR="001A3D14">
        <w:rPr>
          <w:rFonts w:ascii="Times New Roman" w:hAnsi="Times New Roman" w:cs="Times New Roman"/>
          <w:sz w:val="24"/>
          <w:szCs w:val="24"/>
          <w:lang w:val="en-US"/>
        </w:rPr>
        <w:t>will be</w:t>
      </w:r>
      <w:r w:rsidRPr="0097599F">
        <w:rPr>
          <w:rFonts w:ascii="Times New Roman" w:hAnsi="Times New Roman" w:cs="Times New Roman"/>
          <w:sz w:val="24"/>
          <w:szCs w:val="24"/>
          <w:lang w:val="en-US"/>
        </w:rPr>
        <w:t xml:space="preserve"> owned and operated by two </w:t>
      </w:r>
      <w:r w:rsidR="001A3D14">
        <w:rPr>
          <w:rFonts w:ascii="Times New Roman" w:hAnsi="Times New Roman" w:cs="Times New Roman"/>
          <w:sz w:val="24"/>
          <w:szCs w:val="24"/>
          <w:lang w:val="en-US"/>
        </w:rPr>
        <w:t>graduates from UK</w:t>
      </w:r>
      <w:r w:rsidRPr="0097599F">
        <w:rPr>
          <w:rFonts w:ascii="Times New Roman" w:hAnsi="Times New Roman" w:cs="Times New Roman"/>
          <w:sz w:val="24"/>
          <w:szCs w:val="24"/>
          <w:lang w:val="en-US"/>
        </w:rPr>
        <w:t xml:space="preserve"> in </w:t>
      </w:r>
      <w:r w:rsidR="001A3D14">
        <w:rPr>
          <w:rFonts w:ascii="Times New Roman" w:hAnsi="Times New Roman" w:cs="Times New Roman"/>
          <w:sz w:val="24"/>
          <w:szCs w:val="24"/>
          <w:lang w:val="en-US"/>
        </w:rPr>
        <w:t>London</w:t>
      </w:r>
      <w:r w:rsidRPr="0097599F">
        <w:rPr>
          <w:rFonts w:ascii="Times New Roman" w:hAnsi="Times New Roman" w:cs="Times New Roman"/>
          <w:sz w:val="24"/>
          <w:szCs w:val="24"/>
          <w:lang w:val="en-US"/>
        </w:rPr>
        <w:t xml:space="preserve">. </w:t>
      </w:r>
      <w:proofErr w:type="gramStart"/>
      <w:r w:rsidR="00CE1AED" w:rsidRPr="0097599F">
        <w:rPr>
          <w:rFonts w:ascii="Times New Roman" w:hAnsi="Times New Roman" w:cs="Times New Roman"/>
          <w:sz w:val="24"/>
          <w:szCs w:val="24"/>
          <w:lang w:val="en-US"/>
        </w:rPr>
        <w:t>Therefore</w:t>
      </w:r>
      <w:proofErr w:type="gramEnd"/>
      <w:r w:rsidRPr="0097599F">
        <w:rPr>
          <w:rFonts w:ascii="Times New Roman" w:hAnsi="Times New Roman" w:cs="Times New Roman"/>
          <w:sz w:val="24"/>
          <w:szCs w:val="24"/>
          <w:lang w:val="en-US"/>
        </w:rPr>
        <w:t xml:space="preserve"> the managem</w:t>
      </w:r>
      <w:r w:rsidR="00CE1AED" w:rsidRPr="0097599F">
        <w:rPr>
          <w:rFonts w:ascii="Times New Roman" w:hAnsi="Times New Roman" w:cs="Times New Roman"/>
          <w:sz w:val="24"/>
          <w:szCs w:val="24"/>
          <w:lang w:val="en-US"/>
        </w:rPr>
        <w:t xml:space="preserve">ent and </w:t>
      </w:r>
      <w:proofErr w:type="spellStart"/>
      <w:r w:rsidR="00CE1AED" w:rsidRPr="0097599F">
        <w:rPr>
          <w:rFonts w:ascii="Times New Roman" w:hAnsi="Times New Roman" w:cs="Times New Roman"/>
          <w:sz w:val="24"/>
          <w:szCs w:val="24"/>
          <w:lang w:val="en-US"/>
        </w:rPr>
        <w:t>organisation</w:t>
      </w:r>
      <w:proofErr w:type="spellEnd"/>
      <w:r w:rsidR="00CE1AED" w:rsidRPr="0097599F">
        <w:rPr>
          <w:rFonts w:ascii="Times New Roman" w:hAnsi="Times New Roman" w:cs="Times New Roman"/>
          <w:sz w:val="24"/>
          <w:szCs w:val="24"/>
          <w:lang w:val="en-US"/>
        </w:rPr>
        <w:t xml:space="preserve"> pattern is based on</w:t>
      </w:r>
      <w:r w:rsidRPr="0097599F">
        <w:rPr>
          <w:rFonts w:ascii="Times New Roman" w:hAnsi="Times New Roman" w:cs="Times New Roman"/>
          <w:sz w:val="24"/>
          <w:szCs w:val="24"/>
          <w:lang w:val="en-US"/>
        </w:rPr>
        <w:t xml:space="preserve"> the way the owners take part in the venture and looks forward to carrying the business. As this venture </w:t>
      </w:r>
      <w:r w:rsidR="001A3D14">
        <w:rPr>
          <w:rFonts w:ascii="Times New Roman" w:hAnsi="Times New Roman" w:cs="Times New Roman"/>
          <w:sz w:val="24"/>
          <w:szCs w:val="24"/>
          <w:lang w:val="en-US"/>
        </w:rPr>
        <w:t xml:space="preserve">will </w:t>
      </w:r>
      <w:proofErr w:type="gramStart"/>
      <w:r w:rsidRPr="0097599F">
        <w:rPr>
          <w:rFonts w:ascii="Times New Roman" w:hAnsi="Times New Roman" w:cs="Times New Roman"/>
          <w:sz w:val="24"/>
          <w:szCs w:val="24"/>
          <w:lang w:val="en-US"/>
        </w:rPr>
        <w:t>respects</w:t>
      </w:r>
      <w:proofErr w:type="gramEnd"/>
      <w:r w:rsidRPr="0097599F">
        <w:rPr>
          <w:rFonts w:ascii="Times New Roman" w:hAnsi="Times New Roman" w:cs="Times New Roman"/>
          <w:sz w:val="24"/>
          <w:szCs w:val="24"/>
          <w:lang w:val="en-US"/>
        </w:rPr>
        <w:t xml:space="preserve"> the community of </w:t>
      </w:r>
      <w:r w:rsidR="001A3D14">
        <w:rPr>
          <w:rFonts w:ascii="Times New Roman" w:hAnsi="Times New Roman" w:cs="Times New Roman"/>
          <w:sz w:val="24"/>
          <w:szCs w:val="24"/>
          <w:lang w:val="en-US"/>
        </w:rPr>
        <w:t>c</w:t>
      </w:r>
      <w:r w:rsidR="008C0639" w:rsidRPr="0097599F">
        <w:rPr>
          <w:rFonts w:ascii="Times New Roman" w:hAnsi="Times New Roman" w:cs="Times New Roman"/>
          <w:sz w:val="24"/>
          <w:szCs w:val="24"/>
          <w:lang w:val="en-US"/>
        </w:rPr>
        <w:t>oworkers</w:t>
      </w:r>
      <w:r w:rsidRPr="0097599F">
        <w:rPr>
          <w:rFonts w:ascii="Times New Roman" w:hAnsi="Times New Roman" w:cs="Times New Roman"/>
          <w:sz w:val="24"/>
          <w:szCs w:val="24"/>
          <w:lang w:val="en-US"/>
        </w:rPr>
        <w:t xml:space="preserve"> and aims at building oh healthy relationship with each of them</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Ghezzi</w:t>
      </w:r>
      <w:proofErr w:type="spellEnd"/>
      <w:r w:rsidR="00924092" w:rsidRPr="00B20DEB">
        <w:rPr>
          <w:rFonts w:ascii="Times New Roman" w:hAnsi="Times New Roman" w:cs="Times New Roman"/>
          <w:color w:val="222222"/>
          <w:sz w:val="24"/>
          <w:szCs w:val="20"/>
          <w:shd w:val="clear" w:color="auto" w:fill="FFFFFF"/>
        </w:rPr>
        <w:t xml:space="preserve">, and </w:t>
      </w:r>
      <w:proofErr w:type="spellStart"/>
      <w:r w:rsidR="00924092" w:rsidRPr="00B20DEB">
        <w:rPr>
          <w:rFonts w:ascii="Times New Roman" w:hAnsi="Times New Roman" w:cs="Times New Roman"/>
          <w:color w:val="222222"/>
          <w:sz w:val="24"/>
          <w:szCs w:val="20"/>
          <w:shd w:val="clear" w:color="auto" w:fill="FFFFFF"/>
        </w:rPr>
        <w:t>Cavallo</w:t>
      </w:r>
      <w:proofErr w:type="spellEnd"/>
      <w:r w:rsidR="00924092" w:rsidRPr="00B20DEB">
        <w:rPr>
          <w:rFonts w:ascii="Times New Roman" w:hAnsi="Times New Roman" w:cs="Times New Roman"/>
          <w:color w:val="222222"/>
          <w:sz w:val="24"/>
          <w:szCs w:val="20"/>
          <w:shd w:val="clear" w:color="auto" w:fill="FFFFFF"/>
        </w:rPr>
        <w:t>, 2020</w:t>
      </w:r>
      <w:r w:rsidR="00924092">
        <w:rPr>
          <w:rFonts w:ascii="Times New Roman" w:hAnsi="Times New Roman" w:cs="Times New Roman"/>
          <w:color w:val="222222"/>
          <w:sz w:val="24"/>
          <w:szCs w:val="20"/>
          <w:shd w:val="clear" w:color="auto" w:fill="FFFFFF"/>
        </w:rPr>
        <w:t>)</w:t>
      </w:r>
      <w:r w:rsidRPr="0097599F">
        <w:rPr>
          <w:rFonts w:ascii="Times New Roman" w:hAnsi="Times New Roman" w:cs="Times New Roman"/>
          <w:sz w:val="24"/>
          <w:szCs w:val="24"/>
          <w:lang w:val="en-US"/>
        </w:rPr>
        <w:t xml:space="preserve">. This </w:t>
      </w:r>
      <w:proofErr w:type="spellStart"/>
      <w:r w:rsidRPr="0097599F">
        <w:rPr>
          <w:rFonts w:ascii="Times New Roman" w:hAnsi="Times New Roman" w:cs="Times New Roman"/>
          <w:sz w:val="24"/>
          <w:szCs w:val="24"/>
          <w:lang w:val="en-US"/>
        </w:rPr>
        <w:t>organisation</w:t>
      </w:r>
      <w:proofErr w:type="spellEnd"/>
      <w:r w:rsidRPr="0097599F">
        <w:rPr>
          <w:rFonts w:ascii="Times New Roman" w:hAnsi="Times New Roman" w:cs="Times New Roman"/>
          <w:sz w:val="24"/>
          <w:szCs w:val="24"/>
          <w:lang w:val="en-US"/>
        </w:rPr>
        <w:t xml:space="preserve"> mainly focus on the traditional style of management and </w:t>
      </w:r>
      <w:proofErr w:type="spellStart"/>
      <w:r w:rsidRPr="0097599F">
        <w:rPr>
          <w:rFonts w:ascii="Times New Roman" w:hAnsi="Times New Roman" w:cs="Times New Roman"/>
          <w:sz w:val="24"/>
          <w:szCs w:val="24"/>
          <w:lang w:val="en-US"/>
        </w:rPr>
        <w:t>organisation</w:t>
      </w:r>
      <w:proofErr w:type="spellEnd"/>
      <w:r w:rsidRPr="0097599F">
        <w:rPr>
          <w:rFonts w:ascii="Times New Roman" w:hAnsi="Times New Roman" w:cs="Times New Roman"/>
          <w:sz w:val="24"/>
          <w:szCs w:val="24"/>
          <w:lang w:val="en-US"/>
        </w:rPr>
        <w:t xml:space="preserve"> and therefore treat the coworkers and the team as the topmost priority after the customers.</w:t>
      </w:r>
    </w:p>
    <w:p w:rsidR="00227D21" w:rsidRPr="0097599F" w:rsidRDefault="001A3D14" w:rsidP="00860EEA">
      <w:pPr>
        <w:pStyle w:val="Heading1"/>
        <w:spacing w:line="480" w:lineRule="auto"/>
        <w:jc w:val="both"/>
        <w:rPr>
          <w:rFonts w:ascii="Times New Roman" w:hAnsi="Times New Roman" w:cs="Times New Roman"/>
          <w:sz w:val="24"/>
          <w:szCs w:val="24"/>
          <w:lang w:val="en-US"/>
        </w:rPr>
      </w:pPr>
      <w:bookmarkStart w:id="11" w:name="_Toc76383099"/>
      <w:r>
        <w:rPr>
          <w:rFonts w:ascii="Times New Roman" w:hAnsi="Times New Roman" w:cs="Times New Roman"/>
          <w:sz w:val="24"/>
          <w:szCs w:val="24"/>
          <w:lang w:val="en-US"/>
        </w:rPr>
        <w:lastRenderedPageBreak/>
        <w:t xml:space="preserve">9. </w:t>
      </w:r>
      <w:r w:rsidR="00C0502F" w:rsidRPr="0097599F">
        <w:rPr>
          <w:rFonts w:ascii="Times New Roman" w:hAnsi="Times New Roman" w:cs="Times New Roman"/>
          <w:sz w:val="24"/>
          <w:szCs w:val="24"/>
          <w:lang w:val="en-US"/>
        </w:rPr>
        <w:t>SOCIAL RESPONSIBILITY AND SUSTAINABILITY</w:t>
      </w:r>
      <w:bookmarkEnd w:id="11"/>
      <w:r w:rsidR="00C0502F" w:rsidRPr="0097599F">
        <w:rPr>
          <w:rFonts w:ascii="Times New Roman" w:hAnsi="Times New Roman" w:cs="Times New Roman"/>
          <w:sz w:val="24"/>
          <w:szCs w:val="24"/>
          <w:lang w:val="en-US"/>
        </w:rPr>
        <w:t xml:space="preserve"> </w:t>
      </w:r>
    </w:p>
    <w:p w:rsidR="00227D21" w:rsidRPr="0097599F"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Social responsibility and sustainability are one of the major important parts of business </w:t>
      </w:r>
      <w:proofErr w:type="spellStart"/>
      <w:r w:rsidRPr="0097599F">
        <w:rPr>
          <w:rFonts w:ascii="Times New Roman" w:hAnsi="Times New Roman" w:cs="Times New Roman"/>
          <w:sz w:val="24"/>
          <w:szCs w:val="24"/>
          <w:lang w:val="en-US"/>
        </w:rPr>
        <w:t>organisation</w:t>
      </w:r>
      <w:proofErr w:type="spellEnd"/>
      <w:r w:rsidRPr="0097599F">
        <w:rPr>
          <w:rFonts w:ascii="Times New Roman" w:hAnsi="Times New Roman" w:cs="Times New Roman"/>
          <w:sz w:val="24"/>
          <w:szCs w:val="24"/>
          <w:lang w:val="en-US"/>
        </w:rPr>
        <w:t xml:space="preserve"> in the present times. The social responsibility and sustainability </w:t>
      </w:r>
      <w:r w:rsidR="0029462B" w:rsidRPr="0097599F">
        <w:rPr>
          <w:rFonts w:ascii="Times New Roman" w:hAnsi="Times New Roman" w:cs="Times New Roman"/>
          <w:sz w:val="24"/>
          <w:szCs w:val="24"/>
          <w:lang w:val="en-US"/>
        </w:rPr>
        <w:t>criteria of this particular venture are</w:t>
      </w:r>
      <w:r w:rsidRPr="0097599F">
        <w:rPr>
          <w:rFonts w:ascii="Times New Roman" w:hAnsi="Times New Roman" w:cs="Times New Roman"/>
          <w:sz w:val="24"/>
          <w:szCs w:val="24"/>
          <w:lang w:val="en-US"/>
        </w:rPr>
        <w:t xml:space="preserve"> that this venture has a separate human resource department that looks after the development of the workers and </w:t>
      </w:r>
      <w:r w:rsidR="0029462B" w:rsidRPr="0097599F">
        <w:rPr>
          <w:rFonts w:ascii="Times New Roman" w:hAnsi="Times New Roman" w:cs="Times New Roman"/>
          <w:sz w:val="24"/>
          <w:szCs w:val="24"/>
          <w:lang w:val="en-US"/>
        </w:rPr>
        <w:t>emphasize</w:t>
      </w:r>
      <w:r w:rsidRPr="0097599F">
        <w:rPr>
          <w:rFonts w:ascii="Times New Roman" w:hAnsi="Times New Roman" w:cs="Times New Roman"/>
          <w:sz w:val="24"/>
          <w:szCs w:val="24"/>
          <w:lang w:val="en-US"/>
        </w:rPr>
        <w:t xml:space="preserve">s </w:t>
      </w:r>
      <w:r w:rsidR="0029462B" w:rsidRPr="0097599F">
        <w:rPr>
          <w:rFonts w:ascii="Times New Roman" w:hAnsi="Times New Roman" w:cs="Times New Roman"/>
          <w:sz w:val="24"/>
          <w:szCs w:val="24"/>
          <w:lang w:val="en-US"/>
        </w:rPr>
        <w:t>their</w:t>
      </w:r>
      <w:r w:rsidRPr="0097599F">
        <w:rPr>
          <w:rFonts w:ascii="Times New Roman" w:hAnsi="Times New Roman" w:cs="Times New Roman"/>
          <w:sz w:val="24"/>
          <w:szCs w:val="24"/>
          <w:lang w:val="en-US"/>
        </w:rPr>
        <w:t xml:space="preserve"> learning and training skills</w:t>
      </w:r>
      <w:r w:rsidR="0011667B">
        <w:rPr>
          <w:rFonts w:ascii="Times New Roman" w:hAnsi="Times New Roman" w:cs="Times New Roman"/>
          <w:sz w:val="24"/>
          <w:szCs w:val="24"/>
          <w:lang w:val="en-US"/>
        </w:rPr>
        <w:t xml:space="preserve"> (</w:t>
      </w:r>
      <w:proofErr w:type="spellStart"/>
      <w:r w:rsidR="0011667B" w:rsidRPr="00B20DEB">
        <w:rPr>
          <w:rFonts w:ascii="Times New Roman" w:hAnsi="Times New Roman" w:cs="Times New Roman"/>
          <w:color w:val="222222"/>
          <w:sz w:val="24"/>
          <w:szCs w:val="20"/>
          <w:shd w:val="clear" w:color="auto" w:fill="FFFFFF"/>
        </w:rPr>
        <w:t>Dalmarco</w:t>
      </w:r>
      <w:proofErr w:type="spellEnd"/>
      <w:r w:rsidR="0011667B">
        <w:rPr>
          <w:rFonts w:ascii="Times New Roman" w:hAnsi="Times New Roman" w:cs="Times New Roman"/>
          <w:color w:val="222222"/>
          <w:sz w:val="24"/>
          <w:szCs w:val="20"/>
          <w:shd w:val="clear" w:color="auto" w:fill="FFFFFF"/>
        </w:rPr>
        <w:t xml:space="preserve"> et al., 2017)</w:t>
      </w:r>
      <w:r w:rsidRPr="0097599F">
        <w:rPr>
          <w:rFonts w:ascii="Times New Roman" w:hAnsi="Times New Roman" w:cs="Times New Roman"/>
          <w:sz w:val="24"/>
          <w:szCs w:val="24"/>
          <w:lang w:val="en-US"/>
        </w:rPr>
        <w:t xml:space="preserve">. </w:t>
      </w:r>
      <w:r w:rsidR="00B81E78" w:rsidRPr="0097599F">
        <w:rPr>
          <w:rFonts w:ascii="Times New Roman" w:hAnsi="Times New Roman" w:cs="Times New Roman"/>
          <w:sz w:val="24"/>
          <w:szCs w:val="24"/>
          <w:lang w:val="en-US"/>
        </w:rPr>
        <w:t>This</w:t>
      </w:r>
      <w:r w:rsidRPr="0097599F">
        <w:rPr>
          <w:rFonts w:ascii="Times New Roman" w:hAnsi="Times New Roman" w:cs="Times New Roman"/>
          <w:sz w:val="24"/>
          <w:szCs w:val="24"/>
          <w:lang w:val="en-US"/>
        </w:rPr>
        <w:t xml:space="preserve"> venture believes in innovation and developing social responsibility within the </w:t>
      </w:r>
      <w:proofErr w:type="spellStart"/>
      <w:r w:rsidRPr="0097599F">
        <w:rPr>
          <w:rFonts w:ascii="Times New Roman" w:hAnsi="Times New Roman" w:cs="Times New Roman"/>
          <w:sz w:val="24"/>
          <w:szCs w:val="24"/>
          <w:lang w:val="en-US"/>
        </w:rPr>
        <w:t>organisation</w:t>
      </w:r>
      <w:proofErr w:type="spellEnd"/>
      <w:r w:rsidRPr="0097599F">
        <w:rPr>
          <w:rFonts w:ascii="Times New Roman" w:hAnsi="Times New Roman" w:cs="Times New Roman"/>
          <w:sz w:val="24"/>
          <w:szCs w:val="24"/>
          <w:lang w:val="en-US"/>
        </w:rPr>
        <w:t xml:space="preserve"> and believes in a more s</w:t>
      </w:r>
      <w:r w:rsidR="001B38C2" w:rsidRPr="0097599F">
        <w:rPr>
          <w:rFonts w:ascii="Times New Roman" w:hAnsi="Times New Roman" w:cs="Times New Roman"/>
          <w:sz w:val="24"/>
          <w:szCs w:val="24"/>
          <w:lang w:val="en-US"/>
        </w:rPr>
        <w:t>ustainable pattern of service f</w:t>
      </w:r>
      <w:r w:rsidRPr="0097599F">
        <w:rPr>
          <w:rFonts w:ascii="Times New Roman" w:hAnsi="Times New Roman" w:cs="Times New Roman"/>
          <w:sz w:val="24"/>
          <w:szCs w:val="24"/>
          <w:lang w:val="en-US"/>
        </w:rPr>
        <w:t>or a longer period.</w:t>
      </w:r>
      <w:r w:rsidR="004202B1" w:rsidRPr="0097599F">
        <w:rPr>
          <w:rFonts w:ascii="Times New Roman" w:hAnsi="Times New Roman" w:cs="Times New Roman"/>
          <w:sz w:val="24"/>
          <w:szCs w:val="24"/>
          <w:lang w:val="en-US"/>
        </w:rPr>
        <w:t xml:space="preserve"> </w:t>
      </w:r>
      <w:r w:rsidR="00B81E78" w:rsidRPr="0097599F">
        <w:rPr>
          <w:rFonts w:ascii="Times New Roman" w:hAnsi="Times New Roman" w:cs="Times New Roman"/>
          <w:sz w:val="24"/>
          <w:szCs w:val="24"/>
          <w:lang w:val="en-US"/>
        </w:rPr>
        <w:t>This venture thus focuses on the employees and tries and promotes</w:t>
      </w:r>
      <w:r w:rsidR="004202B1" w:rsidRPr="0097599F">
        <w:rPr>
          <w:rFonts w:ascii="Times New Roman" w:hAnsi="Times New Roman" w:cs="Times New Roman"/>
          <w:sz w:val="24"/>
          <w:szCs w:val="24"/>
          <w:lang w:val="en-US"/>
        </w:rPr>
        <w:t xml:space="preserve"> corporate social responsibility and sustainability</w:t>
      </w:r>
      <w:r w:rsidR="00924092">
        <w:rPr>
          <w:rFonts w:ascii="Times New Roman" w:hAnsi="Times New Roman" w:cs="Times New Roman"/>
          <w:sz w:val="24"/>
          <w:szCs w:val="24"/>
          <w:lang w:val="en-US"/>
        </w:rPr>
        <w:t xml:space="preserve"> (</w:t>
      </w:r>
      <w:proofErr w:type="spellStart"/>
      <w:r w:rsidR="00924092" w:rsidRPr="00B20DEB">
        <w:rPr>
          <w:rFonts w:ascii="Times New Roman" w:hAnsi="Times New Roman" w:cs="Times New Roman"/>
          <w:color w:val="222222"/>
          <w:sz w:val="24"/>
          <w:szCs w:val="20"/>
          <w:shd w:val="clear" w:color="auto" w:fill="FFFFFF"/>
        </w:rPr>
        <w:t>Gabler</w:t>
      </w:r>
      <w:proofErr w:type="spellEnd"/>
      <w:r w:rsidR="00924092">
        <w:rPr>
          <w:rFonts w:ascii="Times New Roman" w:hAnsi="Times New Roman" w:cs="Times New Roman"/>
          <w:color w:val="222222"/>
          <w:sz w:val="24"/>
          <w:szCs w:val="20"/>
          <w:shd w:val="clear" w:color="auto" w:fill="FFFFFF"/>
        </w:rPr>
        <w:t xml:space="preserve"> et al., 2017)</w:t>
      </w:r>
      <w:r w:rsidR="004202B1" w:rsidRPr="0097599F">
        <w:rPr>
          <w:rFonts w:ascii="Times New Roman" w:hAnsi="Times New Roman" w:cs="Times New Roman"/>
          <w:sz w:val="24"/>
          <w:szCs w:val="24"/>
          <w:lang w:val="en-US"/>
        </w:rPr>
        <w:t xml:space="preserve">. </w:t>
      </w:r>
    </w:p>
    <w:p w:rsidR="00227D21" w:rsidRPr="0097599F" w:rsidRDefault="001A3D14" w:rsidP="00860EEA">
      <w:pPr>
        <w:pStyle w:val="Heading1"/>
        <w:spacing w:line="480" w:lineRule="auto"/>
        <w:jc w:val="both"/>
        <w:rPr>
          <w:rFonts w:ascii="Times New Roman" w:hAnsi="Times New Roman" w:cs="Times New Roman"/>
          <w:sz w:val="24"/>
          <w:szCs w:val="24"/>
          <w:lang w:val="en-US"/>
        </w:rPr>
      </w:pPr>
      <w:bookmarkStart w:id="12" w:name="_Toc76383100"/>
      <w:r>
        <w:rPr>
          <w:rFonts w:ascii="Times New Roman" w:hAnsi="Times New Roman" w:cs="Times New Roman"/>
          <w:sz w:val="24"/>
          <w:szCs w:val="24"/>
          <w:lang w:val="en-US"/>
        </w:rPr>
        <w:t xml:space="preserve">10. </w:t>
      </w:r>
      <w:r w:rsidR="00C0502F" w:rsidRPr="0097599F">
        <w:rPr>
          <w:rFonts w:ascii="Times New Roman" w:hAnsi="Times New Roman" w:cs="Times New Roman"/>
          <w:sz w:val="24"/>
          <w:szCs w:val="24"/>
          <w:lang w:val="en-US"/>
        </w:rPr>
        <w:t>FINANCIAL PLAN</w:t>
      </w:r>
      <w:bookmarkEnd w:id="12"/>
    </w:p>
    <w:p w:rsidR="001A3D14" w:rsidRPr="001A3D14" w:rsidRDefault="001A3D14" w:rsidP="00860EEA">
      <w:pPr>
        <w:spacing w:line="480" w:lineRule="auto"/>
        <w:jc w:val="both"/>
        <w:rPr>
          <w:rFonts w:ascii="Times New Roman" w:hAnsi="Times New Roman" w:cs="Times New Roman"/>
          <w:b/>
          <w:bCs/>
          <w:sz w:val="24"/>
          <w:szCs w:val="24"/>
          <w:lang w:val="en-US"/>
        </w:rPr>
      </w:pPr>
      <w:r w:rsidRPr="001A3D14">
        <w:rPr>
          <w:rFonts w:ascii="Times New Roman" w:hAnsi="Times New Roman" w:cs="Times New Roman"/>
          <w:b/>
          <w:bCs/>
          <w:sz w:val="24"/>
          <w:szCs w:val="24"/>
          <w:lang w:val="en-US"/>
        </w:rPr>
        <w:t>Sources of Finance</w:t>
      </w:r>
    </w:p>
    <w:p w:rsidR="00C91B20"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The financial plan for a particular business venture is one of the most important aspects of analysis in the startup. </w:t>
      </w:r>
      <w:r w:rsidR="001F0AF4" w:rsidRPr="0097599F">
        <w:rPr>
          <w:rFonts w:ascii="Times New Roman" w:hAnsi="Times New Roman" w:cs="Times New Roman"/>
          <w:sz w:val="24"/>
          <w:szCs w:val="24"/>
          <w:lang w:val="en-US"/>
        </w:rPr>
        <w:t>It</w:t>
      </w:r>
      <w:r w:rsidRPr="0097599F">
        <w:rPr>
          <w:rFonts w:ascii="Times New Roman" w:hAnsi="Times New Roman" w:cs="Times New Roman"/>
          <w:sz w:val="24"/>
          <w:szCs w:val="24"/>
          <w:lang w:val="en-US"/>
        </w:rPr>
        <w:t xml:space="preserve"> is imperative to balance the debts and </w:t>
      </w:r>
      <w:r w:rsidR="001F0AF4" w:rsidRPr="0097599F">
        <w:rPr>
          <w:rFonts w:ascii="Times New Roman" w:hAnsi="Times New Roman" w:cs="Times New Roman"/>
          <w:sz w:val="24"/>
          <w:szCs w:val="24"/>
          <w:lang w:val="en-US"/>
        </w:rPr>
        <w:t>depend</w:t>
      </w:r>
      <w:r w:rsidRPr="0097599F">
        <w:rPr>
          <w:rFonts w:ascii="Times New Roman" w:hAnsi="Times New Roman" w:cs="Times New Roman"/>
          <w:sz w:val="24"/>
          <w:szCs w:val="24"/>
          <w:lang w:val="en-US"/>
        </w:rPr>
        <w:t xml:space="preserve"> more on the earning cash flows. </w:t>
      </w:r>
      <w:r w:rsidR="001A3D14">
        <w:rPr>
          <w:rFonts w:ascii="Times New Roman" w:hAnsi="Times New Roman" w:cs="Times New Roman"/>
          <w:sz w:val="24"/>
          <w:szCs w:val="24"/>
          <w:lang w:val="en-US"/>
        </w:rPr>
        <w:t xml:space="preserve">Sources of finance for the business will mainly be owned funds along with loan funds gained from the bank. </w:t>
      </w:r>
      <w:r w:rsidR="001F0AF4" w:rsidRPr="0097599F">
        <w:rPr>
          <w:rFonts w:ascii="Times New Roman" w:hAnsi="Times New Roman" w:cs="Times New Roman"/>
          <w:sz w:val="24"/>
          <w:szCs w:val="24"/>
          <w:lang w:val="en-US"/>
        </w:rPr>
        <w:t>However</w:t>
      </w:r>
      <w:r w:rsidRPr="0097599F">
        <w:rPr>
          <w:rFonts w:ascii="Times New Roman" w:hAnsi="Times New Roman" w:cs="Times New Roman"/>
          <w:sz w:val="24"/>
          <w:szCs w:val="24"/>
          <w:lang w:val="en-US"/>
        </w:rPr>
        <w:t xml:space="preserve">, the increase in several sales will generate more revenue for the </w:t>
      </w:r>
      <w:proofErr w:type="spellStart"/>
      <w:r w:rsidRPr="0097599F">
        <w:rPr>
          <w:rFonts w:ascii="Times New Roman" w:hAnsi="Times New Roman" w:cs="Times New Roman"/>
          <w:sz w:val="24"/>
          <w:szCs w:val="24"/>
          <w:lang w:val="en-US"/>
        </w:rPr>
        <w:t>organisation</w:t>
      </w:r>
      <w:proofErr w:type="spellEnd"/>
      <w:r w:rsidRPr="0097599F">
        <w:rPr>
          <w:rFonts w:ascii="Times New Roman" w:hAnsi="Times New Roman" w:cs="Times New Roman"/>
          <w:sz w:val="24"/>
          <w:szCs w:val="24"/>
          <w:lang w:val="en-US"/>
        </w:rPr>
        <w:t xml:space="preserve"> therefore for the initial days it is a little difficult to balance between the loans and the investments</w:t>
      </w:r>
      <w:r w:rsidR="00924092">
        <w:rPr>
          <w:rFonts w:ascii="Times New Roman" w:hAnsi="Times New Roman" w:cs="Times New Roman"/>
          <w:sz w:val="24"/>
          <w:szCs w:val="24"/>
          <w:lang w:val="en-US"/>
        </w:rPr>
        <w:t xml:space="preserve"> (</w:t>
      </w:r>
      <w:r w:rsidR="00924092" w:rsidRPr="00B20DEB">
        <w:rPr>
          <w:rFonts w:ascii="Times New Roman" w:hAnsi="Times New Roman" w:cs="Times New Roman"/>
          <w:color w:val="222222"/>
          <w:sz w:val="24"/>
          <w:szCs w:val="20"/>
          <w:shd w:val="clear" w:color="auto" w:fill="FFFFFF"/>
        </w:rPr>
        <w:t>Gonzalez, 2017</w:t>
      </w:r>
      <w:r w:rsidR="00924092">
        <w:rPr>
          <w:rFonts w:ascii="Times New Roman" w:hAnsi="Times New Roman" w:cs="Times New Roman"/>
          <w:color w:val="222222"/>
          <w:sz w:val="24"/>
          <w:szCs w:val="20"/>
          <w:shd w:val="clear" w:color="auto" w:fill="FFFFFF"/>
        </w:rPr>
        <w:t>)</w:t>
      </w:r>
      <w:r w:rsidRPr="0097599F">
        <w:rPr>
          <w:rFonts w:ascii="Times New Roman" w:hAnsi="Times New Roman" w:cs="Times New Roman"/>
          <w:sz w:val="24"/>
          <w:szCs w:val="24"/>
          <w:lang w:val="en-US"/>
        </w:rPr>
        <w:t xml:space="preserve">. </w:t>
      </w:r>
      <w:r w:rsidR="001F0AF4" w:rsidRPr="0097599F">
        <w:rPr>
          <w:rFonts w:ascii="Times New Roman" w:hAnsi="Times New Roman" w:cs="Times New Roman"/>
          <w:sz w:val="24"/>
          <w:szCs w:val="24"/>
          <w:lang w:val="en-US"/>
        </w:rPr>
        <w:t xml:space="preserve">There are two main types of sources for the business venture therefore loans and assets taken for investments and </w:t>
      </w:r>
      <w:r w:rsidR="00A2017F" w:rsidRPr="0097599F">
        <w:rPr>
          <w:rFonts w:ascii="Times New Roman" w:hAnsi="Times New Roman" w:cs="Times New Roman"/>
          <w:sz w:val="24"/>
          <w:szCs w:val="24"/>
          <w:lang w:val="en-US"/>
        </w:rPr>
        <w:t xml:space="preserve">personal financial assets available for use. </w:t>
      </w:r>
      <w:r w:rsidR="001F0AF4" w:rsidRPr="0097599F">
        <w:rPr>
          <w:rFonts w:ascii="Times New Roman" w:hAnsi="Times New Roman" w:cs="Times New Roman"/>
          <w:sz w:val="24"/>
          <w:szCs w:val="24"/>
          <w:lang w:val="en-US"/>
        </w:rPr>
        <w:t>Below</w:t>
      </w:r>
      <w:r w:rsidRPr="0097599F">
        <w:rPr>
          <w:rFonts w:ascii="Times New Roman" w:hAnsi="Times New Roman" w:cs="Times New Roman"/>
          <w:sz w:val="24"/>
          <w:szCs w:val="24"/>
          <w:lang w:val="en-US"/>
        </w:rPr>
        <w:t xml:space="preserve"> is a detailed financial plan for the venture. </w:t>
      </w:r>
      <w:r w:rsidR="00BC4CA9">
        <w:rPr>
          <w:rFonts w:ascii="Times New Roman" w:hAnsi="Times New Roman" w:cs="Times New Roman"/>
          <w:sz w:val="24"/>
          <w:szCs w:val="24"/>
          <w:lang w:val="en-US"/>
        </w:rPr>
        <w:t xml:space="preserve">The personal budget, cash flow statement and balance sheet are all annexed herein. </w:t>
      </w:r>
    </w:p>
    <w:p w:rsidR="006B454E" w:rsidRPr="00626066" w:rsidRDefault="001A3D14" w:rsidP="00860EEA">
      <w:pPr>
        <w:spacing w:line="480" w:lineRule="auto"/>
        <w:jc w:val="both"/>
        <w:rPr>
          <w:rFonts w:ascii="Times New Roman" w:hAnsi="Times New Roman" w:cs="Times New Roman"/>
          <w:b/>
          <w:bCs/>
          <w:sz w:val="24"/>
          <w:szCs w:val="24"/>
          <w:lang w:val="en-US"/>
        </w:rPr>
      </w:pPr>
      <w:r w:rsidRPr="00626066">
        <w:rPr>
          <w:rFonts w:ascii="Times New Roman" w:hAnsi="Times New Roman" w:cs="Times New Roman"/>
          <w:b/>
          <w:bCs/>
          <w:sz w:val="24"/>
          <w:szCs w:val="24"/>
          <w:lang w:val="en-US"/>
        </w:rPr>
        <w:t>Cash Flow Statement</w:t>
      </w:r>
    </w:p>
    <w:tbl>
      <w:tblPr>
        <w:tblW w:w="5000" w:type="pct"/>
        <w:tblLook w:val="04A0" w:firstRow="1" w:lastRow="0" w:firstColumn="1" w:lastColumn="0" w:noHBand="0" w:noVBand="1"/>
      </w:tblPr>
      <w:tblGrid>
        <w:gridCol w:w="2246"/>
        <w:gridCol w:w="246"/>
        <w:gridCol w:w="610"/>
        <w:gridCol w:w="733"/>
        <w:gridCol w:w="834"/>
        <w:gridCol w:w="751"/>
        <w:gridCol w:w="798"/>
        <w:gridCol w:w="839"/>
        <w:gridCol w:w="788"/>
        <w:gridCol w:w="768"/>
        <w:gridCol w:w="757"/>
        <w:gridCol w:w="862"/>
        <w:gridCol w:w="788"/>
        <w:gridCol w:w="850"/>
        <w:gridCol w:w="781"/>
        <w:gridCol w:w="394"/>
        <w:gridCol w:w="667"/>
        <w:gridCol w:w="246"/>
      </w:tblGrid>
      <w:tr w:rsidR="00626066" w:rsidRPr="00626066" w:rsidTr="00626066">
        <w:trPr>
          <w:trHeight w:val="840"/>
        </w:trPr>
        <w:tc>
          <w:tcPr>
            <w:tcW w:w="5000" w:type="pct"/>
            <w:gridSpan w:val="18"/>
            <w:tcBorders>
              <w:top w:val="nil"/>
              <w:left w:val="nil"/>
              <w:bottom w:val="double" w:sz="6" w:space="0" w:color="262626"/>
              <w:right w:val="nil"/>
            </w:tcBorders>
            <w:shd w:val="clear" w:color="auto" w:fill="auto"/>
            <w:noWrap/>
            <w:vAlign w:val="bottom"/>
            <w:hideMark/>
          </w:tcPr>
          <w:p w:rsidR="00626066" w:rsidRPr="00626066" w:rsidRDefault="00626066" w:rsidP="00626066">
            <w:pPr>
              <w:spacing w:after="0" w:line="240" w:lineRule="auto"/>
              <w:rPr>
                <w:rFonts w:ascii="Calibri" w:eastAsia="Times New Roman" w:hAnsi="Calibri" w:cs="Calibri"/>
                <w:b/>
                <w:bCs/>
                <w:color w:val="308DA2"/>
                <w:sz w:val="56"/>
                <w:szCs w:val="56"/>
                <w:lang w:eastAsia="en-IN"/>
              </w:rPr>
            </w:pPr>
            <w:r w:rsidRPr="00626066">
              <w:rPr>
                <w:rFonts w:ascii="Calibri" w:eastAsia="Times New Roman" w:hAnsi="Calibri" w:cs="Calibri"/>
                <w:b/>
                <w:bCs/>
                <w:color w:val="308DA2"/>
                <w:sz w:val="56"/>
                <w:szCs w:val="56"/>
                <w:lang w:eastAsia="en-IN"/>
              </w:rPr>
              <w:lastRenderedPageBreak/>
              <w:t xml:space="preserve">Cash Flow </w:t>
            </w:r>
            <w:r w:rsidRPr="00626066">
              <w:rPr>
                <w:rFonts w:ascii="Calibri" w:eastAsia="Times New Roman" w:hAnsi="Calibri" w:cs="Calibri"/>
                <w:b/>
                <w:bCs/>
                <w:color w:val="262626"/>
                <w:sz w:val="56"/>
                <w:szCs w:val="56"/>
                <w:lang w:eastAsia="en-IN"/>
              </w:rPr>
              <w:t>Statement</w:t>
            </w:r>
          </w:p>
        </w:tc>
      </w:tr>
      <w:tr w:rsidR="00626066" w:rsidRPr="00626066" w:rsidTr="00626066">
        <w:trPr>
          <w:trHeight w:val="450"/>
        </w:trPr>
        <w:tc>
          <w:tcPr>
            <w:tcW w:w="81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Calibri" w:eastAsia="Times New Roman" w:hAnsi="Calibri" w:cs="Calibri"/>
                <w:b/>
                <w:bCs/>
                <w:color w:val="308DA2"/>
                <w:sz w:val="56"/>
                <w:szCs w:val="56"/>
                <w:lang w:eastAsia="en-IN"/>
              </w:rPr>
            </w:pPr>
          </w:p>
        </w:tc>
        <w:tc>
          <w:tcPr>
            <w:tcW w:w="6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Times New Roman" w:eastAsia="Times New Roman" w:hAnsi="Times New Roman" w:cs="Times New Roman"/>
                <w:sz w:val="20"/>
                <w:szCs w:val="20"/>
                <w:lang w:eastAsia="en-IN"/>
              </w:rPr>
            </w:pPr>
          </w:p>
        </w:tc>
        <w:tc>
          <w:tcPr>
            <w:tcW w:w="3601" w:type="pct"/>
            <w:gridSpan w:val="13"/>
            <w:tcBorders>
              <w:top w:val="double" w:sz="6" w:space="0" w:color="262626"/>
              <w:left w:val="nil"/>
              <w:bottom w:val="nil"/>
              <w:right w:val="nil"/>
            </w:tcBorders>
            <w:shd w:val="clear" w:color="auto" w:fill="auto"/>
            <w:vAlign w:val="center"/>
            <w:hideMark/>
          </w:tcPr>
          <w:p w:rsidR="00626066" w:rsidRPr="00626066" w:rsidRDefault="00626066" w:rsidP="00626066">
            <w:pPr>
              <w:spacing w:after="0" w:line="240" w:lineRule="auto"/>
              <w:jc w:val="center"/>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108" w:type="pct"/>
            <w:tcBorders>
              <w:top w:val="nil"/>
              <w:left w:val="nil"/>
              <w:bottom w:val="single" w:sz="4" w:space="0" w:color="FFFFFF"/>
              <w:right w:val="nil"/>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Calibri" w:eastAsia="Times New Roman" w:hAnsi="Calibri" w:cs="Calibri"/>
                <w:color w:val="262626"/>
                <w:lang w:eastAsia="en-IN"/>
              </w:rPr>
            </w:pPr>
          </w:p>
        </w:tc>
        <w:tc>
          <w:tcPr>
            <w:tcW w:w="162"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Times New Roman" w:eastAsia="Times New Roman" w:hAnsi="Times New Roman" w:cs="Times New Roman"/>
                <w:sz w:val="20"/>
                <w:szCs w:val="20"/>
                <w:lang w:eastAsia="en-IN"/>
              </w:rPr>
            </w:pPr>
          </w:p>
        </w:tc>
      </w:tr>
      <w:tr w:rsidR="00626066" w:rsidRPr="00626066" w:rsidTr="00626066">
        <w:trPr>
          <w:trHeight w:val="600"/>
        </w:trPr>
        <w:tc>
          <w:tcPr>
            <w:tcW w:w="817" w:type="pct"/>
            <w:tcBorders>
              <w:top w:val="nil"/>
              <w:left w:val="nil"/>
              <w:bottom w:val="nil"/>
              <w:right w:val="nil"/>
            </w:tcBorders>
            <w:shd w:val="clear" w:color="auto" w:fill="auto"/>
            <w:noWrap/>
            <w:vAlign w:val="bottom"/>
            <w:hideMark/>
          </w:tcPr>
          <w:p w:rsidR="00626066" w:rsidRPr="00626066" w:rsidRDefault="00626066" w:rsidP="00626066">
            <w:pPr>
              <w:spacing w:after="0" w:line="240" w:lineRule="auto"/>
              <w:rPr>
                <w:rFonts w:ascii="Calibri" w:eastAsia="Times New Roman" w:hAnsi="Calibri" w:cs="Calibri"/>
                <w:color w:val="262626"/>
                <w:sz w:val="28"/>
                <w:szCs w:val="28"/>
                <w:lang w:eastAsia="en-IN"/>
              </w:rPr>
            </w:pPr>
            <w:r w:rsidRPr="00626066">
              <w:rPr>
                <w:rFonts w:ascii="Calibri" w:eastAsia="Times New Roman" w:hAnsi="Calibri" w:cs="Calibri"/>
                <w:color w:val="262626"/>
                <w:sz w:val="28"/>
                <w:szCs w:val="28"/>
                <w:lang w:eastAsia="en-IN"/>
              </w:rPr>
              <w:t>Fiscal year begins:</w:t>
            </w:r>
          </w:p>
        </w:tc>
        <w:tc>
          <w:tcPr>
            <w:tcW w:w="6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Calibri" w:eastAsia="Times New Roman" w:hAnsi="Calibri" w:cs="Calibri"/>
                <w:color w:val="262626"/>
                <w:sz w:val="28"/>
                <w:szCs w:val="28"/>
                <w:lang w:eastAsia="en-IN"/>
              </w:rPr>
            </w:pPr>
          </w:p>
        </w:tc>
        <w:tc>
          <w:tcPr>
            <w:tcW w:w="215" w:type="pct"/>
            <w:tcBorders>
              <w:top w:val="nil"/>
              <w:left w:val="dotted" w:sz="4" w:space="0" w:color="595959"/>
              <w:bottom w:val="nil"/>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(Pre) Start-up</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JUL</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AUG</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SEP</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OCT</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NOV</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DEC</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JAN</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FEB</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MAR</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APR</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MAY</w:t>
            </w:r>
          </w:p>
        </w:tc>
        <w:tc>
          <w:tcPr>
            <w:tcW w:w="282" w:type="pct"/>
            <w:tcBorders>
              <w:top w:val="nil"/>
              <w:left w:val="nil"/>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360"/>
              <w:jc w:val="right"/>
              <w:rPr>
                <w:rFonts w:ascii="Calibri" w:eastAsia="Times New Roman" w:hAnsi="Calibri" w:cs="Calibri"/>
                <w:color w:val="262626"/>
                <w:sz w:val="36"/>
                <w:szCs w:val="36"/>
                <w:lang w:eastAsia="en-IN"/>
              </w:rPr>
            </w:pPr>
            <w:r w:rsidRPr="00626066">
              <w:rPr>
                <w:rFonts w:ascii="Calibri" w:eastAsia="Times New Roman" w:hAnsi="Calibri" w:cs="Calibri"/>
                <w:color w:val="262626"/>
                <w:sz w:val="36"/>
                <w:szCs w:val="36"/>
                <w:lang w:eastAsia="en-IN"/>
              </w:rPr>
              <w:t>JUN</w:t>
            </w:r>
          </w:p>
        </w:tc>
        <w:tc>
          <w:tcPr>
            <w:tcW w:w="108" w:type="pct"/>
            <w:tcBorders>
              <w:top w:val="nil"/>
              <w:left w:val="dotted" w:sz="4" w:space="0" w:color="A6A6A6"/>
              <w:bottom w:val="single" w:sz="4" w:space="0" w:color="FFFFFF"/>
              <w:right w:val="nil"/>
            </w:tcBorders>
            <w:shd w:val="clear" w:color="000000" w:fill="FFFFFF"/>
            <w:vAlign w:val="center"/>
            <w:hideMark/>
          </w:tcPr>
          <w:p w:rsidR="00626066" w:rsidRPr="00626066" w:rsidRDefault="00626066" w:rsidP="00626066">
            <w:pPr>
              <w:spacing w:after="0" w:line="240" w:lineRule="auto"/>
              <w:ind w:firstLineChars="100" w:firstLine="240"/>
              <w:jc w:val="right"/>
              <w:rPr>
                <w:rFonts w:ascii="Calibri" w:eastAsia="Times New Roman" w:hAnsi="Calibri" w:cs="Calibri"/>
                <w:b/>
                <w:bCs/>
                <w:color w:val="262626"/>
                <w:sz w:val="24"/>
                <w:szCs w:val="24"/>
                <w:lang w:eastAsia="en-IN"/>
              </w:rPr>
            </w:pPr>
            <w:r w:rsidRPr="00626066">
              <w:rPr>
                <w:rFonts w:ascii="Calibri" w:eastAsia="Times New Roman" w:hAnsi="Calibri" w:cs="Calibri"/>
                <w:b/>
                <w:bCs/>
                <w:color w:val="262626"/>
                <w:sz w:val="24"/>
                <w:szCs w:val="24"/>
                <w:lang w:eastAsia="en-IN"/>
              </w:rPr>
              <w:t> </w:t>
            </w:r>
          </w:p>
        </w:tc>
        <w:tc>
          <w:tcPr>
            <w:tcW w:w="244" w:type="pct"/>
            <w:tcBorders>
              <w:top w:val="nil"/>
              <w:left w:val="dotted" w:sz="4" w:space="0" w:color="595959"/>
              <w:bottom w:val="nil"/>
              <w:right w:val="dotted" w:sz="4" w:space="0" w:color="595959"/>
            </w:tcBorders>
            <w:shd w:val="clear" w:color="auto" w:fill="auto"/>
            <w:vAlign w:val="center"/>
            <w:hideMark/>
          </w:tcPr>
          <w:p w:rsidR="00626066" w:rsidRPr="00626066" w:rsidRDefault="00626066" w:rsidP="00626066">
            <w:pPr>
              <w:spacing w:after="0" w:line="240" w:lineRule="auto"/>
              <w:ind w:firstLineChars="100" w:firstLine="240"/>
              <w:jc w:val="right"/>
              <w:rPr>
                <w:rFonts w:ascii="Calibri" w:eastAsia="Times New Roman" w:hAnsi="Calibri" w:cs="Calibri"/>
                <w:b/>
                <w:bCs/>
                <w:color w:val="262626"/>
                <w:sz w:val="24"/>
                <w:szCs w:val="24"/>
                <w:lang w:eastAsia="en-IN"/>
              </w:rPr>
            </w:pPr>
            <w:r w:rsidRPr="00626066">
              <w:rPr>
                <w:rFonts w:ascii="Calibri" w:eastAsia="Times New Roman" w:hAnsi="Calibri" w:cs="Calibri"/>
                <w:b/>
                <w:bCs/>
                <w:color w:val="262626"/>
                <w:sz w:val="24"/>
                <w:szCs w:val="24"/>
                <w:lang w:eastAsia="en-IN"/>
              </w:rPr>
              <w:t>Total</w:t>
            </w:r>
          </w:p>
        </w:tc>
        <w:tc>
          <w:tcPr>
            <w:tcW w:w="162" w:type="pct"/>
            <w:vMerge w:val="restart"/>
            <w:tcBorders>
              <w:top w:val="nil"/>
              <w:left w:val="dotted" w:sz="4" w:space="0" w:color="595959"/>
              <w:bottom w:val="nil"/>
              <w:right w:val="nil"/>
            </w:tcBorders>
            <w:shd w:val="clear" w:color="auto" w:fill="auto"/>
            <w:vAlign w:val="center"/>
            <w:hideMark/>
          </w:tcPr>
          <w:p w:rsidR="00626066" w:rsidRPr="00626066" w:rsidRDefault="00626066" w:rsidP="00626066">
            <w:pPr>
              <w:spacing w:after="0" w:line="240" w:lineRule="auto"/>
              <w:jc w:val="center"/>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r>
      <w:tr w:rsidR="00626066" w:rsidRPr="00626066" w:rsidTr="00626066">
        <w:trPr>
          <w:trHeight w:val="330"/>
        </w:trPr>
        <w:tc>
          <w:tcPr>
            <w:tcW w:w="817" w:type="pct"/>
            <w:tcBorders>
              <w:top w:val="nil"/>
              <w:left w:val="nil"/>
              <w:bottom w:val="nil"/>
              <w:right w:val="nil"/>
            </w:tcBorders>
            <w:shd w:val="clear" w:color="auto" w:fill="auto"/>
            <w:noWrap/>
            <w:vAlign w:val="center"/>
            <w:hideMark/>
          </w:tcPr>
          <w:p w:rsidR="00626066" w:rsidRPr="00626066" w:rsidRDefault="00626066" w:rsidP="00626066">
            <w:pPr>
              <w:spacing w:after="0" w:line="240" w:lineRule="auto"/>
              <w:ind w:firstLineChars="100" w:firstLine="220"/>
              <w:rPr>
                <w:rFonts w:ascii="Calibri" w:eastAsia="Times New Roman" w:hAnsi="Calibri" w:cs="Calibri"/>
                <w:color w:val="262626"/>
                <w:lang w:eastAsia="en-IN"/>
              </w:rPr>
            </w:pPr>
            <w:bookmarkStart w:id="13" w:name="RANGE!B4"/>
            <w:r w:rsidRPr="00626066">
              <w:rPr>
                <w:rFonts w:ascii="Calibri" w:eastAsia="Times New Roman" w:hAnsi="Calibri" w:cs="Calibri"/>
                <w:color w:val="262626"/>
                <w:lang w:eastAsia="en-IN"/>
              </w:rPr>
              <w:t>01-07-2021</w:t>
            </w:r>
            <w:bookmarkEnd w:id="13"/>
          </w:p>
        </w:tc>
        <w:tc>
          <w:tcPr>
            <w:tcW w:w="6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ind w:firstLineChars="100" w:firstLine="220"/>
              <w:rPr>
                <w:rFonts w:ascii="Calibri" w:eastAsia="Times New Roman" w:hAnsi="Calibri" w:cs="Calibri"/>
                <w:color w:val="262626"/>
                <w:lang w:eastAsia="en-IN"/>
              </w:rPr>
            </w:pPr>
          </w:p>
        </w:tc>
        <w:tc>
          <w:tcPr>
            <w:tcW w:w="215" w:type="pct"/>
            <w:tcBorders>
              <w:top w:val="nil"/>
              <w:left w:val="dotted" w:sz="4" w:space="0" w:color="595959"/>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EST</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282" w:type="pct"/>
            <w:tcBorders>
              <w:top w:val="nil"/>
              <w:left w:val="nil"/>
              <w:bottom w:val="single" w:sz="12" w:space="0" w:color="308DA2"/>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01</w:t>
            </w:r>
          </w:p>
        </w:tc>
        <w:tc>
          <w:tcPr>
            <w:tcW w:w="108" w:type="pct"/>
            <w:tcBorders>
              <w:top w:val="nil"/>
              <w:left w:val="nil"/>
              <w:bottom w:val="single" w:sz="4" w:space="0" w:color="FFFFFF"/>
              <w:right w:val="nil"/>
            </w:tcBorders>
            <w:shd w:val="clear" w:color="000000" w:fill="FFFFFF"/>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dotted" w:sz="4" w:space="0" w:color="595959"/>
              <w:bottom w:val="nil"/>
              <w:right w:val="dotted" w:sz="4" w:space="0" w:color="595959"/>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 Item EST</w:t>
            </w:r>
          </w:p>
        </w:tc>
        <w:tc>
          <w:tcPr>
            <w:tcW w:w="162" w:type="pct"/>
            <w:vMerge/>
            <w:tcBorders>
              <w:top w:val="nil"/>
              <w:left w:val="dotted" w:sz="4" w:space="0" w:color="595959"/>
              <w:bottom w:val="nil"/>
              <w:right w:val="nil"/>
            </w:tcBorders>
            <w:vAlign w:val="center"/>
            <w:hideMark/>
          </w:tcPr>
          <w:p w:rsidR="00626066" w:rsidRPr="00626066" w:rsidRDefault="00626066" w:rsidP="00626066">
            <w:pPr>
              <w:spacing w:after="0" w:line="240" w:lineRule="auto"/>
              <w:rPr>
                <w:rFonts w:ascii="Calibri" w:eastAsia="Times New Roman" w:hAnsi="Calibri" w:cs="Calibri"/>
                <w:color w:val="262626"/>
                <w:lang w:eastAsia="en-IN"/>
              </w:rPr>
            </w:pPr>
          </w:p>
        </w:tc>
      </w:tr>
      <w:tr w:rsidR="00626066" w:rsidRPr="00626066" w:rsidTr="00626066">
        <w:trPr>
          <w:trHeight w:val="345"/>
        </w:trPr>
        <w:tc>
          <w:tcPr>
            <w:tcW w:w="817" w:type="pct"/>
            <w:tcBorders>
              <w:top w:val="nil"/>
              <w:left w:val="nil"/>
              <w:bottom w:val="nil"/>
              <w:right w:val="nil"/>
            </w:tcBorders>
            <w:shd w:val="clear" w:color="auto" w:fill="auto"/>
            <w:noWrap/>
            <w:vAlign w:val="center"/>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p>
        </w:tc>
        <w:tc>
          <w:tcPr>
            <w:tcW w:w="6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ind w:firstLineChars="100" w:firstLine="200"/>
              <w:rPr>
                <w:rFonts w:ascii="Times New Roman" w:eastAsia="Times New Roman" w:hAnsi="Times New Roman" w:cs="Times New Roman"/>
                <w:sz w:val="20"/>
                <w:szCs w:val="20"/>
                <w:lang w:eastAsia="en-IN"/>
              </w:rPr>
            </w:pPr>
          </w:p>
        </w:tc>
        <w:tc>
          <w:tcPr>
            <w:tcW w:w="215" w:type="pct"/>
            <w:tcBorders>
              <w:top w:val="nil"/>
              <w:left w:val="nil"/>
              <w:bottom w:val="nil"/>
              <w:right w:val="nil"/>
            </w:tcBorders>
            <w:shd w:val="clear" w:color="auto" w:fill="auto"/>
            <w:vAlign w:val="bottom"/>
            <w:hideMark/>
          </w:tcPr>
          <w:p w:rsidR="00626066" w:rsidRPr="00626066" w:rsidRDefault="00626066" w:rsidP="00626066">
            <w:pPr>
              <w:spacing w:after="0" w:line="240" w:lineRule="auto"/>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28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c>
          <w:tcPr>
            <w:tcW w:w="108" w:type="pct"/>
            <w:tcBorders>
              <w:top w:val="nil"/>
              <w:left w:val="nil"/>
              <w:bottom w:val="single" w:sz="4" w:space="0" w:color="FFFFFF"/>
              <w:right w:val="nil"/>
            </w:tcBorders>
            <w:shd w:val="clear" w:color="000000" w:fill="FFFFFF"/>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nil"/>
              <w:bottom w:val="nil"/>
              <w:right w:val="nil"/>
            </w:tcBorders>
            <w:shd w:val="clear" w:color="auto" w:fill="auto"/>
            <w:vAlign w:val="bottom"/>
            <w:hideMark/>
          </w:tcPr>
          <w:p w:rsidR="00626066" w:rsidRPr="00626066" w:rsidRDefault="00626066" w:rsidP="00626066">
            <w:pPr>
              <w:spacing w:after="0" w:line="240" w:lineRule="auto"/>
              <w:ind w:firstLineChars="100" w:firstLine="220"/>
              <w:jc w:val="right"/>
              <w:rPr>
                <w:rFonts w:ascii="Calibri" w:eastAsia="Times New Roman" w:hAnsi="Calibri" w:cs="Calibri"/>
                <w:color w:val="262626"/>
                <w:lang w:eastAsia="en-IN"/>
              </w:rPr>
            </w:pPr>
          </w:p>
        </w:tc>
        <w:tc>
          <w:tcPr>
            <w:tcW w:w="162" w:type="pct"/>
            <w:tcBorders>
              <w:top w:val="nil"/>
              <w:left w:val="nil"/>
              <w:bottom w:val="nil"/>
              <w:right w:val="nil"/>
            </w:tcBorders>
            <w:shd w:val="clear" w:color="auto" w:fill="auto"/>
            <w:vAlign w:val="center"/>
            <w:hideMark/>
          </w:tcPr>
          <w:p w:rsidR="00626066" w:rsidRPr="00626066" w:rsidRDefault="00626066" w:rsidP="00626066">
            <w:pPr>
              <w:spacing w:after="0" w:line="240" w:lineRule="auto"/>
              <w:ind w:firstLineChars="100" w:firstLine="200"/>
              <w:jc w:val="right"/>
              <w:rPr>
                <w:rFonts w:ascii="Times New Roman" w:eastAsia="Times New Roman" w:hAnsi="Times New Roman" w:cs="Times New Roman"/>
                <w:sz w:val="20"/>
                <w:szCs w:val="20"/>
                <w:lang w:eastAsia="en-IN"/>
              </w:rPr>
            </w:pPr>
          </w:p>
        </w:tc>
      </w:tr>
      <w:tr w:rsidR="00626066" w:rsidRPr="00626066" w:rsidTr="00626066">
        <w:trPr>
          <w:trHeight w:val="345"/>
        </w:trPr>
        <w:tc>
          <w:tcPr>
            <w:tcW w:w="817"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Cash on Hand (beginning of month)</w:t>
            </w:r>
          </w:p>
        </w:tc>
        <w:tc>
          <w:tcPr>
            <w:tcW w:w="67" w:type="pct"/>
            <w:tcBorders>
              <w:top w:val="nil"/>
              <w:left w:val="nil"/>
              <w:bottom w:val="nil"/>
              <w:right w:val="nil"/>
            </w:tcBorders>
            <w:shd w:val="clear" w:color="auto" w:fill="auto"/>
            <w:vAlign w:val="center"/>
            <w:hideMark/>
          </w:tcPr>
          <w:p w:rsidR="00626066" w:rsidRPr="00626066" w:rsidRDefault="00626066" w:rsidP="00626066">
            <w:pPr>
              <w:spacing w:after="0" w:line="240" w:lineRule="auto"/>
              <w:rPr>
                <w:rFonts w:ascii="Calibri" w:eastAsia="Times New Roman" w:hAnsi="Calibri" w:cs="Calibri"/>
                <w:color w:val="262626"/>
                <w:lang w:eastAsia="en-IN"/>
              </w:rPr>
            </w:pPr>
          </w:p>
        </w:tc>
        <w:tc>
          <w:tcPr>
            <w:tcW w:w="215" w:type="pct"/>
            <w:tcBorders>
              <w:top w:val="nil"/>
              <w:left w:val="dotted" w:sz="4" w:space="0" w:color="595959"/>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nil"/>
              <w:left w:val="dotted" w:sz="4" w:space="0" w:color="595959"/>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FF0000"/>
                <w:lang w:eastAsia="en-IN"/>
              </w:rPr>
            </w:pPr>
            <w:r w:rsidRPr="00626066">
              <w:rPr>
                <w:rFonts w:ascii="Calibri" w:eastAsia="Times New Roman" w:hAnsi="Calibri" w:cs="Calibri"/>
                <w:color w:val="FF0000"/>
                <w:lang w:eastAsia="en-IN"/>
              </w:rPr>
              <w:t xml:space="preserve">-30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180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249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474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719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909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1,109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1,429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1,689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1,919 </w:t>
            </w:r>
          </w:p>
        </w:tc>
        <w:tc>
          <w:tcPr>
            <w:tcW w:w="282" w:type="pct"/>
            <w:tcBorders>
              <w:top w:val="nil"/>
              <w:left w:val="nil"/>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2,169 </w:t>
            </w:r>
          </w:p>
        </w:tc>
        <w:tc>
          <w:tcPr>
            <w:tcW w:w="108" w:type="pct"/>
            <w:tcBorders>
              <w:top w:val="nil"/>
              <w:left w:val="nil"/>
              <w:bottom w:val="single" w:sz="4" w:space="0" w:color="FFFFFF"/>
              <w:right w:val="nil"/>
            </w:tcBorders>
            <w:shd w:val="clear" w:color="000000" w:fill="FFFFFF"/>
            <w:noWrap/>
            <w:vAlign w:val="bottom"/>
            <w:hideMark/>
          </w:tcPr>
          <w:p w:rsidR="00626066" w:rsidRPr="00626066" w:rsidRDefault="00626066" w:rsidP="00626066">
            <w:pPr>
              <w:spacing w:after="0" w:line="240" w:lineRule="auto"/>
              <w:jc w:val="right"/>
              <w:rPr>
                <w:rFonts w:ascii="Calibri" w:eastAsia="Times New Roman" w:hAnsi="Calibri" w:cs="Calibri"/>
                <w:color w:val="808080"/>
                <w:lang w:eastAsia="en-IN"/>
              </w:rPr>
            </w:pPr>
            <w:r w:rsidRPr="00626066">
              <w:rPr>
                <w:rFonts w:ascii="Calibri" w:eastAsia="Times New Roman" w:hAnsi="Calibri" w:cs="Calibri"/>
                <w:color w:val="808080"/>
                <w:lang w:eastAsia="en-IN"/>
              </w:rPr>
              <w:t> </w:t>
            </w:r>
          </w:p>
        </w:tc>
        <w:tc>
          <w:tcPr>
            <w:tcW w:w="244" w:type="pct"/>
            <w:tcBorders>
              <w:top w:val="nil"/>
              <w:left w:val="dotted" w:sz="4" w:space="0" w:color="595959"/>
              <w:bottom w:val="single" w:sz="8" w:space="0" w:color="246A79"/>
              <w:right w:val="dott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2,169 </w:t>
            </w:r>
          </w:p>
        </w:tc>
        <w:tc>
          <w:tcPr>
            <w:tcW w:w="162" w:type="pct"/>
            <w:tcBorders>
              <w:top w:val="nil"/>
              <w:left w:val="nil"/>
              <w:bottom w:val="single" w:sz="8" w:space="0" w:color="246A79"/>
              <w:right w:val="dotted" w:sz="4" w:space="0" w:color="595959"/>
            </w:tcBorders>
            <w:shd w:val="clear" w:color="auto" w:fill="auto"/>
            <w:vAlign w:val="center"/>
            <w:hideMark/>
          </w:tcPr>
          <w:p w:rsidR="00626066" w:rsidRPr="00626066" w:rsidRDefault="00626066" w:rsidP="00626066">
            <w:pPr>
              <w:spacing w:after="0" w:line="240" w:lineRule="auto"/>
              <w:rPr>
                <w:rFonts w:ascii="Calibri" w:eastAsia="Times New Roman" w:hAnsi="Calibri" w:cs="Calibri"/>
                <w:b/>
                <w:bCs/>
                <w:color w:val="246A79"/>
                <w:lang w:eastAsia="en-IN"/>
              </w:rPr>
            </w:pPr>
            <w:r w:rsidRPr="00626066">
              <w:rPr>
                <w:rFonts w:ascii="Calibri" w:eastAsia="Times New Roman" w:hAnsi="Calibri" w:cs="Calibri"/>
                <w:b/>
                <w:bCs/>
                <w:color w:val="246A79"/>
                <w:lang w:eastAsia="en-IN"/>
              </w:rPr>
              <w:t> </w:t>
            </w:r>
          </w:p>
        </w:tc>
      </w:tr>
      <w:tr w:rsidR="00626066" w:rsidRPr="00626066" w:rsidTr="00626066">
        <w:trPr>
          <w:trHeight w:val="690"/>
        </w:trPr>
        <w:tc>
          <w:tcPr>
            <w:tcW w:w="817" w:type="pct"/>
            <w:tcBorders>
              <w:top w:val="nil"/>
              <w:left w:val="nil"/>
              <w:bottom w:val="nil"/>
              <w:right w:val="nil"/>
            </w:tcBorders>
            <w:shd w:val="clear" w:color="auto" w:fill="auto"/>
            <w:noWrap/>
            <w:vAlign w:val="bottom"/>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Cash Receipts</w:t>
            </w:r>
          </w:p>
        </w:tc>
        <w:tc>
          <w:tcPr>
            <w:tcW w:w="67" w:type="pct"/>
            <w:tcBorders>
              <w:top w:val="nil"/>
              <w:left w:val="nil"/>
              <w:bottom w:val="nil"/>
              <w:right w:val="nil"/>
            </w:tcBorders>
            <w:shd w:val="clear" w:color="auto" w:fill="auto"/>
            <w:vAlign w:val="bottom"/>
            <w:hideMark/>
          </w:tcPr>
          <w:p w:rsidR="00626066" w:rsidRPr="00626066" w:rsidRDefault="00626066" w:rsidP="00626066">
            <w:pPr>
              <w:spacing w:after="0" w:line="240" w:lineRule="auto"/>
              <w:rPr>
                <w:rFonts w:ascii="Calibri" w:eastAsia="Times New Roman" w:hAnsi="Calibri" w:cs="Calibri"/>
                <w:color w:val="262626"/>
                <w:lang w:eastAsia="en-IN"/>
              </w:rPr>
            </w:pPr>
          </w:p>
        </w:tc>
        <w:tc>
          <w:tcPr>
            <w:tcW w:w="3601" w:type="pct"/>
            <w:gridSpan w:val="13"/>
            <w:tcBorders>
              <w:top w:val="single" w:sz="8" w:space="0" w:color="246A79"/>
              <w:left w:val="nil"/>
              <w:bottom w:val="nil"/>
              <w:right w:val="nil"/>
            </w:tcBorders>
            <w:shd w:val="clear" w:color="auto" w:fill="auto"/>
            <w:vAlign w:val="bottom"/>
            <w:hideMark/>
          </w:tcPr>
          <w:p w:rsidR="00626066" w:rsidRPr="00626066" w:rsidRDefault="00626066" w:rsidP="00626066">
            <w:pPr>
              <w:spacing w:after="0" w:line="240" w:lineRule="auto"/>
              <w:jc w:val="center"/>
              <w:rPr>
                <w:rFonts w:ascii="Calibri" w:eastAsia="Times New Roman" w:hAnsi="Calibri" w:cs="Calibri"/>
                <w:color w:val="262626"/>
                <w:lang w:eastAsia="en-IN"/>
              </w:rPr>
            </w:pPr>
            <w:r w:rsidRPr="00626066">
              <w:rPr>
                <w:rFonts w:ascii="Calibri" w:eastAsia="Times New Roman" w:hAnsi="Calibri" w:cs="Calibri"/>
                <w:color w:val="262626"/>
                <w:lang w:eastAsia="en-IN"/>
              </w:rPr>
              <w:t>125</w:t>
            </w:r>
          </w:p>
        </w:tc>
        <w:tc>
          <w:tcPr>
            <w:tcW w:w="108" w:type="pct"/>
            <w:tcBorders>
              <w:top w:val="nil"/>
              <w:left w:val="nil"/>
              <w:bottom w:val="single" w:sz="4" w:space="0" w:color="FFFFFF"/>
              <w:right w:val="nil"/>
            </w:tcBorders>
            <w:shd w:val="clear" w:color="000000" w:fill="FFFFFF"/>
            <w:vAlign w:val="bottom"/>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nil"/>
              <w:bottom w:val="nil"/>
              <w:right w:val="nil"/>
            </w:tcBorders>
            <w:shd w:val="clear" w:color="auto" w:fill="auto"/>
            <w:vAlign w:val="bottom"/>
            <w:hideMark/>
          </w:tcPr>
          <w:p w:rsidR="00626066" w:rsidRPr="00626066" w:rsidRDefault="00626066" w:rsidP="00626066">
            <w:pPr>
              <w:spacing w:after="0" w:line="240" w:lineRule="auto"/>
              <w:rPr>
                <w:rFonts w:ascii="Calibri" w:eastAsia="Times New Roman" w:hAnsi="Calibri" w:cs="Calibri"/>
                <w:color w:val="262626"/>
                <w:lang w:eastAsia="en-IN"/>
              </w:rPr>
            </w:pPr>
          </w:p>
        </w:tc>
        <w:tc>
          <w:tcPr>
            <w:tcW w:w="162" w:type="pct"/>
            <w:tcBorders>
              <w:top w:val="nil"/>
              <w:left w:val="nil"/>
              <w:bottom w:val="nil"/>
              <w:right w:val="nil"/>
            </w:tcBorders>
            <w:shd w:val="clear" w:color="auto" w:fill="auto"/>
            <w:vAlign w:val="bottom"/>
            <w:hideMark/>
          </w:tcPr>
          <w:p w:rsidR="00626066" w:rsidRPr="00626066" w:rsidRDefault="00626066" w:rsidP="00626066">
            <w:pPr>
              <w:spacing w:after="0" w:line="240" w:lineRule="auto"/>
              <w:rPr>
                <w:rFonts w:ascii="Times New Roman" w:eastAsia="Times New Roman" w:hAnsi="Times New Roman" w:cs="Times New Roman"/>
                <w:sz w:val="20"/>
                <w:szCs w:val="20"/>
                <w:lang w:eastAsia="en-IN"/>
              </w:rPr>
            </w:pPr>
          </w:p>
        </w:tc>
      </w:tr>
      <w:tr w:rsidR="00626066" w:rsidRPr="00626066" w:rsidTr="00626066">
        <w:trPr>
          <w:trHeight w:val="345"/>
        </w:trPr>
        <w:tc>
          <w:tcPr>
            <w:tcW w:w="817" w:type="pct"/>
            <w:tcBorders>
              <w:top w:val="single" w:sz="4" w:space="0" w:color="595959"/>
              <w:left w:val="nil"/>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ind w:firstLineChars="100" w:firstLine="220"/>
              <w:rPr>
                <w:rFonts w:ascii="Calibri" w:eastAsia="Times New Roman" w:hAnsi="Calibri" w:cs="Calibri"/>
                <w:color w:val="595959"/>
                <w:lang w:eastAsia="en-IN"/>
              </w:rPr>
            </w:pPr>
            <w:r w:rsidRPr="00626066">
              <w:rPr>
                <w:rFonts w:ascii="Calibri" w:eastAsia="Times New Roman" w:hAnsi="Calibri" w:cs="Calibri"/>
                <w:color w:val="595959"/>
                <w:lang w:eastAsia="en-IN"/>
              </w:rPr>
              <w:t>Cash Sales</w:t>
            </w:r>
          </w:p>
        </w:tc>
        <w:tc>
          <w:tcPr>
            <w:tcW w:w="67"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595959"/>
                <w:lang w:eastAsia="en-IN"/>
              </w:rPr>
            </w:pPr>
            <w:r w:rsidRPr="00626066">
              <w:rPr>
                <w:rFonts w:ascii="Calibri" w:eastAsia="Times New Roman" w:hAnsi="Calibri" w:cs="Calibri"/>
                <w:color w:val="595959"/>
                <w:lang w:eastAsia="en-IN"/>
              </w:rPr>
              <w:t> </w:t>
            </w:r>
          </w:p>
        </w:tc>
        <w:tc>
          <w:tcPr>
            <w:tcW w:w="215"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rPr>
                <w:rFonts w:ascii="Calibri" w:eastAsia="Times New Roman" w:hAnsi="Calibri" w:cs="Calibri"/>
                <w:color w:val="595959"/>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150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170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200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130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120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140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130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150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108"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808080"/>
                <w:sz w:val="20"/>
                <w:szCs w:val="20"/>
                <w:lang w:eastAsia="en-IN"/>
              </w:rPr>
            </w:pPr>
            <w:r w:rsidRPr="00626066">
              <w:rPr>
                <w:rFonts w:ascii="Calibri" w:eastAsia="Times New Roman" w:hAnsi="Calibri" w:cs="Calibri"/>
                <w:color w:val="808080"/>
                <w:sz w:val="20"/>
                <w:szCs w:val="20"/>
                <w:lang w:eastAsia="en-IN"/>
              </w:rPr>
              <w:t> </w:t>
            </w:r>
          </w:p>
        </w:tc>
        <w:tc>
          <w:tcPr>
            <w:tcW w:w="244" w:type="pct"/>
            <w:tcBorders>
              <w:top w:val="single" w:sz="4" w:space="0" w:color="595959"/>
              <w:left w:val="dashed" w:sz="4" w:space="0" w:color="595959"/>
              <w:bottom w:val="single" w:sz="4" w:space="0" w:color="595959"/>
              <w:right w:val="dash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1,590 </w:t>
            </w:r>
          </w:p>
        </w:tc>
        <w:tc>
          <w:tcPr>
            <w:tcW w:w="162" w:type="pct"/>
            <w:tcBorders>
              <w:top w:val="single" w:sz="4" w:space="0" w:color="595959"/>
              <w:left w:val="dotted" w:sz="4" w:space="0" w:color="595959"/>
              <w:bottom w:val="nil"/>
              <w:right w:val="dott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p>
        </w:tc>
      </w:tr>
      <w:tr w:rsidR="00626066" w:rsidRPr="00626066" w:rsidTr="00626066">
        <w:trPr>
          <w:trHeight w:val="345"/>
        </w:trPr>
        <w:tc>
          <w:tcPr>
            <w:tcW w:w="817" w:type="pct"/>
            <w:tcBorders>
              <w:top w:val="single" w:sz="4" w:space="0" w:color="595959"/>
              <w:left w:val="nil"/>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ind w:firstLineChars="100" w:firstLine="220"/>
              <w:rPr>
                <w:rFonts w:ascii="Calibri" w:eastAsia="Times New Roman" w:hAnsi="Calibri" w:cs="Calibri"/>
                <w:color w:val="595959"/>
                <w:lang w:eastAsia="en-IN"/>
              </w:rPr>
            </w:pPr>
            <w:r w:rsidRPr="00626066">
              <w:rPr>
                <w:rFonts w:ascii="Calibri" w:eastAsia="Times New Roman" w:hAnsi="Calibri" w:cs="Calibri"/>
                <w:color w:val="595959"/>
                <w:lang w:eastAsia="en-IN"/>
              </w:rPr>
              <w:t>Collections from CR accounts</w:t>
            </w:r>
          </w:p>
        </w:tc>
        <w:tc>
          <w:tcPr>
            <w:tcW w:w="67"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595959"/>
                <w:lang w:eastAsia="en-IN"/>
              </w:rPr>
            </w:pPr>
            <w:r w:rsidRPr="00626066">
              <w:rPr>
                <w:rFonts w:ascii="Calibri" w:eastAsia="Times New Roman" w:hAnsi="Calibri" w:cs="Calibri"/>
                <w:color w:val="595959"/>
                <w:lang w:eastAsia="en-IN"/>
              </w:rPr>
              <w:t> </w:t>
            </w:r>
          </w:p>
        </w:tc>
        <w:tc>
          <w:tcPr>
            <w:tcW w:w="215"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rPr>
                <w:rFonts w:ascii="Calibri" w:eastAsia="Times New Roman" w:hAnsi="Calibri" w:cs="Calibri"/>
                <w:color w:val="595959"/>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120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60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75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75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45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60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200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120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100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90 </w:t>
            </w:r>
          </w:p>
        </w:tc>
        <w:tc>
          <w:tcPr>
            <w:tcW w:w="108"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808080"/>
                <w:sz w:val="20"/>
                <w:szCs w:val="20"/>
                <w:lang w:eastAsia="en-IN"/>
              </w:rPr>
            </w:pPr>
            <w:r w:rsidRPr="00626066">
              <w:rPr>
                <w:rFonts w:ascii="Calibri" w:eastAsia="Times New Roman" w:hAnsi="Calibri" w:cs="Calibri"/>
                <w:color w:val="808080"/>
                <w:sz w:val="20"/>
                <w:szCs w:val="20"/>
                <w:lang w:eastAsia="en-IN"/>
              </w:rPr>
              <w:t> </w:t>
            </w:r>
          </w:p>
        </w:tc>
        <w:tc>
          <w:tcPr>
            <w:tcW w:w="244" w:type="pct"/>
            <w:tcBorders>
              <w:top w:val="single" w:sz="4" w:space="0" w:color="595959"/>
              <w:left w:val="dashed" w:sz="4" w:space="0" w:color="595959"/>
              <w:bottom w:val="single" w:sz="4" w:space="0" w:color="595959"/>
              <w:right w:val="dash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1,145 </w:t>
            </w:r>
          </w:p>
        </w:tc>
        <w:tc>
          <w:tcPr>
            <w:tcW w:w="162" w:type="pct"/>
            <w:tcBorders>
              <w:top w:val="nil"/>
              <w:left w:val="dotted" w:sz="4" w:space="0" w:color="595959"/>
              <w:bottom w:val="nil"/>
              <w:right w:val="dott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p>
        </w:tc>
      </w:tr>
      <w:tr w:rsidR="00626066" w:rsidRPr="00626066" w:rsidTr="00626066">
        <w:trPr>
          <w:trHeight w:val="345"/>
        </w:trPr>
        <w:tc>
          <w:tcPr>
            <w:tcW w:w="817" w:type="pct"/>
            <w:tcBorders>
              <w:top w:val="single" w:sz="4" w:space="0" w:color="595959"/>
              <w:left w:val="nil"/>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ind w:firstLineChars="100" w:firstLine="220"/>
              <w:rPr>
                <w:rFonts w:ascii="Calibri" w:eastAsia="Times New Roman" w:hAnsi="Calibri" w:cs="Calibri"/>
                <w:color w:val="595959"/>
                <w:lang w:eastAsia="en-IN"/>
              </w:rPr>
            </w:pPr>
            <w:r w:rsidRPr="00626066">
              <w:rPr>
                <w:rFonts w:ascii="Calibri" w:eastAsia="Times New Roman" w:hAnsi="Calibri" w:cs="Calibri"/>
                <w:color w:val="595959"/>
                <w:lang w:eastAsia="en-IN"/>
              </w:rPr>
              <w:t>Loan/other cash injections</w:t>
            </w:r>
          </w:p>
        </w:tc>
        <w:tc>
          <w:tcPr>
            <w:tcW w:w="67" w:type="pct"/>
            <w:tcBorders>
              <w:top w:val="single" w:sz="4" w:space="0" w:color="FFFFFF"/>
              <w:left w:val="dashed" w:sz="4" w:space="0" w:color="595959"/>
              <w:bottom w:val="single" w:sz="4" w:space="0" w:color="595959"/>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595959"/>
                <w:lang w:eastAsia="en-IN"/>
              </w:rPr>
            </w:pPr>
            <w:r w:rsidRPr="00626066">
              <w:rPr>
                <w:rFonts w:ascii="Calibri" w:eastAsia="Times New Roman" w:hAnsi="Calibri" w:cs="Calibri"/>
                <w:color w:val="595959"/>
                <w:lang w:eastAsia="en-IN"/>
              </w:rPr>
              <w:t> </w:t>
            </w:r>
          </w:p>
        </w:tc>
        <w:tc>
          <w:tcPr>
            <w:tcW w:w="215"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rPr>
                <w:rFonts w:ascii="Calibri" w:eastAsia="Times New Roman" w:hAnsi="Calibri" w:cs="Calibri"/>
                <w:color w:val="595959"/>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50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50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50 </w:t>
            </w: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282" w:type="pct"/>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rsidR="00626066" w:rsidRPr="00626066" w:rsidRDefault="00626066" w:rsidP="00626066">
            <w:pPr>
              <w:spacing w:after="0" w:line="240" w:lineRule="auto"/>
              <w:jc w:val="right"/>
              <w:rPr>
                <w:rFonts w:ascii="Times New Roman" w:eastAsia="Times New Roman" w:hAnsi="Times New Roman" w:cs="Times New Roman"/>
                <w:sz w:val="20"/>
                <w:szCs w:val="20"/>
                <w:lang w:eastAsia="en-IN"/>
              </w:rPr>
            </w:pPr>
          </w:p>
        </w:tc>
        <w:tc>
          <w:tcPr>
            <w:tcW w:w="108"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808080"/>
                <w:sz w:val="20"/>
                <w:szCs w:val="20"/>
                <w:lang w:eastAsia="en-IN"/>
              </w:rPr>
            </w:pPr>
            <w:r w:rsidRPr="00626066">
              <w:rPr>
                <w:rFonts w:ascii="Calibri" w:eastAsia="Times New Roman" w:hAnsi="Calibri" w:cs="Calibri"/>
                <w:color w:val="808080"/>
                <w:sz w:val="20"/>
                <w:szCs w:val="20"/>
                <w:lang w:eastAsia="en-IN"/>
              </w:rPr>
              <w:t> </w:t>
            </w:r>
          </w:p>
        </w:tc>
        <w:tc>
          <w:tcPr>
            <w:tcW w:w="244" w:type="pct"/>
            <w:tcBorders>
              <w:top w:val="single" w:sz="4" w:space="0" w:color="595959"/>
              <w:left w:val="dashed" w:sz="4" w:space="0" w:color="595959"/>
              <w:bottom w:val="single" w:sz="4" w:space="0" w:color="595959"/>
              <w:right w:val="dash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r w:rsidRPr="00626066">
              <w:rPr>
                <w:rFonts w:ascii="Calibri" w:eastAsia="Times New Roman" w:hAnsi="Calibri" w:cs="Calibri"/>
                <w:color w:val="595959"/>
                <w:lang w:eastAsia="en-IN"/>
              </w:rPr>
              <w:t xml:space="preserve">150 </w:t>
            </w:r>
          </w:p>
        </w:tc>
        <w:tc>
          <w:tcPr>
            <w:tcW w:w="162" w:type="pct"/>
            <w:tcBorders>
              <w:top w:val="nil"/>
              <w:left w:val="dotted" w:sz="4" w:space="0" w:color="595959"/>
              <w:bottom w:val="nil"/>
              <w:right w:val="dott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595959"/>
                <w:lang w:eastAsia="en-IN"/>
              </w:rPr>
            </w:pPr>
          </w:p>
        </w:tc>
      </w:tr>
      <w:tr w:rsidR="00626066" w:rsidRPr="00626066" w:rsidTr="00626066">
        <w:trPr>
          <w:trHeight w:val="345"/>
        </w:trPr>
        <w:tc>
          <w:tcPr>
            <w:tcW w:w="817" w:type="pct"/>
            <w:tcBorders>
              <w:top w:val="nil"/>
              <w:left w:val="nil"/>
              <w:bottom w:val="single" w:sz="8" w:space="0" w:color="246A79"/>
              <w:right w:val="dashed" w:sz="4" w:space="0" w:color="595959"/>
            </w:tcBorders>
            <w:shd w:val="clear" w:color="000000" w:fill="CFEBF1"/>
            <w:noWrap/>
            <w:vAlign w:val="center"/>
            <w:hideMark/>
          </w:tcPr>
          <w:p w:rsidR="00626066" w:rsidRPr="00626066" w:rsidRDefault="00626066" w:rsidP="00626066">
            <w:pPr>
              <w:spacing w:after="0" w:line="240" w:lineRule="auto"/>
              <w:ind w:firstLineChars="100" w:firstLine="220"/>
              <w:rPr>
                <w:rFonts w:ascii="Calibri" w:eastAsia="Times New Roman" w:hAnsi="Calibri" w:cs="Calibri"/>
                <w:color w:val="000000"/>
                <w:lang w:eastAsia="en-IN"/>
              </w:rPr>
            </w:pPr>
            <w:r w:rsidRPr="00626066">
              <w:rPr>
                <w:rFonts w:ascii="Calibri" w:eastAsia="Times New Roman" w:hAnsi="Calibri" w:cs="Calibri"/>
                <w:color w:val="000000"/>
                <w:lang w:eastAsia="en-IN"/>
              </w:rPr>
              <w:t>Total</w:t>
            </w:r>
          </w:p>
        </w:tc>
        <w:tc>
          <w:tcPr>
            <w:tcW w:w="67" w:type="pct"/>
            <w:tcBorders>
              <w:top w:val="nil"/>
              <w:left w:val="dashed" w:sz="4" w:space="0" w:color="595959"/>
              <w:bottom w:val="single" w:sz="12"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15"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270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210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295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225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245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190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200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320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260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230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250 </w:t>
            </w:r>
          </w:p>
        </w:tc>
        <w:tc>
          <w:tcPr>
            <w:tcW w:w="282"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190 </w:t>
            </w:r>
          </w:p>
        </w:tc>
        <w:tc>
          <w:tcPr>
            <w:tcW w:w="108" w:type="pct"/>
            <w:tcBorders>
              <w:top w:val="single" w:sz="4" w:space="0" w:color="FFFFFF"/>
              <w:left w:val="dashed" w:sz="4" w:space="0" w:color="595959"/>
              <w:bottom w:val="single" w:sz="4" w:space="0" w:color="FFFFFF"/>
              <w:right w:val="dashed" w:sz="4" w:space="0" w:color="595959"/>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dashed" w:sz="4" w:space="0" w:color="595959"/>
              <w:bottom w:val="single" w:sz="8" w:space="0" w:color="246A79"/>
              <w:right w:val="dashed" w:sz="4" w:space="0" w:color="595959"/>
            </w:tcBorders>
            <w:shd w:val="clear" w:color="000000" w:fill="CFEBF1"/>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2,885 </w:t>
            </w:r>
          </w:p>
        </w:tc>
        <w:tc>
          <w:tcPr>
            <w:tcW w:w="162" w:type="pct"/>
            <w:tcBorders>
              <w:top w:val="nil"/>
              <w:left w:val="dotted" w:sz="4" w:space="0" w:color="595959"/>
              <w:bottom w:val="single" w:sz="8" w:space="0" w:color="246A79"/>
              <w:right w:val="dotted" w:sz="4" w:space="0" w:color="595959"/>
            </w:tcBorders>
            <w:shd w:val="clear" w:color="auto" w:fill="auto"/>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p>
        </w:tc>
      </w:tr>
      <w:tr w:rsidR="00626066" w:rsidRPr="00626066" w:rsidTr="00626066">
        <w:trPr>
          <w:trHeight w:val="345"/>
        </w:trPr>
        <w:tc>
          <w:tcPr>
            <w:tcW w:w="817"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Total Cash Available (before cash out)</w:t>
            </w:r>
          </w:p>
        </w:tc>
        <w:tc>
          <w:tcPr>
            <w:tcW w:w="67" w:type="pct"/>
            <w:tcBorders>
              <w:top w:val="nil"/>
              <w:left w:val="nil"/>
              <w:bottom w:val="nil"/>
              <w:right w:val="nil"/>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15" w:type="pct"/>
            <w:tcBorders>
              <w:top w:val="nil"/>
              <w:left w:val="dotted" w:sz="4" w:space="0" w:color="595959"/>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100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370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180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475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474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719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909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1,109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1,429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1,689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1,919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2,169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2,359 </w:t>
            </w:r>
          </w:p>
        </w:tc>
        <w:tc>
          <w:tcPr>
            <w:tcW w:w="108" w:type="pct"/>
            <w:tcBorders>
              <w:top w:val="nil"/>
              <w:left w:val="nil"/>
              <w:bottom w:val="single" w:sz="4" w:space="0" w:color="FFFFFF"/>
              <w:right w:val="nil"/>
            </w:tcBorders>
            <w:shd w:val="clear" w:color="000000" w:fill="FFFFFF"/>
            <w:noWrap/>
            <w:vAlign w:val="center"/>
            <w:hideMark/>
          </w:tcPr>
          <w:p w:rsidR="00626066" w:rsidRPr="00626066" w:rsidRDefault="00626066" w:rsidP="00626066">
            <w:pPr>
              <w:spacing w:after="0" w:line="240" w:lineRule="auto"/>
              <w:rPr>
                <w:rFonts w:ascii="Calibri" w:eastAsia="Times New Roman" w:hAnsi="Calibri" w:cs="Calibri"/>
                <w:color w:val="262626"/>
                <w:sz w:val="20"/>
                <w:szCs w:val="20"/>
                <w:lang w:eastAsia="en-IN"/>
              </w:rPr>
            </w:pPr>
            <w:r w:rsidRPr="00626066">
              <w:rPr>
                <w:rFonts w:ascii="Calibri" w:eastAsia="Times New Roman" w:hAnsi="Calibri" w:cs="Calibri"/>
                <w:color w:val="262626"/>
                <w:sz w:val="20"/>
                <w:szCs w:val="20"/>
                <w:lang w:eastAsia="en-IN"/>
              </w:rPr>
              <w:t> </w:t>
            </w:r>
          </w:p>
        </w:tc>
        <w:tc>
          <w:tcPr>
            <w:tcW w:w="244" w:type="pct"/>
            <w:tcBorders>
              <w:top w:val="nil"/>
              <w:left w:val="dotted" w:sz="4" w:space="0" w:color="595959"/>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5,054 </w:t>
            </w:r>
          </w:p>
        </w:tc>
        <w:tc>
          <w:tcPr>
            <w:tcW w:w="162" w:type="pct"/>
            <w:tcBorders>
              <w:top w:val="nil"/>
              <w:left w:val="nil"/>
              <w:bottom w:val="single" w:sz="8" w:space="0" w:color="246A79"/>
              <w:right w:val="dotted" w:sz="4" w:space="0" w:color="595959"/>
            </w:tcBorders>
            <w:shd w:val="clear" w:color="auto" w:fill="auto"/>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r>
      <w:tr w:rsidR="00626066" w:rsidRPr="00626066" w:rsidTr="00626066">
        <w:trPr>
          <w:trHeight w:val="345"/>
        </w:trPr>
        <w:tc>
          <w:tcPr>
            <w:tcW w:w="817" w:type="pct"/>
            <w:tcBorders>
              <w:top w:val="nil"/>
              <w:left w:val="nil"/>
              <w:bottom w:val="nil"/>
              <w:right w:val="nil"/>
            </w:tcBorders>
            <w:shd w:val="clear" w:color="auto" w:fill="auto"/>
            <w:noWrap/>
            <w:vAlign w:val="bottom"/>
            <w:hideMark/>
          </w:tcPr>
          <w:p w:rsidR="00626066" w:rsidRPr="00626066" w:rsidRDefault="00626066" w:rsidP="00626066">
            <w:pPr>
              <w:spacing w:after="0" w:line="240" w:lineRule="auto"/>
              <w:rPr>
                <w:rFonts w:ascii="Calibri" w:eastAsia="Times New Roman" w:hAnsi="Calibri" w:cs="Calibri"/>
                <w:color w:val="262626"/>
                <w:lang w:eastAsia="en-IN"/>
              </w:rPr>
            </w:pPr>
          </w:p>
        </w:tc>
        <w:tc>
          <w:tcPr>
            <w:tcW w:w="67" w:type="pct"/>
            <w:tcBorders>
              <w:top w:val="nil"/>
              <w:left w:val="nil"/>
              <w:bottom w:val="nil"/>
              <w:right w:val="nil"/>
            </w:tcBorders>
            <w:shd w:val="clear" w:color="auto" w:fill="auto"/>
            <w:noWrap/>
            <w:vAlign w:val="bottom"/>
            <w:hideMark/>
          </w:tcPr>
          <w:p w:rsidR="00626066" w:rsidRPr="00626066" w:rsidRDefault="00626066" w:rsidP="00626066">
            <w:pPr>
              <w:spacing w:after="0" w:line="240" w:lineRule="auto"/>
              <w:rPr>
                <w:rFonts w:ascii="Times New Roman" w:eastAsia="Times New Roman" w:hAnsi="Times New Roman" w:cs="Times New Roman"/>
                <w:sz w:val="20"/>
                <w:szCs w:val="20"/>
                <w:lang w:eastAsia="en-IN"/>
              </w:rPr>
            </w:pPr>
          </w:p>
        </w:tc>
        <w:tc>
          <w:tcPr>
            <w:tcW w:w="3601" w:type="pct"/>
            <w:gridSpan w:val="13"/>
            <w:tcBorders>
              <w:top w:val="single" w:sz="8" w:space="0" w:color="246A79"/>
              <w:left w:val="nil"/>
              <w:bottom w:val="nil"/>
              <w:right w:val="nil"/>
            </w:tcBorders>
            <w:shd w:val="clear" w:color="auto" w:fill="auto"/>
            <w:noWrap/>
            <w:vAlign w:val="bottom"/>
            <w:hideMark/>
          </w:tcPr>
          <w:p w:rsidR="00626066" w:rsidRPr="00626066" w:rsidRDefault="00626066" w:rsidP="00626066">
            <w:pPr>
              <w:spacing w:after="0" w:line="240" w:lineRule="auto"/>
              <w:jc w:val="center"/>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108" w:type="pct"/>
            <w:tcBorders>
              <w:top w:val="nil"/>
              <w:left w:val="nil"/>
              <w:bottom w:val="nil"/>
              <w:right w:val="nil"/>
            </w:tcBorders>
            <w:shd w:val="clear" w:color="auto" w:fill="auto"/>
            <w:noWrap/>
            <w:vAlign w:val="bottom"/>
            <w:hideMark/>
          </w:tcPr>
          <w:p w:rsidR="00626066" w:rsidRPr="00626066" w:rsidRDefault="00626066" w:rsidP="00626066">
            <w:pPr>
              <w:spacing w:after="0" w:line="240" w:lineRule="auto"/>
              <w:jc w:val="center"/>
              <w:rPr>
                <w:rFonts w:ascii="Calibri" w:eastAsia="Times New Roman" w:hAnsi="Calibri" w:cs="Calibri"/>
                <w:color w:val="262626"/>
                <w:lang w:eastAsia="en-IN"/>
              </w:rPr>
            </w:pPr>
          </w:p>
        </w:tc>
        <w:tc>
          <w:tcPr>
            <w:tcW w:w="406" w:type="pct"/>
            <w:gridSpan w:val="2"/>
            <w:tcBorders>
              <w:top w:val="single" w:sz="8" w:space="0" w:color="246A79"/>
              <w:left w:val="nil"/>
              <w:bottom w:val="nil"/>
              <w:right w:val="nil"/>
            </w:tcBorders>
            <w:shd w:val="clear" w:color="auto" w:fill="auto"/>
            <w:noWrap/>
            <w:vAlign w:val="bottom"/>
            <w:hideMark/>
          </w:tcPr>
          <w:p w:rsidR="00626066" w:rsidRPr="00626066" w:rsidRDefault="00626066" w:rsidP="00626066">
            <w:pPr>
              <w:spacing w:after="0" w:line="240" w:lineRule="auto"/>
              <w:jc w:val="center"/>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r>
      <w:tr w:rsidR="00626066" w:rsidRPr="00626066" w:rsidTr="00626066">
        <w:trPr>
          <w:trHeight w:val="345"/>
        </w:trPr>
        <w:tc>
          <w:tcPr>
            <w:tcW w:w="817"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Cash Position (end of month)</w:t>
            </w:r>
          </w:p>
        </w:tc>
        <w:tc>
          <w:tcPr>
            <w:tcW w:w="67" w:type="pct"/>
            <w:tcBorders>
              <w:top w:val="nil"/>
              <w:left w:val="nil"/>
              <w:bottom w:val="nil"/>
              <w:right w:val="nil"/>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15" w:type="pct"/>
            <w:tcBorders>
              <w:top w:val="nil"/>
              <w:left w:val="dotted" w:sz="4" w:space="0" w:color="595959"/>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100 </w:t>
            </w:r>
          </w:p>
        </w:tc>
        <w:tc>
          <w:tcPr>
            <w:tcW w:w="282" w:type="pct"/>
            <w:tcBorders>
              <w:top w:val="nil"/>
              <w:left w:val="dotted" w:sz="4" w:space="0" w:color="595959"/>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FF0000"/>
                <w:lang w:eastAsia="en-IN"/>
              </w:rPr>
            </w:pPr>
            <w:r w:rsidRPr="00626066">
              <w:rPr>
                <w:rFonts w:ascii="Calibri" w:eastAsia="Times New Roman" w:hAnsi="Calibri" w:cs="Calibri"/>
                <w:color w:val="FF0000"/>
                <w:lang w:eastAsia="en-IN"/>
              </w:rPr>
              <w:t xml:space="preserve">-30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180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249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474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719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909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1,109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1,429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1,689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1,919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2,169 </w:t>
            </w:r>
          </w:p>
        </w:tc>
        <w:tc>
          <w:tcPr>
            <w:tcW w:w="282" w:type="pct"/>
            <w:tcBorders>
              <w:top w:val="nil"/>
              <w:left w:val="nil"/>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2,359 </w:t>
            </w:r>
          </w:p>
        </w:tc>
        <w:tc>
          <w:tcPr>
            <w:tcW w:w="108" w:type="pct"/>
            <w:tcBorders>
              <w:top w:val="nil"/>
              <w:left w:val="nil"/>
              <w:bottom w:val="nil"/>
              <w:right w:val="nil"/>
            </w:tcBorders>
            <w:shd w:val="clear" w:color="000000" w:fill="FFFFFF"/>
            <w:vAlign w:val="center"/>
            <w:hideMark/>
          </w:tcPr>
          <w:p w:rsidR="00626066" w:rsidRPr="00626066" w:rsidRDefault="00626066" w:rsidP="00626066">
            <w:pPr>
              <w:spacing w:after="0" w:line="240" w:lineRule="auto"/>
              <w:rPr>
                <w:rFonts w:ascii="Calibri" w:eastAsia="Times New Roman" w:hAnsi="Calibri" w:cs="Calibri"/>
                <w:color w:val="262626"/>
                <w:lang w:eastAsia="en-IN"/>
              </w:rPr>
            </w:pPr>
            <w:r w:rsidRPr="00626066">
              <w:rPr>
                <w:rFonts w:ascii="Calibri" w:eastAsia="Times New Roman" w:hAnsi="Calibri" w:cs="Calibri"/>
                <w:color w:val="262626"/>
                <w:lang w:eastAsia="en-IN"/>
              </w:rPr>
              <w:t> </w:t>
            </w:r>
          </w:p>
        </w:tc>
        <w:tc>
          <w:tcPr>
            <w:tcW w:w="244" w:type="pct"/>
            <w:tcBorders>
              <w:top w:val="nil"/>
              <w:left w:val="dotted" w:sz="4" w:space="0" w:color="595959"/>
              <w:bottom w:val="single" w:sz="8" w:space="0" w:color="246A79"/>
              <w:right w:val="dotted" w:sz="4" w:space="0" w:color="595959"/>
            </w:tcBorders>
            <w:shd w:val="clear" w:color="000000" w:fill="A2D8E3"/>
            <w:noWrap/>
            <w:vAlign w:val="center"/>
            <w:hideMark/>
          </w:tcPr>
          <w:p w:rsidR="00626066" w:rsidRPr="00626066" w:rsidRDefault="00626066" w:rsidP="00626066">
            <w:pPr>
              <w:spacing w:after="0" w:line="240" w:lineRule="auto"/>
              <w:jc w:val="right"/>
              <w:rPr>
                <w:rFonts w:ascii="Calibri" w:eastAsia="Times New Roman" w:hAnsi="Calibri" w:cs="Calibri"/>
                <w:color w:val="262626"/>
                <w:lang w:eastAsia="en-IN"/>
              </w:rPr>
            </w:pPr>
            <w:r w:rsidRPr="00626066">
              <w:rPr>
                <w:rFonts w:ascii="Calibri" w:eastAsia="Times New Roman" w:hAnsi="Calibri" w:cs="Calibri"/>
                <w:color w:val="262626"/>
                <w:lang w:eastAsia="en-IN"/>
              </w:rPr>
              <w:t xml:space="preserve">4,428 </w:t>
            </w:r>
          </w:p>
        </w:tc>
        <w:tc>
          <w:tcPr>
            <w:tcW w:w="162" w:type="pct"/>
            <w:tcBorders>
              <w:top w:val="nil"/>
              <w:left w:val="nil"/>
              <w:bottom w:val="single" w:sz="8" w:space="0" w:color="246A79"/>
              <w:right w:val="dotted" w:sz="4" w:space="0" w:color="595959"/>
            </w:tcBorders>
            <w:shd w:val="clear" w:color="auto" w:fill="auto"/>
            <w:noWrap/>
            <w:vAlign w:val="bottom"/>
            <w:hideMark/>
          </w:tcPr>
          <w:p w:rsidR="00626066" w:rsidRPr="00626066" w:rsidRDefault="00626066" w:rsidP="00626066">
            <w:pPr>
              <w:spacing w:after="0" w:line="240" w:lineRule="auto"/>
              <w:rPr>
                <w:rFonts w:ascii="Calibri" w:eastAsia="Times New Roman" w:hAnsi="Calibri" w:cs="Calibri"/>
                <w:b/>
                <w:bCs/>
                <w:color w:val="246A79"/>
                <w:lang w:eastAsia="en-IN"/>
              </w:rPr>
            </w:pPr>
            <w:r w:rsidRPr="00626066">
              <w:rPr>
                <w:rFonts w:ascii="Calibri" w:eastAsia="Times New Roman" w:hAnsi="Calibri" w:cs="Calibri"/>
                <w:b/>
                <w:bCs/>
                <w:color w:val="246A79"/>
                <w:lang w:eastAsia="en-IN"/>
              </w:rPr>
              <w:t> </w:t>
            </w:r>
          </w:p>
        </w:tc>
      </w:tr>
    </w:tbl>
    <w:p w:rsidR="001A3D14" w:rsidRPr="00626066" w:rsidRDefault="001A3D14" w:rsidP="00860EEA">
      <w:pPr>
        <w:spacing w:line="480" w:lineRule="auto"/>
        <w:jc w:val="both"/>
        <w:rPr>
          <w:rFonts w:ascii="Times New Roman" w:hAnsi="Times New Roman" w:cs="Times New Roman"/>
          <w:b/>
          <w:bCs/>
          <w:sz w:val="24"/>
          <w:szCs w:val="24"/>
          <w:lang w:val="en-US"/>
        </w:rPr>
      </w:pPr>
    </w:p>
    <w:p w:rsidR="001A3D14" w:rsidRPr="00626066" w:rsidRDefault="001A3D14" w:rsidP="00860EEA">
      <w:pPr>
        <w:spacing w:line="480" w:lineRule="auto"/>
        <w:jc w:val="both"/>
        <w:rPr>
          <w:rFonts w:ascii="Times New Roman" w:hAnsi="Times New Roman" w:cs="Times New Roman"/>
          <w:b/>
          <w:bCs/>
          <w:sz w:val="24"/>
          <w:szCs w:val="24"/>
          <w:lang w:val="en-US"/>
        </w:rPr>
      </w:pPr>
      <w:r w:rsidRPr="00626066">
        <w:rPr>
          <w:rFonts w:ascii="Times New Roman" w:hAnsi="Times New Roman" w:cs="Times New Roman"/>
          <w:b/>
          <w:bCs/>
          <w:sz w:val="24"/>
          <w:szCs w:val="24"/>
          <w:lang w:val="en-US"/>
        </w:rPr>
        <w:t>Balance Sheet</w:t>
      </w:r>
    </w:p>
    <w:tbl>
      <w:tblPr>
        <w:tblW w:w="11328" w:type="dxa"/>
        <w:tblLook w:val="04A0" w:firstRow="1" w:lastRow="0" w:firstColumn="1" w:lastColumn="0" w:noHBand="0" w:noVBand="1"/>
      </w:tblPr>
      <w:tblGrid>
        <w:gridCol w:w="6336"/>
        <w:gridCol w:w="2496"/>
        <w:gridCol w:w="2496"/>
      </w:tblGrid>
      <w:tr w:rsidR="00C564A2" w:rsidRPr="00C564A2" w:rsidTr="00C564A2">
        <w:trPr>
          <w:trHeight w:val="840"/>
        </w:trPr>
        <w:tc>
          <w:tcPr>
            <w:tcW w:w="6336" w:type="dxa"/>
            <w:tcBorders>
              <w:top w:val="nil"/>
              <w:left w:val="nil"/>
              <w:bottom w:val="double" w:sz="6" w:space="0" w:color="262626"/>
              <w:right w:val="nil"/>
            </w:tcBorders>
            <w:shd w:val="clear" w:color="auto" w:fill="auto"/>
            <w:noWrap/>
            <w:vAlign w:val="center"/>
            <w:hideMark/>
          </w:tcPr>
          <w:p w:rsidR="00C564A2" w:rsidRPr="00C564A2" w:rsidRDefault="00C564A2" w:rsidP="00C564A2">
            <w:pPr>
              <w:spacing w:after="0" w:line="240" w:lineRule="auto"/>
              <w:ind w:firstLineChars="100" w:firstLine="560"/>
              <w:rPr>
                <w:rFonts w:ascii="Franklin Gothic Medium" w:eastAsia="Times New Roman" w:hAnsi="Franklin Gothic Medium" w:cs="Times New Roman"/>
                <w:b/>
                <w:bCs/>
                <w:color w:val="308DA2"/>
                <w:sz w:val="56"/>
                <w:szCs w:val="56"/>
                <w:lang w:eastAsia="en-IN"/>
              </w:rPr>
            </w:pPr>
            <w:r w:rsidRPr="00C564A2">
              <w:rPr>
                <w:rFonts w:ascii="Franklin Gothic Medium" w:eastAsia="Times New Roman" w:hAnsi="Franklin Gothic Medium" w:cs="Times New Roman"/>
                <w:b/>
                <w:bCs/>
                <w:color w:val="308DA2"/>
                <w:sz w:val="56"/>
                <w:szCs w:val="56"/>
                <w:lang w:eastAsia="en-IN"/>
              </w:rPr>
              <w:t xml:space="preserve">Balance </w:t>
            </w:r>
            <w:r w:rsidRPr="00C564A2">
              <w:rPr>
                <w:rFonts w:ascii="Franklin Gothic Medium" w:eastAsia="Times New Roman" w:hAnsi="Franklin Gothic Medium" w:cs="Times New Roman"/>
                <w:b/>
                <w:bCs/>
                <w:sz w:val="56"/>
                <w:szCs w:val="56"/>
                <w:lang w:eastAsia="en-IN"/>
              </w:rPr>
              <w:t>Sheet</w:t>
            </w:r>
          </w:p>
        </w:tc>
        <w:tc>
          <w:tcPr>
            <w:tcW w:w="2496" w:type="dxa"/>
            <w:tcBorders>
              <w:top w:val="nil"/>
              <w:left w:val="nil"/>
              <w:bottom w:val="double" w:sz="6" w:space="0" w:color="262626"/>
              <w:right w:val="nil"/>
            </w:tcBorders>
            <w:shd w:val="clear" w:color="auto" w:fill="auto"/>
            <w:noWrap/>
            <w:vAlign w:val="center"/>
            <w:hideMark/>
          </w:tcPr>
          <w:p w:rsidR="00C564A2" w:rsidRPr="00C564A2" w:rsidRDefault="00C564A2" w:rsidP="00C564A2">
            <w:pPr>
              <w:spacing w:after="0" w:line="240" w:lineRule="auto"/>
              <w:ind w:firstLineChars="100" w:firstLine="560"/>
              <w:rPr>
                <w:rFonts w:ascii="Franklin Gothic Medium" w:eastAsia="Times New Roman" w:hAnsi="Franklin Gothic Medium" w:cs="Times New Roman"/>
                <w:b/>
                <w:bCs/>
                <w:color w:val="308DA2"/>
                <w:sz w:val="56"/>
                <w:szCs w:val="56"/>
                <w:lang w:eastAsia="en-IN"/>
              </w:rPr>
            </w:pPr>
            <w:r w:rsidRPr="00C564A2">
              <w:rPr>
                <w:rFonts w:ascii="Franklin Gothic Medium" w:eastAsia="Times New Roman" w:hAnsi="Franklin Gothic Medium" w:cs="Times New Roman"/>
                <w:b/>
                <w:bCs/>
                <w:color w:val="308DA2"/>
                <w:sz w:val="56"/>
                <w:szCs w:val="56"/>
                <w:lang w:eastAsia="en-IN"/>
              </w:rPr>
              <w:t> </w:t>
            </w:r>
          </w:p>
        </w:tc>
        <w:tc>
          <w:tcPr>
            <w:tcW w:w="2496" w:type="dxa"/>
            <w:tcBorders>
              <w:top w:val="nil"/>
              <w:left w:val="nil"/>
              <w:bottom w:val="double" w:sz="6" w:space="0" w:color="262626"/>
              <w:right w:val="nil"/>
            </w:tcBorders>
            <w:shd w:val="clear" w:color="auto" w:fill="auto"/>
            <w:noWrap/>
            <w:vAlign w:val="center"/>
            <w:hideMark/>
          </w:tcPr>
          <w:p w:rsidR="00C564A2" w:rsidRPr="00C564A2" w:rsidRDefault="00C564A2" w:rsidP="00C564A2">
            <w:pPr>
              <w:spacing w:after="0" w:line="240" w:lineRule="auto"/>
              <w:ind w:firstLineChars="100" w:firstLine="560"/>
              <w:rPr>
                <w:rFonts w:ascii="Franklin Gothic Medium" w:eastAsia="Times New Roman" w:hAnsi="Franklin Gothic Medium" w:cs="Times New Roman"/>
                <w:b/>
                <w:bCs/>
                <w:color w:val="308DA2"/>
                <w:sz w:val="56"/>
                <w:szCs w:val="56"/>
                <w:lang w:eastAsia="en-IN"/>
              </w:rPr>
            </w:pPr>
            <w:r w:rsidRPr="00C564A2">
              <w:rPr>
                <w:rFonts w:ascii="Franklin Gothic Medium" w:eastAsia="Times New Roman" w:hAnsi="Franklin Gothic Medium" w:cs="Times New Roman"/>
                <w:b/>
                <w:bCs/>
                <w:color w:val="308DA2"/>
                <w:sz w:val="56"/>
                <w:szCs w:val="56"/>
                <w:lang w:eastAsia="en-IN"/>
              </w:rPr>
              <w:t> </w:t>
            </w:r>
          </w:p>
        </w:tc>
      </w:tr>
      <w:tr w:rsidR="00C564A2" w:rsidRPr="00C564A2" w:rsidTr="00C564A2">
        <w:trPr>
          <w:trHeight w:val="600"/>
        </w:trPr>
        <w:tc>
          <w:tcPr>
            <w:tcW w:w="6336" w:type="dxa"/>
            <w:tcBorders>
              <w:top w:val="nil"/>
              <w:left w:val="nil"/>
              <w:bottom w:val="nil"/>
              <w:right w:val="nil"/>
            </w:tcBorders>
            <w:shd w:val="clear" w:color="auto" w:fill="auto"/>
            <w:vAlign w:val="center"/>
            <w:hideMark/>
          </w:tcPr>
          <w:p w:rsidR="00C564A2" w:rsidRPr="00C564A2" w:rsidRDefault="00C564A2" w:rsidP="00C564A2">
            <w:pPr>
              <w:spacing w:after="0" w:line="240" w:lineRule="auto"/>
              <w:ind w:firstLineChars="100" w:firstLine="560"/>
              <w:rPr>
                <w:rFonts w:ascii="Franklin Gothic Medium" w:eastAsia="Times New Roman" w:hAnsi="Franklin Gothic Medium" w:cs="Times New Roman"/>
                <w:b/>
                <w:bCs/>
                <w:color w:val="308DA2"/>
                <w:sz w:val="56"/>
                <w:szCs w:val="56"/>
                <w:lang w:eastAsia="en-IN"/>
              </w:rPr>
            </w:pPr>
            <w:bookmarkStart w:id="14" w:name="RANGE!B2"/>
            <w:bookmarkEnd w:id="14"/>
          </w:p>
        </w:tc>
        <w:tc>
          <w:tcPr>
            <w:tcW w:w="2496" w:type="dxa"/>
            <w:tcBorders>
              <w:top w:val="nil"/>
              <w:left w:val="dotted" w:sz="4" w:space="0" w:color="A6A6A6"/>
              <w:bottom w:val="single" w:sz="12" w:space="0" w:color="308DA2"/>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40"/>
              <w:jc w:val="right"/>
              <w:rPr>
                <w:rFonts w:ascii="Franklin Gothic Medium" w:eastAsia="Times New Roman" w:hAnsi="Franklin Gothic Medium" w:cs="Times New Roman"/>
                <w:color w:val="262626"/>
                <w:sz w:val="24"/>
                <w:szCs w:val="24"/>
                <w:lang w:eastAsia="en-IN"/>
              </w:rPr>
            </w:pPr>
            <w:bookmarkStart w:id="15" w:name="RANGE!C2"/>
            <w:r w:rsidRPr="00C564A2">
              <w:rPr>
                <w:rFonts w:ascii="Franklin Gothic Medium" w:eastAsia="Times New Roman" w:hAnsi="Franklin Gothic Medium" w:cs="Times New Roman"/>
                <w:color w:val="262626"/>
                <w:sz w:val="24"/>
                <w:szCs w:val="24"/>
                <w:lang w:eastAsia="en-IN"/>
              </w:rPr>
              <w:t>FY-2020</w:t>
            </w:r>
            <w:bookmarkEnd w:id="15"/>
          </w:p>
        </w:tc>
        <w:tc>
          <w:tcPr>
            <w:tcW w:w="2496" w:type="dxa"/>
            <w:tcBorders>
              <w:top w:val="nil"/>
              <w:left w:val="nil"/>
              <w:bottom w:val="single" w:sz="12" w:space="0" w:color="308DA2"/>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40"/>
              <w:jc w:val="right"/>
              <w:rPr>
                <w:rFonts w:ascii="Franklin Gothic Medium" w:eastAsia="Times New Roman" w:hAnsi="Franklin Gothic Medium" w:cs="Times New Roman"/>
                <w:color w:val="262626"/>
                <w:sz w:val="24"/>
                <w:szCs w:val="24"/>
                <w:lang w:eastAsia="en-IN"/>
              </w:rPr>
            </w:pPr>
            <w:bookmarkStart w:id="16" w:name="RANGE!D2"/>
            <w:r w:rsidRPr="00C564A2">
              <w:rPr>
                <w:rFonts w:ascii="Franklin Gothic Medium" w:eastAsia="Times New Roman" w:hAnsi="Franklin Gothic Medium" w:cs="Times New Roman"/>
                <w:color w:val="262626"/>
                <w:sz w:val="24"/>
                <w:szCs w:val="24"/>
                <w:lang w:eastAsia="en-IN"/>
              </w:rPr>
              <w:t>FY-2021</w:t>
            </w:r>
            <w:bookmarkEnd w:id="16"/>
          </w:p>
        </w:tc>
      </w:tr>
      <w:tr w:rsidR="00C564A2" w:rsidRPr="00C564A2" w:rsidTr="00C564A2">
        <w:trPr>
          <w:trHeight w:val="360"/>
        </w:trPr>
        <w:tc>
          <w:tcPr>
            <w:tcW w:w="6336" w:type="dxa"/>
            <w:tcBorders>
              <w:top w:val="nil"/>
              <w:left w:val="nil"/>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40"/>
              <w:rPr>
                <w:rFonts w:ascii="Franklin Gothic Medium" w:eastAsia="Times New Roman" w:hAnsi="Franklin Gothic Medium" w:cs="Times New Roman"/>
                <w:b/>
                <w:bCs/>
                <w:color w:val="595959"/>
                <w:sz w:val="24"/>
                <w:szCs w:val="24"/>
                <w:lang w:eastAsia="en-IN"/>
              </w:rPr>
            </w:pPr>
            <w:r w:rsidRPr="00C564A2">
              <w:rPr>
                <w:rFonts w:ascii="Franklin Gothic Medium" w:eastAsia="Times New Roman" w:hAnsi="Franklin Gothic Medium" w:cs="Times New Roman"/>
                <w:b/>
                <w:bCs/>
                <w:color w:val="595959"/>
                <w:sz w:val="24"/>
                <w:szCs w:val="24"/>
                <w:lang w:eastAsia="en-IN"/>
              </w:rPr>
              <w:t>Asset Type</w:t>
            </w:r>
          </w:p>
        </w:tc>
        <w:tc>
          <w:tcPr>
            <w:tcW w:w="2496" w:type="dxa"/>
            <w:tcBorders>
              <w:top w:val="nil"/>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40"/>
              <w:rPr>
                <w:rFonts w:ascii="Franklin Gothic Medium" w:eastAsia="Times New Roman" w:hAnsi="Franklin Gothic Medium" w:cs="Times New Roman"/>
                <w:b/>
                <w:bCs/>
                <w:color w:val="595959"/>
                <w:sz w:val="24"/>
                <w:szCs w:val="24"/>
                <w:lang w:eastAsia="en-IN"/>
              </w:rPr>
            </w:pPr>
            <w:r w:rsidRPr="00C564A2">
              <w:rPr>
                <w:rFonts w:ascii="Franklin Gothic Medium" w:eastAsia="Times New Roman" w:hAnsi="Franklin Gothic Medium" w:cs="Times New Roman"/>
                <w:b/>
                <w:bCs/>
                <w:color w:val="595959"/>
                <w:sz w:val="24"/>
                <w:szCs w:val="24"/>
                <w:lang w:eastAsia="en-IN"/>
              </w:rPr>
              <w:t>Previous Year</w:t>
            </w:r>
          </w:p>
        </w:tc>
        <w:tc>
          <w:tcPr>
            <w:tcW w:w="2496" w:type="dxa"/>
            <w:tcBorders>
              <w:top w:val="nil"/>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40"/>
              <w:rPr>
                <w:rFonts w:ascii="Franklin Gothic Medium" w:eastAsia="Times New Roman" w:hAnsi="Franklin Gothic Medium" w:cs="Times New Roman"/>
                <w:b/>
                <w:bCs/>
                <w:color w:val="595959"/>
                <w:sz w:val="24"/>
                <w:szCs w:val="24"/>
                <w:lang w:eastAsia="en-IN"/>
              </w:rPr>
            </w:pPr>
            <w:r w:rsidRPr="00C564A2">
              <w:rPr>
                <w:rFonts w:ascii="Franklin Gothic Medium" w:eastAsia="Times New Roman" w:hAnsi="Franklin Gothic Medium" w:cs="Times New Roman"/>
                <w:b/>
                <w:bCs/>
                <w:color w:val="595959"/>
                <w:sz w:val="24"/>
                <w:szCs w:val="24"/>
                <w:lang w:eastAsia="en-IN"/>
              </w:rPr>
              <w:t>Current Year</w:t>
            </w:r>
          </w:p>
        </w:tc>
      </w:tr>
      <w:tr w:rsidR="00C564A2" w:rsidRPr="00C564A2" w:rsidTr="00C564A2">
        <w:trPr>
          <w:trHeight w:val="600"/>
        </w:trPr>
        <w:tc>
          <w:tcPr>
            <w:tcW w:w="6336" w:type="dxa"/>
            <w:tcBorders>
              <w:top w:val="single" w:sz="4" w:space="0" w:color="A6A6A6"/>
              <w:left w:val="nil"/>
              <w:bottom w:val="single" w:sz="4" w:space="0" w:color="A6A6A6"/>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Current Assets</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100</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8,000</w:t>
            </w:r>
          </w:p>
        </w:tc>
      </w:tr>
      <w:tr w:rsidR="00C564A2" w:rsidRPr="00C564A2" w:rsidTr="00C564A2">
        <w:trPr>
          <w:trHeight w:val="600"/>
        </w:trPr>
        <w:tc>
          <w:tcPr>
            <w:tcW w:w="6336" w:type="dxa"/>
            <w:tcBorders>
              <w:top w:val="single" w:sz="4" w:space="0" w:color="A6A6A6"/>
              <w:left w:val="nil"/>
              <w:bottom w:val="single" w:sz="4" w:space="0" w:color="A6A6A6"/>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Fixed Assets</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200</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5,100</w:t>
            </w:r>
          </w:p>
        </w:tc>
      </w:tr>
      <w:tr w:rsidR="00C564A2" w:rsidRPr="00C564A2" w:rsidTr="00C564A2">
        <w:trPr>
          <w:trHeight w:val="600"/>
        </w:trPr>
        <w:tc>
          <w:tcPr>
            <w:tcW w:w="6336" w:type="dxa"/>
            <w:tcBorders>
              <w:top w:val="single" w:sz="4" w:space="0" w:color="A6A6A6"/>
              <w:left w:val="nil"/>
              <w:bottom w:val="single" w:sz="4" w:space="0" w:color="A6A6A6"/>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Other Assets</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100</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0</w:t>
            </w:r>
          </w:p>
        </w:tc>
      </w:tr>
      <w:tr w:rsidR="00C564A2" w:rsidRPr="00C564A2" w:rsidTr="00C564A2">
        <w:trPr>
          <w:trHeight w:val="600"/>
        </w:trPr>
        <w:tc>
          <w:tcPr>
            <w:tcW w:w="6336" w:type="dxa"/>
            <w:tcBorders>
              <w:top w:val="single" w:sz="4" w:space="0" w:color="A6A6A6"/>
              <w:left w:val="nil"/>
              <w:bottom w:val="single" w:sz="4" w:space="0" w:color="A6A6A6"/>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Current Liabilities</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400</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15,000</w:t>
            </w:r>
          </w:p>
        </w:tc>
      </w:tr>
      <w:tr w:rsidR="00C564A2" w:rsidRPr="00C564A2" w:rsidTr="00C564A2">
        <w:trPr>
          <w:trHeight w:val="600"/>
        </w:trPr>
        <w:tc>
          <w:tcPr>
            <w:tcW w:w="6336" w:type="dxa"/>
            <w:tcBorders>
              <w:top w:val="single" w:sz="4" w:space="0" w:color="A6A6A6"/>
              <w:left w:val="nil"/>
              <w:bottom w:val="single" w:sz="4" w:space="0" w:color="A6A6A6"/>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Long-term Liabilities</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200</w:t>
            </w:r>
          </w:p>
        </w:tc>
        <w:tc>
          <w:tcPr>
            <w:tcW w:w="249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200</w:t>
            </w:r>
          </w:p>
        </w:tc>
      </w:tr>
      <w:tr w:rsidR="00C564A2" w:rsidRPr="00C564A2" w:rsidTr="00C564A2">
        <w:trPr>
          <w:trHeight w:val="600"/>
        </w:trPr>
        <w:tc>
          <w:tcPr>
            <w:tcW w:w="6336" w:type="dxa"/>
            <w:tcBorders>
              <w:top w:val="single" w:sz="4" w:space="0" w:color="A6A6A6"/>
              <w:left w:val="nil"/>
              <w:bottom w:val="single" w:sz="4" w:space="0" w:color="308DA2"/>
              <w:right w:val="dotted" w:sz="4" w:space="0" w:color="A6A6A6"/>
            </w:tcBorders>
            <w:shd w:val="clear" w:color="auto" w:fill="auto"/>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Owner Equity</w:t>
            </w:r>
          </w:p>
        </w:tc>
        <w:tc>
          <w:tcPr>
            <w:tcW w:w="2496" w:type="dxa"/>
            <w:tcBorders>
              <w:top w:val="single" w:sz="4" w:space="0" w:color="A6A6A6"/>
              <w:left w:val="dotted" w:sz="4" w:space="0" w:color="A6A6A6"/>
              <w:bottom w:val="single" w:sz="4" w:space="0" w:color="308DA2"/>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100</w:t>
            </w:r>
          </w:p>
        </w:tc>
        <w:tc>
          <w:tcPr>
            <w:tcW w:w="2496" w:type="dxa"/>
            <w:tcBorders>
              <w:top w:val="single" w:sz="4" w:space="0" w:color="A6A6A6"/>
              <w:left w:val="dotted" w:sz="4" w:space="0" w:color="A6A6A6"/>
              <w:bottom w:val="single" w:sz="4" w:space="0" w:color="308DA2"/>
              <w:right w:val="dotted" w:sz="4" w:space="0" w:color="A6A6A6"/>
            </w:tcBorders>
            <w:shd w:val="clear" w:color="auto" w:fill="auto"/>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595959"/>
                <w:lang w:eastAsia="en-IN"/>
              </w:rPr>
            </w:pPr>
            <w:r w:rsidRPr="00C564A2">
              <w:rPr>
                <w:rFonts w:ascii="Franklin Gothic Medium" w:eastAsia="Times New Roman" w:hAnsi="Franklin Gothic Medium" w:cs="Times New Roman"/>
                <w:color w:val="595959"/>
                <w:lang w:eastAsia="en-IN"/>
              </w:rPr>
              <w:t>2,000</w:t>
            </w:r>
          </w:p>
        </w:tc>
      </w:tr>
      <w:tr w:rsidR="00C564A2" w:rsidRPr="00C564A2" w:rsidTr="00C564A2">
        <w:trPr>
          <w:trHeight w:val="600"/>
        </w:trPr>
        <w:tc>
          <w:tcPr>
            <w:tcW w:w="633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313F55"/>
                <w:lang w:eastAsia="en-IN"/>
              </w:rPr>
            </w:pPr>
            <w:bookmarkStart w:id="17" w:name="RANGE!B10"/>
            <w:r w:rsidRPr="00C564A2">
              <w:rPr>
                <w:rFonts w:ascii="Franklin Gothic Medium" w:eastAsia="Times New Roman" w:hAnsi="Franklin Gothic Medium" w:cs="Times New Roman"/>
                <w:color w:val="313F55"/>
                <w:lang w:eastAsia="en-IN"/>
              </w:rPr>
              <w:t>Total Assets</w:t>
            </w:r>
            <w:bookmarkEnd w:id="17"/>
          </w:p>
        </w:tc>
        <w:tc>
          <w:tcPr>
            <w:tcW w:w="249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313F55"/>
                <w:lang w:eastAsia="en-IN"/>
              </w:rPr>
            </w:pPr>
            <w:r w:rsidRPr="00C564A2">
              <w:rPr>
                <w:rFonts w:ascii="Franklin Gothic Medium" w:eastAsia="Times New Roman" w:hAnsi="Franklin Gothic Medium" w:cs="Times New Roman"/>
                <w:color w:val="FF0000"/>
                <w:lang w:eastAsia="en-IN"/>
              </w:rPr>
              <w:t>-100</w:t>
            </w:r>
          </w:p>
        </w:tc>
        <w:tc>
          <w:tcPr>
            <w:tcW w:w="249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color w:val="313F55"/>
                <w:lang w:eastAsia="en-IN"/>
              </w:rPr>
            </w:pPr>
            <w:r w:rsidRPr="00C564A2">
              <w:rPr>
                <w:rFonts w:ascii="Franklin Gothic Medium" w:eastAsia="Times New Roman" w:hAnsi="Franklin Gothic Medium" w:cs="Times New Roman"/>
                <w:color w:val="313F55"/>
                <w:lang w:eastAsia="en-IN"/>
              </w:rPr>
              <w:t>24,715</w:t>
            </w:r>
          </w:p>
        </w:tc>
      </w:tr>
      <w:tr w:rsidR="00C564A2" w:rsidRPr="00C564A2" w:rsidTr="00C564A2">
        <w:trPr>
          <w:trHeight w:val="600"/>
        </w:trPr>
        <w:tc>
          <w:tcPr>
            <w:tcW w:w="633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color w:val="313F55"/>
                <w:lang w:eastAsia="en-IN"/>
              </w:rPr>
            </w:pPr>
            <w:r w:rsidRPr="00C564A2">
              <w:rPr>
                <w:rFonts w:ascii="Franklin Gothic Medium" w:eastAsia="Times New Roman" w:hAnsi="Franklin Gothic Medium" w:cs="Times New Roman"/>
                <w:color w:val="313F55"/>
                <w:lang w:eastAsia="en-IN"/>
              </w:rPr>
              <w:t>Total Liabilities &amp; Stockholder Equity</w:t>
            </w:r>
          </w:p>
        </w:tc>
        <w:tc>
          <w:tcPr>
            <w:tcW w:w="249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b/>
                <w:bCs/>
                <w:color w:val="FF0000"/>
                <w:lang w:eastAsia="en-IN"/>
              </w:rPr>
            </w:pPr>
            <w:r w:rsidRPr="00C564A2">
              <w:rPr>
                <w:rFonts w:ascii="Franklin Gothic Medium" w:eastAsia="Times New Roman" w:hAnsi="Franklin Gothic Medium" w:cs="Times New Roman"/>
                <w:b/>
                <w:bCs/>
                <w:color w:val="FF0000"/>
                <w:lang w:eastAsia="en-IN"/>
              </w:rPr>
              <w:t>500</w:t>
            </w:r>
          </w:p>
        </w:tc>
        <w:tc>
          <w:tcPr>
            <w:tcW w:w="2496" w:type="dxa"/>
            <w:tcBorders>
              <w:top w:val="nil"/>
              <w:left w:val="nil"/>
              <w:bottom w:val="single" w:sz="4" w:space="0" w:color="308DA2"/>
              <w:right w:val="dashed" w:sz="4" w:space="0" w:color="DADADA"/>
            </w:tcBorders>
            <w:shd w:val="clear" w:color="000000" w:fill="F2F2F2"/>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b/>
                <w:bCs/>
                <w:color w:val="1B7E1B"/>
                <w:lang w:eastAsia="en-IN"/>
              </w:rPr>
            </w:pPr>
            <w:r w:rsidRPr="00C564A2">
              <w:rPr>
                <w:rFonts w:ascii="Franklin Gothic Medium" w:eastAsia="Times New Roman" w:hAnsi="Franklin Gothic Medium" w:cs="Times New Roman"/>
                <w:b/>
                <w:bCs/>
                <w:color w:val="1B7E1B"/>
                <w:lang w:eastAsia="en-IN"/>
              </w:rPr>
              <w:t>24,715</w:t>
            </w:r>
          </w:p>
        </w:tc>
      </w:tr>
      <w:tr w:rsidR="00C564A2" w:rsidRPr="00C564A2" w:rsidTr="00C564A2">
        <w:trPr>
          <w:trHeight w:val="600"/>
        </w:trPr>
        <w:tc>
          <w:tcPr>
            <w:tcW w:w="6336" w:type="dxa"/>
            <w:tcBorders>
              <w:top w:val="nil"/>
              <w:left w:val="nil"/>
              <w:bottom w:val="single" w:sz="8" w:space="0" w:color="308DA2"/>
              <w:right w:val="dashed" w:sz="4" w:space="0" w:color="DADADA"/>
            </w:tcBorders>
            <w:shd w:val="clear" w:color="000000" w:fill="CFEBF1"/>
            <w:noWrap/>
            <w:vAlign w:val="center"/>
            <w:hideMark/>
          </w:tcPr>
          <w:p w:rsidR="00C564A2" w:rsidRPr="00C564A2" w:rsidRDefault="00C564A2" w:rsidP="00C564A2">
            <w:pPr>
              <w:spacing w:after="0" w:line="240" w:lineRule="auto"/>
              <w:ind w:firstLineChars="100" w:firstLine="220"/>
              <w:rPr>
                <w:rFonts w:ascii="Franklin Gothic Medium" w:eastAsia="Times New Roman" w:hAnsi="Franklin Gothic Medium" w:cs="Times New Roman"/>
                <w:b/>
                <w:bCs/>
                <w:color w:val="262626"/>
                <w:lang w:eastAsia="en-IN"/>
              </w:rPr>
            </w:pPr>
            <w:r w:rsidRPr="00C564A2">
              <w:rPr>
                <w:rFonts w:ascii="Franklin Gothic Medium" w:eastAsia="Times New Roman" w:hAnsi="Franklin Gothic Medium" w:cs="Times New Roman"/>
                <w:b/>
                <w:bCs/>
                <w:color w:val="262626"/>
                <w:lang w:eastAsia="en-IN"/>
              </w:rPr>
              <w:t>Balance</w:t>
            </w:r>
          </w:p>
        </w:tc>
        <w:tc>
          <w:tcPr>
            <w:tcW w:w="2496" w:type="dxa"/>
            <w:tcBorders>
              <w:top w:val="nil"/>
              <w:left w:val="nil"/>
              <w:bottom w:val="single" w:sz="8" w:space="0" w:color="308DA2"/>
              <w:right w:val="dashed" w:sz="4" w:space="0" w:color="DADADA"/>
            </w:tcBorders>
            <w:shd w:val="clear" w:color="000000" w:fill="CFEBF1"/>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b/>
                <w:bCs/>
                <w:color w:val="262626"/>
                <w:lang w:eastAsia="en-IN"/>
              </w:rPr>
            </w:pPr>
            <w:r w:rsidRPr="00C564A2">
              <w:rPr>
                <w:rFonts w:ascii="Franklin Gothic Medium" w:eastAsia="Times New Roman" w:hAnsi="Franklin Gothic Medium" w:cs="Times New Roman"/>
                <w:b/>
                <w:bCs/>
                <w:color w:val="FF0000"/>
                <w:lang w:eastAsia="en-IN"/>
              </w:rPr>
              <w:t>-600</w:t>
            </w:r>
          </w:p>
        </w:tc>
        <w:tc>
          <w:tcPr>
            <w:tcW w:w="2496" w:type="dxa"/>
            <w:tcBorders>
              <w:top w:val="nil"/>
              <w:left w:val="nil"/>
              <w:bottom w:val="single" w:sz="8" w:space="0" w:color="308DA2"/>
              <w:right w:val="dashed" w:sz="4" w:space="0" w:color="DADADA"/>
            </w:tcBorders>
            <w:shd w:val="clear" w:color="000000" w:fill="CFEBF1"/>
            <w:noWrap/>
            <w:vAlign w:val="center"/>
            <w:hideMark/>
          </w:tcPr>
          <w:p w:rsidR="00C564A2" w:rsidRPr="00C564A2" w:rsidRDefault="00C564A2" w:rsidP="00C564A2">
            <w:pPr>
              <w:spacing w:after="0" w:line="240" w:lineRule="auto"/>
              <w:ind w:firstLineChars="100" w:firstLine="220"/>
              <w:jc w:val="right"/>
              <w:rPr>
                <w:rFonts w:ascii="Franklin Gothic Medium" w:eastAsia="Times New Roman" w:hAnsi="Franklin Gothic Medium" w:cs="Times New Roman"/>
                <w:b/>
                <w:bCs/>
                <w:color w:val="262626"/>
                <w:lang w:eastAsia="en-IN"/>
              </w:rPr>
            </w:pPr>
            <w:r w:rsidRPr="00C564A2">
              <w:rPr>
                <w:rFonts w:ascii="Franklin Gothic Medium" w:eastAsia="Times New Roman" w:hAnsi="Franklin Gothic Medium" w:cs="Times New Roman"/>
                <w:b/>
                <w:bCs/>
                <w:color w:val="262626"/>
                <w:lang w:eastAsia="en-IN"/>
              </w:rPr>
              <w:t>0</w:t>
            </w:r>
          </w:p>
        </w:tc>
      </w:tr>
    </w:tbl>
    <w:p w:rsidR="001A3D14" w:rsidRPr="00626066" w:rsidRDefault="001A3D14" w:rsidP="00860EEA">
      <w:pPr>
        <w:spacing w:line="480" w:lineRule="auto"/>
        <w:jc w:val="both"/>
        <w:rPr>
          <w:rFonts w:ascii="Times New Roman" w:hAnsi="Times New Roman" w:cs="Times New Roman"/>
          <w:b/>
          <w:bCs/>
          <w:sz w:val="24"/>
          <w:szCs w:val="24"/>
          <w:lang w:val="en-US"/>
        </w:rPr>
      </w:pPr>
    </w:p>
    <w:p w:rsidR="001A3D14" w:rsidRDefault="001A3D14" w:rsidP="00860EEA">
      <w:pPr>
        <w:spacing w:line="480" w:lineRule="auto"/>
        <w:jc w:val="both"/>
        <w:rPr>
          <w:rFonts w:ascii="Times New Roman" w:hAnsi="Times New Roman" w:cs="Times New Roman"/>
          <w:b/>
          <w:bCs/>
          <w:sz w:val="24"/>
          <w:szCs w:val="24"/>
          <w:lang w:val="en-US"/>
        </w:rPr>
      </w:pPr>
      <w:r w:rsidRPr="00626066">
        <w:rPr>
          <w:rFonts w:ascii="Times New Roman" w:hAnsi="Times New Roman" w:cs="Times New Roman"/>
          <w:b/>
          <w:bCs/>
          <w:sz w:val="24"/>
          <w:szCs w:val="24"/>
          <w:lang w:val="en-US"/>
        </w:rPr>
        <w:t xml:space="preserve">Break-even Analysis </w:t>
      </w:r>
    </w:p>
    <w:tbl>
      <w:tblPr>
        <w:tblW w:w="8696" w:type="dxa"/>
        <w:tblLook w:val="04A0" w:firstRow="1" w:lastRow="0" w:firstColumn="1" w:lastColumn="0" w:noHBand="0" w:noVBand="1"/>
      </w:tblPr>
      <w:tblGrid>
        <w:gridCol w:w="5952"/>
        <w:gridCol w:w="2744"/>
      </w:tblGrid>
      <w:tr w:rsidR="00C564A2" w:rsidRPr="00C564A2" w:rsidTr="00C564A2">
        <w:trPr>
          <w:trHeight w:val="1080"/>
        </w:trPr>
        <w:tc>
          <w:tcPr>
            <w:tcW w:w="8696" w:type="dxa"/>
            <w:gridSpan w:val="2"/>
            <w:tcBorders>
              <w:top w:val="nil"/>
              <w:left w:val="nil"/>
              <w:bottom w:val="nil"/>
              <w:right w:val="nil"/>
            </w:tcBorders>
            <w:shd w:val="clear" w:color="000000" w:fill="F4F4EF"/>
            <w:noWrap/>
            <w:vAlign w:val="bottom"/>
            <w:hideMark/>
          </w:tcPr>
          <w:p w:rsidR="00C564A2" w:rsidRPr="00C564A2" w:rsidRDefault="00C564A2" w:rsidP="00C564A2">
            <w:pPr>
              <w:spacing w:after="0" w:line="240" w:lineRule="auto"/>
              <w:rPr>
                <w:rFonts w:ascii="Plantagenet Cherokee" w:eastAsia="Times New Roman" w:hAnsi="Plantagenet Cherokee" w:cs="Times New Roman"/>
                <w:color w:val="312D18"/>
                <w:sz w:val="60"/>
                <w:szCs w:val="60"/>
                <w:lang w:eastAsia="en-IN"/>
              </w:rPr>
            </w:pPr>
            <w:r w:rsidRPr="00C564A2">
              <w:rPr>
                <w:rFonts w:ascii="Plantagenet Cherokee" w:eastAsia="Times New Roman" w:hAnsi="Plantagenet Cherokee" w:cs="Times New Roman"/>
                <w:color w:val="312D18"/>
                <w:sz w:val="60"/>
                <w:szCs w:val="60"/>
                <w:lang w:eastAsia="en-IN"/>
              </w:rPr>
              <w:t>BREAKEVEN</w:t>
            </w:r>
            <w:r w:rsidRPr="00C564A2">
              <w:rPr>
                <w:rFonts w:ascii="Plantagenet Cherokee" w:eastAsia="Times New Roman" w:hAnsi="Plantagenet Cherokee" w:cs="Times New Roman"/>
                <w:color w:val="C2C2A7"/>
                <w:sz w:val="50"/>
                <w:szCs w:val="50"/>
                <w:lang w:eastAsia="en-IN"/>
              </w:rPr>
              <w:t xml:space="preserve"> </w:t>
            </w:r>
            <w:r w:rsidRPr="00C564A2">
              <w:rPr>
                <w:rFonts w:ascii="Plantagenet Cherokee" w:eastAsia="Times New Roman" w:hAnsi="Plantagenet Cherokee" w:cs="Times New Roman"/>
                <w:color w:val="8E8E62"/>
                <w:sz w:val="60"/>
                <w:szCs w:val="60"/>
                <w:lang w:eastAsia="en-IN"/>
              </w:rPr>
              <w:t>ANALYSIS</w:t>
            </w:r>
          </w:p>
        </w:tc>
      </w:tr>
      <w:tr w:rsidR="00C564A2" w:rsidRPr="00C564A2" w:rsidTr="00C564A2">
        <w:trPr>
          <w:trHeight w:val="660"/>
        </w:trPr>
        <w:tc>
          <w:tcPr>
            <w:tcW w:w="5952" w:type="dxa"/>
            <w:tcBorders>
              <w:top w:val="nil"/>
              <w:left w:val="nil"/>
              <w:bottom w:val="double" w:sz="6" w:space="0" w:color="C2C2A7"/>
              <w:right w:val="nil"/>
            </w:tcBorders>
            <w:shd w:val="clear" w:color="auto" w:fill="auto"/>
            <w:noWrap/>
            <w:vAlign w:val="bottom"/>
            <w:hideMark/>
          </w:tcPr>
          <w:p w:rsidR="00C564A2" w:rsidRPr="00C564A2" w:rsidRDefault="00C564A2" w:rsidP="00C564A2">
            <w:pPr>
              <w:spacing w:after="0" w:line="240" w:lineRule="auto"/>
              <w:rPr>
                <w:rFonts w:ascii="Plantagenet Cherokee" w:eastAsia="Times New Roman" w:hAnsi="Plantagenet Cherokee" w:cs="Times New Roman"/>
                <w:color w:val="312D18"/>
                <w:sz w:val="24"/>
                <w:szCs w:val="24"/>
                <w:lang w:eastAsia="en-IN"/>
              </w:rPr>
            </w:pPr>
            <w:r w:rsidRPr="00C564A2">
              <w:rPr>
                <w:rFonts w:ascii="Plantagenet Cherokee" w:eastAsia="Times New Roman" w:hAnsi="Plantagenet Cherokee" w:cs="Times New Roman"/>
                <w:color w:val="312D18"/>
                <w:sz w:val="24"/>
                <w:szCs w:val="24"/>
                <w:lang w:eastAsia="en-IN"/>
              </w:rPr>
              <w:t>VARIABLE COSTS</w:t>
            </w:r>
          </w:p>
        </w:tc>
        <w:tc>
          <w:tcPr>
            <w:tcW w:w="2744" w:type="dxa"/>
            <w:tcBorders>
              <w:top w:val="nil"/>
              <w:left w:val="nil"/>
              <w:bottom w:val="double" w:sz="6" w:space="0" w:color="C2C2A7"/>
              <w:right w:val="nil"/>
            </w:tcBorders>
            <w:shd w:val="clear" w:color="auto" w:fill="auto"/>
            <w:noWrap/>
            <w:vAlign w:val="bottom"/>
            <w:hideMark/>
          </w:tcPr>
          <w:p w:rsidR="00C564A2" w:rsidRPr="00C564A2" w:rsidRDefault="00C564A2" w:rsidP="00C564A2">
            <w:pPr>
              <w:spacing w:after="0" w:line="240" w:lineRule="auto"/>
              <w:jc w:val="right"/>
              <w:rPr>
                <w:rFonts w:ascii="Plantagenet Cherokee" w:eastAsia="Times New Roman" w:hAnsi="Plantagenet Cherokee" w:cs="Times New Roman"/>
                <w:color w:val="312D18"/>
                <w:sz w:val="24"/>
                <w:szCs w:val="24"/>
                <w:lang w:eastAsia="en-IN"/>
              </w:rPr>
            </w:pPr>
            <w:r w:rsidRPr="00C564A2">
              <w:rPr>
                <w:rFonts w:ascii="Plantagenet Cherokee" w:eastAsia="Times New Roman" w:hAnsi="Plantagenet Cherokee" w:cs="Times New Roman"/>
                <w:color w:val="312D18"/>
                <w:sz w:val="24"/>
                <w:szCs w:val="24"/>
                <w:lang w:eastAsia="en-IN"/>
              </w:rPr>
              <w:t>COST PERCENTAGE</w:t>
            </w:r>
          </w:p>
        </w:tc>
      </w:tr>
      <w:tr w:rsidR="00C564A2" w:rsidRPr="00C564A2" w:rsidTr="00C564A2">
        <w:trPr>
          <w:trHeight w:val="600"/>
        </w:trPr>
        <w:tc>
          <w:tcPr>
            <w:tcW w:w="5952"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rPr>
                <w:rFonts w:ascii="Plantagenet Cherokee" w:eastAsia="Times New Roman" w:hAnsi="Plantagenet Cherokee" w:cs="Times New Roman"/>
                <w:color w:val="464631"/>
                <w:lang w:eastAsia="en-IN"/>
              </w:rPr>
            </w:pPr>
            <w:r w:rsidRPr="00C564A2">
              <w:rPr>
                <w:rFonts w:ascii="Plantagenet Cherokee" w:eastAsia="Times New Roman" w:hAnsi="Plantagenet Cherokee" w:cs="Times New Roman"/>
                <w:color w:val="464631"/>
                <w:lang w:eastAsia="en-IN"/>
              </w:rPr>
              <w:t>Cost of Goods Sold</w:t>
            </w:r>
          </w:p>
        </w:tc>
        <w:tc>
          <w:tcPr>
            <w:tcW w:w="2744"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464631"/>
                <w:lang w:eastAsia="en-IN"/>
              </w:rPr>
            </w:pPr>
            <w:r w:rsidRPr="00C564A2">
              <w:rPr>
                <w:rFonts w:ascii="Franklin Gothic Medium" w:eastAsia="Times New Roman" w:hAnsi="Franklin Gothic Medium" w:cs="Times New Roman"/>
                <w:color w:val="464631"/>
                <w:lang w:eastAsia="en-IN"/>
              </w:rPr>
              <w:t>20.0%</w:t>
            </w:r>
          </w:p>
        </w:tc>
      </w:tr>
      <w:tr w:rsidR="00C564A2" w:rsidRPr="00C564A2" w:rsidTr="00C564A2">
        <w:trPr>
          <w:trHeight w:val="600"/>
        </w:trPr>
        <w:tc>
          <w:tcPr>
            <w:tcW w:w="5952"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rPr>
                <w:rFonts w:ascii="Plantagenet Cherokee" w:eastAsia="Times New Roman" w:hAnsi="Plantagenet Cherokee" w:cs="Times New Roman"/>
                <w:color w:val="464631"/>
                <w:lang w:eastAsia="en-IN"/>
              </w:rPr>
            </w:pPr>
            <w:r w:rsidRPr="00C564A2">
              <w:rPr>
                <w:rFonts w:ascii="Plantagenet Cherokee" w:eastAsia="Times New Roman" w:hAnsi="Plantagenet Cherokee" w:cs="Times New Roman"/>
                <w:color w:val="464631"/>
                <w:lang w:eastAsia="en-IN"/>
              </w:rPr>
              <w:t>Inventory</w:t>
            </w:r>
          </w:p>
        </w:tc>
        <w:tc>
          <w:tcPr>
            <w:tcW w:w="2744"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464631"/>
                <w:lang w:eastAsia="en-IN"/>
              </w:rPr>
            </w:pPr>
            <w:r w:rsidRPr="00C564A2">
              <w:rPr>
                <w:rFonts w:ascii="Franklin Gothic Medium" w:eastAsia="Times New Roman" w:hAnsi="Franklin Gothic Medium" w:cs="Times New Roman"/>
                <w:color w:val="464631"/>
                <w:lang w:eastAsia="en-IN"/>
              </w:rPr>
              <w:t>10.0%</w:t>
            </w:r>
          </w:p>
        </w:tc>
      </w:tr>
      <w:tr w:rsidR="00C564A2" w:rsidRPr="00C564A2" w:rsidTr="00C564A2">
        <w:trPr>
          <w:trHeight w:val="600"/>
        </w:trPr>
        <w:tc>
          <w:tcPr>
            <w:tcW w:w="5952"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rPr>
                <w:rFonts w:ascii="Plantagenet Cherokee" w:eastAsia="Times New Roman" w:hAnsi="Plantagenet Cherokee" w:cs="Times New Roman"/>
                <w:color w:val="464631"/>
                <w:lang w:eastAsia="en-IN"/>
              </w:rPr>
            </w:pPr>
            <w:r w:rsidRPr="00C564A2">
              <w:rPr>
                <w:rFonts w:ascii="Plantagenet Cherokee" w:eastAsia="Times New Roman" w:hAnsi="Plantagenet Cherokee" w:cs="Times New Roman"/>
                <w:color w:val="464631"/>
                <w:lang w:eastAsia="en-IN"/>
              </w:rPr>
              <w:t>Raw Materials</w:t>
            </w:r>
          </w:p>
        </w:tc>
        <w:tc>
          <w:tcPr>
            <w:tcW w:w="2744"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464631"/>
                <w:lang w:eastAsia="en-IN"/>
              </w:rPr>
            </w:pPr>
            <w:r w:rsidRPr="00C564A2">
              <w:rPr>
                <w:rFonts w:ascii="Franklin Gothic Medium" w:eastAsia="Times New Roman" w:hAnsi="Franklin Gothic Medium" w:cs="Times New Roman"/>
                <w:color w:val="464631"/>
                <w:lang w:eastAsia="en-IN"/>
              </w:rPr>
              <w:t>3.0%</w:t>
            </w:r>
          </w:p>
        </w:tc>
      </w:tr>
      <w:tr w:rsidR="00C564A2" w:rsidRPr="00C564A2" w:rsidTr="00C564A2">
        <w:trPr>
          <w:trHeight w:val="600"/>
        </w:trPr>
        <w:tc>
          <w:tcPr>
            <w:tcW w:w="5952"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rPr>
                <w:rFonts w:ascii="Plantagenet Cherokee" w:eastAsia="Times New Roman" w:hAnsi="Plantagenet Cherokee" w:cs="Times New Roman"/>
                <w:color w:val="464631"/>
                <w:lang w:eastAsia="en-IN"/>
              </w:rPr>
            </w:pPr>
            <w:r w:rsidRPr="00C564A2">
              <w:rPr>
                <w:rFonts w:ascii="Plantagenet Cherokee" w:eastAsia="Times New Roman" w:hAnsi="Plantagenet Cherokee" w:cs="Times New Roman"/>
                <w:color w:val="464631"/>
                <w:lang w:eastAsia="en-IN"/>
              </w:rPr>
              <w:t>Direct Labour (Includes Payroll Taxes)</w:t>
            </w:r>
          </w:p>
        </w:tc>
        <w:tc>
          <w:tcPr>
            <w:tcW w:w="2744" w:type="dxa"/>
            <w:tcBorders>
              <w:top w:val="single" w:sz="4" w:space="0" w:color="C2C2A7"/>
              <w:left w:val="nil"/>
              <w:bottom w:val="single" w:sz="4" w:space="0" w:color="C2C2A7"/>
              <w:right w:val="nil"/>
            </w:tcBorders>
            <w:shd w:val="clear" w:color="auto" w:fill="auto"/>
            <w:noWrap/>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464631"/>
                <w:lang w:eastAsia="en-IN"/>
              </w:rPr>
            </w:pPr>
            <w:r w:rsidRPr="00C564A2">
              <w:rPr>
                <w:rFonts w:ascii="Franklin Gothic Medium" w:eastAsia="Times New Roman" w:hAnsi="Franklin Gothic Medium" w:cs="Times New Roman"/>
                <w:color w:val="464631"/>
                <w:lang w:eastAsia="en-IN"/>
              </w:rPr>
              <w:t>40.0%</w:t>
            </w:r>
          </w:p>
        </w:tc>
      </w:tr>
      <w:tr w:rsidR="00C564A2" w:rsidRPr="00C564A2" w:rsidTr="00C564A2">
        <w:trPr>
          <w:trHeight w:val="600"/>
        </w:trPr>
        <w:tc>
          <w:tcPr>
            <w:tcW w:w="5952" w:type="dxa"/>
            <w:tcBorders>
              <w:top w:val="double" w:sz="6" w:space="0" w:color="C2C2A7"/>
              <w:left w:val="nil"/>
              <w:bottom w:val="nil"/>
              <w:right w:val="nil"/>
            </w:tcBorders>
            <w:shd w:val="clear" w:color="auto" w:fill="auto"/>
            <w:vAlign w:val="center"/>
            <w:hideMark/>
          </w:tcPr>
          <w:p w:rsidR="00C564A2" w:rsidRPr="00C564A2" w:rsidRDefault="00C564A2" w:rsidP="00C564A2">
            <w:pPr>
              <w:spacing w:after="0" w:line="240" w:lineRule="auto"/>
              <w:rPr>
                <w:rFonts w:ascii="Plantagenet Cherokee" w:eastAsia="Times New Roman" w:hAnsi="Plantagenet Cherokee" w:cs="Times New Roman"/>
                <w:color w:val="312D18"/>
                <w:sz w:val="32"/>
                <w:szCs w:val="32"/>
                <w:lang w:eastAsia="en-IN"/>
              </w:rPr>
            </w:pPr>
            <w:r w:rsidRPr="00C564A2">
              <w:rPr>
                <w:rFonts w:ascii="Plantagenet Cherokee" w:eastAsia="Times New Roman" w:hAnsi="Plantagenet Cherokee" w:cs="Times New Roman"/>
                <w:color w:val="312D18"/>
                <w:sz w:val="32"/>
                <w:szCs w:val="32"/>
                <w:lang w:eastAsia="en-IN"/>
              </w:rPr>
              <w:t>Total</w:t>
            </w:r>
          </w:p>
        </w:tc>
        <w:tc>
          <w:tcPr>
            <w:tcW w:w="2744" w:type="dxa"/>
            <w:tcBorders>
              <w:top w:val="double" w:sz="6" w:space="0" w:color="C2C2A7"/>
              <w:left w:val="nil"/>
              <w:bottom w:val="nil"/>
              <w:right w:val="nil"/>
            </w:tcBorders>
            <w:shd w:val="clear" w:color="auto" w:fill="auto"/>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312D18"/>
                <w:sz w:val="32"/>
                <w:szCs w:val="32"/>
                <w:lang w:eastAsia="en-IN"/>
              </w:rPr>
            </w:pPr>
            <w:r w:rsidRPr="00C564A2">
              <w:rPr>
                <w:rFonts w:ascii="Franklin Gothic Medium" w:eastAsia="Times New Roman" w:hAnsi="Franklin Gothic Medium" w:cs="Times New Roman"/>
                <w:color w:val="312D18"/>
                <w:sz w:val="32"/>
                <w:szCs w:val="32"/>
                <w:lang w:eastAsia="en-IN"/>
              </w:rPr>
              <w:t>73.0%</w:t>
            </w:r>
          </w:p>
        </w:tc>
      </w:tr>
      <w:tr w:rsidR="00C564A2" w:rsidRPr="00C564A2" w:rsidTr="00C564A2">
        <w:trPr>
          <w:trHeight w:val="600"/>
        </w:trPr>
        <w:tc>
          <w:tcPr>
            <w:tcW w:w="5952" w:type="dxa"/>
            <w:tcBorders>
              <w:top w:val="nil"/>
              <w:left w:val="nil"/>
              <w:bottom w:val="nil"/>
              <w:right w:val="nil"/>
            </w:tcBorders>
            <w:shd w:val="clear" w:color="auto" w:fill="auto"/>
            <w:vAlign w:val="center"/>
            <w:hideMark/>
          </w:tcPr>
          <w:p w:rsidR="00C564A2" w:rsidRPr="00C564A2" w:rsidRDefault="00C564A2" w:rsidP="00C564A2">
            <w:pPr>
              <w:spacing w:after="0" w:line="240" w:lineRule="auto"/>
              <w:jc w:val="right"/>
              <w:rPr>
                <w:rFonts w:ascii="Franklin Gothic Medium" w:eastAsia="Times New Roman" w:hAnsi="Franklin Gothic Medium" w:cs="Times New Roman"/>
                <w:color w:val="312D18"/>
                <w:sz w:val="32"/>
                <w:szCs w:val="32"/>
                <w:lang w:eastAsia="en-IN"/>
              </w:rPr>
            </w:pPr>
          </w:p>
        </w:tc>
        <w:tc>
          <w:tcPr>
            <w:tcW w:w="2744" w:type="dxa"/>
            <w:tcBorders>
              <w:top w:val="nil"/>
              <w:left w:val="nil"/>
              <w:bottom w:val="nil"/>
              <w:right w:val="nil"/>
            </w:tcBorders>
            <w:shd w:val="clear" w:color="auto" w:fill="auto"/>
            <w:vAlign w:val="center"/>
            <w:hideMark/>
          </w:tcPr>
          <w:p w:rsidR="00C564A2" w:rsidRPr="00C564A2" w:rsidRDefault="00C564A2" w:rsidP="00C564A2">
            <w:pPr>
              <w:spacing w:after="0" w:line="240" w:lineRule="auto"/>
              <w:rPr>
                <w:rFonts w:ascii="Times New Roman" w:eastAsia="Times New Roman" w:hAnsi="Times New Roman" w:cs="Times New Roman"/>
                <w:sz w:val="20"/>
                <w:szCs w:val="20"/>
                <w:lang w:eastAsia="en-IN"/>
              </w:rPr>
            </w:pPr>
          </w:p>
        </w:tc>
      </w:tr>
    </w:tbl>
    <w:p w:rsidR="00C564A2" w:rsidRPr="00626066" w:rsidRDefault="00C564A2" w:rsidP="00860EEA">
      <w:pPr>
        <w:spacing w:line="480" w:lineRule="auto"/>
        <w:jc w:val="both"/>
        <w:rPr>
          <w:rFonts w:ascii="Times New Roman" w:hAnsi="Times New Roman" w:cs="Times New Roman"/>
          <w:b/>
          <w:bCs/>
          <w:sz w:val="24"/>
          <w:szCs w:val="24"/>
          <w:lang w:val="en-US"/>
        </w:rPr>
      </w:pPr>
    </w:p>
    <w:p w:rsidR="001A3D14" w:rsidRDefault="001A3D14" w:rsidP="00860EEA">
      <w:pPr>
        <w:spacing w:line="480" w:lineRule="auto"/>
        <w:jc w:val="both"/>
        <w:rPr>
          <w:rFonts w:ascii="Times New Roman" w:hAnsi="Times New Roman" w:cs="Times New Roman"/>
          <w:sz w:val="24"/>
          <w:szCs w:val="24"/>
          <w:lang w:val="en-US"/>
        </w:rPr>
      </w:pPr>
    </w:p>
    <w:p w:rsidR="00B47365" w:rsidRDefault="00B47365" w:rsidP="00860EEA">
      <w:pPr>
        <w:spacing w:line="480" w:lineRule="auto"/>
        <w:jc w:val="both"/>
        <w:rPr>
          <w:rFonts w:ascii="Times New Roman" w:hAnsi="Times New Roman" w:cs="Times New Roman"/>
          <w:sz w:val="24"/>
          <w:szCs w:val="24"/>
          <w:lang w:val="en-US"/>
        </w:rPr>
      </w:pPr>
    </w:p>
    <w:p w:rsidR="00B47365" w:rsidRDefault="00B47365" w:rsidP="00860EEA">
      <w:pPr>
        <w:spacing w:line="480" w:lineRule="auto"/>
        <w:jc w:val="both"/>
        <w:rPr>
          <w:rFonts w:ascii="Times New Roman" w:hAnsi="Times New Roman" w:cs="Times New Roman"/>
          <w:sz w:val="24"/>
          <w:szCs w:val="24"/>
          <w:lang w:val="en-US"/>
        </w:rPr>
      </w:pPr>
    </w:p>
    <w:p w:rsidR="00227D21" w:rsidRPr="0097599F" w:rsidRDefault="00C0502F" w:rsidP="00860EEA">
      <w:pPr>
        <w:pStyle w:val="Heading1"/>
        <w:spacing w:line="480" w:lineRule="auto"/>
        <w:jc w:val="both"/>
        <w:rPr>
          <w:rFonts w:ascii="Times New Roman" w:hAnsi="Times New Roman" w:cs="Times New Roman"/>
          <w:sz w:val="24"/>
          <w:szCs w:val="24"/>
          <w:lang w:val="en-US"/>
        </w:rPr>
      </w:pPr>
      <w:bookmarkStart w:id="18" w:name="_Toc76383101"/>
      <w:r w:rsidRPr="0097599F">
        <w:rPr>
          <w:rFonts w:ascii="Times New Roman" w:hAnsi="Times New Roman" w:cs="Times New Roman"/>
          <w:sz w:val="24"/>
          <w:szCs w:val="24"/>
          <w:lang w:val="en-US"/>
        </w:rPr>
        <w:t>CONCLUSION</w:t>
      </w:r>
      <w:bookmarkEnd w:id="18"/>
    </w:p>
    <w:p w:rsidR="00227D21" w:rsidRDefault="00C0502F" w:rsidP="00860EEA">
      <w:pPr>
        <w:spacing w:line="480" w:lineRule="auto"/>
        <w:jc w:val="both"/>
        <w:rPr>
          <w:rFonts w:ascii="Times New Roman" w:hAnsi="Times New Roman" w:cs="Times New Roman"/>
          <w:sz w:val="24"/>
          <w:szCs w:val="24"/>
          <w:lang w:val="en-US"/>
        </w:rPr>
      </w:pPr>
      <w:r w:rsidRPr="0097599F">
        <w:rPr>
          <w:rFonts w:ascii="Times New Roman" w:hAnsi="Times New Roman" w:cs="Times New Roman"/>
          <w:sz w:val="24"/>
          <w:szCs w:val="24"/>
          <w:lang w:val="en-US"/>
        </w:rPr>
        <w:t xml:space="preserve">As regards the above-mentioned business plan </w:t>
      </w:r>
      <w:r w:rsidR="001A3D14">
        <w:rPr>
          <w:rFonts w:ascii="Times New Roman" w:hAnsi="Times New Roman" w:cs="Times New Roman"/>
          <w:sz w:val="24"/>
          <w:szCs w:val="24"/>
          <w:lang w:val="en-US"/>
        </w:rPr>
        <w:t>reveals the</w:t>
      </w:r>
      <w:r w:rsidRPr="0097599F">
        <w:rPr>
          <w:rFonts w:ascii="Times New Roman" w:hAnsi="Times New Roman" w:cs="Times New Roman"/>
          <w:sz w:val="24"/>
          <w:szCs w:val="24"/>
          <w:lang w:val="en-US"/>
        </w:rPr>
        <w:t xml:space="preserve"> various aspects of the business, it is evident that the business venture is likely to grow at a fast pace and expect best results to establish itself in the food and beverages industry.</w:t>
      </w:r>
    </w:p>
    <w:p w:rsidR="00CA20F4" w:rsidRDefault="00CA20F4" w:rsidP="00860EEA">
      <w:pPr>
        <w:spacing w:line="480" w:lineRule="auto"/>
        <w:jc w:val="both"/>
        <w:rPr>
          <w:rFonts w:ascii="Times New Roman" w:hAnsi="Times New Roman" w:cs="Times New Roman"/>
          <w:sz w:val="24"/>
          <w:szCs w:val="24"/>
          <w:lang w:val="en-US"/>
        </w:rPr>
      </w:pPr>
    </w:p>
    <w:p w:rsidR="00CA20F4" w:rsidRDefault="00CA20F4" w:rsidP="00860EEA">
      <w:pPr>
        <w:spacing w:line="480" w:lineRule="auto"/>
        <w:jc w:val="both"/>
        <w:rPr>
          <w:rFonts w:ascii="Times New Roman" w:hAnsi="Times New Roman" w:cs="Times New Roman"/>
          <w:sz w:val="24"/>
          <w:szCs w:val="24"/>
          <w:lang w:val="en-US"/>
        </w:rPr>
      </w:pPr>
    </w:p>
    <w:p w:rsidR="00CA20F4" w:rsidRDefault="00CA20F4" w:rsidP="00860EEA">
      <w:pPr>
        <w:spacing w:line="480" w:lineRule="auto"/>
        <w:jc w:val="both"/>
        <w:rPr>
          <w:rFonts w:ascii="Times New Roman" w:hAnsi="Times New Roman" w:cs="Times New Roman"/>
          <w:sz w:val="24"/>
          <w:szCs w:val="24"/>
          <w:lang w:val="en-US"/>
        </w:rPr>
      </w:pPr>
    </w:p>
    <w:p w:rsidR="00CA20F4" w:rsidRDefault="00CA20F4" w:rsidP="00860EEA">
      <w:pPr>
        <w:spacing w:line="480" w:lineRule="auto"/>
        <w:jc w:val="both"/>
        <w:rPr>
          <w:rFonts w:ascii="Times New Roman" w:hAnsi="Times New Roman" w:cs="Times New Roman"/>
          <w:sz w:val="24"/>
          <w:szCs w:val="24"/>
          <w:lang w:val="en-US"/>
        </w:rPr>
      </w:pPr>
    </w:p>
    <w:p w:rsidR="00CA20F4" w:rsidRDefault="00CA20F4" w:rsidP="00860EEA">
      <w:pPr>
        <w:spacing w:line="480" w:lineRule="auto"/>
        <w:jc w:val="both"/>
        <w:rPr>
          <w:rFonts w:ascii="Times New Roman" w:hAnsi="Times New Roman" w:cs="Times New Roman"/>
          <w:sz w:val="24"/>
          <w:szCs w:val="24"/>
          <w:lang w:val="en-US"/>
        </w:rPr>
      </w:pPr>
    </w:p>
    <w:p w:rsidR="00494149" w:rsidRDefault="00494149" w:rsidP="00860EEA">
      <w:pPr>
        <w:spacing w:line="480" w:lineRule="auto"/>
        <w:jc w:val="both"/>
        <w:rPr>
          <w:rFonts w:ascii="Times New Roman" w:hAnsi="Times New Roman" w:cs="Times New Roman"/>
          <w:sz w:val="24"/>
          <w:szCs w:val="24"/>
          <w:lang w:val="en-US"/>
        </w:rPr>
      </w:pPr>
    </w:p>
    <w:p w:rsidR="00CA20F4" w:rsidRDefault="00CA20F4" w:rsidP="00860EEA">
      <w:pPr>
        <w:spacing w:line="480" w:lineRule="auto"/>
        <w:jc w:val="both"/>
        <w:rPr>
          <w:rFonts w:ascii="Times New Roman" w:hAnsi="Times New Roman" w:cs="Times New Roman"/>
          <w:sz w:val="24"/>
          <w:szCs w:val="24"/>
          <w:lang w:val="en-US"/>
        </w:rPr>
      </w:pPr>
    </w:p>
    <w:p w:rsidR="00BB1F1D" w:rsidRDefault="00BB1F1D" w:rsidP="00860EEA">
      <w:pPr>
        <w:spacing w:line="480" w:lineRule="auto"/>
        <w:jc w:val="both"/>
        <w:rPr>
          <w:rFonts w:ascii="Times New Roman" w:hAnsi="Times New Roman" w:cs="Times New Roman"/>
          <w:sz w:val="24"/>
          <w:szCs w:val="24"/>
          <w:lang w:val="en-US"/>
        </w:rPr>
      </w:pPr>
    </w:p>
    <w:p w:rsidR="00BB1F1D" w:rsidRDefault="00BB1F1D" w:rsidP="00860EEA">
      <w:pPr>
        <w:spacing w:line="480" w:lineRule="auto"/>
        <w:jc w:val="both"/>
        <w:rPr>
          <w:rFonts w:ascii="Times New Roman" w:hAnsi="Times New Roman" w:cs="Times New Roman"/>
          <w:sz w:val="24"/>
          <w:szCs w:val="24"/>
          <w:lang w:val="en-US"/>
        </w:rPr>
      </w:pPr>
    </w:p>
    <w:p w:rsidR="00CA20F4" w:rsidRDefault="00C0502F" w:rsidP="00860EEA">
      <w:pPr>
        <w:pStyle w:val="Heading1"/>
        <w:spacing w:line="480" w:lineRule="auto"/>
        <w:jc w:val="both"/>
        <w:rPr>
          <w:rFonts w:ascii="Times New Roman" w:hAnsi="Times New Roman" w:cs="Times New Roman"/>
          <w:sz w:val="24"/>
          <w:lang w:val="en-US"/>
        </w:rPr>
      </w:pPr>
      <w:bookmarkStart w:id="19" w:name="_Toc76383102"/>
      <w:r>
        <w:rPr>
          <w:rFonts w:ascii="Times New Roman" w:hAnsi="Times New Roman" w:cs="Times New Roman"/>
          <w:sz w:val="24"/>
          <w:lang w:val="en-US"/>
        </w:rPr>
        <w:t>REFERENCES</w:t>
      </w:r>
      <w:bookmarkEnd w:id="19"/>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Dalmarco</w:t>
      </w:r>
      <w:proofErr w:type="spellEnd"/>
      <w:r w:rsidRPr="00B20DEB">
        <w:rPr>
          <w:rFonts w:ascii="Times New Roman" w:hAnsi="Times New Roman" w:cs="Times New Roman"/>
          <w:color w:val="222222"/>
          <w:sz w:val="24"/>
          <w:szCs w:val="20"/>
          <w:shd w:val="clear" w:color="auto" w:fill="FFFFFF"/>
        </w:rPr>
        <w:t xml:space="preserve">, G., </w:t>
      </w:r>
      <w:proofErr w:type="spellStart"/>
      <w:r w:rsidRPr="00B20DEB">
        <w:rPr>
          <w:rFonts w:ascii="Times New Roman" w:hAnsi="Times New Roman" w:cs="Times New Roman"/>
          <w:color w:val="222222"/>
          <w:sz w:val="24"/>
          <w:szCs w:val="20"/>
          <w:shd w:val="clear" w:color="auto" w:fill="FFFFFF"/>
        </w:rPr>
        <w:t>Maehler</w:t>
      </w:r>
      <w:proofErr w:type="spellEnd"/>
      <w:r w:rsidRPr="00B20DEB">
        <w:rPr>
          <w:rFonts w:ascii="Times New Roman" w:hAnsi="Times New Roman" w:cs="Times New Roman"/>
          <w:color w:val="222222"/>
          <w:sz w:val="24"/>
          <w:szCs w:val="20"/>
          <w:shd w:val="clear" w:color="auto" w:fill="FFFFFF"/>
        </w:rPr>
        <w:t xml:space="preserve">, A.E., </w:t>
      </w:r>
      <w:proofErr w:type="spellStart"/>
      <w:r w:rsidRPr="00B20DEB">
        <w:rPr>
          <w:rFonts w:ascii="Times New Roman" w:hAnsi="Times New Roman" w:cs="Times New Roman"/>
          <w:color w:val="222222"/>
          <w:sz w:val="24"/>
          <w:szCs w:val="20"/>
          <w:shd w:val="clear" w:color="auto" w:fill="FFFFFF"/>
        </w:rPr>
        <w:t>Trevisan</w:t>
      </w:r>
      <w:proofErr w:type="spellEnd"/>
      <w:r w:rsidRPr="00B20DEB">
        <w:rPr>
          <w:rFonts w:ascii="Times New Roman" w:hAnsi="Times New Roman" w:cs="Times New Roman"/>
          <w:color w:val="222222"/>
          <w:sz w:val="24"/>
          <w:szCs w:val="20"/>
          <w:shd w:val="clear" w:color="auto" w:fill="FFFFFF"/>
        </w:rPr>
        <w:t xml:space="preserve">, M. and </w:t>
      </w:r>
      <w:proofErr w:type="spellStart"/>
      <w:r w:rsidRPr="00B20DEB">
        <w:rPr>
          <w:rFonts w:ascii="Times New Roman" w:hAnsi="Times New Roman" w:cs="Times New Roman"/>
          <w:color w:val="222222"/>
          <w:sz w:val="24"/>
          <w:szCs w:val="20"/>
          <w:shd w:val="clear" w:color="auto" w:fill="FFFFFF"/>
        </w:rPr>
        <w:t>Schiavini</w:t>
      </w:r>
      <w:proofErr w:type="spellEnd"/>
      <w:r w:rsidRPr="00B20DEB">
        <w:rPr>
          <w:rFonts w:ascii="Times New Roman" w:hAnsi="Times New Roman" w:cs="Times New Roman"/>
          <w:color w:val="222222"/>
          <w:sz w:val="24"/>
          <w:szCs w:val="20"/>
          <w:shd w:val="clear" w:color="auto" w:fill="FFFFFF"/>
        </w:rPr>
        <w:t xml:space="preserve">, J.M., 2017. The use of knowledge management practices by Brazilian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companies. </w:t>
      </w:r>
      <w:r w:rsidRPr="00B20DEB">
        <w:rPr>
          <w:rFonts w:ascii="Times New Roman" w:hAnsi="Times New Roman" w:cs="Times New Roman"/>
          <w:i/>
          <w:iCs/>
          <w:color w:val="222222"/>
          <w:sz w:val="24"/>
          <w:szCs w:val="20"/>
          <w:shd w:val="clear" w:color="auto" w:fill="FFFFFF"/>
        </w:rPr>
        <w:t xml:space="preserve">RAI </w:t>
      </w:r>
      <w:proofErr w:type="spellStart"/>
      <w:r w:rsidRPr="00B20DEB">
        <w:rPr>
          <w:rFonts w:ascii="Times New Roman" w:hAnsi="Times New Roman" w:cs="Times New Roman"/>
          <w:i/>
          <w:iCs/>
          <w:color w:val="222222"/>
          <w:sz w:val="24"/>
          <w:szCs w:val="20"/>
          <w:shd w:val="clear" w:color="auto" w:fill="FFFFFF"/>
        </w:rPr>
        <w:t>Revista</w:t>
      </w:r>
      <w:proofErr w:type="spellEnd"/>
      <w:r w:rsidRPr="00B20DEB">
        <w:rPr>
          <w:rFonts w:ascii="Times New Roman" w:hAnsi="Times New Roman" w:cs="Times New Roman"/>
          <w:i/>
          <w:iCs/>
          <w:color w:val="222222"/>
          <w:sz w:val="24"/>
          <w:szCs w:val="20"/>
          <w:shd w:val="clear" w:color="auto" w:fill="FFFFFF"/>
        </w:rPr>
        <w:t xml:space="preserve"> de </w:t>
      </w:r>
      <w:proofErr w:type="spellStart"/>
      <w:r w:rsidRPr="00B20DEB">
        <w:rPr>
          <w:rFonts w:ascii="Times New Roman" w:hAnsi="Times New Roman" w:cs="Times New Roman"/>
          <w:i/>
          <w:iCs/>
          <w:color w:val="222222"/>
          <w:sz w:val="24"/>
          <w:szCs w:val="20"/>
          <w:shd w:val="clear" w:color="auto" w:fill="FFFFFF"/>
        </w:rPr>
        <w:t>Administração</w:t>
      </w:r>
      <w:proofErr w:type="spellEnd"/>
      <w:r w:rsidRPr="00B20DEB">
        <w:rPr>
          <w:rFonts w:ascii="Times New Roman" w:hAnsi="Times New Roman" w:cs="Times New Roman"/>
          <w:i/>
          <w:iCs/>
          <w:color w:val="222222"/>
          <w:sz w:val="24"/>
          <w:szCs w:val="20"/>
          <w:shd w:val="clear" w:color="auto" w:fill="FFFFFF"/>
        </w:rPr>
        <w:t xml:space="preserve"> e </w:t>
      </w:r>
      <w:proofErr w:type="spellStart"/>
      <w:r w:rsidRPr="00B20DEB">
        <w:rPr>
          <w:rFonts w:ascii="Times New Roman" w:hAnsi="Times New Roman" w:cs="Times New Roman"/>
          <w:i/>
          <w:iCs/>
          <w:color w:val="222222"/>
          <w:sz w:val="24"/>
          <w:szCs w:val="20"/>
          <w:shd w:val="clear" w:color="auto" w:fill="FFFFFF"/>
        </w:rPr>
        <w:t>Inovação</w:t>
      </w:r>
      <w:proofErr w:type="spellEnd"/>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14</w:t>
      </w:r>
      <w:r w:rsidRPr="00B20DEB">
        <w:rPr>
          <w:rFonts w:ascii="Times New Roman" w:hAnsi="Times New Roman" w:cs="Times New Roman"/>
          <w:color w:val="222222"/>
          <w:sz w:val="24"/>
          <w:szCs w:val="20"/>
          <w:shd w:val="clear" w:color="auto" w:fill="FFFFFF"/>
        </w:rPr>
        <w:t>(3), pp.226-234.</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r w:rsidRPr="00B20DEB">
        <w:rPr>
          <w:rFonts w:ascii="Times New Roman" w:hAnsi="Times New Roman" w:cs="Times New Roman"/>
          <w:color w:val="222222"/>
          <w:sz w:val="24"/>
          <w:szCs w:val="20"/>
          <w:shd w:val="clear" w:color="auto" w:fill="FFFFFF"/>
        </w:rPr>
        <w:t xml:space="preserve">de </w:t>
      </w:r>
      <w:proofErr w:type="spellStart"/>
      <w:r w:rsidRPr="00B20DEB">
        <w:rPr>
          <w:rFonts w:ascii="Times New Roman" w:hAnsi="Times New Roman" w:cs="Times New Roman"/>
          <w:color w:val="222222"/>
          <w:sz w:val="24"/>
          <w:szCs w:val="20"/>
          <w:shd w:val="clear" w:color="auto" w:fill="FFFFFF"/>
        </w:rPr>
        <w:t>Faria</w:t>
      </w:r>
      <w:proofErr w:type="spellEnd"/>
      <w:r w:rsidRPr="00B20DEB">
        <w:rPr>
          <w:rFonts w:ascii="Times New Roman" w:hAnsi="Times New Roman" w:cs="Times New Roman"/>
          <w:color w:val="222222"/>
          <w:sz w:val="24"/>
          <w:szCs w:val="20"/>
          <w:shd w:val="clear" w:color="auto" w:fill="FFFFFF"/>
        </w:rPr>
        <w:t xml:space="preserve">, V.F., Santos, V.P. and </w:t>
      </w:r>
      <w:proofErr w:type="spellStart"/>
      <w:r w:rsidRPr="00B20DEB">
        <w:rPr>
          <w:rFonts w:ascii="Times New Roman" w:hAnsi="Times New Roman" w:cs="Times New Roman"/>
          <w:color w:val="222222"/>
          <w:sz w:val="24"/>
          <w:szCs w:val="20"/>
          <w:shd w:val="clear" w:color="auto" w:fill="FFFFFF"/>
        </w:rPr>
        <w:t>Zaidan</w:t>
      </w:r>
      <w:proofErr w:type="spellEnd"/>
      <w:r w:rsidRPr="00B20DEB">
        <w:rPr>
          <w:rFonts w:ascii="Times New Roman" w:hAnsi="Times New Roman" w:cs="Times New Roman"/>
          <w:color w:val="222222"/>
          <w:sz w:val="24"/>
          <w:szCs w:val="20"/>
          <w:shd w:val="clear" w:color="auto" w:fill="FFFFFF"/>
        </w:rPr>
        <w:t xml:space="preserve">, F.H., 2021. The Business Model Innovation and Lean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Process Supporting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Sustainability. </w:t>
      </w:r>
      <w:r w:rsidRPr="00B20DEB">
        <w:rPr>
          <w:rFonts w:ascii="Times New Roman" w:hAnsi="Times New Roman" w:cs="Times New Roman"/>
          <w:i/>
          <w:iCs/>
          <w:color w:val="222222"/>
          <w:sz w:val="24"/>
          <w:szCs w:val="20"/>
          <w:shd w:val="clear" w:color="auto" w:fill="FFFFFF"/>
        </w:rPr>
        <w:t>Procedia Computer Science</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181</w:t>
      </w:r>
      <w:r w:rsidRPr="00B20DEB">
        <w:rPr>
          <w:rFonts w:ascii="Times New Roman" w:hAnsi="Times New Roman" w:cs="Times New Roman"/>
          <w:color w:val="222222"/>
          <w:sz w:val="24"/>
          <w:szCs w:val="20"/>
          <w:shd w:val="clear" w:color="auto" w:fill="FFFFFF"/>
        </w:rPr>
        <w:t>, pp.93-101.</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Euchner</w:t>
      </w:r>
      <w:proofErr w:type="spellEnd"/>
      <w:r w:rsidRPr="00B20DEB">
        <w:rPr>
          <w:rFonts w:ascii="Times New Roman" w:hAnsi="Times New Roman" w:cs="Times New Roman"/>
          <w:color w:val="222222"/>
          <w:sz w:val="24"/>
          <w:szCs w:val="20"/>
          <w:shd w:val="clear" w:color="auto" w:fill="FFFFFF"/>
        </w:rPr>
        <w:t xml:space="preserve">, J. and </w:t>
      </w:r>
      <w:proofErr w:type="spellStart"/>
      <w:r w:rsidRPr="00B20DEB">
        <w:rPr>
          <w:rFonts w:ascii="Times New Roman" w:hAnsi="Times New Roman" w:cs="Times New Roman"/>
          <w:color w:val="222222"/>
          <w:sz w:val="24"/>
          <w:szCs w:val="20"/>
          <w:shd w:val="clear" w:color="auto" w:fill="FFFFFF"/>
        </w:rPr>
        <w:t>Ganguly</w:t>
      </w:r>
      <w:proofErr w:type="spellEnd"/>
      <w:r w:rsidRPr="00B20DEB">
        <w:rPr>
          <w:rFonts w:ascii="Times New Roman" w:hAnsi="Times New Roman" w:cs="Times New Roman"/>
          <w:color w:val="222222"/>
          <w:sz w:val="24"/>
          <w:szCs w:val="20"/>
          <w:shd w:val="clear" w:color="auto" w:fill="FFFFFF"/>
        </w:rPr>
        <w:t>, A., 2014. Business model innovation in practice. </w:t>
      </w:r>
      <w:r w:rsidRPr="00B20DEB">
        <w:rPr>
          <w:rFonts w:ascii="Times New Roman" w:hAnsi="Times New Roman" w:cs="Times New Roman"/>
          <w:i/>
          <w:iCs/>
          <w:color w:val="222222"/>
          <w:sz w:val="24"/>
          <w:szCs w:val="20"/>
          <w:shd w:val="clear" w:color="auto" w:fill="FFFFFF"/>
        </w:rPr>
        <w:t>Research-Technology Management</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57</w:t>
      </w:r>
      <w:r w:rsidRPr="00B20DEB">
        <w:rPr>
          <w:rFonts w:ascii="Times New Roman" w:hAnsi="Times New Roman" w:cs="Times New Roman"/>
          <w:color w:val="222222"/>
          <w:sz w:val="24"/>
          <w:szCs w:val="20"/>
          <w:shd w:val="clear" w:color="auto" w:fill="FFFFFF"/>
        </w:rPr>
        <w:t>(6), pp.33-39.</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Ferreras</w:t>
      </w:r>
      <w:proofErr w:type="spellEnd"/>
      <w:r w:rsidRPr="00B20DEB">
        <w:rPr>
          <w:rFonts w:ascii="Times New Roman" w:hAnsi="Times New Roman" w:cs="Times New Roman"/>
          <w:color w:val="222222"/>
          <w:sz w:val="24"/>
          <w:szCs w:val="20"/>
          <w:shd w:val="clear" w:color="auto" w:fill="FFFFFF"/>
        </w:rPr>
        <w:t xml:space="preserve">-Garcia, R., Hernández-Lara, A.B. and </w:t>
      </w:r>
      <w:proofErr w:type="spellStart"/>
      <w:r w:rsidRPr="00B20DEB">
        <w:rPr>
          <w:rFonts w:ascii="Times New Roman" w:hAnsi="Times New Roman" w:cs="Times New Roman"/>
          <w:color w:val="222222"/>
          <w:sz w:val="24"/>
          <w:szCs w:val="20"/>
          <w:shd w:val="clear" w:color="auto" w:fill="FFFFFF"/>
        </w:rPr>
        <w:t>Serradell-López</w:t>
      </w:r>
      <w:proofErr w:type="spellEnd"/>
      <w:r w:rsidRPr="00B20DEB">
        <w:rPr>
          <w:rFonts w:ascii="Times New Roman" w:hAnsi="Times New Roman" w:cs="Times New Roman"/>
          <w:color w:val="222222"/>
          <w:sz w:val="24"/>
          <w:szCs w:val="20"/>
          <w:shd w:val="clear" w:color="auto" w:fill="FFFFFF"/>
        </w:rPr>
        <w:t>, E., 2019. Entrepreneurial competences in a higher education business plan course. </w:t>
      </w:r>
      <w:r w:rsidRPr="00B20DEB">
        <w:rPr>
          <w:rFonts w:ascii="Times New Roman" w:hAnsi="Times New Roman" w:cs="Times New Roman"/>
          <w:i/>
          <w:iCs/>
          <w:color w:val="222222"/>
          <w:sz w:val="24"/>
          <w:szCs w:val="20"/>
          <w:shd w:val="clear" w:color="auto" w:fill="FFFFFF"/>
        </w:rPr>
        <w:t>Education+ Training</w:t>
      </w:r>
      <w:r w:rsidRPr="00B20DEB">
        <w:rPr>
          <w:rFonts w:ascii="Times New Roman" w:hAnsi="Times New Roman" w:cs="Times New Roman"/>
          <w:color w:val="222222"/>
          <w:sz w:val="24"/>
          <w:szCs w:val="20"/>
          <w:shd w:val="clear" w:color="auto" w:fill="FFFFFF"/>
        </w:rPr>
        <w:t>.</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Gabler</w:t>
      </w:r>
      <w:proofErr w:type="spellEnd"/>
      <w:r w:rsidRPr="00B20DEB">
        <w:rPr>
          <w:rFonts w:ascii="Times New Roman" w:hAnsi="Times New Roman" w:cs="Times New Roman"/>
          <w:color w:val="222222"/>
          <w:sz w:val="24"/>
          <w:szCs w:val="20"/>
          <w:shd w:val="clear" w:color="auto" w:fill="FFFFFF"/>
        </w:rPr>
        <w:t>, C.B., Panagopoulos, N., Vlachos, P.A. and Rapp, A., 2017. Developing an environmentally sustainable business plan: An international B2B case study. </w:t>
      </w:r>
      <w:r w:rsidRPr="00B20DEB">
        <w:rPr>
          <w:rFonts w:ascii="Times New Roman" w:hAnsi="Times New Roman" w:cs="Times New Roman"/>
          <w:i/>
          <w:iCs/>
          <w:color w:val="222222"/>
          <w:sz w:val="24"/>
          <w:szCs w:val="20"/>
          <w:shd w:val="clear" w:color="auto" w:fill="FFFFFF"/>
        </w:rPr>
        <w:t>Corporate Social Responsibility and Environmental Management</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24</w:t>
      </w:r>
      <w:r w:rsidRPr="00B20DEB">
        <w:rPr>
          <w:rFonts w:ascii="Times New Roman" w:hAnsi="Times New Roman" w:cs="Times New Roman"/>
          <w:color w:val="222222"/>
          <w:sz w:val="24"/>
          <w:szCs w:val="20"/>
          <w:shd w:val="clear" w:color="auto" w:fill="FFFFFF"/>
        </w:rPr>
        <w:t>(4), pp.261-272.</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Ghezzi</w:t>
      </w:r>
      <w:proofErr w:type="spellEnd"/>
      <w:r w:rsidRPr="00B20DEB">
        <w:rPr>
          <w:rFonts w:ascii="Times New Roman" w:hAnsi="Times New Roman" w:cs="Times New Roman"/>
          <w:color w:val="222222"/>
          <w:sz w:val="24"/>
          <w:szCs w:val="20"/>
          <w:shd w:val="clear" w:color="auto" w:fill="FFFFFF"/>
        </w:rPr>
        <w:t xml:space="preserve">, A. and </w:t>
      </w:r>
      <w:proofErr w:type="spellStart"/>
      <w:r w:rsidRPr="00B20DEB">
        <w:rPr>
          <w:rFonts w:ascii="Times New Roman" w:hAnsi="Times New Roman" w:cs="Times New Roman"/>
          <w:color w:val="222222"/>
          <w:sz w:val="24"/>
          <w:szCs w:val="20"/>
          <w:shd w:val="clear" w:color="auto" w:fill="FFFFFF"/>
        </w:rPr>
        <w:t>Cavallo</w:t>
      </w:r>
      <w:proofErr w:type="spellEnd"/>
      <w:r w:rsidRPr="00B20DEB">
        <w:rPr>
          <w:rFonts w:ascii="Times New Roman" w:hAnsi="Times New Roman" w:cs="Times New Roman"/>
          <w:color w:val="222222"/>
          <w:sz w:val="24"/>
          <w:szCs w:val="20"/>
          <w:shd w:val="clear" w:color="auto" w:fill="FFFFFF"/>
        </w:rPr>
        <w:t xml:space="preserve">, A., 2020. Agile business model innovation in digital entrepreneurship: Lean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approaches. </w:t>
      </w:r>
      <w:r w:rsidRPr="00B20DEB">
        <w:rPr>
          <w:rFonts w:ascii="Times New Roman" w:hAnsi="Times New Roman" w:cs="Times New Roman"/>
          <w:i/>
          <w:iCs/>
          <w:color w:val="222222"/>
          <w:sz w:val="24"/>
          <w:szCs w:val="20"/>
          <w:shd w:val="clear" w:color="auto" w:fill="FFFFFF"/>
        </w:rPr>
        <w:t>Journal of business research</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110</w:t>
      </w:r>
      <w:r w:rsidRPr="00B20DEB">
        <w:rPr>
          <w:rFonts w:ascii="Times New Roman" w:hAnsi="Times New Roman" w:cs="Times New Roman"/>
          <w:color w:val="222222"/>
          <w:sz w:val="24"/>
          <w:szCs w:val="20"/>
          <w:shd w:val="clear" w:color="auto" w:fill="FFFFFF"/>
        </w:rPr>
        <w:t>, pp.519-537.</w:t>
      </w:r>
    </w:p>
    <w:p w:rsidR="001A3D14" w:rsidRPr="00B20DEB" w:rsidRDefault="001A3D14" w:rsidP="00860EEA">
      <w:pPr>
        <w:spacing w:line="480" w:lineRule="auto"/>
        <w:jc w:val="both"/>
        <w:rPr>
          <w:rFonts w:ascii="Times New Roman" w:hAnsi="Times New Roman" w:cs="Times New Roman"/>
          <w:sz w:val="28"/>
          <w:lang w:val="en-US"/>
        </w:rPr>
      </w:pPr>
      <w:proofErr w:type="spellStart"/>
      <w:r w:rsidRPr="00B20DEB">
        <w:rPr>
          <w:rFonts w:ascii="Times New Roman" w:hAnsi="Times New Roman" w:cs="Times New Roman"/>
          <w:color w:val="222222"/>
          <w:sz w:val="24"/>
          <w:szCs w:val="20"/>
          <w:shd w:val="clear" w:color="auto" w:fill="FFFFFF"/>
        </w:rPr>
        <w:lastRenderedPageBreak/>
        <w:t>Ghezzi</w:t>
      </w:r>
      <w:proofErr w:type="spellEnd"/>
      <w:r w:rsidRPr="00B20DEB">
        <w:rPr>
          <w:rFonts w:ascii="Times New Roman" w:hAnsi="Times New Roman" w:cs="Times New Roman"/>
          <w:color w:val="222222"/>
          <w:sz w:val="24"/>
          <w:szCs w:val="20"/>
          <w:shd w:val="clear" w:color="auto" w:fill="FFFFFF"/>
        </w:rPr>
        <w:t xml:space="preserve">, A., </w:t>
      </w:r>
      <w:proofErr w:type="spellStart"/>
      <w:r w:rsidRPr="00B20DEB">
        <w:rPr>
          <w:rFonts w:ascii="Times New Roman" w:hAnsi="Times New Roman" w:cs="Times New Roman"/>
          <w:color w:val="222222"/>
          <w:sz w:val="24"/>
          <w:szCs w:val="20"/>
          <w:shd w:val="clear" w:color="auto" w:fill="FFFFFF"/>
        </w:rPr>
        <w:t>Cavallaro</w:t>
      </w:r>
      <w:proofErr w:type="spellEnd"/>
      <w:r w:rsidRPr="00B20DEB">
        <w:rPr>
          <w:rFonts w:ascii="Times New Roman" w:hAnsi="Times New Roman" w:cs="Times New Roman"/>
          <w:color w:val="222222"/>
          <w:sz w:val="24"/>
          <w:szCs w:val="20"/>
          <w:shd w:val="clear" w:color="auto" w:fill="FFFFFF"/>
        </w:rPr>
        <w:t xml:space="preserve">, A., </w:t>
      </w:r>
      <w:proofErr w:type="spellStart"/>
      <w:r w:rsidRPr="00B20DEB">
        <w:rPr>
          <w:rFonts w:ascii="Times New Roman" w:hAnsi="Times New Roman" w:cs="Times New Roman"/>
          <w:color w:val="222222"/>
          <w:sz w:val="24"/>
          <w:szCs w:val="20"/>
          <w:shd w:val="clear" w:color="auto" w:fill="FFFFFF"/>
        </w:rPr>
        <w:t>Rangone</w:t>
      </w:r>
      <w:proofErr w:type="spellEnd"/>
      <w:r w:rsidRPr="00B20DEB">
        <w:rPr>
          <w:rFonts w:ascii="Times New Roman" w:hAnsi="Times New Roman" w:cs="Times New Roman"/>
          <w:color w:val="222222"/>
          <w:sz w:val="24"/>
          <w:szCs w:val="20"/>
          <w:shd w:val="clear" w:color="auto" w:fill="FFFFFF"/>
        </w:rPr>
        <w:t xml:space="preserve">, A. and </w:t>
      </w:r>
      <w:proofErr w:type="spellStart"/>
      <w:r w:rsidRPr="00B20DEB">
        <w:rPr>
          <w:rFonts w:ascii="Times New Roman" w:hAnsi="Times New Roman" w:cs="Times New Roman"/>
          <w:color w:val="222222"/>
          <w:sz w:val="24"/>
          <w:szCs w:val="20"/>
          <w:shd w:val="clear" w:color="auto" w:fill="FFFFFF"/>
        </w:rPr>
        <w:t>Balocco</w:t>
      </w:r>
      <w:proofErr w:type="spellEnd"/>
      <w:r w:rsidRPr="00B20DEB">
        <w:rPr>
          <w:rFonts w:ascii="Times New Roman" w:hAnsi="Times New Roman" w:cs="Times New Roman"/>
          <w:color w:val="222222"/>
          <w:sz w:val="24"/>
          <w:szCs w:val="20"/>
          <w:shd w:val="clear" w:color="auto" w:fill="FFFFFF"/>
        </w:rPr>
        <w:t xml:space="preserve">, R., 2015, April. A Comparative Study on the Impact of Business Model Design &amp; Lean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Approach versus Traditional Business Plan on Mobile </w:t>
      </w:r>
      <w:proofErr w:type="spellStart"/>
      <w:r w:rsidRPr="00B20DEB">
        <w:rPr>
          <w:rFonts w:ascii="Times New Roman" w:hAnsi="Times New Roman" w:cs="Times New Roman"/>
          <w:color w:val="222222"/>
          <w:sz w:val="24"/>
          <w:szCs w:val="20"/>
          <w:shd w:val="clear" w:color="auto" w:fill="FFFFFF"/>
        </w:rPr>
        <w:t>Startups</w:t>
      </w:r>
      <w:proofErr w:type="spellEnd"/>
      <w:r w:rsidRPr="00B20DEB">
        <w:rPr>
          <w:rFonts w:ascii="Times New Roman" w:hAnsi="Times New Roman" w:cs="Times New Roman"/>
          <w:color w:val="222222"/>
          <w:sz w:val="24"/>
          <w:szCs w:val="20"/>
          <w:shd w:val="clear" w:color="auto" w:fill="FFFFFF"/>
        </w:rPr>
        <w:t xml:space="preserve"> Performance. In </w:t>
      </w:r>
      <w:r w:rsidRPr="00B20DEB">
        <w:rPr>
          <w:rFonts w:ascii="Times New Roman" w:hAnsi="Times New Roman" w:cs="Times New Roman"/>
          <w:i/>
          <w:iCs/>
          <w:color w:val="222222"/>
          <w:sz w:val="24"/>
          <w:szCs w:val="20"/>
          <w:shd w:val="clear" w:color="auto" w:fill="FFFFFF"/>
        </w:rPr>
        <w:t>ICEIS (3)</w:t>
      </w:r>
      <w:r w:rsidRPr="00B20DEB">
        <w:rPr>
          <w:rFonts w:ascii="Times New Roman" w:hAnsi="Times New Roman" w:cs="Times New Roman"/>
          <w:color w:val="222222"/>
          <w:sz w:val="24"/>
          <w:szCs w:val="20"/>
          <w:shd w:val="clear" w:color="auto" w:fill="FFFFFF"/>
        </w:rPr>
        <w:t> (pp. 196-203).</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r w:rsidRPr="00B20DEB">
        <w:rPr>
          <w:rFonts w:ascii="Times New Roman" w:hAnsi="Times New Roman" w:cs="Times New Roman"/>
          <w:color w:val="222222"/>
          <w:sz w:val="24"/>
          <w:szCs w:val="20"/>
          <w:shd w:val="clear" w:color="auto" w:fill="FFFFFF"/>
        </w:rPr>
        <w:t xml:space="preserve">Gonzalez, G., 2017.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Business Plans: Do Academic Researchers and Expert </w:t>
      </w:r>
      <w:proofErr w:type="spellStart"/>
      <w:r w:rsidRPr="00B20DEB">
        <w:rPr>
          <w:rFonts w:ascii="Times New Roman" w:hAnsi="Times New Roman" w:cs="Times New Roman"/>
          <w:color w:val="222222"/>
          <w:sz w:val="24"/>
          <w:szCs w:val="20"/>
          <w:shd w:val="clear" w:color="auto" w:fill="FFFFFF"/>
        </w:rPr>
        <w:t>Practi-tioners</w:t>
      </w:r>
      <w:proofErr w:type="spellEnd"/>
      <w:r w:rsidRPr="00B20DEB">
        <w:rPr>
          <w:rFonts w:ascii="Times New Roman" w:hAnsi="Times New Roman" w:cs="Times New Roman"/>
          <w:color w:val="222222"/>
          <w:sz w:val="24"/>
          <w:szCs w:val="20"/>
          <w:shd w:val="clear" w:color="auto" w:fill="FFFFFF"/>
        </w:rPr>
        <w:t xml:space="preserve"> Still Disagree. </w:t>
      </w:r>
      <w:proofErr w:type="spellStart"/>
      <w:r w:rsidRPr="00B20DEB">
        <w:rPr>
          <w:rFonts w:ascii="Times New Roman" w:hAnsi="Times New Roman" w:cs="Times New Roman"/>
          <w:i/>
          <w:iCs/>
          <w:color w:val="222222"/>
          <w:sz w:val="24"/>
          <w:szCs w:val="20"/>
          <w:shd w:val="clear" w:color="auto" w:fill="FFFFFF"/>
        </w:rPr>
        <w:t>Muma</w:t>
      </w:r>
      <w:proofErr w:type="spellEnd"/>
      <w:r w:rsidRPr="00B20DEB">
        <w:rPr>
          <w:rFonts w:ascii="Times New Roman" w:hAnsi="Times New Roman" w:cs="Times New Roman"/>
          <w:i/>
          <w:iCs/>
          <w:color w:val="222222"/>
          <w:sz w:val="24"/>
          <w:szCs w:val="20"/>
          <w:shd w:val="clear" w:color="auto" w:fill="FFFFFF"/>
        </w:rPr>
        <w:t xml:space="preserve"> Business Review</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w:t>
      </w:r>
      <w:r w:rsidRPr="00B20DEB">
        <w:rPr>
          <w:rFonts w:ascii="Times New Roman" w:hAnsi="Times New Roman" w:cs="Times New Roman"/>
          <w:color w:val="222222"/>
          <w:sz w:val="24"/>
          <w:szCs w:val="20"/>
          <w:shd w:val="clear" w:color="auto" w:fill="FFFFFF"/>
        </w:rPr>
        <w:t>(15), pp.189-196.</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r w:rsidRPr="00B20DEB">
        <w:rPr>
          <w:rFonts w:ascii="Times New Roman" w:hAnsi="Times New Roman" w:cs="Times New Roman"/>
          <w:color w:val="222222"/>
          <w:sz w:val="24"/>
          <w:szCs w:val="20"/>
          <w:shd w:val="clear" w:color="auto" w:fill="FFFFFF"/>
        </w:rPr>
        <w:t xml:space="preserve">Ivanisevic, A., </w:t>
      </w:r>
      <w:proofErr w:type="spellStart"/>
      <w:r w:rsidRPr="00B20DEB">
        <w:rPr>
          <w:rFonts w:ascii="Times New Roman" w:hAnsi="Times New Roman" w:cs="Times New Roman"/>
          <w:color w:val="222222"/>
          <w:sz w:val="24"/>
          <w:szCs w:val="20"/>
          <w:shd w:val="clear" w:color="auto" w:fill="FFFFFF"/>
        </w:rPr>
        <w:t>Katic</w:t>
      </w:r>
      <w:proofErr w:type="spellEnd"/>
      <w:r w:rsidRPr="00B20DEB">
        <w:rPr>
          <w:rFonts w:ascii="Times New Roman" w:hAnsi="Times New Roman" w:cs="Times New Roman"/>
          <w:color w:val="222222"/>
          <w:sz w:val="24"/>
          <w:szCs w:val="20"/>
          <w:shd w:val="clear" w:color="auto" w:fill="FFFFFF"/>
        </w:rPr>
        <w:t xml:space="preserve">, I., </w:t>
      </w:r>
      <w:proofErr w:type="spellStart"/>
      <w:r w:rsidRPr="00B20DEB">
        <w:rPr>
          <w:rFonts w:ascii="Times New Roman" w:hAnsi="Times New Roman" w:cs="Times New Roman"/>
          <w:color w:val="222222"/>
          <w:sz w:val="24"/>
          <w:szCs w:val="20"/>
          <w:shd w:val="clear" w:color="auto" w:fill="FFFFFF"/>
        </w:rPr>
        <w:t>Buchmeister</w:t>
      </w:r>
      <w:proofErr w:type="spellEnd"/>
      <w:r w:rsidRPr="00B20DEB">
        <w:rPr>
          <w:rFonts w:ascii="Times New Roman" w:hAnsi="Times New Roman" w:cs="Times New Roman"/>
          <w:color w:val="222222"/>
          <w:sz w:val="24"/>
          <w:szCs w:val="20"/>
          <w:shd w:val="clear" w:color="auto" w:fill="FFFFFF"/>
        </w:rPr>
        <w:t xml:space="preserve">, B. and </w:t>
      </w:r>
      <w:proofErr w:type="spellStart"/>
      <w:r w:rsidRPr="00B20DEB">
        <w:rPr>
          <w:rFonts w:ascii="Times New Roman" w:hAnsi="Times New Roman" w:cs="Times New Roman"/>
          <w:color w:val="222222"/>
          <w:sz w:val="24"/>
          <w:szCs w:val="20"/>
          <w:shd w:val="clear" w:color="auto" w:fill="FFFFFF"/>
        </w:rPr>
        <w:t>Leber</w:t>
      </w:r>
      <w:proofErr w:type="spellEnd"/>
      <w:r w:rsidRPr="00B20DEB">
        <w:rPr>
          <w:rFonts w:ascii="Times New Roman" w:hAnsi="Times New Roman" w:cs="Times New Roman"/>
          <w:color w:val="222222"/>
          <w:sz w:val="24"/>
          <w:szCs w:val="20"/>
          <w:shd w:val="clear" w:color="auto" w:fill="FFFFFF"/>
        </w:rPr>
        <w:t>, M., 2016. Business plan feedback for cost effective business processes. </w:t>
      </w:r>
      <w:r w:rsidRPr="00B20DEB">
        <w:rPr>
          <w:rFonts w:ascii="Times New Roman" w:hAnsi="Times New Roman" w:cs="Times New Roman"/>
          <w:i/>
          <w:iCs/>
          <w:color w:val="222222"/>
          <w:sz w:val="24"/>
          <w:szCs w:val="20"/>
          <w:shd w:val="clear" w:color="auto" w:fill="FFFFFF"/>
        </w:rPr>
        <w:t>Advances in Production Engineering &amp; Management</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11</w:t>
      </w:r>
      <w:r w:rsidRPr="00B20DEB">
        <w:rPr>
          <w:rFonts w:ascii="Times New Roman" w:hAnsi="Times New Roman" w:cs="Times New Roman"/>
          <w:color w:val="222222"/>
          <w:sz w:val="24"/>
          <w:szCs w:val="20"/>
          <w:shd w:val="clear" w:color="auto" w:fill="FFFFFF"/>
        </w:rPr>
        <w:t>(3), pp.173-182.</w:t>
      </w:r>
    </w:p>
    <w:p w:rsidR="001A3D14" w:rsidRPr="00B20DEB" w:rsidRDefault="001A3D14" w:rsidP="00924092">
      <w:pPr>
        <w:spacing w:line="480" w:lineRule="auto"/>
        <w:jc w:val="both"/>
        <w:rPr>
          <w:rFonts w:ascii="Times New Roman" w:hAnsi="Times New Roman" w:cs="Times New Roman"/>
          <w:color w:val="222222"/>
          <w:sz w:val="24"/>
          <w:szCs w:val="20"/>
          <w:shd w:val="clear" w:color="auto" w:fill="FFFFFF"/>
        </w:rPr>
      </w:pPr>
      <w:r w:rsidRPr="00B20DEB">
        <w:rPr>
          <w:rFonts w:ascii="Times New Roman" w:hAnsi="Times New Roman" w:cs="Times New Roman"/>
          <w:color w:val="222222"/>
          <w:sz w:val="24"/>
          <w:szCs w:val="20"/>
          <w:shd w:val="clear" w:color="auto" w:fill="FFFFFF"/>
        </w:rPr>
        <w:t>McKenzie, D., 2017. Identifying and spurring high-growth entrepreneurship: Experimental evidence from a business plan competition. </w:t>
      </w:r>
      <w:r w:rsidRPr="00B20DEB">
        <w:rPr>
          <w:rFonts w:ascii="Times New Roman" w:hAnsi="Times New Roman" w:cs="Times New Roman"/>
          <w:i/>
          <w:iCs/>
          <w:color w:val="222222"/>
          <w:sz w:val="24"/>
          <w:szCs w:val="20"/>
          <w:shd w:val="clear" w:color="auto" w:fill="FFFFFF"/>
        </w:rPr>
        <w:t>American Economic Review</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107</w:t>
      </w:r>
      <w:r w:rsidRPr="00B20DEB">
        <w:rPr>
          <w:rFonts w:ascii="Times New Roman" w:hAnsi="Times New Roman" w:cs="Times New Roman"/>
          <w:color w:val="222222"/>
          <w:sz w:val="24"/>
          <w:szCs w:val="20"/>
          <w:shd w:val="clear" w:color="auto" w:fill="FFFFFF"/>
        </w:rPr>
        <w:t>(8), pp.2278-2307.</w:t>
      </w:r>
    </w:p>
    <w:p w:rsidR="001A3D14" w:rsidRPr="00B20DEB" w:rsidRDefault="001A3D14" w:rsidP="00924092">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Saura</w:t>
      </w:r>
      <w:proofErr w:type="spellEnd"/>
      <w:r w:rsidRPr="00B20DEB">
        <w:rPr>
          <w:rFonts w:ascii="Times New Roman" w:hAnsi="Times New Roman" w:cs="Times New Roman"/>
          <w:color w:val="222222"/>
          <w:sz w:val="24"/>
          <w:szCs w:val="20"/>
          <w:shd w:val="clear" w:color="auto" w:fill="FFFFFF"/>
        </w:rPr>
        <w:t xml:space="preserve">, J.R., Palos-Sanchez, P. and </w:t>
      </w:r>
      <w:proofErr w:type="spellStart"/>
      <w:r w:rsidRPr="00B20DEB">
        <w:rPr>
          <w:rFonts w:ascii="Times New Roman" w:hAnsi="Times New Roman" w:cs="Times New Roman"/>
          <w:color w:val="222222"/>
          <w:sz w:val="24"/>
          <w:szCs w:val="20"/>
          <w:shd w:val="clear" w:color="auto" w:fill="FFFFFF"/>
        </w:rPr>
        <w:t>Grilo</w:t>
      </w:r>
      <w:proofErr w:type="spellEnd"/>
      <w:r w:rsidRPr="00B20DEB">
        <w:rPr>
          <w:rFonts w:ascii="Times New Roman" w:hAnsi="Times New Roman" w:cs="Times New Roman"/>
          <w:color w:val="222222"/>
          <w:sz w:val="24"/>
          <w:szCs w:val="20"/>
          <w:shd w:val="clear" w:color="auto" w:fill="FFFFFF"/>
        </w:rPr>
        <w:t xml:space="preserve">, A., 2019. Detecting indicators for </w:t>
      </w:r>
      <w:proofErr w:type="spellStart"/>
      <w:r w:rsidRPr="00B20DEB">
        <w:rPr>
          <w:rFonts w:ascii="Times New Roman" w:hAnsi="Times New Roman" w:cs="Times New Roman"/>
          <w:color w:val="222222"/>
          <w:sz w:val="24"/>
          <w:szCs w:val="20"/>
          <w:shd w:val="clear" w:color="auto" w:fill="FFFFFF"/>
        </w:rPr>
        <w:t>startup</w:t>
      </w:r>
      <w:proofErr w:type="spellEnd"/>
      <w:r w:rsidRPr="00B20DEB">
        <w:rPr>
          <w:rFonts w:ascii="Times New Roman" w:hAnsi="Times New Roman" w:cs="Times New Roman"/>
          <w:color w:val="222222"/>
          <w:sz w:val="24"/>
          <w:szCs w:val="20"/>
          <w:shd w:val="clear" w:color="auto" w:fill="FFFFFF"/>
        </w:rPr>
        <w:t xml:space="preserve"> business success: Sentiment analysis using text data mining. </w:t>
      </w:r>
      <w:r w:rsidRPr="00B20DEB">
        <w:rPr>
          <w:rFonts w:ascii="Times New Roman" w:hAnsi="Times New Roman" w:cs="Times New Roman"/>
          <w:i/>
          <w:iCs/>
          <w:color w:val="222222"/>
          <w:sz w:val="24"/>
          <w:szCs w:val="20"/>
          <w:shd w:val="clear" w:color="auto" w:fill="FFFFFF"/>
        </w:rPr>
        <w:t>Sustainability</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11</w:t>
      </w:r>
      <w:r w:rsidR="00924092">
        <w:rPr>
          <w:rFonts w:ascii="Times New Roman" w:hAnsi="Times New Roman" w:cs="Times New Roman"/>
          <w:color w:val="222222"/>
          <w:sz w:val="24"/>
          <w:szCs w:val="20"/>
          <w:shd w:val="clear" w:color="auto" w:fill="FFFFFF"/>
        </w:rPr>
        <w:t>.</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proofErr w:type="spellStart"/>
      <w:r w:rsidRPr="00B20DEB">
        <w:rPr>
          <w:rFonts w:ascii="Times New Roman" w:hAnsi="Times New Roman" w:cs="Times New Roman"/>
          <w:color w:val="222222"/>
          <w:sz w:val="24"/>
          <w:szCs w:val="20"/>
          <w:shd w:val="clear" w:color="auto" w:fill="FFFFFF"/>
        </w:rPr>
        <w:t>Türko</w:t>
      </w:r>
      <w:proofErr w:type="spellEnd"/>
      <w:r w:rsidRPr="00B20DEB">
        <w:rPr>
          <w:rFonts w:ascii="Times New Roman" w:hAnsi="Times New Roman" w:cs="Times New Roman"/>
          <w:color w:val="222222"/>
          <w:sz w:val="24"/>
          <w:szCs w:val="20"/>
          <w:shd w:val="clear" w:color="auto" w:fill="FFFFFF"/>
        </w:rPr>
        <w:t>, E.S., 2016. Business plan vs business model canvas in entrepreneurship trainings, a comparison of students' perceptions. </w:t>
      </w:r>
      <w:r w:rsidRPr="00B20DEB">
        <w:rPr>
          <w:rFonts w:ascii="Times New Roman" w:hAnsi="Times New Roman" w:cs="Times New Roman"/>
          <w:i/>
          <w:iCs/>
          <w:color w:val="222222"/>
          <w:sz w:val="24"/>
          <w:szCs w:val="20"/>
          <w:shd w:val="clear" w:color="auto" w:fill="FFFFFF"/>
        </w:rPr>
        <w:t>Asian Social Science</w:t>
      </w:r>
      <w:r w:rsidRPr="00B20DEB">
        <w:rPr>
          <w:rFonts w:ascii="Times New Roman" w:hAnsi="Times New Roman" w:cs="Times New Roman"/>
          <w:color w:val="222222"/>
          <w:sz w:val="24"/>
          <w:szCs w:val="20"/>
          <w:shd w:val="clear" w:color="auto" w:fill="FFFFFF"/>
        </w:rPr>
        <w:t>, </w:t>
      </w:r>
      <w:r w:rsidRPr="00B20DEB">
        <w:rPr>
          <w:rFonts w:ascii="Times New Roman" w:hAnsi="Times New Roman" w:cs="Times New Roman"/>
          <w:i/>
          <w:iCs/>
          <w:color w:val="222222"/>
          <w:sz w:val="24"/>
          <w:szCs w:val="20"/>
          <w:shd w:val="clear" w:color="auto" w:fill="FFFFFF"/>
        </w:rPr>
        <w:t>12</w:t>
      </w:r>
      <w:r w:rsidRPr="00B20DEB">
        <w:rPr>
          <w:rFonts w:ascii="Times New Roman" w:hAnsi="Times New Roman" w:cs="Times New Roman"/>
          <w:color w:val="222222"/>
          <w:sz w:val="24"/>
          <w:szCs w:val="20"/>
          <w:shd w:val="clear" w:color="auto" w:fill="FFFFFF"/>
        </w:rPr>
        <w:t>(10), pp.55-62.</w:t>
      </w:r>
    </w:p>
    <w:p w:rsidR="001A3D14" w:rsidRPr="00B20DEB" w:rsidRDefault="001A3D14" w:rsidP="00860EEA">
      <w:pPr>
        <w:spacing w:line="480" w:lineRule="auto"/>
        <w:jc w:val="both"/>
        <w:rPr>
          <w:rFonts w:ascii="Times New Roman" w:hAnsi="Times New Roman" w:cs="Times New Roman"/>
          <w:color w:val="222222"/>
          <w:sz w:val="24"/>
          <w:szCs w:val="20"/>
          <w:shd w:val="clear" w:color="auto" w:fill="FFFFFF"/>
        </w:rPr>
      </w:pPr>
      <w:r w:rsidRPr="00B20DEB">
        <w:rPr>
          <w:rFonts w:ascii="Times New Roman" w:hAnsi="Times New Roman" w:cs="Times New Roman"/>
          <w:color w:val="222222"/>
          <w:sz w:val="24"/>
          <w:szCs w:val="20"/>
          <w:shd w:val="clear" w:color="auto" w:fill="FFFFFF"/>
        </w:rPr>
        <w:t>Watson, K., McGowan, P. and Cunningham, J.A., 2018. An exploration of the Business Plan Competition as a methodology for effective nascent entrepreneurial learning. </w:t>
      </w:r>
      <w:r w:rsidRPr="00B20DEB">
        <w:rPr>
          <w:rFonts w:ascii="Times New Roman" w:hAnsi="Times New Roman" w:cs="Times New Roman"/>
          <w:i/>
          <w:iCs/>
          <w:color w:val="222222"/>
          <w:sz w:val="24"/>
          <w:szCs w:val="20"/>
          <w:shd w:val="clear" w:color="auto" w:fill="FFFFFF"/>
        </w:rPr>
        <w:t xml:space="preserve">International Journal of Entrepreneurial </w:t>
      </w:r>
      <w:proofErr w:type="spellStart"/>
      <w:r w:rsidRPr="00B20DEB">
        <w:rPr>
          <w:rFonts w:ascii="Times New Roman" w:hAnsi="Times New Roman" w:cs="Times New Roman"/>
          <w:i/>
          <w:iCs/>
          <w:color w:val="222222"/>
          <w:sz w:val="24"/>
          <w:szCs w:val="20"/>
          <w:shd w:val="clear" w:color="auto" w:fill="FFFFFF"/>
        </w:rPr>
        <w:t>Behavior</w:t>
      </w:r>
      <w:proofErr w:type="spellEnd"/>
      <w:r w:rsidRPr="00B20DEB">
        <w:rPr>
          <w:rFonts w:ascii="Times New Roman" w:hAnsi="Times New Roman" w:cs="Times New Roman"/>
          <w:i/>
          <w:iCs/>
          <w:color w:val="222222"/>
          <w:sz w:val="24"/>
          <w:szCs w:val="20"/>
          <w:shd w:val="clear" w:color="auto" w:fill="FFFFFF"/>
        </w:rPr>
        <w:t xml:space="preserve"> &amp; Research</w:t>
      </w:r>
      <w:r w:rsidRPr="00B20DEB">
        <w:rPr>
          <w:rFonts w:ascii="Times New Roman" w:hAnsi="Times New Roman" w:cs="Times New Roman"/>
          <w:color w:val="222222"/>
          <w:sz w:val="24"/>
          <w:szCs w:val="20"/>
          <w:shd w:val="clear" w:color="auto" w:fill="FFFFFF"/>
        </w:rPr>
        <w:t>.</w:t>
      </w:r>
    </w:p>
    <w:sectPr w:rsidR="001A3D14" w:rsidRPr="00B20DEB" w:rsidSect="00626066">
      <w:headerReference w:type="default" r:id="rId17"/>
      <w:pgSz w:w="16838" w:h="11906" w:orient="landscape"/>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654" w:rsidRDefault="00A01654">
      <w:pPr>
        <w:spacing w:after="0" w:line="240" w:lineRule="auto"/>
      </w:pPr>
      <w:r>
        <w:separator/>
      </w:r>
    </w:p>
  </w:endnote>
  <w:endnote w:type="continuationSeparator" w:id="0">
    <w:p w:rsidR="00A01654" w:rsidRDefault="00A01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Plantagenet Cherokee">
    <w:charset w:val="00"/>
    <w:family w:val="roman"/>
    <w:pitch w:val="variable"/>
    <w:sig w:usb0="00000003" w:usb1="00000000" w:usb2="00001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654" w:rsidRDefault="00A01654">
      <w:pPr>
        <w:spacing w:after="0" w:line="240" w:lineRule="auto"/>
      </w:pPr>
      <w:r>
        <w:separator/>
      </w:r>
    </w:p>
  </w:footnote>
  <w:footnote w:type="continuationSeparator" w:id="0">
    <w:p w:rsidR="00A01654" w:rsidRDefault="00A01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32"/>
        <w:szCs w:val="32"/>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p w:rsidR="00030D92" w:rsidRDefault="00F446D5">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Managing enterprise in the 21st century Assignment</w:t>
        </w:r>
      </w:p>
    </w:sdtContent>
  </w:sdt>
  <w:p w:rsidR="00030D92" w:rsidRDefault="00030D9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06132"/>
    <w:multiLevelType w:val="hybridMultilevel"/>
    <w:tmpl w:val="C484B45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964561"/>
    <w:multiLevelType w:val="hybridMultilevel"/>
    <w:tmpl w:val="C7382B36"/>
    <w:lvl w:ilvl="0" w:tplc="E710D9F4">
      <w:start w:val="1"/>
      <w:numFmt w:val="bullet"/>
      <w:lvlText w:val=""/>
      <w:lvlJc w:val="left"/>
      <w:pPr>
        <w:ind w:left="720" w:hanging="360"/>
      </w:pPr>
      <w:rPr>
        <w:rFonts w:ascii="Symbol" w:hAnsi="Symbol" w:hint="default"/>
      </w:rPr>
    </w:lvl>
    <w:lvl w:ilvl="1" w:tplc="08167934" w:tentative="1">
      <w:start w:val="1"/>
      <w:numFmt w:val="bullet"/>
      <w:lvlText w:val="o"/>
      <w:lvlJc w:val="left"/>
      <w:pPr>
        <w:ind w:left="1440" w:hanging="360"/>
      </w:pPr>
      <w:rPr>
        <w:rFonts w:ascii="Courier New" w:hAnsi="Courier New" w:cs="Courier New" w:hint="default"/>
      </w:rPr>
    </w:lvl>
    <w:lvl w:ilvl="2" w:tplc="2968CE20" w:tentative="1">
      <w:start w:val="1"/>
      <w:numFmt w:val="bullet"/>
      <w:lvlText w:val=""/>
      <w:lvlJc w:val="left"/>
      <w:pPr>
        <w:ind w:left="2160" w:hanging="360"/>
      </w:pPr>
      <w:rPr>
        <w:rFonts w:ascii="Wingdings" w:hAnsi="Wingdings" w:hint="default"/>
      </w:rPr>
    </w:lvl>
    <w:lvl w:ilvl="3" w:tplc="622EF5D8" w:tentative="1">
      <w:start w:val="1"/>
      <w:numFmt w:val="bullet"/>
      <w:lvlText w:val=""/>
      <w:lvlJc w:val="left"/>
      <w:pPr>
        <w:ind w:left="2880" w:hanging="360"/>
      </w:pPr>
      <w:rPr>
        <w:rFonts w:ascii="Symbol" w:hAnsi="Symbol" w:hint="default"/>
      </w:rPr>
    </w:lvl>
    <w:lvl w:ilvl="4" w:tplc="03BA4F2E" w:tentative="1">
      <w:start w:val="1"/>
      <w:numFmt w:val="bullet"/>
      <w:lvlText w:val="o"/>
      <w:lvlJc w:val="left"/>
      <w:pPr>
        <w:ind w:left="3600" w:hanging="360"/>
      </w:pPr>
      <w:rPr>
        <w:rFonts w:ascii="Courier New" w:hAnsi="Courier New" w:cs="Courier New" w:hint="default"/>
      </w:rPr>
    </w:lvl>
    <w:lvl w:ilvl="5" w:tplc="EEA83190" w:tentative="1">
      <w:start w:val="1"/>
      <w:numFmt w:val="bullet"/>
      <w:lvlText w:val=""/>
      <w:lvlJc w:val="left"/>
      <w:pPr>
        <w:ind w:left="4320" w:hanging="360"/>
      </w:pPr>
      <w:rPr>
        <w:rFonts w:ascii="Wingdings" w:hAnsi="Wingdings" w:hint="default"/>
      </w:rPr>
    </w:lvl>
    <w:lvl w:ilvl="6" w:tplc="AAE809BC" w:tentative="1">
      <w:start w:val="1"/>
      <w:numFmt w:val="bullet"/>
      <w:lvlText w:val=""/>
      <w:lvlJc w:val="left"/>
      <w:pPr>
        <w:ind w:left="5040" w:hanging="360"/>
      </w:pPr>
      <w:rPr>
        <w:rFonts w:ascii="Symbol" w:hAnsi="Symbol" w:hint="default"/>
      </w:rPr>
    </w:lvl>
    <w:lvl w:ilvl="7" w:tplc="F536E110" w:tentative="1">
      <w:start w:val="1"/>
      <w:numFmt w:val="bullet"/>
      <w:lvlText w:val="o"/>
      <w:lvlJc w:val="left"/>
      <w:pPr>
        <w:ind w:left="5760" w:hanging="360"/>
      </w:pPr>
      <w:rPr>
        <w:rFonts w:ascii="Courier New" w:hAnsi="Courier New" w:cs="Courier New" w:hint="default"/>
      </w:rPr>
    </w:lvl>
    <w:lvl w:ilvl="8" w:tplc="D80E29A6" w:tentative="1">
      <w:start w:val="1"/>
      <w:numFmt w:val="bullet"/>
      <w:lvlText w:val=""/>
      <w:lvlJc w:val="left"/>
      <w:pPr>
        <w:ind w:left="6480" w:hanging="360"/>
      </w:pPr>
      <w:rPr>
        <w:rFonts w:ascii="Wingdings" w:hAnsi="Wingdings" w:hint="default"/>
      </w:rPr>
    </w:lvl>
  </w:abstractNum>
  <w:abstractNum w:abstractNumId="2" w15:restartNumberingAfterBreak="0">
    <w:nsid w:val="69302332"/>
    <w:multiLevelType w:val="hybridMultilevel"/>
    <w:tmpl w:val="45E6EB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E7B3D3D"/>
    <w:multiLevelType w:val="hybridMultilevel"/>
    <w:tmpl w:val="0E006D36"/>
    <w:lvl w:ilvl="0" w:tplc="79900BAC">
      <w:start w:val="1"/>
      <w:numFmt w:val="bullet"/>
      <w:lvlText w:val=""/>
      <w:lvlJc w:val="left"/>
      <w:pPr>
        <w:ind w:left="720" w:hanging="360"/>
      </w:pPr>
      <w:rPr>
        <w:rFonts w:ascii="Symbol" w:hAnsi="Symbol" w:hint="default"/>
      </w:rPr>
    </w:lvl>
    <w:lvl w:ilvl="1" w:tplc="34FAA498" w:tentative="1">
      <w:start w:val="1"/>
      <w:numFmt w:val="bullet"/>
      <w:lvlText w:val="o"/>
      <w:lvlJc w:val="left"/>
      <w:pPr>
        <w:ind w:left="1440" w:hanging="360"/>
      </w:pPr>
      <w:rPr>
        <w:rFonts w:ascii="Courier New" w:hAnsi="Courier New" w:cs="Courier New" w:hint="default"/>
      </w:rPr>
    </w:lvl>
    <w:lvl w:ilvl="2" w:tplc="051072E4" w:tentative="1">
      <w:start w:val="1"/>
      <w:numFmt w:val="bullet"/>
      <w:lvlText w:val=""/>
      <w:lvlJc w:val="left"/>
      <w:pPr>
        <w:ind w:left="2160" w:hanging="360"/>
      </w:pPr>
      <w:rPr>
        <w:rFonts w:ascii="Wingdings" w:hAnsi="Wingdings" w:hint="default"/>
      </w:rPr>
    </w:lvl>
    <w:lvl w:ilvl="3" w:tplc="1FEA98A8" w:tentative="1">
      <w:start w:val="1"/>
      <w:numFmt w:val="bullet"/>
      <w:lvlText w:val=""/>
      <w:lvlJc w:val="left"/>
      <w:pPr>
        <w:ind w:left="2880" w:hanging="360"/>
      </w:pPr>
      <w:rPr>
        <w:rFonts w:ascii="Symbol" w:hAnsi="Symbol" w:hint="default"/>
      </w:rPr>
    </w:lvl>
    <w:lvl w:ilvl="4" w:tplc="E7B81A7E" w:tentative="1">
      <w:start w:val="1"/>
      <w:numFmt w:val="bullet"/>
      <w:lvlText w:val="o"/>
      <w:lvlJc w:val="left"/>
      <w:pPr>
        <w:ind w:left="3600" w:hanging="360"/>
      </w:pPr>
      <w:rPr>
        <w:rFonts w:ascii="Courier New" w:hAnsi="Courier New" w:cs="Courier New" w:hint="default"/>
      </w:rPr>
    </w:lvl>
    <w:lvl w:ilvl="5" w:tplc="9CF84732" w:tentative="1">
      <w:start w:val="1"/>
      <w:numFmt w:val="bullet"/>
      <w:lvlText w:val=""/>
      <w:lvlJc w:val="left"/>
      <w:pPr>
        <w:ind w:left="4320" w:hanging="360"/>
      </w:pPr>
      <w:rPr>
        <w:rFonts w:ascii="Wingdings" w:hAnsi="Wingdings" w:hint="default"/>
      </w:rPr>
    </w:lvl>
    <w:lvl w:ilvl="6" w:tplc="A20408A4" w:tentative="1">
      <w:start w:val="1"/>
      <w:numFmt w:val="bullet"/>
      <w:lvlText w:val=""/>
      <w:lvlJc w:val="left"/>
      <w:pPr>
        <w:ind w:left="5040" w:hanging="360"/>
      </w:pPr>
      <w:rPr>
        <w:rFonts w:ascii="Symbol" w:hAnsi="Symbol" w:hint="default"/>
      </w:rPr>
    </w:lvl>
    <w:lvl w:ilvl="7" w:tplc="D7C67350" w:tentative="1">
      <w:start w:val="1"/>
      <w:numFmt w:val="bullet"/>
      <w:lvlText w:val="o"/>
      <w:lvlJc w:val="left"/>
      <w:pPr>
        <w:ind w:left="5760" w:hanging="360"/>
      </w:pPr>
      <w:rPr>
        <w:rFonts w:ascii="Courier New" w:hAnsi="Courier New" w:cs="Courier New" w:hint="default"/>
      </w:rPr>
    </w:lvl>
    <w:lvl w:ilvl="8" w:tplc="46CA3206"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C91"/>
    <w:rsid w:val="00006C46"/>
    <w:rsid w:val="00030D92"/>
    <w:rsid w:val="00057A0D"/>
    <w:rsid w:val="00073B0E"/>
    <w:rsid w:val="000A58F9"/>
    <w:rsid w:val="000C0767"/>
    <w:rsid w:val="000C2AFC"/>
    <w:rsid w:val="000C5145"/>
    <w:rsid w:val="000C54B8"/>
    <w:rsid w:val="000D202A"/>
    <w:rsid w:val="000D50A3"/>
    <w:rsid w:val="000F6F09"/>
    <w:rsid w:val="000F784C"/>
    <w:rsid w:val="001049E3"/>
    <w:rsid w:val="00105AEB"/>
    <w:rsid w:val="0011667B"/>
    <w:rsid w:val="00151614"/>
    <w:rsid w:val="00161C32"/>
    <w:rsid w:val="00164CD8"/>
    <w:rsid w:val="00170F8E"/>
    <w:rsid w:val="00174935"/>
    <w:rsid w:val="00184F2A"/>
    <w:rsid w:val="001A0139"/>
    <w:rsid w:val="001A3D14"/>
    <w:rsid w:val="001B097F"/>
    <w:rsid w:val="001B38C2"/>
    <w:rsid w:val="001C2372"/>
    <w:rsid w:val="001C37C9"/>
    <w:rsid w:val="001D78A7"/>
    <w:rsid w:val="001F0AF4"/>
    <w:rsid w:val="00203F1E"/>
    <w:rsid w:val="002062F5"/>
    <w:rsid w:val="00227D21"/>
    <w:rsid w:val="00240078"/>
    <w:rsid w:val="00245E4F"/>
    <w:rsid w:val="00254B47"/>
    <w:rsid w:val="00254C40"/>
    <w:rsid w:val="00261E8C"/>
    <w:rsid w:val="00261F75"/>
    <w:rsid w:val="00262339"/>
    <w:rsid w:val="002641F1"/>
    <w:rsid w:val="00275627"/>
    <w:rsid w:val="0029462B"/>
    <w:rsid w:val="002946A0"/>
    <w:rsid w:val="00297D7B"/>
    <w:rsid w:val="002A1F1E"/>
    <w:rsid w:val="002C3009"/>
    <w:rsid w:val="002C3DAE"/>
    <w:rsid w:val="002C4245"/>
    <w:rsid w:val="002C42FD"/>
    <w:rsid w:val="002D1916"/>
    <w:rsid w:val="002D302D"/>
    <w:rsid w:val="002D5850"/>
    <w:rsid w:val="002E5CFF"/>
    <w:rsid w:val="002F3189"/>
    <w:rsid w:val="002F49CB"/>
    <w:rsid w:val="00302160"/>
    <w:rsid w:val="0031767B"/>
    <w:rsid w:val="00320ECE"/>
    <w:rsid w:val="003276AE"/>
    <w:rsid w:val="00332B68"/>
    <w:rsid w:val="003370E3"/>
    <w:rsid w:val="003434BE"/>
    <w:rsid w:val="00346C6B"/>
    <w:rsid w:val="00353105"/>
    <w:rsid w:val="00365F4E"/>
    <w:rsid w:val="00372E80"/>
    <w:rsid w:val="003732A5"/>
    <w:rsid w:val="00376F75"/>
    <w:rsid w:val="00384AA1"/>
    <w:rsid w:val="00385FDD"/>
    <w:rsid w:val="003A722B"/>
    <w:rsid w:val="003C5D82"/>
    <w:rsid w:val="003D17E2"/>
    <w:rsid w:val="003E0EE3"/>
    <w:rsid w:val="003E6BBE"/>
    <w:rsid w:val="003F0232"/>
    <w:rsid w:val="003F4668"/>
    <w:rsid w:val="00402EE3"/>
    <w:rsid w:val="00413E12"/>
    <w:rsid w:val="004202B1"/>
    <w:rsid w:val="004209FD"/>
    <w:rsid w:val="00422F4F"/>
    <w:rsid w:val="00431FB9"/>
    <w:rsid w:val="00434E0E"/>
    <w:rsid w:val="00441323"/>
    <w:rsid w:val="00445125"/>
    <w:rsid w:val="0045044A"/>
    <w:rsid w:val="0045629B"/>
    <w:rsid w:val="004614E3"/>
    <w:rsid w:val="004660FC"/>
    <w:rsid w:val="00466F63"/>
    <w:rsid w:val="004751E5"/>
    <w:rsid w:val="00482CD0"/>
    <w:rsid w:val="00494149"/>
    <w:rsid w:val="004B6E1E"/>
    <w:rsid w:val="004E211D"/>
    <w:rsid w:val="004E4F53"/>
    <w:rsid w:val="004E65C3"/>
    <w:rsid w:val="004F4955"/>
    <w:rsid w:val="00503D88"/>
    <w:rsid w:val="005050F5"/>
    <w:rsid w:val="005249C5"/>
    <w:rsid w:val="00530C60"/>
    <w:rsid w:val="00532466"/>
    <w:rsid w:val="00567CC6"/>
    <w:rsid w:val="0058215B"/>
    <w:rsid w:val="00583030"/>
    <w:rsid w:val="00583D5F"/>
    <w:rsid w:val="00584DD3"/>
    <w:rsid w:val="00586242"/>
    <w:rsid w:val="005C65FD"/>
    <w:rsid w:val="005D1E29"/>
    <w:rsid w:val="0061614D"/>
    <w:rsid w:val="00626066"/>
    <w:rsid w:val="00631053"/>
    <w:rsid w:val="006377EC"/>
    <w:rsid w:val="006462BF"/>
    <w:rsid w:val="00677C7E"/>
    <w:rsid w:val="006814FF"/>
    <w:rsid w:val="006832D1"/>
    <w:rsid w:val="00684BE7"/>
    <w:rsid w:val="00695092"/>
    <w:rsid w:val="006964FB"/>
    <w:rsid w:val="006A378B"/>
    <w:rsid w:val="006B454E"/>
    <w:rsid w:val="006C7D9F"/>
    <w:rsid w:val="006C7EB0"/>
    <w:rsid w:val="006E1D4B"/>
    <w:rsid w:val="006E2D93"/>
    <w:rsid w:val="006F6F70"/>
    <w:rsid w:val="0070770F"/>
    <w:rsid w:val="007172F8"/>
    <w:rsid w:val="0073523E"/>
    <w:rsid w:val="007459C8"/>
    <w:rsid w:val="00745FEA"/>
    <w:rsid w:val="00751F4D"/>
    <w:rsid w:val="00753023"/>
    <w:rsid w:val="00772ED5"/>
    <w:rsid w:val="00787851"/>
    <w:rsid w:val="007A0A8D"/>
    <w:rsid w:val="007C6FE1"/>
    <w:rsid w:val="007D1B1E"/>
    <w:rsid w:val="007D3145"/>
    <w:rsid w:val="007D4362"/>
    <w:rsid w:val="007D7694"/>
    <w:rsid w:val="007F0916"/>
    <w:rsid w:val="00803F24"/>
    <w:rsid w:val="00805ED1"/>
    <w:rsid w:val="008108C9"/>
    <w:rsid w:val="008171E4"/>
    <w:rsid w:val="0082076B"/>
    <w:rsid w:val="00821D33"/>
    <w:rsid w:val="008222FE"/>
    <w:rsid w:val="0084225B"/>
    <w:rsid w:val="0084237D"/>
    <w:rsid w:val="00854E74"/>
    <w:rsid w:val="0085793F"/>
    <w:rsid w:val="00860268"/>
    <w:rsid w:val="00860380"/>
    <w:rsid w:val="00860EEA"/>
    <w:rsid w:val="00861C14"/>
    <w:rsid w:val="008629A3"/>
    <w:rsid w:val="00865057"/>
    <w:rsid w:val="00897F8B"/>
    <w:rsid w:val="008A712B"/>
    <w:rsid w:val="008B1418"/>
    <w:rsid w:val="008C0639"/>
    <w:rsid w:val="008C14ED"/>
    <w:rsid w:val="008C3C25"/>
    <w:rsid w:val="008D265A"/>
    <w:rsid w:val="008E43F0"/>
    <w:rsid w:val="009173E0"/>
    <w:rsid w:val="009201D8"/>
    <w:rsid w:val="00920F0F"/>
    <w:rsid w:val="00924092"/>
    <w:rsid w:val="00926AE9"/>
    <w:rsid w:val="00941E07"/>
    <w:rsid w:val="009530F4"/>
    <w:rsid w:val="00953CF4"/>
    <w:rsid w:val="009610E1"/>
    <w:rsid w:val="009720E4"/>
    <w:rsid w:val="009748A5"/>
    <w:rsid w:val="0097599F"/>
    <w:rsid w:val="00984964"/>
    <w:rsid w:val="00990FEC"/>
    <w:rsid w:val="009A701E"/>
    <w:rsid w:val="009B4BBE"/>
    <w:rsid w:val="009C1B97"/>
    <w:rsid w:val="009C1E60"/>
    <w:rsid w:val="009F2782"/>
    <w:rsid w:val="00A01654"/>
    <w:rsid w:val="00A2017F"/>
    <w:rsid w:val="00A23EAB"/>
    <w:rsid w:val="00A31B97"/>
    <w:rsid w:val="00A401EF"/>
    <w:rsid w:val="00A60E1F"/>
    <w:rsid w:val="00A647D0"/>
    <w:rsid w:val="00A76F71"/>
    <w:rsid w:val="00A77AD0"/>
    <w:rsid w:val="00A817D9"/>
    <w:rsid w:val="00A81802"/>
    <w:rsid w:val="00A94688"/>
    <w:rsid w:val="00A95B1D"/>
    <w:rsid w:val="00AA26C7"/>
    <w:rsid w:val="00AA31B5"/>
    <w:rsid w:val="00AB5AD8"/>
    <w:rsid w:val="00AC07A3"/>
    <w:rsid w:val="00AD4EA3"/>
    <w:rsid w:val="00AD78EF"/>
    <w:rsid w:val="00AE2C91"/>
    <w:rsid w:val="00AE3108"/>
    <w:rsid w:val="00AE45C3"/>
    <w:rsid w:val="00AF185B"/>
    <w:rsid w:val="00AF43BA"/>
    <w:rsid w:val="00AF6912"/>
    <w:rsid w:val="00B06A3B"/>
    <w:rsid w:val="00B0782F"/>
    <w:rsid w:val="00B164BD"/>
    <w:rsid w:val="00B20825"/>
    <w:rsid w:val="00B20DEB"/>
    <w:rsid w:val="00B24A1C"/>
    <w:rsid w:val="00B34B91"/>
    <w:rsid w:val="00B45E66"/>
    <w:rsid w:val="00B47365"/>
    <w:rsid w:val="00B54ACD"/>
    <w:rsid w:val="00B608D3"/>
    <w:rsid w:val="00B60B02"/>
    <w:rsid w:val="00B81E78"/>
    <w:rsid w:val="00B86CC5"/>
    <w:rsid w:val="00BA34E0"/>
    <w:rsid w:val="00BA3F7D"/>
    <w:rsid w:val="00BA4CFB"/>
    <w:rsid w:val="00BB1F1D"/>
    <w:rsid w:val="00BB35DB"/>
    <w:rsid w:val="00BC0F40"/>
    <w:rsid w:val="00BC4CA9"/>
    <w:rsid w:val="00BC7145"/>
    <w:rsid w:val="00BD019F"/>
    <w:rsid w:val="00BD4E30"/>
    <w:rsid w:val="00BF0D5B"/>
    <w:rsid w:val="00BF25DB"/>
    <w:rsid w:val="00BF3BB1"/>
    <w:rsid w:val="00C0502F"/>
    <w:rsid w:val="00C101C2"/>
    <w:rsid w:val="00C24E26"/>
    <w:rsid w:val="00C43779"/>
    <w:rsid w:val="00C50502"/>
    <w:rsid w:val="00C564A2"/>
    <w:rsid w:val="00C717E1"/>
    <w:rsid w:val="00C7507A"/>
    <w:rsid w:val="00C76390"/>
    <w:rsid w:val="00C84AE5"/>
    <w:rsid w:val="00C86900"/>
    <w:rsid w:val="00C91B20"/>
    <w:rsid w:val="00CA20F4"/>
    <w:rsid w:val="00CA2A7B"/>
    <w:rsid w:val="00CA48A0"/>
    <w:rsid w:val="00CB0D5C"/>
    <w:rsid w:val="00CB1D4D"/>
    <w:rsid w:val="00CB26CE"/>
    <w:rsid w:val="00CB47C7"/>
    <w:rsid w:val="00CD2A68"/>
    <w:rsid w:val="00CE1AED"/>
    <w:rsid w:val="00CE4735"/>
    <w:rsid w:val="00CF14CC"/>
    <w:rsid w:val="00CF7840"/>
    <w:rsid w:val="00D34B93"/>
    <w:rsid w:val="00D35D7A"/>
    <w:rsid w:val="00D411E7"/>
    <w:rsid w:val="00D44700"/>
    <w:rsid w:val="00D45098"/>
    <w:rsid w:val="00D61715"/>
    <w:rsid w:val="00D84254"/>
    <w:rsid w:val="00DC0EF0"/>
    <w:rsid w:val="00DC19A0"/>
    <w:rsid w:val="00DD1F7B"/>
    <w:rsid w:val="00E254FD"/>
    <w:rsid w:val="00E434E7"/>
    <w:rsid w:val="00E46B31"/>
    <w:rsid w:val="00E56A21"/>
    <w:rsid w:val="00E7276C"/>
    <w:rsid w:val="00E811B3"/>
    <w:rsid w:val="00E85997"/>
    <w:rsid w:val="00E96254"/>
    <w:rsid w:val="00EA172E"/>
    <w:rsid w:val="00EA4F4C"/>
    <w:rsid w:val="00EA57E2"/>
    <w:rsid w:val="00ED2A35"/>
    <w:rsid w:val="00EE11CE"/>
    <w:rsid w:val="00F04753"/>
    <w:rsid w:val="00F10C09"/>
    <w:rsid w:val="00F22C2D"/>
    <w:rsid w:val="00F446D5"/>
    <w:rsid w:val="00F70DD7"/>
    <w:rsid w:val="00F86FF2"/>
    <w:rsid w:val="00F93C98"/>
    <w:rsid w:val="00FB5824"/>
    <w:rsid w:val="00FC1829"/>
    <w:rsid w:val="00FC7F9D"/>
    <w:rsid w:val="00FD24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3BC72"/>
  <w15:docId w15:val="{C8E29490-E789-411D-818A-37C0F60FC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4E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EA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31FB9"/>
    <w:pPr>
      <w:ind w:left="720"/>
      <w:contextualSpacing/>
    </w:pPr>
  </w:style>
  <w:style w:type="table" w:styleId="TableGrid">
    <w:name w:val="Table Grid"/>
    <w:basedOn w:val="TableNormal"/>
    <w:uiPriority w:val="59"/>
    <w:rsid w:val="00240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50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057"/>
    <w:rPr>
      <w:rFonts w:ascii="Tahoma" w:hAnsi="Tahoma" w:cs="Tahoma"/>
      <w:sz w:val="16"/>
      <w:szCs w:val="16"/>
    </w:rPr>
  </w:style>
  <w:style w:type="paragraph" w:styleId="TOCHeading">
    <w:name w:val="TOC Heading"/>
    <w:basedOn w:val="Heading1"/>
    <w:next w:val="Normal"/>
    <w:uiPriority w:val="39"/>
    <w:semiHidden/>
    <w:unhideWhenUsed/>
    <w:qFormat/>
    <w:rsid w:val="00D44700"/>
    <w:pPr>
      <w:outlineLvl w:val="9"/>
    </w:pPr>
    <w:rPr>
      <w:lang w:val="en-US" w:eastAsia="ja-JP"/>
    </w:rPr>
  </w:style>
  <w:style w:type="paragraph" w:styleId="TOC1">
    <w:name w:val="toc 1"/>
    <w:basedOn w:val="Normal"/>
    <w:next w:val="Normal"/>
    <w:autoRedefine/>
    <w:uiPriority w:val="39"/>
    <w:unhideWhenUsed/>
    <w:rsid w:val="00D44700"/>
    <w:pPr>
      <w:spacing w:after="100"/>
    </w:pPr>
  </w:style>
  <w:style w:type="character" w:styleId="Hyperlink">
    <w:name w:val="Hyperlink"/>
    <w:basedOn w:val="DefaultParagraphFont"/>
    <w:uiPriority w:val="99"/>
    <w:unhideWhenUsed/>
    <w:rsid w:val="00D44700"/>
    <w:rPr>
      <w:color w:val="0000FF" w:themeColor="hyperlink"/>
      <w:u w:val="single"/>
    </w:rPr>
  </w:style>
  <w:style w:type="paragraph" w:styleId="Header">
    <w:name w:val="header"/>
    <w:basedOn w:val="Normal"/>
    <w:link w:val="HeaderChar"/>
    <w:uiPriority w:val="99"/>
    <w:unhideWhenUsed/>
    <w:rsid w:val="00030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D92"/>
  </w:style>
  <w:style w:type="paragraph" w:styleId="Footer">
    <w:name w:val="footer"/>
    <w:basedOn w:val="Normal"/>
    <w:link w:val="FooterChar"/>
    <w:uiPriority w:val="99"/>
    <w:unhideWhenUsed/>
    <w:rsid w:val="00030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D92"/>
  </w:style>
  <w:style w:type="character" w:customStyle="1" w:styleId="UnresolvedMention">
    <w:name w:val="Unresolved Mention"/>
    <w:basedOn w:val="DefaultParagraphFont"/>
    <w:uiPriority w:val="99"/>
    <w:rsid w:val="00F70DD7"/>
    <w:rPr>
      <w:color w:val="605E5C"/>
      <w:shd w:val="clear" w:color="auto" w:fill="E1DFDD"/>
    </w:rPr>
  </w:style>
  <w:style w:type="paragraph" w:styleId="Caption">
    <w:name w:val="caption"/>
    <w:basedOn w:val="Normal"/>
    <w:next w:val="Normal"/>
    <w:uiPriority w:val="35"/>
    <w:unhideWhenUsed/>
    <w:qFormat/>
    <w:rsid w:val="00434E0E"/>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58628">
      <w:bodyDiv w:val="1"/>
      <w:marLeft w:val="0"/>
      <w:marRight w:val="0"/>
      <w:marTop w:val="0"/>
      <w:marBottom w:val="0"/>
      <w:divBdr>
        <w:top w:val="none" w:sz="0" w:space="0" w:color="auto"/>
        <w:left w:val="none" w:sz="0" w:space="0" w:color="auto"/>
        <w:bottom w:val="none" w:sz="0" w:space="0" w:color="auto"/>
        <w:right w:val="none" w:sz="0" w:space="0" w:color="auto"/>
      </w:divBdr>
    </w:div>
    <w:div w:id="1441141810">
      <w:bodyDiv w:val="1"/>
      <w:marLeft w:val="0"/>
      <w:marRight w:val="0"/>
      <w:marTop w:val="0"/>
      <w:marBottom w:val="0"/>
      <w:divBdr>
        <w:top w:val="none" w:sz="0" w:space="0" w:color="auto"/>
        <w:left w:val="none" w:sz="0" w:space="0" w:color="auto"/>
        <w:bottom w:val="none" w:sz="0" w:space="0" w:color="auto"/>
        <w:right w:val="none" w:sz="0" w:space="0" w:color="auto"/>
      </w:divBdr>
    </w:div>
    <w:div w:id="192113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uwtsd.ac.uk" TargetMode="Externa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9031E0-E752-48F3-BC6F-1C24E630174F}"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IN"/>
        </a:p>
      </dgm:t>
    </dgm:pt>
    <dgm:pt modelId="{28605209-C35C-4B41-867A-540CD6930D4E}">
      <dgm:prSet phldrT="[Text]"/>
      <dgm:spPr/>
      <dgm:t>
        <a:bodyPr/>
        <a:lstStyle/>
        <a:p>
          <a:r>
            <a:rPr lang="en-IN"/>
            <a:t>CEO</a:t>
          </a:r>
        </a:p>
      </dgm:t>
    </dgm:pt>
    <dgm:pt modelId="{AFA5FC05-2FF6-4C0C-8CD5-D9FE8CAA38D7}" type="parTrans" cxnId="{23C12A2C-2155-42F0-B6E0-0DC073C51407}">
      <dgm:prSet/>
      <dgm:spPr/>
      <dgm:t>
        <a:bodyPr/>
        <a:lstStyle/>
        <a:p>
          <a:endParaRPr lang="en-IN"/>
        </a:p>
      </dgm:t>
    </dgm:pt>
    <dgm:pt modelId="{154B46CB-A0A2-450D-93D8-9D9AF90BDDE9}" type="sibTrans" cxnId="{23C12A2C-2155-42F0-B6E0-0DC073C51407}">
      <dgm:prSet/>
      <dgm:spPr/>
      <dgm:t>
        <a:bodyPr/>
        <a:lstStyle/>
        <a:p>
          <a:endParaRPr lang="en-IN"/>
        </a:p>
      </dgm:t>
    </dgm:pt>
    <dgm:pt modelId="{372E8BE0-5F9C-41CB-9947-C28AAC0A993D}" type="asst">
      <dgm:prSet phldrT="[Text]"/>
      <dgm:spPr/>
      <dgm:t>
        <a:bodyPr/>
        <a:lstStyle/>
        <a:p>
          <a:r>
            <a:rPr lang="en-IN"/>
            <a:t>CFO</a:t>
          </a:r>
        </a:p>
      </dgm:t>
    </dgm:pt>
    <dgm:pt modelId="{330BE766-798F-47CB-A4C6-B2DD0D92F063}" type="parTrans" cxnId="{6C3CF149-E7D6-46A5-9863-75036FEBD4C7}">
      <dgm:prSet/>
      <dgm:spPr/>
      <dgm:t>
        <a:bodyPr/>
        <a:lstStyle/>
        <a:p>
          <a:endParaRPr lang="en-IN"/>
        </a:p>
      </dgm:t>
    </dgm:pt>
    <dgm:pt modelId="{5E628ADD-4F39-4889-93B9-CDB4DD8465C7}" type="sibTrans" cxnId="{6C3CF149-E7D6-46A5-9863-75036FEBD4C7}">
      <dgm:prSet/>
      <dgm:spPr/>
      <dgm:t>
        <a:bodyPr/>
        <a:lstStyle/>
        <a:p>
          <a:endParaRPr lang="en-IN"/>
        </a:p>
      </dgm:t>
    </dgm:pt>
    <dgm:pt modelId="{816C9E86-34C3-4C50-A272-A0FE4D5D0DA1}">
      <dgm:prSet phldrT="[Text]"/>
      <dgm:spPr/>
      <dgm:t>
        <a:bodyPr/>
        <a:lstStyle/>
        <a:p>
          <a:r>
            <a:rPr lang="en-IN"/>
            <a:t>HR Team</a:t>
          </a:r>
        </a:p>
      </dgm:t>
    </dgm:pt>
    <dgm:pt modelId="{D98982A0-7390-48F3-8BFD-7B1EF151F47A}" type="parTrans" cxnId="{BBA7CD07-8189-4457-BECE-FCF387E9718A}">
      <dgm:prSet/>
      <dgm:spPr/>
      <dgm:t>
        <a:bodyPr/>
        <a:lstStyle/>
        <a:p>
          <a:endParaRPr lang="en-IN"/>
        </a:p>
      </dgm:t>
    </dgm:pt>
    <dgm:pt modelId="{D6C06C73-ED19-403D-9469-8976B2707C2C}" type="sibTrans" cxnId="{BBA7CD07-8189-4457-BECE-FCF387E9718A}">
      <dgm:prSet/>
      <dgm:spPr/>
      <dgm:t>
        <a:bodyPr/>
        <a:lstStyle/>
        <a:p>
          <a:endParaRPr lang="en-IN"/>
        </a:p>
      </dgm:t>
    </dgm:pt>
    <dgm:pt modelId="{95780924-2832-4343-9EC9-9F755F22C78C}">
      <dgm:prSet phldrT="[Text]"/>
      <dgm:spPr/>
      <dgm:t>
        <a:bodyPr/>
        <a:lstStyle/>
        <a:p>
          <a:r>
            <a:rPr lang="en-IN"/>
            <a:t>Finance Department	</a:t>
          </a:r>
        </a:p>
      </dgm:t>
    </dgm:pt>
    <dgm:pt modelId="{B42B270C-3C6A-4D0C-B47F-DFF80EEB2635}" type="parTrans" cxnId="{625192D2-8413-4134-8300-1E982E27CCAF}">
      <dgm:prSet/>
      <dgm:spPr/>
      <dgm:t>
        <a:bodyPr/>
        <a:lstStyle/>
        <a:p>
          <a:endParaRPr lang="en-IN"/>
        </a:p>
      </dgm:t>
    </dgm:pt>
    <dgm:pt modelId="{BEDD71A0-50AE-4623-AC97-5226DD247A1C}" type="sibTrans" cxnId="{625192D2-8413-4134-8300-1E982E27CCAF}">
      <dgm:prSet/>
      <dgm:spPr/>
      <dgm:t>
        <a:bodyPr/>
        <a:lstStyle/>
        <a:p>
          <a:endParaRPr lang="en-IN"/>
        </a:p>
      </dgm:t>
    </dgm:pt>
    <dgm:pt modelId="{8FD46B5B-3779-490D-9175-7D147F9CD0D8}">
      <dgm:prSet phldrT="[Text]"/>
      <dgm:spPr/>
      <dgm:t>
        <a:bodyPr/>
        <a:lstStyle/>
        <a:p>
          <a:r>
            <a:rPr lang="en-IN"/>
            <a:t>Production Department-Chefs &amp; other Staffs</a:t>
          </a:r>
        </a:p>
      </dgm:t>
    </dgm:pt>
    <dgm:pt modelId="{E088D348-31CA-483A-A79E-E80BA6AD557F}" type="parTrans" cxnId="{F2CC23FB-BAE0-469C-BDB9-149D9B635451}">
      <dgm:prSet/>
      <dgm:spPr/>
      <dgm:t>
        <a:bodyPr/>
        <a:lstStyle/>
        <a:p>
          <a:endParaRPr lang="en-IN"/>
        </a:p>
      </dgm:t>
    </dgm:pt>
    <dgm:pt modelId="{0FB9CBD9-116F-4763-AA02-88366F43D73D}" type="sibTrans" cxnId="{F2CC23FB-BAE0-469C-BDB9-149D9B635451}">
      <dgm:prSet/>
      <dgm:spPr/>
      <dgm:t>
        <a:bodyPr/>
        <a:lstStyle/>
        <a:p>
          <a:endParaRPr lang="en-IN"/>
        </a:p>
      </dgm:t>
    </dgm:pt>
    <dgm:pt modelId="{448B8269-112D-42F7-A2C9-AD054D9D5DEE}">
      <dgm:prSet phldrT="[Text]"/>
      <dgm:spPr/>
      <dgm:t>
        <a:bodyPr/>
        <a:lstStyle/>
        <a:p>
          <a:r>
            <a:rPr lang="en-IN"/>
            <a:t>Marketing Department</a:t>
          </a:r>
        </a:p>
      </dgm:t>
    </dgm:pt>
    <dgm:pt modelId="{69A1FB88-184A-496D-989D-831E0C422B4F}" type="parTrans" cxnId="{E65684C4-B119-4BB2-BEB3-B2F25186A725}">
      <dgm:prSet/>
      <dgm:spPr/>
      <dgm:t>
        <a:bodyPr/>
        <a:lstStyle/>
        <a:p>
          <a:endParaRPr lang="en-IN"/>
        </a:p>
      </dgm:t>
    </dgm:pt>
    <dgm:pt modelId="{FB097AF5-CF6D-4833-A2F6-D72B8B160E99}" type="sibTrans" cxnId="{E65684C4-B119-4BB2-BEB3-B2F25186A725}">
      <dgm:prSet/>
      <dgm:spPr/>
      <dgm:t>
        <a:bodyPr/>
        <a:lstStyle/>
        <a:p>
          <a:endParaRPr lang="en-IN"/>
        </a:p>
      </dgm:t>
    </dgm:pt>
    <dgm:pt modelId="{4C423728-C093-4D2D-A605-EA143C92ACF3}">
      <dgm:prSet phldrT="[Text]"/>
      <dgm:spPr/>
      <dgm:t>
        <a:bodyPr/>
        <a:lstStyle/>
        <a:p>
          <a:r>
            <a:rPr lang="en-IN"/>
            <a:t>Services Department</a:t>
          </a:r>
        </a:p>
      </dgm:t>
    </dgm:pt>
    <dgm:pt modelId="{20797FA6-A61A-4A30-B4C5-E4116655ED78}" type="parTrans" cxnId="{3090CEFE-168A-491C-B6F2-3F1FEF8CAF77}">
      <dgm:prSet/>
      <dgm:spPr/>
      <dgm:t>
        <a:bodyPr/>
        <a:lstStyle/>
        <a:p>
          <a:endParaRPr lang="en-IN"/>
        </a:p>
      </dgm:t>
    </dgm:pt>
    <dgm:pt modelId="{8F913033-7A3C-4319-BA98-58E18898AE59}" type="sibTrans" cxnId="{3090CEFE-168A-491C-B6F2-3F1FEF8CAF77}">
      <dgm:prSet/>
      <dgm:spPr/>
      <dgm:t>
        <a:bodyPr/>
        <a:lstStyle/>
        <a:p>
          <a:endParaRPr lang="en-IN"/>
        </a:p>
      </dgm:t>
    </dgm:pt>
    <dgm:pt modelId="{3831CE43-2616-454A-832D-370D8AF7CCFB}" type="pres">
      <dgm:prSet presAssocID="{7E9031E0-E752-48F3-BC6F-1C24E630174F}" presName="hierChild1" presStyleCnt="0">
        <dgm:presLayoutVars>
          <dgm:orgChart val="1"/>
          <dgm:chPref val="1"/>
          <dgm:dir/>
          <dgm:animOne val="branch"/>
          <dgm:animLvl val="lvl"/>
          <dgm:resizeHandles/>
        </dgm:presLayoutVars>
      </dgm:prSet>
      <dgm:spPr/>
      <dgm:t>
        <a:bodyPr/>
        <a:lstStyle/>
        <a:p>
          <a:endParaRPr lang="en-US"/>
        </a:p>
      </dgm:t>
    </dgm:pt>
    <dgm:pt modelId="{0816EB4A-522F-4AE8-9D8C-0E1A97CC2A03}" type="pres">
      <dgm:prSet presAssocID="{28605209-C35C-4B41-867A-540CD6930D4E}" presName="hierRoot1" presStyleCnt="0">
        <dgm:presLayoutVars>
          <dgm:hierBranch val="init"/>
        </dgm:presLayoutVars>
      </dgm:prSet>
      <dgm:spPr/>
    </dgm:pt>
    <dgm:pt modelId="{D479E2FA-10C1-4902-BAE6-A5F999FA3191}" type="pres">
      <dgm:prSet presAssocID="{28605209-C35C-4B41-867A-540CD6930D4E}" presName="rootComposite1" presStyleCnt="0"/>
      <dgm:spPr/>
    </dgm:pt>
    <dgm:pt modelId="{CB994452-A633-47DE-B283-1F678F76C123}" type="pres">
      <dgm:prSet presAssocID="{28605209-C35C-4B41-867A-540CD6930D4E}" presName="rootText1" presStyleLbl="node0" presStyleIdx="0" presStyleCnt="1">
        <dgm:presLayoutVars>
          <dgm:chPref val="3"/>
        </dgm:presLayoutVars>
      </dgm:prSet>
      <dgm:spPr/>
      <dgm:t>
        <a:bodyPr/>
        <a:lstStyle/>
        <a:p>
          <a:endParaRPr lang="en-US"/>
        </a:p>
      </dgm:t>
    </dgm:pt>
    <dgm:pt modelId="{FC65CBE7-D535-4BCF-9424-7F71A03B9DE4}" type="pres">
      <dgm:prSet presAssocID="{28605209-C35C-4B41-867A-540CD6930D4E}" presName="rootConnector1" presStyleLbl="node1" presStyleIdx="0" presStyleCnt="0"/>
      <dgm:spPr/>
      <dgm:t>
        <a:bodyPr/>
        <a:lstStyle/>
        <a:p>
          <a:endParaRPr lang="en-US"/>
        </a:p>
      </dgm:t>
    </dgm:pt>
    <dgm:pt modelId="{17EA234D-FF78-41E4-9E06-FA4205503CF9}" type="pres">
      <dgm:prSet presAssocID="{28605209-C35C-4B41-867A-540CD6930D4E}" presName="hierChild2" presStyleCnt="0"/>
      <dgm:spPr/>
    </dgm:pt>
    <dgm:pt modelId="{B3CA6B52-2EE5-49A3-A9AA-AF98F833D647}" type="pres">
      <dgm:prSet presAssocID="{D98982A0-7390-48F3-8BFD-7B1EF151F47A}" presName="Name37" presStyleLbl="parChTrans1D2" presStyleIdx="0" presStyleCnt="6"/>
      <dgm:spPr/>
      <dgm:t>
        <a:bodyPr/>
        <a:lstStyle/>
        <a:p>
          <a:endParaRPr lang="en-US"/>
        </a:p>
      </dgm:t>
    </dgm:pt>
    <dgm:pt modelId="{C919AA44-2544-4D2F-AD04-BC3AB5C798D8}" type="pres">
      <dgm:prSet presAssocID="{816C9E86-34C3-4C50-A272-A0FE4D5D0DA1}" presName="hierRoot2" presStyleCnt="0">
        <dgm:presLayoutVars>
          <dgm:hierBranch val="init"/>
        </dgm:presLayoutVars>
      </dgm:prSet>
      <dgm:spPr/>
    </dgm:pt>
    <dgm:pt modelId="{CDEBF7C8-AC1C-4F95-A75C-B58EBE7D259E}" type="pres">
      <dgm:prSet presAssocID="{816C9E86-34C3-4C50-A272-A0FE4D5D0DA1}" presName="rootComposite" presStyleCnt="0"/>
      <dgm:spPr/>
    </dgm:pt>
    <dgm:pt modelId="{D793166D-5FCC-4B90-A1D6-A90A8BF80FC2}" type="pres">
      <dgm:prSet presAssocID="{816C9E86-34C3-4C50-A272-A0FE4D5D0DA1}" presName="rootText" presStyleLbl="node2" presStyleIdx="0" presStyleCnt="5">
        <dgm:presLayoutVars>
          <dgm:chPref val="3"/>
        </dgm:presLayoutVars>
      </dgm:prSet>
      <dgm:spPr/>
      <dgm:t>
        <a:bodyPr/>
        <a:lstStyle/>
        <a:p>
          <a:endParaRPr lang="en-US"/>
        </a:p>
      </dgm:t>
    </dgm:pt>
    <dgm:pt modelId="{4080C129-6E3D-4D96-91B4-608033DBDBB3}" type="pres">
      <dgm:prSet presAssocID="{816C9E86-34C3-4C50-A272-A0FE4D5D0DA1}" presName="rootConnector" presStyleLbl="node2" presStyleIdx="0" presStyleCnt="5"/>
      <dgm:spPr/>
      <dgm:t>
        <a:bodyPr/>
        <a:lstStyle/>
        <a:p>
          <a:endParaRPr lang="en-US"/>
        </a:p>
      </dgm:t>
    </dgm:pt>
    <dgm:pt modelId="{FD09C420-B40E-4306-9035-166C2BA97908}" type="pres">
      <dgm:prSet presAssocID="{816C9E86-34C3-4C50-A272-A0FE4D5D0DA1}" presName="hierChild4" presStyleCnt="0"/>
      <dgm:spPr/>
    </dgm:pt>
    <dgm:pt modelId="{A91BDAFD-1686-4B6F-9492-2BEE28A94B0A}" type="pres">
      <dgm:prSet presAssocID="{816C9E86-34C3-4C50-A272-A0FE4D5D0DA1}" presName="hierChild5" presStyleCnt="0"/>
      <dgm:spPr/>
    </dgm:pt>
    <dgm:pt modelId="{529A797C-EC47-4D8F-A08C-19F1EAEEADC6}" type="pres">
      <dgm:prSet presAssocID="{B42B270C-3C6A-4D0C-B47F-DFF80EEB2635}" presName="Name37" presStyleLbl="parChTrans1D2" presStyleIdx="1" presStyleCnt="6"/>
      <dgm:spPr/>
      <dgm:t>
        <a:bodyPr/>
        <a:lstStyle/>
        <a:p>
          <a:endParaRPr lang="en-US"/>
        </a:p>
      </dgm:t>
    </dgm:pt>
    <dgm:pt modelId="{4DBB868D-851D-435E-8D80-40B613A71C12}" type="pres">
      <dgm:prSet presAssocID="{95780924-2832-4343-9EC9-9F755F22C78C}" presName="hierRoot2" presStyleCnt="0">
        <dgm:presLayoutVars>
          <dgm:hierBranch val="init"/>
        </dgm:presLayoutVars>
      </dgm:prSet>
      <dgm:spPr/>
    </dgm:pt>
    <dgm:pt modelId="{6BC08A43-F630-41BB-9BEF-8E12B8B5F3AB}" type="pres">
      <dgm:prSet presAssocID="{95780924-2832-4343-9EC9-9F755F22C78C}" presName="rootComposite" presStyleCnt="0"/>
      <dgm:spPr/>
    </dgm:pt>
    <dgm:pt modelId="{EC8C5139-13CC-43B1-B98C-64F72601AC65}" type="pres">
      <dgm:prSet presAssocID="{95780924-2832-4343-9EC9-9F755F22C78C}" presName="rootText" presStyleLbl="node2" presStyleIdx="1" presStyleCnt="5">
        <dgm:presLayoutVars>
          <dgm:chPref val="3"/>
        </dgm:presLayoutVars>
      </dgm:prSet>
      <dgm:spPr/>
      <dgm:t>
        <a:bodyPr/>
        <a:lstStyle/>
        <a:p>
          <a:endParaRPr lang="en-US"/>
        </a:p>
      </dgm:t>
    </dgm:pt>
    <dgm:pt modelId="{26624D7A-ED5B-4F2B-BD4C-D29FDCBA7B0C}" type="pres">
      <dgm:prSet presAssocID="{95780924-2832-4343-9EC9-9F755F22C78C}" presName="rootConnector" presStyleLbl="node2" presStyleIdx="1" presStyleCnt="5"/>
      <dgm:spPr/>
      <dgm:t>
        <a:bodyPr/>
        <a:lstStyle/>
        <a:p>
          <a:endParaRPr lang="en-US"/>
        </a:p>
      </dgm:t>
    </dgm:pt>
    <dgm:pt modelId="{832998E4-3B0C-4434-930A-B8384178B602}" type="pres">
      <dgm:prSet presAssocID="{95780924-2832-4343-9EC9-9F755F22C78C}" presName="hierChild4" presStyleCnt="0"/>
      <dgm:spPr/>
    </dgm:pt>
    <dgm:pt modelId="{AF98A873-5627-4C6D-9840-9E2B32E6E7A7}" type="pres">
      <dgm:prSet presAssocID="{95780924-2832-4343-9EC9-9F755F22C78C}" presName="hierChild5" presStyleCnt="0"/>
      <dgm:spPr/>
    </dgm:pt>
    <dgm:pt modelId="{E17B2754-5809-4F3A-9638-1D03E6FAC7B3}" type="pres">
      <dgm:prSet presAssocID="{E088D348-31CA-483A-A79E-E80BA6AD557F}" presName="Name37" presStyleLbl="parChTrans1D2" presStyleIdx="2" presStyleCnt="6"/>
      <dgm:spPr/>
      <dgm:t>
        <a:bodyPr/>
        <a:lstStyle/>
        <a:p>
          <a:endParaRPr lang="en-US"/>
        </a:p>
      </dgm:t>
    </dgm:pt>
    <dgm:pt modelId="{19A96959-B4F1-4AB8-9626-468FF9311B55}" type="pres">
      <dgm:prSet presAssocID="{8FD46B5B-3779-490D-9175-7D147F9CD0D8}" presName="hierRoot2" presStyleCnt="0">
        <dgm:presLayoutVars>
          <dgm:hierBranch val="init"/>
        </dgm:presLayoutVars>
      </dgm:prSet>
      <dgm:spPr/>
    </dgm:pt>
    <dgm:pt modelId="{9ABB10E4-7F15-4BF8-9499-0921EC457446}" type="pres">
      <dgm:prSet presAssocID="{8FD46B5B-3779-490D-9175-7D147F9CD0D8}" presName="rootComposite" presStyleCnt="0"/>
      <dgm:spPr/>
    </dgm:pt>
    <dgm:pt modelId="{A4AD03C1-6539-4F15-AA87-C49CCCA006B1}" type="pres">
      <dgm:prSet presAssocID="{8FD46B5B-3779-490D-9175-7D147F9CD0D8}" presName="rootText" presStyleLbl="node2" presStyleIdx="2" presStyleCnt="5">
        <dgm:presLayoutVars>
          <dgm:chPref val="3"/>
        </dgm:presLayoutVars>
      </dgm:prSet>
      <dgm:spPr/>
      <dgm:t>
        <a:bodyPr/>
        <a:lstStyle/>
        <a:p>
          <a:endParaRPr lang="en-US"/>
        </a:p>
      </dgm:t>
    </dgm:pt>
    <dgm:pt modelId="{5B63A9F2-1800-4403-A521-8DB6C513D41E}" type="pres">
      <dgm:prSet presAssocID="{8FD46B5B-3779-490D-9175-7D147F9CD0D8}" presName="rootConnector" presStyleLbl="node2" presStyleIdx="2" presStyleCnt="5"/>
      <dgm:spPr/>
      <dgm:t>
        <a:bodyPr/>
        <a:lstStyle/>
        <a:p>
          <a:endParaRPr lang="en-US"/>
        </a:p>
      </dgm:t>
    </dgm:pt>
    <dgm:pt modelId="{B1D2921C-43B8-4D13-B519-9C2C93096E5F}" type="pres">
      <dgm:prSet presAssocID="{8FD46B5B-3779-490D-9175-7D147F9CD0D8}" presName="hierChild4" presStyleCnt="0"/>
      <dgm:spPr/>
    </dgm:pt>
    <dgm:pt modelId="{3797B60C-46E8-4DCF-8017-10CD12ADD932}" type="pres">
      <dgm:prSet presAssocID="{8FD46B5B-3779-490D-9175-7D147F9CD0D8}" presName="hierChild5" presStyleCnt="0"/>
      <dgm:spPr/>
    </dgm:pt>
    <dgm:pt modelId="{02BC6691-75BD-4583-881F-2CE6C1AF1CCB}" type="pres">
      <dgm:prSet presAssocID="{69A1FB88-184A-496D-989D-831E0C422B4F}" presName="Name37" presStyleLbl="parChTrans1D2" presStyleIdx="3" presStyleCnt="6"/>
      <dgm:spPr/>
      <dgm:t>
        <a:bodyPr/>
        <a:lstStyle/>
        <a:p>
          <a:endParaRPr lang="en-US"/>
        </a:p>
      </dgm:t>
    </dgm:pt>
    <dgm:pt modelId="{6ABB88FC-B5AA-49AB-9A7C-7AB66E6A09D4}" type="pres">
      <dgm:prSet presAssocID="{448B8269-112D-42F7-A2C9-AD054D9D5DEE}" presName="hierRoot2" presStyleCnt="0">
        <dgm:presLayoutVars>
          <dgm:hierBranch val="init"/>
        </dgm:presLayoutVars>
      </dgm:prSet>
      <dgm:spPr/>
    </dgm:pt>
    <dgm:pt modelId="{C2D6FC35-A1D0-495A-A608-D62393EF06D0}" type="pres">
      <dgm:prSet presAssocID="{448B8269-112D-42F7-A2C9-AD054D9D5DEE}" presName="rootComposite" presStyleCnt="0"/>
      <dgm:spPr/>
    </dgm:pt>
    <dgm:pt modelId="{7E514F22-BFB1-4981-AE60-E38F3E20EA43}" type="pres">
      <dgm:prSet presAssocID="{448B8269-112D-42F7-A2C9-AD054D9D5DEE}" presName="rootText" presStyleLbl="node2" presStyleIdx="3" presStyleCnt="5">
        <dgm:presLayoutVars>
          <dgm:chPref val="3"/>
        </dgm:presLayoutVars>
      </dgm:prSet>
      <dgm:spPr/>
      <dgm:t>
        <a:bodyPr/>
        <a:lstStyle/>
        <a:p>
          <a:endParaRPr lang="en-US"/>
        </a:p>
      </dgm:t>
    </dgm:pt>
    <dgm:pt modelId="{6F89F9BF-2EB3-4F07-A3BB-D46DB15050BA}" type="pres">
      <dgm:prSet presAssocID="{448B8269-112D-42F7-A2C9-AD054D9D5DEE}" presName="rootConnector" presStyleLbl="node2" presStyleIdx="3" presStyleCnt="5"/>
      <dgm:spPr/>
      <dgm:t>
        <a:bodyPr/>
        <a:lstStyle/>
        <a:p>
          <a:endParaRPr lang="en-US"/>
        </a:p>
      </dgm:t>
    </dgm:pt>
    <dgm:pt modelId="{771E7D68-7042-47FC-B274-363DB4F79605}" type="pres">
      <dgm:prSet presAssocID="{448B8269-112D-42F7-A2C9-AD054D9D5DEE}" presName="hierChild4" presStyleCnt="0"/>
      <dgm:spPr/>
    </dgm:pt>
    <dgm:pt modelId="{410368BF-49DE-4D4C-85AB-25B74612C978}" type="pres">
      <dgm:prSet presAssocID="{448B8269-112D-42F7-A2C9-AD054D9D5DEE}" presName="hierChild5" presStyleCnt="0"/>
      <dgm:spPr/>
    </dgm:pt>
    <dgm:pt modelId="{E3174C37-5BEB-4B40-931E-EE519CD2BDCB}" type="pres">
      <dgm:prSet presAssocID="{20797FA6-A61A-4A30-B4C5-E4116655ED78}" presName="Name37" presStyleLbl="parChTrans1D2" presStyleIdx="4" presStyleCnt="6"/>
      <dgm:spPr/>
      <dgm:t>
        <a:bodyPr/>
        <a:lstStyle/>
        <a:p>
          <a:endParaRPr lang="en-US"/>
        </a:p>
      </dgm:t>
    </dgm:pt>
    <dgm:pt modelId="{23A9BC96-2074-49D4-A814-6B8B6F2C9A85}" type="pres">
      <dgm:prSet presAssocID="{4C423728-C093-4D2D-A605-EA143C92ACF3}" presName="hierRoot2" presStyleCnt="0">
        <dgm:presLayoutVars>
          <dgm:hierBranch val="init"/>
        </dgm:presLayoutVars>
      </dgm:prSet>
      <dgm:spPr/>
    </dgm:pt>
    <dgm:pt modelId="{E013E05B-8D39-42E0-91E7-8A910A6BC02E}" type="pres">
      <dgm:prSet presAssocID="{4C423728-C093-4D2D-A605-EA143C92ACF3}" presName="rootComposite" presStyleCnt="0"/>
      <dgm:spPr/>
    </dgm:pt>
    <dgm:pt modelId="{B8BFA446-D180-41FB-82D4-57D2769EFC58}" type="pres">
      <dgm:prSet presAssocID="{4C423728-C093-4D2D-A605-EA143C92ACF3}" presName="rootText" presStyleLbl="node2" presStyleIdx="4" presStyleCnt="5">
        <dgm:presLayoutVars>
          <dgm:chPref val="3"/>
        </dgm:presLayoutVars>
      </dgm:prSet>
      <dgm:spPr/>
      <dgm:t>
        <a:bodyPr/>
        <a:lstStyle/>
        <a:p>
          <a:endParaRPr lang="en-US"/>
        </a:p>
      </dgm:t>
    </dgm:pt>
    <dgm:pt modelId="{5EE53B8F-405A-4DCA-AD9B-7F5D29C7E312}" type="pres">
      <dgm:prSet presAssocID="{4C423728-C093-4D2D-A605-EA143C92ACF3}" presName="rootConnector" presStyleLbl="node2" presStyleIdx="4" presStyleCnt="5"/>
      <dgm:spPr/>
      <dgm:t>
        <a:bodyPr/>
        <a:lstStyle/>
        <a:p>
          <a:endParaRPr lang="en-US"/>
        </a:p>
      </dgm:t>
    </dgm:pt>
    <dgm:pt modelId="{091C70D1-97E9-4EEB-ADD4-FB545F4E14A8}" type="pres">
      <dgm:prSet presAssocID="{4C423728-C093-4D2D-A605-EA143C92ACF3}" presName="hierChild4" presStyleCnt="0"/>
      <dgm:spPr/>
    </dgm:pt>
    <dgm:pt modelId="{CDF14589-801D-418B-891E-C80ECF10FD0C}" type="pres">
      <dgm:prSet presAssocID="{4C423728-C093-4D2D-A605-EA143C92ACF3}" presName="hierChild5" presStyleCnt="0"/>
      <dgm:spPr/>
    </dgm:pt>
    <dgm:pt modelId="{166D8B8A-75DB-4855-9043-31DDE98CC314}" type="pres">
      <dgm:prSet presAssocID="{28605209-C35C-4B41-867A-540CD6930D4E}" presName="hierChild3" presStyleCnt="0"/>
      <dgm:spPr/>
    </dgm:pt>
    <dgm:pt modelId="{7BBE9394-34D8-49A7-B7C4-CA471C68C411}" type="pres">
      <dgm:prSet presAssocID="{330BE766-798F-47CB-A4C6-B2DD0D92F063}" presName="Name111" presStyleLbl="parChTrans1D2" presStyleIdx="5" presStyleCnt="6"/>
      <dgm:spPr/>
      <dgm:t>
        <a:bodyPr/>
        <a:lstStyle/>
        <a:p>
          <a:endParaRPr lang="en-US"/>
        </a:p>
      </dgm:t>
    </dgm:pt>
    <dgm:pt modelId="{895EE669-31FA-49D6-81E3-EEAAFD8CB3F3}" type="pres">
      <dgm:prSet presAssocID="{372E8BE0-5F9C-41CB-9947-C28AAC0A993D}" presName="hierRoot3" presStyleCnt="0">
        <dgm:presLayoutVars>
          <dgm:hierBranch val="init"/>
        </dgm:presLayoutVars>
      </dgm:prSet>
      <dgm:spPr/>
    </dgm:pt>
    <dgm:pt modelId="{86E43513-6B65-4088-AF99-3C41C0B18F2C}" type="pres">
      <dgm:prSet presAssocID="{372E8BE0-5F9C-41CB-9947-C28AAC0A993D}" presName="rootComposite3" presStyleCnt="0"/>
      <dgm:spPr/>
    </dgm:pt>
    <dgm:pt modelId="{AF8679E9-70F6-410F-8C10-220E937FE78B}" type="pres">
      <dgm:prSet presAssocID="{372E8BE0-5F9C-41CB-9947-C28AAC0A993D}" presName="rootText3" presStyleLbl="asst1" presStyleIdx="0" presStyleCnt="1">
        <dgm:presLayoutVars>
          <dgm:chPref val="3"/>
        </dgm:presLayoutVars>
      </dgm:prSet>
      <dgm:spPr/>
      <dgm:t>
        <a:bodyPr/>
        <a:lstStyle/>
        <a:p>
          <a:endParaRPr lang="en-US"/>
        </a:p>
      </dgm:t>
    </dgm:pt>
    <dgm:pt modelId="{9D86A7EA-0418-4348-B5D7-EBDDAD4AA458}" type="pres">
      <dgm:prSet presAssocID="{372E8BE0-5F9C-41CB-9947-C28AAC0A993D}" presName="rootConnector3" presStyleLbl="asst1" presStyleIdx="0" presStyleCnt="1"/>
      <dgm:spPr/>
      <dgm:t>
        <a:bodyPr/>
        <a:lstStyle/>
        <a:p>
          <a:endParaRPr lang="en-US"/>
        </a:p>
      </dgm:t>
    </dgm:pt>
    <dgm:pt modelId="{0E24E4F4-B0A6-4BCA-AE49-EEF7FD12AFDF}" type="pres">
      <dgm:prSet presAssocID="{372E8BE0-5F9C-41CB-9947-C28AAC0A993D}" presName="hierChild6" presStyleCnt="0"/>
      <dgm:spPr/>
    </dgm:pt>
    <dgm:pt modelId="{D32E2592-4469-44F9-8051-3C8E068C725D}" type="pres">
      <dgm:prSet presAssocID="{372E8BE0-5F9C-41CB-9947-C28AAC0A993D}" presName="hierChild7" presStyleCnt="0"/>
      <dgm:spPr/>
    </dgm:pt>
  </dgm:ptLst>
  <dgm:cxnLst>
    <dgm:cxn modelId="{2B06C944-BBAA-44BE-B85A-197F54CC8E62}" type="presOf" srcId="{4C423728-C093-4D2D-A605-EA143C92ACF3}" destId="{5EE53B8F-405A-4DCA-AD9B-7F5D29C7E312}" srcOrd="1" destOrd="0" presId="urn:microsoft.com/office/officeart/2005/8/layout/orgChart1"/>
    <dgm:cxn modelId="{642EB329-3FA1-46BC-A759-2038C47D6FD4}" type="presOf" srcId="{28605209-C35C-4B41-867A-540CD6930D4E}" destId="{CB994452-A633-47DE-B283-1F678F76C123}" srcOrd="0" destOrd="0" presId="urn:microsoft.com/office/officeart/2005/8/layout/orgChart1"/>
    <dgm:cxn modelId="{10D6A96E-BB98-4D62-9935-CFD9D9F29CC7}" type="presOf" srcId="{95780924-2832-4343-9EC9-9F755F22C78C}" destId="{EC8C5139-13CC-43B1-B98C-64F72601AC65}" srcOrd="0" destOrd="0" presId="urn:microsoft.com/office/officeart/2005/8/layout/orgChart1"/>
    <dgm:cxn modelId="{3A24E0A6-A660-4101-8C52-6DB35EE49447}" type="presOf" srcId="{330BE766-798F-47CB-A4C6-B2DD0D92F063}" destId="{7BBE9394-34D8-49A7-B7C4-CA471C68C411}" srcOrd="0" destOrd="0" presId="urn:microsoft.com/office/officeart/2005/8/layout/orgChart1"/>
    <dgm:cxn modelId="{E3DDD0C8-362B-47C1-B03C-2CEA2F466792}" type="presOf" srcId="{8FD46B5B-3779-490D-9175-7D147F9CD0D8}" destId="{5B63A9F2-1800-4403-A521-8DB6C513D41E}" srcOrd="1" destOrd="0" presId="urn:microsoft.com/office/officeart/2005/8/layout/orgChart1"/>
    <dgm:cxn modelId="{3090CEFE-168A-491C-B6F2-3F1FEF8CAF77}" srcId="{28605209-C35C-4B41-867A-540CD6930D4E}" destId="{4C423728-C093-4D2D-A605-EA143C92ACF3}" srcOrd="5" destOrd="0" parTransId="{20797FA6-A61A-4A30-B4C5-E4116655ED78}" sibTransId="{8F913033-7A3C-4319-BA98-58E18898AE59}"/>
    <dgm:cxn modelId="{79EFABC7-1251-43FF-881F-EB8CF21A42B9}" type="presOf" srcId="{69A1FB88-184A-496D-989D-831E0C422B4F}" destId="{02BC6691-75BD-4583-881F-2CE6C1AF1CCB}" srcOrd="0" destOrd="0" presId="urn:microsoft.com/office/officeart/2005/8/layout/orgChart1"/>
    <dgm:cxn modelId="{BBA7CD07-8189-4457-BECE-FCF387E9718A}" srcId="{28605209-C35C-4B41-867A-540CD6930D4E}" destId="{816C9E86-34C3-4C50-A272-A0FE4D5D0DA1}" srcOrd="1" destOrd="0" parTransId="{D98982A0-7390-48F3-8BFD-7B1EF151F47A}" sibTransId="{D6C06C73-ED19-403D-9469-8976B2707C2C}"/>
    <dgm:cxn modelId="{23C12A2C-2155-42F0-B6E0-0DC073C51407}" srcId="{7E9031E0-E752-48F3-BC6F-1C24E630174F}" destId="{28605209-C35C-4B41-867A-540CD6930D4E}" srcOrd="0" destOrd="0" parTransId="{AFA5FC05-2FF6-4C0C-8CD5-D9FE8CAA38D7}" sibTransId="{154B46CB-A0A2-450D-93D8-9D9AF90BDDE9}"/>
    <dgm:cxn modelId="{F218DD26-7464-4B30-976C-45BAFBEEF2BB}" type="presOf" srcId="{7E9031E0-E752-48F3-BC6F-1C24E630174F}" destId="{3831CE43-2616-454A-832D-370D8AF7CCFB}" srcOrd="0" destOrd="0" presId="urn:microsoft.com/office/officeart/2005/8/layout/orgChart1"/>
    <dgm:cxn modelId="{C7E5E383-AD19-4BEE-B272-2B9E0A18B115}" type="presOf" srcId="{448B8269-112D-42F7-A2C9-AD054D9D5DEE}" destId="{7E514F22-BFB1-4981-AE60-E38F3E20EA43}" srcOrd="0" destOrd="0" presId="urn:microsoft.com/office/officeart/2005/8/layout/orgChart1"/>
    <dgm:cxn modelId="{E65684C4-B119-4BB2-BEB3-B2F25186A725}" srcId="{28605209-C35C-4B41-867A-540CD6930D4E}" destId="{448B8269-112D-42F7-A2C9-AD054D9D5DEE}" srcOrd="4" destOrd="0" parTransId="{69A1FB88-184A-496D-989D-831E0C422B4F}" sibTransId="{FB097AF5-CF6D-4833-A2F6-D72B8B160E99}"/>
    <dgm:cxn modelId="{F5B37E7F-5F26-43AA-AA82-64030FFB671D}" type="presOf" srcId="{372E8BE0-5F9C-41CB-9947-C28AAC0A993D}" destId="{9D86A7EA-0418-4348-B5D7-EBDDAD4AA458}" srcOrd="1" destOrd="0" presId="urn:microsoft.com/office/officeart/2005/8/layout/orgChart1"/>
    <dgm:cxn modelId="{625192D2-8413-4134-8300-1E982E27CCAF}" srcId="{28605209-C35C-4B41-867A-540CD6930D4E}" destId="{95780924-2832-4343-9EC9-9F755F22C78C}" srcOrd="2" destOrd="0" parTransId="{B42B270C-3C6A-4D0C-B47F-DFF80EEB2635}" sibTransId="{BEDD71A0-50AE-4623-AC97-5226DD247A1C}"/>
    <dgm:cxn modelId="{CC0D563A-64CE-47DE-BE1C-16F64FAFF9EF}" type="presOf" srcId="{E088D348-31CA-483A-A79E-E80BA6AD557F}" destId="{E17B2754-5809-4F3A-9638-1D03E6FAC7B3}" srcOrd="0" destOrd="0" presId="urn:microsoft.com/office/officeart/2005/8/layout/orgChart1"/>
    <dgm:cxn modelId="{9CD3C6C8-FA71-4B0D-AD7D-638711BE64D6}" type="presOf" srcId="{372E8BE0-5F9C-41CB-9947-C28AAC0A993D}" destId="{AF8679E9-70F6-410F-8C10-220E937FE78B}" srcOrd="0" destOrd="0" presId="urn:microsoft.com/office/officeart/2005/8/layout/orgChart1"/>
    <dgm:cxn modelId="{24504C13-781B-47AA-A9DC-F960A3AF478D}" type="presOf" srcId="{4C423728-C093-4D2D-A605-EA143C92ACF3}" destId="{B8BFA446-D180-41FB-82D4-57D2769EFC58}" srcOrd="0" destOrd="0" presId="urn:microsoft.com/office/officeart/2005/8/layout/orgChart1"/>
    <dgm:cxn modelId="{982F40C5-5094-4F29-9A9A-0C9E8FCFC582}" type="presOf" srcId="{816C9E86-34C3-4C50-A272-A0FE4D5D0DA1}" destId="{D793166D-5FCC-4B90-A1D6-A90A8BF80FC2}" srcOrd="0" destOrd="0" presId="urn:microsoft.com/office/officeart/2005/8/layout/orgChart1"/>
    <dgm:cxn modelId="{58664C4D-8B53-45A8-A771-A99552B72A1D}" type="presOf" srcId="{8FD46B5B-3779-490D-9175-7D147F9CD0D8}" destId="{A4AD03C1-6539-4F15-AA87-C49CCCA006B1}" srcOrd="0" destOrd="0" presId="urn:microsoft.com/office/officeart/2005/8/layout/orgChart1"/>
    <dgm:cxn modelId="{80A5FF59-42B8-4F78-9E67-72C5593BA2C8}" type="presOf" srcId="{B42B270C-3C6A-4D0C-B47F-DFF80EEB2635}" destId="{529A797C-EC47-4D8F-A08C-19F1EAEEADC6}" srcOrd="0" destOrd="0" presId="urn:microsoft.com/office/officeart/2005/8/layout/orgChart1"/>
    <dgm:cxn modelId="{34CFA258-5597-4C5D-BB43-43AF51A1A687}" type="presOf" srcId="{95780924-2832-4343-9EC9-9F755F22C78C}" destId="{26624D7A-ED5B-4F2B-BD4C-D29FDCBA7B0C}" srcOrd="1" destOrd="0" presId="urn:microsoft.com/office/officeart/2005/8/layout/orgChart1"/>
    <dgm:cxn modelId="{2CD0E6DD-CFFE-42C4-9F29-89CBE9851DB3}" type="presOf" srcId="{448B8269-112D-42F7-A2C9-AD054D9D5DEE}" destId="{6F89F9BF-2EB3-4F07-A3BB-D46DB15050BA}" srcOrd="1" destOrd="0" presId="urn:microsoft.com/office/officeart/2005/8/layout/orgChart1"/>
    <dgm:cxn modelId="{A5CCD182-3267-45AD-B4D4-93CDCAA7BE5E}" type="presOf" srcId="{28605209-C35C-4B41-867A-540CD6930D4E}" destId="{FC65CBE7-D535-4BCF-9424-7F71A03B9DE4}" srcOrd="1" destOrd="0" presId="urn:microsoft.com/office/officeart/2005/8/layout/orgChart1"/>
    <dgm:cxn modelId="{B146A048-687C-42D7-9FFC-5AF40409798A}" type="presOf" srcId="{20797FA6-A61A-4A30-B4C5-E4116655ED78}" destId="{E3174C37-5BEB-4B40-931E-EE519CD2BDCB}" srcOrd="0" destOrd="0" presId="urn:microsoft.com/office/officeart/2005/8/layout/orgChart1"/>
    <dgm:cxn modelId="{D629F57A-FD1E-4E51-9722-ADB2CA5645CB}" type="presOf" srcId="{D98982A0-7390-48F3-8BFD-7B1EF151F47A}" destId="{B3CA6B52-2EE5-49A3-A9AA-AF98F833D647}" srcOrd="0" destOrd="0" presId="urn:microsoft.com/office/officeart/2005/8/layout/orgChart1"/>
    <dgm:cxn modelId="{F2CC23FB-BAE0-469C-BDB9-149D9B635451}" srcId="{28605209-C35C-4B41-867A-540CD6930D4E}" destId="{8FD46B5B-3779-490D-9175-7D147F9CD0D8}" srcOrd="3" destOrd="0" parTransId="{E088D348-31CA-483A-A79E-E80BA6AD557F}" sibTransId="{0FB9CBD9-116F-4763-AA02-88366F43D73D}"/>
    <dgm:cxn modelId="{66C5BCCB-253A-4809-B7C8-BDCD263FB7B1}" type="presOf" srcId="{816C9E86-34C3-4C50-A272-A0FE4D5D0DA1}" destId="{4080C129-6E3D-4D96-91B4-608033DBDBB3}" srcOrd="1" destOrd="0" presId="urn:microsoft.com/office/officeart/2005/8/layout/orgChart1"/>
    <dgm:cxn modelId="{6C3CF149-E7D6-46A5-9863-75036FEBD4C7}" srcId="{28605209-C35C-4B41-867A-540CD6930D4E}" destId="{372E8BE0-5F9C-41CB-9947-C28AAC0A993D}" srcOrd="0" destOrd="0" parTransId="{330BE766-798F-47CB-A4C6-B2DD0D92F063}" sibTransId="{5E628ADD-4F39-4889-93B9-CDB4DD8465C7}"/>
    <dgm:cxn modelId="{51357F80-B467-41DD-8FD6-18994BF9B4AB}" type="presParOf" srcId="{3831CE43-2616-454A-832D-370D8AF7CCFB}" destId="{0816EB4A-522F-4AE8-9D8C-0E1A97CC2A03}" srcOrd="0" destOrd="0" presId="urn:microsoft.com/office/officeart/2005/8/layout/orgChart1"/>
    <dgm:cxn modelId="{D34F3F63-E66D-416E-8A13-FDD1D065C439}" type="presParOf" srcId="{0816EB4A-522F-4AE8-9D8C-0E1A97CC2A03}" destId="{D479E2FA-10C1-4902-BAE6-A5F999FA3191}" srcOrd="0" destOrd="0" presId="urn:microsoft.com/office/officeart/2005/8/layout/orgChart1"/>
    <dgm:cxn modelId="{87A42A4C-5125-4CBC-BD52-975056D1387B}" type="presParOf" srcId="{D479E2FA-10C1-4902-BAE6-A5F999FA3191}" destId="{CB994452-A633-47DE-B283-1F678F76C123}" srcOrd="0" destOrd="0" presId="urn:microsoft.com/office/officeart/2005/8/layout/orgChart1"/>
    <dgm:cxn modelId="{FCA1AC05-FC89-4711-BFD2-8798E1B207E8}" type="presParOf" srcId="{D479E2FA-10C1-4902-BAE6-A5F999FA3191}" destId="{FC65CBE7-D535-4BCF-9424-7F71A03B9DE4}" srcOrd="1" destOrd="0" presId="urn:microsoft.com/office/officeart/2005/8/layout/orgChart1"/>
    <dgm:cxn modelId="{42608D13-505E-4A39-BD09-1CB0BAD51D8E}" type="presParOf" srcId="{0816EB4A-522F-4AE8-9D8C-0E1A97CC2A03}" destId="{17EA234D-FF78-41E4-9E06-FA4205503CF9}" srcOrd="1" destOrd="0" presId="urn:microsoft.com/office/officeart/2005/8/layout/orgChart1"/>
    <dgm:cxn modelId="{5C98FB64-48BC-4D58-911A-4522DC41CB9D}" type="presParOf" srcId="{17EA234D-FF78-41E4-9E06-FA4205503CF9}" destId="{B3CA6B52-2EE5-49A3-A9AA-AF98F833D647}" srcOrd="0" destOrd="0" presId="urn:microsoft.com/office/officeart/2005/8/layout/orgChart1"/>
    <dgm:cxn modelId="{B77F9E91-3994-4CAE-BAEE-EDE202B04292}" type="presParOf" srcId="{17EA234D-FF78-41E4-9E06-FA4205503CF9}" destId="{C919AA44-2544-4D2F-AD04-BC3AB5C798D8}" srcOrd="1" destOrd="0" presId="urn:microsoft.com/office/officeart/2005/8/layout/orgChart1"/>
    <dgm:cxn modelId="{A0972305-A3C0-4EAF-A745-DFC0EEC06F09}" type="presParOf" srcId="{C919AA44-2544-4D2F-AD04-BC3AB5C798D8}" destId="{CDEBF7C8-AC1C-4F95-A75C-B58EBE7D259E}" srcOrd="0" destOrd="0" presId="urn:microsoft.com/office/officeart/2005/8/layout/orgChart1"/>
    <dgm:cxn modelId="{2B13FF74-A26F-443F-BC5B-F80232A59937}" type="presParOf" srcId="{CDEBF7C8-AC1C-4F95-A75C-B58EBE7D259E}" destId="{D793166D-5FCC-4B90-A1D6-A90A8BF80FC2}" srcOrd="0" destOrd="0" presId="urn:microsoft.com/office/officeart/2005/8/layout/orgChart1"/>
    <dgm:cxn modelId="{C78F2AB4-A526-4868-B334-9A5FE6EFA666}" type="presParOf" srcId="{CDEBF7C8-AC1C-4F95-A75C-B58EBE7D259E}" destId="{4080C129-6E3D-4D96-91B4-608033DBDBB3}" srcOrd="1" destOrd="0" presId="urn:microsoft.com/office/officeart/2005/8/layout/orgChart1"/>
    <dgm:cxn modelId="{9B3AEE35-BD42-4A14-A74F-60FA89A716FA}" type="presParOf" srcId="{C919AA44-2544-4D2F-AD04-BC3AB5C798D8}" destId="{FD09C420-B40E-4306-9035-166C2BA97908}" srcOrd="1" destOrd="0" presId="urn:microsoft.com/office/officeart/2005/8/layout/orgChart1"/>
    <dgm:cxn modelId="{0CFDAEBE-5BA0-43DF-A71F-2869DAAC31DE}" type="presParOf" srcId="{C919AA44-2544-4D2F-AD04-BC3AB5C798D8}" destId="{A91BDAFD-1686-4B6F-9492-2BEE28A94B0A}" srcOrd="2" destOrd="0" presId="urn:microsoft.com/office/officeart/2005/8/layout/orgChart1"/>
    <dgm:cxn modelId="{18069912-426B-4C15-91C5-9CF977A42F82}" type="presParOf" srcId="{17EA234D-FF78-41E4-9E06-FA4205503CF9}" destId="{529A797C-EC47-4D8F-A08C-19F1EAEEADC6}" srcOrd="2" destOrd="0" presId="urn:microsoft.com/office/officeart/2005/8/layout/orgChart1"/>
    <dgm:cxn modelId="{A575BD17-DD57-409E-A4EF-4B5E855F3AC8}" type="presParOf" srcId="{17EA234D-FF78-41E4-9E06-FA4205503CF9}" destId="{4DBB868D-851D-435E-8D80-40B613A71C12}" srcOrd="3" destOrd="0" presId="urn:microsoft.com/office/officeart/2005/8/layout/orgChart1"/>
    <dgm:cxn modelId="{388BC390-6591-4A8A-9636-1793DEAA2047}" type="presParOf" srcId="{4DBB868D-851D-435E-8D80-40B613A71C12}" destId="{6BC08A43-F630-41BB-9BEF-8E12B8B5F3AB}" srcOrd="0" destOrd="0" presId="urn:microsoft.com/office/officeart/2005/8/layout/orgChart1"/>
    <dgm:cxn modelId="{9E34BA26-399C-4639-80C6-15D1AA9FC929}" type="presParOf" srcId="{6BC08A43-F630-41BB-9BEF-8E12B8B5F3AB}" destId="{EC8C5139-13CC-43B1-B98C-64F72601AC65}" srcOrd="0" destOrd="0" presId="urn:microsoft.com/office/officeart/2005/8/layout/orgChart1"/>
    <dgm:cxn modelId="{0A367093-00A2-452D-B676-046011498FD1}" type="presParOf" srcId="{6BC08A43-F630-41BB-9BEF-8E12B8B5F3AB}" destId="{26624D7A-ED5B-4F2B-BD4C-D29FDCBA7B0C}" srcOrd="1" destOrd="0" presId="urn:microsoft.com/office/officeart/2005/8/layout/orgChart1"/>
    <dgm:cxn modelId="{ED14A30E-8583-48C5-B054-46F856B22BCC}" type="presParOf" srcId="{4DBB868D-851D-435E-8D80-40B613A71C12}" destId="{832998E4-3B0C-4434-930A-B8384178B602}" srcOrd="1" destOrd="0" presId="urn:microsoft.com/office/officeart/2005/8/layout/orgChart1"/>
    <dgm:cxn modelId="{A23155AA-B523-42D4-9AD6-039852E0E08D}" type="presParOf" srcId="{4DBB868D-851D-435E-8D80-40B613A71C12}" destId="{AF98A873-5627-4C6D-9840-9E2B32E6E7A7}" srcOrd="2" destOrd="0" presId="urn:microsoft.com/office/officeart/2005/8/layout/orgChart1"/>
    <dgm:cxn modelId="{AD844493-9E77-45F1-BA23-E900F71ABFF0}" type="presParOf" srcId="{17EA234D-FF78-41E4-9E06-FA4205503CF9}" destId="{E17B2754-5809-4F3A-9638-1D03E6FAC7B3}" srcOrd="4" destOrd="0" presId="urn:microsoft.com/office/officeart/2005/8/layout/orgChart1"/>
    <dgm:cxn modelId="{83000355-3D05-462C-8B03-90295333256E}" type="presParOf" srcId="{17EA234D-FF78-41E4-9E06-FA4205503CF9}" destId="{19A96959-B4F1-4AB8-9626-468FF9311B55}" srcOrd="5" destOrd="0" presId="urn:microsoft.com/office/officeart/2005/8/layout/orgChart1"/>
    <dgm:cxn modelId="{4D70FD11-F37E-497F-AE5B-70B9EB76B5FB}" type="presParOf" srcId="{19A96959-B4F1-4AB8-9626-468FF9311B55}" destId="{9ABB10E4-7F15-4BF8-9499-0921EC457446}" srcOrd="0" destOrd="0" presId="urn:microsoft.com/office/officeart/2005/8/layout/orgChart1"/>
    <dgm:cxn modelId="{9644187C-A6EA-4D1D-9E87-766CA845762F}" type="presParOf" srcId="{9ABB10E4-7F15-4BF8-9499-0921EC457446}" destId="{A4AD03C1-6539-4F15-AA87-C49CCCA006B1}" srcOrd="0" destOrd="0" presId="urn:microsoft.com/office/officeart/2005/8/layout/orgChart1"/>
    <dgm:cxn modelId="{5653B250-C32B-41E7-A61C-A21EA6E9DA2F}" type="presParOf" srcId="{9ABB10E4-7F15-4BF8-9499-0921EC457446}" destId="{5B63A9F2-1800-4403-A521-8DB6C513D41E}" srcOrd="1" destOrd="0" presId="urn:microsoft.com/office/officeart/2005/8/layout/orgChart1"/>
    <dgm:cxn modelId="{C46EDCB5-3CE7-44FB-AF96-7FC69BDAB902}" type="presParOf" srcId="{19A96959-B4F1-4AB8-9626-468FF9311B55}" destId="{B1D2921C-43B8-4D13-B519-9C2C93096E5F}" srcOrd="1" destOrd="0" presId="urn:microsoft.com/office/officeart/2005/8/layout/orgChart1"/>
    <dgm:cxn modelId="{957B94B6-F22E-4BA3-937F-C9CB588B56AD}" type="presParOf" srcId="{19A96959-B4F1-4AB8-9626-468FF9311B55}" destId="{3797B60C-46E8-4DCF-8017-10CD12ADD932}" srcOrd="2" destOrd="0" presId="urn:microsoft.com/office/officeart/2005/8/layout/orgChart1"/>
    <dgm:cxn modelId="{3379A23B-F3C4-462E-984D-49B4259C4F5B}" type="presParOf" srcId="{17EA234D-FF78-41E4-9E06-FA4205503CF9}" destId="{02BC6691-75BD-4583-881F-2CE6C1AF1CCB}" srcOrd="6" destOrd="0" presId="urn:microsoft.com/office/officeart/2005/8/layout/orgChart1"/>
    <dgm:cxn modelId="{0B603E38-B551-4AAB-991F-0558E7E85A45}" type="presParOf" srcId="{17EA234D-FF78-41E4-9E06-FA4205503CF9}" destId="{6ABB88FC-B5AA-49AB-9A7C-7AB66E6A09D4}" srcOrd="7" destOrd="0" presId="urn:microsoft.com/office/officeart/2005/8/layout/orgChart1"/>
    <dgm:cxn modelId="{F3B62D46-B4D0-45A3-AFF8-701C4C7EF9C4}" type="presParOf" srcId="{6ABB88FC-B5AA-49AB-9A7C-7AB66E6A09D4}" destId="{C2D6FC35-A1D0-495A-A608-D62393EF06D0}" srcOrd="0" destOrd="0" presId="urn:microsoft.com/office/officeart/2005/8/layout/orgChart1"/>
    <dgm:cxn modelId="{F69C5E07-8CCD-4885-8687-53B990007C34}" type="presParOf" srcId="{C2D6FC35-A1D0-495A-A608-D62393EF06D0}" destId="{7E514F22-BFB1-4981-AE60-E38F3E20EA43}" srcOrd="0" destOrd="0" presId="urn:microsoft.com/office/officeart/2005/8/layout/orgChart1"/>
    <dgm:cxn modelId="{CE9DDE09-84FF-48E8-A4B6-8BDD114DDE5E}" type="presParOf" srcId="{C2D6FC35-A1D0-495A-A608-D62393EF06D0}" destId="{6F89F9BF-2EB3-4F07-A3BB-D46DB15050BA}" srcOrd="1" destOrd="0" presId="urn:microsoft.com/office/officeart/2005/8/layout/orgChart1"/>
    <dgm:cxn modelId="{348C686F-F5E9-48AE-81DE-2BB3A6CCB7E0}" type="presParOf" srcId="{6ABB88FC-B5AA-49AB-9A7C-7AB66E6A09D4}" destId="{771E7D68-7042-47FC-B274-363DB4F79605}" srcOrd="1" destOrd="0" presId="urn:microsoft.com/office/officeart/2005/8/layout/orgChart1"/>
    <dgm:cxn modelId="{4735E700-1C32-4F8B-B125-9D0BDBF554BC}" type="presParOf" srcId="{6ABB88FC-B5AA-49AB-9A7C-7AB66E6A09D4}" destId="{410368BF-49DE-4D4C-85AB-25B74612C978}" srcOrd="2" destOrd="0" presId="urn:microsoft.com/office/officeart/2005/8/layout/orgChart1"/>
    <dgm:cxn modelId="{AF680A6E-DD38-4947-B6A0-88305911D654}" type="presParOf" srcId="{17EA234D-FF78-41E4-9E06-FA4205503CF9}" destId="{E3174C37-5BEB-4B40-931E-EE519CD2BDCB}" srcOrd="8" destOrd="0" presId="urn:microsoft.com/office/officeart/2005/8/layout/orgChart1"/>
    <dgm:cxn modelId="{85E3C2E4-83E7-48FA-9087-0ABD205DAA4A}" type="presParOf" srcId="{17EA234D-FF78-41E4-9E06-FA4205503CF9}" destId="{23A9BC96-2074-49D4-A814-6B8B6F2C9A85}" srcOrd="9" destOrd="0" presId="urn:microsoft.com/office/officeart/2005/8/layout/orgChart1"/>
    <dgm:cxn modelId="{9905F382-A333-4901-BDD7-956A25BE7B1A}" type="presParOf" srcId="{23A9BC96-2074-49D4-A814-6B8B6F2C9A85}" destId="{E013E05B-8D39-42E0-91E7-8A910A6BC02E}" srcOrd="0" destOrd="0" presId="urn:microsoft.com/office/officeart/2005/8/layout/orgChart1"/>
    <dgm:cxn modelId="{A13879FE-9A96-4088-A422-AE2F58F8A87B}" type="presParOf" srcId="{E013E05B-8D39-42E0-91E7-8A910A6BC02E}" destId="{B8BFA446-D180-41FB-82D4-57D2769EFC58}" srcOrd="0" destOrd="0" presId="urn:microsoft.com/office/officeart/2005/8/layout/orgChart1"/>
    <dgm:cxn modelId="{3A38F8CF-3335-4298-8FFF-9D1FA220D431}" type="presParOf" srcId="{E013E05B-8D39-42E0-91E7-8A910A6BC02E}" destId="{5EE53B8F-405A-4DCA-AD9B-7F5D29C7E312}" srcOrd="1" destOrd="0" presId="urn:microsoft.com/office/officeart/2005/8/layout/orgChart1"/>
    <dgm:cxn modelId="{47F816F5-A389-459E-BA6E-FDF4614BE4B3}" type="presParOf" srcId="{23A9BC96-2074-49D4-A814-6B8B6F2C9A85}" destId="{091C70D1-97E9-4EEB-ADD4-FB545F4E14A8}" srcOrd="1" destOrd="0" presId="urn:microsoft.com/office/officeart/2005/8/layout/orgChart1"/>
    <dgm:cxn modelId="{DC8026D1-6DCB-48C5-973B-5F1DBEE73BF4}" type="presParOf" srcId="{23A9BC96-2074-49D4-A814-6B8B6F2C9A85}" destId="{CDF14589-801D-418B-891E-C80ECF10FD0C}" srcOrd="2" destOrd="0" presId="urn:microsoft.com/office/officeart/2005/8/layout/orgChart1"/>
    <dgm:cxn modelId="{9473A152-241D-44F6-81DA-04AA467651F5}" type="presParOf" srcId="{0816EB4A-522F-4AE8-9D8C-0E1A97CC2A03}" destId="{166D8B8A-75DB-4855-9043-31DDE98CC314}" srcOrd="2" destOrd="0" presId="urn:microsoft.com/office/officeart/2005/8/layout/orgChart1"/>
    <dgm:cxn modelId="{46627D68-125E-4F3B-B3BA-DA8AFE6F1EC7}" type="presParOf" srcId="{166D8B8A-75DB-4855-9043-31DDE98CC314}" destId="{7BBE9394-34D8-49A7-B7C4-CA471C68C411}" srcOrd="0" destOrd="0" presId="urn:microsoft.com/office/officeart/2005/8/layout/orgChart1"/>
    <dgm:cxn modelId="{5E885584-0D9B-45E2-AC3F-9198D7F5E560}" type="presParOf" srcId="{166D8B8A-75DB-4855-9043-31DDE98CC314}" destId="{895EE669-31FA-49D6-81E3-EEAAFD8CB3F3}" srcOrd="1" destOrd="0" presId="urn:microsoft.com/office/officeart/2005/8/layout/orgChart1"/>
    <dgm:cxn modelId="{B605E722-C1C3-4F2B-A75B-998228421638}" type="presParOf" srcId="{895EE669-31FA-49D6-81E3-EEAAFD8CB3F3}" destId="{86E43513-6B65-4088-AF99-3C41C0B18F2C}" srcOrd="0" destOrd="0" presId="urn:microsoft.com/office/officeart/2005/8/layout/orgChart1"/>
    <dgm:cxn modelId="{031D77BC-497A-4711-AA96-FC7B719B4AEB}" type="presParOf" srcId="{86E43513-6B65-4088-AF99-3C41C0B18F2C}" destId="{AF8679E9-70F6-410F-8C10-220E937FE78B}" srcOrd="0" destOrd="0" presId="urn:microsoft.com/office/officeart/2005/8/layout/orgChart1"/>
    <dgm:cxn modelId="{B8AB517E-44F9-4B4A-A758-E594071DA808}" type="presParOf" srcId="{86E43513-6B65-4088-AF99-3C41C0B18F2C}" destId="{9D86A7EA-0418-4348-B5D7-EBDDAD4AA458}" srcOrd="1" destOrd="0" presId="urn:microsoft.com/office/officeart/2005/8/layout/orgChart1"/>
    <dgm:cxn modelId="{0EC1CD87-DCB8-4710-9B86-B104405AD98C}" type="presParOf" srcId="{895EE669-31FA-49D6-81E3-EEAAFD8CB3F3}" destId="{0E24E4F4-B0A6-4BCA-AE49-EEF7FD12AFDF}" srcOrd="1" destOrd="0" presId="urn:microsoft.com/office/officeart/2005/8/layout/orgChart1"/>
    <dgm:cxn modelId="{9EC1C52F-0A21-4F97-A5CC-EF6DDE4DFDE1}" type="presParOf" srcId="{895EE669-31FA-49D6-81E3-EEAAFD8CB3F3}" destId="{D32E2592-4469-44F9-8051-3C8E068C725D}"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BE9394-34D8-49A7-B7C4-CA471C68C411}">
      <dsp:nvSpPr>
        <dsp:cNvPr id="0" name=""/>
        <dsp:cNvSpPr/>
      </dsp:nvSpPr>
      <dsp:spPr>
        <a:xfrm>
          <a:off x="3265314" y="1070518"/>
          <a:ext cx="121775" cy="533491"/>
        </a:xfrm>
        <a:custGeom>
          <a:avLst/>
          <a:gdLst/>
          <a:ahLst/>
          <a:cxnLst/>
          <a:rect l="0" t="0" r="0" b="0"/>
          <a:pathLst>
            <a:path>
              <a:moveTo>
                <a:pt x="121775" y="0"/>
              </a:moveTo>
              <a:lnTo>
                <a:pt x="121775" y="533491"/>
              </a:lnTo>
              <a:lnTo>
                <a:pt x="0" y="53349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174C37-5BEB-4B40-931E-EE519CD2BDCB}">
      <dsp:nvSpPr>
        <dsp:cNvPr id="0" name=""/>
        <dsp:cNvSpPr/>
      </dsp:nvSpPr>
      <dsp:spPr>
        <a:xfrm>
          <a:off x="3387090" y="1070518"/>
          <a:ext cx="2806629" cy="1066982"/>
        </a:xfrm>
        <a:custGeom>
          <a:avLst/>
          <a:gdLst/>
          <a:ahLst/>
          <a:cxnLst/>
          <a:rect l="0" t="0" r="0" b="0"/>
          <a:pathLst>
            <a:path>
              <a:moveTo>
                <a:pt x="0" y="0"/>
              </a:moveTo>
              <a:lnTo>
                <a:pt x="0" y="945207"/>
              </a:lnTo>
              <a:lnTo>
                <a:pt x="2806629" y="945207"/>
              </a:lnTo>
              <a:lnTo>
                <a:pt x="2806629" y="106698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BC6691-75BD-4583-881F-2CE6C1AF1CCB}">
      <dsp:nvSpPr>
        <dsp:cNvPr id="0" name=""/>
        <dsp:cNvSpPr/>
      </dsp:nvSpPr>
      <dsp:spPr>
        <a:xfrm>
          <a:off x="3387090" y="1070518"/>
          <a:ext cx="1403314" cy="1066982"/>
        </a:xfrm>
        <a:custGeom>
          <a:avLst/>
          <a:gdLst/>
          <a:ahLst/>
          <a:cxnLst/>
          <a:rect l="0" t="0" r="0" b="0"/>
          <a:pathLst>
            <a:path>
              <a:moveTo>
                <a:pt x="0" y="0"/>
              </a:moveTo>
              <a:lnTo>
                <a:pt x="0" y="945207"/>
              </a:lnTo>
              <a:lnTo>
                <a:pt x="1403314" y="945207"/>
              </a:lnTo>
              <a:lnTo>
                <a:pt x="1403314" y="106698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7B2754-5809-4F3A-9638-1D03E6FAC7B3}">
      <dsp:nvSpPr>
        <dsp:cNvPr id="0" name=""/>
        <dsp:cNvSpPr/>
      </dsp:nvSpPr>
      <dsp:spPr>
        <a:xfrm>
          <a:off x="3341370" y="1070518"/>
          <a:ext cx="91440" cy="1066982"/>
        </a:xfrm>
        <a:custGeom>
          <a:avLst/>
          <a:gdLst/>
          <a:ahLst/>
          <a:cxnLst/>
          <a:rect l="0" t="0" r="0" b="0"/>
          <a:pathLst>
            <a:path>
              <a:moveTo>
                <a:pt x="45720" y="0"/>
              </a:moveTo>
              <a:lnTo>
                <a:pt x="45720" y="106698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9A797C-EC47-4D8F-A08C-19F1EAEEADC6}">
      <dsp:nvSpPr>
        <dsp:cNvPr id="0" name=""/>
        <dsp:cNvSpPr/>
      </dsp:nvSpPr>
      <dsp:spPr>
        <a:xfrm>
          <a:off x="1983775" y="1070518"/>
          <a:ext cx="1403314" cy="1066982"/>
        </a:xfrm>
        <a:custGeom>
          <a:avLst/>
          <a:gdLst/>
          <a:ahLst/>
          <a:cxnLst/>
          <a:rect l="0" t="0" r="0" b="0"/>
          <a:pathLst>
            <a:path>
              <a:moveTo>
                <a:pt x="1403314" y="0"/>
              </a:moveTo>
              <a:lnTo>
                <a:pt x="1403314" y="945207"/>
              </a:lnTo>
              <a:lnTo>
                <a:pt x="0" y="945207"/>
              </a:lnTo>
              <a:lnTo>
                <a:pt x="0" y="106698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CA6B52-2EE5-49A3-A9AA-AF98F833D647}">
      <dsp:nvSpPr>
        <dsp:cNvPr id="0" name=""/>
        <dsp:cNvSpPr/>
      </dsp:nvSpPr>
      <dsp:spPr>
        <a:xfrm>
          <a:off x="580460" y="1070518"/>
          <a:ext cx="2806629" cy="1066982"/>
        </a:xfrm>
        <a:custGeom>
          <a:avLst/>
          <a:gdLst/>
          <a:ahLst/>
          <a:cxnLst/>
          <a:rect l="0" t="0" r="0" b="0"/>
          <a:pathLst>
            <a:path>
              <a:moveTo>
                <a:pt x="2806629" y="0"/>
              </a:moveTo>
              <a:lnTo>
                <a:pt x="2806629" y="945207"/>
              </a:lnTo>
              <a:lnTo>
                <a:pt x="0" y="945207"/>
              </a:lnTo>
              <a:lnTo>
                <a:pt x="0" y="106698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994452-A633-47DE-B283-1F678F76C123}">
      <dsp:nvSpPr>
        <dsp:cNvPr id="0" name=""/>
        <dsp:cNvSpPr/>
      </dsp:nvSpPr>
      <dsp:spPr>
        <a:xfrm>
          <a:off x="2807207" y="490636"/>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CEO</a:t>
          </a:r>
        </a:p>
      </dsp:txBody>
      <dsp:txXfrm>
        <a:off x="2807207" y="490636"/>
        <a:ext cx="1159764" cy="579882"/>
      </dsp:txXfrm>
    </dsp:sp>
    <dsp:sp modelId="{D793166D-5FCC-4B90-A1D6-A90A8BF80FC2}">
      <dsp:nvSpPr>
        <dsp:cNvPr id="0" name=""/>
        <dsp:cNvSpPr/>
      </dsp:nvSpPr>
      <dsp:spPr>
        <a:xfrm>
          <a:off x="578" y="2137501"/>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HR Team</a:t>
          </a:r>
        </a:p>
      </dsp:txBody>
      <dsp:txXfrm>
        <a:off x="578" y="2137501"/>
        <a:ext cx="1159764" cy="579882"/>
      </dsp:txXfrm>
    </dsp:sp>
    <dsp:sp modelId="{EC8C5139-13CC-43B1-B98C-64F72601AC65}">
      <dsp:nvSpPr>
        <dsp:cNvPr id="0" name=""/>
        <dsp:cNvSpPr/>
      </dsp:nvSpPr>
      <dsp:spPr>
        <a:xfrm>
          <a:off x="1403893" y="2137501"/>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Finance Department	</a:t>
          </a:r>
        </a:p>
      </dsp:txBody>
      <dsp:txXfrm>
        <a:off x="1403893" y="2137501"/>
        <a:ext cx="1159764" cy="579882"/>
      </dsp:txXfrm>
    </dsp:sp>
    <dsp:sp modelId="{A4AD03C1-6539-4F15-AA87-C49CCCA006B1}">
      <dsp:nvSpPr>
        <dsp:cNvPr id="0" name=""/>
        <dsp:cNvSpPr/>
      </dsp:nvSpPr>
      <dsp:spPr>
        <a:xfrm>
          <a:off x="2807207" y="2137501"/>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Production Department-Chefs &amp; other Staffs</a:t>
          </a:r>
        </a:p>
      </dsp:txBody>
      <dsp:txXfrm>
        <a:off x="2807207" y="2137501"/>
        <a:ext cx="1159764" cy="579882"/>
      </dsp:txXfrm>
    </dsp:sp>
    <dsp:sp modelId="{7E514F22-BFB1-4981-AE60-E38F3E20EA43}">
      <dsp:nvSpPr>
        <dsp:cNvPr id="0" name=""/>
        <dsp:cNvSpPr/>
      </dsp:nvSpPr>
      <dsp:spPr>
        <a:xfrm>
          <a:off x="4210522" y="2137501"/>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Marketing Department</a:t>
          </a:r>
        </a:p>
      </dsp:txBody>
      <dsp:txXfrm>
        <a:off x="4210522" y="2137501"/>
        <a:ext cx="1159764" cy="579882"/>
      </dsp:txXfrm>
    </dsp:sp>
    <dsp:sp modelId="{B8BFA446-D180-41FB-82D4-57D2769EFC58}">
      <dsp:nvSpPr>
        <dsp:cNvPr id="0" name=""/>
        <dsp:cNvSpPr/>
      </dsp:nvSpPr>
      <dsp:spPr>
        <a:xfrm>
          <a:off x="5613837" y="2137501"/>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Services Department</a:t>
          </a:r>
        </a:p>
      </dsp:txBody>
      <dsp:txXfrm>
        <a:off x="5613837" y="2137501"/>
        <a:ext cx="1159764" cy="579882"/>
      </dsp:txXfrm>
    </dsp:sp>
    <dsp:sp modelId="{AF8679E9-70F6-410F-8C10-220E937FE78B}">
      <dsp:nvSpPr>
        <dsp:cNvPr id="0" name=""/>
        <dsp:cNvSpPr/>
      </dsp:nvSpPr>
      <dsp:spPr>
        <a:xfrm>
          <a:off x="2105550" y="1314068"/>
          <a:ext cx="1159764" cy="5798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kern="1200"/>
            <a:t>CFO</a:t>
          </a:r>
        </a:p>
      </dsp:txBody>
      <dsp:txXfrm>
        <a:off x="2105550" y="1314068"/>
        <a:ext cx="1159764" cy="5798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FCA1726-87A4-4BA9-BE20-692D41BA2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3250</Words>
  <Characters>18528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Managing enterprise in the 21st century Assignment</vt:lpstr>
    </vt:vector>
  </TitlesOfParts>
  <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 Assignment</dc:title>
  <dc:creator>Author</dc:creator>
  <cp:lastModifiedBy>CLIENT-04</cp:lastModifiedBy>
  <cp:revision>18</cp:revision>
  <dcterms:created xsi:type="dcterms:W3CDTF">2021-07-05T12:33:00Z</dcterms:created>
  <dcterms:modified xsi:type="dcterms:W3CDTF">2021-08-03T12:21:00Z</dcterms:modified>
</cp:coreProperties>
</file>