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188A9FB" w:rsidR="00DB116D" w:rsidRPr="00A406E5" w:rsidRDefault="000C236F"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4FFB9168" w:rsidR="008F1308" w:rsidRPr="00A406E5" w:rsidRDefault="000C236F" w:rsidP="00E51AAC">
            <w:pPr>
              <w:spacing w:before="120" w:after="120"/>
              <w:jc w:val="both"/>
              <w:rPr>
                <w:rFonts w:ascii="Arial" w:hAnsi="Arial" w:cs="Arial"/>
                <w:b/>
                <w:sz w:val="22"/>
                <w:szCs w:val="22"/>
              </w:rPr>
            </w:pPr>
            <w:r>
              <w:rPr>
                <w:rFonts w:ascii="Arial" w:hAnsi="Arial" w:cs="Arial"/>
                <w:b/>
                <w:sz w:val="22"/>
                <w:szCs w:val="22"/>
              </w:rPr>
              <w:t>L7 - Artificial Intelligence</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33D53D3" w:rsidR="00B84B5B" w:rsidRPr="00A406E5" w:rsidRDefault="000C236F" w:rsidP="00152E9D">
            <w:pPr>
              <w:spacing w:before="120" w:after="120"/>
              <w:jc w:val="both"/>
              <w:rPr>
                <w:rFonts w:ascii="Arial" w:hAnsi="Arial" w:cs="Arial"/>
                <w:b/>
                <w:sz w:val="22"/>
                <w:szCs w:val="22"/>
              </w:rPr>
            </w:pPr>
            <w:r>
              <w:rPr>
                <w:rFonts w:ascii="Arial" w:hAnsi="Arial" w:cs="Arial"/>
                <w:b/>
                <w:sz w:val="22"/>
                <w:szCs w:val="22"/>
              </w:rPr>
              <w:t>ACCA7026</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576BB5C" w:rsidR="00B84B5B" w:rsidRPr="00A406E5" w:rsidRDefault="000C236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45B9BE8" w:rsidR="00DB116D" w:rsidRPr="00A406E5" w:rsidRDefault="000C236F" w:rsidP="00E51AAC">
            <w:pPr>
              <w:spacing w:before="120" w:after="120"/>
              <w:jc w:val="both"/>
              <w:rPr>
                <w:rFonts w:ascii="Arial" w:hAnsi="Arial" w:cs="Arial"/>
                <w:b/>
                <w:sz w:val="22"/>
                <w:szCs w:val="22"/>
              </w:rPr>
            </w:pPr>
            <w:r>
              <w:rPr>
                <w:rFonts w:ascii="Arial" w:hAnsi="Arial" w:cs="Arial"/>
                <w:b/>
                <w:sz w:val="22"/>
                <w:szCs w:val="22"/>
              </w:rPr>
              <w:t>Dr Seena Joseph</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1E2A8F8" w:rsidR="00DB116D" w:rsidRPr="00A406E5" w:rsidRDefault="000C236F" w:rsidP="00E51AAC">
            <w:pPr>
              <w:spacing w:before="120" w:after="120"/>
              <w:jc w:val="both"/>
              <w:rPr>
                <w:rFonts w:ascii="Arial" w:hAnsi="Arial" w:cs="Arial"/>
                <w:b/>
                <w:sz w:val="22"/>
                <w:szCs w:val="22"/>
              </w:rPr>
            </w:pPr>
            <w:r>
              <w:rPr>
                <w:rFonts w:ascii="Arial" w:hAnsi="Arial" w:cs="Arial"/>
                <w:b/>
                <w:sz w:val="22"/>
                <w:szCs w:val="22"/>
              </w:rPr>
              <w:t>Dr Gordon Dickers</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8EF37D8" w:rsidR="00DB116D" w:rsidRPr="00A406E5" w:rsidRDefault="000C236F" w:rsidP="005F0579">
            <w:pPr>
              <w:spacing w:before="120" w:after="120"/>
              <w:jc w:val="both"/>
              <w:rPr>
                <w:rFonts w:ascii="Arial" w:hAnsi="Arial" w:cs="Arial"/>
                <w:b/>
                <w:sz w:val="22"/>
                <w:szCs w:val="22"/>
              </w:rPr>
            </w:pPr>
            <w:r>
              <w:rPr>
                <w:rFonts w:ascii="Arial" w:hAnsi="Arial" w:cs="Arial"/>
                <w:b/>
                <w:sz w:val="22"/>
                <w:szCs w:val="22"/>
              </w:rPr>
              <w:t xml:space="preserve">Assignment – </w:t>
            </w:r>
            <w:r w:rsidR="002106A7">
              <w:rPr>
                <w:rFonts w:ascii="Arial" w:hAnsi="Arial" w:cs="Arial"/>
                <w:b/>
                <w:sz w:val="22"/>
                <w:szCs w:val="22"/>
              </w:rPr>
              <w:t>ML Model</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F625CC0" w:rsidR="00DB116D" w:rsidRPr="00A406E5" w:rsidRDefault="000C236F"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0F9952C3" w:rsidR="00B84B5B" w:rsidRPr="00A406E5" w:rsidRDefault="000C236F" w:rsidP="005F0579">
            <w:pPr>
              <w:spacing w:before="120" w:after="120"/>
              <w:jc w:val="both"/>
              <w:rPr>
                <w:rFonts w:ascii="Arial" w:hAnsi="Arial" w:cs="Arial"/>
                <w:b/>
                <w:sz w:val="22"/>
                <w:szCs w:val="22"/>
              </w:rPr>
            </w:pPr>
            <w:r>
              <w:rPr>
                <w:rFonts w:ascii="Arial" w:hAnsi="Arial" w:cs="Arial"/>
                <w:b/>
                <w:sz w:val="22"/>
                <w:szCs w:val="22"/>
              </w:rPr>
              <w:t xml:space="preserve">Week of December </w:t>
            </w:r>
            <w:r w:rsidR="00F02B99">
              <w:rPr>
                <w:rFonts w:ascii="Arial" w:hAnsi="Arial" w:cs="Arial"/>
                <w:b/>
                <w:sz w:val="22"/>
                <w:szCs w:val="22"/>
              </w:rPr>
              <w:t>9</w:t>
            </w:r>
            <w:r w:rsidRPr="000C236F">
              <w:rPr>
                <w:rFonts w:ascii="Arial" w:hAnsi="Arial" w:cs="Arial"/>
                <w:b/>
                <w:sz w:val="22"/>
                <w:szCs w:val="22"/>
                <w:vertAlign w:val="superscript"/>
              </w:rPr>
              <w:t>th</w:t>
            </w:r>
            <w:r>
              <w:rPr>
                <w:rFonts w:ascii="Arial" w:hAnsi="Arial" w:cs="Arial"/>
                <w:b/>
                <w:sz w:val="22"/>
                <w:szCs w:val="22"/>
              </w:rPr>
              <w:t xml:space="preserve"> 2024</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73D3390" w:rsidR="00B84B5B" w:rsidRPr="00A406E5" w:rsidRDefault="000C236F"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66ED9444"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r w:rsidR="005337C0" w:rsidRPr="00A406E5">
              <w:rPr>
                <w:rFonts w:ascii="Arial" w:hAnsi="Arial" w:cs="Arial"/>
                <w:b/>
                <w:sz w:val="22"/>
                <w:szCs w:val="22"/>
              </w:rPr>
              <w:t>mark</w:t>
            </w:r>
            <w:r w:rsidR="005337C0">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2A66603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337C0"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6A02C442" w14:textId="77777777" w:rsidR="000C236F" w:rsidRPr="002C7B99" w:rsidRDefault="000C236F" w:rsidP="000C236F">
            <w:pPr>
              <w:pStyle w:val="bullet"/>
              <w:numPr>
                <w:ilvl w:val="0"/>
                <w:numId w:val="17"/>
              </w:numPr>
              <w:spacing w:before="240"/>
              <w:ind w:left="851" w:hanging="567"/>
              <w:rPr>
                <w:rFonts w:ascii="Arial" w:hAnsi="Arial" w:cs="Arial"/>
                <w:sz w:val="22"/>
                <w:szCs w:val="22"/>
              </w:rPr>
            </w:pPr>
            <w:r w:rsidRPr="002C7B99">
              <w:rPr>
                <w:rFonts w:ascii="Arial" w:hAnsi="Arial" w:cs="Arial"/>
                <w:sz w:val="22"/>
                <w:szCs w:val="22"/>
              </w:rPr>
              <w:t>Critically analyse, evaluate and justify selected AI methods and techniques used to solve complex problems.</w:t>
            </w:r>
          </w:p>
          <w:p w14:paraId="0730181C" w14:textId="77777777" w:rsidR="000C236F" w:rsidRPr="002C7B99" w:rsidRDefault="000C236F" w:rsidP="000C236F">
            <w:pPr>
              <w:pStyle w:val="bullet"/>
              <w:numPr>
                <w:ilvl w:val="0"/>
                <w:numId w:val="17"/>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selected AI methods and techniques.</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5E916946" w14:textId="6349CA0B" w:rsidR="005B2A2F" w:rsidRPr="001D7433" w:rsidRDefault="005B2A2F" w:rsidP="005B2A2F">
      <w:pPr>
        <w:ind w:left="567"/>
        <w:jc w:val="both"/>
        <w:rPr>
          <w:rFonts w:ascii="Arial" w:hAnsi="Arial" w:cs="Arial"/>
          <w:color w:val="000000" w:themeColor="text1"/>
          <w:sz w:val="22"/>
          <w:szCs w:val="22"/>
        </w:rPr>
      </w:pPr>
      <w:r w:rsidRPr="005B2A2F">
        <w:rPr>
          <w:rFonts w:ascii="Arial" w:hAnsi="Arial" w:cs="Arial"/>
          <w:sz w:val="22"/>
          <w:szCs w:val="22"/>
        </w:rPr>
        <w:t xml:space="preserve">Understanding </w:t>
      </w:r>
      <w:r w:rsidR="00DE7FAD">
        <w:rPr>
          <w:rFonts w:ascii="Arial" w:hAnsi="Arial" w:cs="Arial"/>
          <w:sz w:val="22"/>
          <w:szCs w:val="22"/>
        </w:rPr>
        <w:t>customer</w:t>
      </w:r>
      <w:r w:rsidRPr="005B2A2F">
        <w:rPr>
          <w:rFonts w:ascii="Arial" w:hAnsi="Arial" w:cs="Arial"/>
          <w:sz w:val="22"/>
          <w:szCs w:val="22"/>
        </w:rPr>
        <w:t xml:space="preserve"> behaviour and correctly predicting responses to marketing campaigns are critical tasks for banking and financial organizations looking to maximize resources and improve campaign efficacy.</w:t>
      </w:r>
      <w:r>
        <w:rPr>
          <w:rFonts w:ascii="Arial" w:hAnsi="Arial" w:cs="Arial"/>
          <w:sz w:val="22"/>
          <w:szCs w:val="22"/>
        </w:rPr>
        <w:t xml:space="preserve"> </w:t>
      </w:r>
      <w:r w:rsidRPr="005B2A2F">
        <w:rPr>
          <w:rFonts w:ascii="Arial" w:hAnsi="Arial" w:cs="Arial"/>
          <w:sz w:val="22"/>
          <w:szCs w:val="22"/>
        </w:rPr>
        <w:t>Banks can improve conversion rates and maximize return on investment by better customizing their strategies and by identifying patterns in customer interactions and preferences.</w:t>
      </w:r>
      <w:r w:rsidR="00DE7FAD">
        <w:rPr>
          <w:rFonts w:ascii="Arial" w:hAnsi="Arial" w:cs="Arial"/>
          <w:sz w:val="22"/>
          <w:szCs w:val="22"/>
        </w:rPr>
        <w:t xml:space="preserve"> </w:t>
      </w:r>
      <w:r w:rsidR="00DE7FAD" w:rsidRPr="00DE7FAD">
        <w:rPr>
          <w:rFonts w:ascii="Arial" w:hAnsi="Arial" w:cs="Arial"/>
          <w:sz w:val="22"/>
          <w:szCs w:val="22"/>
        </w:rPr>
        <w:t>Classification models, such as Decision Tree and Random Forest, play a pivotal role in this context by enabling predictive analytics</w:t>
      </w:r>
      <w:r w:rsidR="00DE7FAD">
        <w:rPr>
          <w:rFonts w:ascii="Arial" w:hAnsi="Arial" w:cs="Arial"/>
          <w:sz w:val="22"/>
          <w:szCs w:val="22"/>
        </w:rPr>
        <w:t xml:space="preserve">. </w:t>
      </w:r>
      <w:r w:rsidR="00D414F9" w:rsidRPr="001D7433">
        <w:rPr>
          <w:rFonts w:ascii="Arial" w:hAnsi="Arial" w:cs="Arial"/>
          <w:color w:val="000000" w:themeColor="text1"/>
          <w:sz w:val="22"/>
          <w:szCs w:val="22"/>
        </w:rPr>
        <w:t xml:space="preserve">This assignment focuses on leveraging machine learning models, specifically Decision Tree and Random Forest, to predict term deposit subscriptions using a dataset </w:t>
      </w:r>
      <w:r w:rsidR="00C50739" w:rsidRPr="001D7433">
        <w:rPr>
          <w:rFonts w:ascii="Arial" w:hAnsi="Arial" w:cs="Arial"/>
          <w:color w:val="000000" w:themeColor="text1"/>
          <w:sz w:val="22"/>
          <w:szCs w:val="22"/>
        </w:rPr>
        <w:t>(“</w:t>
      </w:r>
      <w:r w:rsidR="00D414F9" w:rsidRPr="001D7433">
        <w:rPr>
          <w:rFonts w:ascii="Arial" w:hAnsi="Arial" w:cs="Arial"/>
          <w:color w:val="000000" w:themeColor="text1"/>
          <w:sz w:val="22"/>
          <w:szCs w:val="22"/>
        </w:rPr>
        <w:t>bank-additional-full.csv</w:t>
      </w:r>
      <w:r w:rsidR="00C50739" w:rsidRPr="001D7433">
        <w:rPr>
          <w:rFonts w:ascii="Arial" w:hAnsi="Arial" w:cs="Arial"/>
          <w:color w:val="000000" w:themeColor="text1"/>
          <w:sz w:val="22"/>
          <w:szCs w:val="22"/>
        </w:rPr>
        <w:t>”</w:t>
      </w:r>
      <w:r w:rsidR="00B46A72" w:rsidRPr="001D7433">
        <w:rPr>
          <w:rFonts w:ascii="Arial" w:hAnsi="Arial" w:cs="Arial"/>
          <w:color w:val="000000" w:themeColor="text1"/>
          <w:sz w:val="22"/>
          <w:szCs w:val="22"/>
        </w:rPr>
        <w:t xml:space="preserve"> [1]</w:t>
      </w:r>
      <w:r w:rsidR="00C50739" w:rsidRPr="001D7433">
        <w:rPr>
          <w:rFonts w:ascii="Arial" w:hAnsi="Arial" w:cs="Arial"/>
          <w:color w:val="000000" w:themeColor="text1"/>
          <w:sz w:val="22"/>
          <w:szCs w:val="22"/>
        </w:rPr>
        <w:t>)</w:t>
      </w:r>
      <w:r w:rsidR="00D414F9" w:rsidRPr="001D7433">
        <w:rPr>
          <w:rFonts w:ascii="Arial" w:hAnsi="Arial" w:cs="Arial"/>
          <w:color w:val="000000" w:themeColor="text1"/>
          <w:sz w:val="22"/>
          <w:szCs w:val="22"/>
        </w:rPr>
        <w:t xml:space="preserve"> from a </w:t>
      </w:r>
      <w:r w:rsidR="005337C0" w:rsidRPr="001D7433">
        <w:rPr>
          <w:rFonts w:ascii="Arial" w:hAnsi="Arial" w:cs="Arial"/>
          <w:color w:val="000000" w:themeColor="text1"/>
          <w:sz w:val="22"/>
          <w:szCs w:val="22"/>
        </w:rPr>
        <w:t>Portuguese banking institution’s marketing campaign</w:t>
      </w:r>
      <w:r w:rsidR="00D414F9" w:rsidRPr="001D7433">
        <w:rPr>
          <w:rFonts w:ascii="Arial" w:hAnsi="Arial" w:cs="Arial"/>
          <w:color w:val="000000" w:themeColor="text1"/>
          <w:sz w:val="22"/>
          <w:szCs w:val="22"/>
        </w:rPr>
        <w:t>.</w:t>
      </w:r>
    </w:p>
    <w:p w14:paraId="7140C3FB" w14:textId="77777777" w:rsidR="00DE7FAD" w:rsidRDefault="00DE7FAD" w:rsidP="005B2A2F">
      <w:pPr>
        <w:ind w:left="567"/>
        <w:jc w:val="both"/>
        <w:rPr>
          <w:rFonts w:ascii="Arial" w:hAnsi="Arial" w:cs="Arial"/>
          <w:sz w:val="22"/>
          <w:szCs w:val="22"/>
        </w:rPr>
      </w:pPr>
    </w:p>
    <w:p w14:paraId="36C81BC0" w14:textId="77777777" w:rsidR="00DE7FAD" w:rsidRDefault="00DE7FAD" w:rsidP="005B2A2F">
      <w:pPr>
        <w:ind w:left="567"/>
        <w:jc w:val="both"/>
        <w:rPr>
          <w:rFonts w:ascii="Arial" w:hAnsi="Arial" w:cs="Arial"/>
          <w:sz w:val="22"/>
          <w:szCs w:val="22"/>
        </w:rPr>
      </w:pPr>
    </w:p>
    <w:p w14:paraId="0AAEEB1E" w14:textId="186535B5" w:rsidR="00DE7FAD" w:rsidRPr="00DE7FAD" w:rsidRDefault="00B46A72" w:rsidP="005B2A2F">
      <w:pPr>
        <w:ind w:left="567"/>
        <w:jc w:val="both"/>
        <w:rPr>
          <w:rFonts w:ascii="Arial" w:hAnsi="Arial" w:cs="Arial"/>
          <w:b/>
          <w:bCs/>
          <w:sz w:val="22"/>
          <w:szCs w:val="22"/>
        </w:rPr>
      </w:pPr>
      <w:r>
        <w:rPr>
          <w:rFonts w:ascii="Arial" w:hAnsi="Arial" w:cs="Arial"/>
          <w:b/>
          <w:bCs/>
          <w:sz w:val="22"/>
          <w:szCs w:val="22"/>
        </w:rPr>
        <w:t>Aim</w:t>
      </w:r>
    </w:p>
    <w:p w14:paraId="7348CFF0" w14:textId="20D8F8D7" w:rsidR="00DE7FAD" w:rsidRDefault="00DE7FAD" w:rsidP="005B2A2F">
      <w:pPr>
        <w:ind w:left="567"/>
        <w:jc w:val="both"/>
        <w:rPr>
          <w:rFonts w:ascii="Arial" w:hAnsi="Arial" w:cs="Arial"/>
          <w:sz w:val="22"/>
          <w:szCs w:val="22"/>
        </w:rPr>
      </w:pPr>
      <w:r w:rsidRPr="00DE7FAD">
        <w:rPr>
          <w:rFonts w:ascii="Arial" w:hAnsi="Arial" w:cs="Arial"/>
          <w:sz w:val="22"/>
          <w:szCs w:val="22"/>
        </w:rPr>
        <w:t xml:space="preserve">To </w:t>
      </w:r>
      <w:r w:rsidR="005337C0" w:rsidRPr="00DE7FAD">
        <w:rPr>
          <w:rFonts w:ascii="Arial" w:hAnsi="Arial" w:cs="Arial"/>
          <w:sz w:val="22"/>
          <w:szCs w:val="22"/>
        </w:rPr>
        <w:t>analyse</w:t>
      </w:r>
      <w:r w:rsidRPr="00DE7FAD">
        <w:rPr>
          <w:rFonts w:ascii="Arial" w:hAnsi="Arial" w:cs="Arial"/>
          <w:sz w:val="22"/>
          <w:szCs w:val="22"/>
        </w:rPr>
        <w:t xml:space="preserve"> and build predictive models using Decision Tree and Random Forest algorithms on the Bank Marketing dataset. The goal is to predict whether a client will subscribe to a term deposit based on various demographic and marketing campaign-related features.</w:t>
      </w:r>
    </w:p>
    <w:p w14:paraId="11793DDE" w14:textId="77777777" w:rsidR="00B46A72" w:rsidRDefault="00B46A72" w:rsidP="005B2A2F">
      <w:pPr>
        <w:ind w:left="567"/>
        <w:jc w:val="both"/>
        <w:rPr>
          <w:rFonts w:ascii="Arial" w:hAnsi="Arial" w:cs="Arial"/>
          <w:sz w:val="22"/>
          <w:szCs w:val="22"/>
        </w:rPr>
      </w:pPr>
    </w:p>
    <w:p w14:paraId="4EB5D33D" w14:textId="5F491360" w:rsidR="00B46A72" w:rsidRPr="00B46A72" w:rsidRDefault="00B46A72" w:rsidP="005B2A2F">
      <w:pPr>
        <w:ind w:left="567"/>
        <w:jc w:val="both"/>
        <w:rPr>
          <w:rFonts w:ascii="Arial" w:hAnsi="Arial" w:cs="Arial"/>
          <w:b/>
          <w:bCs/>
          <w:sz w:val="22"/>
          <w:szCs w:val="22"/>
        </w:rPr>
      </w:pPr>
      <w:r w:rsidRPr="00B46A72">
        <w:rPr>
          <w:rFonts w:ascii="Arial" w:hAnsi="Arial" w:cs="Arial"/>
          <w:b/>
          <w:bCs/>
          <w:sz w:val="22"/>
          <w:szCs w:val="22"/>
        </w:rPr>
        <w:t>Objectives</w:t>
      </w:r>
    </w:p>
    <w:p w14:paraId="60DB139E" w14:textId="3ECF18B6" w:rsidR="00B46A72" w:rsidRPr="00B46A72" w:rsidRDefault="00B46A72" w:rsidP="00B46A72">
      <w:pPr>
        <w:pStyle w:val="ListParagraph"/>
        <w:numPr>
          <w:ilvl w:val="0"/>
          <w:numId w:val="18"/>
        </w:numPr>
        <w:jc w:val="both"/>
        <w:rPr>
          <w:rFonts w:ascii="Arial" w:hAnsi="Arial" w:cs="Arial"/>
          <w:sz w:val="22"/>
          <w:szCs w:val="22"/>
        </w:rPr>
      </w:pPr>
      <w:r w:rsidRPr="00B46A72">
        <w:rPr>
          <w:rFonts w:ascii="Arial" w:hAnsi="Arial" w:cs="Arial"/>
          <w:sz w:val="22"/>
          <w:szCs w:val="22"/>
        </w:rPr>
        <w:t>Analyse and build ML model</w:t>
      </w:r>
      <w:r w:rsidR="00472AA9">
        <w:rPr>
          <w:rFonts w:ascii="Arial" w:hAnsi="Arial" w:cs="Arial"/>
          <w:sz w:val="22"/>
          <w:szCs w:val="22"/>
        </w:rPr>
        <w:t xml:space="preserve">s using </w:t>
      </w:r>
      <w:r w:rsidR="00472AA9" w:rsidRPr="00DE7FAD">
        <w:rPr>
          <w:rFonts w:ascii="Arial" w:hAnsi="Arial" w:cs="Arial"/>
          <w:sz w:val="22"/>
          <w:szCs w:val="22"/>
        </w:rPr>
        <w:t>Decision Tree and Random Forest</w:t>
      </w:r>
      <w:r w:rsidRPr="00B46A72">
        <w:rPr>
          <w:rFonts w:ascii="Arial" w:hAnsi="Arial" w:cs="Arial"/>
          <w:sz w:val="22"/>
          <w:szCs w:val="22"/>
        </w:rPr>
        <w:t xml:space="preserve"> to help identify which </w:t>
      </w:r>
      <w:r>
        <w:rPr>
          <w:rFonts w:ascii="Arial" w:hAnsi="Arial" w:cs="Arial"/>
          <w:sz w:val="22"/>
          <w:szCs w:val="22"/>
        </w:rPr>
        <w:t>customers</w:t>
      </w:r>
      <w:r w:rsidRPr="00B46A72">
        <w:rPr>
          <w:rFonts w:ascii="Arial" w:hAnsi="Arial" w:cs="Arial"/>
          <w:sz w:val="22"/>
          <w:szCs w:val="22"/>
        </w:rPr>
        <w:t xml:space="preserve"> are more likely to </w:t>
      </w:r>
      <w:r>
        <w:rPr>
          <w:rFonts w:ascii="Arial" w:hAnsi="Arial" w:cs="Arial"/>
          <w:sz w:val="22"/>
          <w:szCs w:val="22"/>
        </w:rPr>
        <w:t>subscribe</w:t>
      </w:r>
      <w:r w:rsidRPr="00B46A72">
        <w:rPr>
          <w:rFonts w:ascii="Arial" w:hAnsi="Arial" w:cs="Arial"/>
          <w:sz w:val="22"/>
          <w:szCs w:val="22"/>
        </w:rPr>
        <w:t xml:space="preserve"> to </w:t>
      </w:r>
      <w:r>
        <w:rPr>
          <w:rFonts w:ascii="Arial" w:hAnsi="Arial" w:cs="Arial"/>
          <w:sz w:val="22"/>
          <w:szCs w:val="22"/>
        </w:rPr>
        <w:t xml:space="preserve">term </w:t>
      </w:r>
      <w:r w:rsidR="00467097">
        <w:rPr>
          <w:rFonts w:ascii="Arial" w:hAnsi="Arial" w:cs="Arial"/>
          <w:sz w:val="22"/>
          <w:szCs w:val="22"/>
        </w:rPr>
        <w:t>deposit.</w:t>
      </w:r>
    </w:p>
    <w:p w14:paraId="4F8C9161" w14:textId="74419205" w:rsidR="00B46A72" w:rsidRPr="00B46A72" w:rsidRDefault="00B46A72" w:rsidP="00B46A72">
      <w:pPr>
        <w:pStyle w:val="ListParagraph"/>
        <w:numPr>
          <w:ilvl w:val="0"/>
          <w:numId w:val="18"/>
        </w:numPr>
        <w:jc w:val="both"/>
        <w:rPr>
          <w:rFonts w:ascii="Arial" w:hAnsi="Arial" w:cs="Arial"/>
          <w:sz w:val="22"/>
          <w:szCs w:val="22"/>
        </w:rPr>
      </w:pPr>
      <w:r w:rsidRPr="00B46A72">
        <w:rPr>
          <w:rFonts w:ascii="Arial" w:hAnsi="Arial" w:cs="Arial"/>
          <w:sz w:val="22"/>
          <w:szCs w:val="22"/>
        </w:rPr>
        <w:t xml:space="preserve">Find the factors driving the </w:t>
      </w:r>
      <w:r>
        <w:rPr>
          <w:rFonts w:ascii="Arial" w:hAnsi="Arial" w:cs="Arial"/>
          <w:sz w:val="22"/>
          <w:szCs w:val="22"/>
        </w:rPr>
        <w:t>customer</w:t>
      </w:r>
      <w:r w:rsidRPr="00B46A72">
        <w:rPr>
          <w:rFonts w:ascii="Arial" w:hAnsi="Arial" w:cs="Arial"/>
          <w:sz w:val="22"/>
          <w:szCs w:val="22"/>
        </w:rPr>
        <w:t xml:space="preserve"> </w:t>
      </w:r>
      <w:r>
        <w:rPr>
          <w:rFonts w:ascii="Arial" w:hAnsi="Arial" w:cs="Arial"/>
          <w:sz w:val="22"/>
          <w:szCs w:val="22"/>
        </w:rPr>
        <w:t>subscription</w:t>
      </w:r>
      <w:r w:rsidRPr="00B46A72">
        <w:rPr>
          <w:rFonts w:ascii="Arial" w:hAnsi="Arial" w:cs="Arial"/>
          <w:sz w:val="22"/>
          <w:szCs w:val="22"/>
        </w:rPr>
        <w:t xml:space="preserve"> </w:t>
      </w:r>
      <w:r w:rsidR="005337C0" w:rsidRPr="00B46A72">
        <w:rPr>
          <w:rFonts w:ascii="Arial" w:hAnsi="Arial" w:cs="Arial"/>
          <w:sz w:val="22"/>
          <w:szCs w:val="22"/>
        </w:rPr>
        <w:t>process.</w:t>
      </w:r>
    </w:p>
    <w:p w14:paraId="6C7242EA" w14:textId="511E9422" w:rsidR="00B46A72" w:rsidRPr="00B46A72" w:rsidRDefault="00B46A72" w:rsidP="00B46A72">
      <w:pPr>
        <w:pStyle w:val="ListParagraph"/>
        <w:numPr>
          <w:ilvl w:val="0"/>
          <w:numId w:val="18"/>
        </w:numPr>
        <w:jc w:val="both"/>
        <w:rPr>
          <w:rFonts w:ascii="Arial" w:hAnsi="Arial" w:cs="Arial"/>
          <w:sz w:val="22"/>
          <w:szCs w:val="22"/>
        </w:rPr>
      </w:pPr>
      <w:r w:rsidRPr="00B46A72">
        <w:rPr>
          <w:rFonts w:ascii="Arial" w:hAnsi="Arial" w:cs="Arial"/>
          <w:sz w:val="22"/>
          <w:szCs w:val="22"/>
        </w:rPr>
        <w:t xml:space="preserve">Create a profile of the </w:t>
      </w:r>
      <w:r>
        <w:rPr>
          <w:rFonts w:ascii="Arial" w:hAnsi="Arial" w:cs="Arial"/>
          <w:sz w:val="22"/>
          <w:szCs w:val="22"/>
        </w:rPr>
        <w:t>customers</w:t>
      </w:r>
      <w:r w:rsidRPr="00B46A72">
        <w:rPr>
          <w:rFonts w:ascii="Arial" w:hAnsi="Arial" w:cs="Arial"/>
          <w:sz w:val="22"/>
          <w:szCs w:val="22"/>
        </w:rPr>
        <w:t xml:space="preserve"> which are likely to </w:t>
      </w:r>
      <w:r w:rsidR="00467097">
        <w:rPr>
          <w:rFonts w:ascii="Arial" w:hAnsi="Arial" w:cs="Arial"/>
          <w:sz w:val="22"/>
          <w:szCs w:val="22"/>
        </w:rPr>
        <w:t xml:space="preserve">subscribe to term </w:t>
      </w:r>
      <w:r w:rsidR="005337C0">
        <w:rPr>
          <w:rFonts w:ascii="Arial" w:hAnsi="Arial" w:cs="Arial"/>
          <w:sz w:val="22"/>
          <w:szCs w:val="22"/>
        </w:rPr>
        <w:t>deposit.</w:t>
      </w:r>
    </w:p>
    <w:p w14:paraId="018C301A" w14:textId="77777777" w:rsidR="00DE7FAD" w:rsidRDefault="00DE7FAD" w:rsidP="005B2A2F">
      <w:pPr>
        <w:ind w:left="567"/>
        <w:jc w:val="both"/>
        <w:rPr>
          <w:rFonts w:ascii="Arial" w:hAnsi="Arial" w:cs="Arial"/>
          <w:sz w:val="22"/>
          <w:szCs w:val="22"/>
        </w:rPr>
      </w:pPr>
    </w:p>
    <w:p w14:paraId="6FBE9B15" w14:textId="77777777" w:rsidR="00DE7FAD" w:rsidRDefault="00DE7FAD" w:rsidP="005B2A2F">
      <w:pPr>
        <w:ind w:left="567"/>
        <w:jc w:val="both"/>
        <w:rPr>
          <w:rFonts w:ascii="Arial" w:hAnsi="Arial" w:cs="Arial"/>
          <w:sz w:val="22"/>
          <w:szCs w:val="22"/>
        </w:rPr>
      </w:pPr>
    </w:p>
    <w:p w14:paraId="035619FA" w14:textId="77777777" w:rsidR="00467097" w:rsidRDefault="00467097" w:rsidP="00467097">
      <w:pPr>
        <w:ind w:left="720"/>
        <w:jc w:val="both"/>
        <w:rPr>
          <w:rFonts w:ascii="Arial" w:hAnsi="Arial" w:cs="Arial"/>
          <w:sz w:val="24"/>
          <w:szCs w:val="24"/>
        </w:rPr>
      </w:pPr>
      <w:r w:rsidRPr="003A276B">
        <w:rPr>
          <w:rFonts w:ascii="Arial" w:hAnsi="Arial" w:cs="Arial"/>
          <w:b/>
          <w:bCs/>
          <w:sz w:val="24"/>
          <w:szCs w:val="24"/>
        </w:rPr>
        <w:t>Tasks</w:t>
      </w:r>
      <w:r>
        <w:rPr>
          <w:rFonts w:ascii="Arial" w:hAnsi="Arial" w:cs="Arial"/>
          <w:sz w:val="24"/>
          <w:szCs w:val="24"/>
        </w:rPr>
        <w:t>:</w:t>
      </w:r>
    </w:p>
    <w:p w14:paraId="192F3D33" w14:textId="4CCFD924" w:rsidR="00467097" w:rsidRPr="002106A7" w:rsidRDefault="00467097" w:rsidP="00467097">
      <w:pPr>
        <w:pStyle w:val="ListParagraph"/>
        <w:numPr>
          <w:ilvl w:val="0"/>
          <w:numId w:val="19"/>
        </w:numPr>
        <w:jc w:val="both"/>
        <w:rPr>
          <w:rFonts w:ascii="Arial" w:hAnsi="Arial" w:cs="Arial"/>
          <w:sz w:val="22"/>
          <w:szCs w:val="22"/>
        </w:rPr>
      </w:pPr>
      <w:r w:rsidRPr="002106A7">
        <w:rPr>
          <w:rFonts w:ascii="Arial" w:hAnsi="Arial" w:cs="Arial"/>
          <w:sz w:val="22"/>
          <w:szCs w:val="22"/>
        </w:rPr>
        <w:t xml:space="preserve">Data </w:t>
      </w:r>
      <w:r w:rsidR="00142E77" w:rsidRPr="002106A7">
        <w:rPr>
          <w:rFonts w:ascii="Arial" w:hAnsi="Arial" w:cs="Arial"/>
          <w:sz w:val="22"/>
          <w:szCs w:val="22"/>
        </w:rPr>
        <w:t>exploration and Preprocessing</w:t>
      </w:r>
    </w:p>
    <w:p w14:paraId="5261CDE6" w14:textId="20CB3956" w:rsidR="00142E77" w:rsidRPr="002106A7" w:rsidRDefault="00142E77" w:rsidP="00467097">
      <w:pPr>
        <w:pStyle w:val="ListParagraph"/>
        <w:numPr>
          <w:ilvl w:val="0"/>
          <w:numId w:val="19"/>
        </w:numPr>
        <w:jc w:val="both"/>
        <w:rPr>
          <w:rFonts w:ascii="Arial" w:hAnsi="Arial" w:cs="Arial"/>
          <w:sz w:val="22"/>
          <w:szCs w:val="22"/>
        </w:rPr>
      </w:pPr>
      <w:r w:rsidRPr="002106A7">
        <w:rPr>
          <w:rFonts w:ascii="Arial" w:hAnsi="Arial" w:cs="Arial"/>
          <w:sz w:val="22"/>
          <w:szCs w:val="22"/>
        </w:rPr>
        <w:t xml:space="preserve">Exploratory </w:t>
      </w:r>
      <w:r w:rsidR="007F7C6C" w:rsidRPr="002106A7">
        <w:rPr>
          <w:rFonts w:ascii="Arial" w:hAnsi="Arial" w:cs="Arial"/>
          <w:sz w:val="22"/>
          <w:szCs w:val="22"/>
        </w:rPr>
        <w:t>D</w:t>
      </w:r>
      <w:r w:rsidRPr="002106A7">
        <w:rPr>
          <w:rFonts w:ascii="Arial" w:hAnsi="Arial" w:cs="Arial"/>
          <w:sz w:val="22"/>
          <w:szCs w:val="22"/>
        </w:rPr>
        <w:t xml:space="preserve">ata </w:t>
      </w:r>
      <w:r w:rsidR="007F7C6C" w:rsidRPr="002106A7">
        <w:rPr>
          <w:rFonts w:ascii="Arial" w:hAnsi="Arial" w:cs="Arial"/>
          <w:sz w:val="22"/>
          <w:szCs w:val="22"/>
        </w:rPr>
        <w:t>A</w:t>
      </w:r>
      <w:r w:rsidRPr="002106A7">
        <w:rPr>
          <w:rFonts w:ascii="Arial" w:hAnsi="Arial" w:cs="Arial"/>
          <w:sz w:val="22"/>
          <w:szCs w:val="22"/>
        </w:rPr>
        <w:t>nalysis</w:t>
      </w:r>
    </w:p>
    <w:p w14:paraId="5B255A8F" w14:textId="3BC518F4" w:rsidR="00142E77" w:rsidRPr="002106A7" w:rsidRDefault="00472AA9" w:rsidP="00467097">
      <w:pPr>
        <w:pStyle w:val="ListParagraph"/>
        <w:numPr>
          <w:ilvl w:val="0"/>
          <w:numId w:val="19"/>
        </w:numPr>
        <w:jc w:val="both"/>
        <w:rPr>
          <w:rFonts w:ascii="Arial" w:hAnsi="Arial" w:cs="Arial"/>
          <w:sz w:val="22"/>
          <w:szCs w:val="22"/>
        </w:rPr>
      </w:pPr>
      <w:r>
        <w:rPr>
          <w:rFonts w:ascii="Arial" w:hAnsi="Arial" w:cs="Arial"/>
          <w:sz w:val="22"/>
          <w:szCs w:val="22"/>
        </w:rPr>
        <w:t xml:space="preserve">ML </w:t>
      </w:r>
      <w:r w:rsidR="00142E77" w:rsidRPr="002106A7">
        <w:rPr>
          <w:rFonts w:ascii="Arial" w:hAnsi="Arial" w:cs="Arial"/>
          <w:sz w:val="22"/>
          <w:szCs w:val="22"/>
        </w:rPr>
        <w:t>Model</w:t>
      </w:r>
      <w:r w:rsidR="0095300E">
        <w:rPr>
          <w:rFonts w:ascii="Arial" w:hAnsi="Arial" w:cs="Arial"/>
          <w:sz w:val="22"/>
          <w:szCs w:val="22"/>
        </w:rPr>
        <w:t>s</w:t>
      </w:r>
      <w:r w:rsidR="00142E77" w:rsidRPr="002106A7">
        <w:rPr>
          <w:rFonts w:ascii="Arial" w:hAnsi="Arial" w:cs="Arial"/>
          <w:sz w:val="22"/>
          <w:szCs w:val="22"/>
        </w:rPr>
        <w:t xml:space="preserve"> development using Decision Tree Classifier and </w:t>
      </w:r>
      <w:r w:rsidR="005337C0" w:rsidRPr="002106A7">
        <w:rPr>
          <w:rFonts w:ascii="Arial" w:hAnsi="Arial" w:cs="Arial"/>
          <w:sz w:val="22"/>
          <w:szCs w:val="22"/>
        </w:rPr>
        <w:t>Random Forest</w:t>
      </w:r>
      <w:r w:rsidR="00142E77" w:rsidRPr="002106A7">
        <w:rPr>
          <w:rFonts w:ascii="Arial" w:hAnsi="Arial" w:cs="Arial"/>
          <w:sz w:val="22"/>
          <w:szCs w:val="22"/>
        </w:rPr>
        <w:t xml:space="preserve"> Classifier</w:t>
      </w:r>
      <w:r w:rsidR="006E40AE" w:rsidRPr="002106A7">
        <w:rPr>
          <w:rFonts w:ascii="Arial" w:hAnsi="Arial" w:cs="Arial"/>
          <w:sz w:val="22"/>
          <w:szCs w:val="22"/>
        </w:rPr>
        <w:t xml:space="preserve"> and tuning</w:t>
      </w:r>
    </w:p>
    <w:p w14:paraId="06923A0F" w14:textId="39600C4D" w:rsidR="00142E77" w:rsidRPr="002106A7" w:rsidRDefault="00142E77" w:rsidP="00467097">
      <w:pPr>
        <w:pStyle w:val="ListParagraph"/>
        <w:numPr>
          <w:ilvl w:val="0"/>
          <w:numId w:val="19"/>
        </w:numPr>
        <w:jc w:val="both"/>
        <w:rPr>
          <w:rFonts w:ascii="Arial" w:hAnsi="Arial" w:cs="Arial"/>
          <w:sz w:val="22"/>
          <w:szCs w:val="22"/>
        </w:rPr>
      </w:pPr>
      <w:r w:rsidRPr="002106A7">
        <w:rPr>
          <w:rFonts w:ascii="Arial" w:hAnsi="Arial" w:cs="Arial"/>
          <w:sz w:val="22"/>
          <w:szCs w:val="22"/>
        </w:rPr>
        <w:t xml:space="preserve">Model interpretation and comparison. </w:t>
      </w:r>
    </w:p>
    <w:p w14:paraId="31A7BC77" w14:textId="5213C785" w:rsidR="00142E77" w:rsidRPr="002106A7" w:rsidRDefault="00142E77" w:rsidP="00142E77">
      <w:pPr>
        <w:pStyle w:val="ListParagraph"/>
        <w:numPr>
          <w:ilvl w:val="1"/>
          <w:numId w:val="19"/>
        </w:numPr>
        <w:jc w:val="both"/>
        <w:rPr>
          <w:rFonts w:ascii="Arial" w:hAnsi="Arial" w:cs="Arial"/>
          <w:sz w:val="22"/>
          <w:szCs w:val="22"/>
        </w:rPr>
      </w:pPr>
      <w:r w:rsidRPr="002106A7">
        <w:rPr>
          <w:rFonts w:ascii="Arial" w:hAnsi="Arial" w:cs="Arial"/>
          <w:sz w:val="22"/>
          <w:szCs w:val="22"/>
        </w:rPr>
        <w:t>Feature importance analysis</w:t>
      </w:r>
    </w:p>
    <w:p w14:paraId="5813C323" w14:textId="77777777" w:rsidR="006E40AE" w:rsidRPr="002106A7" w:rsidRDefault="006E40AE" w:rsidP="006E40AE">
      <w:pPr>
        <w:pStyle w:val="ListParagraph"/>
        <w:numPr>
          <w:ilvl w:val="2"/>
          <w:numId w:val="19"/>
        </w:numPr>
        <w:jc w:val="both"/>
        <w:rPr>
          <w:rFonts w:ascii="Arial" w:hAnsi="Arial" w:cs="Arial"/>
          <w:sz w:val="22"/>
          <w:szCs w:val="22"/>
        </w:rPr>
      </w:pPr>
      <w:r w:rsidRPr="002106A7">
        <w:rPr>
          <w:rFonts w:ascii="Arial" w:hAnsi="Arial" w:cs="Arial"/>
          <w:sz w:val="22"/>
          <w:szCs w:val="22"/>
        </w:rPr>
        <w:t>Use the feature importance scores from both the Decision Tree and Random Forest models to identify which features most influence the term deposit subscription.</w:t>
      </w:r>
    </w:p>
    <w:p w14:paraId="7755D9DC" w14:textId="605909BC" w:rsidR="006E40AE" w:rsidRPr="002106A7" w:rsidRDefault="006E40AE" w:rsidP="006E40AE">
      <w:pPr>
        <w:pStyle w:val="ListParagraph"/>
        <w:numPr>
          <w:ilvl w:val="2"/>
          <w:numId w:val="19"/>
        </w:numPr>
        <w:jc w:val="both"/>
        <w:rPr>
          <w:rFonts w:ascii="Arial" w:hAnsi="Arial" w:cs="Arial"/>
          <w:sz w:val="22"/>
          <w:szCs w:val="22"/>
        </w:rPr>
      </w:pPr>
      <w:r w:rsidRPr="002106A7">
        <w:rPr>
          <w:rFonts w:ascii="Arial" w:hAnsi="Arial" w:cs="Arial"/>
          <w:sz w:val="22"/>
          <w:szCs w:val="22"/>
        </w:rPr>
        <w:t xml:space="preserve">Visualize the top features and discuss their impact on the model's </w:t>
      </w:r>
      <w:r w:rsidR="005337C0" w:rsidRPr="002106A7">
        <w:rPr>
          <w:rFonts w:ascii="Arial" w:hAnsi="Arial" w:cs="Arial"/>
          <w:sz w:val="22"/>
          <w:szCs w:val="22"/>
        </w:rPr>
        <w:t>decisions.</w:t>
      </w:r>
    </w:p>
    <w:p w14:paraId="59400A24" w14:textId="4BF8798E" w:rsidR="00142E77" w:rsidRPr="002106A7" w:rsidRDefault="00142E77" w:rsidP="00142E77">
      <w:pPr>
        <w:pStyle w:val="ListParagraph"/>
        <w:numPr>
          <w:ilvl w:val="1"/>
          <w:numId w:val="19"/>
        </w:numPr>
        <w:jc w:val="both"/>
        <w:rPr>
          <w:rFonts w:ascii="Arial" w:hAnsi="Arial" w:cs="Arial"/>
          <w:sz w:val="22"/>
          <w:szCs w:val="22"/>
        </w:rPr>
      </w:pPr>
      <w:r w:rsidRPr="002106A7">
        <w:rPr>
          <w:rFonts w:ascii="Arial" w:hAnsi="Arial" w:cs="Arial"/>
          <w:sz w:val="22"/>
          <w:szCs w:val="22"/>
        </w:rPr>
        <w:t xml:space="preserve">Model performance </w:t>
      </w:r>
      <w:r w:rsidR="005337C0" w:rsidRPr="002106A7">
        <w:rPr>
          <w:rFonts w:ascii="Arial" w:hAnsi="Arial" w:cs="Arial"/>
          <w:sz w:val="22"/>
          <w:szCs w:val="22"/>
        </w:rPr>
        <w:t>comparison.</w:t>
      </w:r>
    </w:p>
    <w:p w14:paraId="1BBACCED" w14:textId="77777777" w:rsidR="006E40AE" w:rsidRPr="002106A7" w:rsidRDefault="006E40AE" w:rsidP="006E40AE">
      <w:pPr>
        <w:pStyle w:val="ListParagraph"/>
        <w:numPr>
          <w:ilvl w:val="2"/>
          <w:numId w:val="19"/>
        </w:numPr>
        <w:jc w:val="both"/>
        <w:rPr>
          <w:rFonts w:ascii="Arial" w:hAnsi="Arial" w:cs="Arial"/>
          <w:sz w:val="22"/>
          <w:szCs w:val="22"/>
        </w:rPr>
      </w:pPr>
      <w:r w:rsidRPr="002106A7">
        <w:rPr>
          <w:rFonts w:ascii="Arial" w:hAnsi="Arial" w:cs="Arial"/>
          <w:sz w:val="22"/>
          <w:szCs w:val="22"/>
        </w:rPr>
        <w:t>Compare the performance of Decision Tree and Random Forest models in terms of accuracy, precision, recall, F1 score, and computational complexity.</w:t>
      </w:r>
    </w:p>
    <w:p w14:paraId="685469C0" w14:textId="77777777" w:rsidR="006E40AE" w:rsidRPr="002106A7" w:rsidRDefault="006E40AE" w:rsidP="006E40AE">
      <w:pPr>
        <w:pStyle w:val="ListParagraph"/>
        <w:numPr>
          <w:ilvl w:val="2"/>
          <w:numId w:val="19"/>
        </w:numPr>
        <w:jc w:val="both"/>
        <w:rPr>
          <w:rFonts w:ascii="Arial" w:hAnsi="Arial" w:cs="Arial"/>
          <w:sz w:val="22"/>
          <w:szCs w:val="22"/>
        </w:rPr>
      </w:pPr>
      <w:r w:rsidRPr="002106A7">
        <w:rPr>
          <w:rFonts w:ascii="Arial" w:hAnsi="Arial" w:cs="Arial"/>
          <w:sz w:val="22"/>
          <w:szCs w:val="22"/>
        </w:rPr>
        <w:t>Discuss the strengths and weaknesses of each model.</w:t>
      </w:r>
    </w:p>
    <w:p w14:paraId="39AE7A9C" w14:textId="5783717D" w:rsidR="006E40AE" w:rsidRPr="002106A7" w:rsidRDefault="006E40AE" w:rsidP="006E40AE">
      <w:pPr>
        <w:pStyle w:val="ListParagraph"/>
        <w:numPr>
          <w:ilvl w:val="2"/>
          <w:numId w:val="19"/>
        </w:numPr>
        <w:jc w:val="both"/>
        <w:rPr>
          <w:rFonts w:ascii="Arial" w:hAnsi="Arial" w:cs="Arial"/>
          <w:sz w:val="22"/>
          <w:szCs w:val="22"/>
        </w:rPr>
      </w:pPr>
      <w:r w:rsidRPr="002106A7">
        <w:rPr>
          <w:rFonts w:ascii="Arial" w:hAnsi="Arial" w:cs="Arial"/>
          <w:sz w:val="22"/>
          <w:szCs w:val="22"/>
        </w:rPr>
        <w:t>Analyse overfitting and underfitting in the context of both models.</w:t>
      </w:r>
    </w:p>
    <w:p w14:paraId="470E0CFC" w14:textId="2F636259" w:rsidR="00467097" w:rsidRDefault="00467097" w:rsidP="00467097">
      <w:pPr>
        <w:pStyle w:val="ListParagraph"/>
        <w:numPr>
          <w:ilvl w:val="0"/>
          <w:numId w:val="19"/>
        </w:numPr>
        <w:jc w:val="both"/>
        <w:rPr>
          <w:rFonts w:ascii="Arial" w:hAnsi="Arial" w:cs="Arial"/>
          <w:sz w:val="24"/>
          <w:szCs w:val="24"/>
        </w:rPr>
      </w:pPr>
      <w:r w:rsidRPr="002106A7">
        <w:rPr>
          <w:rFonts w:ascii="Arial" w:hAnsi="Arial" w:cs="Arial"/>
          <w:sz w:val="22"/>
          <w:szCs w:val="22"/>
        </w:rPr>
        <w:t xml:space="preserve">Analyse and interpret the results to </w:t>
      </w:r>
      <w:r w:rsidR="00C920C1" w:rsidRPr="002106A7">
        <w:rPr>
          <w:rFonts w:ascii="Arial" w:hAnsi="Arial" w:cs="Arial"/>
          <w:sz w:val="22"/>
          <w:szCs w:val="22"/>
        </w:rPr>
        <w:t xml:space="preserve">provide actionable insights and </w:t>
      </w:r>
      <w:r w:rsidR="00707A80" w:rsidRPr="002106A7">
        <w:rPr>
          <w:rFonts w:ascii="Arial" w:hAnsi="Arial" w:cs="Arial"/>
          <w:sz w:val="22"/>
          <w:szCs w:val="22"/>
        </w:rPr>
        <w:t>recommendations</w:t>
      </w:r>
      <w:r w:rsidR="00707A80">
        <w:rPr>
          <w:rFonts w:ascii="Arial" w:hAnsi="Arial" w:cs="Arial"/>
          <w:sz w:val="24"/>
          <w:szCs w:val="24"/>
        </w:rPr>
        <w:t>.</w:t>
      </w:r>
    </w:p>
    <w:p w14:paraId="6B750538" w14:textId="77777777" w:rsidR="00467097" w:rsidRDefault="00467097" w:rsidP="005B2A2F">
      <w:pPr>
        <w:ind w:left="567"/>
        <w:jc w:val="both"/>
        <w:rPr>
          <w:rFonts w:ascii="Arial" w:hAnsi="Arial" w:cs="Arial"/>
          <w:sz w:val="22"/>
          <w:szCs w:val="22"/>
        </w:rPr>
      </w:pPr>
    </w:p>
    <w:p w14:paraId="5CC4625F" w14:textId="77777777" w:rsidR="005B2A2F" w:rsidRDefault="005B2A2F" w:rsidP="00756751">
      <w:pPr>
        <w:ind w:left="567"/>
        <w:rPr>
          <w:rFonts w:ascii="Arial" w:hAnsi="Arial" w:cs="Arial"/>
          <w:sz w:val="22"/>
          <w:szCs w:val="22"/>
        </w:rPr>
      </w:pPr>
    </w:p>
    <w:p w14:paraId="7764A6B4" w14:textId="77777777" w:rsidR="0095300E" w:rsidRDefault="0095300E" w:rsidP="00707A80">
      <w:pPr>
        <w:ind w:left="720"/>
        <w:jc w:val="both"/>
        <w:rPr>
          <w:rFonts w:ascii="Arial" w:hAnsi="Arial" w:cs="Arial"/>
          <w:b/>
          <w:bCs/>
          <w:sz w:val="24"/>
          <w:szCs w:val="24"/>
        </w:rPr>
      </w:pPr>
    </w:p>
    <w:p w14:paraId="258C1C9A" w14:textId="43322FE8" w:rsidR="00707A80" w:rsidRDefault="00707A80" w:rsidP="00707A80">
      <w:pPr>
        <w:ind w:left="720"/>
        <w:jc w:val="both"/>
        <w:rPr>
          <w:rFonts w:ascii="Arial" w:hAnsi="Arial" w:cs="Arial"/>
          <w:sz w:val="24"/>
          <w:szCs w:val="24"/>
        </w:rPr>
      </w:pPr>
      <w:r w:rsidRPr="00796BFE">
        <w:rPr>
          <w:rFonts w:ascii="Arial" w:hAnsi="Arial" w:cs="Arial"/>
          <w:b/>
          <w:bCs/>
          <w:sz w:val="24"/>
          <w:szCs w:val="24"/>
        </w:rPr>
        <w:lastRenderedPageBreak/>
        <w:t>Deliverables</w:t>
      </w:r>
      <w:r>
        <w:rPr>
          <w:rFonts w:ascii="Arial" w:hAnsi="Arial" w:cs="Arial"/>
          <w:sz w:val="24"/>
          <w:szCs w:val="24"/>
        </w:rPr>
        <w:t>:</w:t>
      </w:r>
    </w:p>
    <w:p w14:paraId="0B31F6F2" w14:textId="2CA8224A" w:rsidR="00707A80" w:rsidRPr="002106A7" w:rsidRDefault="00707A80" w:rsidP="00707A80">
      <w:pPr>
        <w:pStyle w:val="ListParagraph"/>
        <w:numPr>
          <w:ilvl w:val="0"/>
          <w:numId w:val="20"/>
        </w:numPr>
        <w:jc w:val="both"/>
        <w:rPr>
          <w:rFonts w:ascii="Arial" w:hAnsi="Arial" w:cs="Arial"/>
          <w:sz w:val="22"/>
          <w:szCs w:val="22"/>
        </w:rPr>
      </w:pPr>
      <w:r w:rsidRPr="002106A7">
        <w:rPr>
          <w:rFonts w:ascii="Arial" w:hAnsi="Arial" w:cs="Arial"/>
          <w:sz w:val="22"/>
          <w:szCs w:val="22"/>
        </w:rPr>
        <w:t>A detailed report including an abstract, introduction, problem statement with literature support, methodology, experiments, results, discussion, conclusion</w:t>
      </w:r>
      <w:r w:rsidR="007F7C6C" w:rsidRPr="002106A7">
        <w:rPr>
          <w:rFonts w:ascii="Arial" w:hAnsi="Arial" w:cs="Arial"/>
          <w:sz w:val="22"/>
          <w:szCs w:val="22"/>
        </w:rPr>
        <w:t>, recommendation</w:t>
      </w:r>
      <w:r w:rsidRPr="002106A7">
        <w:rPr>
          <w:rFonts w:ascii="Arial" w:hAnsi="Arial" w:cs="Arial"/>
          <w:sz w:val="22"/>
          <w:szCs w:val="22"/>
        </w:rPr>
        <w:t xml:space="preserve"> and references. The report </w:t>
      </w:r>
      <w:r w:rsidRPr="002106A7">
        <w:rPr>
          <w:rFonts w:ascii="Arial" w:hAnsi="Arial" w:cs="Arial"/>
          <w:b/>
          <w:bCs/>
          <w:sz w:val="22"/>
          <w:szCs w:val="22"/>
        </w:rPr>
        <w:t>should not</w:t>
      </w:r>
      <w:r w:rsidRPr="002106A7">
        <w:rPr>
          <w:rFonts w:ascii="Arial" w:hAnsi="Arial" w:cs="Arial"/>
          <w:sz w:val="22"/>
          <w:szCs w:val="22"/>
        </w:rPr>
        <w:t xml:space="preserve"> exceed 3000 words (excluding references and appendix).</w:t>
      </w:r>
    </w:p>
    <w:p w14:paraId="16DB61D5" w14:textId="5228023C" w:rsidR="00707A80" w:rsidRPr="002106A7" w:rsidRDefault="00707A80" w:rsidP="00707A80">
      <w:pPr>
        <w:pStyle w:val="ListParagraph"/>
        <w:numPr>
          <w:ilvl w:val="0"/>
          <w:numId w:val="20"/>
        </w:numPr>
        <w:jc w:val="both"/>
        <w:rPr>
          <w:rFonts w:ascii="Arial" w:hAnsi="Arial" w:cs="Arial"/>
          <w:sz w:val="22"/>
          <w:szCs w:val="22"/>
        </w:rPr>
      </w:pPr>
      <w:r w:rsidRPr="002106A7">
        <w:rPr>
          <w:rFonts w:ascii="Arial" w:hAnsi="Arial" w:cs="Arial"/>
          <w:sz w:val="22"/>
          <w:szCs w:val="22"/>
        </w:rPr>
        <w:t xml:space="preserve">Well commented code (in </w:t>
      </w:r>
      <w:r w:rsidRPr="002106A7">
        <w:rPr>
          <w:rFonts w:ascii="Arial" w:hAnsi="Arial" w:cs="Arial"/>
          <w:b/>
          <w:bCs/>
          <w:sz w:val="22"/>
          <w:szCs w:val="22"/>
        </w:rPr>
        <w:t>html</w:t>
      </w:r>
      <w:r w:rsidRPr="002106A7">
        <w:rPr>
          <w:rFonts w:ascii="Arial" w:hAnsi="Arial" w:cs="Arial"/>
          <w:sz w:val="22"/>
          <w:szCs w:val="22"/>
        </w:rPr>
        <w:t xml:space="preserve"> format) implementing the Decision Tree and Random Forest classifiers.</w:t>
      </w:r>
    </w:p>
    <w:p w14:paraId="7944D987" w14:textId="77777777" w:rsidR="00707A80" w:rsidRPr="002106A7" w:rsidRDefault="00707A80" w:rsidP="00707A80">
      <w:pPr>
        <w:pStyle w:val="ListParagraph"/>
        <w:numPr>
          <w:ilvl w:val="0"/>
          <w:numId w:val="20"/>
        </w:numPr>
        <w:jc w:val="both"/>
        <w:rPr>
          <w:rFonts w:ascii="Arial" w:hAnsi="Arial" w:cs="Arial"/>
          <w:sz w:val="22"/>
          <w:szCs w:val="22"/>
        </w:rPr>
      </w:pPr>
      <w:r w:rsidRPr="002106A7">
        <w:rPr>
          <w:rFonts w:ascii="Arial" w:hAnsi="Arial" w:cs="Arial"/>
          <w:sz w:val="22"/>
          <w:szCs w:val="22"/>
        </w:rPr>
        <w:t>A short (approximately 5 minutes) demonstration video showing your code working and describing the various functions of the code. Instructions for uploading your report, code and video will be provided on Moodle and described in class.</w:t>
      </w:r>
    </w:p>
    <w:p w14:paraId="1A54E92F" w14:textId="77777777" w:rsidR="00756751" w:rsidRDefault="00756751" w:rsidP="007F7C6C">
      <w:pPr>
        <w:pStyle w:val="Heading2"/>
        <w:rPr>
          <w:rFonts w:ascii="Arial" w:hAnsi="Arial" w:cs="Arial"/>
          <w:sz w:val="22"/>
          <w:szCs w:val="22"/>
        </w:rPr>
      </w:pPr>
    </w:p>
    <w:p w14:paraId="6D068D43" w14:textId="51B14FF2"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0B6CFCDD"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3759E3C0"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C236F">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5434C57A"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C236F">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248CE3B4"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C236F">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23A6BF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C236F">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93E335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C236F">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5F76096E"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0C236F">
                  <w:rPr>
                    <w:rFonts w:ascii="MS Gothic" w:eastAsia="MS Gothic" w:hAnsi="MS Gothic" w:cs="Arial"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1FA691E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C236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Default="00152E9D" w:rsidP="00A67FB1">
      <w:pPr>
        <w:ind w:left="720"/>
        <w:rPr>
          <w:rFonts w:ascii="Arial" w:hAnsi="Arial" w:cs="Arial"/>
          <w:sz w:val="24"/>
          <w:szCs w:val="24"/>
        </w:rPr>
      </w:pPr>
    </w:p>
    <w:p w14:paraId="3974E28D" w14:textId="77777777" w:rsidR="003C5871" w:rsidRDefault="003C5871" w:rsidP="00A67FB1">
      <w:pPr>
        <w:ind w:left="720"/>
        <w:rPr>
          <w:rFonts w:ascii="Arial" w:hAnsi="Arial" w:cs="Arial"/>
          <w:sz w:val="24"/>
          <w:szCs w:val="24"/>
        </w:rPr>
      </w:pPr>
    </w:p>
    <w:p w14:paraId="070C7B34" w14:textId="77777777" w:rsidR="003C5871" w:rsidRDefault="003C5871" w:rsidP="00A67FB1">
      <w:pPr>
        <w:ind w:left="720"/>
        <w:rPr>
          <w:rFonts w:ascii="Arial" w:hAnsi="Arial" w:cs="Arial"/>
          <w:sz w:val="24"/>
          <w:szCs w:val="24"/>
        </w:rPr>
      </w:pPr>
    </w:p>
    <w:p w14:paraId="024390A9" w14:textId="77777777" w:rsidR="003C5871" w:rsidRDefault="003C5871" w:rsidP="00A67FB1">
      <w:pPr>
        <w:ind w:left="720"/>
        <w:rPr>
          <w:rFonts w:ascii="Arial" w:hAnsi="Arial" w:cs="Arial"/>
          <w:sz w:val="24"/>
          <w:szCs w:val="24"/>
        </w:rPr>
      </w:pPr>
    </w:p>
    <w:p w14:paraId="32B7B7C9" w14:textId="77777777" w:rsidR="003C5871" w:rsidRPr="00A406E5" w:rsidRDefault="003C5871" w:rsidP="00A67FB1">
      <w:pPr>
        <w:ind w:left="720"/>
        <w:rPr>
          <w:rFonts w:ascii="Arial" w:hAnsi="Arial" w:cs="Arial"/>
          <w:sz w:val="24"/>
          <w:szCs w:val="24"/>
        </w:rPr>
      </w:pPr>
    </w:p>
    <w:p w14:paraId="448549F9" w14:textId="77777777" w:rsidR="00152E9D" w:rsidRPr="00A406E5" w:rsidRDefault="00152E9D" w:rsidP="007F7C6C">
      <w:pPr>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D02580B" w14:textId="77777777" w:rsidR="00707A80" w:rsidRDefault="00707A80" w:rsidP="00707A8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DF8578A" w14:textId="77777777" w:rsidR="00707A80" w:rsidRDefault="00707A80" w:rsidP="00707A80">
      <w:pPr>
        <w:jc w:val="both"/>
        <w:rPr>
          <w:rFonts w:ascii="Arial" w:hAnsi="Arial" w:cs="Arial"/>
          <w:i/>
          <w:sz w:val="22"/>
          <w:szCs w:val="22"/>
        </w:rPr>
      </w:pPr>
    </w:p>
    <w:p w14:paraId="3B433627" w14:textId="77777777" w:rsidR="00707A80" w:rsidRPr="00CA55A0" w:rsidRDefault="00707A80" w:rsidP="00707A80">
      <w:pPr>
        <w:jc w:val="both"/>
        <w:rPr>
          <w:rFonts w:ascii="Arial" w:hAnsi="Arial" w:cs="Arial"/>
          <w:b/>
          <w:bCs/>
          <w:i/>
          <w:iCs/>
          <w:sz w:val="22"/>
          <w:szCs w:val="22"/>
        </w:rPr>
      </w:pPr>
      <w:r w:rsidRPr="00CA55A0">
        <w:rPr>
          <w:rFonts w:ascii="Arial" w:hAnsi="Arial" w:cs="Arial"/>
          <w:b/>
          <w:bCs/>
          <w:i/>
          <w:iCs/>
          <w:sz w:val="22"/>
          <w:szCs w:val="22"/>
        </w:rPr>
        <w:t>Writing style: All writing should be academic in style, formal, focused, concise and subject specific.  You should write in the third person.  For example, rather than ‘I found…’ you should say something like ‘It was evident…’. Be concise, adopt a</w:t>
      </w:r>
      <w:r>
        <w:rPr>
          <w:rFonts w:ascii="Arial" w:hAnsi="Arial" w:cs="Arial"/>
          <w:b/>
          <w:bCs/>
          <w:i/>
          <w:iCs/>
          <w:sz w:val="22"/>
          <w:szCs w:val="22"/>
        </w:rPr>
        <w:t>n academic</w:t>
      </w:r>
      <w:r w:rsidRPr="00CA55A0">
        <w:rPr>
          <w:rFonts w:ascii="Arial" w:hAnsi="Arial" w:cs="Arial"/>
          <w:b/>
          <w:bCs/>
          <w:i/>
          <w:iCs/>
          <w:sz w:val="22"/>
          <w:szCs w:val="22"/>
        </w:rPr>
        <w:t xml:space="preserve"> writing style that is clear, simple, and direct. </w:t>
      </w:r>
    </w:p>
    <w:p w14:paraId="1C815B19" w14:textId="77777777" w:rsidR="00707A80" w:rsidRPr="00CA55A0" w:rsidRDefault="00707A80" w:rsidP="00707A80">
      <w:pPr>
        <w:jc w:val="both"/>
        <w:rPr>
          <w:rFonts w:ascii="Arial" w:hAnsi="Arial" w:cs="Arial"/>
          <w:b/>
          <w:bCs/>
          <w:i/>
          <w:iCs/>
          <w:sz w:val="22"/>
          <w:szCs w:val="22"/>
        </w:rPr>
      </w:pPr>
    </w:p>
    <w:p w14:paraId="29909B43" w14:textId="77777777" w:rsidR="00707A80" w:rsidRPr="00CA55A0" w:rsidRDefault="00707A80" w:rsidP="00707A80">
      <w:pPr>
        <w:jc w:val="both"/>
        <w:rPr>
          <w:rFonts w:ascii="Arial" w:hAnsi="Arial" w:cs="Arial"/>
          <w:b/>
          <w:bCs/>
          <w:i/>
          <w:iCs/>
          <w:sz w:val="22"/>
          <w:szCs w:val="22"/>
        </w:rPr>
      </w:pPr>
      <w:r w:rsidRPr="00CA55A0">
        <w:rPr>
          <w:rFonts w:ascii="Arial" w:hAnsi="Arial" w:cs="Arial"/>
          <w:b/>
          <w:bCs/>
          <w:i/>
          <w:iCs/>
          <w:sz w:val="22"/>
          <w:szCs w:val="22"/>
        </w:rPr>
        <w:t xml:space="preserve">Presentation: You should use appropriate word processing software features such as the automatic generation of a table of contents (e.g. via the use of outline view or by applying styles), tables/graphs, e-Referencing, use of templates. When using graphs, charts,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2BA11044" w14:textId="77777777" w:rsidR="00707A80" w:rsidRPr="00CA55A0" w:rsidRDefault="00707A80" w:rsidP="00707A80">
      <w:pPr>
        <w:jc w:val="both"/>
        <w:rPr>
          <w:rFonts w:ascii="Arial" w:hAnsi="Arial" w:cs="Arial"/>
          <w:b/>
          <w:bCs/>
          <w:i/>
          <w:iCs/>
          <w:sz w:val="22"/>
          <w:szCs w:val="22"/>
        </w:rPr>
      </w:pPr>
    </w:p>
    <w:p w14:paraId="5CF9B9A6" w14:textId="77777777" w:rsidR="00707A80" w:rsidRPr="00CA55A0" w:rsidRDefault="00707A80" w:rsidP="00707A80">
      <w:pPr>
        <w:jc w:val="both"/>
        <w:rPr>
          <w:rFonts w:ascii="Arial" w:hAnsi="Arial" w:cs="Arial"/>
          <w:b/>
          <w:bCs/>
          <w:i/>
          <w:iCs/>
          <w:sz w:val="22"/>
          <w:szCs w:val="22"/>
        </w:rPr>
      </w:pPr>
      <w:r w:rsidRPr="00CA55A0">
        <w:rPr>
          <w:rFonts w:ascii="Arial" w:hAnsi="Arial" w:cs="Arial"/>
          <w:b/>
          <w:bCs/>
          <w:i/>
          <w:iCs/>
          <w:sz w:val="22"/>
          <w:szCs w:val="22"/>
        </w:rPr>
        <w:t xml:space="preserve">Format and structure: You should use a report format.  It should include an introduction, main findings and conclusions and the headings should be numbered.  You may choose to include sub-headings.  </w:t>
      </w:r>
    </w:p>
    <w:p w14:paraId="7353F0F0" w14:textId="77777777" w:rsidR="00707A80" w:rsidRPr="00CA55A0" w:rsidRDefault="00707A80" w:rsidP="00707A80">
      <w:pPr>
        <w:jc w:val="both"/>
        <w:rPr>
          <w:rFonts w:ascii="Arial" w:hAnsi="Arial" w:cs="Arial"/>
          <w:b/>
          <w:bCs/>
          <w:i/>
          <w:iCs/>
          <w:sz w:val="22"/>
          <w:szCs w:val="22"/>
        </w:rPr>
      </w:pPr>
    </w:p>
    <w:p w14:paraId="764F2D02" w14:textId="77777777" w:rsidR="00707A80" w:rsidRPr="00CA55A0" w:rsidRDefault="00707A80" w:rsidP="00707A80">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567E8F73" w14:textId="77777777" w:rsidR="00707A80" w:rsidRPr="00CA55A0" w:rsidRDefault="00707A80" w:rsidP="00707A80">
      <w:pPr>
        <w:jc w:val="both"/>
        <w:rPr>
          <w:rFonts w:ascii="Arial" w:hAnsi="Arial" w:cs="Arial"/>
          <w:b/>
          <w:bCs/>
          <w:i/>
          <w:iCs/>
          <w:sz w:val="22"/>
          <w:szCs w:val="22"/>
        </w:rPr>
      </w:pPr>
    </w:p>
    <w:p w14:paraId="50521401" w14:textId="77777777" w:rsidR="00707A80" w:rsidRDefault="00707A80" w:rsidP="00707A80">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77D65369" w14:textId="77777777" w:rsidR="00707A80" w:rsidRDefault="00707A80" w:rsidP="00707A80">
      <w:pPr>
        <w:jc w:val="both"/>
        <w:rPr>
          <w:rFonts w:ascii="Arial" w:hAnsi="Arial" w:cs="Arial"/>
          <w:b/>
          <w:bCs/>
          <w:i/>
          <w:iCs/>
          <w:sz w:val="22"/>
          <w:szCs w:val="22"/>
        </w:rPr>
      </w:pPr>
    </w:p>
    <w:p w14:paraId="744AD64E" w14:textId="77777777" w:rsidR="00707A80" w:rsidRPr="00CA55A0" w:rsidRDefault="00707A80" w:rsidP="00707A80">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the literature </w:t>
      </w:r>
      <w:r w:rsidRPr="00CA55A0">
        <w:rPr>
          <w:rFonts w:ascii="Arial" w:hAnsi="Arial" w:cs="Arial"/>
          <w:b/>
          <w:bCs/>
          <w:i/>
          <w:iCs/>
          <w:sz w:val="22"/>
          <w:szCs w:val="22"/>
        </w:rPr>
        <w:t>(subject knowledge, analysis and where relevant, the implementation details).</w:t>
      </w:r>
    </w:p>
    <w:p w14:paraId="760C7594" w14:textId="77777777" w:rsidR="00707A80" w:rsidRPr="00CA55A0" w:rsidRDefault="00707A80" w:rsidP="00707A80">
      <w:pPr>
        <w:jc w:val="both"/>
        <w:rPr>
          <w:rFonts w:ascii="Arial" w:hAnsi="Arial" w:cs="Arial"/>
          <w:b/>
          <w:bCs/>
          <w:i/>
          <w:iCs/>
          <w:sz w:val="22"/>
          <w:szCs w:val="22"/>
        </w:rPr>
      </w:pPr>
    </w:p>
    <w:p w14:paraId="5707A9B9" w14:textId="66BFE511" w:rsidR="00707A80" w:rsidRDefault="00707A80" w:rsidP="00707A80">
      <w:pPr>
        <w:jc w:val="both"/>
        <w:rPr>
          <w:rFonts w:ascii="Arial" w:hAnsi="Arial" w:cs="Arial"/>
          <w:b/>
          <w:bCs/>
          <w:i/>
          <w:iCs/>
          <w:sz w:val="22"/>
          <w:szCs w:val="22"/>
        </w:rPr>
      </w:pPr>
      <w:r>
        <w:rPr>
          <w:rFonts w:ascii="Arial" w:hAnsi="Arial" w:cs="Arial"/>
          <w:b/>
          <w:bCs/>
          <w:i/>
          <w:iCs/>
          <w:sz w:val="22"/>
          <w:szCs w:val="22"/>
          <w:u w:val="single"/>
        </w:rPr>
        <w:lastRenderedPageBreak/>
        <w:t xml:space="preserve">Methodology: </w:t>
      </w:r>
      <w:r w:rsidRPr="00CA55A0">
        <w:rPr>
          <w:rFonts w:ascii="Arial" w:hAnsi="Arial" w:cs="Arial"/>
          <w:b/>
          <w:bCs/>
          <w:i/>
          <w:iCs/>
          <w:sz w:val="22"/>
          <w:szCs w:val="22"/>
        </w:rPr>
        <w:t xml:space="preserve"> This is where you </w:t>
      </w:r>
      <w:r>
        <w:rPr>
          <w:rFonts w:ascii="Arial" w:hAnsi="Arial" w:cs="Arial"/>
          <w:b/>
          <w:bCs/>
          <w:i/>
          <w:iCs/>
          <w:sz w:val="22"/>
          <w:szCs w:val="22"/>
        </w:rPr>
        <w:t>explain</w:t>
      </w:r>
      <w:r w:rsidRPr="00CA55A0">
        <w:rPr>
          <w:rFonts w:ascii="Arial" w:hAnsi="Arial" w:cs="Arial"/>
          <w:b/>
          <w:bCs/>
          <w:i/>
          <w:iCs/>
          <w:sz w:val="22"/>
          <w:szCs w:val="22"/>
        </w:rPr>
        <w:t xml:space="preserve"> the </w:t>
      </w:r>
      <w:r>
        <w:rPr>
          <w:rFonts w:ascii="Arial" w:hAnsi="Arial" w:cs="Arial"/>
          <w:b/>
          <w:bCs/>
          <w:i/>
          <w:iCs/>
          <w:sz w:val="22"/>
          <w:szCs w:val="22"/>
        </w:rPr>
        <w:t xml:space="preserve">methodology of comparing different models with different settings and explain your reasons for choosing  </w:t>
      </w:r>
      <w:r w:rsidR="006E40AE">
        <w:rPr>
          <w:rFonts w:ascii="Arial" w:hAnsi="Arial" w:cs="Arial"/>
          <w:b/>
          <w:bCs/>
          <w:i/>
          <w:iCs/>
          <w:sz w:val="22"/>
          <w:szCs w:val="22"/>
        </w:rPr>
        <w:t xml:space="preserve">Decision Tree and Random </w:t>
      </w:r>
      <w:r w:rsidR="00F124DD">
        <w:rPr>
          <w:rFonts w:ascii="Arial" w:hAnsi="Arial" w:cs="Arial"/>
          <w:b/>
          <w:bCs/>
          <w:i/>
          <w:iCs/>
          <w:sz w:val="22"/>
          <w:szCs w:val="22"/>
        </w:rPr>
        <w:t>F</w:t>
      </w:r>
      <w:r w:rsidR="006E40AE">
        <w:rPr>
          <w:rFonts w:ascii="Arial" w:hAnsi="Arial" w:cs="Arial"/>
          <w:b/>
          <w:bCs/>
          <w:i/>
          <w:iCs/>
          <w:sz w:val="22"/>
          <w:szCs w:val="22"/>
        </w:rPr>
        <w:t>orest</w:t>
      </w:r>
      <w:r w:rsidR="00F124DD">
        <w:rPr>
          <w:rFonts w:ascii="Arial" w:hAnsi="Arial" w:cs="Arial"/>
          <w:b/>
          <w:bCs/>
          <w:i/>
          <w:iCs/>
          <w:sz w:val="22"/>
          <w:szCs w:val="22"/>
        </w:rPr>
        <w:t xml:space="preserve"> classifier</w:t>
      </w:r>
      <w:r>
        <w:rPr>
          <w:rFonts w:ascii="Arial" w:hAnsi="Arial" w:cs="Arial"/>
          <w:b/>
          <w:bCs/>
          <w:i/>
          <w:iCs/>
          <w:sz w:val="22"/>
          <w:szCs w:val="22"/>
        </w:rPr>
        <w:t>, hyperparameters, a particular dataset, etc.</w:t>
      </w:r>
    </w:p>
    <w:p w14:paraId="5C06FAE4" w14:textId="77777777" w:rsidR="00707A80" w:rsidRDefault="00707A80" w:rsidP="00707A80">
      <w:pPr>
        <w:jc w:val="both"/>
        <w:rPr>
          <w:rFonts w:ascii="Arial" w:hAnsi="Arial" w:cs="Arial"/>
          <w:b/>
          <w:bCs/>
          <w:i/>
          <w:iCs/>
          <w:sz w:val="22"/>
          <w:szCs w:val="22"/>
        </w:rPr>
      </w:pPr>
    </w:p>
    <w:p w14:paraId="12D3F11F" w14:textId="77777777" w:rsidR="00707A80" w:rsidRPr="00875956" w:rsidRDefault="00707A80" w:rsidP="00707A80">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you demonstrate the results of your experiments, i</w:t>
      </w:r>
      <w:r w:rsidRPr="00883A0F">
        <w:rPr>
          <w:rFonts w:ascii="Arial" w:hAnsi="Arial" w:cs="Arial"/>
          <w:b/>
          <w:bCs/>
          <w:i/>
          <w:iCs/>
          <w:sz w:val="22"/>
          <w:szCs w:val="22"/>
        </w:rPr>
        <w:t>nterprets the results for readers and provides the significance of the findings</w:t>
      </w:r>
      <w:r>
        <w:rPr>
          <w:rFonts w:ascii="Arial" w:hAnsi="Arial" w:cs="Arial"/>
          <w:b/>
          <w:bCs/>
          <w:i/>
          <w:iCs/>
          <w:sz w:val="22"/>
          <w:szCs w:val="22"/>
        </w:rPr>
        <w:t xml:space="preserve">, discuss the effect of decisions you make on the overall performance. Try to compare your results with some of the previous studies that you have discussed in the related work section. </w:t>
      </w:r>
    </w:p>
    <w:p w14:paraId="67D5E224" w14:textId="77777777" w:rsidR="00707A80" w:rsidRPr="00CA55A0" w:rsidRDefault="00707A80" w:rsidP="00707A80">
      <w:pPr>
        <w:jc w:val="both"/>
        <w:rPr>
          <w:rFonts w:ascii="Arial" w:hAnsi="Arial" w:cs="Arial"/>
          <w:b/>
          <w:bCs/>
          <w:i/>
          <w:iCs/>
          <w:sz w:val="22"/>
          <w:szCs w:val="22"/>
        </w:rPr>
      </w:pPr>
    </w:p>
    <w:p w14:paraId="13515B8B" w14:textId="3503E892" w:rsidR="00707A80" w:rsidRPr="00CA55A0" w:rsidRDefault="00707A80" w:rsidP="00707A80">
      <w:pPr>
        <w:jc w:val="both"/>
        <w:rPr>
          <w:rFonts w:ascii="Arial" w:hAnsi="Arial" w:cs="Arial"/>
          <w:b/>
          <w:bCs/>
          <w:i/>
          <w:iCs/>
          <w:sz w:val="22"/>
          <w:szCs w:val="22"/>
        </w:rPr>
      </w:pPr>
      <w:r w:rsidRPr="00CA55A0">
        <w:rPr>
          <w:rFonts w:ascii="Arial" w:hAnsi="Arial" w:cs="Arial"/>
          <w:b/>
          <w:bCs/>
          <w:i/>
          <w:iCs/>
          <w:sz w:val="22"/>
          <w:szCs w:val="22"/>
          <w:u w:val="single"/>
        </w:rPr>
        <w:t>Conclusion</w:t>
      </w:r>
      <w:r w:rsidR="007F7C6C">
        <w:rPr>
          <w:rFonts w:ascii="Arial" w:hAnsi="Arial" w:cs="Arial"/>
          <w:b/>
          <w:bCs/>
          <w:i/>
          <w:iCs/>
          <w:sz w:val="22"/>
          <w:szCs w:val="22"/>
          <w:u w:val="single"/>
        </w:rPr>
        <w:t xml:space="preserve"> and recommendation</w:t>
      </w:r>
      <w:r w:rsidRPr="00CA55A0">
        <w:rPr>
          <w:rFonts w:ascii="Arial" w:hAnsi="Arial" w:cs="Arial"/>
          <w:b/>
          <w:bCs/>
          <w:i/>
          <w:iCs/>
          <w:sz w:val="22"/>
          <w:szCs w:val="22"/>
          <w:u w:val="single"/>
        </w:rPr>
        <w:t>:</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w:t>
      </w:r>
      <w:r>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33319C85" w14:textId="77777777" w:rsidR="00707A80" w:rsidRPr="00CA55A0" w:rsidRDefault="00707A80" w:rsidP="00707A80">
      <w:pPr>
        <w:jc w:val="both"/>
        <w:rPr>
          <w:rFonts w:ascii="Arial" w:hAnsi="Arial" w:cs="Arial"/>
          <w:b/>
          <w:bCs/>
          <w:i/>
          <w:iCs/>
          <w:sz w:val="22"/>
          <w:szCs w:val="22"/>
        </w:rPr>
      </w:pPr>
    </w:p>
    <w:p w14:paraId="114E5690" w14:textId="77777777" w:rsidR="00707A80" w:rsidRPr="00CA55A0" w:rsidRDefault="00707A80" w:rsidP="00707A80">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055B874A" w14:textId="77777777" w:rsidR="00707A80" w:rsidRPr="00CA55A0" w:rsidRDefault="00707A80" w:rsidP="00707A80">
      <w:pPr>
        <w:jc w:val="both"/>
        <w:rPr>
          <w:rFonts w:ascii="Arial" w:hAnsi="Arial" w:cs="Arial"/>
          <w:b/>
          <w:bCs/>
          <w:i/>
          <w:iCs/>
          <w:sz w:val="22"/>
          <w:szCs w:val="22"/>
        </w:rPr>
      </w:pPr>
    </w:p>
    <w:p w14:paraId="2361E578" w14:textId="77777777" w:rsidR="00707A80" w:rsidRPr="00CA55A0" w:rsidRDefault="00707A80" w:rsidP="00707A80">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7DAD0049" w14:textId="77777777" w:rsidR="00707A80" w:rsidRPr="00CA55A0" w:rsidRDefault="00707A80" w:rsidP="00707A8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70F0EC99" w14:textId="77777777" w:rsidR="00707A80" w:rsidRPr="00CA55A0" w:rsidRDefault="00707A80" w:rsidP="00707A8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65B1A1FD" w14:textId="77777777" w:rsidR="00707A80" w:rsidRPr="00CA55A0" w:rsidRDefault="00707A80" w:rsidP="00707A80">
      <w:pPr>
        <w:jc w:val="both"/>
        <w:rPr>
          <w:rFonts w:ascii="Arial" w:hAnsi="Arial" w:cs="Arial"/>
          <w:b/>
          <w:bCs/>
          <w:i/>
          <w:iCs/>
          <w:sz w:val="22"/>
          <w:szCs w:val="22"/>
        </w:rPr>
      </w:pPr>
    </w:p>
    <w:p w14:paraId="6AA06337" w14:textId="5C5994E6" w:rsidR="00707A80" w:rsidRPr="00CA55A0" w:rsidRDefault="00707A80" w:rsidP="00707A80">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 xml:space="preserve">Where relevant.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Default="00C01A3F">
      <w:pPr>
        <w:rPr>
          <w:rFonts w:ascii="Arial" w:hAnsi="Arial" w:cs="Arial"/>
          <w:sz w:val="22"/>
          <w:szCs w:val="22"/>
        </w:rPr>
      </w:pPr>
      <w:r w:rsidRPr="00A406E5">
        <w:rPr>
          <w:rFonts w:ascii="Arial" w:hAnsi="Arial" w:cs="Arial"/>
          <w:sz w:val="22"/>
          <w:szCs w:val="22"/>
        </w:rPr>
        <w:br w:type="page"/>
      </w:r>
    </w:p>
    <w:p w14:paraId="40F374A7" w14:textId="77777777" w:rsidR="00C50739" w:rsidRDefault="00C50739">
      <w:pPr>
        <w:rPr>
          <w:rFonts w:ascii="Arial" w:hAnsi="Arial" w:cs="Arial"/>
          <w:sz w:val="22"/>
          <w:szCs w:val="22"/>
        </w:rPr>
      </w:pPr>
    </w:p>
    <w:p w14:paraId="60AA4CDA" w14:textId="577F7EC8" w:rsidR="00C50739" w:rsidRDefault="00C50739">
      <w:pPr>
        <w:rPr>
          <w:rFonts w:ascii="Arial" w:hAnsi="Arial" w:cs="Arial"/>
          <w:sz w:val="22"/>
          <w:szCs w:val="22"/>
        </w:rPr>
      </w:pPr>
      <w:r>
        <w:rPr>
          <w:rFonts w:ascii="Arial" w:hAnsi="Arial" w:cs="Arial"/>
          <w:sz w:val="22"/>
          <w:szCs w:val="22"/>
        </w:rPr>
        <w:t xml:space="preserve">Reference </w:t>
      </w:r>
    </w:p>
    <w:p w14:paraId="547BCB92" w14:textId="77777777" w:rsidR="00C50739" w:rsidRDefault="00C50739">
      <w:pPr>
        <w:rPr>
          <w:rFonts w:ascii="Arial" w:hAnsi="Arial" w:cs="Arial"/>
          <w:sz w:val="22"/>
          <w:szCs w:val="22"/>
        </w:rPr>
      </w:pPr>
    </w:p>
    <w:p w14:paraId="12187192" w14:textId="5BC563CE" w:rsidR="00C50739" w:rsidRDefault="00C50739">
      <w:pPr>
        <w:rPr>
          <w:rFonts w:ascii="Arial" w:hAnsi="Arial" w:cs="Arial"/>
          <w:sz w:val="22"/>
          <w:szCs w:val="22"/>
        </w:rPr>
      </w:pPr>
      <w:r w:rsidRPr="00C50739">
        <w:rPr>
          <w:rFonts w:ascii="Arial" w:hAnsi="Arial" w:cs="Arial"/>
          <w:sz w:val="22"/>
          <w:szCs w:val="22"/>
        </w:rPr>
        <w:t>[</w:t>
      </w:r>
      <w:r>
        <w:rPr>
          <w:rFonts w:ascii="Arial" w:hAnsi="Arial" w:cs="Arial"/>
          <w:sz w:val="22"/>
          <w:szCs w:val="22"/>
        </w:rPr>
        <w:t>1</w:t>
      </w:r>
      <w:r w:rsidRPr="00C50739">
        <w:rPr>
          <w:rFonts w:ascii="Arial" w:hAnsi="Arial" w:cs="Arial"/>
          <w:sz w:val="22"/>
          <w:szCs w:val="22"/>
        </w:rPr>
        <w:t>] D. Dua and C. Graff. UCI machine learning repository, 2017.</w:t>
      </w:r>
    </w:p>
    <w:p w14:paraId="6B515C80" w14:textId="77777777" w:rsidR="00D85B5A" w:rsidRPr="00A406E5" w:rsidRDefault="00D85B5A">
      <w:pPr>
        <w:rPr>
          <w:rFonts w:ascii="Arial" w:hAnsi="Arial" w:cs="Arial"/>
          <w:sz w:val="22"/>
          <w:szCs w:val="22"/>
        </w:rPr>
      </w:pP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5B012373" w14:textId="43CB5672" w:rsidR="007D2647" w:rsidRPr="0057337E" w:rsidRDefault="007D2647" w:rsidP="0057337E">
            <w:pPr>
              <w:pStyle w:val="ListParagraph"/>
              <w:numPr>
                <w:ilvl w:val="0"/>
                <w:numId w:val="21"/>
              </w:numPr>
              <w:spacing w:after="120"/>
              <w:rPr>
                <w:rFonts w:ascii="Arial" w:hAnsi="Arial" w:cs="Arial"/>
                <w:lang w:eastAsia="en-US"/>
              </w:rPr>
            </w:pPr>
            <w:r w:rsidRPr="0057337E">
              <w:rPr>
                <w:rFonts w:ascii="Arial" w:hAnsi="Arial" w:cs="Arial"/>
                <w:lang w:eastAsia="en-US"/>
              </w:rPr>
              <w:t>Ability to critically review and integrate relevant and recent literature (6</w:t>
            </w:r>
            <w:r w:rsidR="00D85B5A">
              <w:rPr>
                <w:rFonts w:ascii="Arial" w:hAnsi="Arial" w:cs="Arial"/>
                <w:lang w:eastAsia="en-US"/>
              </w:rPr>
              <w:t xml:space="preserve"> Marks)</w:t>
            </w:r>
          </w:p>
          <w:p w14:paraId="55B9D083" w14:textId="77777777" w:rsidR="007D2647" w:rsidRPr="0057337E" w:rsidRDefault="007D2647" w:rsidP="0057337E">
            <w:pPr>
              <w:pStyle w:val="ListParagraph"/>
              <w:numPr>
                <w:ilvl w:val="0"/>
                <w:numId w:val="21"/>
              </w:numPr>
              <w:spacing w:after="120"/>
              <w:rPr>
                <w:rFonts w:ascii="Arial" w:hAnsi="Arial" w:cs="Arial"/>
                <w:lang w:eastAsia="en-US"/>
              </w:rPr>
            </w:pPr>
            <w:r w:rsidRPr="0057337E">
              <w:rPr>
                <w:rFonts w:ascii="Arial" w:hAnsi="Arial" w:cs="Arial"/>
                <w:lang w:eastAsia="en-US"/>
              </w:rPr>
              <w:t>Demonstrating understanding of key concepts and theories from literature (6 Marks)</w:t>
            </w:r>
          </w:p>
          <w:p w14:paraId="54811458" w14:textId="5965FD00" w:rsidR="007D2647" w:rsidRPr="0057337E" w:rsidRDefault="007D2647" w:rsidP="0057337E">
            <w:pPr>
              <w:pStyle w:val="ListParagraph"/>
              <w:numPr>
                <w:ilvl w:val="0"/>
                <w:numId w:val="21"/>
              </w:numPr>
              <w:spacing w:after="120"/>
              <w:rPr>
                <w:rFonts w:ascii="Arial" w:hAnsi="Arial" w:cs="Arial"/>
                <w:lang w:eastAsia="en-US"/>
              </w:rPr>
            </w:pPr>
            <w:r w:rsidRPr="0057337E">
              <w:rPr>
                <w:rFonts w:ascii="Arial" w:hAnsi="Arial" w:cs="Arial"/>
                <w:lang w:eastAsia="en-US"/>
              </w:rPr>
              <w:t xml:space="preserve">Providing appropriate references and citations </w:t>
            </w:r>
            <w:r w:rsidR="005337C0" w:rsidRPr="0057337E">
              <w:rPr>
                <w:rFonts w:ascii="Arial" w:hAnsi="Arial" w:cs="Arial"/>
                <w:lang w:eastAsia="en-US"/>
              </w:rPr>
              <w:t>(3</w:t>
            </w:r>
            <w:r w:rsidRPr="0057337E">
              <w:rPr>
                <w:rFonts w:ascii="Arial" w:hAnsi="Arial" w:cs="Arial"/>
                <w:lang w:eastAsia="en-US"/>
              </w:rPr>
              <w:t xml:space="preserve"> Marks )</w:t>
            </w: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489304" w:rsidR="00152E9D" w:rsidRPr="00A406E5" w:rsidRDefault="001D743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9FB848" w14:textId="77777777" w:rsidR="00152E9D" w:rsidRPr="00A406E5" w:rsidRDefault="00152E9D" w:rsidP="00152E9D">
            <w:pPr>
              <w:spacing w:after="120"/>
              <w:rPr>
                <w:rFonts w:ascii="Arial" w:hAnsi="Arial" w:cs="Arial"/>
                <w:sz w:val="14"/>
                <w:szCs w:val="14"/>
              </w:rPr>
            </w:pPr>
          </w:p>
          <w:p w14:paraId="4C951FD2" w14:textId="3838C1EE" w:rsidR="007D2647" w:rsidRPr="0057337E" w:rsidRDefault="007D2647" w:rsidP="0057337E">
            <w:pPr>
              <w:pStyle w:val="ListParagraph"/>
              <w:numPr>
                <w:ilvl w:val="0"/>
                <w:numId w:val="21"/>
              </w:numPr>
              <w:spacing w:after="120"/>
              <w:rPr>
                <w:rFonts w:ascii="Arial" w:hAnsi="Arial" w:cs="Arial"/>
                <w:lang w:eastAsia="en-US"/>
              </w:rPr>
            </w:pPr>
            <w:r w:rsidRPr="0057337E">
              <w:rPr>
                <w:rFonts w:ascii="Arial" w:hAnsi="Arial" w:cs="Arial"/>
                <w:lang w:eastAsia="en-US"/>
              </w:rPr>
              <w:t>Depth of understanding of Decision Tree and Random Forest algorithms and their application in predictive modelling</w:t>
            </w:r>
            <w:r w:rsidR="00CA6176">
              <w:rPr>
                <w:rFonts w:ascii="Arial" w:hAnsi="Arial" w:cs="Arial"/>
                <w:lang w:eastAsia="en-US"/>
              </w:rPr>
              <w:t xml:space="preserve"> (5 Marks)</w:t>
            </w:r>
          </w:p>
          <w:p w14:paraId="0FF291FC" w14:textId="5D327DA3" w:rsidR="007D2647" w:rsidRPr="0057337E" w:rsidRDefault="007D2647" w:rsidP="0057337E">
            <w:pPr>
              <w:pStyle w:val="ListParagraph"/>
              <w:numPr>
                <w:ilvl w:val="0"/>
                <w:numId w:val="21"/>
              </w:numPr>
              <w:spacing w:after="120"/>
              <w:rPr>
                <w:rFonts w:ascii="Arial" w:hAnsi="Arial" w:cs="Arial"/>
                <w:lang w:eastAsia="en-US"/>
              </w:rPr>
            </w:pPr>
            <w:r w:rsidRPr="0057337E">
              <w:rPr>
                <w:rFonts w:ascii="Arial" w:hAnsi="Arial" w:cs="Arial"/>
                <w:lang w:eastAsia="en-US"/>
              </w:rPr>
              <w:t>Demonstrating the role of hyperparameters in machine learning models and their impact on model performance</w:t>
            </w:r>
            <w:r w:rsidR="00CA6176">
              <w:rPr>
                <w:rFonts w:ascii="Arial" w:hAnsi="Arial" w:cs="Arial"/>
                <w:lang w:eastAsia="en-US"/>
              </w:rPr>
              <w:t xml:space="preserve"> (3 Marks)</w:t>
            </w:r>
          </w:p>
          <w:p w14:paraId="54559E54" w14:textId="2D32CF7D" w:rsidR="00152E9D" w:rsidRPr="00D85B5A" w:rsidRDefault="007D2647" w:rsidP="00152E9D">
            <w:pPr>
              <w:pStyle w:val="ListParagraph"/>
              <w:numPr>
                <w:ilvl w:val="0"/>
                <w:numId w:val="21"/>
              </w:numPr>
              <w:spacing w:after="120"/>
              <w:rPr>
                <w:rFonts w:ascii="Arial" w:hAnsi="Arial" w:cs="Arial"/>
                <w:lang w:eastAsia="en-US"/>
              </w:rPr>
            </w:pPr>
            <w:r w:rsidRPr="0057337E">
              <w:rPr>
                <w:rFonts w:ascii="Arial" w:hAnsi="Arial" w:cs="Arial"/>
                <w:lang w:eastAsia="en-US"/>
              </w:rPr>
              <w:t>Knowledge of evaluation metrics (e.g., accuracy, precision, recall, F1 Score) for classification models</w:t>
            </w:r>
            <w:r w:rsidR="00CA6176">
              <w:rPr>
                <w:rFonts w:ascii="Arial" w:hAnsi="Arial" w:cs="Arial"/>
                <w:lang w:eastAsia="en-US"/>
              </w:rPr>
              <w:t xml:space="preserve"> (2 Marks)</w:t>
            </w: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5BDC2F89" w:rsidR="00152E9D" w:rsidRPr="00A406E5" w:rsidRDefault="001D743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91A826" w14:textId="0D20BB7B" w:rsidR="007D2647" w:rsidRPr="00CA6176" w:rsidRDefault="007D2647" w:rsidP="00CA6176">
            <w:pPr>
              <w:pStyle w:val="ListParagraph"/>
              <w:numPr>
                <w:ilvl w:val="0"/>
                <w:numId w:val="21"/>
              </w:numPr>
              <w:spacing w:after="120"/>
              <w:rPr>
                <w:rFonts w:ascii="Arial" w:hAnsi="Arial" w:cs="Arial"/>
                <w:lang w:eastAsia="en-US"/>
              </w:rPr>
            </w:pPr>
            <w:r w:rsidRPr="00CA6176">
              <w:rPr>
                <w:rFonts w:ascii="Arial" w:hAnsi="Arial" w:cs="Arial"/>
                <w:lang w:eastAsia="en-US"/>
              </w:rPr>
              <w:t xml:space="preserve">Critical analysis of </w:t>
            </w:r>
            <w:r w:rsidR="0095300E">
              <w:rPr>
                <w:rFonts w:ascii="Arial" w:hAnsi="Arial" w:cs="Arial"/>
                <w:lang w:eastAsia="en-US"/>
              </w:rPr>
              <w:t xml:space="preserve">the </w:t>
            </w:r>
            <w:r w:rsidR="0095300E" w:rsidRPr="00CA6176">
              <w:rPr>
                <w:rFonts w:ascii="Arial" w:hAnsi="Arial" w:cs="Arial"/>
                <w:lang w:eastAsia="en-US"/>
              </w:rPr>
              <w:t>performance</w:t>
            </w:r>
            <w:r w:rsidR="00472AA9">
              <w:rPr>
                <w:rFonts w:ascii="Arial" w:hAnsi="Arial" w:cs="Arial"/>
                <w:lang w:eastAsia="en-US"/>
              </w:rPr>
              <w:t xml:space="preserve"> of the developed model</w:t>
            </w:r>
            <w:r w:rsidR="0095300E">
              <w:rPr>
                <w:rFonts w:ascii="Arial" w:hAnsi="Arial" w:cs="Arial"/>
                <w:lang w:eastAsia="en-US"/>
              </w:rPr>
              <w:t>s</w:t>
            </w:r>
            <w:r w:rsidRPr="00CA6176">
              <w:rPr>
                <w:rFonts w:ascii="Arial" w:hAnsi="Arial" w:cs="Arial"/>
                <w:lang w:eastAsia="en-US"/>
              </w:rPr>
              <w:t xml:space="preserve"> and interpretation of results</w:t>
            </w:r>
            <w:r w:rsidR="00CA6176">
              <w:rPr>
                <w:rFonts w:ascii="Arial" w:hAnsi="Arial" w:cs="Arial"/>
                <w:lang w:eastAsia="en-US"/>
              </w:rPr>
              <w:t xml:space="preserve"> </w:t>
            </w:r>
            <w:r w:rsidR="005337C0">
              <w:rPr>
                <w:rFonts w:ascii="Arial" w:hAnsi="Arial" w:cs="Arial"/>
                <w:lang w:eastAsia="en-US"/>
              </w:rPr>
              <w:t>(8</w:t>
            </w:r>
            <w:r w:rsidR="00CA6176">
              <w:rPr>
                <w:rFonts w:ascii="Arial" w:hAnsi="Arial" w:cs="Arial"/>
                <w:lang w:eastAsia="en-US"/>
              </w:rPr>
              <w:t xml:space="preserve"> Marks)</w:t>
            </w:r>
          </w:p>
          <w:p w14:paraId="76EC7585" w14:textId="58EFDD03" w:rsidR="007D2647" w:rsidRPr="00CA6176" w:rsidRDefault="007D2647" w:rsidP="00CA6176">
            <w:pPr>
              <w:pStyle w:val="ListParagraph"/>
              <w:numPr>
                <w:ilvl w:val="0"/>
                <w:numId w:val="21"/>
              </w:numPr>
              <w:spacing w:after="120"/>
              <w:rPr>
                <w:rFonts w:ascii="Arial" w:hAnsi="Arial" w:cs="Arial"/>
                <w:lang w:eastAsia="en-US"/>
              </w:rPr>
            </w:pPr>
            <w:r w:rsidRPr="00CA6176">
              <w:rPr>
                <w:rFonts w:ascii="Arial" w:hAnsi="Arial" w:cs="Arial"/>
                <w:lang w:eastAsia="en-US"/>
              </w:rPr>
              <w:t>Ability to identify and discuss factors influencing customer subscription decisions based on model insights</w:t>
            </w:r>
            <w:r w:rsidR="00CA6176">
              <w:rPr>
                <w:rFonts w:ascii="Arial" w:hAnsi="Arial" w:cs="Arial"/>
                <w:lang w:eastAsia="en-US"/>
              </w:rPr>
              <w:t xml:space="preserve"> (10 Marks)</w:t>
            </w:r>
          </w:p>
          <w:p w14:paraId="260BE796" w14:textId="13AAACF3" w:rsidR="00152E9D" w:rsidRPr="00D85B5A" w:rsidRDefault="007D2647" w:rsidP="00152E9D">
            <w:pPr>
              <w:pStyle w:val="ListParagraph"/>
              <w:numPr>
                <w:ilvl w:val="0"/>
                <w:numId w:val="21"/>
              </w:numPr>
              <w:spacing w:after="120"/>
              <w:rPr>
                <w:rFonts w:ascii="Arial" w:hAnsi="Arial" w:cs="Arial"/>
                <w:lang w:eastAsia="en-US"/>
              </w:rPr>
            </w:pPr>
            <w:r w:rsidRPr="00CA6176">
              <w:rPr>
                <w:rFonts w:ascii="Arial" w:hAnsi="Arial" w:cs="Arial"/>
                <w:lang w:eastAsia="en-US"/>
              </w:rPr>
              <w:t>Evaluation of strengths and limitations of Decision Tree and Random Forest models in the context of term deposit prediction</w:t>
            </w:r>
            <w:r w:rsidR="00CA6176">
              <w:rPr>
                <w:rFonts w:ascii="Arial" w:hAnsi="Arial" w:cs="Arial"/>
                <w:lang w:eastAsia="en-US"/>
              </w:rPr>
              <w:t xml:space="preserve"> (7 Marks)</w:t>
            </w: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C94858F" w:rsidR="00152E9D" w:rsidRPr="00A406E5" w:rsidRDefault="007D2647" w:rsidP="00152E9D">
            <w:pPr>
              <w:jc w:val="center"/>
              <w:rPr>
                <w:rFonts w:ascii="Arial" w:hAnsi="Arial" w:cs="Arial"/>
                <w:sz w:val="32"/>
              </w:rPr>
            </w:pPr>
            <w:r>
              <w:rPr>
                <w:rFonts w:ascii="Arial" w:hAnsi="Arial" w:cs="Arial"/>
                <w:sz w:val="32"/>
              </w:rPr>
              <w:t>2</w:t>
            </w:r>
            <w:r w:rsidR="001D7433">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CDFB00" w14:textId="5B3DB400" w:rsidR="0057337E" w:rsidRPr="00CA6176" w:rsidRDefault="0057337E" w:rsidP="00CA6176">
            <w:pPr>
              <w:pStyle w:val="ListParagraph"/>
              <w:numPr>
                <w:ilvl w:val="0"/>
                <w:numId w:val="21"/>
              </w:numPr>
              <w:spacing w:after="120"/>
              <w:rPr>
                <w:rFonts w:ascii="Arial" w:hAnsi="Arial" w:cs="Arial"/>
                <w:lang w:eastAsia="en-US"/>
              </w:rPr>
            </w:pPr>
            <w:r w:rsidRPr="00CA6176">
              <w:rPr>
                <w:rFonts w:ascii="Arial" w:hAnsi="Arial" w:cs="Arial"/>
                <w:lang w:eastAsia="en-US"/>
              </w:rPr>
              <w:t xml:space="preserve">Effective preprocessing of data and explorative data analysis </w:t>
            </w:r>
            <w:r w:rsidR="005337C0" w:rsidRPr="00CA6176">
              <w:rPr>
                <w:rFonts w:ascii="Arial" w:hAnsi="Arial" w:cs="Arial"/>
                <w:lang w:eastAsia="en-US"/>
              </w:rPr>
              <w:t>(Eg</w:t>
            </w:r>
            <w:r w:rsidRPr="00CA6176">
              <w:rPr>
                <w:rFonts w:ascii="Arial" w:hAnsi="Arial" w:cs="Arial"/>
                <w:lang w:eastAsia="en-US"/>
              </w:rPr>
              <w:t>. handling missing values, encoding categorical variables) (10 Marks)</w:t>
            </w:r>
          </w:p>
          <w:p w14:paraId="2807CCA6" w14:textId="6158C8CE" w:rsidR="0057337E" w:rsidRPr="00CA6176" w:rsidRDefault="0057337E" w:rsidP="00CA6176">
            <w:pPr>
              <w:pStyle w:val="ListParagraph"/>
              <w:numPr>
                <w:ilvl w:val="0"/>
                <w:numId w:val="21"/>
              </w:numPr>
              <w:spacing w:after="120"/>
              <w:rPr>
                <w:rFonts w:ascii="Arial" w:hAnsi="Arial" w:cs="Arial"/>
                <w:lang w:eastAsia="en-US"/>
              </w:rPr>
            </w:pPr>
            <w:r w:rsidRPr="00CA6176">
              <w:rPr>
                <w:rFonts w:ascii="Arial" w:hAnsi="Arial" w:cs="Arial"/>
                <w:lang w:eastAsia="en-US"/>
              </w:rPr>
              <w:t>Application of Decision Tree and Random Forest algorithms to the specific banking dataset (20 Marks)</w:t>
            </w:r>
          </w:p>
          <w:p w14:paraId="1B7B34BE" w14:textId="2A6BABD2" w:rsidR="00152E9D" w:rsidRPr="00A406E5" w:rsidRDefault="0057337E" w:rsidP="00D85B5A">
            <w:pPr>
              <w:pStyle w:val="ListParagraph"/>
              <w:numPr>
                <w:ilvl w:val="0"/>
                <w:numId w:val="21"/>
              </w:numPr>
              <w:spacing w:after="120"/>
              <w:rPr>
                <w:rFonts w:ascii="Arial" w:hAnsi="Arial" w:cs="Arial"/>
                <w:sz w:val="14"/>
                <w:szCs w:val="14"/>
              </w:rPr>
            </w:pPr>
            <w:r w:rsidRPr="00D85B5A">
              <w:rPr>
                <w:rFonts w:ascii="Arial" w:hAnsi="Arial" w:cs="Arial"/>
                <w:lang w:eastAsia="en-US"/>
              </w:rPr>
              <w:t>Demonstration of proficiency in model implementation, hyperparameter tuning, and cross-validation  (10 Marks)</w:t>
            </w: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5D5E3B7A" w:rsidR="00152E9D" w:rsidRPr="00A406E5" w:rsidRDefault="007D2647" w:rsidP="00152E9D">
            <w:pPr>
              <w:jc w:val="center"/>
              <w:rPr>
                <w:rFonts w:ascii="Arial" w:hAnsi="Arial" w:cs="Arial"/>
                <w:sz w:val="32"/>
              </w:rPr>
            </w:pPr>
            <w:r>
              <w:rPr>
                <w:rFonts w:ascii="Arial" w:hAnsi="Arial" w:cs="Arial"/>
                <w:sz w:val="32"/>
              </w:rPr>
              <w:t>4</w:t>
            </w:r>
            <w:r w:rsidR="001D743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DBE35E" w14:textId="3CA3B092" w:rsidR="00D85B5A" w:rsidRDefault="00D85B5A" w:rsidP="00D85B5A">
            <w:pPr>
              <w:pStyle w:val="ListParagraph"/>
              <w:numPr>
                <w:ilvl w:val="0"/>
                <w:numId w:val="21"/>
              </w:numPr>
              <w:spacing w:after="120"/>
              <w:rPr>
                <w:rFonts w:ascii="Arial" w:hAnsi="Arial" w:cs="Arial"/>
                <w:lang w:eastAsia="en-US"/>
              </w:rPr>
            </w:pPr>
            <w:r w:rsidRPr="00D85B5A">
              <w:rPr>
                <w:rFonts w:ascii="Arial" w:hAnsi="Arial" w:cs="Arial"/>
                <w:lang w:eastAsia="en-US"/>
              </w:rPr>
              <w:t xml:space="preserve">Well organised </w:t>
            </w:r>
            <w:r w:rsidR="00F124DD" w:rsidRPr="00D85B5A">
              <w:rPr>
                <w:rFonts w:ascii="Arial" w:hAnsi="Arial" w:cs="Arial"/>
                <w:lang w:eastAsia="en-US"/>
              </w:rPr>
              <w:t xml:space="preserve">report </w:t>
            </w:r>
            <w:r w:rsidR="00F124DD">
              <w:rPr>
                <w:rFonts w:ascii="Arial" w:hAnsi="Arial" w:cs="Arial"/>
                <w:lang w:eastAsia="en-US"/>
              </w:rPr>
              <w:t>(</w:t>
            </w:r>
            <w:r>
              <w:rPr>
                <w:rFonts w:ascii="Arial" w:hAnsi="Arial" w:cs="Arial"/>
                <w:lang w:eastAsia="en-US"/>
              </w:rPr>
              <w:t>5 Marks)</w:t>
            </w:r>
          </w:p>
          <w:p w14:paraId="36F65C65" w14:textId="2A4695BF" w:rsidR="00D85B5A" w:rsidRPr="00D85B5A" w:rsidRDefault="00D85B5A" w:rsidP="00D85B5A">
            <w:pPr>
              <w:pStyle w:val="ListParagraph"/>
              <w:numPr>
                <w:ilvl w:val="1"/>
                <w:numId w:val="21"/>
              </w:numPr>
              <w:spacing w:after="120"/>
              <w:rPr>
                <w:rFonts w:ascii="Arial" w:hAnsi="Arial" w:cs="Arial"/>
                <w:lang w:eastAsia="en-US"/>
              </w:rPr>
            </w:pPr>
            <w:r w:rsidRPr="00D85B5A">
              <w:rPr>
                <w:rFonts w:ascii="Arial" w:hAnsi="Arial" w:cs="Arial"/>
                <w:lang w:eastAsia="en-US"/>
              </w:rPr>
              <w:t xml:space="preserve">Clarity and effectiveness in communicating complex technical </w:t>
            </w:r>
            <w:r w:rsidR="00F124DD" w:rsidRPr="00D85B5A">
              <w:rPr>
                <w:rFonts w:ascii="Arial" w:hAnsi="Arial" w:cs="Arial"/>
                <w:lang w:eastAsia="en-US"/>
              </w:rPr>
              <w:t>concepts.</w:t>
            </w:r>
          </w:p>
          <w:p w14:paraId="4F09BFBD" w14:textId="6D1C3F5A" w:rsidR="00D85B5A" w:rsidRPr="00D85B5A" w:rsidRDefault="00D85B5A" w:rsidP="00D85B5A">
            <w:pPr>
              <w:pStyle w:val="ListParagraph"/>
              <w:numPr>
                <w:ilvl w:val="1"/>
                <w:numId w:val="21"/>
              </w:numPr>
              <w:spacing w:after="120"/>
              <w:rPr>
                <w:rFonts w:ascii="Arial" w:hAnsi="Arial" w:cs="Arial"/>
                <w:lang w:eastAsia="en-US"/>
              </w:rPr>
            </w:pPr>
            <w:r w:rsidRPr="00D85B5A">
              <w:rPr>
                <w:rFonts w:ascii="Arial" w:hAnsi="Arial" w:cs="Arial"/>
                <w:lang w:eastAsia="en-US"/>
              </w:rPr>
              <w:t xml:space="preserve">Depth of analysis and understanding demonstrated in exploring predictive </w:t>
            </w:r>
            <w:r w:rsidR="00F124DD" w:rsidRPr="00D85B5A">
              <w:rPr>
                <w:rFonts w:ascii="Arial" w:hAnsi="Arial" w:cs="Arial"/>
                <w:lang w:eastAsia="en-US"/>
              </w:rPr>
              <w:t>modelling</w:t>
            </w:r>
            <w:r w:rsidRPr="00D85B5A">
              <w:rPr>
                <w:rFonts w:ascii="Arial" w:hAnsi="Arial" w:cs="Arial"/>
                <w:lang w:eastAsia="en-US"/>
              </w:rPr>
              <w:t xml:space="preserve"> techniques and interpreting </w:t>
            </w:r>
            <w:r w:rsidR="00F124DD" w:rsidRPr="00D85B5A">
              <w:rPr>
                <w:rFonts w:ascii="Arial" w:hAnsi="Arial" w:cs="Arial"/>
                <w:lang w:eastAsia="en-US"/>
              </w:rPr>
              <w:t>result.</w:t>
            </w:r>
          </w:p>
          <w:p w14:paraId="77235BA6" w14:textId="1AF89F73" w:rsidR="00D85B5A" w:rsidRPr="00D85B5A" w:rsidRDefault="00D85B5A" w:rsidP="00D85B5A">
            <w:pPr>
              <w:pStyle w:val="ListParagraph"/>
              <w:numPr>
                <w:ilvl w:val="1"/>
                <w:numId w:val="21"/>
              </w:numPr>
              <w:spacing w:after="120"/>
              <w:rPr>
                <w:rFonts w:ascii="Arial" w:hAnsi="Arial" w:cs="Arial"/>
                <w:lang w:eastAsia="en-US"/>
              </w:rPr>
            </w:pPr>
            <w:r w:rsidRPr="00D85B5A">
              <w:rPr>
                <w:rFonts w:ascii="Arial" w:hAnsi="Arial" w:cs="Arial"/>
                <w:lang w:eastAsia="en-US"/>
              </w:rPr>
              <w:t>Alignment of the report content with the initial objectives set for predicting term deposit subscriptions.</w:t>
            </w:r>
          </w:p>
          <w:p w14:paraId="6AB336D3" w14:textId="6412C3E9" w:rsidR="00D85B5A" w:rsidRPr="00D85B5A" w:rsidRDefault="00D85B5A" w:rsidP="00D85B5A">
            <w:pPr>
              <w:pStyle w:val="ListParagraph"/>
              <w:numPr>
                <w:ilvl w:val="0"/>
                <w:numId w:val="21"/>
              </w:numPr>
              <w:spacing w:after="120"/>
              <w:rPr>
                <w:rFonts w:ascii="Arial" w:hAnsi="Arial" w:cs="Arial"/>
                <w:lang w:eastAsia="en-US"/>
              </w:rPr>
            </w:pPr>
            <w:r w:rsidRPr="00D85B5A">
              <w:rPr>
                <w:rFonts w:ascii="Arial" w:hAnsi="Arial" w:cs="Arial"/>
                <w:lang w:eastAsia="en-US"/>
              </w:rPr>
              <w:t>Demonstrates proficiency in implementing HTML code with well-commented sections and integrating visual presentations effectively</w:t>
            </w:r>
            <w:r>
              <w:rPr>
                <w:rFonts w:ascii="Arial" w:hAnsi="Arial" w:cs="Arial"/>
                <w:lang w:eastAsia="en-US"/>
              </w:rPr>
              <w:t xml:space="preserve"> </w:t>
            </w:r>
            <w:r w:rsidR="00F124DD">
              <w:rPr>
                <w:rFonts w:ascii="Arial" w:hAnsi="Arial" w:cs="Arial"/>
                <w:lang w:eastAsia="en-US"/>
              </w:rPr>
              <w:t>(5</w:t>
            </w:r>
            <w:r>
              <w:rPr>
                <w:rFonts w:ascii="Arial" w:hAnsi="Arial" w:cs="Arial"/>
                <w:lang w:eastAsia="en-US"/>
              </w:rPr>
              <w:t xml:space="preserve"> Marks)</w:t>
            </w:r>
          </w:p>
          <w:p w14:paraId="5ABE4AE9" w14:textId="77777777" w:rsidR="0057337E" w:rsidRPr="00D85B5A" w:rsidRDefault="0057337E" w:rsidP="00D85B5A">
            <w:pPr>
              <w:pStyle w:val="ListParagraph"/>
              <w:spacing w:after="120"/>
              <w:rPr>
                <w:rFonts w:ascii="Arial" w:hAnsi="Arial" w:cs="Arial"/>
                <w:lang w:eastAsia="en-US"/>
              </w:rPr>
            </w:pPr>
          </w:p>
          <w:p w14:paraId="04939829" w14:textId="77777777" w:rsidR="00152E9D" w:rsidRPr="00D85B5A" w:rsidRDefault="00152E9D" w:rsidP="00D85B5A">
            <w:pPr>
              <w:pStyle w:val="ListParagraph"/>
              <w:spacing w:after="120"/>
              <w:rPr>
                <w:rFonts w:ascii="Arial" w:hAnsi="Arial" w:cs="Arial"/>
                <w:lang w:eastAsia="en-US"/>
              </w:rPr>
            </w:pPr>
          </w:p>
          <w:p w14:paraId="2D4115FE" w14:textId="77777777" w:rsidR="00152E9D" w:rsidRPr="00D85B5A" w:rsidRDefault="00152E9D" w:rsidP="00D85B5A">
            <w:pPr>
              <w:pStyle w:val="ListParagraph"/>
              <w:spacing w:after="120"/>
              <w:rPr>
                <w:rFonts w:ascii="Arial" w:hAnsi="Arial" w:cs="Arial"/>
                <w:lang w:eastAsia="en-US"/>
              </w:rPr>
            </w:pPr>
          </w:p>
          <w:p w14:paraId="34F5747C" w14:textId="77777777" w:rsidR="00152E9D" w:rsidRPr="00D85B5A" w:rsidRDefault="00152E9D" w:rsidP="00D85B5A">
            <w:pPr>
              <w:pStyle w:val="ListParagraph"/>
              <w:spacing w:after="120"/>
              <w:rPr>
                <w:rFonts w:ascii="Arial" w:hAnsi="Arial" w:cs="Arial"/>
                <w:lang w:eastAsia="en-US"/>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0C3AE859" w:rsidR="00152E9D" w:rsidRPr="00A406E5" w:rsidRDefault="001D743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459A41" w14:textId="77777777" w:rsidR="006D008B" w:rsidRDefault="006D008B">
      <w:r>
        <w:separator/>
      </w:r>
    </w:p>
  </w:endnote>
  <w:endnote w:type="continuationSeparator" w:id="0">
    <w:p w14:paraId="66E4C90D" w14:textId="77777777" w:rsidR="006D008B" w:rsidRDefault="006D00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AE2C93" w14:textId="77777777" w:rsidR="006D008B" w:rsidRDefault="006D008B">
      <w:r>
        <w:separator/>
      </w:r>
    </w:p>
  </w:footnote>
  <w:footnote w:type="continuationSeparator" w:id="0">
    <w:p w14:paraId="6E84664B" w14:textId="77777777" w:rsidR="006D008B" w:rsidRDefault="006D00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391425"/>
    <w:multiLevelType w:val="hybridMultilevel"/>
    <w:tmpl w:val="09CE5D9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7733AA"/>
    <w:multiLevelType w:val="hybridMultilevel"/>
    <w:tmpl w:val="8F82DA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AF5D96"/>
    <w:multiLevelType w:val="hybridMultilevel"/>
    <w:tmpl w:val="29562F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EE57AA"/>
    <w:multiLevelType w:val="hybridMultilevel"/>
    <w:tmpl w:val="B2701FC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2"/>
  </w:num>
  <w:num w:numId="3" w16cid:durableId="791706730">
    <w:abstractNumId w:val="20"/>
  </w:num>
  <w:num w:numId="4" w16cid:durableId="2018071670">
    <w:abstractNumId w:val="15"/>
  </w:num>
  <w:num w:numId="5" w16cid:durableId="1593582101">
    <w:abstractNumId w:val="10"/>
  </w:num>
  <w:num w:numId="6" w16cid:durableId="215244048">
    <w:abstractNumId w:val="19"/>
  </w:num>
  <w:num w:numId="7" w16cid:durableId="1876193365">
    <w:abstractNumId w:val="3"/>
  </w:num>
  <w:num w:numId="8" w16cid:durableId="828519691">
    <w:abstractNumId w:val="18"/>
  </w:num>
  <w:num w:numId="9" w16cid:durableId="1379861541">
    <w:abstractNumId w:val="13"/>
  </w:num>
  <w:num w:numId="10" w16cid:durableId="304510174">
    <w:abstractNumId w:val="7"/>
  </w:num>
  <w:num w:numId="11" w16cid:durableId="965157573">
    <w:abstractNumId w:val="8"/>
  </w:num>
  <w:num w:numId="12" w16cid:durableId="1628313588">
    <w:abstractNumId w:val="11"/>
  </w:num>
  <w:num w:numId="13" w16cid:durableId="904141585">
    <w:abstractNumId w:val="17"/>
  </w:num>
  <w:num w:numId="14" w16cid:durableId="959915979">
    <w:abstractNumId w:val="4"/>
  </w:num>
  <w:num w:numId="15" w16cid:durableId="2109346520">
    <w:abstractNumId w:val="0"/>
  </w:num>
  <w:num w:numId="16" w16cid:durableId="630670500">
    <w:abstractNumId w:val="9"/>
  </w:num>
  <w:num w:numId="17" w16cid:durableId="2037349322">
    <w:abstractNumId w:val="14"/>
  </w:num>
  <w:num w:numId="18" w16cid:durableId="918252453">
    <w:abstractNumId w:val="16"/>
  </w:num>
  <w:num w:numId="19" w16cid:durableId="2132816895">
    <w:abstractNumId w:val="1"/>
  </w:num>
  <w:num w:numId="20" w16cid:durableId="404689017">
    <w:abstractNumId w:val="6"/>
  </w:num>
  <w:num w:numId="21" w16cid:durableId="3903523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236F"/>
    <w:rsid w:val="000C4F03"/>
    <w:rsid w:val="000D2F80"/>
    <w:rsid w:val="000E413A"/>
    <w:rsid w:val="000F5AA3"/>
    <w:rsid w:val="00100396"/>
    <w:rsid w:val="00100B5C"/>
    <w:rsid w:val="00103507"/>
    <w:rsid w:val="001106E9"/>
    <w:rsid w:val="00113EAF"/>
    <w:rsid w:val="00124CA5"/>
    <w:rsid w:val="00134F77"/>
    <w:rsid w:val="00142E77"/>
    <w:rsid w:val="001453D6"/>
    <w:rsid w:val="00152E9D"/>
    <w:rsid w:val="00154487"/>
    <w:rsid w:val="0017512A"/>
    <w:rsid w:val="00196958"/>
    <w:rsid w:val="001A1369"/>
    <w:rsid w:val="001A1E39"/>
    <w:rsid w:val="001A24F3"/>
    <w:rsid w:val="001B405C"/>
    <w:rsid w:val="001B5F45"/>
    <w:rsid w:val="001D7433"/>
    <w:rsid w:val="001E1050"/>
    <w:rsid w:val="001E1E1F"/>
    <w:rsid w:val="001E2007"/>
    <w:rsid w:val="001E57C1"/>
    <w:rsid w:val="001F07EF"/>
    <w:rsid w:val="001F50B6"/>
    <w:rsid w:val="001F6D7A"/>
    <w:rsid w:val="002106A7"/>
    <w:rsid w:val="0022746E"/>
    <w:rsid w:val="00235F71"/>
    <w:rsid w:val="002444CA"/>
    <w:rsid w:val="002466CE"/>
    <w:rsid w:val="00260DE6"/>
    <w:rsid w:val="00271400"/>
    <w:rsid w:val="00273FEE"/>
    <w:rsid w:val="0028204E"/>
    <w:rsid w:val="0028591B"/>
    <w:rsid w:val="00291841"/>
    <w:rsid w:val="002C449B"/>
    <w:rsid w:val="002C6040"/>
    <w:rsid w:val="002D5B3F"/>
    <w:rsid w:val="002E272E"/>
    <w:rsid w:val="002F5778"/>
    <w:rsid w:val="00300421"/>
    <w:rsid w:val="003223E0"/>
    <w:rsid w:val="00352C4A"/>
    <w:rsid w:val="00362560"/>
    <w:rsid w:val="003732FD"/>
    <w:rsid w:val="003753B2"/>
    <w:rsid w:val="00376559"/>
    <w:rsid w:val="00382BAA"/>
    <w:rsid w:val="00384D73"/>
    <w:rsid w:val="00393EB6"/>
    <w:rsid w:val="003A3CE5"/>
    <w:rsid w:val="003B366F"/>
    <w:rsid w:val="003B3F9D"/>
    <w:rsid w:val="003B6C95"/>
    <w:rsid w:val="003C5871"/>
    <w:rsid w:val="003E5751"/>
    <w:rsid w:val="004046A9"/>
    <w:rsid w:val="00404C50"/>
    <w:rsid w:val="00423934"/>
    <w:rsid w:val="00426244"/>
    <w:rsid w:val="00467097"/>
    <w:rsid w:val="00470A38"/>
    <w:rsid w:val="00472AA9"/>
    <w:rsid w:val="004874DE"/>
    <w:rsid w:val="004B5334"/>
    <w:rsid w:val="004B6C14"/>
    <w:rsid w:val="004C4F19"/>
    <w:rsid w:val="004D5E9B"/>
    <w:rsid w:val="004D63D9"/>
    <w:rsid w:val="004E6585"/>
    <w:rsid w:val="0050249F"/>
    <w:rsid w:val="00524566"/>
    <w:rsid w:val="00530BEF"/>
    <w:rsid w:val="005337C0"/>
    <w:rsid w:val="00552351"/>
    <w:rsid w:val="00561F00"/>
    <w:rsid w:val="00562C4E"/>
    <w:rsid w:val="00562DEC"/>
    <w:rsid w:val="0057337E"/>
    <w:rsid w:val="00576AB4"/>
    <w:rsid w:val="00577917"/>
    <w:rsid w:val="00590667"/>
    <w:rsid w:val="005969E2"/>
    <w:rsid w:val="005A1689"/>
    <w:rsid w:val="005B2A2F"/>
    <w:rsid w:val="005B61CD"/>
    <w:rsid w:val="005C5D92"/>
    <w:rsid w:val="005D1D58"/>
    <w:rsid w:val="005D432C"/>
    <w:rsid w:val="005E285E"/>
    <w:rsid w:val="005E72F8"/>
    <w:rsid w:val="005F0579"/>
    <w:rsid w:val="005F3A53"/>
    <w:rsid w:val="005F6F48"/>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008B"/>
    <w:rsid w:val="006D39A2"/>
    <w:rsid w:val="006D49ED"/>
    <w:rsid w:val="006D55CE"/>
    <w:rsid w:val="006D637A"/>
    <w:rsid w:val="006D6B5E"/>
    <w:rsid w:val="006D6F24"/>
    <w:rsid w:val="006E3E4E"/>
    <w:rsid w:val="006E40AE"/>
    <w:rsid w:val="006F1715"/>
    <w:rsid w:val="006F45BF"/>
    <w:rsid w:val="006F60E0"/>
    <w:rsid w:val="00702F71"/>
    <w:rsid w:val="00707A80"/>
    <w:rsid w:val="007366DF"/>
    <w:rsid w:val="00756751"/>
    <w:rsid w:val="00757839"/>
    <w:rsid w:val="00770C81"/>
    <w:rsid w:val="00791024"/>
    <w:rsid w:val="00793F0A"/>
    <w:rsid w:val="007A2657"/>
    <w:rsid w:val="007C682C"/>
    <w:rsid w:val="007D2385"/>
    <w:rsid w:val="007D2647"/>
    <w:rsid w:val="007E6F99"/>
    <w:rsid w:val="007F214F"/>
    <w:rsid w:val="007F7C6C"/>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300E"/>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46A72"/>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0739"/>
    <w:rsid w:val="00C61FC2"/>
    <w:rsid w:val="00C705F9"/>
    <w:rsid w:val="00C80F0F"/>
    <w:rsid w:val="00C8667A"/>
    <w:rsid w:val="00C920C1"/>
    <w:rsid w:val="00C93BCB"/>
    <w:rsid w:val="00CA6176"/>
    <w:rsid w:val="00CC18D8"/>
    <w:rsid w:val="00CC241A"/>
    <w:rsid w:val="00CE4035"/>
    <w:rsid w:val="00CE65AB"/>
    <w:rsid w:val="00CF4266"/>
    <w:rsid w:val="00D22D9C"/>
    <w:rsid w:val="00D241F1"/>
    <w:rsid w:val="00D275CB"/>
    <w:rsid w:val="00D30DFA"/>
    <w:rsid w:val="00D414F9"/>
    <w:rsid w:val="00D45B89"/>
    <w:rsid w:val="00D463A5"/>
    <w:rsid w:val="00D4710D"/>
    <w:rsid w:val="00D47D25"/>
    <w:rsid w:val="00D62ACD"/>
    <w:rsid w:val="00D85B5A"/>
    <w:rsid w:val="00DA36EE"/>
    <w:rsid w:val="00DB116D"/>
    <w:rsid w:val="00DB444C"/>
    <w:rsid w:val="00DD17CC"/>
    <w:rsid w:val="00DE217A"/>
    <w:rsid w:val="00DE7FAD"/>
    <w:rsid w:val="00DF321B"/>
    <w:rsid w:val="00E230E0"/>
    <w:rsid w:val="00E51AAC"/>
    <w:rsid w:val="00E61D43"/>
    <w:rsid w:val="00E66CC0"/>
    <w:rsid w:val="00E728A9"/>
    <w:rsid w:val="00E807D9"/>
    <w:rsid w:val="00EA0F4E"/>
    <w:rsid w:val="00EA295B"/>
    <w:rsid w:val="00EA3B9B"/>
    <w:rsid w:val="00EA6801"/>
    <w:rsid w:val="00EB4F96"/>
    <w:rsid w:val="00ED7072"/>
    <w:rsid w:val="00EE03A7"/>
    <w:rsid w:val="00EE3132"/>
    <w:rsid w:val="00EE3D9D"/>
    <w:rsid w:val="00EE6F25"/>
    <w:rsid w:val="00F02126"/>
    <w:rsid w:val="00F02B99"/>
    <w:rsid w:val="00F03D85"/>
    <w:rsid w:val="00F07C8C"/>
    <w:rsid w:val="00F124DD"/>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33E9"/>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C236F"/>
    <w:pPr>
      <w:spacing w:before="120"/>
      <w:ind w:left="1004" w:hanging="284"/>
      <w:jc w:val="both"/>
    </w:pPr>
    <w:rPr>
      <w:sz w:val="24"/>
      <w:lang w:eastAsia="en-GB"/>
    </w:rPr>
  </w:style>
  <w:style w:type="character" w:customStyle="1" w:styleId="bulletChar">
    <w:name w:val="bullet Char"/>
    <w:link w:val="bullet"/>
    <w:rsid w:val="000C236F"/>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89472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727337">
      <w:bodyDiv w:val="1"/>
      <w:marLeft w:val="0"/>
      <w:marRight w:val="0"/>
      <w:marTop w:val="0"/>
      <w:marBottom w:val="0"/>
      <w:divBdr>
        <w:top w:val="none" w:sz="0" w:space="0" w:color="auto"/>
        <w:left w:val="none" w:sz="0" w:space="0" w:color="auto"/>
        <w:bottom w:val="none" w:sz="0" w:space="0" w:color="auto"/>
        <w:right w:val="none" w:sz="0" w:space="0" w:color="auto"/>
      </w:divBdr>
    </w:div>
    <w:div w:id="520123693">
      <w:bodyDiv w:val="1"/>
      <w:marLeft w:val="0"/>
      <w:marRight w:val="0"/>
      <w:marTop w:val="0"/>
      <w:marBottom w:val="0"/>
      <w:divBdr>
        <w:top w:val="none" w:sz="0" w:space="0" w:color="auto"/>
        <w:left w:val="none" w:sz="0" w:space="0" w:color="auto"/>
        <w:bottom w:val="none" w:sz="0" w:space="0" w:color="auto"/>
        <w:right w:val="none" w:sz="0" w:space="0" w:color="auto"/>
      </w:divBdr>
    </w:div>
    <w:div w:id="1061632954">
      <w:bodyDiv w:val="1"/>
      <w:marLeft w:val="0"/>
      <w:marRight w:val="0"/>
      <w:marTop w:val="0"/>
      <w:marBottom w:val="0"/>
      <w:divBdr>
        <w:top w:val="none" w:sz="0" w:space="0" w:color="auto"/>
        <w:left w:val="none" w:sz="0" w:space="0" w:color="auto"/>
        <w:bottom w:val="none" w:sz="0" w:space="0" w:color="auto"/>
        <w:right w:val="none" w:sz="0" w:space="0" w:color="auto"/>
      </w:divBdr>
    </w:div>
    <w:div w:id="14303529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674561">
      <w:bodyDiv w:val="1"/>
      <w:marLeft w:val="0"/>
      <w:marRight w:val="0"/>
      <w:marTop w:val="0"/>
      <w:marBottom w:val="0"/>
      <w:divBdr>
        <w:top w:val="none" w:sz="0" w:space="0" w:color="auto"/>
        <w:left w:val="none" w:sz="0" w:space="0" w:color="auto"/>
        <w:bottom w:val="none" w:sz="0" w:space="0" w:color="auto"/>
        <w:right w:val="none" w:sz="0" w:space="0" w:color="auto"/>
      </w:divBdr>
    </w:div>
    <w:div w:id="1915243534">
      <w:bodyDiv w:val="1"/>
      <w:marLeft w:val="0"/>
      <w:marRight w:val="0"/>
      <w:marTop w:val="0"/>
      <w:marBottom w:val="0"/>
      <w:divBdr>
        <w:top w:val="none" w:sz="0" w:space="0" w:color="auto"/>
        <w:left w:val="none" w:sz="0" w:space="0" w:color="auto"/>
        <w:bottom w:val="none" w:sz="0" w:space="0" w:color="auto"/>
        <w:right w:val="none" w:sz="0" w:space="0" w:color="auto"/>
      </w:divBdr>
    </w:div>
    <w:div w:id="19429492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162</TotalTime>
  <Pages>13</Pages>
  <Words>4653</Words>
  <Characters>28209</Characters>
  <Application>Microsoft Office Word</Application>
  <DocSecurity>0</DocSecurity>
  <Lines>1480</Lines>
  <Paragraphs>267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32744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Seena Joseph</cp:lastModifiedBy>
  <cp:revision>22</cp:revision>
  <cp:lastPrinted>2014-10-10T07:42:00Z</cp:lastPrinted>
  <dcterms:created xsi:type="dcterms:W3CDTF">2018-07-10T11:44:00Z</dcterms:created>
  <dcterms:modified xsi:type="dcterms:W3CDTF">2025-01-20T12:42:00Z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