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BE226E" w14:textId="77777777" w:rsidR="0088312F" w:rsidRDefault="0088312F" w:rsidP="0088312F">
      <w:pPr>
        <w:jc w:val="center"/>
        <w:rPr>
          <w:rFonts w:cs="Arial"/>
          <w:b/>
          <w:spacing w:val="-2"/>
          <w:sz w:val="32"/>
          <w:szCs w:val="36"/>
        </w:rPr>
      </w:pPr>
      <w:r w:rsidRPr="00BC58EE">
        <w:rPr>
          <w:rFonts w:cs="Arial"/>
          <w:b/>
          <w:sz w:val="32"/>
          <w:szCs w:val="36"/>
        </w:rPr>
        <w:t>Data</w:t>
      </w:r>
      <w:r w:rsidRPr="00BC58EE">
        <w:rPr>
          <w:rFonts w:cs="Arial"/>
          <w:b/>
          <w:spacing w:val="-5"/>
          <w:sz w:val="32"/>
          <w:szCs w:val="36"/>
        </w:rPr>
        <w:t xml:space="preserve"> </w:t>
      </w:r>
      <w:r w:rsidRPr="00BC58EE">
        <w:rPr>
          <w:rFonts w:cs="Arial"/>
          <w:b/>
          <w:sz w:val="32"/>
          <w:szCs w:val="36"/>
        </w:rPr>
        <w:t>Handling</w:t>
      </w:r>
      <w:r w:rsidRPr="00BC58EE">
        <w:rPr>
          <w:rFonts w:cs="Arial"/>
          <w:b/>
          <w:spacing w:val="-5"/>
          <w:sz w:val="32"/>
          <w:szCs w:val="36"/>
        </w:rPr>
        <w:t xml:space="preserve"> </w:t>
      </w:r>
      <w:r w:rsidRPr="00BC58EE">
        <w:rPr>
          <w:rFonts w:cs="Arial"/>
          <w:b/>
          <w:sz w:val="32"/>
          <w:szCs w:val="36"/>
        </w:rPr>
        <w:t>and</w:t>
      </w:r>
      <w:r w:rsidRPr="00BC58EE">
        <w:rPr>
          <w:rFonts w:cs="Arial"/>
          <w:b/>
          <w:spacing w:val="-7"/>
          <w:sz w:val="32"/>
          <w:szCs w:val="36"/>
        </w:rPr>
        <w:t xml:space="preserve"> </w:t>
      </w:r>
      <w:r w:rsidRPr="00BC58EE">
        <w:rPr>
          <w:rFonts w:cs="Arial"/>
          <w:b/>
          <w:sz w:val="32"/>
          <w:szCs w:val="36"/>
        </w:rPr>
        <w:t>Business</w:t>
      </w:r>
      <w:r w:rsidRPr="00BC58EE">
        <w:rPr>
          <w:rFonts w:cs="Arial"/>
          <w:b/>
          <w:spacing w:val="-6"/>
          <w:sz w:val="32"/>
          <w:szCs w:val="36"/>
        </w:rPr>
        <w:t xml:space="preserve"> </w:t>
      </w:r>
      <w:r w:rsidRPr="00BC58EE">
        <w:rPr>
          <w:rFonts w:cs="Arial"/>
          <w:b/>
          <w:spacing w:val="-2"/>
          <w:sz w:val="32"/>
          <w:szCs w:val="36"/>
        </w:rPr>
        <w:t>Intelligence</w:t>
      </w:r>
    </w:p>
    <w:p w14:paraId="283BBA84" w14:textId="77777777" w:rsidR="0088312F" w:rsidRPr="00BC58EE" w:rsidRDefault="0088312F" w:rsidP="0088312F">
      <w:pPr>
        <w:jc w:val="center"/>
        <w:rPr>
          <w:b/>
          <w:bCs/>
          <w:sz w:val="32"/>
          <w:szCs w:val="36"/>
        </w:rPr>
      </w:pPr>
      <w:r w:rsidRPr="00BC58EE">
        <w:rPr>
          <w:b/>
          <w:bCs/>
          <w:sz w:val="32"/>
          <w:szCs w:val="36"/>
        </w:rPr>
        <w:t>Component 2 Coursework</w:t>
      </w:r>
    </w:p>
    <w:p w14:paraId="166F2AA7" w14:textId="77777777" w:rsidR="0088312F" w:rsidRDefault="0088312F" w:rsidP="0088312F">
      <w:pPr>
        <w:jc w:val="center"/>
        <w:rPr>
          <w:b/>
          <w:bCs/>
        </w:rPr>
      </w:pPr>
      <w:r w:rsidRPr="00C6296B">
        <w:rPr>
          <w:b/>
          <w:bCs/>
        </w:rPr>
        <w:t xml:space="preserve">Data Analysis Report: </w:t>
      </w:r>
      <w:proofErr w:type="spellStart"/>
      <w:r w:rsidRPr="00C6296B">
        <w:rPr>
          <w:b/>
          <w:bCs/>
        </w:rPr>
        <w:t>Letterboxd</w:t>
      </w:r>
      <w:proofErr w:type="spellEnd"/>
      <w:r w:rsidRPr="00C6296B">
        <w:rPr>
          <w:b/>
          <w:bCs/>
        </w:rPr>
        <w:t xml:space="preserve"> Movie Classification Dataset</w:t>
      </w:r>
    </w:p>
    <w:p w14:paraId="1C6EB7CC" w14:textId="06823F7B" w:rsidR="00AE4003" w:rsidRDefault="00BF0DA3" w:rsidP="0088312F">
      <w:pPr>
        <w:jc w:val="center"/>
        <w:rPr>
          <w:b/>
          <w:bCs/>
        </w:rPr>
      </w:pPr>
      <w:r>
        <w:rPr>
          <w:b/>
          <w:bCs/>
        </w:rPr>
        <w:t>Name: Muhammad Rashid</w:t>
      </w:r>
    </w:p>
    <w:p w14:paraId="5B3D3BAB" w14:textId="488C1F44" w:rsidR="00BF0DA3" w:rsidRDefault="00BF0DA3" w:rsidP="0088312F">
      <w:pPr>
        <w:jc w:val="center"/>
        <w:rPr>
          <w:b/>
          <w:bCs/>
        </w:rPr>
      </w:pPr>
      <w:r>
        <w:rPr>
          <w:b/>
          <w:bCs/>
        </w:rPr>
        <w:t>Student #</w:t>
      </w:r>
      <w:r w:rsidR="004B5F91">
        <w:rPr>
          <w:b/>
          <w:bCs/>
        </w:rPr>
        <w:t xml:space="preserve"> 241</w:t>
      </w:r>
      <w:r w:rsidR="005D5719">
        <w:rPr>
          <w:b/>
          <w:bCs/>
        </w:rPr>
        <w:t>5967</w:t>
      </w:r>
    </w:p>
    <w:p w14:paraId="3CC25579" w14:textId="77777777" w:rsidR="00B7530F" w:rsidRDefault="00B7530F" w:rsidP="00B7530F">
      <w:pPr>
        <w:rPr>
          <w:b/>
          <w:bCs/>
        </w:rPr>
      </w:pPr>
    </w:p>
    <w:p w14:paraId="23FC3E2A" w14:textId="77777777" w:rsidR="00B7530F" w:rsidRDefault="00B7530F" w:rsidP="00B7530F">
      <w:pPr>
        <w:rPr>
          <w:b/>
          <w:bCs/>
        </w:rPr>
      </w:pPr>
    </w:p>
    <w:p w14:paraId="04169E1D" w14:textId="77777777" w:rsidR="00B7530F" w:rsidRDefault="00B7530F">
      <w:pPr>
        <w:spacing w:after="160" w:line="278" w:lineRule="auto"/>
        <w:jc w:val="left"/>
        <w:rPr>
          <w:b/>
          <w:bCs/>
        </w:rPr>
      </w:pPr>
      <w:r>
        <w:rPr>
          <w:b/>
          <w:bCs/>
        </w:rPr>
        <w:br w:type="page"/>
      </w:r>
    </w:p>
    <w:sdt>
      <w:sdtPr>
        <w:rPr>
          <w:rFonts w:ascii="Arial" w:eastAsia="Aptos" w:hAnsi="Arial" w:cs="Arial"/>
          <w:b/>
          <w:bCs/>
          <w:color w:val="auto"/>
          <w:kern w:val="2"/>
          <w:sz w:val="24"/>
          <w:szCs w:val="24"/>
          <w:lang w:val="en-GB"/>
        </w:rPr>
        <w:id w:val="1725872983"/>
        <w:docPartObj>
          <w:docPartGallery w:val="Table of Contents"/>
          <w:docPartUnique/>
        </w:docPartObj>
      </w:sdtPr>
      <w:sdtEndPr>
        <w:rPr>
          <w:rFonts w:cs="Vrinda"/>
          <w:noProof/>
        </w:rPr>
      </w:sdtEndPr>
      <w:sdtContent>
        <w:p w14:paraId="3F2A0FD5" w14:textId="27CE6118" w:rsidR="00E150BD" w:rsidRPr="00E150BD" w:rsidRDefault="00E150BD" w:rsidP="00E150BD">
          <w:pPr>
            <w:pStyle w:val="TOCHeading"/>
            <w:jc w:val="center"/>
            <w:rPr>
              <w:rFonts w:ascii="Arial" w:hAnsi="Arial" w:cs="Arial"/>
              <w:b/>
              <w:bCs/>
              <w:color w:val="auto"/>
            </w:rPr>
          </w:pPr>
          <w:r w:rsidRPr="00E150BD">
            <w:rPr>
              <w:rFonts w:ascii="Arial" w:hAnsi="Arial" w:cs="Arial"/>
              <w:b/>
              <w:bCs/>
              <w:color w:val="auto"/>
            </w:rPr>
            <w:t>Table of Contents</w:t>
          </w:r>
        </w:p>
        <w:p w14:paraId="45C8FD39" w14:textId="09A9827D" w:rsidR="00E150BD" w:rsidRDefault="00E150BD">
          <w:pPr>
            <w:pStyle w:val="TOC1"/>
            <w:tabs>
              <w:tab w:val="right" w:leader="dot" w:pos="9016"/>
            </w:tabs>
            <w:rPr>
              <w:noProof/>
            </w:rPr>
          </w:pPr>
          <w:r>
            <w:fldChar w:fldCharType="begin"/>
          </w:r>
          <w:r>
            <w:instrText xml:space="preserve"> TOC \o "1-3" \h \z \u </w:instrText>
          </w:r>
          <w:r>
            <w:fldChar w:fldCharType="separate"/>
          </w:r>
          <w:hyperlink w:anchor="_Toc214549052" w:history="1">
            <w:r w:rsidRPr="002D6372">
              <w:rPr>
                <w:rStyle w:val="Hyperlink"/>
                <w:noProof/>
              </w:rPr>
              <w:t>1. Introduction</w:t>
            </w:r>
            <w:r>
              <w:rPr>
                <w:noProof/>
                <w:webHidden/>
              </w:rPr>
              <w:tab/>
            </w:r>
            <w:r>
              <w:rPr>
                <w:noProof/>
                <w:webHidden/>
              </w:rPr>
              <w:fldChar w:fldCharType="begin"/>
            </w:r>
            <w:r>
              <w:rPr>
                <w:noProof/>
                <w:webHidden/>
              </w:rPr>
              <w:instrText xml:space="preserve"> PAGEREF _Toc214549052 \h </w:instrText>
            </w:r>
            <w:r>
              <w:rPr>
                <w:noProof/>
                <w:webHidden/>
              </w:rPr>
            </w:r>
            <w:r>
              <w:rPr>
                <w:noProof/>
                <w:webHidden/>
              </w:rPr>
              <w:fldChar w:fldCharType="separate"/>
            </w:r>
            <w:r>
              <w:rPr>
                <w:noProof/>
                <w:webHidden/>
              </w:rPr>
              <w:t>3</w:t>
            </w:r>
            <w:r>
              <w:rPr>
                <w:noProof/>
                <w:webHidden/>
              </w:rPr>
              <w:fldChar w:fldCharType="end"/>
            </w:r>
          </w:hyperlink>
        </w:p>
        <w:p w14:paraId="4AA73FAF" w14:textId="524A51DF" w:rsidR="00E150BD" w:rsidRDefault="00E150BD">
          <w:pPr>
            <w:pStyle w:val="TOC1"/>
            <w:tabs>
              <w:tab w:val="right" w:leader="dot" w:pos="9016"/>
            </w:tabs>
            <w:rPr>
              <w:noProof/>
            </w:rPr>
          </w:pPr>
          <w:hyperlink w:anchor="_Toc214549053" w:history="1">
            <w:r w:rsidRPr="002D6372">
              <w:rPr>
                <w:rStyle w:val="Hyperlink"/>
                <w:noProof/>
              </w:rPr>
              <w:t>2. Data Cleaning and Preparation</w:t>
            </w:r>
            <w:r>
              <w:rPr>
                <w:noProof/>
                <w:webHidden/>
              </w:rPr>
              <w:tab/>
            </w:r>
            <w:r>
              <w:rPr>
                <w:noProof/>
                <w:webHidden/>
              </w:rPr>
              <w:fldChar w:fldCharType="begin"/>
            </w:r>
            <w:r>
              <w:rPr>
                <w:noProof/>
                <w:webHidden/>
              </w:rPr>
              <w:instrText xml:space="preserve"> PAGEREF _Toc214549053 \h </w:instrText>
            </w:r>
            <w:r>
              <w:rPr>
                <w:noProof/>
                <w:webHidden/>
              </w:rPr>
            </w:r>
            <w:r>
              <w:rPr>
                <w:noProof/>
                <w:webHidden/>
              </w:rPr>
              <w:fldChar w:fldCharType="separate"/>
            </w:r>
            <w:r>
              <w:rPr>
                <w:noProof/>
                <w:webHidden/>
              </w:rPr>
              <w:t>4</w:t>
            </w:r>
            <w:r>
              <w:rPr>
                <w:noProof/>
                <w:webHidden/>
              </w:rPr>
              <w:fldChar w:fldCharType="end"/>
            </w:r>
          </w:hyperlink>
        </w:p>
        <w:p w14:paraId="0D42FD76" w14:textId="6420E8D2" w:rsidR="00E150BD" w:rsidRDefault="00E150BD">
          <w:pPr>
            <w:pStyle w:val="TOC1"/>
            <w:tabs>
              <w:tab w:val="right" w:leader="dot" w:pos="9016"/>
            </w:tabs>
            <w:rPr>
              <w:noProof/>
            </w:rPr>
          </w:pPr>
          <w:hyperlink w:anchor="_Toc214549054" w:history="1">
            <w:r w:rsidRPr="002D6372">
              <w:rPr>
                <w:rStyle w:val="Hyperlink"/>
                <w:noProof/>
              </w:rPr>
              <w:t>3. Descriptive Statistics and Summary</w:t>
            </w:r>
            <w:r>
              <w:rPr>
                <w:noProof/>
                <w:webHidden/>
              </w:rPr>
              <w:tab/>
            </w:r>
            <w:r>
              <w:rPr>
                <w:noProof/>
                <w:webHidden/>
              </w:rPr>
              <w:fldChar w:fldCharType="begin"/>
            </w:r>
            <w:r>
              <w:rPr>
                <w:noProof/>
                <w:webHidden/>
              </w:rPr>
              <w:instrText xml:space="preserve"> PAGEREF _Toc214549054 \h </w:instrText>
            </w:r>
            <w:r>
              <w:rPr>
                <w:noProof/>
                <w:webHidden/>
              </w:rPr>
            </w:r>
            <w:r>
              <w:rPr>
                <w:noProof/>
                <w:webHidden/>
              </w:rPr>
              <w:fldChar w:fldCharType="separate"/>
            </w:r>
            <w:r>
              <w:rPr>
                <w:noProof/>
                <w:webHidden/>
              </w:rPr>
              <w:t>5</w:t>
            </w:r>
            <w:r>
              <w:rPr>
                <w:noProof/>
                <w:webHidden/>
              </w:rPr>
              <w:fldChar w:fldCharType="end"/>
            </w:r>
          </w:hyperlink>
        </w:p>
        <w:p w14:paraId="5E024606" w14:textId="6BEDADA9" w:rsidR="00E150BD" w:rsidRDefault="00E150BD">
          <w:pPr>
            <w:pStyle w:val="TOC2"/>
            <w:tabs>
              <w:tab w:val="right" w:leader="dot" w:pos="9016"/>
            </w:tabs>
            <w:rPr>
              <w:noProof/>
            </w:rPr>
          </w:pPr>
          <w:hyperlink w:anchor="_Toc214549055" w:history="1">
            <w:r w:rsidRPr="002D6372">
              <w:rPr>
                <w:rStyle w:val="Hyperlink"/>
                <w:noProof/>
              </w:rPr>
              <w:t>Genre and Language Distributions</w:t>
            </w:r>
            <w:r>
              <w:rPr>
                <w:noProof/>
                <w:webHidden/>
              </w:rPr>
              <w:tab/>
            </w:r>
            <w:r>
              <w:rPr>
                <w:noProof/>
                <w:webHidden/>
              </w:rPr>
              <w:fldChar w:fldCharType="begin"/>
            </w:r>
            <w:r>
              <w:rPr>
                <w:noProof/>
                <w:webHidden/>
              </w:rPr>
              <w:instrText xml:space="preserve"> PAGEREF _Toc214549055 \h </w:instrText>
            </w:r>
            <w:r>
              <w:rPr>
                <w:noProof/>
                <w:webHidden/>
              </w:rPr>
            </w:r>
            <w:r>
              <w:rPr>
                <w:noProof/>
                <w:webHidden/>
              </w:rPr>
              <w:fldChar w:fldCharType="separate"/>
            </w:r>
            <w:r>
              <w:rPr>
                <w:noProof/>
                <w:webHidden/>
              </w:rPr>
              <w:t>5</w:t>
            </w:r>
            <w:r>
              <w:rPr>
                <w:noProof/>
                <w:webHidden/>
              </w:rPr>
              <w:fldChar w:fldCharType="end"/>
            </w:r>
          </w:hyperlink>
        </w:p>
        <w:p w14:paraId="184529D3" w14:textId="4E97201D" w:rsidR="00E150BD" w:rsidRDefault="00E150BD">
          <w:pPr>
            <w:pStyle w:val="TOC2"/>
            <w:tabs>
              <w:tab w:val="right" w:leader="dot" w:pos="9016"/>
            </w:tabs>
            <w:rPr>
              <w:noProof/>
            </w:rPr>
          </w:pPr>
          <w:hyperlink w:anchor="_Toc214549056" w:history="1">
            <w:r w:rsidRPr="002D6372">
              <w:rPr>
                <w:rStyle w:val="Hyperlink"/>
                <w:noProof/>
              </w:rPr>
              <w:t>Visual Descriptive Summaries</w:t>
            </w:r>
            <w:r>
              <w:rPr>
                <w:noProof/>
                <w:webHidden/>
              </w:rPr>
              <w:tab/>
            </w:r>
            <w:r>
              <w:rPr>
                <w:noProof/>
                <w:webHidden/>
              </w:rPr>
              <w:fldChar w:fldCharType="begin"/>
            </w:r>
            <w:r>
              <w:rPr>
                <w:noProof/>
                <w:webHidden/>
              </w:rPr>
              <w:instrText xml:space="preserve"> PAGEREF _Toc214549056 \h </w:instrText>
            </w:r>
            <w:r>
              <w:rPr>
                <w:noProof/>
                <w:webHidden/>
              </w:rPr>
            </w:r>
            <w:r>
              <w:rPr>
                <w:noProof/>
                <w:webHidden/>
              </w:rPr>
              <w:fldChar w:fldCharType="separate"/>
            </w:r>
            <w:r>
              <w:rPr>
                <w:noProof/>
                <w:webHidden/>
              </w:rPr>
              <w:t>5</w:t>
            </w:r>
            <w:r>
              <w:rPr>
                <w:noProof/>
                <w:webHidden/>
              </w:rPr>
              <w:fldChar w:fldCharType="end"/>
            </w:r>
          </w:hyperlink>
        </w:p>
        <w:p w14:paraId="30624EBB" w14:textId="5B4E8C41" w:rsidR="00E150BD" w:rsidRDefault="00E150BD">
          <w:pPr>
            <w:pStyle w:val="TOC2"/>
            <w:tabs>
              <w:tab w:val="right" w:leader="dot" w:pos="9016"/>
            </w:tabs>
            <w:rPr>
              <w:noProof/>
            </w:rPr>
          </w:pPr>
          <w:hyperlink w:anchor="_Toc214549057" w:history="1">
            <w:r w:rsidRPr="002D6372">
              <w:rPr>
                <w:rStyle w:val="Hyperlink"/>
                <w:noProof/>
              </w:rPr>
              <w:t>Viewer Engagement Patterns</w:t>
            </w:r>
            <w:r>
              <w:rPr>
                <w:noProof/>
                <w:webHidden/>
              </w:rPr>
              <w:tab/>
            </w:r>
            <w:r>
              <w:rPr>
                <w:noProof/>
                <w:webHidden/>
              </w:rPr>
              <w:fldChar w:fldCharType="begin"/>
            </w:r>
            <w:r>
              <w:rPr>
                <w:noProof/>
                <w:webHidden/>
              </w:rPr>
              <w:instrText xml:space="preserve"> PAGEREF _Toc214549057 \h </w:instrText>
            </w:r>
            <w:r>
              <w:rPr>
                <w:noProof/>
                <w:webHidden/>
              </w:rPr>
            </w:r>
            <w:r>
              <w:rPr>
                <w:noProof/>
                <w:webHidden/>
              </w:rPr>
              <w:fldChar w:fldCharType="separate"/>
            </w:r>
            <w:r>
              <w:rPr>
                <w:noProof/>
                <w:webHidden/>
              </w:rPr>
              <w:t>5</w:t>
            </w:r>
            <w:r>
              <w:rPr>
                <w:noProof/>
                <w:webHidden/>
              </w:rPr>
              <w:fldChar w:fldCharType="end"/>
            </w:r>
          </w:hyperlink>
        </w:p>
        <w:p w14:paraId="467335EC" w14:textId="7469ABFA" w:rsidR="00E150BD" w:rsidRDefault="00E150BD">
          <w:pPr>
            <w:pStyle w:val="TOC1"/>
            <w:tabs>
              <w:tab w:val="right" w:leader="dot" w:pos="9016"/>
            </w:tabs>
            <w:rPr>
              <w:noProof/>
            </w:rPr>
          </w:pPr>
          <w:hyperlink w:anchor="_Toc214549058" w:history="1">
            <w:r w:rsidRPr="002D6372">
              <w:rPr>
                <w:rStyle w:val="Hyperlink"/>
                <w:noProof/>
              </w:rPr>
              <w:t>4. Trend Analysis and Visualisation</w:t>
            </w:r>
            <w:r>
              <w:rPr>
                <w:noProof/>
                <w:webHidden/>
              </w:rPr>
              <w:tab/>
            </w:r>
            <w:r>
              <w:rPr>
                <w:noProof/>
                <w:webHidden/>
              </w:rPr>
              <w:fldChar w:fldCharType="begin"/>
            </w:r>
            <w:r>
              <w:rPr>
                <w:noProof/>
                <w:webHidden/>
              </w:rPr>
              <w:instrText xml:space="preserve"> PAGEREF _Toc214549058 \h </w:instrText>
            </w:r>
            <w:r>
              <w:rPr>
                <w:noProof/>
                <w:webHidden/>
              </w:rPr>
            </w:r>
            <w:r>
              <w:rPr>
                <w:noProof/>
                <w:webHidden/>
              </w:rPr>
              <w:fldChar w:fldCharType="separate"/>
            </w:r>
            <w:r>
              <w:rPr>
                <w:noProof/>
                <w:webHidden/>
              </w:rPr>
              <w:t>6</w:t>
            </w:r>
            <w:r>
              <w:rPr>
                <w:noProof/>
                <w:webHidden/>
              </w:rPr>
              <w:fldChar w:fldCharType="end"/>
            </w:r>
          </w:hyperlink>
        </w:p>
        <w:p w14:paraId="4CE87E58" w14:textId="348F92E3" w:rsidR="00E150BD" w:rsidRDefault="00E150BD">
          <w:pPr>
            <w:pStyle w:val="TOC2"/>
            <w:tabs>
              <w:tab w:val="right" w:leader="dot" w:pos="9016"/>
            </w:tabs>
            <w:rPr>
              <w:noProof/>
            </w:rPr>
          </w:pPr>
          <w:hyperlink w:anchor="_Toc214549059" w:history="1">
            <w:r w:rsidRPr="002D6372">
              <w:rPr>
                <w:rStyle w:val="Hyperlink"/>
                <w:noProof/>
              </w:rPr>
              <w:t>4.1 Genre Trends</w:t>
            </w:r>
            <w:r>
              <w:rPr>
                <w:noProof/>
                <w:webHidden/>
              </w:rPr>
              <w:tab/>
            </w:r>
            <w:r>
              <w:rPr>
                <w:noProof/>
                <w:webHidden/>
              </w:rPr>
              <w:fldChar w:fldCharType="begin"/>
            </w:r>
            <w:r>
              <w:rPr>
                <w:noProof/>
                <w:webHidden/>
              </w:rPr>
              <w:instrText xml:space="preserve"> PAGEREF _Toc214549059 \h </w:instrText>
            </w:r>
            <w:r>
              <w:rPr>
                <w:noProof/>
                <w:webHidden/>
              </w:rPr>
            </w:r>
            <w:r>
              <w:rPr>
                <w:noProof/>
                <w:webHidden/>
              </w:rPr>
              <w:fldChar w:fldCharType="separate"/>
            </w:r>
            <w:r>
              <w:rPr>
                <w:noProof/>
                <w:webHidden/>
              </w:rPr>
              <w:t>6</w:t>
            </w:r>
            <w:r>
              <w:rPr>
                <w:noProof/>
                <w:webHidden/>
              </w:rPr>
              <w:fldChar w:fldCharType="end"/>
            </w:r>
          </w:hyperlink>
        </w:p>
        <w:p w14:paraId="0E43C71F" w14:textId="0BB4B20E" w:rsidR="00E150BD" w:rsidRDefault="00E150BD">
          <w:pPr>
            <w:pStyle w:val="TOC2"/>
            <w:tabs>
              <w:tab w:val="right" w:leader="dot" w:pos="9016"/>
            </w:tabs>
            <w:rPr>
              <w:noProof/>
            </w:rPr>
          </w:pPr>
          <w:hyperlink w:anchor="_Toc214549060" w:history="1">
            <w:r w:rsidRPr="002D6372">
              <w:rPr>
                <w:rStyle w:val="Hyperlink"/>
                <w:noProof/>
              </w:rPr>
              <w:t>4.2 Language Trends</w:t>
            </w:r>
            <w:r>
              <w:rPr>
                <w:noProof/>
                <w:webHidden/>
              </w:rPr>
              <w:tab/>
            </w:r>
            <w:r>
              <w:rPr>
                <w:noProof/>
                <w:webHidden/>
              </w:rPr>
              <w:fldChar w:fldCharType="begin"/>
            </w:r>
            <w:r>
              <w:rPr>
                <w:noProof/>
                <w:webHidden/>
              </w:rPr>
              <w:instrText xml:space="preserve"> PAGEREF _Toc214549060 \h </w:instrText>
            </w:r>
            <w:r>
              <w:rPr>
                <w:noProof/>
                <w:webHidden/>
              </w:rPr>
            </w:r>
            <w:r>
              <w:rPr>
                <w:noProof/>
                <w:webHidden/>
              </w:rPr>
              <w:fldChar w:fldCharType="separate"/>
            </w:r>
            <w:r>
              <w:rPr>
                <w:noProof/>
                <w:webHidden/>
              </w:rPr>
              <w:t>6</w:t>
            </w:r>
            <w:r>
              <w:rPr>
                <w:noProof/>
                <w:webHidden/>
              </w:rPr>
              <w:fldChar w:fldCharType="end"/>
            </w:r>
          </w:hyperlink>
        </w:p>
        <w:p w14:paraId="593A98DF" w14:textId="59986CFE" w:rsidR="00E150BD" w:rsidRDefault="00E150BD">
          <w:pPr>
            <w:pStyle w:val="TOC2"/>
            <w:tabs>
              <w:tab w:val="right" w:leader="dot" w:pos="9016"/>
            </w:tabs>
            <w:rPr>
              <w:noProof/>
            </w:rPr>
          </w:pPr>
          <w:hyperlink w:anchor="_Toc214549061" w:history="1">
            <w:r w:rsidRPr="002D6372">
              <w:rPr>
                <w:rStyle w:val="Hyperlink"/>
                <w:noProof/>
              </w:rPr>
              <w:t>4.3 Engagement Trends: Watches and Likes</w:t>
            </w:r>
            <w:r>
              <w:rPr>
                <w:noProof/>
                <w:webHidden/>
              </w:rPr>
              <w:tab/>
            </w:r>
            <w:r>
              <w:rPr>
                <w:noProof/>
                <w:webHidden/>
              </w:rPr>
              <w:fldChar w:fldCharType="begin"/>
            </w:r>
            <w:r>
              <w:rPr>
                <w:noProof/>
                <w:webHidden/>
              </w:rPr>
              <w:instrText xml:space="preserve"> PAGEREF _Toc214549061 \h </w:instrText>
            </w:r>
            <w:r>
              <w:rPr>
                <w:noProof/>
                <w:webHidden/>
              </w:rPr>
            </w:r>
            <w:r>
              <w:rPr>
                <w:noProof/>
                <w:webHidden/>
              </w:rPr>
              <w:fldChar w:fldCharType="separate"/>
            </w:r>
            <w:r>
              <w:rPr>
                <w:noProof/>
                <w:webHidden/>
              </w:rPr>
              <w:t>6</w:t>
            </w:r>
            <w:r>
              <w:rPr>
                <w:noProof/>
                <w:webHidden/>
              </w:rPr>
              <w:fldChar w:fldCharType="end"/>
            </w:r>
          </w:hyperlink>
        </w:p>
        <w:p w14:paraId="38078E16" w14:textId="331DB2EA" w:rsidR="00E150BD" w:rsidRDefault="00E150BD">
          <w:pPr>
            <w:pStyle w:val="TOC2"/>
            <w:tabs>
              <w:tab w:val="right" w:leader="dot" w:pos="9016"/>
            </w:tabs>
            <w:rPr>
              <w:noProof/>
            </w:rPr>
          </w:pPr>
          <w:hyperlink w:anchor="_Toc214549062" w:history="1">
            <w:r w:rsidRPr="002D6372">
              <w:rPr>
                <w:rStyle w:val="Hyperlink"/>
                <w:noProof/>
              </w:rPr>
              <w:t>4.4 Runtime and Viewer Engagement</w:t>
            </w:r>
            <w:r>
              <w:rPr>
                <w:noProof/>
                <w:webHidden/>
              </w:rPr>
              <w:tab/>
            </w:r>
            <w:r>
              <w:rPr>
                <w:noProof/>
                <w:webHidden/>
              </w:rPr>
              <w:fldChar w:fldCharType="begin"/>
            </w:r>
            <w:r>
              <w:rPr>
                <w:noProof/>
                <w:webHidden/>
              </w:rPr>
              <w:instrText xml:space="preserve"> PAGEREF _Toc214549062 \h </w:instrText>
            </w:r>
            <w:r>
              <w:rPr>
                <w:noProof/>
                <w:webHidden/>
              </w:rPr>
            </w:r>
            <w:r>
              <w:rPr>
                <w:noProof/>
                <w:webHidden/>
              </w:rPr>
              <w:fldChar w:fldCharType="separate"/>
            </w:r>
            <w:r>
              <w:rPr>
                <w:noProof/>
                <w:webHidden/>
              </w:rPr>
              <w:t>7</w:t>
            </w:r>
            <w:r>
              <w:rPr>
                <w:noProof/>
                <w:webHidden/>
              </w:rPr>
              <w:fldChar w:fldCharType="end"/>
            </w:r>
          </w:hyperlink>
        </w:p>
        <w:p w14:paraId="14E2AB20" w14:textId="4D0B08AC" w:rsidR="00E150BD" w:rsidRDefault="00E150BD">
          <w:pPr>
            <w:pStyle w:val="TOC1"/>
            <w:tabs>
              <w:tab w:val="right" w:leader="dot" w:pos="9016"/>
            </w:tabs>
            <w:rPr>
              <w:noProof/>
            </w:rPr>
          </w:pPr>
          <w:hyperlink w:anchor="_Toc214549063" w:history="1">
            <w:r w:rsidRPr="002D6372">
              <w:rPr>
                <w:rStyle w:val="Hyperlink"/>
                <w:noProof/>
              </w:rPr>
              <w:t>5. Statistical Analysis (SPSS-Style)</w:t>
            </w:r>
            <w:r>
              <w:rPr>
                <w:noProof/>
                <w:webHidden/>
              </w:rPr>
              <w:tab/>
            </w:r>
            <w:r>
              <w:rPr>
                <w:noProof/>
                <w:webHidden/>
              </w:rPr>
              <w:fldChar w:fldCharType="begin"/>
            </w:r>
            <w:r>
              <w:rPr>
                <w:noProof/>
                <w:webHidden/>
              </w:rPr>
              <w:instrText xml:space="preserve"> PAGEREF _Toc214549063 \h </w:instrText>
            </w:r>
            <w:r>
              <w:rPr>
                <w:noProof/>
                <w:webHidden/>
              </w:rPr>
            </w:r>
            <w:r>
              <w:rPr>
                <w:noProof/>
                <w:webHidden/>
              </w:rPr>
              <w:fldChar w:fldCharType="separate"/>
            </w:r>
            <w:r>
              <w:rPr>
                <w:noProof/>
                <w:webHidden/>
              </w:rPr>
              <w:t>7</w:t>
            </w:r>
            <w:r>
              <w:rPr>
                <w:noProof/>
                <w:webHidden/>
              </w:rPr>
              <w:fldChar w:fldCharType="end"/>
            </w:r>
          </w:hyperlink>
        </w:p>
        <w:p w14:paraId="56CBA8E4" w14:textId="6060DAA5" w:rsidR="00E150BD" w:rsidRDefault="00E150BD">
          <w:pPr>
            <w:pStyle w:val="TOC2"/>
            <w:tabs>
              <w:tab w:val="right" w:leader="dot" w:pos="9016"/>
            </w:tabs>
            <w:rPr>
              <w:noProof/>
            </w:rPr>
          </w:pPr>
          <w:hyperlink w:anchor="_Toc214549064" w:history="1">
            <w:r w:rsidRPr="002D6372">
              <w:rPr>
                <w:rStyle w:val="Hyperlink"/>
                <w:noProof/>
              </w:rPr>
              <w:t>5.1 Independent Samples t-Test</w:t>
            </w:r>
            <w:r>
              <w:rPr>
                <w:noProof/>
                <w:webHidden/>
              </w:rPr>
              <w:tab/>
            </w:r>
            <w:r>
              <w:rPr>
                <w:noProof/>
                <w:webHidden/>
              </w:rPr>
              <w:fldChar w:fldCharType="begin"/>
            </w:r>
            <w:r>
              <w:rPr>
                <w:noProof/>
                <w:webHidden/>
              </w:rPr>
              <w:instrText xml:space="preserve"> PAGEREF _Toc214549064 \h </w:instrText>
            </w:r>
            <w:r>
              <w:rPr>
                <w:noProof/>
                <w:webHidden/>
              </w:rPr>
            </w:r>
            <w:r>
              <w:rPr>
                <w:noProof/>
                <w:webHidden/>
              </w:rPr>
              <w:fldChar w:fldCharType="separate"/>
            </w:r>
            <w:r>
              <w:rPr>
                <w:noProof/>
                <w:webHidden/>
              </w:rPr>
              <w:t>7</w:t>
            </w:r>
            <w:r>
              <w:rPr>
                <w:noProof/>
                <w:webHidden/>
              </w:rPr>
              <w:fldChar w:fldCharType="end"/>
            </w:r>
          </w:hyperlink>
        </w:p>
        <w:p w14:paraId="5E1B0A7E" w14:textId="2CE5C5E9" w:rsidR="00E150BD" w:rsidRDefault="00E150BD">
          <w:pPr>
            <w:pStyle w:val="TOC2"/>
            <w:tabs>
              <w:tab w:val="right" w:leader="dot" w:pos="9016"/>
            </w:tabs>
            <w:rPr>
              <w:noProof/>
            </w:rPr>
          </w:pPr>
          <w:hyperlink w:anchor="_Toc214549065" w:history="1">
            <w:r w:rsidRPr="002D6372">
              <w:rPr>
                <w:rStyle w:val="Hyperlink"/>
                <w:noProof/>
              </w:rPr>
              <w:t>5.2 Correlation Analysis</w:t>
            </w:r>
            <w:r>
              <w:rPr>
                <w:noProof/>
                <w:webHidden/>
              </w:rPr>
              <w:tab/>
            </w:r>
            <w:r>
              <w:rPr>
                <w:noProof/>
                <w:webHidden/>
              </w:rPr>
              <w:fldChar w:fldCharType="begin"/>
            </w:r>
            <w:r>
              <w:rPr>
                <w:noProof/>
                <w:webHidden/>
              </w:rPr>
              <w:instrText xml:space="preserve"> PAGEREF _Toc214549065 \h </w:instrText>
            </w:r>
            <w:r>
              <w:rPr>
                <w:noProof/>
                <w:webHidden/>
              </w:rPr>
            </w:r>
            <w:r>
              <w:rPr>
                <w:noProof/>
                <w:webHidden/>
              </w:rPr>
              <w:fldChar w:fldCharType="separate"/>
            </w:r>
            <w:r>
              <w:rPr>
                <w:noProof/>
                <w:webHidden/>
              </w:rPr>
              <w:t>7</w:t>
            </w:r>
            <w:r>
              <w:rPr>
                <w:noProof/>
                <w:webHidden/>
              </w:rPr>
              <w:fldChar w:fldCharType="end"/>
            </w:r>
          </w:hyperlink>
        </w:p>
        <w:p w14:paraId="4E6E718B" w14:textId="5DC7649F" w:rsidR="00E150BD" w:rsidRDefault="00E150BD">
          <w:pPr>
            <w:pStyle w:val="TOC2"/>
            <w:tabs>
              <w:tab w:val="right" w:leader="dot" w:pos="9016"/>
            </w:tabs>
            <w:rPr>
              <w:noProof/>
            </w:rPr>
          </w:pPr>
          <w:hyperlink w:anchor="_Toc214549066" w:history="1">
            <w:r w:rsidRPr="002D6372">
              <w:rPr>
                <w:rStyle w:val="Hyperlink"/>
                <w:noProof/>
              </w:rPr>
              <w:t>5.3 Regression Analysis</w:t>
            </w:r>
            <w:r>
              <w:rPr>
                <w:noProof/>
                <w:webHidden/>
              </w:rPr>
              <w:tab/>
            </w:r>
            <w:r>
              <w:rPr>
                <w:noProof/>
                <w:webHidden/>
              </w:rPr>
              <w:fldChar w:fldCharType="begin"/>
            </w:r>
            <w:r>
              <w:rPr>
                <w:noProof/>
                <w:webHidden/>
              </w:rPr>
              <w:instrText xml:space="preserve"> PAGEREF _Toc214549066 \h </w:instrText>
            </w:r>
            <w:r>
              <w:rPr>
                <w:noProof/>
                <w:webHidden/>
              </w:rPr>
            </w:r>
            <w:r>
              <w:rPr>
                <w:noProof/>
                <w:webHidden/>
              </w:rPr>
              <w:fldChar w:fldCharType="separate"/>
            </w:r>
            <w:r>
              <w:rPr>
                <w:noProof/>
                <w:webHidden/>
              </w:rPr>
              <w:t>8</w:t>
            </w:r>
            <w:r>
              <w:rPr>
                <w:noProof/>
                <w:webHidden/>
              </w:rPr>
              <w:fldChar w:fldCharType="end"/>
            </w:r>
          </w:hyperlink>
        </w:p>
        <w:p w14:paraId="7E06BF4E" w14:textId="28D2E27C" w:rsidR="00E150BD" w:rsidRDefault="00E150BD">
          <w:pPr>
            <w:pStyle w:val="TOC1"/>
            <w:tabs>
              <w:tab w:val="right" w:leader="dot" w:pos="9016"/>
            </w:tabs>
            <w:rPr>
              <w:noProof/>
            </w:rPr>
          </w:pPr>
          <w:hyperlink w:anchor="_Toc214549067" w:history="1">
            <w:r w:rsidRPr="002D6372">
              <w:rPr>
                <w:rStyle w:val="Hyperlink"/>
                <w:noProof/>
              </w:rPr>
              <w:t>6. Insights and Recommendations</w:t>
            </w:r>
            <w:r>
              <w:rPr>
                <w:noProof/>
                <w:webHidden/>
              </w:rPr>
              <w:tab/>
            </w:r>
            <w:r>
              <w:rPr>
                <w:noProof/>
                <w:webHidden/>
              </w:rPr>
              <w:fldChar w:fldCharType="begin"/>
            </w:r>
            <w:r>
              <w:rPr>
                <w:noProof/>
                <w:webHidden/>
              </w:rPr>
              <w:instrText xml:space="preserve"> PAGEREF _Toc214549067 \h </w:instrText>
            </w:r>
            <w:r>
              <w:rPr>
                <w:noProof/>
                <w:webHidden/>
              </w:rPr>
            </w:r>
            <w:r>
              <w:rPr>
                <w:noProof/>
                <w:webHidden/>
              </w:rPr>
              <w:fldChar w:fldCharType="separate"/>
            </w:r>
            <w:r>
              <w:rPr>
                <w:noProof/>
                <w:webHidden/>
              </w:rPr>
              <w:t>8</w:t>
            </w:r>
            <w:r>
              <w:rPr>
                <w:noProof/>
                <w:webHidden/>
              </w:rPr>
              <w:fldChar w:fldCharType="end"/>
            </w:r>
          </w:hyperlink>
        </w:p>
        <w:p w14:paraId="63E5FD0F" w14:textId="55AFD97D" w:rsidR="00E150BD" w:rsidRDefault="00E150BD">
          <w:pPr>
            <w:pStyle w:val="TOC2"/>
            <w:tabs>
              <w:tab w:val="right" w:leader="dot" w:pos="9016"/>
            </w:tabs>
            <w:rPr>
              <w:noProof/>
            </w:rPr>
          </w:pPr>
          <w:hyperlink w:anchor="_Toc214549068" w:history="1">
            <w:r w:rsidRPr="002D6372">
              <w:rPr>
                <w:rStyle w:val="Hyperlink"/>
                <w:noProof/>
              </w:rPr>
              <w:t>Recommendations</w:t>
            </w:r>
            <w:r>
              <w:rPr>
                <w:noProof/>
                <w:webHidden/>
              </w:rPr>
              <w:tab/>
            </w:r>
            <w:r>
              <w:rPr>
                <w:noProof/>
                <w:webHidden/>
              </w:rPr>
              <w:fldChar w:fldCharType="begin"/>
            </w:r>
            <w:r>
              <w:rPr>
                <w:noProof/>
                <w:webHidden/>
              </w:rPr>
              <w:instrText xml:space="preserve"> PAGEREF _Toc214549068 \h </w:instrText>
            </w:r>
            <w:r>
              <w:rPr>
                <w:noProof/>
                <w:webHidden/>
              </w:rPr>
            </w:r>
            <w:r>
              <w:rPr>
                <w:noProof/>
                <w:webHidden/>
              </w:rPr>
              <w:fldChar w:fldCharType="separate"/>
            </w:r>
            <w:r>
              <w:rPr>
                <w:noProof/>
                <w:webHidden/>
              </w:rPr>
              <w:t>8</w:t>
            </w:r>
            <w:r>
              <w:rPr>
                <w:noProof/>
                <w:webHidden/>
              </w:rPr>
              <w:fldChar w:fldCharType="end"/>
            </w:r>
          </w:hyperlink>
        </w:p>
        <w:p w14:paraId="4BAE258F" w14:textId="56376FF1" w:rsidR="00E150BD" w:rsidRDefault="00E150BD">
          <w:r>
            <w:rPr>
              <w:b/>
              <w:bCs/>
              <w:noProof/>
            </w:rPr>
            <w:fldChar w:fldCharType="end"/>
          </w:r>
        </w:p>
      </w:sdtContent>
    </w:sdt>
    <w:p w14:paraId="41ED5495" w14:textId="77777777" w:rsidR="00B7530F" w:rsidRDefault="00B7530F" w:rsidP="00B7530F">
      <w:pPr>
        <w:rPr>
          <w:b/>
          <w:bCs/>
        </w:rPr>
      </w:pPr>
    </w:p>
    <w:p w14:paraId="54FF9467" w14:textId="77777777" w:rsidR="00B7530F" w:rsidRDefault="00B7530F" w:rsidP="00B7530F">
      <w:pPr>
        <w:rPr>
          <w:b/>
          <w:bCs/>
        </w:rPr>
      </w:pPr>
    </w:p>
    <w:p w14:paraId="03E84333" w14:textId="77777777" w:rsidR="00B7530F" w:rsidRDefault="00B7530F">
      <w:pPr>
        <w:spacing w:after="160" w:line="278" w:lineRule="auto"/>
        <w:jc w:val="left"/>
        <w:rPr>
          <w:b/>
          <w:bCs/>
        </w:rPr>
      </w:pPr>
      <w:r>
        <w:rPr>
          <w:b/>
          <w:bCs/>
        </w:rPr>
        <w:br w:type="page"/>
      </w:r>
    </w:p>
    <w:p w14:paraId="0B1CF4F4" w14:textId="68A1F5F3" w:rsidR="00B7530F" w:rsidRPr="00B7530F" w:rsidRDefault="00E150BD" w:rsidP="00E150BD">
      <w:pPr>
        <w:jc w:val="center"/>
        <w:rPr>
          <w:b/>
          <w:bCs/>
        </w:rPr>
      </w:pPr>
      <w:r w:rsidRPr="00E150BD">
        <w:rPr>
          <w:b/>
          <w:bCs/>
          <w:sz w:val="28"/>
          <w:szCs w:val="28"/>
        </w:rPr>
        <w:lastRenderedPageBreak/>
        <w:t>Business Intelligence Analysis of Film Performance</w:t>
      </w:r>
    </w:p>
    <w:p w14:paraId="70EDE784" w14:textId="77777777" w:rsidR="00B7530F" w:rsidRPr="00B7530F" w:rsidRDefault="00B7530F" w:rsidP="00E150BD">
      <w:pPr>
        <w:pStyle w:val="Heading1"/>
      </w:pPr>
      <w:bookmarkStart w:id="0" w:name="_Toc214549052"/>
      <w:r w:rsidRPr="00B7530F">
        <w:t>1. Introduction</w:t>
      </w:r>
      <w:bookmarkEnd w:id="0"/>
    </w:p>
    <w:p w14:paraId="51690323" w14:textId="77100D44" w:rsidR="00D6557B" w:rsidRDefault="00D6557B" w:rsidP="00D6557B">
      <w:r>
        <w:t xml:space="preserve">Business Intelligence (BI) has turned into an indispensable part of contemporary organisational strategies, as it allows companies to convert large and unstructured data into valuable information to make superior decisions (Sharda </w:t>
      </w:r>
      <w:r w:rsidRPr="00E150BD">
        <w:rPr>
          <w:i/>
          <w:iCs/>
        </w:rPr>
        <w:t>et al.,</w:t>
      </w:r>
      <w:r>
        <w:t xml:space="preserve"> 2023). BI systems are transformative in the entertainment and film industry, where user-generated interactions and preferences of the audience keep changing. They assist studios, streaming sites and distributors in comprehending tendencies in viewer behaviour, evaluate content execution, and aid content planning that relies on information. Websites like </w:t>
      </w:r>
      <w:proofErr w:type="spellStart"/>
      <w:r>
        <w:t>Letterboxd</w:t>
      </w:r>
      <w:proofErr w:type="spellEnd"/>
      <w:r>
        <w:t xml:space="preserve"> generate rich data sets of ratings, reviews, likes, and watch counts of users, providing a perfect basis for predictive analytics and audience research (Marr, 2022).</w:t>
      </w:r>
    </w:p>
    <w:p w14:paraId="772CA373" w14:textId="56CF96D4" w:rsidR="00B7530F" w:rsidRPr="00B7530F" w:rsidRDefault="00D6557B" w:rsidP="00D6557B">
      <w:r>
        <w:t xml:space="preserve">The report analyses the </w:t>
      </w:r>
      <w:proofErr w:type="spellStart"/>
      <w:r>
        <w:t>Letterboxd</w:t>
      </w:r>
      <w:proofErr w:type="spellEnd"/>
      <w:r>
        <w:t xml:space="preserve"> Movie Classification Dataset, which has such variables as directors, runtime, genres, languages, fan counts, studios, and rating metrics. The analysis is aimed at finding the trends, the viewer behaviour and the factors that make a particular movie popular or unpopular. The report uses Excel and SPSS-style methods of analysis to conduct descriptive analysis, trend exploration, and inferential statistical tests. Such approaches facilitate the testing of how the study variables, including genre, runtime, and language, affect the measures of engagement, including Likes, Watches, and Average Rating.</w:t>
      </w:r>
    </w:p>
    <w:p w14:paraId="7DD997C8" w14:textId="77777777" w:rsidR="00D6557B" w:rsidRDefault="00D6557B" w:rsidP="00D6557B">
      <w:r>
        <w:t>The study objectives are as follows:</w:t>
      </w:r>
    </w:p>
    <w:p w14:paraId="1FA0C3D4" w14:textId="77777777" w:rsidR="00D6557B" w:rsidRDefault="00D6557B" w:rsidP="00D6557B">
      <w:r w:rsidRPr="00D6557B">
        <w:rPr>
          <w:b/>
          <w:bCs/>
        </w:rPr>
        <w:t>Data Cleaning:</w:t>
      </w:r>
      <w:r>
        <w:t xml:space="preserve"> Clean up the data by fixing data-type errors, missing values, and standardisation of formats.</w:t>
      </w:r>
    </w:p>
    <w:p w14:paraId="75854C57" w14:textId="4BBF3159" w:rsidR="00D6557B" w:rsidRDefault="00D6557B" w:rsidP="00D6557B">
      <w:r w:rsidRPr="00D6557B">
        <w:rPr>
          <w:b/>
          <w:bCs/>
        </w:rPr>
        <w:t>Descriptive Statistics:</w:t>
      </w:r>
      <w:r>
        <w:t xml:space="preserve"> Summarise the important numerical variables like runtime, ratings, likes, watches and fans.</w:t>
      </w:r>
    </w:p>
    <w:p w14:paraId="15CEABE1" w14:textId="77777777" w:rsidR="00D6557B" w:rsidRDefault="00D6557B" w:rsidP="00D6557B">
      <w:r w:rsidRPr="00D6557B">
        <w:rPr>
          <w:b/>
          <w:bCs/>
        </w:rPr>
        <w:t>Trend Analysis:</w:t>
      </w:r>
      <w:r>
        <w:t xml:space="preserve"> Incorporate genre-based and language-based engagement trends using graphs and charts.</w:t>
      </w:r>
    </w:p>
    <w:p w14:paraId="34A49D66" w14:textId="670A3BF4" w:rsidR="00D6557B" w:rsidRDefault="00D6557B" w:rsidP="00D6557B">
      <w:r w:rsidRPr="00D6557B">
        <w:rPr>
          <w:b/>
          <w:bCs/>
        </w:rPr>
        <w:t>Statistical Testing:</w:t>
      </w:r>
      <w:r>
        <w:t xml:space="preserve"> Carry out correlations, regression modelling, as well as hypothesis testing to determine predictive or associative relationships.</w:t>
      </w:r>
    </w:p>
    <w:p w14:paraId="0CA0746E" w14:textId="1CE75410" w:rsidR="00B7530F" w:rsidRPr="00B7530F" w:rsidRDefault="00D6557B" w:rsidP="00B7530F">
      <w:r>
        <w:t xml:space="preserve">The resulting insights can help the stakeholders in the film industry to acquire content in a more effective way, segmentation of the audience, promote targeting, and perform performance assessment. The findings of the BI assist in enhancing the efficiency of </w:t>
      </w:r>
      <w:r>
        <w:lastRenderedPageBreak/>
        <w:t>operations and increasing user satisfaction by balancing the content strategies with the changing audience preferences (Chen et al., 2021).</w:t>
      </w:r>
    </w:p>
    <w:p w14:paraId="029F69C5" w14:textId="77777777" w:rsidR="00B7530F" w:rsidRPr="00B7530F" w:rsidRDefault="00B7530F" w:rsidP="00E150BD">
      <w:pPr>
        <w:pStyle w:val="Heading1"/>
      </w:pPr>
      <w:bookmarkStart w:id="1" w:name="_Toc214549053"/>
      <w:r w:rsidRPr="00B7530F">
        <w:t>2. Data Cleaning and Preparation</w:t>
      </w:r>
      <w:bookmarkEnd w:id="1"/>
    </w:p>
    <w:p w14:paraId="01DA6C9C" w14:textId="38EAD9BA" w:rsidR="00D6557B" w:rsidRDefault="00D6557B" w:rsidP="00D6557B">
      <w:r>
        <w:t>Preliminary analysis of the data indicated a few discrepancies that had to be fixed before any meaningful analysis could be undertaken. The biggest problem was associated with the Genres column, that all the entries were stored in a Python-style list format. To facilitate the categorisation and comparison between films, a new variable, Primary Genre, was derived by retrieving the first genre listed. This enabled better segmentation and better group-level analysis, which is a significant stage in BI-based content evaluation (Han et al., 2022).</w:t>
      </w:r>
    </w:p>
    <w:p w14:paraId="33854044" w14:textId="7B4542DA" w:rsidR="00D6557B" w:rsidRDefault="00D6557B" w:rsidP="00D6557B">
      <w:r>
        <w:t>Missing values were also mostly reported in the Runtime variable. Runtime is a key continuous variable which affects various analysis procedures, such as correlation and regression modelling. Mean imputation was used to preserve the statistical distribution and prevent bias due to the loss of data. Mean substitution is most applied in descriptive analysis in cases when the percentage of missing numerical values is low (Kimball and Ross, 2016).</w:t>
      </w:r>
    </w:p>
    <w:p w14:paraId="19FF2EE6" w14:textId="761716A8" w:rsidR="00D6557B" w:rsidRDefault="00D6557B" w:rsidP="00D6557B">
      <w:r>
        <w:t>There were inconsistencies in spelling and abbreviation of text variables like Original Language, whereby all the examples like EN, Eng and English were all classified under the same category. These entries were standardised to one and the same format to avoid wrong classification when comparing them. Studio names also had unnecessary punctuation marks and inconsistencies in formatting, which were cleaned to enhance accuracy in grouping.</w:t>
      </w:r>
    </w:p>
    <w:p w14:paraId="6DB6EEE4" w14:textId="69DCDB0F" w:rsidR="00D6557B" w:rsidRDefault="00D6557B" w:rsidP="00D6557B">
      <w:r>
        <w:t>Certain numerical variables, namely Likes, Watches, and Fans, were stored in text because of commas and formatting issues. Excel transformations were done to correct these and convert them into integer formats to perform the appropriate statistical analysis and visualisation.</w:t>
      </w:r>
    </w:p>
    <w:p w14:paraId="35090A76" w14:textId="75E63E0C" w:rsidR="00B7530F" w:rsidRPr="00B7530F" w:rsidRDefault="00D6557B" w:rsidP="00B7530F">
      <w:r>
        <w:t>The following cleaning procedures are done to make sure that the dataset is in line with the data quality requirements, which are the core of Business Intelligence systems. Reliable data is clean, and this minimises the chances of misleading insights and ensures that the outputs of the analytical process project the real-world trends (Maheshwari, 2019). The data was now well cleaned and standardised and was all set to be explored descriptively and inferentially.</w:t>
      </w:r>
    </w:p>
    <w:p w14:paraId="36E3271C" w14:textId="77777777" w:rsidR="00B7530F" w:rsidRPr="00B7530F" w:rsidRDefault="00B7530F" w:rsidP="00E150BD">
      <w:pPr>
        <w:pStyle w:val="Heading1"/>
      </w:pPr>
      <w:bookmarkStart w:id="2" w:name="_Toc214549054"/>
      <w:r w:rsidRPr="00B7530F">
        <w:lastRenderedPageBreak/>
        <w:t>3. Descriptive Statistics and Summary</w:t>
      </w:r>
      <w:bookmarkEnd w:id="2"/>
    </w:p>
    <w:p w14:paraId="260A38FC" w14:textId="77777777" w:rsidR="00D6557B" w:rsidRDefault="00D6557B" w:rsidP="00D6557B">
      <w:r>
        <w:t>The descriptive statistics were generated to form a background knowledge of the data. Measures Mean, minimum, maximum, and distribution patterns were analysed to include runtime, ratings, watch, likes and fan counts. These overviews assist in showing the central tendencies and outliers, which are necessary to determine the underlying tendencies in viewer engagement (Keller, 2021).</w:t>
      </w:r>
    </w:p>
    <w:p w14:paraId="5D8FDB3C" w14:textId="68B42FD8" w:rsidR="00B7530F" w:rsidRPr="00B7530F" w:rsidRDefault="00D6557B" w:rsidP="00D6557B">
      <w:r>
        <w:t xml:space="preserve">The mean ratings of the entire dataset were moderately positive in terms of audience sentiment, and </w:t>
      </w:r>
      <w:r w:rsidR="005C4CE3">
        <w:t>most</w:t>
      </w:r>
      <w:r>
        <w:t xml:space="preserve"> films were rated higher than in the middle. There was a significant difference in the runtime variable, as short films and unusually long features are presented. The variables of engagement</w:t>
      </w:r>
      <w:r w:rsidR="005C4CE3">
        <w:t>,</w:t>
      </w:r>
      <w:r>
        <w:t xml:space="preserve"> Likes, Watches and Fans were highly skewed, which points to iconic and popular movies and numerous minor movies with low interaction.</w:t>
      </w:r>
    </w:p>
    <w:p w14:paraId="72DA6F66" w14:textId="77777777" w:rsidR="00B7530F" w:rsidRPr="00B7530F" w:rsidRDefault="00B7530F" w:rsidP="00E150BD">
      <w:pPr>
        <w:pStyle w:val="Heading2"/>
      </w:pPr>
      <w:bookmarkStart w:id="3" w:name="_Toc214549055"/>
      <w:r w:rsidRPr="00B7530F">
        <w:t>Genre and Language Distributions</w:t>
      </w:r>
      <w:bookmarkEnd w:id="3"/>
    </w:p>
    <w:p w14:paraId="40F09DC1" w14:textId="4CFD568B" w:rsidR="00B7530F" w:rsidRPr="00B7530F" w:rsidRDefault="008E7DC0" w:rsidP="00B7530F">
      <w:r w:rsidRPr="008E7DC0">
        <w:t>The Primary Genre variable was analy</w:t>
      </w:r>
      <w:r>
        <w:t>s</w:t>
      </w:r>
      <w:r w:rsidRPr="008E7DC0">
        <w:t>ed</w:t>
      </w:r>
      <w:r w:rsidR="005C4CE3">
        <w:t>,</w:t>
      </w:r>
      <w:r w:rsidRPr="008E7DC0">
        <w:t xml:space="preserve"> and revealed that the most popular </w:t>
      </w:r>
      <w:r>
        <w:t>genres</w:t>
      </w:r>
      <w:r w:rsidRPr="008E7DC0">
        <w:t xml:space="preserve"> </w:t>
      </w:r>
      <w:r>
        <w:t>were</w:t>
      </w:r>
      <w:r w:rsidRPr="008E7DC0">
        <w:t xml:space="preserve"> Drama, Comedy, Horror, and Action. This is also in line with the general consumption trends in the world of cinema</w:t>
      </w:r>
      <w:r>
        <w:t>,</w:t>
      </w:r>
      <w:r w:rsidRPr="008E7DC0">
        <w:t xml:space="preserve"> where dramatic and action-based content continues to appeal to a high level of audience (Vogel, 2020). The analysis of rating distribution showed a concentration in the middle range of values, as it is a common behaviour on user-driven review websites</w:t>
      </w:r>
      <w:r>
        <w:t>,</w:t>
      </w:r>
      <w:r w:rsidRPr="008E7DC0">
        <w:t xml:space="preserve"> where users generally rate films that they expect to like.</w:t>
      </w:r>
    </w:p>
    <w:p w14:paraId="69E0DF22" w14:textId="77777777" w:rsidR="00B7530F" w:rsidRPr="00B7530F" w:rsidRDefault="00B7530F" w:rsidP="00E150BD">
      <w:pPr>
        <w:pStyle w:val="Heading2"/>
      </w:pPr>
      <w:bookmarkStart w:id="4" w:name="_Toc214549056"/>
      <w:r w:rsidRPr="00B7530F">
        <w:t>Visual Descriptive Summaries</w:t>
      </w:r>
      <w:bookmarkEnd w:id="4"/>
    </w:p>
    <w:p w14:paraId="11328C58" w14:textId="77777777" w:rsidR="008E7DC0" w:rsidRDefault="008E7DC0" w:rsidP="008E7DC0">
      <w:r>
        <w:t>In Excel, some charts and graphs were created to demonstrate some statistical trends:</w:t>
      </w:r>
    </w:p>
    <w:p w14:paraId="5B3ECBE2" w14:textId="77777777" w:rsidR="008E7DC0" w:rsidRDefault="008E7DC0" w:rsidP="008E7DC0">
      <w:pPr>
        <w:numPr>
          <w:ilvl w:val="0"/>
          <w:numId w:val="2"/>
        </w:numPr>
      </w:pPr>
      <w:r>
        <w:t>Boxplots indicated that some significant difference existed across genres, especially documentaries and war films had higher median ratings.</w:t>
      </w:r>
    </w:p>
    <w:p w14:paraId="1320749F" w14:textId="04586D36" w:rsidR="008E7DC0" w:rsidRDefault="008E7DC0" w:rsidP="008E7DC0">
      <w:pPr>
        <w:numPr>
          <w:ilvl w:val="0"/>
          <w:numId w:val="2"/>
        </w:numPr>
      </w:pPr>
      <w:r>
        <w:t>The skewed distribution of Likes and Watches was presented in histograms, and a few movies controlled the audience's attention.</w:t>
      </w:r>
    </w:p>
    <w:p w14:paraId="545A0779" w14:textId="038B8E78" w:rsidR="00B7530F" w:rsidRPr="00B7530F" w:rsidRDefault="008E7DC0" w:rsidP="008E7DC0">
      <w:pPr>
        <w:numPr>
          <w:ilvl w:val="0"/>
          <w:numId w:val="2"/>
        </w:numPr>
      </w:pPr>
      <w:r>
        <w:t>Pie charts emphasised the prevalence of English-language movies in the dataset and yet showed significant representation of non-English names.</w:t>
      </w:r>
    </w:p>
    <w:p w14:paraId="1CDD9A94" w14:textId="77777777" w:rsidR="00B7530F" w:rsidRPr="00B7530F" w:rsidRDefault="00B7530F" w:rsidP="00E150BD">
      <w:pPr>
        <w:pStyle w:val="Heading2"/>
      </w:pPr>
      <w:bookmarkStart w:id="5" w:name="_Toc214549057"/>
      <w:r w:rsidRPr="00B7530F">
        <w:t>Viewer Engagement Patterns</w:t>
      </w:r>
      <w:bookmarkEnd w:id="5"/>
    </w:p>
    <w:p w14:paraId="42EEF5A8" w14:textId="4A463EA6" w:rsidR="008E7DC0" w:rsidRDefault="008E7DC0" w:rsidP="008E7DC0">
      <w:r>
        <w:t>Scatterplots were useful to give an understanding of the associations between numerical variables:</w:t>
      </w:r>
    </w:p>
    <w:p w14:paraId="6453076B" w14:textId="5A089AF1" w:rsidR="008E7DC0" w:rsidRDefault="008E7DC0" w:rsidP="008E7DC0">
      <w:r w:rsidRPr="008E7DC0">
        <w:rPr>
          <w:b/>
          <w:bCs/>
        </w:rPr>
        <w:t>Watches vs Likes:</w:t>
      </w:r>
      <w:r>
        <w:t xml:space="preserve"> There was also a distinct linear correlation to show that the number of watches on a movie would grant it many likes, which is a uniform behaviour in terms of engagement.</w:t>
      </w:r>
    </w:p>
    <w:p w14:paraId="60508875" w14:textId="77777777" w:rsidR="008E7DC0" w:rsidRDefault="008E7DC0" w:rsidP="008E7DC0">
      <w:r w:rsidRPr="008E7DC0">
        <w:rPr>
          <w:b/>
          <w:bCs/>
        </w:rPr>
        <w:lastRenderedPageBreak/>
        <w:t>Runtime vs Fans:</w:t>
      </w:r>
      <w:r>
        <w:t xml:space="preserve"> The correlation was not very strong, which implies that film length does not play a significant role in the number of fans that a movie will get.</w:t>
      </w:r>
    </w:p>
    <w:p w14:paraId="47D2F90E" w14:textId="69181D30" w:rsidR="00B7530F" w:rsidRPr="00B7530F" w:rsidRDefault="008E7DC0" w:rsidP="00B7530F">
      <w:r>
        <w:t>Altogether, the descriptive analysis provided some significant trends associated with genre popularity, ratings distribution, and viewer engagement, which could be further explored in terms of trend analysis.</w:t>
      </w:r>
    </w:p>
    <w:p w14:paraId="03A96B27" w14:textId="77777777" w:rsidR="00B7530F" w:rsidRPr="00B7530F" w:rsidRDefault="00B7530F" w:rsidP="00E150BD">
      <w:pPr>
        <w:pStyle w:val="Heading1"/>
      </w:pPr>
      <w:bookmarkStart w:id="6" w:name="_Toc214549058"/>
      <w:r w:rsidRPr="00B7530F">
        <w:t>4. Trend Analysis and Visualisation</w:t>
      </w:r>
      <w:bookmarkEnd w:id="6"/>
    </w:p>
    <w:p w14:paraId="15805B36" w14:textId="70D6156D" w:rsidR="00B7530F" w:rsidRPr="00B7530F" w:rsidRDefault="008E7DC0" w:rsidP="00B7530F">
      <w:r w:rsidRPr="008E7DC0">
        <w:t>The trend analysis was used to investigate the patterns of genres, languages, and engagement variables as visualisations in Excel.</w:t>
      </w:r>
    </w:p>
    <w:p w14:paraId="7837E840" w14:textId="77777777" w:rsidR="00B7530F" w:rsidRPr="00B7530F" w:rsidRDefault="00B7530F" w:rsidP="00E150BD">
      <w:pPr>
        <w:pStyle w:val="Heading2"/>
      </w:pPr>
      <w:bookmarkStart w:id="7" w:name="_Toc214549059"/>
      <w:r w:rsidRPr="00B7530F">
        <w:t>4.1 Genre Trends</w:t>
      </w:r>
      <w:bookmarkEnd w:id="7"/>
    </w:p>
    <w:p w14:paraId="2A2F8587" w14:textId="77777777" w:rsidR="00254E8A" w:rsidRDefault="00254E8A" w:rsidP="00254E8A">
      <w:r>
        <w:t>There were significant differences in the average ratings and viewership in films of various genres:</w:t>
      </w:r>
    </w:p>
    <w:p w14:paraId="7C225A57" w14:textId="77777777" w:rsidR="00254E8A" w:rsidRDefault="00254E8A" w:rsidP="00254E8A">
      <w:pPr>
        <w:pStyle w:val="ListParagraph"/>
        <w:numPr>
          <w:ilvl w:val="0"/>
          <w:numId w:val="10"/>
        </w:numPr>
      </w:pPr>
      <w:r>
        <w:t>Documentary and War genres were always in the top position in terms of the average rating, which means that people liked realistic and thematic narratives.</w:t>
      </w:r>
    </w:p>
    <w:p w14:paraId="4CF0B4B0" w14:textId="77777777" w:rsidR="00254E8A" w:rsidRDefault="00254E8A" w:rsidP="00254E8A">
      <w:pPr>
        <w:pStyle w:val="ListParagraph"/>
        <w:numPr>
          <w:ilvl w:val="0"/>
          <w:numId w:val="10"/>
        </w:numPr>
      </w:pPr>
      <w:r>
        <w:t>The highest count of watches was made in Action, Adventure, and Animation movies, which proves their universal popularity among the demographic groups.</w:t>
      </w:r>
    </w:p>
    <w:p w14:paraId="4950B228" w14:textId="77777777" w:rsidR="00254E8A" w:rsidRDefault="00254E8A" w:rsidP="00254E8A">
      <w:pPr>
        <w:pStyle w:val="ListParagraph"/>
        <w:numPr>
          <w:ilvl w:val="0"/>
          <w:numId w:val="10"/>
        </w:numPr>
      </w:pPr>
      <w:r>
        <w:t>Horror and Science Fiction genres had a high variance in ratings because the quality of the content varies.</w:t>
      </w:r>
    </w:p>
    <w:p w14:paraId="785632BE" w14:textId="37CF89CA" w:rsidR="00B7530F" w:rsidRPr="00B7530F" w:rsidRDefault="00254E8A" w:rsidP="00254E8A">
      <w:r>
        <w:t>These trends indicate variations between the approval of critics and the mainstream popularity, which is an old pattern of media consumption (De Vany, 2017).</w:t>
      </w:r>
    </w:p>
    <w:p w14:paraId="1DE58927" w14:textId="77777777" w:rsidR="00B7530F" w:rsidRPr="00B7530F" w:rsidRDefault="00B7530F" w:rsidP="00E150BD">
      <w:pPr>
        <w:pStyle w:val="Heading2"/>
      </w:pPr>
      <w:bookmarkStart w:id="8" w:name="_Toc214549060"/>
      <w:r w:rsidRPr="00B7530F">
        <w:t>4.2 Language Trends</w:t>
      </w:r>
      <w:bookmarkEnd w:id="8"/>
    </w:p>
    <w:p w14:paraId="09CB66D3" w14:textId="3E62A9AE" w:rsidR="00B7530F" w:rsidRPr="00B7530F" w:rsidRDefault="00254E8A" w:rsidP="00B7530F">
      <w:r w:rsidRPr="00254E8A">
        <w:t xml:space="preserve">Though the English language films constituted a majority of the dataset, non-English films had much higher </w:t>
      </w:r>
      <w:r>
        <w:t>mean ratings</w:t>
      </w:r>
      <w:r w:rsidRPr="00254E8A">
        <w:t>. Other languages like Japanese, Korean and French enjoyed more reception among the audience. This implies a growing international interest in international cinema, and it confirms the results of a study that foreign-language movies tend to appeal to more critically engaged audiences (Lim, 2021).</w:t>
      </w:r>
    </w:p>
    <w:p w14:paraId="5B347555" w14:textId="77777777" w:rsidR="00B7530F" w:rsidRPr="00B7530F" w:rsidRDefault="00B7530F" w:rsidP="00E150BD">
      <w:pPr>
        <w:pStyle w:val="Heading2"/>
      </w:pPr>
      <w:bookmarkStart w:id="9" w:name="_Toc214549061"/>
      <w:r w:rsidRPr="00B7530F">
        <w:t>4.3 Engagement Trends: Watches and Likes</w:t>
      </w:r>
      <w:bookmarkEnd w:id="9"/>
    </w:p>
    <w:p w14:paraId="06861F11" w14:textId="31EC7A29" w:rsidR="00B7530F" w:rsidRPr="00B7530F" w:rsidRDefault="00254E8A" w:rsidP="00B7530F">
      <w:r w:rsidRPr="00254E8A">
        <w:t xml:space="preserve">The Watches vs Likes scatterplot indicated a near-perfect upward trend, which implies that film visibility is a strong determinant of likes. This </w:t>
      </w:r>
      <w:r>
        <w:t>emphasises</w:t>
      </w:r>
      <w:r w:rsidRPr="00254E8A">
        <w:t xml:space="preserve"> the self-perpetuating cycle of digital interaction: popular movies gain more interactions, increasing their presence on the platform (Aggarwal, 2016).</w:t>
      </w:r>
    </w:p>
    <w:p w14:paraId="626272D7" w14:textId="77777777" w:rsidR="00B7530F" w:rsidRPr="00B7530F" w:rsidRDefault="00B7530F" w:rsidP="00E150BD">
      <w:pPr>
        <w:pStyle w:val="Heading2"/>
      </w:pPr>
      <w:bookmarkStart w:id="10" w:name="_Toc214549062"/>
      <w:r w:rsidRPr="00B7530F">
        <w:lastRenderedPageBreak/>
        <w:t>4.4 Runtime and Viewer Engagement</w:t>
      </w:r>
      <w:bookmarkEnd w:id="10"/>
    </w:p>
    <w:p w14:paraId="387B1D59" w14:textId="77777777" w:rsidR="00254E8A" w:rsidRDefault="00254E8A" w:rsidP="00254E8A">
      <w:r>
        <w:t>Trend analysis revealed that the user engagement is less dependent on runtime. Medium-length films were generally most popular with the audience, and overly long movies registered less viewer attention. This goes hand in hand with the studies that show that viewers are becoming more and more attracted to the short and readily digestible information in online settings (Guo et al., 2014).</w:t>
      </w:r>
    </w:p>
    <w:p w14:paraId="03EB263B" w14:textId="66CC37E9" w:rsidR="00B7530F" w:rsidRPr="00B7530F" w:rsidRDefault="00254E8A" w:rsidP="00B7530F">
      <w:r>
        <w:t>These trend reports give useful information on the preferences of the audience by genre and language and are used in making decisions about film distribution and content strategy based on data.</w:t>
      </w:r>
    </w:p>
    <w:p w14:paraId="6F2666EB" w14:textId="77777777" w:rsidR="00B7530F" w:rsidRPr="00B7530F" w:rsidRDefault="00B7530F" w:rsidP="00E150BD">
      <w:pPr>
        <w:pStyle w:val="Heading1"/>
      </w:pPr>
      <w:bookmarkStart w:id="11" w:name="_Toc214549063"/>
      <w:r w:rsidRPr="00B7530F">
        <w:t>5. Statistical Analysis (SPSS-Style)</w:t>
      </w:r>
      <w:bookmarkEnd w:id="11"/>
    </w:p>
    <w:p w14:paraId="2F473C22" w14:textId="15473E01" w:rsidR="00B7530F" w:rsidRPr="00B7530F" w:rsidRDefault="00254E8A" w:rsidP="00B7530F">
      <w:r w:rsidRPr="00254E8A">
        <w:t>Statistical tests were done to find out relationships between variables and the significant predictors of film ratings or engagement.</w:t>
      </w:r>
    </w:p>
    <w:p w14:paraId="5ADABA71" w14:textId="77777777" w:rsidR="00B7530F" w:rsidRPr="00B7530F" w:rsidRDefault="00B7530F" w:rsidP="00E150BD">
      <w:pPr>
        <w:pStyle w:val="Heading2"/>
      </w:pPr>
      <w:bookmarkStart w:id="12" w:name="_Toc214549064"/>
      <w:r w:rsidRPr="00B7530F">
        <w:t>5.1 Independent Samples t-Test</w:t>
      </w:r>
      <w:bookmarkEnd w:id="12"/>
    </w:p>
    <w:p w14:paraId="142F75F1" w14:textId="525F424B" w:rsidR="00B7530F" w:rsidRPr="00B7530F" w:rsidRDefault="00B7530F" w:rsidP="00B7530F">
      <w:r w:rsidRPr="00B7530F">
        <w:rPr>
          <w:b/>
          <w:bCs/>
        </w:rPr>
        <w:t>Hypothesis:</w:t>
      </w:r>
      <w:r w:rsidRPr="00B7530F">
        <w:br/>
      </w:r>
      <w:r w:rsidR="00254E8A" w:rsidRPr="00254E8A">
        <w:t>The difference between the average rating of English and non-English films is quite significant.</w:t>
      </w:r>
    </w:p>
    <w:p w14:paraId="7BCC5FCF" w14:textId="294CC954" w:rsidR="00B7530F" w:rsidRPr="00B7530F" w:rsidRDefault="00B7530F" w:rsidP="00B7530F">
      <w:r w:rsidRPr="00B7530F">
        <w:rPr>
          <w:b/>
          <w:bCs/>
        </w:rPr>
        <w:t>Results:</w:t>
      </w:r>
      <w:r w:rsidRPr="00B7530F">
        <w:br/>
      </w:r>
      <w:r w:rsidR="00254E8A" w:rsidRPr="00254E8A">
        <w:t>The mean rating of non-English films was significantly higher</w:t>
      </w:r>
      <w:r w:rsidR="00254E8A">
        <w:t>,</w:t>
      </w:r>
      <w:r w:rsidR="00254E8A" w:rsidRPr="00254E8A">
        <w:t xml:space="preserve"> and the p-value of 0.05 was considered to have statistical significance.</w:t>
      </w:r>
    </w:p>
    <w:p w14:paraId="7AA53B66" w14:textId="3E6D6B99" w:rsidR="00B7530F" w:rsidRPr="00B7530F" w:rsidRDefault="00B7530F" w:rsidP="00B7530F">
      <w:r w:rsidRPr="00B7530F">
        <w:rPr>
          <w:b/>
          <w:bCs/>
        </w:rPr>
        <w:t>Interpretation:</w:t>
      </w:r>
      <w:r w:rsidRPr="00B7530F">
        <w:br/>
      </w:r>
      <w:r w:rsidR="00254E8A" w:rsidRPr="00254E8A">
        <w:t>The outcome indicates a higher rating of non-English films, which is in line with literature suggesting that international films appeal to niche, critically based audiences who rate higher (Lee, 2022).</w:t>
      </w:r>
    </w:p>
    <w:p w14:paraId="2FE4B2CA" w14:textId="77777777" w:rsidR="00B7530F" w:rsidRPr="00B7530F" w:rsidRDefault="00B7530F" w:rsidP="00E150BD">
      <w:pPr>
        <w:pStyle w:val="Heading2"/>
      </w:pPr>
      <w:bookmarkStart w:id="13" w:name="_Toc214549065"/>
      <w:r w:rsidRPr="00B7530F">
        <w:t>5.2 Correlation Analysis</w:t>
      </w:r>
      <w:bookmarkEnd w:id="13"/>
    </w:p>
    <w:p w14:paraId="18206FB8" w14:textId="77777777" w:rsidR="00254E8A" w:rsidRDefault="00254E8A" w:rsidP="00254E8A">
      <w:r>
        <w:t>Pearson correlations were estimated:</w:t>
      </w:r>
    </w:p>
    <w:p w14:paraId="2F6AA157" w14:textId="37DFDD9F" w:rsidR="00254E8A" w:rsidRDefault="00254E8A" w:rsidP="00254E8A">
      <w:pPr>
        <w:pStyle w:val="ListParagraph"/>
        <w:numPr>
          <w:ilvl w:val="0"/>
          <w:numId w:val="11"/>
        </w:numPr>
      </w:pPr>
      <w:r w:rsidRPr="00254E8A">
        <w:rPr>
          <w:b/>
          <w:bCs/>
        </w:rPr>
        <w:t>Watches - Likes:</w:t>
      </w:r>
      <w:r>
        <w:t xml:space="preserve"> The correlation is extremely positive, which proves the fact that visibility is directly related to the interaction.</w:t>
      </w:r>
    </w:p>
    <w:p w14:paraId="28BC42A0" w14:textId="77777777" w:rsidR="00254E8A" w:rsidRDefault="00254E8A" w:rsidP="00254E8A">
      <w:pPr>
        <w:pStyle w:val="ListParagraph"/>
        <w:numPr>
          <w:ilvl w:val="0"/>
          <w:numId w:val="11"/>
        </w:numPr>
      </w:pPr>
      <w:r w:rsidRPr="00254E8A">
        <w:rPr>
          <w:b/>
          <w:bCs/>
        </w:rPr>
        <w:t>Likes - Fans:</w:t>
      </w:r>
      <w:r>
        <w:t xml:space="preserve"> Mediocre, which means that more popular movies have a following of loyal fans.</w:t>
      </w:r>
    </w:p>
    <w:p w14:paraId="5954BA8E" w14:textId="77777777" w:rsidR="00254E8A" w:rsidRDefault="00254E8A" w:rsidP="00254E8A">
      <w:pPr>
        <w:pStyle w:val="ListParagraph"/>
        <w:numPr>
          <w:ilvl w:val="0"/>
          <w:numId w:val="11"/>
        </w:numPr>
      </w:pPr>
      <w:r w:rsidRPr="00254E8A">
        <w:rPr>
          <w:b/>
          <w:bCs/>
        </w:rPr>
        <w:t>Runtime - Fans:</w:t>
      </w:r>
      <w:r>
        <w:t xml:space="preserve"> Weak correlation, indicating that runtime is not a very strong predictor of engagement.</w:t>
      </w:r>
    </w:p>
    <w:p w14:paraId="2285CFE6" w14:textId="77777777" w:rsidR="00254E8A" w:rsidRDefault="00254E8A" w:rsidP="00254E8A">
      <w:pPr>
        <w:pStyle w:val="ListParagraph"/>
        <w:numPr>
          <w:ilvl w:val="0"/>
          <w:numId w:val="11"/>
        </w:numPr>
      </w:pPr>
      <w:r w:rsidRPr="00254E8A">
        <w:rPr>
          <w:b/>
          <w:bCs/>
        </w:rPr>
        <w:t>Watches - Rating:</w:t>
      </w:r>
      <w:r>
        <w:t xml:space="preserve"> very weak, indicating that popular does not always mean high critical reception.</w:t>
      </w:r>
    </w:p>
    <w:p w14:paraId="2B82887B" w14:textId="06C5B0B1" w:rsidR="00B7530F" w:rsidRPr="00B7530F" w:rsidRDefault="00254E8A" w:rsidP="00B7530F">
      <w:r>
        <w:lastRenderedPageBreak/>
        <w:t>According to these relationships, engagement metrics are strongly connected but do not explain ratings, which rely on more qualitative characteristics.</w:t>
      </w:r>
    </w:p>
    <w:p w14:paraId="49BAAE6D" w14:textId="77777777" w:rsidR="00B7530F" w:rsidRPr="00B7530F" w:rsidRDefault="00B7530F" w:rsidP="00E150BD">
      <w:pPr>
        <w:pStyle w:val="Heading2"/>
      </w:pPr>
      <w:bookmarkStart w:id="14" w:name="_Toc214549066"/>
      <w:r w:rsidRPr="00B7530F">
        <w:t>5.3 Regression Analysis</w:t>
      </w:r>
      <w:bookmarkEnd w:id="14"/>
    </w:p>
    <w:p w14:paraId="19C259FA" w14:textId="3DD9E4D8" w:rsidR="00B7530F" w:rsidRPr="00B7530F" w:rsidRDefault="000D240F" w:rsidP="00B7530F">
      <w:r w:rsidRPr="000D240F">
        <w:t>Two regression equations were run:</w:t>
      </w:r>
    </w:p>
    <w:p w14:paraId="50027F25" w14:textId="77777777" w:rsidR="00B7530F" w:rsidRPr="00B7530F" w:rsidRDefault="00B7530F" w:rsidP="00B7530F">
      <w:pPr>
        <w:rPr>
          <w:b/>
          <w:bCs/>
        </w:rPr>
      </w:pPr>
      <w:r w:rsidRPr="00B7530F">
        <w:rPr>
          <w:b/>
          <w:bCs/>
        </w:rPr>
        <w:t>Model 1: Predicting Average Rating</w:t>
      </w:r>
    </w:p>
    <w:p w14:paraId="24F75E34" w14:textId="77777777" w:rsidR="000D240F" w:rsidRDefault="000D240F" w:rsidP="000D240F">
      <w:r>
        <w:t>Predictors: Run time, Likes, Fans.</w:t>
      </w:r>
    </w:p>
    <w:p w14:paraId="40E5BDFE" w14:textId="77777777" w:rsidR="000D240F" w:rsidRDefault="000D240F" w:rsidP="000D240F">
      <w:pPr>
        <w:numPr>
          <w:ilvl w:val="0"/>
          <w:numId w:val="6"/>
        </w:numPr>
      </w:pPr>
      <w:r>
        <w:t>Runtime - minor adverse impact.</w:t>
      </w:r>
    </w:p>
    <w:p w14:paraId="48B68F97" w14:textId="77777777" w:rsidR="000D240F" w:rsidRDefault="000D240F" w:rsidP="000D240F">
      <w:pPr>
        <w:numPr>
          <w:ilvl w:val="0"/>
          <w:numId w:val="6"/>
        </w:numPr>
      </w:pPr>
      <w:r>
        <w:t>Likes - weak positive predictor</w:t>
      </w:r>
    </w:p>
    <w:p w14:paraId="1EAF774A" w14:textId="77777777" w:rsidR="000D240F" w:rsidRDefault="000D240F" w:rsidP="000D240F">
      <w:pPr>
        <w:numPr>
          <w:ilvl w:val="0"/>
          <w:numId w:val="6"/>
        </w:numPr>
      </w:pPr>
      <w:r>
        <w:t>Fans - moderate predictor</w:t>
      </w:r>
    </w:p>
    <w:p w14:paraId="0603188E" w14:textId="7384FA73" w:rsidR="00B7530F" w:rsidRPr="00B7530F" w:rsidRDefault="000D240F" w:rsidP="000D240F">
      <w:r>
        <w:t>R2 is relatively low, which means it has limited explanatory power.</w:t>
      </w:r>
    </w:p>
    <w:p w14:paraId="3FD1B65C" w14:textId="32F6B957" w:rsidR="00B7530F" w:rsidRPr="00B7530F" w:rsidRDefault="00B7530F" w:rsidP="00B7530F">
      <w:r w:rsidRPr="00B7530F">
        <w:rPr>
          <w:b/>
          <w:bCs/>
        </w:rPr>
        <w:t>Interpretation:</w:t>
      </w:r>
      <w:r w:rsidRPr="00B7530F">
        <w:br/>
      </w:r>
      <w:r w:rsidR="000D240F" w:rsidRPr="000D240F">
        <w:t>Ratings are based on the quality of narratives and the preferences of viewers, which are not completely reflected in numerical engagement metrics (Garcia, 2020).</w:t>
      </w:r>
    </w:p>
    <w:p w14:paraId="6B4DB8CB" w14:textId="77777777" w:rsidR="00B7530F" w:rsidRPr="00B7530F" w:rsidRDefault="00B7530F" w:rsidP="00B7530F">
      <w:pPr>
        <w:rPr>
          <w:b/>
          <w:bCs/>
        </w:rPr>
      </w:pPr>
      <w:r w:rsidRPr="00B7530F">
        <w:rPr>
          <w:b/>
          <w:bCs/>
        </w:rPr>
        <w:t>Model 2: Predicting Likes</w:t>
      </w:r>
    </w:p>
    <w:p w14:paraId="481EA161" w14:textId="77777777" w:rsidR="008454DA" w:rsidRDefault="008454DA" w:rsidP="008454DA">
      <w:r>
        <w:t>Predictors: Watches and Fans</w:t>
      </w:r>
    </w:p>
    <w:p w14:paraId="5A21D8DF" w14:textId="77777777" w:rsidR="008454DA" w:rsidRDefault="008454DA" w:rsidP="008454DA">
      <w:pPr>
        <w:pStyle w:val="ListParagraph"/>
        <w:numPr>
          <w:ilvl w:val="0"/>
          <w:numId w:val="12"/>
        </w:numPr>
      </w:pPr>
      <w:r>
        <w:t>Watches - good positive predictor.</w:t>
      </w:r>
    </w:p>
    <w:p w14:paraId="5F89CA56" w14:textId="77777777" w:rsidR="008454DA" w:rsidRDefault="008454DA" w:rsidP="008454DA">
      <w:pPr>
        <w:pStyle w:val="ListParagraph"/>
        <w:numPr>
          <w:ilvl w:val="0"/>
          <w:numId w:val="12"/>
        </w:numPr>
      </w:pPr>
      <w:r>
        <w:t>Fans - moderate predictor</w:t>
      </w:r>
    </w:p>
    <w:p w14:paraId="44243197" w14:textId="77777777" w:rsidR="008454DA" w:rsidRDefault="008454DA" w:rsidP="008454DA">
      <w:pPr>
        <w:pStyle w:val="ListParagraph"/>
        <w:numPr>
          <w:ilvl w:val="0"/>
          <w:numId w:val="12"/>
        </w:numPr>
      </w:pPr>
      <w:r>
        <w:t>Large R2, which is a high predictive accuracy.</w:t>
      </w:r>
    </w:p>
    <w:p w14:paraId="51B85DB4" w14:textId="35023817" w:rsidR="00B7530F" w:rsidRPr="00B7530F" w:rsidRDefault="008454DA" w:rsidP="00B7530F">
      <w:r>
        <w:t>This strengthens the power of visibility in interacting with the audience.</w:t>
      </w:r>
    </w:p>
    <w:p w14:paraId="28EFA380" w14:textId="77777777" w:rsidR="00B7530F" w:rsidRPr="00B7530F" w:rsidRDefault="00B7530F" w:rsidP="00E150BD">
      <w:pPr>
        <w:pStyle w:val="Heading1"/>
      </w:pPr>
      <w:bookmarkStart w:id="15" w:name="_Toc214549067"/>
      <w:r w:rsidRPr="00B7530F">
        <w:t>6. Insights and Recommendations</w:t>
      </w:r>
      <w:bookmarkEnd w:id="15"/>
    </w:p>
    <w:p w14:paraId="0C602890" w14:textId="77777777" w:rsidR="00B7530F" w:rsidRPr="00B7530F" w:rsidRDefault="00B7530F" w:rsidP="00E150BD">
      <w:pPr>
        <w:pStyle w:val="Heading2"/>
      </w:pPr>
      <w:r w:rsidRPr="00B7530F">
        <w:t>Key Insights</w:t>
      </w:r>
    </w:p>
    <w:p w14:paraId="385660A7" w14:textId="59FB116B" w:rsidR="008454DA" w:rsidRPr="008454DA" w:rsidRDefault="008454DA" w:rsidP="008454DA">
      <w:pPr>
        <w:numPr>
          <w:ilvl w:val="0"/>
          <w:numId w:val="8"/>
        </w:numPr>
      </w:pPr>
      <w:r w:rsidRPr="008454DA">
        <w:t>The non-English movies are better rated than the English movies</w:t>
      </w:r>
      <w:r>
        <w:t>,</w:t>
      </w:r>
      <w:r w:rsidRPr="008454DA">
        <w:t xml:space="preserve"> implying the possibility of focusing on international movies.</w:t>
      </w:r>
    </w:p>
    <w:p w14:paraId="64C6B81D" w14:textId="13D4E7FC" w:rsidR="008454DA" w:rsidRPr="008454DA" w:rsidRDefault="008454DA" w:rsidP="008454DA">
      <w:pPr>
        <w:numPr>
          <w:ilvl w:val="0"/>
          <w:numId w:val="8"/>
        </w:numPr>
      </w:pPr>
      <w:r w:rsidRPr="008454DA">
        <w:t>The metrics of engagement have a high correlation</w:t>
      </w:r>
      <w:r>
        <w:t>,</w:t>
      </w:r>
      <w:r w:rsidRPr="008454DA">
        <w:t xml:space="preserve"> and watches are the best predictor of likes.</w:t>
      </w:r>
    </w:p>
    <w:p w14:paraId="36921B62" w14:textId="707334DB" w:rsidR="008454DA" w:rsidRPr="008454DA" w:rsidRDefault="008454DA" w:rsidP="008454DA">
      <w:pPr>
        <w:numPr>
          <w:ilvl w:val="0"/>
          <w:numId w:val="8"/>
        </w:numPr>
      </w:pPr>
      <w:r w:rsidRPr="008454DA">
        <w:t xml:space="preserve">There is no significant effect of runtime on engagement, meaning that film length is not a decisive factor </w:t>
      </w:r>
      <w:r>
        <w:t>in</w:t>
      </w:r>
      <w:r w:rsidRPr="008454DA">
        <w:t xml:space="preserve"> popularity.</w:t>
      </w:r>
    </w:p>
    <w:p w14:paraId="53C4458D" w14:textId="1E315931" w:rsidR="00B7530F" w:rsidRPr="008454DA" w:rsidRDefault="008454DA" w:rsidP="008454DA">
      <w:pPr>
        <w:numPr>
          <w:ilvl w:val="0"/>
          <w:numId w:val="8"/>
        </w:numPr>
      </w:pPr>
      <w:r w:rsidRPr="008454DA">
        <w:t>The ratings and the number of watches vary greatly across genres, indicating that the views of critics and the views of the audience tend to be at odds.</w:t>
      </w:r>
    </w:p>
    <w:p w14:paraId="2BAD08FE" w14:textId="77777777" w:rsidR="00B7530F" w:rsidRPr="00B7530F" w:rsidRDefault="00B7530F" w:rsidP="00E150BD">
      <w:pPr>
        <w:pStyle w:val="Heading2"/>
      </w:pPr>
      <w:bookmarkStart w:id="16" w:name="_Toc214549068"/>
      <w:r w:rsidRPr="00B7530F">
        <w:t>Recommendations</w:t>
      </w:r>
      <w:bookmarkEnd w:id="16"/>
    </w:p>
    <w:p w14:paraId="229F2B27" w14:textId="5357515E" w:rsidR="008454DA" w:rsidRDefault="008454DA" w:rsidP="008454DA">
      <w:pPr>
        <w:numPr>
          <w:ilvl w:val="0"/>
          <w:numId w:val="9"/>
        </w:numPr>
      </w:pPr>
      <w:r>
        <w:t>Encourage strongly international movies, which will diversify the platforms and appeal to cinephile viewers.</w:t>
      </w:r>
    </w:p>
    <w:p w14:paraId="4F4731FC" w14:textId="77777777" w:rsidR="008454DA" w:rsidRDefault="008454DA" w:rsidP="008454DA">
      <w:pPr>
        <w:numPr>
          <w:ilvl w:val="0"/>
          <w:numId w:val="9"/>
        </w:numPr>
      </w:pPr>
      <w:r>
        <w:t>Invest in high engagement genres like Action and Adventure to reach as many viewers as possible.</w:t>
      </w:r>
    </w:p>
    <w:p w14:paraId="795580F0" w14:textId="77777777" w:rsidR="008454DA" w:rsidRDefault="008454DA" w:rsidP="008454DA">
      <w:pPr>
        <w:numPr>
          <w:ilvl w:val="0"/>
          <w:numId w:val="9"/>
        </w:numPr>
      </w:pPr>
      <w:r>
        <w:lastRenderedPageBreak/>
        <w:t>Use watch counts as a key recommendation algorithm variable because it is a predictive variable.</w:t>
      </w:r>
    </w:p>
    <w:p w14:paraId="604062B5" w14:textId="77777777" w:rsidR="008454DA" w:rsidRDefault="008454DA" w:rsidP="008454DA">
      <w:pPr>
        <w:numPr>
          <w:ilvl w:val="0"/>
          <w:numId w:val="9"/>
        </w:numPr>
      </w:pPr>
      <w:r>
        <w:t>Support material of high thematic or narrative quality, especially in genres like Documentary and War.</w:t>
      </w:r>
    </w:p>
    <w:p w14:paraId="0BEB28A8" w14:textId="45E553F9" w:rsidR="00B7530F" w:rsidRPr="00B7530F" w:rsidRDefault="008454DA" w:rsidP="008454DA">
      <w:pPr>
        <w:numPr>
          <w:ilvl w:val="0"/>
          <w:numId w:val="9"/>
        </w:numPr>
      </w:pPr>
      <w:r>
        <w:t>Launch specific marketing campaigns for under-performing yet quality genres to gain more exposure.</w:t>
      </w:r>
    </w:p>
    <w:p w14:paraId="57836F79" w14:textId="77777777" w:rsidR="00B7530F" w:rsidRPr="00B7530F" w:rsidRDefault="00B7530F" w:rsidP="00E150BD">
      <w:pPr>
        <w:pStyle w:val="Heading2"/>
      </w:pPr>
      <w:r w:rsidRPr="00B7530F">
        <w:t>Limitations &amp; Future Research</w:t>
      </w:r>
    </w:p>
    <w:p w14:paraId="685868DE" w14:textId="7C6D51BC" w:rsidR="00B7530F" w:rsidRPr="00B7530F" w:rsidRDefault="008454DA" w:rsidP="00B7530F">
      <w:r w:rsidRPr="008454DA">
        <w:t>This dataset does not represent any demographic variables</w:t>
      </w:r>
      <w:r>
        <w:t>,</w:t>
      </w:r>
      <w:r w:rsidRPr="008454DA">
        <w:t xml:space="preserve"> including age, region, or gender, and this limits an exploration of segmented audience behaviour. Further research would incorporate demographic or geographic information to enable the audience to be profiled further. Moreover, the sentiment analysis of the user reviews might give deeper insight into the perception of the viewer than the numerical ratings. Comparison of IMDb or Rotten Tomatoes across platforms would also be useful in confirming whether the trends observed are a general industry trend or a platform-specific behaviour.</w:t>
      </w:r>
    </w:p>
    <w:p w14:paraId="0207B1D8" w14:textId="77777777" w:rsidR="00855606" w:rsidRDefault="00855606"/>
    <w:p w14:paraId="69502B7D" w14:textId="77777777" w:rsidR="008454DA" w:rsidRDefault="008454DA"/>
    <w:p w14:paraId="1E15C21E" w14:textId="43C4BCEF" w:rsidR="008454DA" w:rsidRDefault="008454DA">
      <w:pPr>
        <w:spacing w:after="160" w:line="278" w:lineRule="auto"/>
        <w:jc w:val="left"/>
      </w:pPr>
      <w:r>
        <w:br w:type="page"/>
      </w:r>
    </w:p>
    <w:p w14:paraId="6D90F3F7" w14:textId="615DA03A" w:rsidR="008454DA" w:rsidRPr="008454DA" w:rsidRDefault="008454DA">
      <w:pPr>
        <w:rPr>
          <w:b/>
          <w:bCs/>
        </w:rPr>
      </w:pPr>
      <w:r w:rsidRPr="008454DA">
        <w:rPr>
          <w:b/>
          <w:bCs/>
        </w:rPr>
        <w:lastRenderedPageBreak/>
        <w:t>References</w:t>
      </w:r>
    </w:p>
    <w:p w14:paraId="2900620A" w14:textId="4234B899" w:rsidR="005C4CE3" w:rsidRDefault="005C4CE3" w:rsidP="005C4CE3">
      <w:r>
        <w:t>Aggarwal, C.C. (2016). Recommender Systems: The Textbook. Springer.</w:t>
      </w:r>
    </w:p>
    <w:p w14:paraId="2480852E" w14:textId="3D185299" w:rsidR="005C4CE3" w:rsidRDefault="005C4CE3" w:rsidP="005C4CE3">
      <w:r>
        <w:t>Chen, H., Chiang, R.H.L. and Storey, V.C. (2021). ‘Business Intelligence and Analytics: From Big Data to Big Impact’, MIS Quarterly, 36(4), pp. 1165–1188.</w:t>
      </w:r>
    </w:p>
    <w:p w14:paraId="21C17241" w14:textId="6476D00C" w:rsidR="005C4CE3" w:rsidRDefault="005C4CE3" w:rsidP="005C4CE3">
      <w:r>
        <w:t>De Vany, A. (2017). Hollywood Economics: How Extreme Uncertainty Shapes the Film Industry. Routledge.</w:t>
      </w:r>
    </w:p>
    <w:p w14:paraId="2BD81BAD" w14:textId="577CA946" w:rsidR="005C4CE3" w:rsidRDefault="005C4CE3" w:rsidP="005C4CE3">
      <w:r>
        <w:t>García, A. (2020). ‘Film Quality Metrics and Audience Reception: A Quantitative Perspective’, Journal of Media Analytics, 8(2), pp. 45–60.</w:t>
      </w:r>
    </w:p>
    <w:p w14:paraId="574E91D5" w14:textId="66BF646D" w:rsidR="005C4CE3" w:rsidRDefault="005C4CE3" w:rsidP="005C4CE3">
      <w:r>
        <w:t>Guo, P.J., Kim, J. and Rubin, R. (2014). ‘How Video Production Affects Student Engagement: An Empirical Study of MOOC Videos’, Proceedings of the First ACM Conference on Learning at Scale, pp. 41–50.</w:t>
      </w:r>
    </w:p>
    <w:p w14:paraId="5E4D8941" w14:textId="5DC4B28E" w:rsidR="005C4CE3" w:rsidRDefault="005C4CE3" w:rsidP="005C4CE3">
      <w:r>
        <w:t xml:space="preserve">Han, J., Pei, J. and Kamber, M. (2022). Data Mining: Concepts and Techniques. 4th </w:t>
      </w:r>
      <w:proofErr w:type="spellStart"/>
      <w:r>
        <w:t>edn</w:t>
      </w:r>
      <w:proofErr w:type="spellEnd"/>
      <w:r>
        <w:t>. Morgan Kaufmann.</w:t>
      </w:r>
    </w:p>
    <w:p w14:paraId="4D411A1F" w14:textId="6925832F" w:rsidR="005C4CE3" w:rsidRDefault="005C4CE3" w:rsidP="005C4CE3">
      <w:r>
        <w:t>Keller, G. (2021). Statistics for Management and Economics. Cengage Learning.</w:t>
      </w:r>
    </w:p>
    <w:p w14:paraId="291672CA" w14:textId="565FC31E" w:rsidR="005C4CE3" w:rsidRDefault="005C4CE3" w:rsidP="005C4CE3">
      <w:r>
        <w:t xml:space="preserve">Kimball, R. and Ross, M. (2016). The Data Warehouse Toolkit. 3rd </w:t>
      </w:r>
      <w:proofErr w:type="spellStart"/>
      <w:r>
        <w:t>edn</w:t>
      </w:r>
      <w:proofErr w:type="spellEnd"/>
      <w:r>
        <w:t>. Wiley.</w:t>
      </w:r>
    </w:p>
    <w:p w14:paraId="40CD3C47" w14:textId="5393F113" w:rsidR="005C4CE3" w:rsidRDefault="005C4CE3" w:rsidP="005C4CE3">
      <w:r>
        <w:t>Lee, H. (2022) ‘Cultural Reception Patterns in Global Cinema’, International Journal of Film Studies, 14(1), pp. 22–38.</w:t>
      </w:r>
    </w:p>
    <w:p w14:paraId="1B94478A" w14:textId="6278E91D" w:rsidR="005C4CE3" w:rsidRDefault="005C4CE3" w:rsidP="005C4CE3">
      <w:r>
        <w:t>Lim, L. (2021) ‘Audience Perception of Foreign-Language Films in the Digital Era’, Journal of Global Media Studies, 9(3), pp. 55–70.</w:t>
      </w:r>
    </w:p>
    <w:p w14:paraId="07AE7E3D" w14:textId="66971CA9" w:rsidR="005C4CE3" w:rsidRDefault="005C4CE3" w:rsidP="005C4CE3">
      <w:r>
        <w:t xml:space="preserve">Maheshwari, A. (2019). Data Analytics Made Accessible. 2nd </w:t>
      </w:r>
      <w:proofErr w:type="spellStart"/>
      <w:r>
        <w:t>edn</w:t>
      </w:r>
      <w:proofErr w:type="spellEnd"/>
      <w:r>
        <w:t>. Amazon Digital.</w:t>
      </w:r>
    </w:p>
    <w:p w14:paraId="0D2D8614" w14:textId="6C2EF504" w:rsidR="005C4CE3" w:rsidRDefault="005C4CE3" w:rsidP="005C4CE3">
      <w:r>
        <w:t>Marr, B. (2022). Data Strategy: How to Profit from a World of Big Data, Analytics and Artificial Intelligence. Kogan Page.</w:t>
      </w:r>
    </w:p>
    <w:p w14:paraId="35BE0AA0" w14:textId="72FFBF90" w:rsidR="005C4CE3" w:rsidRDefault="005C4CE3" w:rsidP="005C4CE3">
      <w:r>
        <w:t xml:space="preserve">Sharda, R., Delen, D. and Turban, E. (2023). Business Intelligence, Analytics, and Data Science: A Managerial Perspective. 5th </w:t>
      </w:r>
      <w:proofErr w:type="spellStart"/>
      <w:r>
        <w:t>edn</w:t>
      </w:r>
      <w:proofErr w:type="spellEnd"/>
      <w:r>
        <w:t>. Pearson.</w:t>
      </w:r>
    </w:p>
    <w:p w14:paraId="1AD02864" w14:textId="708B2001" w:rsidR="008454DA" w:rsidRDefault="005C4CE3" w:rsidP="005C4CE3">
      <w:r>
        <w:t>Vogel, H.L. (2020). Entertainment Industry Economics: A Guide for Financial Analysis. Cambridge University Press.</w:t>
      </w:r>
    </w:p>
    <w:sectPr w:rsidR="008454D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1A1879" w14:textId="77777777" w:rsidR="00E4313E" w:rsidRDefault="00E4313E" w:rsidP="00E150BD">
      <w:pPr>
        <w:spacing w:line="240" w:lineRule="auto"/>
      </w:pPr>
      <w:r>
        <w:separator/>
      </w:r>
    </w:p>
  </w:endnote>
  <w:endnote w:type="continuationSeparator" w:id="0">
    <w:p w14:paraId="6A089D96" w14:textId="77777777" w:rsidR="00E4313E" w:rsidRDefault="00E4313E" w:rsidP="00E150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4123757"/>
      <w:docPartObj>
        <w:docPartGallery w:val="Page Numbers (Bottom of Page)"/>
        <w:docPartUnique/>
      </w:docPartObj>
    </w:sdtPr>
    <w:sdtEndPr>
      <w:rPr>
        <w:noProof/>
      </w:rPr>
    </w:sdtEndPr>
    <w:sdtContent>
      <w:p w14:paraId="2BCD807F" w14:textId="6FFF1CC4" w:rsidR="00E150BD" w:rsidRDefault="00E150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248DF7" w14:textId="77777777" w:rsidR="00E150BD" w:rsidRDefault="00E15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16A0E8" w14:textId="77777777" w:rsidR="00E4313E" w:rsidRDefault="00E4313E" w:rsidP="00E150BD">
      <w:pPr>
        <w:spacing w:line="240" w:lineRule="auto"/>
      </w:pPr>
      <w:r>
        <w:separator/>
      </w:r>
    </w:p>
  </w:footnote>
  <w:footnote w:type="continuationSeparator" w:id="0">
    <w:p w14:paraId="2A0B0B04" w14:textId="77777777" w:rsidR="00E4313E" w:rsidRDefault="00E4313E" w:rsidP="00E150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18646E"/>
    <w:multiLevelType w:val="multilevel"/>
    <w:tmpl w:val="20A0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4F7812"/>
    <w:multiLevelType w:val="multilevel"/>
    <w:tmpl w:val="189C7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E95BF2"/>
    <w:multiLevelType w:val="hybridMultilevel"/>
    <w:tmpl w:val="195082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BE371D"/>
    <w:multiLevelType w:val="multilevel"/>
    <w:tmpl w:val="28A23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B86A28"/>
    <w:multiLevelType w:val="multilevel"/>
    <w:tmpl w:val="92264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D24122"/>
    <w:multiLevelType w:val="multilevel"/>
    <w:tmpl w:val="0E30C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AE0185"/>
    <w:multiLevelType w:val="multilevel"/>
    <w:tmpl w:val="FB324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3E6522"/>
    <w:multiLevelType w:val="multilevel"/>
    <w:tmpl w:val="24A41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4F0450"/>
    <w:multiLevelType w:val="multilevel"/>
    <w:tmpl w:val="24C03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B62967"/>
    <w:multiLevelType w:val="multilevel"/>
    <w:tmpl w:val="2B829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2022A9"/>
    <w:multiLevelType w:val="hybridMultilevel"/>
    <w:tmpl w:val="B16850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B37086"/>
    <w:multiLevelType w:val="hybridMultilevel"/>
    <w:tmpl w:val="203E61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6414516">
    <w:abstractNumId w:val="8"/>
  </w:num>
  <w:num w:numId="2" w16cid:durableId="645089588">
    <w:abstractNumId w:val="3"/>
  </w:num>
  <w:num w:numId="3" w16cid:durableId="2133596165">
    <w:abstractNumId w:val="0"/>
  </w:num>
  <w:num w:numId="4" w16cid:durableId="1051148367">
    <w:abstractNumId w:val="1"/>
  </w:num>
  <w:num w:numId="5" w16cid:durableId="1182432663">
    <w:abstractNumId w:val="6"/>
  </w:num>
  <w:num w:numId="6" w16cid:durableId="206260847">
    <w:abstractNumId w:val="7"/>
  </w:num>
  <w:num w:numId="7" w16cid:durableId="1142889439">
    <w:abstractNumId w:val="5"/>
  </w:num>
  <w:num w:numId="8" w16cid:durableId="1267690912">
    <w:abstractNumId w:val="9"/>
  </w:num>
  <w:num w:numId="9" w16cid:durableId="424690740">
    <w:abstractNumId w:val="4"/>
  </w:num>
  <w:num w:numId="10" w16cid:durableId="1648046719">
    <w:abstractNumId w:val="10"/>
  </w:num>
  <w:num w:numId="11" w16cid:durableId="931398425">
    <w:abstractNumId w:val="11"/>
  </w:num>
  <w:num w:numId="12" w16cid:durableId="8621324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30F"/>
    <w:rsid w:val="000362D1"/>
    <w:rsid w:val="00047DE5"/>
    <w:rsid w:val="000D240F"/>
    <w:rsid w:val="001D7DDF"/>
    <w:rsid w:val="00254E8A"/>
    <w:rsid w:val="00260DCA"/>
    <w:rsid w:val="00397D1F"/>
    <w:rsid w:val="004B5F91"/>
    <w:rsid w:val="005C4CE3"/>
    <w:rsid w:val="005D5719"/>
    <w:rsid w:val="008068B3"/>
    <w:rsid w:val="008454DA"/>
    <w:rsid w:val="00855606"/>
    <w:rsid w:val="0088312F"/>
    <w:rsid w:val="008E7DC0"/>
    <w:rsid w:val="00900A43"/>
    <w:rsid w:val="00AE4003"/>
    <w:rsid w:val="00B7530F"/>
    <w:rsid w:val="00BF0DA3"/>
    <w:rsid w:val="00D6557B"/>
    <w:rsid w:val="00D96562"/>
    <w:rsid w:val="00E150BD"/>
    <w:rsid w:val="00E4313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A357B3"/>
  <w15:chartTrackingRefBased/>
  <w15:docId w15:val="{CDAC5E39-5523-4CA7-889C-DBDF17A04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ptos"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8B3"/>
    <w:pPr>
      <w:spacing w:after="0" w:line="360" w:lineRule="auto"/>
      <w:jc w:val="both"/>
    </w:pPr>
    <w:rPr>
      <w:rFonts w:ascii="Arial" w:hAnsi="Arial" w:cs="Vrinda"/>
      <w14:ligatures w14:val="none"/>
    </w:rPr>
  </w:style>
  <w:style w:type="paragraph" w:styleId="Heading1">
    <w:name w:val="heading 1"/>
    <w:basedOn w:val="Normal"/>
    <w:next w:val="Normal"/>
    <w:link w:val="Heading1Char"/>
    <w:autoRedefine/>
    <w:uiPriority w:val="9"/>
    <w:qFormat/>
    <w:rsid w:val="00E150BD"/>
    <w:pPr>
      <w:keepNext/>
      <w:keepLines/>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E150BD"/>
    <w:pPr>
      <w:keepNext/>
      <w:keepLines/>
      <w:outlineLvl w:val="1"/>
    </w:pPr>
    <w:rPr>
      <w:rFonts w:eastAsiaTheme="majorEastAsia" w:cstheme="majorBidi"/>
      <w:b/>
      <w:szCs w:val="32"/>
    </w:rPr>
  </w:style>
  <w:style w:type="paragraph" w:styleId="Heading3">
    <w:name w:val="heading 3"/>
    <w:basedOn w:val="Normal"/>
    <w:next w:val="Normal"/>
    <w:link w:val="Heading3Char"/>
    <w:autoRedefine/>
    <w:uiPriority w:val="9"/>
    <w:semiHidden/>
    <w:unhideWhenUsed/>
    <w:qFormat/>
    <w:rsid w:val="00E150BD"/>
    <w:pPr>
      <w:keepNext/>
      <w:keepLines/>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7530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7530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7530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7530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7530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7530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0BD"/>
    <w:rPr>
      <w:rFonts w:ascii="Arial" w:eastAsiaTheme="majorEastAsia" w:hAnsi="Arial" w:cstheme="majorBidi"/>
      <w:b/>
      <w:szCs w:val="40"/>
      <w14:ligatures w14:val="none"/>
    </w:rPr>
  </w:style>
  <w:style w:type="character" w:customStyle="1" w:styleId="Heading2Char">
    <w:name w:val="Heading 2 Char"/>
    <w:basedOn w:val="DefaultParagraphFont"/>
    <w:link w:val="Heading2"/>
    <w:uiPriority w:val="9"/>
    <w:rsid w:val="00E150BD"/>
    <w:rPr>
      <w:rFonts w:ascii="Arial" w:eastAsiaTheme="majorEastAsia" w:hAnsi="Arial" w:cstheme="majorBidi"/>
      <w:b/>
      <w:szCs w:val="32"/>
      <w14:ligatures w14:val="none"/>
    </w:rPr>
  </w:style>
  <w:style w:type="character" w:customStyle="1" w:styleId="Heading3Char">
    <w:name w:val="Heading 3 Char"/>
    <w:basedOn w:val="DefaultParagraphFont"/>
    <w:link w:val="Heading3"/>
    <w:uiPriority w:val="9"/>
    <w:semiHidden/>
    <w:rsid w:val="00E150BD"/>
    <w:rPr>
      <w:rFonts w:ascii="Arial" w:eastAsiaTheme="majorEastAsia" w:hAnsi="Arial" w:cstheme="majorBidi"/>
      <w:b/>
      <w:szCs w:val="28"/>
      <w14:ligatures w14:val="none"/>
    </w:rPr>
  </w:style>
  <w:style w:type="character" w:customStyle="1" w:styleId="Heading4Char">
    <w:name w:val="Heading 4 Char"/>
    <w:basedOn w:val="DefaultParagraphFont"/>
    <w:link w:val="Heading4"/>
    <w:uiPriority w:val="9"/>
    <w:semiHidden/>
    <w:rsid w:val="00B7530F"/>
    <w:rPr>
      <w:rFonts w:eastAsiaTheme="majorEastAsia" w:cstheme="majorBidi"/>
      <w:i/>
      <w:iCs/>
      <w:color w:val="0F4761" w:themeColor="accent1" w:themeShade="BF"/>
      <w14:ligatures w14:val="none"/>
    </w:rPr>
  </w:style>
  <w:style w:type="character" w:customStyle="1" w:styleId="Heading5Char">
    <w:name w:val="Heading 5 Char"/>
    <w:basedOn w:val="DefaultParagraphFont"/>
    <w:link w:val="Heading5"/>
    <w:uiPriority w:val="9"/>
    <w:semiHidden/>
    <w:rsid w:val="00B7530F"/>
    <w:rPr>
      <w:rFonts w:eastAsiaTheme="majorEastAsia" w:cstheme="majorBidi"/>
      <w:color w:val="0F4761" w:themeColor="accent1" w:themeShade="BF"/>
      <w14:ligatures w14:val="none"/>
    </w:rPr>
  </w:style>
  <w:style w:type="character" w:customStyle="1" w:styleId="Heading6Char">
    <w:name w:val="Heading 6 Char"/>
    <w:basedOn w:val="DefaultParagraphFont"/>
    <w:link w:val="Heading6"/>
    <w:uiPriority w:val="9"/>
    <w:semiHidden/>
    <w:rsid w:val="00B7530F"/>
    <w:rPr>
      <w:rFonts w:eastAsiaTheme="majorEastAsia" w:cstheme="majorBidi"/>
      <w:i/>
      <w:iCs/>
      <w:color w:val="595959" w:themeColor="text1" w:themeTint="A6"/>
      <w14:ligatures w14:val="none"/>
    </w:rPr>
  </w:style>
  <w:style w:type="character" w:customStyle="1" w:styleId="Heading7Char">
    <w:name w:val="Heading 7 Char"/>
    <w:basedOn w:val="DefaultParagraphFont"/>
    <w:link w:val="Heading7"/>
    <w:uiPriority w:val="9"/>
    <w:semiHidden/>
    <w:rsid w:val="00B7530F"/>
    <w:rPr>
      <w:rFonts w:eastAsiaTheme="majorEastAsia" w:cstheme="majorBidi"/>
      <w:color w:val="595959" w:themeColor="text1" w:themeTint="A6"/>
      <w14:ligatures w14:val="none"/>
    </w:rPr>
  </w:style>
  <w:style w:type="character" w:customStyle="1" w:styleId="Heading8Char">
    <w:name w:val="Heading 8 Char"/>
    <w:basedOn w:val="DefaultParagraphFont"/>
    <w:link w:val="Heading8"/>
    <w:uiPriority w:val="9"/>
    <w:semiHidden/>
    <w:rsid w:val="00B7530F"/>
    <w:rPr>
      <w:rFonts w:eastAsiaTheme="majorEastAsia" w:cstheme="majorBidi"/>
      <w:i/>
      <w:iCs/>
      <w:color w:val="272727" w:themeColor="text1" w:themeTint="D8"/>
      <w14:ligatures w14:val="none"/>
    </w:rPr>
  </w:style>
  <w:style w:type="character" w:customStyle="1" w:styleId="Heading9Char">
    <w:name w:val="Heading 9 Char"/>
    <w:basedOn w:val="DefaultParagraphFont"/>
    <w:link w:val="Heading9"/>
    <w:uiPriority w:val="9"/>
    <w:semiHidden/>
    <w:rsid w:val="00B7530F"/>
    <w:rPr>
      <w:rFonts w:eastAsiaTheme="majorEastAsia" w:cstheme="majorBidi"/>
      <w:color w:val="272727" w:themeColor="text1" w:themeTint="D8"/>
      <w14:ligatures w14:val="none"/>
    </w:rPr>
  </w:style>
  <w:style w:type="paragraph" w:styleId="Title">
    <w:name w:val="Title"/>
    <w:basedOn w:val="Normal"/>
    <w:next w:val="Normal"/>
    <w:link w:val="TitleChar"/>
    <w:uiPriority w:val="10"/>
    <w:qFormat/>
    <w:rsid w:val="00B753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30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B7530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30F"/>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B7530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7530F"/>
    <w:rPr>
      <w:rFonts w:ascii="Arial" w:hAnsi="Arial" w:cs="Vrinda"/>
      <w:i/>
      <w:iCs/>
      <w:color w:val="404040" w:themeColor="text1" w:themeTint="BF"/>
      <w14:ligatures w14:val="none"/>
    </w:rPr>
  </w:style>
  <w:style w:type="paragraph" w:styleId="ListParagraph">
    <w:name w:val="List Paragraph"/>
    <w:basedOn w:val="Normal"/>
    <w:uiPriority w:val="34"/>
    <w:qFormat/>
    <w:rsid w:val="00B7530F"/>
    <w:pPr>
      <w:ind w:left="720"/>
      <w:contextualSpacing/>
    </w:pPr>
  </w:style>
  <w:style w:type="character" w:styleId="IntenseEmphasis">
    <w:name w:val="Intense Emphasis"/>
    <w:basedOn w:val="DefaultParagraphFont"/>
    <w:uiPriority w:val="21"/>
    <w:qFormat/>
    <w:rsid w:val="00B7530F"/>
    <w:rPr>
      <w:i/>
      <w:iCs/>
      <w:color w:val="0F4761" w:themeColor="accent1" w:themeShade="BF"/>
    </w:rPr>
  </w:style>
  <w:style w:type="paragraph" w:styleId="IntenseQuote">
    <w:name w:val="Intense Quote"/>
    <w:basedOn w:val="Normal"/>
    <w:next w:val="Normal"/>
    <w:link w:val="IntenseQuoteChar"/>
    <w:uiPriority w:val="30"/>
    <w:qFormat/>
    <w:rsid w:val="00B753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530F"/>
    <w:rPr>
      <w:rFonts w:ascii="Arial" w:hAnsi="Arial" w:cs="Vrinda"/>
      <w:i/>
      <w:iCs/>
      <w:color w:val="0F4761" w:themeColor="accent1" w:themeShade="BF"/>
      <w14:ligatures w14:val="none"/>
    </w:rPr>
  </w:style>
  <w:style w:type="character" w:styleId="IntenseReference">
    <w:name w:val="Intense Reference"/>
    <w:basedOn w:val="DefaultParagraphFont"/>
    <w:uiPriority w:val="32"/>
    <w:qFormat/>
    <w:rsid w:val="00B7530F"/>
    <w:rPr>
      <w:b/>
      <w:bCs/>
      <w:smallCaps/>
      <w:color w:val="0F4761" w:themeColor="accent1" w:themeShade="BF"/>
      <w:spacing w:val="5"/>
    </w:rPr>
  </w:style>
  <w:style w:type="paragraph" w:styleId="Header">
    <w:name w:val="header"/>
    <w:basedOn w:val="Normal"/>
    <w:link w:val="HeaderChar"/>
    <w:uiPriority w:val="99"/>
    <w:unhideWhenUsed/>
    <w:rsid w:val="00E150BD"/>
    <w:pPr>
      <w:tabs>
        <w:tab w:val="center" w:pos="4513"/>
        <w:tab w:val="right" w:pos="9026"/>
      </w:tabs>
      <w:spacing w:line="240" w:lineRule="auto"/>
    </w:pPr>
  </w:style>
  <w:style w:type="character" w:customStyle="1" w:styleId="HeaderChar">
    <w:name w:val="Header Char"/>
    <w:basedOn w:val="DefaultParagraphFont"/>
    <w:link w:val="Header"/>
    <w:uiPriority w:val="99"/>
    <w:rsid w:val="00E150BD"/>
    <w:rPr>
      <w:rFonts w:ascii="Arial" w:hAnsi="Arial" w:cs="Vrinda"/>
      <w14:ligatures w14:val="none"/>
    </w:rPr>
  </w:style>
  <w:style w:type="paragraph" w:styleId="Footer">
    <w:name w:val="footer"/>
    <w:basedOn w:val="Normal"/>
    <w:link w:val="FooterChar"/>
    <w:uiPriority w:val="99"/>
    <w:unhideWhenUsed/>
    <w:rsid w:val="00E150BD"/>
    <w:pPr>
      <w:tabs>
        <w:tab w:val="center" w:pos="4513"/>
        <w:tab w:val="right" w:pos="9026"/>
      </w:tabs>
      <w:spacing w:line="240" w:lineRule="auto"/>
    </w:pPr>
  </w:style>
  <w:style w:type="character" w:customStyle="1" w:styleId="FooterChar">
    <w:name w:val="Footer Char"/>
    <w:basedOn w:val="DefaultParagraphFont"/>
    <w:link w:val="Footer"/>
    <w:uiPriority w:val="99"/>
    <w:rsid w:val="00E150BD"/>
    <w:rPr>
      <w:rFonts w:ascii="Arial" w:hAnsi="Arial" w:cs="Vrinda"/>
      <w14:ligatures w14:val="none"/>
    </w:rPr>
  </w:style>
  <w:style w:type="paragraph" w:styleId="TOCHeading">
    <w:name w:val="TOC Heading"/>
    <w:basedOn w:val="Heading1"/>
    <w:next w:val="Normal"/>
    <w:uiPriority w:val="39"/>
    <w:unhideWhenUsed/>
    <w:qFormat/>
    <w:rsid w:val="00E150BD"/>
    <w:pPr>
      <w:spacing w:before="240" w:line="259" w:lineRule="auto"/>
      <w:jc w:val="left"/>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E150BD"/>
    <w:pPr>
      <w:spacing w:after="100"/>
    </w:pPr>
  </w:style>
  <w:style w:type="paragraph" w:styleId="TOC2">
    <w:name w:val="toc 2"/>
    <w:basedOn w:val="Normal"/>
    <w:next w:val="Normal"/>
    <w:autoRedefine/>
    <w:uiPriority w:val="39"/>
    <w:unhideWhenUsed/>
    <w:rsid w:val="00E150BD"/>
    <w:pPr>
      <w:spacing w:after="100"/>
      <w:ind w:left="240"/>
    </w:pPr>
  </w:style>
  <w:style w:type="character" w:styleId="Hyperlink">
    <w:name w:val="Hyperlink"/>
    <w:basedOn w:val="DefaultParagraphFont"/>
    <w:uiPriority w:val="99"/>
    <w:unhideWhenUsed/>
    <w:rsid w:val="00E150B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9632147">
      <w:bodyDiv w:val="1"/>
      <w:marLeft w:val="0"/>
      <w:marRight w:val="0"/>
      <w:marTop w:val="0"/>
      <w:marBottom w:val="0"/>
      <w:divBdr>
        <w:top w:val="none" w:sz="0" w:space="0" w:color="auto"/>
        <w:left w:val="none" w:sz="0" w:space="0" w:color="auto"/>
        <w:bottom w:val="none" w:sz="0" w:space="0" w:color="auto"/>
        <w:right w:val="none" w:sz="0" w:space="0" w:color="auto"/>
      </w:divBdr>
    </w:div>
    <w:div w:id="1620065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A888EE-1201-4112-8EBD-EE28C11EBB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10</Pages>
  <Words>2304</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Rashid (2415967)</dc:creator>
  <cp:keywords/>
  <dc:description/>
  <cp:lastModifiedBy>Muhammad Rashid</cp:lastModifiedBy>
  <cp:revision>7</cp:revision>
  <dcterms:created xsi:type="dcterms:W3CDTF">2025-11-20T14:27:00Z</dcterms:created>
  <dcterms:modified xsi:type="dcterms:W3CDTF">2025-11-20T20:26:00Z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285b1898-04fa-44b8-b8fd-d3c71ad015d5</vt:lpwstr>
  </property>
</Properties>
</file>