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CDA1D" w14:textId="61635E5E" w:rsidR="008F1F31" w:rsidRPr="00A20C52" w:rsidRDefault="008F1F31">
      <w:pPr>
        <w:rPr>
          <w:rFonts w:asciiTheme="majorHAnsi" w:hAnsiTheme="majorHAnsi" w:cstheme="majorHAnsi"/>
          <w:color w:val="0070C0"/>
          <w:sz w:val="20"/>
          <w:szCs w:val="20"/>
        </w:rPr>
      </w:pPr>
      <w:r w:rsidRPr="00A20C52">
        <w:rPr>
          <w:rFonts w:asciiTheme="majorHAnsi" w:hAnsiTheme="majorHAnsi" w:cstheme="majorHAnsi"/>
          <w:color w:val="0070C0"/>
          <w:sz w:val="20"/>
          <w:szCs w:val="20"/>
        </w:rPr>
        <w:t>(AC 1.1)</w:t>
      </w:r>
    </w:p>
    <w:p w14:paraId="2A4F296B" w14:textId="29040FC3" w:rsidR="008241B3" w:rsidRDefault="00771C8B" w:rsidP="008241B3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1D5E71" w:rsidRPr="00A20C52">
        <w:rPr>
          <w:rFonts w:asciiTheme="majorHAnsi" w:hAnsiTheme="majorHAnsi" w:cstheme="majorHAnsi"/>
          <w:sz w:val="20"/>
          <w:szCs w:val="20"/>
        </w:rPr>
        <w:t>CIPD</w:t>
      </w:r>
      <w:r w:rsidR="00F83BE0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D5E71" w:rsidRPr="00A20C52">
        <w:rPr>
          <w:rFonts w:asciiTheme="majorHAnsi" w:hAnsiTheme="majorHAnsi" w:cstheme="majorHAnsi"/>
          <w:sz w:val="20"/>
          <w:szCs w:val="20"/>
        </w:rPr>
        <w:t xml:space="preserve">explains </w:t>
      </w:r>
      <w:r w:rsidR="00F83BE0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(CIPD, 2017, 4:56) </w:t>
      </w:r>
      <w:r w:rsidR="001D5E71" w:rsidRPr="00A20C52">
        <w:rPr>
          <w:rFonts w:asciiTheme="majorHAnsi" w:hAnsiTheme="majorHAnsi" w:cstheme="majorHAnsi"/>
          <w:sz w:val="20"/>
          <w:szCs w:val="20"/>
        </w:rPr>
        <w:t>that evidence-based practice</w:t>
      </w:r>
      <w:r w:rsidR="00F83BE0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D5E71" w:rsidRPr="00A20C52">
        <w:rPr>
          <w:rFonts w:asciiTheme="majorHAnsi" w:hAnsiTheme="majorHAnsi" w:cstheme="majorHAnsi"/>
          <w:sz w:val="20"/>
          <w:szCs w:val="20"/>
        </w:rPr>
        <w:t xml:space="preserve">is </w:t>
      </w:r>
      <w:r w:rsidR="0024258B" w:rsidRPr="00A20C52">
        <w:rPr>
          <w:rFonts w:asciiTheme="majorHAnsi" w:hAnsiTheme="majorHAnsi" w:cstheme="majorHAnsi"/>
          <w:sz w:val="20"/>
          <w:szCs w:val="20"/>
        </w:rPr>
        <w:t xml:space="preserve">the ability to 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utilise </w:t>
      </w:r>
      <w:r w:rsidR="006D414C" w:rsidRPr="00A20C52">
        <w:rPr>
          <w:rFonts w:asciiTheme="majorHAnsi" w:hAnsiTheme="majorHAnsi" w:cstheme="majorHAnsi"/>
          <w:sz w:val="20"/>
          <w:szCs w:val="20"/>
        </w:rPr>
        <w:t xml:space="preserve">critically appraised </w:t>
      </w:r>
      <w:r w:rsidR="00F53281" w:rsidRPr="00A20C52">
        <w:rPr>
          <w:rFonts w:asciiTheme="majorHAnsi" w:hAnsiTheme="majorHAnsi" w:cstheme="majorHAnsi"/>
          <w:sz w:val="20"/>
          <w:szCs w:val="20"/>
        </w:rPr>
        <w:t xml:space="preserve">evidence, </w:t>
      </w:r>
      <w:r w:rsidR="0024258B" w:rsidRPr="00A20C52">
        <w:rPr>
          <w:rFonts w:asciiTheme="majorHAnsi" w:hAnsiTheme="majorHAnsi" w:cstheme="majorHAnsi"/>
          <w:sz w:val="20"/>
          <w:szCs w:val="20"/>
        </w:rPr>
        <w:t>from multiple sources</w:t>
      </w:r>
      <w:r w:rsidR="00F53281" w:rsidRPr="00A20C52">
        <w:rPr>
          <w:rFonts w:asciiTheme="majorHAnsi" w:hAnsiTheme="majorHAnsi" w:cstheme="majorHAnsi"/>
          <w:sz w:val="20"/>
          <w:szCs w:val="20"/>
        </w:rPr>
        <w:t xml:space="preserve"> to</w:t>
      </w:r>
      <w:r w:rsidR="006D414C" w:rsidRPr="00A20C52">
        <w:rPr>
          <w:rFonts w:asciiTheme="majorHAnsi" w:hAnsiTheme="majorHAnsi" w:cstheme="majorHAnsi"/>
          <w:sz w:val="20"/>
          <w:szCs w:val="20"/>
        </w:rPr>
        <w:t xml:space="preserve"> make high quality decisions</w:t>
      </w:r>
      <w:r w:rsidR="00F53281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Pr="00A20C52">
        <w:rPr>
          <w:rFonts w:asciiTheme="majorHAnsi" w:hAnsiTheme="majorHAnsi" w:cstheme="majorHAnsi"/>
          <w:sz w:val="20"/>
          <w:szCs w:val="20"/>
        </w:rPr>
        <w:t>Th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is supports us to ensure that all </w:t>
      </w:r>
      <w:r w:rsidRPr="00A20C52">
        <w:rPr>
          <w:rFonts w:asciiTheme="majorHAnsi" w:hAnsiTheme="majorHAnsi" w:cstheme="majorHAnsi"/>
          <w:sz w:val="20"/>
          <w:szCs w:val="20"/>
        </w:rPr>
        <w:t>decisions</w:t>
      </w:r>
      <w:r w:rsidR="00166BD1" w:rsidRPr="00A20C52">
        <w:rPr>
          <w:rFonts w:asciiTheme="majorHAnsi" w:hAnsiTheme="majorHAnsi" w:cstheme="majorHAnsi"/>
          <w:sz w:val="20"/>
          <w:szCs w:val="20"/>
        </w:rPr>
        <w:t xml:space="preserve"> that we make</w:t>
      </w:r>
      <w:r w:rsidR="000D3E02" w:rsidRPr="00A20C52">
        <w:rPr>
          <w:rFonts w:asciiTheme="majorHAnsi" w:hAnsiTheme="majorHAnsi" w:cstheme="majorHAnsi"/>
          <w:sz w:val="20"/>
          <w:szCs w:val="20"/>
        </w:rPr>
        <w:t>,</w:t>
      </w:r>
      <w:r w:rsidRPr="00A20C52">
        <w:rPr>
          <w:rFonts w:asciiTheme="majorHAnsi" w:hAnsiTheme="majorHAnsi" w:cstheme="majorHAnsi"/>
          <w:sz w:val="20"/>
          <w:szCs w:val="20"/>
        </w:rPr>
        <w:t xml:space="preserve"> a</w:t>
      </w:r>
      <w:r w:rsidR="000D3E02" w:rsidRPr="00A20C52">
        <w:rPr>
          <w:rFonts w:asciiTheme="majorHAnsi" w:hAnsiTheme="majorHAnsi" w:cstheme="majorHAnsi"/>
          <w:sz w:val="20"/>
          <w:szCs w:val="20"/>
        </w:rPr>
        <w:t>re</w:t>
      </w:r>
      <w:r w:rsidRPr="00A20C52">
        <w:rPr>
          <w:rFonts w:asciiTheme="majorHAnsi" w:hAnsiTheme="majorHAnsi" w:cstheme="majorHAnsi"/>
          <w:sz w:val="20"/>
          <w:szCs w:val="20"/>
        </w:rPr>
        <w:t xml:space="preserve"> fact</w:t>
      </w:r>
      <w:r w:rsidR="00166BD1" w:rsidRPr="00A20C52">
        <w:rPr>
          <w:rFonts w:asciiTheme="majorHAnsi" w:hAnsiTheme="majorHAnsi" w:cstheme="majorHAnsi"/>
          <w:sz w:val="20"/>
          <w:szCs w:val="20"/>
        </w:rPr>
        <w:t>ual</w:t>
      </w:r>
      <w:r w:rsidR="00240234" w:rsidRPr="00A20C52">
        <w:rPr>
          <w:rFonts w:asciiTheme="majorHAnsi" w:hAnsiTheme="majorHAnsi" w:cstheme="majorHAnsi"/>
          <w:sz w:val="20"/>
          <w:szCs w:val="20"/>
        </w:rPr>
        <w:t>, n</w:t>
      </w:r>
      <w:r w:rsidR="00166BD1" w:rsidRPr="00A20C52">
        <w:rPr>
          <w:rFonts w:asciiTheme="majorHAnsi" w:hAnsiTheme="majorHAnsi" w:cstheme="majorHAnsi"/>
          <w:sz w:val="20"/>
          <w:szCs w:val="20"/>
        </w:rPr>
        <w:t>o</w:t>
      </w:r>
      <w:r w:rsidR="008241B3">
        <w:rPr>
          <w:rFonts w:asciiTheme="majorHAnsi" w:hAnsiTheme="majorHAnsi" w:cstheme="majorHAnsi"/>
          <w:sz w:val="20"/>
          <w:szCs w:val="20"/>
        </w:rPr>
        <w:t xml:space="preserve">ne </w:t>
      </w:r>
      <w:r w:rsidR="00407D3B" w:rsidRPr="00A20C52">
        <w:rPr>
          <w:rFonts w:asciiTheme="majorHAnsi" w:hAnsiTheme="majorHAnsi" w:cstheme="majorHAnsi"/>
          <w:sz w:val="20"/>
          <w:szCs w:val="20"/>
        </w:rPr>
        <w:t xml:space="preserve">biased </w:t>
      </w:r>
      <w:r w:rsidR="00407D3B">
        <w:rPr>
          <w:rFonts w:asciiTheme="majorHAnsi" w:hAnsiTheme="majorHAnsi" w:cstheme="majorHAnsi"/>
          <w:sz w:val="20"/>
          <w:szCs w:val="20"/>
        </w:rPr>
        <w:t xml:space="preserve">and not </w:t>
      </w:r>
      <w:r w:rsidR="00D335A5" w:rsidRPr="00A20C52">
        <w:rPr>
          <w:rFonts w:asciiTheme="majorHAnsi" w:hAnsiTheme="majorHAnsi" w:cstheme="majorHAnsi"/>
          <w:sz w:val="20"/>
          <w:szCs w:val="20"/>
        </w:rPr>
        <w:t>based on</w:t>
      </w:r>
      <w:r w:rsidR="00166BD1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8241B3">
        <w:rPr>
          <w:rFonts w:asciiTheme="majorHAnsi" w:hAnsiTheme="majorHAnsi" w:cstheme="majorHAnsi"/>
          <w:sz w:val="20"/>
          <w:szCs w:val="20"/>
        </w:rPr>
        <w:t xml:space="preserve">our 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personal </w:t>
      </w:r>
      <w:r w:rsidR="008241B3">
        <w:rPr>
          <w:rFonts w:asciiTheme="majorHAnsi" w:hAnsiTheme="majorHAnsi" w:cstheme="majorHAnsi"/>
          <w:sz w:val="20"/>
          <w:szCs w:val="20"/>
        </w:rPr>
        <w:t>thoughts</w:t>
      </w:r>
      <w:r w:rsidR="00407D3B">
        <w:rPr>
          <w:rFonts w:asciiTheme="majorHAnsi" w:hAnsiTheme="majorHAnsi" w:cstheme="majorHAnsi"/>
          <w:sz w:val="20"/>
          <w:szCs w:val="20"/>
        </w:rPr>
        <w:t xml:space="preserve"> or opinions</w:t>
      </w:r>
      <w:r w:rsidRPr="00A20C52">
        <w:rPr>
          <w:rFonts w:asciiTheme="majorHAnsi" w:hAnsiTheme="majorHAnsi" w:cstheme="majorHAnsi"/>
          <w:sz w:val="20"/>
          <w:szCs w:val="20"/>
        </w:rPr>
        <w:t>. The</w:t>
      </w:r>
      <w:r w:rsidR="008241B3">
        <w:rPr>
          <w:rFonts w:asciiTheme="majorHAnsi" w:hAnsiTheme="majorHAnsi" w:cstheme="majorHAnsi"/>
          <w:sz w:val="20"/>
          <w:szCs w:val="20"/>
        </w:rPr>
        <w:t xml:space="preserve"> CIPD</w:t>
      </w:r>
      <w:r w:rsidR="00166BD1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260574">
        <w:rPr>
          <w:rFonts w:asciiTheme="majorHAnsi" w:hAnsiTheme="majorHAnsi" w:cstheme="majorHAnsi"/>
          <w:sz w:val="20"/>
          <w:szCs w:val="20"/>
        </w:rPr>
        <w:t>outline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, </w:t>
      </w:r>
      <w:r w:rsidR="000D3E02" w:rsidRPr="008241B3">
        <w:rPr>
          <w:rFonts w:asciiTheme="majorHAnsi" w:hAnsiTheme="majorHAnsi" w:cstheme="majorHAnsi"/>
          <w:color w:val="FF0000"/>
          <w:sz w:val="20"/>
          <w:szCs w:val="20"/>
        </w:rPr>
        <w:t xml:space="preserve">(CIPD, 2025)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there are six </w:t>
      </w:r>
      <w:r w:rsidR="00734FFF" w:rsidRPr="00A20C52">
        <w:rPr>
          <w:rFonts w:asciiTheme="majorHAnsi" w:hAnsiTheme="majorHAnsi" w:cstheme="majorHAnsi"/>
          <w:sz w:val="20"/>
          <w:szCs w:val="20"/>
        </w:rPr>
        <w:t xml:space="preserve">key </w:t>
      </w:r>
      <w:r w:rsidR="0015021B" w:rsidRPr="00A20C52">
        <w:rPr>
          <w:rFonts w:asciiTheme="majorHAnsi" w:hAnsiTheme="majorHAnsi" w:cstheme="majorHAnsi"/>
          <w:sz w:val="20"/>
          <w:szCs w:val="20"/>
        </w:rPr>
        <w:t>concepts</w:t>
      </w:r>
      <w:r w:rsidR="008241B3">
        <w:rPr>
          <w:rFonts w:asciiTheme="majorHAnsi" w:hAnsiTheme="majorHAnsi" w:cstheme="majorHAnsi"/>
          <w:sz w:val="20"/>
          <w:szCs w:val="20"/>
        </w:rPr>
        <w:t xml:space="preserve"> to achieving this:</w:t>
      </w:r>
    </w:p>
    <w:p w14:paraId="48F4754D" w14:textId="63CC2909" w:rsidR="00166BD1" w:rsidRPr="008241B3" w:rsidRDefault="00166BD1" w:rsidP="008241B3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0"/>
          <w:szCs w:val="20"/>
        </w:rPr>
      </w:pPr>
      <w:r w:rsidRPr="008241B3">
        <w:rPr>
          <w:rFonts w:asciiTheme="majorHAnsi" w:hAnsiTheme="majorHAnsi" w:cstheme="majorHAnsi"/>
          <w:sz w:val="20"/>
          <w:szCs w:val="20"/>
        </w:rPr>
        <w:t>T</w:t>
      </w:r>
      <w:r w:rsidR="000D3E02" w:rsidRPr="008241B3">
        <w:rPr>
          <w:rFonts w:asciiTheme="majorHAnsi" w:hAnsiTheme="majorHAnsi" w:cstheme="majorHAnsi"/>
          <w:sz w:val="20"/>
          <w:szCs w:val="20"/>
        </w:rPr>
        <w:t xml:space="preserve">ranslating </w:t>
      </w:r>
      <w:r w:rsidR="00F1501C" w:rsidRPr="008241B3">
        <w:rPr>
          <w:rFonts w:asciiTheme="majorHAnsi" w:hAnsiTheme="majorHAnsi" w:cstheme="majorHAnsi"/>
          <w:sz w:val="20"/>
          <w:szCs w:val="20"/>
        </w:rPr>
        <w:t xml:space="preserve">the </w:t>
      </w:r>
      <w:r w:rsidR="000D3E02" w:rsidRPr="008241B3">
        <w:rPr>
          <w:rFonts w:asciiTheme="majorHAnsi" w:hAnsiTheme="majorHAnsi" w:cstheme="majorHAnsi"/>
          <w:sz w:val="20"/>
          <w:szCs w:val="20"/>
        </w:rPr>
        <w:t>practical issues into answerable questions</w:t>
      </w:r>
      <w:r w:rsidR="00160F84" w:rsidRPr="008241B3">
        <w:rPr>
          <w:rFonts w:asciiTheme="majorHAnsi" w:hAnsiTheme="majorHAnsi" w:cstheme="majorHAnsi"/>
          <w:sz w:val="20"/>
          <w:szCs w:val="20"/>
        </w:rPr>
        <w:t xml:space="preserve">, </w:t>
      </w:r>
    </w:p>
    <w:p w14:paraId="5B293E2B" w14:textId="6514C168" w:rsidR="00166BD1" w:rsidRPr="00A20C52" w:rsidRDefault="00166BD1" w:rsidP="00166BD1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S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earching for and receiving </w:t>
      </w:r>
      <w:r w:rsidR="00F1501C"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0D3E02" w:rsidRPr="00A20C52">
        <w:rPr>
          <w:rFonts w:asciiTheme="majorHAnsi" w:hAnsiTheme="majorHAnsi" w:cstheme="majorHAnsi"/>
          <w:sz w:val="20"/>
          <w:szCs w:val="20"/>
        </w:rPr>
        <w:t>evidence</w:t>
      </w:r>
      <w:r w:rsidR="00160F84" w:rsidRPr="00A20C52">
        <w:rPr>
          <w:rFonts w:asciiTheme="majorHAnsi" w:hAnsiTheme="majorHAnsi" w:cstheme="majorHAnsi"/>
          <w:sz w:val="20"/>
          <w:szCs w:val="20"/>
        </w:rPr>
        <w:t xml:space="preserve">, </w:t>
      </w:r>
    </w:p>
    <w:p w14:paraId="362E1A00" w14:textId="2C237563" w:rsidR="00166BD1" w:rsidRPr="00A20C52" w:rsidRDefault="00166BD1" w:rsidP="00166BD1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C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ritically judging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 trustworthiness </w:t>
      </w:r>
      <w:r w:rsidR="00F1501C" w:rsidRPr="00A20C52">
        <w:rPr>
          <w:rFonts w:asciiTheme="majorHAnsi" w:hAnsiTheme="majorHAnsi" w:cstheme="majorHAnsi"/>
          <w:sz w:val="20"/>
          <w:szCs w:val="20"/>
        </w:rPr>
        <w:t xml:space="preserve">and relevance </w:t>
      </w:r>
      <w:r w:rsidRPr="00A20C52">
        <w:rPr>
          <w:rFonts w:asciiTheme="majorHAnsi" w:hAnsiTheme="majorHAnsi" w:cstheme="majorHAnsi"/>
          <w:sz w:val="20"/>
          <w:szCs w:val="20"/>
        </w:rPr>
        <w:t>of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0D3E02" w:rsidRPr="00A20C52">
        <w:rPr>
          <w:rFonts w:asciiTheme="majorHAnsi" w:hAnsiTheme="majorHAnsi" w:cstheme="majorHAnsi"/>
          <w:sz w:val="20"/>
          <w:szCs w:val="20"/>
        </w:rPr>
        <w:t>evidence</w:t>
      </w:r>
      <w:r w:rsidR="00160F84" w:rsidRPr="00A20C52">
        <w:rPr>
          <w:rFonts w:asciiTheme="majorHAnsi" w:hAnsiTheme="majorHAnsi" w:cstheme="majorHAnsi"/>
          <w:sz w:val="20"/>
          <w:szCs w:val="20"/>
        </w:rPr>
        <w:t xml:space="preserve">, </w:t>
      </w:r>
    </w:p>
    <w:p w14:paraId="3112097E" w14:textId="675B26B0" w:rsidR="00166BD1" w:rsidRPr="00A20C52" w:rsidRDefault="00166BD1" w:rsidP="00166BD1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P</w:t>
      </w:r>
      <w:r w:rsidR="000D3E02" w:rsidRPr="00A20C52">
        <w:rPr>
          <w:rFonts w:asciiTheme="majorHAnsi" w:hAnsiTheme="majorHAnsi" w:cstheme="majorHAnsi"/>
          <w:sz w:val="20"/>
          <w:szCs w:val="20"/>
        </w:rPr>
        <w:t>ulling the evidence together,</w:t>
      </w:r>
      <w:r w:rsidR="00160F84"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BE8AC57" w14:textId="77777777" w:rsidR="00F1501C" w:rsidRPr="00A20C52" w:rsidRDefault="00166BD1" w:rsidP="00F1501C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Incorporating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 the evidence into the </w:t>
      </w:r>
      <w:r w:rsidRPr="00A20C52">
        <w:rPr>
          <w:rFonts w:asciiTheme="majorHAnsi" w:hAnsiTheme="majorHAnsi" w:cstheme="majorHAnsi"/>
          <w:sz w:val="20"/>
          <w:szCs w:val="20"/>
        </w:rPr>
        <w:t>decision-making</w:t>
      </w:r>
      <w:r w:rsidR="000D3E02" w:rsidRPr="00A20C52">
        <w:rPr>
          <w:rFonts w:asciiTheme="majorHAnsi" w:hAnsiTheme="majorHAnsi" w:cstheme="majorHAnsi"/>
          <w:sz w:val="20"/>
          <w:szCs w:val="20"/>
        </w:rPr>
        <w:t xml:space="preserve"> process</w:t>
      </w:r>
      <w:r w:rsidR="00F1501C" w:rsidRPr="00A20C52">
        <w:rPr>
          <w:rFonts w:asciiTheme="majorHAnsi" w:hAnsiTheme="majorHAnsi" w:cstheme="majorHAnsi"/>
          <w:sz w:val="20"/>
          <w:szCs w:val="20"/>
        </w:rPr>
        <w:t xml:space="preserve"> and </w:t>
      </w:r>
    </w:p>
    <w:p w14:paraId="631A2E2B" w14:textId="59C69B8C" w:rsidR="008F1F31" w:rsidRPr="00A20C52" w:rsidRDefault="00F1501C" w:rsidP="00F1501C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E</w:t>
      </w:r>
      <w:r w:rsidR="000D3E02" w:rsidRPr="00A20C52">
        <w:rPr>
          <w:rFonts w:asciiTheme="majorHAnsi" w:hAnsiTheme="majorHAnsi" w:cstheme="majorHAnsi"/>
          <w:sz w:val="20"/>
          <w:szCs w:val="20"/>
        </w:rPr>
        <w:t>valuating the outcome once the decision</w:t>
      </w:r>
      <w:r w:rsidRPr="00A20C52">
        <w:rPr>
          <w:rFonts w:asciiTheme="majorHAnsi" w:hAnsiTheme="majorHAnsi" w:cstheme="majorHAnsi"/>
          <w:sz w:val="20"/>
          <w:szCs w:val="20"/>
        </w:rPr>
        <w:t xml:space="preserve"> has been made. </w:t>
      </w:r>
      <w:r w:rsidR="00160F84"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18C4D31A" w14:textId="432F0DC9" w:rsidR="00D335A5" w:rsidRPr="00A20C52" w:rsidRDefault="00322A67" w:rsidP="00975A1A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When 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using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975A1A" w:rsidRPr="00A20C52">
        <w:rPr>
          <w:rFonts w:asciiTheme="majorHAnsi" w:hAnsiTheme="majorHAnsi" w:cstheme="majorHAnsi"/>
          <w:sz w:val="20"/>
          <w:szCs w:val="20"/>
        </w:rPr>
        <w:t>bounded rationality model</w:t>
      </w:r>
      <w:r w:rsidR="00240234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to evaluate</w:t>
      </w:r>
      <w:r w:rsidR="0059592C">
        <w:rPr>
          <w:rFonts w:asciiTheme="majorHAnsi" w:hAnsiTheme="majorHAnsi" w:cstheme="majorHAnsi"/>
          <w:sz w:val="20"/>
          <w:szCs w:val="20"/>
        </w:rPr>
        <w:t xml:space="preserve"> the concept of evidence-based practice</w:t>
      </w:r>
      <w:r w:rsidR="00407D3B">
        <w:rPr>
          <w:rFonts w:asciiTheme="majorHAnsi" w:hAnsiTheme="majorHAnsi" w:cstheme="majorHAnsi"/>
          <w:sz w:val="20"/>
          <w:szCs w:val="20"/>
        </w:rPr>
        <w:t>,</w:t>
      </w:r>
      <w:r w:rsidR="00260574">
        <w:rPr>
          <w:rFonts w:asciiTheme="majorHAnsi" w:hAnsiTheme="majorHAnsi" w:cstheme="majorHAnsi"/>
          <w:sz w:val="20"/>
          <w:szCs w:val="20"/>
        </w:rPr>
        <w:t xml:space="preserve"> I have concluded</w:t>
      </w:r>
      <w:r w:rsidR="00215A1F">
        <w:rPr>
          <w:rFonts w:asciiTheme="majorHAnsi" w:hAnsiTheme="majorHAnsi" w:cstheme="majorHAnsi"/>
          <w:sz w:val="20"/>
          <w:szCs w:val="20"/>
        </w:rPr>
        <w:t xml:space="preserve"> </w:t>
      </w:r>
      <w:r w:rsidR="00407D3B">
        <w:rPr>
          <w:rFonts w:asciiTheme="majorHAnsi" w:hAnsiTheme="majorHAnsi" w:cstheme="majorHAnsi"/>
          <w:sz w:val="20"/>
          <w:szCs w:val="20"/>
        </w:rPr>
        <w:t xml:space="preserve">that </w:t>
      </w:r>
      <w:r w:rsidR="0059592C">
        <w:rPr>
          <w:rFonts w:asciiTheme="majorHAnsi" w:hAnsiTheme="majorHAnsi" w:cstheme="majorHAnsi"/>
          <w:sz w:val="20"/>
          <w:szCs w:val="20"/>
        </w:rPr>
        <w:t xml:space="preserve">following these guidelines regimentally </w:t>
      </w:r>
      <w:r w:rsidR="00407D3B">
        <w:rPr>
          <w:rFonts w:asciiTheme="majorHAnsi" w:hAnsiTheme="majorHAnsi" w:cstheme="majorHAnsi"/>
          <w:sz w:val="20"/>
          <w:szCs w:val="20"/>
        </w:rPr>
        <w:t>is unrealistic. E</w:t>
      </w:r>
      <w:r w:rsidR="00D335A5" w:rsidRPr="00A20C52">
        <w:rPr>
          <w:rFonts w:asciiTheme="majorHAnsi" w:hAnsiTheme="majorHAnsi" w:cstheme="majorHAnsi"/>
          <w:sz w:val="20"/>
          <w:szCs w:val="20"/>
        </w:rPr>
        <w:t>specially</w:t>
      </w:r>
      <w:r w:rsidR="00240234" w:rsidRPr="00A20C52">
        <w:rPr>
          <w:rFonts w:asciiTheme="majorHAnsi" w:hAnsiTheme="majorHAnsi" w:cstheme="majorHAnsi"/>
          <w:sz w:val="20"/>
          <w:szCs w:val="20"/>
        </w:rPr>
        <w:t xml:space="preserve"> when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215A1F">
        <w:rPr>
          <w:rFonts w:asciiTheme="majorHAnsi" w:hAnsiTheme="majorHAnsi" w:cstheme="majorHAnsi"/>
          <w:sz w:val="20"/>
          <w:szCs w:val="20"/>
        </w:rPr>
        <w:t xml:space="preserve">dealing with </w:t>
      </w:r>
      <w:r w:rsidR="008241B3">
        <w:rPr>
          <w:rFonts w:asciiTheme="majorHAnsi" w:hAnsiTheme="majorHAnsi" w:cstheme="majorHAnsi"/>
          <w:sz w:val="20"/>
          <w:szCs w:val="20"/>
        </w:rPr>
        <w:t xml:space="preserve">very </w:t>
      </w:r>
      <w:r w:rsidR="00240234" w:rsidRPr="00A20C52">
        <w:rPr>
          <w:rFonts w:asciiTheme="majorHAnsi" w:hAnsiTheme="majorHAnsi" w:cstheme="majorHAnsi"/>
          <w:sz w:val="20"/>
          <w:szCs w:val="20"/>
        </w:rPr>
        <w:t>complex</w:t>
      </w:r>
      <w:r w:rsidR="00260574">
        <w:rPr>
          <w:rFonts w:asciiTheme="majorHAnsi" w:hAnsiTheme="majorHAnsi" w:cstheme="majorHAnsi"/>
          <w:sz w:val="20"/>
          <w:szCs w:val="20"/>
        </w:rPr>
        <w:t xml:space="preserve"> HR</w:t>
      </w:r>
      <w:r w:rsidR="00240234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D335A5" w:rsidRPr="00A20C52">
        <w:rPr>
          <w:rFonts w:asciiTheme="majorHAnsi" w:hAnsiTheme="majorHAnsi" w:cstheme="majorHAnsi"/>
          <w:sz w:val="20"/>
          <w:szCs w:val="20"/>
        </w:rPr>
        <w:t>scenarios.</w:t>
      </w:r>
      <w:r w:rsidR="0015021B"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6B71A648" w14:textId="509AD97B" w:rsidR="00322A67" w:rsidRPr="00A20C52" w:rsidRDefault="0015021B" w:rsidP="00975A1A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For </w:t>
      </w:r>
      <w:r w:rsidR="00322A67" w:rsidRPr="00A20C52">
        <w:rPr>
          <w:rFonts w:asciiTheme="majorHAnsi" w:hAnsiTheme="majorHAnsi" w:cstheme="majorHAnsi"/>
          <w:sz w:val="20"/>
          <w:szCs w:val="20"/>
        </w:rPr>
        <w:t>example; We</w:t>
      </w:r>
      <w:r w:rsidR="00975A1A" w:rsidRPr="00A20C52">
        <w:rPr>
          <w:rFonts w:asciiTheme="majorHAnsi" w:hAnsiTheme="majorHAnsi" w:cstheme="majorHAnsi"/>
          <w:sz w:val="20"/>
          <w:szCs w:val="20"/>
        </w:rPr>
        <w:t xml:space="preserve"> only have</w:t>
      </w:r>
      <w:r w:rsidR="00D335A5" w:rsidRPr="00A20C52">
        <w:rPr>
          <w:rFonts w:asciiTheme="majorHAnsi" w:hAnsiTheme="majorHAnsi" w:cstheme="majorHAnsi"/>
          <w:sz w:val="20"/>
          <w:szCs w:val="20"/>
        </w:rPr>
        <w:t xml:space="preserve"> a</w:t>
      </w:r>
      <w:r w:rsidR="00975A1A" w:rsidRPr="00A20C52">
        <w:rPr>
          <w:rFonts w:asciiTheme="majorHAnsi" w:hAnsiTheme="majorHAnsi" w:cstheme="majorHAnsi"/>
          <w:sz w:val="20"/>
          <w:szCs w:val="20"/>
        </w:rPr>
        <w:t xml:space="preserve"> limited amount of mental </w:t>
      </w:r>
      <w:r w:rsidR="00215A1F">
        <w:rPr>
          <w:rFonts w:asciiTheme="majorHAnsi" w:hAnsiTheme="majorHAnsi" w:cstheme="majorHAnsi"/>
          <w:sz w:val="20"/>
          <w:szCs w:val="20"/>
        </w:rPr>
        <w:t>capacity,</w:t>
      </w:r>
      <w:r w:rsidR="00240234" w:rsidRPr="00A20C52">
        <w:rPr>
          <w:rFonts w:asciiTheme="majorHAnsi" w:hAnsiTheme="majorHAnsi" w:cstheme="majorHAnsi"/>
          <w:sz w:val="20"/>
          <w:szCs w:val="20"/>
        </w:rPr>
        <w:t xml:space="preserve"> and </w:t>
      </w:r>
      <w:r w:rsidR="00975A1A" w:rsidRPr="00A20C52">
        <w:rPr>
          <w:rFonts w:asciiTheme="majorHAnsi" w:hAnsiTheme="majorHAnsi" w:cstheme="majorHAnsi"/>
          <w:sz w:val="20"/>
          <w:szCs w:val="20"/>
        </w:rPr>
        <w:t xml:space="preserve">therefore </w:t>
      </w:r>
      <w:r w:rsidR="004A02EE" w:rsidRPr="00A20C52">
        <w:rPr>
          <w:rFonts w:asciiTheme="majorHAnsi" w:hAnsiTheme="majorHAnsi" w:cstheme="majorHAnsi"/>
          <w:sz w:val="20"/>
          <w:szCs w:val="20"/>
        </w:rPr>
        <w:t>c</w:t>
      </w:r>
      <w:r w:rsidRPr="00A20C52">
        <w:rPr>
          <w:rFonts w:asciiTheme="majorHAnsi" w:hAnsiTheme="majorHAnsi" w:cstheme="majorHAnsi"/>
          <w:sz w:val="20"/>
          <w:szCs w:val="20"/>
        </w:rPr>
        <w:t xml:space="preserve">omplex 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scenarios which </w:t>
      </w:r>
      <w:r w:rsidRPr="00A20C52">
        <w:rPr>
          <w:rFonts w:asciiTheme="majorHAnsi" w:hAnsiTheme="majorHAnsi" w:cstheme="majorHAnsi"/>
          <w:sz w:val="20"/>
          <w:szCs w:val="20"/>
        </w:rPr>
        <w:t>includ</w:t>
      </w:r>
      <w:r w:rsidR="00240234" w:rsidRPr="00A20C52">
        <w:rPr>
          <w:rFonts w:asciiTheme="majorHAnsi" w:hAnsiTheme="majorHAnsi" w:cstheme="majorHAnsi"/>
          <w:sz w:val="20"/>
          <w:szCs w:val="20"/>
        </w:rPr>
        <w:t>e</w:t>
      </w:r>
      <w:r w:rsidR="00322A67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240234" w:rsidRPr="00A20C52">
        <w:rPr>
          <w:rFonts w:asciiTheme="majorHAnsi" w:hAnsiTheme="majorHAnsi" w:cstheme="majorHAnsi"/>
          <w:sz w:val="20"/>
          <w:szCs w:val="20"/>
        </w:rPr>
        <w:t xml:space="preserve">a </w:t>
      </w:r>
      <w:r w:rsidRPr="00A20C52">
        <w:rPr>
          <w:rFonts w:asciiTheme="majorHAnsi" w:hAnsiTheme="majorHAnsi" w:cstheme="majorHAnsi"/>
          <w:sz w:val="20"/>
          <w:szCs w:val="20"/>
        </w:rPr>
        <w:t>lot of evidence</w:t>
      </w:r>
      <w:r w:rsidR="00240234" w:rsidRPr="00A20C52">
        <w:rPr>
          <w:rFonts w:asciiTheme="majorHAnsi" w:hAnsiTheme="majorHAnsi" w:cstheme="majorHAnsi"/>
          <w:sz w:val="20"/>
          <w:szCs w:val="20"/>
        </w:rPr>
        <w:t>,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260574">
        <w:rPr>
          <w:rFonts w:asciiTheme="majorHAnsi" w:hAnsiTheme="majorHAnsi" w:cstheme="majorHAnsi"/>
          <w:sz w:val="20"/>
          <w:szCs w:val="20"/>
        </w:rPr>
        <w:t xml:space="preserve">may </w:t>
      </w:r>
      <w:r w:rsidR="004A02EE" w:rsidRPr="00A20C52">
        <w:rPr>
          <w:rFonts w:asciiTheme="majorHAnsi" w:hAnsiTheme="majorHAnsi" w:cstheme="majorHAnsi"/>
          <w:sz w:val="20"/>
          <w:szCs w:val="20"/>
        </w:rPr>
        <w:t>become difficult t</w:t>
      </w:r>
      <w:r w:rsidR="006533EE">
        <w:rPr>
          <w:rFonts w:asciiTheme="majorHAnsi" w:hAnsiTheme="majorHAnsi" w:cstheme="majorHAnsi"/>
          <w:sz w:val="20"/>
          <w:szCs w:val="20"/>
        </w:rPr>
        <w:t>o effectively interpret.</w:t>
      </w:r>
    </w:p>
    <w:p w14:paraId="6BE04775" w14:textId="60D3A11A" w:rsidR="00260574" w:rsidRDefault="00215A1F" w:rsidP="00975A1A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M</w:t>
      </w:r>
      <w:r w:rsidR="00322A67" w:rsidRPr="00A20C52">
        <w:rPr>
          <w:rFonts w:asciiTheme="majorHAnsi" w:hAnsiTheme="majorHAnsi" w:cstheme="majorHAnsi"/>
          <w:sz w:val="20"/>
          <w:szCs w:val="20"/>
        </w:rPr>
        <w:t>ental shortcuts, can</w:t>
      </w:r>
      <w:r w:rsidR="00731A19" w:rsidRPr="00A20C52">
        <w:rPr>
          <w:rFonts w:asciiTheme="majorHAnsi" w:hAnsiTheme="majorHAnsi" w:cstheme="majorHAnsi"/>
          <w:sz w:val="20"/>
          <w:szCs w:val="20"/>
        </w:rPr>
        <w:t xml:space="preserve"> also</w:t>
      </w:r>
      <w:r w:rsidR="00322A67" w:rsidRPr="00A20C52">
        <w:rPr>
          <w:rFonts w:asciiTheme="majorHAnsi" w:hAnsiTheme="majorHAnsi" w:cstheme="majorHAnsi"/>
          <w:sz w:val="20"/>
          <w:szCs w:val="20"/>
        </w:rPr>
        <w:t xml:space="preserve"> affect our </w:t>
      </w:r>
      <w:r w:rsidR="00731A19" w:rsidRPr="00A20C52">
        <w:rPr>
          <w:rFonts w:asciiTheme="majorHAnsi" w:hAnsiTheme="majorHAnsi" w:cstheme="majorHAnsi"/>
          <w:sz w:val="20"/>
          <w:szCs w:val="20"/>
        </w:rPr>
        <w:t>decision-making</w:t>
      </w:r>
      <w:r w:rsidR="00407D3B">
        <w:rPr>
          <w:rFonts w:asciiTheme="majorHAnsi" w:hAnsiTheme="majorHAnsi" w:cstheme="majorHAnsi"/>
          <w:sz w:val="20"/>
          <w:szCs w:val="20"/>
        </w:rPr>
        <w:t xml:space="preserve"> process</w:t>
      </w:r>
      <w:r w:rsidR="006D4D7E">
        <w:rPr>
          <w:rFonts w:asciiTheme="majorHAnsi" w:hAnsiTheme="majorHAnsi" w:cstheme="majorHAnsi"/>
          <w:sz w:val="20"/>
          <w:szCs w:val="20"/>
        </w:rPr>
        <w:t xml:space="preserve">, </w:t>
      </w:r>
      <w:r w:rsidR="006533EE">
        <w:rPr>
          <w:rFonts w:asciiTheme="majorHAnsi" w:hAnsiTheme="majorHAnsi" w:cstheme="majorHAnsi"/>
          <w:sz w:val="20"/>
          <w:szCs w:val="20"/>
        </w:rPr>
        <w:t xml:space="preserve">making </w:t>
      </w:r>
      <w:r w:rsidR="006D4D7E">
        <w:rPr>
          <w:rFonts w:asciiTheme="majorHAnsi" w:hAnsiTheme="majorHAnsi" w:cstheme="majorHAnsi"/>
          <w:sz w:val="20"/>
          <w:szCs w:val="20"/>
        </w:rPr>
        <w:t xml:space="preserve">consistency in decision making </w:t>
      </w:r>
      <w:r w:rsidR="006533EE">
        <w:rPr>
          <w:rFonts w:asciiTheme="majorHAnsi" w:hAnsiTheme="majorHAnsi" w:cstheme="majorHAnsi"/>
          <w:sz w:val="20"/>
          <w:szCs w:val="20"/>
        </w:rPr>
        <w:t xml:space="preserve">very difficult to manage. </w:t>
      </w:r>
    </w:p>
    <w:p w14:paraId="0A463254" w14:textId="6244A779" w:rsidR="00322A67" w:rsidRPr="00A20C52" w:rsidRDefault="00FF358C" w:rsidP="00975A1A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The CI</w:t>
      </w:r>
      <w:r w:rsidR="00D335A5" w:rsidRPr="00A20C52">
        <w:rPr>
          <w:rFonts w:asciiTheme="majorHAnsi" w:hAnsiTheme="majorHAnsi" w:cstheme="majorHAnsi"/>
          <w:sz w:val="20"/>
          <w:szCs w:val="20"/>
        </w:rPr>
        <w:t xml:space="preserve">PD </w:t>
      </w:r>
      <w:r w:rsidR="00D335A5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(CIPD, 2023) </w:t>
      </w:r>
      <w:r w:rsidR="006533EE" w:rsidRPr="00A20C52">
        <w:rPr>
          <w:rFonts w:asciiTheme="majorHAnsi" w:hAnsiTheme="majorHAnsi" w:cstheme="majorHAnsi"/>
          <w:sz w:val="20"/>
          <w:szCs w:val="20"/>
        </w:rPr>
        <w:t>However, argues</w:t>
      </w:r>
      <w:r w:rsidR="00260574">
        <w:rPr>
          <w:rFonts w:asciiTheme="majorHAnsi" w:hAnsiTheme="majorHAnsi" w:cstheme="majorHAnsi"/>
          <w:sz w:val="20"/>
          <w:szCs w:val="20"/>
        </w:rPr>
        <w:t xml:space="preserve"> </w:t>
      </w:r>
      <w:r w:rsidR="00D335A5" w:rsidRPr="00A20C52">
        <w:rPr>
          <w:rFonts w:asciiTheme="majorHAnsi" w:hAnsiTheme="majorHAnsi" w:cstheme="majorHAnsi"/>
          <w:sz w:val="20"/>
          <w:szCs w:val="20"/>
        </w:rPr>
        <w:t>that utilising evidence-based practice ensur</w:t>
      </w:r>
      <w:r w:rsidR="006D4D7E">
        <w:rPr>
          <w:rFonts w:asciiTheme="majorHAnsi" w:hAnsiTheme="majorHAnsi" w:cstheme="majorHAnsi"/>
          <w:sz w:val="20"/>
          <w:szCs w:val="20"/>
        </w:rPr>
        <w:t>es professionals are able to m</w:t>
      </w:r>
      <w:r w:rsidR="00D335A5" w:rsidRPr="00A20C52">
        <w:rPr>
          <w:rFonts w:asciiTheme="majorHAnsi" w:hAnsiTheme="majorHAnsi" w:cstheme="majorHAnsi"/>
          <w:sz w:val="20"/>
          <w:szCs w:val="20"/>
        </w:rPr>
        <w:t>ake the best decisions, based on the best information available</w:t>
      </w:r>
      <w:r w:rsidR="00707145">
        <w:rPr>
          <w:rFonts w:asciiTheme="majorHAnsi" w:hAnsiTheme="majorHAnsi" w:cstheme="majorHAnsi"/>
          <w:sz w:val="20"/>
          <w:szCs w:val="20"/>
        </w:rPr>
        <w:t xml:space="preserve"> at any given time.</w:t>
      </w:r>
      <w:r w:rsidR="00D335A5" w:rsidRPr="00A20C52">
        <w:rPr>
          <w:rFonts w:asciiTheme="majorHAnsi" w:hAnsiTheme="majorHAnsi" w:cstheme="majorHAnsi"/>
          <w:sz w:val="20"/>
          <w:szCs w:val="20"/>
        </w:rPr>
        <w:t xml:space="preserve"> It</w:t>
      </w:r>
      <w:r w:rsidR="006D4D7E">
        <w:rPr>
          <w:rFonts w:asciiTheme="majorHAnsi" w:hAnsiTheme="majorHAnsi" w:cstheme="majorHAnsi"/>
          <w:sz w:val="20"/>
          <w:szCs w:val="20"/>
        </w:rPr>
        <w:t xml:space="preserve"> also</w:t>
      </w:r>
      <w:r w:rsidR="00D335A5" w:rsidRPr="00A20C52">
        <w:rPr>
          <w:rFonts w:asciiTheme="majorHAnsi" w:hAnsiTheme="majorHAnsi" w:cstheme="majorHAnsi"/>
          <w:sz w:val="20"/>
          <w:szCs w:val="20"/>
        </w:rPr>
        <w:t xml:space="preserve"> encourages professionals to research</w:t>
      </w:r>
      <w:r w:rsidR="00E37EB4" w:rsidRPr="00A20C52">
        <w:rPr>
          <w:rFonts w:asciiTheme="majorHAnsi" w:hAnsiTheme="majorHAnsi" w:cstheme="majorHAnsi"/>
          <w:sz w:val="20"/>
          <w:szCs w:val="20"/>
        </w:rPr>
        <w:t xml:space="preserve"> the trustworthiness of</w:t>
      </w:r>
      <w:r w:rsidR="006D4D7E">
        <w:rPr>
          <w:rFonts w:asciiTheme="majorHAnsi" w:hAnsiTheme="majorHAnsi" w:cstheme="majorHAnsi"/>
          <w:sz w:val="20"/>
          <w:szCs w:val="20"/>
        </w:rPr>
        <w:t xml:space="preserve"> the</w:t>
      </w:r>
      <w:r w:rsidR="00E37EB4" w:rsidRPr="00A20C52">
        <w:rPr>
          <w:rFonts w:asciiTheme="majorHAnsi" w:hAnsiTheme="majorHAnsi" w:cstheme="majorHAnsi"/>
          <w:sz w:val="20"/>
          <w:szCs w:val="20"/>
        </w:rPr>
        <w:t xml:space="preserve"> information</w:t>
      </w:r>
      <w:r w:rsidR="006D4D7E">
        <w:rPr>
          <w:rFonts w:asciiTheme="majorHAnsi" w:hAnsiTheme="majorHAnsi" w:cstheme="majorHAnsi"/>
          <w:sz w:val="20"/>
          <w:szCs w:val="20"/>
        </w:rPr>
        <w:t xml:space="preserve"> they receive</w:t>
      </w:r>
      <w:r w:rsidR="00707145">
        <w:rPr>
          <w:rFonts w:asciiTheme="majorHAnsi" w:hAnsiTheme="majorHAnsi" w:cstheme="majorHAnsi"/>
          <w:sz w:val="20"/>
          <w:szCs w:val="20"/>
        </w:rPr>
        <w:t>,</w:t>
      </w:r>
      <w:r w:rsidR="00407D3B">
        <w:rPr>
          <w:rFonts w:asciiTheme="majorHAnsi" w:hAnsiTheme="majorHAnsi" w:cstheme="majorHAnsi"/>
          <w:sz w:val="20"/>
          <w:szCs w:val="20"/>
        </w:rPr>
        <w:t xml:space="preserve"> therefore </w:t>
      </w:r>
      <w:r w:rsidR="00E37EB4" w:rsidRPr="00A20C52">
        <w:rPr>
          <w:rFonts w:asciiTheme="majorHAnsi" w:hAnsiTheme="majorHAnsi" w:cstheme="majorHAnsi"/>
          <w:sz w:val="20"/>
          <w:szCs w:val="20"/>
        </w:rPr>
        <w:t>creat</w:t>
      </w:r>
      <w:r w:rsidR="006D4D7E">
        <w:rPr>
          <w:rFonts w:asciiTheme="majorHAnsi" w:hAnsiTheme="majorHAnsi" w:cstheme="majorHAnsi"/>
          <w:sz w:val="20"/>
          <w:szCs w:val="20"/>
        </w:rPr>
        <w:t xml:space="preserve">ing a </w:t>
      </w:r>
      <w:r w:rsidR="00951832">
        <w:rPr>
          <w:rFonts w:asciiTheme="majorHAnsi" w:hAnsiTheme="majorHAnsi" w:cstheme="majorHAnsi"/>
          <w:sz w:val="20"/>
          <w:szCs w:val="20"/>
        </w:rPr>
        <w:t>professional</w:t>
      </w:r>
      <w:r w:rsidR="006533EE">
        <w:rPr>
          <w:rFonts w:asciiTheme="majorHAnsi" w:hAnsiTheme="majorHAnsi" w:cstheme="majorHAnsi"/>
          <w:sz w:val="20"/>
          <w:szCs w:val="20"/>
        </w:rPr>
        <w:t xml:space="preserve"> perception</w:t>
      </w:r>
      <w:r w:rsidR="00951832">
        <w:rPr>
          <w:rFonts w:asciiTheme="majorHAnsi" w:hAnsiTheme="majorHAnsi" w:cstheme="majorHAnsi"/>
          <w:sz w:val="20"/>
          <w:szCs w:val="20"/>
        </w:rPr>
        <w:t xml:space="preserve">, that any decision </w:t>
      </w:r>
      <w:r w:rsidR="006533EE">
        <w:rPr>
          <w:rFonts w:asciiTheme="majorHAnsi" w:hAnsiTheme="majorHAnsi" w:cstheme="majorHAnsi"/>
          <w:sz w:val="20"/>
          <w:szCs w:val="20"/>
        </w:rPr>
        <w:t xml:space="preserve">that HR </w:t>
      </w:r>
      <w:r w:rsidR="00951832">
        <w:rPr>
          <w:rFonts w:asciiTheme="majorHAnsi" w:hAnsiTheme="majorHAnsi" w:cstheme="majorHAnsi"/>
          <w:sz w:val="20"/>
          <w:szCs w:val="20"/>
        </w:rPr>
        <w:t xml:space="preserve">make is based on </w:t>
      </w:r>
      <w:r w:rsidR="006533EE">
        <w:rPr>
          <w:rFonts w:asciiTheme="majorHAnsi" w:hAnsiTheme="majorHAnsi" w:cstheme="majorHAnsi"/>
          <w:sz w:val="20"/>
          <w:szCs w:val="20"/>
        </w:rPr>
        <w:t xml:space="preserve">other </w:t>
      </w:r>
      <w:r w:rsidR="00951832">
        <w:rPr>
          <w:rFonts w:asciiTheme="majorHAnsi" w:hAnsiTheme="majorHAnsi" w:cstheme="majorHAnsi"/>
          <w:sz w:val="20"/>
          <w:szCs w:val="20"/>
        </w:rPr>
        <w:t>re</w:t>
      </w:r>
      <w:r w:rsidR="006533EE">
        <w:rPr>
          <w:rFonts w:asciiTheme="majorHAnsi" w:hAnsiTheme="majorHAnsi" w:cstheme="majorHAnsi"/>
          <w:sz w:val="20"/>
          <w:szCs w:val="20"/>
        </w:rPr>
        <w:t>search,</w:t>
      </w:r>
      <w:r w:rsidR="00951832">
        <w:rPr>
          <w:rFonts w:asciiTheme="majorHAnsi" w:hAnsiTheme="majorHAnsi" w:cstheme="majorHAnsi"/>
          <w:sz w:val="20"/>
          <w:szCs w:val="20"/>
        </w:rPr>
        <w:t xml:space="preserve"> published by credible sources. </w:t>
      </w:r>
    </w:p>
    <w:p w14:paraId="275B9E79" w14:textId="73CF583B" w:rsidR="00407D3B" w:rsidRDefault="00951832" w:rsidP="00975A1A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In my opinion,</w:t>
      </w:r>
      <w:r w:rsidR="00B5550D" w:rsidRPr="00A20C52">
        <w:rPr>
          <w:rFonts w:asciiTheme="majorHAnsi" w:hAnsiTheme="majorHAnsi" w:cstheme="majorHAnsi"/>
          <w:sz w:val="20"/>
          <w:szCs w:val="20"/>
        </w:rPr>
        <w:t xml:space="preserve"> Technivara </w:t>
      </w:r>
      <w:r>
        <w:rPr>
          <w:rFonts w:asciiTheme="majorHAnsi" w:hAnsiTheme="majorHAnsi" w:cstheme="majorHAnsi"/>
          <w:sz w:val="20"/>
          <w:szCs w:val="20"/>
        </w:rPr>
        <w:t>should</w:t>
      </w:r>
      <w:r w:rsidR="00B5550D" w:rsidRPr="00A20C52">
        <w:rPr>
          <w:rFonts w:asciiTheme="majorHAnsi" w:hAnsiTheme="majorHAnsi" w:cstheme="majorHAnsi"/>
          <w:sz w:val="20"/>
          <w:szCs w:val="20"/>
        </w:rPr>
        <w:t xml:space="preserve"> use evidence-based practice to deal with flexible working requests</w:t>
      </w:r>
      <w:r>
        <w:rPr>
          <w:rFonts w:asciiTheme="majorHAnsi" w:hAnsiTheme="majorHAnsi" w:cstheme="majorHAnsi"/>
          <w:sz w:val="20"/>
          <w:szCs w:val="20"/>
        </w:rPr>
        <w:t xml:space="preserve">. </w:t>
      </w:r>
      <w:r w:rsidR="00407D3B">
        <w:rPr>
          <w:rFonts w:asciiTheme="majorHAnsi" w:hAnsiTheme="majorHAnsi" w:cstheme="majorHAnsi"/>
          <w:sz w:val="20"/>
          <w:szCs w:val="20"/>
        </w:rPr>
        <w:t xml:space="preserve">We already know </w:t>
      </w:r>
      <w:r>
        <w:rPr>
          <w:rFonts w:asciiTheme="majorHAnsi" w:hAnsiTheme="majorHAnsi" w:cstheme="majorHAnsi"/>
          <w:sz w:val="20"/>
          <w:szCs w:val="20"/>
        </w:rPr>
        <w:t xml:space="preserve">that Bill </w:t>
      </w:r>
      <w:r w:rsidR="00407D3B">
        <w:rPr>
          <w:rFonts w:asciiTheme="majorHAnsi" w:hAnsiTheme="majorHAnsi" w:cstheme="majorHAnsi"/>
          <w:sz w:val="20"/>
          <w:szCs w:val="20"/>
        </w:rPr>
        <w:t xml:space="preserve">struggles with 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change, and therefore </w:t>
      </w:r>
      <w:r w:rsidR="00B5550D" w:rsidRPr="00A20C52">
        <w:rPr>
          <w:rFonts w:asciiTheme="majorHAnsi" w:hAnsiTheme="majorHAnsi" w:cstheme="majorHAnsi"/>
          <w:sz w:val="20"/>
          <w:szCs w:val="20"/>
        </w:rPr>
        <w:t>Sue</w:t>
      </w:r>
      <w:r w:rsidR="00407D3B">
        <w:rPr>
          <w:rFonts w:asciiTheme="majorHAnsi" w:hAnsiTheme="majorHAnsi" w:cstheme="majorHAnsi"/>
          <w:sz w:val="20"/>
          <w:szCs w:val="20"/>
        </w:rPr>
        <w:t xml:space="preserve"> and her team</w:t>
      </w:r>
      <w:r w:rsidR="00B5550D" w:rsidRPr="00A20C52">
        <w:rPr>
          <w:rFonts w:asciiTheme="majorHAnsi" w:hAnsiTheme="majorHAnsi" w:cstheme="majorHAnsi"/>
          <w:sz w:val="20"/>
          <w:szCs w:val="20"/>
        </w:rPr>
        <w:t xml:space="preserve">, could </w:t>
      </w:r>
      <w:r w:rsidR="006533EE" w:rsidRPr="00A20C52">
        <w:rPr>
          <w:rFonts w:asciiTheme="majorHAnsi" w:hAnsiTheme="majorHAnsi" w:cstheme="majorHAnsi"/>
          <w:sz w:val="20"/>
          <w:szCs w:val="20"/>
        </w:rPr>
        <w:t>u</w:t>
      </w:r>
      <w:r w:rsidR="006533EE">
        <w:rPr>
          <w:rFonts w:asciiTheme="majorHAnsi" w:hAnsiTheme="majorHAnsi" w:cstheme="majorHAnsi"/>
          <w:sz w:val="20"/>
          <w:szCs w:val="20"/>
        </w:rPr>
        <w:t xml:space="preserve">tilise </w:t>
      </w:r>
      <w:r w:rsidR="00407D3B">
        <w:rPr>
          <w:rFonts w:asciiTheme="majorHAnsi" w:hAnsiTheme="majorHAnsi" w:cstheme="majorHAnsi"/>
          <w:sz w:val="20"/>
          <w:szCs w:val="20"/>
        </w:rPr>
        <w:t>the</w:t>
      </w:r>
      <w:r>
        <w:rPr>
          <w:rFonts w:asciiTheme="majorHAnsi" w:hAnsiTheme="majorHAnsi" w:cstheme="majorHAnsi"/>
          <w:sz w:val="20"/>
          <w:szCs w:val="20"/>
        </w:rPr>
        <w:t>se six</w:t>
      </w:r>
      <w:r w:rsidR="00407D3B">
        <w:rPr>
          <w:rFonts w:asciiTheme="majorHAnsi" w:hAnsiTheme="majorHAnsi" w:cstheme="majorHAnsi"/>
          <w:sz w:val="20"/>
          <w:szCs w:val="20"/>
        </w:rPr>
        <w:t xml:space="preserve"> concepts </w:t>
      </w:r>
      <w:r w:rsidR="00B5550D" w:rsidRPr="00A20C52">
        <w:rPr>
          <w:rFonts w:asciiTheme="majorHAnsi" w:hAnsiTheme="majorHAnsi" w:cstheme="majorHAnsi"/>
          <w:sz w:val="20"/>
          <w:szCs w:val="20"/>
        </w:rPr>
        <w:t>to ensure they adopt a structured approach to</w:t>
      </w:r>
      <w:r w:rsidR="00407D3B">
        <w:rPr>
          <w:rFonts w:asciiTheme="majorHAnsi" w:hAnsiTheme="majorHAnsi" w:cstheme="majorHAnsi"/>
          <w:sz w:val="20"/>
          <w:szCs w:val="20"/>
        </w:rPr>
        <w:t xml:space="preserve"> dealing </w:t>
      </w:r>
      <w:r>
        <w:rPr>
          <w:rFonts w:asciiTheme="majorHAnsi" w:hAnsiTheme="majorHAnsi" w:cstheme="majorHAnsi"/>
          <w:sz w:val="20"/>
          <w:szCs w:val="20"/>
        </w:rPr>
        <w:t xml:space="preserve">with individual </w:t>
      </w:r>
      <w:r w:rsidR="00B5550D" w:rsidRPr="00A20C52">
        <w:rPr>
          <w:rFonts w:asciiTheme="majorHAnsi" w:hAnsiTheme="majorHAnsi" w:cstheme="majorHAnsi"/>
          <w:sz w:val="20"/>
          <w:szCs w:val="20"/>
        </w:rPr>
        <w:t>requests</w:t>
      </w:r>
      <w:r w:rsidR="00407D3B">
        <w:rPr>
          <w:rFonts w:asciiTheme="majorHAnsi" w:hAnsiTheme="majorHAnsi" w:cstheme="majorHAnsi"/>
          <w:sz w:val="20"/>
          <w:szCs w:val="20"/>
        </w:rPr>
        <w:t>.</w:t>
      </w:r>
      <w:r>
        <w:rPr>
          <w:rFonts w:asciiTheme="majorHAnsi" w:hAnsiTheme="majorHAnsi" w:cstheme="majorHAnsi"/>
          <w:sz w:val="20"/>
          <w:szCs w:val="20"/>
        </w:rPr>
        <w:t xml:space="preserve"> This may ease Bill ‘s anxiety, by knowing that Sue and her team ha</w:t>
      </w:r>
      <w:r w:rsidR="006533EE">
        <w:rPr>
          <w:rFonts w:asciiTheme="majorHAnsi" w:hAnsiTheme="majorHAnsi" w:cstheme="majorHAnsi"/>
          <w:sz w:val="20"/>
          <w:szCs w:val="20"/>
        </w:rPr>
        <w:t xml:space="preserve">ve followed a </w:t>
      </w:r>
      <w:r>
        <w:rPr>
          <w:rFonts w:asciiTheme="majorHAnsi" w:hAnsiTheme="majorHAnsi" w:cstheme="majorHAnsi"/>
          <w:sz w:val="20"/>
          <w:szCs w:val="20"/>
        </w:rPr>
        <w:t xml:space="preserve">regimented set of guidelines, utilised </w:t>
      </w:r>
      <w:r w:rsidR="006533EE">
        <w:rPr>
          <w:rFonts w:asciiTheme="majorHAnsi" w:hAnsiTheme="majorHAnsi" w:cstheme="majorHAnsi"/>
          <w:sz w:val="20"/>
          <w:szCs w:val="20"/>
        </w:rPr>
        <w:t>previously, within other</w:t>
      </w:r>
      <w:r>
        <w:rPr>
          <w:rFonts w:asciiTheme="majorHAnsi" w:hAnsiTheme="majorHAnsi" w:cstheme="majorHAnsi"/>
          <w:sz w:val="20"/>
          <w:szCs w:val="20"/>
        </w:rPr>
        <w:t xml:space="preserve"> organisations, in order to make their decisions</w:t>
      </w:r>
      <w:r w:rsidR="006533EE">
        <w:rPr>
          <w:rFonts w:asciiTheme="majorHAnsi" w:hAnsiTheme="majorHAnsi" w:cstheme="majorHAnsi"/>
          <w:sz w:val="20"/>
          <w:szCs w:val="20"/>
        </w:rPr>
        <w:t xml:space="preserve"> effectively.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="00407D3B">
        <w:rPr>
          <w:rFonts w:asciiTheme="majorHAnsi" w:hAnsiTheme="majorHAnsi" w:cstheme="majorHAnsi"/>
          <w:sz w:val="20"/>
          <w:szCs w:val="20"/>
        </w:rPr>
        <w:t xml:space="preserve"> This</w:t>
      </w:r>
      <w:r w:rsidR="006533EE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also</w:t>
      </w:r>
      <w:r w:rsidR="00407D3B">
        <w:rPr>
          <w:rFonts w:asciiTheme="majorHAnsi" w:hAnsiTheme="majorHAnsi" w:cstheme="majorHAnsi"/>
          <w:sz w:val="20"/>
          <w:szCs w:val="20"/>
        </w:rPr>
        <w:t xml:space="preserve"> ensure</w:t>
      </w:r>
      <w:r w:rsidR="006533EE">
        <w:rPr>
          <w:rFonts w:asciiTheme="majorHAnsi" w:hAnsiTheme="majorHAnsi" w:cstheme="majorHAnsi"/>
          <w:sz w:val="20"/>
          <w:szCs w:val="20"/>
        </w:rPr>
        <w:t>s</w:t>
      </w:r>
      <w:r w:rsidR="00407D3B">
        <w:rPr>
          <w:rFonts w:asciiTheme="majorHAnsi" w:hAnsiTheme="majorHAnsi" w:cstheme="majorHAnsi"/>
          <w:sz w:val="20"/>
          <w:szCs w:val="20"/>
        </w:rPr>
        <w:t xml:space="preserve"> </w:t>
      </w:r>
      <w:r w:rsidR="003F1E25" w:rsidRPr="00A20C52">
        <w:rPr>
          <w:rFonts w:asciiTheme="majorHAnsi" w:hAnsiTheme="majorHAnsi" w:cstheme="majorHAnsi"/>
          <w:sz w:val="20"/>
          <w:szCs w:val="20"/>
        </w:rPr>
        <w:t>an</w:t>
      </w:r>
      <w:r w:rsidR="00B5550D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open </w:t>
      </w:r>
      <w:r>
        <w:rPr>
          <w:rFonts w:asciiTheme="majorHAnsi" w:hAnsiTheme="majorHAnsi" w:cstheme="majorHAnsi"/>
          <w:sz w:val="20"/>
          <w:szCs w:val="20"/>
        </w:rPr>
        <w:t>line of communication</w:t>
      </w:r>
      <w:r w:rsidR="003F1E25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6533EE">
        <w:rPr>
          <w:rFonts w:asciiTheme="majorHAnsi" w:hAnsiTheme="majorHAnsi" w:cstheme="majorHAnsi"/>
          <w:sz w:val="20"/>
          <w:szCs w:val="20"/>
        </w:rPr>
        <w:t xml:space="preserve">is enforced, </w:t>
      </w:r>
      <w:r w:rsidR="00407D3B">
        <w:rPr>
          <w:rFonts w:asciiTheme="majorHAnsi" w:hAnsiTheme="majorHAnsi" w:cstheme="majorHAnsi"/>
          <w:sz w:val="20"/>
          <w:szCs w:val="20"/>
        </w:rPr>
        <w:t>between employee and employe</w:t>
      </w:r>
      <w:r>
        <w:rPr>
          <w:rFonts w:asciiTheme="majorHAnsi" w:hAnsiTheme="majorHAnsi" w:cstheme="majorHAnsi"/>
          <w:sz w:val="20"/>
          <w:szCs w:val="20"/>
        </w:rPr>
        <w:t>r, creating a better working environment for all.</w:t>
      </w:r>
      <w:r w:rsidR="00407D3B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166BD436" w14:textId="057CAC35" w:rsidR="007373DA" w:rsidRPr="00A20C52" w:rsidRDefault="002311E6" w:rsidP="00975A1A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Similarly,</w:t>
      </w:r>
      <w:r w:rsidR="00951832">
        <w:rPr>
          <w:rFonts w:asciiTheme="majorHAnsi" w:hAnsiTheme="majorHAnsi" w:cstheme="majorHAnsi"/>
          <w:sz w:val="20"/>
          <w:szCs w:val="20"/>
        </w:rPr>
        <w:t xml:space="preserve"> Sue</w:t>
      </w:r>
      <w:r w:rsidR="006533EE">
        <w:rPr>
          <w:rFonts w:asciiTheme="majorHAnsi" w:hAnsiTheme="majorHAnsi" w:cstheme="majorHAnsi"/>
          <w:sz w:val="20"/>
          <w:szCs w:val="20"/>
        </w:rPr>
        <w:t xml:space="preserve"> and her team</w:t>
      </w:r>
      <w:r w:rsidR="00951832">
        <w:rPr>
          <w:rFonts w:asciiTheme="majorHAnsi" w:hAnsiTheme="majorHAnsi" w:cstheme="majorHAnsi"/>
          <w:sz w:val="20"/>
          <w:szCs w:val="20"/>
        </w:rPr>
        <w:t xml:space="preserve"> could also use these concepts to </w:t>
      </w:r>
      <w:r w:rsidRPr="00A20C52">
        <w:rPr>
          <w:rFonts w:asciiTheme="majorHAnsi" w:hAnsiTheme="majorHAnsi" w:cstheme="majorHAnsi"/>
          <w:sz w:val="20"/>
          <w:szCs w:val="20"/>
        </w:rPr>
        <w:t>draw</w:t>
      </w:r>
      <w:r w:rsidR="006533EE">
        <w:rPr>
          <w:rFonts w:asciiTheme="majorHAnsi" w:hAnsiTheme="majorHAnsi" w:cstheme="majorHAnsi"/>
          <w:sz w:val="20"/>
          <w:szCs w:val="20"/>
        </w:rPr>
        <w:t xml:space="preserve"> effective</w:t>
      </w:r>
      <w:r w:rsidRPr="00A20C52">
        <w:rPr>
          <w:rFonts w:asciiTheme="majorHAnsi" w:hAnsiTheme="majorHAnsi" w:cstheme="majorHAnsi"/>
          <w:sz w:val="20"/>
          <w:szCs w:val="20"/>
        </w:rPr>
        <w:t xml:space="preserve"> conclusions </w:t>
      </w:r>
      <w:r w:rsidR="00136C87" w:rsidRPr="00A20C52">
        <w:rPr>
          <w:rFonts w:asciiTheme="majorHAnsi" w:hAnsiTheme="majorHAnsi" w:cstheme="majorHAnsi"/>
          <w:sz w:val="20"/>
          <w:szCs w:val="20"/>
        </w:rPr>
        <w:t>within disciplinary meetings</w:t>
      </w:r>
      <w:r w:rsidR="002D7AA5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951832">
        <w:rPr>
          <w:rFonts w:asciiTheme="majorHAnsi" w:hAnsiTheme="majorHAnsi" w:cstheme="majorHAnsi"/>
          <w:sz w:val="20"/>
          <w:szCs w:val="20"/>
        </w:rPr>
        <w:t xml:space="preserve">The </w:t>
      </w:r>
      <w:r w:rsidR="002D7AA5" w:rsidRPr="00A20C52">
        <w:rPr>
          <w:rFonts w:asciiTheme="majorHAnsi" w:hAnsiTheme="majorHAnsi" w:cstheme="majorHAnsi"/>
          <w:sz w:val="20"/>
          <w:szCs w:val="20"/>
        </w:rPr>
        <w:t>concepts w</w:t>
      </w:r>
      <w:r w:rsidR="00951832">
        <w:rPr>
          <w:rFonts w:asciiTheme="majorHAnsi" w:hAnsiTheme="majorHAnsi" w:cstheme="majorHAnsi"/>
          <w:sz w:val="20"/>
          <w:szCs w:val="20"/>
        </w:rPr>
        <w:t>ill ensure</w:t>
      </w:r>
      <w:r w:rsidR="00407D3B">
        <w:rPr>
          <w:rFonts w:asciiTheme="majorHAnsi" w:hAnsiTheme="majorHAnsi" w:cstheme="majorHAnsi"/>
          <w:sz w:val="20"/>
          <w:szCs w:val="20"/>
        </w:rPr>
        <w:t xml:space="preserve"> that</w:t>
      </w:r>
      <w:r w:rsidR="0038598E" w:rsidRPr="00A20C52">
        <w:rPr>
          <w:rFonts w:asciiTheme="majorHAnsi" w:hAnsiTheme="majorHAnsi" w:cstheme="majorHAnsi"/>
          <w:sz w:val="20"/>
          <w:szCs w:val="20"/>
        </w:rPr>
        <w:t xml:space="preserve"> all information</w:t>
      </w:r>
      <w:r w:rsidR="00407D3B">
        <w:rPr>
          <w:rFonts w:asciiTheme="majorHAnsi" w:hAnsiTheme="majorHAnsi" w:cstheme="majorHAnsi"/>
          <w:sz w:val="20"/>
          <w:szCs w:val="20"/>
        </w:rPr>
        <w:t xml:space="preserve"> </w:t>
      </w:r>
      <w:r w:rsidR="006533EE">
        <w:rPr>
          <w:rFonts w:asciiTheme="majorHAnsi" w:hAnsiTheme="majorHAnsi" w:cstheme="majorHAnsi"/>
          <w:sz w:val="20"/>
          <w:szCs w:val="20"/>
        </w:rPr>
        <w:t>they have</w:t>
      </w:r>
      <w:r w:rsidR="0038598E" w:rsidRPr="00A20C52">
        <w:rPr>
          <w:rFonts w:asciiTheme="majorHAnsi" w:hAnsiTheme="majorHAnsi" w:cstheme="majorHAnsi"/>
          <w:sz w:val="20"/>
          <w:szCs w:val="20"/>
        </w:rPr>
        <w:t xml:space="preserve"> considered</w:t>
      </w:r>
      <w:r w:rsidR="006533EE">
        <w:rPr>
          <w:rFonts w:asciiTheme="majorHAnsi" w:hAnsiTheme="majorHAnsi" w:cstheme="majorHAnsi"/>
          <w:sz w:val="20"/>
          <w:szCs w:val="20"/>
        </w:rPr>
        <w:t>, is based on its</w:t>
      </w:r>
      <w:r w:rsidR="00407D3B">
        <w:rPr>
          <w:rFonts w:asciiTheme="majorHAnsi" w:hAnsiTheme="majorHAnsi" w:cstheme="majorHAnsi"/>
          <w:sz w:val="20"/>
          <w:szCs w:val="20"/>
        </w:rPr>
        <w:t xml:space="preserve"> own merit</w:t>
      </w:r>
      <w:r w:rsidR="00951832">
        <w:rPr>
          <w:rFonts w:asciiTheme="majorHAnsi" w:hAnsiTheme="majorHAnsi" w:cstheme="majorHAnsi"/>
          <w:sz w:val="20"/>
          <w:szCs w:val="20"/>
        </w:rPr>
        <w:t>, and any</w:t>
      </w:r>
      <w:r w:rsidR="00407D3B">
        <w:rPr>
          <w:rFonts w:asciiTheme="majorHAnsi" w:hAnsiTheme="majorHAnsi" w:cstheme="majorHAnsi"/>
          <w:sz w:val="20"/>
          <w:szCs w:val="20"/>
        </w:rPr>
        <w:t xml:space="preserve"> </w:t>
      </w:r>
      <w:r w:rsidR="006533EE">
        <w:rPr>
          <w:rFonts w:asciiTheme="majorHAnsi" w:hAnsiTheme="majorHAnsi" w:cstheme="majorHAnsi"/>
          <w:sz w:val="20"/>
          <w:szCs w:val="20"/>
        </w:rPr>
        <w:t xml:space="preserve">decision they reach, will be enforceable and consistent across </w:t>
      </w:r>
      <w:r w:rsidR="00951832">
        <w:rPr>
          <w:rFonts w:asciiTheme="majorHAnsi" w:hAnsiTheme="majorHAnsi" w:cstheme="majorHAnsi"/>
          <w:sz w:val="20"/>
          <w:szCs w:val="20"/>
        </w:rPr>
        <w:t>the</w:t>
      </w:r>
      <w:r w:rsidR="006533EE">
        <w:rPr>
          <w:rFonts w:asciiTheme="majorHAnsi" w:hAnsiTheme="majorHAnsi" w:cstheme="majorHAnsi"/>
          <w:sz w:val="20"/>
          <w:szCs w:val="20"/>
        </w:rPr>
        <w:t xml:space="preserve"> rest of the</w:t>
      </w:r>
      <w:r w:rsidR="00951832">
        <w:rPr>
          <w:rFonts w:asciiTheme="majorHAnsi" w:hAnsiTheme="majorHAnsi" w:cstheme="majorHAnsi"/>
          <w:sz w:val="20"/>
          <w:szCs w:val="20"/>
        </w:rPr>
        <w:t xml:space="preserve"> business. </w:t>
      </w:r>
    </w:p>
    <w:p w14:paraId="4E71E9E3" w14:textId="04A0F948" w:rsidR="0085624F" w:rsidRPr="00A20C52" w:rsidRDefault="00394741">
      <w:pPr>
        <w:rPr>
          <w:rFonts w:asciiTheme="majorHAnsi" w:hAnsiTheme="majorHAnsi" w:cstheme="majorHAnsi"/>
          <w:color w:val="0070C0"/>
          <w:sz w:val="20"/>
          <w:szCs w:val="20"/>
        </w:rPr>
      </w:pPr>
      <w:r w:rsidRPr="00A20C52">
        <w:rPr>
          <w:rFonts w:asciiTheme="majorHAnsi" w:hAnsiTheme="majorHAnsi" w:cstheme="majorHAnsi"/>
          <w:color w:val="0070C0"/>
          <w:sz w:val="20"/>
          <w:szCs w:val="20"/>
        </w:rPr>
        <w:t xml:space="preserve">(AC 1.2) </w:t>
      </w:r>
    </w:p>
    <w:p w14:paraId="0B63D019" w14:textId="77777777" w:rsidR="0030556D" w:rsidRDefault="002D261A" w:rsidP="007F683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The CIPD explain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>(CIPD, 2025)</w:t>
      </w:r>
      <w:r w:rsidR="007F6835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="007F6835" w:rsidRPr="00A20C52">
        <w:rPr>
          <w:rFonts w:asciiTheme="majorHAnsi" w:hAnsiTheme="majorHAnsi" w:cstheme="majorHAnsi"/>
          <w:sz w:val="20"/>
          <w:szCs w:val="20"/>
        </w:rPr>
        <w:t xml:space="preserve">that </w:t>
      </w:r>
      <w:r w:rsidR="002E667B"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7F6835" w:rsidRPr="00A20C52">
        <w:rPr>
          <w:rFonts w:asciiTheme="majorHAnsi" w:hAnsiTheme="majorHAnsi" w:cstheme="majorHAnsi"/>
          <w:sz w:val="20"/>
          <w:szCs w:val="20"/>
        </w:rPr>
        <w:t xml:space="preserve">PESTLE analysis is a management framework and diagnostic tool which </w:t>
      </w:r>
      <w:r w:rsidR="002E667B" w:rsidRPr="00A20C52">
        <w:rPr>
          <w:rFonts w:asciiTheme="majorHAnsi" w:hAnsiTheme="majorHAnsi" w:cstheme="majorHAnsi"/>
          <w:sz w:val="20"/>
          <w:szCs w:val="20"/>
        </w:rPr>
        <w:t>supports various organisations</w:t>
      </w:r>
      <w:r w:rsidR="008A4D54">
        <w:rPr>
          <w:rFonts w:asciiTheme="majorHAnsi" w:hAnsiTheme="majorHAnsi" w:cstheme="majorHAnsi"/>
          <w:sz w:val="20"/>
          <w:szCs w:val="20"/>
        </w:rPr>
        <w:t xml:space="preserve"> </w:t>
      </w:r>
      <w:r w:rsidR="007F6835" w:rsidRPr="00A20C52">
        <w:rPr>
          <w:rFonts w:asciiTheme="majorHAnsi" w:hAnsiTheme="majorHAnsi" w:cstheme="majorHAnsi"/>
          <w:sz w:val="20"/>
          <w:szCs w:val="20"/>
        </w:rPr>
        <w:t>diagnose</w:t>
      </w:r>
      <w:r w:rsidR="002E667B" w:rsidRPr="00A20C52">
        <w:rPr>
          <w:rFonts w:asciiTheme="majorHAnsi" w:hAnsiTheme="majorHAnsi" w:cstheme="majorHAnsi"/>
          <w:sz w:val="20"/>
          <w:szCs w:val="20"/>
        </w:rPr>
        <w:t xml:space="preserve"> problems, understand their </w:t>
      </w:r>
      <w:r w:rsidR="007F6835" w:rsidRPr="00A20C52">
        <w:rPr>
          <w:rFonts w:asciiTheme="majorHAnsi" w:hAnsiTheme="majorHAnsi" w:cstheme="majorHAnsi"/>
          <w:sz w:val="20"/>
          <w:szCs w:val="20"/>
        </w:rPr>
        <w:t>challenge</w:t>
      </w:r>
      <w:r w:rsidR="004A02EE" w:rsidRPr="00A20C52">
        <w:rPr>
          <w:rFonts w:asciiTheme="majorHAnsi" w:hAnsiTheme="majorHAnsi" w:cstheme="majorHAnsi"/>
          <w:sz w:val="20"/>
          <w:szCs w:val="20"/>
        </w:rPr>
        <w:t>s</w:t>
      </w:r>
      <w:r w:rsidR="007F6835" w:rsidRPr="00A20C52">
        <w:rPr>
          <w:rFonts w:asciiTheme="majorHAnsi" w:hAnsiTheme="majorHAnsi" w:cstheme="majorHAnsi"/>
          <w:sz w:val="20"/>
          <w:szCs w:val="20"/>
        </w:rPr>
        <w:t xml:space="preserve"> and</w:t>
      </w:r>
      <w:r w:rsidR="002E667B" w:rsidRPr="00A20C52">
        <w:rPr>
          <w:rFonts w:asciiTheme="majorHAnsi" w:hAnsiTheme="majorHAnsi" w:cstheme="majorHAnsi"/>
          <w:sz w:val="20"/>
          <w:szCs w:val="20"/>
        </w:rPr>
        <w:t xml:space="preserve"> evaluate their</w:t>
      </w:r>
      <w:r w:rsidR="007F6835" w:rsidRPr="00A20C52">
        <w:rPr>
          <w:rFonts w:asciiTheme="majorHAnsi" w:hAnsiTheme="majorHAnsi" w:cstheme="majorHAnsi"/>
          <w:sz w:val="20"/>
          <w:szCs w:val="20"/>
        </w:rPr>
        <w:t xml:space="preserve"> opportunities.</w:t>
      </w:r>
    </w:p>
    <w:p w14:paraId="05ABED4E" w14:textId="27793D08" w:rsidR="007F6835" w:rsidRPr="00A20C52" w:rsidRDefault="0030556D" w:rsidP="007F6835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Each business will react differently, depending on the varying degree of change within each category</w:t>
      </w:r>
      <w:r w:rsidR="00F52D6B">
        <w:rPr>
          <w:rFonts w:asciiTheme="majorHAnsi" w:hAnsiTheme="majorHAnsi" w:cstheme="majorHAnsi"/>
          <w:sz w:val="20"/>
          <w:szCs w:val="20"/>
        </w:rPr>
        <w:t xml:space="preserve"> below</w:t>
      </w:r>
      <w:r>
        <w:rPr>
          <w:rFonts w:asciiTheme="majorHAnsi" w:hAnsiTheme="majorHAnsi" w:cstheme="majorHAnsi"/>
          <w:sz w:val="20"/>
          <w:szCs w:val="20"/>
        </w:rPr>
        <w:t xml:space="preserve">;   </w:t>
      </w:r>
      <w:r w:rsidR="007F6835" w:rsidRPr="00A20C52">
        <w:rPr>
          <w:rFonts w:asciiTheme="majorHAnsi" w:hAnsiTheme="majorHAnsi" w:cstheme="majorHAnsi"/>
          <w:sz w:val="20"/>
          <w:szCs w:val="20"/>
        </w:rPr>
        <w:t xml:space="preserve">  </w:t>
      </w:r>
    </w:p>
    <w:p w14:paraId="2FBB789F" w14:textId="683242F8" w:rsidR="007F6835" w:rsidRPr="00A20C52" w:rsidRDefault="007F6835" w:rsidP="005A1990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Political </w:t>
      </w:r>
      <w:r w:rsidR="008A4D54">
        <w:rPr>
          <w:rFonts w:asciiTheme="majorHAnsi" w:hAnsiTheme="majorHAnsi" w:cstheme="majorHAnsi"/>
          <w:sz w:val="20"/>
          <w:szCs w:val="20"/>
        </w:rPr>
        <w:t>–</w:t>
      </w:r>
      <w:r w:rsidR="0030556D">
        <w:rPr>
          <w:rFonts w:asciiTheme="majorHAnsi" w:hAnsiTheme="majorHAnsi" w:cstheme="majorHAnsi"/>
          <w:sz w:val="20"/>
          <w:szCs w:val="20"/>
        </w:rPr>
        <w:t xml:space="preserve"> C</w:t>
      </w:r>
      <w:r w:rsidR="008A4D54">
        <w:rPr>
          <w:rFonts w:asciiTheme="majorHAnsi" w:hAnsiTheme="majorHAnsi" w:cstheme="majorHAnsi"/>
          <w:sz w:val="20"/>
          <w:szCs w:val="20"/>
        </w:rPr>
        <w:t xml:space="preserve">hanges within </w:t>
      </w:r>
      <w:r w:rsidRPr="00A20C52">
        <w:rPr>
          <w:rFonts w:asciiTheme="majorHAnsi" w:hAnsiTheme="majorHAnsi" w:cstheme="majorHAnsi"/>
          <w:sz w:val="20"/>
          <w:szCs w:val="20"/>
        </w:rPr>
        <w:t xml:space="preserve">government </w:t>
      </w:r>
      <w:r w:rsidR="008A4D54">
        <w:rPr>
          <w:rFonts w:asciiTheme="majorHAnsi" w:hAnsiTheme="majorHAnsi" w:cstheme="majorHAnsi"/>
          <w:sz w:val="20"/>
          <w:szCs w:val="20"/>
        </w:rPr>
        <w:t xml:space="preserve">and their </w:t>
      </w:r>
      <w:r w:rsidRPr="00A20C52">
        <w:rPr>
          <w:rFonts w:asciiTheme="majorHAnsi" w:hAnsiTheme="majorHAnsi" w:cstheme="majorHAnsi"/>
          <w:sz w:val="20"/>
          <w:szCs w:val="20"/>
        </w:rPr>
        <w:t>policies</w:t>
      </w:r>
      <w:r w:rsidR="008A4D54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BF63D5D" w14:textId="48C5C4D3" w:rsidR="007F6835" w:rsidRPr="00A20C52" w:rsidRDefault="007F6835" w:rsidP="005A1990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Economic –</w:t>
      </w:r>
      <w:r w:rsidR="0030556D">
        <w:rPr>
          <w:rFonts w:asciiTheme="majorHAnsi" w:hAnsiTheme="majorHAnsi" w:cstheme="majorHAnsi"/>
          <w:sz w:val="20"/>
          <w:szCs w:val="20"/>
        </w:rPr>
        <w:t xml:space="preserve"> Changes in</w:t>
      </w:r>
      <w:r w:rsidR="008A4D54">
        <w:rPr>
          <w:rFonts w:asciiTheme="majorHAnsi" w:hAnsiTheme="majorHAnsi" w:cstheme="majorHAnsi"/>
          <w:sz w:val="20"/>
          <w:szCs w:val="20"/>
        </w:rPr>
        <w:t xml:space="preserve"> </w:t>
      </w:r>
      <w:r w:rsidR="0030556D">
        <w:rPr>
          <w:rFonts w:asciiTheme="majorHAnsi" w:hAnsiTheme="majorHAnsi" w:cstheme="majorHAnsi"/>
          <w:sz w:val="20"/>
          <w:szCs w:val="20"/>
        </w:rPr>
        <w:t>e</w:t>
      </w:r>
      <w:r w:rsidRPr="00A20C52">
        <w:rPr>
          <w:rFonts w:asciiTheme="majorHAnsi" w:hAnsiTheme="majorHAnsi" w:cstheme="majorHAnsi"/>
          <w:sz w:val="20"/>
          <w:szCs w:val="20"/>
        </w:rPr>
        <w:t>xchange rates, economic growth or decline, globalisation, inflation, interest rates and the cost of living</w:t>
      </w:r>
    </w:p>
    <w:p w14:paraId="17D9B324" w14:textId="784415B5" w:rsidR="007F6835" w:rsidRPr="00A20C52" w:rsidRDefault="007F6835" w:rsidP="005A1990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Social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–</w:t>
      </w:r>
      <w:r w:rsidR="0030556D">
        <w:rPr>
          <w:rFonts w:asciiTheme="majorHAnsi" w:hAnsiTheme="majorHAnsi" w:cstheme="majorHAnsi"/>
          <w:sz w:val="20"/>
          <w:szCs w:val="20"/>
        </w:rPr>
        <w:t xml:space="preserve"> Changes in l</w:t>
      </w:r>
      <w:r w:rsidRPr="00A20C52">
        <w:rPr>
          <w:rFonts w:asciiTheme="majorHAnsi" w:hAnsiTheme="majorHAnsi" w:cstheme="majorHAnsi"/>
          <w:sz w:val="20"/>
          <w:szCs w:val="20"/>
        </w:rPr>
        <w:t xml:space="preserve">ifestyle factors, cultural norms and expectations, career attitudes and work-life balance. </w:t>
      </w:r>
    </w:p>
    <w:p w14:paraId="4C4540A1" w14:textId="5A6D9EAC" w:rsidR="007F6835" w:rsidRPr="00A20C52" w:rsidRDefault="007F6835" w:rsidP="005A1990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Techn</w:t>
      </w:r>
      <w:r w:rsidR="0030556D">
        <w:rPr>
          <w:rFonts w:asciiTheme="majorHAnsi" w:hAnsiTheme="majorHAnsi" w:cstheme="majorHAnsi"/>
          <w:sz w:val="20"/>
          <w:szCs w:val="20"/>
        </w:rPr>
        <w:t>ological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changes </w:t>
      </w:r>
      <w:r w:rsidRPr="00A20C52">
        <w:rPr>
          <w:rFonts w:asciiTheme="majorHAnsi" w:hAnsiTheme="majorHAnsi" w:cstheme="majorHAnsi"/>
          <w:sz w:val="20"/>
          <w:szCs w:val="20"/>
        </w:rPr>
        <w:t xml:space="preserve">- </w:t>
      </w:r>
      <w:r w:rsidR="005A1990" w:rsidRPr="00A20C52">
        <w:rPr>
          <w:rFonts w:asciiTheme="majorHAnsi" w:hAnsiTheme="majorHAnsi" w:cstheme="majorHAnsi"/>
          <w:sz w:val="20"/>
          <w:szCs w:val="20"/>
        </w:rPr>
        <w:t>I</w:t>
      </w:r>
      <w:r w:rsidRPr="00A20C52">
        <w:rPr>
          <w:rFonts w:asciiTheme="majorHAnsi" w:hAnsiTheme="majorHAnsi" w:cstheme="majorHAnsi"/>
          <w:sz w:val="20"/>
          <w:szCs w:val="20"/>
        </w:rPr>
        <w:t>nnovation</w:t>
      </w:r>
      <w:r w:rsidR="0030556D">
        <w:rPr>
          <w:rFonts w:asciiTheme="majorHAnsi" w:hAnsiTheme="majorHAnsi" w:cstheme="majorHAnsi"/>
          <w:sz w:val="20"/>
          <w:szCs w:val="20"/>
        </w:rPr>
        <w:t>s</w:t>
      </w:r>
      <w:r w:rsidRPr="00A20C52">
        <w:rPr>
          <w:rFonts w:asciiTheme="majorHAnsi" w:hAnsiTheme="majorHAnsi" w:cstheme="majorHAnsi"/>
          <w:sz w:val="20"/>
          <w:szCs w:val="20"/>
        </w:rPr>
        <w:t xml:space="preserve"> in</w:t>
      </w:r>
      <w:r w:rsidR="005A1990" w:rsidRPr="00A20C52">
        <w:rPr>
          <w:rFonts w:asciiTheme="majorHAnsi" w:hAnsiTheme="majorHAnsi" w:cstheme="majorHAnsi"/>
          <w:sz w:val="20"/>
          <w:szCs w:val="20"/>
        </w:rPr>
        <w:t xml:space="preserve"> technology</w:t>
      </w:r>
      <w:r w:rsidR="0030556D">
        <w:rPr>
          <w:rFonts w:asciiTheme="majorHAnsi" w:hAnsiTheme="majorHAnsi" w:cstheme="majorHAnsi"/>
          <w:sz w:val="20"/>
          <w:szCs w:val="20"/>
        </w:rPr>
        <w:t xml:space="preserve">, </w:t>
      </w:r>
      <w:r w:rsidR="005A1990" w:rsidRPr="00A20C52">
        <w:rPr>
          <w:rFonts w:asciiTheme="majorHAnsi" w:hAnsiTheme="majorHAnsi" w:cstheme="majorHAnsi"/>
          <w:sz w:val="20"/>
          <w:szCs w:val="20"/>
        </w:rPr>
        <w:t>production and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 the </w:t>
      </w:r>
      <w:r w:rsidR="005A1990" w:rsidRPr="00A20C52">
        <w:rPr>
          <w:rFonts w:asciiTheme="majorHAnsi" w:hAnsiTheme="majorHAnsi" w:cstheme="majorHAnsi"/>
          <w:sz w:val="20"/>
          <w:szCs w:val="20"/>
        </w:rPr>
        <w:t xml:space="preserve">distribution of </w:t>
      </w:r>
      <w:r w:rsidRPr="00A20C52">
        <w:rPr>
          <w:rFonts w:asciiTheme="majorHAnsi" w:hAnsiTheme="majorHAnsi" w:cstheme="majorHAnsi"/>
          <w:sz w:val="20"/>
          <w:szCs w:val="20"/>
        </w:rPr>
        <w:t>products and/or services</w:t>
      </w:r>
    </w:p>
    <w:p w14:paraId="35765AC9" w14:textId="603FE32D" w:rsidR="007F6835" w:rsidRPr="00A20C52" w:rsidRDefault="007F6835" w:rsidP="005A1990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Legal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 changes – E</w:t>
      </w:r>
      <w:r w:rsidRPr="00A20C52">
        <w:rPr>
          <w:rFonts w:asciiTheme="majorHAnsi" w:hAnsiTheme="majorHAnsi" w:cstheme="majorHAnsi"/>
          <w:sz w:val="20"/>
          <w:szCs w:val="20"/>
        </w:rPr>
        <w:t>mployment tribunal decisions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 which </w:t>
      </w:r>
      <w:r w:rsidR="0030556D">
        <w:rPr>
          <w:rFonts w:asciiTheme="majorHAnsi" w:hAnsiTheme="majorHAnsi" w:cstheme="majorHAnsi"/>
          <w:sz w:val="20"/>
          <w:szCs w:val="20"/>
        </w:rPr>
        <w:t xml:space="preserve">are made, affecting the stability of exiting company policies </w:t>
      </w:r>
    </w:p>
    <w:p w14:paraId="26338924" w14:textId="5F21174C" w:rsidR="007F6835" w:rsidRPr="00A20C52" w:rsidRDefault="007F6835" w:rsidP="005A1990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lastRenderedPageBreak/>
        <w:t>Environmental</w:t>
      </w:r>
      <w:r w:rsidR="004A02EE" w:rsidRPr="00A20C52">
        <w:rPr>
          <w:rFonts w:asciiTheme="majorHAnsi" w:hAnsiTheme="majorHAnsi" w:cstheme="majorHAnsi"/>
          <w:sz w:val="20"/>
          <w:szCs w:val="20"/>
        </w:rPr>
        <w:t xml:space="preserve"> changes</w:t>
      </w:r>
      <w:r w:rsidRPr="00A20C52">
        <w:rPr>
          <w:rFonts w:asciiTheme="majorHAnsi" w:hAnsiTheme="majorHAnsi" w:cstheme="majorHAnsi"/>
          <w:sz w:val="20"/>
          <w:szCs w:val="20"/>
        </w:rPr>
        <w:t xml:space="preserve"> –</w:t>
      </w:r>
      <w:r w:rsidR="0030556D">
        <w:rPr>
          <w:rFonts w:asciiTheme="majorHAnsi" w:hAnsiTheme="majorHAnsi" w:cstheme="majorHAnsi"/>
          <w:sz w:val="20"/>
          <w:szCs w:val="20"/>
        </w:rPr>
        <w:t xml:space="preserve"> The companies’ e</w:t>
      </w:r>
      <w:r w:rsidR="005A1990" w:rsidRPr="00A20C52">
        <w:rPr>
          <w:rFonts w:asciiTheme="majorHAnsi" w:hAnsiTheme="majorHAnsi" w:cstheme="majorHAnsi"/>
          <w:sz w:val="20"/>
          <w:szCs w:val="20"/>
        </w:rPr>
        <w:t>nvironmental impact</w:t>
      </w:r>
      <w:r w:rsidR="002E667B" w:rsidRPr="00A20C52">
        <w:rPr>
          <w:rFonts w:asciiTheme="majorHAnsi" w:hAnsiTheme="majorHAnsi" w:cstheme="majorHAnsi"/>
          <w:sz w:val="20"/>
          <w:szCs w:val="20"/>
        </w:rPr>
        <w:t>, carbon emissions and</w:t>
      </w:r>
      <w:r w:rsidR="0030556D">
        <w:rPr>
          <w:rFonts w:asciiTheme="majorHAnsi" w:hAnsiTheme="majorHAnsi" w:cstheme="majorHAnsi"/>
          <w:sz w:val="20"/>
          <w:szCs w:val="20"/>
        </w:rPr>
        <w:t xml:space="preserve"> how the company engages with </w:t>
      </w:r>
      <w:r w:rsidR="002E667B" w:rsidRPr="00A20C52">
        <w:rPr>
          <w:rFonts w:asciiTheme="majorHAnsi" w:hAnsiTheme="majorHAnsi" w:cstheme="majorHAnsi"/>
          <w:sz w:val="20"/>
          <w:szCs w:val="20"/>
        </w:rPr>
        <w:t>sustainable resource</w:t>
      </w:r>
    </w:p>
    <w:p w14:paraId="4AE8DA9A" w14:textId="6FB09AD5" w:rsidR="00F52D6B" w:rsidRDefault="00F123E9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The benefit of using</w:t>
      </w:r>
      <w:r w:rsidR="00DE520A">
        <w:rPr>
          <w:rFonts w:asciiTheme="majorHAnsi" w:hAnsiTheme="majorHAnsi" w:cstheme="majorHAnsi"/>
          <w:sz w:val="20"/>
          <w:szCs w:val="20"/>
        </w:rPr>
        <w:t xml:space="preserve"> a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="00F52D6B">
        <w:rPr>
          <w:rFonts w:asciiTheme="majorHAnsi" w:hAnsiTheme="majorHAnsi" w:cstheme="majorHAnsi"/>
          <w:sz w:val="20"/>
          <w:szCs w:val="20"/>
        </w:rPr>
        <w:t>PESTLE analysis tool,</w:t>
      </w:r>
      <w:r>
        <w:rPr>
          <w:rFonts w:asciiTheme="majorHAnsi" w:hAnsiTheme="majorHAnsi" w:cstheme="majorHAnsi"/>
          <w:sz w:val="20"/>
          <w:szCs w:val="20"/>
        </w:rPr>
        <w:t xml:space="preserve"> is that </w:t>
      </w:r>
      <w:r w:rsidR="00F52D6B">
        <w:rPr>
          <w:rFonts w:asciiTheme="majorHAnsi" w:hAnsiTheme="majorHAnsi" w:cstheme="majorHAnsi"/>
          <w:sz w:val="20"/>
          <w:szCs w:val="20"/>
        </w:rPr>
        <w:t>Technivara</w:t>
      </w:r>
      <w:r>
        <w:rPr>
          <w:rFonts w:asciiTheme="majorHAnsi" w:hAnsiTheme="majorHAnsi" w:cstheme="majorHAnsi"/>
          <w:sz w:val="20"/>
          <w:szCs w:val="20"/>
        </w:rPr>
        <w:t xml:space="preserve"> can identify risks to the business quickly. For example, </w:t>
      </w:r>
      <w:r>
        <w:rPr>
          <w:rFonts w:asciiTheme="majorHAnsi" w:hAnsiTheme="majorHAnsi" w:cstheme="majorHAnsi"/>
          <w:sz w:val="20"/>
          <w:szCs w:val="20"/>
        </w:rPr>
        <w:t>Sue has already admitted to failing to store confidential information digitally</w:t>
      </w:r>
      <w:r>
        <w:rPr>
          <w:rFonts w:asciiTheme="majorHAnsi" w:hAnsiTheme="majorHAnsi" w:cstheme="majorHAnsi"/>
          <w:sz w:val="20"/>
          <w:szCs w:val="20"/>
        </w:rPr>
        <w:t xml:space="preserve">, and therefore the company may now be </w:t>
      </w:r>
      <w:r w:rsidR="00F52D6B">
        <w:rPr>
          <w:rFonts w:asciiTheme="majorHAnsi" w:hAnsiTheme="majorHAnsi" w:cstheme="majorHAnsi"/>
          <w:sz w:val="20"/>
          <w:szCs w:val="20"/>
        </w:rPr>
        <w:t xml:space="preserve">in breach of </w:t>
      </w:r>
      <w:r w:rsidR="00F52D6B" w:rsidRPr="00A20C52">
        <w:rPr>
          <w:rFonts w:asciiTheme="majorHAnsi" w:hAnsiTheme="majorHAnsi" w:cstheme="majorHAnsi"/>
          <w:sz w:val="20"/>
          <w:szCs w:val="20"/>
        </w:rPr>
        <w:t>GDPR guidelines</w:t>
      </w:r>
      <w:r w:rsidR="00F52D6B">
        <w:rPr>
          <w:rFonts w:asciiTheme="majorHAnsi" w:hAnsiTheme="majorHAnsi" w:cstheme="majorHAnsi"/>
          <w:sz w:val="20"/>
          <w:szCs w:val="20"/>
        </w:rPr>
        <w:t xml:space="preserve">. </w:t>
      </w:r>
      <w:r>
        <w:rPr>
          <w:rFonts w:asciiTheme="majorHAnsi" w:hAnsiTheme="majorHAnsi" w:cstheme="majorHAnsi"/>
          <w:sz w:val="20"/>
          <w:szCs w:val="20"/>
        </w:rPr>
        <w:t xml:space="preserve">By failing to embrace this change, Sue has now put the company at risk of receiving legislative </w:t>
      </w:r>
      <w:r w:rsidR="00E72A3D">
        <w:rPr>
          <w:rFonts w:asciiTheme="majorHAnsi" w:hAnsiTheme="majorHAnsi" w:cstheme="majorHAnsi"/>
          <w:sz w:val="20"/>
          <w:szCs w:val="20"/>
        </w:rPr>
        <w:t>fines</w:t>
      </w:r>
      <w:r w:rsidR="00992CE7">
        <w:rPr>
          <w:rFonts w:asciiTheme="majorHAnsi" w:hAnsiTheme="majorHAnsi" w:cstheme="majorHAnsi"/>
          <w:sz w:val="20"/>
          <w:szCs w:val="20"/>
        </w:rPr>
        <w:t xml:space="preserve"> and reputational damage. </w:t>
      </w:r>
    </w:p>
    <w:p w14:paraId="50835174" w14:textId="1274CCD2" w:rsidR="00FD4610" w:rsidRPr="00A20C52" w:rsidRDefault="00AF241B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FD4610" w:rsidRPr="00A20C52">
        <w:rPr>
          <w:rFonts w:asciiTheme="majorHAnsi" w:hAnsiTheme="majorHAnsi" w:cstheme="majorHAnsi"/>
          <w:sz w:val="20"/>
          <w:szCs w:val="20"/>
        </w:rPr>
        <w:t xml:space="preserve">disadvantage </w:t>
      </w:r>
      <w:r w:rsidR="00E72A3D">
        <w:rPr>
          <w:rFonts w:asciiTheme="majorHAnsi" w:hAnsiTheme="majorHAnsi" w:cstheme="majorHAnsi"/>
          <w:sz w:val="20"/>
          <w:szCs w:val="20"/>
        </w:rPr>
        <w:t xml:space="preserve">of using this type of tool </w:t>
      </w:r>
      <w:r w:rsidR="00FD4610" w:rsidRPr="00A20C52">
        <w:rPr>
          <w:rFonts w:asciiTheme="majorHAnsi" w:hAnsiTheme="majorHAnsi" w:cstheme="majorHAnsi"/>
          <w:sz w:val="20"/>
          <w:szCs w:val="20"/>
        </w:rPr>
        <w:t>however, is that some</w:t>
      </w:r>
      <w:r w:rsidR="00E72A3D">
        <w:rPr>
          <w:rFonts w:asciiTheme="majorHAnsi" w:hAnsiTheme="majorHAnsi" w:cstheme="majorHAnsi"/>
          <w:sz w:val="20"/>
          <w:szCs w:val="20"/>
        </w:rPr>
        <w:t xml:space="preserve"> </w:t>
      </w:r>
      <w:r w:rsidR="00FD4610" w:rsidRPr="00A20C52">
        <w:rPr>
          <w:rFonts w:asciiTheme="majorHAnsi" w:hAnsiTheme="majorHAnsi" w:cstheme="majorHAnsi"/>
          <w:sz w:val="20"/>
          <w:szCs w:val="20"/>
        </w:rPr>
        <w:t xml:space="preserve">changes happen rapidly and therefore it </w:t>
      </w:r>
      <w:r w:rsidR="00E72A3D">
        <w:rPr>
          <w:rFonts w:asciiTheme="majorHAnsi" w:hAnsiTheme="majorHAnsi" w:cstheme="majorHAnsi"/>
          <w:sz w:val="20"/>
          <w:szCs w:val="20"/>
        </w:rPr>
        <w:t>becomes increasingly hard</w:t>
      </w:r>
      <w:r w:rsidR="007A4C6B">
        <w:rPr>
          <w:rFonts w:asciiTheme="majorHAnsi" w:hAnsiTheme="majorHAnsi" w:cstheme="majorHAnsi"/>
          <w:sz w:val="20"/>
          <w:szCs w:val="20"/>
        </w:rPr>
        <w:t xml:space="preserve"> </w:t>
      </w:r>
      <w:r w:rsidR="00992CE7">
        <w:rPr>
          <w:rFonts w:asciiTheme="majorHAnsi" w:hAnsiTheme="majorHAnsi" w:cstheme="majorHAnsi"/>
          <w:sz w:val="20"/>
          <w:szCs w:val="20"/>
        </w:rPr>
        <w:t>for businesses</w:t>
      </w:r>
      <w:r w:rsidR="00E72A3D">
        <w:rPr>
          <w:rFonts w:asciiTheme="majorHAnsi" w:hAnsiTheme="majorHAnsi" w:cstheme="majorHAnsi"/>
          <w:sz w:val="20"/>
          <w:szCs w:val="20"/>
        </w:rPr>
        <w:t xml:space="preserve"> to keep up.</w:t>
      </w:r>
      <w:r w:rsidR="00FC60E5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9E2051" w:rsidRPr="00A20C52">
        <w:rPr>
          <w:rFonts w:asciiTheme="majorHAnsi" w:hAnsiTheme="majorHAnsi" w:cstheme="majorHAnsi"/>
          <w:sz w:val="20"/>
          <w:szCs w:val="20"/>
        </w:rPr>
        <w:t xml:space="preserve">Bill is struggling </w:t>
      </w:r>
      <w:r w:rsidR="00992CE7">
        <w:rPr>
          <w:rFonts w:asciiTheme="majorHAnsi" w:hAnsiTheme="majorHAnsi" w:cstheme="majorHAnsi"/>
          <w:sz w:val="20"/>
          <w:szCs w:val="20"/>
        </w:rPr>
        <w:t xml:space="preserve">with </w:t>
      </w:r>
      <w:r w:rsidR="009E2051" w:rsidRPr="00A20C52">
        <w:rPr>
          <w:rFonts w:asciiTheme="majorHAnsi" w:hAnsiTheme="majorHAnsi" w:cstheme="majorHAnsi"/>
          <w:sz w:val="20"/>
          <w:szCs w:val="20"/>
        </w:rPr>
        <w:t>change</w:t>
      </w:r>
      <w:r w:rsidR="00992CE7">
        <w:rPr>
          <w:rFonts w:asciiTheme="majorHAnsi" w:hAnsiTheme="majorHAnsi" w:cstheme="majorHAnsi"/>
          <w:sz w:val="20"/>
          <w:szCs w:val="20"/>
        </w:rPr>
        <w:t xml:space="preserve"> as it is</w:t>
      </w:r>
      <w:r w:rsidR="00FC60E5" w:rsidRPr="00A20C52">
        <w:rPr>
          <w:rFonts w:asciiTheme="majorHAnsi" w:hAnsiTheme="majorHAnsi" w:cstheme="majorHAnsi"/>
          <w:sz w:val="20"/>
          <w:szCs w:val="20"/>
        </w:rPr>
        <w:t xml:space="preserve">, </w:t>
      </w:r>
      <w:r w:rsidR="00992CE7">
        <w:rPr>
          <w:rFonts w:asciiTheme="majorHAnsi" w:hAnsiTheme="majorHAnsi" w:cstheme="majorHAnsi"/>
          <w:sz w:val="20"/>
          <w:szCs w:val="20"/>
        </w:rPr>
        <w:t xml:space="preserve">so if Sue completes and in-depth PESTLE </w:t>
      </w:r>
      <w:r w:rsidR="00E72A3D">
        <w:rPr>
          <w:rFonts w:asciiTheme="majorHAnsi" w:hAnsiTheme="majorHAnsi" w:cstheme="majorHAnsi"/>
          <w:sz w:val="20"/>
          <w:szCs w:val="20"/>
        </w:rPr>
        <w:t>analysis</w:t>
      </w:r>
      <w:r w:rsidR="00992CE7">
        <w:rPr>
          <w:rFonts w:asciiTheme="majorHAnsi" w:hAnsiTheme="majorHAnsi" w:cstheme="majorHAnsi"/>
          <w:sz w:val="20"/>
          <w:szCs w:val="20"/>
        </w:rPr>
        <w:t>, this may identify an array of</w:t>
      </w:r>
      <w:r w:rsidR="00E72A3D">
        <w:rPr>
          <w:rFonts w:asciiTheme="majorHAnsi" w:hAnsiTheme="majorHAnsi" w:cstheme="majorHAnsi"/>
          <w:sz w:val="20"/>
          <w:szCs w:val="20"/>
        </w:rPr>
        <w:t xml:space="preserve"> issues</w:t>
      </w:r>
      <w:r w:rsidR="0063328D">
        <w:rPr>
          <w:rFonts w:asciiTheme="majorHAnsi" w:hAnsiTheme="majorHAnsi" w:cstheme="majorHAnsi"/>
          <w:sz w:val="20"/>
          <w:szCs w:val="20"/>
        </w:rPr>
        <w:t xml:space="preserve">, which </w:t>
      </w:r>
      <w:r w:rsidR="009E2051" w:rsidRPr="00A20C52">
        <w:rPr>
          <w:rFonts w:asciiTheme="majorHAnsi" w:hAnsiTheme="majorHAnsi" w:cstheme="majorHAnsi"/>
          <w:sz w:val="20"/>
          <w:szCs w:val="20"/>
        </w:rPr>
        <w:t>make Bill</w:t>
      </w:r>
      <w:r w:rsidR="00992CE7">
        <w:rPr>
          <w:rFonts w:asciiTheme="majorHAnsi" w:hAnsiTheme="majorHAnsi" w:cstheme="majorHAnsi"/>
          <w:sz w:val="20"/>
          <w:szCs w:val="20"/>
        </w:rPr>
        <w:t xml:space="preserve"> further resistant to change. Although I think PESTLE</w:t>
      </w:r>
      <w:r w:rsidR="00D7232F">
        <w:rPr>
          <w:rFonts w:asciiTheme="majorHAnsi" w:hAnsiTheme="majorHAnsi" w:cstheme="majorHAnsi"/>
          <w:sz w:val="20"/>
          <w:szCs w:val="20"/>
        </w:rPr>
        <w:t xml:space="preserve"> is great</w:t>
      </w:r>
      <w:r w:rsidR="00224A55">
        <w:rPr>
          <w:rFonts w:asciiTheme="majorHAnsi" w:hAnsiTheme="majorHAnsi" w:cstheme="majorHAnsi"/>
          <w:sz w:val="20"/>
          <w:szCs w:val="20"/>
        </w:rPr>
        <w:t xml:space="preserve"> analysis tool </w:t>
      </w:r>
      <w:r w:rsidR="00D7232F">
        <w:rPr>
          <w:rFonts w:asciiTheme="majorHAnsi" w:hAnsiTheme="majorHAnsi" w:cstheme="majorHAnsi"/>
          <w:sz w:val="20"/>
          <w:szCs w:val="20"/>
        </w:rPr>
        <w:t xml:space="preserve">to </w:t>
      </w:r>
      <w:r w:rsidR="00992CE7">
        <w:rPr>
          <w:rFonts w:asciiTheme="majorHAnsi" w:hAnsiTheme="majorHAnsi" w:cstheme="majorHAnsi"/>
          <w:sz w:val="20"/>
          <w:szCs w:val="20"/>
        </w:rPr>
        <w:t>identify potential</w:t>
      </w:r>
      <w:r w:rsidR="00D7232F">
        <w:rPr>
          <w:rFonts w:asciiTheme="majorHAnsi" w:hAnsiTheme="majorHAnsi" w:cstheme="majorHAnsi"/>
          <w:sz w:val="20"/>
          <w:szCs w:val="20"/>
        </w:rPr>
        <w:t xml:space="preserve"> issues</w:t>
      </w:r>
      <w:r w:rsidR="00224A55">
        <w:rPr>
          <w:rFonts w:asciiTheme="majorHAnsi" w:hAnsiTheme="majorHAnsi" w:cstheme="majorHAnsi"/>
          <w:sz w:val="20"/>
          <w:szCs w:val="20"/>
        </w:rPr>
        <w:t xml:space="preserve"> quickly, i</w:t>
      </w:r>
      <w:r w:rsidR="00992CE7">
        <w:rPr>
          <w:rFonts w:asciiTheme="majorHAnsi" w:hAnsiTheme="majorHAnsi" w:cstheme="majorHAnsi"/>
          <w:sz w:val="20"/>
          <w:szCs w:val="20"/>
        </w:rPr>
        <w:t>t need</w:t>
      </w:r>
      <w:r w:rsidR="00224A55">
        <w:rPr>
          <w:rFonts w:asciiTheme="majorHAnsi" w:hAnsiTheme="majorHAnsi" w:cstheme="majorHAnsi"/>
          <w:sz w:val="20"/>
          <w:szCs w:val="20"/>
        </w:rPr>
        <w:t>s</w:t>
      </w:r>
      <w:r w:rsidR="00992CE7">
        <w:rPr>
          <w:rFonts w:asciiTheme="majorHAnsi" w:hAnsiTheme="majorHAnsi" w:cstheme="majorHAnsi"/>
          <w:sz w:val="20"/>
          <w:szCs w:val="20"/>
        </w:rPr>
        <w:t xml:space="preserve"> to be </w:t>
      </w:r>
      <w:r w:rsidR="007A4C6B">
        <w:rPr>
          <w:rFonts w:asciiTheme="majorHAnsi" w:hAnsiTheme="majorHAnsi" w:cstheme="majorHAnsi"/>
          <w:sz w:val="20"/>
          <w:szCs w:val="20"/>
        </w:rPr>
        <w:t>u</w:t>
      </w:r>
      <w:r w:rsidR="0063328D">
        <w:rPr>
          <w:rFonts w:asciiTheme="majorHAnsi" w:hAnsiTheme="majorHAnsi" w:cstheme="majorHAnsi"/>
          <w:sz w:val="20"/>
          <w:szCs w:val="20"/>
        </w:rPr>
        <w:t>sed</w:t>
      </w:r>
      <w:r w:rsidR="00992CE7">
        <w:rPr>
          <w:rFonts w:asciiTheme="majorHAnsi" w:hAnsiTheme="majorHAnsi" w:cstheme="majorHAnsi"/>
          <w:sz w:val="20"/>
          <w:szCs w:val="20"/>
        </w:rPr>
        <w:t xml:space="preserve"> in moderation. </w:t>
      </w:r>
    </w:p>
    <w:p w14:paraId="64B7C92A" w14:textId="5E40E844" w:rsidR="00615CBB" w:rsidRPr="00A20C52" w:rsidRDefault="00D7232F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In addition, </w:t>
      </w:r>
      <w:r w:rsidR="006A0EBB" w:rsidRPr="00A20C52">
        <w:rPr>
          <w:rFonts w:asciiTheme="majorHAnsi" w:hAnsiTheme="majorHAnsi" w:cstheme="majorHAnsi"/>
          <w:sz w:val="20"/>
          <w:szCs w:val="20"/>
        </w:rPr>
        <w:t>Rich</w:t>
      </w:r>
      <w:r>
        <w:rPr>
          <w:rFonts w:asciiTheme="majorHAnsi" w:hAnsiTheme="majorHAnsi" w:cstheme="majorHAnsi"/>
          <w:sz w:val="20"/>
          <w:szCs w:val="20"/>
        </w:rPr>
        <w:t>ard</w:t>
      </w:r>
      <w:r w:rsidR="006A0EBB" w:rsidRPr="00A20C52">
        <w:rPr>
          <w:rFonts w:asciiTheme="majorHAnsi" w:hAnsiTheme="majorHAnsi" w:cstheme="majorHAnsi"/>
          <w:sz w:val="20"/>
          <w:szCs w:val="20"/>
        </w:rPr>
        <w:t xml:space="preserve"> e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xplains that exit interviews </w:t>
      </w:r>
      <w:r w:rsidR="006A0EBB" w:rsidRPr="00A20C52">
        <w:rPr>
          <w:rFonts w:asciiTheme="majorHAnsi" w:hAnsiTheme="majorHAnsi" w:cstheme="majorHAnsi"/>
          <w:sz w:val="20"/>
          <w:szCs w:val="20"/>
        </w:rPr>
        <w:t>are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224A55">
        <w:rPr>
          <w:rFonts w:asciiTheme="majorHAnsi" w:hAnsiTheme="majorHAnsi" w:cstheme="majorHAnsi"/>
          <w:sz w:val="20"/>
          <w:szCs w:val="20"/>
        </w:rPr>
        <w:t xml:space="preserve">also </w:t>
      </w:r>
      <w:r>
        <w:rPr>
          <w:rFonts w:asciiTheme="majorHAnsi" w:hAnsiTheme="majorHAnsi" w:cstheme="majorHAnsi"/>
          <w:sz w:val="20"/>
          <w:szCs w:val="20"/>
        </w:rPr>
        <w:t xml:space="preserve">another great </w:t>
      </w:r>
      <w:r w:rsidR="0063328D">
        <w:rPr>
          <w:rFonts w:asciiTheme="majorHAnsi" w:hAnsiTheme="majorHAnsi" w:cstheme="majorHAnsi"/>
          <w:sz w:val="20"/>
          <w:szCs w:val="20"/>
        </w:rPr>
        <w:t xml:space="preserve">way for companies to </w:t>
      </w:r>
      <w:r w:rsidR="00224A55">
        <w:rPr>
          <w:rFonts w:asciiTheme="majorHAnsi" w:hAnsiTheme="majorHAnsi" w:cstheme="majorHAnsi"/>
          <w:sz w:val="20"/>
          <w:szCs w:val="20"/>
        </w:rPr>
        <w:t xml:space="preserve">gain invaluable </w:t>
      </w:r>
      <w:r w:rsidR="007A4C6B">
        <w:rPr>
          <w:rFonts w:asciiTheme="majorHAnsi" w:hAnsiTheme="majorHAnsi" w:cstheme="majorHAnsi"/>
          <w:sz w:val="20"/>
          <w:szCs w:val="20"/>
        </w:rPr>
        <w:t xml:space="preserve">employee </w:t>
      </w:r>
      <w:r w:rsidR="00224A55">
        <w:rPr>
          <w:rFonts w:asciiTheme="majorHAnsi" w:hAnsiTheme="majorHAnsi" w:cstheme="majorHAnsi"/>
          <w:sz w:val="20"/>
          <w:szCs w:val="20"/>
        </w:rPr>
        <w:t>feedback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6A0EBB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(Newsome, 2024) </w:t>
      </w:r>
      <w:r w:rsidR="00224A55">
        <w:rPr>
          <w:rFonts w:asciiTheme="majorHAnsi" w:hAnsiTheme="majorHAnsi" w:cstheme="majorHAnsi"/>
          <w:sz w:val="20"/>
          <w:szCs w:val="20"/>
        </w:rPr>
        <w:t xml:space="preserve">He explains, </w:t>
      </w:r>
      <w:r w:rsidR="0063328D">
        <w:rPr>
          <w:rFonts w:asciiTheme="majorHAnsi" w:hAnsiTheme="majorHAnsi" w:cstheme="majorHAnsi"/>
          <w:sz w:val="20"/>
          <w:szCs w:val="20"/>
        </w:rPr>
        <w:t>gaining this feedback h</w:t>
      </w:r>
      <w:r w:rsidR="003F5870">
        <w:rPr>
          <w:rFonts w:asciiTheme="majorHAnsi" w:hAnsiTheme="majorHAnsi" w:cstheme="majorHAnsi"/>
          <w:sz w:val="20"/>
          <w:szCs w:val="20"/>
        </w:rPr>
        <w:t xml:space="preserve">elps </w:t>
      </w:r>
      <w:r w:rsidR="007A4C6B" w:rsidRPr="00A20C52">
        <w:rPr>
          <w:rFonts w:asciiTheme="majorHAnsi" w:hAnsiTheme="majorHAnsi" w:cstheme="majorHAnsi"/>
          <w:sz w:val="20"/>
          <w:szCs w:val="20"/>
        </w:rPr>
        <w:t>business</w:t>
      </w:r>
      <w:r w:rsidR="007A4C6B">
        <w:rPr>
          <w:rFonts w:asciiTheme="majorHAnsi" w:hAnsiTheme="majorHAnsi" w:cstheme="majorHAnsi"/>
          <w:sz w:val="20"/>
          <w:szCs w:val="20"/>
        </w:rPr>
        <w:t>es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 to understand </w:t>
      </w:r>
      <w:r w:rsidR="007A4C6B">
        <w:rPr>
          <w:rFonts w:asciiTheme="majorHAnsi" w:hAnsiTheme="majorHAnsi" w:cstheme="majorHAnsi"/>
          <w:sz w:val="20"/>
          <w:szCs w:val="20"/>
        </w:rPr>
        <w:t xml:space="preserve">why their </w:t>
      </w:r>
      <w:r w:rsidR="00615CBB" w:rsidRPr="00A20C52">
        <w:rPr>
          <w:rFonts w:asciiTheme="majorHAnsi" w:hAnsiTheme="majorHAnsi" w:cstheme="majorHAnsi"/>
          <w:sz w:val="20"/>
          <w:szCs w:val="20"/>
        </w:rPr>
        <w:t>employee</w:t>
      </w:r>
      <w:r w:rsidR="00224A55">
        <w:rPr>
          <w:rFonts w:asciiTheme="majorHAnsi" w:hAnsiTheme="majorHAnsi" w:cstheme="majorHAnsi"/>
          <w:sz w:val="20"/>
          <w:szCs w:val="20"/>
        </w:rPr>
        <w:t>s</w:t>
      </w:r>
      <w:r w:rsidR="007A4C6B">
        <w:rPr>
          <w:rFonts w:asciiTheme="majorHAnsi" w:hAnsiTheme="majorHAnsi" w:cstheme="majorHAnsi"/>
          <w:sz w:val="20"/>
          <w:szCs w:val="20"/>
        </w:rPr>
        <w:t xml:space="preserve"> </w:t>
      </w:r>
      <w:r w:rsidR="003F5870">
        <w:rPr>
          <w:rFonts w:asciiTheme="majorHAnsi" w:hAnsiTheme="majorHAnsi" w:cstheme="majorHAnsi"/>
          <w:sz w:val="20"/>
          <w:szCs w:val="20"/>
        </w:rPr>
        <w:t>leave</w:t>
      </w:r>
      <w:r w:rsidR="0063328D">
        <w:rPr>
          <w:rFonts w:asciiTheme="majorHAnsi" w:hAnsiTheme="majorHAnsi" w:cstheme="majorHAnsi"/>
          <w:sz w:val="20"/>
          <w:szCs w:val="20"/>
        </w:rPr>
        <w:t>, in addition to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 gain</w:t>
      </w:r>
      <w:r w:rsidR="0063328D">
        <w:rPr>
          <w:rFonts w:asciiTheme="majorHAnsi" w:hAnsiTheme="majorHAnsi" w:cstheme="majorHAnsi"/>
          <w:sz w:val="20"/>
          <w:szCs w:val="20"/>
        </w:rPr>
        <w:t xml:space="preserve">ing 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insight </w:t>
      </w:r>
      <w:r w:rsidR="0063328D">
        <w:rPr>
          <w:rFonts w:asciiTheme="majorHAnsi" w:hAnsiTheme="majorHAnsi" w:cstheme="majorHAnsi"/>
          <w:sz w:val="20"/>
          <w:szCs w:val="20"/>
        </w:rPr>
        <w:t>as to t</w:t>
      </w:r>
      <w:r w:rsidR="00615CBB" w:rsidRPr="00A20C52">
        <w:rPr>
          <w:rFonts w:asciiTheme="majorHAnsi" w:hAnsiTheme="majorHAnsi" w:cstheme="majorHAnsi"/>
          <w:sz w:val="20"/>
          <w:szCs w:val="20"/>
        </w:rPr>
        <w:t>heir</w:t>
      </w:r>
      <w:r w:rsidR="00224A55">
        <w:rPr>
          <w:rFonts w:asciiTheme="majorHAnsi" w:hAnsiTheme="majorHAnsi" w:cstheme="majorHAnsi"/>
          <w:sz w:val="20"/>
          <w:szCs w:val="20"/>
        </w:rPr>
        <w:t xml:space="preserve"> </w:t>
      </w:r>
      <w:r w:rsidR="00615CBB" w:rsidRPr="00A20C52">
        <w:rPr>
          <w:rFonts w:asciiTheme="majorHAnsi" w:hAnsiTheme="majorHAnsi" w:cstheme="majorHAnsi"/>
          <w:sz w:val="20"/>
          <w:szCs w:val="20"/>
        </w:rPr>
        <w:t>experience</w:t>
      </w:r>
      <w:r w:rsidR="0063328D">
        <w:rPr>
          <w:rFonts w:asciiTheme="majorHAnsi" w:hAnsiTheme="majorHAnsi" w:cstheme="majorHAnsi"/>
          <w:sz w:val="20"/>
          <w:szCs w:val="20"/>
        </w:rPr>
        <w:t>s</w:t>
      </w:r>
      <w:r w:rsidR="003F5870">
        <w:rPr>
          <w:rFonts w:asciiTheme="majorHAnsi" w:hAnsiTheme="majorHAnsi" w:cstheme="majorHAnsi"/>
          <w:sz w:val="20"/>
          <w:szCs w:val="20"/>
        </w:rPr>
        <w:t xml:space="preserve"> with the company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0A16F6">
        <w:rPr>
          <w:rFonts w:asciiTheme="majorHAnsi" w:hAnsiTheme="majorHAnsi" w:cstheme="majorHAnsi"/>
          <w:sz w:val="20"/>
          <w:szCs w:val="20"/>
        </w:rPr>
        <w:t xml:space="preserve">thus 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far. </w:t>
      </w:r>
      <w:r w:rsidR="00224A55">
        <w:rPr>
          <w:rFonts w:asciiTheme="majorHAnsi" w:hAnsiTheme="majorHAnsi" w:cstheme="majorHAnsi"/>
          <w:sz w:val="20"/>
          <w:szCs w:val="20"/>
        </w:rPr>
        <w:t xml:space="preserve">Reflecting </w:t>
      </w:r>
      <w:r w:rsidR="003F5870">
        <w:rPr>
          <w:rFonts w:asciiTheme="majorHAnsi" w:hAnsiTheme="majorHAnsi" w:cstheme="majorHAnsi"/>
          <w:sz w:val="20"/>
          <w:szCs w:val="20"/>
        </w:rPr>
        <w:t>on</w:t>
      </w:r>
      <w:r w:rsidR="007A4C6B">
        <w:rPr>
          <w:rFonts w:asciiTheme="majorHAnsi" w:hAnsiTheme="majorHAnsi" w:cstheme="majorHAnsi"/>
          <w:sz w:val="20"/>
          <w:szCs w:val="20"/>
        </w:rPr>
        <w:t xml:space="preserve"> this</w:t>
      </w:r>
      <w:r w:rsidR="003F5870">
        <w:rPr>
          <w:rFonts w:asciiTheme="majorHAnsi" w:hAnsiTheme="majorHAnsi" w:cstheme="majorHAnsi"/>
          <w:sz w:val="20"/>
          <w:szCs w:val="20"/>
        </w:rPr>
        <w:t xml:space="preserve"> </w:t>
      </w:r>
      <w:r w:rsidR="00224A55">
        <w:rPr>
          <w:rFonts w:asciiTheme="majorHAnsi" w:hAnsiTheme="majorHAnsi" w:cstheme="majorHAnsi"/>
          <w:sz w:val="20"/>
          <w:szCs w:val="20"/>
        </w:rPr>
        <w:t>feedback can help</w:t>
      </w:r>
      <w:r w:rsidR="0063328D">
        <w:rPr>
          <w:rFonts w:asciiTheme="majorHAnsi" w:hAnsiTheme="majorHAnsi" w:cstheme="majorHAnsi"/>
          <w:sz w:val="20"/>
          <w:szCs w:val="20"/>
        </w:rPr>
        <w:t xml:space="preserve"> </w:t>
      </w:r>
      <w:r w:rsidR="000A16F6">
        <w:rPr>
          <w:rFonts w:asciiTheme="majorHAnsi" w:hAnsiTheme="majorHAnsi" w:cstheme="majorHAnsi"/>
          <w:sz w:val="20"/>
          <w:szCs w:val="20"/>
        </w:rPr>
        <w:t xml:space="preserve">businesses </w:t>
      </w:r>
      <w:r w:rsidR="00615CBB" w:rsidRPr="00A20C52">
        <w:rPr>
          <w:rFonts w:asciiTheme="majorHAnsi" w:hAnsiTheme="majorHAnsi" w:cstheme="majorHAnsi"/>
          <w:sz w:val="20"/>
          <w:szCs w:val="20"/>
        </w:rPr>
        <w:t xml:space="preserve">identify </w:t>
      </w:r>
      <w:r w:rsidR="0063328D">
        <w:rPr>
          <w:rFonts w:asciiTheme="majorHAnsi" w:hAnsiTheme="majorHAnsi" w:cstheme="majorHAnsi"/>
          <w:sz w:val="20"/>
          <w:szCs w:val="20"/>
        </w:rPr>
        <w:t xml:space="preserve">all sorts of </w:t>
      </w:r>
      <w:r w:rsidR="007A4C6B">
        <w:rPr>
          <w:rFonts w:asciiTheme="majorHAnsi" w:hAnsiTheme="majorHAnsi" w:cstheme="majorHAnsi"/>
          <w:sz w:val="20"/>
          <w:szCs w:val="20"/>
        </w:rPr>
        <w:t>problems</w:t>
      </w:r>
      <w:r w:rsidR="00615CBB" w:rsidRPr="00A20C52">
        <w:rPr>
          <w:rFonts w:asciiTheme="majorHAnsi" w:hAnsiTheme="majorHAnsi" w:cstheme="majorHAnsi"/>
          <w:sz w:val="20"/>
          <w:szCs w:val="20"/>
        </w:rPr>
        <w:t>,</w:t>
      </w:r>
      <w:r w:rsidR="007A4C6B">
        <w:rPr>
          <w:rFonts w:asciiTheme="majorHAnsi" w:hAnsiTheme="majorHAnsi" w:cstheme="majorHAnsi"/>
          <w:sz w:val="20"/>
          <w:szCs w:val="20"/>
        </w:rPr>
        <w:t xml:space="preserve"> </w:t>
      </w:r>
      <w:r w:rsidR="000A16F6">
        <w:rPr>
          <w:rFonts w:asciiTheme="majorHAnsi" w:hAnsiTheme="majorHAnsi" w:cstheme="majorHAnsi"/>
          <w:sz w:val="20"/>
          <w:szCs w:val="20"/>
        </w:rPr>
        <w:t xml:space="preserve">and by </w:t>
      </w:r>
      <w:r w:rsidR="0063328D">
        <w:rPr>
          <w:rFonts w:asciiTheme="majorHAnsi" w:hAnsiTheme="majorHAnsi" w:cstheme="majorHAnsi"/>
          <w:sz w:val="20"/>
          <w:szCs w:val="20"/>
        </w:rPr>
        <w:t>rectifying these</w:t>
      </w:r>
      <w:r w:rsidR="000A16F6">
        <w:rPr>
          <w:rFonts w:asciiTheme="majorHAnsi" w:hAnsiTheme="majorHAnsi" w:cstheme="majorHAnsi"/>
          <w:sz w:val="20"/>
          <w:szCs w:val="20"/>
        </w:rPr>
        <w:t xml:space="preserve"> issues</w:t>
      </w:r>
      <w:r w:rsidR="0063328D">
        <w:rPr>
          <w:rFonts w:asciiTheme="majorHAnsi" w:hAnsiTheme="majorHAnsi" w:cstheme="majorHAnsi"/>
          <w:sz w:val="20"/>
          <w:szCs w:val="20"/>
        </w:rPr>
        <w:t xml:space="preserve">, </w:t>
      </w:r>
      <w:r w:rsidR="000A16F6">
        <w:rPr>
          <w:rFonts w:asciiTheme="majorHAnsi" w:hAnsiTheme="majorHAnsi" w:cstheme="majorHAnsi"/>
          <w:sz w:val="20"/>
          <w:szCs w:val="20"/>
        </w:rPr>
        <w:t>it puts the business in a good position to improve</w:t>
      </w:r>
      <w:r w:rsidR="0063328D">
        <w:rPr>
          <w:rFonts w:asciiTheme="majorHAnsi" w:hAnsiTheme="majorHAnsi" w:cstheme="majorHAnsi"/>
          <w:sz w:val="20"/>
          <w:szCs w:val="20"/>
        </w:rPr>
        <w:t xml:space="preserve"> experiences</w:t>
      </w:r>
      <w:r w:rsidR="003F5870">
        <w:rPr>
          <w:rFonts w:asciiTheme="majorHAnsi" w:hAnsiTheme="majorHAnsi" w:cstheme="majorHAnsi"/>
          <w:sz w:val="20"/>
          <w:szCs w:val="20"/>
        </w:rPr>
        <w:t xml:space="preserve"> for </w:t>
      </w:r>
      <w:r w:rsidR="007A4C6B">
        <w:rPr>
          <w:rFonts w:asciiTheme="majorHAnsi" w:hAnsiTheme="majorHAnsi" w:cstheme="majorHAnsi"/>
          <w:sz w:val="20"/>
          <w:szCs w:val="20"/>
        </w:rPr>
        <w:t xml:space="preserve">all </w:t>
      </w:r>
      <w:r w:rsidR="000A16F6">
        <w:rPr>
          <w:rFonts w:asciiTheme="majorHAnsi" w:hAnsiTheme="majorHAnsi" w:cstheme="majorHAnsi"/>
          <w:sz w:val="20"/>
          <w:szCs w:val="20"/>
        </w:rPr>
        <w:t xml:space="preserve">their </w:t>
      </w:r>
      <w:r w:rsidR="003F5870">
        <w:rPr>
          <w:rFonts w:asciiTheme="majorHAnsi" w:hAnsiTheme="majorHAnsi" w:cstheme="majorHAnsi"/>
          <w:sz w:val="20"/>
          <w:szCs w:val="20"/>
        </w:rPr>
        <w:t>future employees</w:t>
      </w:r>
      <w:r w:rsidR="000A16F6">
        <w:rPr>
          <w:rFonts w:asciiTheme="majorHAnsi" w:hAnsiTheme="majorHAnsi" w:cstheme="majorHAnsi"/>
          <w:sz w:val="20"/>
          <w:szCs w:val="20"/>
        </w:rPr>
        <w:t xml:space="preserve"> too. </w:t>
      </w:r>
    </w:p>
    <w:p w14:paraId="0756CBCF" w14:textId="4ECDA9A0" w:rsidR="00AA6A8D" w:rsidRPr="00A20C52" w:rsidRDefault="006A0EBB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Alice Agues</w:t>
      </w:r>
      <w:r w:rsidR="00E814E7" w:rsidRPr="00A20C52">
        <w:rPr>
          <w:rFonts w:asciiTheme="majorHAnsi" w:hAnsiTheme="majorHAnsi" w:cstheme="majorHAnsi"/>
          <w:sz w:val="20"/>
          <w:szCs w:val="20"/>
        </w:rPr>
        <w:t xml:space="preserve">, </w:t>
      </w:r>
      <w:r w:rsidR="003D59CF" w:rsidRPr="00A20C52">
        <w:rPr>
          <w:rFonts w:asciiTheme="majorHAnsi" w:hAnsiTheme="majorHAnsi" w:cstheme="majorHAnsi"/>
          <w:sz w:val="20"/>
          <w:szCs w:val="20"/>
        </w:rPr>
        <w:t>however,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(Burks, 2025)</w:t>
      </w:r>
      <w:r w:rsidR="00D72838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="00D72838" w:rsidRPr="00D72838">
        <w:rPr>
          <w:rFonts w:asciiTheme="majorHAnsi" w:hAnsiTheme="majorHAnsi" w:cstheme="majorHAnsi"/>
          <w:sz w:val="20"/>
          <w:szCs w:val="20"/>
        </w:rPr>
        <w:t>that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="003D59CF" w:rsidRPr="00A20C52">
        <w:rPr>
          <w:rFonts w:asciiTheme="majorHAnsi" w:hAnsiTheme="majorHAnsi" w:cstheme="majorHAnsi"/>
          <w:sz w:val="20"/>
          <w:szCs w:val="20"/>
        </w:rPr>
        <w:t>exit interviews are outdated</w:t>
      </w:r>
      <w:r w:rsidR="00D72838">
        <w:rPr>
          <w:rFonts w:asciiTheme="majorHAnsi" w:hAnsiTheme="majorHAnsi" w:cstheme="majorHAnsi"/>
          <w:sz w:val="20"/>
          <w:szCs w:val="20"/>
        </w:rPr>
        <w:t>,</w:t>
      </w:r>
      <w:r w:rsidR="003D59CF" w:rsidRPr="00A20C52">
        <w:rPr>
          <w:rFonts w:asciiTheme="majorHAnsi" w:hAnsiTheme="majorHAnsi" w:cstheme="majorHAnsi"/>
          <w:sz w:val="20"/>
          <w:szCs w:val="20"/>
        </w:rPr>
        <w:t xml:space="preserve"> and ‘stay’ interviews should be conducted instead. </w:t>
      </w:r>
      <w:r w:rsidR="00E814E7" w:rsidRPr="00A20C52">
        <w:rPr>
          <w:rFonts w:asciiTheme="majorHAnsi" w:hAnsiTheme="majorHAnsi" w:cstheme="majorHAnsi"/>
          <w:sz w:val="20"/>
          <w:szCs w:val="20"/>
        </w:rPr>
        <w:t>S</w:t>
      </w:r>
      <w:r w:rsidR="003D59CF" w:rsidRPr="00A20C52">
        <w:rPr>
          <w:rFonts w:asciiTheme="majorHAnsi" w:hAnsiTheme="majorHAnsi" w:cstheme="majorHAnsi"/>
          <w:sz w:val="20"/>
          <w:szCs w:val="20"/>
        </w:rPr>
        <w:t>peak</w:t>
      </w:r>
      <w:r w:rsidR="00E814E7" w:rsidRPr="00A20C52">
        <w:rPr>
          <w:rFonts w:asciiTheme="majorHAnsi" w:hAnsiTheme="majorHAnsi" w:cstheme="majorHAnsi"/>
          <w:sz w:val="20"/>
          <w:szCs w:val="20"/>
        </w:rPr>
        <w:t>ing</w:t>
      </w:r>
      <w:r w:rsidR="003D59CF" w:rsidRPr="00A20C52">
        <w:rPr>
          <w:rFonts w:asciiTheme="majorHAnsi" w:hAnsiTheme="majorHAnsi" w:cstheme="majorHAnsi"/>
          <w:sz w:val="20"/>
          <w:szCs w:val="20"/>
        </w:rPr>
        <w:t xml:space="preserve"> to employees before they leave, </w:t>
      </w:r>
      <w:r w:rsidR="00D72838">
        <w:rPr>
          <w:rFonts w:asciiTheme="majorHAnsi" w:hAnsiTheme="majorHAnsi" w:cstheme="majorHAnsi"/>
          <w:sz w:val="20"/>
          <w:szCs w:val="20"/>
        </w:rPr>
        <w:t xml:space="preserve">can </w:t>
      </w:r>
      <w:r w:rsidR="003D59CF" w:rsidRPr="00A20C52">
        <w:rPr>
          <w:rFonts w:asciiTheme="majorHAnsi" w:hAnsiTheme="majorHAnsi" w:cstheme="majorHAnsi"/>
          <w:sz w:val="20"/>
          <w:szCs w:val="20"/>
        </w:rPr>
        <w:t>influence their decision to stay.</w:t>
      </w:r>
      <w:r w:rsidR="00D72838">
        <w:rPr>
          <w:rFonts w:asciiTheme="majorHAnsi" w:hAnsiTheme="majorHAnsi" w:cstheme="majorHAnsi"/>
          <w:sz w:val="20"/>
          <w:szCs w:val="20"/>
        </w:rPr>
        <w:t xml:space="preserve"> Having these types of conversations </w:t>
      </w:r>
      <w:r w:rsidR="00D72838" w:rsidRPr="00A20C52">
        <w:rPr>
          <w:rFonts w:asciiTheme="majorHAnsi" w:hAnsiTheme="majorHAnsi" w:cstheme="majorHAnsi"/>
          <w:sz w:val="20"/>
          <w:szCs w:val="20"/>
        </w:rPr>
        <w:t>tap</w:t>
      </w:r>
      <w:r w:rsidR="00D72838">
        <w:rPr>
          <w:rFonts w:asciiTheme="majorHAnsi" w:hAnsiTheme="majorHAnsi" w:cstheme="majorHAnsi"/>
          <w:sz w:val="20"/>
          <w:szCs w:val="20"/>
        </w:rPr>
        <w:t xml:space="preserve">s into individuals’ </w:t>
      </w:r>
      <w:r w:rsidR="00E814E7" w:rsidRPr="00A20C52">
        <w:rPr>
          <w:rFonts w:asciiTheme="majorHAnsi" w:hAnsiTheme="majorHAnsi" w:cstheme="majorHAnsi"/>
          <w:sz w:val="20"/>
          <w:szCs w:val="20"/>
        </w:rPr>
        <w:t>levels</w:t>
      </w:r>
      <w:r w:rsidR="003D59CF" w:rsidRPr="00A20C52">
        <w:rPr>
          <w:rFonts w:asciiTheme="majorHAnsi" w:hAnsiTheme="majorHAnsi" w:cstheme="majorHAnsi"/>
          <w:sz w:val="20"/>
          <w:szCs w:val="20"/>
        </w:rPr>
        <w:t xml:space="preserve"> of engagement, loyalty</w:t>
      </w:r>
      <w:r w:rsidR="00E814E7" w:rsidRPr="00A20C52">
        <w:rPr>
          <w:rFonts w:asciiTheme="majorHAnsi" w:hAnsiTheme="majorHAnsi" w:cstheme="majorHAnsi"/>
          <w:sz w:val="20"/>
          <w:szCs w:val="20"/>
        </w:rPr>
        <w:t xml:space="preserve"> and</w:t>
      </w:r>
      <w:r w:rsidR="003D59CF" w:rsidRPr="00A20C52">
        <w:rPr>
          <w:rFonts w:asciiTheme="majorHAnsi" w:hAnsiTheme="majorHAnsi" w:cstheme="majorHAnsi"/>
          <w:sz w:val="20"/>
          <w:szCs w:val="20"/>
        </w:rPr>
        <w:t xml:space="preserve"> understanding.</w:t>
      </w:r>
      <w:r w:rsidR="00D72838">
        <w:rPr>
          <w:rFonts w:asciiTheme="majorHAnsi" w:hAnsiTheme="majorHAnsi" w:cstheme="majorHAnsi"/>
          <w:sz w:val="20"/>
          <w:szCs w:val="20"/>
        </w:rPr>
        <w:t xml:space="preserve"> It’s also been </w:t>
      </w:r>
      <w:r w:rsidR="009F1383">
        <w:rPr>
          <w:rFonts w:asciiTheme="majorHAnsi" w:hAnsiTheme="majorHAnsi" w:cstheme="majorHAnsi"/>
          <w:sz w:val="20"/>
          <w:szCs w:val="20"/>
        </w:rPr>
        <w:t xml:space="preserve">argued </w:t>
      </w:r>
      <w:r w:rsidR="00D72838">
        <w:rPr>
          <w:rFonts w:asciiTheme="majorHAnsi" w:hAnsiTheme="majorHAnsi" w:cstheme="majorHAnsi"/>
          <w:sz w:val="20"/>
          <w:szCs w:val="20"/>
        </w:rPr>
        <w:t xml:space="preserve">that </w:t>
      </w:r>
      <w:r w:rsidR="00E814E7" w:rsidRPr="00A20C52">
        <w:rPr>
          <w:rFonts w:asciiTheme="majorHAnsi" w:hAnsiTheme="majorHAnsi" w:cstheme="majorHAnsi"/>
          <w:sz w:val="20"/>
          <w:szCs w:val="20"/>
        </w:rPr>
        <w:t>businesses who continue to demonstrate</w:t>
      </w:r>
      <w:r w:rsidR="009F1383">
        <w:rPr>
          <w:rFonts w:asciiTheme="majorHAnsi" w:hAnsiTheme="majorHAnsi" w:cstheme="majorHAnsi"/>
          <w:sz w:val="20"/>
          <w:szCs w:val="20"/>
        </w:rPr>
        <w:t xml:space="preserve"> these</w:t>
      </w:r>
      <w:r w:rsidR="00E814E7" w:rsidRPr="00A20C52">
        <w:rPr>
          <w:rFonts w:asciiTheme="majorHAnsi" w:hAnsiTheme="majorHAnsi" w:cstheme="majorHAnsi"/>
          <w:sz w:val="20"/>
          <w:szCs w:val="20"/>
        </w:rPr>
        <w:t xml:space="preserve"> high levels of engagement</w:t>
      </w:r>
      <w:r w:rsidR="00D72838">
        <w:rPr>
          <w:rFonts w:asciiTheme="majorHAnsi" w:hAnsiTheme="majorHAnsi" w:cstheme="majorHAnsi"/>
          <w:sz w:val="20"/>
          <w:szCs w:val="20"/>
        </w:rPr>
        <w:t xml:space="preserve"> with their staff have </w:t>
      </w:r>
      <w:r w:rsidR="00E814E7" w:rsidRPr="00A20C52">
        <w:rPr>
          <w:rFonts w:asciiTheme="majorHAnsi" w:hAnsiTheme="majorHAnsi" w:cstheme="majorHAnsi"/>
          <w:sz w:val="20"/>
          <w:szCs w:val="20"/>
        </w:rPr>
        <w:t xml:space="preserve">far </w:t>
      </w:r>
      <w:r w:rsidR="00D72838">
        <w:rPr>
          <w:rFonts w:asciiTheme="majorHAnsi" w:hAnsiTheme="majorHAnsi" w:cstheme="majorHAnsi"/>
          <w:sz w:val="20"/>
          <w:szCs w:val="20"/>
        </w:rPr>
        <w:t>better</w:t>
      </w:r>
      <w:r w:rsidR="00E814E7" w:rsidRPr="00A20C52">
        <w:rPr>
          <w:rFonts w:asciiTheme="majorHAnsi" w:hAnsiTheme="majorHAnsi" w:cstheme="majorHAnsi"/>
          <w:sz w:val="20"/>
          <w:szCs w:val="20"/>
        </w:rPr>
        <w:t xml:space="preserve"> chance </w:t>
      </w:r>
      <w:r w:rsidR="00D72838">
        <w:rPr>
          <w:rFonts w:asciiTheme="majorHAnsi" w:hAnsiTheme="majorHAnsi" w:cstheme="majorHAnsi"/>
          <w:sz w:val="20"/>
          <w:szCs w:val="20"/>
        </w:rPr>
        <w:t xml:space="preserve">of retaining them. </w:t>
      </w:r>
    </w:p>
    <w:p w14:paraId="41A06FAE" w14:textId="489894AE" w:rsidR="00FD4610" w:rsidRPr="00A20C52" w:rsidRDefault="005D447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In my opinion, Technivara should </w:t>
      </w:r>
      <w:r w:rsidR="0042257E" w:rsidRPr="00A20C52">
        <w:rPr>
          <w:rFonts w:asciiTheme="majorHAnsi" w:hAnsiTheme="majorHAnsi" w:cstheme="majorHAnsi"/>
          <w:sz w:val="20"/>
          <w:szCs w:val="20"/>
        </w:rPr>
        <w:t xml:space="preserve">utilise </w:t>
      </w:r>
      <w:r w:rsidRPr="00A20C52">
        <w:rPr>
          <w:rFonts w:asciiTheme="majorHAnsi" w:hAnsiTheme="majorHAnsi" w:cstheme="majorHAnsi"/>
          <w:sz w:val="20"/>
          <w:szCs w:val="20"/>
        </w:rPr>
        <w:t>both analysis tools in order to gain the most insight</w:t>
      </w:r>
      <w:r w:rsidR="0042257E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C37A42" w:rsidRPr="00A20C52">
        <w:rPr>
          <w:rFonts w:asciiTheme="majorHAnsi" w:hAnsiTheme="majorHAnsi" w:cstheme="majorHAnsi"/>
          <w:sz w:val="20"/>
          <w:szCs w:val="20"/>
        </w:rPr>
        <w:t>I</w:t>
      </w:r>
      <w:r w:rsidR="0042257E" w:rsidRPr="00A20C52">
        <w:rPr>
          <w:rFonts w:asciiTheme="majorHAnsi" w:hAnsiTheme="majorHAnsi" w:cstheme="majorHAnsi"/>
          <w:sz w:val="20"/>
          <w:szCs w:val="20"/>
        </w:rPr>
        <w:t xml:space="preserve">t sounds as though Bill and Sue run a large-scale organisation, and therefore it would be reasonable to </w:t>
      </w:r>
      <w:r w:rsidR="00C37A42" w:rsidRPr="00A20C52">
        <w:rPr>
          <w:rFonts w:asciiTheme="majorHAnsi" w:hAnsiTheme="majorHAnsi" w:cstheme="majorHAnsi"/>
          <w:sz w:val="20"/>
          <w:szCs w:val="20"/>
        </w:rPr>
        <w:t xml:space="preserve">believe </w:t>
      </w:r>
      <w:r w:rsidR="0042257E" w:rsidRPr="00A20C52">
        <w:rPr>
          <w:rFonts w:asciiTheme="majorHAnsi" w:hAnsiTheme="majorHAnsi" w:cstheme="majorHAnsi"/>
          <w:sz w:val="20"/>
          <w:szCs w:val="20"/>
        </w:rPr>
        <w:t xml:space="preserve">that their workforce is varied. </w:t>
      </w:r>
      <w:r w:rsidR="00866FBB">
        <w:rPr>
          <w:rFonts w:asciiTheme="majorHAnsi" w:hAnsiTheme="majorHAnsi" w:cstheme="majorHAnsi"/>
          <w:sz w:val="20"/>
          <w:szCs w:val="20"/>
        </w:rPr>
        <w:t xml:space="preserve">Utilising this </w:t>
      </w:r>
      <w:r w:rsidR="0042257E" w:rsidRPr="00A20C52">
        <w:rPr>
          <w:rFonts w:asciiTheme="majorHAnsi" w:hAnsiTheme="majorHAnsi" w:cstheme="majorHAnsi"/>
          <w:sz w:val="20"/>
          <w:szCs w:val="20"/>
        </w:rPr>
        <w:t xml:space="preserve">lucrative </w:t>
      </w:r>
      <w:r w:rsidR="00C37A42" w:rsidRPr="00A20C52">
        <w:rPr>
          <w:rFonts w:asciiTheme="majorHAnsi" w:hAnsiTheme="majorHAnsi" w:cstheme="majorHAnsi"/>
          <w:sz w:val="20"/>
          <w:szCs w:val="20"/>
        </w:rPr>
        <w:t xml:space="preserve">candidate pool </w:t>
      </w:r>
      <w:r w:rsidR="00866FBB">
        <w:rPr>
          <w:rFonts w:asciiTheme="majorHAnsi" w:hAnsiTheme="majorHAnsi" w:cstheme="majorHAnsi"/>
          <w:sz w:val="20"/>
          <w:szCs w:val="20"/>
        </w:rPr>
        <w:t xml:space="preserve">will be a </w:t>
      </w:r>
      <w:r w:rsidR="00C37A42" w:rsidRPr="00A20C52">
        <w:rPr>
          <w:rFonts w:asciiTheme="majorHAnsi" w:hAnsiTheme="majorHAnsi" w:cstheme="majorHAnsi"/>
          <w:sz w:val="20"/>
          <w:szCs w:val="20"/>
        </w:rPr>
        <w:t xml:space="preserve">great </w:t>
      </w:r>
      <w:r w:rsidR="00866FBB" w:rsidRPr="00A20C52">
        <w:rPr>
          <w:rFonts w:asciiTheme="majorHAnsi" w:hAnsiTheme="majorHAnsi" w:cstheme="majorHAnsi"/>
          <w:sz w:val="20"/>
          <w:szCs w:val="20"/>
        </w:rPr>
        <w:t>op</w:t>
      </w:r>
      <w:r w:rsidR="00866FBB">
        <w:rPr>
          <w:rFonts w:asciiTheme="majorHAnsi" w:hAnsiTheme="majorHAnsi" w:cstheme="majorHAnsi"/>
          <w:sz w:val="20"/>
          <w:szCs w:val="20"/>
        </w:rPr>
        <w:t>portunity</w:t>
      </w:r>
      <w:r w:rsidR="0042257E" w:rsidRPr="00A20C52">
        <w:rPr>
          <w:rFonts w:asciiTheme="majorHAnsi" w:hAnsiTheme="majorHAnsi" w:cstheme="majorHAnsi"/>
          <w:sz w:val="20"/>
          <w:szCs w:val="20"/>
        </w:rPr>
        <w:t xml:space="preserve"> for the business to better understand their staff</w:t>
      </w:r>
      <w:r w:rsidR="00C37A42" w:rsidRPr="00A20C52">
        <w:rPr>
          <w:rFonts w:asciiTheme="majorHAnsi" w:hAnsiTheme="majorHAnsi" w:cstheme="majorHAnsi"/>
          <w:sz w:val="20"/>
          <w:szCs w:val="20"/>
        </w:rPr>
        <w:t xml:space="preserve"> and make small scale changes to improve their chances of retention. </w:t>
      </w:r>
    </w:p>
    <w:p w14:paraId="2F3EDE13" w14:textId="3F0BC467" w:rsidR="00825556" w:rsidRPr="00A20C52" w:rsidRDefault="00825556">
      <w:pPr>
        <w:rPr>
          <w:rFonts w:asciiTheme="majorHAnsi" w:hAnsiTheme="majorHAnsi" w:cstheme="majorHAnsi"/>
          <w:color w:val="0070C0"/>
          <w:sz w:val="20"/>
          <w:szCs w:val="20"/>
        </w:rPr>
      </w:pPr>
      <w:r w:rsidRPr="00A20C52">
        <w:rPr>
          <w:rFonts w:asciiTheme="majorHAnsi" w:hAnsiTheme="majorHAnsi" w:cstheme="majorHAnsi"/>
          <w:color w:val="0070C0"/>
          <w:sz w:val="20"/>
          <w:szCs w:val="20"/>
        </w:rPr>
        <w:t>(AC 1.3)</w:t>
      </w:r>
    </w:p>
    <w:p w14:paraId="7D819982" w14:textId="539603D0" w:rsidR="00085E0B" w:rsidRPr="00A20C52" w:rsidRDefault="00085E0B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Critical thinking involves objectively analysing information and situations to make sound decisions and problem solve. </w:t>
      </w:r>
      <w:r w:rsidR="003248FF" w:rsidRPr="00A20C52">
        <w:rPr>
          <w:rFonts w:asciiTheme="majorHAnsi" w:hAnsiTheme="majorHAnsi" w:cstheme="majorHAnsi"/>
          <w:sz w:val="20"/>
          <w:szCs w:val="20"/>
        </w:rPr>
        <w:t>It’s</w:t>
      </w:r>
      <w:r w:rsidRPr="00A20C52">
        <w:rPr>
          <w:rFonts w:asciiTheme="majorHAnsi" w:hAnsiTheme="majorHAnsi" w:cstheme="majorHAnsi"/>
          <w:sz w:val="20"/>
          <w:szCs w:val="20"/>
        </w:rPr>
        <w:t xml:space="preserve"> about</w:t>
      </w:r>
      <w:r w:rsidR="003248FF">
        <w:rPr>
          <w:rFonts w:asciiTheme="majorHAnsi" w:hAnsiTheme="majorHAnsi" w:cstheme="majorHAnsi"/>
          <w:sz w:val="20"/>
          <w:szCs w:val="20"/>
        </w:rPr>
        <w:t xml:space="preserve"> asking the right questions</w:t>
      </w:r>
      <w:r w:rsidRPr="00A20C52">
        <w:rPr>
          <w:rFonts w:asciiTheme="majorHAnsi" w:hAnsiTheme="majorHAnsi" w:cstheme="majorHAnsi"/>
          <w:sz w:val="20"/>
          <w:szCs w:val="20"/>
        </w:rPr>
        <w:t>, gathering evidence and evaluating</w:t>
      </w:r>
      <w:r w:rsidR="003248FF">
        <w:rPr>
          <w:rFonts w:asciiTheme="majorHAnsi" w:hAnsiTheme="majorHAnsi" w:cstheme="majorHAnsi"/>
          <w:sz w:val="20"/>
          <w:szCs w:val="20"/>
        </w:rPr>
        <w:t xml:space="preserve"> different</w:t>
      </w:r>
      <w:r w:rsidRPr="00A20C52">
        <w:rPr>
          <w:rFonts w:asciiTheme="majorHAnsi" w:hAnsiTheme="majorHAnsi" w:cstheme="majorHAnsi"/>
          <w:sz w:val="20"/>
          <w:szCs w:val="20"/>
        </w:rPr>
        <w:t xml:space="preserve"> perspectives</w:t>
      </w:r>
      <w:r w:rsidR="003248F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960031E" w14:textId="3EA7271C" w:rsidR="006C10C3" w:rsidRDefault="006A0EBB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Chris s</w:t>
      </w:r>
      <w:r w:rsidR="001100C2" w:rsidRPr="00A20C52">
        <w:rPr>
          <w:rFonts w:asciiTheme="majorHAnsi" w:hAnsiTheme="majorHAnsi" w:cstheme="majorHAnsi"/>
          <w:sz w:val="20"/>
          <w:szCs w:val="20"/>
        </w:rPr>
        <w:t>uggest</w:t>
      </w:r>
      <w:r w:rsidR="00135445" w:rsidRPr="00A20C52">
        <w:rPr>
          <w:rFonts w:asciiTheme="majorHAnsi" w:hAnsiTheme="majorHAnsi" w:cstheme="majorHAnsi"/>
          <w:sz w:val="20"/>
          <w:szCs w:val="20"/>
        </w:rPr>
        <w:t>s</w:t>
      </w:r>
      <w:r w:rsidR="001100C2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3248FF">
        <w:rPr>
          <w:rFonts w:asciiTheme="majorHAnsi" w:hAnsiTheme="majorHAnsi" w:cstheme="majorHAnsi"/>
          <w:sz w:val="20"/>
          <w:szCs w:val="20"/>
        </w:rPr>
        <w:t>the</w:t>
      </w:r>
      <w:r w:rsidR="006C10C3">
        <w:rPr>
          <w:rFonts w:asciiTheme="majorHAnsi" w:hAnsiTheme="majorHAnsi" w:cstheme="majorHAnsi"/>
          <w:sz w:val="20"/>
          <w:szCs w:val="20"/>
        </w:rPr>
        <w:t>re</w:t>
      </w:r>
      <w:r w:rsidR="003248FF">
        <w:rPr>
          <w:rFonts w:asciiTheme="majorHAnsi" w:hAnsiTheme="majorHAnsi" w:cstheme="majorHAnsi"/>
          <w:sz w:val="20"/>
          <w:szCs w:val="20"/>
        </w:rPr>
        <w:t xml:space="preserve"> </w:t>
      </w:r>
      <w:r w:rsidR="00081CA9">
        <w:rPr>
          <w:rFonts w:asciiTheme="majorHAnsi" w:hAnsiTheme="majorHAnsi" w:cstheme="majorHAnsi"/>
          <w:sz w:val="20"/>
          <w:szCs w:val="20"/>
        </w:rPr>
        <w:t xml:space="preserve">are four key principles to </w:t>
      </w:r>
      <w:r w:rsidR="003248FF">
        <w:rPr>
          <w:rFonts w:asciiTheme="majorHAnsi" w:hAnsiTheme="majorHAnsi" w:cstheme="majorHAnsi"/>
          <w:sz w:val="20"/>
          <w:szCs w:val="20"/>
        </w:rPr>
        <w:t>achieving this</w:t>
      </w:r>
      <w:r w:rsidR="001100C2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>(Cebello,2018)</w:t>
      </w:r>
      <w:r w:rsidR="003248FF">
        <w:rPr>
          <w:rFonts w:asciiTheme="majorHAnsi" w:hAnsiTheme="majorHAnsi" w:cstheme="majorHAnsi"/>
          <w:color w:val="FF0000"/>
          <w:sz w:val="20"/>
          <w:szCs w:val="20"/>
        </w:rPr>
        <w:t>.</w:t>
      </w:r>
    </w:p>
    <w:p w14:paraId="5DA01A4E" w14:textId="347960AD" w:rsidR="005E5DA9" w:rsidRPr="006C10C3" w:rsidRDefault="006C10C3">
      <w:pPr>
        <w:rPr>
          <w:rFonts w:asciiTheme="majorHAnsi" w:hAnsiTheme="majorHAnsi" w:cstheme="majorHAnsi"/>
          <w:sz w:val="20"/>
          <w:szCs w:val="20"/>
        </w:rPr>
      </w:pPr>
      <w:r w:rsidRPr="006C10C3">
        <w:rPr>
          <w:rFonts w:asciiTheme="majorHAnsi" w:hAnsiTheme="majorHAnsi" w:cstheme="majorHAnsi"/>
          <w:sz w:val="20"/>
          <w:szCs w:val="20"/>
        </w:rPr>
        <w:t>I have utilised</w:t>
      </w:r>
      <w:r w:rsidR="00081CA9">
        <w:rPr>
          <w:rFonts w:asciiTheme="majorHAnsi" w:hAnsiTheme="majorHAnsi" w:cstheme="majorHAnsi"/>
          <w:sz w:val="20"/>
          <w:szCs w:val="20"/>
        </w:rPr>
        <w:t xml:space="preserve"> them below</w:t>
      </w:r>
      <w:r w:rsidRPr="006C10C3">
        <w:rPr>
          <w:rFonts w:asciiTheme="majorHAnsi" w:hAnsiTheme="majorHAnsi" w:cstheme="majorHAnsi"/>
          <w:sz w:val="20"/>
          <w:szCs w:val="20"/>
        </w:rPr>
        <w:t>, and demonstrated how Technivara</w:t>
      </w:r>
      <w:r w:rsidR="00081CA9">
        <w:rPr>
          <w:rFonts w:asciiTheme="majorHAnsi" w:hAnsiTheme="majorHAnsi" w:cstheme="majorHAnsi"/>
          <w:sz w:val="20"/>
          <w:szCs w:val="20"/>
        </w:rPr>
        <w:t xml:space="preserve"> may use them to deal with a </w:t>
      </w:r>
      <w:r w:rsidRPr="006C10C3">
        <w:rPr>
          <w:rFonts w:asciiTheme="majorHAnsi" w:hAnsiTheme="majorHAnsi" w:cstheme="majorHAnsi"/>
          <w:sz w:val="20"/>
          <w:szCs w:val="20"/>
        </w:rPr>
        <w:t>grievance</w:t>
      </w:r>
      <w:r>
        <w:rPr>
          <w:rFonts w:asciiTheme="majorHAnsi" w:hAnsiTheme="majorHAnsi" w:cstheme="majorHAnsi"/>
          <w:sz w:val="20"/>
          <w:szCs w:val="20"/>
        </w:rPr>
        <w:t xml:space="preserve"> scenario</w:t>
      </w:r>
      <w:r w:rsidRPr="006C10C3">
        <w:rPr>
          <w:rFonts w:asciiTheme="majorHAnsi" w:hAnsiTheme="majorHAnsi" w:cstheme="majorHAnsi"/>
          <w:sz w:val="20"/>
          <w:szCs w:val="20"/>
        </w:rPr>
        <w:t xml:space="preserve">. </w:t>
      </w:r>
      <w:r w:rsidR="003248FF" w:rsidRPr="006C10C3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621AEC2D" w14:textId="7A236FC7" w:rsidR="006C10C3" w:rsidRPr="00A20C52" w:rsidRDefault="006C10C3" w:rsidP="006C10C3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b/>
          <w:bCs/>
          <w:sz w:val="20"/>
          <w:szCs w:val="20"/>
        </w:rPr>
        <w:t>Problem Identi</w:t>
      </w:r>
      <w:r w:rsidR="00A16641">
        <w:rPr>
          <w:rFonts w:asciiTheme="majorHAnsi" w:hAnsiTheme="majorHAnsi" w:cstheme="majorHAnsi"/>
          <w:b/>
          <w:bCs/>
          <w:sz w:val="20"/>
          <w:szCs w:val="20"/>
        </w:rPr>
        <w:t>fying</w:t>
      </w:r>
      <w:r w:rsidRPr="00A20C52">
        <w:rPr>
          <w:rFonts w:asciiTheme="majorHAnsi" w:hAnsiTheme="majorHAnsi" w:cstheme="majorHAnsi"/>
          <w:sz w:val="20"/>
          <w:szCs w:val="20"/>
        </w:rPr>
        <w:t xml:space="preserve">; </w:t>
      </w:r>
    </w:p>
    <w:p w14:paraId="3DE352D7" w14:textId="030460B6" w:rsidR="006C10C3" w:rsidRPr="00A20C52" w:rsidRDefault="006C10C3" w:rsidP="006C10C3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During this stage, Sue and Bill could work together to have a healthy debate as to wh</w:t>
      </w:r>
      <w:r>
        <w:rPr>
          <w:rFonts w:asciiTheme="majorHAnsi" w:hAnsiTheme="majorHAnsi" w:cstheme="majorHAnsi"/>
          <w:sz w:val="20"/>
          <w:szCs w:val="20"/>
        </w:rPr>
        <w:t>y</w:t>
      </w:r>
      <w:r w:rsidRPr="00A20C52">
        <w:rPr>
          <w:rFonts w:asciiTheme="majorHAnsi" w:hAnsiTheme="majorHAnsi" w:cstheme="majorHAnsi"/>
          <w:sz w:val="20"/>
          <w:szCs w:val="20"/>
        </w:rPr>
        <w:t xml:space="preserve"> they feel </w:t>
      </w:r>
      <w:r>
        <w:rPr>
          <w:rFonts w:asciiTheme="majorHAnsi" w:hAnsiTheme="majorHAnsi" w:cstheme="majorHAnsi"/>
          <w:sz w:val="20"/>
          <w:szCs w:val="20"/>
        </w:rPr>
        <w:t>a</w:t>
      </w:r>
      <w:r w:rsidRPr="00A20C52">
        <w:rPr>
          <w:rFonts w:asciiTheme="majorHAnsi" w:hAnsiTheme="majorHAnsi" w:cstheme="majorHAnsi"/>
          <w:sz w:val="20"/>
          <w:szCs w:val="20"/>
        </w:rPr>
        <w:t xml:space="preserve"> grievance</w:t>
      </w:r>
      <w:r>
        <w:rPr>
          <w:rFonts w:asciiTheme="majorHAnsi" w:hAnsiTheme="majorHAnsi" w:cstheme="majorHAnsi"/>
          <w:sz w:val="20"/>
          <w:szCs w:val="20"/>
        </w:rPr>
        <w:t xml:space="preserve"> has been raised.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They can </w:t>
      </w:r>
      <w:r>
        <w:rPr>
          <w:rFonts w:asciiTheme="majorHAnsi" w:hAnsiTheme="majorHAnsi" w:cstheme="majorHAnsi"/>
          <w:sz w:val="20"/>
          <w:szCs w:val="20"/>
        </w:rPr>
        <w:t xml:space="preserve">also </w:t>
      </w:r>
      <w:r w:rsidRPr="00A20C52">
        <w:rPr>
          <w:rFonts w:asciiTheme="majorHAnsi" w:hAnsiTheme="majorHAnsi" w:cstheme="majorHAnsi"/>
          <w:sz w:val="20"/>
          <w:szCs w:val="20"/>
        </w:rPr>
        <w:t>hold each other to account</w:t>
      </w:r>
      <w:r w:rsidR="00540648">
        <w:rPr>
          <w:rFonts w:asciiTheme="majorHAnsi" w:hAnsiTheme="majorHAnsi" w:cstheme="majorHAnsi"/>
          <w:sz w:val="20"/>
          <w:szCs w:val="20"/>
        </w:rPr>
        <w:t xml:space="preserve">, </w:t>
      </w:r>
      <w:r w:rsidRPr="00A20C52">
        <w:rPr>
          <w:rFonts w:asciiTheme="majorHAnsi" w:hAnsiTheme="majorHAnsi" w:cstheme="majorHAnsi"/>
          <w:sz w:val="20"/>
          <w:szCs w:val="20"/>
        </w:rPr>
        <w:t xml:space="preserve">if they </w:t>
      </w:r>
      <w:r>
        <w:rPr>
          <w:rFonts w:asciiTheme="majorHAnsi" w:hAnsiTheme="majorHAnsi" w:cstheme="majorHAnsi"/>
          <w:sz w:val="20"/>
          <w:szCs w:val="20"/>
        </w:rPr>
        <w:t>feel</w:t>
      </w:r>
      <w:r w:rsidR="00A16641">
        <w:rPr>
          <w:rFonts w:asciiTheme="majorHAnsi" w:hAnsiTheme="majorHAnsi" w:cstheme="majorHAnsi"/>
          <w:sz w:val="20"/>
          <w:szCs w:val="20"/>
        </w:rPr>
        <w:t xml:space="preserve"> their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bias</w:t>
      </w:r>
      <w:r>
        <w:rPr>
          <w:rFonts w:asciiTheme="majorHAnsi" w:hAnsiTheme="majorHAnsi" w:cstheme="majorHAnsi"/>
          <w:sz w:val="20"/>
          <w:szCs w:val="20"/>
        </w:rPr>
        <w:t xml:space="preserve"> is coming into play, </w:t>
      </w:r>
      <w:r w:rsidRPr="00A20C52">
        <w:rPr>
          <w:rFonts w:asciiTheme="majorHAnsi" w:hAnsiTheme="majorHAnsi" w:cstheme="majorHAnsi"/>
          <w:sz w:val="20"/>
          <w:szCs w:val="20"/>
        </w:rPr>
        <w:t>ensur</w:t>
      </w:r>
      <w:r>
        <w:rPr>
          <w:rFonts w:asciiTheme="majorHAnsi" w:hAnsiTheme="majorHAnsi" w:cstheme="majorHAnsi"/>
          <w:sz w:val="20"/>
          <w:szCs w:val="20"/>
        </w:rPr>
        <w:t>ing</w:t>
      </w:r>
      <w:r w:rsidRPr="00A20C52">
        <w:rPr>
          <w:rFonts w:asciiTheme="majorHAnsi" w:hAnsiTheme="majorHAnsi" w:cstheme="majorHAnsi"/>
          <w:sz w:val="20"/>
          <w:szCs w:val="20"/>
        </w:rPr>
        <w:t xml:space="preserve"> consistency</w:t>
      </w:r>
      <w:r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54EDC970" w14:textId="77777777" w:rsidR="006C10C3" w:rsidRPr="00A20C52" w:rsidRDefault="006C10C3" w:rsidP="006C10C3">
      <w:pPr>
        <w:rPr>
          <w:rFonts w:asciiTheme="majorHAnsi" w:hAnsiTheme="majorHAnsi" w:cstheme="majorHAnsi"/>
          <w:b/>
          <w:bCs/>
          <w:sz w:val="20"/>
          <w:szCs w:val="20"/>
        </w:rPr>
      </w:pPr>
      <w:r w:rsidRPr="00A20C52">
        <w:rPr>
          <w:rFonts w:asciiTheme="majorHAnsi" w:hAnsiTheme="majorHAnsi" w:cstheme="majorHAnsi"/>
          <w:b/>
          <w:bCs/>
          <w:sz w:val="20"/>
          <w:szCs w:val="20"/>
        </w:rPr>
        <w:t>Information Gathering;</w:t>
      </w:r>
    </w:p>
    <w:p w14:paraId="4155A488" w14:textId="3C3FA854" w:rsidR="006C10C3" w:rsidRPr="00A20C52" w:rsidRDefault="006C10C3" w:rsidP="006C10C3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During this stage, Sue </w:t>
      </w:r>
      <w:r w:rsidR="005B5C39">
        <w:rPr>
          <w:rFonts w:asciiTheme="majorHAnsi" w:hAnsiTheme="majorHAnsi" w:cstheme="majorHAnsi"/>
          <w:sz w:val="20"/>
          <w:szCs w:val="20"/>
        </w:rPr>
        <w:t xml:space="preserve">could </w:t>
      </w:r>
      <w:r>
        <w:rPr>
          <w:rFonts w:asciiTheme="majorHAnsi" w:hAnsiTheme="majorHAnsi" w:cstheme="majorHAnsi"/>
          <w:sz w:val="20"/>
          <w:szCs w:val="20"/>
        </w:rPr>
        <w:t xml:space="preserve">discuss her </w:t>
      </w:r>
      <w:r w:rsidRPr="00A20C52">
        <w:rPr>
          <w:rFonts w:asciiTheme="majorHAnsi" w:hAnsiTheme="majorHAnsi" w:cstheme="majorHAnsi"/>
          <w:sz w:val="20"/>
          <w:szCs w:val="20"/>
        </w:rPr>
        <w:t xml:space="preserve">findings </w:t>
      </w:r>
      <w:r>
        <w:rPr>
          <w:rFonts w:asciiTheme="majorHAnsi" w:hAnsiTheme="majorHAnsi" w:cstheme="majorHAnsi"/>
          <w:sz w:val="20"/>
          <w:szCs w:val="20"/>
        </w:rPr>
        <w:t>with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 xml:space="preserve">her </w:t>
      </w:r>
      <w:r w:rsidRPr="00A20C52">
        <w:rPr>
          <w:rFonts w:asciiTheme="majorHAnsi" w:hAnsiTheme="majorHAnsi" w:cstheme="majorHAnsi"/>
          <w:sz w:val="20"/>
          <w:szCs w:val="20"/>
        </w:rPr>
        <w:t>HR team</w:t>
      </w:r>
      <w:r w:rsidR="00D01A05">
        <w:rPr>
          <w:rFonts w:asciiTheme="majorHAnsi" w:hAnsiTheme="majorHAnsi" w:cstheme="majorHAnsi"/>
          <w:sz w:val="20"/>
          <w:szCs w:val="20"/>
        </w:rPr>
        <w:t xml:space="preserve"> </w:t>
      </w:r>
      <w:r w:rsidR="005B5C39">
        <w:rPr>
          <w:rFonts w:asciiTheme="majorHAnsi" w:hAnsiTheme="majorHAnsi" w:cstheme="majorHAnsi"/>
          <w:sz w:val="20"/>
          <w:szCs w:val="20"/>
        </w:rPr>
        <w:t xml:space="preserve">allowing for </w:t>
      </w:r>
      <w:r w:rsidR="00A16641">
        <w:rPr>
          <w:rFonts w:asciiTheme="majorHAnsi" w:hAnsiTheme="majorHAnsi" w:cstheme="majorHAnsi"/>
          <w:sz w:val="20"/>
          <w:szCs w:val="20"/>
        </w:rPr>
        <w:t>counter arguments to be made against people’s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thoughts and opinions</w:t>
      </w:r>
      <w:r>
        <w:rPr>
          <w:rFonts w:asciiTheme="majorHAnsi" w:hAnsiTheme="majorHAnsi" w:cstheme="majorHAnsi"/>
          <w:sz w:val="20"/>
          <w:szCs w:val="20"/>
        </w:rPr>
        <w:t xml:space="preserve">. Sue </w:t>
      </w:r>
      <w:r w:rsidR="00A16641">
        <w:rPr>
          <w:rFonts w:asciiTheme="majorHAnsi" w:hAnsiTheme="majorHAnsi" w:cstheme="majorHAnsi"/>
          <w:sz w:val="20"/>
          <w:szCs w:val="20"/>
        </w:rPr>
        <w:t xml:space="preserve">should </w:t>
      </w:r>
      <w:r>
        <w:rPr>
          <w:rFonts w:asciiTheme="majorHAnsi" w:hAnsiTheme="majorHAnsi" w:cstheme="majorHAnsi"/>
          <w:sz w:val="20"/>
          <w:szCs w:val="20"/>
        </w:rPr>
        <w:t>also ensure</w:t>
      </w:r>
      <w:r w:rsidR="005B5C39">
        <w:rPr>
          <w:rFonts w:asciiTheme="majorHAnsi" w:hAnsiTheme="majorHAnsi" w:cstheme="majorHAnsi"/>
          <w:sz w:val="20"/>
          <w:szCs w:val="20"/>
        </w:rPr>
        <w:t xml:space="preserve"> </w:t>
      </w:r>
      <w:r w:rsidR="00A16641">
        <w:rPr>
          <w:rFonts w:asciiTheme="majorHAnsi" w:hAnsiTheme="majorHAnsi" w:cstheme="majorHAnsi"/>
          <w:sz w:val="20"/>
          <w:szCs w:val="20"/>
        </w:rPr>
        <w:t xml:space="preserve">Technivara company policies and procedures are up to date at this point, she can do this by reaching out to her wider HR network to ensure reliability. </w:t>
      </w:r>
    </w:p>
    <w:p w14:paraId="0D95BCE4" w14:textId="37D754D8" w:rsidR="006C10C3" w:rsidRPr="00A20C52" w:rsidRDefault="006C10C3" w:rsidP="006C10C3">
      <w:pPr>
        <w:rPr>
          <w:rFonts w:asciiTheme="majorHAnsi" w:hAnsiTheme="majorHAnsi" w:cstheme="majorHAnsi"/>
          <w:b/>
          <w:bCs/>
          <w:sz w:val="20"/>
          <w:szCs w:val="20"/>
        </w:rPr>
      </w:pPr>
      <w:r w:rsidRPr="00A20C52">
        <w:rPr>
          <w:rFonts w:asciiTheme="majorHAnsi" w:hAnsiTheme="majorHAnsi" w:cstheme="majorHAnsi"/>
          <w:b/>
          <w:bCs/>
          <w:sz w:val="20"/>
          <w:szCs w:val="20"/>
        </w:rPr>
        <w:t xml:space="preserve">Evaluating </w:t>
      </w:r>
      <w:r w:rsidR="00A16641">
        <w:rPr>
          <w:rFonts w:asciiTheme="majorHAnsi" w:hAnsiTheme="majorHAnsi" w:cstheme="majorHAnsi"/>
          <w:b/>
          <w:bCs/>
          <w:sz w:val="20"/>
          <w:szCs w:val="20"/>
        </w:rPr>
        <w:t xml:space="preserve">the </w:t>
      </w:r>
      <w:r w:rsidRPr="00A20C52">
        <w:rPr>
          <w:rFonts w:asciiTheme="majorHAnsi" w:hAnsiTheme="majorHAnsi" w:cstheme="majorHAnsi"/>
          <w:b/>
          <w:bCs/>
          <w:sz w:val="20"/>
          <w:szCs w:val="20"/>
        </w:rPr>
        <w:t xml:space="preserve">Options; </w:t>
      </w:r>
    </w:p>
    <w:p w14:paraId="447C353E" w14:textId="3E4113EC" w:rsidR="006C10C3" w:rsidRPr="00A20C52" w:rsidRDefault="006C10C3" w:rsidP="006C10C3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This is a reflective </w:t>
      </w:r>
      <w:r w:rsidR="00A16641">
        <w:rPr>
          <w:rFonts w:asciiTheme="majorHAnsi" w:hAnsiTheme="majorHAnsi" w:cstheme="majorHAnsi"/>
          <w:sz w:val="20"/>
          <w:szCs w:val="20"/>
        </w:rPr>
        <w:t xml:space="preserve">task </w:t>
      </w:r>
      <w:r w:rsidRPr="00A20C52">
        <w:rPr>
          <w:rFonts w:asciiTheme="majorHAnsi" w:hAnsiTheme="majorHAnsi" w:cstheme="majorHAnsi"/>
          <w:sz w:val="20"/>
          <w:szCs w:val="20"/>
        </w:rPr>
        <w:t xml:space="preserve">and therefore Sue and Bill </w:t>
      </w:r>
      <w:r w:rsidR="00A16641">
        <w:rPr>
          <w:rFonts w:asciiTheme="majorHAnsi" w:hAnsiTheme="majorHAnsi" w:cstheme="majorHAnsi"/>
          <w:sz w:val="20"/>
          <w:szCs w:val="20"/>
        </w:rPr>
        <w:t>should use past examples here</w:t>
      </w:r>
      <w:r w:rsidRPr="00A20C52">
        <w:rPr>
          <w:rFonts w:asciiTheme="majorHAnsi" w:hAnsiTheme="majorHAnsi" w:cstheme="majorHAnsi"/>
          <w:sz w:val="20"/>
          <w:szCs w:val="20"/>
        </w:rPr>
        <w:t xml:space="preserve">, </w:t>
      </w:r>
      <w:r w:rsidR="00A16641">
        <w:rPr>
          <w:rFonts w:asciiTheme="majorHAnsi" w:hAnsiTheme="majorHAnsi" w:cstheme="majorHAnsi"/>
          <w:sz w:val="20"/>
          <w:szCs w:val="20"/>
        </w:rPr>
        <w:t>to understand how previous decisions have affected their workforce</w:t>
      </w:r>
      <w:r w:rsidRPr="00A20C52">
        <w:rPr>
          <w:rFonts w:asciiTheme="majorHAnsi" w:hAnsiTheme="majorHAnsi" w:cstheme="majorHAnsi"/>
          <w:sz w:val="20"/>
          <w:szCs w:val="20"/>
        </w:rPr>
        <w:t xml:space="preserve">. It’s also important </w:t>
      </w:r>
      <w:r w:rsidR="003C6C5B">
        <w:rPr>
          <w:rFonts w:asciiTheme="majorHAnsi" w:hAnsiTheme="majorHAnsi" w:cstheme="majorHAnsi"/>
          <w:sz w:val="20"/>
          <w:szCs w:val="20"/>
        </w:rPr>
        <w:t xml:space="preserve">for them both to recognise,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that although the company has been running for sixteen years, the landscape </w:t>
      </w:r>
      <w:r w:rsidR="003C6C5B">
        <w:rPr>
          <w:rFonts w:asciiTheme="majorHAnsi" w:hAnsiTheme="majorHAnsi" w:cstheme="majorHAnsi"/>
          <w:sz w:val="20"/>
          <w:szCs w:val="20"/>
        </w:rPr>
        <w:t xml:space="preserve">would have </w:t>
      </w:r>
      <w:r w:rsidRPr="00A20C52">
        <w:rPr>
          <w:rFonts w:asciiTheme="majorHAnsi" w:hAnsiTheme="majorHAnsi" w:cstheme="majorHAnsi"/>
          <w:sz w:val="20"/>
          <w:szCs w:val="20"/>
        </w:rPr>
        <w:t>changed</w:t>
      </w:r>
      <w:r w:rsidR="003C6C5B">
        <w:rPr>
          <w:rFonts w:asciiTheme="majorHAnsi" w:hAnsiTheme="majorHAnsi" w:cstheme="majorHAnsi"/>
          <w:sz w:val="20"/>
          <w:szCs w:val="20"/>
        </w:rPr>
        <w:t xml:space="preserve"> over that time, so </w:t>
      </w:r>
      <w:r w:rsidRPr="00A20C52">
        <w:rPr>
          <w:rFonts w:asciiTheme="majorHAnsi" w:hAnsiTheme="majorHAnsi" w:cstheme="majorHAnsi"/>
          <w:sz w:val="20"/>
          <w:szCs w:val="20"/>
        </w:rPr>
        <w:t xml:space="preserve">what worked before, might not work now. </w:t>
      </w:r>
    </w:p>
    <w:p w14:paraId="6C137120" w14:textId="77777777" w:rsidR="006C10C3" w:rsidRPr="00A20C52" w:rsidRDefault="006C10C3" w:rsidP="006C10C3">
      <w:pPr>
        <w:rPr>
          <w:rFonts w:asciiTheme="majorHAnsi" w:hAnsiTheme="majorHAnsi" w:cstheme="majorHAnsi"/>
          <w:b/>
          <w:bCs/>
          <w:sz w:val="20"/>
          <w:szCs w:val="20"/>
        </w:rPr>
      </w:pPr>
      <w:r w:rsidRPr="00A20C52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Implementation and Monitoring </w:t>
      </w:r>
    </w:p>
    <w:p w14:paraId="40E7BE27" w14:textId="0523AD01" w:rsidR="006C10C3" w:rsidRPr="00A20C52" w:rsidRDefault="006C10C3" w:rsidP="006C10C3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This will be </w:t>
      </w:r>
      <w:r w:rsidR="003C6C5B">
        <w:rPr>
          <w:rFonts w:asciiTheme="majorHAnsi" w:hAnsiTheme="majorHAnsi" w:cstheme="majorHAnsi"/>
          <w:sz w:val="20"/>
          <w:szCs w:val="20"/>
        </w:rPr>
        <w:t xml:space="preserve">the most </w:t>
      </w:r>
      <w:r w:rsidRPr="00A20C52">
        <w:rPr>
          <w:rFonts w:asciiTheme="majorHAnsi" w:hAnsiTheme="majorHAnsi" w:cstheme="majorHAnsi"/>
          <w:sz w:val="20"/>
          <w:szCs w:val="20"/>
        </w:rPr>
        <w:t>challenging part for Technivara. As Bill is reluctant to change</w:t>
      </w:r>
      <w:r w:rsidR="003C6C5B">
        <w:rPr>
          <w:rFonts w:asciiTheme="majorHAnsi" w:hAnsiTheme="majorHAnsi" w:cstheme="majorHAnsi"/>
          <w:sz w:val="20"/>
          <w:szCs w:val="20"/>
        </w:rPr>
        <w:t xml:space="preserve">. 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3C6C5B">
        <w:rPr>
          <w:rFonts w:asciiTheme="majorHAnsi" w:hAnsiTheme="majorHAnsi" w:cstheme="majorHAnsi"/>
          <w:sz w:val="20"/>
          <w:szCs w:val="20"/>
        </w:rPr>
        <w:t xml:space="preserve">It might be a good idea, therefore for </w:t>
      </w:r>
      <w:r w:rsidRPr="00A20C52">
        <w:rPr>
          <w:rFonts w:asciiTheme="majorHAnsi" w:hAnsiTheme="majorHAnsi" w:cstheme="majorHAnsi"/>
          <w:sz w:val="20"/>
          <w:szCs w:val="20"/>
        </w:rPr>
        <w:t>Bill and Sue to</w:t>
      </w:r>
      <w:r w:rsidR="003C6C5B">
        <w:rPr>
          <w:rFonts w:asciiTheme="majorHAnsi" w:hAnsiTheme="majorHAnsi" w:cstheme="majorHAnsi"/>
          <w:sz w:val="20"/>
          <w:szCs w:val="20"/>
        </w:rPr>
        <w:t xml:space="preserve"> reach out to other companies, and ask how they have dealt with these types of situations. </w:t>
      </w:r>
      <w:r w:rsidRPr="00A20C52">
        <w:rPr>
          <w:rFonts w:asciiTheme="majorHAnsi" w:hAnsiTheme="majorHAnsi" w:cstheme="majorHAnsi"/>
          <w:sz w:val="20"/>
          <w:szCs w:val="20"/>
        </w:rPr>
        <w:t xml:space="preserve"> This may influence Bill to be more open minded</w:t>
      </w:r>
      <w:r w:rsidR="003C6C5B">
        <w:rPr>
          <w:rFonts w:asciiTheme="majorHAnsi" w:hAnsiTheme="majorHAnsi" w:cstheme="majorHAnsi"/>
          <w:sz w:val="20"/>
          <w:szCs w:val="20"/>
        </w:rPr>
        <w:t xml:space="preserve"> about the options they have. </w:t>
      </w:r>
      <w:r w:rsidRPr="00A20C52">
        <w:rPr>
          <w:rFonts w:asciiTheme="majorHAnsi" w:hAnsiTheme="majorHAnsi" w:cstheme="majorHAnsi"/>
          <w:sz w:val="20"/>
          <w:szCs w:val="20"/>
        </w:rPr>
        <w:t xml:space="preserve">At this stage it </w:t>
      </w:r>
      <w:r w:rsidR="003C6C5B">
        <w:rPr>
          <w:rFonts w:asciiTheme="majorHAnsi" w:hAnsiTheme="majorHAnsi" w:cstheme="majorHAnsi"/>
          <w:sz w:val="20"/>
          <w:szCs w:val="20"/>
        </w:rPr>
        <w:t xml:space="preserve">will also be important for </w:t>
      </w:r>
      <w:r w:rsidRPr="00A20C52">
        <w:rPr>
          <w:rFonts w:asciiTheme="majorHAnsi" w:hAnsiTheme="majorHAnsi" w:cstheme="majorHAnsi"/>
          <w:sz w:val="20"/>
          <w:szCs w:val="20"/>
        </w:rPr>
        <w:t>Sue to document the effectiveness</w:t>
      </w:r>
      <w:r w:rsidR="003C6C5B">
        <w:rPr>
          <w:rFonts w:asciiTheme="majorHAnsi" w:hAnsiTheme="majorHAnsi" w:cstheme="majorHAnsi"/>
          <w:sz w:val="20"/>
          <w:szCs w:val="20"/>
        </w:rPr>
        <w:t xml:space="preserve"> or ineffectiveness </w:t>
      </w:r>
      <w:r w:rsidR="003C6C5B" w:rsidRPr="00A20C52">
        <w:rPr>
          <w:rFonts w:asciiTheme="majorHAnsi" w:hAnsiTheme="majorHAnsi" w:cstheme="majorHAnsi"/>
          <w:sz w:val="20"/>
          <w:szCs w:val="20"/>
        </w:rPr>
        <w:t>of</w:t>
      </w:r>
      <w:r w:rsidRPr="00A20C52">
        <w:rPr>
          <w:rFonts w:asciiTheme="majorHAnsi" w:hAnsiTheme="majorHAnsi" w:cstheme="majorHAnsi"/>
          <w:sz w:val="20"/>
          <w:szCs w:val="20"/>
        </w:rPr>
        <w:t xml:space="preserve"> the </w:t>
      </w:r>
      <w:r w:rsidR="003C6C5B">
        <w:rPr>
          <w:rFonts w:asciiTheme="majorHAnsi" w:hAnsiTheme="majorHAnsi" w:cstheme="majorHAnsi"/>
          <w:sz w:val="20"/>
          <w:szCs w:val="20"/>
        </w:rPr>
        <w:t xml:space="preserve">outcome </w:t>
      </w:r>
      <w:r w:rsidRPr="00A20C52">
        <w:rPr>
          <w:rFonts w:asciiTheme="majorHAnsi" w:hAnsiTheme="majorHAnsi" w:cstheme="majorHAnsi"/>
          <w:sz w:val="20"/>
          <w:szCs w:val="20"/>
        </w:rPr>
        <w:t>they have chosen, as this will provide</w:t>
      </w:r>
      <w:r w:rsidR="003C6C5B">
        <w:rPr>
          <w:rFonts w:asciiTheme="majorHAnsi" w:hAnsiTheme="majorHAnsi" w:cstheme="majorHAnsi"/>
          <w:sz w:val="20"/>
          <w:szCs w:val="20"/>
        </w:rPr>
        <w:t xml:space="preserve"> them with</w:t>
      </w:r>
      <w:r w:rsidRPr="00A20C52">
        <w:rPr>
          <w:rFonts w:asciiTheme="majorHAnsi" w:hAnsiTheme="majorHAnsi" w:cstheme="majorHAnsi"/>
          <w:sz w:val="20"/>
          <w:szCs w:val="20"/>
        </w:rPr>
        <w:t xml:space="preserve"> data driven evidence, </w:t>
      </w:r>
      <w:r w:rsidR="003C6C5B">
        <w:rPr>
          <w:rFonts w:asciiTheme="majorHAnsi" w:hAnsiTheme="majorHAnsi" w:cstheme="majorHAnsi"/>
          <w:sz w:val="20"/>
          <w:szCs w:val="20"/>
        </w:rPr>
        <w:t xml:space="preserve">they can utilise when dealing with </w:t>
      </w:r>
      <w:r w:rsidRPr="00A20C52">
        <w:rPr>
          <w:rFonts w:asciiTheme="majorHAnsi" w:hAnsiTheme="majorHAnsi" w:cstheme="majorHAnsi"/>
          <w:sz w:val="20"/>
          <w:szCs w:val="20"/>
        </w:rPr>
        <w:t>future</w:t>
      </w:r>
      <w:r w:rsidR="003C6C5B">
        <w:rPr>
          <w:rFonts w:asciiTheme="majorHAnsi" w:hAnsiTheme="majorHAnsi" w:cstheme="majorHAnsi"/>
          <w:sz w:val="20"/>
          <w:szCs w:val="20"/>
        </w:rPr>
        <w:t xml:space="preserve"> related</w:t>
      </w:r>
      <w:r w:rsidRPr="00A20C52">
        <w:rPr>
          <w:rFonts w:asciiTheme="majorHAnsi" w:hAnsiTheme="majorHAnsi" w:cstheme="majorHAnsi"/>
          <w:sz w:val="20"/>
          <w:szCs w:val="20"/>
        </w:rPr>
        <w:t xml:space="preserve"> grievances</w:t>
      </w:r>
      <w:r w:rsidR="003C6C5B">
        <w:rPr>
          <w:rFonts w:asciiTheme="majorHAnsi" w:hAnsiTheme="majorHAnsi" w:cstheme="majorHAnsi"/>
          <w:sz w:val="20"/>
          <w:szCs w:val="20"/>
        </w:rPr>
        <w:t>.</w:t>
      </w:r>
    </w:p>
    <w:p w14:paraId="03009030" w14:textId="5B9AA701" w:rsidR="004600BE" w:rsidRPr="00A20C52" w:rsidRDefault="000E3B28" w:rsidP="004600BE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Tim Coburn </w:t>
      </w:r>
      <w:r w:rsidR="00FE4CCF" w:rsidRPr="00A20C52">
        <w:rPr>
          <w:rFonts w:asciiTheme="majorHAnsi" w:hAnsiTheme="majorHAnsi" w:cstheme="majorHAnsi"/>
          <w:sz w:val="20"/>
          <w:szCs w:val="20"/>
        </w:rPr>
        <w:t>outlines</w:t>
      </w:r>
      <w:r w:rsidR="00C52308" w:rsidRPr="00A20C52">
        <w:rPr>
          <w:rFonts w:asciiTheme="majorHAnsi" w:hAnsiTheme="majorHAnsi" w:cstheme="majorHAnsi"/>
          <w:sz w:val="20"/>
          <w:szCs w:val="20"/>
        </w:rPr>
        <w:t xml:space="preserve"> that</w:t>
      </w:r>
      <w:r w:rsidRPr="00A20C52">
        <w:rPr>
          <w:rFonts w:asciiTheme="majorHAnsi" w:hAnsiTheme="majorHAnsi" w:cstheme="majorHAnsi"/>
          <w:sz w:val="20"/>
          <w:szCs w:val="20"/>
        </w:rPr>
        <w:t xml:space="preserve"> critical thinking gives </w:t>
      </w:r>
      <w:r w:rsidR="006E2C0B" w:rsidRPr="00A20C52">
        <w:rPr>
          <w:rFonts w:asciiTheme="majorHAnsi" w:hAnsiTheme="majorHAnsi" w:cstheme="majorHAnsi"/>
          <w:sz w:val="20"/>
          <w:szCs w:val="20"/>
        </w:rPr>
        <w:t>us</w:t>
      </w:r>
      <w:r w:rsidR="0044015E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EA4C51"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Pr="00A20C52">
        <w:rPr>
          <w:rFonts w:asciiTheme="majorHAnsi" w:hAnsiTheme="majorHAnsi" w:cstheme="majorHAnsi"/>
          <w:sz w:val="20"/>
          <w:szCs w:val="20"/>
        </w:rPr>
        <w:t>tools</w:t>
      </w:r>
      <w:r w:rsidR="00EA4C51" w:rsidRPr="00A20C52">
        <w:rPr>
          <w:rFonts w:asciiTheme="majorHAnsi" w:hAnsiTheme="majorHAnsi" w:cstheme="majorHAnsi"/>
          <w:sz w:val="20"/>
          <w:szCs w:val="20"/>
        </w:rPr>
        <w:t xml:space="preserve"> needed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C52308" w:rsidRPr="00A20C52">
        <w:rPr>
          <w:rFonts w:asciiTheme="majorHAnsi" w:hAnsiTheme="majorHAnsi" w:cstheme="majorHAnsi"/>
          <w:sz w:val="20"/>
          <w:szCs w:val="20"/>
        </w:rPr>
        <w:t xml:space="preserve">to </w:t>
      </w:r>
      <w:r w:rsidRPr="00A20C52">
        <w:rPr>
          <w:rFonts w:asciiTheme="majorHAnsi" w:hAnsiTheme="majorHAnsi" w:cstheme="majorHAnsi"/>
          <w:sz w:val="20"/>
          <w:szCs w:val="20"/>
        </w:rPr>
        <w:t xml:space="preserve">ask </w:t>
      </w:r>
      <w:r w:rsidR="006E2C0B" w:rsidRPr="00A20C52">
        <w:rPr>
          <w:rFonts w:asciiTheme="majorHAnsi" w:hAnsiTheme="majorHAnsi" w:cstheme="majorHAnsi"/>
          <w:sz w:val="20"/>
          <w:szCs w:val="20"/>
        </w:rPr>
        <w:t>open</w:t>
      </w:r>
      <w:r w:rsidRPr="00A20C52">
        <w:rPr>
          <w:rFonts w:asciiTheme="majorHAnsi" w:hAnsiTheme="majorHAnsi" w:cstheme="majorHAnsi"/>
          <w:sz w:val="20"/>
          <w:szCs w:val="20"/>
        </w:rPr>
        <w:t xml:space="preserve"> questions and be persuasive.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>(CIPD,2019, 14:58)</w:t>
      </w:r>
      <w:r w:rsidR="00EA4C51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. </w:t>
      </w:r>
      <w:r w:rsidR="00EA4C51" w:rsidRPr="00A20C52">
        <w:rPr>
          <w:rFonts w:asciiTheme="majorHAnsi" w:hAnsiTheme="majorHAnsi" w:cstheme="majorHAnsi"/>
          <w:sz w:val="20"/>
          <w:szCs w:val="20"/>
        </w:rPr>
        <w:t xml:space="preserve">These </w:t>
      </w:r>
      <w:r w:rsidR="00215E89" w:rsidRPr="00A20C52">
        <w:rPr>
          <w:rFonts w:asciiTheme="majorHAnsi" w:hAnsiTheme="majorHAnsi" w:cstheme="majorHAnsi"/>
          <w:sz w:val="20"/>
          <w:szCs w:val="20"/>
        </w:rPr>
        <w:t>skills</w:t>
      </w:r>
      <w:r w:rsidR="00C00425">
        <w:rPr>
          <w:rFonts w:asciiTheme="majorHAnsi" w:hAnsiTheme="majorHAnsi" w:cstheme="majorHAnsi"/>
          <w:sz w:val="20"/>
          <w:szCs w:val="20"/>
        </w:rPr>
        <w:t xml:space="preserve"> are</w:t>
      </w:r>
      <w:r w:rsidR="00EA4C51" w:rsidRPr="00A20C52">
        <w:rPr>
          <w:rFonts w:asciiTheme="majorHAnsi" w:hAnsiTheme="majorHAnsi" w:cstheme="majorHAnsi"/>
          <w:sz w:val="20"/>
          <w:szCs w:val="20"/>
        </w:rPr>
        <w:t xml:space="preserve"> needed in order to ensure implement</w:t>
      </w:r>
      <w:r w:rsidR="00215E89" w:rsidRPr="00A20C52">
        <w:rPr>
          <w:rFonts w:asciiTheme="majorHAnsi" w:hAnsiTheme="majorHAnsi" w:cstheme="majorHAnsi"/>
          <w:sz w:val="20"/>
          <w:szCs w:val="20"/>
        </w:rPr>
        <w:t>ation of</w:t>
      </w:r>
      <w:r w:rsidR="00EA4C51" w:rsidRPr="00A20C52">
        <w:rPr>
          <w:rFonts w:asciiTheme="majorHAnsi" w:hAnsiTheme="majorHAnsi" w:cstheme="majorHAnsi"/>
          <w:sz w:val="20"/>
          <w:szCs w:val="20"/>
        </w:rPr>
        <w:t xml:space="preserve"> critical thinking it is done so effectively. </w:t>
      </w:r>
    </w:p>
    <w:p w14:paraId="232F7121" w14:textId="34729DA0" w:rsidR="00AD6781" w:rsidRPr="00A20C52" w:rsidRDefault="004A3E2E" w:rsidP="00BC6382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Ron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(Young, 2023) </w:t>
      </w:r>
      <w:r w:rsidRPr="00A20C52">
        <w:rPr>
          <w:rFonts w:asciiTheme="majorHAnsi" w:hAnsiTheme="majorHAnsi" w:cstheme="majorHAnsi"/>
          <w:sz w:val="20"/>
          <w:szCs w:val="20"/>
        </w:rPr>
        <w:t>outlines, t</w:t>
      </w:r>
      <w:r w:rsidR="00AD6781" w:rsidRPr="00A20C52">
        <w:rPr>
          <w:rFonts w:asciiTheme="majorHAnsi" w:hAnsiTheme="majorHAnsi" w:cstheme="majorHAnsi"/>
          <w:sz w:val="20"/>
          <w:szCs w:val="20"/>
        </w:rPr>
        <w:t>he benefits of u</w:t>
      </w:r>
      <w:r w:rsidR="00C00425">
        <w:rPr>
          <w:rFonts w:asciiTheme="majorHAnsi" w:hAnsiTheme="majorHAnsi" w:cstheme="majorHAnsi"/>
          <w:sz w:val="20"/>
          <w:szCs w:val="20"/>
        </w:rPr>
        <w:t>sing</w:t>
      </w:r>
      <w:r w:rsidR="00AD6781" w:rsidRPr="00A20C52">
        <w:rPr>
          <w:rFonts w:asciiTheme="majorHAnsi" w:hAnsiTheme="majorHAnsi" w:cstheme="majorHAnsi"/>
          <w:sz w:val="20"/>
          <w:szCs w:val="20"/>
        </w:rPr>
        <w:t xml:space="preserve"> critical </w:t>
      </w:r>
      <w:r w:rsidRPr="00A20C52">
        <w:rPr>
          <w:rFonts w:asciiTheme="majorHAnsi" w:hAnsiTheme="majorHAnsi" w:cstheme="majorHAnsi"/>
          <w:sz w:val="20"/>
          <w:szCs w:val="20"/>
        </w:rPr>
        <w:t>thinking</w:t>
      </w:r>
      <w:r w:rsidR="00C00425">
        <w:rPr>
          <w:rFonts w:asciiTheme="majorHAnsi" w:hAnsiTheme="majorHAnsi" w:cstheme="majorHAnsi"/>
          <w:sz w:val="20"/>
          <w:szCs w:val="20"/>
        </w:rPr>
        <w:t xml:space="preserve"> are as follows</w:t>
      </w:r>
      <w:r w:rsidR="00AD6781" w:rsidRPr="00A20C52">
        <w:rPr>
          <w:rFonts w:asciiTheme="majorHAnsi" w:hAnsiTheme="majorHAnsi" w:cstheme="majorHAnsi"/>
          <w:sz w:val="20"/>
          <w:szCs w:val="20"/>
        </w:rPr>
        <w:t xml:space="preserve">; </w:t>
      </w:r>
    </w:p>
    <w:p w14:paraId="6A1D05B1" w14:textId="2CD644A5" w:rsidR="00AD6781" w:rsidRPr="00A20C52" w:rsidRDefault="00C00425" w:rsidP="00AD678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It provides </w:t>
      </w:r>
      <w:r w:rsidR="00AD6781" w:rsidRPr="00A20C52">
        <w:rPr>
          <w:rFonts w:asciiTheme="majorHAnsi" w:hAnsiTheme="majorHAnsi" w:cstheme="majorHAnsi"/>
          <w:sz w:val="20"/>
          <w:szCs w:val="20"/>
        </w:rPr>
        <w:t xml:space="preserve">fair and equitable outcomes for all. </w:t>
      </w:r>
    </w:p>
    <w:p w14:paraId="4E9A8461" w14:textId="77777777" w:rsidR="00AD6781" w:rsidRPr="00A20C52" w:rsidRDefault="00AD6781" w:rsidP="00AD678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 It prevents future disputes and improves workplace relationships. </w:t>
      </w:r>
    </w:p>
    <w:p w14:paraId="75777CBB" w14:textId="33143799" w:rsidR="00AD6781" w:rsidRPr="00A20C52" w:rsidRDefault="00AD6781" w:rsidP="00AD678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It improves critical thinking skills, allowing HR and Mangers to be more effective in dealing with other workplace conflicts</w:t>
      </w:r>
      <w:r w:rsidR="00C00425">
        <w:rPr>
          <w:rFonts w:asciiTheme="majorHAnsi" w:hAnsiTheme="majorHAnsi" w:cstheme="majorHAnsi"/>
          <w:sz w:val="20"/>
          <w:szCs w:val="20"/>
        </w:rPr>
        <w:t>.</w:t>
      </w:r>
    </w:p>
    <w:p w14:paraId="14C18BC6" w14:textId="2F54621E" w:rsidR="001E6E15" w:rsidRPr="00A20C52" w:rsidRDefault="00C00425" w:rsidP="001E6E1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It allows</w:t>
      </w:r>
      <w:r w:rsidR="00AD6781" w:rsidRPr="00A20C52">
        <w:rPr>
          <w:rFonts w:asciiTheme="majorHAnsi" w:hAnsiTheme="majorHAnsi" w:cstheme="majorHAnsi"/>
          <w:sz w:val="20"/>
          <w:szCs w:val="20"/>
        </w:rPr>
        <w:t xml:space="preserve"> employees</w:t>
      </w:r>
      <w:r>
        <w:rPr>
          <w:rFonts w:asciiTheme="majorHAnsi" w:hAnsiTheme="majorHAnsi" w:cstheme="majorHAnsi"/>
          <w:sz w:val="20"/>
          <w:szCs w:val="20"/>
        </w:rPr>
        <w:t xml:space="preserve"> to</w:t>
      </w:r>
      <w:r w:rsidR="00AD6781" w:rsidRPr="00A20C52">
        <w:rPr>
          <w:rFonts w:asciiTheme="majorHAnsi" w:hAnsiTheme="majorHAnsi" w:cstheme="majorHAnsi"/>
          <w:sz w:val="20"/>
          <w:szCs w:val="20"/>
        </w:rPr>
        <w:t xml:space="preserve"> feel more heard, fostering trust and</w:t>
      </w:r>
      <w:r>
        <w:rPr>
          <w:rFonts w:asciiTheme="majorHAnsi" w:hAnsiTheme="majorHAnsi" w:cstheme="majorHAnsi"/>
          <w:sz w:val="20"/>
          <w:szCs w:val="20"/>
        </w:rPr>
        <w:t xml:space="preserve"> more </w:t>
      </w:r>
      <w:r w:rsidR="00AD6781" w:rsidRPr="00A20C52">
        <w:rPr>
          <w:rFonts w:asciiTheme="majorHAnsi" w:hAnsiTheme="majorHAnsi" w:cstheme="majorHAnsi"/>
          <w:sz w:val="20"/>
          <w:szCs w:val="20"/>
        </w:rPr>
        <w:t>positive</w:t>
      </w:r>
      <w:r w:rsidR="004A3E2E" w:rsidRPr="00A20C52">
        <w:rPr>
          <w:rFonts w:asciiTheme="majorHAnsi" w:hAnsiTheme="majorHAnsi" w:cstheme="majorHAnsi"/>
          <w:sz w:val="20"/>
          <w:szCs w:val="20"/>
        </w:rPr>
        <w:t xml:space="preserve"> working relationships</w:t>
      </w:r>
      <w:r w:rsidR="00AD6781" w:rsidRPr="00A20C52">
        <w:rPr>
          <w:rFonts w:asciiTheme="majorHAnsi" w:hAnsiTheme="majorHAnsi" w:cstheme="majorHAnsi"/>
          <w:sz w:val="20"/>
          <w:szCs w:val="20"/>
        </w:rPr>
        <w:t xml:space="preserve">.  </w:t>
      </w:r>
    </w:p>
    <w:p w14:paraId="489C2D45" w14:textId="369CB10F" w:rsidR="001E6E15" w:rsidRPr="00A20C52" w:rsidRDefault="001E6E15" w:rsidP="001E6E15">
      <w:pPr>
        <w:rPr>
          <w:rFonts w:asciiTheme="majorHAnsi" w:hAnsiTheme="majorHAnsi" w:cstheme="majorHAnsi"/>
          <w:color w:val="4472C4" w:themeColor="accent1"/>
          <w:sz w:val="20"/>
          <w:szCs w:val="20"/>
        </w:rPr>
      </w:pPr>
      <w:r w:rsidRPr="00A20C52">
        <w:rPr>
          <w:rFonts w:asciiTheme="majorHAnsi" w:hAnsiTheme="majorHAnsi" w:cstheme="majorHAnsi"/>
          <w:color w:val="4472C4" w:themeColor="accent1"/>
          <w:sz w:val="20"/>
          <w:szCs w:val="20"/>
        </w:rPr>
        <w:t>(AC 1.4)</w:t>
      </w:r>
    </w:p>
    <w:p w14:paraId="07ECEAAD" w14:textId="0ABA6E34" w:rsidR="001E6E15" w:rsidRPr="00A20C52" w:rsidRDefault="00D420B2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De Bono</w:t>
      </w:r>
      <w:r w:rsidR="006A0EBB" w:rsidRPr="00A20C52">
        <w:rPr>
          <w:rFonts w:asciiTheme="majorHAnsi" w:hAnsiTheme="majorHAnsi" w:cstheme="majorHAnsi"/>
          <w:sz w:val="20"/>
          <w:szCs w:val="20"/>
        </w:rPr>
        <w:t xml:space="preserve"> e</w:t>
      </w:r>
      <w:r w:rsidR="006E237E" w:rsidRPr="00A20C52">
        <w:rPr>
          <w:rFonts w:asciiTheme="majorHAnsi" w:hAnsiTheme="majorHAnsi" w:cstheme="majorHAnsi"/>
          <w:sz w:val="20"/>
          <w:szCs w:val="20"/>
        </w:rPr>
        <w:t>xplain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 that</w:t>
      </w:r>
      <w:r w:rsidR="006E237E" w:rsidRPr="00A20C52">
        <w:rPr>
          <w:rFonts w:asciiTheme="majorHAnsi" w:hAnsiTheme="majorHAnsi" w:cstheme="majorHAnsi"/>
          <w:sz w:val="20"/>
          <w:szCs w:val="20"/>
        </w:rPr>
        <w:t>, ‘lateral thinking is for creating ideas, and the six thinking ha</w:t>
      </w:r>
      <w:r w:rsidR="00192E66" w:rsidRPr="00A20C52">
        <w:rPr>
          <w:rFonts w:asciiTheme="majorHAnsi" w:hAnsiTheme="majorHAnsi" w:cstheme="majorHAnsi"/>
          <w:sz w:val="20"/>
          <w:szCs w:val="20"/>
        </w:rPr>
        <w:t>t</w:t>
      </w:r>
      <w:r w:rsidR="006E237E" w:rsidRPr="00A20C52">
        <w:rPr>
          <w:rFonts w:asciiTheme="majorHAnsi" w:hAnsiTheme="majorHAnsi" w:cstheme="majorHAnsi"/>
          <w:sz w:val="20"/>
          <w:szCs w:val="20"/>
        </w:rPr>
        <w:t xml:space="preserve">s are used 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to </w:t>
      </w:r>
      <w:r w:rsidR="006E237E" w:rsidRPr="00A20C52">
        <w:rPr>
          <w:rFonts w:asciiTheme="majorHAnsi" w:hAnsiTheme="majorHAnsi" w:cstheme="majorHAnsi"/>
          <w:sz w:val="20"/>
          <w:szCs w:val="20"/>
        </w:rPr>
        <w:t>explor</w:t>
      </w:r>
      <w:r w:rsidR="00B525AB" w:rsidRPr="00A20C52">
        <w:rPr>
          <w:rFonts w:asciiTheme="majorHAnsi" w:hAnsiTheme="majorHAnsi" w:cstheme="majorHAnsi"/>
          <w:sz w:val="20"/>
          <w:szCs w:val="20"/>
        </w:rPr>
        <w:t>e</w:t>
      </w:r>
      <w:r w:rsidR="006E237E" w:rsidRPr="00A20C52">
        <w:rPr>
          <w:rFonts w:asciiTheme="majorHAnsi" w:hAnsiTheme="majorHAnsi" w:cstheme="majorHAnsi"/>
          <w:sz w:val="20"/>
          <w:szCs w:val="20"/>
        </w:rPr>
        <w:t>, develop and implement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6E237E" w:rsidRPr="00A20C52">
        <w:rPr>
          <w:rFonts w:asciiTheme="majorHAnsi" w:hAnsiTheme="majorHAnsi" w:cstheme="majorHAnsi"/>
          <w:sz w:val="20"/>
          <w:szCs w:val="20"/>
        </w:rPr>
        <w:t>them.’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(The De Bono Group, 2019)</w:t>
      </w:r>
      <w:r w:rsidR="006A0EBB" w:rsidRPr="00A20C52">
        <w:rPr>
          <w:rFonts w:asciiTheme="majorHAnsi" w:hAnsiTheme="majorHAnsi" w:cstheme="majorHAnsi"/>
          <w:color w:val="FF0000"/>
          <w:sz w:val="20"/>
          <w:szCs w:val="20"/>
        </w:rPr>
        <w:t>.</w:t>
      </w:r>
    </w:p>
    <w:p w14:paraId="73F26102" w14:textId="51374882" w:rsidR="006E237E" w:rsidRPr="00A20C52" w:rsidRDefault="006E237E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By wearing and switching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 the</w:t>
      </w:r>
      <w:r w:rsidRPr="00A20C52">
        <w:rPr>
          <w:rFonts w:asciiTheme="majorHAnsi" w:hAnsiTheme="majorHAnsi" w:cstheme="majorHAnsi"/>
          <w:sz w:val="20"/>
          <w:szCs w:val="20"/>
        </w:rPr>
        <w:t xml:space="preserve"> hat</w:t>
      </w:r>
      <w:r w:rsidR="00B525AB" w:rsidRPr="00A20C52">
        <w:rPr>
          <w:rFonts w:asciiTheme="majorHAnsi" w:hAnsiTheme="majorHAnsi" w:cstheme="majorHAnsi"/>
          <w:sz w:val="20"/>
          <w:szCs w:val="20"/>
        </w:rPr>
        <w:t>s</w:t>
      </w:r>
      <w:r w:rsidRPr="00A20C52">
        <w:rPr>
          <w:rFonts w:asciiTheme="majorHAnsi" w:hAnsiTheme="majorHAnsi" w:cstheme="majorHAnsi"/>
          <w:sz w:val="20"/>
          <w:szCs w:val="20"/>
        </w:rPr>
        <w:t>,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92E66" w:rsidRPr="00A20C52">
        <w:rPr>
          <w:rFonts w:asciiTheme="majorHAnsi" w:hAnsiTheme="majorHAnsi" w:cstheme="majorHAnsi"/>
          <w:sz w:val="20"/>
          <w:szCs w:val="20"/>
        </w:rPr>
        <w:t>an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 individual </w:t>
      </w:r>
      <w:r w:rsidRPr="00A20C52">
        <w:rPr>
          <w:rFonts w:asciiTheme="majorHAnsi" w:hAnsiTheme="majorHAnsi" w:cstheme="majorHAnsi"/>
          <w:sz w:val="20"/>
          <w:szCs w:val="20"/>
        </w:rPr>
        <w:t xml:space="preserve">can </w:t>
      </w:r>
      <w:r w:rsidR="00192E66" w:rsidRPr="00A20C52">
        <w:rPr>
          <w:rFonts w:asciiTheme="majorHAnsi" w:hAnsiTheme="majorHAnsi" w:cstheme="majorHAnsi"/>
          <w:sz w:val="20"/>
          <w:szCs w:val="20"/>
        </w:rPr>
        <w:t>f</w:t>
      </w:r>
      <w:r w:rsidRPr="00A20C52">
        <w:rPr>
          <w:rFonts w:asciiTheme="majorHAnsi" w:hAnsiTheme="majorHAnsi" w:cstheme="majorHAnsi"/>
          <w:sz w:val="20"/>
          <w:szCs w:val="20"/>
        </w:rPr>
        <w:t>ocus on</w:t>
      </w:r>
      <w:r w:rsidR="00B525AB" w:rsidRPr="00A20C52">
        <w:rPr>
          <w:rFonts w:asciiTheme="majorHAnsi" w:hAnsiTheme="majorHAnsi" w:cstheme="majorHAnsi"/>
          <w:sz w:val="20"/>
          <w:szCs w:val="20"/>
        </w:rPr>
        <w:t>/</w:t>
      </w:r>
      <w:r w:rsidRPr="00A20C52">
        <w:rPr>
          <w:rFonts w:asciiTheme="majorHAnsi" w:hAnsiTheme="majorHAnsi" w:cstheme="majorHAnsi"/>
          <w:sz w:val="20"/>
          <w:szCs w:val="20"/>
        </w:rPr>
        <w:t xml:space="preserve">or redirect 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their </w:t>
      </w:r>
      <w:r w:rsidRPr="00A20C52">
        <w:rPr>
          <w:rFonts w:asciiTheme="majorHAnsi" w:hAnsiTheme="majorHAnsi" w:cstheme="majorHAnsi"/>
          <w:sz w:val="20"/>
          <w:szCs w:val="20"/>
        </w:rPr>
        <w:t>thoughts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, to ensure 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they have completed an 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in-depth </w:t>
      </w:r>
      <w:r w:rsidR="00B525AB" w:rsidRPr="00A20C52">
        <w:rPr>
          <w:rFonts w:asciiTheme="majorHAnsi" w:hAnsiTheme="majorHAnsi" w:cstheme="majorHAnsi"/>
          <w:sz w:val="20"/>
          <w:szCs w:val="20"/>
        </w:rPr>
        <w:t>evaluation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 process of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 all outcomes</w:t>
      </w:r>
      <w:r w:rsidR="00DD6AEB" w:rsidRPr="00A20C52">
        <w:rPr>
          <w:rFonts w:asciiTheme="majorHAnsi" w:hAnsiTheme="majorHAnsi" w:cstheme="majorHAnsi"/>
          <w:sz w:val="20"/>
          <w:szCs w:val="20"/>
        </w:rPr>
        <w:t>.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516B1E7E" w14:textId="497276F3" w:rsidR="006E237E" w:rsidRPr="00A20C52" w:rsidRDefault="006E237E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Technivara </w:t>
      </w:r>
      <w:r w:rsidR="00DD6AEB" w:rsidRPr="00A20C52">
        <w:rPr>
          <w:rFonts w:asciiTheme="majorHAnsi" w:hAnsiTheme="majorHAnsi" w:cstheme="majorHAnsi"/>
          <w:sz w:val="20"/>
          <w:szCs w:val="20"/>
        </w:rPr>
        <w:t>can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 benefit from this,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 by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 utilising this 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process 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within </w:t>
      </w:r>
      <w:r w:rsidR="00EF1BEE" w:rsidRPr="00A20C52">
        <w:rPr>
          <w:rFonts w:asciiTheme="majorHAnsi" w:hAnsiTheme="majorHAnsi" w:cstheme="majorHAnsi"/>
          <w:sz w:val="20"/>
          <w:szCs w:val="20"/>
        </w:rPr>
        <w:t>the</w:t>
      </w:r>
      <w:r w:rsidR="00161749">
        <w:rPr>
          <w:rFonts w:asciiTheme="majorHAnsi" w:hAnsiTheme="majorHAnsi" w:cstheme="majorHAnsi"/>
          <w:sz w:val="20"/>
          <w:szCs w:val="20"/>
        </w:rPr>
        <w:t xml:space="preserve"> hypothetical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DD6AEB" w:rsidRPr="00A20C52">
        <w:rPr>
          <w:rFonts w:asciiTheme="majorHAnsi" w:hAnsiTheme="majorHAnsi" w:cstheme="majorHAnsi"/>
          <w:sz w:val="20"/>
          <w:szCs w:val="20"/>
        </w:rPr>
        <w:t>grievance</w:t>
      </w:r>
      <w:r w:rsidR="00161749">
        <w:rPr>
          <w:rFonts w:asciiTheme="majorHAnsi" w:hAnsiTheme="majorHAnsi" w:cstheme="majorHAnsi"/>
          <w:sz w:val="20"/>
          <w:szCs w:val="20"/>
        </w:rPr>
        <w:t xml:space="preserve"> example mentioned above. </w:t>
      </w:r>
    </w:p>
    <w:p w14:paraId="755AAB47" w14:textId="69929343" w:rsidR="00661F26" w:rsidRPr="00A20C52" w:rsidRDefault="00D61E38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T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he </w:t>
      </w:r>
      <w:r w:rsidR="00D17FE3" w:rsidRPr="00A20C52">
        <w:rPr>
          <w:rFonts w:asciiTheme="majorHAnsi" w:hAnsiTheme="majorHAnsi" w:cstheme="majorHAnsi"/>
          <w:sz w:val="20"/>
          <w:szCs w:val="20"/>
        </w:rPr>
        <w:t>‘</w:t>
      </w:r>
      <w:r w:rsidR="009C4A49" w:rsidRPr="00A20C52">
        <w:rPr>
          <w:rFonts w:asciiTheme="majorHAnsi" w:hAnsiTheme="majorHAnsi" w:cstheme="majorHAnsi"/>
          <w:sz w:val="20"/>
          <w:szCs w:val="20"/>
        </w:rPr>
        <w:t>W</w:t>
      </w:r>
      <w:r w:rsidR="006E237E" w:rsidRPr="00A20C52">
        <w:rPr>
          <w:rFonts w:asciiTheme="majorHAnsi" w:hAnsiTheme="majorHAnsi" w:cstheme="majorHAnsi"/>
          <w:sz w:val="20"/>
          <w:szCs w:val="20"/>
        </w:rPr>
        <w:t>hite</w:t>
      </w:r>
      <w:r w:rsidR="009C4A49" w:rsidRPr="00A20C52">
        <w:rPr>
          <w:rFonts w:asciiTheme="majorHAnsi" w:hAnsiTheme="majorHAnsi" w:cstheme="majorHAnsi"/>
          <w:sz w:val="20"/>
          <w:szCs w:val="20"/>
        </w:rPr>
        <w:t xml:space="preserve"> H</w:t>
      </w:r>
      <w:r w:rsidR="006E237E" w:rsidRPr="00A20C52">
        <w:rPr>
          <w:rFonts w:asciiTheme="majorHAnsi" w:hAnsiTheme="majorHAnsi" w:cstheme="majorHAnsi"/>
          <w:sz w:val="20"/>
          <w:szCs w:val="20"/>
        </w:rPr>
        <w:t>at</w:t>
      </w:r>
      <w:r w:rsidR="00D17FE3" w:rsidRPr="00A20C52">
        <w:rPr>
          <w:rFonts w:asciiTheme="majorHAnsi" w:hAnsiTheme="majorHAnsi" w:cstheme="majorHAnsi"/>
          <w:sz w:val="20"/>
          <w:szCs w:val="20"/>
        </w:rPr>
        <w:t>’</w:t>
      </w:r>
      <w:r w:rsidR="006E237E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can be used to </w:t>
      </w:r>
      <w:r w:rsidR="00801CFA" w:rsidRPr="00A20C52">
        <w:rPr>
          <w:rFonts w:asciiTheme="majorHAnsi" w:hAnsiTheme="majorHAnsi" w:cstheme="majorHAnsi"/>
          <w:sz w:val="20"/>
          <w:szCs w:val="20"/>
        </w:rPr>
        <w:t>ensure</w:t>
      </w:r>
      <w:r w:rsidRPr="00A20C52">
        <w:rPr>
          <w:rFonts w:asciiTheme="majorHAnsi" w:hAnsiTheme="majorHAnsi" w:cstheme="majorHAnsi"/>
          <w:sz w:val="20"/>
          <w:szCs w:val="20"/>
        </w:rPr>
        <w:t xml:space="preserve"> Bill and Sue</w:t>
      </w:r>
      <w:r w:rsidR="00801CFA" w:rsidRPr="00A20C52">
        <w:rPr>
          <w:rFonts w:asciiTheme="majorHAnsi" w:hAnsiTheme="majorHAnsi" w:cstheme="majorHAnsi"/>
          <w:sz w:val="20"/>
          <w:szCs w:val="20"/>
        </w:rPr>
        <w:t xml:space="preserve"> have looked at all the information</w:t>
      </w:r>
      <w:r w:rsidR="009C4A4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801CFA" w:rsidRPr="00A20C52">
        <w:rPr>
          <w:rFonts w:asciiTheme="majorHAnsi" w:hAnsiTheme="majorHAnsi" w:cstheme="majorHAnsi"/>
          <w:sz w:val="20"/>
          <w:szCs w:val="20"/>
        </w:rPr>
        <w:t>o</w:t>
      </w:r>
      <w:r w:rsidR="00D17FE3" w:rsidRPr="00A20C52">
        <w:rPr>
          <w:rFonts w:asciiTheme="majorHAnsi" w:hAnsiTheme="majorHAnsi" w:cstheme="majorHAnsi"/>
          <w:sz w:val="20"/>
          <w:szCs w:val="20"/>
        </w:rPr>
        <w:t xml:space="preserve">bjectively. </w:t>
      </w:r>
      <w:r w:rsidR="00DD6AEB" w:rsidRPr="00A20C52">
        <w:rPr>
          <w:rFonts w:asciiTheme="majorHAnsi" w:hAnsiTheme="majorHAnsi" w:cstheme="majorHAnsi"/>
          <w:sz w:val="20"/>
          <w:szCs w:val="20"/>
        </w:rPr>
        <w:t>T</w:t>
      </w:r>
      <w:r w:rsidR="00801CFA" w:rsidRPr="00A20C52">
        <w:rPr>
          <w:rFonts w:asciiTheme="majorHAnsi" w:hAnsiTheme="majorHAnsi" w:cstheme="majorHAnsi"/>
          <w:sz w:val="20"/>
          <w:szCs w:val="20"/>
        </w:rPr>
        <w:t>ak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ing </w:t>
      </w:r>
      <w:r w:rsidR="00801CFA" w:rsidRPr="00A20C52">
        <w:rPr>
          <w:rFonts w:asciiTheme="majorHAnsi" w:hAnsiTheme="majorHAnsi" w:cstheme="majorHAnsi"/>
          <w:sz w:val="20"/>
          <w:szCs w:val="20"/>
        </w:rPr>
        <w:t xml:space="preserve">into </w:t>
      </w:r>
      <w:r w:rsidR="00DD6AEB" w:rsidRPr="00A20C52">
        <w:rPr>
          <w:rFonts w:asciiTheme="majorHAnsi" w:hAnsiTheme="majorHAnsi" w:cstheme="majorHAnsi"/>
          <w:sz w:val="20"/>
          <w:szCs w:val="20"/>
        </w:rPr>
        <w:t>account</w:t>
      </w:r>
      <w:r w:rsidR="00801CFA" w:rsidRPr="00A20C52">
        <w:rPr>
          <w:rFonts w:asciiTheme="majorHAnsi" w:hAnsiTheme="majorHAnsi" w:cstheme="majorHAnsi"/>
          <w:sz w:val="20"/>
          <w:szCs w:val="20"/>
        </w:rPr>
        <w:t xml:space="preserve"> everyone’s thoughts, opinions and feelings</w:t>
      </w:r>
      <w:r w:rsidR="009C4A49" w:rsidRPr="00A20C52">
        <w:rPr>
          <w:rFonts w:asciiTheme="majorHAnsi" w:hAnsiTheme="majorHAnsi" w:cstheme="majorHAnsi"/>
          <w:sz w:val="20"/>
          <w:szCs w:val="20"/>
        </w:rPr>
        <w:t>. T</w:t>
      </w:r>
      <w:r w:rsidR="00E07085" w:rsidRPr="00A20C52">
        <w:rPr>
          <w:rFonts w:asciiTheme="majorHAnsi" w:hAnsiTheme="majorHAnsi" w:cstheme="majorHAnsi"/>
          <w:sz w:val="20"/>
          <w:szCs w:val="20"/>
        </w:rPr>
        <w:t>he ‘</w:t>
      </w:r>
      <w:r w:rsidR="009C4A49" w:rsidRPr="00A20C52">
        <w:rPr>
          <w:rFonts w:asciiTheme="majorHAnsi" w:hAnsiTheme="majorHAnsi" w:cstheme="majorHAnsi"/>
          <w:sz w:val="20"/>
          <w:szCs w:val="20"/>
        </w:rPr>
        <w:t>R</w:t>
      </w:r>
      <w:r w:rsidR="00E07085" w:rsidRPr="00A20C52">
        <w:rPr>
          <w:rFonts w:asciiTheme="majorHAnsi" w:hAnsiTheme="majorHAnsi" w:cstheme="majorHAnsi"/>
          <w:sz w:val="20"/>
          <w:szCs w:val="20"/>
        </w:rPr>
        <w:t xml:space="preserve">ed </w:t>
      </w:r>
      <w:r w:rsidR="009C4A49" w:rsidRPr="00A20C52">
        <w:rPr>
          <w:rFonts w:asciiTheme="majorHAnsi" w:hAnsiTheme="majorHAnsi" w:cstheme="majorHAnsi"/>
          <w:sz w:val="20"/>
          <w:szCs w:val="20"/>
        </w:rPr>
        <w:t>H</w:t>
      </w:r>
      <w:r w:rsidR="00E07085" w:rsidRPr="00A20C52">
        <w:rPr>
          <w:rFonts w:asciiTheme="majorHAnsi" w:hAnsiTheme="majorHAnsi" w:cstheme="majorHAnsi"/>
          <w:sz w:val="20"/>
          <w:szCs w:val="20"/>
        </w:rPr>
        <w:t>at’</w:t>
      </w:r>
      <w:r w:rsidR="009C4A4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can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then 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be used to </w:t>
      </w:r>
      <w:r w:rsidR="009C4A49" w:rsidRPr="00A20C52">
        <w:rPr>
          <w:rFonts w:asciiTheme="majorHAnsi" w:hAnsiTheme="majorHAnsi" w:cstheme="majorHAnsi"/>
          <w:sz w:val="20"/>
          <w:szCs w:val="20"/>
        </w:rPr>
        <w:t>evaluate how they</w:t>
      </w:r>
      <w:r w:rsidR="00E07085" w:rsidRPr="00A20C52">
        <w:rPr>
          <w:rFonts w:asciiTheme="majorHAnsi" w:hAnsiTheme="majorHAnsi" w:cstheme="majorHAnsi"/>
          <w:sz w:val="20"/>
          <w:szCs w:val="20"/>
        </w:rPr>
        <w:t xml:space="preserve"> feel</w:t>
      </w:r>
      <w:r w:rsidR="009C4A4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about the</w:t>
      </w:r>
      <w:r w:rsidR="009C4A49" w:rsidRPr="00A20C52">
        <w:rPr>
          <w:rFonts w:asciiTheme="majorHAnsi" w:hAnsiTheme="majorHAnsi" w:cstheme="majorHAnsi"/>
          <w:sz w:val="20"/>
          <w:szCs w:val="20"/>
        </w:rPr>
        <w:t xml:space="preserve"> options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 they have</w:t>
      </w:r>
      <w:r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B525AB" w:rsidRPr="00A20C52">
        <w:rPr>
          <w:rFonts w:asciiTheme="majorHAnsi" w:hAnsiTheme="majorHAnsi" w:cstheme="majorHAnsi"/>
          <w:sz w:val="20"/>
          <w:szCs w:val="20"/>
        </w:rPr>
        <w:t>For example,</w:t>
      </w:r>
      <w:r w:rsidR="00E07085" w:rsidRPr="00A20C52">
        <w:rPr>
          <w:rFonts w:asciiTheme="majorHAnsi" w:hAnsiTheme="majorHAnsi" w:cstheme="majorHAnsi"/>
          <w:sz w:val="20"/>
          <w:szCs w:val="20"/>
        </w:rPr>
        <w:t xml:space="preserve"> I’m worried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 about</w:t>
      </w:r>
      <w:r w:rsidRPr="00A20C52">
        <w:rPr>
          <w:rFonts w:asciiTheme="majorHAnsi" w:hAnsiTheme="majorHAnsi" w:cstheme="majorHAnsi"/>
          <w:sz w:val="20"/>
          <w:szCs w:val="20"/>
        </w:rPr>
        <w:t xml:space="preserve"> that outcome because... 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 or I</w:t>
      </w:r>
      <w:r w:rsidR="00E07085" w:rsidRPr="00A20C52">
        <w:rPr>
          <w:rFonts w:asciiTheme="majorHAnsi" w:hAnsiTheme="majorHAnsi" w:cstheme="majorHAnsi"/>
          <w:sz w:val="20"/>
          <w:szCs w:val="20"/>
        </w:rPr>
        <w:t xml:space="preserve"> don’t </w:t>
      </w:r>
      <w:r w:rsidR="00192E66" w:rsidRPr="00A20C52">
        <w:rPr>
          <w:rFonts w:asciiTheme="majorHAnsi" w:hAnsiTheme="majorHAnsi" w:cstheme="majorHAnsi"/>
          <w:sz w:val="20"/>
          <w:szCs w:val="20"/>
        </w:rPr>
        <w:t>like that one</w:t>
      </w:r>
      <w:r w:rsidRPr="00A20C52">
        <w:rPr>
          <w:rFonts w:asciiTheme="majorHAnsi" w:hAnsiTheme="majorHAnsi" w:cstheme="majorHAnsi"/>
          <w:sz w:val="20"/>
          <w:szCs w:val="20"/>
        </w:rPr>
        <w:t xml:space="preserve"> because... 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9C4A49" w:rsidRPr="00A20C52">
        <w:rPr>
          <w:rFonts w:asciiTheme="majorHAnsi" w:hAnsiTheme="majorHAnsi" w:cstheme="majorHAnsi"/>
          <w:sz w:val="20"/>
          <w:szCs w:val="20"/>
        </w:rPr>
        <w:t>The ‘Black Hat</w:t>
      </w:r>
      <w:r w:rsidR="00B525AB" w:rsidRPr="00A20C52">
        <w:rPr>
          <w:rFonts w:asciiTheme="majorHAnsi" w:hAnsiTheme="majorHAnsi" w:cstheme="majorHAnsi"/>
          <w:sz w:val="20"/>
          <w:szCs w:val="20"/>
        </w:rPr>
        <w:t>’</w:t>
      </w:r>
      <w:r w:rsidR="009C4A4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will then </w:t>
      </w:r>
      <w:r w:rsidR="00DD6AEB" w:rsidRPr="00A20C52">
        <w:rPr>
          <w:rFonts w:asciiTheme="majorHAnsi" w:hAnsiTheme="majorHAnsi" w:cstheme="majorHAnsi"/>
          <w:sz w:val="20"/>
          <w:szCs w:val="20"/>
        </w:rPr>
        <w:t>highlight</w:t>
      </w:r>
      <w:r w:rsidRPr="00A20C52">
        <w:rPr>
          <w:rFonts w:asciiTheme="majorHAnsi" w:hAnsiTheme="majorHAnsi" w:cstheme="majorHAnsi"/>
          <w:sz w:val="20"/>
          <w:szCs w:val="20"/>
        </w:rPr>
        <w:t xml:space="preserve"> areas of </w:t>
      </w:r>
      <w:r w:rsidR="00192E66" w:rsidRPr="00A20C52">
        <w:rPr>
          <w:rFonts w:asciiTheme="majorHAnsi" w:hAnsiTheme="majorHAnsi" w:cstheme="majorHAnsi"/>
          <w:sz w:val="20"/>
          <w:szCs w:val="20"/>
        </w:rPr>
        <w:t>risk</w:t>
      </w:r>
      <w:r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192E66" w:rsidRPr="00A20C52">
        <w:rPr>
          <w:rFonts w:asciiTheme="majorHAnsi" w:hAnsiTheme="majorHAnsi" w:cstheme="majorHAnsi"/>
          <w:sz w:val="20"/>
          <w:szCs w:val="20"/>
        </w:rPr>
        <w:t>F</w:t>
      </w:r>
      <w:r w:rsidR="009C4A49" w:rsidRPr="00A20C52">
        <w:rPr>
          <w:rFonts w:asciiTheme="majorHAnsi" w:hAnsiTheme="majorHAnsi" w:cstheme="majorHAnsi"/>
          <w:sz w:val="20"/>
          <w:szCs w:val="20"/>
        </w:rPr>
        <w:t xml:space="preserve">or </w:t>
      </w:r>
      <w:r w:rsidR="00192E66" w:rsidRPr="00A20C52">
        <w:rPr>
          <w:rFonts w:asciiTheme="majorHAnsi" w:hAnsiTheme="majorHAnsi" w:cstheme="majorHAnsi"/>
          <w:sz w:val="20"/>
          <w:szCs w:val="20"/>
        </w:rPr>
        <w:t>example, legal implications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that could arise as a result of 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ignoring </w:t>
      </w:r>
      <w:r w:rsidRPr="00A20C52">
        <w:rPr>
          <w:rFonts w:asciiTheme="majorHAnsi" w:hAnsiTheme="majorHAnsi" w:cstheme="majorHAnsi"/>
          <w:sz w:val="20"/>
          <w:szCs w:val="20"/>
        </w:rPr>
        <w:t xml:space="preserve">legislation, e.g., </w:t>
      </w:r>
      <w:r w:rsidR="00192E66" w:rsidRPr="00A20C52">
        <w:rPr>
          <w:rFonts w:asciiTheme="majorHAnsi" w:hAnsiTheme="majorHAnsi" w:cstheme="majorHAnsi"/>
          <w:sz w:val="20"/>
          <w:szCs w:val="20"/>
        </w:rPr>
        <w:t>Equality</w:t>
      </w:r>
      <w:r w:rsidR="009C4A49" w:rsidRPr="00A20C52">
        <w:rPr>
          <w:rFonts w:asciiTheme="majorHAnsi" w:hAnsiTheme="majorHAnsi" w:cstheme="majorHAnsi"/>
          <w:sz w:val="20"/>
          <w:szCs w:val="20"/>
        </w:rPr>
        <w:t xml:space="preserve"> Act 2010.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6E237E"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D17FE3" w:rsidRPr="00A20C52">
        <w:rPr>
          <w:rFonts w:asciiTheme="majorHAnsi" w:hAnsiTheme="majorHAnsi" w:cstheme="majorHAnsi"/>
          <w:sz w:val="20"/>
          <w:szCs w:val="20"/>
        </w:rPr>
        <w:t>‘</w:t>
      </w:r>
      <w:r w:rsidR="009C4A49" w:rsidRPr="00A20C52">
        <w:rPr>
          <w:rFonts w:asciiTheme="majorHAnsi" w:hAnsiTheme="majorHAnsi" w:cstheme="majorHAnsi"/>
          <w:sz w:val="20"/>
          <w:szCs w:val="20"/>
        </w:rPr>
        <w:t>Y</w:t>
      </w:r>
      <w:r w:rsidR="006E237E" w:rsidRPr="00A20C52">
        <w:rPr>
          <w:rFonts w:asciiTheme="majorHAnsi" w:hAnsiTheme="majorHAnsi" w:cstheme="majorHAnsi"/>
          <w:sz w:val="20"/>
          <w:szCs w:val="20"/>
        </w:rPr>
        <w:t xml:space="preserve">ellow </w:t>
      </w:r>
      <w:r w:rsidR="009C4A49" w:rsidRPr="00A20C52">
        <w:rPr>
          <w:rFonts w:asciiTheme="majorHAnsi" w:hAnsiTheme="majorHAnsi" w:cstheme="majorHAnsi"/>
          <w:sz w:val="20"/>
          <w:szCs w:val="20"/>
        </w:rPr>
        <w:t>H</w:t>
      </w:r>
      <w:r w:rsidR="006E237E" w:rsidRPr="00A20C52">
        <w:rPr>
          <w:rFonts w:asciiTheme="majorHAnsi" w:hAnsiTheme="majorHAnsi" w:cstheme="majorHAnsi"/>
          <w:sz w:val="20"/>
          <w:szCs w:val="20"/>
        </w:rPr>
        <w:t>at</w:t>
      </w:r>
      <w:r w:rsidR="00B525AB" w:rsidRPr="00A20C52">
        <w:rPr>
          <w:rFonts w:asciiTheme="majorHAnsi" w:hAnsiTheme="majorHAnsi" w:cstheme="majorHAnsi"/>
          <w:sz w:val="20"/>
          <w:szCs w:val="20"/>
        </w:rPr>
        <w:t xml:space="preserve">’, 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will then </w:t>
      </w:r>
      <w:r w:rsidRPr="00A20C52">
        <w:rPr>
          <w:rFonts w:asciiTheme="majorHAnsi" w:hAnsiTheme="majorHAnsi" w:cstheme="majorHAnsi"/>
          <w:sz w:val="20"/>
          <w:szCs w:val="20"/>
        </w:rPr>
        <w:t xml:space="preserve">provide opportunity to discuss positive outcomes, and </w:t>
      </w:r>
      <w:r w:rsidR="00DD6AEB" w:rsidRPr="00A20C52">
        <w:rPr>
          <w:rFonts w:asciiTheme="majorHAnsi" w:hAnsiTheme="majorHAnsi" w:cstheme="majorHAnsi"/>
          <w:sz w:val="20"/>
          <w:szCs w:val="20"/>
        </w:rPr>
        <w:t>how th</w:t>
      </w:r>
      <w:r w:rsidRPr="00A20C52">
        <w:rPr>
          <w:rFonts w:asciiTheme="majorHAnsi" w:hAnsiTheme="majorHAnsi" w:cstheme="majorHAnsi"/>
          <w:sz w:val="20"/>
          <w:szCs w:val="20"/>
        </w:rPr>
        <w:t>is could benefit both parties</w:t>
      </w:r>
      <w:r w:rsidR="00B525AB" w:rsidRPr="00A20C52">
        <w:rPr>
          <w:rFonts w:asciiTheme="majorHAnsi" w:hAnsiTheme="majorHAnsi" w:cstheme="majorHAnsi"/>
          <w:sz w:val="20"/>
          <w:szCs w:val="20"/>
        </w:rPr>
        <w:t>.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DD6AEB" w:rsidRPr="00A20C52">
        <w:rPr>
          <w:rFonts w:asciiTheme="majorHAnsi" w:hAnsiTheme="majorHAnsi" w:cstheme="majorHAnsi"/>
          <w:sz w:val="20"/>
          <w:szCs w:val="20"/>
        </w:rPr>
        <w:t>T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he </w:t>
      </w:r>
      <w:r w:rsidR="00D17FE3" w:rsidRPr="00A20C52">
        <w:rPr>
          <w:rFonts w:asciiTheme="majorHAnsi" w:hAnsiTheme="majorHAnsi" w:cstheme="majorHAnsi"/>
          <w:sz w:val="20"/>
          <w:szCs w:val="20"/>
        </w:rPr>
        <w:t>‘</w:t>
      </w:r>
      <w:r w:rsidR="001C17A0" w:rsidRPr="00A20C52">
        <w:rPr>
          <w:rFonts w:asciiTheme="majorHAnsi" w:hAnsiTheme="majorHAnsi" w:cstheme="majorHAnsi"/>
          <w:sz w:val="20"/>
          <w:szCs w:val="20"/>
        </w:rPr>
        <w:t>G</w:t>
      </w:r>
      <w:r w:rsidR="006E237E" w:rsidRPr="00A20C52">
        <w:rPr>
          <w:rFonts w:asciiTheme="majorHAnsi" w:hAnsiTheme="majorHAnsi" w:cstheme="majorHAnsi"/>
          <w:sz w:val="20"/>
          <w:szCs w:val="20"/>
        </w:rPr>
        <w:t xml:space="preserve">reen </w:t>
      </w:r>
      <w:r w:rsidR="001C17A0" w:rsidRPr="00A20C52">
        <w:rPr>
          <w:rFonts w:asciiTheme="majorHAnsi" w:hAnsiTheme="majorHAnsi" w:cstheme="majorHAnsi"/>
          <w:sz w:val="20"/>
          <w:szCs w:val="20"/>
        </w:rPr>
        <w:t>H</w:t>
      </w:r>
      <w:r w:rsidR="006E237E" w:rsidRPr="00A20C52">
        <w:rPr>
          <w:rFonts w:asciiTheme="majorHAnsi" w:hAnsiTheme="majorHAnsi" w:cstheme="majorHAnsi"/>
          <w:sz w:val="20"/>
          <w:szCs w:val="20"/>
        </w:rPr>
        <w:t>at</w:t>
      </w:r>
      <w:r w:rsidR="00D17FE3" w:rsidRPr="00A20C52">
        <w:rPr>
          <w:rFonts w:asciiTheme="majorHAnsi" w:hAnsiTheme="majorHAnsi" w:cstheme="majorHAnsi"/>
          <w:sz w:val="20"/>
          <w:szCs w:val="20"/>
        </w:rPr>
        <w:t>’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 will</w:t>
      </w:r>
      <w:r w:rsidRPr="00A20C52">
        <w:rPr>
          <w:rFonts w:asciiTheme="majorHAnsi" w:hAnsiTheme="majorHAnsi" w:cstheme="majorHAnsi"/>
          <w:sz w:val="20"/>
          <w:szCs w:val="20"/>
        </w:rPr>
        <w:t xml:space="preserve"> then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61749">
        <w:rPr>
          <w:rFonts w:asciiTheme="majorHAnsi" w:hAnsiTheme="majorHAnsi" w:cstheme="majorHAnsi"/>
          <w:sz w:val="20"/>
          <w:szCs w:val="20"/>
        </w:rPr>
        <w:t xml:space="preserve">be used to </w:t>
      </w:r>
      <w:r w:rsidR="00192E66" w:rsidRPr="00A20C52">
        <w:rPr>
          <w:rFonts w:asciiTheme="majorHAnsi" w:hAnsiTheme="majorHAnsi" w:cstheme="majorHAnsi"/>
          <w:sz w:val="20"/>
          <w:szCs w:val="20"/>
        </w:rPr>
        <w:t>explore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 further ideas,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 and </w:t>
      </w:r>
      <w:r w:rsidRPr="00A20C52">
        <w:rPr>
          <w:rFonts w:asciiTheme="majorHAnsi" w:hAnsiTheme="majorHAnsi" w:cstheme="majorHAnsi"/>
          <w:sz w:val="20"/>
          <w:szCs w:val="20"/>
        </w:rPr>
        <w:t xml:space="preserve">provide </w:t>
      </w:r>
      <w:r w:rsidR="001C17A0" w:rsidRPr="00A20C52">
        <w:rPr>
          <w:rFonts w:asciiTheme="majorHAnsi" w:hAnsiTheme="majorHAnsi" w:cstheme="majorHAnsi"/>
          <w:sz w:val="20"/>
          <w:szCs w:val="20"/>
        </w:rPr>
        <w:t>modif</w:t>
      </w:r>
      <w:r w:rsidRPr="00A20C52">
        <w:rPr>
          <w:rFonts w:asciiTheme="majorHAnsi" w:hAnsiTheme="majorHAnsi" w:cstheme="majorHAnsi"/>
          <w:sz w:val="20"/>
          <w:szCs w:val="20"/>
        </w:rPr>
        <w:t xml:space="preserve">ication opportunities. Finally, </w:t>
      </w:r>
      <w:r w:rsidR="001C17A0" w:rsidRPr="00A20C52">
        <w:rPr>
          <w:rFonts w:asciiTheme="majorHAnsi" w:hAnsiTheme="majorHAnsi" w:cstheme="majorHAnsi"/>
          <w:sz w:val="20"/>
          <w:szCs w:val="20"/>
        </w:rPr>
        <w:t>the</w:t>
      </w:r>
      <w:r w:rsidR="006E237E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D17FE3" w:rsidRPr="00A20C52">
        <w:rPr>
          <w:rFonts w:asciiTheme="majorHAnsi" w:hAnsiTheme="majorHAnsi" w:cstheme="majorHAnsi"/>
          <w:sz w:val="20"/>
          <w:szCs w:val="20"/>
        </w:rPr>
        <w:t>‘</w:t>
      </w:r>
      <w:r w:rsidR="001C17A0" w:rsidRPr="00A20C52">
        <w:rPr>
          <w:rFonts w:asciiTheme="majorHAnsi" w:hAnsiTheme="majorHAnsi" w:cstheme="majorHAnsi"/>
          <w:sz w:val="20"/>
          <w:szCs w:val="20"/>
        </w:rPr>
        <w:t>B</w:t>
      </w:r>
      <w:r w:rsidR="006E237E" w:rsidRPr="00A20C52">
        <w:rPr>
          <w:rFonts w:asciiTheme="majorHAnsi" w:hAnsiTheme="majorHAnsi" w:cstheme="majorHAnsi"/>
          <w:sz w:val="20"/>
          <w:szCs w:val="20"/>
        </w:rPr>
        <w:t xml:space="preserve">lue </w:t>
      </w:r>
      <w:r w:rsidR="001C17A0" w:rsidRPr="00A20C52">
        <w:rPr>
          <w:rFonts w:asciiTheme="majorHAnsi" w:hAnsiTheme="majorHAnsi" w:cstheme="majorHAnsi"/>
          <w:sz w:val="20"/>
          <w:szCs w:val="20"/>
        </w:rPr>
        <w:t>H</w:t>
      </w:r>
      <w:r w:rsidR="006E237E" w:rsidRPr="00A20C52">
        <w:rPr>
          <w:rFonts w:asciiTheme="majorHAnsi" w:hAnsiTheme="majorHAnsi" w:cstheme="majorHAnsi"/>
          <w:sz w:val="20"/>
          <w:szCs w:val="20"/>
        </w:rPr>
        <w:t>at</w:t>
      </w:r>
      <w:r w:rsidR="00D17FE3" w:rsidRPr="00A20C52">
        <w:rPr>
          <w:rFonts w:asciiTheme="majorHAnsi" w:hAnsiTheme="majorHAnsi" w:cstheme="majorHAnsi"/>
          <w:sz w:val="20"/>
          <w:szCs w:val="20"/>
        </w:rPr>
        <w:t xml:space="preserve">’ </w:t>
      </w:r>
      <w:r w:rsidR="001C17A0" w:rsidRPr="00A20C52">
        <w:rPr>
          <w:rFonts w:asciiTheme="majorHAnsi" w:hAnsiTheme="majorHAnsi" w:cstheme="majorHAnsi"/>
          <w:sz w:val="20"/>
          <w:szCs w:val="20"/>
        </w:rPr>
        <w:t xml:space="preserve">will </w:t>
      </w:r>
      <w:r w:rsidR="00192E66" w:rsidRPr="00A20C52">
        <w:rPr>
          <w:rFonts w:asciiTheme="majorHAnsi" w:hAnsiTheme="majorHAnsi" w:cstheme="majorHAnsi"/>
          <w:sz w:val="20"/>
          <w:szCs w:val="20"/>
        </w:rPr>
        <w:t>ensure</w:t>
      </w:r>
      <w:r w:rsidR="001C17A0" w:rsidRPr="00A20C52">
        <w:rPr>
          <w:rFonts w:asciiTheme="majorHAnsi" w:hAnsiTheme="majorHAnsi" w:cstheme="majorHAnsi"/>
          <w:sz w:val="20"/>
          <w:szCs w:val="20"/>
        </w:rPr>
        <w:t xml:space="preserve"> Sue and Bill</w:t>
      </w:r>
      <w:r w:rsidR="00192E66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61749">
        <w:rPr>
          <w:rFonts w:asciiTheme="majorHAnsi" w:hAnsiTheme="majorHAnsi" w:cstheme="majorHAnsi"/>
          <w:sz w:val="20"/>
          <w:szCs w:val="20"/>
        </w:rPr>
        <w:t>can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92E66" w:rsidRPr="00A20C52">
        <w:rPr>
          <w:rFonts w:asciiTheme="majorHAnsi" w:hAnsiTheme="majorHAnsi" w:cstheme="majorHAnsi"/>
          <w:sz w:val="20"/>
          <w:szCs w:val="20"/>
        </w:rPr>
        <w:t>reflect</w:t>
      </w:r>
      <w:r w:rsidR="00EF1BEE" w:rsidRPr="00A20C52">
        <w:rPr>
          <w:rFonts w:asciiTheme="majorHAnsi" w:hAnsiTheme="majorHAnsi" w:cstheme="majorHAnsi"/>
          <w:sz w:val="20"/>
          <w:szCs w:val="20"/>
        </w:rPr>
        <w:t xml:space="preserve"> on the </w:t>
      </w:r>
      <w:r w:rsidR="00DD6AEB" w:rsidRPr="00A20C52">
        <w:rPr>
          <w:rFonts w:asciiTheme="majorHAnsi" w:hAnsiTheme="majorHAnsi" w:cstheme="majorHAnsi"/>
          <w:sz w:val="20"/>
          <w:szCs w:val="20"/>
        </w:rPr>
        <w:t>decision</w:t>
      </w:r>
      <w:r w:rsidRPr="00A20C52">
        <w:rPr>
          <w:rFonts w:asciiTheme="majorHAnsi" w:hAnsiTheme="majorHAnsi" w:cstheme="majorHAnsi"/>
          <w:sz w:val="20"/>
          <w:szCs w:val="20"/>
        </w:rPr>
        <w:t>s they have made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, </w:t>
      </w:r>
      <w:r w:rsidRPr="00A20C52">
        <w:rPr>
          <w:rFonts w:asciiTheme="majorHAnsi" w:hAnsiTheme="majorHAnsi" w:cstheme="majorHAnsi"/>
          <w:sz w:val="20"/>
          <w:szCs w:val="20"/>
        </w:rPr>
        <w:t xml:space="preserve">ensuring these have </w:t>
      </w:r>
      <w:r w:rsidR="00DD6AEB" w:rsidRPr="00A20C52">
        <w:rPr>
          <w:rFonts w:asciiTheme="majorHAnsi" w:hAnsiTheme="majorHAnsi" w:cstheme="majorHAnsi"/>
          <w:sz w:val="20"/>
          <w:szCs w:val="20"/>
        </w:rPr>
        <w:t xml:space="preserve">achieved their </w:t>
      </w:r>
      <w:r w:rsidR="001C17A0" w:rsidRPr="00A20C52">
        <w:rPr>
          <w:rFonts w:asciiTheme="majorHAnsi" w:hAnsiTheme="majorHAnsi" w:cstheme="majorHAnsi"/>
          <w:sz w:val="20"/>
          <w:szCs w:val="20"/>
        </w:rPr>
        <w:t>original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61749">
        <w:rPr>
          <w:rFonts w:asciiTheme="majorHAnsi" w:hAnsiTheme="majorHAnsi" w:cstheme="majorHAnsi"/>
          <w:sz w:val="20"/>
          <w:szCs w:val="20"/>
        </w:rPr>
        <w:t>agreed objectives</w:t>
      </w:r>
      <w:r w:rsidR="001C17A0" w:rsidRPr="00A20C52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4B3E637" w14:textId="1C8D2E9B" w:rsidR="001C17A0" w:rsidRPr="00A20C52" w:rsidRDefault="00BF24BE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The benefits of doing this, says Daniel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(Halis,2023) </w:t>
      </w:r>
      <w:r w:rsidR="00E25DB7" w:rsidRPr="00A20C52">
        <w:rPr>
          <w:rFonts w:asciiTheme="majorHAnsi" w:hAnsiTheme="majorHAnsi" w:cstheme="majorHAnsi"/>
          <w:sz w:val="20"/>
          <w:szCs w:val="20"/>
        </w:rPr>
        <w:t>is that i</w:t>
      </w:r>
      <w:r w:rsidR="00EF1BEE" w:rsidRPr="00A20C52">
        <w:rPr>
          <w:rFonts w:asciiTheme="majorHAnsi" w:hAnsiTheme="majorHAnsi" w:cstheme="majorHAnsi"/>
          <w:sz w:val="20"/>
          <w:szCs w:val="20"/>
        </w:rPr>
        <w:t>t</w:t>
      </w:r>
      <w:r w:rsidR="00E25DB7" w:rsidRPr="00A20C52">
        <w:rPr>
          <w:rFonts w:asciiTheme="majorHAnsi" w:hAnsiTheme="majorHAnsi" w:cstheme="majorHAnsi"/>
          <w:sz w:val="20"/>
          <w:szCs w:val="20"/>
        </w:rPr>
        <w:t xml:space="preserve"> improves decision making by encouraging </w:t>
      </w:r>
      <w:r w:rsidR="00EF1BEE" w:rsidRPr="00A20C52">
        <w:rPr>
          <w:rFonts w:asciiTheme="majorHAnsi" w:hAnsiTheme="majorHAnsi" w:cstheme="majorHAnsi"/>
          <w:sz w:val="20"/>
          <w:szCs w:val="20"/>
        </w:rPr>
        <w:t>participants</w:t>
      </w:r>
      <w:r w:rsidR="00E25DB7" w:rsidRPr="00A20C52">
        <w:rPr>
          <w:rFonts w:asciiTheme="majorHAnsi" w:hAnsiTheme="majorHAnsi" w:cstheme="majorHAnsi"/>
          <w:sz w:val="20"/>
          <w:szCs w:val="20"/>
        </w:rPr>
        <w:t xml:space="preserve"> to systematically consider the problem from multiple perspectives. Helping to reduce bias, enhance creativity, balance emotions, and identify risks and benefits. </w:t>
      </w:r>
    </w:p>
    <w:p w14:paraId="6F41B996" w14:textId="2C45652A" w:rsidR="008562E8" w:rsidRPr="00A20C52" w:rsidRDefault="008562E8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Another process Technivara could use is; </w:t>
      </w:r>
      <w:r w:rsidR="00D6383E" w:rsidRPr="00A20C52">
        <w:rPr>
          <w:rFonts w:asciiTheme="majorHAnsi" w:hAnsiTheme="majorHAnsi" w:cstheme="majorHAnsi"/>
          <w:sz w:val="20"/>
          <w:szCs w:val="20"/>
        </w:rPr>
        <w:t>problem outcome framing.</w:t>
      </w:r>
      <w:r w:rsidR="00B25B3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6A0EBB" w:rsidRPr="00A20C52">
        <w:rPr>
          <w:rFonts w:asciiTheme="majorHAnsi" w:hAnsiTheme="majorHAnsi" w:cstheme="majorHAnsi"/>
          <w:sz w:val="20"/>
          <w:szCs w:val="20"/>
        </w:rPr>
        <w:t>David</w:t>
      </w:r>
      <w:r w:rsidR="00B25B39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="00B25B39" w:rsidRPr="00A20C52">
        <w:rPr>
          <w:rFonts w:asciiTheme="majorHAnsi" w:hAnsiTheme="majorHAnsi" w:cstheme="majorHAnsi"/>
          <w:sz w:val="20"/>
          <w:szCs w:val="20"/>
        </w:rPr>
        <w:t xml:space="preserve">says this </w:t>
      </w:r>
      <w:r w:rsidR="00D6383E" w:rsidRPr="00A20C52">
        <w:rPr>
          <w:rFonts w:asciiTheme="majorHAnsi" w:hAnsiTheme="majorHAnsi" w:cstheme="majorHAnsi"/>
          <w:sz w:val="20"/>
          <w:szCs w:val="20"/>
        </w:rPr>
        <w:t xml:space="preserve">is a structured </w:t>
      </w:r>
      <w:r w:rsidR="00B25B39" w:rsidRPr="00A20C52">
        <w:rPr>
          <w:rFonts w:asciiTheme="majorHAnsi" w:hAnsiTheme="majorHAnsi" w:cstheme="majorHAnsi"/>
          <w:sz w:val="20"/>
          <w:szCs w:val="20"/>
        </w:rPr>
        <w:t xml:space="preserve">framework used </w:t>
      </w:r>
      <w:r w:rsidR="00D6383E" w:rsidRPr="00A20C52">
        <w:rPr>
          <w:rFonts w:asciiTheme="majorHAnsi" w:hAnsiTheme="majorHAnsi" w:cstheme="majorHAnsi"/>
          <w:sz w:val="20"/>
          <w:szCs w:val="20"/>
        </w:rPr>
        <w:t>to help</w:t>
      </w:r>
      <w:r w:rsidR="00D61E38" w:rsidRPr="00A20C52">
        <w:rPr>
          <w:rFonts w:asciiTheme="majorHAnsi" w:hAnsiTheme="majorHAnsi" w:cstheme="majorHAnsi"/>
          <w:sz w:val="20"/>
          <w:szCs w:val="20"/>
        </w:rPr>
        <w:t xml:space="preserve"> employers focus</w:t>
      </w:r>
      <w:r w:rsidR="00D6383E" w:rsidRPr="00A20C52">
        <w:rPr>
          <w:rFonts w:asciiTheme="majorHAnsi" w:hAnsiTheme="majorHAnsi" w:cstheme="majorHAnsi"/>
          <w:sz w:val="20"/>
          <w:szCs w:val="20"/>
        </w:rPr>
        <w:t xml:space="preserve"> more on desired outcomes, rather than the problems themselves. </w:t>
      </w:r>
      <w:r w:rsidR="006A0EBB" w:rsidRPr="00A20C52">
        <w:rPr>
          <w:rFonts w:asciiTheme="majorHAnsi" w:hAnsiTheme="majorHAnsi" w:cstheme="majorHAnsi"/>
          <w:color w:val="FF0000"/>
          <w:sz w:val="20"/>
          <w:szCs w:val="20"/>
        </w:rPr>
        <w:t>(Young, 2023)</w:t>
      </w:r>
    </w:p>
    <w:p w14:paraId="65D6AF8E" w14:textId="2424C184" w:rsidR="00D6383E" w:rsidRPr="00A20C52" w:rsidRDefault="00D6383E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The key elements to outcome framing are; </w:t>
      </w:r>
    </w:p>
    <w:p w14:paraId="3120BB0C" w14:textId="784C3ED2" w:rsidR="00D6383E" w:rsidRPr="00A20C52" w:rsidRDefault="00D6383E" w:rsidP="00D6383E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Clearly defining the </w:t>
      </w:r>
      <w:r w:rsidR="00F57D9F" w:rsidRPr="00A20C52">
        <w:rPr>
          <w:rFonts w:asciiTheme="majorHAnsi" w:hAnsiTheme="majorHAnsi" w:cstheme="majorHAnsi"/>
          <w:sz w:val="20"/>
          <w:szCs w:val="20"/>
        </w:rPr>
        <w:t xml:space="preserve">outcome, </w:t>
      </w:r>
      <w:r w:rsidRPr="00A20C52">
        <w:rPr>
          <w:rFonts w:asciiTheme="majorHAnsi" w:hAnsiTheme="majorHAnsi" w:cstheme="majorHAnsi"/>
          <w:sz w:val="20"/>
          <w:szCs w:val="20"/>
        </w:rPr>
        <w:t>you want</w:t>
      </w:r>
    </w:p>
    <w:p w14:paraId="3F8753CC" w14:textId="3D003D59" w:rsidR="00D6383E" w:rsidRPr="00A20C52" w:rsidRDefault="00D6383E" w:rsidP="00D6383E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Understanding the positive impacts </w:t>
      </w:r>
      <w:r w:rsidR="00D61E38" w:rsidRPr="00A20C52">
        <w:rPr>
          <w:rFonts w:asciiTheme="majorHAnsi" w:hAnsiTheme="majorHAnsi" w:cstheme="majorHAnsi"/>
          <w:sz w:val="20"/>
          <w:szCs w:val="20"/>
        </w:rPr>
        <w:t>these could make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6E0DC51C" w14:textId="4D03D5ED" w:rsidR="00D6383E" w:rsidRPr="00A20C52" w:rsidRDefault="00D6383E" w:rsidP="00D6383E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Determining how </w:t>
      </w:r>
      <w:r w:rsidR="00D61E38" w:rsidRPr="00A20C52">
        <w:rPr>
          <w:rFonts w:asciiTheme="majorHAnsi" w:hAnsiTheme="majorHAnsi" w:cstheme="majorHAnsi"/>
          <w:sz w:val="20"/>
          <w:szCs w:val="20"/>
        </w:rPr>
        <w:t>this</w:t>
      </w:r>
      <w:r w:rsidRPr="00A20C52">
        <w:rPr>
          <w:rFonts w:asciiTheme="majorHAnsi" w:hAnsiTheme="majorHAnsi" w:cstheme="majorHAnsi"/>
          <w:sz w:val="20"/>
          <w:szCs w:val="20"/>
        </w:rPr>
        <w:t xml:space="preserve"> will </w:t>
      </w:r>
      <w:r w:rsidR="00D61E38" w:rsidRPr="00A20C52">
        <w:rPr>
          <w:rFonts w:asciiTheme="majorHAnsi" w:hAnsiTheme="majorHAnsi" w:cstheme="majorHAnsi"/>
          <w:sz w:val="20"/>
          <w:szCs w:val="20"/>
        </w:rPr>
        <w:t>be</w:t>
      </w:r>
      <w:r w:rsidRPr="00A20C52">
        <w:rPr>
          <w:rFonts w:asciiTheme="majorHAnsi" w:hAnsiTheme="majorHAnsi" w:cstheme="majorHAnsi"/>
          <w:sz w:val="20"/>
          <w:szCs w:val="20"/>
        </w:rPr>
        <w:t xml:space="preserve"> achieved </w:t>
      </w:r>
    </w:p>
    <w:p w14:paraId="0D6BDB17" w14:textId="0B566AA0" w:rsidR="00D6383E" w:rsidRPr="00A20C52" w:rsidRDefault="00D6383E" w:rsidP="00D6383E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Focusing on the resources available </w:t>
      </w:r>
      <w:r w:rsidR="00F956D6" w:rsidRPr="00A20C52">
        <w:rPr>
          <w:rFonts w:asciiTheme="majorHAnsi" w:hAnsiTheme="majorHAnsi" w:cstheme="majorHAnsi"/>
          <w:sz w:val="20"/>
          <w:szCs w:val="20"/>
        </w:rPr>
        <w:t xml:space="preserve">to facilitate this </w:t>
      </w:r>
    </w:p>
    <w:p w14:paraId="4BB45578" w14:textId="06276EA6" w:rsidR="00D6383E" w:rsidRPr="00A20C52" w:rsidRDefault="00D61E38" w:rsidP="00D6383E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This framework is suitable to </w:t>
      </w:r>
      <w:r w:rsidR="00B25B39" w:rsidRPr="00A20C52">
        <w:rPr>
          <w:rFonts w:asciiTheme="majorHAnsi" w:hAnsiTheme="majorHAnsi" w:cstheme="majorHAnsi"/>
          <w:sz w:val="20"/>
          <w:szCs w:val="20"/>
        </w:rPr>
        <w:t>achieve positive</w:t>
      </w:r>
      <w:r w:rsidRPr="00A20C52">
        <w:rPr>
          <w:rFonts w:asciiTheme="majorHAnsi" w:hAnsiTheme="majorHAnsi" w:cstheme="majorHAnsi"/>
          <w:sz w:val="20"/>
          <w:szCs w:val="20"/>
        </w:rPr>
        <w:t xml:space="preserve"> outcomes within a </w:t>
      </w:r>
      <w:r w:rsidR="004A081F" w:rsidRPr="00A20C52">
        <w:rPr>
          <w:rFonts w:asciiTheme="majorHAnsi" w:hAnsiTheme="majorHAnsi" w:cstheme="majorHAnsi"/>
          <w:sz w:val="20"/>
          <w:szCs w:val="20"/>
        </w:rPr>
        <w:t xml:space="preserve">flexible working request, </w:t>
      </w:r>
      <w:r w:rsidRPr="00A20C52">
        <w:rPr>
          <w:rFonts w:asciiTheme="majorHAnsi" w:hAnsiTheme="majorHAnsi" w:cstheme="majorHAnsi"/>
          <w:sz w:val="20"/>
          <w:szCs w:val="20"/>
        </w:rPr>
        <w:t>for example.</w:t>
      </w:r>
      <w:r w:rsidR="00B25B3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71DAA9E6" w14:textId="4FE0497E" w:rsidR="004A081F" w:rsidRPr="00A20C52" w:rsidRDefault="004A081F" w:rsidP="00D6383E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lastRenderedPageBreak/>
        <w:t>Technivara should use this to focus</w:t>
      </w:r>
      <w:r w:rsidR="00B77EB6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on what healthy relationships look like, rather than who’s at fault. It also helps both parties to look at the bigger picture, says Alvin, working more collaboratively to achieve an agreed </w:t>
      </w:r>
      <w:r w:rsidR="00161749">
        <w:rPr>
          <w:rFonts w:asciiTheme="majorHAnsi" w:hAnsiTheme="majorHAnsi" w:cstheme="majorHAnsi"/>
          <w:sz w:val="20"/>
          <w:szCs w:val="20"/>
        </w:rPr>
        <w:t>outcome</w:t>
      </w:r>
      <w:r w:rsidR="00B77EB6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>(Hermanto, 2021)</w:t>
      </w:r>
      <w:r w:rsidR="00B77EB6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. </w:t>
      </w:r>
    </w:p>
    <w:p w14:paraId="41FA8450" w14:textId="7211FA2F" w:rsidR="00CB5C6A" w:rsidRPr="00A20C52" w:rsidRDefault="00CB5C6A" w:rsidP="00D6383E">
      <w:pPr>
        <w:rPr>
          <w:rFonts w:asciiTheme="majorHAnsi" w:hAnsiTheme="majorHAnsi" w:cstheme="majorHAnsi"/>
          <w:color w:val="0070C0"/>
          <w:sz w:val="20"/>
          <w:szCs w:val="20"/>
        </w:rPr>
      </w:pPr>
      <w:r w:rsidRPr="00A20C52">
        <w:rPr>
          <w:rFonts w:asciiTheme="majorHAnsi" w:hAnsiTheme="majorHAnsi" w:cstheme="majorHAnsi"/>
          <w:color w:val="0070C0"/>
          <w:sz w:val="20"/>
          <w:szCs w:val="20"/>
        </w:rPr>
        <w:t xml:space="preserve">(AC 1.5)  </w:t>
      </w:r>
    </w:p>
    <w:p w14:paraId="7F54BC7C" w14:textId="13CD69EF" w:rsidR="00A37FA1" w:rsidRPr="00A20C52" w:rsidRDefault="00C32BBB" w:rsidP="00D6383E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Utilitarianism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can help you evaluate the consequences of your actions. Promoting a culture of collaboration, transparency, and accountability</w:t>
      </w:r>
      <w:r w:rsidR="00B81AEA" w:rsidRPr="00A20C52">
        <w:rPr>
          <w:rFonts w:asciiTheme="majorHAnsi" w:hAnsiTheme="majorHAnsi" w:cstheme="majorHAnsi"/>
          <w:sz w:val="20"/>
          <w:szCs w:val="20"/>
        </w:rPr>
        <w:t xml:space="preserve"> says, David.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>(Vogel,2023).</w:t>
      </w:r>
    </w:p>
    <w:p w14:paraId="324C5F7F" w14:textId="386027D4" w:rsidR="00727D96" w:rsidRPr="00A20C52" w:rsidRDefault="00727D96" w:rsidP="00D6383E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In order to</w:t>
      </w:r>
      <w:r w:rsidR="00A12C20" w:rsidRPr="00A20C52">
        <w:rPr>
          <w:rFonts w:asciiTheme="majorHAnsi" w:hAnsiTheme="majorHAnsi" w:cstheme="majorHAnsi"/>
          <w:sz w:val="20"/>
          <w:szCs w:val="20"/>
        </w:rPr>
        <w:t xml:space="preserve"> achieve this, you firstly need to</w:t>
      </w:r>
      <w:r w:rsidRPr="00A20C52">
        <w:rPr>
          <w:rFonts w:asciiTheme="majorHAnsi" w:hAnsiTheme="majorHAnsi" w:cstheme="majorHAnsi"/>
          <w:sz w:val="20"/>
          <w:szCs w:val="20"/>
        </w:rPr>
        <w:t xml:space="preserve"> understand the problem</w:t>
      </w:r>
      <w:r w:rsidR="00FE3B47" w:rsidRPr="00A20C52">
        <w:rPr>
          <w:rFonts w:asciiTheme="majorHAnsi" w:hAnsiTheme="majorHAnsi" w:cstheme="majorHAnsi"/>
          <w:sz w:val="20"/>
          <w:szCs w:val="20"/>
        </w:rPr>
        <w:t>, i</w:t>
      </w:r>
      <w:r w:rsidRPr="00A20C52">
        <w:rPr>
          <w:rFonts w:asciiTheme="majorHAnsi" w:hAnsiTheme="majorHAnsi" w:cstheme="majorHAnsi"/>
          <w:sz w:val="20"/>
          <w:szCs w:val="20"/>
        </w:rPr>
        <w:t>dentify your stakeholders</w:t>
      </w:r>
      <w:r w:rsidR="00154EC9" w:rsidRPr="00A20C52">
        <w:rPr>
          <w:rFonts w:asciiTheme="majorHAnsi" w:hAnsiTheme="majorHAnsi" w:cstheme="majorHAnsi"/>
          <w:sz w:val="20"/>
          <w:szCs w:val="20"/>
        </w:rPr>
        <w:t xml:space="preserve"> and </w:t>
      </w:r>
      <w:r w:rsidR="00FE3B47" w:rsidRPr="00A20C52">
        <w:rPr>
          <w:rFonts w:asciiTheme="majorHAnsi" w:hAnsiTheme="majorHAnsi" w:cstheme="majorHAnsi"/>
          <w:sz w:val="20"/>
          <w:szCs w:val="20"/>
        </w:rPr>
        <w:t>g</w:t>
      </w:r>
      <w:r w:rsidRPr="00A20C52">
        <w:rPr>
          <w:rFonts w:asciiTheme="majorHAnsi" w:hAnsiTheme="majorHAnsi" w:cstheme="majorHAnsi"/>
          <w:sz w:val="20"/>
          <w:szCs w:val="20"/>
        </w:rPr>
        <w:t>enerat</w:t>
      </w:r>
      <w:r w:rsidR="00154EC9" w:rsidRPr="00A20C52">
        <w:rPr>
          <w:rFonts w:asciiTheme="majorHAnsi" w:hAnsiTheme="majorHAnsi" w:cstheme="majorHAnsi"/>
          <w:sz w:val="20"/>
          <w:szCs w:val="20"/>
        </w:rPr>
        <w:t>e</w:t>
      </w:r>
      <w:r w:rsidRPr="00A20C52">
        <w:rPr>
          <w:rFonts w:asciiTheme="majorHAnsi" w:hAnsiTheme="majorHAnsi" w:cstheme="majorHAnsi"/>
          <w:sz w:val="20"/>
          <w:szCs w:val="20"/>
        </w:rPr>
        <w:t xml:space="preserve"> solutions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 based on what is suitable for the majority. </w:t>
      </w:r>
      <w:r w:rsidR="00FE3B47" w:rsidRPr="00A20C52">
        <w:rPr>
          <w:rFonts w:asciiTheme="majorHAnsi" w:hAnsiTheme="majorHAnsi" w:cstheme="majorHAnsi"/>
          <w:sz w:val="20"/>
          <w:szCs w:val="20"/>
        </w:rPr>
        <w:t xml:space="preserve">Once </w:t>
      </w:r>
      <w:r w:rsidR="009E08E1" w:rsidRPr="00A20C52">
        <w:rPr>
          <w:rFonts w:asciiTheme="majorHAnsi" w:hAnsiTheme="majorHAnsi" w:cstheme="majorHAnsi"/>
          <w:sz w:val="20"/>
          <w:szCs w:val="20"/>
        </w:rPr>
        <w:t>a</w:t>
      </w:r>
      <w:r w:rsidR="00FE3B47" w:rsidRPr="00A20C52">
        <w:rPr>
          <w:rFonts w:asciiTheme="majorHAnsi" w:hAnsiTheme="majorHAnsi" w:cstheme="majorHAnsi"/>
          <w:sz w:val="20"/>
          <w:szCs w:val="20"/>
        </w:rPr>
        <w:t xml:space="preserve"> solution is implemented,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 its then important </w:t>
      </w:r>
      <w:r w:rsidR="00FE3B47" w:rsidRPr="00A20C52">
        <w:rPr>
          <w:rFonts w:asciiTheme="majorHAnsi" w:hAnsiTheme="majorHAnsi" w:cstheme="majorHAnsi"/>
          <w:sz w:val="20"/>
          <w:szCs w:val="20"/>
        </w:rPr>
        <w:t>to evaluate and monitor its effects.</w:t>
      </w:r>
    </w:p>
    <w:p w14:paraId="7EC81A96" w14:textId="3FCC7B69" w:rsidR="00727D96" w:rsidRPr="00A20C52" w:rsidRDefault="00727D96" w:rsidP="00D6383E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(Zinsili, 2023) </w:t>
      </w:r>
      <w:r w:rsidR="00B81AEA" w:rsidRPr="00A20C52">
        <w:rPr>
          <w:rFonts w:asciiTheme="majorHAnsi" w:hAnsiTheme="majorHAnsi" w:cstheme="majorHAnsi"/>
          <w:sz w:val="20"/>
          <w:szCs w:val="20"/>
        </w:rPr>
        <w:t>Steven s</w:t>
      </w:r>
      <w:r w:rsidR="00FE3B47" w:rsidRPr="00A20C52">
        <w:rPr>
          <w:rFonts w:asciiTheme="majorHAnsi" w:hAnsiTheme="majorHAnsi" w:cstheme="majorHAnsi"/>
          <w:sz w:val="20"/>
          <w:szCs w:val="20"/>
        </w:rPr>
        <w:t xml:space="preserve">uggests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that utilitarianism can 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be used to </w:t>
      </w:r>
      <w:r w:rsidR="0027034A" w:rsidRPr="00A20C52">
        <w:rPr>
          <w:rFonts w:asciiTheme="majorHAnsi" w:hAnsiTheme="majorHAnsi" w:cstheme="majorHAnsi"/>
          <w:sz w:val="20"/>
          <w:szCs w:val="20"/>
        </w:rPr>
        <w:t>encourage rational</w:t>
      </w:r>
      <w:r w:rsidRPr="00A20C52">
        <w:rPr>
          <w:rFonts w:asciiTheme="majorHAnsi" w:hAnsiTheme="majorHAnsi" w:cstheme="majorHAnsi"/>
          <w:sz w:val="20"/>
          <w:szCs w:val="20"/>
        </w:rPr>
        <w:t xml:space="preserve"> and consistent decision making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, basing all </w:t>
      </w:r>
      <w:r w:rsidRPr="00A20C52">
        <w:rPr>
          <w:rFonts w:asciiTheme="majorHAnsi" w:hAnsiTheme="majorHAnsi" w:cstheme="majorHAnsi"/>
          <w:sz w:val="20"/>
          <w:szCs w:val="20"/>
        </w:rPr>
        <w:t xml:space="preserve">conclusions on facts and </w:t>
      </w:r>
      <w:r w:rsidR="00FE3B47" w:rsidRPr="00A20C52">
        <w:rPr>
          <w:rFonts w:asciiTheme="majorHAnsi" w:hAnsiTheme="majorHAnsi" w:cstheme="majorHAnsi"/>
          <w:sz w:val="20"/>
          <w:szCs w:val="20"/>
        </w:rPr>
        <w:t>evidence.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78B28257" w14:textId="1CAD0D3C" w:rsidR="006E237E" w:rsidRPr="00A20C52" w:rsidRDefault="00B96FC2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An</w:t>
      </w:r>
      <w:r w:rsidR="00785928" w:rsidRPr="00A20C52">
        <w:rPr>
          <w:rFonts w:asciiTheme="majorHAnsi" w:hAnsiTheme="majorHAnsi" w:cstheme="majorHAnsi"/>
          <w:sz w:val="20"/>
          <w:szCs w:val="20"/>
        </w:rPr>
        <w:t xml:space="preserve"> example</w:t>
      </w:r>
      <w:r w:rsidR="00161749">
        <w:rPr>
          <w:rFonts w:asciiTheme="majorHAnsi" w:hAnsiTheme="majorHAnsi" w:cstheme="majorHAnsi"/>
          <w:sz w:val="20"/>
          <w:szCs w:val="20"/>
        </w:rPr>
        <w:t xml:space="preserve">, </w:t>
      </w:r>
      <w:r w:rsidR="00785928" w:rsidRPr="00A20C52">
        <w:rPr>
          <w:rFonts w:asciiTheme="majorHAnsi" w:hAnsiTheme="majorHAnsi" w:cstheme="majorHAnsi"/>
          <w:sz w:val="20"/>
          <w:szCs w:val="20"/>
        </w:rPr>
        <w:t>utilitarianism</w:t>
      </w:r>
      <w:r w:rsidR="00CF03A1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was</w:t>
      </w:r>
      <w:r w:rsidR="00BF4A2A">
        <w:rPr>
          <w:rFonts w:asciiTheme="majorHAnsi" w:hAnsiTheme="majorHAnsi" w:cstheme="majorHAnsi"/>
          <w:sz w:val="20"/>
          <w:szCs w:val="20"/>
        </w:rPr>
        <w:t xml:space="preserve"> used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CF03A1" w:rsidRPr="00A20C52">
        <w:rPr>
          <w:rFonts w:asciiTheme="majorHAnsi" w:hAnsiTheme="majorHAnsi" w:cstheme="majorHAnsi"/>
          <w:sz w:val="20"/>
          <w:szCs w:val="20"/>
        </w:rPr>
        <w:t xml:space="preserve">during the pandemic. The government </w:t>
      </w:r>
      <w:r w:rsidR="00161749">
        <w:rPr>
          <w:rFonts w:asciiTheme="majorHAnsi" w:hAnsiTheme="majorHAnsi" w:cstheme="majorHAnsi"/>
          <w:sz w:val="20"/>
          <w:szCs w:val="20"/>
        </w:rPr>
        <w:t>decided</w:t>
      </w:r>
      <w:r w:rsidR="00CF03A1" w:rsidRPr="00A20C52">
        <w:rPr>
          <w:rFonts w:asciiTheme="majorHAnsi" w:hAnsiTheme="majorHAnsi" w:cstheme="majorHAnsi"/>
          <w:sz w:val="20"/>
          <w:szCs w:val="20"/>
        </w:rPr>
        <w:t xml:space="preserve"> to implement </w:t>
      </w:r>
      <w:r w:rsidR="00FE3B47" w:rsidRPr="00A20C52">
        <w:rPr>
          <w:rFonts w:asciiTheme="majorHAnsi" w:hAnsiTheme="majorHAnsi" w:cstheme="majorHAnsi"/>
          <w:sz w:val="20"/>
          <w:szCs w:val="20"/>
        </w:rPr>
        <w:t xml:space="preserve">a </w:t>
      </w:r>
      <w:r w:rsidR="00CF03A1" w:rsidRPr="00A20C52">
        <w:rPr>
          <w:rFonts w:asciiTheme="majorHAnsi" w:hAnsiTheme="majorHAnsi" w:cstheme="majorHAnsi"/>
          <w:sz w:val="20"/>
          <w:szCs w:val="20"/>
        </w:rPr>
        <w:t>widespread</w:t>
      </w:r>
      <w:r w:rsidR="00FE3B47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CF03A1" w:rsidRPr="00A20C52">
        <w:rPr>
          <w:rFonts w:asciiTheme="majorHAnsi" w:hAnsiTheme="majorHAnsi" w:cstheme="majorHAnsi"/>
          <w:sz w:val="20"/>
          <w:szCs w:val="20"/>
        </w:rPr>
        <w:t>vaccination programme in order to achieve</w:t>
      </w:r>
      <w:r w:rsidR="00154EC9" w:rsidRPr="00A20C52">
        <w:rPr>
          <w:rFonts w:asciiTheme="majorHAnsi" w:hAnsiTheme="majorHAnsi" w:cstheme="majorHAnsi"/>
          <w:sz w:val="20"/>
          <w:szCs w:val="20"/>
        </w:rPr>
        <w:t xml:space="preserve"> a</w:t>
      </w:r>
      <w:r w:rsidR="00CF03A1" w:rsidRPr="00A20C52">
        <w:rPr>
          <w:rFonts w:asciiTheme="majorHAnsi" w:hAnsiTheme="majorHAnsi" w:cstheme="majorHAnsi"/>
          <w:sz w:val="20"/>
          <w:szCs w:val="20"/>
        </w:rPr>
        <w:t xml:space="preserve"> herd immunity, protecting the entire population</w:t>
      </w:r>
      <w:r w:rsidR="00FE3B47" w:rsidRPr="00A20C52">
        <w:rPr>
          <w:rFonts w:asciiTheme="majorHAnsi" w:hAnsiTheme="majorHAnsi" w:cstheme="majorHAnsi"/>
          <w:sz w:val="20"/>
          <w:szCs w:val="20"/>
        </w:rPr>
        <w:t xml:space="preserve">, </w:t>
      </w:r>
      <w:r w:rsidR="00CF03A1" w:rsidRPr="00A20C52">
        <w:rPr>
          <w:rFonts w:asciiTheme="majorHAnsi" w:hAnsiTheme="majorHAnsi" w:cstheme="majorHAnsi"/>
          <w:sz w:val="20"/>
          <w:szCs w:val="20"/>
        </w:rPr>
        <w:t>reducing</w:t>
      </w:r>
      <w:r w:rsidR="00154EC9" w:rsidRPr="00A20C52">
        <w:rPr>
          <w:rFonts w:asciiTheme="majorHAnsi" w:hAnsiTheme="majorHAnsi" w:cstheme="majorHAnsi"/>
          <w:sz w:val="20"/>
          <w:szCs w:val="20"/>
        </w:rPr>
        <w:t xml:space="preserve"> overall</w:t>
      </w:r>
      <w:r w:rsidR="00CF03A1" w:rsidRPr="00A20C52">
        <w:rPr>
          <w:rFonts w:asciiTheme="majorHAnsi" w:hAnsiTheme="majorHAnsi" w:cstheme="majorHAnsi"/>
          <w:sz w:val="20"/>
          <w:szCs w:val="20"/>
        </w:rPr>
        <w:t xml:space="preserve"> illness and deaths</w:t>
      </w:r>
      <w:r w:rsidR="00161749">
        <w:rPr>
          <w:rFonts w:asciiTheme="majorHAnsi" w:hAnsiTheme="majorHAnsi" w:cstheme="majorHAnsi"/>
          <w:sz w:val="20"/>
          <w:szCs w:val="20"/>
        </w:rPr>
        <w:t xml:space="preserve"> instead of focusing on the minority. </w:t>
      </w:r>
    </w:p>
    <w:p w14:paraId="196DD04C" w14:textId="35E176DD" w:rsidR="00154EC9" w:rsidRPr="00A20C52" w:rsidRDefault="00154EC9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The benefit of 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Utilitarianism is that it provides clear and objective decision making. Focussing on benefiting the majority of people. </w:t>
      </w:r>
      <w:r w:rsidR="00B96FC2" w:rsidRPr="00A20C52">
        <w:rPr>
          <w:rFonts w:asciiTheme="majorHAnsi" w:hAnsiTheme="majorHAnsi" w:cstheme="majorHAnsi"/>
          <w:sz w:val="20"/>
          <w:szCs w:val="20"/>
        </w:rPr>
        <w:t>It also e</w:t>
      </w:r>
      <w:r w:rsidR="0018130A" w:rsidRPr="00A20C52">
        <w:rPr>
          <w:rFonts w:asciiTheme="majorHAnsi" w:hAnsiTheme="majorHAnsi" w:cstheme="majorHAnsi"/>
          <w:sz w:val="20"/>
          <w:szCs w:val="20"/>
        </w:rPr>
        <w:t>nc</w:t>
      </w:r>
      <w:r w:rsidR="00B96FC2" w:rsidRPr="00A20C52">
        <w:rPr>
          <w:rFonts w:asciiTheme="majorHAnsi" w:hAnsiTheme="majorHAnsi" w:cstheme="majorHAnsi"/>
          <w:sz w:val="20"/>
          <w:szCs w:val="20"/>
        </w:rPr>
        <w:t>ourages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 impartiality 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and focuses on the 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interests of everyone. </w:t>
      </w:r>
    </w:p>
    <w:p w14:paraId="13B5C212" w14:textId="53D3A2A0" w:rsidR="00FE3B47" w:rsidRPr="00A20C52" w:rsidRDefault="00A12C20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Technivara 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should </w:t>
      </w:r>
      <w:r w:rsidRPr="00A20C52">
        <w:rPr>
          <w:rFonts w:asciiTheme="majorHAnsi" w:hAnsiTheme="majorHAnsi" w:cstheme="majorHAnsi"/>
          <w:sz w:val="20"/>
          <w:szCs w:val="20"/>
        </w:rPr>
        <w:t xml:space="preserve">use </w:t>
      </w:r>
      <w:r w:rsidR="00FE3B47" w:rsidRPr="00A20C52">
        <w:rPr>
          <w:rFonts w:asciiTheme="majorHAnsi" w:hAnsiTheme="majorHAnsi" w:cstheme="majorHAnsi"/>
          <w:sz w:val="20"/>
          <w:szCs w:val="20"/>
        </w:rPr>
        <w:t xml:space="preserve">this </w:t>
      </w:r>
      <w:r w:rsidRPr="00A20C52">
        <w:rPr>
          <w:rFonts w:asciiTheme="majorHAnsi" w:hAnsiTheme="majorHAnsi" w:cstheme="majorHAnsi"/>
          <w:sz w:val="20"/>
          <w:szCs w:val="20"/>
        </w:rPr>
        <w:t>to deal with redundancies</w:t>
      </w:r>
      <w:r w:rsidR="00BF4A2A">
        <w:rPr>
          <w:rFonts w:asciiTheme="majorHAnsi" w:hAnsiTheme="majorHAnsi" w:cstheme="majorHAnsi"/>
          <w:sz w:val="20"/>
          <w:szCs w:val="20"/>
        </w:rPr>
        <w:t>, as an example. A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s it will allow them to think of alternative options, outside what may seem the most obvious. 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FE3B47" w:rsidRPr="00A20C52">
        <w:rPr>
          <w:rFonts w:asciiTheme="majorHAnsi" w:hAnsiTheme="majorHAnsi" w:cstheme="majorHAnsi"/>
          <w:sz w:val="20"/>
          <w:szCs w:val="20"/>
        </w:rPr>
        <w:t>L</w:t>
      </w:r>
      <w:r w:rsidRPr="00A20C52">
        <w:rPr>
          <w:rFonts w:asciiTheme="majorHAnsi" w:hAnsiTheme="majorHAnsi" w:cstheme="majorHAnsi"/>
          <w:sz w:val="20"/>
          <w:szCs w:val="20"/>
        </w:rPr>
        <w:t>ook</w:t>
      </w:r>
      <w:r w:rsidR="00FE3B47" w:rsidRPr="00A20C52">
        <w:rPr>
          <w:rFonts w:asciiTheme="majorHAnsi" w:hAnsiTheme="majorHAnsi" w:cstheme="majorHAnsi"/>
          <w:sz w:val="20"/>
          <w:szCs w:val="20"/>
        </w:rPr>
        <w:t>ing</w:t>
      </w:r>
      <w:r w:rsidRPr="00A20C52">
        <w:rPr>
          <w:rFonts w:asciiTheme="majorHAnsi" w:hAnsiTheme="majorHAnsi" w:cstheme="majorHAnsi"/>
          <w:sz w:val="20"/>
          <w:szCs w:val="20"/>
        </w:rPr>
        <w:t xml:space="preserve"> at implementing shorter working weeks, or temporary bonus reduction</w:t>
      </w:r>
      <w:r w:rsidR="009E08E1" w:rsidRPr="00A20C52">
        <w:rPr>
          <w:rFonts w:asciiTheme="majorHAnsi" w:hAnsiTheme="majorHAnsi" w:cstheme="majorHAnsi"/>
          <w:sz w:val="20"/>
          <w:szCs w:val="20"/>
        </w:rPr>
        <w:t>s</w:t>
      </w:r>
      <w:r w:rsidR="00154EC9" w:rsidRPr="00A20C52">
        <w:rPr>
          <w:rFonts w:asciiTheme="majorHAnsi" w:hAnsiTheme="majorHAnsi" w:cstheme="majorHAnsi"/>
          <w:sz w:val="20"/>
          <w:szCs w:val="20"/>
        </w:rPr>
        <w:t>,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 for example, as this </w:t>
      </w:r>
      <w:r w:rsidR="00BF4A2A">
        <w:rPr>
          <w:rFonts w:asciiTheme="majorHAnsi" w:hAnsiTheme="majorHAnsi" w:cstheme="majorHAnsi"/>
          <w:sz w:val="20"/>
          <w:szCs w:val="20"/>
        </w:rPr>
        <w:t xml:space="preserve">is </w:t>
      </w:r>
      <w:r w:rsidR="00FE3B47" w:rsidRPr="00A20C52">
        <w:rPr>
          <w:rFonts w:asciiTheme="majorHAnsi" w:hAnsiTheme="majorHAnsi" w:cstheme="majorHAnsi"/>
          <w:sz w:val="20"/>
          <w:szCs w:val="20"/>
        </w:rPr>
        <w:t>s</w:t>
      </w:r>
      <w:r w:rsidRPr="00A20C52">
        <w:rPr>
          <w:rFonts w:asciiTheme="majorHAnsi" w:hAnsiTheme="majorHAnsi" w:cstheme="majorHAnsi"/>
          <w:sz w:val="20"/>
          <w:szCs w:val="20"/>
        </w:rPr>
        <w:t>pread</w:t>
      </w:r>
      <w:r w:rsidR="00154EC9" w:rsidRPr="00A20C52">
        <w:rPr>
          <w:rFonts w:asciiTheme="majorHAnsi" w:hAnsiTheme="majorHAnsi" w:cstheme="majorHAnsi"/>
          <w:sz w:val="20"/>
          <w:szCs w:val="20"/>
        </w:rPr>
        <w:t>ing</w:t>
      </w:r>
      <w:r w:rsidRPr="00A20C52">
        <w:rPr>
          <w:rFonts w:asciiTheme="majorHAnsi" w:hAnsiTheme="majorHAnsi" w:cstheme="majorHAnsi"/>
          <w:sz w:val="20"/>
          <w:szCs w:val="20"/>
        </w:rPr>
        <w:t xml:space="preserve"> the </w:t>
      </w:r>
      <w:r w:rsidR="00154EC9" w:rsidRPr="00A20C52">
        <w:rPr>
          <w:rFonts w:asciiTheme="majorHAnsi" w:hAnsiTheme="majorHAnsi" w:cstheme="majorHAnsi"/>
          <w:sz w:val="20"/>
          <w:szCs w:val="20"/>
        </w:rPr>
        <w:t xml:space="preserve">over </w:t>
      </w:r>
      <w:r w:rsidRPr="00A20C52">
        <w:rPr>
          <w:rFonts w:asciiTheme="majorHAnsi" w:hAnsiTheme="majorHAnsi" w:cstheme="majorHAnsi"/>
          <w:sz w:val="20"/>
          <w:szCs w:val="20"/>
        </w:rPr>
        <w:t>financial cost</w:t>
      </w:r>
      <w:r w:rsidR="00BF4A2A">
        <w:rPr>
          <w:rFonts w:asciiTheme="majorHAnsi" w:hAnsiTheme="majorHAnsi" w:cstheme="majorHAnsi"/>
          <w:sz w:val="20"/>
          <w:szCs w:val="20"/>
        </w:rPr>
        <w:t xml:space="preserve"> across the business,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 rather than </w:t>
      </w:r>
      <w:r w:rsidR="00154EC9" w:rsidRPr="00A20C52">
        <w:rPr>
          <w:rFonts w:asciiTheme="majorHAnsi" w:hAnsiTheme="majorHAnsi" w:cstheme="majorHAnsi"/>
          <w:sz w:val="20"/>
          <w:szCs w:val="20"/>
        </w:rPr>
        <w:t>taking away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from </w:t>
      </w:r>
      <w:r w:rsidR="00BF4A2A">
        <w:rPr>
          <w:rFonts w:asciiTheme="majorHAnsi" w:hAnsiTheme="majorHAnsi" w:cstheme="majorHAnsi"/>
          <w:sz w:val="20"/>
          <w:szCs w:val="20"/>
        </w:rPr>
        <w:t xml:space="preserve">the minority’s </w:t>
      </w:r>
      <w:r w:rsidR="00154EC9" w:rsidRPr="00A20C52">
        <w:rPr>
          <w:rFonts w:asciiTheme="majorHAnsi" w:hAnsiTheme="majorHAnsi" w:cstheme="majorHAnsi"/>
          <w:sz w:val="20"/>
          <w:szCs w:val="20"/>
        </w:rPr>
        <w:t>livelihoods</w:t>
      </w:r>
      <w:r w:rsidR="00B96FC2" w:rsidRPr="00A20C52">
        <w:rPr>
          <w:rFonts w:asciiTheme="majorHAnsi" w:hAnsiTheme="majorHAnsi" w:cstheme="majorHAnsi"/>
          <w:sz w:val="20"/>
          <w:szCs w:val="20"/>
        </w:rPr>
        <w:t>.</w:t>
      </w:r>
    </w:p>
    <w:p w14:paraId="30E62B0E" w14:textId="4ABD5D4D" w:rsidR="00FE3B47" w:rsidRPr="00A20C52" w:rsidRDefault="00FE3B47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The difficult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y </w:t>
      </w:r>
      <w:r w:rsidRPr="00A20C52">
        <w:rPr>
          <w:rFonts w:asciiTheme="majorHAnsi" w:hAnsiTheme="majorHAnsi" w:cstheme="majorHAnsi"/>
          <w:sz w:val="20"/>
          <w:szCs w:val="20"/>
        </w:rPr>
        <w:t>arise</w:t>
      </w:r>
      <w:r w:rsidR="009E08E1" w:rsidRPr="00A20C52">
        <w:rPr>
          <w:rFonts w:asciiTheme="majorHAnsi" w:hAnsiTheme="majorHAnsi" w:cstheme="majorHAnsi"/>
          <w:sz w:val="20"/>
          <w:szCs w:val="20"/>
        </w:rPr>
        <w:t>s</w:t>
      </w:r>
      <w:r w:rsidRPr="00A20C52">
        <w:rPr>
          <w:rFonts w:asciiTheme="majorHAnsi" w:hAnsiTheme="majorHAnsi" w:cstheme="majorHAnsi"/>
          <w:sz w:val="20"/>
          <w:szCs w:val="20"/>
        </w:rPr>
        <w:t xml:space="preserve"> however, when trying to measure and compare </w:t>
      </w:r>
      <w:r w:rsidR="009E08E1" w:rsidRPr="00A20C52">
        <w:rPr>
          <w:rFonts w:asciiTheme="majorHAnsi" w:hAnsiTheme="majorHAnsi" w:cstheme="majorHAnsi"/>
          <w:sz w:val="20"/>
          <w:szCs w:val="20"/>
        </w:rPr>
        <w:t>different levels of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A7522" w:rsidRPr="00A20C52">
        <w:rPr>
          <w:rFonts w:asciiTheme="majorHAnsi" w:hAnsiTheme="majorHAnsi" w:cstheme="majorHAnsi"/>
          <w:sz w:val="20"/>
          <w:szCs w:val="20"/>
        </w:rPr>
        <w:t>success</w:t>
      </w:r>
      <w:r w:rsidR="001A7522">
        <w:rPr>
          <w:rFonts w:asciiTheme="majorHAnsi" w:hAnsiTheme="majorHAnsi" w:cstheme="majorHAnsi"/>
          <w:sz w:val="20"/>
          <w:szCs w:val="20"/>
        </w:rPr>
        <w:t>.</w:t>
      </w:r>
      <w:r w:rsidRPr="00A20C52">
        <w:rPr>
          <w:rFonts w:asciiTheme="majorHAnsi" w:hAnsiTheme="majorHAnsi" w:cstheme="majorHAnsi"/>
          <w:sz w:val="20"/>
          <w:szCs w:val="20"/>
        </w:rPr>
        <w:t xml:space="preserve"> To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 improve 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Technivara’ s chances of 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getting </w:t>
      </w:r>
      <w:r w:rsidR="001A7522">
        <w:rPr>
          <w:rFonts w:asciiTheme="majorHAnsi" w:hAnsiTheme="majorHAnsi" w:cstheme="majorHAnsi"/>
          <w:sz w:val="20"/>
          <w:szCs w:val="20"/>
        </w:rPr>
        <w:t xml:space="preserve">decisions </w:t>
      </w:r>
      <w:r w:rsidR="009E08E1" w:rsidRPr="00A20C52">
        <w:rPr>
          <w:rFonts w:asciiTheme="majorHAnsi" w:hAnsiTheme="majorHAnsi" w:cstheme="majorHAnsi"/>
          <w:sz w:val="20"/>
          <w:szCs w:val="20"/>
        </w:rPr>
        <w:t>right</w:t>
      </w:r>
      <w:r w:rsidR="001A7522">
        <w:rPr>
          <w:rFonts w:asciiTheme="majorHAnsi" w:hAnsiTheme="majorHAnsi" w:cstheme="majorHAnsi"/>
          <w:sz w:val="20"/>
          <w:szCs w:val="20"/>
        </w:rPr>
        <w:t xml:space="preserve"> the first time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, they </w:t>
      </w:r>
      <w:r w:rsidR="0018130A" w:rsidRPr="00A20C52">
        <w:rPr>
          <w:rFonts w:asciiTheme="majorHAnsi" w:hAnsiTheme="majorHAnsi" w:cstheme="majorHAnsi"/>
          <w:sz w:val="20"/>
          <w:szCs w:val="20"/>
        </w:rPr>
        <w:t>should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 involve their stakeholders </w:t>
      </w:r>
      <w:r w:rsidR="001A7522">
        <w:rPr>
          <w:rFonts w:asciiTheme="majorHAnsi" w:hAnsiTheme="majorHAnsi" w:cstheme="majorHAnsi"/>
          <w:sz w:val="20"/>
          <w:szCs w:val="20"/>
        </w:rPr>
        <w:t xml:space="preserve">in all of their 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decision-making </w:t>
      </w:r>
      <w:r w:rsidR="001A7522" w:rsidRPr="00A20C52">
        <w:rPr>
          <w:rFonts w:asciiTheme="majorHAnsi" w:hAnsiTheme="majorHAnsi" w:cstheme="majorHAnsi"/>
          <w:sz w:val="20"/>
          <w:szCs w:val="20"/>
        </w:rPr>
        <w:t>process</w:t>
      </w:r>
      <w:r w:rsidR="001A7522">
        <w:rPr>
          <w:rFonts w:asciiTheme="majorHAnsi" w:hAnsiTheme="majorHAnsi" w:cstheme="majorHAnsi"/>
          <w:sz w:val="20"/>
          <w:szCs w:val="20"/>
        </w:rPr>
        <w:t>es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154EC9" w:rsidRPr="00A20C52">
        <w:rPr>
          <w:rFonts w:asciiTheme="majorHAnsi" w:hAnsiTheme="majorHAnsi" w:cstheme="majorHAnsi"/>
          <w:sz w:val="20"/>
          <w:szCs w:val="20"/>
        </w:rPr>
        <w:t xml:space="preserve">They should also </w:t>
      </w:r>
      <w:r w:rsidR="009E08E1" w:rsidRPr="00A20C52">
        <w:rPr>
          <w:rFonts w:asciiTheme="majorHAnsi" w:hAnsiTheme="majorHAnsi" w:cstheme="majorHAnsi"/>
          <w:sz w:val="20"/>
          <w:szCs w:val="20"/>
        </w:rPr>
        <w:t>evaluate the</w:t>
      </w:r>
      <w:r w:rsidR="00154EC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short- and long-term effects </w:t>
      </w:r>
      <w:r w:rsidR="00154EC9" w:rsidRPr="00A20C52">
        <w:rPr>
          <w:rFonts w:asciiTheme="majorHAnsi" w:hAnsiTheme="majorHAnsi" w:cstheme="majorHAnsi"/>
          <w:sz w:val="20"/>
          <w:szCs w:val="20"/>
        </w:rPr>
        <w:t>on people, b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y </w:t>
      </w:r>
      <w:r w:rsidR="00154EC9" w:rsidRPr="00A20C52">
        <w:rPr>
          <w:rFonts w:asciiTheme="majorHAnsi" w:hAnsiTheme="majorHAnsi" w:cstheme="majorHAnsi"/>
          <w:sz w:val="20"/>
          <w:szCs w:val="20"/>
        </w:rPr>
        <w:t>utilising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 relevant dat</w:t>
      </w:r>
      <w:r w:rsidR="00154EC9" w:rsidRPr="00A20C52">
        <w:rPr>
          <w:rFonts w:asciiTheme="majorHAnsi" w:hAnsiTheme="majorHAnsi" w:cstheme="majorHAnsi"/>
          <w:sz w:val="20"/>
          <w:szCs w:val="20"/>
        </w:rPr>
        <w:t>a,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 published by </w:t>
      </w:r>
      <w:r w:rsidR="00154EC9" w:rsidRPr="00A20C52">
        <w:rPr>
          <w:rFonts w:asciiTheme="majorHAnsi" w:hAnsiTheme="majorHAnsi" w:cstheme="majorHAnsi"/>
          <w:sz w:val="20"/>
          <w:szCs w:val="20"/>
        </w:rPr>
        <w:t xml:space="preserve">similar </w:t>
      </w:r>
      <w:r w:rsidR="001A7522">
        <w:rPr>
          <w:rFonts w:asciiTheme="majorHAnsi" w:hAnsiTheme="majorHAnsi" w:cstheme="majorHAnsi"/>
          <w:sz w:val="20"/>
          <w:szCs w:val="20"/>
        </w:rPr>
        <w:t xml:space="preserve">organisations, </w:t>
      </w:r>
      <w:r w:rsidR="00154EC9" w:rsidRPr="00A20C52">
        <w:rPr>
          <w:rFonts w:asciiTheme="majorHAnsi" w:hAnsiTheme="majorHAnsi" w:cstheme="majorHAnsi"/>
          <w:sz w:val="20"/>
          <w:szCs w:val="20"/>
        </w:rPr>
        <w:t>in</w:t>
      </w:r>
      <w:r w:rsidR="001A7522">
        <w:rPr>
          <w:rFonts w:asciiTheme="majorHAnsi" w:hAnsiTheme="majorHAnsi" w:cstheme="majorHAnsi"/>
          <w:sz w:val="20"/>
          <w:szCs w:val="20"/>
        </w:rPr>
        <w:t xml:space="preserve"> these scenarios. 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A7522">
        <w:rPr>
          <w:rFonts w:asciiTheme="majorHAnsi" w:hAnsiTheme="majorHAnsi" w:cstheme="majorHAnsi"/>
          <w:sz w:val="20"/>
          <w:szCs w:val="20"/>
        </w:rPr>
        <w:t xml:space="preserve">This ensures </w:t>
      </w:r>
      <w:r w:rsidR="009E08E1" w:rsidRPr="00A20C52">
        <w:rPr>
          <w:rFonts w:asciiTheme="majorHAnsi" w:hAnsiTheme="majorHAnsi" w:cstheme="majorHAnsi"/>
          <w:sz w:val="20"/>
          <w:szCs w:val="20"/>
        </w:rPr>
        <w:t xml:space="preserve">the wellbeing of staff is prioritised. </w:t>
      </w:r>
    </w:p>
    <w:p w14:paraId="17D63407" w14:textId="3A29E500" w:rsidR="0040469C" w:rsidRPr="00A20C52" w:rsidRDefault="00F474B5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Kantianism, however, emphasises on treating employees with inherit dignity and respect regardless of the desired outcomes. </w:t>
      </w:r>
      <w:r w:rsidR="0040469C" w:rsidRPr="00A20C52">
        <w:rPr>
          <w:rFonts w:asciiTheme="majorHAnsi" w:hAnsiTheme="majorHAnsi" w:cstheme="majorHAnsi"/>
          <w:color w:val="FF0000"/>
          <w:sz w:val="20"/>
          <w:szCs w:val="20"/>
        </w:rPr>
        <w:t>(Mwasalwiba, 2022)</w:t>
      </w:r>
      <w:r w:rsidR="0040469C" w:rsidRPr="00A20C52">
        <w:rPr>
          <w:rFonts w:asciiTheme="majorHAnsi" w:hAnsiTheme="majorHAnsi" w:cstheme="majorHAnsi"/>
          <w:sz w:val="20"/>
          <w:szCs w:val="20"/>
        </w:rPr>
        <w:t xml:space="preserve"> Modeste</w:t>
      </w:r>
      <w:r w:rsidR="00B81AEA" w:rsidRPr="00A20C52">
        <w:rPr>
          <w:rFonts w:asciiTheme="majorHAnsi" w:hAnsiTheme="majorHAnsi" w:cstheme="majorHAnsi"/>
          <w:sz w:val="20"/>
          <w:szCs w:val="20"/>
        </w:rPr>
        <w:t xml:space="preserve">r explains Kantianism expects practitioners to act without regard for personal desires, incentives or biases. </w:t>
      </w:r>
    </w:p>
    <w:p w14:paraId="0E1F6988" w14:textId="120D9B6B" w:rsidR="00F873F9" w:rsidRPr="00A20C52" w:rsidRDefault="00516CCF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Nwozichi et all. (2018) </w:t>
      </w:r>
      <w:r w:rsidR="0018130A" w:rsidRPr="00A20C52">
        <w:rPr>
          <w:rFonts w:asciiTheme="majorHAnsi" w:hAnsiTheme="majorHAnsi" w:cstheme="majorHAnsi"/>
          <w:sz w:val="20"/>
          <w:szCs w:val="20"/>
        </w:rPr>
        <w:t>E</w:t>
      </w:r>
      <w:r w:rsidRPr="00A20C52">
        <w:rPr>
          <w:rFonts w:asciiTheme="majorHAnsi" w:hAnsiTheme="majorHAnsi" w:cstheme="majorHAnsi"/>
          <w:sz w:val="20"/>
          <w:szCs w:val="20"/>
        </w:rPr>
        <w:t>xplains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 that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A7522" w:rsidRPr="00A20C52">
        <w:rPr>
          <w:rFonts w:asciiTheme="majorHAnsi" w:hAnsiTheme="majorHAnsi" w:cstheme="majorHAnsi"/>
          <w:sz w:val="20"/>
          <w:szCs w:val="20"/>
        </w:rPr>
        <w:t>Kantianism is</w:t>
      </w:r>
      <w:r w:rsidRPr="00A20C52">
        <w:rPr>
          <w:rFonts w:asciiTheme="majorHAnsi" w:hAnsiTheme="majorHAnsi" w:cstheme="majorHAnsi"/>
          <w:sz w:val="20"/>
          <w:szCs w:val="20"/>
        </w:rPr>
        <w:t xml:space="preserve"> often used by health professionals </w:t>
      </w:r>
      <w:r w:rsidR="001A7522">
        <w:rPr>
          <w:rFonts w:asciiTheme="majorHAnsi" w:hAnsiTheme="majorHAnsi" w:cstheme="majorHAnsi"/>
          <w:sz w:val="20"/>
          <w:szCs w:val="20"/>
        </w:rPr>
        <w:t xml:space="preserve">to </w:t>
      </w:r>
      <w:r w:rsidR="00B96FC2" w:rsidRPr="00A20C52">
        <w:rPr>
          <w:rFonts w:asciiTheme="majorHAnsi" w:hAnsiTheme="majorHAnsi" w:cstheme="majorHAnsi"/>
          <w:sz w:val="20"/>
          <w:szCs w:val="20"/>
        </w:rPr>
        <w:t>t</w:t>
      </w:r>
      <w:r w:rsidRPr="00A20C52">
        <w:rPr>
          <w:rFonts w:asciiTheme="majorHAnsi" w:hAnsiTheme="majorHAnsi" w:cstheme="majorHAnsi"/>
          <w:sz w:val="20"/>
          <w:szCs w:val="20"/>
        </w:rPr>
        <w:t xml:space="preserve">reat </w:t>
      </w:r>
      <w:r w:rsidR="00D612F2" w:rsidRPr="00A20C52">
        <w:rPr>
          <w:rFonts w:asciiTheme="majorHAnsi" w:hAnsiTheme="majorHAnsi" w:cstheme="majorHAnsi"/>
          <w:sz w:val="20"/>
          <w:szCs w:val="20"/>
        </w:rPr>
        <w:t xml:space="preserve">cancer </w:t>
      </w:r>
      <w:r w:rsidRPr="00A20C52">
        <w:rPr>
          <w:rFonts w:asciiTheme="majorHAnsi" w:hAnsiTheme="majorHAnsi" w:cstheme="majorHAnsi"/>
          <w:sz w:val="20"/>
          <w:szCs w:val="20"/>
        </w:rPr>
        <w:t>patients</w:t>
      </w:r>
      <w:r w:rsidR="0018130A" w:rsidRPr="00A20C52">
        <w:rPr>
          <w:rFonts w:asciiTheme="majorHAnsi" w:hAnsiTheme="majorHAnsi" w:cstheme="majorHAnsi"/>
          <w:sz w:val="20"/>
          <w:szCs w:val="20"/>
        </w:rPr>
        <w:t>. O</w:t>
      </w:r>
      <w:r w:rsidRPr="00A20C52">
        <w:rPr>
          <w:rFonts w:asciiTheme="majorHAnsi" w:hAnsiTheme="majorHAnsi" w:cstheme="majorHAnsi"/>
          <w:sz w:val="20"/>
          <w:szCs w:val="20"/>
        </w:rPr>
        <w:t>ncology nurses</w:t>
      </w:r>
      <w:r w:rsidR="0018130A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A7522">
        <w:rPr>
          <w:rFonts w:asciiTheme="majorHAnsi" w:hAnsiTheme="majorHAnsi" w:cstheme="majorHAnsi"/>
          <w:sz w:val="20"/>
          <w:szCs w:val="20"/>
        </w:rPr>
        <w:t xml:space="preserve">use this to deal with the patients and their </w:t>
      </w:r>
      <w:r w:rsidR="0018130A" w:rsidRPr="00A20C52">
        <w:rPr>
          <w:rFonts w:asciiTheme="majorHAnsi" w:hAnsiTheme="majorHAnsi" w:cstheme="majorHAnsi"/>
          <w:sz w:val="20"/>
          <w:szCs w:val="20"/>
        </w:rPr>
        <w:t>famil</w:t>
      </w:r>
      <w:r w:rsidR="00486001" w:rsidRPr="00A20C52">
        <w:rPr>
          <w:rFonts w:asciiTheme="majorHAnsi" w:hAnsiTheme="majorHAnsi" w:cstheme="majorHAnsi"/>
          <w:sz w:val="20"/>
          <w:szCs w:val="20"/>
        </w:rPr>
        <w:t>ies</w:t>
      </w:r>
      <w:r w:rsidR="001A7522">
        <w:rPr>
          <w:rFonts w:asciiTheme="majorHAnsi" w:hAnsiTheme="majorHAnsi" w:cstheme="majorHAnsi"/>
          <w:sz w:val="20"/>
          <w:szCs w:val="20"/>
        </w:rPr>
        <w:t xml:space="preserve">. Making </w:t>
      </w:r>
      <w:r w:rsidR="00B96FC2" w:rsidRPr="00A20C52">
        <w:rPr>
          <w:rFonts w:asciiTheme="majorHAnsi" w:hAnsiTheme="majorHAnsi" w:cstheme="majorHAnsi"/>
          <w:sz w:val="20"/>
          <w:szCs w:val="20"/>
        </w:rPr>
        <w:t>ensure</w:t>
      </w:r>
      <w:r w:rsidR="001A7522">
        <w:rPr>
          <w:rFonts w:asciiTheme="majorHAnsi" w:hAnsiTheme="majorHAnsi" w:cstheme="majorHAnsi"/>
          <w:sz w:val="20"/>
          <w:szCs w:val="20"/>
        </w:rPr>
        <w:t xml:space="preserve"> all decisions made are seen as 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ethical </w:t>
      </w:r>
      <w:r w:rsidRPr="00A20C52">
        <w:rPr>
          <w:rFonts w:asciiTheme="majorHAnsi" w:hAnsiTheme="majorHAnsi" w:cstheme="majorHAnsi"/>
          <w:sz w:val="20"/>
          <w:szCs w:val="20"/>
        </w:rPr>
        <w:t>and not</w:t>
      </w:r>
      <w:r w:rsidR="001A7522">
        <w:rPr>
          <w:rFonts w:asciiTheme="majorHAnsi" w:hAnsiTheme="majorHAnsi" w:cstheme="majorHAnsi"/>
          <w:sz w:val="20"/>
          <w:szCs w:val="20"/>
        </w:rPr>
        <w:t xml:space="preserve"> seen as </w:t>
      </w:r>
      <w:r w:rsidR="00B96FC2" w:rsidRPr="00A20C52">
        <w:rPr>
          <w:rFonts w:asciiTheme="majorHAnsi" w:hAnsiTheme="majorHAnsi" w:cstheme="majorHAnsi"/>
          <w:sz w:val="20"/>
          <w:szCs w:val="20"/>
        </w:rPr>
        <w:t xml:space="preserve">impulsive </w:t>
      </w:r>
      <w:r w:rsidR="001A7522">
        <w:rPr>
          <w:rFonts w:asciiTheme="majorHAnsi" w:hAnsiTheme="majorHAnsi" w:cstheme="majorHAnsi"/>
          <w:sz w:val="20"/>
          <w:szCs w:val="20"/>
        </w:rPr>
        <w:t>or</w:t>
      </w:r>
      <w:r w:rsidR="00486001" w:rsidRPr="00A20C52">
        <w:rPr>
          <w:rFonts w:asciiTheme="majorHAnsi" w:hAnsiTheme="majorHAnsi" w:cstheme="majorHAnsi"/>
          <w:sz w:val="20"/>
          <w:szCs w:val="20"/>
        </w:rPr>
        <w:t xml:space="preserve"> driven by </w:t>
      </w:r>
      <w:r w:rsidRPr="00A20C52">
        <w:rPr>
          <w:rFonts w:asciiTheme="majorHAnsi" w:hAnsiTheme="majorHAnsi" w:cstheme="majorHAnsi"/>
          <w:sz w:val="20"/>
          <w:szCs w:val="20"/>
        </w:rPr>
        <w:t>emotio</w:t>
      </w:r>
      <w:r w:rsidR="00D612F2" w:rsidRPr="00A20C52">
        <w:rPr>
          <w:rFonts w:asciiTheme="majorHAnsi" w:hAnsiTheme="majorHAnsi" w:cstheme="majorHAnsi"/>
          <w:sz w:val="20"/>
          <w:szCs w:val="20"/>
        </w:rPr>
        <w:t xml:space="preserve">n. </w:t>
      </w:r>
    </w:p>
    <w:p w14:paraId="2E0E4D32" w14:textId="5A98BAF2" w:rsidR="0018130A" w:rsidRPr="00A20C52" w:rsidRDefault="00B96FC2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This </w:t>
      </w:r>
      <w:r w:rsidR="00486001" w:rsidRPr="00A20C52">
        <w:rPr>
          <w:rFonts w:asciiTheme="majorHAnsi" w:hAnsiTheme="majorHAnsi" w:cstheme="majorHAnsi"/>
          <w:sz w:val="20"/>
          <w:szCs w:val="20"/>
        </w:rPr>
        <w:t>allows decisions to be made based on human dignity. Preventing people from mealy putting a means to an end. The challenge</w:t>
      </w:r>
      <w:r w:rsidRPr="00A20C52">
        <w:rPr>
          <w:rFonts w:asciiTheme="majorHAnsi" w:hAnsiTheme="majorHAnsi" w:cstheme="majorHAnsi"/>
          <w:sz w:val="20"/>
          <w:szCs w:val="20"/>
        </w:rPr>
        <w:t xml:space="preserve"> with this</w:t>
      </w:r>
      <w:r w:rsidR="00486001" w:rsidRPr="00A20C52">
        <w:rPr>
          <w:rFonts w:asciiTheme="majorHAnsi" w:hAnsiTheme="majorHAnsi" w:cstheme="majorHAnsi"/>
          <w:sz w:val="20"/>
          <w:szCs w:val="20"/>
        </w:rPr>
        <w:t xml:space="preserve"> however, it’s that </w:t>
      </w:r>
      <w:r w:rsidR="001A7522" w:rsidRPr="00A20C52">
        <w:rPr>
          <w:rFonts w:asciiTheme="majorHAnsi" w:hAnsiTheme="majorHAnsi" w:cstheme="majorHAnsi"/>
          <w:sz w:val="20"/>
          <w:szCs w:val="20"/>
        </w:rPr>
        <w:t>it’s</w:t>
      </w:r>
      <w:r w:rsidR="001A7522">
        <w:rPr>
          <w:rFonts w:asciiTheme="majorHAnsi" w:hAnsiTheme="majorHAnsi" w:cstheme="majorHAnsi"/>
          <w:sz w:val="20"/>
          <w:szCs w:val="20"/>
        </w:rPr>
        <w:t xml:space="preserve"> a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486001" w:rsidRPr="00A20C52">
        <w:rPr>
          <w:rFonts w:asciiTheme="majorHAnsi" w:hAnsiTheme="majorHAnsi" w:cstheme="majorHAnsi"/>
          <w:sz w:val="20"/>
          <w:szCs w:val="20"/>
        </w:rPr>
        <w:t>ridged</w:t>
      </w:r>
      <w:r w:rsidR="001A7522">
        <w:rPr>
          <w:rFonts w:asciiTheme="majorHAnsi" w:hAnsiTheme="majorHAnsi" w:cstheme="majorHAnsi"/>
          <w:sz w:val="20"/>
          <w:szCs w:val="20"/>
        </w:rPr>
        <w:t xml:space="preserve"> approach</w:t>
      </w:r>
      <w:r w:rsidR="00486001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Pr="00A20C52">
        <w:rPr>
          <w:rFonts w:asciiTheme="majorHAnsi" w:hAnsiTheme="majorHAnsi" w:cstheme="majorHAnsi"/>
          <w:sz w:val="20"/>
          <w:szCs w:val="20"/>
        </w:rPr>
        <w:t xml:space="preserve">Potentially not </w:t>
      </w:r>
      <w:r w:rsidR="00486001" w:rsidRPr="00A20C52">
        <w:rPr>
          <w:rFonts w:asciiTheme="majorHAnsi" w:hAnsiTheme="majorHAnsi" w:cstheme="majorHAnsi"/>
          <w:sz w:val="20"/>
          <w:szCs w:val="20"/>
        </w:rPr>
        <w:t xml:space="preserve">fit for </w:t>
      </w:r>
      <w:r w:rsidRPr="00A20C52">
        <w:rPr>
          <w:rFonts w:asciiTheme="majorHAnsi" w:hAnsiTheme="majorHAnsi" w:cstheme="majorHAnsi"/>
          <w:sz w:val="20"/>
          <w:szCs w:val="20"/>
        </w:rPr>
        <w:t xml:space="preserve">scenarios whereby emotional discretion needs to be </w:t>
      </w:r>
      <w:r w:rsidR="001A7522">
        <w:rPr>
          <w:rFonts w:asciiTheme="majorHAnsi" w:hAnsiTheme="majorHAnsi" w:cstheme="majorHAnsi"/>
          <w:sz w:val="20"/>
          <w:szCs w:val="20"/>
        </w:rPr>
        <w:t xml:space="preserve">used. </w:t>
      </w:r>
    </w:p>
    <w:p w14:paraId="6411C2BD" w14:textId="7FC680DC" w:rsidR="00D612F2" w:rsidRPr="00A20C52" w:rsidRDefault="00486001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I therefore feel Kantianism could be </w:t>
      </w:r>
      <w:r w:rsidR="001A7522">
        <w:rPr>
          <w:rFonts w:asciiTheme="majorHAnsi" w:hAnsiTheme="majorHAnsi" w:cstheme="majorHAnsi"/>
          <w:sz w:val="20"/>
          <w:szCs w:val="20"/>
        </w:rPr>
        <w:t xml:space="preserve">in </w:t>
      </w:r>
      <w:r w:rsidR="00B96FC2" w:rsidRPr="00A20C52">
        <w:rPr>
          <w:rFonts w:asciiTheme="majorHAnsi" w:hAnsiTheme="majorHAnsi" w:cstheme="majorHAnsi"/>
          <w:sz w:val="20"/>
          <w:szCs w:val="20"/>
        </w:rPr>
        <w:t>applicant interview</w:t>
      </w:r>
      <w:r w:rsidR="001A7522">
        <w:rPr>
          <w:rFonts w:asciiTheme="majorHAnsi" w:hAnsiTheme="majorHAnsi" w:cstheme="majorHAnsi"/>
          <w:sz w:val="20"/>
          <w:szCs w:val="20"/>
        </w:rPr>
        <w:t>s</w:t>
      </w:r>
      <w:r w:rsidR="00D612F2" w:rsidRPr="00A20C52">
        <w:rPr>
          <w:rFonts w:asciiTheme="majorHAnsi" w:hAnsiTheme="majorHAnsi" w:cstheme="majorHAnsi"/>
          <w:sz w:val="20"/>
          <w:szCs w:val="20"/>
        </w:rPr>
        <w:t>, for example</w:t>
      </w:r>
      <w:r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1A7522">
        <w:rPr>
          <w:rFonts w:asciiTheme="majorHAnsi" w:hAnsiTheme="majorHAnsi" w:cstheme="majorHAnsi"/>
          <w:sz w:val="20"/>
          <w:szCs w:val="20"/>
        </w:rPr>
        <w:t xml:space="preserve">As this will ensure </w:t>
      </w:r>
      <w:r w:rsidR="00D612F2" w:rsidRPr="00A20C52">
        <w:rPr>
          <w:rFonts w:asciiTheme="majorHAnsi" w:hAnsiTheme="majorHAnsi" w:cstheme="majorHAnsi"/>
          <w:sz w:val="20"/>
          <w:szCs w:val="20"/>
        </w:rPr>
        <w:t>the</w:t>
      </w:r>
      <w:r w:rsidR="00E36FC9" w:rsidRPr="00A20C52">
        <w:rPr>
          <w:rFonts w:asciiTheme="majorHAnsi" w:hAnsiTheme="majorHAnsi" w:cstheme="majorHAnsi"/>
          <w:sz w:val="20"/>
          <w:szCs w:val="20"/>
        </w:rPr>
        <w:t xml:space="preserve"> process is</w:t>
      </w:r>
      <w:r w:rsidR="00D612F2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064073" w:rsidRPr="00A20C52">
        <w:rPr>
          <w:rFonts w:asciiTheme="majorHAnsi" w:hAnsiTheme="majorHAnsi" w:cstheme="majorHAnsi"/>
          <w:sz w:val="20"/>
          <w:szCs w:val="20"/>
        </w:rPr>
        <w:t xml:space="preserve">fair and </w:t>
      </w:r>
      <w:r w:rsidR="001A7522">
        <w:rPr>
          <w:rFonts w:asciiTheme="majorHAnsi" w:hAnsiTheme="majorHAnsi" w:cstheme="majorHAnsi"/>
          <w:sz w:val="20"/>
          <w:szCs w:val="20"/>
        </w:rPr>
        <w:t>consistent. This will also</w:t>
      </w:r>
      <w:r w:rsidR="00D612F2" w:rsidRPr="00A20C52">
        <w:rPr>
          <w:rFonts w:asciiTheme="majorHAnsi" w:hAnsiTheme="majorHAnsi" w:cstheme="majorHAnsi"/>
          <w:sz w:val="20"/>
          <w:szCs w:val="20"/>
        </w:rPr>
        <w:t xml:space="preserve"> avoid any form of discrimination </w:t>
      </w:r>
      <w:r w:rsidR="00E36FC9" w:rsidRPr="00A20C52">
        <w:rPr>
          <w:rFonts w:asciiTheme="majorHAnsi" w:hAnsiTheme="majorHAnsi" w:cstheme="majorHAnsi"/>
          <w:sz w:val="20"/>
          <w:szCs w:val="20"/>
        </w:rPr>
        <w:t>and/or</w:t>
      </w:r>
      <w:r w:rsidR="00D612F2" w:rsidRPr="00A20C52">
        <w:rPr>
          <w:rFonts w:asciiTheme="majorHAnsi" w:hAnsiTheme="majorHAnsi" w:cstheme="majorHAnsi"/>
          <w:sz w:val="20"/>
          <w:szCs w:val="20"/>
        </w:rPr>
        <w:t xml:space="preserve"> exploitation</w:t>
      </w:r>
      <w:r w:rsidR="001A7522">
        <w:rPr>
          <w:rFonts w:asciiTheme="majorHAnsi" w:hAnsiTheme="majorHAnsi" w:cstheme="majorHAnsi"/>
          <w:sz w:val="20"/>
          <w:szCs w:val="20"/>
        </w:rPr>
        <w:t xml:space="preserve"> being used. </w:t>
      </w:r>
      <w:r w:rsidR="00D612F2"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14823D42" w14:textId="19676D8C" w:rsidR="00FE3B47" w:rsidRPr="00A20C52" w:rsidRDefault="001955D6" w:rsidP="001E6E15">
      <w:pPr>
        <w:rPr>
          <w:rFonts w:asciiTheme="majorHAnsi" w:hAnsiTheme="majorHAnsi" w:cstheme="majorHAnsi"/>
          <w:color w:val="0070C0"/>
          <w:sz w:val="20"/>
          <w:szCs w:val="20"/>
        </w:rPr>
      </w:pPr>
      <w:r w:rsidRPr="00A20C52">
        <w:rPr>
          <w:rFonts w:asciiTheme="majorHAnsi" w:hAnsiTheme="majorHAnsi" w:cstheme="majorHAnsi"/>
          <w:color w:val="0070C0"/>
          <w:sz w:val="20"/>
          <w:szCs w:val="20"/>
        </w:rPr>
        <w:t xml:space="preserve">(AC 3.1) </w:t>
      </w:r>
    </w:p>
    <w:p w14:paraId="69B991D6" w14:textId="75771DA1" w:rsidR="002C3DAC" w:rsidRPr="00A20C52" w:rsidRDefault="002C3DAC" w:rsidP="001E6E1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Technivara could use key performance indictors to measure their non-financial performance. These are measurable values that show how effectively an organisation is achieving its strategic and operational goals. An example of this</w:t>
      </w:r>
      <w:r w:rsidR="00441F89">
        <w:rPr>
          <w:rFonts w:asciiTheme="majorHAnsi" w:hAnsiTheme="majorHAnsi" w:cstheme="majorHAnsi"/>
          <w:sz w:val="20"/>
          <w:szCs w:val="20"/>
        </w:rPr>
        <w:t xml:space="preserve"> can be seem</w:t>
      </w:r>
      <w:r w:rsidRPr="00A20C52">
        <w:rPr>
          <w:rFonts w:asciiTheme="majorHAnsi" w:hAnsiTheme="majorHAnsi" w:cstheme="majorHAnsi"/>
          <w:sz w:val="20"/>
          <w:szCs w:val="20"/>
        </w:rPr>
        <w:t xml:space="preserve"> within my organisation</w:t>
      </w:r>
      <w:r w:rsidR="00441F89">
        <w:rPr>
          <w:rFonts w:asciiTheme="majorHAnsi" w:hAnsiTheme="majorHAnsi" w:cstheme="majorHAnsi"/>
          <w:sz w:val="20"/>
          <w:szCs w:val="20"/>
        </w:rPr>
        <w:t>s</w:t>
      </w:r>
      <w:r w:rsidRPr="00A20C52">
        <w:rPr>
          <w:rFonts w:asciiTheme="majorHAnsi" w:hAnsiTheme="majorHAnsi" w:cstheme="majorHAnsi"/>
          <w:sz w:val="20"/>
          <w:szCs w:val="20"/>
        </w:rPr>
        <w:t xml:space="preserve"> broader measure score</w:t>
      </w:r>
      <w:r w:rsidR="00441F89">
        <w:rPr>
          <w:rFonts w:asciiTheme="majorHAnsi" w:hAnsiTheme="majorHAnsi" w:cstheme="majorHAnsi"/>
          <w:sz w:val="20"/>
          <w:szCs w:val="20"/>
        </w:rPr>
        <w:t>s</w:t>
      </w:r>
      <w:r w:rsidRPr="00A20C52">
        <w:rPr>
          <w:rFonts w:asciiTheme="majorHAnsi" w:hAnsiTheme="majorHAnsi" w:cstheme="majorHAnsi"/>
          <w:sz w:val="20"/>
          <w:szCs w:val="20"/>
        </w:rPr>
        <w:t xml:space="preserve">. This is a satisfaction score that is generated by averaging </w:t>
      </w:r>
      <w:r w:rsidR="00441F89">
        <w:rPr>
          <w:rFonts w:asciiTheme="majorHAnsi" w:hAnsiTheme="majorHAnsi" w:cstheme="majorHAnsi"/>
          <w:sz w:val="20"/>
          <w:szCs w:val="20"/>
        </w:rPr>
        <w:t>our</w:t>
      </w:r>
      <w:r w:rsidRPr="00A20C52">
        <w:rPr>
          <w:rFonts w:asciiTheme="majorHAnsi" w:hAnsiTheme="majorHAnsi" w:cstheme="majorHAnsi"/>
          <w:sz w:val="20"/>
          <w:szCs w:val="20"/>
        </w:rPr>
        <w:t xml:space="preserve"> customer</w:t>
      </w:r>
      <w:r w:rsidR="00441F89">
        <w:rPr>
          <w:rFonts w:asciiTheme="majorHAnsi" w:hAnsiTheme="majorHAnsi" w:cstheme="majorHAnsi"/>
          <w:sz w:val="20"/>
          <w:szCs w:val="20"/>
        </w:rPr>
        <w:t>s</w:t>
      </w:r>
      <w:r w:rsidRPr="00A20C52">
        <w:rPr>
          <w:rFonts w:asciiTheme="majorHAnsi" w:hAnsiTheme="majorHAnsi" w:cstheme="majorHAnsi"/>
          <w:sz w:val="20"/>
          <w:szCs w:val="20"/>
        </w:rPr>
        <w:t xml:space="preserve"> survey feedback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, </w:t>
      </w:r>
      <w:r w:rsidRPr="00A20C52">
        <w:rPr>
          <w:rFonts w:asciiTheme="majorHAnsi" w:hAnsiTheme="majorHAnsi" w:cstheme="majorHAnsi"/>
          <w:sz w:val="20"/>
          <w:szCs w:val="20"/>
        </w:rPr>
        <w:t>monthly</w:t>
      </w:r>
      <w:r w:rsidR="00441F89">
        <w:rPr>
          <w:rFonts w:asciiTheme="majorHAnsi" w:hAnsiTheme="majorHAnsi" w:cstheme="majorHAnsi"/>
          <w:sz w:val="20"/>
          <w:szCs w:val="20"/>
        </w:rPr>
        <w:t xml:space="preserve">. The customers are asked </w:t>
      </w:r>
      <w:r w:rsidR="00B0471D" w:rsidRPr="00A20C52">
        <w:rPr>
          <w:rFonts w:asciiTheme="majorHAnsi" w:hAnsiTheme="majorHAnsi" w:cstheme="majorHAnsi"/>
          <w:sz w:val="20"/>
          <w:szCs w:val="20"/>
        </w:rPr>
        <w:t>a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8F400B" w:rsidRPr="00A20C52">
        <w:rPr>
          <w:rFonts w:asciiTheme="majorHAnsi" w:hAnsiTheme="majorHAnsi" w:cstheme="majorHAnsi"/>
          <w:sz w:val="20"/>
          <w:szCs w:val="20"/>
        </w:rPr>
        <w:t>number</w:t>
      </w:r>
      <w:r w:rsidRPr="00A20C52">
        <w:rPr>
          <w:rFonts w:asciiTheme="majorHAnsi" w:hAnsiTheme="majorHAnsi" w:cstheme="majorHAnsi"/>
          <w:sz w:val="20"/>
          <w:szCs w:val="20"/>
        </w:rPr>
        <w:t xml:space="preserve"> of questions 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to </w:t>
      </w:r>
      <w:r w:rsidR="00005FE7" w:rsidRPr="00A20C52">
        <w:rPr>
          <w:rFonts w:asciiTheme="majorHAnsi" w:hAnsiTheme="majorHAnsi" w:cstheme="majorHAnsi"/>
          <w:sz w:val="20"/>
          <w:szCs w:val="20"/>
        </w:rPr>
        <w:t xml:space="preserve">establish </w:t>
      </w:r>
      <w:r w:rsidR="00441F89">
        <w:rPr>
          <w:rFonts w:asciiTheme="majorHAnsi" w:hAnsiTheme="majorHAnsi" w:cstheme="majorHAnsi"/>
          <w:sz w:val="20"/>
          <w:szCs w:val="20"/>
        </w:rPr>
        <w:t xml:space="preserve">their 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levels of customer </w:t>
      </w:r>
      <w:r w:rsidR="00B0471D" w:rsidRPr="00A20C52">
        <w:rPr>
          <w:rFonts w:asciiTheme="majorHAnsi" w:hAnsiTheme="majorHAnsi" w:cstheme="majorHAnsi"/>
          <w:sz w:val="20"/>
          <w:szCs w:val="20"/>
        </w:rPr>
        <w:t>servic</w:t>
      </w:r>
      <w:r w:rsidR="008F400B" w:rsidRPr="00A20C52">
        <w:rPr>
          <w:rFonts w:asciiTheme="majorHAnsi" w:hAnsiTheme="majorHAnsi" w:cstheme="majorHAnsi"/>
          <w:sz w:val="20"/>
          <w:szCs w:val="20"/>
        </w:rPr>
        <w:t>e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 closer 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to an average of </w:t>
      </w:r>
      <w:r w:rsidRPr="00A20C52">
        <w:rPr>
          <w:rFonts w:asciiTheme="majorHAnsi" w:hAnsiTheme="majorHAnsi" w:cstheme="majorHAnsi"/>
          <w:sz w:val="20"/>
          <w:szCs w:val="20"/>
        </w:rPr>
        <w:t xml:space="preserve">ten 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we receive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 better. 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If we do receive 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any 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scores </w:t>
      </w:r>
      <w:r w:rsidR="00441F89">
        <w:rPr>
          <w:rFonts w:asciiTheme="majorHAnsi" w:hAnsiTheme="majorHAnsi" w:cstheme="majorHAnsi"/>
          <w:sz w:val="20"/>
          <w:szCs w:val="20"/>
        </w:rPr>
        <w:t xml:space="preserve">of four and below 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however, these investigated, and dealt with accordingly. Similarly, Bill could use this type of measure to evaluate his </w:t>
      </w:r>
      <w:r w:rsidR="00441F89">
        <w:rPr>
          <w:rFonts w:asciiTheme="majorHAnsi" w:hAnsiTheme="majorHAnsi" w:cstheme="majorHAnsi"/>
          <w:sz w:val="20"/>
          <w:szCs w:val="20"/>
        </w:rPr>
        <w:t xml:space="preserve">own 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employee engagement </w:t>
      </w:r>
      <w:r w:rsidR="008F400B" w:rsidRPr="00A20C52">
        <w:rPr>
          <w:rFonts w:asciiTheme="majorHAnsi" w:hAnsiTheme="majorHAnsi" w:cstheme="majorHAnsi"/>
          <w:sz w:val="20"/>
          <w:szCs w:val="20"/>
        </w:rPr>
        <w:t>levels</w:t>
      </w:r>
      <w:r w:rsidR="00B0471D" w:rsidRPr="00A20C52">
        <w:rPr>
          <w:rFonts w:asciiTheme="majorHAnsi" w:hAnsiTheme="majorHAnsi" w:cstheme="majorHAnsi"/>
          <w:sz w:val="20"/>
          <w:szCs w:val="20"/>
        </w:rPr>
        <w:t>. Creating a survey assessing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8F400B" w:rsidRPr="00A20C52">
        <w:rPr>
          <w:rFonts w:asciiTheme="majorHAnsi" w:hAnsiTheme="majorHAnsi" w:cstheme="majorHAnsi"/>
          <w:sz w:val="20"/>
          <w:szCs w:val="20"/>
        </w:rPr>
        <w:lastRenderedPageBreak/>
        <w:t>how his employees may feel after a change, or a business decision is made</w:t>
      </w:r>
      <w:r w:rsidR="00441F89">
        <w:rPr>
          <w:rFonts w:asciiTheme="majorHAnsi" w:hAnsiTheme="majorHAnsi" w:cstheme="majorHAnsi"/>
          <w:sz w:val="20"/>
          <w:szCs w:val="20"/>
        </w:rPr>
        <w:t xml:space="preserve"> for example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. This can be done either 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monthly or quarterly. Sue could </w:t>
      </w:r>
      <w:r w:rsidR="00005FE7" w:rsidRPr="00A20C52">
        <w:rPr>
          <w:rFonts w:asciiTheme="majorHAnsi" w:hAnsiTheme="majorHAnsi" w:cstheme="majorHAnsi"/>
          <w:sz w:val="20"/>
          <w:szCs w:val="20"/>
        </w:rPr>
        <w:t xml:space="preserve">also use this information to take 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learnings back to </w:t>
      </w:r>
      <w:r w:rsidR="00441F89">
        <w:rPr>
          <w:rFonts w:asciiTheme="majorHAnsi" w:hAnsiTheme="majorHAnsi" w:cstheme="majorHAnsi"/>
          <w:sz w:val="20"/>
          <w:szCs w:val="20"/>
        </w:rPr>
        <w:t xml:space="preserve">her 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HR team </w:t>
      </w:r>
      <w:r w:rsidR="00441F89">
        <w:rPr>
          <w:rFonts w:asciiTheme="majorHAnsi" w:hAnsiTheme="majorHAnsi" w:cstheme="majorHAnsi"/>
          <w:sz w:val="20"/>
          <w:szCs w:val="20"/>
        </w:rPr>
        <w:t xml:space="preserve">to </w:t>
      </w:r>
      <w:r w:rsidR="00B0471D" w:rsidRPr="00A20C52">
        <w:rPr>
          <w:rFonts w:asciiTheme="majorHAnsi" w:hAnsiTheme="majorHAnsi" w:cstheme="majorHAnsi"/>
          <w:sz w:val="20"/>
          <w:szCs w:val="20"/>
        </w:rPr>
        <w:t xml:space="preserve">implement </w:t>
      </w:r>
      <w:r w:rsidR="00441F89">
        <w:rPr>
          <w:rFonts w:asciiTheme="majorHAnsi" w:hAnsiTheme="majorHAnsi" w:cstheme="majorHAnsi"/>
          <w:sz w:val="20"/>
          <w:szCs w:val="20"/>
        </w:rPr>
        <w:t xml:space="preserve">these </w:t>
      </w:r>
      <w:r w:rsidR="00B0471D" w:rsidRPr="00A20C52">
        <w:rPr>
          <w:rFonts w:asciiTheme="majorHAnsi" w:hAnsiTheme="majorHAnsi" w:cstheme="majorHAnsi"/>
          <w:sz w:val="20"/>
          <w:szCs w:val="20"/>
        </w:rPr>
        <w:t>changes</w:t>
      </w:r>
      <w:r w:rsidR="00441F89">
        <w:rPr>
          <w:rFonts w:asciiTheme="majorHAnsi" w:hAnsiTheme="majorHAnsi" w:cstheme="majorHAnsi"/>
          <w:sz w:val="20"/>
          <w:szCs w:val="20"/>
        </w:rPr>
        <w:t xml:space="preserve">. 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According to </w:t>
      </w:r>
      <w:r w:rsidR="008F400B" w:rsidRPr="00A20C52">
        <w:rPr>
          <w:rFonts w:asciiTheme="majorHAnsi" w:hAnsiTheme="majorHAnsi" w:cstheme="majorHAnsi"/>
          <w:color w:val="FF0000"/>
          <w:sz w:val="20"/>
          <w:szCs w:val="20"/>
        </w:rPr>
        <w:t>Frith</w:t>
      </w:r>
      <w:r w:rsidR="005A75DA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(</w:t>
      </w:r>
      <w:r w:rsidR="008F400B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2025) 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87% of businesses are now using KPI’s to track their time to hire. </w:t>
      </w:r>
      <w:r w:rsidR="00005FE7" w:rsidRPr="00A20C52">
        <w:rPr>
          <w:rFonts w:asciiTheme="majorHAnsi" w:hAnsiTheme="majorHAnsi" w:cstheme="majorHAnsi"/>
          <w:sz w:val="20"/>
          <w:szCs w:val="20"/>
        </w:rPr>
        <w:t xml:space="preserve">A recruitment metric, which assesses the employee recruitment cycle from advert to offer. </w:t>
      </w:r>
    </w:p>
    <w:p w14:paraId="64D18767" w14:textId="4B9DC665" w:rsidR="005A75DA" w:rsidRPr="00A20C52" w:rsidRDefault="00005FE7" w:rsidP="00A71950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Becky, </w:t>
      </w:r>
      <w:r w:rsidR="008F400B" w:rsidRPr="00A20C52">
        <w:rPr>
          <w:rFonts w:asciiTheme="majorHAnsi" w:hAnsiTheme="majorHAnsi" w:cstheme="majorHAnsi"/>
          <w:sz w:val="20"/>
          <w:szCs w:val="20"/>
        </w:rPr>
        <w:t>suggest that KP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 tracking is invaluable</w:t>
      </w:r>
      <w:r w:rsidRPr="00A20C52">
        <w:rPr>
          <w:rFonts w:asciiTheme="majorHAnsi" w:hAnsiTheme="majorHAnsi" w:cstheme="majorHAnsi"/>
          <w:sz w:val="20"/>
          <w:szCs w:val="20"/>
        </w:rPr>
        <w:t>, as it p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rovides objective data, </w:t>
      </w:r>
      <w:r w:rsidRPr="00A20C52">
        <w:rPr>
          <w:rFonts w:asciiTheme="majorHAnsi" w:hAnsiTheme="majorHAnsi" w:cstheme="majorHAnsi"/>
          <w:sz w:val="20"/>
          <w:szCs w:val="20"/>
        </w:rPr>
        <w:t xml:space="preserve">which </w:t>
      </w:r>
      <w:r w:rsidR="00134FE3" w:rsidRPr="00A20C52">
        <w:rPr>
          <w:rFonts w:asciiTheme="majorHAnsi" w:hAnsiTheme="majorHAnsi" w:cstheme="majorHAnsi"/>
          <w:sz w:val="20"/>
          <w:szCs w:val="20"/>
        </w:rPr>
        <w:t>c</w:t>
      </w:r>
      <w:r w:rsidRPr="00A20C52">
        <w:rPr>
          <w:rFonts w:asciiTheme="majorHAnsi" w:hAnsiTheme="majorHAnsi" w:cstheme="majorHAnsi"/>
          <w:sz w:val="20"/>
          <w:szCs w:val="20"/>
        </w:rPr>
        <w:t xml:space="preserve">an 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be </w:t>
      </w:r>
      <w:r w:rsidRPr="00A20C52">
        <w:rPr>
          <w:rFonts w:asciiTheme="majorHAnsi" w:hAnsiTheme="majorHAnsi" w:cstheme="majorHAnsi"/>
          <w:sz w:val="20"/>
          <w:szCs w:val="20"/>
        </w:rPr>
        <w:t>used to ma</w:t>
      </w:r>
      <w:r w:rsidR="008F400B" w:rsidRPr="00A20C52">
        <w:rPr>
          <w:rFonts w:asciiTheme="majorHAnsi" w:hAnsiTheme="majorHAnsi" w:cstheme="majorHAnsi"/>
          <w:sz w:val="20"/>
          <w:szCs w:val="20"/>
        </w:rPr>
        <w:t>ke informed decisions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441F89">
        <w:rPr>
          <w:rFonts w:asciiTheme="majorHAnsi" w:hAnsiTheme="majorHAnsi" w:cstheme="majorHAnsi"/>
          <w:sz w:val="20"/>
          <w:szCs w:val="20"/>
        </w:rPr>
        <w:t xml:space="preserve">about hire options that </w:t>
      </w:r>
      <w:r w:rsidR="00134FE3" w:rsidRPr="00A20C52">
        <w:rPr>
          <w:rFonts w:asciiTheme="majorHAnsi" w:hAnsiTheme="majorHAnsi" w:cstheme="majorHAnsi"/>
          <w:sz w:val="20"/>
          <w:szCs w:val="20"/>
        </w:rPr>
        <w:t>may benefit the business</w:t>
      </w:r>
      <w:r w:rsidR="008F400B" w:rsidRPr="00A20C52">
        <w:rPr>
          <w:rFonts w:asciiTheme="majorHAnsi" w:hAnsiTheme="majorHAnsi" w:cstheme="majorHAnsi"/>
          <w:sz w:val="20"/>
          <w:szCs w:val="20"/>
        </w:rPr>
        <w:t>. It also track</w:t>
      </w:r>
      <w:r w:rsidR="00134FE3" w:rsidRPr="00A20C52">
        <w:rPr>
          <w:rFonts w:asciiTheme="majorHAnsi" w:hAnsiTheme="majorHAnsi" w:cstheme="majorHAnsi"/>
          <w:sz w:val="20"/>
          <w:szCs w:val="20"/>
        </w:rPr>
        <w:t>s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 performance over time, showing clear progress or decline. Furthermore, it provides the business</w:t>
      </w:r>
      <w:r w:rsidRPr="00A20C52">
        <w:rPr>
          <w:rFonts w:asciiTheme="majorHAnsi" w:hAnsiTheme="majorHAnsi" w:cstheme="majorHAnsi"/>
          <w:sz w:val="20"/>
          <w:szCs w:val="20"/>
        </w:rPr>
        <w:t xml:space="preserve">es </w:t>
      </w:r>
      <w:r w:rsidR="008F400B" w:rsidRPr="00A20C52">
        <w:rPr>
          <w:rFonts w:asciiTheme="majorHAnsi" w:hAnsiTheme="majorHAnsi" w:cstheme="majorHAnsi"/>
          <w:sz w:val="20"/>
          <w:szCs w:val="20"/>
        </w:rPr>
        <w:t>with clear objective</w:t>
      </w:r>
      <w:r w:rsidR="00134FE3" w:rsidRPr="00A20C52">
        <w:rPr>
          <w:rFonts w:asciiTheme="majorHAnsi" w:hAnsiTheme="majorHAnsi" w:cstheme="majorHAnsi"/>
          <w:sz w:val="20"/>
          <w:szCs w:val="20"/>
        </w:rPr>
        <w:t>s</w:t>
      </w:r>
      <w:r w:rsidR="008F400B" w:rsidRPr="00A20C52">
        <w:rPr>
          <w:rFonts w:asciiTheme="majorHAnsi" w:hAnsiTheme="majorHAnsi" w:cstheme="majorHAnsi"/>
          <w:sz w:val="20"/>
          <w:szCs w:val="20"/>
        </w:rPr>
        <w:t xml:space="preserve"> that everyone can work towards 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collaboratively, encouraging a shared vision. </w:t>
      </w:r>
      <w:r w:rsidR="005A75DA" w:rsidRPr="00A20C52">
        <w:rPr>
          <w:rFonts w:asciiTheme="majorHAnsi" w:hAnsiTheme="majorHAnsi" w:cstheme="majorHAnsi"/>
          <w:color w:val="FF0000"/>
          <w:sz w:val="20"/>
          <w:szCs w:val="20"/>
        </w:rPr>
        <w:t>Snowden (2025)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 c</w:t>
      </w:r>
      <w:r w:rsidR="005A75DA" w:rsidRPr="00A20C52">
        <w:rPr>
          <w:rFonts w:asciiTheme="majorHAnsi" w:hAnsiTheme="majorHAnsi" w:cstheme="majorHAnsi"/>
          <w:sz w:val="20"/>
          <w:szCs w:val="20"/>
        </w:rPr>
        <w:t>ounterargues,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 that</w:t>
      </w:r>
      <w:r w:rsidR="005A75DA" w:rsidRPr="00A20C52">
        <w:rPr>
          <w:rFonts w:asciiTheme="majorHAnsi" w:hAnsiTheme="majorHAnsi" w:cstheme="majorHAnsi"/>
          <w:sz w:val="20"/>
          <w:szCs w:val="20"/>
        </w:rPr>
        <w:t xml:space="preserve"> incorrect data </w:t>
      </w:r>
      <w:r w:rsidR="00441F89">
        <w:rPr>
          <w:rFonts w:asciiTheme="majorHAnsi" w:hAnsiTheme="majorHAnsi" w:cstheme="majorHAnsi"/>
          <w:sz w:val="20"/>
          <w:szCs w:val="20"/>
        </w:rPr>
        <w:t xml:space="preserve">however, </w:t>
      </w:r>
      <w:r w:rsidR="005A75DA" w:rsidRPr="00A20C52">
        <w:rPr>
          <w:rFonts w:asciiTheme="majorHAnsi" w:hAnsiTheme="majorHAnsi" w:cstheme="majorHAnsi"/>
          <w:sz w:val="20"/>
          <w:szCs w:val="20"/>
        </w:rPr>
        <w:t xml:space="preserve">could make KPI tracking inconsistent. In addition, it 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may also narrow the company’s </w:t>
      </w:r>
      <w:r w:rsidR="005A75DA" w:rsidRPr="00A20C52">
        <w:rPr>
          <w:rFonts w:asciiTheme="majorHAnsi" w:hAnsiTheme="majorHAnsi" w:cstheme="majorHAnsi"/>
          <w:sz w:val="20"/>
          <w:szCs w:val="20"/>
        </w:rPr>
        <w:t xml:space="preserve">focus 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to outcome-based objectives, inhibiting them from seeing </w:t>
      </w:r>
      <w:r w:rsidR="005A75DA" w:rsidRPr="00A20C52">
        <w:rPr>
          <w:rFonts w:asciiTheme="majorHAnsi" w:hAnsiTheme="majorHAnsi" w:cstheme="majorHAnsi"/>
          <w:sz w:val="20"/>
          <w:szCs w:val="20"/>
        </w:rPr>
        <w:t>the bigger picture</w:t>
      </w:r>
      <w:r w:rsidR="00134FE3" w:rsidRPr="00A20C52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9D9A3D9" w14:textId="7ED0F611" w:rsidR="003F6E0D" w:rsidRPr="00A20C52" w:rsidRDefault="00DF4CA5" w:rsidP="00EA4C51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Technivara could measure their financial performance by tracking their gross and net profits. </w:t>
      </w:r>
      <w:r w:rsidR="00074C46" w:rsidRPr="00A20C52">
        <w:rPr>
          <w:rFonts w:asciiTheme="majorHAnsi" w:hAnsiTheme="majorHAnsi" w:cstheme="majorHAnsi"/>
          <w:sz w:val="20"/>
          <w:szCs w:val="20"/>
        </w:rPr>
        <w:t xml:space="preserve">Gross profit is the revenue from sales, minus the costs of producing or acquiring the goods. Whereas net profit, is what is left after all expenses are paid. </w:t>
      </w:r>
      <w:r w:rsidR="00BE6761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(HSBC, 2025) </w:t>
      </w:r>
      <w:r w:rsidR="00074C46" w:rsidRPr="00A20C52">
        <w:rPr>
          <w:rFonts w:asciiTheme="majorHAnsi" w:hAnsiTheme="majorHAnsi" w:cstheme="majorHAnsi"/>
          <w:sz w:val="20"/>
          <w:szCs w:val="20"/>
        </w:rPr>
        <w:t>Advise</w:t>
      </w:r>
      <w:r w:rsidR="00BE6761" w:rsidRPr="00A20C52">
        <w:rPr>
          <w:rFonts w:asciiTheme="majorHAnsi" w:hAnsiTheme="majorHAnsi" w:cstheme="majorHAnsi"/>
          <w:sz w:val="20"/>
          <w:szCs w:val="20"/>
        </w:rPr>
        <w:t xml:space="preserve"> that</w:t>
      </w:r>
      <w:r w:rsidR="00074C46" w:rsidRPr="00A20C52">
        <w:rPr>
          <w:rFonts w:asciiTheme="majorHAnsi" w:hAnsiTheme="majorHAnsi" w:cstheme="majorHAnsi"/>
          <w:sz w:val="20"/>
          <w:szCs w:val="20"/>
        </w:rPr>
        <w:t xml:space="preserve"> this is a beneficial way to measure performance, as it helps identify areas of cost control and pricing strategies. This optimises decision making and sustains business growth. </w:t>
      </w:r>
      <w:r w:rsidR="00E5567F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Grundy (2024). </w:t>
      </w:r>
      <w:r w:rsidR="00E5567F" w:rsidRPr="00A20C52">
        <w:rPr>
          <w:rFonts w:asciiTheme="majorHAnsi" w:hAnsiTheme="majorHAnsi" w:cstheme="majorHAnsi"/>
          <w:sz w:val="20"/>
          <w:szCs w:val="20"/>
        </w:rPr>
        <w:t xml:space="preserve">Supports this claim by adding, businesses are able to use profitability ratios to calculate how effectively their business converts sales into profit. Tracking trends over time, allows you to see a comprehensive picture of the companies overall financial health. </w:t>
      </w:r>
      <w:r w:rsidR="00F35A99" w:rsidRPr="00A20C52">
        <w:rPr>
          <w:rFonts w:asciiTheme="majorHAnsi" w:hAnsiTheme="majorHAnsi" w:cstheme="majorHAnsi"/>
          <w:sz w:val="20"/>
          <w:szCs w:val="20"/>
        </w:rPr>
        <w:t xml:space="preserve">Companies </w:t>
      </w:r>
      <w:r w:rsidR="003F6E0D" w:rsidRPr="00A20C52">
        <w:rPr>
          <w:rFonts w:asciiTheme="majorHAnsi" w:hAnsiTheme="majorHAnsi" w:cstheme="majorHAnsi"/>
          <w:sz w:val="20"/>
          <w:szCs w:val="20"/>
        </w:rPr>
        <w:t xml:space="preserve">like </w:t>
      </w:r>
      <w:r w:rsidR="00F35A99" w:rsidRPr="00A20C52">
        <w:rPr>
          <w:rFonts w:asciiTheme="majorHAnsi" w:hAnsiTheme="majorHAnsi" w:cstheme="majorHAnsi"/>
          <w:sz w:val="20"/>
          <w:szCs w:val="20"/>
        </w:rPr>
        <w:t>Apple are known for effectively track</w:t>
      </w:r>
      <w:r w:rsidR="0068279E" w:rsidRPr="00A20C52">
        <w:rPr>
          <w:rFonts w:asciiTheme="majorHAnsi" w:hAnsiTheme="majorHAnsi" w:cstheme="majorHAnsi"/>
          <w:sz w:val="20"/>
          <w:szCs w:val="20"/>
        </w:rPr>
        <w:t xml:space="preserve">ing </w:t>
      </w:r>
      <w:r w:rsidR="00F35A99" w:rsidRPr="00A20C52">
        <w:rPr>
          <w:rFonts w:asciiTheme="majorHAnsi" w:hAnsiTheme="majorHAnsi" w:cstheme="majorHAnsi"/>
          <w:sz w:val="20"/>
          <w:szCs w:val="20"/>
        </w:rPr>
        <w:t>and manag</w:t>
      </w:r>
      <w:r w:rsidR="0068279E" w:rsidRPr="00A20C52">
        <w:rPr>
          <w:rFonts w:asciiTheme="majorHAnsi" w:hAnsiTheme="majorHAnsi" w:cstheme="majorHAnsi"/>
          <w:sz w:val="20"/>
          <w:szCs w:val="20"/>
        </w:rPr>
        <w:t>ing their</w:t>
      </w:r>
      <w:r w:rsidR="00F35A99" w:rsidRPr="00A20C52">
        <w:rPr>
          <w:rFonts w:asciiTheme="majorHAnsi" w:hAnsiTheme="majorHAnsi" w:cstheme="majorHAnsi"/>
          <w:sz w:val="20"/>
          <w:szCs w:val="20"/>
        </w:rPr>
        <w:t xml:space="preserve"> gross and net profit</w:t>
      </w:r>
      <w:r w:rsidR="003F6E0D" w:rsidRPr="00A20C52">
        <w:rPr>
          <w:rFonts w:asciiTheme="majorHAnsi" w:hAnsiTheme="majorHAnsi" w:cstheme="majorHAnsi"/>
          <w:sz w:val="20"/>
          <w:szCs w:val="20"/>
        </w:rPr>
        <w:t xml:space="preserve">, demonstrating a strong and consistent profitability over the years, with 2024 showing a net income of 93.7 billion </w:t>
      </w:r>
      <w:r w:rsidR="003F6E0D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Migiani (2023). </w:t>
      </w:r>
    </w:p>
    <w:p w14:paraId="74AFFDF7" w14:textId="1ED6CCD2" w:rsidR="000D7763" w:rsidRPr="00A20C52" w:rsidRDefault="000D7763" w:rsidP="00EA4C51">
      <w:pPr>
        <w:rPr>
          <w:rFonts w:asciiTheme="majorHAnsi" w:hAnsiTheme="majorHAnsi" w:cstheme="majorHAnsi"/>
          <w:color w:val="0070C0"/>
          <w:sz w:val="20"/>
          <w:szCs w:val="20"/>
        </w:rPr>
      </w:pPr>
      <w:r w:rsidRPr="00A20C52">
        <w:rPr>
          <w:rFonts w:asciiTheme="majorHAnsi" w:hAnsiTheme="majorHAnsi" w:cstheme="majorHAnsi"/>
          <w:color w:val="0070C0"/>
          <w:sz w:val="20"/>
          <w:szCs w:val="20"/>
        </w:rPr>
        <w:t xml:space="preserve">(AC 3.2) </w:t>
      </w:r>
    </w:p>
    <w:p w14:paraId="09F56D67" w14:textId="5FF82B8A" w:rsidR="00CC6348" w:rsidRPr="00A20C52" w:rsidRDefault="006C2FDB" w:rsidP="00EA4C51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color w:val="FF0000"/>
          <w:sz w:val="20"/>
          <w:szCs w:val="20"/>
        </w:rPr>
        <w:t>Woodhams and Perkins (</w:t>
      </w:r>
      <w:r w:rsidR="001924E6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2022,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>P.135</w:t>
      </w:r>
      <w:r w:rsidR="001924E6" w:rsidRPr="00A20C52">
        <w:rPr>
          <w:rFonts w:asciiTheme="majorHAnsi" w:hAnsiTheme="majorHAnsi" w:cstheme="majorHAnsi"/>
          <w:sz w:val="20"/>
          <w:szCs w:val="20"/>
        </w:rPr>
        <w:t>) Explain</w:t>
      </w:r>
      <w:r w:rsidR="00CC6348" w:rsidRPr="00A20C52">
        <w:rPr>
          <w:rFonts w:asciiTheme="majorHAnsi" w:hAnsiTheme="majorHAnsi" w:cstheme="majorHAnsi"/>
          <w:sz w:val="20"/>
          <w:szCs w:val="20"/>
        </w:rPr>
        <w:t xml:space="preserve"> – The primary objective of the people management function </w:t>
      </w:r>
      <w:r w:rsidR="00F40FEB">
        <w:rPr>
          <w:rFonts w:asciiTheme="majorHAnsi" w:hAnsiTheme="majorHAnsi" w:cstheme="majorHAnsi"/>
          <w:sz w:val="20"/>
          <w:szCs w:val="20"/>
        </w:rPr>
        <w:t xml:space="preserve">within </w:t>
      </w:r>
      <w:r w:rsidR="00CC6348" w:rsidRPr="00A20C52">
        <w:rPr>
          <w:rFonts w:asciiTheme="majorHAnsi" w:hAnsiTheme="majorHAnsi" w:cstheme="majorHAnsi"/>
          <w:sz w:val="20"/>
          <w:szCs w:val="20"/>
        </w:rPr>
        <w:t>an organisation is to add value to the organisation, plus its stakeholders including its shareholders, employees and surrounding community. Value created for each may be measured differently</w:t>
      </w:r>
      <w:r w:rsidR="00F40FEB">
        <w:rPr>
          <w:rFonts w:asciiTheme="majorHAnsi" w:hAnsiTheme="majorHAnsi" w:cstheme="majorHAnsi"/>
          <w:sz w:val="20"/>
          <w:szCs w:val="20"/>
        </w:rPr>
        <w:t xml:space="preserve"> though</w:t>
      </w:r>
      <w:r w:rsidR="00CC6348" w:rsidRPr="00A20C52">
        <w:rPr>
          <w:rFonts w:asciiTheme="majorHAnsi" w:hAnsiTheme="majorHAnsi" w:cstheme="majorHAnsi"/>
          <w:sz w:val="20"/>
          <w:szCs w:val="20"/>
        </w:rPr>
        <w:t>, such as higher earning</w:t>
      </w:r>
      <w:r w:rsidR="00267ED2" w:rsidRPr="00A20C52">
        <w:rPr>
          <w:rFonts w:asciiTheme="majorHAnsi" w:hAnsiTheme="majorHAnsi" w:cstheme="majorHAnsi"/>
          <w:sz w:val="20"/>
          <w:szCs w:val="20"/>
        </w:rPr>
        <w:t>s</w:t>
      </w:r>
      <w:r w:rsidR="00CC6348" w:rsidRPr="00A20C52">
        <w:rPr>
          <w:rFonts w:asciiTheme="majorHAnsi" w:hAnsiTheme="majorHAnsi" w:cstheme="majorHAnsi"/>
          <w:sz w:val="20"/>
          <w:szCs w:val="20"/>
        </w:rPr>
        <w:t xml:space="preserve"> or improved engagement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 levels.</w:t>
      </w:r>
    </w:p>
    <w:p w14:paraId="55A72170" w14:textId="6B701E06" w:rsidR="006B2B4C" w:rsidRPr="00A20C52" w:rsidRDefault="00F27FC4" w:rsidP="006B2B4C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Sue</w:t>
      </w:r>
      <w:r w:rsidR="002E5A4F" w:rsidRPr="00A20C52">
        <w:rPr>
          <w:rFonts w:asciiTheme="majorHAnsi" w:hAnsiTheme="majorHAnsi" w:cstheme="majorHAnsi"/>
          <w:sz w:val="20"/>
          <w:szCs w:val="20"/>
        </w:rPr>
        <w:t xml:space="preserve"> could use cost-benefit analysis</w:t>
      </w:r>
      <w:r w:rsidRPr="00A20C52">
        <w:rPr>
          <w:rFonts w:asciiTheme="majorHAnsi" w:hAnsiTheme="majorHAnsi" w:cstheme="majorHAnsi"/>
          <w:sz w:val="20"/>
          <w:szCs w:val="20"/>
        </w:rPr>
        <w:t xml:space="preserve">, to demonstrate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how </w:t>
      </w:r>
      <w:r w:rsidR="00237FCE" w:rsidRPr="00A20C52">
        <w:rPr>
          <w:rFonts w:asciiTheme="majorHAnsi" w:hAnsiTheme="majorHAnsi" w:cstheme="majorHAnsi"/>
          <w:sz w:val="20"/>
          <w:szCs w:val="20"/>
        </w:rPr>
        <w:t xml:space="preserve">recruitment </w:t>
      </w:r>
      <w:r w:rsidR="00F40FEB">
        <w:rPr>
          <w:rFonts w:asciiTheme="majorHAnsi" w:hAnsiTheme="majorHAnsi" w:cstheme="majorHAnsi"/>
          <w:sz w:val="20"/>
          <w:szCs w:val="20"/>
        </w:rPr>
        <w:t xml:space="preserve">decisions </w:t>
      </w:r>
      <w:r w:rsidR="00237FCE" w:rsidRPr="00A20C52">
        <w:rPr>
          <w:rFonts w:asciiTheme="majorHAnsi" w:hAnsiTheme="majorHAnsi" w:cstheme="majorHAnsi"/>
          <w:sz w:val="20"/>
          <w:szCs w:val="20"/>
        </w:rPr>
        <w:t>could benefi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t company. </w:t>
      </w:r>
      <w:r w:rsidR="00237FCE" w:rsidRPr="00A20C52">
        <w:rPr>
          <w:rFonts w:asciiTheme="majorHAnsi" w:hAnsiTheme="majorHAnsi" w:cstheme="majorHAnsi"/>
          <w:sz w:val="20"/>
          <w:szCs w:val="20"/>
        </w:rPr>
        <w:t>This</w:t>
      </w:r>
      <w:r w:rsidR="00267ED2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will </w:t>
      </w:r>
      <w:r w:rsidR="00267ED2" w:rsidRPr="00A20C52">
        <w:rPr>
          <w:rFonts w:asciiTheme="majorHAnsi" w:hAnsiTheme="majorHAnsi" w:cstheme="majorHAnsi"/>
          <w:sz w:val="20"/>
          <w:szCs w:val="20"/>
        </w:rPr>
        <w:t>involve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2E5A4F" w:rsidRPr="00A20C52">
        <w:rPr>
          <w:rFonts w:asciiTheme="majorHAnsi" w:hAnsiTheme="majorHAnsi" w:cstheme="majorHAnsi"/>
          <w:sz w:val="20"/>
          <w:szCs w:val="20"/>
        </w:rPr>
        <w:t xml:space="preserve">comparing financial and non-financial costs against predicted benefits to determine overall value and financial viability. </w:t>
      </w:r>
      <w:r w:rsidR="002E5A4F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Employment Hero (2022) </w:t>
      </w:r>
      <w:r w:rsidR="004F10A9" w:rsidRPr="00A20C52">
        <w:rPr>
          <w:rFonts w:asciiTheme="majorHAnsi" w:hAnsiTheme="majorHAnsi" w:cstheme="majorHAnsi"/>
          <w:sz w:val="20"/>
          <w:szCs w:val="20"/>
        </w:rPr>
        <w:t>outline</w:t>
      </w:r>
      <w:r w:rsidR="00237FCE" w:rsidRPr="00A20C52">
        <w:rPr>
          <w:rFonts w:asciiTheme="majorHAnsi" w:hAnsiTheme="majorHAnsi" w:cstheme="majorHAnsi"/>
          <w:sz w:val="20"/>
          <w:szCs w:val="20"/>
        </w:rPr>
        <w:t>s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t</w:t>
      </w:r>
      <w:r w:rsidR="00267ED2" w:rsidRPr="00A20C52">
        <w:rPr>
          <w:rFonts w:asciiTheme="majorHAnsi" w:hAnsiTheme="majorHAnsi" w:cstheme="majorHAnsi"/>
          <w:sz w:val="20"/>
          <w:szCs w:val="20"/>
        </w:rPr>
        <w:t xml:space="preserve">here are six steps </w:t>
      </w:r>
      <w:r w:rsidR="00237FCE" w:rsidRPr="00A20C52">
        <w:rPr>
          <w:rFonts w:asciiTheme="majorHAnsi" w:hAnsiTheme="majorHAnsi" w:cstheme="majorHAnsi"/>
          <w:sz w:val="20"/>
          <w:szCs w:val="20"/>
        </w:rPr>
        <w:t xml:space="preserve">to this </w:t>
      </w:r>
      <w:r w:rsidR="00267ED2" w:rsidRPr="00A20C52">
        <w:rPr>
          <w:rFonts w:asciiTheme="majorHAnsi" w:hAnsiTheme="majorHAnsi" w:cstheme="majorHAnsi"/>
          <w:sz w:val="20"/>
          <w:szCs w:val="20"/>
        </w:rPr>
        <w:t>process;</w:t>
      </w:r>
      <w:r w:rsidR="00237FCE" w:rsidRPr="00A20C52">
        <w:rPr>
          <w:rFonts w:asciiTheme="majorHAnsi" w:hAnsiTheme="majorHAnsi" w:cstheme="majorHAnsi"/>
          <w:sz w:val="20"/>
          <w:szCs w:val="20"/>
        </w:rPr>
        <w:t xml:space="preserve"> These are: </w:t>
      </w:r>
    </w:p>
    <w:p w14:paraId="76D61982" w14:textId="473CBB4C" w:rsidR="006B2B4C" w:rsidRPr="00A20C52" w:rsidRDefault="00267ED2" w:rsidP="006B2B4C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Identifying objectives –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This could be</w:t>
      </w:r>
      <w:r w:rsidRPr="00A20C52">
        <w:rPr>
          <w:rFonts w:asciiTheme="majorHAnsi" w:hAnsiTheme="majorHAnsi" w:cstheme="majorHAnsi"/>
          <w:sz w:val="20"/>
          <w:szCs w:val="20"/>
        </w:rPr>
        <w:t xml:space="preserve">, increasing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Pr="00A20C52">
        <w:rPr>
          <w:rFonts w:asciiTheme="majorHAnsi" w:hAnsiTheme="majorHAnsi" w:cstheme="majorHAnsi"/>
          <w:sz w:val="20"/>
          <w:szCs w:val="20"/>
        </w:rPr>
        <w:t>company revenue by 10%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4EC03203" w14:textId="68E2E52C" w:rsidR="006B2B4C" w:rsidRPr="00A20C52" w:rsidRDefault="00267ED2" w:rsidP="006B2B4C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Auditing the workload – Understanding how much work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there </w:t>
      </w:r>
      <w:r w:rsidR="006B2B4C" w:rsidRPr="00A20C52">
        <w:rPr>
          <w:rFonts w:asciiTheme="majorHAnsi" w:hAnsiTheme="majorHAnsi" w:cstheme="majorHAnsi"/>
          <w:sz w:val="20"/>
          <w:szCs w:val="20"/>
        </w:rPr>
        <w:t xml:space="preserve">is to be </w:t>
      </w:r>
      <w:r w:rsidRPr="00A20C52">
        <w:rPr>
          <w:rFonts w:asciiTheme="majorHAnsi" w:hAnsiTheme="majorHAnsi" w:cstheme="majorHAnsi"/>
          <w:sz w:val="20"/>
          <w:szCs w:val="20"/>
        </w:rPr>
        <w:t xml:space="preserve">done, the time spent doing this, and where the bottlenecks are. </w:t>
      </w:r>
    </w:p>
    <w:p w14:paraId="736E53FB" w14:textId="1FBC1E2B" w:rsidR="006B2B4C" w:rsidRPr="00A20C52" w:rsidRDefault="00267ED2" w:rsidP="006B2B4C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Defining the requirements – </w:t>
      </w:r>
      <w:r w:rsidR="006B2B4C" w:rsidRPr="00A20C52">
        <w:rPr>
          <w:rFonts w:asciiTheme="majorHAnsi" w:hAnsiTheme="majorHAnsi" w:cstheme="majorHAnsi"/>
          <w:sz w:val="20"/>
          <w:szCs w:val="20"/>
        </w:rPr>
        <w:t xml:space="preserve">Identifying </w:t>
      </w:r>
      <w:r w:rsidRPr="00A20C52">
        <w:rPr>
          <w:rFonts w:asciiTheme="majorHAnsi" w:hAnsiTheme="majorHAnsi" w:cstheme="majorHAnsi"/>
          <w:sz w:val="20"/>
          <w:szCs w:val="20"/>
        </w:rPr>
        <w:t>areas where current workload</w:t>
      </w:r>
      <w:r w:rsidR="006B2B4C" w:rsidRPr="00A20C52">
        <w:rPr>
          <w:rFonts w:asciiTheme="majorHAnsi" w:hAnsiTheme="majorHAnsi" w:cstheme="majorHAnsi"/>
          <w:sz w:val="20"/>
          <w:szCs w:val="20"/>
        </w:rPr>
        <w:t xml:space="preserve"> challenges </w:t>
      </w:r>
      <w:r w:rsidRPr="00A20C52">
        <w:rPr>
          <w:rFonts w:asciiTheme="majorHAnsi" w:hAnsiTheme="majorHAnsi" w:cstheme="majorHAnsi"/>
          <w:sz w:val="20"/>
          <w:szCs w:val="20"/>
        </w:rPr>
        <w:t>can be redistributed</w:t>
      </w:r>
      <w:r w:rsidR="006B2B4C" w:rsidRPr="00A20C52">
        <w:rPr>
          <w:rFonts w:asciiTheme="majorHAnsi" w:hAnsiTheme="majorHAnsi" w:cstheme="majorHAnsi"/>
          <w:sz w:val="20"/>
          <w:szCs w:val="20"/>
        </w:rPr>
        <w:t xml:space="preserve">, 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in order to </w:t>
      </w:r>
      <w:r w:rsidR="006B2B4C" w:rsidRPr="00A20C52">
        <w:rPr>
          <w:rFonts w:asciiTheme="majorHAnsi" w:hAnsiTheme="majorHAnsi" w:cstheme="majorHAnsi"/>
          <w:sz w:val="20"/>
          <w:szCs w:val="20"/>
        </w:rPr>
        <w:t>identify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 challenges</w:t>
      </w:r>
      <w:r w:rsidRPr="00A20C52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7DAAEA10" w14:textId="17C9DB99" w:rsidR="006B2B4C" w:rsidRPr="00A20C52" w:rsidRDefault="00267ED2" w:rsidP="006B2B4C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Weighing up the costs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– Quantifying the indirect and direct costs </w:t>
      </w:r>
      <w:r w:rsidR="006B2B4C" w:rsidRPr="00A20C52">
        <w:rPr>
          <w:rFonts w:asciiTheme="majorHAnsi" w:hAnsiTheme="majorHAnsi" w:cstheme="majorHAnsi"/>
          <w:sz w:val="20"/>
          <w:szCs w:val="20"/>
        </w:rPr>
        <w:t xml:space="preserve">of the </w:t>
      </w:r>
      <w:r w:rsidRPr="00A20C52">
        <w:rPr>
          <w:rFonts w:asciiTheme="majorHAnsi" w:hAnsiTheme="majorHAnsi" w:cstheme="majorHAnsi"/>
          <w:sz w:val="20"/>
          <w:szCs w:val="20"/>
        </w:rPr>
        <w:t>hiring process</w:t>
      </w:r>
      <w:r w:rsidR="006B2B4C" w:rsidRPr="00A20C52">
        <w:rPr>
          <w:rFonts w:asciiTheme="majorHAnsi" w:hAnsiTheme="majorHAnsi" w:cstheme="majorHAnsi"/>
          <w:sz w:val="20"/>
          <w:szCs w:val="20"/>
        </w:rPr>
        <w:t>.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For example</w:t>
      </w:r>
      <w:r w:rsidR="006B2B4C" w:rsidRPr="00A20C52">
        <w:rPr>
          <w:rFonts w:asciiTheme="majorHAnsi" w:hAnsiTheme="majorHAnsi" w:cstheme="majorHAnsi"/>
          <w:sz w:val="20"/>
          <w:szCs w:val="20"/>
        </w:rPr>
        <w:t xml:space="preserve">, the </w:t>
      </w:r>
      <w:r w:rsidRPr="00A20C52">
        <w:rPr>
          <w:rFonts w:asciiTheme="majorHAnsi" w:hAnsiTheme="majorHAnsi" w:cstheme="majorHAnsi"/>
          <w:sz w:val="20"/>
          <w:szCs w:val="20"/>
        </w:rPr>
        <w:t xml:space="preserve">initial 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costs of </w:t>
      </w:r>
      <w:r w:rsidRPr="00A20C52">
        <w:rPr>
          <w:rFonts w:asciiTheme="majorHAnsi" w:hAnsiTheme="majorHAnsi" w:cstheme="majorHAnsi"/>
          <w:sz w:val="20"/>
          <w:szCs w:val="20"/>
        </w:rPr>
        <w:t>recruitment</w:t>
      </w:r>
      <w:r w:rsidR="004F10A9" w:rsidRPr="00A20C52">
        <w:rPr>
          <w:rFonts w:asciiTheme="majorHAnsi" w:hAnsiTheme="majorHAnsi" w:cstheme="majorHAnsi"/>
          <w:sz w:val="20"/>
          <w:szCs w:val="20"/>
        </w:rPr>
        <w:t>, such as,</w:t>
      </w:r>
      <w:r w:rsidRPr="00A20C52">
        <w:rPr>
          <w:rFonts w:asciiTheme="majorHAnsi" w:hAnsiTheme="majorHAnsi" w:cstheme="majorHAnsi"/>
          <w:sz w:val="20"/>
          <w:szCs w:val="20"/>
        </w:rPr>
        <w:t xml:space="preserve"> time spen</w:t>
      </w:r>
      <w:r w:rsidR="006B2B4C" w:rsidRPr="00A20C52">
        <w:rPr>
          <w:rFonts w:asciiTheme="majorHAnsi" w:hAnsiTheme="majorHAnsi" w:cstheme="majorHAnsi"/>
          <w:sz w:val="20"/>
          <w:szCs w:val="20"/>
        </w:rPr>
        <w:t xml:space="preserve">t </w:t>
      </w:r>
      <w:r w:rsidRPr="00A20C52">
        <w:rPr>
          <w:rFonts w:asciiTheme="majorHAnsi" w:hAnsiTheme="majorHAnsi" w:cstheme="majorHAnsi"/>
          <w:sz w:val="20"/>
          <w:szCs w:val="20"/>
        </w:rPr>
        <w:t>training the new employee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 for example</w:t>
      </w:r>
      <w:r w:rsidR="006B2B4C" w:rsidRPr="00A20C52">
        <w:rPr>
          <w:rFonts w:asciiTheme="majorHAnsi" w:hAnsiTheme="majorHAnsi" w:cstheme="majorHAnsi"/>
          <w:sz w:val="20"/>
          <w:szCs w:val="20"/>
        </w:rPr>
        <w:t>,</w:t>
      </w:r>
      <w:r w:rsidRPr="00A20C52">
        <w:rPr>
          <w:rFonts w:asciiTheme="majorHAnsi" w:hAnsiTheme="majorHAnsi" w:cstheme="majorHAnsi"/>
          <w:sz w:val="20"/>
          <w:szCs w:val="20"/>
        </w:rPr>
        <w:t xml:space="preserve"> versus the </w:t>
      </w:r>
      <w:r w:rsidR="006B2B4C" w:rsidRPr="00A20C52">
        <w:rPr>
          <w:rFonts w:asciiTheme="majorHAnsi" w:hAnsiTheme="majorHAnsi" w:cstheme="majorHAnsi"/>
          <w:sz w:val="20"/>
          <w:szCs w:val="20"/>
        </w:rPr>
        <w:t>benefit</w:t>
      </w:r>
      <w:r w:rsidRPr="00A20C52">
        <w:rPr>
          <w:rFonts w:asciiTheme="majorHAnsi" w:hAnsiTheme="majorHAnsi" w:cstheme="majorHAnsi"/>
          <w:sz w:val="20"/>
          <w:szCs w:val="20"/>
        </w:rPr>
        <w:t xml:space="preserve"> of hiring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 such as </w:t>
      </w:r>
      <w:r w:rsidR="006B2B4C" w:rsidRPr="00A20C52">
        <w:rPr>
          <w:rFonts w:asciiTheme="majorHAnsi" w:hAnsiTheme="majorHAnsi" w:cstheme="majorHAnsi"/>
          <w:sz w:val="20"/>
          <w:szCs w:val="20"/>
        </w:rPr>
        <w:t>easement</w:t>
      </w:r>
      <w:r w:rsidR="00414284" w:rsidRPr="00A20C52">
        <w:rPr>
          <w:rFonts w:asciiTheme="majorHAnsi" w:hAnsiTheme="majorHAnsi" w:cstheme="majorHAnsi"/>
          <w:sz w:val="20"/>
          <w:szCs w:val="20"/>
        </w:rPr>
        <w:t xml:space="preserve"> of team workload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and </w:t>
      </w:r>
      <w:r w:rsidR="004F10A9" w:rsidRPr="00A20C52">
        <w:rPr>
          <w:rFonts w:asciiTheme="majorHAnsi" w:hAnsiTheme="majorHAnsi" w:cstheme="majorHAnsi"/>
          <w:sz w:val="20"/>
          <w:szCs w:val="20"/>
        </w:rPr>
        <w:t>reduc</w:t>
      </w:r>
      <w:r w:rsidR="00185FA1" w:rsidRPr="00A20C52">
        <w:rPr>
          <w:rFonts w:asciiTheme="majorHAnsi" w:hAnsiTheme="majorHAnsi" w:cstheme="majorHAnsi"/>
          <w:sz w:val="20"/>
          <w:szCs w:val="20"/>
        </w:rPr>
        <w:t>tion to</w:t>
      </w:r>
      <w:r w:rsidR="00414284" w:rsidRPr="00A20C52">
        <w:rPr>
          <w:rFonts w:asciiTheme="majorHAnsi" w:hAnsiTheme="majorHAnsi" w:cstheme="majorHAnsi"/>
          <w:sz w:val="20"/>
          <w:szCs w:val="20"/>
        </w:rPr>
        <w:t xml:space="preserve"> workplace </w:t>
      </w:r>
      <w:r w:rsidR="006B2B4C" w:rsidRPr="00A20C52">
        <w:rPr>
          <w:rFonts w:asciiTheme="majorHAnsi" w:hAnsiTheme="majorHAnsi" w:cstheme="majorHAnsi"/>
          <w:sz w:val="20"/>
          <w:szCs w:val="20"/>
        </w:rPr>
        <w:t xml:space="preserve">stress. </w:t>
      </w:r>
    </w:p>
    <w:p w14:paraId="76414105" w14:textId="2F92A90C" w:rsidR="00414284" w:rsidRPr="00A20C52" w:rsidRDefault="006B2B4C" w:rsidP="006B2B4C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The consideration of alternatives – Deciding whether the initial objective can be achieved via 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a </w:t>
      </w:r>
      <w:r w:rsidRPr="00A20C52">
        <w:rPr>
          <w:rFonts w:asciiTheme="majorHAnsi" w:hAnsiTheme="majorHAnsi" w:cstheme="majorHAnsi"/>
          <w:sz w:val="20"/>
          <w:szCs w:val="20"/>
        </w:rPr>
        <w:t xml:space="preserve">different method. For example, seconding </w:t>
      </w:r>
      <w:r w:rsidR="004F10A9" w:rsidRPr="00A20C52">
        <w:rPr>
          <w:rFonts w:asciiTheme="majorHAnsi" w:hAnsiTheme="majorHAnsi" w:cstheme="majorHAnsi"/>
          <w:sz w:val="20"/>
          <w:szCs w:val="20"/>
        </w:rPr>
        <w:t>an</w:t>
      </w:r>
      <w:r w:rsidRPr="00A20C52">
        <w:rPr>
          <w:rFonts w:asciiTheme="majorHAnsi" w:hAnsiTheme="majorHAnsi" w:cstheme="majorHAnsi"/>
          <w:sz w:val="20"/>
          <w:szCs w:val="20"/>
        </w:rPr>
        <w:t xml:space="preserve"> existing employee into the department </w:t>
      </w:r>
    </w:p>
    <w:p w14:paraId="08DA0DB4" w14:textId="72A87100" w:rsidR="00274765" w:rsidRPr="00A20C52" w:rsidRDefault="006B2B4C" w:rsidP="00274765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Using the results to build a business case – After considering all options, 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Pr="00A20C52">
        <w:rPr>
          <w:rFonts w:asciiTheme="majorHAnsi" w:hAnsiTheme="majorHAnsi" w:cstheme="majorHAnsi"/>
          <w:sz w:val="20"/>
          <w:szCs w:val="20"/>
        </w:rPr>
        <w:t>cost benefit analysis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will</w:t>
      </w:r>
      <w:r w:rsidRPr="00A20C52">
        <w:rPr>
          <w:rFonts w:asciiTheme="majorHAnsi" w:hAnsiTheme="majorHAnsi" w:cstheme="majorHAnsi"/>
          <w:sz w:val="20"/>
          <w:szCs w:val="20"/>
        </w:rPr>
        <w:t xml:space="preserve"> demonstrate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whether </w:t>
      </w:r>
      <w:r w:rsidR="00237FCE" w:rsidRPr="00A20C52">
        <w:rPr>
          <w:rFonts w:asciiTheme="majorHAnsi" w:hAnsiTheme="majorHAnsi" w:cstheme="majorHAnsi"/>
          <w:sz w:val="20"/>
          <w:szCs w:val="20"/>
        </w:rPr>
        <w:t xml:space="preserve">recruiting </w:t>
      </w:r>
      <w:r w:rsidR="004F10A9" w:rsidRPr="00A20C52">
        <w:rPr>
          <w:rFonts w:asciiTheme="majorHAnsi" w:hAnsiTheme="majorHAnsi" w:cstheme="majorHAnsi"/>
          <w:sz w:val="20"/>
          <w:szCs w:val="20"/>
        </w:rPr>
        <w:t>will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 be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85FA1" w:rsidRPr="00A20C52">
        <w:rPr>
          <w:rFonts w:asciiTheme="majorHAnsi" w:hAnsiTheme="majorHAnsi" w:cstheme="majorHAnsi"/>
          <w:sz w:val="20"/>
          <w:szCs w:val="20"/>
        </w:rPr>
        <w:t>beneficial to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the </w:t>
      </w:r>
      <w:r w:rsidRPr="00A20C52">
        <w:rPr>
          <w:rFonts w:asciiTheme="majorHAnsi" w:hAnsiTheme="majorHAnsi" w:cstheme="majorHAnsi"/>
          <w:sz w:val="20"/>
          <w:szCs w:val="20"/>
        </w:rPr>
        <w:t>business</w:t>
      </w:r>
      <w:r w:rsidR="004F10A9" w:rsidRPr="00A20C52">
        <w:rPr>
          <w:rFonts w:asciiTheme="majorHAnsi" w:hAnsiTheme="majorHAnsi" w:cstheme="majorHAnsi"/>
          <w:sz w:val="20"/>
          <w:szCs w:val="20"/>
        </w:rPr>
        <w:t xml:space="preserve"> or not. </w:t>
      </w:r>
    </w:p>
    <w:p w14:paraId="7620FEFC" w14:textId="6F0C6AF9" w:rsidR="00274765" w:rsidRPr="00A20C52" w:rsidRDefault="00274765" w:rsidP="00274765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Another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Impact </w:t>
      </w:r>
      <w:r w:rsidRPr="00A20C52">
        <w:rPr>
          <w:rFonts w:asciiTheme="majorHAnsi" w:hAnsiTheme="majorHAnsi" w:cstheme="majorHAnsi"/>
          <w:sz w:val="20"/>
          <w:szCs w:val="20"/>
        </w:rPr>
        <w:t>measure is</w:t>
      </w:r>
      <w:r w:rsidR="00185FA1" w:rsidRPr="00A20C52">
        <w:rPr>
          <w:rFonts w:asciiTheme="majorHAnsi" w:hAnsiTheme="majorHAnsi" w:cstheme="majorHAnsi"/>
          <w:sz w:val="20"/>
          <w:szCs w:val="20"/>
        </w:rPr>
        <w:t>,</w:t>
      </w:r>
      <w:r w:rsidRPr="00A20C52">
        <w:rPr>
          <w:rFonts w:asciiTheme="majorHAnsi" w:hAnsiTheme="majorHAnsi" w:cstheme="majorHAnsi"/>
          <w:sz w:val="20"/>
          <w:szCs w:val="20"/>
        </w:rPr>
        <w:t xml:space="preserve"> return on investment (ROI). This</w:t>
      </w:r>
      <w:r w:rsidR="001177E7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could be used to </w:t>
      </w:r>
      <w:r w:rsidRPr="00A20C52">
        <w:rPr>
          <w:rFonts w:asciiTheme="majorHAnsi" w:hAnsiTheme="majorHAnsi" w:cstheme="majorHAnsi"/>
          <w:sz w:val="20"/>
          <w:szCs w:val="20"/>
        </w:rPr>
        <w:t>measure</w:t>
      </w:r>
      <w:r w:rsidR="001177E7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Technivara’ s impact on employee engagement levels, as an example. </w:t>
      </w:r>
      <w:r w:rsidR="00E07FB8" w:rsidRPr="00A20C52">
        <w:rPr>
          <w:rFonts w:asciiTheme="majorHAnsi" w:hAnsiTheme="majorHAnsi" w:cstheme="majorHAnsi"/>
          <w:sz w:val="20"/>
          <w:szCs w:val="20"/>
        </w:rPr>
        <w:t xml:space="preserve">To apply this, you would need to </w:t>
      </w:r>
      <w:r w:rsidR="001177E7" w:rsidRPr="00A20C52">
        <w:rPr>
          <w:rFonts w:asciiTheme="majorHAnsi" w:hAnsiTheme="majorHAnsi" w:cstheme="majorHAnsi"/>
          <w:sz w:val="20"/>
          <w:szCs w:val="20"/>
        </w:rPr>
        <w:t>c</w:t>
      </w:r>
      <w:r w:rsidRPr="00A20C52">
        <w:rPr>
          <w:rFonts w:asciiTheme="majorHAnsi" w:hAnsiTheme="majorHAnsi" w:cstheme="majorHAnsi"/>
          <w:sz w:val="20"/>
          <w:szCs w:val="20"/>
        </w:rPr>
        <w:t>ompar</w:t>
      </w:r>
      <w:r w:rsidR="00E07FB8" w:rsidRPr="00A20C52">
        <w:rPr>
          <w:rFonts w:asciiTheme="majorHAnsi" w:hAnsiTheme="majorHAnsi" w:cstheme="majorHAnsi"/>
          <w:sz w:val="20"/>
          <w:szCs w:val="20"/>
        </w:rPr>
        <w:t xml:space="preserve">e the </w:t>
      </w:r>
      <w:r w:rsidRPr="00A20C52">
        <w:rPr>
          <w:rFonts w:asciiTheme="majorHAnsi" w:hAnsiTheme="majorHAnsi" w:cstheme="majorHAnsi"/>
          <w:sz w:val="20"/>
          <w:szCs w:val="20"/>
        </w:rPr>
        <w:t xml:space="preserve">money </w:t>
      </w:r>
      <w:r w:rsidR="001177E7" w:rsidRPr="00A20C52">
        <w:rPr>
          <w:rFonts w:asciiTheme="majorHAnsi" w:hAnsiTheme="majorHAnsi" w:cstheme="majorHAnsi"/>
          <w:sz w:val="20"/>
          <w:szCs w:val="20"/>
        </w:rPr>
        <w:t xml:space="preserve">spent on </w:t>
      </w:r>
      <w:r w:rsidR="00E07FB8" w:rsidRPr="00A20C52">
        <w:rPr>
          <w:rFonts w:asciiTheme="majorHAnsi" w:hAnsiTheme="majorHAnsi" w:cstheme="majorHAnsi"/>
          <w:sz w:val="20"/>
          <w:szCs w:val="20"/>
        </w:rPr>
        <w:t xml:space="preserve">imposing an </w:t>
      </w:r>
      <w:r w:rsidR="001177E7" w:rsidRPr="00A20C52">
        <w:rPr>
          <w:rFonts w:asciiTheme="majorHAnsi" w:hAnsiTheme="majorHAnsi" w:cstheme="majorHAnsi"/>
          <w:sz w:val="20"/>
          <w:szCs w:val="20"/>
        </w:rPr>
        <w:t xml:space="preserve">employee engagement </w:t>
      </w:r>
      <w:r w:rsidR="00421149" w:rsidRPr="00A20C52">
        <w:rPr>
          <w:rFonts w:asciiTheme="majorHAnsi" w:hAnsiTheme="majorHAnsi" w:cstheme="majorHAnsi"/>
          <w:sz w:val="20"/>
          <w:szCs w:val="20"/>
        </w:rPr>
        <w:t>indicative</w:t>
      </w:r>
      <w:r w:rsidR="001177E7" w:rsidRPr="00A20C52">
        <w:rPr>
          <w:rFonts w:asciiTheme="majorHAnsi" w:hAnsiTheme="majorHAnsi" w:cstheme="majorHAnsi"/>
          <w:sz w:val="20"/>
          <w:szCs w:val="20"/>
        </w:rPr>
        <w:t xml:space="preserve"> versus the </w:t>
      </w:r>
      <w:r w:rsidR="00E07FB8" w:rsidRPr="00A20C52">
        <w:rPr>
          <w:rFonts w:asciiTheme="majorHAnsi" w:hAnsiTheme="majorHAnsi" w:cstheme="majorHAnsi"/>
          <w:sz w:val="20"/>
          <w:szCs w:val="20"/>
        </w:rPr>
        <w:t xml:space="preserve">benefits the </w:t>
      </w:r>
      <w:r w:rsidR="001177E7" w:rsidRPr="00A20C52">
        <w:rPr>
          <w:rFonts w:asciiTheme="majorHAnsi" w:hAnsiTheme="majorHAnsi" w:cstheme="majorHAnsi"/>
          <w:sz w:val="20"/>
          <w:szCs w:val="20"/>
        </w:rPr>
        <w:t xml:space="preserve">company </w:t>
      </w:r>
      <w:r w:rsidR="00E07FB8" w:rsidRPr="00A20C52">
        <w:rPr>
          <w:rFonts w:asciiTheme="majorHAnsi" w:hAnsiTheme="majorHAnsi" w:cstheme="majorHAnsi"/>
          <w:sz w:val="20"/>
          <w:szCs w:val="20"/>
        </w:rPr>
        <w:t xml:space="preserve">would see in </w:t>
      </w:r>
      <w:r w:rsidR="001177E7" w:rsidRPr="00A20C52">
        <w:rPr>
          <w:rFonts w:asciiTheme="majorHAnsi" w:hAnsiTheme="majorHAnsi" w:cstheme="majorHAnsi"/>
          <w:sz w:val="20"/>
          <w:szCs w:val="20"/>
        </w:rPr>
        <w:t>increased employee satisfaction survey scores</w:t>
      </w:r>
      <w:r w:rsidR="00E07FB8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1177E7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41292C64" w14:textId="77777777" w:rsidR="00E07FB8" w:rsidRPr="00A20C52" w:rsidRDefault="00046D57" w:rsidP="00C63E8B">
      <w:pPr>
        <w:rPr>
          <w:rFonts w:asciiTheme="majorHAnsi" w:hAnsiTheme="majorHAnsi" w:cstheme="majorHAnsi"/>
          <w:color w:val="FF0000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To measure return on </w:t>
      </w:r>
      <w:r w:rsidR="00421149" w:rsidRPr="00A20C52">
        <w:rPr>
          <w:rFonts w:asciiTheme="majorHAnsi" w:hAnsiTheme="majorHAnsi" w:cstheme="majorHAnsi"/>
          <w:sz w:val="20"/>
          <w:szCs w:val="20"/>
        </w:rPr>
        <w:t>investment, you</w:t>
      </w:r>
      <w:r w:rsidRPr="00A20C52">
        <w:rPr>
          <w:rFonts w:asciiTheme="majorHAnsi" w:hAnsiTheme="majorHAnsi" w:cstheme="majorHAnsi"/>
          <w:sz w:val="20"/>
          <w:szCs w:val="20"/>
        </w:rPr>
        <w:t xml:space="preserve"> apply </w:t>
      </w:r>
      <w:r w:rsidR="00421149" w:rsidRPr="00A20C52">
        <w:rPr>
          <w:rFonts w:asciiTheme="majorHAnsi" w:hAnsiTheme="majorHAnsi" w:cstheme="majorHAnsi"/>
          <w:sz w:val="20"/>
          <w:szCs w:val="20"/>
        </w:rPr>
        <w:t>this</w:t>
      </w:r>
      <w:r w:rsidRPr="00A20C52">
        <w:rPr>
          <w:rFonts w:asciiTheme="majorHAnsi" w:hAnsiTheme="majorHAnsi" w:cstheme="majorHAnsi"/>
          <w:sz w:val="20"/>
          <w:szCs w:val="20"/>
        </w:rPr>
        <w:t xml:space="preserve"> simple formula, says, 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(Quantum Workplace, 2025). </w:t>
      </w:r>
    </w:p>
    <w:p w14:paraId="52D5AA36" w14:textId="77777777" w:rsidR="00E07FB8" w:rsidRPr="00A20C52" w:rsidRDefault="00E07FB8" w:rsidP="00E07FB8">
      <w:pPr>
        <w:pStyle w:val="ListParagraph"/>
        <w:numPr>
          <w:ilvl w:val="0"/>
          <w:numId w:val="28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S</w:t>
      </w:r>
      <w:r w:rsidR="00046D57" w:rsidRPr="00A20C52">
        <w:rPr>
          <w:rFonts w:asciiTheme="majorHAnsi" w:hAnsiTheme="majorHAnsi" w:cstheme="majorHAnsi"/>
          <w:sz w:val="20"/>
          <w:szCs w:val="20"/>
        </w:rPr>
        <w:t xml:space="preserve">ubtracting the total costs incurred from the benefits realised. </w:t>
      </w:r>
      <w:r w:rsidR="00421149" w:rsidRPr="00A20C52">
        <w:rPr>
          <w:rFonts w:asciiTheme="majorHAnsi" w:hAnsiTheme="majorHAnsi" w:cstheme="majorHAnsi"/>
          <w:sz w:val="20"/>
          <w:szCs w:val="20"/>
        </w:rPr>
        <w:t>P</w:t>
      </w:r>
      <w:r w:rsidR="00046D57" w:rsidRPr="00A20C52">
        <w:rPr>
          <w:rFonts w:asciiTheme="majorHAnsi" w:hAnsiTheme="majorHAnsi" w:cstheme="majorHAnsi"/>
          <w:sz w:val="20"/>
          <w:szCs w:val="20"/>
        </w:rPr>
        <w:t>rovid</w:t>
      </w:r>
      <w:r w:rsidR="00421149" w:rsidRPr="00A20C52">
        <w:rPr>
          <w:rFonts w:asciiTheme="majorHAnsi" w:hAnsiTheme="majorHAnsi" w:cstheme="majorHAnsi"/>
          <w:sz w:val="20"/>
          <w:szCs w:val="20"/>
        </w:rPr>
        <w:t>ing</w:t>
      </w:r>
      <w:r w:rsidR="00046D57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you with a net</w:t>
      </w:r>
      <w:r w:rsidR="00046D57" w:rsidRPr="00A20C52">
        <w:rPr>
          <w:rFonts w:asciiTheme="majorHAnsi" w:hAnsiTheme="majorHAnsi" w:cstheme="majorHAnsi"/>
          <w:sz w:val="20"/>
          <w:szCs w:val="20"/>
        </w:rPr>
        <w:t xml:space="preserve"> gain or</w:t>
      </w:r>
      <w:r w:rsidRPr="00A20C52">
        <w:rPr>
          <w:rFonts w:asciiTheme="majorHAnsi" w:hAnsiTheme="majorHAnsi" w:cstheme="majorHAnsi"/>
          <w:sz w:val="20"/>
          <w:szCs w:val="20"/>
        </w:rPr>
        <w:t xml:space="preserve"> a</w:t>
      </w:r>
      <w:r w:rsidR="00046D57" w:rsidRPr="00A20C52">
        <w:rPr>
          <w:rFonts w:asciiTheme="majorHAnsi" w:hAnsiTheme="majorHAnsi" w:cstheme="majorHAnsi"/>
          <w:sz w:val="20"/>
          <w:szCs w:val="20"/>
        </w:rPr>
        <w:t xml:space="preserve"> return generated by engagement initiative. </w:t>
      </w:r>
    </w:p>
    <w:p w14:paraId="04F967F5" w14:textId="735DAA30" w:rsidR="00046D57" w:rsidRPr="00A20C52" w:rsidRDefault="00421149" w:rsidP="00E07FB8">
      <w:pPr>
        <w:pStyle w:val="ListParagraph"/>
        <w:numPr>
          <w:ilvl w:val="0"/>
          <w:numId w:val="28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lastRenderedPageBreak/>
        <w:t>Th</w:t>
      </w:r>
      <w:r w:rsidR="00046D57" w:rsidRPr="00A20C52">
        <w:rPr>
          <w:rFonts w:asciiTheme="majorHAnsi" w:hAnsiTheme="majorHAnsi" w:cstheme="majorHAnsi"/>
          <w:sz w:val="20"/>
          <w:szCs w:val="20"/>
        </w:rPr>
        <w:t xml:space="preserve">en divide </w:t>
      </w:r>
      <w:r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046D57" w:rsidRPr="00A20C52">
        <w:rPr>
          <w:rFonts w:asciiTheme="majorHAnsi" w:hAnsiTheme="majorHAnsi" w:cstheme="majorHAnsi"/>
          <w:sz w:val="20"/>
          <w:szCs w:val="20"/>
        </w:rPr>
        <w:t xml:space="preserve">net gain, by the total costs incurred. </w:t>
      </w:r>
      <w:r w:rsidR="00E07FB8" w:rsidRPr="00A20C52">
        <w:rPr>
          <w:rFonts w:asciiTheme="majorHAnsi" w:hAnsiTheme="majorHAnsi" w:cstheme="majorHAnsi"/>
          <w:sz w:val="20"/>
          <w:szCs w:val="20"/>
        </w:rPr>
        <w:t>Providing you with a</w:t>
      </w:r>
      <w:r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046D57" w:rsidRPr="00A20C52">
        <w:rPr>
          <w:rFonts w:asciiTheme="majorHAnsi" w:hAnsiTheme="majorHAnsi" w:cstheme="majorHAnsi"/>
          <w:sz w:val="20"/>
          <w:szCs w:val="20"/>
        </w:rPr>
        <w:t xml:space="preserve">decimal value, which you can then multiply by 100 to express you’re (ROI) as a percentage.  </w:t>
      </w:r>
    </w:p>
    <w:p w14:paraId="08C0D4B3" w14:textId="56036CFF" w:rsidR="00C63E8B" w:rsidRPr="00A20C52" w:rsidRDefault="00421149" w:rsidP="00C63E8B">
      <w:pPr>
        <w:rPr>
          <w:rFonts w:asciiTheme="majorHAnsi" w:hAnsiTheme="majorHAnsi" w:cstheme="majorHAnsi"/>
          <w:color w:val="4472C4" w:themeColor="accent1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As an example; </w:t>
      </w:r>
      <w:r w:rsidR="00185FA1" w:rsidRPr="00A20C52">
        <w:rPr>
          <w:rFonts w:asciiTheme="majorHAnsi" w:hAnsiTheme="majorHAnsi" w:cstheme="majorHAnsi"/>
          <w:sz w:val="20"/>
          <w:szCs w:val="20"/>
        </w:rPr>
        <w:t>The cost to implement</w:t>
      </w:r>
      <w:r w:rsidR="00E07FB8" w:rsidRPr="00A20C52">
        <w:rPr>
          <w:rFonts w:asciiTheme="majorHAnsi" w:hAnsiTheme="majorHAnsi" w:cstheme="majorHAnsi"/>
          <w:sz w:val="20"/>
          <w:szCs w:val="20"/>
        </w:rPr>
        <w:t xml:space="preserve">ing an 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engagement </w:t>
      </w:r>
      <w:r w:rsidR="00E07FB8" w:rsidRPr="00A20C52">
        <w:rPr>
          <w:rFonts w:asciiTheme="majorHAnsi" w:hAnsiTheme="majorHAnsi" w:cstheme="majorHAnsi"/>
          <w:sz w:val="20"/>
          <w:szCs w:val="20"/>
        </w:rPr>
        <w:t>initiative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 will cost the business £10,000. The benefit of this however, will be: increased productivity, saving the company £20,000. Reduced turnover, £10,000. Improved customer satisfaction, leading to more sales £5,000.  Therefore, (£35,000 - £10,000)/£10,000 x 100 = £250% ROI.</w:t>
      </w:r>
      <w:r w:rsidR="00E07FB8" w:rsidRPr="00A20C52">
        <w:rPr>
          <w:rFonts w:asciiTheme="majorHAnsi" w:hAnsiTheme="majorHAnsi" w:cstheme="majorHAnsi"/>
          <w:sz w:val="20"/>
          <w:szCs w:val="20"/>
        </w:rPr>
        <w:t xml:space="preserve"> This means</w:t>
      </w:r>
      <w:r w:rsidR="00185FA1" w:rsidRPr="00A20C52">
        <w:rPr>
          <w:rFonts w:asciiTheme="majorHAnsi" w:hAnsiTheme="majorHAnsi" w:cstheme="majorHAnsi"/>
          <w:sz w:val="20"/>
          <w:szCs w:val="20"/>
        </w:rPr>
        <w:t xml:space="preserve">, for every £1.00 invested, the company will generate a £2.50 return. </w:t>
      </w:r>
    </w:p>
    <w:p w14:paraId="5D8A305E" w14:textId="504E6091" w:rsidR="00795854" w:rsidRPr="00A20C52" w:rsidRDefault="00795854" w:rsidP="0012040D">
      <w:pPr>
        <w:rPr>
          <w:rFonts w:asciiTheme="majorHAnsi" w:hAnsiTheme="majorHAnsi" w:cstheme="majorHAnsi"/>
          <w:color w:val="4472C4" w:themeColor="accent1"/>
          <w:sz w:val="20"/>
          <w:szCs w:val="20"/>
        </w:rPr>
      </w:pPr>
      <w:r>
        <w:rPr>
          <w:rFonts w:asciiTheme="majorHAnsi" w:hAnsiTheme="majorHAnsi" w:cstheme="majorHAnsi"/>
          <w:color w:val="4472C4" w:themeColor="accent1"/>
          <w:sz w:val="20"/>
          <w:szCs w:val="20"/>
        </w:rPr>
        <w:t>(AC 2.1)</w:t>
      </w:r>
    </w:p>
    <w:p w14:paraId="175E1A58" w14:textId="0CFAA7B0" w:rsidR="008413A9" w:rsidRPr="00A20C52" w:rsidRDefault="006B23BE" w:rsidP="008413A9">
      <w:pPr>
        <w:rPr>
          <w:rFonts w:asciiTheme="majorHAnsi" w:hAnsiTheme="majorHAnsi" w:cstheme="majorHAnsi"/>
          <w:color w:val="4472C4" w:themeColor="accent1"/>
          <w:sz w:val="20"/>
          <w:szCs w:val="20"/>
        </w:rPr>
      </w:pPr>
      <w:r w:rsidRPr="00A20C52">
        <w:rPr>
          <w:rFonts w:asciiTheme="majorHAnsi" w:hAnsiTheme="majorHAnsi" w:cstheme="majorHAnsi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9E0ADB2" wp14:editId="543A277D">
            <wp:simplePos x="0" y="0"/>
            <wp:positionH relativeFrom="column">
              <wp:posOffset>-690113</wp:posOffset>
            </wp:positionH>
            <wp:positionV relativeFrom="paragraph">
              <wp:posOffset>145463</wp:posOffset>
            </wp:positionV>
            <wp:extent cx="7110649" cy="665096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678" cy="6671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0C669F" w14:textId="7C096752" w:rsidR="00EA4C51" w:rsidRPr="00A20C52" w:rsidRDefault="00EA4C51" w:rsidP="0044015E">
      <w:pPr>
        <w:rPr>
          <w:rFonts w:asciiTheme="majorHAnsi" w:hAnsiTheme="majorHAnsi" w:cstheme="majorHAnsi"/>
          <w:sz w:val="20"/>
          <w:szCs w:val="20"/>
        </w:rPr>
      </w:pPr>
    </w:p>
    <w:p w14:paraId="247BBCC6" w14:textId="77777777" w:rsidR="008822B4" w:rsidRPr="00A20C52" w:rsidRDefault="008822B4" w:rsidP="008822B4">
      <w:pPr>
        <w:rPr>
          <w:rFonts w:asciiTheme="majorHAnsi" w:hAnsiTheme="majorHAnsi" w:cstheme="majorHAnsi"/>
          <w:sz w:val="20"/>
          <w:szCs w:val="20"/>
        </w:rPr>
      </w:pPr>
    </w:p>
    <w:p w14:paraId="26BAD35C" w14:textId="3773D501" w:rsidR="00914E36" w:rsidRPr="00A20C52" w:rsidRDefault="00914E36" w:rsidP="00914E36">
      <w:pPr>
        <w:rPr>
          <w:rFonts w:asciiTheme="majorHAnsi" w:hAnsiTheme="majorHAnsi" w:cstheme="majorHAnsi"/>
          <w:sz w:val="20"/>
          <w:szCs w:val="20"/>
        </w:rPr>
      </w:pPr>
    </w:p>
    <w:p w14:paraId="5D182BE6" w14:textId="35429A98" w:rsidR="00AB48C6" w:rsidRPr="00A20C52" w:rsidRDefault="00AB48C6">
      <w:pPr>
        <w:rPr>
          <w:rFonts w:asciiTheme="majorHAnsi" w:hAnsiTheme="majorHAnsi" w:cstheme="majorHAnsi"/>
          <w:sz w:val="20"/>
          <w:szCs w:val="20"/>
        </w:rPr>
      </w:pPr>
    </w:p>
    <w:p w14:paraId="4F9D9069" w14:textId="14890900" w:rsidR="0092662A" w:rsidRPr="00A20C52" w:rsidRDefault="0092662A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7B288A27" w14:textId="2CAC98F9" w:rsidR="0092662A" w:rsidRPr="00A20C52" w:rsidRDefault="0092662A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443FCF5F" w14:textId="2D64E02B" w:rsidR="00C37A42" w:rsidRPr="00A20C52" w:rsidRDefault="00C37A42">
      <w:pPr>
        <w:rPr>
          <w:rFonts w:asciiTheme="majorHAnsi" w:hAnsiTheme="majorHAnsi" w:cstheme="majorHAnsi"/>
          <w:sz w:val="20"/>
          <w:szCs w:val="20"/>
        </w:rPr>
      </w:pPr>
    </w:p>
    <w:p w14:paraId="40430DD9" w14:textId="13DFD4FD" w:rsidR="00FD4610" w:rsidRPr="00A20C52" w:rsidRDefault="00FD4610">
      <w:pPr>
        <w:rPr>
          <w:rFonts w:asciiTheme="majorHAnsi" w:hAnsiTheme="majorHAnsi" w:cstheme="majorHAnsi"/>
          <w:sz w:val="20"/>
          <w:szCs w:val="20"/>
        </w:rPr>
      </w:pPr>
    </w:p>
    <w:p w14:paraId="7DC7A79E" w14:textId="438A45BE" w:rsidR="00B7789F" w:rsidRPr="00A20C52" w:rsidRDefault="00B7789F">
      <w:pPr>
        <w:rPr>
          <w:rFonts w:asciiTheme="majorHAnsi" w:hAnsiTheme="majorHAnsi" w:cstheme="majorHAnsi"/>
          <w:sz w:val="20"/>
          <w:szCs w:val="20"/>
        </w:rPr>
      </w:pPr>
    </w:p>
    <w:p w14:paraId="2BA9BD9D" w14:textId="77777777" w:rsidR="00057AE5" w:rsidRPr="00A20C52" w:rsidRDefault="00057AE5">
      <w:pPr>
        <w:rPr>
          <w:rFonts w:asciiTheme="majorHAnsi" w:hAnsiTheme="majorHAnsi" w:cstheme="majorHAnsi"/>
          <w:sz w:val="20"/>
          <w:szCs w:val="20"/>
        </w:rPr>
      </w:pPr>
    </w:p>
    <w:p w14:paraId="433C4D31" w14:textId="77777777" w:rsidR="00064073" w:rsidRPr="00A20C52" w:rsidRDefault="00064073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FE4CA6E" w14:textId="77777777" w:rsidR="00064073" w:rsidRPr="00A20C52" w:rsidRDefault="00064073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04ACB965" w14:textId="77777777" w:rsidR="00064073" w:rsidRPr="00A20C52" w:rsidRDefault="00064073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4F65286D" w14:textId="77777777" w:rsidR="00064073" w:rsidRPr="00A20C52" w:rsidRDefault="00064073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99173BC" w14:textId="77777777" w:rsidR="00064073" w:rsidRPr="00A20C52" w:rsidRDefault="00064073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4CC3F41A" w14:textId="6F757B8F" w:rsidR="00C63E8B" w:rsidRPr="00A20C52" w:rsidRDefault="00C63E8B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09121C08" w14:textId="16CA14C8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7494CEFE" w14:textId="77777777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60EFE0E" w14:textId="77777777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19913368" w14:textId="77777777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7B485539" w14:textId="77777777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3E4A8696" w14:textId="77777777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1D202552" w14:textId="77777777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5A52E56" w14:textId="77777777" w:rsidR="001B2CEE" w:rsidRDefault="001B2CE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5D1F9459" w14:textId="77777777" w:rsidR="0046545A" w:rsidRDefault="0046545A" w:rsidP="006B23BE">
      <w:pPr>
        <w:rPr>
          <w:rFonts w:asciiTheme="majorHAnsi" w:hAnsiTheme="majorHAnsi" w:cstheme="majorHAnsi"/>
          <w:color w:val="4472C4" w:themeColor="accent1"/>
          <w:sz w:val="20"/>
          <w:szCs w:val="20"/>
        </w:rPr>
      </w:pPr>
    </w:p>
    <w:p w14:paraId="34F91D4A" w14:textId="77777777" w:rsidR="0046545A" w:rsidRDefault="0046545A" w:rsidP="006B23BE">
      <w:pPr>
        <w:rPr>
          <w:rFonts w:asciiTheme="majorHAnsi" w:hAnsiTheme="majorHAnsi" w:cstheme="majorHAnsi"/>
          <w:color w:val="4472C4" w:themeColor="accent1"/>
          <w:sz w:val="20"/>
          <w:szCs w:val="20"/>
        </w:rPr>
      </w:pPr>
    </w:p>
    <w:p w14:paraId="618C0722" w14:textId="1F8B1032" w:rsidR="006B23BE" w:rsidRPr="00A20C52" w:rsidRDefault="00795854" w:rsidP="006B23BE">
      <w:pPr>
        <w:rPr>
          <w:rFonts w:asciiTheme="majorHAnsi" w:hAnsiTheme="majorHAnsi" w:cstheme="majorHAnsi"/>
          <w:color w:val="4472C4" w:themeColor="accent1"/>
          <w:sz w:val="20"/>
          <w:szCs w:val="20"/>
        </w:rPr>
      </w:pPr>
      <w:r>
        <w:rPr>
          <w:rFonts w:asciiTheme="majorHAnsi" w:hAnsiTheme="majorHAnsi" w:cstheme="majorHAnsi"/>
          <w:color w:val="4472C4" w:themeColor="accent1"/>
          <w:sz w:val="20"/>
          <w:szCs w:val="20"/>
        </w:rPr>
        <w:lastRenderedPageBreak/>
        <w:t>(AC 2</w:t>
      </w:r>
      <w:r w:rsidR="006B23BE" w:rsidRPr="00A20C52">
        <w:rPr>
          <w:rFonts w:asciiTheme="majorHAnsi" w:hAnsiTheme="majorHAnsi" w:cstheme="majorHAnsi"/>
          <w:color w:val="4472C4" w:themeColor="accent1"/>
          <w:sz w:val="20"/>
          <w:szCs w:val="20"/>
        </w:rPr>
        <w:t>.</w:t>
      </w:r>
      <w:r>
        <w:rPr>
          <w:rFonts w:asciiTheme="majorHAnsi" w:hAnsiTheme="majorHAnsi" w:cstheme="majorHAnsi"/>
          <w:color w:val="4472C4" w:themeColor="accent1"/>
          <w:sz w:val="20"/>
          <w:szCs w:val="20"/>
        </w:rPr>
        <w:t>2)</w:t>
      </w:r>
      <w:r w:rsidR="006B23BE" w:rsidRPr="00A20C52">
        <w:rPr>
          <w:rFonts w:asciiTheme="majorHAnsi" w:hAnsiTheme="majorHAnsi" w:cstheme="majorHAnsi"/>
          <w:color w:val="4472C4" w:themeColor="accent1"/>
          <w:sz w:val="20"/>
          <w:szCs w:val="20"/>
        </w:rPr>
        <w:t xml:space="preserve"> </w:t>
      </w:r>
    </w:p>
    <w:p w14:paraId="32032CAA" w14:textId="43D42626" w:rsidR="001F5ECA" w:rsidRPr="00A20C52" w:rsidRDefault="001F5ECA" w:rsidP="006B23BE">
      <w:pPr>
        <w:rPr>
          <w:rFonts w:asciiTheme="majorHAnsi" w:hAnsiTheme="majorHAnsi" w:cstheme="majorHAnsi"/>
          <w:color w:val="4472C4" w:themeColor="accent1"/>
          <w:sz w:val="20"/>
          <w:szCs w:val="20"/>
        </w:rPr>
      </w:pPr>
      <w:r w:rsidRPr="00A20C52">
        <w:rPr>
          <w:rFonts w:asciiTheme="majorHAnsi" w:hAnsiTheme="majorHAnsi" w:cstheme="majorHAnsi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3ED2AE02" wp14:editId="43446E79">
            <wp:simplePos x="0" y="0"/>
            <wp:positionH relativeFrom="margin">
              <wp:posOffset>-480695</wp:posOffset>
            </wp:positionH>
            <wp:positionV relativeFrom="paragraph">
              <wp:posOffset>105410</wp:posOffset>
            </wp:positionV>
            <wp:extent cx="6841204" cy="2490223"/>
            <wp:effectExtent l="76200" t="76200" r="131445" b="1390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" t="3011" r="460" b="1506"/>
                    <a:stretch/>
                  </pic:blipFill>
                  <pic:spPr bwMode="auto">
                    <a:xfrm>
                      <a:off x="0" y="0"/>
                      <a:ext cx="6841204" cy="249022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357047" w14:textId="52373D67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4ECC2E01" w14:textId="78DF0FC3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49534EBD" w14:textId="60914380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59258AFC" w14:textId="02EC7ED4" w:rsidR="006B23BE" w:rsidRPr="00A20C52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AE30DBE" w14:textId="647E9C1E" w:rsidR="006B23BE" w:rsidRDefault="006B23B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683825B4" w14:textId="2DC4DD8F" w:rsidR="001B2CEE" w:rsidRDefault="001B2CE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4858CE29" w14:textId="78B952F4" w:rsidR="001B2CEE" w:rsidRDefault="001B2CE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528A625B" w14:textId="56A37D24" w:rsidR="001B2CEE" w:rsidRPr="00A20C52" w:rsidRDefault="001B2CEE" w:rsidP="006B23BE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6F000AAD" w14:textId="31F8A004" w:rsidR="00C63E8B" w:rsidRPr="00A20C52" w:rsidRDefault="00C63E8B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646BB03A" w14:textId="1C7E9726" w:rsidR="00C63E8B" w:rsidRPr="00A20C52" w:rsidRDefault="00294672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  <w:r w:rsidRPr="00A20C52">
        <w:rPr>
          <w:rFonts w:asciiTheme="majorHAnsi" w:hAnsiTheme="majorHAnsi" w:cstheme="majorHAnsi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36B36990" wp14:editId="29957C7A">
            <wp:simplePos x="0" y="0"/>
            <wp:positionH relativeFrom="margin">
              <wp:posOffset>-497006</wp:posOffset>
            </wp:positionH>
            <wp:positionV relativeFrom="paragraph">
              <wp:posOffset>123929</wp:posOffset>
            </wp:positionV>
            <wp:extent cx="6858000" cy="2393950"/>
            <wp:effectExtent l="76200" t="76200" r="133350" b="1397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" t="3217" r="1050" b="2671"/>
                    <a:stretch/>
                  </pic:blipFill>
                  <pic:spPr bwMode="auto">
                    <a:xfrm>
                      <a:off x="0" y="0"/>
                      <a:ext cx="6866587" cy="239694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BDBA5F" w14:textId="06133AA3" w:rsidR="00C63E8B" w:rsidRPr="00A20C52" w:rsidRDefault="00C63E8B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45924670" w14:textId="7CA87BD4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352F7D6B" w14:textId="530BCCCA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52B8D74E" w14:textId="17B0050A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3FC99BAE" w14:textId="1BE86023" w:rsidR="006B23BE" w:rsidRPr="00A20C52" w:rsidRDefault="006B23BE" w:rsidP="00390D9D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5031BADF" w14:textId="1698FF98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129EE00E" w14:textId="2AB23173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CDCB6FE" w14:textId="4F6F4570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00261B86" w14:textId="747485D9" w:rsidR="006B23BE" w:rsidRPr="00A20C52" w:rsidRDefault="001B2CE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  <w:r w:rsidRPr="00A20C52">
        <w:rPr>
          <w:rFonts w:asciiTheme="majorHAnsi" w:hAnsiTheme="majorHAnsi" w:cstheme="majorHAnsi"/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2F99AB6C" wp14:editId="4515F304">
            <wp:simplePos x="0" y="0"/>
            <wp:positionH relativeFrom="margin">
              <wp:posOffset>-488950</wp:posOffset>
            </wp:positionH>
            <wp:positionV relativeFrom="paragraph">
              <wp:posOffset>252730</wp:posOffset>
            </wp:positionV>
            <wp:extent cx="6884670" cy="3253740"/>
            <wp:effectExtent l="76200" t="76200" r="125730" b="1371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4670" cy="32537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D7D92" w14:textId="77777777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54F4D9C2" w14:textId="77777777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9EACA58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46CDDD3E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32ED3316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7CA5E1F9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253565C5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40E770A8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7DDC769D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03B55A3D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20C5FB8E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20CE4D40" w14:textId="77777777" w:rsidR="001B2CEE" w:rsidRDefault="001B2CEE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</w:p>
    <w:p w14:paraId="120E4F41" w14:textId="69AB1302" w:rsidR="006B23BE" w:rsidRPr="00A20C52" w:rsidRDefault="00390D9D" w:rsidP="00390D9D">
      <w:pPr>
        <w:rPr>
          <w:rFonts w:asciiTheme="majorHAnsi" w:hAnsiTheme="majorHAnsi" w:cstheme="majorHAnsi"/>
          <w:color w:val="0070C0"/>
          <w:sz w:val="20"/>
          <w:szCs w:val="20"/>
        </w:rPr>
      </w:pPr>
      <w:r w:rsidRPr="00A20C52">
        <w:rPr>
          <w:rFonts w:asciiTheme="majorHAnsi" w:hAnsiTheme="majorHAnsi" w:cstheme="majorHAnsi"/>
          <w:color w:val="0070C0"/>
          <w:sz w:val="20"/>
          <w:szCs w:val="20"/>
        </w:rPr>
        <w:lastRenderedPageBreak/>
        <w:t>(AC 2.3)</w:t>
      </w:r>
    </w:p>
    <w:p w14:paraId="251F66EC" w14:textId="243F391A" w:rsidR="009E62F2" w:rsidRPr="00A20C52" w:rsidRDefault="00631A81" w:rsidP="00390D9D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From analysing the </w:t>
      </w:r>
      <w:r w:rsidR="008F5D37" w:rsidRPr="00A20C52">
        <w:rPr>
          <w:rFonts w:asciiTheme="majorHAnsi" w:hAnsiTheme="majorHAnsi" w:cstheme="majorHAnsi"/>
          <w:sz w:val="20"/>
          <w:szCs w:val="20"/>
        </w:rPr>
        <w:t>data,</w:t>
      </w:r>
      <w:r w:rsidRPr="00A20C52">
        <w:rPr>
          <w:rFonts w:asciiTheme="majorHAnsi" w:hAnsiTheme="majorHAnsi" w:cstheme="majorHAnsi"/>
          <w:sz w:val="20"/>
          <w:szCs w:val="20"/>
        </w:rPr>
        <w:t xml:space="preserve"> it is evident that 36% of employee</w:t>
      </w:r>
      <w:r w:rsidR="002A2196" w:rsidRPr="00A20C52">
        <w:rPr>
          <w:rFonts w:asciiTheme="majorHAnsi" w:hAnsiTheme="majorHAnsi" w:cstheme="majorHAnsi"/>
          <w:sz w:val="20"/>
          <w:szCs w:val="20"/>
        </w:rPr>
        <w:t>’s</w:t>
      </w:r>
      <w:r w:rsidRPr="00A20C52">
        <w:rPr>
          <w:rFonts w:asciiTheme="majorHAnsi" w:hAnsiTheme="majorHAnsi" w:cstheme="majorHAnsi"/>
          <w:sz w:val="20"/>
          <w:szCs w:val="20"/>
        </w:rPr>
        <w:t xml:space="preserve"> felt</w:t>
      </w:r>
      <w:r w:rsidR="002A2196" w:rsidRPr="00A20C52">
        <w:rPr>
          <w:rFonts w:asciiTheme="majorHAnsi" w:hAnsiTheme="majorHAnsi" w:cstheme="majorHAnsi"/>
          <w:sz w:val="20"/>
          <w:szCs w:val="20"/>
        </w:rPr>
        <w:t xml:space="preserve"> agreed</w:t>
      </w:r>
      <w:r w:rsidRPr="00A20C52">
        <w:rPr>
          <w:rFonts w:asciiTheme="majorHAnsi" w:hAnsiTheme="majorHAnsi" w:cstheme="majorHAnsi"/>
          <w:sz w:val="20"/>
          <w:szCs w:val="20"/>
        </w:rPr>
        <w:t xml:space="preserve"> objectives were not met by the end of the session.</w:t>
      </w:r>
      <w:r w:rsidR="008F5D37" w:rsidRPr="00A20C52">
        <w:rPr>
          <w:rFonts w:asciiTheme="majorHAnsi" w:hAnsiTheme="majorHAnsi" w:cstheme="majorHAnsi"/>
          <w:sz w:val="20"/>
          <w:szCs w:val="20"/>
        </w:rPr>
        <w:t xml:space="preserve"> However, 81% of employees felt objectives were clearly communicated from the outset.</w:t>
      </w:r>
      <w:r w:rsidR="002A2196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8F5D37" w:rsidRPr="00A20C52">
        <w:rPr>
          <w:rFonts w:asciiTheme="majorHAnsi" w:hAnsiTheme="majorHAnsi" w:cstheme="majorHAnsi"/>
          <w:sz w:val="20"/>
          <w:szCs w:val="20"/>
        </w:rPr>
        <w:t>T</w:t>
      </w:r>
      <w:r w:rsidR="002A2196" w:rsidRPr="00A20C52">
        <w:rPr>
          <w:rFonts w:asciiTheme="majorHAnsi" w:hAnsiTheme="majorHAnsi" w:cstheme="majorHAnsi"/>
          <w:sz w:val="20"/>
          <w:szCs w:val="20"/>
        </w:rPr>
        <w:t>his</w:t>
      </w:r>
      <w:r w:rsidRPr="00A20C52">
        <w:rPr>
          <w:rFonts w:asciiTheme="majorHAnsi" w:hAnsiTheme="majorHAnsi" w:cstheme="majorHAnsi"/>
          <w:sz w:val="20"/>
          <w:szCs w:val="20"/>
        </w:rPr>
        <w:t xml:space="preserve"> demonstrates </w:t>
      </w:r>
      <w:r w:rsidR="008F5D37" w:rsidRPr="00A20C52">
        <w:rPr>
          <w:rFonts w:asciiTheme="majorHAnsi" w:hAnsiTheme="majorHAnsi" w:cstheme="majorHAnsi"/>
          <w:sz w:val="20"/>
          <w:szCs w:val="20"/>
        </w:rPr>
        <w:t xml:space="preserve">to me, either a 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lack </w:t>
      </w:r>
      <w:r w:rsidR="002A2196" w:rsidRPr="00A20C52">
        <w:rPr>
          <w:rFonts w:asciiTheme="majorHAnsi" w:hAnsiTheme="majorHAnsi" w:cstheme="majorHAnsi"/>
          <w:sz w:val="20"/>
          <w:szCs w:val="20"/>
        </w:rPr>
        <w:t>of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 clear</w:t>
      </w:r>
      <w:r w:rsidR="002A2196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communication</w:t>
      </w:r>
      <w:r w:rsidR="00787047" w:rsidRPr="00A20C52">
        <w:rPr>
          <w:rFonts w:asciiTheme="majorHAnsi" w:hAnsiTheme="majorHAnsi" w:cstheme="majorHAnsi"/>
          <w:sz w:val="20"/>
          <w:szCs w:val="20"/>
        </w:rPr>
        <w:t>/</w:t>
      </w:r>
      <w:r w:rsidR="009E62F2" w:rsidRPr="00A20C52">
        <w:rPr>
          <w:rFonts w:asciiTheme="majorHAnsi" w:hAnsiTheme="majorHAnsi" w:cstheme="majorHAnsi"/>
          <w:sz w:val="20"/>
          <w:szCs w:val="20"/>
        </w:rPr>
        <w:t>understanding</w:t>
      </w:r>
      <w:r w:rsidR="001B2CEE">
        <w:rPr>
          <w:rFonts w:asciiTheme="majorHAnsi" w:hAnsiTheme="majorHAnsi" w:cstheme="majorHAnsi"/>
          <w:sz w:val="20"/>
          <w:szCs w:val="20"/>
        </w:rPr>
        <w:t xml:space="preserve"> by the employees</w:t>
      </w:r>
      <w:r w:rsidR="00787047" w:rsidRPr="00A20C52">
        <w:rPr>
          <w:rFonts w:asciiTheme="majorHAnsi" w:hAnsiTheme="majorHAnsi" w:cstheme="majorHAnsi"/>
          <w:sz w:val="20"/>
          <w:szCs w:val="20"/>
        </w:rPr>
        <w:t xml:space="preserve"> or a </w:t>
      </w:r>
      <w:r w:rsidR="008F5D37" w:rsidRPr="00A20C52">
        <w:rPr>
          <w:rFonts w:asciiTheme="majorHAnsi" w:hAnsiTheme="majorHAnsi" w:cstheme="majorHAnsi"/>
          <w:sz w:val="20"/>
          <w:szCs w:val="20"/>
        </w:rPr>
        <w:t xml:space="preserve">lack of </w:t>
      </w:r>
      <w:r w:rsidR="00F8132B" w:rsidRPr="00A20C52">
        <w:rPr>
          <w:rFonts w:asciiTheme="majorHAnsi" w:hAnsiTheme="majorHAnsi" w:cstheme="majorHAnsi"/>
          <w:sz w:val="20"/>
          <w:szCs w:val="20"/>
        </w:rPr>
        <w:t xml:space="preserve">potential 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support </w:t>
      </w:r>
      <w:r w:rsidR="00F8132B" w:rsidRPr="00A20C52">
        <w:rPr>
          <w:rFonts w:asciiTheme="majorHAnsi" w:hAnsiTheme="majorHAnsi" w:cstheme="majorHAnsi"/>
          <w:sz w:val="20"/>
          <w:szCs w:val="20"/>
        </w:rPr>
        <w:t>from the</w:t>
      </w:r>
      <w:r w:rsidR="00787047" w:rsidRPr="00A20C52">
        <w:rPr>
          <w:rFonts w:asciiTheme="majorHAnsi" w:hAnsiTheme="majorHAnsi" w:cstheme="majorHAnsi"/>
          <w:sz w:val="20"/>
          <w:szCs w:val="20"/>
        </w:rPr>
        <w:t xml:space="preserve"> facilitator,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 when trying to </w:t>
      </w:r>
      <w:r w:rsidR="00F8132B" w:rsidRPr="00A20C52">
        <w:rPr>
          <w:rFonts w:asciiTheme="majorHAnsi" w:hAnsiTheme="majorHAnsi" w:cstheme="majorHAnsi"/>
          <w:sz w:val="20"/>
          <w:szCs w:val="20"/>
        </w:rPr>
        <w:t xml:space="preserve">support the 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learner </w:t>
      </w:r>
      <w:r w:rsidR="00F8132B" w:rsidRPr="00A20C52">
        <w:rPr>
          <w:rFonts w:asciiTheme="majorHAnsi" w:hAnsiTheme="majorHAnsi" w:cstheme="majorHAnsi"/>
          <w:sz w:val="20"/>
          <w:szCs w:val="20"/>
        </w:rPr>
        <w:t xml:space="preserve">in achieving 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their </w:t>
      </w:r>
      <w:r w:rsidR="00787047" w:rsidRPr="00A20C52">
        <w:rPr>
          <w:rFonts w:asciiTheme="majorHAnsi" w:hAnsiTheme="majorHAnsi" w:cstheme="majorHAnsi"/>
          <w:sz w:val="20"/>
          <w:szCs w:val="20"/>
        </w:rPr>
        <w:t>goals</w:t>
      </w:r>
      <w:r w:rsidR="009E62F2" w:rsidRPr="00A20C52">
        <w:rPr>
          <w:rFonts w:asciiTheme="majorHAnsi" w:hAnsiTheme="majorHAnsi" w:cstheme="majorHAnsi"/>
          <w:sz w:val="20"/>
          <w:szCs w:val="20"/>
        </w:rPr>
        <w:t>.</w:t>
      </w:r>
    </w:p>
    <w:p w14:paraId="2B9C7617" w14:textId="0BFD75C3" w:rsidR="009E62F2" w:rsidRPr="00A20C52" w:rsidRDefault="00F8132B" w:rsidP="00390D9D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This outcome</w:t>
      </w:r>
      <w:r w:rsidR="00F3163F" w:rsidRPr="00A20C52">
        <w:rPr>
          <w:rFonts w:asciiTheme="majorHAnsi" w:hAnsiTheme="majorHAnsi" w:cstheme="majorHAnsi"/>
          <w:sz w:val="20"/>
          <w:szCs w:val="20"/>
        </w:rPr>
        <w:t xml:space="preserve"> may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787047" w:rsidRPr="00A20C52">
        <w:rPr>
          <w:rFonts w:asciiTheme="majorHAnsi" w:hAnsiTheme="majorHAnsi" w:cstheme="majorHAnsi"/>
          <w:sz w:val="20"/>
          <w:szCs w:val="20"/>
        </w:rPr>
        <w:t xml:space="preserve">replicate </w:t>
      </w:r>
      <w:r w:rsidRPr="00A20C52">
        <w:rPr>
          <w:rFonts w:asciiTheme="majorHAnsi" w:hAnsiTheme="majorHAnsi" w:cstheme="majorHAnsi"/>
          <w:sz w:val="20"/>
          <w:szCs w:val="20"/>
        </w:rPr>
        <w:t>itself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 in other scenarios</w:t>
      </w:r>
      <w:r w:rsidR="001B2CEE">
        <w:rPr>
          <w:rFonts w:asciiTheme="majorHAnsi" w:hAnsiTheme="majorHAnsi" w:cstheme="majorHAnsi"/>
          <w:sz w:val="20"/>
          <w:szCs w:val="20"/>
        </w:rPr>
        <w:t xml:space="preserve"> for</w:t>
      </w:r>
      <w:r w:rsidR="00787047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Technivara, </w:t>
      </w:r>
      <w:r w:rsidR="001B2CEE">
        <w:rPr>
          <w:rFonts w:asciiTheme="majorHAnsi" w:hAnsiTheme="majorHAnsi" w:cstheme="majorHAnsi"/>
          <w:sz w:val="20"/>
          <w:szCs w:val="20"/>
        </w:rPr>
        <w:t xml:space="preserve">for example within 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performance management conversations, one to </w:t>
      </w:r>
      <w:r w:rsidRPr="00A20C52">
        <w:rPr>
          <w:rFonts w:asciiTheme="majorHAnsi" w:hAnsiTheme="majorHAnsi" w:cstheme="majorHAnsi"/>
          <w:sz w:val="20"/>
          <w:szCs w:val="20"/>
        </w:rPr>
        <w:t>one’s scenarios</w:t>
      </w:r>
      <w:r w:rsidR="009E62F2" w:rsidRPr="00A20C52">
        <w:rPr>
          <w:rFonts w:asciiTheme="majorHAnsi" w:hAnsiTheme="majorHAnsi" w:cstheme="majorHAnsi"/>
          <w:sz w:val="20"/>
          <w:szCs w:val="20"/>
        </w:rPr>
        <w:t xml:space="preserve"> or appraisals. </w:t>
      </w:r>
    </w:p>
    <w:p w14:paraId="5E6DE61A" w14:textId="44580C3A" w:rsidR="00F8132B" w:rsidRPr="00A20C52" w:rsidRDefault="00A6190A" w:rsidP="00390D9D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The CIPD outline,</w:t>
      </w:r>
      <w:r w:rsidR="00F8132B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F8132B" w:rsidRPr="00A20C52">
        <w:rPr>
          <w:rFonts w:asciiTheme="majorHAnsi" w:hAnsiTheme="majorHAnsi" w:cstheme="majorHAnsi"/>
          <w:color w:val="FF0000"/>
          <w:sz w:val="20"/>
          <w:szCs w:val="20"/>
        </w:rPr>
        <w:t>(CIPD, 2025)</w:t>
      </w:r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="00FD6415" w:rsidRPr="00A20C52">
        <w:rPr>
          <w:rFonts w:asciiTheme="majorHAnsi" w:hAnsiTheme="majorHAnsi" w:cstheme="majorHAnsi"/>
          <w:sz w:val="20"/>
          <w:szCs w:val="20"/>
        </w:rPr>
        <w:t>Helping employees to perform well is a central role of line managers and people professionals. Employees need to understand what is expected of them, and must be managed so that they are motivated, have the skills</w:t>
      </w:r>
      <w:r w:rsidR="00F8132B" w:rsidRPr="00A20C52">
        <w:rPr>
          <w:rFonts w:asciiTheme="majorHAnsi" w:hAnsiTheme="majorHAnsi" w:cstheme="majorHAnsi"/>
          <w:sz w:val="20"/>
          <w:szCs w:val="20"/>
        </w:rPr>
        <w:t>, resources and support they need to succeed</w:t>
      </w:r>
      <w:r w:rsidR="00787047" w:rsidRPr="00A20C52">
        <w:rPr>
          <w:rFonts w:asciiTheme="majorHAnsi" w:hAnsiTheme="majorHAnsi" w:cstheme="majorHAnsi"/>
          <w:sz w:val="20"/>
          <w:szCs w:val="20"/>
        </w:rPr>
        <w:t>.</w:t>
      </w:r>
    </w:p>
    <w:p w14:paraId="05810B1D" w14:textId="5CFFE2AD" w:rsidR="00F8132B" w:rsidRPr="00A20C52" w:rsidRDefault="00F8132B" w:rsidP="00390D9D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I therefore recommend that Technivara invest is some form of Management training, such as</w:t>
      </w:r>
      <w:r w:rsidR="00787047" w:rsidRPr="00A20C52">
        <w:rPr>
          <w:rFonts w:asciiTheme="majorHAnsi" w:hAnsiTheme="majorHAnsi" w:cstheme="majorHAnsi"/>
          <w:sz w:val="20"/>
          <w:szCs w:val="20"/>
        </w:rPr>
        <w:t xml:space="preserve"> the Level 5 Certificate and Diploma in Effective Coaching and Mentoring</w:t>
      </w:r>
      <w:r w:rsidR="001B2CEE">
        <w:rPr>
          <w:rFonts w:asciiTheme="majorHAnsi" w:hAnsiTheme="majorHAnsi" w:cstheme="majorHAnsi"/>
          <w:sz w:val="20"/>
          <w:szCs w:val="20"/>
        </w:rPr>
        <w:t>,</w:t>
      </w:r>
      <w:r w:rsidR="00787047" w:rsidRPr="00A20C52">
        <w:rPr>
          <w:rFonts w:asciiTheme="majorHAnsi" w:hAnsiTheme="majorHAnsi" w:cstheme="majorHAnsi"/>
          <w:sz w:val="20"/>
          <w:szCs w:val="20"/>
        </w:rPr>
        <w:t xml:space="preserve"> offered by the Institute of Leadership and Management. </w:t>
      </w:r>
      <w:r w:rsidR="001B2CEE">
        <w:rPr>
          <w:rFonts w:asciiTheme="majorHAnsi" w:hAnsiTheme="majorHAnsi" w:cstheme="majorHAnsi"/>
          <w:sz w:val="20"/>
          <w:szCs w:val="20"/>
        </w:rPr>
        <w:t xml:space="preserve">To, as the course content </w:t>
      </w:r>
      <w:r w:rsidR="00787047" w:rsidRPr="00A20C52">
        <w:rPr>
          <w:rFonts w:asciiTheme="majorHAnsi" w:hAnsiTheme="majorHAnsi" w:cstheme="majorHAnsi"/>
          <w:sz w:val="20"/>
          <w:szCs w:val="20"/>
        </w:rPr>
        <w:t>suggest</w:t>
      </w:r>
      <w:r w:rsidR="001B2CEE">
        <w:rPr>
          <w:rFonts w:asciiTheme="majorHAnsi" w:hAnsiTheme="majorHAnsi" w:cstheme="majorHAnsi"/>
          <w:sz w:val="20"/>
          <w:szCs w:val="20"/>
        </w:rPr>
        <w:t xml:space="preserve">s </w:t>
      </w:r>
      <w:r w:rsidR="00787047"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(ILM, 2025) </w:t>
      </w:r>
      <w:r w:rsidR="00787047" w:rsidRPr="00A20C52">
        <w:rPr>
          <w:rFonts w:asciiTheme="majorHAnsi" w:hAnsiTheme="majorHAnsi" w:cstheme="majorHAnsi"/>
          <w:sz w:val="20"/>
          <w:szCs w:val="20"/>
        </w:rPr>
        <w:t>allow Managers to unlock employee potential, increase engagement and enable change. This improv</w:t>
      </w:r>
      <w:r w:rsidR="001B2CEE">
        <w:rPr>
          <w:rFonts w:asciiTheme="majorHAnsi" w:hAnsiTheme="majorHAnsi" w:cstheme="majorHAnsi"/>
          <w:sz w:val="20"/>
          <w:szCs w:val="20"/>
        </w:rPr>
        <w:t xml:space="preserve">es </w:t>
      </w:r>
      <w:r w:rsidR="00787047" w:rsidRPr="00A20C52">
        <w:rPr>
          <w:rFonts w:asciiTheme="majorHAnsi" w:hAnsiTheme="majorHAnsi" w:cstheme="majorHAnsi"/>
          <w:sz w:val="20"/>
          <w:szCs w:val="20"/>
        </w:rPr>
        <w:t xml:space="preserve">team performance by giving Managers the toolkit needed to build rapport, set powerful goals, and inspire resilience and self-belief.  </w:t>
      </w:r>
    </w:p>
    <w:p w14:paraId="5F7D839D" w14:textId="62607E23" w:rsidR="00787047" w:rsidRPr="00A20C52" w:rsidRDefault="00C42603" w:rsidP="00390D9D">
      <w:p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This would improve the likelihood of employees achieving their objectives</w:t>
      </w:r>
      <w:r w:rsidR="001B2CEE">
        <w:rPr>
          <w:rFonts w:asciiTheme="majorHAnsi" w:hAnsiTheme="majorHAnsi" w:cstheme="majorHAnsi"/>
          <w:sz w:val="20"/>
          <w:szCs w:val="20"/>
        </w:rPr>
        <w:t xml:space="preserve"> the first time around</w:t>
      </w:r>
      <w:r w:rsidRPr="00A20C52">
        <w:rPr>
          <w:rFonts w:asciiTheme="majorHAnsi" w:hAnsiTheme="majorHAnsi" w:cstheme="majorHAnsi"/>
          <w:sz w:val="20"/>
          <w:szCs w:val="20"/>
        </w:rPr>
        <w:t>. Enhance employee engagement and empower Managers to ask the right question</w:t>
      </w:r>
      <w:r w:rsidR="00140CD9" w:rsidRPr="00A20C52">
        <w:rPr>
          <w:rFonts w:asciiTheme="majorHAnsi" w:hAnsiTheme="majorHAnsi" w:cstheme="majorHAnsi"/>
          <w:sz w:val="20"/>
          <w:szCs w:val="20"/>
        </w:rPr>
        <w:t>s</w:t>
      </w:r>
      <w:r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140CD9" w:rsidRPr="00A20C52">
        <w:rPr>
          <w:rFonts w:asciiTheme="majorHAnsi" w:hAnsiTheme="majorHAnsi" w:cstheme="majorHAnsi"/>
          <w:sz w:val="20"/>
          <w:szCs w:val="20"/>
        </w:rPr>
        <w:t>The risk of not looking at</w:t>
      </w:r>
      <w:r w:rsidR="00F3163F" w:rsidRPr="00A20C52">
        <w:rPr>
          <w:rFonts w:asciiTheme="majorHAnsi" w:hAnsiTheme="majorHAnsi" w:cstheme="majorHAnsi"/>
          <w:sz w:val="20"/>
          <w:szCs w:val="20"/>
        </w:rPr>
        <w:t xml:space="preserve"> th</w:t>
      </w:r>
      <w:r w:rsidR="001B2CEE">
        <w:rPr>
          <w:rFonts w:asciiTheme="majorHAnsi" w:hAnsiTheme="majorHAnsi" w:cstheme="majorHAnsi"/>
          <w:sz w:val="20"/>
          <w:szCs w:val="20"/>
        </w:rPr>
        <w:t>ese types of</w:t>
      </w:r>
      <w:r w:rsidR="00140CD9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B2CEE" w:rsidRPr="00A20C52">
        <w:rPr>
          <w:rFonts w:asciiTheme="majorHAnsi" w:hAnsiTheme="majorHAnsi" w:cstheme="majorHAnsi"/>
          <w:sz w:val="20"/>
          <w:szCs w:val="20"/>
        </w:rPr>
        <w:t>option</w:t>
      </w:r>
      <w:r w:rsidR="001B2CEE">
        <w:rPr>
          <w:rFonts w:asciiTheme="majorHAnsi" w:hAnsiTheme="majorHAnsi" w:cstheme="majorHAnsi"/>
          <w:sz w:val="20"/>
          <w:szCs w:val="20"/>
        </w:rPr>
        <w:t xml:space="preserve">s, </w:t>
      </w:r>
      <w:r w:rsidR="001B2CEE" w:rsidRPr="00A20C52">
        <w:rPr>
          <w:rFonts w:asciiTheme="majorHAnsi" w:hAnsiTheme="majorHAnsi" w:cstheme="majorHAnsi"/>
          <w:sz w:val="20"/>
          <w:szCs w:val="20"/>
        </w:rPr>
        <w:t>may</w:t>
      </w:r>
      <w:r w:rsidR="00F3163F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40CD9" w:rsidRPr="00A20C52">
        <w:rPr>
          <w:rFonts w:asciiTheme="majorHAnsi" w:hAnsiTheme="majorHAnsi" w:cstheme="majorHAnsi"/>
          <w:sz w:val="20"/>
          <w:szCs w:val="20"/>
        </w:rPr>
        <w:t xml:space="preserve">mean employees are </w:t>
      </w:r>
      <w:r w:rsidR="001B2CEE">
        <w:rPr>
          <w:rFonts w:asciiTheme="majorHAnsi" w:hAnsiTheme="majorHAnsi" w:cstheme="majorHAnsi"/>
          <w:sz w:val="20"/>
          <w:szCs w:val="20"/>
        </w:rPr>
        <w:t xml:space="preserve">forced on </w:t>
      </w:r>
      <w:r w:rsidR="00140CD9" w:rsidRPr="00A20C52">
        <w:rPr>
          <w:rFonts w:asciiTheme="majorHAnsi" w:hAnsiTheme="majorHAnsi" w:cstheme="majorHAnsi"/>
          <w:sz w:val="20"/>
          <w:szCs w:val="20"/>
        </w:rPr>
        <w:t xml:space="preserve">performance improvement plans, </w:t>
      </w:r>
      <w:r w:rsidR="00F3163F" w:rsidRPr="00A20C52">
        <w:rPr>
          <w:rFonts w:asciiTheme="majorHAnsi" w:hAnsiTheme="majorHAnsi" w:cstheme="majorHAnsi"/>
          <w:sz w:val="20"/>
          <w:szCs w:val="20"/>
        </w:rPr>
        <w:t>unnecessarily</w:t>
      </w:r>
      <w:r w:rsidR="00140CD9" w:rsidRPr="00A20C52">
        <w:rPr>
          <w:rFonts w:asciiTheme="majorHAnsi" w:hAnsiTheme="majorHAnsi" w:cstheme="majorHAnsi"/>
          <w:sz w:val="20"/>
          <w:szCs w:val="20"/>
        </w:rPr>
        <w:t xml:space="preserve">. Costs could </w:t>
      </w:r>
      <w:r w:rsidR="00F3163F" w:rsidRPr="00A20C52">
        <w:rPr>
          <w:rFonts w:asciiTheme="majorHAnsi" w:hAnsiTheme="majorHAnsi" w:cstheme="majorHAnsi"/>
          <w:sz w:val="20"/>
          <w:szCs w:val="20"/>
        </w:rPr>
        <w:t xml:space="preserve">also </w:t>
      </w:r>
      <w:r w:rsidR="00140CD9" w:rsidRPr="00A20C52">
        <w:rPr>
          <w:rFonts w:asciiTheme="majorHAnsi" w:hAnsiTheme="majorHAnsi" w:cstheme="majorHAnsi"/>
          <w:sz w:val="20"/>
          <w:szCs w:val="20"/>
        </w:rPr>
        <w:t>be incurred</w:t>
      </w:r>
      <w:r w:rsidR="004877CD">
        <w:rPr>
          <w:rFonts w:asciiTheme="majorHAnsi" w:hAnsiTheme="majorHAnsi" w:cstheme="majorHAnsi"/>
          <w:sz w:val="20"/>
          <w:szCs w:val="20"/>
        </w:rPr>
        <w:t xml:space="preserve"> by</w:t>
      </w:r>
      <w:r w:rsidR="00F3163F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140CD9" w:rsidRPr="00A20C52">
        <w:rPr>
          <w:rFonts w:asciiTheme="majorHAnsi" w:hAnsiTheme="majorHAnsi" w:cstheme="majorHAnsi"/>
          <w:sz w:val="20"/>
          <w:szCs w:val="20"/>
        </w:rPr>
        <w:t>sourcing further training</w:t>
      </w:r>
      <w:r w:rsidR="00F3163F" w:rsidRPr="00A20C52">
        <w:rPr>
          <w:rFonts w:asciiTheme="majorHAnsi" w:hAnsiTheme="majorHAnsi" w:cstheme="majorHAnsi"/>
          <w:sz w:val="20"/>
          <w:szCs w:val="20"/>
        </w:rPr>
        <w:t xml:space="preserve"> for these individuals</w:t>
      </w:r>
      <w:r w:rsidR="00140CD9" w:rsidRPr="00A20C52">
        <w:rPr>
          <w:rFonts w:asciiTheme="majorHAnsi" w:hAnsiTheme="majorHAnsi" w:cstheme="majorHAnsi"/>
          <w:sz w:val="20"/>
          <w:szCs w:val="20"/>
        </w:rPr>
        <w:t xml:space="preserve">, when </w:t>
      </w:r>
      <w:r w:rsidR="00F3163F" w:rsidRPr="00A20C52">
        <w:rPr>
          <w:rFonts w:asciiTheme="majorHAnsi" w:hAnsiTheme="majorHAnsi" w:cstheme="majorHAnsi"/>
          <w:sz w:val="20"/>
          <w:szCs w:val="20"/>
        </w:rPr>
        <w:t xml:space="preserve">failure </w:t>
      </w:r>
      <w:r w:rsidR="004877CD">
        <w:rPr>
          <w:rFonts w:asciiTheme="majorHAnsi" w:hAnsiTheme="majorHAnsi" w:cstheme="majorHAnsi"/>
          <w:sz w:val="20"/>
          <w:szCs w:val="20"/>
        </w:rPr>
        <w:t xml:space="preserve">to meet objectives, could </w:t>
      </w:r>
      <w:r w:rsidR="00140CD9" w:rsidRPr="00A20C52">
        <w:rPr>
          <w:rFonts w:asciiTheme="majorHAnsi" w:hAnsiTheme="majorHAnsi" w:cstheme="majorHAnsi"/>
          <w:sz w:val="20"/>
          <w:szCs w:val="20"/>
        </w:rPr>
        <w:t xml:space="preserve">purely </w:t>
      </w:r>
      <w:r w:rsidR="004877CD">
        <w:rPr>
          <w:rFonts w:asciiTheme="majorHAnsi" w:hAnsiTheme="majorHAnsi" w:cstheme="majorHAnsi"/>
          <w:sz w:val="20"/>
          <w:szCs w:val="20"/>
        </w:rPr>
        <w:t xml:space="preserve">be </w:t>
      </w:r>
      <w:r w:rsidR="00140CD9" w:rsidRPr="00A20C52">
        <w:rPr>
          <w:rFonts w:asciiTheme="majorHAnsi" w:hAnsiTheme="majorHAnsi" w:cstheme="majorHAnsi"/>
          <w:sz w:val="20"/>
          <w:szCs w:val="20"/>
        </w:rPr>
        <w:t>down to a lack of understanding. I appreciate there may be an initial outlay for</w:t>
      </w:r>
      <w:r w:rsidR="00F3163F" w:rsidRPr="00A20C52">
        <w:rPr>
          <w:rFonts w:asciiTheme="majorHAnsi" w:hAnsiTheme="majorHAnsi" w:cstheme="majorHAnsi"/>
          <w:sz w:val="20"/>
          <w:szCs w:val="20"/>
        </w:rPr>
        <w:t xml:space="preserve"> the business to facilitate this </w:t>
      </w:r>
      <w:r w:rsidR="00140CD9" w:rsidRPr="00A20C52">
        <w:rPr>
          <w:rFonts w:asciiTheme="majorHAnsi" w:hAnsiTheme="majorHAnsi" w:cstheme="majorHAnsi"/>
          <w:sz w:val="20"/>
          <w:szCs w:val="20"/>
        </w:rPr>
        <w:t xml:space="preserve">type of training, </w:t>
      </w:r>
      <w:r w:rsidR="00F3163F" w:rsidRPr="00A20C52">
        <w:rPr>
          <w:rFonts w:asciiTheme="majorHAnsi" w:hAnsiTheme="majorHAnsi" w:cstheme="majorHAnsi"/>
          <w:sz w:val="20"/>
          <w:szCs w:val="20"/>
        </w:rPr>
        <w:t>however</w:t>
      </w:r>
      <w:r w:rsidR="00140CD9" w:rsidRPr="00A20C52">
        <w:rPr>
          <w:rFonts w:asciiTheme="majorHAnsi" w:hAnsiTheme="majorHAnsi" w:cstheme="majorHAnsi"/>
          <w:sz w:val="20"/>
          <w:szCs w:val="20"/>
        </w:rPr>
        <w:t xml:space="preserve"> the return on investment could be great. </w:t>
      </w:r>
    </w:p>
    <w:p w14:paraId="1B0AFAA5" w14:textId="205CC271" w:rsidR="00D050C2" w:rsidRPr="00A20C52" w:rsidRDefault="004877CD" w:rsidP="00390D9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From reviewing the data, </w:t>
      </w:r>
      <w:r w:rsidR="00D050C2" w:rsidRPr="00A20C52">
        <w:rPr>
          <w:rFonts w:asciiTheme="majorHAnsi" w:hAnsiTheme="majorHAnsi" w:cstheme="majorHAnsi"/>
          <w:sz w:val="20"/>
          <w:szCs w:val="20"/>
        </w:rPr>
        <w:t>I</w:t>
      </w:r>
      <w:r>
        <w:rPr>
          <w:rFonts w:asciiTheme="majorHAnsi" w:hAnsiTheme="majorHAnsi" w:cstheme="majorHAnsi"/>
          <w:sz w:val="20"/>
          <w:szCs w:val="20"/>
        </w:rPr>
        <w:t xml:space="preserve"> also</w:t>
      </w:r>
      <w:r w:rsidR="00D050C2" w:rsidRPr="00A20C52">
        <w:rPr>
          <w:rFonts w:asciiTheme="majorHAnsi" w:hAnsiTheme="majorHAnsi" w:cstheme="majorHAnsi"/>
          <w:sz w:val="20"/>
          <w:szCs w:val="20"/>
        </w:rPr>
        <w:t xml:space="preserve"> note that 57% of employees felt </w:t>
      </w:r>
      <w:r>
        <w:rPr>
          <w:rFonts w:asciiTheme="majorHAnsi" w:hAnsiTheme="majorHAnsi" w:cstheme="majorHAnsi"/>
          <w:sz w:val="20"/>
          <w:szCs w:val="20"/>
        </w:rPr>
        <w:t xml:space="preserve">the </w:t>
      </w:r>
      <w:r w:rsidR="00D050C2" w:rsidRPr="00A20C52">
        <w:rPr>
          <w:rFonts w:asciiTheme="majorHAnsi" w:hAnsiTheme="majorHAnsi" w:cstheme="majorHAnsi"/>
          <w:sz w:val="20"/>
          <w:szCs w:val="20"/>
        </w:rPr>
        <w:t xml:space="preserve">training </w:t>
      </w:r>
      <w:r>
        <w:rPr>
          <w:rFonts w:asciiTheme="majorHAnsi" w:hAnsiTheme="majorHAnsi" w:cstheme="majorHAnsi"/>
          <w:sz w:val="20"/>
          <w:szCs w:val="20"/>
        </w:rPr>
        <w:t xml:space="preserve">may not have aligned with their </w:t>
      </w:r>
      <w:r w:rsidR="00D050C2" w:rsidRPr="00A20C52">
        <w:rPr>
          <w:rFonts w:asciiTheme="majorHAnsi" w:hAnsiTheme="majorHAnsi" w:cstheme="majorHAnsi"/>
          <w:sz w:val="20"/>
          <w:szCs w:val="20"/>
        </w:rPr>
        <w:t>current performance targets, in addition to 52%</w:t>
      </w:r>
      <w:r>
        <w:rPr>
          <w:rFonts w:asciiTheme="majorHAnsi" w:hAnsiTheme="majorHAnsi" w:cstheme="majorHAnsi"/>
          <w:sz w:val="20"/>
          <w:szCs w:val="20"/>
        </w:rPr>
        <w:t xml:space="preserve"> of employees also</w:t>
      </w:r>
      <w:r w:rsidR="00D050C2" w:rsidRPr="00A20C52">
        <w:rPr>
          <w:rFonts w:asciiTheme="majorHAnsi" w:hAnsiTheme="majorHAnsi" w:cstheme="majorHAnsi"/>
          <w:sz w:val="20"/>
          <w:szCs w:val="20"/>
        </w:rPr>
        <w:t xml:space="preserve"> feeling unsure </w:t>
      </w:r>
      <w:r w:rsidRPr="00A20C52">
        <w:rPr>
          <w:rFonts w:asciiTheme="majorHAnsi" w:hAnsiTheme="majorHAnsi" w:cstheme="majorHAnsi"/>
          <w:sz w:val="20"/>
          <w:szCs w:val="20"/>
        </w:rPr>
        <w:t xml:space="preserve">how </w:t>
      </w:r>
      <w:r>
        <w:rPr>
          <w:rFonts w:asciiTheme="majorHAnsi" w:hAnsiTheme="majorHAnsi" w:cstheme="majorHAnsi"/>
          <w:sz w:val="20"/>
          <w:szCs w:val="20"/>
        </w:rPr>
        <w:t xml:space="preserve">they could implement this training within their day-to-day roles. </w:t>
      </w:r>
      <w:r w:rsidR="00D050C2" w:rsidRPr="00A20C52">
        <w:rPr>
          <w:rFonts w:asciiTheme="majorHAnsi" w:hAnsiTheme="majorHAnsi" w:cstheme="majorHAnsi"/>
          <w:sz w:val="20"/>
          <w:szCs w:val="20"/>
        </w:rPr>
        <w:t xml:space="preserve">This to me, is a clear </w:t>
      </w:r>
      <w:r>
        <w:rPr>
          <w:rFonts w:asciiTheme="majorHAnsi" w:hAnsiTheme="majorHAnsi" w:cstheme="majorHAnsi"/>
          <w:sz w:val="20"/>
          <w:szCs w:val="20"/>
        </w:rPr>
        <w:t>indication</w:t>
      </w:r>
      <w:r w:rsidR="00D050C2" w:rsidRPr="00A20C52">
        <w:rPr>
          <w:rFonts w:asciiTheme="majorHAnsi" w:hAnsiTheme="majorHAnsi" w:cstheme="majorHAnsi"/>
          <w:sz w:val="20"/>
          <w:szCs w:val="20"/>
        </w:rPr>
        <w:t xml:space="preserve"> of Managers thinking they know 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what’s best for their </w:t>
      </w:r>
      <w:r w:rsidR="00D050C2" w:rsidRPr="00A20C52">
        <w:rPr>
          <w:rFonts w:asciiTheme="majorHAnsi" w:hAnsiTheme="majorHAnsi" w:cstheme="majorHAnsi"/>
          <w:sz w:val="20"/>
          <w:szCs w:val="20"/>
        </w:rPr>
        <w:t>employees</w:t>
      </w:r>
      <w:r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0709DE7F" w14:textId="6EBF3B32" w:rsidR="00427BE0" w:rsidRPr="00A20C52" w:rsidRDefault="004877CD" w:rsidP="00390D9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</w:t>
      </w:r>
      <w:r w:rsidR="007534A7" w:rsidRPr="00A20C52">
        <w:rPr>
          <w:rFonts w:asciiTheme="majorHAnsi" w:hAnsiTheme="majorHAnsi" w:cstheme="majorHAnsi"/>
          <w:sz w:val="20"/>
          <w:szCs w:val="20"/>
        </w:rPr>
        <w:t xml:space="preserve">ngagement research </w:t>
      </w:r>
      <w:r w:rsidR="007534A7" w:rsidRPr="00A20C52">
        <w:rPr>
          <w:rFonts w:asciiTheme="majorHAnsi" w:hAnsiTheme="majorHAnsi" w:cstheme="majorHAnsi"/>
          <w:color w:val="FF0000"/>
          <w:sz w:val="20"/>
          <w:szCs w:val="20"/>
        </w:rPr>
        <w:t>(Itzchakov, Weinstein and Cheshin, 2022</w:t>
      </w:r>
      <w:r w:rsidR="007534A7" w:rsidRPr="00A20C52">
        <w:rPr>
          <w:rFonts w:asciiTheme="majorHAnsi" w:hAnsiTheme="majorHAnsi" w:cstheme="majorHAnsi"/>
          <w:sz w:val="20"/>
          <w:szCs w:val="20"/>
        </w:rPr>
        <w:t xml:space="preserve">) </w:t>
      </w:r>
      <w:r>
        <w:rPr>
          <w:rFonts w:asciiTheme="majorHAnsi" w:hAnsiTheme="majorHAnsi" w:cstheme="majorHAnsi"/>
          <w:sz w:val="20"/>
          <w:szCs w:val="20"/>
        </w:rPr>
        <w:t xml:space="preserve">shows </w:t>
      </w:r>
      <w:r w:rsidR="007534A7" w:rsidRPr="00A20C52">
        <w:rPr>
          <w:rFonts w:asciiTheme="majorHAnsi" w:hAnsiTheme="majorHAnsi" w:cstheme="majorHAnsi"/>
          <w:sz w:val="20"/>
          <w:szCs w:val="20"/>
        </w:rPr>
        <w:t>that ‘e</w:t>
      </w:r>
      <w:r w:rsidR="00427BE0" w:rsidRPr="00A20C52">
        <w:rPr>
          <w:rFonts w:asciiTheme="majorHAnsi" w:hAnsiTheme="majorHAnsi" w:cstheme="majorHAnsi"/>
          <w:sz w:val="20"/>
          <w:szCs w:val="20"/>
        </w:rPr>
        <w:t>ffective listening can lead to improved performance at work, more job satisfaction, enhanced creativity, and increased employee engagement’</w:t>
      </w:r>
    </w:p>
    <w:p w14:paraId="29DEF540" w14:textId="0D2C8546" w:rsidR="00392AC0" w:rsidRPr="00A20C52" w:rsidRDefault="00427BE0" w:rsidP="00795854">
      <w:pPr>
        <w:rPr>
          <w:rFonts w:asciiTheme="majorHAnsi" w:hAnsiTheme="majorHAnsi" w:cstheme="majorHAnsi"/>
          <w:b/>
          <w:bCs/>
          <w:sz w:val="20"/>
          <w:szCs w:val="20"/>
          <w:u w:val="single"/>
        </w:rPr>
      </w:pPr>
      <w:r w:rsidRPr="00A20C52">
        <w:rPr>
          <w:rFonts w:asciiTheme="majorHAnsi" w:hAnsiTheme="majorHAnsi" w:cstheme="majorHAnsi"/>
          <w:sz w:val="20"/>
          <w:szCs w:val="20"/>
        </w:rPr>
        <w:t>Therefore, m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y suggestion would be </w:t>
      </w:r>
      <w:r w:rsidR="004877CD">
        <w:rPr>
          <w:rFonts w:asciiTheme="majorHAnsi" w:hAnsiTheme="majorHAnsi" w:cstheme="majorHAnsi"/>
          <w:sz w:val="20"/>
          <w:szCs w:val="20"/>
        </w:rPr>
        <w:t>that Technivara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 establish a working group, consisting of a verity of </w:t>
      </w:r>
      <w:r w:rsidR="004877CD">
        <w:rPr>
          <w:rFonts w:asciiTheme="majorHAnsi" w:hAnsiTheme="majorHAnsi" w:cstheme="majorHAnsi"/>
          <w:sz w:val="20"/>
          <w:szCs w:val="20"/>
        </w:rPr>
        <w:t xml:space="preserve">sources, 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in order to discuss </w:t>
      </w:r>
      <w:r w:rsidR="004877CD">
        <w:rPr>
          <w:rFonts w:asciiTheme="majorHAnsi" w:hAnsiTheme="majorHAnsi" w:cstheme="majorHAnsi"/>
          <w:sz w:val="20"/>
          <w:szCs w:val="20"/>
        </w:rPr>
        <w:t>training needs in depth, regularly. T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echnivara </w:t>
      </w:r>
      <w:r w:rsidR="004877CD">
        <w:rPr>
          <w:rFonts w:asciiTheme="majorHAnsi" w:hAnsiTheme="majorHAnsi" w:cstheme="majorHAnsi"/>
          <w:sz w:val="20"/>
          <w:szCs w:val="20"/>
        </w:rPr>
        <w:t xml:space="preserve">could </w:t>
      </w:r>
      <w:r w:rsidR="00FF65C6" w:rsidRPr="00A20C52">
        <w:rPr>
          <w:rFonts w:asciiTheme="majorHAnsi" w:hAnsiTheme="majorHAnsi" w:cstheme="majorHAnsi"/>
          <w:sz w:val="20"/>
          <w:szCs w:val="20"/>
        </w:rPr>
        <w:t>also sourc</w:t>
      </w:r>
      <w:r w:rsidR="004877CD">
        <w:rPr>
          <w:rFonts w:asciiTheme="majorHAnsi" w:hAnsiTheme="majorHAnsi" w:cstheme="majorHAnsi"/>
          <w:sz w:val="20"/>
          <w:szCs w:val="20"/>
        </w:rPr>
        <w:t>e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 an experienced trainer</w:t>
      </w:r>
      <w:r w:rsidR="0078374F" w:rsidRPr="00A20C52">
        <w:rPr>
          <w:rFonts w:asciiTheme="majorHAnsi" w:hAnsiTheme="majorHAnsi" w:cstheme="majorHAnsi"/>
          <w:sz w:val="20"/>
          <w:szCs w:val="20"/>
        </w:rPr>
        <w:t>,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 to facilitate this. The benefit of this would be improved 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workforce </w:t>
      </w:r>
      <w:r w:rsidR="00FF65C6" w:rsidRPr="00A20C52">
        <w:rPr>
          <w:rFonts w:asciiTheme="majorHAnsi" w:hAnsiTheme="majorHAnsi" w:cstheme="majorHAnsi"/>
          <w:sz w:val="20"/>
          <w:szCs w:val="20"/>
        </w:rPr>
        <w:t>culture</w:t>
      </w:r>
      <w:r w:rsidR="004877CD">
        <w:rPr>
          <w:rFonts w:asciiTheme="majorHAnsi" w:hAnsiTheme="majorHAnsi" w:cstheme="majorHAnsi"/>
          <w:sz w:val="20"/>
          <w:szCs w:val="20"/>
        </w:rPr>
        <w:t>. A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4877CD" w:rsidRPr="00A20C52">
        <w:rPr>
          <w:rFonts w:asciiTheme="majorHAnsi" w:hAnsiTheme="majorHAnsi" w:cstheme="majorHAnsi"/>
          <w:sz w:val="20"/>
          <w:szCs w:val="20"/>
        </w:rPr>
        <w:t>work</w:t>
      </w:r>
      <w:r w:rsidR="004877CD">
        <w:rPr>
          <w:rFonts w:asciiTheme="majorHAnsi" w:hAnsiTheme="majorHAnsi" w:cstheme="majorHAnsi"/>
          <w:sz w:val="20"/>
          <w:szCs w:val="20"/>
        </w:rPr>
        <w:t xml:space="preserve">force 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where employees 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feel listened to, 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and 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feedback 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taken </w:t>
      </w:r>
      <w:r w:rsidR="00FF65C6" w:rsidRPr="00A20C52">
        <w:rPr>
          <w:rFonts w:asciiTheme="majorHAnsi" w:hAnsiTheme="majorHAnsi" w:cstheme="majorHAnsi"/>
          <w:sz w:val="20"/>
          <w:szCs w:val="20"/>
        </w:rPr>
        <w:t>onboard</w:t>
      </w:r>
      <w:r w:rsidR="0053538D" w:rsidRPr="00A20C52">
        <w:rPr>
          <w:rFonts w:asciiTheme="majorHAnsi" w:hAnsiTheme="majorHAnsi" w:cstheme="majorHAnsi"/>
          <w:sz w:val="20"/>
          <w:szCs w:val="20"/>
        </w:rPr>
        <w:t xml:space="preserve">. 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The risk of not doing this, could be 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that </w:t>
      </w:r>
      <w:r w:rsidR="00FF65C6" w:rsidRPr="00A20C52">
        <w:rPr>
          <w:rFonts w:asciiTheme="majorHAnsi" w:hAnsiTheme="majorHAnsi" w:cstheme="majorHAnsi"/>
          <w:sz w:val="20"/>
          <w:szCs w:val="20"/>
        </w:rPr>
        <w:t>employee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s feel they are never going to meet workplace </w:t>
      </w:r>
      <w:r w:rsidR="004877CD">
        <w:rPr>
          <w:rFonts w:asciiTheme="majorHAnsi" w:hAnsiTheme="majorHAnsi" w:cstheme="majorHAnsi"/>
          <w:sz w:val="20"/>
          <w:szCs w:val="20"/>
        </w:rPr>
        <w:t>objectives</w:t>
      </w:r>
      <w:r w:rsidR="0078374F" w:rsidRPr="00A20C52">
        <w:rPr>
          <w:rFonts w:asciiTheme="majorHAnsi" w:hAnsiTheme="majorHAnsi" w:cstheme="majorHAnsi"/>
          <w:sz w:val="20"/>
          <w:szCs w:val="20"/>
        </w:rPr>
        <w:t>,</w:t>
      </w:r>
      <w:r w:rsidR="004877CD">
        <w:rPr>
          <w:rFonts w:asciiTheme="majorHAnsi" w:hAnsiTheme="majorHAnsi" w:cstheme="majorHAnsi"/>
          <w:sz w:val="20"/>
          <w:szCs w:val="20"/>
        </w:rPr>
        <w:t xml:space="preserve"> potentially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 having a negative effect </w:t>
      </w:r>
      <w:r w:rsidR="004877CD">
        <w:rPr>
          <w:rFonts w:asciiTheme="majorHAnsi" w:hAnsiTheme="majorHAnsi" w:cstheme="majorHAnsi"/>
          <w:sz w:val="20"/>
          <w:szCs w:val="20"/>
        </w:rPr>
        <w:t>on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4877CD">
        <w:rPr>
          <w:rFonts w:asciiTheme="majorHAnsi" w:hAnsiTheme="majorHAnsi" w:cstheme="majorHAnsi"/>
          <w:sz w:val="20"/>
          <w:szCs w:val="20"/>
        </w:rPr>
        <w:t xml:space="preserve">future </w:t>
      </w:r>
      <w:r w:rsidR="0078374F" w:rsidRPr="00A20C52">
        <w:rPr>
          <w:rFonts w:asciiTheme="majorHAnsi" w:hAnsiTheme="majorHAnsi" w:cstheme="majorHAnsi"/>
          <w:sz w:val="20"/>
          <w:szCs w:val="20"/>
        </w:rPr>
        <w:t>sickness</w:t>
      </w:r>
      <w:r w:rsidR="0053538D" w:rsidRPr="00A20C52">
        <w:rPr>
          <w:rFonts w:asciiTheme="majorHAnsi" w:hAnsiTheme="majorHAnsi" w:cstheme="majorHAnsi"/>
          <w:sz w:val="20"/>
          <w:szCs w:val="20"/>
        </w:rPr>
        <w:t xml:space="preserve"> </w:t>
      </w:r>
      <w:r w:rsidR="004877CD">
        <w:rPr>
          <w:rFonts w:asciiTheme="majorHAnsi" w:hAnsiTheme="majorHAnsi" w:cstheme="majorHAnsi"/>
          <w:sz w:val="20"/>
          <w:szCs w:val="20"/>
        </w:rPr>
        <w:t>targets</w:t>
      </w:r>
      <w:r w:rsidR="0053538D" w:rsidRPr="00A20C52">
        <w:rPr>
          <w:rFonts w:asciiTheme="majorHAnsi" w:hAnsiTheme="majorHAnsi" w:cstheme="majorHAnsi"/>
          <w:sz w:val="20"/>
          <w:szCs w:val="20"/>
        </w:rPr>
        <w:t>.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 Although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, I appreciate there will be a 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considerable </w:t>
      </w:r>
      <w:r w:rsidR="00FF65C6" w:rsidRPr="00A20C52">
        <w:rPr>
          <w:rFonts w:asciiTheme="majorHAnsi" w:hAnsiTheme="majorHAnsi" w:cstheme="majorHAnsi"/>
          <w:sz w:val="20"/>
          <w:szCs w:val="20"/>
        </w:rPr>
        <w:t>financial implication to achieving this, such as</w:t>
      </w:r>
      <w:r w:rsidR="0078374F" w:rsidRPr="00A20C52">
        <w:rPr>
          <w:rFonts w:asciiTheme="majorHAnsi" w:hAnsiTheme="majorHAnsi" w:cstheme="majorHAnsi"/>
          <w:sz w:val="20"/>
          <w:szCs w:val="20"/>
        </w:rPr>
        <w:t xml:space="preserve"> the </w:t>
      </w:r>
      <w:r w:rsidR="00FF65C6" w:rsidRPr="00A20C52">
        <w:rPr>
          <w:rFonts w:asciiTheme="majorHAnsi" w:hAnsiTheme="majorHAnsi" w:cstheme="majorHAnsi"/>
          <w:sz w:val="20"/>
          <w:szCs w:val="20"/>
        </w:rPr>
        <w:t>trainer’s salary and the time spen</w:t>
      </w:r>
      <w:r w:rsidR="0078374F" w:rsidRPr="00A20C52">
        <w:rPr>
          <w:rFonts w:asciiTheme="majorHAnsi" w:hAnsiTheme="majorHAnsi" w:cstheme="majorHAnsi"/>
          <w:sz w:val="20"/>
          <w:szCs w:val="20"/>
        </w:rPr>
        <w:t>t facilitating th</w:t>
      </w:r>
      <w:r w:rsidR="004877CD">
        <w:rPr>
          <w:rFonts w:asciiTheme="majorHAnsi" w:hAnsiTheme="majorHAnsi" w:cstheme="majorHAnsi"/>
          <w:sz w:val="20"/>
          <w:szCs w:val="20"/>
        </w:rPr>
        <w:t xml:space="preserve">e 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working group, </w:t>
      </w:r>
      <w:r w:rsidR="0053538D" w:rsidRPr="00A20C52">
        <w:rPr>
          <w:rFonts w:asciiTheme="majorHAnsi" w:hAnsiTheme="majorHAnsi" w:cstheme="majorHAnsi"/>
          <w:sz w:val="20"/>
          <w:szCs w:val="20"/>
        </w:rPr>
        <w:t xml:space="preserve">the </w:t>
      </w:r>
      <w:r w:rsidR="004877CD">
        <w:rPr>
          <w:rFonts w:asciiTheme="majorHAnsi" w:hAnsiTheme="majorHAnsi" w:cstheme="majorHAnsi"/>
          <w:sz w:val="20"/>
          <w:szCs w:val="20"/>
        </w:rPr>
        <w:t xml:space="preserve">employee and employer relationship development could be </w:t>
      </w:r>
      <w:r w:rsidR="00FF65C6" w:rsidRPr="00A20C52">
        <w:rPr>
          <w:rFonts w:asciiTheme="majorHAnsi" w:hAnsiTheme="majorHAnsi" w:cstheme="majorHAnsi"/>
          <w:sz w:val="20"/>
          <w:szCs w:val="20"/>
        </w:rPr>
        <w:t xml:space="preserve">substantial. </w:t>
      </w:r>
    </w:p>
    <w:p w14:paraId="0D00CD20" w14:textId="72CA012A" w:rsidR="00392AC0" w:rsidRPr="00A20C52" w:rsidRDefault="00392AC0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4A9B9F78" w14:textId="4F419822" w:rsidR="00392AC0" w:rsidRPr="00A20C52" w:rsidRDefault="00392AC0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2762C84" w14:textId="77777777" w:rsidR="00392AC0" w:rsidRPr="00A20C52" w:rsidRDefault="00392AC0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2EC82903" w14:textId="77777777" w:rsidR="006B23BE" w:rsidRPr="00A20C52" w:rsidRDefault="006B23BE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0605EBB0" w14:textId="77777777" w:rsidR="001F5ECA" w:rsidRPr="00A20C52" w:rsidRDefault="001F5ECA" w:rsidP="00057AE5">
      <w:pPr>
        <w:jc w:val="center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</w:p>
    <w:p w14:paraId="7813CAC3" w14:textId="77777777" w:rsidR="00A63D00" w:rsidRDefault="00A63D00" w:rsidP="00057AE5">
      <w:pPr>
        <w:jc w:val="center"/>
        <w:rPr>
          <w:rFonts w:asciiTheme="majorHAnsi" w:hAnsiTheme="majorHAnsi" w:cstheme="majorHAnsi"/>
          <w:b/>
          <w:bCs/>
          <w:sz w:val="32"/>
          <w:szCs w:val="32"/>
          <w:u w:val="single"/>
        </w:rPr>
      </w:pPr>
    </w:p>
    <w:p w14:paraId="6C0C6676" w14:textId="2A56968C" w:rsidR="001D5E71" w:rsidRPr="00A63D00" w:rsidRDefault="001D5E71" w:rsidP="00057AE5">
      <w:pPr>
        <w:jc w:val="center"/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A63D00">
        <w:rPr>
          <w:rFonts w:asciiTheme="majorHAnsi" w:hAnsiTheme="majorHAnsi" w:cstheme="majorHAnsi"/>
          <w:b/>
          <w:bCs/>
          <w:sz w:val="32"/>
          <w:szCs w:val="32"/>
          <w:u w:val="single"/>
        </w:rPr>
        <w:lastRenderedPageBreak/>
        <w:t>Bibliography</w:t>
      </w:r>
    </w:p>
    <w:p w14:paraId="6669AA3F" w14:textId="77777777" w:rsidR="00252949" w:rsidRPr="00A20C52" w:rsidRDefault="00252949" w:rsidP="001A75A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>Burks, A. (2025). 'Stay interviews are an excellent tool, but they remain underused', </w:t>
      </w:r>
      <w:r w:rsidRPr="00A20C52">
        <w:rPr>
          <w:rFonts w:asciiTheme="majorHAnsi" w:hAnsiTheme="majorHAnsi" w:cstheme="majorHAnsi"/>
          <w:i/>
          <w:iCs/>
          <w:color w:val="333333"/>
          <w:sz w:val="20"/>
          <w:szCs w:val="20"/>
          <w:shd w:val="clear" w:color="auto" w:fill="FBFBFB"/>
        </w:rPr>
        <w:t>Hr Magazine</w:t>
      </w: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 xml:space="preserve">. (June). Available at: </w:t>
      </w:r>
      <w:hyperlink r:id="rId12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  <w:shd w:val="clear" w:color="auto" w:fill="FBFBFB"/>
          </w:rPr>
          <w:t>https://www.hrmagazine.co.uk/content/features/stay-interviews-are-an-excellent-tool-but-they-remain-underused</w:t>
        </w:r>
      </w:hyperlink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 xml:space="preserve"> (Accessed: 12 August 2025).</w:t>
      </w:r>
    </w:p>
    <w:p w14:paraId="7EB52958" w14:textId="77777777" w:rsidR="00252949" w:rsidRPr="00A20C52" w:rsidRDefault="00252949" w:rsidP="00AB48C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Cabello, C. (2018). 'The Seven Key Steps of Critical Thinking'.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Forbes</w:t>
      </w:r>
      <w:r w:rsidRPr="00A20C52">
        <w:rPr>
          <w:rFonts w:asciiTheme="majorHAnsi" w:hAnsiTheme="majorHAnsi" w:cstheme="majorHAnsi"/>
          <w:sz w:val="20"/>
          <w:szCs w:val="20"/>
        </w:rPr>
        <w:t xml:space="preserve">. (April). Available at: </w:t>
      </w:r>
      <w:hyperlink r:id="rId13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https://www.forbes.com/sites/forbescoachescouncil/2018/04/20/the-seven-key-steps-of-critical-thinking/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15 August 2025)</w:t>
      </w:r>
    </w:p>
    <w:p w14:paraId="07001BD8" w14:textId="77777777" w:rsidR="00252949" w:rsidRPr="00A20C52" w:rsidRDefault="00252949" w:rsidP="00160F8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CIPD . (2025). 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Evidence-based HR: Make better decisions and step up your influence. </w:t>
      </w:r>
      <w:r w:rsidRPr="00A20C52">
        <w:rPr>
          <w:rFonts w:asciiTheme="majorHAnsi" w:hAnsiTheme="majorHAnsi" w:cstheme="majorHAnsi"/>
          <w:sz w:val="20"/>
          <w:szCs w:val="20"/>
        </w:rPr>
        <w:t xml:space="preserve">Available at: </w:t>
      </w:r>
      <w:hyperlink r:id="rId14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https://www.cipd.org/uk/knowledge/guides/evidence-based-profession/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30 July 2025).</w:t>
      </w:r>
    </w:p>
    <w:p w14:paraId="2A38DF26" w14:textId="77777777" w:rsidR="00252949" w:rsidRPr="00A20C52" w:rsidRDefault="00252949" w:rsidP="001D5E71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CIPD. (2017, July 4).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Evidence-based practice: an introduction</w:t>
      </w:r>
      <w:r w:rsidRPr="00A20C52">
        <w:rPr>
          <w:rFonts w:asciiTheme="majorHAnsi" w:hAnsiTheme="majorHAnsi" w:cstheme="majorHAnsi"/>
          <w:sz w:val="20"/>
          <w:szCs w:val="20"/>
        </w:rPr>
        <w:t xml:space="preserve"> [Video]. YouTube. </w:t>
      </w:r>
      <w:hyperlink r:id="rId15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https://www.youtube.com/watch?v=ikJ687g2tPo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30 July 2025).</w:t>
      </w:r>
    </w:p>
    <w:p w14:paraId="62D578B0" w14:textId="77777777" w:rsidR="00252949" w:rsidRPr="00A20C52" w:rsidRDefault="00252949" w:rsidP="004600BE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CIPD. (2019)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Critical Thinking</w:t>
      </w:r>
      <w:r w:rsidRPr="00A20C52">
        <w:rPr>
          <w:rFonts w:asciiTheme="majorHAnsi" w:hAnsiTheme="majorHAnsi" w:cstheme="majorHAnsi"/>
          <w:sz w:val="20"/>
          <w:szCs w:val="20"/>
        </w:rPr>
        <w:t xml:space="preserve"> [Podcast]. 5 November. Available at: </w:t>
      </w:r>
      <w:hyperlink r:id="rId16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https://www.cipd.org/en/knowledge/podcasts/critical-thinking/</w:t>
        </w:r>
      </w:hyperlink>
      <w:r w:rsidRPr="00A20C52">
        <w:rPr>
          <w:rStyle w:val="Hyperlink"/>
          <w:rFonts w:asciiTheme="majorHAnsi" w:hAnsiTheme="majorHAnsi" w:cstheme="majorHAnsi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(Accessed: 15 August 2025).</w:t>
      </w:r>
    </w:p>
    <w:p w14:paraId="3283E782" w14:textId="77777777" w:rsidR="00252949" w:rsidRPr="00A20C52" w:rsidRDefault="00252949" w:rsidP="00FF358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CIPD. (2023).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Building an evidence-based people profession</w:t>
      </w:r>
      <w:r w:rsidRPr="00A20C52">
        <w:rPr>
          <w:rFonts w:asciiTheme="majorHAnsi" w:hAnsiTheme="majorHAnsi" w:cstheme="majorHAnsi"/>
          <w:sz w:val="20"/>
          <w:szCs w:val="20"/>
        </w:rPr>
        <w:t xml:space="preserve">. Available at: </w:t>
      </w:r>
      <w:hyperlink r:id="rId17" w:anchor=":~:text=The%20benefits%20of%20evidenced%2Dbased,are%20more%20trusted%20by%20employees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https://www.cipd.org/en/views-and-insights/thought-leadership/insight/evidence-based-profession/#:~:text=The%20benefits%20of%20evidenced%2Dbased,are%20more%20trusted%20by%20employees</w:t>
        </w:r>
      </w:hyperlink>
      <w:r w:rsidRPr="00A20C52">
        <w:rPr>
          <w:rFonts w:asciiTheme="majorHAnsi" w:hAnsiTheme="majorHAnsi" w:cstheme="majorHAnsi"/>
          <w:sz w:val="20"/>
          <w:szCs w:val="20"/>
        </w:rPr>
        <w:t>. (Accessed: 04 August 2025).</w:t>
      </w:r>
    </w:p>
    <w:p w14:paraId="09552B77" w14:textId="77777777" w:rsidR="00252949" w:rsidRPr="00A20C52" w:rsidRDefault="00252949" w:rsidP="00F8132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CIPD. (2025).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Performance Management: an introduction.</w:t>
      </w:r>
      <w:r w:rsidRPr="00A20C52">
        <w:rPr>
          <w:rFonts w:asciiTheme="majorHAnsi" w:hAnsiTheme="majorHAnsi" w:cstheme="majorHAnsi"/>
          <w:sz w:val="20"/>
          <w:szCs w:val="20"/>
        </w:rPr>
        <w:t xml:space="preserve"> Available at: </w:t>
      </w:r>
      <w:hyperlink r:id="rId18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https://www.cipd.org/uk/knowledge/factsheets/perfromance-factsheet</w:t>
        </w:r>
      </w:hyperlink>
      <w:r w:rsidRPr="00A20C52">
        <w:rPr>
          <w:rFonts w:asciiTheme="majorHAnsi" w:hAnsiTheme="majorHAnsi" w:cstheme="majorHAnsi"/>
          <w:sz w:val="20"/>
          <w:szCs w:val="20"/>
        </w:rPr>
        <w:t>(Accessed:  15 September 2025).</w:t>
      </w:r>
    </w:p>
    <w:p w14:paraId="2371216A" w14:textId="77777777" w:rsidR="00252949" w:rsidRPr="00A20C52" w:rsidRDefault="00252949" w:rsidP="001A75A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CIPD. (2025).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PESTLE analysis</w:t>
      </w:r>
      <w:r w:rsidRPr="00A20C52">
        <w:rPr>
          <w:rFonts w:asciiTheme="majorHAnsi" w:hAnsiTheme="majorHAnsi" w:cstheme="majorHAnsi"/>
          <w:sz w:val="20"/>
          <w:szCs w:val="20"/>
        </w:rPr>
        <w:t xml:space="preserve">. Available at: </w:t>
      </w:r>
      <w:hyperlink r:id="rId19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https://www.cipd.org/uk/knowledge/factsheets/pestle-analysis-factsheet/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04 August 2025).</w:t>
      </w:r>
    </w:p>
    <w:p w14:paraId="461BA74A" w14:textId="77777777" w:rsidR="00252949" w:rsidRPr="00A20C52" w:rsidRDefault="00252949" w:rsidP="00421149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Dunhill, J. (2024) 'Happy Employees, Thriving Business: The ROI of Employee Engagement ', Moralbox, 16 January. Available at: </w:t>
      </w:r>
      <w:hyperlink r:id="rId20" w:anchor=":~:text=Real%2Dworld%20examples%20paint%20a,be%20part%20of%20the%20team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https://www.moralbox.com/happy-employees-thriving-business-the-roi-of-employee-engagement/#:~:text=Real%2Dworld%20examples%20paint%20a,be%20part%20of%20the%20team</w:t>
        </w:r>
      </w:hyperlink>
      <w:r w:rsidRPr="00A20C52">
        <w:rPr>
          <w:rFonts w:asciiTheme="majorHAnsi" w:hAnsiTheme="majorHAnsi" w:cstheme="majorHAnsi"/>
          <w:sz w:val="20"/>
          <w:szCs w:val="20"/>
        </w:rPr>
        <w:t>(Accessed: 15 September 2025)</w:t>
      </w:r>
    </w:p>
    <w:p w14:paraId="2DED9C2C" w14:textId="77777777" w:rsidR="00252949" w:rsidRPr="00A20C52" w:rsidRDefault="00252949" w:rsidP="005324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Employment Hero. (2022) 'How to perform a cost-benefit analysis pf hiring', Employment Hero, 10 September. Available at: https://employmenthero.com/uk/blog/cost-benefit-analysis-of-hiring/#hiring-costs (Accessed: 15 September 2025).</w:t>
      </w:r>
    </w:p>
    <w:p w14:paraId="0F8D191B" w14:textId="77777777" w:rsidR="00252949" w:rsidRPr="00A20C52" w:rsidRDefault="00252949" w:rsidP="005A75DA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Frith, B. (2025). ‘Metrics enable better decisions around talent’.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HR Magazine.</w:t>
      </w:r>
      <w:r w:rsidRPr="00A20C52">
        <w:rPr>
          <w:rFonts w:asciiTheme="majorHAnsi" w:hAnsiTheme="majorHAnsi" w:cstheme="majorHAnsi"/>
          <w:sz w:val="20"/>
          <w:szCs w:val="20"/>
        </w:rPr>
        <w:t xml:space="preserve"> 27, July, Available at: </w:t>
      </w:r>
      <w:hyperlink r:id="rId21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https://www.hrmagazine.co.uk/content/features/metrics-enable-better-decisions-around-talent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08 September 2025) </w:t>
      </w:r>
    </w:p>
    <w:p w14:paraId="3308E179" w14:textId="77777777" w:rsidR="00252949" w:rsidRPr="00A20C52" w:rsidRDefault="00252949" w:rsidP="005324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Grundy, R. (2024) ‘What is net income and why is it important?’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Sage.</w:t>
      </w:r>
      <w:r w:rsidRPr="00A20C52">
        <w:rPr>
          <w:rFonts w:asciiTheme="majorHAnsi" w:hAnsiTheme="majorHAnsi" w:cstheme="majorHAnsi"/>
          <w:sz w:val="20"/>
          <w:szCs w:val="20"/>
        </w:rPr>
        <w:t xml:space="preserve"> 18 January. Available at: </w:t>
      </w:r>
      <w:hyperlink r:id="rId22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https://www.sage.com/en-gb/blog/what-is-net-income-why-its-important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08 September 2025) </w:t>
      </w:r>
    </w:p>
    <w:p w14:paraId="76BEAF6D" w14:textId="77777777" w:rsidR="00252949" w:rsidRPr="00A20C52" w:rsidRDefault="00252949" w:rsidP="00BF24BE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Halis, D. (2023). ‘Unveiling Edward De Bono’s Six Thinking Hats: A Strategic Approach to Thinking.’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The People Development Magazine</w:t>
      </w:r>
      <w:r w:rsidRPr="00A20C52">
        <w:rPr>
          <w:rFonts w:asciiTheme="majorHAnsi" w:hAnsiTheme="majorHAnsi" w:cstheme="majorHAnsi"/>
          <w:sz w:val="20"/>
          <w:szCs w:val="20"/>
        </w:rPr>
        <w:t xml:space="preserve">. (November). Available at: </w:t>
      </w:r>
      <w:hyperlink r:id="rId23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https://peopledevelopmentmagazine.com/2023/11/08/six-thinking-hats/</w:t>
        </w:r>
      </w:hyperlink>
      <w:r w:rsidRPr="00A20C52">
        <w:rPr>
          <w:rFonts w:asciiTheme="majorHAnsi" w:hAnsiTheme="majorHAnsi" w:cstheme="majorHAnsi"/>
          <w:sz w:val="20"/>
          <w:szCs w:val="20"/>
        </w:rPr>
        <w:t>(Accessed: 19 August 2025)</w:t>
      </w:r>
    </w:p>
    <w:p w14:paraId="0C5CEBF3" w14:textId="77777777" w:rsidR="00252949" w:rsidRPr="00A20C52" w:rsidRDefault="00252949" w:rsidP="00B25B39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i/>
          <w:iCs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Hermanto. A. (2021). ‘Problem Framing: What it is and How to Write a Problem Statement’.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Medium.</w:t>
      </w:r>
      <w:r w:rsidRPr="00A20C52">
        <w:rPr>
          <w:rFonts w:asciiTheme="majorHAnsi" w:hAnsiTheme="majorHAnsi" w:cstheme="majorHAnsi"/>
          <w:sz w:val="20"/>
          <w:szCs w:val="20"/>
        </w:rPr>
        <w:t xml:space="preserve"> (April</w:t>
      </w:r>
      <w:bookmarkStart w:id="0" w:name="_Hlk207175637"/>
      <w:r w:rsidRPr="00A20C52">
        <w:rPr>
          <w:rFonts w:asciiTheme="majorHAnsi" w:hAnsiTheme="majorHAnsi" w:cstheme="majorHAnsi"/>
          <w:sz w:val="20"/>
          <w:szCs w:val="20"/>
        </w:rPr>
        <w:t xml:space="preserve">). Available at: </w:t>
      </w:r>
      <w:bookmarkEnd w:id="0"/>
      <w:r w:rsidRPr="00A20C52">
        <w:fldChar w:fldCharType="begin"/>
      </w:r>
      <w:r w:rsidRPr="00A20C52">
        <w:rPr>
          <w:rFonts w:asciiTheme="majorHAnsi" w:hAnsiTheme="majorHAnsi" w:cstheme="majorHAnsi"/>
          <w:sz w:val="20"/>
          <w:szCs w:val="20"/>
        </w:rPr>
        <w:instrText xml:space="preserve"> HYPERLINK "https://alvinhermanto.medium.com/problem-framing-what-it-is-and-how-to-write-a-problem-statement-401720cd5a41" </w:instrText>
      </w:r>
      <w:r w:rsidRPr="00A20C52">
        <w:fldChar w:fldCharType="separate"/>
      </w:r>
      <w:r w:rsidRPr="00A20C52">
        <w:rPr>
          <w:rStyle w:val="Hyperlink"/>
          <w:rFonts w:asciiTheme="majorHAnsi" w:hAnsiTheme="majorHAnsi" w:cstheme="majorHAnsi"/>
          <w:sz w:val="20"/>
          <w:szCs w:val="20"/>
        </w:rPr>
        <w:t>https://alvinhermanto.medium.com/problem-framing-what-it-is-and-how-to-write-a-problem-statement-401720cd5a41</w:t>
      </w:r>
      <w:r w:rsidRPr="00A20C52">
        <w:rPr>
          <w:rStyle w:val="Hyperlink"/>
          <w:rFonts w:asciiTheme="majorHAnsi" w:hAnsiTheme="majorHAnsi" w:cstheme="majorHAnsi"/>
          <w:sz w:val="20"/>
          <w:szCs w:val="20"/>
        </w:rPr>
        <w:fldChar w:fldCharType="end"/>
      </w:r>
      <w:r w:rsidRPr="00A20C52">
        <w:rPr>
          <w:rFonts w:asciiTheme="majorHAnsi" w:hAnsiTheme="majorHAnsi" w:cstheme="majorHAnsi"/>
          <w:sz w:val="20"/>
          <w:szCs w:val="20"/>
        </w:rPr>
        <w:t xml:space="preserve"> (Accessed: 19 August 2025)</w:t>
      </w:r>
    </w:p>
    <w:p w14:paraId="63D48CC9" w14:textId="77777777" w:rsidR="00252949" w:rsidRPr="00A20C52" w:rsidRDefault="00252949" w:rsidP="00E5567F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HSBC (2025)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Gross profit vs net profit</w:t>
      </w:r>
      <w:r w:rsidRPr="00A20C52">
        <w:rPr>
          <w:rFonts w:asciiTheme="majorHAnsi" w:hAnsiTheme="majorHAnsi" w:cstheme="majorHAnsi"/>
          <w:sz w:val="20"/>
          <w:szCs w:val="20"/>
        </w:rPr>
        <w:t xml:space="preserve">. Available at </w:t>
      </w:r>
      <w:hyperlink r:id="rId24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https://www.business.hsbc.uk/en-gb/insights/starting-a-business/gross-profit-vs-net-profit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08 September 2025) </w:t>
      </w:r>
    </w:p>
    <w:p w14:paraId="6C29EE1B" w14:textId="77777777" w:rsidR="00252949" w:rsidRPr="00A20C52" w:rsidRDefault="00252949" w:rsidP="007534A7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ILM (2025).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Qualifications explained.</w:t>
      </w:r>
      <w:r w:rsidRPr="00A20C52">
        <w:rPr>
          <w:rFonts w:asciiTheme="majorHAnsi" w:hAnsiTheme="majorHAnsi" w:cstheme="majorHAnsi"/>
          <w:sz w:val="20"/>
          <w:szCs w:val="20"/>
        </w:rPr>
        <w:t xml:space="preserve"> Available at: </w:t>
      </w:r>
      <w:hyperlink r:id="rId25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https://www.i-l-m.com/learning-and-development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15 September 2025)</w:t>
      </w:r>
    </w:p>
    <w:p w14:paraId="1FA08203" w14:textId="77777777" w:rsidR="00252949" w:rsidRPr="00A20C52" w:rsidRDefault="00252949" w:rsidP="00252949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252949">
        <w:rPr>
          <w:rStyle w:val="Strong"/>
          <w:rFonts w:asciiTheme="majorHAnsi" w:hAnsiTheme="majorHAnsi" w:cstheme="majorHAnsi"/>
          <w:b w:val="0"/>
          <w:bCs w:val="0"/>
          <w:color w:val="202020"/>
          <w:sz w:val="20"/>
          <w:szCs w:val="20"/>
          <w:shd w:val="clear" w:color="auto" w:fill="FFFFFF"/>
        </w:rPr>
        <w:t>Itzchakov, G. Weinstein, N.  Cheshin, A. (2022)</w:t>
      </w: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 xml:space="preserve"> 'Learning to listen: downstream effects of listening training on employees' relatedness, burnout, and turnover intentions', </w:t>
      </w:r>
      <w:r w:rsidRPr="00A20C52">
        <w:rPr>
          <w:rFonts w:asciiTheme="majorHAnsi" w:hAnsiTheme="majorHAnsi" w:cstheme="majorHAnsi"/>
          <w:i/>
          <w:iCs/>
          <w:color w:val="333333"/>
          <w:sz w:val="20"/>
          <w:szCs w:val="20"/>
          <w:shd w:val="clear" w:color="auto" w:fill="FBFBFB"/>
        </w:rPr>
        <w:t>CIPD</w:t>
      </w: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 xml:space="preserve">. Available at: </w:t>
      </w:r>
      <w:hyperlink r:id="rId26" w:history="1">
        <w:r w:rsidRPr="00E74CF3">
          <w:rPr>
            <w:rStyle w:val="Hyperlink"/>
            <w:rFonts w:asciiTheme="majorHAnsi" w:hAnsiTheme="majorHAnsi" w:cstheme="majorHAnsi"/>
            <w:sz w:val="20"/>
            <w:szCs w:val="20"/>
            <w:shd w:val="clear" w:color="auto" w:fill="FBFBFB"/>
          </w:rPr>
          <w:t>https://www.cipd.org/uk/knowledge/bitesize-research/listen-improve-employee-engagement/</w:t>
        </w:r>
      </w:hyperlink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>(Accessed: 16 September 2025).</w:t>
      </w:r>
    </w:p>
    <w:p w14:paraId="6BA87ED6" w14:textId="77777777" w:rsidR="00252949" w:rsidRPr="00A20C52" w:rsidRDefault="00252949" w:rsidP="003F6E0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color w:val="FF0000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Migiani, J. (2023) ‘Apple Sales and Profits Analysis For FY 2023’.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FForester.</w:t>
      </w:r>
      <w:r w:rsidRPr="00A20C52">
        <w:rPr>
          <w:rFonts w:asciiTheme="majorHAnsi" w:hAnsiTheme="majorHAnsi" w:cstheme="majorHAnsi"/>
          <w:sz w:val="20"/>
          <w:szCs w:val="20"/>
        </w:rPr>
        <w:t xml:space="preserve"> 21 November. Available at: </w:t>
      </w:r>
      <w:hyperlink r:id="rId27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https://www.forrester.com/blogs/apple-sales-and-profits-analysis-for-fy-2023-top-10-insights</w:t>
        </w:r>
      </w:hyperlink>
      <w:r w:rsidRPr="00A20C52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>(Accessed:08 September 2025)</w:t>
      </w:r>
    </w:p>
    <w:p w14:paraId="3A16B81A" w14:textId="77777777" w:rsidR="00252949" w:rsidRPr="00A20C52" w:rsidRDefault="00252949" w:rsidP="0040469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lastRenderedPageBreak/>
        <w:t>Mwasalwiba, M. (2022). ‘Resolving ethical dilemmas in the HR profession by Kantian perspective’. [LinkedIn]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20 December. Available at: </w:t>
      </w:r>
      <w:hyperlink r:id="rId28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https://www.linkedin.com/pulse/resolving-ethical-dilemmas-hr-profession-kantian-modester-mwasalwiba/</w:t>
        </w:r>
      </w:hyperlink>
      <w:r w:rsidRPr="00A20C52">
        <w:rPr>
          <w:rFonts w:asciiTheme="majorHAnsi" w:hAnsiTheme="majorHAnsi" w:cstheme="majorHAnsi"/>
          <w:sz w:val="20"/>
          <w:szCs w:val="20"/>
        </w:rPr>
        <w:t>(Accessed: 27 August 2025)</w:t>
      </w:r>
    </w:p>
    <w:p w14:paraId="14A187B4" w14:textId="77777777" w:rsidR="00252949" w:rsidRPr="00A20C52" w:rsidRDefault="00252949" w:rsidP="001A75A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Newsome, R. </w:t>
      </w: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>(</w:t>
      </w:r>
      <w:r w:rsidRPr="00A20C52">
        <w:rPr>
          <w:rFonts w:asciiTheme="majorHAnsi" w:hAnsiTheme="majorHAnsi" w:cstheme="majorHAnsi"/>
          <w:color w:val="000000"/>
          <w:spacing w:val="-10"/>
          <w:sz w:val="20"/>
          <w:szCs w:val="20"/>
          <w:shd w:val="clear" w:color="auto" w:fill="FFFFFF"/>
        </w:rPr>
        <w:t>2024</w:t>
      </w: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>).</w:t>
      </w:r>
      <w:r w:rsidRPr="00A20C52">
        <w:rPr>
          <w:rFonts w:asciiTheme="majorHAnsi" w:hAnsiTheme="majorHAnsi" w:cstheme="majorHAnsi"/>
          <w:sz w:val="20"/>
          <w:szCs w:val="20"/>
        </w:rPr>
        <w:t xml:space="preserve"> ‘</w:t>
      </w: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>Exit Interviews: Their Purpose &amp; Best Practices’. </w:t>
      </w:r>
      <w:r w:rsidRPr="00A20C52">
        <w:rPr>
          <w:rFonts w:asciiTheme="majorHAnsi" w:hAnsiTheme="majorHAnsi" w:cstheme="majorHAnsi"/>
          <w:i/>
          <w:iCs/>
          <w:color w:val="333333"/>
          <w:sz w:val="20"/>
          <w:szCs w:val="20"/>
          <w:shd w:val="clear" w:color="auto" w:fill="FBFBFB"/>
        </w:rPr>
        <w:t>Access People HR</w:t>
      </w: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 xml:space="preserve">. (July). Available at: </w:t>
      </w:r>
      <w:hyperlink r:id="rId29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  <w:shd w:val="clear" w:color="auto" w:fill="FBFBFB"/>
          </w:rPr>
          <w:t>https://www.peoplehr.com/en-gb/resources/blog/exit-interviews</w:t>
        </w:r>
      </w:hyperlink>
      <w:r w:rsidRPr="00A20C52">
        <w:rPr>
          <w:rStyle w:val="Hyperlink"/>
          <w:rFonts w:asciiTheme="majorHAnsi" w:hAnsiTheme="majorHAnsi" w:cstheme="majorHAnsi"/>
          <w:sz w:val="20"/>
          <w:szCs w:val="20"/>
          <w:shd w:val="clear" w:color="auto" w:fill="FBFBFB"/>
        </w:rPr>
        <w:t xml:space="preserve"> </w:t>
      </w:r>
      <w:r w:rsidRPr="00A20C52">
        <w:rPr>
          <w:rFonts w:asciiTheme="majorHAnsi" w:hAnsiTheme="majorHAnsi" w:cstheme="majorHAnsi"/>
          <w:color w:val="333333"/>
          <w:sz w:val="20"/>
          <w:szCs w:val="20"/>
          <w:shd w:val="clear" w:color="auto" w:fill="FBFBFB"/>
        </w:rPr>
        <w:t>(Accessed: 12 August 2025).</w:t>
      </w:r>
    </w:p>
    <w:p w14:paraId="13DFB818" w14:textId="77777777" w:rsidR="00252949" w:rsidRPr="00A20C52" w:rsidRDefault="00252949" w:rsidP="0040469C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Nwozichi, CU., Guino-O, TA., Madu. AM. (2018).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Kant in Presenting Oncology Nursing Realities</w:t>
      </w:r>
      <w:r w:rsidRPr="00A20C52">
        <w:rPr>
          <w:rFonts w:asciiTheme="majorHAnsi" w:hAnsiTheme="majorHAnsi" w:cstheme="majorHAnsi"/>
          <w:sz w:val="20"/>
          <w:szCs w:val="20"/>
        </w:rPr>
        <w:t xml:space="preserve">. Asia-Pacific Journal of Oncology Nursing. Available at: </w:t>
      </w:r>
      <w:r w:rsidRPr="00A20C52">
        <w:rPr>
          <w:rFonts w:asciiTheme="majorHAnsi" w:hAnsiTheme="majorHAnsi" w:cstheme="majorHAnsi"/>
          <w:color w:val="0070C0"/>
          <w:sz w:val="20"/>
          <w:szCs w:val="20"/>
          <w:u w:val="single"/>
        </w:rPr>
        <w:t>10.4103/apjon.apjon_2_18</w:t>
      </w:r>
      <w:r w:rsidRPr="00A20C52">
        <w:rPr>
          <w:rFonts w:asciiTheme="majorHAnsi" w:hAnsiTheme="majorHAnsi" w:cstheme="majorHAnsi"/>
          <w:sz w:val="20"/>
          <w:szCs w:val="20"/>
        </w:rPr>
        <w:t>(Accessed: 27 August 2025)</w:t>
      </w:r>
    </w:p>
    <w:p w14:paraId="08A630F0" w14:textId="77777777" w:rsidR="00252949" w:rsidRPr="00A20C52" w:rsidRDefault="00252949" w:rsidP="00DF4CA5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Snowden, R. (2024) ‘Think HR Has No Metrics? Here's How to Prove Them Wrong with HR Metrics for 2025!’ [LinkedIn] 23 November. Available at: </w:t>
      </w:r>
      <w:hyperlink r:id="rId30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https://www.linkedin.com/pulse/think-hr-has-metrics-heres-how-prove-them-wrong-for2025-snowden-erohc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08 September 2025)</w:t>
      </w:r>
    </w:p>
    <w:p w14:paraId="6AB00DD9" w14:textId="77777777" w:rsidR="00252949" w:rsidRPr="00A20C52" w:rsidRDefault="00252949" w:rsidP="004600BE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The De Bono Group. (2019).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Six Thinking Hats. </w:t>
      </w:r>
      <w:r w:rsidRPr="00A20C52">
        <w:rPr>
          <w:rFonts w:asciiTheme="majorHAnsi" w:hAnsiTheme="majorHAnsi" w:cstheme="majorHAnsi"/>
          <w:sz w:val="20"/>
          <w:szCs w:val="20"/>
        </w:rPr>
        <w:t xml:space="preserve">Available at: </w:t>
      </w:r>
      <w:hyperlink r:id="rId31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https://www.debonogroup.com/services/core-programs/six-thinking-hats/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19 August 2025)</w:t>
      </w:r>
    </w:p>
    <w:p w14:paraId="7F10338A" w14:textId="77777777" w:rsidR="00252949" w:rsidRPr="00A20C52" w:rsidRDefault="00252949" w:rsidP="00C32BB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Vogel, D. (2023).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 ‘</w:t>
      </w:r>
      <w:r w:rsidRPr="00A20C52">
        <w:rPr>
          <w:rFonts w:asciiTheme="majorHAnsi" w:hAnsiTheme="majorHAnsi" w:cstheme="majorHAnsi"/>
          <w:sz w:val="20"/>
          <w:szCs w:val="20"/>
        </w:rPr>
        <w:t>How to foster a culture of utilitarianism in your organisation or team?’ [LinkedIn]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16 April. Available at: </w:t>
      </w:r>
      <w:hyperlink r:id="rId32" w:anchor=":~:text=David%20Vogel-,Solar%20Energy%20Mentor%20I%20Streamlining%20Federal%20Grant%20Approvals%20&amp;%20Material%20Distribution,divineintervention%20%23gabenfreude%20%23MentalHealthAwarenessMonth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https://www.linkedin.com/advice/0/how-do-you-foster-culture-utilitarianism-your#:~:text=David%20Vogel-,Solar%20Energy%20Mentor%20I%20Streamlining%20Federal%20Grant%20Approvals%20&amp;%20Material%20Distribution,divineintervention%20%23gabenfreude%20%23MentalHealthAwarenessMonth</w:t>
        </w:r>
      </w:hyperlink>
      <w:r w:rsidRPr="00A20C52">
        <w:rPr>
          <w:rFonts w:asciiTheme="majorHAnsi" w:hAnsiTheme="majorHAnsi" w:cstheme="majorHAnsi"/>
          <w:sz w:val="20"/>
          <w:szCs w:val="20"/>
        </w:rPr>
        <w:t>(Accessed: 27 August 2025)</w:t>
      </w:r>
    </w:p>
    <w:p w14:paraId="2B96430C" w14:textId="77777777" w:rsidR="00252949" w:rsidRPr="00A20C52" w:rsidRDefault="00252949" w:rsidP="005324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Woodhams, C. and Perkins, G. (2022)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 Research and evidence-based practice</w:t>
      </w:r>
      <w:r w:rsidRPr="00A20C52">
        <w:rPr>
          <w:rFonts w:asciiTheme="majorHAnsi" w:hAnsiTheme="majorHAnsi" w:cstheme="majorHAnsi"/>
          <w:sz w:val="20"/>
          <w:szCs w:val="20"/>
        </w:rPr>
        <w:t>. Kogan Page Limited.</w:t>
      </w:r>
    </w:p>
    <w:p w14:paraId="3E96FE66" w14:textId="77777777" w:rsidR="00252949" w:rsidRPr="00A20C52" w:rsidRDefault="00252949" w:rsidP="00B25B39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Young, D. (2023). ‘A guide to problem framing: best practices &amp; templates.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Mural. </w:t>
      </w:r>
      <w:r w:rsidRPr="00A20C52">
        <w:rPr>
          <w:rFonts w:asciiTheme="majorHAnsi" w:hAnsiTheme="majorHAnsi" w:cstheme="majorHAnsi"/>
          <w:sz w:val="20"/>
          <w:szCs w:val="20"/>
        </w:rPr>
        <w:t xml:space="preserve">(June). Available at: </w:t>
      </w:r>
      <w:hyperlink r:id="rId33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https://www.mural.co/blog/problem-framing</w:t>
        </w:r>
      </w:hyperlink>
      <w:r w:rsidRPr="00A20C52">
        <w:rPr>
          <w:rFonts w:asciiTheme="majorHAnsi" w:hAnsiTheme="majorHAnsi" w:cstheme="majorHAnsi"/>
          <w:sz w:val="20"/>
          <w:szCs w:val="20"/>
        </w:rPr>
        <w:t>(Accessed: 19 August 2025)</w:t>
      </w:r>
    </w:p>
    <w:p w14:paraId="41AA5D21" w14:textId="77777777" w:rsidR="00252949" w:rsidRPr="00A20C52" w:rsidRDefault="00252949" w:rsidP="004600BE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 xml:space="preserve">Young, R. (2023). ‘The Power Of Critical Thinking: Enhancing Decision-Making And Problem-Solving’ 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>Forbes.</w:t>
      </w:r>
      <w:r w:rsidRPr="00A20C52">
        <w:rPr>
          <w:rFonts w:asciiTheme="majorHAnsi" w:hAnsiTheme="majorHAnsi" w:cstheme="majorHAnsi"/>
          <w:sz w:val="20"/>
          <w:szCs w:val="20"/>
        </w:rPr>
        <w:t xml:space="preserve"> (July). Available at: </w:t>
      </w:r>
      <w:hyperlink r:id="rId34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https://www-citethemrightonline-com.ezproxy.uwtsd.ac.uk/sourcetype?docid=b-9781350927964&amp;tocid=b-9781350927964-28&amp;st=magazine</w:t>
        </w:r>
      </w:hyperlink>
      <w:r w:rsidRPr="00A20C52">
        <w:rPr>
          <w:rFonts w:asciiTheme="majorHAnsi" w:hAnsiTheme="majorHAnsi" w:cstheme="majorHAnsi"/>
          <w:sz w:val="20"/>
          <w:szCs w:val="20"/>
        </w:rPr>
        <w:t xml:space="preserve"> (Accessed: 19 August 2025)</w:t>
      </w:r>
    </w:p>
    <w:p w14:paraId="3FC39F2B" w14:textId="77777777" w:rsidR="00252949" w:rsidRPr="00A20C52" w:rsidRDefault="00252949" w:rsidP="00C32BB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0"/>
          <w:szCs w:val="20"/>
        </w:rPr>
      </w:pPr>
      <w:r w:rsidRPr="00A20C52">
        <w:rPr>
          <w:rFonts w:asciiTheme="majorHAnsi" w:hAnsiTheme="majorHAnsi" w:cstheme="majorHAnsi"/>
          <w:sz w:val="20"/>
          <w:szCs w:val="20"/>
        </w:rPr>
        <w:t>Zinsili, S. (2023).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 ‘</w:t>
      </w:r>
      <w:r w:rsidRPr="00A20C52">
        <w:rPr>
          <w:rFonts w:asciiTheme="majorHAnsi" w:hAnsiTheme="majorHAnsi" w:cstheme="majorHAnsi"/>
          <w:sz w:val="20"/>
          <w:szCs w:val="20"/>
        </w:rPr>
        <w:t>How to foster a culture of utilitarianism in your organisation or team?’ [LinkedIn]</w:t>
      </w:r>
      <w:r w:rsidRPr="00A20C52">
        <w:rPr>
          <w:rFonts w:asciiTheme="majorHAnsi" w:hAnsiTheme="majorHAnsi" w:cstheme="majorHAnsi"/>
          <w:i/>
          <w:iCs/>
          <w:sz w:val="20"/>
          <w:szCs w:val="20"/>
        </w:rPr>
        <w:t xml:space="preserve"> </w:t>
      </w:r>
      <w:r w:rsidRPr="00A20C52">
        <w:rPr>
          <w:rFonts w:asciiTheme="majorHAnsi" w:hAnsiTheme="majorHAnsi" w:cstheme="majorHAnsi"/>
          <w:sz w:val="20"/>
          <w:szCs w:val="20"/>
        </w:rPr>
        <w:t xml:space="preserve">16 April. Available at: </w:t>
      </w:r>
      <w:hyperlink r:id="rId35" w:anchor=":~:text=David%20Vogel-,Solar%20Energy%20Mentor%20I%20Streamlining%20Federal%20Grant%20Approvals%20&amp;%20Material%20Distribution,divineintervention%20%23gabenfreude%20%23MentalHealthAwarenessMonth" w:history="1">
        <w:r w:rsidRPr="00A20C52">
          <w:rPr>
            <w:rStyle w:val="Hyperlink"/>
            <w:rFonts w:asciiTheme="majorHAnsi" w:hAnsiTheme="majorHAnsi" w:cstheme="majorHAnsi"/>
            <w:sz w:val="20"/>
            <w:szCs w:val="20"/>
          </w:rPr>
          <w:t>https://www.linkedin.com/advice/0/how-do-you-foster-culture-utilitarianism-your#:~:text=David%20Vogel-,Solar%20Energy%20Mentor%20I%20Streamlining%20Federal%20Grant%20Approvals%20&amp;%20Material%20Distribution,divineintervention%20%23gabenfreude%20%23MentalHealthAwarenessMonth</w:t>
        </w:r>
      </w:hyperlink>
      <w:r w:rsidRPr="00A20C52">
        <w:rPr>
          <w:rFonts w:asciiTheme="majorHAnsi" w:hAnsiTheme="majorHAnsi" w:cstheme="majorHAnsi"/>
          <w:sz w:val="20"/>
          <w:szCs w:val="20"/>
        </w:rPr>
        <w:t>(Accessed: 27 August 2025)</w:t>
      </w:r>
    </w:p>
    <w:p w14:paraId="44D38023" w14:textId="7C3DCAA9" w:rsidR="00252949" w:rsidRPr="00252949" w:rsidRDefault="00252949" w:rsidP="00252949">
      <w:pPr>
        <w:pStyle w:val="ListParagraph"/>
        <w:ind w:left="360"/>
        <w:rPr>
          <w:rFonts w:asciiTheme="majorHAnsi" w:hAnsiTheme="majorHAnsi" w:cstheme="majorHAnsi"/>
          <w:sz w:val="20"/>
          <w:szCs w:val="20"/>
        </w:rPr>
      </w:pPr>
    </w:p>
    <w:p w14:paraId="47EC19BF" w14:textId="6B28B212" w:rsidR="005A75DA" w:rsidRPr="00252949" w:rsidRDefault="005A75DA" w:rsidP="00252949">
      <w:pPr>
        <w:rPr>
          <w:rFonts w:asciiTheme="majorHAnsi" w:hAnsiTheme="majorHAnsi" w:cstheme="majorHAnsi"/>
        </w:rPr>
      </w:pPr>
    </w:p>
    <w:p w14:paraId="38B8EEBF" w14:textId="77777777" w:rsidR="009847DF" w:rsidRPr="00516CCF" w:rsidRDefault="009847DF" w:rsidP="00516CCF">
      <w:pPr>
        <w:rPr>
          <w:rFonts w:asciiTheme="majorHAnsi" w:hAnsiTheme="majorHAnsi" w:cstheme="majorHAnsi"/>
        </w:rPr>
      </w:pPr>
    </w:p>
    <w:p w14:paraId="43DC7B67" w14:textId="77777777" w:rsidR="00747DA9" w:rsidRPr="00747DA9" w:rsidRDefault="00747DA9" w:rsidP="00747DA9">
      <w:pPr>
        <w:rPr>
          <w:rFonts w:asciiTheme="majorHAnsi" w:hAnsiTheme="majorHAnsi" w:cstheme="majorHAnsi"/>
        </w:rPr>
      </w:pPr>
    </w:p>
    <w:p w14:paraId="3B4A756B" w14:textId="77777777" w:rsidR="004A3E2E" w:rsidRPr="00057AE5" w:rsidRDefault="004A3E2E" w:rsidP="004A3E2E">
      <w:pPr>
        <w:rPr>
          <w:rFonts w:asciiTheme="majorHAnsi" w:hAnsiTheme="majorHAnsi" w:cstheme="majorHAnsi"/>
        </w:rPr>
      </w:pPr>
    </w:p>
    <w:sectPr w:rsidR="004A3E2E" w:rsidRPr="00057AE5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37220" w14:textId="77777777" w:rsidR="00F41C96" w:rsidRDefault="00F41C96" w:rsidP="00F3163F">
      <w:pPr>
        <w:spacing w:after="0" w:line="240" w:lineRule="auto"/>
      </w:pPr>
      <w:r>
        <w:separator/>
      </w:r>
    </w:p>
  </w:endnote>
  <w:endnote w:type="continuationSeparator" w:id="0">
    <w:p w14:paraId="2CFD6BCF" w14:textId="77777777" w:rsidR="00F41C96" w:rsidRDefault="00F41C96" w:rsidP="00F31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3420847"/>
      <w:docPartObj>
        <w:docPartGallery w:val="Page Numbers (Bottom of Page)"/>
        <w:docPartUnique/>
      </w:docPartObj>
    </w:sdtPr>
    <w:sdtEndPr/>
    <w:sdtContent>
      <w:p w14:paraId="4A63C69E" w14:textId="321CB1FA" w:rsidR="00F3163F" w:rsidRDefault="00F3163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493396" w14:textId="170C3541" w:rsidR="00F3163F" w:rsidRDefault="00F316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72C7C" w14:textId="77777777" w:rsidR="00F41C96" w:rsidRDefault="00F41C96" w:rsidP="00F3163F">
      <w:pPr>
        <w:spacing w:after="0" w:line="240" w:lineRule="auto"/>
      </w:pPr>
      <w:r>
        <w:separator/>
      </w:r>
    </w:p>
  </w:footnote>
  <w:footnote w:type="continuationSeparator" w:id="0">
    <w:p w14:paraId="658B3D2E" w14:textId="77777777" w:rsidR="00F41C96" w:rsidRDefault="00F41C96" w:rsidP="00F31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23117" w14:textId="7C2DBE6A" w:rsidR="00F3163F" w:rsidRDefault="00F3163F">
    <w:pPr>
      <w:pStyle w:val="Header"/>
    </w:pPr>
    <w:r>
      <w:t xml:space="preserve">Brogan Jade Ellis </w:t>
    </w:r>
    <w:r>
      <w:ptab w:relativeTo="margin" w:alignment="center" w:leader="none"/>
    </w:r>
    <w:r>
      <w:t xml:space="preserve">Evidence Based Practice 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F4D98"/>
    <w:multiLevelType w:val="hybridMultilevel"/>
    <w:tmpl w:val="1DE41F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D7406C"/>
    <w:multiLevelType w:val="hybridMultilevel"/>
    <w:tmpl w:val="C16A80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9C1CEE"/>
    <w:multiLevelType w:val="hybridMultilevel"/>
    <w:tmpl w:val="38DE2C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00E72"/>
    <w:multiLevelType w:val="hybridMultilevel"/>
    <w:tmpl w:val="C01EF0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C5097A"/>
    <w:multiLevelType w:val="hybridMultilevel"/>
    <w:tmpl w:val="775C82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B03278"/>
    <w:multiLevelType w:val="hybridMultilevel"/>
    <w:tmpl w:val="EB5CBF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696EA2"/>
    <w:multiLevelType w:val="hybridMultilevel"/>
    <w:tmpl w:val="3CBEC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E1DF5"/>
    <w:multiLevelType w:val="hybridMultilevel"/>
    <w:tmpl w:val="DF6836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6541B9"/>
    <w:multiLevelType w:val="hybridMultilevel"/>
    <w:tmpl w:val="343C708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9B035D"/>
    <w:multiLevelType w:val="hybridMultilevel"/>
    <w:tmpl w:val="85429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A55224"/>
    <w:multiLevelType w:val="hybridMultilevel"/>
    <w:tmpl w:val="BBDA2E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D907CA"/>
    <w:multiLevelType w:val="hybridMultilevel"/>
    <w:tmpl w:val="DC241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285E5E"/>
    <w:multiLevelType w:val="hybridMultilevel"/>
    <w:tmpl w:val="F2F43B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32BBC"/>
    <w:multiLevelType w:val="hybridMultilevel"/>
    <w:tmpl w:val="0240D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CA585F"/>
    <w:multiLevelType w:val="hybridMultilevel"/>
    <w:tmpl w:val="BBDA2E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C24F36"/>
    <w:multiLevelType w:val="hybridMultilevel"/>
    <w:tmpl w:val="3A3A503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50502F"/>
    <w:multiLevelType w:val="hybridMultilevel"/>
    <w:tmpl w:val="A1023D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0D28A8"/>
    <w:multiLevelType w:val="hybridMultilevel"/>
    <w:tmpl w:val="F4FAD1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AB6FB2"/>
    <w:multiLevelType w:val="hybridMultilevel"/>
    <w:tmpl w:val="B212E6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9B4618"/>
    <w:multiLevelType w:val="hybridMultilevel"/>
    <w:tmpl w:val="AD52AD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23197"/>
    <w:multiLevelType w:val="hybridMultilevel"/>
    <w:tmpl w:val="5A60A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7D14373"/>
    <w:multiLevelType w:val="hybridMultilevel"/>
    <w:tmpl w:val="ADA631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8B0BD8"/>
    <w:multiLevelType w:val="hybridMultilevel"/>
    <w:tmpl w:val="73E8FA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3987A10"/>
    <w:multiLevelType w:val="hybridMultilevel"/>
    <w:tmpl w:val="F1EED0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C56C35"/>
    <w:multiLevelType w:val="hybridMultilevel"/>
    <w:tmpl w:val="FDC64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C239B2"/>
    <w:multiLevelType w:val="hybridMultilevel"/>
    <w:tmpl w:val="3CF031A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D644948"/>
    <w:multiLevelType w:val="hybridMultilevel"/>
    <w:tmpl w:val="4834679E"/>
    <w:lvl w:ilvl="0" w:tplc="817A9F8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553A9F"/>
    <w:multiLevelType w:val="hybridMultilevel"/>
    <w:tmpl w:val="496AD8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26"/>
  </w:num>
  <w:num w:numId="3">
    <w:abstractNumId w:val="22"/>
  </w:num>
  <w:num w:numId="4">
    <w:abstractNumId w:val="20"/>
  </w:num>
  <w:num w:numId="5">
    <w:abstractNumId w:val="1"/>
  </w:num>
  <w:num w:numId="6">
    <w:abstractNumId w:val="0"/>
  </w:num>
  <w:num w:numId="7">
    <w:abstractNumId w:val="8"/>
  </w:num>
  <w:num w:numId="8">
    <w:abstractNumId w:val="16"/>
  </w:num>
  <w:num w:numId="9">
    <w:abstractNumId w:val="25"/>
  </w:num>
  <w:num w:numId="10">
    <w:abstractNumId w:val="5"/>
  </w:num>
  <w:num w:numId="11">
    <w:abstractNumId w:val="27"/>
  </w:num>
  <w:num w:numId="12">
    <w:abstractNumId w:val="7"/>
  </w:num>
  <w:num w:numId="13">
    <w:abstractNumId w:val="15"/>
  </w:num>
  <w:num w:numId="14">
    <w:abstractNumId w:val="6"/>
  </w:num>
  <w:num w:numId="15">
    <w:abstractNumId w:val="21"/>
  </w:num>
  <w:num w:numId="16">
    <w:abstractNumId w:val="18"/>
  </w:num>
  <w:num w:numId="17">
    <w:abstractNumId w:val="2"/>
  </w:num>
  <w:num w:numId="18">
    <w:abstractNumId w:val="4"/>
  </w:num>
  <w:num w:numId="19">
    <w:abstractNumId w:val="19"/>
  </w:num>
  <w:num w:numId="20">
    <w:abstractNumId w:val="12"/>
  </w:num>
  <w:num w:numId="21">
    <w:abstractNumId w:val="17"/>
  </w:num>
  <w:num w:numId="22">
    <w:abstractNumId w:val="14"/>
  </w:num>
  <w:num w:numId="23">
    <w:abstractNumId w:val="13"/>
  </w:num>
  <w:num w:numId="24">
    <w:abstractNumId w:val="9"/>
  </w:num>
  <w:num w:numId="25">
    <w:abstractNumId w:val="24"/>
  </w:num>
  <w:num w:numId="26">
    <w:abstractNumId w:val="10"/>
  </w:num>
  <w:num w:numId="27">
    <w:abstractNumId w:val="3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741"/>
    <w:rsid w:val="00005FE7"/>
    <w:rsid w:val="00046D57"/>
    <w:rsid w:val="00057AE5"/>
    <w:rsid w:val="00062924"/>
    <w:rsid w:val="00064073"/>
    <w:rsid w:val="00074C46"/>
    <w:rsid w:val="00081CA9"/>
    <w:rsid w:val="00085E0B"/>
    <w:rsid w:val="000A16F6"/>
    <w:rsid w:val="000D3E02"/>
    <w:rsid w:val="000D70CF"/>
    <w:rsid w:val="000D7763"/>
    <w:rsid w:val="000E3B28"/>
    <w:rsid w:val="001100C2"/>
    <w:rsid w:val="001177E7"/>
    <w:rsid w:val="0012040D"/>
    <w:rsid w:val="00132D11"/>
    <w:rsid w:val="00134FE3"/>
    <w:rsid w:val="00135445"/>
    <w:rsid w:val="00136C87"/>
    <w:rsid w:val="00140CD9"/>
    <w:rsid w:val="0015021B"/>
    <w:rsid w:val="00154EC9"/>
    <w:rsid w:val="00160F84"/>
    <w:rsid w:val="00161749"/>
    <w:rsid w:val="00166BD1"/>
    <w:rsid w:val="0018130A"/>
    <w:rsid w:val="00185FA1"/>
    <w:rsid w:val="001924E6"/>
    <w:rsid w:val="00192E66"/>
    <w:rsid w:val="001955D6"/>
    <w:rsid w:val="001A7522"/>
    <w:rsid w:val="001A75AD"/>
    <w:rsid w:val="001B2CEE"/>
    <w:rsid w:val="001C17A0"/>
    <w:rsid w:val="001D5E71"/>
    <w:rsid w:val="001E6E15"/>
    <w:rsid w:val="001F2BBA"/>
    <w:rsid w:val="001F5ECA"/>
    <w:rsid w:val="00215A1F"/>
    <w:rsid w:val="00215E89"/>
    <w:rsid w:val="00224A55"/>
    <w:rsid w:val="002311E6"/>
    <w:rsid w:val="00237FCE"/>
    <w:rsid w:val="00240234"/>
    <w:rsid w:val="0024258B"/>
    <w:rsid w:val="0024542B"/>
    <w:rsid w:val="002462ED"/>
    <w:rsid w:val="00252949"/>
    <w:rsid w:val="00260574"/>
    <w:rsid w:val="00267ED2"/>
    <w:rsid w:val="0027034A"/>
    <w:rsid w:val="0027400A"/>
    <w:rsid w:val="00274765"/>
    <w:rsid w:val="00277F67"/>
    <w:rsid w:val="00294672"/>
    <w:rsid w:val="002A2196"/>
    <w:rsid w:val="002C3DAC"/>
    <w:rsid w:val="002D00AE"/>
    <w:rsid w:val="002D261A"/>
    <w:rsid w:val="002D7AA5"/>
    <w:rsid w:val="002E5A4F"/>
    <w:rsid w:val="002E667B"/>
    <w:rsid w:val="0030556D"/>
    <w:rsid w:val="00312BB6"/>
    <w:rsid w:val="00322A67"/>
    <w:rsid w:val="003248FF"/>
    <w:rsid w:val="00361993"/>
    <w:rsid w:val="0036716A"/>
    <w:rsid w:val="0038598E"/>
    <w:rsid w:val="00390D9D"/>
    <w:rsid w:val="00392AC0"/>
    <w:rsid w:val="00394741"/>
    <w:rsid w:val="003C6C5B"/>
    <w:rsid w:val="003D59CF"/>
    <w:rsid w:val="003E3010"/>
    <w:rsid w:val="003F1E25"/>
    <w:rsid w:val="003F5870"/>
    <w:rsid w:val="003F6E0D"/>
    <w:rsid w:val="0040469C"/>
    <w:rsid w:val="00407D3B"/>
    <w:rsid w:val="00414284"/>
    <w:rsid w:val="00421149"/>
    <w:rsid w:val="0042257E"/>
    <w:rsid w:val="00427BE0"/>
    <w:rsid w:val="0044015E"/>
    <w:rsid w:val="00441F89"/>
    <w:rsid w:val="004600BE"/>
    <w:rsid w:val="0046545A"/>
    <w:rsid w:val="00486001"/>
    <w:rsid w:val="004877CD"/>
    <w:rsid w:val="004938FB"/>
    <w:rsid w:val="004A02EE"/>
    <w:rsid w:val="004A081F"/>
    <w:rsid w:val="004A3E2E"/>
    <w:rsid w:val="004F10A9"/>
    <w:rsid w:val="00516CCF"/>
    <w:rsid w:val="00520763"/>
    <w:rsid w:val="00532402"/>
    <w:rsid w:val="0053538D"/>
    <w:rsid w:val="00540648"/>
    <w:rsid w:val="00555907"/>
    <w:rsid w:val="005620B0"/>
    <w:rsid w:val="00570B4E"/>
    <w:rsid w:val="0059592C"/>
    <w:rsid w:val="005A1990"/>
    <w:rsid w:val="005A6C66"/>
    <w:rsid w:val="005A75DA"/>
    <w:rsid w:val="005B5C39"/>
    <w:rsid w:val="005C6136"/>
    <w:rsid w:val="005D2332"/>
    <w:rsid w:val="005D4475"/>
    <w:rsid w:val="005E5DA9"/>
    <w:rsid w:val="00615CBB"/>
    <w:rsid w:val="00631A81"/>
    <w:rsid w:val="0063328D"/>
    <w:rsid w:val="006533EE"/>
    <w:rsid w:val="00661F26"/>
    <w:rsid w:val="0068279E"/>
    <w:rsid w:val="006A0EBB"/>
    <w:rsid w:val="006B23BE"/>
    <w:rsid w:val="006B2B4C"/>
    <w:rsid w:val="006C10C3"/>
    <w:rsid w:val="006C2FDB"/>
    <w:rsid w:val="006D414C"/>
    <w:rsid w:val="006D4D7E"/>
    <w:rsid w:val="006E237E"/>
    <w:rsid w:val="006E2C0B"/>
    <w:rsid w:val="00707145"/>
    <w:rsid w:val="00727D96"/>
    <w:rsid w:val="00731A19"/>
    <w:rsid w:val="00734FFF"/>
    <w:rsid w:val="007373DA"/>
    <w:rsid w:val="00737C9D"/>
    <w:rsid w:val="00747DA9"/>
    <w:rsid w:val="007534A7"/>
    <w:rsid w:val="0075768C"/>
    <w:rsid w:val="00771C8B"/>
    <w:rsid w:val="0078374F"/>
    <w:rsid w:val="00785928"/>
    <w:rsid w:val="00787047"/>
    <w:rsid w:val="00795854"/>
    <w:rsid w:val="007A4C6B"/>
    <w:rsid w:val="007C3E47"/>
    <w:rsid w:val="007F6835"/>
    <w:rsid w:val="00801CFA"/>
    <w:rsid w:val="008241B3"/>
    <w:rsid w:val="00825556"/>
    <w:rsid w:val="008263CA"/>
    <w:rsid w:val="008413A9"/>
    <w:rsid w:val="00852885"/>
    <w:rsid w:val="0085624F"/>
    <w:rsid w:val="008562E8"/>
    <w:rsid w:val="00866FBB"/>
    <w:rsid w:val="008822B4"/>
    <w:rsid w:val="008A4D54"/>
    <w:rsid w:val="008D633F"/>
    <w:rsid w:val="008D6A63"/>
    <w:rsid w:val="008F1F31"/>
    <w:rsid w:val="008F400B"/>
    <w:rsid w:val="008F5D37"/>
    <w:rsid w:val="00914E36"/>
    <w:rsid w:val="0092662A"/>
    <w:rsid w:val="00937901"/>
    <w:rsid w:val="00951832"/>
    <w:rsid w:val="0096382A"/>
    <w:rsid w:val="00975A1A"/>
    <w:rsid w:val="009847DF"/>
    <w:rsid w:val="00992CE7"/>
    <w:rsid w:val="009C4A49"/>
    <w:rsid w:val="009D2D02"/>
    <w:rsid w:val="009E08E1"/>
    <w:rsid w:val="009E2051"/>
    <w:rsid w:val="009E62F2"/>
    <w:rsid w:val="009F1383"/>
    <w:rsid w:val="009F39C6"/>
    <w:rsid w:val="009F3D5B"/>
    <w:rsid w:val="00A12C20"/>
    <w:rsid w:val="00A16641"/>
    <w:rsid w:val="00A20C52"/>
    <w:rsid w:val="00A37FA1"/>
    <w:rsid w:val="00A4639F"/>
    <w:rsid w:val="00A6190A"/>
    <w:rsid w:val="00A63D00"/>
    <w:rsid w:val="00A71950"/>
    <w:rsid w:val="00A83FC5"/>
    <w:rsid w:val="00AA6A8D"/>
    <w:rsid w:val="00AB48C6"/>
    <w:rsid w:val="00AD6781"/>
    <w:rsid w:val="00AE1D5D"/>
    <w:rsid w:val="00AF241B"/>
    <w:rsid w:val="00B0471D"/>
    <w:rsid w:val="00B25B39"/>
    <w:rsid w:val="00B27B0E"/>
    <w:rsid w:val="00B525AB"/>
    <w:rsid w:val="00B5550D"/>
    <w:rsid w:val="00B7789F"/>
    <w:rsid w:val="00B77EB6"/>
    <w:rsid w:val="00B81AEA"/>
    <w:rsid w:val="00B96FC2"/>
    <w:rsid w:val="00BB635F"/>
    <w:rsid w:val="00BC6382"/>
    <w:rsid w:val="00BE6761"/>
    <w:rsid w:val="00BF24BE"/>
    <w:rsid w:val="00BF4A2A"/>
    <w:rsid w:val="00C00425"/>
    <w:rsid w:val="00C32BBB"/>
    <w:rsid w:val="00C37A42"/>
    <w:rsid w:val="00C42603"/>
    <w:rsid w:val="00C52308"/>
    <w:rsid w:val="00C60C12"/>
    <w:rsid w:val="00C63E8B"/>
    <w:rsid w:val="00C925AC"/>
    <w:rsid w:val="00CB5C6A"/>
    <w:rsid w:val="00CC6348"/>
    <w:rsid w:val="00CF03A1"/>
    <w:rsid w:val="00D01A05"/>
    <w:rsid w:val="00D03E31"/>
    <w:rsid w:val="00D050C2"/>
    <w:rsid w:val="00D17FE3"/>
    <w:rsid w:val="00D212EB"/>
    <w:rsid w:val="00D335A5"/>
    <w:rsid w:val="00D420B2"/>
    <w:rsid w:val="00D47A28"/>
    <w:rsid w:val="00D612F2"/>
    <w:rsid w:val="00D61E38"/>
    <w:rsid w:val="00D6383E"/>
    <w:rsid w:val="00D7232F"/>
    <w:rsid w:val="00D72838"/>
    <w:rsid w:val="00DA61E3"/>
    <w:rsid w:val="00DC3926"/>
    <w:rsid w:val="00DD6AEB"/>
    <w:rsid w:val="00DE520A"/>
    <w:rsid w:val="00DF4CA5"/>
    <w:rsid w:val="00E07085"/>
    <w:rsid w:val="00E07FB8"/>
    <w:rsid w:val="00E112E0"/>
    <w:rsid w:val="00E25DB7"/>
    <w:rsid w:val="00E36FC9"/>
    <w:rsid w:val="00E37EB4"/>
    <w:rsid w:val="00E5082D"/>
    <w:rsid w:val="00E5567F"/>
    <w:rsid w:val="00E72A3D"/>
    <w:rsid w:val="00E814E7"/>
    <w:rsid w:val="00EA4C51"/>
    <w:rsid w:val="00EF1BEE"/>
    <w:rsid w:val="00F123E9"/>
    <w:rsid w:val="00F1501C"/>
    <w:rsid w:val="00F27FC4"/>
    <w:rsid w:val="00F3163F"/>
    <w:rsid w:val="00F35A99"/>
    <w:rsid w:val="00F40FEB"/>
    <w:rsid w:val="00F41C96"/>
    <w:rsid w:val="00F474B5"/>
    <w:rsid w:val="00F52D6B"/>
    <w:rsid w:val="00F53281"/>
    <w:rsid w:val="00F57D9F"/>
    <w:rsid w:val="00F8132B"/>
    <w:rsid w:val="00F83BE0"/>
    <w:rsid w:val="00F873F9"/>
    <w:rsid w:val="00F956D6"/>
    <w:rsid w:val="00FA5771"/>
    <w:rsid w:val="00FC60E5"/>
    <w:rsid w:val="00FD4610"/>
    <w:rsid w:val="00FD6415"/>
    <w:rsid w:val="00FE3B47"/>
    <w:rsid w:val="00FE4CCF"/>
    <w:rsid w:val="00FF358C"/>
    <w:rsid w:val="00FF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00653"/>
  <w15:chartTrackingRefBased/>
  <w15:docId w15:val="{DE054C0C-C2E3-4403-AF90-617AB373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39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F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7F6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A75A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46D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6D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6D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6D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6D5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31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63F"/>
  </w:style>
  <w:style w:type="paragraph" w:styleId="Footer">
    <w:name w:val="footer"/>
    <w:basedOn w:val="Normal"/>
    <w:link w:val="FooterChar"/>
    <w:uiPriority w:val="99"/>
    <w:unhideWhenUsed/>
    <w:rsid w:val="00F31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499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128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orbes.com/sites/forbescoachescouncil/2018/04/20/the-seven-key-steps-of-critical-thinking/" TargetMode="External"/><Relationship Id="rId18" Type="http://schemas.openxmlformats.org/officeDocument/2006/relationships/hyperlink" Target="https://www.cipd.org/uk/knowledge/factsheets/perfromance-factsheet" TargetMode="External"/><Relationship Id="rId26" Type="http://schemas.openxmlformats.org/officeDocument/2006/relationships/hyperlink" Target="https://www.cipd.org/uk/knowledge/bitesize-research/listen-improve-employee-engagement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hrmagazine.co.uk/content/features/metrics-enable-better-decisions-around-talent" TargetMode="External"/><Relationship Id="rId34" Type="http://schemas.openxmlformats.org/officeDocument/2006/relationships/hyperlink" Target="https://www-citethemrightonline-com.ezproxy.uwtsd.ac.uk/sourcetype?docid=b-9781350927964&amp;tocid=b-9781350927964-28&amp;st=magazin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hrmagazine.co.uk/content/features/stay-interviews-are-an-excellent-tool-but-they-remain-underused" TargetMode="External"/><Relationship Id="rId17" Type="http://schemas.openxmlformats.org/officeDocument/2006/relationships/hyperlink" Target="https://www.cipd.org/en/views-and-insights/thought-leadership/insight/evidence-based-profession/" TargetMode="External"/><Relationship Id="rId25" Type="http://schemas.openxmlformats.org/officeDocument/2006/relationships/hyperlink" Target="https://www.i-l-m.com/learning-and-development" TargetMode="External"/><Relationship Id="rId33" Type="http://schemas.openxmlformats.org/officeDocument/2006/relationships/hyperlink" Target="https://www.mural.co/blog/problem-framing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cipd.org/en/knowledge/podcasts/critical-thinking/" TargetMode="External"/><Relationship Id="rId20" Type="http://schemas.openxmlformats.org/officeDocument/2006/relationships/hyperlink" Target="https://www.moralbox.com/happy-employees-thriving-business-the-roi-of-employee-engagement/" TargetMode="External"/><Relationship Id="rId29" Type="http://schemas.openxmlformats.org/officeDocument/2006/relationships/hyperlink" Target="https://www.peoplehr.com/en-gb/resources/blog/exit-interview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usiness.hsbc.uk/en-gb/insights/starting-a-business/gross-profit-vs-net-profit" TargetMode="External"/><Relationship Id="rId32" Type="http://schemas.openxmlformats.org/officeDocument/2006/relationships/hyperlink" Target="https://www.linkedin.com/advice/0/how-do-you-foster-culture-utilitarianism-your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ikJ687g2tPo" TargetMode="External"/><Relationship Id="rId23" Type="http://schemas.openxmlformats.org/officeDocument/2006/relationships/hyperlink" Target="https://peopledevelopmentmagazine.com/2023/11/08/six-thinking-hats/" TargetMode="External"/><Relationship Id="rId28" Type="http://schemas.openxmlformats.org/officeDocument/2006/relationships/hyperlink" Target="https://www.linkedin.com/pulse/resolving-ethical-dilemmas-hr-profession-kantian-modester-mwasalwiba/" TargetMode="External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yperlink" Target="https://www.cipd.org/uk/knowledge/factsheets/pestle-analysis-factsheet/" TargetMode="External"/><Relationship Id="rId31" Type="http://schemas.openxmlformats.org/officeDocument/2006/relationships/hyperlink" Target="https://www.debonogroup.com/services/core-programs/six-thinking-hat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cipd.org/uk/knowledge/guides/evidence-based-profession/" TargetMode="External"/><Relationship Id="rId22" Type="http://schemas.openxmlformats.org/officeDocument/2006/relationships/hyperlink" Target="https://www.sage.com/en-gb/blog/what-is-net-income-why-its-important" TargetMode="External"/><Relationship Id="rId27" Type="http://schemas.openxmlformats.org/officeDocument/2006/relationships/hyperlink" Target="https://www.forrester.com/blogs/apple-sales-and-profits-analysis-for-fy-2023-top-10-insights" TargetMode="External"/><Relationship Id="rId30" Type="http://schemas.openxmlformats.org/officeDocument/2006/relationships/hyperlink" Target="https://www.linkedin.com/pulse/think-hr-has-metrics-heres-how-prove-them-wrong-for2025-snowden-erohc" TargetMode="External"/><Relationship Id="rId35" Type="http://schemas.openxmlformats.org/officeDocument/2006/relationships/hyperlink" Target="https://www.linkedin.com/advice/0/how-do-you-foster-culture-utilitarianism-your" TargetMode="External"/><Relationship Id="rId8" Type="http://schemas.openxmlformats.org/officeDocument/2006/relationships/image" Target="media/image1.e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F7E00-7619-4445-A88B-FD29A863B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2612</TotalTime>
  <Pages>10</Pages>
  <Words>4844</Words>
  <Characters>27612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Ellis, Brogan</dc:creator>
  <cp:keywords/>
  <dc:description/>
  <cp:lastModifiedBy>Ellis, Brogan</cp:lastModifiedBy>
  <cp:revision>157</cp:revision>
  <dcterms:created xsi:type="dcterms:W3CDTF">2025-07-30T10:50:00Z</dcterms:created>
  <dcterms:modified xsi:type="dcterms:W3CDTF">2025-09-17T13:13:00Z</dcterms:modified>
</cp:coreProperties>
</file>