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png" ContentType="image/png"/>
  <Override PartName="/word/footer1.xml" ContentType="application/vnd.openxmlformats-officedocument.wordprocessingml.footer+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spacing w:line="240" w:lineRule="auto"/>
        <w:ind w:left="0" w:right="0" w:firstLine="0"/>
        <w:rPr>
          <w:sz w:val="20"/>
        </w:rPr>
      </w:pPr>
      <w:r>
        <w:rPr>
          <w:sz w:val="20"/>
        </w:rPr>
        <w:drawing>
          <wp:inline distT="0" distB="0" distL="0" distR="0">
            <wp:extent cx="1817068" cy="615696"/>
            <wp:effectExtent l="0" t="0" r="0" b="0"/>
            <wp:docPr id="1" name="Image 1"/>
            <wp:cNvGraphicFramePr>
              <a:graphicFrameLocks/>
            </wp:cNvGraphicFramePr>
            <a:graphic>
              <a:graphicData uri="http://schemas.openxmlformats.org/drawingml/2006/picture">
                <pic:pic>
                  <pic:nvPicPr>
                    <pic:cNvPr id="1" name="Image 1"/>
                    <pic:cNvPicPr/>
                  </pic:nvPicPr>
                  <pic:blipFill>
                    <a:blip r:embed="rId5" cstate="print"/>
                    <a:stretch>
                      <a:fillRect/>
                    </a:stretch>
                  </pic:blipFill>
                  <pic:spPr>
                    <a:xfrm>
                      <a:off x="0" y="0"/>
                      <a:ext cx="1817068" cy="615696"/>
                    </a:xfrm>
                    <a:prstGeom prst="rect">
                      <a:avLst/>
                    </a:prstGeom>
                  </pic:spPr>
                </pic:pic>
              </a:graphicData>
            </a:graphic>
          </wp:inline>
        </w:drawing>
      </w:r>
      <w:r>
        <w:rPr>
          <w:sz w:val="20"/>
        </w:rPr>
      </w:r>
    </w:p>
    <w:p>
      <w:pPr>
        <w:pStyle w:val="BodyText"/>
        <w:jc w:val="left"/>
      </w:pPr>
    </w:p>
    <w:p>
      <w:pPr>
        <w:pStyle w:val="BodyText"/>
        <w:jc w:val="left"/>
      </w:pPr>
    </w:p>
    <w:p>
      <w:pPr>
        <w:pStyle w:val="BodyText"/>
        <w:jc w:val="left"/>
      </w:pPr>
    </w:p>
    <w:p>
      <w:pPr>
        <w:pStyle w:val="BodyText"/>
        <w:jc w:val="left"/>
      </w:pPr>
    </w:p>
    <w:p>
      <w:pPr>
        <w:pStyle w:val="BodyText"/>
        <w:jc w:val="left"/>
      </w:pPr>
    </w:p>
    <w:p>
      <w:pPr>
        <w:pStyle w:val="BodyText"/>
        <w:jc w:val="left"/>
      </w:pPr>
    </w:p>
    <w:p>
      <w:pPr>
        <w:pStyle w:val="BodyText"/>
        <w:jc w:val="left"/>
      </w:pPr>
    </w:p>
    <w:p>
      <w:pPr>
        <w:pStyle w:val="BodyText"/>
        <w:jc w:val="left"/>
      </w:pPr>
    </w:p>
    <w:p>
      <w:pPr>
        <w:pStyle w:val="BodyText"/>
        <w:jc w:val="left"/>
      </w:pPr>
    </w:p>
    <w:p>
      <w:pPr>
        <w:pStyle w:val="BodyText"/>
        <w:spacing w:before="131"/>
        <w:jc w:val="left"/>
      </w:pPr>
    </w:p>
    <w:p>
      <w:pPr>
        <w:pStyle w:val="Heading1"/>
        <w:spacing w:line="568" w:lineRule="auto"/>
        <w:ind w:left="1596" w:right="1957" w:firstLine="0"/>
        <w:jc w:val="center"/>
      </w:pPr>
      <w:r>
        <w:rPr/>
        <w:t>MODULE:</w:t>
      </w:r>
      <w:r>
        <w:rPr>
          <w:spacing w:val="-13"/>
        </w:rPr>
        <w:t> </w:t>
      </w:r>
      <w:r>
        <w:rPr/>
        <w:t>HUMAN</w:t>
      </w:r>
      <w:r>
        <w:rPr>
          <w:spacing w:val="-14"/>
        </w:rPr>
        <w:t> </w:t>
      </w:r>
      <w:r>
        <w:rPr/>
        <w:t>CAPITAL</w:t>
      </w:r>
      <w:r>
        <w:rPr>
          <w:spacing w:val="-13"/>
        </w:rPr>
        <w:t> </w:t>
      </w:r>
      <w:r>
        <w:rPr/>
        <w:t>MANAGEMENT MODULE CODE: LCMB7023</w:t>
      </w:r>
    </w:p>
    <w:p>
      <w:pPr>
        <w:pStyle w:val="BodyText"/>
        <w:jc w:val="left"/>
        <w:rPr>
          <w:b/>
        </w:rPr>
      </w:pPr>
    </w:p>
    <w:p>
      <w:pPr>
        <w:pStyle w:val="BodyText"/>
        <w:spacing w:before="103"/>
        <w:jc w:val="left"/>
        <w:rPr>
          <w:b/>
        </w:rPr>
      </w:pPr>
    </w:p>
    <w:p>
      <w:pPr>
        <w:pStyle w:val="Title"/>
        <w:spacing w:line="360" w:lineRule="auto"/>
      </w:pPr>
      <w:r>
        <w:rPr/>
        <w:t>DESIGNING</w:t>
      </w:r>
      <w:r>
        <w:rPr>
          <w:spacing w:val="-9"/>
        </w:rPr>
        <w:t> </w:t>
      </w:r>
      <w:r>
        <w:rPr/>
        <w:t>A</w:t>
      </w:r>
      <w:r>
        <w:rPr>
          <w:spacing w:val="-9"/>
        </w:rPr>
        <w:t> </w:t>
      </w:r>
      <w:r>
        <w:rPr/>
        <w:t>HUMAN</w:t>
      </w:r>
      <w:r>
        <w:rPr>
          <w:spacing w:val="-8"/>
        </w:rPr>
        <w:t> </w:t>
      </w:r>
      <w:r>
        <w:rPr/>
        <w:t>CAPITAL</w:t>
      </w:r>
      <w:r>
        <w:rPr>
          <w:spacing w:val="-10"/>
        </w:rPr>
        <w:t> </w:t>
      </w:r>
      <w:r>
        <w:rPr/>
        <w:t>ARCHITECTURE</w:t>
      </w:r>
      <w:r>
        <w:rPr>
          <w:spacing w:val="-9"/>
        </w:rPr>
        <w:t> </w:t>
      </w:r>
      <w:r>
        <w:rPr/>
        <w:t>FOR STRATEGIC RENEWAL: HELIOS URBAN MOBILITY</w:t>
      </w:r>
    </w:p>
    <w:p>
      <w:pPr>
        <w:pStyle w:val="BodyText"/>
        <w:jc w:val="left"/>
        <w:rPr>
          <w:b/>
          <w:sz w:val="32"/>
        </w:rPr>
      </w:pPr>
    </w:p>
    <w:p>
      <w:pPr>
        <w:pStyle w:val="BodyText"/>
        <w:jc w:val="left"/>
        <w:rPr>
          <w:b/>
          <w:sz w:val="32"/>
        </w:rPr>
      </w:pPr>
    </w:p>
    <w:p>
      <w:pPr>
        <w:pStyle w:val="BodyText"/>
        <w:jc w:val="left"/>
        <w:rPr>
          <w:b/>
          <w:sz w:val="32"/>
        </w:rPr>
      </w:pPr>
    </w:p>
    <w:p>
      <w:pPr>
        <w:pStyle w:val="BodyText"/>
        <w:spacing w:before="74"/>
        <w:jc w:val="left"/>
        <w:rPr>
          <w:b/>
          <w:sz w:val="32"/>
        </w:rPr>
      </w:pPr>
    </w:p>
    <w:p>
      <w:pPr>
        <w:spacing w:line="568" w:lineRule="auto" w:before="0"/>
        <w:ind w:left="2637" w:right="2996" w:firstLine="0"/>
        <w:jc w:val="center"/>
        <w:rPr>
          <w:b/>
          <w:sz w:val="24"/>
        </w:rPr>
      </w:pPr>
      <w:r>
        <w:rPr>
          <w:b/>
          <w:sz w:val="24"/>
        </w:rPr>
        <w:t>Student</w:t>
      </w:r>
      <w:r>
        <w:rPr>
          <w:b/>
          <w:spacing w:val="-14"/>
          <w:sz w:val="24"/>
        </w:rPr>
        <w:t> </w:t>
      </w:r>
      <w:r>
        <w:rPr>
          <w:b/>
          <w:sz w:val="24"/>
        </w:rPr>
        <w:t>Name:</w:t>
      </w:r>
      <w:r>
        <w:rPr>
          <w:b/>
          <w:spacing w:val="-14"/>
          <w:sz w:val="24"/>
        </w:rPr>
        <w:t> </w:t>
      </w:r>
      <w:r>
        <w:rPr>
          <w:b/>
          <w:sz w:val="24"/>
        </w:rPr>
        <w:t>Siddharth</w:t>
      </w:r>
      <w:r>
        <w:rPr>
          <w:b/>
          <w:spacing w:val="-13"/>
          <w:sz w:val="24"/>
        </w:rPr>
        <w:t> </w:t>
      </w:r>
      <w:r>
        <w:rPr>
          <w:b/>
          <w:sz w:val="24"/>
        </w:rPr>
        <w:t>Jangir Student ID: 2538969</w:t>
      </w:r>
    </w:p>
    <w:p>
      <w:pPr>
        <w:spacing w:after="0" w:line="568" w:lineRule="auto"/>
        <w:jc w:val="center"/>
        <w:rPr>
          <w:b/>
          <w:sz w:val="24"/>
        </w:rPr>
        <w:sectPr>
          <w:type w:val="continuous"/>
          <w:pgSz w:w="12240" w:h="15840"/>
          <w:pgMar w:top="1760" w:bottom="280" w:left="1440" w:right="1080"/>
          <w:pgBorders w:offsetFrom="page">
            <w:top w:val="single" w:color="000000" w:space="24" w:sz="4"/>
            <w:left w:val="single" w:color="000000" w:space="24" w:sz="4"/>
            <w:bottom w:val="single" w:color="000000" w:space="24" w:sz="4"/>
            <w:right w:val="single" w:color="000000" w:space="24" w:sz="4"/>
          </w:pgBorders>
        </w:sectPr>
      </w:pPr>
    </w:p>
    <w:p>
      <w:pPr>
        <w:spacing w:before="62"/>
        <w:ind w:left="1601" w:right="1957" w:firstLine="0"/>
        <w:jc w:val="center"/>
        <w:rPr>
          <w:b/>
          <w:sz w:val="24"/>
        </w:rPr>
      </w:pPr>
      <w:r>
        <w:rPr>
          <w:b/>
          <w:sz w:val="24"/>
        </w:rPr>
        <w:t>Table of </w:t>
      </w:r>
      <w:r>
        <w:rPr>
          <w:b/>
          <w:spacing w:val="-2"/>
          <w:sz w:val="24"/>
        </w:rPr>
        <w:t>Contents</w:t>
      </w:r>
    </w:p>
    <w:p>
      <w:pPr>
        <w:spacing w:after="0"/>
        <w:jc w:val="center"/>
        <w:rPr>
          <w:b/>
          <w:sz w:val="24"/>
        </w:rPr>
        <w:sectPr>
          <w:footerReference w:type="default" r:id="rId6"/>
          <w:pgSz w:w="12240" w:h="15840"/>
          <w:pgMar w:header="0" w:footer="1012" w:top="1380" w:bottom="1872" w:left="1440" w:right="1080"/>
          <w:pgBorders w:offsetFrom="page">
            <w:top w:val="single" w:color="000000" w:space="24" w:sz="4"/>
            <w:left w:val="single" w:color="000000" w:space="24" w:sz="4"/>
            <w:bottom w:val="single" w:color="000000" w:space="24" w:sz="4"/>
            <w:right w:val="single" w:color="000000" w:space="24" w:sz="4"/>
          </w:pgBorders>
          <w:pgNumType w:start="2"/>
        </w:sectPr>
      </w:pPr>
    </w:p>
    <w:sdt>
      <w:sdtPr>
        <w:docPartObj>
          <w:docPartGallery w:val="Table of Contents"/>
          <w:docPartUnique/>
        </w:docPartObj>
      </w:sdtPr>
      <w:sdtEndPr/>
      <w:sdtContent>
        <w:p>
          <w:pPr>
            <w:pStyle w:val="TOC1"/>
            <w:tabs>
              <w:tab w:pos="9231" w:val="left" w:leader="dot"/>
            </w:tabs>
            <w:spacing w:before="129"/>
          </w:pPr>
          <w:hyperlink w:history="true" w:anchor="_bookmark0">
            <w:r>
              <w:rPr>
                <w:spacing w:val="-2"/>
              </w:rPr>
              <w:t>Introduction</w:t>
            </w:r>
            <w:r>
              <w:rPr/>
              <w:tab/>
            </w:r>
            <w:r>
              <w:rPr>
                <w:spacing w:val="-10"/>
              </w:rPr>
              <w:t>4</w:t>
            </w:r>
          </w:hyperlink>
        </w:p>
        <w:p>
          <w:pPr>
            <w:pStyle w:val="TOC1"/>
            <w:tabs>
              <w:tab w:pos="9231" w:val="left" w:leader="dot"/>
            </w:tabs>
            <w:spacing w:before="240"/>
          </w:pPr>
          <w:hyperlink w:history="true" w:anchor="_bookmark1">
            <w:r>
              <w:rPr/>
              <w:t>TASK</w:t>
            </w:r>
            <w:r>
              <w:rPr>
                <w:spacing w:val="-2"/>
              </w:rPr>
              <w:t> </w:t>
            </w:r>
            <w:r>
              <w:rPr/>
              <w:t>A:</w:t>
            </w:r>
            <w:r>
              <w:rPr>
                <w:spacing w:val="-1"/>
              </w:rPr>
              <w:t> </w:t>
            </w:r>
            <w:r>
              <w:rPr/>
              <w:t>Socialisation, Identity</w:t>
            </w:r>
            <w:r>
              <w:rPr>
                <w:spacing w:val="-6"/>
              </w:rPr>
              <w:t> </w:t>
            </w:r>
            <w:r>
              <w:rPr/>
              <w:t>and</w:t>
            </w:r>
            <w:r>
              <w:rPr>
                <w:spacing w:val="1"/>
              </w:rPr>
              <w:t> </w:t>
            </w:r>
            <w:r>
              <w:rPr/>
              <w:t>Business</w:t>
            </w:r>
            <w:r>
              <w:rPr>
                <w:spacing w:val="-1"/>
              </w:rPr>
              <w:t> </w:t>
            </w:r>
            <w:r>
              <w:rPr>
                <w:spacing w:val="-2"/>
              </w:rPr>
              <w:t>Activism</w:t>
            </w:r>
            <w:r>
              <w:rPr/>
              <w:tab/>
            </w:r>
            <w:r>
              <w:rPr>
                <w:spacing w:val="-10"/>
              </w:rPr>
              <w:t>4</w:t>
            </w:r>
          </w:hyperlink>
        </w:p>
        <w:p>
          <w:pPr>
            <w:pStyle w:val="TOC2"/>
            <w:numPr>
              <w:ilvl w:val="0"/>
              <w:numId w:val="1"/>
            </w:numPr>
            <w:tabs>
              <w:tab w:pos="461" w:val="left" w:leader="none"/>
              <w:tab w:pos="9232" w:val="left" w:leader="dot"/>
            </w:tabs>
            <w:spacing w:line="240" w:lineRule="auto" w:before="238" w:after="0"/>
            <w:ind w:left="461" w:right="0" w:hanging="240"/>
            <w:jc w:val="left"/>
          </w:pPr>
          <w:hyperlink w:history="true" w:anchor="_bookmark2">
            <w:r>
              <w:rPr/>
              <w:t>Critical</w:t>
            </w:r>
            <w:r>
              <w:rPr>
                <w:spacing w:val="-4"/>
              </w:rPr>
              <w:t> </w:t>
            </w:r>
            <w:r>
              <w:rPr/>
              <w:t>Evaluation</w:t>
            </w:r>
            <w:r>
              <w:rPr>
                <w:spacing w:val="-2"/>
              </w:rPr>
              <w:t> </w:t>
            </w:r>
            <w:r>
              <w:rPr/>
              <w:t>of</w:t>
            </w:r>
            <w:r>
              <w:rPr>
                <w:spacing w:val="-2"/>
              </w:rPr>
              <w:t> </w:t>
            </w:r>
            <w:r>
              <w:rPr/>
              <w:t>Traditional</w:t>
            </w:r>
            <w:r>
              <w:rPr>
                <w:spacing w:val="-2"/>
              </w:rPr>
              <w:t> </w:t>
            </w:r>
            <w:r>
              <w:rPr/>
              <w:t>Onboarding</w:t>
            </w:r>
            <w:r>
              <w:rPr>
                <w:spacing w:val="-4"/>
              </w:rPr>
              <w:t> </w:t>
            </w:r>
            <w:r>
              <w:rPr/>
              <w:t>and</w:t>
            </w:r>
            <w:r>
              <w:rPr>
                <w:spacing w:val="-2"/>
              </w:rPr>
              <w:t> </w:t>
            </w:r>
            <w:r>
              <w:rPr/>
              <w:t>Strategic</w:t>
            </w:r>
            <w:r>
              <w:rPr>
                <w:spacing w:val="-1"/>
              </w:rPr>
              <w:t> </w:t>
            </w:r>
            <w:r>
              <w:rPr/>
              <w:t>Organisational</w:t>
            </w:r>
            <w:r>
              <w:rPr>
                <w:spacing w:val="-1"/>
              </w:rPr>
              <w:t> </w:t>
            </w:r>
            <w:r>
              <w:rPr>
                <w:spacing w:val="-2"/>
              </w:rPr>
              <w:t>Socialisation</w:t>
            </w:r>
            <w:r>
              <w:rPr/>
              <w:tab/>
            </w:r>
            <w:r>
              <w:rPr>
                <w:spacing w:val="-10"/>
              </w:rPr>
              <w:t>4</w:t>
            </w:r>
          </w:hyperlink>
        </w:p>
        <w:p>
          <w:pPr>
            <w:pStyle w:val="TOC3"/>
            <w:numPr>
              <w:ilvl w:val="1"/>
              <w:numId w:val="1"/>
            </w:numPr>
            <w:tabs>
              <w:tab w:pos="799" w:val="left" w:leader="none"/>
              <w:tab w:pos="9232" w:val="left" w:leader="dot"/>
            </w:tabs>
            <w:spacing w:line="240" w:lineRule="auto" w:before="238" w:after="0"/>
            <w:ind w:left="799" w:right="0" w:hanging="360"/>
            <w:jc w:val="left"/>
          </w:pPr>
          <w:hyperlink w:history="true" w:anchor="_bookmark3">
            <w:r>
              <w:rPr/>
              <w:t>Traditional</w:t>
            </w:r>
            <w:r>
              <w:rPr>
                <w:spacing w:val="-2"/>
              </w:rPr>
              <w:t> </w:t>
            </w:r>
            <w:r>
              <w:rPr/>
              <w:t>Onboarding</w:t>
            </w:r>
            <w:r>
              <w:rPr>
                <w:spacing w:val="-4"/>
              </w:rPr>
              <w:t> </w:t>
            </w:r>
            <w:r>
              <w:rPr/>
              <w:t>and</w:t>
            </w:r>
            <w:r>
              <w:rPr>
                <w:spacing w:val="-2"/>
              </w:rPr>
              <w:t> </w:t>
            </w:r>
            <w:r>
              <w:rPr/>
              <w:t>Strategic</w:t>
            </w:r>
            <w:r>
              <w:rPr>
                <w:spacing w:val="-1"/>
              </w:rPr>
              <w:t> </w:t>
            </w:r>
            <w:r>
              <w:rPr/>
              <w:t>Organisational</w:t>
            </w:r>
            <w:r>
              <w:rPr>
                <w:spacing w:val="-1"/>
              </w:rPr>
              <w:t> </w:t>
            </w:r>
            <w:r>
              <w:rPr>
                <w:spacing w:val="-2"/>
              </w:rPr>
              <w:t>Socialisation</w:t>
            </w:r>
            <w:r>
              <w:rPr/>
              <w:tab/>
            </w:r>
            <w:r>
              <w:rPr>
                <w:spacing w:val="-10"/>
              </w:rPr>
              <w:t>4</w:t>
            </w:r>
          </w:hyperlink>
        </w:p>
        <w:p>
          <w:pPr>
            <w:pStyle w:val="TOC3"/>
            <w:numPr>
              <w:ilvl w:val="1"/>
              <w:numId w:val="1"/>
            </w:numPr>
            <w:tabs>
              <w:tab w:pos="799" w:val="left" w:leader="none"/>
              <w:tab w:pos="9232" w:val="left" w:leader="dot"/>
            </w:tabs>
            <w:spacing w:line="240" w:lineRule="auto" w:before="237" w:after="0"/>
            <w:ind w:left="799" w:right="0" w:hanging="360"/>
            <w:jc w:val="left"/>
          </w:pPr>
          <w:hyperlink w:history="true" w:anchor="_bookmark4">
            <w:r>
              <w:rPr/>
              <w:t>Theoretical</w:t>
            </w:r>
            <w:r>
              <w:rPr>
                <w:spacing w:val="-4"/>
              </w:rPr>
              <w:t> </w:t>
            </w:r>
            <w:r>
              <w:rPr>
                <w:spacing w:val="-2"/>
              </w:rPr>
              <w:t>Evaluation</w:t>
            </w:r>
            <w:r>
              <w:rPr/>
              <w:tab/>
            </w:r>
            <w:r>
              <w:rPr>
                <w:spacing w:val="-10"/>
              </w:rPr>
              <w:t>5</w:t>
            </w:r>
          </w:hyperlink>
        </w:p>
        <w:p>
          <w:pPr>
            <w:pStyle w:val="TOC2"/>
            <w:numPr>
              <w:ilvl w:val="0"/>
              <w:numId w:val="1"/>
            </w:numPr>
            <w:tabs>
              <w:tab w:pos="461" w:val="left" w:leader="none"/>
              <w:tab w:pos="9232" w:val="left" w:leader="dot"/>
            </w:tabs>
            <w:spacing w:line="240" w:lineRule="auto" w:before="238" w:after="0"/>
            <w:ind w:left="461" w:right="0" w:hanging="240"/>
            <w:jc w:val="left"/>
          </w:pPr>
          <w:hyperlink w:history="true" w:anchor="_bookmark5">
            <w:r>
              <w:rPr/>
              <w:t>Strategic</w:t>
            </w:r>
            <w:r>
              <w:rPr>
                <w:spacing w:val="-4"/>
              </w:rPr>
              <w:t> </w:t>
            </w:r>
            <w:r>
              <w:rPr/>
              <w:t>Socialisation</w:t>
            </w:r>
            <w:r>
              <w:rPr>
                <w:spacing w:val="-2"/>
              </w:rPr>
              <w:t> </w:t>
            </w:r>
            <w:r>
              <w:rPr/>
              <w:t>Framework</w:t>
            </w:r>
            <w:r>
              <w:rPr>
                <w:spacing w:val="-2"/>
              </w:rPr>
              <w:t> </w:t>
            </w:r>
            <w:r>
              <w:rPr/>
              <w:t>for</w:t>
            </w:r>
            <w:r>
              <w:rPr>
                <w:spacing w:val="-2"/>
              </w:rPr>
              <w:t> </w:t>
            </w:r>
            <w:r>
              <w:rPr/>
              <w:t>Helios</w:t>
            </w:r>
            <w:r>
              <w:rPr>
                <w:spacing w:val="-2"/>
              </w:rPr>
              <w:t> </w:t>
            </w:r>
            <w:r>
              <w:rPr/>
              <w:t>Urban</w:t>
            </w:r>
            <w:r>
              <w:rPr>
                <w:spacing w:val="-2"/>
              </w:rPr>
              <w:t> Mobility</w:t>
            </w:r>
            <w:r>
              <w:rPr/>
              <w:tab/>
            </w:r>
            <w:r>
              <w:rPr>
                <w:spacing w:val="-10"/>
              </w:rPr>
              <w:t>5</w:t>
            </w:r>
          </w:hyperlink>
        </w:p>
        <w:p>
          <w:pPr>
            <w:pStyle w:val="TOC3"/>
            <w:numPr>
              <w:ilvl w:val="1"/>
              <w:numId w:val="1"/>
            </w:numPr>
            <w:tabs>
              <w:tab w:pos="799" w:val="left" w:leader="none"/>
              <w:tab w:pos="9232" w:val="left" w:leader="dot"/>
            </w:tabs>
            <w:spacing w:line="240" w:lineRule="auto" w:before="238" w:after="0"/>
            <w:ind w:left="799" w:right="0" w:hanging="360"/>
            <w:jc w:val="left"/>
          </w:pPr>
          <w:hyperlink w:history="true" w:anchor="_bookmark6">
            <w:r>
              <w:rPr/>
              <w:t>Pre-boarding</w:t>
            </w:r>
            <w:r>
              <w:rPr>
                <w:spacing w:val="-8"/>
              </w:rPr>
              <w:t> </w:t>
            </w:r>
            <w:r>
              <w:rPr>
                <w:spacing w:val="-4"/>
              </w:rPr>
              <w:t>Stage</w:t>
            </w:r>
            <w:r>
              <w:rPr/>
              <w:tab/>
            </w:r>
            <w:r>
              <w:rPr>
                <w:spacing w:val="-10"/>
              </w:rPr>
              <w:t>5</w:t>
            </w:r>
          </w:hyperlink>
        </w:p>
        <w:p>
          <w:pPr>
            <w:pStyle w:val="TOC3"/>
            <w:numPr>
              <w:ilvl w:val="1"/>
              <w:numId w:val="1"/>
            </w:numPr>
            <w:tabs>
              <w:tab w:pos="799" w:val="left" w:leader="none"/>
              <w:tab w:pos="9232" w:val="left" w:leader="dot"/>
            </w:tabs>
            <w:spacing w:line="240" w:lineRule="auto" w:before="240" w:after="0"/>
            <w:ind w:left="799" w:right="0" w:hanging="360"/>
            <w:jc w:val="left"/>
          </w:pPr>
          <w:hyperlink w:history="true" w:anchor="_bookmark7">
            <w:r>
              <w:rPr/>
              <w:t>First</w:t>
            </w:r>
            <w:r>
              <w:rPr>
                <w:spacing w:val="-3"/>
              </w:rPr>
              <w:t> </w:t>
            </w:r>
            <w:r>
              <w:rPr/>
              <w:t>90</w:t>
            </w:r>
            <w:r>
              <w:rPr>
                <w:spacing w:val="-1"/>
              </w:rPr>
              <w:t> </w:t>
            </w:r>
            <w:r>
              <w:rPr>
                <w:spacing w:val="-4"/>
              </w:rPr>
              <w:t>Days</w:t>
            </w:r>
            <w:r>
              <w:rPr/>
              <w:tab/>
            </w:r>
            <w:r>
              <w:rPr>
                <w:spacing w:val="-12"/>
              </w:rPr>
              <w:t>6</w:t>
            </w:r>
          </w:hyperlink>
        </w:p>
        <w:p>
          <w:pPr>
            <w:pStyle w:val="TOC3"/>
            <w:numPr>
              <w:ilvl w:val="1"/>
              <w:numId w:val="1"/>
            </w:numPr>
            <w:tabs>
              <w:tab w:pos="799" w:val="left" w:leader="none"/>
              <w:tab w:pos="9232" w:val="left" w:leader="dot"/>
            </w:tabs>
            <w:spacing w:line="240" w:lineRule="auto" w:before="238" w:after="0"/>
            <w:ind w:left="799" w:right="0" w:hanging="360"/>
            <w:jc w:val="left"/>
          </w:pPr>
          <w:hyperlink w:history="true" w:anchor="_bookmark8">
            <w:r>
              <w:rPr/>
              <w:t>Year</w:t>
            </w:r>
            <w:r>
              <w:rPr>
                <w:spacing w:val="-1"/>
              </w:rPr>
              <w:t> </w:t>
            </w:r>
            <w:r>
              <w:rPr/>
              <w:t>One</w:t>
            </w:r>
            <w:r>
              <w:rPr>
                <w:spacing w:val="-1"/>
              </w:rPr>
              <w:t> </w:t>
            </w:r>
            <w:r>
              <w:rPr>
                <w:spacing w:val="-2"/>
              </w:rPr>
              <w:t>Integration</w:t>
            </w:r>
            <w:r>
              <w:rPr/>
              <w:tab/>
            </w:r>
            <w:r>
              <w:rPr>
                <w:spacing w:val="-12"/>
              </w:rPr>
              <w:t>6</w:t>
            </w:r>
          </w:hyperlink>
        </w:p>
        <w:p>
          <w:pPr>
            <w:pStyle w:val="TOC2"/>
            <w:numPr>
              <w:ilvl w:val="0"/>
              <w:numId w:val="1"/>
            </w:numPr>
            <w:tabs>
              <w:tab w:pos="461" w:val="left" w:leader="none"/>
              <w:tab w:pos="9232" w:val="left" w:leader="dot"/>
            </w:tabs>
            <w:spacing w:line="240" w:lineRule="auto" w:before="237" w:after="0"/>
            <w:ind w:left="461" w:right="0" w:hanging="240"/>
            <w:jc w:val="left"/>
          </w:pPr>
          <w:hyperlink w:history="true" w:anchor="_bookmark9">
            <w:r>
              <w:rPr/>
              <w:t>Developing</w:t>
            </w:r>
            <w:r>
              <w:rPr>
                <w:spacing w:val="-7"/>
              </w:rPr>
              <w:t> </w:t>
            </w:r>
            <w:r>
              <w:rPr/>
              <w:t>Organisational Identification,</w:t>
            </w:r>
            <w:r>
              <w:rPr>
                <w:spacing w:val="-2"/>
              </w:rPr>
              <w:t> </w:t>
            </w:r>
            <w:r>
              <w:rPr/>
              <w:t>Ethical</w:t>
            </w:r>
            <w:r>
              <w:rPr>
                <w:spacing w:val="-2"/>
              </w:rPr>
              <w:t> </w:t>
            </w:r>
            <w:r>
              <w:rPr/>
              <w:t>Professionalism</w:t>
            </w:r>
            <w:r>
              <w:rPr>
                <w:spacing w:val="-2"/>
              </w:rPr>
              <w:t> </w:t>
            </w:r>
            <w:r>
              <w:rPr/>
              <w:t>and</w:t>
            </w:r>
            <w:r>
              <w:rPr>
                <w:spacing w:val="-2"/>
              </w:rPr>
              <w:t> </w:t>
            </w:r>
            <w:r>
              <w:rPr/>
              <w:t>Business</w:t>
            </w:r>
            <w:r>
              <w:rPr>
                <w:spacing w:val="-2"/>
              </w:rPr>
              <w:t> Activism</w:t>
            </w:r>
            <w:r>
              <w:rPr/>
              <w:tab/>
            </w:r>
            <w:r>
              <w:rPr>
                <w:spacing w:val="-10"/>
              </w:rPr>
              <w:t>6</w:t>
            </w:r>
          </w:hyperlink>
        </w:p>
        <w:p>
          <w:pPr>
            <w:pStyle w:val="TOC3"/>
            <w:numPr>
              <w:ilvl w:val="1"/>
              <w:numId w:val="1"/>
            </w:numPr>
            <w:tabs>
              <w:tab w:pos="799" w:val="left" w:leader="none"/>
              <w:tab w:pos="9232" w:val="left" w:leader="dot"/>
            </w:tabs>
            <w:spacing w:line="240" w:lineRule="auto" w:before="238" w:after="0"/>
            <w:ind w:left="799" w:right="0" w:hanging="360"/>
            <w:jc w:val="left"/>
          </w:pPr>
          <w:hyperlink w:history="true" w:anchor="_bookmark10">
            <w:r>
              <w:rPr/>
              <w:t>Organisational</w:t>
            </w:r>
            <w:r>
              <w:rPr>
                <w:spacing w:val="-2"/>
              </w:rPr>
              <w:t> Identification</w:t>
            </w:r>
            <w:r>
              <w:rPr/>
              <w:tab/>
            </w:r>
            <w:r>
              <w:rPr>
                <w:spacing w:val="-10"/>
              </w:rPr>
              <w:t>6</w:t>
            </w:r>
          </w:hyperlink>
        </w:p>
        <w:p>
          <w:pPr>
            <w:pStyle w:val="TOC3"/>
            <w:numPr>
              <w:ilvl w:val="1"/>
              <w:numId w:val="1"/>
            </w:numPr>
            <w:tabs>
              <w:tab w:pos="799" w:val="left" w:leader="none"/>
              <w:tab w:pos="9232" w:val="left" w:leader="dot"/>
            </w:tabs>
            <w:spacing w:line="240" w:lineRule="auto" w:before="238" w:after="0"/>
            <w:ind w:left="799" w:right="0" w:hanging="360"/>
            <w:jc w:val="left"/>
          </w:pPr>
          <w:hyperlink w:history="true" w:anchor="_bookmark11">
            <w:r>
              <w:rPr/>
              <w:t>Ethical</w:t>
            </w:r>
            <w:r>
              <w:rPr>
                <w:spacing w:val="-2"/>
              </w:rPr>
              <w:t> Professionalism</w:t>
            </w:r>
            <w:r>
              <w:rPr/>
              <w:tab/>
            </w:r>
            <w:r>
              <w:rPr>
                <w:spacing w:val="-12"/>
              </w:rPr>
              <w:t>7</w:t>
            </w:r>
          </w:hyperlink>
        </w:p>
        <w:p>
          <w:pPr>
            <w:pStyle w:val="TOC3"/>
            <w:numPr>
              <w:ilvl w:val="1"/>
              <w:numId w:val="1"/>
            </w:numPr>
            <w:tabs>
              <w:tab w:pos="798" w:val="left" w:leader="none"/>
              <w:tab w:pos="9232" w:val="left" w:leader="dot"/>
            </w:tabs>
            <w:spacing w:line="240" w:lineRule="auto" w:before="237" w:after="0"/>
            <w:ind w:left="798" w:right="0" w:hanging="359"/>
            <w:jc w:val="left"/>
          </w:pPr>
          <w:hyperlink w:history="true" w:anchor="_bookmark12">
            <w:r>
              <w:rPr/>
              <w:t>Business</w:t>
            </w:r>
            <w:r>
              <w:rPr>
                <w:spacing w:val="-2"/>
              </w:rPr>
              <w:t> </w:t>
            </w:r>
            <w:r>
              <w:rPr/>
              <w:t>Activist</w:t>
            </w:r>
            <w:r>
              <w:rPr>
                <w:spacing w:val="-2"/>
              </w:rPr>
              <w:t> Mindset</w:t>
            </w:r>
            <w:r>
              <w:rPr/>
              <w:tab/>
            </w:r>
            <w:r>
              <w:rPr>
                <w:spacing w:val="-10"/>
              </w:rPr>
              <w:t>7</w:t>
            </w:r>
          </w:hyperlink>
        </w:p>
        <w:p>
          <w:pPr>
            <w:pStyle w:val="TOC1"/>
            <w:tabs>
              <w:tab w:pos="9231" w:val="left" w:leader="dot"/>
            </w:tabs>
          </w:pPr>
          <w:hyperlink w:history="true" w:anchor="_bookmark13">
            <w:r>
              <w:rPr/>
              <w:t>TASK</w:t>
            </w:r>
            <w:r>
              <w:rPr>
                <w:spacing w:val="-3"/>
              </w:rPr>
              <w:t> </w:t>
            </w:r>
            <w:r>
              <w:rPr/>
              <w:t>B: Innovative</w:t>
            </w:r>
            <w:r>
              <w:rPr>
                <w:spacing w:val="-3"/>
              </w:rPr>
              <w:t> </w:t>
            </w:r>
            <w:r>
              <w:rPr/>
              <w:t>Job</w:t>
            </w:r>
            <w:r>
              <w:rPr>
                <w:spacing w:val="-2"/>
              </w:rPr>
              <w:t> </w:t>
            </w:r>
            <w:r>
              <w:rPr/>
              <w:t>Design</w:t>
            </w:r>
            <w:r>
              <w:rPr>
                <w:spacing w:val="-2"/>
              </w:rPr>
              <w:t> Strategy</w:t>
            </w:r>
            <w:r>
              <w:rPr/>
              <w:tab/>
            </w:r>
            <w:r>
              <w:rPr>
                <w:spacing w:val="-10"/>
              </w:rPr>
              <w:t>7</w:t>
            </w:r>
          </w:hyperlink>
        </w:p>
        <w:p>
          <w:pPr>
            <w:pStyle w:val="TOC2"/>
            <w:numPr>
              <w:ilvl w:val="0"/>
              <w:numId w:val="1"/>
            </w:numPr>
            <w:tabs>
              <w:tab w:pos="463" w:val="left" w:leader="none"/>
              <w:tab w:pos="9232" w:val="left" w:leader="dot"/>
            </w:tabs>
            <w:spacing w:line="240" w:lineRule="auto" w:before="240" w:after="0"/>
            <w:ind w:left="463" w:right="0" w:hanging="242"/>
            <w:jc w:val="left"/>
          </w:pPr>
          <w:hyperlink w:history="true" w:anchor="_bookmark14">
            <w:r>
              <w:rPr/>
              <w:t>Innovative</w:t>
            </w:r>
            <w:r>
              <w:rPr>
                <w:spacing w:val="-6"/>
              </w:rPr>
              <w:t> </w:t>
            </w:r>
            <w:r>
              <w:rPr/>
              <w:t>Job</w:t>
            </w:r>
            <w:r>
              <w:rPr>
                <w:spacing w:val="-2"/>
              </w:rPr>
              <w:t> </w:t>
            </w:r>
            <w:r>
              <w:rPr/>
              <w:t>Design Architecture</w:t>
            </w:r>
            <w:r>
              <w:rPr>
                <w:spacing w:val="-3"/>
              </w:rPr>
              <w:t> </w:t>
            </w:r>
            <w:r>
              <w:rPr/>
              <w:t>for</w:t>
            </w:r>
            <w:r>
              <w:rPr>
                <w:spacing w:val="-2"/>
              </w:rPr>
              <w:t> </w:t>
            </w:r>
            <w:r>
              <w:rPr/>
              <w:t>Helios</w:t>
            </w:r>
            <w:r>
              <w:rPr>
                <w:spacing w:val="-2"/>
              </w:rPr>
              <w:t> </w:t>
            </w:r>
            <w:r>
              <w:rPr/>
              <w:t>Urban</w:t>
            </w:r>
            <w:r>
              <w:rPr>
                <w:spacing w:val="-2"/>
              </w:rPr>
              <w:t> Mobility</w:t>
            </w:r>
            <w:r>
              <w:rPr/>
              <w:tab/>
            </w:r>
            <w:r>
              <w:rPr>
                <w:spacing w:val="-10"/>
              </w:rPr>
              <w:t>7</w:t>
            </w:r>
          </w:hyperlink>
        </w:p>
        <w:p>
          <w:pPr>
            <w:pStyle w:val="TOC3"/>
            <w:numPr>
              <w:ilvl w:val="1"/>
              <w:numId w:val="1"/>
            </w:numPr>
            <w:tabs>
              <w:tab w:pos="799" w:val="left" w:leader="none"/>
              <w:tab w:pos="9232" w:val="left" w:leader="dot"/>
            </w:tabs>
            <w:spacing w:line="240" w:lineRule="auto" w:before="238" w:after="0"/>
            <w:ind w:left="799" w:right="0" w:hanging="360"/>
            <w:jc w:val="left"/>
          </w:pPr>
          <w:hyperlink w:history="true" w:anchor="_bookmark15">
            <w:r>
              <w:rPr/>
              <w:t>Job</w:t>
            </w:r>
            <w:r>
              <w:rPr>
                <w:spacing w:val="-2"/>
              </w:rPr>
              <w:t> </w:t>
            </w:r>
            <w:r>
              <w:rPr/>
              <w:t>Characteristics</w:t>
            </w:r>
            <w:r>
              <w:rPr>
                <w:spacing w:val="-2"/>
              </w:rPr>
              <w:t> </w:t>
            </w:r>
            <w:r>
              <w:rPr>
                <w:spacing w:val="-4"/>
              </w:rPr>
              <w:t>Model</w:t>
            </w:r>
            <w:r>
              <w:rPr/>
              <w:tab/>
            </w:r>
            <w:r>
              <w:rPr>
                <w:spacing w:val="-10"/>
              </w:rPr>
              <w:t>7</w:t>
            </w:r>
          </w:hyperlink>
        </w:p>
        <w:p>
          <w:pPr>
            <w:pStyle w:val="TOC3"/>
            <w:numPr>
              <w:ilvl w:val="1"/>
              <w:numId w:val="1"/>
            </w:numPr>
            <w:tabs>
              <w:tab w:pos="799" w:val="left" w:leader="none"/>
              <w:tab w:pos="9232" w:val="left" w:leader="dot"/>
            </w:tabs>
            <w:spacing w:line="240" w:lineRule="auto" w:before="237" w:after="0"/>
            <w:ind w:left="799" w:right="0" w:hanging="360"/>
            <w:jc w:val="left"/>
          </w:pPr>
          <w:hyperlink w:history="true" w:anchor="_bookmark16">
            <w:r>
              <w:rPr/>
              <w:t>Job Crafting</w:t>
            </w:r>
            <w:r>
              <w:rPr>
                <w:spacing w:val="-3"/>
              </w:rPr>
              <w:t> </w:t>
            </w:r>
            <w:r>
              <w:rPr>
                <w:spacing w:val="-2"/>
              </w:rPr>
              <w:t>Theory</w:t>
            </w:r>
            <w:r>
              <w:rPr/>
              <w:tab/>
            </w:r>
            <w:r>
              <w:rPr>
                <w:spacing w:val="-10"/>
              </w:rPr>
              <w:t>8</w:t>
            </w:r>
          </w:hyperlink>
        </w:p>
        <w:p>
          <w:pPr>
            <w:pStyle w:val="TOC3"/>
            <w:numPr>
              <w:ilvl w:val="1"/>
              <w:numId w:val="1"/>
            </w:numPr>
            <w:tabs>
              <w:tab w:pos="799" w:val="left" w:leader="none"/>
              <w:tab w:pos="9232" w:val="left" w:leader="dot"/>
            </w:tabs>
            <w:spacing w:line="240" w:lineRule="auto" w:before="238" w:after="0"/>
            <w:ind w:left="799" w:right="0" w:hanging="360"/>
            <w:jc w:val="left"/>
          </w:pPr>
          <w:hyperlink w:history="true" w:anchor="_bookmark17">
            <w:r>
              <w:rPr/>
              <w:t>Skills-Based</w:t>
            </w:r>
            <w:r>
              <w:rPr>
                <w:spacing w:val="-3"/>
              </w:rPr>
              <w:t> </w:t>
            </w:r>
            <w:r>
              <w:rPr/>
              <w:t>Architecture</w:t>
            </w:r>
            <w:r>
              <w:rPr>
                <w:spacing w:val="-5"/>
              </w:rPr>
              <w:t> </w:t>
            </w:r>
            <w:r>
              <w:rPr/>
              <w:t>and</w:t>
            </w:r>
            <w:r>
              <w:rPr>
                <w:spacing w:val="1"/>
              </w:rPr>
              <w:t> </w:t>
            </w:r>
            <w:r>
              <w:rPr/>
              <w:t>Internal</w:t>
            </w:r>
            <w:r>
              <w:rPr>
                <w:spacing w:val="-3"/>
              </w:rPr>
              <w:t> </w:t>
            </w:r>
            <w:r>
              <w:rPr/>
              <w:t>Talent </w:t>
            </w:r>
            <w:r>
              <w:rPr>
                <w:spacing w:val="-2"/>
              </w:rPr>
              <w:t>Marketplace</w:t>
            </w:r>
            <w:r>
              <w:rPr/>
              <w:tab/>
            </w:r>
            <w:r>
              <w:rPr>
                <w:spacing w:val="-10"/>
              </w:rPr>
              <w:t>9</w:t>
            </w:r>
          </w:hyperlink>
        </w:p>
        <w:p>
          <w:pPr>
            <w:pStyle w:val="TOC2"/>
            <w:numPr>
              <w:ilvl w:val="0"/>
              <w:numId w:val="1"/>
            </w:numPr>
            <w:tabs>
              <w:tab w:pos="463" w:val="left" w:leader="none"/>
              <w:tab w:pos="9112" w:val="left" w:leader="dot"/>
            </w:tabs>
            <w:spacing w:line="240" w:lineRule="auto" w:before="238" w:after="0"/>
            <w:ind w:left="463" w:right="0" w:hanging="242"/>
            <w:jc w:val="left"/>
          </w:pPr>
          <w:hyperlink w:history="true" w:anchor="_bookmark18">
            <w:r>
              <w:rPr/>
              <w:t>Impact</w:t>
            </w:r>
            <w:r>
              <w:rPr>
                <w:spacing w:val="-2"/>
              </w:rPr>
              <w:t> </w:t>
            </w:r>
            <w:r>
              <w:rPr/>
              <w:t>on</w:t>
            </w:r>
            <w:r>
              <w:rPr>
                <w:spacing w:val="-1"/>
              </w:rPr>
              <w:t> </w:t>
            </w:r>
            <w:r>
              <w:rPr/>
              <w:t>Intrinsic</w:t>
            </w:r>
            <w:r>
              <w:rPr>
                <w:spacing w:val="-2"/>
              </w:rPr>
              <w:t> </w:t>
            </w:r>
            <w:r>
              <w:rPr/>
              <w:t>Motivation</w:t>
            </w:r>
            <w:r>
              <w:rPr>
                <w:spacing w:val="-2"/>
              </w:rPr>
              <w:t> </w:t>
            </w:r>
            <w:r>
              <w:rPr/>
              <w:t>and </w:t>
            </w:r>
            <w:r>
              <w:rPr>
                <w:spacing w:val="-2"/>
              </w:rPr>
              <w:t>Innovation</w:t>
            </w:r>
            <w:r>
              <w:rPr/>
              <w:tab/>
            </w:r>
            <w:r>
              <w:rPr>
                <w:spacing w:val="-5"/>
              </w:rPr>
              <w:t>10</w:t>
            </w:r>
          </w:hyperlink>
        </w:p>
        <w:p>
          <w:pPr>
            <w:pStyle w:val="TOC3"/>
            <w:numPr>
              <w:ilvl w:val="1"/>
              <w:numId w:val="1"/>
            </w:numPr>
            <w:tabs>
              <w:tab w:pos="799" w:val="left" w:leader="none"/>
              <w:tab w:pos="9112" w:val="left" w:leader="dot"/>
            </w:tabs>
            <w:spacing w:line="240" w:lineRule="auto" w:before="238" w:after="0"/>
            <w:ind w:left="799" w:right="0" w:hanging="360"/>
            <w:jc w:val="left"/>
          </w:pPr>
          <w:hyperlink w:history="true" w:anchor="_bookmark19">
            <w:r>
              <w:rPr/>
              <w:t>Enhancing</w:t>
            </w:r>
            <w:r>
              <w:rPr>
                <w:spacing w:val="-4"/>
              </w:rPr>
              <w:t> </w:t>
            </w:r>
            <w:r>
              <w:rPr/>
              <w:t>Intrinsic</w:t>
            </w:r>
            <w:r>
              <w:rPr>
                <w:spacing w:val="-1"/>
              </w:rPr>
              <w:t> </w:t>
            </w:r>
            <w:r>
              <w:rPr>
                <w:spacing w:val="-2"/>
              </w:rPr>
              <w:t>Motivation</w:t>
            </w:r>
            <w:r>
              <w:rPr/>
              <w:tab/>
            </w:r>
            <w:r>
              <w:rPr>
                <w:spacing w:val="-5"/>
              </w:rPr>
              <w:t>10</w:t>
            </w:r>
          </w:hyperlink>
        </w:p>
        <w:p>
          <w:pPr>
            <w:pStyle w:val="TOC3"/>
            <w:numPr>
              <w:ilvl w:val="1"/>
              <w:numId w:val="1"/>
            </w:numPr>
            <w:tabs>
              <w:tab w:pos="799" w:val="left" w:leader="none"/>
              <w:tab w:pos="9112" w:val="left" w:leader="dot"/>
            </w:tabs>
            <w:spacing w:line="240" w:lineRule="auto" w:before="240" w:after="0"/>
            <w:ind w:left="799" w:right="0" w:hanging="360"/>
            <w:jc w:val="left"/>
          </w:pPr>
          <w:hyperlink w:history="true" w:anchor="_bookmark20">
            <w:r>
              <w:rPr/>
              <w:t>Supporting</w:t>
            </w:r>
            <w:r>
              <w:rPr>
                <w:spacing w:val="-2"/>
              </w:rPr>
              <w:t> Innovation</w:t>
            </w:r>
            <w:r>
              <w:rPr/>
              <w:tab/>
            </w:r>
            <w:r>
              <w:rPr>
                <w:spacing w:val="-7"/>
              </w:rPr>
              <w:t>10</w:t>
            </w:r>
          </w:hyperlink>
        </w:p>
        <w:p>
          <w:pPr>
            <w:pStyle w:val="TOC3"/>
            <w:numPr>
              <w:ilvl w:val="1"/>
              <w:numId w:val="1"/>
            </w:numPr>
            <w:tabs>
              <w:tab w:pos="799" w:val="left" w:leader="none"/>
              <w:tab w:pos="9112" w:val="left" w:leader="dot"/>
            </w:tabs>
            <w:spacing w:line="240" w:lineRule="auto" w:before="238" w:after="0"/>
            <w:ind w:left="799" w:right="0" w:hanging="360"/>
            <w:jc w:val="left"/>
          </w:pPr>
          <w:hyperlink w:history="true" w:anchor="_bookmark21">
            <w:r>
              <w:rPr/>
              <w:t>Strategic</w:t>
            </w:r>
            <w:r>
              <w:rPr>
                <w:spacing w:val="-2"/>
              </w:rPr>
              <w:t> </w:t>
            </w:r>
            <w:r>
              <w:rPr/>
              <w:t>Benefits</w:t>
            </w:r>
            <w:r>
              <w:rPr>
                <w:spacing w:val="-2"/>
              </w:rPr>
              <w:t> </w:t>
            </w:r>
            <w:r>
              <w:rPr/>
              <w:t>for</w:t>
            </w:r>
            <w:r>
              <w:rPr>
                <w:spacing w:val="-1"/>
              </w:rPr>
              <w:t> </w:t>
            </w:r>
            <w:r>
              <w:rPr>
                <w:spacing w:val="-2"/>
              </w:rPr>
              <w:t>Helios</w:t>
            </w:r>
            <w:r>
              <w:rPr/>
              <w:tab/>
            </w:r>
            <w:r>
              <w:rPr>
                <w:spacing w:val="-5"/>
              </w:rPr>
              <w:t>11</w:t>
            </w:r>
          </w:hyperlink>
        </w:p>
        <w:p>
          <w:pPr>
            <w:pStyle w:val="TOC1"/>
            <w:tabs>
              <w:tab w:pos="9111" w:val="left" w:leader="dot"/>
            </w:tabs>
            <w:spacing w:before="237"/>
          </w:pPr>
          <w:hyperlink w:history="true" w:anchor="_bookmark22">
            <w:r>
              <w:rPr/>
              <w:t>TASK</w:t>
            </w:r>
            <w:r>
              <w:rPr>
                <w:spacing w:val="-2"/>
              </w:rPr>
              <w:t> </w:t>
            </w:r>
            <w:r>
              <w:rPr/>
              <w:t>C:</w:t>
            </w:r>
            <w:r>
              <w:rPr>
                <w:spacing w:val="-2"/>
              </w:rPr>
              <w:t> </w:t>
            </w:r>
            <w:r>
              <w:rPr/>
              <w:t>Reflective</w:t>
            </w:r>
            <w:r>
              <w:rPr>
                <w:spacing w:val="-2"/>
              </w:rPr>
              <w:t> Report</w:t>
            </w:r>
            <w:r>
              <w:rPr/>
              <w:tab/>
            </w:r>
            <w:r>
              <w:rPr>
                <w:spacing w:val="-5"/>
              </w:rPr>
              <w:t>11</w:t>
            </w:r>
          </w:hyperlink>
        </w:p>
        <w:p>
          <w:pPr>
            <w:pStyle w:val="TOC2"/>
            <w:numPr>
              <w:ilvl w:val="0"/>
              <w:numId w:val="1"/>
            </w:numPr>
            <w:tabs>
              <w:tab w:pos="461" w:val="left" w:leader="none"/>
              <w:tab w:pos="9112" w:val="left" w:leader="dot"/>
            </w:tabs>
            <w:spacing w:line="240" w:lineRule="auto" w:before="238" w:after="20"/>
            <w:ind w:left="461" w:right="0" w:hanging="240"/>
            <w:jc w:val="left"/>
          </w:pPr>
          <w:hyperlink w:history="true" w:anchor="_bookmark23">
            <w:r>
              <w:rPr/>
              <w:t>AI</w:t>
            </w:r>
            <w:r>
              <w:rPr>
                <w:spacing w:val="-7"/>
              </w:rPr>
              <w:t> </w:t>
            </w:r>
            <w:r>
              <w:rPr/>
              <w:t>as a</w:t>
            </w:r>
            <w:r>
              <w:rPr>
                <w:spacing w:val="-1"/>
              </w:rPr>
              <w:t> </w:t>
            </w:r>
            <w:r>
              <w:rPr/>
              <w:t>Decision-Support Tool and Critical Human </w:t>
            </w:r>
            <w:r>
              <w:rPr>
                <w:spacing w:val="-2"/>
              </w:rPr>
              <w:t>Judgement</w:t>
            </w:r>
            <w:r>
              <w:rPr/>
              <w:tab/>
            </w:r>
            <w:r>
              <w:rPr>
                <w:spacing w:val="-5"/>
              </w:rPr>
              <w:t>11</w:t>
            </w:r>
          </w:hyperlink>
        </w:p>
        <w:p>
          <w:pPr>
            <w:pStyle w:val="TOC2"/>
            <w:numPr>
              <w:ilvl w:val="0"/>
              <w:numId w:val="1"/>
            </w:numPr>
            <w:tabs>
              <w:tab w:pos="461" w:val="left" w:leader="none"/>
              <w:tab w:pos="9352" w:val="right" w:leader="dot"/>
            </w:tabs>
            <w:spacing w:line="240" w:lineRule="auto" w:before="74" w:after="0"/>
            <w:ind w:left="461" w:right="0" w:hanging="240"/>
            <w:jc w:val="left"/>
          </w:pPr>
          <w:hyperlink w:history="true" w:anchor="_bookmark24">
            <w:r>
              <w:rPr/>
              <w:t>Personal</w:t>
            </w:r>
            <w:r>
              <w:rPr>
                <w:spacing w:val="-2"/>
              </w:rPr>
              <w:t> </w:t>
            </w:r>
            <w:r>
              <w:rPr/>
              <w:t>Capability</w:t>
            </w:r>
            <w:r>
              <w:rPr>
                <w:spacing w:val="-6"/>
              </w:rPr>
              <w:t> </w:t>
            </w:r>
            <w:r>
              <w:rPr/>
              <w:t>Development</w:t>
            </w:r>
            <w:r>
              <w:rPr>
                <w:spacing w:val="-1"/>
              </w:rPr>
              <w:t> </w:t>
            </w:r>
            <w:r>
              <w:rPr>
                <w:spacing w:val="-4"/>
              </w:rPr>
              <w:t>Plan</w:t>
            </w:r>
            <w:r>
              <w:rPr/>
              <w:tab/>
            </w:r>
            <w:r>
              <w:rPr>
                <w:spacing w:val="-5"/>
              </w:rPr>
              <w:t>11</w:t>
            </w:r>
          </w:hyperlink>
        </w:p>
        <w:p>
          <w:pPr>
            <w:pStyle w:val="TOC1"/>
            <w:tabs>
              <w:tab w:pos="9352" w:val="right" w:leader="dot"/>
            </w:tabs>
            <w:ind w:right="0"/>
            <w:jc w:val="left"/>
          </w:pPr>
          <w:hyperlink w:history="true" w:anchor="_bookmark25">
            <w:r>
              <w:rPr>
                <w:spacing w:val="-2"/>
              </w:rPr>
              <w:t>Conclusion</w:t>
            </w:r>
            <w:r>
              <w:rPr/>
              <w:tab/>
            </w:r>
            <w:r>
              <w:rPr>
                <w:spacing w:val="-5"/>
              </w:rPr>
              <w:t>12</w:t>
            </w:r>
          </w:hyperlink>
        </w:p>
        <w:p>
          <w:pPr>
            <w:pStyle w:val="TOC1"/>
            <w:tabs>
              <w:tab w:pos="9352" w:val="right" w:leader="dot"/>
            </w:tabs>
            <w:ind w:right="0"/>
            <w:jc w:val="left"/>
          </w:pPr>
          <w:hyperlink w:history="true" w:anchor="_bookmark26">
            <w:r>
              <w:rPr>
                <w:spacing w:val="-2"/>
              </w:rPr>
              <w:t>References</w:t>
            </w:r>
            <w:r>
              <w:rPr/>
              <w:tab/>
            </w:r>
            <w:r>
              <w:rPr>
                <w:spacing w:val="-5"/>
              </w:rPr>
              <w:t>13</w:t>
            </w:r>
          </w:hyperlink>
        </w:p>
      </w:sdtContent>
    </w:sdt>
    <w:p>
      <w:pPr>
        <w:pStyle w:val="TOC1"/>
        <w:spacing w:after="0"/>
        <w:jc w:val="left"/>
        <w:sectPr>
          <w:type w:val="continuous"/>
          <w:pgSz w:w="12240" w:h="15840"/>
          <w:pgMar w:header="0" w:footer="1012" w:top="1360" w:bottom="1872" w:left="1440" w:right="1080"/>
          <w:pgBorders w:offsetFrom="page">
            <w:top w:val="single" w:color="000000" w:space="0" w:sz="4"/>
            <w:left w:val="single" w:color="000000" w:space="0" w:sz="4"/>
            <w:bottom w:val="single" w:color="000000" w:space="0" w:sz="4"/>
            <w:right w:val="single" w:color="000000" w:space="0" w:sz="4"/>
          </w:pgBorders>
        </w:sectPr>
      </w:pPr>
    </w:p>
    <w:p>
      <w:pPr>
        <w:pStyle w:val="Heading1"/>
        <w:spacing w:before="62"/>
        <w:ind w:left="0" w:firstLine="0"/>
      </w:pPr>
      <w:bookmarkStart w:name="Introduction" w:id="1"/>
      <w:bookmarkEnd w:id="1"/>
      <w:r>
        <w:rPr>
          <w:b w:val="0"/>
        </w:rPr>
      </w:r>
      <w:bookmarkStart w:name="_bookmark0" w:id="2"/>
      <w:bookmarkEnd w:id="2"/>
      <w:r>
        <w:rPr>
          <w:b w:val="0"/>
        </w:rPr>
      </w:r>
      <w:r>
        <w:rPr>
          <w:spacing w:val="-2"/>
        </w:rPr>
        <w:t>Introduction</w:t>
      </w:r>
    </w:p>
    <w:p>
      <w:pPr>
        <w:pStyle w:val="BodyText"/>
        <w:spacing w:before="93"/>
        <w:jc w:val="left"/>
        <w:rPr>
          <w:b/>
        </w:rPr>
      </w:pPr>
    </w:p>
    <w:p>
      <w:pPr>
        <w:pStyle w:val="BodyText"/>
        <w:spacing w:line="360" w:lineRule="auto"/>
        <w:ind w:right="358"/>
      </w:pPr>
      <w:r>
        <w:rPr/>
        <w:t>Technology-driven</w:t>
      </w:r>
      <w:r>
        <w:rPr>
          <w:spacing w:val="-15"/>
        </w:rPr>
        <w:t> </w:t>
      </w:r>
      <w:r>
        <w:rPr/>
        <w:t>organisations</w:t>
      </w:r>
      <w:r>
        <w:rPr>
          <w:spacing w:val="-15"/>
        </w:rPr>
        <w:t> </w:t>
      </w:r>
      <w:r>
        <w:rPr/>
        <w:t>have</w:t>
      </w:r>
      <w:r>
        <w:rPr>
          <w:spacing w:val="-15"/>
        </w:rPr>
        <w:t> </w:t>
      </w:r>
      <w:r>
        <w:rPr/>
        <w:t>to</w:t>
      </w:r>
      <w:r>
        <w:rPr>
          <w:spacing w:val="-15"/>
        </w:rPr>
        <w:t> </w:t>
      </w:r>
      <w:r>
        <w:rPr/>
        <w:t>rely</w:t>
      </w:r>
      <w:r>
        <w:rPr>
          <w:spacing w:val="-15"/>
        </w:rPr>
        <w:t> </w:t>
      </w:r>
      <w:r>
        <w:rPr/>
        <w:t>on</w:t>
      </w:r>
      <w:r>
        <w:rPr>
          <w:spacing w:val="-14"/>
        </w:rPr>
        <w:t> </w:t>
      </w:r>
      <w:r>
        <w:rPr/>
        <w:t>human</w:t>
      </w:r>
      <w:r>
        <w:rPr>
          <w:spacing w:val="-15"/>
        </w:rPr>
        <w:t> </w:t>
      </w:r>
      <w:r>
        <w:rPr/>
        <w:t>capital</w:t>
      </w:r>
      <w:r>
        <w:rPr>
          <w:spacing w:val="-15"/>
        </w:rPr>
        <w:t> </w:t>
      </w:r>
      <w:r>
        <w:rPr/>
        <w:t>as</w:t>
      </w:r>
      <w:r>
        <w:rPr>
          <w:spacing w:val="-13"/>
        </w:rPr>
        <w:t> </w:t>
      </w:r>
      <w:r>
        <w:rPr/>
        <w:t>one</w:t>
      </w:r>
      <w:r>
        <w:rPr>
          <w:spacing w:val="-15"/>
        </w:rPr>
        <w:t> </w:t>
      </w:r>
      <w:r>
        <w:rPr/>
        <w:t>of</w:t>
      </w:r>
      <w:r>
        <w:rPr>
          <w:spacing w:val="-14"/>
        </w:rPr>
        <w:t> </w:t>
      </w:r>
      <w:r>
        <w:rPr/>
        <w:t>their</w:t>
      </w:r>
      <w:r>
        <w:rPr>
          <w:spacing w:val="-15"/>
        </w:rPr>
        <w:t> </w:t>
      </w:r>
      <w:r>
        <w:rPr/>
        <w:t>greatest</w:t>
      </w:r>
      <w:r>
        <w:rPr>
          <w:spacing w:val="-14"/>
        </w:rPr>
        <w:t> </w:t>
      </w:r>
      <w:r>
        <w:rPr/>
        <w:t>competitive advantages. In Europe, Helios Urban Mobility</w:t>
      </w:r>
      <w:r>
        <w:rPr>
          <w:spacing w:val="-6"/>
        </w:rPr>
        <w:t> </w:t>
      </w:r>
      <w:r>
        <w:rPr/>
        <w:t>(HUM), a</w:t>
      </w:r>
      <w:r>
        <w:rPr>
          <w:spacing w:val="-1"/>
        </w:rPr>
        <w:t> </w:t>
      </w:r>
      <w:r>
        <w:rPr/>
        <w:t>smart-transport start-up with operations in</w:t>
      </w:r>
      <w:r>
        <w:rPr>
          <w:spacing w:val="-8"/>
        </w:rPr>
        <w:t> </w:t>
      </w:r>
      <w:r>
        <w:rPr/>
        <w:t>London,</w:t>
      </w:r>
      <w:r>
        <w:rPr>
          <w:spacing w:val="-8"/>
        </w:rPr>
        <w:t> </w:t>
      </w:r>
      <w:r>
        <w:rPr/>
        <w:t>Berlin,</w:t>
      </w:r>
      <w:r>
        <w:rPr>
          <w:spacing w:val="-10"/>
        </w:rPr>
        <w:t> </w:t>
      </w:r>
      <w:r>
        <w:rPr/>
        <w:t>and</w:t>
      </w:r>
      <w:r>
        <w:rPr>
          <w:spacing w:val="-9"/>
        </w:rPr>
        <w:t> </w:t>
      </w:r>
      <w:r>
        <w:rPr/>
        <w:t>Singapore,</w:t>
      </w:r>
      <w:r>
        <w:rPr>
          <w:spacing w:val="-11"/>
        </w:rPr>
        <w:t> </w:t>
      </w:r>
      <w:r>
        <w:rPr/>
        <w:t>is</w:t>
      </w:r>
      <w:r>
        <w:rPr>
          <w:spacing w:val="-10"/>
        </w:rPr>
        <w:t> </w:t>
      </w:r>
      <w:r>
        <w:rPr/>
        <w:t>struggling</w:t>
      </w:r>
      <w:r>
        <w:rPr>
          <w:spacing w:val="-13"/>
        </w:rPr>
        <w:t> </w:t>
      </w:r>
      <w:r>
        <w:rPr/>
        <w:t>with</w:t>
      </w:r>
      <w:r>
        <w:rPr>
          <w:spacing w:val="-10"/>
        </w:rPr>
        <w:t> </w:t>
      </w:r>
      <w:r>
        <w:rPr/>
        <w:t>a</w:t>
      </w:r>
      <w:r>
        <w:rPr>
          <w:spacing w:val="-12"/>
        </w:rPr>
        <w:t> </w:t>
      </w:r>
      <w:r>
        <w:rPr/>
        <w:t>number</w:t>
      </w:r>
      <w:r>
        <w:rPr>
          <w:spacing w:val="-12"/>
        </w:rPr>
        <w:t> </w:t>
      </w:r>
      <w:r>
        <w:rPr/>
        <w:t>of</w:t>
      </w:r>
      <w:r>
        <w:rPr>
          <w:spacing w:val="-11"/>
        </w:rPr>
        <w:t> </w:t>
      </w:r>
      <w:r>
        <w:rPr/>
        <w:t>organisational</w:t>
      </w:r>
      <w:r>
        <w:rPr>
          <w:spacing w:val="-6"/>
        </w:rPr>
        <w:t> </w:t>
      </w:r>
      <w:r>
        <w:rPr/>
        <w:t>issues</w:t>
      </w:r>
      <w:r>
        <w:rPr>
          <w:spacing w:val="-10"/>
        </w:rPr>
        <w:t> </w:t>
      </w:r>
      <w:r>
        <w:rPr/>
        <w:t>such</w:t>
      </w:r>
      <w:r>
        <w:rPr>
          <w:spacing w:val="-11"/>
        </w:rPr>
        <w:t> </w:t>
      </w:r>
      <w:r>
        <w:rPr/>
        <w:t>as</w:t>
      </w:r>
      <w:r>
        <w:rPr>
          <w:spacing w:val="-10"/>
        </w:rPr>
        <w:t> </w:t>
      </w:r>
      <w:r>
        <w:rPr/>
        <w:t>low employee</w:t>
      </w:r>
      <w:r>
        <w:rPr>
          <w:spacing w:val="-12"/>
        </w:rPr>
        <w:t> </w:t>
      </w:r>
      <w:r>
        <w:rPr/>
        <w:t>engagement,</w:t>
      </w:r>
      <w:r>
        <w:rPr>
          <w:spacing w:val="-13"/>
        </w:rPr>
        <w:t> </w:t>
      </w:r>
      <w:r>
        <w:rPr/>
        <w:t>poor</w:t>
      </w:r>
      <w:r>
        <w:rPr>
          <w:spacing w:val="-14"/>
        </w:rPr>
        <w:t> </w:t>
      </w:r>
      <w:r>
        <w:rPr/>
        <w:t>organisational</w:t>
      </w:r>
      <w:r>
        <w:rPr>
          <w:spacing w:val="-13"/>
        </w:rPr>
        <w:t> </w:t>
      </w:r>
      <w:r>
        <w:rPr/>
        <w:t>socialisation,</w:t>
      </w:r>
      <w:r>
        <w:rPr>
          <w:spacing w:val="-13"/>
        </w:rPr>
        <w:t> </w:t>
      </w:r>
      <w:r>
        <w:rPr/>
        <w:t>and</w:t>
      </w:r>
      <w:r>
        <w:rPr>
          <w:spacing w:val="-13"/>
        </w:rPr>
        <w:t> </w:t>
      </w:r>
      <w:r>
        <w:rPr/>
        <w:t>high</w:t>
      </w:r>
      <w:r>
        <w:rPr>
          <w:spacing w:val="-11"/>
        </w:rPr>
        <w:t> </w:t>
      </w:r>
      <w:r>
        <w:rPr/>
        <w:t>employee</w:t>
      </w:r>
      <w:r>
        <w:rPr>
          <w:spacing w:val="-14"/>
        </w:rPr>
        <w:t> </w:t>
      </w:r>
      <w:r>
        <w:rPr/>
        <w:t>turnover,</w:t>
      </w:r>
      <w:r>
        <w:rPr>
          <w:spacing w:val="-14"/>
        </w:rPr>
        <w:t> </w:t>
      </w:r>
      <w:r>
        <w:rPr/>
        <w:t>particularly amongst its graduates. It engages in a critical assessment of the onboarding and socialisation processes</w:t>
      </w:r>
      <w:r>
        <w:rPr>
          <w:spacing w:val="-2"/>
        </w:rPr>
        <w:t> </w:t>
      </w:r>
      <w:r>
        <w:rPr/>
        <w:t>and</w:t>
      </w:r>
      <w:r>
        <w:rPr>
          <w:spacing w:val="-3"/>
        </w:rPr>
        <w:t> </w:t>
      </w:r>
      <w:r>
        <w:rPr/>
        <w:t>offers</w:t>
      </w:r>
      <w:r>
        <w:rPr>
          <w:spacing w:val="-3"/>
        </w:rPr>
        <w:t> </w:t>
      </w:r>
      <w:r>
        <w:rPr/>
        <w:t>a</w:t>
      </w:r>
      <w:r>
        <w:rPr>
          <w:spacing w:val="-3"/>
        </w:rPr>
        <w:t> </w:t>
      </w:r>
      <w:r>
        <w:rPr/>
        <w:t>framework</w:t>
      </w:r>
      <w:r>
        <w:rPr>
          <w:spacing w:val="-3"/>
        </w:rPr>
        <w:t> </w:t>
      </w:r>
      <w:r>
        <w:rPr/>
        <w:t>to</w:t>
      </w:r>
      <w:r>
        <w:rPr>
          <w:spacing w:val="-3"/>
        </w:rPr>
        <w:t> </w:t>
      </w:r>
      <w:r>
        <w:rPr/>
        <w:t>improve</w:t>
      </w:r>
      <w:r>
        <w:rPr>
          <w:spacing w:val="-3"/>
        </w:rPr>
        <w:t> </w:t>
      </w:r>
      <w:r>
        <w:rPr/>
        <w:t>the</w:t>
      </w:r>
      <w:r>
        <w:rPr>
          <w:spacing w:val="-4"/>
        </w:rPr>
        <w:t> </w:t>
      </w:r>
      <w:r>
        <w:rPr/>
        <w:t>sense</w:t>
      </w:r>
      <w:r>
        <w:rPr>
          <w:spacing w:val="-4"/>
        </w:rPr>
        <w:t> </w:t>
      </w:r>
      <w:r>
        <w:rPr/>
        <w:t>of</w:t>
      </w:r>
      <w:r>
        <w:rPr>
          <w:spacing w:val="-2"/>
        </w:rPr>
        <w:t> </w:t>
      </w:r>
      <w:r>
        <w:rPr/>
        <w:t>belonging,</w:t>
      </w:r>
      <w:r>
        <w:rPr>
          <w:spacing w:val="-3"/>
        </w:rPr>
        <w:t> </w:t>
      </w:r>
      <w:r>
        <w:rPr/>
        <w:t>ethical</w:t>
      </w:r>
      <w:r>
        <w:rPr>
          <w:spacing w:val="-3"/>
        </w:rPr>
        <w:t> </w:t>
      </w:r>
      <w:r>
        <w:rPr/>
        <w:t>professionalism,</w:t>
      </w:r>
      <w:r>
        <w:rPr>
          <w:spacing w:val="-3"/>
        </w:rPr>
        <w:t> </w:t>
      </w:r>
      <w:r>
        <w:rPr/>
        <w:t>and business activism, and an innovative job design approach to boost motivation and innovation. It also explores the principles of responsible use of AI and the development of capabilities moving </w:t>
      </w:r>
      <w:r>
        <w:rPr>
          <w:spacing w:val="-2"/>
        </w:rPr>
        <w:t>forward.</w:t>
      </w:r>
    </w:p>
    <w:p>
      <w:pPr>
        <w:pStyle w:val="Heading1"/>
        <w:spacing w:before="250"/>
        <w:ind w:left="0" w:firstLine="0"/>
      </w:pPr>
      <w:bookmarkStart w:name="TASK A: Socialisation, Identity and Busi" w:id="3"/>
      <w:bookmarkEnd w:id="3"/>
      <w:r>
        <w:rPr>
          <w:b w:val="0"/>
        </w:rPr>
      </w:r>
      <w:bookmarkStart w:name="_bookmark1" w:id="4"/>
      <w:bookmarkEnd w:id="4"/>
      <w:r>
        <w:rPr>
          <w:b w:val="0"/>
        </w:rPr>
      </w:r>
      <w:r>
        <w:rPr/>
        <w:t>TASK</w:t>
      </w:r>
      <w:r>
        <w:rPr>
          <w:spacing w:val="-3"/>
        </w:rPr>
        <w:t> </w:t>
      </w:r>
      <w:r>
        <w:rPr/>
        <w:t>A:</w:t>
      </w:r>
      <w:r>
        <w:rPr>
          <w:spacing w:val="-3"/>
        </w:rPr>
        <w:t> </w:t>
      </w:r>
      <w:r>
        <w:rPr/>
        <w:t>Socialisation,</w:t>
      </w:r>
      <w:r>
        <w:rPr>
          <w:spacing w:val="-1"/>
        </w:rPr>
        <w:t> </w:t>
      </w:r>
      <w:r>
        <w:rPr/>
        <w:t>Identity</w:t>
      </w:r>
      <w:r>
        <w:rPr>
          <w:spacing w:val="-1"/>
        </w:rPr>
        <w:t> </w:t>
      </w:r>
      <w:r>
        <w:rPr/>
        <w:t>and</w:t>
      </w:r>
      <w:r>
        <w:rPr>
          <w:spacing w:val="-1"/>
        </w:rPr>
        <w:t> </w:t>
      </w:r>
      <w:r>
        <w:rPr/>
        <w:t>Business </w:t>
      </w:r>
      <w:r>
        <w:rPr>
          <w:spacing w:val="-2"/>
        </w:rPr>
        <w:t>Activism</w:t>
      </w:r>
    </w:p>
    <w:p>
      <w:pPr>
        <w:pStyle w:val="BodyText"/>
        <w:spacing w:before="98"/>
        <w:jc w:val="left"/>
        <w:rPr>
          <w:b/>
        </w:rPr>
      </w:pPr>
    </w:p>
    <w:p>
      <w:pPr>
        <w:pStyle w:val="Heading1"/>
        <w:numPr>
          <w:ilvl w:val="0"/>
          <w:numId w:val="2"/>
        </w:numPr>
        <w:tabs>
          <w:tab w:pos="237" w:val="left" w:leader="none"/>
        </w:tabs>
        <w:spacing w:line="240" w:lineRule="auto" w:before="0" w:after="0"/>
        <w:ind w:left="237" w:right="0" w:hanging="237"/>
        <w:jc w:val="left"/>
      </w:pPr>
      <w:bookmarkStart w:name="1. Critical Evaluation of Traditional On" w:id="5"/>
      <w:bookmarkEnd w:id="5"/>
      <w:r>
        <w:rPr>
          <w:b w:val="0"/>
        </w:rPr>
      </w:r>
      <w:bookmarkStart w:name="_bookmark2" w:id="6"/>
      <w:bookmarkEnd w:id="6"/>
      <w:r>
        <w:rPr>
          <w:b w:val="0"/>
        </w:rPr>
      </w:r>
      <w:r>
        <w:rPr/>
        <w:t>Critical</w:t>
      </w:r>
      <w:r>
        <w:rPr>
          <w:spacing w:val="-7"/>
        </w:rPr>
        <w:t> </w:t>
      </w:r>
      <w:r>
        <w:rPr/>
        <w:t>Evaluation</w:t>
      </w:r>
      <w:r>
        <w:rPr>
          <w:spacing w:val="-4"/>
        </w:rPr>
        <w:t> </w:t>
      </w:r>
      <w:r>
        <w:rPr/>
        <w:t>of</w:t>
      </w:r>
      <w:r>
        <w:rPr>
          <w:spacing w:val="-3"/>
        </w:rPr>
        <w:t> </w:t>
      </w:r>
      <w:r>
        <w:rPr/>
        <w:t>Traditional</w:t>
      </w:r>
      <w:r>
        <w:rPr>
          <w:spacing w:val="-5"/>
        </w:rPr>
        <w:t> </w:t>
      </w:r>
      <w:r>
        <w:rPr/>
        <w:t>Onboarding</w:t>
      </w:r>
      <w:r>
        <w:rPr>
          <w:spacing w:val="-5"/>
        </w:rPr>
        <w:t> </w:t>
      </w:r>
      <w:r>
        <w:rPr/>
        <w:t>and</w:t>
      </w:r>
      <w:r>
        <w:rPr>
          <w:spacing w:val="-6"/>
        </w:rPr>
        <w:t> </w:t>
      </w:r>
      <w:r>
        <w:rPr/>
        <w:t>Strategic</w:t>
      </w:r>
      <w:r>
        <w:rPr>
          <w:spacing w:val="-5"/>
        </w:rPr>
        <w:t> </w:t>
      </w:r>
      <w:r>
        <w:rPr/>
        <w:t>Organisational</w:t>
      </w:r>
      <w:r>
        <w:rPr>
          <w:spacing w:val="-4"/>
        </w:rPr>
        <w:t> </w:t>
      </w:r>
      <w:r>
        <w:rPr>
          <w:spacing w:val="-2"/>
        </w:rPr>
        <w:t>Socialisation</w:t>
      </w:r>
    </w:p>
    <w:p>
      <w:pPr>
        <w:pStyle w:val="BodyText"/>
        <w:spacing w:before="103"/>
        <w:jc w:val="left"/>
        <w:rPr>
          <w:b/>
        </w:rPr>
      </w:pPr>
    </w:p>
    <w:p>
      <w:pPr>
        <w:pStyle w:val="Heading1"/>
        <w:numPr>
          <w:ilvl w:val="1"/>
          <w:numId w:val="2"/>
        </w:numPr>
        <w:tabs>
          <w:tab w:pos="360" w:val="left" w:leader="none"/>
        </w:tabs>
        <w:spacing w:line="240" w:lineRule="auto" w:before="0" w:after="0"/>
        <w:ind w:left="360" w:right="0" w:hanging="360"/>
        <w:jc w:val="left"/>
      </w:pPr>
      <w:bookmarkStart w:name="1.1 Traditional Onboarding and Strategic" w:id="7"/>
      <w:bookmarkEnd w:id="7"/>
      <w:r>
        <w:rPr>
          <w:b w:val="0"/>
        </w:rPr>
      </w:r>
      <w:bookmarkStart w:name="_bookmark3" w:id="8"/>
      <w:bookmarkEnd w:id="8"/>
      <w:r>
        <w:rPr>
          <w:b w:val="0"/>
        </w:rPr>
      </w:r>
      <w:r>
        <w:rPr/>
        <w:t>Traditional</w:t>
      </w:r>
      <w:r>
        <w:rPr>
          <w:spacing w:val="-5"/>
        </w:rPr>
        <w:t> </w:t>
      </w:r>
      <w:r>
        <w:rPr/>
        <w:t>Onboarding</w:t>
      </w:r>
      <w:r>
        <w:rPr>
          <w:spacing w:val="-2"/>
        </w:rPr>
        <w:t> </w:t>
      </w:r>
      <w:r>
        <w:rPr/>
        <w:t>and</w:t>
      </w:r>
      <w:r>
        <w:rPr>
          <w:spacing w:val="-2"/>
        </w:rPr>
        <w:t> </w:t>
      </w:r>
      <w:r>
        <w:rPr/>
        <w:t>Strategic</w:t>
      </w:r>
      <w:r>
        <w:rPr>
          <w:spacing w:val="-2"/>
        </w:rPr>
        <w:t> </w:t>
      </w:r>
      <w:r>
        <w:rPr/>
        <w:t>Organisational</w:t>
      </w:r>
      <w:r>
        <w:rPr>
          <w:spacing w:val="-3"/>
        </w:rPr>
        <w:t> </w:t>
      </w:r>
      <w:r>
        <w:rPr>
          <w:spacing w:val="-2"/>
        </w:rPr>
        <w:t>Socialisation</w:t>
      </w:r>
    </w:p>
    <w:p>
      <w:pPr>
        <w:pStyle w:val="BodyText"/>
        <w:spacing w:before="96"/>
        <w:jc w:val="left"/>
        <w:rPr>
          <w:b/>
        </w:rPr>
      </w:pPr>
    </w:p>
    <w:p>
      <w:pPr>
        <w:pStyle w:val="BodyText"/>
        <w:spacing w:line="360" w:lineRule="auto"/>
        <w:ind w:right="358"/>
      </w:pPr>
      <w:r>
        <w:rPr/>
        <w:t>The traditional onboarding process emphasizes getting new hires acquainted with the policies, procedures,</w:t>
      </w:r>
      <w:r>
        <w:rPr>
          <w:spacing w:val="-8"/>
        </w:rPr>
        <w:t> </w:t>
      </w:r>
      <w:r>
        <w:rPr/>
        <w:t>administrative</w:t>
      </w:r>
      <w:r>
        <w:rPr>
          <w:spacing w:val="-9"/>
        </w:rPr>
        <w:t> </w:t>
      </w:r>
      <w:r>
        <w:rPr/>
        <w:t>and</w:t>
      </w:r>
      <w:r>
        <w:rPr>
          <w:spacing w:val="-8"/>
        </w:rPr>
        <w:t> </w:t>
      </w:r>
      <w:r>
        <w:rPr/>
        <w:t>employment</w:t>
      </w:r>
      <w:r>
        <w:rPr>
          <w:spacing w:val="-8"/>
        </w:rPr>
        <w:t> </w:t>
      </w:r>
      <w:r>
        <w:rPr/>
        <w:t>needs</w:t>
      </w:r>
      <w:r>
        <w:rPr>
          <w:spacing w:val="-8"/>
        </w:rPr>
        <w:t> </w:t>
      </w:r>
      <w:r>
        <w:rPr/>
        <w:t>of</w:t>
      </w:r>
      <w:r>
        <w:rPr>
          <w:spacing w:val="-9"/>
        </w:rPr>
        <w:t> </w:t>
      </w:r>
      <w:r>
        <w:rPr/>
        <w:t>the</w:t>
      </w:r>
      <w:r>
        <w:rPr>
          <w:spacing w:val="-9"/>
        </w:rPr>
        <w:t> </w:t>
      </w:r>
      <w:r>
        <w:rPr/>
        <w:t>organization</w:t>
      </w:r>
      <w:r>
        <w:rPr>
          <w:spacing w:val="-8"/>
        </w:rPr>
        <w:t> </w:t>
      </w:r>
      <w:r>
        <w:rPr/>
        <w:t>as</w:t>
      </w:r>
      <w:r>
        <w:rPr>
          <w:spacing w:val="-8"/>
        </w:rPr>
        <w:t> </w:t>
      </w:r>
      <w:r>
        <w:rPr/>
        <w:t>well</w:t>
      </w:r>
      <w:r>
        <w:rPr>
          <w:spacing w:val="-8"/>
        </w:rPr>
        <w:t> </w:t>
      </w:r>
      <w:r>
        <w:rPr/>
        <w:t>as</w:t>
      </w:r>
      <w:r>
        <w:rPr>
          <w:spacing w:val="-8"/>
        </w:rPr>
        <w:t> </w:t>
      </w:r>
      <w:r>
        <w:rPr/>
        <w:t>the</w:t>
      </w:r>
      <w:r>
        <w:rPr>
          <w:spacing w:val="-9"/>
        </w:rPr>
        <w:t> </w:t>
      </w:r>
      <w:r>
        <w:rPr/>
        <w:t>job</w:t>
      </w:r>
      <w:r>
        <w:rPr>
          <w:spacing w:val="-10"/>
        </w:rPr>
        <w:t> </w:t>
      </w:r>
      <w:r>
        <w:rPr/>
        <w:t>itself.</w:t>
      </w:r>
      <w:r>
        <w:rPr>
          <w:spacing w:val="-9"/>
        </w:rPr>
        <w:t> </w:t>
      </w:r>
      <w:r>
        <w:rPr/>
        <w:t>The main purpose of creating it is to help in compliance and to speed up the familiarisation of roles. The</w:t>
      </w:r>
      <w:r>
        <w:rPr>
          <w:spacing w:val="-11"/>
        </w:rPr>
        <w:t> </w:t>
      </w:r>
      <w:r>
        <w:rPr/>
        <w:t>advantage</w:t>
      </w:r>
      <w:r>
        <w:rPr>
          <w:spacing w:val="-11"/>
        </w:rPr>
        <w:t> </w:t>
      </w:r>
      <w:r>
        <w:rPr/>
        <w:t>of</w:t>
      </w:r>
      <w:r>
        <w:rPr>
          <w:spacing w:val="-10"/>
        </w:rPr>
        <w:t> </w:t>
      </w:r>
      <w:r>
        <w:rPr/>
        <w:t>this</w:t>
      </w:r>
      <w:r>
        <w:rPr>
          <w:spacing w:val="-10"/>
        </w:rPr>
        <w:t> </w:t>
      </w:r>
      <w:r>
        <w:rPr/>
        <w:t>strategy</w:t>
      </w:r>
      <w:r>
        <w:rPr>
          <w:spacing w:val="-14"/>
        </w:rPr>
        <w:t> </w:t>
      </w:r>
      <w:r>
        <w:rPr/>
        <w:t>is</w:t>
      </w:r>
      <w:r>
        <w:rPr>
          <w:spacing w:val="-10"/>
        </w:rPr>
        <w:t> </w:t>
      </w:r>
      <w:r>
        <w:rPr/>
        <w:t>that</w:t>
      </w:r>
      <w:r>
        <w:rPr>
          <w:spacing w:val="-10"/>
        </w:rPr>
        <w:t> </w:t>
      </w:r>
      <w:r>
        <w:rPr/>
        <w:t>it</w:t>
      </w:r>
      <w:r>
        <w:rPr>
          <w:spacing w:val="-10"/>
        </w:rPr>
        <w:t> </w:t>
      </w:r>
      <w:r>
        <w:rPr/>
        <w:t>enables</w:t>
      </w:r>
      <w:r>
        <w:rPr>
          <w:spacing w:val="-10"/>
        </w:rPr>
        <w:t> </w:t>
      </w:r>
      <w:r>
        <w:rPr/>
        <w:t>organisations</w:t>
      </w:r>
      <w:r>
        <w:rPr>
          <w:spacing w:val="-10"/>
        </w:rPr>
        <w:t> </w:t>
      </w:r>
      <w:r>
        <w:rPr/>
        <w:t>to</w:t>
      </w:r>
      <w:r>
        <w:rPr>
          <w:spacing w:val="-10"/>
        </w:rPr>
        <w:t> </w:t>
      </w:r>
      <w:r>
        <w:rPr/>
        <w:t>have</w:t>
      </w:r>
      <w:r>
        <w:rPr>
          <w:spacing w:val="-11"/>
        </w:rPr>
        <w:t> </w:t>
      </w:r>
      <w:r>
        <w:rPr/>
        <w:t>consistent</w:t>
      </w:r>
      <w:r>
        <w:rPr>
          <w:spacing w:val="-10"/>
        </w:rPr>
        <w:t> </w:t>
      </w:r>
      <w:r>
        <w:rPr/>
        <w:t>information</w:t>
      </w:r>
      <w:r>
        <w:rPr>
          <w:spacing w:val="-10"/>
        </w:rPr>
        <w:t> </w:t>
      </w:r>
      <w:r>
        <w:rPr/>
        <w:t>in</w:t>
      </w:r>
      <w:r>
        <w:rPr>
          <w:spacing w:val="-10"/>
        </w:rPr>
        <w:t> </w:t>
      </w:r>
      <w:r>
        <w:rPr/>
        <w:t>one location, minimize uncertainties, and assist with the initial integration (Chowdhury et al. 2022). Onboarding is, however, more often than not transactional, focusing on orientation instead of on development</w:t>
      </w:r>
      <w:r>
        <w:rPr>
          <w:spacing w:val="-9"/>
        </w:rPr>
        <w:t> </w:t>
      </w:r>
      <w:r>
        <w:rPr/>
        <w:t>over</w:t>
      </w:r>
      <w:r>
        <w:rPr>
          <w:spacing w:val="-10"/>
        </w:rPr>
        <w:t> </w:t>
      </w:r>
      <w:r>
        <w:rPr/>
        <w:t>time.</w:t>
      </w:r>
      <w:r>
        <w:rPr>
          <w:spacing w:val="-8"/>
        </w:rPr>
        <w:t> </w:t>
      </w:r>
      <w:r>
        <w:rPr/>
        <w:t>Familiarisation</w:t>
      </w:r>
      <w:r>
        <w:rPr>
          <w:spacing w:val="-10"/>
        </w:rPr>
        <w:t> </w:t>
      </w:r>
      <w:r>
        <w:rPr/>
        <w:t>with</w:t>
      </w:r>
      <w:r>
        <w:rPr>
          <w:spacing w:val="-9"/>
        </w:rPr>
        <w:t> </w:t>
      </w:r>
      <w:r>
        <w:rPr/>
        <w:t>a</w:t>
      </w:r>
      <w:r>
        <w:rPr>
          <w:spacing w:val="-8"/>
        </w:rPr>
        <w:t> </w:t>
      </w:r>
      <w:r>
        <w:rPr/>
        <w:t>lot</w:t>
      </w:r>
      <w:r>
        <w:rPr>
          <w:spacing w:val="-9"/>
        </w:rPr>
        <w:t> </w:t>
      </w:r>
      <w:r>
        <w:rPr/>
        <w:t>of</w:t>
      </w:r>
      <w:r>
        <w:rPr>
          <w:spacing w:val="-10"/>
        </w:rPr>
        <w:t> </w:t>
      </w:r>
      <w:r>
        <w:rPr/>
        <w:t>information</w:t>
      </w:r>
      <w:r>
        <w:rPr>
          <w:spacing w:val="-7"/>
        </w:rPr>
        <w:t> </w:t>
      </w:r>
      <w:r>
        <w:rPr/>
        <w:t>and</w:t>
      </w:r>
      <w:r>
        <w:rPr>
          <w:spacing w:val="-10"/>
        </w:rPr>
        <w:t> </w:t>
      </w:r>
      <w:r>
        <w:rPr/>
        <w:t>little</w:t>
      </w:r>
      <w:r>
        <w:rPr>
          <w:spacing w:val="-10"/>
        </w:rPr>
        <w:t> </w:t>
      </w:r>
      <w:r>
        <w:rPr/>
        <w:t>opportunity</w:t>
      </w:r>
      <w:r>
        <w:rPr>
          <w:spacing w:val="-14"/>
        </w:rPr>
        <w:t> </w:t>
      </w:r>
      <w:r>
        <w:rPr/>
        <w:t>to</w:t>
      </w:r>
      <w:r>
        <w:rPr>
          <w:spacing w:val="-7"/>
        </w:rPr>
        <w:t> </w:t>
      </w:r>
      <w:r>
        <w:rPr/>
        <w:t>establish relationships</w:t>
      </w:r>
      <w:r>
        <w:rPr>
          <w:spacing w:val="-9"/>
        </w:rPr>
        <w:t> </w:t>
      </w:r>
      <w:r>
        <w:rPr/>
        <w:t>with</w:t>
      </w:r>
      <w:r>
        <w:rPr>
          <w:spacing w:val="-9"/>
        </w:rPr>
        <w:t> </w:t>
      </w:r>
      <w:r>
        <w:rPr/>
        <w:t>others</w:t>
      </w:r>
      <w:r>
        <w:rPr>
          <w:spacing w:val="-9"/>
        </w:rPr>
        <w:t> </w:t>
      </w:r>
      <w:r>
        <w:rPr/>
        <w:t>in</w:t>
      </w:r>
      <w:r>
        <w:rPr>
          <w:spacing w:val="-9"/>
        </w:rPr>
        <w:t> </w:t>
      </w:r>
      <w:r>
        <w:rPr/>
        <w:t>the</w:t>
      </w:r>
      <w:r>
        <w:rPr>
          <w:spacing w:val="-10"/>
        </w:rPr>
        <w:t> </w:t>
      </w:r>
      <w:r>
        <w:rPr/>
        <w:t>organisation,</w:t>
      </w:r>
      <w:r>
        <w:rPr>
          <w:spacing w:val="-6"/>
        </w:rPr>
        <w:t> </w:t>
      </w:r>
      <w:r>
        <w:rPr/>
        <w:t>gain</w:t>
      </w:r>
      <w:r>
        <w:rPr>
          <w:spacing w:val="-6"/>
        </w:rPr>
        <w:t> </w:t>
      </w:r>
      <w:r>
        <w:rPr/>
        <w:t>an</w:t>
      </w:r>
      <w:r>
        <w:rPr>
          <w:spacing w:val="-9"/>
        </w:rPr>
        <w:t> </w:t>
      </w:r>
      <w:r>
        <w:rPr/>
        <w:t>understanding</w:t>
      </w:r>
      <w:r>
        <w:rPr>
          <w:spacing w:val="-11"/>
        </w:rPr>
        <w:t> </w:t>
      </w:r>
      <w:r>
        <w:rPr/>
        <w:t>of</w:t>
      </w:r>
      <w:r>
        <w:rPr>
          <w:spacing w:val="-10"/>
        </w:rPr>
        <w:t> </w:t>
      </w:r>
      <w:r>
        <w:rPr/>
        <w:t>the</w:t>
      </w:r>
      <w:r>
        <w:rPr>
          <w:spacing w:val="-10"/>
        </w:rPr>
        <w:t> </w:t>
      </w:r>
      <w:r>
        <w:rPr/>
        <w:t>organisation's</w:t>
      </w:r>
      <w:r>
        <w:rPr>
          <w:spacing w:val="-7"/>
        </w:rPr>
        <w:t> </w:t>
      </w:r>
      <w:r>
        <w:rPr/>
        <w:t>culture</w:t>
      </w:r>
      <w:r>
        <w:rPr>
          <w:spacing w:val="-11"/>
        </w:rPr>
        <w:t> </w:t>
      </w:r>
      <w:r>
        <w:rPr/>
        <w:t>or develop a sense of belonging.</w:t>
      </w:r>
    </w:p>
    <w:p>
      <w:pPr>
        <w:pStyle w:val="BodyText"/>
        <w:spacing w:line="360" w:lineRule="auto" w:before="243"/>
        <w:ind w:right="358"/>
      </w:pPr>
      <w:r>
        <w:rPr/>
        <w:t>Onboarding</w:t>
      </w:r>
      <w:r>
        <w:rPr>
          <w:spacing w:val="-3"/>
        </w:rPr>
        <w:t> </w:t>
      </w:r>
      <w:r>
        <w:rPr/>
        <w:t>is not likely</w:t>
      </w:r>
      <w:r>
        <w:rPr>
          <w:spacing w:val="-5"/>
        </w:rPr>
        <w:t> </w:t>
      </w:r>
      <w:r>
        <w:rPr/>
        <w:t>to solve</w:t>
      </w:r>
      <w:r>
        <w:rPr>
          <w:spacing w:val="-1"/>
        </w:rPr>
        <w:t> </w:t>
      </w:r>
      <w:r>
        <w:rPr/>
        <w:t>the</w:t>
      </w:r>
      <w:r>
        <w:rPr>
          <w:spacing w:val="-1"/>
        </w:rPr>
        <w:t> </w:t>
      </w:r>
      <w:r>
        <w:rPr/>
        <w:t>challenges Helios Urban Mobility</w:t>
      </w:r>
      <w:r>
        <w:rPr>
          <w:spacing w:val="-8"/>
        </w:rPr>
        <w:t> </w:t>
      </w:r>
      <w:r>
        <w:rPr/>
        <w:t>faces, which include</w:t>
      </w:r>
      <w:r>
        <w:rPr>
          <w:spacing w:val="-1"/>
        </w:rPr>
        <w:t> </w:t>
      </w:r>
      <w:r>
        <w:rPr/>
        <w:t>long ramp-up times (8 months) and low engagement rates and high graduate attrition rates. As technology is an integral part of the business, it is not only about the technical aspect, but also about collaboration, commitment and cultural alignment in a technology-driven organisation for success. Strategic organisational socialisation is a more holistic alternative (Ortlieb and Ressi, 2022).</w:t>
      </w:r>
      <w:r>
        <w:rPr>
          <w:spacing w:val="-3"/>
        </w:rPr>
        <w:t> </w:t>
      </w:r>
      <w:r>
        <w:rPr/>
        <w:t>It</w:t>
      </w:r>
      <w:r>
        <w:rPr>
          <w:spacing w:val="-3"/>
        </w:rPr>
        <w:t> </w:t>
      </w:r>
      <w:r>
        <w:rPr/>
        <w:t>is</w:t>
      </w:r>
      <w:r>
        <w:rPr>
          <w:spacing w:val="-2"/>
        </w:rPr>
        <w:t> </w:t>
      </w:r>
      <w:r>
        <w:rPr/>
        <w:t>not</w:t>
      </w:r>
      <w:r>
        <w:rPr>
          <w:spacing w:val="-3"/>
        </w:rPr>
        <w:t> </w:t>
      </w:r>
      <w:r>
        <w:rPr/>
        <w:t>simply</w:t>
      </w:r>
      <w:r>
        <w:rPr>
          <w:spacing w:val="-5"/>
        </w:rPr>
        <w:t> </w:t>
      </w:r>
      <w:r>
        <w:rPr/>
        <w:t>a</w:t>
      </w:r>
      <w:r>
        <w:rPr>
          <w:spacing w:val="-2"/>
        </w:rPr>
        <w:t> </w:t>
      </w:r>
      <w:r>
        <w:rPr/>
        <w:t>onboarding</w:t>
      </w:r>
      <w:r>
        <w:rPr>
          <w:spacing w:val="-5"/>
        </w:rPr>
        <w:t> </w:t>
      </w:r>
      <w:r>
        <w:rPr/>
        <w:t>process,</w:t>
      </w:r>
      <w:r>
        <w:rPr>
          <w:spacing w:val="-3"/>
        </w:rPr>
        <w:t> </w:t>
      </w:r>
      <w:r>
        <w:rPr/>
        <w:t>but</w:t>
      </w:r>
      <w:r>
        <w:rPr>
          <w:spacing w:val="-2"/>
        </w:rPr>
        <w:t> </w:t>
      </w:r>
      <w:r>
        <w:rPr/>
        <w:t>an</w:t>
      </w:r>
      <w:r>
        <w:rPr>
          <w:spacing w:val="-4"/>
        </w:rPr>
        <w:t> </w:t>
      </w:r>
      <w:r>
        <w:rPr/>
        <w:t>ongoing</w:t>
      </w:r>
      <w:r>
        <w:rPr>
          <w:spacing w:val="-5"/>
        </w:rPr>
        <w:t> </w:t>
      </w:r>
      <w:r>
        <w:rPr/>
        <w:t>one</w:t>
      </w:r>
      <w:r>
        <w:rPr>
          <w:spacing w:val="-4"/>
        </w:rPr>
        <w:t> </w:t>
      </w:r>
      <w:r>
        <w:rPr/>
        <w:t>aimed</w:t>
      </w:r>
      <w:r>
        <w:rPr>
          <w:spacing w:val="-4"/>
        </w:rPr>
        <w:t> </w:t>
      </w:r>
      <w:r>
        <w:rPr/>
        <w:t>at</w:t>
      </w:r>
      <w:r>
        <w:rPr>
          <w:spacing w:val="-1"/>
        </w:rPr>
        <w:t> </w:t>
      </w:r>
      <w:r>
        <w:rPr/>
        <w:t>gaining</w:t>
      </w:r>
      <w:r>
        <w:rPr>
          <w:spacing w:val="-5"/>
        </w:rPr>
        <w:t> </w:t>
      </w:r>
      <w:r>
        <w:rPr/>
        <w:t>new</w:t>
      </w:r>
      <w:r>
        <w:rPr>
          <w:spacing w:val="-3"/>
        </w:rPr>
        <w:t> </w:t>
      </w:r>
      <w:r>
        <w:rPr>
          <w:spacing w:val="-2"/>
        </w:rPr>
        <w:t>employees</w:t>
      </w:r>
    </w:p>
    <w:p>
      <w:pPr>
        <w:pStyle w:val="BodyText"/>
        <w:spacing w:after="0" w:line="360" w:lineRule="auto"/>
        <w:sectPr>
          <w:pgSz w:w="12240" w:h="15840"/>
          <w:pgMar w:header="0" w:footer="1012" w:top="1380" w:bottom="1200" w:left="1440" w:right="1080"/>
          <w:pgBorders w:offsetFrom="page">
            <w:top w:val="single" w:color="000000" w:space="24" w:sz="4"/>
            <w:left w:val="single" w:color="000000" w:space="24" w:sz="4"/>
            <w:bottom w:val="single" w:color="000000" w:space="24" w:sz="4"/>
            <w:right w:val="single" w:color="000000" w:space="24" w:sz="4"/>
          </w:pgBorders>
        </w:sectPr>
      </w:pPr>
    </w:p>
    <w:p>
      <w:pPr>
        <w:pStyle w:val="BodyText"/>
        <w:spacing w:line="360" w:lineRule="auto" w:before="74"/>
        <w:ind w:right="356"/>
      </w:pPr>
      <w:r>
        <w:rPr/>
        <w:t>to</w:t>
      </w:r>
      <w:r>
        <w:rPr>
          <w:spacing w:val="-10"/>
        </w:rPr>
        <w:t> </w:t>
      </w:r>
      <w:r>
        <w:rPr/>
        <w:t>become</w:t>
      </w:r>
      <w:r>
        <w:rPr>
          <w:spacing w:val="-11"/>
        </w:rPr>
        <w:t> </w:t>
      </w:r>
      <w:r>
        <w:rPr/>
        <w:t>a</w:t>
      </w:r>
      <w:r>
        <w:rPr>
          <w:spacing w:val="-12"/>
        </w:rPr>
        <w:t> </w:t>
      </w:r>
      <w:r>
        <w:rPr/>
        <w:t>loyal</w:t>
      </w:r>
      <w:r>
        <w:rPr>
          <w:spacing w:val="-10"/>
        </w:rPr>
        <w:t> </w:t>
      </w:r>
      <w:r>
        <w:rPr/>
        <w:t>member</w:t>
      </w:r>
      <w:r>
        <w:rPr>
          <w:spacing w:val="-11"/>
        </w:rPr>
        <w:t> </w:t>
      </w:r>
      <w:r>
        <w:rPr/>
        <w:t>of</w:t>
      </w:r>
      <w:r>
        <w:rPr>
          <w:spacing w:val="-11"/>
        </w:rPr>
        <w:t> </w:t>
      </w:r>
      <w:r>
        <w:rPr/>
        <w:t>the</w:t>
      </w:r>
      <w:r>
        <w:rPr>
          <w:spacing w:val="-11"/>
        </w:rPr>
        <w:t> </w:t>
      </w:r>
      <w:r>
        <w:rPr/>
        <w:t>organisation.</w:t>
      </w:r>
      <w:r>
        <w:rPr>
          <w:spacing w:val="-8"/>
        </w:rPr>
        <w:t> </w:t>
      </w:r>
      <w:r>
        <w:rPr/>
        <w:t>It</w:t>
      </w:r>
      <w:r>
        <w:rPr>
          <w:spacing w:val="-10"/>
        </w:rPr>
        <w:t> </w:t>
      </w:r>
      <w:r>
        <w:rPr/>
        <w:t>is</w:t>
      </w:r>
      <w:r>
        <w:rPr>
          <w:spacing w:val="-8"/>
        </w:rPr>
        <w:t> </w:t>
      </w:r>
      <w:r>
        <w:rPr/>
        <w:t>about</w:t>
      </w:r>
      <w:r>
        <w:rPr>
          <w:spacing w:val="-10"/>
        </w:rPr>
        <w:t> </w:t>
      </w:r>
      <w:r>
        <w:rPr/>
        <w:t>passing</w:t>
      </w:r>
      <w:r>
        <w:rPr>
          <w:spacing w:val="-13"/>
        </w:rPr>
        <w:t> </w:t>
      </w:r>
      <w:r>
        <w:rPr/>
        <w:t>on</w:t>
      </w:r>
      <w:r>
        <w:rPr>
          <w:spacing w:val="-11"/>
        </w:rPr>
        <w:t> </w:t>
      </w:r>
      <w:r>
        <w:rPr/>
        <w:t>values,</w:t>
      </w:r>
      <w:r>
        <w:rPr>
          <w:spacing w:val="-10"/>
        </w:rPr>
        <w:t> </w:t>
      </w:r>
      <w:r>
        <w:rPr/>
        <w:t>norms</w:t>
      </w:r>
      <w:r>
        <w:rPr>
          <w:spacing w:val="-11"/>
        </w:rPr>
        <w:t> </w:t>
      </w:r>
      <w:r>
        <w:rPr/>
        <w:t>and</w:t>
      </w:r>
      <w:r>
        <w:rPr>
          <w:spacing w:val="-11"/>
        </w:rPr>
        <w:t> </w:t>
      </w:r>
      <w:r>
        <w:rPr/>
        <w:t>behaviours of an organisation but also establishing social relationships and psychological attachment. Staff who</w:t>
      </w:r>
      <w:r>
        <w:rPr>
          <w:spacing w:val="-15"/>
        </w:rPr>
        <w:t> </w:t>
      </w:r>
      <w:r>
        <w:rPr/>
        <w:t>know</w:t>
      </w:r>
      <w:r>
        <w:rPr>
          <w:spacing w:val="-15"/>
        </w:rPr>
        <w:t> </w:t>
      </w:r>
      <w:r>
        <w:rPr/>
        <w:t>what</w:t>
      </w:r>
      <w:r>
        <w:rPr>
          <w:spacing w:val="-15"/>
        </w:rPr>
        <w:t> </w:t>
      </w:r>
      <w:r>
        <w:rPr/>
        <w:t>the</w:t>
      </w:r>
      <w:r>
        <w:rPr>
          <w:spacing w:val="-15"/>
        </w:rPr>
        <w:t> </w:t>
      </w:r>
      <w:r>
        <w:rPr/>
        <w:t>organisation</w:t>
      </w:r>
      <w:r>
        <w:rPr>
          <w:spacing w:val="-14"/>
        </w:rPr>
        <w:t> </w:t>
      </w:r>
      <w:r>
        <w:rPr/>
        <w:t>is</w:t>
      </w:r>
      <w:r>
        <w:rPr>
          <w:spacing w:val="-14"/>
        </w:rPr>
        <w:t> </w:t>
      </w:r>
      <w:r>
        <w:rPr/>
        <w:t>trying</w:t>
      </w:r>
      <w:r>
        <w:rPr>
          <w:spacing w:val="-15"/>
        </w:rPr>
        <w:t> </w:t>
      </w:r>
      <w:r>
        <w:rPr/>
        <w:t>to</w:t>
      </w:r>
      <w:r>
        <w:rPr>
          <w:spacing w:val="-14"/>
        </w:rPr>
        <w:t> </w:t>
      </w:r>
      <w:r>
        <w:rPr/>
        <w:t>do</w:t>
      </w:r>
      <w:r>
        <w:rPr>
          <w:spacing w:val="-12"/>
        </w:rPr>
        <w:t> </w:t>
      </w:r>
      <w:r>
        <w:rPr/>
        <w:t>and</w:t>
      </w:r>
      <w:r>
        <w:rPr>
          <w:spacing w:val="-12"/>
        </w:rPr>
        <w:t> </w:t>
      </w:r>
      <w:r>
        <w:rPr/>
        <w:t>how</w:t>
      </w:r>
      <w:r>
        <w:rPr>
          <w:spacing w:val="-15"/>
        </w:rPr>
        <w:t> </w:t>
      </w:r>
      <w:r>
        <w:rPr/>
        <w:t>it</w:t>
      </w:r>
      <w:r>
        <w:rPr>
          <w:spacing w:val="-14"/>
        </w:rPr>
        <w:t> </w:t>
      </w:r>
      <w:r>
        <w:rPr/>
        <w:t>works</w:t>
      </w:r>
      <w:r>
        <w:rPr>
          <w:spacing w:val="-14"/>
        </w:rPr>
        <w:t> </w:t>
      </w:r>
      <w:r>
        <w:rPr/>
        <w:t>will</w:t>
      </w:r>
      <w:r>
        <w:rPr>
          <w:spacing w:val="-14"/>
        </w:rPr>
        <w:t> </w:t>
      </w:r>
      <w:r>
        <w:rPr/>
        <w:t>be</w:t>
      </w:r>
      <w:r>
        <w:rPr>
          <w:spacing w:val="-15"/>
        </w:rPr>
        <w:t> </w:t>
      </w:r>
      <w:r>
        <w:rPr/>
        <w:t>more</w:t>
      </w:r>
      <w:r>
        <w:rPr>
          <w:spacing w:val="-15"/>
        </w:rPr>
        <w:t> </w:t>
      </w:r>
      <w:r>
        <w:rPr/>
        <w:t>likely</w:t>
      </w:r>
      <w:r>
        <w:rPr>
          <w:spacing w:val="-15"/>
        </w:rPr>
        <w:t> </w:t>
      </w:r>
      <w:r>
        <w:rPr/>
        <w:t>to</w:t>
      </w:r>
      <w:r>
        <w:rPr>
          <w:spacing w:val="-14"/>
        </w:rPr>
        <w:t> </w:t>
      </w:r>
      <w:r>
        <w:rPr/>
        <w:t>be</w:t>
      </w:r>
      <w:r>
        <w:rPr>
          <w:spacing w:val="-15"/>
        </w:rPr>
        <w:t> </w:t>
      </w:r>
      <w:r>
        <w:rPr/>
        <w:t>engaged, display</w:t>
      </w:r>
      <w:r>
        <w:rPr>
          <w:spacing w:val="-9"/>
        </w:rPr>
        <w:t> </w:t>
      </w:r>
      <w:r>
        <w:rPr/>
        <w:t>organisational</w:t>
      </w:r>
      <w:r>
        <w:rPr>
          <w:spacing w:val="-1"/>
        </w:rPr>
        <w:t> </w:t>
      </w:r>
      <w:r>
        <w:rPr/>
        <w:t>citizenship</w:t>
      </w:r>
      <w:r>
        <w:rPr>
          <w:spacing w:val="-1"/>
        </w:rPr>
        <w:t> </w:t>
      </w:r>
      <w:r>
        <w:rPr/>
        <w:t>and</w:t>
      </w:r>
      <w:r>
        <w:rPr>
          <w:spacing w:val="-1"/>
        </w:rPr>
        <w:t> </w:t>
      </w:r>
      <w:r>
        <w:rPr/>
        <w:t>be</w:t>
      </w:r>
      <w:r>
        <w:rPr>
          <w:spacing w:val="-2"/>
        </w:rPr>
        <w:t> </w:t>
      </w:r>
      <w:r>
        <w:rPr/>
        <w:t>committed</w:t>
      </w:r>
      <w:r>
        <w:rPr>
          <w:spacing w:val="-1"/>
        </w:rPr>
        <w:t> </w:t>
      </w:r>
      <w:r>
        <w:rPr/>
        <w:t>to</w:t>
      </w:r>
      <w:r>
        <w:rPr>
          <w:spacing w:val="-1"/>
        </w:rPr>
        <w:t> </w:t>
      </w:r>
      <w:r>
        <w:rPr/>
        <w:t>the</w:t>
      </w:r>
      <w:r>
        <w:rPr>
          <w:spacing w:val="-2"/>
        </w:rPr>
        <w:t> </w:t>
      </w:r>
      <w:r>
        <w:rPr/>
        <w:t>organisation</w:t>
      </w:r>
      <w:r>
        <w:rPr>
          <w:spacing w:val="-1"/>
        </w:rPr>
        <w:t> </w:t>
      </w:r>
      <w:r>
        <w:rPr/>
        <w:t>over</w:t>
      </w:r>
      <w:r>
        <w:rPr>
          <w:spacing w:val="-2"/>
        </w:rPr>
        <w:t> </w:t>
      </w:r>
      <w:r>
        <w:rPr/>
        <w:t>the</w:t>
      </w:r>
      <w:r>
        <w:rPr>
          <w:spacing w:val="-2"/>
        </w:rPr>
        <w:t> </w:t>
      </w:r>
      <w:r>
        <w:rPr/>
        <w:t>long-term.</w:t>
      </w:r>
      <w:r>
        <w:rPr>
          <w:spacing w:val="-2"/>
        </w:rPr>
        <w:t> </w:t>
      </w:r>
      <w:r>
        <w:rPr/>
        <w:t>Thus, strategic socialisation can be a sustainable solution for Helios workforce problem.</w:t>
      </w:r>
    </w:p>
    <w:p>
      <w:pPr>
        <w:pStyle w:val="Heading1"/>
        <w:numPr>
          <w:ilvl w:val="1"/>
          <w:numId w:val="2"/>
        </w:numPr>
        <w:tabs>
          <w:tab w:pos="360" w:val="left" w:leader="none"/>
        </w:tabs>
        <w:spacing w:line="240" w:lineRule="auto" w:before="247" w:after="0"/>
        <w:ind w:left="360" w:right="0" w:hanging="360"/>
        <w:jc w:val="left"/>
      </w:pPr>
      <w:bookmarkStart w:name="1.2 Theoretical Evaluation" w:id="9"/>
      <w:bookmarkEnd w:id="9"/>
      <w:r>
        <w:rPr>
          <w:b w:val="0"/>
        </w:rPr>
      </w:r>
      <w:bookmarkStart w:name="_bookmark4" w:id="10"/>
      <w:bookmarkEnd w:id="10"/>
      <w:r>
        <w:rPr>
          <w:b w:val="0"/>
        </w:rPr>
      </w:r>
      <w:r>
        <w:rPr/>
        <w:t>Theoretical</w:t>
      </w:r>
      <w:r>
        <w:rPr>
          <w:spacing w:val="-5"/>
        </w:rPr>
        <w:t> </w:t>
      </w:r>
      <w:r>
        <w:rPr>
          <w:spacing w:val="-2"/>
        </w:rPr>
        <w:t>Evaluation</w:t>
      </w:r>
    </w:p>
    <w:p>
      <w:pPr>
        <w:pStyle w:val="BodyText"/>
        <w:spacing w:before="95"/>
        <w:jc w:val="left"/>
        <w:rPr>
          <w:b/>
        </w:rPr>
      </w:pPr>
    </w:p>
    <w:p>
      <w:pPr>
        <w:pStyle w:val="BodyText"/>
        <w:spacing w:line="360" w:lineRule="auto" w:before="1"/>
        <w:ind w:right="361"/>
      </w:pPr>
      <w:r>
        <w:rPr/>
        <w:t>Organisational socialisation theory (Van Maanen and Schein) offers a good basis for assessing onboarding procedures. Traditional onboarding tends to focus on formal and collective socialisation practices which are uniform but may restrict adaptations. Structured processes and personalised</w:t>
      </w:r>
      <w:r>
        <w:rPr>
          <w:spacing w:val="-11"/>
        </w:rPr>
        <w:t> </w:t>
      </w:r>
      <w:r>
        <w:rPr/>
        <w:t>experiences</w:t>
      </w:r>
      <w:r>
        <w:rPr>
          <w:spacing w:val="-8"/>
        </w:rPr>
        <w:t> </w:t>
      </w:r>
      <w:r>
        <w:rPr/>
        <w:t>are</w:t>
      </w:r>
      <w:r>
        <w:rPr>
          <w:spacing w:val="-13"/>
        </w:rPr>
        <w:t> </w:t>
      </w:r>
      <w:r>
        <w:rPr/>
        <w:t>the</w:t>
      </w:r>
      <w:r>
        <w:rPr>
          <w:spacing w:val="-14"/>
        </w:rPr>
        <w:t> </w:t>
      </w:r>
      <w:r>
        <w:rPr/>
        <w:t>elements</w:t>
      </w:r>
      <w:r>
        <w:rPr>
          <w:spacing w:val="-13"/>
        </w:rPr>
        <w:t> </w:t>
      </w:r>
      <w:r>
        <w:rPr/>
        <w:t>of</w:t>
      </w:r>
      <w:r>
        <w:rPr>
          <w:spacing w:val="-12"/>
        </w:rPr>
        <w:t> </w:t>
      </w:r>
      <w:r>
        <w:rPr/>
        <w:t>strategic</w:t>
      </w:r>
      <w:r>
        <w:rPr>
          <w:spacing w:val="-11"/>
        </w:rPr>
        <w:t> </w:t>
      </w:r>
      <w:r>
        <w:rPr/>
        <w:t>socialisation</w:t>
      </w:r>
      <w:r>
        <w:rPr>
          <w:spacing w:val="-13"/>
        </w:rPr>
        <w:t> </w:t>
      </w:r>
      <w:r>
        <w:rPr/>
        <w:t>that</w:t>
      </w:r>
      <w:r>
        <w:rPr>
          <w:spacing w:val="-13"/>
        </w:rPr>
        <w:t> </w:t>
      </w:r>
      <w:r>
        <w:rPr/>
        <w:t>make</w:t>
      </w:r>
      <w:r>
        <w:rPr>
          <w:spacing w:val="-14"/>
        </w:rPr>
        <w:t> </w:t>
      </w:r>
      <w:r>
        <w:rPr/>
        <w:t>for</w:t>
      </w:r>
      <w:r>
        <w:rPr>
          <w:spacing w:val="-12"/>
        </w:rPr>
        <w:t> </w:t>
      </w:r>
      <w:r>
        <w:rPr/>
        <w:t>better</w:t>
      </w:r>
      <w:r>
        <w:rPr>
          <w:spacing w:val="-14"/>
        </w:rPr>
        <w:t> </w:t>
      </w:r>
      <w:r>
        <w:rPr/>
        <w:t>adjustment and organisational commitment.</w:t>
      </w:r>
    </w:p>
    <w:p>
      <w:pPr>
        <w:pStyle w:val="BodyText"/>
        <w:spacing w:line="360" w:lineRule="auto" w:before="242"/>
        <w:ind w:right="361"/>
      </w:pPr>
      <w:r>
        <w:rPr/>
        <w:t>Management of employee expectations is another aspect of psychological contract theory that is important. Psychological contracts are the implicit expectations of the employer and employee. However, when expectations are not met, there might be dissatisfaction and turnover (Sani et al. 2023). Socialisation helps to build realistic expectations and minimise Psychological Contract </w:t>
      </w:r>
      <w:r>
        <w:rPr>
          <w:spacing w:val="-2"/>
        </w:rPr>
        <w:t>breaches.</w:t>
      </w:r>
    </w:p>
    <w:p>
      <w:pPr>
        <w:pStyle w:val="BodyText"/>
        <w:spacing w:line="360" w:lineRule="auto" w:before="239"/>
        <w:ind w:right="362"/>
      </w:pPr>
      <w:r>
        <w:rPr/>
        <w:t>One of the theoretical frameworks that emerged from this research, identity construction theory, focuses on employees' development of professional identities in the workplace. This process is actively influenced by strategic socialisation, which leads to an understanding of the role, contribution, and value fit of newcomers to the organisation. Thus, it has a better effect than the traditional onboarding methods with regard to strengthening engagement and commitment.</w:t>
      </w:r>
    </w:p>
    <w:p>
      <w:pPr>
        <w:pStyle w:val="Heading1"/>
        <w:numPr>
          <w:ilvl w:val="0"/>
          <w:numId w:val="2"/>
        </w:numPr>
        <w:tabs>
          <w:tab w:pos="240" w:val="left" w:leader="none"/>
        </w:tabs>
        <w:spacing w:line="240" w:lineRule="auto" w:before="246" w:after="0"/>
        <w:ind w:left="240" w:right="0" w:hanging="240"/>
        <w:jc w:val="left"/>
      </w:pPr>
      <w:bookmarkStart w:name="2. Strategic Socialisation Framework for" w:id="11"/>
      <w:bookmarkEnd w:id="11"/>
      <w:r>
        <w:rPr>
          <w:b w:val="0"/>
        </w:rPr>
      </w:r>
      <w:bookmarkStart w:name="_bookmark5" w:id="12"/>
      <w:bookmarkEnd w:id="12"/>
      <w:r>
        <w:rPr>
          <w:b w:val="0"/>
        </w:rPr>
      </w:r>
      <w:r>
        <w:rPr/>
        <w:t>Strategic</w:t>
      </w:r>
      <w:r>
        <w:rPr>
          <w:spacing w:val="-4"/>
        </w:rPr>
        <w:t> </w:t>
      </w:r>
      <w:r>
        <w:rPr/>
        <w:t>Socialisation</w:t>
      </w:r>
      <w:r>
        <w:rPr>
          <w:spacing w:val="-1"/>
        </w:rPr>
        <w:t> </w:t>
      </w:r>
      <w:r>
        <w:rPr/>
        <w:t>Framework</w:t>
      </w:r>
      <w:r>
        <w:rPr>
          <w:spacing w:val="-2"/>
        </w:rPr>
        <w:t> </w:t>
      </w:r>
      <w:r>
        <w:rPr/>
        <w:t>for</w:t>
      </w:r>
      <w:r>
        <w:rPr>
          <w:spacing w:val="-2"/>
        </w:rPr>
        <w:t> </w:t>
      </w:r>
      <w:r>
        <w:rPr/>
        <w:t>Helios</w:t>
      </w:r>
      <w:r>
        <w:rPr>
          <w:spacing w:val="-2"/>
        </w:rPr>
        <w:t> </w:t>
      </w:r>
      <w:r>
        <w:rPr/>
        <w:t>Urban</w:t>
      </w:r>
      <w:r>
        <w:rPr>
          <w:spacing w:val="-1"/>
        </w:rPr>
        <w:t> </w:t>
      </w:r>
      <w:r>
        <w:rPr>
          <w:spacing w:val="-2"/>
        </w:rPr>
        <w:t>Mobility</w:t>
      </w:r>
    </w:p>
    <w:p>
      <w:pPr>
        <w:pStyle w:val="BodyText"/>
        <w:spacing w:before="101"/>
        <w:jc w:val="left"/>
        <w:rPr>
          <w:b/>
        </w:rPr>
      </w:pPr>
    </w:p>
    <w:p>
      <w:pPr>
        <w:pStyle w:val="Heading1"/>
        <w:numPr>
          <w:ilvl w:val="1"/>
          <w:numId w:val="2"/>
        </w:numPr>
        <w:tabs>
          <w:tab w:pos="360" w:val="left" w:leader="none"/>
        </w:tabs>
        <w:spacing w:line="240" w:lineRule="auto" w:before="1" w:after="0"/>
        <w:ind w:left="360" w:right="0" w:hanging="360"/>
        <w:jc w:val="left"/>
      </w:pPr>
      <w:bookmarkStart w:name="2.1 Pre-boarding Stage" w:id="13"/>
      <w:bookmarkEnd w:id="13"/>
      <w:r>
        <w:rPr>
          <w:b w:val="0"/>
        </w:rPr>
      </w:r>
      <w:bookmarkStart w:name="_bookmark6" w:id="14"/>
      <w:bookmarkEnd w:id="14"/>
      <w:r>
        <w:rPr>
          <w:b w:val="0"/>
        </w:rPr>
      </w:r>
      <w:r>
        <w:rPr/>
        <w:t>Pre-boarding</w:t>
      </w:r>
      <w:r>
        <w:rPr>
          <w:spacing w:val="-4"/>
        </w:rPr>
        <w:t> </w:t>
      </w:r>
      <w:r>
        <w:rPr>
          <w:spacing w:val="-2"/>
        </w:rPr>
        <w:t>Stage</w:t>
      </w:r>
    </w:p>
    <w:p>
      <w:pPr>
        <w:pStyle w:val="BodyText"/>
        <w:spacing w:before="95"/>
        <w:jc w:val="left"/>
        <w:rPr>
          <w:b/>
        </w:rPr>
      </w:pPr>
    </w:p>
    <w:p>
      <w:pPr>
        <w:pStyle w:val="BodyText"/>
        <w:spacing w:line="360" w:lineRule="auto" w:before="1"/>
        <w:ind w:right="364"/>
      </w:pPr>
      <w:r>
        <w:rPr/>
        <w:t>The</w:t>
      </w:r>
      <w:r>
        <w:rPr>
          <w:spacing w:val="-12"/>
        </w:rPr>
        <w:t> </w:t>
      </w:r>
      <w:r>
        <w:rPr/>
        <w:t>processes</w:t>
      </w:r>
      <w:r>
        <w:rPr>
          <w:spacing w:val="-9"/>
        </w:rPr>
        <w:t> </w:t>
      </w:r>
      <w:r>
        <w:rPr/>
        <w:t>of</w:t>
      </w:r>
      <w:r>
        <w:rPr>
          <w:spacing w:val="-11"/>
        </w:rPr>
        <w:t> </w:t>
      </w:r>
      <w:r>
        <w:rPr/>
        <w:t>socialisation</w:t>
      </w:r>
      <w:r>
        <w:rPr>
          <w:spacing w:val="-11"/>
        </w:rPr>
        <w:t> </w:t>
      </w:r>
      <w:r>
        <w:rPr/>
        <w:t>should</w:t>
      </w:r>
      <w:r>
        <w:rPr>
          <w:spacing w:val="-11"/>
        </w:rPr>
        <w:t> </w:t>
      </w:r>
      <w:r>
        <w:rPr/>
        <w:t>be</w:t>
      </w:r>
      <w:r>
        <w:rPr>
          <w:spacing w:val="-9"/>
        </w:rPr>
        <w:t> </w:t>
      </w:r>
      <w:r>
        <w:rPr/>
        <w:t>started</w:t>
      </w:r>
      <w:r>
        <w:rPr>
          <w:spacing w:val="-9"/>
        </w:rPr>
        <w:t> </w:t>
      </w:r>
      <w:r>
        <w:rPr/>
        <w:t>prior</w:t>
      </w:r>
      <w:r>
        <w:rPr>
          <w:spacing w:val="-11"/>
        </w:rPr>
        <w:t> </w:t>
      </w:r>
      <w:r>
        <w:rPr/>
        <w:t>to</w:t>
      </w:r>
      <w:r>
        <w:rPr>
          <w:spacing w:val="-10"/>
        </w:rPr>
        <w:t> </w:t>
      </w:r>
      <w:r>
        <w:rPr/>
        <w:t>the</w:t>
      </w:r>
      <w:r>
        <w:rPr>
          <w:spacing w:val="-9"/>
        </w:rPr>
        <w:t> </w:t>
      </w:r>
      <w:r>
        <w:rPr/>
        <w:t>formal</w:t>
      </w:r>
      <w:r>
        <w:rPr>
          <w:spacing w:val="-9"/>
        </w:rPr>
        <w:t> </w:t>
      </w:r>
      <w:r>
        <w:rPr/>
        <w:t>induction</w:t>
      </w:r>
      <w:r>
        <w:rPr>
          <w:spacing w:val="-10"/>
        </w:rPr>
        <w:t> </w:t>
      </w:r>
      <w:r>
        <w:rPr/>
        <w:t>of</w:t>
      </w:r>
      <w:r>
        <w:rPr>
          <w:spacing w:val="-9"/>
        </w:rPr>
        <w:t> </w:t>
      </w:r>
      <w:r>
        <w:rPr/>
        <w:t>employees.</w:t>
      </w:r>
      <w:r>
        <w:rPr>
          <w:spacing w:val="-8"/>
        </w:rPr>
        <w:t> </w:t>
      </w:r>
      <w:r>
        <w:rPr/>
        <w:t>Helios should provide a digital onboarding platform with information on the values of the organisation, strategic goals and sustainability commitments. Senior leaders can create welcome messages to help alleviate uncertainty and excitement can be created through virtual networking.</w:t>
      </w:r>
    </w:p>
    <w:p>
      <w:pPr>
        <w:pStyle w:val="BodyText"/>
        <w:spacing w:after="0" w:line="360" w:lineRule="auto"/>
        <w:sectPr>
          <w:pgSz w:w="12240" w:h="15840"/>
          <w:pgMar w:header="0" w:footer="1012" w:top="1360" w:bottom="1200" w:left="1440" w:right="1080"/>
          <w:pgBorders w:offsetFrom="page">
            <w:top w:val="single" w:color="000000" w:space="24" w:sz="4"/>
            <w:left w:val="single" w:color="000000" w:space="24" w:sz="4"/>
            <w:bottom w:val="single" w:color="000000" w:space="24" w:sz="4"/>
            <w:right w:val="single" w:color="000000" w:space="24" w:sz="4"/>
          </w:pgBorders>
        </w:sectPr>
      </w:pPr>
    </w:p>
    <w:p>
      <w:pPr>
        <w:pStyle w:val="BodyText"/>
        <w:spacing w:line="360" w:lineRule="auto" w:before="77"/>
        <w:ind w:right="358"/>
      </w:pPr>
      <w:r>
        <w:rPr/>
        <w:t>Structured buddy programme should also be put in place before the initial working day. The experienced employees can be used as organisational ambassadors, to help build the relationship and integrate the culture (Mohatla and Bussin, 2022). Moreover, realistic job previews should be used to set expectations and foster development of the psychological contract.</w:t>
      </w:r>
    </w:p>
    <w:p>
      <w:pPr>
        <w:pStyle w:val="Heading1"/>
        <w:numPr>
          <w:ilvl w:val="1"/>
          <w:numId w:val="2"/>
        </w:numPr>
        <w:tabs>
          <w:tab w:pos="360" w:val="left" w:leader="none"/>
        </w:tabs>
        <w:spacing w:line="240" w:lineRule="auto" w:before="245" w:after="0"/>
        <w:ind w:left="360" w:right="0" w:hanging="360"/>
        <w:jc w:val="left"/>
      </w:pPr>
      <w:bookmarkStart w:name="2.2 First 90 Days" w:id="15"/>
      <w:bookmarkEnd w:id="15"/>
      <w:r>
        <w:rPr>
          <w:b w:val="0"/>
        </w:rPr>
      </w:r>
      <w:bookmarkStart w:name="_bookmark7" w:id="16"/>
      <w:bookmarkEnd w:id="16"/>
      <w:r>
        <w:rPr>
          <w:b w:val="0"/>
        </w:rPr>
      </w:r>
      <w:r>
        <w:rPr/>
        <w:t>First</w:t>
      </w:r>
      <w:r>
        <w:rPr>
          <w:spacing w:val="-1"/>
        </w:rPr>
        <w:t> </w:t>
      </w:r>
      <w:r>
        <w:rPr/>
        <w:t>90</w:t>
      </w:r>
      <w:r>
        <w:rPr>
          <w:spacing w:val="-1"/>
        </w:rPr>
        <w:t> </w:t>
      </w:r>
      <w:r>
        <w:rPr>
          <w:spacing w:val="-4"/>
        </w:rPr>
        <w:t>Days</w:t>
      </w:r>
    </w:p>
    <w:p>
      <w:pPr>
        <w:pStyle w:val="BodyText"/>
        <w:spacing w:before="93"/>
        <w:jc w:val="left"/>
        <w:rPr>
          <w:b/>
        </w:rPr>
      </w:pPr>
    </w:p>
    <w:p>
      <w:pPr>
        <w:pStyle w:val="BodyText"/>
        <w:spacing w:line="360" w:lineRule="auto"/>
        <w:ind w:right="362"/>
      </w:pPr>
      <w:r>
        <w:rPr/>
        <w:t>The first 90 days are a period of time that is essential for the employee to acclimate and learn. Helios needs to put in place a structured integration programme that includes technical training, mentoring, multi-functional integration and frequent feedback sessions.</w:t>
      </w:r>
    </w:p>
    <w:p>
      <w:pPr>
        <w:pStyle w:val="BodyText"/>
        <w:spacing w:line="360" w:lineRule="auto" w:before="245"/>
        <w:ind w:right="356"/>
      </w:pPr>
      <w:r>
        <w:rPr/>
        <w:t>Managers</w:t>
      </w:r>
      <w:r>
        <w:rPr>
          <w:spacing w:val="-9"/>
        </w:rPr>
        <w:t> </w:t>
      </w:r>
      <w:r>
        <w:rPr/>
        <w:t>need</w:t>
      </w:r>
      <w:r>
        <w:rPr>
          <w:spacing w:val="-8"/>
        </w:rPr>
        <w:t> </w:t>
      </w:r>
      <w:r>
        <w:rPr/>
        <w:t>to</w:t>
      </w:r>
      <w:r>
        <w:rPr>
          <w:spacing w:val="-8"/>
        </w:rPr>
        <w:t> </w:t>
      </w:r>
      <w:r>
        <w:rPr/>
        <w:t>set</w:t>
      </w:r>
      <w:r>
        <w:rPr>
          <w:spacing w:val="-8"/>
        </w:rPr>
        <w:t> </w:t>
      </w:r>
      <w:r>
        <w:rPr/>
        <w:t>clear</w:t>
      </w:r>
      <w:r>
        <w:rPr>
          <w:spacing w:val="-9"/>
        </w:rPr>
        <w:t> </w:t>
      </w:r>
      <w:r>
        <w:rPr/>
        <w:t>performance</w:t>
      </w:r>
      <w:r>
        <w:rPr>
          <w:spacing w:val="-9"/>
        </w:rPr>
        <w:t> </w:t>
      </w:r>
      <w:r>
        <w:rPr/>
        <w:t>targets</w:t>
      </w:r>
      <w:r>
        <w:rPr>
          <w:spacing w:val="-8"/>
        </w:rPr>
        <w:t> </w:t>
      </w:r>
      <w:r>
        <w:rPr/>
        <w:t>that</w:t>
      </w:r>
      <w:r>
        <w:rPr>
          <w:spacing w:val="-8"/>
        </w:rPr>
        <w:t> </w:t>
      </w:r>
      <w:r>
        <w:rPr/>
        <w:t>will</w:t>
      </w:r>
      <w:r>
        <w:rPr>
          <w:spacing w:val="-8"/>
        </w:rPr>
        <w:t> </w:t>
      </w:r>
      <w:r>
        <w:rPr/>
        <w:t>help</w:t>
      </w:r>
      <w:r>
        <w:rPr>
          <w:spacing w:val="-8"/>
        </w:rPr>
        <w:t> </w:t>
      </w:r>
      <w:r>
        <w:rPr/>
        <w:t>staff</w:t>
      </w:r>
      <w:r>
        <w:rPr>
          <w:spacing w:val="-9"/>
        </w:rPr>
        <w:t> </w:t>
      </w:r>
      <w:r>
        <w:rPr/>
        <w:t>make</w:t>
      </w:r>
      <w:r>
        <w:rPr>
          <w:spacing w:val="-10"/>
        </w:rPr>
        <w:t> </w:t>
      </w:r>
      <w:r>
        <w:rPr/>
        <w:t>early</w:t>
      </w:r>
      <w:r>
        <w:rPr>
          <w:spacing w:val="-12"/>
        </w:rPr>
        <w:t> </w:t>
      </w:r>
      <w:r>
        <w:rPr/>
        <w:t>successes</w:t>
      </w:r>
      <w:r>
        <w:rPr>
          <w:spacing w:val="-9"/>
        </w:rPr>
        <w:t> </w:t>
      </w:r>
      <w:r>
        <w:rPr/>
        <w:t>and</w:t>
      </w:r>
      <w:r>
        <w:rPr>
          <w:spacing w:val="-8"/>
        </w:rPr>
        <w:t> </w:t>
      </w:r>
      <w:r>
        <w:rPr/>
        <w:t>know what</w:t>
      </w:r>
      <w:r>
        <w:rPr>
          <w:spacing w:val="-3"/>
        </w:rPr>
        <w:t> </w:t>
      </w:r>
      <w:r>
        <w:rPr/>
        <w:t>is</w:t>
      </w:r>
      <w:r>
        <w:rPr>
          <w:spacing w:val="-3"/>
        </w:rPr>
        <w:t> </w:t>
      </w:r>
      <w:r>
        <w:rPr/>
        <w:t>expected</w:t>
      </w:r>
      <w:r>
        <w:rPr>
          <w:spacing w:val="-3"/>
        </w:rPr>
        <w:t> </w:t>
      </w:r>
      <w:r>
        <w:rPr/>
        <w:t>of</w:t>
      </w:r>
      <w:r>
        <w:rPr>
          <w:spacing w:val="-5"/>
        </w:rPr>
        <w:t> </w:t>
      </w:r>
      <w:r>
        <w:rPr/>
        <w:t>them</w:t>
      </w:r>
      <w:r>
        <w:rPr>
          <w:spacing w:val="-3"/>
        </w:rPr>
        <w:t> </w:t>
      </w:r>
      <w:r>
        <w:rPr/>
        <w:t>in</w:t>
      </w:r>
      <w:r>
        <w:rPr>
          <w:spacing w:val="-3"/>
        </w:rPr>
        <w:t> </w:t>
      </w:r>
      <w:r>
        <w:rPr/>
        <w:t>the</w:t>
      </w:r>
      <w:r>
        <w:rPr>
          <w:spacing w:val="-4"/>
        </w:rPr>
        <w:t> </w:t>
      </w:r>
      <w:r>
        <w:rPr/>
        <w:t>organisation.</w:t>
      </w:r>
      <w:r>
        <w:rPr>
          <w:spacing w:val="-3"/>
        </w:rPr>
        <w:t> </w:t>
      </w:r>
      <w:r>
        <w:rPr/>
        <w:t>Cross</w:t>
      </w:r>
      <w:r>
        <w:rPr>
          <w:spacing w:val="-3"/>
        </w:rPr>
        <w:t> </w:t>
      </w:r>
      <w:r>
        <w:rPr/>
        <w:t>functional</w:t>
      </w:r>
      <w:r>
        <w:rPr>
          <w:spacing w:val="-3"/>
        </w:rPr>
        <w:t> </w:t>
      </w:r>
      <w:r>
        <w:rPr/>
        <w:t>projects</w:t>
      </w:r>
      <w:r>
        <w:rPr>
          <w:spacing w:val="-3"/>
        </w:rPr>
        <w:t> </w:t>
      </w:r>
      <w:r>
        <w:rPr/>
        <w:t>should</w:t>
      </w:r>
      <w:r>
        <w:rPr>
          <w:spacing w:val="-3"/>
        </w:rPr>
        <w:t> </w:t>
      </w:r>
      <w:r>
        <w:rPr/>
        <w:t>also</w:t>
      </w:r>
      <w:r>
        <w:rPr>
          <w:spacing w:val="-3"/>
        </w:rPr>
        <w:t> </w:t>
      </w:r>
      <w:r>
        <w:rPr/>
        <w:t>be</w:t>
      </w:r>
      <w:r>
        <w:rPr>
          <w:spacing w:val="-4"/>
        </w:rPr>
        <w:t> </w:t>
      </w:r>
      <w:r>
        <w:rPr/>
        <w:t>encouraged to provide exposure to employees to different teams and projects (Aylmer et al. 2024). Coaching conversations can be used on a regular basis to help uncover obstacles, connect to the organisation's</w:t>
      </w:r>
      <w:r>
        <w:rPr>
          <w:spacing w:val="-9"/>
        </w:rPr>
        <w:t> </w:t>
      </w:r>
      <w:r>
        <w:rPr/>
        <w:t>values</w:t>
      </w:r>
      <w:r>
        <w:rPr>
          <w:spacing w:val="-10"/>
        </w:rPr>
        <w:t> </w:t>
      </w:r>
      <w:r>
        <w:rPr/>
        <w:t>and</w:t>
      </w:r>
      <w:r>
        <w:rPr>
          <w:spacing w:val="-7"/>
        </w:rPr>
        <w:t> </w:t>
      </w:r>
      <w:r>
        <w:rPr/>
        <w:t>support</w:t>
      </w:r>
      <w:r>
        <w:rPr>
          <w:spacing w:val="-9"/>
        </w:rPr>
        <w:t> </w:t>
      </w:r>
      <w:r>
        <w:rPr/>
        <w:t>continuing</w:t>
      </w:r>
      <w:r>
        <w:rPr>
          <w:spacing w:val="-11"/>
        </w:rPr>
        <w:t> </w:t>
      </w:r>
      <w:r>
        <w:rPr/>
        <w:t>development.</w:t>
      </w:r>
      <w:r>
        <w:rPr>
          <w:spacing w:val="-9"/>
        </w:rPr>
        <w:t> </w:t>
      </w:r>
      <w:r>
        <w:rPr/>
        <w:t>Such</w:t>
      </w:r>
      <w:r>
        <w:rPr>
          <w:spacing w:val="-9"/>
        </w:rPr>
        <w:t> </w:t>
      </w:r>
      <w:r>
        <w:rPr/>
        <w:t>programmes</w:t>
      </w:r>
      <w:r>
        <w:rPr>
          <w:spacing w:val="-9"/>
        </w:rPr>
        <w:t> </w:t>
      </w:r>
      <w:r>
        <w:rPr/>
        <w:t>would</w:t>
      </w:r>
      <w:r>
        <w:rPr>
          <w:spacing w:val="-9"/>
        </w:rPr>
        <w:t> </w:t>
      </w:r>
      <w:r>
        <w:rPr/>
        <w:t>fast-track</w:t>
      </w:r>
      <w:r>
        <w:rPr>
          <w:spacing w:val="-9"/>
        </w:rPr>
        <w:t> </w:t>
      </w:r>
      <w:r>
        <w:rPr/>
        <w:t>the integration and bring down the present process of ‘ramping up'.</w:t>
      </w:r>
    </w:p>
    <w:p>
      <w:pPr>
        <w:pStyle w:val="Heading1"/>
        <w:numPr>
          <w:ilvl w:val="1"/>
          <w:numId w:val="2"/>
        </w:numPr>
        <w:tabs>
          <w:tab w:pos="360" w:val="left" w:leader="none"/>
        </w:tabs>
        <w:spacing w:line="240" w:lineRule="auto" w:before="243" w:after="0"/>
        <w:ind w:left="360" w:right="0" w:hanging="360"/>
        <w:jc w:val="left"/>
      </w:pPr>
      <w:bookmarkStart w:name="2.3 Year One Integration" w:id="17"/>
      <w:bookmarkEnd w:id="17"/>
      <w:r>
        <w:rPr>
          <w:b w:val="0"/>
        </w:rPr>
      </w:r>
      <w:bookmarkStart w:name="_bookmark8" w:id="18"/>
      <w:bookmarkEnd w:id="18"/>
      <w:r>
        <w:rPr>
          <w:b w:val="0"/>
        </w:rPr>
      </w:r>
      <w:r>
        <w:rPr/>
        <w:t>Year</w:t>
      </w:r>
      <w:r>
        <w:rPr>
          <w:spacing w:val="-2"/>
        </w:rPr>
        <w:t> </w:t>
      </w:r>
      <w:r>
        <w:rPr/>
        <w:t>One</w:t>
      </w:r>
      <w:r>
        <w:rPr>
          <w:spacing w:val="-1"/>
        </w:rPr>
        <w:t> </w:t>
      </w:r>
      <w:r>
        <w:rPr>
          <w:spacing w:val="-2"/>
        </w:rPr>
        <w:t>Integration</w:t>
      </w:r>
    </w:p>
    <w:p>
      <w:pPr>
        <w:pStyle w:val="BodyText"/>
        <w:spacing w:before="96"/>
        <w:jc w:val="left"/>
        <w:rPr>
          <w:b/>
        </w:rPr>
      </w:pPr>
    </w:p>
    <w:p>
      <w:pPr>
        <w:pStyle w:val="BodyText"/>
        <w:spacing w:line="360" w:lineRule="auto"/>
        <w:ind w:right="354"/>
      </w:pPr>
      <w:r>
        <w:rPr/>
        <w:t>Socialisation ought to not cease at induction. The first year should involve the employee in activities such as leadership engagement activities, innovation forum, career development discussions. In-house job rotation, both within departments and internationally, can boost employees'</w:t>
      </w:r>
      <w:r>
        <w:rPr>
          <w:spacing w:val="-11"/>
        </w:rPr>
        <w:t> </w:t>
      </w:r>
      <w:r>
        <w:rPr/>
        <w:t>commitment</w:t>
      </w:r>
      <w:r>
        <w:rPr>
          <w:spacing w:val="-11"/>
        </w:rPr>
        <w:t> </w:t>
      </w:r>
      <w:r>
        <w:rPr/>
        <w:t>to</w:t>
      </w:r>
      <w:r>
        <w:rPr>
          <w:spacing w:val="-8"/>
        </w:rPr>
        <w:t> </w:t>
      </w:r>
      <w:r>
        <w:rPr/>
        <w:t>the</w:t>
      </w:r>
      <w:r>
        <w:rPr>
          <w:spacing w:val="-9"/>
        </w:rPr>
        <w:t> </w:t>
      </w:r>
      <w:r>
        <w:rPr/>
        <w:t>organization</w:t>
      </w:r>
      <w:r>
        <w:rPr>
          <w:spacing w:val="-8"/>
        </w:rPr>
        <w:t> </w:t>
      </w:r>
      <w:r>
        <w:rPr/>
        <w:t>and</w:t>
      </w:r>
      <w:r>
        <w:rPr>
          <w:spacing w:val="-8"/>
        </w:rPr>
        <w:t> </w:t>
      </w:r>
      <w:r>
        <w:rPr/>
        <w:t>enhance</w:t>
      </w:r>
      <w:r>
        <w:rPr>
          <w:spacing w:val="-9"/>
        </w:rPr>
        <w:t> </w:t>
      </w:r>
      <w:r>
        <w:rPr/>
        <w:t>their</w:t>
      </w:r>
      <w:r>
        <w:rPr>
          <w:spacing w:val="-9"/>
        </w:rPr>
        <w:t> </w:t>
      </w:r>
      <w:r>
        <w:rPr/>
        <w:t>professional</w:t>
      </w:r>
      <w:r>
        <w:rPr>
          <w:spacing w:val="-8"/>
        </w:rPr>
        <w:t> </w:t>
      </w:r>
      <w:r>
        <w:rPr/>
        <w:t>skills</w:t>
      </w:r>
      <w:r>
        <w:rPr>
          <w:spacing w:val="-8"/>
        </w:rPr>
        <w:t> </w:t>
      </w:r>
      <w:r>
        <w:rPr/>
        <w:t>(Liu</w:t>
      </w:r>
      <w:r>
        <w:rPr>
          <w:spacing w:val="-8"/>
        </w:rPr>
        <w:t> </w:t>
      </w:r>
      <w:r>
        <w:rPr/>
        <w:t>et</w:t>
      </w:r>
      <w:r>
        <w:rPr>
          <w:spacing w:val="-8"/>
        </w:rPr>
        <w:t> </w:t>
      </w:r>
      <w:r>
        <w:rPr/>
        <w:t>al.</w:t>
      </w:r>
      <w:r>
        <w:rPr>
          <w:spacing w:val="-8"/>
        </w:rPr>
        <w:t> </w:t>
      </w:r>
      <w:r>
        <w:rPr/>
        <w:t>2024). Employee</w:t>
      </w:r>
      <w:r>
        <w:rPr>
          <w:spacing w:val="-15"/>
        </w:rPr>
        <w:t> </w:t>
      </w:r>
      <w:r>
        <w:rPr/>
        <w:t>development</w:t>
      </w:r>
      <w:r>
        <w:rPr>
          <w:spacing w:val="-15"/>
        </w:rPr>
        <w:t> </w:t>
      </w:r>
      <w:r>
        <w:rPr/>
        <w:t>pathways</w:t>
      </w:r>
      <w:r>
        <w:rPr>
          <w:spacing w:val="-15"/>
        </w:rPr>
        <w:t> </w:t>
      </w:r>
      <w:r>
        <w:rPr/>
        <w:t>need</w:t>
      </w:r>
      <w:r>
        <w:rPr>
          <w:spacing w:val="-15"/>
        </w:rPr>
        <w:t> </w:t>
      </w:r>
      <w:r>
        <w:rPr/>
        <w:t>to</w:t>
      </w:r>
      <w:r>
        <w:rPr>
          <w:spacing w:val="-15"/>
        </w:rPr>
        <w:t> </w:t>
      </w:r>
      <w:r>
        <w:rPr/>
        <w:t>be</w:t>
      </w:r>
      <w:r>
        <w:rPr>
          <w:spacing w:val="-15"/>
        </w:rPr>
        <w:t> </w:t>
      </w:r>
      <w:r>
        <w:rPr/>
        <w:t>integrated</w:t>
      </w:r>
      <w:r>
        <w:rPr>
          <w:spacing w:val="-15"/>
        </w:rPr>
        <w:t> </w:t>
      </w:r>
      <w:r>
        <w:rPr/>
        <w:t>with</w:t>
      </w:r>
      <w:r>
        <w:rPr>
          <w:spacing w:val="-15"/>
        </w:rPr>
        <w:t> </w:t>
      </w:r>
      <w:r>
        <w:rPr/>
        <w:t>continuous</w:t>
      </w:r>
      <w:r>
        <w:rPr>
          <w:spacing w:val="-15"/>
        </w:rPr>
        <w:t> </w:t>
      </w:r>
      <w:r>
        <w:rPr/>
        <w:t>learning</w:t>
      </w:r>
      <w:r>
        <w:rPr>
          <w:spacing w:val="-15"/>
        </w:rPr>
        <w:t> </w:t>
      </w:r>
      <w:r>
        <w:rPr/>
        <w:t>programmes</w:t>
      </w:r>
      <w:r>
        <w:rPr>
          <w:spacing w:val="-15"/>
        </w:rPr>
        <w:t> </w:t>
      </w:r>
      <w:r>
        <w:rPr/>
        <w:t>with a focus on innovation and on sustainable and leadership development. This long-term strategy helps to engage, retain and drive organisational performance.</w:t>
      </w:r>
    </w:p>
    <w:p>
      <w:pPr>
        <w:pStyle w:val="Heading1"/>
        <w:numPr>
          <w:ilvl w:val="0"/>
          <w:numId w:val="2"/>
        </w:numPr>
        <w:tabs>
          <w:tab w:pos="240" w:val="left" w:leader="none"/>
        </w:tabs>
        <w:spacing w:line="240" w:lineRule="auto" w:before="247" w:after="0"/>
        <w:ind w:left="240" w:right="0" w:hanging="240"/>
        <w:jc w:val="left"/>
      </w:pPr>
      <w:bookmarkStart w:name="3. Developing Organisational Identificat" w:id="19"/>
      <w:bookmarkEnd w:id="19"/>
      <w:r>
        <w:rPr>
          <w:b w:val="0"/>
        </w:rPr>
      </w:r>
      <w:bookmarkStart w:name="_bookmark9" w:id="20"/>
      <w:bookmarkEnd w:id="20"/>
      <w:r>
        <w:rPr>
          <w:b w:val="0"/>
        </w:rPr>
      </w:r>
      <w:r>
        <w:rPr/>
        <w:t>Developing</w:t>
      </w:r>
      <w:r>
        <w:rPr>
          <w:spacing w:val="-3"/>
        </w:rPr>
        <w:t> </w:t>
      </w:r>
      <w:r>
        <w:rPr/>
        <w:t>Organisational</w:t>
      </w:r>
      <w:r>
        <w:rPr>
          <w:spacing w:val="-2"/>
        </w:rPr>
        <w:t> </w:t>
      </w:r>
      <w:r>
        <w:rPr/>
        <w:t>Identification,</w:t>
      </w:r>
      <w:r>
        <w:rPr>
          <w:spacing w:val="-2"/>
        </w:rPr>
        <w:t> </w:t>
      </w:r>
      <w:r>
        <w:rPr/>
        <w:t>Ethical</w:t>
      </w:r>
      <w:r>
        <w:rPr>
          <w:spacing w:val="-2"/>
        </w:rPr>
        <w:t> </w:t>
      </w:r>
      <w:r>
        <w:rPr/>
        <w:t>Professionalism</w:t>
      </w:r>
      <w:r>
        <w:rPr>
          <w:spacing w:val="-5"/>
        </w:rPr>
        <w:t> </w:t>
      </w:r>
      <w:r>
        <w:rPr/>
        <w:t>and</w:t>
      </w:r>
      <w:r>
        <w:rPr>
          <w:spacing w:val="-2"/>
        </w:rPr>
        <w:t> </w:t>
      </w:r>
      <w:r>
        <w:rPr/>
        <w:t>Business</w:t>
      </w:r>
      <w:r>
        <w:rPr>
          <w:spacing w:val="-2"/>
        </w:rPr>
        <w:t> Activism</w:t>
      </w:r>
    </w:p>
    <w:p>
      <w:pPr>
        <w:pStyle w:val="BodyText"/>
        <w:spacing w:before="100"/>
        <w:jc w:val="left"/>
        <w:rPr>
          <w:b/>
        </w:rPr>
      </w:pPr>
    </w:p>
    <w:p>
      <w:pPr>
        <w:pStyle w:val="Heading1"/>
        <w:numPr>
          <w:ilvl w:val="1"/>
          <w:numId w:val="2"/>
        </w:numPr>
        <w:tabs>
          <w:tab w:pos="360" w:val="left" w:leader="none"/>
        </w:tabs>
        <w:spacing w:line="240" w:lineRule="auto" w:before="0" w:after="0"/>
        <w:ind w:left="360" w:right="0" w:hanging="360"/>
        <w:jc w:val="left"/>
      </w:pPr>
      <w:bookmarkStart w:name="3.1 Organisational Identification" w:id="21"/>
      <w:bookmarkEnd w:id="21"/>
      <w:r>
        <w:rPr>
          <w:b w:val="0"/>
        </w:rPr>
      </w:r>
      <w:bookmarkStart w:name="_bookmark10" w:id="22"/>
      <w:bookmarkEnd w:id="22"/>
      <w:r>
        <w:rPr>
          <w:b w:val="0"/>
        </w:rPr>
      </w:r>
      <w:r>
        <w:rPr/>
        <w:t>Organisational </w:t>
      </w:r>
      <w:r>
        <w:rPr>
          <w:spacing w:val="-2"/>
        </w:rPr>
        <w:t>Identification</w:t>
      </w:r>
    </w:p>
    <w:p>
      <w:pPr>
        <w:pStyle w:val="BodyText"/>
        <w:spacing w:before="99"/>
        <w:jc w:val="left"/>
        <w:rPr>
          <w:b/>
        </w:rPr>
      </w:pPr>
    </w:p>
    <w:p>
      <w:pPr>
        <w:pStyle w:val="BodyText"/>
        <w:spacing w:line="360" w:lineRule="auto"/>
        <w:ind w:right="360"/>
      </w:pPr>
      <w:r>
        <w:rPr/>
        <w:t>Organisational</w:t>
      </w:r>
      <w:r>
        <w:rPr>
          <w:spacing w:val="-15"/>
        </w:rPr>
        <w:t> </w:t>
      </w:r>
      <w:r>
        <w:rPr/>
        <w:t>Identification</w:t>
      </w:r>
      <w:r>
        <w:rPr>
          <w:spacing w:val="-15"/>
        </w:rPr>
        <w:t> </w:t>
      </w:r>
      <w:r>
        <w:rPr/>
        <w:t>is</w:t>
      </w:r>
      <w:r>
        <w:rPr>
          <w:spacing w:val="-15"/>
        </w:rPr>
        <w:t> </w:t>
      </w:r>
      <w:r>
        <w:rPr/>
        <w:t>the</w:t>
      </w:r>
      <w:r>
        <w:rPr>
          <w:spacing w:val="-15"/>
        </w:rPr>
        <w:t> </w:t>
      </w:r>
      <w:r>
        <w:rPr/>
        <w:t>linking</w:t>
      </w:r>
      <w:r>
        <w:rPr>
          <w:spacing w:val="-15"/>
        </w:rPr>
        <w:t> </w:t>
      </w:r>
      <w:r>
        <w:rPr/>
        <w:t>of</w:t>
      </w:r>
      <w:r>
        <w:rPr>
          <w:spacing w:val="-15"/>
        </w:rPr>
        <w:t> </w:t>
      </w:r>
      <w:r>
        <w:rPr/>
        <w:t>organisational</w:t>
      </w:r>
      <w:r>
        <w:rPr>
          <w:spacing w:val="-15"/>
        </w:rPr>
        <w:t> </w:t>
      </w:r>
      <w:r>
        <w:rPr/>
        <w:t>values</w:t>
      </w:r>
      <w:r>
        <w:rPr>
          <w:spacing w:val="-15"/>
        </w:rPr>
        <w:t> </w:t>
      </w:r>
      <w:r>
        <w:rPr/>
        <w:t>and</w:t>
      </w:r>
      <w:r>
        <w:rPr>
          <w:spacing w:val="-15"/>
        </w:rPr>
        <w:t> </w:t>
      </w:r>
      <w:r>
        <w:rPr/>
        <w:t>success</w:t>
      </w:r>
      <w:r>
        <w:rPr>
          <w:spacing w:val="-15"/>
        </w:rPr>
        <w:t> </w:t>
      </w:r>
      <w:r>
        <w:rPr/>
        <w:t>with</w:t>
      </w:r>
      <w:r>
        <w:rPr>
          <w:spacing w:val="-15"/>
        </w:rPr>
        <w:t> </w:t>
      </w:r>
      <w:r>
        <w:rPr/>
        <w:t>one's</w:t>
      </w:r>
      <w:r>
        <w:rPr>
          <w:spacing w:val="-15"/>
        </w:rPr>
        <w:t> </w:t>
      </w:r>
      <w:r>
        <w:rPr/>
        <w:t>identity. Social Identity Theory suggests that people have a part of their identity that is related to their belonging</w:t>
      </w:r>
      <w:r>
        <w:rPr>
          <w:spacing w:val="37"/>
        </w:rPr>
        <w:t> </w:t>
      </w:r>
      <w:r>
        <w:rPr/>
        <w:t>to</w:t>
      </w:r>
      <w:r>
        <w:rPr>
          <w:spacing w:val="42"/>
        </w:rPr>
        <w:t> </w:t>
      </w:r>
      <w:r>
        <w:rPr/>
        <w:t>valued</w:t>
      </w:r>
      <w:r>
        <w:rPr>
          <w:spacing w:val="43"/>
        </w:rPr>
        <w:t> </w:t>
      </w:r>
      <w:r>
        <w:rPr/>
        <w:t>groups.</w:t>
      </w:r>
      <w:r>
        <w:rPr>
          <w:spacing w:val="39"/>
        </w:rPr>
        <w:t> </w:t>
      </w:r>
      <w:r>
        <w:rPr/>
        <w:t>Helios</w:t>
      </w:r>
      <w:r>
        <w:rPr>
          <w:spacing w:val="39"/>
        </w:rPr>
        <w:t> </w:t>
      </w:r>
      <w:r>
        <w:rPr/>
        <w:t>will</w:t>
      </w:r>
      <w:r>
        <w:rPr>
          <w:spacing w:val="40"/>
        </w:rPr>
        <w:t> </w:t>
      </w:r>
      <w:r>
        <w:rPr/>
        <w:t>help</w:t>
      </w:r>
      <w:r>
        <w:rPr>
          <w:spacing w:val="42"/>
        </w:rPr>
        <w:t> </w:t>
      </w:r>
      <w:r>
        <w:rPr/>
        <w:t>to</w:t>
      </w:r>
      <w:r>
        <w:rPr>
          <w:spacing w:val="40"/>
        </w:rPr>
        <w:t> </w:t>
      </w:r>
      <w:r>
        <w:rPr/>
        <w:t>build</w:t>
      </w:r>
      <w:r>
        <w:rPr>
          <w:spacing w:val="44"/>
        </w:rPr>
        <w:t> </w:t>
      </w:r>
      <w:r>
        <w:rPr/>
        <w:t>employee</w:t>
      </w:r>
      <w:r>
        <w:rPr>
          <w:spacing w:val="40"/>
        </w:rPr>
        <w:t> </w:t>
      </w:r>
      <w:r>
        <w:rPr/>
        <w:t>attachment</w:t>
      </w:r>
      <w:r>
        <w:rPr>
          <w:spacing w:val="40"/>
        </w:rPr>
        <w:t> </w:t>
      </w:r>
      <w:r>
        <w:rPr/>
        <w:t>and</w:t>
      </w:r>
      <w:r>
        <w:rPr>
          <w:spacing w:val="41"/>
        </w:rPr>
        <w:t> </w:t>
      </w:r>
      <w:r>
        <w:rPr>
          <w:spacing w:val="-2"/>
        </w:rPr>
        <w:t>commitment</w:t>
      </w:r>
    </w:p>
    <w:p>
      <w:pPr>
        <w:pStyle w:val="BodyText"/>
        <w:spacing w:after="0" w:line="360" w:lineRule="auto"/>
        <w:sectPr>
          <w:pgSz w:w="12240" w:h="15840"/>
          <w:pgMar w:header="0" w:footer="1012" w:top="1360" w:bottom="1200" w:left="1440" w:right="1080"/>
          <w:pgBorders w:offsetFrom="page">
            <w:top w:val="single" w:color="000000" w:space="24" w:sz="4"/>
            <w:left w:val="single" w:color="000000" w:space="24" w:sz="4"/>
            <w:bottom w:val="single" w:color="000000" w:space="24" w:sz="4"/>
            <w:right w:val="single" w:color="000000" w:space="24" w:sz="4"/>
          </w:pgBorders>
        </w:sectPr>
      </w:pPr>
    </w:p>
    <w:p>
      <w:pPr>
        <w:pStyle w:val="BodyText"/>
        <w:spacing w:line="360" w:lineRule="auto" w:before="74"/>
        <w:ind w:right="364"/>
      </w:pPr>
      <w:r>
        <w:rPr/>
        <w:t>through its strong purpose, which is around sustainable urban mobility and technological innovation. Other activities such as mentoring and collaboration and leadership engagement reinforce identification and promote organisational citizenship behaviours.</w:t>
      </w:r>
    </w:p>
    <w:p>
      <w:pPr>
        <w:pStyle w:val="Heading1"/>
        <w:numPr>
          <w:ilvl w:val="1"/>
          <w:numId w:val="2"/>
        </w:numPr>
        <w:tabs>
          <w:tab w:pos="360" w:val="left" w:leader="none"/>
        </w:tabs>
        <w:spacing w:line="240" w:lineRule="auto" w:before="247" w:after="0"/>
        <w:ind w:left="360" w:right="0" w:hanging="360"/>
        <w:jc w:val="left"/>
      </w:pPr>
      <w:bookmarkStart w:name="3.2 Ethical Professionalism" w:id="23"/>
      <w:bookmarkEnd w:id="23"/>
      <w:r>
        <w:rPr>
          <w:b w:val="0"/>
        </w:rPr>
      </w:r>
      <w:bookmarkStart w:name="_bookmark11" w:id="24"/>
      <w:bookmarkEnd w:id="24"/>
      <w:r>
        <w:rPr>
          <w:b w:val="0"/>
        </w:rPr>
      </w:r>
      <w:r>
        <w:rPr/>
        <w:t>Ethical </w:t>
      </w:r>
      <w:r>
        <w:rPr>
          <w:spacing w:val="-2"/>
        </w:rPr>
        <w:t>Professionalism</w:t>
      </w:r>
    </w:p>
    <w:p>
      <w:pPr>
        <w:pStyle w:val="BodyText"/>
        <w:spacing w:before="95"/>
        <w:jc w:val="left"/>
        <w:rPr>
          <w:b/>
        </w:rPr>
      </w:pPr>
    </w:p>
    <w:p>
      <w:pPr>
        <w:pStyle w:val="BodyText"/>
        <w:spacing w:line="360" w:lineRule="auto" w:before="1"/>
        <w:ind w:right="356"/>
      </w:pPr>
      <w:r>
        <w:rPr/>
        <w:t>Helios</w:t>
      </w:r>
      <w:r>
        <w:rPr>
          <w:spacing w:val="-13"/>
        </w:rPr>
        <w:t> </w:t>
      </w:r>
      <w:r>
        <w:rPr/>
        <w:t>is</w:t>
      </w:r>
      <w:r>
        <w:rPr>
          <w:spacing w:val="-12"/>
        </w:rPr>
        <w:t> </w:t>
      </w:r>
      <w:r>
        <w:rPr/>
        <w:t>a</w:t>
      </w:r>
      <w:r>
        <w:rPr>
          <w:spacing w:val="-14"/>
        </w:rPr>
        <w:t> </w:t>
      </w:r>
      <w:r>
        <w:rPr/>
        <w:t>tech-driven</w:t>
      </w:r>
      <w:r>
        <w:rPr>
          <w:spacing w:val="-13"/>
        </w:rPr>
        <w:t> </w:t>
      </w:r>
      <w:r>
        <w:rPr/>
        <w:t>company,</w:t>
      </w:r>
      <w:r>
        <w:rPr>
          <w:spacing w:val="-13"/>
        </w:rPr>
        <w:t> </w:t>
      </w:r>
      <w:r>
        <w:rPr/>
        <w:t>and</w:t>
      </w:r>
      <w:r>
        <w:rPr>
          <w:spacing w:val="-13"/>
        </w:rPr>
        <w:t> </w:t>
      </w:r>
      <w:r>
        <w:rPr/>
        <w:t>in</w:t>
      </w:r>
      <w:r>
        <w:rPr>
          <w:spacing w:val="-13"/>
        </w:rPr>
        <w:t> </w:t>
      </w:r>
      <w:r>
        <w:rPr/>
        <w:t>this</w:t>
      </w:r>
      <w:r>
        <w:rPr>
          <w:spacing w:val="-13"/>
        </w:rPr>
        <w:t> </w:t>
      </w:r>
      <w:r>
        <w:rPr/>
        <w:t>sense,</w:t>
      </w:r>
      <w:r>
        <w:rPr>
          <w:spacing w:val="-13"/>
        </w:rPr>
        <w:t> </w:t>
      </w:r>
      <w:r>
        <w:rPr/>
        <w:t>it</w:t>
      </w:r>
      <w:r>
        <w:rPr>
          <w:spacing w:val="-12"/>
        </w:rPr>
        <w:t> </w:t>
      </w:r>
      <w:r>
        <w:rPr/>
        <w:t>needs</w:t>
      </w:r>
      <w:r>
        <w:rPr>
          <w:spacing w:val="-13"/>
        </w:rPr>
        <w:t> </w:t>
      </w:r>
      <w:r>
        <w:rPr/>
        <w:t>to</w:t>
      </w:r>
      <w:r>
        <w:rPr>
          <w:spacing w:val="-13"/>
        </w:rPr>
        <w:t> </w:t>
      </w:r>
      <w:r>
        <w:rPr/>
        <w:t>promote</w:t>
      </w:r>
      <w:r>
        <w:rPr>
          <w:spacing w:val="-14"/>
        </w:rPr>
        <w:t> </w:t>
      </w:r>
      <w:r>
        <w:rPr/>
        <w:t>responsible</w:t>
      </w:r>
      <w:r>
        <w:rPr>
          <w:spacing w:val="-14"/>
        </w:rPr>
        <w:t> </w:t>
      </w:r>
      <w:r>
        <w:rPr/>
        <w:t>professionalism in various fields including the responsible use of AI, data privacy, sustainability, etc. Training should incorporate ethical standards, leadership development programs should, and performance management systems should. Continuous focus on ethical dilemmas can increase the accountability, improve the trust and organisational legitimacy.</w:t>
      </w:r>
    </w:p>
    <w:p>
      <w:pPr>
        <w:pStyle w:val="Heading1"/>
        <w:numPr>
          <w:ilvl w:val="1"/>
          <w:numId w:val="2"/>
        </w:numPr>
        <w:tabs>
          <w:tab w:pos="360" w:val="left" w:leader="none"/>
        </w:tabs>
        <w:spacing w:line="240" w:lineRule="auto" w:before="246" w:after="0"/>
        <w:ind w:left="360" w:right="0" w:hanging="360"/>
        <w:jc w:val="left"/>
      </w:pPr>
      <w:bookmarkStart w:name="3.3 Business Activist Mindset" w:id="25"/>
      <w:bookmarkEnd w:id="25"/>
      <w:r>
        <w:rPr>
          <w:b w:val="0"/>
        </w:rPr>
      </w:r>
      <w:bookmarkStart w:name="_bookmark12" w:id="26"/>
      <w:bookmarkEnd w:id="26"/>
      <w:r>
        <w:rPr>
          <w:b w:val="0"/>
        </w:rPr>
      </w:r>
      <w:r>
        <w:rPr/>
        <w:t>Business</w:t>
      </w:r>
      <w:r>
        <w:rPr>
          <w:spacing w:val="-1"/>
        </w:rPr>
        <w:t> </w:t>
      </w:r>
      <w:r>
        <w:rPr/>
        <w:t>Activist </w:t>
      </w:r>
      <w:r>
        <w:rPr>
          <w:spacing w:val="-2"/>
        </w:rPr>
        <w:t>Mindset</w:t>
      </w:r>
    </w:p>
    <w:p>
      <w:pPr>
        <w:pStyle w:val="BodyText"/>
        <w:spacing w:before="96"/>
        <w:jc w:val="left"/>
        <w:rPr>
          <w:b/>
        </w:rPr>
      </w:pPr>
    </w:p>
    <w:p>
      <w:pPr>
        <w:pStyle w:val="BodyText"/>
        <w:spacing w:line="360" w:lineRule="auto"/>
        <w:ind w:right="360"/>
      </w:pPr>
      <w:r>
        <w:rPr/>
        <w:t>More</w:t>
      </w:r>
      <w:r>
        <w:rPr>
          <w:spacing w:val="-15"/>
        </w:rPr>
        <w:t> </w:t>
      </w:r>
      <w:r>
        <w:rPr/>
        <w:t>modern</w:t>
      </w:r>
      <w:r>
        <w:rPr>
          <w:spacing w:val="-15"/>
        </w:rPr>
        <w:t> </w:t>
      </w:r>
      <w:r>
        <w:rPr/>
        <w:t>companies</w:t>
      </w:r>
      <w:r>
        <w:rPr>
          <w:spacing w:val="-15"/>
        </w:rPr>
        <w:t> </w:t>
      </w:r>
      <w:r>
        <w:rPr/>
        <w:t>are</w:t>
      </w:r>
      <w:r>
        <w:rPr>
          <w:spacing w:val="-15"/>
        </w:rPr>
        <w:t> </w:t>
      </w:r>
      <w:r>
        <w:rPr/>
        <w:t>putting</w:t>
      </w:r>
      <w:r>
        <w:rPr>
          <w:spacing w:val="-15"/>
        </w:rPr>
        <w:t> </w:t>
      </w:r>
      <w:r>
        <w:rPr/>
        <w:t>importance</w:t>
      </w:r>
      <w:r>
        <w:rPr>
          <w:spacing w:val="-14"/>
        </w:rPr>
        <w:t> </w:t>
      </w:r>
      <w:r>
        <w:rPr/>
        <w:t>in</w:t>
      </w:r>
      <w:r>
        <w:rPr>
          <w:spacing w:val="-13"/>
        </w:rPr>
        <w:t> </w:t>
      </w:r>
      <w:r>
        <w:rPr/>
        <w:t>the</w:t>
      </w:r>
      <w:r>
        <w:rPr>
          <w:spacing w:val="-15"/>
        </w:rPr>
        <w:t> </w:t>
      </w:r>
      <w:r>
        <w:rPr/>
        <w:t>employees</w:t>
      </w:r>
      <w:r>
        <w:rPr>
          <w:spacing w:val="-13"/>
        </w:rPr>
        <w:t> </w:t>
      </w:r>
      <w:r>
        <w:rPr/>
        <w:t>thinking</w:t>
      </w:r>
      <w:r>
        <w:rPr>
          <w:spacing w:val="-15"/>
        </w:rPr>
        <w:t> </w:t>
      </w:r>
      <w:r>
        <w:rPr/>
        <w:t>about</w:t>
      </w:r>
      <w:r>
        <w:rPr>
          <w:spacing w:val="-15"/>
        </w:rPr>
        <w:t> </w:t>
      </w:r>
      <w:r>
        <w:rPr/>
        <w:t>other</w:t>
      </w:r>
      <w:r>
        <w:rPr>
          <w:spacing w:val="-15"/>
        </w:rPr>
        <w:t> </w:t>
      </w:r>
      <w:r>
        <w:rPr/>
        <w:t>stakeholder interests</w:t>
      </w:r>
      <w:r>
        <w:rPr>
          <w:spacing w:val="-3"/>
        </w:rPr>
        <w:t> </w:t>
      </w:r>
      <w:r>
        <w:rPr/>
        <w:t>as</w:t>
      </w:r>
      <w:r>
        <w:rPr>
          <w:spacing w:val="-1"/>
        </w:rPr>
        <w:t> </w:t>
      </w:r>
      <w:r>
        <w:rPr/>
        <w:t>well</w:t>
      </w:r>
      <w:r>
        <w:rPr>
          <w:spacing w:val="-3"/>
        </w:rPr>
        <w:t> </w:t>
      </w:r>
      <w:r>
        <w:rPr/>
        <w:t>as</w:t>
      </w:r>
      <w:r>
        <w:rPr>
          <w:spacing w:val="-1"/>
        </w:rPr>
        <w:t> </w:t>
      </w:r>
      <w:r>
        <w:rPr/>
        <w:t>the</w:t>
      </w:r>
      <w:r>
        <w:rPr>
          <w:spacing w:val="-3"/>
        </w:rPr>
        <w:t> </w:t>
      </w:r>
      <w:r>
        <w:rPr/>
        <w:t>performance</w:t>
      </w:r>
      <w:r>
        <w:rPr>
          <w:spacing w:val="-4"/>
        </w:rPr>
        <w:t> </w:t>
      </w:r>
      <w:r>
        <w:rPr/>
        <w:t>of</w:t>
      </w:r>
      <w:r>
        <w:rPr>
          <w:spacing w:val="-3"/>
        </w:rPr>
        <w:t> </w:t>
      </w:r>
      <w:r>
        <w:rPr/>
        <w:t>the</w:t>
      </w:r>
      <w:r>
        <w:rPr>
          <w:spacing w:val="-3"/>
        </w:rPr>
        <w:t> </w:t>
      </w:r>
      <w:r>
        <w:rPr/>
        <w:t>business.</w:t>
      </w:r>
      <w:r>
        <w:rPr>
          <w:spacing w:val="-3"/>
        </w:rPr>
        <w:t> </w:t>
      </w:r>
      <w:r>
        <w:rPr/>
        <w:t>Ulrich's</w:t>
      </w:r>
      <w:r>
        <w:rPr>
          <w:spacing w:val="-3"/>
        </w:rPr>
        <w:t> </w:t>
      </w:r>
      <w:r>
        <w:rPr/>
        <w:t>progressive</w:t>
      </w:r>
      <w:r>
        <w:rPr>
          <w:spacing w:val="-2"/>
        </w:rPr>
        <w:t> </w:t>
      </w:r>
      <w:r>
        <w:rPr/>
        <w:t>HR</w:t>
      </w:r>
      <w:r>
        <w:rPr>
          <w:spacing w:val="-3"/>
        </w:rPr>
        <w:t> </w:t>
      </w:r>
      <w:r>
        <w:rPr/>
        <w:t>business</w:t>
      </w:r>
      <w:r>
        <w:rPr>
          <w:spacing w:val="-3"/>
        </w:rPr>
        <w:t> </w:t>
      </w:r>
      <w:r>
        <w:rPr/>
        <w:t>partnership approach focuses on customer value creation, community value creation and societal value creation. Helios can develop a business activist mindset by integrating sustainability objectives, stakeholder and social impact programs into employee experience.</w:t>
      </w:r>
    </w:p>
    <w:p>
      <w:pPr>
        <w:pStyle w:val="BodyText"/>
        <w:spacing w:line="360" w:lineRule="auto" w:before="242"/>
        <w:ind w:right="356"/>
      </w:pPr>
      <w:r>
        <w:rPr/>
        <w:t>Staff to be involved in innovation projects involving urban mobility and environmental issues. These initiatives are consistent with the concepts of stakeholder capitalism and promote better working practices from an employee perspective that is seen as contributing to the broader community (Holmes and Howard, 2023). Cultivate an activist culture within a business can help build employee purpose, develop a business's reputation and support long-term competitive </w:t>
      </w:r>
      <w:r>
        <w:rPr>
          <w:spacing w:val="-2"/>
        </w:rPr>
        <w:t>advantage.</w:t>
      </w:r>
    </w:p>
    <w:p>
      <w:pPr>
        <w:pStyle w:val="Heading1"/>
        <w:spacing w:before="246"/>
        <w:ind w:left="0" w:firstLine="0"/>
        <w:jc w:val="both"/>
      </w:pPr>
      <w:bookmarkStart w:name="TASK B: Innovative Job Design Strategy" w:id="27"/>
      <w:bookmarkEnd w:id="27"/>
      <w:r>
        <w:rPr>
          <w:b w:val="0"/>
        </w:rPr>
      </w:r>
      <w:bookmarkStart w:name="_bookmark13" w:id="28"/>
      <w:bookmarkEnd w:id="28"/>
      <w:r>
        <w:rPr>
          <w:b w:val="0"/>
        </w:rPr>
      </w:r>
      <w:r>
        <w:rPr/>
        <w:t>TASK</w:t>
      </w:r>
      <w:r>
        <w:rPr>
          <w:spacing w:val="-3"/>
        </w:rPr>
        <w:t> </w:t>
      </w:r>
      <w:r>
        <w:rPr/>
        <w:t>B: Innovative</w:t>
      </w:r>
      <w:r>
        <w:rPr>
          <w:spacing w:val="-2"/>
        </w:rPr>
        <w:t> </w:t>
      </w:r>
      <w:r>
        <w:rPr/>
        <w:t>Job Design</w:t>
      </w:r>
      <w:r>
        <w:rPr>
          <w:spacing w:val="1"/>
        </w:rPr>
        <w:t> </w:t>
      </w:r>
      <w:r>
        <w:rPr>
          <w:spacing w:val="-2"/>
        </w:rPr>
        <w:t>Strategy</w:t>
      </w:r>
    </w:p>
    <w:p>
      <w:pPr>
        <w:pStyle w:val="BodyText"/>
        <w:spacing w:before="100"/>
        <w:jc w:val="left"/>
        <w:rPr>
          <w:b/>
        </w:rPr>
      </w:pPr>
    </w:p>
    <w:p>
      <w:pPr>
        <w:pStyle w:val="Heading1"/>
        <w:numPr>
          <w:ilvl w:val="0"/>
          <w:numId w:val="2"/>
        </w:numPr>
        <w:tabs>
          <w:tab w:pos="240" w:val="left" w:leader="none"/>
        </w:tabs>
        <w:spacing w:line="240" w:lineRule="auto" w:before="1" w:after="0"/>
        <w:ind w:left="240" w:right="0" w:hanging="240"/>
        <w:jc w:val="left"/>
      </w:pPr>
      <w:bookmarkStart w:name="4. Innovative Job Design Architecture fo" w:id="29"/>
      <w:bookmarkEnd w:id="29"/>
      <w:r>
        <w:rPr>
          <w:b w:val="0"/>
        </w:rPr>
      </w:r>
      <w:bookmarkStart w:name="_bookmark14" w:id="30"/>
      <w:bookmarkEnd w:id="30"/>
      <w:r>
        <w:rPr>
          <w:b w:val="0"/>
        </w:rPr>
      </w:r>
      <w:r>
        <w:rPr/>
        <w:t>Innovative</w:t>
      </w:r>
      <w:r>
        <w:rPr>
          <w:spacing w:val="-3"/>
        </w:rPr>
        <w:t> </w:t>
      </w:r>
      <w:r>
        <w:rPr/>
        <w:t>Job</w:t>
      </w:r>
      <w:r>
        <w:rPr>
          <w:spacing w:val="-1"/>
        </w:rPr>
        <w:t> </w:t>
      </w:r>
      <w:r>
        <w:rPr/>
        <w:t>Design Architecture</w:t>
      </w:r>
      <w:r>
        <w:rPr>
          <w:spacing w:val="-2"/>
        </w:rPr>
        <w:t> </w:t>
      </w:r>
      <w:r>
        <w:rPr/>
        <w:t>for Helios</w:t>
      </w:r>
      <w:r>
        <w:rPr>
          <w:spacing w:val="-1"/>
        </w:rPr>
        <w:t> </w:t>
      </w:r>
      <w:r>
        <w:rPr/>
        <w:t>Urban</w:t>
      </w:r>
      <w:r>
        <w:rPr>
          <w:spacing w:val="-1"/>
        </w:rPr>
        <w:t> </w:t>
      </w:r>
      <w:r>
        <w:rPr>
          <w:spacing w:val="-2"/>
        </w:rPr>
        <w:t>Mobility</w:t>
      </w:r>
    </w:p>
    <w:p>
      <w:pPr>
        <w:pStyle w:val="BodyText"/>
        <w:spacing w:before="100"/>
        <w:jc w:val="left"/>
        <w:rPr>
          <w:b/>
        </w:rPr>
      </w:pPr>
    </w:p>
    <w:p>
      <w:pPr>
        <w:pStyle w:val="Heading1"/>
        <w:numPr>
          <w:ilvl w:val="1"/>
          <w:numId w:val="2"/>
        </w:numPr>
        <w:tabs>
          <w:tab w:pos="360" w:val="left" w:leader="none"/>
        </w:tabs>
        <w:spacing w:line="240" w:lineRule="auto" w:before="0" w:after="0"/>
        <w:ind w:left="360" w:right="0" w:hanging="360"/>
        <w:jc w:val="left"/>
      </w:pPr>
      <w:bookmarkStart w:name="4.1 Job Characteristics Model" w:id="31"/>
      <w:bookmarkEnd w:id="31"/>
      <w:r>
        <w:rPr>
          <w:b w:val="0"/>
        </w:rPr>
      </w:r>
      <w:bookmarkStart w:name="_bookmark15" w:id="32"/>
      <w:bookmarkEnd w:id="32"/>
      <w:r>
        <w:rPr>
          <w:b w:val="0"/>
        </w:rPr>
      </w:r>
      <w:r>
        <w:rPr/>
        <w:t>Job</w:t>
      </w:r>
      <w:r>
        <w:rPr>
          <w:spacing w:val="-2"/>
        </w:rPr>
        <w:t> </w:t>
      </w:r>
      <w:r>
        <w:rPr/>
        <w:t>Characteristics</w:t>
      </w:r>
      <w:r>
        <w:rPr>
          <w:spacing w:val="-2"/>
        </w:rPr>
        <w:t> Model</w:t>
      </w:r>
    </w:p>
    <w:p>
      <w:pPr>
        <w:pStyle w:val="BodyText"/>
        <w:spacing w:before="99"/>
        <w:jc w:val="left"/>
        <w:rPr>
          <w:b/>
        </w:rPr>
      </w:pPr>
    </w:p>
    <w:p>
      <w:pPr>
        <w:pStyle w:val="BodyText"/>
        <w:spacing w:line="360" w:lineRule="auto"/>
        <w:ind w:right="366"/>
      </w:pPr>
      <w:r>
        <w:rPr/>
        <w:t>Helios needs to redesign the work to improve their engagement and to reduce the number of employees</w:t>
      </w:r>
      <w:r>
        <w:rPr>
          <w:spacing w:val="-1"/>
        </w:rPr>
        <w:t> </w:t>
      </w:r>
      <w:r>
        <w:rPr/>
        <w:t>leaving</w:t>
      </w:r>
      <w:r>
        <w:rPr>
          <w:spacing w:val="-2"/>
        </w:rPr>
        <w:t> </w:t>
      </w:r>
      <w:r>
        <w:rPr/>
        <w:t>the</w:t>
      </w:r>
      <w:r>
        <w:rPr>
          <w:spacing w:val="2"/>
        </w:rPr>
        <w:t> </w:t>
      </w:r>
      <w:r>
        <w:rPr/>
        <w:t>company,</w:t>
      </w:r>
      <w:r>
        <w:rPr>
          <w:spacing w:val="3"/>
        </w:rPr>
        <w:t> </w:t>
      </w:r>
      <w:r>
        <w:rPr/>
        <w:t>according</w:t>
      </w:r>
      <w:r>
        <w:rPr>
          <w:spacing w:val="-2"/>
        </w:rPr>
        <w:t> </w:t>
      </w:r>
      <w:r>
        <w:rPr/>
        <w:t>to</w:t>
      </w:r>
      <w:r>
        <w:rPr>
          <w:spacing w:val="4"/>
        </w:rPr>
        <w:t> </w:t>
      </w:r>
      <w:r>
        <w:rPr/>
        <w:t>Hackman and</w:t>
      </w:r>
      <w:r>
        <w:rPr>
          <w:spacing w:val="3"/>
        </w:rPr>
        <w:t> </w:t>
      </w:r>
      <w:r>
        <w:rPr/>
        <w:t>Oldham's</w:t>
      </w:r>
      <w:r>
        <w:rPr>
          <w:spacing w:val="1"/>
        </w:rPr>
        <w:t> </w:t>
      </w:r>
      <w:r>
        <w:rPr/>
        <w:t>Job</w:t>
      </w:r>
      <w:r>
        <w:rPr>
          <w:spacing w:val="3"/>
        </w:rPr>
        <w:t> </w:t>
      </w:r>
      <w:r>
        <w:rPr/>
        <w:t>Characteristics</w:t>
      </w:r>
      <w:r>
        <w:rPr>
          <w:spacing w:val="2"/>
        </w:rPr>
        <w:t> </w:t>
      </w:r>
      <w:r>
        <w:rPr>
          <w:spacing w:val="-2"/>
        </w:rPr>
        <w:t>Model</w:t>
      </w:r>
    </w:p>
    <w:p>
      <w:pPr>
        <w:pStyle w:val="BodyText"/>
        <w:spacing w:after="0" w:line="360" w:lineRule="auto"/>
        <w:sectPr>
          <w:pgSz w:w="12240" w:h="15840"/>
          <w:pgMar w:header="0" w:footer="1012" w:top="1360" w:bottom="1200" w:left="1440" w:right="1080"/>
          <w:pgBorders w:offsetFrom="page">
            <w:top w:val="single" w:color="000000" w:space="24" w:sz="4"/>
            <w:left w:val="single" w:color="000000" w:space="24" w:sz="4"/>
            <w:bottom w:val="single" w:color="000000" w:space="24" w:sz="4"/>
            <w:right w:val="single" w:color="000000" w:space="24" w:sz="4"/>
          </w:pgBorders>
        </w:sectPr>
      </w:pPr>
    </w:p>
    <w:p>
      <w:pPr>
        <w:pStyle w:val="BodyText"/>
        <w:spacing w:line="360" w:lineRule="auto" w:before="74"/>
        <w:ind w:right="362"/>
      </w:pPr>
      <w:r>
        <w:rPr/>
        <w:t>(JCM). The model suggests that five dimensions of a job have an impact on psychological states which in turn impact on motivation, work performance and job satisfaction.</w:t>
      </w:r>
    </w:p>
    <w:p>
      <w:pPr>
        <w:pStyle w:val="BodyText"/>
        <w:spacing w:line="360" w:lineRule="auto" w:before="243"/>
        <w:ind w:right="362"/>
      </w:pPr>
      <w:r>
        <w:rPr/>
        <w:t>Firstly,</w:t>
      </w:r>
      <w:r>
        <w:rPr>
          <w:spacing w:val="-9"/>
        </w:rPr>
        <w:t> </w:t>
      </w:r>
      <w:r>
        <w:rPr/>
        <w:t>the</w:t>
      </w:r>
      <w:r>
        <w:rPr>
          <w:spacing w:val="-10"/>
        </w:rPr>
        <w:t> </w:t>
      </w:r>
      <w:r>
        <w:rPr/>
        <w:t>variety</w:t>
      </w:r>
      <w:r>
        <w:rPr>
          <w:spacing w:val="-13"/>
        </w:rPr>
        <w:t> </w:t>
      </w:r>
      <w:r>
        <w:rPr/>
        <w:t>of</w:t>
      </w:r>
      <w:r>
        <w:rPr>
          <w:spacing w:val="-9"/>
        </w:rPr>
        <w:t> </w:t>
      </w:r>
      <w:r>
        <w:rPr/>
        <w:t>skills</w:t>
      </w:r>
      <w:r>
        <w:rPr>
          <w:spacing w:val="-8"/>
        </w:rPr>
        <w:t> </w:t>
      </w:r>
      <w:r>
        <w:rPr/>
        <w:t>has</w:t>
      </w:r>
      <w:r>
        <w:rPr>
          <w:spacing w:val="-8"/>
        </w:rPr>
        <w:t> </w:t>
      </w:r>
      <w:r>
        <w:rPr/>
        <w:t>to</w:t>
      </w:r>
      <w:r>
        <w:rPr>
          <w:spacing w:val="-8"/>
        </w:rPr>
        <w:t> </w:t>
      </w:r>
      <w:r>
        <w:rPr/>
        <w:t>be</w:t>
      </w:r>
      <w:r>
        <w:rPr>
          <w:spacing w:val="-10"/>
        </w:rPr>
        <w:t> </w:t>
      </w:r>
      <w:r>
        <w:rPr/>
        <w:t>increased</w:t>
      </w:r>
      <w:r>
        <w:rPr>
          <w:spacing w:val="-9"/>
        </w:rPr>
        <w:t> </w:t>
      </w:r>
      <w:r>
        <w:rPr/>
        <w:t>by</w:t>
      </w:r>
      <w:r>
        <w:rPr>
          <w:spacing w:val="-11"/>
        </w:rPr>
        <w:t> </w:t>
      </w:r>
      <w:r>
        <w:rPr/>
        <w:t>engaging</w:t>
      </w:r>
      <w:r>
        <w:rPr>
          <w:spacing w:val="-11"/>
        </w:rPr>
        <w:t> </w:t>
      </w:r>
      <w:r>
        <w:rPr/>
        <w:t>multiple</w:t>
      </w:r>
      <w:r>
        <w:rPr>
          <w:spacing w:val="-9"/>
        </w:rPr>
        <w:t> </w:t>
      </w:r>
      <w:r>
        <w:rPr/>
        <w:t>functions</w:t>
      </w:r>
      <w:r>
        <w:rPr>
          <w:spacing w:val="-8"/>
        </w:rPr>
        <w:t> </w:t>
      </w:r>
      <w:r>
        <w:rPr/>
        <w:t>in</w:t>
      </w:r>
      <w:r>
        <w:rPr>
          <w:spacing w:val="-8"/>
        </w:rPr>
        <w:t> </w:t>
      </w:r>
      <w:r>
        <w:rPr/>
        <w:t>one</w:t>
      </w:r>
      <w:r>
        <w:rPr>
          <w:spacing w:val="-10"/>
        </w:rPr>
        <w:t> </w:t>
      </w:r>
      <w:r>
        <w:rPr/>
        <w:t>project,</w:t>
      </w:r>
      <w:r>
        <w:rPr>
          <w:spacing w:val="-8"/>
        </w:rPr>
        <w:t> </w:t>
      </w:r>
      <w:r>
        <w:rPr/>
        <w:t>such as involving software engineers, data analysts and urban mobility experts. A variety of activities allows workers to acquire a wider range of skills and helps to avoid boredom.</w:t>
      </w:r>
    </w:p>
    <w:p>
      <w:pPr>
        <w:pStyle w:val="BodyText"/>
        <w:spacing w:line="360" w:lineRule="auto" w:before="239"/>
        <w:ind w:right="359"/>
      </w:pPr>
      <w:r>
        <w:rPr/>
        <w:t>Second,</w:t>
      </w:r>
      <w:r>
        <w:rPr>
          <w:spacing w:val="-2"/>
        </w:rPr>
        <w:t> </w:t>
      </w:r>
      <w:r>
        <w:rPr/>
        <w:t>the</w:t>
      </w:r>
      <w:r>
        <w:rPr>
          <w:spacing w:val="-2"/>
        </w:rPr>
        <w:t> </w:t>
      </w:r>
      <w:r>
        <w:rPr/>
        <w:t>identity</w:t>
      </w:r>
      <w:r>
        <w:rPr>
          <w:spacing w:val="-7"/>
        </w:rPr>
        <w:t> </w:t>
      </w:r>
      <w:r>
        <w:rPr/>
        <w:t>of</w:t>
      </w:r>
      <w:r>
        <w:rPr>
          <w:spacing w:val="-2"/>
        </w:rPr>
        <w:t> </w:t>
      </w:r>
      <w:r>
        <w:rPr/>
        <w:t>the</w:t>
      </w:r>
      <w:r>
        <w:rPr>
          <w:spacing w:val="-3"/>
        </w:rPr>
        <w:t> </w:t>
      </w:r>
      <w:r>
        <w:rPr/>
        <w:t>task</w:t>
      </w:r>
      <w:r>
        <w:rPr>
          <w:spacing w:val="-2"/>
        </w:rPr>
        <w:t> </w:t>
      </w:r>
      <w:r>
        <w:rPr/>
        <w:t>should</w:t>
      </w:r>
      <w:r>
        <w:rPr>
          <w:spacing w:val="-2"/>
        </w:rPr>
        <w:t> </w:t>
      </w:r>
      <w:r>
        <w:rPr/>
        <w:t>be</w:t>
      </w:r>
      <w:r>
        <w:rPr>
          <w:spacing w:val="-1"/>
        </w:rPr>
        <w:t> </w:t>
      </w:r>
      <w:r>
        <w:rPr/>
        <w:t>reinforced</w:t>
      </w:r>
      <w:r>
        <w:rPr>
          <w:spacing w:val="-2"/>
        </w:rPr>
        <w:t> </w:t>
      </w:r>
      <w:r>
        <w:rPr/>
        <w:t>by</w:t>
      </w:r>
      <w:r>
        <w:rPr>
          <w:spacing w:val="-7"/>
        </w:rPr>
        <w:t> </w:t>
      </w:r>
      <w:r>
        <w:rPr/>
        <w:t>letting</w:t>
      </w:r>
      <w:r>
        <w:rPr>
          <w:spacing w:val="-2"/>
        </w:rPr>
        <w:t> </w:t>
      </w:r>
      <w:r>
        <w:rPr/>
        <w:t>workers</w:t>
      </w:r>
      <w:r>
        <w:rPr>
          <w:spacing w:val="-2"/>
        </w:rPr>
        <w:t> </w:t>
      </w:r>
      <w:r>
        <w:rPr/>
        <w:t>work</w:t>
      </w:r>
      <w:r>
        <w:rPr>
          <w:spacing w:val="-2"/>
        </w:rPr>
        <w:t> </w:t>
      </w:r>
      <w:r>
        <w:rPr/>
        <w:t>on</w:t>
      </w:r>
      <w:r>
        <w:rPr>
          <w:spacing w:val="-3"/>
        </w:rPr>
        <w:t> </w:t>
      </w:r>
      <w:r>
        <w:rPr/>
        <w:t>the entire</w:t>
      </w:r>
      <w:r>
        <w:rPr>
          <w:spacing w:val="-4"/>
        </w:rPr>
        <w:t> </w:t>
      </w:r>
      <w:r>
        <w:rPr/>
        <w:t>project components</w:t>
      </w:r>
      <w:r>
        <w:rPr>
          <w:spacing w:val="-8"/>
        </w:rPr>
        <w:t> </w:t>
      </w:r>
      <w:r>
        <w:rPr/>
        <w:t>instead</w:t>
      </w:r>
      <w:r>
        <w:rPr>
          <w:spacing w:val="-8"/>
        </w:rPr>
        <w:t> </w:t>
      </w:r>
      <w:r>
        <w:rPr/>
        <w:t>of</w:t>
      </w:r>
      <w:r>
        <w:rPr>
          <w:spacing w:val="-7"/>
        </w:rPr>
        <w:t> </w:t>
      </w:r>
      <w:r>
        <w:rPr/>
        <w:t>just</w:t>
      </w:r>
      <w:r>
        <w:rPr>
          <w:spacing w:val="-7"/>
        </w:rPr>
        <w:t> </w:t>
      </w:r>
      <w:r>
        <w:rPr/>
        <w:t>a</w:t>
      </w:r>
      <w:r>
        <w:rPr>
          <w:spacing w:val="-9"/>
        </w:rPr>
        <w:t> </w:t>
      </w:r>
      <w:r>
        <w:rPr/>
        <w:t>single</w:t>
      </w:r>
      <w:r>
        <w:rPr>
          <w:spacing w:val="-7"/>
        </w:rPr>
        <w:t> </w:t>
      </w:r>
      <w:r>
        <w:rPr/>
        <w:t>task.</w:t>
      </w:r>
      <w:r>
        <w:rPr>
          <w:spacing w:val="-6"/>
        </w:rPr>
        <w:t> </w:t>
      </w:r>
      <w:r>
        <w:rPr/>
        <w:t>Ideal</w:t>
      </w:r>
      <w:r>
        <w:rPr>
          <w:spacing w:val="-8"/>
        </w:rPr>
        <w:t> </w:t>
      </w:r>
      <w:r>
        <w:rPr/>
        <w:t>for</w:t>
      </w:r>
      <w:r>
        <w:rPr>
          <w:spacing w:val="-7"/>
        </w:rPr>
        <w:t> </w:t>
      </w:r>
      <w:r>
        <w:rPr/>
        <w:t>employees</w:t>
      </w:r>
      <w:r>
        <w:rPr>
          <w:spacing w:val="-8"/>
        </w:rPr>
        <w:t> </w:t>
      </w:r>
      <w:r>
        <w:rPr/>
        <w:t>who</w:t>
      </w:r>
      <w:r>
        <w:rPr>
          <w:spacing w:val="-6"/>
        </w:rPr>
        <w:t> </w:t>
      </w:r>
      <w:r>
        <w:rPr/>
        <w:t>are</w:t>
      </w:r>
      <w:r>
        <w:rPr>
          <w:spacing w:val="-8"/>
        </w:rPr>
        <w:t> </w:t>
      </w:r>
      <w:r>
        <w:rPr/>
        <w:t>engaged</w:t>
      </w:r>
      <w:r>
        <w:rPr>
          <w:spacing w:val="-6"/>
        </w:rPr>
        <w:t> </w:t>
      </w:r>
      <w:r>
        <w:rPr/>
        <w:t>in</w:t>
      </w:r>
      <w:r>
        <w:rPr>
          <w:spacing w:val="-8"/>
        </w:rPr>
        <w:t> </w:t>
      </w:r>
      <w:r>
        <w:rPr/>
        <w:t>the</w:t>
      </w:r>
      <w:r>
        <w:rPr>
          <w:spacing w:val="-9"/>
        </w:rPr>
        <w:t> </w:t>
      </w:r>
      <w:r>
        <w:rPr/>
        <w:t>development of</w:t>
      </w:r>
      <w:r>
        <w:rPr>
          <w:spacing w:val="-10"/>
        </w:rPr>
        <w:t> </w:t>
      </w:r>
      <w:r>
        <w:rPr/>
        <w:t>smart</w:t>
      </w:r>
      <w:r>
        <w:rPr>
          <w:spacing w:val="-9"/>
        </w:rPr>
        <w:t> </w:t>
      </w:r>
      <w:r>
        <w:rPr/>
        <w:t>mobility</w:t>
      </w:r>
      <w:r>
        <w:rPr>
          <w:spacing w:val="-14"/>
        </w:rPr>
        <w:t> </w:t>
      </w:r>
      <w:r>
        <w:rPr/>
        <w:t>solutions,</w:t>
      </w:r>
      <w:r>
        <w:rPr>
          <w:spacing w:val="-9"/>
        </w:rPr>
        <w:t> </w:t>
      </w:r>
      <w:r>
        <w:rPr/>
        <w:t>they</w:t>
      </w:r>
      <w:r>
        <w:rPr>
          <w:spacing w:val="-14"/>
        </w:rPr>
        <w:t> </w:t>
      </w:r>
      <w:r>
        <w:rPr/>
        <w:t>should</w:t>
      </w:r>
      <w:r>
        <w:rPr>
          <w:spacing w:val="-10"/>
        </w:rPr>
        <w:t> </w:t>
      </w:r>
      <w:r>
        <w:rPr/>
        <w:t>be</w:t>
      </w:r>
      <w:r>
        <w:rPr>
          <w:spacing w:val="-8"/>
        </w:rPr>
        <w:t> </w:t>
      </w:r>
      <w:r>
        <w:rPr/>
        <w:t>able</w:t>
      </w:r>
      <w:r>
        <w:rPr>
          <w:spacing w:val="-10"/>
        </w:rPr>
        <w:t> </w:t>
      </w:r>
      <w:r>
        <w:rPr/>
        <w:t>to</w:t>
      </w:r>
      <w:r>
        <w:rPr>
          <w:spacing w:val="-7"/>
        </w:rPr>
        <w:t> </w:t>
      </w:r>
      <w:r>
        <w:rPr/>
        <w:t>see</w:t>
      </w:r>
      <w:r>
        <w:rPr>
          <w:spacing w:val="-11"/>
        </w:rPr>
        <w:t> </w:t>
      </w:r>
      <w:r>
        <w:rPr/>
        <w:t>projects</w:t>
      </w:r>
      <w:r>
        <w:rPr>
          <w:spacing w:val="-9"/>
        </w:rPr>
        <w:t> </w:t>
      </w:r>
      <w:r>
        <w:rPr/>
        <w:t>from</w:t>
      </w:r>
      <w:r>
        <w:rPr>
          <w:spacing w:val="-9"/>
        </w:rPr>
        <w:t> </w:t>
      </w:r>
      <w:r>
        <w:rPr/>
        <w:t>conception</w:t>
      </w:r>
      <w:r>
        <w:rPr>
          <w:spacing w:val="-10"/>
        </w:rPr>
        <w:t> </w:t>
      </w:r>
      <w:r>
        <w:rPr/>
        <w:t>to</w:t>
      </w:r>
      <w:r>
        <w:rPr>
          <w:spacing w:val="-9"/>
        </w:rPr>
        <w:t> </w:t>
      </w:r>
      <w:r>
        <w:rPr/>
        <w:t>implementation (Judge</w:t>
      </w:r>
      <w:r>
        <w:rPr>
          <w:spacing w:val="-18"/>
        </w:rPr>
        <w:t> </w:t>
      </w:r>
      <w:r>
        <w:rPr/>
        <w:t>et</w:t>
      </w:r>
      <w:r>
        <w:rPr>
          <w:spacing w:val="-15"/>
        </w:rPr>
        <w:t> </w:t>
      </w:r>
      <w:r>
        <w:rPr/>
        <w:t>al.</w:t>
      </w:r>
      <w:r>
        <w:rPr>
          <w:spacing w:val="-15"/>
        </w:rPr>
        <w:t> </w:t>
      </w:r>
      <w:r>
        <w:rPr/>
        <w:t>2023).</w:t>
      </w:r>
      <w:r>
        <w:rPr>
          <w:spacing w:val="-15"/>
        </w:rPr>
        <w:t> </w:t>
      </w:r>
      <w:r>
        <w:rPr/>
        <w:t>This</w:t>
      </w:r>
      <w:r>
        <w:rPr>
          <w:spacing w:val="-14"/>
        </w:rPr>
        <w:t> </w:t>
      </w:r>
      <w:r>
        <w:rPr/>
        <w:t>ownership</w:t>
      </w:r>
      <w:r>
        <w:rPr>
          <w:spacing w:val="-15"/>
        </w:rPr>
        <w:t> </w:t>
      </w:r>
      <w:r>
        <w:rPr/>
        <w:t>brings</w:t>
      </w:r>
      <w:r>
        <w:rPr>
          <w:spacing w:val="-15"/>
        </w:rPr>
        <w:t> </w:t>
      </w:r>
      <w:r>
        <w:rPr/>
        <w:t>with</w:t>
      </w:r>
      <w:r>
        <w:rPr>
          <w:spacing w:val="-15"/>
        </w:rPr>
        <w:t> </w:t>
      </w:r>
      <w:r>
        <w:rPr/>
        <w:t>it</w:t>
      </w:r>
      <w:r>
        <w:rPr>
          <w:spacing w:val="-13"/>
        </w:rPr>
        <w:t> </w:t>
      </w:r>
      <w:r>
        <w:rPr/>
        <w:t>additional</w:t>
      </w:r>
      <w:r>
        <w:rPr>
          <w:spacing w:val="-15"/>
        </w:rPr>
        <w:t> </w:t>
      </w:r>
      <w:r>
        <w:rPr/>
        <w:t>responsibility</w:t>
      </w:r>
      <w:r>
        <w:rPr>
          <w:spacing w:val="-20"/>
        </w:rPr>
        <w:t> </w:t>
      </w:r>
      <w:r>
        <w:rPr/>
        <w:t>and</w:t>
      </w:r>
      <w:r>
        <w:rPr>
          <w:spacing w:val="-15"/>
        </w:rPr>
        <w:t> </w:t>
      </w:r>
      <w:r>
        <w:rPr/>
        <w:t>satisfaction</w:t>
      </w:r>
      <w:r>
        <w:rPr>
          <w:spacing w:val="-15"/>
        </w:rPr>
        <w:t> </w:t>
      </w:r>
      <w:r>
        <w:rPr/>
        <w:t>of</w:t>
      </w:r>
      <w:r>
        <w:rPr>
          <w:spacing w:val="-13"/>
        </w:rPr>
        <w:t> </w:t>
      </w:r>
      <w:r>
        <w:rPr>
          <w:spacing w:val="-2"/>
        </w:rPr>
        <w:t>work.</w:t>
      </w:r>
    </w:p>
    <w:p>
      <w:pPr>
        <w:pStyle w:val="BodyText"/>
        <w:spacing w:line="360" w:lineRule="auto" w:before="241"/>
        <w:ind w:right="361"/>
      </w:pPr>
      <w:r>
        <w:rPr/>
        <w:t>Third, the importance of the task should be strengthened by making the impact on society of Helios's products more prominent. It is important that the employees be aware</w:t>
      </w:r>
      <w:r>
        <w:rPr>
          <w:spacing w:val="-1"/>
        </w:rPr>
        <w:t> </w:t>
      </w:r>
      <w:r>
        <w:rPr/>
        <w:t>of how their work relates to sustainable city transportation, carbon emissions reduction and enhancement of quality </w:t>
      </w:r>
      <w:r>
        <w:rPr>
          <w:spacing w:val="-2"/>
        </w:rPr>
        <w:t>of</w:t>
      </w:r>
      <w:r>
        <w:rPr>
          <w:spacing w:val="-8"/>
        </w:rPr>
        <w:t> </w:t>
      </w:r>
      <w:r>
        <w:rPr>
          <w:spacing w:val="-2"/>
        </w:rPr>
        <w:t>life</w:t>
      </w:r>
      <w:r>
        <w:rPr>
          <w:spacing w:val="-9"/>
        </w:rPr>
        <w:t> </w:t>
      </w:r>
      <w:r>
        <w:rPr>
          <w:spacing w:val="-2"/>
        </w:rPr>
        <w:t>(Ahmad</w:t>
      </w:r>
      <w:r>
        <w:rPr>
          <w:spacing w:val="-4"/>
        </w:rPr>
        <w:t> </w:t>
      </w:r>
      <w:r>
        <w:rPr>
          <w:spacing w:val="-2"/>
        </w:rPr>
        <w:t>et</w:t>
      </w:r>
      <w:r>
        <w:rPr>
          <w:spacing w:val="-5"/>
        </w:rPr>
        <w:t> </w:t>
      </w:r>
      <w:r>
        <w:rPr>
          <w:spacing w:val="-2"/>
        </w:rPr>
        <w:t>al.</w:t>
      </w:r>
      <w:r>
        <w:rPr>
          <w:spacing w:val="-5"/>
        </w:rPr>
        <w:t> </w:t>
      </w:r>
      <w:r>
        <w:rPr>
          <w:spacing w:val="-2"/>
        </w:rPr>
        <w:t>2022).</w:t>
      </w:r>
      <w:r>
        <w:rPr>
          <w:spacing w:val="-8"/>
        </w:rPr>
        <w:t> </w:t>
      </w:r>
      <w:r>
        <w:rPr>
          <w:spacing w:val="-2"/>
        </w:rPr>
        <w:t>Relationship</w:t>
      </w:r>
      <w:r>
        <w:rPr>
          <w:spacing w:val="-5"/>
        </w:rPr>
        <w:t> </w:t>
      </w:r>
      <w:r>
        <w:rPr>
          <w:spacing w:val="-2"/>
        </w:rPr>
        <w:t>between</w:t>
      </w:r>
      <w:r>
        <w:rPr>
          <w:spacing w:val="-7"/>
        </w:rPr>
        <w:t> </w:t>
      </w:r>
      <w:r>
        <w:rPr>
          <w:spacing w:val="-2"/>
        </w:rPr>
        <w:t>personal</w:t>
      </w:r>
      <w:r>
        <w:rPr>
          <w:spacing w:val="-5"/>
        </w:rPr>
        <w:t> </w:t>
      </w:r>
      <w:r>
        <w:rPr>
          <w:spacing w:val="-2"/>
        </w:rPr>
        <w:t>effort</w:t>
      </w:r>
      <w:r>
        <w:rPr>
          <w:spacing w:val="-5"/>
        </w:rPr>
        <w:t> </w:t>
      </w:r>
      <w:r>
        <w:rPr>
          <w:spacing w:val="-2"/>
        </w:rPr>
        <w:t>and</w:t>
      </w:r>
      <w:r>
        <w:rPr>
          <w:spacing w:val="-7"/>
        </w:rPr>
        <w:t> </w:t>
      </w:r>
      <w:r>
        <w:rPr>
          <w:spacing w:val="-2"/>
        </w:rPr>
        <w:t>social</w:t>
      </w:r>
      <w:r>
        <w:rPr>
          <w:spacing w:val="-7"/>
        </w:rPr>
        <w:t> </w:t>
      </w:r>
      <w:r>
        <w:rPr>
          <w:spacing w:val="-2"/>
        </w:rPr>
        <w:t>value</w:t>
      </w:r>
      <w:r>
        <w:rPr>
          <w:spacing w:val="-7"/>
        </w:rPr>
        <w:t> </w:t>
      </w:r>
      <w:r>
        <w:rPr>
          <w:spacing w:val="-2"/>
        </w:rPr>
        <w:t>helps</w:t>
      </w:r>
      <w:r>
        <w:rPr>
          <w:spacing w:val="-5"/>
        </w:rPr>
        <w:t> </w:t>
      </w:r>
      <w:r>
        <w:rPr>
          <w:spacing w:val="-2"/>
        </w:rPr>
        <w:t>to</w:t>
      </w:r>
      <w:r>
        <w:rPr>
          <w:spacing w:val="-5"/>
        </w:rPr>
        <w:t> </w:t>
      </w:r>
      <w:r>
        <w:rPr>
          <w:spacing w:val="-2"/>
        </w:rPr>
        <w:t>reinforce </w:t>
      </w:r>
      <w:r>
        <w:rPr/>
        <w:t>motivation and organisational commitment.</w:t>
      </w:r>
    </w:p>
    <w:p>
      <w:pPr>
        <w:pStyle w:val="BodyText"/>
        <w:spacing w:line="360" w:lineRule="auto" w:before="239"/>
        <w:ind w:right="363"/>
      </w:pPr>
      <w:r>
        <w:rPr/>
        <w:t>Fourthly, autonomy should be expanded by giving employees more autonomy over project execution, problem solving and innovation projects. More autonomy results in more accountability, creativity and engagement.</w:t>
      </w:r>
    </w:p>
    <w:p>
      <w:pPr>
        <w:pStyle w:val="BodyText"/>
        <w:spacing w:line="360" w:lineRule="auto" w:before="241"/>
        <w:ind w:right="359"/>
      </w:pPr>
      <w:r>
        <w:rPr/>
        <w:t>Last</w:t>
      </w:r>
      <w:r>
        <w:rPr>
          <w:spacing w:val="-4"/>
        </w:rPr>
        <w:t> </w:t>
      </w:r>
      <w:r>
        <w:rPr/>
        <w:t>but</w:t>
      </w:r>
      <w:r>
        <w:rPr>
          <w:spacing w:val="-4"/>
        </w:rPr>
        <w:t> </w:t>
      </w:r>
      <w:r>
        <w:rPr/>
        <w:t>not</w:t>
      </w:r>
      <w:r>
        <w:rPr>
          <w:spacing w:val="-4"/>
        </w:rPr>
        <w:t> </w:t>
      </w:r>
      <w:r>
        <w:rPr/>
        <w:t>least,</w:t>
      </w:r>
      <w:r>
        <w:rPr>
          <w:spacing w:val="-4"/>
        </w:rPr>
        <w:t> </w:t>
      </w:r>
      <w:r>
        <w:rPr/>
        <w:t>feedback</w:t>
      </w:r>
      <w:r>
        <w:rPr>
          <w:spacing w:val="-5"/>
        </w:rPr>
        <w:t> </w:t>
      </w:r>
      <w:r>
        <w:rPr/>
        <w:t>processes</w:t>
      </w:r>
      <w:r>
        <w:rPr>
          <w:spacing w:val="-5"/>
        </w:rPr>
        <w:t> </w:t>
      </w:r>
      <w:r>
        <w:rPr/>
        <w:t>should</w:t>
      </w:r>
      <w:r>
        <w:rPr>
          <w:spacing w:val="-5"/>
        </w:rPr>
        <w:t> </w:t>
      </w:r>
      <w:r>
        <w:rPr/>
        <w:t>be</w:t>
      </w:r>
      <w:r>
        <w:rPr>
          <w:spacing w:val="-4"/>
        </w:rPr>
        <w:t> </w:t>
      </w:r>
      <w:r>
        <w:rPr/>
        <w:t>improved</w:t>
      </w:r>
      <w:r>
        <w:rPr>
          <w:spacing w:val="-5"/>
        </w:rPr>
        <w:t> </w:t>
      </w:r>
      <w:r>
        <w:rPr/>
        <w:t>continuously</w:t>
      </w:r>
      <w:r>
        <w:rPr>
          <w:spacing w:val="-7"/>
        </w:rPr>
        <w:t> </w:t>
      </w:r>
      <w:r>
        <w:rPr/>
        <w:t>by</w:t>
      </w:r>
      <w:r>
        <w:rPr>
          <w:spacing w:val="-7"/>
        </w:rPr>
        <w:t> </w:t>
      </w:r>
      <w:r>
        <w:rPr/>
        <w:t>means</w:t>
      </w:r>
      <w:r>
        <w:rPr>
          <w:spacing w:val="-5"/>
        </w:rPr>
        <w:t> </w:t>
      </w:r>
      <w:r>
        <w:rPr/>
        <w:t>of</w:t>
      </w:r>
      <w:r>
        <w:rPr>
          <w:spacing w:val="-6"/>
        </w:rPr>
        <w:t> </w:t>
      </w:r>
      <w:r>
        <w:rPr/>
        <w:t>performance feedback</w:t>
      </w:r>
      <w:r>
        <w:rPr>
          <w:spacing w:val="-9"/>
        </w:rPr>
        <w:t> </w:t>
      </w:r>
      <w:r>
        <w:rPr/>
        <w:t>discussions,</w:t>
      </w:r>
      <w:r>
        <w:rPr>
          <w:spacing w:val="-9"/>
        </w:rPr>
        <w:t> </w:t>
      </w:r>
      <w:r>
        <w:rPr/>
        <w:t>digital</w:t>
      </w:r>
      <w:r>
        <w:rPr>
          <w:spacing w:val="-9"/>
        </w:rPr>
        <w:t> </w:t>
      </w:r>
      <w:r>
        <w:rPr/>
        <w:t>performance</w:t>
      </w:r>
      <w:r>
        <w:rPr>
          <w:spacing w:val="-8"/>
        </w:rPr>
        <w:t> </w:t>
      </w:r>
      <w:r>
        <w:rPr/>
        <w:t>dashboards</w:t>
      </w:r>
      <w:r>
        <w:rPr>
          <w:spacing w:val="-10"/>
        </w:rPr>
        <w:t> </w:t>
      </w:r>
      <w:r>
        <w:rPr/>
        <w:t>and</w:t>
      </w:r>
      <w:r>
        <w:rPr>
          <w:spacing w:val="-9"/>
        </w:rPr>
        <w:t> </w:t>
      </w:r>
      <w:r>
        <w:rPr/>
        <w:t>peer</w:t>
      </w:r>
      <w:r>
        <w:rPr>
          <w:spacing w:val="-8"/>
        </w:rPr>
        <w:t> </w:t>
      </w:r>
      <w:r>
        <w:rPr/>
        <w:t>feedback</w:t>
      </w:r>
      <w:r>
        <w:rPr>
          <w:spacing w:val="-9"/>
        </w:rPr>
        <w:t> </w:t>
      </w:r>
      <w:r>
        <w:rPr/>
        <w:t>processes.</w:t>
      </w:r>
      <w:r>
        <w:rPr>
          <w:spacing w:val="-7"/>
        </w:rPr>
        <w:t> </w:t>
      </w:r>
      <w:r>
        <w:rPr/>
        <w:t>Feedback</w:t>
      </w:r>
      <w:r>
        <w:rPr>
          <w:spacing w:val="-7"/>
        </w:rPr>
        <w:t> </w:t>
      </w:r>
      <w:r>
        <w:rPr/>
        <w:t>in</w:t>
      </w:r>
      <w:r>
        <w:rPr>
          <w:spacing w:val="-6"/>
        </w:rPr>
        <w:t> </w:t>
      </w:r>
      <w:r>
        <w:rPr/>
        <w:t>a timely</w:t>
      </w:r>
      <w:r>
        <w:rPr>
          <w:spacing w:val="-10"/>
        </w:rPr>
        <w:t> </w:t>
      </w:r>
      <w:r>
        <w:rPr/>
        <w:t>manner</w:t>
      </w:r>
      <w:r>
        <w:rPr>
          <w:spacing w:val="-6"/>
        </w:rPr>
        <w:t> </w:t>
      </w:r>
      <w:r>
        <w:rPr/>
        <w:t>enables</w:t>
      </w:r>
      <w:r>
        <w:rPr>
          <w:spacing w:val="-5"/>
        </w:rPr>
        <w:t> </w:t>
      </w:r>
      <w:r>
        <w:rPr/>
        <w:t>staff</w:t>
      </w:r>
      <w:r>
        <w:rPr>
          <w:spacing w:val="-6"/>
        </w:rPr>
        <w:t> </w:t>
      </w:r>
      <w:r>
        <w:rPr/>
        <w:t>to</w:t>
      </w:r>
      <w:r>
        <w:rPr>
          <w:spacing w:val="-2"/>
        </w:rPr>
        <w:t> </w:t>
      </w:r>
      <w:r>
        <w:rPr/>
        <w:t>assess</w:t>
      </w:r>
      <w:r>
        <w:rPr>
          <w:spacing w:val="-4"/>
        </w:rPr>
        <w:t> </w:t>
      </w:r>
      <w:r>
        <w:rPr/>
        <w:t>their</w:t>
      </w:r>
      <w:r>
        <w:rPr>
          <w:spacing w:val="-3"/>
        </w:rPr>
        <w:t> </w:t>
      </w:r>
      <w:r>
        <w:rPr/>
        <w:t>progress</w:t>
      </w:r>
      <w:r>
        <w:rPr>
          <w:spacing w:val="-5"/>
        </w:rPr>
        <w:t> </w:t>
      </w:r>
      <w:r>
        <w:rPr/>
        <w:t>and</w:t>
      </w:r>
      <w:r>
        <w:rPr>
          <w:spacing w:val="-5"/>
        </w:rPr>
        <w:t> </w:t>
      </w:r>
      <w:r>
        <w:rPr/>
        <w:t>to</w:t>
      </w:r>
      <w:r>
        <w:rPr>
          <w:spacing w:val="-4"/>
        </w:rPr>
        <w:t> </w:t>
      </w:r>
      <w:r>
        <w:rPr/>
        <w:t>identify</w:t>
      </w:r>
      <w:r>
        <w:rPr>
          <w:spacing w:val="-10"/>
        </w:rPr>
        <w:t> </w:t>
      </w:r>
      <w:r>
        <w:rPr/>
        <w:t>development</w:t>
      </w:r>
      <w:r>
        <w:rPr>
          <w:spacing w:val="-5"/>
        </w:rPr>
        <w:t> </w:t>
      </w:r>
      <w:r>
        <w:rPr/>
        <w:t>needs</w:t>
      </w:r>
      <w:r>
        <w:rPr>
          <w:spacing w:val="-2"/>
        </w:rPr>
        <w:t> </w:t>
      </w:r>
      <w:r>
        <w:rPr/>
        <w:t>and</w:t>
      </w:r>
      <w:r>
        <w:rPr>
          <w:spacing w:val="-5"/>
        </w:rPr>
        <w:t> </w:t>
      </w:r>
      <w:r>
        <w:rPr/>
        <w:t>ensure staff are aligned with the objectives of the organisation.</w:t>
      </w:r>
    </w:p>
    <w:p>
      <w:pPr>
        <w:pStyle w:val="Heading1"/>
        <w:numPr>
          <w:ilvl w:val="1"/>
          <w:numId w:val="2"/>
        </w:numPr>
        <w:tabs>
          <w:tab w:pos="360" w:val="left" w:leader="none"/>
        </w:tabs>
        <w:spacing w:line="240" w:lineRule="auto" w:before="246" w:after="0"/>
        <w:ind w:left="360" w:right="0" w:hanging="360"/>
        <w:jc w:val="left"/>
      </w:pPr>
      <w:bookmarkStart w:name="4.2 Job Crafting Theory" w:id="33"/>
      <w:bookmarkEnd w:id="33"/>
      <w:r>
        <w:rPr>
          <w:b w:val="0"/>
        </w:rPr>
      </w:r>
      <w:bookmarkStart w:name="_bookmark16" w:id="34"/>
      <w:bookmarkEnd w:id="34"/>
      <w:r>
        <w:rPr>
          <w:b w:val="0"/>
        </w:rPr>
      </w:r>
      <w:r>
        <w:rPr/>
        <w:t>Job</w:t>
      </w:r>
      <w:r>
        <w:rPr>
          <w:spacing w:val="-1"/>
        </w:rPr>
        <w:t> </w:t>
      </w:r>
      <w:r>
        <w:rPr/>
        <w:t>Crafting </w:t>
      </w:r>
      <w:r>
        <w:rPr>
          <w:spacing w:val="-2"/>
        </w:rPr>
        <w:t>Theory</w:t>
      </w:r>
    </w:p>
    <w:p>
      <w:pPr>
        <w:pStyle w:val="BodyText"/>
        <w:spacing w:before="96"/>
        <w:jc w:val="left"/>
        <w:rPr>
          <w:b/>
        </w:rPr>
      </w:pPr>
    </w:p>
    <w:p>
      <w:pPr>
        <w:pStyle w:val="BodyText"/>
        <w:spacing w:line="360" w:lineRule="auto"/>
        <w:ind w:right="358"/>
      </w:pPr>
      <w:r>
        <w:rPr/>
        <w:t>Job</w:t>
      </w:r>
      <w:r>
        <w:rPr>
          <w:spacing w:val="-3"/>
        </w:rPr>
        <w:t> </w:t>
      </w:r>
      <w:r>
        <w:rPr/>
        <w:t>crafting</w:t>
      </w:r>
      <w:r>
        <w:rPr>
          <w:spacing w:val="-2"/>
        </w:rPr>
        <w:t> </w:t>
      </w:r>
      <w:r>
        <w:rPr/>
        <w:t>theory</w:t>
      </w:r>
      <w:r>
        <w:rPr>
          <w:spacing w:val="-5"/>
        </w:rPr>
        <w:t> </w:t>
      </w:r>
      <w:r>
        <w:rPr/>
        <w:t>acknowledges that employees have</w:t>
      </w:r>
      <w:r>
        <w:rPr>
          <w:spacing w:val="-1"/>
        </w:rPr>
        <w:t> </w:t>
      </w:r>
      <w:r>
        <w:rPr/>
        <w:t>a</w:t>
      </w:r>
      <w:r>
        <w:rPr>
          <w:spacing w:val="-1"/>
        </w:rPr>
        <w:t> </w:t>
      </w:r>
      <w:r>
        <w:rPr/>
        <w:t>role</w:t>
      </w:r>
      <w:r>
        <w:rPr>
          <w:spacing w:val="-2"/>
        </w:rPr>
        <w:t> </w:t>
      </w:r>
      <w:r>
        <w:rPr/>
        <w:t>to play</w:t>
      </w:r>
      <w:r>
        <w:rPr>
          <w:spacing w:val="-8"/>
        </w:rPr>
        <w:t> </w:t>
      </w:r>
      <w:r>
        <w:rPr/>
        <w:t>in creating</w:t>
      </w:r>
      <w:r>
        <w:rPr>
          <w:spacing w:val="-3"/>
        </w:rPr>
        <w:t> </w:t>
      </w:r>
      <w:r>
        <w:rPr/>
        <w:t>their</w:t>
      </w:r>
      <w:r>
        <w:rPr>
          <w:spacing w:val="-1"/>
        </w:rPr>
        <w:t> </w:t>
      </w:r>
      <w:r>
        <w:rPr/>
        <w:t>experiences at</w:t>
      </w:r>
      <w:r>
        <w:rPr>
          <w:spacing w:val="-10"/>
        </w:rPr>
        <w:t> </w:t>
      </w:r>
      <w:r>
        <w:rPr/>
        <w:t>work.</w:t>
      </w:r>
      <w:r>
        <w:rPr>
          <w:spacing w:val="-8"/>
        </w:rPr>
        <w:t> </w:t>
      </w:r>
      <w:r>
        <w:rPr/>
        <w:t>Instead</w:t>
      </w:r>
      <w:r>
        <w:rPr>
          <w:spacing w:val="-11"/>
        </w:rPr>
        <w:t> </w:t>
      </w:r>
      <w:r>
        <w:rPr/>
        <w:t>of</w:t>
      </w:r>
      <w:r>
        <w:rPr>
          <w:spacing w:val="-11"/>
        </w:rPr>
        <w:t> </w:t>
      </w:r>
      <w:r>
        <w:rPr/>
        <w:t>the</w:t>
      </w:r>
      <w:r>
        <w:rPr>
          <w:spacing w:val="-11"/>
        </w:rPr>
        <w:t> </w:t>
      </w:r>
      <w:r>
        <w:rPr/>
        <w:t>job</w:t>
      </w:r>
      <w:r>
        <w:rPr>
          <w:spacing w:val="-10"/>
        </w:rPr>
        <w:t> </w:t>
      </w:r>
      <w:r>
        <w:rPr/>
        <w:t>being</w:t>
      </w:r>
      <w:r>
        <w:rPr>
          <w:spacing w:val="-13"/>
        </w:rPr>
        <w:t> </w:t>
      </w:r>
      <w:r>
        <w:rPr/>
        <w:t>a</w:t>
      </w:r>
      <w:r>
        <w:rPr>
          <w:spacing w:val="-12"/>
        </w:rPr>
        <w:t> </w:t>
      </w:r>
      <w:r>
        <w:rPr/>
        <w:t>static,</w:t>
      </w:r>
      <w:r>
        <w:rPr>
          <w:spacing w:val="-11"/>
        </w:rPr>
        <w:t> </w:t>
      </w:r>
      <w:r>
        <w:rPr/>
        <w:t>set</w:t>
      </w:r>
      <w:r>
        <w:rPr>
          <w:spacing w:val="-10"/>
        </w:rPr>
        <w:t> </w:t>
      </w:r>
      <w:r>
        <w:rPr/>
        <w:t>structure,</w:t>
      </w:r>
      <w:r>
        <w:rPr>
          <w:spacing w:val="-11"/>
        </w:rPr>
        <w:t> </w:t>
      </w:r>
      <w:r>
        <w:rPr/>
        <w:t>employees</w:t>
      </w:r>
      <w:r>
        <w:rPr>
          <w:spacing w:val="-10"/>
        </w:rPr>
        <w:t> </w:t>
      </w:r>
      <w:r>
        <w:rPr/>
        <w:t>can</w:t>
      </w:r>
      <w:r>
        <w:rPr>
          <w:spacing w:val="-11"/>
        </w:rPr>
        <w:t> </w:t>
      </w:r>
      <w:r>
        <w:rPr/>
        <w:t>adapt</w:t>
      </w:r>
      <w:r>
        <w:rPr>
          <w:spacing w:val="-10"/>
        </w:rPr>
        <w:t> </w:t>
      </w:r>
      <w:r>
        <w:rPr/>
        <w:t>the</w:t>
      </w:r>
      <w:r>
        <w:rPr>
          <w:spacing w:val="-11"/>
        </w:rPr>
        <w:t> </w:t>
      </w:r>
      <w:r>
        <w:rPr/>
        <w:t>tasks,</w:t>
      </w:r>
      <w:r>
        <w:rPr>
          <w:spacing w:val="-11"/>
        </w:rPr>
        <w:t> </w:t>
      </w:r>
      <w:r>
        <w:rPr/>
        <w:t>relationships and perceptions to make the job more meaningful and engaging.</w:t>
      </w:r>
    </w:p>
    <w:p>
      <w:pPr>
        <w:pStyle w:val="BodyText"/>
        <w:spacing w:after="0" w:line="360" w:lineRule="auto"/>
        <w:sectPr>
          <w:pgSz w:w="12240" w:h="15840"/>
          <w:pgMar w:header="0" w:footer="1012" w:top="1360" w:bottom="1200" w:left="1440" w:right="1080"/>
          <w:pgBorders w:offsetFrom="page">
            <w:top w:val="single" w:color="000000" w:space="24" w:sz="4"/>
            <w:left w:val="single" w:color="000000" w:space="24" w:sz="4"/>
            <w:bottom w:val="single" w:color="000000" w:space="24" w:sz="4"/>
            <w:right w:val="single" w:color="000000" w:space="24" w:sz="4"/>
          </w:pgBorders>
        </w:sectPr>
      </w:pPr>
    </w:p>
    <w:p>
      <w:pPr>
        <w:pStyle w:val="BodyText"/>
        <w:spacing w:line="360" w:lineRule="auto" w:before="77"/>
        <w:ind w:right="361"/>
      </w:pPr>
      <w:r>
        <w:rPr/>
        <w:t>Task</w:t>
      </w:r>
      <w:r>
        <w:rPr>
          <w:spacing w:val="-8"/>
        </w:rPr>
        <w:t> </w:t>
      </w:r>
      <w:r>
        <w:rPr/>
        <w:t>crafting</w:t>
      </w:r>
      <w:r>
        <w:rPr>
          <w:spacing w:val="-10"/>
        </w:rPr>
        <w:t> </w:t>
      </w:r>
      <w:r>
        <w:rPr/>
        <w:t>allows</w:t>
      </w:r>
      <w:r>
        <w:rPr>
          <w:spacing w:val="-6"/>
        </w:rPr>
        <w:t> </w:t>
      </w:r>
      <w:r>
        <w:rPr/>
        <w:t>workers</w:t>
      </w:r>
      <w:r>
        <w:rPr>
          <w:spacing w:val="-9"/>
        </w:rPr>
        <w:t> </w:t>
      </w:r>
      <w:r>
        <w:rPr/>
        <w:t>to</w:t>
      </w:r>
      <w:r>
        <w:rPr>
          <w:spacing w:val="-8"/>
        </w:rPr>
        <w:t> </w:t>
      </w:r>
      <w:r>
        <w:rPr/>
        <w:t>customize</w:t>
      </w:r>
      <w:r>
        <w:rPr>
          <w:spacing w:val="-9"/>
        </w:rPr>
        <w:t> </w:t>
      </w:r>
      <w:r>
        <w:rPr/>
        <w:t>work</w:t>
      </w:r>
      <w:r>
        <w:rPr>
          <w:spacing w:val="-6"/>
        </w:rPr>
        <w:t> </w:t>
      </w:r>
      <w:r>
        <w:rPr/>
        <w:t>activities</w:t>
      </w:r>
      <w:r>
        <w:rPr>
          <w:spacing w:val="-9"/>
        </w:rPr>
        <w:t> </w:t>
      </w:r>
      <w:r>
        <w:rPr/>
        <w:t>to</w:t>
      </w:r>
      <w:r>
        <w:rPr>
          <w:spacing w:val="-8"/>
        </w:rPr>
        <w:t> </w:t>
      </w:r>
      <w:r>
        <w:rPr/>
        <w:t>their</w:t>
      </w:r>
      <w:r>
        <w:rPr>
          <w:spacing w:val="-9"/>
        </w:rPr>
        <w:t> </w:t>
      </w:r>
      <w:r>
        <w:rPr/>
        <w:t>own</w:t>
      </w:r>
      <w:r>
        <w:rPr>
          <w:spacing w:val="-9"/>
        </w:rPr>
        <w:t> </w:t>
      </w:r>
      <w:r>
        <w:rPr/>
        <w:t>strengths</w:t>
      </w:r>
      <w:r>
        <w:rPr>
          <w:spacing w:val="-8"/>
        </w:rPr>
        <w:t> </w:t>
      </w:r>
      <w:r>
        <w:rPr/>
        <w:t>and</w:t>
      </w:r>
      <w:r>
        <w:rPr>
          <w:spacing w:val="-6"/>
        </w:rPr>
        <w:t> </w:t>
      </w:r>
      <w:r>
        <w:rPr/>
        <w:t>interests.</w:t>
      </w:r>
      <w:r>
        <w:rPr>
          <w:spacing w:val="-6"/>
        </w:rPr>
        <w:t> </w:t>
      </w:r>
      <w:r>
        <w:rPr/>
        <w:t>For instance,</w:t>
      </w:r>
      <w:r>
        <w:rPr>
          <w:spacing w:val="-12"/>
        </w:rPr>
        <w:t> </w:t>
      </w:r>
      <w:r>
        <w:rPr/>
        <w:t>environmental</w:t>
      </w:r>
      <w:r>
        <w:rPr>
          <w:spacing w:val="-11"/>
        </w:rPr>
        <w:t> </w:t>
      </w:r>
      <w:r>
        <w:rPr/>
        <w:t>impact</w:t>
      </w:r>
      <w:r>
        <w:rPr>
          <w:spacing w:val="-11"/>
        </w:rPr>
        <w:t> </w:t>
      </w:r>
      <w:r>
        <w:rPr/>
        <w:t>assessment</w:t>
      </w:r>
      <w:r>
        <w:rPr>
          <w:spacing w:val="-12"/>
        </w:rPr>
        <w:t> </w:t>
      </w:r>
      <w:r>
        <w:rPr/>
        <w:t>projects</w:t>
      </w:r>
      <w:r>
        <w:rPr>
          <w:spacing w:val="-11"/>
        </w:rPr>
        <w:t> </w:t>
      </w:r>
      <w:r>
        <w:rPr/>
        <w:t>could</w:t>
      </w:r>
      <w:r>
        <w:rPr>
          <w:spacing w:val="-11"/>
        </w:rPr>
        <w:t> </w:t>
      </w:r>
      <w:r>
        <w:rPr/>
        <w:t>involve</w:t>
      </w:r>
      <w:r>
        <w:rPr>
          <w:spacing w:val="-12"/>
        </w:rPr>
        <w:t> </w:t>
      </w:r>
      <w:r>
        <w:rPr/>
        <w:t>data</w:t>
      </w:r>
      <w:r>
        <w:rPr>
          <w:spacing w:val="-12"/>
        </w:rPr>
        <w:t> </w:t>
      </w:r>
      <w:r>
        <w:rPr/>
        <w:t>analysts</w:t>
      </w:r>
      <w:r>
        <w:rPr>
          <w:spacing w:val="-11"/>
        </w:rPr>
        <w:t> </w:t>
      </w:r>
      <w:r>
        <w:rPr/>
        <w:t>who</w:t>
      </w:r>
      <w:r>
        <w:rPr>
          <w:spacing w:val="-12"/>
        </w:rPr>
        <w:t> </w:t>
      </w:r>
      <w:r>
        <w:rPr/>
        <w:t>are</w:t>
      </w:r>
      <w:r>
        <w:rPr>
          <w:spacing w:val="-12"/>
        </w:rPr>
        <w:t> </w:t>
      </w:r>
      <w:r>
        <w:rPr/>
        <w:t>interested in sustainability (Demerouti and Bakker, 2023).</w:t>
      </w:r>
    </w:p>
    <w:p>
      <w:pPr>
        <w:pStyle w:val="BodyText"/>
        <w:spacing w:line="360" w:lineRule="auto" w:before="239"/>
        <w:ind w:right="362"/>
      </w:pPr>
      <w:r>
        <w:rPr/>
        <w:t>Relational crafting fosters employees to cultivate their working networks and work across functional lines. Knowledge sharing and organisational learning is fostered through cross departmental working as part of a team (Mkhwanazi and Dhanpat 2023).</w:t>
      </w:r>
    </w:p>
    <w:p>
      <w:pPr>
        <w:pStyle w:val="BodyText"/>
        <w:spacing w:line="360" w:lineRule="auto" w:before="241"/>
        <w:ind w:right="358"/>
      </w:pPr>
      <w:r>
        <w:rPr/>
        <w:t>Cognitive</w:t>
      </w:r>
      <w:r>
        <w:rPr>
          <w:spacing w:val="-6"/>
        </w:rPr>
        <w:t> </w:t>
      </w:r>
      <w:r>
        <w:rPr/>
        <w:t>crafting</w:t>
      </w:r>
      <w:r>
        <w:rPr>
          <w:spacing w:val="-6"/>
        </w:rPr>
        <w:t> </w:t>
      </w:r>
      <w:r>
        <w:rPr/>
        <w:t>gives</w:t>
      </w:r>
      <w:r>
        <w:rPr>
          <w:spacing w:val="-3"/>
        </w:rPr>
        <w:t> </w:t>
      </w:r>
      <w:r>
        <w:rPr/>
        <w:t>employees</w:t>
      </w:r>
      <w:r>
        <w:rPr>
          <w:spacing w:val="-6"/>
        </w:rPr>
        <w:t> </w:t>
      </w:r>
      <w:r>
        <w:rPr/>
        <w:t>the</w:t>
      </w:r>
      <w:r>
        <w:rPr>
          <w:spacing w:val="-6"/>
        </w:rPr>
        <w:t> </w:t>
      </w:r>
      <w:r>
        <w:rPr/>
        <w:t>opportunity</w:t>
      </w:r>
      <w:r>
        <w:rPr>
          <w:spacing w:val="-10"/>
        </w:rPr>
        <w:t> </w:t>
      </w:r>
      <w:r>
        <w:rPr/>
        <w:t>to</w:t>
      </w:r>
      <w:r>
        <w:rPr>
          <w:spacing w:val="-5"/>
        </w:rPr>
        <w:t> </w:t>
      </w:r>
      <w:r>
        <w:rPr/>
        <w:t>rethink</w:t>
      </w:r>
      <w:r>
        <w:rPr>
          <w:spacing w:val="-6"/>
        </w:rPr>
        <w:t> </w:t>
      </w:r>
      <w:r>
        <w:rPr/>
        <w:t>the</w:t>
      </w:r>
      <w:r>
        <w:rPr>
          <w:spacing w:val="-6"/>
        </w:rPr>
        <w:t> </w:t>
      </w:r>
      <w:r>
        <w:rPr/>
        <w:t>meaning</w:t>
      </w:r>
      <w:r>
        <w:rPr>
          <w:spacing w:val="-5"/>
        </w:rPr>
        <w:t> </w:t>
      </w:r>
      <w:r>
        <w:rPr/>
        <w:t>of</w:t>
      </w:r>
      <w:r>
        <w:rPr>
          <w:spacing w:val="-7"/>
        </w:rPr>
        <w:t> </w:t>
      </w:r>
      <w:r>
        <w:rPr/>
        <w:t>their</w:t>
      </w:r>
      <w:r>
        <w:rPr>
          <w:spacing w:val="-7"/>
        </w:rPr>
        <w:t> </w:t>
      </w:r>
      <w:r>
        <w:rPr/>
        <w:t>jobs.</w:t>
      </w:r>
      <w:r>
        <w:rPr>
          <w:spacing w:val="-5"/>
        </w:rPr>
        <w:t> </w:t>
      </w:r>
      <w:r>
        <w:rPr/>
        <w:t>The</w:t>
      </w:r>
      <w:r>
        <w:rPr>
          <w:spacing w:val="-7"/>
        </w:rPr>
        <w:t> </w:t>
      </w:r>
      <w:r>
        <w:rPr/>
        <w:t>roles of employees can be seen not only as technical roles, but as roles to make smarter and more sustainable cities. Reframing leads to greater purpose and motivation.</w:t>
      </w:r>
    </w:p>
    <w:p>
      <w:pPr>
        <w:pStyle w:val="BodyText"/>
        <w:spacing w:line="360" w:lineRule="auto" w:before="240"/>
        <w:ind w:right="363"/>
      </w:pPr>
      <w:r>
        <w:rPr/>
        <w:t>Helios can help foster job crafting behaviours, which helps to establish a more flexible and employee-focused workplace that can engage and inspire employees to innovate.</w:t>
      </w:r>
    </w:p>
    <w:p>
      <w:pPr>
        <w:pStyle w:val="Heading1"/>
        <w:numPr>
          <w:ilvl w:val="1"/>
          <w:numId w:val="2"/>
        </w:numPr>
        <w:tabs>
          <w:tab w:pos="360" w:val="left" w:leader="none"/>
        </w:tabs>
        <w:spacing w:line="240" w:lineRule="auto" w:before="244" w:after="0"/>
        <w:ind w:left="360" w:right="0" w:hanging="360"/>
        <w:jc w:val="left"/>
      </w:pPr>
      <w:bookmarkStart w:name="4.3 Skills-Based Architecture and Intern" w:id="35"/>
      <w:bookmarkEnd w:id="35"/>
      <w:r>
        <w:rPr>
          <w:b w:val="0"/>
        </w:rPr>
      </w:r>
      <w:bookmarkStart w:name="_bookmark17" w:id="36"/>
      <w:bookmarkEnd w:id="36"/>
      <w:r>
        <w:rPr>
          <w:b w:val="0"/>
        </w:rPr>
      </w:r>
      <w:r>
        <w:rPr/>
        <w:t>Skills-Based</w:t>
      </w:r>
      <w:r>
        <w:rPr>
          <w:spacing w:val="-4"/>
        </w:rPr>
        <w:t> </w:t>
      </w:r>
      <w:r>
        <w:rPr/>
        <w:t>Architecture</w:t>
      </w:r>
      <w:r>
        <w:rPr>
          <w:spacing w:val="-3"/>
        </w:rPr>
        <w:t> </w:t>
      </w:r>
      <w:r>
        <w:rPr/>
        <w:t>and</w:t>
      </w:r>
      <w:r>
        <w:rPr>
          <w:spacing w:val="-2"/>
        </w:rPr>
        <w:t> </w:t>
      </w:r>
      <w:r>
        <w:rPr/>
        <w:t>Internal</w:t>
      </w:r>
      <w:r>
        <w:rPr>
          <w:spacing w:val="-2"/>
        </w:rPr>
        <w:t> </w:t>
      </w:r>
      <w:r>
        <w:rPr/>
        <w:t>Talent</w:t>
      </w:r>
      <w:r>
        <w:rPr>
          <w:spacing w:val="-2"/>
        </w:rPr>
        <w:t> Marketplace</w:t>
      </w:r>
    </w:p>
    <w:p>
      <w:pPr>
        <w:pStyle w:val="BodyText"/>
        <w:spacing w:before="96"/>
        <w:jc w:val="left"/>
        <w:rPr>
          <w:b/>
        </w:rPr>
      </w:pPr>
    </w:p>
    <w:p>
      <w:pPr>
        <w:pStyle w:val="BodyText"/>
        <w:spacing w:line="360" w:lineRule="auto"/>
        <w:ind w:right="361"/>
      </w:pPr>
      <w:r>
        <w:rPr/>
        <w:t>Career ladders are typically designed based on job hierarchy and limit employee growth and development.</w:t>
      </w:r>
      <w:r>
        <w:rPr>
          <w:spacing w:val="-15"/>
        </w:rPr>
        <w:t> </w:t>
      </w:r>
      <w:r>
        <w:rPr/>
        <w:t>A</w:t>
      </w:r>
      <w:r>
        <w:rPr>
          <w:spacing w:val="-15"/>
        </w:rPr>
        <w:t> </w:t>
      </w:r>
      <w:r>
        <w:rPr/>
        <w:t>skills-based</w:t>
      </w:r>
      <w:r>
        <w:rPr>
          <w:spacing w:val="-15"/>
        </w:rPr>
        <w:t> </w:t>
      </w:r>
      <w:r>
        <w:rPr/>
        <w:t>architecture,</w:t>
      </w:r>
      <w:r>
        <w:rPr>
          <w:spacing w:val="-15"/>
        </w:rPr>
        <w:t> </w:t>
      </w:r>
      <w:r>
        <w:rPr/>
        <w:t>on</w:t>
      </w:r>
      <w:r>
        <w:rPr>
          <w:spacing w:val="-15"/>
        </w:rPr>
        <w:t> </w:t>
      </w:r>
      <w:r>
        <w:rPr/>
        <w:t>the</w:t>
      </w:r>
      <w:r>
        <w:rPr>
          <w:spacing w:val="-15"/>
        </w:rPr>
        <w:t> </w:t>
      </w:r>
      <w:r>
        <w:rPr/>
        <w:t>other</w:t>
      </w:r>
      <w:r>
        <w:rPr>
          <w:spacing w:val="-15"/>
        </w:rPr>
        <w:t> </w:t>
      </w:r>
      <w:r>
        <w:rPr/>
        <w:t>hand,</w:t>
      </w:r>
      <w:r>
        <w:rPr>
          <w:spacing w:val="-13"/>
        </w:rPr>
        <w:t> </w:t>
      </w:r>
      <w:r>
        <w:rPr/>
        <w:t>provides</w:t>
      </w:r>
      <w:r>
        <w:rPr>
          <w:spacing w:val="-13"/>
        </w:rPr>
        <w:t> </w:t>
      </w:r>
      <w:r>
        <w:rPr/>
        <w:t>an</w:t>
      </w:r>
      <w:r>
        <w:rPr>
          <w:spacing w:val="-13"/>
        </w:rPr>
        <w:t> </w:t>
      </w:r>
      <w:r>
        <w:rPr/>
        <w:t>emphasis</w:t>
      </w:r>
      <w:r>
        <w:rPr>
          <w:spacing w:val="-15"/>
        </w:rPr>
        <w:t> </w:t>
      </w:r>
      <w:r>
        <w:rPr/>
        <w:t>on</w:t>
      </w:r>
      <w:r>
        <w:rPr>
          <w:spacing w:val="-15"/>
        </w:rPr>
        <w:t> </w:t>
      </w:r>
      <w:r>
        <w:rPr/>
        <w:t>skills</w:t>
      </w:r>
      <w:r>
        <w:rPr>
          <w:spacing w:val="-15"/>
        </w:rPr>
        <w:t> </w:t>
      </w:r>
      <w:r>
        <w:rPr/>
        <w:t>instead of job roles.</w:t>
      </w:r>
    </w:p>
    <w:p>
      <w:pPr>
        <w:pStyle w:val="BodyText"/>
        <w:spacing w:line="360" w:lineRule="auto" w:before="242"/>
        <w:ind w:right="358"/>
      </w:pPr>
      <w:r>
        <w:rPr/>
        <w:t>Helios should develop a comprehensive skills inventory which documents employee skills, development needs and career aspirations. This database could facilitate an internal talent marketplace</w:t>
      </w:r>
      <w:r>
        <w:rPr>
          <w:spacing w:val="-15"/>
        </w:rPr>
        <w:t> </w:t>
      </w:r>
      <w:r>
        <w:rPr/>
        <w:t>for</w:t>
      </w:r>
      <w:r>
        <w:rPr>
          <w:spacing w:val="-15"/>
        </w:rPr>
        <w:t> </w:t>
      </w:r>
      <w:r>
        <w:rPr/>
        <w:t>employees</w:t>
      </w:r>
      <w:r>
        <w:rPr>
          <w:spacing w:val="-15"/>
        </w:rPr>
        <w:t> </w:t>
      </w:r>
      <w:r>
        <w:rPr/>
        <w:t>to</w:t>
      </w:r>
      <w:r>
        <w:rPr>
          <w:spacing w:val="-15"/>
        </w:rPr>
        <w:t> </w:t>
      </w:r>
      <w:r>
        <w:rPr/>
        <w:t>see</w:t>
      </w:r>
      <w:r>
        <w:rPr>
          <w:spacing w:val="-15"/>
        </w:rPr>
        <w:t> </w:t>
      </w:r>
      <w:r>
        <w:rPr/>
        <w:t>project</w:t>
      </w:r>
      <w:r>
        <w:rPr>
          <w:spacing w:val="-15"/>
        </w:rPr>
        <w:t> </w:t>
      </w:r>
      <w:r>
        <w:rPr/>
        <w:t>opportunities,</w:t>
      </w:r>
      <w:r>
        <w:rPr>
          <w:spacing w:val="-15"/>
        </w:rPr>
        <w:t> </w:t>
      </w:r>
      <w:r>
        <w:rPr/>
        <w:t>temporary</w:t>
      </w:r>
      <w:r>
        <w:rPr>
          <w:spacing w:val="-15"/>
        </w:rPr>
        <w:t> </w:t>
      </w:r>
      <w:r>
        <w:rPr/>
        <w:t>projects</w:t>
      </w:r>
      <w:r>
        <w:rPr>
          <w:spacing w:val="-15"/>
        </w:rPr>
        <w:t> </w:t>
      </w:r>
      <w:r>
        <w:rPr/>
        <w:t>and</w:t>
      </w:r>
      <w:r>
        <w:rPr>
          <w:spacing w:val="-15"/>
        </w:rPr>
        <w:t> </w:t>
      </w:r>
      <w:r>
        <w:rPr/>
        <w:t>innovation</w:t>
      </w:r>
      <w:r>
        <w:rPr>
          <w:spacing w:val="-15"/>
        </w:rPr>
        <w:t> </w:t>
      </w:r>
      <w:r>
        <w:rPr/>
        <w:t>projects based on their skills and interests, which is facilitated by AI (Ananda et al. 2024). This would enable staff to develop new skills, investigate other career options and enrich their knowledge of the organisation. It would be helpful to raise awareness about development opportunities and internal mobility for high-potential graduates especially.</w:t>
      </w:r>
    </w:p>
    <w:p>
      <w:pPr>
        <w:pStyle w:val="BodyText"/>
        <w:spacing w:line="360" w:lineRule="auto" w:before="240"/>
        <w:ind w:right="358"/>
      </w:pPr>
      <w:r>
        <w:rPr/>
        <w:t>A skills-based architecture is more flexible and adaptable than traditional architectures. Helps to make the workforce more agile as well as being effective in utilising talent in relation to organisational priorities. It therefore seeks to address issues of engagement, while building capacity and capability in innovation and retention.</w:t>
      </w:r>
    </w:p>
    <w:p>
      <w:pPr>
        <w:pStyle w:val="BodyText"/>
        <w:spacing w:after="0" w:line="360" w:lineRule="auto"/>
        <w:sectPr>
          <w:pgSz w:w="12240" w:h="15840"/>
          <w:pgMar w:header="0" w:footer="1012" w:top="1360" w:bottom="1200" w:left="1440" w:right="1080"/>
          <w:pgBorders w:offsetFrom="page">
            <w:top w:val="single" w:color="000000" w:space="24" w:sz="4"/>
            <w:left w:val="single" w:color="000000" w:space="24" w:sz="4"/>
            <w:bottom w:val="single" w:color="000000" w:space="24" w:sz="4"/>
            <w:right w:val="single" w:color="000000" w:space="24" w:sz="4"/>
          </w:pgBorders>
        </w:sectPr>
      </w:pPr>
    </w:p>
    <w:p>
      <w:pPr>
        <w:pStyle w:val="Heading1"/>
        <w:numPr>
          <w:ilvl w:val="0"/>
          <w:numId w:val="2"/>
        </w:numPr>
        <w:tabs>
          <w:tab w:pos="240" w:val="left" w:leader="none"/>
        </w:tabs>
        <w:spacing w:line="240" w:lineRule="auto" w:before="62" w:after="0"/>
        <w:ind w:left="240" w:right="0" w:hanging="240"/>
        <w:jc w:val="left"/>
      </w:pPr>
      <w:bookmarkStart w:name="5. Impact on Intrinsic Motivation and In" w:id="37"/>
      <w:bookmarkEnd w:id="37"/>
      <w:r>
        <w:rPr>
          <w:b w:val="0"/>
        </w:rPr>
      </w:r>
      <w:bookmarkStart w:name="_bookmark18" w:id="38"/>
      <w:bookmarkEnd w:id="38"/>
      <w:r>
        <w:rPr>
          <w:b w:val="0"/>
        </w:rPr>
      </w:r>
      <w:r>
        <w:rPr/>
        <w:t>Impact</w:t>
      </w:r>
      <w:r>
        <w:rPr>
          <w:spacing w:val="-1"/>
        </w:rPr>
        <w:t> </w:t>
      </w:r>
      <w:r>
        <w:rPr/>
        <w:t>on</w:t>
      </w:r>
      <w:r>
        <w:rPr>
          <w:spacing w:val="-1"/>
        </w:rPr>
        <w:t> </w:t>
      </w:r>
      <w:r>
        <w:rPr/>
        <w:t>Intrinsic</w:t>
      </w:r>
      <w:r>
        <w:rPr>
          <w:spacing w:val="-1"/>
        </w:rPr>
        <w:t> </w:t>
      </w:r>
      <w:r>
        <w:rPr/>
        <w:t>Motivation and</w:t>
      </w:r>
      <w:r>
        <w:rPr>
          <w:spacing w:val="-1"/>
        </w:rPr>
        <w:t> </w:t>
      </w:r>
      <w:r>
        <w:rPr>
          <w:spacing w:val="-2"/>
        </w:rPr>
        <w:t>Innovation</w:t>
      </w:r>
    </w:p>
    <w:p>
      <w:pPr>
        <w:pStyle w:val="BodyText"/>
        <w:spacing w:before="98"/>
        <w:jc w:val="left"/>
        <w:rPr>
          <w:b/>
        </w:rPr>
      </w:pPr>
    </w:p>
    <w:p>
      <w:pPr>
        <w:pStyle w:val="Heading1"/>
        <w:numPr>
          <w:ilvl w:val="1"/>
          <w:numId w:val="2"/>
        </w:numPr>
        <w:tabs>
          <w:tab w:pos="360" w:val="left" w:leader="none"/>
        </w:tabs>
        <w:spacing w:line="240" w:lineRule="auto" w:before="0" w:after="0"/>
        <w:ind w:left="360" w:right="0" w:hanging="360"/>
        <w:jc w:val="left"/>
      </w:pPr>
      <w:bookmarkStart w:name="5.1 Enhancing Intrinsic Motivation" w:id="39"/>
      <w:bookmarkEnd w:id="39"/>
      <w:r>
        <w:rPr>
          <w:b w:val="0"/>
        </w:rPr>
      </w:r>
      <w:bookmarkStart w:name="_bookmark19" w:id="40"/>
      <w:bookmarkEnd w:id="40"/>
      <w:r>
        <w:rPr>
          <w:b w:val="0"/>
        </w:rPr>
      </w:r>
      <w:r>
        <w:rPr/>
        <w:t>Enhancing</w:t>
      </w:r>
      <w:r>
        <w:rPr>
          <w:spacing w:val="-3"/>
        </w:rPr>
        <w:t> </w:t>
      </w:r>
      <w:r>
        <w:rPr/>
        <w:t>Intrinsic</w:t>
      </w:r>
      <w:r>
        <w:rPr>
          <w:spacing w:val="-4"/>
        </w:rPr>
        <w:t> </w:t>
      </w:r>
      <w:r>
        <w:rPr>
          <w:spacing w:val="-2"/>
        </w:rPr>
        <w:t>Motivation</w:t>
      </w:r>
    </w:p>
    <w:p>
      <w:pPr>
        <w:pStyle w:val="BodyText"/>
        <w:spacing w:before="98"/>
        <w:jc w:val="left"/>
        <w:rPr>
          <w:b/>
        </w:rPr>
      </w:pPr>
    </w:p>
    <w:p>
      <w:pPr>
        <w:pStyle w:val="BodyText"/>
        <w:spacing w:line="360" w:lineRule="auto" w:before="1"/>
        <w:ind w:right="360"/>
      </w:pPr>
      <w:r>
        <w:rPr/>
        <w:t>Having</w:t>
      </w:r>
      <w:r>
        <w:rPr>
          <w:spacing w:val="-10"/>
        </w:rPr>
        <w:t> </w:t>
      </w:r>
      <w:r>
        <w:rPr/>
        <w:t>a</w:t>
      </w:r>
      <w:r>
        <w:rPr>
          <w:spacing w:val="-7"/>
        </w:rPr>
        <w:t> </w:t>
      </w:r>
      <w:r>
        <w:rPr/>
        <w:t>good</w:t>
      </w:r>
      <w:r>
        <w:rPr>
          <w:spacing w:val="-8"/>
        </w:rPr>
        <w:t> </w:t>
      </w:r>
      <w:r>
        <w:rPr/>
        <w:t>job</w:t>
      </w:r>
      <w:r>
        <w:rPr>
          <w:spacing w:val="-8"/>
        </w:rPr>
        <w:t> </w:t>
      </w:r>
      <w:r>
        <w:rPr/>
        <w:t>design</w:t>
      </w:r>
      <w:r>
        <w:rPr>
          <w:spacing w:val="-7"/>
        </w:rPr>
        <w:t> </w:t>
      </w:r>
      <w:r>
        <w:rPr/>
        <w:t>strategy</w:t>
      </w:r>
      <w:r>
        <w:rPr>
          <w:spacing w:val="-13"/>
        </w:rPr>
        <w:t> </w:t>
      </w:r>
      <w:r>
        <w:rPr/>
        <w:t>can</w:t>
      </w:r>
      <w:r>
        <w:rPr>
          <w:spacing w:val="-8"/>
        </w:rPr>
        <w:t> </w:t>
      </w:r>
      <w:r>
        <w:rPr/>
        <w:t>impact</w:t>
      </w:r>
      <w:r>
        <w:rPr>
          <w:spacing w:val="-8"/>
        </w:rPr>
        <w:t> </w:t>
      </w:r>
      <w:r>
        <w:rPr/>
        <w:t>on</w:t>
      </w:r>
      <w:r>
        <w:rPr>
          <w:spacing w:val="-8"/>
        </w:rPr>
        <w:t> </w:t>
      </w:r>
      <w:r>
        <w:rPr/>
        <w:t>intrinsic</w:t>
      </w:r>
      <w:r>
        <w:rPr>
          <w:spacing w:val="-9"/>
        </w:rPr>
        <w:t> </w:t>
      </w:r>
      <w:r>
        <w:rPr/>
        <w:t>motivation</w:t>
      </w:r>
      <w:r>
        <w:rPr>
          <w:spacing w:val="-8"/>
        </w:rPr>
        <w:t> </w:t>
      </w:r>
      <w:r>
        <w:rPr/>
        <w:t>greatly.</w:t>
      </w:r>
      <w:r>
        <w:rPr>
          <w:spacing w:val="-8"/>
        </w:rPr>
        <w:t> </w:t>
      </w:r>
      <w:r>
        <w:rPr/>
        <w:t>According</w:t>
      </w:r>
      <w:r>
        <w:rPr>
          <w:spacing w:val="-11"/>
        </w:rPr>
        <w:t> </w:t>
      </w:r>
      <w:r>
        <w:rPr/>
        <w:t>to</w:t>
      </w:r>
      <w:r>
        <w:rPr>
          <w:spacing w:val="-8"/>
        </w:rPr>
        <w:t> </w:t>
      </w:r>
      <w:r>
        <w:rPr/>
        <w:t>S.D.T, motivation is enhanced when people feel autonomous, competent and related.</w:t>
      </w:r>
    </w:p>
    <w:p>
      <w:pPr>
        <w:pStyle w:val="BodyText"/>
        <w:spacing w:line="360" w:lineRule="auto" w:before="242"/>
        <w:ind w:right="354"/>
      </w:pPr>
      <w:r>
        <w:rPr/>
        <w:t>Giving someone more autonomy means giving them more power in making choices and giving them</w:t>
      </w:r>
      <w:r>
        <w:rPr>
          <w:spacing w:val="-12"/>
        </w:rPr>
        <w:t> </w:t>
      </w:r>
      <w:r>
        <w:rPr/>
        <w:t>more</w:t>
      </w:r>
      <w:r>
        <w:rPr>
          <w:spacing w:val="-12"/>
        </w:rPr>
        <w:t> </w:t>
      </w:r>
      <w:r>
        <w:rPr/>
        <w:t>flexibility.</w:t>
      </w:r>
      <w:r>
        <w:rPr>
          <w:spacing w:val="-11"/>
        </w:rPr>
        <w:t> </w:t>
      </w:r>
      <w:r>
        <w:rPr/>
        <w:t>Staff</w:t>
      </w:r>
      <w:r>
        <w:rPr>
          <w:spacing w:val="-13"/>
        </w:rPr>
        <w:t> </w:t>
      </w:r>
      <w:r>
        <w:rPr/>
        <w:t>members</w:t>
      </w:r>
      <w:r>
        <w:rPr>
          <w:spacing w:val="-12"/>
        </w:rPr>
        <w:t> </w:t>
      </w:r>
      <w:r>
        <w:rPr/>
        <w:t>have</w:t>
      </w:r>
      <w:r>
        <w:rPr>
          <w:spacing w:val="-12"/>
        </w:rPr>
        <w:t> </w:t>
      </w:r>
      <w:r>
        <w:rPr/>
        <w:t>more</w:t>
      </w:r>
      <w:r>
        <w:rPr>
          <w:spacing w:val="-12"/>
        </w:rPr>
        <w:t> </w:t>
      </w:r>
      <w:r>
        <w:rPr/>
        <w:t>autonomy</w:t>
      </w:r>
      <w:r>
        <w:rPr>
          <w:spacing w:val="-15"/>
        </w:rPr>
        <w:t> </w:t>
      </w:r>
      <w:r>
        <w:rPr/>
        <w:t>in</w:t>
      </w:r>
      <w:r>
        <w:rPr>
          <w:spacing w:val="-11"/>
        </w:rPr>
        <w:t> </w:t>
      </w:r>
      <w:r>
        <w:rPr/>
        <w:t>their</w:t>
      </w:r>
      <w:r>
        <w:rPr>
          <w:spacing w:val="-12"/>
        </w:rPr>
        <w:t> </w:t>
      </w:r>
      <w:r>
        <w:rPr/>
        <w:t>work</w:t>
      </w:r>
      <w:r>
        <w:rPr>
          <w:spacing w:val="-9"/>
        </w:rPr>
        <w:t> </w:t>
      </w:r>
      <w:r>
        <w:rPr/>
        <w:t>and</w:t>
      </w:r>
      <w:r>
        <w:rPr>
          <w:spacing w:val="-9"/>
        </w:rPr>
        <w:t> </w:t>
      </w:r>
      <w:r>
        <w:rPr/>
        <w:t>the</w:t>
      </w:r>
      <w:r>
        <w:rPr>
          <w:spacing w:val="-12"/>
        </w:rPr>
        <w:t> </w:t>
      </w:r>
      <w:r>
        <w:rPr/>
        <w:t>way</w:t>
      </w:r>
      <w:r>
        <w:rPr>
          <w:spacing w:val="-15"/>
        </w:rPr>
        <w:t> </w:t>
      </w:r>
      <w:r>
        <w:rPr/>
        <w:t>they</w:t>
      </w:r>
      <w:r>
        <w:rPr>
          <w:spacing w:val="-13"/>
        </w:rPr>
        <w:t> </w:t>
      </w:r>
      <w:r>
        <w:rPr/>
        <w:t>can</w:t>
      </w:r>
      <w:r>
        <w:rPr>
          <w:spacing w:val="-11"/>
        </w:rPr>
        <w:t> </w:t>
      </w:r>
      <w:r>
        <w:rPr/>
        <w:t>help achieve the objectives of the organisation. Competence is being developed continuously</w:t>
      </w:r>
      <w:r>
        <w:rPr>
          <w:spacing w:val="-1"/>
        </w:rPr>
        <w:t> </w:t>
      </w:r>
      <w:r>
        <w:rPr/>
        <w:t>through learning opportunities and job crafting, and in challenging projects. Staff who are frequently getting</w:t>
      </w:r>
      <w:r>
        <w:rPr>
          <w:spacing w:val="-3"/>
        </w:rPr>
        <w:t> </w:t>
      </w:r>
      <w:r>
        <w:rPr/>
        <w:t>new</w:t>
      </w:r>
      <w:r>
        <w:rPr>
          <w:spacing w:val="-1"/>
        </w:rPr>
        <w:t> </w:t>
      </w:r>
      <w:r>
        <w:rPr/>
        <w:t>skills are</w:t>
      </w:r>
      <w:r>
        <w:rPr>
          <w:spacing w:val="-1"/>
        </w:rPr>
        <w:t> </w:t>
      </w:r>
      <w:r>
        <w:rPr/>
        <w:t>likely</w:t>
      </w:r>
      <w:r>
        <w:rPr>
          <w:spacing w:val="-5"/>
        </w:rPr>
        <w:t> </w:t>
      </w:r>
      <w:r>
        <w:rPr/>
        <w:t>to have</w:t>
      </w:r>
      <w:r>
        <w:rPr>
          <w:spacing w:val="-1"/>
        </w:rPr>
        <w:t> </w:t>
      </w:r>
      <w:r>
        <w:rPr/>
        <w:t>confidence and professional development (Syrotenko, 2026). Collaborative projects, mentoring and cross-functional team work are all means of increasing relatedness. Relationships in the workplace are strong which promotes belonging and social support – which leads to engagement and commitment.</w:t>
      </w:r>
    </w:p>
    <w:p>
      <w:pPr>
        <w:pStyle w:val="BodyText"/>
        <w:spacing w:line="360" w:lineRule="auto" w:before="238"/>
        <w:ind w:right="359"/>
      </w:pPr>
      <w:r>
        <w:rPr/>
        <w:t>The</w:t>
      </w:r>
      <w:r>
        <w:rPr>
          <w:spacing w:val="-15"/>
        </w:rPr>
        <w:t> </w:t>
      </w:r>
      <w:r>
        <w:rPr/>
        <w:t>Job</w:t>
      </w:r>
      <w:r>
        <w:rPr>
          <w:spacing w:val="-14"/>
        </w:rPr>
        <w:t> </w:t>
      </w:r>
      <w:r>
        <w:rPr/>
        <w:t>Characteristics</w:t>
      </w:r>
      <w:r>
        <w:rPr>
          <w:spacing w:val="-11"/>
        </w:rPr>
        <w:t> </w:t>
      </w:r>
      <w:r>
        <w:rPr/>
        <w:t>Model</w:t>
      </w:r>
      <w:r>
        <w:rPr>
          <w:spacing w:val="-14"/>
        </w:rPr>
        <w:t> </w:t>
      </w:r>
      <w:r>
        <w:rPr/>
        <w:t>also</w:t>
      </w:r>
      <w:r>
        <w:rPr>
          <w:spacing w:val="-13"/>
        </w:rPr>
        <w:t> </w:t>
      </w:r>
      <w:r>
        <w:rPr/>
        <w:t>indicates</w:t>
      </w:r>
      <w:r>
        <w:rPr>
          <w:spacing w:val="-12"/>
        </w:rPr>
        <w:t> </w:t>
      </w:r>
      <w:r>
        <w:rPr/>
        <w:t>that</w:t>
      </w:r>
      <w:r>
        <w:rPr>
          <w:spacing w:val="-12"/>
        </w:rPr>
        <w:t> </w:t>
      </w:r>
      <w:r>
        <w:rPr/>
        <w:t>psychological</w:t>
      </w:r>
      <w:r>
        <w:rPr>
          <w:spacing w:val="-14"/>
        </w:rPr>
        <w:t> </w:t>
      </w:r>
      <w:r>
        <w:rPr/>
        <w:t>outcomes</w:t>
      </w:r>
      <w:r>
        <w:rPr>
          <w:spacing w:val="-9"/>
        </w:rPr>
        <w:t> </w:t>
      </w:r>
      <w:r>
        <w:rPr/>
        <w:t>of</w:t>
      </w:r>
      <w:r>
        <w:rPr>
          <w:spacing w:val="-15"/>
        </w:rPr>
        <w:t> </w:t>
      </w:r>
      <w:r>
        <w:rPr/>
        <w:t>meaningful</w:t>
      </w:r>
      <w:r>
        <w:rPr>
          <w:spacing w:val="-12"/>
        </w:rPr>
        <w:t> </w:t>
      </w:r>
      <w:r>
        <w:rPr/>
        <w:t>work</w:t>
      </w:r>
      <w:r>
        <w:rPr>
          <w:spacing w:val="-12"/>
        </w:rPr>
        <w:t> </w:t>
      </w:r>
      <w:r>
        <w:rPr/>
        <w:t>and responsibility</w:t>
      </w:r>
      <w:r>
        <w:rPr>
          <w:spacing w:val="-11"/>
        </w:rPr>
        <w:t> </w:t>
      </w:r>
      <w:r>
        <w:rPr/>
        <w:t>and</w:t>
      </w:r>
      <w:r>
        <w:rPr>
          <w:spacing w:val="-4"/>
        </w:rPr>
        <w:t> </w:t>
      </w:r>
      <w:r>
        <w:rPr/>
        <w:t>knowledge</w:t>
      </w:r>
      <w:r>
        <w:rPr>
          <w:spacing w:val="-7"/>
        </w:rPr>
        <w:t> </w:t>
      </w:r>
      <w:r>
        <w:rPr/>
        <w:t>of</w:t>
      </w:r>
      <w:r>
        <w:rPr>
          <w:spacing w:val="-7"/>
        </w:rPr>
        <w:t> </w:t>
      </w:r>
      <w:r>
        <w:rPr/>
        <w:t>work</w:t>
      </w:r>
      <w:r>
        <w:rPr>
          <w:spacing w:val="-7"/>
        </w:rPr>
        <w:t> </w:t>
      </w:r>
      <w:r>
        <w:rPr/>
        <w:t>results</w:t>
      </w:r>
      <w:r>
        <w:rPr>
          <w:spacing w:val="-6"/>
        </w:rPr>
        <w:t> </w:t>
      </w:r>
      <w:r>
        <w:rPr/>
        <w:t>are</w:t>
      </w:r>
      <w:r>
        <w:rPr>
          <w:spacing w:val="-5"/>
        </w:rPr>
        <w:t> </w:t>
      </w:r>
      <w:r>
        <w:rPr/>
        <w:t>positive.</w:t>
      </w:r>
      <w:r>
        <w:rPr>
          <w:spacing w:val="-6"/>
        </w:rPr>
        <w:t> </w:t>
      </w:r>
      <w:r>
        <w:rPr/>
        <w:t>Helios</w:t>
      </w:r>
      <w:r>
        <w:rPr>
          <w:spacing w:val="-6"/>
        </w:rPr>
        <w:t> </w:t>
      </w:r>
      <w:r>
        <w:rPr/>
        <w:t>can</w:t>
      </w:r>
      <w:r>
        <w:rPr>
          <w:spacing w:val="-6"/>
        </w:rPr>
        <w:t> </w:t>
      </w:r>
      <w:r>
        <w:rPr/>
        <w:t>build</w:t>
      </w:r>
      <w:r>
        <w:rPr>
          <w:spacing w:val="-4"/>
        </w:rPr>
        <w:t> </w:t>
      </w:r>
      <w:r>
        <w:rPr/>
        <w:t>a</w:t>
      </w:r>
      <w:r>
        <w:rPr>
          <w:spacing w:val="-7"/>
        </w:rPr>
        <w:t> </w:t>
      </w:r>
      <w:r>
        <w:rPr/>
        <w:t>very</w:t>
      </w:r>
      <w:r>
        <w:rPr>
          <w:spacing w:val="-11"/>
        </w:rPr>
        <w:t> </w:t>
      </w:r>
      <w:r>
        <w:rPr/>
        <w:t>motivated</w:t>
      </w:r>
      <w:r>
        <w:rPr>
          <w:spacing w:val="-4"/>
        </w:rPr>
        <w:t> </w:t>
      </w:r>
      <w:r>
        <w:rPr/>
        <w:t>staff, who can maintain top performance through the principles used in job design.</w:t>
      </w:r>
    </w:p>
    <w:p>
      <w:pPr>
        <w:pStyle w:val="Heading1"/>
        <w:numPr>
          <w:ilvl w:val="1"/>
          <w:numId w:val="2"/>
        </w:numPr>
        <w:tabs>
          <w:tab w:pos="360" w:val="left" w:leader="none"/>
        </w:tabs>
        <w:spacing w:line="240" w:lineRule="auto" w:before="247" w:after="0"/>
        <w:ind w:left="360" w:right="0" w:hanging="360"/>
        <w:jc w:val="left"/>
      </w:pPr>
      <w:bookmarkStart w:name="5.2 Supporting Innovation" w:id="41"/>
      <w:bookmarkEnd w:id="41"/>
      <w:r>
        <w:rPr>
          <w:b w:val="0"/>
        </w:rPr>
      </w:r>
      <w:bookmarkStart w:name="_bookmark20" w:id="42"/>
      <w:bookmarkEnd w:id="42"/>
      <w:r>
        <w:rPr>
          <w:b w:val="0"/>
        </w:rPr>
      </w:r>
      <w:r>
        <w:rPr/>
        <w:t>Supporting</w:t>
      </w:r>
      <w:r>
        <w:rPr>
          <w:spacing w:val="-3"/>
        </w:rPr>
        <w:t> </w:t>
      </w:r>
      <w:r>
        <w:rPr>
          <w:spacing w:val="-2"/>
        </w:rPr>
        <w:t>Innovation</w:t>
      </w:r>
    </w:p>
    <w:p>
      <w:pPr>
        <w:pStyle w:val="BodyText"/>
        <w:spacing w:before="96"/>
        <w:jc w:val="left"/>
        <w:rPr>
          <w:b/>
        </w:rPr>
      </w:pPr>
    </w:p>
    <w:p>
      <w:pPr>
        <w:pStyle w:val="BodyText"/>
        <w:spacing w:line="360" w:lineRule="auto"/>
        <w:ind w:right="354"/>
      </w:pPr>
      <w:r>
        <w:rPr/>
        <w:t>Employee creativity, cooperation and sharing of knowledge are essential to innovation. Several mechanisms are</w:t>
      </w:r>
      <w:r>
        <w:rPr>
          <w:spacing w:val="-1"/>
        </w:rPr>
        <w:t> </w:t>
      </w:r>
      <w:r>
        <w:rPr/>
        <w:t>proposed to promote these conditions in the job</w:t>
      </w:r>
      <w:r>
        <w:rPr>
          <w:spacing w:val="-1"/>
        </w:rPr>
        <w:t> </w:t>
      </w:r>
      <w:r>
        <w:rPr/>
        <w:t>design architecture. Job crafting is</w:t>
      </w:r>
      <w:r>
        <w:rPr>
          <w:spacing w:val="-13"/>
        </w:rPr>
        <w:t> </w:t>
      </w:r>
      <w:r>
        <w:rPr/>
        <w:t>about</w:t>
      </w:r>
      <w:r>
        <w:rPr>
          <w:spacing w:val="-12"/>
        </w:rPr>
        <w:t> </w:t>
      </w:r>
      <w:r>
        <w:rPr/>
        <w:t>experimenting</w:t>
      </w:r>
      <w:r>
        <w:rPr>
          <w:spacing w:val="-14"/>
        </w:rPr>
        <w:t> </w:t>
      </w:r>
      <w:r>
        <w:rPr/>
        <w:t>and</w:t>
      </w:r>
      <w:r>
        <w:rPr>
          <w:spacing w:val="-12"/>
        </w:rPr>
        <w:t> </w:t>
      </w:r>
      <w:r>
        <w:rPr/>
        <w:t>taking</w:t>
      </w:r>
      <w:r>
        <w:rPr>
          <w:spacing w:val="-14"/>
        </w:rPr>
        <w:t> </w:t>
      </w:r>
      <w:r>
        <w:rPr/>
        <w:t>initiative,</w:t>
      </w:r>
      <w:r>
        <w:rPr>
          <w:spacing w:val="-12"/>
        </w:rPr>
        <w:t> </w:t>
      </w:r>
      <w:r>
        <w:rPr/>
        <w:t>skills-based</w:t>
      </w:r>
      <w:r>
        <w:rPr>
          <w:spacing w:val="-12"/>
        </w:rPr>
        <w:t> </w:t>
      </w:r>
      <w:r>
        <w:rPr/>
        <w:t>mobility</w:t>
      </w:r>
      <w:r>
        <w:rPr>
          <w:spacing w:val="-15"/>
        </w:rPr>
        <w:t> </w:t>
      </w:r>
      <w:r>
        <w:rPr/>
        <w:t>about</w:t>
      </w:r>
      <w:r>
        <w:rPr>
          <w:spacing w:val="-12"/>
        </w:rPr>
        <w:t> </w:t>
      </w:r>
      <w:r>
        <w:rPr/>
        <w:t>knowledge</w:t>
      </w:r>
      <w:r>
        <w:rPr>
          <w:spacing w:val="-13"/>
        </w:rPr>
        <w:t> </w:t>
      </w:r>
      <w:r>
        <w:rPr/>
        <w:t>transfer</w:t>
      </w:r>
      <w:r>
        <w:rPr>
          <w:spacing w:val="-11"/>
        </w:rPr>
        <w:t> </w:t>
      </w:r>
      <w:r>
        <w:rPr/>
        <w:t>across organisation boundaries. Employees with a sense of meaningfulness in their job will be more inclined to think creatively and provide extra effort (Taamneh et al. 2026). Moreover, autonomy also</w:t>
      </w:r>
      <w:r>
        <w:rPr>
          <w:spacing w:val="-10"/>
        </w:rPr>
        <w:t> </w:t>
      </w:r>
      <w:r>
        <w:rPr/>
        <w:t>allows</w:t>
      </w:r>
      <w:r>
        <w:rPr>
          <w:spacing w:val="-9"/>
        </w:rPr>
        <w:t> </w:t>
      </w:r>
      <w:r>
        <w:rPr/>
        <w:t>an</w:t>
      </w:r>
      <w:r>
        <w:rPr>
          <w:spacing w:val="-8"/>
        </w:rPr>
        <w:t> </w:t>
      </w:r>
      <w:r>
        <w:rPr/>
        <w:t>individual</w:t>
      </w:r>
      <w:r>
        <w:rPr>
          <w:spacing w:val="-9"/>
        </w:rPr>
        <w:t> </w:t>
      </w:r>
      <w:r>
        <w:rPr/>
        <w:t>to</w:t>
      </w:r>
      <w:r>
        <w:rPr>
          <w:spacing w:val="-8"/>
        </w:rPr>
        <w:t> </w:t>
      </w:r>
      <w:r>
        <w:rPr/>
        <w:t>seek</w:t>
      </w:r>
      <w:r>
        <w:rPr>
          <w:spacing w:val="-8"/>
        </w:rPr>
        <w:t> </w:t>
      </w:r>
      <w:r>
        <w:rPr/>
        <w:t>alternative</w:t>
      </w:r>
      <w:r>
        <w:rPr>
          <w:spacing w:val="-10"/>
        </w:rPr>
        <w:t> </w:t>
      </w:r>
      <w:r>
        <w:rPr/>
        <w:t>solutions</w:t>
      </w:r>
      <w:r>
        <w:rPr>
          <w:spacing w:val="-7"/>
        </w:rPr>
        <w:t> </w:t>
      </w:r>
      <w:r>
        <w:rPr/>
        <w:t>without</w:t>
      </w:r>
      <w:r>
        <w:rPr>
          <w:spacing w:val="-8"/>
        </w:rPr>
        <w:t> </w:t>
      </w:r>
      <w:r>
        <w:rPr/>
        <w:t>too</w:t>
      </w:r>
      <w:r>
        <w:rPr>
          <w:spacing w:val="-8"/>
        </w:rPr>
        <w:t> </w:t>
      </w:r>
      <w:r>
        <w:rPr/>
        <w:t>many</w:t>
      </w:r>
      <w:r>
        <w:rPr>
          <w:spacing w:val="-12"/>
        </w:rPr>
        <w:t> </w:t>
      </w:r>
      <w:r>
        <w:rPr/>
        <w:t>managerial</w:t>
      </w:r>
      <w:r>
        <w:rPr>
          <w:spacing w:val="-8"/>
        </w:rPr>
        <w:t> </w:t>
      </w:r>
      <w:r>
        <w:rPr/>
        <w:t>control</w:t>
      </w:r>
      <w:r>
        <w:rPr>
          <w:spacing w:val="-7"/>
        </w:rPr>
        <w:t> </w:t>
      </w:r>
      <w:r>
        <w:rPr>
          <w:spacing w:val="-2"/>
        </w:rPr>
        <w:t>points.</w:t>
      </w:r>
    </w:p>
    <w:p>
      <w:pPr>
        <w:pStyle w:val="BodyText"/>
        <w:spacing w:line="360" w:lineRule="auto" w:before="241"/>
        <w:ind w:right="361"/>
      </w:pPr>
      <w:r>
        <w:rPr/>
        <w:t>The internal talent marketplace also enables organisational learning as it allows employees to be matched with projects that match the emerging business requirements. This adaptability helps Helios stay agile in the face of technological advancements and market shifts.</w:t>
      </w:r>
    </w:p>
    <w:p>
      <w:pPr>
        <w:pStyle w:val="BodyText"/>
        <w:spacing w:after="0" w:line="360" w:lineRule="auto"/>
        <w:sectPr>
          <w:pgSz w:w="12240" w:h="15840"/>
          <w:pgMar w:header="0" w:footer="1012" w:top="1380" w:bottom="1200" w:left="1440" w:right="1080"/>
          <w:pgBorders w:offsetFrom="page">
            <w:top w:val="single" w:color="000000" w:space="24" w:sz="4"/>
            <w:left w:val="single" w:color="000000" w:space="24" w:sz="4"/>
            <w:bottom w:val="single" w:color="000000" w:space="24" w:sz="4"/>
            <w:right w:val="single" w:color="000000" w:space="24" w:sz="4"/>
          </w:pgBorders>
        </w:sectPr>
      </w:pPr>
    </w:p>
    <w:p>
      <w:pPr>
        <w:pStyle w:val="Heading1"/>
        <w:numPr>
          <w:ilvl w:val="1"/>
          <w:numId w:val="2"/>
        </w:numPr>
        <w:tabs>
          <w:tab w:pos="360" w:val="left" w:leader="none"/>
        </w:tabs>
        <w:spacing w:line="240" w:lineRule="auto" w:before="62" w:after="0"/>
        <w:ind w:left="360" w:right="0" w:hanging="360"/>
        <w:jc w:val="left"/>
      </w:pPr>
      <w:bookmarkStart w:name="5.3 Strategic Benefits for Helios" w:id="43"/>
      <w:bookmarkEnd w:id="43"/>
      <w:r>
        <w:rPr>
          <w:b w:val="0"/>
        </w:rPr>
      </w:r>
      <w:bookmarkStart w:name="_bookmark21" w:id="44"/>
      <w:bookmarkEnd w:id="44"/>
      <w:r>
        <w:rPr>
          <w:b w:val="0"/>
        </w:rPr>
      </w:r>
      <w:r>
        <w:rPr/>
        <w:t>Strategic</w:t>
      </w:r>
      <w:r>
        <w:rPr>
          <w:spacing w:val="-3"/>
        </w:rPr>
        <w:t> </w:t>
      </w:r>
      <w:r>
        <w:rPr/>
        <w:t>Benefits</w:t>
      </w:r>
      <w:r>
        <w:rPr>
          <w:spacing w:val="-1"/>
        </w:rPr>
        <w:t> </w:t>
      </w:r>
      <w:r>
        <w:rPr/>
        <w:t>for</w:t>
      </w:r>
      <w:r>
        <w:rPr>
          <w:spacing w:val="-2"/>
        </w:rPr>
        <w:t> Helios</w:t>
      </w:r>
    </w:p>
    <w:p>
      <w:pPr>
        <w:pStyle w:val="BodyText"/>
        <w:spacing w:before="93"/>
        <w:jc w:val="left"/>
        <w:rPr>
          <w:b/>
        </w:rPr>
      </w:pPr>
    </w:p>
    <w:p>
      <w:pPr>
        <w:pStyle w:val="BodyText"/>
        <w:spacing w:line="360" w:lineRule="auto"/>
        <w:ind w:right="361"/>
      </w:pPr>
      <w:r>
        <w:rPr/>
        <w:t>These</w:t>
      </w:r>
      <w:r>
        <w:rPr>
          <w:spacing w:val="-3"/>
        </w:rPr>
        <w:t> </w:t>
      </w:r>
      <w:r>
        <w:rPr/>
        <w:t>efforts</w:t>
      </w:r>
      <w:r>
        <w:rPr>
          <w:spacing w:val="-2"/>
        </w:rPr>
        <w:t> </w:t>
      </w:r>
      <w:r>
        <w:rPr/>
        <w:t>will</w:t>
      </w:r>
      <w:r>
        <w:rPr>
          <w:spacing w:val="-2"/>
        </w:rPr>
        <w:t> </w:t>
      </w:r>
      <w:r>
        <w:rPr/>
        <w:t>work</w:t>
      </w:r>
      <w:r>
        <w:rPr>
          <w:spacing w:val="-2"/>
        </w:rPr>
        <w:t> </w:t>
      </w:r>
      <w:r>
        <w:rPr/>
        <w:t>together</w:t>
      </w:r>
      <w:r>
        <w:rPr>
          <w:spacing w:val="-3"/>
        </w:rPr>
        <w:t> </w:t>
      </w:r>
      <w:r>
        <w:rPr/>
        <w:t>to</w:t>
      </w:r>
      <w:r>
        <w:rPr>
          <w:spacing w:val="-2"/>
        </w:rPr>
        <w:t> </w:t>
      </w:r>
      <w:r>
        <w:rPr/>
        <w:t>lower</w:t>
      </w:r>
      <w:r>
        <w:rPr>
          <w:spacing w:val="-3"/>
        </w:rPr>
        <w:t> </w:t>
      </w:r>
      <w:r>
        <w:rPr/>
        <w:t>employee</w:t>
      </w:r>
      <w:r>
        <w:rPr>
          <w:spacing w:val="-3"/>
        </w:rPr>
        <w:t> </w:t>
      </w:r>
      <w:r>
        <w:rPr/>
        <w:t>turnover,</w:t>
      </w:r>
      <w:r>
        <w:rPr>
          <w:spacing w:val="-1"/>
        </w:rPr>
        <w:t> </w:t>
      </w:r>
      <w:r>
        <w:rPr/>
        <w:t>enhance</w:t>
      </w:r>
      <w:r>
        <w:rPr>
          <w:spacing w:val="-3"/>
        </w:rPr>
        <w:t> </w:t>
      </w:r>
      <w:r>
        <w:rPr/>
        <w:t>employee</w:t>
      </w:r>
      <w:r>
        <w:rPr>
          <w:spacing w:val="-3"/>
        </w:rPr>
        <w:t> </w:t>
      </w:r>
      <w:r>
        <w:rPr/>
        <w:t>engagement</w:t>
      </w:r>
      <w:r>
        <w:rPr>
          <w:spacing w:val="-2"/>
        </w:rPr>
        <w:t> </w:t>
      </w:r>
      <w:r>
        <w:rPr/>
        <w:t>and boost innovation productivity. Socialisation, and job design, should be enhanced to reduce the induction period, boost commitment to the organisation and make workers more adaptable. Investing</w:t>
      </w:r>
      <w:r>
        <w:rPr>
          <w:spacing w:val="-1"/>
        </w:rPr>
        <w:t> </w:t>
      </w:r>
      <w:r>
        <w:rPr/>
        <w:t>in employee development, compelling</w:t>
      </w:r>
      <w:r>
        <w:rPr>
          <w:spacing w:val="-1"/>
        </w:rPr>
        <w:t> </w:t>
      </w:r>
      <w:r>
        <w:rPr/>
        <w:t>work and internal mobility</w:t>
      </w:r>
      <w:r>
        <w:rPr>
          <w:spacing w:val="-4"/>
        </w:rPr>
        <w:t> </w:t>
      </w:r>
      <w:r>
        <w:rPr/>
        <w:t>can put Helios in the position of creating sustainable competitive advantage by investing in human capital excellence.</w:t>
      </w:r>
    </w:p>
    <w:p>
      <w:pPr>
        <w:pStyle w:val="Heading1"/>
        <w:spacing w:before="249"/>
        <w:ind w:left="0" w:firstLine="0"/>
        <w:jc w:val="both"/>
      </w:pPr>
      <w:bookmarkStart w:name="TASK C: Reflective Report" w:id="45"/>
      <w:bookmarkEnd w:id="45"/>
      <w:r>
        <w:rPr>
          <w:b w:val="0"/>
        </w:rPr>
      </w:r>
      <w:bookmarkStart w:name="_bookmark22" w:id="46"/>
      <w:bookmarkEnd w:id="46"/>
      <w:r>
        <w:rPr>
          <w:b w:val="0"/>
        </w:rPr>
      </w:r>
      <w:r>
        <w:rPr/>
        <w:t>TASK</w:t>
      </w:r>
      <w:r>
        <w:rPr>
          <w:spacing w:val="-3"/>
        </w:rPr>
        <w:t> </w:t>
      </w:r>
      <w:r>
        <w:rPr/>
        <w:t>C:</w:t>
      </w:r>
      <w:r>
        <w:rPr>
          <w:spacing w:val="-2"/>
        </w:rPr>
        <w:t> </w:t>
      </w:r>
      <w:r>
        <w:rPr/>
        <w:t>Reflective</w:t>
      </w:r>
      <w:r>
        <w:rPr>
          <w:spacing w:val="-2"/>
        </w:rPr>
        <w:t> Report</w:t>
      </w:r>
    </w:p>
    <w:p>
      <w:pPr>
        <w:pStyle w:val="BodyText"/>
        <w:spacing w:before="99"/>
        <w:jc w:val="left"/>
        <w:rPr>
          <w:b/>
        </w:rPr>
      </w:pPr>
    </w:p>
    <w:p>
      <w:pPr>
        <w:pStyle w:val="Heading1"/>
        <w:numPr>
          <w:ilvl w:val="0"/>
          <w:numId w:val="2"/>
        </w:numPr>
        <w:tabs>
          <w:tab w:pos="240" w:val="left" w:leader="none"/>
        </w:tabs>
        <w:spacing w:line="240" w:lineRule="auto" w:before="0" w:after="0"/>
        <w:ind w:left="240" w:right="0" w:hanging="240"/>
        <w:jc w:val="left"/>
      </w:pPr>
      <w:bookmarkStart w:name="6. AI as a Decision-Support Tool and Cri" w:id="47"/>
      <w:bookmarkEnd w:id="47"/>
      <w:r>
        <w:rPr>
          <w:b w:val="0"/>
        </w:rPr>
      </w:r>
      <w:bookmarkStart w:name="_bookmark23" w:id="48"/>
      <w:bookmarkEnd w:id="48"/>
      <w:r>
        <w:rPr>
          <w:b w:val="0"/>
        </w:rPr>
      </w:r>
      <w:r>
        <w:rPr/>
        <w:t>AI</w:t>
      </w:r>
      <w:r>
        <w:rPr>
          <w:spacing w:val="-2"/>
        </w:rPr>
        <w:t> </w:t>
      </w:r>
      <w:r>
        <w:rPr/>
        <w:t>as</w:t>
      </w:r>
      <w:r>
        <w:rPr>
          <w:spacing w:val="-1"/>
        </w:rPr>
        <w:t> </w:t>
      </w:r>
      <w:r>
        <w:rPr/>
        <w:t>a</w:t>
      </w:r>
      <w:r>
        <w:rPr>
          <w:spacing w:val="-2"/>
        </w:rPr>
        <w:t> </w:t>
      </w:r>
      <w:r>
        <w:rPr/>
        <w:t>Decision-Support</w:t>
      </w:r>
      <w:r>
        <w:rPr>
          <w:spacing w:val="-1"/>
        </w:rPr>
        <w:t> </w:t>
      </w:r>
      <w:r>
        <w:rPr/>
        <w:t>Tool</w:t>
      </w:r>
      <w:r>
        <w:rPr>
          <w:spacing w:val="-2"/>
        </w:rPr>
        <w:t> </w:t>
      </w:r>
      <w:r>
        <w:rPr/>
        <w:t>and</w:t>
      </w:r>
      <w:r>
        <w:rPr>
          <w:spacing w:val="-1"/>
        </w:rPr>
        <w:t> </w:t>
      </w:r>
      <w:r>
        <w:rPr/>
        <w:t>Critical</w:t>
      </w:r>
      <w:r>
        <w:rPr>
          <w:spacing w:val="-2"/>
        </w:rPr>
        <w:t> </w:t>
      </w:r>
      <w:r>
        <w:rPr/>
        <w:t>Human</w:t>
      </w:r>
      <w:r>
        <w:rPr>
          <w:spacing w:val="-1"/>
        </w:rPr>
        <w:t> </w:t>
      </w:r>
      <w:r>
        <w:rPr>
          <w:spacing w:val="-2"/>
        </w:rPr>
        <w:t>Judgement</w:t>
      </w:r>
    </w:p>
    <w:p>
      <w:pPr>
        <w:pStyle w:val="BodyText"/>
        <w:spacing w:before="98"/>
        <w:jc w:val="left"/>
        <w:rPr>
          <w:b/>
        </w:rPr>
      </w:pPr>
    </w:p>
    <w:p>
      <w:pPr>
        <w:pStyle w:val="BodyText"/>
        <w:spacing w:line="360" w:lineRule="auto"/>
        <w:ind w:right="359"/>
      </w:pPr>
      <w:r>
        <w:rPr/>
        <w:t>AI is making a significant impact on HRM, particularly by leveraging high-tech analytics, predictive modelling</w:t>
      </w:r>
      <w:r>
        <w:rPr>
          <w:spacing w:val="-2"/>
        </w:rPr>
        <w:t> </w:t>
      </w:r>
      <w:r>
        <w:rPr/>
        <w:t>and automated decision support. While</w:t>
      </w:r>
      <w:r>
        <w:rPr>
          <w:spacing w:val="-3"/>
        </w:rPr>
        <w:t> </w:t>
      </w:r>
      <w:r>
        <w:rPr/>
        <w:t>these</w:t>
      </w:r>
      <w:r>
        <w:rPr>
          <w:spacing w:val="-1"/>
        </w:rPr>
        <w:t> </w:t>
      </w:r>
      <w:r>
        <w:rPr/>
        <w:t>benefits are</w:t>
      </w:r>
      <w:r>
        <w:rPr>
          <w:spacing w:val="-2"/>
        </w:rPr>
        <w:t> </w:t>
      </w:r>
      <w:r>
        <w:rPr/>
        <w:t>enticing, there</w:t>
      </w:r>
      <w:r>
        <w:rPr>
          <w:spacing w:val="-1"/>
        </w:rPr>
        <w:t> </w:t>
      </w:r>
      <w:r>
        <w:rPr/>
        <w:t>are also substantial dangers of relying too heavily on AI. The algorithms could be inadvertently leveraging inherent datasets inequities from the past, causing inequities in the recruitment, promotion, or performance assessment process. Issues of transparency, accountability and data privacy add to the importance of oversight.</w:t>
      </w:r>
    </w:p>
    <w:p>
      <w:pPr>
        <w:pStyle w:val="BodyText"/>
        <w:spacing w:line="360" w:lineRule="auto" w:before="241"/>
        <w:ind w:right="355"/>
      </w:pPr>
      <w:r>
        <w:rPr/>
        <w:t>Hence, the need exists for a balance between technological capability and human judgment in effective decision making. AI</w:t>
      </w:r>
      <w:r>
        <w:rPr>
          <w:spacing w:val="-1"/>
        </w:rPr>
        <w:t> </w:t>
      </w:r>
      <w:r>
        <w:rPr/>
        <w:t>should be used as a decision support tool and not a decision maker (Globerman, 2022). Contextual factors, ethical implications and stakeholder interest that are not fully reflected in the data still need to be considered by the human professional. The importance of</w:t>
      </w:r>
      <w:r>
        <w:rPr>
          <w:spacing w:val="-3"/>
        </w:rPr>
        <w:t> </w:t>
      </w:r>
      <w:r>
        <w:rPr/>
        <w:t>critical</w:t>
      </w:r>
      <w:r>
        <w:rPr>
          <w:spacing w:val="-3"/>
        </w:rPr>
        <w:t> </w:t>
      </w:r>
      <w:r>
        <w:rPr/>
        <w:t>thinking,</w:t>
      </w:r>
      <w:r>
        <w:rPr>
          <w:spacing w:val="-3"/>
        </w:rPr>
        <w:t> </w:t>
      </w:r>
      <w:r>
        <w:rPr/>
        <w:t>professional</w:t>
      </w:r>
      <w:r>
        <w:rPr>
          <w:spacing w:val="-3"/>
        </w:rPr>
        <w:t> </w:t>
      </w:r>
      <w:r>
        <w:rPr/>
        <w:t>experience</w:t>
      </w:r>
      <w:r>
        <w:rPr>
          <w:spacing w:val="-4"/>
        </w:rPr>
        <w:t> </w:t>
      </w:r>
      <w:r>
        <w:rPr/>
        <w:t>and</w:t>
      </w:r>
      <w:r>
        <w:rPr>
          <w:spacing w:val="-3"/>
        </w:rPr>
        <w:t> </w:t>
      </w:r>
      <w:r>
        <w:rPr/>
        <w:t>ethical</w:t>
      </w:r>
      <w:r>
        <w:rPr>
          <w:spacing w:val="-3"/>
        </w:rPr>
        <w:t> </w:t>
      </w:r>
      <w:r>
        <w:rPr/>
        <w:t>reasoning</w:t>
      </w:r>
      <w:r>
        <w:rPr>
          <w:spacing w:val="-6"/>
        </w:rPr>
        <w:t> </w:t>
      </w:r>
      <w:r>
        <w:rPr/>
        <w:t>remains</w:t>
      </w:r>
      <w:r>
        <w:rPr>
          <w:spacing w:val="-3"/>
        </w:rPr>
        <w:t> </w:t>
      </w:r>
      <w:r>
        <w:rPr/>
        <w:t>critical</w:t>
      </w:r>
      <w:r>
        <w:rPr>
          <w:spacing w:val="-3"/>
        </w:rPr>
        <w:t> </w:t>
      </w:r>
      <w:r>
        <w:rPr/>
        <w:t>in</w:t>
      </w:r>
      <w:r>
        <w:rPr>
          <w:spacing w:val="-3"/>
        </w:rPr>
        <w:t> </w:t>
      </w:r>
      <w:r>
        <w:rPr/>
        <w:t>the</w:t>
      </w:r>
      <w:r>
        <w:rPr>
          <w:spacing w:val="-3"/>
        </w:rPr>
        <w:t> </w:t>
      </w:r>
      <w:r>
        <w:rPr/>
        <w:t>decision-making</w:t>
      </w:r>
      <w:r>
        <w:rPr>
          <w:spacing w:val="-14"/>
        </w:rPr>
        <w:t> </w:t>
      </w:r>
      <w:r>
        <w:rPr/>
        <w:t>process</w:t>
      </w:r>
      <w:r>
        <w:rPr>
          <w:spacing w:val="-11"/>
        </w:rPr>
        <w:t> </w:t>
      </w:r>
      <w:r>
        <w:rPr/>
        <w:t>within</w:t>
      </w:r>
      <w:r>
        <w:rPr>
          <w:spacing w:val="-12"/>
        </w:rPr>
        <w:t> </w:t>
      </w:r>
      <w:r>
        <w:rPr/>
        <w:t>an</w:t>
      </w:r>
      <w:r>
        <w:rPr>
          <w:spacing w:val="-12"/>
        </w:rPr>
        <w:t> </w:t>
      </w:r>
      <w:r>
        <w:rPr/>
        <w:t>organisation.</w:t>
      </w:r>
      <w:r>
        <w:rPr>
          <w:spacing w:val="-12"/>
        </w:rPr>
        <w:t> </w:t>
      </w:r>
      <w:r>
        <w:rPr/>
        <w:t>Accordingly,</w:t>
      </w:r>
      <w:r>
        <w:rPr>
          <w:spacing w:val="-10"/>
        </w:rPr>
        <w:t> </w:t>
      </w:r>
      <w:r>
        <w:rPr/>
        <w:t>organisations</w:t>
      </w:r>
      <w:r>
        <w:rPr>
          <w:spacing w:val="-11"/>
        </w:rPr>
        <w:t> </w:t>
      </w:r>
      <w:r>
        <w:rPr/>
        <w:t>need</w:t>
      </w:r>
      <w:r>
        <w:rPr>
          <w:spacing w:val="-12"/>
        </w:rPr>
        <w:t> </w:t>
      </w:r>
      <w:r>
        <w:rPr/>
        <w:t>to</w:t>
      </w:r>
      <w:r>
        <w:rPr>
          <w:spacing w:val="-11"/>
        </w:rPr>
        <w:t> </w:t>
      </w:r>
      <w:r>
        <w:rPr/>
        <w:t>implement</w:t>
      </w:r>
      <w:r>
        <w:rPr>
          <w:spacing w:val="-11"/>
        </w:rPr>
        <w:t> </w:t>
      </w:r>
      <w:r>
        <w:rPr/>
        <w:t>governance systems</w:t>
      </w:r>
      <w:r>
        <w:rPr>
          <w:spacing w:val="-13"/>
        </w:rPr>
        <w:t> </w:t>
      </w:r>
      <w:r>
        <w:rPr/>
        <w:t>with</w:t>
      </w:r>
      <w:r>
        <w:rPr>
          <w:spacing w:val="-12"/>
        </w:rPr>
        <w:t> </w:t>
      </w:r>
      <w:r>
        <w:rPr/>
        <w:t>human</w:t>
      </w:r>
      <w:r>
        <w:rPr>
          <w:spacing w:val="-13"/>
        </w:rPr>
        <w:t> </w:t>
      </w:r>
      <w:r>
        <w:rPr/>
        <w:t>oversight,</w:t>
      </w:r>
      <w:r>
        <w:rPr>
          <w:spacing w:val="-12"/>
        </w:rPr>
        <w:t> </w:t>
      </w:r>
      <w:r>
        <w:rPr/>
        <w:t>algorithmic</w:t>
      </w:r>
      <w:r>
        <w:rPr>
          <w:spacing w:val="-13"/>
        </w:rPr>
        <w:t> </w:t>
      </w:r>
      <w:r>
        <w:rPr/>
        <w:t>accountability</w:t>
      </w:r>
      <w:r>
        <w:rPr>
          <w:spacing w:val="-15"/>
        </w:rPr>
        <w:t> </w:t>
      </w:r>
      <w:r>
        <w:rPr/>
        <w:t>and</w:t>
      </w:r>
      <w:r>
        <w:rPr>
          <w:spacing w:val="-12"/>
        </w:rPr>
        <w:t> </w:t>
      </w:r>
      <w:r>
        <w:rPr/>
        <w:t>responsible</w:t>
      </w:r>
      <w:r>
        <w:rPr>
          <w:spacing w:val="-13"/>
        </w:rPr>
        <w:t> </w:t>
      </w:r>
      <w:r>
        <w:rPr/>
        <w:t>use</w:t>
      </w:r>
      <w:r>
        <w:rPr>
          <w:spacing w:val="-13"/>
        </w:rPr>
        <w:t> </w:t>
      </w:r>
      <w:r>
        <w:rPr/>
        <w:t>of</w:t>
      </w:r>
      <w:r>
        <w:rPr>
          <w:spacing w:val="-13"/>
        </w:rPr>
        <w:t> </w:t>
      </w:r>
      <w:r>
        <w:rPr/>
        <w:t>AI.</w:t>
      </w:r>
      <w:r>
        <w:rPr>
          <w:spacing w:val="-12"/>
        </w:rPr>
        <w:t> </w:t>
      </w:r>
      <w:r>
        <w:rPr/>
        <w:t>This</w:t>
      </w:r>
      <w:r>
        <w:rPr>
          <w:spacing w:val="-12"/>
        </w:rPr>
        <w:t> </w:t>
      </w:r>
      <w:r>
        <w:rPr/>
        <w:t>can</w:t>
      </w:r>
      <w:r>
        <w:rPr>
          <w:spacing w:val="-12"/>
        </w:rPr>
        <w:t> </w:t>
      </w:r>
      <w:r>
        <w:rPr/>
        <w:t>help organizations leverage AI insights without compromising fairness, transparency, and ethics.</w:t>
      </w:r>
    </w:p>
    <w:p>
      <w:pPr>
        <w:pStyle w:val="Heading1"/>
        <w:numPr>
          <w:ilvl w:val="0"/>
          <w:numId w:val="2"/>
        </w:numPr>
        <w:tabs>
          <w:tab w:pos="240" w:val="left" w:leader="none"/>
        </w:tabs>
        <w:spacing w:line="240" w:lineRule="auto" w:before="246" w:after="0"/>
        <w:ind w:left="240" w:right="0" w:hanging="240"/>
        <w:jc w:val="left"/>
      </w:pPr>
      <w:bookmarkStart w:name="7. Personal Capability Development Plan" w:id="49"/>
      <w:bookmarkEnd w:id="49"/>
      <w:r>
        <w:rPr>
          <w:b w:val="0"/>
        </w:rPr>
      </w:r>
      <w:bookmarkStart w:name="_bookmark24" w:id="50"/>
      <w:bookmarkEnd w:id="50"/>
      <w:r>
        <w:rPr>
          <w:b w:val="0"/>
        </w:rPr>
      </w:r>
      <w:r>
        <w:rPr/>
        <w:t>Personal</w:t>
      </w:r>
      <w:r>
        <w:rPr>
          <w:spacing w:val="-3"/>
        </w:rPr>
        <w:t> </w:t>
      </w:r>
      <w:r>
        <w:rPr/>
        <w:t>Capability</w:t>
      </w:r>
      <w:r>
        <w:rPr>
          <w:spacing w:val="-6"/>
        </w:rPr>
        <w:t> </w:t>
      </w:r>
      <w:r>
        <w:rPr/>
        <w:t>Development</w:t>
      </w:r>
      <w:r>
        <w:rPr>
          <w:spacing w:val="-1"/>
        </w:rPr>
        <w:t> </w:t>
      </w:r>
      <w:r>
        <w:rPr>
          <w:spacing w:val="-4"/>
        </w:rPr>
        <w:t>Plan</w:t>
      </w:r>
    </w:p>
    <w:p>
      <w:pPr>
        <w:pStyle w:val="BodyText"/>
        <w:spacing w:before="96"/>
        <w:jc w:val="left"/>
        <w:rPr>
          <w:b/>
        </w:rPr>
      </w:pPr>
    </w:p>
    <w:p>
      <w:pPr>
        <w:pStyle w:val="BodyText"/>
        <w:spacing w:line="360" w:lineRule="auto"/>
        <w:ind w:right="356"/>
      </w:pPr>
      <w:r>
        <w:rPr/>
        <w:t>Human</w:t>
      </w:r>
      <w:r>
        <w:rPr>
          <w:spacing w:val="-3"/>
        </w:rPr>
        <w:t> </w:t>
      </w:r>
      <w:r>
        <w:rPr/>
        <w:t>capital</w:t>
      </w:r>
      <w:r>
        <w:rPr>
          <w:spacing w:val="-3"/>
        </w:rPr>
        <w:t> </w:t>
      </w:r>
      <w:r>
        <w:rPr/>
        <w:t>management</w:t>
      </w:r>
      <w:r>
        <w:rPr>
          <w:spacing w:val="-3"/>
        </w:rPr>
        <w:t> </w:t>
      </w:r>
      <w:r>
        <w:rPr/>
        <w:t>is</w:t>
      </w:r>
      <w:r>
        <w:rPr>
          <w:spacing w:val="-3"/>
        </w:rPr>
        <w:t> </w:t>
      </w:r>
      <w:r>
        <w:rPr/>
        <w:t>a</w:t>
      </w:r>
      <w:r>
        <w:rPr>
          <w:spacing w:val="-4"/>
        </w:rPr>
        <w:t> </w:t>
      </w:r>
      <w:r>
        <w:rPr/>
        <w:t>dynamic</w:t>
      </w:r>
      <w:r>
        <w:rPr>
          <w:spacing w:val="-4"/>
        </w:rPr>
        <w:t> </w:t>
      </w:r>
      <w:r>
        <w:rPr/>
        <w:t>process,</w:t>
      </w:r>
      <w:r>
        <w:rPr>
          <w:spacing w:val="-1"/>
        </w:rPr>
        <w:t> </w:t>
      </w:r>
      <w:r>
        <w:rPr/>
        <w:t>and</w:t>
      </w:r>
      <w:r>
        <w:rPr>
          <w:spacing w:val="-3"/>
        </w:rPr>
        <w:t> </w:t>
      </w:r>
      <w:r>
        <w:rPr/>
        <w:t>that</w:t>
      </w:r>
      <w:r>
        <w:rPr>
          <w:spacing w:val="-3"/>
        </w:rPr>
        <w:t> </w:t>
      </w:r>
      <w:r>
        <w:rPr/>
        <w:t>means</w:t>
      </w:r>
      <w:r>
        <w:rPr>
          <w:spacing w:val="-3"/>
        </w:rPr>
        <w:t> </w:t>
      </w:r>
      <w:r>
        <w:rPr/>
        <w:t>ongoing</w:t>
      </w:r>
      <w:r>
        <w:rPr>
          <w:spacing w:val="-3"/>
        </w:rPr>
        <w:t> </w:t>
      </w:r>
      <w:r>
        <w:rPr/>
        <w:t>training.</w:t>
      </w:r>
      <w:r>
        <w:rPr>
          <w:spacing w:val="-3"/>
        </w:rPr>
        <w:t> </w:t>
      </w:r>
      <w:r>
        <w:rPr/>
        <w:t>The</w:t>
      </w:r>
      <w:r>
        <w:rPr>
          <w:spacing w:val="-5"/>
        </w:rPr>
        <w:t> </w:t>
      </w:r>
      <w:r>
        <w:rPr/>
        <w:t>ability</w:t>
      </w:r>
      <w:r>
        <w:rPr>
          <w:spacing w:val="-8"/>
        </w:rPr>
        <w:t> </w:t>
      </w:r>
      <w:r>
        <w:rPr/>
        <w:t>to combine analytical, technological and strategic skills is becoming more and more important for future employability. Data literacy is a key skill for today's HR professionals. Interpretation of workforce</w:t>
      </w:r>
      <w:r>
        <w:rPr>
          <w:spacing w:val="18"/>
        </w:rPr>
        <w:t> </w:t>
      </w:r>
      <w:r>
        <w:rPr/>
        <w:t>data,</w:t>
      </w:r>
      <w:r>
        <w:rPr>
          <w:spacing w:val="22"/>
        </w:rPr>
        <w:t> </w:t>
      </w:r>
      <w:r>
        <w:rPr/>
        <w:t>analysis</w:t>
      </w:r>
      <w:r>
        <w:rPr>
          <w:spacing w:val="24"/>
        </w:rPr>
        <w:t> </w:t>
      </w:r>
      <w:r>
        <w:rPr/>
        <w:t>of</w:t>
      </w:r>
      <w:r>
        <w:rPr>
          <w:spacing w:val="22"/>
        </w:rPr>
        <w:t> </w:t>
      </w:r>
      <w:r>
        <w:rPr/>
        <w:t>trends</w:t>
      </w:r>
      <w:r>
        <w:rPr>
          <w:spacing w:val="23"/>
        </w:rPr>
        <w:t> </w:t>
      </w:r>
      <w:r>
        <w:rPr/>
        <w:t>and</w:t>
      </w:r>
      <w:r>
        <w:rPr>
          <w:spacing w:val="21"/>
        </w:rPr>
        <w:t> </w:t>
      </w:r>
      <w:r>
        <w:rPr/>
        <w:t>generation</w:t>
      </w:r>
      <w:r>
        <w:rPr>
          <w:spacing w:val="22"/>
        </w:rPr>
        <w:t> </w:t>
      </w:r>
      <w:r>
        <w:rPr/>
        <w:t>of</w:t>
      </w:r>
      <w:r>
        <w:rPr>
          <w:spacing w:val="22"/>
        </w:rPr>
        <w:t> </w:t>
      </w:r>
      <w:r>
        <w:rPr/>
        <w:t>evidence-based</w:t>
      </w:r>
      <w:r>
        <w:rPr>
          <w:spacing w:val="21"/>
        </w:rPr>
        <w:t> </w:t>
      </w:r>
      <w:r>
        <w:rPr/>
        <w:t>recommendations</w:t>
      </w:r>
      <w:r>
        <w:rPr>
          <w:spacing w:val="23"/>
        </w:rPr>
        <w:t> </w:t>
      </w:r>
      <w:r>
        <w:rPr/>
        <w:t>helps</w:t>
      </w:r>
      <w:r>
        <w:rPr>
          <w:spacing w:val="23"/>
        </w:rPr>
        <w:t> </w:t>
      </w:r>
      <w:r>
        <w:rPr>
          <w:spacing w:val="-7"/>
        </w:rPr>
        <w:t>to</w:t>
      </w:r>
    </w:p>
    <w:p>
      <w:pPr>
        <w:pStyle w:val="BodyText"/>
        <w:spacing w:after="0" w:line="360" w:lineRule="auto"/>
        <w:sectPr>
          <w:pgSz w:w="12240" w:h="15840"/>
          <w:pgMar w:header="0" w:footer="1012" w:top="1380" w:bottom="1200" w:left="1440" w:right="1080"/>
          <w:pgBorders w:offsetFrom="page">
            <w:top w:val="single" w:color="000000" w:space="24" w:sz="4"/>
            <w:left w:val="single" w:color="000000" w:space="24" w:sz="4"/>
            <w:bottom w:val="single" w:color="000000" w:space="24" w:sz="4"/>
            <w:right w:val="single" w:color="000000" w:space="24" w:sz="4"/>
          </w:pgBorders>
        </w:sectPr>
      </w:pPr>
    </w:p>
    <w:p>
      <w:pPr>
        <w:pStyle w:val="BodyText"/>
        <w:spacing w:line="360" w:lineRule="auto" w:before="74"/>
        <w:ind w:right="359"/>
      </w:pPr>
      <w:bookmarkStart w:name="_bookmark26" w:id="51"/>
      <w:bookmarkEnd w:id="51"/>
      <w:r>
        <w:rPr/>
      </w:r>
      <w:r>
        <w:rPr/>
        <w:t>facilitate</w:t>
      </w:r>
      <w:r>
        <w:rPr>
          <w:spacing w:val="-6"/>
        </w:rPr>
        <w:t> </w:t>
      </w:r>
      <w:r>
        <w:rPr/>
        <w:t>better</w:t>
      </w:r>
      <w:r>
        <w:rPr>
          <w:spacing w:val="-7"/>
        </w:rPr>
        <w:t> </w:t>
      </w:r>
      <w:r>
        <w:rPr/>
        <w:t>decision-making.</w:t>
      </w:r>
      <w:r>
        <w:rPr>
          <w:spacing w:val="-6"/>
        </w:rPr>
        <w:t> </w:t>
      </w:r>
      <w:r>
        <w:rPr/>
        <w:t>Therefore,</w:t>
      </w:r>
      <w:r>
        <w:rPr>
          <w:spacing w:val="-6"/>
        </w:rPr>
        <w:t> </w:t>
      </w:r>
      <w:r>
        <w:rPr/>
        <w:t>HR</w:t>
      </w:r>
      <w:r>
        <w:rPr>
          <w:spacing w:val="-6"/>
        </w:rPr>
        <w:t> </w:t>
      </w:r>
      <w:r>
        <w:rPr/>
        <w:t>professionals</w:t>
      </w:r>
      <w:r>
        <w:rPr>
          <w:spacing w:val="-5"/>
        </w:rPr>
        <w:t> </w:t>
      </w:r>
      <w:r>
        <w:rPr/>
        <w:t>need</w:t>
      </w:r>
      <w:r>
        <w:rPr>
          <w:spacing w:val="-6"/>
        </w:rPr>
        <w:t> </w:t>
      </w:r>
      <w:r>
        <w:rPr/>
        <w:t>to</w:t>
      </w:r>
      <w:r>
        <w:rPr>
          <w:spacing w:val="-5"/>
        </w:rPr>
        <w:t> </w:t>
      </w:r>
      <w:r>
        <w:rPr/>
        <w:t>be</w:t>
      </w:r>
      <w:r>
        <w:rPr>
          <w:spacing w:val="-7"/>
        </w:rPr>
        <w:t> </w:t>
      </w:r>
      <w:r>
        <w:rPr/>
        <w:t>trained</w:t>
      </w:r>
      <w:r>
        <w:rPr>
          <w:spacing w:val="-6"/>
        </w:rPr>
        <w:t> </w:t>
      </w:r>
      <w:r>
        <w:rPr/>
        <w:t>on</w:t>
      </w:r>
      <w:r>
        <w:rPr>
          <w:spacing w:val="-6"/>
        </w:rPr>
        <w:t> </w:t>
      </w:r>
      <w:r>
        <w:rPr/>
        <w:t>HR</w:t>
      </w:r>
      <w:r>
        <w:rPr>
          <w:spacing w:val="-6"/>
        </w:rPr>
        <w:t> </w:t>
      </w:r>
      <w:r>
        <w:rPr/>
        <w:t>analytics, data visualization, and workforce planning during professional development activities.</w:t>
      </w:r>
    </w:p>
    <w:p>
      <w:pPr>
        <w:pStyle w:val="BodyText"/>
        <w:spacing w:line="360" w:lineRule="auto" w:before="243"/>
        <w:ind w:right="357"/>
      </w:pPr>
      <w:r>
        <w:rPr/>
        <w:t>However,</w:t>
      </w:r>
      <w:r>
        <w:rPr>
          <w:spacing w:val="-2"/>
        </w:rPr>
        <w:t> </w:t>
      </w:r>
      <w:r>
        <w:rPr/>
        <w:t>AI's</w:t>
      </w:r>
      <w:r>
        <w:rPr>
          <w:spacing w:val="-1"/>
        </w:rPr>
        <w:t> </w:t>
      </w:r>
      <w:r>
        <w:rPr/>
        <w:t>role</w:t>
      </w:r>
      <w:r>
        <w:rPr>
          <w:spacing w:val="-4"/>
        </w:rPr>
        <w:t> </w:t>
      </w:r>
      <w:r>
        <w:rPr/>
        <w:t>in</w:t>
      </w:r>
      <w:r>
        <w:rPr>
          <w:spacing w:val="-2"/>
        </w:rPr>
        <w:t> </w:t>
      </w:r>
      <w:r>
        <w:rPr/>
        <w:t>HR</w:t>
      </w:r>
      <w:r>
        <w:rPr>
          <w:spacing w:val="-2"/>
        </w:rPr>
        <w:t> </w:t>
      </w:r>
      <w:r>
        <w:rPr/>
        <w:t>is</w:t>
      </w:r>
      <w:r>
        <w:rPr>
          <w:spacing w:val="-2"/>
        </w:rPr>
        <w:t> </w:t>
      </w:r>
      <w:r>
        <w:rPr/>
        <w:t>not</w:t>
      </w:r>
      <w:r>
        <w:rPr>
          <w:spacing w:val="-3"/>
        </w:rPr>
        <w:t> </w:t>
      </w:r>
      <w:r>
        <w:rPr/>
        <w:t>a</w:t>
      </w:r>
      <w:r>
        <w:rPr>
          <w:spacing w:val="-2"/>
        </w:rPr>
        <w:t> </w:t>
      </w:r>
      <w:r>
        <w:rPr/>
        <w:t>singular</w:t>
      </w:r>
      <w:r>
        <w:rPr>
          <w:spacing w:val="-4"/>
        </w:rPr>
        <w:t> </w:t>
      </w:r>
      <w:r>
        <w:rPr/>
        <w:t>one,</w:t>
      </w:r>
      <w:r>
        <w:rPr>
          <w:spacing w:val="-2"/>
        </w:rPr>
        <w:t> </w:t>
      </w:r>
      <w:r>
        <w:rPr/>
        <w:t>and</w:t>
      </w:r>
      <w:r>
        <w:rPr>
          <w:spacing w:val="-2"/>
        </w:rPr>
        <w:t> </w:t>
      </w:r>
      <w:r>
        <w:rPr/>
        <w:t>it</w:t>
      </w:r>
      <w:r>
        <w:rPr>
          <w:spacing w:val="-2"/>
        </w:rPr>
        <w:t> </w:t>
      </w:r>
      <w:r>
        <w:rPr/>
        <w:t>demands</w:t>
      </w:r>
      <w:r>
        <w:rPr>
          <w:spacing w:val="-3"/>
        </w:rPr>
        <w:t> </w:t>
      </w:r>
      <w:r>
        <w:rPr/>
        <w:t>continuous</w:t>
      </w:r>
      <w:r>
        <w:rPr>
          <w:spacing w:val="-2"/>
        </w:rPr>
        <w:t> </w:t>
      </w:r>
      <w:r>
        <w:rPr/>
        <w:t>learning.</w:t>
      </w:r>
      <w:r>
        <w:rPr>
          <w:spacing w:val="-2"/>
        </w:rPr>
        <w:t> </w:t>
      </w:r>
      <w:r>
        <w:rPr/>
        <w:t>Knowing</w:t>
      </w:r>
      <w:r>
        <w:rPr>
          <w:spacing w:val="-1"/>
        </w:rPr>
        <w:t> </w:t>
      </w:r>
      <w:r>
        <w:rPr/>
        <w:t>the working of AI systems, their limitations, and the ethical consequences will grow in significance. Ongoing interaction with new technologies can aid in responsible and effective implementation (Oppong, 2024). It's equally critical to have clear strategic influencing skills. HR professionals need</w:t>
      </w:r>
      <w:r>
        <w:rPr>
          <w:spacing w:val="-8"/>
        </w:rPr>
        <w:t> </w:t>
      </w:r>
      <w:r>
        <w:rPr/>
        <w:t>to</w:t>
      </w:r>
      <w:r>
        <w:rPr>
          <w:spacing w:val="-8"/>
        </w:rPr>
        <w:t> </w:t>
      </w:r>
      <w:r>
        <w:rPr/>
        <w:t>be</w:t>
      </w:r>
      <w:r>
        <w:rPr>
          <w:spacing w:val="-8"/>
        </w:rPr>
        <w:t> </w:t>
      </w:r>
      <w:r>
        <w:rPr/>
        <w:t>able</w:t>
      </w:r>
      <w:r>
        <w:rPr>
          <w:spacing w:val="-8"/>
        </w:rPr>
        <w:t> </w:t>
      </w:r>
      <w:r>
        <w:rPr/>
        <w:t>to</w:t>
      </w:r>
      <w:r>
        <w:rPr>
          <w:spacing w:val="-8"/>
        </w:rPr>
        <w:t> </w:t>
      </w:r>
      <w:r>
        <w:rPr/>
        <w:t>persuade</w:t>
      </w:r>
      <w:r>
        <w:rPr>
          <w:spacing w:val="-8"/>
        </w:rPr>
        <w:t> </w:t>
      </w:r>
      <w:r>
        <w:rPr/>
        <w:t>their</w:t>
      </w:r>
      <w:r>
        <w:rPr>
          <w:spacing w:val="-8"/>
        </w:rPr>
        <w:t> </w:t>
      </w:r>
      <w:r>
        <w:rPr/>
        <w:t>senior</w:t>
      </w:r>
      <w:r>
        <w:rPr>
          <w:spacing w:val="-8"/>
        </w:rPr>
        <w:t> </w:t>
      </w:r>
      <w:r>
        <w:rPr/>
        <w:t>leaders,</w:t>
      </w:r>
      <w:r>
        <w:rPr>
          <w:spacing w:val="-8"/>
        </w:rPr>
        <w:t> </w:t>
      </w:r>
      <w:r>
        <w:rPr/>
        <w:t>handle</w:t>
      </w:r>
      <w:r>
        <w:rPr>
          <w:spacing w:val="-8"/>
        </w:rPr>
        <w:t> </w:t>
      </w:r>
      <w:r>
        <w:rPr/>
        <w:t>stakeholder</w:t>
      </w:r>
      <w:r>
        <w:rPr>
          <w:spacing w:val="-8"/>
        </w:rPr>
        <w:t> </w:t>
      </w:r>
      <w:r>
        <w:rPr/>
        <w:t>relationships</w:t>
      </w:r>
      <w:r>
        <w:rPr>
          <w:spacing w:val="-8"/>
        </w:rPr>
        <w:t> </w:t>
      </w:r>
      <w:r>
        <w:rPr/>
        <w:t>and</w:t>
      </w:r>
      <w:r>
        <w:rPr>
          <w:spacing w:val="-8"/>
        </w:rPr>
        <w:t> </w:t>
      </w:r>
      <w:r>
        <w:rPr/>
        <w:t>participate</w:t>
      </w:r>
      <w:r>
        <w:rPr>
          <w:spacing w:val="-8"/>
        </w:rPr>
        <w:t> </w:t>
      </w:r>
      <w:r>
        <w:rPr/>
        <w:t>in strategic decision-making processes. Cross-cultural management and international employment practices</w:t>
      </w:r>
      <w:r>
        <w:rPr>
          <w:spacing w:val="-15"/>
        </w:rPr>
        <w:t> </w:t>
      </w:r>
      <w:r>
        <w:rPr/>
        <w:t>and</w:t>
      </w:r>
      <w:r>
        <w:rPr>
          <w:spacing w:val="-14"/>
        </w:rPr>
        <w:t> </w:t>
      </w:r>
      <w:r>
        <w:rPr/>
        <w:t>global</w:t>
      </w:r>
      <w:r>
        <w:rPr>
          <w:spacing w:val="-15"/>
        </w:rPr>
        <w:t> </w:t>
      </w:r>
      <w:r>
        <w:rPr/>
        <w:t>workforce</w:t>
      </w:r>
      <w:r>
        <w:rPr>
          <w:spacing w:val="-14"/>
        </w:rPr>
        <w:t> </w:t>
      </w:r>
      <w:r>
        <w:rPr/>
        <w:t>trends</w:t>
      </w:r>
      <w:r>
        <w:rPr>
          <w:spacing w:val="-13"/>
        </w:rPr>
        <w:t> </w:t>
      </w:r>
      <w:r>
        <w:rPr/>
        <w:t>are</w:t>
      </w:r>
      <w:r>
        <w:rPr>
          <w:spacing w:val="-15"/>
        </w:rPr>
        <w:t> </w:t>
      </w:r>
      <w:r>
        <w:rPr/>
        <w:t>crucial</w:t>
      </w:r>
      <w:r>
        <w:rPr>
          <w:spacing w:val="-15"/>
        </w:rPr>
        <w:t> </w:t>
      </w:r>
      <w:r>
        <w:rPr/>
        <w:t>to</w:t>
      </w:r>
      <w:r>
        <w:rPr>
          <w:spacing w:val="-13"/>
        </w:rPr>
        <w:t> </w:t>
      </w:r>
      <w:r>
        <w:rPr/>
        <w:t>understanding</w:t>
      </w:r>
      <w:r>
        <w:rPr>
          <w:spacing w:val="-15"/>
        </w:rPr>
        <w:t> </w:t>
      </w:r>
      <w:r>
        <w:rPr/>
        <w:t>for</w:t>
      </w:r>
      <w:r>
        <w:rPr>
          <w:spacing w:val="-15"/>
        </w:rPr>
        <w:t> </w:t>
      </w:r>
      <w:r>
        <w:rPr/>
        <w:t>HR</w:t>
      </w:r>
      <w:r>
        <w:rPr>
          <w:spacing w:val="-15"/>
        </w:rPr>
        <w:t> </w:t>
      </w:r>
      <w:r>
        <w:rPr/>
        <w:t>professionals</w:t>
      </w:r>
      <w:r>
        <w:rPr>
          <w:spacing w:val="-15"/>
        </w:rPr>
        <w:t> </w:t>
      </w:r>
      <w:r>
        <w:rPr/>
        <w:t>to</w:t>
      </w:r>
      <w:r>
        <w:rPr>
          <w:spacing w:val="-15"/>
        </w:rPr>
        <w:t> </w:t>
      </w:r>
      <w:r>
        <w:rPr/>
        <w:t>function effectively in diverse environments.</w:t>
      </w:r>
    </w:p>
    <w:p>
      <w:pPr>
        <w:pStyle w:val="BodyText"/>
        <w:spacing w:line="360" w:lineRule="auto" w:before="241"/>
        <w:ind w:right="361"/>
      </w:pPr>
      <w:r>
        <w:rPr/>
        <w:t>These</w:t>
      </w:r>
      <w:r>
        <w:rPr>
          <w:spacing w:val="-12"/>
        </w:rPr>
        <w:t> </w:t>
      </w:r>
      <w:r>
        <w:rPr/>
        <w:t>capabilities</w:t>
      </w:r>
      <w:r>
        <w:rPr>
          <w:spacing w:val="-12"/>
        </w:rPr>
        <w:t> </w:t>
      </w:r>
      <w:r>
        <w:rPr/>
        <w:t>can</w:t>
      </w:r>
      <w:r>
        <w:rPr>
          <w:spacing w:val="-12"/>
        </w:rPr>
        <w:t> </w:t>
      </w:r>
      <w:r>
        <w:rPr/>
        <w:t>be</w:t>
      </w:r>
      <w:r>
        <w:rPr>
          <w:spacing w:val="-10"/>
        </w:rPr>
        <w:t> </w:t>
      </w:r>
      <w:r>
        <w:rPr/>
        <w:t>integrated</w:t>
      </w:r>
      <w:r>
        <w:rPr>
          <w:spacing w:val="-12"/>
        </w:rPr>
        <w:t> </w:t>
      </w:r>
      <w:r>
        <w:rPr/>
        <w:t>into</w:t>
      </w:r>
      <w:r>
        <w:rPr>
          <w:spacing w:val="-12"/>
        </w:rPr>
        <w:t> </w:t>
      </w:r>
      <w:r>
        <w:rPr/>
        <w:t>a</w:t>
      </w:r>
      <w:r>
        <w:rPr>
          <w:spacing w:val="-13"/>
        </w:rPr>
        <w:t> </w:t>
      </w:r>
      <w:r>
        <w:rPr/>
        <w:t>development</w:t>
      </w:r>
      <w:r>
        <w:rPr>
          <w:spacing w:val="-12"/>
        </w:rPr>
        <w:t> </w:t>
      </w:r>
      <w:r>
        <w:rPr/>
        <w:t>plan</w:t>
      </w:r>
      <w:r>
        <w:rPr>
          <w:spacing w:val="-12"/>
        </w:rPr>
        <w:t> </w:t>
      </w:r>
      <w:r>
        <w:rPr/>
        <w:t>to</w:t>
      </w:r>
      <w:r>
        <w:rPr>
          <w:spacing w:val="-11"/>
        </w:rPr>
        <w:t> </w:t>
      </w:r>
      <w:r>
        <w:rPr/>
        <w:t>improve</w:t>
      </w:r>
      <w:r>
        <w:rPr>
          <w:spacing w:val="-13"/>
        </w:rPr>
        <w:t> </w:t>
      </w:r>
      <w:r>
        <w:rPr/>
        <w:t>professional</w:t>
      </w:r>
      <w:r>
        <w:rPr>
          <w:spacing w:val="-11"/>
        </w:rPr>
        <w:t> </w:t>
      </w:r>
      <w:r>
        <w:rPr/>
        <w:t>effectiveness and help advance career development. The need to learn continuously and be adaptable will continue to be important in an increasingly technology-based and global workplace.</w:t>
      </w:r>
    </w:p>
    <w:p>
      <w:pPr>
        <w:pStyle w:val="Heading1"/>
        <w:spacing w:before="243"/>
        <w:ind w:left="0" w:firstLine="0"/>
      </w:pPr>
      <w:bookmarkStart w:name="Conclusion" w:id="52"/>
      <w:bookmarkEnd w:id="52"/>
      <w:r>
        <w:rPr>
          <w:b w:val="0"/>
        </w:rPr>
      </w:r>
      <w:bookmarkStart w:name="_bookmark25" w:id="53"/>
      <w:bookmarkEnd w:id="53"/>
      <w:r>
        <w:rPr>
          <w:b w:val="0"/>
        </w:rPr>
      </w:r>
      <w:r>
        <w:rPr>
          <w:spacing w:val="-2"/>
        </w:rPr>
        <w:t>Conclusion</w:t>
      </w:r>
    </w:p>
    <w:p>
      <w:pPr>
        <w:pStyle w:val="BodyText"/>
        <w:spacing w:before="97"/>
        <w:jc w:val="left"/>
        <w:rPr>
          <w:b/>
        </w:rPr>
      </w:pPr>
    </w:p>
    <w:p>
      <w:pPr>
        <w:pStyle w:val="BodyText"/>
        <w:spacing w:line="360" w:lineRule="auto"/>
        <w:ind w:right="356"/>
      </w:pPr>
      <w:r>
        <w:rPr/>
        <w:t>Helios Urban Mobility is able to solve socialisation, engagement and retention problems with an innovative</w:t>
      </w:r>
      <w:r>
        <w:rPr>
          <w:spacing w:val="-6"/>
        </w:rPr>
        <w:t> </w:t>
      </w:r>
      <w:r>
        <w:rPr/>
        <w:t>job</w:t>
      </w:r>
      <w:r>
        <w:rPr>
          <w:spacing w:val="-5"/>
        </w:rPr>
        <w:t> </w:t>
      </w:r>
      <w:r>
        <w:rPr/>
        <w:t>design</w:t>
      </w:r>
      <w:r>
        <w:rPr>
          <w:spacing w:val="-6"/>
        </w:rPr>
        <w:t> </w:t>
      </w:r>
      <w:r>
        <w:rPr/>
        <w:t>as</w:t>
      </w:r>
      <w:r>
        <w:rPr>
          <w:spacing w:val="-3"/>
        </w:rPr>
        <w:t> </w:t>
      </w:r>
      <w:r>
        <w:rPr/>
        <w:t>well</w:t>
      </w:r>
      <w:r>
        <w:rPr>
          <w:spacing w:val="-5"/>
        </w:rPr>
        <w:t> </w:t>
      </w:r>
      <w:r>
        <w:rPr/>
        <w:t>as</w:t>
      </w:r>
      <w:r>
        <w:rPr>
          <w:spacing w:val="-6"/>
        </w:rPr>
        <w:t> </w:t>
      </w:r>
      <w:r>
        <w:rPr/>
        <w:t>a</w:t>
      </w:r>
      <w:r>
        <w:rPr>
          <w:spacing w:val="-5"/>
        </w:rPr>
        <w:t> </w:t>
      </w:r>
      <w:r>
        <w:rPr/>
        <w:t>strategic</w:t>
      </w:r>
      <w:r>
        <w:rPr>
          <w:spacing w:val="-4"/>
        </w:rPr>
        <w:t> </w:t>
      </w:r>
      <w:r>
        <w:rPr/>
        <w:t>socialisation</w:t>
      </w:r>
      <w:r>
        <w:rPr>
          <w:spacing w:val="-6"/>
        </w:rPr>
        <w:t> </w:t>
      </w:r>
      <w:r>
        <w:rPr/>
        <w:t>framework.</w:t>
      </w:r>
      <w:r>
        <w:rPr>
          <w:spacing w:val="-3"/>
        </w:rPr>
        <w:t> </w:t>
      </w:r>
      <w:r>
        <w:rPr/>
        <w:t>By</w:t>
      </w:r>
      <w:r>
        <w:rPr>
          <w:spacing w:val="-10"/>
        </w:rPr>
        <w:t> </w:t>
      </w:r>
      <w:r>
        <w:rPr/>
        <w:t>leveraging</w:t>
      </w:r>
      <w:r>
        <w:rPr>
          <w:spacing w:val="-7"/>
        </w:rPr>
        <w:t> </w:t>
      </w:r>
      <w:r>
        <w:rPr/>
        <w:t>the</w:t>
      </w:r>
      <w:r>
        <w:rPr>
          <w:spacing w:val="-4"/>
        </w:rPr>
        <w:t> </w:t>
      </w:r>
      <w:r>
        <w:rPr/>
        <w:t>purposeful onboarding, organisational identification, job crafting and a skills-based architecture, the organisation</w:t>
      </w:r>
      <w:r>
        <w:rPr>
          <w:spacing w:val="-6"/>
        </w:rPr>
        <w:t> </w:t>
      </w:r>
      <w:r>
        <w:rPr/>
        <w:t>can</w:t>
      </w:r>
      <w:r>
        <w:rPr>
          <w:spacing w:val="-7"/>
        </w:rPr>
        <w:t> </w:t>
      </w:r>
      <w:r>
        <w:rPr/>
        <w:t>improve</w:t>
      </w:r>
      <w:r>
        <w:rPr>
          <w:spacing w:val="-6"/>
        </w:rPr>
        <w:t> </w:t>
      </w:r>
      <w:r>
        <w:rPr/>
        <w:t>their</w:t>
      </w:r>
      <w:r>
        <w:rPr>
          <w:spacing w:val="-8"/>
        </w:rPr>
        <w:t> </w:t>
      </w:r>
      <w:r>
        <w:rPr/>
        <w:t>motivation,</w:t>
      </w:r>
      <w:r>
        <w:rPr>
          <w:spacing w:val="-6"/>
        </w:rPr>
        <w:t> </w:t>
      </w:r>
      <w:r>
        <w:rPr/>
        <w:t>innovation</w:t>
      </w:r>
      <w:r>
        <w:rPr>
          <w:spacing w:val="-6"/>
        </w:rPr>
        <w:t> </w:t>
      </w:r>
      <w:r>
        <w:rPr/>
        <w:t>and</w:t>
      </w:r>
      <w:r>
        <w:rPr>
          <w:spacing w:val="-7"/>
        </w:rPr>
        <w:t> </w:t>
      </w:r>
      <w:r>
        <w:rPr/>
        <w:t>workforce</w:t>
      </w:r>
      <w:r>
        <w:rPr>
          <w:spacing w:val="-8"/>
        </w:rPr>
        <w:t> </w:t>
      </w:r>
      <w:r>
        <w:rPr/>
        <w:t>agility,</w:t>
      </w:r>
      <w:r>
        <w:rPr>
          <w:spacing w:val="-7"/>
        </w:rPr>
        <w:t> </w:t>
      </w:r>
      <w:r>
        <w:rPr/>
        <w:t>providing</w:t>
      </w:r>
      <w:r>
        <w:rPr>
          <w:spacing w:val="-9"/>
        </w:rPr>
        <w:t> </w:t>
      </w:r>
      <w:r>
        <w:rPr/>
        <w:t>them</w:t>
      </w:r>
      <w:r>
        <w:rPr>
          <w:spacing w:val="-7"/>
        </w:rPr>
        <w:t> </w:t>
      </w:r>
      <w:r>
        <w:rPr/>
        <w:t>with sustainable competitive advantage and supporting long-term organisational growth.</w:t>
      </w:r>
    </w:p>
    <w:p>
      <w:pPr>
        <w:pStyle w:val="BodyText"/>
        <w:spacing w:after="0" w:line="360" w:lineRule="auto"/>
        <w:sectPr>
          <w:pgSz w:w="12240" w:h="15840"/>
          <w:pgMar w:header="0" w:footer="1012" w:top="1360" w:bottom="1200" w:left="1440" w:right="1080"/>
          <w:pgBorders w:offsetFrom="page">
            <w:top w:val="single" w:color="000000" w:space="24" w:sz="4"/>
            <w:left w:val="single" w:color="000000" w:space="24" w:sz="4"/>
            <w:bottom w:val="single" w:color="000000" w:space="24" w:sz="4"/>
            <w:right w:val="single" w:color="000000" w:space="24" w:sz="4"/>
          </w:pgBorders>
        </w:sectPr>
      </w:pPr>
    </w:p>
    <w:p>
      <w:pPr>
        <w:pStyle w:val="Heading1"/>
        <w:spacing w:before="62"/>
        <w:ind w:left="0" w:firstLine="0"/>
      </w:pPr>
      <w:bookmarkStart w:name="References" w:id="54"/>
      <w:bookmarkEnd w:id="54"/>
      <w:r>
        <w:rPr>
          <w:b w:val="0"/>
        </w:rPr>
      </w:r>
      <w:r>
        <w:rPr>
          <w:spacing w:val="-2"/>
        </w:rPr>
        <w:t>References</w:t>
      </w:r>
    </w:p>
    <w:p>
      <w:pPr>
        <w:pStyle w:val="BodyText"/>
        <w:spacing w:before="93"/>
        <w:jc w:val="left"/>
        <w:rPr>
          <w:b/>
        </w:rPr>
      </w:pPr>
    </w:p>
    <w:p>
      <w:pPr>
        <w:pStyle w:val="BodyText"/>
        <w:spacing w:line="360" w:lineRule="auto"/>
        <w:ind w:right="356"/>
      </w:pPr>
      <w:r>
        <w:rPr/>
        <w:t>Ahmad, N., Ullah, Z., AlDhaen, E., Han, H., Araya-Castillo, L. and Ariza-Montes, A., 2022. Fostering hotel-employee creativity through micro-level corporate social responsibility: a social identity theory perspective. </w:t>
      </w:r>
      <w:r>
        <w:rPr>
          <w:i/>
        </w:rPr>
        <w:t>Frontiers in psychology</w:t>
      </w:r>
      <w:r>
        <w:rPr/>
        <w:t>, </w:t>
      </w:r>
      <w:r>
        <w:rPr>
          <w:i/>
        </w:rPr>
        <w:t>13</w:t>
      </w:r>
      <w:r>
        <w:rPr/>
        <w:t>, p.853125.</w:t>
      </w:r>
    </w:p>
    <w:p>
      <w:pPr>
        <w:spacing w:line="360" w:lineRule="auto" w:before="244"/>
        <w:ind w:left="0" w:right="356" w:firstLine="0"/>
        <w:jc w:val="both"/>
        <w:rPr>
          <w:sz w:val="24"/>
        </w:rPr>
      </w:pPr>
      <w:r>
        <w:rPr>
          <w:sz w:val="24"/>
        </w:rPr>
        <w:t>Ananda,</w:t>
      </w:r>
      <w:r>
        <w:rPr>
          <w:spacing w:val="-5"/>
          <w:sz w:val="24"/>
        </w:rPr>
        <w:t> </w:t>
      </w:r>
      <w:r>
        <w:rPr>
          <w:sz w:val="24"/>
        </w:rPr>
        <w:t>M.A.S.,</w:t>
      </w:r>
      <w:r>
        <w:rPr>
          <w:spacing w:val="-5"/>
          <w:sz w:val="24"/>
        </w:rPr>
        <w:t> </w:t>
      </w:r>
      <w:r>
        <w:rPr>
          <w:sz w:val="24"/>
        </w:rPr>
        <w:t>Nurhayati,</w:t>
      </w:r>
      <w:r>
        <w:rPr>
          <w:spacing w:val="-5"/>
          <w:sz w:val="24"/>
        </w:rPr>
        <w:t> </w:t>
      </w:r>
      <w:r>
        <w:rPr>
          <w:sz w:val="24"/>
        </w:rPr>
        <w:t>M.</w:t>
      </w:r>
      <w:r>
        <w:rPr>
          <w:spacing w:val="-5"/>
          <w:sz w:val="24"/>
        </w:rPr>
        <w:t> </w:t>
      </w:r>
      <w:r>
        <w:rPr>
          <w:sz w:val="24"/>
        </w:rPr>
        <w:t>and</w:t>
      </w:r>
      <w:r>
        <w:rPr>
          <w:spacing w:val="-6"/>
          <w:sz w:val="24"/>
        </w:rPr>
        <w:t> </w:t>
      </w:r>
      <w:r>
        <w:rPr>
          <w:sz w:val="24"/>
        </w:rPr>
        <w:t>Rahim,</w:t>
      </w:r>
      <w:r>
        <w:rPr>
          <w:spacing w:val="-5"/>
          <w:sz w:val="24"/>
        </w:rPr>
        <w:t> </w:t>
      </w:r>
      <w:r>
        <w:rPr>
          <w:sz w:val="24"/>
        </w:rPr>
        <w:t>A.R.,</w:t>
      </w:r>
      <w:r>
        <w:rPr>
          <w:spacing w:val="-3"/>
          <w:sz w:val="24"/>
        </w:rPr>
        <w:t> </w:t>
      </w:r>
      <w:r>
        <w:rPr>
          <w:sz w:val="24"/>
        </w:rPr>
        <w:t>2024.</w:t>
      </w:r>
      <w:r>
        <w:rPr>
          <w:spacing w:val="-5"/>
          <w:sz w:val="24"/>
        </w:rPr>
        <w:t> </w:t>
      </w:r>
      <w:r>
        <w:rPr>
          <w:sz w:val="24"/>
        </w:rPr>
        <w:t>The</w:t>
      </w:r>
      <w:r>
        <w:rPr>
          <w:spacing w:val="-6"/>
          <w:sz w:val="24"/>
        </w:rPr>
        <w:t> </w:t>
      </w:r>
      <w:r>
        <w:rPr>
          <w:sz w:val="24"/>
        </w:rPr>
        <w:t>Effect</w:t>
      </w:r>
      <w:r>
        <w:rPr>
          <w:spacing w:val="-5"/>
          <w:sz w:val="24"/>
        </w:rPr>
        <w:t> </w:t>
      </w:r>
      <w:r>
        <w:rPr>
          <w:sz w:val="24"/>
        </w:rPr>
        <w:t>of</w:t>
      </w:r>
      <w:r>
        <w:rPr>
          <w:spacing w:val="-3"/>
          <w:sz w:val="24"/>
        </w:rPr>
        <w:t> </w:t>
      </w:r>
      <w:r>
        <w:rPr>
          <w:sz w:val="24"/>
        </w:rPr>
        <w:t>Leader</w:t>
      </w:r>
      <w:r>
        <w:rPr>
          <w:spacing w:val="-6"/>
          <w:sz w:val="24"/>
        </w:rPr>
        <w:t> </w:t>
      </w:r>
      <w:r>
        <w:rPr>
          <w:sz w:val="24"/>
        </w:rPr>
        <w:t>Member</w:t>
      </w:r>
      <w:r>
        <w:rPr>
          <w:spacing w:val="-6"/>
          <w:sz w:val="24"/>
        </w:rPr>
        <w:t> </w:t>
      </w:r>
      <w:r>
        <w:rPr>
          <w:sz w:val="24"/>
        </w:rPr>
        <w:t>Exchange, Organizational Citizenship Behavior, and Job Crafting on in Role Performance Mediated by Employee</w:t>
      </w:r>
      <w:r>
        <w:rPr>
          <w:spacing w:val="-6"/>
          <w:sz w:val="24"/>
        </w:rPr>
        <w:t> </w:t>
      </w:r>
      <w:r>
        <w:rPr>
          <w:sz w:val="24"/>
        </w:rPr>
        <w:t>Engagement.</w:t>
      </w:r>
      <w:r>
        <w:rPr>
          <w:spacing w:val="-3"/>
          <w:sz w:val="24"/>
        </w:rPr>
        <w:t> </w:t>
      </w:r>
      <w:r>
        <w:rPr>
          <w:i/>
          <w:sz w:val="24"/>
        </w:rPr>
        <w:t>International</w:t>
      </w:r>
      <w:r>
        <w:rPr>
          <w:i/>
          <w:spacing w:val="-6"/>
          <w:sz w:val="24"/>
        </w:rPr>
        <w:t> </w:t>
      </w:r>
      <w:r>
        <w:rPr>
          <w:i/>
          <w:sz w:val="24"/>
        </w:rPr>
        <w:t>Journal</w:t>
      </w:r>
      <w:r>
        <w:rPr>
          <w:i/>
          <w:spacing w:val="-6"/>
          <w:sz w:val="24"/>
        </w:rPr>
        <w:t> </w:t>
      </w:r>
      <w:r>
        <w:rPr>
          <w:i/>
          <w:sz w:val="24"/>
        </w:rPr>
        <w:t>of</w:t>
      </w:r>
      <w:r>
        <w:rPr>
          <w:i/>
          <w:spacing w:val="-6"/>
          <w:sz w:val="24"/>
        </w:rPr>
        <w:t> </w:t>
      </w:r>
      <w:r>
        <w:rPr>
          <w:i/>
          <w:sz w:val="24"/>
        </w:rPr>
        <w:t>Applied</w:t>
      </w:r>
      <w:r>
        <w:rPr>
          <w:i/>
          <w:spacing w:val="-7"/>
          <w:sz w:val="24"/>
        </w:rPr>
        <w:t> </w:t>
      </w:r>
      <w:r>
        <w:rPr>
          <w:i/>
          <w:sz w:val="24"/>
        </w:rPr>
        <w:t>Management</w:t>
      </w:r>
      <w:r>
        <w:rPr>
          <w:i/>
          <w:spacing w:val="-6"/>
          <w:sz w:val="24"/>
        </w:rPr>
        <w:t> </w:t>
      </w:r>
      <w:r>
        <w:rPr>
          <w:i/>
          <w:sz w:val="24"/>
        </w:rPr>
        <w:t>and</w:t>
      </w:r>
      <w:r>
        <w:rPr>
          <w:i/>
          <w:spacing w:val="-4"/>
          <w:sz w:val="24"/>
        </w:rPr>
        <w:t> </w:t>
      </w:r>
      <w:r>
        <w:rPr>
          <w:i/>
          <w:sz w:val="24"/>
        </w:rPr>
        <w:t>Business</w:t>
      </w:r>
      <w:r>
        <w:rPr>
          <w:sz w:val="24"/>
        </w:rPr>
        <w:t>,</w:t>
      </w:r>
      <w:r>
        <w:rPr>
          <w:spacing w:val="-4"/>
          <w:sz w:val="24"/>
        </w:rPr>
        <w:t> </w:t>
      </w:r>
      <w:r>
        <w:rPr>
          <w:i/>
          <w:sz w:val="24"/>
        </w:rPr>
        <w:t>2</w:t>
      </w:r>
      <w:r>
        <w:rPr>
          <w:sz w:val="24"/>
        </w:rPr>
        <w:t>(1),</w:t>
      </w:r>
      <w:r>
        <w:rPr>
          <w:spacing w:val="-7"/>
          <w:sz w:val="24"/>
        </w:rPr>
        <w:t> </w:t>
      </w:r>
      <w:r>
        <w:rPr>
          <w:sz w:val="24"/>
        </w:rPr>
        <w:t>pp.11-</w:t>
      </w:r>
      <w:r>
        <w:rPr>
          <w:spacing w:val="-4"/>
          <w:sz w:val="24"/>
        </w:rPr>
        <w:t>23.</w:t>
      </w:r>
    </w:p>
    <w:p>
      <w:pPr>
        <w:spacing w:line="360" w:lineRule="auto" w:before="241"/>
        <w:ind w:left="0" w:right="357" w:firstLine="0"/>
        <w:jc w:val="both"/>
        <w:rPr>
          <w:sz w:val="24"/>
        </w:rPr>
      </w:pPr>
      <w:r>
        <w:rPr>
          <w:sz w:val="24"/>
        </w:rPr>
        <w:t>Aylmer, R., Aylmer, M. and Dias, M., 2024. Psychological contract, symbolic interactionism, social exchange, and expectation violation theories: A literature review. </w:t>
      </w:r>
      <w:r>
        <w:rPr>
          <w:i/>
          <w:sz w:val="24"/>
        </w:rPr>
        <w:t>European Journal of Theoretical and Applied Sciences</w:t>
      </w:r>
      <w:r>
        <w:rPr>
          <w:sz w:val="24"/>
        </w:rPr>
        <w:t>, </w:t>
      </w:r>
      <w:r>
        <w:rPr>
          <w:i/>
          <w:sz w:val="24"/>
        </w:rPr>
        <w:t>2</w:t>
      </w:r>
      <w:r>
        <w:rPr>
          <w:sz w:val="24"/>
        </w:rPr>
        <w:t>(2), pp.605-623.</w:t>
      </w:r>
    </w:p>
    <w:p>
      <w:pPr>
        <w:pStyle w:val="BodyText"/>
        <w:spacing w:line="360" w:lineRule="auto" w:before="239"/>
        <w:ind w:right="355"/>
      </w:pPr>
      <w:r>
        <w:rPr/>
        <w:t>Chowdhury, S., Budhwar, P., Dey, P.K., Joel-Edgar, S. and Abadie, A., 2022. AI-employee collaboration and business performance: Integrating knowledge-based view, socio-technical systems</w:t>
      </w:r>
      <w:r>
        <w:rPr>
          <w:spacing w:val="-2"/>
        </w:rPr>
        <w:t> </w:t>
      </w:r>
      <w:r>
        <w:rPr/>
        <w:t>and</w:t>
      </w:r>
      <w:r>
        <w:rPr>
          <w:spacing w:val="-2"/>
        </w:rPr>
        <w:t> </w:t>
      </w:r>
      <w:r>
        <w:rPr/>
        <w:t>organisational</w:t>
      </w:r>
      <w:r>
        <w:rPr>
          <w:spacing w:val="-2"/>
        </w:rPr>
        <w:t> </w:t>
      </w:r>
      <w:r>
        <w:rPr/>
        <w:t>socialisation</w:t>
      </w:r>
      <w:r>
        <w:rPr>
          <w:spacing w:val="-2"/>
        </w:rPr>
        <w:t> </w:t>
      </w:r>
      <w:r>
        <w:rPr/>
        <w:t>framework. </w:t>
      </w:r>
      <w:r>
        <w:rPr>
          <w:i/>
        </w:rPr>
        <w:t>Journal</w:t>
      </w:r>
      <w:r>
        <w:rPr>
          <w:i/>
          <w:spacing w:val="-1"/>
        </w:rPr>
        <w:t> </w:t>
      </w:r>
      <w:r>
        <w:rPr>
          <w:i/>
        </w:rPr>
        <w:t>of</w:t>
      </w:r>
      <w:r>
        <w:rPr>
          <w:i/>
          <w:spacing w:val="-2"/>
        </w:rPr>
        <w:t> </w:t>
      </w:r>
      <w:r>
        <w:rPr>
          <w:i/>
        </w:rPr>
        <w:t>business</w:t>
      </w:r>
      <w:r>
        <w:rPr>
          <w:i/>
          <w:spacing w:val="-2"/>
        </w:rPr>
        <w:t> </w:t>
      </w:r>
      <w:r>
        <w:rPr>
          <w:i/>
        </w:rPr>
        <w:t>research</w:t>
      </w:r>
      <w:r>
        <w:rPr/>
        <w:t>,</w:t>
      </w:r>
      <w:r>
        <w:rPr>
          <w:spacing w:val="-2"/>
        </w:rPr>
        <w:t> </w:t>
      </w:r>
      <w:r>
        <w:rPr>
          <w:i/>
        </w:rPr>
        <w:t>144</w:t>
      </w:r>
      <w:r>
        <w:rPr/>
        <w:t>,</w:t>
      </w:r>
      <w:r>
        <w:rPr>
          <w:spacing w:val="-1"/>
        </w:rPr>
        <w:t> </w:t>
      </w:r>
      <w:r>
        <w:rPr/>
        <w:t>pp.31-</w:t>
      </w:r>
      <w:r>
        <w:rPr>
          <w:spacing w:val="-5"/>
        </w:rPr>
        <w:t>49.</w:t>
      </w:r>
    </w:p>
    <w:p>
      <w:pPr>
        <w:spacing w:line="360" w:lineRule="auto" w:before="239"/>
        <w:ind w:left="0" w:right="361" w:firstLine="0"/>
        <w:jc w:val="both"/>
        <w:rPr>
          <w:sz w:val="24"/>
        </w:rPr>
      </w:pPr>
      <w:r>
        <w:rPr>
          <w:sz w:val="24"/>
        </w:rPr>
        <w:t>Demerouti, E. and Bakker, A.B., 2023. Job demands-resources theory in times of crises: New propositions. </w:t>
      </w:r>
      <w:r>
        <w:rPr>
          <w:i/>
          <w:sz w:val="24"/>
        </w:rPr>
        <w:t>Organizational Psychology Review</w:t>
      </w:r>
      <w:r>
        <w:rPr>
          <w:sz w:val="24"/>
        </w:rPr>
        <w:t>, </w:t>
      </w:r>
      <w:r>
        <w:rPr>
          <w:i/>
          <w:sz w:val="24"/>
        </w:rPr>
        <w:t>13</w:t>
      </w:r>
      <w:r>
        <w:rPr>
          <w:sz w:val="24"/>
        </w:rPr>
        <w:t>(3), pp.209-236.</w:t>
      </w:r>
    </w:p>
    <w:p>
      <w:pPr>
        <w:pStyle w:val="BodyText"/>
        <w:spacing w:before="238"/>
        <w:jc w:val="left"/>
      </w:pPr>
      <w:r>
        <w:rPr/>
        <w:t>Globerman,</w:t>
      </w:r>
      <w:r>
        <w:rPr>
          <w:spacing w:val="-3"/>
        </w:rPr>
        <w:t> </w:t>
      </w:r>
      <w:r>
        <w:rPr/>
        <w:t>S.,</w:t>
      </w:r>
      <w:r>
        <w:rPr>
          <w:spacing w:val="-1"/>
        </w:rPr>
        <w:t> </w:t>
      </w:r>
      <w:r>
        <w:rPr/>
        <w:t>2022.</w:t>
      </w:r>
      <w:r>
        <w:rPr>
          <w:spacing w:val="-1"/>
        </w:rPr>
        <w:t> </w:t>
      </w:r>
      <w:r>
        <w:rPr/>
        <w:t>The</w:t>
      </w:r>
      <w:r>
        <w:rPr>
          <w:spacing w:val="-2"/>
        </w:rPr>
        <w:t> </w:t>
      </w:r>
      <w:r>
        <w:rPr/>
        <w:t>New</w:t>
      </w:r>
      <w:r>
        <w:rPr>
          <w:spacing w:val="-1"/>
        </w:rPr>
        <w:t> </w:t>
      </w:r>
      <w:r>
        <w:rPr/>
        <w:t>Capitalism.</w:t>
      </w:r>
      <w:r>
        <w:rPr>
          <w:spacing w:val="1"/>
        </w:rPr>
        <w:t> </w:t>
      </w:r>
      <w:r>
        <w:rPr>
          <w:i/>
        </w:rPr>
        <w:t>ESG</w:t>
      </w:r>
      <w:r>
        <w:rPr/>
        <w:t>,</w:t>
      </w:r>
      <w:r>
        <w:rPr>
          <w:spacing w:val="1"/>
        </w:rPr>
        <w:t> </w:t>
      </w:r>
      <w:r>
        <w:rPr>
          <w:spacing w:val="-2"/>
        </w:rPr>
        <w:t>p.11.</w:t>
      </w:r>
    </w:p>
    <w:p>
      <w:pPr>
        <w:pStyle w:val="BodyText"/>
        <w:spacing w:before="105"/>
        <w:jc w:val="left"/>
      </w:pPr>
    </w:p>
    <w:p>
      <w:pPr>
        <w:pStyle w:val="BodyText"/>
        <w:spacing w:line="360" w:lineRule="auto"/>
        <w:ind w:right="357"/>
      </w:pPr>
      <w:r>
        <w:rPr/>
        <w:t>Holmes, P.E. and Howard, M.C., 2023. The duplicitous effect of organizational identification: Applying social identity theory to identify joint relations with workplace social courage and unethical pro-organizational behaviors. </w:t>
      </w:r>
      <w:r>
        <w:rPr>
          <w:i/>
        </w:rPr>
        <w:t>The Journal of Positive Psychology</w:t>
      </w:r>
      <w:r>
        <w:rPr/>
        <w:t>, </w:t>
      </w:r>
      <w:r>
        <w:rPr>
          <w:i/>
        </w:rPr>
        <w:t>18</w:t>
      </w:r>
      <w:r>
        <w:rPr/>
        <w:t>(5), pp.784-797.</w:t>
      </w:r>
    </w:p>
    <w:p>
      <w:pPr>
        <w:spacing w:line="360" w:lineRule="auto" w:before="240"/>
        <w:ind w:left="0" w:right="359" w:firstLine="0"/>
        <w:jc w:val="both"/>
        <w:rPr>
          <w:sz w:val="24"/>
        </w:rPr>
      </w:pPr>
      <w:r>
        <w:rPr>
          <w:sz w:val="24"/>
        </w:rPr>
        <w:t>Judge,</w:t>
      </w:r>
      <w:r>
        <w:rPr>
          <w:spacing w:val="40"/>
          <w:sz w:val="24"/>
        </w:rPr>
        <w:t> </w:t>
      </w:r>
      <w:r>
        <w:rPr>
          <w:sz w:val="24"/>
        </w:rPr>
        <w:t>T.A.,</w:t>
      </w:r>
      <w:r>
        <w:rPr>
          <w:spacing w:val="40"/>
          <w:sz w:val="24"/>
        </w:rPr>
        <w:t> </w:t>
      </w:r>
      <w:r>
        <w:rPr>
          <w:sz w:val="24"/>
        </w:rPr>
        <w:t>Klinger,</w:t>
      </w:r>
      <w:r>
        <w:rPr>
          <w:spacing w:val="40"/>
          <w:sz w:val="24"/>
        </w:rPr>
        <w:t> </w:t>
      </w:r>
      <w:r>
        <w:rPr>
          <w:sz w:val="24"/>
        </w:rPr>
        <w:t>R.</w:t>
      </w:r>
      <w:r>
        <w:rPr>
          <w:spacing w:val="40"/>
          <w:sz w:val="24"/>
        </w:rPr>
        <w:t> </w:t>
      </w:r>
      <w:r>
        <w:rPr>
          <w:sz w:val="24"/>
        </w:rPr>
        <w:t>and</w:t>
      </w:r>
      <w:r>
        <w:rPr>
          <w:spacing w:val="40"/>
          <w:sz w:val="24"/>
        </w:rPr>
        <w:t> </w:t>
      </w:r>
      <w:r>
        <w:rPr>
          <w:sz w:val="24"/>
        </w:rPr>
        <w:t>Li,</w:t>
      </w:r>
      <w:r>
        <w:rPr>
          <w:spacing w:val="40"/>
          <w:sz w:val="24"/>
        </w:rPr>
        <w:t> </w:t>
      </w:r>
      <w:r>
        <w:rPr>
          <w:sz w:val="24"/>
        </w:rPr>
        <w:t>M.,</w:t>
      </w:r>
      <w:r>
        <w:rPr>
          <w:spacing w:val="40"/>
          <w:sz w:val="24"/>
        </w:rPr>
        <w:t> </w:t>
      </w:r>
      <w:r>
        <w:rPr>
          <w:sz w:val="24"/>
        </w:rPr>
        <w:t>2023.</w:t>
      </w:r>
      <w:r>
        <w:rPr>
          <w:spacing w:val="40"/>
          <w:sz w:val="24"/>
        </w:rPr>
        <w:t> </w:t>
      </w:r>
      <w:r>
        <w:rPr>
          <w:sz w:val="24"/>
        </w:rPr>
        <w:t>Promote</w:t>
      </w:r>
      <w:r>
        <w:rPr>
          <w:spacing w:val="40"/>
          <w:sz w:val="24"/>
        </w:rPr>
        <w:t> </w:t>
      </w:r>
      <w:r>
        <w:rPr>
          <w:sz w:val="24"/>
        </w:rPr>
        <w:t>job</w:t>
      </w:r>
      <w:r>
        <w:rPr>
          <w:spacing w:val="40"/>
          <w:sz w:val="24"/>
        </w:rPr>
        <w:t> </w:t>
      </w:r>
      <w:r>
        <w:rPr>
          <w:sz w:val="24"/>
        </w:rPr>
        <w:t>satisfaction</w:t>
      </w:r>
      <w:r>
        <w:rPr>
          <w:spacing w:val="40"/>
          <w:sz w:val="24"/>
        </w:rPr>
        <w:t> </w:t>
      </w:r>
      <w:r>
        <w:rPr>
          <w:sz w:val="24"/>
        </w:rPr>
        <w:t>through</w:t>
      </w:r>
      <w:r>
        <w:rPr>
          <w:spacing w:val="40"/>
          <w:sz w:val="24"/>
        </w:rPr>
        <w:t> </w:t>
      </w:r>
      <w:r>
        <w:rPr>
          <w:sz w:val="24"/>
        </w:rPr>
        <w:t>mental challenge.</w:t>
      </w:r>
      <w:r>
        <w:rPr>
          <w:spacing w:val="-15"/>
          <w:sz w:val="24"/>
        </w:rPr>
        <w:t> </w:t>
      </w:r>
      <w:r>
        <w:rPr>
          <w:i/>
          <w:sz w:val="24"/>
        </w:rPr>
        <w:t>Principles</w:t>
      </w:r>
      <w:r>
        <w:rPr>
          <w:i/>
          <w:spacing w:val="-15"/>
          <w:sz w:val="24"/>
        </w:rPr>
        <w:t> </w:t>
      </w:r>
      <w:r>
        <w:rPr>
          <w:i/>
          <w:sz w:val="24"/>
        </w:rPr>
        <w:t>of</w:t>
      </w:r>
      <w:r>
        <w:rPr>
          <w:i/>
          <w:spacing w:val="-15"/>
          <w:sz w:val="24"/>
        </w:rPr>
        <w:t> </w:t>
      </w:r>
      <w:r>
        <w:rPr>
          <w:i/>
          <w:sz w:val="24"/>
        </w:rPr>
        <w:t>Organizational</w:t>
      </w:r>
      <w:r>
        <w:rPr>
          <w:i/>
          <w:spacing w:val="-15"/>
          <w:sz w:val="24"/>
        </w:rPr>
        <w:t> </w:t>
      </w:r>
      <w:r>
        <w:rPr>
          <w:i/>
          <w:sz w:val="24"/>
        </w:rPr>
        <w:t>Behavior:</w:t>
      </w:r>
      <w:r>
        <w:rPr>
          <w:i/>
          <w:spacing w:val="-15"/>
          <w:sz w:val="24"/>
        </w:rPr>
        <w:t> </w:t>
      </w:r>
      <w:r>
        <w:rPr>
          <w:i/>
          <w:sz w:val="24"/>
        </w:rPr>
        <w:t>The</w:t>
      </w:r>
      <w:r>
        <w:rPr>
          <w:i/>
          <w:spacing w:val="-15"/>
          <w:sz w:val="24"/>
        </w:rPr>
        <w:t> </w:t>
      </w:r>
      <w:r>
        <w:rPr>
          <w:i/>
          <w:sz w:val="24"/>
        </w:rPr>
        <w:t>Handbook</w:t>
      </w:r>
      <w:r>
        <w:rPr>
          <w:i/>
          <w:spacing w:val="-15"/>
          <w:sz w:val="24"/>
        </w:rPr>
        <w:t> </w:t>
      </w:r>
      <w:r>
        <w:rPr>
          <w:i/>
          <w:sz w:val="24"/>
        </w:rPr>
        <w:t>of</w:t>
      </w:r>
      <w:r>
        <w:rPr>
          <w:i/>
          <w:spacing w:val="-15"/>
          <w:sz w:val="24"/>
        </w:rPr>
        <w:t> </w:t>
      </w:r>
      <w:r>
        <w:rPr>
          <w:i/>
          <w:sz w:val="24"/>
        </w:rPr>
        <w:t>Evidence-Based</w:t>
      </w:r>
      <w:r>
        <w:rPr>
          <w:i/>
          <w:spacing w:val="-15"/>
          <w:sz w:val="24"/>
        </w:rPr>
        <w:t> </w:t>
      </w:r>
      <w:r>
        <w:rPr>
          <w:i/>
          <w:sz w:val="24"/>
        </w:rPr>
        <w:t>Management 3rd Edition</w:t>
      </w:r>
      <w:r>
        <w:rPr>
          <w:sz w:val="24"/>
        </w:rPr>
        <w:t>, pp.161-178.</w:t>
      </w:r>
    </w:p>
    <w:p>
      <w:pPr>
        <w:pStyle w:val="BodyText"/>
        <w:spacing w:line="360" w:lineRule="auto" w:before="241"/>
        <w:ind w:right="356"/>
      </w:pPr>
      <w:r>
        <w:rPr/>
        <w:t>Liu, M., Liu, X., Muskat, B., Leung, X.Y. and Liu, S., 2024. Employees’ self-esteem in psychological</w:t>
      </w:r>
      <w:r>
        <w:rPr>
          <w:spacing w:val="40"/>
        </w:rPr>
        <w:t> </w:t>
      </w:r>
      <w:r>
        <w:rPr/>
        <w:t>contract:</w:t>
      </w:r>
      <w:r>
        <w:rPr>
          <w:spacing w:val="40"/>
        </w:rPr>
        <w:t> </w:t>
      </w:r>
      <w:r>
        <w:rPr/>
        <w:t>workplace</w:t>
      </w:r>
      <w:r>
        <w:rPr>
          <w:spacing w:val="40"/>
        </w:rPr>
        <w:t> </w:t>
      </w:r>
      <w:r>
        <w:rPr/>
        <w:t>ostracism</w:t>
      </w:r>
      <w:r>
        <w:rPr>
          <w:spacing w:val="40"/>
        </w:rPr>
        <w:t> </w:t>
      </w:r>
      <w:r>
        <w:rPr/>
        <w:t>and</w:t>
      </w:r>
      <w:r>
        <w:rPr>
          <w:spacing w:val="40"/>
        </w:rPr>
        <w:t> </w:t>
      </w:r>
      <w:r>
        <w:rPr/>
        <w:t>counterproductive</w:t>
      </w:r>
      <w:r>
        <w:rPr>
          <w:spacing w:val="40"/>
        </w:rPr>
        <w:t> </w:t>
      </w:r>
      <w:r>
        <w:rPr/>
        <w:t>behavior. </w:t>
      </w:r>
      <w:r>
        <w:rPr>
          <w:i/>
        </w:rPr>
        <w:t>Tourism</w:t>
      </w:r>
      <w:r>
        <w:rPr>
          <w:i/>
          <w:spacing w:val="80"/>
        </w:rPr>
        <w:t> </w:t>
      </w:r>
      <w:r>
        <w:rPr>
          <w:i/>
        </w:rPr>
        <w:t>Review</w:t>
      </w:r>
      <w:r>
        <w:rPr/>
        <w:t>, </w:t>
      </w:r>
      <w:r>
        <w:rPr>
          <w:i/>
        </w:rPr>
        <w:t>79</w:t>
      </w:r>
      <w:r>
        <w:rPr/>
        <w:t>(1), pp.152-166.</w:t>
      </w:r>
    </w:p>
    <w:p>
      <w:pPr>
        <w:pStyle w:val="BodyText"/>
        <w:spacing w:after="0" w:line="360" w:lineRule="auto"/>
        <w:sectPr>
          <w:pgSz w:w="12240" w:h="15840"/>
          <w:pgMar w:header="0" w:footer="1012" w:top="1380" w:bottom="1200" w:left="1440" w:right="1080"/>
          <w:pgBorders w:offsetFrom="page">
            <w:top w:val="single" w:color="000000" w:space="24" w:sz="4"/>
            <w:left w:val="single" w:color="000000" w:space="24" w:sz="4"/>
            <w:bottom w:val="single" w:color="000000" w:space="24" w:sz="4"/>
            <w:right w:val="single" w:color="000000" w:space="24" w:sz="4"/>
          </w:pgBorders>
        </w:sectPr>
      </w:pPr>
    </w:p>
    <w:p>
      <w:pPr>
        <w:pStyle w:val="BodyText"/>
        <w:spacing w:line="360" w:lineRule="auto" w:before="77"/>
        <w:ind w:right="357"/>
      </w:pPr>
      <w:r>
        <w:rPr/>
        <w:t>Mkhwanazi, D. and Dhanpat, N., 2023. Call centre support staff job crafting and employee engagement: Controlling the effects of sociodemographic characteristics. </w:t>
      </w:r>
      <w:r>
        <w:rPr>
          <w:i/>
        </w:rPr>
        <w:t>Journal of Psychology in Africa</w:t>
      </w:r>
      <w:r>
        <w:rPr/>
        <w:t>, </w:t>
      </w:r>
      <w:r>
        <w:rPr>
          <w:i/>
        </w:rPr>
        <w:t>33</w:t>
      </w:r>
      <w:r>
        <w:rPr/>
        <w:t>(3), pp.229-234.</w:t>
      </w:r>
    </w:p>
    <w:p>
      <w:pPr>
        <w:spacing w:line="360" w:lineRule="auto" w:before="239"/>
        <w:ind w:left="0" w:right="362" w:firstLine="0"/>
        <w:jc w:val="both"/>
        <w:rPr>
          <w:sz w:val="24"/>
        </w:rPr>
      </w:pPr>
      <w:r>
        <w:rPr>
          <w:sz w:val="24"/>
        </w:rPr>
        <w:t>Mohatla, S. and Bussin, M., 2022. Exploring the socialisation experiences of female board members. </w:t>
      </w:r>
      <w:r>
        <w:rPr>
          <w:i/>
          <w:sz w:val="24"/>
        </w:rPr>
        <w:t>SA Journal of Human Resource Management</w:t>
      </w:r>
      <w:r>
        <w:rPr>
          <w:sz w:val="24"/>
        </w:rPr>
        <w:t>, </w:t>
      </w:r>
      <w:r>
        <w:rPr>
          <w:i/>
          <w:sz w:val="24"/>
        </w:rPr>
        <w:t>20</w:t>
      </w:r>
      <w:r>
        <w:rPr>
          <w:sz w:val="24"/>
        </w:rPr>
        <w:t>, p.1710.</w:t>
      </w:r>
    </w:p>
    <w:p>
      <w:pPr>
        <w:spacing w:line="360" w:lineRule="auto" w:before="240"/>
        <w:ind w:left="0" w:right="360" w:firstLine="0"/>
        <w:jc w:val="both"/>
        <w:rPr>
          <w:sz w:val="24"/>
        </w:rPr>
      </w:pPr>
      <w:r>
        <w:rPr>
          <w:sz w:val="24"/>
        </w:rPr>
        <w:t>Oppong, N., 2024. Aiding stakeholder capitalism: donors and the contentious landscape of transparency reform in Ghana.</w:t>
      </w:r>
      <w:r>
        <w:rPr>
          <w:spacing w:val="-1"/>
          <w:sz w:val="24"/>
        </w:rPr>
        <w:t> </w:t>
      </w:r>
      <w:r>
        <w:rPr>
          <w:i/>
          <w:sz w:val="24"/>
        </w:rPr>
        <w:t>Canadian Journal of Development Studies/Revue canadienne d'études du développement</w:t>
      </w:r>
      <w:r>
        <w:rPr>
          <w:sz w:val="24"/>
        </w:rPr>
        <w:t>, </w:t>
      </w:r>
      <w:r>
        <w:rPr>
          <w:i/>
          <w:sz w:val="24"/>
        </w:rPr>
        <w:t>45</w:t>
      </w:r>
      <w:r>
        <w:rPr>
          <w:sz w:val="24"/>
        </w:rPr>
        <w:t>(4), pp.651-670.</w:t>
      </w:r>
    </w:p>
    <w:p>
      <w:pPr>
        <w:pStyle w:val="BodyText"/>
        <w:spacing w:line="360" w:lineRule="auto" w:before="242"/>
        <w:ind w:right="357"/>
      </w:pPr>
      <w:r>
        <w:rPr/>
        <w:t>Ortlieb, R. and Ressi, E., 2022. From refugee to manager? Organisational socialisation practices, refugees' experiences and polyrhythmic socialisation. </w:t>
      </w:r>
      <w:r>
        <w:rPr>
          <w:i/>
        </w:rPr>
        <w:t>European Management Review</w:t>
      </w:r>
      <w:r>
        <w:rPr/>
        <w:t>,</w:t>
      </w:r>
      <w:r>
        <w:rPr>
          <w:spacing w:val="-3"/>
        </w:rPr>
        <w:t> </w:t>
      </w:r>
      <w:r>
        <w:rPr>
          <w:i/>
        </w:rPr>
        <w:t>19</w:t>
      </w:r>
      <w:r>
        <w:rPr/>
        <w:t>(2), </w:t>
      </w:r>
      <w:r>
        <w:rPr>
          <w:spacing w:val="-2"/>
        </w:rPr>
        <w:t>pp.185-206.</w:t>
      </w:r>
    </w:p>
    <w:p>
      <w:pPr>
        <w:pStyle w:val="BodyText"/>
        <w:spacing w:line="360" w:lineRule="auto" w:before="239"/>
        <w:ind w:right="364"/>
      </w:pPr>
      <w:r>
        <w:rPr/>
        <w:t>Sani, K.F., Adisa, T.A., Adekoya, O.D. and Oruh, E.S., 2023. Digital onboarding and employee outcomes: empirical evidence from the UK. </w:t>
      </w:r>
      <w:r>
        <w:rPr>
          <w:i/>
        </w:rPr>
        <w:t>Management decision</w:t>
      </w:r>
      <w:r>
        <w:rPr/>
        <w:t>, </w:t>
      </w:r>
      <w:r>
        <w:rPr>
          <w:i/>
        </w:rPr>
        <w:t>61</w:t>
      </w:r>
      <w:r>
        <w:rPr/>
        <w:t>(3), pp.637-654.</w:t>
      </w:r>
    </w:p>
    <w:p>
      <w:pPr>
        <w:spacing w:line="360" w:lineRule="auto" w:before="240"/>
        <w:ind w:left="0" w:right="356" w:firstLine="0"/>
        <w:jc w:val="both"/>
        <w:rPr>
          <w:sz w:val="24"/>
        </w:rPr>
      </w:pPr>
      <w:r>
        <w:rPr>
          <w:sz w:val="24"/>
        </w:rPr>
        <w:t>Syrotenko, V., 2026. Strategy to Shift from Role-Based to Skill-Based Economy.</w:t>
      </w:r>
      <w:r>
        <w:rPr>
          <w:spacing w:val="-1"/>
          <w:sz w:val="24"/>
        </w:rPr>
        <w:t> </w:t>
      </w:r>
      <w:r>
        <w:rPr>
          <w:i/>
          <w:sz w:val="24"/>
        </w:rPr>
        <w:t>European Journal of Management Issues</w:t>
      </w:r>
      <w:r>
        <w:rPr>
          <w:sz w:val="24"/>
        </w:rPr>
        <w:t>, </w:t>
      </w:r>
      <w:r>
        <w:rPr>
          <w:i/>
          <w:sz w:val="24"/>
        </w:rPr>
        <w:t>34</w:t>
      </w:r>
      <w:r>
        <w:rPr>
          <w:sz w:val="24"/>
        </w:rPr>
        <w:t>(1), pp.40-47.</w:t>
      </w:r>
    </w:p>
    <w:p>
      <w:pPr>
        <w:pStyle w:val="BodyText"/>
        <w:spacing w:line="360" w:lineRule="auto" w:before="240"/>
        <w:ind w:right="356"/>
      </w:pPr>
      <w:r>
        <w:rPr/>
        <w:t>Taamneh, A., Taamneh, M., Eneizan, B. and Almutairi, O., 2026. The influence of skill-based hiring on job performance in the banking sector: The mediating role of continuous learning.</w:t>
      </w:r>
      <w:r>
        <w:rPr>
          <w:spacing w:val="-2"/>
        </w:rPr>
        <w:t> </w:t>
      </w:r>
      <w:r>
        <w:rPr>
          <w:i/>
        </w:rPr>
        <w:t>SA Journal of Human Resource Management</w:t>
      </w:r>
      <w:r>
        <w:rPr/>
        <w:t>, </w:t>
      </w:r>
      <w:r>
        <w:rPr>
          <w:i/>
        </w:rPr>
        <w:t>24</w:t>
      </w:r>
      <w:r>
        <w:rPr/>
        <w:t>, p.3306.</w:t>
      </w:r>
    </w:p>
    <w:sectPr>
      <w:pgSz w:w="12240" w:h="15840"/>
      <w:pgMar w:header="0" w:footer="1012" w:top="1360" w:bottom="1200" w:left="1440" w:right="1080"/>
      <w:pgBorders w:offsetFrom="page">
        <w:top w:val="single" w:color="000000" w:space="24" w:sz="4"/>
        <w:left w:val="single" w:color="000000" w:space="24" w:sz="4"/>
        <w:bottom w:val="single" w:color="000000" w:space="24" w:sz="4"/>
        <w:right w:val="single" w:color="000000" w:space="24" w:sz="4"/>
      </w:pgBorders>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1"/>
    <w:family w:val="roman"/>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jc w:val="left"/>
      <w:rPr>
        <w:sz w:val="20"/>
      </w:rPr>
    </w:pPr>
    <w:r>
      <w:rPr>
        <w:sz w:val="20"/>
      </w:rPr>
      <mc:AlternateContent>
        <mc:Choice Requires="wps">
          <w:drawing>
            <wp:anchor distT="0" distB="0" distL="0" distR="0" allowOverlap="1" layoutInCell="1" locked="0" behindDoc="1" simplePos="0" relativeHeight="487427584">
              <wp:simplePos x="0" y="0"/>
              <wp:positionH relativeFrom="page">
                <wp:posOffset>6720078</wp:posOffset>
              </wp:positionH>
              <wp:positionV relativeFrom="page">
                <wp:posOffset>9275832</wp:posOffset>
              </wp:positionV>
              <wp:extent cx="191770" cy="165735"/>
              <wp:effectExtent l="0" t="0" r="0" b="0"/>
              <wp:wrapNone/>
              <wp:docPr id="2" name="Textbox 2"/>
              <wp:cNvGraphicFramePr>
                <a:graphicFrameLocks/>
              </wp:cNvGraphicFramePr>
              <a:graphic>
                <a:graphicData uri="http://schemas.microsoft.com/office/word/2010/wordprocessingShape">
                  <wps:wsp>
                    <wps:cNvPr id="2" name="Textbox 2"/>
                    <wps:cNvSpPr txBox="1"/>
                    <wps:spPr>
                      <a:xfrm>
                        <a:off x="0" y="0"/>
                        <a:ext cx="191770" cy="165735"/>
                      </a:xfrm>
                      <a:prstGeom prst="rect">
                        <a:avLst/>
                      </a:prstGeom>
                    </wps:spPr>
                    <wps:txbx>
                      <w:txbxContent>
                        <w:p>
                          <w:pPr>
                            <w:spacing w:before="10"/>
                            <w:ind w:left="20" w:right="0" w:firstLine="0"/>
                            <w:jc w:val="left"/>
                            <w:rPr>
                              <w:sz w:val="20"/>
                            </w:rPr>
                          </w:pPr>
                          <w:r>
                            <w:rPr>
                              <w:spacing w:val="-5"/>
                              <w:sz w:val="20"/>
                            </w:rPr>
                            <w:fldChar w:fldCharType="begin"/>
                          </w:r>
                          <w:r>
                            <w:rPr>
                              <w:spacing w:val="-5"/>
                              <w:sz w:val="20"/>
                            </w:rPr>
                            <w:instrText>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529.140015pt;margin-top:730.380493pt;width:15.1pt;height:13.05pt;mso-position-horizontal-relative:page;mso-position-vertical-relative:page;z-index:-15888896" type="#_x0000_t202" id="docshape1" filled="false" stroked="false">
              <v:textbox inset="0,0,0,0">
                <w:txbxContent>
                  <w:p>
                    <w:pPr>
                      <w:spacing w:before="10"/>
                      <w:ind w:left="20" w:right="0" w:firstLine="0"/>
                      <w:jc w:val="left"/>
                      <w:rPr>
                        <w:sz w:val="20"/>
                      </w:rPr>
                    </w:pPr>
                    <w:r>
                      <w:rPr>
                        <w:spacing w:val="-5"/>
                        <w:sz w:val="20"/>
                      </w:rPr>
                      <w:fldChar w:fldCharType="begin"/>
                    </w:r>
                    <w:r>
                      <w:rPr>
                        <w:spacing w:val="-5"/>
                        <w:sz w:val="20"/>
                      </w:rPr>
                      <w:instrText> PAGE </w:instrText>
                    </w:r>
                    <w:r>
                      <w:rPr>
                        <w:spacing w:val="-5"/>
                        <w:sz w:val="20"/>
                      </w:rPr>
                      <w:fldChar w:fldCharType="separate"/>
                    </w:r>
                    <w:r>
                      <w:rPr>
                        <w:spacing w:val="-5"/>
                        <w:sz w:val="20"/>
                      </w:rPr>
                      <w:t>10</w:t>
                    </w:r>
                    <w:r>
                      <w:rPr>
                        <w:spacing w:val="-5"/>
                        <w:sz w:val="20"/>
                      </w:rPr>
                      <w:fldChar w:fldCharType="end"/>
                    </w:r>
                  </w:p>
                </w:txbxContent>
              </v:textbox>
              <w10:wrap type="none"/>
            </v:shape>
          </w:pict>
        </mc:Fallback>
      </mc:AlternateContent>
    </w: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1">
    <w:multiLevelType w:val="hybridMultilevel"/>
    <w:lvl w:ilvl="0">
      <w:start w:val="1"/>
      <w:numFmt w:val="decimal"/>
      <w:lvlText w:val="%1."/>
      <w:lvlJc w:val="left"/>
      <w:pPr>
        <w:ind w:left="238" w:hanging="238"/>
        <w:jc w:val="left"/>
      </w:pPr>
      <w:rPr>
        <w:rFonts w:hint="default" w:ascii="Times New Roman" w:hAnsi="Times New Roman" w:eastAsia="Times New Roman" w:cs="Times New Roman"/>
        <w:b/>
        <w:bCs/>
        <w:i w:val="0"/>
        <w:iCs w:val="0"/>
        <w:spacing w:val="0"/>
        <w:w w:val="100"/>
        <w:sz w:val="24"/>
        <w:szCs w:val="24"/>
        <w:lang w:val="en-US" w:eastAsia="en-US" w:bidi="ar-SA"/>
      </w:rPr>
    </w:lvl>
    <w:lvl w:ilvl="1">
      <w:start w:val="1"/>
      <w:numFmt w:val="decimal"/>
      <w:lvlText w:val="%1.%2"/>
      <w:lvlJc w:val="left"/>
      <w:pPr>
        <w:ind w:left="360"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1400" w:hanging="360"/>
      </w:pPr>
      <w:rPr>
        <w:rFonts w:hint="default"/>
        <w:lang w:val="en-US" w:eastAsia="en-US" w:bidi="ar-SA"/>
      </w:rPr>
    </w:lvl>
    <w:lvl w:ilvl="3">
      <w:start w:val="0"/>
      <w:numFmt w:val="bullet"/>
      <w:lvlText w:val="•"/>
      <w:lvlJc w:val="left"/>
      <w:pPr>
        <w:ind w:left="2440" w:hanging="360"/>
      </w:pPr>
      <w:rPr>
        <w:rFonts w:hint="default"/>
        <w:lang w:val="en-US" w:eastAsia="en-US" w:bidi="ar-SA"/>
      </w:rPr>
    </w:lvl>
    <w:lvl w:ilvl="4">
      <w:start w:val="0"/>
      <w:numFmt w:val="bullet"/>
      <w:lvlText w:val="•"/>
      <w:lvlJc w:val="left"/>
      <w:pPr>
        <w:ind w:left="3480" w:hanging="360"/>
      </w:pPr>
      <w:rPr>
        <w:rFonts w:hint="default"/>
        <w:lang w:val="en-US" w:eastAsia="en-US" w:bidi="ar-SA"/>
      </w:rPr>
    </w:lvl>
    <w:lvl w:ilvl="5">
      <w:start w:val="0"/>
      <w:numFmt w:val="bullet"/>
      <w:lvlText w:val="•"/>
      <w:lvlJc w:val="left"/>
      <w:pPr>
        <w:ind w:left="4520" w:hanging="360"/>
      </w:pPr>
      <w:rPr>
        <w:rFonts w:hint="default"/>
        <w:lang w:val="en-US" w:eastAsia="en-US" w:bidi="ar-SA"/>
      </w:rPr>
    </w:lvl>
    <w:lvl w:ilvl="6">
      <w:start w:val="0"/>
      <w:numFmt w:val="bullet"/>
      <w:lvlText w:val="•"/>
      <w:lvlJc w:val="left"/>
      <w:pPr>
        <w:ind w:left="5560" w:hanging="360"/>
      </w:pPr>
      <w:rPr>
        <w:rFonts w:hint="default"/>
        <w:lang w:val="en-US" w:eastAsia="en-US" w:bidi="ar-SA"/>
      </w:rPr>
    </w:lvl>
    <w:lvl w:ilvl="7">
      <w:start w:val="0"/>
      <w:numFmt w:val="bullet"/>
      <w:lvlText w:val="•"/>
      <w:lvlJc w:val="left"/>
      <w:pPr>
        <w:ind w:left="6600" w:hanging="360"/>
      </w:pPr>
      <w:rPr>
        <w:rFonts w:hint="default"/>
        <w:lang w:val="en-US" w:eastAsia="en-US" w:bidi="ar-SA"/>
      </w:rPr>
    </w:lvl>
    <w:lvl w:ilvl="8">
      <w:start w:val="0"/>
      <w:numFmt w:val="bullet"/>
      <w:lvlText w:val="•"/>
      <w:lvlJc w:val="left"/>
      <w:pPr>
        <w:ind w:left="7640" w:hanging="360"/>
      </w:pPr>
      <w:rPr>
        <w:rFonts w:hint="default"/>
        <w:lang w:val="en-US" w:eastAsia="en-US" w:bidi="ar-SA"/>
      </w:rPr>
    </w:lvl>
  </w:abstractNum>
  <w:abstractNum w:abstractNumId="0">
    <w:multiLevelType w:val="hybridMultilevel"/>
    <w:lvl w:ilvl="0">
      <w:start w:val="1"/>
      <w:numFmt w:val="decimal"/>
      <w:lvlText w:val="%1."/>
      <w:lvlJc w:val="left"/>
      <w:pPr>
        <w:ind w:left="461" w:hanging="24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1">
      <w:start w:val="1"/>
      <w:numFmt w:val="decimal"/>
      <w:lvlText w:val="%1.%2"/>
      <w:lvlJc w:val="left"/>
      <w:pPr>
        <w:ind w:left="799" w:hanging="36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2">
      <w:start w:val="0"/>
      <w:numFmt w:val="bullet"/>
      <w:lvlText w:val="•"/>
      <w:lvlJc w:val="left"/>
      <w:pPr>
        <w:ind w:left="1791" w:hanging="360"/>
      </w:pPr>
      <w:rPr>
        <w:rFonts w:hint="default"/>
        <w:lang w:val="en-US" w:eastAsia="en-US" w:bidi="ar-SA"/>
      </w:rPr>
    </w:lvl>
    <w:lvl w:ilvl="3">
      <w:start w:val="0"/>
      <w:numFmt w:val="bullet"/>
      <w:lvlText w:val="•"/>
      <w:lvlJc w:val="left"/>
      <w:pPr>
        <w:ind w:left="2782" w:hanging="360"/>
      </w:pPr>
      <w:rPr>
        <w:rFonts w:hint="default"/>
        <w:lang w:val="en-US" w:eastAsia="en-US" w:bidi="ar-SA"/>
      </w:rPr>
    </w:lvl>
    <w:lvl w:ilvl="4">
      <w:start w:val="0"/>
      <w:numFmt w:val="bullet"/>
      <w:lvlText w:val="•"/>
      <w:lvlJc w:val="left"/>
      <w:pPr>
        <w:ind w:left="3773" w:hanging="360"/>
      </w:pPr>
      <w:rPr>
        <w:rFonts w:hint="default"/>
        <w:lang w:val="en-US" w:eastAsia="en-US" w:bidi="ar-SA"/>
      </w:rPr>
    </w:lvl>
    <w:lvl w:ilvl="5">
      <w:start w:val="0"/>
      <w:numFmt w:val="bullet"/>
      <w:lvlText w:val="•"/>
      <w:lvlJc w:val="left"/>
      <w:pPr>
        <w:ind w:left="4764" w:hanging="360"/>
      </w:pPr>
      <w:rPr>
        <w:rFonts w:hint="default"/>
        <w:lang w:val="en-US" w:eastAsia="en-US" w:bidi="ar-SA"/>
      </w:rPr>
    </w:lvl>
    <w:lvl w:ilvl="6">
      <w:start w:val="0"/>
      <w:numFmt w:val="bullet"/>
      <w:lvlText w:val="•"/>
      <w:lvlJc w:val="left"/>
      <w:pPr>
        <w:ind w:left="5755" w:hanging="360"/>
      </w:pPr>
      <w:rPr>
        <w:rFonts w:hint="default"/>
        <w:lang w:val="en-US" w:eastAsia="en-US" w:bidi="ar-SA"/>
      </w:rPr>
    </w:lvl>
    <w:lvl w:ilvl="7">
      <w:start w:val="0"/>
      <w:numFmt w:val="bullet"/>
      <w:lvlText w:val="•"/>
      <w:lvlJc w:val="left"/>
      <w:pPr>
        <w:ind w:left="6746" w:hanging="360"/>
      </w:pPr>
      <w:rPr>
        <w:rFonts w:hint="default"/>
        <w:lang w:val="en-US" w:eastAsia="en-US" w:bidi="ar-SA"/>
      </w:rPr>
    </w:lvl>
    <w:lvl w:ilvl="8">
      <w:start w:val="0"/>
      <w:numFmt w:val="bullet"/>
      <w:lvlText w:val="•"/>
      <w:lvlJc w:val="left"/>
      <w:pPr>
        <w:ind w:left="7737" w:hanging="360"/>
      </w:pPr>
      <w:rPr>
        <w:rFonts w:hint="default"/>
        <w:lang w:val="en-US" w:eastAsia="en-US" w:bidi="ar-SA"/>
      </w:rPr>
    </w:lvl>
  </w:abstract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Times New Roman" w:hAnsi="Times New Roman" w:eastAsia="Times New Roman" w:cs="Times New Roman"/>
      <w:lang w:val="en-US" w:eastAsia="en-US" w:bidi="ar-SA"/>
    </w:rPr>
  </w:style>
  <w:style w:styleId="TOC1" w:type="paragraph">
    <w:name w:val="TOC 1"/>
    <w:basedOn w:val="Normal"/>
    <w:uiPriority w:val="1"/>
    <w:qFormat/>
    <w:pPr>
      <w:spacing w:before="238"/>
      <w:ind w:right="365"/>
      <w:jc w:val="center"/>
    </w:pPr>
    <w:rPr>
      <w:rFonts w:ascii="Times New Roman" w:hAnsi="Times New Roman" w:eastAsia="Times New Roman" w:cs="Times New Roman"/>
      <w:sz w:val="24"/>
      <w:szCs w:val="24"/>
      <w:lang w:val="en-US" w:eastAsia="en-US" w:bidi="ar-SA"/>
    </w:rPr>
  </w:style>
  <w:style w:styleId="TOC2" w:type="paragraph">
    <w:name w:val="TOC 2"/>
    <w:basedOn w:val="Normal"/>
    <w:uiPriority w:val="1"/>
    <w:qFormat/>
    <w:pPr>
      <w:spacing w:before="238"/>
      <w:ind w:left="461" w:hanging="240"/>
    </w:pPr>
    <w:rPr>
      <w:rFonts w:ascii="Times New Roman" w:hAnsi="Times New Roman" w:eastAsia="Times New Roman" w:cs="Times New Roman"/>
      <w:sz w:val="24"/>
      <w:szCs w:val="24"/>
      <w:lang w:val="en-US" w:eastAsia="en-US" w:bidi="ar-SA"/>
    </w:rPr>
  </w:style>
  <w:style w:styleId="TOC3" w:type="paragraph">
    <w:name w:val="TOC 3"/>
    <w:basedOn w:val="Normal"/>
    <w:uiPriority w:val="1"/>
    <w:qFormat/>
    <w:pPr>
      <w:spacing w:before="238"/>
      <w:ind w:left="799" w:hanging="360"/>
    </w:pPr>
    <w:rPr>
      <w:rFonts w:ascii="Times New Roman" w:hAnsi="Times New Roman" w:eastAsia="Times New Roman" w:cs="Times New Roman"/>
      <w:sz w:val="24"/>
      <w:szCs w:val="24"/>
      <w:lang w:val="en-US" w:eastAsia="en-US" w:bidi="ar-SA"/>
    </w:rPr>
  </w:style>
  <w:style w:styleId="BodyText" w:type="paragraph">
    <w:name w:val="Body Text"/>
    <w:basedOn w:val="Normal"/>
    <w:uiPriority w:val="1"/>
    <w:qFormat/>
    <w:pPr>
      <w:jc w:val="both"/>
    </w:pPr>
    <w:rPr>
      <w:rFonts w:ascii="Times New Roman" w:hAnsi="Times New Roman" w:eastAsia="Times New Roman" w:cs="Times New Roman"/>
      <w:sz w:val="24"/>
      <w:szCs w:val="24"/>
      <w:lang w:val="en-US" w:eastAsia="en-US" w:bidi="ar-SA"/>
    </w:rPr>
  </w:style>
  <w:style w:styleId="Heading1" w:type="paragraph">
    <w:name w:val="Heading 1"/>
    <w:basedOn w:val="Normal"/>
    <w:uiPriority w:val="1"/>
    <w:qFormat/>
    <w:pPr>
      <w:ind w:left="360" w:hanging="360"/>
      <w:outlineLvl w:val="1"/>
    </w:pPr>
    <w:rPr>
      <w:rFonts w:ascii="Times New Roman" w:hAnsi="Times New Roman" w:eastAsia="Times New Roman" w:cs="Times New Roman"/>
      <w:b/>
      <w:bCs/>
      <w:sz w:val="24"/>
      <w:szCs w:val="24"/>
      <w:lang w:val="en-US" w:eastAsia="en-US" w:bidi="ar-SA"/>
    </w:rPr>
  </w:style>
  <w:style w:styleId="Title" w:type="paragraph">
    <w:name w:val="Title"/>
    <w:basedOn w:val="Normal"/>
    <w:uiPriority w:val="1"/>
    <w:qFormat/>
    <w:pPr>
      <w:ind w:left="461" w:right="827"/>
      <w:jc w:val="center"/>
    </w:pPr>
    <w:rPr>
      <w:rFonts w:ascii="Times New Roman" w:hAnsi="Times New Roman" w:eastAsia="Times New Roman" w:cs="Times New Roman"/>
      <w:b/>
      <w:bCs/>
      <w:sz w:val="32"/>
      <w:szCs w:val="32"/>
      <w:lang w:val="en-US" w:eastAsia="en-US" w:bidi="ar-SA"/>
    </w:rPr>
  </w:style>
  <w:style w:styleId="ListParagraph" w:type="paragraph">
    <w:name w:val="List Paragraph"/>
    <w:basedOn w:val="Normal"/>
    <w:uiPriority w:val="1"/>
    <w:qFormat/>
    <w:pPr>
      <w:spacing w:before="238"/>
      <w:ind w:left="360" w:hanging="360"/>
    </w:pPr>
    <w:rPr>
      <w:rFonts w:ascii="Times New Roman" w:hAnsi="Times New Roman" w:eastAsia="Times New Roman" w:cs="Times New Roman"/>
      <w:lang w:val="en-US" w:eastAsia="en-US" w:bidi="ar-SA"/>
    </w:rPr>
  </w:style>
  <w:style w:styleId="TableParagraph" w:type="paragraph">
    <w:name w:val="Table Paragraph"/>
    <w:basedOn w:val="Normal"/>
    <w:uiPriority w:val="1"/>
    <w:qFormat/>
    <w:pPr/>
    <w:rPr>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image" Target="media/image1.png"/><Relationship Id="rId6" Type="http://schemas.openxmlformats.org/officeDocument/2006/relationships/footer" Target="footer1.xml"/><Relationship Id="rId7"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dcterms:created xsi:type="dcterms:W3CDTF">2026-06-22T17:14:08Z</dcterms:created>
  <dcterms:modified xsi:type="dcterms:W3CDTF">2026-06-22T17:14:08Z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2026-06-19T00:00:00Z</vt:filetime>
  </property>
  <property fmtid="{D5CDD505-2E9C-101B-9397-08002B2CF9AE}" pid="4" name="Creator">
    <vt:lpwstr>Microsoft® Word 2016</vt:lpwstr>
  </property>
  <property fmtid="{D5CDD505-2E9C-101B-9397-08002B2CF9AE}" pid="5" name="LastSaved">
    <vt:filetime>2026-06-22T00:00:00Z</vt:filetime>
  </property>
  <property fmtid="{D5CDD505-2E9C-101B-9397-08002B2CF9AE}" pid="6" name="Producer">
    <vt:lpwstr>www.ilovepdf.com</vt:lpwstr>
  </property>
</Properties>
</file>