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6525063" w:displacedByCustomXml="next"/>
    <w:sdt>
      <w:sdtPr>
        <w:id w:val="89783585"/>
        <w:docPartObj>
          <w:docPartGallery w:val="Cover Pages"/>
          <w:docPartUnique/>
        </w:docPartObj>
      </w:sdtPr>
      <w:sdtEndPr>
        <w:rPr>
          <w:b/>
          <w:bCs/>
        </w:rPr>
      </w:sdtEndPr>
      <w:sdtContent>
        <w:p w:rsidR="00BB6838" w:rsidRDefault="00BB6838"/>
        <w:p w:rsidR="00BB6838" w:rsidRDefault="00564983">
          <w:r w:rsidRPr="00564983">
            <w:rPr>
              <w:noProof/>
              <w:lang w:val="en-US" w:eastAsia="zh-TW"/>
            </w:rPr>
            <w:pict>
              <v:group id="_x0000_s1026"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1828;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BB6838" w:rsidRDefault="00AB5C68">
                        <w:pPr>
                          <w:spacing w:after="0"/>
                          <w:rPr>
                            <w:b/>
                            <w:bCs/>
                            <w:color w:val="808080" w:themeColor="text1" w:themeTint="7F"/>
                            <w:sz w:val="32"/>
                            <w:szCs w:val="32"/>
                          </w:rPr>
                        </w:pPr>
                        <w:r>
                          <w:rPr>
                            <w:noProof/>
                            <w:lang w:eastAsia="en-GB"/>
                          </w:rPr>
                          <w:drawing>
                            <wp:inline distT="0" distB="0" distL="0" distR="0">
                              <wp:extent cx="4070985" cy="1121410"/>
                              <wp:effectExtent l="19050" t="0" r="5715" b="0"/>
                              <wp:docPr id="1" name="Picture 1" descr="Image result for UNIVERSITY OF WALES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ndon"/>
                                      <pic:cNvPicPr>
                                        <a:picLocks noChangeAspect="1" noChangeArrowheads="1"/>
                                      </pic:cNvPicPr>
                                    </pic:nvPicPr>
                                    <pic:blipFill>
                                      <a:blip r:embed="rId9"/>
                                      <a:srcRect/>
                                      <a:stretch>
                                        <a:fillRect/>
                                      </a:stretch>
                                    </pic:blipFill>
                                    <pic:spPr bwMode="auto">
                                      <a:xfrm>
                                        <a:off x="0" y="0"/>
                                        <a:ext cx="4070985" cy="1121410"/>
                                      </a:xfrm>
                                      <a:prstGeom prst="rect">
                                        <a:avLst/>
                                      </a:prstGeom>
                                      <a:noFill/>
                                      <a:ln w="9525">
                                        <a:noFill/>
                                        <a:miter lim="800000"/>
                                        <a:headEnd/>
                                        <a:tailEnd/>
                                      </a:ln>
                                    </pic:spPr>
                                  </pic:pic>
                                </a:graphicData>
                              </a:graphic>
                            </wp:inline>
                          </w:drawing>
                        </w:r>
                      </w:p>
                    </w:txbxContent>
                  </v:textbox>
                </v:rect>
                <v:rect id="_x0000_s1039" style="position:absolute;left:6494;top:11160;width:4998;height:1050;mso-position-horizontal-relative:margin;mso-position-vertical-relative:margin" filled="f" stroked="f">
                  <v:textbox style="mso-next-textbox:#_x0000_s1039;mso-fit-shape-to-text:t">
                    <w:txbxContent>
                      <w:sdt>
                        <w:sdtPr>
                          <w:rPr>
                            <w:sz w:val="56"/>
                            <w:szCs w:val="56"/>
                          </w:rPr>
                          <w:alias w:val="Year"/>
                          <w:id w:val="89783637"/>
                          <w:dataBinding w:prefixMappings="xmlns:ns0='http://schemas.microsoft.com/office/2006/coverPageProps'" w:xpath="/ns0:CoverPageProperties[1]/ns0:PublishDate[1]" w:storeItemID="{55AF091B-3C7A-41E3-B477-F2FDAA23CFDA}"/>
                          <w:date w:fullDate="2019-05-08T00:00:00Z">
                            <w:dateFormat w:val="yy"/>
                            <w:lid w:val="en-US"/>
                            <w:storeMappedDataAs w:val="dateTime"/>
                            <w:calendar w:val="gregorian"/>
                          </w:date>
                        </w:sdtPr>
                        <w:sdtContent>
                          <w:p w:rsidR="00BB6838" w:rsidRDefault="003821D6">
                            <w:pPr>
                              <w:jc w:val="right"/>
                              <w:rPr>
                                <w:sz w:val="96"/>
                                <w:szCs w:val="96"/>
                              </w:rPr>
                            </w:pPr>
                            <w:r>
                              <w:rPr>
                                <w:sz w:val="56"/>
                                <w:szCs w:val="56"/>
                                <w:lang w:val="en-US"/>
                              </w:rPr>
                              <w:t>19</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b/>
                            <w:sz w:val="56"/>
                            <w:szCs w:val="56"/>
                          </w:rPr>
                          <w:alias w:val="Title"/>
                          <w:id w:val="89783638"/>
                          <w:dataBinding w:prefixMappings="xmlns:ns0='http://schemas.openxmlformats.org/package/2006/metadata/core-properties' xmlns:ns1='http://purl.org/dc/elements/1.1/'" w:xpath="/ns0:coreProperties[1]/ns1:title[1]" w:storeItemID="{6C3C8BC8-F283-45AE-878A-BAB7291924A1}"/>
                          <w:text/>
                        </w:sdtPr>
                        <w:sdtContent>
                          <w:p w:rsidR="00BB6838" w:rsidRDefault="00AB5C68" w:rsidP="006D718D">
                            <w:pPr>
                              <w:spacing w:after="0"/>
                              <w:jc w:val="center"/>
                              <w:rPr>
                                <w:b/>
                                <w:bCs/>
                                <w:color w:val="1F497D" w:themeColor="text2"/>
                                <w:sz w:val="72"/>
                                <w:szCs w:val="72"/>
                              </w:rPr>
                            </w:pPr>
                            <w:r w:rsidRPr="00AB5C68">
                              <w:rPr>
                                <w:b/>
                                <w:sz w:val="56"/>
                                <w:szCs w:val="56"/>
                              </w:rPr>
                              <w:t>Course Code: BMSK4005    Certificate of Higher Education in Skills for the Workplace</w:t>
                            </w:r>
                          </w:p>
                        </w:sdtContent>
                      </w:sdt>
                      <w:sdt>
                        <w:sdtPr>
                          <w:rPr>
                            <w:b/>
                            <w:color w:val="002060"/>
                            <w:sz w:val="36"/>
                            <w:szCs w:val="36"/>
                          </w:rPr>
                          <w:alias w:val="Subtitle"/>
                          <w:id w:val="89783639"/>
                          <w:dataBinding w:prefixMappings="xmlns:ns0='http://schemas.openxmlformats.org/package/2006/metadata/core-properties' xmlns:ns1='http://purl.org/dc/elements/1.1/'" w:xpath="/ns0:coreProperties[1]/ns1:subject[1]" w:storeItemID="{6C3C8BC8-F283-45AE-878A-BAB7291924A1}"/>
                          <w:text/>
                        </w:sdtPr>
                        <w:sdtContent>
                          <w:p w:rsidR="00BB6838" w:rsidRDefault="006D718D">
                            <w:pPr>
                              <w:rPr>
                                <w:b/>
                                <w:bCs/>
                                <w:color w:val="4F81BD" w:themeColor="accent1"/>
                                <w:sz w:val="40"/>
                                <w:szCs w:val="40"/>
                              </w:rPr>
                            </w:pPr>
                            <w:r w:rsidRPr="006D718D">
                              <w:rPr>
                                <w:b/>
                                <w:color w:val="002060"/>
                                <w:sz w:val="36"/>
                                <w:szCs w:val="36"/>
                              </w:rPr>
                              <w:t>PROFESSIONAL CAREER DEVELOPMENT</w:t>
                            </w:r>
                          </w:p>
                        </w:sdtContent>
                      </w:sdt>
                      <w:sdt>
                        <w:sdtPr>
                          <w:rPr>
                            <w:b/>
                            <w:bCs/>
                            <w:color w:val="632423" w:themeColor="accent2" w:themeShade="80"/>
                            <w:sz w:val="56"/>
                            <w:szCs w:val="56"/>
                          </w:rPr>
                          <w:alias w:val="Author"/>
                          <w:id w:val="89783640"/>
                          <w:dataBinding w:prefixMappings="xmlns:ns0='http://schemas.openxmlformats.org/package/2006/metadata/core-properties' xmlns:ns1='http://purl.org/dc/elements/1.1/'" w:xpath="/ns0:coreProperties[1]/ns1:creator[1]" w:storeItemID="{6C3C8BC8-F283-45AE-878A-BAB7291924A1}"/>
                          <w:text/>
                        </w:sdtPr>
                        <w:sdtContent>
                          <w:p w:rsidR="00BB6838" w:rsidRPr="006D718D" w:rsidRDefault="00AB5C68">
                            <w:pPr>
                              <w:rPr>
                                <w:b/>
                                <w:bCs/>
                                <w:sz w:val="32"/>
                                <w:szCs w:val="32"/>
                              </w:rPr>
                            </w:pPr>
                            <w:r w:rsidRPr="00AB5C68">
                              <w:rPr>
                                <w:b/>
                                <w:bCs/>
                                <w:color w:val="632423" w:themeColor="accent2" w:themeShade="80"/>
                                <w:sz w:val="56"/>
                                <w:szCs w:val="56"/>
                              </w:rPr>
                              <w:t xml:space="preserve">Student ID: 1714747            Submitted By: </w:t>
                            </w:r>
                            <w:r w:rsidR="006D718D" w:rsidRPr="00AB5C68">
                              <w:rPr>
                                <w:b/>
                                <w:bCs/>
                                <w:color w:val="632423" w:themeColor="accent2" w:themeShade="80"/>
                                <w:sz w:val="56"/>
                                <w:szCs w:val="56"/>
                              </w:rPr>
                              <w:t>SONIA A WELBECK</w:t>
                            </w:r>
                            <w:r w:rsidR="00BB6838" w:rsidRPr="00AB5C68">
                              <w:rPr>
                                <w:b/>
                                <w:bCs/>
                                <w:color w:val="632423" w:themeColor="accent2" w:themeShade="80"/>
                                <w:sz w:val="56"/>
                                <w:szCs w:val="56"/>
                              </w:rPr>
                              <w:t xml:space="preserve"> </w:t>
                            </w:r>
                          </w:p>
                        </w:sdtContent>
                      </w:sdt>
                      <w:p w:rsidR="00BB6838" w:rsidRPr="00AB5C68" w:rsidRDefault="00AB5C68">
                        <w:pPr>
                          <w:rPr>
                            <w:b/>
                            <w:bCs/>
                            <w:color w:val="00B050"/>
                            <w:sz w:val="32"/>
                            <w:szCs w:val="32"/>
                          </w:rPr>
                        </w:pPr>
                        <w:r w:rsidRPr="00AB5C68">
                          <w:rPr>
                            <w:b/>
                            <w:bCs/>
                            <w:color w:val="00B050"/>
                            <w:sz w:val="32"/>
                            <w:szCs w:val="32"/>
                          </w:rPr>
                          <w:t xml:space="preserve">Tutors: </w:t>
                        </w:r>
                        <w:r w:rsidRPr="00AB5C68">
                          <w:rPr>
                            <w:b/>
                            <w:color w:val="00B050"/>
                            <w:sz w:val="32"/>
                            <w:szCs w:val="32"/>
                          </w:rPr>
                          <w:t>Mary March &amp; Sylvia Hoffmann</w:t>
                        </w:r>
                      </w:p>
                    </w:txbxContent>
                  </v:textbox>
                </v:rect>
                <w10:wrap anchorx="page" anchory="margin"/>
              </v:group>
            </w:pict>
          </w:r>
        </w:p>
        <w:p w:rsidR="00BB6838" w:rsidRDefault="00BB6838">
          <w:r>
            <w:rPr>
              <w:b/>
              <w:bCs/>
            </w:rPr>
            <w:br w:type="page"/>
          </w:r>
        </w:p>
      </w:sdtContent>
    </w:sdt>
    <w:sdt>
      <w:sdtPr>
        <w:rPr>
          <w:rFonts w:asciiTheme="minorHAnsi" w:eastAsiaTheme="minorHAnsi" w:hAnsiTheme="minorHAnsi" w:cstheme="minorBidi"/>
          <w:b w:val="0"/>
          <w:bCs w:val="0"/>
          <w:color w:val="auto"/>
          <w:sz w:val="22"/>
          <w:szCs w:val="22"/>
          <w:lang w:val="en-GB"/>
        </w:rPr>
        <w:id w:val="89783632"/>
        <w:docPartObj>
          <w:docPartGallery w:val="Table of Contents"/>
          <w:docPartUnique/>
        </w:docPartObj>
      </w:sdtPr>
      <w:sdtContent>
        <w:p w:rsidR="006D718D" w:rsidRDefault="006D718D" w:rsidP="006D718D">
          <w:pPr>
            <w:pStyle w:val="TOCHeading"/>
          </w:pPr>
          <w:r>
            <w:t>Table of Contents</w:t>
          </w:r>
        </w:p>
        <w:p w:rsidR="006D718D" w:rsidRDefault="00564983" w:rsidP="006D718D">
          <w:pPr>
            <w:pStyle w:val="TOC1"/>
            <w:tabs>
              <w:tab w:val="right" w:leader="dot" w:pos="9016"/>
            </w:tabs>
            <w:rPr>
              <w:rFonts w:eastAsiaTheme="minorEastAsia"/>
              <w:noProof/>
              <w:lang w:eastAsia="en-GB"/>
            </w:rPr>
          </w:pPr>
          <w:r>
            <w:fldChar w:fldCharType="begin"/>
          </w:r>
          <w:r w:rsidR="006D718D">
            <w:instrText xml:space="preserve"> TOC \o "1-3" \h \z \u </w:instrText>
          </w:r>
          <w:r>
            <w:fldChar w:fldCharType="separate"/>
          </w:r>
          <w:hyperlink w:anchor="_Toc6971734" w:history="1">
            <w:r w:rsidR="006D718D" w:rsidRPr="008E1E42">
              <w:rPr>
                <w:rStyle w:val="Hyperlink"/>
                <w:noProof/>
              </w:rPr>
              <w:t>INTRODUCTION</w:t>
            </w:r>
            <w:r w:rsidR="006D718D">
              <w:rPr>
                <w:noProof/>
                <w:webHidden/>
              </w:rPr>
              <w:tab/>
            </w:r>
            <w:r>
              <w:rPr>
                <w:noProof/>
                <w:webHidden/>
              </w:rPr>
              <w:fldChar w:fldCharType="begin"/>
            </w:r>
            <w:r w:rsidR="006D718D">
              <w:rPr>
                <w:noProof/>
                <w:webHidden/>
              </w:rPr>
              <w:instrText xml:space="preserve"> PAGEREF _Toc6971734 \h </w:instrText>
            </w:r>
            <w:r>
              <w:rPr>
                <w:noProof/>
                <w:webHidden/>
              </w:rPr>
            </w:r>
            <w:r>
              <w:rPr>
                <w:noProof/>
                <w:webHidden/>
              </w:rPr>
              <w:fldChar w:fldCharType="separate"/>
            </w:r>
            <w:r w:rsidR="006D718D">
              <w:rPr>
                <w:noProof/>
                <w:webHidden/>
              </w:rPr>
              <w:t>3</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35" w:history="1">
            <w:r w:rsidR="006D718D" w:rsidRPr="008E1E42">
              <w:rPr>
                <w:rStyle w:val="Hyperlink"/>
                <w:noProof/>
              </w:rPr>
              <w:t>Self-Evaluation</w:t>
            </w:r>
            <w:r w:rsidR="006D718D">
              <w:rPr>
                <w:noProof/>
                <w:webHidden/>
              </w:rPr>
              <w:tab/>
            </w:r>
            <w:r>
              <w:rPr>
                <w:noProof/>
                <w:webHidden/>
              </w:rPr>
              <w:fldChar w:fldCharType="begin"/>
            </w:r>
            <w:r w:rsidR="006D718D">
              <w:rPr>
                <w:noProof/>
                <w:webHidden/>
              </w:rPr>
              <w:instrText xml:space="preserve"> PAGEREF _Toc6971735 \h </w:instrText>
            </w:r>
            <w:r>
              <w:rPr>
                <w:noProof/>
                <w:webHidden/>
              </w:rPr>
            </w:r>
            <w:r>
              <w:rPr>
                <w:noProof/>
                <w:webHidden/>
              </w:rPr>
              <w:fldChar w:fldCharType="separate"/>
            </w:r>
            <w:r w:rsidR="006D718D">
              <w:rPr>
                <w:noProof/>
                <w:webHidden/>
              </w:rPr>
              <w:t>4</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36" w:history="1">
            <w:r w:rsidR="006D718D" w:rsidRPr="008E1E42">
              <w:rPr>
                <w:rStyle w:val="Hyperlink"/>
                <w:noProof/>
              </w:rPr>
              <w:t>Self-motivation</w:t>
            </w:r>
            <w:r w:rsidR="006D718D">
              <w:rPr>
                <w:noProof/>
                <w:webHidden/>
              </w:rPr>
              <w:tab/>
            </w:r>
            <w:r>
              <w:rPr>
                <w:noProof/>
                <w:webHidden/>
              </w:rPr>
              <w:fldChar w:fldCharType="begin"/>
            </w:r>
            <w:r w:rsidR="006D718D">
              <w:rPr>
                <w:noProof/>
                <w:webHidden/>
              </w:rPr>
              <w:instrText xml:space="preserve"> PAGEREF _Toc6971736 \h </w:instrText>
            </w:r>
            <w:r>
              <w:rPr>
                <w:noProof/>
                <w:webHidden/>
              </w:rPr>
            </w:r>
            <w:r>
              <w:rPr>
                <w:noProof/>
                <w:webHidden/>
              </w:rPr>
              <w:fldChar w:fldCharType="separate"/>
            </w:r>
            <w:r w:rsidR="006D718D">
              <w:rPr>
                <w:noProof/>
                <w:webHidden/>
              </w:rPr>
              <w:t>4</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37" w:history="1">
            <w:r w:rsidR="006D718D" w:rsidRPr="008E1E42">
              <w:rPr>
                <w:rStyle w:val="Hyperlink"/>
                <w:noProof/>
              </w:rPr>
              <w:t>Learning Styles</w:t>
            </w:r>
            <w:r w:rsidR="006D718D">
              <w:rPr>
                <w:noProof/>
                <w:webHidden/>
              </w:rPr>
              <w:tab/>
            </w:r>
            <w:r>
              <w:rPr>
                <w:noProof/>
                <w:webHidden/>
              </w:rPr>
              <w:fldChar w:fldCharType="begin"/>
            </w:r>
            <w:r w:rsidR="006D718D">
              <w:rPr>
                <w:noProof/>
                <w:webHidden/>
              </w:rPr>
              <w:instrText xml:space="preserve"> PAGEREF _Toc6971737 \h </w:instrText>
            </w:r>
            <w:r>
              <w:rPr>
                <w:noProof/>
                <w:webHidden/>
              </w:rPr>
            </w:r>
            <w:r>
              <w:rPr>
                <w:noProof/>
                <w:webHidden/>
              </w:rPr>
              <w:fldChar w:fldCharType="separate"/>
            </w:r>
            <w:r w:rsidR="006D718D">
              <w:rPr>
                <w:noProof/>
                <w:webHidden/>
              </w:rPr>
              <w:t>5</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38" w:history="1">
            <w:r w:rsidR="006D718D" w:rsidRPr="008E1E42">
              <w:rPr>
                <w:rStyle w:val="Hyperlink"/>
                <w:noProof/>
              </w:rPr>
              <w:t>Personal Development Planning</w:t>
            </w:r>
            <w:r w:rsidR="006D718D">
              <w:rPr>
                <w:noProof/>
                <w:webHidden/>
              </w:rPr>
              <w:tab/>
            </w:r>
            <w:r>
              <w:rPr>
                <w:noProof/>
                <w:webHidden/>
              </w:rPr>
              <w:fldChar w:fldCharType="begin"/>
            </w:r>
            <w:r w:rsidR="006D718D">
              <w:rPr>
                <w:noProof/>
                <w:webHidden/>
              </w:rPr>
              <w:instrText xml:space="preserve"> PAGEREF _Toc6971738 \h </w:instrText>
            </w:r>
            <w:r>
              <w:rPr>
                <w:noProof/>
                <w:webHidden/>
              </w:rPr>
            </w:r>
            <w:r>
              <w:rPr>
                <w:noProof/>
                <w:webHidden/>
              </w:rPr>
              <w:fldChar w:fldCharType="separate"/>
            </w:r>
            <w:r w:rsidR="006D718D">
              <w:rPr>
                <w:noProof/>
                <w:webHidden/>
              </w:rPr>
              <w:t>6</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39" w:history="1">
            <w:r w:rsidR="006D718D" w:rsidRPr="008E1E42">
              <w:rPr>
                <w:rStyle w:val="Hyperlink"/>
                <w:noProof/>
              </w:rPr>
              <w:t>SWOT Analysis</w:t>
            </w:r>
            <w:r w:rsidR="006D718D">
              <w:rPr>
                <w:noProof/>
                <w:webHidden/>
              </w:rPr>
              <w:tab/>
            </w:r>
            <w:r>
              <w:rPr>
                <w:noProof/>
                <w:webHidden/>
              </w:rPr>
              <w:fldChar w:fldCharType="begin"/>
            </w:r>
            <w:r w:rsidR="006D718D">
              <w:rPr>
                <w:noProof/>
                <w:webHidden/>
              </w:rPr>
              <w:instrText xml:space="preserve"> PAGEREF _Toc6971739 \h </w:instrText>
            </w:r>
            <w:r>
              <w:rPr>
                <w:noProof/>
                <w:webHidden/>
              </w:rPr>
            </w:r>
            <w:r>
              <w:rPr>
                <w:noProof/>
                <w:webHidden/>
              </w:rPr>
              <w:fldChar w:fldCharType="separate"/>
            </w:r>
            <w:r w:rsidR="006D718D">
              <w:rPr>
                <w:noProof/>
                <w:webHidden/>
              </w:rPr>
              <w:t>6</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40" w:history="1">
            <w:r w:rsidR="006D718D" w:rsidRPr="008E1E42">
              <w:rPr>
                <w:rStyle w:val="Hyperlink"/>
                <w:noProof/>
              </w:rPr>
              <w:t>Table 1</w:t>
            </w:r>
            <w:r w:rsidR="006D718D">
              <w:rPr>
                <w:noProof/>
                <w:webHidden/>
              </w:rPr>
              <w:tab/>
            </w:r>
            <w:r>
              <w:rPr>
                <w:noProof/>
                <w:webHidden/>
              </w:rPr>
              <w:fldChar w:fldCharType="begin"/>
            </w:r>
            <w:r w:rsidR="006D718D">
              <w:rPr>
                <w:noProof/>
                <w:webHidden/>
              </w:rPr>
              <w:instrText xml:space="preserve"> PAGEREF _Toc6971740 \h </w:instrText>
            </w:r>
            <w:r>
              <w:rPr>
                <w:noProof/>
                <w:webHidden/>
              </w:rPr>
            </w:r>
            <w:r>
              <w:rPr>
                <w:noProof/>
                <w:webHidden/>
              </w:rPr>
              <w:fldChar w:fldCharType="separate"/>
            </w:r>
            <w:r w:rsidR="006D718D">
              <w:rPr>
                <w:noProof/>
                <w:webHidden/>
              </w:rPr>
              <w:t>6</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41" w:history="1">
            <w:r w:rsidR="006D718D" w:rsidRPr="008E1E42">
              <w:rPr>
                <w:rStyle w:val="Hyperlink"/>
                <w:noProof/>
              </w:rPr>
              <w:t>Strengths</w:t>
            </w:r>
            <w:r w:rsidR="006D718D">
              <w:rPr>
                <w:noProof/>
                <w:webHidden/>
              </w:rPr>
              <w:tab/>
            </w:r>
            <w:r>
              <w:rPr>
                <w:noProof/>
                <w:webHidden/>
              </w:rPr>
              <w:fldChar w:fldCharType="begin"/>
            </w:r>
            <w:r w:rsidR="006D718D">
              <w:rPr>
                <w:noProof/>
                <w:webHidden/>
              </w:rPr>
              <w:instrText xml:space="preserve"> PAGEREF _Toc6971741 \h </w:instrText>
            </w:r>
            <w:r>
              <w:rPr>
                <w:noProof/>
                <w:webHidden/>
              </w:rPr>
            </w:r>
            <w:r>
              <w:rPr>
                <w:noProof/>
                <w:webHidden/>
              </w:rPr>
              <w:fldChar w:fldCharType="separate"/>
            </w:r>
            <w:r w:rsidR="006D718D">
              <w:rPr>
                <w:noProof/>
                <w:webHidden/>
              </w:rPr>
              <w:t>7</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42" w:history="1">
            <w:r w:rsidR="006D718D" w:rsidRPr="008E1E42">
              <w:rPr>
                <w:rStyle w:val="Hyperlink"/>
                <w:noProof/>
              </w:rPr>
              <w:t>Weaknesses</w:t>
            </w:r>
            <w:r w:rsidR="006D718D">
              <w:rPr>
                <w:noProof/>
                <w:webHidden/>
              </w:rPr>
              <w:tab/>
            </w:r>
            <w:r>
              <w:rPr>
                <w:noProof/>
                <w:webHidden/>
              </w:rPr>
              <w:fldChar w:fldCharType="begin"/>
            </w:r>
            <w:r w:rsidR="006D718D">
              <w:rPr>
                <w:noProof/>
                <w:webHidden/>
              </w:rPr>
              <w:instrText xml:space="preserve"> PAGEREF _Toc6971742 \h </w:instrText>
            </w:r>
            <w:r>
              <w:rPr>
                <w:noProof/>
                <w:webHidden/>
              </w:rPr>
            </w:r>
            <w:r>
              <w:rPr>
                <w:noProof/>
                <w:webHidden/>
              </w:rPr>
              <w:fldChar w:fldCharType="separate"/>
            </w:r>
            <w:r w:rsidR="006D718D">
              <w:rPr>
                <w:noProof/>
                <w:webHidden/>
              </w:rPr>
              <w:t>7</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43" w:history="1">
            <w:r w:rsidR="006D718D" w:rsidRPr="008E1E42">
              <w:rPr>
                <w:rStyle w:val="Hyperlink"/>
                <w:noProof/>
              </w:rPr>
              <w:t>Opportunities</w:t>
            </w:r>
            <w:r w:rsidR="006D718D">
              <w:rPr>
                <w:noProof/>
                <w:webHidden/>
              </w:rPr>
              <w:tab/>
            </w:r>
            <w:r>
              <w:rPr>
                <w:noProof/>
                <w:webHidden/>
              </w:rPr>
              <w:fldChar w:fldCharType="begin"/>
            </w:r>
            <w:r w:rsidR="006D718D">
              <w:rPr>
                <w:noProof/>
                <w:webHidden/>
              </w:rPr>
              <w:instrText xml:space="preserve"> PAGEREF _Toc6971743 \h </w:instrText>
            </w:r>
            <w:r>
              <w:rPr>
                <w:noProof/>
                <w:webHidden/>
              </w:rPr>
            </w:r>
            <w:r>
              <w:rPr>
                <w:noProof/>
                <w:webHidden/>
              </w:rPr>
              <w:fldChar w:fldCharType="separate"/>
            </w:r>
            <w:r w:rsidR="006D718D">
              <w:rPr>
                <w:noProof/>
                <w:webHidden/>
              </w:rPr>
              <w:t>8</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44" w:history="1">
            <w:r w:rsidR="006D718D" w:rsidRPr="008E1E42">
              <w:rPr>
                <w:rStyle w:val="Hyperlink"/>
                <w:noProof/>
              </w:rPr>
              <w:t>Threats</w:t>
            </w:r>
            <w:r w:rsidR="006D718D">
              <w:rPr>
                <w:noProof/>
                <w:webHidden/>
              </w:rPr>
              <w:tab/>
            </w:r>
            <w:r>
              <w:rPr>
                <w:noProof/>
                <w:webHidden/>
              </w:rPr>
              <w:fldChar w:fldCharType="begin"/>
            </w:r>
            <w:r w:rsidR="006D718D">
              <w:rPr>
                <w:noProof/>
                <w:webHidden/>
              </w:rPr>
              <w:instrText xml:space="preserve"> PAGEREF _Toc6971744 \h </w:instrText>
            </w:r>
            <w:r>
              <w:rPr>
                <w:noProof/>
                <w:webHidden/>
              </w:rPr>
            </w:r>
            <w:r>
              <w:rPr>
                <w:noProof/>
                <w:webHidden/>
              </w:rPr>
              <w:fldChar w:fldCharType="separate"/>
            </w:r>
            <w:r w:rsidR="006D718D">
              <w:rPr>
                <w:noProof/>
                <w:webHidden/>
              </w:rPr>
              <w:t>8</w:t>
            </w:r>
            <w:r>
              <w:rPr>
                <w:noProof/>
                <w:webHidden/>
              </w:rPr>
              <w:fldChar w:fldCharType="end"/>
            </w:r>
          </w:hyperlink>
        </w:p>
        <w:p w:rsidR="006D718D" w:rsidRDefault="00564983" w:rsidP="006D718D">
          <w:pPr>
            <w:pStyle w:val="TOC3"/>
            <w:tabs>
              <w:tab w:val="right" w:leader="dot" w:pos="9016"/>
            </w:tabs>
            <w:rPr>
              <w:rFonts w:eastAsiaTheme="minorEastAsia"/>
              <w:noProof/>
              <w:lang w:eastAsia="en-GB"/>
            </w:rPr>
          </w:pPr>
          <w:hyperlink w:anchor="_Toc6971745" w:history="1">
            <w:r w:rsidR="006D718D" w:rsidRPr="008E1E42">
              <w:rPr>
                <w:rStyle w:val="Hyperlink"/>
                <w:noProof/>
              </w:rPr>
              <w:t>Objectives</w:t>
            </w:r>
            <w:r w:rsidR="006D718D">
              <w:rPr>
                <w:noProof/>
                <w:webHidden/>
              </w:rPr>
              <w:tab/>
            </w:r>
            <w:r>
              <w:rPr>
                <w:noProof/>
                <w:webHidden/>
              </w:rPr>
              <w:fldChar w:fldCharType="begin"/>
            </w:r>
            <w:r w:rsidR="006D718D">
              <w:rPr>
                <w:noProof/>
                <w:webHidden/>
              </w:rPr>
              <w:instrText xml:space="preserve"> PAGEREF _Toc6971745 \h </w:instrText>
            </w:r>
            <w:r>
              <w:rPr>
                <w:noProof/>
                <w:webHidden/>
              </w:rPr>
            </w:r>
            <w:r>
              <w:rPr>
                <w:noProof/>
                <w:webHidden/>
              </w:rPr>
              <w:fldChar w:fldCharType="separate"/>
            </w:r>
            <w:r w:rsidR="006D718D">
              <w:rPr>
                <w:noProof/>
                <w:webHidden/>
              </w:rPr>
              <w:t>8</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46" w:history="1">
            <w:r w:rsidR="006D718D" w:rsidRPr="008E1E42">
              <w:rPr>
                <w:rStyle w:val="Hyperlink"/>
                <w:noProof/>
              </w:rPr>
              <w:t>Expectations of the World of Employment</w:t>
            </w:r>
            <w:r w:rsidR="006D718D">
              <w:rPr>
                <w:noProof/>
                <w:webHidden/>
              </w:rPr>
              <w:tab/>
            </w:r>
            <w:r>
              <w:rPr>
                <w:noProof/>
                <w:webHidden/>
              </w:rPr>
              <w:fldChar w:fldCharType="begin"/>
            </w:r>
            <w:r w:rsidR="006D718D">
              <w:rPr>
                <w:noProof/>
                <w:webHidden/>
              </w:rPr>
              <w:instrText xml:space="preserve"> PAGEREF _Toc6971746 \h </w:instrText>
            </w:r>
            <w:r>
              <w:rPr>
                <w:noProof/>
                <w:webHidden/>
              </w:rPr>
            </w:r>
            <w:r>
              <w:rPr>
                <w:noProof/>
                <w:webHidden/>
              </w:rPr>
              <w:fldChar w:fldCharType="separate"/>
            </w:r>
            <w:r w:rsidR="006D718D">
              <w:rPr>
                <w:noProof/>
                <w:webHidden/>
              </w:rPr>
              <w:t>8</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47" w:history="1">
            <w:r w:rsidR="006D718D" w:rsidRPr="008E1E42">
              <w:rPr>
                <w:rStyle w:val="Hyperlink"/>
                <w:noProof/>
              </w:rPr>
              <w:t>SKILLS REQUIRED FOR CAREER</w:t>
            </w:r>
            <w:r w:rsidR="006D718D">
              <w:rPr>
                <w:noProof/>
                <w:webHidden/>
              </w:rPr>
              <w:tab/>
            </w:r>
            <w:r>
              <w:rPr>
                <w:noProof/>
                <w:webHidden/>
              </w:rPr>
              <w:fldChar w:fldCharType="begin"/>
            </w:r>
            <w:r w:rsidR="006D718D">
              <w:rPr>
                <w:noProof/>
                <w:webHidden/>
              </w:rPr>
              <w:instrText xml:space="preserve"> PAGEREF _Toc6971747 \h </w:instrText>
            </w:r>
            <w:r>
              <w:rPr>
                <w:noProof/>
                <w:webHidden/>
              </w:rPr>
            </w:r>
            <w:r>
              <w:rPr>
                <w:noProof/>
                <w:webHidden/>
              </w:rPr>
              <w:fldChar w:fldCharType="separate"/>
            </w:r>
            <w:r w:rsidR="006D718D">
              <w:rPr>
                <w:noProof/>
                <w:webHidden/>
              </w:rPr>
              <w:t>9</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48" w:history="1">
            <w:r w:rsidR="006D718D" w:rsidRPr="008E1E42">
              <w:rPr>
                <w:rStyle w:val="Hyperlink"/>
                <w:noProof/>
              </w:rPr>
              <w:t>Career Ambitions</w:t>
            </w:r>
            <w:r w:rsidR="006D718D">
              <w:rPr>
                <w:noProof/>
                <w:webHidden/>
              </w:rPr>
              <w:tab/>
            </w:r>
            <w:r>
              <w:rPr>
                <w:noProof/>
                <w:webHidden/>
              </w:rPr>
              <w:fldChar w:fldCharType="begin"/>
            </w:r>
            <w:r w:rsidR="006D718D">
              <w:rPr>
                <w:noProof/>
                <w:webHidden/>
              </w:rPr>
              <w:instrText xml:space="preserve"> PAGEREF _Toc6971748 \h </w:instrText>
            </w:r>
            <w:r>
              <w:rPr>
                <w:noProof/>
                <w:webHidden/>
              </w:rPr>
            </w:r>
            <w:r>
              <w:rPr>
                <w:noProof/>
                <w:webHidden/>
              </w:rPr>
              <w:fldChar w:fldCharType="separate"/>
            </w:r>
            <w:r w:rsidR="006D718D">
              <w:rPr>
                <w:noProof/>
                <w:webHidden/>
              </w:rPr>
              <w:t>11</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49" w:history="1">
            <w:r w:rsidR="006D718D" w:rsidRPr="008E1E42">
              <w:rPr>
                <w:rStyle w:val="Hyperlink"/>
                <w:noProof/>
              </w:rPr>
              <w:t>Complying with the highest professional standards:</w:t>
            </w:r>
            <w:r w:rsidR="006D718D">
              <w:rPr>
                <w:noProof/>
                <w:webHidden/>
              </w:rPr>
              <w:tab/>
            </w:r>
            <w:r>
              <w:rPr>
                <w:noProof/>
                <w:webHidden/>
              </w:rPr>
              <w:fldChar w:fldCharType="begin"/>
            </w:r>
            <w:r w:rsidR="006D718D">
              <w:rPr>
                <w:noProof/>
                <w:webHidden/>
              </w:rPr>
              <w:instrText xml:space="preserve"> PAGEREF _Toc6971749 \h </w:instrText>
            </w:r>
            <w:r>
              <w:rPr>
                <w:noProof/>
                <w:webHidden/>
              </w:rPr>
            </w:r>
            <w:r>
              <w:rPr>
                <w:noProof/>
                <w:webHidden/>
              </w:rPr>
              <w:fldChar w:fldCharType="separate"/>
            </w:r>
            <w:r w:rsidR="006D718D">
              <w:rPr>
                <w:noProof/>
                <w:webHidden/>
              </w:rPr>
              <w:t>11</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50" w:history="1">
            <w:r w:rsidR="006D718D" w:rsidRPr="008E1E42">
              <w:rPr>
                <w:rStyle w:val="Hyperlink"/>
                <w:noProof/>
              </w:rPr>
              <w:t>Innovation:</w:t>
            </w:r>
            <w:r w:rsidR="006D718D">
              <w:rPr>
                <w:noProof/>
                <w:webHidden/>
              </w:rPr>
              <w:tab/>
            </w:r>
            <w:r>
              <w:rPr>
                <w:noProof/>
                <w:webHidden/>
              </w:rPr>
              <w:fldChar w:fldCharType="begin"/>
            </w:r>
            <w:r w:rsidR="006D718D">
              <w:rPr>
                <w:noProof/>
                <w:webHidden/>
              </w:rPr>
              <w:instrText xml:space="preserve"> PAGEREF _Toc6971750 \h </w:instrText>
            </w:r>
            <w:r>
              <w:rPr>
                <w:noProof/>
                <w:webHidden/>
              </w:rPr>
            </w:r>
            <w:r>
              <w:rPr>
                <w:noProof/>
                <w:webHidden/>
              </w:rPr>
              <w:fldChar w:fldCharType="separate"/>
            </w:r>
            <w:r w:rsidR="006D718D">
              <w:rPr>
                <w:noProof/>
                <w:webHidden/>
              </w:rPr>
              <w:t>11</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51" w:history="1">
            <w:r w:rsidR="006D718D" w:rsidRPr="008E1E42">
              <w:rPr>
                <w:rStyle w:val="Hyperlink"/>
                <w:noProof/>
              </w:rPr>
              <w:t>Growth:</w:t>
            </w:r>
            <w:r w:rsidR="006D718D">
              <w:rPr>
                <w:noProof/>
                <w:webHidden/>
              </w:rPr>
              <w:tab/>
            </w:r>
            <w:r>
              <w:rPr>
                <w:noProof/>
                <w:webHidden/>
              </w:rPr>
              <w:fldChar w:fldCharType="begin"/>
            </w:r>
            <w:r w:rsidR="006D718D">
              <w:rPr>
                <w:noProof/>
                <w:webHidden/>
              </w:rPr>
              <w:instrText xml:space="preserve"> PAGEREF _Toc6971751 \h </w:instrText>
            </w:r>
            <w:r>
              <w:rPr>
                <w:noProof/>
                <w:webHidden/>
              </w:rPr>
            </w:r>
            <w:r>
              <w:rPr>
                <w:noProof/>
                <w:webHidden/>
              </w:rPr>
              <w:fldChar w:fldCharType="separate"/>
            </w:r>
            <w:r w:rsidR="006D718D">
              <w:rPr>
                <w:noProof/>
                <w:webHidden/>
              </w:rPr>
              <w:t>11</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52" w:history="1">
            <w:r w:rsidR="006D718D" w:rsidRPr="008E1E42">
              <w:rPr>
                <w:rStyle w:val="Hyperlink"/>
                <w:noProof/>
              </w:rPr>
              <w:t>Becoming emotionally intelligent:</w:t>
            </w:r>
            <w:r w:rsidR="006D718D">
              <w:rPr>
                <w:noProof/>
                <w:webHidden/>
              </w:rPr>
              <w:tab/>
            </w:r>
            <w:r>
              <w:rPr>
                <w:noProof/>
                <w:webHidden/>
              </w:rPr>
              <w:fldChar w:fldCharType="begin"/>
            </w:r>
            <w:r w:rsidR="006D718D">
              <w:rPr>
                <w:noProof/>
                <w:webHidden/>
              </w:rPr>
              <w:instrText xml:space="preserve"> PAGEREF _Toc6971752 \h </w:instrText>
            </w:r>
            <w:r>
              <w:rPr>
                <w:noProof/>
                <w:webHidden/>
              </w:rPr>
            </w:r>
            <w:r>
              <w:rPr>
                <w:noProof/>
                <w:webHidden/>
              </w:rPr>
              <w:fldChar w:fldCharType="separate"/>
            </w:r>
            <w:r w:rsidR="006D718D">
              <w:rPr>
                <w:noProof/>
                <w:webHidden/>
              </w:rPr>
              <w:t>11</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53" w:history="1">
            <w:r w:rsidR="006D718D" w:rsidRPr="008E1E42">
              <w:rPr>
                <w:rStyle w:val="Hyperlink"/>
                <w:noProof/>
              </w:rPr>
              <w:t>Personal Development Plan (PDP)</w:t>
            </w:r>
            <w:r w:rsidR="006D718D">
              <w:rPr>
                <w:noProof/>
                <w:webHidden/>
              </w:rPr>
              <w:tab/>
            </w:r>
            <w:r>
              <w:rPr>
                <w:noProof/>
                <w:webHidden/>
              </w:rPr>
              <w:fldChar w:fldCharType="begin"/>
            </w:r>
            <w:r w:rsidR="006D718D">
              <w:rPr>
                <w:noProof/>
                <w:webHidden/>
              </w:rPr>
              <w:instrText xml:space="preserve"> PAGEREF _Toc6971753 \h </w:instrText>
            </w:r>
            <w:r>
              <w:rPr>
                <w:noProof/>
                <w:webHidden/>
              </w:rPr>
            </w:r>
            <w:r>
              <w:rPr>
                <w:noProof/>
                <w:webHidden/>
              </w:rPr>
              <w:fldChar w:fldCharType="separate"/>
            </w:r>
            <w:r w:rsidR="006D718D">
              <w:rPr>
                <w:noProof/>
                <w:webHidden/>
              </w:rPr>
              <w:t>11</w:t>
            </w:r>
            <w:r>
              <w:rPr>
                <w:noProof/>
                <w:webHidden/>
              </w:rPr>
              <w:fldChar w:fldCharType="end"/>
            </w:r>
          </w:hyperlink>
        </w:p>
        <w:p w:rsidR="006D718D" w:rsidRDefault="00564983" w:rsidP="006D718D">
          <w:pPr>
            <w:pStyle w:val="TOC2"/>
            <w:tabs>
              <w:tab w:val="right" w:leader="dot" w:pos="9016"/>
            </w:tabs>
            <w:rPr>
              <w:rFonts w:eastAsiaTheme="minorEastAsia"/>
              <w:noProof/>
              <w:lang w:eastAsia="en-GB"/>
            </w:rPr>
          </w:pPr>
          <w:hyperlink w:anchor="_Toc6971754" w:history="1">
            <w:r w:rsidR="006D718D" w:rsidRPr="008E1E42">
              <w:rPr>
                <w:rStyle w:val="Hyperlink"/>
                <w:noProof/>
              </w:rPr>
              <w:t>Courses of Action</w:t>
            </w:r>
            <w:r w:rsidR="006D718D">
              <w:rPr>
                <w:noProof/>
                <w:webHidden/>
              </w:rPr>
              <w:tab/>
            </w:r>
            <w:r>
              <w:rPr>
                <w:noProof/>
                <w:webHidden/>
              </w:rPr>
              <w:fldChar w:fldCharType="begin"/>
            </w:r>
            <w:r w:rsidR="006D718D">
              <w:rPr>
                <w:noProof/>
                <w:webHidden/>
              </w:rPr>
              <w:instrText xml:space="preserve"> PAGEREF _Toc6971754 \h </w:instrText>
            </w:r>
            <w:r>
              <w:rPr>
                <w:noProof/>
                <w:webHidden/>
              </w:rPr>
            </w:r>
            <w:r>
              <w:rPr>
                <w:noProof/>
                <w:webHidden/>
              </w:rPr>
              <w:fldChar w:fldCharType="separate"/>
            </w:r>
            <w:r w:rsidR="006D718D">
              <w:rPr>
                <w:noProof/>
                <w:webHidden/>
              </w:rPr>
              <w:t>12</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55" w:history="1">
            <w:r w:rsidR="006D718D" w:rsidRPr="008E1E42">
              <w:rPr>
                <w:rStyle w:val="Hyperlink"/>
                <w:noProof/>
              </w:rPr>
              <w:t>SMART Objective</w:t>
            </w:r>
            <w:r w:rsidR="006D718D">
              <w:rPr>
                <w:noProof/>
                <w:webHidden/>
              </w:rPr>
              <w:tab/>
            </w:r>
            <w:r>
              <w:rPr>
                <w:noProof/>
                <w:webHidden/>
              </w:rPr>
              <w:fldChar w:fldCharType="begin"/>
            </w:r>
            <w:r w:rsidR="006D718D">
              <w:rPr>
                <w:noProof/>
                <w:webHidden/>
              </w:rPr>
              <w:instrText xml:space="preserve"> PAGEREF _Toc6971755 \h </w:instrText>
            </w:r>
            <w:r>
              <w:rPr>
                <w:noProof/>
                <w:webHidden/>
              </w:rPr>
            </w:r>
            <w:r>
              <w:rPr>
                <w:noProof/>
                <w:webHidden/>
              </w:rPr>
              <w:fldChar w:fldCharType="separate"/>
            </w:r>
            <w:r w:rsidR="006D718D">
              <w:rPr>
                <w:noProof/>
                <w:webHidden/>
              </w:rPr>
              <w:t>12</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56" w:history="1">
            <w:r w:rsidR="006D718D" w:rsidRPr="008E1E42">
              <w:rPr>
                <w:rStyle w:val="Hyperlink"/>
                <w:noProof/>
              </w:rPr>
              <w:t>CONCLUSION</w:t>
            </w:r>
            <w:r w:rsidR="006D718D">
              <w:rPr>
                <w:noProof/>
                <w:webHidden/>
              </w:rPr>
              <w:tab/>
            </w:r>
            <w:r>
              <w:rPr>
                <w:noProof/>
                <w:webHidden/>
              </w:rPr>
              <w:fldChar w:fldCharType="begin"/>
            </w:r>
            <w:r w:rsidR="006D718D">
              <w:rPr>
                <w:noProof/>
                <w:webHidden/>
              </w:rPr>
              <w:instrText xml:space="preserve"> PAGEREF _Toc6971756 \h </w:instrText>
            </w:r>
            <w:r>
              <w:rPr>
                <w:noProof/>
                <w:webHidden/>
              </w:rPr>
            </w:r>
            <w:r>
              <w:rPr>
                <w:noProof/>
                <w:webHidden/>
              </w:rPr>
              <w:fldChar w:fldCharType="separate"/>
            </w:r>
            <w:r w:rsidR="006D718D">
              <w:rPr>
                <w:noProof/>
                <w:webHidden/>
              </w:rPr>
              <w:t>14</w:t>
            </w:r>
            <w:r>
              <w:rPr>
                <w:noProof/>
                <w:webHidden/>
              </w:rPr>
              <w:fldChar w:fldCharType="end"/>
            </w:r>
          </w:hyperlink>
        </w:p>
        <w:p w:rsidR="006D718D" w:rsidRDefault="00564983" w:rsidP="006D718D">
          <w:pPr>
            <w:pStyle w:val="TOC1"/>
            <w:tabs>
              <w:tab w:val="right" w:leader="dot" w:pos="9016"/>
            </w:tabs>
            <w:rPr>
              <w:rFonts w:eastAsiaTheme="minorEastAsia"/>
              <w:noProof/>
              <w:lang w:eastAsia="en-GB"/>
            </w:rPr>
          </w:pPr>
          <w:hyperlink w:anchor="_Toc6971757" w:history="1">
            <w:r w:rsidR="006D718D" w:rsidRPr="008E1E42">
              <w:rPr>
                <w:rStyle w:val="Hyperlink"/>
                <w:noProof/>
              </w:rPr>
              <w:t>List of References</w:t>
            </w:r>
            <w:r w:rsidR="006D718D">
              <w:rPr>
                <w:noProof/>
                <w:webHidden/>
              </w:rPr>
              <w:tab/>
            </w:r>
            <w:r>
              <w:rPr>
                <w:noProof/>
                <w:webHidden/>
              </w:rPr>
              <w:fldChar w:fldCharType="begin"/>
            </w:r>
            <w:r w:rsidR="006D718D">
              <w:rPr>
                <w:noProof/>
                <w:webHidden/>
              </w:rPr>
              <w:instrText xml:space="preserve"> PAGEREF _Toc6971757 \h </w:instrText>
            </w:r>
            <w:r>
              <w:rPr>
                <w:noProof/>
                <w:webHidden/>
              </w:rPr>
            </w:r>
            <w:r>
              <w:rPr>
                <w:noProof/>
                <w:webHidden/>
              </w:rPr>
              <w:fldChar w:fldCharType="separate"/>
            </w:r>
            <w:r w:rsidR="006D718D">
              <w:rPr>
                <w:noProof/>
                <w:webHidden/>
              </w:rPr>
              <w:t>15</w:t>
            </w:r>
            <w:r>
              <w:rPr>
                <w:noProof/>
                <w:webHidden/>
              </w:rPr>
              <w:fldChar w:fldCharType="end"/>
            </w:r>
          </w:hyperlink>
        </w:p>
        <w:p w:rsidR="006D718D" w:rsidRDefault="00564983" w:rsidP="006D718D">
          <w:r>
            <w:fldChar w:fldCharType="end"/>
          </w:r>
        </w:p>
      </w:sdtContent>
    </w:sdt>
    <w:p w:rsidR="00BB6838" w:rsidRDefault="00BB6838"/>
    <w:p w:rsidR="00BB6838" w:rsidRDefault="00BB6838" w:rsidP="00BB6838">
      <w:pPr>
        <w:pStyle w:val="Heading1"/>
      </w:pPr>
    </w:p>
    <w:p w:rsidR="00BB6838" w:rsidRDefault="00BB6838" w:rsidP="00BB6838">
      <w:pPr>
        <w:pStyle w:val="Heading1"/>
      </w:pPr>
    </w:p>
    <w:p w:rsidR="006D718D" w:rsidRPr="006D718D" w:rsidRDefault="006D718D" w:rsidP="006D718D"/>
    <w:p w:rsidR="00571DE0" w:rsidRPr="00BB6838" w:rsidRDefault="00C06523" w:rsidP="00BB6838">
      <w:pPr>
        <w:pStyle w:val="Heading1"/>
      </w:pPr>
      <w:bookmarkStart w:id="1" w:name="_Toc6971734"/>
      <w:r w:rsidRPr="00BB6838">
        <w:lastRenderedPageBreak/>
        <w:t>INTRODUCTION</w:t>
      </w:r>
      <w:bookmarkEnd w:id="1"/>
      <w:bookmarkEnd w:id="0"/>
    </w:p>
    <w:p w:rsidR="00EE5CC7" w:rsidRDefault="00571DE0" w:rsidP="00C06523">
      <w:pPr>
        <w:spacing w:after="0" w:line="360" w:lineRule="auto"/>
        <w:jc w:val="both"/>
        <w:rPr>
          <w:rFonts w:ascii="Arial" w:hAnsi="Arial" w:cs="Arial"/>
        </w:rPr>
      </w:pPr>
      <w:r w:rsidRPr="00B510F7">
        <w:rPr>
          <w:rFonts w:ascii="Arial" w:hAnsi="Arial" w:cs="Arial"/>
        </w:rPr>
        <w:t>The effectiveness of the worker is determined by the environment as well as personal capabilities.</w:t>
      </w:r>
      <w:r w:rsidR="00C14777" w:rsidRPr="00B510F7">
        <w:rPr>
          <w:rFonts w:ascii="Arial" w:hAnsi="Arial" w:cs="Arial"/>
        </w:rPr>
        <w:t xml:space="preserve"> </w:t>
      </w:r>
      <w:r w:rsidRPr="00B510F7">
        <w:rPr>
          <w:rFonts w:ascii="Arial" w:hAnsi="Arial" w:cs="Arial"/>
        </w:rPr>
        <w:t>It is the manager’s responsibility to ensure the presence of a competent workforce and the right work environment that supports the realisation of organisational goals.</w:t>
      </w:r>
      <w:r w:rsidR="00C14777" w:rsidRPr="00B510F7">
        <w:rPr>
          <w:rFonts w:ascii="Arial" w:hAnsi="Arial" w:cs="Arial"/>
        </w:rPr>
        <w:t xml:space="preserve"> </w:t>
      </w:r>
      <w:r w:rsidRPr="00B510F7">
        <w:rPr>
          <w:rFonts w:ascii="Arial" w:hAnsi="Arial" w:cs="Arial"/>
        </w:rPr>
        <w:t xml:space="preserve">A competent workforce </w:t>
      </w:r>
      <w:r w:rsidR="00EE5CC7">
        <w:rPr>
          <w:rFonts w:ascii="Arial" w:hAnsi="Arial" w:cs="Arial"/>
        </w:rPr>
        <w:t xml:space="preserve">is acquired through recruitment, </w:t>
      </w:r>
      <w:r w:rsidRPr="00B510F7">
        <w:rPr>
          <w:rFonts w:ascii="Arial" w:hAnsi="Arial" w:cs="Arial"/>
        </w:rPr>
        <w:t xml:space="preserve">training and </w:t>
      </w:r>
      <w:r w:rsidR="00EE5CC7">
        <w:rPr>
          <w:rFonts w:ascii="Arial" w:hAnsi="Arial" w:cs="Arial"/>
        </w:rPr>
        <w:t xml:space="preserve">personal </w:t>
      </w:r>
      <w:r w:rsidRPr="00B510F7">
        <w:rPr>
          <w:rFonts w:ascii="Arial" w:hAnsi="Arial" w:cs="Arial"/>
        </w:rPr>
        <w:t>development.</w:t>
      </w:r>
      <w:r w:rsidR="00C14777" w:rsidRPr="00B510F7">
        <w:rPr>
          <w:rFonts w:ascii="Arial" w:hAnsi="Arial" w:cs="Arial"/>
        </w:rPr>
        <w:t xml:space="preserve"> </w:t>
      </w:r>
      <w:r w:rsidRPr="00B510F7">
        <w:rPr>
          <w:rFonts w:ascii="Arial" w:hAnsi="Arial" w:cs="Arial"/>
        </w:rPr>
        <w:t>Training and development is a costly engagement that makes it a priority to recruit competent employees. It has been my responsibility to develop personal capabilities to not only attract employers but also to be of value to an organisation.</w:t>
      </w:r>
      <w:r w:rsidR="00C14777" w:rsidRPr="00B510F7">
        <w:rPr>
          <w:rFonts w:ascii="Arial" w:hAnsi="Arial" w:cs="Arial"/>
        </w:rPr>
        <w:t xml:space="preserve"> </w:t>
      </w:r>
      <w:r w:rsidRPr="00B510F7">
        <w:rPr>
          <w:rFonts w:ascii="Arial" w:hAnsi="Arial" w:cs="Arial"/>
        </w:rPr>
        <w:t>Competence is obtained from going through a formal education system as well as the implementation of personal development initiatives to support the implementation of theories and concepts taught in</w:t>
      </w:r>
      <w:r w:rsidR="00EE5CC7">
        <w:rPr>
          <w:rFonts w:ascii="Arial" w:hAnsi="Arial" w:cs="Arial"/>
        </w:rPr>
        <w:t xml:space="preserve"> school. </w:t>
      </w:r>
    </w:p>
    <w:p w:rsidR="00BC2113" w:rsidRDefault="00EE5CC7" w:rsidP="00BC2113">
      <w:pPr>
        <w:spacing w:after="0" w:line="360" w:lineRule="auto"/>
        <w:jc w:val="both"/>
        <w:rPr>
          <w:rFonts w:ascii="Arial" w:hAnsi="Arial" w:cs="Arial"/>
        </w:rPr>
      </w:pPr>
      <w:r>
        <w:rPr>
          <w:rFonts w:ascii="Arial" w:hAnsi="Arial" w:cs="Arial"/>
        </w:rPr>
        <w:t>Govaerts, Kyndt, Dochy</w:t>
      </w:r>
      <w:r w:rsidR="00571DE0" w:rsidRPr="00B510F7">
        <w:rPr>
          <w:rFonts w:ascii="Arial" w:hAnsi="Arial" w:cs="Arial"/>
        </w:rPr>
        <w:t xml:space="preserve"> &amp;</w:t>
      </w:r>
      <w:r>
        <w:rPr>
          <w:rFonts w:ascii="Arial" w:hAnsi="Arial" w:cs="Arial"/>
        </w:rPr>
        <w:t xml:space="preserve"> </w:t>
      </w:r>
      <w:r w:rsidR="00571DE0" w:rsidRPr="00B510F7">
        <w:rPr>
          <w:rFonts w:ascii="Arial" w:hAnsi="Arial" w:cs="Arial"/>
        </w:rPr>
        <w:t>Baert (2011) argue that highly competent employees are committed to continuous learning to ensure their skills align with the prevailing human resource needs.</w:t>
      </w:r>
      <w:r w:rsidR="00C14777" w:rsidRPr="00B510F7">
        <w:rPr>
          <w:rFonts w:ascii="Arial" w:hAnsi="Arial" w:cs="Arial"/>
        </w:rPr>
        <w:t xml:space="preserve"> </w:t>
      </w:r>
      <w:r w:rsidR="00571DE0" w:rsidRPr="00B510F7">
        <w:rPr>
          <w:rFonts w:ascii="Arial" w:hAnsi="Arial" w:cs="Arial"/>
        </w:rPr>
        <w:t>It is imperative to implement a self-evaluation to ascertain whether one possesses the right skills that align with the job market’s expectations.</w:t>
      </w:r>
      <w:r w:rsidR="00C14777" w:rsidRPr="00B510F7">
        <w:rPr>
          <w:rFonts w:ascii="Arial" w:hAnsi="Arial" w:cs="Arial"/>
        </w:rPr>
        <w:t xml:space="preserve"> </w:t>
      </w:r>
      <w:r w:rsidR="00571DE0" w:rsidRPr="00B510F7">
        <w:rPr>
          <w:rFonts w:ascii="Arial" w:hAnsi="Arial" w:cs="Arial"/>
        </w:rPr>
        <w:t xml:space="preserve">The level of self-motivation is a key determinant of an individual’s performance in the work environment. According to Hung, </w:t>
      </w:r>
      <w:proofErr w:type="spellStart"/>
      <w:r w:rsidR="00571DE0" w:rsidRPr="00B510F7">
        <w:rPr>
          <w:rFonts w:ascii="Arial" w:hAnsi="Arial" w:cs="Arial"/>
        </w:rPr>
        <w:t>Durcikova</w:t>
      </w:r>
      <w:proofErr w:type="spellEnd"/>
      <w:r w:rsidR="00571DE0" w:rsidRPr="00B510F7">
        <w:rPr>
          <w:rFonts w:ascii="Arial" w:hAnsi="Arial" w:cs="Arial"/>
        </w:rPr>
        <w:t>, Lai, &amp; Lin (2011),</w:t>
      </w:r>
      <w:r>
        <w:rPr>
          <w:rFonts w:ascii="Arial" w:hAnsi="Arial" w:cs="Arial"/>
        </w:rPr>
        <w:t xml:space="preserve"> </w:t>
      </w:r>
      <w:r w:rsidR="00571DE0" w:rsidRPr="00B510F7">
        <w:rPr>
          <w:rFonts w:ascii="Arial" w:hAnsi="Arial" w:cs="Arial"/>
        </w:rPr>
        <w:t>the commitment of self-motivated people towards organisational goals emanates from internal forces which imply that they are always committed to organisational goals regardless of the nature of the management’s support. Implementing a personal development plan is crucial is important since it enables an individual to develop career capabilities that are in line with the expectations of the world of employment. This plan is concerned with setting objective career goals that are directed towards increasing individual’s value in the work environment. Assessing personal capabilities is a crucial stage of personal development planning which involves identifying an individual’s strengths and weaknesses as well as the opportunities and threats that confront one’s career.</w:t>
      </w:r>
    </w:p>
    <w:p w:rsidR="001033CF" w:rsidRPr="00BC2113" w:rsidRDefault="00EE5CC7" w:rsidP="00C06523">
      <w:pPr>
        <w:spacing w:after="0" w:line="360" w:lineRule="auto"/>
        <w:jc w:val="both"/>
        <w:rPr>
          <w:rFonts w:ascii="Arial" w:hAnsi="Arial" w:cs="Arial"/>
        </w:rPr>
      </w:pPr>
      <w:r w:rsidRPr="00B21064">
        <w:rPr>
          <w:rFonts w:ascii="Arial" w:hAnsi="Arial" w:cs="Arial"/>
        </w:rPr>
        <w:t xml:space="preserve">Hence, this study will </w:t>
      </w:r>
      <w:r w:rsidR="001033CF" w:rsidRPr="00B21064">
        <w:rPr>
          <w:rFonts w:ascii="Arial" w:hAnsi="Arial" w:cs="Arial"/>
        </w:rPr>
        <w:t xml:space="preserve">re-examine self evaluation and showcase adequate learning styles including means of self motivation from the inception of this educational process till date. In other to achieve that various developmental tools will be employed to determine the achievement and weaknesses. This will consist of </w:t>
      </w:r>
      <w:r w:rsidR="00B21064" w:rsidRPr="00B21064">
        <w:rPr>
          <w:rFonts w:ascii="Arial" w:hAnsi="Arial" w:cs="Arial"/>
        </w:rPr>
        <w:t xml:space="preserve">SMART objectives, </w:t>
      </w:r>
      <w:r w:rsidR="001033CF" w:rsidRPr="00B21064">
        <w:rPr>
          <w:rFonts w:ascii="Arial" w:hAnsi="Arial" w:cs="Arial"/>
        </w:rPr>
        <w:t>personal development planning (PDP),</w:t>
      </w:r>
      <w:r w:rsidR="00B21064" w:rsidRPr="00B21064">
        <w:rPr>
          <w:rFonts w:ascii="Arial" w:hAnsi="Arial" w:cs="Arial"/>
        </w:rPr>
        <w:t xml:space="preserve"> and</w:t>
      </w:r>
      <w:r w:rsidR="001033CF" w:rsidRPr="00B21064">
        <w:rPr>
          <w:rFonts w:ascii="Arial" w:hAnsi="Arial" w:cs="Arial"/>
        </w:rPr>
        <w:t xml:space="preserve"> SWOT analysis, </w:t>
      </w:r>
      <w:r w:rsidR="00B21064" w:rsidRPr="00B21064">
        <w:rPr>
          <w:rFonts w:ascii="Arial" w:hAnsi="Arial" w:cs="Arial"/>
        </w:rPr>
        <w:t>as well as</w:t>
      </w:r>
      <w:r w:rsidR="001033CF" w:rsidRPr="00B21064">
        <w:rPr>
          <w:rFonts w:ascii="Arial" w:hAnsi="Arial" w:cs="Arial"/>
        </w:rPr>
        <w:t xml:space="preserve"> </w:t>
      </w:r>
      <w:proofErr w:type="spellStart"/>
      <w:r w:rsidR="001033CF" w:rsidRPr="00B21064">
        <w:rPr>
          <w:rFonts w:ascii="Arial" w:hAnsi="Arial" w:cs="Arial"/>
        </w:rPr>
        <w:t>Johari</w:t>
      </w:r>
      <w:proofErr w:type="spellEnd"/>
      <w:r w:rsidR="001033CF" w:rsidRPr="00B21064">
        <w:rPr>
          <w:rFonts w:ascii="Arial" w:hAnsi="Arial" w:cs="Arial"/>
        </w:rPr>
        <w:t xml:space="preserve"> wind</w:t>
      </w:r>
      <w:r w:rsidR="001033CF" w:rsidRPr="00BC2113">
        <w:rPr>
          <w:rFonts w:ascii="Arial" w:hAnsi="Arial" w:cs="Arial"/>
        </w:rPr>
        <w:t>ow</w:t>
      </w:r>
      <w:r w:rsidR="00B21064" w:rsidRPr="00BC2113">
        <w:rPr>
          <w:rFonts w:ascii="Arial" w:hAnsi="Arial" w:cs="Arial"/>
        </w:rPr>
        <w:t>.</w:t>
      </w:r>
      <w:r w:rsidR="00741333" w:rsidRPr="00BC2113">
        <w:rPr>
          <w:rFonts w:ascii="Arial" w:hAnsi="Arial" w:cs="Arial"/>
        </w:rPr>
        <w:t xml:space="preserve"> The writer will also </w:t>
      </w:r>
      <w:r w:rsidR="00BC2113" w:rsidRPr="00BC2113">
        <w:rPr>
          <w:rFonts w:ascii="Arial" w:hAnsi="Arial" w:cs="Arial"/>
        </w:rPr>
        <w:t xml:space="preserve">expatiate on the prospects of </w:t>
      </w:r>
      <w:r w:rsidR="00741333" w:rsidRPr="00BC2113">
        <w:rPr>
          <w:rFonts w:ascii="Arial" w:hAnsi="Arial" w:cs="Arial"/>
        </w:rPr>
        <w:t>the world of employment</w:t>
      </w:r>
      <w:r w:rsidR="00BC2113" w:rsidRPr="00BC2113">
        <w:rPr>
          <w:rFonts w:ascii="Arial" w:hAnsi="Arial" w:cs="Arial"/>
        </w:rPr>
        <w:t xml:space="preserve">, career ambitions and aspirations that will facilitate the student to accomplish the desire goal. </w:t>
      </w:r>
    </w:p>
    <w:p w:rsidR="00571DE0" w:rsidRPr="00BB6838" w:rsidRDefault="00571DE0" w:rsidP="00BB6838">
      <w:pPr>
        <w:pStyle w:val="Heading1"/>
      </w:pPr>
      <w:bookmarkStart w:id="2" w:name="_Toc6525064"/>
      <w:bookmarkStart w:id="3" w:name="_Toc6971735"/>
      <w:r w:rsidRPr="00BB6838">
        <w:lastRenderedPageBreak/>
        <w:t>Self-Evaluation</w:t>
      </w:r>
      <w:bookmarkEnd w:id="2"/>
      <w:bookmarkEnd w:id="3"/>
    </w:p>
    <w:p w:rsidR="00571DE0" w:rsidRPr="00B510F7" w:rsidRDefault="00571DE0" w:rsidP="00C06523">
      <w:pPr>
        <w:spacing w:after="0" w:line="360" w:lineRule="auto"/>
        <w:jc w:val="both"/>
        <w:rPr>
          <w:rFonts w:ascii="Arial" w:hAnsi="Arial" w:cs="Arial"/>
        </w:rPr>
      </w:pPr>
      <w:r w:rsidRPr="00B510F7">
        <w:rPr>
          <w:rFonts w:ascii="Arial" w:hAnsi="Arial" w:cs="Arial"/>
        </w:rPr>
        <w:t>Self-evaluation is concerned with taking stock of an individual’s skills in relation to the expectations of the job market. It helps in identifying an individual’s fitness in the job market thus forming the basis for personal development initiatives. Two primary perspectives to carrying out a self-evaluation are assessing self-motivation and learning styles. The two areas help one to understand personal capabilities and the extent to which the possessed skills align with the expectation of the employment word.</w:t>
      </w:r>
    </w:p>
    <w:p w:rsidR="00571DE0" w:rsidRPr="00B510F7" w:rsidRDefault="00571DE0" w:rsidP="00BB6838">
      <w:pPr>
        <w:pStyle w:val="Heading1"/>
      </w:pPr>
      <w:bookmarkStart w:id="4" w:name="_Toc6525065"/>
      <w:bookmarkStart w:id="5" w:name="_Toc6971736"/>
      <w:r w:rsidRPr="00B510F7">
        <w:t>Self-motivation</w:t>
      </w:r>
      <w:bookmarkEnd w:id="4"/>
      <w:bookmarkEnd w:id="5"/>
    </w:p>
    <w:p w:rsidR="00C06523" w:rsidRPr="00B510F7" w:rsidRDefault="00571DE0" w:rsidP="00C06523">
      <w:pPr>
        <w:spacing w:after="0" w:line="360" w:lineRule="auto"/>
        <w:jc w:val="both"/>
        <w:rPr>
          <w:rFonts w:ascii="Arial" w:hAnsi="Arial" w:cs="Arial"/>
        </w:rPr>
      </w:pPr>
      <w:proofErr w:type="spellStart"/>
      <w:r w:rsidRPr="00B510F7">
        <w:rPr>
          <w:rFonts w:ascii="Arial" w:hAnsi="Arial" w:cs="Arial"/>
        </w:rPr>
        <w:t>Joo</w:t>
      </w:r>
      <w:proofErr w:type="spellEnd"/>
      <w:r w:rsidRPr="00B510F7">
        <w:rPr>
          <w:rFonts w:ascii="Arial" w:hAnsi="Arial" w:cs="Arial"/>
        </w:rPr>
        <w:t xml:space="preserve">, </w:t>
      </w:r>
      <w:proofErr w:type="spellStart"/>
      <w:r w:rsidRPr="00B510F7">
        <w:rPr>
          <w:rFonts w:ascii="Arial" w:hAnsi="Arial" w:cs="Arial"/>
        </w:rPr>
        <w:t>Jeung</w:t>
      </w:r>
      <w:proofErr w:type="spellEnd"/>
      <w:r w:rsidRPr="00B510F7">
        <w:rPr>
          <w:rFonts w:ascii="Arial" w:hAnsi="Arial" w:cs="Arial"/>
        </w:rPr>
        <w:t>, &amp; Yoon (2010) defines self-motivation as the ability to do what requires to be done without being influenced by the external forces. Some of the external forces that influence the people in the work environment include punishment and rewards that condition behaviour in a certain way.</w:t>
      </w:r>
      <w:r w:rsidR="00C67CD4">
        <w:rPr>
          <w:rFonts w:ascii="Arial" w:hAnsi="Arial" w:cs="Arial"/>
        </w:rPr>
        <w:t xml:space="preserve"> </w:t>
      </w:r>
      <w:r w:rsidRPr="00B510F7">
        <w:rPr>
          <w:rFonts w:ascii="Arial" w:hAnsi="Arial" w:cs="Arial"/>
        </w:rPr>
        <w:t xml:space="preserve">Self-motivated employees are of great help to an organisation as they remain committed to their goals despite facing difficulties. Managers strive to create ideal behaviours that are in line with organisational aspirations by manipulating the environment especially through rewards and punishments (Janssen 2000). My self-motivation emanates from four main elements that include personal drive, optimism, commitment, and initiative. </w:t>
      </w:r>
    </w:p>
    <w:p w:rsidR="00C06523" w:rsidRPr="00B510F7" w:rsidRDefault="00571DE0" w:rsidP="00C06523">
      <w:pPr>
        <w:spacing w:after="0" w:line="360" w:lineRule="auto"/>
        <w:jc w:val="both"/>
        <w:rPr>
          <w:rFonts w:ascii="Arial" w:hAnsi="Arial" w:cs="Arial"/>
        </w:rPr>
      </w:pPr>
      <w:r w:rsidRPr="00B510F7">
        <w:rPr>
          <w:rFonts w:ascii="Arial" w:hAnsi="Arial" w:cs="Arial"/>
        </w:rPr>
        <w:t>According to Wong-On-</w:t>
      </w:r>
      <w:proofErr w:type="spellStart"/>
      <w:r w:rsidRPr="00B510F7">
        <w:rPr>
          <w:rFonts w:ascii="Arial" w:hAnsi="Arial" w:cs="Arial"/>
        </w:rPr>
        <w:t>Wing,Guo</w:t>
      </w:r>
      <w:proofErr w:type="spellEnd"/>
      <w:r w:rsidRPr="00B510F7">
        <w:rPr>
          <w:rFonts w:ascii="Arial" w:hAnsi="Arial" w:cs="Arial"/>
        </w:rPr>
        <w:t>, &amp;</w:t>
      </w:r>
      <w:proofErr w:type="spellStart"/>
      <w:r w:rsidRPr="00B510F7">
        <w:rPr>
          <w:rFonts w:ascii="Arial" w:hAnsi="Arial" w:cs="Arial"/>
        </w:rPr>
        <w:t>Lui</w:t>
      </w:r>
      <w:proofErr w:type="spellEnd"/>
      <w:r w:rsidRPr="00B510F7">
        <w:rPr>
          <w:rFonts w:ascii="Arial" w:hAnsi="Arial" w:cs="Arial"/>
        </w:rPr>
        <w:t xml:space="preserve"> (2010), self-motivated people have a personal drive to meet some standard. Over the years my drive to attaining the highest professional standards has been changing in line with the dynamics in the environment and emotions. A strong personal drive enables one to remain committed to attaining high standards even when the results of efforts are uncertain. Optimism is another factor that influences self-motivation. </w:t>
      </w:r>
      <w:proofErr w:type="spellStart"/>
      <w:r w:rsidRPr="00B510F7">
        <w:rPr>
          <w:rFonts w:ascii="Arial" w:hAnsi="Arial" w:cs="Arial"/>
        </w:rPr>
        <w:t>Tims</w:t>
      </w:r>
      <w:proofErr w:type="spellEnd"/>
      <w:r w:rsidRPr="00B510F7">
        <w:rPr>
          <w:rFonts w:ascii="Arial" w:hAnsi="Arial" w:cs="Arial"/>
        </w:rPr>
        <w:t xml:space="preserve">, Bakker, &amp; </w:t>
      </w:r>
      <w:proofErr w:type="spellStart"/>
      <w:r w:rsidRPr="00B510F7">
        <w:rPr>
          <w:rFonts w:ascii="Arial" w:hAnsi="Arial" w:cs="Arial"/>
        </w:rPr>
        <w:t>Xanthopoulou</w:t>
      </w:r>
      <w:proofErr w:type="spellEnd"/>
      <w:r w:rsidRPr="00B510F7">
        <w:rPr>
          <w:rFonts w:ascii="Arial" w:hAnsi="Arial" w:cs="Arial"/>
        </w:rPr>
        <w:t xml:space="preserve"> (2011), argues that optimism enables a person to remain committed to pursuing a particular course regardless of the setbacks. Realising personal and organisational goals is faced with setbacks and faint-hearted people easily give up. Optimistic individuals are vital in all organisational levels as they help an organisation to sail through challenges. In the past optimism has made me overcome personal challenges and the same can be replicated in the work environment. </w:t>
      </w:r>
    </w:p>
    <w:p w:rsidR="00C06523" w:rsidRPr="00B510F7" w:rsidRDefault="00571DE0" w:rsidP="00C06523">
      <w:pPr>
        <w:spacing w:after="0" w:line="360" w:lineRule="auto"/>
        <w:jc w:val="both"/>
        <w:rPr>
          <w:rFonts w:ascii="Arial" w:hAnsi="Arial" w:cs="Arial"/>
        </w:rPr>
      </w:pPr>
      <w:r w:rsidRPr="00B510F7">
        <w:rPr>
          <w:rFonts w:ascii="Arial" w:hAnsi="Arial" w:cs="Arial"/>
        </w:rPr>
        <w:t xml:space="preserve">On the other hand, the absence of the same has made me give up on some goals I had considered important. Commitment is another vital aspect of motivation. Self-motivated individuals have a high commitment to organisational and personal goals. The level of goals commitment is directly related to the extent to which goals are realised. My commitment to personal goals is high that makes it easy to put efforts in personal goals consistently. Portraying the same commitment to organisational goals in future career would turn me into a valuable asset to the employer. Initiative is another core aspect of motivation that is a </w:t>
      </w:r>
      <w:r w:rsidRPr="00B510F7">
        <w:rPr>
          <w:rFonts w:ascii="Arial" w:hAnsi="Arial" w:cs="Arial"/>
        </w:rPr>
        <w:lastRenderedPageBreak/>
        <w:t>common feature of self-motivated people.</w:t>
      </w:r>
      <w:r w:rsidR="00C67CD4">
        <w:rPr>
          <w:rFonts w:ascii="Arial" w:hAnsi="Arial" w:cs="Arial"/>
        </w:rPr>
        <w:t xml:space="preserve"> </w:t>
      </w:r>
      <w:r w:rsidRPr="00B510F7">
        <w:rPr>
          <w:rFonts w:ascii="Arial" w:hAnsi="Arial" w:cs="Arial"/>
        </w:rPr>
        <w:t>Cording, Harrison,</w:t>
      </w:r>
      <w:r w:rsidR="00C67CD4">
        <w:rPr>
          <w:rFonts w:ascii="Arial" w:hAnsi="Arial" w:cs="Arial"/>
        </w:rPr>
        <w:t xml:space="preserve"> </w:t>
      </w:r>
      <w:proofErr w:type="spellStart"/>
      <w:r w:rsidRPr="00B510F7">
        <w:rPr>
          <w:rFonts w:ascii="Arial" w:hAnsi="Arial" w:cs="Arial"/>
        </w:rPr>
        <w:t>Hoskisson</w:t>
      </w:r>
      <w:proofErr w:type="spellEnd"/>
      <w:r w:rsidRPr="00B510F7">
        <w:rPr>
          <w:rFonts w:ascii="Arial" w:hAnsi="Arial" w:cs="Arial"/>
        </w:rPr>
        <w:t>, &amp;</w:t>
      </w:r>
      <w:proofErr w:type="spellStart"/>
      <w:r w:rsidRPr="00B510F7">
        <w:rPr>
          <w:rFonts w:ascii="Arial" w:hAnsi="Arial" w:cs="Arial"/>
        </w:rPr>
        <w:t>Jonsen</w:t>
      </w:r>
      <w:proofErr w:type="spellEnd"/>
      <w:r w:rsidRPr="00B510F7">
        <w:rPr>
          <w:rFonts w:ascii="Arial" w:hAnsi="Arial" w:cs="Arial"/>
        </w:rPr>
        <w:t xml:space="preserve"> (2014) defines initiative as the state of being ready to act on a threat or an opportunity. The success of today’s organisations operating in a challenging environment stems from the ability to act swiftly to changes in the environment. My initiative is moderate as in the past I have confronted opportunities and threats on time leading to good results while in some cases I was slow to act.</w:t>
      </w:r>
    </w:p>
    <w:p w:rsidR="00571DE0" w:rsidRPr="00B510F7" w:rsidRDefault="00571DE0" w:rsidP="00BB6838">
      <w:pPr>
        <w:pStyle w:val="Heading1"/>
      </w:pPr>
      <w:bookmarkStart w:id="6" w:name="_Toc6525066"/>
      <w:bookmarkStart w:id="7" w:name="_Toc6971737"/>
      <w:r w:rsidRPr="00B510F7">
        <w:t>Learning Styles</w:t>
      </w:r>
      <w:bookmarkEnd w:id="6"/>
      <w:bookmarkEnd w:id="7"/>
    </w:p>
    <w:p w:rsidR="00C06523" w:rsidRPr="00B510F7" w:rsidRDefault="00571DE0" w:rsidP="00C06523">
      <w:pPr>
        <w:spacing w:after="0" w:line="360" w:lineRule="auto"/>
        <w:jc w:val="both"/>
        <w:rPr>
          <w:rFonts w:ascii="Arial" w:hAnsi="Arial" w:cs="Arial"/>
        </w:rPr>
      </w:pPr>
      <w:r w:rsidRPr="00B510F7">
        <w:rPr>
          <w:rFonts w:ascii="Arial" w:hAnsi="Arial" w:cs="Arial"/>
        </w:rPr>
        <w:t>My current skills personal development status stems the implementation of different learning approaches. Some of the main learning styles relevant to me include visual, auditory, verbal, logical, and social. The visual learning style involves observing things such as pictures, movements, and writings to acquire knowledge (</w:t>
      </w:r>
      <w:proofErr w:type="spellStart"/>
      <w:r w:rsidRPr="00B510F7">
        <w:rPr>
          <w:rFonts w:ascii="Arial" w:hAnsi="Arial" w:cs="Arial"/>
        </w:rPr>
        <w:t>Riener</w:t>
      </w:r>
      <w:proofErr w:type="spellEnd"/>
      <w:r w:rsidRPr="00B510F7">
        <w:rPr>
          <w:rFonts w:ascii="Arial" w:hAnsi="Arial" w:cs="Arial"/>
        </w:rPr>
        <w:t xml:space="preserve">&amp; Willingham 2010).This style of learning accounts for a substantial portion of my knowledge and will continue to influence future personal development initiatives. </w:t>
      </w:r>
    </w:p>
    <w:p w:rsidR="00C06523" w:rsidRPr="00B510F7" w:rsidRDefault="00571DE0" w:rsidP="00C06523">
      <w:pPr>
        <w:spacing w:after="0" w:line="360" w:lineRule="auto"/>
        <w:jc w:val="both"/>
        <w:rPr>
          <w:rFonts w:ascii="Arial" w:hAnsi="Arial" w:cs="Arial"/>
        </w:rPr>
      </w:pPr>
      <w:r w:rsidRPr="00B510F7">
        <w:rPr>
          <w:rFonts w:ascii="Arial" w:hAnsi="Arial" w:cs="Arial"/>
        </w:rPr>
        <w:t xml:space="preserve">Auditory learning is another style that has had a great impact on my personal development. It involves acquiring knowledge through sound means. The formal learning environment is characterised by intensive auditory learning especially when instructors direct students and during group work. This style is also has a substantial role outside the formal learning environment as I actively listen to capture knowledge essential for my professional development. </w:t>
      </w:r>
    </w:p>
    <w:p w:rsidR="00C06523" w:rsidRPr="00B510F7" w:rsidRDefault="00571DE0" w:rsidP="00C06523">
      <w:pPr>
        <w:spacing w:after="0" w:line="360" w:lineRule="auto"/>
        <w:jc w:val="both"/>
        <w:rPr>
          <w:rFonts w:ascii="Arial" w:hAnsi="Arial" w:cs="Arial"/>
        </w:rPr>
      </w:pPr>
      <w:r w:rsidRPr="00B510F7">
        <w:rPr>
          <w:rFonts w:ascii="Arial" w:hAnsi="Arial" w:cs="Arial"/>
        </w:rPr>
        <w:t>Verbal learning is an essential style in personal development and it involves the use of words to acquire knowledge either in speech or writing (</w:t>
      </w:r>
      <w:proofErr w:type="spellStart"/>
      <w:r w:rsidRPr="00B510F7">
        <w:rPr>
          <w:rFonts w:ascii="Arial" w:hAnsi="Arial" w:cs="Arial"/>
        </w:rPr>
        <w:t>Komarraju</w:t>
      </w:r>
      <w:proofErr w:type="spellEnd"/>
      <w:r w:rsidRPr="00B510F7">
        <w:rPr>
          <w:rFonts w:ascii="Arial" w:hAnsi="Arial" w:cs="Arial"/>
        </w:rPr>
        <w:t xml:space="preserve">, </w:t>
      </w:r>
      <w:proofErr w:type="spellStart"/>
      <w:r w:rsidRPr="00B510F7">
        <w:rPr>
          <w:rFonts w:ascii="Arial" w:hAnsi="Arial" w:cs="Arial"/>
        </w:rPr>
        <w:t>Karau</w:t>
      </w:r>
      <w:proofErr w:type="spellEnd"/>
      <w:r w:rsidRPr="00B510F7">
        <w:rPr>
          <w:rFonts w:ascii="Arial" w:hAnsi="Arial" w:cs="Arial"/>
        </w:rPr>
        <w:t xml:space="preserve">, </w:t>
      </w:r>
      <w:proofErr w:type="spellStart"/>
      <w:r w:rsidRPr="00B510F7">
        <w:rPr>
          <w:rFonts w:ascii="Arial" w:hAnsi="Arial" w:cs="Arial"/>
        </w:rPr>
        <w:t>Schmeck</w:t>
      </w:r>
      <w:proofErr w:type="spellEnd"/>
      <w:r w:rsidRPr="00B510F7">
        <w:rPr>
          <w:rFonts w:ascii="Arial" w:hAnsi="Arial" w:cs="Arial"/>
        </w:rPr>
        <w:t>, &amp;</w:t>
      </w:r>
      <w:proofErr w:type="spellStart"/>
      <w:r w:rsidRPr="00B510F7">
        <w:rPr>
          <w:rFonts w:ascii="Arial" w:hAnsi="Arial" w:cs="Arial"/>
        </w:rPr>
        <w:t>Avdic</w:t>
      </w:r>
      <w:proofErr w:type="spellEnd"/>
      <w:r w:rsidRPr="00B510F7">
        <w:rPr>
          <w:rFonts w:ascii="Arial" w:hAnsi="Arial" w:cs="Arial"/>
        </w:rPr>
        <w:t xml:space="preserve"> 2011). This style dominates the formal learning environment and it is of important use when it comes to testing </w:t>
      </w:r>
      <w:r w:rsidR="00C06523" w:rsidRPr="00B510F7">
        <w:rPr>
          <w:rFonts w:ascii="Arial" w:hAnsi="Arial" w:cs="Arial"/>
        </w:rPr>
        <w:t>leaner's</w:t>
      </w:r>
      <w:r w:rsidRPr="00B510F7">
        <w:rPr>
          <w:rFonts w:ascii="Arial" w:hAnsi="Arial" w:cs="Arial"/>
        </w:rPr>
        <w:t xml:space="preserve">. Tests are carried out in verbal communication through writing or presentations. Besides testing the learners, the method is essential in capturing knowledge as over the years I have consolidated large volumes of notebooks where I document important facts acquired in the course of learning. </w:t>
      </w:r>
    </w:p>
    <w:p w:rsidR="00C06523" w:rsidRPr="00B510F7" w:rsidRDefault="00571DE0" w:rsidP="00C06523">
      <w:pPr>
        <w:spacing w:after="0" w:line="360" w:lineRule="auto"/>
        <w:jc w:val="both"/>
        <w:rPr>
          <w:rFonts w:ascii="Arial" w:hAnsi="Arial" w:cs="Arial"/>
        </w:rPr>
      </w:pPr>
      <w:r w:rsidRPr="00B510F7">
        <w:rPr>
          <w:rFonts w:ascii="Arial" w:hAnsi="Arial" w:cs="Arial"/>
        </w:rPr>
        <w:t>Logical learning is a vital aspect of professional development and it has shaped my reasoning. It involves using logic, systems, and reasoning to generate knowledge (Rohrer &amp;</w:t>
      </w:r>
      <w:proofErr w:type="spellStart"/>
      <w:r w:rsidRPr="00B510F7">
        <w:rPr>
          <w:rFonts w:ascii="Arial" w:hAnsi="Arial" w:cs="Arial"/>
        </w:rPr>
        <w:t>Pashler</w:t>
      </w:r>
      <w:proofErr w:type="spellEnd"/>
      <w:r w:rsidRPr="00B510F7">
        <w:rPr>
          <w:rFonts w:ascii="Arial" w:hAnsi="Arial" w:cs="Arial"/>
        </w:rPr>
        <w:t xml:space="preserve"> 2012).This approach to learning has enhanced my conceptual</w:t>
      </w:r>
      <w:r w:rsidR="00C06523" w:rsidRPr="00B510F7">
        <w:rPr>
          <w:rFonts w:ascii="Arial" w:hAnsi="Arial" w:cs="Arial"/>
        </w:rPr>
        <w:t xml:space="preserve"> skills as I have developed the </w:t>
      </w:r>
      <w:r w:rsidRPr="00B510F7">
        <w:rPr>
          <w:rFonts w:ascii="Arial" w:hAnsi="Arial" w:cs="Arial"/>
        </w:rPr>
        <w:t>ability to understand the complex interrelationships of variables. Organisations in today’s environment face complex challenges that require logical thinking in problem solving that involve the application of complex mathematical models to identify the appropriate solution among competing alternatives (</w:t>
      </w:r>
      <w:proofErr w:type="spellStart"/>
      <w:r w:rsidRPr="00B510F7">
        <w:rPr>
          <w:rFonts w:ascii="Arial" w:hAnsi="Arial" w:cs="Arial"/>
        </w:rPr>
        <w:t>Samarakoon</w:t>
      </w:r>
      <w:proofErr w:type="spellEnd"/>
      <w:r w:rsidRPr="00B510F7">
        <w:rPr>
          <w:rFonts w:ascii="Arial" w:hAnsi="Arial" w:cs="Arial"/>
        </w:rPr>
        <w:t xml:space="preserve">, Fernando, Rodrigo, &amp; </w:t>
      </w:r>
      <w:proofErr w:type="spellStart"/>
      <w:r w:rsidRPr="00B510F7">
        <w:rPr>
          <w:rFonts w:ascii="Arial" w:hAnsi="Arial" w:cs="Arial"/>
        </w:rPr>
        <w:t>Rajapakse</w:t>
      </w:r>
      <w:proofErr w:type="spellEnd"/>
      <w:r w:rsidRPr="00B510F7">
        <w:rPr>
          <w:rFonts w:ascii="Arial" w:hAnsi="Arial" w:cs="Arial"/>
        </w:rPr>
        <w:t xml:space="preserve"> 2013).Social learning style occurs through interpersonal interrelationships that lead to the diffusion of knowledge across individuals. This approach to learning has </w:t>
      </w:r>
      <w:r w:rsidRPr="00B510F7">
        <w:rPr>
          <w:rFonts w:ascii="Arial" w:hAnsi="Arial" w:cs="Arial"/>
        </w:rPr>
        <w:lastRenderedPageBreak/>
        <w:t>enhanced my interpersonal skills as I am now able to interact with productive people that enable me to extract valuable information that aids personal developments. Each of the identified learning styles has had a substantial impact on my personal development.</w:t>
      </w:r>
    </w:p>
    <w:p w:rsidR="00571DE0" w:rsidRPr="00BB6838" w:rsidRDefault="00571DE0" w:rsidP="00BB6838">
      <w:pPr>
        <w:pStyle w:val="Heading1"/>
      </w:pPr>
      <w:bookmarkStart w:id="8" w:name="_Toc6525067"/>
      <w:bookmarkStart w:id="9" w:name="_Toc6971738"/>
      <w:r w:rsidRPr="00BB6838">
        <w:t>Personal Development Planning</w:t>
      </w:r>
      <w:bookmarkEnd w:id="8"/>
      <w:bookmarkEnd w:id="9"/>
    </w:p>
    <w:p w:rsidR="00C06523" w:rsidRPr="00B510F7" w:rsidRDefault="00571DE0" w:rsidP="00C06523">
      <w:pPr>
        <w:spacing w:after="0" w:line="360" w:lineRule="auto"/>
        <w:jc w:val="both"/>
        <w:rPr>
          <w:rFonts w:ascii="Arial" w:hAnsi="Arial" w:cs="Arial"/>
        </w:rPr>
      </w:pPr>
      <w:r w:rsidRPr="00B510F7">
        <w:rPr>
          <w:rFonts w:ascii="Arial" w:hAnsi="Arial" w:cs="Arial"/>
        </w:rPr>
        <w:t>Personal development planning is the process of setting personal development goals and how to realise them. This exercise is preceded by a thorough analysis of individual’s skills and knowledge to identify the strengths, shortfalls, and the room for improvement that forms the basis for establishing a sound personal development plan (Baker, Perkins, &amp; Comber 2014). An ideal plan helps one to capitalise on the strengths, improve on the weaknesses as well as exploiting the skills development opportunities stemming from the environment. Specific, measurable, attainable, realistic, and time-bound goals are then set to enable one to realise personal development.</w:t>
      </w:r>
    </w:p>
    <w:p w:rsidR="00571DE0" w:rsidRPr="00B510F7" w:rsidRDefault="00571DE0" w:rsidP="00BB6838">
      <w:pPr>
        <w:pStyle w:val="Heading1"/>
      </w:pPr>
      <w:bookmarkStart w:id="10" w:name="_Toc6525068"/>
      <w:bookmarkStart w:id="11" w:name="_Toc6971739"/>
      <w:r w:rsidRPr="00B510F7">
        <w:t>SWOT Analysis</w:t>
      </w:r>
      <w:bookmarkEnd w:id="10"/>
      <w:bookmarkEnd w:id="11"/>
    </w:p>
    <w:p w:rsidR="00571DE0" w:rsidRPr="00B510F7" w:rsidRDefault="00571DE0" w:rsidP="00C06523">
      <w:pPr>
        <w:spacing w:after="0" w:line="360" w:lineRule="auto"/>
        <w:jc w:val="both"/>
        <w:rPr>
          <w:rFonts w:ascii="Arial" w:hAnsi="Arial" w:cs="Arial"/>
        </w:rPr>
      </w:pPr>
      <w:r w:rsidRPr="00B510F7">
        <w:rPr>
          <w:rFonts w:ascii="Arial" w:hAnsi="Arial" w:cs="Arial"/>
        </w:rPr>
        <w:t>SWOT analysis is a strategic analysis tool for personal development that also aids an individual to make key decisions in the work environment. The tool involves analysing the strengths, weaknesses, opportunities, and threats that support the identification of an individual’s skills and knowledge position.</w:t>
      </w:r>
      <w:r w:rsidR="00C06523" w:rsidRPr="00B510F7">
        <w:rPr>
          <w:rFonts w:ascii="Arial" w:hAnsi="Arial" w:cs="Arial"/>
        </w:rPr>
        <w:t xml:space="preserve"> </w:t>
      </w:r>
      <w:r w:rsidRPr="00B510F7">
        <w:rPr>
          <w:rFonts w:ascii="Arial" w:hAnsi="Arial" w:cs="Arial"/>
        </w:rPr>
        <w:t>An effective personal development plan is only developed after having a clear understanding of an individual’s skills position. The table below shows the outcome of my personal SWOT analysis.</w:t>
      </w:r>
    </w:p>
    <w:p w:rsidR="00571DE0" w:rsidRPr="00B510F7" w:rsidRDefault="00571DE0" w:rsidP="00BB6838">
      <w:pPr>
        <w:pStyle w:val="Heading2"/>
      </w:pPr>
      <w:bookmarkStart w:id="12" w:name="_Toc6971740"/>
      <w:r w:rsidRPr="00B510F7">
        <w:t>Table 1</w:t>
      </w:r>
      <w:bookmarkEnd w:id="12"/>
    </w:p>
    <w:tbl>
      <w:tblPr>
        <w:tblStyle w:val="TableGrid"/>
        <w:tblW w:w="0" w:type="auto"/>
        <w:tblLook w:val="04A0"/>
      </w:tblPr>
      <w:tblGrid>
        <w:gridCol w:w="4373"/>
        <w:gridCol w:w="4373"/>
      </w:tblGrid>
      <w:tr w:rsidR="00571DE0" w:rsidRPr="00B510F7" w:rsidTr="00D919EA">
        <w:trPr>
          <w:trHeight w:val="264"/>
        </w:trPr>
        <w:tc>
          <w:tcPr>
            <w:tcW w:w="8745" w:type="dxa"/>
            <w:gridSpan w:val="2"/>
          </w:tcPr>
          <w:p w:rsidR="00571DE0" w:rsidRPr="00B510F7" w:rsidRDefault="00571DE0" w:rsidP="00C06523">
            <w:pPr>
              <w:spacing w:line="360" w:lineRule="auto"/>
              <w:jc w:val="both"/>
              <w:rPr>
                <w:rFonts w:ascii="Arial" w:hAnsi="Arial" w:cs="Arial"/>
                <w:b/>
              </w:rPr>
            </w:pPr>
            <w:r w:rsidRPr="00B510F7">
              <w:rPr>
                <w:rFonts w:ascii="Arial" w:hAnsi="Arial" w:cs="Arial"/>
                <w:b/>
              </w:rPr>
              <w:t>SWOT Analysis</w:t>
            </w:r>
          </w:p>
        </w:tc>
      </w:tr>
      <w:tr w:rsidR="00571DE0" w:rsidRPr="00B510F7" w:rsidTr="00D919EA">
        <w:trPr>
          <w:trHeight w:val="1034"/>
        </w:trPr>
        <w:tc>
          <w:tcPr>
            <w:tcW w:w="4373" w:type="dxa"/>
          </w:tcPr>
          <w:p w:rsidR="00571DE0" w:rsidRPr="00B510F7" w:rsidRDefault="00571DE0" w:rsidP="00C06523">
            <w:pPr>
              <w:spacing w:line="360" w:lineRule="auto"/>
              <w:jc w:val="both"/>
              <w:rPr>
                <w:rFonts w:ascii="Arial" w:hAnsi="Arial" w:cs="Arial"/>
                <w:b/>
              </w:rPr>
            </w:pPr>
            <w:r w:rsidRPr="00B510F7">
              <w:rPr>
                <w:rFonts w:ascii="Arial" w:hAnsi="Arial" w:cs="Arial"/>
                <w:b/>
              </w:rPr>
              <w:t>Strengths</w:t>
            </w:r>
          </w:p>
          <w:p w:rsidR="00571DE0" w:rsidRPr="00B510F7" w:rsidRDefault="00571DE0" w:rsidP="00C06523">
            <w:pPr>
              <w:pStyle w:val="ListParagraph"/>
              <w:numPr>
                <w:ilvl w:val="0"/>
                <w:numId w:val="3"/>
              </w:numPr>
              <w:spacing w:line="360" w:lineRule="auto"/>
              <w:ind w:left="0"/>
              <w:jc w:val="both"/>
              <w:rPr>
                <w:rFonts w:ascii="Arial" w:hAnsi="Arial" w:cs="Arial"/>
              </w:rPr>
            </w:pPr>
            <w:r w:rsidRPr="00B510F7">
              <w:rPr>
                <w:rFonts w:ascii="Arial" w:hAnsi="Arial" w:cs="Arial"/>
              </w:rPr>
              <w:t>Optimism</w:t>
            </w:r>
          </w:p>
          <w:p w:rsidR="00571DE0" w:rsidRPr="00B510F7" w:rsidRDefault="00571DE0" w:rsidP="00C06523">
            <w:pPr>
              <w:pStyle w:val="ListParagraph"/>
              <w:numPr>
                <w:ilvl w:val="0"/>
                <w:numId w:val="3"/>
              </w:numPr>
              <w:spacing w:line="360" w:lineRule="auto"/>
              <w:ind w:left="0"/>
              <w:jc w:val="both"/>
              <w:rPr>
                <w:rFonts w:ascii="Arial" w:hAnsi="Arial" w:cs="Arial"/>
              </w:rPr>
            </w:pPr>
            <w:r w:rsidRPr="00B510F7">
              <w:rPr>
                <w:rFonts w:ascii="Arial" w:hAnsi="Arial" w:cs="Arial"/>
              </w:rPr>
              <w:t xml:space="preserve">Flexible </w:t>
            </w:r>
          </w:p>
          <w:p w:rsidR="00571DE0" w:rsidRPr="00B510F7" w:rsidRDefault="00571DE0" w:rsidP="00C06523">
            <w:pPr>
              <w:pStyle w:val="ListParagraph"/>
              <w:numPr>
                <w:ilvl w:val="0"/>
                <w:numId w:val="3"/>
              </w:numPr>
              <w:spacing w:line="360" w:lineRule="auto"/>
              <w:ind w:left="0"/>
              <w:jc w:val="both"/>
              <w:rPr>
                <w:rFonts w:ascii="Arial" w:hAnsi="Arial" w:cs="Arial"/>
              </w:rPr>
            </w:pPr>
            <w:r w:rsidRPr="00B510F7">
              <w:rPr>
                <w:rFonts w:ascii="Arial" w:hAnsi="Arial" w:cs="Arial"/>
              </w:rPr>
              <w:t xml:space="preserve">Open minded </w:t>
            </w:r>
          </w:p>
          <w:p w:rsidR="00571DE0" w:rsidRPr="00B510F7" w:rsidRDefault="00571DE0" w:rsidP="00C06523">
            <w:pPr>
              <w:spacing w:line="360" w:lineRule="auto"/>
              <w:jc w:val="both"/>
              <w:rPr>
                <w:rFonts w:ascii="Arial" w:hAnsi="Arial" w:cs="Arial"/>
              </w:rPr>
            </w:pPr>
          </w:p>
        </w:tc>
        <w:tc>
          <w:tcPr>
            <w:tcW w:w="4373" w:type="dxa"/>
          </w:tcPr>
          <w:p w:rsidR="00571DE0" w:rsidRPr="00B510F7" w:rsidRDefault="00571DE0" w:rsidP="00C06523">
            <w:pPr>
              <w:spacing w:line="360" w:lineRule="auto"/>
              <w:jc w:val="both"/>
              <w:rPr>
                <w:rFonts w:ascii="Arial" w:hAnsi="Arial" w:cs="Arial"/>
                <w:b/>
              </w:rPr>
            </w:pPr>
            <w:r w:rsidRPr="00B510F7">
              <w:rPr>
                <w:rFonts w:ascii="Arial" w:hAnsi="Arial" w:cs="Arial"/>
                <w:b/>
              </w:rPr>
              <w:t>Weaknesses</w:t>
            </w:r>
          </w:p>
          <w:p w:rsidR="00571DE0" w:rsidRPr="00B510F7" w:rsidRDefault="00571DE0" w:rsidP="00C06523">
            <w:pPr>
              <w:pStyle w:val="ListParagraph"/>
              <w:numPr>
                <w:ilvl w:val="0"/>
                <w:numId w:val="4"/>
              </w:numPr>
              <w:spacing w:line="360" w:lineRule="auto"/>
              <w:ind w:left="0"/>
              <w:jc w:val="both"/>
              <w:rPr>
                <w:rFonts w:ascii="Arial" w:hAnsi="Arial" w:cs="Arial"/>
              </w:rPr>
            </w:pPr>
            <w:r w:rsidRPr="00B510F7">
              <w:rPr>
                <w:rFonts w:ascii="Arial" w:hAnsi="Arial" w:cs="Arial"/>
              </w:rPr>
              <w:t>Absence of</w:t>
            </w:r>
            <w:r w:rsidR="00C06523" w:rsidRPr="00B510F7">
              <w:rPr>
                <w:rFonts w:ascii="Arial" w:hAnsi="Arial" w:cs="Arial"/>
              </w:rPr>
              <w:t xml:space="preserve"> </w:t>
            </w:r>
            <w:r w:rsidRPr="00B510F7">
              <w:rPr>
                <w:rFonts w:ascii="Arial" w:hAnsi="Arial" w:cs="Arial"/>
              </w:rPr>
              <w:t xml:space="preserve">initiative </w:t>
            </w:r>
          </w:p>
          <w:p w:rsidR="00571DE0" w:rsidRPr="00B510F7" w:rsidRDefault="00571DE0" w:rsidP="00C06523">
            <w:pPr>
              <w:pStyle w:val="ListParagraph"/>
              <w:numPr>
                <w:ilvl w:val="0"/>
                <w:numId w:val="4"/>
              </w:numPr>
              <w:spacing w:line="360" w:lineRule="auto"/>
              <w:ind w:left="0"/>
              <w:jc w:val="both"/>
              <w:rPr>
                <w:rFonts w:ascii="Arial" w:hAnsi="Arial" w:cs="Arial"/>
              </w:rPr>
            </w:pPr>
            <w:r w:rsidRPr="00B510F7">
              <w:rPr>
                <w:rFonts w:ascii="Arial" w:hAnsi="Arial" w:cs="Arial"/>
              </w:rPr>
              <w:t>Lack of</w:t>
            </w:r>
            <w:r w:rsidR="00C06523" w:rsidRPr="00B510F7">
              <w:rPr>
                <w:rFonts w:ascii="Arial" w:hAnsi="Arial" w:cs="Arial"/>
              </w:rPr>
              <w:t xml:space="preserve"> </w:t>
            </w:r>
            <w:r w:rsidRPr="00B510F7">
              <w:rPr>
                <w:rFonts w:ascii="Arial" w:hAnsi="Arial" w:cs="Arial"/>
              </w:rPr>
              <w:t xml:space="preserve">interpersonal skills </w:t>
            </w:r>
          </w:p>
          <w:p w:rsidR="00571DE0" w:rsidRPr="00B510F7" w:rsidRDefault="00571DE0" w:rsidP="00C06523">
            <w:pPr>
              <w:pStyle w:val="ListParagraph"/>
              <w:numPr>
                <w:ilvl w:val="0"/>
                <w:numId w:val="4"/>
              </w:numPr>
              <w:spacing w:line="360" w:lineRule="auto"/>
              <w:ind w:left="0"/>
              <w:jc w:val="both"/>
              <w:rPr>
                <w:rFonts w:ascii="Arial" w:hAnsi="Arial" w:cs="Arial"/>
              </w:rPr>
            </w:pPr>
            <w:r w:rsidRPr="00B510F7">
              <w:rPr>
                <w:rFonts w:ascii="Arial" w:hAnsi="Arial" w:cs="Arial"/>
              </w:rPr>
              <w:t xml:space="preserve">Low commitment </w:t>
            </w:r>
          </w:p>
          <w:p w:rsidR="00571DE0" w:rsidRPr="00B510F7" w:rsidRDefault="00571DE0" w:rsidP="00C06523">
            <w:pPr>
              <w:spacing w:line="360" w:lineRule="auto"/>
              <w:jc w:val="both"/>
              <w:rPr>
                <w:rFonts w:ascii="Arial" w:hAnsi="Arial" w:cs="Arial"/>
              </w:rPr>
            </w:pPr>
          </w:p>
        </w:tc>
      </w:tr>
      <w:tr w:rsidR="00571DE0" w:rsidRPr="00B510F7" w:rsidTr="00D919EA">
        <w:trPr>
          <w:trHeight w:val="1073"/>
        </w:trPr>
        <w:tc>
          <w:tcPr>
            <w:tcW w:w="4373" w:type="dxa"/>
          </w:tcPr>
          <w:p w:rsidR="00571DE0" w:rsidRPr="00B510F7" w:rsidRDefault="00571DE0" w:rsidP="00C06523">
            <w:pPr>
              <w:spacing w:line="360" w:lineRule="auto"/>
              <w:jc w:val="both"/>
              <w:rPr>
                <w:rFonts w:ascii="Arial" w:hAnsi="Arial" w:cs="Arial"/>
                <w:b/>
              </w:rPr>
            </w:pPr>
            <w:r w:rsidRPr="00B510F7">
              <w:rPr>
                <w:rFonts w:ascii="Arial" w:hAnsi="Arial" w:cs="Arial"/>
                <w:b/>
              </w:rPr>
              <w:t>Opportunities</w:t>
            </w:r>
          </w:p>
          <w:p w:rsidR="00571DE0" w:rsidRPr="00B510F7" w:rsidRDefault="00571DE0" w:rsidP="00C06523">
            <w:pPr>
              <w:pStyle w:val="ListParagraph"/>
              <w:numPr>
                <w:ilvl w:val="0"/>
                <w:numId w:val="2"/>
              </w:numPr>
              <w:spacing w:line="360" w:lineRule="auto"/>
              <w:ind w:left="0"/>
              <w:jc w:val="both"/>
              <w:rPr>
                <w:rFonts w:ascii="Arial" w:hAnsi="Arial" w:cs="Arial"/>
              </w:rPr>
            </w:pPr>
            <w:r w:rsidRPr="00B510F7">
              <w:rPr>
                <w:rFonts w:ascii="Arial" w:hAnsi="Arial" w:cs="Arial"/>
              </w:rPr>
              <w:t xml:space="preserve">Building emotional intelligence </w:t>
            </w:r>
          </w:p>
          <w:p w:rsidR="00571DE0" w:rsidRPr="00B510F7" w:rsidRDefault="00571DE0" w:rsidP="00C06523">
            <w:pPr>
              <w:pStyle w:val="ListParagraph"/>
              <w:numPr>
                <w:ilvl w:val="0"/>
                <w:numId w:val="2"/>
              </w:numPr>
              <w:spacing w:line="360" w:lineRule="auto"/>
              <w:ind w:left="0"/>
              <w:jc w:val="both"/>
              <w:rPr>
                <w:rFonts w:ascii="Arial" w:hAnsi="Arial" w:cs="Arial"/>
              </w:rPr>
            </w:pPr>
            <w:r w:rsidRPr="00B510F7">
              <w:rPr>
                <w:rFonts w:ascii="Arial" w:hAnsi="Arial" w:cs="Arial"/>
              </w:rPr>
              <w:t>Enhancing interpersonal skills</w:t>
            </w:r>
          </w:p>
        </w:tc>
        <w:tc>
          <w:tcPr>
            <w:tcW w:w="4373" w:type="dxa"/>
          </w:tcPr>
          <w:p w:rsidR="00571DE0" w:rsidRPr="00B510F7" w:rsidRDefault="00571DE0" w:rsidP="00C06523">
            <w:pPr>
              <w:spacing w:line="360" w:lineRule="auto"/>
              <w:jc w:val="both"/>
              <w:rPr>
                <w:rFonts w:ascii="Arial" w:hAnsi="Arial" w:cs="Arial"/>
                <w:b/>
              </w:rPr>
            </w:pPr>
            <w:r w:rsidRPr="00B510F7">
              <w:rPr>
                <w:rFonts w:ascii="Arial" w:hAnsi="Arial" w:cs="Arial"/>
                <w:b/>
              </w:rPr>
              <w:t>Threats</w:t>
            </w:r>
          </w:p>
          <w:p w:rsidR="00571DE0" w:rsidRPr="00B510F7" w:rsidRDefault="00571DE0" w:rsidP="00C06523">
            <w:pPr>
              <w:pStyle w:val="ListParagraph"/>
              <w:numPr>
                <w:ilvl w:val="0"/>
                <w:numId w:val="1"/>
              </w:numPr>
              <w:spacing w:line="360" w:lineRule="auto"/>
              <w:ind w:left="0"/>
              <w:jc w:val="both"/>
              <w:rPr>
                <w:rFonts w:ascii="Arial" w:hAnsi="Arial" w:cs="Arial"/>
              </w:rPr>
            </w:pPr>
            <w:r w:rsidRPr="00B510F7">
              <w:rPr>
                <w:rFonts w:ascii="Arial" w:hAnsi="Arial" w:cs="Arial"/>
              </w:rPr>
              <w:t>Technological change</w:t>
            </w:r>
          </w:p>
          <w:p w:rsidR="00571DE0" w:rsidRPr="00B510F7" w:rsidRDefault="00571DE0" w:rsidP="00C06523">
            <w:pPr>
              <w:pStyle w:val="ListParagraph"/>
              <w:numPr>
                <w:ilvl w:val="0"/>
                <w:numId w:val="1"/>
              </w:numPr>
              <w:spacing w:line="360" w:lineRule="auto"/>
              <w:ind w:left="0"/>
              <w:jc w:val="both"/>
              <w:rPr>
                <w:rFonts w:ascii="Arial" w:hAnsi="Arial" w:cs="Arial"/>
              </w:rPr>
            </w:pPr>
            <w:r w:rsidRPr="00B510F7">
              <w:rPr>
                <w:rFonts w:ascii="Arial" w:hAnsi="Arial" w:cs="Arial"/>
              </w:rPr>
              <w:t xml:space="preserve">Artificial intelligence </w:t>
            </w:r>
          </w:p>
          <w:p w:rsidR="00571DE0" w:rsidRPr="00B510F7" w:rsidRDefault="00571DE0" w:rsidP="00C06523">
            <w:pPr>
              <w:spacing w:line="360" w:lineRule="auto"/>
              <w:jc w:val="both"/>
              <w:rPr>
                <w:rFonts w:ascii="Arial" w:hAnsi="Arial" w:cs="Arial"/>
              </w:rPr>
            </w:pPr>
          </w:p>
        </w:tc>
      </w:tr>
    </w:tbl>
    <w:p w:rsidR="00571DE0" w:rsidRPr="00B510F7" w:rsidRDefault="00571DE0" w:rsidP="00C06523">
      <w:pPr>
        <w:spacing w:after="0" w:line="360" w:lineRule="auto"/>
        <w:jc w:val="both"/>
        <w:rPr>
          <w:rFonts w:ascii="Arial" w:hAnsi="Arial" w:cs="Arial"/>
        </w:rPr>
      </w:pPr>
    </w:p>
    <w:p w:rsidR="007202AE" w:rsidRDefault="007202AE" w:rsidP="00C06523">
      <w:pPr>
        <w:spacing w:after="0" w:line="360" w:lineRule="auto"/>
        <w:jc w:val="both"/>
        <w:rPr>
          <w:rFonts w:ascii="Arial" w:hAnsi="Arial" w:cs="Arial"/>
          <w:b/>
          <w:sz w:val="24"/>
          <w:szCs w:val="24"/>
        </w:rPr>
      </w:pPr>
    </w:p>
    <w:p w:rsidR="00571DE0" w:rsidRPr="00B510F7" w:rsidRDefault="00571DE0" w:rsidP="00BB6838">
      <w:pPr>
        <w:pStyle w:val="Heading2"/>
      </w:pPr>
      <w:bookmarkStart w:id="13" w:name="_Toc6971741"/>
      <w:r w:rsidRPr="00B510F7">
        <w:lastRenderedPageBreak/>
        <w:t>Strengths</w:t>
      </w:r>
      <w:bookmarkEnd w:id="13"/>
      <w:r w:rsidRPr="00B510F7">
        <w:t xml:space="preserve"> </w:t>
      </w:r>
    </w:p>
    <w:p w:rsidR="004340F0" w:rsidRDefault="00571DE0" w:rsidP="00C06523">
      <w:pPr>
        <w:spacing w:after="0" w:line="360" w:lineRule="auto"/>
        <w:jc w:val="both"/>
        <w:rPr>
          <w:rFonts w:ascii="Arial" w:hAnsi="Arial" w:cs="Arial"/>
        </w:rPr>
      </w:pPr>
      <w:r w:rsidRPr="00B510F7">
        <w:rPr>
          <w:rFonts w:ascii="Arial" w:hAnsi="Arial" w:cs="Arial"/>
        </w:rPr>
        <w:t xml:space="preserve">Strengths in personal development refer to the positive attributes that enhance one's productivity in the work environment. Strengths can be built by applying different styles of learning. An assessment of my skills and knowledge position reveals that optimism, open-mindedness, and flexibility are my main strengths. Optimism is an important feature as it increases commitment to goals in the face of challenges. The work environment is characterised by hindrances that require optimism to remain committed to personal and organisational goals. </w:t>
      </w:r>
    </w:p>
    <w:p w:rsidR="00C06523" w:rsidRPr="00B510F7" w:rsidRDefault="00571DE0" w:rsidP="00C06523">
      <w:pPr>
        <w:spacing w:after="0" w:line="360" w:lineRule="auto"/>
        <w:jc w:val="both"/>
        <w:rPr>
          <w:rFonts w:ascii="Arial" w:hAnsi="Arial" w:cs="Arial"/>
        </w:rPr>
      </w:pPr>
      <w:r w:rsidRPr="00B510F7">
        <w:rPr>
          <w:rFonts w:ascii="Arial" w:hAnsi="Arial" w:cs="Arial"/>
        </w:rPr>
        <w:t>Open-mindedness is another strength that will continue to affect my personal development positively. It helps one to embrace new knowledge by providing a room for criticising the existing perspectives which provides room for personal growth (Wright &amp; Clarke 2010).Flexibility is an important feature in personal development as skills and knowledge can only grow when one is adaptive to a changing environment. The work environment is dynamic that requires workers to remain committed to embracing new approaches to doing things (</w:t>
      </w:r>
      <w:proofErr w:type="spellStart"/>
      <w:r w:rsidRPr="00B510F7">
        <w:rPr>
          <w:rFonts w:ascii="Arial" w:hAnsi="Arial" w:cs="Arial"/>
        </w:rPr>
        <w:t>Leischnig</w:t>
      </w:r>
      <w:proofErr w:type="spellEnd"/>
      <w:r w:rsidRPr="00B510F7">
        <w:rPr>
          <w:rFonts w:ascii="Arial" w:hAnsi="Arial" w:cs="Arial"/>
        </w:rPr>
        <w:t>&amp; Kasper-</w:t>
      </w:r>
      <w:proofErr w:type="spellStart"/>
      <w:r w:rsidRPr="00B510F7">
        <w:rPr>
          <w:rFonts w:ascii="Arial" w:hAnsi="Arial" w:cs="Arial"/>
        </w:rPr>
        <w:t>Brauer</w:t>
      </w:r>
      <w:proofErr w:type="spellEnd"/>
      <w:r w:rsidRPr="00B510F7">
        <w:rPr>
          <w:rFonts w:ascii="Arial" w:hAnsi="Arial" w:cs="Arial"/>
        </w:rPr>
        <w:t xml:space="preserve"> 2015). Learning is only valuable when the learner is quick at applying the acquired skills in the work environment.</w:t>
      </w:r>
    </w:p>
    <w:p w:rsidR="00571DE0" w:rsidRPr="00B510F7" w:rsidRDefault="00571DE0" w:rsidP="00BB6838">
      <w:pPr>
        <w:pStyle w:val="Heading2"/>
      </w:pPr>
      <w:bookmarkStart w:id="14" w:name="_Toc6971742"/>
      <w:r w:rsidRPr="00B510F7">
        <w:t>Weaknesses</w:t>
      </w:r>
      <w:bookmarkEnd w:id="14"/>
      <w:r w:rsidRPr="00B510F7">
        <w:t xml:space="preserve"> </w:t>
      </w:r>
    </w:p>
    <w:p w:rsidR="00C06523" w:rsidRPr="00B510F7" w:rsidRDefault="00571DE0" w:rsidP="00C06523">
      <w:pPr>
        <w:spacing w:after="0" w:line="360" w:lineRule="auto"/>
        <w:jc w:val="both"/>
        <w:rPr>
          <w:rFonts w:ascii="Arial" w:hAnsi="Arial" w:cs="Arial"/>
        </w:rPr>
      </w:pPr>
      <w:r w:rsidRPr="00B510F7">
        <w:rPr>
          <w:rFonts w:ascii="Arial" w:hAnsi="Arial" w:cs="Arial"/>
        </w:rPr>
        <w:t>Weaknesses are negative attributes that threaten an individual’s skills and knowledge. They are therefore a threat to personal development and are addressed through learning.</w:t>
      </w:r>
      <w:r w:rsidR="00C06523" w:rsidRPr="00B510F7">
        <w:rPr>
          <w:rFonts w:ascii="Arial" w:hAnsi="Arial" w:cs="Arial"/>
        </w:rPr>
        <w:t xml:space="preserve"> </w:t>
      </w:r>
      <w:r w:rsidRPr="00B510F7">
        <w:rPr>
          <w:rFonts w:ascii="Arial" w:hAnsi="Arial" w:cs="Arial"/>
        </w:rPr>
        <w:t>Developing a clear understanding of the weaknesses provide a basis for implementing a personal development plan that is directed towards addressing the specific weaknesses.</w:t>
      </w:r>
      <w:r w:rsidR="00C06523" w:rsidRPr="00B510F7">
        <w:rPr>
          <w:rFonts w:ascii="Arial" w:hAnsi="Arial" w:cs="Arial"/>
        </w:rPr>
        <w:t xml:space="preserve"> </w:t>
      </w:r>
      <w:r w:rsidRPr="00B510F7">
        <w:rPr>
          <w:rFonts w:ascii="Arial" w:hAnsi="Arial" w:cs="Arial"/>
        </w:rPr>
        <w:t>Some of my main weaknesses include a low commitment to goals, lack of initiative, and poor interpersonal skills. The level of commitment to organisational and personal goals is a key determinant of an individual’s</w:t>
      </w:r>
      <w:r w:rsidR="00C06523" w:rsidRPr="00B510F7">
        <w:rPr>
          <w:rFonts w:ascii="Arial" w:hAnsi="Arial" w:cs="Arial"/>
        </w:rPr>
        <w:t xml:space="preserve"> productivity in the work enviro</w:t>
      </w:r>
      <w:r w:rsidRPr="00B510F7">
        <w:rPr>
          <w:rFonts w:ascii="Arial" w:hAnsi="Arial" w:cs="Arial"/>
        </w:rPr>
        <w:t>nment (</w:t>
      </w:r>
      <w:proofErr w:type="spellStart"/>
      <w:r w:rsidRPr="00B510F7">
        <w:rPr>
          <w:rFonts w:ascii="Arial" w:hAnsi="Arial" w:cs="Arial"/>
        </w:rPr>
        <w:t>Dysvik&amp;Kuvaas</w:t>
      </w:r>
      <w:proofErr w:type="spellEnd"/>
      <w:r w:rsidRPr="00B510F7">
        <w:rPr>
          <w:rFonts w:ascii="Arial" w:hAnsi="Arial" w:cs="Arial"/>
        </w:rPr>
        <w:t xml:space="preserve"> 2013).The absence of this commitment makes an employee</w:t>
      </w:r>
      <w:r w:rsidR="00C06523" w:rsidRPr="00B510F7">
        <w:rPr>
          <w:rFonts w:ascii="Arial" w:hAnsi="Arial" w:cs="Arial"/>
        </w:rPr>
        <w:t xml:space="preserve"> to</w:t>
      </w:r>
      <w:r w:rsidRPr="00B510F7">
        <w:rPr>
          <w:rFonts w:ascii="Arial" w:hAnsi="Arial" w:cs="Arial"/>
        </w:rPr>
        <w:t xml:space="preserve"> lose focus especially when confronted with hardships.</w:t>
      </w:r>
      <w:r w:rsidR="00C06523" w:rsidRPr="00B510F7">
        <w:rPr>
          <w:rFonts w:ascii="Arial" w:hAnsi="Arial" w:cs="Arial"/>
        </w:rPr>
        <w:t xml:space="preserve"> </w:t>
      </w:r>
      <w:r w:rsidRPr="00B510F7">
        <w:rPr>
          <w:rFonts w:ascii="Arial" w:hAnsi="Arial" w:cs="Arial"/>
        </w:rPr>
        <w:t xml:space="preserve">Lack of initiative is another serious weakness that needs to be addressed. </w:t>
      </w:r>
    </w:p>
    <w:p w:rsidR="00571DE0" w:rsidRPr="00B510F7" w:rsidRDefault="00571DE0" w:rsidP="00C06523">
      <w:pPr>
        <w:spacing w:after="0" w:line="360" w:lineRule="auto"/>
        <w:jc w:val="both"/>
        <w:rPr>
          <w:rFonts w:ascii="Arial" w:hAnsi="Arial" w:cs="Arial"/>
        </w:rPr>
      </w:pPr>
      <w:r w:rsidRPr="00B510F7">
        <w:rPr>
          <w:rFonts w:ascii="Arial" w:hAnsi="Arial" w:cs="Arial"/>
        </w:rPr>
        <w:t>The world of employment look for workers who are ready to grab opportunities and respond swiftly to threats as it creates a competitive edge by enabling creating resilience against changes in the environment (Herrmann &amp;</w:t>
      </w:r>
      <w:proofErr w:type="spellStart"/>
      <w:r w:rsidRPr="00B510F7">
        <w:rPr>
          <w:rFonts w:ascii="Arial" w:hAnsi="Arial" w:cs="Arial"/>
        </w:rPr>
        <w:t>Felfe</w:t>
      </w:r>
      <w:proofErr w:type="spellEnd"/>
      <w:r w:rsidRPr="00B510F7">
        <w:rPr>
          <w:rFonts w:ascii="Arial" w:hAnsi="Arial" w:cs="Arial"/>
        </w:rPr>
        <w:t xml:space="preserve"> 2014). Poor interpersonal skills are another weakness that impedes my personal development. Poor interpersonal skills are a threat to teamwork in the work environment. The ability of an organisation to meet its goals is influenced by the productivity of teams (</w:t>
      </w:r>
      <w:proofErr w:type="spellStart"/>
      <w:r w:rsidRPr="00B510F7">
        <w:rPr>
          <w:rFonts w:ascii="Arial" w:hAnsi="Arial" w:cs="Arial"/>
        </w:rPr>
        <w:t>Nancarrowet</w:t>
      </w:r>
      <w:proofErr w:type="spellEnd"/>
      <w:r w:rsidRPr="00B510F7">
        <w:rPr>
          <w:rFonts w:ascii="Arial" w:hAnsi="Arial" w:cs="Arial"/>
        </w:rPr>
        <w:t xml:space="preserve"> al.2013). Interpersonal skills in the work environment are therefore vital to support the formation of sustainable teams. </w:t>
      </w:r>
    </w:p>
    <w:p w:rsidR="00C06523" w:rsidRPr="00B510F7" w:rsidRDefault="00C06523" w:rsidP="00C06523">
      <w:pPr>
        <w:spacing w:after="0" w:line="360" w:lineRule="auto"/>
        <w:jc w:val="both"/>
        <w:rPr>
          <w:rFonts w:ascii="Arial" w:hAnsi="Arial" w:cs="Arial"/>
        </w:rPr>
      </w:pPr>
    </w:p>
    <w:p w:rsidR="00BB6838" w:rsidRDefault="00BB6838" w:rsidP="00C06523">
      <w:pPr>
        <w:spacing w:after="0" w:line="360" w:lineRule="auto"/>
        <w:jc w:val="both"/>
        <w:rPr>
          <w:rFonts w:ascii="Arial" w:hAnsi="Arial" w:cs="Arial"/>
          <w:b/>
          <w:sz w:val="24"/>
          <w:szCs w:val="24"/>
        </w:rPr>
      </w:pPr>
    </w:p>
    <w:p w:rsidR="00571DE0" w:rsidRPr="00B510F7" w:rsidRDefault="00571DE0" w:rsidP="00BB6838">
      <w:pPr>
        <w:pStyle w:val="Heading2"/>
      </w:pPr>
      <w:bookmarkStart w:id="15" w:name="_Toc6971743"/>
      <w:r w:rsidRPr="00B510F7">
        <w:lastRenderedPageBreak/>
        <w:t>Opportunities</w:t>
      </w:r>
      <w:bookmarkEnd w:id="15"/>
      <w:r w:rsidRPr="00B510F7">
        <w:t xml:space="preserve"> </w:t>
      </w:r>
    </w:p>
    <w:p w:rsidR="00C06523" w:rsidRPr="00B510F7" w:rsidRDefault="00571DE0" w:rsidP="00BB6838">
      <w:pPr>
        <w:spacing w:after="0" w:line="360" w:lineRule="auto"/>
        <w:jc w:val="both"/>
        <w:rPr>
          <w:rFonts w:ascii="Arial" w:hAnsi="Arial" w:cs="Arial"/>
        </w:rPr>
      </w:pPr>
      <w:r w:rsidRPr="00B510F7">
        <w:rPr>
          <w:rFonts w:ascii="Arial" w:hAnsi="Arial" w:cs="Arial"/>
        </w:rPr>
        <w:t>Personal development opportunities are openings that support the enhancement of skills and knowledge.</w:t>
      </w:r>
      <w:r w:rsidR="00C06523" w:rsidRPr="00B510F7">
        <w:rPr>
          <w:rFonts w:ascii="Arial" w:hAnsi="Arial" w:cs="Arial"/>
        </w:rPr>
        <w:t xml:space="preserve"> </w:t>
      </w:r>
      <w:r w:rsidRPr="00B510F7">
        <w:rPr>
          <w:rFonts w:ascii="Arial" w:hAnsi="Arial" w:cs="Arial"/>
        </w:rPr>
        <w:t>Some of the opportunities that can impact my personal development include emotional intelligence and interpersonal skills. Emotional intelligence (EI) is an essential attribute that enhances one’s productivity in the work environment. It refers to the individual’s ability to understand personal feelings as well as those of others.</w:t>
      </w:r>
      <w:r w:rsidR="00C06523" w:rsidRPr="00B510F7">
        <w:rPr>
          <w:rFonts w:ascii="Arial" w:hAnsi="Arial" w:cs="Arial"/>
        </w:rPr>
        <w:t xml:space="preserve"> </w:t>
      </w:r>
      <w:r w:rsidRPr="00B510F7">
        <w:rPr>
          <w:rFonts w:ascii="Arial" w:hAnsi="Arial" w:cs="Arial"/>
        </w:rPr>
        <w:t>It is an essential attribute for leaders as it ensures the leader's actions are in line with the subordinates’ emotional expectations (</w:t>
      </w:r>
      <w:proofErr w:type="spellStart"/>
      <w:r w:rsidRPr="00B510F7">
        <w:rPr>
          <w:rFonts w:ascii="Arial" w:hAnsi="Arial" w:cs="Arial"/>
        </w:rPr>
        <w:t>Côté</w:t>
      </w:r>
      <w:proofErr w:type="spellEnd"/>
      <w:r w:rsidRPr="00B510F7">
        <w:rPr>
          <w:rFonts w:ascii="Arial" w:hAnsi="Arial" w:cs="Arial"/>
        </w:rPr>
        <w:t xml:space="preserve">, Lopes, </w:t>
      </w:r>
      <w:proofErr w:type="spellStart"/>
      <w:r w:rsidRPr="00B510F7">
        <w:rPr>
          <w:rFonts w:ascii="Arial" w:hAnsi="Arial" w:cs="Arial"/>
        </w:rPr>
        <w:t>Salovey</w:t>
      </w:r>
      <w:proofErr w:type="spellEnd"/>
      <w:r w:rsidRPr="00B510F7">
        <w:rPr>
          <w:rFonts w:ascii="Arial" w:hAnsi="Arial" w:cs="Arial"/>
        </w:rPr>
        <w:t>, &amp; Miners 2010). Building my emotional intelligence skills will enhance my productivity in a leadership position for personal and organisational gain. Enhancing my interpersonal skill is another opportunity that stems from interactions in the work environment. Work exposure will create a valuable opportunity to interact with others that create the right environment for growing my interpersonal skills.</w:t>
      </w:r>
    </w:p>
    <w:p w:rsidR="00571DE0" w:rsidRPr="00B510F7" w:rsidRDefault="00571DE0" w:rsidP="00BB6838">
      <w:pPr>
        <w:pStyle w:val="Heading2"/>
      </w:pPr>
      <w:bookmarkStart w:id="16" w:name="_Toc6971744"/>
      <w:r w:rsidRPr="00B510F7">
        <w:t>Threats</w:t>
      </w:r>
      <w:bookmarkEnd w:id="16"/>
      <w:r w:rsidRPr="00B510F7">
        <w:t xml:space="preserve"> </w:t>
      </w:r>
    </w:p>
    <w:p w:rsidR="00B510F7" w:rsidRPr="00B510F7" w:rsidRDefault="00571DE0" w:rsidP="00C06523">
      <w:pPr>
        <w:spacing w:after="0" w:line="360" w:lineRule="auto"/>
        <w:jc w:val="both"/>
        <w:rPr>
          <w:rFonts w:ascii="Arial" w:hAnsi="Arial" w:cs="Arial"/>
        </w:rPr>
      </w:pPr>
      <w:r w:rsidRPr="00B510F7">
        <w:rPr>
          <w:rFonts w:ascii="Arial" w:hAnsi="Arial" w:cs="Arial"/>
        </w:rPr>
        <w:t xml:space="preserve">Threats are environmental hindrances to personal development. Some of the main threats affecting my development include technological change and artificial </w:t>
      </w:r>
      <w:proofErr w:type="spellStart"/>
      <w:r w:rsidRPr="00B510F7">
        <w:rPr>
          <w:rFonts w:ascii="Arial" w:hAnsi="Arial" w:cs="Arial"/>
        </w:rPr>
        <w:t>intelligence.The</w:t>
      </w:r>
      <w:proofErr w:type="spellEnd"/>
      <w:r w:rsidRPr="00B510F7">
        <w:rPr>
          <w:rFonts w:ascii="Arial" w:hAnsi="Arial" w:cs="Arial"/>
        </w:rPr>
        <w:t xml:space="preserve"> technological environment is one of the broad dimension general environment factors that affect organisations. Green (2012) state that dynamics in technology is a threat to existing skills as one is required to acquire new skills that align with the new technology. Technical skills that I have invested in over the years can be rendered irrelevant by the changes in </w:t>
      </w:r>
      <w:proofErr w:type="spellStart"/>
      <w:r w:rsidRPr="00B510F7">
        <w:rPr>
          <w:rFonts w:ascii="Arial" w:hAnsi="Arial" w:cs="Arial"/>
        </w:rPr>
        <w:t>technology.The</w:t>
      </w:r>
      <w:proofErr w:type="spellEnd"/>
      <w:r w:rsidRPr="00B510F7">
        <w:rPr>
          <w:rFonts w:ascii="Arial" w:hAnsi="Arial" w:cs="Arial"/>
        </w:rPr>
        <w:t xml:space="preserve"> artificial intelligence concept is another serious threat to my personal development. The concept involves developing intelligence machines that simulate the human thinking process that can replace human involvement in business processes (</w:t>
      </w:r>
      <w:proofErr w:type="spellStart"/>
      <w:r w:rsidRPr="00B510F7">
        <w:rPr>
          <w:rFonts w:ascii="Arial" w:hAnsi="Arial" w:cs="Arial"/>
        </w:rPr>
        <w:t>Parkes</w:t>
      </w:r>
      <w:proofErr w:type="spellEnd"/>
      <w:r w:rsidRPr="00B510F7">
        <w:rPr>
          <w:rFonts w:ascii="Arial" w:hAnsi="Arial" w:cs="Arial"/>
        </w:rPr>
        <w:t>&amp; Wellman 2015).This technology continues to find diverse uses in the work environment and organisations prefer machines to humans due to their consistency in productivity and relatively lower maintenance cost.</w:t>
      </w:r>
    </w:p>
    <w:p w:rsidR="00571DE0" w:rsidRPr="00B510F7" w:rsidRDefault="00571DE0" w:rsidP="00BB6838">
      <w:pPr>
        <w:pStyle w:val="Heading3"/>
      </w:pPr>
      <w:bookmarkStart w:id="17" w:name="_Toc6525069"/>
      <w:bookmarkStart w:id="18" w:name="_Toc6971745"/>
      <w:r w:rsidRPr="00B510F7">
        <w:t>Objectives</w:t>
      </w:r>
      <w:bookmarkEnd w:id="17"/>
      <w:bookmarkEnd w:id="18"/>
    </w:p>
    <w:p w:rsidR="00571DE0" w:rsidRPr="00B510F7" w:rsidRDefault="00571DE0" w:rsidP="00C06523">
      <w:pPr>
        <w:pStyle w:val="ListParagraph"/>
        <w:numPr>
          <w:ilvl w:val="0"/>
          <w:numId w:val="5"/>
        </w:numPr>
        <w:spacing w:after="0" w:line="360" w:lineRule="auto"/>
        <w:ind w:left="0"/>
        <w:jc w:val="both"/>
        <w:rPr>
          <w:rFonts w:ascii="Arial" w:hAnsi="Arial" w:cs="Arial"/>
        </w:rPr>
      </w:pPr>
      <w:r w:rsidRPr="00B510F7">
        <w:rPr>
          <w:rFonts w:ascii="Arial" w:hAnsi="Arial" w:cs="Arial"/>
        </w:rPr>
        <w:t>To be emotionally intelligent within a year</w:t>
      </w:r>
    </w:p>
    <w:p w:rsidR="00571DE0" w:rsidRPr="00B510F7" w:rsidRDefault="00571DE0" w:rsidP="00C06523">
      <w:pPr>
        <w:pStyle w:val="ListParagraph"/>
        <w:numPr>
          <w:ilvl w:val="0"/>
          <w:numId w:val="5"/>
        </w:numPr>
        <w:spacing w:after="0" w:line="360" w:lineRule="auto"/>
        <w:ind w:left="0"/>
        <w:jc w:val="both"/>
        <w:rPr>
          <w:rFonts w:ascii="Arial" w:hAnsi="Arial" w:cs="Arial"/>
        </w:rPr>
      </w:pPr>
      <w:r w:rsidRPr="00B510F7">
        <w:rPr>
          <w:rFonts w:ascii="Arial" w:hAnsi="Arial" w:cs="Arial"/>
        </w:rPr>
        <w:t>Enhancing response to opportunities and threats</w:t>
      </w:r>
    </w:p>
    <w:p w:rsidR="00571DE0" w:rsidRPr="00B510F7" w:rsidRDefault="00571DE0" w:rsidP="00C06523">
      <w:pPr>
        <w:pStyle w:val="ListParagraph"/>
        <w:numPr>
          <w:ilvl w:val="0"/>
          <w:numId w:val="5"/>
        </w:numPr>
        <w:spacing w:after="0" w:line="360" w:lineRule="auto"/>
        <w:ind w:left="0"/>
        <w:jc w:val="both"/>
        <w:rPr>
          <w:rFonts w:ascii="Arial" w:hAnsi="Arial" w:cs="Arial"/>
        </w:rPr>
      </w:pPr>
      <w:r w:rsidRPr="00B510F7">
        <w:rPr>
          <w:rFonts w:ascii="Arial" w:hAnsi="Arial" w:cs="Arial"/>
        </w:rPr>
        <w:t>To be a productive member of work teams</w:t>
      </w:r>
    </w:p>
    <w:p w:rsidR="00571DE0" w:rsidRPr="00B510F7" w:rsidRDefault="00571DE0" w:rsidP="00C06523">
      <w:pPr>
        <w:pStyle w:val="ListParagraph"/>
        <w:numPr>
          <w:ilvl w:val="0"/>
          <w:numId w:val="5"/>
        </w:numPr>
        <w:spacing w:after="0" w:line="360" w:lineRule="auto"/>
        <w:ind w:left="0"/>
        <w:jc w:val="both"/>
        <w:rPr>
          <w:rFonts w:ascii="Arial" w:hAnsi="Arial" w:cs="Arial"/>
        </w:rPr>
      </w:pPr>
      <w:r w:rsidRPr="00B510F7">
        <w:rPr>
          <w:rFonts w:ascii="Arial" w:hAnsi="Arial" w:cs="Arial"/>
        </w:rPr>
        <w:t xml:space="preserve">Reducing negative conflicts </w:t>
      </w:r>
    </w:p>
    <w:p w:rsidR="00B510F7" w:rsidRPr="00BB6838" w:rsidRDefault="00571DE0" w:rsidP="00B510F7">
      <w:pPr>
        <w:pStyle w:val="ListParagraph"/>
        <w:numPr>
          <w:ilvl w:val="0"/>
          <w:numId w:val="5"/>
        </w:numPr>
        <w:spacing w:after="0" w:line="360" w:lineRule="auto"/>
        <w:ind w:left="0"/>
        <w:jc w:val="both"/>
        <w:rPr>
          <w:rFonts w:ascii="Arial" w:hAnsi="Arial" w:cs="Arial"/>
        </w:rPr>
      </w:pPr>
      <w:r w:rsidRPr="00B510F7">
        <w:rPr>
          <w:rFonts w:ascii="Arial" w:hAnsi="Arial" w:cs="Arial"/>
        </w:rPr>
        <w:t>Continuously creating new knowledge</w:t>
      </w:r>
      <w:r w:rsidR="00BB6838">
        <w:rPr>
          <w:rFonts w:ascii="Arial" w:hAnsi="Arial" w:cs="Arial"/>
        </w:rPr>
        <w:t>.</w:t>
      </w:r>
    </w:p>
    <w:p w:rsidR="00571DE0" w:rsidRPr="00BB6838" w:rsidRDefault="00571DE0" w:rsidP="00BB6838">
      <w:pPr>
        <w:pStyle w:val="Heading1"/>
      </w:pPr>
      <w:bookmarkStart w:id="19" w:name="_Toc6525070"/>
      <w:bookmarkStart w:id="20" w:name="_Toc6971746"/>
      <w:r w:rsidRPr="00BB6838">
        <w:t>Expectations of the World of Employment</w:t>
      </w:r>
      <w:bookmarkEnd w:id="19"/>
      <w:bookmarkEnd w:id="20"/>
    </w:p>
    <w:p w:rsidR="00571DE0" w:rsidRPr="00B510F7" w:rsidRDefault="00571DE0" w:rsidP="00C06523">
      <w:pPr>
        <w:spacing w:after="0" w:line="360" w:lineRule="auto"/>
        <w:jc w:val="both"/>
        <w:rPr>
          <w:rFonts w:ascii="Arial" w:hAnsi="Arial" w:cs="Arial"/>
        </w:rPr>
      </w:pPr>
      <w:r w:rsidRPr="00B510F7">
        <w:rPr>
          <w:rFonts w:ascii="Arial" w:hAnsi="Arial" w:cs="Arial"/>
        </w:rPr>
        <w:t>The world of employment has high expectations from workers that make it necessary for employees to develop their skills to meet these expectations.</w:t>
      </w:r>
      <w:r w:rsidR="00B510F7">
        <w:rPr>
          <w:rFonts w:ascii="Arial" w:hAnsi="Arial" w:cs="Arial"/>
        </w:rPr>
        <w:t xml:space="preserve"> </w:t>
      </w:r>
      <w:r w:rsidRPr="00B510F7">
        <w:rPr>
          <w:rFonts w:ascii="Arial" w:hAnsi="Arial" w:cs="Arial"/>
        </w:rPr>
        <w:t xml:space="preserve">According to </w:t>
      </w:r>
      <w:proofErr w:type="spellStart"/>
      <w:r w:rsidRPr="00B510F7">
        <w:rPr>
          <w:rFonts w:ascii="Arial" w:hAnsi="Arial" w:cs="Arial"/>
        </w:rPr>
        <w:t>Matsouka</w:t>
      </w:r>
      <w:proofErr w:type="spellEnd"/>
      <w:r w:rsidR="00B12469">
        <w:rPr>
          <w:rFonts w:ascii="Arial" w:hAnsi="Arial" w:cs="Arial"/>
        </w:rPr>
        <w:t xml:space="preserve"> </w:t>
      </w:r>
      <w:r w:rsidRPr="00B510F7">
        <w:rPr>
          <w:rFonts w:ascii="Arial" w:hAnsi="Arial" w:cs="Arial"/>
        </w:rPr>
        <w:t>&amp;</w:t>
      </w:r>
      <w:r w:rsidR="00B12469">
        <w:rPr>
          <w:rFonts w:ascii="Arial" w:hAnsi="Arial" w:cs="Arial"/>
        </w:rPr>
        <w:t xml:space="preserve"> </w:t>
      </w:r>
      <w:proofErr w:type="spellStart"/>
      <w:r w:rsidRPr="00B510F7">
        <w:rPr>
          <w:rFonts w:ascii="Arial" w:hAnsi="Arial" w:cs="Arial"/>
        </w:rPr>
        <w:t>Mihail</w:t>
      </w:r>
      <w:proofErr w:type="spellEnd"/>
      <w:r w:rsidRPr="00B510F7">
        <w:rPr>
          <w:rFonts w:ascii="Arial" w:hAnsi="Arial" w:cs="Arial"/>
        </w:rPr>
        <w:t xml:space="preserve"> (2016), employers seek three main things from an employee namely intelligence, </w:t>
      </w:r>
      <w:r w:rsidRPr="00B510F7">
        <w:rPr>
          <w:rFonts w:ascii="Arial" w:hAnsi="Arial" w:cs="Arial"/>
        </w:rPr>
        <w:lastRenderedPageBreak/>
        <w:t>honesty, and energy which are features found in most successful employees. Intelligence enables one to understand complex organisational problems and develop workable solutions.</w:t>
      </w:r>
      <w:r w:rsidR="00B510F7">
        <w:rPr>
          <w:rFonts w:ascii="Arial" w:hAnsi="Arial" w:cs="Arial"/>
        </w:rPr>
        <w:t xml:space="preserve"> </w:t>
      </w:r>
      <w:r w:rsidRPr="00B510F7">
        <w:rPr>
          <w:rFonts w:ascii="Arial" w:hAnsi="Arial" w:cs="Arial"/>
        </w:rPr>
        <w:t>The individual’s level of intelligence defines the conceptual skills which refer to the ability of a person to perceive the broad picture of things in the work environment.</w:t>
      </w:r>
      <w:r w:rsidR="00B510F7">
        <w:rPr>
          <w:rFonts w:ascii="Arial" w:hAnsi="Arial" w:cs="Arial"/>
        </w:rPr>
        <w:t xml:space="preserve"> </w:t>
      </w:r>
      <w:r w:rsidRPr="00B510F7">
        <w:rPr>
          <w:rFonts w:ascii="Arial" w:hAnsi="Arial" w:cs="Arial"/>
        </w:rPr>
        <w:t>Honesty is a necessity in all employment engagements. Employers look for a trustworthy person who does not allow private interests to override the commitment to organisational goals.</w:t>
      </w:r>
      <w:r w:rsidR="00B510F7">
        <w:rPr>
          <w:rFonts w:ascii="Arial" w:hAnsi="Arial" w:cs="Arial"/>
        </w:rPr>
        <w:t xml:space="preserve"> </w:t>
      </w:r>
      <w:r w:rsidRPr="00B510F7">
        <w:rPr>
          <w:rFonts w:ascii="Arial" w:hAnsi="Arial" w:cs="Arial"/>
        </w:rPr>
        <w:t xml:space="preserve">Energy is another important expectation of the world of employment. Employers look for workers who are self-directing to organisational goals. </w:t>
      </w:r>
    </w:p>
    <w:p w:rsidR="00571DE0" w:rsidRPr="00B510F7" w:rsidRDefault="00571DE0" w:rsidP="00C06523">
      <w:pPr>
        <w:spacing w:after="0" w:line="360" w:lineRule="auto"/>
        <w:jc w:val="both"/>
        <w:rPr>
          <w:rFonts w:ascii="Arial" w:hAnsi="Arial" w:cs="Arial"/>
        </w:rPr>
      </w:pPr>
      <w:r w:rsidRPr="00B510F7">
        <w:rPr>
          <w:rFonts w:ascii="Arial" w:hAnsi="Arial" w:cs="Arial"/>
        </w:rPr>
        <w:t>Besides the three expectations, the world of employment looks for adaptive employees. Businesses operate in an environment characterised with instability that requires a quick response to changes in the environment. The business environment comprises of the industrial environment and the general environment where both segments are faced with instability. The competitive environment is an integral part of the industrial environment and surviving this environment requires businesses to be quick at responding to competitive forces. Employers therefore look for people who can respond swiftly to competitive threats. The general environment is made of political, legal, technological, social, and economic factors that are relatively unstable (</w:t>
      </w:r>
      <w:proofErr w:type="spellStart"/>
      <w:r w:rsidRPr="00B510F7">
        <w:rPr>
          <w:rFonts w:ascii="Arial" w:hAnsi="Arial" w:cs="Arial"/>
        </w:rPr>
        <w:t>Issa</w:t>
      </w:r>
      <w:proofErr w:type="spellEnd"/>
      <w:r w:rsidRPr="00B510F7">
        <w:rPr>
          <w:rFonts w:ascii="Arial" w:hAnsi="Arial" w:cs="Arial"/>
        </w:rPr>
        <w:t>, Chang, &amp;</w:t>
      </w:r>
      <w:proofErr w:type="spellStart"/>
      <w:r w:rsidRPr="00B510F7">
        <w:rPr>
          <w:rFonts w:ascii="Arial" w:hAnsi="Arial" w:cs="Arial"/>
        </w:rPr>
        <w:t>Issa</w:t>
      </w:r>
      <w:proofErr w:type="spellEnd"/>
      <w:r w:rsidRPr="00B510F7">
        <w:rPr>
          <w:rFonts w:ascii="Arial" w:hAnsi="Arial" w:cs="Arial"/>
        </w:rPr>
        <w:t xml:space="preserve"> 2010). Adaptive employees scan the environment and identify the right courses of actions to position the business favourably in the phase of a changing environment.</w:t>
      </w:r>
    </w:p>
    <w:p w:rsidR="007E6BEA" w:rsidRDefault="00571DE0" w:rsidP="00C06523">
      <w:pPr>
        <w:spacing w:after="0" w:line="360" w:lineRule="auto"/>
        <w:jc w:val="both"/>
        <w:rPr>
          <w:rFonts w:ascii="Arial" w:hAnsi="Arial" w:cs="Arial"/>
        </w:rPr>
      </w:pPr>
      <w:r w:rsidRPr="00B510F7">
        <w:rPr>
          <w:rFonts w:ascii="Arial" w:hAnsi="Arial" w:cs="Arial"/>
        </w:rPr>
        <w:t>In addition to adaptability, the employment environment seeks innovative employees. Innovation refers to the process of developing new ideas and method directed toward improving the organisation process.</w:t>
      </w:r>
      <w:r w:rsidR="00B510F7">
        <w:rPr>
          <w:rFonts w:ascii="Arial" w:hAnsi="Arial" w:cs="Arial"/>
        </w:rPr>
        <w:t xml:space="preserve"> </w:t>
      </w:r>
      <w:r w:rsidRPr="00B510F7">
        <w:rPr>
          <w:rFonts w:ascii="Arial" w:hAnsi="Arial" w:cs="Arial"/>
        </w:rPr>
        <w:t>The effectiveness of innovation management is a key determinant of organisational goals (</w:t>
      </w:r>
      <w:proofErr w:type="spellStart"/>
      <w:r w:rsidRPr="00B510F7">
        <w:rPr>
          <w:rFonts w:ascii="Arial" w:hAnsi="Arial" w:cs="Arial"/>
        </w:rPr>
        <w:t>Chiaroni</w:t>
      </w:r>
      <w:proofErr w:type="spellEnd"/>
      <w:r w:rsidRPr="00B510F7">
        <w:rPr>
          <w:rFonts w:ascii="Arial" w:hAnsi="Arial" w:cs="Arial"/>
        </w:rPr>
        <w:t xml:space="preserve">, </w:t>
      </w:r>
      <w:proofErr w:type="spellStart"/>
      <w:r w:rsidRPr="00B510F7">
        <w:rPr>
          <w:rFonts w:ascii="Arial" w:hAnsi="Arial" w:cs="Arial"/>
        </w:rPr>
        <w:t>Chiesa</w:t>
      </w:r>
      <w:proofErr w:type="spellEnd"/>
      <w:r w:rsidRPr="00B510F7">
        <w:rPr>
          <w:rFonts w:ascii="Arial" w:hAnsi="Arial" w:cs="Arial"/>
        </w:rPr>
        <w:t>, &amp;</w:t>
      </w:r>
      <w:proofErr w:type="spellStart"/>
      <w:r w:rsidRPr="00B510F7">
        <w:rPr>
          <w:rFonts w:ascii="Arial" w:hAnsi="Arial" w:cs="Arial"/>
        </w:rPr>
        <w:t>Frattini</w:t>
      </w:r>
      <w:proofErr w:type="spellEnd"/>
      <w:r w:rsidRPr="00B510F7">
        <w:rPr>
          <w:rFonts w:ascii="Arial" w:hAnsi="Arial" w:cs="Arial"/>
        </w:rPr>
        <w:t xml:space="preserve"> 2011).</w:t>
      </w:r>
      <w:r w:rsidR="00B510F7">
        <w:rPr>
          <w:rFonts w:ascii="Arial" w:hAnsi="Arial" w:cs="Arial"/>
        </w:rPr>
        <w:t xml:space="preserve"> </w:t>
      </w:r>
      <w:r w:rsidRPr="00B510F7">
        <w:rPr>
          <w:rFonts w:ascii="Arial" w:hAnsi="Arial" w:cs="Arial"/>
        </w:rPr>
        <w:t>Innovative employees actively seek ways of improving organisational processes.</w:t>
      </w:r>
      <w:r w:rsidR="00B510F7">
        <w:rPr>
          <w:rFonts w:ascii="Arial" w:hAnsi="Arial" w:cs="Arial"/>
        </w:rPr>
        <w:t xml:space="preserve"> </w:t>
      </w:r>
      <w:r w:rsidRPr="00B510F7">
        <w:rPr>
          <w:rFonts w:ascii="Arial" w:hAnsi="Arial" w:cs="Arial"/>
        </w:rPr>
        <w:t>An innovative workforce gives an organisation a competitive edge as it ensures new ideas are integrated into the business process leading to improvements that are reflected in service delivery, quality, and costs.</w:t>
      </w:r>
    </w:p>
    <w:p w:rsidR="007E6BEA" w:rsidRPr="00BB6838" w:rsidRDefault="007E6BEA" w:rsidP="00BB6838">
      <w:pPr>
        <w:pStyle w:val="Heading1"/>
      </w:pPr>
      <w:bookmarkStart w:id="21" w:name="_Toc395430624"/>
      <w:bookmarkStart w:id="22" w:name="_Toc6971747"/>
      <w:r w:rsidRPr="00BB6838">
        <w:t>SKILLS REQUIRED FOR CAREER</w:t>
      </w:r>
      <w:bookmarkEnd w:id="21"/>
      <w:bookmarkEnd w:id="22"/>
    </w:p>
    <w:p w:rsidR="007E6BEA" w:rsidRPr="00C67CD4" w:rsidRDefault="007E6BEA" w:rsidP="007E6BEA">
      <w:pPr>
        <w:rPr>
          <w:rFonts w:ascii="Arial" w:hAnsi="Arial" w:cs="Arial"/>
        </w:rPr>
      </w:pPr>
      <w:r w:rsidRPr="00C67CD4">
        <w:rPr>
          <w:rFonts w:ascii="Arial" w:hAnsi="Arial" w:cs="Arial"/>
        </w:rPr>
        <w:t xml:space="preserve">Numerous skills </w:t>
      </w:r>
      <w:r>
        <w:rPr>
          <w:rFonts w:ascii="Arial" w:hAnsi="Arial" w:cs="Arial"/>
        </w:rPr>
        <w:t>are needed to achieve career goal, the most significant  skills needed and the means of acquiring such skills will be analysed in the table below.</w:t>
      </w:r>
    </w:p>
    <w:tbl>
      <w:tblPr>
        <w:tblStyle w:val="TableGrid"/>
        <w:tblW w:w="0" w:type="auto"/>
        <w:tblLook w:val="04A0"/>
      </w:tblPr>
      <w:tblGrid>
        <w:gridCol w:w="4621"/>
        <w:gridCol w:w="4621"/>
      </w:tblGrid>
      <w:tr w:rsidR="007E6BEA" w:rsidRPr="00C67CD4" w:rsidTr="00D919EA">
        <w:tc>
          <w:tcPr>
            <w:tcW w:w="4621" w:type="dxa"/>
          </w:tcPr>
          <w:p w:rsidR="007E6BEA" w:rsidRPr="00B26718" w:rsidRDefault="007E6BEA" w:rsidP="00D919EA">
            <w:pPr>
              <w:spacing w:line="360" w:lineRule="auto"/>
              <w:rPr>
                <w:rFonts w:ascii="Arial" w:hAnsi="Arial" w:cs="Arial"/>
                <w:b/>
              </w:rPr>
            </w:pPr>
            <w:r w:rsidRPr="00B26718">
              <w:rPr>
                <w:rFonts w:ascii="Arial" w:hAnsi="Arial" w:cs="Arial"/>
                <w:b/>
              </w:rPr>
              <w:t>Skills</w:t>
            </w:r>
          </w:p>
        </w:tc>
        <w:tc>
          <w:tcPr>
            <w:tcW w:w="4621" w:type="dxa"/>
          </w:tcPr>
          <w:p w:rsidR="007E6BEA" w:rsidRPr="00B26718" w:rsidRDefault="007E6BEA" w:rsidP="00D919EA">
            <w:pPr>
              <w:spacing w:line="360" w:lineRule="auto"/>
              <w:rPr>
                <w:rFonts w:ascii="Arial" w:hAnsi="Arial" w:cs="Arial"/>
                <w:b/>
              </w:rPr>
            </w:pPr>
            <w:r w:rsidRPr="00B26718">
              <w:rPr>
                <w:rFonts w:ascii="Arial" w:hAnsi="Arial" w:cs="Arial"/>
                <w:b/>
              </w:rPr>
              <w:t>Means of acquiring skills needed</w:t>
            </w:r>
          </w:p>
        </w:tc>
      </w:tr>
      <w:tr w:rsidR="007E6BEA" w:rsidRPr="00C67CD4" w:rsidTr="00D919EA">
        <w:tc>
          <w:tcPr>
            <w:tcW w:w="4621" w:type="dxa"/>
          </w:tcPr>
          <w:p w:rsidR="007E6BEA" w:rsidRPr="00D54DCA" w:rsidRDefault="007E6BEA" w:rsidP="00D919EA">
            <w:pPr>
              <w:spacing w:line="360" w:lineRule="auto"/>
              <w:rPr>
                <w:rFonts w:ascii="Arial" w:hAnsi="Arial" w:cs="Arial"/>
                <w:shd w:val="clear" w:color="auto" w:fill="FFFFFF"/>
              </w:rPr>
            </w:pPr>
            <w:r w:rsidRPr="00C6037C">
              <w:rPr>
                <w:rFonts w:ascii="Arial" w:hAnsi="Arial" w:cs="Arial"/>
                <w:b/>
              </w:rPr>
              <w:t>Communication Skills:</w:t>
            </w:r>
            <w:r w:rsidRPr="00D54DCA">
              <w:rPr>
                <w:rFonts w:ascii="Arial" w:hAnsi="Arial" w:cs="Arial"/>
              </w:rPr>
              <w:t xml:space="preserve"> </w:t>
            </w:r>
            <w:r>
              <w:rPr>
                <w:rFonts w:ascii="Arial" w:hAnsi="Arial" w:cs="Arial"/>
                <w:shd w:val="clear" w:color="auto" w:fill="FFFFFF"/>
              </w:rPr>
              <w:t>is t</w:t>
            </w:r>
            <w:r w:rsidRPr="00D54DCA">
              <w:rPr>
                <w:rFonts w:ascii="Arial" w:hAnsi="Arial" w:cs="Arial"/>
                <w:shd w:val="clear" w:color="auto" w:fill="FFFFFF"/>
              </w:rPr>
              <w:t xml:space="preserve">he ability to pass on information </w:t>
            </w:r>
            <w:r>
              <w:rPr>
                <w:rFonts w:ascii="Arial" w:hAnsi="Arial" w:cs="Arial"/>
                <w:shd w:val="clear" w:color="auto" w:fill="FFFFFF"/>
              </w:rPr>
              <w:t xml:space="preserve">from one end </w:t>
            </w:r>
            <w:r w:rsidRPr="00D54DCA">
              <w:rPr>
                <w:rFonts w:ascii="Arial" w:hAnsi="Arial" w:cs="Arial"/>
                <w:shd w:val="clear" w:color="auto" w:fill="FFFFFF"/>
              </w:rPr>
              <w:t>to another</w:t>
            </w:r>
            <w:r>
              <w:rPr>
                <w:rFonts w:ascii="Arial" w:hAnsi="Arial" w:cs="Arial"/>
                <w:shd w:val="clear" w:color="auto" w:fill="FFFFFF"/>
              </w:rPr>
              <w:t xml:space="preserve"> successfully</w:t>
            </w:r>
            <w:r w:rsidRPr="00D54DCA">
              <w:rPr>
                <w:rFonts w:ascii="Arial" w:hAnsi="Arial" w:cs="Arial"/>
                <w:shd w:val="clear" w:color="auto" w:fill="FFFFFF"/>
              </w:rPr>
              <w:t xml:space="preserve">. </w:t>
            </w:r>
            <w:r>
              <w:rPr>
                <w:rFonts w:ascii="Arial" w:hAnsi="Arial" w:cs="Arial"/>
                <w:shd w:val="clear" w:color="auto" w:fill="FFFFFF"/>
              </w:rPr>
              <w:t xml:space="preserve">However, employers only employed good employees </w:t>
            </w:r>
            <w:r w:rsidRPr="00D54DCA">
              <w:rPr>
                <w:rFonts w:ascii="Arial" w:hAnsi="Arial" w:cs="Arial"/>
                <w:shd w:val="clear" w:color="auto" w:fill="FFFFFF"/>
              </w:rPr>
              <w:t>w</w:t>
            </w:r>
            <w:r>
              <w:rPr>
                <w:rFonts w:ascii="Arial" w:hAnsi="Arial" w:cs="Arial"/>
                <w:shd w:val="clear" w:color="auto" w:fill="FFFFFF"/>
              </w:rPr>
              <w:t xml:space="preserve">ith standard verbal, non verbal and </w:t>
            </w:r>
            <w:r w:rsidRPr="00D54DCA">
              <w:rPr>
                <w:rFonts w:ascii="Arial" w:hAnsi="Arial" w:cs="Arial"/>
                <w:shd w:val="clear" w:color="auto" w:fill="FFFFFF"/>
              </w:rPr>
              <w:lastRenderedPageBreak/>
              <w:t>written </w:t>
            </w:r>
            <w:r w:rsidRPr="00D54DCA">
              <w:rPr>
                <w:rFonts w:ascii="Arial" w:hAnsi="Arial" w:cs="Arial"/>
                <w:bCs/>
                <w:shd w:val="clear" w:color="auto" w:fill="FFFFFF"/>
              </w:rPr>
              <w:t>communication skills</w:t>
            </w:r>
            <w:r w:rsidRPr="00D54DCA">
              <w:rPr>
                <w:rFonts w:ascii="Arial" w:hAnsi="Arial" w:cs="Arial"/>
                <w:shd w:val="clear" w:color="auto" w:fill="FFFFFF"/>
              </w:rPr>
              <w:t> </w:t>
            </w:r>
            <w:r>
              <w:rPr>
                <w:rFonts w:ascii="Arial" w:hAnsi="Arial" w:cs="Arial"/>
                <w:shd w:val="clear" w:color="auto" w:fill="FFFFFF"/>
              </w:rPr>
              <w:t xml:space="preserve">that can contribute to the development of their organisation and economic benefit </w:t>
            </w:r>
            <w:sdt>
              <w:sdtPr>
                <w:rPr>
                  <w:rFonts w:ascii="Arial" w:hAnsi="Arial" w:cs="Arial"/>
                </w:rPr>
                <w:id w:val="89783565"/>
                <w:citation/>
              </w:sdtPr>
              <w:sdtEndPr>
                <w:rPr>
                  <w:i/>
                </w:rPr>
              </w:sdtEndPr>
              <w:sdtContent>
                <w:r w:rsidR="00564983" w:rsidRPr="00C6037C">
                  <w:rPr>
                    <w:rFonts w:ascii="Arial" w:hAnsi="Arial" w:cs="Arial"/>
                    <w:i/>
                  </w:rPr>
                  <w:fldChar w:fldCharType="begin"/>
                </w:r>
                <w:r w:rsidRPr="00C6037C">
                  <w:rPr>
                    <w:rFonts w:ascii="Arial" w:hAnsi="Arial" w:cs="Arial"/>
                    <w:i/>
                  </w:rPr>
                  <w:instrText xml:space="preserve"> CITATION Ess14 \l 2057 </w:instrText>
                </w:r>
                <w:r w:rsidR="00564983" w:rsidRPr="00C6037C">
                  <w:rPr>
                    <w:rFonts w:ascii="Arial" w:hAnsi="Arial" w:cs="Arial"/>
                    <w:i/>
                  </w:rPr>
                  <w:fldChar w:fldCharType="separate"/>
                </w:r>
                <w:r w:rsidRPr="00C6037C">
                  <w:rPr>
                    <w:rFonts w:ascii="Arial" w:hAnsi="Arial" w:cs="Arial"/>
                    <w:i/>
                    <w:noProof/>
                  </w:rPr>
                  <w:t>(Anon., 2014)</w:t>
                </w:r>
                <w:r w:rsidR="00564983" w:rsidRPr="00C6037C">
                  <w:rPr>
                    <w:rFonts w:ascii="Arial" w:hAnsi="Arial" w:cs="Arial"/>
                    <w:i/>
                  </w:rPr>
                  <w:fldChar w:fldCharType="end"/>
                </w:r>
              </w:sdtContent>
            </w:sdt>
            <w:r>
              <w:rPr>
                <w:rFonts w:ascii="Arial" w:hAnsi="Arial" w:cs="Arial"/>
                <w:shd w:val="clear" w:color="auto" w:fill="FFFFFF"/>
              </w:rPr>
              <w:t>.</w:t>
            </w:r>
          </w:p>
        </w:tc>
        <w:tc>
          <w:tcPr>
            <w:tcW w:w="4621" w:type="dxa"/>
          </w:tcPr>
          <w:p w:rsidR="007E6BEA" w:rsidRDefault="007E6BEA" w:rsidP="00D919EA">
            <w:pPr>
              <w:spacing w:line="360" w:lineRule="auto"/>
              <w:rPr>
                <w:rFonts w:ascii="Arial" w:hAnsi="Arial" w:cs="Arial"/>
              </w:rPr>
            </w:pPr>
            <w:r w:rsidRPr="00C67CD4">
              <w:rPr>
                <w:rFonts w:ascii="Arial" w:hAnsi="Arial" w:cs="Arial"/>
              </w:rPr>
              <w:lastRenderedPageBreak/>
              <w:t xml:space="preserve">1. </w:t>
            </w:r>
            <w:r>
              <w:rPr>
                <w:rFonts w:ascii="Arial" w:hAnsi="Arial" w:cs="Arial"/>
              </w:rPr>
              <w:t>Making effort to contribute to the class discussions and ask questions when necessary.</w:t>
            </w:r>
          </w:p>
          <w:p w:rsidR="007E6BEA" w:rsidRDefault="007E6BEA" w:rsidP="00D919EA">
            <w:pPr>
              <w:spacing w:line="360" w:lineRule="auto"/>
              <w:rPr>
                <w:rFonts w:ascii="Arial" w:hAnsi="Arial" w:cs="Arial"/>
              </w:rPr>
            </w:pPr>
            <w:r w:rsidRPr="00C67CD4">
              <w:rPr>
                <w:rFonts w:ascii="Arial" w:hAnsi="Arial" w:cs="Arial"/>
              </w:rPr>
              <w:t xml:space="preserve">2. </w:t>
            </w:r>
            <w:r>
              <w:rPr>
                <w:rFonts w:ascii="Arial" w:hAnsi="Arial" w:cs="Arial"/>
              </w:rPr>
              <w:t xml:space="preserve">Always present at all school </w:t>
            </w:r>
            <w:r w:rsidRPr="00C67CD4">
              <w:rPr>
                <w:rFonts w:ascii="Arial" w:hAnsi="Arial" w:cs="Arial"/>
              </w:rPr>
              <w:t xml:space="preserve">seminars </w:t>
            </w:r>
            <w:r>
              <w:rPr>
                <w:rFonts w:ascii="Arial" w:hAnsi="Arial" w:cs="Arial"/>
              </w:rPr>
              <w:t xml:space="preserve">to build my confidence on how to face the </w:t>
            </w:r>
            <w:r>
              <w:rPr>
                <w:rFonts w:ascii="Arial" w:hAnsi="Arial" w:cs="Arial"/>
              </w:rPr>
              <w:lastRenderedPageBreak/>
              <w:t>crowd.</w:t>
            </w:r>
          </w:p>
          <w:p w:rsidR="007E6BEA" w:rsidRPr="00C67CD4" w:rsidRDefault="007E6BEA" w:rsidP="00D919EA">
            <w:pPr>
              <w:spacing w:line="360" w:lineRule="auto"/>
              <w:rPr>
                <w:rFonts w:ascii="Arial" w:hAnsi="Arial" w:cs="Arial"/>
              </w:rPr>
            </w:pPr>
            <w:r w:rsidRPr="00C67CD4">
              <w:rPr>
                <w:rFonts w:ascii="Arial" w:hAnsi="Arial" w:cs="Arial"/>
              </w:rPr>
              <w:t xml:space="preserve">3. Join various </w:t>
            </w:r>
            <w:r>
              <w:rPr>
                <w:rFonts w:ascii="Arial" w:hAnsi="Arial" w:cs="Arial"/>
              </w:rPr>
              <w:t xml:space="preserve">academic and social </w:t>
            </w:r>
            <w:r w:rsidRPr="00C67CD4">
              <w:rPr>
                <w:rFonts w:ascii="Arial" w:hAnsi="Arial" w:cs="Arial"/>
              </w:rPr>
              <w:t>groups</w:t>
            </w:r>
            <w:r>
              <w:rPr>
                <w:rFonts w:ascii="Arial" w:hAnsi="Arial" w:cs="Arial"/>
              </w:rPr>
              <w:t xml:space="preserve"> </w:t>
            </w:r>
            <w:r w:rsidRPr="00C67CD4">
              <w:rPr>
                <w:rFonts w:ascii="Arial" w:hAnsi="Arial" w:cs="Arial"/>
              </w:rPr>
              <w:t>in the university</w:t>
            </w:r>
            <w:r>
              <w:rPr>
                <w:rFonts w:ascii="Arial" w:hAnsi="Arial" w:cs="Arial"/>
              </w:rPr>
              <w:t xml:space="preserve">, in other to be updated and be active on what is going within the academic environment </w:t>
            </w:r>
            <w:sdt>
              <w:sdtPr>
                <w:rPr>
                  <w:rFonts w:ascii="Arial" w:hAnsi="Arial" w:cs="Arial"/>
                </w:rPr>
                <w:id w:val="1428995452"/>
                <w:citation/>
              </w:sdtPr>
              <w:sdtEndPr>
                <w:rPr>
                  <w:i/>
                </w:rPr>
              </w:sdtEndPr>
              <w:sdtContent>
                <w:r w:rsidR="00564983" w:rsidRPr="00C6037C">
                  <w:rPr>
                    <w:rFonts w:ascii="Arial" w:hAnsi="Arial" w:cs="Arial"/>
                    <w:i/>
                  </w:rPr>
                  <w:fldChar w:fldCharType="begin"/>
                </w:r>
                <w:r w:rsidRPr="00C6037C">
                  <w:rPr>
                    <w:rFonts w:ascii="Arial" w:hAnsi="Arial" w:cs="Arial"/>
                    <w:i/>
                  </w:rPr>
                  <w:instrText xml:space="preserve"> CITATION Ess14 \l 2057 </w:instrText>
                </w:r>
                <w:r w:rsidR="00564983" w:rsidRPr="00C6037C">
                  <w:rPr>
                    <w:rFonts w:ascii="Arial" w:hAnsi="Arial" w:cs="Arial"/>
                    <w:i/>
                  </w:rPr>
                  <w:fldChar w:fldCharType="separate"/>
                </w:r>
                <w:r w:rsidRPr="00C6037C">
                  <w:rPr>
                    <w:rFonts w:ascii="Arial" w:hAnsi="Arial" w:cs="Arial"/>
                    <w:i/>
                    <w:noProof/>
                  </w:rPr>
                  <w:t>(Anon., 2014)</w:t>
                </w:r>
                <w:r w:rsidR="00564983" w:rsidRPr="00C6037C">
                  <w:rPr>
                    <w:rFonts w:ascii="Arial" w:hAnsi="Arial" w:cs="Arial"/>
                    <w:i/>
                  </w:rPr>
                  <w:fldChar w:fldCharType="end"/>
                </w:r>
              </w:sdtContent>
            </w:sdt>
            <w:r>
              <w:rPr>
                <w:rFonts w:ascii="Arial" w:hAnsi="Arial" w:cs="Arial"/>
              </w:rPr>
              <w:t>.</w:t>
            </w:r>
          </w:p>
        </w:tc>
      </w:tr>
      <w:tr w:rsidR="007E6BEA" w:rsidRPr="00C67CD4" w:rsidTr="00D919EA">
        <w:tc>
          <w:tcPr>
            <w:tcW w:w="4621" w:type="dxa"/>
          </w:tcPr>
          <w:p w:rsidR="007E6BEA" w:rsidRPr="00C67CD4" w:rsidRDefault="007E6BEA" w:rsidP="00D919EA">
            <w:pPr>
              <w:spacing w:line="360" w:lineRule="auto"/>
              <w:rPr>
                <w:rFonts w:ascii="Arial" w:hAnsi="Arial" w:cs="Arial"/>
              </w:rPr>
            </w:pPr>
            <w:r w:rsidRPr="00C6037C">
              <w:rPr>
                <w:rFonts w:ascii="Arial" w:hAnsi="Arial" w:cs="Arial"/>
                <w:b/>
              </w:rPr>
              <w:lastRenderedPageBreak/>
              <w:t>Negotiation Skills:</w:t>
            </w:r>
            <w:r w:rsidRPr="009B3844">
              <w:rPr>
                <w:rFonts w:ascii="Arial" w:hAnsi="Arial" w:cs="Arial"/>
              </w:rPr>
              <w:t xml:space="preserve"> is a means by which </w:t>
            </w:r>
            <w:r>
              <w:rPr>
                <w:rFonts w:ascii="Arial" w:hAnsi="Arial" w:cs="Arial"/>
              </w:rPr>
              <w:t xml:space="preserve">group of </w:t>
            </w:r>
            <w:r w:rsidRPr="009B3844">
              <w:rPr>
                <w:rFonts w:ascii="Arial" w:hAnsi="Arial" w:cs="Arial"/>
              </w:rPr>
              <w:t xml:space="preserve">people </w:t>
            </w:r>
            <w:r>
              <w:rPr>
                <w:rFonts w:ascii="Arial" w:hAnsi="Arial" w:cs="Arial"/>
              </w:rPr>
              <w:t xml:space="preserve">or individuals </w:t>
            </w:r>
            <w:r w:rsidRPr="009B3844">
              <w:rPr>
                <w:rFonts w:ascii="Arial" w:hAnsi="Arial" w:cs="Arial"/>
              </w:rPr>
              <w:t xml:space="preserve">resolve </w:t>
            </w:r>
            <w:r>
              <w:rPr>
                <w:rFonts w:ascii="Arial" w:hAnsi="Arial" w:cs="Arial"/>
              </w:rPr>
              <w:t>grievances</w:t>
            </w:r>
            <w:r w:rsidRPr="009B3844">
              <w:rPr>
                <w:rFonts w:ascii="Arial" w:hAnsi="Arial" w:cs="Arial"/>
              </w:rPr>
              <w:t xml:space="preserve">. It is </w:t>
            </w:r>
            <w:r>
              <w:rPr>
                <w:rFonts w:ascii="Arial" w:hAnsi="Arial" w:cs="Arial"/>
              </w:rPr>
              <w:t xml:space="preserve">also </w:t>
            </w:r>
            <w:r w:rsidRPr="009B3844">
              <w:rPr>
                <w:rFonts w:ascii="Arial" w:hAnsi="Arial" w:cs="Arial"/>
              </w:rPr>
              <w:t>a method by which</w:t>
            </w:r>
            <w:r>
              <w:rPr>
                <w:rFonts w:ascii="Arial" w:hAnsi="Arial" w:cs="Arial"/>
              </w:rPr>
              <w:t xml:space="preserve"> people</w:t>
            </w:r>
            <w:r w:rsidRPr="009B3844">
              <w:rPr>
                <w:rFonts w:ascii="Arial" w:hAnsi="Arial" w:cs="Arial"/>
              </w:rPr>
              <w:t xml:space="preserve"> finding the middle ground </w:t>
            </w:r>
            <w:r>
              <w:rPr>
                <w:rFonts w:ascii="Arial" w:hAnsi="Arial" w:cs="Arial"/>
              </w:rPr>
              <w:t xml:space="preserve">to respect others opinion </w:t>
            </w:r>
            <w:r w:rsidRPr="009B3844">
              <w:rPr>
                <w:rFonts w:ascii="Arial" w:hAnsi="Arial" w:cs="Arial"/>
              </w:rPr>
              <w:t xml:space="preserve"> while avoiding argument and dispute</w:t>
            </w:r>
            <w:r>
              <w:rPr>
                <w:rFonts w:ascii="Arial" w:hAnsi="Arial" w:cs="Arial"/>
              </w:rPr>
              <w:t xml:space="preserve"> </w:t>
            </w:r>
            <w:sdt>
              <w:sdtPr>
                <w:rPr>
                  <w:rFonts w:ascii="Arial" w:hAnsi="Arial" w:cs="Arial"/>
                  <w:i/>
                </w:rPr>
                <w:id w:val="89783564"/>
                <w:citation/>
              </w:sdtPr>
              <w:sdtContent>
                <w:r w:rsidR="00564983" w:rsidRPr="00C6037C">
                  <w:rPr>
                    <w:rFonts w:ascii="Arial" w:hAnsi="Arial" w:cs="Arial"/>
                    <w:i/>
                  </w:rPr>
                  <w:fldChar w:fldCharType="begin"/>
                </w:r>
                <w:r w:rsidRPr="00C6037C">
                  <w:rPr>
                    <w:rFonts w:ascii="Arial" w:hAnsi="Arial" w:cs="Arial"/>
                    <w:i/>
                  </w:rPr>
                  <w:instrText xml:space="preserve"> CITATION Ric99 \l 2057 </w:instrText>
                </w:r>
                <w:r w:rsidR="00564983" w:rsidRPr="00C6037C">
                  <w:rPr>
                    <w:rFonts w:ascii="Arial" w:hAnsi="Arial" w:cs="Arial"/>
                    <w:i/>
                  </w:rPr>
                  <w:fldChar w:fldCharType="separate"/>
                </w:r>
                <w:r w:rsidRPr="00C6037C">
                  <w:rPr>
                    <w:rFonts w:ascii="Arial" w:hAnsi="Arial" w:cs="Arial"/>
                    <w:i/>
                    <w:noProof/>
                  </w:rPr>
                  <w:t>(Richard. J, Heuer.Jr, 1999)</w:t>
                </w:r>
                <w:r w:rsidR="00564983" w:rsidRPr="00C6037C">
                  <w:rPr>
                    <w:rFonts w:ascii="Arial" w:hAnsi="Arial" w:cs="Arial"/>
                    <w:i/>
                  </w:rPr>
                  <w:fldChar w:fldCharType="end"/>
                </w:r>
              </w:sdtContent>
            </w:sdt>
            <w:r w:rsidRPr="009B3844">
              <w:rPr>
                <w:rFonts w:ascii="Arial" w:hAnsi="Arial" w:cs="Arial"/>
              </w:rPr>
              <w:t>.</w:t>
            </w:r>
          </w:p>
        </w:tc>
        <w:tc>
          <w:tcPr>
            <w:tcW w:w="4621" w:type="dxa"/>
          </w:tcPr>
          <w:p w:rsidR="007E6BEA" w:rsidRDefault="007E6BEA" w:rsidP="00D919EA">
            <w:pPr>
              <w:spacing w:line="360" w:lineRule="auto"/>
              <w:rPr>
                <w:rFonts w:ascii="Arial" w:hAnsi="Arial" w:cs="Arial"/>
              </w:rPr>
            </w:pPr>
            <w:r w:rsidRPr="00C67CD4">
              <w:rPr>
                <w:rFonts w:ascii="Arial" w:hAnsi="Arial" w:cs="Arial"/>
              </w:rPr>
              <w:t xml:space="preserve">1. </w:t>
            </w:r>
            <w:r>
              <w:rPr>
                <w:rFonts w:ascii="Arial" w:hAnsi="Arial" w:cs="Arial"/>
              </w:rPr>
              <w:t xml:space="preserve">Conduct more researches in learning more on how to apply </w:t>
            </w:r>
            <w:r w:rsidRPr="00C67CD4">
              <w:rPr>
                <w:rFonts w:ascii="Arial" w:hAnsi="Arial" w:cs="Arial"/>
              </w:rPr>
              <w:t>negotiation skills</w:t>
            </w:r>
            <w:r>
              <w:rPr>
                <w:rFonts w:ascii="Arial" w:hAnsi="Arial" w:cs="Arial"/>
              </w:rPr>
              <w:t xml:space="preserve"> within and outside workplace.</w:t>
            </w:r>
          </w:p>
          <w:p w:rsidR="007E6BEA" w:rsidRDefault="007E6BEA" w:rsidP="00D919EA">
            <w:pPr>
              <w:spacing w:line="360" w:lineRule="auto"/>
              <w:rPr>
                <w:rFonts w:ascii="Arial" w:hAnsi="Arial" w:cs="Arial"/>
              </w:rPr>
            </w:pPr>
            <w:r>
              <w:rPr>
                <w:rFonts w:ascii="Arial" w:hAnsi="Arial" w:cs="Arial"/>
              </w:rPr>
              <w:t xml:space="preserve">2. Allow people to express their opinion by listening and acknowledge them before responding. Know when and how to respond to people opinions by </w:t>
            </w:r>
            <w:r w:rsidRPr="00C67CD4">
              <w:rPr>
                <w:rFonts w:ascii="Arial" w:hAnsi="Arial" w:cs="Arial"/>
              </w:rPr>
              <w:t>understand</w:t>
            </w:r>
            <w:r>
              <w:rPr>
                <w:rFonts w:ascii="Arial" w:hAnsi="Arial" w:cs="Arial"/>
              </w:rPr>
              <w:t xml:space="preserve">ing their </w:t>
            </w:r>
            <w:r w:rsidRPr="00C67CD4">
              <w:rPr>
                <w:rFonts w:ascii="Arial" w:hAnsi="Arial" w:cs="Arial"/>
              </w:rPr>
              <w:t>needs and concerns, fears and aspirations</w:t>
            </w:r>
            <w:r>
              <w:rPr>
                <w:rFonts w:ascii="Arial" w:hAnsi="Arial" w:cs="Arial"/>
              </w:rPr>
              <w:t>.</w:t>
            </w:r>
          </w:p>
          <w:p w:rsidR="007E6BEA" w:rsidRPr="00C67CD4" w:rsidRDefault="007E6BEA" w:rsidP="00D919EA">
            <w:pPr>
              <w:spacing w:line="360" w:lineRule="auto"/>
              <w:rPr>
                <w:rFonts w:ascii="Arial" w:hAnsi="Arial" w:cs="Arial"/>
              </w:rPr>
            </w:pPr>
            <w:r w:rsidRPr="00C67CD4">
              <w:rPr>
                <w:rFonts w:ascii="Arial" w:hAnsi="Arial" w:cs="Arial"/>
              </w:rPr>
              <w:t xml:space="preserve">3. </w:t>
            </w:r>
            <w:r>
              <w:rPr>
                <w:rFonts w:ascii="Arial" w:hAnsi="Arial" w:cs="Arial"/>
              </w:rPr>
              <w:t xml:space="preserve">To be a good listener is also an advantage to both parties involved </w:t>
            </w:r>
            <w:sdt>
              <w:sdtPr>
                <w:rPr>
                  <w:rFonts w:ascii="Arial" w:hAnsi="Arial" w:cs="Arial"/>
                  <w:i/>
                </w:rPr>
                <w:id w:val="1558669141"/>
                <w:citation/>
              </w:sdtPr>
              <w:sdtContent>
                <w:r w:rsidR="00564983" w:rsidRPr="00C6037C">
                  <w:rPr>
                    <w:rFonts w:ascii="Arial" w:hAnsi="Arial" w:cs="Arial"/>
                    <w:i/>
                  </w:rPr>
                  <w:fldChar w:fldCharType="begin"/>
                </w:r>
                <w:r w:rsidRPr="00C6037C">
                  <w:rPr>
                    <w:rFonts w:ascii="Arial" w:hAnsi="Arial" w:cs="Arial"/>
                    <w:i/>
                  </w:rPr>
                  <w:instrText xml:space="preserve"> CITATION Ric99 \l 2057 </w:instrText>
                </w:r>
                <w:r w:rsidR="00564983" w:rsidRPr="00C6037C">
                  <w:rPr>
                    <w:rFonts w:ascii="Arial" w:hAnsi="Arial" w:cs="Arial"/>
                    <w:i/>
                  </w:rPr>
                  <w:fldChar w:fldCharType="separate"/>
                </w:r>
                <w:r w:rsidRPr="00C6037C">
                  <w:rPr>
                    <w:rFonts w:ascii="Arial" w:hAnsi="Arial" w:cs="Arial"/>
                    <w:i/>
                    <w:noProof/>
                  </w:rPr>
                  <w:t>(Richard. J, Heuer.Jr, 1999)</w:t>
                </w:r>
                <w:r w:rsidR="00564983" w:rsidRPr="00C6037C">
                  <w:rPr>
                    <w:rFonts w:ascii="Arial" w:hAnsi="Arial" w:cs="Arial"/>
                    <w:i/>
                  </w:rPr>
                  <w:fldChar w:fldCharType="end"/>
                </w:r>
              </w:sdtContent>
            </w:sdt>
            <w:r>
              <w:rPr>
                <w:rFonts w:ascii="Arial" w:hAnsi="Arial" w:cs="Arial"/>
              </w:rPr>
              <w:t>.</w:t>
            </w:r>
          </w:p>
        </w:tc>
      </w:tr>
      <w:tr w:rsidR="007E6BEA" w:rsidRPr="00C67CD4" w:rsidTr="00D919EA">
        <w:tc>
          <w:tcPr>
            <w:tcW w:w="4621" w:type="dxa"/>
          </w:tcPr>
          <w:p w:rsidR="007E6BEA" w:rsidRPr="00DB14FB" w:rsidRDefault="007E6BEA" w:rsidP="00D919EA">
            <w:pPr>
              <w:spacing w:line="360" w:lineRule="auto"/>
              <w:rPr>
                <w:rFonts w:ascii="Arial" w:hAnsi="Arial" w:cs="Arial"/>
              </w:rPr>
            </w:pPr>
            <w:r w:rsidRPr="00C6037C">
              <w:rPr>
                <w:rFonts w:ascii="Arial" w:hAnsi="Arial" w:cs="Arial"/>
                <w:b/>
              </w:rPr>
              <w:t>Inter-Personal Skills:</w:t>
            </w:r>
            <w:r>
              <w:rPr>
                <w:rFonts w:ascii="Arial" w:hAnsi="Arial" w:cs="Arial"/>
              </w:rPr>
              <w:t xml:space="preserve"> It is the capability to </w:t>
            </w:r>
            <w:r w:rsidRPr="00DB14FB">
              <w:rPr>
                <w:rFonts w:ascii="Arial" w:hAnsi="Arial" w:cs="Arial"/>
              </w:rPr>
              <w:t xml:space="preserve">effectively </w:t>
            </w:r>
            <w:r>
              <w:rPr>
                <w:rFonts w:ascii="Arial" w:hAnsi="Arial" w:cs="Arial"/>
              </w:rPr>
              <w:t xml:space="preserve">convey information </w:t>
            </w:r>
            <w:r w:rsidRPr="00DB14FB">
              <w:rPr>
                <w:rFonts w:ascii="Arial" w:hAnsi="Arial" w:cs="Arial"/>
              </w:rPr>
              <w:t>with one another</w:t>
            </w:r>
            <w:r>
              <w:rPr>
                <w:rFonts w:ascii="Arial" w:hAnsi="Arial" w:cs="Arial"/>
              </w:rPr>
              <w:t>. I</w:t>
            </w:r>
            <w:r w:rsidRPr="00B26718">
              <w:rPr>
                <w:rFonts w:ascii="Arial" w:hAnsi="Arial" w:cs="Arial"/>
              </w:rPr>
              <w:t>nterpersonal skills </w:t>
            </w:r>
            <w:r>
              <w:rPr>
                <w:rFonts w:ascii="Arial" w:hAnsi="Arial" w:cs="Arial"/>
              </w:rPr>
              <w:t>development boost</w:t>
            </w:r>
            <w:r w:rsidRPr="00B26718">
              <w:rPr>
                <w:rFonts w:ascii="Arial" w:hAnsi="Arial" w:cs="Arial"/>
              </w:rPr>
              <w:t xml:space="preserve"> </w:t>
            </w:r>
            <w:r>
              <w:rPr>
                <w:rFonts w:ascii="Arial" w:hAnsi="Arial" w:cs="Arial"/>
              </w:rPr>
              <w:t>individuals achievement</w:t>
            </w:r>
            <w:r w:rsidRPr="00B26718">
              <w:rPr>
                <w:rFonts w:ascii="Arial" w:hAnsi="Arial" w:cs="Arial"/>
              </w:rPr>
              <w:t xml:space="preserve"> both personally and professionally</w:t>
            </w:r>
            <w:r>
              <w:rPr>
                <w:rFonts w:ascii="Arial" w:hAnsi="Arial" w:cs="Arial"/>
              </w:rPr>
              <w:t xml:space="preserve">. It is a vital skills needed to interact with others in </w:t>
            </w:r>
            <w:r w:rsidRPr="007E6BEA">
              <w:rPr>
                <w:rFonts w:ascii="Arial" w:hAnsi="Arial" w:cs="Arial"/>
              </w:rPr>
              <w:t xml:space="preserve">workplace </w:t>
            </w:r>
            <w:sdt>
              <w:sdtPr>
                <w:rPr>
                  <w:rFonts w:ascii="Arial" w:hAnsi="Arial" w:cs="Arial"/>
                </w:rPr>
                <w:id w:val="-1496484185"/>
                <w:citation/>
              </w:sdtPr>
              <w:sdtContent>
                <w:r w:rsidR="00564983" w:rsidRPr="007E6BEA">
                  <w:rPr>
                    <w:rFonts w:ascii="Arial" w:hAnsi="Arial" w:cs="Arial"/>
                  </w:rPr>
                  <w:fldChar w:fldCharType="begin"/>
                </w:r>
                <w:r w:rsidRPr="007E6BEA">
                  <w:rPr>
                    <w:rFonts w:ascii="Arial" w:hAnsi="Arial" w:cs="Arial"/>
                  </w:rPr>
                  <w:instrText xml:space="preserve"> CITATION Ber14 \l 2057 </w:instrText>
                </w:r>
                <w:r w:rsidR="00564983" w:rsidRPr="007E6BEA">
                  <w:rPr>
                    <w:rFonts w:ascii="Arial" w:hAnsi="Arial" w:cs="Arial"/>
                  </w:rPr>
                  <w:fldChar w:fldCharType="separate"/>
                </w:r>
                <w:r w:rsidRPr="007E6BEA">
                  <w:rPr>
                    <w:rFonts w:ascii="Arial" w:hAnsi="Arial" w:cs="Arial"/>
                    <w:noProof/>
                  </w:rPr>
                  <w:t>(Berry, 2014)</w:t>
                </w:r>
                <w:r w:rsidR="00564983" w:rsidRPr="007E6BEA">
                  <w:rPr>
                    <w:rFonts w:ascii="Arial" w:hAnsi="Arial" w:cs="Arial"/>
                  </w:rPr>
                  <w:fldChar w:fldCharType="end"/>
                </w:r>
              </w:sdtContent>
            </w:sdt>
            <w:r w:rsidRPr="007E6BEA">
              <w:rPr>
                <w:rFonts w:ascii="Arial" w:hAnsi="Arial" w:cs="Arial"/>
              </w:rPr>
              <w:t>.</w:t>
            </w:r>
          </w:p>
        </w:tc>
        <w:tc>
          <w:tcPr>
            <w:tcW w:w="4621" w:type="dxa"/>
          </w:tcPr>
          <w:p w:rsidR="007E6BEA" w:rsidRPr="00C67CD4" w:rsidRDefault="007E6BEA" w:rsidP="00D919EA">
            <w:pPr>
              <w:spacing w:line="360" w:lineRule="auto"/>
              <w:rPr>
                <w:rFonts w:ascii="Arial" w:hAnsi="Arial" w:cs="Arial"/>
              </w:rPr>
            </w:pPr>
            <w:r w:rsidRPr="00C67CD4">
              <w:rPr>
                <w:rFonts w:ascii="Arial" w:hAnsi="Arial" w:cs="Arial"/>
              </w:rPr>
              <w:t xml:space="preserve">1. </w:t>
            </w:r>
            <w:r>
              <w:rPr>
                <w:rFonts w:ascii="Arial" w:hAnsi="Arial" w:cs="Arial"/>
              </w:rPr>
              <w:t xml:space="preserve">Engage with people within the same field to achieve the </w:t>
            </w:r>
            <w:proofErr w:type="spellStart"/>
            <w:r>
              <w:rPr>
                <w:rFonts w:ascii="Arial" w:hAnsi="Arial" w:cs="Arial"/>
              </w:rPr>
              <w:t>organisational</w:t>
            </w:r>
            <w:proofErr w:type="spellEnd"/>
            <w:r>
              <w:rPr>
                <w:rFonts w:ascii="Arial" w:hAnsi="Arial" w:cs="Arial"/>
              </w:rPr>
              <w:t xml:space="preserve"> objectives and be pro-active to </w:t>
            </w:r>
            <w:r w:rsidRPr="00C67CD4">
              <w:rPr>
                <w:rFonts w:ascii="Arial" w:hAnsi="Arial" w:cs="Arial"/>
              </w:rPr>
              <w:t>active in group work</w:t>
            </w:r>
            <w:r>
              <w:rPr>
                <w:rFonts w:ascii="Arial" w:hAnsi="Arial" w:cs="Arial"/>
              </w:rPr>
              <w:t>.</w:t>
            </w:r>
          </w:p>
          <w:p w:rsidR="007E6BEA" w:rsidRPr="00C67CD4" w:rsidRDefault="007E6BEA" w:rsidP="00D919EA">
            <w:pPr>
              <w:spacing w:line="360" w:lineRule="auto"/>
              <w:rPr>
                <w:rFonts w:ascii="Arial" w:hAnsi="Arial" w:cs="Arial"/>
              </w:rPr>
            </w:pPr>
            <w:r>
              <w:rPr>
                <w:rFonts w:ascii="Arial" w:hAnsi="Arial" w:cs="Arial"/>
              </w:rPr>
              <w:t>2. Support charitable organisation by spending free time doing</w:t>
            </w:r>
            <w:r w:rsidRPr="00C67CD4">
              <w:rPr>
                <w:rFonts w:ascii="Arial" w:hAnsi="Arial" w:cs="Arial"/>
              </w:rPr>
              <w:t xml:space="preserve"> voluntary jobs</w:t>
            </w:r>
            <w:r>
              <w:rPr>
                <w:rFonts w:ascii="Arial" w:hAnsi="Arial" w:cs="Arial"/>
              </w:rPr>
              <w:t>.</w:t>
            </w:r>
            <w:r w:rsidRPr="00C67CD4">
              <w:rPr>
                <w:rFonts w:ascii="Arial" w:hAnsi="Arial" w:cs="Arial"/>
              </w:rPr>
              <w:t xml:space="preserve"> </w:t>
            </w:r>
          </w:p>
          <w:p w:rsidR="007E6BEA" w:rsidRPr="00C67CD4" w:rsidRDefault="007E6BEA" w:rsidP="00D919EA">
            <w:pPr>
              <w:spacing w:line="360" w:lineRule="auto"/>
              <w:rPr>
                <w:rFonts w:ascii="Arial" w:hAnsi="Arial" w:cs="Arial"/>
              </w:rPr>
            </w:pPr>
            <w:r w:rsidRPr="00C67CD4">
              <w:rPr>
                <w:rFonts w:ascii="Arial" w:hAnsi="Arial" w:cs="Arial"/>
              </w:rPr>
              <w:t xml:space="preserve">3. </w:t>
            </w:r>
            <w:r>
              <w:rPr>
                <w:rFonts w:ascii="Arial" w:hAnsi="Arial" w:cs="Arial"/>
              </w:rPr>
              <w:t xml:space="preserve">Carryout more researches </w:t>
            </w:r>
            <w:r w:rsidRPr="00C67CD4">
              <w:rPr>
                <w:rFonts w:ascii="Arial" w:hAnsi="Arial" w:cs="Arial"/>
              </w:rPr>
              <w:t>on inter-personal skills and networking skills</w:t>
            </w:r>
            <w:r>
              <w:rPr>
                <w:rFonts w:ascii="Arial" w:hAnsi="Arial" w:cs="Arial"/>
              </w:rPr>
              <w:t xml:space="preserve"> to increase my </w:t>
            </w:r>
            <w:r w:rsidRPr="007E6BEA">
              <w:rPr>
                <w:rFonts w:ascii="Arial" w:hAnsi="Arial" w:cs="Arial"/>
              </w:rPr>
              <w:t xml:space="preserve">skills </w:t>
            </w:r>
            <w:sdt>
              <w:sdtPr>
                <w:rPr>
                  <w:rFonts w:ascii="Arial" w:hAnsi="Arial" w:cs="Arial"/>
                </w:rPr>
                <w:id w:val="89783566"/>
                <w:citation/>
              </w:sdtPr>
              <w:sdtContent>
                <w:r w:rsidR="00564983" w:rsidRPr="007E6BEA">
                  <w:rPr>
                    <w:rFonts w:ascii="Arial" w:hAnsi="Arial" w:cs="Arial"/>
                  </w:rPr>
                  <w:fldChar w:fldCharType="begin"/>
                </w:r>
                <w:r w:rsidRPr="007E6BEA">
                  <w:rPr>
                    <w:rFonts w:ascii="Arial" w:hAnsi="Arial" w:cs="Arial"/>
                  </w:rPr>
                  <w:instrText xml:space="preserve"> CITATION Ber14 \l 2057 </w:instrText>
                </w:r>
                <w:r w:rsidR="00564983" w:rsidRPr="007E6BEA">
                  <w:rPr>
                    <w:rFonts w:ascii="Arial" w:hAnsi="Arial" w:cs="Arial"/>
                  </w:rPr>
                  <w:fldChar w:fldCharType="separate"/>
                </w:r>
                <w:r w:rsidRPr="007E6BEA">
                  <w:rPr>
                    <w:rFonts w:ascii="Arial" w:hAnsi="Arial" w:cs="Arial"/>
                    <w:noProof/>
                  </w:rPr>
                  <w:t>(Berry, 2014)</w:t>
                </w:r>
                <w:r w:rsidR="00564983" w:rsidRPr="007E6BEA">
                  <w:rPr>
                    <w:rFonts w:ascii="Arial" w:hAnsi="Arial" w:cs="Arial"/>
                  </w:rPr>
                  <w:fldChar w:fldCharType="end"/>
                </w:r>
              </w:sdtContent>
            </w:sdt>
            <w:r w:rsidRPr="007E6BEA">
              <w:rPr>
                <w:rFonts w:ascii="Arial" w:hAnsi="Arial" w:cs="Arial"/>
              </w:rPr>
              <w:t>.</w:t>
            </w:r>
            <w:r w:rsidRPr="00C67CD4">
              <w:rPr>
                <w:rFonts w:ascii="Arial" w:hAnsi="Arial" w:cs="Arial"/>
              </w:rPr>
              <w:t xml:space="preserve"> </w:t>
            </w:r>
          </w:p>
        </w:tc>
      </w:tr>
      <w:tr w:rsidR="007E6BEA" w:rsidRPr="00C67CD4" w:rsidTr="00D919EA">
        <w:tc>
          <w:tcPr>
            <w:tcW w:w="4621" w:type="dxa"/>
          </w:tcPr>
          <w:p w:rsidR="007E6BEA" w:rsidRPr="00C67CD4" w:rsidRDefault="007E6BEA" w:rsidP="00D919EA">
            <w:pPr>
              <w:spacing w:line="360" w:lineRule="auto"/>
              <w:rPr>
                <w:rFonts w:ascii="Arial" w:hAnsi="Arial" w:cs="Arial"/>
              </w:rPr>
            </w:pPr>
            <w:r w:rsidRPr="00C6037C">
              <w:rPr>
                <w:rFonts w:ascii="Arial" w:hAnsi="Arial" w:cs="Arial"/>
                <w:b/>
              </w:rPr>
              <w:t>Analytic skills:</w:t>
            </w:r>
            <w:r>
              <w:rPr>
                <w:rFonts w:ascii="Arial" w:hAnsi="Arial" w:cs="Arial"/>
              </w:rPr>
              <w:t xml:space="preserve"> can be referred to as proficiency </w:t>
            </w:r>
            <w:r>
              <w:rPr>
                <w:rFonts w:ascii="Arial" w:hAnsi="Arial" w:cs="Arial"/>
                <w:shd w:val="clear" w:color="auto" w:fill="FFFFFF"/>
              </w:rPr>
              <w:t>to collect and examin</w:t>
            </w:r>
            <w:r w:rsidRPr="00DB14FB">
              <w:rPr>
                <w:rFonts w:ascii="Arial" w:hAnsi="Arial" w:cs="Arial"/>
                <w:shd w:val="clear" w:color="auto" w:fill="FFFFFF"/>
              </w:rPr>
              <w:t xml:space="preserve">e </w:t>
            </w:r>
            <w:r>
              <w:rPr>
                <w:rFonts w:ascii="Arial" w:hAnsi="Arial" w:cs="Arial"/>
                <w:shd w:val="clear" w:color="auto" w:fill="FFFFFF"/>
              </w:rPr>
              <w:t>various data</w:t>
            </w:r>
            <w:r w:rsidRPr="00DB14FB">
              <w:rPr>
                <w:rFonts w:ascii="Arial" w:hAnsi="Arial" w:cs="Arial"/>
                <w:shd w:val="clear" w:color="auto" w:fill="FFFFFF"/>
              </w:rPr>
              <w:t>, </w:t>
            </w:r>
            <w:hyperlink r:id="rId10" w:history="1">
              <w:r w:rsidRPr="00DB14FB">
                <w:rPr>
                  <w:rStyle w:val="Hyperlink"/>
                  <w:rFonts w:ascii="Arial" w:hAnsi="Arial" w:cs="Arial"/>
                  <w:color w:val="auto"/>
                  <w:u w:val="none"/>
                  <w:shd w:val="clear" w:color="auto" w:fill="FFFFFF"/>
                </w:rPr>
                <w:t>problem-solve</w:t>
              </w:r>
            </w:hyperlink>
            <w:r w:rsidRPr="00DB14FB">
              <w:rPr>
                <w:rFonts w:ascii="Arial" w:hAnsi="Arial" w:cs="Arial"/>
                <w:shd w:val="clear" w:color="auto" w:fill="FFFFFF"/>
              </w:rPr>
              <w:t xml:space="preserve">, and make </w:t>
            </w:r>
            <w:r>
              <w:rPr>
                <w:rFonts w:ascii="Arial" w:hAnsi="Arial" w:cs="Arial"/>
                <w:shd w:val="clear" w:color="auto" w:fill="FFFFFF"/>
              </w:rPr>
              <w:t xml:space="preserve">rightful </w:t>
            </w:r>
            <w:r w:rsidRPr="00DB14FB">
              <w:rPr>
                <w:rFonts w:ascii="Arial" w:hAnsi="Arial" w:cs="Arial"/>
                <w:shd w:val="clear" w:color="auto" w:fill="FFFFFF"/>
              </w:rPr>
              <w:t>decisions. These strengths can help solve a company’s problems and improve upon its overall productivity and success</w:t>
            </w:r>
            <w:r w:rsidRPr="00AE62B7">
              <w:rPr>
                <w:rFonts w:ascii="Arial" w:hAnsi="Arial" w:cs="Arial"/>
                <w:shd w:val="clear" w:color="auto" w:fill="FFFFFF"/>
              </w:rPr>
              <w:t>. Effective communicator who can explain the patterns you see in the data</w:t>
            </w:r>
            <w:r>
              <w:rPr>
                <w:rFonts w:ascii="Arial" w:hAnsi="Arial" w:cs="Arial"/>
                <w:shd w:val="clear" w:color="auto" w:fill="FFFFFF"/>
              </w:rPr>
              <w:t xml:space="preserve"> for other to know more better is known to have strong analytical skill </w:t>
            </w:r>
            <w:sdt>
              <w:sdtPr>
                <w:rPr>
                  <w:rFonts w:ascii="Arial" w:hAnsi="Arial" w:cs="Arial"/>
                  <w:i/>
                </w:rPr>
                <w:id w:val="89783571"/>
                <w:citation/>
              </w:sdtPr>
              <w:sdtContent>
                <w:r w:rsidR="00564983" w:rsidRPr="00C6037C">
                  <w:rPr>
                    <w:rFonts w:ascii="Arial" w:hAnsi="Arial" w:cs="Arial"/>
                    <w:i/>
                  </w:rPr>
                  <w:fldChar w:fldCharType="begin"/>
                </w:r>
                <w:r w:rsidRPr="00C6037C">
                  <w:rPr>
                    <w:rFonts w:ascii="Arial" w:hAnsi="Arial" w:cs="Arial"/>
                    <w:i/>
                  </w:rPr>
                  <w:instrText xml:space="preserve"> CITATION Ric99 \l 2057 </w:instrText>
                </w:r>
                <w:r w:rsidR="00564983" w:rsidRPr="00C6037C">
                  <w:rPr>
                    <w:rFonts w:ascii="Arial" w:hAnsi="Arial" w:cs="Arial"/>
                    <w:i/>
                  </w:rPr>
                  <w:fldChar w:fldCharType="separate"/>
                </w:r>
                <w:r w:rsidRPr="00C6037C">
                  <w:rPr>
                    <w:rFonts w:ascii="Arial" w:hAnsi="Arial" w:cs="Arial"/>
                    <w:i/>
                    <w:noProof/>
                  </w:rPr>
                  <w:t>(Richard. J, Heuer.Jr, 1999)</w:t>
                </w:r>
                <w:r w:rsidR="00564983" w:rsidRPr="00C6037C">
                  <w:rPr>
                    <w:rFonts w:ascii="Arial" w:hAnsi="Arial" w:cs="Arial"/>
                    <w:i/>
                  </w:rPr>
                  <w:fldChar w:fldCharType="end"/>
                </w:r>
              </w:sdtContent>
            </w:sdt>
            <w:r>
              <w:rPr>
                <w:rFonts w:ascii="Arial" w:hAnsi="Arial" w:cs="Arial"/>
                <w:shd w:val="clear" w:color="auto" w:fill="FFFFFF"/>
              </w:rPr>
              <w:t>.</w:t>
            </w:r>
          </w:p>
        </w:tc>
        <w:tc>
          <w:tcPr>
            <w:tcW w:w="4621" w:type="dxa"/>
          </w:tcPr>
          <w:p w:rsidR="007E6BEA" w:rsidRDefault="007E6BEA" w:rsidP="00D919EA">
            <w:pPr>
              <w:spacing w:line="360" w:lineRule="auto"/>
              <w:rPr>
                <w:rFonts w:ascii="Arial" w:hAnsi="Arial" w:cs="Arial"/>
              </w:rPr>
            </w:pPr>
            <w:r w:rsidRPr="00C67CD4">
              <w:rPr>
                <w:rFonts w:ascii="Arial" w:hAnsi="Arial" w:cs="Arial"/>
              </w:rPr>
              <w:t xml:space="preserve">1. </w:t>
            </w:r>
            <w:r>
              <w:rPr>
                <w:rFonts w:ascii="Arial" w:hAnsi="Arial" w:cs="Arial"/>
              </w:rPr>
              <w:t>Apply for w</w:t>
            </w:r>
            <w:r w:rsidRPr="00C67CD4">
              <w:rPr>
                <w:rFonts w:ascii="Arial" w:hAnsi="Arial" w:cs="Arial"/>
              </w:rPr>
              <w:t>ork placement</w:t>
            </w:r>
            <w:r>
              <w:rPr>
                <w:rFonts w:ascii="Arial" w:hAnsi="Arial" w:cs="Arial"/>
              </w:rPr>
              <w:t xml:space="preserve"> in a professional field to improve my analytical skills. Doing so will contribute to the daily analytical contribution.</w:t>
            </w:r>
          </w:p>
          <w:p w:rsidR="007E6BEA" w:rsidRPr="00C67CD4" w:rsidRDefault="007E6BEA" w:rsidP="00D919EA">
            <w:pPr>
              <w:spacing w:line="360" w:lineRule="auto"/>
              <w:rPr>
                <w:rFonts w:ascii="Arial" w:hAnsi="Arial" w:cs="Arial"/>
              </w:rPr>
            </w:pPr>
            <w:r w:rsidRPr="00C67CD4">
              <w:rPr>
                <w:rFonts w:ascii="Arial" w:hAnsi="Arial" w:cs="Arial"/>
              </w:rPr>
              <w:t xml:space="preserve">2. </w:t>
            </w:r>
            <w:r>
              <w:rPr>
                <w:rFonts w:ascii="Arial" w:hAnsi="Arial" w:cs="Arial"/>
              </w:rPr>
              <w:t>Constant application of analytical skills will make it part of daily activity and prepare me for future endeavor.</w:t>
            </w:r>
          </w:p>
          <w:p w:rsidR="007E6BEA" w:rsidRPr="00C67CD4" w:rsidRDefault="007E6BEA" w:rsidP="00D919EA">
            <w:pPr>
              <w:spacing w:line="360" w:lineRule="auto"/>
              <w:rPr>
                <w:rFonts w:ascii="Arial" w:hAnsi="Arial" w:cs="Arial"/>
              </w:rPr>
            </w:pPr>
            <w:r>
              <w:rPr>
                <w:rFonts w:ascii="Arial" w:hAnsi="Arial" w:cs="Arial"/>
              </w:rPr>
              <w:t xml:space="preserve">3. It is more than </w:t>
            </w:r>
            <w:r w:rsidRPr="007E6BEA">
              <w:rPr>
                <w:rFonts w:ascii="Arial" w:hAnsi="Arial" w:cs="Arial"/>
                <w:shd w:val="clear" w:color="auto" w:fill="FFFFFF"/>
              </w:rPr>
              <w:t>reading and understanding information</w:t>
            </w:r>
            <w:r>
              <w:rPr>
                <w:rFonts w:ascii="Arial" w:hAnsi="Arial" w:cs="Arial"/>
                <w:shd w:val="clear" w:color="auto" w:fill="FFFFFF"/>
              </w:rPr>
              <w:t xml:space="preserve"> but to make sense it is very significant</w:t>
            </w:r>
            <w:r w:rsidRPr="007E6BEA">
              <w:rPr>
                <w:rFonts w:ascii="Arial" w:hAnsi="Arial" w:cs="Arial"/>
                <w:shd w:val="clear" w:color="auto" w:fill="FFFFFF"/>
              </w:rPr>
              <w:t>, and seeing patterns.</w:t>
            </w:r>
          </w:p>
        </w:tc>
      </w:tr>
    </w:tbl>
    <w:p w:rsidR="007E6BEA" w:rsidRDefault="007E6BEA" w:rsidP="00C06523">
      <w:pPr>
        <w:spacing w:after="0" w:line="360" w:lineRule="auto"/>
        <w:jc w:val="both"/>
        <w:rPr>
          <w:rFonts w:ascii="Arial" w:hAnsi="Arial" w:cs="Arial"/>
        </w:rPr>
      </w:pPr>
    </w:p>
    <w:p w:rsidR="00B510F7" w:rsidRPr="00B510F7" w:rsidRDefault="00B510F7" w:rsidP="00C06523">
      <w:pPr>
        <w:spacing w:after="0" w:line="360" w:lineRule="auto"/>
        <w:jc w:val="both"/>
        <w:rPr>
          <w:rFonts w:ascii="Arial" w:hAnsi="Arial" w:cs="Arial"/>
        </w:rPr>
      </w:pPr>
    </w:p>
    <w:p w:rsidR="00B510F7" w:rsidRPr="00BB6838" w:rsidRDefault="00571DE0" w:rsidP="00BB6838">
      <w:pPr>
        <w:pStyle w:val="Heading1"/>
      </w:pPr>
      <w:bookmarkStart w:id="23" w:name="_Toc6525071"/>
      <w:bookmarkStart w:id="24" w:name="_Toc6971748"/>
      <w:r w:rsidRPr="00BB6838">
        <w:lastRenderedPageBreak/>
        <w:t>Career Ambitions</w:t>
      </w:r>
      <w:bookmarkEnd w:id="23"/>
      <w:bookmarkEnd w:id="24"/>
    </w:p>
    <w:p w:rsidR="00B510F7" w:rsidRPr="00B510F7" w:rsidRDefault="00571DE0" w:rsidP="00BB6838">
      <w:pPr>
        <w:pStyle w:val="Heading2"/>
      </w:pPr>
      <w:bookmarkStart w:id="25" w:name="_Toc6971749"/>
      <w:r w:rsidRPr="00B510F7">
        <w:t>Complying with the highest professional standards</w:t>
      </w:r>
      <w:r w:rsidR="00B510F7" w:rsidRPr="00B510F7">
        <w:t>:</w:t>
      </w:r>
      <w:bookmarkEnd w:id="25"/>
      <w:r w:rsidRPr="00B510F7">
        <w:t xml:space="preserve"> </w:t>
      </w:r>
    </w:p>
    <w:p w:rsidR="00B510F7" w:rsidRPr="00B510F7" w:rsidRDefault="00571DE0" w:rsidP="00C06523">
      <w:pPr>
        <w:spacing w:after="0" w:line="360" w:lineRule="auto"/>
        <w:jc w:val="both"/>
        <w:rPr>
          <w:rFonts w:ascii="Arial" w:hAnsi="Arial" w:cs="Arial"/>
        </w:rPr>
      </w:pPr>
      <w:r w:rsidRPr="00B510F7">
        <w:rPr>
          <w:rFonts w:ascii="Arial" w:hAnsi="Arial" w:cs="Arial"/>
        </w:rPr>
        <w:t>I will remain committed to understanding the requirement of my professional to portray professionalism and deliver services that meet the highest quality standard. Professional duties are influenced by changes in the environment that makes it necessary to stay close to the environment to identify changes likely require an alteration of practices.</w:t>
      </w:r>
    </w:p>
    <w:p w:rsidR="00B510F7" w:rsidRPr="00B510F7" w:rsidRDefault="00571DE0" w:rsidP="00BB6838">
      <w:pPr>
        <w:pStyle w:val="Heading2"/>
      </w:pPr>
      <w:bookmarkStart w:id="26" w:name="_Toc6971750"/>
      <w:r w:rsidRPr="00B510F7">
        <w:t>Innovatio</w:t>
      </w:r>
      <w:r w:rsidR="00B510F7">
        <w:t>n:</w:t>
      </w:r>
      <w:bookmarkEnd w:id="26"/>
    </w:p>
    <w:p w:rsidR="00B510F7" w:rsidRPr="00B510F7" w:rsidRDefault="00571DE0" w:rsidP="00C06523">
      <w:pPr>
        <w:spacing w:after="0" w:line="360" w:lineRule="auto"/>
        <w:jc w:val="both"/>
        <w:rPr>
          <w:rFonts w:ascii="Arial" w:hAnsi="Arial" w:cs="Arial"/>
        </w:rPr>
      </w:pPr>
      <w:r w:rsidRPr="00B510F7">
        <w:rPr>
          <w:rFonts w:ascii="Arial" w:hAnsi="Arial" w:cs="Arial"/>
        </w:rPr>
        <w:t xml:space="preserve">I seek to be innovative in my work which involves a commitment to creating new knowledge through research. Innovation will make me more productive that will support the creation of a good relationship with the employer. It will also support the growth of my business once I venture into entrepreneurship. </w:t>
      </w:r>
    </w:p>
    <w:p w:rsidR="00B510F7" w:rsidRPr="00B510F7" w:rsidRDefault="00571DE0" w:rsidP="00BB6838">
      <w:pPr>
        <w:pStyle w:val="Heading2"/>
      </w:pPr>
      <w:bookmarkStart w:id="27" w:name="_Toc6971751"/>
      <w:r w:rsidRPr="00B510F7">
        <w:t>Growt</w:t>
      </w:r>
      <w:r w:rsidR="00B510F7" w:rsidRPr="00B510F7">
        <w:t>h:</w:t>
      </w:r>
      <w:bookmarkEnd w:id="27"/>
    </w:p>
    <w:p w:rsidR="00B510F7" w:rsidRPr="00B510F7" w:rsidRDefault="00B510F7" w:rsidP="00C06523">
      <w:pPr>
        <w:spacing w:after="0" w:line="360" w:lineRule="auto"/>
        <w:jc w:val="both"/>
        <w:rPr>
          <w:rFonts w:ascii="Arial" w:hAnsi="Arial" w:cs="Arial"/>
        </w:rPr>
      </w:pPr>
      <w:r>
        <w:rPr>
          <w:rFonts w:ascii="Arial" w:hAnsi="Arial" w:cs="Arial"/>
        </w:rPr>
        <w:t>R</w:t>
      </w:r>
      <w:r w:rsidR="00571DE0" w:rsidRPr="00B510F7">
        <w:rPr>
          <w:rFonts w:ascii="Arial" w:hAnsi="Arial" w:cs="Arial"/>
        </w:rPr>
        <w:t>ealising growth in all aspects is an important goal.</w:t>
      </w:r>
      <w:r>
        <w:rPr>
          <w:rFonts w:ascii="Arial" w:hAnsi="Arial" w:cs="Arial"/>
        </w:rPr>
        <w:t xml:space="preserve"> </w:t>
      </w:r>
      <w:r w:rsidR="00571DE0" w:rsidRPr="00B510F7">
        <w:rPr>
          <w:rFonts w:ascii="Arial" w:hAnsi="Arial" w:cs="Arial"/>
        </w:rPr>
        <w:t>Some of the main growth areas include economic, social, and career.</w:t>
      </w:r>
      <w:r>
        <w:rPr>
          <w:rFonts w:ascii="Arial" w:hAnsi="Arial" w:cs="Arial"/>
        </w:rPr>
        <w:t xml:space="preserve"> </w:t>
      </w:r>
      <w:r w:rsidR="00571DE0" w:rsidRPr="00B510F7">
        <w:rPr>
          <w:rFonts w:ascii="Arial" w:hAnsi="Arial" w:cs="Arial"/>
        </w:rPr>
        <w:t>The economic growth will stem from the increasing contribution in the work environment. My commitment to innovation will enhance productivity in the work environment that translates to delivering greater value to the employer. The increasing value to the employer is compensated by a pay rise which will enable me to meet economic goals.</w:t>
      </w:r>
      <w:r>
        <w:rPr>
          <w:rFonts w:ascii="Arial" w:hAnsi="Arial" w:cs="Arial"/>
        </w:rPr>
        <w:t xml:space="preserve"> </w:t>
      </w:r>
      <w:r w:rsidR="00571DE0" w:rsidRPr="00B510F7">
        <w:rPr>
          <w:rFonts w:ascii="Arial" w:hAnsi="Arial" w:cs="Arial"/>
        </w:rPr>
        <w:t>I seek to realise social growth by</w:t>
      </w:r>
      <w:r>
        <w:rPr>
          <w:rFonts w:ascii="Arial" w:hAnsi="Arial" w:cs="Arial"/>
        </w:rPr>
        <w:t xml:space="preserve"> </w:t>
      </w:r>
      <w:r w:rsidR="00571DE0" w:rsidRPr="00B510F7">
        <w:rPr>
          <w:rFonts w:ascii="Arial" w:hAnsi="Arial" w:cs="Arial"/>
        </w:rPr>
        <w:t>increasing interactions with different people. High productivity in the work environment will pave the way for ascending the corporate ladder which is a growth sign.</w:t>
      </w:r>
    </w:p>
    <w:p w:rsidR="00B510F7" w:rsidRPr="00B510F7" w:rsidRDefault="00571DE0" w:rsidP="00BB6838">
      <w:pPr>
        <w:pStyle w:val="Heading2"/>
      </w:pPr>
      <w:bookmarkStart w:id="28" w:name="_Toc6971752"/>
      <w:r w:rsidRPr="00B510F7">
        <w:t>Becoming emotionally intelligen</w:t>
      </w:r>
      <w:r w:rsidR="00B510F7" w:rsidRPr="00B510F7">
        <w:t>t:</w:t>
      </w:r>
      <w:bookmarkEnd w:id="28"/>
    </w:p>
    <w:p w:rsidR="00B510F7" w:rsidRPr="00B510F7" w:rsidRDefault="00571DE0" w:rsidP="00C06523">
      <w:pPr>
        <w:spacing w:after="0" w:line="360" w:lineRule="auto"/>
        <w:jc w:val="both"/>
        <w:rPr>
          <w:rFonts w:ascii="Arial" w:hAnsi="Arial" w:cs="Arial"/>
        </w:rPr>
      </w:pPr>
      <w:r w:rsidRPr="00B510F7">
        <w:rPr>
          <w:rFonts w:ascii="Arial" w:hAnsi="Arial" w:cs="Arial"/>
        </w:rPr>
        <w:t xml:space="preserve"> I remain committed to developing my emotional intelligence skills. This goal will be realised by being focused on studying and understanding the emotions of others as well as identifying how my emotions influence those of others. This understanding will support good relationships with others in the work environment.</w:t>
      </w:r>
    </w:p>
    <w:p w:rsidR="00571DE0" w:rsidRPr="00BB6838" w:rsidRDefault="00571DE0" w:rsidP="00BB6838">
      <w:pPr>
        <w:pStyle w:val="Heading1"/>
      </w:pPr>
      <w:bookmarkStart w:id="29" w:name="_Toc6525072"/>
      <w:bookmarkStart w:id="30" w:name="_Toc6971753"/>
      <w:r w:rsidRPr="00BB6838">
        <w:t>Personal Development Plan</w:t>
      </w:r>
      <w:bookmarkEnd w:id="29"/>
      <w:r w:rsidR="00127AF9" w:rsidRPr="00BB6838">
        <w:t xml:space="preserve"> (PDP)</w:t>
      </w:r>
      <w:bookmarkEnd w:id="30"/>
    </w:p>
    <w:p w:rsidR="001C0F69" w:rsidRPr="00127AF9" w:rsidRDefault="004340F0" w:rsidP="00127AF9">
      <w:pPr>
        <w:spacing w:after="0" w:line="360" w:lineRule="auto"/>
        <w:jc w:val="both"/>
        <w:rPr>
          <w:rFonts w:ascii="Arial" w:hAnsi="Arial" w:cs="Arial"/>
        </w:rPr>
      </w:pPr>
      <w:r w:rsidRPr="00127AF9">
        <w:rPr>
          <w:rFonts w:ascii="Arial" w:hAnsi="Arial" w:cs="Arial"/>
        </w:rPr>
        <w:t xml:space="preserve">Engaging in personal development planning has contributed positively by making the writer more aware on what it takes to improve  in academic development and b willing to achieve </w:t>
      </w:r>
      <w:r w:rsidR="00127AF9" w:rsidRPr="00127AF9">
        <w:rPr>
          <w:rFonts w:ascii="Arial" w:hAnsi="Arial" w:cs="Arial"/>
        </w:rPr>
        <w:t>targeted goal. In reference to Anon., (2014) "</w:t>
      </w:r>
      <w:r w:rsidRPr="00127AF9">
        <w:rPr>
          <w:rFonts w:ascii="Arial" w:hAnsi="Arial" w:cs="Arial"/>
        </w:rPr>
        <w:t>PDP is an on-going cycle of self-reflection and action</w:t>
      </w:r>
      <w:r w:rsidR="00127AF9" w:rsidRPr="00127AF9">
        <w:rPr>
          <w:rFonts w:ascii="Arial" w:hAnsi="Arial" w:cs="Arial"/>
        </w:rPr>
        <w:t xml:space="preserve">" it is a tool that increase confidence to set series of target with the I can do attitude and achieve those plan ahead of set time. </w:t>
      </w:r>
    </w:p>
    <w:p w:rsidR="00571DE0" w:rsidRDefault="00571DE0" w:rsidP="00C06523">
      <w:pPr>
        <w:spacing w:after="0" w:line="360" w:lineRule="auto"/>
        <w:jc w:val="both"/>
        <w:rPr>
          <w:rFonts w:ascii="Arial" w:hAnsi="Arial" w:cs="Arial"/>
        </w:rPr>
      </w:pPr>
      <w:r w:rsidRPr="00B510F7">
        <w:rPr>
          <w:rFonts w:ascii="Arial" w:hAnsi="Arial" w:cs="Arial"/>
        </w:rPr>
        <w:t>My goals are growth, innovation, professionalism, and emotional intelligence. Growth and innovation are primary goals and they are given priority over professionalism and emotional intelligence.</w:t>
      </w:r>
      <w:r w:rsidR="00B510F7">
        <w:rPr>
          <w:rFonts w:ascii="Arial" w:hAnsi="Arial" w:cs="Arial"/>
        </w:rPr>
        <w:t xml:space="preserve"> </w:t>
      </w:r>
      <w:r w:rsidRPr="00B510F7">
        <w:rPr>
          <w:rFonts w:ascii="Arial" w:hAnsi="Arial" w:cs="Arial"/>
        </w:rPr>
        <w:t>The four goals will be pursued concurrently as they are not mutually exclusive.</w:t>
      </w:r>
      <w:r w:rsidR="00B510F7">
        <w:rPr>
          <w:rFonts w:ascii="Arial" w:hAnsi="Arial" w:cs="Arial"/>
        </w:rPr>
        <w:t xml:space="preserve"> </w:t>
      </w:r>
      <w:r w:rsidRPr="00B510F7">
        <w:rPr>
          <w:rFonts w:ascii="Arial" w:hAnsi="Arial" w:cs="Arial"/>
        </w:rPr>
        <w:lastRenderedPageBreak/>
        <w:t>The timeframe for the personal development plan is five years after which a final review will be carried out to ascertain the extent to which the goals have been realised.</w:t>
      </w:r>
      <w:r w:rsidR="00B86512">
        <w:rPr>
          <w:rFonts w:ascii="Arial" w:hAnsi="Arial" w:cs="Arial"/>
        </w:rPr>
        <w:t xml:space="preserve"> </w:t>
      </w:r>
      <w:r w:rsidRPr="00B510F7">
        <w:rPr>
          <w:rFonts w:ascii="Arial" w:hAnsi="Arial" w:cs="Arial"/>
        </w:rPr>
        <w:t>My strengths are optimism, flexibility, and open-mindedness and these will support the realisation of my ambitions.</w:t>
      </w:r>
      <w:r w:rsidR="00B510F7">
        <w:rPr>
          <w:rFonts w:ascii="Arial" w:hAnsi="Arial" w:cs="Arial"/>
        </w:rPr>
        <w:t xml:space="preserve"> </w:t>
      </w:r>
      <w:r w:rsidRPr="00B510F7">
        <w:rPr>
          <w:rFonts w:ascii="Arial" w:hAnsi="Arial" w:cs="Arial"/>
        </w:rPr>
        <w:t>The work environment provides an opportunity for interpersonal interactions that will support the development of emotional intelligence.</w:t>
      </w:r>
      <w:r w:rsidR="00B510F7">
        <w:rPr>
          <w:rFonts w:ascii="Arial" w:hAnsi="Arial" w:cs="Arial"/>
        </w:rPr>
        <w:t xml:space="preserve"> </w:t>
      </w:r>
      <w:r w:rsidRPr="00B510F7">
        <w:rPr>
          <w:rFonts w:ascii="Arial" w:hAnsi="Arial" w:cs="Arial"/>
        </w:rPr>
        <w:t>The emotions of others will be studies to identify how they relate to personal emotions.</w:t>
      </w:r>
    </w:p>
    <w:p w:rsidR="00B86512" w:rsidRPr="004E2AE9" w:rsidRDefault="00B86512" w:rsidP="004E2AE9">
      <w:pPr>
        <w:spacing w:after="0" w:line="360" w:lineRule="auto"/>
        <w:jc w:val="both"/>
        <w:rPr>
          <w:rFonts w:ascii="Arial" w:hAnsi="Arial" w:cs="Arial"/>
        </w:rPr>
      </w:pPr>
      <w:r w:rsidRPr="004E2AE9">
        <w:rPr>
          <w:rFonts w:ascii="Arial" w:hAnsi="Arial" w:cs="Arial"/>
        </w:rPr>
        <w:t xml:space="preserve">After a long break from the educational system, first semester was recent the engagement with learning process and I have achieve a lot less than a single year. Series of skills has been acquired, which I am still determine to achieve more in the nearest future </w:t>
      </w:r>
      <w:r w:rsidR="004E2AE9" w:rsidRPr="004E2AE9">
        <w:rPr>
          <w:rFonts w:ascii="Arial" w:hAnsi="Arial" w:cs="Arial"/>
        </w:rPr>
        <w:t>to develop myself in achieving targeted goal through constant practices.</w:t>
      </w:r>
    </w:p>
    <w:p w:rsidR="00B510F7" w:rsidRPr="00BB6838" w:rsidRDefault="00127AF9" w:rsidP="00C06523">
      <w:pPr>
        <w:spacing w:after="0" w:line="360" w:lineRule="auto"/>
        <w:jc w:val="both"/>
        <w:rPr>
          <w:sz w:val="24"/>
          <w:szCs w:val="24"/>
        </w:rPr>
      </w:pPr>
      <w:r w:rsidRPr="004E2AE9">
        <w:rPr>
          <w:rFonts w:ascii="Arial" w:hAnsi="Arial" w:cs="Arial"/>
        </w:rPr>
        <w:t>For example</w:t>
      </w:r>
      <w:r w:rsidR="00B86512" w:rsidRPr="004E2AE9">
        <w:rPr>
          <w:rFonts w:ascii="Arial" w:hAnsi="Arial" w:cs="Arial"/>
        </w:rPr>
        <w:t>, at the start of this programme I have no knowledge about common computer operational system</w:t>
      </w:r>
      <w:r w:rsidR="004E2AE9" w:rsidRPr="004E2AE9">
        <w:rPr>
          <w:rFonts w:ascii="Arial" w:hAnsi="Arial" w:cs="Arial"/>
        </w:rPr>
        <w:t xml:space="preserve">, functions and </w:t>
      </w:r>
      <w:r w:rsidR="00B86512" w:rsidRPr="004E2AE9">
        <w:rPr>
          <w:rFonts w:ascii="Arial" w:hAnsi="Arial" w:cs="Arial"/>
        </w:rPr>
        <w:t xml:space="preserve"> tools that is needed to conduct resea</w:t>
      </w:r>
      <w:r w:rsidR="004E2AE9" w:rsidRPr="004E2AE9">
        <w:rPr>
          <w:rFonts w:ascii="Arial" w:hAnsi="Arial" w:cs="Arial"/>
        </w:rPr>
        <w:t xml:space="preserve">rch and carryout my coursework. </w:t>
      </w:r>
      <w:r w:rsidRPr="004E2AE9">
        <w:rPr>
          <w:rFonts w:ascii="Arial" w:hAnsi="Arial" w:cs="Arial"/>
        </w:rPr>
        <w:t xml:space="preserve">In each of </w:t>
      </w:r>
      <w:r w:rsidR="004E2AE9" w:rsidRPr="004E2AE9">
        <w:rPr>
          <w:rFonts w:ascii="Arial" w:hAnsi="Arial" w:cs="Arial"/>
        </w:rPr>
        <w:t xml:space="preserve">my previous </w:t>
      </w:r>
      <w:r w:rsidRPr="004E2AE9">
        <w:rPr>
          <w:rFonts w:ascii="Arial" w:hAnsi="Arial" w:cs="Arial"/>
        </w:rPr>
        <w:t xml:space="preserve">modules I have </w:t>
      </w:r>
      <w:r w:rsidR="004E2AE9" w:rsidRPr="004E2AE9">
        <w:rPr>
          <w:rFonts w:ascii="Arial" w:hAnsi="Arial" w:cs="Arial"/>
        </w:rPr>
        <w:t xml:space="preserve">acquired </w:t>
      </w:r>
      <w:r w:rsidRPr="004E2AE9">
        <w:rPr>
          <w:rFonts w:ascii="Arial" w:hAnsi="Arial" w:cs="Arial"/>
        </w:rPr>
        <w:t>some</w:t>
      </w:r>
      <w:r w:rsidR="004E2AE9" w:rsidRPr="004E2AE9">
        <w:rPr>
          <w:rFonts w:ascii="Arial" w:hAnsi="Arial" w:cs="Arial"/>
        </w:rPr>
        <w:t xml:space="preserve"> personal</w:t>
      </w:r>
      <w:r w:rsidRPr="004E2AE9">
        <w:rPr>
          <w:rFonts w:ascii="Arial" w:hAnsi="Arial" w:cs="Arial"/>
        </w:rPr>
        <w:t xml:space="preserve"> skills that was </w:t>
      </w:r>
      <w:r w:rsidR="004E2AE9" w:rsidRPr="004E2AE9">
        <w:rPr>
          <w:rFonts w:ascii="Arial" w:hAnsi="Arial" w:cs="Arial"/>
        </w:rPr>
        <w:t xml:space="preserve">far </w:t>
      </w:r>
      <w:r w:rsidR="004E2AE9" w:rsidRPr="00464043">
        <w:rPr>
          <w:rFonts w:ascii="Arial" w:hAnsi="Arial" w:cs="Arial"/>
        </w:rPr>
        <w:t>above my expectation</w:t>
      </w:r>
      <w:r w:rsidRPr="00464043">
        <w:rPr>
          <w:rFonts w:ascii="Arial" w:hAnsi="Arial" w:cs="Arial"/>
        </w:rPr>
        <w:t xml:space="preserve"> which </w:t>
      </w:r>
      <w:r w:rsidR="004E2AE9" w:rsidRPr="00464043">
        <w:rPr>
          <w:rFonts w:ascii="Arial" w:hAnsi="Arial" w:cs="Arial"/>
        </w:rPr>
        <w:t xml:space="preserve">initially </w:t>
      </w:r>
      <w:r w:rsidRPr="00464043">
        <w:rPr>
          <w:rFonts w:ascii="Arial" w:hAnsi="Arial" w:cs="Arial"/>
        </w:rPr>
        <w:t xml:space="preserve">I never taught was </w:t>
      </w:r>
      <w:r w:rsidR="004E2AE9" w:rsidRPr="00464043">
        <w:rPr>
          <w:rFonts w:ascii="Arial" w:hAnsi="Arial" w:cs="Arial"/>
        </w:rPr>
        <w:t>achievable</w:t>
      </w:r>
      <w:r w:rsidRPr="00464043">
        <w:rPr>
          <w:rFonts w:ascii="Arial" w:hAnsi="Arial" w:cs="Arial"/>
        </w:rPr>
        <w:t>.</w:t>
      </w:r>
      <w:r w:rsidR="004E2AE9" w:rsidRPr="00464043">
        <w:rPr>
          <w:rFonts w:ascii="Arial" w:hAnsi="Arial" w:cs="Arial"/>
        </w:rPr>
        <w:t xml:space="preserve"> Presently, </w:t>
      </w:r>
      <w:r w:rsidRPr="00464043">
        <w:rPr>
          <w:rFonts w:ascii="Arial" w:hAnsi="Arial" w:cs="Arial"/>
        </w:rPr>
        <w:t>I have</w:t>
      </w:r>
      <w:r w:rsidR="004E2AE9" w:rsidRPr="00464043">
        <w:rPr>
          <w:rFonts w:ascii="Arial" w:hAnsi="Arial" w:cs="Arial"/>
        </w:rPr>
        <w:t xml:space="preserve"> thought myself </w:t>
      </w:r>
      <w:r w:rsidRPr="00464043">
        <w:rPr>
          <w:rFonts w:ascii="Arial" w:hAnsi="Arial" w:cs="Arial"/>
        </w:rPr>
        <w:t>how to use Microsoft office package like word, excel and PowerPoint</w:t>
      </w:r>
      <w:r w:rsidR="004E2AE9" w:rsidRPr="00464043">
        <w:rPr>
          <w:rFonts w:ascii="Arial" w:hAnsi="Arial" w:cs="Arial"/>
        </w:rPr>
        <w:t xml:space="preserve"> without the support of any friends, family or tutor via YouTube</w:t>
      </w:r>
      <w:r w:rsidRPr="00464043">
        <w:rPr>
          <w:rFonts w:ascii="Arial" w:hAnsi="Arial" w:cs="Arial"/>
        </w:rPr>
        <w:t xml:space="preserve">. However, I </w:t>
      </w:r>
      <w:r w:rsidR="004E2AE9" w:rsidRPr="00464043">
        <w:rPr>
          <w:rFonts w:ascii="Arial" w:hAnsi="Arial" w:cs="Arial"/>
        </w:rPr>
        <w:t xml:space="preserve">have develop skill </w:t>
      </w:r>
      <w:r w:rsidRPr="00464043">
        <w:rPr>
          <w:rFonts w:ascii="Arial" w:hAnsi="Arial" w:cs="Arial"/>
        </w:rPr>
        <w:t xml:space="preserve">to use the word package to </w:t>
      </w:r>
      <w:r w:rsidR="004E2AE9" w:rsidRPr="00464043">
        <w:rPr>
          <w:rFonts w:ascii="Arial" w:hAnsi="Arial" w:cs="Arial"/>
        </w:rPr>
        <w:t xml:space="preserve">carryout </w:t>
      </w:r>
      <w:r w:rsidR="004B5A32" w:rsidRPr="00464043">
        <w:rPr>
          <w:rFonts w:ascii="Arial" w:hAnsi="Arial" w:cs="Arial"/>
        </w:rPr>
        <w:t xml:space="preserve">table of content, </w:t>
      </w:r>
      <w:r w:rsidRPr="00464043">
        <w:rPr>
          <w:rFonts w:ascii="Arial" w:hAnsi="Arial" w:cs="Arial"/>
        </w:rPr>
        <w:t>in text citation</w:t>
      </w:r>
      <w:r w:rsidR="004B5A32" w:rsidRPr="00464043">
        <w:rPr>
          <w:rFonts w:ascii="Arial" w:hAnsi="Arial" w:cs="Arial"/>
        </w:rPr>
        <w:t xml:space="preserve"> and</w:t>
      </w:r>
      <w:r w:rsidRPr="00464043">
        <w:rPr>
          <w:rFonts w:ascii="Arial" w:hAnsi="Arial" w:cs="Arial"/>
        </w:rPr>
        <w:t xml:space="preserve"> referencing using Harvard style bibliography. </w:t>
      </w:r>
      <w:r w:rsidR="004B5A32" w:rsidRPr="00464043">
        <w:rPr>
          <w:rFonts w:ascii="Arial" w:hAnsi="Arial" w:cs="Arial"/>
        </w:rPr>
        <w:t>In addition</w:t>
      </w:r>
      <w:r w:rsidRPr="00464043">
        <w:rPr>
          <w:rFonts w:ascii="Arial" w:hAnsi="Arial" w:cs="Arial"/>
        </w:rPr>
        <w:t xml:space="preserve">, I have </w:t>
      </w:r>
      <w:r w:rsidR="004B5A32" w:rsidRPr="00464043">
        <w:rPr>
          <w:rFonts w:ascii="Arial" w:hAnsi="Arial" w:cs="Arial"/>
        </w:rPr>
        <w:t>learn how to use Microsoft</w:t>
      </w:r>
      <w:r w:rsidRPr="00464043">
        <w:rPr>
          <w:rFonts w:ascii="Arial" w:hAnsi="Arial" w:cs="Arial"/>
        </w:rPr>
        <w:t xml:space="preserve"> excel to </w:t>
      </w:r>
      <w:r w:rsidR="004B5A32" w:rsidRPr="00464043">
        <w:rPr>
          <w:rFonts w:ascii="Arial" w:hAnsi="Arial" w:cs="Arial"/>
        </w:rPr>
        <w:t xml:space="preserve">conduct </w:t>
      </w:r>
      <w:r w:rsidRPr="00464043">
        <w:rPr>
          <w:rFonts w:ascii="Arial" w:hAnsi="Arial" w:cs="Arial"/>
        </w:rPr>
        <w:t xml:space="preserve">some calculations of the spreadsheet, </w:t>
      </w:r>
      <w:r w:rsidR="004B5A32" w:rsidRPr="00464043">
        <w:rPr>
          <w:rFonts w:ascii="Arial" w:hAnsi="Arial" w:cs="Arial"/>
        </w:rPr>
        <w:t>graphical presentation of data. During last group presentation, I singlehandedly use Microsoft office package to develop my group presentation on PowerP</w:t>
      </w:r>
      <w:r w:rsidRPr="00464043">
        <w:rPr>
          <w:rFonts w:ascii="Arial" w:hAnsi="Arial" w:cs="Arial"/>
        </w:rPr>
        <w:t>oint</w:t>
      </w:r>
      <w:r w:rsidR="004B5A32" w:rsidRPr="00464043">
        <w:rPr>
          <w:rFonts w:ascii="Arial" w:hAnsi="Arial" w:cs="Arial"/>
        </w:rPr>
        <w:t xml:space="preserve"> and it was a remarkable achievement</w:t>
      </w:r>
      <w:r w:rsidR="00464043" w:rsidRPr="00464043">
        <w:rPr>
          <w:rFonts w:ascii="Arial" w:hAnsi="Arial" w:cs="Arial"/>
        </w:rPr>
        <w:t xml:space="preserve"> to me.</w:t>
      </w:r>
    </w:p>
    <w:p w:rsidR="00571DE0" w:rsidRPr="00B510F7" w:rsidRDefault="00571DE0" w:rsidP="00BB6838">
      <w:pPr>
        <w:pStyle w:val="Heading2"/>
      </w:pPr>
      <w:bookmarkStart w:id="31" w:name="_Toc6971754"/>
      <w:r w:rsidRPr="00B510F7">
        <w:t>Courses of Action</w:t>
      </w:r>
      <w:bookmarkEnd w:id="31"/>
      <w:r w:rsidRPr="00B510F7">
        <w:t xml:space="preserve"> </w:t>
      </w:r>
    </w:p>
    <w:p w:rsidR="00571DE0" w:rsidRPr="00B510F7" w:rsidRDefault="00571DE0" w:rsidP="00C06523">
      <w:pPr>
        <w:pStyle w:val="ListParagraph"/>
        <w:numPr>
          <w:ilvl w:val="0"/>
          <w:numId w:val="6"/>
        </w:numPr>
        <w:spacing w:after="0" w:line="360" w:lineRule="auto"/>
        <w:ind w:left="0"/>
        <w:jc w:val="both"/>
        <w:rPr>
          <w:rFonts w:ascii="Arial" w:hAnsi="Arial" w:cs="Arial"/>
        </w:rPr>
      </w:pPr>
      <w:r w:rsidRPr="00B510F7">
        <w:rPr>
          <w:rFonts w:ascii="Arial" w:hAnsi="Arial" w:cs="Arial"/>
          <w:b/>
        </w:rPr>
        <w:t>Researc</w:t>
      </w:r>
      <w:r w:rsidR="00B510F7">
        <w:rPr>
          <w:rFonts w:ascii="Arial" w:hAnsi="Arial" w:cs="Arial"/>
          <w:b/>
        </w:rPr>
        <w:t xml:space="preserve">h: </w:t>
      </w:r>
      <w:r w:rsidRPr="00B510F7">
        <w:rPr>
          <w:rFonts w:ascii="Arial" w:hAnsi="Arial" w:cs="Arial"/>
        </w:rPr>
        <w:t>this action will support creating new knowledge.</w:t>
      </w:r>
    </w:p>
    <w:p w:rsidR="00571DE0" w:rsidRPr="00B510F7" w:rsidRDefault="00571DE0" w:rsidP="00C06523">
      <w:pPr>
        <w:pStyle w:val="ListParagraph"/>
        <w:numPr>
          <w:ilvl w:val="0"/>
          <w:numId w:val="6"/>
        </w:numPr>
        <w:spacing w:after="0" w:line="360" w:lineRule="auto"/>
        <w:ind w:left="0"/>
        <w:jc w:val="both"/>
        <w:rPr>
          <w:rFonts w:ascii="Arial" w:hAnsi="Arial" w:cs="Arial"/>
        </w:rPr>
      </w:pPr>
      <w:r w:rsidRPr="00B510F7">
        <w:rPr>
          <w:rFonts w:ascii="Arial" w:hAnsi="Arial" w:cs="Arial"/>
          <w:b/>
        </w:rPr>
        <w:t>Interpersonal interaction</w:t>
      </w:r>
      <w:r w:rsidR="00B510F7">
        <w:rPr>
          <w:rFonts w:ascii="Arial" w:hAnsi="Arial" w:cs="Arial"/>
          <w:b/>
        </w:rPr>
        <w:t>s:</w:t>
      </w:r>
      <w:r w:rsidRPr="00B510F7">
        <w:rPr>
          <w:rFonts w:ascii="Arial" w:hAnsi="Arial" w:cs="Arial"/>
        </w:rPr>
        <w:t xml:space="preserve"> will help gather information about the emotions of others and my emotions that will be used as a basis for building emotional intelligence.</w:t>
      </w:r>
    </w:p>
    <w:p w:rsidR="00C67CD4" w:rsidRDefault="00571DE0" w:rsidP="00C67CD4">
      <w:pPr>
        <w:pStyle w:val="ListParagraph"/>
        <w:numPr>
          <w:ilvl w:val="0"/>
          <w:numId w:val="6"/>
        </w:numPr>
        <w:spacing w:after="0" w:line="360" w:lineRule="auto"/>
        <w:ind w:left="0"/>
        <w:jc w:val="both"/>
        <w:rPr>
          <w:rFonts w:ascii="Arial" w:hAnsi="Arial" w:cs="Arial"/>
        </w:rPr>
      </w:pPr>
      <w:r w:rsidRPr="00B510F7">
        <w:rPr>
          <w:rFonts w:ascii="Arial" w:hAnsi="Arial" w:cs="Arial"/>
          <w:b/>
        </w:rPr>
        <w:t>Environmental scannin</w:t>
      </w:r>
      <w:r w:rsidR="00B510F7">
        <w:rPr>
          <w:rFonts w:ascii="Arial" w:hAnsi="Arial" w:cs="Arial"/>
          <w:b/>
        </w:rPr>
        <w:t xml:space="preserve">g: </w:t>
      </w:r>
      <w:r w:rsidRPr="00B510F7">
        <w:rPr>
          <w:rFonts w:ascii="Arial" w:hAnsi="Arial" w:cs="Arial"/>
        </w:rPr>
        <w:t xml:space="preserve">this initiative will help to identify changes in the environment that influence practices in my professionalism. </w:t>
      </w:r>
    </w:p>
    <w:p w:rsidR="00756B6A" w:rsidRPr="00BB6838" w:rsidRDefault="00571DE0" w:rsidP="00C06523">
      <w:pPr>
        <w:pStyle w:val="ListParagraph"/>
        <w:numPr>
          <w:ilvl w:val="0"/>
          <w:numId w:val="6"/>
        </w:numPr>
        <w:spacing w:after="0" w:line="360" w:lineRule="auto"/>
        <w:ind w:left="0"/>
        <w:jc w:val="both"/>
        <w:rPr>
          <w:rFonts w:ascii="Arial" w:hAnsi="Arial" w:cs="Arial"/>
        </w:rPr>
      </w:pPr>
      <w:r w:rsidRPr="00C67CD4">
        <w:rPr>
          <w:rFonts w:ascii="Arial" w:hAnsi="Arial" w:cs="Arial"/>
          <w:b/>
        </w:rPr>
        <w:t>Evaluatio</w:t>
      </w:r>
      <w:r w:rsidR="00C67CD4">
        <w:rPr>
          <w:rFonts w:ascii="Arial" w:hAnsi="Arial" w:cs="Arial"/>
          <w:b/>
        </w:rPr>
        <w:t xml:space="preserve">n: </w:t>
      </w:r>
      <w:r w:rsidRPr="00C67CD4">
        <w:rPr>
          <w:rFonts w:ascii="Arial" w:hAnsi="Arial" w:cs="Arial"/>
        </w:rPr>
        <w:t>An evaluation will be carried out every three months to identify whether the personal development goals are being met. Corrective measures will be implemented if a negative deviation is detected.</w:t>
      </w:r>
    </w:p>
    <w:p w:rsidR="003F6E89" w:rsidRPr="003F6E89" w:rsidRDefault="003F6E89" w:rsidP="00BB6838">
      <w:pPr>
        <w:pStyle w:val="Heading1"/>
      </w:pPr>
      <w:bookmarkStart w:id="32" w:name="_Toc6971755"/>
      <w:r w:rsidRPr="003F6E89">
        <w:t xml:space="preserve">SMART </w:t>
      </w:r>
      <w:r w:rsidR="00BB6838">
        <w:t>O</w:t>
      </w:r>
      <w:r w:rsidR="00BB6838" w:rsidRPr="003F6E89">
        <w:t>bjective</w:t>
      </w:r>
      <w:bookmarkEnd w:id="32"/>
      <w:r w:rsidR="00BB6838" w:rsidRPr="003F6E89">
        <w:t xml:space="preserve"> </w:t>
      </w:r>
    </w:p>
    <w:p w:rsidR="003F6E89" w:rsidRPr="003F6E89" w:rsidRDefault="003F6E89" w:rsidP="003F6E89">
      <w:pPr>
        <w:spacing w:after="0" w:line="360" w:lineRule="auto"/>
        <w:jc w:val="both"/>
        <w:rPr>
          <w:rFonts w:ascii="Arial" w:hAnsi="Arial" w:cs="Arial"/>
        </w:rPr>
      </w:pPr>
      <w:r w:rsidRPr="003F6E89">
        <w:rPr>
          <w:rFonts w:ascii="Arial" w:hAnsi="Arial" w:cs="Arial"/>
        </w:rPr>
        <w:t xml:space="preserve">An objective </w:t>
      </w:r>
      <w:r>
        <w:rPr>
          <w:rFonts w:ascii="Arial" w:hAnsi="Arial" w:cs="Arial"/>
        </w:rPr>
        <w:t xml:space="preserve">can be defined as a </w:t>
      </w:r>
      <w:r w:rsidRPr="003F6E89">
        <w:rPr>
          <w:rFonts w:ascii="Arial" w:hAnsi="Arial" w:cs="Arial"/>
        </w:rPr>
        <w:t xml:space="preserve">declaration </w:t>
      </w:r>
      <w:r>
        <w:rPr>
          <w:rFonts w:ascii="Arial" w:hAnsi="Arial" w:cs="Arial"/>
        </w:rPr>
        <w:t>use</w:t>
      </w:r>
      <w:r w:rsidR="001C1743">
        <w:rPr>
          <w:rFonts w:ascii="Arial" w:hAnsi="Arial" w:cs="Arial"/>
        </w:rPr>
        <w:t>d</w:t>
      </w:r>
      <w:r>
        <w:rPr>
          <w:rFonts w:ascii="Arial" w:hAnsi="Arial" w:cs="Arial"/>
        </w:rPr>
        <w:t xml:space="preserve"> to explain what individual or</w:t>
      </w:r>
      <w:r w:rsidRPr="003F6E89">
        <w:rPr>
          <w:rFonts w:ascii="Arial" w:hAnsi="Arial" w:cs="Arial"/>
        </w:rPr>
        <w:t xml:space="preserve"> group </w:t>
      </w:r>
      <w:r>
        <w:rPr>
          <w:rFonts w:ascii="Arial" w:hAnsi="Arial" w:cs="Arial"/>
        </w:rPr>
        <w:t>of  people are</w:t>
      </w:r>
      <w:r w:rsidRPr="003F6E89">
        <w:rPr>
          <w:rFonts w:ascii="Arial" w:hAnsi="Arial" w:cs="Arial"/>
        </w:rPr>
        <w:t xml:space="preserve"> </w:t>
      </w:r>
      <w:r>
        <w:rPr>
          <w:rFonts w:ascii="Arial" w:hAnsi="Arial" w:cs="Arial"/>
        </w:rPr>
        <w:t xml:space="preserve">planning to </w:t>
      </w:r>
      <w:r w:rsidRPr="003F6E89">
        <w:rPr>
          <w:rFonts w:ascii="Arial" w:hAnsi="Arial" w:cs="Arial"/>
        </w:rPr>
        <w:t>accomplish</w:t>
      </w:r>
      <w:r w:rsidR="001C1743">
        <w:rPr>
          <w:rFonts w:ascii="Arial" w:hAnsi="Arial" w:cs="Arial"/>
        </w:rPr>
        <w:t xml:space="preserve"> in the nearest future</w:t>
      </w:r>
      <w:r w:rsidRPr="003F6E89">
        <w:rPr>
          <w:rFonts w:ascii="Arial" w:hAnsi="Arial" w:cs="Arial"/>
        </w:rPr>
        <w:t xml:space="preserve">. </w:t>
      </w:r>
      <w:r>
        <w:rPr>
          <w:rFonts w:ascii="Arial" w:hAnsi="Arial" w:cs="Arial"/>
        </w:rPr>
        <w:t>"</w:t>
      </w:r>
      <w:r w:rsidRPr="003F6E89">
        <w:rPr>
          <w:rFonts w:ascii="Arial" w:hAnsi="Arial" w:cs="Arial"/>
        </w:rPr>
        <w:t>Objectives are 'SMART' if they are specific, measurable, achievable, (sometimes agreed), realistic (or relevant) and time-bound, (or timely)</w:t>
      </w:r>
      <w:r>
        <w:rPr>
          <w:rFonts w:ascii="Arial" w:hAnsi="Arial" w:cs="Arial"/>
        </w:rPr>
        <w:t xml:space="preserve">" </w:t>
      </w:r>
      <w:r w:rsidR="001C1743">
        <w:rPr>
          <w:rFonts w:ascii="Arial" w:hAnsi="Arial" w:cs="Arial"/>
        </w:rPr>
        <w:t>(</w:t>
      </w:r>
      <w:proofErr w:type="spellStart"/>
      <w:r w:rsidR="001C1743" w:rsidRPr="001C1743">
        <w:rPr>
          <w:rStyle w:val="Emphasis"/>
          <w:rFonts w:ascii="Arial" w:hAnsi="Arial" w:cs="Arial"/>
          <w:bCs/>
          <w:i w:val="0"/>
          <w:iCs w:val="0"/>
          <w:shd w:val="clear" w:color="auto" w:fill="FFFFFF"/>
        </w:rPr>
        <w:t>Filion</w:t>
      </w:r>
      <w:proofErr w:type="spellEnd"/>
      <w:r w:rsidR="001C1743">
        <w:rPr>
          <w:rFonts w:ascii="Arial" w:hAnsi="Arial" w:cs="Arial"/>
          <w:shd w:val="clear" w:color="auto" w:fill="FFFFFF"/>
        </w:rPr>
        <w:t xml:space="preserve"> &amp;</w:t>
      </w:r>
      <w:r w:rsidR="001C1743" w:rsidRPr="001C1743">
        <w:rPr>
          <w:rStyle w:val="Emphasis"/>
          <w:rFonts w:ascii="Arial" w:hAnsi="Arial" w:cs="Arial"/>
          <w:bCs/>
          <w:i w:val="0"/>
          <w:iCs w:val="0"/>
          <w:shd w:val="clear" w:color="auto" w:fill="FFFFFF"/>
        </w:rPr>
        <w:t xml:space="preserve"> </w:t>
      </w:r>
      <w:proofErr w:type="spellStart"/>
      <w:r w:rsidR="001C1743" w:rsidRPr="001C1743">
        <w:rPr>
          <w:rStyle w:val="Emphasis"/>
          <w:rFonts w:ascii="Arial" w:hAnsi="Arial" w:cs="Arial"/>
          <w:bCs/>
          <w:i w:val="0"/>
          <w:iCs w:val="0"/>
          <w:shd w:val="clear" w:color="auto" w:fill="FFFFFF"/>
        </w:rPr>
        <w:t>McSpurren</w:t>
      </w:r>
      <w:proofErr w:type="spellEnd"/>
      <w:r w:rsidR="001C1743">
        <w:rPr>
          <w:rStyle w:val="Emphasis"/>
          <w:rFonts w:ascii="Arial" w:hAnsi="Arial" w:cs="Arial"/>
          <w:bCs/>
          <w:i w:val="0"/>
          <w:iCs w:val="0"/>
          <w:shd w:val="clear" w:color="auto" w:fill="FFFFFF"/>
        </w:rPr>
        <w:t>, 2017</w:t>
      </w:r>
      <w:r w:rsidR="001C1743" w:rsidRPr="001C1743">
        <w:rPr>
          <w:rFonts w:ascii="Arial" w:hAnsi="Arial" w:cs="Arial"/>
        </w:rPr>
        <w:t>)</w:t>
      </w:r>
      <w:r w:rsidRPr="001C1743">
        <w:rPr>
          <w:rFonts w:ascii="Arial" w:hAnsi="Arial" w:cs="Arial"/>
        </w:rPr>
        <w:t>.</w:t>
      </w:r>
    </w:p>
    <w:p w:rsidR="003F6E89" w:rsidRDefault="003F6E89" w:rsidP="003F6E89">
      <w:pPr>
        <w:spacing w:after="0" w:line="360" w:lineRule="auto"/>
        <w:jc w:val="both"/>
        <w:rPr>
          <w:rFonts w:ascii="Arial" w:hAnsi="Arial" w:cs="Arial"/>
        </w:rPr>
      </w:pPr>
    </w:p>
    <w:p w:rsidR="001C1743" w:rsidRDefault="001C1743" w:rsidP="003F6E89">
      <w:pPr>
        <w:spacing w:after="0" w:line="360" w:lineRule="auto"/>
        <w:jc w:val="both"/>
        <w:rPr>
          <w:rFonts w:ascii="Arial" w:hAnsi="Arial" w:cs="Arial"/>
        </w:rPr>
      </w:pPr>
      <w:r>
        <w:rPr>
          <w:rFonts w:ascii="Arial" w:hAnsi="Arial" w:cs="Arial"/>
        </w:rPr>
        <w:t xml:space="preserve">The acronyms of </w:t>
      </w:r>
      <w:r w:rsidR="00AC65AF" w:rsidRPr="003F6E89">
        <w:rPr>
          <w:rFonts w:ascii="Arial" w:hAnsi="Arial" w:cs="Arial"/>
        </w:rPr>
        <w:t>SMAR</w:t>
      </w:r>
      <w:r>
        <w:rPr>
          <w:rFonts w:ascii="Arial" w:hAnsi="Arial" w:cs="Arial"/>
        </w:rPr>
        <w:t>T are as follows: S-</w:t>
      </w:r>
      <w:r w:rsidR="00AC65AF" w:rsidRPr="003F6E89">
        <w:rPr>
          <w:rFonts w:ascii="Arial" w:hAnsi="Arial" w:cs="Arial"/>
        </w:rPr>
        <w:t xml:space="preserve">specific, </w:t>
      </w:r>
      <w:r>
        <w:rPr>
          <w:rFonts w:ascii="Arial" w:hAnsi="Arial" w:cs="Arial"/>
        </w:rPr>
        <w:t>M-</w:t>
      </w:r>
      <w:r w:rsidR="00AC65AF" w:rsidRPr="003F6E89">
        <w:rPr>
          <w:rFonts w:ascii="Arial" w:hAnsi="Arial" w:cs="Arial"/>
        </w:rPr>
        <w:t xml:space="preserve">measurable, </w:t>
      </w:r>
      <w:r>
        <w:rPr>
          <w:rFonts w:ascii="Arial" w:hAnsi="Arial" w:cs="Arial"/>
        </w:rPr>
        <w:t>A-</w:t>
      </w:r>
      <w:r w:rsidR="00AC65AF" w:rsidRPr="003F6E89">
        <w:rPr>
          <w:rFonts w:ascii="Arial" w:hAnsi="Arial" w:cs="Arial"/>
        </w:rPr>
        <w:t xml:space="preserve">achievable, </w:t>
      </w:r>
      <w:r>
        <w:rPr>
          <w:rFonts w:ascii="Arial" w:hAnsi="Arial" w:cs="Arial"/>
        </w:rPr>
        <w:t>R-</w:t>
      </w:r>
      <w:r w:rsidR="00AC65AF" w:rsidRPr="003F6E89">
        <w:rPr>
          <w:rFonts w:ascii="Arial" w:hAnsi="Arial" w:cs="Arial"/>
        </w:rPr>
        <w:t xml:space="preserve">realistic and </w:t>
      </w:r>
      <w:r>
        <w:rPr>
          <w:rFonts w:ascii="Arial" w:hAnsi="Arial" w:cs="Arial"/>
        </w:rPr>
        <w:t>T-</w:t>
      </w:r>
      <w:r w:rsidR="00AC65AF" w:rsidRPr="003F6E89">
        <w:rPr>
          <w:rFonts w:ascii="Arial" w:hAnsi="Arial" w:cs="Arial"/>
        </w:rPr>
        <w:t>time-bound</w:t>
      </w:r>
      <w:r>
        <w:rPr>
          <w:rFonts w:ascii="Arial" w:hAnsi="Arial" w:cs="Arial"/>
        </w:rPr>
        <w:t>.</w:t>
      </w:r>
      <w:r w:rsidR="00AC65AF" w:rsidRPr="003F6E89">
        <w:rPr>
          <w:rFonts w:ascii="Arial" w:hAnsi="Arial" w:cs="Arial"/>
        </w:rPr>
        <w:t xml:space="preserve"> </w:t>
      </w:r>
    </w:p>
    <w:p w:rsidR="003F6E89" w:rsidRPr="001C1743" w:rsidRDefault="00AC65AF" w:rsidP="001C1743">
      <w:pPr>
        <w:pStyle w:val="ListParagraph"/>
        <w:numPr>
          <w:ilvl w:val="0"/>
          <w:numId w:val="11"/>
        </w:numPr>
        <w:spacing w:after="0" w:line="360" w:lineRule="auto"/>
        <w:jc w:val="both"/>
        <w:rPr>
          <w:rFonts w:ascii="Arial" w:hAnsi="Arial" w:cs="Arial"/>
        </w:rPr>
      </w:pPr>
      <w:r w:rsidRPr="001C1743">
        <w:rPr>
          <w:rFonts w:ascii="Arial" w:hAnsi="Arial" w:cs="Arial"/>
        </w:rPr>
        <w:t xml:space="preserve">Specific – </w:t>
      </w:r>
      <w:r w:rsidR="00D919EA">
        <w:rPr>
          <w:rFonts w:ascii="Arial" w:hAnsi="Arial" w:cs="Arial"/>
        </w:rPr>
        <w:t>S</w:t>
      </w:r>
      <w:r w:rsidR="001C1743">
        <w:rPr>
          <w:rFonts w:ascii="Arial" w:hAnsi="Arial" w:cs="Arial"/>
        </w:rPr>
        <w:t>ummaris</w:t>
      </w:r>
      <w:r w:rsidR="001C1743" w:rsidRPr="001C1743">
        <w:rPr>
          <w:rFonts w:ascii="Arial" w:hAnsi="Arial" w:cs="Arial"/>
        </w:rPr>
        <w:t>e</w:t>
      </w:r>
      <w:r w:rsidRPr="001C1743">
        <w:rPr>
          <w:rFonts w:ascii="Arial" w:hAnsi="Arial" w:cs="Arial"/>
        </w:rPr>
        <w:t xml:space="preserve"> in a </w:t>
      </w:r>
      <w:r w:rsidR="001C1743" w:rsidRPr="001C1743">
        <w:rPr>
          <w:rFonts w:ascii="Arial" w:hAnsi="Arial" w:cs="Arial"/>
        </w:rPr>
        <w:t>plain</w:t>
      </w:r>
      <w:r w:rsidRPr="001C1743">
        <w:rPr>
          <w:rFonts w:ascii="Arial" w:hAnsi="Arial" w:cs="Arial"/>
        </w:rPr>
        <w:t xml:space="preserve"> </w:t>
      </w:r>
      <w:r w:rsidR="001C1743" w:rsidRPr="001C1743">
        <w:rPr>
          <w:rFonts w:ascii="Arial" w:hAnsi="Arial" w:cs="Arial"/>
        </w:rPr>
        <w:t>assertion</w:t>
      </w:r>
      <w:r w:rsidRPr="001C1743">
        <w:rPr>
          <w:rFonts w:ascii="Arial" w:hAnsi="Arial" w:cs="Arial"/>
        </w:rPr>
        <w:t xml:space="preserve"> </w:t>
      </w:r>
      <w:r w:rsidR="00D919EA">
        <w:rPr>
          <w:rFonts w:ascii="Arial" w:hAnsi="Arial" w:cs="Arial"/>
        </w:rPr>
        <w:t xml:space="preserve">what is </w:t>
      </w:r>
      <w:r w:rsidR="001C1743" w:rsidRPr="001C1743">
        <w:rPr>
          <w:rFonts w:ascii="Arial" w:hAnsi="Arial" w:cs="Arial"/>
        </w:rPr>
        <w:t>exactly</w:t>
      </w:r>
      <w:r w:rsidRPr="001C1743">
        <w:rPr>
          <w:rFonts w:ascii="Arial" w:hAnsi="Arial" w:cs="Arial"/>
        </w:rPr>
        <w:t xml:space="preserve"> required</w:t>
      </w:r>
      <w:r w:rsidR="00D919EA">
        <w:rPr>
          <w:rFonts w:ascii="Arial" w:hAnsi="Arial" w:cs="Arial"/>
        </w:rPr>
        <w:t xml:space="preserve"> to achieve basic objectives.</w:t>
      </w:r>
    </w:p>
    <w:p w:rsidR="003F6E89" w:rsidRPr="00D919EA" w:rsidRDefault="00AC65AF" w:rsidP="00D919EA">
      <w:pPr>
        <w:pStyle w:val="ListParagraph"/>
        <w:numPr>
          <w:ilvl w:val="0"/>
          <w:numId w:val="11"/>
        </w:numPr>
        <w:spacing w:after="0" w:line="360" w:lineRule="auto"/>
        <w:jc w:val="both"/>
        <w:rPr>
          <w:rFonts w:ascii="Arial" w:hAnsi="Arial" w:cs="Arial"/>
        </w:rPr>
      </w:pPr>
      <w:r w:rsidRPr="001C1743">
        <w:rPr>
          <w:rFonts w:ascii="Arial" w:hAnsi="Arial" w:cs="Arial"/>
        </w:rPr>
        <w:t>Measurable –</w:t>
      </w:r>
      <w:r w:rsidR="00D919EA">
        <w:rPr>
          <w:rFonts w:ascii="Arial" w:hAnsi="Arial" w:cs="Arial"/>
        </w:rPr>
        <w:t xml:space="preserve"> Create precise means companies by which individuals will use to measure their performance against their baseline or target goal.</w:t>
      </w:r>
    </w:p>
    <w:p w:rsidR="001C1743" w:rsidRDefault="00AC65AF" w:rsidP="003F6E89">
      <w:pPr>
        <w:pStyle w:val="ListParagraph"/>
        <w:numPr>
          <w:ilvl w:val="0"/>
          <w:numId w:val="11"/>
        </w:numPr>
        <w:spacing w:after="0" w:line="360" w:lineRule="auto"/>
        <w:jc w:val="both"/>
        <w:rPr>
          <w:rFonts w:ascii="Arial" w:hAnsi="Arial" w:cs="Arial"/>
        </w:rPr>
      </w:pPr>
      <w:r w:rsidRPr="001C1743">
        <w:rPr>
          <w:rFonts w:ascii="Arial" w:hAnsi="Arial" w:cs="Arial"/>
        </w:rPr>
        <w:t xml:space="preserve">Achievable - </w:t>
      </w:r>
      <w:r w:rsidR="00D919EA" w:rsidRPr="001C1743">
        <w:rPr>
          <w:rFonts w:ascii="Arial" w:hAnsi="Arial" w:cs="Arial"/>
        </w:rPr>
        <w:t>propose</w:t>
      </w:r>
      <w:r w:rsidRPr="001C1743">
        <w:rPr>
          <w:rFonts w:ascii="Arial" w:hAnsi="Arial" w:cs="Arial"/>
        </w:rPr>
        <w:t xml:space="preserve"> objectives </w:t>
      </w:r>
      <w:r w:rsidR="00D919EA">
        <w:rPr>
          <w:rFonts w:ascii="Arial" w:hAnsi="Arial" w:cs="Arial"/>
        </w:rPr>
        <w:t xml:space="preserve">that will be use in </w:t>
      </w:r>
      <w:r w:rsidRPr="001C1743">
        <w:rPr>
          <w:rFonts w:ascii="Arial" w:hAnsi="Arial" w:cs="Arial"/>
        </w:rPr>
        <w:t>challenging</w:t>
      </w:r>
      <w:r w:rsidR="00D919EA">
        <w:rPr>
          <w:rFonts w:ascii="Arial" w:hAnsi="Arial" w:cs="Arial"/>
        </w:rPr>
        <w:t xml:space="preserve"> personal performance</w:t>
      </w:r>
      <w:r w:rsidR="002A6230">
        <w:rPr>
          <w:rFonts w:ascii="Arial" w:hAnsi="Arial" w:cs="Arial"/>
        </w:rPr>
        <w:t xml:space="preserve"> </w:t>
      </w:r>
      <w:r w:rsidR="002A6230" w:rsidRPr="001C1743">
        <w:rPr>
          <w:rFonts w:ascii="Arial" w:hAnsi="Arial" w:cs="Arial"/>
        </w:rPr>
        <w:t>however</w:t>
      </w:r>
      <w:r w:rsidR="002A6230">
        <w:rPr>
          <w:rFonts w:ascii="Arial" w:hAnsi="Arial" w:cs="Arial"/>
        </w:rPr>
        <w:t>,</w:t>
      </w:r>
      <w:r w:rsidRPr="001C1743">
        <w:rPr>
          <w:rFonts w:ascii="Arial" w:hAnsi="Arial" w:cs="Arial"/>
        </w:rPr>
        <w:t xml:space="preserve"> </w:t>
      </w:r>
      <w:r w:rsidR="00D919EA" w:rsidRPr="001C1743">
        <w:rPr>
          <w:rFonts w:ascii="Arial" w:hAnsi="Arial" w:cs="Arial"/>
        </w:rPr>
        <w:t>make sure</w:t>
      </w:r>
      <w:r w:rsidRPr="001C1743">
        <w:rPr>
          <w:rFonts w:ascii="Arial" w:hAnsi="Arial" w:cs="Arial"/>
        </w:rPr>
        <w:t xml:space="preserve"> that </w:t>
      </w:r>
      <w:r w:rsidR="00D919EA">
        <w:rPr>
          <w:rFonts w:ascii="Arial" w:hAnsi="Arial" w:cs="Arial"/>
        </w:rPr>
        <w:t>lack of success</w:t>
      </w:r>
      <w:r w:rsidRPr="001C1743">
        <w:rPr>
          <w:rFonts w:ascii="Arial" w:hAnsi="Arial" w:cs="Arial"/>
        </w:rPr>
        <w:t xml:space="preserve"> is not built into</w:t>
      </w:r>
      <w:r w:rsidR="003F6E89" w:rsidRPr="001C1743">
        <w:rPr>
          <w:rFonts w:ascii="Arial" w:hAnsi="Arial" w:cs="Arial"/>
        </w:rPr>
        <w:t xml:space="preserve"> </w:t>
      </w:r>
      <w:r w:rsidRPr="001C1743">
        <w:rPr>
          <w:rFonts w:ascii="Arial" w:hAnsi="Arial" w:cs="Arial"/>
        </w:rPr>
        <w:t xml:space="preserve">objectives. </w:t>
      </w:r>
    </w:p>
    <w:p w:rsidR="002A6230" w:rsidRDefault="00AC65AF" w:rsidP="003F6E89">
      <w:pPr>
        <w:pStyle w:val="ListParagraph"/>
        <w:numPr>
          <w:ilvl w:val="0"/>
          <w:numId w:val="11"/>
        </w:numPr>
        <w:spacing w:after="0" w:line="360" w:lineRule="auto"/>
        <w:jc w:val="both"/>
        <w:rPr>
          <w:rFonts w:ascii="Arial" w:hAnsi="Arial" w:cs="Arial"/>
        </w:rPr>
      </w:pPr>
      <w:r w:rsidRPr="001C1743">
        <w:rPr>
          <w:rFonts w:ascii="Arial" w:hAnsi="Arial" w:cs="Arial"/>
        </w:rPr>
        <w:t>Realistic</w:t>
      </w:r>
      <w:r w:rsidR="002A6230">
        <w:rPr>
          <w:rFonts w:ascii="Arial" w:hAnsi="Arial" w:cs="Arial"/>
        </w:rPr>
        <w:t xml:space="preserve"> </w:t>
      </w:r>
      <w:r w:rsidRPr="001C1743">
        <w:rPr>
          <w:rFonts w:ascii="Arial" w:hAnsi="Arial" w:cs="Arial"/>
        </w:rPr>
        <w:t xml:space="preserve">- </w:t>
      </w:r>
      <w:r w:rsidR="002A6230">
        <w:rPr>
          <w:rFonts w:ascii="Arial" w:hAnsi="Arial" w:cs="Arial"/>
        </w:rPr>
        <w:t xml:space="preserve">pay more attention on results not on the </w:t>
      </w:r>
      <w:r w:rsidRPr="001C1743">
        <w:rPr>
          <w:rFonts w:ascii="Arial" w:hAnsi="Arial" w:cs="Arial"/>
        </w:rPr>
        <w:t xml:space="preserve">means of </w:t>
      </w:r>
      <w:r w:rsidR="002A6230" w:rsidRPr="001C1743">
        <w:rPr>
          <w:rFonts w:ascii="Arial" w:hAnsi="Arial" w:cs="Arial"/>
        </w:rPr>
        <w:t>accomplish</w:t>
      </w:r>
      <w:r w:rsidR="002A6230">
        <w:rPr>
          <w:rFonts w:ascii="Arial" w:hAnsi="Arial" w:cs="Arial"/>
        </w:rPr>
        <w:t>ing the result.</w:t>
      </w:r>
    </w:p>
    <w:p w:rsidR="002A6230" w:rsidRPr="002A6230" w:rsidRDefault="001C1743" w:rsidP="002A6230">
      <w:pPr>
        <w:pStyle w:val="ListParagraph"/>
        <w:numPr>
          <w:ilvl w:val="0"/>
          <w:numId w:val="11"/>
        </w:numPr>
        <w:spacing w:after="0" w:line="360" w:lineRule="auto"/>
        <w:jc w:val="both"/>
        <w:rPr>
          <w:rFonts w:ascii="Arial" w:hAnsi="Arial" w:cs="Arial"/>
        </w:rPr>
      </w:pPr>
      <w:r w:rsidRPr="001C1743">
        <w:rPr>
          <w:rFonts w:ascii="Arial" w:hAnsi="Arial" w:cs="Arial"/>
        </w:rPr>
        <w:t>Time-bound</w:t>
      </w:r>
      <w:r w:rsidR="002A6230">
        <w:rPr>
          <w:rFonts w:ascii="Arial" w:hAnsi="Arial" w:cs="Arial"/>
        </w:rPr>
        <w:t xml:space="preserve"> </w:t>
      </w:r>
      <w:r w:rsidRPr="001C1743">
        <w:rPr>
          <w:rFonts w:ascii="Arial" w:hAnsi="Arial" w:cs="Arial"/>
        </w:rPr>
        <w:t xml:space="preserve">– </w:t>
      </w:r>
      <w:r w:rsidR="002A6230">
        <w:rPr>
          <w:rFonts w:ascii="Arial" w:hAnsi="Arial" w:cs="Arial"/>
        </w:rPr>
        <w:t xml:space="preserve">To set and accept on the delivery </w:t>
      </w:r>
      <w:r w:rsidRPr="001C1743">
        <w:rPr>
          <w:rFonts w:ascii="Arial" w:hAnsi="Arial" w:cs="Arial"/>
        </w:rPr>
        <w:t xml:space="preserve">the date by which the </w:t>
      </w:r>
      <w:r w:rsidR="002A6230">
        <w:rPr>
          <w:rFonts w:ascii="Arial" w:hAnsi="Arial" w:cs="Arial"/>
        </w:rPr>
        <w:t>result</w:t>
      </w:r>
      <w:r w:rsidRPr="001C1743">
        <w:rPr>
          <w:rFonts w:ascii="Arial" w:hAnsi="Arial" w:cs="Arial"/>
        </w:rPr>
        <w:t xml:space="preserve"> must be achieved</w:t>
      </w:r>
      <w:r w:rsidR="009C6B79">
        <w:rPr>
          <w:rFonts w:ascii="Arial" w:hAnsi="Arial" w:cs="Arial"/>
        </w:rPr>
        <w:t xml:space="preserve"> (</w:t>
      </w:r>
      <w:proofErr w:type="spellStart"/>
      <w:r w:rsidR="009C6B79" w:rsidRPr="001C1743">
        <w:rPr>
          <w:rStyle w:val="Emphasis"/>
          <w:rFonts w:ascii="Arial" w:hAnsi="Arial" w:cs="Arial"/>
          <w:bCs/>
          <w:i w:val="0"/>
          <w:iCs w:val="0"/>
          <w:shd w:val="clear" w:color="auto" w:fill="FFFFFF"/>
        </w:rPr>
        <w:t>Filion</w:t>
      </w:r>
      <w:proofErr w:type="spellEnd"/>
      <w:r w:rsidR="009C6B79">
        <w:rPr>
          <w:rFonts w:ascii="Arial" w:hAnsi="Arial" w:cs="Arial"/>
          <w:shd w:val="clear" w:color="auto" w:fill="FFFFFF"/>
        </w:rPr>
        <w:t xml:space="preserve"> &amp;</w:t>
      </w:r>
      <w:r w:rsidR="009C6B79" w:rsidRPr="001C1743">
        <w:rPr>
          <w:rStyle w:val="Emphasis"/>
          <w:rFonts w:ascii="Arial" w:hAnsi="Arial" w:cs="Arial"/>
          <w:bCs/>
          <w:i w:val="0"/>
          <w:iCs w:val="0"/>
          <w:shd w:val="clear" w:color="auto" w:fill="FFFFFF"/>
        </w:rPr>
        <w:t xml:space="preserve"> </w:t>
      </w:r>
      <w:proofErr w:type="spellStart"/>
      <w:r w:rsidR="009C6B79" w:rsidRPr="001C1743">
        <w:rPr>
          <w:rStyle w:val="Emphasis"/>
          <w:rFonts w:ascii="Arial" w:hAnsi="Arial" w:cs="Arial"/>
          <w:bCs/>
          <w:i w:val="0"/>
          <w:iCs w:val="0"/>
          <w:shd w:val="clear" w:color="auto" w:fill="FFFFFF"/>
        </w:rPr>
        <w:t>McSpurren</w:t>
      </w:r>
      <w:proofErr w:type="spellEnd"/>
      <w:r w:rsidR="009C6B79">
        <w:rPr>
          <w:rStyle w:val="Emphasis"/>
          <w:rFonts w:ascii="Arial" w:hAnsi="Arial" w:cs="Arial"/>
          <w:bCs/>
          <w:i w:val="0"/>
          <w:iCs w:val="0"/>
          <w:shd w:val="clear" w:color="auto" w:fill="FFFFFF"/>
        </w:rPr>
        <w:t>, 2017</w:t>
      </w:r>
      <w:r w:rsidR="009C6B79" w:rsidRPr="001C1743">
        <w:rPr>
          <w:rFonts w:ascii="Arial" w:hAnsi="Arial" w:cs="Arial"/>
        </w:rPr>
        <w:t>)</w:t>
      </w:r>
      <w:r w:rsidRPr="001C1743">
        <w:rPr>
          <w:rFonts w:ascii="Arial" w:hAnsi="Arial" w:cs="Arial"/>
        </w:rPr>
        <w:t>.</w:t>
      </w:r>
    </w:p>
    <w:p w:rsidR="001C1743" w:rsidRPr="002A6230" w:rsidRDefault="001C1743" w:rsidP="002A6230">
      <w:pPr>
        <w:pStyle w:val="ListParagraph"/>
        <w:spacing w:after="0" w:line="360" w:lineRule="auto"/>
        <w:ind w:left="0"/>
        <w:rPr>
          <w:rFonts w:ascii="Arial" w:hAnsi="Arial" w:cs="Arial"/>
        </w:rPr>
      </w:pPr>
    </w:p>
    <w:tbl>
      <w:tblPr>
        <w:tblStyle w:val="TableGrid"/>
        <w:tblW w:w="9606" w:type="dxa"/>
        <w:tblLook w:val="04A0"/>
      </w:tblPr>
      <w:tblGrid>
        <w:gridCol w:w="2660"/>
        <w:gridCol w:w="2835"/>
        <w:gridCol w:w="1843"/>
        <w:gridCol w:w="2268"/>
      </w:tblGrid>
      <w:tr w:rsidR="001C0F69" w:rsidRPr="002A6230" w:rsidTr="00D919EA">
        <w:tc>
          <w:tcPr>
            <w:tcW w:w="2660" w:type="dxa"/>
          </w:tcPr>
          <w:p w:rsidR="001C0F69" w:rsidRPr="002A6230" w:rsidRDefault="001C0F69" w:rsidP="002A6230">
            <w:pPr>
              <w:spacing w:line="360" w:lineRule="auto"/>
              <w:rPr>
                <w:rFonts w:ascii="Arial" w:hAnsi="Arial" w:cs="Arial"/>
                <w:b/>
              </w:rPr>
            </w:pPr>
            <w:r w:rsidRPr="002A6230">
              <w:rPr>
                <w:rFonts w:ascii="Arial" w:hAnsi="Arial" w:cs="Arial"/>
                <w:b/>
              </w:rPr>
              <w:t xml:space="preserve">Learning </w:t>
            </w:r>
            <w:r w:rsidR="002A6230">
              <w:rPr>
                <w:rFonts w:ascii="Arial" w:hAnsi="Arial" w:cs="Arial"/>
                <w:b/>
              </w:rPr>
              <w:t>I</w:t>
            </w:r>
            <w:r w:rsidR="002A6230" w:rsidRPr="002A6230">
              <w:rPr>
                <w:rFonts w:ascii="Arial" w:hAnsi="Arial" w:cs="Arial"/>
                <w:b/>
              </w:rPr>
              <w:t>mprovement</w:t>
            </w:r>
            <w:r w:rsidRPr="002A6230">
              <w:rPr>
                <w:rFonts w:ascii="Arial" w:hAnsi="Arial" w:cs="Arial"/>
                <w:b/>
              </w:rPr>
              <w:t xml:space="preserve"> </w:t>
            </w:r>
            <w:r w:rsidR="002A6230" w:rsidRPr="002A6230">
              <w:rPr>
                <w:rFonts w:ascii="Arial" w:hAnsi="Arial" w:cs="Arial"/>
                <w:b/>
              </w:rPr>
              <w:t>objective</w:t>
            </w:r>
            <w:r w:rsidRPr="002A6230">
              <w:rPr>
                <w:rFonts w:ascii="Arial" w:hAnsi="Arial" w:cs="Arial"/>
                <w:b/>
              </w:rPr>
              <w:t>s</w:t>
            </w:r>
          </w:p>
          <w:p w:rsidR="001C0F69" w:rsidRPr="002A6230" w:rsidRDefault="001C0F69" w:rsidP="002A6230">
            <w:pPr>
              <w:spacing w:line="360" w:lineRule="auto"/>
              <w:rPr>
                <w:rFonts w:ascii="Arial" w:hAnsi="Arial" w:cs="Arial"/>
                <w:b/>
              </w:rPr>
            </w:pPr>
          </w:p>
          <w:p w:rsidR="001C0F69" w:rsidRPr="002A6230" w:rsidRDefault="001C0F69" w:rsidP="002A6230">
            <w:pPr>
              <w:spacing w:line="360" w:lineRule="auto"/>
              <w:rPr>
                <w:rFonts w:ascii="Arial" w:hAnsi="Arial" w:cs="Arial"/>
                <w:b/>
              </w:rPr>
            </w:pPr>
            <w:r w:rsidRPr="002A6230">
              <w:rPr>
                <w:rFonts w:ascii="Arial" w:hAnsi="Arial" w:cs="Arial"/>
                <w:b/>
              </w:rPr>
              <w:t>SMART (S)</w:t>
            </w:r>
          </w:p>
        </w:tc>
        <w:tc>
          <w:tcPr>
            <w:tcW w:w="2835" w:type="dxa"/>
          </w:tcPr>
          <w:p w:rsidR="001C0F69" w:rsidRPr="002A6230" w:rsidRDefault="001C0F69" w:rsidP="002A6230">
            <w:pPr>
              <w:spacing w:line="360" w:lineRule="auto"/>
              <w:rPr>
                <w:rFonts w:ascii="Arial" w:hAnsi="Arial" w:cs="Arial"/>
                <w:b/>
              </w:rPr>
            </w:pPr>
            <w:r w:rsidRPr="002A6230">
              <w:rPr>
                <w:rFonts w:ascii="Arial" w:hAnsi="Arial" w:cs="Arial"/>
                <w:b/>
              </w:rPr>
              <w:t>Development Opportunities &amp; Action Steps</w:t>
            </w:r>
          </w:p>
          <w:p w:rsidR="001C0F69" w:rsidRPr="002A6230" w:rsidRDefault="001C0F69" w:rsidP="002A6230">
            <w:pPr>
              <w:spacing w:line="360" w:lineRule="auto"/>
              <w:rPr>
                <w:rFonts w:ascii="Arial" w:hAnsi="Arial" w:cs="Arial"/>
                <w:b/>
              </w:rPr>
            </w:pPr>
            <w:r w:rsidRPr="002A6230">
              <w:rPr>
                <w:rFonts w:ascii="Arial" w:hAnsi="Arial" w:cs="Arial"/>
                <w:b/>
              </w:rPr>
              <w:t xml:space="preserve">       (A&amp;R)</w:t>
            </w:r>
          </w:p>
        </w:tc>
        <w:tc>
          <w:tcPr>
            <w:tcW w:w="1843" w:type="dxa"/>
          </w:tcPr>
          <w:p w:rsidR="001C0F69" w:rsidRPr="002A6230" w:rsidRDefault="001C0F69" w:rsidP="002A6230">
            <w:pPr>
              <w:spacing w:line="360" w:lineRule="auto"/>
              <w:rPr>
                <w:rFonts w:ascii="Arial" w:hAnsi="Arial" w:cs="Arial"/>
                <w:b/>
              </w:rPr>
            </w:pPr>
            <w:r w:rsidRPr="002A6230">
              <w:rPr>
                <w:rFonts w:ascii="Arial" w:hAnsi="Arial" w:cs="Arial"/>
                <w:b/>
              </w:rPr>
              <w:t>Measurement of Success</w:t>
            </w:r>
          </w:p>
          <w:p w:rsidR="001C0F69" w:rsidRPr="002A6230" w:rsidRDefault="001C0F69" w:rsidP="002A6230">
            <w:pPr>
              <w:spacing w:line="360" w:lineRule="auto"/>
              <w:rPr>
                <w:rFonts w:ascii="Arial" w:hAnsi="Arial" w:cs="Arial"/>
                <w:b/>
              </w:rPr>
            </w:pPr>
          </w:p>
          <w:p w:rsidR="001C0F69" w:rsidRPr="002A6230" w:rsidRDefault="001C0F69" w:rsidP="002A6230">
            <w:pPr>
              <w:spacing w:line="360" w:lineRule="auto"/>
              <w:rPr>
                <w:rFonts w:ascii="Arial" w:hAnsi="Arial" w:cs="Arial"/>
                <w:b/>
              </w:rPr>
            </w:pPr>
            <w:r w:rsidRPr="002A6230">
              <w:rPr>
                <w:rFonts w:ascii="Arial" w:hAnsi="Arial" w:cs="Arial"/>
                <w:b/>
              </w:rPr>
              <w:t xml:space="preserve">   (M)</w:t>
            </w:r>
          </w:p>
        </w:tc>
        <w:tc>
          <w:tcPr>
            <w:tcW w:w="2268" w:type="dxa"/>
          </w:tcPr>
          <w:p w:rsidR="001C0F69" w:rsidRPr="002A6230" w:rsidRDefault="001C0F69" w:rsidP="002A6230">
            <w:pPr>
              <w:spacing w:line="360" w:lineRule="auto"/>
              <w:rPr>
                <w:rFonts w:ascii="Arial" w:hAnsi="Arial" w:cs="Arial"/>
                <w:b/>
              </w:rPr>
            </w:pPr>
            <w:r w:rsidRPr="002A6230">
              <w:rPr>
                <w:rFonts w:ascii="Arial" w:hAnsi="Arial" w:cs="Arial"/>
                <w:b/>
              </w:rPr>
              <w:t>Target Date</w:t>
            </w:r>
          </w:p>
          <w:p w:rsidR="001C0F69" w:rsidRPr="002A6230" w:rsidRDefault="001C0F69" w:rsidP="002A6230">
            <w:pPr>
              <w:spacing w:line="360" w:lineRule="auto"/>
              <w:rPr>
                <w:rFonts w:ascii="Arial" w:hAnsi="Arial" w:cs="Arial"/>
                <w:b/>
              </w:rPr>
            </w:pPr>
          </w:p>
          <w:p w:rsidR="001C0F69" w:rsidRPr="002A6230" w:rsidRDefault="001C0F69" w:rsidP="002A6230">
            <w:pPr>
              <w:spacing w:line="360" w:lineRule="auto"/>
              <w:rPr>
                <w:rFonts w:ascii="Arial" w:hAnsi="Arial" w:cs="Arial"/>
                <w:b/>
              </w:rPr>
            </w:pPr>
          </w:p>
          <w:p w:rsidR="001C0F69" w:rsidRPr="002A6230" w:rsidRDefault="001C0F69" w:rsidP="002A6230">
            <w:pPr>
              <w:spacing w:line="360" w:lineRule="auto"/>
              <w:rPr>
                <w:rFonts w:ascii="Arial" w:hAnsi="Arial" w:cs="Arial"/>
                <w:b/>
              </w:rPr>
            </w:pPr>
            <w:r w:rsidRPr="002A6230">
              <w:rPr>
                <w:rFonts w:ascii="Arial" w:hAnsi="Arial" w:cs="Arial"/>
                <w:b/>
              </w:rPr>
              <w:t xml:space="preserve">     (T)</w:t>
            </w:r>
          </w:p>
        </w:tc>
      </w:tr>
      <w:tr w:rsidR="001C0F69" w:rsidRPr="002A6230" w:rsidTr="00D919EA">
        <w:tc>
          <w:tcPr>
            <w:tcW w:w="2660" w:type="dxa"/>
          </w:tcPr>
          <w:p w:rsidR="001C0F69" w:rsidRPr="002A6230" w:rsidRDefault="001C0F69" w:rsidP="002A6230">
            <w:pPr>
              <w:spacing w:line="360" w:lineRule="auto"/>
              <w:rPr>
                <w:rFonts w:ascii="Arial" w:hAnsi="Arial" w:cs="Arial"/>
              </w:rPr>
            </w:pPr>
            <w:r w:rsidRPr="002A6230">
              <w:rPr>
                <w:rFonts w:ascii="Arial" w:hAnsi="Arial" w:cs="Arial"/>
              </w:rPr>
              <w:t xml:space="preserve">1. </w:t>
            </w:r>
            <w:r w:rsidR="002A6230">
              <w:rPr>
                <w:rFonts w:ascii="Arial" w:hAnsi="Arial" w:cs="Arial"/>
              </w:rPr>
              <w:t xml:space="preserve">Objective of improving on </w:t>
            </w:r>
            <w:r w:rsidRPr="002A6230">
              <w:rPr>
                <w:rFonts w:ascii="Arial" w:hAnsi="Arial" w:cs="Arial"/>
              </w:rPr>
              <w:t>communication skills</w:t>
            </w:r>
          </w:p>
        </w:tc>
        <w:tc>
          <w:tcPr>
            <w:tcW w:w="2835" w:type="dxa"/>
          </w:tcPr>
          <w:p w:rsidR="001C0F69" w:rsidRPr="002A6230" w:rsidRDefault="001C0F69" w:rsidP="002A6230">
            <w:pPr>
              <w:spacing w:line="360" w:lineRule="auto"/>
              <w:rPr>
                <w:rFonts w:ascii="Arial" w:hAnsi="Arial" w:cs="Arial"/>
              </w:rPr>
            </w:pPr>
            <w:r w:rsidRPr="002A6230">
              <w:rPr>
                <w:rFonts w:ascii="Arial" w:hAnsi="Arial" w:cs="Arial"/>
              </w:rPr>
              <w:t>1.</w:t>
            </w:r>
            <w:r w:rsidR="002A6230">
              <w:rPr>
                <w:rFonts w:ascii="Arial" w:hAnsi="Arial" w:cs="Arial"/>
              </w:rPr>
              <w:t xml:space="preserve"> Be a member of various academic and social group in school</w:t>
            </w:r>
          </w:p>
          <w:p w:rsidR="001C0F69" w:rsidRPr="002A6230" w:rsidRDefault="001C0F69" w:rsidP="00077C91">
            <w:pPr>
              <w:spacing w:line="360" w:lineRule="auto"/>
              <w:rPr>
                <w:rFonts w:ascii="Arial" w:hAnsi="Arial" w:cs="Arial"/>
              </w:rPr>
            </w:pPr>
            <w:r w:rsidRPr="002A6230">
              <w:rPr>
                <w:rFonts w:ascii="Arial" w:hAnsi="Arial" w:cs="Arial"/>
              </w:rPr>
              <w:t xml:space="preserve">2. </w:t>
            </w:r>
            <w:r w:rsidR="002A6230">
              <w:rPr>
                <w:rFonts w:ascii="Arial" w:hAnsi="Arial" w:cs="Arial"/>
              </w:rPr>
              <w:t xml:space="preserve">Adequate </w:t>
            </w:r>
            <w:r w:rsidR="00077C91">
              <w:rPr>
                <w:rFonts w:ascii="Arial" w:hAnsi="Arial" w:cs="Arial"/>
              </w:rPr>
              <w:t xml:space="preserve">practice, attend </w:t>
            </w:r>
            <w:r w:rsidRPr="002A6230">
              <w:rPr>
                <w:rFonts w:ascii="Arial" w:hAnsi="Arial" w:cs="Arial"/>
              </w:rPr>
              <w:t xml:space="preserve">trainings and </w:t>
            </w:r>
            <w:r w:rsidR="00077C91">
              <w:rPr>
                <w:rFonts w:ascii="Arial" w:hAnsi="Arial" w:cs="Arial"/>
              </w:rPr>
              <w:t xml:space="preserve">relevant </w:t>
            </w:r>
            <w:r w:rsidRPr="002A6230">
              <w:rPr>
                <w:rFonts w:ascii="Arial" w:hAnsi="Arial" w:cs="Arial"/>
              </w:rPr>
              <w:t>seminars</w:t>
            </w:r>
          </w:p>
        </w:tc>
        <w:tc>
          <w:tcPr>
            <w:tcW w:w="1843" w:type="dxa"/>
          </w:tcPr>
          <w:p w:rsidR="001C0F69" w:rsidRPr="002A6230" w:rsidRDefault="00077C91" w:rsidP="00077C91">
            <w:pPr>
              <w:spacing w:line="360" w:lineRule="auto"/>
              <w:rPr>
                <w:rFonts w:ascii="Arial" w:hAnsi="Arial" w:cs="Arial"/>
              </w:rPr>
            </w:pPr>
            <w:r>
              <w:rPr>
                <w:rFonts w:ascii="Arial" w:hAnsi="Arial" w:cs="Arial"/>
              </w:rPr>
              <w:t xml:space="preserve">Measure my result against my target goals base on the outcome of </w:t>
            </w:r>
            <w:r w:rsidR="001C0F69" w:rsidRPr="002A6230">
              <w:rPr>
                <w:rFonts w:ascii="Arial" w:hAnsi="Arial" w:cs="Arial"/>
              </w:rPr>
              <w:t>class presentation</w:t>
            </w:r>
            <w:r>
              <w:rPr>
                <w:rFonts w:ascii="Arial" w:hAnsi="Arial" w:cs="Arial"/>
              </w:rPr>
              <w:t xml:space="preserve"> and plan means of progressing.</w:t>
            </w:r>
            <w:r w:rsidR="001C0F69" w:rsidRPr="002A6230">
              <w:rPr>
                <w:rFonts w:ascii="Arial" w:hAnsi="Arial" w:cs="Arial"/>
              </w:rPr>
              <w:t xml:space="preserve"> </w:t>
            </w:r>
          </w:p>
        </w:tc>
        <w:tc>
          <w:tcPr>
            <w:tcW w:w="2268" w:type="dxa"/>
          </w:tcPr>
          <w:p w:rsidR="001C0F69" w:rsidRPr="002A6230" w:rsidRDefault="00077C91" w:rsidP="002A6230">
            <w:pPr>
              <w:spacing w:line="360" w:lineRule="auto"/>
              <w:rPr>
                <w:rFonts w:ascii="Arial" w:hAnsi="Arial" w:cs="Arial"/>
              </w:rPr>
            </w:pPr>
            <w:r>
              <w:rPr>
                <w:rFonts w:ascii="Arial" w:hAnsi="Arial" w:cs="Arial"/>
              </w:rPr>
              <w:t>The program commenced in July 2018</w:t>
            </w:r>
            <w:r w:rsidR="001C0F69" w:rsidRPr="002A6230">
              <w:rPr>
                <w:rFonts w:ascii="Arial" w:hAnsi="Arial" w:cs="Arial"/>
              </w:rPr>
              <w:t xml:space="preserve"> and </w:t>
            </w:r>
            <w:r>
              <w:rPr>
                <w:rFonts w:ascii="Arial" w:hAnsi="Arial" w:cs="Arial"/>
              </w:rPr>
              <w:t>planned to complete level 4 by the end of May, 2019.</w:t>
            </w:r>
          </w:p>
          <w:p w:rsidR="001C0F69" w:rsidRPr="002A6230" w:rsidRDefault="001C0F69" w:rsidP="002A6230">
            <w:pPr>
              <w:spacing w:line="360" w:lineRule="auto"/>
              <w:rPr>
                <w:rFonts w:ascii="Arial" w:hAnsi="Arial" w:cs="Arial"/>
              </w:rPr>
            </w:pPr>
          </w:p>
        </w:tc>
      </w:tr>
      <w:tr w:rsidR="001C0F69" w:rsidRPr="002A6230" w:rsidTr="00D919EA">
        <w:tc>
          <w:tcPr>
            <w:tcW w:w="2660" w:type="dxa"/>
          </w:tcPr>
          <w:p w:rsidR="001C0F69" w:rsidRPr="002A6230" w:rsidRDefault="001C0F69" w:rsidP="00077C91">
            <w:pPr>
              <w:spacing w:line="360" w:lineRule="auto"/>
              <w:rPr>
                <w:rFonts w:ascii="Arial" w:hAnsi="Arial" w:cs="Arial"/>
              </w:rPr>
            </w:pPr>
            <w:r w:rsidRPr="002A6230">
              <w:rPr>
                <w:rFonts w:ascii="Arial" w:hAnsi="Arial" w:cs="Arial"/>
              </w:rPr>
              <w:t xml:space="preserve">2. </w:t>
            </w:r>
            <w:r w:rsidR="00077C91">
              <w:rPr>
                <w:rFonts w:ascii="Arial" w:hAnsi="Arial" w:cs="Arial"/>
              </w:rPr>
              <w:t>Set another goal to develop negotiation</w:t>
            </w:r>
            <w:r w:rsidRPr="002A6230">
              <w:rPr>
                <w:rFonts w:ascii="Arial" w:hAnsi="Arial" w:cs="Arial"/>
              </w:rPr>
              <w:t xml:space="preserve"> skills</w:t>
            </w:r>
            <w:r w:rsidR="00077C91">
              <w:rPr>
                <w:rFonts w:ascii="Arial" w:hAnsi="Arial" w:cs="Arial"/>
              </w:rPr>
              <w:t xml:space="preserve"> at all level both in school and workplace</w:t>
            </w:r>
          </w:p>
        </w:tc>
        <w:tc>
          <w:tcPr>
            <w:tcW w:w="2835" w:type="dxa"/>
          </w:tcPr>
          <w:p w:rsidR="00077C91" w:rsidRDefault="001C0F69" w:rsidP="002A6230">
            <w:pPr>
              <w:spacing w:line="360" w:lineRule="auto"/>
              <w:rPr>
                <w:rFonts w:ascii="Arial" w:hAnsi="Arial" w:cs="Arial"/>
              </w:rPr>
            </w:pPr>
            <w:r w:rsidRPr="002A6230">
              <w:rPr>
                <w:rFonts w:ascii="Arial" w:hAnsi="Arial" w:cs="Arial"/>
              </w:rPr>
              <w:t xml:space="preserve">1. </w:t>
            </w:r>
            <w:r w:rsidR="00077C91">
              <w:rPr>
                <w:rFonts w:ascii="Arial" w:hAnsi="Arial" w:cs="Arial"/>
              </w:rPr>
              <w:t xml:space="preserve">Conduct various researches on negotiation skills. </w:t>
            </w:r>
          </w:p>
          <w:p w:rsidR="001C0F69" w:rsidRPr="002A6230" w:rsidRDefault="00077C91" w:rsidP="000A15C7">
            <w:pPr>
              <w:spacing w:line="360" w:lineRule="auto"/>
              <w:rPr>
                <w:rFonts w:ascii="Arial" w:hAnsi="Arial" w:cs="Arial"/>
              </w:rPr>
            </w:pPr>
            <w:r>
              <w:rPr>
                <w:rFonts w:ascii="Arial" w:hAnsi="Arial" w:cs="Arial"/>
              </w:rPr>
              <w:t>2.  F</w:t>
            </w:r>
            <w:r w:rsidRPr="002A6230">
              <w:rPr>
                <w:rFonts w:ascii="Arial" w:hAnsi="Arial" w:cs="Arial"/>
              </w:rPr>
              <w:t>ind out</w:t>
            </w:r>
            <w:r w:rsidR="001C0F69" w:rsidRPr="002A6230">
              <w:rPr>
                <w:rFonts w:ascii="Arial" w:hAnsi="Arial" w:cs="Arial"/>
              </w:rPr>
              <w:t xml:space="preserve"> </w:t>
            </w:r>
            <w:r w:rsidRPr="002A6230">
              <w:rPr>
                <w:rFonts w:ascii="Arial" w:hAnsi="Arial" w:cs="Arial"/>
              </w:rPr>
              <w:t>fundamental</w:t>
            </w:r>
            <w:r w:rsidR="001C0F69" w:rsidRPr="002A6230">
              <w:rPr>
                <w:rFonts w:ascii="Arial" w:hAnsi="Arial" w:cs="Arial"/>
              </w:rPr>
              <w:t xml:space="preserve"> </w:t>
            </w:r>
            <w:r w:rsidRPr="002A6230">
              <w:rPr>
                <w:rFonts w:ascii="Arial" w:hAnsi="Arial" w:cs="Arial"/>
              </w:rPr>
              <w:t>wellbeing</w:t>
            </w:r>
            <w:r w:rsidR="001C0F69" w:rsidRPr="002A6230">
              <w:rPr>
                <w:rFonts w:ascii="Arial" w:hAnsi="Arial" w:cs="Arial"/>
              </w:rPr>
              <w:t xml:space="preserve"> of </w:t>
            </w:r>
            <w:r w:rsidR="000A15C7">
              <w:rPr>
                <w:rFonts w:ascii="Arial" w:hAnsi="Arial" w:cs="Arial"/>
              </w:rPr>
              <w:t>individuals involved</w:t>
            </w:r>
            <w:r>
              <w:rPr>
                <w:rFonts w:ascii="Arial" w:hAnsi="Arial" w:cs="Arial"/>
              </w:rPr>
              <w:t>.</w:t>
            </w:r>
          </w:p>
        </w:tc>
        <w:tc>
          <w:tcPr>
            <w:tcW w:w="1843" w:type="dxa"/>
          </w:tcPr>
          <w:p w:rsidR="001C0F69" w:rsidRPr="002A6230" w:rsidRDefault="000A15C7" w:rsidP="002A6230">
            <w:pPr>
              <w:spacing w:line="360" w:lineRule="auto"/>
              <w:rPr>
                <w:rFonts w:ascii="Arial" w:hAnsi="Arial" w:cs="Arial"/>
              </w:rPr>
            </w:pPr>
            <w:r>
              <w:rPr>
                <w:rFonts w:ascii="Arial" w:hAnsi="Arial" w:cs="Arial"/>
              </w:rPr>
              <w:t>Learn more about the role and responsibilities of customer services advisor to improve my knowledge in every industry.</w:t>
            </w:r>
          </w:p>
        </w:tc>
        <w:tc>
          <w:tcPr>
            <w:tcW w:w="2268" w:type="dxa"/>
          </w:tcPr>
          <w:p w:rsidR="001C0F69" w:rsidRPr="002A6230" w:rsidRDefault="000A15C7" w:rsidP="000A15C7">
            <w:pPr>
              <w:spacing w:line="360" w:lineRule="auto"/>
              <w:rPr>
                <w:rFonts w:ascii="Arial" w:hAnsi="Arial" w:cs="Arial"/>
              </w:rPr>
            </w:pPr>
            <w:r>
              <w:rPr>
                <w:rFonts w:ascii="Arial" w:hAnsi="Arial" w:cs="Arial"/>
              </w:rPr>
              <w:t>Plan to switch to another university to complete desire Mental health nursing program by 2022.</w:t>
            </w:r>
          </w:p>
        </w:tc>
      </w:tr>
      <w:tr w:rsidR="001C0F69" w:rsidRPr="002A6230" w:rsidTr="00D919EA">
        <w:tc>
          <w:tcPr>
            <w:tcW w:w="2660" w:type="dxa"/>
          </w:tcPr>
          <w:p w:rsidR="000A15C7" w:rsidRPr="002A6230" w:rsidRDefault="001C0F69" w:rsidP="000A15C7">
            <w:pPr>
              <w:spacing w:line="360" w:lineRule="auto"/>
              <w:rPr>
                <w:rFonts w:ascii="Arial" w:hAnsi="Arial" w:cs="Arial"/>
              </w:rPr>
            </w:pPr>
            <w:r w:rsidRPr="002A6230">
              <w:rPr>
                <w:rFonts w:ascii="Arial" w:hAnsi="Arial" w:cs="Arial"/>
              </w:rPr>
              <w:lastRenderedPageBreak/>
              <w:t xml:space="preserve">3. </w:t>
            </w:r>
            <w:r w:rsidR="000A15C7">
              <w:rPr>
                <w:rFonts w:ascii="Arial" w:hAnsi="Arial" w:cs="Arial"/>
              </w:rPr>
              <w:t>Plan to acquire a</w:t>
            </w:r>
            <w:r w:rsidRPr="002A6230">
              <w:rPr>
                <w:rFonts w:ascii="Arial" w:hAnsi="Arial" w:cs="Arial"/>
              </w:rPr>
              <w:t>nalytical skills</w:t>
            </w:r>
          </w:p>
        </w:tc>
        <w:tc>
          <w:tcPr>
            <w:tcW w:w="2835" w:type="dxa"/>
          </w:tcPr>
          <w:p w:rsidR="001C0F69" w:rsidRPr="002A6230" w:rsidRDefault="001C0F69" w:rsidP="002A6230">
            <w:pPr>
              <w:spacing w:line="360" w:lineRule="auto"/>
              <w:rPr>
                <w:rFonts w:ascii="Arial" w:hAnsi="Arial" w:cs="Arial"/>
              </w:rPr>
            </w:pPr>
            <w:r w:rsidRPr="002A6230">
              <w:rPr>
                <w:rFonts w:ascii="Arial" w:hAnsi="Arial" w:cs="Arial"/>
              </w:rPr>
              <w:t>1.Get</w:t>
            </w:r>
            <w:r w:rsidR="000A15C7">
              <w:rPr>
                <w:rFonts w:ascii="Arial" w:hAnsi="Arial" w:cs="Arial"/>
              </w:rPr>
              <w:t>ting to know how to implement acquire skills with the</w:t>
            </w:r>
            <w:r w:rsidRPr="002A6230">
              <w:rPr>
                <w:rFonts w:ascii="Arial" w:hAnsi="Arial" w:cs="Arial"/>
              </w:rPr>
              <w:t xml:space="preserve"> extra support from the </w:t>
            </w:r>
            <w:r w:rsidR="000A15C7">
              <w:rPr>
                <w:rFonts w:ascii="Arial" w:hAnsi="Arial" w:cs="Arial"/>
              </w:rPr>
              <w:t>tutor.</w:t>
            </w:r>
          </w:p>
          <w:p w:rsidR="001C0F69" w:rsidRPr="002A6230" w:rsidRDefault="001C0F69" w:rsidP="002A6230">
            <w:pPr>
              <w:spacing w:line="360" w:lineRule="auto"/>
              <w:rPr>
                <w:rFonts w:ascii="Arial" w:hAnsi="Arial" w:cs="Arial"/>
              </w:rPr>
            </w:pPr>
            <w:r w:rsidRPr="002A6230">
              <w:rPr>
                <w:rFonts w:ascii="Arial" w:hAnsi="Arial" w:cs="Arial"/>
              </w:rPr>
              <w:t xml:space="preserve">2. </w:t>
            </w:r>
            <w:r w:rsidR="000A15C7">
              <w:rPr>
                <w:rFonts w:ascii="Arial" w:hAnsi="Arial" w:cs="Arial"/>
              </w:rPr>
              <w:t xml:space="preserve">Learning to be more attentive and </w:t>
            </w:r>
            <w:r w:rsidR="00295F36">
              <w:rPr>
                <w:rFonts w:ascii="Arial" w:hAnsi="Arial" w:cs="Arial"/>
              </w:rPr>
              <w:t>carryout more practice on daily basis.</w:t>
            </w:r>
          </w:p>
        </w:tc>
        <w:tc>
          <w:tcPr>
            <w:tcW w:w="1843" w:type="dxa"/>
          </w:tcPr>
          <w:p w:rsidR="001C0F69" w:rsidRPr="002A6230" w:rsidRDefault="00295F36" w:rsidP="00295F36">
            <w:pPr>
              <w:spacing w:line="360" w:lineRule="auto"/>
              <w:rPr>
                <w:rFonts w:ascii="Arial" w:hAnsi="Arial" w:cs="Arial"/>
              </w:rPr>
            </w:pPr>
            <w:r>
              <w:rPr>
                <w:rFonts w:ascii="Arial" w:hAnsi="Arial" w:cs="Arial"/>
              </w:rPr>
              <w:t xml:space="preserve">Work on the outcome of tutor </w:t>
            </w:r>
            <w:r w:rsidR="001C0F69" w:rsidRPr="002A6230">
              <w:rPr>
                <w:rFonts w:ascii="Arial" w:hAnsi="Arial" w:cs="Arial"/>
              </w:rPr>
              <w:t xml:space="preserve">feedback </w:t>
            </w:r>
            <w:r>
              <w:rPr>
                <w:rFonts w:ascii="Arial" w:hAnsi="Arial" w:cs="Arial"/>
              </w:rPr>
              <w:t>on presentation, assignments and class work.</w:t>
            </w:r>
          </w:p>
        </w:tc>
        <w:tc>
          <w:tcPr>
            <w:tcW w:w="2268" w:type="dxa"/>
          </w:tcPr>
          <w:p w:rsidR="001C0F69" w:rsidRPr="002A6230" w:rsidRDefault="001C0F69" w:rsidP="002A6230">
            <w:pPr>
              <w:spacing w:line="360" w:lineRule="auto"/>
              <w:rPr>
                <w:rFonts w:ascii="Arial" w:hAnsi="Arial" w:cs="Arial"/>
              </w:rPr>
            </w:pPr>
            <w:r w:rsidRPr="002A6230">
              <w:rPr>
                <w:rFonts w:ascii="Arial" w:hAnsi="Arial" w:cs="Arial"/>
              </w:rPr>
              <w:t>I started in march 2014 would have improved by the time I graduated.</w:t>
            </w:r>
          </w:p>
        </w:tc>
      </w:tr>
      <w:tr w:rsidR="001C0F69" w:rsidRPr="002A6230" w:rsidTr="00D919EA">
        <w:tc>
          <w:tcPr>
            <w:tcW w:w="2660" w:type="dxa"/>
          </w:tcPr>
          <w:p w:rsidR="001C0F69" w:rsidRPr="002A6230" w:rsidRDefault="00295F36" w:rsidP="00295F36">
            <w:pPr>
              <w:spacing w:line="360" w:lineRule="auto"/>
              <w:rPr>
                <w:rFonts w:ascii="Arial" w:hAnsi="Arial" w:cs="Arial"/>
              </w:rPr>
            </w:pPr>
            <w:r>
              <w:rPr>
                <w:rFonts w:ascii="Arial" w:hAnsi="Arial" w:cs="Arial"/>
              </w:rPr>
              <w:t xml:space="preserve">4. Improvement on inter </w:t>
            </w:r>
            <w:r w:rsidR="001C0F69" w:rsidRPr="002A6230">
              <w:rPr>
                <w:rFonts w:ascii="Arial" w:hAnsi="Arial" w:cs="Arial"/>
              </w:rPr>
              <w:t>-personal skills</w:t>
            </w:r>
          </w:p>
        </w:tc>
        <w:tc>
          <w:tcPr>
            <w:tcW w:w="2835" w:type="dxa"/>
          </w:tcPr>
          <w:p w:rsidR="001C0F69" w:rsidRPr="002A6230" w:rsidRDefault="001C0F69" w:rsidP="002A6230">
            <w:pPr>
              <w:spacing w:line="360" w:lineRule="auto"/>
              <w:rPr>
                <w:rFonts w:ascii="Arial" w:hAnsi="Arial" w:cs="Arial"/>
              </w:rPr>
            </w:pPr>
            <w:r w:rsidRPr="002A6230">
              <w:rPr>
                <w:rFonts w:ascii="Arial" w:hAnsi="Arial" w:cs="Arial"/>
              </w:rPr>
              <w:t xml:space="preserve">1. </w:t>
            </w:r>
            <w:r w:rsidR="00295F36">
              <w:rPr>
                <w:rFonts w:ascii="Arial" w:hAnsi="Arial" w:cs="Arial"/>
              </w:rPr>
              <w:t xml:space="preserve">Engage in group interaction and contribute genuine and clear ideas. </w:t>
            </w:r>
          </w:p>
          <w:p w:rsidR="001C0F69" w:rsidRPr="002A6230" w:rsidRDefault="001C0F69" w:rsidP="002A6230">
            <w:pPr>
              <w:spacing w:line="360" w:lineRule="auto"/>
              <w:rPr>
                <w:rFonts w:ascii="Arial" w:hAnsi="Arial" w:cs="Arial"/>
              </w:rPr>
            </w:pPr>
            <w:r w:rsidRPr="002A6230">
              <w:rPr>
                <w:rFonts w:ascii="Arial" w:hAnsi="Arial" w:cs="Arial"/>
              </w:rPr>
              <w:t xml:space="preserve">2. </w:t>
            </w:r>
            <w:r w:rsidR="00295F36">
              <w:rPr>
                <w:rFonts w:ascii="Arial" w:hAnsi="Arial" w:cs="Arial"/>
              </w:rPr>
              <w:t>To create group discussion and take active role to improve inter personal skills.</w:t>
            </w:r>
          </w:p>
        </w:tc>
        <w:tc>
          <w:tcPr>
            <w:tcW w:w="1843" w:type="dxa"/>
          </w:tcPr>
          <w:p w:rsidR="001C0F69" w:rsidRPr="002A6230" w:rsidRDefault="00295F36" w:rsidP="00295F36">
            <w:pPr>
              <w:spacing w:line="360" w:lineRule="auto"/>
              <w:rPr>
                <w:rFonts w:ascii="Arial" w:hAnsi="Arial" w:cs="Arial"/>
              </w:rPr>
            </w:pPr>
            <w:r>
              <w:rPr>
                <w:rFonts w:ascii="Arial" w:hAnsi="Arial" w:cs="Arial"/>
              </w:rPr>
              <w:t>Give people room to express their opinion about my performance in group activities.</w:t>
            </w:r>
          </w:p>
        </w:tc>
        <w:tc>
          <w:tcPr>
            <w:tcW w:w="2268" w:type="dxa"/>
          </w:tcPr>
          <w:p w:rsidR="001C0F69" w:rsidRPr="002A6230" w:rsidRDefault="00295F36" w:rsidP="002A6230">
            <w:pPr>
              <w:spacing w:line="360" w:lineRule="auto"/>
              <w:rPr>
                <w:rFonts w:ascii="Arial" w:hAnsi="Arial" w:cs="Arial"/>
              </w:rPr>
            </w:pPr>
            <w:r>
              <w:rPr>
                <w:rFonts w:ascii="Arial" w:hAnsi="Arial" w:cs="Arial"/>
              </w:rPr>
              <w:t>There is a tremendous improvement from the</w:t>
            </w:r>
            <w:r w:rsidR="00CD6ABF">
              <w:rPr>
                <w:rFonts w:ascii="Arial" w:hAnsi="Arial" w:cs="Arial"/>
              </w:rPr>
              <w:t xml:space="preserve"> start of</w:t>
            </w:r>
            <w:r>
              <w:rPr>
                <w:rFonts w:ascii="Arial" w:hAnsi="Arial" w:cs="Arial"/>
              </w:rPr>
              <w:t xml:space="preserve"> first </w:t>
            </w:r>
            <w:r w:rsidR="009F06A4">
              <w:rPr>
                <w:rFonts w:ascii="Arial" w:hAnsi="Arial" w:cs="Arial"/>
              </w:rPr>
              <w:t>semester</w:t>
            </w:r>
            <w:r>
              <w:rPr>
                <w:rFonts w:ascii="Arial" w:hAnsi="Arial" w:cs="Arial"/>
              </w:rPr>
              <w:t xml:space="preserve"> </w:t>
            </w:r>
            <w:r w:rsidR="00CD6ABF">
              <w:rPr>
                <w:rFonts w:ascii="Arial" w:hAnsi="Arial" w:cs="Arial"/>
              </w:rPr>
              <w:t>till date.</w:t>
            </w:r>
          </w:p>
        </w:tc>
      </w:tr>
    </w:tbl>
    <w:p w:rsidR="00CD6ABF" w:rsidRPr="002A6230" w:rsidRDefault="00CD6ABF" w:rsidP="002A6230">
      <w:pPr>
        <w:spacing w:after="0" w:line="360" w:lineRule="auto"/>
        <w:rPr>
          <w:rFonts w:ascii="Arial" w:hAnsi="Arial" w:cs="Arial"/>
        </w:rPr>
      </w:pPr>
    </w:p>
    <w:p w:rsidR="00AC65AF" w:rsidRPr="00180CFA" w:rsidRDefault="00180CFA" w:rsidP="00BB6838">
      <w:pPr>
        <w:pStyle w:val="Heading1"/>
      </w:pPr>
      <w:bookmarkStart w:id="33" w:name="_Toc6971756"/>
      <w:r w:rsidRPr="00180CFA">
        <w:t>CONCLUSION</w:t>
      </w:r>
      <w:bookmarkEnd w:id="33"/>
    </w:p>
    <w:p w:rsidR="00180CFA" w:rsidRDefault="00180CFA" w:rsidP="00180CFA">
      <w:pPr>
        <w:spacing w:after="0" w:line="360" w:lineRule="auto"/>
        <w:jc w:val="both"/>
        <w:rPr>
          <w:rFonts w:ascii="Arial" w:hAnsi="Arial" w:cs="Arial"/>
        </w:rPr>
      </w:pPr>
      <w:r w:rsidRPr="00160AD0">
        <w:rPr>
          <w:rFonts w:ascii="Arial" w:hAnsi="Arial" w:cs="Arial"/>
        </w:rPr>
        <w:t xml:space="preserve">PDP has better prepared me to distinguish my own objectives and how to progress in the right direction. This contributed to building my confidence and self reliance, trust in my identity and personal instinct, what I plan to achieve and what I actually accomplish. Realising </w:t>
      </w:r>
      <w:proofErr w:type="spellStart"/>
      <w:r w:rsidRPr="00160AD0">
        <w:rPr>
          <w:rFonts w:ascii="Arial" w:hAnsi="Arial" w:cs="Arial"/>
        </w:rPr>
        <w:t>the</w:t>
      </w:r>
      <w:proofErr w:type="spellEnd"/>
      <w:r w:rsidRPr="00160AD0">
        <w:rPr>
          <w:rFonts w:ascii="Arial" w:hAnsi="Arial" w:cs="Arial"/>
        </w:rPr>
        <w:t xml:space="preserve"> believe that to help me adapt to new challenge successfully, what is expected to accomplish scholastically and how to achieve it. Additionally having the capacity to assemble  and create familiarity with individuals and groups of different background. Above all else PDP has been engaged in building up the aptitudes for employability. </w:t>
      </w:r>
    </w:p>
    <w:p w:rsidR="00180CFA" w:rsidRDefault="00180CFA" w:rsidP="00180CFA">
      <w:pPr>
        <w:spacing w:after="0" w:line="360" w:lineRule="auto"/>
        <w:jc w:val="both"/>
        <w:rPr>
          <w:rFonts w:ascii="Arial" w:hAnsi="Arial" w:cs="Arial"/>
        </w:rPr>
      </w:pPr>
      <w:r w:rsidRPr="00160AD0">
        <w:rPr>
          <w:rFonts w:ascii="Arial" w:hAnsi="Arial" w:cs="Arial"/>
        </w:rPr>
        <w:t>This report has given better comprehension of benefiting as much as possible from university experience and making arrangements for what's to come in the future. Self-awareness implies an entire scope of things from propelling individual abilities and certainty, taking up new exercises and arranging my initial move towards my nursing profession way. Besides, this report has expanded my attention to individual quality and shortcomings, openings and dangers. Additionally a self evident capacity to gain as a matter of fact and plan for the future activities.</w:t>
      </w:r>
    </w:p>
    <w:p w:rsidR="00180CFA" w:rsidRDefault="00180CFA" w:rsidP="00180CFA">
      <w:pPr>
        <w:spacing w:after="0" w:line="360" w:lineRule="auto"/>
        <w:jc w:val="both"/>
        <w:rPr>
          <w:rFonts w:ascii="Arial" w:hAnsi="Arial" w:cs="Arial"/>
        </w:rPr>
      </w:pPr>
    </w:p>
    <w:p w:rsidR="00180CFA" w:rsidRDefault="00180CFA" w:rsidP="00180CFA">
      <w:pPr>
        <w:spacing w:after="0" w:line="360" w:lineRule="auto"/>
        <w:jc w:val="both"/>
        <w:rPr>
          <w:rFonts w:ascii="Arial" w:hAnsi="Arial" w:cs="Arial"/>
        </w:rPr>
      </w:pPr>
    </w:p>
    <w:p w:rsidR="00180CFA" w:rsidRDefault="00180CFA" w:rsidP="00180CFA">
      <w:pPr>
        <w:spacing w:after="0" w:line="360" w:lineRule="auto"/>
        <w:jc w:val="both"/>
        <w:rPr>
          <w:rFonts w:ascii="Arial" w:hAnsi="Arial" w:cs="Arial"/>
        </w:rPr>
      </w:pPr>
    </w:p>
    <w:p w:rsidR="00180CFA" w:rsidRPr="00BB6838" w:rsidRDefault="00180CFA" w:rsidP="00BB6838">
      <w:pPr>
        <w:pStyle w:val="Heading1"/>
        <w:rPr>
          <w:szCs w:val="22"/>
        </w:rPr>
      </w:pPr>
      <w:bookmarkStart w:id="34" w:name="_Toc6971757"/>
      <w:r w:rsidRPr="00BB6838">
        <w:lastRenderedPageBreak/>
        <w:t>List of References</w:t>
      </w:r>
      <w:bookmarkEnd w:id="34"/>
    </w:p>
    <w:p w:rsidR="00180CFA" w:rsidRPr="003D0E78" w:rsidRDefault="00180CFA" w:rsidP="00180CFA">
      <w:pPr>
        <w:pStyle w:val="Heading1"/>
        <w:spacing w:before="0" w:line="360" w:lineRule="auto"/>
        <w:ind w:left="-709"/>
        <w:rPr>
          <w:rFonts w:ascii="Arial" w:hAnsi="Arial" w:cs="Arial"/>
          <w:b w:val="0"/>
          <w:color w:val="auto"/>
          <w:sz w:val="22"/>
          <w:szCs w:val="22"/>
        </w:rPr>
      </w:pPr>
      <w:bookmarkStart w:id="35" w:name="_Toc6971758"/>
      <w:r w:rsidRPr="003D0E78">
        <w:rPr>
          <w:rFonts w:ascii="Arial" w:hAnsi="Arial" w:cs="Arial"/>
          <w:b w:val="0"/>
          <w:noProof/>
          <w:color w:val="auto"/>
          <w:sz w:val="22"/>
          <w:szCs w:val="22"/>
        </w:rPr>
        <w:t xml:space="preserve">Anon., 2014. </w:t>
      </w:r>
      <w:r w:rsidRPr="003D0E78">
        <w:rPr>
          <w:rFonts w:ascii="Arial" w:hAnsi="Arial" w:cs="Arial"/>
          <w:b w:val="0"/>
          <w:iCs/>
          <w:noProof/>
          <w:color w:val="auto"/>
          <w:sz w:val="22"/>
          <w:szCs w:val="22"/>
        </w:rPr>
        <w:t>Learning and Teaching Enhancement</w:t>
      </w:r>
      <w:r w:rsidRPr="003D0E78">
        <w:rPr>
          <w:rFonts w:ascii="Arial" w:hAnsi="Arial" w:cs="Arial"/>
          <w:b w:val="0"/>
          <w:noProof/>
          <w:color w:val="auto"/>
          <w:sz w:val="22"/>
          <w:szCs w:val="22"/>
        </w:rPr>
        <w:t xml:space="preserve">. [Online] Available at: </w:t>
      </w:r>
      <w:r>
        <w:rPr>
          <w:rFonts w:ascii="Arial" w:hAnsi="Arial" w:cs="Arial"/>
          <w:b w:val="0"/>
          <w:noProof/>
          <w:color w:val="auto"/>
          <w:sz w:val="22"/>
          <w:szCs w:val="22"/>
        </w:rPr>
        <w:t xml:space="preserve">      </w:t>
      </w:r>
      <w:hyperlink r:id="rId11" w:history="1">
        <w:r w:rsidRPr="003D0E78">
          <w:rPr>
            <w:rStyle w:val="Hyperlink"/>
            <w:rFonts w:ascii="Arial" w:hAnsi="Arial" w:cs="Arial"/>
            <w:b w:val="0"/>
            <w:i/>
            <w:noProof/>
            <w:color w:val="auto"/>
            <w:sz w:val="22"/>
            <w:szCs w:val="22"/>
          </w:rPr>
          <w:t>http://www.bath.ac.uk/learningandteaching/enhance-learning-experiences/personal/development-planning.html</w:t>
        </w:r>
      </w:hyperlink>
      <w:r w:rsidRPr="003D0E78">
        <w:rPr>
          <w:rFonts w:ascii="Arial" w:hAnsi="Arial" w:cs="Arial"/>
          <w:b w:val="0"/>
          <w:noProof/>
          <w:color w:val="auto"/>
          <w:sz w:val="22"/>
          <w:szCs w:val="22"/>
        </w:rPr>
        <w:t xml:space="preserve"> [Accessed 10th July 2014].</w:t>
      </w:r>
      <w:bookmarkEnd w:id="35"/>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 xml:space="preserve">Baker, K.L., Perkins, J. &amp; Comber, D.P., 2014,‘International students and their experiences of Personal Development Planning’, </w:t>
      </w:r>
      <w:r w:rsidRPr="003D0E78">
        <w:rPr>
          <w:rFonts w:ascii="Arial" w:eastAsia="Times New Roman" w:hAnsi="Arial" w:cs="Arial"/>
          <w:iCs/>
          <w:lang w:val="en-AU" w:eastAsia="en-AU"/>
        </w:rPr>
        <w:t>Active Learning in Higher Education</w:t>
      </w:r>
      <w:r w:rsidRPr="003D0E78">
        <w:rPr>
          <w:rFonts w:ascii="Arial" w:eastAsia="Times New Roman" w:hAnsi="Arial" w:cs="Arial"/>
          <w:lang w:val="en-AU" w:eastAsia="en-AU"/>
        </w:rPr>
        <w:t>, vol.</w:t>
      </w:r>
      <w:r w:rsidRPr="003D0E78">
        <w:rPr>
          <w:rFonts w:ascii="Arial" w:eastAsia="Times New Roman" w:hAnsi="Arial" w:cs="Arial"/>
          <w:iCs/>
          <w:lang w:val="en-AU" w:eastAsia="en-AU"/>
        </w:rPr>
        <w:t>15</w:t>
      </w:r>
      <w:r w:rsidRPr="003D0E78">
        <w:rPr>
          <w:rFonts w:ascii="Arial" w:eastAsia="Times New Roman" w:hAnsi="Arial" w:cs="Arial"/>
          <w:lang w:val="en-AU" w:eastAsia="en-AU"/>
        </w:rPr>
        <w:t>,no.2, pp.129-143.</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hAnsi="Arial" w:cs="Arial"/>
          <w:noProof/>
        </w:rPr>
        <w:t xml:space="preserve">Berry, T., 2014. </w:t>
      </w:r>
      <w:r w:rsidRPr="003D0E78">
        <w:rPr>
          <w:rFonts w:ascii="Arial" w:hAnsi="Arial" w:cs="Arial"/>
          <w:iCs/>
          <w:noProof/>
        </w:rPr>
        <w:t>What is Swot Analysis</w:t>
      </w:r>
      <w:r w:rsidRPr="003D0E78">
        <w:rPr>
          <w:rFonts w:ascii="Arial" w:hAnsi="Arial" w:cs="Arial"/>
          <w:noProof/>
        </w:rPr>
        <w:t xml:space="preserve">. [Online] Available at: </w:t>
      </w:r>
      <w:hyperlink r:id="rId12" w:history="1">
        <w:r w:rsidRPr="003D0E78">
          <w:rPr>
            <w:rStyle w:val="Hyperlink"/>
            <w:rFonts w:ascii="Arial" w:hAnsi="Arial" w:cs="Arial"/>
            <w:i/>
            <w:noProof/>
            <w:color w:val="auto"/>
          </w:rPr>
          <w:t>http://articles.bplans.com/how-to-perform-swot-analysis/</w:t>
        </w:r>
      </w:hyperlink>
      <w:r w:rsidRPr="003D0E78">
        <w:rPr>
          <w:rFonts w:ascii="Arial" w:hAnsi="Arial" w:cs="Arial"/>
          <w:noProof/>
        </w:rPr>
        <w:t xml:space="preserve"> [Accessed 10 July 2014].</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Chiaroni</w:t>
      </w:r>
      <w:proofErr w:type="spellEnd"/>
      <w:r w:rsidRPr="003D0E78">
        <w:rPr>
          <w:rFonts w:ascii="Arial" w:eastAsia="Times New Roman" w:hAnsi="Arial" w:cs="Arial"/>
          <w:lang w:val="en-AU" w:eastAsia="en-AU"/>
        </w:rPr>
        <w:t xml:space="preserve">, D., </w:t>
      </w:r>
      <w:proofErr w:type="spellStart"/>
      <w:r w:rsidRPr="003D0E78">
        <w:rPr>
          <w:rFonts w:ascii="Arial" w:eastAsia="Times New Roman" w:hAnsi="Arial" w:cs="Arial"/>
          <w:lang w:val="en-AU" w:eastAsia="en-AU"/>
        </w:rPr>
        <w:t>Chiesa</w:t>
      </w:r>
      <w:proofErr w:type="spellEnd"/>
      <w:r w:rsidRPr="003D0E78">
        <w:rPr>
          <w:rFonts w:ascii="Arial" w:eastAsia="Times New Roman" w:hAnsi="Arial" w:cs="Arial"/>
          <w:lang w:val="en-AU" w:eastAsia="en-AU"/>
        </w:rPr>
        <w:t>, V. &amp;</w:t>
      </w:r>
      <w:proofErr w:type="spellStart"/>
      <w:r w:rsidRPr="003D0E78">
        <w:rPr>
          <w:rFonts w:ascii="Arial" w:eastAsia="Times New Roman" w:hAnsi="Arial" w:cs="Arial"/>
          <w:lang w:val="en-AU" w:eastAsia="en-AU"/>
        </w:rPr>
        <w:t>Frattini</w:t>
      </w:r>
      <w:proofErr w:type="spellEnd"/>
      <w:r w:rsidRPr="003D0E78">
        <w:rPr>
          <w:rFonts w:ascii="Arial" w:eastAsia="Times New Roman" w:hAnsi="Arial" w:cs="Arial"/>
          <w:lang w:val="en-AU" w:eastAsia="en-AU"/>
        </w:rPr>
        <w:t xml:space="preserve">, F., 2011, ‘The Open Innovation Journey: How firms dynamically implement the emerging innovation management paradigm’, </w:t>
      </w:r>
      <w:proofErr w:type="spellStart"/>
      <w:r w:rsidRPr="003D0E78">
        <w:rPr>
          <w:rFonts w:ascii="Arial" w:eastAsia="Times New Roman" w:hAnsi="Arial" w:cs="Arial"/>
          <w:i/>
          <w:iCs/>
          <w:lang w:val="en-AU" w:eastAsia="en-AU"/>
        </w:rPr>
        <w:t>Technovation</w:t>
      </w:r>
      <w:proofErr w:type="spellEnd"/>
      <w:r w:rsidRPr="003D0E78">
        <w:rPr>
          <w:rFonts w:ascii="Arial" w:eastAsia="Times New Roman" w:hAnsi="Arial" w:cs="Arial"/>
          <w:lang w:val="en-AU" w:eastAsia="en-AU"/>
        </w:rPr>
        <w:t>, vol.</w:t>
      </w:r>
      <w:r w:rsidRPr="003D0E78">
        <w:rPr>
          <w:rFonts w:ascii="Arial" w:eastAsia="Times New Roman" w:hAnsi="Arial" w:cs="Arial"/>
          <w:i/>
          <w:iCs/>
          <w:lang w:val="en-AU" w:eastAsia="en-AU"/>
        </w:rPr>
        <w:t>31</w:t>
      </w:r>
      <w:r w:rsidRPr="003D0E78">
        <w:rPr>
          <w:rFonts w:ascii="Arial" w:eastAsia="Times New Roman" w:hAnsi="Arial" w:cs="Arial"/>
          <w:lang w:val="en-AU" w:eastAsia="en-AU"/>
        </w:rPr>
        <w:t>,no.1, pp.34-43.</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 xml:space="preserve">Cording, M., Harrison, J.S., </w:t>
      </w:r>
      <w:proofErr w:type="spellStart"/>
      <w:r w:rsidRPr="003D0E78">
        <w:rPr>
          <w:rFonts w:ascii="Arial" w:eastAsia="Times New Roman" w:hAnsi="Arial" w:cs="Arial"/>
          <w:lang w:val="en-AU" w:eastAsia="en-AU"/>
        </w:rPr>
        <w:t>Hoskisson</w:t>
      </w:r>
      <w:proofErr w:type="spellEnd"/>
      <w:r w:rsidRPr="003D0E78">
        <w:rPr>
          <w:rFonts w:ascii="Arial" w:eastAsia="Times New Roman" w:hAnsi="Arial" w:cs="Arial"/>
          <w:lang w:val="en-AU" w:eastAsia="en-AU"/>
        </w:rPr>
        <w:t>, R.E. &amp;</w:t>
      </w:r>
      <w:proofErr w:type="spellStart"/>
      <w:r w:rsidRPr="003D0E78">
        <w:rPr>
          <w:rFonts w:ascii="Arial" w:eastAsia="Times New Roman" w:hAnsi="Arial" w:cs="Arial"/>
          <w:lang w:val="en-AU" w:eastAsia="en-AU"/>
        </w:rPr>
        <w:t>Jonsen</w:t>
      </w:r>
      <w:proofErr w:type="spellEnd"/>
      <w:r w:rsidRPr="003D0E78">
        <w:rPr>
          <w:rFonts w:ascii="Arial" w:eastAsia="Times New Roman" w:hAnsi="Arial" w:cs="Arial"/>
          <w:lang w:val="en-AU" w:eastAsia="en-AU"/>
        </w:rPr>
        <w:t xml:space="preserve">, K., 2014, ‘Walking the talk: A </w:t>
      </w:r>
      <w:proofErr w:type="spellStart"/>
      <w:r w:rsidRPr="003D0E78">
        <w:rPr>
          <w:rFonts w:ascii="Arial" w:eastAsia="Times New Roman" w:hAnsi="Arial" w:cs="Arial"/>
          <w:lang w:val="en-AU" w:eastAsia="en-AU"/>
        </w:rPr>
        <w:t>multistakeholder</w:t>
      </w:r>
      <w:proofErr w:type="spellEnd"/>
      <w:r w:rsidRPr="003D0E78">
        <w:rPr>
          <w:rFonts w:ascii="Arial" w:eastAsia="Times New Roman" w:hAnsi="Arial" w:cs="Arial"/>
          <w:lang w:val="en-AU" w:eastAsia="en-AU"/>
        </w:rPr>
        <w:t xml:space="preserve"> exploration of organizational authenticity, employee productivity, and post-merger performance’, </w:t>
      </w:r>
      <w:r w:rsidRPr="003D0E78">
        <w:rPr>
          <w:rFonts w:ascii="Arial" w:eastAsia="Times New Roman" w:hAnsi="Arial" w:cs="Arial"/>
          <w:i/>
          <w:iCs/>
          <w:lang w:val="en-AU" w:eastAsia="en-AU"/>
        </w:rPr>
        <w:t>Academy of Management Perspectives</w:t>
      </w:r>
      <w:r w:rsidRPr="003D0E78">
        <w:rPr>
          <w:rFonts w:ascii="Arial" w:eastAsia="Times New Roman" w:hAnsi="Arial" w:cs="Arial"/>
          <w:lang w:val="en-AU" w:eastAsia="en-AU"/>
        </w:rPr>
        <w:t>, vol.</w:t>
      </w:r>
      <w:r w:rsidRPr="003D0E78">
        <w:rPr>
          <w:rFonts w:ascii="Arial" w:eastAsia="Times New Roman" w:hAnsi="Arial" w:cs="Arial"/>
          <w:i/>
          <w:iCs/>
          <w:lang w:val="en-AU" w:eastAsia="en-AU"/>
        </w:rPr>
        <w:t>28</w:t>
      </w:r>
      <w:r w:rsidRPr="003D0E78">
        <w:rPr>
          <w:rFonts w:ascii="Arial" w:eastAsia="Times New Roman" w:hAnsi="Arial" w:cs="Arial"/>
          <w:lang w:val="en-AU" w:eastAsia="en-AU"/>
        </w:rPr>
        <w:t>, no.1, pp.38-56.</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Côté</w:t>
      </w:r>
      <w:proofErr w:type="spellEnd"/>
      <w:r w:rsidRPr="003D0E78">
        <w:rPr>
          <w:rFonts w:ascii="Arial" w:eastAsia="Times New Roman" w:hAnsi="Arial" w:cs="Arial"/>
          <w:lang w:val="en-AU" w:eastAsia="en-AU"/>
        </w:rPr>
        <w:t xml:space="preserve">, S., Lopes, P.N., </w:t>
      </w:r>
      <w:proofErr w:type="spellStart"/>
      <w:r w:rsidRPr="003D0E78">
        <w:rPr>
          <w:rFonts w:ascii="Arial" w:eastAsia="Times New Roman" w:hAnsi="Arial" w:cs="Arial"/>
          <w:lang w:val="en-AU" w:eastAsia="en-AU"/>
        </w:rPr>
        <w:t>Salovey</w:t>
      </w:r>
      <w:proofErr w:type="spellEnd"/>
      <w:r w:rsidRPr="003D0E78">
        <w:rPr>
          <w:rFonts w:ascii="Arial" w:eastAsia="Times New Roman" w:hAnsi="Arial" w:cs="Arial"/>
          <w:lang w:val="en-AU" w:eastAsia="en-AU"/>
        </w:rPr>
        <w:t xml:space="preserve">, P. &amp; Miners, C.T., 2010, ‘Emotional intelligence and leadership emergence in small </w:t>
      </w:r>
      <w:proofErr w:type="spellStart"/>
      <w:r w:rsidRPr="003D0E78">
        <w:rPr>
          <w:rFonts w:ascii="Arial" w:eastAsia="Times New Roman" w:hAnsi="Arial" w:cs="Arial"/>
          <w:lang w:val="en-AU" w:eastAsia="en-AU"/>
        </w:rPr>
        <w:t>groups’,</w:t>
      </w:r>
      <w:r w:rsidRPr="003D0E78">
        <w:rPr>
          <w:rFonts w:ascii="Arial" w:eastAsia="Times New Roman" w:hAnsi="Arial" w:cs="Arial"/>
          <w:i/>
          <w:iCs/>
          <w:lang w:val="en-AU" w:eastAsia="en-AU"/>
        </w:rPr>
        <w:t>The</w:t>
      </w:r>
      <w:proofErr w:type="spellEnd"/>
      <w:r w:rsidRPr="003D0E78">
        <w:rPr>
          <w:rFonts w:ascii="Arial" w:eastAsia="Times New Roman" w:hAnsi="Arial" w:cs="Arial"/>
          <w:i/>
          <w:iCs/>
          <w:lang w:val="en-AU" w:eastAsia="en-AU"/>
        </w:rPr>
        <w:t xml:space="preserve"> Leadership Quarterly</w:t>
      </w:r>
      <w:r w:rsidRPr="003D0E78">
        <w:rPr>
          <w:rFonts w:ascii="Arial" w:eastAsia="Times New Roman" w:hAnsi="Arial" w:cs="Arial"/>
          <w:lang w:val="en-AU" w:eastAsia="en-AU"/>
        </w:rPr>
        <w:t>, vol.</w:t>
      </w:r>
      <w:r w:rsidRPr="003D0E78">
        <w:rPr>
          <w:rFonts w:ascii="Arial" w:eastAsia="Times New Roman" w:hAnsi="Arial" w:cs="Arial"/>
          <w:i/>
          <w:iCs/>
          <w:lang w:val="en-AU" w:eastAsia="en-AU"/>
        </w:rPr>
        <w:t>21</w:t>
      </w:r>
      <w:r w:rsidRPr="003D0E78">
        <w:rPr>
          <w:rFonts w:ascii="Arial" w:eastAsia="Times New Roman" w:hAnsi="Arial" w:cs="Arial"/>
          <w:lang w:val="en-AU" w:eastAsia="en-AU"/>
        </w:rPr>
        <w:t>,no.3, pp.496-508.</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hAnsi="Arial" w:cs="Arial"/>
          <w:color w:val="222222"/>
          <w:shd w:val="clear" w:color="auto" w:fill="FFFFFF"/>
        </w:rPr>
        <w:t>Filion</w:t>
      </w:r>
      <w:proofErr w:type="spellEnd"/>
      <w:r w:rsidRPr="003D0E78">
        <w:rPr>
          <w:rFonts w:ascii="Arial" w:hAnsi="Arial" w:cs="Arial"/>
          <w:color w:val="222222"/>
          <w:shd w:val="clear" w:color="auto" w:fill="FFFFFF"/>
        </w:rPr>
        <w:t xml:space="preserve">, P. and </w:t>
      </w:r>
      <w:proofErr w:type="spellStart"/>
      <w:r w:rsidRPr="003D0E78">
        <w:rPr>
          <w:rFonts w:ascii="Arial" w:hAnsi="Arial" w:cs="Arial"/>
          <w:color w:val="222222"/>
          <w:shd w:val="clear" w:color="auto" w:fill="FFFFFF"/>
        </w:rPr>
        <w:t>McSpurren</w:t>
      </w:r>
      <w:proofErr w:type="spellEnd"/>
      <w:r w:rsidRPr="003D0E78">
        <w:rPr>
          <w:rFonts w:ascii="Arial" w:hAnsi="Arial" w:cs="Arial"/>
          <w:color w:val="222222"/>
          <w:shd w:val="clear" w:color="auto" w:fill="FFFFFF"/>
        </w:rPr>
        <w:t>, K., 2007. Smart growth and development reality: The difficult co-ordination of land use and transport objectives. </w:t>
      </w:r>
      <w:r w:rsidRPr="003D0E78">
        <w:rPr>
          <w:rFonts w:ascii="Arial" w:hAnsi="Arial" w:cs="Arial"/>
          <w:i/>
          <w:iCs/>
          <w:color w:val="222222"/>
          <w:shd w:val="clear" w:color="auto" w:fill="FFFFFF"/>
        </w:rPr>
        <w:t>Urban Studies</w:t>
      </w:r>
      <w:r w:rsidRPr="003D0E78">
        <w:rPr>
          <w:rFonts w:ascii="Arial" w:hAnsi="Arial" w:cs="Arial"/>
          <w:color w:val="222222"/>
          <w:shd w:val="clear" w:color="auto" w:fill="FFFFFF"/>
        </w:rPr>
        <w:t>, </w:t>
      </w:r>
      <w:r w:rsidRPr="003D0E78">
        <w:rPr>
          <w:rFonts w:ascii="Arial" w:hAnsi="Arial" w:cs="Arial"/>
          <w:i/>
          <w:iCs/>
          <w:color w:val="222222"/>
          <w:shd w:val="clear" w:color="auto" w:fill="FFFFFF"/>
        </w:rPr>
        <w:t>44</w:t>
      </w:r>
      <w:r w:rsidRPr="003D0E78">
        <w:rPr>
          <w:rFonts w:ascii="Arial" w:hAnsi="Arial" w:cs="Arial"/>
          <w:color w:val="222222"/>
          <w:shd w:val="clear" w:color="auto" w:fill="FFFFFF"/>
        </w:rPr>
        <w:t>(3), pp.501-523.</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Dysvik</w:t>
      </w:r>
      <w:proofErr w:type="spellEnd"/>
      <w:r w:rsidRPr="003D0E78">
        <w:rPr>
          <w:rFonts w:ascii="Arial" w:eastAsia="Times New Roman" w:hAnsi="Arial" w:cs="Arial"/>
          <w:lang w:val="en-AU" w:eastAsia="en-AU"/>
        </w:rPr>
        <w:t>, A. &amp;</w:t>
      </w:r>
      <w:proofErr w:type="spellStart"/>
      <w:r w:rsidRPr="003D0E78">
        <w:rPr>
          <w:rFonts w:ascii="Arial" w:eastAsia="Times New Roman" w:hAnsi="Arial" w:cs="Arial"/>
          <w:lang w:val="en-AU" w:eastAsia="en-AU"/>
        </w:rPr>
        <w:t>Kuvaas</w:t>
      </w:r>
      <w:proofErr w:type="spellEnd"/>
      <w:r w:rsidRPr="003D0E78">
        <w:rPr>
          <w:rFonts w:ascii="Arial" w:eastAsia="Times New Roman" w:hAnsi="Arial" w:cs="Arial"/>
          <w:lang w:val="en-AU" w:eastAsia="en-AU"/>
        </w:rPr>
        <w:t xml:space="preserve">, B., 2013, ‘Intrinsic and extrinsic motivation as predictors of work effort: The moderating role of achievement goals’, </w:t>
      </w:r>
      <w:r w:rsidRPr="003D0E78">
        <w:rPr>
          <w:rFonts w:ascii="Arial" w:eastAsia="Times New Roman" w:hAnsi="Arial" w:cs="Arial"/>
          <w:i/>
          <w:iCs/>
          <w:lang w:val="en-AU" w:eastAsia="en-AU"/>
        </w:rPr>
        <w:t>British Journal of Social Psychology</w:t>
      </w:r>
      <w:r w:rsidRPr="003D0E78">
        <w:rPr>
          <w:rFonts w:ascii="Arial" w:eastAsia="Times New Roman" w:hAnsi="Arial" w:cs="Arial"/>
          <w:lang w:val="en-AU" w:eastAsia="en-AU"/>
        </w:rPr>
        <w:t>, vol.</w:t>
      </w:r>
      <w:r w:rsidRPr="003D0E78">
        <w:rPr>
          <w:rFonts w:ascii="Arial" w:eastAsia="Times New Roman" w:hAnsi="Arial" w:cs="Arial"/>
          <w:i/>
          <w:iCs/>
          <w:lang w:val="en-AU" w:eastAsia="en-AU"/>
        </w:rPr>
        <w:t>52</w:t>
      </w:r>
      <w:r w:rsidRPr="003D0E78">
        <w:rPr>
          <w:rFonts w:ascii="Arial" w:eastAsia="Times New Roman" w:hAnsi="Arial" w:cs="Arial"/>
          <w:lang w:val="en-AU" w:eastAsia="en-AU"/>
        </w:rPr>
        <w:t>,no.3, pp.412-430.</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Govaerts</w:t>
      </w:r>
      <w:proofErr w:type="spellEnd"/>
      <w:r w:rsidRPr="003D0E78">
        <w:rPr>
          <w:rFonts w:ascii="Arial" w:eastAsia="Times New Roman" w:hAnsi="Arial" w:cs="Arial"/>
          <w:lang w:val="en-AU" w:eastAsia="en-AU"/>
        </w:rPr>
        <w:t xml:space="preserve">, N., </w:t>
      </w:r>
      <w:proofErr w:type="spellStart"/>
      <w:r w:rsidRPr="003D0E78">
        <w:rPr>
          <w:rFonts w:ascii="Arial" w:eastAsia="Times New Roman" w:hAnsi="Arial" w:cs="Arial"/>
          <w:lang w:val="en-AU" w:eastAsia="en-AU"/>
        </w:rPr>
        <w:t>Kyndt</w:t>
      </w:r>
      <w:proofErr w:type="spellEnd"/>
      <w:r w:rsidRPr="003D0E78">
        <w:rPr>
          <w:rFonts w:ascii="Arial" w:eastAsia="Times New Roman" w:hAnsi="Arial" w:cs="Arial"/>
          <w:lang w:val="en-AU" w:eastAsia="en-AU"/>
        </w:rPr>
        <w:t xml:space="preserve">, E., </w:t>
      </w:r>
      <w:proofErr w:type="spellStart"/>
      <w:r w:rsidRPr="003D0E78">
        <w:rPr>
          <w:rFonts w:ascii="Arial" w:eastAsia="Times New Roman" w:hAnsi="Arial" w:cs="Arial"/>
          <w:lang w:val="en-AU" w:eastAsia="en-AU"/>
        </w:rPr>
        <w:t>Dochy</w:t>
      </w:r>
      <w:proofErr w:type="spellEnd"/>
      <w:r w:rsidRPr="003D0E78">
        <w:rPr>
          <w:rFonts w:ascii="Arial" w:eastAsia="Times New Roman" w:hAnsi="Arial" w:cs="Arial"/>
          <w:lang w:val="en-AU" w:eastAsia="en-AU"/>
        </w:rPr>
        <w:t>, F. &amp;</w:t>
      </w:r>
      <w:proofErr w:type="spellStart"/>
      <w:r w:rsidRPr="003D0E78">
        <w:rPr>
          <w:rFonts w:ascii="Arial" w:eastAsia="Times New Roman" w:hAnsi="Arial" w:cs="Arial"/>
          <w:lang w:val="en-AU" w:eastAsia="en-AU"/>
        </w:rPr>
        <w:t>Baert</w:t>
      </w:r>
      <w:proofErr w:type="spellEnd"/>
      <w:r w:rsidRPr="003D0E78">
        <w:rPr>
          <w:rFonts w:ascii="Arial" w:eastAsia="Times New Roman" w:hAnsi="Arial" w:cs="Arial"/>
          <w:lang w:val="en-AU" w:eastAsia="en-AU"/>
        </w:rPr>
        <w:t xml:space="preserve">, H., 2011, ‘ Influence of learning and working climate on the retention of talented employees’, </w:t>
      </w:r>
      <w:r w:rsidRPr="003D0E78">
        <w:rPr>
          <w:rFonts w:ascii="Arial" w:eastAsia="Times New Roman" w:hAnsi="Arial" w:cs="Arial"/>
          <w:i/>
          <w:iCs/>
          <w:lang w:val="en-AU" w:eastAsia="en-AU"/>
        </w:rPr>
        <w:t xml:space="preserve">Journal of workplace </w:t>
      </w:r>
      <w:proofErr w:type="spellStart"/>
      <w:r w:rsidRPr="003D0E78">
        <w:rPr>
          <w:rFonts w:ascii="Arial" w:eastAsia="Times New Roman" w:hAnsi="Arial" w:cs="Arial"/>
          <w:i/>
          <w:iCs/>
          <w:lang w:val="en-AU" w:eastAsia="en-AU"/>
        </w:rPr>
        <w:t>learning</w:t>
      </w:r>
      <w:r w:rsidRPr="003D0E78">
        <w:rPr>
          <w:rFonts w:ascii="Arial" w:eastAsia="Times New Roman" w:hAnsi="Arial" w:cs="Arial"/>
          <w:lang w:val="en-AU" w:eastAsia="en-AU"/>
        </w:rPr>
        <w:t>,vol</w:t>
      </w:r>
      <w:proofErr w:type="spellEnd"/>
      <w:r w:rsidRPr="003D0E78">
        <w:rPr>
          <w:rFonts w:ascii="Arial" w:eastAsia="Times New Roman" w:hAnsi="Arial" w:cs="Arial"/>
          <w:lang w:val="en-AU" w:eastAsia="en-AU"/>
        </w:rPr>
        <w:t xml:space="preserve">. </w:t>
      </w:r>
      <w:r w:rsidRPr="003D0E78">
        <w:rPr>
          <w:rFonts w:ascii="Arial" w:eastAsia="Times New Roman" w:hAnsi="Arial" w:cs="Arial"/>
          <w:i/>
          <w:iCs/>
          <w:lang w:val="en-AU" w:eastAsia="en-AU"/>
        </w:rPr>
        <w:t>23</w:t>
      </w:r>
      <w:r w:rsidRPr="003D0E78">
        <w:rPr>
          <w:rFonts w:ascii="Arial" w:eastAsia="Times New Roman" w:hAnsi="Arial" w:cs="Arial"/>
          <w:lang w:val="en-AU" w:eastAsia="en-AU"/>
        </w:rPr>
        <w:t>,no.1, pp.35-55.</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 xml:space="preserve">Green, F., 2012,‘Employee involvement, technology and evolution in job skills: A task-based analysis’, </w:t>
      </w:r>
      <w:r w:rsidRPr="003D0E78">
        <w:rPr>
          <w:rFonts w:ascii="Arial" w:eastAsia="Times New Roman" w:hAnsi="Arial" w:cs="Arial"/>
          <w:i/>
          <w:iCs/>
          <w:lang w:val="en-AU" w:eastAsia="en-AU"/>
        </w:rPr>
        <w:t>ILR Review</w:t>
      </w:r>
      <w:r w:rsidRPr="003D0E78">
        <w:rPr>
          <w:rFonts w:ascii="Arial" w:eastAsia="Times New Roman" w:hAnsi="Arial" w:cs="Arial"/>
          <w:lang w:val="en-AU" w:eastAsia="en-AU"/>
        </w:rPr>
        <w:t>, vol.</w:t>
      </w:r>
      <w:r w:rsidRPr="003D0E78">
        <w:rPr>
          <w:rFonts w:ascii="Arial" w:eastAsia="Times New Roman" w:hAnsi="Arial" w:cs="Arial"/>
          <w:i/>
          <w:iCs/>
          <w:lang w:val="en-AU" w:eastAsia="en-AU"/>
        </w:rPr>
        <w:t>65</w:t>
      </w:r>
      <w:r w:rsidRPr="003D0E78">
        <w:rPr>
          <w:rFonts w:ascii="Arial" w:eastAsia="Times New Roman" w:hAnsi="Arial" w:cs="Arial"/>
          <w:lang w:val="en-AU" w:eastAsia="en-AU"/>
        </w:rPr>
        <w:t>,no.1, pp.36-67.</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Herrmann, D. &amp;</w:t>
      </w:r>
      <w:proofErr w:type="spellStart"/>
      <w:r w:rsidRPr="003D0E78">
        <w:rPr>
          <w:rFonts w:ascii="Arial" w:eastAsia="Times New Roman" w:hAnsi="Arial" w:cs="Arial"/>
          <w:lang w:val="en-AU" w:eastAsia="en-AU"/>
        </w:rPr>
        <w:t>Felfe</w:t>
      </w:r>
      <w:proofErr w:type="spellEnd"/>
      <w:r w:rsidRPr="003D0E78">
        <w:rPr>
          <w:rFonts w:ascii="Arial" w:eastAsia="Times New Roman" w:hAnsi="Arial" w:cs="Arial"/>
          <w:lang w:val="en-AU" w:eastAsia="en-AU"/>
        </w:rPr>
        <w:t xml:space="preserve">, J., 2014, ‘Effects of leadership style, creativity technique and personal initiative on employee creativity’, </w:t>
      </w:r>
      <w:r w:rsidRPr="003D0E78">
        <w:rPr>
          <w:rFonts w:ascii="Arial" w:eastAsia="Times New Roman" w:hAnsi="Arial" w:cs="Arial"/>
          <w:i/>
          <w:iCs/>
          <w:lang w:val="en-AU" w:eastAsia="en-AU"/>
        </w:rPr>
        <w:t>British Journal of Management</w:t>
      </w:r>
      <w:r w:rsidRPr="003D0E78">
        <w:rPr>
          <w:rFonts w:ascii="Arial" w:eastAsia="Times New Roman" w:hAnsi="Arial" w:cs="Arial"/>
          <w:lang w:val="en-AU" w:eastAsia="en-AU"/>
        </w:rPr>
        <w:t>, vol.</w:t>
      </w:r>
      <w:r w:rsidRPr="003D0E78">
        <w:rPr>
          <w:rFonts w:ascii="Arial" w:eastAsia="Times New Roman" w:hAnsi="Arial" w:cs="Arial"/>
          <w:i/>
          <w:iCs/>
          <w:lang w:val="en-AU" w:eastAsia="en-AU"/>
        </w:rPr>
        <w:t>25</w:t>
      </w:r>
      <w:r w:rsidRPr="003D0E78">
        <w:rPr>
          <w:rFonts w:ascii="Arial" w:eastAsia="Times New Roman" w:hAnsi="Arial" w:cs="Arial"/>
          <w:lang w:val="en-AU" w:eastAsia="en-AU"/>
        </w:rPr>
        <w:t>,no.2, pp.209-227.</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 xml:space="preserve">Hung, S.Y., </w:t>
      </w:r>
      <w:proofErr w:type="spellStart"/>
      <w:r w:rsidRPr="003D0E78">
        <w:rPr>
          <w:rFonts w:ascii="Arial" w:eastAsia="Times New Roman" w:hAnsi="Arial" w:cs="Arial"/>
          <w:lang w:val="en-AU" w:eastAsia="en-AU"/>
        </w:rPr>
        <w:t>Durcikova</w:t>
      </w:r>
      <w:proofErr w:type="spellEnd"/>
      <w:r w:rsidRPr="003D0E78">
        <w:rPr>
          <w:rFonts w:ascii="Arial" w:eastAsia="Times New Roman" w:hAnsi="Arial" w:cs="Arial"/>
          <w:lang w:val="en-AU" w:eastAsia="en-AU"/>
        </w:rPr>
        <w:t xml:space="preserve">, A., Lai, H.M. &amp; Lin, W.M., 2011, ‘ The influence of intrinsic and extrinsic motivation on individuals' knowledge sharing </w:t>
      </w:r>
      <w:proofErr w:type="spellStart"/>
      <w:r w:rsidRPr="003D0E78">
        <w:rPr>
          <w:rFonts w:ascii="Arial" w:eastAsia="Times New Roman" w:hAnsi="Arial" w:cs="Arial"/>
          <w:lang w:val="en-AU" w:eastAsia="en-AU"/>
        </w:rPr>
        <w:t>behavior</w:t>
      </w:r>
      <w:proofErr w:type="spellEnd"/>
      <w:r w:rsidRPr="003D0E78">
        <w:rPr>
          <w:rFonts w:ascii="Arial" w:eastAsia="Times New Roman" w:hAnsi="Arial" w:cs="Arial"/>
          <w:lang w:val="en-AU" w:eastAsia="en-AU"/>
        </w:rPr>
        <w:t xml:space="preserve">’, </w:t>
      </w:r>
      <w:r w:rsidRPr="003D0E78">
        <w:rPr>
          <w:rFonts w:ascii="Arial" w:eastAsia="Times New Roman" w:hAnsi="Arial" w:cs="Arial"/>
          <w:i/>
          <w:iCs/>
          <w:lang w:val="en-AU" w:eastAsia="en-AU"/>
        </w:rPr>
        <w:t>International Journal of Human-Computer Studies</w:t>
      </w:r>
      <w:r w:rsidRPr="003D0E78">
        <w:rPr>
          <w:rFonts w:ascii="Arial" w:eastAsia="Times New Roman" w:hAnsi="Arial" w:cs="Arial"/>
          <w:lang w:val="en-AU" w:eastAsia="en-AU"/>
        </w:rPr>
        <w:t>, vol.</w:t>
      </w:r>
      <w:r w:rsidRPr="003D0E78">
        <w:rPr>
          <w:rFonts w:ascii="Arial" w:eastAsia="Times New Roman" w:hAnsi="Arial" w:cs="Arial"/>
          <w:i/>
          <w:iCs/>
          <w:lang w:val="en-AU" w:eastAsia="en-AU"/>
        </w:rPr>
        <w:t>69</w:t>
      </w:r>
      <w:r w:rsidRPr="003D0E78">
        <w:rPr>
          <w:rFonts w:ascii="Arial" w:eastAsia="Times New Roman" w:hAnsi="Arial" w:cs="Arial"/>
          <w:lang w:val="en-AU" w:eastAsia="en-AU"/>
        </w:rPr>
        <w:t>,no.6, pp.415-427.</w:t>
      </w:r>
    </w:p>
    <w:p w:rsidR="00180CFA"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Issa</w:t>
      </w:r>
      <w:proofErr w:type="spellEnd"/>
      <w:r w:rsidRPr="003D0E78">
        <w:rPr>
          <w:rFonts w:ascii="Arial" w:eastAsia="Times New Roman" w:hAnsi="Arial" w:cs="Arial"/>
          <w:lang w:val="en-AU" w:eastAsia="en-AU"/>
        </w:rPr>
        <w:t>, T., Chang, V. &amp;</w:t>
      </w:r>
      <w:proofErr w:type="spellStart"/>
      <w:r w:rsidRPr="003D0E78">
        <w:rPr>
          <w:rFonts w:ascii="Arial" w:eastAsia="Times New Roman" w:hAnsi="Arial" w:cs="Arial"/>
          <w:lang w:val="en-AU" w:eastAsia="en-AU"/>
        </w:rPr>
        <w:t>Issa</w:t>
      </w:r>
      <w:proofErr w:type="spellEnd"/>
      <w:r w:rsidRPr="003D0E78">
        <w:rPr>
          <w:rFonts w:ascii="Arial" w:eastAsia="Times New Roman" w:hAnsi="Arial" w:cs="Arial"/>
          <w:lang w:val="en-AU" w:eastAsia="en-AU"/>
        </w:rPr>
        <w:t xml:space="preserve">, T., 2010, ‘Sustainable business strategies and PESTEL framework’ </w:t>
      </w:r>
      <w:r w:rsidRPr="003D0E78">
        <w:rPr>
          <w:rFonts w:ascii="Arial" w:eastAsia="Times New Roman" w:hAnsi="Arial" w:cs="Arial"/>
          <w:i/>
          <w:iCs/>
          <w:lang w:val="en-AU" w:eastAsia="en-AU"/>
        </w:rPr>
        <w:t>GSTF International Journal on Computing</w:t>
      </w:r>
      <w:r w:rsidRPr="003D0E78">
        <w:rPr>
          <w:rFonts w:ascii="Arial" w:eastAsia="Times New Roman" w:hAnsi="Arial" w:cs="Arial"/>
          <w:lang w:val="en-AU" w:eastAsia="en-AU"/>
        </w:rPr>
        <w:t xml:space="preserve">, vol. </w:t>
      </w:r>
      <w:r w:rsidRPr="003D0E78">
        <w:rPr>
          <w:rFonts w:ascii="Arial" w:eastAsia="Times New Roman" w:hAnsi="Arial" w:cs="Arial"/>
          <w:i/>
          <w:iCs/>
          <w:lang w:val="en-AU" w:eastAsia="en-AU"/>
        </w:rPr>
        <w:t>1</w:t>
      </w:r>
      <w:r w:rsidRPr="003D0E78">
        <w:rPr>
          <w:rFonts w:ascii="Arial" w:eastAsia="Times New Roman" w:hAnsi="Arial" w:cs="Arial"/>
          <w:lang w:val="en-AU" w:eastAsia="en-AU"/>
        </w:rPr>
        <w:t>,no1, pp.73-80.</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Janssen, O., 2000, ‘Job demands, perceptions of effort</w:t>
      </w:r>
      <w:r w:rsidRPr="003D0E78">
        <w:rPr>
          <w:rFonts w:ascii="Cambria Math" w:eastAsia="Times New Roman" w:hAnsi="Cambria Math" w:cs="Arial"/>
          <w:lang w:val="en-AU" w:eastAsia="en-AU"/>
        </w:rPr>
        <w:t>‐</w:t>
      </w:r>
      <w:r w:rsidRPr="003D0E78">
        <w:rPr>
          <w:rFonts w:ascii="Arial" w:eastAsia="Times New Roman" w:hAnsi="Arial" w:cs="Arial"/>
          <w:lang w:val="en-AU" w:eastAsia="en-AU"/>
        </w:rPr>
        <w:t xml:space="preserve">reward fairness and innovative work </w:t>
      </w:r>
      <w:proofErr w:type="spellStart"/>
      <w:r w:rsidRPr="003D0E78">
        <w:rPr>
          <w:rFonts w:ascii="Arial" w:eastAsia="Times New Roman" w:hAnsi="Arial" w:cs="Arial"/>
          <w:lang w:val="en-AU" w:eastAsia="en-AU"/>
        </w:rPr>
        <w:t>behaviour’,</w:t>
      </w:r>
      <w:r w:rsidRPr="003D0E78">
        <w:rPr>
          <w:rFonts w:ascii="Arial" w:eastAsia="Times New Roman" w:hAnsi="Arial" w:cs="Arial"/>
          <w:i/>
          <w:iCs/>
          <w:lang w:val="en-AU" w:eastAsia="en-AU"/>
        </w:rPr>
        <w:t>Journal</w:t>
      </w:r>
      <w:proofErr w:type="spellEnd"/>
      <w:r w:rsidRPr="003D0E78">
        <w:rPr>
          <w:rFonts w:ascii="Arial" w:eastAsia="Times New Roman" w:hAnsi="Arial" w:cs="Arial"/>
          <w:i/>
          <w:iCs/>
          <w:lang w:val="en-AU" w:eastAsia="en-AU"/>
        </w:rPr>
        <w:t xml:space="preserve"> of Occupational and organizational psychology</w:t>
      </w:r>
      <w:r w:rsidRPr="003D0E78">
        <w:rPr>
          <w:rFonts w:ascii="Arial" w:eastAsia="Times New Roman" w:hAnsi="Arial" w:cs="Arial"/>
          <w:lang w:val="en-AU" w:eastAsia="en-AU"/>
        </w:rPr>
        <w:t>, vol.</w:t>
      </w:r>
      <w:r w:rsidRPr="003D0E78">
        <w:rPr>
          <w:rFonts w:ascii="Arial" w:eastAsia="Times New Roman" w:hAnsi="Arial" w:cs="Arial"/>
          <w:i/>
          <w:iCs/>
          <w:lang w:val="en-AU" w:eastAsia="en-AU"/>
        </w:rPr>
        <w:t>73</w:t>
      </w:r>
      <w:r w:rsidRPr="003D0E78">
        <w:rPr>
          <w:rFonts w:ascii="Arial" w:eastAsia="Times New Roman" w:hAnsi="Arial" w:cs="Arial"/>
          <w:lang w:val="en-AU" w:eastAsia="en-AU"/>
        </w:rPr>
        <w:t>,no.3, pp.287-302.</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lastRenderedPageBreak/>
        <w:t>Joo</w:t>
      </w:r>
      <w:proofErr w:type="spellEnd"/>
      <w:r w:rsidRPr="003D0E78">
        <w:rPr>
          <w:rFonts w:ascii="Arial" w:eastAsia="Times New Roman" w:hAnsi="Arial" w:cs="Arial"/>
          <w:lang w:val="en-AU" w:eastAsia="en-AU"/>
        </w:rPr>
        <w:t xml:space="preserve">, B.K., </w:t>
      </w:r>
      <w:proofErr w:type="spellStart"/>
      <w:r w:rsidRPr="003D0E78">
        <w:rPr>
          <w:rFonts w:ascii="Arial" w:eastAsia="Times New Roman" w:hAnsi="Arial" w:cs="Arial"/>
          <w:lang w:val="en-AU" w:eastAsia="en-AU"/>
        </w:rPr>
        <w:t>Jeung</w:t>
      </w:r>
      <w:proofErr w:type="spellEnd"/>
      <w:r w:rsidRPr="003D0E78">
        <w:rPr>
          <w:rFonts w:ascii="Arial" w:eastAsia="Times New Roman" w:hAnsi="Arial" w:cs="Arial"/>
          <w:lang w:val="en-AU" w:eastAsia="en-AU"/>
        </w:rPr>
        <w:t>, C.W. &amp; Yoon, H.J., 2010, ‘Investigating the influences of core self</w:t>
      </w:r>
      <w:r w:rsidRPr="003D0E78">
        <w:rPr>
          <w:rFonts w:ascii="Cambria Math" w:eastAsia="Times New Roman" w:hAnsi="Cambria Math" w:cs="Arial"/>
          <w:lang w:val="en-AU" w:eastAsia="en-AU"/>
        </w:rPr>
        <w:t>‐</w:t>
      </w:r>
      <w:r w:rsidRPr="003D0E78">
        <w:rPr>
          <w:rFonts w:ascii="Arial" w:eastAsia="Times New Roman" w:hAnsi="Arial" w:cs="Arial"/>
          <w:lang w:val="en-AU" w:eastAsia="en-AU"/>
        </w:rPr>
        <w:t>evaluations, job autonomy, and intrinsic motivation on in</w:t>
      </w:r>
      <w:r w:rsidRPr="003D0E78">
        <w:rPr>
          <w:rFonts w:ascii="Cambria Math" w:eastAsia="Times New Roman" w:hAnsi="Cambria Math" w:cs="Arial"/>
          <w:lang w:val="en-AU" w:eastAsia="en-AU"/>
        </w:rPr>
        <w:t>‐</w:t>
      </w:r>
      <w:r w:rsidRPr="003D0E78">
        <w:rPr>
          <w:rFonts w:ascii="Arial" w:eastAsia="Times New Roman" w:hAnsi="Arial" w:cs="Arial"/>
          <w:lang w:val="en-AU" w:eastAsia="en-AU"/>
        </w:rPr>
        <w:t xml:space="preserve">role job </w:t>
      </w:r>
      <w:proofErr w:type="spellStart"/>
      <w:r w:rsidRPr="003D0E78">
        <w:rPr>
          <w:rFonts w:ascii="Arial" w:eastAsia="Times New Roman" w:hAnsi="Arial" w:cs="Arial"/>
          <w:lang w:val="en-AU" w:eastAsia="en-AU"/>
        </w:rPr>
        <w:t>performance’,</w:t>
      </w:r>
      <w:r w:rsidRPr="003D0E78">
        <w:rPr>
          <w:rFonts w:ascii="Arial" w:eastAsia="Times New Roman" w:hAnsi="Arial" w:cs="Arial"/>
          <w:i/>
          <w:iCs/>
          <w:lang w:val="en-AU" w:eastAsia="en-AU"/>
        </w:rPr>
        <w:t>Human</w:t>
      </w:r>
      <w:proofErr w:type="spellEnd"/>
      <w:r w:rsidRPr="003D0E78">
        <w:rPr>
          <w:rFonts w:ascii="Arial" w:eastAsia="Times New Roman" w:hAnsi="Arial" w:cs="Arial"/>
          <w:i/>
          <w:iCs/>
          <w:lang w:val="en-AU" w:eastAsia="en-AU"/>
        </w:rPr>
        <w:t xml:space="preserve"> Resource Development Quarterly</w:t>
      </w:r>
      <w:r w:rsidRPr="003D0E78">
        <w:rPr>
          <w:rFonts w:ascii="Arial" w:eastAsia="Times New Roman" w:hAnsi="Arial" w:cs="Arial"/>
          <w:lang w:val="en-AU" w:eastAsia="en-AU"/>
        </w:rPr>
        <w:t>, vol.</w:t>
      </w:r>
      <w:r w:rsidRPr="003D0E78">
        <w:rPr>
          <w:rFonts w:ascii="Arial" w:eastAsia="Times New Roman" w:hAnsi="Arial" w:cs="Arial"/>
          <w:i/>
          <w:iCs/>
          <w:lang w:val="en-AU" w:eastAsia="en-AU"/>
        </w:rPr>
        <w:t>21</w:t>
      </w:r>
      <w:r w:rsidRPr="003D0E78">
        <w:rPr>
          <w:rFonts w:ascii="Arial" w:eastAsia="Times New Roman" w:hAnsi="Arial" w:cs="Arial"/>
          <w:lang w:val="en-AU" w:eastAsia="en-AU"/>
        </w:rPr>
        <w:t>,no.4, pp.353-371.</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Komarraju</w:t>
      </w:r>
      <w:proofErr w:type="spellEnd"/>
      <w:r w:rsidRPr="003D0E78">
        <w:rPr>
          <w:rFonts w:ascii="Arial" w:eastAsia="Times New Roman" w:hAnsi="Arial" w:cs="Arial"/>
          <w:lang w:val="en-AU" w:eastAsia="en-AU"/>
        </w:rPr>
        <w:t xml:space="preserve">, M., </w:t>
      </w:r>
      <w:proofErr w:type="spellStart"/>
      <w:r w:rsidRPr="003D0E78">
        <w:rPr>
          <w:rFonts w:ascii="Arial" w:eastAsia="Times New Roman" w:hAnsi="Arial" w:cs="Arial"/>
          <w:lang w:val="en-AU" w:eastAsia="en-AU"/>
        </w:rPr>
        <w:t>Karau</w:t>
      </w:r>
      <w:proofErr w:type="spellEnd"/>
      <w:r w:rsidRPr="003D0E78">
        <w:rPr>
          <w:rFonts w:ascii="Arial" w:eastAsia="Times New Roman" w:hAnsi="Arial" w:cs="Arial"/>
          <w:lang w:val="en-AU" w:eastAsia="en-AU"/>
        </w:rPr>
        <w:t xml:space="preserve">, S.J., </w:t>
      </w:r>
      <w:proofErr w:type="spellStart"/>
      <w:r w:rsidRPr="003D0E78">
        <w:rPr>
          <w:rFonts w:ascii="Arial" w:eastAsia="Times New Roman" w:hAnsi="Arial" w:cs="Arial"/>
          <w:lang w:val="en-AU" w:eastAsia="en-AU"/>
        </w:rPr>
        <w:t>Schmeck</w:t>
      </w:r>
      <w:proofErr w:type="spellEnd"/>
      <w:r w:rsidRPr="003D0E78">
        <w:rPr>
          <w:rFonts w:ascii="Arial" w:eastAsia="Times New Roman" w:hAnsi="Arial" w:cs="Arial"/>
          <w:lang w:val="en-AU" w:eastAsia="en-AU"/>
        </w:rPr>
        <w:t>, R.R. &amp;</w:t>
      </w:r>
      <w:proofErr w:type="spellStart"/>
      <w:r w:rsidRPr="003D0E78">
        <w:rPr>
          <w:rFonts w:ascii="Arial" w:eastAsia="Times New Roman" w:hAnsi="Arial" w:cs="Arial"/>
          <w:lang w:val="en-AU" w:eastAsia="en-AU"/>
        </w:rPr>
        <w:t>Avdic</w:t>
      </w:r>
      <w:proofErr w:type="spellEnd"/>
      <w:r w:rsidRPr="003D0E78">
        <w:rPr>
          <w:rFonts w:ascii="Arial" w:eastAsia="Times New Roman" w:hAnsi="Arial" w:cs="Arial"/>
          <w:lang w:val="en-AU" w:eastAsia="en-AU"/>
        </w:rPr>
        <w:t xml:space="preserve">, A., 2011,‘The Big Five personality traits, learning styles, and academic </w:t>
      </w:r>
      <w:proofErr w:type="spellStart"/>
      <w:r w:rsidRPr="003D0E78">
        <w:rPr>
          <w:rFonts w:ascii="Arial" w:eastAsia="Times New Roman" w:hAnsi="Arial" w:cs="Arial"/>
          <w:lang w:val="en-AU" w:eastAsia="en-AU"/>
        </w:rPr>
        <w:t>achievement’,</w:t>
      </w:r>
      <w:r w:rsidRPr="003D0E78">
        <w:rPr>
          <w:rFonts w:ascii="Arial" w:eastAsia="Times New Roman" w:hAnsi="Arial" w:cs="Arial"/>
          <w:i/>
          <w:iCs/>
          <w:lang w:val="en-AU" w:eastAsia="en-AU"/>
        </w:rPr>
        <w:t>Personality</w:t>
      </w:r>
      <w:proofErr w:type="spellEnd"/>
      <w:r w:rsidRPr="003D0E78">
        <w:rPr>
          <w:rFonts w:ascii="Arial" w:eastAsia="Times New Roman" w:hAnsi="Arial" w:cs="Arial"/>
          <w:i/>
          <w:iCs/>
          <w:lang w:val="en-AU" w:eastAsia="en-AU"/>
        </w:rPr>
        <w:t xml:space="preserve"> and individual differences</w:t>
      </w:r>
      <w:r w:rsidRPr="003D0E78">
        <w:rPr>
          <w:rFonts w:ascii="Arial" w:eastAsia="Times New Roman" w:hAnsi="Arial" w:cs="Arial"/>
          <w:lang w:val="en-AU" w:eastAsia="en-AU"/>
        </w:rPr>
        <w:t>, vol.</w:t>
      </w:r>
      <w:r w:rsidRPr="003D0E78">
        <w:rPr>
          <w:rFonts w:ascii="Arial" w:eastAsia="Times New Roman" w:hAnsi="Arial" w:cs="Arial"/>
          <w:i/>
          <w:iCs/>
          <w:lang w:val="en-AU" w:eastAsia="en-AU"/>
        </w:rPr>
        <w:t>51</w:t>
      </w:r>
      <w:r w:rsidRPr="003D0E78">
        <w:rPr>
          <w:rFonts w:ascii="Arial" w:eastAsia="Times New Roman" w:hAnsi="Arial" w:cs="Arial"/>
          <w:lang w:val="en-AU" w:eastAsia="en-AU"/>
        </w:rPr>
        <w:t>,no.4, pp.472-477.</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Leischnig</w:t>
      </w:r>
      <w:proofErr w:type="spellEnd"/>
      <w:r w:rsidRPr="003D0E78">
        <w:rPr>
          <w:rFonts w:ascii="Arial" w:eastAsia="Times New Roman" w:hAnsi="Arial" w:cs="Arial"/>
          <w:lang w:val="en-AU" w:eastAsia="en-AU"/>
        </w:rPr>
        <w:t>, A. &amp; Kasper-</w:t>
      </w:r>
      <w:proofErr w:type="spellStart"/>
      <w:r w:rsidRPr="003D0E78">
        <w:rPr>
          <w:rFonts w:ascii="Arial" w:eastAsia="Times New Roman" w:hAnsi="Arial" w:cs="Arial"/>
          <w:lang w:val="en-AU" w:eastAsia="en-AU"/>
        </w:rPr>
        <w:t>Brauer</w:t>
      </w:r>
      <w:proofErr w:type="spellEnd"/>
      <w:r w:rsidRPr="003D0E78">
        <w:rPr>
          <w:rFonts w:ascii="Arial" w:eastAsia="Times New Roman" w:hAnsi="Arial" w:cs="Arial"/>
          <w:lang w:val="en-AU" w:eastAsia="en-AU"/>
        </w:rPr>
        <w:t xml:space="preserve">, K., 2015,‘Employee adaptive </w:t>
      </w:r>
      <w:proofErr w:type="spellStart"/>
      <w:r w:rsidRPr="003D0E78">
        <w:rPr>
          <w:rFonts w:ascii="Arial" w:eastAsia="Times New Roman" w:hAnsi="Arial" w:cs="Arial"/>
          <w:lang w:val="en-AU" w:eastAsia="en-AU"/>
        </w:rPr>
        <w:t>behavior</w:t>
      </w:r>
      <w:proofErr w:type="spellEnd"/>
      <w:r w:rsidRPr="003D0E78">
        <w:rPr>
          <w:rFonts w:ascii="Arial" w:eastAsia="Times New Roman" w:hAnsi="Arial" w:cs="Arial"/>
          <w:lang w:val="en-AU" w:eastAsia="en-AU"/>
        </w:rPr>
        <w:t xml:space="preserve"> in service enactments’, </w:t>
      </w:r>
      <w:r w:rsidRPr="003D0E78">
        <w:rPr>
          <w:rFonts w:ascii="Arial" w:eastAsia="Times New Roman" w:hAnsi="Arial" w:cs="Arial"/>
          <w:i/>
          <w:iCs/>
          <w:lang w:val="en-AU" w:eastAsia="en-AU"/>
        </w:rPr>
        <w:t>Journal of Business Research</w:t>
      </w:r>
      <w:r w:rsidRPr="003D0E78">
        <w:rPr>
          <w:rFonts w:ascii="Arial" w:eastAsia="Times New Roman" w:hAnsi="Arial" w:cs="Arial"/>
          <w:lang w:val="en-AU" w:eastAsia="en-AU"/>
        </w:rPr>
        <w:t xml:space="preserve">, vol. </w:t>
      </w:r>
      <w:r w:rsidRPr="003D0E78">
        <w:rPr>
          <w:rFonts w:ascii="Arial" w:eastAsia="Times New Roman" w:hAnsi="Arial" w:cs="Arial"/>
          <w:i/>
          <w:iCs/>
          <w:lang w:val="en-AU" w:eastAsia="en-AU"/>
        </w:rPr>
        <w:t>68</w:t>
      </w:r>
      <w:r w:rsidRPr="003D0E78">
        <w:rPr>
          <w:rFonts w:ascii="Arial" w:eastAsia="Times New Roman" w:hAnsi="Arial" w:cs="Arial"/>
          <w:lang w:val="en-AU" w:eastAsia="en-AU"/>
        </w:rPr>
        <w:t>,no.2, pp.273-280.</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Matsouka</w:t>
      </w:r>
      <w:proofErr w:type="spellEnd"/>
      <w:r w:rsidRPr="003D0E78">
        <w:rPr>
          <w:rFonts w:ascii="Arial" w:eastAsia="Times New Roman" w:hAnsi="Arial" w:cs="Arial"/>
          <w:lang w:val="en-AU" w:eastAsia="en-AU"/>
        </w:rPr>
        <w:t>, K. &amp;</w:t>
      </w:r>
      <w:proofErr w:type="spellStart"/>
      <w:r w:rsidRPr="003D0E78">
        <w:rPr>
          <w:rFonts w:ascii="Arial" w:eastAsia="Times New Roman" w:hAnsi="Arial" w:cs="Arial"/>
          <w:lang w:val="en-AU" w:eastAsia="en-AU"/>
        </w:rPr>
        <w:t>Mihail</w:t>
      </w:r>
      <w:proofErr w:type="spellEnd"/>
      <w:r w:rsidRPr="003D0E78">
        <w:rPr>
          <w:rFonts w:ascii="Arial" w:eastAsia="Times New Roman" w:hAnsi="Arial" w:cs="Arial"/>
          <w:lang w:val="en-AU" w:eastAsia="en-AU"/>
        </w:rPr>
        <w:t xml:space="preserve">, D.M., 2016, ‘Graduates’ employability: What do graduates and employers </w:t>
      </w:r>
      <w:proofErr w:type="spellStart"/>
      <w:r w:rsidRPr="003D0E78">
        <w:rPr>
          <w:rFonts w:ascii="Arial" w:eastAsia="Times New Roman" w:hAnsi="Arial" w:cs="Arial"/>
          <w:lang w:val="en-AU" w:eastAsia="en-AU"/>
        </w:rPr>
        <w:t>think?’,</w:t>
      </w:r>
      <w:r w:rsidRPr="003D0E78">
        <w:rPr>
          <w:rFonts w:ascii="Arial" w:eastAsia="Times New Roman" w:hAnsi="Arial" w:cs="Arial"/>
          <w:i/>
          <w:iCs/>
          <w:lang w:val="en-AU" w:eastAsia="en-AU"/>
        </w:rPr>
        <w:t>Industry</w:t>
      </w:r>
      <w:proofErr w:type="spellEnd"/>
      <w:r w:rsidRPr="003D0E78">
        <w:rPr>
          <w:rFonts w:ascii="Arial" w:eastAsia="Times New Roman" w:hAnsi="Arial" w:cs="Arial"/>
          <w:i/>
          <w:iCs/>
          <w:lang w:val="en-AU" w:eastAsia="en-AU"/>
        </w:rPr>
        <w:t xml:space="preserve"> and Higher Education</w:t>
      </w:r>
      <w:r w:rsidRPr="003D0E78">
        <w:rPr>
          <w:rFonts w:ascii="Arial" w:eastAsia="Times New Roman" w:hAnsi="Arial" w:cs="Arial"/>
          <w:lang w:val="en-AU" w:eastAsia="en-AU"/>
        </w:rPr>
        <w:t>, vol.</w:t>
      </w:r>
      <w:r w:rsidRPr="003D0E78">
        <w:rPr>
          <w:rFonts w:ascii="Arial" w:eastAsia="Times New Roman" w:hAnsi="Arial" w:cs="Arial"/>
          <w:i/>
          <w:iCs/>
          <w:lang w:val="en-AU" w:eastAsia="en-AU"/>
        </w:rPr>
        <w:t>30</w:t>
      </w:r>
      <w:r w:rsidRPr="003D0E78">
        <w:rPr>
          <w:rFonts w:ascii="Arial" w:eastAsia="Times New Roman" w:hAnsi="Arial" w:cs="Arial"/>
          <w:lang w:val="en-AU" w:eastAsia="en-AU"/>
        </w:rPr>
        <w:t>,no.5, pp.321-326.</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Nancarrow</w:t>
      </w:r>
      <w:proofErr w:type="spellEnd"/>
      <w:r w:rsidRPr="003D0E78">
        <w:rPr>
          <w:rFonts w:ascii="Arial" w:eastAsia="Times New Roman" w:hAnsi="Arial" w:cs="Arial"/>
          <w:lang w:val="en-AU" w:eastAsia="en-AU"/>
        </w:rPr>
        <w:t xml:space="preserve">, S.A., Booth, A., </w:t>
      </w:r>
      <w:proofErr w:type="spellStart"/>
      <w:r w:rsidRPr="003D0E78">
        <w:rPr>
          <w:rFonts w:ascii="Arial" w:eastAsia="Times New Roman" w:hAnsi="Arial" w:cs="Arial"/>
          <w:lang w:val="en-AU" w:eastAsia="en-AU"/>
        </w:rPr>
        <w:t>Ariss</w:t>
      </w:r>
      <w:proofErr w:type="spellEnd"/>
      <w:r w:rsidRPr="003D0E78">
        <w:rPr>
          <w:rFonts w:ascii="Arial" w:eastAsia="Times New Roman" w:hAnsi="Arial" w:cs="Arial"/>
          <w:lang w:val="en-AU" w:eastAsia="en-AU"/>
        </w:rPr>
        <w:t xml:space="preserve">, S., Smith, T., Enderby, P. &amp; Roots, A., 2013, ‘Ten principles of good interdisciplinary team </w:t>
      </w:r>
      <w:proofErr w:type="spellStart"/>
      <w:r w:rsidRPr="003D0E78">
        <w:rPr>
          <w:rFonts w:ascii="Arial" w:eastAsia="Times New Roman" w:hAnsi="Arial" w:cs="Arial"/>
          <w:lang w:val="en-AU" w:eastAsia="en-AU"/>
        </w:rPr>
        <w:t>work’,</w:t>
      </w:r>
      <w:r w:rsidRPr="003D0E78">
        <w:rPr>
          <w:rFonts w:ascii="Arial" w:eastAsia="Times New Roman" w:hAnsi="Arial" w:cs="Arial"/>
          <w:i/>
          <w:iCs/>
          <w:lang w:val="en-AU" w:eastAsia="en-AU"/>
        </w:rPr>
        <w:t>Human</w:t>
      </w:r>
      <w:proofErr w:type="spellEnd"/>
      <w:r w:rsidRPr="003D0E78">
        <w:rPr>
          <w:rFonts w:ascii="Arial" w:eastAsia="Times New Roman" w:hAnsi="Arial" w:cs="Arial"/>
          <w:i/>
          <w:iCs/>
          <w:lang w:val="en-AU" w:eastAsia="en-AU"/>
        </w:rPr>
        <w:t xml:space="preserve"> resources for Health</w:t>
      </w:r>
      <w:r w:rsidRPr="003D0E78">
        <w:rPr>
          <w:rFonts w:ascii="Arial" w:eastAsia="Times New Roman" w:hAnsi="Arial" w:cs="Arial"/>
          <w:lang w:val="en-AU" w:eastAsia="en-AU"/>
        </w:rPr>
        <w:t>, vol.</w:t>
      </w:r>
      <w:r w:rsidRPr="003D0E78">
        <w:rPr>
          <w:rFonts w:ascii="Arial" w:eastAsia="Times New Roman" w:hAnsi="Arial" w:cs="Arial"/>
          <w:i/>
          <w:iCs/>
          <w:lang w:val="en-AU" w:eastAsia="en-AU"/>
        </w:rPr>
        <w:t>11</w:t>
      </w:r>
      <w:r w:rsidRPr="003D0E78">
        <w:rPr>
          <w:rFonts w:ascii="Arial" w:eastAsia="Times New Roman" w:hAnsi="Arial" w:cs="Arial"/>
          <w:lang w:val="en-AU" w:eastAsia="en-AU"/>
        </w:rPr>
        <w:t>,no.1, p.19.</w:t>
      </w:r>
    </w:p>
    <w:p w:rsidR="00180CFA"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 xml:space="preserve">Parkes, D.C. &amp; Wellman, M.P., 2015, ‘Economic reasoning and artificial intelligence’, </w:t>
      </w:r>
      <w:r w:rsidRPr="003D0E78">
        <w:rPr>
          <w:rFonts w:ascii="Arial" w:eastAsia="Times New Roman" w:hAnsi="Arial" w:cs="Arial"/>
          <w:i/>
          <w:iCs/>
          <w:lang w:val="en-AU" w:eastAsia="en-AU"/>
        </w:rPr>
        <w:t>Science</w:t>
      </w:r>
      <w:r w:rsidRPr="003D0E78">
        <w:rPr>
          <w:rFonts w:ascii="Arial" w:eastAsia="Times New Roman" w:hAnsi="Arial" w:cs="Arial"/>
          <w:lang w:val="en-AU" w:eastAsia="en-AU"/>
        </w:rPr>
        <w:t>, vol.</w:t>
      </w:r>
      <w:r w:rsidRPr="003D0E78">
        <w:rPr>
          <w:rFonts w:ascii="Arial" w:eastAsia="Times New Roman" w:hAnsi="Arial" w:cs="Arial"/>
          <w:i/>
          <w:iCs/>
          <w:lang w:val="en-AU" w:eastAsia="en-AU"/>
        </w:rPr>
        <w:t>349</w:t>
      </w:r>
      <w:r w:rsidRPr="003D0E78">
        <w:rPr>
          <w:rFonts w:ascii="Arial" w:eastAsia="Times New Roman" w:hAnsi="Arial" w:cs="Arial"/>
          <w:lang w:val="en-AU" w:eastAsia="en-AU"/>
        </w:rPr>
        <w:t>, no.6245, pp.267-272.</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hAnsi="Arial" w:cs="Arial"/>
          <w:noProof/>
        </w:rPr>
        <w:t xml:space="preserve">Richard. J, Heuer.Jr, 1999. </w:t>
      </w:r>
      <w:r w:rsidRPr="003D0E78">
        <w:rPr>
          <w:rFonts w:ascii="Arial" w:hAnsi="Arial" w:cs="Arial"/>
          <w:i/>
          <w:iCs/>
          <w:noProof/>
        </w:rPr>
        <w:t>Psychology of Intelligence Analysis</w:t>
      </w:r>
      <w:r w:rsidRPr="003D0E78">
        <w:rPr>
          <w:rFonts w:ascii="Arial" w:hAnsi="Arial" w:cs="Arial"/>
          <w:noProof/>
        </w:rPr>
        <w:t>. Center for the Study of Intelligence.</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Riener</w:t>
      </w:r>
      <w:proofErr w:type="spellEnd"/>
      <w:r w:rsidRPr="003D0E78">
        <w:rPr>
          <w:rFonts w:ascii="Arial" w:eastAsia="Times New Roman" w:hAnsi="Arial" w:cs="Arial"/>
          <w:lang w:val="en-AU" w:eastAsia="en-AU"/>
        </w:rPr>
        <w:t xml:space="preserve">, C. &amp; Willingham, D., 2010, ‘The myth of learning styles’, </w:t>
      </w:r>
      <w:r w:rsidRPr="003D0E78">
        <w:rPr>
          <w:rFonts w:ascii="Arial" w:eastAsia="Times New Roman" w:hAnsi="Arial" w:cs="Arial"/>
          <w:i/>
          <w:iCs/>
          <w:lang w:val="en-AU" w:eastAsia="en-AU"/>
        </w:rPr>
        <w:t>Change: The magazine of higher learning</w:t>
      </w:r>
      <w:r w:rsidRPr="003D0E78">
        <w:rPr>
          <w:rFonts w:ascii="Arial" w:eastAsia="Times New Roman" w:hAnsi="Arial" w:cs="Arial"/>
          <w:lang w:val="en-AU" w:eastAsia="en-AU"/>
        </w:rPr>
        <w:t>, vol.</w:t>
      </w:r>
      <w:r w:rsidRPr="003D0E78">
        <w:rPr>
          <w:rFonts w:ascii="Arial" w:eastAsia="Times New Roman" w:hAnsi="Arial" w:cs="Arial"/>
          <w:i/>
          <w:iCs/>
          <w:lang w:val="en-AU" w:eastAsia="en-AU"/>
        </w:rPr>
        <w:t>42</w:t>
      </w:r>
      <w:r w:rsidRPr="003D0E78">
        <w:rPr>
          <w:rFonts w:ascii="Arial" w:eastAsia="Times New Roman" w:hAnsi="Arial" w:cs="Arial"/>
          <w:lang w:val="en-AU" w:eastAsia="en-AU"/>
        </w:rPr>
        <w:t>,no.5, pp.32-35.</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Rohrer, D. &amp;</w:t>
      </w:r>
      <w:proofErr w:type="spellStart"/>
      <w:r w:rsidRPr="003D0E78">
        <w:rPr>
          <w:rFonts w:ascii="Arial" w:eastAsia="Times New Roman" w:hAnsi="Arial" w:cs="Arial"/>
          <w:lang w:val="en-AU" w:eastAsia="en-AU"/>
        </w:rPr>
        <w:t>Pashler</w:t>
      </w:r>
      <w:proofErr w:type="spellEnd"/>
      <w:r w:rsidRPr="003D0E78">
        <w:rPr>
          <w:rFonts w:ascii="Arial" w:eastAsia="Times New Roman" w:hAnsi="Arial" w:cs="Arial"/>
          <w:lang w:val="en-AU" w:eastAsia="en-AU"/>
        </w:rPr>
        <w:t xml:space="preserve">, H., 2012, ‘Learning Styles: Where's the </w:t>
      </w:r>
      <w:proofErr w:type="spellStart"/>
      <w:r w:rsidRPr="003D0E78">
        <w:rPr>
          <w:rFonts w:ascii="Arial" w:eastAsia="Times New Roman" w:hAnsi="Arial" w:cs="Arial"/>
          <w:lang w:val="en-AU" w:eastAsia="en-AU"/>
        </w:rPr>
        <w:t>Evidence?’,</w:t>
      </w:r>
      <w:r w:rsidRPr="003D0E78">
        <w:rPr>
          <w:rFonts w:ascii="Arial" w:eastAsia="Times New Roman" w:hAnsi="Arial" w:cs="Arial"/>
          <w:i/>
          <w:iCs/>
          <w:lang w:val="en-AU" w:eastAsia="en-AU"/>
        </w:rPr>
        <w:t>Online</w:t>
      </w:r>
      <w:proofErr w:type="spellEnd"/>
      <w:r w:rsidRPr="003D0E78">
        <w:rPr>
          <w:rFonts w:ascii="Arial" w:eastAsia="Times New Roman" w:hAnsi="Arial" w:cs="Arial"/>
          <w:i/>
          <w:iCs/>
          <w:lang w:val="en-AU" w:eastAsia="en-AU"/>
        </w:rPr>
        <w:t xml:space="preserve"> Submission</w:t>
      </w:r>
      <w:r w:rsidRPr="003D0E78">
        <w:rPr>
          <w:rFonts w:ascii="Arial" w:eastAsia="Times New Roman" w:hAnsi="Arial" w:cs="Arial"/>
          <w:lang w:val="en-AU" w:eastAsia="en-AU"/>
        </w:rPr>
        <w:t>, vol.</w:t>
      </w:r>
      <w:r w:rsidRPr="003D0E78">
        <w:rPr>
          <w:rFonts w:ascii="Arial" w:eastAsia="Times New Roman" w:hAnsi="Arial" w:cs="Arial"/>
          <w:i/>
          <w:iCs/>
          <w:lang w:val="en-AU" w:eastAsia="en-AU"/>
        </w:rPr>
        <w:t>46</w:t>
      </w:r>
      <w:r w:rsidRPr="003D0E78">
        <w:rPr>
          <w:rFonts w:ascii="Arial" w:eastAsia="Times New Roman" w:hAnsi="Arial" w:cs="Arial"/>
          <w:lang w:val="en-AU" w:eastAsia="en-AU"/>
        </w:rPr>
        <w:t>,no.7, pp.634-635.</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Samarakoon</w:t>
      </w:r>
      <w:proofErr w:type="spellEnd"/>
      <w:r w:rsidRPr="003D0E78">
        <w:rPr>
          <w:rFonts w:ascii="Arial" w:eastAsia="Times New Roman" w:hAnsi="Arial" w:cs="Arial"/>
          <w:lang w:val="en-AU" w:eastAsia="en-AU"/>
        </w:rPr>
        <w:t>, L., Fernando, T., Rodrigo, C. &amp;</w:t>
      </w:r>
      <w:proofErr w:type="spellStart"/>
      <w:r w:rsidRPr="003D0E78">
        <w:rPr>
          <w:rFonts w:ascii="Arial" w:eastAsia="Times New Roman" w:hAnsi="Arial" w:cs="Arial"/>
          <w:lang w:val="en-AU" w:eastAsia="en-AU"/>
        </w:rPr>
        <w:t>Rajapakse</w:t>
      </w:r>
      <w:proofErr w:type="spellEnd"/>
      <w:r w:rsidRPr="003D0E78">
        <w:rPr>
          <w:rFonts w:ascii="Arial" w:eastAsia="Times New Roman" w:hAnsi="Arial" w:cs="Arial"/>
          <w:lang w:val="en-AU" w:eastAsia="en-AU"/>
        </w:rPr>
        <w:t xml:space="preserve">, S., 2013. Learning styles and approaches to learning among medical undergraduates and postgraduates. </w:t>
      </w:r>
      <w:r w:rsidRPr="003D0E78">
        <w:rPr>
          <w:rFonts w:ascii="Arial" w:eastAsia="Times New Roman" w:hAnsi="Arial" w:cs="Arial"/>
          <w:i/>
          <w:iCs/>
          <w:lang w:val="en-AU" w:eastAsia="en-AU"/>
        </w:rPr>
        <w:t xml:space="preserve">BMC medical </w:t>
      </w:r>
      <w:proofErr w:type="spellStart"/>
      <w:r w:rsidRPr="003D0E78">
        <w:rPr>
          <w:rFonts w:ascii="Arial" w:eastAsia="Times New Roman" w:hAnsi="Arial" w:cs="Arial"/>
          <w:i/>
          <w:iCs/>
          <w:lang w:val="en-AU" w:eastAsia="en-AU"/>
        </w:rPr>
        <w:t>education</w:t>
      </w:r>
      <w:r w:rsidRPr="003D0E78">
        <w:rPr>
          <w:rFonts w:ascii="Arial" w:eastAsia="Times New Roman" w:hAnsi="Arial" w:cs="Arial"/>
          <w:lang w:val="en-AU" w:eastAsia="en-AU"/>
        </w:rPr>
        <w:t>,vol</w:t>
      </w:r>
      <w:proofErr w:type="spellEnd"/>
      <w:r w:rsidRPr="003D0E78">
        <w:rPr>
          <w:rFonts w:ascii="Arial" w:eastAsia="Times New Roman" w:hAnsi="Arial" w:cs="Arial"/>
          <w:lang w:val="en-AU" w:eastAsia="en-AU"/>
        </w:rPr>
        <w:t xml:space="preserve">. </w:t>
      </w:r>
      <w:r w:rsidRPr="003D0E78">
        <w:rPr>
          <w:rFonts w:ascii="Arial" w:eastAsia="Times New Roman" w:hAnsi="Arial" w:cs="Arial"/>
          <w:i/>
          <w:iCs/>
          <w:lang w:val="en-AU" w:eastAsia="en-AU"/>
        </w:rPr>
        <w:t>13</w:t>
      </w:r>
      <w:r w:rsidRPr="003D0E78">
        <w:rPr>
          <w:rFonts w:ascii="Arial" w:eastAsia="Times New Roman" w:hAnsi="Arial" w:cs="Arial"/>
          <w:lang w:val="en-AU" w:eastAsia="en-AU"/>
        </w:rPr>
        <w:t>,no.1, p.42.</w:t>
      </w:r>
    </w:p>
    <w:p w:rsidR="00180CFA" w:rsidRPr="003D0E78" w:rsidRDefault="00180CFA" w:rsidP="00180CFA">
      <w:pPr>
        <w:spacing w:after="0" w:line="360" w:lineRule="auto"/>
        <w:ind w:hanging="720"/>
        <w:rPr>
          <w:rFonts w:ascii="Arial" w:eastAsia="Times New Roman" w:hAnsi="Arial" w:cs="Arial"/>
          <w:lang w:val="en-AU" w:eastAsia="en-AU"/>
        </w:rPr>
      </w:pPr>
      <w:proofErr w:type="spellStart"/>
      <w:r w:rsidRPr="003D0E78">
        <w:rPr>
          <w:rFonts w:ascii="Arial" w:eastAsia="Times New Roman" w:hAnsi="Arial" w:cs="Arial"/>
          <w:lang w:val="en-AU" w:eastAsia="en-AU"/>
        </w:rPr>
        <w:t>Tims</w:t>
      </w:r>
      <w:proofErr w:type="spellEnd"/>
      <w:r w:rsidRPr="003D0E78">
        <w:rPr>
          <w:rFonts w:ascii="Arial" w:eastAsia="Times New Roman" w:hAnsi="Arial" w:cs="Arial"/>
          <w:lang w:val="en-AU" w:eastAsia="en-AU"/>
        </w:rPr>
        <w:t>, M., Bakker, A.B. &amp;</w:t>
      </w:r>
      <w:proofErr w:type="spellStart"/>
      <w:r w:rsidRPr="003D0E78">
        <w:rPr>
          <w:rFonts w:ascii="Arial" w:eastAsia="Times New Roman" w:hAnsi="Arial" w:cs="Arial"/>
          <w:lang w:val="en-AU" w:eastAsia="en-AU"/>
        </w:rPr>
        <w:t>Xanthopoulou</w:t>
      </w:r>
      <w:proofErr w:type="spellEnd"/>
      <w:r w:rsidRPr="003D0E78">
        <w:rPr>
          <w:rFonts w:ascii="Arial" w:eastAsia="Times New Roman" w:hAnsi="Arial" w:cs="Arial"/>
          <w:lang w:val="en-AU" w:eastAsia="en-AU"/>
        </w:rPr>
        <w:t xml:space="preserve">, D., 2011,‘Do transformational leaders enhance their followers' daily work engagement?’, </w:t>
      </w:r>
      <w:r w:rsidRPr="003D0E78">
        <w:rPr>
          <w:rFonts w:ascii="Arial" w:eastAsia="Times New Roman" w:hAnsi="Arial" w:cs="Arial"/>
          <w:i/>
          <w:iCs/>
          <w:lang w:val="en-AU" w:eastAsia="en-AU"/>
        </w:rPr>
        <w:t>The Leadership Quarterly</w:t>
      </w:r>
      <w:r w:rsidRPr="003D0E78">
        <w:rPr>
          <w:rFonts w:ascii="Arial" w:eastAsia="Times New Roman" w:hAnsi="Arial" w:cs="Arial"/>
          <w:lang w:val="en-AU" w:eastAsia="en-AU"/>
        </w:rPr>
        <w:t>, vol.</w:t>
      </w:r>
      <w:r w:rsidRPr="003D0E78">
        <w:rPr>
          <w:rFonts w:ascii="Arial" w:eastAsia="Times New Roman" w:hAnsi="Arial" w:cs="Arial"/>
          <w:i/>
          <w:iCs/>
          <w:lang w:val="en-AU" w:eastAsia="en-AU"/>
        </w:rPr>
        <w:t>22</w:t>
      </w:r>
      <w:r w:rsidRPr="003D0E78">
        <w:rPr>
          <w:rFonts w:ascii="Arial" w:eastAsia="Times New Roman" w:hAnsi="Arial" w:cs="Arial"/>
          <w:lang w:val="en-AU" w:eastAsia="en-AU"/>
        </w:rPr>
        <w:t>,no.1 , pp.121-131.</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 xml:space="preserve">Wong-On-Wing, B., </w:t>
      </w:r>
      <w:proofErr w:type="spellStart"/>
      <w:r w:rsidRPr="003D0E78">
        <w:rPr>
          <w:rFonts w:ascii="Arial" w:eastAsia="Times New Roman" w:hAnsi="Arial" w:cs="Arial"/>
          <w:lang w:val="en-AU" w:eastAsia="en-AU"/>
        </w:rPr>
        <w:t>Guo</w:t>
      </w:r>
      <w:proofErr w:type="spellEnd"/>
      <w:r w:rsidRPr="003D0E78">
        <w:rPr>
          <w:rFonts w:ascii="Arial" w:eastAsia="Times New Roman" w:hAnsi="Arial" w:cs="Arial"/>
          <w:lang w:val="en-AU" w:eastAsia="en-AU"/>
        </w:rPr>
        <w:t>, L. &amp;</w:t>
      </w:r>
      <w:proofErr w:type="spellStart"/>
      <w:r w:rsidRPr="003D0E78">
        <w:rPr>
          <w:rFonts w:ascii="Arial" w:eastAsia="Times New Roman" w:hAnsi="Arial" w:cs="Arial"/>
          <w:lang w:val="en-AU" w:eastAsia="en-AU"/>
        </w:rPr>
        <w:t>Lui</w:t>
      </w:r>
      <w:proofErr w:type="spellEnd"/>
      <w:r w:rsidRPr="003D0E78">
        <w:rPr>
          <w:rFonts w:ascii="Arial" w:eastAsia="Times New Roman" w:hAnsi="Arial" w:cs="Arial"/>
          <w:lang w:val="en-AU" w:eastAsia="en-AU"/>
        </w:rPr>
        <w:t xml:space="preserve">, G., 2010,‘Intrinsic and extrinsic motivation and participation in budgeting: Antecedents and </w:t>
      </w:r>
      <w:proofErr w:type="spellStart"/>
      <w:r w:rsidRPr="003D0E78">
        <w:rPr>
          <w:rFonts w:ascii="Arial" w:eastAsia="Times New Roman" w:hAnsi="Arial" w:cs="Arial"/>
          <w:lang w:val="en-AU" w:eastAsia="en-AU"/>
        </w:rPr>
        <w:t>consequences’,</w:t>
      </w:r>
      <w:r w:rsidRPr="003D0E78">
        <w:rPr>
          <w:rFonts w:ascii="Arial" w:eastAsia="Times New Roman" w:hAnsi="Arial" w:cs="Arial"/>
          <w:i/>
          <w:iCs/>
          <w:lang w:val="en-AU" w:eastAsia="en-AU"/>
        </w:rPr>
        <w:t>Behavioral</w:t>
      </w:r>
      <w:proofErr w:type="spellEnd"/>
      <w:r w:rsidRPr="003D0E78">
        <w:rPr>
          <w:rFonts w:ascii="Arial" w:eastAsia="Times New Roman" w:hAnsi="Arial" w:cs="Arial"/>
          <w:i/>
          <w:iCs/>
          <w:lang w:val="en-AU" w:eastAsia="en-AU"/>
        </w:rPr>
        <w:t xml:space="preserve"> Research in Accounting</w:t>
      </w:r>
      <w:r w:rsidRPr="003D0E78">
        <w:rPr>
          <w:rFonts w:ascii="Arial" w:eastAsia="Times New Roman" w:hAnsi="Arial" w:cs="Arial"/>
          <w:lang w:val="en-AU" w:eastAsia="en-AU"/>
        </w:rPr>
        <w:t>, vol.</w:t>
      </w:r>
      <w:r w:rsidRPr="003D0E78">
        <w:rPr>
          <w:rFonts w:ascii="Arial" w:eastAsia="Times New Roman" w:hAnsi="Arial" w:cs="Arial"/>
          <w:i/>
          <w:iCs/>
          <w:lang w:val="en-AU" w:eastAsia="en-AU"/>
        </w:rPr>
        <w:t>22</w:t>
      </w:r>
      <w:r w:rsidRPr="003D0E78">
        <w:rPr>
          <w:rFonts w:ascii="Arial" w:eastAsia="Times New Roman" w:hAnsi="Arial" w:cs="Arial"/>
          <w:lang w:val="en-AU" w:eastAsia="en-AU"/>
        </w:rPr>
        <w:t>,no.2, pp.133-153.</w:t>
      </w:r>
    </w:p>
    <w:p w:rsidR="00180CFA" w:rsidRPr="003D0E78" w:rsidRDefault="00180CFA" w:rsidP="00180CFA">
      <w:pPr>
        <w:spacing w:after="0" w:line="360" w:lineRule="auto"/>
        <w:ind w:hanging="720"/>
        <w:rPr>
          <w:rFonts w:ascii="Arial" w:eastAsia="Times New Roman" w:hAnsi="Arial" w:cs="Arial"/>
          <w:lang w:val="en-AU" w:eastAsia="en-AU"/>
        </w:rPr>
      </w:pPr>
      <w:r w:rsidRPr="003D0E78">
        <w:rPr>
          <w:rFonts w:ascii="Arial" w:eastAsia="Times New Roman" w:hAnsi="Arial" w:cs="Arial"/>
          <w:lang w:val="en-AU" w:eastAsia="en-AU"/>
        </w:rPr>
        <w:t xml:space="preserve">Wright, N.D. &amp; Clarke, I., 2010, ‘Preparing marketing students for a global and multicultural work environment: The value of a semester-long study abroad program’, </w:t>
      </w:r>
      <w:r w:rsidRPr="003D0E78">
        <w:rPr>
          <w:rFonts w:ascii="Arial" w:eastAsia="Times New Roman" w:hAnsi="Arial" w:cs="Arial"/>
          <w:i/>
          <w:iCs/>
          <w:lang w:val="en-AU" w:eastAsia="en-AU"/>
        </w:rPr>
        <w:t>Marketing Education Review</w:t>
      </w:r>
      <w:r w:rsidRPr="003D0E78">
        <w:rPr>
          <w:rFonts w:ascii="Arial" w:eastAsia="Times New Roman" w:hAnsi="Arial" w:cs="Arial"/>
          <w:lang w:val="en-AU" w:eastAsia="en-AU"/>
        </w:rPr>
        <w:t>, vol.</w:t>
      </w:r>
      <w:r w:rsidRPr="003D0E78">
        <w:rPr>
          <w:rFonts w:ascii="Arial" w:eastAsia="Times New Roman" w:hAnsi="Arial" w:cs="Arial"/>
          <w:i/>
          <w:iCs/>
          <w:lang w:val="en-AU" w:eastAsia="en-AU"/>
        </w:rPr>
        <w:t>20</w:t>
      </w:r>
      <w:r w:rsidRPr="003D0E78">
        <w:rPr>
          <w:rFonts w:ascii="Arial" w:eastAsia="Times New Roman" w:hAnsi="Arial" w:cs="Arial"/>
          <w:lang w:val="en-AU" w:eastAsia="en-AU"/>
        </w:rPr>
        <w:t>,no.2 , pp.149-162.</w:t>
      </w:r>
    </w:p>
    <w:p w:rsidR="00180CFA" w:rsidRPr="00180CFA" w:rsidRDefault="00180CFA" w:rsidP="00180CFA">
      <w:pPr>
        <w:spacing w:after="0" w:line="360" w:lineRule="auto"/>
        <w:jc w:val="both"/>
        <w:rPr>
          <w:rFonts w:ascii="Arial" w:hAnsi="Arial" w:cs="Arial"/>
        </w:rPr>
      </w:pPr>
    </w:p>
    <w:p w:rsidR="00AC65AF" w:rsidRDefault="00AC65AF" w:rsidP="00C06523">
      <w:pPr>
        <w:spacing w:after="0" w:line="360" w:lineRule="auto"/>
        <w:jc w:val="both"/>
        <w:rPr>
          <w:rFonts w:ascii="Arial" w:hAnsi="Arial" w:cs="Arial"/>
        </w:rPr>
      </w:pPr>
    </w:p>
    <w:p w:rsidR="00AC65AF" w:rsidRPr="00B510F7" w:rsidRDefault="00AC65AF" w:rsidP="00C06523">
      <w:pPr>
        <w:spacing w:after="0" w:line="360" w:lineRule="auto"/>
        <w:jc w:val="both"/>
        <w:rPr>
          <w:rFonts w:ascii="Arial" w:hAnsi="Arial" w:cs="Arial"/>
        </w:rPr>
      </w:pPr>
    </w:p>
    <w:sectPr w:rsidR="00AC65AF" w:rsidRPr="00B510F7" w:rsidSect="00BB6838">
      <w:headerReference w:type="default" r:id="rId13"/>
      <w:footerReference w:type="default" r:id="rId14"/>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19EA" w:rsidRDefault="00D919EA" w:rsidP="00571DE0">
      <w:pPr>
        <w:spacing w:after="0" w:line="240" w:lineRule="auto"/>
      </w:pPr>
      <w:r>
        <w:separator/>
      </w:r>
    </w:p>
  </w:endnote>
  <w:endnote w:type="continuationSeparator" w:id="1">
    <w:p w:rsidR="00D919EA" w:rsidRDefault="00D919EA" w:rsidP="00571D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783576"/>
      <w:docPartObj>
        <w:docPartGallery w:val="Page Numbers (Bottom of Page)"/>
        <w:docPartUnique/>
      </w:docPartObj>
    </w:sdtPr>
    <w:sdtContent>
      <w:p w:rsidR="00BB6838" w:rsidRDefault="00564983">
        <w:pPr>
          <w:pStyle w:val="Footer"/>
          <w:jc w:val="center"/>
        </w:pPr>
        <w:fldSimple w:instr=" PAGE   \* MERGEFORMAT ">
          <w:r w:rsidR="003821D6">
            <w:rPr>
              <w:noProof/>
            </w:rPr>
            <w:t>2</w:t>
          </w:r>
        </w:fldSimple>
      </w:p>
    </w:sdtContent>
  </w:sdt>
  <w:p w:rsidR="00BB6838" w:rsidRDefault="00BB68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19EA" w:rsidRDefault="00D919EA" w:rsidP="00571DE0">
      <w:pPr>
        <w:spacing w:after="0" w:line="240" w:lineRule="auto"/>
      </w:pPr>
      <w:r>
        <w:separator/>
      </w:r>
    </w:p>
  </w:footnote>
  <w:footnote w:type="continuationSeparator" w:id="1">
    <w:p w:rsidR="00D919EA" w:rsidRDefault="00D919EA" w:rsidP="00571D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9EA" w:rsidRDefault="00D919EA" w:rsidP="00571DE0">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7F90"/>
    <w:multiLevelType w:val="hybridMultilevel"/>
    <w:tmpl w:val="A37E8064"/>
    <w:lvl w:ilvl="0" w:tplc="56521A4C">
      <w:start w:val="1"/>
      <w:numFmt w:val="bullet"/>
      <w:lvlText w:val="•"/>
      <w:lvlJc w:val="left"/>
      <w:pPr>
        <w:tabs>
          <w:tab w:val="num" w:pos="720"/>
        </w:tabs>
        <w:ind w:left="720" w:hanging="360"/>
      </w:pPr>
      <w:rPr>
        <w:rFonts w:ascii="Arial" w:hAnsi="Arial" w:hint="default"/>
      </w:rPr>
    </w:lvl>
    <w:lvl w:ilvl="1" w:tplc="3DD2309C" w:tentative="1">
      <w:start w:val="1"/>
      <w:numFmt w:val="bullet"/>
      <w:lvlText w:val="•"/>
      <w:lvlJc w:val="left"/>
      <w:pPr>
        <w:tabs>
          <w:tab w:val="num" w:pos="1440"/>
        </w:tabs>
        <w:ind w:left="1440" w:hanging="360"/>
      </w:pPr>
      <w:rPr>
        <w:rFonts w:ascii="Arial" w:hAnsi="Arial" w:hint="default"/>
      </w:rPr>
    </w:lvl>
    <w:lvl w:ilvl="2" w:tplc="290E58A2" w:tentative="1">
      <w:start w:val="1"/>
      <w:numFmt w:val="bullet"/>
      <w:lvlText w:val="•"/>
      <w:lvlJc w:val="left"/>
      <w:pPr>
        <w:tabs>
          <w:tab w:val="num" w:pos="2160"/>
        </w:tabs>
        <w:ind w:left="2160" w:hanging="360"/>
      </w:pPr>
      <w:rPr>
        <w:rFonts w:ascii="Arial" w:hAnsi="Arial" w:hint="default"/>
      </w:rPr>
    </w:lvl>
    <w:lvl w:ilvl="3" w:tplc="D4E2600E" w:tentative="1">
      <w:start w:val="1"/>
      <w:numFmt w:val="bullet"/>
      <w:lvlText w:val="•"/>
      <w:lvlJc w:val="left"/>
      <w:pPr>
        <w:tabs>
          <w:tab w:val="num" w:pos="2880"/>
        </w:tabs>
        <w:ind w:left="2880" w:hanging="360"/>
      </w:pPr>
      <w:rPr>
        <w:rFonts w:ascii="Arial" w:hAnsi="Arial" w:hint="default"/>
      </w:rPr>
    </w:lvl>
    <w:lvl w:ilvl="4" w:tplc="98AA489C" w:tentative="1">
      <w:start w:val="1"/>
      <w:numFmt w:val="bullet"/>
      <w:lvlText w:val="•"/>
      <w:lvlJc w:val="left"/>
      <w:pPr>
        <w:tabs>
          <w:tab w:val="num" w:pos="3600"/>
        </w:tabs>
        <w:ind w:left="3600" w:hanging="360"/>
      </w:pPr>
      <w:rPr>
        <w:rFonts w:ascii="Arial" w:hAnsi="Arial" w:hint="default"/>
      </w:rPr>
    </w:lvl>
    <w:lvl w:ilvl="5" w:tplc="DD5A4498" w:tentative="1">
      <w:start w:val="1"/>
      <w:numFmt w:val="bullet"/>
      <w:lvlText w:val="•"/>
      <w:lvlJc w:val="left"/>
      <w:pPr>
        <w:tabs>
          <w:tab w:val="num" w:pos="4320"/>
        </w:tabs>
        <w:ind w:left="4320" w:hanging="360"/>
      </w:pPr>
      <w:rPr>
        <w:rFonts w:ascii="Arial" w:hAnsi="Arial" w:hint="default"/>
      </w:rPr>
    </w:lvl>
    <w:lvl w:ilvl="6" w:tplc="EF08CDCC" w:tentative="1">
      <w:start w:val="1"/>
      <w:numFmt w:val="bullet"/>
      <w:lvlText w:val="•"/>
      <w:lvlJc w:val="left"/>
      <w:pPr>
        <w:tabs>
          <w:tab w:val="num" w:pos="5040"/>
        </w:tabs>
        <w:ind w:left="5040" w:hanging="360"/>
      </w:pPr>
      <w:rPr>
        <w:rFonts w:ascii="Arial" w:hAnsi="Arial" w:hint="default"/>
      </w:rPr>
    </w:lvl>
    <w:lvl w:ilvl="7" w:tplc="C35417AA" w:tentative="1">
      <w:start w:val="1"/>
      <w:numFmt w:val="bullet"/>
      <w:lvlText w:val="•"/>
      <w:lvlJc w:val="left"/>
      <w:pPr>
        <w:tabs>
          <w:tab w:val="num" w:pos="5760"/>
        </w:tabs>
        <w:ind w:left="5760" w:hanging="360"/>
      </w:pPr>
      <w:rPr>
        <w:rFonts w:ascii="Arial" w:hAnsi="Arial" w:hint="default"/>
      </w:rPr>
    </w:lvl>
    <w:lvl w:ilvl="8" w:tplc="5B6E0D14" w:tentative="1">
      <w:start w:val="1"/>
      <w:numFmt w:val="bullet"/>
      <w:lvlText w:val="•"/>
      <w:lvlJc w:val="left"/>
      <w:pPr>
        <w:tabs>
          <w:tab w:val="num" w:pos="6480"/>
        </w:tabs>
        <w:ind w:left="6480" w:hanging="360"/>
      </w:pPr>
      <w:rPr>
        <w:rFonts w:ascii="Arial" w:hAnsi="Arial" w:hint="default"/>
      </w:rPr>
    </w:lvl>
  </w:abstractNum>
  <w:abstractNum w:abstractNumId="1">
    <w:nsid w:val="0EA33EA0"/>
    <w:multiLevelType w:val="hybridMultilevel"/>
    <w:tmpl w:val="FAFC184A"/>
    <w:lvl w:ilvl="0" w:tplc="8E0013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E55DD6"/>
    <w:multiLevelType w:val="hybridMultilevel"/>
    <w:tmpl w:val="2C900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4E631C"/>
    <w:multiLevelType w:val="hybridMultilevel"/>
    <w:tmpl w:val="35E27F08"/>
    <w:lvl w:ilvl="0" w:tplc="8E00136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E1D020B"/>
    <w:multiLevelType w:val="hybridMultilevel"/>
    <w:tmpl w:val="2EF6E91A"/>
    <w:lvl w:ilvl="0" w:tplc="8E00136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9322B57"/>
    <w:multiLevelType w:val="hybridMultilevel"/>
    <w:tmpl w:val="AD320526"/>
    <w:lvl w:ilvl="0" w:tplc="8E00136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D710158"/>
    <w:multiLevelType w:val="hybridMultilevel"/>
    <w:tmpl w:val="73CCFAD0"/>
    <w:lvl w:ilvl="0" w:tplc="8E00136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A64316A"/>
    <w:multiLevelType w:val="hybridMultilevel"/>
    <w:tmpl w:val="CE682BAE"/>
    <w:lvl w:ilvl="0" w:tplc="8E00136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5E4A788C"/>
    <w:multiLevelType w:val="hybridMultilevel"/>
    <w:tmpl w:val="77546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0B141A3"/>
    <w:multiLevelType w:val="hybridMultilevel"/>
    <w:tmpl w:val="9AF0606E"/>
    <w:lvl w:ilvl="0" w:tplc="BE74D8F2">
      <w:start w:val="1"/>
      <w:numFmt w:val="bullet"/>
      <w:lvlText w:val="•"/>
      <w:lvlJc w:val="left"/>
      <w:pPr>
        <w:tabs>
          <w:tab w:val="num" w:pos="720"/>
        </w:tabs>
        <w:ind w:left="720" w:hanging="360"/>
      </w:pPr>
      <w:rPr>
        <w:rFonts w:ascii="Arial" w:hAnsi="Arial" w:hint="default"/>
      </w:rPr>
    </w:lvl>
    <w:lvl w:ilvl="1" w:tplc="56A8C530" w:tentative="1">
      <w:start w:val="1"/>
      <w:numFmt w:val="bullet"/>
      <w:lvlText w:val="•"/>
      <w:lvlJc w:val="left"/>
      <w:pPr>
        <w:tabs>
          <w:tab w:val="num" w:pos="1440"/>
        </w:tabs>
        <w:ind w:left="1440" w:hanging="360"/>
      </w:pPr>
      <w:rPr>
        <w:rFonts w:ascii="Arial" w:hAnsi="Arial" w:hint="default"/>
      </w:rPr>
    </w:lvl>
    <w:lvl w:ilvl="2" w:tplc="645457D4" w:tentative="1">
      <w:start w:val="1"/>
      <w:numFmt w:val="bullet"/>
      <w:lvlText w:val="•"/>
      <w:lvlJc w:val="left"/>
      <w:pPr>
        <w:tabs>
          <w:tab w:val="num" w:pos="2160"/>
        </w:tabs>
        <w:ind w:left="2160" w:hanging="360"/>
      </w:pPr>
      <w:rPr>
        <w:rFonts w:ascii="Arial" w:hAnsi="Arial" w:hint="default"/>
      </w:rPr>
    </w:lvl>
    <w:lvl w:ilvl="3" w:tplc="B7C0C35C" w:tentative="1">
      <w:start w:val="1"/>
      <w:numFmt w:val="bullet"/>
      <w:lvlText w:val="•"/>
      <w:lvlJc w:val="left"/>
      <w:pPr>
        <w:tabs>
          <w:tab w:val="num" w:pos="2880"/>
        </w:tabs>
        <w:ind w:left="2880" w:hanging="360"/>
      </w:pPr>
      <w:rPr>
        <w:rFonts w:ascii="Arial" w:hAnsi="Arial" w:hint="default"/>
      </w:rPr>
    </w:lvl>
    <w:lvl w:ilvl="4" w:tplc="18421BE0" w:tentative="1">
      <w:start w:val="1"/>
      <w:numFmt w:val="bullet"/>
      <w:lvlText w:val="•"/>
      <w:lvlJc w:val="left"/>
      <w:pPr>
        <w:tabs>
          <w:tab w:val="num" w:pos="3600"/>
        </w:tabs>
        <w:ind w:left="3600" w:hanging="360"/>
      </w:pPr>
      <w:rPr>
        <w:rFonts w:ascii="Arial" w:hAnsi="Arial" w:hint="default"/>
      </w:rPr>
    </w:lvl>
    <w:lvl w:ilvl="5" w:tplc="C0E8131C" w:tentative="1">
      <w:start w:val="1"/>
      <w:numFmt w:val="bullet"/>
      <w:lvlText w:val="•"/>
      <w:lvlJc w:val="left"/>
      <w:pPr>
        <w:tabs>
          <w:tab w:val="num" w:pos="4320"/>
        </w:tabs>
        <w:ind w:left="4320" w:hanging="360"/>
      </w:pPr>
      <w:rPr>
        <w:rFonts w:ascii="Arial" w:hAnsi="Arial" w:hint="default"/>
      </w:rPr>
    </w:lvl>
    <w:lvl w:ilvl="6" w:tplc="7E2AB4FE" w:tentative="1">
      <w:start w:val="1"/>
      <w:numFmt w:val="bullet"/>
      <w:lvlText w:val="•"/>
      <w:lvlJc w:val="left"/>
      <w:pPr>
        <w:tabs>
          <w:tab w:val="num" w:pos="5040"/>
        </w:tabs>
        <w:ind w:left="5040" w:hanging="360"/>
      </w:pPr>
      <w:rPr>
        <w:rFonts w:ascii="Arial" w:hAnsi="Arial" w:hint="default"/>
      </w:rPr>
    </w:lvl>
    <w:lvl w:ilvl="7" w:tplc="11C4CD68" w:tentative="1">
      <w:start w:val="1"/>
      <w:numFmt w:val="bullet"/>
      <w:lvlText w:val="•"/>
      <w:lvlJc w:val="left"/>
      <w:pPr>
        <w:tabs>
          <w:tab w:val="num" w:pos="5760"/>
        </w:tabs>
        <w:ind w:left="5760" w:hanging="360"/>
      </w:pPr>
      <w:rPr>
        <w:rFonts w:ascii="Arial" w:hAnsi="Arial" w:hint="default"/>
      </w:rPr>
    </w:lvl>
    <w:lvl w:ilvl="8" w:tplc="8B28F81A" w:tentative="1">
      <w:start w:val="1"/>
      <w:numFmt w:val="bullet"/>
      <w:lvlText w:val="•"/>
      <w:lvlJc w:val="left"/>
      <w:pPr>
        <w:tabs>
          <w:tab w:val="num" w:pos="6480"/>
        </w:tabs>
        <w:ind w:left="6480" w:hanging="360"/>
      </w:pPr>
      <w:rPr>
        <w:rFonts w:ascii="Arial" w:hAnsi="Arial" w:hint="default"/>
      </w:rPr>
    </w:lvl>
  </w:abstractNum>
  <w:abstractNum w:abstractNumId="10">
    <w:nsid w:val="7DF578CA"/>
    <w:multiLevelType w:val="hybridMultilevel"/>
    <w:tmpl w:val="66F43A86"/>
    <w:lvl w:ilvl="0" w:tplc="8E00136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7"/>
  </w:num>
  <w:num w:numId="4">
    <w:abstractNumId w:val="5"/>
  </w:num>
  <w:num w:numId="5">
    <w:abstractNumId w:val="4"/>
  </w:num>
  <w:num w:numId="6">
    <w:abstractNumId w:val="3"/>
  </w:num>
  <w:num w:numId="7">
    <w:abstractNumId w:val="8"/>
  </w:num>
  <w:num w:numId="8">
    <w:abstractNumId w:val="2"/>
  </w:num>
  <w:num w:numId="9">
    <w:abstractNumId w:val="0"/>
  </w:num>
  <w:num w:numId="10">
    <w:abstractNumId w:val="9"/>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71DE0"/>
    <w:rsid w:val="00070130"/>
    <w:rsid w:val="00077C91"/>
    <w:rsid w:val="000A15C7"/>
    <w:rsid w:val="001033CF"/>
    <w:rsid w:val="00127AF9"/>
    <w:rsid w:val="00180CFA"/>
    <w:rsid w:val="001C0F69"/>
    <w:rsid w:val="001C1743"/>
    <w:rsid w:val="00295F36"/>
    <w:rsid w:val="002A6230"/>
    <w:rsid w:val="003821D6"/>
    <w:rsid w:val="003F6E89"/>
    <w:rsid w:val="004340F0"/>
    <w:rsid w:val="00464043"/>
    <w:rsid w:val="004B5A32"/>
    <w:rsid w:val="004E2AE9"/>
    <w:rsid w:val="00564983"/>
    <w:rsid w:val="00571DE0"/>
    <w:rsid w:val="005A098A"/>
    <w:rsid w:val="00682682"/>
    <w:rsid w:val="006D718D"/>
    <w:rsid w:val="007202AE"/>
    <w:rsid w:val="00741333"/>
    <w:rsid w:val="00756B6A"/>
    <w:rsid w:val="00786998"/>
    <w:rsid w:val="007E6BEA"/>
    <w:rsid w:val="00827CA7"/>
    <w:rsid w:val="009B3844"/>
    <w:rsid w:val="009C6B79"/>
    <w:rsid w:val="009F06A4"/>
    <w:rsid w:val="00AB5C68"/>
    <w:rsid w:val="00AC65AF"/>
    <w:rsid w:val="00AE62B7"/>
    <w:rsid w:val="00B12469"/>
    <w:rsid w:val="00B21064"/>
    <w:rsid w:val="00B26718"/>
    <w:rsid w:val="00B510F7"/>
    <w:rsid w:val="00B55695"/>
    <w:rsid w:val="00B86512"/>
    <w:rsid w:val="00BB6838"/>
    <w:rsid w:val="00BC2113"/>
    <w:rsid w:val="00C06523"/>
    <w:rsid w:val="00C14777"/>
    <w:rsid w:val="00C6037C"/>
    <w:rsid w:val="00C67CD4"/>
    <w:rsid w:val="00CD6ABF"/>
    <w:rsid w:val="00D54DCA"/>
    <w:rsid w:val="00D919EA"/>
    <w:rsid w:val="00D9652F"/>
    <w:rsid w:val="00DB14FB"/>
    <w:rsid w:val="00EE5CC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DE0"/>
  </w:style>
  <w:style w:type="paragraph" w:styleId="Heading1">
    <w:name w:val="heading 1"/>
    <w:basedOn w:val="Normal"/>
    <w:next w:val="Normal"/>
    <w:link w:val="Heading1Char"/>
    <w:uiPriority w:val="9"/>
    <w:qFormat/>
    <w:rsid w:val="00571D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71DE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B683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DE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71DE0"/>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571DE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1DE0"/>
    <w:pPr>
      <w:ind w:left="720"/>
      <w:contextualSpacing/>
    </w:pPr>
  </w:style>
  <w:style w:type="paragraph" w:styleId="Header">
    <w:name w:val="header"/>
    <w:basedOn w:val="Normal"/>
    <w:link w:val="HeaderChar"/>
    <w:uiPriority w:val="99"/>
    <w:semiHidden/>
    <w:unhideWhenUsed/>
    <w:rsid w:val="00571DE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71DE0"/>
  </w:style>
  <w:style w:type="paragraph" w:styleId="Footer">
    <w:name w:val="footer"/>
    <w:basedOn w:val="Normal"/>
    <w:link w:val="FooterChar"/>
    <w:uiPriority w:val="99"/>
    <w:unhideWhenUsed/>
    <w:rsid w:val="0057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DE0"/>
  </w:style>
  <w:style w:type="paragraph" w:styleId="BalloonText">
    <w:name w:val="Balloon Text"/>
    <w:basedOn w:val="Normal"/>
    <w:link w:val="BalloonTextChar"/>
    <w:uiPriority w:val="99"/>
    <w:semiHidden/>
    <w:unhideWhenUsed/>
    <w:rsid w:val="00434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0F0"/>
    <w:rPr>
      <w:rFonts w:ascii="Tahoma" w:hAnsi="Tahoma" w:cs="Tahoma"/>
      <w:sz w:val="16"/>
      <w:szCs w:val="16"/>
    </w:rPr>
  </w:style>
  <w:style w:type="character" w:styleId="Hyperlink">
    <w:name w:val="Hyperlink"/>
    <w:basedOn w:val="DefaultParagraphFont"/>
    <w:uiPriority w:val="99"/>
    <w:unhideWhenUsed/>
    <w:rsid w:val="005A098A"/>
    <w:rPr>
      <w:color w:val="0000FF"/>
      <w:u w:val="single"/>
    </w:rPr>
  </w:style>
  <w:style w:type="character" w:styleId="Emphasis">
    <w:name w:val="Emphasis"/>
    <w:basedOn w:val="DefaultParagraphFont"/>
    <w:uiPriority w:val="20"/>
    <w:qFormat/>
    <w:rsid w:val="001C1743"/>
    <w:rPr>
      <w:i/>
      <w:iCs/>
    </w:rPr>
  </w:style>
  <w:style w:type="character" w:customStyle="1" w:styleId="Heading3Char">
    <w:name w:val="Heading 3 Char"/>
    <w:basedOn w:val="DefaultParagraphFont"/>
    <w:link w:val="Heading3"/>
    <w:uiPriority w:val="9"/>
    <w:rsid w:val="00BB6838"/>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BB6838"/>
    <w:pPr>
      <w:outlineLvl w:val="9"/>
    </w:pPr>
    <w:rPr>
      <w:lang w:val="en-US"/>
    </w:rPr>
  </w:style>
  <w:style w:type="paragraph" w:styleId="TOC1">
    <w:name w:val="toc 1"/>
    <w:basedOn w:val="Normal"/>
    <w:next w:val="Normal"/>
    <w:autoRedefine/>
    <w:uiPriority w:val="39"/>
    <w:unhideWhenUsed/>
    <w:rsid w:val="00BB6838"/>
    <w:pPr>
      <w:spacing w:after="100"/>
    </w:pPr>
  </w:style>
  <w:style w:type="paragraph" w:styleId="TOC2">
    <w:name w:val="toc 2"/>
    <w:basedOn w:val="Normal"/>
    <w:next w:val="Normal"/>
    <w:autoRedefine/>
    <w:uiPriority w:val="39"/>
    <w:unhideWhenUsed/>
    <w:rsid w:val="00BB6838"/>
    <w:pPr>
      <w:spacing w:after="100"/>
      <w:ind w:left="220"/>
    </w:pPr>
  </w:style>
  <w:style w:type="paragraph" w:styleId="TOC3">
    <w:name w:val="toc 3"/>
    <w:basedOn w:val="Normal"/>
    <w:next w:val="Normal"/>
    <w:autoRedefine/>
    <w:uiPriority w:val="39"/>
    <w:unhideWhenUsed/>
    <w:rsid w:val="00BB6838"/>
    <w:pPr>
      <w:spacing w:after="100"/>
      <w:ind w:left="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articles.bplans.com/how-to-perform-swot-analysi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ath.ac.uk/learningandteaching/enhance-learning-experiences/personal/development-planning.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thebalancecareers.com/problem-solving-skills-with-examples-2063764"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Lea14</b:Tag>
    <b:SourceType>InternetSite</b:SourceType>
    <b:Guid>{3A86512B-5005-466A-A509-8CBB7035D9CE}</b:Guid>
    <b:Title>Learning and Teaching Enhancement</b:Title>
    <b:Year>2014</b:Year>
    <b:YearAccessed>2014</b:YearAccessed>
    <b:MonthAccessed>July</b:MonthAccessed>
    <b:DayAccessed>10th</b:DayAccessed>
    <b:URL>http://www.bath.ac.uk/learningandteaching/enhance-learning-experiences/personal/development-planning.html</b:URL>
    <b:RefOrder>1</b:RefOrder>
  </b:Source>
  <b:Source>
    <b:Tag>Ess14</b:Tag>
    <b:SourceType>InternetSite</b:SourceType>
    <b:Guid>{04529415-769E-46FD-8FA5-B271BF0B4D56}</b:Guid>
    <b:Title>Essential Skills For Oil and Gas Professionals</b:Title>
    <b:Year>2014</b:Year>
    <b:YearAccessed>2014</b:YearAccessed>
    <b:MonthAccessed>July</b:MonthAccessed>
    <b:DayAccessed>10th</b:DayAccessed>
    <b:URL>http://www.ihrdc.com/InstructionalPrograms/OilandGasManagementPrograms/program11.asp</b:URL>
    <b:RefOrder>3</b:RefOrder>
  </b:Source>
  <b:Source>
    <b:Tag>Ric99</b:Tag>
    <b:SourceType>Book</b:SourceType>
    <b:Guid>{0D5A5CDE-1B41-439E-8687-379538AE311E}</b:Guid>
    <b:Title>Psychology of Intelligence Analysis</b:Title>
    <b:Year>1999</b:Year>
    <b:Author>
      <b:Author>
        <b:Corporate>Richard. J, Heuer .Jr</b:Corporate>
      </b:Author>
    </b:Author>
    <b:Publisher>Center for the Study of Intelligence</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6D871D-98D2-484D-8079-596DA8D7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5451</Words>
  <Characters>31077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Code: BMSK4005    Certificate of Higher Education in Skills for the Workplace</dc:title>
  <dc:subject>PROFESSIONAL CAREER DEVELOPMENT</dc:subject>
  <dc:creator>Student ID: 1714747            Submitted By: SONIA A WELBECK </dc:creator>
  <cp:keywords/>
  <dc:description/>
  <cp:lastModifiedBy>HOMEWORK COMPUTER </cp:lastModifiedBy>
  <cp:revision>2</cp:revision>
  <dcterms:created xsi:type="dcterms:W3CDTF">2019-04-28T10:00:00Z</dcterms:created>
  <dcterms:modified xsi:type="dcterms:W3CDTF">2019-04-28T10:00:00Z</dcterms:modified>
</cp:coreProperties>
</file>