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du="http://schemas.microsoft.com/office/word/2023/wordml/word16du">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09052B4" w:rsidR="00CD4222" w:rsidRPr="00980D08" w:rsidRDefault="00726548" w:rsidP="008047E6">
            <w:pPr>
              <w:rPr>
                <w:rFonts w:eastAsia="Arial" w:cs="Arial"/>
                <w:szCs w:val="22"/>
              </w:rPr>
            </w:pPr>
            <w:r>
              <w:rPr>
                <w:rFonts w:eastAsia="Arial" w:cs="Arial"/>
                <w:szCs w:val="22"/>
              </w:rPr>
              <w:t>University Of Wales Trinity St David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4E54FD73" w:rsidR="00CD4222" w:rsidRPr="00980D08" w:rsidRDefault="00CD4222" w:rsidP="008047E6">
            <w:pPr>
              <w:rPr>
                <w:rFonts w:eastAsia="Arial" w:cs="Arial"/>
                <w:szCs w:val="22"/>
              </w:rPr>
            </w:pPr>
            <w:r w:rsidRPr="00980D08">
              <w:rPr>
                <w:rFonts w:eastAsia="Arial" w:cs="Arial"/>
                <w:szCs w:val="22"/>
              </w:rPr>
              <w:t xml:space="preserve"> </w:t>
            </w:r>
            <w:r w:rsidR="00BB3C50">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D8BFFAB" w:rsidR="00CD4222" w:rsidRPr="00980D08" w:rsidRDefault="00CD4222" w:rsidP="008047E6">
            <w:pPr>
              <w:rPr>
                <w:rFonts w:eastAsia="Arial" w:cs="Arial"/>
                <w:szCs w:val="22"/>
              </w:rPr>
            </w:pPr>
            <w:r w:rsidRPr="00980D08">
              <w:rPr>
                <w:rFonts w:eastAsia="Arial" w:cs="Arial"/>
                <w:szCs w:val="22"/>
              </w:rPr>
              <w:t xml:space="preserve"> </w:t>
            </w:r>
            <w:r w:rsidR="00BB3C50">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6EDC0342" w:rsidR="00CD4222" w:rsidRPr="00980D08" w:rsidRDefault="00BB3C50" w:rsidP="008047E6">
            <w:pPr>
              <w:rPr>
                <w:rFonts w:eastAsia="Arial" w:cs="Arial"/>
                <w:szCs w:val="22"/>
              </w:rPr>
            </w:pPr>
            <w:r>
              <w:rPr>
                <w:rFonts w:eastAsia="Arial"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EDA7412" w:rsidR="00CD4222" w:rsidRPr="00980D08" w:rsidRDefault="00F02021" w:rsidP="008047E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DA3BD6B" w:rsidR="00CD4222" w:rsidRPr="00980D08" w:rsidRDefault="00F02021" w:rsidP="008047E6">
            <w:pPr>
              <w:rPr>
                <w:rFonts w:eastAsia="Arial" w:cs="Arial"/>
                <w:szCs w:val="22"/>
              </w:rPr>
            </w:pPr>
            <w:r>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DA67467" w:rsidR="00CD4222" w:rsidRPr="00980D08" w:rsidRDefault="00F02021" w:rsidP="008047E6">
            <w:pPr>
              <w:rPr>
                <w:rFonts w:eastAsia="Arial" w:cs="Arial"/>
                <w:szCs w:val="22"/>
              </w:rPr>
            </w:pPr>
            <w:r>
              <w:rPr>
                <w:rFonts w:eastAsia="Arial"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75CC9F02" w:rsidR="00CD4222" w:rsidRPr="00980D08" w:rsidRDefault="00F02021" w:rsidP="008047E6">
            <w:pPr>
              <w:rPr>
                <w:rFonts w:eastAsia="Arial" w:cs="Arial"/>
                <w:szCs w:val="22"/>
              </w:rPr>
            </w:pPr>
            <w:r>
              <w:rPr>
                <w:rFonts w:eastAsia="Arial" w:cs="Arial"/>
                <w:szCs w:val="22"/>
              </w:rPr>
              <w:t>6</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40D54E9" w:rsidR="00CD4222" w:rsidRPr="00980D08" w:rsidRDefault="00CD4222" w:rsidP="008047E6">
            <w:pPr>
              <w:rPr>
                <w:rFonts w:eastAsia="Arial" w:cs="Arial"/>
                <w:szCs w:val="22"/>
              </w:rPr>
            </w:pPr>
            <w:r w:rsidRPr="00980D08">
              <w:rPr>
                <w:rFonts w:eastAsia="Arial" w:cs="Arial"/>
                <w:szCs w:val="22"/>
              </w:rPr>
              <w:t xml:space="preserve"> </w:t>
            </w:r>
            <w:r w:rsidR="00A61AFF">
              <w:rPr>
                <w:rFonts w:eastAsia="Arial" w:cs="Arial"/>
                <w:szCs w:val="22"/>
              </w:rPr>
              <w:t>KHAN</w:t>
            </w:r>
            <w:r w:rsidR="00F1243F">
              <w:rPr>
                <w:rFonts w:eastAsia="Arial" w:cs="Arial"/>
                <w:szCs w:val="22"/>
              </w:rPr>
              <w:t xml:space="preserve"> </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36C09E5" w:rsidR="00CD4222" w:rsidRPr="00980D08" w:rsidRDefault="00CD4222" w:rsidP="008047E6">
            <w:pPr>
              <w:rPr>
                <w:rFonts w:eastAsia="Arial" w:cs="Arial"/>
                <w:szCs w:val="22"/>
              </w:rPr>
            </w:pPr>
            <w:r w:rsidRPr="00980D08">
              <w:rPr>
                <w:rFonts w:eastAsia="Arial" w:cs="Arial"/>
                <w:szCs w:val="22"/>
              </w:rPr>
              <w:t xml:space="preserve"> </w:t>
            </w:r>
            <w:proofErr w:type="gramStart"/>
            <w:r w:rsidR="00A61AFF">
              <w:rPr>
                <w:rFonts w:eastAsia="Arial" w:cs="Arial"/>
                <w:szCs w:val="22"/>
              </w:rPr>
              <w:t xml:space="preserve">ANNA </w:t>
            </w:r>
            <w:r w:rsidR="00B968CD">
              <w:rPr>
                <w:rFonts w:eastAsia="Arial" w:cs="Arial"/>
                <w:szCs w:val="22"/>
              </w:rPr>
              <w:t xml:space="preserve"> (</w:t>
            </w:r>
            <w:proofErr w:type="gramEnd"/>
            <w:r w:rsidR="00B968CD">
              <w:rPr>
                <w:rFonts w:eastAsia="Arial" w:cs="Arial"/>
                <w:szCs w:val="22"/>
              </w:rPr>
              <w:t>Uni ID 1151275</w:t>
            </w:r>
            <w:r w:rsidR="00CF469C">
              <w:rPr>
                <w:rFonts w:eastAsia="Arial" w:cs="Arial"/>
                <w:szCs w:val="22"/>
              </w:rPr>
              <w:t>)</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0D9E691C" w:rsidR="00CD4222" w:rsidRPr="00980D08" w:rsidRDefault="00CF469C" w:rsidP="008047E6">
            <w:pPr>
              <w:rPr>
                <w:rFonts w:eastAsia="Arial" w:cs="Arial"/>
                <w:szCs w:val="22"/>
              </w:rPr>
            </w:pPr>
            <w:r>
              <w:rPr>
                <w:rFonts w:eastAsia="Arial" w:cs="Arial"/>
                <w:szCs w:val="22"/>
              </w:rPr>
              <w:t>June 2023</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1AA785E8" w:rsidR="00CD4222" w:rsidRPr="00980D08" w:rsidRDefault="00265404" w:rsidP="008047E6">
            <w:pPr>
              <w:rPr>
                <w:rFonts w:eastAsia="Arial" w:cs="Arial"/>
                <w:szCs w:val="22"/>
              </w:rPr>
            </w:pPr>
            <w:r>
              <w:rPr>
                <w:rFonts w:eastAsia="Arial" w:cs="Arial"/>
                <w:szCs w:val="22"/>
              </w:rPr>
              <w:t>31/07/2023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042D1BC8" w:rsidR="00CD4222" w:rsidRPr="00980D08" w:rsidRDefault="00CF469C" w:rsidP="008047E6">
            <w:pPr>
              <w:rPr>
                <w:rFonts w:eastAsia="Arial" w:cs="Arial"/>
                <w:szCs w:val="22"/>
              </w:rPr>
            </w:pPr>
            <w:r>
              <w:rPr>
                <w:rFonts w:eastAsia="Arial" w:cs="Arial"/>
                <w:szCs w:val="22"/>
              </w:rPr>
              <w:t xml:space="preserve">3790 (part 1 </w:t>
            </w:r>
            <w:r w:rsidR="000C686D">
              <w:rPr>
                <w:rFonts w:eastAsia="Arial" w:cs="Arial"/>
                <w:szCs w:val="22"/>
              </w:rPr>
              <w:t>1602 and part 2 is 2188)</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w:t>
      </w:r>
      <w:proofErr w:type="gramStart"/>
      <w:r w:rsidR="00843CE9">
        <w:t>practices</w:t>
      </w:r>
      <w:proofErr w:type="gramEnd"/>
      <w:r w:rsidR="00843CE9">
        <w:t xml:space="preserve">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w:t>
      </w:r>
      <w:proofErr w:type="gramStart"/>
      <w:r w:rsidRPr="005707A2">
        <w:rPr>
          <w:rFonts w:asciiTheme="minorHAnsi" w:eastAsia="Calibri" w:hAnsiTheme="minorHAnsi" w:cstheme="minorHAnsi"/>
          <w:color w:val="58595B"/>
          <w:szCs w:val="22"/>
        </w:rPr>
        <w:t>fair</w:t>
      </w:r>
      <w:proofErr w:type="gramEnd"/>
      <w:r w:rsidRPr="005707A2">
        <w:rPr>
          <w:rFonts w:asciiTheme="minorHAnsi" w:eastAsia="Calibri" w:hAnsiTheme="minorHAnsi" w:cstheme="minorHAnsi"/>
          <w:color w:val="58595B"/>
          <w:szCs w:val="22"/>
        </w:rPr>
        <w:t xml:space="preserve">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0C4F99"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Wellbeing, </w:t>
      </w:r>
      <w:proofErr w:type="gramStart"/>
      <w:r w:rsidRPr="005707A2">
        <w:rPr>
          <w:rFonts w:asciiTheme="minorHAnsi" w:eastAsia="Calibri" w:hAnsiTheme="minorHAnsi" w:cstheme="minorHAnsi"/>
          <w:color w:val="58595B"/>
          <w:szCs w:val="22"/>
        </w:rPr>
        <w:t>commitment</w:t>
      </w:r>
      <w:proofErr w:type="gramEnd"/>
      <w:r w:rsidRPr="005707A2">
        <w:rPr>
          <w:rFonts w:asciiTheme="minorHAnsi" w:eastAsia="Calibri" w:hAnsiTheme="minorHAnsi" w:cstheme="minorHAnsi"/>
          <w:color w:val="58595B"/>
          <w:szCs w:val="22"/>
        </w:rPr>
        <w:t xml:space="preserve">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means individuals being able to safely put forward their viewpoints on their work, at work, irrespective of where, </w:t>
      </w:r>
      <w:proofErr w:type="gramStart"/>
      <w:r w:rsidRPr="005707A2">
        <w:rPr>
          <w:rFonts w:asciiTheme="minorHAnsi" w:eastAsia="Calibri" w:hAnsiTheme="minorHAnsi" w:cstheme="minorHAnsi"/>
          <w:color w:val="58595B"/>
          <w:szCs w:val="22"/>
        </w:rPr>
        <w:t>when</w:t>
      </w:r>
      <w:proofErr w:type="gramEnd"/>
      <w:r w:rsidRPr="005707A2">
        <w:rPr>
          <w:rFonts w:asciiTheme="minorHAnsi" w:eastAsia="Calibri" w:hAnsiTheme="minorHAnsi" w:cstheme="minorHAnsi"/>
          <w:color w:val="58595B"/>
          <w:szCs w:val="22"/>
        </w:rPr>
        <w:t xml:space="preserve"> and how they do their work. When employee voice channels work effectively, employees can feel valued, </w:t>
      </w:r>
      <w:proofErr w:type="gramStart"/>
      <w:r w:rsidRPr="005707A2">
        <w:rPr>
          <w:rFonts w:asciiTheme="minorHAnsi" w:eastAsia="Calibri" w:hAnsiTheme="minorHAnsi" w:cstheme="minorHAnsi"/>
          <w:color w:val="58595B"/>
          <w:szCs w:val="22"/>
        </w:rPr>
        <w:t>trusted</w:t>
      </w:r>
      <w:proofErr w:type="gramEnd"/>
      <w:r w:rsidRPr="005707A2">
        <w:rPr>
          <w:rFonts w:asciiTheme="minorHAnsi" w:eastAsia="Calibri" w:hAnsiTheme="minorHAnsi" w:cstheme="minorHAnsi"/>
          <w:color w:val="58595B"/>
          <w:szCs w:val="22"/>
        </w:rPr>
        <w:t xml:space="preserve">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C4F99"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w:t>
      </w:r>
      <w:proofErr w:type="gramStart"/>
      <w:r w:rsidRPr="005707A2">
        <w:rPr>
          <w:rFonts w:asciiTheme="minorHAnsi" w:eastAsia="Calibri" w:hAnsiTheme="minorHAnsi" w:cstheme="minorHAnsi"/>
          <w:color w:val="58595B"/>
          <w:szCs w:val="22"/>
        </w:rPr>
        <w:t>healthier</w:t>
      </w:r>
      <w:proofErr w:type="gramEnd"/>
      <w:r w:rsidRPr="005707A2">
        <w:rPr>
          <w:rFonts w:asciiTheme="minorHAnsi" w:eastAsia="Calibri" w:hAnsiTheme="minorHAnsi" w:cstheme="minorHAnsi"/>
          <w:color w:val="58595B"/>
          <w:szCs w:val="22"/>
        </w:rPr>
        <w:t xml:space="preserve">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w:t>
      </w:r>
      <w:proofErr w:type="gramStart"/>
      <w:r>
        <w:t>research</w:t>
      </w:r>
      <w:proofErr w:type="gramEnd"/>
      <w:r>
        <w:t xml:space="preserve">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Distinguish between third-party conciliation, </w:t>
      </w:r>
      <w:proofErr w:type="gramStart"/>
      <w:r w:rsidRPr="6883AA53">
        <w:rPr>
          <w:color w:val="000000" w:themeColor="text1"/>
        </w:rPr>
        <w:t>mediation</w:t>
      </w:r>
      <w:proofErr w:type="gramEnd"/>
      <w:r w:rsidRPr="6883AA53">
        <w:rPr>
          <w:color w:val="000000" w:themeColor="text1"/>
        </w:rPr>
        <w:t xml:space="preserve">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 xml:space="preserve">Compare the types of employee bodies, </w:t>
      </w:r>
      <w:proofErr w:type="gramStart"/>
      <w:r w:rsidRPr="00C73190">
        <w:rPr>
          <w:color w:val="000000" w:themeColor="text1"/>
        </w:rPr>
        <w:t>union</w:t>
      </w:r>
      <w:proofErr w:type="gramEnd"/>
      <w:r w:rsidRPr="00C73190">
        <w:rPr>
          <w:color w:val="000000" w:themeColor="text1"/>
        </w:rPr>
        <w:t xml:space="preserve">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 xml:space="preserve">Distinguish between third-party conciliation, </w:t>
            </w:r>
            <w:proofErr w:type="gramStart"/>
            <w:r w:rsidRPr="001F78F2">
              <w:rPr>
                <w:color w:val="000000" w:themeColor="text1"/>
              </w:rPr>
              <w:t>mediation</w:t>
            </w:r>
            <w:proofErr w:type="gramEnd"/>
            <w:r w:rsidRPr="001F78F2">
              <w:rPr>
                <w:color w:val="000000" w:themeColor="text1"/>
              </w:rPr>
              <w:t xml:space="preserve">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 xml:space="preserve">Compare the types of employee bodies, </w:t>
            </w:r>
            <w:proofErr w:type="gramStart"/>
            <w:r w:rsidRPr="00036354">
              <w:rPr>
                <w:color w:val="000000" w:themeColor="text1"/>
              </w:rPr>
              <w:t>union</w:t>
            </w:r>
            <w:proofErr w:type="gramEnd"/>
            <w:r w:rsidRPr="00036354">
              <w:rPr>
                <w:color w:val="000000" w:themeColor="text1"/>
              </w:rPr>
              <w:t xml:space="preserve">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0B18092" w:rsidR="00BA6EF4" w:rsidRPr="00553528" w:rsidRDefault="00BA6EF4" w:rsidP="008047E6">
            <w:pPr>
              <w:spacing w:before="120" w:after="120" w:line="360" w:lineRule="auto"/>
            </w:pPr>
            <w:r w:rsidRPr="00553528">
              <w:rPr>
                <w:b/>
              </w:rPr>
              <w:t>Learner name:</w:t>
            </w:r>
            <w:r w:rsidR="000C686D">
              <w:rPr>
                <w:b/>
              </w:rPr>
              <w:t xml:space="preserve"> Anna Khan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D25129D" w:rsidR="00BA6EF4" w:rsidRPr="00553528" w:rsidRDefault="00BA6EF4" w:rsidP="008047E6">
            <w:pPr>
              <w:spacing w:before="120" w:after="120" w:line="360" w:lineRule="auto"/>
            </w:pPr>
            <w:r w:rsidRPr="00553528">
              <w:rPr>
                <w:b/>
              </w:rPr>
              <w:t>Learner signature:</w:t>
            </w:r>
            <w:r w:rsidR="000C4F99">
              <w:rPr>
                <w:b/>
              </w:rPr>
              <w:t xml:space="preserve"> </w:t>
            </w:r>
            <w:r w:rsidR="000C4F99">
              <w:rPr>
                <w:noProof/>
              </w:rPr>
              <w:drawing>
                <wp:inline distT="0" distB="0" distL="0" distR="0" wp14:anchorId="4A259DD0" wp14:editId="1FF3F5B0">
                  <wp:extent cx="2317750" cy="16764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r:link="rId20">
                            <a:extLst>
                              <a:ext uri="{28A0092B-C50C-407E-A947-70E740481C1C}">
                                <a14:useLocalDpi xmlns:a14="http://schemas.microsoft.com/office/drawing/2010/main" val="0"/>
                              </a:ext>
                            </a:extLst>
                          </a:blip>
                          <a:srcRect l="28056" t="48228" r="21249" b="24271"/>
                          <a:stretch>
                            <a:fillRect/>
                          </a:stretch>
                        </pic:blipFill>
                        <pic:spPr bwMode="auto">
                          <a:xfrm>
                            <a:off x="0" y="0"/>
                            <a:ext cx="2317750" cy="1676400"/>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2A88117" w:rsidR="00BA6EF4" w:rsidRDefault="00BA6EF4" w:rsidP="008047E6">
            <w:pPr>
              <w:spacing w:before="120" w:after="120" w:line="360" w:lineRule="auto"/>
              <w:rPr>
                <w:b/>
              </w:rPr>
            </w:pPr>
            <w:r w:rsidRPr="00553528">
              <w:rPr>
                <w:b/>
              </w:rPr>
              <w:t>Dat</w:t>
            </w:r>
            <w:r>
              <w:rPr>
                <w:b/>
              </w:rPr>
              <w:t>e*</w:t>
            </w:r>
            <w:r w:rsidR="000C686D">
              <w:rPr>
                <w:b/>
              </w:rPr>
              <w:t xml:space="preserve"> 31/07/23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 xml:space="preserve">Distinguish between third-party conciliation, </w:t>
            </w:r>
            <w:proofErr w:type="gramStart"/>
            <w:r w:rsidRPr="2E645EAA">
              <w:rPr>
                <w:color w:val="000000" w:themeColor="text1"/>
              </w:rPr>
              <w:t>mediation</w:t>
            </w:r>
            <w:proofErr w:type="gramEnd"/>
            <w:r w:rsidRPr="2E645EAA">
              <w:rPr>
                <w:color w:val="000000" w:themeColor="text1"/>
              </w:rPr>
              <w:t xml:space="preserve">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w:t>
            </w:r>
            <w:proofErr w:type="gramStart"/>
            <w:r w:rsidRPr="37C8FEF6">
              <w:rPr>
                <w:rFonts w:eastAsia="Arial" w:cs="Arial"/>
                <w:color w:val="004147" w:themeColor="accent2" w:themeShade="80"/>
              </w:rPr>
              <w:t>union</w:t>
            </w:r>
            <w:proofErr w:type="gramEnd"/>
            <w:r w:rsidRPr="37C8FEF6">
              <w:rPr>
                <w:rFonts w:eastAsia="Arial" w:cs="Arial"/>
                <w:color w:val="004147" w:themeColor="accent2" w:themeShade="80"/>
              </w:rPr>
              <w:t xml:space="preserve">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A5885" w14:textId="77777777" w:rsidR="007F6763" w:rsidRDefault="007F6763" w:rsidP="00CB3ADD">
      <w:pPr>
        <w:spacing w:line="240" w:lineRule="auto"/>
      </w:pPr>
      <w:r>
        <w:separator/>
      </w:r>
    </w:p>
  </w:endnote>
  <w:endnote w:type="continuationSeparator" w:id="0">
    <w:p w14:paraId="5C19FAFE" w14:textId="77777777" w:rsidR="007F6763" w:rsidRDefault="007F6763" w:rsidP="00CB3ADD">
      <w:pPr>
        <w:spacing w:line="240" w:lineRule="auto"/>
      </w:pPr>
      <w:r>
        <w:continuationSeparator/>
      </w:r>
    </w:p>
  </w:endnote>
  <w:endnote w:type="continuationNotice" w:id="1">
    <w:p w14:paraId="116B5D61" w14:textId="77777777" w:rsidR="007F6763" w:rsidRDefault="007F676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2C98B" w14:textId="77777777" w:rsidR="007F6763" w:rsidRDefault="007F6763" w:rsidP="00CB3ADD">
      <w:pPr>
        <w:spacing w:line="240" w:lineRule="auto"/>
      </w:pPr>
      <w:r>
        <w:separator/>
      </w:r>
    </w:p>
  </w:footnote>
  <w:footnote w:type="continuationSeparator" w:id="0">
    <w:p w14:paraId="051A160B" w14:textId="77777777" w:rsidR="007F6763" w:rsidRDefault="007F6763" w:rsidP="00CB3ADD">
      <w:pPr>
        <w:spacing w:line="240" w:lineRule="auto"/>
      </w:pPr>
      <w:r>
        <w:continuationSeparator/>
      </w:r>
    </w:p>
  </w:footnote>
  <w:footnote w:type="continuationNotice" w:id="1">
    <w:p w14:paraId="3C78A352" w14:textId="77777777" w:rsidR="007F6763" w:rsidRDefault="007F676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4F99"/>
    <w:rsid w:val="000C6447"/>
    <w:rsid w:val="000C65F4"/>
    <w:rsid w:val="000C686D"/>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0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548"/>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C64E9"/>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6763"/>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61AFF"/>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475C"/>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968CD"/>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C50"/>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69C"/>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0C2"/>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2021"/>
    <w:rsid w:val="00F03E9A"/>
    <w:rsid w:val="00F04927"/>
    <w:rsid w:val="00F05D8F"/>
    <w:rsid w:val="00F05ED9"/>
    <w:rsid w:val="00F10590"/>
    <w:rsid w:val="00F1243F"/>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202A"/>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cid:aad841a6-24c3-4b77-aa3d-f82e07bf8279@GBRP265.PROD.OUTLOOK.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19</Pages>
  <Words>3276</Words>
  <Characters>18676</Characters>
  <Application>Microsoft Office Word</Application>
  <DocSecurity>0</DocSecurity>
  <Lines>155</Lines>
  <Paragraphs>43</Paragraphs>
  <ScaleCrop>false</ScaleCrop>
  <Company/>
  <LinksUpToDate>false</LinksUpToDate>
  <CharactersWithSpaces>21909</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KHAN, Anna 17</cp:lastModifiedBy>
  <cp:revision>16</cp:revision>
  <dcterms:created xsi:type="dcterms:W3CDTF">2023-07-16T10:34:00Z</dcterms:created>
  <dcterms:modified xsi:type="dcterms:W3CDTF">2023-07-31T22:08:00Z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