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227" w:rsidRPr="00801331" w:rsidRDefault="00354055" w:rsidP="00EE3A02">
      <w:pPr>
        <w:pStyle w:val="Title"/>
        <w:jc w:val="center"/>
        <w:rPr>
          <w:sz w:val="52"/>
          <w:u w:val="single"/>
        </w:rPr>
      </w:pPr>
      <w:r w:rsidRPr="00801331">
        <w:rPr>
          <w:sz w:val="52"/>
          <w:u w:val="single"/>
        </w:rPr>
        <w:t xml:space="preserve">ECAD7003: </w:t>
      </w:r>
      <w:r w:rsidR="00EE3A02" w:rsidRPr="00801331">
        <w:rPr>
          <w:sz w:val="52"/>
          <w:u w:val="single"/>
        </w:rPr>
        <w:t>Learners, Schools and Communities: Where Am I Teaching?</w:t>
      </w:r>
    </w:p>
    <w:p w:rsidR="00EE3A02" w:rsidRPr="00354055" w:rsidRDefault="00EE3A02" w:rsidP="00EE3A02">
      <w:pPr>
        <w:rPr>
          <w:u w:val="single"/>
        </w:rPr>
      </w:pPr>
    </w:p>
    <w:tbl>
      <w:tblPr>
        <w:tblStyle w:val="TableGrid"/>
        <w:tblW w:w="0" w:type="auto"/>
        <w:tblLook w:val="04A0" w:firstRow="1" w:lastRow="0" w:firstColumn="1" w:lastColumn="0" w:noHBand="0" w:noVBand="1"/>
      </w:tblPr>
      <w:tblGrid>
        <w:gridCol w:w="1722"/>
        <w:gridCol w:w="3647"/>
        <w:gridCol w:w="3647"/>
      </w:tblGrid>
      <w:tr w:rsidR="001F2D05" w:rsidTr="003902B1">
        <w:tc>
          <w:tcPr>
            <w:tcW w:w="1722" w:type="dxa"/>
            <w:tcBorders>
              <w:top w:val="single" w:sz="4" w:space="0" w:color="auto"/>
              <w:left w:val="single" w:sz="4" w:space="0" w:color="auto"/>
              <w:bottom w:val="single" w:sz="4" w:space="0" w:color="auto"/>
              <w:right w:val="single" w:sz="4" w:space="0" w:color="auto"/>
            </w:tcBorders>
          </w:tcPr>
          <w:p w:rsidR="001F2D05" w:rsidRDefault="001F2D05" w:rsidP="003902B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rsidR="001F2D05" w:rsidRDefault="001F2D05" w:rsidP="003902B1">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3902B1">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rsidR="001F2D05" w:rsidRDefault="001F2D05" w:rsidP="003902B1">
            <w:pPr>
              <w:pStyle w:val="NormalWeb"/>
              <w:spacing w:before="0" w:beforeAutospacing="0" w:after="0" w:afterAutospacing="0"/>
              <w:rPr>
                <w:rFonts w:ascii="Arial" w:hAnsi="Arial" w:cs="Arial"/>
                <w:color w:val="222222"/>
                <w:sz w:val="22"/>
                <w:szCs w:val="22"/>
                <w:lang w:val="en-US" w:eastAsia="en-US"/>
              </w:rPr>
            </w:pPr>
          </w:p>
          <w:p w:rsidR="001F2D05" w:rsidRPr="00755E37" w:rsidRDefault="001F2D05" w:rsidP="003902B1">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1F2D05" w:rsidTr="003902B1">
        <w:tc>
          <w:tcPr>
            <w:tcW w:w="1722" w:type="dxa"/>
            <w:tcBorders>
              <w:top w:val="single" w:sz="4" w:space="0" w:color="auto"/>
              <w:left w:val="single" w:sz="4" w:space="0" w:color="auto"/>
              <w:bottom w:val="single" w:sz="4" w:space="0" w:color="auto"/>
              <w:right w:val="single" w:sz="4" w:space="0" w:color="auto"/>
            </w:tcBorders>
            <w:hideMark/>
          </w:tcPr>
          <w:p w:rsidR="001F2D05" w:rsidRDefault="001F2D05" w:rsidP="003902B1">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3902B1">
            <w:pPr>
              <w:pStyle w:val="AssignBody"/>
            </w:pPr>
            <w:r>
              <w:rPr>
                <w:rFonts w:ascii="Helvetica" w:hAnsi="Helvetica"/>
                <w:color w:val="283041"/>
                <w:sz w:val="21"/>
                <w:szCs w:val="21"/>
                <w:shd w:val="clear" w:color="auto" w:fill="FFFFFF"/>
              </w:rPr>
              <w:t>Use your appendices to support the points that you make wherever possible.</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3902B1">
            <w:pPr>
              <w:pStyle w:val="AssignBody"/>
              <w:numPr>
                <w:ilvl w:val="0"/>
                <w:numId w:val="1"/>
              </w:numPr>
            </w:pPr>
            <w:r>
              <w:t>I used my sources effectively, as there were no appendices to be used in this assignment.</w:t>
            </w:r>
          </w:p>
          <w:p w:rsidR="00354055" w:rsidRDefault="00354055" w:rsidP="003902B1">
            <w:pPr>
              <w:pStyle w:val="AssignBody"/>
              <w:numPr>
                <w:ilvl w:val="0"/>
                <w:numId w:val="1"/>
              </w:numPr>
            </w:pPr>
            <w:r>
              <w:t>I referenced my sources when necessary, and used a variety of them.</w:t>
            </w:r>
          </w:p>
        </w:tc>
      </w:tr>
      <w:tr w:rsidR="001F2D05" w:rsidTr="003902B1">
        <w:tc>
          <w:tcPr>
            <w:tcW w:w="1722" w:type="dxa"/>
            <w:tcBorders>
              <w:top w:val="single" w:sz="4" w:space="0" w:color="auto"/>
              <w:left w:val="single" w:sz="4" w:space="0" w:color="auto"/>
              <w:bottom w:val="single" w:sz="4" w:space="0" w:color="auto"/>
              <w:right w:val="single" w:sz="4" w:space="0" w:color="auto"/>
            </w:tcBorders>
            <w:hideMark/>
          </w:tcPr>
          <w:p w:rsidR="001F2D05" w:rsidRDefault="001F2D05" w:rsidP="003902B1">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3902B1">
            <w:pPr>
              <w:pStyle w:val="AssignBody"/>
            </w:pPr>
            <w:r>
              <w:rPr>
                <w:rFonts w:ascii="Helvetica" w:hAnsi="Helvetica"/>
                <w:color w:val="283041"/>
                <w:sz w:val="21"/>
                <w:szCs w:val="21"/>
                <w:shd w:val="clear" w:color="auto" w:fill="FFFFFF"/>
              </w:rPr>
              <w:t>Ensure literature is used throughout your assignment to increase critical engagement and avoid unsupported assertions</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1F2D05">
            <w:pPr>
              <w:pStyle w:val="AssignBody"/>
              <w:numPr>
                <w:ilvl w:val="0"/>
                <w:numId w:val="1"/>
              </w:numPr>
            </w:pPr>
            <w:r>
              <w:t xml:space="preserve">I </w:t>
            </w:r>
            <w:r>
              <w:t>included many sources from a range of places</w:t>
            </w:r>
            <w:r w:rsidR="007655DF">
              <w:t xml:space="preserve"> (e.g. books, internet, </w:t>
            </w:r>
            <w:r w:rsidR="00400FFB">
              <w:t>and journal</w:t>
            </w:r>
            <w:r w:rsidR="007655DF">
              <w:t xml:space="preserve"> articles)</w:t>
            </w:r>
            <w:r>
              <w:t>.</w:t>
            </w:r>
          </w:p>
          <w:p w:rsidR="001F2D05" w:rsidRDefault="001F2D05" w:rsidP="001F2D05">
            <w:pPr>
              <w:pStyle w:val="AssignBody"/>
              <w:numPr>
                <w:ilvl w:val="0"/>
                <w:numId w:val="1"/>
              </w:numPr>
            </w:pPr>
            <w:r>
              <w:t>I ensured that a piece of literature and critical engagement was used with each point made, and engaged with it, to help me with my findings.</w:t>
            </w:r>
          </w:p>
          <w:p w:rsidR="001F2D05" w:rsidRDefault="001F2D05" w:rsidP="001F2D05">
            <w:pPr>
              <w:pStyle w:val="AssignBody"/>
              <w:numPr>
                <w:ilvl w:val="0"/>
                <w:numId w:val="1"/>
              </w:numPr>
            </w:pPr>
            <w:r>
              <w:t>I engaged with literature independently.</w:t>
            </w:r>
          </w:p>
          <w:p w:rsidR="00400FFB" w:rsidRDefault="00400FFB" w:rsidP="001F2D05">
            <w:pPr>
              <w:pStyle w:val="AssignBody"/>
              <w:numPr>
                <w:ilvl w:val="0"/>
                <w:numId w:val="1"/>
              </w:numPr>
            </w:pPr>
            <w:r>
              <w:t>I sometimes engaged with literature that disagreed with each other.</w:t>
            </w:r>
          </w:p>
        </w:tc>
      </w:tr>
      <w:tr w:rsidR="001F2D05" w:rsidTr="003902B1">
        <w:tc>
          <w:tcPr>
            <w:tcW w:w="1722" w:type="dxa"/>
            <w:tcBorders>
              <w:top w:val="single" w:sz="4" w:space="0" w:color="auto"/>
              <w:left w:val="single" w:sz="4" w:space="0" w:color="auto"/>
              <w:bottom w:val="single" w:sz="4" w:space="0" w:color="auto"/>
              <w:right w:val="single" w:sz="4" w:space="0" w:color="auto"/>
            </w:tcBorders>
            <w:hideMark/>
          </w:tcPr>
          <w:p w:rsidR="001F2D05" w:rsidRDefault="001F2D05" w:rsidP="003902B1">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3902B1">
            <w:pPr>
              <w:pStyle w:val="AssignBody"/>
            </w:pPr>
            <w:r>
              <w:rPr>
                <w:rFonts w:ascii="Helvetica" w:hAnsi="Helvetica"/>
                <w:color w:val="283041"/>
                <w:sz w:val="21"/>
                <w:szCs w:val="21"/>
                <w:shd w:val="clear" w:color="auto" w:fill="FFFFFF"/>
              </w:rPr>
              <w:t>Make greater use of journal articles at this level of writing.</w:t>
            </w:r>
          </w:p>
        </w:tc>
        <w:tc>
          <w:tcPr>
            <w:tcW w:w="3647" w:type="dxa"/>
            <w:tcBorders>
              <w:top w:val="single" w:sz="4" w:space="0" w:color="auto"/>
              <w:left w:val="single" w:sz="4" w:space="0" w:color="auto"/>
              <w:bottom w:val="single" w:sz="4" w:space="0" w:color="auto"/>
              <w:right w:val="single" w:sz="4" w:space="0" w:color="auto"/>
            </w:tcBorders>
          </w:tcPr>
          <w:p w:rsidR="001F2D05" w:rsidRDefault="001F2D05" w:rsidP="001F2D05">
            <w:pPr>
              <w:pStyle w:val="AssignBody"/>
              <w:numPr>
                <w:ilvl w:val="0"/>
                <w:numId w:val="1"/>
              </w:numPr>
            </w:pPr>
            <w:r>
              <w:t>I engaged with and found literature and other sources independently.</w:t>
            </w:r>
          </w:p>
          <w:p w:rsidR="00E92878" w:rsidRDefault="00E92878" w:rsidP="001F2D05">
            <w:pPr>
              <w:pStyle w:val="AssignBody"/>
              <w:numPr>
                <w:ilvl w:val="0"/>
                <w:numId w:val="1"/>
              </w:numPr>
            </w:pPr>
            <w:r>
              <w:t xml:space="preserve">I engaged with journal articles to support my research and knowledge </w:t>
            </w:r>
            <w:r w:rsidR="00A84D47">
              <w:t xml:space="preserve">of </w:t>
            </w:r>
            <w:r w:rsidR="00A84D47">
              <w:lastRenderedPageBreak/>
              <w:t>the school development plan, such as Bennett et al</w:t>
            </w:r>
            <w:r w:rsidR="00277324">
              <w:t>, and used journal articles in part one of the assignment</w:t>
            </w:r>
            <w:r w:rsidR="00A84D47">
              <w:t>.</w:t>
            </w:r>
          </w:p>
        </w:tc>
      </w:tr>
    </w:tbl>
    <w:p w:rsidR="001F2D05" w:rsidRDefault="005023BE" w:rsidP="009F4227">
      <w:pPr>
        <w:rPr>
          <w:rFonts w:ascii="Arial" w:hAnsi="Arial" w:cs="Arial"/>
          <w:sz w:val="24"/>
          <w:u w:val="single"/>
        </w:rPr>
      </w:pPr>
      <w:r>
        <w:rPr>
          <w:rFonts w:ascii="Arial" w:hAnsi="Arial" w:cs="Arial"/>
          <w:sz w:val="24"/>
          <w:u w:val="single"/>
        </w:rPr>
        <w:lastRenderedPageBreak/>
        <w:t>Word count: 2,271</w:t>
      </w: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400FFB" w:rsidRDefault="00400FFB" w:rsidP="009F4227">
      <w:pPr>
        <w:rPr>
          <w:rFonts w:ascii="Arial" w:hAnsi="Arial" w:cs="Arial"/>
          <w:sz w:val="24"/>
          <w:u w:val="single"/>
        </w:rPr>
      </w:pPr>
    </w:p>
    <w:p w:rsidR="00267F37" w:rsidRDefault="00267F37" w:rsidP="009F4227">
      <w:pPr>
        <w:rPr>
          <w:rFonts w:ascii="Arial" w:hAnsi="Arial" w:cs="Arial"/>
          <w:sz w:val="24"/>
          <w:u w:val="single"/>
        </w:rPr>
      </w:pPr>
    </w:p>
    <w:p w:rsidR="009F4227" w:rsidRPr="0066778F" w:rsidRDefault="009F4227" w:rsidP="009F4227">
      <w:pPr>
        <w:rPr>
          <w:rFonts w:ascii="Arial" w:hAnsi="Arial" w:cs="Arial"/>
          <w:sz w:val="24"/>
          <w:u w:val="single"/>
        </w:rPr>
      </w:pPr>
      <w:bookmarkStart w:id="1" w:name="_GoBack"/>
      <w:bookmarkEnd w:id="1"/>
      <w:r w:rsidRPr="0066778F">
        <w:rPr>
          <w:rFonts w:ascii="Arial" w:hAnsi="Arial" w:cs="Arial"/>
          <w:sz w:val="24"/>
          <w:u w:val="single"/>
        </w:rPr>
        <w:lastRenderedPageBreak/>
        <w:t xml:space="preserve">Introduction </w:t>
      </w:r>
    </w:p>
    <w:p w:rsidR="001544A1" w:rsidRDefault="001544A1" w:rsidP="009F4227">
      <w:pPr>
        <w:rPr>
          <w:rFonts w:ascii="Arial" w:hAnsi="Arial" w:cs="Arial"/>
          <w:sz w:val="24"/>
        </w:rPr>
      </w:pPr>
      <w:r>
        <w:rPr>
          <w:rFonts w:ascii="Arial" w:hAnsi="Arial" w:cs="Arial"/>
          <w:sz w:val="24"/>
        </w:rPr>
        <w:t xml:space="preserve">The placement school focused </w:t>
      </w:r>
      <w:r w:rsidR="00751D9C">
        <w:rPr>
          <w:rFonts w:ascii="Arial" w:hAnsi="Arial" w:cs="Arial"/>
          <w:sz w:val="24"/>
        </w:rPr>
        <w:t xml:space="preserve">that is </w:t>
      </w:r>
      <w:r>
        <w:rPr>
          <w:rFonts w:ascii="Arial" w:hAnsi="Arial" w:cs="Arial"/>
          <w:sz w:val="24"/>
        </w:rPr>
        <w:t xml:space="preserve">on is an English-medium based school with the encouragement of Welsh. It is 11 to 18, mixed, in the deprived valley area. It is a large school and offers 23.2% of pupils free school meals which is above the average (Estyn, 2016). The focus of this task is to explore an aspect of the placement school’s School Development Plan (SDP); to research literature surrounding the target and to develop an action plan about the specific focused target in the SDP. This will provide more of an insight in the placement school and the format of the SDP </w:t>
      </w:r>
      <w:r w:rsidR="00751D9C">
        <w:rPr>
          <w:rFonts w:ascii="Arial" w:hAnsi="Arial" w:cs="Arial"/>
          <w:sz w:val="24"/>
        </w:rPr>
        <w:t xml:space="preserve">and the </w:t>
      </w:r>
      <w:r>
        <w:rPr>
          <w:rFonts w:ascii="Arial" w:hAnsi="Arial" w:cs="Arial"/>
          <w:sz w:val="24"/>
        </w:rPr>
        <w:t>targets</w:t>
      </w:r>
      <w:r w:rsidR="00751D9C">
        <w:rPr>
          <w:rFonts w:ascii="Arial" w:hAnsi="Arial" w:cs="Arial"/>
          <w:sz w:val="24"/>
        </w:rPr>
        <w:t xml:space="preserve"> that are put in place on it</w:t>
      </w:r>
      <w:r>
        <w:rPr>
          <w:rFonts w:ascii="Arial" w:hAnsi="Arial" w:cs="Arial"/>
          <w:sz w:val="24"/>
        </w:rPr>
        <w:t xml:space="preserve">. The target that I will be focusing on is </w:t>
      </w:r>
      <w:r w:rsidR="005262B1">
        <w:rPr>
          <w:rFonts w:ascii="Arial" w:hAnsi="Arial" w:cs="Arial"/>
          <w:sz w:val="24"/>
        </w:rPr>
        <w:t>“</w:t>
      </w:r>
      <w:r>
        <w:rPr>
          <w:rFonts w:ascii="Arial" w:hAnsi="Arial" w:cs="Arial"/>
          <w:sz w:val="24"/>
        </w:rPr>
        <w:t>to improve self-evaluation processes to inform school improvement”</w:t>
      </w:r>
      <w:r w:rsidR="000435AE">
        <w:rPr>
          <w:rFonts w:ascii="Arial" w:hAnsi="Arial" w:cs="Arial"/>
          <w:sz w:val="24"/>
        </w:rPr>
        <w:t xml:space="preserve"> (School X, 2019).</w:t>
      </w:r>
      <w:r w:rsidR="005262B1">
        <w:rPr>
          <w:rFonts w:ascii="Arial" w:hAnsi="Arial" w:cs="Arial"/>
          <w:sz w:val="24"/>
        </w:rPr>
        <w:t xml:space="preserve"> This will</w:t>
      </w:r>
      <w:r>
        <w:rPr>
          <w:rFonts w:ascii="Arial" w:hAnsi="Arial" w:cs="Arial"/>
          <w:sz w:val="24"/>
        </w:rPr>
        <w:t xml:space="preserve"> be interesting to explore because it would allow me to see how effective it is for teachers to reflect on their lesson and evaluate their pedagogy, to enhance any improvements necessary</w:t>
      </w:r>
      <w:r w:rsidR="005262B1">
        <w:rPr>
          <w:rFonts w:ascii="Arial" w:hAnsi="Arial" w:cs="Arial"/>
          <w:sz w:val="24"/>
        </w:rPr>
        <w:t>, and learning and engaging with new teaching techniques</w:t>
      </w:r>
      <w:r>
        <w:rPr>
          <w:rFonts w:ascii="Arial" w:hAnsi="Arial" w:cs="Arial"/>
          <w:sz w:val="24"/>
        </w:rPr>
        <w:t>. It would also be useful to assess the evaluation documents and how influential the pupil voice sessions with</w:t>
      </w:r>
      <w:r w:rsidR="005262B1">
        <w:rPr>
          <w:rFonts w:ascii="Arial" w:hAnsi="Arial" w:cs="Arial"/>
          <w:sz w:val="24"/>
        </w:rPr>
        <w:t xml:space="preserve"> the pupils from</w:t>
      </w:r>
      <w:r>
        <w:rPr>
          <w:rFonts w:ascii="Arial" w:hAnsi="Arial" w:cs="Arial"/>
          <w:sz w:val="24"/>
        </w:rPr>
        <w:t xml:space="preserve"> Year 11 and Year 13</w:t>
      </w:r>
      <w:r w:rsidR="005262B1">
        <w:rPr>
          <w:rFonts w:ascii="Arial" w:hAnsi="Arial" w:cs="Arial"/>
          <w:sz w:val="24"/>
        </w:rPr>
        <w:t xml:space="preserve"> are</w:t>
      </w:r>
      <w:r>
        <w:rPr>
          <w:rFonts w:ascii="Arial" w:hAnsi="Arial" w:cs="Arial"/>
          <w:sz w:val="24"/>
        </w:rPr>
        <w:t>; how pupil feedback can help the school improve.</w:t>
      </w:r>
    </w:p>
    <w:p w:rsidR="000C172B" w:rsidRPr="0066778F" w:rsidRDefault="0066778F" w:rsidP="009F4227">
      <w:pPr>
        <w:rPr>
          <w:rFonts w:ascii="Arial" w:hAnsi="Arial" w:cs="Arial"/>
          <w:sz w:val="24"/>
          <w:u w:val="single"/>
        </w:rPr>
      </w:pPr>
      <w:r w:rsidRPr="0066778F">
        <w:rPr>
          <w:rFonts w:ascii="Arial" w:hAnsi="Arial" w:cs="Arial"/>
          <w:sz w:val="24"/>
          <w:u w:val="single"/>
        </w:rPr>
        <w:t xml:space="preserve">Literature Review </w:t>
      </w:r>
    </w:p>
    <w:p w:rsidR="0066778F" w:rsidRDefault="0066778F" w:rsidP="009F4227">
      <w:pPr>
        <w:rPr>
          <w:rFonts w:ascii="Arial" w:hAnsi="Arial" w:cs="Arial"/>
          <w:sz w:val="24"/>
        </w:rPr>
      </w:pPr>
      <w:r>
        <w:rPr>
          <w:rFonts w:ascii="Arial" w:hAnsi="Arial" w:cs="Arial"/>
          <w:sz w:val="24"/>
        </w:rPr>
        <w:t xml:space="preserve">School Development Plans are a vital part of making a school the best it can be, and ensuring the best opportunity of learning for pupils. </w:t>
      </w:r>
      <w:r w:rsidR="00E92878">
        <w:rPr>
          <w:rFonts w:ascii="Arial" w:hAnsi="Arial" w:cs="Arial"/>
          <w:sz w:val="24"/>
        </w:rPr>
        <w:t>It is mandatory, as Bennett et al states, “The school development plan and its implementation now form a crucial part of the evidence with inspectors use to judge the management and efficiency of the school” (Bennett, et al, 2007). This shows that, not only does it support their overall improvement for the benefit of the pupils, but also the reputation of the school</w:t>
      </w:r>
      <w:r w:rsidR="00A56C26">
        <w:rPr>
          <w:rFonts w:ascii="Arial" w:hAnsi="Arial" w:cs="Arial"/>
          <w:sz w:val="24"/>
        </w:rPr>
        <w:t xml:space="preserve"> which can affect their future in various ways</w:t>
      </w:r>
      <w:r w:rsidR="00E92878">
        <w:rPr>
          <w:rFonts w:ascii="Arial" w:hAnsi="Arial" w:cs="Arial"/>
          <w:sz w:val="24"/>
        </w:rPr>
        <w:t xml:space="preserve">. </w:t>
      </w:r>
      <w:r w:rsidR="00CE764B">
        <w:rPr>
          <w:rFonts w:ascii="Arial" w:hAnsi="Arial" w:cs="Arial"/>
          <w:sz w:val="24"/>
        </w:rPr>
        <w:t>Each school</w:t>
      </w:r>
      <w:r w:rsidR="00DB60CD">
        <w:rPr>
          <w:rFonts w:ascii="Arial" w:hAnsi="Arial" w:cs="Arial"/>
          <w:sz w:val="24"/>
        </w:rPr>
        <w:t xml:space="preserve"> has their own individual plan </w:t>
      </w:r>
      <w:r w:rsidR="00CE764B">
        <w:rPr>
          <w:rFonts w:ascii="Arial" w:hAnsi="Arial" w:cs="Arial"/>
          <w:sz w:val="24"/>
        </w:rPr>
        <w:t>that</w:t>
      </w:r>
      <w:r w:rsidR="00253394">
        <w:rPr>
          <w:rFonts w:ascii="Arial" w:hAnsi="Arial" w:cs="Arial"/>
          <w:sz w:val="24"/>
        </w:rPr>
        <w:t xml:space="preserve"> is relevant to them and their areas for improvement</w:t>
      </w:r>
      <w:r w:rsidR="00CE764B">
        <w:rPr>
          <w:rFonts w:ascii="Arial" w:hAnsi="Arial" w:cs="Arial"/>
          <w:sz w:val="24"/>
        </w:rPr>
        <w:t xml:space="preserve">; as </w:t>
      </w:r>
      <w:proofErr w:type="spellStart"/>
      <w:r w:rsidR="00CE764B">
        <w:rPr>
          <w:rFonts w:ascii="Arial" w:hAnsi="Arial" w:cs="Arial"/>
          <w:sz w:val="24"/>
        </w:rPr>
        <w:t>Macbeath</w:t>
      </w:r>
      <w:proofErr w:type="spellEnd"/>
      <w:r w:rsidR="00CE764B">
        <w:rPr>
          <w:rFonts w:ascii="Arial" w:hAnsi="Arial" w:cs="Arial"/>
          <w:sz w:val="24"/>
        </w:rPr>
        <w:t xml:space="preserve"> states, “successful schools are successful for people in a range of different ways” (</w:t>
      </w:r>
      <w:proofErr w:type="spellStart"/>
      <w:r w:rsidR="00CE764B">
        <w:rPr>
          <w:rFonts w:ascii="Arial" w:hAnsi="Arial" w:cs="Arial"/>
          <w:sz w:val="24"/>
        </w:rPr>
        <w:t>Macbeath</w:t>
      </w:r>
      <w:proofErr w:type="spellEnd"/>
      <w:r w:rsidR="00CE764B">
        <w:rPr>
          <w:rFonts w:ascii="Arial" w:hAnsi="Arial" w:cs="Arial"/>
          <w:sz w:val="24"/>
        </w:rPr>
        <w:t>, 1999, p.151).</w:t>
      </w:r>
      <w:r w:rsidR="00253394">
        <w:rPr>
          <w:rFonts w:ascii="Arial" w:hAnsi="Arial" w:cs="Arial"/>
          <w:sz w:val="24"/>
        </w:rPr>
        <w:t xml:space="preserve"> Each area of success can be measured in different ways.</w:t>
      </w:r>
      <w:r w:rsidR="00CE764B">
        <w:rPr>
          <w:rFonts w:ascii="Arial" w:hAnsi="Arial" w:cs="Arial"/>
          <w:sz w:val="24"/>
        </w:rPr>
        <w:t xml:space="preserve"> </w:t>
      </w:r>
      <w:r w:rsidR="00DB60CD">
        <w:rPr>
          <w:rFonts w:ascii="Arial" w:hAnsi="Arial" w:cs="Arial"/>
          <w:sz w:val="24"/>
        </w:rPr>
        <w:t xml:space="preserve">There are many benefits to school development planning, as Davies and Ellison state, “school development planning enables those who govern to concentrate on policies and those who manage effectively” (Davies and Ellison, 1992, p.1-2). They also state, </w:t>
      </w:r>
    </w:p>
    <w:p w:rsidR="00DB60CD" w:rsidRDefault="00DB60CD" w:rsidP="00DB60CD">
      <w:pPr>
        <w:ind w:left="720"/>
        <w:rPr>
          <w:rFonts w:ascii="Arial" w:hAnsi="Arial" w:cs="Arial"/>
          <w:sz w:val="24"/>
        </w:rPr>
      </w:pPr>
      <w:r>
        <w:rPr>
          <w:rFonts w:ascii="Arial" w:hAnsi="Arial" w:cs="Arial"/>
          <w:sz w:val="24"/>
        </w:rPr>
        <w:t xml:space="preserve">Planning is the managerial process of deciding in advance </w:t>
      </w:r>
      <w:r w:rsidRPr="00DB60CD">
        <w:rPr>
          <w:rFonts w:ascii="Arial" w:hAnsi="Arial" w:cs="Arial"/>
          <w:i/>
          <w:sz w:val="24"/>
        </w:rPr>
        <w:t>what</w:t>
      </w:r>
      <w:r>
        <w:rPr>
          <w:rFonts w:ascii="Arial" w:hAnsi="Arial" w:cs="Arial"/>
          <w:sz w:val="24"/>
        </w:rPr>
        <w:t xml:space="preserve"> is to be done and </w:t>
      </w:r>
      <w:r w:rsidRPr="00DB60CD">
        <w:rPr>
          <w:rFonts w:ascii="Arial" w:hAnsi="Arial" w:cs="Arial"/>
          <w:i/>
          <w:sz w:val="24"/>
        </w:rPr>
        <w:t>how</w:t>
      </w:r>
      <w:r>
        <w:rPr>
          <w:rFonts w:ascii="Arial" w:hAnsi="Arial" w:cs="Arial"/>
          <w:sz w:val="24"/>
        </w:rPr>
        <w:t xml:space="preserve"> it is to be done. (…) the broad process of determining the school’s direction, translating this into aims and objectives and then developing alternative strategies for achieving them (Davies and Ellison, 1992, p.2).</w:t>
      </w:r>
    </w:p>
    <w:p w:rsidR="00DB60CD" w:rsidRDefault="00DB60CD" w:rsidP="009F4227">
      <w:pPr>
        <w:rPr>
          <w:rFonts w:ascii="Arial" w:hAnsi="Arial" w:cs="Arial"/>
          <w:sz w:val="24"/>
        </w:rPr>
      </w:pPr>
      <w:r>
        <w:rPr>
          <w:rFonts w:ascii="Arial" w:hAnsi="Arial" w:cs="Arial"/>
          <w:sz w:val="24"/>
        </w:rPr>
        <w:tab/>
        <w:t>This shows us how beneficial it is for schools to continuously make development plans, as it helps them focus</w:t>
      </w:r>
      <w:r w:rsidR="00C01E3C">
        <w:rPr>
          <w:rFonts w:ascii="Arial" w:hAnsi="Arial" w:cs="Arial"/>
          <w:sz w:val="24"/>
        </w:rPr>
        <w:t xml:space="preserve"> on certain targets, how they are to achieve those targets and how they can measure how effective the said targets are</w:t>
      </w:r>
      <w:r w:rsidR="001F2D05">
        <w:rPr>
          <w:rFonts w:ascii="Arial" w:hAnsi="Arial" w:cs="Arial"/>
          <w:sz w:val="24"/>
        </w:rPr>
        <w:t>,</w:t>
      </w:r>
      <w:r w:rsidR="00C01E3C">
        <w:rPr>
          <w:rFonts w:ascii="Arial" w:hAnsi="Arial" w:cs="Arial"/>
          <w:sz w:val="24"/>
        </w:rPr>
        <w:t xml:space="preserve"> by the deadline.</w:t>
      </w:r>
      <w:r w:rsidR="00FE575B">
        <w:rPr>
          <w:rFonts w:ascii="Arial" w:hAnsi="Arial" w:cs="Arial"/>
          <w:sz w:val="24"/>
        </w:rPr>
        <w:t xml:space="preserve"> It also allows them to relate to the QTS Standards of continuously improving professional </w:t>
      </w:r>
      <w:r w:rsidR="00FE575B" w:rsidRPr="00316905">
        <w:rPr>
          <w:rFonts w:ascii="Arial" w:hAnsi="Arial" w:cs="Arial"/>
          <w:sz w:val="24"/>
        </w:rPr>
        <w:t>development (</w:t>
      </w:r>
      <w:proofErr w:type="spellStart"/>
      <w:r w:rsidR="00316905" w:rsidRPr="00316905">
        <w:rPr>
          <w:rFonts w:ascii="Arial" w:hAnsi="Arial" w:cs="Arial"/>
          <w:sz w:val="24"/>
        </w:rPr>
        <w:t>Gov.Wales</w:t>
      </w:r>
      <w:proofErr w:type="spellEnd"/>
      <w:r w:rsidR="00316905" w:rsidRPr="00316905">
        <w:rPr>
          <w:rFonts w:ascii="Arial" w:hAnsi="Arial" w:cs="Arial"/>
          <w:sz w:val="24"/>
        </w:rPr>
        <w:t>, 2019</w:t>
      </w:r>
      <w:r w:rsidR="00FE575B" w:rsidRPr="00316905">
        <w:rPr>
          <w:rFonts w:ascii="Arial" w:hAnsi="Arial" w:cs="Arial"/>
          <w:sz w:val="24"/>
        </w:rPr>
        <w:t xml:space="preserve">), thus giving </w:t>
      </w:r>
      <w:r w:rsidR="00FE575B">
        <w:rPr>
          <w:rFonts w:ascii="Arial" w:hAnsi="Arial" w:cs="Arial"/>
          <w:sz w:val="24"/>
        </w:rPr>
        <w:t>the pupils the best opportunity for learning.</w:t>
      </w:r>
      <w:r w:rsidR="00C01E3C">
        <w:rPr>
          <w:rFonts w:ascii="Arial" w:hAnsi="Arial" w:cs="Arial"/>
          <w:sz w:val="24"/>
        </w:rPr>
        <w:t xml:space="preserve"> However, planning must use information which has been gathered from the school, and the planning process should reflect the decisions made (Davies and Ellison, 1992, p.2). </w:t>
      </w:r>
      <w:r w:rsidR="00335B52">
        <w:rPr>
          <w:rFonts w:ascii="Arial" w:hAnsi="Arial" w:cs="Arial"/>
          <w:sz w:val="24"/>
        </w:rPr>
        <w:t xml:space="preserve">By making the plan focused and specific, the school, and everyone whom is </w:t>
      </w:r>
      <w:r w:rsidR="003E226C">
        <w:rPr>
          <w:rFonts w:ascii="Arial" w:hAnsi="Arial" w:cs="Arial"/>
          <w:sz w:val="24"/>
        </w:rPr>
        <w:t xml:space="preserve">a </w:t>
      </w:r>
      <w:r w:rsidR="00335B52">
        <w:rPr>
          <w:rFonts w:ascii="Arial" w:hAnsi="Arial" w:cs="Arial"/>
          <w:sz w:val="24"/>
        </w:rPr>
        <w:t>part of the school, can act on the targets appropriately</w:t>
      </w:r>
      <w:r w:rsidR="00084A56">
        <w:rPr>
          <w:rFonts w:ascii="Arial" w:hAnsi="Arial" w:cs="Arial"/>
          <w:sz w:val="24"/>
        </w:rPr>
        <w:t xml:space="preserve"> and accordingly</w:t>
      </w:r>
      <w:r w:rsidR="00335B52">
        <w:rPr>
          <w:rFonts w:ascii="Arial" w:hAnsi="Arial" w:cs="Arial"/>
          <w:sz w:val="24"/>
        </w:rPr>
        <w:t xml:space="preserve">. </w:t>
      </w:r>
    </w:p>
    <w:p w:rsidR="00A84D47" w:rsidRDefault="003D7AAE" w:rsidP="009F4227">
      <w:pPr>
        <w:rPr>
          <w:rFonts w:ascii="Arial" w:hAnsi="Arial" w:cs="Arial"/>
          <w:sz w:val="24"/>
        </w:rPr>
      </w:pPr>
      <w:r>
        <w:rPr>
          <w:rFonts w:ascii="Arial" w:hAnsi="Arial" w:cs="Arial"/>
          <w:sz w:val="24"/>
        </w:rPr>
        <w:lastRenderedPageBreak/>
        <w:tab/>
        <w:t xml:space="preserve">The target that is being focused on critically is, </w:t>
      </w:r>
      <w:r w:rsidRPr="003D7AAE">
        <w:rPr>
          <w:rFonts w:ascii="Arial" w:hAnsi="Arial" w:cs="Arial"/>
          <w:sz w:val="24"/>
        </w:rPr>
        <w:t>“</w:t>
      </w:r>
      <w:r>
        <w:rPr>
          <w:rFonts w:ascii="Arial" w:hAnsi="Arial" w:cs="Arial"/>
          <w:sz w:val="24"/>
        </w:rPr>
        <w:t xml:space="preserve">to </w:t>
      </w:r>
      <w:r w:rsidRPr="003D7AAE">
        <w:rPr>
          <w:rFonts w:ascii="Arial" w:hAnsi="Arial" w:cs="Arial"/>
          <w:sz w:val="24"/>
        </w:rPr>
        <w:t>improve self-evaluation processes to inform school improvement.”</w:t>
      </w:r>
      <w:r>
        <w:rPr>
          <w:rFonts w:ascii="Arial" w:hAnsi="Arial" w:cs="Arial"/>
          <w:sz w:val="24"/>
        </w:rPr>
        <w:t xml:space="preserve"> </w:t>
      </w:r>
      <w:r w:rsidR="00882F82">
        <w:rPr>
          <w:rFonts w:ascii="Arial" w:hAnsi="Arial" w:cs="Arial"/>
          <w:sz w:val="24"/>
        </w:rPr>
        <w:t xml:space="preserve">This is a very good strategy for teachers to improve their pedagogical skills and to give the pupils the best opportunity possible for their learning. They will also be able to measure how well their lessons are going and will be able to identify areas for improvement more clearly. However, it would be best to evaluate their lessons straight away as anything that went particularly well or did not go so well would be clearer in their minds, as well as the next steps for progress. Alan McLeod also supports self-evaluation, however, he does state that “evaluation criteria are most helpful when they are clear and allow for assessment of individual improvement rather than normative comparisons” (McLeod, 2003, p.97). </w:t>
      </w:r>
      <w:r w:rsidR="00A01FC8">
        <w:rPr>
          <w:rFonts w:ascii="Arial" w:hAnsi="Arial" w:cs="Arial"/>
          <w:sz w:val="24"/>
        </w:rPr>
        <w:t>This shows that i</w:t>
      </w:r>
      <w:r w:rsidR="002838FB">
        <w:rPr>
          <w:rFonts w:ascii="Arial" w:hAnsi="Arial" w:cs="Arial"/>
          <w:sz w:val="24"/>
        </w:rPr>
        <w:t>n order for this target in the School Development P</w:t>
      </w:r>
      <w:r w:rsidR="00A01FC8">
        <w:rPr>
          <w:rFonts w:ascii="Arial" w:hAnsi="Arial" w:cs="Arial"/>
          <w:sz w:val="24"/>
        </w:rPr>
        <w:t xml:space="preserve">lan to work, the evaluation criteria must be specific, fair and clear in order for the teachers to follow it. </w:t>
      </w:r>
      <w:r w:rsidR="002838FB">
        <w:rPr>
          <w:rFonts w:ascii="Arial" w:hAnsi="Arial" w:cs="Arial"/>
          <w:sz w:val="24"/>
        </w:rPr>
        <w:t xml:space="preserve">The ‘Action/Activities’ of this target are; ‘Rebrand Self-evaluation as Impact-evaluation and implement new Impact Evaluation cycle’; ‘The Impact Evaluation process and documentation is evaluated and considered against national self-evaluation draft documentaries’; ‘Facilitated pupil voice sessions will take place with all Year 11 &amp; 13 pupils to establish what is required to enable them to be the best they can be’; ‘Establish a School Parliament that enables all groups of learners to have a pupil voice’; and ‘Improve engagement of vulnerable learners </w:t>
      </w:r>
      <w:r w:rsidR="000435AE">
        <w:rPr>
          <w:rFonts w:ascii="Arial" w:hAnsi="Arial" w:cs="Arial"/>
          <w:sz w:val="24"/>
        </w:rPr>
        <w:t>with all aspect of school life’ (School X, 2019).</w:t>
      </w:r>
      <w:r w:rsidR="00084A56">
        <w:rPr>
          <w:rFonts w:ascii="Arial" w:hAnsi="Arial" w:cs="Arial"/>
          <w:sz w:val="24"/>
        </w:rPr>
        <w:t xml:space="preserve"> There are a lot of steps put in place to ensure that the target is achieved effectively.</w:t>
      </w:r>
      <w:r w:rsidR="002838FB">
        <w:rPr>
          <w:rFonts w:ascii="Arial" w:hAnsi="Arial" w:cs="Arial"/>
          <w:sz w:val="24"/>
        </w:rPr>
        <w:t xml:space="preserve"> This emphasises just how important this target is, as not only will it help every teachers’ pedagogical skills, but it will also include the </w:t>
      </w:r>
      <w:r w:rsidR="009C7D46">
        <w:rPr>
          <w:rFonts w:ascii="Arial" w:hAnsi="Arial" w:cs="Arial"/>
          <w:sz w:val="24"/>
        </w:rPr>
        <w:t>pupils and parents to make the pupils’</w:t>
      </w:r>
      <w:r w:rsidR="002838FB">
        <w:rPr>
          <w:rFonts w:ascii="Arial" w:hAnsi="Arial" w:cs="Arial"/>
          <w:sz w:val="24"/>
        </w:rPr>
        <w:t xml:space="preserve"> education even better. </w:t>
      </w:r>
      <w:r w:rsidR="00411349">
        <w:rPr>
          <w:rFonts w:ascii="Arial" w:hAnsi="Arial" w:cs="Arial"/>
          <w:sz w:val="24"/>
        </w:rPr>
        <w:t>By also involving the parents more, their relationship will improve with the pupils a</w:t>
      </w:r>
      <w:r w:rsidR="008E0975">
        <w:rPr>
          <w:rFonts w:ascii="Arial" w:hAnsi="Arial" w:cs="Arial"/>
          <w:sz w:val="24"/>
        </w:rPr>
        <w:t xml:space="preserve">s well, and will have a significant impact on the schools development. </w:t>
      </w:r>
      <w:r w:rsidR="003348B0">
        <w:rPr>
          <w:rFonts w:ascii="Arial" w:hAnsi="Arial" w:cs="Arial"/>
          <w:sz w:val="24"/>
        </w:rPr>
        <w:t>Whilst researching the benefits of parental involvement in their child’s education, I discover</w:t>
      </w:r>
      <w:r w:rsidR="00A84D47">
        <w:rPr>
          <w:rFonts w:ascii="Arial" w:hAnsi="Arial" w:cs="Arial"/>
          <w:sz w:val="24"/>
        </w:rPr>
        <w:t xml:space="preserve">ed that Learning </w:t>
      </w:r>
      <w:proofErr w:type="spellStart"/>
      <w:r w:rsidR="00A84D47">
        <w:rPr>
          <w:rFonts w:ascii="Arial" w:hAnsi="Arial" w:cs="Arial"/>
          <w:sz w:val="24"/>
        </w:rPr>
        <w:t>Liftoff</w:t>
      </w:r>
      <w:proofErr w:type="spellEnd"/>
      <w:r w:rsidR="00A84D47">
        <w:rPr>
          <w:rFonts w:ascii="Arial" w:hAnsi="Arial" w:cs="Arial"/>
          <w:sz w:val="24"/>
        </w:rPr>
        <w:t xml:space="preserve"> stated;</w:t>
      </w:r>
      <w:r w:rsidR="003348B0">
        <w:rPr>
          <w:rFonts w:ascii="Arial" w:hAnsi="Arial" w:cs="Arial"/>
          <w:sz w:val="24"/>
        </w:rPr>
        <w:t xml:space="preserve"> </w:t>
      </w:r>
    </w:p>
    <w:p w:rsidR="00A84D47" w:rsidRDefault="003348B0" w:rsidP="00A84D47">
      <w:pPr>
        <w:ind w:left="720"/>
        <w:rPr>
          <w:rFonts w:ascii="Arial" w:hAnsi="Arial" w:cs="Arial"/>
          <w:sz w:val="24"/>
        </w:rPr>
      </w:pPr>
      <w:r w:rsidRPr="003348B0">
        <w:rPr>
          <w:rFonts w:ascii="Arial" w:hAnsi="Arial" w:cs="Arial"/>
          <w:sz w:val="24"/>
        </w:rPr>
        <w:t>Jane Dee Hull, the first female g</w:t>
      </w:r>
      <w:r>
        <w:rPr>
          <w:rFonts w:ascii="Arial" w:hAnsi="Arial" w:cs="Arial"/>
          <w:sz w:val="24"/>
        </w:rPr>
        <w:t>overnor of Arizona, once said, ‘</w:t>
      </w:r>
      <w:r w:rsidRPr="003348B0">
        <w:rPr>
          <w:rFonts w:ascii="Arial" w:hAnsi="Arial" w:cs="Arial"/>
          <w:sz w:val="24"/>
        </w:rPr>
        <w:t>At the end of the day, the most overwhelming key to a child’s success is the positive involv</w:t>
      </w:r>
      <w:r w:rsidR="00A84D47">
        <w:rPr>
          <w:rFonts w:ascii="Arial" w:hAnsi="Arial" w:cs="Arial"/>
          <w:sz w:val="24"/>
        </w:rPr>
        <w:t>ement of parents</w:t>
      </w:r>
      <w:r>
        <w:rPr>
          <w:rFonts w:ascii="Arial" w:hAnsi="Arial" w:cs="Arial"/>
          <w:sz w:val="24"/>
        </w:rPr>
        <w:t xml:space="preserve"> (Learning </w:t>
      </w:r>
      <w:proofErr w:type="spellStart"/>
      <w:r>
        <w:rPr>
          <w:rFonts w:ascii="Arial" w:hAnsi="Arial" w:cs="Arial"/>
          <w:sz w:val="24"/>
        </w:rPr>
        <w:t>Liftoff</w:t>
      </w:r>
      <w:proofErr w:type="spellEnd"/>
      <w:r>
        <w:rPr>
          <w:rFonts w:ascii="Arial" w:hAnsi="Arial" w:cs="Arial"/>
          <w:sz w:val="24"/>
        </w:rPr>
        <w:t xml:space="preserve">, 2015). </w:t>
      </w:r>
    </w:p>
    <w:p w:rsidR="000C172B" w:rsidRDefault="003348B0" w:rsidP="00A84D47">
      <w:pPr>
        <w:ind w:firstLine="720"/>
        <w:rPr>
          <w:rFonts w:ascii="Arial" w:hAnsi="Arial" w:cs="Arial"/>
          <w:sz w:val="24"/>
        </w:rPr>
      </w:pPr>
      <w:r>
        <w:rPr>
          <w:rFonts w:ascii="Arial" w:hAnsi="Arial" w:cs="Arial"/>
          <w:sz w:val="24"/>
        </w:rPr>
        <w:t>This shows how this can give pupils the best</w:t>
      </w:r>
      <w:r w:rsidR="0036082F">
        <w:rPr>
          <w:rFonts w:ascii="Arial" w:hAnsi="Arial" w:cs="Arial"/>
          <w:sz w:val="24"/>
        </w:rPr>
        <w:t xml:space="preserve"> opportunity possible for their </w:t>
      </w:r>
      <w:r>
        <w:rPr>
          <w:rFonts w:ascii="Arial" w:hAnsi="Arial" w:cs="Arial"/>
          <w:sz w:val="24"/>
        </w:rPr>
        <w:t xml:space="preserve">education; </w:t>
      </w:r>
      <w:r w:rsidR="007D7BC1">
        <w:rPr>
          <w:rFonts w:ascii="Arial" w:hAnsi="Arial" w:cs="Arial"/>
          <w:sz w:val="24"/>
        </w:rPr>
        <w:t>their motivation an</w:t>
      </w:r>
      <w:r w:rsidR="00700BE2">
        <w:rPr>
          <w:rFonts w:ascii="Arial" w:hAnsi="Arial" w:cs="Arial"/>
          <w:sz w:val="24"/>
        </w:rPr>
        <w:t xml:space="preserve">d confidence will improve, thus improving their </w:t>
      </w:r>
      <w:r w:rsidR="0096081E">
        <w:rPr>
          <w:rFonts w:ascii="Arial" w:hAnsi="Arial" w:cs="Arial"/>
          <w:sz w:val="24"/>
        </w:rPr>
        <w:t>desire</w:t>
      </w:r>
      <w:r w:rsidR="00700BE2">
        <w:rPr>
          <w:rFonts w:ascii="Arial" w:hAnsi="Arial" w:cs="Arial"/>
          <w:sz w:val="24"/>
        </w:rPr>
        <w:t xml:space="preserve"> for education. </w:t>
      </w:r>
    </w:p>
    <w:p w:rsidR="00700BE2" w:rsidRDefault="0096081E" w:rsidP="009F4227">
      <w:pPr>
        <w:rPr>
          <w:rFonts w:ascii="Arial" w:hAnsi="Arial" w:cs="Arial"/>
          <w:color w:val="FF0000"/>
          <w:sz w:val="24"/>
        </w:rPr>
      </w:pPr>
      <w:r>
        <w:rPr>
          <w:rFonts w:ascii="Arial" w:hAnsi="Arial" w:cs="Arial"/>
          <w:sz w:val="24"/>
        </w:rPr>
        <w:tab/>
        <w:t>Self-evaluation is, overall, an essential part of enhancing a role as an educator and role model and there are very few counteractive arguments that disagree with the use of self-evaluations.</w:t>
      </w:r>
      <w:r w:rsidR="00733402">
        <w:rPr>
          <w:rFonts w:ascii="Arial" w:hAnsi="Arial" w:cs="Arial"/>
          <w:sz w:val="24"/>
        </w:rPr>
        <w:t xml:space="preserve"> This agreement emphasises how significant this is.</w:t>
      </w:r>
      <w:r>
        <w:rPr>
          <w:rFonts w:ascii="Arial" w:hAnsi="Arial" w:cs="Arial"/>
          <w:sz w:val="24"/>
        </w:rPr>
        <w:t xml:space="preserve"> However, there are still discussions on how to improve the self-evaluation process (</w:t>
      </w:r>
      <w:proofErr w:type="spellStart"/>
      <w:r>
        <w:rPr>
          <w:rFonts w:ascii="Arial" w:hAnsi="Arial" w:cs="Arial"/>
          <w:sz w:val="24"/>
        </w:rPr>
        <w:t>Ozogul</w:t>
      </w:r>
      <w:proofErr w:type="spellEnd"/>
      <w:r>
        <w:rPr>
          <w:rFonts w:ascii="Arial" w:hAnsi="Arial" w:cs="Arial"/>
          <w:sz w:val="24"/>
        </w:rPr>
        <w:t xml:space="preserve"> et al, 2006). </w:t>
      </w:r>
      <w:r w:rsidR="00C93A13">
        <w:rPr>
          <w:rFonts w:ascii="Arial" w:hAnsi="Arial" w:cs="Arial"/>
          <w:sz w:val="24"/>
        </w:rPr>
        <w:t xml:space="preserve">One of the ways that this could be improved is the workload of self-evaluation (Sydeny.edu.au, N/A). </w:t>
      </w:r>
      <w:r w:rsidR="00C2019B">
        <w:rPr>
          <w:rFonts w:ascii="Arial" w:hAnsi="Arial" w:cs="Arial"/>
          <w:sz w:val="24"/>
        </w:rPr>
        <w:t>This workload can, likely, seem intimidating to some individuals as they would have to self-evaluate every aspect of the lesson; this would require a lot of time to complete this</w:t>
      </w:r>
      <w:r w:rsidR="00733402">
        <w:rPr>
          <w:rFonts w:ascii="Arial" w:hAnsi="Arial" w:cs="Arial"/>
          <w:sz w:val="24"/>
        </w:rPr>
        <w:t>,</w:t>
      </w:r>
      <w:r w:rsidR="00C2019B">
        <w:rPr>
          <w:rFonts w:ascii="Arial" w:hAnsi="Arial" w:cs="Arial"/>
          <w:sz w:val="24"/>
        </w:rPr>
        <w:t xml:space="preserve"> if it is to be completed effectively. </w:t>
      </w:r>
      <w:r w:rsidR="004A5FD5">
        <w:rPr>
          <w:rFonts w:ascii="Arial" w:hAnsi="Arial" w:cs="Arial"/>
          <w:sz w:val="24"/>
        </w:rPr>
        <w:t xml:space="preserve">Some teachers may also require help and guidance from other teachers which would then increase their workload. Another negative effect of this is that some teachers may either over-evaluate or under-evaluate which could lead to it being unreliable, and the teachers may not be familiar with the success or </w:t>
      </w:r>
      <w:r w:rsidR="004A5FD5">
        <w:rPr>
          <w:rFonts w:ascii="Arial" w:hAnsi="Arial" w:cs="Arial"/>
          <w:sz w:val="24"/>
        </w:rPr>
        <w:lastRenderedPageBreak/>
        <w:t>assessment criteria (Centre for Education Innovation, N/A). This would make the target for the School Development Plan unattainable</w:t>
      </w:r>
      <w:r w:rsidR="00733402">
        <w:rPr>
          <w:rFonts w:ascii="Arial" w:hAnsi="Arial" w:cs="Arial"/>
          <w:sz w:val="24"/>
        </w:rPr>
        <w:t>,</w:t>
      </w:r>
      <w:r w:rsidR="004A5FD5">
        <w:rPr>
          <w:rFonts w:ascii="Arial" w:hAnsi="Arial" w:cs="Arial"/>
          <w:sz w:val="24"/>
        </w:rPr>
        <w:t xml:space="preserve"> if not all of the teachers follow the guide correctly or if they over-evaluate or under-evaluate their work, as it would not be reliable or completely truthful. However, the issues and problems with time, workload and teachers being unaware of the criteria can be avoided, by thoroughly explaining to the teachers what the process is and what they have to do. This would also become a lot easier for them to complete the more often they do it.</w:t>
      </w:r>
      <w:r w:rsidR="00733402">
        <w:rPr>
          <w:rFonts w:ascii="Arial" w:hAnsi="Arial" w:cs="Arial"/>
          <w:sz w:val="24"/>
        </w:rPr>
        <w:t xml:space="preserve"> </w:t>
      </w:r>
      <w:r w:rsidR="000B452B">
        <w:rPr>
          <w:rFonts w:ascii="Arial" w:hAnsi="Arial" w:cs="Arial"/>
          <w:sz w:val="24"/>
        </w:rPr>
        <w:t>It does seem as though most people and companies are in agreement that a self-evaluation process should be completed regularly, however, which suggests that it is an essential part of teaching and will, in time, become more common.</w:t>
      </w:r>
    </w:p>
    <w:p w:rsidR="002551D0" w:rsidRPr="002551D0" w:rsidRDefault="0082484E" w:rsidP="009F4227">
      <w:pPr>
        <w:rPr>
          <w:rFonts w:ascii="Arial" w:hAnsi="Arial" w:cs="Arial"/>
          <w:sz w:val="24"/>
          <w:u w:val="single"/>
        </w:rPr>
      </w:pPr>
      <w:r>
        <w:rPr>
          <w:rFonts w:ascii="Arial" w:hAnsi="Arial" w:cs="Arial"/>
          <w:sz w:val="24"/>
          <w:u w:val="single"/>
        </w:rPr>
        <w:t>Deve</w:t>
      </w:r>
      <w:r w:rsidR="009430D8">
        <w:rPr>
          <w:rFonts w:ascii="Arial" w:hAnsi="Arial" w:cs="Arial"/>
          <w:sz w:val="24"/>
          <w:u w:val="single"/>
        </w:rPr>
        <w:t xml:space="preserve">loping an Action Point </w:t>
      </w:r>
    </w:p>
    <w:p w:rsidR="00587BFF" w:rsidRDefault="0082484E" w:rsidP="009F4227">
      <w:pPr>
        <w:rPr>
          <w:rFonts w:ascii="Arial" w:hAnsi="Arial" w:cs="Arial"/>
          <w:sz w:val="24"/>
        </w:rPr>
      </w:pPr>
      <w:r>
        <w:rPr>
          <w:rFonts w:ascii="Arial" w:hAnsi="Arial" w:cs="Arial"/>
          <w:sz w:val="24"/>
        </w:rPr>
        <w:t xml:space="preserve">The School Development Plan is an essential part of </w:t>
      </w:r>
      <w:r w:rsidR="00CF13E4">
        <w:rPr>
          <w:rFonts w:ascii="Arial" w:hAnsi="Arial" w:cs="Arial"/>
          <w:sz w:val="24"/>
        </w:rPr>
        <w:t xml:space="preserve">running </w:t>
      </w:r>
      <w:r>
        <w:rPr>
          <w:rFonts w:ascii="Arial" w:hAnsi="Arial" w:cs="Arial"/>
          <w:sz w:val="24"/>
        </w:rPr>
        <w:t xml:space="preserve">the school; it sets targets, action points, deadline dates and the ways that the targets would be measured to see if it is successful. </w:t>
      </w:r>
      <w:r w:rsidR="00F55FA9">
        <w:rPr>
          <w:rFonts w:ascii="Arial" w:hAnsi="Arial" w:cs="Arial"/>
          <w:sz w:val="24"/>
        </w:rPr>
        <w:t xml:space="preserve">As Davies and Ellison state, “planning must utilise information which has been gathered through reviewing and forecasting the school’s activities” </w:t>
      </w:r>
      <w:r w:rsidR="006701E3">
        <w:rPr>
          <w:rFonts w:ascii="Arial" w:hAnsi="Arial" w:cs="Arial"/>
          <w:sz w:val="24"/>
        </w:rPr>
        <w:t>(Davies and Ellison, 1992, p.2), which show</w:t>
      </w:r>
      <w:r w:rsidR="001B383B">
        <w:rPr>
          <w:rFonts w:ascii="Arial" w:hAnsi="Arial" w:cs="Arial"/>
          <w:sz w:val="24"/>
        </w:rPr>
        <w:t>s</w:t>
      </w:r>
      <w:r w:rsidR="006701E3">
        <w:rPr>
          <w:rFonts w:ascii="Arial" w:hAnsi="Arial" w:cs="Arial"/>
          <w:sz w:val="24"/>
        </w:rPr>
        <w:t xml:space="preserve"> the importance of the school development plans and how it is mandatory to make every point clear</w:t>
      </w:r>
      <w:r w:rsidR="001B383B">
        <w:rPr>
          <w:rFonts w:ascii="Arial" w:hAnsi="Arial" w:cs="Arial"/>
          <w:sz w:val="24"/>
        </w:rPr>
        <w:t xml:space="preserve"> and understandable</w:t>
      </w:r>
      <w:r w:rsidR="006701E3">
        <w:rPr>
          <w:rFonts w:ascii="Arial" w:hAnsi="Arial" w:cs="Arial"/>
          <w:sz w:val="24"/>
        </w:rPr>
        <w:t xml:space="preserve">. </w:t>
      </w:r>
      <w:r w:rsidR="006436C9">
        <w:rPr>
          <w:rFonts w:ascii="Arial" w:hAnsi="Arial" w:cs="Arial"/>
          <w:sz w:val="24"/>
        </w:rPr>
        <w:t>When discussing the school development plan, the Office for Standards in Education (OFSTED) agrees with this</w:t>
      </w:r>
      <w:r w:rsidR="001B383B">
        <w:rPr>
          <w:rFonts w:ascii="Arial" w:hAnsi="Arial" w:cs="Arial"/>
          <w:sz w:val="24"/>
        </w:rPr>
        <w:t>,</w:t>
      </w:r>
      <w:r w:rsidR="006436C9">
        <w:rPr>
          <w:rFonts w:ascii="Arial" w:hAnsi="Arial" w:cs="Arial"/>
          <w:sz w:val="24"/>
        </w:rPr>
        <w:t xml:space="preserve"> by stating, </w:t>
      </w:r>
    </w:p>
    <w:p w:rsidR="006436C9" w:rsidRDefault="006436C9" w:rsidP="006436C9">
      <w:pPr>
        <w:ind w:left="720"/>
        <w:rPr>
          <w:rFonts w:ascii="Arial" w:hAnsi="Arial" w:cs="Arial"/>
          <w:sz w:val="24"/>
        </w:rPr>
      </w:pPr>
      <w:r w:rsidRPr="006701E3">
        <w:rPr>
          <w:rFonts w:ascii="Arial" w:hAnsi="Arial" w:cs="Arial"/>
          <w:sz w:val="24"/>
        </w:rPr>
        <w:t>It is crucial that an action plan is a useful concise and effective management tool that guides the school in bringing about improvement, providing an agenda, a timetable and a check list.</w:t>
      </w:r>
      <w:r>
        <w:rPr>
          <w:rFonts w:ascii="Arial" w:hAnsi="Arial" w:cs="Arial"/>
          <w:sz w:val="24"/>
        </w:rPr>
        <w:t xml:space="preserve"> (OFSTED, 2001).</w:t>
      </w:r>
    </w:p>
    <w:p w:rsidR="006436C9" w:rsidRDefault="006436C9" w:rsidP="009F4227">
      <w:pPr>
        <w:rPr>
          <w:rFonts w:ascii="Arial" w:hAnsi="Arial" w:cs="Arial"/>
          <w:sz w:val="24"/>
        </w:rPr>
      </w:pPr>
      <w:r>
        <w:rPr>
          <w:rFonts w:ascii="Arial" w:hAnsi="Arial" w:cs="Arial"/>
          <w:sz w:val="24"/>
        </w:rPr>
        <w:tab/>
        <w:t>This emphasises how frequent, precise and important it is for schools to complete this.</w:t>
      </w:r>
    </w:p>
    <w:p w:rsidR="005A5D0B" w:rsidRDefault="006701E3" w:rsidP="009F4227">
      <w:pPr>
        <w:rPr>
          <w:rFonts w:ascii="Arial" w:hAnsi="Arial" w:cs="Arial"/>
          <w:sz w:val="24"/>
        </w:rPr>
      </w:pPr>
      <w:r>
        <w:rPr>
          <w:rFonts w:ascii="Arial" w:hAnsi="Arial" w:cs="Arial"/>
          <w:sz w:val="24"/>
        </w:rPr>
        <w:tab/>
        <w:t xml:space="preserve">The ‘Action/activities’ section, as stated previously, are there to make the staff aware of the steps they should be making to ensure the expected outcome and that the target is met efficiently. </w:t>
      </w:r>
      <w:r w:rsidR="006436C9">
        <w:rPr>
          <w:rFonts w:ascii="Arial" w:hAnsi="Arial" w:cs="Arial"/>
          <w:sz w:val="24"/>
        </w:rPr>
        <w:t xml:space="preserve">This also helps assist the staff in making the right decisions when trying to follow the </w:t>
      </w:r>
      <w:r w:rsidR="005A5D0B">
        <w:rPr>
          <w:rFonts w:ascii="Arial" w:hAnsi="Arial" w:cs="Arial"/>
          <w:sz w:val="24"/>
        </w:rPr>
        <w:t>action, to ensure that each target will be met by the deadline, and so they know th</w:t>
      </w:r>
      <w:r w:rsidR="007410FF">
        <w:rPr>
          <w:rFonts w:ascii="Arial" w:hAnsi="Arial" w:cs="Arial"/>
          <w:sz w:val="24"/>
        </w:rPr>
        <w:t>at they are on the right track. However, the actions must be relevant to each target, as OFSTED states, “</w:t>
      </w:r>
      <w:r w:rsidR="007410FF" w:rsidRPr="007410FF">
        <w:rPr>
          <w:rFonts w:ascii="Arial" w:hAnsi="Arial" w:cs="Arial"/>
          <w:sz w:val="24"/>
        </w:rPr>
        <w:t>Actions then re</w:t>
      </w:r>
      <w:r w:rsidR="007410FF">
        <w:rPr>
          <w:rFonts w:ascii="Arial" w:hAnsi="Arial" w:cs="Arial"/>
          <w:sz w:val="24"/>
        </w:rPr>
        <w:t xml:space="preserve">late to the specific target set” (OFSTED, 2001). This will also help eliminate any problems and misunderstandings (OFSTED, 2001). </w:t>
      </w:r>
    </w:p>
    <w:p w:rsidR="006701E3" w:rsidRDefault="005A5D0B" w:rsidP="009F4227">
      <w:pPr>
        <w:rPr>
          <w:rFonts w:ascii="Arial" w:hAnsi="Arial" w:cs="Arial"/>
          <w:sz w:val="24"/>
        </w:rPr>
      </w:pPr>
      <w:r>
        <w:rPr>
          <w:rFonts w:ascii="Arial" w:hAnsi="Arial" w:cs="Arial"/>
          <w:sz w:val="24"/>
        </w:rPr>
        <w:tab/>
        <w:t>Next, there is the ‘Expected Impact and Milestones</w:t>
      </w:r>
      <w:r w:rsidR="005C3969">
        <w:rPr>
          <w:rFonts w:ascii="Arial" w:hAnsi="Arial" w:cs="Arial"/>
          <w:sz w:val="24"/>
        </w:rPr>
        <w:t xml:space="preserve">.’ This section informs the staff what they expect to happen if everyone follows the actions and follow the targets set. By putting this section in place, the staff will know if they are following the action points and targets correctly, as they will be able to compare the expected impacts to the impacts in reality. This will make the school development plan much more effective as they will be able to compare </w:t>
      </w:r>
      <w:r w:rsidR="00DB2504">
        <w:rPr>
          <w:rFonts w:ascii="Arial" w:hAnsi="Arial" w:cs="Arial"/>
          <w:sz w:val="24"/>
        </w:rPr>
        <w:t>and establish anything they could do to meet the targets more.</w:t>
      </w:r>
      <w:r w:rsidR="00082323">
        <w:rPr>
          <w:rFonts w:ascii="Arial" w:hAnsi="Arial" w:cs="Arial"/>
          <w:sz w:val="24"/>
        </w:rPr>
        <w:t xml:space="preserve"> </w:t>
      </w:r>
    </w:p>
    <w:p w:rsidR="00DB2504" w:rsidRDefault="00DB2504" w:rsidP="009F4227">
      <w:pPr>
        <w:rPr>
          <w:rFonts w:ascii="Arial" w:hAnsi="Arial" w:cs="Arial"/>
          <w:sz w:val="24"/>
        </w:rPr>
      </w:pPr>
      <w:r>
        <w:rPr>
          <w:rFonts w:ascii="Arial" w:hAnsi="Arial" w:cs="Arial"/>
          <w:sz w:val="24"/>
        </w:rPr>
        <w:tab/>
      </w:r>
      <w:r w:rsidR="00C701CE">
        <w:rPr>
          <w:rFonts w:ascii="Arial" w:hAnsi="Arial" w:cs="Arial"/>
          <w:sz w:val="24"/>
        </w:rPr>
        <w:t>In the next column, the staff responsible are displayed. For the target in particular that I am investigating, the staff responsible are ‘AMT’, SMT’, ‘HoLS11’ and ‘6</w:t>
      </w:r>
      <w:r w:rsidR="00C701CE" w:rsidRPr="00C701CE">
        <w:rPr>
          <w:rFonts w:ascii="Arial" w:hAnsi="Arial" w:cs="Arial"/>
          <w:sz w:val="24"/>
          <w:vertAlign w:val="superscript"/>
        </w:rPr>
        <w:t>th</w:t>
      </w:r>
      <w:r w:rsidR="000435AE">
        <w:rPr>
          <w:rFonts w:ascii="Arial" w:hAnsi="Arial" w:cs="Arial"/>
          <w:sz w:val="24"/>
        </w:rPr>
        <w:t xml:space="preserve"> Form Team</w:t>
      </w:r>
      <w:r w:rsidR="00C701CE">
        <w:rPr>
          <w:rFonts w:ascii="Arial" w:hAnsi="Arial" w:cs="Arial"/>
          <w:sz w:val="24"/>
        </w:rPr>
        <w:t>’</w:t>
      </w:r>
      <w:r w:rsidR="000435AE">
        <w:rPr>
          <w:rFonts w:ascii="Arial" w:hAnsi="Arial" w:cs="Arial"/>
          <w:sz w:val="24"/>
        </w:rPr>
        <w:t xml:space="preserve"> (School X, 2019).</w:t>
      </w:r>
      <w:r w:rsidR="00C701CE">
        <w:rPr>
          <w:rFonts w:ascii="Arial" w:hAnsi="Arial" w:cs="Arial"/>
          <w:sz w:val="24"/>
        </w:rPr>
        <w:t xml:space="preserve"> </w:t>
      </w:r>
      <w:r w:rsidR="006E2867">
        <w:rPr>
          <w:rFonts w:ascii="Arial" w:hAnsi="Arial" w:cs="Arial"/>
          <w:sz w:val="24"/>
        </w:rPr>
        <w:t xml:space="preserve">This is a mandatory part of the school development plan, as OFSTED have stated, the school should “nominate the </w:t>
      </w:r>
      <w:r w:rsidR="006E2867">
        <w:rPr>
          <w:rFonts w:ascii="Arial" w:hAnsi="Arial" w:cs="Arial"/>
          <w:sz w:val="24"/>
        </w:rPr>
        <w:lastRenderedPageBreak/>
        <w:t xml:space="preserve">persons involved” (OFSTED, 2001). This is because, it will make all of the staff aware of what role they play in each target set, and it will also keep everyone and everything much more organised. </w:t>
      </w:r>
      <w:r w:rsidR="006402D4">
        <w:rPr>
          <w:rFonts w:ascii="Arial" w:hAnsi="Arial" w:cs="Arial"/>
          <w:sz w:val="24"/>
        </w:rPr>
        <w:t xml:space="preserve">Thus, each of the targets will be met much more efficiently as each person involved will know exactly what to do, how to do it, and how they know if they are meeting the targets. </w:t>
      </w:r>
    </w:p>
    <w:p w:rsidR="006402D4" w:rsidRDefault="006402D4" w:rsidP="009F4227">
      <w:pPr>
        <w:rPr>
          <w:rFonts w:ascii="Arial" w:hAnsi="Arial" w:cs="Arial"/>
          <w:sz w:val="24"/>
        </w:rPr>
      </w:pPr>
      <w:r>
        <w:rPr>
          <w:rFonts w:ascii="Arial" w:hAnsi="Arial" w:cs="Arial"/>
          <w:sz w:val="24"/>
        </w:rPr>
        <w:tab/>
      </w:r>
      <w:r w:rsidR="00050C69">
        <w:rPr>
          <w:rFonts w:ascii="Arial" w:hAnsi="Arial" w:cs="Arial"/>
          <w:sz w:val="24"/>
        </w:rPr>
        <w:t xml:space="preserve">Next, the ‘Target Dates for Action’ are displayed. This informs everyone; the staff, parents, pupils and Estyn, etc. which will help them see how well the school has met each target. They will then be able to see if there is anything else that will need to be done when the deadline arrives, and it will also help the staff keep on track with each of the targets. </w:t>
      </w:r>
      <w:r w:rsidR="00E8593E">
        <w:rPr>
          <w:rFonts w:ascii="Arial" w:hAnsi="Arial" w:cs="Arial"/>
          <w:sz w:val="24"/>
        </w:rPr>
        <w:t>This section is mandatory to include and is incredibly significant, as if you do not have deadlines, you could end up overworking yourself and not realize it; hence why it is important to meet these deadlines, as if you do not, it could result in a lot of people being overworked and having more workload (</w:t>
      </w:r>
      <w:proofErr w:type="spellStart"/>
      <w:r w:rsidR="00E8593E">
        <w:rPr>
          <w:rFonts w:ascii="Arial" w:hAnsi="Arial" w:cs="Arial"/>
          <w:sz w:val="24"/>
        </w:rPr>
        <w:t>Gorlatova</w:t>
      </w:r>
      <w:proofErr w:type="spellEnd"/>
      <w:r w:rsidR="00E8593E">
        <w:rPr>
          <w:rFonts w:ascii="Arial" w:hAnsi="Arial" w:cs="Arial"/>
          <w:sz w:val="24"/>
        </w:rPr>
        <w:t xml:space="preserve">, 2016). </w:t>
      </w:r>
      <w:r w:rsidR="000B30E6">
        <w:rPr>
          <w:rFonts w:ascii="Arial" w:hAnsi="Arial" w:cs="Arial"/>
          <w:sz w:val="24"/>
        </w:rPr>
        <w:t>However, if the deadlines are met, then the staff will feel more motivated and the parents, pupils and the community will feel prouder of the school – which also improves the schools’ reputation – for meeting these ta</w:t>
      </w:r>
      <w:r w:rsidR="00686E24">
        <w:rPr>
          <w:rFonts w:ascii="Arial" w:hAnsi="Arial" w:cs="Arial"/>
          <w:sz w:val="24"/>
        </w:rPr>
        <w:t xml:space="preserve">rgets and improving the school. Having the target deadlines presented clearly and made realistic to meet, and meeting them, will improve the school overall, and then allow them to focus on other areas of improvement. </w:t>
      </w:r>
    </w:p>
    <w:p w:rsidR="006701E3" w:rsidRDefault="00027F9A" w:rsidP="009F4227">
      <w:pPr>
        <w:rPr>
          <w:rFonts w:ascii="Arial" w:hAnsi="Arial" w:cs="Arial"/>
          <w:sz w:val="24"/>
        </w:rPr>
      </w:pPr>
      <w:r>
        <w:rPr>
          <w:rFonts w:ascii="Arial" w:hAnsi="Arial" w:cs="Arial"/>
          <w:sz w:val="24"/>
        </w:rPr>
        <w:tab/>
        <w:t xml:space="preserve">The next column displays the ‘Resources/Cost/Funding Stream’. </w:t>
      </w:r>
      <w:r w:rsidR="00446502">
        <w:rPr>
          <w:rFonts w:ascii="Arial" w:hAnsi="Arial" w:cs="Arial"/>
          <w:sz w:val="24"/>
        </w:rPr>
        <w:t xml:space="preserve">This allows the school to examine and analyse how they will spread the schools money. This also allows them to work out what they will need in order to meet the target in the most effective way, to give the pupils the best opportunity and to not put too much pressure on the staff. </w:t>
      </w:r>
      <w:r w:rsidR="009F27AB">
        <w:rPr>
          <w:rFonts w:ascii="Arial" w:hAnsi="Arial" w:cs="Arial"/>
          <w:sz w:val="24"/>
        </w:rPr>
        <w:t>OFSTED stated that when making a School Development Plan, one of the priorities are, “the quality and range of opportunities for learning, including the development of policies, schemes of work, curricular planning, and assessment, recording and reporting” and “resources to address [the previous point]” (OFSTED, 2001).</w:t>
      </w:r>
      <w:r w:rsidR="002A5941">
        <w:rPr>
          <w:rFonts w:ascii="Arial" w:hAnsi="Arial" w:cs="Arial"/>
          <w:sz w:val="24"/>
        </w:rPr>
        <w:t xml:space="preserve"> Again, this is because, it helps allow all of the people involved to see what exactly they need</w:t>
      </w:r>
      <w:r w:rsidR="001B383B">
        <w:rPr>
          <w:rFonts w:ascii="Arial" w:hAnsi="Arial" w:cs="Arial"/>
          <w:sz w:val="24"/>
        </w:rPr>
        <w:t xml:space="preserve"> in order</w:t>
      </w:r>
      <w:r w:rsidR="002A5941">
        <w:rPr>
          <w:rFonts w:ascii="Arial" w:hAnsi="Arial" w:cs="Arial"/>
          <w:sz w:val="24"/>
        </w:rPr>
        <w:t xml:space="preserve"> to help meet each of the targets. Not every target has anything to add here, however, </w:t>
      </w:r>
      <w:r w:rsidR="007B767B">
        <w:rPr>
          <w:rFonts w:ascii="Arial" w:hAnsi="Arial" w:cs="Arial"/>
          <w:sz w:val="24"/>
        </w:rPr>
        <w:t xml:space="preserve">as not every target would cost anything or need resources, such as the target that I am focusing on. Therefore, depending on what each target is, there may not be anything in column for </w:t>
      </w:r>
      <w:r w:rsidR="00A94003">
        <w:rPr>
          <w:rFonts w:ascii="Arial" w:hAnsi="Arial" w:cs="Arial"/>
          <w:sz w:val="24"/>
        </w:rPr>
        <w:t>this target.</w:t>
      </w:r>
    </w:p>
    <w:p w:rsidR="000E2C84" w:rsidRDefault="000E2C84" w:rsidP="009F4227">
      <w:pPr>
        <w:rPr>
          <w:rFonts w:ascii="Arial" w:hAnsi="Arial" w:cs="Arial"/>
          <w:sz w:val="24"/>
        </w:rPr>
      </w:pPr>
      <w:r>
        <w:rPr>
          <w:rFonts w:ascii="Arial" w:hAnsi="Arial" w:cs="Arial"/>
          <w:sz w:val="24"/>
        </w:rPr>
        <w:tab/>
        <w:t>The final column, ‘Monitoring Impact/Evaluation arrangement and evidence sources’, tells us</w:t>
      </w:r>
      <w:r w:rsidR="002A53AD">
        <w:rPr>
          <w:rFonts w:ascii="Arial" w:hAnsi="Arial" w:cs="Arial"/>
          <w:sz w:val="24"/>
        </w:rPr>
        <w:t xml:space="preserve"> what evidence the school will need to evaluate whether the target has been met or not. By doing this, the school will be able to monitor how well everyone has worked towards each target and whether they need to do anything more. </w:t>
      </w:r>
    </w:p>
    <w:p w:rsidR="007B767B" w:rsidRDefault="00AA72D3" w:rsidP="009F4227">
      <w:pPr>
        <w:rPr>
          <w:rFonts w:ascii="Arial" w:hAnsi="Arial" w:cs="Arial"/>
          <w:sz w:val="24"/>
        </w:rPr>
      </w:pPr>
      <w:r>
        <w:rPr>
          <w:rFonts w:ascii="Arial" w:hAnsi="Arial" w:cs="Arial"/>
          <w:sz w:val="24"/>
        </w:rPr>
        <w:tab/>
        <w:t>All of these sections help the school work on each target and move forward. It is essential to keep on track with these targets for the benefit of the school, the pupils, staff and everyone else involved.</w:t>
      </w:r>
      <w:r w:rsidR="00B66CA8">
        <w:rPr>
          <w:rFonts w:ascii="Arial" w:hAnsi="Arial" w:cs="Arial"/>
          <w:sz w:val="24"/>
        </w:rPr>
        <w:t xml:space="preserve"> </w:t>
      </w:r>
    </w:p>
    <w:p w:rsidR="002551D0" w:rsidRPr="005E058C" w:rsidRDefault="00782DF6" w:rsidP="009F4227">
      <w:pPr>
        <w:rPr>
          <w:rFonts w:ascii="Arial" w:hAnsi="Arial" w:cs="Arial"/>
          <w:sz w:val="24"/>
          <w:u w:val="single"/>
        </w:rPr>
      </w:pPr>
      <w:r w:rsidRPr="005E058C">
        <w:rPr>
          <w:rFonts w:ascii="Arial" w:hAnsi="Arial" w:cs="Arial"/>
          <w:sz w:val="24"/>
          <w:u w:val="single"/>
        </w:rPr>
        <w:t>Conclusion</w:t>
      </w:r>
    </w:p>
    <w:p w:rsidR="00782DF6" w:rsidRDefault="00782DF6" w:rsidP="009F4227">
      <w:pPr>
        <w:rPr>
          <w:rFonts w:ascii="Arial" w:hAnsi="Arial" w:cs="Arial"/>
          <w:sz w:val="24"/>
        </w:rPr>
      </w:pPr>
      <w:r>
        <w:rPr>
          <w:rFonts w:ascii="Arial" w:hAnsi="Arial" w:cs="Arial"/>
          <w:sz w:val="24"/>
        </w:rPr>
        <w:t xml:space="preserve">This assignment focused on the School Development Plan, and the importance of it. </w:t>
      </w:r>
      <w:r w:rsidR="005E058C">
        <w:rPr>
          <w:rFonts w:ascii="Arial" w:hAnsi="Arial" w:cs="Arial"/>
          <w:sz w:val="24"/>
        </w:rPr>
        <w:t xml:space="preserve">Each part of the School Development Plan is extremely important as it contributes to </w:t>
      </w:r>
      <w:r w:rsidR="005E058C">
        <w:rPr>
          <w:rFonts w:ascii="Arial" w:hAnsi="Arial" w:cs="Arial"/>
          <w:sz w:val="24"/>
        </w:rPr>
        <w:lastRenderedPageBreak/>
        <w:t xml:space="preserve">the improvement and benefits of the school. </w:t>
      </w:r>
      <w:r w:rsidR="00E234B1">
        <w:rPr>
          <w:rFonts w:ascii="Arial" w:hAnsi="Arial" w:cs="Arial"/>
          <w:sz w:val="24"/>
        </w:rPr>
        <w:t>Throughout this assignment, I have learnt about the School Development Plan; I was surprised at how detailed it is and ho</w:t>
      </w:r>
      <w:r w:rsidR="00A72272">
        <w:rPr>
          <w:rFonts w:ascii="Arial" w:hAnsi="Arial" w:cs="Arial"/>
          <w:sz w:val="24"/>
        </w:rPr>
        <w:t xml:space="preserve">w much work goes into it. I did not realise that each member of staff would have their own role and that there were different action points for each target. This will influence me, professionally, in future, as I will now know how to understand and read a School Development Plan, which will allow me to </w:t>
      </w:r>
      <w:r w:rsidR="0005446E">
        <w:rPr>
          <w:rFonts w:ascii="Arial" w:hAnsi="Arial" w:cs="Arial"/>
          <w:sz w:val="24"/>
        </w:rPr>
        <w:t xml:space="preserve">help improve and work with the school I will work in. </w:t>
      </w:r>
      <w:r w:rsidR="006A2EC4">
        <w:rPr>
          <w:rFonts w:ascii="Arial" w:hAnsi="Arial" w:cs="Arial"/>
          <w:sz w:val="24"/>
        </w:rPr>
        <w:t>This will also assist me in my research skills, as I am now more capable of researching different aspects of a school environment, thus allowing me to enhance my learning, and therefore benefiting my future pupils.</w:t>
      </w: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B251C6" w:rsidRDefault="00B251C6" w:rsidP="009F4227">
      <w:pPr>
        <w:rPr>
          <w:rFonts w:ascii="Arial" w:hAnsi="Arial" w:cs="Arial"/>
          <w:sz w:val="24"/>
          <w:u w:val="single"/>
        </w:rPr>
      </w:pPr>
    </w:p>
    <w:p w:rsidR="000C172B" w:rsidRPr="00CE764B" w:rsidRDefault="000C172B" w:rsidP="009F4227">
      <w:pPr>
        <w:rPr>
          <w:rFonts w:ascii="Arial" w:hAnsi="Arial" w:cs="Arial"/>
          <w:sz w:val="24"/>
          <w:u w:val="single"/>
        </w:rPr>
      </w:pPr>
      <w:r w:rsidRPr="00CE764B">
        <w:rPr>
          <w:rFonts w:ascii="Arial" w:hAnsi="Arial" w:cs="Arial"/>
          <w:sz w:val="24"/>
          <w:u w:val="single"/>
        </w:rPr>
        <w:lastRenderedPageBreak/>
        <w:t>References:</w:t>
      </w:r>
    </w:p>
    <w:p w:rsidR="00CE764B" w:rsidRPr="00CE764B" w:rsidRDefault="00CE764B" w:rsidP="009F4227">
      <w:pPr>
        <w:rPr>
          <w:rFonts w:ascii="Arial" w:hAnsi="Arial" w:cs="Arial"/>
          <w:sz w:val="24"/>
          <w:u w:val="single"/>
        </w:rPr>
      </w:pPr>
      <w:r w:rsidRPr="00CE764B">
        <w:rPr>
          <w:rFonts w:ascii="Arial" w:hAnsi="Arial" w:cs="Arial"/>
          <w:sz w:val="24"/>
          <w:u w:val="single"/>
        </w:rPr>
        <w:t>Books:</w:t>
      </w:r>
    </w:p>
    <w:p w:rsidR="006F6523" w:rsidRDefault="006F6523" w:rsidP="009F4227">
      <w:pPr>
        <w:rPr>
          <w:rFonts w:ascii="Arial" w:hAnsi="Arial" w:cs="Arial"/>
          <w:sz w:val="24"/>
        </w:rPr>
      </w:pPr>
      <w:r>
        <w:rPr>
          <w:rFonts w:ascii="Arial" w:hAnsi="Arial" w:cs="Arial"/>
          <w:sz w:val="24"/>
        </w:rPr>
        <w:t xml:space="preserve">Davies, Brent and Linda Ellison. </w:t>
      </w:r>
      <w:r w:rsidRPr="006F6523">
        <w:rPr>
          <w:rFonts w:ascii="Arial" w:hAnsi="Arial" w:cs="Arial"/>
          <w:i/>
          <w:sz w:val="24"/>
        </w:rPr>
        <w:t>School Development Planning: Issues in School Management.</w:t>
      </w:r>
      <w:r>
        <w:rPr>
          <w:rFonts w:ascii="Arial" w:hAnsi="Arial" w:cs="Arial"/>
          <w:sz w:val="24"/>
        </w:rPr>
        <w:t xml:space="preserve"> 1992. Longman Industry and Public Services; Essex.</w:t>
      </w:r>
      <w:r w:rsidR="007D701E">
        <w:rPr>
          <w:rFonts w:ascii="Arial" w:hAnsi="Arial" w:cs="Arial"/>
          <w:sz w:val="24"/>
        </w:rPr>
        <w:t xml:space="preserve"> Print.</w:t>
      </w:r>
    </w:p>
    <w:p w:rsidR="000F1AC2" w:rsidRDefault="000F1AC2" w:rsidP="000F1AC2">
      <w:pPr>
        <w:spacing w:line="360" w:lineRule="auto"/>
        <w:rPr>
          <w:rFonts w:ascii="Arial" w:hAnsi="Arial" w:cs="Arial"/>
          <w:sz w:val="24"/>
        </w:rPr>
      </w:pPr>
      <w:r>
        <w:rPr>
          <w:rFonts w:ascii="Arial" w:hAnsi="Arial" w:cs="Arial"/>
          <w:sz w:val="24"/>
        </w:rPr>
        <w:t xml:space="preserve">Dweck, Carol S. </w:t>
      </w:r>
      <w:r>
        <w:rPr>
          <w:rFonts w:ascii="Arial" w:hAnsi="Arial" w:cs="Arial"/>
          <w:i/>
          <w:sz w:val="24"/>
        </w:rPr>
        <w:t>Mindset: How You Can Fulfil Your Potential</w:t>
      </w:r>
      <w:r>
        <w:rPr>
          <w:rFonts w:ascii="Arial" w:hAnsi="Arial" w:cs="Arial"/>
          <w:sz w:val="24"/>
        </w:rPr>
        <w:t>. 2006. US Random House, UK Robinson. London. 2007. Print.</w:t>
      </w:r>
    </w:p>
    <w:p w:rsidR="00CE764B" w:rsidRDefault="00CE764B" w:rsidP="009F4227">
      <w:pPr>
        <w:rPr>
          <w:rFonts w:ascii="Arial" w:hAnsi="Arial" w:cs="Arial"/>
          <w:sz w:val="24"/>
        </w:rPr>
      </w:pPr>
      <w:proofErr w:type="spellStart"/>
      <w:r>
        <w:rPr>
          <w:rFonts w:ascii="Arial" w:hAnsi="Arial" w:cs="Arial"/>
          <w:sz w:val="24"/>
        </w:rPr>
        <w:t>Macbeath</w:t>
      </w:r>
      <w:proofErr w:type="spellEnd"/>
      <w:r>
        <w:rPr>
          <w:rFonts w:ascii="Arial" w:hAnsi="Arial" w:cs="Arial"/>
          <w:sz w:val="24"/>
        </w:rPr>
        <w:t xml:space="preserve">, John. </w:t>
      </w:r>
      <w:r w:rsidRPr="00CE764B">
        <w:rPr>
          <w:rFonts w:ascii="Arial" w:hAnsi="Arial" w:cs="Arial"/>
          <w:i/>
          <w:sz w:val="24"/>
        </w:rPr>
        <w:t>Schools Must Speak for Themselves: The Case for School Self-Evaluation.</w:t>
      </w:r>
      <w:r>
        <w:rPr>
          <w:rFonts w:ascii="Arial" w:hAnsi="Arial" w:cs="Arial"/>
          <w:sz w:val="24"/>
        </w:rPr>
        <w:t xml:space="preserve"> 1999. Routledge; New York.</w:t>
      </w:r>
      <w:r w:rsidR="007D701E">
        <w:rPr>
          <w:rFonts w:ascii="Arial" w:hAnsi="Arial" w:cs="Arial"/>
          <w:sz w:val="24"/>
        </w:rPr>
        <w:t xml:space="preserve"> Print.</w:t>
      </w:r>
    </w:p>
    <w:p w:rsidR="007D701E" w:rsidRDefault="007D701E" w:rsidP="009F4227">
      <w:pPr>
        <w:rPr>
          <w:rFonts w:ascii="Arial" w:hAnsi="Arial" w:cs="Arial"/>
          <w:sz w:val="24"/>
        </w:rPr>
      </w:pPr>
      <w:r>
        <w:rPr>
          <w:rFonts w:ascii="Arial" w:hAnsi="Arial" w:cs="Arial"/>
          <w:sz w:val="24"/>
        </w:rPr>
        <w:t xml:space="preserve">McLeod, Alan. 2003. </w:t>
      </w:r>
      <w:r w:rsidRPr="007D701E">
        <w:rPr>
          <w:rFonts w:ascii="Arial" w:hAnsi="Arial" w:cs="Arial"/>
          <w:i/>
          <w:sz w:val="24"/>
        </w:rPr>
        <w:t>The Motivated School</w:t>
      </w:r>
      <w:r>
        <w:rPr>
          <w:rFonts w:ascii="Arial" w:hAnsi="Arial" w:cs="Arial"/>
          <w:sz w:val="24"/>
        </w:rPr>
        <w:t>. 2004, 2005, 2006. Paul Chapman Publishing; California, London, New Delhi. Print.</w:t>
      </w:r>
    </w:p>
    <w:p w:rsidR="001E1686" w:rsidRDefault="001E1686" w:rsidP="009F4227">
      <w:pPr>
        <w:rPr>
          <w:rFonts w:ascii="Arial" w:hAnsi="Arial" w:cs="Arial"/>
          <w:sz w:val="24"/>
        </w:rPr>
      </w:pPr>
      <w:r>
        <w:rPr>
          <w:rFonts w:ascii="Arial" w:hAnsi="Arial" w:cs="Arial"/>
          <w:sz w:val="24"/>
        </w:rPr>
        <w:t xml:space="preserve">School X. </w:t>
      </w:r>
      <w:r w:rsidRPr="001E1686">
        <w:rPr>
          <w:rFonts w:ascii="Arial" w:hAnsi="Arial" w:cs="Arial"/>
          <w:i/>
          <w:sz w:val="24"/>
        </w:rPr>
        <w:t>School Improvement Plan</w:t>
      </w:r>
      <w:r>
        <w:rPr>
          <w:rFonts w:ascii="Arial" w:hAnsi="Arial" w:cs="Arial"/>
          <w:sz w:val="24"/>
        </w:rPr>
        <w:t>. 2019.</w:t>
      </w:r>
    </w:p>
    <w:p w:rsidR="00CE764B" w:rsidRPr="00CE764B" w:rsidRDefault="00CE764B" w:rsidP="009F4227">
      <w:pPr>
        <w:rPr>
          <w:rFonts w:ascii="Arial" w:hAnsi="Arial" w:cs="Arial"/>
          <w:sz w:val="24"/>
          <w:u w:val="single"/>
        </w:rPr>
      </w:pPr>
      <w:r w:rsidRPr="00CE764B">
        <w:rPr>
          <w:rFonts w:ascii="Arial" w:hAnsi="Arial" w:cs="Arial"/>
          <w:sz w:val="24"/>
          <w:u w:val="single"/>
        </w:rPr>
        <w:t>Websites:</w:t>
      </w:r>
    </w:p>
    <w:p w:rsidR="00112299" w:rsidRDefault="00112299" w:rsidP="009F4227">
      <w:pPr>
        <w:rPr>
          <w:rFonts w:ascii="Arial" w:hAnsi="Arial" w:cs="Arial"/>
          <w:sz w:val="24"/>
          <w:szCs w:val="24"/>
        </w:rPr>
      </w:pPr>
      <w:r>
        <w:rPr>
          <w:rFonts w:ascii="Arial" w:hAnsi="Arial" w:cs="Arial"/>
          <w:sz w:val="24"/>
          <w:szCs w:val="24"/>
        </w:rPr>
        <w:t xml:space="preserve">Bennett, Nigel. </w:t>
      </w:r>
      <w:r w:rsidRPr="00112299">
        <w:rPr>
          <w:rFonts w:ascii="Arial" w:hAnsi="Arial" w:cs="Arial"/>
          <w:i/>
          <w:sz w:val="24"/>
          <w:szCs w:val="24"/>
        </w:rPr>
        <w:t xml:space="preserve">The Reality of School Development Planning in the Effective Primary School: </w:t>
      </w:r>
      <w:proofErr w:type="spellStart"/>
      <w:r w:rsidRPr="00112299">
        <w:rPr>
          <w:rFonts w:ascii="Arial" w:hAnsi="Arial" w:cs="Arial"/>
          <w:i/>
          <w:sz w:val="24"/>
          <w:szCs w:val="24"/>
        </w:rPr>
        <w:t>technicist</w:t>
      </w:r>
      <w:proofErr w:type="spellEnd"/>
      <w:r w:rsidRPr="00112299">
        <w:rPr>
          <w:rFonts w:ascii="Arial" w:hAnsi="Arial" w:cs="Arial"/>
          <w:i/>
          <w:sz w:val="24"/>
          <w:szCs w:val="24"/>
        </w:rPr>
        <w:t xml:space="preserve"> or guiding plan?</w:t>
      </w:r>
      <w:r>
        <w:rPr>
          <w:rFonts w:ascii="Arial" w:hAnsi="Arial" w:cs="Arial"/>
          <w:sz w:val="24"/>
          <w:szCs w:val="24"/>
        </w:rPr>
        <w:t xml:space="preserve"> Tandfonline.com. 2007. </w:t>
      </w:r>
      <w:hyperlink r:id="rId7" w:history="1">
        <w:r w:rsidRPr="00A621C0">
          <w:rPr>
            <w:rStyle w:val="Hyperlink"/>
            <w:rFonts w:ascii="Arial" w:hAnsi="Arial" w:cs="Arial"/>
            <w:sz w:val="24"/>
            <w:szCs w:val="24"/>
          </w:rPr>
          <w:t>https://www.tandfonline.com/doi/abs/10.1080/13632430050128354</w:t>
        </w:r>
      </w:hyperlink>
      <w:r>
        <w:rPr>
          <w:rFonts w:ascii="Arial" w:hAnsi="Arial" w:cs="Arial"/>
          <w:sz w:val="24"/>
          <w:szCs w:val="24"/>
        </w:rPr>
        <w:t>. Accessed 11</w:t>
      </w:r>
      <w:r w:rsidRPr="00112299">
        <w:rPr>
          <w:rFonts w:ascii="Arial" w:hAnsi="Arial" w:cs="Arial"/>
          <w:sz w:val="24"/>
          <w:szCs w:val="24"/>
          <w:vertAlign w:val="superscript"/>
        </w:rPr>
        <w:t>th</w:t>
      </w:r>
      <w:r>
        <w:rPr>
          <w:rFonts w:ascii="Arial" w:hAnsi="Arial" w:cs="Arial"/>
          <w:sz w:val="24"/>
          <w:szCs w:val="24"/>
        </w:rPr>
        <w:t xml:space="preserve"> April.</w:t>
      </w:r>
    </w:p>
    <w:p w:rsidR="006701E3" w:rsidRDefault="006701E3" w:rsidP="009F4227">
      <w:pPr>
        <w:rPr>
          <w:rFonts w:ascii="Arial" w:hAnsi="Arial" w:cs="Arial"/>
          <w:sz w:val="24"/>
          <w:szCs w:val="24"/>
        </w:rPr>
      </w:pPr>
      <w:r>
        <w:rPr>
          <w:rFonts w:ascii="Arial" w:hAnsi="Arial" w:cs="Arial"/>
          <w:sz w:val="24"/>
          <w:szCs w:val="24"/>
        </w:rPr>
        <w:t xml:space="preserve">Office for Standards in Education (OFSTED). </w:t>
      </w:r>
      <w:r w:rsidRPr="006701E3">
        <w:rPr>
          <w:rFonts w:ascii="Arial" w:hAnsi="Arial" w:cs="Arial"/>
          <w:i/>
          <w:sz w:val="24"/>
          <w:szCs w:val="24"/>
        </w:rPr>
        <w:t>Action Planning for School Improvement</w:t>
      </w:r>
      <w:r>
        <w:rPr>
          <w:rFonts w:ascii="Arial" w:hAnsi="Arial" w:cs="Arial"/>
          <w:sz w:val="24"/>
          <w:szCs w:val="24"/>
        </w:rPr>
        <w:t xml:space="preserve">. 2001. </w:t>
      </w:r>
      <w:hyperlink r:id="rId8" w:history="1">
        <w:r w:rsidRPr="00A621C0">
          <w:rPr>
            <w:rStyle w:val="Hyperlink"/>
            <w:rFonts w:ascii="Arial" w:hAnsi="Arial" w:cs="Arial"/>
            <w:sz w:val="24"/>
            <w:szCs w:val="24"/>
          </w:rPr>
          <w:t>https://dera.ioe.ac.uk/3610/1/Action_planning_for_school_improvements.pdf</w:t>
        </w:r>
      </w:hyperlink>
      <w:r>
        <w:rPr>
          <w:rFonts w:ascii="Arial" w:hAnsi="Arial" w:cs="Arial"/>
          <w:sz w:val="24"/>
          <w:szCs w:val="24"/>
        </w:rPr>
        <w:t>. Accessed 26</w:t>
      </w:r>
      <w:r w:rsidRPr="006701E3">
        <w:rPr>
          <w:rFonts w:ascii="Arial" w:hAnsi="Arial" w:cs="Arial"/>
          <w:sz w:val="24"/>
          <w:szCs w:val="24"/>
          <w:vertAlign w:val="superscript"/>
        </w:rPr>
        <w:t>th</w:t>
      </w:r>
      <w:r>
        <w:rPr>
          <w:rFonts w:ascii="Arial" w:hAnsi="Arial" w:cs="Arial"/>
          <w:sz w:val="24"/>
          <w:szCs w:val="24"/>
        </w:rPr>
        <w:t xml:space="preserve"> March 2020. </w:t>
      </w:r>
    </w:p>
    <w:p w:rsidR="00C93A13" w:rsidRDefault="00C93A13" w:rsidP="009F4227">
      <w:pPr>
        <w:rPr>
          <w:rFonts w:ascii="Arial" w:hAnsi="Arial" w:cs="Arial"/>
          <w:sz w:val="24"/>
          <w:szCs w:val="24"/>
        </w:rPr>
      </w:pPr>
      <w:r>
        <w:rPr>
          <w:rFonts w:ascii="Arial" w:hAnsi="Arial" w:cs="Arial"/>
          <w:sz w:val="24"/>
          <w:szCs w:val="24"/>
        </w:rPr>
        <w:t xml:space="preserve">Sydney.edu.au. </w:t>
      </w:r>
      <w:r w:rsidRPr="00C93A13">
        <w:rPr>
          <w:rFonts w:ascii="Arial" w:hAnsi="Arial" w:cs="Arial"/>
          <w:i/>
          <w:sz w:val="24"/>
          <w:szCs w:val="24"/>
        </w:rPr>
        <w:t>Self and peer assessment – advantages and disadvantages</w:t>
      </w:r>
      <w:r>
        <w:rPr>
          <w:rFonts w:ascii="Arial" w:hAnsi="Arial" w:cs="Arial"/>
          <w:sz w:val="24"/>
          <w:szCs w:val="24"/>
        </w:rPr>
        <w:t xml:space="preserve">. N/A. </w:t>
      </w:r>
      <w:hyperlink r:id="rId9" w:history="1">
        <w:r w:rsidRPr="00A621C0">
          <w:rPr>
            <w:rStyle w:val="Hyperlink"/>
            <w:rFonts w:ascii="Arial" w:hAnsi="Arial" w:cs="Arial"/>
            <w:sz w:val="24"/>
            <w:szCs w:val="24"/>
          </w:rPr>
          <w:t>https://www.sydney.edu.au/education_social_work/groupwork/docs/SelfPeerAssessment.pdf</w:t>
        </w:r>
      </w:hyperlink>
      <w:r>
        <w:rPr>
          <w:rFonts w:ascii="Arial" w:hAnsi="Arial" w:cs="Arial"/>
          <w:sz w:val="24"/>
          <w:szCs w:val="24"/>
        </w:rPr>
        <w:t>. Accessed 25</w:t>
      </w:r>
      <w:r w:rsidRPr="00C93A13">
        <w:rPr>
          <w:rFonts w:ascii="Arial" w:hAnsi="Arial" w:cs="Arial"/>
          <w:sz w:val="24"/>
          <w:szCs w:val="24"/>
          <w:vertAlign w:val="superscript"/>
        </w:rPr>
        <w:t>th</w:t>
      </w:r>
      <w:r>
        <w:rPr>
          <w:rFonts w:ascii="Arial" w:hAnsi="Arial" w:cs="Arial"/>
          <w:sz w:val="24"/>
          <w:szCs w:val="24"/>
        </w:rPr>
        <w:t xml:space="preserve"> March, 2020.</w:t>
      </w:r>
    </w:p>
    <w:p w:rsidR="000C172B" w:rsidRDefault="00700BE2" w:rsidP="009F4227">
      <w:pPr>
        <w:rPr>
          <w:rFonts w:ascii="Arial" w:hAnsi="Arial" w:cs="Arial"/>
          <w:sz w:val="24"/>
          <w:szCs w:val="24"/>
        </w:rPr>
      </w:pPr>
      <w:r>
        <w:rPr>
          <w:rFonts w:ascii="Arial" w:hAnsi="Arial" w:cs="Arial"/>
          <w:sz w:val="24"/>
          <w:szCs w:val="24"/>
        </w:rPr>
        <w:t xml:space="preserve">Estyn Report. </w:t>
      </w:r>
      <w:r w:rsidRPr="00BB51D2">
        <w:rPr>
          <w:rFonts w:ascii="Arial" w:hAnsi="Arial" w:cs="Arial"/>
          <w:i/>
          <w:sz w:val="24"/>
          <w:szCs w:val="24"/>
          <w:highlight w:val="black"/>
        </w:rPr>
        <w:t>Treorchy Comprehensive</w:t>
      </w:r>
      <w:r w:rsidRPr="00656B1B">
        <w:rPr>
          <w:rFonts w:ascii="Arial" w:hAnsi="Arial" w:cs="Arial"/>
          <w:i/>
          <w:sz w:val="24"/>
          <w:szCs w:val="24"/>
        </w:rPr>
        <w:t xml:space="preserve"> School</w:t>
      </w:r>
      <w:r>
        <w:rPr>
          <w:rFonts w:ascii="Arial" w:hAnsi="Arial" w:cs="Arial"/>
          <w:sz w:val="24"/>
          <w:szCs w:val="24"/>
        </w:rPr>
        <w:t>. Estyn. 2016.</w:t>
      </w:r>
      <w:r w:rsidR="00596B17" w:rsidRPr="00596B17">
        <w:t xml:space="preserve"> </w:t>
      </w:r>
      <w:hyperlink r:id="rId10" w:history="1">
        <w:r w:rsidR="00596B17" w:rsidRPr="00A621C0">
          <w:rPr>
            <w:rStyle w:val="Hyperlink"/>
            <w:rFonts w:ascii="Arial" w:hAnsi="Arial" w:cs="Arial"/>
            <w:sz w:val="24"/>
            <w:szCs w:val="24"/>
          </w:rPr>
          <w:t>https://www.estyn.gov.wales/sites/www.estyn.gov.wales/files/documents/</w:t>
        </w:r>
        <w:r w:rsidR="00596B17" w:rsidRPr="00596B17">
          <w:rPr>
            <w:rStyle w:val="Hyperlink"/>
            <w:rFonts w:ascii="Arial" w:hAnsi="Arial" w:cs="Arial"/>
            <w:sz w:val="24"/>
            <w:szCs w:val="24"/>
            <w:highlight w:val="blue"/>
          </w:rPr>
          <w:t>Treorchy</w:t>
        </w:r>
        <w:r w:rsidR="00596B17" w:rsidRPr="00A621C0">
          <w:rPr>
            <w:rStyle w:val="Hyperlink"/>
            <w:rFonts w:ascii="Arial" w:hAnsi="Arial" w:cs="Arial"/>
            <w:sz w:val="24"/>
            <w:szCs w:val="24"/>
          </w:rPr>
          <w:t>%20</w:t>
        </w:r>
        <w:r w:rsidR="00596B17" w:rsidRPr="00596B17">
          <w:rPr>
            <w:rStyle w:val="Hyperlink"/>
            <w:rFonts w:ascii="Arial" w:hAnsi="Arial" w:cs="Arial"/>
            <w:sz w:val="24"/>
            <w:szCs w:val="24"/>
            <w:highlight w:val="blue"/>
          </w:rPr>
          <w:t>Comprehensive</w:t>
        </w:r>
        <w:r w:rsidR="00596B17" w:rsidRPr="00A621C0">
          <w:rPr>
            <w:rStyle w:val="Hyperlink"/>
            <w:rFonts w:ascii="Arial" w:hAnsi="Arial" w:cs="Arial"/>
            <w:sz w:val="24"/>
            <w:szCs w:val="24"/>
          </w:rPr>
          <w:t>%20School.pdf</w:t>
        </w:r>
      </w:hyperlink>
      <w:r w:rsidR="00596B17">
        <w:rPr>
          <w:rFonts w:ascii="Arial" w:hAnsi="Arial" w:cs="Arial"/>
          <w:sz w:val="24"/>
          <w:szCs w:val="24"/>
        </w:rPr>
        <w:t>.</w:t>
      </w:r>
      <w:r>
        <w:rPr>
          <w:rFonts w:ascii="Arial" w:hAnsi="Arial" w:cs="Arial"/>
          <w:sz w:val="24"/>
          <w:szCs w:val="24"/>
        </w:rPr>
        <w:t xml:space="preserve"> Accessed 23</w:t>
      </w:r>
      <w:r w:rsidRPr="00700BE2">
        <w:rPr>
          <w:rFonts w:ascii="Arial" w:hAnsi="Arial" w:cs="Arial"/>
          <w:sz w:val="24"/>
          <w:szCs w:val="24"/>
          <w:vertAlign w:val="superscript"/>
        </w:rPr>
        <w:t>rd</w:t>
      </w:r>
      <w:r>
        <w:rPr>
          <w:rFonts w:ascii="Arial" w:hAnsi="Arial" w:cs="Arial"/>
          <w:sz w:val="24"/>
          <w:szCs w:val="24"/>
        </w:rPr>
        <w:t xml:space="preserve"> March 2020.</w:t>
      </w:r>
    </w:p>
    <w:p w:rsidR="00D311E5" w:rsidRDefault="00D311E5" w:rsidP="009F4227">
      <w:pPr>
        <w:rPr>
          <w:rFonts w:ascii="Arial" w:hAnsi="Arial" w:cs="Arial"/>
          <w:sz w:val="24"/>
        </w:rPr>
      </w:pPr>
      <w:proofErr w:type="spellStart"/>
      <w:r>
        <w:rPr>
          <w:rFonts w:ascii="Arial" w:hAnsi="Arial" w:cs="Arial"/>
          <w:sz w:val="24"/>
          <w:szCs w:val="24"/>
        </w:rPr>
        <w:t>Gorlatova</w:t>
      </w:r>
      <w:proofErr w:type="spellEnd"/>
      <w:r>
        <w:rPr>
          <w:rFonts w:ascii="Arial" w:hAnsi="Arial" w:cs="Arial"/>
          <w:sz w:val="24"/>
          <w:szCs w:val="24"/>
        </w:rPr>
        <w:t xml:space="preserve">, Maria. </w:t>
      </w:r>
      <w:r w:rsidRPr="00D311E5">
        <w:rPr>
          <w:rFonts w:ascii="Arial" w:hAnsi="Arial" w:cs="Arial"/>
          <w:i/>
          <w:sz w:val="24"/>
          <w:szCs w:val="24"/>
        </w:rPr>
        <w:t>Why is it Important to meet Deadlines?</w:t>
      </w:r>
      <w:r>
        <w:rPr>
          <w:rFonts w:ascii="Arial" w:hAnsi="Arial" w:cs="Arial"/>
          <w:sz w:val="24"/>
          <w:szCs w:val="24"/>
        </w:rPr>
        <w:t xml:space="preserve"> 2016. </w:t>
      </w:r>
      <w:hyperlink r:id="rId11" w:history="1">
        <w:r w:rsidRPr="00A621C0">
          <w:rPr>
            <w:rStyle w:val="Hyperlink"/>
            <w:rFonts w:ascii="Arial" w:hAnsi="Arial" w:cs="Arial"/>
            <w:sz w:val="24"/>
            <w:szCs w:val="24"/>
          </w:rPr>
          <w:t>https://www.quora.com/Why-is-important-to-meet-deadlines</w:t>
        </w:r>
      </w:hyperlink>
      <w:r>
        <w:rPr>
          <w:rFonts w:ascii="Arial" w:hAnsi="Arial" w:cs="Arial"/>
          <w:sz w:val="24"/>
          <w:szCs w:val="24"/>
        </w:rPr>
        <w:t>. Accessed 1</w:t>
      </w:r>
      <w:r w:rsidRPr="00D311E5">
        <w:rPr>
          <w:rFonts w:ascii="Arial" w:hAnsi="Arial" w:cs="Arial"/>
          <w:sz w:val="24"/>
          <w:szCs w:val="24"/>
          <w:vertAlign w:val="superscript"/>
        </w:rPr>
        <w:t>st</w:t>
      </w:r>
      <w:r>
        <w:rPr>
          <w:rFonts w:ascii="Arial" w:hAnsi="Arial" w:cs="Arial"/>
          <w:sz w:val="24"/>
          <w:szCs w:val="24"/>
        </w:rPr>
        <w:t xml:space="preserve"> April 2020.</w:t>
      </w:r>
    </w:p>
    <w:p w:rsidR="00700BE2" w:rsidRDefault="00700BE2" w:rsidP="009F4227">
      <w:pPr>
        <w:rPr>
          <w:rFonts w:ascii="Arial" w:hAnsi="Arial" w:cs="Arial"/>
          <w:sz w:val="24"/>
        </w:rPr>
      </w:pPr>
      <w:r>
        <w:rPr>
          <w:rFonts w:ascii="Arial" w:hAnsi="Arial" w:cs="Arial"/>
          <w:sz w:val="24"/>
        </w:rPr>
        <w:t xml:space="preserve">Learning </w:t>
      </w:r>
      <w:proofErr w:type="spellStart"/>
      <w:r>
        <w:rPr>
          <w:rFonts w:ascii="Arial" w:hAnsi="Arial" w:cs="Arial"/>
          <w:sz w:val="24"/>
        </w:rPr>
        <w:t>Liftoff</w:t>
      </w:r>
      <w:proofErr w:type="spellEnd"/>
      <w:r>
        <w:rPr>
          <w:rFonts w:ascii="Arial" w:hAnsi="Arial" w:cs="Arial"/>
          <w:sz w:val="24"/>
        </w:rPr>
        <w:t xml:space="preserve">. </w:t>
      </w:r>
      <w:r w:rsidRPr="00700BE2">
        <w:rPr>
          <w:rFonts w:ascii="Arial" w:hAnsi="Arial" w:cs="Arial"/>
          <w:i/>
          <w:sz w:val="24"/>
        </w:rPr>
        <w:t>How Parental Involvement Benefits the Entire Education Process</w:t>
      </w:r>
      <w:r>
        <w:rPr>
          <w:rFonts w:ascii="Arial" w:hAnsi="Arial" w:cs="Arial"/>
          <w:sz w:val="24"/>
        </w:rPr>
        <w:t xml:space="preserve">.  2017. </w:t>
      </w:r>
      <w:hyperlink r:id="rId12" w:history="1">
        <w:r w:rsidRPr="00A621C0">
          <w:rPr>
            <w:rStyle w:val="Hyperlink"/>
            <w:rFonts w:ascii="Arial" w:hAnsi="Arial" w:cs="Arial"/>
            <w:sz w:val="24"/>
          </w:rPr>
          <w:t>https://www.learningliftoff.com/how-parental-involvement-benefits-the-entire-educational-process/</w:t>
        </w:r>
      </w:hyperlink>
      <w:r>
        <w:rPr>
          <w:rFonts w:ascii="Arial" w:hAnsi="Arial" w:cs="Arial"/>
          <w:sz w:val="24"/>
        </w:rPr>
        <w:t>. Accessed 23</w:t>
      </w:r>
      <w:r w:rsidRPr="00700BE2">
        <w:rPr>
          <w:rFonts w:ascii="Arial" w:hAnsi="Arial" w:cs="Arial"/>
          <w:sz w:val="24"/>
          <w:vertAlign w:val="superscript"/>
        </w:rPr>
        <w:t>rd</w:t>
      </w:r>
      <w:r>
        <w:rPr>
          <w:rFonts w:ascii="Arial" w:hAnsi="Arial" w:cs="Arial"/>
          <w:sz w:val="24"/>
        </w:rPr>
        <w:t xml:space="preserve"> March 2020.</w:t>
      </w:r>
    </w:p>
    <w:p w:rsidR="00716DE3" w:rsidRDefault="0096081E" w:rsidP="009F4227">
      <w:pPr>
        <w:rPr>
          <w:rFonts w:ascii="Arial" w:hAnsi="Arial" w:cs="Arial"/>
          <w:sz w:val="24"/>
        </w:rPr>
      </w:pPr>
      <w:proofErr w:type="spellStart"/>
      <w:r>
        <w:rPr>
          <w:rFonts w:ascii="Arial" w:hAnsi="Arial" w:cs="Arial"/>
          <w:sz w:val="24"/>
        </w:rPr>
        <w:t>Ozogul</w:t>
      </w:r>
      <w:proofErr w:type="spellEnd"/>
      <w:r>
        <w:rPr>
          <w:rFonts w:ascii="Arial" w:hAnsi="Arial" w:cs="Arial"/>
          <w:sz w:val="24"/>
        </w:rPr>
        <w:t xml:space="preserve">, et al. </w:t>
      </w:r>
      <w:r w:rsidRPr="0096081E">
        <w:rPr>
          <w:rFonts w:ascii="Arial" w:hAnsi="Arial" w:cs="Arial"/>
          <w:i/>
          <w:sz w:val="24"/>
        </w:rPr>
        <w:t>Teacher, self and peer evaluation of lesson plans written by preservice teachers.</w:t>
      </w:r>
      <w:r>
        <w:rPr>
          <w:rFonts w:ascii="Arial" w:hAnsi="Arial" w:cs="Arial"/>
          <w:sz w:val="24"/>
        </w:rPr>
        <w:t xml:space="preserve"> Springer Link. 2006. </w:t>
      </w:r>
      <w:hyperlink r:id="rId13" w:history="1">
        <w:r w:rsidRPr="00A621C0">
          <w:rPr>
            <w:rStyle w:val="Hyperlink"/>
            <w:rFonts w:ascii="Arial" w:hAnsi="Arial" w:cs="Arial"/>
            <w:sz w:val="24"/>
          </w:rPr>
          <w:t>https://link.springer.com/article/10.1007/s11423-006-9012-7</w:t>
        </w:r>
      </w:hyperlink>
      <w:r>
        <w:rPr>
          <w:rFonts w:ascii="Arial" w:hAnsi="Arial" w:cs="Arial"/>
          <w:sz w:val="24"/>
        </w:rPr>
        <w:t>. Accessed 25</w:t>
      </w:r>
      <w:r w:rsidRPr="0096081E">
        <w:rPr>
          <w:rFonts w:ascii="Arial" w:hAnsi="Arial" w:cs="Arial"/>
          <w:sz w:val="24"/>
          <w:vertAlign w:val="superscript"/>
        </w:rPr>
        <w:t>th</w:t>
      </w:r>
      <w:r>
        <w:rPr>
          <w:rFonts w:ascii="Arial" w:hAnsi="Arial" w:cs="Arial"/>
          <w:sz w:val="24"/>
        </w:rPr>
        <w:t xml:space="preserve"> March, 2020. </w:t>
      </w:r>
    </w:p>
    <w:p w:rsidR="00716DE3" w:rsidRPr="009F4227" w:rsidRDefault="00716DE3" w:rsidP="009F4227">
      <w:pPr>
        <w:rPr>
          <w:rFonts w:ascii="Arial" w:hAnsi="Arial" w:cs="Arial"/>
          <w:sz w:val="24"/>
        </w:rPr>
      </w:pPr>
      <w:proofErr w:type="spellStart"/>
      <w:r>
        <w:rPr>
          <w:rFonts w:ascii="Arial" w:hAnsi="Arial" w:cs="Arial"/>
          <w:sz w:val="24"/>
        </w:rPr>
        <w:t>Gov.wales</w:t>
      </w:r>
      <w:proofErr w:type="spellEnd"/>
      <w:r>
        <w:rPr>
          <w:rFonts w:ascii="Arial" w:hAnsi="Arial" w:cs="Arial"/>
          <w:sz w:val="24"/>
        </w:rPr>
        <w:t xml:space="preserve">. </w:t>
      </w:r>
      <w:proofErr w:type="spellStart"/>
      <w:r w:rsidRPr="00716DE3">
        <w:rPr>
          <w:rFonts w:ascii="Arial" w:hAnsi="Arial" w:cs="Arial"/>
          <w:i/>
          <w:sz w:val="24"/>
        </w:rPr>
        <w:t>Hwb</w:t>
      </w:r>
      <w:proofErr w:type="spellEnd"/>
      <w:r w:rsidRPr="00716DE3">
        <w:rPr>
          <w:rFonts w:ascii="Arial" w:hAnsi="Arial" w:cs="Arial"/>
          <w:i/>
          <w:sz w:val="24"/>
        </w:rPr>
        <w:t>, Professional Standards</w:t>
      </w:r>
      <w:r>
        <w:rPr>
          <w:rFonts w:ascii="Arial" w:hAnsi="Arial" w:cs="Arial"/>
          <w:sz w:val="24"/>
        </w:rPr>
        <w:t xml:space="preserve">. 2019. </w:t>
      </w:r>
      <w:hyperlink r:id="rId14" w:history="1">
        <w:r w:rsidRPr="00A621C0">
          <w:rPr>
            <w:rStyle w:val="Hyperlink"/>
            <w:rFonts w:ascii="Arial" w:hAnsi="Arial" w:cs="Arial"/>
            <w:sz w:val="24"/>
          </w:rPr>
          <w:t>https://hwb.gov.wales/professional-development/professional-standards</w:t>
        </w:r>
      </w:hyperlink>
      <w:r>
        <w:rPr>
          <w:rFonts w:ascii="Arial" w:hAnsi="Arial" w:cs="Arial"/>
          <w:sz w:val="24"/>
        </w:rPr>
        <w:t>. Accessed 13</w:t>
      </w:r>
      <w:r w:rsidRPr="00716DE3">
        <w:rPr>
          <w:rFonts w:ascii="Arial" w:hAnsi="Arial" w:cs="Arial"/>
          <w:sz w:val="24"/>
          <w:vertAlign w:val="superscript"/>
        </w:rPr>
        <w:t>th</w:t>
      </w:r>
      <w:r>
        <w:rPr>
          <w:rFonts w:ascii="Arial" w:hAnsi="Arial" w:cs="Arial"/>
          <w:sz w:val="24"/>
        </w:rPr>
        <w:t xml:space="preserve"> April, 2020.</w:t>
      </w:r>
    </w:p>
    <w:sectPr w:rsidR="00716DE3" w:rsidRPr="009F422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A02" w:rsidRDefault="00EE3A02" w:rsidP="00EE3A02">
      <w:pPr>
        <w:spacing w:after="0" w:line="240" w:lineRule="auto"/>
      </w:pPr>
      <w:r>
        <w:separator/>
      </w:r>
    </w:p>
  </w:endnote>
  <w:endnote w:type="continuationSeparator" w:id="0">
    <w:p w:rsidR="00EE3A02" w:rsidRDefault="00EE3A02" w:rsidP="00EE3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A02" w:rsidRDefault="00EE3A02" w:rsidP="00EE3A02">
      <w:pPr>
        <w:spacing w:after="0" w:line="240" w:lineRule="auto"/>
      </w:pPr>
      <w:r>
        <w:separator/>
      </w:r>
    </w:p>
  </w:footnote>
  <w:footnote w:type="continuationSeparator" w:id="0">
    <w:p w:rsidR="00EE3A02" w:rsidRDefault="00EE3A02" w:rsidP="00EE3A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A02" w:rsidRDefault="00EE3A02">
    <w:pPr>
      <w:pStyle w:val="Header"/>
    </w:pPr>
    <w:r>
      <w:t>ECAD7003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1F5FF6"/>
    <w:multiLevelType w:val="hybridMultilevel"/>
    <w:tmpl w:val="78DAAD40"/>
    <w:lvl w:ilvl="0" w:tplc="10341E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227"/>
    <w:rsid w:val="00027F9A"/>
    <w:rsid w:val="000435AE"/>
    <w:rsid w:val="00050C69"/>
    <w:rsid w:val="0005446E"/>
    <w:rsid w:val="00082323"/>
    <w:rsid w:val="00084A56"/>
    <w:rsid w:val="000B30E6"/>
    <w:rsid w:val="000B452B"/>
    <w:rsid w:val="000C172B"/>
    <w:rsid w:val="000C37BC"/>
    <w:rsid w:val="000E2C84"/>
    <w:rsid w:val="000F1AC2"/>
    <w:rsid w:val="00112299"/>
    <w:rsid w:val="001544A1"/>
    <w:rsid w:val="001B383B"/>
    <w:rsid w:val="001E1686"/>
    <w:rsid w:val="001F2D05"/>
    <w:rsid w:val="00206E06"/>
    <w:rsid w:val="00212E3F"/>
    <w:rsid w:val="00253394"/>
    <w:rsid w:val="002551D0"/>
    <w:rsid w:val="00267F37"/>
    <w:rsid w:val="00277324"/>
    <w:rsid w:val="002812B1"/>
    <w:rsid w:val="002838FB"/>
    <w:rsid w:val="00296522"/>
    <w:rsid w:val="002A53AD"/>
    <w:rsid w:val="002A5941"/>
    <w:rsid w:val="002D1EFE"/>
    <w:rsid w:val="00316905"/>
    <w:rsid w:val="003348B0"/>
    <w:rsid w:val="00335B52"/>
    <w:rsid w:val="00354055"/>
    <w:rsid w:val="0036082F"/>
    <w:rsid w:val="003D7AAE"/>
    <w:rsid w:val="003E226C"/>
    <w:rsid w:val="00400FFB"/>
    <w:rsid w:val="00411349"/>
    <w:rsid w:val="00446502"/>
    <w:rsid w:val="00446710"/>
    <w:rsid w:val="00460D49"/>
    <w:rsid w:val="004A5FD5"/>
    <w:rsid w:val="005023BE"/>
    <w:rsid w:val="00510B75"/>
    <w:rsid w:val="005262B1"/>
    <w:rsid w:val="00542FD6"/>
    <w:rsid w:val="00587BFF"/>
    <w:rsid w:val="00596B17"/>
    <w:rsid w:val="005A5D0B"/>
    <w:rsid w:val="005C3969"/>
    <w:rsid w:val="005D40D4"/>
    <w:rsid w:val="005E058C"/>
    <w:rsid w:val="00605E7D"/>
    <w:rsid w:val="00613526"/>
    <w:rsid w:val="006402D4"/>
    <w:rsid w:val="006436C9"/>
    <w:rsid w:val="006542D2"/>
    <w:rsid w:val="006654CE"/>
    <w:rsid w:val="0066778F"/>
    <w:rsid w:val="006701E3"/>
    <w:rsid w:val="00686E24"/>
    <w:rsid w:val="006A2EC4"/>
    <w:rsid w:val="006E2867"/>
    <w:rsid w:val="006F6523"/>
    <w:rsid w:val="00700BE2"/>
    <w:rsid w:val="00716DE3"/>
    <w:rsid w:val="00733402"/>
    <w:rsid w:val="007410FF"/>
    <w:rsid w:val="007426A4"/>
    <w:rsid w:val="00751D9C"/>
    <w:rsid w:val="007655DF"/>
    <w:rsid w:val="00782DF6"/>
    <w:rsid w:val="007B767B"/>
    <w:rsid w:val="007D701E"/>
    <w:rsid w:val="007D7BC1"/>
    <w:rsid w:val="00801331"/>
    <w:rsid w:val="0082484E"/>
    <w:rsid w:val="008413B7"/>
    <w:rsid w:val="00856F24"/>
    <w:rsid w:val="00882F82"/>
    <w:rsid w:val="008E0975"/>
    <w:rsid w:val="009430D8"/>
    <w:rsid w:val="0096081E"/>
    <w:rsid w:val="009C7D46"/>
    <w:rsid w:val="009F27AB"/>
    <w:rsid w:val="009F4227"/>
    <w:rsid w:val="00A01FC8"/>
    <w:rsid w:val="00A2516E"/>
    <w:rsid w:val="00A56C26"/>
    <w:rsid w:val="00A72272"/>
    <w:rsid w:val="00A84D47"/>
    <w:rsid w:val="00A94003"/>
    <w:rsid w:val="00AA72D3"/>
    <w:rsid w:val="00B1329F"/>
    <w:rsid w:val="00B251C6"/>
    <w:rsid w:val="00B47759"/>
    <w:rsid w:val="00B66CA8"/>
    <w:rsid w:val="00BA0A9F"/>
    <w:rsid w:val="00BB6567"/>
    <w:rsid w:val="00C01E3C"/>
    <w:rsid w:val="00C11248"/>
    <w:rsid w:val="00C17494"/>
    <w:rsid w:val="00C2019B"/>
    <w:rsid w:val="00C701CE"/>
    <w:rsid w:val="00C93A13"/>
    <w:rsid w:val="00CB1FFB"/>
    <w:rsid w:val="00CC463A"/>
    <w:rsid w:val="00CE764B"/>
    <w:rsid w:val="00CF13E4"/>
    <w:rsid w:val="00D311E5"/>
    <w:rsid w:val="00D87746"/>
    <w:rsid w:val="00DB2504"/>
    <w:rsid w:val="00DB60CD"/>
    <w:rsid w:val="00E234B1"/>
    <w:rsid w:val="00E30BFE"/>
    <w:rsid w:val="00E6509C"/>
    <w:rsid w:val="00E8593E"/>
    <w:rsid w:val="00E92878"/>
    <w:rsid w:val="00E950CD"/>
    <w:rsid w:val="00EC5C65"/>
    <w:rsid w:val="00EE3A02"/>
    <w:rsid w:val="00F2099E"/>
    <w:rsid w:val="00F55FA9"/>
    <w:rsid w:val="00FE575B"/>
    <w:rsid w:val="00FE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7FE54-408A-402E-9398-92BA8EB4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EE3A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E3A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42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22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00BE2"/>
    <w:rPr>
      <w:color w:val="0000FF"/>
      <w:u w:val="single"/>
    </w:rPr>
  </w:style>
  <w:style w:type="paragraph" w:customStyle="1" w:styleId="AssignBody">
    <w:name w:val="AssignBody"/>
    <w:basedOn w:val="Normal"/>
    <w:link w:val="AssignBodyChar"/>
    <w:qFormat/>
    <w:rsid w:val="001F2D05"/>
    <w:pPr>
      <w:spacing w:after="0" w:line="360" w:lineRule="auto"/>
    </w:pPr>
    <w:rPr>
      <w:rFonts w:ascii="Arial" w:hAnsi="Arial"/>
    </w:rPr>
  </w:style>
  <w:style w:type="character" w:customStyle="1" w:styleId="AssignBodyChar">
    <w:name w:val="AssignBody Char"/>
    <w:basedOn w:val="DefaultParagraphFont"/>
    <w:link w:val="AssignBody"/>
    <w:rsid w:val="001F2D05"/>
    <w:rPr>
      <w:rFonts w:ascii="Arial" w:hAnsi="Arial"/>
    </w:rPr>
  </w:style>
  <w:style w:type="table" w:styleId="TableGrid">
    <w:name w:val="Table Grid"/>
    <w:basedOn w:val="TableNormal"/>
    <w:uiPriority w:val="39"/>
    <w:rsid w:val="001F2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F2D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E3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A02"/>
  </w:style>
  <w:style w:type="paragraph" w:styleId="Footer">
    <w:name w:val="footer"/>
    <w:basedOn w:val="Normal"/>
    <w:link w:val="FooterChar"/>
    <w:uiPriority w:val="99"/>
    <w:unhideWhenUsed/>
    <w:rsid w:val="00EE3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A02"/>
  </w:style>
  <w:style w:type="character" w:customStyle="1" w:styleId="Heading2Char">
    <w:name w:val="Heading 2 Char"/>
    <w:basedOn w:val="DefaultParagraphFont"/>
    <w:link w:val="Heading2"/>
    <w:uiPriority w:val="9"/>
    <w:rsid w:val="00EE3A0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E3A0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3610/1/Action_planning_for_school_improvements.pdf" TargetMode="External"/><Relationship Id="rId13" Type="http://schemas.openxmlformats.org/officeDocument/2006/relationships/hyperlink" Target="https://link.springer.com/article/10.1007/s11423-006-9012-7" TargetMode="External"/><Relationship Id="rId3" Type="http://schemas.openxmlformats.org/officeDocument/2006/relationships/settings" Target="settings.xml"/><Relationship Id="rId7" Type="http://schemas.openxmlformats.org/officeDocument/2006/relationships/hyperlink" Target="https://www.tandfonline.com/doi/abs/10.1080/13632430050128354" TargetMode="External"/><Relationship Id="rId12" Type="http://schemas.openxmlformats.org/officeDocument/2006/relationships/hyperlink" Target="https://www.learningliftoff.com/how-parental-involvement-benefits-the-entire-educational-proces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uora.com/Why-is-important-to-meet-deadlin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styn.gov.wales/sites/www.estyn.gov.wales/files/documents/Treorchy%20Comprehensive%20School.pdf" TargetMode="External"/><Relationship Id="rId4" Type="http://schemas.openxmlformats.org/officeDocument/2006/relationships/webSettings" Target="webSettings.xml"/><Relationship Id="rId9" Type="http://schemas.openxmlformats.org/officeDocument/2006/relationships/hyperlink" Target="https://www.sydney.edu.au/education_social_work/groupwork/docs/SelfPeerAssessment.pdf" TargetMode="External"/><Relationship Id="rId14" Type="http://schemas.openxmlformats.org/officeDocument/2006/relationships/hyperlink" Target="https://hwb.gov.wales/professional-development/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30496</TotalTime>
  <Pages>8</Pages>
  <Words>2727</Words>
  <Characters>15550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dc:creator>
  <cp:keywords/>
  <dc:description/>
  <cp:lastModifiedBy>Sharlene Bernard</cp:lastModifiedBy>
  <cp:revision>122</cp:revision>
  <dcterms:created xsi:type="dcterms:W3CDTF">2020-03-15T17:34:00Z</dcterms:created>
  <dcterms:modified xsi:type="dcterms:W3CDTF">2020-04-16T15:55:00Z</dcterms:modified>
</cp:coreProperties>
</file>