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2417C" w14:textId="77777777" w:rsidR="00CE2463" w:rsidRDefault="00CE2463" w:rsidP="001E187E">
      <w:pPr>
        <w:jc w:val="center"/>
      </w:pPr>
    </w:p>
    <w:p w14:paraId="326850DC" w14:textId="77777777" w:rsidR="00CE2463" w:rsidRDefault="00CE2463" w:rsidP="001E187E">
      <w:pPr>
        <w:jc w:val="center"/>
      </w:pPr>
    </w:p>
    <w:p w14:paraId="12472C66" w14:textId="77777777" w:rsidR="00CE2463" w:rsidRDefault="00CE2463" w:rsidP="001E187E">
      <w:pPr>
        <w:jc w:val="center"/>
      </w:pPr>
    </w:p>
    <w:p w14:paraId="0EF9C572" w14:textId="77777777" w:rsidR="00CE2463" w:rsidRDefault="00CE2463" w:rsidP="001E187E">
      <w:pPr>
        <w:jc w:val="center"/>
        <w:rPr>
          <w:b/>
          <w:bCs/>
        </w:rPr>
      </w:pPr>
    </w:p>
    <w:p w14:paraId="0CFC422D" w14:textId="77777777" w:rsidR="005A5247" w:rsidRDefault="005A5247" w:rsidP="001E187E">
      <w:pPr>
        <w:jc w:val="center"/>
        <w:rPr>
          <w:b/>
          <w:bCs/>
        </w:rPr>
      </w:pPr>
    </w:p>
    <w:p w14:paraId="036FD0F0" w14:textId="77777777" w:rsidR="005A5247" w:rsidRDefault="005A5247" w:rsidP="001E187E">
      <w:pPr>
        <w:jc w:val="center"/>
        <w:rPr>
          <w:b/>
          <w:bCs/>
        </w:rPr>
      </w:pPr>
    </w:p>
    <w:p w14:paraId="464091D5" w14:textId="44837D6E" w:rsidR="00CE2463" w:rsidRPr="00CE2463" w:rsidRDefault="00CE2463" w:rsidP="001E187E">
      <w:pPr>
        <w:jc w:val="center"/>
        <w:rPr>
          <w:b/>
          <w:bCs/>
        </w:rPr>
      </w:pPr>
      <w:r w:rsidRPr="00CE2463">
        <w:rPr>
          <w:b/>
          <w:bCs/>
        </w:rPr>
        <w:t>Hotel standards, Reputation management and Service Culture.</w:t>
      </w:r>
    </w:p>
    <w:p w14:paraId="20645664" w14:textId="77777777" w:rsidR="00CE2463" w:rsidRDefault="00CE2463" w:rsidP="001E187E">
      <w:pPr>
        <w:jc w:val="center"/>
      </w:pPr>
    </w:p>
    <w:p w14:paraId="1AA57284" w14:textId="77777777" w:rsidR="00CE2463" w:rsidRDefault="00CE2463" w:rsidP="001E187E">
      <w:pPr>
        <w:jc w:val="center"/>
      </w:pPr>
    </w:p>
    <w:p w14:paraId="22DFFE8E" w14:textId="77777777" w:rsidR="00CE2463" w:rsidRDefault="00CE2463" w:rsidP="001E187E">
      <w:pPr>
        <w:jc w:val="center"/>
      </w:pPr>
    </w:p>
    <w:p w14:paraId="441953F8" w14:textId="77777777" w:rsidR="00CE2463" w:rsidRDefault="00CE2463" w:rsidP="001E187E">
      <w:pPr>
        <w:jc w:val="center"/>
      </w:pPr>
    </w:p>
    <w:p w14:paraId="7D6D41B8" w14:textId="77777777" w:rsidR="00CE2463" w:rsidRDefault="00CE2463" w:rsidP="001E187E">
      <w:pPr>
        <w:jc w:val="center"/>
      </w:pPr>
    </w:p>
    <w:p w14:paraId="22E9FC85" w14:textId="77777777" w:rsidR="00CE2463" w:rsidRDefault="00CE2463" w:rsidP="001E187E">
      <w:pPr>
        <w:jc w:val="center"/>
      </w:pPr>
    </w:p>
    <w:p w14:paraId="7DE7914C" w14:textId="77777777" w:rsidR="00CE2463" w:rsidRDefault="00CE2463" w:rsidP="001E187E">
      <w:pPr>
        <w:jc w:val="center"/>
      </w:pPr>
    </w:p>
    <w:p w14:paraId="1280A2C3" w14:textId="77777777" w:rsidR="00CE2463" w:rsidRDefault="00CE2463" w:rsidP="001E187E">
      <w:pPr>
        <w:jc w:val="center"/>
      </w:pPr>
    </w:p>
    <w:p w14:paraId="07E4B8E6" w14:textId="37BE16E2" w:rsidR="001E187E" w:rsidRDefault="00CE2463" w:rsidP="001E187E">
      <w:pPr>
        <w:jc w:val="center"/>
      </w:pPr>
      <w:r w:rsidRPr="00CE2463">
        <w:t>Hospitality and Guest Service Management (BMIH4003)</w:t>
      </w:r>
    </w:p>
    <w:p w14:paraId="21533D09" w14:textId="4B6163B4" w:rsidR="00CE2463" w:rsidRDefault="00CE2463" w:rsidP="001E187E">
      <w:pPr>
        <w:jc w:val="center"/>
      </w:pPr>
      <w:r>
        <w:t xml:space="preserve">Student: Axente Paul Adrian </w:t>
      </w:r>
    </w:p>
    <w:p w14:paraId="100B8EC0" w14:textId="032CA53C" w:rsidR="00CE2463" w:rsidRDefault="00CE2463" w:rsidP="001E187E">
      <w:pPr>
        <w:jc w:val="center"/>
      </w:pPr>
      <w:r>
        <w:t>Student ID: 2234367</w:t>
      </w:r>
    </w:p>
    <w:p w14:paraId="52B81EC3" w14:textId="12A65DDB" w:rsidR="00CE2463" w:rsidRPr="00CF53CC" w:rsidRDefault="00CE2463" w:rsidP="001E187E">
      <w:pPr>
        <w:jc w:val="center"/>
      </w:pPr>
      <w:r>
        <w:t>Lecturer: Charlotte Joyner</w:t>
      </w:r>
    </w:p>
    <w:p w14:paraId="6C95F53E" w14:textId="3D5BEFA8" w:rsidR="001E187E" w:rsidRPr="00CF53CC" w:rsidRDefault="001E187E" w:rsidP="001E187E">
      <w:pPr>
        <w:jc w:val="center"/>
      </w:pPr>
    </w:p>
    <w:p w14:paraId="4FEE3360" w14:textId="77777777" w:rsidR="001E187E" w:rsidRPr="00CF53CC" w:rsidRDefault="001E187E" w:rsidP="001E187E">
      <w:pPr>
        <w:jc w:val="center"/>
      </w:pPr>
    </w:p>
    <w:p w14:paraId="0035BA6D" w14:textId="77777777" w:rsidR="001E187E" w:rsidRPr="00CF53CC" w:rsidRDefault="001E187E" w:rsidP="001E187E">
      <w:pPr>
        <w:jc w:val="center"/>
      </w:pPr>
    </w:p>
    <w:p w14:paraId="4C8CD4FE" w14:textId="77777777" w:rsidR="00CE2463" w:rsidRDefault="00CE2463">
      <w:pPr>
        <w:spacing w:line="259" w:lineRule="auto"/>
        <w:jc w:val="left"/>
      </w:pPr>
    </w:p>
    <w:p w14:paraId="109B7017" w14:textId="77777777" w:rsidR="00CE2463" w:rsidRDefault="00CE2463">
      <w:pPr>
        <w:spacing w:line="259" w:lineRule="auto"/>
        <w:jc w:val="left"/>
      </w:pPr>
    </w:p>
    <w:p w14:paraId="22F1CE60" w14:textId="77777777" w:rsidR="005A5247" w:rsidRPr="00CF53CC" w:rsidRDefault="005A5247">
      <w:pPr>
        <w:spacing w:line="259" w:lineRule="auto"/>
        <w:jc w:val="left"/>
      </w:pPr>
    </w:p>
    <w:p w14:paraId="6A8C1064" w14:textId="77777777" w:rsidR="00E74DF4" w:rsidRDefault="00E74DF4" w:rsidP="00E74DF4">
      <w:pPr>
        <w:rPr>
          <w:b/>
        </w:rPr>
      </w:pPr>
      <w:r>
        <w:rPr>
          <w:b/>
        </w:rPr>
        <w:lastRenderedPageBreak/>
        <w:t>Executive Summary</w:t>
      </w:r>
    </w:p>
    <w:p w14:paraId="1A5DADF6" w14:textId="77777777" w:rsidR="00E74DF4" w:rsidRPr="00E74DF4" w:rsidRDefault="005E73CE" w:rsidP="00E74DF4">
      <w:r>
        <w:t xml:space="preserve">The purpose of the report is to discuss three key aspects associated with the hospitality industry, which are </w:t>
      </w:r>
      <w:r w:rsidR="00E71F27">
        <w:t xml:space="preserve">hotel standards, service culture, and reputation management. </w:t>
      </w:r>
      <w:r w:rsidR="001549F2">
        <w:t xml:space="preserve">Discussion shows that different hotels have different consistency standards. </w:t>
      </w:r>
      <w:r w:rsidR="00C65B22">
        <w:t xml:space="preserve">Negative reviews help in identifying </w:t>
      </w:r>
      <w:r w:rsidR="00920440">
        <w:t xml:space="preserve">the areas or services which should be improved or changed. </w:t>
      </w:r>
      <w:r w:rsidR="0009775A">
        <w:t xml:space="preserve">It is important to have service culture for providing the guests with premium services. </w:t>
      </w:r>
    </w:p>
    <w:p w14:paraId="16E783D9" w14:textId="77777777" w:rsidR="008B6971" w:rsidRDefault="008B6971">
      <w:pPr>
        <w:spacing w:line="259" w:lineRule="auto"/>
        <w:jc w:val="left"/>
        <w:rPr>
          <w:rFonts w:eastAsiaTheme="majorEastAsia" w:cstheme="majorBidi"/>
          <w:b/>
          <w:color w:val="000000" w:themeColor="text1"/>
          <w:szCs w:val="32"/>
        </w:rPr>
      </w:pPr>
      <w:r>
        <w:br w:type="page"/>
      </w:r>
    </w:p>
    <w:sdt>
      <w:sdtPr>
        <w:rPr>
          <w:rFonts w:ascii="Arial" w:eastAsiaTheme="minorHAnsi" w:hAnsi="Arial" w:cstheme="minorBidi"/>
          <w:color w:val="auto"/>
          <w:sz w:val="24"/>
          <w:szCs w:val="22"/>
          <w:lang w:val="en-GB"/>
        </w:rPr>
        <w:id w:val="1594812766"/>
        <w:docPartObj>
          <w:docPartGallery w:val="Table of Contents"/>
          <w:docPartUnique/>
        </w:docPartObj>
      </w:sdtPr>
      <w:sdtEndPr>
        <w:rPr>
          <w:b/>
          <w:bCs/>
          <w:noProof/>
        </w:rPr>
      </w:sdtEndPr>
      <w:sdtContent>
        <w:p w14:paraId="4AB9C844" w14:textId="77777777" w:rsidR="003A57FB" w:rsidRDefault="003A57FB" w:rsidP="003A57FB">
          <w:pPr>
            <w:pStyle w:val="Titlucuprins"/>
            <w:spacing w:line="360" w:lineRule="auto"/>
            <w:jc w:val="center"/>
          </w:pPr>
          <w:r w:rsidRPr="003A57FB">
            <w:rPr>
              <w:rFonts w:ascii="Arial" w:hAnsi="Arial" w:cs="Arial"/>
              <w:b/>
              <w:color w:val="auto"/>
              <w:sz w:val="24"/>
              <w:szCs w:val="24"/>
            </w:rPr>
            <w:t>Table of Contents</w:t>
          </w:r>
        </w:p>
        <w:p w14:paraId="5444A787" w14:textId="77777777" w:rsidR="00A0796C" w:rsidRDefault="003A57FB">
          <w:pPr>
            <w:pStyle w:val="Cuprins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7215440" w:history="1">
            <w:r w:rsidR="00A0796C" w:rsidRPr="0088787E">
              <w:rPr>
                <w:rStyle w:val="Hyperlink"/>
                <w:noProof/>
              </w:rPr>
              <w:t>Introduction</w:t>
            </w:r>
            <w:r w:rsidR="00A0796C">
              <w:rPr>
                <w:noProof/>
                <w:webHidden/>
              </w:rPr>
              <w:tab/>
            </w:r>
            <w:r w:rsidR="00A0796C">
              <w:rPr>
                <w:noProof/>
                <w:webHidden/>
              </w:rPr>
              <w:fldChar w:fldCharType="begin"/>
            </w:r>
            <w:r w:rsidR="00A0796C">
              <w:rPr>
                <w:noProof/>
                <w:webHidden/>
              </w:rPr>
              <w:instrText xml:space="preserve"> PAGEREF _Toc137215440 \h </w:instrText>
            </w:r>
            <w:r w:rsidR="00A0796C">
              <w:rPr>
                <w:noProof/>
                <w:webHidden/>
              </w:rPr>
            </w:r>
            <w:r w:rsidR="00A0796C">
              <w:rPr>
                <w:noProof/>
                <w:webHidden/>
              </w:rPr>
              <w:fldChar w:fldCharType="separate"/>
            </w:r>
            <w:r w:rsidR="00A0796C">
              <w:rPr>
                <w:noProof/>
                <w:webHidden/>
              </w:rPr>
              <w:t>3</w:t>
            </w:r>
            <w:r w:rsidR="00A0796C">
              <w:rPr>
                <w:noProof/>
                <w:webHidden/>
              </w:rPr>
              <w:fldChar w:fldCharType="end"/>
            </w:r>
          </w:hyperlink>
        </w:p>
        <w:p w14:paraId="68DBC32D" w14:textId="77777777" w:rsidR="00A0796C" w:rsidRDefault="00000000">
          <w:pPr>
            <w:pStyle w:val="Cuprins1"/>
            <w:tabs>
              <w:tab w:val="right" w:leader="dot" w:pos="9016"/>
            </w:tabs>
            <w:rPr>
              <w:rFonts w:asciiTheme="minorHAnsi" w:eastAsiaTheme="minorEastAsia" w:hAnsiTheme="minorHAnsi"/>
              <w:noProof/>
              <w:sz w:val="22"/>
              <w:lang w:val="en-IN" w:eastAsia="en-IN"/>
            </w:rPr>
          </w:pPr>
          <w:hyperlink w:anchor="_Toc137215441" w:history="1">
            <w:r w:rsidR="00A0796C" w:rsidRPr="0088787E">
              <w:rPr>
                <w:rStyle w:val="Hyperlink"/>
                <w:noProof/>
              </w:rPr>
              <w:t>Hotel Standards</w:t>
            </w:r>
            <w:r w:rsidR="00A0796C">
              <w:rPr>
                <w:noProof/>
                <w:webHidden/>
              </w:rPr>
              <w:tab/>
            </w:r>
            <w:r w:rsidR="00A0796C">
              <w:rPr>
                <w:noProof/>
                <w:webHidden/>
              </w:rPr>
              <w:fldChar w:fldCharType="begin"/>
            </w:r>
            <w:r w:rsidR="00A0796C">
              <w:rPr>
                <w:noProof/>
                <w:webHidden/>
              </w:rPr>
              <w:instrText xml:space="preserve"> PAGEREF _Toc137215441 \h </w:instrText>
            </w:r>
            <w:r w:rsidR="00A0796C">
              <w:rPr>
                <w:noProof/>
                <w:webHidden/>
              </w:rPr>
            </w:r>
            <w:r w:rsidR="00A0796C">
              <w:rPr>
                <w:noProof/>
                <w:webHidden/>
              </w:rPr>
              <w:fldChar w:fldCharType="separate"/>
            </w:r>
            <w:r w:rsidR="00A0796C">
              <w:rPr>
                <w:noProof/>
                <w:webHidden/>
              </w:rPr>
              <w:t>3</w:t>
            </w:r>
            <w:r w:rsidR="00A0796C">
              <w:rPr>
                <w:noProof/>
                <w:webHidden/>
              </w:rPr>
              <w:fldChar w:fldCharType="end"/>
            </w:r>
          </w:hyperlink>
        </w:p>
        <w:p w14:paraId="51DB8D15" w14:textId="77777777" w:rsidR="00A0796C" w:rsidRDefault="00000000">
          <w:pPr>
            <w:pStyle w:val="Cuprins1"/>
            <w:tabs>
              <w:tab w:val="right" w:leader="dot" w:pos="9016"/>
            </w:tabs>
            <w:rPr>
              <w:rFonts w:asciiTheme="minorHAnsi" w:eastAsiaTheme="minorEastAsia" w:hAnsiTheme="minorHAnsi"/>
              <w:noProof/>
              <w:sz w:val="22"/>
              <w:lang w:val="en-IN" w:eastAsia="en-IN"/>
            </w:rPr>
          </w:pPr>
          <w:hyperlink w:anchor="_Toc137215442" w:history="1">
            <w:r w:rsidR="00A0796C" w:rsidRPr="0088787E">
              <w:rPr>
                <w:rStyle w:val="Hyperlink"/>
                <w:noProof/>
              </w:rPr>
              <w:t>Reputation Management</w:t>
            </w:r>
            <w:r w:rsidR="00A0796C">
              <w:rPr>
                <w:noProof/>
                <w:webHidden/>
              </w:rPr>
              <w:tab/>
            </w:r>
            <w:r w:rsidR="00A0796C">
              <w:rPr>
                <w:noProof/>
                <w:webHidden/>
              </w:rPr>
              <w:fldChar w:fldCharType="begin"/>
            </w:r>
            <w:r w:rsidR="00A0796C">
              <w:rPr>
                <w:noProof/>
                <w:webHidden/>
              </w:rPr>
              <w:instrText xml:space="preserve"> PAGEREF _Toc137215442 \h </w:instrText>
            </w:r>
            <w:r w:rsidR="00A0796C">
              <w:rPr>
                <w:noProof/>
                <w:webHidden/>
              </w:rPr>
            </w:r>
            <w:r w:rsidR="00A0796C">
              <w:rPr>
                <w:noProof/>
                <w:webHidden/>
              </w:rPr>
              <w:fldChar w:fldCharType="separate"/>
            </w:r>
            <w:r w:rsidR="00A0796C">
              <w:rPr>
                <w:noProof/>
                <w:webHidden/>
              </w:rPr>
              <w:t>4</w:t>
            </w:r>
            <w:r w:rsidR="00A0796C">
              <w:rPr>
                <w:noProof/>
                <w:webHidden/>
              </w:rPr>
              <w:fldChar w:fldCharType="end"/>
            </w:r>
          </w:hyperlink>
        </w:p>
        <w:p w14:paraId="6EC04281" w14:textId="77777777" w:rsidR="00A0796C" w:rsidRDefault="00000000">
          <w:pPr>
            <w:pStyle w:val="Cuprins1"/>
            <w:tabs>
              <w:tab w:val="right" w:leader="dot" w:pos="9016"/>
            </w:tabs>
            <w:rPr>
              <w:rFonts w:asciiTheme="minorHAnsi" w:eastAsiaTheme="minorEastAsia" w:hAnsiTheme="minorHAnsi"/>
              <w:noProof/>
              <w:sz w:val="22"/>
              <w:lang w:val="en-IN" w:eastAsia="en-IN"/>
            </w:rPr>
          </w:pPr>
          <w:hyperlink w:anchor="_Toc137215443" w:history="1">
            <w:r w:rsidR="00A0796C" w:rsidRPr="0088787E">
              <w:rPr>
                <w:rStyle w:val="Hyperlink"/>
                <w:noProof/>
              </w:rPr>
              <w:t>Service Culture</w:t>
            </w:r>
            <w:r w:rsidR="00A0796C">
              <w:rPr>
                <w:noProof/>
                <w:webHidden/>
              </w:rPr>
              <w:tab/>
            </w:r>
            <w:r w:rsidR="00A0796C">
              <w:rPr>
                <w:noProof/>
                <w:webHidden/>
              </w:rPr>
              <w:fldChar w:fldCharType="begin"/>
            </w:r>
            <w:r w:rsidR="00A0796C">
              <w:rPr>
                <w:noProof/>
                <w:webHidden/>
              </w:rPr>
              <w:instrText xml:space="preserve"> PAGEREF _Toc137215443 \h </w:instrText>
            </w:r>
            <w:r w:rsidR="00A0796C">
              <w:rPr>
                <w:noProof/>
                <w:webHidden/>
              </w:rPr>
            </w:r>
            <w:r w:rsidR="00A0796C">
              <w:rPr>
                <w:noProof/>
                <w:webHidden/>
              </w:rPr>
              <w:fldChar w:fldCharType="separate"/>
            </w:r>
            <w:r w:rsidR="00A0796C">
              <w:rPr>
                <w:noProof/>
                <w:webHidden/>
              </w:rPr>
              <w:t>6</w:t>
            </w:r>
            <w:r w:rsidR="00A0796C">
              <w:rPr>
                <w:noProof/>
                <w:webHidden/>
              </w:rPr>
              <w:fldChar w:fldCharType="end"/>
            </w:r>
          </w:hyperlink>
        </w:p>
        <w:p w14:paraId="60C453EF" w14:textId="77777777" w:rsidR="00A0796C" w:rsidRDefault="00000000">
          <w:pPr>
            <w:pStyle w:val="Cuprins1"/>
            <w:tabs>
              <w:tab w:val="right" w:leader="dot" w:pos="9016"/>
            </w:tabs>
            <w:rPr>
              <w:rFonts w:asciiTheme="minorHAnsi" w:eastAsiaTheme="minorEastAsia" w:hAnsiTheme="minorHAnsi"/>
              <w:noProof/>
              <w:sz w:val="22"/>
              <w:lang w:val="en-IN" w:eastAsia="en-IN"/>
            </w:rPr>
          </w:pPr>
          <w:hyperlink w:anchor="_Toc137215444" w:history="1">
            <w:r w:rsidR="00A0796C" w:rsidRPr="0088787E">
              <w:rPr>
                <w:rStyle w:val="Hyperlink"/>
                <w:noProof/>
              </w:rPr>
              <w:t>Recommendations</w:t>
            </w:r>
            <w:r w:rsidR="00A0796C">
              <w:rPr>
                <w:noProof/>
                <w:webHidden/>
              </w:rPr>
              <w:tab/>
            </w:r>
            <w:r w:rsidR="00A0796C">
              <w:rPr>
                <w:noProof/>
                <w:webHidden/>
              </w:rPr>
              <w:fldChar w:fldCharType="begin"/>
            </w:r>
            <w:r w:rsidR="00A0796C">
              <w:rPr>
                <w:noProof/>
                <w:webHidden/>
              </w:rPr>
              <w:instrText xml:space="preserve"> PAGEREF _Toc137215444 \h </w:instrText>
            </w:r>
            <w:r w:rsidR="00A0796C">
              <w:rPr>
                <w:noProof/>
                <w:webHidden/>
              </w:rPr>
            </w:r>
            <w:r w:rsidR="00A0796C">
              <w:rPr>
                <w:noProof/>
                <w:webHidden/>
              </w:rPr>
              <w:fldChar w:fldCharType="separate"/>
            </w:r>
            <w:r w:rsidR="00A0796C">
              <w:rPr>
                <w:noProof/>
                <w:webHidden/>
              </w:rPr>
              <w:t>7</w:t>
            </w:r>
            <w:r w:rsidR="00A0796C">
              <w:rPr>
                <w:noProof/>
                <w:webHidden/>
              </w:rPr>
              <w:fldChar w:fldCharType="end"/>
            </w:r>
          </w:hyperlink>
        </w:p>
        <w:p w14:paraId="66D4E870" w14:textId="77777777" w:rsidR="00A0796C" w:rsidRDefault="00000000">
          <w:pPr>
            <w:pStyle w:val="Cuprins1"/>
            <w:tabs>
              <w:tab w:val="right" w:leader="dot" w:pos="9016"/>
            </w:tabs>
            <w:rPr>
              <w:rFonts w:asciiTheme="minorHAnsi" w:eastAsiaTheme="minorEastAsia" w:hAnsiTheme="minorHAnsi"/>
              <w:noProof/>
              <w:sz w:val="22"/>
              <w:lang w:val="en-IN" w:eastAsia="en-IN"/>
            </w:rPr>
          </w:pPr>
          <w:hyperlink w:anchor="_Toc137215445" w:history="1">
            <w:r w:rsidR="00A0796C" w:rsidRPr="0088787E">
              <w:rPr>
                <w:rStyle w:val="Hyperlink"/>
                <w:noProof/>
              </w:rPr>
              <w:t>Conclusion</w:t>
            </w:r>
            <w:r w:rsidR="00A0796C">
              <w:rPr>
                <w:noProof/>
                <w:webHidden/>
              </w:rPr>
              <w:tab/>
            </w:r>
            <w:r w:rsidR="00A0796C">
              <w:rPr>
                <w:noProof/>
                <w:webHidden/>
              </w:rPr>
              <w:fldChar w:fldCharType="begin"/>
            </w:r>
            <w:r w:rsidR="00A0796C">
              <w:rPr>
                <w:noProof/>
                <w:webHidden/>
              </w:rPr>
              <w:instrText xml:space="preserve"> PAGEREF _Toc137215445 \h </w:instrText>
            </w:r>
            <w:r w:rsidR="00A0796C">
              <w:rPr>
                <w:noProof/>
                <w:webHidden/>
              </w:rPr>
            </w:r>
            <w:r w:rsidR="00A0796C">
              <w:rPr>
                <w:noProof/>
                <w:webHidden/>
              </w:rPr>
              <w:fldChar w:fldCharType="separate"/>
            </w:r>
            <w:r w:rsidR="00A0796C">
              <w:rPr>
                <w:noProof/>
                <w:webHidden/>
              </w:rPr>
              <w:t>8</w:t>
            </w:r>
            <w:r w:rsidR="00A0796C">
              <w:rPr>
                <w:noProof/>
                <w:webHidden/>
              </w:rPr>
              <w:fldChar w:fldCharType="end"/>
            </w:r>
          </w:hyperlink>
        </w:p>
        <w:p w14:paraId="10E6111E" w14:textId="77777777" w:rsidR="00A0796C" w:rsidRDefault="00000000">
          <w:pPr>
            <w:pStyle w:val="Cuprins1"/>
            <w:tabs>
              <w:tab w:val="right" w:leader="dot" w:pos="9016"/>
            </w:tabs>
            <w:rPr>
              <w:rFonts w:asciiTheme="minorHAnsi" w:eastAsiaTheme="minorEastAsia" w:hAnsiTheme="minorHAnsi"/>
              <w:noProof/>
              <w:sz w:val="22"/>
              <w:lang w:val="en-IN" w:eastAsia="en-IN"/>
            </w:rPr>
          </w:pPr>
          <w:hyperlink w:anchor="_Toc137215446" w:history="1">
            <w:r w:rsidR="00A0796C" w:rsidRPr="0088787E">
              <w:rPr>
                <w:rStyle w:val="Hyperlink"/>
                <w:noProof/>
              </w:rPr>
              <w:t>References</w:t>
            </w:r>
            <w:r w:rsidR="00A0796C">
              <w:rPr>
                <w:noProof/>
                <w:webHidden/>
              </w:rPr>
              <w:tab/>
            </w:r>
            <w:r w:rsidR="00A0796C">
              <w:rPr>
                <w:noProof/>
                <w:webHidden/>
              </w:rPr>
              <w:fldChar w:fldCharType="begin"/>
            </w:r>
            <w:r w:rsidR="00A0796C">
              <w:rPr>
                <w:noProof/>
                <w:webHidden/>
              </w:rPr>
              <w:instrText xml:space="preserve"> PAGEREF _Toc137215446 \h </w:instrText>
            </w:r>
            <w:r w:rsidR="00A0796C">
              <w:rPr>
                <w:noProof/>
                <w:webHidden/>
              </w:rPr>
            </w:r>
            <w:r w:rsidR="00A0796C">
              <w:rPr>
                <w:noProof/>
                <w:webHidden/>
              </w:rPr>
              <w:fldChar w:fldCharType="separate"/>
            </w:r>
            <w:r w:rsidR="00A0796C">
              <w:rPr>
                <w:noProof/>
                <w:webHidden/>
              </w:rPr>
              <w:t>9</w:t>
            </w:r>
            <w:r w:rsidR="00A0796C">
              <w:rPr>
                <w:noProof/>
                <w:webHidden/>
              </w:rPr>
              <w:fldChar w:fldCharType="end"/>
            </w:r>
          </w:hyperlink>
        </w:p>
        <w:p w14:paraId="652B6C1C" w14:textId="77777777" w:rsidR="003A57FB" w:rsidRDefault="003A57FB">
          <w:r>
            <w:rPr>
              <w:b/>
              <w:bCs/>
              <w:noProof/>
            </w:rPr>
            <w:fldChar w:fldCharType="end"/>
          </w:r>
        </w:p>
      </w:sdtContent>
    </w:sdt>
    <w:p w14:paraId="4DDF6190" w14:textId="77777777" w:rsidR="00FF03E6" w:rsidRDefault="00FF03E6" w:rsidP="00FF03E6"/>
    <w:p w14:paraId="0DAEA0AA" w14:textId="77777777" w:rsidR="003A57FB" w:rsidRPr="003A57FB" w:rsidRDefault="003A57FB" w:rsidP="003A57FB">
      <w:pPr>
        <w:spacing w:line="259" w:lineRule="auto"/>
        <w:jc w:val="left"/>
        <w:rPr>
          <w:rFonts w:eastAsiaTheme="majorEastAsia" w:cstheme="majorBidi"/>
          <w:b/>
          <w:color w:val="000000" w:themeColor="text1"/>
          <w:szCs w:val="32"/>
        </w:rPr>
      </w:pPr>
    </w:p>
    <w:p w14:paraId="7F565AF1" w14:textId="77777777" w:rsidR="003A57FB" w:rsidRDefault="003A57FB">
      <w:pPr>
        <w:spacing w:line="259" w:lineRule="auto"/>
        <w:jc w:val="left"/>
        <w:rPr>
          <w:rFonts w:eastAsiaTheme="majorEastAsia" w:cstheme="majorBidi"/>
          <w:b/>
          <w:color w:val="000000" w:themeColor="text1"/>
          <w:szCs w:val="32"/>
        </w:rPr>
      </w:pPr>
      <w:r>
        <w:br w:type="page"/>
      </w:r>
    </w:p>
    <w:p w14:paraId="2EEBD0CE" w14:textId="77777777" w:rsidR="001E187E" w:rsidRPr="00CF53CC" w:rsidRDefault="001E187E" w:rsidP="001E187E">
      <w:pPr>
        <w:pStyle w:val="Titlu1"/>
      </w:pPr>
      <w:bookmarkStart w:id="0" w:name="_Toc137215440"/>
      <w:r w:rsidRPr="00CF53CC">
        <w:lastRenderedPageBreak/>
        <w:t>Introduction</w:t>
      </w:r>
      <w:bookmarkEnd w:id="0"/>
    </w:p>
    <w:p w14:paraId="27B62F0D" w14:textId="77777777" w:rsidR="00F934C3" w:rsidRPr="00CF53CC" w:rsidRDefault="00CA7618" w:rsidP="00F934C3">
      <w:r w:rsidRPr="00CF53CC">
        <w:tab/>
        <w:t xml:space="preserve">The presence of intense competition can be seen in the hospitality industry. In order to avoid </w:t>
      </w:r>
      <w:r w:rsidR="00580B89" w:rsidRPr="00CF53CC">
        <w:t xml:space="preserve">being left behind in the competition, companies operating within this industry </w:t>
      </w:r>
      <w:r w:rsidR="007E3DFB" w:rsidRPr="00CF53CC">
        <w:t xml:space="preserve">must keep up with the </w:t>
      </w:r>
      <w:r w:rsidR="00EE2613" w:rsidRPr="00CF53CC">
        <w:t xml:space="preserve">latest trends in hospitality. By maintaining pace </w:t>
      </w:r>
      <w:r w:rsidR="00B24248" w:rsidRPr="00CF53CC">
        <w:t xml:space="preserve">with the industry, businesses become able in </w:t>
      </w:r>
      <w:r w:rsidR="00886155" w:rsidRPr="00CF53CC">
        <w:t xml:space="preserve">delivering services as expected by the clients. All these require the hospitality businesses </w:t>
      </w:r>
      <w:r w:rsidR="00DB2013" w:rsidRPr="00CF53CC">
        <w:t>emphasize on three key aspects; which are Service Culture, Hotel Standard</w:t>
      </w:r>
      <w:r w:rsidR="00942DB5" w:rsidRPr="00CF53CC">
        <w:t>s, and Reputation Management.</w:t>
      </w:r>
      <w:r w:rsidR="003649FA">
        <w:t xml:space="preserve"> Proper consideration of these aspects ensures that the business is successful in satisfying the needs of their customers.</w:t>
      </w:r>
      <w:r w:rsidR="00942DB5" w:rsidRPr="00CF53CC">
        <w:t xml:space="preserve"> The main aim of this report is to discuss different aspects associated with the above</w:t>
      </w:r>
      <w:r w:rsidR="003649FA">
        <w:t xml:space="preserve"> mentioned topics.</w:t>
      </w:r>
      <w:r w:rsidR="00D56684">
        <w:t xml:space="preserve"> On the basis o</w:t>
      </w:r>
      <w:r w:rsidR="004E1C6B">
        <w:t>f discussion, recommendations are provided</w:t>
      </w:r>
      <w:r w:rsidR="00537A5E">
        <w:t xml:space="preserve"> regarding market trends and obstacles that certain businesses face.</w:t>
      </w:r>
    </w:p>
    <w:p w14:paraId="1337D2C1" w14:textId="77777777" w:rsidR="001E187E" w:rsidRDefault="001E187E" w:rsidP="001E187E">
      <w:pPr>
        <w:pStyle w:val="Titlu1"/>
      </w:pPr>
      <w:bookmarkStart w:id="1" w:name="_Toc137215441"/>
      <w:r w:rsidRPr="00CF53CC">
        <w:t>Hotel Standards</w:t>
      </w:r>
      <w:bookmarkEnd w:id="1"/>
    </w:p>
    <w:p w14:paraId="5F9CDF19" w14:textId="77777777" w:rsidR="00002FDF" w:rsidRDefault="00443B84" w:rsidP="00537A5E">
      <w:r>
        <w:tab/>
        <w:t xml:space="preserve">Brand consistency means to ensure that the manners in which a company and its meaning of existence are presented stays the same across all the channels of marketing, </w:t>
      </w:r>
      <w:r w:rsidR="00D36D7F">
        <w:t>and it</w:t>
      </w:r>
      <w:r>
        <w:t xml:space="preserve"> </w:t>
      </w:r>
      <w:r w:rsidR="0079658C">
        <w:t>merges bot</w:t>
      </w:r>
      <w:r w:rsidR="00B67A2A">
        <w:t>h</w:t>
      </w:r>
      <w:r w:rsidR="0079658C">
        <w:t xml:space="preserve"> the image and message that are seen by the existing and potential customers.</w:t>
      </w:r>
      <w:r w:rsidR="00860EAF">
        <w:t xml:space="preserve"> It i</w:t>
      </w:r>
      <w:r w:rsidR="00BE16DC">
        <w:t>s important to note tha</w:t>
      </w:r>
      <w:r w:rsidR="00D70E9C">
        <w:t xml:space="preserve">t the key purpose of brand consistency standards is to ensure increasing trust and loyalty of customers. Following this standard consistently helps a business in standing out from </w:t>
      </w:r>
      <w:r w:rsidR="001651E9">
        <w:t xml:space="preserve">the competition. </w:t>
      </w:r>
      <w:r w:rsidR="001D159F">
        <w:t>Furthermore, it assists in the</w:t>
      </w:r>
      <w:r w:rsidR="0089772A">
        <w:t xml:space="preserve"> development of brand authority as such standards can make a brand a leader in the industry through the increase of authority</w:t>
      </w:r>
      <w:r w:rsidR="00884751">
        <w:t xml:space="preserve"> (</w:t>
      </w:r>
      <w:r w:rsidR="00884751">
        <w:rPr>
          <w:shd w:val="clear" w:color="auto" w:fill="FFFFFF"/>
        </w:rPr>
        <w:t>Hernandez-Fernandez and Lewis 2019</w:t>
      </w:r>
      <w:r w:rsidR="00884751">
        <w:t>)</w:t>
      </w:r>
      <w:r w:rsidR="0089772A">
        <w:t xml:space="preserve">. </w:t>
      </w:r>
    </w:p>
    <w:p w14:paraId="2027A9A3" w14:textId="77777777" w:rsidR="00B85C8D" w:rsidRPr="00CE2463" w:rsidRDefault="00002FDF" w:rsidP="00B85C8D">
      <w:pPr>
        <w:ind w:firstLine="720"/>
      </w:pPr>
      <w:r w:rsidRPr="00CE2463">
        <w:t xml:space="preserve">For example, </w:t>
      </w:r>
      <w:r w:rsidR="00037237" w:rsidRPr="00CE2463">
        <w:t>guests</w:t>
      </w:r>
      <w:r w:rsidRPr="00CE2463">
        <w:t xml:space="preserve"> can easily recognize the family-friendly </w:t>
      </w:r>
      <w:r w:rsidR="002E425B" w:rsidRPr="00CE2463">
        <w:t>hotels</w:t>
      </w:r>
      <w:r w:rsidRPr="00CE2463">
        <w:t xml:space="preserve"> of </w:t>
      </w:r>
      <w:r w:rsidR="002E425B" w:rsidRPr="00CE2463">
        <w:t>Hilton</w:t>
      </w:r>
      <w:r w:rsidRPr="00CE2463">
        <w:t xml:space="preserve"> through their </w:t>
      </w:r>
      <w:r w:rsidR="002E425B" w:rsidRPr="00CE2463">
        <w:t>special feature of ‘Confirmed Connecting Rooms’</w:t>
      </w:r>
      <w:r w:rsidR="0040247A" w:rsidRPr="00CE2463">
        <w:t>.</w:t>
      </w:r>
      <w:r w:rsidR="002E425B" w:rsidRPr="00CE2463">
        <w:t xml:space="preserve"> Most of the travellers have the preference of having connecting rooms.</w:t>
      </w:r>
      <w:r w:rsidR="007B6A65" w:rsidRPr="00CE2463">
        <w:t xml:space="preserve"> This special feature permits the guests to simply book and instantaneously confirm at least two connecting rooms</w:t>
      </w:r>
      <w:r w:rsidR="008F571D" w:rsidRPr="00CE2463">
        <w:t xml:space="preserve"> (corporatereport.com 2023)</w:t>
      </w:r>
      <w:r w:rsidR="007B6A65" w:rsidRPr="00CE2463">
        <w:t>.</w:t>
      </w:r>
      <w:r w:rsidR="0040247A" w:rsidRPr="00CE2463">
        <w:t xml:space="preserve"> If </w:t>
      </w:r>
      <w:r w:rsidR="00B24D65" w:rsidRPr="00CE2463">
        <w:t>Hilton suddenly removes this feature</w:t>
      </w:r>
      <w:r w:rsidR="006E0668" w:rsidRPr="00CE2463">
        <w:t xml:space="preserve"> and increases the prices</w:t>
      </w:r>
      <w:r w:rsidR="00B24D65" w:rsidRPr="00CE2463">
        <w:t xml:space="preserve"> of their rooms</w:t>
      </w:r>
      <w:r w:rsidR="006E0668" w:rsidRPr="00CE2463">
        <w:t xml:space="preserve">, it would be difficult for people to know the </w:t>
      </w:r>
      <w:r w:rsidR="00B24D65" w:rsidRPr="00CE2463">
        <w:t xml:space="preserve">famous brand of Hilton for its </w:t>
      </w:r>
      <w:r w:rsidR="00037237" w:rsidRPr="00CE2463">
        <w:t>special</w:t>
      </w:r>
      <w:r w:rsidR="00B24D65" w:rsidRPr="00CE2463">
        <w:t xml:space="preserve"> feature</w:t>
      </w:r>
      <w:r w:rsidR="006E0668" w:rsidRPr="00CE2463">
        <w:t xml:space="preserve">. Consequently, </w:t>
      </w:r>
      <w:r w:rsidR="00B24D65" w:rsidRPr="00CE2463">
        <w:t>Hilton</w:t>
      </w:r>
      <w:r w:rsidR="006E0668" w:rsidRPr="00CE2463">
        <w:t xml:space="preserve"> might not be recommended by these </w:t>
      </w:r>
      <w:r w:rsidR="00037237" w:rsidRPr="00CE2463">
        <w:t>guests</w:t>
      </w:r>
      <w:r w:rsidR="006E0668" w:rsidRPr="00CE2463">
        <w:t xml:space="preserve"> to their friends and families.</w:t>
      </w:r>
      <w:r w:rsidR="00B85C8D" w:rsidRPr="00CE2463">
        <w:t xml:space="preserve"> It signifies that it is important to maintain a brand consistency standards appropriately.</w:t>
      </w:r>
    </w:p>
    <w:p w14:paraId="2CA386BE" w14:textId="77777777" w:rsidR="00B85C8D" w:rsidRPr="00537A5E" w:rsidRDefault="00B85C8D" w:rsidP="00B85C8D">
      <w:r>
        <w:lastRenderedPageBreak/>
        <w:tab/>
      </w:r>
      <w:r w:rsidR="00156B95">
        <w:t xml:space="preserve">Even though brand consistency standards help the hotels in providing consistent customer experience, it is not possible for all hotels </w:t>
      </w:r>
      <w:r w:rsidR="00AF7490">
        <w:t>to maintain the same standards. There has been a major increase in the volume and intricacy of t</w:t>
      </w:r>
      <w:r w:rsidR="006A1560">
        <w:t>asks involved in the businesses operating in the hospitality sector. As a result, small and medium businesses face challenges in maintaining these standards across their operations, whereas large businesses can easily maintain them owing to the availability of resources like funds, staff and others.</w:t>
      </w:r>
      <w:r w:rsidR="00C73BD0">
        <w:t xml:space="preserve"> This is a key reason why large hotels are well known for their brand consiste</w:t>
      </w:r>
      <w:r w:rsidR="00C74F44">
        <w:t>ncy compared to the small and medium hotels. As a result, all hotels do not have the same brand consistency standards</w:t>
      </w:r>
      <w:r w:rsidR="00640162">
        <w:t xml:space="preserve"> (</w:t>
      </w:r>
      <w:r w:rsidR="00640162">
        <w:rPr>
          <w:shd w:val="clear" w:color="auto" w:fill="FFFFFF"/>
        </w:rPr>
        <w:t>Chen 2019</w:t>
      </w:r>
      <w:r w:rsidR="00640162">
        <w:t>)</w:t>
      </w:r>
      <w:r w:rsidR="00C74F44">
        <w:t xml:space="preserve">. </w:t>
      </w:r>
    </w:p>
    <w:p w14:paraId="1874E72A" w14:textId="77777777" w:rsidR="00DC3E61" w:rsidRDefault="00C05FED" w:rsidP="00DC3E61">
      <w:pPr>
        <w:pStyle w:val="Titlu1"/>
      </w:pPr>
      <w:bookmarkStart w:id="2" w:name="_Toc137215442"/>
      <w:r w:rsidRPr="00CF53CC">
        <w:t>Reputation Management</w:t>
      </w:r>
      <w:bookmarkEnd w:id="2"/>
    </w:p>
    <w:p w14:paraId="57D4FC51" w14:textId="77777777" w:rsidR="00DC3E61" w:rsidRPr="007C0D1D" w:rsidRDefault="00DC3E61" w:rsidP="00DC3E61">
      <w:pPr>
        <w:rPr>
          <w:color w:val="FF0000"/>
        </w:rPr>
      </w:pPr>
      <w:r>
        <w:tab/>
        <w:t>There are many ways through which the hotels can manag</w:t>
      </w:r>
      <w:r w:rsidR="00015686">
        <w:t xml:space="preserve">e their reputation effectively. First, these hotels should ensure that reviews on all channels are responded. There are many areas where the customers leave their reviews, like Google and OTA’s along </w:t>
      </w:r>
      <w:r w:rsidR="001D0F4C">
        <w:t>with the review platforms like Expedia, Airbnb and others. Hotels’</w:t>
      </w:r>
      <w:r w:rsidR="00395DFD">
        <w:t xml:space="preserve"> management must ensure that guest reviews from all these places are collected and appropriately </w:t>
      </w:r>
      <w:r w:rsidR="004071F4">
        <w:t xml:space="preserve">responded. Second, the hotel review management mechanism needs to be accelerated in order to consider and respond to the negative reviews. This helps in losing possible customers who </w:t>
      </w:r>
      <w:r w:rsidR="00E43FB4">
        <w:t xml:space="preserve">choose hotels based on their reviews. Third, social listening needs to be used for obtaining advantage. This helps the hotels in understanding </w:t>
      </w:r>
      <w:r w:rsidR="0054301B">
        <w:t>what people are saying about their businesses online. These help in effectively managing reputation</w:t>
      </w:r>
      <w:r w:rsidR="00E915FB">
        <w:t xml:space="preserve"> (</w:t>
      </w:r>
      <w:proofErr w:type="spellStart"/>
      <w:r w:rsidR="00E915FB">
        <w:rPr>
          <w:shd w:val="clear" w:color="auto" w:fill="FFFFFF"/>
        </w:rPr>
        <w:t>Pollák</w:t>
      </w:r>
      <w:proofErr w:type="spellEnd"/>
      <w:r w:rsidR="00E915FB">
        <w:rPr>
          <w:shd w:val="clear" w:color="auto" w:fill="FFFFFF"/>
        </w:rPr>
        <w:t xml:space="preserve">, </w:t>
      </w:r>
      <w:proofErr w:type="spellStart"/>
      <w:r w:rsidR="00E915FB">
        <w:rPr>
          <w:shd w:val="clear" w:color="auto" w:fill="FFFFFF"/>
        </w:rPr>
        <w:t>Dorčák</w:t>
      </w:r>
      <w:proofErr w:type="spellEnd"/>
      <w:r w:rsidR="00E915FB">
        <w:rPr>
          <w:shd w:val="clear" w:color="auto" w:fill="FFFFFF"/>
        </w:rPr>
        <w:t xml:space="preserve"> and </w:t>
      </w:r>
      <w:proofErr w:type="spellStart"/>
      <w:r w:rsidR="00E915FB">
        <w:rPr>
          <w:shd w:val="clear" w:color="auto" w:fill="FFFFFF"/>
        </w:rPr>
        <w:t>Markovič</w:t>
      </w:r>
      <w:proofErr w:type="spellEnd"/>
      <w:r w:rsidR="00E915FB">
        <w:rPr>
          <w:shd w:val="clear" w:color="auto" w:fill="FFFFFF"/>
        </w:rPr>
        <w:t xml:space="preserve"> 2019</w:t>
      </w:r>
      <w:r w:rsidR="00E915FB">
        <w:t>)</w:t>
      </w:r>
      <w:r w:rsidR="0054301B">
        <w:t>.</w:t>
      </w:r>
      <w:r w:rsidR="007C0D1D">
        <w:t xml:space="preserve"> </w:t>
      </w:r>
      <w:r w:rsidR="00B3132B" w:rsidRPr="00CE2463">
        <w:t>For example, social listening is used by Hilton for acquiring new customers and retaining the existing ones.</w:t>
      </w:r>
      <w:r w:rsidR="005B47EE" w:rsidRPr="00CE2463">
        <w:t xml:space="preserve"> For instance, the group uses Twitter for interacting wit</w:t>
      </w:r>
      <w:r w:rsidR="005A202F" w:rsidRPr="00CE2463">
        <w:t xml:space="preserve">h their guests on social media. On the other hand, Ritz Carlton uses Facebook as a platform for encouraging guests to share their memories with the hotel. This is a key tool used for reputation management.  </w:t>
      </w:r>
      <w:r w:rsidR="005B47EE" w:rsidRPr="00CE2463">
        <w:t xml:space="preserve"> </w:t>
      </w:r>
    </w:p>
    <w:p w14:paraId="20E082E6" w14:textId="77777777" w:rsidR="0054301B" w:rsidRDefault="00F57E0E" w:rsidP="00DC3E61">
      <w:r>
        <w:tab/>
        <w:t xml:space="preserve">Effective guest review management is important because of some key reasons. First, it </w:t>
      </w:r>
      <w:r w:rsidR="00747B57">
        <w:t>increases</w:t>
      </w:r>
      <w:r>
        <w:t xml:space="preserve"> tru</w:t>
      </w:r>
      <w:r w:rsidR="00747B57">
        <w:t xml:space="preserve">st and trustworthiness by ensuring that new and possible customers </w:t>
      </w:r>
      <w:r w:rsidR="00732B8D">
        <w:t>have trust on the hotels. Second, effective review management</w:t>
      </w:r>
      <w:r w:rsidR="000D27D8">
        <w:t xml:space="preserve"> can result in increased sales revenue. This is because the more customers providing reviews, the higher you </w:t>
      </w:r>
      <w:r w:rsidR="00E842E8">
        <w:t>rise</w:t>
      </w:r>
      <w:r w:rsidR="000D27D8">
        <w:t xml:space="preserve"> </w:t>
      </w:r>
      <w:r w:rsidR="00E842E8">
        <w:t xml:space="preserve">in </w:t>
      </w:r>
      <w:r w:rsidR="000D27D8">
        <w:t>the search engine, like Google</w:t>
      </w:r>
      <w:r w:rsidR="00E842E8">
        <w:t xml:space="preserve">. Third, managing guest reviews provides the hotels with the opportunity to communicate directly to their customers </w:t>
      </w:r>
      <w:r w:rsidR="00E842E8">
        <w:lastRenderedPageBreak/>
        <w:t>based on their positive or negative reviews.</w:t>
      </w:r>
      <w:r w:rsidR="00E4005A">
        <w:t xml:space="preserve"> This is a great means for the hotels to learn from their customers.</w:t>
      </w:r>
      <w:r w:rsidR="00C57296">
        <w:t xml:space="preserve"> It can be referred to as free consultancy</w:t>
      </w:r>
      <w:r w:rsidR="001B5FB4">
        <w:t xml:space="preserve"> (</w:t>
      </w:r>
      <w:r w:rsidR="001B5FB4">
        <w:rPr>
          <w:shd w:val="clear" w:color="auto" w:fill="FFFFFF"/>
        </w:rPr>
        <w:t>Fernandes and Fernandes 2018</w:t>
      </w:r>
      <w:r w:rsidR="001B5FB4">
        <w:t>)</w:t>
      </w:r>
      <w:r w:rsidR="00C57296">
        <w:t>. All these help in satisfying the guests by providing efficient experience.</w:t>
      </w:r>
    </w:p>
    <w:p w14:paraId="600A725E" w14:textId="77777777" w:rsidR="0029532B" w:rsidRDefault="00815BF9" w:rsidP="00DC3E61">
      <w:r>
        <w:tab/>
        <w:t>The brand reputation of the hotels can be negatively af</w:t>
      </w:r>
      <w:r w:rsidR="00A211E4">
        <w:t xml:space="preserve">fected by the negative reviews which also deteriorates their reliability. Guests are unwilling to book from a hotel which has many negative reviews. It leads to decreased revenue. For example, a guest has given a review on how he was mistreated by a </w:t>
      </w:r>
      <w:r w:rsidR="00BA3B87">
        <w:t>restaurant’s waiters. Consequently, the possible guests will habitually accept that a poor customer experience is offered by the restaurant even though it was a misunderstanding or one-time incident.</w:t>
      </w:r>
      <w:r w:rsidR="005C28F5">
        <w:t xml:space="preserve"> Alternatively, certain negative reviews are fair</w:t>
      </w:r>
      <w:r w:rsidR="00D6389F">
        <w:t xml:space="preserve">, as these reviews make the hotels advantageous by demonstrating the management the areas or services that should be improved or changed. </w:t>
      </w:r>
      <w:r w:rsidR="006A6CF6">
        <w:t>Alike positive review, negative reviews provide the management with the opportunity</w:t>
      </w:r>
      <w:r w:rsidR="00EB55FB">
        <w:t xml:space="preserve"> of enhancing their businesses. Therefore, active consideration of negative reviews is important</w:t>
      </w:r>
      <w:r w:rsidR="00640162">
        <w:t xml:space="preserve"> (</w:t>
      </w:r>
      <w:r w:rsidR="00640162">
        <w:rPr>
          <w:shd w:val="clear" w:color="auto" w:fill="FFFFFF"/>
        </w:rPr>
        <w:t>Li, Cui and Peng 2018</w:t>
      </w:r>
      <w:r w:rsidR="00640162">
        <w:t>)</w:t>
      </w:r>
      <w:r w:rsidR="00EB55FB">
        <w:t>.</w:t>
      </w:r>
    </w:p>
    <w:p w14:paraId="0BD25E90" w14:textId="77777777" w:rsidR="00C57296" w:rsidRDefault="00E67693" w:rsidP="0029532B">
      <w:pPr>
        <w:jc w:val="center"/>
      </w:pPr>
      <w:r>
        <w:rPr>
          <w:noProof/>
          <w:lang w:val="en-IN" w:eastAsia="en-IN"/>
        </w:rPr>
        <w:drawing>
          <wp:inline distT="0" distB="0" distL="0" distR="0" wp14:anchorId="23A1D4AC" wp14:editId="1268902C">
            <wp:extent cx="5057775" cy="3669212"/>
            <wp:effectExtent l="19050" t="19050" r="9525"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62660" cy="3672756"/>
                    </a:xfrm>
                    <a:prstGeom prst="rect">
                      <a:avLst/>
                    </a:prstGeom>
                    <a:ln>
                      <a:solidFill>
                        <a:srgbClr val="00B0F0"/>
                      </a:solidFill>
                    </a:ln>
                  </pic:spPr>
                </pic:pic>
              </a:graphicData>
            </a:graphic>
          </wp:inline>
        </w:drawing>
      </w:r>
    </w:p>
    <w:p w14:paraId="208268B2" w14:textId="77777777" w:rsidR="0029532B" w:rsidRPr="00CE2463" w:rsidRDefault="0029532B" w:rsidP="0029532B">
      <w:pPr>
        <w:jc w:val="center"/>
      </w:pPr>
      <w:r w:rsidRPr="00CE2463">
        <w:t xml:space="preserve">(Source: </w:t>
      </w:r>
      <w:r w:rsidR="00E67693" w:rsidRPr="00CE2463">
        <w:t>finder.com</w:t>
      </w:r>
      <w:r w:rsidRPr="00CE2463">
        <w:t>)</w:t>
      </w:r>
    </w:p>
    <w:p w14:paraId="45F738D9" w14:textId="77777777" w:rsidR="00E67693" w:rsidRPr="00CE2463" w:rsidRDefault="00E67693" w:rsidP="00A0796C">
      <w:pPr>
        <w:ind w:firstLine="720"/>
      </w:pPr>
      <w:r w:rsidRPr="00CE2463">
        <w:lastRenderedPageBreak/>
        <w:t>The above figure shows the most popular hotel chain in the UK.</w:t>
      </w:r>
      <w:r w:rsidR="00A0796C" w:rsidRPr="00CE2463">
        <w:t xml:space="preserve"> These hotels have earned the popularity by providing the guests with superior services and managing the negative reviews effective to maintain their reputations.</w:t>
      </w:r>
    </w:p>
    <w:p w14:paraId="384CC1E9" w14:textId="77777777" w:rsidR="00C05FED" w:rsidRDefault="00C05FED" w:rsidP="00C05FED">
      <w:pPr>
        <w:pStyle w:val="Titlu1"/>
      </w:pPr>
      <w:bookmarkStart w:id="3" w:name="_Toc137215443"/>
      <w:r w:rsidRPr="00CF53CC">
        <w:t>Service Culture</w:t>
      </w:r>
      <w:bookmarkEnd w:id="3"/>
    </w:p>
    <w:p w14:paraId="73B7E2C1" w14:textId="77777777" w:rsidR="00492EB9" w:rsidRDefault="00245421" w:rsidP="006F3238">
      <w:r>
        <w:tab/>
        <w:t xml:space="preserve">When the definition of service culture is concerned, it should be mentioned that it refers to an environment </w:t>
      </w:r>
      <w:r w:rsidR="00ED2576">
        <w:t>where employees are passionate about providing the clients with superior customer services. It means going above and beyond the usual duties for making it sure that people who are paying for the hotel’s services are pleased</w:t>
      </w:r>
      <w:r w:rsidR="009548E0">
        <w:t xml:space="preserve"> (</w:t>
      </w:r>
      <w:r w:rsidR="009548E0">
        <w:rPr>
          <w:shd w:val="clear" w:color="auto" w:fill="FFFFFF"/>
        </w:rPr>
        <w:t xml:space="preserve">Tien </w:t>
      </w:r>
      <w:r w:rsidR="009548E0" w:rsidRPr="009548E0">
        <w:rPr>
          <w:i/>
          <w:shd w:val="clear" w:color="auto" w:fill="FFFFFF"/>
        </w:rPr>
        <w:t>et al.</w:t>
      </w:r>
      <w:r w:rsidR="009548E0">
        <w:rPr>
          <w:shd w:val="clear" w:color="auto" w:fill="FFFFFF"/>
        </w:rPr>
        <w:t xml:space="preserve"> 2021</w:t>
      </w:r>
      <w:r w:rsidR="009548E0">
        <w:t>)</w:t>
      </w:r>
      <w:r w:rsidR="00172C21">
        <w:t xml:space="preserve">. Therefore, it can well be referred to a corporate culture which emphases on superior services to the customers, and hence, it can also be called a customer service culture. A hospitality business with a service culture </w:t>
      </w:r>
      <w:r w:rsidR="006A18A4">
        <w:t>concentrates its mission, vision, processes and procedures to serve the guests first and foremost. The goal of service culture is to add the most value while providing best experience to the guests, and the duty of each employee should concentrate on this goal. When an effective service culture is in place, the employees are motivated enough to out their guests first.</w:t>
      </w:r>
    </w:p>
    <w:p w14:paraId="70830184" w14:textId="77777777" w:rsidR="00293636" w:rsidRDefault="00492EB9" w:rsidP="006F3238">
      <w:pPr>
        <w:rPr>
          <w:rFonts w:cs="Arial"/>
          <w:color w:val="000000"/>
          <w:sz w:val="23"/>
          <w:szCs w:val="23"/>
          <w:shd w:val="clear" w:color="auto" w:fill="FFFFFF"/>
        </w:rPr>
      </w:pPr>
      <w:r>
        <w:tab/>
        <w:t>I</w:t>
      </w:r>
      <w:r w:rsidR="00541363">
        <w:t>t is noteworthy to mention that service culture is di</w:t>
      </w:r>
      <w:r w:rsidR="006B3792">
        <w:t>fferent from corporate culture. In every organization, the presence of some type of culture can be seen, be it servic</w:t>
      </w:r>
      <w:r w:rsidR="00762612">
        <w:t>e culture or corporate culture. When corporate culture is concerned, the organizational polici</w:t>
      </w:r>
      <w:r w:rsidR="00FC7807">
        <w:t>es, procedures, and culture are focused to attain its mission and vision</w:t>
      </w:r>
      <w:r w:rsidR="00C13AEB">
        <w:t xml:space="preserve"> (</w:t>
      </w:r>
      <w:r w:rsidR="00C13AEB">
        <w:rPr>
          <w:shd w:val="clear" w:color="auto" w:fill="FFFFFF"/>
        </w:rPr>
        <w:t xml:space="preserve">Groysberg </w:t>
      </w:r>
      <w:r w:rsidR="00C13AEB" w:rsidRPr="00C13AEB">
        <w:rPr>
          <w:i/>
          <w:shd w:val="clear" w:color="auto" w:fill="FFFFFF"/>
        </w:rPr>
        <w:t>et al.</w:t>
      </w:r>
      <w:r w:rsidR="00C13AEB">
        <w:rPr>
          <w:shd w:val="clear" w:color="auto" w:fill="FFFFFF"/>
        </w:rPr>
        <w:t xml:space="preserve"> 2018</w:t>
      </w:r>
      <w:r w:rsidR="00C13AEB">
        <w:t>)</w:t>
      </w:r>
      <w:r w:rsidR="00FC7807">
        <w:t xml:space="preserve">. However, in service culture, only one </w:t>
      </w:r>
      <w:r w:rsidR="00E14380">
        <w:t>model</w:t>
      </w:r>
      <w:r w:rsidR="00FC7807">
        <w:t xml:space="preserve"> is </w:t>
      </w:r>
      <w:r w:rsidR="00E14380">
        <w:t>dutifully</w:t>
      </w:r>
      <w:r w:rsidR="00FC7807">
        <w:t xml:space="preserve"> followed by the businesses i.e. premium services to the customers.</w:t>
      </w:r>
      <w:r w:rsidR="0087031E">
        <w:t xml:space="preserve"> For example, the employees of </w:t>
      </w:r>
      <w:r w:rsidR="0087031E">
        <w:rPr>
          <w:rFonts w:cs="Arial"/>
          <w:color w:val="000000"/>
          <w:sz w:val="23"/>
          <w:szCs w:val="23"/>
          <w:shd w:val="clear" w:color="auto" w:fill="FFFFFF"/>
        </w:rPr>
        <w:t xml:space="preserve">Ritz-Carlton are made part of a culture where the hotel refers them as ladies and gentlemen, and the hotel provides them with certain amount of </w:t>
      </w:r>
      <w:r w:rsidR="00214F1F">
        <w:rPr>
          <w:rFonts w:cs="Arial"/>
          <w:color w:val="000000"/>
          <w:sz w:val="23"/>
          <w:szCs w:val="23"/>
          <w:shd w:val="clear" w:color="auto" w:fill="FFFFFF"/>
        </w:rPr>
        <w:t>flexible</w:t>
      </w:r>
      <w:r w:rsidR="0087031E">
        <w:rPr>
          <w:rFonts w:cs="Arial"/>
          <w:color w:val="000000"/>
          <w:sz w:val="23"/>
          <w:szCs w:val="23"/>
          <w:shd w:val="clear" w:color="auto" w:fill="FFFFFF"/>
        </w:rPr>
        <w:t xml:space="preserve"> spending</w:t>
      </w:r>
      <w:r w:rsidR="00214F1F">
        <w:rPr>
          <w:rFonts w:cs="Arial"/>
          <w:color w:val="000000"/>
          <w:sz w:val="23"/>
          <w:szCs w:val="23"/>
          <w:shd w:val="clear" w:color="auto" w:fill="FFFFFF"/>
        </w:rPr>
        <w:t xml:space="preserve"> in order to make their own decisions for assisting the guests. As a result, these employees always try to find ways </w:t>
      </w:r>
      <w:r w:rsidR="002C6CAE">
        <w:rPr>
          <w:rFonts w:cs="Arial"/>
          <w:color w:val="000000"/>
          <w:sz w:val="23"/>
          <w:szCs w:val="23"/>
          <w:shd w:val="clear" w:color="auto" w:fill="FFFFFF"/>
        </w:rPr>
        <w:t>for enhancing their services.</w:t>
      </w:r>
    </w:p>
    <w:p w14:paraId="6CDE2B72" w14:textId="77777777" w:rsidR="007B1DC1" w:rsidRDefault="00293636" w:rsidP="006F3238">
      <w:pPr>
        <w:rPr>
          <w:rFonts w:cs="Arial"/>
          <w:color w:val="000000"/>
          <w:sz w:val="23"/>
          <w:szCs w:val="23"/>
          <w:shd w:val="clear" w:color="auto" w:fill="FFFFFF"/>
        </w:rPr>
      </w:pPr>
      <w:r>
        <w:rPr>
          <w:rFonts w:cs="Arial"/>
          <w:color w:val="000000"/>
          <w:sz w:val="23"/>
          <w:szCs w:val="23"/>
          <w:shd w:val="clear" w:color="auto" w:fill="FFFFFF"/>
        </w:rPr>
        <w:tab/>
        <w:t>In the hotel industry, it is import</w:t>
      </w:r>
      <w:r w:rsidR="001F74C6">
        <w:rPr>
          <w:rFonts w:cs="Arial"/>
          <w:color w:val="000000"/>
          <w:sz w:val="23"/>
          <w:szCs w:val="23"/>
          <w:shd w:val="clear" w:color="auto" w:fill="FFFFFF"/>
        </w:rPr>
        <w:t>ant to have a service culture because to have the emphasis</w:t>
      </w:r>
      <w:r w:rsidR="003177EA">
        <w:rPr>
          <w:rFonts w:cs="Arial"/>
          <w:color w:val="000000"/>
          <w:sz w:val="23"/>
          <w:szCs w:val="23"/>
          <w:shd w:val="clear" w:color="auto" w:fill="FFFFFF"/>
        </w:rPr>
        <w:t xml:space="preserve"> to ensure satisfaction to the customers is an easy manner for </w:t>
      </w:r>
      <w:r w:rsidR="0022059F">
        <w:rPr>
          <w:rFonts w:cs="Arial"/>
          <w:color w:val="000000"/>
          <w:sz w:val="23"/>
          <w:szCs w:val="23"/>
          <w:shd w:val="clear" w:color="auto" w:fill="FFFFFF"/>
        </w:rPr>
        <w:t xml:space="preserve">having a stronger organization. Along with creating a more favourable organizational reputation by concentrating on customers, it will </w:t>
      </w:r>
      <w:r w:rsidR="009212DF">
        <w:rPr>
          <w:rFonts w:cs="Arial"/>
          <w:color w:val="000000"/>
          <w:sz w:val="23"/>
          <w:szCs w:val="23"/>
          <w:shd w:val="clear" w:color="auto" w:fill="FFFFFF"/>
        </w:rPr>
        <w:t xml:space="preserve">create a fair chance that there will be increase in the number of </w:t>
      </w:r>
      <w:r w:rsidR="00933662">
        <w:rPr>
          <w:rFonts w:cs="Arial"/>
          <w:color w:val="000000"/>
          <w:sz w:val="23"/>
          <w:szCs w:val="23"/>
          <w:shd w:val="clear" w:color="auto" w:fill="FFFFFF"/>
        </w:rPr>
        <w:t>repeat customers. In addition, it i</w:t>
      </w:r>
      <w:r w:rsidR="00E52B9B">
        <w:rPr>
          <w:rFonts w:cs="Arial"/>
          <w:color w:val="000000"/>
          <w:sz w:val="23"/>
          <w:szCs w:val="23"/>
          <w:shd w:val="clear" w:color="auto" w:fill="FFFFFF"/>
        </w:rPr>
        <w:t>s helpful in developing a robust connection between service and culture which enhances the organizational capability of creating more sales revenue and customer loyalty.</w:t>
      </w:r>
      <w:r w:rsidR="00FA6A64">
        <w:rPr>
          <w:rFonts w:cs="Arial"/>
          <w:color w:val="000000"/>
          <w:sz w:val="23"/>
          <w:szCs w:val="23"/>
          <w:shd w:val="clear" w:color="auto" w:fill="FFFFFF"/>
        </w:rPr>
        <w:t xml:space="preserve"> Furthermore, </w:t>
      </w:r>
      <w:r w:rsidR="00570BD0">
        <w:rPr>
          <w:rFonts w:cs="Arial"/>
          <w:color w:val="000000"/>
          <w:sz w:val="23"/>
          <w:szCs w:val="23"/>
          <w:shd w:val="clear" w:color="auto" w:fill="FFFFFF"/>
        </w:rPr>
        <w:t xml:space="preserve">such a culture is important for </w:t>
      </w:r>
      <w:r w:rsidR="00570BD0">
        <w:rPr>
          <w:rFonts w:cs="Arial"/>
          <w:color w:val="000000"/>
          <w:sz w:val="23"/>
          <w:szCs w:val="23"/>
          <w:shd w:val="clear" w:color="auto" w:fill="FFFFFF"/>
        </w:rPr>
        <w:lastRenderedPageBreak/>
        <w:t>maintain</w:t>
      </w:r>
      <w:r w:rsidR="00DC4E4C">
        <w:rPr>
          <w:rFonts w:cs="Arial"/>
          <w:color w:val="000000"/>
          <w:sz w:val="23"/>
          <w:szCs w:val="23"/>
          <w:shd w:val="clear" w:color="auto" w:fill="FFFFFF"/>
        </w:rPr>
        <w:t>ing</w:t>
      </w:r>
      <w:r w:rsidR="00570BD0">
        <w:rPr>
          <w:rFonts w:cs="Arial"/>
          <w:color w:val="000000"/>
          <w:sz w:val="23"/>
          <w:szCs w:val="23"/>
          <w:shd w:val="clear" w:color="auto" w:fill="FFFFFF"/>
        </w:rPr>
        <w:t xml:space="preserve"> a good reputation </w:t>
      </w:r>
      <w:r w:rsidR="008131CA">
        <w:rPr>
          <w:rFonts w:cs="Arial"/>
          <w:color w:val="000000"/>
          <w:sz w:val="23"/>
          <w:szCs w:val="23"/>
          <w:shd w:val="clear" w:color="auto" w:fill="FFFFFF"/>
        </w:rPr>
        <w:t>of the hotels. Overall, having an effective service culture is important for increasing overall efficiency, retaining customers, maintain a good reputation</w:t>
      </w:r>
      <w:r w:rsidR="00751073">
        <w:rPr>
          <w:rFonts w:cs="Arial"/>
          <w:color w:val="000000"/>
          <w:sz w:val="23"/>
          <w:szCs w:val="23"/>
          <w:shd w:val="clear" w:color="auto" w:fill="FFFFFF"/>
        </w:rPr>
        <w:t xml:space="preserve"> (</w:t>
      </w:r>
      <w:proofErr w:type="spellStart"/>
      <w:r w:rsidR="00751073">
        <w:rPr>
          <w:shd w:val="clear" w:color="auto" w:fill="FFFFFF"/>
        </w:rPr>
        <w:t>Andriani</w:t>
      </w:r>
      <w:proofErr w:type="spellEnd"/>
      <w:r w:rsidR="00751073">
        <w:rPr>
          <w:shd w:val="clear" w:color="auto" w:fill="FFFFFF"/>
        </w:rPr>
        <w:t xml:space="preserve"> </w:t>
      </w:r>
      <w:r w:rsidR="00751073" w:rsidRPr="00751073">
        <w:rPr>
          <w:i/>
          <w:shd w:val="clear" w:color="auto" w:fill="FFFFFF"/>
        </w:rPr>
        <w:t>et al.</w:t>
      </w:r>
      <w:r w:rsidR="00751073">
        <w:rPr>
          <w:shd w:val="clear" w:color="auto" w:fill="FFFFFF"/>
        </w:rPr>
        <w:t xml:space="preserve"> 2018</w:t>
      </w:r>
      <w:r w:rsidR="00751073">
        <w:rPr>
          <w:rFonts w:cs="Arial"/>
          <w:color w:val="000000"/>
          <w:sz w:val="23"/>
          <w:szCs w:val="23"/>
          <w:shd w:val="clear" w:color="auto" w:fill="FFFFFF"/>
        </w:rPr>
        <w:t>)</w:t>
      </w:r>
      <w:r w:rsidR="008131CA">
        <w:rPr>
          <w:rFonts w:cs="Arial"/>
          <w:color w:val="000000"/>
          <w:sz w:val="23"/>
          <w:szCs w:val="23"/>
          <w:shd w:val="clear" w:color="auto" w:fill="FFFFFF"/>
        </w:rPr>
        <w:t>.</w:t>
      </w:r>
    </w:p>
    <w:p w14:paraId="2235B66B" w14:textId="77777777" w:rsidR="00293636" w:rsidRPr="00293636" w:rsidRDefault="007B1DC1" w:rsidP="006F3238">
      <w:pPr>
        <w:rPr>
          <w:rFonts w:cs="Arial"/>
          <w:color w:val="000000"/>
          <w:sz w:val="23"/>
          <w:szCs w:val="23"/>
          <w:shd w:val="clear" w:color="auto" w:fill="FFFFFF"/>
        </w:rPr>
      </w:pPr>
      <w:r>
        <w:rPr>
          <w:rFonts w:cs="Arial"/>
          <w:color w:val="000000"/>
          <w:sz w:val="23"/>
          <w:szCs w:val="23"/>
          <w:shd w:val="clear" w:color="auto" w:fill="FFFFFF"/>
        </w:rPr>
        <w:tab/>
      </w:r>
      <w:r w:rsidRPr="00CE2463">
        <w:rPr>
          <w:rFonts w:cs="Arial"/>
          <w:sz w:val="23"/>
          <w:szCs w:val="23"/>
          <w:shd w:val="clear" w:color="auto" w:fill="FFFFFF"/>
        </w:rPr>
        <w:t xml:space="preserve">It can be better understood using an example of two of the biggest hotel groups, which are Hilton and Marriott. In Hilton, there is a culture of grow and flourish where employees are given numerous </w:t>
      </w:r>
      <w:r w:rsidR="00A236C5" w:rsidRPr="00CE2463">
        <w:rPr>
          <w:rFonts w:cs="Arial"/>
          <w:sz w:val="23"/>
          <w:szCs w:val="23"/>
          <w:shd w:val="clear" w:color="auto" w:fill="FFFFFF"/>
        </w:rPr>
        <w:t xml:space="preserve">opportunities </w:t>
      </w:r>
      <w:r w:rsidR="005316A9" w:rsidRPr="00CE2463">
        <w:rPr>
          <w:rFonts w:cs="Arial"/>
          <w:sz w:val="23"/>
          <w:szCs w:val="23"/>
          <w:shd w:val="clear" w:color="auto" w:fill="FFFFFF"/>
        </w:rPr>
        <w:t>for developing both personal and professional lives so that they can better serve the guests</w:t>
      </w:r>
      <w:r w:rsidR="00AE0CA5" w:rsidRPr="00CE2463">
        <w:rPr>
          <w:rFonts w:cs="Arial"/>
          <w:sz w:val="23"/>
          <w:szCs w:val="23"/>
          <w:shd w:val="clear" w:color="auto" w:fill="FFFFFF"/>
        </w:rPr>
        <w:t xml:space="preserve"> </w:t>
      </w:r>
      <w:r w:rsidR="00AE0CA5" w:rsidRPr="00CE2463">
        <w:t>(corporatereport.com 2023)</w:t>
      </w:r>
      <w:r w:rsidR="005316A9" w:rsidRPr="00CE2463">
        <w:rPr>
          <w:rFonts w:cs="Arial"/>
          <w:sz w:val="23"/>
          <w:szCs w:val="23"/>
          <w:shd w:val="clear" w:color="auto" w:fill="FFFFFF"/>
        </w:rPr>
        <w:t>. On the other hand, Marriott has a ‘people first’</w:t>
      </w:r>
      <w:r w:rsidR="00000D6C" w:rsidRPr="00CE2463">
        <w:rPr>
          <w:rFonts w:cs="Arial"/>
          <w:sz w:val="23"/>
          <w:szCs w:val="23"/>
          <w:shd w:val="clear" w:color="auto" w:fill="FFFFFF"/>
        </w:rPr>
        <w:t xml:space="preserve"> culture in which excellence is pursued and changes are embraced while acting in the most integrated manner for serving the guests</w:t>
      </w:r>
      <w:r w:rsidR="00AE0CA5" w:rsidRPr="00CE2463">
        <w:rPr>
          <w:rFonts w:cs="Arial"/>
          <w:sz w:val="23"/>
          <w:szCs w:val="23"/>
          <w:shd w:val="clear" w:color="auto" w:fill="FFFFFF"/>
        </w:rPr>
        <w:t xml:space="preserve"> (</w:t>
      </w:r>
      <w:r w:rsidR="00AE0CA5" w:rsidRPr="00CE2463">
        <w:t>marriott.com 2023</w:t>
      </w:r>
      <w:r w:rsidR="00AE0CA5" w:rsidRPr="00CE2463">
        <w:rPr>
          <w:rFonts w:cs="Arial"/>
          <w:sz w:val="23"/>
          <w:szCs w:val="23"/>
          <w:shd w:val="clear" w:color="auto" w:fill="FFFFFF"/>
        </w:rPr>
        <w:t>)</w:t>
      </w:r>
      <w:r w:rsidR="00000D6C" w:rsidRPr="00CE2463">
        <w:rPr>
          <w:rFonts w:cs="Arial"/>
          <w:sz w:val="23"/>
          <w:szCs w:val="23"/>
          <w:shd w:val="clear" w:color="auto" w:fill="FFFFFF"/>
        </w:rPr>
        <w:t xml:space="preserve">. All these assist in retaining the existing service culture of these hotels. </w:t>
      </w:r>
    </w:p>
    <w:p w14:paraId="01A3E00C" w14:textId="77777777" w:rsidR="00C05FED" w:rsidRDefault="00C05FED" w:rsidP="00C05FED">
      <w:pPr>
        <w:pStyle w:val="Titlu1"/>
      </w:pPr>
      <w:bookmarkStart w:id="4" w:name="_Toc137215444"/>
      <w:r w:rsidRPr="00CF53CC">
        <w:t>Recommendations</w:t>
      </w:r>
      <w:bookmarkEnd w:id="4"/>
    </w:p>
    <w:p w14:paraId="06D6D02E" w14:textId="77777777" w:rsidR="002A2C8D" w:rsidRDefault="00AD0719" w:rsidP="00AD0719">
      <w:pPr>
        <w:pStyle w:val="Listparagraf"/>
        <w:numPr>
          <w:ilvl w:val="0"/>
          <w:numId w:val="1"/>
        </w:numPr>
      </w:pPr>
      <w:r>
        <w:t>O</w:t>
      </w:r>
      <w:r w:rsidR="0079054B">
        <w:t xml:space="preserve">ne of the biggest trends in the hospitability industry is to maintain hygiene and taking necessary safety measures. Hence, the hotels are recommended </w:t>
      </w:r>
      <w:r w:rsidR="00142F8E">
        <w:t>to highlight the implemented safety measures and hygiene in guest communication and hotel marketing.</w:t>
      </w:r>
    </w:p>
    <w:p w14:paraId="79FD2171" w14:textId="77777777" w:rsidR="00142F8E" w:rsidRDefault="00142F8E" w:rsidP="00AD0719">
      <w:pPr>
        <w:pStyle w:val="Listparagraf"/>
        <w:numPr>
          <w:ilvl w:val="0"/>
          <w:numId w:val="1"/>
        </w:numPr>
      </w:pPr>
      <w:r>
        <w:t xml:space="preserve">Another key trend is the use of customer experience </w:t>
      </w:r>
      <w:r w:rsidR="00C60610">
        <w:t>marketing which means an assortment of hotel marketing strategies based on customers’ experience. The recommendation is to use this strategy for enhancing customer experience.</w:t>
      </w:r>
    </w:p>
    <w:p w14:paraId="7EF8E23F" w14:textId="77777777" w:rsidR="00C60610" w:rsidRDefault="00C60610" w:rsidP="00AD0719">
      <w:pPr>
        <w:pStyle w:val="Listparagraf"/>
        <w:numPr>
          <w:ilvl w:val="0"/>
          <w:numId w:val="1"/>
        </w:numPr>
      </w:pPr>
      <w:r>
        <w:t xml:space="preserve">The use of Artificial Intelligence (AI) </w:t>
      </w:r>
      <w:r w:rsidR="0023187C">
        <w:t>is a key trend in the hotel industry. For instance, chatbots powered by are one of the best manners for ensuring quick responses to the customers. Hence, the hotels are recommended to use AI for this purpose to increase their efficiency in managing guests’ concerns and queries.</w:t>
      </w:r>
    </w:p>
    <w:p w14:paraId="2D0C8C97" w14:textId="77777777" w:rsidR="0023187C" w:rsidRDefault="00C614F1" w:rsidP="00AD0719">
      <w:pPr>
        <w:pStyle w:val="Listparagraf"/>
        <w:numPr>
          <w:ilvl w:val="0"/>
          <w:numId w:val="1"/>
        </w:numPr>
      </w:pPr>
      <w:r>
        <w:t>These hotels are also recommended to use personalisation m</w:t>
      </w:r>
      <w:r w:rsidR="00290D82">
        <w:t>arketing for delivering more targeted promotional content to the users.</w:t>
      </w:r>
    </w:p>
    <w:p w14:paraId="557A4084" w14:textId="77777777" w:rsidR="00B06BDC" w:rsidRPr="002A2C8D" w:rsidRDefault="00E876FA" w:rsidP="00B717CE">
      <w:pPr>
        <w:ind w:firstLine="360"/>
      </w:pPr>
      <w:r>
        <w:t>Hotel businesses are f</w:t>
      </w:r>
      <w:r w:rsidR="00D621B3">
        <w:t xml:space="preserve">acing certain obstacles. One of them </w:t>
      </w:r>
      <w:r w:rsidR="00F86F70">
        <w:t xml:space="preserve">is the rise in daily consumables’ costs as a result of price inflation. Consequently, it increases the cost of doing business. After that, hiring and retaining quality staff </w:t>
      </w:r>
      <w:r w:rsidR="00253002">
        <w:t xml:space="preserve">is a key issue in the hospitality industry. Other operational issues include reservation management, </w:t>
      </w:r>
      <w:r w:rsidR="00B717CE">
        <w:t>maintaining cleanliness, and others.</w:t>
      </w:r>
    </w:p>
    <w:p w14:paraId="4E09E29E" w14:textId="77777777" w:rsidR="00C05FED" w:rsidRDefault="00C05FED" w:rsidP="00C05FED">
      <w:pPr>
        <w:pStyle w:val="Titlu1"/>
      </w:pPr>
      <w:bookmarkStart w:id="5" w:name="_Toc137215445"/>
      <w:r w:rsidRPr="00CF53CC">
        <w:lastRenderedPageBreak/>
        <w:t>Conclusion</w:t>
      </w:r>
      <w:bookmarkEnd w:id="5"/>
    </w:p>
    <w:p w14:paraId="6C4798FE" w14:textId="77777777" w:rsidR="00751073" w:rsidRDefault="009A7E67" w:rsidP="00F57C85">
      <w:r>
        <w:tab/>
        <w:t>The appropriate use of brand consistency standards ensures increased tru</w:t>
      </w:r>
      <w:r w:rsidR="00FE772B">
        <w:t>st and loyalty of the customers while providing n</w:t>
      </w:r>
      <w:r w:rsidR="006913B5">
        <w:t>ecessary competitive advantage. Some of the key ways of reputation management of hotels include considering reviews from all sources, accelerated management of revi</w:t>
      </w:r>
      <w:r w:rsidR="000855C4">
        <w:t>ews, increased social listening, and others.</w:t>
      </w:r>
      <w:r w:rsidR="00013D50">
        <w:t xml:space="preserve"> Service culture is different from corporate culture as it focuses on providing optimal servic</w:t>
      </w:r>
      <w:r w:rsidR="005C4318">
        <w:t xml:space="preserve">e to the customers. Hotels are recommended to use AI for managing </w:t>
      </w:r>
      <w:r w:rsidR="00452008">
        <w:t>interaction with guests, personalisation marketing, and others.</w:t>
      </w:r>
    </w:p>
    <w:p w14:paraId="11C54110" w14:textId="77777777" w:rsidR="00751073" w:rsidRDefault="00751073">
      <w:pPr>
        <w:spacing w:line="259" w:lineRule="auto"/>
        <w:jc w:val="left"/>
      </w:pPr>
      <w:r>
        <w:br w:type="page"/>
      </w:r>
    </w:p>
    <w:p w14:paraId="575DAECB" w14:textId="77777777" w:rsidR="00F57C85" w:rsidRDefault="00751073" w:rsidP="00751073">
      <w:pPr>
        <w:pStyle w:val="Titlu1"/>
      </w:pPr>
      <w:bookmarkStart w:id="6" w:name="_Toc137215446"/>
      <w:r>
        <w:lastRenderedPageBreak/>
        <w:t>References</w:t>
      </w:r>
      <w:bookmarkEnd w:id="6"/>
    </w:p>
    <w:p w14:paraId="4007937D" w14:textId="77777777" w:rsidR="00E67693" w:rsidRPr="00CE2463" w:rsidRDefault="00E67693" w:rsidP="00751073">
      <w:proofErr w:type="spellStart"/>
      <w:r>
        <w:rPr>
          <w:shd w:val="clear" w:color="auto" w:fill="FFFFFF"/>
        </w:rPr>
        <w:t>Andriani</w:t>
      </w:r>
      <w:proofErr w:type="spellEnd"/>
      <w:r>
        <w:rPr>
          <w:shd w:val="clear" w:color="auto" w:fill="FFFFFF"/>
        </w:rPr>
        <w:t xml:space="preserve">, R., </w:t>
      </w:r>
      <w:proofErr w:type="spellStart"/>
      <w:r>
        <w:rPr>
          <w:shd w:val="clear" w:color="auto" w:fill="FFFFFF"/>
        </w:rPr>
        <w:t>Kristiutami</w:t>
      </w:r>
      <w:proofErr w:type="spellEnd"/>
      <w:r>
        <w:rPr>
          <w:shd w:val="clear" w:color="auto" w:fill="FFFFFF"/>
        </w:rPr>
        <w:t xml:space="preserve">, Y.P., Martina, S. and Hakim, L., 2018. Implementation of </w:t>
      </w:r>
      <w:r w:rsidRPr="00CE2463">
        <w:rPr>
          <w:shd w:val="clear" w:color="auto" w:fill="FFFFFF"/>
        </w:rPr>
        <w:t>Service Culture for Hospitality Industry.</w:t>
      </w:r>
    </w:p>
    <w:p w14:paraId="7DB1F1E8" w14:textId="77777777" w:rsidR="00E67693" w:rsidRPr="00CE2463" w:rsidRDefault="00E67693" w:rsidP="00751073">
      <w:pPr>
        <w:rPr>
          <w:shd w:val="clear" w:color="auto" w:fill="FFFFFF"/>
        </w:rPr>
      </w:pPr>
      <w:r w:rsidRPr="00CE2463">
        <w:rPr>
          <w:shd w:val="clear" w:color="auto" w:fill="FFFFFF"/>
        </w:rPr>
        <w:t>Chen, L.F., 2019. Hotel chain affiliation as an environmental performance strategy for luxury hotels. </w:t>
      </w:r>
      <w:r w:rsidRPr="00CE2463">
        <w:rPr>
          <w:i/>
          <w:iCs/>
          <w:shd w:val="clear" w:color="auto" w:fill="FFFFFF"/>
        </w:rPr>
        <w:t>International Journal of Hospitality Management</w:t>
      </w:r>
      <w:r w:rsidRPr="00CE2463">
        <w:rPr>
          <w:shd w:val="clear" w:color="auto" w:fill="FFFFFF"/>
        </w:rPr>
        <w:t>, </w:t>
      </w:r>
      <w:r w:rsidRPr="00CE2463">
        <w:rPr>
          <w:i/>
          <w:iCs/>
          <w:shd w:val="clear" w:color="auto" w:fill="FFFFFF"/>
        </w:rPr>
        <w:t>77</w:t>
      </w:r>
      <w:r w:rsidRPr="00CE2463">
        <w:rPr>
          <w:shd w:val="clear" w:color="auto" w:fill="FFFFFF"/>
        </w:rPr>
        <w:t>, pp.1-6.</w:t>
      </w:r>
    </w:p>
    <w:p w14:paraId="2E9A46C5" w14:textId="77777777" w:rsidR="00E67693" w:rsidRPr="00CE2463" w:rsidRDefault="00E67693" w:rsidP="00524C53">
      <w:pPr>
        <w:rPr>
          <w:lang w:val="en-IN"/>
        </w:rPr>
      </w:pPr>
      <w:r w:rsidRPr="00CE2463">
        <w:rPr>
          <w:i/>
          <w:iCs/>
        </w:rPr>
        <w:t>Culture | Hilton 2021 Annual Report</w:t>
      </w:r>
      <w:r w:rsidRPr="00CE2463">
        <w:t> 2023. Available at: https://www.corporatereport.com/hilton/2021/ar/culture/ (Accessed: 9 June 2023).</w:t>
      </w:r>
    </w:p>
    <w:p w14:paraId="6F99C636" w14:textId="77777777" w:rsidR="00E67693" w:rsidRPr="00CE2463" w:rsidRDefault="00E67693" w:rsidP="00751073">
      <w:pPr>
        <w:rPr>
          <w:shd w:val="clear" w:color="auto" w:fill="FFFFFF"/>
        </w:rPr>
      </w:pPr>
      <w:r w:rsidRPr="00CE2463">
        <w:rPr>
          <w:shd w:val="clear" w:color="auto" w:fill="FFFFFF"/>
        </w:rPr>
        <w:t xml:space="preserve">Fernandes, T. and Fernandes, F., 2018. Sharing dissatisfaction online: </w:t>
      </w:r>
      <w:proofErr w:type="spellStart"/>
      <w:r w:rsidRPr="00CE2463">
        <w:rPr>
          <w:shd w:val="clear" w:color="auto" w:fill="FFFFFF"/>
        </w:rPr>
        <w:t>analyzing</w:t>
      </w:r>
      <w:proofErr w:type="spellEnd"/>
      <w:r w:rsidRPr="00CE2463">
        <w:rPr>
          <w:shd w:val="clear" w:color="auto" w:fill="FFFFFF"/>
        </w:rPr>
        <w:t xml:space="preserve"> the nature and predictors of hotel </w:t>
      </w:r>
      <w:proofErr w:type="gramStart"/>
      <w:r w:rsidRPr="00CE2463">
        <w:rPr>
          <w:shd w:val="clear" w:color="auto" w:fill="FFFFFF"/>
        </w:rPr>
        <w:t>guests</w:t>
      </w:r>
      <w:proofErr w:type="gramEnd"/>
      <w:r w:rsidRPr="00CE2463">
        <w:rPr>
          <w:shd w:val="clear" w:color="auto" w:fill="FFFFFF"/>
        </w:rPr>
        <w:t xml:space="preserve"> negative reviews. </w:t>
      </w:r>
      <w:r w:rsidRPr="00CE2463">
        <w:rPr>
          <w:i/>
          <w:iCs/>
          <w:shd w:val="clear" w:color="auto" w:fill="FFFFFF"/>
        </w:rPr>
        <w:t>Journal of Hospitality Marketing &amp; Management</w:t>
      </w:r>
      <w:r w:rsidRPr="00CE2463">
        <w:rPr>
          <w:shd w:val="clear" w:color="auto" w:fill="FFFFFF"/>
        </w:rPr>
        <w:t>, </w:t>
      </w:r>
      <w:r w:rsidRPr="00CE2463">
        <w:rPr>
          <w:i/>
          <w:iCs/>
          <w:shd w:val="clear" w:color="auto" w:fill="FFFFFF"/>
        </w:rPr>
        <w:t>27</w:t>
      </w:r>
      <w:r w:rsidRPr="00CE2463">
        <w:rPr>
          <w:shd w:val="clear" w:color="auto" w:fill="FFFFFF"/>
        </w:rPr>
        <w:t>(2), pp.127-150.</w:t>
      </w:r>
    </w:p>
    <w:p w14:paraId="7955ECDD" w14:textId="77777777" w:rsidR="00E67693" w:rsidRPr="00CE2463" w:rsidRDefault="00E67693" w:rsidP="0029532B">
      <w:pPr>
        <w:rPr>
          <w:lang w:val="en-IN"/>
        </w:rPr>
      </w:pPr>
      <w:r w:rsidRPr="00CE2463">
        <w:t xml:space="preserve">Finder. 2019. </w:t>
      </w:r>
      <w:r w:rsidRPr="00CE2463">
        <w:rPr>
          <w:i/>
          <w:iCs/>
        </w:rPr>
        <w:t>UK hotel statistics.</w:t>
      </w:r>
      <w:r w:rsidRPr="00CE2463">
        <w:t xml:space="preserve"> Available at: https://www.finder.com/uk/hotel-statistics (Accessed: 9 June 2023).</w:t>
      </w:r>
    </w:p>
    <w:p w14:paraId="706CE62C" w14:textId="77777777" w:rsidR="00E67693" w:rsidRPr="00CE2463" w:rsidRDefault="00E67693" w:rsidP="00751073">
      <w:pPr>
        <w:rPr>
          <w:shd w:val="clear" w:color="auto" w:fill="FFFFFF"/>
        </w:rPr>
      </w:pPr>
      <w:r w:rsidRPr="00CE2463">
        <w:rPr>
          <w:shd w:val="clear" w:color="auto" w:fill="FFFFFF"/>
        </w:rPr>
        <w:t>Groysberg, B., Lee, J., Price, J. and Cheng, J., 2018. The leader’s guide to corporate culture. </w:t>
      </w:r>
      <w:r w:rsidRPr="00CE2463">
        <w:rPr>
          <w:i/>
          <w:iCs/>
          <w:shd w:val="clear" w:color="auto" w:fill="FFFFFF"/>
        </w:rPr>
        <w:t>Harvard business review</w:t>
      </w:r>
      <w:r w:rsidRPr="00CE2463">
        <w:rPr>
          <w:shd w:val="clear" w:color="auto" w:fill="FFFFFF"/>
        </w:rPr>
        <w:t>, </w:t>
      </w:r>
      <w:r w:rsidRPr="00CE2463">
        <w:rPr>
          <w:i/>
          <w:iCs/>
          <w:shd w:val="clear" w:color="auto" w:fill="FFFFFF"/>
        </w:rPr>
        <w:t>96</w:t>
      </w:r>
      <w:r w:rsidRPr="00CE2463">
        <w:rPr>
          <w:shd w:val="clear" w:color="auto" w:fill="FFFFFF"/>
        </w:rPr>
        <w:t>(1), pp.44-52.</w:t>
      </w:r>
    </w:p>
    <w:p w14:paraId="1CC72AFC" w14:textId="77777777" w:rsidR="00E67693" w:rsidRPr="00CE2463" w:rsidRDefault="00E67693" w:rsidP="008F571D">
      <w:pPr>
        <w:rPr>
          <w:lang w:val="en-IN"/>
        </w:rPr>
      </w:pPr>
      <w:r w:rsidRPr="00CE2463">
        <w:rPr>
          <w:i/>
          <w:iCs/>
        </w:rPr>
        <w:t>Guest Experience | Hilton 2021 Annual Report</w:t>
      </w:r>
      <w:r w:rsidRPr="00CE2463">
        <w:t> 2023. Available at: https://www.corporatereport.com/hilton/2021/ar/guest-experience/ (Accessed: 9 June 2023).</w:t>
      </w:r>
    </w:p>
    <w:p w14:paraId="1FC8C8E9" w14:textId="77777777" w:rsidR="00E67693" w:rsidRPr="00CE2463" w:rsidRDefault="00E67693" w:rsidP="00751073">
      <w:pPr>
        <w:rPr>
          <w:shd w:val="clear" w:color="auto" w:fill="FFFFFF"/>
        </w:rPr>
      </w:pPr>
      <w:r w:rsidRPr="00CE2463">
        <w:rPr>
          <w:shd w:val="clear" w:color="auto" w:fill="FFFFFF"/>
        </w:rPr>
        <w:t>Hernandez-Fernandez, A. and Lewis, M.C., 2019. Brand authenticity leads to perceived value and brand trust. </w:t>
      </w:r>
      <w:r w:rsidRPr="00CE2463">
        <w:rPr>
          <w:i/>
          <w:iCs/>
          <w:shd w:val="clear" w:color="auto" w:fill="FFFFFF"/>
        </w:rPr>
        <w:t>European Journal of Management and Business Economics</w:t>
      </w:r>
      <w:r w:rsidRPr="00CE2463">
        <w:rPr>
          <w:shd w:val="clear" w:color="auto" w:fill="FFFFFF"/>
        </w:rPr>
        <w:t>, </w:t>
      </w:r>
      <w:r w:rsidRPr="00CE2463">
        <w:rPr>
          <w:i/>
          <w:iCs/>
          <w:shd w:val="clear" w:color="auto" w:fill="FFFFFF"/>
        </w:rPr>
        <w:t>28</w:t>
      </w:r>
      <w:r w:rsidRPr="00CE2463">
        <w:rPr>
          <w:shd w:val="clear" w:color="auto" w:fill="FFFFFF"/>
        </w:rPr>
        <w:t>(3), pp.222-238.</w:t>
      </w:r>
    </w:p>
    <w:p w14:paraId="74D0516E" w14:textId="77777777" w:rsidR="00E67693" w:rsidRPr="00CE2463" w:rsidRDefault="00E67693" w:rsidP="00751073">
      <w:pPr>
        <w:rPr>
          <w:shd w:val="clear" w:color="auto" w:fill="FFFFFF"/>
        </w:rPr>
      </w:pPr>
      <w:r w:rsidRPr="00CE2463">
        <w:rPr>
          <w:shd w:val="clear" w:color="auto" w:fill="FFFFFF"/>
        </w:rPr>
        <w:t>Li, C., Cui, G. and Peng, L., 2018. Tailoring management response to negative reviews: The effectiveness of accommodative versus defensive responses. </w:t>
      </w:r>
      <w:r w:rsidRPr="00CE2463">
        <w:rPr>
          <w:i/>
          <w:iCs/>
          <w:shd w:val="clear" w:color="auto" w:fill="FFFFFF"/>
        </w:rPr>
        <w:t xml:space="preserve">Computers in Human </w:t>
      </w:r>
      <w:proofErr w:type="spellStart"/>
      <w:r w:rsidRPr="00CE2463">
        <w:rPr>
          <w:i/>
          <w:iCs/>
          <w:shd w:val="clear" w:color="auto" w:fill="FFFFFF"/>
        </w:rPr>
        <w:t>Behavior</w:t>
      </w:r>
      <w:proofErr w:type="spellEnd"/>
      <w:r w:rsidRPr="00CE2463">
        <w:rPr>
          <w:shd w:val="clear" w:color="auto" w:fill="FFFFFF"/>
        </w:rPr>
        <w:t>, </w:t>
      </w:r>
      <w:r w:rsidRPr="00CE2463">
        <w:rPr>
          <w:i/>
          <w:iCs/>
          <w:shd w:val="clear" w:color="auto" w:fill="FFFFFF"/>
        </w:rPr>
        <w:t>84</w:t>
      </w:r>
      <w:r w:rsidRPr="00CE2463">
        <w:rPr>
          <w:shd w:val="clear" w:color="auto" w:fill="FFFFFF"/>
        </w:rPr>
        <w:t>, pp.272-284.</w:t>
      </w:r>
    </w:p>
    <w:p w14:paraId="76D0F167" w14:textId="77777777" w:rsidR="00E67693" w:rsidRPr="00CE2463" w:rsidRDefault="00E67693" w:rsidP="00751073">
      <w:r w:rsidRPr="00CE2463">
        <w:rPr>
          <w:iCs/>
        </w:rPr>
        <w:t>Marriott.</w:t>
      </w:r>
      <w:r w:rsidRPr="00CE2463">
        <w:t xml:space="preserve"> 2023. </w:t>
      </w:r>
      <w:r w:rsidRPr="00CE2463">
        <w:rPr>
          <w:i/>
        </w:rPr>
        <w:t>Core Values &amp; Heritage.</w:t>
      </w:r>
      <w:r w:rsidRPr="00CE2463">
        <w:t xml:space="preserve"> Available at: https://www.marriott.com/culture-and-values/core-values.mi (Accessed: 9 June 2023).</w:t>
      </w:r>
    </w:p>
    <w:p w14:paraId="48C9F3C7" w14:textId="77777777" w:rsidR="00E67693" w:rsidRPr="00CE2463" w:rsidRDefault="00E67693" w:rsidP="00751073">
      <w:pPr>
        <w:rPr>
          <w:shd w:val="clear" w:color="auto" w:fill="FFFFFF"/>
        </w:rPr>
      </w:pPr>
      <w:proofErr w:type="spellStart"/>
      <w:r w:rsidRPr="00CE2463">
        <w:rPr>
          <w:shd w:val="clear" w:color="auto" w:fill="FFFFFF"/>
        </w:rPr>
        <w:t>Pollák</w:t>
      </w:r>
      <w:proofErr w:type="spellEnd"/>
      <w:r w:rsidRPr="00CE2463">
        <w:rPr>
          <w:shd w:val="clear" w:color="auto" w:fill="FFFFFF"/>
        </w:rPr>
        <w:t xml:space="preserve">, F., </w:t>
      </w:r>
      <w:proofErr w:type="spellStart"/>
      <w:r w:rsidRPr="00CE2463">
        <w:rPr>
          <w:shd w:val="clear" w:color="auto" w:fill="FFFFFF"/>
        </w:rPr>
        <w:t>Dorčák</w:t>
      </w:r>
      <w:proofErr w:type="spellEnd"/>
      <w:r w:rsidRPr="00CE2463">
        <w:rPr>
          <w:shd w:val="clear" w:color="auto" w:fill="FFFFFF"/>
        </w:rPr>
        <w:t xml:space="preserve">, P. and </w:t>
      </w:r>
      <w:proofErr w:type="spellStart"/>
      <w:r w:rsidRPr="00CE2463">
        <w:rPr>
          <w:shd w:val="clear" w:color="auto" w:fill="FFFFFF"/>
        </w:rPr>
        <w:t>Markovič</w:t>
      </w:r>
      <w:proofErr w:type="spellEnd"/>
      <w:r w:rsidRPr="00CE2463">
        <w:rPr>
          <w:shd w:val="clear" w:color="auto" w:fill="FFFFFF"/>
        </w:rPr>
        <w:t>, P., 2019. Reputation management. </w:t>
      </w:r>
      <w:r w:rsidRPr="00CE2463">
        <w:rPr>
          <w:i/>
          <w:iCs/>
          <w:shd w:val="clear" w:color="auto" w:fill="FFFFFF"/>
        </w:rPr>
        <w:t>Promotion and Marketing Communications</w:t>
      </w:r>
      <w:r w:rsidRPr="00CE2463">
        <w:rPr>
          <w:shd w:val="clear" w:color="auto" w:fill="FFFFFF"/>
        </w:rPr>
        <w:t>, pp.53-72.</w:t>
      </w:r>
    </w:p>
    <w:p w14:paraId="069A00C6" w14:textId="77777777" w:rsidR="00E67693" w:rsidRPr="00CE2463" w:rsidRDefault="00E67693" w:rsidP="00751073">
      <w:pPr>
        <w:rPr>
          <w:shd w:val="clear" w:color="auto" w:fill="FFFFFF"/>
        </w:rPr>
      </w:pPr>
      <w:r w:rsidRPr="00CE2463">
        <w:rPr>
          <w:shd w:val="clear" w:color="auto" w:fill="FFFFFF"/>
        </w:rPr>
        <w:lastRenderedPageBreak/>
        <w:t>Tien, N.H., Anh, D.B.H., Vu, N.T., On, P.V., Duc, P.M. and Hung, N.T., 2021. Customer service culture at VIB bank in Vietnam. </w:t>
      </w:r>
      <w:r w:rsidRPr="00CE2463">
        <w:rPr>
          <w:i/>
          <w:iCs/>
          <w:shd w:val="clear" w:color="auto" w:fill="FFFFFF"/>
        </w:rPr>
        <w:t>Himalayan Journal of Economics and Business Management</w:t>
      </w:r>
      <w:r w:rsidRPr="00CE2463">
        <w:rPr>
          <w:shd w:val="clear" w:color="auto" w:fill="FFFFFF"/>
        </w:rPr>
        <w:t>, </w:t>
      </w:r>
      <w:r w:rsidRPr="00CE2463">
        <w:rPr>
          <w:i/>
          <w:iCs/>
          <w:shd w:val="clear" w:color="auto" w:fill="FFFFFF"/>
        </w:rPr>
        <w:t>2</w:t>
      </w:r>
      <w:r w:rsidRPr="00CE2463">
        <w:rPr>
          <w:shd w:val="clear" w:color="auto" w:fill="FFFFFF"/>
        </w:rPr>
        <w:t>(4), pp.44-51.</w:t>
      </w:r>
    </w:p>
    <w:p w14:paraId="5D1C597C" w14:textId="77777777" w:rsidR="0029532B" w:rsidRDefault="0029532B" w:rsidP="00751073">
      <w:pPr>
        <w:rPr>
          <w:shd w:val="clear" w:color="auto" w:fill="FFFFFF"/>
        </w:rPr>
      </w:pPr>
    </w:p>
    <w:sectPr w:rsidR="0029532B" w:rsidSect="007916F9">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0CCEC" w14:textId="77777777" w:rsidR="00973A45" w:rsidRDefault="00973A45" w:rsidP="00C05FED">
      <w:pPr>
        <w:spacing w:after="0" w:line="240" w:lineRule="auto"/>
      </w:pPr>
      <w:r>
        <w:separator/>
      </w:r>
    </w:p>
  </w:endnote>
  <w:endnote w:type="continuationSeparator" w:id="0">
    <w:p w14:paraId="461C8E19" w14:textId="77777777" w:rsidR="00973A45" w:rsidRDefault="00973A45" w:rsidP="00C05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34B4A" w14:textId="77777777" w:rsidR="00973A45" w:rsidRDefault="00973A45" w:rsidP="00C05FED">
      <w:pPr>
        <w:spacing w:after="0" w:line="240" w:lineRule="auto"/>
      </w:pPr>
      <w:r>
        <w:separator/>
      </w:r>
    </w:p>
  </w:footnote>
  <w:footnote w:type="continuationSeparator" w:id="0">
    <w:p w14:paraId="6F01CB75" w14:textId="77777777" w:rsidR="00973A45" w:rsidRDefault="00973A45" w:rsidP="00C05F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2FD51" w14:textId="77777777" w:rsidR="00C05FED" w:rsidRDefault="007916F9">
    <w:pPr>
      <w:pStyle w:val="Antet"/>
    </w:pPr>
    <w:r>
      <w:rPr>
        <w:noProof/>
        <w:lang w:val="en-IN" w:eastAsia="en-IN"/>
      </w:rPr>
      <mc:AlternateContent>
        <mc:Choice Requires="wps">
          <w:drawing>
            <wp:anchor distT="0" distB="0" distL="114300" distR="114300" simplePos="0" relativeHeight="251660288" behindDoc="0" locked="0" layoutInCell="0" allowOverlap="1" wp14:anchorId="7AC99CF0" wp14:editId="239698FA">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C1005E" w14:textId="77777777" w:rsidR="007916F9" w:rsidRDefault="007916F9" w:rsidP="007916F9">
                          <w:pPr>
                            <w:spacing w:after="0" w:line="240" w:lineRule="auto"/>
                            <w:rPr>
                              <w:noProof/>
                            </w:rPr>
                          </w:pPr>
                          <w:r>
                            <w:rPr>
                              <w:lang w:val="en-IN"/>
                            </w:rPr>
                            <w:t>HOSPITALITY &amp; GUEST SERVICES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7916F9" w:rsidRDefault="007916F9" w:rsidP="007916F9">
                    <w:pPr>
                      <w:spacing w:after="0" w:line="240" w:lineRule="auto"/>
                      <w:rPr>
                        <w:noProof/>
                      </w:rPr>
                    </w:pPr>
                    <w:r>
                      <w:rPr>
                        <w:lang w:val="en-IN"/>
                      </w:rPr>
                      <w:t>HOSPITALITY &amp; GUEST SERVICES</w:t>
                    </w: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59264" behindDoc="0" locked="0" layoutInCell="0" allowOverlap="1" wp14:anchorId="637776F9" wp14:editId="791C2B9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2433476" w14:textId="77777777" w:rsidR="007916F9" w:rsidRDefault="007916F9">
                          <w:pPr>
                            <w:spacing w:after="0" w:line="240" w:lineRule="auto"/>
                            <w:rPr>
                              <w:color w:val="FFFFFF" w:themeColor="background1"/>
                            </w:rPr>
                          </w:pPr>
                          <w:r>
                            <w:fldChar w:fldCharType="begin"/>
                          </w:r>
                          <w:r>
                            <w:instrText xml:space="preserve"> PAGE   \* MERGEFORMAT </w:instrText>
                          </w:r>
                          <w:r>
                            <w:fldChar w:fldCharType="separate"/>
                          </w:r>
                          <w:r w:rsidR="00A0796C" w:rsidRPr="00A0796C">
                            <w:rPr>
                              <w:noProof/>
                              <w:color w:val="FFFFFF" w:themeColor="background1"/>
                            </w:rPr>
                            <w:t>10</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7916F9" w:rsidRDefault="007916F9">
                    <w:pPr>
                      <w:spacing w:after="0" w:line="240" w:lineRule="auto"/>
                      <w:rPr>
                        <w:color w:val="FFFFFF" w:themeColor="background1"/>
                      </w:rPr>
                    </w:pPr>
                    <w:r>
                      <w:fldChar w:fldCharType="begin"/>
                    </w:r>
                    <w:r>
                      <w:instrText xml:space="preserve"> PAGE   \* MERGEFORMAT </w:instrText>
                    </w:r>
                    <w:r>
                      <w:fldChar w:fldCharType="separate"/>
                    </w:r>
                    <w:r w:rsidR="00A0796C" w:rsidRPr="00A0796C">
                      <w:rPr>
                        <w:noProof/>
                        <w:color w:val="FFFFFF" w:themeColor="background1"/>
                      </w:rPr>
                      <w:t>10</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BDA01" w14:textId="77777777" w:rsidR="00C05FED" w:rsidRPr="00C05FED" w:rsidRDefault="00C05FED">
    <w:pPr>
      <w:pStyle w:val="Antet"/>
      <w:rPr>
        <w:lang w:val="en-IN"/>
      </w:rPr>
    </w:pPr>
    <w:r>
      <w:rPr>
        <w:lang w:val="en-IN"/>
      </w:rPr>
      <w:t>Running head: HOSPITALITY &amp; GUEST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96336"/>
    <w:multiLevelType w:val="hybridMultilevel"/>
    <w:tmpl w:val="A51241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11623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F1B"/>
    <w:rsid w:val="00000D6C"/>
    <w:rsid w:val="00002C73"/>
    <w:rsid w:val="00002FDF"/>
    <w:rsid w:val="00013D50"/>
    <w:rsid w:val="00015686"/>
    <w:rsid w:val="00037237"/>
    <w:rsid w:val="000855C4"/>
    <w:rsid w:val="0009775A"/>
    <w:rsid w:val="000D27D8"/>
    <w:rsid w:val="000F77A3"/>
    <w:rsid w:val="00140221"/>
    <w:rsid w:val="00142F8E"/>
    <w:rsid w:val="001549F2"/>
    <w:rsid w:val="00156B95"/>
    <w:rsid w:val="00157F1B"/>
    <w:rsid w:val="001651E9"/>
    <w:rsid w:val="00172C21"/>
    <w:rsid w:val="001B5FB4"/>
    <w:rsid w:val="001D0F4C"/>
    <w:rsid w:val="001D159F"/>
    <w:rsid w:val="001E187E"/>
    <w:rsid w:val="001E4D7D"/>
    <w:rsid w:val="001F74C6"/>
    <w:rsid w:val="00214F1F"/>
    <w:rsid w:val="0022059F"/>
    <w:rsid w:val="0023187C"/>
    <w:rsid w:val="00245421"/>
    <w:rsid w:val="00253002"/>
    <w:rsid w:val="00290D82"/>
    <w:rsid w:val="00293636"/>
    <w:rsid w:val="0029532B"/>
    <w:rsid w:val="002A2C8D"/>
    <w:rsid w:val="002C6CAE"/>
    <w:rsid w:val="002E425B"/>
    <w:rsid w:val="002F6757"/>
    <w:rsid w:val="003177EA"/>
    <w:rsid w:val="003469A6"/>
    <w:rsid w:val="003649FA"/>
    <w:rsid w:val="00395DFD"/>
    <w:rsid w:val="003A57FB"/>
    <w:rsid w:val="0040247A"/>
    <w:rsid w:val="004071F4"/>
    <w:rsid w:val="00443B84"/>
    <w:rsid w:val="00452008"/>
    <w:rsid w:val="00492EB9"/>
    <w:rsid w:val="004E1778"/>
    <w:rsid w:val="004E1C6B"/>
    <w:rsid w:val="00524C53"/>
    <w:rsid w:val="005316A9"/>
    <w:rsid w:val="00537A5E"/>
    <w:rsid w:val="00541363"/>
    <w:rsid w:val="0054301B"/>
    <w:rsid w:val="00570BD0"/>
    <w:rsid w:val="00580B89"/>
    <w:rsid w:val="005A202F"/>
    <w:rsid w:val="005A5247"/>
    <w:rsid w:val="005B47EE"/>
    <w:rsid w:val="005C28F5"/>
    <w:rsid w:val="005C4318"/>
    <w:rsid w:val="005E73CE"/>
    <w:rsid w:val="00622931"/>
    <w:rsid w:val="00640162"/>
    <w:rsid w:val="006555F8"/>
    <w:rsid w:val="00657AEB"/>
    <w:rsid w:val="00690824"/>
    <w:rsid w:val="006913B5"/>
    <w:rsid w:val="006A1560"/>
    <w:rsid w:val="006A18A4"/>
    <w:rsid w:val="006A6CF6"/>
    <w:rsid w:val="006B2C1A"/>
    <w:rsid w:val="006B3792"/>
    <w:rsid w:val="006E0668"/>
    <w:rsid w:val="006F3238"/>
    <w:rsid w:val="00732B8D"/>
    <w:rsid w:val="00747B57"/>
    <w:rsid w:val="00751073"/>
    <w:rsid w:val="00753E12"/>
    <w:rsid w:val="00762612"/>
    <w:rsid w:val="0079054B"/>
    <w:rsid w:val="007916F9"/>
    <w:rsid w:val="0079658C"/>
    <w:rsid w:val="007B1DC1"/>
    <w:rsid w:val="007B6A65"/>
    <w:rsid w:val="007C0D1D"/>
    <w:rsid w:val="007E3DFB"/>
    <w:rsid w:val="008131CA"/>
    <w:rsid w:val="00815BF9"/>
    <w:rsid w:val="00860EAF"/>
    <w:rsid w:val="0087031E"/>
    <w:rsid w:val="00884751"/>
    <w:rsid w:val="00886155"/>
    <w:rsid w:val="0089772A"/>
    <w:rsid w:val="008B6971"/>
    <w:rsid w:val="008E2685"/>
    <w:rsid w:val="008F571D"/>
    <w:rsid w:val="00920440"/>
    <w:rsid w:val="009212DF"/>
    <w:rsid w:val="0092760A"/>
    <w:rsid w:val="00933662"/>
    <w:rsid w:val="00942DB5"/>
    <w:rsid w:val="009548E0"/>
    <w:rsid w:val="00973A45"/>
    <w:rsid w:val="009A7E67"/>
    <w:rsid w:val="00A03ADD"/>
    <w:rsid w:val="00A0796C"/>
    <w:rsid w:val="00A211E4"/>
    <w:rsid w:val="00A236C5"/>
    <w:rsid w:val="00A50C6D"/>
    <w:rsid w:val="00AB0957"/>
    <w:rsid w:val="00AD0719"/>
    <w:rsid w:val="00AE0CA5"/>
    <w:rsid w:val="00AF7490"/>
    <w:rsid w:val="00B06BDC"/>
    <w:rsid w:val="00B24248"/>
    <w:rsid w:val="00B24D65"/>
    <w:rsid w:val="00B3132B"/>
    <w:rsid w:val="00B67A2A"/>
    <w:rsid w:val="00B717CE"/>
    <w:rsid w:val="00B75829"/>
    <w:rsid w:val="00B85C8D"/>
    <w:rsid w:val="00BA02F9"/>
    <w:rsid w:val="00BA3B87"/>
    <w:rsid w:val="00BE16DC"/>
    <w:rsid w:val="00BF71F3"/>
    <w:rsid w:val="00C05FED"/>
    <w:rsid w:val="00C13AEB"/>
    <w:rsid w:val="00C238A2"/>
    <w:rsid w:val="00C57296"/>
    <w:rsid w:val="00C60610"/>
    <w:rsid w:val="00C614F1"/>
    <w:rsid w:val="00C65B22"/>
    <w:rsid w:val="00C73BD0"/>
    <w:rsid w:val="00C74F44"/>
    <w:rsid w:val="00CA7618"/>
    <w:rsid w:val="00CE2463"/>
    <w:rsid w:val="00CF2648"/>
    <w:rsid w:val="00CF53CC"/>
    <w:rsid w:val="00D36D7F"/>
    <w:rsid w:val="00D56684"/>
    <w:rsid w:val="00D621B3"/>
    <w:rsid w:val="00D6389F"/>
    <w:rsid w:val="00D70E9C"/>
    <w:rsid w:val="00D939F6"/>
    <w:rsid w:val="00DB2013"/>
    <w:rsid w:val="00DC3E61"/>
    <w:rsid w:val="00DC4E4C"/>
    <w:rsid w:val="00E14380"/>
    <w:rsid w:val="00E4005A"/>
    <w:rsid w:val="00E43FB4"/>
    <w:rsid w:val="00E52B9B"/>
    <w:rsid w:val="00E67693"/>
    <w:rsid w:val="00E71F27"/>
    <w:rsid w:val="00E74DF4"/>
    <w:rsid w:val="00E82190"/>
    <w:rsid w:val="00E842E8"/>
    <w:rsid w:val="00E876FA"/>
    <w:rsid w:val="00E915FB"/>
    <w:rsid w:val="00EB55FB"/>
    <w:rsid w:val="00ED2576"/>
    <w:rsid w:val="00EE2613"/>
    <w:rsid w:val="00F10ECC"/>
    <w:rsid w:val="00F57C85"/>
    <w:rsid w:val="00F57E0E"/>
    <w:rsid w:val="00F86F70"/>
    <w:rsid w:val="00F934C3"/>
    <w:rsid w:val="00FA6A64"/>
    <w:rsid w:val="00FC7807"/>
    <w:rsid w:val="00FE772B"/>
    <w:rsid w:val="00FF03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09B955"/>
  <w15:chartTrackingRefBased/>
  <w15:docId w15:val="{6217B646-045F-4B66-992D-D240A8855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87E"/>
    <w:pPr>
      <w:spacing w:line="360" w:lineRule="auto"/>
      <w:jc w:val="both"/>
    </w:pPr>
    <w:rPr>
      <w:rFonts w:ascii="Arial" w:hAnsi="Arial"/>
      <w:sz w:val="24"/>
      <w:lang w:val="en-GB"/>
    </w:rPr>
  </w:style>
  <w:style w:type="paragraph" w:styleId="Titlu1">
    <w:name w:val="heading 1"/>
    <w:basedOn w:val="Normal"/>
    <w:next w:val="Normal"/>
    <w:link w:val="Titlu1Caracter"/>
    <w:uiPriority w:val="9"/>
    <w:qFormat/>
    <w:rsid w:val="001E187E"/>
    <w:pPr>
      <w:keepNext/>
      <w:keepLines/>
      <w:spacing w:before="240" w:after="0"/>
      <w:outlineLvl w:val="0"/>
    </w:pPr>
    <w:rPr>
      <w:rFonts w:eastAsiaTheme="majorEastAsia" w:cstheme="majorBidi"/>
      <w:b/>
      <w:color w:val="000000" w:themeColor="text1"/>
      <w:szCs w:val="32"/>
    </w:rPr>
  </w:style>
  <w:style w:type="paragraph" w:styleId="Titlu2">
    <w:name w:val="heading 2"/>
    <w:basedOn w:val="Normal"/>
    <w:next w:val="Normal"/>
    <w:link w:val="Titlu2Caracter"/>
    <w:uiPriority w:val="9"/>
    <w:semiHidden/>
    <w:unhideWhenUsed/>
    <w:qFormat/>
    <w:rsid w:val="001E187E"/>
    <w:pPr>
      <w:keepNext/>
      <w:keepLines/>
      <w:spacing w:before="40" w:after="0"/>
      <w:outlineLvl w:val="1"/>
    </w:pPr>
    <w:rPr>
      <w:rFonts w:eastAsiaTheme="majorEastAsia" w:cstheme="majorBidi"/>
      <w:b/>
      <w:szCs w:val="26"/>
    </w:rPr>
  </w:style>
  <w:style w:type="paragraph" w:styleId="Titlu4">
    <w:name w:val="heading 4"/>
    <w:basedOn w:val="Normal"/>
    <w:next w:val="Normal"/>
    <w:link w:val="Titlu4Caracter"/>
    <w:uiPriority w:val="9"/>
    <w:semiHidden/>
    <w:unhideWhenUsed/>
    <w:qFormat/>
    <w:rsid w:val="008F571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E187E"/>
    <w:rPr>
      <w:rFonts w:ascii="Arial" w:eastAsiaTheme="majorEastAsia" w:hAnsi="Arial" w:cstheme="majorBidi"/>
      <w:b/>
      <w:color w:val="000000" w:themeColor="text1"/>
      <w:sz w:val="24"/>
      <w:szCs w:val="32"/>
      <w:lang w:val="en-US"/>
    </w:rPr>
  </w:style>
  <w:style w:type="character" w:customStyle="1" w:styleId="Titlu2Caracter">
    <w:name w:val="Titlu 2 Caracter"/>
    <w:basedOn w:val="Fontdeparagrafimplicit"/>
    <w:link w:val="Titlu2"/>
    <w:uiPriority w:val="9"/>
    <w:semiHidden/>
    <w:rsid w:val="001E187E"/>
    <w:rPr>
      <w:rFonts w:ascii="Arial" w:eastAsiaTheme="majorEastAsia" w:hAnsi="Arial" w:cstheme="majorBidi"/>
      <w:b/>
      <w:sz w:val="24"/>
      <w:szCs w:val="26"/>
      <w:lang w:val="en-US"/>
    </w:rPr>
  </w:style>
  <w:style w:type="paragraph" w:styleId="Antet">
    <w:name w:val="header"/>
    <w:basedOn w:val="Normal"/>
    <w:link w:val="AntetCaracter"/>
    <w:uiPriority w:val="99"/>
    <w:unhideWhenUsed/>
    <w:rsid w:val="00C05FE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05FED"/>
    <w:rPr>
      <w:rFonts w:ascii="Arial" w:hAnsi="Arial"/>
      <w:sz w:val="24"/>
      <w:lang w:val="en-US"/>
    </w:rPr>
  </w:style>
  <w:style w:type="paragraph" w:styleId="Subsol">
    <w:name w:val="footer"/>
    <w:basedOn w:val="Normal"/>
    <w:link w:val="SubsolCaracter"/>
    <w:uiPriority w:val="99"/>
    <w:unhideWhenUsed/>
    <w:rsid w:val="00C05FE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05FED"/>
    <w:rPr>
      <w:rFonts w:ascii="Arial" w:hAnsi="Arial"/>
      <w:sz w:val="24"/>
      <w:lang w:val="en-US"/>
    </w:rPr>
  </w:style>
  <w:style w:type="paragraph" w:styleId="Listparagraf">
    <w:name w:val="List Paragraph"/>
    <w:basedOn w:val="Normal"/>
    <w:uiPriority w:val="34"/>
    <w:qFormat/>
    <w:rsid w:val="00AD0719"/>
    <w:pPr>
      <w:ind w:left="720"/>
      <w:contextualSpacing/>
    </w:pPr>
  </w:style>
  <w:style w:type="paragraph" w:styleId="Titlucuprins">
    <w:name w:val="TOC Heading"/>
    <w:basedOn w:val="Titlu1"/>
    <w:next w:val="Normal"/>
    <w:uiPriority w:val="39"/>
    <w:unhideWhenUsed/>
    <w:qFormat/>
    <w:rsid w:val="00FF03E6"/>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FF03E6"/>
    <w:pPr>
      <w:spacing w:after="100"/>
    </w:pPr>
  </w:style>
  <w:style w:type="character" w:styleId="Hyperlink">
    <w:name w:val="Hyperlink"/>
    <w:basedOn w:val="Fontdeparagrafimplicit"/>
    <w:uiPriority w:val="99"/>
    <w:unhideWhenUsed/>
    <w:rsid w:val="00FF03E6"/>
    <w:rPr>
      <w:color w:val="0563C1" w:themeColor="hyperlink"/>
      <w:u w:val="single"/>
    </w:rPr>
  </w:style>
  <w:style w:type="character" w:customStyle="1" w:styleId="Titlu4Caracter">
    <w:name w:val="Titlu 4 Caracter"/>
    <w:basedOn w:val="Fontdeparagrafimplicit"/>
    <w:link w:val="Titlu4"/>
    <w:uiPriority w:val="9"/>
    <w:semiHidden/>
    <w:rsid w:val="008F571D"/>
    <w:rPr>
      <w:rFonts w:asciiTheme="majorHAnsi" w:eastAsiaTheme="majorEastAsia" w:hAnsiTheme="majorHAnsi" w:cstheme="majorBidi"/>
      <w:i/>
      <w:iCs/>
      <w:color w:val="2E74B5"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578160">
      <w:bodyDiv w:val="1"/>
      <w:marLeft w:val="0"/>
      <w:marRight w:val="0"/>
      <w:marTop w:val="0"/>
      <w:marBottom w:val="0"/>
      <w:divBdr>
        <w:top w:val="none" w:sz="0" w:space="0" w:color="auto"/>
        <w:left w:val="none" w:sz="0" w:space="0" w:color="auto"/>
        <w:bottom w:val="none" w:sz="0" w:space="0" w:color="auto"/>
        <w:right w:val="none" w:sz="0" w:space="0" w:color="auto"/>
      </w:divBdr>
    </w:div>
    <w:div w:id="1331636265">
      <w:bodyDiv w:val="1"/>
      <w:marLeft w:val="0"/>
      <w:marRight w:val="0"/>
      <w:marTop w:val="0"/>
      <w:marBottom w:val="0"/>
      <w:divBdr>
        <w:top w:val="none" w:sz="0" w:space="0" w:color="auto"/>
        <w:left w:val="none" w:sz="0" w:space="0" w:color="auto"/>
        <w:bottom w:val="none" w:sz="0" w:space="0" w:color="auto"/>
        <w:right w:val="none" w:sz="0" w:space="0" w:color="auto"/>
      </w:divBdr>
    </w:div>
    <w:div w:id="1884898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01205-DCA7-4FEE-AECC-4685A39A6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2122</Words>
  <Characters>12308</Characters>
  <Application>Microsoft Office Word</Application>
  <DocSecurity>0</DocSecurity>
  <Lines>102</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LAPTOP_MP0149</dc:creator>
  <cp:keywords/>
  <dc:description/>
  <cp:lastModifiedBy>Paul Adrian Axente (2234367)</cp:lastModifiedBy>
  <cp:revision>2</cp:revision>
  <dcterms:created xsi:type="dcterms:W3CDTF">2023-06-10T15:36:00Z</dcterms:created>
  <dcterms:modified xsi:type="dcterms:W3CDTF">2023-06-10T15:36:00Z</dcterms:modified>
</cp:coreProperties>
</file>