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93E59" w14:textId="77777777" w:rsidR="00BE1732" w:rsidRPr="004924D0" w:rsidRDefault="00BE1732" w:rsidP="004924D0">
      <w:pPr>
        <w:rPr>
          <w:sz w:val="40"/>
          <w:szCs w:val="40"/>
        </w:rPr>
      </w:pPr>
    </w:p>
    <w:p w14:paraId="6CA1D161" w14:textId="22ED1D40" w:rsidR="004924D0" w:rsidRPr="004924D0" w:rsidRDefault="00310AFB" w:rsidP="004924D0">
      <w:pPr>
        <w:jc w:val="center"/>
        <w:rPr>
          <w:b/>
          <w:bCs/>
          <w:sz w:val="40"/>
          <w:szCs w:val="40"/>
        </w:rPr>
      </w:pPr>
      <w:r w:rsidRPr="004924D0">
        <w:rPr>
          <w:b/>
          <w:bCs/>
          <w:sz w:val="40"/>
          <w:szCs w:val="40"/>
        </w:rPr>
        <w:t xml:space="preserve">LCLM </w:t>
      </w:r>
      <w:r w:rsidR="000B1F9A" w:rsidRPr="004924D0">
        <w:rPr>
          <w:b/>
          <w:bCs/>
          <w:sz w:val="40"/>
          <w:szCs w:val="40"/>
        </w:rPr>
        <w:t>4004 Problem Solving and Decision Making</w:t>
      </w:r>
    </w:p>
    <w:p w14:paraId="6D5BFE3C" w14:textId="55870760" w:rsidR="00734385" w:rsidRPr="004924D0" w:rsidRDefault="00D61E37" w:rsidP="004924D0">
      <w:pPr>
        <w:jc w:val="center"/>
        <w:rPr>
          <w:b/>
          <w:bCs/>
          <w:sz w:val="40"/>
          <w:szCs w:val="40"/>
        </w:rPr>
      </w:pPr>
      <w:r w:rsidRPr="004924D0">
        <w:rPr>
          <w:b/>
          <w:bCs/>
          <w:sz w:val="40"/>
          <w:szCs w:val="40"/>
        </w:rPr>
        <w:t>I</w:t>
      </w:r>
      <w:r w:rsidR="004924D0">
        <w:rPr>
          <w:b/>
          <w:bCs/>
          <w:sz w:val="40"/>
          <w:szCs w:val="40"/>
        </w:rPr>
        <w:t>NDIVIDUAL REPORT</w:t>
      </w:r>
    </w:p>
    <w:p w14:paraId="6C45234E" w14:textId="77777777" w:rsidR="00BE1732" w:rsidRDefault="00BE1732" w:rsidP="00F94DFF"/>
    <w:p w14:paraId="597FF820" w14:textId="77777777" w:rsidR="002619E3" w:rsidRDefault="002619E3" w:rsidP="00F94DFF"/>
    <w:p w14:paraId="5B00FD13" w14:textId="77777777" w:rsidR="002619E3" w:rsidRDefault="002619E3" w:rsidP="00F94DFF"/>
    <w:p w14:paraId="3A48069D" w14:textId="77777777" w:rsidR="002619E3" w:rsidRDefault="002619E3" w:rsidP="00F94DFF"/>
    <w:p w14:paraId="44BE08E2" w14:textId="66A16F07" w:rsidR="00BE1732" w:rsidRPr="00DD532A" w:rsidRDefault="00692A69" w:rsidP="00F94DFF">
      <w:pPr>
        <w:rPr>
          <w:b/>
          <w:sz w:val="28"/>
          <w:szCs w:val="28"/>
        </w:rPr>
      </w:pPr>
      <w:r w:rsidRPr="00DD532A">
        <w:rPr>
          <w:b/>
          <w:sz w:val="28"/>
          <w:szCs w:val="28"/>
        </w:rPr>
        <w:t xml:space="preserve">MODULE NAME: </w:t>
      </w:r>
      <w:r w:rsidRPr="00DD532A">
        <w:rPr>
          <w:sz w:val="28"/>
          <w:szCs w:val="28"/>
        </w:rPr>
        <w:t>Problem Solvin</w:t>
      </w:r>
      <w:r w:rsidR="0041588F" w:rsidRPr="00DD532A">
        <w:rPr>
          <w:sz w:val="28"/>
          <w:szCs w:val="28"/>
        </w:rPr>
        <w:t>g and Decision Making</w:t>
      </w:r>
    </w:p>
    <w:p w14:paraId="4151CFB4" w14:textId="106406C5" w:rsidR="00734385" w:rsidRPr="00DD532A" w:rsidRDefault="0041588F" w:rsidP="00F94DFF">
      <w:pPr>
        <w:rPr>
          <w:sz w:val="28"/>
          <w:szCs w:val="28"/>
        </w:rPr>
      </w:pPr>
      <w:r w:rsidRPr="00DD532A">
        <w:rPr>
          <w:b/>
          <w:sz w:val="28"/>
          <w:szCs w:val="28"/>
        </w:rPr>
        <w:t xml:space="preserve">STUDENT </w:t>
      </w:r>
      <w:r w:rsidR="00547C72" w:rsidRPr="00DD532A">
        <w:rPr>
          <w:b/>
          <w:sz w:val="28"/>
          <w:szCs w:val="28"/>
        </w:rPr>
        <w:t>NAME:</w:t>
      </w:r>
      <w:r w:rsidR="00D101E9" w:rsidRPr="00DD532A">
        <w:rPr>
          <w:sz w:val="28"/>
          <w:szCs w:val="28"/>
        </w:rPr>
        <w:t xml:space="preserve"> Maria Borgato</w:t>
      </w:r>
    </w:p>
    <w:p w14:paraId="39CC1A90" w14:textId="782A585F" w:rsidR="00D101E9" w:rsidRPr="00DD532A" w:rsidRDefault="00D442B2" w:rsidP="00F94DFF">
      <w:pPr>
        <w:rPr>
          <w:bCs/>
          <w:sz w:val="28"/>
          <w:szCs w:val="28"/>
        </w:rPr>
      </w:pPr>
      <w:r w:rsidRPr="00DD532A">
        <w:rPr>
          <w:b/>
          <w:bCs/>
          <w:sz w:val="28"/>
          <w:szCs w:val="28"/>
        </w:rPr>
        <w:t>STUDENT ID:</w:t>
      </w:r>
      <w:r w:rsidR="00D101E9" w:rsidRPr="00DD532A">
        <w:rPr>
          <w:bCs/>
          <w:sz w:val="28"/>
          <w:szCs w:val="28"/>
        </w:rPr>
        <w:t xml:space="preserve"> 2314577</w:t>
      </w:r>
    </w:p>
    <w:p w14:paraId="4C3FB1AA" w14:textId="07AC9A10" w:rsidR="00D101E9" w:rsidRPr="00DD532A" w:rsidRDefault="00D101E9" w:rsidP="00F94DFF">
      <w:pPr>
        <w:rPr>
          <w:sz w:val="28"/>
          <w:szCs w:val="28"/>
        </w:rPr>
      </w:pPr>
      <w:r w:rsidRPr="00DD532A">
        <w:rPr>
          <w:b/>
          <w:sz w:val="28"/>
          <w:szCs w:val="28"/>
        </w:rPr>
        <w:t>L</w:t>
      </w:r>
      <w:r w:rsidR="00D442B2" w:rsidRPr="00DD532A">
        <w:rPr>
          <w:b/>
          <w:sz w:val="28"/>
          <w:szCs w:val="28"/>
        </w:rPr>
        <w:t>ECTURE</w:t>
      </w:r>
      <w:r w:rsidRPr="00DD532A">
        <w:rPr>
          <w:b/>
          <w:sz w:val="28"/>
          <w:szCs w:val="28"/>
        </w:rPr>
        <w:t>:</w:t>
      </w:r>
      <w:r w:rsidRPr="00DD532A">
        <w:rPr>
          <w:sz w:val="28"/>
          <w:szCs w:val="28"/>
        </w:rPr>
        <w:t xml:space="preserve"> Anit</w:t>
      </w:r>
      <w:r w:rsidR="000D248A" w:rsidRPr="00DD532A">
        <w:rPr>
          <w:sz w:val="28"/>
          <w:szCs w:val="28"/>
        </w:rPr>
        <w:t>a</w:t>
      </w:r>
      <w:r w:rsidR="00C7553E" w:rsidRPr="00DD532A">
        <w:rPr>
          <w:sz w:val="28"/>
          <w:szCs w:val="28"/>
        </w:rPr>
        <w:t xml:space="preserve"> Nan</w:t>
      </w:r>
    </w:p>
    <w:p w14:paraId="5AC59683" w14:textId="332C6A63" w:rsidR="00105395" w:rsidRPr="00DD532A" w:rsidRDefault="00105395" w:rsidP="00F94DFF">
      <w:pPr>
        <w:rPr>
          <w:sz w:val="28"/>
          <w:szCs w:val="28"/>
        </w:rPr>
      </w:pPr>
      <w:r w:rsidRPr="00DD532A">
        <w:rPr>
          <w:b/>
          <w:sz w:val="28"/>
          <w:szCs w:val="28"/>
        </w:rPr>
        <w:t>ASSIGNMENT</w:t>
      </w:r>
      <w:r w:rsidR="00741735" w:rsidRPr="00DD532A">
        <w:rPr>
          <w:b/>
          <w:sz w:val="28"/>
          <w:szCs w:val="28"/>
        </w:rPr>
        <w:t xml:space="preserve"> 2</w:t>
      </w:r>
      <w:r w:rsidRPr="00DD532A">
        <w:rPr>
          <w:b/>
          <w:sz w:val="28"/>
          <w:szCs w:val="28"/>
        </w:rPr>
        <w:t>:</w:t>
      </w:r>
      <w:r w:rsidRPr="00DD532A">
        <w:rPr>
          <w:sz w:val="28"/>
          <w:szCs w:val="28"/>
        </w:rPr>
        <w:t xml:space="preserve"> </w:t>
      </w:r>
      <w:r w:rsidR="00F62573" w:rsidRPr="00DD532A">
        <w:rPr>
          <w:sz w:val="28"/>
          <w:szCs w:val="28"/>
        </w:rPr>
        <w:t xml:space="preserve">Individual </w:t>
      </w:r>
      <w:r w:rsidRPr="00DD532A">
        <w:rPr>
          <w:sz w:val="28"/>
          <w:szCs w:val="28"/>
        </w:rPr>
        <w:t xml:space="preserve">Report </w:t>
      </w:r>
    </w:p>
    <w:p w14:paraId="06003159" w14:textId="77777777" w:rsidR="00D101E9" w:rsidRPr="00DD532A" w:rsidRDefault="00D101E9" w:rsidP="00F94DFF">
      <w:pPr>
        <w:rPr>
          <w:sz w:val="28"/>
          <w:szCs w:val="28"/>
        </w:rPr>
      </w:pPr>
    </w:p>
    <w:p w14:paraId="02A2EEF6" w14:textId="77777777" w:rsidR="00734385" w:rsidRDefault="00734385" w:rsidP="00F94DFF"/>
    <w:p w14:paraId="46790F66" w14:textId="77777777" w:rsidR="00734385" w:rsidRDefault="00734385" w:rsidP="00F94DFF"/>
    <w:p w14:paraId="098A4D3C" w14:textId="77777777" w:rsidR="00734385" w:rsidRDefault="00734385" w:rsidP="00F94DFF"/>
    <w:p w14:paraId="36C4E48F" w14:textId="77777777" w:rsidR="00734385" w:rsidRDefault="00734385" w:rsidP="00F94DFF"/>
    <w:p w14:paraId="0398A2A4" w14:textId="77777777" w:rsidR="00734385" w:rsidRDefault="00734385" w:rsidP="00F94DFF"/>
    <w:p w14:paraId="4031FD54" w14:textId="77777777" w:rsidR="00FF588C" w:rsidRDefault="00FF588C" w:rsidP="00F94DFF"/>
    <w:p w14:paraId="0889F380" w14:textId="77777777" w:rsidR="00C067FC" w:rsidRDefault="00C067FC" w:rsidP="00F94DFF"/>
    <w:p w14:paraId="0D173726" w14:textId="77777777" w:rsidR="00C067FC" w:rsidRDefault="00C067FC" w:rsidP="00F94DFF"/>
    <w:p w14:paraId="1F37C03A" w14:textId="77777777" w:rsidR="00C067FC" w:rsidRDefault="00C067FC" w:rsidP="00F94DFF"/>
    <w:p w14:paraId="0DF3B61E" w14:textId="77777777" w:rsidR="00C067FC" w:rsidRDefault="00C067FC" w:rsidP="00F94DFF"/>
    <w:p w14:paraId="5BA5C0E9" w14:textId="6E0C78ED" w:rsidR="00B06C50" w:rsidRPr="00990D2E" w:rsidRDefault="00B06C50" w:rsidP="00F94DFF"/>
    <w:p w14:paraId="1122B1F1" w14:textId="01E224AD" w:rsidR="005B2972" w:rsidRPr="00990D2E" w:rsidRDefault="005B2972" w:rsidP="00F94DFF"/>
    <w:sdt>
      <w:sdtPr>
        <w:rPr>
          <w:rFonts w:asciiTheme="minorHAnsi" w:eastAsiaTheme="minorHAnsi" w:hAnsiTheme="minorHAnsi" w:cstheme="minorBidi"/>
          <w:color w:val="auto"/>
          <w:sz w:val="22"/>
          <w:szCs w:val="22"/>
          <w:lang w:val="en-GB"/>
        </w:rPr>
        <w:id w:val="492920491"/>
        <w:docPartObj>
          <w:docPartGallery w:val="Table of Contents"/>
          <w:docPartUnique/>
        </w:docPartObj>
      </w:sdtPr>
      <w:sdtEndPr>
        <w:rPr>
          <w:b/>
          <w:bCs/>
          <w:noProof/>
        </w:rPr>
      </w:sdtEndPr>
      <w:sdtContent>
        <w:p w14:paraId="17FE43B4" w14:textId="6C40E24C" w:rsidR="004924D0" w:rsidRPr="004924D0" w:rsidRDefault="004924D0" w:rsidP="004924D0">
          <w:pPr>
            <w:pStyle w:val="TOCHeading"/>
          </w:pPr>
        </w:p>
        <w:p w14:paraId="41F4C16A" w14:textId="520B1422" w:rsidR="004924D0" w:rsidRDefault="004924D0">
          <w:pPr>
            <w:pStyle w:val="TOCHeading"/>
          </w:pPr>
          <w:r>
            <w:t>Contents</w:t>
          </w:r>
        </w:p>
        <w:p w14:paraId="539CE4EF" w14:textId="04E2A3F3" w:rsidR="004924D0" w:rsidRDefault="004924D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5744263" w:history="1">
            <w:r w:rsidRPr="00D25AEB">
              <w:rPr>
                <w:rStyle w:val="Hyperlink"/>
                <w:b/>
                <w:bCs/>
                <w:noProof/>
              </w:rPr>
              <w:t>INTRODUCTION:</w:t>
            </w:r>
            <w:r>
              <w:rPr>
                <w:noProof/>
                <w:webHidden/>
              </w:rPr>
              <w:tab/>
            </w:r>
            <w:r>
              <w:rPr>
                <w:noProof/>
                <w:webHidden/>
              </w:rPr>
              <w:fldChar w:fldCharType="begin"/>
            </w:r>
            <w:r>
              <w:rPr>
                <w:noProof/>
                <w:webHidden/>
              </w:rPr>
              <w:instrText xml:space="preserve"> PAGEREF _Toc205744263 \h </w:instrText>
            </w:r>
            <w:r>
              <w:rPr>
                <w:noProof/>
                <w:webHidden/>
              </w:rPr>
            </w:r>
            <w:r>
              <w:rPr>
                <w:noProof/>
                <w:webHidden/>
              </w:rPr>
              <w:fldChar w:fldCharType="separate"/>
            </w:r>
            <w:r>
              <w:rPr>
                <w:noProof/>
                <w:webHidden/>
              </w:rPr>
              <w:t>3</w:t>
            </w:r>
            <w:r>
              <w:rPr>
                <w:noProof/>
                <w:webHidden/>
              </w:rPr>
              <w:fldChar w:fldCharType="end"/>
            </w:r>
          </w:hyperlink>
        </w:p>
        <w:p w14:paraId="45078542" w14:textId="16668453"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64" w:history="1">
            <w:r w:rsidRPr="00D25AEB">
              <w:rPr>
                <w:rStyle w:val="Hyperlink"/>
                <w:b/>
                <w:bCs/>
                <w:noProof/>
              </w:rPr>
              <w:t>PROBLEM DEFINITION:</w:t>
            </w:r>
            <w:r>
              <w:rPr>
                <w:noProof/>
                <w:webHidden/>
              </w:rPr>
              <w:tab/>
            </w:r>
            <w:r w:rsidR="006242B8">
              <w:rPr>
                <w:noProof/>
                <w:webHidden/>
              </w:rPr>
              <w:t>4</w:t>
            </w:r>
          </w:hyperlink>
        </w:p>
        <w:p w14:paraId="4C90060C" w14:textId="41392A81"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65" w:history="1">
            <w:r w:rsidRPr="00D25AEB">
              <w:rPr>
                <w:rStyle w:val="Hyperlink"/>
                <w:b/>
                <w:bCs/>
                <w:noProof/>
              </w:rPr>
              <w:t>SOLUTIONS</w:t>
            </w:r>
            <w:r>
              <w:rPr>
                <w:noProof/>
                <w:webHidden/>
              </w:rPr>
              <w:tab/>
            </w:r>
            <w:r>
              <w:rPr>
                <w:noProof/>
                <w:webHidden/>
              </w:rPr>
              <w:fldChar w:fldCharType="begin"/>
            </w:r>
            <w:r>
              <w:rPr>
                <w:noProof/>
                <w:webHidden/>
              </w:rPr>
              <w:instrText xml:space="preserve"> PAGEREF _Toc205744265 \h </w:instrText>
            </w:r>
            <w:r>
              <w:rPr>
                <w:noProof/>
                <w:webHidden/>
              </w:rPr>
            </w:r>
            <w:r>
              <w:rPr>
                <w:noProof/>
                <w:webHidden/>
              </w:rPr>
              <w:fldChar w:fldCharType="separate"/>
            </w:r>
            <w:r>
              <w:rPr>
                <w:noProof/>
                <w:webHidden/>
              </w:rPr>
              <w:t>4</w:t>
            </w:r>
            <w:r>
              <w:rPr>
                <w:noProof/>
                <w:webHidden/>
              </w:rPr>
              <w:fldChar w:fldCharType="end"/>
            </w:r>
          </w:hyperlink>
        </w:p>
        <w:p w14:paraId="4C44E8BA" w14:textId="6F257BC5"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66" w:history="1">
            <w:r w:rsidRPr="00D25AEB">
              <w:rPr>
                <w:rStyle w:val="Hyperlink"/>
                <w:b/>
                <w:bCs/>
                <w:noProof/>
              </w:rPr>
              <w:t>Evaluation (PMI):</w:t>
            </w:r>
            <w:r>
              <w:rPr>
                <w:noProof/>
                <w:webHidden/>
              </w:rPr>
              <w:tab/>
            </w:r>
            <w:r w:rsidR="006242B8">
              <w:rPr>
                <w:noProof/>
                <w:webHidden/>
              </w:rPr>
              <w:t>5</w:t>
            </w:r>
          </w:hyperlink>
        </w:p>
        <w:p w14:paraId="0AA116C4" w14:textId="7F54F2C6"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67" w:history="1">
            <w:r w:rsidRPr="00D25AEB">
              <w:rPr>
                <w:rStyle w:val="Hyperlink"/>
                <w:b/>
                <w:bCs/>
                <w:noProof/>
              </w:rPr>
              <w:t>Solution 1: Employee Trainee</w:t>
            </w:r>
            <w:r>
              <w:rPr>
                <w:noProof/>
                <w:webHidden/>
              </w:rPr>
              <w:tab/>
            </w:r>
            <w:r w:rsidR="006242B8">
              <w:rPr>
                <w:noProof/>
                <w:webHidden/>
              </w:rPr>
              <w:t>5</w:t>
            </w:r>
          </w:hyperlink>
        </w:p>
        <w:p w14:paraId="60F325F5" w14:textId="7CEE8165"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68" w:history="1">
            <w:r w:rsidRPr="00D25AEB">
              <w:rPr>
                <w:rStyle w:val="Hyperlink"/>
                <w:b/>
                <w:bCs/>
                <w:noProof/>
              </w:rPr>
              <w:t>Solution 2: Invest in Technological Trends</w:t>
            </w:r>
            <w:r>
              <w:rPr>
                <w:noProof/>
                <w:webHidden/>
              </w:rPr>
              <w:tab/>
            </w:r>
            <w:r w:rsidR="00962267">
              <w:rPr>
                <w:noProof/>
                <w:webHidden/>
              </w:rPr>
              <w:t>6</w:t>
            </w:r>
          </w:hyperlink>
        </w:p>
        <w:p w14:paraId="6B041027" w14:textId="670B98BA"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69" w:history="1">
            <w:r w:rsidRPr="00D25AEB">
              <w:rPr>
                <w:rStyle w:val="Hyperlink"/>
                <w:b/>
                <w:bCs/>
                <w:noProof/>
              </w:rPr>
              <w:t>Risk Analysis:</w:t>
            </w:r>
            <w:r>
              <w:rPr>
                <w:noProof/>
                <w:webHidden/>
              </w:rPr>
              <w:tab/>
            </w:r>
            <w:r>
              <w:rPr>
                <w:noProof/>
                <w:webHidden/>
              </w:rPr>
              <w:fldChar w:fldCharType="begin"/>
            </w:r>
            <w:r>
              <w:rPr>
                <w:noProof/>
                <w:webHidden/>
              </w:rPr>
              <w:instrText xml:space="preserve"> PAGEREF _Toc205744269 \h </w:instrText>
            </w:r>
            <w:r>
              <w:rPr>
                <w:noProof/>
                <w:webHidden/>
              </w:rPr>
            </w:r>
            <w:r>
              <w:rPr>
                <w:noProof/>
                <w:webHidden/>
              </w:rPr>
              <w:fldChar w:fldCharType="separate"/>
            </w:r>
            <w:r>
              <w:rPr>
                <w:noProof/>
                <w:webHidden/>
              </w:rPr>
              <w:t>6</w:t>
            </w:r>
            <w:r>
              <w:rPr>
                <w:noProof/>
                <w:webHidden/>
              </w:rPr>
              <w:fldChar w:fldCharType="end"/>
            </w:r>
          </w:hyperlink>
        </w:p>
        <w:p w14:paraId="15EC9471" w14:textId="3EBAC4EC" w:rsidR="004924D0" w:rsidRDefault="004E0767">
          <w:pPr>
            <w:pStyle w:val="TOC1"/>
            <w:tabs>
              <w:tab w:val="right" w:leader="dot" w:pos="9016"/>
            </w:tabs>
            <w:rPr>
              <w:rFonts w:eastAsiaTheme="minorEastAsia"/>
              <w:noProof/>
              <w:kern w:val="2"/>
              <w:sz w:val="24"/>
              <w:szCs w:val="24"/>
              <w:lang w:eastAsia="en-GB"/>
              <w14:ligatures w14:val="standardContextual"/>
            </w:rPr>
          </w:pPr>
          <w:hyperlink w:anchor="_Toc205744270" w:history="1">
            <w:r>
              <w:rPr>
                <w:rStyle w:val="Hyperlink"/>
                <w:b/>
                <w:bCs/>
                <w:noProof/>
              </w:rPr>
              <w:t>ACTION PLAN CHOSEN SOLUTION: Employee Training</w:t>
            </w:r>
            <w:r>
              <w:rPr>
                <w:rStyle w:val="Hyperlink"/>
                <w:b/>
                <w:bCs/>
                <w:noProof/>
              </w:rPr>
              <w:tab/>
            </w:r>
            <w:r w:rsidR="00AD7E75">
              <w:rPr>
                <w:rStyle w:val="Hyperlink"/>
                <w:b/>
                <w:bCs/>
                <w:noProof/>
              </w:rPr>
              <w:t>7</w:t>
            </w:r>
          </w:hyperlink>
        </w:p>
        <w:p w14:paraId="29ACBB6B" w14:textId="00BEB3E2"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72" w:history="1">
            <w:r w:rsidRPr="00D25AEB">
              <w:rPr>
                <w:rStyle w:val="Hyperlink"/>
                <w:b/>
                <w:bCs/>
                <w:noProof/>
              </w:rPr>
              <w:t>MONITORING AND EVALUATION</w:t>
            </w:r>
            <w:r>
              <w:rPr>
                <w:noProof/>
                <w:webHidden/>
              </w:rPr>
              <w:tab/>
            </w:r>
            <w:r w:rsidR="00AD7E75">
              <w:rPr>
                <w:noProof/>
                <w:webHidden/>
              </w:rPr>
              <w:t>8</w:t>
            </w:r>
          </w:hyperlink>
        </w:p>
        <w:p w14:paraId="629ED169" w14:textId="29AFB486"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73" w:history="1">
            <w:r w:rsidRPr="00D25AEB">
              <w:rPr>
                <w:rStyle w:val="Hyperlink"/>
                <w:b/>
                <w:bCs/>
                <w:noProof/>
              </w:rPr>
              <w:t>CONCLUSION</w:t>
            </w:r>
            <w:r>
              <w:rPr>
                <w:noProof/>
                <w:webHidden/>
              </w:rPr>
              <w:tab/>
            </w:r>
            <w:r w:rsidR="00AD7E75">
              <w:rPr>
                <w:noProof/>
                <w:webHidden/>
              </w:rPr>
              <w:t>9</w:t>
            </w:r>
          </w:hyperlink>
        </w:p>
        <w:p w14:paraId="01D4854F" w14:textId="50B20B7F" w:rsidR="004924D0" w:rsidRDefault="004924D0">
          <w:pPr>
            <w:pStyle w:val="TOC1"/>
            <w:tabs>
              <w:tab w:val="right" w:leader="dot" w:pos="9016"/>
            </w:tabs>
            <w:rPr>
              <w:rFonts w:eastAsiaTheme="minorEastAsia"/>
              <w:noProof/>
              <w:kern w:val="2"/>
              <w:sz w:val="24"/>
              <w:szCs w:val="24"/>
              <w:lang w:eastAsia="en-GB"/>
              <w14:ligatures w14:val="standardContextual"/>
            </w:rPr>
          </w:pPr>
          <w:hyperlink w:anchor="_Toc205744274" w:history="1">
            <w:r w:rsidRPr="00D25AEB">
              <w:rPr>
                <w:rStyle w:val="Hyperlink"/>
                <w:b/>
                <w:bCs/>
                <w:noProof/>
              </w:rPr>
              <w:t>REFERENCES</w:t>
            </w:r>
            <w:r w:rsidR="00AD7E75">
              <w:rPr>
                <w:rStyle w:val="Hyperlink"/>
                <w:b/>
                <w:bCs/>
                <w:noProof/>
              </w:rPr>
              <w:t xml:space="preserve"> </w:t>
            </w:r>
            <w:r>
              <w:rPr>
                <w:noProof/>
                <w:webHidden/>
              </w:rPr>
              <w:tab/>
            </w:r>
            <w:r w:rsidR="00AD7E75">
              <w:rPr>
                <w:noProof/>
                <w:webHidden/>
              </w:rPr>
              <w:t>10</w:t>
            </w:r>
          </w:hyperlink>
        </w:p>
        <w:p w14:paraId="65ACD513" w14:textId="12050AF1" w:rsidR="004924D0" w:rsidRDefault="004924D0">
          <w:r>
            <w:rPr>
              <w:b/>
              <w:bCs/>
              <w:noProof/>
            </w:rPr>
            <w:fldChar w:fldCharType="end"/>
          </w:r>
        </w:p>
      </w:sdtContent>
    </w:sdt>
    <w:p w14:paraId="5CED35ED" w14:textId="77777777" w:rsidR="00FF588C" w:rsidRDefault="00FF588C" w:rsidP="00F94DFF">
      <w:pPr>
        <w:rPr>
          <w:rFonts w:asciiTheme="majorHAnsi" w:eastAsiaTheme="majorEastAsia" w:hAnsiTheme="majorHAnsi" w:cstheme="majorBidi"/>
          <w:color w:val="2F5496" w:themeColor="accent1" w:themeShade="BF"/>
          <w:sz w:val="32"/>
          <w:szCs w:val="32"/>
          <w:lang w:val="en-US"/>
        </w:rPr>
      </w:pPr>
    </w:p>
    <w:p w14:paraId="7B54D2EE" w14:textId="77777777" w:rsidR="008B5C48" w:rsidRDefault="008B5C48" w:rsidP="00F94DFF">
      <w:pPr>
        <w:rPr>
          <w:rFonts w:asciiTheme="majorHAnsi" w:eastAsiaTheme="majorEastAsia" w:hAnsiTheme="majorHAnsi" w:cstheme="majorBidi"/>
          <w:color w:val="2F5496" w:themeColor="accent1" w:themeShade="BF"/>
          <w:sz w:val="32"/>
          <w:szCs w:val="32"/>
          <w:lang w:val="en-US"/>
        </w:rPr>
      </w:pPr>
    </w:p>
    <w:p w14:paraId="58510877" w14:textId="77777777" w:rsidR="008B5C48" w:rsidRDefault="008B5C48" w:rsidP="00F94DFF">
      <w:pPr>
        <w:rPr>
          <w:rFonts w:asciiTheme="majorHAnsi" w:eastAsiaTheme="majorEastAsia" w:hAnsiTheme="majorHAnsi" w:cstheme="majorBidi"/>
          <w:color w:val="2F5496" w:themeColor="accent1" w:themeShade="BF"/>
          <w:sz w:val="32"/>
          <w:szCs w:val="32"/>
          <w:lang w:val="en-US"/>
        </w:rPr>
      </w:pPr>
    </w:p>
    <w:p w14:paraId="2842F03E" w14:textId="77777777" w:rsidR="008B5C48" w:rsidRDefault="008B5C48" w:rsidP="00F94DFF">
      <w:pPr>
        <w:rPr>
          <w:rFonts w:asciiTheme="majorHAnsi" w:eastAsiaTheme="majorEastAsia" w:hAnsiTheme="majorHAnsi" w:cstheme="majorBidi"/>
          <w:color w:val="2F5496" w:themeColor="accent1" w:themeShade="BF"/>
          <w:sz w:val="32"/>
          <w:szCs w:val="32"/>
          <w:lang w:val="en-US"/>
        </w:rPr>
      </w:pPr>
    </w:p>
    <w:p w14:paraId="503CC7FD" w14:textId="77777777" w:rsidR="008B5C48" w:rsidRDefault="008B5C48" w:rsidP="00F94DFF">
      <w:pPr>
        <w:rPr>
          <w:rFonts w:asciiTheme="majorHAnsi" w:eastAsiaTheme="majorEastAsia" w:hAnsiTheme="majorHAnsi" w:cstheme="majorBidi"/>
          <w:color w:val="2F5496" w:themeColor="accent1" w:themeShade="BF"/>
          <w:sz w:val="32"/>
          <w:szCs w:val="32"/>
          <w:lang w:val="en-US"/>
        </w:rPr>
      </w:pPr>
    </w:p>
    <w:p w14:paraId="2909264D" w14:textId="77777777" w:rsidR="00E63212" w:rsidRDefault="00E63212" w:rsidP="008B5C48">
      <w:pPr>
        <w:pStyle w:val="Heading1"/>
        <w:jc w:val="center"/>
        <w:rPr>
          <w:rStyle w:val="Strong"/>
        </w:rPr>
      </w:pPr>
      <w:bookmarkStart w:id="0" w:name="_Toc205744207"/>
      <w:bookmarkStart w:id="1" w:name="_Toc205744263"/>
    </w:p>
    <w:p w14:paraId="10BED6F9" w14:textId="38582827" w:rsidR="00533BC5" w:rsidRPr="008B5C48" w:rsidRDefault="000B1F9A" w:rsidP="008B5C48">
      <w:pPr>
        <w:pStyle w:val="Heading1"/>
        <w:jc w:val="center"/>
        <w:rPr>
          <w:rStyle w:val="Strong"/>
        </w:rPr>
      </w:pPr>
      <w:r w:rsidRPr="008B5C48">
        <w:rPr>
          <w:rStyle w:val="Strong"/>
        </w:rPr>
        <w:t>I</w:t>
      </w:r>
      <w:r w:rsidR="00741A0A" w:rsidRPr="008B5C48">
        <w:rPr>
          <w:rStyle w:val="Strong"/>
        </w:rPr>
        <w:t>NTRODUCTION</w:t>
      </w:r>
      <w:r w:rsidRPr="008B5C48">
        <w:rPr>
          <w:rStyle w:val="Strong"/>
        </w:rPr>
        <w:t>:</w:t>
      </w:r>
      <w:bookmarkEnd w:id="0"/>
      <w:bookmarkEnd w:id="1"/>
    </w:p>
    <w:p w14:paraId="7E5B51AB" w14:textId="77777777" w:rsidR="00741A0A" w:rsidRDefault="00741A0A" w:rsidP="00F94DFF"/>
    <w:p w14:paraId="135ECF48" w14:textId="77777777" w:rsidR="00E63212" w:rsidRDefault="00E63212" w:rsidP="00F94DFF"/>
    <w:p w14:paraId="6C6C1E31" w14:textId="43FF537D" w:rsidR="00013773" w:rsidRPr="00013773" w:rsidRDefault="00013773" w:rsidP="00F94DFF">
      <w:r w:rsidRPr="00013773">
        <w:t xml:space="preserve">This report presents a detailed analysis of </w:t>
      </w:r>
      <w:r w:rsidR="00FA56E4">
        <w:t xml:space="preserve">the </w:t>
      </w:r>
      <w:r w:rsidRPr="00013773">
        <w:t xml:space="preserve">25% decline in sales at the Olive Tree Bistro Restaurant, </w:t>
      </w:r>
      <w:r w:rsidR="00FA56E4">
        <w:t xml:space="preserve">which was caused by both </w:t>
      </w:r>
      <w:r w:rsidRPr="00013773">
        <w:t>internal inefficiencies and external pressures. It evaluates two alternative solutions to address these challenges using the PMI (Plus, Minus, Interesting) tool. The report justifies the effectiveness of each solution through reasoned analysis and recommends the most viable option. In addition, it includes a basic risk assessment of the chosen solution, outlines an implementation plan, and discusses how its effectiveness will be measured</w:t>
      </w:r>
      <w:r w:rsidR="00F67A99">
        <w:t xml:space="preserve"> and how i</w:t>
      </w:r>
      <w:r w:rsidR="002929FD">
        <w:t>t will be monitored</w:t>
      </w:r>
      <w:r w:rsidR="001E6142">
        <w:t xml:space="preserve"> to ensure that the plan is </w:t>
      </w:r>
      <w:r w:rsidR="006E2F4D">
        <w:t>working</w:t>
      </w:r>
      <w:r w:rsidR="000941EB">
        <w:t xml:space="preserve"> or not</w:t>
      </w:r>
      <w:r w:rsidR="006E2F4D">
        <w:t xml:space="preserve">, </w:t>
      </w:r>
      <w:r w:rsidR="000941EB">
        <w:t>for future adjustments.</w:t>
      </w:r>
    </w:p>
    <w:p w14:paraId="058F59C2" w14:textId="5F434D87" w:rsidR="00013773" w:rsidRDefault="006210CC" w:rsidP="00F94DFF">
      <w:r w:rsidRPr="00741A0A">
        <w:t>P</w:t>
      </w:r>
      <w:r w:rsidR="00BF635D" w:rsidRPr="00741A0A">
        <w:t>roblem solving</w:t>
      </w:r>
      <w:r w:rsidRPr="00741A0A">
        <w:t>: The process of finding solutions to problems (Cambridge,2025)</w:t>
      </w:r>
      <w:r w:rsidR="00741A0A">
        <w:t>.</w:t>
      </w:r>
    </w:p>
    <w:p w14:paraId="5B93BBED" w14:textId="29D366AE" w:rsidR="00E65A8D" w:rsidRDefault="007F0C21" w:rsidP="00F94DFF">
      <w:r w:rsidRPr="007F0C21">
        <w:t>PMI analysis supports balanced thinking by assessing the pros, cons, and notable aspects of an idea (de Bono, 1992).</w:t>
      </w:r>
    </w:p>
    <w:p w14:paraId="3B0D8B1C" w14:textId="77777777" w:rsidR="00013773" w:rsidRDefault="00013773" w:rsidP="00F94DFF">
      <w:pPr>
        <w:pStyle w:val="ListParagraph"/>
      </w:pPr>
    </w:p>
    <w:p w14:paraId="75C4F204" w14:textId="77777777" w:rsidR="004924D0" w:rsidRDefault="004924D0" w:rsidP="00F94DFF">
      <w:pPr>
        <w:pStyle w:val="ListParagraph"/>
      </w:pPr>
    </w:p>
    <w:p w14:paraId="5E2D0BD1" w14:textId="77777777" w:rsidR="004924D0" w:rsidRDefault="004924D0" w:rsidP="00F94DFF">
      <w:pPr>
        <w:pStyle w:val="ListParagraph"/>
      </w:pPr>
    </w:p>
    <w:p w14:paraId="56F3A0CC" w14:textId="77777777" w:rsidR="00E63212" w:rsidRDefault="00E63212" w:rsidP="00F94DFF">
      <w:pPr>
        <w:pStyle w:val="ListParagraph"/>
      </w:pPr>
    </w:p>
    <w:p w14:paraId="721E8E75" w14:textId="77777777" w:rsidR="00E63212" w:rsidRDefault="00E63212" w:rsidP="00F94DFF">
      <w:pPr>
        <w:pStyle w:val="ListParagraph"/>
      </w:pPr>
    </w:p>
    <w:p w14:paraId="04577607" w14:textId="77777777" w:rsidR="00E63212" w:rsidRDefault="00E63212" w:rsidP="00F94DFF">
      <w:pPr>
        <w:pStyle w:val="ListParagraph"/>
      </w:pPr>
    </w:p>
    <w:p w14:paraId="32B56AA3" w14:textId="77777777" w:rsidR="00E63212" w:rsidRDefault="00E63212" w:rsidP="00F94DFF">
      <w:pPr>
        <w:pStyle w:val="ListParagraph"/>
      </w:pPr>
    </w:p>
    <w:p w14:paraId="510B28A0" w14:textId="77777777" w:rsidR="00E63212" w:rsidRDefault="00E63212" w:rsidP="00F94DFF">
      <w:pPr>
        <w:pStyle w:val="ListParagraph"/>
      </w:pPr>
    </w:p>
    <w:p w14:paraId="4B81507D" w14:textId="77777777" w:rsidR="00E63212" w:rsidRDefault="00E63212" w:rsidP="00F94DFF">
      <w:pPr>
        <w:pStyle w:val="ListParagraph"/>
      </w:pPr>
    </w:p>
    <w:p w14:paraId="6A49D61C" w14:textId="77777777" w:rsidR="00E63212" w:rsidRDefault="00E63212" w:rsidP="00F94DFF">
      <w:pPr>
        <w:pStyle w:val="ListParagraph"/>
      </w:pPr>
    </w:p>
    <w:p w14:paraId="0DED72C1" w14:textId="77777777" w:rsidR="00E63212" w:rsidRDefault="00E63212" w:rsidP="00F94DFF">
      <w:pPr>
        <w:pStyle w:val="ListParagraph"/>
      </w:pPr>
    </w:p>
    <w:p w14:paraId="5FF930E1" w14:textId="77777777" w:rsidR="00E63212" w:rsidRDefault="00E63212" w:rsidP="00F94DFF">
      <w:pPr>
        <w:pStyle w:val="ListParagraph"/>
      </w:pPr>
    </w:p>
    <w:p w14:paraId="5D7D8A8C" w14:textId="77777777" w:rsidR="00E63212" w:rsidRDefault="00E63212" w:rsidP="00F94DFF">
      <w:pPr>
        <w:pStyle w:val="ListParagraph"/>
      </w:pPr>
    </w:p>
    <w:p w14:paraId="1F4929C3" w14:textId="77777777" w:rsidR="00E63212" w:rsidRDefault="00E63212" w:rsidP="00F94DFF">
      <w:pPr>
        <w:pStyle w:val="ListParagraph"/>
      </w:pPr>
    </w:p>
    <w:p w14:paraId="5AFAE949" w14:textId="77777777" w:rsidR="00E63212" w:rsidRDefault="00E63212" w:rsidP="00F94DFF">
      <w:pPr>
        <w:pStyle w:val="ListParagraph"/>
      </w:pPr>
    </w:p>
    <w:p w14:paraId="61A9D2B4" w14:textId="77777777" w:rsidR="00E63212" w:rsidRDefault="00E63212" w:rsidP="00F94DFF">
      <w:pPr>
        <w:pStyle w:val="ListParagraph"/>
      </w:pPr>
    </w:p>
    <w:p w14:paraId="79DF4917" w14:textId="77777777" w:rsidR="00E63212" w:rsidRPr="00013773" w:rsidRDefault="00E63212" w:rsidP="00492CE8"/>
    <w:p w14:paraId="687777C6" w14:textId="43000BAA" w:rsidR="006132AD" w:rsidRDefault="004E39CD" w:rsidP="001F585E">
      <w:pPr>
        <w:pStyle w:val="Heading1"/>
        <w:jc w:val="center"/>
        <w:rPr>
          <w:rStyle w:val="Strong"/>
        </w:rPr>
      </w:pPr>
      <w:bookmarkStart w:id="2" w:name="_Toc205744208"/>
      <w:bookmarkStart w:id="3" w:name="_Toc205744264"/>
      <w:r w:rsidRPr="008B5C48">
        <w:rPr>
          <w:rStyle w:val="Strong"/>
        </w:rPr>
        <w:lastRenderedPageBreak/>
        <w:t>PROBLEM DEFINITION:</w:t>
      </w:r>
      <w:bookmarkEnd w:id="2"/>
      <w:bookmarkEnd w:id="3"/>
    </w:p>
    <w:p w14:paraId="1D2D3E62" w14:textId="77777777" w:rsidR="00A12498" w:rsidRPr="00A12498" w:rsidRDefault="00A12498" w:rsidP="00A12498"/>
    <w:p w14:paraId="14869E7D" w14:textId="76345CBA" w:rsidR="0037532E" w:rsidRDefault="0085522E" w:rsidP="0037532E">
      <w:pPr>
        <w:jc w:val="center"/>
        <w:rPr>
          <w:rStyle w:val="Strong"/>
          <w:b w:val="0"/>
          <w:bCs w:val="0"/>
        </w:rPr>
      </w:pPr>
      <w:r w:rsidRPr="00775CCF">
        <w:rPr>
          <w:rStyle w:val="Strong"/>
          <w:b w:val="0"/>
          <w:bCs w:val="0"/>
        </w:rPr>
        <w:t>Financial Stability at risk (25%</w:t>
      </w:r>
      <w:r w:rsidR="004E39CD" w:rsidRPr="00775CCF">
        <w:rPr>
          <w:rStyle w:val="Strong"/>
          <w:b w:val="0"/>
          <w:bCs w:val="0"/>
        </w:rPr>
        <w:t xml:space="preserve"> drop in sales</w:t>
      </w:r>
      <w:r w:rsidRPr="00775CCF">
        <w:rPr>
          <w:rStyle w:val="Strong"/>
          <w:b w:val="0"/>
          <w:bCs w:val="0"/>
        </w:rPr>
        <w:t>)</w:t>
      </w:r>
    </w:p>
    <w:p w14:paraId="2F357B9D" w14:textId="17B2286C" w:rsidR="001F585E" w:rsidRPr="002E19DD" w:rsidRDefault="00FC2B71" w:rsidP="00FC2B71">
      <w:r w:rsidRPr="00FC2B71">
        <w:t>A sales decline indicates reduced product or service turnover, often linked to demand changes or business inefficiencies (Kotler and Keller, 2016)</w:t>
      </w:r>
      <w:r>
        <w:t>.</w:t>
      </w:r>
    </w:p>
    <w:p w14:paraId="61CD543F" w14:textId="664BB2DE" w:rsidR="00536673" w:rsidRDefault="00DF688A" w:rsidP="0053776B">
      <w:r w:rsidRPr="00741A0A">
        <w:t>The</w:t>
      </w:r>
      <w:r w:rsidR="006B192D">
        <w:t xml:space="preserve"> </w:t>
      </w:r>
      <w:r w:rsidR="00857560">
        <w:t>small family-run Mediterranean restaurant</w:t>
      </w:r>
      <w:r w:rsidR="00854037">
        <w:t xml:space="preserve"> </w:t>
      </w:r>
      <w:r w:rsidR="006B192D">
        <w:t xml:space="preserve">has </w:t>
      </w:r>
      <w:r w:rsidR="004F7FA2">
        <w:t xml:space="preserve">experienced </w:t>
      </w:r>
      <w:r w:rsidR="007279C8">
        <w:t xml:space="preserve">a </w:t>
      </w:r>
      <w:r w:rsidR="007279C8" w:rsidRPr="00741A0A">
        <w:t>25</w:t>
      </w:r>
      <w:r w:rsidRPr="00741A0A">
        <w:t>% drop in sales</w:t>
      </w:r>
      <w:r w:rsidR="00857560">
        <w:t xml:space="preserve"> over the </w:t>
      </w:r>
      <w:r w:rsidR="00590487">
        <w:t xml:space="preserve">past </w:t>
      </w:r>
      <w:r w:rsidR="00857560">
        <w:t>year</w:t>
      </w:r>
      <w:r w:rsidR="008A1DD2">
        <w:t>, driven by mul</w:t>
      </w:r>
      <w:r w:rsidR="00B962B8">
        <w:t xml:space="preserve">tiple factors. </w:t>
      </w:r>
      <w:r w:rsidR="00222456">
        <w:t>External</w:t>
      </w:r>
      <w:r w:rsidR="003D0B71">
        <w:t xml:space="preserve"> </w:t>
      </w:r>
      <w:r w:rsidR="008A6388">
        <w:t>Factors</w:t>
      </w:r>
      <w:r w:rsidR="00B962B8">
        <w:t>:</w:t>
      </w:r>
      <w:r w:rsidR="003E6914">
        <w:t xml:space="preserve"> R</w:t>
      </w:r>
      <w:r w:rsidR="00C634ED">
        <w:t>ising costs from suppliers</w:t>
      </w:r>
      <w:r w:rsidR="003E6914">
        <w:t xml:space="preserve">, </w:t>
      </w:r>
      <w:r w:rsidR="0078350E">
        <w:t>especially</w:t>
      </w:r>
      <w:r w:rsidR="003E6914">
        <w:t xml:space="preserve"> </w:t>
      </w:r>
      <w:r w:rsidR="00EA38B7">
        <w:t>Mediterranean ingredients like Olive</w:t>
      </w:r>
      <w:r w:rsidR="00501FD1">
        <w:t xml:space="preserve"> oil, seafood</w:t>
      </w:r>
      <w:r w:rsidR="00A91208">
        <w:t xml:space="preserve">, </w:t>
      </w:r>
      <w:r w:rsidR="00AD6F74">
        <w:t xml:space="preserve">changes in </w:t>
      </w:r>
      <w:r w:rsidR="00536673">
        <w:t>customers'</w:t>
      </w:r>
      <w:r w:rsidR="00F63DD0">
        <w:t xml:space="preserve"> spending habits, </w:t>
      </w:r>
      <w:r w:rsidR="00501FD1">
        <w:t>opting for cheap and faster dining</w:t>
      </w:r>
      <w:r w:rsidR="004234E9">
        <w:t xml:space="preserve"> options</w:t>
      </w:r>
      <w:r w:rsidR="00536673">
        <w:t>,</w:t>
      </w:r>
      <w:r w:rsidR="00C9485D">
        <w:t xml:space="preserve"> </w:t>
      </w:r>
      <w:r w:rsidR="00501FD1">
        <w:t>also</w:t>
      </w:r>
      <w:r w:rsidR="00C9485D">
        <w:t xml:space="preserve"> competition from</w:t>
      </w:r>
      <w:r w:rsidR="00F237E2">
        <w:t xml:space="preserve"> </w:t>
      </w:r>
      <w:r w:rsidR="00C9485D">
        <w:t>new restaurants</w:t>
      </w:r>
      <w:r w:rsidR="0078350E">
        <w:t xml:space="preserve"> </w:t>
      </w:r>
      <w:r w:rsidR="00A85B76">
        <w:t>nearby</w:t>
      </w:r>
      <w:r w:rsidR="00F63DD0">
        <w:t xml:space="preserve"> are </w:t>
      </w:r>
      <w:r w:rsidR="00A85B76">
        <w:t>c</w:t>
      </w:r>
      <w:r w:rsidR="008D5B9F">
        <w:t>hallenging</w:t>
      </w:r>
      <w:r w:rsidR="00380C85">
        <w:t xml:space="preserve"> </w:t>
      </w:r>
      <w:r w:rsidR="00A85B76">
        <w:t xml:space="preserve">the </w:t>
      </w:r>
      <w:r w:rsidR="00892280">
        <w:t>bistro's profitability</w:t>
      </w:r>
      <w:r w:rsidR="00536673">
        <w:t>.</w:t>
      </w:r>
    </w:p>
    <w:p w14:paraId="0468E00F" w14:textId="77DA16AB" w:rsidR="008B5C48" w:rsidRDefault="003D0B71" w:rsidP="00F94DFF">
      <w:r>
        <w:t>Internal</w:t>
      </w:r>
      <w:r w:rsidR="003001DB">
        <w:t xml:space="preserve"> Fac</w:t>
      </w:r>
      <w:r w:rsidR="001E6E24">
        <w:t>tors: Menu stagnation</w:t>
      </w:r>
      <w:r w:rsidR="00695AE7">
        <w:t xml:space="preserve">, no significant changes, leading to </w:t>
      </w:r>
      <w:r w:rsidR="00892280">
        <w:t xml:space="preserve">a </w:t>
      </w:r>
      <w:r w:rsidR="00695AE7">
        <w:t xml:space="preserve">perception of </w:t>
      </w:r>
      <w:r w:rsidR="00892280">
        <w:t xml:space="preserve">a </w:t>
      </w:r>
      <w:r w:rsidR="00695AE7">
        <w:t>lack of innovation</w:t>
      </w:r>
      <w:r w:rsidR="00151936">
        <w:t xml:space="preserve">. Slow service and challenges to maintain a </w:t>
      </w:r>
      <w:r w:rsidR="006B2C02">
        <w:t>high quality without raising</w:t>
      </w:r>
      <w:r w:rsidR="0053776B">
        <w:t xml:space="preserve"> prices</w:t>
      </w:r>
      <w:r w:rsidR="00FE100C">
        <w:t>.</w:t>
      </w:r>
      <w:r w:rsidR="00A66A9E">
        <w:t xml:space="preserve"> Sofia</w:t>
      </w:r>
      <w:r w:rsidR="0053776B">
        <w:t>,</w:t>
      </w:r>
      <w:r w:rsidR="00A66A9E">
        <w:t xml:space="preserve"> the owner</w:t>
      </w:r>
      <w:r w:rsidR="0053776B">
        <w:t>,</w:t>
      </w:r>
      <w:r w:rsidR="00A66A9E">
        <w:t xml:space="preserve"> </w:t>
      </w:r>
      <w:r w:rsidR="0053776B">
        <w:t>needs to understand the causes of the decline and assess external factors to find a viable solution.</w:t>
      </w:r>
    </w:p>
    <w:p w14:paraId="49BD673D" w14:textId="77777777" w:rsidR="001C11F8" w:rsidRDefault="001C11F8" w:rsidP="00F94DFF"/>
    <w:p w14:paraId="7B738299" w14:textId="77777777" w:rsidR="00492CE8" w:rsidRDefault="00492CE8" w:rsidP="00F94DFF">
      <w:pPr>
        <w:rPr>
          <w:lang w:val="en-US"/>
        </w:rPr>
      </w:pPr>
    </w:p>
    <w:p w14:paraId="0F02E58D" w14:textId="2717A977" w:rsidR="002552BA" w:rsidRPr="001E70FD" w:rsidRDefault="00FF588C" w:rsidP="001E70FD">
      <w:pPr>
        <w:pStyle w:val="Heading1"/>
        <w:jc w:val="center"/>
        <w:rPr>
          <w:b/>
          <w:bCs/>
        </w:rPr>
      </w:pPr>
      <w:bookmarkStart w:id="4" w:name="_Toc205744209"/>
      <w:bookmarkStart w:id="5" w:name="_Toc205744265"/>
      <w:r w:rsidRPr="001E70FD">
        <w:rPr>
          <w:rStyle w:val="Strong"/>
        </w:rPr>
        <w:t>S</w:t>
      </w:r>
      <w:r w:rsidR="008B5C48" w:rsidRPr="001E70FD">
        <w:rPr>
          <w:rStyle w:val="Strong"/>
        </w:rPr>
        <w:t>OLUTIONS</w:t>
      </w:r>
      <w:bookmarkEnd w:id="4"/>
      <w:bookmarkEnd w:id="5"/>
    </w:p>
    <w:p w14:paraId="6FD21F0C" w14:textId="1F57C6EE" w:rsidR="008B5C48" w:rsidRDefault="00E43462" w:rsidP="00F94DFF">
      <w:pPr>
        <w:rPr>
          <w:lang w:val="en-US"/>
        </w:rPr>
      </w:pPr>
      <w:r>
        <w:rPr>
          <w:lang w:val="en-US"/>
        </w:rPr>
        <w:t xml:space="preserve">To address these challenges, I propose implementing two key solutions: </w:t>
      </w:r>
      <w:r w:rsidR="00780F6D">
        <w:rPr>
          <w:lang w:val="en-US"/>
        </w:rPr>
        <w:t>investing</w:t>
      </w:r>
      <w:r w:rsidR="004924D0">
        <w:rPr>
          <w:lang w:val="en-US"/>
        </w:rPr>
        <w:t xml:space="preserve"> in</w:t>
      </w:r>
      <w:r>
        <w:rPr>
          <w:lang w:val="en-US"/>
        </w:rPr>
        <w:t xml:space="preserve"> staff training </w:t>
      </w:r>
      <w:r w:rsidR="00780F6D">
        <w:rPr>
          <w:lang w:val="en-US"/>
        </w:rPr>
        <w:t xml:space="preserve">or </w:t>
      </w:r>
      <w:r w:rsidR="008722B0">
        <w:rPr>
          <w:lang w:val="en-US"/>
        </w:rPr>
        <w:t xml:space="preserve">integrating Technological Trends </w:t>
      </w:r>
      <w:r w:rsidR="00CD53CE">
        <w:rPr>
          <w:lang w:val="en-US"/>
        </w:rPr>
        <w:t>to</w:t>
      </w:r>
      <w:r w:rsidR="008722B0">
        <w:rPr>
          <w:lang w:val="en-US"/>
        </w:rPr>
        <w:t xml:space="preserve"> </w:t>
      </w:r>
      <w:r w:rsidR="000B20FD">
        <w:rPr>
          <w:lang w:val="en-US"/>
        </w:rPr>
        <w:t>provide</w:t>
      </w:r>
      <w:r w:rsidR="00E5014A">
        <w:rPr>
          <w:lang w:val="en-US"/>
        </w:rPr>
        <w:t xml:space="preserve"> </w:t>
      </w:r>
      <w:r w:rsidR="00B90A39">
        <w:rPr>
          <w:lang w:val="en-US"/>
        </w:rPr>
        <w:t>significant benefits</w:t>
      </w:r>
      <w:r w:rsidR="00B5733A">
        <w:rPr>
          <w:lang w:val="en-US"/>
        </w:rPr>
        <w:t xml:space="preserve">. A </w:t>
      </w:r>
      <w:r w:rsidR="00010979">
        <w:rPr>
          <w:lang w:val="en-US"/>
        </w:rPr>
        <w:t>well-trained</w:t>
      </w:r>
      <w:r w:rsidR="00B5733A">
        <w:rPr>
          <w:lang w:val="en-US"/>
        </w:rPr>
        <w:t xml:space="preserve"> team will deliver </w:t>
      </w:r>
      <w:r w:rsidR="00E5014A">
        <w:rPr>
          <w:lang w:val="en-US"/>
        </w:rPr>
        <w:t xml:space="preserve">faster </w:t>
      </w:r>
      <w:r w:rsidR="00CD53CE">
        <w:rPr>
          <w:lang w:val="en-US"/>
        </w:rPr>
        <w:t>service,</w:t>
      </w:r>
      <w:r w:rsidR="004047D6">
        <w:rPr>
          <w:lang w:val="en-US"/>
        </w:rPr>
        <w:t xml:space="preserve"> friendlier interactions,</w:t>
      </w:r>
      <w:r w:rsidR="00C15714">
        <w:rPr>
          <w:lang w:val="en-US"/>
        </w:rPr>
        <w:t xml:space="preserve"> </w:t>
      </w:r>
      <w:r w:rsidR="001F2BCB">
        <w:rPr>
          <w:lang w:val="en-US"/>
        </w:rPr>
        <w:t>and create</w:t>
      </w:r>
      <w:r w:rsidR="00C15714">
        <w:rPr>
          <w:lang w:val="en-US"/>
        </w:rPr>
        <w:t xml:space="preserve"> a positive dining </w:t>
      </w:r>
      <w:r w:rsidR="001F2BCB">
        <w:rPr>
          <w:lang w:val="en-US"/>
        </w:rPr>
        <w:t>experience</w:t>
      </w:r>
      <w:r w:rsidR="009C6919">
        <w:rPr>
          <w:lang w:val="en-US"/>
        </w:rPr>
        <w:t xml:space="preserve"> </w:t>
      </w:r>
      <w:r w:rsidR="00010979">
        <w:rPr>
          <w:lang w:val="en-US"/>
        </w:rPr>
        <w:t>for</w:t>
      </w:r>
      <w:r w:rsidR="009C6919">
        <w:rPr>
          <w:lang w:val="en-US"/>
        </w:rPr>
        <w:t xml:space="preserve"> customers</w:t>
      </w:r>
      <w:r w:rsidR="00C15714">
        <w:rPr>
          <w:lang w:val="en-US"/>
        </w:rPr>
        <w:t>.</w:t>
      </w:r>
      <w:r w:rsidR="001F2BCB">
        <w:rPr>
          <w:lang w:val="en-US"/>
        </w:rPr>
        <w:t xml:space="preserve"> </w:t>
      </w:r>
      <w:r w:rsidR="00010979">
        <w:rPr>
          <w:lang w:val="en-US"/>
        </w:rPr>
        <w:t>Improving</w:t>
      </w:r>
      <w:r w:rsidR="009C6919">
        <w:rPr>
          <w:lang w:val="en-US"/>
        </w:rPr>
        <w:t xml:space="preserve"> </w:t>
      </w:r>
      <w:r w:rsidR="001F2BCB">
        <w:rPr>
          <w:lang w:val="en-US"/>
        </w:rPr>
        <w:t>skills and morale</w:t>
      </w:r>
      <w:r w:rsidR="00487C57">
        <w:rPr>
          <w:lang w:val="en-US"/>
        </w:rPr>
        <w:t xml:space="preserve"> among </w:t>
      </w:r>
      <w:r w:rsidR="00010979">
        <w:rPr>
          <w:lang w:val="en-US"/>
        </w:rPr>
        <w:t>staff</w:t>
      </w:r>
      <w:r w:rsidR="00487C57">
        <w:rPr>
          <w:lang w:val="en-US"/>
        </w:rPr>
        <w:t xml:space="preserve"> will also strengthen the bistro’s reputation</w:t>
      </w:r>
      <w:r w:rsidR="00313937">
        <w:rPr>
          <w:lang w:val="en-US"/>
        </w:rPr>
        <w:t xml:space="preserve"> within the local community. At </w:t>
      </w:r>
      <w:r w:rsidR="004C129A">
        <w:rPr>
          <w:lang w:val="en-US"/>
        </w:rPr>
        <w:t xml:space="preserve">the </w:t>
      </w:r>
      <w:r w:rsidR="00313937">
        <w:rPr>
          <w:lang w:val="en-US"/>
        </w:rPr>
        <w:t>same time, ad</w:t>
      </w:r>
      <w:r w:rsidR="000425CB">
        <w:rPr>
          <w:lang w:val="en-US"/>
        </w:rPr>
        <w:t xml:space="preserve">opting technological </w:t>
      </w:r>
      <w:r w:rsidR="00325A0F">
        <w:rPr>
          <w:lang w:val="en-US"/>
        </w:rPr>
        <w:t>solutions</w:t>
      </w:r>
      <w:r w:rsidR="004047D6">
        <w:rPr>
          <w:lang w:val="en-US"/>
        </w:rPr>
        <w:t xml:space="preserve"> </w:t>
      </w:r>
      <w:r w:rsidR="00AB6D5D">
        <w:rPr>
          <w:lang w:val="en-US"/>
        </w:rPr>
        <w:t xml:space="preserve">(digital platforms) </w:t>
      </w:r>
      <w:r w:rsidR="004C129A">
        <w:rPr>
          <w:lang w:val="en-US"/>
        </w:rPr>
        <w:t>enhances</w:t>
      </w:r>
      <w:r w:rsidR="00325A0F">
        <w:rPr>
          <w:lang w:val="en-US"/>
        </w:rPr>
        <w:t xml:space="preserve"> innovation and meets modern </w:t>
      </w:r>
      <w:r w:rsidR="004C129A">
        <w:rPr>
          <w:lang w:val="en-US"/>
        </w:rPr>
        <w:t>customers'</w:t>
      </w:r>
      <w:r w:rsidR="00217772">
        <w:rPr>
          <w:lang w:val="en-US"/>
        </w:rPr>
        <w:t xml:space="preserve"> expectations, </w:t>
      </w:r>
      <w:r w:rsidR="004C129A">
        <w:rPr>
          <w:lang w:val="en-US"/>
        </w:rPr>
        <w:t>boosts</w:t>
      </w:r>
      <w:r w:rsidR="00217772">
        <w:rPr>
          <w:lang w:val="en-US"/>
        </w:rPr>
        <w:t xml:space="preserve"> engagement</w:t>
      </w:r>
      <w:r w:rsidR="004C129A">
        <w:rPr>
          <w:lang w:val="en-US"/>
        </w:rPr>
        <w:t>,</w:t>
      </w:r>
      <w:r w:rsidR="00217772">
        <w:rPr>
          <w:lang w:val="en-US"/>
        </w:rPr>
        <w:t xml:space="preserve"> making them feel connected</w:t>
      </w:r>
      <w:r w:rsidR="004C129A">
        <w:rPr>
          <w:lang w:val="en-US"/>
        </w:rPr>
        <w:t>,</w:t>
      </w:r>
      <w:r w:rsidR="00767808">
        <w:rPr>
          <w:lang w:val="en-US"/>
        </w:rPr>
        <w:t xml:space="preserve"> </w:t>
      </w:r>
      <w:r w:rsidR="00173842">
        <w:rPr>
          <w:lang w:val="en-US"/>
        </w:rPr>
        <w:t xml:space="preserve">and </w:t>
      </w:r>
      <w:r w:rsidR="00B76542">
        <w:rPr>
          <w:lang w:val="en-US"/>
        </w:rPr>
        <w:t>expands</w:t>
      </w:r>
      <w:r w:rsidR="00173842">
        <w:rPr>
          <w:lang w:val="en-US"/>
        </w:rPr>
        <w:t xml:space="preserve"> reach to a younger audience who share experiences online, bringing free publicity.</w:t>
      </w:r>
    </w:p>
    <w:p w14:paraId="71CB86CB" w14:textId="2A900993" w:rsidR="008722B0" w:rsidRDefault="00492CE8" w:rsidP="00F94DFF">
      <w:pPr>
        <w:rPr>
          <w:lang w:val="en-US"/>
        </w:rPr>
      </w:pPr>
      <w:r w:rsidRPr="00492CE8">
        <w:t>Digital platforms enable businesses to enhance customer engagement, streamline operations, and leverage data-driven insights for strategic decision-making (Gibson, 2024).</w:t>
      </w:r>
    </w:p>
    <w:p w14:paraId="650DC933" w14:textId="77777777" w:rsidR="00E63212" w:rsidRDefault="00E63212" w:rsidP="00F94DFF">
      <w:pPr>
        <w:rPr>
          <w:lang w:val="en-US"/>
        </w:rPr>
      </w:pPr>
    </w:p>
    <w:p w14:paraId="00DD0714" w14:textId="635B7CC1" w:rsidR="00492CE8" w:rsidRDefault="00492CE8" w:rsidP="00F94DFF">
      <w:pPr>
        <w:rPr>
          <w:lang w:val="en-US"/>
        </w:rPr>
      </w:pPr>
    </w:p>
    <w:p w14:paraId="50DCC85E" w14:textId="77777777" w:rsidR="00492CE8" w:rsidRDefault="00492CE8" w:rsidP="00F94DFF">
      <w:pPr>
        <w:rPr>
          <w:lang w:val="en-US"/>
        </w:rPr>
      </w:pPr>
    </w:p>
    <w:p w14:paraId="201E49CF" w14:textId="77777777" w:rsidR="008722B0" w:rsidRDefault="00D211C0" w:rsidP="008722B0">
      <w:pPr>
        <w:pStyle w:val="Heading1"/>
        <w:jc w:val="center"/>
        <w:rPr>
          <w:rStyle w:val="Strong"/>
        </w:rPr>
      </w:pPr>
      <w:bookmarkStart w:id="6" w:name="_Toc205744210"/>
      <w:bookmarkStart w:id="7" w:name="_Toc205744266"/>
      <w:r w:rsidRPr="008B5C48">
        <w:rPr>
          <w:rStyle w:val="Strong"/>
        </w:rPr>
        <w:lastRenderedPageBreak/>
        <w:t>Evaluation</w:t>
      </w:r>
      <w:r w:rsidR="00511448" w:rsidRPr="008B5C48">
        <w:rPr>
          <w:rStyle w:val="Strong"/>
        </w:rPr>
        <w:t xml:space="preserve"> (PMI</w:t>
      </w:r>
      <w:r w:rsidR="001541DD" w:rsidRPr="008B5C48">
        <w:rPr>
          <w:rStyle w:val="Strong"/>
        </w:rPr>
        <w:t>):</w:t>
      </w:r>
      <w:bookmarkStart w:id="8" w:name="_Toc205744211"/>
      <w:bookmarkStart w:id="9" w:name="_Toc205744267"/>
      <w:bookmarkEnd w:id="6"/>
      <w:bookmarkEnd w:id="7"/>
    </w:p>
    <w:p w14:paraId="43D8CED8" w14:textId="77777777" w:rsidR="002552BA" w:rsidRPr="002552BA" w:rsidRDefault="002552BA" w:rsidP="002552BA"/>
    <w:p w14:paraId="66B08310" w14:textId="2BD832B6" w:rsidR="00734385" w:rsidRPr="00E43462" w:rsidRDefault="001541DD" w:rsidP="008722B0">
      <w:pPr>
        <w:pStyle w:val="Heading1"/>
        <w:jc w:val="left"/>
        <w:rPr>
          <w:b/>
          <w:bCs/>
        </w:rPr>
      </w:pPr>
      <w:r w:rsidRPr="008B5C48">
        <w:rPr>
          <w:rStyle w:val="Strong"/>
        </w:rPr>
        <w:t>Solution 1:</w:t>
      </w:r>
      <w:r w:rsidR="008B01E0" w:rsidRPr="008B5C48">
        <w:rPr>
          <w:rStyle w:val="Strong"/>
        </w:rPr>
        <w:t xml:space="preserve"> Employee Trainee</w:t>
      </w:r>
      <w:bookmarkEnd w:id="8"/>
      <w:bookmarkEnd w:id="9"/>
    </w:p>
    <w:tbl>
      <w:tblPr>
        <w:tblStyle w:val="TableGrid"/>
        <w:tblW w:w="9924" w:type="dxa"/>
        <w:tblInd w:w="-431" w:type="dxa"/>
        <w:tblLook w:val="04A0" w:firstRow="1" w:lastRow="0" w:firstColumn="1" w:lastColumn="0" w:noHBand="0" w:noVBand="1"/>
      </w:tblPr>
      <w:tblGrid>
        <w:gridCol w:w="4254"/>
        <w:gridCol w:w="2693"/>
        <w:gridCol w:w="2977"/>
      </w:tblGrid>
      <w:tr w:rsidR="00E7754C" w:rsidRPr="00E7754C" w14:paraId="4C2F7FE1" w14:textId="77777777" w:rsidTr="008722B0">
        <w:trPr>
          <w:trHeight w:val="439"/>
        </w:trPr>
        <w:tc>
          <w:tcPr>
            <w:tcW w:w="4254" w:type="dxa"/>
          </w:tcPr>
          <w:p w14:paraId="5E71E555" w14:textId="77777777" w:rsidR="00C2542A" w:rsidRPr="00E7754C" w:rsidRDefault="00C2542A" w:rsidP="00F94DFF"/>
          <w:p w14:paraId="5971E14A" w14:textId="485A234C" w:rsidR="00C2542A" w:rsidRPr="008722B0" w:rsidRDefault="00C2542A" w:rsidP="008722B0">
            <w:pPr>
              <w:jc w:val="center"/>
              <w:rPr>
                <w:u w:val="single"/>
              </w:rPr>
            </w:pPr>
            <w:r w:rsidRPr="008722B0">
              <w:rPr>
                <w:u w:val="single"/>
              </w:rPr>
              <w:t>PLUS</w:t>
            </w:r>
          </w:p>
          <w:p w14:paraId="13B82093" w14:textId="3787ED3D" w:rsidR="001541DD" w:rsidRPr="00E7754C" w:rsidRDefault="001541DD" w:rsidP="00F94DFF"/>
        </w:tc>
        <w:tc>
          <w:tcPr>
            <w:tcW w:w="2693" w:type="dxa"/>
          </w:tcPr>
          <w:p w14:paraId="7D2C5D3B" w14:textId="5E95947E" w:rsidR="00C2542A" w:rsidRPr="00E7754C" w:rsidRDefault="00C2542A" w:rsidP="00F94DFF"/>
          <w:p w14:paraId="19C65B55" w14:textId="378EF1CE" w:rsidR="001541DD" w:rsidRPr="00E7754C" w:rsidRDefault="00C2542A" w:rsidP="00F94DFF">
            <w:pPr>
              <w:rPr>
                <w:u w:val="single"/>
              </w:rPr>
            </w:pPr>
            <w:r w:rsidRPr="00E7754C">
              <w:t xml:space="preserve">                </w:t>
            </w:r>
            <w:r w:rsidRPr="00E7754C">
              <w:rPr>
                <w:u w:val="single"/>
              </w:rPr>
              <w:t>M</w:t>
            </w:r>
            <w:r w:rsidR="001541DD" w:rsidRPr="00E7754C">
              <w:rPr>
                <w:u w:val="single"/>
              </w:rPr>
              <w:t>IN</w:t>
            </w:r>
            <w:r w:rsidR="00854BA1" w:rsidRPr="00E7754C">
              <w:rPr>
                <w:u w:val="single"/>
              </w:rPr>
              <w:t>U</w:t>
            </w:r>
            <w:r w:rsidR="001541DD" w:rsidRPr="00E7754C">
              <w:rPr>
                <w:u w:val="single"/>
              </w:rPr>
              <w:t>S</w:t>
            </w:r>
          </w:p>
        </w:tc>
        <w:tc>
          <w:tcPr>
            <w:tcW w:w="2977" w:type="dxa"/>
          </w:tcPr>
          <w:p w14:paraId="053FE01F" w14:textId="77777777" w:rsidR="00C2542A" w:rsidRPr="00E7754C" w:rsidRDefault="00C2542A" w:rsidP="008722B0">
            <w:pPr>
              <w:jc w:val="center"/>
            </w:pPr>
          </w:p>
          <w:p w14:paraId="69AA7AA2" w14:textId="77A80E77" w:rsidR="001541DD" w:rsidRPr="008722B0" w:rsidRDefault="001541DD" w:rsidP="008722B0">
            <w:pPr>
              <w:jc w:val="center"/>
              <w:rPr>
                <w:u w:val="single"/>
              </w:rPr>
            </w:pPr>
            <w:r w:rsidRPr="008722B0">
              <w:rPr>
                <w:u w:val="single"/>
              </w:rPr>
              <w:t>INTERESTING</w:t>
            </w:r>
          </w:p>
        </w:tc>
      </w:tr>
      <w:tr w:rsidR="001541DD" w14:paraId="3F6A3925" w14:textId="77777777" w:rsidTr="008722B0">
        <w:trPr>
          <w:trHeight w:val="574"/>
        </w:trPr>
        <w:tc>
          <w:tcPr>
            <w:tcW w:w="4254" w:type="dxa"/>
          </w:tcPr>
          <w:p w14:paraId="5549AB36" w14:textId="3EA6E863" w:rsidR="001541DD" w:rsidRPr="00B925E4" w:rsidRDefault="00B925E4" w:rsidP="00F94DFF">
            <w:r w:rsidRPr="00B925E4">
              <w:t xml:space="preserve">Increase </w:t>
            </w:r>
            <w:r>
              <w:t>productivity</w:t>
            </w:r>
            <w:r w:rsidR="00B96598">
              <w:t>/ performance</w:t>
            </w:r>
          </w:p>
        </w:tc>
        <w:tc>
          <w:tcPr>
            <w:tcW w:w="2693" w:type="dxa"/>
          </w:tcPr>
          <w:p w14:paraId="063A139B" w14:textId="18A40880" w:rsidR="001541DD" w:rsidRPr="008B01E0" w:rsidRDefault="00B96598" w:rsidP="00F94DFF">
            <w:r>
              <w:t>Lack of engagement</w:t>
            </w:r>
          </w:p>
        </w:tc>
        <w:tc>
          <w:tcPr>
            <w:tcW w:w="2977" w:type="dxa"/>
          </w:tcPr>
          <w:p w14:paraId="7D0EE4BE" w14:textId="6640CA81" w:rsidR="001541DD" w:rsidRPr="0030408A" w:rsidRDefault="0030408A" w:rsidP="00F94DFF">
            <w:r w:rsidRPr="0030408A">
              <w:t>Boost customers valuation</w:t>
            </w:r>
          </w:p>
        </w:tc>
      </w:tr>
      <w:tr w:rsidR="001541DD" w14:paraId="725A8A5C" w14:textId="77777777" w:rsidTr="008722B0">
        <w:trPr>
          <w:trHeight w:val="421"/>
        </w:trPr>
        <w:tc>
          <w:tcPr>
            <w:tcW w:w="4254" w:type="dxa"/>
          </w:tcPr>
          <w:p w14:paraId="691F1E79" w14:textId="2E2220FB" w:rsidR="001541DD" w:rsidRPr="00B925E4" w:rsidRDefault="00B925E4" w:rsidP="00F94DFF">
            <w:r w:rsidRPr="00B925E4">
              <w:t>Support workplace safety</w:t>
            </w:r>
          </w:p>
        </w:tc>
        <w:tc>
          <w:tcPr>
            <w:tcW w:w="2693" w:type="dxa"/>
          </w:tcPr>
          <w:p w14:paraId="69E10695" w14:textId="785E2E6E" w:rsidR="001541DD" w:rsidRPr="00425A9E" w:rsidRDefault="00B96598" w:rsidP="00F94DFF">
            <w:r>
              <w:t>Lack of time</w:t>
            </w:r>
          </w:p>
        </w:tc>
        <w:tc>
          <w:tcPr>
            <w:tcW w:w="2977" w:type="dxa"/>
          </w:tcPr>
          <w:p w14:paraId="78C68147" w14:textId="62DA622D" w:rsidR="001541DD" w:rsidRPr="0030408A" w:rsidRDefault="0030408A" w:rsidP="00F94DFF">
            <w:r w:rsidRPr="0030408A">
              <w:t>Improve business performance</w:t>
            </w:r>
          </w:p>
        </w:tc>
      </w:tr>
      <w:tr w:rsidR="00425A9E" w14:paraId="1C66752C" w14:textId="77777777" w:rsidTr="008722B0">
        <w:trPr>
          <w:trHeight w:val="421"/>
        </w:trPr>
        <w:tc>
          <w:tcPr>
            <w:tcW w:w="4254" w:type="dxa"/>
          </w:tcPr>
          <w:p w14:paraId="184798AD" w14:textId="44D78CEF" w:rsidR="00425A9E" w:rsidRPr="00B96598" w:rsidRDefault="00B96598" w:rsidP="00F94DFF">
            <w:r>
              <w:t>Provide</w:t>
            </w:r>
            <w:r w:rsidRPr="00B96598">
              <w:t xml:space="preserve"> </w:t>
            </w:r>
            <w:r>
              <w:t>organizational</w:t>
            </w:r>
            <w:r w:rsidRPr="00B96598">
              <w:t xml:space="preserve"> structure</w:t>
            </w:r>
          </w:p>
        </w:tc>
        <w:tc>
          <w:tcPr>
            <w:tcW w:w="2693" w:type="dxa"/>
          </w:tcPr>
          <w:p w14:paraId="0DB8DDB9" w14:textId="1B3F6428" w:rsidR="00425A9E" w:rsidRPr="00B96598" w:rsidRDefault="00B96598" w:rsidP="00F94DFF">
            <w:r w:rsidRPr="00B96598">
              <w:t>Budget constraints</w:t>
            </w:r>
          </w:p>
        </w:tc>
        <w:tc>
          <w:tcPr>
            <w:tcW w:w="2977" w:type="dxa"/>
          </w:tcPr>
          <w:p w14:paraId="081EB084" w14:textId="6A7FC91B" w:rsidR="00425A9E" w:rsidRPr="0030408A" w:rsidRDefault="0030408A" w:rsidP="00F94DFF">
            <w:r w:rsidRPr="0030408A">
              <w:t>Improve time management</w:t>
            </w:r>
          </w:p>
        </w:tc>
      </w:tr>
      <w:tr w:rsidR="00425A9E" w14:paraId="6380D228" w14:textId="77777777" w:rsidTr="008722B0">
        <w:trPr>
          <w:trHeight w:val="421"/>
        </w:trPr>
        <w:tc>
          <w:tcPr>
            <w:tcW w:w="4254" w:type="dxa"/>
          </w:tcPr>
          <w:p w14:paraId="6E7D737C" w14:textId="0AED4268" w:rsidR="00425A9E" w:rsidRPr="00B96598" w:rsidRDefault="008722B0" w:rsidP="00F94DFF">
            <w:r>
              <w:t>Reduce waist</w:t>
            </w:r>
          </w:p>
        </w:tc>
        <w:tc>
          <w:tcPr>
            <w:tcW w:w="2693" w:type="dxa"/>
          </w:tcPr>
          <w:p w14:paraId="5DC455E1" w14:textId="5020CE7B" w:rsidR="00425A9E" w:rsidRDefault="00E92042" w:rsidP="00F94DFF">
            <w:r>
              <w:t>Loss</w:t>
            </w:r>
            <w:r w:rsidR="008722B0">
              <w:t xml:space="preserve"> of money</w:t>
            </w:r>
          </w:p>
        </w:tc>
        <w:tc>
          <w:tcPr>
            <w:tcW w:w="2977" w:type="dxa"/>
          </w:tcPr>
          <w:p w14:paraId="501F8010" w14:textId="43678CC1" w:rsidR="00425A9E" w:rsidRDefault="008722B0" w:rsidP="00F94DFF">
            <w:r>
              <w:t>Bring more money in</w:t>
            </w:r>
          </w:p>
        </w:tc>
      </w:tr>
      <w:tr w:rsidR="00425A9E" w14:paraId="7F1CC32D" w14:textId="77777777" w:rsidTr="008722B0">
        <w:trPr>
          <w:trHeight w:val="421"/>
        </w:trPr>
        <w:tc>
          <w:tcPr>
            <w:tcW w:w="4254" w:type="dxa"/>
          </w:tcPr>
          <w:p w14:paraId="600B3B65" w14:textId="6846748E" w:rsidR="00425A9E" w:rsidRPr="00B96598" w:rsidRDefault="008722B0" w:rsidP="00F94DFF">
            <w:r>
              <w:t xml:space="preserve">Offer </w:t>
            </w:r>
            <w:r w:rsidR="00FE0C47">
              <w:t>high-quality</w:t>
            </w:r>
            <w:r>
              <w:t xml:space="preserve"> experiences to customers</w:t>
            </w:r>
          </w:p>
        </w:tc>
        <w:tc>
          <w:tcPr>
            <w:tcW w:w="2693" w:type="dxa"/>
          </w:tcPr>
          <w:p w14:paraId="29F27CFE" w14:textId="77777777" w:rsidR="00425A9E" w:rsidRDefault="00425A9E" w:rsidP="00F94DFF"/>
        </w:tc>
        <w:tc>
          <w:tcPr>
            <w:tcW w:w="2977" w:type="dxa"/>
          </w:tcPr>
          <w:p w14:paraId="56B1D3F2" w14:textId="77777777" w:rsidR="00425A9E" w:rsidRDefault="00425A9E" w:rsidP="00F94DFF"/>
        </w:tc>
      </w:tr>
      <w:tr w:rsidR="008722B0" w14:paraId="3E301725" w14:textId="77777777" w:rsidTr="008722B0">
        <w:trPr>
          <w:trHeight w:val="421"/>
        </w:trPr>
        <w:tc>
          <w:tcPr>
            <w:tcW w:w="4254" w:type="dxa"/>
          </w:tcPr>
          <w:p w14:paraId="69975083" w14:textId="2312CC79" w:rsidR="008722B0" w:rsidRDefault="008722B0" w:rsidP="00F94DFF">
            <w:r>
              <w:t xml:space="preserve">Staff morale, </w:t>
            </w:r>
            <w:r w:rsidR="00E92042">
              <w:t xml:space="preserve">a </w:t>
            </w:r>
            <w:r>
              <w:t>happy work environment.</w:t>
            </w:r>
          </w:p>
        </w:tc>
        <w:tc>
          <w:tcPr>
            <w:tcW w:w="2693" w:type="dxa"/>
          </w:tcPr>
          <w:p w14:paraId="6CF88F06" w14:textId="77777777" w:rsidR="008722B0" w:rsidRDefault="008722B0" w:rsidP="00F94DFF"/>
        </w:tc>
        <w:tc>
          <w:tcPr>
            <w:tcW w:w="2977" w:type="dxa"/>
          </w:tcPr>
          <w:p w14:paraId="1693C66E" w14:textId="77777777" w:rsidR="008722B0" w:rsidRDefault="008722B0" w:rsidP="00F94DFF"/>
        </w:tc>
      </w:tr>
    </w:tbl>
    <w:p w14:paraId="13DA44FB" w14:textId="77777777" w:rsidR="00741A0A" w:rsidRDefault="00741A0A" w:rsidP="00F94DFF"/>
    <w:p w14:paraId="3682E9A3" w14:textId="7496BEDD" w:rsidR="00741A0A" w:rsidRDefault="00DF688A" w:rsidP="00F94DFF">
      <w:r w:rsidRPr="00DF688A">
        <w:rPr>
          <w:b/>
          <w:sz w:val="28"/>
          <w:szCs w:val="28"/>
          <w:u w:val="single"/>
        </w:rPr>
        <w:t>Basic analysis:</w:t>
      </w:r>
      <w:r w:rsidR="00741A0A" w:rsidRPr="00741A0A">
        <w:t xml:space="preserve"> </w:t>
      </w:r>
      <w:r w:rsidR="00FE0C47">
        <w:t xml:space="preserve"> I</w:t>
      </w:r>
      <w:r w:rsidR="00741A0A" w:rsidRPr="00741A0A">
        <w:t>nvestment in employee training at Olive Tree Bistro can directly address customer concerns, particularly regarding slow service, inconsistent food quality, and unprofessional conduct during peak hours. These issues frequently stem from inadequate staff preparation. Introducing structured programs that focus on customer service skills and time management will empower staff to operate confidently and consistently, even under pressure. This, in turn, will enhance customer satisfaction through faster, more reliable service. Furthermore, providing clear guidelines and opportunities for skill development will boost team morale, reduce staff turnover, and cultivate a cohesive work environment defined by shared standards and clearly outlined roles. Collectively, these improvements are expected to reduce customer complaints, support quicker service delivery, and ultimately contribute to increased sales.</w:t>
      </w:r>
    </w:p>
    <w:p w14:paraId="0A333770" w14:textId="41739F21" w:rsidR="00D86082" w:rsidRDefault="005E2577" w:rsidP="00F94DFF">
      <w:r>
        <w:t>According to Gibson</w:t>
      </w:r>
      <w:r w:rsidR="00F22266">
        <w:t xml:space="preserve"> (</w:t>
      </w:r>
      <w:r>
        <w:t>2024)</w:t>
      </w:r>
      <w:r w:rsidR="00F22266">
        <w:t>,</w:t>
      </w:r>
      <w:r>
        <w:t xml:space="preserve"> </w:t>
      </w:r>
      <w:r w:rsidRPr="005E2577">
        <w:t>Digital platforms enable businesses to enhance customer engagement, streamline operations, and leverage data-driven insights for strategic decision-making</w:t>
      </w:r>
      <w:r>
        <w:t>.</w:t>
      </w:r>
    </w:p>
    <w:p w14:paraId="2EBF9A3E" w14:textId="77777777" w:rsidR="00E42967" w:rsidRDefault="00E42967" w:rsidP="00F94DFF"/>
    <w:p w14:paraId="5F169773" w14:textId="77777777" w:rsidR="00E42967" w:rsidRDefault="00E42967" w:rsidP="00F94DFF">
      <w:pPr>
        <w:rPr>
          <w:color w:val="EE0000"/>
          <w:u w:val="single"/>
        </w:rPr>
      </w:pPr>
    </w:p>
    <w:p w14:paraId="2604B523" w14:textId="77777777" w:rsidR="00962267" w:rsidRPr="008722B0" w:rsidRDefault="00962267" w:rsidP="00F94DFF">
      <w:pPr>
        <w:rPr>
          <w:color w:val="EE0000"/>
          <w:u w:val="single"/>
        </w:rPr>
      </w:pPr>
    </w:p>
    <w:p w14:paraId="6B128428" w14:textId="4E9209E7" w:rsidR="00070737" w:rsidRDefault="008B01E0" w:rsidP="008722B0">
      <w:pPr>
        <w:pStyle w:val="Heading1"/>
        <w:rPr>
          <w:rStyle w:val="Strong"/>
        </w:rPr>
      </w:pPr>
      <w:bookmarkStart w:id="10" w:name="_Toc205744212"/>
      <w:bookmarkStart w:id="11" w:name="_Toc205744268"/>
      <w:r w:rsidRPr="008B5C48">
        <w:rPr>
          <w:rStyle w:val="Strong"/>
        </w:rPr>
        <w:lastRenderedPageBreak/>
        <w:t xml:space="preserve">Solution </w:t>
      </w:r>
      <w:r w:rsidR="00C2542A" w:rsidRPr="008B5C48">
        <w:rPr>
          <w:rStyle w:val="Strong"/>
        </w:rPr>
        <w:t xml:space="preserve">2: </w:t>
      </w:r>
      <w:r w:rsidR="004924D0">
        <w:rPr>
          <w:rStyle w:val="Strong"/>
        </w:rPr>
        <w:t xml:space="preserve">Invest in </w:t>
      </w:r>
      <w:r w:rsidR="00C2542A" w:rsidRPr="008B5C48">
        <w:rPr>
          <w:rStyle w:val="Strong"/>
        </w:rPr>
        <w:t>Technological Trends</w:t>
      </w:r>
      <w:bookmarkEnd w:id="10"/>
      <w:bookmarkEnd w:id="11"/>
    </w:p>
    <w:p w14:paraId="048CDCB1" w14:textId="77777777" w:rsidR="002552BA" w:rsidRPr="002552BA" w:rsidRDefault="002552BA" w:rsidP="002552BA"/>
    <w:tbl>
      <w:tblPr>
        <w:tblStyle w:val="TableGrid"/>
        <w:tblW w:w="9924" w:type="dxa"/>
        <w:tblInd w:w="-431" w:type="dxa"/>
        <w:tblLook w:val="04A0" w:firstRow="1" w:lastRow="0" w:firstColumn="1" w:lastColumn="0" w:noHBand="0" w:noVBand="1"/>
      </w:tblPr>
      <w:tblGrid>
        <w:gridCol w:w="3499"/>
        <w:gridCol w:w="3306"/>
        <w:gridCol w:w="3119"/>
      </w:tblGrid>
      <w:tr w:rsidR="008B01E0" w:rsidRPr="00FB1008" w14:paraId="18AABD6C" w14:textId="77777777" w:rsidTr="008722B0">
        <w:trPr>
          <w:trHeight w:val="361"/>
        </w:trPr>
        <w:tc>
          <w:tcPr>
            <w:tcW w:w="3499" w:type="dxa"/>
          </w:tcPr>
          <w:p w14:paraId="6D1DE489" w14:textId="77777777" w:rsidR="00C2542A" w:rsidRPr="00FB1008" w:rsidRDefault="00C2542A" w:rsidP="00F94DFF"/>
          <w:p w14:paraId="2EAE619A" w14:textId="5392C406" w:rsidR="008B01E0" w:rsidRPr="00FB1008" w:rsidRDefault="008B01E0" w:rsidP="008722B0">
            <w:pPr>
              <w:jc w:val="center"/>
              <w:rPr>
                <w:u w:val="single"/>
              </w:rPr>
            </w:pPr>
            <w:r w:rsidRPr="00FB1008">
              <w:rPr>
                <w:color w:val="000000" w:themeColor="text1"/>
                <w:u w:val="single"/>
              </w:rPr>
              <w:t>PLUS</w:t>
            </w:r>
          </w:p>
          <w:p w14:paraId="17AAAC21" w14:textId="6BA072C0" w:rsidR="00C2542A" w:rsidRPr="00FB1008" w:rsidRDefault="00C2542A" w:rsidP="00F94DFF"/>
        </w:tc>
        <w:tc>
          <w:tcPr>
            <w:tcW w:w="3306" w:type="dxa"/>
          </w:tcPr>
          <w:p w14:paraId="0B4A081B" w14:textId="77777777" w:rsidR="00C2542A" w:rsidRPr="00FB1008" w:rsidRDefault="00C2542A" w:rsidP="00F94DFF"/>
          <w:p w14:paraId="099A2630" w14:textId="72E30BD6" w:rsidR="008B01E0" w:rsidRPr="008722B0" w:rsidRDefault="008B01E0" w:rsidP="008722B0">
            <w:pPr>
              <w:jc w:val="center"/>
              <w:rPr>
                <w:u w:val="single"/>
              </w:rPr>
            </w:pPr>
            <w:r w:rsidRPr="008722B0">
              <w:rPr>
                <w:u w:val="single"/>
              </w:rPr>
              <w:t>MINUS</w:t>
            </w:r>
          </w:p>
        </w:tc>
        <w:tc>
          <w:tcPr>
            <w:tcW w:w="3119" w:type="dxa"/>
          </w:tcPr>
          <w:p w14:paraId="6B9A95A7" w14:textId="77777777" w:rsidR="00C2542A" w:rsidRPr="008722B0" w:rsidRDefault="00C2542A" w:rsidP="00F94DFF">
            <w:pPr>
              <w:rPr>
                <w:u w:val="single"/>
              </w:rPr>
            </w:pPr>
          </w:p>
          <w:p w14:paraId="79B7BBC0" w14:textId="3225B4EC" w:rsidR="008B01E0" w:rsidRPr="008722B0" w:rsidRDefault="008B01E0" w:rsidP="008722B0">
            <w:pPr>
              <w:jc w:val="center"/>
              <w:rPr>
                <w:u w:val="single"/>
              </w:rPr>
            </w:pPr>
            <w:r w:rsidRPr="008722B0">
              <w:rPr>
                <w:u w:val="single"/>
              </w:rPr>
              <w:t>INTERESTING</w:t>
            </w:r>
          </w:p>
        </w:tc>
      </w:tr>
      <w:tr w:rsidR="008B01E0" w:rsidRPr="00FB1008" w14:paraId="57FF4699" w14:textId="77777777" w:rsidTr="008722B0">
        <w:trPr>
          <w:trHeight w:val="408"/>
        </w:trPr>
        <w:tc>
          <w:tcPr>
            <w:tcW w:w="3499" w:type="dxa"/>
          </w:tcPr>
          <w:p w14:paraId="693197B2" w14:textId="5FA021E4" w:rsidR="008B01E0" w:rsidRPr="00FB1008" w:rsidRDefault="00533BC5" w:rsidP="00F94DFF">
            <w:r w:rsidRPr="00FB1008">
              <w:t xml:space="preserve">Enhance marketing </w:t>
            </w:r>
          </w:p>
        </w:tc>
        <w:tc>
          <w:tcPr>
            <w:tcW w:w="3306" w:type="dxa"/>
          </w:tcPr>
          <w:p w14:paraId="2E958219" w14:textId="380F45C4" w:rsidR="008B01E0" w:rsidRPr="00FB1008" w:rsidRDefault="00533BC5" w:rsidP="00F94DFF">
            <w:r w:rsidRPr="00FB1008">
              <w:t>High initial cost</w:t>
            </w:r>
          </w:p>
        </w:tc>
        <w:tc>
          <w:tcPr>
            <w:tcW w:w="3119" w:type="dxa"/>
          </w:tcPr>
          <w:p w14:paraId="38ACCB47" w14:textId="7350F0E2" w:rsidR="008B01E0" w:rsidRPr="00FB1008" w:rsidRDefault="00DC4796" w:rsidP="00F94DFF">
            <w:r>
              <w:t>update</w:t>
            </w:r>
          </w:p>
        </w:tc>
      </w:tr>
      <w:tr w:rsidR="008B01E0" w:rsidRPr="00FB1008" w14:paraId="2FEFA0C6" w14:textId="77777777" w:rsidTr="008722B0">
        <w:trPr>
          <w:trHeight w:val="414"/>
        </w:trPr>
        <w:tc>
          <w:tcPr>
            <w:tcW w:w="3499" w:type="dxa"/>
          </w:tcPr>
          <w:p w14:paraId="77443352" w14:textId="3B7C5BC3" w:rsidR="008B01E0" w:rsidRPr="00FB1008" w:rsidRDefault="00425A9E" w:rsidP="00F94DFF">
            <w:r w:rsidRPr="00FB1008">
              <w:t>Attract new demographics</w:t>
            </w:r>
          </w:p>
        </w:tc>
        <w:tc>
          <w:tcPr>
            <w:tcW w:w="3306" w:type="dxa"/>
          </w:tcPr>
          <w:p w14:paraId="0E71C588" w14:textId="49A2CF1C" w:rsidR="008B01E0" w:rsidRPr="00FB1008" w:rsidRDefault="0069491A" w:rsidP="00F94DFF">
            <w:r w:rsidRPr="00FB1008">
              <w:t>Technology issues</w:t>
            </w:r>
          </w:p>
        </w:tc>
        <w:tc>
          <w:tcPr>
            <w:tcW w:w="3119" w:type="dxa"/>
          </w:tcPr>
          <w:p w14:paraId="3DB3A5E2" w14:textId="10D537BC" w:rsidR="008B01E0" w:rsidRPr="00FB1008" w:rsidRDefault="0085522E" w:rsidP="00F94DFF">
            <w:r w:rsidRPr="00FB1008">
              <w:t>Boost sales</w:t>
            </w:r>
          </w:p>
        </w:tc>
      </w:tr>
      <w:tr w:rsidR="00425A9E" w:rsidRPr="00FB1008" w14:paraId="674E1C9D" w14:textId="77777777" w:rsidTr="008722B0">
        <w:trPr>
          <w:trHeight w:val="414"/>
        </w:trPr>
        <w:tc>
          <w:tcPr>
            <w:tcW w:w="3499" w:type="dxa"/>
          </w:tcPr>
          <w:p w14:paraId="5C07105F" w14:textId="5B8B1805" w:rsidR="00425A9E" w:rsidRPr="00FB1008" w:rsidRDefault="009B1279" w:rsidP="00F94DFF">
            <w:r w:rsidRPr="00FB1008">
              <w:t>Better diner engagement</w:t>
            </w:r>
          </w:p>
        </w:tc>
        <w:tc>
          <w:tcPr>
            <w:tcW w:w="3306" w:type="dxa"/>
          </w:tcPr>
          <w:p w14:paraId="160C0107" w14:textId="726992D7" w:rsidR="00425A9E" w:rsidRPr="00FB1008" w:rsidRDefault="00533BC5" w:rsidP="00F94DFF">
            <w:r w:rsidRPr="00FB1008">
              <w:t>Staff training required</w:t>
            </w:r>
          </w:p>
        </w:tc>
        <w:tc>
          <w:tcPr>
            <w:tcW w:w="3119" w:type="dxa"/>
          </w:tcPr>
          <w:p w14:paraId="65902E53" w14:textId="7A54AC2E" w:rsidR="00425A9E" w:rsidRPr="00FB1008" w:rsidRDefault="0085522E" w:rsidP="00F94DFF">
            <w:r w:rsidRPr="00FB1008">
              <w:t>Interact with customers</w:t>
            </w:r>
          </w:p>
        </w:tc>
      </w:tr>
      <w:tr w:rsidR="00425A9E" w:rsidRPr="00FB1008" w14:paraId="0BC2DE06" w14:textId="77777777" w:rsidTr="008722B0">
        <w:trPr>
          <w:trHeight w:val="414"/>
        </w:trPr>
        <w:tc>
          <w:tcPr>
            <w:tcW w:w="3499" w:type="dxa"/>
          </w:tcPr>
          <w:p w14:paraId="3AAC938B" w14:textId="6D2AE27F" w:rsidR="00425A9E" w:rsidRPr="00FB1008" w:rsidRDefault="008722B0" w:rsidP="00F94DFF">
            <w:r>
              <w:t xml:space="preserve">Better </w:t>
            </w:r>
            <w:r w:rsidR="009B1279" w:rsidRPr="00FB1008">
              <w:t>insights Shape decisions</w:t>
            </w:r>
          </w:p>
        </w:tc>
        <w:tc>
          <w:tcPr>
            <w:tcW w:w="3306" w:type="dxa"/>
          </w:tcPr>
          <w:p w14:paraId="09A5138A" w14:textId="77777777" w:rsidR="00425A9E" w:rsidRPr="00FB1008" w:rsidRDefault="00425A9E" w:rsidP="00F94DFF"/>
        </w:tc>
        <w:tc>
          <w:tcPr>
            <w:tcW w:w="3119" w:type="dxa"/>
          </w:tcPr>
          <w:p w14:paraId="1CEB5905" w14:textId="72B9DF15" w:rsidR="00425A9E" w:rsidRPr="00FB1008" w:rsidRDefault="0085522E" w:rsidP="00F94DFF">
            <w:r w:rsidRPr="00FB1008">
              <w:t>Long-term Innovation</w:t>
            </w:r>
          </w:p>
        </w:tc>
      </w:tr>
      <w:tr w:rsidR="00425A9E" w:rsidRPr="00FB1008" w14:paraId="5203F9F0" w14:textId="77777777" w:rsidTr="008722B0">
        <w:trPr>
          <w:trHeight w:val="414"/>
        </w:trPr>
        <w:tc>
          <w:tcPr>
            <w:tcW w:w="3499" w:type="dxa"/>
          </w:tcPr>
          <w:p w14:paraId="4DCC516A" w14:textId="14855EB2" w:rsidR="00425A9E" w:rsidRPr="00FB1008" w:rsidRDefault="009B1279" w:rsidP="00F94DFF">
            <w:r w:rsidRPr="00FB1008">
              <w:t>Operational Efficiency</w:t>
            </w:r>
          </w:p>
        </w:tc>
        <w:tc>
          <w:tcPr>
            <w:tcW w:w="3306" w:type="dxa"/>
          </w:tcPr>
          <w:p w14:paraId="325C230E" w14:textId="77777777" w:rsidR="00425A9E" w:rsidRPr="00FB1008" w:rsidRDefault="00425A9E" w:rsidP="00F94DFF"/>
        </w:tc>
        <w:tc>
          <w:tcPr>
            <w:tcW w:w="3119" w:type="dxa"/>
          </w:tcPr>
          <w:p w14:paraId="13B997DF" w14:textId="77777777" w:rsidR="00425A9E" w:rsidRPr="00FB1008" w:rsidRDefault="00425A9E" w:rsidP="00F94DFF"/>
        </w:tc>
      </w:tr>
    </w:tbl>
    <w:p w14:paraId="4B0E6C42" w14:textId="77777777" w:rsidR="002552BA" w:rsidRDefault="002552BA" w:rsidP="00F94DFF">
      <w:pPr>
        <w:rPr>
          <w:b/>
          <w:sz w:val="28"/>
          <w:szCs w:val="28"/>
          <w:u w:val="single"/>
        </w:rPr>
      </w:pPr>
    </w:p>
    <w:p w14:paraId="1B62949B" w14:textId="542008E7" w:rsidR="00734385" w:rsidRPr="002552BA" w:rsidRDefault="00854BA1" w:rsidP="00F94DFF">
      <w:pPr>
        <w:rPr>
          <w:b/>
          <w:sz w:val="28"/>
          <w:szCs w:val="28"/>
        </w:rPr>
      </w:pPr>
      <w:r w:rsidRPr="008722B0">
        <w:rPr>
          <w:b/>
          <w:sz w:val="28"/>
          <w:szCs w:val="28"/>
          <w:u w:val="single"/>
        </w:rPr>
        <w:t>Basic analysis</w:t>
      </w:r>
      <w:r w:rsidR="00070737" w:rsidRPr="008722B0">
        <w:rPr>
          <w:b/>
          <w:sz w:val="28"/>
          <w:szCs w:val="28"/>
        </w:rPr>
        <w:t>:</w:t>
      </w:r>
      <w:r w:rsidR="002552BA">
        <w:rPr>
          <w:b/>
          <w:sz w:val="28"/>
          <w:szCs w:val="28"/>
        </w:rPr>
        <w:t xml:space="preserve"> </w:t>
      </w:r>
      <w:r w:rsidR="00070737" w:rsidRPr="00070737">
        <w:t>Investing in technological solutions has the potential to reverse Olive Tree Bistro’s 25% decline in sales by enhancing both the guest experience and internal operations. Modern customers increasingly expect the convenience of online ordering, digital payments, and efficient service. By implementing a digital Point-of-Sale (POS) system, kitchen display screens, app-based ordering, and online reservation platforms, the bistro can achieve faster service and shorter wait times, thereby improving customer satisfaction and retention. These technologies also enable more effective tracking of sales and customer preferences, allowing for data-driven decision-making and personalized engagement. In addition, streamlining front- and back-of-house workflows through tech adoption enhances operational efficiency, positions the restaurant competitively, and supports sustainable revenue growth.</w:t>
      </w:r>
    </w:p>
    <w:p w14:paraId="1A851F9D" w14:textId="212202EC" w:rsidR="002552BA" w:rsidRPr="002552BA" w:rsidRDefault="00FA2A84" w:rsidP="002552BA">
      <w:pPr>
        <w:pStyle w:val="Heading1"/>
        <w:jc w:val="center"/>
        <w:rPr>
          <w:b/>
          <w:bCs/>
        </w:rPr>
      </w:pPr>
      <w:bookmarkStart w:id="12" w:name="_Toc205744213"/>
      <w:bookmarkStart w:id="13" w:name="_Toc205744269"/>
      <w:r w:rsidRPr="008B5C48">
        <w:rPr>
          <w:rStyle w:val="Strong"/>
        </w:rPr>
        <w:t>Risk Analysis:</w:t>
      </w:r>
      <w:bookmarkEnd w:id="12"/>
      <w:bookmarkEnd w:id="13"/>
    </w:p>
    <w:p w14:paraId="2EE62241" w14:textId="23DC11C0" w:rsidR="002552BA" w:rsidRPr="002552BA" w:rsidRDefault="008722B0" w:rsidP="002552BA">
      <w:pPr>
        <w:rPr>
          <w:rStyle w:val="Strong"/>
          <w:b w:val="0"/>
          <w:bCs w:val="0"/>
        </w:rPr>
      </w:pPr>
      <w:r>
        <w:t xml:space="preserve"> </w:t>
      </w:r>
      <w:r w:rsidR="002552BA">
        <w:t>Investing in technological trends</w:t>
      </w:r>
      <w:r>
        <w:t xml:space="preserve"> seems to bring a</w:t>
      </w:r>
      <w:r w:rsidR="00064AB7" w:rsidRPr="00734385">
        <w:t xml:space="preserve"> greater risk for the Bistro company</w:t>
      </w:r>
      <w:r w:rsidR="002552BA">
        <w:t>.</w:t>
      </w:r>
      <w:r w:rsidR="002552BA" w:rsidRPr="002552BA">
        <w:t xml:space="preserve"> Firstly, it requires a high initial investment to purchase and implement systems</w:t>
      </w:r>
      <w:r w:rsidR="002552BA">
        <w:t xml:space="preserve">: </w:t>
      </w:r>
      <w:r w:rsidR="002552BA" w:rsidRPr="002552BA">
        <w:t xml:space="preserve"> </w:t>
      </w:r>
      <w:r w:rsidR="002552BA">
        <w:t>D</w:t>
      </w:r>
      <w:r w:rsidR="002552BA" w:rsidRPr="002552BA">
        <w:t>igital ordering platforms and delivery</w:t>
      </w:r>
      <w:r w:rsidR="002552BA">
        <w:t xml:space="preserve">, as the Bistro, a </w:t>
      </w:r>
      <w:r w:rsidR="002552BA" w:rsidRPr="002552BA">
        <w:t>small business</w:t>
      </w:r>
      <w:r w:rsidR="002552BA">
        <w:t>,</w:t>
      </w:r>
      <w:r w:rsidR="002552BA" w:rsidRPr="002552BA">
        <w:t xml:space="preserve"> already fac</w:t>
      </w:r>
      <w:r w:rsidR="002552BA">
        <w:t>es</w:t>
      </w:r>
      <w:r w:rsidR="002552BA" w:rsidRPr="002552BA">
        <w:t xml:space="preserve"> declining sales, this financial commitment can be particularly </w:t>
      </w:r>
      <w:r w:rsidR="002552BA">
        <w:t>challenging and expensive</w:t>
      </w:r>
      <w:r w:rsidR="002552BA" w:rsidRPr="002552BA">
        <w:t xml:space="preserve">, especially since the return on investment may not be immediate. Additionally, staff may face challenges adapting to the new systems, necessitating further investment in training. This adaptation process can take time and may initially slow down operations, reduce profits, and even </w:t>
      </w:r>
      <w:r w:rsidR="002552BA">
        <w:t>result in a temporary decline</w:t>
      </w:r>
      <w:r w:rsidR="002552BA" w:rsidRPr="002552BA">
        <w:t xml:space="preserve"> in sales as employees struggle to navigate the unfamiliar technology</w:t>
      </w:r>
      <w:r w:rsidR="002552BA">
        <w:t xml:space="preserve">, </w:t>
      </w:r>
      <w:r w:rsidR="002552BA" w:rsidRPr="002552BA">
        <w:t>further impacting customer satisfaction and business performance.</w:t>
      </w:r>
    </w:p>
    <w:p w14:paraId="489BDED5" w14:textId="0BC7E5C4" w:rsidR="00196FFB" w:rsidRDefault="00FF588C" w:rsidP="00FB2973">
      <w:pPr>
        <w:pStyle w:val="Heading1"/>
        <w:jc w:val="center"/>
        <w:rPr>
          <w:rStyle w:val="Strong"/>
        </w:rPr>
      </w:pPr>
      <w:bookmarkStart w:id="14" w:name="_Toc205744214"/>
      <w:bookmarkStart w:id="15" w:name="_Toc205744270"/>
      <w:r w:rsidRPr="008B5C48">
        <w:rPr>
          <w:rStyle w:val="Strong"/>
        </w:rPr>
        <w:lastRenderedPageBreak/>
        <w:t>A</w:t>
      </w:r>
      <w:r w:rsidR="008B5C48">
        <w:rPr>
          <w:rStyle w:val="Strong"/>
        </w:rPr>
        <w:t>CTION PLAN</w:t>
      </w:r>
      <w:bookmarkStart w:id="16" w:name="_Toc205744215"/>
      <w:bookmarkStart w:id="17" w:name="_Toc205744271"/>
      <w:bookmarkEnd w:id="14"/>
      <w:bookmarkEnd w:id="15"/>
    </w:p>
    <w:p w14:paraId="544A9F53" w14:textId="77777777" w:rsidR="007B5573" w:rsidRPr="007B5573" w:rsidRDefault="007B5573" w:rsidP="007B5573"/>
    <w:p w14:paraId="04B30832" w14:textId="031A93D2" w:rsidR="00196FFB" w:rsidRPr="00196FFB" w:rsidRDefault="00AE05ED" w:rsidP="00196FFB">
      <w:pPr>
        <w:pStyle w:val="Heading1"/>
        <w:rPr>
          <w:b/>
          <w:bCs/>
        </w:rPr>
      </w:pPr>
      <w:r w:rsidRPr="008B5C48">
        <w:rPr>
          <w:rStyle w:val="Strong"/>
        </w:rPr>
        <w:t>Chosen Solution</w:t>
      </w:r>
      <w:r w:rsidR="00AE2E38" w:rsidRPr="008B5C48">
        <w:rPr>
          <w:rStyle w:val="Strong"/>
        </w:rPr>
        <w:t>:</w:t>
      </w:r>
      <w:r w:rsidR="00070737" w:rsidRPr="008B5C48">
        <w:rPr>
          <w:rStyle w:val="Strong"/>
        </w:rPr>
        <w:t xml:space="preserve"> </w:t>
      </w:r>
      <w:r w:rsidR="00D374FC" w:rsidRPr="008B5C48">
        <w:rPr>
          <w:rStyle w:val="Strong"/>
        </w:rPr>
        <w:t>Employee</w:t>
      </w:r>
      <w:r w:rsidRPr="008B5C48">
        <w:rPr>
          <w:rStyle w:val="Strong"/>
        </w:rPr>
        <w:t xml:space="preserve"> Training</w:t>
      </w:r>
      <w:bookmarkEnd w:id="16"/>
      <w:bookmarkEnd w:id="17"/>
    </w:p>
    <w:tbl>
      <w:tblPr>
        <w:tblStyle w:val="TableGrid"/>
        <w:tblW w:w="11199" w:type="dxa"/>
        <w:tblInd w:w="-1087" w:type="dxa"/>
        <w:tblLook w:val="04A0" w:firstRow="1" w:lastRow="0" w:firstColumn="1" w:lastColumn="0" w:noHBand="0" w:noVBand="1"/>
      </w:tblPr>
      <w:tblGrid>
        <w:gridCol w:w="2500"/>
        <w:gridCol w:w="5103"/>
        <w:gridCol w:w="1276"/>
        <w:gridCol w:w="2320"/>
      </w:tblGrid>
      <w:tr w:rsidR="001A3A09" w:rsidRPr="00FB1008" w14:paraId="2F66D1D9" w14:textId="77777777" w:rsidTr="00FB2973">
        <w:trPr>
          <w:trHeight w:val="1149"/>
        </w:trPr>
        <w:tc>
          <w:tcPr>
            <w:tcW w:w="2500" w:type="dxa"/>
            <w:tcBorders>
              <w:bottom w:val="single" w:sz="4" w:space="0" w:color="auto"/>
            </w:tcBorders>
          </w:tcPr>
          <w:p w14:paraId="114A28CD" w14:textId="30F368E7" w:rsidR="0026511D" w:rsidRPr="0026511D" w:rsidRDefault="002552BA" w:rsidP="0026511D">
            <w:pPr>
              <w:pStyle w:val="ListParagraph"/>
              <w:rPr>
                <w:sz w:val="28"/>
                <w:szCs w:val="28"/>
              </w:rPr>
            </w:pPr>
            <w:r w:rsidRPr="00196FFB">
              <w:rPr>
                <w:sz w:val="28"/>
                <w:szCs w:val="28"/>
              </w:rPr>
              <w:t xml:space="preserve">    </w:t>
            </w:r>
          </w:p>
          <w:p w14:paraId="2CE547FB" w14:textId="6C31580E" w:rsidR="0026511D" w:rsidRPr="007C298E" w:rsidRDefault="0058069F" w:rsidP="007C298E">
            <w:pPr>
              <w:rPr>
                <w:sz w:val="28"/>
                <w:szCs w:val="28"/>
              </w:rPr>
            </w:pPr>
            <w:r>
              <w:rPr>
                <w:sz w:val="28"/>
                <w:szCs w:val="28"/>
              </w:rPr>
              <w:t xml:space="preserve">    </w:t>
            </w:r>
            <w:r w:rsidR="00AE05ED" w:rsidRPr="007C298E">
              <w:rPr>
                <w:sz w:val="28"/>
                <w:szCs w:val="28"/>
              </w:rPr>
              <w:t>Actions</w:t>
            </w:r>
            <w:r w:rsidR="007C298E" w:rsidRPr="007C298E">
              <w:rPr>
                <w:sz w:val="28"/>
                <w:szCs w:val="28"/>
              </w:rPr>
              <w:t xml:space="preserve"> Steps </w:t>
            </w:r>
          </w:p>
        </w:tc>
        <w:tc>
          <w:tcPr>
            <w:tcW w:w="5103" w:type="dxa"/>
          </w:tcPr>
          <w:p w14:paraId="1E039CD7" w14:textId="77777777" w:rsidR="0026511D" w:rsidRDefault="0026511D" w:rsidP="00F94DFF">
            <w:pPr>
              <w:pStyle w:val="ListParagraph"/>
            </w:pPr>
          </w:p>
          <w:p w14:paraId="730734D5" w14:textId="5EE57E57" w:rsidR="00AE05ED" w:rsidRPr="00196FFB" w:rsidRDefault="002552BA" w:rsidP="00F94DFF">
            <w:pPr>
              <w:pStyle w:val="ListParagraph"/>
              <w:rPr>
                <w:sz w:val="28"/>
                <w:szCs w:val="28"/>
              </w:rPr>
            </w:pPr>
            <w:r>
              <w:t xml:space="preserve">   </w:t>
            </w:r>
            <w:r w:rsidR="00196FFB">
              <w:t xml:space="preserve">  </w:t>
            </w:r>
            <w:r>
              <w:t xml:space="preserve">  </w:t>
            </w:r>
            <w:r w:rsidR="0058069F">
              <w:t xml:space="preserve">          </w:t>
            </w:r>
            <w:r>
              <w:t xml:space="preserve"> </w:t>
            </w:r>
            <w:r w:rsidR="00AE05ED" w:rsidRPr="00196FFB">
              <w:rPr>
                <w:sz w:val="28"/>
                <w:szCs w:val="28"/>
              </w:rPr>
              <w:t>Description</w:t>
            </w:r>
          </w:p>
        </w:tc>
        <w:tc>
          <w:tcPr>
            <w:tcW w:w="1276" w:type="dxa"/>
          </w:tcPr>
          <w:p w14:paraId="751FFA70" w14:textId="77777777" w:rsidR="0058069F" w:rsidRDefault="002552BA" w:rsidP="002552BA">
            <w:pPr>
              <w:rPr>
                <w:sz w:val="28"/>
                <w:szCs w:val="28"/>
              </w:rPr>
            </w:pPr>
            <w:r w:rsidRPr="00196FFB">
              <w:rPr>
                <w:sz w:val="28"/>
                <w:szCs w:val="28"/>
              </w:rPr>
              <w:t xml:space="preserve"> </w:t>
            </w:r>
          </w:p>
          <w:p w14:paraId="7682C89C" w14:textId="42357282" w:rsidR="00AE05ED" w:rsidRPr="00196FFB" w:rsidRDefault="0058069F" w:rsidP="002552BA">
            <w:pPr>
              <w:rPr>
                <w:sz w:val="28"/>
                <w:szCs w:val="28"/>
              </w:rPr>
            </w:pPr>
            <w:r>
              <w:rPr>
                <w:sz w:val="28"/>
                <w:szCs w:val="28"/>
              </w:rPr>
              <w:t xml:space="preserve">  </w:t>
            </w:r>
            <w:r w:rsidR="00AE05ED" w:rsidRPr="00196FFB">
              <w:rPr>
                <w:sz w:val="28"/>
                <w:szCs w:val="28"/>
              </w:rPr>
              <w:t>Time frame</w:t>
            </w:r>
          </w:p>
        </w:tc>
        <w:tc>
          <w:tcPr>
            <w:tcW w:w="2320" w:type="dxa"/>
          </w:tcPr>
          <w:p w14:paraId="77E6A68F" w14:textId="77777777" w:rsidR="0026511D" w:rsidRDefault="002552BA" w:rsidP="002552BA">
            <w:pPr>
              <w:rPr>
                <w:sz w:val="28"/>
                <w:szCs w:val="28"/>
              </w:rPr>
            </w:pPr>
            <w:r w:rsidRPr="00196FFB">
              <w:rPr>
                <w:sz w:val="28"/>
                <w:szCs w:val="28"/>
              </w:rPr>
              <w:t xml:space="preserve">  </w:t>
            </w:r>
          </w:p>
          <w:p w14:paraId="125704FB" w14:textId="770ABDD5" w:rsidR="00AE05ED" w:rsidRPr="00196FFB" w:rsidRDefault="002552BA" w:rsidP="002552BA">
            <w:pPr>
              <w:rPr>
                <w:sz w:val="28"/>
                <w:szCs w:val="28"/>
              </w:rPr>
            </w:pPr>
            <w:r w:rsidRPr="00196FFB">
              <w:rPr>
                <w:sz w:val="28"/>
                <w:szCs w:val="28"/>
              </w:rPr>
              <w:t xml:space="preserve"> </w:t>
            </w:r>
            <w:r w:rsidR="00AE05ED" w:rsidRPr="00196FFB">
              <w:rPr>
                <w:sz w:val="28"/>
                <w:szCs w:val="28"/>
              </w:rPr>
              <w:t>Staff</w:t>
            </w:r>
            <w:r w:rsidR="0058069F">
              <w:rPr>
                <w:sz w:val="28"/>
                <w:szCs w:val="28"/>
              </w:rPr>
              <w:t xml:space="preserve"> </w:t>
            </w:r>
            <w:r w:rsidR="00AE05ED" w:rsidRPr="00196FFB">
              <w:rPr>
                <w:sz w:val="28"/>
                <w:szCs w:val="28"/>
              </w:rPr>
              <w:t>responsible</w:t>
            </w:r>
          </w:p>
        </w:tc>
      </w:tr>
      <w:tr w:rsidR="00AE05ED" w:rsidRPr="00FB1008" w14:paraId="12182100" w14:textId="77777777" w:rsidTr="00FB2973">
        <w:trPr>
          <w:trHeight w:val="2143"/>
        </w:trPr>
        <w:tc>
          <w:tcPr>
            <w:tcW w:w="2500" w:type="dxa"/>
            <w:tcBorders>
              <w:bottom w:val="single" w:sz="4" w:space="0" w:color="auto"/>
            </w:tcBorders>
          </w:tcPr>
          <w:p w14:paraId="168D424F" w14:textId="7542EEAE" w:rsidR="00AE05ED" w:rsidRPr="00FB1008" w:rsidRDefault="00CA19D5" w:rsidP="00822E98">
            <w:pPr>
              <w:pStyle w:val="ListParagraph"/>
              <w:numPr>
                <w:ilvl w:val="0"/>
                <w:numId w:val="17"/>
              </w:numPr>
            </w:pPr>
            <w:r>
              <w:t>Assess training needs</w:t>
            </w:r>
            <w:r w:rsidR="008B394D">
              <w:t>.</w:t>
            </w:r>
          </w:p>
        </w:tc>
        <w:tc>
          <w:tcPr>
            <w:tcW w:w="5103" w:type="dxa"/>
          </w:tcPr>
          <w:p w14:paraId="1D344C11" w14:textId="26AE2D58" w:rsidR="0043776F" w:rsidRDefault="00C26937" w:rsidP="002552BA">
            <w:r>
              <w:t xml:space="preserve">Identify the </w:t>
            </w:r>
            <w:r w:rsidR="00314E85">
              <w:t xml:space="preserve">key </w:t>
            </w:r>
            <w:r>
              <w:t xml:space="preserve">areas </w:t>
            </w:r>
            <w:r w:rsidR="009E6679">
              <w:t xml:space="preserve">to </w:t>
            </w:r>
            <w:r w:rsidR="0043776F">
              <w:t>improve (</w:t>
            </w:r>
            <w:r w:rsidR="009E6679">
              <w:t>ex.</w:t>
            </w:r>
            <w:r w:rsidR="0043776F">
              <w:t>,</w:t>
            </w:r>
            <w:r w:rsidR="009E6679">
              <w:t xml:space="preserve"> Customer communication, teamwork)</w:t>
            </w:r>
            <w:r w:rsidR="0043776F">
              <w:t xml:space="preserve">. </w:t>
            </w:r>
          </w:p>
          <w:p w14:paraId="73C678BA" w14:textId="77777777" w:rsidR="0043776F" w:rsidRDefault="0043776F" w:rsidP="002552BA"/>
          <w:p w14:paraId="44358752" w14:textId="326F5791" w:rsidR="008D0A19" w:rsidRPr="00FB1008" w:rsidRDefault="004B38A4" w:rsidP="002552BA">
            <w:r w:rsidRPr="00FB1008">
              <w:t>Speak</w:t>
            </w:r>
            <w:r w:rsidR="00AE2E38" w:rsidRPr="00FB1008">
              <w:t xml:space="preserve"> with managers to </w:t>
            </w:r>
            <w:r w:rsidRPr="00FB1008">
              <w:t>set expectations and introduce</w:t>
            </w:r>
            <w:r w:rsidR="00AE2E38" w:rsidRPr="00FB1008">
              <w:t xml:space="preserve"> the training needs based on staff queries</w:t>
            </w:r>
            <w:r w:rsidR="00FB2973">
              <w:t>.</w:t>
            </w:r>
          </w:p>
        </w:tc>
        <w:tc>
          <w:tcPr>
            <w:tcW w:w="1276" w:type="dxa"/>
          </w:tcPr>
          <w:p w14:paraId="1B0326A4" w14:textId="26D4008F" w:rsidR="00AE05ED" w:rsidRPr="00FB1008" w:rsidRDefault="00AE2E38" w:rsidP="002552BA">
            <w:r w:rsidRPr="00FB1008">
              <w:t>1 week</w:t>
            </w:r>
          </w:p>
          <w:p w14:paraId="671CD88B" w14:textId="77777777" w:rsidR="00AE2E38" w:rsidRPr="00FB1008" w:rsidRDefault="00AE2E38" w:rsidP="00F94DFF">
            <w:pPr>
              <w:pStyle w:val="ListParagraph"/>
            </w:pPr>
          </w:p>
          <w:p w14:paraId="54953E96" w14:textId="20F938C7" w:rsidR="00AE2E38" w:rsidRPr="00FB1008" w:rsidRDefault="00AE2E38" w:rsidP="00F94DFF">
            <w:pPr>
              <w:pStyle w:val="ListParagraph"/>
            </w:pPr>
          </w:p>
        </w:tc>
        <w:tc>
          <w:tcPr>
            <w:tcW w:w="2320" w:type="dxa"/>
          </w:tcPr>
          <w:p w14:paraId="7C8EEC9C" w14:textId="2CF8280A" w:rsidR="00AE05ED" w:rsidRPr="00FB1008" w:rsidRDefault="002552BA" w:rsidP="002552BA">
            <w:r>
              <w:t xml:space="preserve"> </w:t>
            </w:r>
            <w:r w:rsidR="00AE2E38" w:rsidRPr="00FB1008">
              <w:t xml:space="preserve">Support </w:t>
            </w:r>
            <w:proofErr w:type="gramStart"/>
            <w:r w:rsidR="00AE2E38" w:rsidRPr="00FB1008">
              <w:t>manager</w:t>
            </w:r>
            <w:r w:rsidR="007A2E6A">
              <w:t>(</w:t>
            </w:r>
            <w:proofErr w:type="gramEnd"/>
            <w:r w:rsidR="007A2E6A">
              <w:t>Sofia)</w:t>
            </w:r>
          </w:p>
        </w:tc>
      </w:tr>
      <w:tr w:rsidR="00AE05ED" w:rsidRPr="00FB1008" w14:paraId="6E601ED7" w14:textId="77777777" w:rsidTr="00FB2973">
        <w:trPr>
          <w:trHeight w:val="1678"/>
        </w:trPr>
        <w:tc>
          <w:tcPr>
            <w:tcW w:w="2500" w:type="dxa"/>
            <w:tcBorders>
              <w:top w:val="single" w:sz="4" w:space="0" w:color="auto"/>
            </w:tcBorders>
          </w:tcPr>
          <w:p w14:paraId="42B6A815" w14:textId="68D4A772" w:rsidR="00AE05ED" w:rsidRPr="00FB1008" w:rsidRDefault="003932B0" w:rsidP="00822E98">
            <w:pPr>
              <w:pStyle w:val="ListParagraph"/>
              <w:numPr>
                <w:ilvl w:val="0"/>
                <w:numId w:val="17"/>
              </w:numPr>
            </w:pPr>
            <w:r>
              <w:t>Choose a training method</w:t>
            </w:r>
          </w:p>
        </w:tc>
        <w:tc>
          <w:tcPr>
            <w:tcW w:w="5103" w:type="dxa"/>
          </w:tcPr>
          <w:p w14:paraId="0ECDC733" w14:textId="7A9434A7" w:rsidR="00C0375E" w:rsidRDefault="008D0A19" w:rsidP="002552BA">
            <w:r w:rsidRPr="00FB1008">
              <w:t xml:space="preserve">Speak with the manager to identify </w:t>
            </w:r>
            <w:r w:rsidR="00A91365">
              <w:t xml:space="preserve">the </w:t>
            </w:r>
            <w:r w:rsidR="00C0375E">
              <w:t>best method</w:t>
            </w:r>
            <w:r w:rsidR="00A91365">
              <w:t>, online courses, internal workshops…</w:t>
            </w:r>
          </w:p>
          <w:p w14:paraId="79303D21" w14:textId="77777777" w:rsidR="00104AE4" w:rsidRDefault="00104AE4" w:rsidP="002552BA"/>
          <w:p w14:paraId="7AC21E08" w14:textId="77777777" w:rsidR="00104AE4" w:rsidRPr="00FB1008" w:rsidRDefault="00104AE4" w:rsidP="00104AE4">
            <w:r>
              <w:t>Decide on internal or external.</w:t>
            </w:r>
          </w:p>
          <w:p w14:paraId="745B1879" w14:textId="261A8940" w:rsidR="001A3A09" w:rsidRPr="00FB1008" w:rsidRDefault="001A3A09" w:rsidP="002552BA"/>
        </w:tc>
        <w:tc>
          <w:tcPr>
            <w:tcW w:w="1276" w:type="dxa"/>
          </w:tcPr>
          <w:p w14:paraId="65C6DAE8" w14:textId="1A0E049F" w:rsidR="00AE05ED" w:rsidRPr="00FB1008" w:rsidRDefault="00314E85" w:rsidP="002552BA">
            <w:r>
              <w:t>2 weeks</w:t>
            </w:r>
          </w:p>
        </w:tc>
        <w:tc>
          <w:tcPr>
            <w:tcW w:w="2320" w:type="dxa"/>
          </w:tcPr>
          <w:p w14:paraId="3D81E995" w14:textId="77777777" w:rsidR="007A2E6A" w:rsidRDefault="004B38A4" w:rsidP="002552BA">
            <w:r w:rsidRPr="00FB1008">
              <w:t>Support manager</w:t>
            </w:r>
          </w:p>
          <w:p w14:paraId="18C8E75A" w14:textId="1D70DD41" w:rsidR="007A2E6A" w:rsidRPr="00FB1008" w:rsidRDefault="0093362F" w:rsidP="002552BA">
            <w:r>
              <w:t>(Sofia</w:t>
            </w:r>
            <w:r w:rsidR="007A2E6A">
              <w:t>)</w:t>
            </w:r>
          </w:p>
        </w:tc>
      </w:tr>
      <w:tr w:rsidR="00AE05ED" w:rsidRPr="00FB1008" w14:paraId="1156F540" w14:textId="77777777" w:rsidTr="00FB2973">
        <w:trPr>
          <w:trHeight w:val="1243"/>
        </w:trPr>
        <w:tc>
          <w:tcPr>
            <w:tcW w:w="2500" w:type="dxa"/>
          </w:tcPr>
          <w:p w14:paraId="788C1251" w14:textId="7C497451" w:rsidR="00AE05ED" w:rsidRPr="00FB1008" w:rsidRDefault="003B53D9" w:rsidP="00822E98">
            <w:pPr>
              <w:pStyle w:val="ListParagraph"/>
              <w:numPr>
                <w:ilvl w:val="0"/>
                <w:numId w:val="17"/>
              </w:numPr>
            </w:pPr>
            <w:r>
              <w:t>Cre</w:t>
            </w:r>
            <w:r w:rsidR="009C66B0">
              <w:t xml:space="preserve">ate </w:t>
            </w:r>
            <w:r w:rsidR="000F1FB5">
              <w:t>the</w:t>
            </w:r>
            <w:r>
              <w:t xml:space="preserve"> training</w:t>
            </w:r>
            <w:r w:rsidR="009C66B0">
              <w:t xml:space="preserve"> schedule</w:t>
            </w:r>
          </w:p>
        </w:tc>
        <w:tc>
          <w:tcPr>
            <w:tcW w:w="5103" w:type="dxa"/>
          </w:tcPr>
          <w:p w14:paraId="53AB5903" w14:textId="6AEF44CB" w:rsidR="00015AB6" w:rsidRDefault="00015AB6" w:rsidP="002552BA">
            <w:r>
              <w:t>Fit sessions around</w:t>
            </w:r>
            <w:r w:rsidR="001A60C9">
              <w:t xml:space="preserve"> work shifts to avoid dysfunction.</w:t>
            </w:r>
          </w:p>
          <w:p w14:paraId="30A7A324" w14:textId="0563E170" w:rsidR="002552BA" w:rsidRPr="00FB1008" w:rsidRDefault="002552BA" w:rsidP="002552BA"/>
        </w:tc>
        <w:tc>
          <w:tcPr>
            <w:tcW w:w="1276" w:type="dxa"/>
          </w:tcPr>
          <w:p w14:paraId="2A2A5D58" w14:textId="6DD8CAF3" w:rsidR="002552BA" w:rsidRPr="00FB1008" w:rsidRDefault="00D60151" w:rsidP="002552BA">
            <w:r w:rsidRPr="00FB1008">
              <w:t>4 days</w:t>
            </w:r>
            <w:r w:rsidR="002552BA">
              <w:t>.</w:t>
            </w:r>
          </w:p>
        </w:tc>
        <w:tc>
          <w:tcPr>
            <w:tcW w:w="2320" w:type="dxa"/>
          </w:tcPr>
          <w:p w14:paraId="364BB476" w14:textId="4A4D626C" w:rsidR="00AE05ED" w:rsidRPr="00FB1008" w:rsidRDefault="008D0A19" w:rsidP="002552BA">
            <w:r w:rsidRPr="00FB1008">
              <w:t>Manager</w:t>
            </w:r>
            <w:r w:rsidR="007A2E6A">
              <w:t xml:space="preserve"> (</w:t>
            </w:r>
            <w:r w:rsidR="00407930">
              <w:t xml:space="preserve">Sofia) </w:t>
            </w:r>
            <w:r w:rsidRPr="00FB1008">
              <w:t xml:space="preserve">and </w:t>
            </w:r>
            <w:r w:rsidR="007A2E6A">
              <w:t xml:space="preserve">team </w:t>
            </w:r>
            <w:proofErr w:type="gramStart"/>
            <w:r w:rsidR="007A2E6A">
              <w:t>leads</w:t>
            </w:r>
            <w:proofErr w:type="gramEnd"/>
          </w:p>
        </w:tc>
      </w:tr>
      <w:tr w:rsidR="00AF1CF2" w:rsidRPr="00FB1008" w14:paraId="7E06CF72" w14:textId="77777777" w:rsidTr="00FB2973">
        <w:trPr>
          <w:trHeight w:val="1089"/>
        </w:trPr>
        <w:tc>
          <w:tcPr>
            <w:tcW w:w="2500" w:type="dxa"/>
          </w:tcPr>
          <w:p w14:paraId="62CF8B65" w14:textId="314D7141" w:rsidR="00AF1CF2" w:rsidRPr="00FB1008" w:rsidRDefault="004D6075" w:rsidP="00822E98">
            <w:pPr>
              <w:pStyle w:val="ListParagraph"/>
              <w:numPr>
                <w:ilvl w:val="0"/>
                <w:numId w:val="17"/>
              </w:numPr>
            </w:pPr>
            <w:r>
              <w:t>Deliver the training</w:t>
            </w:r>
          </w:p>
        </w:tc>
        <w:tc>
          <w:tcPr>
            <w:tcW w:w="5103" w:type="dxa"/>
          </w:tcPr>
          <w:p w14:paraId="4F239109" w14:textId="72550F9C" w:rsidR="000A24E2" w:rsidRPr="00FB1008" w:rsidRDefault="00C21A31" w:rsidP="00C21A31">
            <w:r>
              <w:t>Put the training plan into action</w:t>
            </w:r>
            <w:r w:rsidR="00595507">
              <w:t xml:space="preserve">, </w:t>
            </w:r>
            <w:r w:rsidR="0099643C">
              <w:t xml:space="preserve">with </w:t>
            </w:r>
            <w:r w:rsidR="00595507">
              <w:t>hands-on practice w</w:t>
            </w:r>
            <w:r w:rsidR="0099643C">
              <w:t>hile working.</w:t>
            </w:r>
          </w:p>
        </w:tc>
        <w:tc>
          <w:tcPr>
            <w:tcW w:w="1276" w:type="dxa"/>
          </w:tcPr>
          <w:p w14:paraId="227FDCF7" w14:textId="0E3C7322" w:rsidR="002552BA" w:rsidRPr="00FB1008" w:rsidRDefault="00D73C91" w:rsidP="002552BA">
            <w:r>
              <w:t xml:space="preserve">4 </w:t>
            </w:r>
            <w:r w:rsidR="00452C69">
              <w:t>weeks.</w:t>
            </w:r>
          </w:p>
        </w:tc>
        <w:tc>
          <w:tcPr>
            <w:tcW w:w="2320" w:type="dxa"/>
          </w:tcPr>
          <w:p w14:paraId="1E4CA947" w14:textId="6105F15E" w:rsidR="00AF1CF2" w:rsidRPr="00FB1008" w:rsidRDefault="00560651" w:rsidP="002552BA">
            <w:r>
              <w:t>Team leader</w:t>
            </w:r>
          </w:p>
        </w:tc>
      </w:tr>
      <w:tr w:rsidR="0099643C" w:rsidRPr="00FB1008" w14:paraId="5B154DD3" w14:textId="77777777" w:rsidTr="00FB2973">
        <w:trPr>
          <w:trHeight w:val="1089"/>
        </w:trPr>
        <w:tc>
          <w:tcPr>
            <w:tcW w:w="2500" w:type="dxa"/>
          </w:tcPr>
          <w:p w14:paraId="4D763EA3" w14:textId="3368572B" w:rsidR="0099643C" w:rsidRDefault="00B06FD3" w:rsidP="00822E98">
            <w:pPr>
              <w:pStyle w:val="ListParagraph"/>
              <w:numPr>
                <w:ilvl w:val="0"/>
                <w:numId w:val="17"/>
              </w:numPr>
            </w:pPr>
            <w:r>
              <w:t>Monitor how the plan is progressing.</w:t>
            </w:r>
          </w:p>
        </w:tc>
        <w:tc>
          <w:tcPr>
            <w:tcW w:w="5103" w:type="dxa"/>
          </w:tcPr>
          <w:p w14:paraId="4C4DE076" w14:textId="3FB46E04" w:rsidR="0099643C" w:rsidRDefault="00D02610" w:rsidP="00C21A31">
            <w:r>
              <w:t xml:space="preserve">Observe staff performance during service and gather </w:t>
            </w:r>
            <w:r w:rsidR="00FB2973">
              <w:t>customer</w:t>
            </w:r>
            <w:r>
              <w:t xml:space="preserve"> feedback</w:t>
            </w:r>
            <w:r w:rsidR="00227CDF">
              <w:t>,</w:t>
            </w:r>
            <w:r>
              <w:t xml:space="preserve"> too.</w:t>
            </w:r>
          </w:p>
        </w:tc>
        <w:tc>
          <w:tcPr>
            <w:tcW w:w="1276" w:type="dxa"/>
          </w:tcPr>
          <w:p w14:paraId="62A8F943" w14:textId="73FEBB6B" w:rsidR="0099643C" w:rsidRPr="00FB1008" w:rsidRDefault="00D73C91" w:rsidP="002552BA">
            <w:r>
              <w:t xml:space="preserve">2 </w:t>
            </w:r>
            <w:r w:rsidR="006132AD">
              <w:t>weeks</w:t>
            </w:r>
            <w:r w:rsidR="00D02610">
              <w:t>.</w:t>
            </w:r>
          </w:p>
        </w:tc>
        <w:tc>
          <w:tcPr>
            <w:tcW w:w="2320" w:type="dxa"/>
          </w:tcPr>
          <w:p w14:paraId="076F7CD9" w14:textId="749BD757" w:rsidR="0099643C" w:rsidRPr="00FB1008" w:rsidRDefault="007B5573" w:rsidP="002552BA">
            <w:r>
              <w:t>Team leader and manager</w:t>
            </w:r>
          </w:p>
        </w:tc>
      </w:tr>
    </w:tbl>
    <w:p w14:paraId="18A8CF0B" w14:textId="77777777" w:rsidR="00FB1008" w:rsidRPr="00070737" w:rsidRDefault="00FB1008" w:rsidP="00F94DFF"/>
    <w:p w14:paraId="0377DB20" w14:textId="77777777" w:rsidR="00FB1008" w:rsidRDefault="00FB1008" w:rsidP="00F94DFF">
      <w:pPr>
        <w:pStyle w:val="ListParagraph"/>
      </w:pPr>
    </w:p>
    <w:p w14:paraId="3FFE103D" w14:textId="77777777" w:rsidR="0093362F" w:rsidRDefault="0093362F" w:rsidP="002552BA">
      <w:bookmarkStart w:id="18" w:name="_Toc205744216"/>
      <w:bookmarkStart w:id="19" w:name="_Toc205744272"/>
    </w:p>
    <w:p w14:paraId="778F9615" w14:textId="77777777" w:rsidR="0093362F" w:rsidRPr="002552BA" w:rsidRDefault="0093362F" w:rsidP="002552BA"/>
    <w:p w14:paraId="09E12193" w14:textId="72D79FA4" w:rsidR="002552BA" w:rsidRDefault="00932658" w:rsidP="002552BA">
      <w:pPr>
        <w:pStyle w:val="Heading1"/>
        <w:jc w:val="center"/>
        <w:rPr>
          <w:rStyle w:val="Strong"/>
        </w:rPr>
      </w:pPr>
      <w:r w:rsidRPr="008B5C48">
        <w:rPr>
          <w:rStyle w:val="Strong"/>
        </w:rPr>
        <w:lastRenderedPageBreak/>
        <w:t>MONITORING AND EVALUATION</w:t>
      </w:r>
      <w:bookmarkEnd w:id="18"/>
      <w:bookmarkEnd w:id="19"/>
    </w:p>
    <w:p w14:paraId="2C9DD3BC" w14:textId="77777777" w:rsidR="009C3833" w:rsidRDefault="009C3833" w:rsidP="009C3833"/>
    <w:p w14:paraId="2193990E" w14:textId="77777777" w:rsidR="009C3833" w:rsidRDefault="009C3833" w:rsidP="009C3833">
      <w:pPr>
        <w:pStyle w:val="ListParagraph"/>
      </w:pPr>
    </w:p>
    <w:p w14:paraId="50392159" w14:textId="5AFBABEA" w:rsidR="00196FFB" w:rsidRDefault="009C3833" w:rsidP="006132AD">
      <w:pPr>
        <w:pStyle w:val="ListParagraph"/>
      </w:pPr>
      <w:r>
        <w:t xml:space="preserve">According to </w:t>
      </w:r>
      <w:r w:rsidR="00365974">
        <w:t xml:space="preserve">OECD (2002), </w:t>
      </w:r>
      <w:r w:rsidRPr="00EB374F">
        <w:t>Monitoring refers to the systematic and continuous process of collecting, analysing, and using information to track progress toward set objectives and inform decision-making</w:t>
      </w:r>
      <w:r w:rsidR="00365974">
        <w:t>.</w:t>
      </w:r>
    </w:p>
    <w:p w14:paraId="6EF50447" w14:textId="77777777" w:rsidR="006132AD" w:rsidRPr="00196FFB" w:rsidRDefault="006132AD" w:rsidP="006132AD">
      <w:pPr>
        <w:pStyle w:val="ListParagraph"/>
      </w:pPr>
    </w:p>
    <w:p w14:paraId="36E815E7" w14:textId="0778B4F2" w:rsidR="00932658" w:rsidRDefault="00357712" w:rsidP="00697126">
      <w:pPr>
        <w:pStyle w:val="ListParagraph"/>
      </w:pPr>
      <w:r w:rsidRPr="00FB1008">
        <w:t xml:space="preserve">To </w:t>
      </w:r>
      <w:r w:rsidR="00F6590A">
        <w:t xml:space="preserve">effectively </w:t>
      </w:r>
      <w:r w:rsidR="008D617A">
        <w:t xml:space="preserve">measure and </w:t>
      </w:r>
      <w:r w:rsidRPr="00FB1008">
        <w:t>monitor</w:t>
      </w:r>
      <w:r w:rsidR="008D617A">
        <w:t xml:space="preserve"> the outcomes of the</w:t>
      </w:r>
      <w:r w:rsidR="00F919EF">
        <w:t xml:space="preserve"> Staff</w:t>
      </w:r>
      <w:r w:rsidR="008D617A">
        <w:t xml:space="preserve"> training programm</w:t>
      </w:r>
      <w:r w:rsidR="00F919EF">
        <w:t>e at</w:t>
      </w:r>
      <w:r w:rsidRPr="00FB1008">
        <w:t xml:space="preserve"> Olive Bistro will</w:t>
      </w:r>
      <w:r w:rsidR="007B17C1">
        <w:t xml:space="preserve"> be evaluated using several</w:t>
      </w:r>
      <w:r w:rsidR="00B62215">
        <w:t xml:space="preserve"> </w:t>
      </w:r>
      <w:r w:rsidR="007B17C1">
        <w:t>key</w:t>
      </w:r>
      <w:r w:rsidR="00B62215">
        <w:t xml:space="preserve"> performance indicators</w:t>
      </w:r>
      <w:r w:rsidR="00A6556B">
        <w:t>.</w:t>
      </w:r>
      <w:r w:rsidR="00697126">
        <w:t xml:space="preserve"> </w:t>
      </w:r>
      <w:r w:rsidR="00697126" w:rsidRPr="00697126">
        <w:t xml:space="preserve">The training programme will be implemented over </w:t>
      </w:r>
      <w:r w:rsidR="00697126">
        <w:t>three months</w:t>
      </w:r>
      <w:r w:rsidR="00697126" w:rsidRPr="00697126">
        <w:t>, beginning with the development of tailored training modules and scheduling sessions to ensure full staff participation.</w:t>
      </w:r>
      <w:r w:rsidR="00A6556B">
        <w:t xml:space="preserve"> Knowledge retention will be measured through</w:t>
      </w:r>
      <w:r w:rsidR="0079157B">
        <w:t xml:space="preserve"> daily quizzes, with </w:t>
      </w:r>
      <w:r w:rsidR="0093362F">
        <w:t xml:space="preserve">the </w:t>
      </w:r>
      <w:r w:rsidR="0079157B">
        <w:t xml:space="preserve">target of the least </w:t>
      </w:r>
      <w:r w:rsidR="00333770">
        <w:t xml:space="preserve">80 </w:t>
      </w:r>
      <w:r w:rsidR="0079157B">
        <w:t xml:space="preserve">% of </w:t>
      </w:r>
      <w:r w:rsidR="0093362F">
        <w:t>trainees</w:t>
      </w:r>
      <w:r w:rsidR="0079157B">
        <w:t xml:space="preserve"> achieving </w:t>
      </w:r>
      <w:r w:rsidR="00333770">
        <w:t>a minimum score of 75%</w:t>
      </w:r>
      <w:r w:rsidR="00CA2AC4">
        <w:t xml:space="preserve">. </w:t>
      </w:r>
      <w:r w:rsidR="0093362F">
        <w:t>Teamwork</w:t>
      </w:r>
      <w:r w:rsidR="00CA2AC4">
        <w:t xml:space="preserve"> and service</w:t>
      </w:r>
      <w:r w:rsidR="002F21B1">
        <w:t xml:space="preserve"> quality will be monitored through peer reviews, aiming</w:t>
      </w:r>
      <w:r w:rsidR="00A8484A">
        <w:t xml:space="preserve"> for staff to achieve an average rating of 4 out of 5 within two months. </w:t>
      </w:r>
      <w:r w:rsidR="0093362F">
        <w:t>Customer</w:t>
      </w:r>
      <w:r w:rsidR="00A8484A">
        <w:t xml:space="preserve"> satisfaction </w:t>
      </w:r>
      <w:r w:rsidR="00B17778">
        <w:t>will be tracked through feedback forms, with the goal of 90</w:t>
      </w:r>
      <w:r w:rsidR="00247085">
        <w:t>% of responses reflecting a positive service experience</w:t>
      </w:r>
      <w:r w:rsidR="00C17FD8">
        <w:t xml:space="preserve">. In addition, service </w:t>
      </w:r>
      <w:r w:rsidR="00A54A15">
        <w:t>efficiency</w:t>
      </w:r>
      <w:r w:rsidR="00C17FD8">
        <w:t xml:space="preserve"> will be assess</w:t>
      </w:r>
      <w:r w:rsidR="00A54A15">
        <w:t xml:space="preserve">ed </w:t>
      </w:r>
      <w:r w:rsidR="0093362F">
        <w:t>by</w:t>
      </w:r>
      <w:r w:rsidR="00A54A15">
        <w:t xml:space="preserve"> observing a 30</w:t>
      </w:r>
      <w:r w:rsidR="007B48EE">
        <w:t xml:space="preserve">% reduction in service-related errors, such as incorrect orders or delays, within three </w:t>
      </w:r>
      <w:r w:rsidR="000C462C">
        <w:t xml:space="preserve">months. Finally, staff confidence and engagement will be measured </w:t>
      </w:r>
      <w:r w:rsidR="00755860">
        <w:t xml:space="preserve">through surveys, with the expectation that at least 80% of employees </w:t>
      </w:r>
      <w:r w:rsidR="00F6676D">
        <w:t xml:space="preserve">report feeling more confident in </w:t>
      </w:r>
      <w:r w:rsidR="0093362F">
        <w:t>handling</w:t>
      </w:r>
      <w:r w:rsidR="00F6676D">
        <w:t xml:space="preserve"> </w:t>
      </w:r>
      <w:r w:rsidR="0093362F">
        <w:t>customer</w:t>
      </w:r>
      <w:r w:rsidR="00F6676D">
        <w:t xml:space="preserve"> interactions after th</w:t>
      </w:r>
      <w:r w:rsidR="001213F2">
        <w:t xml:space="preserve">e training. These indicators will provide measurable benchmarks to determine whether the programme is meeting </w:t>
      </w:r>
      <w:r w:rsidR="0093362F">
        <w:t>its objectives</w:t>
      </w:r>
      <w:r w:rsidR="007608CC">
        <w:t xml:space="preserve"> and highlight areas for further improvement.</w:t>
      </w:r>
      <w:r w:rsidR="00937765">
        <w:t xml:space="preserve"> </w:t>
      </w:r>
    </w:p>
    <w:p w14:paraId="5872D530" w14:textId="77777777" w:rsidR="0093362F" w:rsidRDefault="0093362F" w:rsidP="0093362F">
      <w:pPr>
        <w:pStyle w:val="ListParagraph"/>
      </w:pPr>
    </w:p>
    <w:p w14:paraId="135CA413" w14:textId="77777777" w:rsidR="0093362F" w:rsidRPr="00FB1008" w:rsidRDefault="0093362F" w:rsidP="0093362F">
      <w:pPr>
        <w:pStyle w:val="ListParagraph"/>
      </w:pPr>
    </w:p>
    <w:p w14:paraId="11B34988" w14:textId="77777777" w:rsidR="00854BA1" w:rsidRPr="00FB1008" w:rsidRDefault="00854BA1" w:rsidP="00F94DFF"/>
    <w:p w14:paraId="56F2A943" w14:textId="77777777" w:rsidR="00840735" w:rsidRDefault="00840735" w:rsidP="00C20957">
      <w:bookmarkStart w:id="20" w:name="_Toc205744217"/>
      <w:bookmarkStart w:id="21" w:name="_Toc205744273"/>
    </w:p>
    <w:p w14:paraId="2012652F" w14:textId="77777777" w:rsidR="00C20957" w:rsidRPr="00C20957" w:rsidRDefault="00C20957" w:rsidP="00C20957"/>
    <w:p w14:paraId="1A81F666" w14:textId="77777777" w:rsidR="001811E4" w:rsidRDefault="001811E4" w:rsidP="008B5C48">
      <w:pPr>
        <w:pStyle w:val="Heading1"/>
        <w:jc w:val="center"/>
        <w:rPr>
          <w:rStyle w:val="Strong"/>
        </w:rPr>
      </w:pPr>
    </w:p>
    <w:p w14:paraId="51F0D1E0" w14:textId="77777777" w:rsidR="00AD7E75" w:rsidRDefault="00AD7E75" w:rsidP="00AD7E75"/>
    <w:p w14:paraId="720D8B51" w14:textId="77777777" w:rsidR="00AD7E75" w:rsidRDefault="00AD7E75" w:rsidP="00AD7E75"/>
    <w:p w14:paraId="70550540" w14:textId="77777777" w:rsidR="00AD7E75" w:rsidRPr="00AD7E75" w:rsidRDefault="00AD7E75" w:rsidP="00AD7E75"/>
    <w:p w14:paraId="6B63D26B" w14:textId="69B33194" w:rsidR="008B01E0" w:rsidRDefault="000B1F9A" w:rsidP="008B5C48">
      <w:pPr>
        <w:pStyle w:val="Heading1"/>
        <w:jc w:val="center"/>
        <w:rPr>
          <w:rStyle w:val="Strong"/>
        </w:rPr>
      </w:pPr>
      <w:r w:rsidRPr="008B5C48">
        <w:rPr>
          <w:rStyle w:val="Strong"/>
        </w:rPr>
        <w:lastRenderedPageBreak/>
        <w:t>C</w:t>
      </w:r>
      <w:r w:rsidR="001A3A09" w:rsidRPr="008B5C48">
        <w:rPr>
          <w:rStyle w:val="Strong"/>
        </w:rPr>
        <w:t>ONCLUSIO</w:t>
      </w:r>
      <w:r w:rsidR="00B14A67" w:rsidRPr="008B5C48">
        <w:rPr>
          <w:rStyle w:val="Strong"/>
        </w:rPr>
        <w:t>N</w:t>
      </w:r>
      <w:bookmarkEnd w:id="20"/>
      <w:bookmarkEnd w:id="21"/>
    </w:p>
    <w:p w14:paraId="3F705DA5" w14:textId="77777777" w:rsidR="006657A8" w:rsidRPr="00FB1008" w:rsidRDefault="006657A8" w:rsidP="00F94DFF">
      <w:pPr>
        <w:pStyle w:val="ListParagraph"/>
      </w:pPr>
    </w:p>
    <w:p w14:paraId="7F63D9F5" w14:textId="03352396" w:rsidR="004E39CD" w:rsidRPr="00013773" w:rsidRDefault="00F95911" w:rsidP="00F94DFF">
      <w:r w:rsidRPr="00013773">
        <w:t xml:space="preserve">This report has examined </w:t>
      </w:r>
      <w:r w:rsidR="00734385">
        <w:t xml:space="preserve">two </w:t>
      </w:r>
      <w:r w:rsidRPr="00013773">
        <w:t>strategies</w:t>
      </w:r>
      <w:r w:rsidR="00734385">
        <w:t xml:space="preserve"> </w:t>
      </w:r>
      <w:r w:rsidRPr="00013773">
        <w:t xml:space="preserve">to address declining sales and frequent customer complaints at the Bistro restaurant. The </w:t>
      </w:r>
      <w:r w:rsidR="00734385">
        <w:t xml:space="preserve">best </w:t>
      </w:r>
      <w:r w:rsidRPr="00013773">
        <w:t xml:space="preserve">recommended solution </w:t>
      </w:r>
      <w:r w:rsidR="00734385">
        <w:t xml:space="preserve">over the two </w:t>
      </w:r>
      <w:r w:rsidRPr="00013773">
        <w:t>is to enhance the customer experience by providing targeted employee training, enabling staff to deliver higher-quality service and foster customer satisfaction. Investing in staff development is the most effective approach to reversing negative trends and attracting new clientele.</w:t>
      </w:r>
    </w:p>
    <w:p w14:paraId="7D981A11" w14:textId="77777777" w:rsidR="00FB1008" w:rsidRPr="00013773" w:rsidRDefault="00FB1008" w:rsidP="00F94DFF"/>
    <w:p w14:paraId="0DA36498" w14:textId="77777777" w:rsidR="00FB1008" w:rsidRDefault="00FB1008" w:rsidP="00F94DFF"/>
    <w:p w14:paraId="06D5B346" w14:textId="77777777" w:rsidR="00070737" w:rsidRDefault="00070737" w:rsidP="00F94DFF"/>
    <w:p w14:paraId="14E8C2BB" w14:textId="77777777" w:rsidR="00070737" w:rsidRDefault="00070737" w:rsidP="00F94DFF"/>
    <w:p w14:paraId="7E598B74" w14:textId="77777777" w:rsidR="00734385" w:rsidRDefault="00734385" w:rsidP="00F94DFF"/>
    <w:p w14:paraId="77B3EFF8" w14:textId="77777777" w:rsidR="00734385" w:rsidRDefault="00734385" w:rsidP="00F94DFF"/>
    <w:p w14:paraId="414AE3BB" w14:textId="77777777" w:rsidR="0054776E" w:rsidRDefault="0054776E" w:rsidP="00F94DFF"/>
    <w:p w14:paraId="72CBCF42" w14:textId="77777777" w:rsidR="0054776E" w:rsidRDefault="0054776E" w:rsidP="00F94DFF"/>
    <w:p w14:paraId="29D5F53F" w14:textId="77777777" w:rsidR="0054776E" w:rsidRDefault="0054776E" w:rsidP="00F94DFF"/>
    <w:p w14:paraId="533441A7" w14:textId="77777777" w:rsidR="0054776E" w:rsidRDefault="0054776E" w:rsidP="00F94DFF"/>
    <w:p w14:paraId="66499105" w14:textId="77777777" w:rsidR="0054776E" w:rsidRDefault="0054776E" w:rsidP="00F94DFF"/>
    <w:p w14:paraId="499B641A" w14:textId="77777777" w:rsidR="0054776E" w:rsidRDefault="0054776E" w:rsidP="00F94DFF"/>
    <w:p w14:paraId="7B87C4E4" w14:textId="77777777" w:rsidR="001811E4" w:rsidRDefault="001811E4" w:rsidP="00F94DFF"/>
    <w:p w14:paraId="5B85749E" w14:textId="77777777" w:rsidR="001811E4" w:rsidRDefault="001811E4" w:rsidP="00F94DFF"/>
    <w:p w14:paraId="5477764F" w14:textId="77777777" w:rsidR="001811E4" w:rsidRDefault="001811E4" w:rsidP="00F94DFF"/>
    <w:p w14:paraId="2ECC2BA5" w14:textId="77777777" w:rsidR="001811E4" w:rsidRDefault="001811E4" w:rsidP="00F94DFF"/>
    <w:p w14:paraId="578C497F" w14:textId="77777777" w:rsidR="00840735" w:rsidRDefault="00840735" w:rsidP="00F94DFF"/>
    <w:p w14:paraId="4DF1CFDE" w14:textId="77777777" w:rsidR="0054776E" w:rsidRPr="00013773" w:rsidRDefault="0054776E" w:rsidP="00F94DFF"/>
    <w:p w14:paraId="309A9C28" w14:textId="3B6999E6" w:rsidR="008B01E0" w:rsidRPr="008B5C48" w:rsidRDefault="00492693" w:rsidP="008B5C48">
      <w:pPr>
        <w:pStyle w:val="Heading1"/>
        <w:jc w:val="center"/>
        <w:rPr>
          <w:rStyle w:val="Strong"/>
        </w:rPr>
      </w:pPr>
      <w:bookmarkStart w:id="22" w:name="_Toc205744218"/>
      <w:bookmarkStart w:id="23" w:name="_Toc205744274"/>
      <w:r w:rsidRPr="008B5C48">
        <w:rPr>
          <w:rStyle w:val="Strong"/>
        </w:rPr>
        <w:lastRenderedPageBreak/>
        <w:t>R</w:t>
      </w:r>
      <w:r w:rsidR="001A3A09" w:rsidRPr="008B5C48">
        <w:rPr>
          <w:rStyle w:val="Strong"/>
        </w:rPr>
        <w:t>EFERENCES</w:t>
      </w:r>
      <w:bookmarkEnd w:id="22"/>
      <w:bookmarkEnd w:id="23"/>
      <w:r w:rsidR="00792B42">
        <w:rPr>
          <w:rStyle w:val="Strong"/>
        </w:rPr>
        <w:t xml:space="preserve"> </w:t>
      </w:r>
    </w:p>
    <w:p w14:paraId="2F7E5E44" w14:textId="77777777" w:rsidR="00013773" w:rsidRDefault="00013773" w:rsidP="00F94DFF">
      <w:pPr>
        <w:pStyle w:val="ListParagraph"/>
      </w:pPr>
    </w:p>
    <w:p w14:paraId="4CB58E4A" w14:textId="77777777" w:rsidR="00792B42" w:rsidRPr="00013773" w:rsidRDefault="00792B42" w:rsidP="00F94DFF">
      <w:pPr>
        <w:pStyle w:val="ListParagraph"/>
      </w:pPr>
    </w:p>
    <w:p w14:paraId="54D85CA1" w14:textId="24512762" w:rsidR="00013773" w:rsidRDefault="00013773" w:rsidP="00F94DFF">
      <w:r w:rsidRPr="00013773">
        <w:t>Cambridge</w:t>
      </w:r>
      <w:r w:rsidR="00380AEA">
        <w:t xml:space="preserve"> (</w:t>
      </w:r>
      <w:r w:rsidRPr="00013773">
        <w:t>2025)</w:t>
      </w:r>
      <w:r w:rsidR="00017893">
        <w:t>.</w:t>
      </w:r>
      <w:r w:rsidR="00380AEA">
        <w:t xml:space="preserve"> </w:t>
      </w:r>
      <w:r w:rsidR="00380AEA" w:rsidRPr="00017893">
        <w:rPr>
          <w:i/>
          <w:iCs/>
        </w:rPr>
        <w:t>The process of finding solutions to problems</w:t>
      </w:r>
      <w:r w:rsidR="00380AEA">
        <w:t>. Cambridge</w:t>
      </w:r>
      <w:r w:rsidR="00017893">
        <w:t xml:space="preserve"> Dictionary.</w:t>
      </w:r>
      <w:r w:rsidR="003E33D8">
        <w:t xml:space="preserve"> </w:t>
      </w:r>
      <w:r w:rsidR="009C4223">
        <w:t>Available at:</w:t>
      </w:r>
      <w:r w:rsidRPr="00013773">
        <w:t xml:space="preserve"> </w:t>
      </w:r>
      <w:hyperlink r:id="rId11" w:history="1">
        <w:r w:rsidRPr="00013773">
          <w:rPr>
            <w:rStyle w:val="Hyperlink"/>
            <w:rFonts w:ascii="Arial" w:hAnsi="Arial" w:cs="Arial"/>
            <w:sz w:val="24"/>
            <w:szCs w:val="24"/>
          </w:rPr>
          <w:t>PROBLEM-SOLVING | English meaning - Cambridge Dictionary</w:t>
        </w:r>
      </w:hyperlink>
    </w:p>
    <w:p w14:paraId="7F9B1A1E" w14:textId="77777777" w:rsidR="00811E16" w:rsidRDefault="00811E16" w:rsidP="00F94DFF"/>
    <w:p w14:paraId="123301A0" w14:textId="77777777" w:rsidR="00811E16" w:rsidRPr="001811E4" w:rsidRDefault="00811E16" w:rsidP="00811E16">
      <w:r w:rsidRPr="001811E4">
        <w:t xml:space="preserve">de Bono, E. (1992) </w:t>
      </w:r>
      <w:proofErr w:type="gramStart"/>
      <w:r w:rsidRPr="001811E4">
        <w:rPr>
          <w:i/>
          <w:iCs/>
        </w:rPr>
        <w:t>Serious</w:t>
      </w:r>
      <w:proofErr w:type="gramEnd"/>
      <w:r w:rsidRPr="001811E4">
        <w:rPr>
          <w:i/>
          <w:iCs/>
        </w:rPr>
        <w:t xml:space="preserve"> creativity: using the power of lateral thinking to create new ideas</w:t>
      </w:r>
      <w:r w:rsidRPr="001811E4">
        <w:t xml:space="preserve">. London: </w:t>
      </w:r>
      <w:proofErr w:type="spellStart"/>
      <w:r w:rsidRPr="001811E4">
        <w:t>HarperBusiness</w:t>
      </w:r>
      <w:proofErr w:type="spellEnd"/>
      <w:r w:rsidRPr="001811E4">
        <w:t xml:space="preserve">. Available at: </w:t>
      </w:r>
      <w:hyperlink r:id="rId12" w:history="1">
        <w:r w:rsidRPr="001811E4">
          <w:rPr>
            <w:rStyle w:val="Hyperlink"/>
          </w:rPr>
          <w:t>Internet Archive – Serious Creativity PDF</w:t>
        </w:r>
      </w:hyperlink>
      <w:r w:rsidRPr="001811E4">
        <w:t xml:space="preserve"> [Accessed 18 Aug. 2025].</w:t>
      </w:r>
    </w:p>
    <w:p w14:paraId="27A2D1A5" w14:textId="77777777" w:rsidR="00F377DD" w:rsidRDefault="00F377DD" w:rsidP="00A37137"/>
    <w:p w14:paraId="2ABB1D03" w14:textId="599797AE" w:rsidR="00A37137" w:rsidRPr="00A37137" w:rsidRDefault="00A37137" w:rsidP="00A37137">
      <w:r w:rsidRPr="00A37137">
        <w:t xml:space="preserve">Gibson, K., 2024. </w:t>
      </w:r>
      <w:r w:rsidRPr="00A37137">
        <w:rPr>
          <w:i/>
          <w:iCs/>
        </w:rPr>
        <w:t>5 Ways Digital Platforms Can Transform Your Business</w:t>
      </w:r>
      <w:r w:rsidRPr="00A37137">
        <w:t xml:space="preserve">. Harvard Business School Online. Available at: </w:t>
      </w:r>
      <w:hyperlink r:id="rId13" w:history="1">
        <w:r w:rsidRPr="00A37137">
          <w:rPr>
            <w:rStyle w:val="Hyperlink"/>
          </w:rPr>
          <w:t>https://online.hbs.edu/blog/post/transform-your-business</w:t>
        </w:r>
      </w:hyperlink>
      <w:r w:rsidRPr="00A37137">
        <w:t xml:space="preserve"> [Accessed 14 Aug. 2025].</w:t>
      </w:r>
    </w:p>
    <w:p w14:paraId="0039F897" w14:textId="77777777" w:rsidR="00746137" w:rsidRPr="003D0B1B" w:rsidRDefault="00746137" w:rsidP="00746137">
      <w:r w:rsidRPr="003D0B1B">
        <w:t xml:space="preserve">Kotler, P. and Keller, K.L. (2016) </w:t>
      </w:r>
      <w:r w:rsidRPr="003D0B1B">
        <w:rPr>
          <w:i/>
          <w:iCs/>
        </w:rPr>
        <w:t>Marketing management</w:t>
      </w:r>
      <w:r w:rsidRPr="003D0B1B">
        <w:t xml:space="preserve">. 15th </w:t>
      </w:r>
      <w:proofErr w:type="spellStart"/>
      <w:r w:rsidRPr="003D0B1B">
        <w:t>edn</w:t>
      </w:r>
      <w:proofErr w:type="spellEnd"/>
      <w:r w:rsidRPr="003D0B1B">
        <w:t>.</w:t>
      </w:r>
      <w:r>
        <w:t xml:space="preserve"> </w:t>
      </w:r>
      <w:r w:rsidRPr="003D0B1B">
        <w:t>Harlow: Pearson Education.</w:t>
      </w:r>
    </w:p>
    <w:p w14:paraId="7496FE84" w14:textId="045E473D" w:rsidR="008343C9" w:rsidRPr="008343C9" w:rsidRDefault="008343C9" w:rsidP="008343C9">
      <w:r w:rsidRPr="008343C9">
        <w:br/>
        <w:t xml:space="preserve">OECD (2002) </w:t>
      </w:r>
      <w:r w:rsidRPr="008343C9">
        <w:rPr>
          <w:i/>
          <w:iCs/>
        </w:rPr>
        <w:t>Glossary of key terms in evaluation and results-based management</w:t>
      </w:r>
      <w:r w:rsidRPr="008343C9">
        <w:t xml:space="preserve">. Paris: OECD Publishing. Available at: </w:t>
      </w:r>
      <w:hyperlink r:id="rId14" w:history="1">
        <w:r w:rsidRPr="008343C9">
          <w:rPr>
            <w:rStyle w:val="Hyperlink"/>
          </w:rPr>
          <w:t>OECD Glossary of Key Terms</w:t>
        </w:r>
      </w:hyperlink>
      <w:r w:rsidRPr="008343C9">
        <w:t xml:space="preserve"> [Accessed 18 Aug. 2025].</w:t>
      </w:r>
    </w:p>
    <w:p w14:paraId="5FAF16D9" w14:textId="4341E726" w:rsidR="008343C9" w:rsidRPr="008343C9" w:rsidRDefault="008343C9" w:rsidP="008343C9"/>
    <w:p w14:paraId="7EA2B410" w14:textId="77777777" w:rsidR="00784933" w:rsidRDefault="00784933" w:rsidP="00F94DFF"/>
    <w:p w14:paraId="0FC0808C" w14:textId="77777777" w:rsidR="00784933" w:rsidRDefault="00784933" w:rsidP="00F94DFF"/>
    <w:p w14:paraId="74DC733F" w14:textId="77777777" w:rsidR="00784933" w:rsidRDefault="00784933" w:rsidP="00F94DFF"/>
    <w:p w14:paraId="1220A864" w14:textId="77777777" w:rsidR="00784933" w:rsidRPr="00013773" w:rsidRDefault="00784933" w:rsidP="00F94DFF"/>
    <w:p w14:paraId="1F9891F8" w14:textId="6E21FAFE" w:rsidR="00425A9E" w:rsidRPr="00013773" w:rsidRDefault="00425A9E" w:rsidP="00F94DFF">
      <w:r w:rsidRPr="00013773">
        <w:t xml:space="preserve"> </w:t>
      </w:r>
    </w:p>
    <w:sectPr w:rsidR="00425A9E" w:rsidRPr="0001377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8316D" w14:textId="77777777" w:rsidR="006D6DD8" w:rsidRDefault="006D6DD8" w:rsidP="00F94DFF">
      <w:r>
        <w:separator/>
      </w:r>
    </w:p>
  </w:endnote>
  <w:endnote w:type="continuationSeparator" w:id="0">
    <w:p w14:paraId="6161E917" w14:textId="77777777" w:rsidR="006D6DD8" w:rsidRDefault="006D6DD8" w:rsidP="00F94D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2911764"/>
      <w:docPartObj>
        <w:docPartGallery w:val="Page Numbers (Bottom of Page)"/>
        <w:docPartUnique/>
      </w:docPartObj>
    </w:sdtPr>
    <w:sdtEndPr>
      <w:rPr>
        <w:noProof/>
      </w:rPr>
    </w:sdtEndPr>
    <w:sdtContent>
      <w:p w14:paraId="2F4CC9D9" w14:textId="590F72FF" w:rsidR="00741189" w:rsidRDefault="00741189" w:rsidP="00F94DFF">
        <w:pPr>
          <w:pStyle w:val="Footer"/>
        </w:pPr>
        <w:r>
          <w:fldChar w:fldCharType="begin"/>
        </w:r>
        <w:r>
          <w:instrText xml:space="preserve"> PAGE   \* MERGEFORMAT </w:instrText>
        </w:r>
        <w:r>
          <w:fldChar w:fldCharType="separate"/>
        </w:r>
        <w:r>
          <w:rPr>
            <w:noProof/>
          </w:rPr>
          <w:t>2</w:t>
        </w:r>
        <w:r>
          <w:rPr>
            <w:noProof/>
          </w:rPr>
          <w:fldChar w:fldCharType="end"/>
        </w:r>
      </w:p>
    </w:sdtContent>
  </w:sdt>
  <w:p w14:paraId="44C9B0DB" w14:textId="77777777" w:rsidR="00741189" w:rsidRDefault="00741189" w:rsidP="00F94D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19A9D" w14:textId="77777777" w:rsidR="006D6DD8" w:rsidRDefault="006D6DD8" w:rsidP="00F94DFF">
      <w:r>
        <w:separator/>
      </w:r>
    </w:p>
  </w:footnote>
  <w:footnote w:type="continuationSeparator" w:id="0">
    <w:p w14:paraId="10EA46EA" w14:textId="77777777" w:rsidR="006D6DD8" w:rsidRDefault="006D6DD8" w:rsidP="00F94D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93B90"/>
    <w:multiLevelType w:val="hybridMultilevel"/>
    <w:tmpl w:val="30E08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B0907"/>
    <w:multiLevelType w:val="hybridMultilevel"/>
    <w:tmpl w:val="1AB4BE98"/>
    <w:lvl w:ilvl="0" w:tplc="0809000D">
      <w:start w:val="1"/>
      <w:numFmt w:val="bullet"/>
      <w:lvlText w:val=""/>
      <w:lvlJc w:val="left"/>
      <w:pPr>
        <w:ind w:left="7459" w:hanging="360"/>
      </w:pPr>
      <w:rPr>
        <w:rFonts w:ascii="Wingdings" w:hAnsi="Wingdings" w:hint="default"/>
      </w:rPr>
    </w:lvl>
    <w:lvl w:ilvl="1" w:tplc="08090003" w:tentative="1">
      <w:start w:val="1"/>
      <w:numFmt w:val="bullet"/>
      <w:lvlText w:val="o"/>
      <w:lvlJc w:val="left"/>
      <w:pPr>
        <w:ind w:left="8179" w:hanging="360"/>
      </w:pPr>
      <w:rPr>
        <w:rFonts w:ascii="Courier New" w:hAnsi="Courier New" w:cs="Courier New" w:hint="default"/>
      </w:rPr>
    </w:lvl>
    <w:lvl w:ilvl="2" w:tplc="08090005" w:tentative="1">
      <w:start w:val="1"/>
      <w:numFmt w:val="bullet"/>
      <w:lvlText w:val=""/>
      <w:lvlJc w:val="left"/>
      <w:pPr>
        <w:ind w:left="8899" w:hanging="360"/>
      </w:pPr>
      <w:rPr>
        <w:rFonts w:ascii="Wingdings" w:hAnsi="Wingdings" w:hint="default"/>
      </w:rPr>
    </w:lvl>
    <w:lvl w:ilvl="3" w:tplc="08090001" w:tentative="1">
      <w:start w:val="1"/>
      <w:numFmt w:val="bullet"/>
      <w:lvlText w:val=""/>
      <w:lvlJc w:val="left"/>
      <w:pPr>
        <w:ind w:left="9619" w:hanging="360"/>
      </w:pPr>
      <w:rPr>
        <w:rFonts w:ascii="Symbol" w:hAnsi="Symbol" w:hint="default"/>
      </w:rPr>
    </w:lvl>
    <w:lvl w:ilvl="4" w:tplc="08090003" w:tentative="1">
      <w:start w:val="1"/>
      <w:numFmt w:val="bullet"/>
      <w:lvlText w:val="o"/>
      <w:lvlJc w:val="left"/>
      <w:pPr>
        <w:ind w:left="10339" w:hanging="360"/>
      </w:pPr>
      <w:rPr>
        <w:rFonts w:ascii="Courier New" w:hAnsi="Courier New" w:cs="Courier New" w:hint="default"/>
      </w:rPr>
    </w:lvl>
    <w:lvl w:ilvl="5" w:tplc="08090005" w:tentative="1">
      <w:start w:val="1"/>
      <w:numFmt w:val="bullet"/>
      <w:lvlText w:val=""/>
      <w:lvlJc w:val="left"/>
      <w:pPr>
        <w:ind w:left="11059" w:hanging="360"/>
      </w:pPr>
      <w:rPr>
        <w:rFonts w:ascii="Wingdings" w:hAnsi="Wingdings" w:hint="default"/>
      </w:rPr>
    </w:lvl>
    <w:lvl w:ilvl="6" w:tplc="08090001" w:tentative="1">
      <w:start w:val="1"/>
      <w:numFmt w:val="bullet"/>
      <w:lvlText w:val=""/>
      <w:lvlJc w:val="left"/>
      <w:pPr>
        <w:ind w:left="11779" w:hanging="360"/>
      </w:pPr>
      <w:rPr>
        <w:rFonts w:ascii="Symbol" w:hAnsi="Symbol" w:hint="default"/>
      </w:rPr>
    </w:lvl>
    <w:lvl w:ilvl="7" w:tplc="08090003" w:tentative="1">
      <w:start w:val="1"/>
      <w:numFmt w:val="bullet"/>
      <w:lvlText w:val="o"/>
      <w:lvlJc w:val="left"/>
      <w:pPr>
        <w:ind w:left="12499" w:hanging="360"/>
      </w:pPr>
      <w:rPr>
        <w:rFonts w:ascii="Courier New" w:hAnsi="Courier New" w:cs="Courier New" w:hint="default"/>
      </w:rPr>
    </w:lvl>
    <w:lvl w:ilvl="8" w:tplc="08090005" w:tentative="1">
      <w:start w:val="1"/>
      <w:numFmt w:val="bullet"/>
      <w:lvlText w:val=""/>
      <w:lvlJc w:val="left"/>
      <w:pPr>
        <w:ind w:left="13219" w:hanging="360"/>
      </w:pPr>
      <w:rPr>
        <w:rFonts w:ascii="Wingdings" w:hAnsi="Wingdings" w:hint="default"/>
      </w:rPr>
    </w:lvl>
  </w:abstractNum>
  <w:abstractNum w:abstractNumId="2" w15:restartNumberingAfterBreak="0">
    <w:nsid w:val="1EFB3698"/>
    <w:multiLevelType w:val="hybridMultilevel"/>
    <w:tmpl w:val="49B88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15C0B"/>
    <w:multiLevelType w:val="hybridMultilevel"/>
    <w:tmpl w:val="CEB450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2403B53"/>
    <w:multiLevelType w:val="hybridMultilevel"/>
    <w:tmpl w:val="87A68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0411A7"/>
    <w:multiLevelType w:val="hybridMultilevel"/>
    <w:tmpl w:val="7FDEC7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891933"/>
    <w:multiLevelType w:val="hybridMultilevel"/>
    <w:tmpl w:val="06B6CF04"/>
    <w:lvl w:ilvl="0" w:tplc="5E266366">
      <w:start w:val="1"/>
      <w:numFmt w:val="bullet"/>
      <w:lvlText w:val="•"/>
      <w:lvlJc w:val="left"/>
      <w:pPr>
        <w:tabs>
          <w:tab w:val="num" w:pos="720"/>
        </w:tabs>
        <w:ind w:left="720" w:hanging="360"/>
      </w:pPr>
      <w:rPr>
        <w:rFonts w:ascii="Arial" w:hAnsi="Arial" w:hint="default"/>
      </w:rPr>
    </w:lvl>
    <w:lvl w:ilvl="1" w:tplc="AF586CE0" w:tentative="1">
      <w:start w:val="1"/>
      <w:numFmt w:val="bullet"/>
      <w:lvlText w:val="•"/>
      <w:lvlJc w:val="left"/>
      <w:pPr>
        <w:tabs>
          <w:tab w:val="num" w:pos="1440"/>
        </w:tabs>
        <w:ind w:left="1440" w:hanging="360"/>
      </w:pPr>
      <w:rPr>
        <w:rFonts w:ascii="Arial" w:hAnsi="Arial" w:hint="default"/>
      </w:rPr>
    </w:lvl>
    <w:lvl w:ilvl="2" w:tplc="57A254A4" w:tentative="1">
      <w:start w:val="1"/>
      <w:numFmt w:val="bullet"/>
      <w:lvlText w:val="•"/>
      <w:lvlJc w:val="left"/>
      <w:pPr>
        <w:tabs>
          <w:tab w:val="num" w:pos="2160"/>
        </w:tabs>
        <w:ind w:left="2160" w:hanging="360"/>
      </w:pPr>
      <w:rPr>
        <w:rFonts w:ascii="Arial" w:hAnsi="Arial" w:hint="default"/>
      </w:rPr>
    </w:lvl>
    <w:lvl w:ilvl="3" w:tplc="96A47C9A" w:tentative="1">
      <w:start w:val="1"/>
      <w:numFmt w:val="bullet"/>
      <w:lvlText w:val="•"/>
      <w:lvlJc w:val="left"/>
      <w:pPr>
        <w:tabs>
          <w:tab w:val="num" w:pos="2880"/>
        </w:tabs>
        <w:ind w:left="2880" w:hanging="360"/>
      </w:pPr>
      <w:rPr>
        <w:rFonts w:ascii="Arial" w:hAnsi="Arial" w:hint="default"/>
      </w:rPr>
    </w:lvl>
    <w:lvl w:ilvl="4" w:tplc="B42CAD12" w:tentative="1">
      <w:start w:val="1"/>
      <w:numFmt w:val="bullet"/>
      <w:lvlText w:val="•"/>
      <w:lvlJc w:val="left"/>
      <w:pPr>
        <w:tabs>
          <w:tab w:val="num" w:pos="3600"/>
        </w:tabs>
        <w:ind w:left="3600" w:hanging="360"/>
      </w:pPr>
      <w:rPr>
        <w:rFonts w:ascii="Arial" w:hAnsi="Arial" w:hint="default"/>
      </w:rPr>
    </w:lvl>
    <w:lvl w:ilvl="5" w:tplc="F5C65B9C" w:tentative="1">
      <w:start w:val="1"/>
      <w:numFmt w:val="bullet"/>
      <w:lvlText w:val="•"/>
      <w:lvlJc w:val="left"/>
      <w:pPr>
        <w:tabs>
          <w:tab w:val="num" w:pos="4320"/>
        </w:tabs>
        <w:ind w:left="4320" w:hanging="360"/>
      </w:pPr>
      <w:rPr>
        <w:rFonts w:ascii="Arial" w:hAnsi="Arial" w:hint="default"/>
      </w:rPr>
    </w:lvl>
    <w:lvl w:ilvl="6" w:tplc="DC227DDA" w:tentative="1">
      <w:start w:val="1"/>
      <w:numFmt w:val="bullet"/>
      <w:lvlText w:val="•"/>
      <w:lvlJc w:val="left"/>
      <w:pPr>
        <w:tabs>
          <w:tab w:val="num" w:pos="5040"/>
        </w:tabs>
        <w:ind w:left="5040" w:hanging="360"/>
      </w:pPr>
      <w:rPr>
        <w:rFonts w:ascii="Arial" w:hAnsi="Arial" w:hint="default"/>
      </w:rPr>
    </w:lvl>
    <w:lvl w:ilvl="7" w:tplc="79F408D2" w:tentative="1">
      <w:start w:val="1"/>
      <w:numFmt w:val="bullet"/>
      <w:lvlText w:val="•"/>
      <w:lvlJc w:val="left"/>
      <w:pPr>
        <w:tabs>
          <w:tab w:val="num" w:pos="5760"/>
        </w:tabs>
        <w:ind w:left="5760" w:hanging="360"/>
      </w:pPr>
      <w:rPr>
        <w:rFonts w:ascii="Arial" w:hAnsi="Arial" w:hint="default"/>
      </w:rPr>
    </w:lvl>
    <w:lvl w:ilvl="8" w:tplc="D454511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F71079"/>
    <w:multiLevelType w:val="hybridMultilevel"/>
    <w:tmpl w:val="A404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681304"/>
    <w:multiLevelType w:val="hybridMultilevel"/>
    <w:tmpl w:val="56BE3CDE"/>
    <w:lvl w:ilvl="0" w:tplc="2492671A">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AF65021"/>
    <w:multiLevelType w:val="hybridMultilevel"/>
    <w:tmpl w:val="842E3D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90AFD"/>
    <w:multiLevelType w:val="hybridMultilevel"/>
    <w:tmpl w:val="71AC6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A773B2"/>
    <w:multiLevelType w:val="hybridMultilevel"/>
    <w:tmpl w:val="979A7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138345">
    <w:abstractNumId w:val="11"/>
  </w:num>
  <w:num w:numId="2" w16cid:durableId="1981686840">
    <w:abstractNumId w:val="15"/>
  </w:num>
  <w:num w:numId="3" w16cid:durableId="114061339">
    <w:abstractNumId w:val="10"/>
  </w:num>
  <w:num w:numId="4" w16cid:durableId="1127353266">
    <w:abstractNumId w:val="14"/>
  </w:num>
  <w:num w:numId="5" w16cid:durableId="1762530541">
    <w:abstractNumId w:val="10"/>
  </w:num>
  <w:num w:numId="6" w16cid:durableId="203058876">
    <w:abstractNumId w:val="8"/>
  </w:num>
  <w:num w:numId="7" w16cid:durableId="863440960">
    <w:abstractNumId w:val="3"/>
  </w:num>
  <w:num w:numId="8" w16cid:durableId="1060251034">
    <w:abstractNumId w:val="12"/>
  </w:num>
  <w:num w:numId="9" w16cid:durableId="1977643907">
    <w:abstractNumId w:val="7"/>
  </w:num>
  <w:num w:numId="10" w16cid:durableId="544875882">
    <w:abstractNumId w:val="2"/>
  </w:num>
  <w:num w:numId="11" w16cid:durableId="808866686">
    <w:abstractNumId w:val="13"/>
  </w:num>
  <w:num w:numId="12" w16cid:durableId="103380633">
    <w:abstractNumId w:val="4"/>
  </w:num>
  <w:num w:numId="13" w16cid:durableId="1741443371">
    <w:abstractNumId w:val="1"/>
  </w:num>
  <w:num w:numId="14" w16cid:durableId="82804308">
    <w:abstractNumId w:val="9"/>
  </w:num>
  <w:num w:numId="15" w16cid:durableId="683170964">
    <w:abstractNumId w:val="6"/>
  </w:num>
  <w:num w:numId="16" w16cid:durableId="482236446">
    <w:abstractNumId w:val="5"/>
  </w:num>
  <w:num w:numId="17" w16cid:durableId="1903441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10979"/>
    <w:rsid w:val="00013773"/>
    <w:rsid w:val="00015AB6"/>
    <w:rsid w:val="00017893"/>
    <w:rsid w:val="000423EE"/>
    <w:rsid w:val="000425CB"/>
    <w:rsid w:val="000469CA"/>
    <w:rsid w:val="00064AB7"/>
    <w:rsid w:val="00070173"/>
    <w:rsid w:val="00070737"/>
    <w:rsid w:val="00071764"/>
    <w:rsid w:val="00073988"/>
    <w:rsid w:val="000916CE"/>
    <w:rsid w:val="000941EB"/>
    <w:rsid w:val="00095850"/>
    <w:rsid w:val="000A0B3C"/>
    <w:rsid w:val="000A24E2"/>
    <w:rsid w:val="000A58A4"/>
    <w:rsid w:val="000B1F9A"/>
    <w:rsid w:val="000B20FD"/>
    <w:rsid w:val="000C143F"/>
    <w:rsid w:val="000C462C"/>
    <w:rsid w:val="000D1428"/>
    <w:rsid w:val="000D248A"/>
    <w:rsid w:val="000E33FC"/>
    <w:rsid w:val="000F1FB5"/>
    <w:rsid w:val="00104AE4"/>
    <w:rsid w:val="00105395"/>
    <w:rsid w:val="0011250E"/>
    <w:rsid w:val="001213F2"/>
    <w:rsid w:val="001361FF"/>
    <w:rsid w:val="00143420"/>
    <w:rsid w:val="00151936"/>
    <w:rsid w:val="001541DD"/>
    <w:rsid w:val="00173842"/>
    <w:rsid w:val="001811E4"/>
    <w:rsid w:val="0018278B"/>
    <w:rsid w:val="00185FCA"/>
    <w:rsid w:val="00196FFB"/>
    <w:rsid w:val="001A3A09"/>
    <w:rsid w:val="001A60C9"/>
    <w:rsid w:val="001B4666"/>
    <w:rsid w:val="001B7732"/>
    <w:rsid w:val="001C11F8"/>
    <w:rsid w:val="001E6142"/>
    <w:rsid w:val="001E6145"/>
    <w:rsid w:val="001E6C04"/>
    <w:rsid w:val="001E6E24"/>
    <w:rsid w:val="001E70FD"/>
    <w:rsid w:val="001F2BCB"/>
    <w:rsid w:val="001F585E"/>
    <w:rsid w:val="00200BA7"/>
    <w:rsid w:val="00214122"/>
    <w:rsid w:val="00217772"/>
    <w:rsid w:val="00222456"/>
    <w:rsid w:val="00227CDF"/>
    <w:rsid w:val="00247085"/>
    <w:rsid w:val="00247A86"/>
    <w:rsid w:val="002552BA"/>
    <w:rsid w:val="002619E3"/>
    <w:rsid w:val="0026511D"/>
    <w:rsid w:val="00271436"/>
    <w:rsid w:val="00275D23"/>
    <w:rsid w:val="002925BF"/>
    <w:rsid w:val="002929FD"/>
    <w:rsid w:val="002B229D"/>
    <w:rsid w:val="002B3E0A"/>
    <w:rsid w:val="002B68CA"/>
    <w:rsid w:val="002D0E42"/>
    <w:rsid w:val="002E19DD"/>
    <w:rsid w:val="002F1B83"/>
    <w:rsid w:val="002F21B1"/>
    <w:rsid w:val="002F4E6A"/>
    <w:rsid w:val="002F6095"/>
    <w:rsid w:val="003001DB"/>
    <w:rsid w:val="0030408A"/>
    <w:rsid w:val="00310AFB"/>
    <w:rsid w:val="00313937"/>
    <w:rsid w:val="00314E85"/>
    <w:rsid w:val="00325A0F"/>
    <w:rsid w:val="00333770"/>
    <w:rsid w:val="00341E81"/>
    <w:rsid w:val="00347B7D"/>
    <w:rsid w:val="00357712"/>
    <w:rsid w:val="00357798"/>
    <w:rsid w:val="00361A32"/>
    <w:rsid w:val="00365974"/>
    <w:rsid w:val="00370F14"/>
    <w:rsid w:val="0037532E"/>
    <w:rsid w:val="00380AEA"/>
    <w:rsid w:val="00380C85"/>
    <w:rsid w:val="003836F4"/>
    <w:rsid w:val="003932B0"/>
    <w:rsid w:val="003A0549"/>
    <w:rsid w:val="003B1CF3"/>
    <w:rsid w:val="003B53D9"/>
    <w:rsid w:val="003D0B1B"/>
    <w:rsid w:val="003D0B71"/>
    <w:rsid w:val="003D60AB"/>
    <w:rsid w:val="003E1881"/>
    <w:rsid w:val="003E33D8"/>
    <w:rsid w:val="003E6914"/>
    <w:rsid w:val="003E780B"/>
    <w:rsid w:val="003F2996"/>
    <w:rsid w:val="003F6712"/>
    <w:rsid w:val="00403FE7"/>
    <w:rsid w:val="004047D6"/>
    <w:rsid w:val="00407930"/>
    <w:rsid w:val="00411BE6"/>
    <w:rsid w:val="0041588F"/>
    <w:rsid w:val="004234E9"/>
    <w:rsid w:val="00425A9E"/>
    <w:rsid w:val="0043776F"/>
    <w:rsid w:val="00437AEA"/>
    <w:rsid w:val="00450835"/>
    <w:rsid w:val="00452C69"/>
    <w:rsid w:val="00487C57"/>
    <w:rsid w:val="004924D0"/>
    <w:rsid w:val="00492693"/>
    <w:rsid w:val="00492CE8"/>
    <w:rsid w:val="004A1AA3"/>
    <w:rsid w:val="004B0443"/>
    <w:rsid w:val="004B38A4"/>
    <w:rsid w:val="004B6E86"/>
    <w:rsid w:val="004B71C4"/>
    <w:rsid w:val="004C129A"/>
    <w:rsid w:val="004D6075"/>
    <w:rsid w:val="004E0767"/>
    <w:rsid w:val="004E39CD"/>
    <w:rsid w:val="004E753E"/>
    <w:rsid w:val="004F7FA2"/>
    <w:rsid w:val="00501FD1"/>
    <w:rsid w:val="00511448"/>
    <w:rsid w:val="00533BC5"/>
    <w:rsid w:val="00534B39"/>
    <w:rsid w:val="00536673"/>
    <w:rsid w:val="0053776B"/>
    <w:rsid w:val="005439D0"/>
    <w:rsid w:val="00546295"/>
    <w:rsid w:val="0054776E"/>
    <w:rsid w:val="00547C72"/>
    <w:rsid w:val="00557C2C"/>
    <w:rsid w:val="00560651"/>
    <w:rsid w:val="00561FB8"/>
    <w:rsid w:val="0056216F"/>
    <w:rsid w:val="0058069F"/>
    <w:rsid w:val="00590487"/>
    <w:rsid w:val="005907A6"/>
    <w:rsid w:val="00595507"/>
    <w:rsid w:val="005B14F9"/>
    <w:rsid w:val="005B2972"/>
    <w:rsid w:val="005C3878"/>
    <w:rsid w:val="005E2577"/>
    <w:rsid w:val="005E4C4F"/>
    <w:rsid w:val="005F7866"/>
    <w:rsid w:val="006132AD"/>
    <w:rsid w:val="006210CC"/>
    <w:rsid w:val="00621193"/>
    <w:rsid w:val="006242B8"/>
    <w:rsid w:val="00624BDD"/>
    <w:rsid w:val="00631311"/>
    <w:rsid w:val="00652EE0"/>
    <w:rsid w:val="00661000"/>
    <w:rsid w:val="00662BBA"/>
    <w:rsid w:val="006657A8"/>
    <w:rsid w:val="00682059"/>
    <w:rsid w:val="00683514"/>
    <w:rsid w:val="00687C8D"/>
    <w:rsid w:val="006905D8"/>
    <w:rsid w:val="00692A69"/>
    <w:rsid w:val="00694205"/>
    <w:rsid w:val="0069491A"/>
    <w:rsid w:val="00695AE7"/>
    <w:rsid w:val="00697126"/>
    <w:rsid w:val="006A5FB8"/>
    <w:rsid w:val="006B192D"/>
    <w:rsid w:val="006B2C02"/>
    <w:rsid w:val="006C3534"/>
    <w:rsid w:val="006C3D54"/>
    <w:rsid w:val="006D4107"/>
    <w:rsid w:val="006D6DD8"/>
    <w:rsid w:val="006E2F4D"/>
    <w:rsid w:val="006F521F"/>
    <w:rsid w:val="007279C8"/>
    <w:rsid w:val="00734385"/>
    <w:rsid w:val="00741189"/>
    <w:rsid w:val="00741735"/>
    <w:rsid w:val="00741A0A"/>
    <w:rsid w:val="00745374"/>
    <w:rsid w:val="00746137"/>
    <w:rsid w:val="0075005E"/>
    <w:rsid w:val="00755860"/>
    <w:rsid w:val="007608CC"/>
    <w:rsid w:val="00767808"/>
    <w:rsid w:val="00775906"/>
    <w:rsid w:val="00775CCF"/>
    <w:rsid w:val="00780F6D"/>
    <w:rsid w:val="0078350E"/>
    <w:rsid w:val="00784933"/>
    <w:rsid w:val="007860B4"/>
    <w:rsid w:val="0079157B"/>
    <w:rsid w:val="00792B42"/>
    <w:rsid w:val="00792BCB"/>
    <w:rsid w:val="007A2E6A"/>
    <w:rsid w:val="007B17C1"/>
    <w:rsid w:val="007B2EB1"/>
    <w:rsid w:val="007B48EE"/>
    <w:rsid w:val="007B5573"/>
    <w:rsid w:val="007C298E"/>
    <w:rsid w:val="007F0C21"/>
    <w:rsid w:val="00811E16"/>
    <w:rsid w:val="00811F63"/>
    <w:rsid w:val="00822E98"/>
    <w:rsid w:val="008343C9"/>
    <w:rsid w:val="00840735"/>
    <w:rsid w:val="00841733"/>
    <w:rsid w:val="00854037"/>
    <w:rsid w:val="00854BA1"/>
    <w:rsid w:val="0085522E"/>
    <w:rsid w:val="00857560"/>
    <w:rsid w:val="00864474"/>
    <w:rsid w:val="008722B0"/>
    <w:rsid w:val="00872C9C"/>
    <w:rsid w:val="008736A1"/>
    <w:rsid w:val="00892280"/>
    <w:rsid w:val="008A1DD2"/>
    <w:rsid w:val="008A6388"/>
    <w:rsid w:val="008B01E0"/>
    <w:rsid w:val="008B394D"/>
    <w:rsid w:val="008B5C48"/>
    <w:rsid w:val="008D0A19"/>
    <w:rsid w:val="008D5B9F"/>
    <w:rsid w:val="008D617A"/>
    <w:rsid w:val="008E3EBC"/>
    <w:rsid w:val="00910F64"/>
    <w:rsid w:val="0092716F"/>
    <w:rsid w:val="00932658"/>
    <w:rsid w:val="0093362F"/>
    <w:rsid w:val="009343EA"/>
    <w:rsid w:val="00937765"/>
    <w:rsid w:val="009567DF"/>
    <w:rsid w:val="00962267"/>
    <w:rsid w:val="0098740C"/>
    <w:rsid w:val="00990D2E"/>
    <w:rsid w:val="00994A7A"/>
    <w:rsid w:val="0099643C"/>
    <w:rsid w:val="009B1279"/>
    <w:rsid w:val="009C3833"/>
    <w:rsid w:val="009C4223"/>
    <w:rsid w:val="009C66B0"/>
    <w:rsid w:val="009C6919"/>
    <w:rsid w:val="009D2535"/>
    <w:rsid w:val="009D31D5"/>
    <w:rsid w:val="009D3C36"/>
    <w:rsid w:val="009E14C4"/>
    <w:rsid w:val="009E28BE"/>
    <w:rsid w:val="009E6345"/>
    <w:rsid w:val="009E6679"/>
    <w:rsid w:val="009E6C33"/>
    <w:rsid w:val="00A06736"/>
    <w:rsid w:val="00A12498"/>
    <w:rsid w:val="00A237B9"/>
    <w:rsid w:val="00A37137"/>
    <w:rsid w:val="00A40AFB"/>
    <w:rsid w:val="00A54A15"/>
    <w:rsid w:val="00A6556B"/>
    <w:rsid w:val="00A66A9E"/>
    <w:rsid w:val="00A70305"/>
    <w:rsid w:val="00A8484A"/>
    <w:rsid w:val="00A85B76"/>
    <w:rsid w:val="00A91208"/>
    <w:rsid w:val="00A91365"/>
    <w:rsid w:val="00A93917"/>
    <w:rsid w:val="00AB6D5D"/>
    <w:rsid w:val="00AD6F74"/>
    <w:rsid w:val="00AD7E75"/>
    <w:rsid w:val="00AE05ED"/>
    <w:rsid w:val="00AE2E38"/>
    <w:rsid w:val="00AE7220"/>
    <w:rsid w:val="00AF1CF2"/>
    <w:rsid w:val="00AF478B"/>
    <w:rsid w:val="00B06C50"/>
    <w:rsid w:val="00B06FD3"/>
    <w:rsid w:val="00B14A67"/>
    <w:rsid w:val="00B17778"/>
    <w:rsid w:val="00B277C9"/>
    <w:rsid w:val="00B379E1"/>
    <w:rsid w:val="00B4257C"/>
    <w:rsid w:val="00B5733A"/>
    <w:rsid w:val="00B62215"/>
    <w:rsid w:val="00B76542"/>
    <w:rsid w:val="00B769C3"/>
    <w:rsid w:val="00B852FB"/>
    <w:rsid w:val="00B90A39"/>
    <w:rsid w:val="00B925E4"/>
    <w:rsid w:val="00B962B8"/>
    <w:rsid w:val="00B96598"/>
    <w:rsid w:val="00BB33B5"/>
    <w:rsid w:val="00BC76C4"/>
    <w:rsid w:val="00BD5715"/>
    <w:rsid w:val="00BD6DF3"/>
    <w:rsid w:val="00BE1732"/>
    <w:rsid w:val="00BF635D"/>
    <w:rsid w:val="00C0375E"/>
    <w:rsid w:val="00C067FC"/>
    <w:rsid w:val="00C15714"/>
    <w:rsid w:val="00C17133"/>
    <w:rsid w:val="00C174D7"/>
    <w:rsid w:val="00C17FD8"/>
    <w:rsid w:val="00C20957"/>
    <w:rsid w:val="00C21168"/>
    <w:rsid w:val="00C21A31"/>
    <w:rsid w:val="00C2542A"/>
    <w:rsid w:val="00C26937"/>
    <w:rsid w:val="00C339FC"/>
    <w:rsid w:val="00C570FD"/>
    <w:rsid w:val="00C61EE8"/>
    <w:rsid w:val="00C634ED"/>
    <w:rsid w:val="00C73B13"/>
    <w:rsid w:val="00C7553E"/>
    <w:rsid w:val="00C9485D"/>
    <w:rsid w:val="00C95AC6"/>
    <w:rsid w:val="00CA19D5"/>
    <w:rsid w:val="00CA2AC4"/>
    <w:rsid w:val="00CA3A18"/>
    <w:rsid w:val="00CA6ADE"/>
    <w:rsid w:val="00CC6F3A"/>
    <w:rsid w:val="00CD53CE"/>
    <w:rsid w:val="00D02610"/>
    <w:rsid w:val="00D03ED8"/>
    <w:rsid w:val="00D101E9"/>
    <w:rsid w:val="00D211C0"/>
    <w:rsid w:val="00D374FC"/>
    <w:rsid w:val="00D41A30"/>
    <w:rsid w:val="00D4267B"/>
    <w:rsid w:val="00D442B2"/>
    <w:rsid w:val="00D60151"/>
    <w:rsid w:val="00D61E37"/>
    <w:rsid w:val="00D7092E"/>
    <w:rsid w:val="00D73C91"/>
    <w:rsid w:val="00D86082"/>
    <w:rsid w:val="00DC2A44"/>
    <w:rsid w:val="00DC4796"/>
    <w:rsid w:val="00DD532A"/>
    <w:rsid w:val="00DE09FC"/>
    <w:rsid w:val="00DF3B18"/>
    <w:rsid w:val="00DF62A6"/>
    <w:rsid w:val="00DF688A"/>
    <w:rsid w:val="00E00C51"/>
    <w:rsid w:val="00E242D5"/>
    <w:rsid w:val="00E243DF"/>
    <w:rsid w:val="00E37338"/>
    <w:rsid w:val="00E42967"/>
    <w:rsid w:val="00E43462"/>
    <w:rsid w:val="00E5014A"/>
    <w:rsid w:val="00E63212"/>
    <w:rsid w:val="00E65A8D"/>
    <w:rsid w:val="00E7412D"/>
    <w:rsid w:val="00E7754C"/>
    <w:rsid w:val="00E91578"/>
    <w:rsid w:val="00E92042"/>
    <w:rsid w:val="00EA38B7"/>
    <w:rsid w:val="00EA3ABD"/>
    <w:rsid w:val="00EB374F"/>
    <w:rsid w:val="00EB777B"/>
    <w:rsid w:val="00EC4CCC"/>
    <w:rsid w:val="00EE38C4"/>
    <w:rsid w:val="00EE4029"/>
    <w:rsid w:val="00EE488E"/>
    <w:rsid w:val="00EF573E"/>
    <w:rsid w:val="00EF5EB4"/>
    <w:rsid w:val="00F22266"/>
    <w:rsid w:val="00F237E2"/>
    <w:rsid w:val="00F377DD"/>
    <w:rsid w:val="00F62573"/>
    <w:rsid w:val="00F63DD0"/>
    <w:rsid w:val="00F6590A"/>
    <w:rsid w:val="00F6676D"/>
    <w:rsid w:val="00F67A99"/>
    <w:rsid w:val="00F755E6"/>
    <w:rsid w:val="00F919EF"/>
    <w:rsid w:val="00F94DFF"/>
    <w:rsid w:val="00F95911"/>
    <w:rsid w:val="00FA2A84"/>
    <w:rsid w:val="00FA4328"/>
    <w:rsid w:val="00FA56E4"/>
    <w:rsid w:val="00FB1008"/>
    <w:rsid w:val="00FB2973"/>
    <w:rsid w:val="00FC2B71"/>
    <w:rsid w:val="00FD3D5D"/>
    <w:rsid w:val="00FE0C47"/>
    <w:rsid w:val="00FE100C"/>
    <w:rsid w:val="00FE3195"/>
    <w:rsid w:val="00FE5A68"/>
    <w:rsid w:val="00FE7314"/>
    <w:rsid w:val="00FF58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154BBC"/>
  <w15:chartTrackingRefBased/>
  <w15:docId w15:val="{94C4FB57-73DC-4064-BDF2-FACC7ED39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DFF"/>
    <w:pPr>
      <w:spacing w:line="360" w:lineRule="auto"/>
      <w:jc w:val="both"/>
    </w:pPr>
  </w:style>
  <w:style w:type="paragraph" w:styleId="Heading1">
    <w:name w:val="heading 1"/>
    <w:basedOn w:val="Normal"/>
    <w:next w:val="Normal"/>
    <w:link w:val="Heading1Char"/>
    <w:uiPriority w:val="9"/>
    <w:qFormat/>
    <w:rsid w:val="008736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character" w:styleId="Hyperlink">
    <w:name w:val="Hyperlink"/>
    <w:basedOn w:val="DefaultParagraphFont"/>
    <w:uiPriority w:val="99"/>
    <w:unhideWhenUsed/>
    <w:rsid w:val="006210CC"/>
    <w:rPr>
      <w:color w:val="0563C1" w:themeColor="hyperlink"/>
      <w:u w:val="single"/>
    </w:rPr>
  </w:style>
  <w:style w:type="character" w:styleId="UnresolvedMention">
    <w:name w:val="Unresolved Mention"/>
    <w:basedOn w:val="DefaultParagraphFont"/>
    <w:uiPriority w:val="99"/>
    <w:semiHidden/>
    <w:unhideWhenUsed/>
    <w:rsid w:val="006210CC"/>
    <w:rPr>
      <w:color w:val="605E5C"/>
      <w:shd w:val="clear" w:color="auto" w:fill="E1DFDD"/>
    </w:rPr>
  </w:style>
  <w:style w:type="table" w:styleId="TableGrid">
    <w:name w:val="Table Grid"/>
    <w:basedOn w:val="TableNormal"/>
    <w:uiPriority w:val="39"/>
    <w:rsid w:val="001541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5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A9E"/>
  </w:style>
  <w:style w:type="paragraph" w:styleId="Footer">
    <w:name w:val="footer"/>
    <w:basedOn w:val="Normal"/>
    <w:link w:val="FooterChar"/>
    <w:uiPriority w:val="99"/>
    <w:unhideWhenUsed/>
    <w:rsid w:val="00425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A9E"/>
  </w:style>
  <w:style w:type="character" w:customStyle="1" w:styleId="Heading1Char">
    <w:name w:val="Heading 1 Char"/>
    <w:basedOn w:val="DefaultParagraphFont"/>
    <w:link w:val="Heading1"/>
    <w:uiPriority w:val="9"/>
    <w:rsid w:val="008736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36A1"/>
    <w:pPr>
      <w:outlineLvl w:val="9"/>
    </w:pPr>
    <w:rPr>
      <w:lang w:val="en-US"/>
    </w:rPr>
  </w:style>
  <w:style w:type="character" w:styleId="Strong">
    <w:name w:val="Strong"/>
    <w:basedOn w:val="DefaultParagraphFont"/>
    <w:uiPriority w:val="22"/>
    <w:qFormat/>
    <w:rsid w:val="008B5C48"/>
    <w:rPr>
      <w:b/>
      <w:bCs/>
    </w:rPr>
  </w:style>
  <w:style w:type="character" w:styleId="IntenseReference">
    <w:name w:val="Intense Reference"/>
    <w:basedOn w:val="DefaultParagraphFont"/>
    <w:uiPriority w:val="32"/>
    <w:qFormat/>
    <w:rsid w:val="008B5C48"/>
    <w:rPr>
      <w:b/>
      <w:bCs/>
      <w:smallCaps/>
      <w:color w:val="4472C4" w:themeColor="accent1"/>
      <w:spacing w:val="5"/>
    </w:rPr>
  </w:style>
  <w:style w:type="paragraph" w:styleId="TOC1">
    <w:name w:val="toc 1"/>
    <w:basedOn w:val="Normal"/>
    <w:next w:val="Normal"/>
    <w:autoRedefine/>
    <w:uiPriority w:val="39"/>
    <w:unhideWhenUsed/>
    <w:rsid w:val="008B5C48"/>
    <w:pPr>
      <w:spacing w:after="100"/>
    </w:pPr>
  </w:style>
  <w:style w:type="character" w:styleId="FollowedHyperlink">
    <w:name w:val="FollowedHyperlink"/>
    <w:basedOn w:val="DefaultParagraphFont"/>
    <w:uiPriority w:val="99"/>
    <w:semiHidden/>
    <w:unhideWhenUsed/>
    <w:rsid w:val="003E33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466852">
      <w:bodyDiv w:val="1"/>
      <w:marLeft w:val="0"/>
      <w:marRight w:val="0"/>
      <w:marTop w:val="0"/>
      <w:marBottom w:val="0"/>
      <w:divBdr>
        <w:top w:val="none" w:sz="0" w:space="0" w:color="auto"/>
        <w:left w:val="none" w:sz="0" w:space="0" w:color="auto"/>
        <w:bottom w:val="none" w:sz="0" w:space="0" w:color="auto"/>
        <w:right w:val="none" w:sz="0" w:space="0" w:color="auto"/>
      </w:divBdr>
      <w:divsChild>
        <w:div w:id="1394577">
          <w:marLeft w:val="0"/>
          <w:marRight w:val="0"/>
          <w:marTop w:val="0"/>
          <w:marBottom w:val="0"/>
          <w:divBdr>
            <w:top w:val="none" w:sz="0" w:space="0" w:color="auto"/>
            <w:left w:val="none" w:sz="0" w:space="0" w:color="auto"/>
            <w:bottom w:val="none" w:sz="0" w:space="0" w:color="auto"/>
            <w:right w:val="none" w:sz="0" w:space="0" w:color="auto"/>
          </w:divBdr>
          <w:divsChild>
            <w:div w:id="1217666069">
              <w:marLeft w:val="0"/>
              <w:marRight w:val="0"/>
              <w:marTop w:val="0"/>
              <w:marBottom w:val="0"/>
              <w:divBdr>
                <w:top w:val="none" w:sz="0" w:space="0" w:color="auto"/>
                <w:left w:val="none" w:sz="0" w:space="0" w:color="auto"/>
                <w:bottom w:val="none" w:sz="0" w:space="0" w:color="auto"/>
                <w:right w:val="none" w:sz="0" w:space="0" w:color="auto"/>
              </w:divBdr>
            </w:div>
            <w:div w:id="1352105394">
              <w:marLeft w:val="0"/>
              <w:marRight w:val="0"/>
              <w:marTop w:val="0"/>
              <w:marBottom w:val="0"/>
              <w:divBdr>
                <w:top w:val="none" w:sz="0" w:space="0" w:color="auto"/>
                <w:left w:val="none" w:sz="0" w:space="0" w:color="auto"/>
                <w:bottom w:val="none" w:sz="0" w:space="0" w:color="auto"/>
                <w:right w:val="none" w:sz="0" w:space="0" w:color="auto"/>
              </w:divBdr>
            </w:div>
            <w:div w:id="1701784165">
              <w:marLeft w:val="0"/>
              <w:marRight w:val="0"/>
              <w:marTop w:val="0"/>
              <w:marBottom w:val="0"/>
              <w:divBdr>
                <w:top w:val="none" w:sz="0" w:space="0" w:color="auto"/>
                <w:left w:val="none" w:sz="0" w:space="0" w:color="auto"/>
                <w:bottom w:val="none" w:sz="0" w:space="0" w:color="auto"/>
                <w:right w:val="none" w:sz="0" w:space="0" w:color="auto"/>
              </w:divBdr>
            </w:div>
          </w:divsChild>
        </w:div>
        <w:div w:id="12847150">
          <w:marLeft w:val="0"/>
          <w:marRight w:val="0"/>
          <w:marTop w:val="0"/>
          <w:marBottom w:val="0"/>
          <w:divBdr>
            <w:top w:val="none" w:sz="0" w:space="0" w:color="auto"/>
            <w:left w:val="none" w:sz="0" w:space="0" w:color="auto"/>
            <w:bottom w:val="none" w:sz="0" w:space="0" w:color="auto"/>
            <w:right w:val="none" w:sz="0" w:space="0" w:color="auto"/>
          </w:divBdr>
          <w:divsChild>
            <w:div w:id="679625286">
              <w:marLeft w:val="0"/>
              <w:marRight w:val="0"/>
              <w:marTop w:val="0"/>
              <w:marBottom w:val="0"/>
              <w:divBdr>
                <w:top w:val="none" w:sz="0" w:space="0" w:color="auto"/>
                <w:left w:val="none" w:sz="0" w:space="0" w:color="auto"/>
                <w:bottom w:val="none" w:sz="0" w:space="0" w:color="auto"/>
                <w:right w:val="none" w:sz="0" w:space="0" w:color="auto"/>
              </w:divBdr>
            </w:div>
            <w:div w:id="971718421">
              <w:marLeft w:val="0"/>
              <w:marRight w:val="0"/>
              <w:marTop w:val="0"/>
              <w:marBottom w:val="0"/>
              <w:divBdr>
                <w:top w:val="none" w:sz="0" w:space="0" w:color="auto"/>
                <w:left w:val="none" w:sz="0" w:space="0" w:color="auto"/>
                <w:bottom w:val="none" w:sz="0" w:space="0" w:color="auto"/>
                <w:right w:val="none" w:sz="0" w:space="0" w:color="auto"/>
              </w:divBdr>
            </w:div>
            <w:div w:id="1248612529">
              <w:marLeft w:val="0"/>
              <w:marRight w:val="0"/>
              <w:marTop w:val="0"/>
              <w:marBottom w:val="0"/>
              <w:divBdr>
                <w:top w:val="none" w:sz="0" w:space="0" w:color="auto"/>
                <w:left w:val="none" w:sz="0" w:space="0" w:color="auto"/>
                <w:bottom w:val="none" w:sz="0" w:space="0" w:color="auto"/>
                <w:right w:val="none" w:sz="0" w:space="0" w:color="auto"/>
              </w:divBdr>
            </w:div>
          </w:divsChild>
        </w:div>
        <w:div w:id="99646435">
          <w:marLeft w:val="0"/>
          <w:marRight w:val="0"/>
          <w:marTop w:val="0"/>
          <w:marBottom w:val="0"/>
          <w:divBdr>
            <w:top w:val="none" w:sz="0" w:space="0" w:color="auto"/>
            <w:left w:val="none" w:sz="0" w:space="0" w:color="auto"/>
            <w:bottom w:val="none" w:sz="0" w:space="0" w:color="auto"/>
            <w:right w:val="none" w:sz="0" w:space="0" w:color="auto"/>
          </w:divBdr>
          <w:divsChild>
            <w:div w:id="1306198667">
              <w:marLeft w:val="0"/>
              <w:marRight w:val="0"/>
              <w:marTop w:val="0"/>
              <w:marBottom w:val="0"/>
              <w:divBdr>
                <w:top w:val="none" w:sz="0" w:space="0" w:color="auto"/>
                <w:left w:val="none" w:sz="0" w:space="0" w:color="auto"/>
                <w:bottom w:val="none" w:sz="0" w:space="0" w:color="auto"/>
                <w:right w:val="none" w:sz="0" w:space="0" w:color="auto"/>
              </w:divBdr>
            </w:div>
          </w:divsChild>
        </w:div>
        <w:div w:id="241644193">
          <w:marLeft w:val="0"/>
          <w:marRight w:val="0"/>
          <w:marTop w:val="0"/>
          <w:marBottom w:val="0"/>
          <w:divBdr>
            <w:top w:val="none" w:sz="0" w:space="0" w:color="auto"/>
            <w:left w:val="none" w:sz="0" w:space="0" w:color="auto"/>
            <w:bottom w:val="none" w:sz="0" w:space="0" w:color="auto"/>
            <w:right w:val="none" w:sz="0" w:space="0" w:color="auto"/>
          </w:divBdr>
          <w:divsChild>
            <w:div w:id="77946448">
              <w:marLeft w:val="0"/>
              <w:marRight w:val="0"/>
              <w:marTop w:val="0"/>
              <w:marBottom w:val="0"/>
              <w:divBdr>
                <w:top w:val="none" w:sz="0" w:space="0" w:color="auto"/>
                <w:left w:val="none" w:sz="0" w:space="0" w:color="auto"/>
                <w:bottom w:val="none" w:sz="0" w:space="0" w:color="auto"/>
                <w:right w:val="none" w:sz="0" w:space="0" w:color="auto"/>
              </w:divBdr>
            </w:div>
            <w:div w:id="1163738216">
              <w:marLeft w:val="0"/>
              <w:marRight w:val="0"/>
              <w:marTop w:val="0"/>
              <w:marBottom w:val="0"/>
              <w:divBdr>
                <w:top w:val="none" w:sz="0" w:space="0" w:color="auto"/>
                <w:left w:val="none" w:sz="0" w:space="0" w:color="auto"/>
                <w:bottom w:val="none" w:sz="0" w:space="0" w:color="auto"/>
                <w:right w:val="none" w:sz="0" w:space="0" w:color="auto"/>
              </w:divBdr>
            </w:div>
            <w:div w:id="1562640671">
              <w:marLeft w:val="0"/>
              <w:marRight w:val="0"/>
              <w:marTop w:val="0"/>
              <w:marBottom w:val="0"/>
              <w:divBdr>
                <w:top w:val="none" w:sz="0" w:space="0" w:color="auto"/>
                <w:left w:val="none" w:sz="0" w:space="0" w:color="auto"/>
                <w:bottom w:val="none" w:sz="0" w:space="0" w:color="auto"/>
                <w:right w:val="none" w:sz="0" w:space="0" w:color="auto"/>
              </w:divBdr>
            </w:div>
          </w:divsChild>
        </w:div>
        <w:div w:id="745344358">
          <w:marLeft w:val="0"/>
          <w:marRight w:val="0"/>
          <w:marTop w:val="0"/>
          <w:marBottom w:val="0"/>
          <w:divBdr>
            <w:top w:val="none" w:sz="0" w:space="0" w:color="auto"/>
            <w:left w:val="none" w:sz="0" w:space="0" w:color="auto"/>
            <w:bottom w:val="none" w:sz="0" w:space="0" w:color="auto"/>
            <w:right w:val="none" w:sz="0" w:space="0" w:color="auto"/>
          </w:divBdr>
          <w:divsChild>
            <w:div w:id="160002039">
              <w:marLeft w:val="0"/>
              <w:marRight w:val="0"/>
              <w:marTop w:val="0"/>
              <w:marBottom w:val="0"/>
              <w:divBdr>
                <w:top w:val="none" w:sz="0" w:space="0" w:color="auto"/>
                <w:left w:val="none" w:sz="0" w:space="0" w:color="auto"/>
                <w:bottom w:val="none" w:sz="0" w:space="0" w:color="auto"/>
                <w:right w:val="none" w:sz="0" w:space="0" w:color="auto"/>
              </w:divBdr>
            </w:div>
            <w:div w:id="1024331340">
              <w:marLeft w:val="0"/>
              <w:marRight w:val="0"/>
              <w:marTop w:val="0"/>
              <w:marBottom w:val="0"/>
              <w:divBdr>
                <w:top w:val="none" w:sz="0" w:space="0" w:color="auto"/>
                <w:left w:val="none" w:sz="0" w:space="0" w:color="auto"/>
                <w:bottom w:val="none" w:sz="0" w:space="0" w:color="auto"/>
                <w:right w:val="none" w:sz="0" w:space="0" w:color="auto"/>
              </w:divBdr>
            </w:div>
            <w:div w:id="2073690940">
              <w:marLeft w:val="0"/>
              <w:marRight w:val="0"/>
              <w:marTop w:val="0"/>
              <w:marBottom w:val="0"/>
              <w:divBdr>
                <w:top w:val="none" w:sz="0" w:space="0" w:color="auto"/>
                <w:left w:val="none" w:sz="0" w:space="0" w:color="auto"/>
                <w:bottom w:val="none" w:sz="0" w:space="0" w:color="auto"/>
                <w:right w:val="none" w:sz="0" w:space="0" w:color="auto"/>
              </w:divBdr>
            </w:div>
          </w:divsChild>
        </w:div>
        <w:div w:id="766193409">
          <w:marLeft w:val="0"/>
          <w:marRight w:val="0"/>
          <w:marTop w:val="0"/>
          <w:marBottom w:val="0"/>
          <w:divBdr>
            <w:top w:val="none" w:sz="0" w:space="0" w:color="auto"/>
            <w:left w:val="none" w:sz="0" w:space="0" w:color="auto"/>
            <w:bottom w:val="none" w:sz="0" w:space="0" w:color="auto"/>
            <w:right w:val="none" w:sz="0" w:space="0" w:color="auto"/>
          </w:divBdr>
          <w:divsChild>
            <w:div w:id="1635214016">
              <w:marLeft w:val="0"/>
              <w:marRight w:val="0"/>
              <w:marTop w:val="0"/>
              <w:marBottom w:val="0"/>
              <w:divBdr>
                <w:top w:val="none" w:sz="0" w:space="0" w:color="auto"/>
                <w:left w:val="none" w:sz="0" w:space="0" w:color="auto"/>
                <w:bottom w:val="none" w:sz="0" w:space="0" w:color="auto"/>
                <w:right w:val="none" w:sz="0" w:space="0" w:color="auto"/>
              </w:divBdr>
            </w:div>
            <w:div w:id="1928533839">
              <w:marLeft w:val="0"/>
              <w:marRight w:val="0"/>
              <w:marTop w:val="0"/>
              <w:marBottom w:val="0"/>
              <w:divBdr>
                <w:top w:val="none" w:sz="0" w:space="0" w:color="auto"/>
                <w:left w:val="none" w:sz="0" w:space="0" w:color="auto"/>
                <w:bottom w:val="none" w:sz="0" w:space="0" w:color="auto"/>
                <w:right w:val="none" w:sz="0" w:space="0" w:color="auto"/>
              </w:divBdr>
            </w:div>
          </w:divsChild>
        </w:div>
        <w:div w:id="915016301">
          <w:marLeft w:val="0"/>
          <w:marRight w:val="0"/>
          <w:marTop w:val="0"/>
          <w:marBottom w:val="0"/>
          <w:divBdr>
            <w:top w:val="none" w:sz="0" w:space="0" w:color="auto"/>
            <w:left w:val="none" w:sz="0" w:space="0" w:color="auto"/>
            <w:bottom w:val="none" w:sz="0" w:space="0" w:color="auto"/>
            <w:right w:val="none" w:sz="0" w:space="0" w:color="auto"/>
          </w:divBdr>
          <w:divsChild>
            <w:div w:id="1069112404">
              <w:marLeft w:val="0"/>
              <w:marRight w:val="0"/>
              <w:marTop w:val="0"/>
              <w:marBottom w:val="0"/>
              <w:divBdr>
                <w:top w:val="none" w:sz="0" w:space="0" w:color="auto"/>
                <w:left w:val="none" w:sz="0" w:space="0" w:color="auto"/>
                <w:bottom w:val="none" w:sz="0" w:space="0" w:color="auto"/>
                <w:right w:val="none" w:sz="0" w:space="0" w:color="auto"/>
              </w:divBdr>
            </w:div>
            <w:div w:id="1908416766">
              <w:marLeft w:val="0"/>
              <w:marRight w:val="0"/>
              <w:marTop w:val="0"/>
              <w:marBottom w:val="0"/>
              <w:divBdr>
                <w:top w:val="none" w:sz="0" w:space="0" w:color="auto"/>
                <w:left w:val="none" w:sz="0" w:space="0" w:color="auto"/>
                <w:bottom w:val="none" w:sz="0" w:space="0" w:color="auto"/>
                <w:right w:val="none" w:sz="0" w:space="0" w:color="auto"/>
              </w:divBdr>
            </w:div>
          </w:divsChild>
        </w:div>
        <w:div w:id="1102385368">
          <w:marLeft w:val="0"/>
          <w:marRight w:val="0"/>
          <w:marTop w:val="0"/>
          <w:marBottom w:val="0"/>
          <w:divBdr>
            <w:top w:val="none" w:sz="0" w:space="0" w:color="auto"/>
            <w:left w:val="none" w:sz="0" w:space="0" w:color="auto"/>
            <w:bottom w:val="none" w:sz="0" w:space="0" w:color="auto"/>
            <w:right w:val="none" w:sz="0" w:space="0" w:color="auto"/>
          </w:divBdr>
          <w:divsChild>
            <w:div w:id="198397582">
              <w:marLeft w:val="0"/>
              <w:marRight w:val="0"/>
              <w:marTop w:val="0"/>
              <w:marBottom w:val="0"/>
              <w:divBdr>
                <w:top w:val="none" w:sz="0" w:space="0" w:color="auto"/>
                <w:left w:val="none" w:sz="0" w:space="0" w:color="auto"/>
                <w:bottom w:val="none" w:sz="0" w:space="0" w:color="auto"/>
                <w:right w:val="none" w:sz="0" w:space="0" w:color="auto"/>
              </w:divBdr>
            </w:div>
            <w:div w:id="533932752">
              <w:marLeft w:val="0"/>
              <w:marRight w:val="0"/>
              <w:marTop w:val="0"/>
              <w:marBottom w:val="0"/>
              <w:divBdr>
                <w:top w:val="none" w:sz="0" w:space="0" w:color="auto"/>
                <w:left w:val="none" w:sz="0" w:space="0" w:color="auto"/>
                <w:bottom w:val="none" w:sz="0" w:space="0" w:color="auto"/>
                <w:right w:val="none" w:sz="0" w:space="0" w:color="auto"/>
              </w:divBdr>
            </w:div>
            <w:div w:id="879898128">
              <w:marLeft w:val="0"/>
              <w:marRight w:val="0"/>
              <w:marTop w:val="0"/>
              <w:marBottom w:val="0"/>
              <w:divBdr>
                <w:top w:val="none" w:sz="0" w:space="0" w:color="auto"/>
                <w:left w:val="none" w:sz="0" w:space="0" w:color="auto"/>
                <w:bottom w:val="none" w:sz="0" w:space="0" w:color="auto"/>
                <w:right w:val="none" w:sz="0" w:space="0" w:color="auto"/>
              </w:divBdr>
            </w:div>
          </w:divsChild>
        </w:div>
        <w:div w:id="1464421176">
          <w:marLeft w:val="0"/>
          <w:marRight w:val="0"/>
          <w:marTop w:val="0"/>
          <w:marBottom w:val="0"/>
          <w:divBdr>
            <w:top w:val="none" w:sz="0" w:space="0" w:color="auto"/>
            <w:left w:val="none" w:sz="0" w:space="0" w:color="auto"/>
            <w:bottom w:val="none" w:sz="0" w:space="0" w:color="auto"/>
            <w:right w:val="none" w:sz="0" w:space="0" w:color="auto"/>
          </w:divBdr>
          <w:divsChild>
            <w:div w:id="62066103">
              <w:marLeft w:val="0"/>
              <w:marRight w:val="0"/>
              <w:marTop w:val="0"/>
              <w:marBottom w:val="0"/>
              <w:divBdr>
                <w:top w:val="none" w:sz="0" w:space="0" w:color="auto"/>
                <w:left w:val="none" w:sz="0" w:space="0" w:color="auto"/>
                <w:bottom w:val="none" w:sz="0" w:space="0" w:color="auto"/>
                <w:right w:val="none" w:sz="0" w:space="0" w:color="auto"/>
              </w:divBdr>
            </w:div>
            <w:div w:id="697974260">
              <w:marLeft w:val="0"/>
              <w:marRight w:val="0"/>
              <w:marTop w:val="0"/>
              <w:marBottom w:val="0"/>
              <w:divBdr>
                <w:top w:val="none" w:sz="0" w:space="0" w:color="auto"/>
                <w:left w:val="none" w:sz="0" w:space="0" w:color="auto"/>
                <w:bottom w:val="none" w:sz="0" w:space="0" w:color="auto"/>
                <w:right w:val="none" w:sz="0" w:space="0" w:color="auto"/>
              </w:divBdr>
            </w:div>
          </w:divsChild>
        </w:div>
        <w:div w:id="1531339391">
          <w:marLeft w:val="0"/>
          <w:marRight w:val="0"/>
          <w:marTop w:val="0"/>
          <w:marBottom w:val="0"/>
          <w:divBdr>
            <w:top w:val="none" w:sz="0" w:space="0" w:color="auto"/>
            <w:left w:val="none" w:sz="0" w:space="0" w:color="auto"/>
            <w:bottom w:val="none" w:sz="0" w:space="0" w:color="auto"/>
            <w:right w:val="none" w:sz="0" w:space="0" w:color="auto"/>
          </w:divBdr>
          <w:divsChild>
            <w:div w:id="720515872">
              <w:marLeft w:val="0"/>
              <w:marRight w:val="0"/>
              <w:marTop w:val="0"/>
              <w:marBottom w:val="0"/>
              <w:divBdr>
                <w:top w:val="none" w:sz="0" w:space="0" w:color="auto"/>
                <w:left w:val="none" w:sz="0" w:space="0" w:color="auto"/>
                <w:bottom w:val="none" w:sz="0" w:space="0" w:color="auto"/>
                <w:right w:val="none" w:sz="0" w:space="0" w:color="auto"/>
              </w:divBdr>
            </w:div>
          </w:divsChild>
        </w:div>
        <w:div w:id="1562206775">
          <w:marLeft w:val="0"/>
          <w:marRight w:val="0"/>
          <w:marTop w:val="0"/>
          <w:marBottom w:val="0"/>
          <w:divBdr>
            <w:top w:val="none" w:sz="0" w:space="0" w:color="auto"/>
            <w:left w:val="none" w:sz="0" w:space="0" w:color="auto"/>
            <w:bottom w:val="none" w:sz="0" w:space="0" w:color="auto"/>
            <w:right w:val="none" w:sz="0" w:space="0" w:color="auto"/>
          </w:divBdr>
          <w:divsChild>
            <w:div w:id="305936633">
              <w:marLeft w:val="0"/>
              <w:marRight w:val="0"/>
              <w:marTop w:val="0"/>
              <w:marBottom w:val="0"/>
              <w:divBdr>
                <w:top w:val="none" w:sz="0" w:space="0" w:color="auto"/>
                <w:left w:val="none" w:sz="0" w:space="0" w:color="auto"/>
                <w:bottom w:val="none" w:sz="0" w:space="0" w:color="auto"/>
                <w:right w:val="none" w:sz="0" w:space="0" w:color="auto"/>
              </w:divBdr>
            </w:div>
            <w:div w:id="616453839">
              <w:marLeft w:val="0"/>
              <w:marRight w:val="0"/>
              <w:marTop w:val="0"/>
              <w:marBottom w:val="0"/>
              <w:divBdr>
                <w:top w:val="none" w:sz="0" w:space="0" w:color="auto"/>
                <w:left w:val="none" w:sz="0" w:space="0" w:color="auto"/>
                <w:bottom w:val="none" w:sz="0" w:space="0" w:color="auto"/>
                <w:right w:val="none" w:sz="0" w:space="0" w:color="auto"/>
              </w:divBdr>
            </w:div>
            <w:div w:id="857739683">
              <w:marLeft w:val="0"/>
              <w:marRight w:val="0"/>
              <w:marTop w:val="0"/>
              <w:marBottom w:val="0"/>
              <w:divBdr>
                <w:top w:val="none" w:sz="0" w:space="0" w:color="auto"/>
                <w:left w:val="none" w:sz="0" w:space="0" w:color="auto"/>
                <w:bottom w:val="none" w:sz="0" w:space="0" w:color="auto"/>
                <w:right w:val="none" w:sz="0" w:space="0" w:color="auto"/>
              </w:divBdr>
            </w:div>
          </w:divsChild>
        </w:div>
        <w:div w:id="1660882489">
          <w:marLeft w:val="0"/>
          <w:marRight w:val="0"/>
          <w:marTop w:val="0"/>
          <w:marBottom w:val="0"/>
          <w:divBdr>
            <w:top w:val="none" w:sz="0" w:space="0" w:color="auto"/>
            <w:left w:val="none" w:sz="0" w:space="0" w:color="auto"/>
            <w:bottom w:val="none" w:sz="0" w:space="0" w:color="auto"/>
            <w:right w:val="none" w:sz="0" w:space="0" w:color="auto"/>
          </w:divBdr>
          <w:divsChild>
            <w:div w:id="1150828751">
              <w:marLeft w:val="0"/>
              <w:marRight w:val="0"/>
              <w:marTop w:val="0"/>
              <w:marBottom w:val="0"/>
              <w:divBdr>
                <w:top w:val="none" w:sz="0" w:space="0" w:color="auto"/>
                <w:left w:val="none" w:sz="0" w:space="0" w:color="auto"/>
                <w:bottom w:val="none" w:sz="0" w:space="0" w:color="auto"/>
                <w:right w:val="none" w:sz="0" w:space="0" w:color="auto"/>
              </w:divBdr>
            </w:div>
            <w:div w:id="1740860549">
              <w:marLeft w:val="0"/>
              <w:marRight w:val="0"/>
              <w:marTop w:val="0"/>
              <w:marBottom w:val="0"/>
              <w:divBdr>
                <w:top w:val="none" w:sz="0" w:space="0" w:color="auto"/>
                <w:left w:val="none" w:sz="0" w:space="0" w:color="auto"/>
                <w:bottom w:val="none" w:sz="0" w:space="0" w:color="auto"/>
                <w:right w:val="none" w:sz="0" w:space="0" w:color="auto"/>
              </w:divBdr>
            </w:div>
          </w:divsChild>
        </w:div>
        <w:div w:id="1694916517">
          <w:marLeft w:val="0"/>
          <w:marRight w:val="0"/>
          <w:marTop w:val="0"/>
          <w:marBottom w:val="0"/>
          <w:divBdr>
            <w:top w:val="none" w:sz="0" w:space="0" w:color="auto"/>
            <w:left w:val="none" w:sz="0" w:space="0" w:color="auto"/>
            <w:bottom w:val="none" w:sz="0" w:space="0" w:color="auto"/>
            <w:right w:val="none" w:sz="0" w:space="0" w:color="auto"/>
          </w:divBdr>
          <w:divsChild>
            <w:div w:id="254365080">
              <w:marLeft w:val="0"/>
              <w:marRight w:val="0"/>
              <w:marTop w:val="0"/>
              <w:marBottom w:val="0"/>
              <w:divBdr>
                <w:top w:val="none" w:sz="0" w:space="0" w:color="auto"/>
                <w:left w:val="none" w:sz="0" w:space="0" w:color="auto"/>
                <w:bottom w:val="none" w:sz="0" w:space="0" w:color="auto"/>
                <w:right w:val="none" w:sz="0" w:space="0" w:color="auto"/>
              </w:divBdr>
            </w:div>
            <w:div w:id="854076346">
              <w:marLeft w:val="0"/>
              <w:marRight w:val="0"/>
              <w:marTop w:val="0"/>
              <w:marBottom w:val="0"/>
              <w:divBdr>
                <w:top w:val="none" w:sz="0" w:space="0" w:color="auto"/>
                <w:left w:val="none" w:sz="0" w:space="0" w:color="auto"/>
                <w:bottom w:val="none" w:sz="0" w:space="0" w:color="auto"/>
                <w:right w:val="none" w:sz="0" w:space="0" w:color="auto"/>
              </w:divBdr>
            </w:div>
          </w:divsChild>
        </w:div>
        <w:div w:id="1780250888">
          <w:marLeft w:val="0"/>
          <w:marRight w:val="0"/>
          <w:marTop w:val="0"/>
          <w:marBottom w:val="0"/>
          <w:divBdr>
            <w:top w:val="none" w:sz="0" w:space="0" w:color="auto"/>
            <w:left w:val="none" w:sz="0" w:space="0" w:color="auto"/>
            <w:bottom w:val="none" w:sz="0" w:space="0" w:color="auto"/>
            <w:right w:val="none" w:sz="0" w:space="0" w:color="auto"/>
          </w:divBdr>
          <w:divsChild>
            <w:div w:id="550465370">
              <w:marLeft w:val="0"/>
              <w:marRight w:val="0"/>
              <w:marTop w:val="0"/>
              <w:marBottom w:val="0"/>
              <w:divBdr>
                <w:top w:val="none" w:sz="0" w:space="0" w:color="auto"/>
                <w:left w:val="none" w:sz="0" w:space="0" w:color="auto"/>
                <w:bottom w:val="none" w:sz="0" w:space="0" w:color="auto"/>
                <w:right w:val="none" w:sz="0" w:space="0" w:color="auto"/>
              </w:divBdr>
            </w:div>
            <w:div w:id="175304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205550">
      <w:bodyDiv w:val="1"/>
      <w:marLeft w:val="0"/>
      <w:marRight w:val="0"/>
      <w:marTop w:val="0"/>
      <w:marBottom w:val="0"/>
      <w:divBdr>
        <w:top w:val="none" w:sz="0" w:space="0" w:color="auto"/>
        <w:left w:val="none" w:sz="0" w:space="0" w:color="auto"/>
        <w:bottom w:val="none" w:sz="0" w:space="0" w:color="auto"/>
        <w:right w:val="none" w:sz="0" w:space="0" w:color="auto"/>
      </w:divBdr>
    </w:div>
    <w:div w:id="831409326">
      <w:bodyDiv w:val="1"/>
      <w:marLeft w:val="0"/>
      <w:marRight w:val="0"/>
      <w:marTop w:val="0"/>
      <w:marBottom w:val="0"/>
      <w:divBdr>
        <w:top w:val="none" w:sz="0" w:space="0" w:color="auto"/>
        <w:left w:val="none" w:sz="0" w:space="0" w:color="auto"/>
        <w:bottom w:val="none" w:sz="0" w:space="0" w:color="auto"/>
        <w:right w:val="none" w:sz="0" w:space="0" w:color="auto"/>
      </w:divBdr>
      <w:divsChild>
        <w:div w:id="38745266">
          <w:marLeft w:val="0"/>
          <w:marRight w:val="0"/>
          <w:marTop w:val="0"/>
          <w:marBottom w:val="0"/>
          <w:divBdr>
            <w:top w:val="none" w:sz="0" w:space="0" w:color="auto"/>
            <w:left w:val="none" w:sz="0" w:space="0" w:color="auto"/>
            <w:bottom w:val="none" w:sz="0" w:space="0" w:color="auto"/>
            <w:right w:val="none" w:sz="0" w:space="0" w:color="auto"/>
          </w:divBdr>
          <w:divsChild>
            <w:div w:id="440876688">
              <w:marLeft w:val="0"/>
              <w:marRight w:val="0"/>
              <w:marTop w:val="0"/>
              <w:marBottom w:val="0"/>
              <w:divBdr>
                <w:top w:val="none" w:sz="0" w:space="0" w:color="auto"/>
                <w:left w:val="none" w:sz="0" w:space="0" w:color="auto"/>
                <w:bottom w:val="none" w:sz="0" w:space="0" w:color="auto"/>
                <w:right w:val="none" w:sz="0" w:space="0" w:color="auto"/>
              </w:divBdr>
            </w:div>
            <w:div w:id="933325054">
              <w:marLeft w:val="0"/>
              <w:marRight w:val="0"/>
              <w:marTop w:val="0"/>
              <w:marBottom w:val="0"/>
              <w:divBdr>
                <w:top w:val="none" w:sz="0" w:space="0" w:color="auto"/>
                <w:left w:val="none" w:sz="0" w:space="0" w:color="auto"/>
                <w:bottom w:val="none" w:sz="0" w:space="0" w:color="auto"/>
                <w:right w:val="none" w:sz="0" w:space="0" w:color="auto"/>
              </w:divBdr>
            </w:div>
            <w:div w:id="1337029827">
              <w:marLeft w:val="0"/>
              <w:marRight w:val="0"/>
              <w:marTop w:val="0"/>
              <w:marBottom w:val="0"/>
              <w:divBdr>
                <w:top w:val="none" w:sz="0" w:space="0" w:color="auto"/>
                <w:left w:val="none" w:sz="0" w:space="0" w:color="auto"/>
                <w:bottom w:val="none" w:sz="0" w:space="0" w:color="auto"/>
                <w:right w:val="none" w:sz="0" w:space="0" w:color="auto"/>
              </w:divBdr>
            </w:div>
          </w:divsChild>
        </w:div>
        <w:div w:id="176703010">
          <w:marLeft w:val="0"/>
          <w:marRight w:val="0"/>
          <w:marTop w:val="0"/>
          <w:marBottom w:val="0"/>
          <w:divBdr>
            <w:top w:val="none" w:sz="0" w:space="0" w:color="auto"/>
            <w:left w:val="none" w:sz="0" w:space="0" w:color="auto"/>
            <w:bottom w:val="none" w:sz="0" w:space="0" w:color="auto"/>
            <w:right w:val="none" w:sz="0" w:space="0" w:color="auto"/>
          </w:divBdr>
          <w:divsChild>
            <w:div w:id="144442986">
              <w:marLeft w:val="0"/>
              <w:marRight w:val="0"/>
              <w:marTop w:val="0"/>
              <w:marBottom w:val="0"/>
              <w:divBdr>
                <w:top w:val="none" w:sz="0" w:space="0" w:color="auto"/>
                <w:left w:val="none" w:sz="0" w:space="0" w:color="auto"/>
                <w:bottom w:val="none" w:sz="0" w:space="0" w:color="auto"/>
                <w:right w:val="none" w:sz="0" w:space="0" w:color="auto"/>
              </w:divBdr>
            </w:div>
          </w:divsChild>
        </w:div>
        <w:div w:id="221871106">
          <w:marLeft w:val="0"/>
          <w:marRight w:val="0"/>
          <w:marTop w:val="0"/>
          <w:marBottom w:val="0"/>
          <w:divBdr>
            <w:top w:val="none" w:sz="0" w:space="0" w:color="auto"/>
            <w:left w:val="none" w:sz="0" w:space="0" w:color="auto"/>
            <w:bottom w:val="none" w:sz="0" w:space="0" w:color="auto"/>
            <w:right w:val="none" w:sz="0" w:space="0" w:color="auto"/>
          </w:divBdr>
          <w:divsChild>
            <w:div w:id="632909932">
              <w:marLeft w:val="0"/>
              <w:marRight w:val="0"/>
              <w:marTop w:val="0"/>
              <w:marBottom w:val="0"/>
              <w:divBdr>
                <w:top w:val="none" w:sz="0" w:space="0" w:color="auto"/>
                <w:left w:val="none" w:sz="0" w:space="0" w:color="auto"/>
                <w:bottom w:val="none" w:sz="0" w:space="0" w:color="auto"/>
                <w:right w:val="none" w:sz="0" w:space="0" w:color="auto"/>
              </w:divBdr>
            </w:div>
            <w:div w:id="1167404737">
              <w:marLeft w:val="0"/>
              <w:marRight w:val="0"/>
              <w:marTop w:val="0"/>
              <w:marBottom w:val="0"/>
              <w:divBdr>
                <w:top w:val="none" w:sz="0" w:space="0" w:color="auto"/>
                <w:left w:val="none" w:sz="0" w:space="0" w:color="auto"/>
                <w:bottom w:val="none" w:sz="0" w:space="0" w:color="auto"/>
                <w:right w:val="none" w:sz="0" w:space="0" w:color="auto"/>
              </w:divBdr>
            </w:div>
            <w:div w:id="1444836912">
              <w:marLeft w:val="0"/>
              <w:marRight w:val="0"/>
              <w:marTop w:val="0"/>
              <w:marBottom w:val="0"/>
              <w:divBdr>
                <w:top w:val="none" w:sz="0" w:space="0" w:color="auto"/>
                <w:left w:val="none" w:sz="0" w:space="0" w:color="auto"/>
                <w:bottom w:val="none" w:sz="0" w:space="0" w:color="auto"/>
                <w:right w:val="none" w:sz="0" w:space="0" w:color="auto"/>
              </w:divBdr>
            </w:div>
          </w:divsChild>
        </w:div>
        <w:div w:id="228813383">
          <w:marLeft w:val="0"/>
          <w:marRight w:val="0"/>
          <w:marTop w:val="0"/>
          <w:marBottom w:val="0"/>
          <w:divBdr>
            <w:top w:val="none" w:sz="0" w:space="0" w:color="auto"/>
            <w:left w:val="none" w:sz="0" w:space="0" w:color="auto"/>
            <w:bottom w:val="none" w:sz="0" w:space="0" w:color="auto"/>
            <w:right w:val="none" w:sz="0" w:space="0" w:color="auto"/>
          </w:divBdr>
          <w:divsChild>
            <w:div w:id="1811286517">
              <w:marLeft w:val="0"/>
              <w:marRight w:val="0"/>
              <w:marTop w:val="0"/>
              <w:marBottom w:val="0"/>
              <w:divBdr>
                <w:top w:val="none" w:sz="0" w:space="0" w:color="auto"/>
                <w:left w:val="none" w:sz="0" w:space="0" w:color="auto"/>
                <w:bottom w:val="none" w:sz="0" w:space="0" w:color="auto"/>
                <w:right w:val="none" w:sz="0" w:space="0" w:color="auto"/>
              </w:divBdr>
            </w:div>
            <w:div w:id="1977443452">
              <w:marLeft w:val="0"/>
              <w:marRight w:val="0"/>
              <w:marTop w:val="0"/>
              <w:marBottom w:val="0"/>
              <w:divBdr>
                <w:top w:val="none" w:sz="0" w:space="0" w:color="auto"/>
                <w:left w:val="none" w:sz="0" w:space="0" w:color="auto"/>
                <w:bottom w:val="none" w:sz="0" w:space="0" w:color="auto"/>
                <w:right w:val="none" w:sz="0" w:space="0" w:color="auto"/>
              </w:divBdr>
            </w:div>
          </w:divsChild>
        </w:div>
        <w:div w:id="238253926">
          <w:marLeft w:val="0"/>
          <w:marRight w:val="0"/>
          <w:marTop w:val="0"/>
          <w:marBottom w:val="0"/>
          <w:divBdr>
            <w:top w:val="none" w:sz="0" w:space="0" w:color="auto"/>
            <w:left w:val="none" w:sz="0" w:space="0" w:color="auto"/>
            <w:bottom w:val="none" w:sz="0" w:space="0" w:color="auto"/>
            <w:right w:val="none" w:sz="0" w:space="0" w:color="auto"/>
          </w:divBdr>
          <w:divsChild>
            <w:div w:id="70856854">
              <w:marLeft w:val="0"/>
              <w:marRight w:val="0"/>
              <w:marTop w:val="0"/>
              <w:marBottom w:val="0"/>
              <w:divBdr>
                <w:top w:val="none" w:sz="0" w:space="0" w:color="auto"/>
                <w:left w:val="none" w:sz="0" w:space="0" w:color="auto"/>
                <w:bottom w:val="none" w:sz="0" w:space="0" w:color="auto"/>
                <w:right w:val="none" w:sz="0" w:space="0" w:color="auto"/>
              </w:divBdr>
            </w:div>
            <w:div w:id="422531324">
              <w:marLeft w:val="0"/>
              <w:marRight w:val="0"/>
              <w:marTop w:val="0"/>
              <w:marBottom w:val="0"/>
              <w:divBdr>
                <w:top w:val="none" w:sz="0" w:space="0" w:color="auto"/>
                <w:left w:val="none" w:sz="0" w:space="0" w:color="auto"/>
                <w:bottom w:val="none" w:sz="0" w:space="0" w:color="auto"/>
                <w:right w:val="none" w:sz="0" w:space="0" w:color="auto"/>
              </w:divBdr>
            </w:div>
            <w:div w:id="1011221375">
              <w:marLeft w:val="0"/>
              <w:marRight w:val="0"/>
              <w:marTop w:val="0"/>
              <w:marBottom w:val="0"/>
              <w:divBdr>
                <w:top w:val="none" w:sz="0" w:space="0" w:color="auto"/>
                <w:left w:val="none" w:sz="0" w:space="0" w:color="auto"/>
                <w:bottom w:val="none" w:sz="0" w:space="0" w:color="auto"/>
                <w:right w:val="none" w:sz="0" w:space="0" w:color="auto"/>
              </w:divBdr>
            </w:div>
          </w:divsChild>
        </w:div>
        <w:div w:id="461654214">
          <w:marLeft w:val="0"/>
          <w:marRight w:val="0"/>
          <w:marTop w:val="0"/>
          <w:marBottom w:val="0"/>
          <w:divBdr>
            <w:top w:val="none" w:sz="0" w:space="0" w:color="auto"/>
            <w:left w:val="none" w:sz="0" w:space="0" w:color="auto"/>
            <w:bottom w:val="none" w:sz="0" w:space="0" w:color="auto"/>
            <w:right w:val="none" w:sz="0" w:space="0" w:color="auto"/>
          </w:divBdr>
          <w:divsChild>
            <w:div w:id="1286699559">
              <w:marLeft w:val="0"/>
              <w:marRight w:val="0"/>
              <w:marTop w:val="0"/>
              <w:marBottom w:val="0"/>
              <w:divBdr>
                <w:top w:val="none" w:sz="0" w:space="0" w:color="auto"/>
                <w:left w:val="none" w:sz="0" w:space="0" w:color="auto"/>
                <w:bottom w:val="none" w:sz="0" w:space="0" w:color="auto"/>
                <w:right w:val="none" w:sz="0" w:space="0" w:color="auto"/>
              </w:divBdr>
            </w:div>
            <w:div w:id="1572538226">
              <w:marLeft w:val="0"/>
              <w:marRight w:val="0"/>
              <w:marTop w:val="0"/>
              <w:marBottom w:val="0"/>
              <w:divBdr>
                <w:top w:val="none" w:sz="0" w:space="0" w:color="auto"/>
                <w:left w:val="none" w:sz="0" w:space="0" w:color="auto"/>
                <w:bottom w:val="none" w:sz="0" w:space="0" w:color="auto"/>
                <w:right w:val="none" w:sz="0" w:space="0" w:color="auto"/>
              </w:divBdr>
            </w:div>
          </w:divsChild>
        </w:div>
        <w:div w:id="693461504">
          <w:marLeft w:val="0"/>
          <w:marRight w:val="0"/>
          <w:marTop w:val="0"/>
          <w:marBottom w:val="0"/>
          <w:divBdr>
            <w:top w:val="none" w:sz="0" w:space="0" w:color="auto"/>
            <w:left w:val="none" w:sz="0" w:space="0" w:color="auto"/>
            <w:bottom w:val="none" w:sz="0" w:space="0" w:color="auto"/>
            <w:right w:val="none" w:sz="0" w:space="0" w:color="auto"/>
          </w:divBdr>
          <w:divsChild>
            <w:div w:id="809176899">
              <w:marLeft w:val="0"/>
              <w:marRight w:val="0"/>
              <w:marTop w:val="0"/>
              <w:marBottom w:val="0"/>
              <w:divBdr>
                <w:top w:val="none" w:sz="0" w:space="0" w:color="auto"/>
                <w:left w:val="none" w:sz="0" w:space="0" w:color="auto"/>
                <w:bottom w:val="none" w:sz="0" w:space="0" w:color="auto"/>
                <w:right w:val="none" w:sz="0" w:space="0" w:color="auto"/>
              </w:divBdr>
            </w:div>
            <w:div w:id="952711326">
              <w:marLeft w:val="0"/>
              <w:marRight w:val="0"/>
              <w:marTop w:val="0"/>
              <w:marBottom w:val="0"/>
              <w:divBdr>
                <w:top w:val="none" w:sz="0" w:space="0" w:color="auto"/>
                <w:left w:val="none" w:sz="0" w:space="0" w:color="auto"/>
                <w:bottom w:val="none" w:sz="0" w:space="0" w:color="auto"/>
                <w:right w:val="none" w:sz="0" w:space="0" w:color="auto"/>
              </w:divBdr>
            </w:div>
            <w:div w:id="2119717438">
              <w:marLeft w:val="0"/>
              <w:marRight w:val="0"/>
              <w:marTop w:val="0"/>
              <w:marBottom w:val="0"/>
              <w:divBdr>
                <w:top w:val="none" w:sz="0" w:space="0" w:color="auto"/>
                <w:left w:val="none" w:sz="0" w:space="0" w:color="auto"/>
                <w:bottom w:val="none" w:sz="0" w:space="0" w:color="auto"/>
                <w:right w:val="none" w:sz="0" w:space="0" w:color="auto"/>
              </w:divBdr>
            </w:div>
          </w:divsChild>
        </w:div>
        <w:div w:id="1174762387">
          <w:marLeft w:val="0"/>
          <w:marRight w:val="0"/>
          <w:marTop w:val="0"/>
          <w:marBottom w:val="0"/>
          <w:divBdr>
            <w:top w:val="none" w:sz="0" w:space="0" w:color="auto"/>
            <w:left w:val="none" w:sz="0" w:space="0" w:color="auto"/>
            <w:bottom w:val="none" w:sz="0" w:space="0" w:color="auto"/>
            <w:right w:val="none" w:sz="0" w:space="0" w:color="auto"/>
          </w:divBdr>
          <w:divsChild>
            <w:div w:id="841120740">
              <w:marLeft w:val="0"/>
              <w:marRight w:val="0"/>
              <w:marTop w:val="0"/>
              <w:marBottom w:val="0"/>
              <w:divBdr>
                <w:top w:val="none" w:sz="0" w:space="0" w:color="auto"/>
                <w:left w:val="none" w:sz="0" w:space="0" w:color="auto"/>
                <w:bottom w:val="none" w:sz="0" w:space="0" w:color="auto"/>
                <w:right w:val="none" w:sz="0" w:space="0" w:color="auto"/>
              </w:divBdr>
            </w:div>
            <w:div w:id="2054649292">
              <w:marLeft w:val="0"/>
              <w:marRight w:val="0"/>
              <w:marTop w:val="0"/>
              <w:marBottom w:val="0"/>
              <w:divBdr>
                <w:top w:val="none" w:sz="0" w:space="0" w:color="auto"/>
                <w:left w:val="none" w:sz="0" w:space="0" w:color="auto"/>
                <w:bottom w:val="none" w:sz="0" w:space="0" w:color="auto"/>
                <w:right w:val="none" w:sz="0" w:space="0" w:color="auto"/>
              </w:divBdr>
            </w:div>
          </w:divsChild>
        </w:div>
        <w:div w:id="1246300075">
          <w:marLeft w:val="0"/>
          <w:marRight w:val="0"/>
          <w:marTop w:val="0"/>
          <w:marBottom w:val="0"/>
          <w:divBdr>
            <w:top w:val="none" w:sz="0" w:space="0" w:color="auto"/>
            <w:left w:val="none" w:sz="0" w:space="0" w:color="auto"/>
            <w:bottom w:val="none" w:sz="0" w:space="0" w:color="auto"/>
            <w:right w:val="none" w:sz="0" w:space="0" w:color="auto"/>
          </w:divBdr>
          <w:divsChild>
            <w:div w:id="1623656531">
              <w:marLeft w:val="0"/>
              <w:marRight w:val="0"/>
              <w:marTop w:val="0"/>
              <w:marBottom w:val="0"/>
              <w:divBdr>
                <w:top w:val="none" w:sz="0" w:space="0" w:color="auto"/>
                <w:left w:val="none" w:sz="0" w:space="0" w:color="auto"/>
                <w:bottom w:val="none" w:sz="0" w:space="0" w:color="auto"/>
                <w:right w:val="none" w:sz="0" w:space="0" w:color="auto"/>
              </w:divBdr>
            </w:div>
            <w:div w:id="1784491203">
              <w:marLeft w:val="0"/>
              <w:marRight w:val="0"/>
              <w:marTop w:val="0"/>
              <w:marBottom w:val="0"/>
              <w:divBdr>
                <w:top w:val="none" w:sz="0" w:space="0" w:color="auto"/>
                <w:left w:val="none" w:sz="0" w:space="0" w:color="auto"/>
                <w:bottom w:val="none" w:sz="0" w:space="0" w:color="auto"/>
                <w:right w:val="none" w:sz="0" w:space="0" w:color="auto"/>
              </w:divBdr>
            </w:div>
          </w:divsChild>
        </w:div>
        <w:div w:id="1269242387">
          <w:marLeft w:val="0"/>
          <w:marRight w:val="0"/>
          <w:marTop w:val="0"/>
          <w:marBottom w:val="0"/>
          <w:divBdr>
            <w:top w:val="none" w:sz="0" w:space="0" w:color="auto"/>
            <w:left w:val="none" w:sz="0" w:space="0" w:color="auto"/>
            <w:bottom w:val="none" w:sz="0" w:space="0" w:color="auto"/>
            <w:right w:val="none" w:sz="0" w:space="0" w:color="auto"/>
          </w:divBdr>
          <w:divsChild>
            <w:div w:id="147140588">
              <w:marLeft w:val="0"/>
              <w:marRight w:val="0"/>
              <w:marTop w:val="0"/>
              <w:marBottom w:val="0"/>
              <w:divBdr>
                <w:top w:val="none" w:sz="0" w:space="0" w:color="auto"/>
                <w:left w:val="none" w:sz="0" w:space="0" w:color="auto"/>
                <w:bottom w:val="none" w:sz="0" w:space="0" w:color="auto"/>
                <w:right w:val="none" w:sz="0" w:space="0" w:color="auto"/>
              </w:divBdr>
            </w:div>
            <w:div w:id="1273516541">
              <w:marLeft w:val="0"/>
              <w:marRight w:val="0"/>
              <w:marTop w:val="0"/>
              <w:marBottom w:val="0"/>
              <w:divBdr>
                <w:top w:val="none" w:sz="0" w:space="0" w:color="auto"/>
                <w:left w:val="none" w:sz="0" w:space="0" w:color="auto"/>
                <w:bottom w:val="none" w:sz="0" w:space="0" w:color="auto"/>
                <w:right w:val="none" w:sz="0" w:space="0" w:color="auto"/>
              </w:divBdr>
            </w:div>
            <w:div w:id="1948002649">
              <w:marLeft w:val="0"/>
              <w:marRight w:val="0"/>
              <w:marTop w:val="0"/>
              <w:marBottom w:val="0"/>
              <w:divBdr>
                <w:top w:val="none" w:sz="0" w:space="0" w:color="auto"/>
                <w:left w:val="none" w:sz="0" w:space="0" w:color="auto"/>
                <w:bottom w:val="none" w:sz="0" w:space="0" w:color="auto"/>
                <w:right w:val="none" w:sz="0" w:space="0" w:color="auto"/>
              </w:divBdr>
            </w:div>
          </w:divsChild>
        </w:div>
        <w:div w:id="1272005872">
          <w:marLeft w:val="0"/>
          <w:marRight w:val="0"/>
          <w:marTop w:val="0"/>
          <w:marBottom w:val="0"/>
          <w:divBdr>
            <w:top w:val="none" w:sz="0" w:space="0" w:color="auto"/>
            <w:left w:val="none" w:sz="0" w:space="0" w:color="auto"/>
            <w:bottom w:val="none" w:sz="0" w:space="0" w:color="auto"/>
            <w:right w:val="none" w:sz="0" w:space="0" w:color="auto"/>
          </w:divBdr>
          <w:divsChild>
            <w:div w:id="910457973">
              <w:marLeft w:val="0"/>
              <w:marRight w:val="0"/>
              <w:marTop w:val="0"/>
              <w:marBottom w:val="0"/>
              <w:divBdr>
                <w:top w:val="none" w:sz="0" w:space="0" w:color="auto"/>
                <w:left w:val="none" w:sz="0" w:space="0" w:color="auto"/>
                <w:bottom w:val="none" w:sz="0" w:space="0" w:color="auto"/>
                <w:right w:val="none" w:sz="0" w:space="0" w:color="auto"/>
              </w:divBdr>
            </w:div>
          </w:divsChild>
        </w:div>
        <w:div w:id="1435441346">
          <w:marLeft w:val="0"/>
          <w:marRight w:val="0"/>
          <w:marTop w:val="0"/>
          <w:marBottom w:val="0"/>
          <w:divBdr>
            <w:top w:val="none" w:sz="0" w:space="0" w:color="auto"/>
            <w:left w:val="none" w:sz="0" w:space="0" w:color="auto"/>
            <w:bottom w:val="none" w:sz="0" w:space="0" w:color="auto"/>
            <w:right w:val="none" w:sz="0" w:space="0" w:color="auto"/>
          </w:divBdr>
          <w:divsChild>
            <w:div w:id="1219319416">
              <w:marLeft w:val="0"/>
              <w:marRight w:val="0"/>
              <w:marTop w:val="0"/>
              <w:marBottom w:val="0"/>
              <w:divBdr>
                <w:top w:val="none" w:sz="0" w:space="0" w:color="auto"/>
                <w:left w:val="none" w:sz="0" w:space="0" w:color="auto"/>
                <w:bottom w:val="none" w:sz="0" w:space="0" w:color="auto"/>
                <w:right w:val="none" w:sz="0" w:space="0" w:color="auto"/>
              </w:divBdr>
            </w:div>
            <w:div w:id="1842622386">
              <w:marLeft w:val="0"/>
              <w:marRight w:val="0"/>
              <w:marTop w:val="0"/>
              <w:marBottom w:val="0"/>
              <w:divBdr>
                <w:top w:val="none" w:sz="0" w:space="0" w:color="auto"/>
                <w:left w:val="none" w:sz="0" w:space="0" w:color="auto"/>
                <w:bottom w:val="none" w:sz="0" w:space="0" w:color="auto"/>
                <w:right w:val="none" w:sz="0" w:space="0" w:color="auto"/>
              </w:divBdr>
            </w:div>
            <w:div w:id="1944993509">
              <w:marLeft w:val="0"/>
              <w:marRight w:val="0"/>
              <w:marTop w:val="0"/>
              <w:marBottom w:val="0"/>
              <w:divBdr>
                <w:top w:val="none" w:sz="0" w:space="0" w:color="auto"/>
                <w:left w:val="none" w:sz="0" w:space="0" w:color="auto"/>
                <w:bottom w:val="none" w:sz="0" w:space="0" w:color="auto"/>
                <w:right w:val="none" w:sz="0" w:space="0" w:color="auto"/>
              </w:divBdr>
            </w:div>
          </w:divsChild>
        </w:div>
        <w:div w:id="1724911061">
          <w:marLeft w:val="0"/>
          <w:marRight w:val="0"/>
          <w:marTop w:val="0"/>
          <w:marBottom w:val="0"/>
          <w:divBdr>
            <w:top w:val="none" w:sz="0" w:space="0" w:color="auto"/>
            <w:left w:val="none" w:sz="0" w:space="0" w:color="auto"/>
            <w:bottom w:val="none" w:sz="0" w:space="0" w:color="auto"/>
            <w:right w:val="none" w:sz="0" w:space="0" w:color="auto"/>
          </w:divBdr>
          <w:divsChild>
            <w:div w:id="935403805">
              <w:marLeft w:val="0"/>
              <w:marRight w:val="0"/>
              <w:marTop w:val="0"/>
              <w:marBottom w:val="0"/>
              <w:divBdr>
                <w:top w:val="none" w:sz="0" w:space="0" w:color="auto"/>
                <w:left w:val="none" w:sz="0" w:space="0" w:color="auto"/>
                <w:bottom w:val="none" w:sz="0" w:space="0" w:color="auto"/>
                <w:right w:val="none" w:sz="0" w:space="0" w:color="auto"/>
              </w:divBdr>
            </w:div>
            <w:div w:id="1027408801">
              <w:marLeft w:val="0"/>
              <w:marRight w:val="0"/>
              <w:marTop w:val="0"/>
              <w:marBottom w:val="0"/>
              <w:divBdr>
                <w:top w:val="none" w:sz="0" w:space="0" w:color="auto"/>
                <w:left w:val="none" w:sz="0" w:space="0" w:color="auto"/>
                <w:bottom w:val="none" w:sz="0" w:space="0" w:color="auto"/>
                <w:right w:val="none" w:sz="0" w:space="0" w:color="auto"/>
              </w:divBdr>
            </w:div>
          </w:divsChild>
        </w:div>
        <w:div w:id="1736510690">
          <w:marLeft w:val="0"/>
          <w:marRight w:val="0"/>
          <w:marTop w:val="0"/>
          <w:marBottom w:val="0"/>
          <w:divBdr>
            <w:top w:val="none" w:sz="0" w:space="0" w:color="auto"/>
            <w:left w:val="none" w:sz="0" w:space="0" w:color="auto"/>
            <w:bottom w:val="none" w:sz="0" w:space="0" w:color="auto"/>
            <w:right w:val="none" w:sz="0" w:space="0" w:color="auto"/>
          </w:divBdr>
          <w:divsChild>
            <w:div w:id="620455269">
              <w:marLeft w:val="0"/>
              <w:marRight w:val="0"/>
              <w:marTop w:val="0"/>
              <w:marBottom w:val="0"/>
              <w:divBdr>
                <w:top w:val="none" w:sz="0" w:space="0" w:color="auto"/>
                <w:left w:val="none" w:sz="0" w:space="0" w:color="auto"/>
                <w:bottom w:val="none" w:sz="0" w:space="0" w:color="auto"/>
                <w:right w:val="none" w:sz="0" w:space="0" w:color="auto"/>
              </w:divBdr>
            </w:div>
            <w:div w:id="71692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hbs.edu/blog/post/transform-your-busines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rchive.org/download/seriouscreativity1992ocrgood/Serious-Creativity-1992-Ocr-Good.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problem-solving"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ecd.org/en/publications/glossary-of-key-terms-in-evaluation-and-results-based-management-for-sustainable-development-second-edition_632da462-en-fr-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314ca9082fce03000f7b4fe6ba02abcd">
  <xsd:schema xmlns:xsd="http://www.w3.org/2001/XMLSchema" xmlns:xs="http://www.w3.org/2001/XMLSchema" xmlns:p="http://schemas.microsoft.com/office/2006/metadata/properties" xmlns:ns3="37a0acea-1511-41cc-bfdb-5619dd373231" targetNamespace="http://schemas.microsoft.com/office/2006/metadata/properties" ma:root="true" ma:fieldsID="472447909a460826b611e5a1ec243f50"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94ABBB-84EB-4458-9C5D-272850C24A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D651A0-1572-4F20-993F-3FCD55238E7F}">
  <ds:schemaRefs>
    <ds:schemaRef ds:uri="http://purl.org/dc/terms/"/>
    <ds:schemaRef ds:uri="37a0acea-1511-41cc-bfdb-5619dd373231"/>
    <ds:schemaRef ds:uri="http://www.w3.org/XML/1998/namespace"/>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ECDFD360-3F77-4D08-AD81-2AF4983540C7}">
  <ds:schemaRefs>
    <ds:schemaRef ds:uri="http://schemas.openxmlformats.org/officeDocument/2006/bibliography"/>
  </ds:schemaRefs>
</ds:datastoreItem>
</file>

<file path=customXml/itemProps4.xml><?xml version="1.0" encoding="utf-8"?>
<ds:datastoreItem xmlns:ds="http://schemas.openxmlformats.org/officeDocument/2006/customXml" ds:itemID="{53411415-8CD4-4C98-BC9F-3B0378E2DA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1447</Words>
  <Characters>9001</Characters>
  <Application>Microsoft Office Word</Application>
  <DocSecurity>0</DocSecurity>
  <Lines>329</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Ovia</dc:creator>
  <cp:keywords/>
  <dc:description/>
  <cp:lastModifiedBy>Maria Eduarda Rodrigues Borgato (2314577)</cp:lastModifiedBy>
  <cp:revision>2</cp:revision>
  <dcterms:created xsi:type="dcterms:W3CDTF">2025-11-04T02:23:00Z</dcterms:created>
  <dcterms:modified xsi:type="dcterms:W3CDTF">2025-11-04T02:23:00Z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547cd94b-a8d3-499a-86a3-7e3cb7c7093d</vt:lpwstr>
  </property>
  <property fmtid="{D5CDD505-2E9C-101B-9397-08002B2CF9AE}" pid="3" name="ContentTypeId">
    <vt:lpwstr>0x0101002D38C5239C7AD241AEBCE7A5605A517A</vt:lpwstr>
  </property>
</Properties>
</file>