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76A27" w14:textId="77777777" w:rsidR="00426E1C" w:rsidRPr="00CC4706" w:rsidRDefault="00426E1C" w:rsidP="00426E1C">
      <w:pPr>
        <w:jc w:val="center"/>
        <w:rPr>
          <w:rFonts w:cstheme="minorHAnsi"/>
          <w:sz w:val="44"/>
          <w:szCs w:val="44"/>
        </w:rPr>
      </w:pPr>
      <w:r w:rsidRPr="00CC4706">
        <w:rPr>
          <w:rFonts w:cstheme="minorHAnsi"/>
          <w:sz w:val="44"/>
          <w:szCs w:val="44"/>
        </w:rPr>
        <w:t>ACADEMIC AND EMPLOYABILITY SKILLS</w:t>
      </w:r>
    </w:p>
    <w:p w14:paraId="51201F67" w14:textId="2BC997FB" w:rsidR="00426E1C" w:rsidRPr="00CC4706" w:rsidRDefault="00426E1C" w:rsidP="00426E1C">
      <w:pPr>
        <w:jc w:val="center"/>
        <w:rPr>
          <w:rFonts w:cstheme="minorHAnsi"/>
          <w:sz w:val="44"/>
          <w:szCs w:val="44"/>
        </w:rPr>
      </w:pPr>
      <w:r w:rsidRPr="00CC4706">
        <w:rPr>
          <w:rFonts w:cstheme="minorHAnsi"/>
          <w:sz w:val="44"/>
          <w:szCs w:val="44"/>
        </w:rPr>
        <w:t>ASSIGNMENT 2</w:t>
      </w:r>
    </w:p>
    <w:p w14:paraId="786E39E4" w14:textId="71392C79" w:rsidR="00426E1C" w:rsidRPr="00CC4706" w:rsidRDefault="00426E1C" w:rsidP="00426E1C">
      <w:pPr>
        <w:rPr>
          <w:rFonts w:cstheme="minorHAnsi"/>
          <w:sz w:val="44"/>
          <w:szCs w:val="44"/>
        </w:rPr>
      </w:pPr>
      <w:r w:rsidRPr="00CC4706">
        <w:rPr>
          <w:rFonts w:cstheme="minorHAnsi"/>
          <w:sz w:val="44"/>
          <w:szCs w:val="44"/>
        </w:rPr>
        <w:t xml:space="preserve">                                CLASS: BMSW4001</w:t>
      </w:r>
    </w:p>
    <w:p w14:paraId="00D6FECA" w14:textId="77777777" w:rsidR="00426E1C" w:rsidRPr="00CC4706" w:rsidRDefault="00426E1C" w:rsidP="00426E1C">
      <w:pPr>
        <w:jc w:val="center"/>
        <w:rPr>
          <w:rFonts w:cstheme="minorHAnsi"/>
          <w:sz w:val="44"/>
          <w:szCs w:val="44"/>
        </w:rPr>
      </w:pPr>
      <w:r w:rsidRPr="00CC4706">
        <w:rPr>
          <w:rFonts w:cstheme="minorHAnsi"/>
          <w:sz w:val="44"/>
          <w:szCs w:val="44"/>
        </w:rPr>
        <w:t>ACADEMIC REPORT.</w:t>
      </w:r>
    </w:p>
    <w:p w14:paraId="52F92CCD" w14:textId="77777777" w:rsidR="00426E1C" w:rsidRPr="00CC4706" w:rsidRDefault="00426E1C" w:rsidP="00426E1C">
      <w:pPr>
        <w:jc w:val="center"/>
        <w:rPr>
          <w:rFonts w:cstheme="minorHAnsi"/>
          <w:sz w:val="44"/>
          <w:szCs w:val="44"/>
        </w:rPr>
      </w:pPr>
    </w:p>
    <w:p w14:paraId="3C388EC3" w14:textId="1E0B80C3" w:rsidR="00426E1C" w:rsidRPr="00CC4706" w:rsidRDefault="00426E1C" w:rsidP="00426E1C">
      <w:pPr>
        <w:rPr>
          <w:rFonts w:cstheme="minorHAnsi"/>
          <w:sz w:val="44"/>
          <w:szCs w:val="44"/>
        </w:rPr>
      </w:pPr>
      <w:r w:rsidRPr="00CC4706">
        <w:rPr>
          <w:rFonts w:cstheme="minorHAnsi"/>
          <w:sz w:val="44"/>
          <w:szCs w:val="44"/>
        </w:rPr>
        <w:t xml:space="preserve">             STUDENT NAME: KEZIA KEISHA DAW</w:t>
      </w:r>
    </w:p>
    <w:p w14:paraId="3A5773A9" w14:textId="4C0D5EB6" w:rsidR="00426E1C" w:rsidRPr="00CC4706" w:rsidRDefault="00426E1C" w:rsidP="00426E1C">
      <w:pPr>
        <w:rPr>
          <w:rFonts w:cstheme="minorHAnsi"/>
          <w:sz w:val="44"/>
          <w:szCs w:val="44"/>
        </w:rPr>
      </w:pPr>
      <w:r w:rsidRPr="00CC4706">
        <w:rPr>
          <w:rFonts w:cstheme="minorHAnsi"/>
          <w:sz w:val="44"/>
          <w:szCs w:val="44"/>
        </w:rPr>
        <w:t xml:space="preserve">                        LECTURER: REXON NTING</w:t>
      </w:r>
    </w:p>
    <w:p w14:paraId="4B906EB9" w14:textId="4995C672" w:rsidR="008C2015" w:rsidRPr="00CC4706" w:rsidRDefault="008C2015" w:rsidP="00426E1C">
      <w:pPr>
        <w:rPr>
          <w:rFonts w:cstheme="minorHAnsi"/>
          <w:sz w:val="44"/>
          <w:szCs w:val="44"/>
        </w:rPr>
      </w:pPr>
    </w:p>
    <w:p w14:paraId="2B0B9AB3" w14:textId="67BD64F7" w:rsidR="003915B6" w:rsidRDefault="008C2015" w:rsidP="00426E1C">
      <w:pPr>
        <w:rPr>
          <w:rFonts w:cstheme="minorHAnsi"/>
          <w:sz w:val="28"/>
          <w:szCs w:val="28"/>
        </w:rPr>
      </w:pPr>
      <w:r w:rsidRPr="00CC4706">
        <w:rPr>
          <w:rFonts w:cstheme="minorHAnsi"/>
          <w:sz w:val="28"/>
          <w:szCs w:val="28"/>
        </w:rPr>
        <w:t xml:space="preserve">In this report </w:t>
      </w:r>
      <w:r w:rsidR="00CC4706" w:rsidRPr="00CC4706">
        <w:rPr>
          <w:rFonts w:cstheme="minorHAnsi"/>
          <w:sz w:val="28"/>
          <w:szCs w:val="28"/>
        </w:rPr>
        <w:t>I will be reflecting on my learning</w:t>
      </w:r>
      <w:r w:rsidR="00CC4706">
        <w:rPr>
          <w:rFonts w:cstheme="minorHAnsi"/>
          <w:sz w:val="28"/>
          <w:szCs w:val="28"/>
        </w:rPr>
        <w:t xml:space="preserve"> in this module, I will be using</w:t>
      </w:r>
      <w:r w:rsidR="00573646">
        <w:rPr>
          <w:rFonts w:cstheme="minorHAnsi"/>
          <w:sz w:val="28"/>
          <w:szCs w:val="28"/>
        </w:rPr>
        <w:t xml:space="preserve"> and explaining</w:t>
      </w:r>
      <w:r w:rsidR="00CC4706">
        <w:rPr>
          <w:rFonts w:cstheme="minorHAnsi"/>
          <w:sz w:val="28"/>
          <w:szCs w:val="28"/>
        </w:rPr>
        <w:t xml:space="preserve"> well known models of reflection</w:t>
      </w:r>
      <w:r w:rsidR="00090658">
        <w:rPr>
          <w:rFonts w:cstheme="minorHAnsi"/>
          <w:sz w:val="28"/>
          <w:szCs w:val="28"/>
        </w:rPr>
        <w:t xml:space="preserve"> such as Gibbs and Honey and Mumford</w:t>
      </w:r>
      <w:r w:rsidR="00CC4706">
        <w:rPr>
          <w:rFonts w:cstheme="minorHAnsi"/>
          <w:sz w:val="28"/>
          <w:szCs w:val="28"/>
        </w:rPr>
        <w:t>. I will be mentioning f</w:t>
      </w:r>
      <w:r w:rsidR="00911611">
        <w:rPr>
          <w:rFonts w:cstheme="minorHAnsi"/>
          <w:sz w:val="28"/>
          <w:szCs w:val="28"/>
        </w:rPr>
        <w:t xml:space="preserve">ive </w:t>
      </w:r>
      <w:r w:rsidR="00CC4706">
        <w:rPr>
          <w:rFonts w:cstheme="minorHAnsi"/>
          <w:sz w:val="28"/>
          <w:szCs w:val="28"/>
        </w:rPr>
        <w:t>topics</w:t>
      </w:r>
      <w:r w:rsidR="00090658">
        <w:rPr>
          <w:rFonts w:cstheme="minorHAnsi"/>
          <w:sz w:val="28"/>
          <w:szCs w:val="28"/>
        </w:rPr>
        <w:t xml:space="preserve"> I have learnt </w:t>
      </w:r>
      <w:r w:rsidR="00CC4706">
        <w:rPr>
          <w:rFonts w:cstheme="minorHAnsi"/>
          <w:sz w:val="28"/>
          <w:szCs w:val="28"/>
        </w:rPr>
        <w:t xml:space="preserve">from term 1 and </w:t>
      </w:r>
      <w:r w:rsidR="00D4249E">
        <w:rPr>
          <w:rFonts w:cstheme="minorHAnsi"/>
          <w:sz w:val="28"/>
          <w:szCs w:val="28"/>
        </w:rPr>
        <w:t>term 2 and I will be explaining how useful they have been to me</w:t>
      </w:r>
      <w:r w:rsidR="00090658">
        <w:rPr>
          <w:rFonts w:cstheme="minorHAnsi"/>
          <w:sz w:val="28"/>
          <w:szCs w:val="28"/>
        </w:rPr>
        <w:t>. I also will mention what I already knew about these four topics and anything I have learnt outside of my lectures.</w:t>
      </w:r>
      <w:r w:rsidR="003915B6">
        <w:rPr>
          <w:rFonts w:cstheme="minorHAnsi"/>
          <w:sz w:val="28"/>
          <w:szCs w:val="28"/>
        </w:rPr>
        <w:t xml:space="preserve"> </w:t>
      </w:r>
    </w:p>
    <w:p w14:paraId="7E0CC52E" w14:textId="4AF563B5" w:rsidR="003915B6" w:rsidRDefault="003915B6" w:rsidP="00426E1C">
      <w:pPr>
        <w:rPr>
          <w:rFonts w:cstheme="minorHAnsi"/>
          <w:sz w:val="28"/>
          <w:szCs w:val="28"/>
        </w:rPr>
      </w:pPr>
    </w:p>
    <w:p w14:paraId="64DB90AF" w14:textId="1726CD15" w:rsidR="008C2015" w:rsidRDefault="003915B6" w:rsidP="00426E1C">
      <w:pPr>
        <w:rPr>
          <w:rFonts w:cstheme="minorHAnsi"/>
          <w:sz w:val="28"/>
          <w:szCs w:val="28"/>
        </w:rPr>
      </w:pPr>
      <w:r>
        <w:rPr>
          <w:rFonts w:cstheme="minorHAnsi"/>
          <w:sz w:val="28"/>
          <w:szCs w:val="28"/>
        </w:rPr>
        <w:t>Firstly I want to give a quick insight on what employability skills is</w:t>
      </w:r>
      <w:r w:rsidR="00000970">
        <w:rPr>
          <w:rFonts w:cstheme="minorHAnsi"/>
          <w:sz w:val="28"/>
          <w:szCs w:val="28"/>
        </w:rPr>
        <w:t xml:space="preserve"> according to</w:t>
      </w:r>
      <w:r w:rsidR="00573646">
        <w:rPr>
          <w:rFonts w:cstheme="minorHAnsi"/>
          <w:sz w:val="28"/>
          <w:szCs w:val="28"/>
        </w:rPr>
        <w:t xml:space="preserve"> </w:t>
      </w:r>
      <w:r w:rsidR="00573646">
        <w:rPr>
          <w:rFonts w:ascii="Arial" w:hAnsi="Arial" w:cs="Arial"/>
          <w:color w:val="000000"/>
          <w:sz w:val="20"/>
          <w:szCs w:val="20"/>
          <w:shd w:val="clear" w:color="auto" w:fill="FFFFFF"/>
        </w:rPr>
        <w:t>(</w:t>
      </w:r>
      <w:r w:rsidR="00573646" w:rsidRPr="00573646">
        <w:rPr>
          <w:rFonts w:ascii="Arial" w:hAnsi="Arial" w:cs="Arial"/>
          <w:color w:val="000000"/>
          <w:shd w:val="clear" w:color="auto" w:fill="FFFFFF"/>
        </w:rPr>
        <w:t>Yorke, 2004</w:t>
      </w:r>
      <w:r w:rsidR="00573646">
        <w:rPr>
          <w:rFonts w:ascii="Arial" w:hAnsi="Arial" w:cs="Arial"/>
          <w:color w:val="000000"/>
          <w:sz w:val="20"/>
          <w:szCs w:val="20"/>
          <w:shd w:val="clear" w:color="auto" w:fill="FFFFFF"/>
        </w:rPr>
        <w:t xml:space="preserve">) </w:t>
      </w:r>
      <w:r w:rsidR="00000970">
        <w:rPr>
          <w:rFonts w:cstheme="minorHAnsi"/>
          <w:sz w:val="28"/>
          <w:szCs w:val="28"/>
        </w:rPr>
        <w:t>employability skills is a set of achievements skills, understandings and personal attributes that make graduates more likely to gain employment and be successful in their chosen occupations which benefits themselves, the workforce, the community and the economy.</w:t>
      </w:r>
      <w:r w:rsidR="00177C27">
        <w:rPr>
          <w:rFonts w:cstheme="minorHAnsi"/>
          <w:sz w:val="28"/>
          <w:szCs w:val="28"/>
        </w:rPr>
        <w:t xml:space="preserve"> My definition is of employability skills is quite similar I believe employability skills is not about just getting a job it is about having a wide set of skills and attributes to be successful in your career</w:t>
      </w:r>
      <w:r w:rsidR="00573646">
        <w:rPr>
          <w:rFonts w:cstheme="minorHAnsi"/>
          <w:sz w:val="28"/>
          <w:szCs w:val="28"/>
        </w:rPr>
        <w:t xml:space="preserve">. </w:t>
      </w:r>
    </w:p>
    <w:p w14:paraId="0457401A" w14:textId="511BFB02" w:rsidR="00573646" w:rsidRDefault="00691D67" w:rsidP="00426E1C">
      <w:pPr>
        <w:rPr>
          <w:rFonts w:cstheme="minorHAnsi"/>
          <w:sz w:val="28"/>
          <w:szCs w:val="28"/>
        </w:rPr>
      </w:pPr>
      <w:r>
        <w:rPr>
          <w:rFonts w:cstheme="minorHAnsi"/>
          <w:sz w:val="28"/>
          <w:szCs w:val="28"/>
        </w:rPr>
        <w:t>What is Gibbs reflective cycle?</w:t>
      </w:r>
    </w:p>
    <w:p w14:paraId="0334AA5D" w14:textId="2374B7E8" w:rsidR="00281D16" w:rsidRDefault="00A97AB2" w:rsidP="00426E1C">
      <w:pPr>
        <w:rPr>
          <w:rFonts w:cstheme="minorHAnsi"/>
          <w:sz w:val="28"/>
          <w:szCs w:val="28"/>
        </w:rPr>
      </w:pPr>
      <w:r>
        <w:rPr>
          <w:rFonts w:cstheme="minorHAnsi"/>
          <w:color w:val="000000"/>
          <w:sz w:val="28"/>
          <w:szCs w:val="28"/>
          <w:shd w:val="clear" w:color="auto" w:fill="FFFFFF"/>
        </w:rPr>
        <w:t xml:space="preserve">Gibbs reflective cycle was developed in </w:t>
      </w:r>
      <w:r>
        <w:rPr>
          <w:rFonts w:cstheme="minorHAnsi"/>
          <w:sz w:val="28"/>
          <w:szCs w:val="28"/>
        </w:rPr>
        <w:t xml:space="preserve">1988 to give stricture learning from experiences. It offers a framework for examining experiences and given its cyclic nature lends itself particularly well to repeated experiences, allowing you </w:t>
      </w:r>
      <w:r>
        <w:rPr>
          <w:rFonts w:cstheme="minorHAnsi"/>
          <w:sz w:val="28"/>
          <w:szCs w:val="28"/>
        </w:rPr>
        <w:lastRenderedPageBreak/>
        <w:t>to learn and plan form things that went well or did not go well. It covers six stages:</w:t>
      </w:r>
    </w:p>
    <w:p w14:paraId="4FC00111" w14:textId="189B0205" w:rsidR="00A97AB2" w:rsidRDefault="00A97AB2" w:rsidP="00A97AB2">
      <w:pPr>
        <w:pStyle w:val="ListParagraph"/>
        <w:numPr>
          <w:ilvl w:val="0"/>
          <w:numId w:val="2"/>
        </w:numPr>
        <w:rPr>
          <w:rFonts w:cstheme="minorHAnsi"/>
          <w:sz w:val="28"/>
          <w:szCs w:val="28"/>
        </w:rPr>
      </w:pPr>
      <w:r w:rsidRPr="00A97AB2">
        <w:rPr>
          <w:rFonts w:cstheme="minorHAnsi"/>
          <w:b/>
          <w:bCs/>
          <w:sz w:val="28"/>
          <w:szCs w:val="28"/>
        </w:rPr>
        <w:t xml:space="preserve">Description </w:t>
      </w:r>
      <w:r>
        <w:rPr>
          <w:rFonts w:cstheme="minorHAnsi"/>
          <w:sz w:val="28"/>
          <w:szCs w:val="28"/>
        </w:rPr>
        <w:t>of the experience.</w:t>
      </w:r>
    </w:p>
    <w:p w14:paraId="0DA948CB" w14:textId="3C3412E9" w:rsidR="00A97AB2" w:rsidRDefault="00A97AB2" w:rsidP="00A97AB2">
      <w:pPr>
        <w:pStyle w:val="ListParagraph"/>
        <w:numPr>
          <w:ilvl w:val="0"/>
          <w:numId w:val="2"/>
        </w:numPr>
        <w:rPr>
          <w:rFonts w:cstheme="minorHAnsi"/>
          <w:sz w:val="28"/>
          <w:szCs w:val="28"/>
        </w:rPr>
      </w:pPr>
      <w:r>
        <w:rPr>
          <w:rFonts w:cstheme="minorHAnsi"/>
          <w:b/>
          <w:bCs/>
          <w:sz w:val="28"/>
          <w:szCs w:val="28"/>
        </w:rPr>
        <w:t xml:space="preserve">Feelings </w:t>
      </w:r>
      <w:r>
        <w:rPr>
          <w:rFonts w:cstheme="minorHAnsi"/>
          <w:sz w:val="28"/>
          <w:szCs w:val="28"/>
        </w:rPr>
        <w:t>and thoughts about the experience.</w:t>
      </w:r>
    </w:p>
    <w:p w14:paraId="34C640EC" w14:textId="1D8F56E8" w:rsidR="00A97AB2" w:rsidRDefault="00A97AB2" w:rsidP="00A97AB2">
      <w:pPr>
        <w:pStyle w:val="ListParagraph"/>
        <w:numPr>
          <w:ilvl w:val="0"/>
          <w:numId w:val="2"/>
        </w:numPr>
        <w:rPr>
          <w:rFonts w:cstheme="minorHAnsi"/>
          <w:sz w:val="28"/>
          <w:szCs w:val="28"/>
        </w:rPr>
      </w:pPr>
      <w:r>
        <w:rPr>
          <w:rFonts w:cstheme="minorHAnsi"/>
          <w:b/>
          <w:bCs/>
          <w:sz w:val="28"/>
          <w:szCs w:val="28"/>
        </w:rPr>
        <w:t xml:space="preserve">Evaluation </w:t>
      </w:r>
      <w:r>
        <w:rPr>
          <w:rFonts w:cstheme="minorHAnsi"/>
          <w:sz w:val="28"/>
          <w:szCs w:val="28"/>
        </w:rPr>
        <w:t xml:space="preserve">of the experience both good </w:t>
      </w:r>
      <w:proofErr w:type="gramStart"/>
      <w:r>
        <w:rPr>
          <w:rFonts w:cstheme="minorHAnsi"/>
          <w:sz w:val="28"/>
          <w:szCs w:val="28"/>
        </w:rPr>
        <w:t>or</w:t>
      </w:r>
      <w:proofErr w:type="gramEnd"/>
      <w:r>
        <w:rPr>
          <w:rFonts w:cstheme="minorHAnsi"/>
          <w:sz w:val="28"/>
          <w:szCs w:val="28"/>
        </w:rPr>
        <w:t xml:space="preserve"> bad.</w:t>
      </w:r>
    </w:p>
    <w:p w14:paraId="1F05CA24" w14:textId="16255243" w:rsidR="00A97AB2" w:rsidRDefault="00A97AB2" w:rsidP="00A97AB2">
      <w:pPr>
        <w:pStyle w:val="ListParagraph"/>
        <w:numPr>
          <w:ilvl w:val="0"/>
          <w:numId w:val="2"/>
        </w:numPr>
        <w:rPr>
          <w:rFonts w:cstheme="minorHAnsi"/>
          <w:sz w:val="28"/>
          <w:szCs w:val="28"/>
        </w:rPr>
      </w:pPr>
      <w:r>
        <w:rPr>
          <w:rFonts w:cstheme="minorHAnsi"/>
          <w:b/>
          <w:bCs/>
          <w:sz w:val="28"/>
          <w:szCs w:val="28"/>
        </w:rPr>
        <w:t xml:space="preserve">Analysis </w:t>
      </w:r>
      <w:r>
        <w:rPr>
          <w:rFonts w:cstheme="minorHAnsi"/>
          <w:sz w:val="28"/>
          <w:szCs w:val="28"/>
        </w:rPr>
        <w:t>to make sense of the situation.</w:t>
      </w:r>
    </w:p>
    <w:p w14:paraId="30D1912F" w14:textId="524C777B" w:rsidR="00A97AB2" w:rsidRDefault="00A97AB2" w:rsidP="00A97AB2">
      <w:pPr>
        <w:pStyle w:val="ListParagraph"/>
        <w:numPr>
          <w:ilvl w:val="0"/>
          <w:numId w:val="2"/>
        </w:numPr>
        <w:rPr>
          <w:rFonts w:cstheme="minorHAnsi"/>
          <w:sz w:val="28"/>
          <w:szCs w:val="28"/>
        </w:rPr>
      </w:pPr>
      <w:r>
        <w:rPr>
          <w:rFonts w:cstheme="minorHAnsi"/>
          <w:b/>
          <w:bCs/>
          <w:sz w:val="28"/>
          <w:szCs w:val="28"/>
        </w:rPr>
        <w:t xml:space="preserve">Conclusion </w:t>
      </w:r>
      <w:r>
        <w:rPr>
          <w:rFonts w:cstheme="minorHAnsi"/>
          <w:sz w:val="28"/>
          <w:szCs w:val="28"/>
        </w:rPr>
        <w:t>about what you learned and what you could have done differently.</w:t>
      </w:r>
    </w:p>
    <w:p w14:paraId="7DB5A05C" w14:textId="3A229FB8" w:rsidR="00773F9C" w:rsidRPr="002B4E2D" w:rsidRDefault="00A97AB2" w:rsidP="00845496">
      <w:pPr>
        <w:pStyle w:val="ListParagraph"/>
        <w:numPr>
          <w:ilvl w:val="0"/>
          <w:numId w:val="2"/>
        </w:numPr>
        <w:rPr>
          <w:rFonts w:cstheme="minorHAnsi"/>
          <w:sz w:val="28"/>
          <w:szCs w:val="28"/>
        </w:rPr>
      </w:pPr>
      <w:r>
        <w:rPr>
          <w:rFonts w:cstheme="minorHAnsi"/>
          <w:b/>
          <w:bCs/>
          <w:sz w:val="28"/>
          <w:szCs w:val="28"/>
        </w:rPr>
        <w:t xml:space="preserve">Action plan </w:t>
      </w:r>
      <w:r>
        <w:rPr>
          <w:rFonts w:cstheme="minorHAnsi"/>
          <w:sz w:val="28"/>
          <w:szCs w:val="28"/>
        </w:rPr>
        <w:t>for how you would deal with similar situations in the future</w:t>
      </w:r>
      <w:r w:rsidR="00773F9C">
        <w:rPr>
          <w:rFonts w:cstheme="minorHAnsi"/>
          <w:sz w:val="28"/>
          <w:szCs w:val="28"/>
        </w:rPr>
        <w:t xml:space="preserve"> or general changes you might find appropriate in the future. </w:t>
      </w:r>
      <w:r w:rsidR="00773F9C" w:rsidRPr="00691D67">
        <w:rPr>
          <w:rFonts w:ascii="Arial" w:hAnsi="Arial" w:cs="Arial"/>
          <w:color w:val="000000"/>
          <w:shd w:val="clear" w:color="auto" w:fill="FFFFFF"/>
        </w:rPr>
        <w:t>(Gibbs' reflective cycle, 2019)</w:t>
      </w:r>
    </w:p>
    <w:p w14:paraId="5D5620FF" w14:textId="6A2ABE6A" w:rsidR="002B4E2D" w:rsidRPr="002B4E2D" w:rsidRDefault="002B4E2D" w:rsidP="002B4E2D">
      <w:pPr>
        <w:ind w:left="360"/>
        <w:rPr>
          <w:rFonts w:cstheme="minorHAnsi"/>
          <w:sz w:val="28"/>
          <w:szCs w:val="28"/>
          <w:shd w:val="clear" w:color="auto" w:fill="FFFFFF"/>
        </w:rPr>
      </w:pPr>
      <w:r>
        <w:rPr>
          <w:rFonts w:cstheme="minorHAnsi"/>
          <w:sz w:val="28"/>
          <w:szCs w:val="28"/>
          <w:shd w:val="clear" w:color="auto" w:fill="FFFFFF"/>
        </w:rPr>
        <w:t>‘</w:t>
      </w:r>
      <w:r w:rsidRPr="002B4E2D">
        <w:rPr>
          <w:rFonts w:cstheme="minorHAnsi"/>
          <w:sz w:val="28"/>
          <w:szCs w:val="28"/>
          <w:shd w:val="clear" w:color="auto" w:fill="FFFFFF"/>
        </w:rPr>
        <w:t>Believing in the idea that one can only change what is in their control to change, the Gibbs model encourages the use of critical reflection. And for people new to reflective practices, it especially offers a good starting point for converting new learning and knowledge into action and change. The process requires that one look beneath the surface of events and experiences to achieve deeper levels of understanding and learning.</w:t>
      </w:r>
      <w:r>
        <w:rPr>
          <w:rFonts w:cstheme="minorHAnsi"/>
          <w:sz w:val="28"/>
          <w:szCs w:val="28"/>
          <w:shd w:val="clear" w:color="auto" w:fill="FFFFFF"/>
        </w:rPr>
        <w:t xml:space="preserve">’ </w:t>
      </w:r>
      <w:r w:rsidRPr="002B4E2D">
        <w:rPr>
          <w:rFonts w:ascii="Arial" w:hAnsi="Arial" w:cs="Arial"/>
          <w:color w:val="000000"/>
          <w:shd w:val="clear" w:color="auto" w:fill="FFFFFF"/>
        </w:rPr>
        <w:t>(Graham Gibbs Reflective Cycle Model 1988, 2018)</w:t>
      </w:r>
      <w:r>
        <w:rPr>
          <w:rFonts w:ascii="Arial" w:hAnsi="Arial" w:cs="Arial"/>
          <w:color w:val="000000"/>
          <w:shd w:val="clear" w:color="auto" w:fill="FFFFFF"/>
        </w:rPr>
        <w:t xml:space="preserve"> </w:t>
      </w:r>
      <w:r>
        <w:rPr>
          <w:rFonts w:cstheme="minorHAnsi"/>
          <w:color w:val="000000"/>
          <w:sz w:val="28"/>
          <w:szCs w:val="28"/>
          <w:shd w:val="clear" w:color="auto" w:fill="FFFFFF"/>
        </w:rPr>
        <w:t>I totally agree with this statement and when I reflect on my five topics I will be using Gibbs reflective cycle</w:t>
      </w:r>
      <w:r w:rsidR="00961E78">
        <w:rPr>
          <w:rFonts w:cstheme="minorHAnsi"/>
          <w:color w:val="000000"/>
          <w:sz w:val="28"/>
          <w:szCs w:val="28"/>
          <w:shd w:val="clear" w:color="auto" w:fill="FFFFFF"/>
        </w:rPr>
        <w:t xml:space="preserve"> as</w:t>
      </w:r>
      <w:r>
        <w:rPr>
          <w:rFonts w:cstheme="minorHAnsi"/>
          <w:color w:val="000000"/>
          <w:sz w:val="28"/>
          <w:szCs w:val="28"/>
          <w:shd w:val="clear" w:color="auto" w:fill="FFFFFF"/>
        </w:rPr>
        <w:t xml:space="preserve"> I understand the six stages of the model </w:t>
      </w:r>
      <w:r w:rsidR="00961E78">
        <w:rPr>
          <w:rFonts w:cstheme="minorHAnsi"/>
          <w:color w:val="000000"/>
          <w:sz w:val="28"/>
          <w:szCs w:val="28"/>
          <w:shd w:val="clear" w:color="auto" w:fill="FFFFFF"/>
        </w:rPr>
        <w:t>very clear and feel like it will help with me reflect on my learning very well.</w:t>
      </w:r>
    </w:p>
    <w:p w14:paraId="188388E2" w14:textId="05AE4F5C" w:rsidR="00773F9C" w:rsidRDefault="00773F9C" w:rsidP="00773F9C">
      <w:pPr>
        <w:rPr>
          <w:rFonts w:cstheme="minorHAnsi"/>
          <w:sz w:val="28"/>
          <w:szCs w:val="28"/>
        </w:rPr>
      </w:pPr>
      <w:r>
        <w:rPr>
          <w:rFonts w:cstheme="minorHAnsi"/>
          <w:sz w:val="28"/>
          <w:szCs w:val="28"/>
        </w:rPr>
        <w:t>What is Honey and Mumford reflective cycle?</w:t>
      </w:r>
    </w:p>
    <w:p w14:paraId="1242E869" w14:textId="77777777" w:rsidR="00A81D3E" w:rsidRPr="00A81D3E" w:rsidRDefault="00D179F6" w:rsidP="00A81D3E">
      <w:pPr>
        <w:pStyle w:val="Heading3"/>
        <w:spacing w:before="90" w:after="90" w:line="345" w:lineRule="atLeast"/>
        <w:ind w:left="150" w:right="150"/>
        <w:rPr>
          <w:rFonts w:asciiTheme="minorHAnsi" w:hAnsiTheme="minorHAnsi" w:cstheme="minorHAnsi"/>
          <w:b w:val="0"/>
          <w:bCs/>
          <w:sz w:val="28"/>
          <w:szCs w:val="28"/>
        </w:rPr>
      </w:pPr>
      <w:r w:rsidRPr="00A81D3E">
        <w:rPr>
          <w:rFonts w:asciiTheme="minorHAnsi" w:hAnsiTheme="minorHAnsi" w:cstheme="minorHAnsi"/>
          <w:b w:val="0"/>
          <w:bCs/>
          <w:sz w:val="28"/>
          <w:szCs w:val="28"/>
        </w:rPr>
        <w:t xml:space="preserve">Honey and Mumford learning styles were developed by Paul Honey and Alan Mumford in 1986. Their work was inspired from and built upon Kolb’s learning style model. They identified four different styles that people use while learning, they suggest that most of tend to follow one or two of these styles and different learning activities may be better suited to </w:t>
      </w:r>
      <w:r w:rsidR="006032D2" w:rsidRPr="00A81D3E">
        <w:rPr>
          <w:rFonts w:asciiTheme="minorHAnsi" w:hAnsiTheme="minorHAnsi" w:cstheme="minorHAnsi"/>
          <w:b w:val="0"/>
          <w:bCs/>
          <w:sz w:val="28"/>
          <w:szCs w:val="28"/>
        </w:rPr>
        <w:t>particular styles</w:t>
      </w:r>
      <w:r w:rsidRPr="00A81D3E">
        <w:rPr>
          <w:rFonts w:asciiTheme="minorHAnsi" w:hAnsiTheme="minorHAnsi" w:cstheme="minorHAnsi"/>
          <w:b w:val="0"/>
          <w:bCs/>
          <w:sz w:val="28"/>
          <w:szCs w:val="28"/>
        </w:rPr>
        <w:t xml:space="preserve">. Knowing your predominant learning style will help you </w:t>
      </w:r>
      <w:r w:rsidR="006032D2" w:rsidRPr="00A81D3E">
        <w:rPr>
          <w:rFonts w:asciiTheme="minorHAnsi" w:hAnsiTheme="minorHAnsi" w:cstheme="minorHAnsi"/>
          <w:b w:val="0"/>
          <w:bCs/>
          <w:sz w:val="28"/>
          <w:szCs w:val="28"/>
        </w:rPr>
        <w:t>judge how likely an activity is to be helpful to you</w:t>
      </w:r>
      <w:r w:rsidR="00A81D3E" w:rsidRPr="00A81D3E">
        <w:rPr>
          <w:rFonts w:asciiTheme="minorHAnsi" w:hAnsiTheme="minorHAnsi" w:cstheme="minorHAnsi"/>
          <w:b w:val="0"/>
          <w:bCs/>
          <w:sz w:val="28"/>
          <w:szCs w:val="28"/>
        </w:rPr>
        <w:t xml:space="preserve"> </w:t>
      </w:r>
      <w:r w:rsidR="00A81D3E" w:rsidRPr="00A81D3E">
        <w:rPr>
          <w:rFonts w:cs="Arial"/>
          <w:b w:val="0"/>
          <w:bCs/>
          <w:color w:val="000000"/>
          <w:sz w:val="22"/>
          <w:szCs w:val="22"/>
          <w:shd w:val="clear" w:color="auto" w:fill="FFFFFF"/>
        </w:rPr>
        <w:t>(Rosewell, n.d</w:t>
      </w:r>
      <w:r w:rsidR="00A81D3E" w:rsidRPr="00A81D3E">
        <w:rPr>
          <w:rFonts w:asciiTheme="minorHAnsi" w:hAnsiTheme="minorHAnsi" w:cstheme="minorHAnsi"/>
          <w:b w:val="0"/>
          <w:bCs/>
          <w:color w:val="000000"/>
          <w:sz w:val="22"/>
          <w:szCs w:val="22"/>
          <w:shd w:val="clear" w:color="auto" w:fill="FFFFFF"/>
        </w:rPr>
        <w:t>.)</w:t>
      </w:r>
      <w:r w:rsidR="006032D2" w:rsidRPr="00A81D3E">
        <w:rPr>
          <w:rFonts w:asciiTheme="minorHAnsi" w:hAnsiTheme="minorHAnsi" w:cstheme="minorHAnsi"/>
          <w:b w:val="0"/>
          <w:bCs/>
          <w:sz w:val="28"/>
          <w:szCs w:val="28"/>
        </w:rPr>
        <w:t xml:space="preserve">. </w:t>
      </w:r>
      <w:r w:rsidR="00A81D3E" w:rsidRPr="00A81D3E">
        <w:rPr>
          <w:rFonts w:asciiTheme="minorHAnsi" w:hAnsiTheme="minorHAnsi" w:cstheme="minorHAnsi"/>
          <w:b w:val="0"/>
          <w:bCs/>
          <w:sz w:val="28"/>
          <w:szCs w:val="28"/>
        </w:rPr>
        <w:t xml:space="preserve">The four different learning styles are: </w:t>
      </w:r>
    </w:p>
    <w:p w14:paraId="5BE1CD13" w14:textId="2452A9A5" w:rsidR="00A81D3E" w:rsidRPr="008851F0" w:rsidRDefault="00A81D3E" w:rsidP="00A81D3E">
      <w:pPr>
        <w:pStyle w:val="Heading3"/>
        <w:spacing w:before="90" w:after="90" w:line="345" w:lineRule="atLeast"/>
        <w:ind w:left="150" w:right="150"/>
        <w:rPr>
          <w:rFonts w:asciiTheme="minorHAnsi" w:hAnsiTheme="minorHAnsi" w:cstheme="minorHAnsi"/>
          <w:sz w:val="28"/>
          <w:szCs w:val="28"/>
        </w:rPr>
      </w:pPr>
      <w:r w:rsidRPr="008851F0">
        <w:rPr>
          <w:rFonts w:asciiTheme="minorHAnsi" w:hAnsiTheme="minorHAnsi" w:cstheme="minorHAnsi"/>
          <w:sz w:val="28"/>
          <w:szCs w:val="28"/>
        </w:rPr>
        <w:t>Activists (Do)</w:t>
      </w:r>
    </w:p>
    <w:p w14:paraId="00853556" w14:textId="4B308BAF" w:rsidR="00A81D3E" w:rsidRPr="008851F0" w:rsidRDefault="00A81D3E" w:rsidP="00A81D3E">
      <w:pPr>
        <w:numPr>
          <w:ilvl w:val="0"/>
          <w:numId w:val="4"/>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Immerse themselves fully in new experiences</w:t>
      </w:r>
      <w:r>
        <w:rPr>
          <w:rFonts w:cstheme="minorHAnsi"/>
          <w:color w:val="000000"/>
          <w:sz w:val="28"/>
          <w:szCs w:val="28"/>
        </w:rPr>
        <w:t>.</w:t>
      </w:r>
    </w:p>
    <w:p w14:paraId="115BD925" w14:textId="0B11F6AA" w:rsidR="00A81D3E" w:rsidRPr="008851F0" w:rsidRDefault="00A81D3E" w:rsidP="00A81D3E">
      <w:pPr>
        <w:numPr>
          <w:ilvl w:val="0"/>
          <w:numId w:val="4"/>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Enjoy here and now</w:t>
      </w:r>
      <w:r>
        <w:rPr>
          <w:rFonts w:cstheme="minorHAnsi"/>
          <w:color w:val="000000"/>
          <w:sz w:val="28"/>
          <w:szCs w:val="28"/>
        </w:rPr>
        <w:t>.</w:t>
      </w:r>
    </w:p>
    <w:p w14:paraId="0BA61D10" w14:textId="552F1A54" w:rsidR="00A81D3E" w:rsidRPr="008851F0" w:rsidRDefault="00A81D3E" w:rsidP="00A81D3E">
      <w:pPr>
        <w:numPr>
          <w:ilvl w:val="0"/>
          <w:numId w:val="4"/>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Open minded, enthusiastic, flexible</w:t>
      </w:r>
      <w:r>
        <w:rPr>
          <w:rFonts w:cstheme="minorHAnsi"/>
          <w:color w:val="000000"/>
          <w:sz w:val="28"/>
          <w:szCs w:val="28"/>
        </w:rPr>
        <w:t>.</w:t>
      </w:r>
    </w:p>
    <w:p w14:paraId="7EB5ABC3" w14:textId="1B92435D" w:rsidR="00A81D3E" w:rsidRPr="008851F0" w:rsidRDefault="00A81D3E" w:rsidP="00A81D3E">
      <w:pPr>
        <w:numPr>
          <w:ilvl w:val="0"/>
          <w:numId w:val="4"/>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Act first, consider consequences later</w:t>
      </w:r>
      <w:r>
        <w:rPr>
          <w:rFonts w:cstheme="minorHAnsi"/>
          <w:color w:val="000000"/>
          <w:sz w:val="28"/>
          <w:szCs w:val="28"/>
        </w:rPr>
        <w:t>.</w:t>
      </w:r>
    </w:p>
    <w:p w14:paraId="1A8B6233" w14:textId="4BA53294" w:rsidR="00A81D3E" w:rsidRPr="008851F0" w:rsidRDefault="00A81D3E" w:rsidP="00A81D3E">
      <w:pPr>
        <w:numPr>
          <w:ilvl w:val="0"/>
          <w:numId w:val="4"/>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Seek to centre activity around themselves</w:t>
      </w:r>
      <w:r>
        <w:rPr>
          <w:rFonts w:cstheme="minorHAnsi"/>
          <w:color w:val="000000"/>
          <w:sz w:val="28"/>
          <w:szCs w:val="28"/>
        </w:rPr>
        <w:t>.</w:t>
      </w:r>
    </w:p>
    <w:p w14:paraId="7042EE41" w14:textId="77777777" w:rsidR="00A81D3E" w:rsidRPr="008851F0" w:rsidRDefault="00A81D3E" w:rsidP="00A81D3E">
      <w:pPr>
        <w:pStyle w:val="Heading3"/>
        <w:spacing w:before="90" w:after="90" w:line="345" w:lineRule="atLeast"/>
        <w:ind w:left="150" w:right="150"/>
        <w:rPr>
          <w:rFonts w:asciiTheme="minorHAnsi" w:hAnsiTheme="minorHAnsi" w:cstheme="minorHAnsi"/>
          <w:color w:val="046697"/>
          <w:sz w:val="28"/>
          <w:szCs w:val="28"/>
        </w:rPr>
      </w:pPr>
      <w:r w:rsidRPr="008851F0">
        <w:rPr>
          <w:rFonts w:asciiTheme="minorHAnsi" w:hAnsiTheme="minorHAnsi" w:cstheme="minorHAnsi"/>
          <w:sz w:val="28"/>
          <w:szCs w:val="28"/>
        </w:rPr>
        <w:lastRenderedPageBreak/>
        <w:t>Reflectors (Review)</w:t>
      </w:r>
    </w:p>
    <w:p w14:paraId="52BB2880" w14:textId="5234B8DF" w:rsidR="00A81D3E" w:rsidRPr="008851F0" w:rsidRDefault="00A81D3E" w:rsidP="00A81D3E">
      <w:pPr>
        <w:numPr>
          <w:ilvl w:val="0"/>
          <w:numId w:val="5"/>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Stand back and observe</w:t>
      </w:r>
      <w:r>
        <w:rPr>
          <w:rFonts w:cstheme="minorHAnsi"/>
          <w:color w:val="000000"/>
          <w:sz w:val="28"/>
          <w:szCs w:val="28"/>
        </w:rPr>
        <w:t>.</w:t>
      </w:r>
    </w:p>
    <w:p w14:paraId="710D9E20" w14:textId="2118DF21" w:rsidR="00A81D3E" w:rsidRPr="008851F0" w:rsidRDefault="00A81D3E" w:rsidP="00A81D3E">
      <w:pPr>
        <w:numPr>
          <w:ilvl w:val="0"/>
          <w:numId w:val="5"/>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Cautious, take a back seat</w:t>
      </w:r>
      <w:r>
        <w:rPr>
          <w:rFonts w:cstheme="minorHAnsi"/>
          <w:color w:val="000000"/>
          <w:sz w:val="28"/>
          <w:szCs w:val="28"/>
        </w:rPr>
        <w:t>.</w:t>
      </w:r>
    </w:p>
    <w:p w14:paraId="3278137C" w14:textId="07F6C60F" w:rsidR="00A81D3E" w:rsidRPr="008851F0" w:rsidRDefault="00A81D3E" w:rsidP="00A81D3E">
      <w:pPr>
        <w:numPr>
          <w:ilvl w:val="0"/>
          <w:numId w:val="5"/>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Collect and analyse data about experience and events, slow to reach conclusions</w:t>
      </w:r>
      <w:r>
        <w:rPr>
          <w:rFonts w:cstheme="minorHAnsi"/>
          <w:color w:val="000000"/>
          <w:sz w:val="28"/>
          <w:szCs w:val="28"/>
        </w:rPr>
        <w:t>.</w:t>
      </w:r>
    </w:p>
    <w:p w14:paraId="43903837" w14:textId="77777777" w:rsidR="00A81D3E" w:rsidRPr="008851F0" w:rsidRDefault="00A81D3E" w:rsidP="00A81D3E">
      <w:pPr>
        <w:numPr>
          <w:ilvl w:val="0"/>
          <w:numId w:val="5"/>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Use information from past, present, and immediate observations to maintain a big picture perspective.</w:t>
      </w:r>
    </w:p>
    <w:p w14:paraId="0EC96A5A" w14:textId="77777777" w:rsidR="00A81D3E" w:rsidRPr="008851F0" w:rsidRDefault="00A81D3E" w:rsidP="00A81D3E">
      <w:pPr>
        <w:pStyle w:val="Heading3"/>
        <w:spacing w:before="90" w:after="90" w:line="345" w:lineRule="atLeast"/>
        <w:ind w:left="150" w:right="150"/>
        <w:rPr>
          <w:rFonts w:asciiTheme="minorHAnsi" w:hAnsiTheme="minorHAnsi" w:cstheme="minorHAnsi"/>
          <w:sz w:val="28"/>
          <w:szCs w:val="28"/>
        </w:rPr>
      </w:pPr>
      <w:r w:rsidRPr="008851F0">
        <w:rPr>
          <w:rFonts w:asciiTheme="minorHAnsi" w:hAnsiTheme="minorHAnsi" w:cstheme="minorHAnsi"/>
          <w:sz w:val="28"/>
          <w:szCs w:val="28"/>
        </w:rPr>
        <w:t>Theorists (Conclude)</w:t>
      </w:r>
    </w:p>
    <w:p w14:paraId="6001C666" w14:textId="4B0E8AFC" w:rsidR="00A81D3E" w:rsidRPr="008851F0" w:rsidRDefault="00A81D3E" w:rsidP="00A81D3E">
      <w:pPr>
        <w:numPr>
          <w:ilvl w:val="0"/>
          <w:numId w:val="6"/>
        </w:numPr>
        <w:autoSpaceDN w:val="0"/>
        <w:spacing w:before="100" w:beforeAutospacing="1" w:after="100" w:afterAutospacing="1" w:line="225" w:lineRule="atLeast"/>
        <w:rPr>
          <w:rFonts w:cstheme="minorHAnsi"/>
          <w:sz w:val="28"/>
          <w:szCs w:val="28"/>
        </w:rPr>
      </w:pPr>
      <w:r w:rsidRPr="008851F0">
        <w:rPr>
          <w:rFonts w:cstheme="minorHAnsi"/>
          <w:sz w:val="28"/>
          <w:szCs w:val="28"/>
        </w:rPr>
        <w:t>Think through problems in a logical manner, value rationality and objectivity</w:t>
      </w:r>
      <w:r>
        <w:rPr>
          <w:rFonts w:cstheme="minorHAnsi"/>
          <w:sz w:val="28"/>
          <w:szCs w:val="28"/>
        </w:rPr>
        <w:t>.</w:t>
      </w:r>
    </w:p>
    <w:p w14:paraId="3F2530BD" w14:textId="4A80D23F" w:rsidR="00A81D3E" w:rsidRPr="008851F0" w:rsidRDefault="00A81D3E" w:rsidP="00A81D3E">
      <w:pPr>
        <w:numPr>
          <w:ilvl w:val="0"/>
          <w:numId w:val="6"/>
        </w:numPr>
        <w:autoSpaceDN w:val="0"/>
        <w:spacing w:before="100" w:beforeAutospacing="1" w:after="100" w:afterAutospacing="1" w:line="225" w:lineRule="atLeast"/>
        <w:rPr>
          <w:rFonts w:cstheme="minorHAnsi"/>
          <w:sz w:val="28"/>
          <w:szCs w:val="28"/>
        </w:rPr>
      </w:pPr>
      <w:r w:rsidRPr="008851F0">
        <w:rPr>
          <w:rFonts w:cstheme="minorHAnsi"/>
          <w:sz w:val="28"/>
          <w:szCs w:val="28"/>
        </w:rPr>
        <w:t>Assimilate disparate facts into coherent theories</w:t>
      </w:r>
      <w:r>
        <w:rPr>
          <w:rFonts w:cstheme="minorHAnsi"/>
          <w:sz w:val="28"/>
          <w:szCs w:val="28"/>
        </w:rPr>
        <w:t>.</w:t>
      </w:r>
    </w:p>
    <w:p w14:paraId="10CB9BE7" w14:textId="3065BFEE" w:rsidR="00A81D3E" w:rsidRPr="008851F0" w:rsidRDefault="00A81D3E" w:rsidP="00A81D3E">
      <w:pPr>
        <w:numPr>
          <w:ilvl w:val="0"/>
          <w:numId w:val="6"/>
        </w:numPr>
        <w:autoSpaceDN w:val="0"/>
        <w:spacing w:before="100" w:beforeAutospacing="1" w:after="100" w:afterAutospacing="1" w:line="225" w:lineRule="atLeast"/>
        <w:rPr>
          <w:rFonts w:cstheme="minorHAnsi"/>
          <w:sz w:val="28"/>
          <w:szCs w:val="28"/>
        </w:rPr>
      </w:pPr>
      <w:r w:rsidRPr="008851F0">
        <w:rPr>
          <w:rFonts w:cstheme="minorHAnsi"/>
          <w:sz w:val="28"/>
          <w:szCs w:val="28"/>
        </w:rPr>
        <w:t>Disciplined, aiming to fit things into rational order</w:t>
      </w:r>
      <w:r>
        <w:rPr>
          <w:rFonts w:cstheme="minorHAnsi"/>
          <w:sz w:val="28"/>
          <w:szCs w:val="28"/>
        </w:rPr>
        <w:t>.</w:t>
      </w:r>
    </w:p>
    <w:p w14:paraId="6E28AD34" w14:textId="3BBF2E73" w:rsidR="00A81D3E" w:rsidRPr="008851F0" w:rsidRDefault="00A81D3E" w:rsidP="00A81D3E">
      <w:pPr>
        <w:numPr>
          <w:ilvl w:val="0"/>
          <w:numId w:val="6"/>
        </w:numPr>
        <w:autoSpaceDN w:val="0"/>
        <w:spacing w:before="100" w:beforeAutospacing="1" w:after="100" w:afterAutospacing="1" w:line="225" w:lineRule="atLeast"/>
        <w:rPr>
          <w:rFonts w:cstheme="minorHAnsi"/>
          <w:sz w:val="28"/>
          <w:szCs w:val="28"/>
        </w:rPr>
      </w:pPr>
      <w:r w:rsidRPr="008851F0">
        <w:rPr>
          <w:rFonts w:cstheme="minorHAnsi"/>
          <w:sz w:val="28"/>
          <w:szCs w:val="28"/>
        </w:rPr>
        <w:t xml:space="preserve">Keen on basic assumptions, principles, theories, </w:t>
      </w:r>
      <w:proofErr w:type="gramStart"/>
      <w:r w:rsidRPr="008851F0">
        <w:rPr>
          <w:rFonts w:cstheme="minorHAnsi"/>
          <w:sz w:val="28"/>
          <w:szCs w:val="28"/>
        </w:rPr>
        <w:t>models</w:t>
      </w:r>
      <w:proofErr w:type="gramEnd"/>
      <w:r w:rsidRPr="008851F0">
        <w:rPr>
          <w:rFonts w:cstheme="minorHAnsi"/>
          <w:sz w:val="28"/>
          <w:szCs w:val="28"/>
        </w:rPr>
        <w:t xml:space="preserve"> and systems thinking</w:t>
      </w:r>
      <w:r>
        <w:rPr>
          <w:rFonts w:cstheme="minorHAnsi"/>
          <w:sz w:val="28"/>
          <w:szCs w:val="28"/>
        </w:rPr>
        <w:t>.</w:t>
      </w:r>
    </w:p>
    <w:p w14:paraId="29899E40" w14:textId="77777777" w:rsidR="00A81D3E" w:rsidRPr="008851F0" w:rsidRDefault="00A81D3E" w:rsidP="00A81D3E">
      <w:pPr>
        <w:pStyle w:val="Heading3"/>
        <w:spacing w:before="90" w:after="90" w:line="345" w:lineRule="atLeast"/>
        <w:ind w:left="150" w:right="150"/>
        <w:rPr>
          <w:rFonts w:asciiTheme="minorHAnsi" w:hAnsiTheme="minorHAnsi" w:cstheme="minorHAnsi"/>
          <w:sz w:val="28"/>
          <w:szCs w:val="28"/>
        </w:rPr>
      </w:pPr>
      <w:r w:rsidRPr="008851F0">
        <w:rPr>
          <w:rFonts w:asciiTheme="minorHAnsi" w:hAnsiTheme="minorHAnsi" w:cstheme="minorHAnsi"/>
          <w:sz w:val="28"/>
          <w:szCs w:val="28"/>
        </w:rPr>
        <w:t>Pragmatists (Plan)</w:t>
      </w:r>
    </w:p>
    <w:p w14:paraId="1F88C88E" w14:textId="73CA878D" w:rsidR="00A81D3E" w:rsidRPr="008851F0" w:rsidRDefault="00A81D3E" w:rsidP="00A81D3E">
      <w:pPr>
        <w:numPr>
          <w:ilvl w:val="0"/>
          <w:numId w:val="7"/>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Keen to put ideas, theories, and techniques into practice</w:t>
      </w:r>
      <w:r>
        <w:rPr>
          <w:rFonts w:cstheme="minorHAnsi"/>
          <w:color w:val="000000"/>
          <w:sz w:val="28"/>
          <w:szCs w:val="28"/>
        </w:rPr>
        <w:t>.</w:t>
      </w:r>
    </w:p>
    <w:p w14:paraId="5D82B81D" w14:textId="5D9D3A18" w:rsidR="00A81D3E" w:rsidRPr="008851F0" w:rsidRDefault="00A81D3E" w:rsidP="00A81D3E">
      <w:pPr>
        <w:numPr>
          <w:ilvl w:val="0"/>
          <w:numId w:val="7"/>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Search new ideas and experiment</w:t>
      </w:r>
      <w:r>
        <w:rPr>
          <w:rFonts w:cstheme="minorHAnsi"/>
          <w:color w:val="000000"/>
          <w:sz w:val="28"/>
          <w:szCs w:val="28"/>
        </w:rPr>
        <w:t>.</w:t>
      </w:r>
    </w:p>
    <w:p w14:paraId="7ADE2A24" w14:textId="7ACE764C" w:rsidR="00A81D3E" w:rsidRPr="008851F0" w:rsidRDefault="00A81D3E" w:rsidP="00A81D3E">
      <w:pPr>
        <w:numPr>
          <w:ilvl w:val="0"/>
          <w:numId w:val="7"/>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Act quickly and confidently on ideas, gets straight to the point</w:t>
      </w:r>
      <w:r>
        <w:rPr>
          <w:rFonts w:cstheme="minorHAnsi"/>
          <w:color w:val="000000"/>
          <w:sz w:val="28"/>
          <w:szCs w:val="28"/>
        </w:rPr>
        <w:t>.</w:t>
      </w:r>
    </w:p>
    <w:p w14:paraId="5927A653" w14:textId="3AAC0655" w:rsidR="00A81D3E" w:rsidRDefault="00A81D3E" w:rsidP="00A81D3E">
      <w:pPr>
        <w:numPr>
          <w:ilvl w:val="0"/>
          <w:numId w:val="7"/>
        </w:numPr>
        <w:autoSpaceDN w:val="0"/>
        <w:spacing w:before="100" w:beforeAutospacing="1" w:after="100" w:afterAutospacing="1" w:line="225" w:lineRule="atLeast"/>
        <w:rPr>
          <w:rFonts w:cstheme="minorHAnsi"/>
          <w:color w:val="000000"/>
          <w:sz w:val="28"/>
          <w:szCs w:val="28"/>
        </w:rPr>
      </w:pPr>
      <w:r w:rsidRPr="008851F0">
        <w:rPr>
          <w:rFonts w:cstheme="minorHAnsi"/>
          <w:color w:val="000000"/>
          <w:sz w:val="28"/>
          <w:szCs w:val="28"/>
        </w:rPr>
        <w:t>Are impatient with endless discussion</w:t>
      </w:r>
      <w:r>
        <w:rPr>
          <w:rFonts w:cstheme="minorHAnsi"/>
          <w:color w:val="000000"/>
          <w:sz w:val="28"/>
          <w:szCs w:val="28"/>
        </w:rPr>
        <w:t>.</w:t>
      </w:r>
    </w:p>
    <w:p w14:paraId="0B272BDB" w14:textId="3E102BD2" w:rsidR="00773F9C" w:rsidRDefault="00911611" w:rsidP="00BA7D58">
      <w:pPr>
        <w:autoSpaceDN w:val="0"/>
        <w:spacing w:before="100" w:beforeAutospacing="1" w:after="100" w:afterAutospacing="1" w:line="225" w:lineRule="atLeast"/>
        <w:rPr>
          <w:rFonts w:cstheme="minorHAnsi"/>
          <w:color w:val="000000"/>
          <w:sz w:val="28"/>
          <w:szCs w:val="28"/>
        </w:rPr>
      </w:pPr>
      <w:r>
        <w:rPr>
          <w:rFonts w:cstheme="minorHAnsi"/>
          <w:color w:val="000000"/>
          <w:sz w:val="28"/>
          <w:szCs w:val="28"/>
        </w:rPr>
        <w:t xml:space="preserve">The five </w:t>
      </w:r>
      <w:r w:rsidR="00B461B0">
        <w:rPr>
          <w:rFonts w:cstheme="minorHAnsi"/>
          <w:color w:val="000000"/>
          <w:sz w:val="28"/>
          <w:szCs w:val="28"/>
        </w:rPr>
        <w:t xml:space="preserve">topics </w:t>
      </w:r>
      <w:r>
        <w:rPr>
          <w:rFonts w:cstheme="minorHAnsi"/>
          <w:color w:val="000000"/>
          <w:sz w:val="28"/>
          <w:szCs w:val="28"/>
        </w:rPr>
        <w:t xml:space="preserve">I have decided to talk about are working with a team, time management, </w:t>
      </w:r>
      <w:r w:rsidR="00B461B0">
        <w:rPr>
          <w:rFonts w:cstheme="minorHAnsi"/>
          <w:color w:val="000000"/>
          <w:sz w:val="28"/>
          <w:szCs w:val="28"/>
        </w:rPr>
        <w:t>reflective writing</w:t>
      </w:r>
      <w:r>
        <w:rPr>
          <w:rFonts w:cstheme="minorHAnsi"/>
          <w:color w:val="000000"/>
          <w:sz w:val="28"/>
          <w:szCs w:val="28"/>
        </w:rPr>
        <w:t>, analytical</w:t>
      </w:r>
      <w:r w:rsidR="00B461B0">
        <w:rPr>
          <w:rFonts w:cstheme="minorHAnsi"/>
          <w:color w:val="000000"/>
          <w:sz w:val="28"/>
          <w:szCs w:val="28"/>
        </w:rPr>
        <w:t xml:space="preserve"> and </w:t>
      </w:r>
      <w:r>
        <w:rPr>
          <w:rFonts w:cstheme="minorHAnsi"/>
          <w:color w:val="000000"/>
          <w:sz w:val="28"/>
          <w:szCs w:val="28"/>
        </w:rPr>
        <w:t xml:space="preserve">critical </w:t>
      </w:r>
      <w:r w:rsidR="00B461B0">
        <w:rPr>
          <w:rFonts w:cstheme="minorHAnsi"/>
          <w:color w:val="000000"/>
          <w:sz w:val="28"/>
          <w:szCs w:val="28"/>
        </w:rPr>
        <w:t xml:space="preserve">thinking, </w:t>
      </w:r>
      <w:r>
        <w:rPr>
          <w:rFonts w:cstheme="minorHAnsi"/>
          <w:color w:val="000000"/>
          <w:sz w:val="28"/>
          <w:szCs w:val="28"/>
        </w:rPr>
        <w:t>and presentation/public speaking skills.</w:t>
      </w:r>
      <w:r w:rsidR="00B461B0">
        <w:rPr>
          <w:rFonts w:cstheme="minorHAnsi"/>
          <w:color w:val="000000"/>
          <w:sz w:val="28"/>
          <w:szCs w:val="28"/>
        </w:rPr>
        <w:t xml:space="preserve"> Learning about these five topics</w:t>
      </w:r>
      <w:r w:rsidR="00D8527B">
        <w:rPr>
          <w:rFonts w:cstheme="minorHAnsi"/>
          <w:color w:val="000000"/>
          <w:sz w:val="28"/>
          <w:szCs w:val="28"/>
        </w:rPr>
        <w:t xml:space="preserve"> were </w:t>
      </w:r>
      <w:r w:rsidR="00961E78">
        <w:rPr>
          <w:rFonts w:cstheme="minorHAnsi"/>
          <w:color w:val="000000"/>
          <w:sz w:val="28"/>
          <w:szCs w:val="28"/>
        </w:rPr>
        <w:t>enjoyable</w:t>
      </w:r>
      <w:r w:rsidR="00D8527B">
        <w:rPr>
          <w:rFonts w:cstheme="minorHAnsi"/>
          <w:color w:val="000000"/>
          <w:sz w:val="28"/>
          <w:szCs w:val="28"/>
        </w:rPr>
        <w:t xml:space="preserve"> for me and</w:t>
      </w:r>
      <w:r w:rsidR="00B461B0">
        <w:rPr>
          <w:rFonts w:cstheme="minorHAnsi"/>
          <w:color w:val="000000"/>
          <w:sz w:val="28"/>
          <w:szCs w:val="28"/>
        </w:rPr>
        <w:t xml:space="preserve"> have increased my knowledge</w:t>
      </w:r>
      <w:r w:rsidR="00D8527B">
        <w:rPr>
          <w:rFonts w:cstheme="minorHAnsi"/>
          <w:color w:val="000000"/>
          <w:sz w:val="28"/>
          <w:szCs w:val="28"/>
        </w:rPr>
        <w:t>.</w:t>
      </w:r>
    </w:p>
    <w:p w14:paraId="4F1AB4A6" w14:textId="3DDDB0DB" w:rsidR="008C2015" w:rsidRDefault="00961E78" w:rsidP="00961E78">
      <w:pPr>
        <w:pStyle w:val="ListParagraph"/>
        <w:numPr>
          <w:ilvl w:val="0"/>
          <w:numId w:val="10"/>
        </w:numPr>
        <w:rPr>
          <w:rFonts w:cstheme="minorHAnsi"/>
          <w:b/>
          <w:bCs/>
          <w:sz w:val="28"/>
          <w:szCs w:val="28"/>
        </w:rPr>
      </w:pPr>
      <w:r w:rsidRPr="00961E78">
        <w:rPr>
          <w:rFonts w:cstheme="minorHAnsi"/>
          <w:b/>
          <w:bCs/>
          <w:sz w:val="28"/>
          <w:szCs w:val="28"/>
        </w:rPr>
        <w:t>Working with a team</w:t>
      </w:r>
    </w:p>
    <w:p w14:paraId="3F184132" w14:textId="2C22368D" w:rsidR="003329B9" w:rsidRDefault="007E5ECF" w:rsidP="007E5ECF">
      <w:pPr>
        <w:rPr>
          <w:rFonts w:cstheme="minorHAnsi"/>
          <w:color w:val="000000"/>
          <w:sz w:val="28"/>
          <w:szCs w:val="28"/>
          <w:shd w:val="clear" w:color="auto" w:fill="FFFFFF"/>
        </w:rPr>
      </w:pPr>
      <w:r>
        <w:rPr>
          <w:rFonts w:cstheme="minorHAnsi"/>
          <w:sz w:val="28"/>
          <w:szCs w:val="28"/>
        </w:rPr>
        <w:t>What is working with a team? ‘Working with a team is when people work</w:t>
      </w:r>
      <w:r w:rsidR="003329B9">
        <w:rPr>
          <w:rFonts w:cstheme="minorHAnsi"/>
          <w:sz w:val="28"/>
          <w:szCs w:val="28"/>
        </w:rPr>
        <w:t xml:space="preserve"> together cohesively, towards a common goal, creating a positive working atmosphere and supporting each other to combine individual strengths to enhance team performance’. </w:t>
      </w:r>
      <w:r w:rsidR="003329B9" w:rsidRPr="003329B9">
        <w:rPr>
          <w:rFonts w:ascii="Arial" w:hAnsi="Arial" w:cs="Arial"/>
          <w:color w:val="000000"/>
          <w:shd w:val="clear" w:color="auto" w:fill="FFFFFF"/>
        </w:rPr>
        <w:t>(Define Teamwork | a teamwork definition that works</w:t>
      </w:r>
      <w:r w:rsidR="005B2AD0">
        <w:rPr>
          <w:rFonts w:ascii="Arial" w:hAnsi="Arial" w:cs="Arial"/>
          <w:color w:val="000000"/>
          <w:shd w:val="clear" w:color="auto" w:fill="FFFFFF"/>
        </w:rPr>
        <w:t xml:space="preserve"> </w:t>
      </w:r>
      <w:r w:rsidR="003329B9" w:rsidRPr="003329B9">
        <w:rPr>
          <w:rFonts w:ascii="Arial" w:hAnsi="Arial" w:cs="Arial"/>
          <w:color w:val="000000"/>
          <w:shd w:val="clear" w:color="auto" w:fill="FFFFFF"/>
        </w:rPr>
        <w:t>n.d.)</w:t>
      </w:r>
      <w:r w:rsidR="003329B9">
        <w:rPr>
          <w:rFonts w:ascii="Arial" w:hAnsi="Arial" w:cs="Arial"/>
          <w:color w:val="000000"/>
          <w:shd w:val="clear" w:color="auto" w:fill="FFFFFF"/>
        </w:rPr>
        <w:t xml:space="preserve"> </w:t>
      </w:r>
      <w:r w:rsidR="003329B9">
        <w:rPr>
          <w:rFonts w:cstheme="minorHAnsi"/>
          <w:color w:val="000000"/>
          <w:sz w:val="28"/>
          <w:szCs w:val="28"/>
          <w:shd w:val="clear" w:color="auto" w:fill="FFFFFF"/>
        </w:rPr>
        <w:t xml:space="preserve">My definition of working with a team is when people work together cooperatively and support each other </w:t>
      </w:r>
      <w:r w:rsidR="00910257">
        <w:rPr>
          <w:rFonts w:cstheme="minorHAnsi"/>
          <w:color w:val="000000"/>
          <w:sz w:val="28"/>
          <w:szCs w:val="28"/>
          <w:shd w:val="clear" w:color="auto" w:fill="FFFFFF"/>
        </w:rPr>
        <w:t>to</w:t>
      </w:r>
      <w:r w:rsidR="003329B9">
        <w:rPr>
          <w:rFonts w:cstheme="minorHAnsi"/>
          <w:color w:val="000000"/>
          <w:sz w:val="28"/>
          <w:szCs w:val="28"/>
          <w:shd w:val="clear" w:color="auto" w:fill="FFFFFF"/>
        </w:rPr>
        <w:t xml:space="preserve"> achieve a goal which is </w:t>
      </w:r>
      <w:r w:rsidR="00910257">
        <w:rPr>
          <w:rFonts w:cstheme="minorHAnsi"/>
          <w:color w:val="000000"/>
          <w:sz w:val="28"/>
          <w:szCs w:val="28"/>
          <w:shd w:val="clear" w:color="auto" w:fill="FFFFFF"/>
        </w:rPr>
        <w:t>remarkably similar</w:t>
      </w:r>
      <w:r w:rsidR="003329B9">
        <w:rPr>
          <w:rFonts w:cstheme="minorHAnsi"/>
          <w:color w:val="000000"/>
          <w:sz w:val="28"/>
          <w:szCs w:val="28"/>
          <w:shd w:val="clear" w:color="auto" w:fill="FFFFFF"/>
        </w:rPr>
        <w:t xml:space="preserve"> to the definition I have giv</w:t>
      </w:r>
      <w:r w:rsidR="00910257">
        <w:rPr>
          <w:rFonts w:cstheme="minorHAnsi"/>
          <w:color w:val="000000"/>
          <w:sz w:val="28"/>
          <w:szCs w:val="28"/>
          <w:shd w:val="clear" w:color="auto" w:fill="FFFFFF"/>
        </w:rPr>
        <w:t>en.</w:t>
      </w:r>
    </w:p>
    <w:p w14:paraId="0027BDBB" w14:textId="53AB99D0" w:rsidR="00910257" w:rsidRDefault="00910257" w:rsidP="007E5ECF">
      <w:pPr>
        <w:rPr>
          <w:rFonts w:cstheme="minorHAnsi"/>
          <w:color w:val="000000"/>
          <w:sz w:val="28"/>
          <w:szCs w:val="28"/>
          <w:shd w:val="clear" w:color="auto" w:fill="FFFFFF"/>
        </w:rPr>
      </w:pPr>
      <w:r>
        <w:rPr>
          <w:rFonts w:cstheme="minorHAnsi"/>
          <w:color w:val="000000"/>
          <w:sz w:val="28"/>
          <w:szCs w:val="28"/>
          <w:shd w:val="clear" w:color="auto" w:fill="FFFFFF"/>
        </w:rPr>
        <w:t xml:space="preserve">In term 2 we had to do a group presentation which meant working in a team our lecturer had put us </w:t>
      </w:r>
      <w:r w:rsidR="0074251B">
        <w:rPr>
          <w:rFonts w:cstheme="minorHAnsi"/>
          <w:color w:val="000000"/>
          <w:sz w:val="28"/>
          <w:szCs w:val="28"/>
          <w:shd w:val="clear" w:color="auto" w:fill="FFFFFF"/>
        </w:rPr>
        <w:t>in group</w:t>
      </w:r>
      <w:r>
        <w:rPr>
          <w:rFonts w:cstheme="minorHAnsi"/>
          <w:color w:val="000000"/>
          <w:sz w:val="28"/>
          <w:szCs w:val="28"/>
          <w:shd w:val="clear" w:color="auto" w:fill="FFFFFF"/>
        </w:rPr>
        <w:t xml:space="preserve"> of five.</w:t>
      </w:r>
      <w:r w:rsidR="0074251B">
        <w:rPr>
          <w:rFonts w:cstheme="minorHAnsi"/>
          <w:color w:val="000000"/>
          <w:sz w:val="28"/>
          <w:szCs w:val="28"/>
          <w:shd w:val="clear" w:color="auto" w:fill="FFFFFF"/>
        </w:rPr>
        <w:t xml:space="preserve"> I was excited as I personally love </w:t>
      </w:r>
      <w:r w:rsidR="0074251B">
        <w:rPr>
          <w:rFonts w:cstheme="minorHAnsi"/>
          <w:color w:val="000000"/>
          <w:sz w:val="28"/>
          <w:szCs w:val="28"/>
          <w:shd w:val="clear" w:color="auto" w:fill="FFFFFF"/>
        </w:rPr>
        <w:lastRenderedPageBreak/>
        <w:t xml:space="preserve">working in </w:t>
      </w:r>
      <w:r w:rsidR="005B2AD0">
        <w:rPr>
          <w:rFonts w:cstheme="minorHAnsi"/>
          <w:color w:val="000000"/>
          <w:sz w:val="28"/>
          <w:szCs w:val="28"/>
          <w:shd w:val="clear" w:color="auto" w:fill="FFFFFF"/>
        </w:rPr>
        <w:t>groups,</w:t>
      </w:r>
      <w:r w:rsidR="0074251B">
        <w:rPr>
          <w:rFonts w:cstheme="minorHAnsi"/>
          <w:color w:val="000000"/>
          <w:sz w:val="28"/>
          <w:szCs w:val="28"/>
          <w:shd w:val="clear" w:color="auto" w:fill="FFFFFF"/>
        </w:rPr>
        <w:t xml:space="preserve"> I feel like different ideas get shared, you can get work done efficiently and you can also learn from one another. The overall experience working in this team was great and everyone tried their absolute best however I felt like</w:t>
      </w:r>
      <w:r w:rsidR="005B2AD0">
        <w:rPr>
          <w:rFonts w:cstheme="minorHAnsi"/>
          <w:color w:val="000000"/>
          <w:sz w:val="28"/>
          <w:szCs w:val="28"/>
          <w:shd w:val="clear" w:color="auto" w:fill="FFFFFF"/>
        </w:rPr>
        <w:t xml:space="preserve"> </w:t>
      </w:r>
      <w:r w:rsidR="00C3799F">
        <w:rPr>
          <w:rFonts w:cstheme="minorHAnsi"/>
          <w:color w:val="000000"/>
          <w:sz w:val="28"/>
          <w:szCs w:val="28"/>
          <w:shd w:val="clear" w:color="auto" w:fill="FFFFFF"/>
        </w:rPr>
        <w:t>we spoke over</w:t>
      </w:r>
      <w:r w:rsidR="00AE1DB2">
        <w:rPr>
          <w:rFonts w:cstheme="minorHAnsi"/>
          <w:color w:val="000000"/>
          <w:sz w:val="28"/>
          <w:szCs w:val="28"/>
          <w:shd w:val="clear" w:color="auto" w:fill="FFFFFF"/>
        </w:rPr>
        <w:t xml:space="preserve"> each</w:t>
      </w:r>
      <w:r w:rsidR="00C3799F">
        <w:rPr>
          <w:rFonts w:cstheme="minorHAnsi"/>
          <w:color w:val="000000"/>
          <w:sz w:val="28"/>
          <w:szCs w:val="28"/>
          <w:shd w:val="clear" w:color="auto" w:fill="FFFFFF"/>
        </w:rPr>
        <w:t xml:space="preserve"> a lot and would not allow each other to speak </w:t>
      </w:r>
      <w:r w:rsidR="00AE1DB2">
        <w:rPr>
          <w:rFonts w:cstheme="minorHAnsi"/>
          <w:color w:val="000000"/>
          <w:sz w:val="28"/>
          <w:szCs w:val="28"/>
          <w:shd w:val="clear" w:color="auto" w:fill="FFFFFF"/>
        </w:rPr>
        <w:t xml:space="preserve">which lead us to sometimes have disagreements, </w:t>
      </w:r>
      <w:r w:rsidR="00C3799F">
        <w:rPr>
          <w:rFonts w:cstheme="minorHAnsi"/>
          <w:color w:val="000000"/>
          <w:sz w:val="28"/>
          <w:szCs w:val="28"/>
          <w:shd w:val="clear" w:color="auto" w:fill="FFFFFF"/>
        </w:rPr>
        <w:t>when working in a team everyone should</w:t>
      </w:r>
      <w:r w:rsidR="00AE1DB2">
        <w:rPr>
          <w:rFonts w:cstheme="minorHAnsi"/>
          <w:color w:val="000000"/>
          <w:sz w:val="28"/>
          <w:szCs w:val="28"/>
          <w:shd w:val="clear" w:color="auto" w:fill="FFFFFF"/>
        </w:rPr>
        <w:t xml:space="preserve"> be actively be listening. In the future </w:t>
      </w:r>
      <w:r w:rsidR="00B010B2">
        <w:rPr>
          <w:rFonts w:cstheme="minorHAnsi"/>
          <w:color w:val="000000"/>
          <w:sz w:val="28"/>
          <w:szCs w:val="28"/>
          <w:shd w:val="clear" w:color="auto" w:fill="FFFFFF"/>
        </w:rPr>
        <w:t xml:space="preserve">if a scenario like this was to ever occur as a team member I would </w:t>
      </w:r>
      <w:r w:rsidR="00BD5E04">
        <w:rPr>
          <w:rFonts w:cstheme="minorHAnsi"/>
          <w:color w:val="000000"/>
          <w:sz w:val="28"/>
          <w:szCs w:val="28"/>
          <w:shd w:val="clear" w:color="auto" w:fill="FFFFFF"/>
        </w:rPr>
        <w:t xml:space="preserve">get everyone in my groups attention </w:t>
      </w:r>
      <w:r w:rsidR="00B010B2">
        <w:rPr>
          <w:rFonts w:cstheme="minorHAnsi"/>
          <w:color w:val="000000"/>
          <w:sz w:val="28"/>
          <w:szCs w:val="28"/>
          <w:shd w:val="clear" w:color="auto" w:fill="FFFFFF"/>
        </w:rPr>
        <w:t>let the group know we are a team and we should respect one another and allow each person to have their turn to speak</w:t>
      </w:r>
      <w:r w:rsidR="00BD5E04">
        <w:rPr>
          <w:rFonts w:cstheme="minorHAnsi"/>
          <w:color w:val="000000"/>
          <w:sz w:val="28"/>
          <w:szCs w:val="28"/>
          <w:shd w:val="clear" w:color="auto" w:fill="FFFFFF"/>
        </w:rPr>
        <w:t xml:space="preserve"> this will enable us to communicate well and understand each other’s thoughts/ideas better</w:t>
      </w:r>
      <w:r w:rsidR="00B010B2">
        <w:rPr>
          <w:rFonts w:cstheme="minorHAnsi"/>
          <w:color w:val="000000"/>
          <w:sz w:val="28"/>
          <w:szCs w:val="28"/>
          <w:shd w:val="clear" w:color="auto" w:fill="FFFFFF"/>
        </w:rPr>
        <w:t>.</w:t>
      </w:r>
    </w:p>
    <w:p w14:paraId="6A013152" w14:textId="6AB0DAF6" w:rsidR="00631DE3" w:rsidRDefault="00631DE3" w:rsidP="00631DE3">
      <w:pPr>
        <w:pStyle w:val="ListParagraph"/>
        <w:numPr>
          <w:ilvl w:val="0"/>
          <w:numId w:val="10"/>
        </w:numPr>
        <w:rPr>
          <w:rFonts w:cstheme="minorHAnsi"/>
          <w:b/>
          <w:bCs/>
          <w:sz w:val="28"/>
          <w:szCs w:val="28"/>
        </w:rPr>
      </w:pPr>
      <w:r>
        <w:rPr>
          <w:rFonts w:cstheme="minorHAnsi"/>
          <w:b/>
          <w:bCs/>
          <w:sz w:val="28"/>
          <w:szCs w:val="28"/>
        </w:rPr>
        <w:t>Time management</w:t>
      </w:r>
    </w:p>
    <w:p w14:paraId="167831B8" w14:textId="4EEAE201" w:rsidR="008C2015" w:rsidRDefault="00F5292F" w:rsidP="00426E1C">
      <w:pPr>
        <w:rPr>
          <w:rFonts w:cstheme="minorHAnsi"/>
          <w:sz w:val="28"/>
          <w:szCs w:val="28"/>
        </w:rPr>
      </w:pPr>
      <w:r>
        <w:rPr>
          <w:rFonts w:cstheme="minorHAnsi"/>
          <w:sz w:val="28"/>
          <w:szCs w:val="28"/>
        </w:rPr>
        <w:t>According to mind tools ‘</w:t>
      </w:r>
      <w:r w:rsidR="00631DE3">
        <w:rPr>
          <w:rFonts w:cstheme="minorHAnsi"/>
          <w:sz w:val="28"/>
          <w:szCs w:val="28"/>
        </w:rPr>
        <w:t>Time management</w:t>
      </w:r>
      <w:r>
        <w:rPr>
          <w:rFonts w:cstheme="minorHAnsi"/>
          <w:sz w:val="28"/>
          <w:szCs w:val="28"/>
        </w:rPr>
        <w:t xml:space="preserve"> is the process of organising and planning how to divide your time between specific activities. Good time management enables you to work smarter not harder so that you get more done with your time, even when time is tight and pressures are high failing to manage your time damages your effectiveness and causes stress’. If I am being truly honest my time management skills are poor and there is </w:t>
      </w:r>
      <w:r w:rsidR="003E5D7C">
        <w:rPr>
          <w:rFonts w:cstheme="minorHAnsi"/>
          <w:sz w:val="28"/>
          <w:szCs w:val="28"/>
        </w:rPr>
        <w:t>room</w:t>
      </w:r>
      <w:r>
        <w:rPr>
          <w:rFonts w:cstheme="minorHAnsi"/>
          <w:sz w:val="28"/>
          <w:szCs w:val="28"/>
        </w:rPr>
        <w:t xml:space="preserve"> for </w:t>
      </w:r>
      <w:r w:rsidR="003E5D7C">
        <w:rPr>
          <w:rFonts w:cstheme="minorHAnsi"/>
          <w:sz w:val="28"/>
          <w:szCs w:val="28"/>
        </w:rPr>
        <w:t>improvement,</w:t>
      </w:r>
      <w:r>
        <w:rPr>
          <w:rFonts w:cstheme="minorHAnsi"/>
          <w:sz w:val="28"/>
          <w:szCs w:val="28"/>
        </w:rPr>
        <w:t xml:space="preserve"> I procrastinate a lot. I wait until last minute to do most tasks</w:t>
      </w:r>
      <w:r w:rsidR="003E5D7C">
        <w:rPr>
          <w:rFonts w:cstheme="minorHAnsi"/>
          <w:sz w:val="28"/>
          <w:szCs w:val="28"/>
        </w:rPr>
        <w:t>, forget to do the task, or put it off for another day which causes me to get stressed out. There are many things I can do to improve my time management skills such as delegate tasks, prioritise tasks</w:t>
      </w:r>
      <w:r w:rsidR="007556EC">
        <w:rPr>
          <w:rFonts w:cstheme="minorHAnsi"/>
          <w:sz w:val="28"/>
          <w:szCs w:val="28"/>
        </w:rPr>
        <w:t xml:space="preserve"> starting with the most important</w:t>
      </w:r>
      <w:r w:rsidR="003E5D7C">
        <w:rPr>
          <w:rFonts w:cstheme="minorHAnsi"/>
          <w:sz w:val="28"/>
          <w:szCs w:val="28"/>
        </w:rPr>
        <w:t>, give myself deadlines, stop procrastinating, avoid multitasking</w:t>
      </w:r>
      <w:r w:rsidR="007556EC">
        <w:rPr>
          <w:rFonts w:cstheme="minorHAnsi"/>
          <w:sz w:val="28"/>
          <w:szCs w:val="28"/>
        </w:rPr>
        <w:t xml:space="preserve"> stop trying to do too many things at once</w:t>
      </w:r>
      <w:r w:rsidR="003E5D7C">
        <w:rPr>
          <w:rFonts w:cstheme="minorHAnsi"/>
          <w:sz w:val="28"/>
          <w:szCs w:val="28"/>
        </w:rPr>
        <w:t xml:space="preserve"> and start early</w:t>
      </w:r>
      <w:r w:rsidR="007556EC">
        <w:rPr>
          <w:rFonts w:cstheme="minorHAnsi"/>
          <w:sz w:val="28"/>
          <w:szCs w:val="28"/>
        </w:rPr>
        <w:t xml:space="preserve"> which would allow me to get my tasks done on time</w:t>
      </w:r>
      <w:r w:rsidR="003E5D7C">
        <w:rPr>
          <w:rFonts w:cstheme="minorHAnsi"/>
          <w:sz w:val="28"/>
          <w:szCs w:val="28"/>
        </w:rPr>
        <w:t xml:space="preserve">, I believe if I was to follow these practical ways my time management skills </w:t>
      </w:r>
      <w:r w:rsidR="007556EC">
        <w:rPr>
          <w:rFonts w:cstheme="minorHAnsi"/>
          <w:sz w:val="28"/>
          <w:szCs w:val="28"/>
        </w:rPr>
        <w:t xml:space="preserve">would improve drastically. I have a smartphone (iPhone) and do not make use of it this can help me manage time management I need to start setting myself reminders and make a list of the tasks I would like to complete for the day. </w:t>
      </w:r>
      <w:r w:rsidR="00C64D89">
        <w:rPr>
          <w:rFonts w:cstheme="minorHAnsi"/>
          <w:sz w:val="28"/>
          <w:szCs w:val="28"/>
        </w:rPr>
        <w:t>I watched a YouTube clip from personal and business coach Brian Tracy he spoke about the 80-20 rule which I found it to be a very helpful concept of time management and 20% of my activities will account for 80% of my results.</w:t>
      </w:r>
    </w:p>
    <w:p w14:paraId="23ED1901" w14:textId="73E659D0" w:rsidR="00C64D89" w:rsidRDefault="00C64D89" w:rsidP="00C64D89">
      <w:pPr>
        <w:pStyle w:val="ListParagraph"/>
        <w:numPr>
          <w:ilvl w:val="0"/>
          <w:numId w:val="10"/>
        </w:numPr>
        <w:rPr>
          <w:rFonts w:cstheme="minorHAnsi"/>
          <w:b/>
          <w:bCs/>
          <w:sz w:val="28"/>
          <w:szCs w:val="28"/>
        </w:rPr>
      </w:pPr>
      <w:r w:rsidRPr="00C64D89">
        <w:rPr>
          <w:rFonts w:cstheme="minorHAnsi"/>
          <w:b/>
          <w:bCs/>
          <w:sz w:val="28"/>
          <w:szCs w:val="28"/>
        </w:rPr>
        <w:t>Reflective writing</w:t>
      </w:r>
    </w:p>
    <w:p w14:paraId="6151EBAB" w14:textId="1591FAF1" w:rsidR="00E50186" w:rsidRPr="00E50186" w:rsidRDefault="00E50186" w:rsidP="00E50186">
      <w:pPr>
        <w:ind w:left="360"/>
        <w:rPr>
          <w:rFonts w:cstheme="minorHAnsi"/>
          <w:sz w:val="28"/>
          <w:szCs w:val="28"/>
        </w:rPr>
      </w:pPr>
      <w:r w:rsidRPr="00E50186">
        <w:rPr>
          <w:rFonts w:cstheme="minorHAnsi"/>
          <w:sz w:val="28"/>
          <w:szCs w:val="28"/>
        </w:rPr>
        <w:t xml:space="preserve">Why reflect? Graham Gibbs said ‘It is not sufficient supply to have an experience in order to learn. Without reflecting upon this </w:t>
      </w:r>
      <w:proofErr w:type="gramStart"/>
      <w:r w:rsidRPr="00E50186">
        <w:rPr>
          <w:rFonts w:cstheme="minorHAnsi"/>
          <w:sz w:val="28"/>
          <w:szCs w:val="28"/>
        </w:rPr>
        <w:t>experience</w:t>
      </w:r>
      <w:proofErr w:type="gramEnd"/>
      <w:r w:rsidRPr="00E50186">
        <w:rPr>
          <w:rFonts w:cstheme="minorHAnsi"/>
          <w:sz w:val="28"/>
          <w:szCs w:val="28"/>
        </w:rPr>
        <w:t xml:space="preserve"> it may quickly be forgotten, or learning its potential lost. It is from the feelings and </w:t>
      </w:r>
      <w:r w:rsidRPr="00E50186">
        <w:rPr>
          <w:rFonts w:cstheme="minorHAnsi"/>
          <w:sz w:val="28"/>
          <w:szCs w:val="28"/>
        </w:rPr>
        <w:lastRenderedPageBreak/>
        <w:t>thoughts emerging form reflection that generalisations or concepts can be generated’.</w:t>
      </w:r>
    </w:p>
    <w:p w14:paraId="67108735" w14:textId="7938B3F3" w:rsidR="00C64D89" w:rsidRDefault="00D41D2B" w:rsidP="00C64D89">
      <w:pPr>
        <w:rPr>
          <w:rFonts w:cstheme="minorHAnsi"/>
          <w:sz w:val="28"/>
          <w:szCs w:val="28"/>
        </w:rPr>
      </w:pPr>
      <w:r>
        <w:rPr>
          <w:rFonts w:cstheme="minorHAnsi"/>
          <w:sz w:val="28"/>
          <w:szCs w:val="28"/>
        </w:rPr>
        <w:t xml:space="preserve">In one of my lectures I learnt that reflective writing is evidence of reflective thinking. Reflective thinking usually involves </w:t>
      </w:r>
      <w:r w:rsidRPr="00D41D2B">
        <w:rPr>
          <w:rFonts w:cstheme="minorHAnsi"/>
          <w:b/>
          <w:bCs/>
          <w:sz w:val="28"/>
          <w:szCs w:val="28"/>
        </w:rPr>
        <w:t>looking back at something</w:t>
      </w:r>
      <w:r>
        <w:rPr>
          <w:rFonts w:cstheme="minorHAnsi"/>
          <w:b/>
          <w:bCs/>
          <w:sz w:val="28"/>
          <w:szCs w:val="28"/>
        </w:rPr>
        <w:t xml:space="preserve"> </w:t>
      </w:r>
      <w:r>
        <w:rPr>
          <w:rFonts w:cstheme="minorHAnsi"/>
          <w:sz w:val="28"/>
          <w:szCs w:val="28"/>
        </w:rPr>
        <w:t xml:space="preserve">(often an event/idea something that happened), </w:t>
      </w:r>
      <w:r w:rsidRPr="00D41D2B">
        <w:rPr>
          <w:rFonts w:cstheme="minorHAnsi"/>
          <w:b/>
          <w:bCs/>
          <w:sz w:val="28"/>
          <w:szCs w:val="28"/>
        </w:rPr>
        <w:t>analysing the event or idea</w:t>
      </w:r>
      <w:r>
        <w:rPr>
          <w:rFonts w:cstheme="minorHAnsi"/>
          <w:sz w:val="28"/>
          <w:szCs w:val="28"/>
        </w:rPr>
        <w:t xml:space="preserve"> (thinking in depth and from different perspectives) and </w:t>
      </w:r>
      <w:r w:rsidRPr="00D41D2B">
        <w:rPr>
          <w:rFonts w:cstheme="minorHAnsi"/>
          <w:b/>
          <w:bCs/>
          <w:sz w:val="28"/>
          <w:szCs w:val="28"/>
        </w:rPr>
        <w:t xml:space="preserve">thinking carefully what the event </w:t>
      </w:r>
      <w:r>
        <w:rPr>
          <w:rFonts w:cstheme="minorHAnsi"/>
          <w:sz w:val="28"/>
          <w:szCs w:val="28"/>
        </w:rPr>
        <w:t xml:space="preserve">(your ongoing process as a learner or a practising professional). </w:t>
      </w:r>
      <w:r w:rsidR="00E50186">
        <w:rPr>
          <w:rFonts w:cstheme="minorHAnsi"/>
          <w:sz w:val="28"/>
          <w:szCs w:val="28"/>
        </w:rPr>
        <w:t xml:space="preserve">I believe reflection and reflection writing is crucial cultural practice. I think it allows you to have a birds eye view of every predicament you are faced with, it helps us make the necessary adjustments in our interactions with people and get better in any craft you do. This approach makes everyday life just that little bit easier </w:t>
      </w:r>
      <w:r w:rsidR="00BD5E04">
        <w:rPr>
          <w:rFonts w:cstheme="minorHAnsi"/>
          <w:sz w:val="28"/>
          <w:szCs w:val="28"/>
        </w:rPr>
        <w:t>as you are constantly evolving.</w:t>
      </w:r>
    </w:p>
    <w:p w14:paraId="0F5C7561" w14:textId="4F039BEA" w:rsidR="00BD5E04" w:rsidRDefault="00BD5E04" w:rsidP="00BD5E04">
      <w:pPr>
        <w:pStyle w:val="ListParagraph"/>
        <w:numPr>
          <w:ilvl w:val="0"/>
          <w:numId w:val="10"/>
        </w:numPr>
        <w:rPr>
          <w:rFonts w:cstheme="minorHAnsi"/>
          <w:b/>
          <w:bCs/>
          <w:sz w:val="28"/>
          <w:szCs w:val="28"/>
        </w:rPr>
      </w:pPr>
      <w:r>
        <w:rPr>
          <w:rFonts w:cstheme="minorHAnsi"/>
          <w:b/>
          <w:bCs/>
          <w:sz w:val="28"/>
          <w:szCs w:val="28"/>
        </w:rPr>
        <w:t>Analytical and critical thinking</w:t>
      </w:r>
    </w:p>
    <w:p w14:paraId="5881308E" w14:textId="144867E0" w:rsidR="00BD5E04" w:rsidRDefault="00F766A5" w:rsidP="00BD5E04">
      <w:pPr>
        <w:rPr>
          <w:rFonts w:cstheme="minorHAnsi"/>
          <w:sz w:val="28"/>
          <w:szCs w:val="28"/>
        </w:rPr>
      </w:pPr>
      <w:r>
        <w:rPr>
          <w:rFonts w:cstheme="minorHAnsi"/>
          <w:sz w:val="28"/>
          <w:szCs w:val="28"/>
        </w:rPr>
        <w:t>My understanding of a</w:t>
      </w:r>
      <w:r w:rsidR="00BD5E04">
        <w:rPr>
          <w:rFonts w:cstheme="minorHAnsi"/>
          <w:sz w:val="28"/>
          <w:szCs w:val="28"/>
        </w:rPr>
        <w:t>nalytical thinking is the mental process of breaking down c</w:t>
      </w:r>
      <w:r>
        <w:rPr>
          <w:rFonts w:cstheme="minorHAnsi"/>
          <w:sz w:val="28"/>
          <w:szCs w:val="28"/>
        </w:rPr>
        <w:t>omplex information or comprehensive data into smaller parts this is a good skill to have it enables you to problem solve more efficiently and carry out solutions with better efficacy. Examples of analytical thinking skills are:</w:t>
      </w:r>
    </w:p>
    <w:p w14:paraId="38C5C881" w14:textId="24D50A77" w:rsidR="00F766A5" w:rsidRDefault="00F766A5" w:rsidP="00F766A5">
      <w:pPr>
        <w:pStyle w:val="ListParagraph"/>
        <w:numPr>
          <w:ilvl w:val="0"/>
          <w:numId w:val="11"/>
        </w:numPr>
        <w:rPr>
          <w:rFonts w:cstheme="minorHAnsi"/>
          <w:sz w:val="28"/>
          <w:szCs w:val="28"/>
        </w:rPr>
      </w:pPr>
      <w:r>
        <w:rPr>
          <w:rFonts w:cstheme="minorHAnsi"/>
          <w:sz w:val="28"/>
          <w:szCs w:val="28"/>
        </w:rPr>
        <w:t xml:space="preserve">Data analysis </w:t>
      </w:r>
    </w:p>
    <w:p w14:paraId="1BFF4B27" w14:textId="6B78E8E3" w:rsidR="00F766A5" w:rsidRDefault="00F766A5" w:rsidP="00F766A5">
      <w:pPr>
        <w:pStyle w:val="ListParagraph"/>
        <w:numPr>
          <w:ilvl w:val="0"/>
          <w:numId w:val="11"/>
        </w:numPr>
        <w:rPr>
          <w:rFonts w:cstheme="minorHAnsi"/>
          <w:sz w:val="28"/>
          <w:szCs w:val="28"/>
        </w:rPr>
      </w:pPr>
      <w:r>
        <w:rPr>
          <w:rFonts w:cstheme="minorHAnsi"/>
          <w:sz w:val="28"/>
          <w:szCs w:val="28"/>
        </w:rPr>
        <w:t xml:space="preserve">Reporting </w:t>
      </w:r>
    </w:p>
    <w:p w14:paraId="188B3345" w14:textId="2EE39385" w:rsidR="00F766A5" w:rsidRDefault="00F766A5" w:rsidP="00F766A5">
      <w:pPr>
        <w:pStyle w:val="ListParagraph"/>
        <w:numPr>
          <w:ilvl w:val="0"/>
          <w:numId w:val="11"/>
        </w:numPr>
        <w:rPr>
          <w:rFonts w:cstheme="minorHAnsi"/>
          <w:sz w:val="28"/>
          <w:szCs w:val="28"/>
        </w:rPr>
      </w:pPr>
      <w:r>
        <w:rPr>
          <w:rFonts w:cstheme="minorHAnsi"/>
          <w:sz w:val="28"/>
          <w:szCs w:val="28"/>
        </w:rPr>
        <w:t xml:space="preserve">Creative thinking </w:t>
      </w:r>
    </w:p>
    <w:p w14:paraId="6B9F13A8" w14:textId="41971F82" w:rsidR="00F766A5" w:rsidRDefault="00F766A5" w:rsidP="00F766A5">
      <w:pPr>
        <w:pStyle w:val="ListParagraph"/>
        <w:numPr>
          <w:ilvl w:val="0"/>
          <w:numId w:val="11"/>
        </w:numPr>
        <w:rPr>
          <w:rFonts w:cstheme="minorHAnsi"/>
          <w:sz w:val="28"/>
          <w:szCs w:val="28"/>
        </w:rPr>
      </w:pPr>
      <w:r>
        <w:rPr>
          <w:rFonts w:cstheme="minorHAnsi"/>
          <w:sz w:val="28"/>
          <w:szCs w:val="28"/>
        </w:rPr>
        <w:t xml:space="preserve">Organisation </w:t>
      </w:r>
    </w:p>
    <w:p w14:paraId="5DA09345" w14:textId="2AAFB7C0" w:rsidR="00F766A5" w:rsidRDefault="00F766A5" w:rsidP="00F766A5">
      <w:pPr>
        <w:pStyle w:val="ListParagraph"/>
        <w:numPr>
          <w:ilvl w:val="0"/>
          <w:numId w:val="11"/>
        </w:numPr>
        <w:rPr>
          <w:rFonts w:cstheme="minorHAnsi"/>
          <w:sz w:val="28"/>
          <w:szCs w:val="28"/>
        </w:rPr>
      </w:pPr>
      <w:r>
        <w:rPr>
          <w:rFonts w:cstheme="minorHAnsi"/>
          <w:sz w:val="28"/>
          <w:szCs w:val="28"/>
        </w:rPr>
        <w:t xml:space="preserve">Budgeting </w:t>
      </w:r>
    </w:p>
    <w:p w14:paraId="3229169E" w14:textId="69B991ED" w:rsidR="00F766A5" w:rsidRDefault="00F766A5" w:rsidP="00F766A5">
      <w:pPr>
        <w:pStyle w:val="ListParagraph"/>
        <w:numPr>
          <w:ilvl w:val="0"/>
          <w:numId w:val="11"/>
        </w:numPr>
        <w:rPr>
          <w:rFonts w:cstheme="minorHAnsi"/>
          <w:sz w:val="28"/>
          <w:szCs w:val="28"/>
        </w:rPr>
      </w:pPr>
      <w:r>
        <w:rPr>
          <w:rFonts w:cstheme="minorHAnsi"/>
          <w:sz w:val="28"/>
          <w:szCs w:val="28"/>
        </w:rPr>
        <w:t>Effective research</w:t>
      </w:r>
    </w:p>
    <w:p w14:paraId="0F20314E" w14:textId="68DCB636" w:rsidR="00F766A5" w:rsidRDefault="00F766A5" w:rsidP="00F766A5">
      <w:pPr>
        <w:pStyle w:val="ListParagraph"/>
        <w:numPr>
          <w:ilvl w:val="0"/>
          <w:numId w:val="11"/>
        </w:numPr>
        <w:rPr>
          <w:rFonts w:cstheme="minorHAnsi"/>
          <w:sz w:val="28"/>
          <w:szCs w:val="28"/>
        </w:rPr>
      </w:pPr>
      <w:r>
        <w:rPr>
          <w:rFonts w:cstheme="minorHAnsi"/>
          <w:sz w:val="28"/>
          <w:szCs w:val="28"/>
        </w:rPr>
        <w:t>Problem solving</w:t>
      </w:r>
    </w:p>
    <w:p w14:paraId="7B2F5AF2" w14:textId="099387A2" w:rsidR="00F766A5" w:rsidRDefault="006634BA" w:rsidP="00426E1C">
      <w:pPr>
        <w:rPr>
          <w:rFonts w:cstheme="minorHAnsi"/>
          <w:sz w:val="28"/>
          <w:szCs w:val="28"/>
        </w:rPr>
      </w:pPr>
      <w:r>
        <w:rPr>
          <w:rFonts w:cstheme="minorHAnsi"/>
          <w:sz w:val="28"/>
          <w:szCs w:val="28"/>
        </w:rPr>
        <w:t>Analytical thinking skills is something</w:t>
      </w:r>
      <w:r w:rsidR="004E0ED0">
        <w:rPr>
          <w:rFonts w:cstheme="minorHAnsi"/>
          <w:sz w:val="28"/>
          <w:szCs w:val="28"/>
        </w:rPr>
        <w:t xml:space="preserve"> I have not had much experience </w:t>
      </w:r>
      <w:r w:rsidR="001B6EA2">
        <w:rPr>
          <w:rFonts w:cstheme="minorHAnsi"/>
          <w:sz w:val="28"/>
          <w:szCs w:val="28"/>
        </w:rPr>
        <w:t>on,</w:t>
      </w:r>
      <w:r w:rsidR="00E47012">
        <w:rPr>
          <w:rFonts w:cstheme="minorHAnsi"/>
          <w:sz w:val="28"/>
          <w:szCs w:val="28"/>
        </w:rPr>
        <w:t xml:space="preserve"> but</w:t>
      </w:r>
      <w:r>
        <w:rPr>
          <w:rFonts w:cstheme="minorHAnsi"/>
          <w:sz w:val="28"/>
          <w:szCs w:val="28"/>
        </w:rPr>
        <w:t xml:space="preserve"> I definitely need work on more I</w:t>
      </w:r>
      <w:r w:rsidR="00273F91">
        <w:rPr>
          <w:rFonts w:cstheme="minorHAnsi"/>
          <w:sz w:val="28"/>
          <w:szCs w:val="28"/>
        </w:rPr>
        <w:t xml:space="preserve"> will</w:t>
      </w:r>
      <w:r>
        <w:rPr>
          <w:rFonts w:cstheme="minorHAnsi"/>
          <w:sz w:val="28"/>
          <w:szCs w:val="28"/>
        </w:rPr>
        <w:t xml:space="preserve"> have the chance to do so as I want to </w:t>
      </w:r>
      <w:r w:rsidR="00CE07A4">
        <w:rPr>
          <w:rFonts w:cstheme="minorHAnsi"/>
          <w:sz w:val="28"/>
          <w:szCs w:val="28"/>
        </w:rPr>
        <w:t>have my own cleaning company</w:t>
      </w:r>
      <w:r w:rsidR="001B6EA2">
        <w:rPr>
          <w:rFonts w:cstheme="minorHAnsi"/>
          <w:sz w:val="28"/>
          <w:szCs w:val="28"/>
        </w:rPr>
        <w:t>. As</w:t>
      </w:r>
      <w:r w:rsidR="00377C44">
        <w:rPr>
          <w:rFonts w:cstheme="minorHAnsi"/>
          <w:sz w:val="28"/>
          <w:szCs w:val="28"/>
        </w:rPr>
        <w:t xml:space="preserve"> </w:t>
      </w:r>
      <w:r w:rsidR="00700BE6">
        <w:rPr>
          <w:rFonts w:cstheme="minorHAnsi"/>
          <w:sz w:val="28"/>
          <w:szCs w:val="28"/>
        </w:rPr>
        <w:t>a business owner I need to be doing lots of creative thinking</w:t>
      </w:r>
      <w:r w:rsidR="004175C2">
        <w:rPr>
          <w:rFonts w:cstheme="minorHAnsi"/>
          <w:sz w:val="28"/>
          <w:szCs w:val="28"/>
        </w:rPr>
        <w:t xml:space="preserve"> to make my</w:t>
      </w:r>
      <w:r w:rsidR="0047111A">
        <w:rPr>
          <w:rFonts w:cstheme="minorHAnsi"/>
          <w:sz w:val="28"/>
          <w:szCs w:val="28"/>
        </w:rPr>
        <w:t xml:space="preserve"> cleaning brand </w:t>
      </w:r>
      <w:r w:rsidR="007655F1">
        <w:rPr>
          <w:rFonts w:cstheme="minorHAnsi"/>
          <w:sz w:val="28"/>
          <w:szCs w:val="28"/>
        </w:rPr>
        <w:t>stand out from the rest</w:t>
      </w:r>
      <w:r w:rsidR="00DA58AB">
        <w:rPr>
          <w:rFonts w:cstheme="minorHAnsi"/>
          <w:sz w:val="28"/>
          <w:szCs w:val="28"/>
        </w:rPr>
        <w:t xml:space="preserve">, </w:t>
      </w:r>
      <w:r w:rsidR="002E2A6B">
        <w:rPr>
          <w:rFonts w:cstheme="minorHAnsi"/>
          <w:sz w:val="28"/>
          <w:szCs w:val="28"/>
        </w:rPr>
        <w:t>effective research is not one of my strongest points</w:t>
      </w:r>
      <w:r w:rsidR="000C7C31">
        <w:rPr>
          <w:rFonts w:cstheme="minorHAnsi"/>
          <w:sz w:val="28"/>
          <w:szCs w:val="28"/>
        </w:rPr>
        <w:t xml:space="preserve"> </w:t>
      </w:r>
      <w:r w:rsidR="005B4255">
        <w:rPr>
          <w:rFonts w:cstheme="minorHAnsi"/>
          <w:sz w:val="28"/>
          <w:szCs w:val="28"/>
        </w:rPr>
        <w:t xml:space="preserve">I </w:t>
      </w:r>
      <w:r w:rsidR="00F33087">
        <w:rPr>
          <w:rFonts w:cstheme="minorHAnsi"/>
          <w:sz w:val="28"/>
          <w:szCs w:val="28"/>
        </w:rPr>
        <w:t>love rese</w:t>
      </w:r>
      <w:r w:rsidR="008E4173">
        <w:rPr>
          <w:rFonts w:cstheme="minorHAnsi"/>
          <w:sz w:val="28"/>
          <w:szCs w:val="28"/>
        </w:rPr>
        <w:t xml:space="preserve">arching </w:t>
      </w:r>
      <w:r w:rsidR="004F3590">
        <w:rPr>
          <w:rFonts w:cstheme="minorHAnsi"/>
          <w:sz w:val="28"/>
          <w:szCs w:val="28"/>
        </w:rPr>
        <w:t xml:space="preserve">however sometimes </w:t>
      </w:r>
      <w:r w:rsidR="000E0AF8">
        <w:rPr>
          <w:rFonts w:cstheme="minorHAnsi"/>
          <w:sz w:val="28"/>
          <w:szCs w:val="28"/>
        </w:rPr>
        <w:t>when I cannot find what I am searching for</w:t>
      </w:r>
      <w:r w:rsidR="00D67251">
        <w:rPr>
          <w:rFonts w:cstheme="minorHAnsi"/>
          <w:sz w:val="28"/>
          <w:szCs w:val="28"/>
        </w:rPr>
        <w:t xml:space="preserve"> I</w:t>
      </w:r>
      <w:r w:rsidR="00054190">
        <w:rPr>
          <w:rFonts w:cstheme="minorHAnsi"/>
          <w:sz w:val="28"/>
          <w:szCs w:val="28"/>
        </w:rPr>
        <w:t xml:space="preserve"> want to give up</w:t>
      </w:r>
      <w:r w:rsidR="006F2AB3">
        <w:rPr>
          <w:rFonts w:cstheme="minorHAnsi"/>
          <w:sz w:val="28"/>
          <w:szCs w:val="28"/>
        </w:rPr>
        <w:t xml:space="preserve"> which is not the correct attitude </w:t>
      </w:r>
      <w:r w:rsidR="00A81837">
        <w:rPr>
          <w:rFonts w:cstheme="minorHAnsi"/>
          <w:sz w:val="28"/>
          <w:szCs w:val="28"/>
        </w:rPr>
        <w:t>to have</w:t>
      </w:r>
      <w:r w:rsidR="00E61927">
        <w:rPr>
          <w:rFonts w:cstheme="minorHAnsi"/>
          <w:sz w:val="28"/>
          <w:szCs w:val="28"/>
        </w:rPr>
        <w:t>.</w:t>
      </w:r>
      <w:r w:rsidR="00A81837">
        <w:rPr>
          <w:rFonts w:cstheme="minorHAnsi"/>
          <w:sz w:val="28"/>
          <w:szCs w:val="28"/>
        </w:rPr>
        <w:t xml:space="preserve"> </w:t>
      </w:r>
      <w:r w:rsidR="00931288">
        <w:rPr>
          <w:rFonts w:cstheme="minorHAnsi"/>
          <w:sz w:val="28"/>
          <w:szCs w:val="28"/>
        </w:rPr>
        <w:t xml:space="preserve">I need to have that understanding that when doing researching </w:t>
      </w:r>
      <w:r w:rsidR="007F5C92">
        <w:rPr>
          <w:rFonts w:cstheme="minorHAnsi"/>
          <w:sz w:val="28"/>
          <w:szCs w:val="28"/>
        </w:rPr>
        <w:t xml:space="preserve">I may not find what I am looking for straight away </w:t>
      </w:r>
      <w:r w:rsidR="00A62588">
        <w:rPr>
          <w:rFonts w:cstheme="minorHAnsi"/>
          <w:sz w:val="28"/>
          <w:szCs w:val="28"/>
        </w:rPr>
        <w:t>I need to have patience.</w:t>
      </w:r>
    </w:p>
    <w:p w14:paraId="5CF2397F" w14:textId="48B395D0" w:rsidR="006634BA" w:rsidRDefault="00051A44" w:rsidP="00426E1C">
      <w:pPr>
        <w:rPr>
          <w:rFonts w:cstheme="minorHAnsi"/>
          <w:sz w:val="28"/>
          <w:szCs w:val="28"/>
        </w:rPr>
      </w:pPr>
      <w:r>
        <w:rPr>
          <w:rFonts w:cstheme="minorHAnsi"/>
          <w:sz w:val="28"/>
          <w:szCs w:val="28"/>
        </w:rPr>
        <w:t>‘</w:t>
      </w:r>
      <w:r w:rsidR="006634BA">
        <w:rPr>
          <w:rFonts w:cstheme="minorHAnsi"/>
          <w:sz w:val="28"/>
          <w:szCs w:val="28"/>
        </w:rPr>
        <w:t>Critical thinking</w:t>
      </w:r>
      <w:r>
        <w:rPr>
          <w:rFonts w:cstheme="minorHAnsi"/>
          <w:sz w:val="28"/>
          <w:szCs w:val="28"/>
        </w:rPr>
        <w:t xml:space="preserve"> is the ability to think clearly and rationally, understanding the logical connection between ideas. Critical thinking can be described as the </w:t>
      </w:r>
      <w:r>
        <w:rPr>
          <w:rFonts w:cstheme="minorHAnsi"/>
          <w:sz w:val="28"/>
          <w:szCs w:val="28"/>
        </w:rPr>
        <w:lastRenderedPageBreak/>
        <w:t>ability to engage in reflective and independent thinking’ this definition comes from an online article I believe that I have critical thinking skills as I am able read between the lines, understand the importance and relevance of arguments and ideas, approach problems in a systematic way and reflect on my own assumptions, beliefs and values</w:t>
      </w:r>
      <w:r w:rsidR="006619C9">
        <w:rPr>
          <w:rFonts w:cstheme="minorHAnsi"/>
          <w:sz w:val="28"/>
          <w:szCs w:val="28"/>
        </w:rPr>
        <w:t xml:space="preserve"> I use critical thinking </w:t>
      </w:r>
      <w:r w:rsidR="006A2151">
        <w:rPr>
          <w:rFonts w:cstheme="minorHAnsi"/>
          <w:sz w:val="28"/>
          <w:szCs w:val="28"/>
        </w:rPr>
        <w:t>as a part of my everyday life</w:t>
      </w:r>
      <w:r>
        <w:rPr>
          <w:rFonts w:cstheme="minorHAnsi"/>
          <w:sz w:val="28"/>
          <w:szCs w:val="28"/>
        </w:rPr>
        <w:t>.</w:t>
      </w:r>
    </w:p>
    <w:p w14:paraId="103D3630" w14:textId="38EB7EC7" w:rsidR="00051A44" w:rsidRDefault="00051A44" w:rsidP="00051A44">
      <w:pPr>
        <w:pStyle w:val="ListParagraph"/>
        <w:numPr>
          <w:ilvl w:val="0"/>
          <w:numId w:val="10"/>
        </w:numPr>
        <w:rPr>
          <w:rFonts w:cstheme="minorHAnsi"/>
          <w:b/>
          <w:bCs/>
          <w:sz w:val="28"/>
          <w:szCs w:val="28"/>
        </w:rPr>
      </w:pPr>
      <w:r>
        <w:rPr>
          <w:rFonts w:cstheme="minorHAnsi"/>
          <w:b/>
          <w:bCs/>
          <w:sz w:val="28"/>
          <w:szCs w:val="28"/>
        </w:rPr>
        <w:t>Presentation and public speaking</w:t>
      </w:r>
    </w:p>
    <w:p w14:paraId="4FD99D3B" w14:textId="77777777" w:rsidR="0098362D" w:rsidRDefault="00051A44" w:rsidP="00051A44">
      <w:pPr>
        <w:rPr>
          <w:rFonts w:cstheme="minorHAnsi"/>
          <w:sz w:val="28"/>
          <w:szCs w:val="28"/>
        </w:rPr>
      </w:pPr>
      <w:r>
        <w:rPr>
          <w:rFonts w:cstheme="minorHAnsi"/>
          <w:sz w:val="28"/>
          <w:szCs w:val="28"/>
        </w:rPr>
        <w:t>Looking back at my notes that I have written down from my lecture</w:t>
      </w:r>
      <w:r w:rsidR="00D318A7">
        <w:rPr>
          <w:rFonts w:cstheme="minorHAnsi"/>
          <w:sz w:val="28"/>
          <w:szCs w:val="28"/>
        </w:rPr>
        <w:t xml:space="preserve"> presentation and public speaking is something everyone should </w:t>
      </w:r>
      <w:r w:rsidR="005C184A">
        <w:rPr>
          <w:rFonts w:cstheme="minorHAnsi"/>
          <w:sz w:val="28"/>
          <w:szCs w:val="28"/>
        </w:rPr>
        <w:t xml:space="preserve">learn </w:t>
      </w:r>
      <w:r w:rsidR="00D318A7">
        <w:rPr>
          <w:rFonts w:cstheme="minorHAnsi"/>
          <w:sz w:val="28"/>
          <w:szCs w:val="28"/>
        </w:rPr>
        <w:t xml:space="preserve">how to do. When preparing for a presentation you should arrive early so you can set yourself up, dress appropriate for your audience and ensure you have no distractions for </w:t>
      </w:r>
      <w:r w:rsidR="00376FDC">
        <w:rPr>
          <w:rFonts w:cstheme="minorHAnsi"/>
          <w:sz w:val="28"/>
          <w:szCs w:val="28"/>
        </w:rPr>
        <w:t>example,</w:t>
      </w:r>
      <w:r w:rsidR="00D318A7">
        <w:rPr>
          <w:rFonts w:cstheme="minorHAnsi"/>
          <w:sz w:val="28"/>
          <w:szCs w:val="28"/>
        </w:rPr>
        <w:t xml:space="preserve"> turn your mobile phone off. Decide whether handouts are necessary bearing in </w:t>
      </w:r>
      <w:r w:rsidR="00376FDC">
        <w:rPr>
          <w:rFonts w:cstheme="minorHAnsi"/>
          <w:sz w:val="28"/>
          <w:szCs w:val="28"/>
        </w:rPr>
        <w:t xml:space="preserve">mind </w:t>
      </w:r>
      <w:r w:rsidR="00D318A7">
        <w:rPr>
          <w:rFonts w:cstheme="minorHAnsi"/>
          <w:sz w:val="28"/>
          <w:szCs w:val="28"/>
        </w:rPr>
        <w:t>there are some cons to this such as your audience can read ahead</w:t>
      </w:r>
      <w:r w:rsidR="00967A9C">
        <w:rPr>
          <w:rFonts w:cstheme="minorHAnsi"/>
          <w:sz w:val="28"/>
          <w:szCs w:val="28"/>
        </w:rPr>
        <w:t>, they might not listen/pay attention to you</w:t>
      </w:r>
      <w:r w:rsidR="00D67A48">
        <w:rPr>
          <w:rFonts w:cstheme="minorHAnsi"/>
          <w:sz w:val="28"/>
          <w:szCs w:val="28"/>
        </w:rPr>
        <w:t xml:space="preserve"> and</w:t>
      </w:r>
      <w:r w:rsidR="008D7BA0">
        <w:rPr>
          <w:rFonts w:cstheme="minorHAnsi"/>
          <w:sz w:val="28"/>
          <w:szCs w:val="28"/>
        </w:rPr>
        <w:t xml:space="preserve"> it is a waste of paper</w:t>
      </w:r>
      <w:r w:rsidR="005C0533">
        <w:rPr>
          <w:rFonts w:cstheme="minorHAnsi"/>
          <w:sz w:val="28"/>
          <w:szCs w:val="28"/>
        </w:rPr>
        <w:t xml:space="preserve">. </w:t>
      </w:r>
      <w:r w:rsidR="00213603">
        <w:rPr>
          <w:rFonts w:cstheme="minorHAnsi"/>
          <w:sz w:val="28"/>
          <w:szCs w:val="28"/>
        </w:rPr>
        <w:t xml:space="preserve">The opening of your </w:t>
      </w:r>
      <w:r w:rsidR="00E65200">
        <w:rPr>
          <w:rFonts w:cstheme="minorHAnsi"/>
          <w:sz w:val="28"/>
          <w:szCs w:val="28"/>
        </w:rPr>
        <w:t xml:space="preserve">presentation </w:t>
      </w:r>
      <w:r w:rsidR="006E76E1">
        <w:rPr>
          <w:rFonts w:cstheme="minorHAnsi"/>
          <w:sz w:val="28"/>
          <w:szCs w:val="28"/>
        </w:rPr>
        <w:t xml:space="preserve">should </w:t>
      </w:r>
      <w:r w:rsidR="00E34428">
        <w:rPr>
          <w:rFonts w:cstheme="minorHAnsi"/>
          <w:sz w:val="28"/>
          <w:szCs w:val="28"/>
        </w:rPr>
        <w:t xml:space="preserve">catch the audience’s eye and </w:t>
      </w:r>
      <w:r w:rsidR="00354D0B">
        <w:rPr>
          <w:rFonts w:cstheme="minorHAnsi"/>
          <w:sz w:val="28"/>
          <w:szCs w:val="28"/>
        </w:rPr>
        <w:t xml:space="preserve">be clear on what your </w:t>
      </w:r>
      <w:r w:rsidR="00D17327">
        <w:rPr>
          <w:rFonts w:cstheme="minorHAnsi"/>
          <w:sz w:val="28"/>
          <w:szCs w:val="28"/>
        </w:rPr>
        <w:t>presentation is about.</w:t>
      </w:r>
      <w:r w:rsidR="001D7462">
        <w:rPr>
          <w:rFonts w:cstheme="minorHAnsi"/>
          <w:sz w:val="28"/>
          <w:szCs w:val="28"/>
        </w:rPr>
        <w:t xml:space="preserve"> </w:t>
      </w:r>
    </w:p>
    <w:p w14:paraId="433AEE1D" w14:textId="10523EC5" w:rsidR="00426E1C" w:rsidRDefault="001D7462" w:rsidP="00426E1C">
      <w:pPr>
        <w:rPr>
          <w:rFonts w:cstheme="minorHAnsi"/>
          <w:sz w:val="28"/>
          <w:szCs w:val="28"/>
        </w:rPr>
      </w:pPr>
      <w:r>
        <w:rPr>
          <w:rFonts w:cstheme="minorHAnsi"/>
          <w:sz w:val="28"/>
          <w:szCs w:val="28"/>
        </w:rPr>
        <w:t>When speaking your voice should be pr</w:t>
      </w:r>
      <w:r w:rsidR="00FD3A04">
        <w:rPr>
          <w:rFonts w:cstheme="minorHAnsi"/>
          <w:sz w:val="28"/>
          <w:szCs w:val="28"/>
        </w:rPr>
        <w:t>ojected, speak</w:t>
      </w:r>
      <w:r w:rsidR="009A6403">
        <w:rPr>
          <w:rFonts w:cstheme="minorHAnsi"/>
          <w:sz w:val="28"/>
          <w:szCs w:val="28"/>
        </w:rPr>
        <w:t xml:space="preserve"> clearly so your audience can understand you,</w:t>
      </w:r>
      <w:r w:rsidR="00E57AE8">
        <w:rPr>
          <w:rFonts w:cstheme="minorHAnsi"/>
          <w:sz w:val="28"/>
          <w:szCs w:val="28"/>
        </w:rPr>
        <w:t xml:space="preserve"> emphasise on important information</w:t>
      </w:r>
      <w:r w:rsidR="008B1418">
        <w:rPr>
          <w:rFonts w:cstheme="minorHAnsi"/>
          <w:sz w:val="28"/>
          <w:szCs w:val="28"/>
        </w:rPr>
        <w:t xml:space="preserve"> and </w:t>
      </w:r>
      <w:r w:rsidR="00C3132A">
        <w:rPr>
          <w:rFonts w:cstheme="minorHAnsi"/>
          <w:sz w:val="28"/>
          <w:szCs w:val="28"/>
        </w:rPr>
        <w:t>pause</w:t>
      </w:r>
      <w:r w:rsidR="0036367D">
        <w:rPr>
          <w:rFonts w:cstheme="minorHAnsi"/>
          <w:sz w:val="28"/>
          <w:szCs w:val="28"/>
        </w:rPr>
        <w:t xml:space="preserve"> briefly so the audience can take in information </w:t>
      </w:r>
      <w:r w:rsidR="0098362D">
        <w:rPr>
          <w:rFonts w:cstheme="minorHAnsi"/>
          <w:sz w:val="28"/>
          <w:szCs w:val="28"/>
        </w:rPr>
        <w:t>from each slide.</w:t>
      </w:r>
    </w:p>
    <w:p w14:paraId="2A93059E" w14:textId="4734C439" w:rsidR="00F02576" w:rsidRDefault="008B26D2" w:rsidP="00426E1C">
      <w:pPr>
        <w:rPr>
          <w:rFonts w:cstheme="minorHAnsi"/>
          <w:sz w:val="28"/>
          <w:szCs w:val="28"/>
        </w:rPr>
      </w:pPr>
      <w:r>
        <w:rPr>
          <w:rFonts w:cstheme="minorHAnsi"/>
          <w:sz w:val="28"/>
          <w:szCs w:val="28"/>
        </w:rPr>
        <w:t>This term</w:t>
      </w:r>
      <w:r w:rsidR="006B71B8">
        <w:rPr>
          <w:rFonts w:cstheme="minorHAnsi"/>
          <w:sz w:val="28"/>
          <w:szCs w:val="28"/>
        </w:rPr>
        <w:t xml:space="preserve"> my lecturer gave </w:t>
      </w:r>
      <w:r w:rsidR="003731D9">
        <w:rPr>
          <w:rFonts w:cstheme="minorHAnsi"/>
          <w:sz w:val="28"/>
          <w:szCs w:val="28"/>
        </w:rPr>
        <w:t>the class a t</w:t>
      </w:r>
      <w:r w:rsidR="00291CA8">
        <w:rPr>
          <w:rFonts w:cstheme="minorHAnsi"/>
          <w:sz w:val="28"/>
          <w:szCs w:val="28"/>
        </w:rPr>
        <w:t>ask we had to prepare a small presentation</w:t>
      </w:r>
      <w:r w:rsidR="00C07412">
        <w:rPr>
          <w:rFonts w:cstheme="minorHAnsi"/>
          <w:sz w:val="28"/>
          <w:szCs w:val="28"/>
        </w:rPr>
        <w:t xml:space="preserve">, </w:t>
      </w:r>
      <w:r w:rsidR="00621AB2">
        <w:rPr>
          <w:rFonts w:cstheme="minorHAnsi"/>
          <w:sz w:val="28"/>
          <w:szCs w:val="28"/>
        </w:rPr>
        <w:t xml:space="preserve">I presented my presentation to my class and lecturer </w:t>
      </w:r>
      <w:r w:rsidR="00DD0E0E">
        <w:rPr>
          <w:rFonts w:cstheme="minorHAnsi"/>
          <w:sz w:val="28"/>
          <w:szCs w:val="28"/>
        </w:rPr>
        <w:t xml:space="preserve">my feedback was good but my lecturer pointed </w:t>
      </w:r>
      <w:r w:rsidR="00B01DA7">
        <w:rPr>
          <w:rFonts w:cstheme="minorHAnsi"/>
          <w:sz w:val="28"/>
          <w:szCs w:val="28"/>
        </w:rPr>
        <w:t>out two things which I need</w:t>
      </w:r>
      <w:r w:rsidR="00D01CD0">
        <w:rPr>
          <w:rFonts w:cstheme="minorHAnsi"/>
          <w:sz w:val="28"/>
          <w:szCs w:val="28"/>
        </w:rPr>
        <w:t>ed</w:t>
      </w:r>
      <w:r w:rsidR="00B01DA7">
        <w:rPr>
          <w:rFonts w:cstheme="minorHAnsi"/>
          <w:sz w:val="28"/>
          <w:szCs w:val="28"/>
        </w:rPr>
        <w:t xml:space="preserve"> to practice on which was project m</w:t>
      </w:r>
      <w:r w:rsidR="005E5FE8">
        <w:rPr>
          <w:rFonts w:cstheme="minorHAnsi"/>
          <w:sz w:val="28"/>
          <w:szCs w:val="28"/>
        </w:rPr>
        <w:t xml:space="preserve">y voice more so that </w:t>
      </w:r>
      <w:r w:rsidR="00C55179">
        <w:rPr>
          <w:rFonts w:cstheme="minorHAnsi"/>
          <w:sz w:val="28"/>
          <w:szCs w:val="28"/>
        </w:rPr>
        <w:t xml:space="preserve">my audience can hear me and have my full attention also </w:t>
      </w:r>
      <w:r w:rsidR="007B220D">
        <w:rPr>
          <w:rFonts w:cstheme="minorHAnsi"/>
          <w:sz w:val="28"/>
          <w:szCs w:val="28"/>
        </w:rPr>
        <w:t>repeat critical information</w:t>
      </w:r>
      <w:r w:rsidR="002E1ED2">
        <w:rPr>
          <w:rFonts w:cstheme="minorHAnsi"/>
          <w:sz w:val="28"/>
          <w:szCs w:val="28"/>
        </w:rPr>
        <w:t xml:space="preserve">. </w:t>
      </w:r>
      <w:r w:rsidR="00CC4139">
        <w:rPr>
          <w:rFonts w:cstheme="minorHAnsi"/>
          <w:sz w:val="28"/>
          <w:szCs w:val="28"/>
        </w:rPr>
        <w:t xml:space="preserve">Whenever I next have a </w:t>
      </w:r>
      <w:r w:rsidR="00F02576">
        <w:rPr>
          <w:rFonts w:cstheme="minorHAnsi"/>
          <w:sz w:val="28"/>
          <w:szCs w:val="28"/>
        </w:rPr>
        <w:t>presentation,</w:t>
      </w:r>
      <w:r w:rsidR="00CC4139">
        <w:rPr>
          <w:rFonts w:cstheme="minorHAnsi"/>
          <w:sz w:val="28"/>
          <w:szCs w:val="28"/>
        </w:rPr>
        <w:t xml:space="preserve"> I now know I need to </w:t>
      </w:r>
      <w:r w:rsidR="006704BD">
        <w:rPr>
          <w:rFonts w:cstheme="minorHAnsi"/>
          <w:sz w:val="28"/>
          <w:szCs w:val="28"/>
        </w:rPr>
        <w:t>pr</w:t>
      </w:r>
      <w:r w:rsidR="005A1796">
        <w:rPr>
          <w:rFonts w:cstheme="minorHAnsi"/>
          <w:sz w:val="28"/>
          <w:szCs w:val="28"/>
        </w:rPr>
        <w:t xml:space="preserve">actice projecting my </w:t>
      </w:r>
      <w:r w:rsidR="002E141B">
        <w:rPr>
          <w:rFonts w:cstheme="minorHAnsi"/>
          <w:sz w:val="28"/>
          <w:szCs w:val="28"/>
        </w:rPr>
        <w:t>voice,</w:t>
      </w:r>
      <w:r w:rsidR="005A1796">
        <w:rPr>
          <w:rFonts w:cstheme="minorHAnsi"/>
          <w:sz w:val="28"/>
          <w:szCs w:val="28"/>
        </w:rPr>
        <w:t xml:space="preserve"> </w:t>
      </w:r>
      <w:r w:rsidR="00043014">
        <w:rPr>
          <w:rFonts w:cstheme="minorHAnsi"/>
          <w:sz w:val="28"/>
          <w:szCs w:val="28"/>
        </w:rPr>
        <w:t>so I am heard and</w:t>
      </w:r>
      <w:r w:rsidR="00C459C3">
        <w:rPr>
          <w:rFonts w:cstheme="minorHAnsi"/>
          <w:sz w:val="28"/>
          <w:szCs w:val="28"/>
        </w:rPr>
        <w:t xml:space="preserve"> </w:t>
      </w:r>
      <w:r w:rsidR="008A5B9F">
        <w:rPr>
          <w:rFonts w:cstheme="minorHAnsi"/>
          <w:sz w:val="28"/>
          <w:szCs w:val="28"/>
        </w:rPr>
        <w:t xml:space="preserve">recite the critical </w:t>
      </w:r>
      <w:r w:rsidR="00051578">
        <w:rPr>
          <w:rFonts w:cstheme="minorHAnsi"/>
          <w:sz w:val="28"/>
          <w:szCs w:val="28"/>
        </w:rPr>
        <w:t>information</w:t>
      </w:r>
      <w:r w:rsidR="000858D6">
        <w:rPr>
          <w:rFonts w:cstheme="minorHAnsi"/>
          <w:sz w:val="28"/>
          <w:szCs w:val="28"/>
        </w:rPr>
        <w:t xml:space="preserve"> so I can relay it to my audience.</w:t>
      </w:r>
    </w:p>
    <w:p w14:paraId="09591D52" w14:textId="39BC5F75" w:rsidR="000858D6" w:rsidRDefault="000858D6" w:rsidP="00426E1C">
      <w:pPr>
        <w:rPr>
          <w:rFonts w:cstheme="minorHAnsi"/>
          <w:sz w:val="28"/>
          <w:szCs w:val="28"/>
        </w:rPr>
      </w:pPr>
      <w:r>
        <w:rPr>
          <w:rFonts w:cstheme="minorHAnsi"/>
          <w:sz w:val="28"/>
          <w:szCs w:val="28"/>
        </w:rPr>
        <w:t xml:space="preserve">Some may argue that academic and employability skills are not </w:t>
      </w:r>
      <w:r w:rsidR="006F2C8D">
        <w:rPr>
          <w:rFonts w:cstheme="minorHAnsi"/>
          <w:sz w:val="28"/>
          <w:szCs w:val="28"/>
        </w:rPr>
        <w:t xml:space="preserve">beneficial </w:t>
      </w:r>
      <w:r w:rsidR="00106D46">
        <w:rPr>
          <w:rFonts w:cstheme="minorHAnsi"/>
          <w:sz w:val="28"/>
          <w:szCs w:val="28"/>
        </w:rPr>
        <w:t>to your care</w:t>
      </w:r>
      <w:r w:rsidR="00350259">
        <w:rPr>
          <w:rFonts w:cstheme="minorHAnsi"/>
          <w:sz w:val="28"/>
          <w:szCs w:val="28"/>
        </w:rPr>
        <w:t xml:space="preserve">er or everyday life </w:t>
      </w:r>
      <w:r w:rsidR="006F2C8D">
        <w:rPr>
          <w:rFonts w:cstheme="minorHAnsi"/>
          <w:sz w:val="28"/>
          <w:szCs w:val="28"/>
        </w:rPr>
        <w:t>but I beg to d</w:t>
      </w:r>
      <w:r w:rsidR="00C941FA">
        <w:rPr>
          <w:rFonts w:cstheme="minorHAnsi"/>
          <w:sz w:val="28"/>
          <w:szCs w:val="28"/>
        </w:rPr>
        <w:t>iffer I believe that academic and employability skills</w:t>
      </w:r>
      <w:r w:rsidR="00350259">
        <w:rPr>
          <w:rFonts w:cstheme="minorHAnsi"/>
          <w:sz w:val="28"/>
          <w:szCs w:val="28"/>
        </w:rPr>
        <w:t xml:space="preserve"> are very useful </w:t>
      </w:r>
      <w:r w:rsidR="003D4D53">
        <w:rPr>
          <w:rFonts w:cstheme="minorHAnsi"/>
          <w:sz w:val="28"/>
          <w:szCs w:val="28"/>
        </w:rPr>
        <w:t>to me I tend to use some of the skills</w:t>
      </w:r>
      <w:r w:rsidR="00E72C20">
        <w:rPr>
          <w:rFonts w:cstheme="minorHAnsi"/>
          <w:sz w:val="28"/>
          <w:szCs w:val="28"/>
        </w:rPr>
        <w:t xml:space="preserve"> more</w:t>
      </w:r>
      <w:r w:rsidR="003D4D53">
        <w:rPr>
          <w:rFonts w:cstheme="minorHAnsi"/>
          <w:sz w:val="28"/>
          <w:szCs w:val="28"/>
        </w:rPr>
        <w:t xml:space="preserve"> in my everyday life </w:t>
      </w:r>
      <w:r w:rsidR="00F7511C">
        <w:rPr>
          <w:rFonts w:cstheme="minorHAnsi"/>
          <w:sz w:val="28"/>
          <w:szCs w:val="28"/>
        </w:rPr>
        <w:t>I am</w:t>
      </w:r>
      <w:r w:rsidR="00CB7A0F">
        <w:rPr>
          <w:rFonts w:cstheme="minorHAnsi"/>
          <w:sz w:val="28"/>
          <w:szCs w:val="28"/>
        </w:rPr>
        <w:t xml:space="preserve"> happy</w:t>
      </w:r>
      <w:r w:rsidR="00F7511C">
        <w:rPr>
          <w:rFonts w:cstheme="minorHAnsi"/>
          <w:sz w:val="28"/>
          <w:szCs w:val="28"/>
        </w:rPr>
        <w:t xml:space="preserve"> my knowledge has increased</w:t>
      </w:r>
      <w:r w:rsidR="00E020D9">
        <w:rPr>
          <w:rFonts w:cstheme="minorHAnsi"/>
          <w:sz w:val="28"/>
          <w:szCs w:val="28"/>
        </w:rPr>
        <w:t xml:space="preserve"> and I am ready t</w:t>
      </w:r>
      <w:r w:rsidR="00C45962">
        <w:rPr>
          <w:rFonts w:cstheme="minorHAnsi"/>
          <w:sz w:val="28"/>
          <w:szCs w:val="28"/>
        </w:rPr>
        <w:t xml:space="preserve">o </w:t>
      </w:r>
      <w:r w:rsidR="00E020D9">
        <w:rPr>
          <w:rFonts w:cstheme="minorHAnsi"/>
          <w:sz w:val="28"/>
          <w:szCs w:val="28"/>
        </w:rPr>
        <w:t xml:space="preserve">improve on </w:t>
      </w:r>
      <w:r w:rsidR="00C45962">
        <w:rPr>
          <w:rFonts w:cstheme="minorHAnsi"/>
          <w:sz w:val="28"/>
          <w:szCs w:val="28"/>
        </w:rPr>
        <w:t xml:space="preserve">my skills. In this report I have explained </w:t>
      </w:r>
      <w:r w:rsidR="00F273AA">
        <w:rPr>
          <w:rFonts w:cstheme="minorHAnsi"/>
          <w:sz w:val="28"/>
          <w:szCs w:val="28"/>
        </w:rPr>
        <w:t>Graham Gibbs and Honey and Mumford learning style</w:t>
      </w:r>
      <w:r w:rsidR="00C11F7B">
        <w:rPr>
          <w:rFonts w:cstheme="minorHAnsi"/>
          <w:sz w:val="28"/>
          <w:szCs w:val="28"/>
        </w:rPr>
        <w:t>, I reflected on how usefu</w:t>
      </w:r>
      <w:r w:rsidR="00E44874">
        <w:rPr>
          <w:rFonts w:cstheme="minorHAnsi"/>
          <w:sz w:val="28"/>
          <w:szCs w:val="28"/>
        </w:rPr>
        <w:t xml:space="preserve">l the five topics </w:t>
      </w:r>
      <w:r w:rsidR="005857C3">
        <w:rPr>
          <w:rFonts w:cstheme="minorHAnsi"/>
          <w:sz w:val="28"/>
          <w:szCs w:val="28"/>
        </w:rPr>
        <w:t xml:space="preserve">have been to me </w:t>
      </w:r>
      <w:r w:rsidR="003568FC">
        <w:rPr>
          <w:rFonts w:cstheme="minorHAnsi"/>
          <w:sz w:val="28"/>
          <w:szCs w:val="28"/>
        </w:rPr>
        <w:t>and took into consideration what I already knew and I what I have learnt.</w:t>
      </w:r>
    </w:p>
    <w:p w14:paraId="0AA6E51F" w14:textId="3FB09307" w:rsidR="00C61D8F" w:rsidRDefault="00C61D8F" w:rsidP="00426E1C">
      <w:pPr>
        <w:rPr>
          <w:rFonts w:cstheme="minorHAnsi"/>
          <w:sz w:val="28"/>
          <w:szCs w:val="28"/>
        </w:rPr>
      </w:pPr>
    </w:p>
    <w:p w14:paraId="7405594B" w14:textId="6D54C1CB" w:rsidR="00C61D8F" w:rsidRDefault="00C61D8F" w:rsidP="00426E1C">
      <w:pPr>
        <w:rPr>
          <w:rFonts w:cstheme="minorHAnsi"/>
          <w:b/>
          <w:bCs/>
          <w:sz w:val="28"/>
          <w:szCs w:val="28"/>
        </w:rPr>
      </w:pPr>
      <w:r w:rsidRPr="00C61D8F">
        <w:rPr>
          <w:rFonts w:cstheme="minorHAnsi"/>
          <w:b/>
          <w:bCs/>
          <w:sz w:val="28"/>
          <w:szCs w:val="28"/>
        </w:rPr>
        <w:lastRenderedPageBreak/>
        <w:t>References</w:t>
      </w:r>
    </w:p>
    <w:p w14:paraId="2E432B6D" w14:textId="77777777" w:rsidR="00443338" w:rsidRDefault="00443338" w:rsidP="00443338">
      <w:pPr>
        <w:pStyle w:val="Heading2"/>
        <w:spacing w:before="0"/>
        <w:rPr>
          <w:color w:val="000000"/>
        </w:rPr>
      </w:pPr>
      <w:r>
        <w:rPr>
          <w:b/>
          <w:bCs/>
          <w:color w:val="000000"/>
        </w:rPr>
        <w:t>References</w:t>
      </w:r>
    </w:p>
    <w:p w14:paraId="61E5CFDC" w14:textId="77777777"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i/>
          <w:iCs/>
          <w:color w:val="000000"/>
          <w:sz w:val="27"/>
          <w:szCs w:val="27"/>
        </w:rPr>
        <w:t>80-20 Rule</w:t>
      </w:r>
      <w:r w:rsidRPr="001C18E4">
        <w:rPr>
          <w:rFonts w:ascii="Arial" w:hAnsi="Arial" w:cs="Arial"/>
          <w:color w:val="000000"/>
          <w:sz w:val="27"/>
          <w:szCs w:val="27"/>
        </w:rPr>
        <w:t>. n.d. [video] Directed by B. Tracy. https://youtu.be/BygEHtRYddo.</w:t>
      </w:r>
    </w:p>
    <w:p w14:paraId="48640DE7" w14:textId="64A76892"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color w:val="000000"/>
          <w:sz w:val="27"/>
          <w:szCs w:val="27"/>
        </w:rPr>
        <w:t>Eln.io. 2018. </w:t>
      </w:r>
      <w:r w:rsidRPr="001C18E4">
        <w:rPr>
          <w:rFonts w:ascii="Arial" w:hAnsi="Arial" w:cs="Arial"/>
          <w:i/>
          <w:iCs/>
          <w:color w:val="000000"/>
          <w:sz w:val="27"/>
          <w:szCs w:val="27"/>
        </w:rPr>
        <w:t>Graham Gibbs Reflective Cycle Model 1988</w:t>
      </w:r>
      <w:r w:rsidRPr="001C18E4">
        <w:rPr>
          <w:rFonts w:ascii="Arial" w:hAnsi="Arial" w:cs="Arial"/>
          <w:color w:val="000000"/>
          <w:sz w:val="27"/>
          <w:szCs w:val="27"/>
        </w:rPr>
        <w:t xml:space="preserve">. [online] Available at: </w:t>
      </w:r>
      <w:hyperlink r:id="rId6" w:history="1">
        <w:r w:rsidR="00A755CB" w:rsidRPr="001C18E4">
          <w:rPr>
            <w:rStyle w:val="Hyperlink"/>
            <w:rFonts w:ascii="Arial" w:hAnsi="Arial" w:cs="Arial"/>
            <w:sz w:val="27"/>
            <w:szCs w:val="27"/>
          </w:rPr>
          <w:t>https://www.eln.io/blog/gibbs-reflective-cycle-model-1988</w:t>
        </w:r>
      </w:hyperlink>
      <w:r w:rsidR="00A755CB" w:rsidRPr="001C18E4">
        <w:rPr>
          <w:rFonts w:ascii="Arial" w:hAnsi="Arial" w:cs="Arial"/>
          <w:color w:val="000000"/>
          <w:sz w:val="27"/>
          <w:szCs w:val="27"/>
        </w:rPr>
        <w:t>.</w:t>
      </w:r>
    </w:p>
    <w:p w14:paraId="41762EBC" w14:textId="18D5559F"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color w:val="000000"/>
          <w:sz w:val="27"/>
          <w:szCs w:val="27"/>
        </w:rPr>
        <w:t>Mindtools.com. n.d. </w:t>
      </w:r>
      <w:r w:rsidRPr="001C18E4">
        <w:rPr>
          <w:rFonts w:ascii="Arial" w:hAnsi="Arial" w:cs="Arial"/>
          <w:i/>
          <w:iCs/>
          <w:color w:val="000000"/>
          <w:sz w:val="27"/>
          <w:szCs w:val="27"/>
        </w:rPr>
        <w:t xml:space="preserve">What Is Time </w:t>
      </w:r>
      <w:proofErr w:type="gramStart"/>
      <w:r w:rsidRPr="001C18E4">
        <w:rPr>
          <w:rFonts w:ascii="Arial" w:hAnsi="Arial" w:cs="Arial"/>
          <w:i/>
          <w:iCs/>
          <w:color w:val="000000"/>
          <w:sz w:val="27"/>
          <w:szCs w:val="27"/>
        </w:rPr>
        <w:t>Management?:</w:t>
      </w:r>
      <w:proofErr w:type="gramEnd"/>
      <w:r w:rsidRPr="001C18E4">
        <w:rPr>
          <w:rFonts w:ascii="Arial" w:hAnsi="Arial" w:cs="Arial"/>
          <w:i/>
          <w:iCs/>
          <w:color w:val="000000"/>
          <w:sz w:val="27"/>
          <w:szCs w:val="27"/>
        </w:rPr>
        <w:t xml:space="preserve"> Working Smarter To Enhance Productivity</w:t>
      </w:r>
      <w:r w:rsidRPr="001C18E4">
        <w:rPr>
          <w:rFonts w:ascii="Arial" w:hAnsi="Arial" w:cs="Arial"/>
          <w:color w:val="000000"/>
          <w:sz w:val="27"/>
          <w:szCs w:val="27"/>
        </w:rPr>
        <w:t xml:space="preserve">. [online] Available at: </w:t>
      </w:r>
      <w:hyperlink r:id="rId7" w:history="1">
        <w:r w:rsidR="00A755CB" w:rsidRPr="001C18E4">
          <w:rPr>
            <w:rStyle w:val="Hyperlink"/>
            <w:rFonts w:ascii="Arial" w:hAnsi="Arial" w:cs="Arial"/>
            <w:sz w:val="27"/>
            <w:szCs w:val="27"/>
          </w:rPr>
          <w:t>https://www.mindtools.com/pages/article/newHTE_00.htm</w:t>
        </w:r>
      </w:hyperlink>
      <w:r w:rsidR="00A755CB" w:rsidRPr="001C18E4">
        <w:rPr>
          <w:rFonts w:ascii="Arial" w:hAnsi="Arial" w:cs="Arial"/>
          <w:color w:val="000000"/>
          <w:sz w:val="27"/>
          <w:szCs w:val="27"/>
        </w:rPr>
        <w:t>.</w:t>
      </w:r>
    </w:p>
    <w:p w14:paraId="6DEBB7A3" w14:textId="6E16CB60"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color w:val="000000"/>
          <w:sz w:val="27"/>
          <w:szCs w:val="27"/>
        </w:rPr>
        <w:t>Rosewell, J., n.d. [</w:t>
      </w:r>
      <w:proofErr w:type="spellStart"/>
      <w:r w:rsidRPr="001C18E4">
        <w:rPr>
          <w:rFonts w:ascii="Arial" w:hAnsi="Arial" w:cs="Arial"/>
          <w:color w:val="000000"/>
          <w:sz w:val="27"/>
          <w:szCs w:val="27"/>
        </w:rPr>
        <w:t>ebook</w:t>
      </w:r>
      <w:proofErr w:type="spellEnd"/>
      <w:r w:rsidRPr="001C18E4">
        <w:rPr>
          <w:rFonts w:ascii="Arial" w:hAnsi="Arial" w:cs="Arial"/>
          <w:color w:val="000000"/>
          <w:sz w:val="27"/>
          <w:szCs w:val="27"/>
        </w:rPr>
        <w:t xml:space="preserve">] Available at: </w:t>
      </w:r>
      <w:hyperlink r:id="rId8" w:history="1">
        <w:r w:rsidR="00A755CB" w:rsidRPr="001C18E4">
          <w:rPr>
            <w:rStyle w:val="Hyperlink"/>
            <w:rFonts w:ascii="Arial" w:hAnsi="Arial" w:cs="Arial"/>
            <w:sz w:val="27"/>
            <w:szCs w:val="27"/>
          </w:rPr>
          <w:t>https://www.open.edu/openlearn/ocw/pluginfile.php/629607/mod_resource/content/1/t175_4_3.pdf</w:t>
        </w:r>
      </w:hyperlink>
      <w:r w:rsidR="00A755CB" w:rsidRPr="001C18E4">
        <w:rPr>
          <w:rFonts w:ascii="Arial" w:hAnsi="Arial" w:cs="Arial"/>
          <w:color w:val="000000"/>
          <w:sz w:val="27"/>
          <w:szCs w:val="27"/>
        </w:rPr>
        <w:t>.</w:t>
      </w:r>
    </w:p>
    <w:p w14:paraId="06F0E426" w14:textId="56A13BB5"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color w:val="000000"/>
          <w:sz w:val="27"/>
          <w:szCs w:val="27"/>
        </w:rPr>
        <w:t>Skillsyouneed.com. n.d. </w:t>
      </w:r>
      <w:r w:rsidRPr="001C18E4">
        <w:rPr>
          <w:rFonts w:ascii="Arial" w:hAnsi="Arial" w:cs="Arial"/>
          <w:i/>
          <w:iCs/>
          <w:color w:val="000000"/>
          <w:sz w:val="27"/>
          <w:szCs w:val="27"/>
        </w:rPr>
        <w:t xml:space="preserve">Critical Thinking | </w:t>
      </w:r>
      <w:proofErr w:type="spellStart"/>
      <w:r w:rsidRPr="001C18E4">
        <w:rPr>
          <w:rFonts w:ascii="Arial" w:hAnsi="Arial" w:cs="Arial"/>
          <w:i/>
          <w:iCs/>
          <w:color w:val="000000"/>
          <w:sz w:val="27"/>
          <w:szCs w:val="27"/>
        </w:rPr>
        <w:t>Skillsyouneed</w:t>
      </w:r>
      <w:proofErr w:type="spellEnd"/>
      <w:r w:rsidRPr="001C18E4">
        <w:rPr>
          <w:rFonts w:ascii="Arial" w:hAnsi="Arial" w:cs="Arial"/>
          <w:color w:val="000000"/>
          <w:sz w:val="27"/>
          <w:szCs w:val="27"/>
        </w:rPr>
        <w:t xml:space="preserve">. [online] Available at: </w:t>
      </w:r>
      <w:hyperlink r:id="rId9" w:history="1">
        <w:r w:rsidR="00A755CB" w:rsidRPr="001C18E4">
          <w:rPr>
            <w:rStyle w:val="Hyperlink"/>
            <w:rFonts w:ascii="Arial" w:hAnsi="Arial" w:cs="Arial"/>
            <w:sz w:val="27"/>
            <w:szCs w:val="27"/>
          </w:rPr>
          <w:t>https://www.skillsyouneed.com/learn/critical-thinking.html</w:t>
        </w:r>
      </w:hyperlink>
      <w:r w:rsidR="00A755CB" w:rsidRPr="001C18E4">
        <w:rPr>
          <w:rFonts w:ascii="Arial" w:hAnsi="Arial" w:cs="Arial"/>
          <w:color w:val="000000"/>
          <w:sz w:val="27"/>
          <w:szCs w:val="27"/>
        </w:rPr>
        <w:t>.</w:t>
      </w:r>
    </w:p>
    <w:p w14:paraId="626D4A10" w14:textId="48EA0E4B"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color w:val="000000"/>
          <w:sz w:val="27"/>
          <w:szCs w:val="27"/>
        </w:rPr>
        <w:t>The Happy Manager. n.d. </w:t>
      </w:r>
      <w:r w:rsidRPr="001C18E4">
        <w:rPr>
          <w:rFonts w:ascii="Arial" w:hAnsi="Arial" w:cs="Arial"/>
          <w:i/>
          <w:iCs/>
          <w:color w:val="000000"/>
          <w:sz w:val="27"/>
          <w:szCs w:val="27"/>
        </w:rPr>
        <w:t xml:space="preserve">Define Teamwork | A Teamwork Definition That </w:t>
      </w:r>
      <w:proofErr w:type="gramStart"/>
      <w:r w:rsidRPr="001C18E4">
        <w:rPr>
          <w:rFonts w:ascii="Arial" w:hAnsi="Arial" w:cs="Arial"/>
          <w:i/>
          <w:iCs/>
          <w:color w:val="000000"/>
          <w:sz w:val="27"/>
          <w:szCs w:val="27"/>
        </w:rPr>
        <w:t>Works!</w:t>
      </w:r>
      <w:r w:rsidRPr="001C18E4">
        <w:rPr>
          <w:rFonts w:ascii="Arial" w:hAnsi="Arial" w:cs="Arial"/>
          <w:color w:val="000000"/>
          <w:sz w:val="27"/>
          <w:szCs w:val="27"/>
        </w:rPr>
        <w:t>.</w:t>
      </w:r>
      <w:proofErr w:type="gramEnd"/>
      <w:r w:rsidRPr="001C18E4">
        <w:rPr>
          <w:rFonts w:ascii="Arial" w:hAnsi="Arial" w:cs="Arial"/>
          <w:color w:val="000000"/>
          <w:sz w:val="27"/>
          <w:szCs w:val="27"/>
        </w:rPr>
        <w:t xml:space="preserve"> [online] Available at: </w:t>
      </w:r>
      <w:hyperlink r:id="rId10" w:history="1">
        <w:r w:rsidR="00A755CB" w:rsidRPr="001C18E4">
          <w:rPr>
            <w:rStyle w:val="Hyperlink"/>
            <w:rFonts w:ascii="Arial" w:hAnsi="Arial" w:cs="Arial"/>
            <w:sz w:val="27"/>
            <w:szCs w:val="27"/>
          </w:rPr>
          <w:t>https://the-happy-manager.com/articles/define-teamwork/</w:t>
        </w:r>
      </w:hyperlink>
      <w:r w:rsidR="00A755CB" w:rsidRPr="001C18E4">
        <w:rPr>
          <w:rFonts w:ascii="Arial" w:hAnsi="Arial" w:cs="Arial"/>
          <w:color w:val="000000"/>
          <w:sz w:val="27"/>
          <w:szCs w:val="27"/>
        </w:rPr>
        <w:t>.</w:t>
      </w:r>
    </w:p>
    <w:p w14:paraId="15BF33DD" w14:textId="47C0623C"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color w:val="000000"/>
          <w:sz w:val="27"/>
          <w:szCs w:val="27"/>
        </w:rPr>
        <w:t>The University of Edinburgh. 2019. </w:t>
      </w:r>
      <w:r w:rsidRPr="001C18E4">
        <w:rPr>
          <w:rFonts w:ascii="Arial" w:hAnsi="Arial" w:cs="Arial"/>
          <w:i/>
          <w:iCs/>
          <w:color w:val="000000"/>
          <w:sz w:val="27"/>
          <w:szCs w:val="27"/>
        </w:rPr>
        <w:t>Gibbs' Reflective Cycle</w:t>
      </w:r>
      <w:r w:rsidRPr="001C18E4">
        <w:rPr>
          <w:rFonts w:ascii="Arial" w:hAnsi="Arial" w:cs="Arial"/>
          <w:color w:val="000000"/>
          <w:sz w:val="27"/>
          <w:szCs w:val="27"/>
        </w:rPr>
        <w:t xml:space="preserve">. [online] Available at: </w:t>
      </w:r>
      <w:hyperlink r:id="rId11" w:history="1">
        <w:r w:rsidRPr="001C18E4">
          <w:rPr>
            <w:rStyle w:val="Hyperlink"/>
            <w:rFonts w:ascii="Arial" w:hAnsi="Arial" w:cs="Arial"/>
            <w:sz w:val="27"/>
            <w:szCs w:val="27"/>
          </w:rPr>
          <w:t>https://www.ed.ac.uk/reflection/reflectors-toolkit/reflecting-on-experience/gibbs-reflective-cycle</w:t>
        </w:r>
      </w:hyperlink>
      <w:r w:rsidRPr="001C18E4">
        <w:rPr>
          <w:rFonts w:ascii="Arial" w:hAnsi="Arial" w:cs="Arial"/>
          <w:color w:val="000000"/>
          <w:sz w:val="27"/>
          <w:szCs w:val="27"/>
        </w:rPr>
        <w:t>.</w:t>
      </w:r>
    </w:p>
    <w:p w14:paraId="633555E9" w14:textId="7EA067D5" w:rsidR="00443338" w:rsidRPr="001C18E4" w:rsidRDefault="00443338" w:rsidP="00443338">
      <w:pPr>
        <w:pStyle w:val="NormalWeb"/>
        <w:spacing w:before="0" w:beforeAutospacing="0" w:after="180" w:afterAutospacing="0"/>
        <w:ind w:left="450" w:hanging="450"/>
        <w:rPr>
          <w:rFonts w:ascii="Arial" w:hAnsi="Arial" w:cs="Arial"/>
          <w:color w:val="000000"/>
          <w:sz w:val="27"/>
          <w:szCs w:val="27"/>
        </w:rPr>
      </w:pPr>
      <w:r w:rsidRPr="001C18E4">
        <w:rPr>
          <w:rFonts w:ascii="Arial" w:hAnsi="Arial" w:cs="Arial"/>
          <w:color w:val="000000"/>
          <w:sz w:val="27"/>
          <w:szCs w:val="27"/>
        </w:rPr>
        <w:t>Yorke, P., 2004. [</w:t>
      </w:r>
      <w:proofErr w:type="spellStart"/>
      <w:r w:rsidRPr="001C18E4">
        <w:rPr>
          <w:rFonts w:ascii="Arial" w:hAnsi="Arial" w:cs="Arial"/>
          <w:color w:val="000000"/>
          <w:sz w:val="27"/>
          <w:szCs w:val="27"/>
        </w:rPr>
        <w:t>ebook</w:t>
      </w:r>
      <w:proofErr w:type="spellEnd"/>
      <w:r w:rsidRPr="001C18E4">
        <w:rPr>
          <w:rFonts w:ascii="Arial" w:hAnsi="Arial" w:cs="Arial"/>
          <w:color w:val="000000"/>
          <w:sz w:val="27"/>
          <w:szCs w:val="27"/>
        </w:rPr>
        <w:t xml:space="preserve">] Available at: &lt;http://Professor </w:t>
      </w:r>
      <w:proofErr w:type="spellStart"/>
      <w:r w:rsidRPr="001C18E4">
        <w:rPr>
          <w:rFonts w:ascii="Arial" w:hAnsi="Arial" w:cs="Arial"/>
          <w:color w:val="000000"/>
          <w:sz w:val="27"/>
          <w:szCs w:val="27"/>
        </w:rPr>
        <w:t>Mantz</w:t>
      </w:r>
      <w:proofErr w:type="spellEnd"/>
      <w:r w:rsidRPr="001C18E4">
        <w:rPr>
          <w:rFonts w:ascii="Arial" w:hAnsi="Arial" w:cs="Arial"/>
          <w:color w:val="000000"/>
          <w:sz w:val="27"/>
          <w:szCs w:val="27"/>
        </w:rPr>
        <w:t xml:space="preserve"> Yorke (2004)'Employability in Higher Education: what it is- what it is not', Higher Education Academy/ESECT</w:t>
      </w:r>
      <w:r w:rsidR="00A755CB" w:rsidRPr="001C18E4">
        <w:rPr>
          <w:rFonts w:ascii="Arial" w:hAnsi="Arial" w:cs="Arial"/>
          <w:color w:val="000000"/>
          <w:sz w:val="27"/>
          <w:szCs w:val="27"/>
        </w:rPr>
        <w:t xml:space="preserve">. </w:t>
      </w:r>
    </w:p>
    <w:p w14:paraId="679B7384" w14:textId="77777777" w:rsidR="00C61D8F" w:rsidRPr="001C18E4" w:rsidRDefault="00C61D8F" w:rsidP="00426E1C">
      <w:pPr>
        <w:rPr>
          <w:rFonts w:ascii="Arial" w:hAnsi="Arial" w:cs="Arial"/>
          <w:sz w:val="28"/>
          <w:szCs w:val="28"/>
        </w:rPr>
      </w:pPr>
    </w:p>
    <w:p w14:paraId="3E3EB47A" w14:textId="2E025566" w:rsidR="0098362D" w:rsidRPr="001C18E4" w:rsidRDefault="00C325C7" w:rsidP="00426E1C">
      <w:pPr>
        <w:rPr>
          <w:rFonts w:ascii="Arial" w:hAnsi="Arial" w:cs="Arial"/>
          <w:sz w:val="28"/>
          <w:szCs w:val="28"/>
        </w:rPr>
      </w:pPr>
      <w:r w:rsidRPr="001C18E4">
        <w:rPr>
          <w:rFonts w:ascii="Arial" w:hAnsi="Arial" w:cs="Arial"/>
          <w:sz w:val="28"/>
          <w:szCs w:val="28"/>
        </w:rPr>
        <w:t xml:space="preserve"> </w:t>
      </w:r>
    </w:p>
    <w:p w14:paraId="57F57CBF" w14:textId="77777777" w:rsidR="00426E1C" w:rsidRPr="001C18E4" w:rsidRDefault="00426E1C" w:rsidP="00426E1C">
      <w:pPr>
        <w:rPr>
          <w:rFonts w:ascii="Arial" w:hAnsi="Arial" w:cs="Arial"/>
          <w:sz w:val="40"/>
          <w:szCs w:val="40"/>
        </w:rPr>
      </w:pPr>
    </w:p>
    <w:p w14:paraId="396C0A61" w14:textId="77777777" w:rsidR="00426E1C" w:rsidRPr="001C18E4" w:rsidRDefault="00426E1C" w:rsidP="00426E1C">
      <w:pPr>
        <w:rPr>
          <w:rFonts w:ascii="Arial" w:hAnsi="Arial" w:cs="Arial"/>
          <w:sz w:val="40"/>
          <w:szCs w:val="40"/>
        </w:rPr>
      </w:pPr>
    </w:p>
    <w:p w14:paraId="54EA0EBA" w14:textId="77777777" w:rsidR="00426E1C" w:rsidRPr="001C18E4" w:rsidRDefault="00426E1C" w:rsidP="00426E1C">
      <w:pPr>
        <w:rPr>
          <w:rFonts w:ascii="Arial" w:hAnsi="Arial" w:cs="Arial"/>
          <w:sz w:val="40"/>
          <w:szCs w:val="40"/>
        </w:rPr>
      </w:pPr>
    </w:p>
    <w:p w14:paraId="5A230B15" w14:textId="77777777" w:rsidR="00426E1C" w:rsidRPr="001C18E4" w:rsidRDefault="00426E1C" w:rsidP="00426E1C">
      <w:pPr>
        <w:rPr>
          <w:rFonts w:ascii="Arial" w:hAnsi="Arial" w:cs="Arial"/>
          <w:sz w:val="40"/>
          <w:szCs w:val="40"/>
        </w:rPr>
      </w:pPr>
    </w:p>
    <w:sectPr w:rsidR="00426E1C" w:rsidRPr="001C1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DD3218"/>
    <w:multiLevelType w:val="hybridMultilevel"/>
    <w:tmpl w:val="F10A9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F55909"/>
    <w:multiLevelType w:val="hybridMultilevel"/>
    <w:tmpl w:val="FCD2A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A90A03"/>
    <w:multiLevelType w:val="hybridMultilevel"/>
    <w:tmpl w:val="9258C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03A0D"/>
    <w:multiLevelType w:val="multilevel"/>
    <w:tmpl w:val="1528EE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933A02"/>
    <w:multiLevelType w:val="multilevel"/>
    <w:tmpl w:val="37F4E6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3073BE"/>
    <w:multiLevelType w:val="multilevel"/>
    <w:tmpl w:val="191001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EA4C28"/>
    <w:multiLevelType w:val="hybridMultilevel"/>
    <w:tmpl w:val="2EA844F2"/>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070F67"/>
    <w:multiLevelType w:val="hybridMultilevel"/>
    <w:tmpl w:val="3FBC8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786E96"/>
    <w:multiLevelType w:val="hybridMultilevel"/>
    <w:tmpl w:val="6826F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F84D42"/>
    <w:multiLevelType w:val="hybridMultilevel"/>
    <w:tmpl w:val="4A2850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77345BE9"/>
    <w:multiLevelType w:val="multilevel"/>
    <w:tmpl w:val="992C9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9"/>
  </w:num>
  <w:num w:numId="4">
    <w:abstractNumId w:val="3"/>
  </w:num>
  <w:num w:numId="5">
    <w:abstractNumId w:val="10"/>
  </w:num>
  <w:num w:numId="6">
    <w:abstractNumId w:val="4"/>
  </w:num>
  <w:num w:numId="7">
    <w:abstractNumId w:val="5"/>
  </w:num>
  <w:num w:numId="8">
    <w:abstractNumId w:val="7"/>
  </w:num>
  <w:num w:numId="9">
    <w:abstractNumId w:val="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1C"/>
    <w:rsid w:val="00000970"/>
    <w:rsid w:val="00027BB1"/>
    <w:rsid w:val="00043014"/>
    <w:rsid w:val="00051578"/>
    <w:rsid w:val="00051A44"/>
    <w:rsid w:val="00054190"/>
    <w:rsid w:val="000858D6"/>
    <w:rsid w:val="00090658"/>
    <w:rsid w:val="000B55C0"/>
    <w:rsid w:val="000C7C31"/>
    <w:rsid w:val="000E0AF8"/>
    <w:rsid w:val="00106D46"/>
    <w:rsid w:val="00177C27"/>
    <w:rsid w:val="001B6EA2"/>
    <w:rsid w:val="001C18E4"/>
    <w:rsid w:val="001D7462"/>
    <w:rsid w:val="00204084"/>
    <w:rsid w:val="00213603"/>
    <w:rsid w:val="00273F91"/>
    <w:rsid w:val="00281D16"/>
    <w:rsid w:val="00291CA8"/>
    <w:rsid w:val="002B4E2D"/>
    <w:rsid w:val="002C1C49"/>
    <w:rsid w:val="002E141B"/>
    <w:rsid w:val="002E1ED2"/>
    <w:rsid w:val="002E2A6B"/>
    <w:rsid w:val="00327B57"/>
    <w:rsid w:val="003329B9"/>
    <w:rsid w:val="00350259"/>
    <w:rsid w:val="00354D0B"/>
    <w:rsid w:val="003568FC"/>
    <w:rsid w:val="0036367D"/>
    <w:rsid w:val="0036433F"/>
    <w:rsid w:val="003731D9"/>
    <w:rsid w:val="00375CE6"/>
    <w:rsid w:val="00376FDC"/>
    <w:rsid w:val="00377C44"/>
    <w:rsid w:val="003915B6"/>
    <w:rsid w:val="003A20E5"/>
    <w:rsid w:val="003C6C04"/>
    <w:rsid w:val="003D4D53"/>
    <w:rsid w:val="003E5D7C"/>
    <w:rsid w:val="003F6003"/>
    <w:rsid w:val="004175C2"/>
    <w:rsid w:val="00426E1C"/>
    <w:rsid w:val="00443338"/>
    <w:rsid w:val="00460F6B"/>
    <w:rsid w:val="0047111A"/>
    <w:rsid w:val="00493364"/>
    <w:rsid w:val="004E0ED0"/>
    <w:rsid w:val="004F3590"/>
    <w:rsid w:val="00573646"/>
    <w:rsid w:val="005857C3"/>
    <w:rsid w:val="005A1796"/>
    <w:rsid w:val="005B2AD0"/>
    <w:rsid w:val="005B4255"/>
    <w:rsid w:val="005C0533"/>
    <w:rsid w:val="005C184A"/>
    <w:rsid w:val="005E5FE8"/>
    <w:rsid w:val="006032D2"/>
    <w:rsid w:val="00621AB2"/>
    <w:rsid w:val="00631DE3"/>
    <w:rsid w:val="00645047"/>
    <w:rsid w:val="006619C9"/>
    <w:rsid w:val="006634BA"/>
    <w:rsid w:val="006704BD"/>
    <w:rsid w:val="006840D0"/>
    <w:rsid w:val="00691D67"/>
    <w:rsid w:val="006A2151"/>
    <w:rsid w:val="006B71B8"/>
    <w:rsid w:val="006E76E1"/>
    <w:rsid w:val="006F2AB3"/>
    <w:rsid w:val="006F2C8D"/>
    <w:rsid w:val="006F3E7A"/>
    <w:rsid w:val="006F42D2"/>
    <w:rsid w:val="00700BE6"/>
    <w:rsid w:val="0074251B"/>
    <w:rsid w:val="007556EC"/>
    <w:rsid w:val="007655F1"/>
    <w:rsid w:val="00773F9C"/>
    <w:rsid w:val="00775AF6"/>
    <w:rsid w:val="007B220D"/>
    <w:rsid w:val="007D2468"/>
    <w:rsid w:val="007E5ECF"/>
    <w:rsid w:val="007F5C92"/>
    <w:rsid w:val="00837824"/>
    <w:rsid w:val="00845496"/>
    <w:rsid w:val="00862292"/>
    <w:rsid w:val="008A5B9F"/>
    <w:rsid w:val="008A62B5"/>
    <w:rsid w:val="008B1418"/>
    <w:rsid w:val="008B26D2"/>
    <w:rsid w:val="008C2015"/>
    <w:rsid w:val="008D7BA0"/>
    <w:rsid w:val="008E4173"/>
    <w:rsid w:val="008F24B2"/>
    <w:rsid w:val="00910257"/>
    <w:rsid w:val="00911611"/>
    <w:rsid w:val="009251B3"/>
    <w:rsid w:val="00931288"/>
    <w:rsid w:val="00955C2D"/>
    <w:rsid w:val="00961E78"/>
    <w:rsid w:val="00967A9C"/>
    <w:rsid w:val="0098362D"/>
    <w:rsid w:val="009A6403"/>
    <w:rsid w:val="009D2223"/>
    <w:rsid w:val="00A62588"/>
    <w:rsid w:val="00A755CB"/>
    <w:rsid w:val="00A81837"/>
    <w:rsid w:val="00A81D3E"/>
    <w:rsid w:val="00A82759"/>
    <w:rsid w:val="00A97AB2"/>
    <w:rsid w:val="00AE1DB2"/>
    <w:rsid w:val="00AF78B4"/>
    <w:rsid w:val="00B010B2"/>
    <w:rsid w:val="00B01DA7"/>
    <w:rsid w:val="00B461B0"/>
    <w:rsid w:val="00BA1062"/>
    <w:rsid w:val="00BA7D58"/>
    <w:rsid w:val="00BD5E04"/>
    <w:rsid w:val="00C07412"/>
    <w:rsid w:val="00C11F7B"/>
    <w:rsid w:val="00C177D5"/>
    <w:rsid w:val="00C3132A"/>
    <w:rsid w:val="00C325C7"/>
    <w:rsid w:val="00C3799F"/>
    <w:rsid w:val="00C45962"/>
    <w:rsid w:val="00C459C3"/>
    <w:rsid w:val="00C55179"/>
    <w:rsid w:val="00C61D8F"/>
    <w:rsid w:val="00C64D89"/>
    <w:rsid w:val="00C84303"/>
    <w:rsid w:val="00C941FA"/>
    <w:rsid w:val="00CB7A0F"/>
    <w:rsid w:val="00CC4139"/>
    <w:rsid w:val="00CC4706"/>
    <w:rsid w:val="00CE07A4"/>
    <w:rsid w:val="00D01CD0"/>
    <w:rsid w:val="00D17327"/>
    <w:rsid w:val="00D179F6"/>
    <w:rsid w:val="00D318A7"/>
    <w:rsid w:val="00D41D2B"/>
    <w:rsid w:val="00D4249E"/>
    <w:rsid w:val="00D57EB5"/>
    <w:rsid w:val="00D617EC"/>
    <w:rsid w:val="00D67251"/>
    <w:rsid w:val="00D67A48"/>
    <w:rsid w:val="00D8527B"/>
    <w:rsid w:val="00D85C5D"/>
    <w:rsid w:val="00DA58AB"/>
    <w:rsid w:val="00DD0E0E"/>
    <w:rsid w:val="00E020D9"/>
    <w:rsid w:val="00E34428"/>
    <w:rsid w:val="00E44874"/>
    <w:rsid w:val="00E47012"/>
    <w:rsid w:val="00E50186"/>
    <w:rsid w:val="00E57AE8"/>
    <w:rsid w:val="00E61927"/>
    <w:rsid w:val="00E62E51"/>
    <w:rsid w:val="00E65200"/>
    <w:rsid w:val="00E72C20"/>
    <w:rsid w:val="00F02576"/>
    <w:rsid w:val="00F273AA"/>
    <w:rsid w:val="00F33087"/>
    <w:rsid w:val="00F5292F"/>
    <w:rsid w:val="00F7511C"/>
    <w:rsid w:val="00F766A5"/>
    <w:rsid w:val="00F805B1"/>
    <w:rsid w:val="00F9586D"/>
    <w:rsid w:val="00FD3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4BDBD"/>
  <w15:chartTrackingRefBased/>
  <w15:docId w15:val="{D3BA4038-E85F-4422-BD35-40DA63759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E1C"/>
  </w:style>
  <w:style w:type="paragraph" w:styleId="Heading1">
    <w:name w:val="heading 1"/>
    <w:basedOn w:val="Normal"/>
    <w:next w:val="Normal"/>
    <w:link w:val="Heading1Char"/>
    <w:uiPriority w:val="9"/>
    <w:qFormat/>
    <w:rsid w:val="00A81D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43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1"/>
    <w:next w:val="Normal"/>
    <w:link w:val="Heading3Char"/>
    <w:semiHidden/>
    <w:unhideWhenUsed/>
    <w:qFormat/>
    <w:rsid w:val="00A81D3E"/>
    <w:pPr>
      <w:keepLines w:val="0"/>
      <w:widowControl w:val="0"/>
      <w:tabs>
        <w:tab w:val="left" w:pos="720"/>
      </w:tabs>
      <w:overflowPunct w:val="0"/>
      <w:autoSpaceDE w:val="0"/>
      <w:autoSpaceDN w:val="0"/>
      <w:adjustRightInd w:val="0"/>
      <w:spacing w:after="60" w:line="240" w:lineRule="auto"/>
      <w:ind w:left="720" w:hanging="720"/>
      <w:outlineLvl w:val="2"/>
    </w:pPr>
    <w:rPr>
      <w:rFonts w:ascii="Arial" w:eastAsia="Times New Roman" w:hAnsi="Arial" w:cs="Times New Roman"/>
      <w:b/>
      <w:color w:val="auto"/>
      <w:kern w:val="32"/>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26E1C"/>
    <w:pPr>
      <w:spacing w:after="0" w:line="240" w:lineRule="auto"/>
    </w:pPr>
  </w:style>
  <w:style w:type="paragraph" w:styleId="ListParagraph">
    <w:name w:val="List Paragraph"/>
    <w:basedOn w:val="Normal"/>
    <w:uiPriority w:val="34"/>
    <w:qFormat/>
    <w:rsid w:val="003915B6"/>
    <w:pPr>
      <w:ind w:left="720"/>
      <w:contextualSpacing/>
    </w:pPr>
  </w:style>
  <w:style w:type="character" w:customStyle="1" w:styleId="Heading3Char">
    <w:name w:val="Heading 3 Char"/>
    <w:basedOn w:val="DefaultParagraphFont"/>
    <w:link w:val="Heading3"/>
    <w:semiHidden/>
    <w:rsid w:val="00A81D3E"/>
    <w:rPr>
      <w:rFonts w:ascii="Arial" w:eastAsia="Times New Roman" w:hAnsi="Arial" w:cs="Times New Roman"/>
      <w:b/>
      <w:kern w:val="32"/>
      <w:sz w:val="32"/>
      <w:szCs w:val="20"/>
      <w:lang w:val="en-US" w:eastAsia="en-GB"/>
    </w:rPr>
  </w:style>
  <w:style w:type="paragraph" w:styleId="BodyText">
    <w:name w:val="Body Text"/>
    <w:basedOn w:val="Normal"/>
    <w:link w:val="BodyTextChar"/>
    <w:semiHidden/>
    <w:unhideWhenUsed/>
    <w:rsid w:val="00A81D3E"/>
    <w:pPr>
      <w:overflowPunct w:val="0"/>
      <w:autoSpaceDE w:val="0"/>
      <w:autoSpaceDN w:val="0"/>
      <w:adjustRightInd w:val="0"/>
      <w:spacing w:after="0" w:line="240" w:lineRule="auto"/>
      <w:jc w:val="both"/>
    </w:pPr>
    <w:rPr>
      <w:rFonts w:ascii="Arial" w:eastAsia="Times New Roman" w:hAnsi="Arial" w:cs="Times New Roman"/>
      <w:szCs w:val="20"/>
      <w:lang w:eastAsia="en-GB"/>
    </w:rPr>
  </w:style>
  <w:style w:type="character" w:customStyle="1" w:styleId="BodyTextChar">
    <w:name w:val="Body Text Char"/>
    <w:basedOn w:val="DefaultParagraphFont"/>
    <w:link w:val="BodyText"/>
    <w:semiHidden/>
    <w:rsid w:val="00A81D3E"/>
    <w:rPr>
      <w:rFonts w:ascii="Arial" w:eastAsia="Times New Roman" w:hAnsi="Arial" w:cs="Times New Roman"/>
      <w:szCs w:val="20"/>
      <w:lang w:eastAsia="en-GB"/>
    </w:rPr>
  </w:style>
  <w:style w:type="character" w:customStyle="1" w:styleId="Heading1Char">
    <w:name w:val="Heading 1 Char"/>
    <w:basedOn w:val="DefaultParagraphFont"/>
    <w:link w:val="Heading1"/>
    <w:uiPriority w:val="9"/>
    <w:rsid w:val="00A81D3E"/>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634BA"/>
    <w:rPr>
      <w:color w:val="0000FF"/>
      <w:u w:val="single"/>
    </w:rPr>
  </w:style>
  <w:style w:type="character" w:customStyle="1" w:styleId="Heading2Char">
    <w:name w:val="Heading 2 Char"/>
    <w:basedOn w:val="DefaultParagraphFont"/>
    <w:link w:val="Heading2"/>
    <w:uiPriority w:val="9"/>
    <w:semiHidden/>
    <w:rsid w:val="0044333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4433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43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7183421">
      <w:bodyDiv w:val="1"/>
      <w:marLeft w:val="0"/>
      <w:marRight w:val="0"/>
      <w:marTop w:val="0"/>
      <w:marBottom w:val="0"/>
      <w:divBdr>
        <w:top w:val="none" w:sz="0" w:space="0" w:color="auto"/>
        <w:left w:val="none" w:sz="0" w:space="0" w:color="auto"/>
        <w:bottom w:val="none" w:sz="0" w:space="0" w:color="auto"/>
        <w:right w:val="none" w:sz="0" w:space="0" w:color="auto"/>
      </w:divBdr>
    </w:div>
    <w:div w:id="183653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en.edu/openlearn/ocw/pluginfile.php/629607/mod_resource/content/1/t175_4_3.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mindtools.com/pages/article/newHTE_00.ht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ln.io/blog/gibbs-reflective-cycle-model-1988" TargetMode="Externa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webSettings" Target="webSettings.xml"/><Relationship Id="rId10" Type="http://schemas.openxmlformats.org/officeDocument/2006/relationships/hyperlink" Target="https://the-happy-manager.com/articles/define-teamwork/" TargetMode="External"/><Relationship Id="rId4" Type="http://schemas.openxmlformats.org/officeDocument/2006/relationships/settings" Target="settings.xml"/><Relationship Id="rId9" Type="http://schemas.openxmlformats.org/officeDocument/2006/relationships/hyperlink" Target="https://www.skillsyouneed.com/learn/critical-think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Pro04</b:Tag>
    <b:SourceType>DocumentFromInternetSite</b:SourceType>
    <b:Guid>{DA9732BE-A88C-4389-A5DE-E0D58814C022}</b:Guid>
    <b:Title>Professor Mantz Yorke (2004)'Employability in Higher Education: what it is- what it is not', Higher Education Academy/ESECT</b:Title>
    <b:Year>2004</b:Year>
    <b:Author>
      <b:Author>
        <b:NameList>
          <b:Person>
            <b:Last>Yorke</b:Last>
            <b:First>Professor</b:First>
            <b:Middle>Mantz</b:Middle>
          </b:Person>
        </b:NameList>
      </b:Author>
    </b:Author>
    <b:RefOrder>1</b:RefOrder>
  </b:Source>
</b:Sources>
</file>

<file path=customXml/itemProps1.xml><?xml version="1.0" encoding="utf-8"?>
<ds:datastoreItem xmlns:ds="http://schemas.openxmlformats.org/officeDocument/2006/customXml" ds:itemID="{47E41F8F-0B8C-4852-8BD9-0B39D29DF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812</TotalTime>
  <Pages>7</Pages>
  <Words>2052</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Kezia Daw</dc:creator>
  <cp:keywords/>
  <dc:description/>
  <cp:lastModifiedBy>Kezia Daw</cp:lastModifiedBy>
  <cp:revision>127</cp:revision>
  <dcterms:created xsi:type="dcterms:W3CDTF">2020-05-04T13:05:00Z</dcterms:created>
  <dcterms:modified xsi:type="dcterms:W3CDTF">2020-05-05T03:44:00Z</dcterms:modified>
</cp:coreProperties>
</file>