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54BB97" w14:textId="427FB28D" w:rsidR="005E0B34" w:rsidRPr="002419CE" w:rsidRDefault="00EA5093" w:rsidP="00457F28">
      <w:pPr>
        <w:pStyle w:val="NormalWeb"/>
        <w:shd w:val="clear" w:color="auto" w:fill="FFFFFF"/>
        <w:spacing w:before="0" w:beforeAutospacing="0" w:after="0" w:afterAutospacing="0"/>
        <w:rPr>
          <w:b/>
          <w:bCs/>
          <w:sz w:val="22"/>
          <w:szCs w:val="22"/>
        </w:rPr>
      </w:pPr>
      <w:r w:rsidRPr="002419CE">
        <w:rPr>
          <w:b/>
          <w:bCs/>
          <w:sz w:val="22"/>
          <w:szCs w:val="22"/>
        </w:rPr>
        <w:t xml:space="preserve">DOREAN CARTER                                                                                                                                                                       </w:t>
      </w:r>
    </w:p>
    <w:p w14:paraId="13811B6A" w14:textId="3B32AD3A" w:rsidR="005E0B34" w:rsidRPr="002419CE" w:rsidRDefault="00EA5093" w:rsidP="00457F28">
      <w:pPr>
        <w:pStyle w:val="NormalWeb"/>
        <w:shd w:val="clear" w:color="auto" w:fill="FFFFFF"/>
        <w:spacing w:before="0" w:beforeAutospacing="0" w:after="0" w:afterAutospacing="0"/>
        <w:rPr>
          <w:b/>
          <w:bCs/>
          <w:sz w:val="22"/>
          <w:szCs w:val="22"/>
        </w:rPr>
      </w:pPr>
      <w:r w:rsidRPr="002419CE">
        <w:rPr>
          <w:b/>
          <w:bCs/>
          <w:sz w:val="22"/>
          <w:szCs w:val="22"/>
        </w:rPr>
        <w:t xml:space="preserve">STUDENT NUMBER: </w:t>
      </w:r>
      <w:r w:rsidR="005E0B34" w:rsidRPr="002419CE">
        <w:rPr>
          <w:b/>
          <w:bCs/>
          <w:sz w:val="22"/>
          <w:szCs w:val="22"/>
        </w:rPr>
        <w:t>2431178</w:t>
      </w:r>
    </w:p>
    <w:p w14:paraId="4F726FEE" w14:textId="5646BBE9" w:rsidR="00EA5093" w:rsidRPr="002419CE" w:rsidRDefault="00EA5093" w:rsidP="00457F28">
      <w:pPr>
        <w:pStyle w:val="NormalWeb"/>
        <w:shd w:val="clear" w:color="auto" w:fill="FFFFFF"/>
        <w:spacing w:before="0" w:beforeAutospacing="0" w:after="0" w:afterAutospacing="0"/>
        <w:rPr>
          <w:b/>
          <w:bCs/>
          <w:sz w:val="22"/>
          <w:szCs w:val="22"/>
        </w:rPr>
      </w:pPr>
      <w:r w:rsidRPr="002419CE">
        <w:rPr>
          <w:b/>
          <w:bCs/>
          <w:sz w:val="22"/>
          <w:szCs w:val="22"/>
        </w:rPr>
        <w:t xml:space="preserve">MODULE </w:t>
      </w:r>
      <w:proofErr w:type="gramStart"/>
      <w:r w:rsidRPr="002419CE">
        <w:rPr>
          <w:b/>
          <w:bCs/>
          <w:sz w:val="22"/>
          <w:szCs w:val="22"/>
        </w:rPr>
        <w:t>CODE:LCHS</w:t>
      </w:r>
      <w:proofErr w:type="gramEnd"/>
      <w:r w:rsidRPr="002419CE">
        <w:rPr>
          <w:b/>
          <w:bCs/>
          <w:sz w:val="22"/>
          <w:szCs w:val="22"/>
        </w:rPr>
        <w:t>4001</w:t>
      </w:r>
    </w:p>
    <w:p w14:paraId="10F50203" w14:textId="7238260D" w:rsidR="00EA5093" w:rsidRPr="002419CE" w:rsidRDefault="00EA5093" w:rsidP="00457F28">
      <w:pPr>
        <w:pStyle w:val="NormalWeb"/>
        <w:shd w:val="clear" w:color="auto" w:fill="FFFFFF"/>
        <w:spacing w:before="0" w:beforeAutospacing="0" w:after="0" w:afterAutospacing="0"/>
        <w:rPr>
          <w:b/>
          <w:bCs/>
          <w:sz w:val="22"/>
          <w:szCs w:val="22"/>
        </w:rPr>
      </w:pPr>
      <w:r w:rsidRPr="002419CE">
        <w:rPr>
          <w:b/>
          <w:bCs/>
          <w:sz w:val="22"/>
          <w:szCs w:val="22"/>
        </w:rPr>
        <w:t>MODULE: ACADEMIC AND EMPLOYABILITY</w:t>
      </w:r>
    </w:p>
    <w:p w14:paraId="611BDD84" w14:textId="01B4616E" w:rsidR="002419CE" w:rsidRPr="002419CE" w:rsidRDefault="002419CE" w:rsidP="00457F28">
      <w:pPr>
        <w:pStyle w:val="NormalWeb"/>
        <w:shd w:val="clear" w:color="auto" w:fill="FFFFFF"/>
        <w:spacing w:before="0" w:beforeAutospacing="0" w:after="0" w:afterAutospacing="0"/>
        <w:rPr>
          <w:b/>
          <w:bCs/>
          <w:sz w:val="22"/>
          <w:szCs w:val="22"/>
        </w:rPr>
      </w:pPr>
      <w:proofErr w:type="gramStart"/>
      <w:r w:rsidRPr="002419CE">
        <w:rPr>
          <w:b/>
          <w:bCs/>
          <w:sz w:val="22"/>
          <w:szCs w:val="22"/>
        </w:rPr>
        <w:t>LECTURER:OGOCHUKWU</w:t>
      </w:r>
      <w:proofErr w:type="gramEnd"/>
      <w:r w:rsidRPr="002419CE">
        <w:rPr>
          <w:b/>
          <w:bCs/>
          <w:sz w:val="22"/>
          <w:szCs w:val="22"/>
        </w:rPr>
        <w:t xml:space="preserve"> AGUNENYE</w:t>
      </w:r>
    </w:p>
    <w:p w14:paraId="50ED3A82" w14:textId="3022CF83" w:rsidR="005E0B34" w:rsidRPr="002419CE" w:rsidRDefault="002419CE" w:rsidP="00457F28">
      <w:pPr>
        <w:pStyle w:val="NormalWeb"/>
        <w:shd w:val="clear" w:color="auto" w:fill="FFFFFF"/>
        <w:spacing w:before="0" w:beforeAutospacing="0" w:after="0" w:afterAutospacing="0"/>
        <w:rPr>
          <w:b/>
          <w:bCs/>
          <w:sz w:val="22"/>
          <w:szCs w:val="22"/>
        </w:rPr>
      </w:pPr>
      <w:r w:rsidRPr="002419CE">
        <w:rPr>
          <w:b/>
          <w:bCs/>
          <w:sz w:val="22"/>
          <w:szCs w:val="22"/>
        </w:rPr>
        <w:t>SUBMITTED ON :</w:t>
      </w:r>
      <w:proofErr w:type="gramStart"/>
      <w:r w:rsidRPr="002419CE">
        <w:rPr>
          <w:b/>
          <w:bCs/>
          <w:sz w:val="22"/>
          <w:szCs w:val="22"/>
        </w:rPr>
        <w:t>21/11/2025</w:t>
      </w:r>
      <w:proofErr w:type="gramEnd"/>
    </w:p>
    <w:p w14:paraId="487B02A4" w14:textId="77777777" w:rsidR="00AD5400" w:rsidRPr="002419CE" w:rsidRDefault="00AD5400" w:rsidP="00457F28">
      <w:pPr>
        <w:pStyle w:val="NormalWeb"/>
        <w:shd w:val="clear" w:color="auto" w:fill="FFFFFF"/>
        <w:spacing w:before="0" w:beforeAutospacing="0" w:after="0" w:afterAutospacing="0"/>
        <w:rPr>
          <w:b/>
          <w:bCs/>
          <w:sz w:val="22"/>
          <w:szCs w:val="22"/>
        </w:rPr>
      </w:pPr>
    </w:p>
    <w:p w14:paraId="4D086398" w14:textId="5881A2F0" w:rsidR="00457F28" w:rsidRPr="00457F28" w:rsidRDefault="00457F28" w:rsidP="00457F28">
      <w:pPr>
        <w:pStyle w:val="NormalWeb"/>
        <w:shd w:val="clear" w:color="auto" w:fill="FFFFFF"/>
        <w:spacing w:before="0" w:beforeAutospacing="0" w:after="0" w:afterAutospacing="0"/>
      </w:pPr>
      <w:r w:rsidRPr="00457F28">
        <w:rPr>
          <w:sz w:val="22"/>
          <w:szCs w:val="22"/>
        </w:rPr>
        <w:t xml:space="preserve">Adult Nurse plays a vital and special role within the health and social care sector. Their primary focus is on caring for adults who are dealing with a lot of poor health conditions. These conditions specify minor injuries and short-term illnesses to chronic diseases and severe life-threatening medical problems. Because adult patients often have private and overlapping needs the role of an Adult Nurse requires a high level of clinical expertise, compassion and holistic understanding at the patient's condition. The adult nursing role revolves around assessing, planning, implementing and evaluating person </w:t>
      </w:r>
      <w:proofErr w:type="spellStart"/>
      <w:r w:rsidRPr="00457F28">
        <w:rPr>
          <w:sz w:val="22"/>
          <w:szCs w:val="22"/>
        </w:rPr>
        <w:t>centered</w:t>
      </w:r>
      <w:proofErr w:type="spellEnd"/>
      <w:r w:rsidRPr="00457F28">
        <w:rPr>
          <w:sz w:val="22"/>
          <w:szCs w:val="22"/>
        </w:rPr>
        <w:t xml:space="preserve"> care for individuals across multiple healthcare environments.</w:t>
      </w:r>
    </w:p>
    <w:p w14:paraId="55E1A611" w14:textId="77777777" w:rsidR="00457F28" w:rsidRPr="00457F28" w:rsidRDefault="00457F28" w:rsidP="00457F28">
      <w:pPr>
        <w:pStyle w:val="NormalWeb"/>
        <w:shd w:val="clear" w:color="auto" w:fill="FFFFFF"/>
        <w:spacing w:before="0" w:beforeAutospacing="0" w:after="0" w:afterAutospacing="0"/>
      </w:pPr>
    </w:p>
    <w:p w14:paraId="4CACD0F0" w14:textId="46519842" w:rsidR="00457F28" w:rsidRPr="00457F28" w:rsidRDefault="00457F28" w:rsidP="00457F28">
      <w:pPr>
        <w:pStyle w:val="NormalWeb"/>
        <w:shd w:val="clear" w:color="auto" w:fill="FFFFFF"/>
        <w:spacing w:before="0" w:beforeAutospacing="0" w:after="0" w:afterAutospacing="0"/>
        <w:rPr>
          <w:shd w:val="clear" w:color="auto" w:fill="FFFFFF"/>
        </w:rPr>
      </w:pPr>
      <w:r w:rsidRPr="00457F28">
        <w:rPr>
          <w:shd w:val="clear" w:color="auto" w:fill="FFFFFF"/>
        </w:rPr>
        <w:t>Adult nurses must conduct assessments of adult patients' health status and identify nursing needs. Develop and document individualized care plans in collaboration with patients, families and the multi-disciplinary team. They also implement plans for tasks such as preparing patients for operations and treating wounds and monitoring pulse, blood pressure and temperature. Checking and administering drugs and injections. Reassuring patients and their relatives also communicate effectively with their loved ones on behalf of patients. Educating patients about their health by running clinic education sessions on topics such as diabetes, weight loss and quitting smoking.</w:t>
      </w:r>
    </w:p>
    <w:p w14:paraId="2C01D8E7" w14:textId="77777777" w:rsidR="00457F28" w:rsidRPr="00457F28" w:rsidRDefault="00457F28" w:rsidP="00457F28">
      <w:pPr>
        <w:pStyle w:val="NormalWeb"/>
        <w:shd w:val="clear" w:color="auto" w:fill="FFFFFF"/>
        <w:spacing w:before="0" w:beforeAutospacing="0" w:after="0" w:afterAutospacing="0"/>
        <w:rPr>
          <w:shd w:val="clear" w:color="auto" w:fill="FFFFFF"/>
        </w:rPr>
      </w:pPr>
    </w:p>
    <w:p w14:paraId="0FE5B489" w14:textId="3F2E6D78" w:rsidR="00457F28" w:rsidRPr="00457F28" w:rsidRDefault="00457F28" w:rsidP="00457F28">
      <w:pPr>
        <w:pStyle w:val="NormalWeb"/>
        <w:spacing w:before="0" w:beforeAutospacing="0" w:after="150" w:afterAutospacing="0"/>
      </w:pPr>
      <w:r w:rsidRPr="00457F28">
        <w:rPr>
          <w:shd w:val="clear" w:color="auto" w:fill="FFFFFF"/>
        </w:rPr>
        <w:t xml:space="preserve">According to </w:t>
      </w:r>
      <w:r w:rsidR="00CB25F0">
        <w:rPr>
          <w:shd w:val="clear" w:color="auto" w:fill="FFFFFF"/>
        </w:rPr>
        <w:t>T</w:t>
      </w:r>
      <w:r w:rsidRPr="00457F28">
        <w:rPr>
          <w:shd w:val="clear" w:color="auto" w:fill="FFFFFF"/>
        </w:rPr>
        <w:t xml:space="preserve">raining </w:t>
      </w:r>
      <w:r w:rsidR="00CB25F0">
        <w:rPr>
          <w:shd w:val="clear" w:color="auto" w:fill="FFFFFF"/>
        </w:rPr>
        <w:t>E</w:t>
      </w:r>
      <w:r w:rsidRPr="00457F28">
        <w:rPr>
          <w:shd w:val="clear" w:color="auto" w:fill="FFFFFF"/>
        </w:rPr>
        <w:t xml:space="preserve">xpress </w:t>
      </w:r>
      <w:r w:rsidR="00CB25F0">
        <w:rPr>
          <w:shd w:val="clear" w:color="auto" w:fill="FFFFFF"/>
        </w:rPr>
        <w:t>O</w:t>
      </w:r>
      <w:r w:rsidRPr="00457F28">
        <w:rPr>
          <w:shd w:val="clear" w:color="auto" w:fill="FFFFFF"/>
        </w:rPr>
        <w:t xml:space="preserve">rg in UK </w:t>
      </w:r>
      <w:r w:rsidRPr="00457F28">
        <w:t xml:space="preserve">Health and social care settings play a vital role in supporting individuals and communities by providing care that promotes dignity, respect, and independence. Professionals working in these environments have diverse roles and responsibilities, from safeguarding service users’ rights to fostering collaboration with colleagues. Upholding core values such as privacy, security, and respect </w:t>
      </w:r>
      <w:proofErr w:type="gramStart"/>
      <w:r w:rsidRPr="00457F28">
        <w:t>ensures</w:t>
      </w:r>
      <w:proofErr w:type="gramEnd"/>
      <w:r w:rsidRPr="00457F28">
        <w:t xml:space="preserve"> that care remains centred on the needs of the individual while maintaining professional standards. </w:t>
      </w:r>
    </w:p>
    <w:p w14:paraId="415CEEBE" w14:textId="26B996A0" w:rsidR="00457F28" w:rsidRDefault="00457F28" w:rsidP="00457F28">
      <w:pPr>
        <w:spacing w:line="240" w:lineRule="auto"/>
        <w:rPr>
          <w:rFonts w:ascii="Times New Roman" w:hAnsi="Times New Roman" w:cs="Times New Roman"/>
        </w:rPr>
      </w:pPr>
      <w:r w:rsidRPr="00457F28">
        <w:rPr>
          <w:rFonts w:ascii="Times New Roman" w:eastAsia="Times New Roman" w:hAnsi="Times New Roman" w:cs="Times New Roman"/>
          <w:sz w:val="24"/>
          <w:szCs w:val="24"/>
          <w:lang w:val="en-GB"/>
        </w:rPr>
        <w:t>Health and social care contexts are critical to the well-being of individuals and communities, and the responsibilities within them necessitate a distinct combination of compassion, professionalism, and knowledge. Professionals foster situations in which service users feel valued and empowered by supporting basic values including respect, decency, and independence. Clear limits, compliance with rules of behaviour, and continual professional development guarantee that care is both ethical and effective. Collaboration among specialists from many areas promotes a multidisciplinary approach, resulting in seamless, person-centred treatment. This collaboration not only improves the quality of care, but also ensures that the service user's requirements are satisfied completely and effectively.</w:t>
      </w:r>
      <w:r w:rsidRPr="00457F28">
        <w:rPr>
          <w:rFonts w:ascii="Times New Roman" w:hAnsi="Times New Roman" w:cs="Times New Roman"/>
        </w:rPr>
        <w:t xml:space="preserve"> Ultimately, health and social care workers play an indispensable role in shaping a society that prioritises the well-being and rights of its members, making their contributions essential to the overall fabric of care and support services.</w:t>
      </w:r>
      <w:r>
        <w:rPr>
          <w:rFonts w:ascii="Times New Roman" w:hAnsi="Times New Roman" w:cs="Times New Roman"/>
        </w:rPr>
        <w:t xml:space="preserve"> </w:t>
      </w:r>
    </w:p>
    <w:p w14:paraId="40CCEB45" w14:textId="77777777" w:rsidR="00457F28" w:rsidRDefault="00457F28" w:rsidP="00457F28">
      <w:pPr>
        <w:spacing w:line="240" w:lineRule="auto"/>
        <w:rPr>
          <w:rFonts w:ascii="Times New Roman" w:hAnsi="Times New Roman" w:cs="Times New Roman"/>
        </w:rPr>
      </w:pPr>
    </w:p>
    <w:p w14:paraId="7A089014" w14:textId="23D25ABF" w:rsidR="00CB25F0" w:rsidRPr="00CB25F0" w:rsidRDefault="00CB25F0" w:rsidP="00CB25F0">
      <w:pPr>
        <w:shd w:val="clear" w:color="auto" w:fill="FFFFFF"/>
        <w:spacing w:line="240" w:lineRule="auto"/>
        <w:rPr>
          <w:rFonts w:ascii="Times New Roman" w:eastAsia="Times New Roman" w:hAnsi="Times New Roman" w:cs="Times New Roman"/>
          <w:lang w:val="en-GB"/>
        </w:rPr>
      </w:pPr>
      <w:r w:rsidRPr="00CB25F0">
        <w:rPr>
          <w:rFonts w:ascii="Times New Roman" w:eastAsia="Times New Roman" w:hAnsi="Times New Roman" w:cs="Times New Roman"/>
          <w:lang w:val="en-GB"/>
        </w:rPr>
        <w:t>One of the essential skills that is needed is communication Skills which are vital for an adult nurse. Nurses must listen carefully to patients for them to explain everything treatments clear and work closely with doctors and other healthcare staff. Clear communication helps avoid mistakes and build trust with patients.</w:t>
      </w:r>
    </w:p>
    <w:p w14:paraId="358C3817" w14:textId="77777777" w:rsidR="00CB25F0" w:rsidRPr="00CB25F0" w:rsidRDefault="00CB25F0" w:rsidP="00CB25F0">
      <w:pPr>
        <w:shd w:val="clear" w:color="auto" w:fill="FFFFFF"/>
        <w:spacing w:line="240" w:lineRule="auto"/>
        <w:rPr>
          <w:rFonts w:ascii="Times New Roman" w:eastAsia="Times New Roman" w:hAnsi="Times New Roman" w:cs="Times New Roman"/>
          <w:lang w:val="en-GB"/>
        </w:rPr>
      </w:pPr>
      <w:r w:rsidRPr="00CB25F0">
        <w:rPr>
          <w:rFonts w:ascii="Times New Roman" w:eastAsia="Times New Roman" w:hAnsi="Times New Roman" w:cs="Times New Roman"/>
          <w:lang w:val="en-GB"/>
        </w:rPr>
        <w:t>Example: When explaining a new medication to an older patient the nurse must use simple language and check that the patient understands what you were saying.</w:t>
      </w:r>
    </w:p>
    <w:p w14:paraId="5F50A8B0" w14:textId="77777777" w:rsidR="00CB25F0" w:rsidRPr="00CB25F0" w:rsidRDefault="00CB25F0" w:rsidP="00CB25F0">
      <w:pPr>
        <w:shd w:val="clear" w:color="auto" w:fill="FFFFFF"/>
        <w:spacing w:line="240" w:lineRule="auto"/>
        <w:rPr>
          <w:rFonts w:ascii="Times New Roman" w:eastAsia="Times New Roman" w:hAnsi="Times New Roman" w:cs="Times New Roman"/>
          <w:lang w:val="en-GB"/>
        </w:rPr>
      </w:pPr>
    </w:p>
    <w:p w14:paraId="34645C14" w14:textId="77777777" w:rsidR="00CB25F0" w:rsidRPr="00CB25F0" w:rsidRDefault="00CB25F0" w:rsidP="00CB25F0">
      <w:pPr>
        <w:shd w:val="clear" w:color="auto" w:fill="FFFFFF"/>
        <w:spacing w:line="240" w:lineRule="auto"/>
        <w:rPr>
          <w:rFonts w:ascii="Times New Roman" w:eastAsia="Times New Roman" w:hAnsi="Times New Roman" w:cs="Times New Roman"/>
          <w:lang w:val="en-GB"/>
        </w:rPr>
      </w:pPr>
      <w:r w:rsidRPr="00CB25F0">
        <w:rPr>
          <w:rFonts w:ascii="Times New Roman" w:eastAsia="Times New Roman" w:hAnsi="Times New Roman" w:cs="Times New Roman"/>
          <w:lang w:val="en-GB"/>
        </w:rPr>
        <w:lastRenderedPageBreak/>
        <w:t>Adult nurses must also need solid practical and clinical skills to carry out their job safely and effectively. This includes taking observations, giving injections, managing wounds and using medical equipment properly.</w:t>
      </w:r>
    </w:p>
    <w:p w14:paraId="092D3393" w14:textId="77777777" w:rsidR="00CB25F0" w:rsidRPr="00CB25F0" w:rsidRDefault="00CB25F0" w:rsidP="00CB25F0">
      <w:pPr>
        <w:shd w:val="clear" w:color="auto" w:fill="FFFFFF"/>
        <w:spacing w:line="240" w:lineRule="auto"/>
        <w:rPr>
          <w:rFonts w:ascii="Times New Roman" w:eastAsia="Times New Roman" w:hAnsi="Times New Roman" w:cs="Times New Roman"/>
          <w:lang w:val="en-GB"/>
        </w:rPr>
      </w:pPr>
      <w:r w:rsidRPr="00CB25F0">
        <w:rPr>
          <w:rFonts w:ascii="Times New Roman" w:eastAsia="Times New Roman" w:hAnsi="Times New Roman" w:cs="Times New Roman"/>
          <w:lang w:val="en-GB"/>
        </w:rPr>
        <w:t>Example: A nurse on a surgical ward must always check vital signs, change dressings and make sure wounds are healing without any infection.</w:t>
      </w:r>
    </w:p>
    <w:p w14:paraId="26204CBF" w14:textId="77777777" w:rsidR="00CB25F0" w:rsidRPr="00CB25F0" w:rsidRDefault="00CB25F0" w:rsidP="00CB25F0">
      <w:pPr>
        <w:shd w:val="clear" w:color="auto" w:fill="FFFFFF"/>
        <w:spacing w:line="240" w:lineRule="auto"/>
        <w:rPr>
          <w:rFonts w:ascii="Times New Roman" w:eastAsia="Times New Roman" w:hAnsi="Times New Roman" w:cs="Times New Roman"/>
          <w:lang w:val="en-GB"/>
        </w:rPr>
      </w:pPr>
    </w:p>
    <w:p w14:paraId="402CF3A8" w14:textId="77777777" w:rsidR="00CB25F0" w:rsidRPr="00CB25F0" w:rsidRDefault="00CB25F0" w:rsidP="00CB25F0">
      <w:pPr>
        <w:shd w:val="clear" w:color="auto" w:fill="FFFFFF"/>
        <w:spacing w:line="240" w:lineRule="auto"/>
        <w:rPr>
          <w:rFonts w:ascii="Times New Roman" w:eastAsia="Times New Roman" w:hAnsi="Times New Roman" w:cs="Times New Roman"/>
          <w:lang w:val="en-GB"/>
        </w:rPr>
      </w:pPr>
      <w:r w:rsidRPr="00CB25F0">
        <w:rPr>
          <w:rFonts w:ascii="Times New Roman" w:eastAsia="Times New Roman" w:hAnsi="Times New Roman" w:cs="Times New Roman"/>
          <w:lang w:val="en-GB"/>
        </w:rPr>
        <w:t>Empathy is one of the skills that's vital on being an adult nurse this means you must understand what a patient is feeling and showing genuine care. This helps patients feel valued and supported especially when they are scared or in pain.</w:t>
      </w:r>
    </w:p>
    <w:p w14:paraId="178C5DAF" w14:textId="77777777" w:rsidR="00CB25F0" w:rsidRDefault="00CB25F0" w:rsidP="00CB25F0">
      <w:pPr>
        <w:shd w:val="clear" w:color="auto" w:fill="FFFFFF"/>
        <w:spacing w:line="240" w:lineRule="auto"/>
        <w:rPr>
          <w:rFonts w:ascii="Times New Roman" w:eastAsia="Times New Roman" w:hAnsi="Times New Roman" w:cs="Times New Roman"/>
          <w:lang w:val="en-GB"/>
        </w:rPr>
      </w:pPr>
      <w:r w:rsidRPr="00CB25F0">
        <w:rPr>
          <w:rFonts w:ascii="Times New Roman" w:eastAsia="Times New Roman" w:hAnsi="Times New Roman" w:cs="Times New Roman"/>
          <w:lang w:val="en-GB"/>
        </w:rPr>
        <w:t>Example: When caring for a patient with a long-term illness an adult nurse shows compassion through listening, offering comfort, and treating them with dignity.</w:t>
      </w:r>
    </w:p>
    <w:p w14:paraId="215A6B22" w14:textId="0386C9FA" w:rsidR="00CB25F0" w:rsidRDefault="00CB25F0" w:rsidP="00CB25F0">
      <w:pPr>
        <w:shd w:val="clear" w:color="auto" w:fill="FFFFFF"/>
        <w:spacing w:line="240" w:lineRule="auto"/>
        <w:rPr>
          <w:rFonts w:ascii="Times New Roman" w:eastAsia="Times New Roman" w:hAnsi="Times New Roman" w:cs="Times New Roman"/>
          <w:lang w:val="en-GB"/>
        </w:rPr>
      </w:pPr>
      <w:r>
        <w:rPr>
          <w:rFonts w:ascii="Times New Roman" w:eastAsia="Times New Roman" w:hAnsi="Times New Roman" w:cs="Times New Roman"/>
          <w:lang w:val="en-GB"/>
        </w:rPr>
        <w:t xml:space="preserve"> </w:t>
      </w:r>
    </w:p>
    <w:p w14:paraId="2C78ABC6" w14:textId="052206B0" w:rsidR="00CB25F0" w:rsidRPr="00CB25F0" w:rsidRDefault="00CB25F0" w:rsidP="00CB25F0">
      <w:pPr>
        <w:shd w:val="clear" w:color="auto" w:fill="FFFFFF"/>
        <w:spacing w:line="240" w:lineRule="auto"/>
        <w:rPr>
          <w:rFonts w:ascii="Times New Roman" w:eastAsia="Times New Roman" w:hAnsi="Times New Roman" w:cs="Times New Roman"/>
          <w:lang w:val="en-GB"/>
        </w:rPr>
      </w:pPr>
      <w:r>
        <w:rPr>
          <w:rFonts w:ascii="Times New Roman" w:eastAsia="Times New Roman" w:hAnsi="Times New Roman" w:cs="Times New Roman"/>
          <w:lang w:val="en-GB"/>
        </w:rPr>
        <w:t xml:space="preserve">The role of an adult nurse must deliver a compassionate, effective and safe care among individuals especially of those individuals with has problem in health conditions. It’s not only had a professionalism with others but having </w:t>
      </w:r>
      <w:proofErr w:type="gramStart"/>
      <w:r>
        <w:rPr>
          <w:rFonts w:ascii="Times New Roman" w:eastAsia="Times New Roman" w:hAnsi="Times New Roman" w:cs="Times New Roman"/>
          <w:lang w:val="en-GB"/>
        </w:rPr>
        <w:t>a</w:t>
      </w:r>
      <w:proofErr w:type="gramEnd"/>
      <w:r>
        <w:rPr>
          <w:rFonts w:ascii="Times New Roman" w:eastAsia="Times New Roman" w:hAnsi="Times New Roman" w:cs="Times New Roman"/>
          <w:lang w:val="en-GB"/>
        </w:rPr>
        <w:t xml:space="preserve"> empathy and sympathy of each patients it also requires </w:t>
      </w:r>
      <w:proofErr w:type="spellStart"/>
      <w:r>
        <w:rPr>
          <w:rFonts w:ascii="Times New Roman" w:eastAsia="Times New Roman" w:hAnsi="Times New Roman" w:cs="Times New Roman"/>
          <w:lang w:val="en-GB"/>
        </w:rPr>
        <w:t>a</w:t>
      </w:r>
      <w:proofErr w:type="spellEnd"/>
      <w:r>
        <w:rPr>
          <w:rFonts w:ascii="Times New Roman" w:eastAsia="Times New Roman" w:hAnsi="Times New Roman" w:cs="Times New Roman"/>
          <w:lang w:val="en-GB"/>
        </w:rPr>
        <w:t xml:space="preserve"> emotional intelligence and must have effective communications. To have a holistic care and safe outcome. Adult Nurse must </w:t>
      </w:r>
      <w:r w:rsidR="0096245A">
        <w:rPr>
          <w:rFonts w:ascii="Times New Roman" w:eastAsia="Times New Roman" w:hAnsi="Times New Roman" w:cs="Times New Roman"/>
          <w:lang w:val="en-GB"/>
        </w:rPr>
        <w:t>improve their</w:t>
      </w:r>
      <w:r>
        <w:rPr>
          <w:rFonts w:ascii="Times New Roman" w:eastAsia="Times New Roman" w:hAnsi="Times New Roman" w:cs="Times New Roman"/>
          <w:lang w:val="en-GB"/>
        </w:rPr>
        <w:t xml:space="preserve"> skills that can enhance their professional </w:t>
      </w:r>
      <w:r w:rsidR="0096245A">
        <w:rPr>
          <w:rFonts w:ascii="Times New Roman" w:eastAsia="Times New Roman" w:hAnsi="Times New Roman" w:cs="Times New Roman"/>
          <w:lang w:val="en-GB"/>
        </w:rPr>
        <w:t>performance.</w:t>
      </w:r>
    </w:p>
    <w:p w14:paraId="62BDCD59" w14:textId="53283C8A" w:rsidR="00457F28" w:rsidRPr="00385D33" w:rsidRDefault="0096245A" w:rsidP="00457F28">
      <w:pPr>
        <w:spacing w:line="240" w:lineRule="auto"/>
        <w:rPr>
          <w:rFonts w:ascii="Times New Roman" w:eastAsia="Times New Roman" w:hAnsi="Times New Roman" w:cs="Times New Roman"/>
          <w:lang w:val="en-GB"/>
        </w:rPr>
      </w:pPr>
      <w:r>
        <w:rPr>
          <w:rFonts w:ascii="Times New Roman" w:eastAsia="Times New Roman" w:hAnsi="Times New Roman" w:cs="Times New Roman"/>
          <w:sz w:val="24"/>
          <w:szCs w:val="24"/>
          <w:lang w:val="en-GB"/>
        </w:rPr>
        <w:t xml:space="preserve"> The three vital role of an adult nurse is to have a proper communication skill, clinical judgement and critical thinking skills and of course to have </w:t>
      </w:r>
      <w:proofErr w:type="gramStart"/>
      <w:r>
        <w:rPr>
          <w:rFonts w:ascii="Times New Roman" w:eastAsia="Times New Roman" w:hAnsi="Times New Roman" w:cs="Times New Roman"/>
          <w:sz w:val="24"/>
          <w:szCs w:val="24"/>
          <w:lang w:val="en-GB"/>
        </w:rPr>
        <w:t>a</w:t>
      </w:r>
      <w:proofErr w:type="gramEnd"/>
      <w:r>
        <w:rPr>
          <w:rFonts w:ascii="Times New Roman" w:eastAsia="Times New Roman" w:hAnsi="Times New Roman" w:cs="Times New Roman"/>
          <w:sz w:val="24"/>
          <w:szCs w:val="24"/>
          <w:lang w:val="en-GB"/>
        </w:rPr>
        <w:t xml:space="preserve"> empathy and emotional understanding. This can foster both growth and professional growth and competence as a nurse and to enhance personal growth. The first thing that you can enhance to be better nurse is the communication skills effective communication is a foundation in nursing field .it enables the nurses to build trust, explain the information and collaborate on health care team to ensure the proper intervention to our client or patient. Communication may involve both verbal and non-verbal communication including listening and documentation and to have empathy in every single of conversation it also to build a </w:t>
      </w:r>
      <w:proofErr w:type="spellStart"/>
      <w:r>
        <w:rPr>
          <w:rFonts w:ascii="Times New Roman" w:eastAsia="Times New Roman" w:hAnsi="Times New Roman" w:cs="Times New Roman"/>
          <w:sz w:val="24"/>
          <w:szCs w:val="24"/>
          <w:lang w:val="en-GB"/>
        </w:rPr>
        <w:t>rappor</w:t>
      </w:r>
      <w:proofErr w:type="spellEnd"/>
      <w:r>
        <w:rPr>
          <w:rFonts w:ascii="Times New Roman" w:eastAsia="Times New Roman" w:hAnsi="Times New Roman" w:cs="Times New Roman"/>
          <w:sz w:val="24"/>
          <w:szCs w:val="24"/>
          <w:lang w:val="en-GB"/>
        </w:rPr>
        <w:t xml:space="preserve"> and trust in </w:t>
      </w:r>
      <w:r w:rsidR="00385D33">
        <w:rPr>
          <w:rFonts w:ascii="Times New Roman" w:eastAsia="Times New Roman" w:hAnsi="Times New Roman" w:cs="Times New Roman"/>
          <w:sz w:val="24"/>
          <w:szCs w:val="24"/>
          <w:lang w:val="en-GB"/>
        </w:rPr>
        <w:t xml:space="preserve">patient. </w:t>
      </w:r>
      <w:r w:rsidR="00B478A6">
        <w:rPr>
          <w:rFonts w:ascii="Times New Roman" w:eastAsia="Times New Roman" w:hAnsi="Times New Roman" w:cs="Times New Roman"/>
          <w:sz w:val="24"/>
          <w:szCs w:val="24"/>
          <w:lang w:val="en-GB"/>
        </w:rPr>
        <w:t>But there</w:t>
      </w:r>
      <w:r w:rsidR="00385D33">
        <w:rPr>
          <w:rFonts w:ascii="Times New Roman" w:eastAsia="Times New Roman" w:hAnsi="Times New Roman" w:cs="Times New Roman"/>
          <w:sz w:val="24"/>
          <w:szCs w:val="24"/>
          <w:lang w:val="en-GB"/>
        </w:rPr>
        <w:t xml:space="preserve"> is a significant challenge to experience because there is a lack of communication that can be </w:t>
      </w:r>
      <w:proofErr w:type="gramStart"/>
      <w:r w:rsidR="00385D33">
        <w:rPr>
          <w:rFonts w:ascii="Times New Roman" w:eastAsia="Times New Roman" w:hAnsi="Times New Roman" w:cs="Times New Roman"/>
          <w:sz w:val="24"/>
          <w:szCs w:val="24"/>
          <w:lang w:val="en-GB"/>
        </w:rPr>
        <w:t>very  anxious</w:t>
      </w:r>
      <w:proofErr w:type="gramEnd"/>
      <w:r w:rsidR="00385D33">
        <w:rPr>
          <w:rFonts w:ascii="Times New Roman" w:eastAsia="Times New Roman" w:hAnsi="Times New Roman" w:cs="Times New Roman"/>
          <w:sz w:val="24"/>
          <w:szCs w:val="24"/>
          <w:lang w:val="en-GB"/>
        </w:rPr>
        <w:t>, confused and unable  to express their needs to improve the care .</w:t>
      </w:r>
      <w:r w:rsidR="00B478A6">
        <w:rPr>
          <w:rFonts w:ascii="Times New Roman" w:eastAsia="Times New Roman" w:hAnsi="Times New Roman" w:cs="Times New Roman"/>
          <w:sz w:val="24"/>
          <w:szCs w:val="24"/>
          <w:lang w:val="en-GB"/>
        </w:rPr>
        <w:t>Therefore</w:t>
      </w:r>
      <w:r w:rsidR="00385D33">
        <w:rPr>
          <w:rFonts w:ascii="Times New Roman" w:eastAsia="Times New Roman" w:hAnsi="Times New Roman" w:cs="Times New Roman"/>
          <w:sz w:val="24"/>
          <w:szCs w:val="24"/>
          <w:lang w:val="en-GB"/>
        </w:rPr>
        <w:t xml:space="preserve"> improving communication is essential to improve the communication and to have safety and satisfaction. </w:t>
      </w:r>
      <w:r w:rsidR="00385D33" w:rsidRPr="00385D33">
        <w:rPr>
          <w:rFonts w:ascii="Times New Roman" w:hAnsi="Times New Roman" w:cs="Times New Roman"/>
          <w:shd w:val="clear" w:color="auto" w:fill="FFFFFF"/>
        </w:rPr>
        <w:t xml:space="preserve">Active listening </w:t>
      </w:r>
      <w:r w:rsidR="00B478A6" w:rsidRPr="00385D33">
        <w:rPr>
          <w:rFonts w:ascii="Times New Roman" w:hAnsi="Times New Roman" w:cs="Times New Roman"/>
          <w:shd w:val="clear" w:color="auto" w:fill="FFFFFF"/>
        </w:rPr>
        <w:t>practice is</w:t>
      </w:r>
      <w:r w:rsidR="00385D33" w:rsidRPr="00385D33">
        <w:rPr>
          <w:rFonts w:ascii="Times New Roman" w:hAnsi="Times New Roman" w:cs="Times New Roman"/>
          <w:shd w:val="clear" w:color="auto" w:fill="FFFFFF"/>
        </w:rPr>
        <w:t xml:space="preserve"> one of the most important skills an Adult Nurse must possess. Nurses interact daily with patients, their families and members of the healthcare team so they must be able to listen attentively, express information clearly and adapt their communication style to meet the needs of different individuals. Good communication promotes trust, reduces errors, and ensures that patients fully understand their treatment plans. Listening skills are particularly important as they help nurses understand patients’ concerns, preferences, and emotional </w:t>
      </w:r>
      <w:r w:rsidR="00B478A6" w:rsidRPr="00385D33">
        <w:rPr>
          <w:rFonts w:ascii="Times New Roman" w:hAnsi="Times New Roman" w:cs="Times New Roman"/>
          <w:shd w:val="clear" w:color="auto" w:fill="FFFFFF"/>
        </w:rPr>
        <w:t>states. For</w:t>
      </w:r>
      <w:r w:rsidR="00385D33" w:rsidRPr="00385D33">
        <w:rPr>
          <w:rFonts w:ascii="Times New Roman" w:hAnsi="Times New Roman" w:cs="Times New Roman"/>
          <w:shd w:val="clear" w:color="auto" w:fill="FFFFFF"/>
        </w:rPr>
        <w:t xml:space="preserve"> example, when explaining a new medication to an elderly patient a nurse must use easy to understand medical terms and instead use clear simple language. The nurse may also use written materials or visual aids to enhance understanding. Asking the patient to explain the instructions back in their own words is an effective way to confirm comprehension. This demonstrates respect, patience and a commitment to patient safety qualities that are central to high-quality nursing c</w:t>
      </w:r>
      <w:r w:rsidR="00385D33">
        <w:rPr>
          <w:rFonts w:ascii="Times New Roman" w:hAnsi="Times New Roman" w:cs="Times New Roman"/>
          <w:shd w:val="clear" w:color="auto" w:fill="FFFFFF"/>
        </w:rPr>
        <w:t xml:space="preserve">are. Next, is to </w:t>
      </w:r>
      <w:r w:rsidR="00B478A6">
        <w:rPr>
          <w:rFonts w:ascii="Times New Roman" w:hAnsi="Times New Roman" w:cs="Times New Roman"/>
          <w:shd w:val="clear" w:color="auto" w:fill="FFFFFF"/>
        </w:rPr>
        <w:t>improve the</w:t>
      </w:r>
      <w:r w:rsidR="00385D33">
        <w:rPr>
          <w:rFonts w:ascii="Times New Roman" w:hAnsi="Times New Roman" w:cs="Times New Roman"/>
          <w:shd w:val="clear" w:color="auto" w:fill="FFFFFF"/>
        </w:rPr>
        <w:t xml:space="preserve"> critical thinking and clinical judgement as a nurse </w:t>
      </w:r>
      <w:r w:rsidR="00B478A6">
        <w:rPr>
          <w:rFonts w:ascii="Times New Roman" w:hAnsi="Times New Roman" w:cs="Times New Roman"/>
          <w:shd w:val="clear" w:color="auto" w:fill="FFFFFF"/>
        </w:rPr>
        <w:t>it was</w:t>
      </w:r>
      <w:r w:rsidR="00385D33">
        <w:rPr>
          <w:rFonts w:ascii="Times New Roman" w:hAnsi="Times New Roman" w:cs="Times New Roman"/>
          <w:shd w:val="clear" w:color="auto" w:fill="FFFFFF"/>
        </w:rPr>
        <w:t xml:space="preserve"> a core in nursing journey because it enables </w:t>
      </w:r>
      <w:r w:rsidR="00B478A6">
        <w:rPr>
          <w:rFonts w:ascii="Times New Roman" w:hAnsi="Times New Roman" w:cs="Times New Roman"/>
          <w:shd w:val="clear" w:color="auto" w:fill="FFFFFF"/>
        </w:rPr>
        <w:t>professional</w:t>
      </w:r>
      <w:r w:rsidR="00385D33">
        <w:rPr>
          <w:rFonts w:ascii="Times New Roman" w:hAnsi="Times New Roman" w:cs="Times New Roman"/>
          <w:shd w:val="clear" w:color="auto" w:fill="FFFFFF"/>
        </w:rPr>
        <w:t xml:space="preserve"> to have evidence </w:t>
      </w:r>
      <w:r w:rsidR="00B478A6">
        <w:rPr>
          <w:rFonts w:ascii="Times New Roman" w:hAnsi="Times New Roman" w:cs="Times New Roman"/>
          <w:shd w:val="clear" w:color="auto" w:fill="FFFFFF"/>
        </w:rPr>
        <w:t xml:space="preserve">decisions. Without this strong critical thinking skills, the nurse will not fail to act quickly in emergencies developing the skills to enhance the patient safety. The healthcare field must involve continuous treatment, technologies and research findings regularly. This thing can strengthen the </w:t>
      </w:r>
      <w:r w:rsidR="006A6426">
        <w:rPr>
          <w:rFonts w:ascii="Times New Roman" w:hAnsi="Times New Roman" w:cs="Times New Roman"/>
          <w:shd w:val="clear" w:color="auto" w:fill="FFFFFF"/>
        </w:rPr>
        <w:t>nurse’s</w:t>
      </w:r>
      <w:r w:rsidR="00B478A6">
        <w:rPr>
          <w:rFonts w:ascii="Times New Roman" w:hAnsi="Times New Roman" w:cs="Times New Roman"/>
          <w:shd w:val="clear" w:color="auto" w:fill="FFFFFF"/>
        </w:rPr>
        <w:t xml:space="preserve"> skill by continuing professional development such as webinars, seminars, workshops and the certification of programs. The best example of this is the nurse attends a seminar about infection control and the nurse update their wound care techniques based on new practice guidelines. Staying information enhance ability to evaluate situations critically. Next, is to have empathy and emotional understanding this allows the adult nurse to understand and sharing the personal experiences or situation</w:t>
      </w:r>
      <w:r w:rsidR="006A6426">
        <w:rPr>
          <w:rFonts w:ascii="Times New Roman" w:hAnsi="Times New Roman" w:cs="Times New Roman"/>
          <w:shd w:val="clear" w:color="auto" w:fill="FFFFFF"/>
        </w:rPr>
        <w:t xml:space="preserve"> of the patient fostering compassionate and individualized care. But to exposure of it can increase suffering and stress and can lead to burn out and </w:t>
      </w:r>
      <w:r w:rsidR="006A6426">
        <w:rPr>
          <w:rFonts w:ascii="Times New Roman" w:hAnsi="Times New Roman" w:cs="Times New Roman"/>
          <w:shd w:val="clear" w:color="auto" w:fill="FFFFFF"/>
        </w:rPr>
        <w:lastRenderedPageBreak/>
        <w:t xml:space="preserve">fatigue. To less it the nurse must have a mindfulness and stress management such as deep breathing, meditations and body scans to improve emotional regulation. This has a huge help to remain calm, focused and mentally present. For example, is before the starting the busy shift take a </w:t>
      </w:r>
      <w:proofErr w:type="gramStart"/>
      <w:r w:rsidR="006A6426">
        <w:rPr>
          <w:rFonts w:ascii="Times New Roman" w:hAnsi="Times New Roman" w:cs="Times New Roman"/>
          <w:shd w:val="clear" w:color="auto" w:fill="FFFFFF"/>
        </w:rPr>
        <w:t>five minute deep</w:t>
      </w:r>
      <w:proofErr w:type="gramEnd"/>
      <w:r w:rsidR="006A6426">
        <w:rPr>
          <w:rFonts w:ascii="Times New Roman" w:hAnsi="Times New Roman" w:cs="Times New Roman"/>
          <w:shd w:val="clear" w:color="auto" w:fill="FFFFFF"/>
        </w:rPr>
        <w:t xml:space="preserve"> breath to stay focused and reduced the anxiety level and prevent exhaustion.</w:t>
      </w:r>
    </w:p>
    <w:p w14:paraId="32D59A78" w14:textId="77777777" w:rsidR="00457F28" w:rsidRDefault="00457F28" w:rsidP="00CB25F0">
      <w:pPr>
        <w:pStyle w:val="NormalWeb"/>
        <w:spacing w:before="0" w:beforeAutospacing="0" w:after="0" w:afterAutospacing="0" w:line="480" w:lineRule="auto"/>
      </w:pPr>
    </w:p>
    <w:p w14:paraId="146AF5B7" w14:textId="052D384D" w:rsidR="00457F28" w:rsidRDefault="00457F28" w:rsidP="00457F28">
      <w:pPr>
        <w:pStyle w:val="NormalWeb"/>
        <w:spacing w:before="0" w:beforeAutospacing="0" w:after="0" w:afterAutospacing="0" w:line="480" w:lineRule="auto"/>
        <w:ind w:left="720" w:hanging="720"/>
      </w:pPr>
      <w:r>
        <w:t xml:space="preserve">Training Express. “Key Roles and Responsibilities in Health and Social Care Settings.” </w:t>
      </w:r>
      <w:r>
        <w:rPr>
          <w:i/>
          <w:iCs/>
        </w:rPr>
        <w:t>Training Express</w:t>
      </w:r>
      <w:r>
        <w:t>, 10 Jan. 2025, trainingexpress.org.uk/responsibilities-in-health-and-social-care/.</w:t>
      </w:r>
    </w:p>
    <w:p w14:paraId="00000002" w14:textId="656C3A44" w:rsidR="00D01C88" w:rsidRDefault="00000000">
      <w:pPr>
        <w:shd w:val="clear" w:color="auto" w:fill="FFFFFF"/>
        <w:spacing w:line="480" w:lineRule="auto"/>
        <w:rPr>
          <w:rFonts w:ascii="Times New Roman" w:eastAsia="Times New Roman" w:hAnsi="Times New Roman" w:cs="Times New Roman"/>
          <w:sz w:val="24"/>
          <w:szCs w:val="24"/>
          <w:u w:val="single"/>
        </w:rPr>
      </w:pPr>
      <w:r>
        <w:rPr>
          <w:rFonts w:ascii="Times New Roman" w:eastAsia="Times New Roman" w:hAnsi="Times New Roman" w:cs="Times New Roman"/>
          <w:sz w:val="24"/>
          <w:szCs w:val="24"/>
        </w:rPr>
        <w:t xml:space="preserve">NHS. “Health Careers.” </w:t>
      </w:r>
      <w:r>
        <w:rPr>
          <w:rFonts w:ascii="Times New Roman" w:eastAsia="Times New Roman" w:hAnsi="Times New Roman" w:cs="Times New Roman"/>
          <w:i/>
          <w:sz w:val="24"/>
          <w:szCs w:val="24"/>
        </w:rPr>
        <w:t>Health Careers</w:t>
      </w:r>
      <w:r>
        <w:rPr>
          <w:rFonts w:ascii="Times New Roman" w:eastAsia="Times New Roman" w:hAnsi="Times New Roman" w:cs="Times New Roman"/>
          <w:sz w:val="24"/>
          <w:szCs w:val="24"/>
        </w:rPr>
        <w:t>, 2019,</w:t>
      </w:r>
      <w:r>
        <w:rPr>
          <w:rFonts w:ascii="Times New Roman" w:eastAsia="Times New Roman" w:hAnsi="Times New Roman" w:cs="Times New Roman"/>
          <w:sz w:val="24"/>
          <w:szCs w:val="24"/>
          <w:u w:val="single"/>
        </w:rPr>
        <w:t xml:space="preserve"> https://www.healthcareers.nhs.uk/.</w:t>
      </w:r>
    </w:p>
    <w:p w14:paraId="00000003" w14:textId="77777777" w:rsidR="00D01C88" w:rsidRDefault="00000000">
      <w:pPr>
        <w:shd w:val="clear" w:color="auto" w:fill="FFFFFF"/>
        <w:spacing w:line="480" w:lineRule="auto"/>
        <w:rPr>
          <w:rFonts w:ascii="Times New Roman" w:eastAsia="Times New Roman" w:hAnsi="Times New Roman" w:cs="Times New Roman"/>
          <w:sz w:val="24"/>
          <w:szCs w:val="24"/>
          <w:u w:val="single"/>
        </w:rPr>
      </w:pPr>
      <w:r>
        <w:rPr>
          <w:rFonts w:ascii="Times New Roman" w:eastAsia="Times New Roman" w:hAnsi="Times New Roman" w:cs="Times New Roman"/>
          <w:sz w:val="24"/>
          <w:szCs w:val="24"/>
        </w:rPr>
        <w:t xml:space="preserve"> “Members.” </w:t>
      </w:r>
      <w:r>
        <w:rPr>
          <w:rFonts w:ascii="Times New Roman" w:eastAsia="Times New Roman" w:hAnsi="Times New Roman" w:cs="Times New Roman"/>
          <w:i/>
          <w:sz w:val="24"/>
          <w:szCs w:val="24"/>
        </w:rPr>
        <w:t>Nhsprofessionals.nhs.uk</w:t>
      </w:r>
      <w:r>
        <w:rPr>
          <w:rFonts w:ascii="Times New Roman" w:eastAsia="Times New Roman" w:hAnsi="Times New Roman" w:cs="Times New Roman"/>
          <w:sz w:val="24"/>
          <w:szCs w:val="24"/>
        </w:rPr>
        <w:t>, 2019,</w:t>
      </w:r>
      <w:r>
        <w:rPr>
          <w:rFonts w:ascii="Times New Roman" w:eastAsia="Times New Roman" w:hAnsi="Times New Roman" w:cs="Times New Roman"/>
          <w:sz w:val="24"/>
          <w:szCs w:val="24"/>
          <w:u w:val="single"/>
        </w:rPr>
        <w:t xml:space="preserve">  </w:t>
      </w:r>
      <w:hyperlink r:id="rId4">
        <w:r>
          <w:rPr>
            <w:rFonts w:ascii="Times New Roman" w:eastAsia="Times New Roman" w:hAnsi="Times New Roman" w:cs="Times New Roman"/>
            <w:sz w:val="24"/>
            <w:szCs w:val="24"/>
            <w:u w:val="single"/>
          </w:rPr>
          <w:t>https://www.nhsprofessionals.nhs.uk/</w:t>
        </w:r>
      </w:hyperlink>
      <w:r>
        <w:rPr>
          <w:rFonts w:ascii="Times New Roman" w:eastAsia="Times New Roman" w:hAnsi="Times New Roman" w:cs="Times New Roman"/>
          <w:sz w:val="24"/>
          <w:szCs w:val="24"/>
          <w:u w:val="single"/>
        </w:rPr>
        <w:t>.</w:t>
      </w:r>
    </w:p>
    <w:p w14:paraId="00000004" w14:textId="77777777" w:rsidR="00D01C88" w:rsidRDefault="00000000" w:rsidP="00457F28">
      <w:pPr>
        <w:shd w:val="clear" w:color="auto" w:fill="FFFFFF"/>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Skills for Care. “Skills for Care - Home.</w:t>
      </w:r>
      <w:r>
        <w:rPr>
          <w:rFonts w:ascii="Times New Roman" w:eastAsia="Times New Roman" w:hAnsi="Times New Roman" w:cs="Times New Roman"/>
          <w:sz w:val="24"/>
          <w:szCs w:val="24"/>
          <w:u w:val="single"/>
        </w:rPr>
        <w: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Skillsforcare.org.uk</w:t>
      </w:r>
      <w:r>
        <w:rPr>
          <w:rFonts w:ascii="Times New Roman" w:eastAsia="Times New Roman" w:hAnsi="Times New Roman" w:cs="Times New Roman"/>
          <w:sz w:val="24"/>
          <w:szCs w:val="24"/>
        </w:rPr>
        <w:t xml:space="preserve">, 2019, </w:t>
      </w:r>
      <w:hyperlink r:id="rId5">
        <w:r>
          <w:rPr>
            <w:rFonts w:ascii="Times New Roman" w:eastAsia="Times New Roman" w:hAnsi="Times New Roman" w:cs="Times New Roman"/>
            <w:sz w:val="24"/>
            <w:szCs w:val="24"/>
          </w:rPr>
          <w:t>https://www.skillsforcare.org.uk/</w:t>
        </w:r>
      </w:hyperlink>
      <w:r>
        <w:rPr>
          <w:rFonts w:ascii="Times New Roman" w:eastAsia="Times New Roman" w:hAnsi="Times New Roman" w:cs="Times New Roman"/>
          <w:sz w:val="24"/>
          <w:szCs w:val="24"/>
        </w:rPr>
        <w:t>.</w:t>
      </w:r>
    </w:p>
    <w:p w14:paraId="00000005" w14:textId="77777777" w:rsidR="00D01C88" w:rsidRDefault="00000000" w:rsidP="00457F28">
      <w:pPr>
        <w:shd w:val="clear" w:color="auto" w:fill="FFFFFF"/>
        <w:spacing w:line="480" w:lineRule="auto"/>
        <w:rPr>
          <w:rFonts w:ascii="Times New Roman" w:eastAsia="Times New Roman" w:hAnsi="Times New Roman" w:cs="Times New Roman"/>
          <w:sz w:val="24"/>
          <w:szCs w:val="24"/>
          <w:u w:val="single"/>
        </w:rPr>
      </w:pPr>
      <w:r>
        <w:rPr>
          <w:rFonts w:ascii="Times New Roman" w:eastAsia="Times New Roman" w:hAnsi="Times New Roman" w:cs="Times New Roman"/>
          <w:sz w:val="24"/>
          <w:szCs w:val="24"/>
        </w:rPr>
        <w:t xml:space="preserve">Team, HP Homecare. “24-Hour Private Home Care in London | Multi-Award Finalists | HP Homecare.” </w:t>
      </w:r>
      <w:r>
        <w:rPr>
          <w:rFonts w:ascii="Times New Roman" w:eastAsia="Times New Roman" w:hAnsi="Times New Roman" w:cs="Times New Roman"/>
          <w:i/>
          <w:sz w:val="24"/>
          <w:szCs w:val="24"/>
        </w:rPr>
        <w:t>Hphomecare.co.uk</w:t>
      </w:r>
      <w:r>
        <w:rPr>
          <w:rFonts w:ascii="Times New Roman" w:eastAsia="Times New Roman" w:hAnsi="Times New Roman" w:cs="Times New Roman"/>
          <w:sz w:val="24"/>
          <w:szCs w:val="24"/>
        </w:rPr>
        <w:t>, 2025,</w:t>
      </w:r>
      <w:hyperlink r:id="rId6">
        <w:r>
          <w:rPr>
            <w:rFonts w:ascii="Times New Roman" w:eastAsia="Times New Roman" w:hAnsi="Times New Roman" w:cs="Times New Roman"/>
            <w:sz w:val="24"/>
            <w:szCs w:val="24"/>
            <w:u w:val="single"/>
          </w:rPr>
          <w:t>https:/</w:t>
        </w:r>
      </w:hyperlink>
      <w:r>
        <w:rPr>
          <w:rFonts w:ascii="Times New Roman" w:eastAsia="Times New Roman" w:hAnsi="Times New Roman" w:cs="Times New Roman"/>
          <w:sz w:val="24"/>
          <w:szCs w:val="24"/>
          <w:u w:val="single"/>
        </w:rPr>
        <w:t>/ www.hphomecare.co.uk/. Accessed 9 Nov. 2025.</w:t>
      </w:r>
    </w:p>
    <w:p w14:paraId="00000006" w14:textId="77777777" w:rsidR="00D01C88" w:rsidRDefault="00D01C88">
      <w:pPr>
        <w:shd w:val="clear" w:color="auto" w:fill="FFFFFF"/>
        <w:spacing w:line="480" w:lineRule="auto"/>
        <w:ind w:left="720"/>
        <w:rPr>
          <w:rFonts w:ascii="Times New Roman" w:eastAsia="Times New Roman" w:hAnsi="Times New Roman" w:cs="Times New Roman"/>
          <w:sz w:val="24"/>
          <w:szCs w:val="24"/>
          <w:u w:val="single"/>
        </w:rPr>
      </w:pPr>
    </w:p>
    <w:p w14:paraId="00000007" w14:textId="77777777" w:rsidR="00D01C88" w:rsidRDefault="00D01C88">
      <w:pPr>
        <w:shd w:val="clear" w:color="auto" w:fill="FFFFFF"/>
        <w:spacing w:line="480" w:lineRule="auto"/>
        <w:ind w:left="720"/>
        <w:rPr>
          <w:rFonts w:ascii="Times New Roman" w:eastAsia="Times New Roman" w:hAnsi="Times New Roman" w:cs="Times New Roman"/>
          <w:sz w:val="24"/>
          <w:szCs w:val="24"/>
          <w:u w:val="single"/>
        </w:rPr>
      </w:pPr>
    </w:p>
    <w:p w14:paraId="00000008" w14:textId="77777777" w:rsidR="00D01C88" w:rsidRDefault="00D01C88">
      <w:pPr>
        <w:shd w:val="clear" w:color="auto" w:fill="FFFFFF"/>
        <w:spacing w:line="480" w:lineRule="auto"/>
        <w:rPr>
          <w:rFonts w:ascii="Times New Roman" w:eastAsia="Times New Roman" w:hAnsi="Times New Roman" w:cs="Times New Roman"/>
          <w:sz w:val="24"/>
          <w:szCs w:val="24"/>
          <w:u w:val="single"/>
        </w:rPr>
      </w:pPr>
    </w:p>
    <w:p w14:paraId="00000009" w14:textId="77777777" w:rsidR="00D01C88" w:rsidRDefault="00000000">
      <w:pPr>
        <w:shd w:val="clear" w:color="auto" w:fill="FFFFFF"/>
        <w:spacing w:line="480" w:lineRule="auto"/>
        <w:ind w:left="720"/>
        <w:rPr>
          <w:color w:val="313131"/>
          <w:sz w:val="24"/>
          <w:szCs w:val="24"/>
        </w:rPr>
      </w:pPr>
      <w:r>
        <w:rPr>
          <w:color w:val="313131"/>
          <w:sz w:val="24"/>
          <w:szCs w:val="24"/>
        </w:rPr>
        <w:t>.</w:t>
      </w:r>
    </w:p>
    <w:p w14:paraId="0000000A" w14:textId="77777777" w:rsidR="00D01C88" w:rsidRDefault="00D01C88">
      <w:pPr>
        <w:shd w:val="clear" w:color="auto" w:fill="FFFFFF"/>
        <w:spacing w:before="240" w:after="240"/>
        <w:rPr>
          <w:color w:val="313131"/>
        </w:rPr>
      </w:pPr>
    </w:p>
    <w:p w14:paraId="0000000B" w14:textId="77777777" w:rsidR="00D01C88" w:rsidRDefault="00D01C88">
      <w:pPr>
        <w:shd w:val="clear" w:color="auto" w:fill="FFFFFF"/>
        <w:rPr>
          <w:color w:val="313131"/>
        </w:rPr>
      </w:pPr>
    </w:p>
    <w:p w14:paraId="0000000C" w14:textId="77777777" w:rsidR="00D01C88" w:rsidRDefault="00D01C88"/>
    <w:sectPr w:rsidR="00D01C88">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E90062E-1EDF-49A7-A30B-39D03B07FFC7}"/>
  </w:font>
  <w:font w:name="Cambria">
    <w:panose1 w:val="02040503050406030204"/>
    <w:charset w:val="00"/>
    <w:family w:val="roman"/>
    <w:pitch w:val="variable"/>
    <w:sig w:usb0="E00006FF" w:usb1="420024FF" w:usb2="02000000" w:usb3="00000000" w:csb0="0000019F" w:csb1="00000000"/>
    <w:embedRegular r:id="rId2" w:fontKey="{37AE79AA-BDB2-455D-B4FB-EBB2DF8C57D1}"/>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1C88"/>
    <w:rsid w:val="002419CE"/>
    <w:rsid w:val="00385D33"/>
    <w:rsid w:val="00457F28"/>
    <w:rsid w:val="005E0B34"/>
    <w:rsid w:val="006A6426"/>
    <w:rsid w:val="0096245A"/>
    <w:rsid w:val="00AD5400"/>
    <w:rsid w:val="00B478A6"/>
    <w:rsid w:val="00CB25F0"/>
    <w:rsid w:val="00D01C88"/>
    <w:rsid w:val="00EA50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2B0CF2"/>
  <w15:docId w15:val="{D9C91E73-4C9B-4433-8189-DB11646E9D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rmalWeb">
    <w:name w:val="Normal (Web)"/>
    <w:basedOn w:val="Normal"/>
    <w:uiPriority w:val="99"/>
    <w:unhideWhenUsed/>
    <w:rsid w:val="00457F28"/>
    <w:pPr>
      <w:spacing w:before="100" w:beforeAutospacing="1" w:after="100" w:afterAutospacing="1" w:line="240" w:lineRule="auto"/>
    </w:pPr>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5218852">
      <w:bodyDiv w:val="1"/>
      <w:marLeft w:val="0"/>
      <w:marRight w:val="0"/>
      <w:marTop w:val="0"/>
      <w:marBottom w:val="0"/>
      <w:divBdr>
        <w:top w:val="none" w:sz="0" w:space="0" w:color="auto"/>
        <w:left w:val="none" w:sz="0" w:space="0" w:color="auto"/>
        <w:bottom w:val="none" w:sz="0" w:space="0" w:color="auto"/>
        <w:right w:val="none" w:sz="0" w:space="0" w:color="auto"/>
      </w:divBdr>
      <w:divsChild>
        <w:div w:id="364907368">
          <w:marLeft w:val="-720"/>
          <w:marRight w:val="0"/>
          <w:marTop w:val="0"/>
          <w:marBottom w:val="0"/>
          <w:divBdr>
            <w:top w:val="none" w:sz="0" w:space="0" w:color="auto"/>
            <w:left w:val="none" w:sz="0" w:space="0" w:color="auto"/>
            <w:bottom w:val="none" w:sz="0" w:space="0" w:color="auto"/>
            <w:right w:val="none" w:sz="0" w:space="0" w:color="auto"/>
          </w:divBdr>
        </w:div>
      </w:divsChild>
    </w:div>
    <w:div w:id="534543308">
      <w:bodyDiv w:val="1"/>
      <w:marLeft w:val="0"/>
      <w:marRight w:val="0"/>
      <w:marTop w:val="0"/>
      <w:marBottom w:val="0"/>
      <w:divBdr>
        <w:top w:val="none" w:sz="0" w:space="0" w:color="auto"/>
        <w:left w:val="none" w:sz="0" w:space="0" w:color="auto"/>
        <w:bottom w:val="none" w:sz="0" w:space="0" w:color="auto"/>
        <w:right w:val="none" w:sz="0" w:space="0" w:color="auto"/>
      </w:divBdr>
    </w:div>
    <w:div w:id="1673215082">
      <w:bodyDiv w:val="1"/>
      <w:marLeft w:val="0"/>
      <w:marRight w:val="0"/>
      <w:marTop w:val="0"/>
      <w:marBottom w:val="0"/>
      <w:divBdr>
        <w:top w:val="none" w:sz="0" w:space="0" w:color="auto"/>
        <w:left w:val="none" w:sz="0" w:space="0" w:color="auto"/>
        <w:bottom w:val="none" w:sz="0" w:space="0" w:color="auto"/>
        <w:right w:val="none" w:sz="0" w:space="0" w:color="auto"/>
      </w:divBdr>
      <w:divsChild>
        <w:div w:id="2083942031">
          <w:marLeft w:val="0"/>
          <w:marRight w:val="0"/>
          <w:marTop w:val="0"/>
          <w:marBottom w:val="0"/>
          <w:divBdr>
            <w:top w:val="none" w:sz="0" w:space="0" w:color="auto"/>
            <w:left w:val="none" w:sz="0" w:space="0" w:color="auto"/>
            <w:bottom w:val="none" w:sz="0" w:space="0" w:color="auto"/>
            <w:right w:val="none" w:sz="0" w:space="0" w:color="auto"/>
          </w:divBdr>
        </w:div>
        <w:div w:id="72044059">
          <w:marLeft w:val="0"/>
          <w:marRight w:val="0"/>
          <w:marTop w:val="0"/>
          <w:marBottom w:val="0"/>
          <w:divBdr>
            <w:top w:val="none" w:sz="0" w:space="0" w:color="auto"/>
            <w:left w:val="none" w:sz="0" w:space="0" w:color="auto"/>
            <w:bottom w:val="none" w:sz="0" w:space="0" w:color="auto"/>
            <w:right w:val="none" w:sz="0" w:space="0" w:color="auto"/>
          </w:divBdr>
        </w:div>
        <w:div w:id="145560618">
          <w:marLeft w:val="0"/>
          <w:marRight w:val="0"/>
          <w:marTop w:val="0"/>
          <w:marBottom w:val="0"/>
          <w:divBdr>
            <w:top w:val="none" w:sz="0" w:space="0" w:color="auto"/>
            <w:left w:val="none" w:sz="0" w:space="0" w:color="auto"/>
            <w:bottom w:val="none" w:sz="0" w:space="0" w:color="auto"/>
            <w:right w:val="none" w:sz="0" w:space="0" w:color="auto"/>
          </w:divBdr>
        </w:div>
        <w:div w:id="368998377">
          <w:marLeft w:val="0"/>
          <w:marRight w:val="0"/>
          <w:marTop w:val="0"/>
          <w:marBottom w:val="0"/>
          <w:divBdr>
            <w:top w:val="none" w:sz="0" w:space="0" w:color="auto"/>
            <w:left w:val="none" w:sz="0" w:space="0" w:color="auto"/>
            <w:bottom w:val="none" w:sz="0" w:space="0" w:color="auto"/>
            <w:right w:val="none" w:sz="0" w:space="0" w:color="auto"/>
          </w:divBdr>
        </w:div>
        <w:div w:id="1682925194">
          <w:marLeft w:val="0"/>
          <w:marRight w:val="0"/>
          <w:marTop w:val="0"/>
          <w:marBottom w:val="0"/>
          <w:divBdr>
            <w:top w:val="none" w:sz="0" w:space="0" w:color="auto"/>
            <w:left w:val="none" w:sz="0" w:space="0" w:color="auto"/>
            <w:bottom w:val="none" w:sz="0" w:space="0" w:color="auto"/>
            <w:right w:val="none" w:sz="0" w:space="0" w:color="auto"/>
          </w:divBdr>
        </w:div>
        <w:div w:id="1696880314">
          <w:marLeft w:val="0"/>
          <w:marRight w:val="0"/>
          <w:marTop w:val="0"/>
          <w:marBottom w:val="0"/>
          <w:divBdr>
            <w:top w:val="none" w:sz="0" w:space="0" w:color="auto"/>
            <w:left w:val="none" w:sz="0" w:space="0" w:color="auto"/>
            <w:bottom w:val="none" w:sz="0" w:space="0" w:color="auto"/>
            <w:right w:val="none" w:sz="0" w:space="0" w:color="auto"/>
          </w:divBdr>
        </w:div>
        <w:div w:id="1313556606">
          <w:marLeft w:val="0"/>
          <w:marRight w:val="0"/>
          <w:marTop w:val="0"/>
          <w:marBottom w:val="0"/>
          <w:divBdr>
            <w:top w:val="none" w:sz="0" w:space="0" w:color="auto"/>
            <w:left w:val="none" w:sz="0" w:space="0" w:color="auto"/>
            <w:bottom w:val="none" w:sz="0" w:space="0" w:color="auto"/>
            <w:right w:val="none" w:sz="0" w:space="0" w:color="auto"/>
          </w:divBdr>
        </w:div>
        <w:div w:id="609626548">
          <w:marLeft w:val="0"/>
          <w:marRight w:val="0"/>
          <w:marTop w:val="0"/>
          <w:marBottom w:val="0"/>
          <w:divBdr>
            <w:top w:val="none" w:sz="0" w:space="0" w:color="auto"/>
            <w:left w:val="none" w:sz="0" w:space="0" w:color="auto"/>
            <w:bottom w:val="none" w:sz="0" w:space="0" w:color="auto"/>
            <w:right w:val="none" w:sz="0" w:space="0" w:color="auto"/>
          </w:divBdr>
        </w:div>
      </w:divsChild>
    </w:div>
    <w:div w:id="2083135982">
      <w:bodyDiv w:val="1"/>
      <w:marLeft w:val="0"/>
      <w:marRight w:val="0"/>
      <w:marTop w:val="0"/>
      <w:marBottom w:val="0"/>
      <w:divBdr>
        <w:top w:val="none" w:sz="0" w:space="0" w:color="auto"/>
        <w:left w:val="none" w:sz="0" w:space="0" w:color="auto"/>
        <w:bottom w:val="none" w:sz="0" w:space="0" w:color="auto"/>
        <w:right w:val="none" w:sz="0" w:space="0" w:color="auto"/>
      </w:divBdr>
    </w:div>
    <w:div w:id="2106460158">
      <w:bodyDiv w:val="1"/>
      <w:marLeft w:val="0"/>
      <w:marRight w:val="0"/>
      <w:marTop w:val="0"/>
      <w:marBottom w:val="0"/>
      <w:divBdr>
        <w:top w:val="none" w:sz="0" w:space="0" w:color="auto"/>
        <w:left w:val="none" w:sz="0" w:space="0" w:color="auto"/>
        <w:bottom w:val="none" w:sz="0" w:space="0" w:color="auto"/>
        <w:right w:val="none" w:sz="0" w:space="0" w:color="auto"/>
      </w:divBdr>
      <w:divsChild>
        <w:div w:id="264849721">
          <w:marLeft w:val="0"/>
          <w:marRight w:val="0"/>
          <w:marTop w:val="0"/>
          <w:marBottom w:val="0"/>
          <w:divBdr>
            <w:top w:val="none" w:sz="0" w:space="0" w:color="auto"/>
            <w:left w:val="none" w:sz="0" w:space="0" w:color="auto"/>
            <w:bottom w:val="none" w:sz="0" w:space="0" w:color="auto"/>
            <w:right w:val="none" w:sz="0" w:space="0" w:color="auto"/>
          </w:divBdr>
          <w:divsChild>
            <w:div w:id="2046707947">
              <w:marLeft w:val="0"/>
              <w:marRight w:val="0"/>
              <w:marTop w:val="0"/>
              <w:marBottom w:val="0"/>
              <w:divBdr>
                <w:top w:val="none" w:sz="0" w:space="0" w:color="auto"/>
                <w:left w:val="none" w:sz="0" w:space="0" w:color="auto"/>
                <w:bottom w:val="none" w:sz="0" w:space="0" w:color="auto"/>
                <w:right w:val="none" w:sz="0" w:space="0" w:color="auto"/>
              </w:divBdr>
              <w:divsChild>
                <w:div w:id="2011448404">
                  <w:marLeft w:val="0"/>
                  <w:marRight w:val="0"/>
                  <w:marTop w:val="0"/>
                  <w:marBottom w:val="0"/>
                  <w:divBdr>
                    <w:top w:val="none" w:sz="0" w:space="0" w:color="auto"/>
                    <w:left w:val="none" w:sz="0" w:space="0" w:color="auto"/>
                    <w:bottom w:val="none" w:sz="0" w:space="0" w:color="auto"/>
                    <w:right w:val="none" w:sz="0" w:space="0" w:color="auto"/>
                  </w:divBdr>
                  <w:divsChild>
                    <w:div w:id="1968003758">
                      <w:marLeft w:val="0"/>
                      <w:marRight w:val="0"/>
                      <w:marTop w:val="0"/>
                      <w:marBottom w:val="0"/>
                      <w:divBdr>
                        <w:top w:val="none" w:sz="0" w:space="0" w:color="auto"/>
                        <w:left w:val="none" w:sz="0" w:space="0" w:color="auto"/>
                        <w:bottom w:val="none" w:sz="0" w:space="0" w:color="auto"/>
                        <w:right w:val="none" w:sz="0" w:space="0" w:color="auto"/>
                      </w:divBdr>
                      <w:divsChild>
                        <w:div w:id="2029793456">
                          <w:marLeft w:val="0"/>
                          <w:marRight w:val="0"/>
                          <w:marTop w:val="0"/>
                          <w:marBottom w:val="0"/>
                          <w:divBdr>
                            <w:top w:val="none" w:sz="0" w:space="0" w:color="auto"/>
                            <w:left w:val="none" w:sz="0" w:space="0" w:color="auto"/>
                            <w:bottom w:val="none" w:sz="0" w:space="0" w:color="auto"/>
                            <w:right w:val="none" w:sz="0" w:space="0" w:color="auto"/>
                          </w:divBdr>
                          <w:divsChild>
                            <w:div w:id="1428846550">
                              <w:marLeft w:val="0"/>
                              <w:marRight w:val="0"/>
                              <w:marTop w:val="0"/>
                              <w:marBottom w:val="0"/>
                              <w:divBdr>
                                <w:top w:val="none" w:sz="0" w:space="0" w:color="auto"/>
                                <w:left w:val="none" w:sz="0" w:space="0" w:color="auto"/>
                                <w:bottom w:val="none" w:sz="0" w:space="0" w:color="auto"/>
                                <w:right w:val="none" w:sz="0" w:space="0" w:color="auto"/>
                              </w:divBdr>
                              <w:divsChild>
                                <w:div w:id="1978991088">
                                  <w:marLeft w:val="0"/>
                                  <w:marRight w:val="0"/>
                                  <w:marTop w:val="0"/>
                                  <w:marBottom w:val="0"/>
                                  <w:divBdr>
                                    <w:top w:val="none" w:sz="0" w:space="0" w:color="auto"/>
                                    <w:left w:val="none" w:sz="0" w:space="0" w:color="auto"/>
                                    <w:bottom w:val="none" w:sz="0" w:space="0" w:color="auto"/>
                                    <w:right w:val="none" w:sz="0" w:space="0" w:color="auto"/>
                                  </w:divBdr>
                                  <w:divsChild>
                                    <w:div w:id="1872109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hsprofessionals.nhs.uk/" TargetMode="External"/><Relationship Id="rId5" Type="http://schemas.openxmlformats.org/officeDocument/2006/relationships/hyperlink" Target="https://www.skillsforcare.org.uk/" TargetMode="External"/><Relationship Id="rId4" Type="http://schemas.openxmlformats.org/officeDocument/2006/relationships/hyperlink" Target="https://www.nhsprofessionals.nhs.uk/"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3</Pages>
  <Words>1405</Words>
  <Characters>8015</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dorean carter</dc:creator>
  <cp:lastModifiedBy>dorean carter</cp:lastModifiedBy>
  <cp:revision>2</cp:revision>
  <dcterms:created xsi:type="dcterms:W3CDTF">2025-11-18T11:29:00Z</dcterms:created>
  <dcterms:modified xsi:type="dcterms:W3CDTF">2025-11-18T11:29:00Z</dcterms:modified>
</cp:coreProperties>
</file>