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A2299" w:rsidRDefault="001A2299" w:rsidP="001A2299">
      <w:pPr>
        <w:tabs>
          <w:tab w:val="center" w:pos="4513"/>
          <w:tab w:val="right" w:pos="9026"/>
        </w:tabs>
        <w:jc w:val="center"/>
        <w:rPr>
          <w:rFonts w:ascii="Times New Roman" w:hAnsi="Times New Roman" w:cs="Times New Roman"/>
          <w:b/>
          <w:sz w:val="52"/>
          <w:szCs w:val="52"/>
          <w:u w:val="single"/>
        </w:rPr>
      </w:pPr>
      <w:r w:rsidRPr="001A2299">
        <w:rPr>
          <w:rFonts w:ascii="Times New Roman" w:hAnsi="Times New Roman" w:cs="Times New Roman"/>
          <w:b/>
          <w:sz w:val="52"/>
          <w:szCs w:val="52"/>
          <w:u w:val="single"/>
        </w:rPr>
        <w:t>Academic and employability skills</w:t>
      </w:r>
    </w:p>
    <w:p w:rsidR="001A2299" w:rsidRPr="001A2299" w:rsidRDefault="001A2299" w:rsidP="001A2299">
      <w:pPr>
        <w:tabs>
          <w:tab w:val="center" w:pos="4513"/>
          <w:tab w:val="right" w:pos="9026"/>
        </w:tabs>
        <w:jc w:val="center"/>
        <w:rPr>
          <w:rFonts w:ascii="Cambria" w:hAnsi="Cambria" w:cs="Times New Roman"/>
          <w:sz w:val="52"/>
          <w:szCs w:val="52"/>
        </w:rPr>
      </w:pPr>
      <w:r w:rsidRPr="001A2299">
        <w:rPr>
          <w:rFonts w:ascii="Cambria" w:hAnsi="Cambria" w:cs="Times New Roman"/>
          <w:sz w:val="52"/>
          <w:szCs w:val="52"/>
        </w:rPr>
        <w:t>Sultana Begum</w:t>
      </w:r>
    </w:p>
    <w:p w:rsidR="001A2299" w:rsidRPr="001A2299" w:rsidRDefault="001A2299" w:rsidP="001A2299">
      <w:pPr>
        <w:tabs>
          <w:tab w:val="center" w:pos="4513"/>
          <w:tab w:val="right" w:pos="9026"/>
        </w:tabs>
        <w:jc w:val="center"/>
        <w:rPr>
          <w:rFonts w:ascii="Cambria" w:hAnsi="Cambria" w:cs="Times New Roman"/>
          <w:sz w:val="52"/>
          <w:szCs w:val="52"/>
        </w:rPr>
      </w:pPr>
      <w:r w:rsidRPr="001A2299">
        <w:rPr>
          <w:rFonts w:ascii="Cambria" w:hAnsi="Cambria" w:cs="Times New Roman"/>
          <w:sz w:val="52"/>
          <w:szCs w:val="52"/>
        </w:rPr>
        <w:t>Shao Yuen</w:t>
      </w:r>
    </w:p>
    <w:p w:rsidR="001A2299" w:rsidRPr="001A2299" w:rsidRDefault="001A2299" w:rsidP="001A2299">
      <w:pPr>
        <w:tabs>
          <w:tab w:val="center" w:pos="4513"/>
          <w:tab w:val="right" w:pos="9026"/>
        </w:tabs>
        <w:jc w:val="center"/>
        <w:rPr>
          <w:rFonts w:ascii="Cambria" w:hAnsi="Cambria" w:cs="Times New Roman"/>
          <w:sz w:val="52"/>
          <w:szCs w:val="52"/>
        </w:rPr>
      </w:pPr>
      <w:r w:rsidRPr="001A2299">
        <w:rPr>
          <w:rFonts w:ascii="Cambria" w:hAnsi="Cambria" w:cs="Times New Roman"/>
          <w:sz w:val="52"/>
          <w:szCs w:val="52"/>
        </w:rPr>
        <w:t xml:space="preserve">January 2018 </w:t>
      </w:r>
    </w:p>
    <w:p w:rsidR="001A2299" w:rsidRDefault="001A2299" w:rsidP="001A2299">
      <w:pPr>
        <w:tabs>
          <w:tab w:val="center" w:pos="4513"/>
          <w:tab w:val="right" w:pos="9026"/>
        </w:tabs>
        <w:jc w:val="center"/>
        <w:rPr>
          <w:rFonts w:ascii="Times New Roman" w:hAnsi="Times New Roman" w:cs="Times New Roman"/>
          <w:b/>
          <w:sz w:val="52"/>
          <w:szCs w:val="52"/>
          <w:u w:val="single"/>
        </w:rPr>
      </w:pPr>
    </w:p>
    <w:p w:rsidR="001A2299" w:rsidRDefault="001A2299" w:rsidP="001A2299">
      <w:pPr>
        <w:tabs>
          <w:tab w:val="center" w:pos="4513"/>
          <w:tab w:val="right" w:pos="9026"/>
        </w:tabs>
        <w:jc w:val="center"/>
        <w:rPr>
          <w:rFonts w:ascii="Times New Roman" w:hAnsi="Times New Roman" w:cs="Times New Roman"/>
          <w:b/>
          <w:sz w:val="52"/>
          <w:szCs w:val="52"/>
          <w:u w:val="single"/>
        </w:rPr>
      </w:pPr>
    </w:p>
    <w:p w:rsidR="001A2299" w:rsidRPr="001A2299" w:rsidRDefault="001A2299" w:rsidP="001A2299">
      <w:pPr>
        <w:tabs>
          <w:tab w:val="center" w:pos="4513"/>
          <w:tab w:val="right" w:pos="9026"/>
        </w:tabs>
        <w:rPr>
          <w:sz w:val="52"/>
          <w:szCs w:val="52"/>
          <w:u w:val="single"/>
        </w:rPr>
      </w:pPr>
    </w:p>
    <w:p w:rsidR="00CF6BE8" w:rsidRDefault="00543678"/>
    <w:p w:rsidR="001A2299" w:rsidRDefault="001A2299"/>
    <w:p w:rsidR="001A2299" w:rsidRDefault="001A2299"/>
    <w:p w:rsidR="001A2299" w:rsidRDefault="001A2299"/>
    <w:p w:rsidR="001A2299" w:rsidRDefault="001A2299"/>
    <w:p w:rsidR="001A2299" w:rsidRDefault="001A2299"/>
    <w:p w:rsidR="001A2299" w:rsidRDefault="001A2299"/>
    <w:p w:rsidR="001A2299" w:rsidRDefault="001A2299"/>
    <w:p w:rsidR="001A2299" w:rsidRDefault="001A2299"/>
    <w:p w:rsidR="001A2299" w:rsidRDefault="001A2299"/>
    <w:p w:rsidR="001A2299" w:rsidRDefault="001A2299"/>
    <w:p w:rsidR="001A2299" w:rsidRDefault="001A2299"/>
    <w:p w:rsidR="001A2299" w:rsidRDefault="001A2299"/>
    <w:p w:rsidR="001A2299" w:rsidRDefault="001A2299"/>
    <w:p w:rsidR="001A2299" w:rsidRDefault="001A2299"/>
    <w:sdt>
      <w:sdtPr>
        <w:rPr>
          <w:rFonts w:asciiTheme="minorHAnsi" w:eastAsiaTheme="minorHAnsi" w:hAnsiTheme="minorHAnsi" w:cstheme="minorBidi"/>
          <w:b w:val="0"/>
          <w:bCs w:val="0"/>
          <w:color w:val="auto"/>
          <w:sz w:val="22"/>
          <w:szCs w:val="22"/>
          <w:lang w:val="en-IN" w:eastAsia="en-US"/>
        </w:rPr>
        <w:id w:val="403034055"/>
        <w:docPartObj>
          <w:docPartGallery w:val="Table of Contents"/>
          <w:docPartUnique/>
        </w:docPartObj>
      </w:sdtPr>
      <w:sdtEndPr>
        <w:rPr>
          <w:noProof/>
        </w:rPr>
      </w:sdtEndPr>
      <w:sdtContent>
        <w:p w:rsidR="001A2299" w:rsidRPr="0060353C" w:rsidRDefault="001A2299" w:rsidP="001A2299">
          <w:pPr>
            <w:pStyle w:val="TOCHeading"/>
            <w:rPr>
              <w:color w:val="7030A0"/>
              <w:u w:val="single"/>
            </w:rPr>
          </w:pPr>
          <w:r w:rsidRPr="0060353C">
            <w:rPr>
              <w:color w:val="7030A0"/>
              <w:u w:val="single"/>
            </w:rPr>
            <w:t>Contents</w:t>
          </w:r>
        </w:p>
        <w:p w:rsidR="001A2299" w:rsidRDefault="001A2299" w:rsidP="001A2299">
          <w:pPr>
            <w:pStyle w:val="TOC1"/>
            <w:tabs>
              <w:tab w:val="right" w:leader="dot" w:pos="9016"/>
            </w:tabs>
            <w:rPr>
              <w:noProof/>
            </w:rPr>
          </w:pPr>
          <w:r>
            <w:fldChar w:fldCharType="begin"/>
          </w:r>
          <w:r>
            <w:instrText xml:space="preserve"> TOC \o "1-3" \h \z \u </w:instrText>
          </w:r>
          <w:r>
            <w:fldChar w:fldCharType="separate"/>
          </w:r>
          <w:hyperlink w:anchor="_Toc501763702" w:history="1">
            <w:r w:rsidRPr="003851B8">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_Toc501763702 \h </w:instrText>
            </w:r>
            <w:r>
              <w:rPr>
                <w:noProof/>
                <w:webHidden/>
              </w:rPr>
            </w:r>
            <w:r>
              <w:rPr>
                <w:noProof/>
                <w:webHidden/>
              </w:rPr>
              <w:fldChar w:fldCharType="separate"/>
            </w:r>
            <w:r>
              <w:rPr>
                <w:noProof/>
                <w:webHidden/>
              </w:rPr>
              <w:t>2</w:t>
            </w:r>
            <w:r>
              <w:rPr>
                <w:noProof/>
                <w:webHidden/>
              </w:rPr>
              <w:fldChar w:fldCharType="end"/>
            </w:r>
          </w:hyperlink>
        </w:p>
        <w:p w:rsidR="001A2299" w:rsidRDefault="001A2299" w:rsidP="001A2299">
          <w:pPr>
            <w:pStyle w:val="TOC1"/>
            <w:tabs>
              <w:tab w:val="right" w:leader="dot" w:pos="9016"/>
            </w:tabs>
            <w:rPr>
              <w:noProof/>
            </w:rPr>
          </w:pPr>
          <w:hyperlink w:anchor="_Toc501763703" w:history="1">
            <w:r w:rsidRPr="003851B8">
              <w:rPr>
                <w:rStyle w:val="Hyperlink"/>
                <w:rFonts w:ascii="Times New Roman" w:hAnsi="Times New Roman" w:cs="Times New Roman"/>
                <w:noProof/>
              </w:rPr>
              <w:t>Analysis - employability skills at present:</w:t>
            </w:r>
            <w:r>
              <w:rPr>
                <w:noProof/>
                <w:webHidden/>
              </w:rPr>
              <w:tab/>
            </w:r>
            <w:r>
              <w:rPr>
                <w:noProof/>
                <w:webHidden/>
              </w:rPr>
              <w:fldChar w:fldCharType="begin"/>
            </w:r>
            <w:r>
              <w:rPr>
                <w:noProof/>
                <w:webHidden/>
              </w:rPr>
              <w:instrText xml:space="preserve"> PAGEREF _Toc501763703 \h </w:instrText>
            </w:r>
            <w:r>
              <w:rPr>
                <w:noProof/>
                <w:webHidden/>
              </w:rPr>
            </w:r>
            <w:r>
              <w:rPr>
                <w:noProof/>
                <w:webHidden/>
              </w:rPr>
              <w:fldChar w:fldCharType="separate"/>
            </w:r>
            <w:r>
              <w:rPr>
                <w:noProof/>
                <w:webHidden/>
              </w:rPr>
              <w:t>2</w:t>
            </w:r>
            <w:r>
              <w:rPr>
                <w:noProof/>
                <w:webHidden/>
              </w:rPr>
              <w:fldChar w:fldCharType="end"/>
            </w:r>
          </w:hyperlink>
        </w:p>
        <w:p w:rsidR="001A2299" w:rsidRDefault="001A2299" w:rsidP="001A2299">
          <w:pPr>
            <w:pStyle w:val="TOC1"/>
            <w:tabs>
              <w:tab w:val="right" w:leader="dot" w:pos="9016"/>
            </w:tabs>
            <w:rPr>
              <w:noProof/>
            </w:rPr>
          </w:pPr>
          <w:hyperlink w:anchor="_Toc501763704" w:history="1">
            <w:r w:rsidRPr="003851B8">
              <w:rPr>
                <w:rStyle w:val="Hyperlink"/>
                <w:rFonts w:ascii="Times New Roman" w:hAnsi="Times New Roman" w:cs="Times New Roman"/>
                <w:noProof/>
              </w:rPr>
              <w:t>Recommendation and conclusion:</w:t>
            </w:r>
            <w:r>
              <w:rPr>
                <w:noProof/>
                <w:webHidden/>
              </w:rPr>
              <w:tab/>
            </w:r>
            <w:r>
              <w:rPr>
                <w:noProof/>
                <w:webHidden/>
              </w:rPr>
              <w:fldChar w:fldCharType="begin"/>
            </w:r>
            <w:r>
              <w:rPr>
                <w:noProof/>
                <w:webHidden/>
              </w:rPr>
              <w:instrText xml:space="preserve"> PAGEREF _Toc501763704 \h </w:instrText>
            </w:r>
            <w:r>
              <w:rPr>
                <w:noProof/>
                <w:webHidden/>
              </w:rPr>
            </w:r>
            <w:r>
              <w:rPr>
                <w:noProof/>
                <w:webHidden/>
              </w:rPr>
              <w:fldChar w:fldCharType="separate"/>
            </w:r>
            <w:r>
              <w:rPr>
                <w:noProof/>
                <w:webHidden/>
              </w:rPr>
              <w:t>6</w:t>
            </w:r>
            <w:r>
              <w:rPr>
                <w:noProof/>
                <w:webHidden/>
              </w:rPr>
              <w:fldChar w:fldCharType="end"/>
            </w:r>
          </w:hyperlink>
        </w:p>
        <w:p w:rsidR="001A2299" w:rsidRDefault="001A2299" w:rsidP="001A2299">
          <w:pPr>
            <w:pStyle w:val="TOC1"/>
            <w:tabs>
              <w:tab w:val="right" w:leader="dot" w:pos="9016"/>
            </w:tabs>
            <w:rPr>
              <w:noProof/>
            </w:rPr>
          </w:pPr>
          <w:hyperlink w:anchor="_Toc501763705" w:history="1">
            <w:r w:rsidRPr="003851B8">
              <w:rPr>
                <w:rStyle w:val="Hyperlink"/>
                <w:noProof/>
              </w:rPr>
              <w:t>Reference:</w:t>
            </w:r>
            <w:r>
              <w:rPr>
                <w:noProof/>
                <w:webHidden/>
              </w:rPr>
              <w:tab/>
            </w:r>
            <w:r>
              <w:rPr>
                <w:noProof/>
                <w:webHidden/>
              </w:rPr>
              <w:fldChar w:fldCharType="begin"/>
            </w:r>
            <w:r>
              <w:rPr>
                <w:noProof/>
                <w:webHidden/>
              </w:rPr>
              <w:instrText xml:space="preserve"> PAGEREF _Toc501763705 \h </w:instrText>
            </w:r>
            <w:r>
              <w:rPr>
                <w:noProof/>
                <w:webHidden/>
              </w:rPr>
            </w:r>
            <w:r>
              <w:rPr>
                <w:noProof/>
                <w:webHidden/>
              </w:rPr>
              <w:fldChar w:fldCharType="separate"/>
            </w:r>
            <w:r>
              <w:rPr>
                <w:noProof/>
                <w:webHidden/>
              </w:rPr>
              <w:t>7</w:t>
            </w:r>
            <w:r>
              <w:rPr>
                <w:noProof/>
                <w:webHidden/>
              </w:rPr>
              <w:fldChar w:fldCharType="end"/>
            </w:r>
          </w:hyperlink>
        </w:p>
        <w:p w:rsidR="001A2299" w:rsidRDefault="001A2299" w:rsidP="001A2299">
          <w:pPr>
            <w:rPr>
              <w:noProof/>
            </w:rPr>
          </w:pPr>
          <w:r>
            <w:rPr>
              <w:b/>
              <w:bCs/>
              <w:noProof/>
            </w:rPr>
            <w:fldChar w:fldCharType="end"/>
          </w:r>
        </w:p>
      </w:sdtContent>
    </w:sdt>
    <w:p w:rsidR="001A2299" w:rsidRDefault="001A2299"/>
    <w:p w:rsidR="001A2299" w:rsidRDefault="001A2299"/>
    <w:p w:rsidR="0060353C" w:rsidRDefault="0060353C"/>
    <w:p w:rsidR="0060353C" w:rsidRDefault="0060353C"/>
    <w:p w:rsidR="0060353C" w:rsidRDefault="0060353C"/>
    <w:p w:rsidR="0060353C" w:rsidRDefault="0060353C"/>
    <w:p w:rsidR="0060353C" w:rsidRDefault="0060353C"/>
    <w:p w:rsidR="0060353C" w:rsidRDefault="0060353C"/>
    <w:p w:rsidR="0060353C" w:rsidRDefault="0060353C"/>
    <w:p w:rsidR="0060353C" w:rsidRDefault="0060353C"/>
    <w:p w:rsidR="0060353C" w:rsidRDefault="0060353C"/>
    <w:p w:rsidR="0060353C" w:rsidRDefault="0060353C"/>
    <w:p w:rsidR="0060353C" w:rsidRDefault="0060353C"/>
    <w:p w:rsidR="0060353C" w:rsidRDefault="0060353C"/>
    <w:p w:rsidR="0060353C" w:rsidRDefault="0060353C"/>
    <w:p w:rsidR="0060353C" w:rsidRDefault="0060353C"/>
    <w:p w:rsidR="0060353C" w:rsidRDefault="0060353C"/>
    <w:p w:rsidR="0060353C" w:rsidRDefault="0060353C"/>
    <w:p w:rsidR="0060353C" w:rsidRDefault="0060353C"/>
    <w:p w:rsidR="0060353C" w:rsidRDefault="0060353C"/>
    <w:p w:rsidR="0060353C" w:rsidRDefault="0060353C"/>
    <w:p w:rsidR="0060353C" w:rsidRDefault="0060353C"/>
    <w:p w:rsidR="0060353C" w:rsidRPr="00BC45EB" w:rsidRDefault="0060353C">
      <w:pPr>
        <w:rPr>
          <w:rFonts w:asciiTheme="majorHAnsi" w:hAnsiTheme="majorHAnsi"/>
          <w:color w:val="7030A0"/>
          <w:sz w:val="28"/>
          <w:szCs w:val="28"/>
          <w:u w:val="single"/>
        </w:rPr>
      </w:pPr>
      <w:r w:rsidRPr="0060353C">
        <w:rPr>
          <w:rFonts w:asciiTheme="majorHAnsi" w:hAnsiTheme="majorHAnsi"/>
          <w:b/>
          <w:color w:val="7030A0"/>
          <w:sz w:val="28"/>
          <w:szCs w:val="28"/>
          <w:u w:val="single"/>
        </w:rPr>
        <w:lastRenderedPageBreak/>
        <w:t>Introduction</w:t>
      </w:r>
    </w:p>
    <w:p w:rsidR="00A113CE" w:rsidRPr="00BC45EB" w:rsidRDefault="0060353C" w:rsidP="00AD7AE5">
      <w:pPr>
        <w:jc w:val="both"/>
        <w:rPr>
          <w:rFonts w:cstheme="minorHAnsi"/>
        </w:rPr>
      </w:pPr>
      <w:r w:rsidRPr="00BC45EB">
        <w:rPr>
          <w:rFonts w:cstheme="minorHAnsi"/>
        </w:rPr>
        <w:t>The word “employability” means two different things. It is based on the candidate and the employer</w:t>
      </w:r>
      <w:r w:rsidR="004A58A7" w:rsidRPr="00BC45EB">
        <w:rPr>
          <w:rFonts w:cstheme="minorHAnsi"/>
        </w:rPr>
        <w:t>s</w:t>
      </w:r>
      <w:r w:rsidRPr="00BC45EB">
        <w:rPr>
          <w:rFonts w:cstheme="minorHAnsi"/>
        </w:rPr>
        <w:t xml:space="preserve"> </w:t>
      </w:r>
      <w:r w:rsidR="004A58A7" w:rsidRPr="00BC45EB">
        <w:rPr>
          <w:rFonts w:cstheme="minorHAnsi"/>
        </w:rPr>
        <w:t>understanding of</w:t>
      </w:r>
      <w:r w:rsidRPr="00BC45EB">
        <w:rPr>
          <w:rFonts w:cstheme="minorHAnsi"/>
        </w:rPr>
        <w:t xml:space="preserve"> the job</w:t>
      </w:r>
      <w:r w:rsidR="004A58A7" w:rsidRPr="00BC45EB">
        <w:rPr>
          <w:rFonts w:cstheme="minorHAnsi"/>
        </w:rPr>
        <w:t xml:space="preserve"> they want to do</w:t>
      </w:r>
      <w:r w:rsidRPr="00BC45EB">
        <w:rPr>
          <w:rFonts w:cstheme="minorHAnsi"/>
        </w:rPr>
        <w:t>.</w:t>
      </w:r>
      <w:r w:rsidR="00EA5524" w:rsidRPr="00BC45EB">
        <w:rPr>
          <w:rFonts w:cstheme="minorHAnsi"/>
        </w:rPr>
        <w:t xml:space="preserve"> For example, being a teacher. Being a teacher is a massive skill that you would gain in your life. Teachers </w:t>
      </w:r>
      <w:r w:rsidR="00EC63D1" w:rsidRPr="00BC45EB">
        <w:rPr>
          <w:rFonts w:cstheme="minorHAnsi"/>
        </w:rPr>
        <w:t xml:space="preserve">need </w:t>
      </w:r>
      <w:r w:rsidR="00EA5524" w:rsidRPr="00BC45EB">
        <w:rPr>
          <w:rFonts w:cstheme="minorHAnsi"/>
        </w:rPr>
        <w:t xml:space="preserve">have to have many skills otherwise they are not right for the job </w:t>
      </w:r>
      <w:r w:rsidR="00EC63D1" w:rsidRPr="00BC45EB">
        <w:rPr>
          <w:rFonts w:cstheme="minorHAnsi"/>
        </w:rPr>
        <w:t>e.g.</w:t>
      </w:r>
      <w:r w:rsidR="00EA5524" w:rsidRPr="00BC45EB">
        <w:rPr>
          <w:rFonts w:cstheme="minorHAnsi"/>
        </w:rPr>
        <w:t xml:space="preserve"> being able to discipline well, good classroom management, being able to have cle</w:t>
      </w:r>
      <w:r w:rsidR="00EC63D1" w:rsidRPr="00BC45EB">
        <w:rPr>
          <w:rFonts w:cstheme="minorHAnsi"/>
        </w:rPr>
        <w:t>ar communication with their</w:t>
      </w:r>
      <w:r w:rsidR="00EA5524" w:rsidRPr="00BC45EB">
        <w:rPr>
          <w:rFonts w:cstheme="minorHAnsi"/>
        </w:rPr>
        <w:t xml:space="preserve"> students’ pa</w:t>
      </w:r>
      <w:r w:rsidR="00EC63D1" w:rsidRPr="00BC45EB">
        <w:rPr>
          <w:rFonts w:cstheme="minorHAnsi"/>
        </w:rPr>
        <w:t>rents, being able to discipline and</w:t>
      </w:r>
      <w:r w:rsidR="00EA5524" w:rsidRPr="00BC45EB">
        <w:rPr>
          <w:rFonts w:cstheme="minorHAnsi"/>
        </w:rPr>
        <w:t xml:space="preserve"> being able to ha</w:t>
      </w:r>
      <w:r w:rsidR="00EC63D1" w:rsidRPr="00BC45EB">
        <w:rPr>
          <w:rFonts w:cstheme="minorHAnsi"/>
        </w:rPr>
        <w:t xml:space="preserve">ve clear objectives of what they </w:t>
      </w:r>
      <w:r w:rsidR="00EA5524" w:rsidRPr="00BC45EB">
        <w:rPr>
          <w:rFonts w:cstheme="minorHAnsi"/>
        </w:rPr>
        <w:t>are going to teach.</w:t>
      </w:r>
      <w:r w:rsidR="00EC63D1" w:rsidRPr="00BC45EB">
        <w:rPr>
          <w:rFonts w:cstheme="minorHAnsi"/>
        </w:rPr>
        <w:t xml:space="preserve"> Teachers need to be able to listen not only to their students but to also anyone in the school. They need to be able to analyse what is wrong and what is right and therefore being able to </w:t>
      </w:r>
      <w:proofErr w:type="gramStart"/>
      <w:r w:rsidR="00EC63D1" w:rsidRPr="00BC45EB">
        <w:rPr>
          <w:rFonts w:cstheme="minorHAnsi"/>
        </w:rPr>
        <w:t>sough</w:t>
      </w:r>
      <w:r w:rsidR="005803EC" w:rsidRPr="00BC45EB">
        <w:rPr>
          <w:rFonts w:cstheme="minorHAnsi"/>
        </w:rPr>
        <w:t>t</w:t>
      </w:r>
      <w:proofErr w:type="gramEnd"/>
      <w:r w:rsidR="005803EC" w:rsidRPr="00BC45EB">
        <w:rPr>
          <w:rFonts w:cstheme="minorHAnsi"/>
        </w:rPr>
        <w:t xml:space="preserve"> out a situation without any</w:t>
      </w:r>
      <w:r w:rsidR="00EC63D1" w:rsidRPr="00BC45EB">
        <w:rPr>
          <w:rFonts w:cstheme="minorHAnsi"/>
        </w:rPr>
        <w:t xml:space="preserve"> hesitation or anyone being frustrated or angry at their decisions. Teachers also need to listen to their boss which is the head teacher and need to do whatever they are required. This can be like giving an assembly to the whole school or giving a parent teacher conference. Therefore teachers need to have good communication skills and a very good skill of understanding anyone’s opinion.</w:t>
      </w:r>
      <w:r w:rsidR="00A113CE" w:rsidRPr="00BC45EB">
        <w:rPr>
          <w:rFonts w:cstheme="minorHAnsi"/>
        </w:rPr>
        <w:t xml:space="preserve"> </w:t>
      </w:r>
    </w:p>
    <w:p w:rsidR="00EA5524" w:rsidRPr="00BC45EB" w:rsidRDefault="00EA5524" w:rsidP="00AD7AE5">
      <w:pPr>
        <w:jc w:val="both"/>
        <w:rPr>
          <w:rFonts w:cstheme="minorHAnsi"/>
          <w:sz w:val="24"/>
          <w:szCs w:val="24"/>
        </w:rPr>
      </w:pPr>
    </w:p>
    <w:p w:rsidR="00A113CE" w:rsidRPr="00034E06" w:rsidRDefault="0031161C" w:rsidP="00AD7AE5">
      <w:pPr>
        <w:jc w:val="both"/>
        <w:rPr>
          <w:rFonts w:asciiTheme="majorHAnsi" w:hAnsiTheme="majorHAnsi"/>
          <w:b/>
          <w:color w:val="7030A0"/>
          <w:sz w:val="28"/>
          <w:szCs w:val="28"/>
          <w:u w:val="single"/>
        </w:rPr>
      </w:pPr>
      <w:r w:rsidRPr="00034E06">
        <w:rPr>
          <w:rFonts w:asciiTheme="majorHAnsi" w:hAnsiTheme="majorHAnsi"/>
          <w:b/>
          <w:color w:val="7030A0"/>
          <w:sz w:val="28"/>
          <w:szCs w:val="28"/>
          <w:u w:val="single"/>
        </w:rPr>
        <w:t>Classroom management</w:t>
      </w:r>
    </w:p>
    <w:p w:rsidR="0031161C" w:rsidRPr="00BC45EB" w:rsidRDefault="0031161C" w:rsidP="00AD7AE5">
      <w:pPr>
        <w:jc w:val="both"/>
        <w:rPr>
          <w:rFonts w:cstheme="minorHAnsi"/>
          <w:sz w:val="24"/>
          <w:szCs w:val="24"/>
        </w:rPr>
      </w:pPr>
      <w:r w:rsidRPr="00BC45EB">
        <w:rPr>
          <w:rFonts w:cstheme="minorHAnsi"/>
          <w:sz w:val="24"/>
          <w:szCs w:val="24"/>
        </w:rPr>
        <w:t>Teachers need to have a good classroom management</w:t>
      </w:r>
      <w:r w:rsidR="00E82243" w:rsidRPr="00BC45EB">
        <w:rPr>
          <w:rFonts w:cstheme="minorHAnsi"/>
          <w:sz w:val="24"/>
          <w:szCs w:val="24"/>
        </w:rPr>
        <w:t>. Students need to come in a clean and tidy classroom and this allows them to be in a good mind-set for the whole day so they are able to focus and be able to complete all work given.</w:t>
      </w:r>
      <w:r w:rsidR="004C224E" w:rsidRPr="00BC45EB">
        <w:rPr>
          <w:rFonts w:cstheme="minorHAnsi"/>
          <w:sz w:val="24"/>
          <w:szCs w:val="24"/>
        </w:rPr>
        <w:t xml:space="preserve"> Teachers need to be able to move around in the classroom to see what their students are up to and to see if they need help with anything. Teachers need to see if their work that they are giving to their st</w:t>
      </w:r>
      <w:r w:rsidR="005803EC" w:rsidRPr="00BC45EB">
        <w:rPr>
          <w:rFonts w:cstheme="minorHAnsi"/>
          <w:sz w:val="24"/>
          <w:szCs w:val="24"/>
        </w:rPr>
        <w:t>udents is appropriate for them to complete and teachers need to consider how their students are and their ability and take in</w:t>
      </w:r>
      <w:r w:rsidR="00DB0A16">
        <w:rPr>
          <w:rFonts w:cstheme="minorHAnsi"/>
          <w:sz w:val="24"/>
          <w:szCs w:val="24"/>
        </w:rPr>
        <w:t xml:space="preserve"> the work and they should take in</w:t>
      </w:r>
      <w:r w:rsidR="005803EC" w:rsidRPr="00BC45EB">
        <w:rPr>
          <w:rFonts w:cstheme="minorHAnsi"/>
          <w:sz w:val="24"/>
          <w:szCs w:val="24"/>
        </w:rPr>
        <w:t xml:space="preserve"> to consideration if their students have studies the subject they are doing before. Therefore, classroom managements </w:t>
      </w:r>
      <w:r w:rsidR="00BC45EB" w:rsidRPr="00BC45EB">
        <w:rPr>
          <w:rFonts w:cstheme="minorHAnsi"/>
          <w:sz w:val="24"/>
          <w:szCs w:val="24"/>
        </w:rPr>
        <w:t>are</w:t>
      </w:r>
      <w:r w:rsidR="005803EC" w:rsidRPr="00BC45EB">
        <w:rPr>
          <w:rFonts w:cstheme="minorHAnsi"/>
          <w:sz w:val="24"/>
          <w:szCs w:val="24"/>
        </w:rPr>
        <w:t xml:space="preserve"> a key skill a teacher needs.</w:t>
      </w:r>
    </w:p>
    <w:p w:rsidR="00BC45EB" w:rsidRPr="00BC45EB" w:rsidRDefault="00BC45EB" w:rsidP="00AD7AE5">
      <w:pPr>
        <w:jc w:val="both"/>
        <w:rPr>
          <w:rFonts w:cstheme="minorHAnsi"/>
          <w:sz w:val="24"/>
          <w:szCs w:val="24"/>
        </w:rPr>
      </w:pPr>
    </w:p>
    <w:p w:rsidR="00BC45EB" w:rsidRDefault="00BC45EB" w:rsidP="00BC45EB">
      <w:pPr>
        <w:jc w:val="both"/>
        <w:rPr>
          <w:rFonts w:asciiTheme="majorHAnsi" w:hAnsiTheme="majorHAnsi"/>
          <w:b/>
          <w:color w:val="7030A0"/>
          <w:sz w:val="28"/>
          <w:szCs w:val="28"/>
          <w:u w:val="single"/>
        </w:rPr>
      </w:pPr>
      <w:r>
        <w:rPr>
          <w:rFonts w:asciiTheme="majorHAnsi" w:hAnsiTheme="majorHAnsi"/>
          <w:b/>
          <w:color w:val="7030A0"/>
          <w:sz w:val="28"/>
          <w:szCs w:val="28"/>
          <w:u w:val="single"/>
        </w:rPr>
        <w:t>Communication</w:t>
      </w:r>
    </w:p>
    <w:p w:rsidR="00BC45EB" w:rsidRDefault="00BC45EB" w:rsidP="00BC45EB">
      <w:pPr>
        <w:jc w:val="both"/>
        <w:rPr>
          <w:rFonts w:asciiTheme="majorHAnsi" w:hAnsiTheme="majorHAnsi"/>
          <w:b/>
          <w:color w:val="7030A0"/>
          <w:sz w:val="28"/>
          <w:szCs w:val="28"/>
          <w:u w:val="single"/>
        </w:rPr>
      </w:pPr>
      <w:r>
        <w:rPr>
          <w:rFonts w:cstheme="minorHAnsi"/>
          <w:sz w:val="24"/>
          <w:szCs w:val="24"/>
        </w:rPr>
        <w:t>A teacher needs a very high standard of communication.  This includes speaking communication skills and written communication skills. Teachers really need to be able to listen to every one of their students meaning they may have to change their listening skills depending on who they are speaking to. This includes: the students age, their ability, culture and how the students are able to learn.</w:t>
      </w:r>
      <w:r w:rsidR="00034E06">
        <w:rPr>
          <w:rFonts w:cstheme="minorHAnsi"/>
          <w:sz w:val="24"/>
          <w:szCs w:val="24"/>
        </w:rPr>
        <w:t xml:space="preserve"> Furthermore, teachers also need to communicate with </w:t>
      </w:r>
      <w:proofErr w:type="spellStart"/>
      <w:r w:rsidR="00DB0A16">
        <w:rPr>
          <w:rFonts w:cstheme="minorHAnsi"/>
          <w:sz w:val="24"/>
          <w:szCs w:val="24"/>
        </w:rPr>
        <w:t>colluges</w:t>
      </w:r>
      <w:r w:rsidR="00034E06">
        <w:rPr>
          <w:rFonts w:cstheme="minorHAnsi"/>
          <w:sz w:val="24"/>
          <w:szCs w:val="24"/>
        </w:rPr>
        <w:t>ges</w:t>
      </w:r>
      <w:proofErr w:type="spellEnd"/>
      <w:r w:rsidR="00034E06">
        <w:rPr>
          <w:rFonts w:cstheme="minorHAnsi"/>
          <w:sz w:val="24"/>
          <w:szCs w:val="24"/>
        </w:rPr>
        <w:t xml:space="preserve"> and </w:t>
      </w:r>
      <w:r w:rsidR="00A119A1">
        <w:rPr>
          <w:rFonts w:cstheme="minorHAnsi"/>
          <w:sz w:val="24"/>
          <w:szCs w:val="24"/>
        </w:rPr>
        <w:t>parents</w:t>
      </w:r>
      <w:r w:rsidR="00034E06">
        <w:rPr>
          <w:rFonts w:cstheme="minorHAnsi"/>
          <w:sz w:val="24"/>
          <w:szCs w:val="24"/>
        </w:rPr>
        <w:t xml:space="preserve">. It is very important to communicate with </w:t>
      </w:r>
      <w:r w:rsidR="00A119A1">
        <w:rPr>
          <w:rFonts w:cstheme="minorHAnsi"/>
          <w:sz w:val="24"/>
          <w:szCs w:val="24"/>
        </w:rPr>
        <w:t>colleagues</w:t>
      </w:r>
      <w:r w:rsidR="00034E06">
        <w:rPr>
          <w:rFonts w:cstheme="minorHAnsi"/>
          <w:sz w:val="24"/>
          <w:szCs w:val="24"/>
        </w:rPr>
        <w:t xml:space="preserve"> </w:t>
      </w:r>
      <w:r w:rsidR="00A119A1">
        <w:rPr>
          <w:rFonts w:cstheme="minorHAnsi"/>
          <w:sz w:val="24"/>
          <w:szCs w:val="24"/>
        </w:rPr>
        <w:t>because</w:t>
      </w:r>
      <w:r w:rsidR="00034E06">
        <w:rPr>
          <w:rFonts w:cstheme="minorHAnsi"/>
          <w:sz w:val="24"/>
          <w:szCs w:val="24"/>
        </w:rPr>
        <w:t xml:space="preserve"> </w:t>
      </w:r>
      <w:r w:rsidR="00A119A1">
        <w:rPr>
          <w:rFonts w:cstheme="minorHAnsi"/>
          <w:sz w:val="24"/>
          <w:szCs w:val="24"/>
        </w:rPr>
        <w:t>they</w:t>
      </w:r>
      <w:r w:rsidR="00034E06">
        <w:rPr>
          <w:rFonts w:cstheme="minorHAnsi"/>
          <w:sz w:val="24"/>
          <w:szCs w:val="24"/>
        </w:rPr>
        <w:t xml:space="preserve"> may need to know if </w:t>
      </w:r>
      <w:r w:rsidR="00A119A1">
        <w:rPr>
          <w:rFonts w:cstheme="minorHAnsi"/>
          <w:sz w:val="24"/>
          <w:szCs w:val="24"/>
        </w:rPr>
        <w:t>there</w:t>
      </w:r>
      <w:r w:rsidR="00034E06">
        <w:rPr>
          <w:rFonts w:cstheme="minorHAnsi"/>
          <w:sz w:val="24"/>
          <w:szCs w:val="24"/>
        </w:rPr>
        <w:t xml:space="preserve"> has been a </w:t>
      </w:r>
      <w:r w:rsidR="00A119A1">
        <w:rPr>
          <w:rFonts w:cstheme="minorHAnsi"/>
          <w:sz w:val="24"/>
          <w:szCs w:val="24"/>
        </w:rPr>
        <w:t xml:space="preserve">change in a lesson plan. Also it is very important to communicate with parents because they should be updated on how their child is going on at school and if they are meeting the standards their child is expected to. Verbal communication is very important when you’re a teacher because you need to speak very clearly with your students </w:t>
      </w:r>
      <w:r w:rsidR="00DB0A16">
        <w:rPr>
          <w:rFonts w:cstheme="minorHAnsi"/>
          <w:sz w:val="24"/>
          <w:szCs w:val="24"/>
        </w:rPr>
        <w:t xml:space="preserve">because they need to understand what you are saying and you </w:t>
      </w:r>
      <w:r w:rsidR="00DB0A16">
        <w:rPr>
          <w:rFonts w:cstheme="minorHAnsi"/>
          <w:sz w:val="24"/>
          <w:szCs w:val="24"/>
        </w:rPr>
        <w:lastRenderedPageBreak/>
        <w:t>should use a calm tone of voice. You always use appropriate body language as well because its shows if the teacher is confident. Also written communication is very important.</w:t>
      </w:r>
      <w:bookmarkStart w:id="0" w:name="_GoBack"/>
      <w:bookmarkEnd w:id="0"/>
      <w:r w:rsidR="00DB0A16">
        <w:rPr>
          <w:rFonts w:cstheme="minorHAnsi"/>
          <w:sz w:val="24"/>
          <w:szCs w:val="24"/>
        </w:rPr>
        <w:t xml:space="preserve"> </w:t>
      </w:r>
    </w:p>
    <w:p w:rsidR="00BC45EB" w:rsidRDefault="00BC45EB" w:rsidP="00AD7AE5">
      <w:pPr>
        <w:jc w:val="both"/>
        <w:rPr>
          <w:rFonts w:cstheme="minorHAnsi"/>
          <w:sz w:val="26"/>
          <w:szCs w:val="26"/>
        </w:rPr>
      </w:pPr>
    </w:p>
    <w:p w:rsidR="00BC45EB" w:rsidRDefault="00BC45EB" w:rsidP="00AD7AE5">
      <w:pPr>
        <w:jc w:val="both"/>
        <w:rPr>
          <w:rFonts w:cstheme="minorHAnsi"/>
          <w:sz w:val="26"/>
          <w:szCs w:val="26"/>
        </w:rPr>
      </w:pPr>
    </w:p>
    <w:p w:rsidR="00BC45EB" w:rsidRDefault="00BC45EB" w:rsidP="00AD7AE5">
      <w:pPr>
        <w:jc w:val="both"/>
        <w:rPr>
          <w:rFonts w:cstheme="minorHAnsi"/>
          <w:sz w:val="26"/>
          <w:szCs w:val="26"/>
        </w:rPr>
      </w:pPr>
    </w:p>
    <w:p w:rsidR="005803EC" w:rsidRDefault="005803EC" w:rsidP="00AD7AE5">
      <w:pPr>
        <w:jc w:val="both"/>
        <w:rPr>
          <w:rFonts w:cstheme="minorHAnsi"/>
          <w:sz w:val="26"/>
          <w:szCs w:val="26"/>
        </w:rPr>
      </w:pPr>
    </w:p>
    <w:p w:rsidR="005803EC" w:rsidRDefault="005803EC" w:rsidP="00AD7AE5">
      <w:pPr>
        <w:jc w:val="both"/>
        <w:rPr>
          <w:rFonts w:cstheme="minorHAnsi"/>
          <w:sz w:val="26"/>
          <w:szCs w:val="26"/>
        </w:rPr>
      </w:pPr>
    </w:p>
    <w:p w:rsidR="005803EC" w:rsidRDefault="005803EC" w:rsidP="00AD7AE5">
      <w:pPr>
        <w:jc w:val="both"/>
        <w:rPr>
          <w:rFonts w:asciiTheme="majorHAnsi" w:hAnsiTheme="majorHAnsi"/>
          <w:b/>
          <w:color w:val="7030A0"/>
          <w:sz w:val="28"/>
          <w:szCs w:val="28"/>
          <w:u w:val="single"/>
        </w:rPr>
      </w:pPr>
    </w:p>
    <w:p w:rsidR="00EC63D1" w:rsidRPr="00EC63D1" w:rsidRDefault="00EC63D1" w:rsidP="00AD7AE5">
      <w:pPr>
        <w:jc w:val="both"/>
        <w:rPr>
          <w:rFonts w:asciiTheme="majorHAnsi" w:hAnsiTheme="majorHAnsi"/>
          <w:color w:val="7030A0"/>
          <w:sz w:val="28"/>
          <w:szCs w:val="28"/>
        </w:rPr>
      </w:pPr>
    </w:p>
    <w:p w:rsidR="00EA5524" w:rsidRPr="0060353C" w:rsidRDefault="00EA5524" w:rsidP="00AD7AE5">
      <w:pPr>
        <w:jc w:val="both"/>
        <w:rPr>
          <w:rFonts w:cstheme="minorHAnsi"/>
          <w:sz w:val="24"/>
          <w:szCs w:val="24"/>
        </w:rPr>
      </w:pPr>
    </w:p>
    <w:sectPr w:rsidR="00EA5524" w:rsidRPr="0060353C" w:rsidSect="001A229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2299"/>
    <w:rsid w:val="00034E06"/>
    <w:rsid w:val="001A2299"/>
    <w:rsid w:val="0031161C"/>
    <w:rsid w:val="004A58A7"/>
    <w:rsid w:val="004C224E"/>
    <w:rsid w:val="00543678"/>
    <w:rsid w:val="005803EC"/>
    <w:rsid w:val="0060353C"/>
    <w:rsid w:val="007723A7"/>
    <w:rsid w:val="00A113CE"/>
    <w:rsid w:val="00A119A1"/>
    <w:rsid w:val="00AD7AE5"/>
    <w:rsid w:val="00BC45EB"/>
    <w:rsid w:val="00DB0A16"/>
    <w:rsid w:val="00E82243"/>
    <w:rsid w:val="00EA5524"/>
    <w:rsid w:val="00EC63D1"/>
    <w:rsid w:val="00ED4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2299"/>
    <w:rPr>
      <w:lang w:val="en-IN"/>
    </w:rPr>
  </w:style>
  <w:style w:type="paragraph" w:styleId="Heading1">
    <w:name w:val="heading 1"/>
    <w:basedOn w:val="Normal"/>
    <w:next w:val="Normal"/>
    <w:link w:val="Heading1Char"/>
    <w:uiPriority w:val="9"/>
    <w:qFormat/>
    <w:rsid w:val="001A229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299"/>
    <w:rPr>
      <w:rFonts w:asciiTheme="majorHAnsi" w:eastAsiaTheme="majorEastAsia" w:hAnsiTheme="majorHAnsi" w:cstheme="majorBidi"/>
      <w:b/>
      <w:bCs/>
      <w:color w:val="365F91" w:themeColor="accent1" w:themeShade="BF"/>
      <w:sz w:val="28"/>
      <w:szCs w:val="28"/>
      <w:lang w:val="en-IN"/>
    </w:rPr>
  </w:style>
  <w:style w:type="paragraph" w:styleId="TOCHeading">
    <w:name w:val="TOC Heading"/>
    <w:basedOn w:val="Heading1"/>
    <w:next w:val="Normal"/>
    <w:uiPriority w:val="39"/>
    <w:semiHidden/>
    <w:unhideWhenUsed/>
    <w:qFormat/>
    <w:rsid w:val="001A2299"/>
    <w:pPr>
      <w:outlineLvl w:val="9"/>
    </w:pPr>
    <w:rPr>
      <w:lang w:val="en-US" w:eastAsia="ja-JP"/>
    </w:rPr>
  </w:style>
  <w:style w:type="paragraph" w:styleId="TOC1">
    <w:name w:val="toc 1"/>
    <w:basedOn w:val="Normal"/>
    <w:next w:val="Normal"/>
    <w:autoRedefine/>
    <w:uiPriority w:val="39"/>
    <w:unhideWhenUsed/>
    <w:rsid w:val="001A2299"/>
    <w:pPr>
      <w:spacing w:after="100"/>
    </w:pPr>
  </w:style>
  <w:style w:type="character" w:styleId="Hyperlink">
    <w:name w:val="Hyperlink"/>
    <w:basedOn w:val="DefaultParagraphFont"/>
    <w:uiPriority w:val="99"/>
    <w:unhideWhenUsed/>
    <w:rsid w:val="001A2299"/>
    <w:rPr>
      <w:color w:val="0000FF" w:themeColor="hyperlink"/>
      <w:u w:val="single"/>
    </w:rPr>
  </w:style>
  <w:style w:type="paragraph" w:styleId="BalloonText">
    <w:name w:val="Balloon Text"/>
    <w:basedOn w:val="Normal"/>
    <w:link w:val="BalloonTextChar"/>
    <w:uiPriority w:val="99"/>
    <w:semiHidden/>
    <w:unhideWhenUsed/>
    <w:rsid w:val="001A22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2299"/>
    <w:rPr>
      <w:rFonts w:ascii="Tahoma" w:hAnsi="Tahoma" w:cs="Tahoma"/>
      <w:sz w:val="16"/>
      <w:szCs w:val="16"/>
      <w:lang w:val="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2299"/>
    <w:rPr>
      <w:lang w:val="en-IN"/>
    </w:rPr>
  </w:style>
  <w:style w:type="paragraph" w:styleId="Heading1">
    <w:name w:val="heading 1"/>
    <w:basedOn w:val="Normal"/>
    <w:next w:val="Normal"/>
    <w:link w:val="Heading1Char"/>
    <w:uiPriority w:val="9"/>
    <w:qFormat/>
    <w:rsid w:val="001A229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299"/>
    <w:rPr>
      <w:rFonts w:asciiTheme="majorHAnsi" w:eastAsiaTheme="majorEastAsia" w:hAnsiTheme="majorHAnsi" w:cstheme="majorBidi"/>
      <w:b/>
      <w:bCs/>
      <w:color w:val="365F91" w:themeColor="accent1" w:themeShade="BF"/>
      <w:sz w:val="28"/>
      <w:szCs w:val="28"/>
      <w:lang w:val="en-IN"/>
    </w:rPr>
  </w:style>
  <w:style w:type="paragraph" w:styleId="TOCHeading">
    <w:name w:val="TOC Heading"/>
    <w:basedOn w:val="Heading1"/>
    <w:next w:val="Normal"/>
    <w:uiPriority w:val="39"/>
    <w:semiHidden/>
    <w:unhideWhenUsed/>
    <w:qFormat/>
    <w:rsid w:val="001A2299"/>
    <w:pPr>
      <w:outlineLvl w:val="9"/>
    </w:pPr>
    <w:rPr>
      <w:lang w:val="en-US" w:eastAsia="ja-JP"/>
    </w:rPr>
  </w:style>
  <w:style w:type="paragraph" w:styleId="TOC1">
    <w:name w:val="toc 1"/>
    <w:basedOn w:val="Normal"/>
    <w:next w:val="Normal"/>
    <w:autoRedefine/>
    <w:uiPriority w:val="39"/>
    <w:unhideWhenUsed/>
    <w:rsid w:val="001A2299"/>
    <w:pPr>
      <w:spacing w:after="100"/>
    </w:pPr>
  </w:style>
  <w:style w:type="character" w:styleId="Hyperlink">
    <w:name w:val="Hyperlink"/>
    <w:basedOn w:val="DefaultParagraphFont"/>
    <w:uiPriority w:val="99"/>
    <w:unhideWhenUsed/>
    <w:rsid w:val="001A2299"/>
    <w:rPr>
      <w:color w:val="0000FF" w:themeColor="hyperlink"/>
      <w:u w:val="single"/>
    </w:rPr>
  </w:style>
  <w:style w:type="paragraph" w:styleId="BalloonText">
    <w:name w:val="Balloon Text"/>
    <w:basedOn w:val="Normal"/>
    <w:link w:val="BalloonTextChar"/>
    <w:uiPriority w:val="99"/>
    <w:semiHidden/>
    <w:unhideWhenUsed/>
    <w:rsid w:val="001A22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2299"/>
    <w:rPr>
      <w:rFonts w:ascii="Tahoma" w:hAnsi="Tahoma" w:cs="Tahoma"/>
      <w:sz w:val="16"/>
      <w:szCs w:val="16"/>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152</TotalTime>
  <Pages>4</Pages>
  <Words>541</Words>
  <Characters>3085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rabiul</dc:creator>
  <cp:lastModifiedBy>rabiul</cp:lastModifiedBy>
  <cp:revision>1</cp:revision>
  <dcterms:created xsi:type="dcterms:W3CDTF">2018-01-06T12:13:00Z</dcterms:created>
  <dcterms:modified xsi:type="dcterms:W3CDTF">2018-01-06T15:03:00Z</dcterms:modified>
</cp:coreProperties>
</file>