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969B4D" w14:textId="77777777" w:rsidR="0043068D" w:rsidRDefault="0043068D" w:rsidP="00AB7EFC">
      <w:pPr>
        <w:spacing w:line="360" w:lineRule="auto"/>
        <w:ind w:left="720" w:hanging="360"/>
        <w:jc w:val="center"/>
        <w:rPr>
          <w:sz w:val="72"/>
          <w:szCs w:val="72"/>
        </w:rPr>
      </w:pPr>
    </w:p>
    <w:p w14:paraId="30B94F20" w14:textId="77777777" w:rsidR="0043068D" w:rsidRPr="00F16DFA" w:rsidRDefault="0043068D" w:rsidP="00AB7EFC">
      <w:pPr>
        <w:spacing w:line="360" w:lineRule="auto"/>
        <w:ind w:left="720" w:hanging="360"/>
        <w:jc w:val="center"/>
        <w:rPr>
          <w:rFonts w:ascii="Arial" w:hAnsi="Arial" w:cs="Arial"/>
          <w:sz w:val="72"/>
          <w:szCs w:val="72"/>
        </w:rPr>
      </w:pPr>
    </w:p>
    <w:p w14:paraId="0E341D4C" w14:textId="69DDB913" w:rsidR="0043068D" w:rsidRPr="00F16DFA" w:rsidRDefault="00F16DFA" w:rsidP="00AB7EFC">
      <w:pPr>
        <w:spacing w:line="360" w:lineRule="auto"/>
        <w:ind w:left="720" w:hanging="360"/>
        <w:jc w:val="center"/>
        <w:rPr>
          <w:rFonts w:ascii="Arial" w:hAnsi="Arial" w:cs="Arial"/>
          <w:b/>
          <w:bCs/>
          <w:sz w:val="72"/>
          <w:szCs w:val="72"/>
        </w:rPr>
      </w:pPr>
      <w:r w:rsidRPr="00F16DFA">
        <w:rPr>
          <w:rFonts w:ascii="Arial" w:hAnsi="Arial" w:cs="Arial"/>
          <w:b/>
          <w:bCs/>
          <w:sz w:val="72"/>
          <w:szCs w:val="72"/>
        </w:rPr>
        <w:t>Research proposal</w:t>
      </w:r>
    </w:p>
    <w:p w14:paraId="3ECBDD5C" w14:textId="501D46DB" w:rsidR="00CE5215" w:rsidRPr="00F16DFA" w:rsidRDefault="00AB7EFC" w:rsidP="00AB7EFC">
      <w:pPr>
        <w:spacing w:line="360" w:lineRule="auto"/>
        <w:ind w:left="720" w:hanging="360"/>
        <w:jc w:val="center"/>
        <w:rPr>
          <w:rFonts w:ascii="Arial" w:hAnsi="Arial" w:cs="Arial"/>
          <w:b/>
          <w:bCs/>
          <w:sz w:val="72"/>
          <w:szCs w:val="72"/>
        </w:rPr>
      </w:pPr>
      <w:r w:rsidRPr="00F16DFA">
        <w:rPr>
          <w:rFonts w:ascii="Arial" w:hAnsi="Arial" w:cs="Arial"/>
          <w:b/>
          <w:bCs/>
          <w:sz w:val="72"/>
          <w:szCs w:val="72"/>
        </w:rPr>
        <w:t>Dissertation</w:t>
      </w:r>
    </w:p>
    <w:p w14:paraId="6A103B56" w14:textId="77777777" w:rsidR="0043068D" w:rsidRDefault="0043068D" w:rsidP="00AB7EFC"/>
    <w:p w14:paraId="0F8AF35C" w14:textId="77777777" w:rsidR="0043068D" w:rsidRDefault="0043068D" w:rsidP="00AB7EFC"/>
    <w:p w14:paraId="7B53E217" w14:textId="77777777" w:rsidR="0043068D" w:rsidRDefault="0043068D" w:rsidP="00AB7EFC"/>
    <w:p w14:paraId="4181BE7D" w14:textId="77777777" w:rsidR="0043068D" w:rsidRDefault="0043068D" w:rsidP="00AB7EFC"/>
    <w:p w14:paraId="1D8FF1EB" w14:textId="77777777" w:rsidR="0043068D" w:rsidRDefault="0043068D" w:rsidP="00AB7EFC"/>
    <w:p w14:paraId="65984B18" w14:textId="77777777" w:rsidR="0043068D" w:rsidRDefault="0043068D" w:rsidP="00AB7EFC"/>
    <w:p w14:paraId="0A752710" w14:textId="77777777" w:rsidR="0043068D" w:rsidRDefault="0043068D" w:rsidP="00AB7EFC"/>
    <w:p w14:paraId="7C2FE41C" w14:textId="77777777" w:rsidR="0043068D" w:rsidRDefault="0043068D" w:rsidP="00AB7EFC"/>
    <w:p w14:paraId="74E59784" w14:textId="77777777" w:rsidR="0043068D" w:rsidRDefault="0043068D" w:rsidP="00AB7EFC"/>
    <w:p w14:paraId="4361BEC3" w14:textId="77777777" w:rsidR="0043068D" w:rsidRDefault="0043068D" w:rsidP="00AB7EFC"/>
    <w:p w14:paraId="09F1CA77" w14:textId="77777777" w:rsidR="0043068D" w:rsidRDefault="0043068D" w:rsidP="00AB7EFC"/>
    <w:p w14:paraId="05F2C1B6" w14:textId="77777777" w:rsidR="0043068D" w:rsidRDefault="0043068D" w:rsidP="00AB7EFC"/>
    <w:p w14:paraId="58165CB8" w14:textId="77777777" w:rsidR="0043068D" w:rsidRDefault="0043068D" w:rsidP="00AB7EFC"/>
    <w:p w14:paraId="4C9CD21A" w14:textId="77777777" w:rsidR="0043068D" w:rsidRDefault="0043068D" w:rsidP="00AB7EFC"/>
    <w:p w14:paraId="0EDE03DF" w14:textId="77777777" w:rsidR="0043068D" w:rsidRDefault="0043068D" w:rsidP="00AB7EFC"/>
    <w:p w14:paraId="280C295B" w14:textId="77777777" w:rsidR="0043068D" w:rsidRDefault="0043068D" w:rsidP="00AB7EFC"/>
    <w:p w14:paraId="6210A85E" w14:textId="77777777" w:rsidR="0043068D" w:rsidRDefault="0043068D" w:rsidP="00AB7EFC"/>
    <w:p w14:paraId="1896DF4E" w14:textId="77777777" w:rsidR="0043068D" w:rsidRDefault="0043068D" w:rsidP="00AB7EFC"/>
    <w:p w14:paraId="2792200B" w14:textId="77777777" w:rsidR="0043068D" w:rsidRDefault="0043068D" w:rsidP="00AB7EFC"/>
    <w:p w14:paraId="64876162" w14:textId="77777777" w:rsidR="0043068D" w:rsidRDefault="0043068D" w:rsidP="00AB7EFC"/>
    <w:p w14:paraId="4FF42E51" w14:textId="77777777" w:rsidR="0043068D" w:rsidRDefault="0043068D" w:rsidP="00AB7EFC"/>
    <w:p w14:paraId="0A3B68CA" w14:textId="77777777" w:rsidR="0043068D" w:rsidRDefault="0043068D" w:rsidP="00AB7EFC"/>
    <w:p w14:paraId="568DCF06" w14:textId="77777777" w:rsidR="0043068D" w:rsidRDefault="0043068D" w:rsidP="00AB7EFC"/>
    <w:p w14:paraId="1496B762" w14:textId="77777777" w:rsidR="0043068D" w:rsidRPr="00F16DFA" w:rsidRDefault="0043068D" w:rsidP="00AB7EFC">
      <w:pPr>
        <w:rPr>
          <w:rFonts w:ascii="Arial" w:hAnsi="Arial" w:cs="Arial"/>
          <w:sz w:val="36"/>
          <w:szCs w:val="36"/>
        </w:rPr>
      </w:pPr>
    </w:p>
    <w:p w14:paraId="2FB50FB6" w14:textId="194C0634" w:rsidR="00AB7EFC" w:rsidRPr="00F16DFA" w:rsidRDefault="0043068D" w:rsidP="00AB7EFC">
      <w:pPr>
        <w:rPr>
          <w:rFonts w:ascii="Arial" w:hAnsi="Arial" w:cs="Arial"/>
          <w:sz w:val="36"/>
          <w:szCs w:val="36"/>
        </w:rPr>
      </w:pPr>
      <w:r w:rsidRPr="00F16DFA">
        <w:rPr>
          <w:rFonts w:ascii="Arial" w:hAnsi="Arial" w:cs="Arial"/>
          <w:b/>
          <w:bCs/>
          <w:sz w:val="36"/>
          <w:szCs w:val="36"/>
        </w:rPr>
        <w:t>Student</w:t>
      </w:r>
      <w:r w:rsidR="00AB7EFC" w:rsidRPr="00F16DFA">
        <w:rPr>
          <w:rFonts w:ascii="Arial" w:hAnsi="Arial" w:cs="Arial"/>
          <w:b/>
          <w:bCs/>
          <w:sz w:val="36"/>
          <w:szCs w:val="36"/>
        </w:rPr>
        <w:t xml:space="preserve"> name:</w:t>
      </w:r>
      <w:r w:rsidR="00AB7EFC" w:rsidRPr="00F16DFA">
        <w:rPr>
          <w:rFonts w:ascii="Arial" w:hAnsi="Arial" w:cs="Arial"/>
          <w:sz w:val="36"/>
          <w:szCs w:val="36"/>
        </w:rPr>
        <w:t xml:space="preserve"> Elena </w:t>
      </w:r>
      <w:r w:rsidRPr="00F16DFA">
        <w:rPr>
          <w:rFonts w:ascii="Arial" w:hAnsi="Arial" w:cs="Arial"/>
          <w:sz w:val="36"/>
          <w:szCs w:val="36"/>
        </w:rPr>
        <w:t xml:space="preserve">Georgiana </w:t>
      </w:r>
      <w:proofErr w:type="spellStart"/>
      <w:r w:rsidR="00AB7EFC" w:rsidRPr="00F16DFA">
        <w:rPr>
          <w:rFonts w:ascii="Arial" w:hAnsi="Arial" w:cs="Arial"/>
          <w:sz w:val="36"/>
          <w:szCs w:val="36"/>
        </w:rPr>
        <w:t>Butescu</w:t>
      </w:r>
      <w:proofErr w:type="spellEnd"/>
    </w:p>
    <w:p w14:paraId="0989168F" w14:textId="7E2DCAEA" w:rsidR="0043068D" w:rsidRPr="00F16DFA" w:rsidRDefault="0043068D" w:rsidP="00AB7EFC">
      <w:pPr>
        <w:rPr>
          <w:rFonts w:ascii="Arial" w:hAnsi="Arial" w:cs="Arial"/>
          <w:sz w:val="36"/>
          <w:szCs w:val="36"/>
        </w:rPr>
      </w:pPr>
      <w:r w:rsidRPr="00F16DFA">
        <w:rPr>
          <w:rFonts w:ascii="Arial" w:hAnsi="Arial" w:cs="Arial"/>
          <w:b/>
          <w:bCs/>
          <w:sz w:val="36"/>
          <w:szCs w:val="36"/>
        </w:rPr>
        <w:t>Student number:</w:t>
      </w:r>
      <w:r w:rsidRPr="00F16DFA">
        <w:rPr>
          <w:rFonts w:ascii="Arial" w:hAnsi="Arial" w:cs="Arial"/>
          <w:sz w:val="36"/>
          <w:szCs w:val="36"/>
        </w:rPr>
        <w:t xml:space="preserve"> 2132844</w:t>
      </w:r>
    </w:p>
    <w:p w14:paraId="2C3908FD" w14:textId="1092F1AE" w:rsidR="0043068D" w:rsidRPr="00F16DFA" w:rsidRDefault="0043068D" w:rsidP="00AB7EFC">
      <w:pPr>
        <w:rPr>
          <w:rFonts w:ascii="Arial" w:hAnsi="Arial" w:cs="Arial"/>
          <w:sz w:val="36"/>
          <w:szCs w:val="36"/>
        </w:rPr>
      </w:pPr>
      <w:r w:rsidRPr="00F16DFA">
        <w:rPr>
          <w:rFonts w:ascii="Arial" w:hAnsi="Arial" w:cs="Arial"/>
          <w:b/>
          <w:bCs/>
          <w:sz w:val="36"/>
          <w:szCs w:val="36"/>
        </w:rPr>
        <w:t>Module Code:</w:t>
      </w:r>
      <w:r w:rsidRPr="00F16DFA">
        <w:rPr>
          <w:rFonts w:ascii="Arial" w:hAnsi="Arial" w:cs="Arial"/>
          <w:sz w:val="36"/>
          <w:szCs w:val="36"/>
        </w:rPr>
        <w:t xml:space="preserve"> LCBB6000</w:t>
      </w:r>
    </w:p>
    <w:p w14:paraId="51E1CE63" w14:textId="77777777" w:rsidR="0043068D" w:rsidRPr="00F16DFA" w:rsidRDefault="0043068D" w:rsidP="00AB7EFC">
      <w:pPr>
        <w:rPr>
          <w:rFonts w:ascii="Arial" w:hAnsi="Arial" w:cs="Arial"/>
          <w:sz w:val="36"/>
          <w:szCs w:val="36"/>
        </w:rPr>
      </w:pPr>
      <w:r w:rsidRPr="00F16DFA">
        <w:rPr>
          <w:rFonts w:ascii="Arial" w:hAnsi="Arial" w:cs="Arial"/>
          <w:b/>
          <w:bCs/>
          <w:sz w:val="36"/>
          <w:szCs w:val="36"/>
        </w:rPr>
        <w:t>Module name:</w:t>
      </w:r>
      <w:r w:rsidRPr="00F16DFA">
        <w:rPr>
          <w:rFonts w:ascii="Arial" w:hAnsi="Arial" w:cs="Arial"/>
          <w:sz w:val="36"/>
          <w:szCs w:val="36"/>
        </w:rPr>
        <w:t xml:space="preserve"> </w:t>
      </w:r>
      <w:proofErr w:type="spellStart"/>
      <w:r w:rsidRPr="00F16DFA">
        <w:rPr>
          <w:rFonts w:ascii="Arial" w:hAnsi="Arial" w:cs="Arial"/>
          <w:sz w:val="36"/>
          <w:szCs w:val="36"/>
        </w:rPr>
        <w:t>Disertation</w:t>
      </w:r>
      <w:proofErr w:type="spellEnd"/>
    </w:p>
    <w:sdt>
      <w:sdtPr>
        <w:id w:val="-15230613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C6ABD29" w14:textId="54527C44" w:rsidR="00F16DFA" w:rsidRDefault="00F16DFA">
          <w:pPr>
            <w:pStyle w:val="TOCHeading"/>
          </w:pPr>
          <w:r>
            <w:t>Contents</w:t>
          </w:r>
        </w:p>
        <w:p w14:paraId="6C34AA43" w14:textId="49F7A373" w:rsidR="00F16DFA" w:rsidRDefault="00F16DFA">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82941292" w:history="1">
            <w:r w:rsidRPr="00117A53">
              <w:rPr>
                <w:rStyle w:val="Hyperlink"/>
                <w:rFonts w:ascii="Arial" w:hAnsi="Arial" w:cs="Arial"/>
                <w:noProof/>
              </w:rPr>
              <w:t>1.</w:t>
            </w:r>
            <w:r>
              <w:rPr>
                <w:rFonts w:eastAsiaTheme="minorEastAsia"/>
                <w:noProof/>
                <w:lang w:eastAsia="en-GB"/>
              </w:rPr>
              <w:tab/>
            </w:r>
            <w:r w:rsidRPr="00117A5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_Toc182941292 \h </w:instrText>
            </w:r>
            <w:r>
              <w:rPr>
                <w:noProof/>
                <w:webHidden/>
              </w:rPr>
            </w:r>
            <w:r>
              <w:rPr>
                <w:noProof/>
                <w:webHidden/>
              </w:rPr>
              <w:fldChar w:fldCharType="separate"/>
            </w:r>
            <w:r>
              <w:rPr>
                <w:noProof/>
                <w:webHidden/>
              </w:rPr>
              <w:t>3</w:t>
            </w:r>
            <w:r>
              <w:rPr>
                <w:noProof/>
                <w:webHidden/>
              </w:rPr>
              <w:fldChar w:fldCharType="end"/>
            </w:r>
          </w:hyperlink>
        </w:p>
        <w:p w14:paraId="3B74BE15" w14:textId="2B89BA49" w:rsidR="00F16DFA" w:rsidRDefault="00F16DFA">
          <w:pPr>
            <w:pStyle w:val="TOC2"/>
            <w:tabs>
              <w:tab w:val="right" w:leader="dot" w:pos="9016"/>
            </w:tabs>
            <w:rPr>
              <w:rFonts w:eastAsiaTheme="minorEastAsia"/>
              <w:noProof/>
              <w:lang w:eastAsia="en-GB"/>
            </w:rPr>
          </w:pPr>
          <w:hyperlink w:anchor="_Toc182941293" w:history="1">
            <w:r w:rsidRPr="00117A53">
              <w:rPr>
                <w:rStyle w:val="Hyperlink"/>
                <w:rFonts w:ascii="Arial" w:hAnsi="Arial" w:cs="Arial"/>
                <w:noProof/>
              </w:rPr>
              <w:t>1.1. Why does this report need to be done?</w:t>
            </w:r>
            <w:r>
              <w:rPr>
                <w:noProof/>
                <w:webHidden/>
              </w:rPr>
              <w:tab/>
            </w:r>
            <w:r>
              <w:rPr>
                <w:noProof/>
                <w:webHidden/>
              </w:rPr>
              <w:fldChar w:fldCharType="begin"/>
            </w:r>
            <w:r>
              <w:rPr>
                <w:noProof/>
                <w:webHidden/>
              </w:rPr>
              <w:instrText xml:space="preserve"> PAGEREF _Toc182941293 \h </w:instrText>
            </w:r>
            <w:r>
              <w:rPr>
                <w:noProof/>
                <w:webHidden/>
              </w:rPr>
            </w:r>
            <w:r>
              <w:rPr>
                <w:noProof/>
                <w:webHidden/>
              </w:rPr>
              <w:fldChar w:fldCharType="separate"/>
            </w:r>
            <w:r>
              <w:rPr>
                <w:noProof/>
                <w:webHidden/>
              </w:rPr>
              <w:t>3</w:t>
            </w:r>
            <w:r>
              <w:rPr>
                <w:noProof/>
                <w:webHidden/>
              </w:rPr>
              <w:fldChar w:fldCharType="end"/>
            </w:r>
          </w:hyperlink>
        </w:p>
        <w:p w14:paraId="08ACFB48" w14:textId="0307CEA9" w:rsidR="00F16DFA" w:rsidRDefault="00F16DFA">
          <w:pPr>
            <w:pStyle w:val="TOC2"/>
            <w:tabs>
              <w:tab w:val="right" w:leader="dot" w:pos="9016"/>
            </w:tabs>
            <w:rPr>
              <w:rFonts w:eastAsiaTheme="minorEastAsia"/>
              <w:noProof/>
              <w:lang w:eastAsia="en-GB"/>
            </w:rPr>
          </w:pPr>
          <w:hyperlink w:anchor="_Toc182941294" w:history="1">
            <w:r w:rsidRPr="00117A53">
              <w:rPr>
                <w:rStyle w:val="Hyperlink"/>
                <w:rFonts w:ascii="Arial" w:hAnsi="Arial" w:cs="Arial"/>
                <w:noProof/>
              </w:rPr>
              <w:t>1.2. The methods that will be used</w:t>
            </w:r>
            <w:r>
              <w:rPr>
                <w:noProof/>
                <w:webHidden/>
              </w:rPr>
              <w:tab/>
            </w:r>
            <w:r>
              <w:rPr>
                <w:noProof/>
                <w:webHidden/>
              </w:rPr>
              <w:fldChar w:fldCharType="begin"/>
            </w:r>
            <w:r>
              <w:rPr>
                <w:noProof/>
                <w:webHidden/>
              </w:rPr>
              <w:instrText xml:space="preserve"> PAGEREF _Toc182941294 \h </w:instrText>
            </w:r>
            <w:r>
              <w:rPr>
                <w:noProof/>
                <w:webHidden/>
              </w:rPr>
            </w:r>
            <w:r>
              <w:rPr>
                <w:noProof/>
                <w:webHidden/>
              </w:rPr>
              <w:fldChar w:fldCharType="separate"/>
            </w:r>
            <w:r>
              <w:rPr>
                <w:noProof/>
                <w:webHidden/>
              </w:rPr>
              <w:t>3</w:t>
            </w:r>
            <w:r>
              <w:rPr>
                <w:noProof/>
                <w:webHidden/>
              </w:rPr>
              <w:fldChar w:fldCharType="end"/>
            </w:r>
          </w:hyperlink>
        </w:p>
        <w:p w14:paraId="6F30AFDA" w14:textId="234DCCBC" w:rsidR="00F16DFA" w:rsidRDefault="00F16DFA">
          <w:pPr>
            <w:pStyle w:val="TOC2"/>
            <w:tabs>
              <w:tab w:val="right" w:leader="dot" w:pos="9016"/>
            </w:tabs>
            <w:rPr>
              <w:rFonts w:eastAsiaTheme="minorEastAsia"/>
              <w:noProof/>
              <w:lang w:eastAsia="en-GB"/>
            </w:rPr>
          </w:pPr>
          <w:hyperlink w:anchor="_Toc182941295" w:history="1">
            <w:r w:rsidRPr="00117A53">
              <w:rPr>
                <w:rStyle w:val="Hyperlink"/>
                <w:rFonts w:ascii="Arial" w:hAnsi="Arial" w:cs="Arial"/>
                <w:noProof/>
              </w:rPr>
              <w:t>1.3. The context of research</w:t>
            </w:r>
            <w:r>
              <w:rPr>
                <w:noProof/>
                <w:webHidden/>
              </w:rPr>
              <w:tab/>
            </w:r>
            <w:r>
              <w:rPr>
                <w:noProof/>
                <w:webHidden/>
              </w:rPr>
              <w:fldChar w:fldCharType="begin"/>
            </w:r>
            <w:r>
              <w:rPr>
                <w:noProof/>
                <w:webHidden/>
              </w:rPr>
              <w:instrText xml:space="preserve"> PAGEREF _Toc182941295 \h </w:instrText>
            </w:r>
            <w:r>
              <w:rPr>
                <w:noProof/>
                <w:webHidden/>
              </w:rPr>
            </w:r>
            <w:r>
              <w:rPr>
                <w:noProof/>
                <w:webHidden/>
              </w:rPr>
              <w:fldChar w:fldCharType="separate"/>
            </w:r>
            <w:r>
              <w:rPr>
                <w:noProof/>
                <w:webHidden/>
              </w:rPr>
              <w:t>3</w:t>
            </w:r>
            <w:r>
              <w:rPr>
                <w:noProof/>
                <w:webHidden/>
              </w:rPr>
              <w:fldChar w:fldCharType="end"/>
            </w:r>
          </w:hyperlink>
        </w:p>
        <w:p w14:paraId="39D72EF7" w14:textId="484FF740" w:rsidR="00F16DFA" w:rsidRDefault="00F16DFA">
          <w:pPr>
            <w:pStyle w:val="TOC2"/>
            <w:tabs>
              <w:tab w:val="right" w:leader="dot" w:pos="9016"/>
            </w:tabs>
            <w:rPr>
              <w:rFonts w:eastAsiaTheme="minorEastAsia"/>
              <w:noProof/>
              <w:lang w:eastAsia="en-GB"/>
            </w:rPr>
          </w:pPr>
          <w:hyperlink w:anchor="_Toc182941296" w:history="1">
            <w:r w:rsidRPr="00117A53">
              <w:rPr>
                <w:rStyle w:val="Hyperlink"/>
                <w:rFonts w:ascii="Arial" w:hAnsi="Arial" w:cs="Arial"/>
                <w:noProof/>
              </w:rPr>
              <w:t>1.4. The potential outcomes of this research</w:t>
            </w:r>
            <w:r>
              <w:rPr>
                <w:noProof/>
                <w:webHidden/>
              </w:rPr>
              <w:tab/>
            </w:r>
            <w:r>
              <w:rPr>
                <w:noProof/>
                <w:webHidden/>
              </w:rPr>
              <w:fldChar w:fldCharType="begin"/>
            </w:r>
            <w:r>
              <w:rPr>
                <w:noProof/>
                <w:webHidden/>
              </w:rPr>
              <w:instrText xml:space="preserve"> PAGEREF _Toc182941296 \h </w:instrText>
            </w:r>
            <w:r>
              <w:rPr>
                <w:noProof/>
                <w:webHidden/>
              </w:rPr>
            </w:r>
            <w:r>
              <w:rPr>
                <w:noProof/>
                <w:webHidden/>
              </w:rPr>
              <w:fldChar w:fldCharType="separate"/>
            </w:r>
            <w:r>
              <w:rPr>
                <w:noProof/>
                <w:webHidden/>
              </w:rPr>
              <w:t>4</w:t>
            </w:r>
            <w:r>
              <w:rPr>
                <w:noProof/>
                <w:webHidden/>
              </w:rPr>
              <w:fldChar w:fldCharType="end"/>
            </w:r>
          </w:hyperlink>
        </w:p>
        <w:p w14:paraId="0F317B72" w14:textId="2A263E69" w:rsidR="00F16DFA" w:rsidRDefault="00F16DFA">
          <w:pPr>
            <w:pStyle w:val="TOC1"/>
            <w:tabs>
              <w:tab w:val="left" w:pos="480"/>
              <w:tab w:val="right" w:leader="dot" w:pos="9016"/>
            </w:tabs>
            <w:rPr>
              <w:rFonts w:eastAsiaTheme="minorEastAsia"/>
              <w:noProof/>
              <w:lang w:eastAsia="en-GB"/>
            </w:rPr>
          </w:pPr>
          <w:hyperlink w:anchor="_Toc182941297" w:history="1">
            <w:r w:rsidRPr="00117A53">
              <w:rPr>
                <w:rStyle w:val="Hyperlink"/>
                <w:rFonts w:ascii="Arial" w:hAnsi="Arial" w:cs="Arial"/>
                <w:noProof/>
              </w:rPr>
              <w:t>2.</w:t>
            </w:r>
            <w:r>
              <w:rPr>
                <w:rFonts w:eastAsiaTheme="minorEastAsia"/>
                <w:noProof/>
                <w:lang w:eastAsia="en-GB"/>
              </w:rPr>
              <w:tab/>
            </w:r>
            <w:r w:rsidRPr="00117A53">
              <w:rPr>
                <w:rStyle w:val="Hyperlink"/>
                <w:rFonts w:ascii="Arial" w:hAnsi="Arial" w:cs="Arial"/>
                <w:noProof/>
              </w:rPr>
              <w:t>Research aims and objectives</w:t>
            </w:r>
            <w:r>
              <w:rPr>
                <w:noProof/>
                <w:webHidden/>
              </w:rPr>
              <w:tab/>
            </w:r>
            <w:r>
              <w:rPr>
                <w:noProof/>
                <w:webHidden/>
              </w:rPr>
              <w:fldChar w:fldCharType="begin"/>
            </w:r>
            <w:r>
              <w:rPr>
                <w:noProof/>
                <w:webHidden/>
              </w:rPr>
              <w:instrText xml:space="preserve"> PAGEREF _Toc182941297 \h </w:instrText>
            </w:r>
            <w:r>
              <w:rPr>
                <w:noProof/>
                <w:webHidden/>
              </w:rPr>
            </w:r>
            <w:r>
              <w:rPr>
                <w:noProof/>
                <w:webHidden/>
              </w:rPr>
              <w:fldChar w:fldCharType="separate"/>
            </w:r>
            <w:r>
              <w:rPr>
                <w:noProof/>
                <w:webHidden/>
              </w:rPr>
              <w:t>4</w:t>
            </w:r>
            <w:r>
              <w:rPr>
                <w:noProof/>
                <w:webHidden/>
              </w:rPr>
              <w:fldChar w:fldCharType="end"/>
            </w:r>
          </w:hyperlink>
        </w:p>
        <w:p w14:paraId="7859835A" w14:textId="30CE7F1C" w:rsidR="00F16DFA" w:rsidRDefault="00F16DFA">
          <w:pPr>
            <w:pStyle w:val="TOC1"/>
            <w:tabs>
              <w:tab w:val="left" w:pos="480"/>
              <w:tab w:val="right" w:leader="dot" w:pos="9016"/>
            </w:tabs>
            <w:rPr>
              <w:rFonts w:eastAsiaTheme="minorEastAsia"/>
              <w:noProof/>
              <w:lang w:eastAsia="en-GB"/>
            </w:rPr>
          </w:pPr>
          <w:hyperlink w:anchor="_Toc182941298" w:history="1">
            <w:r w:rsidRPr="00117A53">
              <w:rPr>
                <w:rStyle w:val="Hyperlink"/>
                <w:rFonts w:ascii="Arial" w:hAnsi="Arial" w:cs="Arial"/>
                <w:noProof/>
              </w:rPr>
              <w:t>3.</w:t>
            </w:r>
            <w:r>
              <w:rPr>
                <w:rFonts w:eastAsiaTheme="minorEastAsia"/>
                <w:noProof/>
                <w:lang w:eastAsia="en-GB"/>
              </w:rPr>
              <w:tab/>
            </w:r>
            <w:r w:rsidRPr="00117A53">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_Toc182941298 \h </w:instrText>
            </w:r>
            <w:r>
              <w:rPr>
                <w:noProof/>
                <w:webHidden/>
              </w:rPr>
            </w:r>
            <w:r>
              <w:rPr>
                <w:noProof/>
                <w:webHidden/>
              </w:rPr>
              <w:fldChar w:fldCharType="separate"/>
            </w:r>
            <w:r>
              <w:rPr>
                <w:noProof/>
                <w:webHidden/>
              </w:rPr>
              <w:t>5</w:t>
            </w:r>
            <w:r>
              <w:rPr>
                <w:noProof/>
                <w:webHidden/>
              </w:rPr>
              <w:fldChar w:fldCharType="end"/>
            </w:r>
          </w:hyperlink>
        </w:p>
        <w:p w14:paraId="1D1103B7" w14:textId="11F23322" w:rsidR="00F16DFA" w:rsidRDefault="00F16DFA">
          <w:pPr>
            <w:pStyle w:val="TOC1"/>
            <w:tabs>
              <w:tab w:val="left" w:pos="480"/>
              <w:tab w:val="right" w:leader="dot" w:pos="9016"/>
            </w:tabs>
            <w:rPr>
              <w:rFonts w:eastAsiaTheme="minorEastAsia"/>
              <w:noProof/>
              <w:lang w:eastAsia="en-GB"/>
            </w:rPr>
          </w:pPr>
          <w:hyperlink w:anchor="_Toc182941299" w:history="1">
            <w:r w:rsidRPr="00117A53">
              <w:rPr>
                <w:rStyle w:val="Hyperlink"/>
                <w:rFonts w:ascii="Arial" w:hAnsi="Arial" w:cs="Arial"/>
                <w:noProof/>
              </w:rPr>
              <w:t>4.</w:t>
            </w:r>
            <w:r>
              <w:rPr>
                <w:rFonts w:eastAsiaTheme="minorEastAsia"/>
                <w:noProof/>
                <w:lang w:eastAsia="en-GB"/>
              </w:rPr>
              <w:tab/>
            </w:r>
            <w:r w:rsidRPr="00117A53">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_Toc182941299 \h </w:instrText>
            </w:r>
            <w:r>
              <w:rPr>
                <w:noProof/>
                <w:webHidden/>
              </w:rPr>
            </w:r>
            <w:r>
              <w:rPr>
                <w:noProof/>
                <w:webHidden/>
              </w:rPr>
              <w:fldChar w:fldCharType="separate"/>
            </w:r>
            <w:r>
              <w:rPr>
                <w:noProof/>
                <w:webHidden/>
              </w:rPr>
              <w:t>7</w:t>
            </w:r>
            <w:r>
              <w:rPr>
                <w:noProof/>
                <w:webHidden/>
              </w:rPr>
              <w:fldChar w:fldCharType="end"/>
            </w:r>
          </w:hyperlink>
        </w:p>
        <w:p w14:paraId="30C84C3D" w14:textId="6FF24326" w:rsidR="00F16DFA" w:rsidRDefault="00F16DFA">
          <w:pPr>
            <w:pStyle w:val="TOC2"/>
            <w:tabs>
              <w:tab w:val="left" w:pos="960"/>
              <w:tab w:val="right" w:leader="dot" w:pos="9016"/>
            </w:tabs>
            <w:rPr>
              <w:rFonts w:eastAsiaTheme="minorEastAsia"/>
              <w:noProof/>
              <w:lang w:eastAsia="en-GB"/>
            </w:rPr>
          </w:pPr>
          <w:hyperlink w:anchor="_Toc182941300" w:history="1">
            <w:r w:rsidRPr="00117A53">
              <w:rPr>
                <w:rStyle w:val="Hyperlink"/>
                <w:rFonts w:ascii="Arial" w:hAnsi="Arial" w:cs="Arial"/>
                <w:noProof/>
              </w:rPr>
              <w:t>4.1.</w:t>
            </w:r>
            <w:r>
              <w:rPr>
                <w:rFonts w:eastAsiaTheme="minorEastAsia"/>
                <w:noProof/>
                <w:lang w:eastAsia="en-GB"/>
              </w:rPr>
              <w:tab/>
            </w:r>
            <w:r w:rsidRPr="00117A53">
              <w:rPr>
                <w:rStyle w:val="Hyperlink"/>
                <w:rFonts w:ascii="Arial" w:hAnsi="Arial" w:cs="Arial"/>
                <w:noProof/>
              </w:rPr>
              <w:t>Quantitative research</w:t>
            </w:r>
            <w:r>
              <w:rPr>
                <w:noProof/>
                <w:webHidden/>
              </w:rPr>
              <w:tab/>
            </w:r>
            <w:r>
              <w:rPr>
                <w:noProof/>
                <w:webHidden/>
              </w:rPr>
              <w:fldChar w:fldCharType="begin"/>
            </w:r>
            <w:r>
              <w:rPr>
                <w:noProof/>
                <w:webHidden/>
              </w:rPr>
              <w:instrText xml:space="preserve"> PAGEREF _Toc182941300 \h </w:instrText>
            </w:r>
            <w:r>
              <w:rPr>
                <w:noProof/>
                <w:webHidden/>
              </w:rPr>
            </w:r>
            <w:r>
              <w:rPr>
                <w:noProof/>
                <w:webHidden/>
              </w:rPr>
              <w:fldChar w:fldCharType="separate"/>
            </w:r>
            <w:r>
              <w:rPr>
                <w:noProof/>
                <w:webHidden/>
              </w:rPr>
              <w:t>7</w:t>
            </w:r>
            <w:r>
              <w:rPr>
                <w:noProof/>
                <w:webHidden/>
              </w:rPr>
              <w:fldChar w:fldCharType="end"/>
            </w:r>
          </w:hyperlink>
        </w:p>
        <w:p w14:paraId="0F2181F3" w14:textId="73F47572" w:rsidR="00F16DFA" w:rsidRDefault="00F16DFA">
          <w:pPr>
            <w:pStyle w:val="TOC2"/>
            <w:tabs>
              <w:tab w:val="left" w:pos="960"/>
              <w:tab w:val="right" w:leader="dot" w:pos="9016"/>
            </w:tabs>
            <w:rPr>
              <w:rFonts w:eastAsiaTheme="minorEastAsia"/>
              <w:noProof/>
              <w:lang w:eastAsia="en-GB"/>
            </w:rPr>
          </w:pPr>
          <w:hyperlink w:anchor="_Toc182941301" w:history="1">
            <w:r w:rsidRPr="00117A53">
              <w:rPr>
                <w:rStyle w:val="Hyperlink"/>
                <w:rFonts w:ascii="Arial" w:hAnsi="Arial" w:cs="Arial"/>
                <w:noProof/>
              </w:rPr>
              <w:t>4.2.</w:t>
            </w:r>
            <w:r>
              <w:rPr>
                <w:rFonts w:eastAsiaTheme="minorEastAsia"/>
                <w:noProof/>
                <w:lang w:eastAsia="en-GB"/>
              </w:rPr>
              <w:tab/>
            </w:r>
            <w:r w:rsidRPr="00117A53">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_Toc182941301 \h </w:instrText>
            </w:r>
            <w:r>
              <w:rPr>
                <w:noProof/>
                <w:webHidden/>
              </w:rPr>
            </w:r>
            <w:r>
              <w:rPr>
                <w:noProof/>
                <w:webHidden/>
              </w:rPr>
              <w:fldChar w:fldCharType="separate"/>
            </w:r>
            <w:r>
              <w:rPr>
                <w:noProof/>
                <w:webHidden/>
              </w:rPr>
              <w:t>7</w:t>
            </w:r>
            <w:r>
              <w:rPr>
                <w:noProof/>
                <w:webHidden/>
              </w:rPr>
              <w:fldChar w:fldCharType="end"/>
            </w:r>
          </w:hyperlink>
        </w:p>
        <w:p w14:paraId="13830D30" w14:textId="242D2F9B" w:rsidR="00F16DFA" w:rsidRDefault="00F16DFA">
          <w:pPr>
            <w:pStyle w:val="TOC2"/>
            <w:tabs>
              <w:tab w:val="left" w:pos="960"/>
              <w:tab w:val="right" w:leader="dot" w:pos="9016"/>
            </w:tabs>
            <w:rPr>
              <w:rFonts w:eastAsiaTheme="minorEastAsia"/>
              <w:noProof/>
              <w:lang w:eastAsia="en-GB"/>
            </w:rPr>
          </w:pPr>
          <w:hyperlink w:anchor="_Toc182941302" w:history="1">
            <w:r w:rsidRPr="00117A53">
              <w:rPr>
                <w:rStyle w:val="Hyperlink"/>
                <w:rFonts w:ascii="Arial" w:hAnsi="Arial" w:cs="Arial"/>
                <w:noProof/>
              </w:rPr>
              <w:t>4.3.</w:t>
            </w:r>
            <w:r>
              <w:rPr>
                <w:rFonts w:eastAsiaTheme="minorEastAsia"/>
                <w:noProof/>
                <w:lang w:eastAsia="en-GB"/>
              </w:rPr>
              <w:tab/>
            </w:r>
            <w:r w:rsidRPr="00117A53">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_Toc182941302 \h </w:instrText>
            </w:r>
            <w:r>
              <w:rPr>
                <w:noProof/>
                <w:webHidden/>
              </w:rPr>
            </w:r>
            <w:r>
              <w:rPr>
                <w:noProof/>
                <w:webHidden/>
              </w:rPr>
              <w:fldChar w:fldCharType="separate"/>
            </w:r>
            <w:r>
              <w:rPr>
                <w:noProof/>
                <w:webHidden/>
              </w:rPr>
              <w:t>7</w:t>
            </w:r>
            <w:r>
              <w:rPr>
                <w:noProof/>
                <w:webHidden/>
              </w:rPr>
              <w:fldChar w:fldCharType="end"/>
            </w:r>
          </w:hyperlink>
        </w:p>
        <w:p w14:paraId="259DAFF9" w14:textId="7C5550BC" w:rsidR="00F16DFA" w:rsidRDefault="00F16DFA">
          <w:pPr>
            <w:pStyle w:val="TOC2"/>
            <w:tabs>
              <w:tab w:val="left" w:pos="960"/>
              <w:tab w:val="right" w:leader="dot" w:pos="9016"/>
            </w:tabs>
            <w:rPr>
              <w:rFonts w:eastAsiaTheme="minorEastAsia"/>
              <w:noProof/>
              <w:lang w:eastAsia="en-GB"/>
            </w:rPr>
          </w:pPr>
          <w:hyperlink w:anchor="_Toc182941303" w:history="1">
            <w:r w:rsidRPr="00117A53">
              <w:rPr>
                <w:rStyle w:val="Hyperlink"/>
                <w:rFonts w:ascii="Arial" w:hAnsi="Arial" w:cs="Arial"/>
                <w:noProof/>
              </w:rPr>
              <w:t>4.4.</w:t>
            </w:r>
            <w:r>
              <w:rPr>
                <w:rFonts w:eastAsiaTheme="minorEastAsia"/>
                <w:noProof/>
                <w:lang w:eastAsia="en-GB"/>
              </w:rPr>
              <w:tab/>
            </w:r>
            <w:r w:rsidRPr="00117A53">
              <w:rPr>
                <w:rStyle w:val="Hyperlink"/>
                <w:rFonts w:ascii="Arial" w:hAnsi="Arial" w:cs="Arial"/>
                <w:noProof/>
              </w:rPr>
              <w:t>Interpretation</w:t>
            </w:r>
            <w:r>
              <w:rPr>
                <w:noProof/>
                <w:webHidden/>
              </w:rPr>
              <w:tab/>
            </w:r>
            <w:r>
              <w:rPr>
                <w:noProof/>
                <w:webHidden/>
              </w:rPr>
              <w:fldChar w:fldCharType="begin"/>
            </w:r>
            <w:r>
              <w:rPr>
                <w:noProof/>
                <w:webHidden/>
              </w:rPr>
              <w:instrText xml:space="preserve"> PAGEREF _Toc182941303 \h </w:instrText>
            </w:r>
            <w:r>
              <w:rPr>
                <w:noProof/>
                <w:webHidden/>
              </w:rPr>
            </w:r>
            <w:r>
              <w:rPr>
                <w:noProof/>
                <w:webHidden/>
              </w:rPr>
              <w:fldChar w:fldCharType="separate"/>
            </w:r>
            <w:r>
              <w:rPr>
                <w:noProof/>
                <w:webHidden/>
              </w:rPr>
              <w:t>8</w:t>
            </w:r>
            <w:r>
              <w:rPr>
                <w:noProof/>
                <w:webHidden/>
              </w:rPr>
              <w:fldChar w:fldCharType="end"/>
            </w:r>
          </w:hyperlink>
        </w:p>
        <w:p w14:paraId="2D74AC83" w14:textId="7BA1D54D" w:rsidR="00F16DFA" w:rsidRDefault="00F16DFA">
          <w:pPr>
            <w:pStyle w:val="TOC1"/>
            <w:tabs>
              <w:tab w:val="left" w:pos="480"/>
              <w:tab w:val="right" w:leader="dot" w:pos="9016"/>
            </w:tabs>
            <w:rPr>
              <w:rFonts w:eastAsiaTheme="minorEastAsia"/>
              <w:noProof/>
              <w:lang w:eastAsia="en-GB"/>
            </w:rPr>
          </w:pPr>
          <w:hyperlink w:anchor="_Toc182941304" w:history="1">
            <w:r w:rsidRPr="00117A53">
              <w:rPr>
                <w:rStyle w:val="Hyperlink"/>
                <w:rFonts w:ascii="Arial" w:hAnsi="Arial" w:cs="Arial"/>
                <w:noProof/>
              </w:rPr>
              <w:t>5.</w:t>
            </w:r>
            <w:r>
              <w:rPr>
                <w:rFonts w:eastAsiaTheme="minorEastAsia"/>
                <w:noProof/>
                <w:lang w:eastAsia="en-GB"/>
              </w:rPr>
              <w:tab/>
            </w:r>
            <w:r w:rsidRPr="00117A53">
              <w:rPr>
                <w:rStyle w:val="Hyperlink"/>
                <w:rFonts w:ascii="Arial" w:hAnsi="Arial" w:cs="Arial"/>
                <w:noProof/>
              </w:rPr>
              <w:t>Potential implications</w:t>
            </w:r>
            <w:r>
              <w:rPr>
                <w:noProof/>
                <w:webHidden/>
              </w:rPr>
              <w:tab/>
            </w:r>
            <w:r>
              <w:rPr>
                <w:noProof/>
                <w:webHidden/>
              </w:rPr>
              <w:fldChar w:fldCharType="begin"/>
            </w:r>
            <w:r>
              <w:rPr>
                <w:noProof/>
                <w:webHidden/>
              </w:rPr>
              <w:instrText xml:space="preserve"> PAGEREF _Toc182941304 \h </w:instrText>
            </w:r>
            <w:r>
              <w:rPr>
                <w:noProof/>
                <w:webHidden/>
              </w:rPr>
            </w:r>
            <w:r>
              <w:rPr>
                <w:noProof/>
                <w:webHidden/>
              </w:rPr>
              <w:fldChar w:fldCharType="separate"/>
            </w:r>
            <w:r>
              <w:rPr>
                <w:noProof/>
                <w:webHidden/>
              </w:rPr>
              <w:t>8</w:t>
            </w:r>
            <w:r>
              <w:rPr>
                <w:noProof/>
                <w:webHidden/>
              </w:rPr>
              <w:fldChar w:fldCharType="end"/>
            </w:r>
          </w:hyperlink>
        </w:p>
        <w:p w14:paraId="700AFB3F" w14:textId="7ECBE74D" w:rsidR="00F16DFA" w:rsidRDefault="00F16DFA">
          <w:pPr>
            <w:pStyle w:val="TOC1"/>
            <w:tabs>
              <w:tab w:val="left" w:pos="480"/>
              <w:tab w:val="right" w:leader="dot" w:pos="9016"/>
            </w:tabs>
            <w:rPr>
              <w:rFonts w:eastAsiaTheme="minorEastAsia"/>
              <w:noProof/>
              <w:lang w:eastAsia="en-GB"/>
            </w:rPr>
          </w:pPr>
          <w:hyperlink w:anchor="_Toc182941305" w:history="1">
            <w:r w:rsidRPr="00117A53">
              <w:rPr>
                <w:rStyle w:val="Hyperlink"/>
                <w:rFonts w:ascii="Arial" w:hAnsi="Arial" w:cs="Arial"/>
                <w:noProof/>
              </w:rPr>
              <w:t>6.</w:t>
            </w:r>
            <w:r>
              <w:rPr>
                <w:rFonts w:eastAsiaTheme="minorEastAsia"/>
                <w:noProof/>
                <w:lang w:eastAsia="en-GB"/>
              </w:rPr>
              <w:tab/>
            </w:r>
            <w:r w:rsidRPr="00117A5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_Toc182941305 \h </w:instrText>
            </w:r>
            <w:r>
              <w:rPr>
                <w:noProof/>
                <w:webHidden/>
              </w:rPr>
            </w:r>
            <w:r>
              <w:rPr>
                <w:noProof/>
                <w:webHidden/>
              </w:rPr>
              <w:fldChar w:fldCharType="separate"/>
            </w:r>
            <w:r>
              <w:rPr>
                <w:noProof/>
                <w:webHidden/>
              </w:rPr>
              <w:t>9</w:t>
            </w:r>
            <w:r>
              <w:rPr>
                <w:noProof/>
                <w:webHidden/>
              </w:rPr>
              <w:fldChar w:fldCharType="end"/>
            </w:r>
          </w:hyperlink>
        </w:p>
        <w:p w14:paraId="7055A209" w14:textId="3AB279EF" w:rsidR="00F16DFA" w:rsidRDefault="00F16DFA">
          <w:pPr>
            <w:pStyle w:val="TOC1"/>
            <w:tabs>
              <w:tab w:val="left" w:pos="480"/>
              <w:tab w:val="right" w:leader="dot" w:pos="9016"/>
            </w:tabs>
            <w:rPr>
              <w:rFonts w:eastAsiaTheme="minorEastAsia"/>
              <w:noProof/>
              <w:lang w:eastAsia="en-GB"/>
            </w:rPr>
          </w:pPr>
          <w:hyperlink w:anchor="_Toc182941306" w:history="1">
            <w:r w:rsidRPr="00117A53">
              <w:rPr>
                <w:rStyle w:val="Hyperlink"/>
                <w:noProof/>
              </w:rPr>
              <w:t>7.</w:t>
            </w:r>
            <w:r>
              <w:rPr>
                <w:rFonts w:eastAsiaTheme="minorEastAsia"/>
                <w:noProof/>
                <w:lang w:eastAsia="en-GB"/>
              </w:rPr>
              <w:tab/>
            </w:r>
            <w:r w:rsidRPr="00117A53">
              <w:rPr>
                <w:rStyle w:val="Hyperlink"/>
                <w:noProof/>
              </w:rPr>
              <w:t>References</w:t>
            </w:r>
            <w:r>
              <w:rPr>
                <w:noProof/>
                <w:webHidden/>
              </w:rPr>
              <w:tab/>
            </w:r>
            <w:r>
              <w:rPr>
                <w:noProof/>
                <w:webHidden/>
              </w:rPr>
              <w:fldChar w:fldCharType="begin"/>
            </w:r>
            <w:r>
              <w:rPr>
                <w:noProof/>
                <w:webHidden/>
              </w:rPr>
              <w:instrText xml:space="preserve"> PAGEREF _Toc182941306 \h </w:instrText>
            </w:r>
            <w:r>
              <w:rPr>
                <w:noProof/>
                <w:webHidden/>
              </w:rPr>
            </w:r>
            <w:r>
              <w:rPr>
                <w:noProof/>
                <w:webHidden/>
              </w:rPr>
              <w:fldChar w:fldCharType="separate"/>
            </w:r>
            <w:r>
              <w:rPr>
                <w:noProof/>
                <w:webHidden/>
              </w:rPr>
              <w:t>10</w:t>
            </w:r>
            <w:r>
              <w:rPr>
                <w:noProof/>
                <w:webHidden/>
              </w:rPr>
              <w:fldChar w:fldCharType="end"/>
            </w:r>
          </w:hyperlink>
        </w:p>
        <w:p w14:paraId="55E7C089" w14:textId="6BFC97A5" w:rsidR="00F16DFA" w:rsidRDefault="00F16DFA">
          <w:r>
            <w:rPr>
              <w:b/>
              <w:bCs/>
              <w:noProof/>
            </w:rPr>
            <w:fldChar w:fldCharType="end"/>
          </w:r>
        </w:p>
      </w:sdtContent>
    </w:sdt>
    <w:p w14:paraId="0965E7AC" w14:textId="0EA1024C" w:rsidR="0043068D" w:rsidRPr="0043068D" w:rsidRDefault="0043068D" w:rsidP="00AB7EFC">
      <w:pPr>
        <w:rPr>
          <w:rFonts w:ascii="Arial" w:hAnsi="Arial" w:cs="Arial"/>
        </w:rPr>
      </w:pPr>
    </w:p>
    <w:p w14:paraId="0BBE0C3C" w14:textId="77777777" w:rsidR="00CE5215" w:rsidRPr="00AB7EFC" w:rsidRDefault="00CE5215" w:rsidP="00AB7EFC">
      <w:pPr>
        <w:pStyle w:val="Heading1"/>
        <w:spacing w:line="360" w:lineRule="auto"/>
        <w:ind w:left="720"/>
        <w:jc w:val="both"/>
        <w:rPr>
          <w:sz w:val="24"/>
          <w:szCs w:val="24"/>
        </w:rPr>
      </w:pPr>
    </w:p>
    <w:p w14:paraId="2765D02E" w14:textId="77777777" w:rsidR="00CE5215" w:rsidRPr="00AB7EFC" w:rsidRDefault="00CE5215" w:rsidP="00AB7EFC">
      <w:pPr>
        <w:pStyle w:val="Heading1"/>
        <w:spacing w:line="360" w:lineRule="auto"/>
        <w:ind w:left="720"/>
        <w:jc w:val="both"/>
        <w:rPr>
          <w:sz w:val="24"/>
          <w:szCs w:val="24"/>
        </w:rPr>
      </w:pPr>
    </w:p>
    <w:p w14:paraId="3329DBDA" w14:textId="77777777" w:rsidR="00CE5215" w:rsidRPr="00AB7EFC" w:rsidRDefault="00CE5215" w:rsidP="00AB7EFC">
      <w:pPr>
        <w:spacing w:line="360" w:lineRule="auto"/>
      </w:pPr>
    </w:p>
    <w:p w14:paraId="3254C0CA" w14:textId="77777777" w:rsidR="00CE5215" w:rsidRPr="00AB7EFC" w:rsidRDefault="00CE5215" w:rsidP="00AB7EFC">
      <w:pPr>
        <w:spacing w:line="360" w:lineRule="auto"/>
      </w:pPr>
    </w:p>
    <w:p w14:paraId="35906BCC" w14:textId="77777777" w:rsidR="00CE5215" w:rsidRPr="00AB7EFC" w:rsidRDefault="00CE5215" w:rsidP="00AB7EFC">
      <w:pPr>
        <w:spacing w:line="360" w:lineRule="auto"/>
      </w:pPr>
    </w:p>
    <w:p w14:paraId="6A370C3F" w14:textId="77777777" w:rsidR="00CE5215" w:rsidRPr="00AB7EFC" w:rsidRDefault="00CE5215" w:rsidP="00AB7EFC">
      <w:pPr>
        <w:spacing w:line="360" w:lineRule="auto"/>
      </w:pPr>
    </w:p>
    <w:p w14:paraId="40E16D38" w14:textId="77777777" w:rsidR="00CE5215" w:rsidRPr="00AB7EFC" w:rsidRDefault="00CE5215" w:rsidP="00AB7EFC">
      <w:pPr>
        <w:spacing w:line="360" w:lineRule="auto"/>
      </w:pPr>
    </w:p>
    <w:p w14:paraId="4C1D84BC" w14:textId="77777777" w:rsidR="00CE5215" w:rsidRPr="00AB7EFC" w:rsidRDefault="00CE5215" w:rsidP="00AB7EFC">
      <w:pPr>
        <w:spacing w:line="360" w:lineRule="auto"/>
      </w:pPr>
    </w:p>
    <w:p w14:paraId="1123F456" w14:textId="77777777" w:rsidR="00CE5215" w:rsidRDefault="00CE5215" w:rsidP="00AB7EFC">
      <w:pPr>
        <w:spacing w:line="360" w:lineRule="auto"/>
      </w:pPr>
    </w:p>
    <w:p w14:paraId="2CD25A9F" w14:textId="77777777" w:rsidR="0043068D" w:rsidRDefault="0043068D" w:rsidP="00AB7EFC">
      <w:pPr>
        <w:spacing w:line="360" w:lineRule="auto"/>
      </w:pPr>
    </w:p>
    <w:p w14:paraId="4AE44E46" w14:textId="77777777" w:rsidR="0043068D" w:rsidRDefault="0043068D" w:rsidP="00AB7EFC">
      <w:pPr>
        <w:spacing w:line="360" w:lineRule="auto"/>
      </w:pPr>
    </w:p>
    <w:p w14:paraId="7780E28B" w14:textId="77777777" w:rsidR="0043068D" w:rsidRDefault="0043068D" w:rsidP="00AB7EFC">
      <w:pPr>
        <w:spacing w:line="360" w:lineRule="auto"/>
      </w:pPr>
    </w:p>
    <w:p w14:paraId="1290D666" w14:textId="77777777" w:rsidR="0043068D" w:rsidRPr="00AB7EFC" w:rsidRDefault="0043068D" w:rsidP="00AB7EFC">
      <w:pPr>
        <w:spacing w:line="360" w:lineRule="auto"/>
      </w:pPr>
    </w:p>
    <w:p w14:paraId="0EEC8FDC" w14:textId="14E81B23" w:rsidR="00315577" w:rsidRPr="0043068D" w:rsidRDefault="00315577" w:rsidP="00AB7EFC">
      <w:pPr>
        <w:pStyle w:val="Heading1"/>
        <w:numPr>
          <w:ilvl w:val="0"/>
          <w:numId w:val="4"/>
        </w:numPr>
        <w:spacing w:line="360" w:lineRule="auto"/>
        <w:jc w:val="both"/>
        <w:rPr>
          <w:rFonts w:ascii="Arial" w:hAnsi="Arial" w:cs="Arial"/>
        </w:rPr>
      </w:pPr>
      <w:bookmarkStart w:id="0" w:name="_Toc182941292"/>
      <w:r w:rsidRPr="0043068D">
        <w:rPr>
          <w:rFonts w:ascii="Arial" w:hAnsi="Arial" w:cs="Arial"/>
        </w:rPr>
        <w:lastRenderedPageBreak/>
        <w:t>Introduction</w:t>
      </w:r>
      <w:bookmarkEnd w:id="0"/>
    </w:p>
    <w:p w14:paraId="288A3EE2" w14:textId="77777777" w:rsidR="00315577" w:rsidRPr="0043068D" w:rsidRDefault="00315577" w:rsidP="00AB7EFC">
      <w:pPr>
        <w:spacing w:line="360" w:lineRule="auto"/>
        <w:jc w:val="both"/>
        <w:rPr>
          <w:rFonts w:ascii="Arial" w:hAnsi="Arial" w:cs="Arial"/>
          <w:sz w:val="32"/>
          <w:szCs w:val="32"/>
        </w:rPr>
      </w:pPr>
    </w:p>
    <w:p w14:paraId="0134197F" w14:textId="3E7F8DE8" w:rsidR="00315577" w:rsidRPr="0043068D" w:rsidRDefault="00291938" w:rsidP="00AB7EFC">
      <w:pPr>
        <w:pStyle w:val="Heading2"/>
        <w:spacing w:line="360" w:lineRule="auto"/>
        <w:jc w:val="both"/>
        <w:rPr>
          <w:rFonts w:ascii="Arial" w:hAnsi="Arial" w:cs="Arial"/>
        </w:rPr>
      </w:pPr>
      <w:bookmarkStart w:id="1" w:name="_Toc182941293"/>
      <w:r w:rsidRPr="0043068D">
        <w:rPr>
          <w:rFonts w:ascii="Arial" w:hAnsi="Arial" w:cs="Arial"/>
        </w:rPr>
        <w:t>1.1. Why does this report need to be done?</w:t>
      </w:r>
      <w:bookmarkEnd w:id="1"/>
    </w:p>
    <w:p w14:paraId="2ECCADDD" w14:textId="77777777" w:rsidR="00291938" w:rsidRPr="0043068D" w:rsidRDefault="00291938" w:rsidP="00AB7EFC">
      <w:pPr>
        <w:spacing w:line="360" w:lineRule="auto"/>
        <w:jc w:val="both"/>
        <w:rPr>
          <w:rFonts w:ascii="Arial" w:hAnsi="Arial" w:cs="Arial"/>
        </w:rPr>
      </w:pPr>
    </w:p>
    <w:p w14:paraId="6DD12E3B" w14:textId="77777777" w:rsidR="00291938" w:rsidRPr="0043068D" w:rsidRDefault="00C36BDA" w:rsidP="00AB7EFC">
      <w:pPr>
        <w:spacing w:line="360" w:lineRule="auto"/>
        <w:jc w:val="both"/>
        <w:rPr>
          <w:rFonts w:ascii="Arial" w:hAnsi="Arial" w:cs="Arial"/>
        </w:rPr>
      </w:pPr>
      <w:r w:rsidRPr="0043068D">
        <w:rPr>
          <w:rFonts w:ascii="Arial" w:hAnsi="Arial" w:cs="Arial"/>
        </w:rPr>
        <w:t>Personalised marketing is increasingly used to influence consumer behaviour, but there is limited understanding of its specific impact on engagement, satisfaction and loyalty. It is particularly impressive considering that ASOS, as a popular online retailer, uses advanced personalisation tactics, choices and potentially set trends for the industry. This research can offer insights for brands looking to balance effective personalisation with consumer privacy concerns</w:t>
      </w:r>
      <w:r w:rsidR="00291938" w:rsidRPr="0043068D">
        <w:rPr>
          <w:rFonts w:ascii="Arial" w:hAnsi="Arial" w:cs="Arial"/>
        </w:rPr>
        <w:t xml:space="preserve">. </w:t>
      </w:r>
    </w:p>
    <w:p w14:paraId="52B9C589" w14:textId="1510DEF4" w:rsidR="00291938" w:rsidRPr="0043068D" w:rsidRDefault="00291938" w:rsidP="00AB7EFC">
      <w:pPr>
        <w:pStyle w:val="Heading2"/>
        <w:spacing w:line="360" w:lineRule="auto"/>
        <w:jc w:val="both"/>
        <w:rPr>
          <w:rFonts w:ascii="Arial" w:hAnsi="Arial" w:cs="Arial"/>
        </w:rPr>
      </w:pPr>
      <w:bookmarkStart w:id="2" w:name="_Toc182941294"/>
      <w:r w:rsidRPr="0043068D">
        <w:rPr>
          <w:rFonts w:ascii="Arial" w:hAnsi="Arial" w:cs="Arial"/>
        </w:rPr>
        <w:t>1.2. The methods that will be used</w:t>
      </w:r>
      <w:bookmarkEnd w:id="2"/>
    </w:p>
    <w:p w14:paraId="29B2FDA7" w14:textId="77777777" w:rsidR="00291938" w:rsidRPr="0043068D" w:rsidRDefault="00291938" w:rsidP="00AB7EFC">
      <w:pPr>
        <w:spacing w:line="360" w:lineRule="auto"/>
        <w:jc w:val="both"/>
        <w:rPr>
          <w:rFonts w:ascii="Arial" w:hAnsi="Arial" w:cs="Arial"/>
        </w:rPr>
      </w:pPr>
    </w:p>
    <w:p w14:paraId="38DB1EC7" w14:textId="0CE78A58" w:rsidR="00C36BDA" w:rsidRPr="0043068D" w:rsidRDefault="00C36BDA" w:rsidP="00AB7EFC">
      <w:pPr>
        <w:spacing w:line="360" w:lineRule="auto"/>
        <w:jc w:val="both"/>
        <w:rPr>
          <w:rFonts w:ascii="Arial" w:hAnsi="Arial" w:cs="Arial"/>
        </w:rPr>
      </w:pPr>
      <w:r w:rsidRPr="0043068D">
        <w:rPr>
          <w:rFonts w:ascii="Arial" w:hAnsi="Arial" w:cs="Arial"/>
        </w:rPr>
        <w:t>I would like to use in my research a mixed method approach, combining both quantitative and qualitative methods:</w:t>
      </w:r>
    </w:p>
    <w:p w14:paraId="02A463F6" w14:textId="77777777" w:rsidR="00315577" w:rsidRPr="0043068D" w:rsidRDefault="00315577" w:rsidP="00AB7EFC">
      <w:pPr>
        <w:spacing w:line="360" w:lineRule="auto"/>
        <w:jc w:val="both"/>
        <w:rPr>
          <w:rFonts w:ascii="Arial" w:hAnsi="Arial" w:cs="Arial"/>
        </w:rPr>
      </w:pPr>
    </w:p>
    <w:p w14:paraId="1EB58D13" w14:textId="1003BB90" w:rsidR="00C36BDA" w:rsidRPr="0043068D" w:rsidRDefault="00C36BDA" w:rsidP="00AB7EFC">
      <w:pPr>
        <w:pStyle w:val="ListParagraph"/>
        <w:numPr>
          <w:ilvl w:val="0"/>
          <w:numId w:val="5"/>
        </w:numPr>
        <w:spacing w:line="360" w:lineRule="auto"/>
        <w:jc w:val="both"/>
        <w:rPr>
          <w:rFonts w:ascii="Arial" w:hAnsi="Arial" w:cs="Arial"/>
        </w:rPr>
      </w:pPr>
      <w:r w:rsidRPr="0043068D">
        <w:rPr>
          <w:rFonts w:ascii="Arial" w:hAnsi="Arial" w:cs="Arial"/>
          <w:b/>
          <w:bCs/>
        </w:rPr>
        <w:t>Quantitative:</w:t>
      </w:r>
      <w:r w:rsidRPr="0043068D">
        <w:rPr>
          <w:rFonts w:ascii="Arial" w:hAnsi="Arial" w:cs="Arial"/>
        </w:rPr>
        <w:t xml:space="preserve"> I could </w:t>
      </w:r>
      <w:r w:rsidR="00315577" w:rsidRPr="0043068D">
        <w:rPr>
          <w:rFonts w:ascii="Arial" w:hAnsi="Arial" w:cs="Arial"/>
        </w:rPr>
        <w:t>conduct a survey with some ASOS costumers to gather data on their responses to personalised marketing, focusing on metrics like engagement, satisfaction and purchase behaviour.</w:t>
      </w:r>
    </w:p>
    <w:p w14:paraId="760944F8" w14:textId="7A3F3270" w:rsidR="00315577" w:rsidRPr="0043068D" w:rsidRDefault="00315577" w:rsidP="00AB7EFC">
      <w:pPr>
        <w:pStyle w:val="ListParagraph"/>
        <w:numPr>
          <w:ilvl w:val="0"/>
          <w:numId w:val="5"/>
        </w:numPr>
        <w:spacing w:line="360" w:lineRule="auto"/>
        <w:jc w:val="both"/>
        <w:rPr>
          <w:rFonts w:ascii="Arial" w:hAnsi="Arial" w:cs="Arial"/>
        </w:rPr>
      </w:pPr>
      <w:r w:rsidRPr="0043068D">
        <w:rPr>
          <w:rFonts w:ascii="Arial" w:hAnsi="Arial" w:cs="Arial"/>
          <w:b/>
          <w:bCs/>
        </w:rPr>
        <w:t>Qualitative</w:t>
      </w:r>
      <w:r w:rsidRPr="0043068D">
        <w:rPr>
          <w:rFonts w:ascii="Arial" w:hAnsi="Arial" w:cs="Arial"/>
        </w:rPr>
        <w:t>: I will use in-depth interviews with a select group of ASOS costumers to explore their experiences, perceptions, and any privacy concerns in more detail.</w:t>
      </w:r>
    </w:p>
    <w:p w14:paraId="64DCF0B7" w14:textId="64ABEC2C" w:rsidR="00315577" w:rsidRPr="0043068D" w:rsidRDefault="00315577" w:rsidP="00AB7EFC">
      <w:pPr>
        <w:pStyle w:val="ListParagraph"/>
        <w:numPr>
          <w:ilvl w:val="0"/>
          <w:numId w:val="5"/>
        </w:numPr>
        <w:spacing w:line="360" w:lineRule="auto"/>
        <w:jc w:val="both"/>
        <w:rPr>
          <w:rFonts w:ascii="Arial" w:hAnsi="Arial" w:cs="Arial"/>
        </w:rPr>
      </w:pPr>
      <w:r w:rsidRPr="0043068D">
        <w:rPr>
          <w:rFonts w:ascii="Arial" w:hAnsi="Arial" w:cs="Arial"/>
          <w:b/>
          <w:bCs/>
        </w:rPr>
        <w:t>Data Analysis</w:t>
      </w:r>
      <w:r w:rsidRPr="0043068D">
        <w:rPr>
          <w:rFonts w:ascii="Arial" w:hAnsi="Arial" w:cs="Arial"/>
        </w:rPr>
        <w:t>: I will use statistical analyses for survey data to identify patterns, and thematic coding for interview responses to uncover deeper insights.</w:t>
      </w:r>
    </w:p>
    <w:p w14:paraId="1AAFAD47" w14:textId="78E755B5" w:rsidR="00315577" w:rsidRPr="0043068D" w:rsidRDefault="00315577" w:rsidP="00AB7EFC">
      <w:pPr>
        <w:spacing w:line="360" w:lineRule="auto"/>
        <w:ind w:left="360"/>
        <w:jc w:val="both"/>
        <w:rPr>
          <w:rFonts w:ascii="Arial" w:hAnsi="Arial" w:cs="Arial"/>
        </w:rPr>
      </w:pPr>
      <w:r w:rsidRPr="0043068D">
        <w:rPr>
          <w:rFonts w:ascii="Arial" w:hAnsi="Arial" w:cs="Arial"/>
        </w:rPr>
        <w:t>This will give me both breadth and depth in understating the impact o</w:t>
      </w:r>
      <w:r w:rsidR="00291938" w:rsidRPr="0043068D">
        <w:rPr>
          <w:rFonts w:ascii="Arial" w:hAnsi="Arial" w:cs="Arial"/>
        </w:rPr>
        <w:t>f</w:t>
      </w:r>
      <w:r w:rsidRPr="0043068D">
        <w:rPr>
          <w:rFonts w:ascii="Arial" w:hAnsi="Arial" w:cs="Arial"/>
        </w:rPr>
        <w:t xml:space="preserve"> ASOS’s personalised marketing.</w:t>
      </w:r>
    </w:p>
    <w:p w14:paraId="7CA6F734" w14:textId="77777777" w:rsidR="00291938" w:rsidRPr="0043068D" w:rsidRDefault="00291938" w:rsidP="00AB7EFC">
      <w:pPr>
        <w:spacing w:line="360" w:lineRule="auto"/>
        <w:ind w:left="360"/>
        <w:jc w:val="both"/>
        <w:rPr>
          <w:rFonts w:ascii="Arial" w:hAnsi="Arial" w:cs="Arial"/>
        </w:rPr>
      </w:pPr>
    </w:p>
    <w:p w14:paraId="2E590F49" w14:textId="68C7BAE5" w:rsidR="00291938" w:rsidRPr="0043068D" w:rsidRDefault="00291938" w:rsidP="00AB7EFC">
      <w:pPr>
        <w:pStyle w:val="Heading2"/>
        <w:spacing w:line="360" w:lineRule="auto"/>
        <w:rPr>
          <w:rFonts w:ascii="Arial" w:hAnsi="Arial" w:cs="Arial"/>
        </w:rPr>
      </w:pPr>
      <w:bookmarkStart w:id="3" w:name="_Toc182941295"/>
      <w:r w:rsidRPr="0043068D">
        <w:rPr>
          <w:rFonts w:ascii="Arial" w:hAnsi="Arial" w:cs="Arial"/>
        </w:rPr>
        <w:t>1.3. The context of research</w:t>
      </w:r>
      <w:bookmarkEnd w:id="3"/>
      <w:r w:rsidRPr="0043068D">
        <w:rPr>
          <w:rFonts w:ascii="Arial" w:hAnsi="Arial" w:cs="Arial"/>
        </w:rPr>
        <w:t xml:space="preserve"> </w:t>
      </w:r>
    </w:p>
    <w:p w14:paraId="49D051FC" w14:textId="77777777" w:rsidR="00291938" w:rsidRPr="0043068D" w:rsidRDefault="00291938" w:rsidP="00AB7EFC">
      <w:pPr>
        <w:spacing w:line="360" w:lineRule="auto"/>
        <w:rPr>
          <w:rFonts w:ascii="Arial" w:hAnsi="Arial" w:cs="Arial"/>
        </w:rPr>
      </w:pPr>
    </w:p>
    <w:p w14:paraId="1412131B" w14:textId="657EFC8E" w:rsidR="00315577" w:rsidRPr="0043068D" w:rsidRDefault="002205B6" w:rsidP="00AB7EFC">
      <w:pPr>
        <w:spacing w:line="360" w:lineRule="auto"/>
        <w:jc w:val="both"/>
        <w:rPr>
          <w:rFonts w:ascii="Arial" w:hAnsi="Arial" w:cs="Arial"/>
        </w:rPr>
      </w:pPr>
      <w:r w:rsidRPr="0043068D">
        <w:rPr>
          <w:rFonts w:ascii="Arial" w:hAnsi="Arial" w:cs="Arial"/>
        </w:rPr>
        <w:t xml:space="preserve">My research context is the online retail industry, focusing on ASOS as a case study, within the broader landscape of e-commerce and digital marketing. I will explore how </w:t>
      </w:r>
      <w:r w:rsidRPr="0043068D">
        <w:rPr>
          <w:rFonts w:ascii="Arial" w:hAnsi="Arial" w:cs="Arial"/>
        </w:rPr>
        <w:lastRenderedPageBreak/>
        <w:t>personalised marketing strategies, like targeted ads, product recommendations, and email customisation, can influence consumer behaviours, such as engagement, satisfaction, and loyalty – in a real-world setting.</w:t>
      </w:r>
    </w:p>
    <w:p w14:paraId="11172789" w14:textId="77777777" w:rsidR="00291938" w:rsidRPr="0043068D" w:rsidRDefault="00291938" w:rsidP="00AB7EFC">
      <w:pPr>
        <w:spacing w:line="360" w:lineRule="auto"/>
        <w:jc w:val="both"/>
        <w:rPr>
          <w:rFonts w:ascii="Arial" w:hAnsi="Arial" w:cs="Arial"/>
        </w:rPr>
      </w:pPr>
    </w:p>
    <w:p w14:paraId="341B0C0E" w14:textId="12C2EC5B" w:rsidR="00315577" w:rsidRPr="0043068D" w:rsidRDefault="00291938" w:rsidP="00AB7EFC">
      <w:pPr>
        <w:pStyle w:val="Heading2"/>
        <w:spacing w:line="360" w:lineRule="auto"/>
        <w:rPr>
          <w:rFonts w:ascii="Arial" w:hAnsi="Arial" w:cs="Arial"/>
        </w:rPr>
      </w:pPr>
      <w:bookmarkStart w:id="4" w:name="_Toc182941296"/>
      <w:r w:rsidRPr="0043068D">
        <w:rPr>
          <w:rFonts w:ascii="Arial" w:hAnsi="Arial" w:cs="Arial"/>
        </w:rPr>
        <w:t>1.4. The</w:t>
      </w:r>
      <w:r w:rsidR="00A92A1F" w:rsidRPr="0043068D">
        <w:rPr>
          <w:rFonts w:ascii="Arial" w:hAnsi="Arial" w:cs="Arial"/>
        </w:rPr>
        <w:t xml:space="preserve"> potential</w:t>
      </w:r>
      <w:r w:rsidRPr="0043068D">
        <w:rPr>
          <w:rFonts w:ascii="Arial" w:hAnsi="Arial" w:cs="Arial"/>
        </w:rPr>
        <w:t xml:space="preserve"> outcomes of this research</w:t>
      </w:r>
      <w:bookmarkEnd w:id="4"/>
      <w:r w:rsidRPr="0043068D">
        <w:rPr>
          <w:rFonts w:ascii="Arial" w:hAnsi="Arial" w:cs="Arial"/>
        </w:rPr>
        <w:t xml:space="preserve"> </w:t>
      </w:r>
    </w:p>
    <w:p w14:paraId="02D1BA52" w14:textId="77777777" w:rsidR="00291938" w:rsidRPr="0043068D" w:rsidRDefault="00291938" w:rsidP="00AB7EFC">
      <w:pPr>
        <w:spacing w:line="360" w:lineRule="auto"/>
        <w:rPr>
          <w:rFonts w:ascii="Arial" w:hAnsi="Arial" w:cs="Arial"/>
        </w:rPr>
      </w:pPr>
    </w:p>
    <w:p w14:paraId="04A48DE3" w14:textId="53ABB5D1" w:rsidR="002205B6" w:rsidRPr="0043068D" w:rsidRDefault="002205B6" w:rsidP="00AB7EFC">
      <w:pPr>
        <w:spacing w:line="360" w:lineRule="auto"/>
        <w:jc w:val="both"/>
        <w:rPr>
          <w:rFonts w:ascii="Arial" w:hAnsi="Arial" w:cs="Arial"/>
        </w:rPr>
      </w:pPr>
      <w:r w:rsidRPr="0043068D">
        <w:rPr>
          <w:rFonts w:ascii="Arial" w:hAnsi="Arial" w:cs="Arial"/>
        </w:rPr>
        <w:t>Given ASOS’s popularity and advanced use of personalisation, this context will allow me to examine relevant trends and challenges that other e-commerce business also face, particularly around balancing personalisation with consumer data privacy. The potential outcome of this resource include:</w:t>
      </w:r>
    </w:p>
    <w:p w14:paraId="74615B1A" w14:textId="77777777" w:rsidR="00315577" w:rsidRPr="0043068D" w:rsidRDefault="00315577" w:rsidP="00AB7EFC">
      <w:pPr>
        <w:spacing w:line="360" w:lineRule="auto"/>
        <w:jc w:val="both"/>
        <w:rPr>
          <w:rFonts w:ascii="Arial" w:hAnsi="Arial" w:cs="Arial"/>
        </w:rPr>
      </w:pPr>
    </w:p>
    <w:p w14:paraId="10C8F3C5" w14:textId="7D6AF1C8" w:rsidR="002205B6" w:rsidRPr="0043068D" w:rsidRDefault="002205B6" w:rsidP="00AB7EFC">
      <w:pPr>
        <w:pStyle w:val="ListParagraph"/>
        <w:numPr>
          <w:ilvl w:val="0"/>
          <w:numId w:val="2"/>
        </w:numPr>
        <w:spacing w:line="360" w:lineRule="auto"/>
        <w:jc w:val="both"/>
        <w:rPr>
          <w:rFonts w:ascii="Arial" w:hAnsi="Arial" w:cs="Arial"/>
        </w:rPr>
      </w:pPr>
      <w:r w:rsidRPr="0043068D">
        <w:rPr>
          <w:rFonts w:ascii="Arial" w:hAnsi="Arial" w:cs="Arial"/>
          <w:b/>
          <w:bCs/>
        </w:rPr>
        <w:t>Insights into Consumer Behaviour:</w:t>
      </w:r>
      <w:r w:rsidRPr="0043068D">
        <w:rPr>
          <w:rFonts w:ascii="Arial" w:hAnsi="Arial" w:cs="Arial"/>
        </w:rPr>
        <w:t xml:space="preserve"> A clearer understanding of how ASOS’s personalised marketing strategies impact consumer engagement, satisfaction, and loyalty.</w:t>
      </w:r>
    </w:p>
    <w:p w14:paraId="1E005BB8" w14:textId="0ACA8437" w:rsidR="002205B6" w:rsidRPr="0043068D" w:rsidRDefault="002205B6" w:rsidP="00AB7EFC">
      <w:pPr>
        <w:pStyle w:val="ListParagraph"/>
        <w:numPr>
          <w:ilvl w:val="0"/>
          <w:numId w:val="2"/>
        </w:numPr>
        <w:spacing w:line="360" w:lineRule="auto"/>
        <w:jc w:val="both"/>
        <w:rPr>
          <w:rFonts w:ascii="Arial" w:hAnsi="Arial" w:cs="Arial"/>
        </w:rPr>
      </w:pPr>
      <w:r w:rsidRPr="0043068D">
        <w:rPr>
          <w:rFonts w:ascii="Arial" w:hAnsi="Arial" w:cs="Arial"/>
          <w:b/>
          <w:bCs/>
        </w:rPr>
        <w:t>Identification of Effective Strategies:</w:t>
      </w:r>
      <w:r w:rsidRPr="0043068D">
        <w:rPr>
          <w:rFonts w:ascii="Arial" w:hAnsi="Arial" w:cs="Arial"/>
        </w:rPr>
        <w:t xml:space="preserve"> Findings on which personalisation tactics, like produce recommendations or targeted emails, are most effective in influencing ASOS costumer behaviour.</w:t>
      </w:r>
    </w:p>
    <w:p w14:paraId="4CF1A929" w14:textId="163EDD84" w:rsidR="002205B6" w:rsidRPr="0043068D" w:rsidRDefault="002205B6" w:rsidP="00AB7EFC">
      <w:pPr>
        <w:pStyle w:val="ListParagraph"/>
        <w:numPr>
          <w:ilvl w:val="0"/>
          <w:numId w:val="2"/>
        </w:numPr>
        <w:spacing w:line="360" w:lineRule="auto"/>
        <w:jc w:val="both"/>
        <w:rPr>
          <w:rFonts w:ascii="Arial" w:hAnsi="Arial" w:cs="Arial"/>
        </w:rPr>
      </w:pPr>
      <w:r w:rsidRPr="0043068D">
        <w:rPr>
          <w:rFonts w:ascii="Arial" w:hAnsi="Arial" w:cs="Arial"/>
          <w:b/>
          <w:bCs/>
        </w:rPr>
        <w:t>Recommendations for ASOS and Similar Retailers:</w:t>
      </w:r>
      <w:r w:rsidRPr="0043068D">
        <w:rPr>
          <w:rFonts w:ascii="Arial" w:hAnsi="Arial" w:cs="Arial"/>
        </w:rPr>
        <w:t xml:space="preserve"> Practical suggestions for optimising personalisation to enhance positive consumer responses while addressing potential privacy concerns.</w:t>
      </w:r>
    </w:p>
    <w:p w14:paraId="11F6DEF4" w14:textId="04C4D8E3" w:rsidR="002205B6" w:rsidRPr="0043068D" w:rsidRDefault="002205B6" w:rsidP="00AB7EFC">
      <w:pPr>
        <w:pStyle w:val="ListParagraph"/>
        <w:numPr>
          <w:ilvl w:val="0"/>
          <w:numId w:val="2"/>
        </w:numPr>
        <w:spacing w:line="360" w:lineRule="auto"/>
        <w:jc w:val="both"/>
        <w:rPr>
          <w:rFonts w:ascii="Arial" w:hAnsi="Arial" w:cs="Arial"/>
        </w:rPr>
      </w:pPr>
      <w:r w:rsidRPr="0043068D">
        <w:rPr>
          <w:rFonts w:ascii="Arial" w:hAnsi="Arial" w:cs="Arial"/>
          <w:b/>
          <w:bCs/>
        </w:rPr>
        <w:t>Academic Contribution:</w:t>
      </w:r>
      <w:r w:rsidRPr="0043068D">
        <w:rPr>
          <w:rFonts w:ascii="Arial" w:hAnsi="Arial" w:cs="Arial"/>
        </w:rPr>
        <w:t xml:space="preserve"> Adding to the body of knowledge on digital marketing, especially in e-commerce, by showing the link between personalisation and consumer behaviour outcomes.</w:t>
      </w:r>
    </w:p>
    <w:p w14:paraId="14C17A44" w14:textId="77777777" w:rsidR="00315577" w:rsidRPr="0043068D" w:rsidRDefault="00315577" w:rsidP="00AB7EFC">
      <w:pPr>
        <w:pStyle w:val="ListParagraph"/>
        <w:spacing w:line="360" w:lineRule="auto"/>
        <w:jc w:val="both"/>
        <w:rPr>
          <w:rFonts w:ascii="Arial" w:hAnsi="Arial" w:cs="Arial"/>
        </w:rPr>
      </w:pPr>
    </w:p>
    <w:p w14:paraId="17588E48" w14:textId="05A1DD77" w:rsidR="002205B6" w:rsidRPr="0043068D" w:rsidRDefault="00315577" w:rsidP="00AB7EFC">
      <w:pPr>
        <w:spacing w:line="360" w:lineRule="auto"/>
        <w:jc w:val="both"/>
        <w:rPr>
          <w:rFonts w:ascii="Arial" w:hAnsi="Arial" w:cs="Arial"/>
        </w:rPr>
      </w:pPr>
      <w:r w:rsidRPr="0043068D">
        <w:rPr>
          <w:rFonts w:ascii="Arial" w:hAnsi="Arial" w:cs="Arial"/>
        </w:rPr>
        <w:t>These outcomes</w:t>
      </w:r>
      <w:r w:rsidR="002205B6" w:rsidRPr="0043068D">
        <w:rPr>
          <w:rFonts w:ascii="Arial" w:hAnsi="Arial" w:cs="Arial"/>
        </w:rPr>
        <w:t xml:space="preserve"> could guide ASOS and similar brands in improving their marketing approaches </w:t>
      </w:r>
      <w:r w:rsidRPr="0043068D">
        <w:rPr>
          <w:rFonts w:ascii="Arial" w:hAnsi="Arial" w:cs="Arial"/>
        </w:rPr>
        <w:t>to better align c</w:t>
      </w:r>
      <w:r w:rsidR="00CE5215" w:rsidRPr="0043068D">
        <w:rPr>
          <w:rFonts w:ascii="Arial" w:hAnsi="Arial" w:cs="Arial"/>
        </w:rPr>
        <w:t>ustomer</w:t>
      </w:r>
      <w:r w:rsidRPr="0043068D">
        <w:rPr>
          <w:rFonts w:ascii="Arial" w:hAnsi="Arial" w:cs="Arial"/>
        </w:rPr>
        <w:t xml:space="preserve"> expectations.</w:t>
      </w:r>
    </w:p>
    <w:p w14:paraId="6516C5CA" w14:textId="77777777" w:rsidR="00315577" w:rsidRPr="0043068D" w:rsidRDefault="00315577" w:rsidP="00AB7EFC">
      <w:pPr>
        <w:spacing w:line="360" w:lineRule="auto"/>
        <w:jc w:val="both"/>
        <w:rPr>
          <w:rFonts w:ascii="Arial" w:hAnsi="Arial" w:cs="Arial"/>
        </w:rPr>
      </w:pPr>
    </w:p>
    <w:p w14:paraId="36EA524C" w14:textId="57C9D198" w:rsidR="00BB6FB2" w:rsidRPr="0043068D" w:rsidRDefault="00BB6FB2" w:rsidP="00AB7EFC">
      <w:pPr>
        <w:pStyle w:val="Heading1"/>
        <w:numPr>
          <w:ilvl w:val="0"/>
          <w:numId w:val="4"/>
        </w:numPr>
        <w:spacing w:line="360" w:lineRule="auto"/>
        <w:rPr>
          <w:rFonts w:ascii="Arial" w:hAnsi="Arial" w:cs="Arial"/>
        </w:rPr>
      </w:pPr>
      <w:bookmarkStart w:id="5" w:name="_Toc182941297"/>
      <w:r w:rsidRPr="0043068D">
        <w:rPr>
          <w:rFonts w:ascii="Arial" w:hAnsi="Arial" w:cs="Arial"/>
        </w:rPr>
        <w:t xml:space="preserve">Research </w:t>
      </w:r>
      <w:r w:rsidR="00A92A1F" w:rsidRPr="0043068D">
        <w:rPr>
          <w:rFonts w:ascii="Arial" w:hAnsi="Arial" w:cs="Arial"/>
        </w:rPr>
        <w:t xml:space="preserve">aims and </w:t>
      </w:r>
      <w:r w:rsidRPr="0043068D">
        <w:rPr>
          <w:rFonts w:ascii="Arial" w:hAnsi="Arial" w:cs="Arial"/>
        </w:rPr>
        <w:t>objectives</w:t>
      </w:r>
      <w:bookmarkEnd w:id="5"/>
      <w:r w:rsidRPr="0043068D">
        <w:rPr>
          <w:rFonts w:ascii="Arial" w:hAnsi="Arial" w:cs="Arial"/>
        </w:rPr>
        <w:t xml:space="preserve"> </w:t>
      </w:r>
    </w:p>
    <w:p w14:paraId="2023BF08" w14:textId="77C68122" w:rsidR="00A92A1F" w:rsidRPr="0043068D" w:rsidRDefault="00A92A1F" w:rsidP="00AB7EFC">
      <w:pPr>
        <w:spacing w:line="360" w:lineRule="auto"/>
        <w:rPr>
          <w:rFonts w:ascii="Arial" w:hAnsi="Arial" w:cs="Arial"/>
        </w:rPr>
      </w:pPr>
      <w:r w:rsidRPr="0043068D">
        <w:rPr>
          <w:rFonts w:ascii="Arial" w:hAnsi="Arial" w:cs="Arial"/>
        </w:rPr>
        <w:t xml:space="preserve">This research aims to uncover the specific effects of personalised marketing strategies on consumer behaviour within the context of ASOS. By identifying how such strategies influence purchasing decisions, brand loyalty and customer </w:t>
      </w:r>
      <w:r w:rsidRPr="0043068D">
        <w:rPr>
          <w:rFonts w:ascii="Arial" w:hAnsi="Arial" w:cs="Arial"/>
        </w:rPr>
        <w:lastRenderedPageBreak/>
        <w:t xml:space="preserve">satisfaction, the findings will provide valuable insights for both marketing and businesses in the e-commerce sector. </w:t>
      </w:r>
    </w:p>
    <w:p w14:paraId="643FBBFE" w14:textId="45E31159" w:rsidR="00BB6FB2" w:rsidRPr="0043068D" w:rsidRDefault="00BB6FB2" w:rsidP="00AB7EFC">
      <w:pPr>
        <w:spacing w:line="360" w:lineRule="auto"/>
        <w:rPr>
          <w:rFonts w:ascii="Arial" w:hAnsi="Arial" w:cs="Arial"/>
        </w:rPr>
      </w:pPr>
      <w:r w:rsidRPr="0043068D">
        <w:rPr>
          <w:rFonts w:ascii="Arial" w:hAnsi="Arial" w:cs="Arial"/>
        </w:rPr>
        <w:t xml:space="preserve">The objectives of this research are the followings: </w:t>
      </w:r>
    </w:p>
    <w:p w14:paraId="2FE9CCBB" w14:textId="77777777" w:rsidR="00BB6FB2" w:rsidRPr="0043068D" w:rsidRDefault="00BB6FB2" w:rsidP="00AB7EFC">
      <w:pPr>
        <w:spacing w:line="360" w:lineRule="auto"/>
        <w:rPr>
          <w:rFonts w:ascii="Arial" w:hAnsi="Arial" w:cs="Arial"/>
        </w:rPr>
      </w:pPr>
    </w:p>
    <w:p w14:paraId="52BCE3F0" w14:textId="77777777" w:rsidR="00BB6FB2" w:rsidRPr="0043068D" w:rsidRDefault="00BB6FB2" w:rsidP="00AB7EFC">
      <w:pPr>
        <w:pStyle w:val="ListParagraph"/>
        <w:numPr>
          <w:ilvl w:val="0"/>
          <w:numId w:val="8"/>
        </w:numPr>
        <w:spacing w:line="360" w:lineRule="auto"/>
        <w:rPr>
          <w:rFonts w:ascii="Arial" w:hAnsi="Arial" w:cs="Arial"/>
        </w:rPr>
      </w:pPr>
      <w:r w:rsidRPr="0043068D">
        <w:rPr>
          <w:rFonts w:ascii="Arial" w:hAnsi="Arial" w:cs="Arial"/>
        </w:rPr>
        <w:t xml:space="preserve">To analyse the range and effectiveness of personalised marketing strategies used by ASOS, such as targeted emails, product recommendation, and dynamic advertising, in driving consumer engagement and influencing purchasing behaviour. This objective focuses on understanding what personalisation techniques are adopted by ASOS and how each tactic impacts key consumer </w:t>
      </w:r>
    </w:p>
    <w:p w14:paraId="07F3D984" w14:textId="338152F8" w:rsidR="00BB6FB2" w:rsidRPr="0043068D" w:rsidRDefault="00BB6FB2" w:rsidP="00AB7EFC">
      <w:pPr>
        <w:pStyle w:val="ListParagraph"/>
        <w:spacing w:line="360" w:lineRule="auto"/>
        <w:rPr>
          <w:rFonts w:ascii="Arial" w:hAnsi="Arial" w:cs="Arial"/>
        </w:rPr>
      </w:pPr>
      <w:r w:rsidRPr="0043068D">
        <w:rPr>
          <w:rFonts w:ascii="Arial" w:hAnsi="Arial" w:cs="Arial"/>
        </w:rPr>
        <w:t xml:space="preserve">metrics, such as click-through rates, purchase frequency, and time spent on site. </w:t>
      </w:r>
    </w:p>
    <w:p w14:paraId="5C0AA789" w14:textId="77777777" w:rsidR="00BB6FB2" w:rsidRPr="0043068D" w:rsidRDefault="00BB6FB2" w:rsidP="00AB7EFC">
      <w:pPr>
        <w:pStyle w:val="ListParagraph"/>
        <w:spacing w:line="360" w:lineRule="auto"/>
        <w:rPr>
          <w:rFonts w:ascii="Arial" w:hAnsi="Arial" w:cs="Arial"/>
        </w:rPr>
      </w:pPr>
    </w:p>
    <w:p w14:paraId="137A6A51" w14:textId="1FF7CA93" w:rsidR="00BB6FB2" w:rsidRPr="0043068D" w:rsidRDefault="00BB6FB2" w:rsidP="00AB7EFC">
      <w:pPr>
        <w:pStyle w:val="ListParagraph"/>
        <w:numPr>
          <w:ilvl w:val="0"/>
          <w:numId w:val="8"/>
        </w:numPr>
        <w:spacing w:line="360" w:lineRule="auto"/>
        <w:rPr>
          <w:rFonts w:ascii="Arial" w:hAnsi="Arial" w:cs="Arial"/>
        </w:rPr>
      </w:pPr>
      <w:r w:rsidRPr="0043068D">
        <w:rPr>
          <w:rFonts w:ascii="Arial" w:hAnsi="Arial" w:cs="Arial"/>
        </w:rPr>
        <w:t xml:space="preserve">To evaluate the role of ASOS’s personalised marketing efforts in enhancing customer satisfaction and foresting long-term loyalty. This objective will investigate how </w:t>
      </w:r>
      <w:r w:rsidR="00CE5215" w:rsidRPr="0043068D">
        <w:rPr>
          <w:rFonts w:ascii="Arial" w:hAnsi="Arial" w:cs="Arial"/>
        </w:rPr>
        <w:t xml:space="preserve">personalisation contributes to overall consumer experience and whether </w:t>
      </w:r>
      <w:proofErr w:type="gramStart"/>
      <w:r w:rsidR="00CE5215" w:rsidRPr="0043068D">
        <w:rPr>
          <w:rFonts w:ascii="Arial" w:hAnsi="Arial" w:cs="Arial"/>
        </w:rPr>
        <w:t>it</w:t>
      </w:r>
      <w:proofErr w:type="gramEnd"/>
      <w:r w:rsidR="00CE5215" w:rsidRPr="0043068D">
        <w:rPr>
          <w:rFonts w:ascii="Arial" w:hAnsi="Arial" w:cs="Arial"/>
        </w:rPr>
        <w:t xml:space="preserve"> strengths brand loyalty, looking at indicators like repeat purchases, brand advocacy, and satisfaction scores. </w:t>
      </w:r>
    </w:p>
    <w:p w14:paraId="5FFA9FAF" w14:textId="77777777" w:rsidR="00CE5215" w:rsidRPr="0043068D" w:rsidRDefault="00CE5215" w:rsidP="00AB7EFC">
      <w:pPr>
        <w:spacing w:line="360" w:lineRule="auto"/>
        <w:rPr>
          <w:rFonts w:ascii="Arial" w:hAnsi="Arial" w:cs="Arial"/>
        </w:rPr>
      </w:pPr>
    </w:p>
    <w:p w14:paraId="6FA25410" w14:textId="59CC6E04" w:rsidR="00CE5215" w:rsidRPr="0043068D" w:rsidRDefault="00CE5215" w:rsidP="00AB7EFC">
      <w:pPr>
        <w:pStyle w:val="ListParagraph"/>
        <w:numPr>
          <w:ilvl w:val="0"/>
          <w:numId w:val="8"/>
        </w:numPr>
        <w:spacing w:line="360" w:lineRule="auto"/>
        <w:rPr>
          <w:rFonts w:ascii="Arial" w:hAnsi="Arial" w:cs="Arial"/>
        </w:rPr>
      </w:pPr>
      <w:r w:rsidRPr="0043068D">
        <w:rPr>
          <w:rFonts w:ascii="Arial" w:hAnsi="Arial" w:cs="Arial"/>
        </w:rPr>
        <w:t>To explore consumer perception, including any concerns about data privacy and data usage, associated with ASOS’s personalised marketing strategies. This objective examines how consumers feel about the data collection and usage practices behind personalisation, identifying any potential reservations or concerns that could impact the trust and relationship with the brand.</w:t>
      </w:r>
    </w:p>
    <w:p w14:paraId="166CB030" w14:textId="77777777" w:rsidR="00CE5215" w:rsidRPr="0043068D" w:rsidRDefault="00CE5215" w:rsidP="00AB7EFC">
      <w:pPr>
        <w:pStyle w:val="ListParagraph"/>
        <w:spacing w:line="360" w:lineRule="auto"/>
        <w:rPr>
          <w:rFonts w:ascii="Arial" w:hAnsi="Arial" w:cs="Arial"/>
        </w:rPr>
      </w:pPr>
    </w:p>
    <w:p w14:paraId="35A2E818" w14:textId="45AEAA99" w:rsidR="00AB7EFC" w:rsidRPr="0043068D" w:rsidRDefault="00CE5215" w:rsidP="00AB7EFC">
      <w:pPr>
        <w:spacing w:line="360" w:lineRule="auto"/>
        <w:rPr>
          <w:rFonts w:ascii="Arial" w:hAnsi="Arial" w:cs="Arial"/>
        </w:rPr>
      </w:pPr>
      <w:r w:rsidRPr="0043068D">
        <w:rPr>
          <w:rFonts w:ascii="Arial" w:hAnsi="Arial" w:cs="Arial"/>
        </w:rPr>
        <w:t xml:space="preserve">These expanded objectives provide a more comprehensive framework for assessing ASOS’s personalised marketing impact from multiple perspectives. </w:t>
      </w:r>
    </w:p>
    <w:p w14:paraId="09F9F7A5" w14:textId="77777777" w:rsidR="00CE5215" w:rsidRPr="0043068D" w:rsidRDefault="00CE5215" w:rsidP="00AB7EFC">
      <w:pPr>
        <w:spacing w:line="360" w:lineRule="auto"/>
        <w:rPr>
          <w:rFonts w:ascii="Arial" w:hAnsi="Arial" w:cs="Arial"/>
        </w:rPr>
      </w:pPr>
    </w:p>
    <w:p w14:paraId="2EF1A903" w14:textId="31AE4EC7" w:rsidR="00CE5215" w:rsidRPr="0043068D" w:rsidRDefault="00CE5215" w:rsidP="00AB7EFC">
      <w:pPr>
        <w:pStyle w:val="Heading1"/>
        <w:numPr>
          <w:ilvl w:val="0"/>
          <w:numId w:val="4"/>
        </w:numPr>
        <w:spacing w:line="360" w:lineRule="auto"/>
        <w:rPr>
          <w:rFonts w:ascii="Arial" w:hAnsi="Arial" w:cs="Arial"/>
        </w:rPr>
      </w:pPr>
      <w:bookmarkStart w:id="6" w:name="_Toc182941298"/>
      <w:r w:rsidRPr="0043068D">
        <w:rPr>
          <w:rFonts w:ascii="Arial" w:hAnsi="Arial" w:cs="Arial"/>
        </w:rPr>
        <w:t>Literature review</w:t>
      </w:r>
      <w:bookmarkEnd w:id="6"/>
      <w:r w:rsidRPr="0043068D">
        <w:rPr>
          <w:rFonts w:ascii="Arial" w:hAnsi="Arial" w:cs="Arial"/>
        </w:rPr>
        <w:t xml:space="preserve"> </w:t>
      </w:r>
    </w:p>
    <w:p w14:paraId="7C17A040" w14:textId="77777777" w:rsidR="00CE5215" w:rsidRPr="0043068D" w:rsidRDefault="00CE5215" w:rsidP="00AB7EFC">
      <w:pPr>
        <w:spacing w:line="360" w:lineRule="auto"/>
        <w:rPr>
          <w:rFonts w:ascii="Arial" w:hAnsi="Arial" w:cs="Arial"/>
        </w:rPr>
      </w:pPr>
    </w:p>
    <w:p w14:paraId="31A7C782" w14:textId="5F6E1A23" w:rsidR="00CE5215" w:rsidRPr="0043068D" w:rsidRDefault="00CE5215" w:rsidP="00AB7EFC">
      <w:pPr>
        <w:spacing w:line="360" w:lineRule="auto"/>
        <w:rPr>
          <w:rFonts w:ascii="Arial" w:hAnsi="Arial" w:cs="Arial"/>
        </w:rPr>
      </w:pPr>
      <w:r w:rsidRPr="0043068D">
        <w:rPr>
          <w:rFonts w:ascii="Arial" w:hAnsi="Arial" w:cs="Arial"/>
        </w:rPr>
        <w:t xml:space="preserve">Personalised marketing has emerged as a crucial strategy in the retail sector, significantly impacting consumer behaviour. Several; studies have explored the </w:t>
      </w:r>
      <w:r w:rsidRPr="0043068D">
        <w:rPr>
          <w:rFonts w:ascii="Arial" w:hAnsi="Arial" w:cs="Arial"/>
        </w:rPr>
        <w:lastRenderedPageBreak/>
        <w:t xml:space="preserve">effectiveness of personalised marketing strategies, for instance, </w:t>
      </w:r>
      <w:r w:rsidRPr="0043068D">
        <w:rPr>
          <w:rFonts w:ascii="Arial" w:hAnsi="Arial" w:cs="Arial"/>
          <w:i/>
          <w:iCs/>
        </w:rPr>
        <w:t>Arora et al. (2008)</w:t>
      </w:r>
      <w:r w:rsidRPr="0043068D">
        <w:rPr>
          <w:rFonts w:ascii="Arial" w:hAnsi="Arial" w:cs="Arial"/>
        </w:rPr>
        <w:t xml:space="preserve"> examined how tailored communications enhance costumer engagement and satisfaction, emphasizing that personalised emails can lead to higher response rates and increased sales. Similarly, </w:t>
      </w:r>
      <w:r w:rsidRPr="0043068D">
        <w:rPr>
          <w:rFonts w:ascii="Arial" w:hAnsi="Arial" w:cs="Arial"/>
          <w:i/>
          <w:iCs/>
        </w:rPr>
        <w:t xml:space="preserve">Kumar and Reinartz (2016) </w:t>
      </w:r>
      <w:r w:rsidRPr="0043068D">
        <w:rPr>
          <w:rFonts w:ascii="Arial" w:hAnsi="Arial" w:cs="Arial"/>
        </w:rPr>
        <w:t xml:space="preserve">highlighted that personalised recommendations can improve customer loyalty and retention by creating a sense of relevance and connection with the brand. </w:t>
      </w:r>
    </w:p>
    <w:p w14:paraId="290B7E4C" w14:textId="7B9A1470" w:rsidR="00CE5215" w:rsidRPr="0043068D" w:rsidRDefault="00CE5215" w:rsidP="00AB7EFC">
      <w:pPr>
        <w:spacing w:line="360" w:lineRule="auto"/>
        <w:rPr>
          <w:rFonts w:ascii="Arial" w:hAnsi="Arial" w:cs="Arial"/>
        </w:rPr>
      </w:pPr>
    </w:p>
    <w:p w14:paraId="19181C75" w14:textId="211583B2" w:rsidR="00CE5215" w:rsidRPr="0043068D" w:rsidRDefault="00CE5215" w:rsidP="00AB7EFC">
      <w:pPr>
        <w:spacing w:line="360" w:lineRule="auto"/>
        <w:rPr>
          <w:rFonts w:ascii="Arial" w:hAnsi="Arial" w:cs="Arial"/>
        </w:rPr>
      </w:pPr>
      <w:r w:rsidRPr="0043068D">
        <w:rPr>
          <w:rFonts w:ascii="Arial" w:hAnsi="Arial" w:cs="Arial"/>
        </w:rPr>
        <w:t xml:space="preserve">Research has also indicated that personalisation impacts consumer’s purchasing decisions. A study by </w:t>
      </w:r>
      <w:r w:rsidRPr="0043068D">
        <w:rPr>
          <w:rFonts w:ascii="Arial" w:hAnsi="Arial" w:cs="Arial"/>
          <w:i/>
          <w:iCs/>
        </w:rPr>
        <w:t xml:space="preserve">Bleir and </w:t>
      </w:r>
      <w:proofErr w:type="spellStart"/>
      <w:r w:rsidRPr="0043068D">
        <w:rPr>
          <w:rFonts w:ascii="Arial" w:hAnsi="Arial" w:cs="Arial"/>
          <w:i/>
          <w:iCs/>
        </w:rPr>
        <w:t>Eisebeiss</w:t>
      </w:r>
      <w:proofErr w:type="spellEnd"/>
      <w:r w:rsidRPr="0043068D">
        <w:rPr>
          <w:rFonts w:ascii="Arial" w:hAnsi="Arial" w:cs="Arial"/>
          <w:i/>
          <w:iCs/>
        </w:rPr>
        <w:t xml:space="preserve"> (2015) </w:t>
      </w:r>
      <w:r w:rsidRPr="0043068D">
        <w:rPr>
          <w:rFonts w:ascii="Arial" w:hAnsi="Arial" w:cs="Arial"/>
        </w:rPr>
        <w:t xml:space="preserve">demonstrated that costumers are more likely to make purchases when they perceive marketing communications as personalised, leading to a higher conversion rate. </w:t>
      </w:r>
      <w:proofErr w:type="spellStart"/>
      <w:r w:rsidRPr="0043068D">
        <w:rPr>
          <w:rFonts w:ascii="Arial" w:hAnsi="Arial" w:cs="Arial"/>
        </w:rPr>
        <w:t>Hurthermore</w:t>
      </w:r>
      <w:proofErr w:type="spellEnd"/>
      <w:r w:rsidRPr="0043068D">
        <w:rPr>
          <w:rFonts w:ascii="Arial" w:hAnsi="Arial" w:cs="Arial"/>
        </w:rPr>
        <w:t xml:space="preserve">, the role of data-driven marketing strategies has been underscored by </w:t>
      </w:r>
      <w:r w:rsidRPr="0043068D">
        <w:rPr>
          <w:rFonts w:ascii="Arial" w:hAnsi="Arial" w:cs="Arial"/>
          <w:i/>
          <w:iCs/>
        </w:rPr>
        <w:t xml:space="preserve">Chaffey (2020), </w:t>
      </w:r>
      <w:r w:rsidRPr="0043068D">
        <w:rPr>
          <w:rFonts w:ascii="Arial" w:hAnsi="Arial" w:cs="Arial"/>
        </w:rPr>
        <w:t>who argued that utilizing consumer data effectively allows brands to tailor their marketing efforts, thus enhancing overall customer experience.</w:t>
      </w:r>
    </w:p>
    <w:p w14:paraId="69017456" w14:textId="77777777" w:rsidR="00CE5215" w:rsidRPr="0043068D" w:rsidRDefault="00CE5215" w:rsidP="00AB7EFC">
      <w:pPr>
        <w:spacing w:line="360" w:lineRule="auto"/>
        <w:rPr>
          <w:rFonts w:ascii="Arial" w:hAnsi="Arial" w:cs="Arial"/>
        </w:rPr>
      </w:pPr>
    </w:p>
    <w:p w14:paraId="5708EB3F" w14:textId="7FE6E82D" w:rsidR="00CE5215" w:rsidRPr="0043068D" w:rsidRDefault="00CE5215" w:rsidP="00AB7EFC">
      <w:pPr>
        <w:spacing w:line="360" w:lineRule="auto"/>
        <w:rPr>
          <w:rFonts w:ascii="Arial" w:hAnsi="Arial" w:cs="Arial"/>
        </w:rPr>
      </w:pPr>
      <w:r w:rsidRPr="0043068D">
        <w:rPr>
          <w:rFonts w:ascii="Arial" w:hAnsi="Arial" w:cs="Arial"/>
        </w:rPr>
        <w:t xml:space="preserve">However, despite these insights, there remains a notable gap in the literature regarding the impact of personalised marketing specifically within the e-commerce landscape, particularly has established a foundation for understanding personalised marketing, there is limited exploration of hoe these strategies are implemented and their specific effects on consumer decision-making in online retail environments. Additionally, most studies focus on large, traditional retailers, leaving a gap in understanding how agile, digitally native brands like ASOS leverage personalisation to influence consumer behaviour. </w:t>
      </w:r>
    </w:p>
    <w:p w14:paraId="5AB4BC63" w14:textId="77777777" w:rsidR="00CE5215" w:rsidRPr="0043068D" w:rsidRDefault="00CE5215" w:rsidP="00AB7EFC">
      <w:pPr>
        <w:spacing w:line="360" w:lineRule="auto"/>
        <w:rPr>
          <w:rFonts w:ascii="Arial" w:hAnsi="Arial" w:cs="Arial"/>
        </w:rPr>
      </w:pPr>
    </w:p>
    <w:p w14:paraId="647C2160" w14:textId="77777777" w:rsidR="00CE5215" w:rsidRPr="0043068D" w:rsidRDefault="00CE5215" w:rsidP="00AB7EFC">
      <w:pPr>
        <w:spacing w:line="360" w:lineRule="auto"/>
        <w:rPr>
          <w:rFonts w:ascii="Arial" w:hAnsi="Arial" w:cs="Arial"/>
        </w:rPr>
      </w:pPr>
      <w:r w:rsidRPr="0043068D">
        <w:rPr>
          <w:rFonts w:ascii="Arial" w:hAnsi="Arial" w:cs="Arial"/>
        </w:rPr>
        <w:t xml:space="preserve">Moreover, while much research emphasizes quantitative outcomes such as sales increases, there is a scarcity of qualitative insights into customer perceptions and emotional responses to personalised marketing. Understanding how consumers emotionally connect with personalized marketing efforts at ASOS can provide deeper insights into brand loyalty and customer satisfaction. </w:t>
      </w:r>
    </w:p>
    <w:p w14:paraId="2A20B820" w14:textId="77777777" w:rsidR="00CE5215" w:rsidRPr="0043068D" w:rsidRDefault="00CE5215" w:rsidP="00AB7EFC">
      <w:pPr>
        <w:spacing w:line="360" w:lineRule="auto"/>
        <w:rPr>
          <w:rFonts w:ascii="Arial" w:hAnsi="Arial" w:cs="Arial"/>
        </w:rPr>
      </w:pPr>
    </w:p>
    <w:p w14:paraId="2971A8BB" w14:textId="57D4E238" w:rsidR="00CE5215" w:rsidRPr="0043068D" w:rsidRDefault="00CE5215" w:rsidP="00AB7EFC">
      <w:pPr>
        <w:spacing w:line="360" w:lineRule="auto"/>
        <w:rPr>
          <w:rFonts w:ascii="Arial" w:hAnsi="Arial" w:cs="Arial"/>
        </w:rPr>
      </w:pPr>
      <w:r w:rsidRPr="0043068D">
        <w:rPr>
          <w:rFonts w:ascii="Arial" w:hAnsi="Arial" w:cs="Arial"/>
        </w:rPr>
        <w:t xml:space="preserve">This dissertation aims to bridge these gaps by focusing on the case of ASOS, examining both quantitative impacts and qualitative consumer responses to its personalized marketing strategies. By addressing these areas, the study will </w:t>
      </w:r>
      <w:r w:rsidRPr="0043068D">
        <w:rPr>
          <w:rFonts w:ascii="Arial" w:hAnsi="Arial" w:cs="Arial"/>
        </w:rPr>
        <w:lastRenderedPageBreak/>
        <w:t>contribute to a more comprehensive understanding of personalized marketing's role in shaping consumer behaviour in the digital age.</w:t>
      </w:r>
    </w:p>
    <w:p w14:paraId="5A323B66" w14:textId="77777777" w:rsidR="00CE5215" w:rsidRPr="0043068D" w:rsidRDefault="00CE5215" w:rsidP="00AB7EFC">
      <w:pPr>
        <w:spacing w:line="360" w:lineRule="auto"/>
        <w:rPr>
          <w:rFonts w:ascii="Arial" w:hAnsi="Arial" w:cs="Arial"/>
        </w:rPr>
      </w:pPr>
    </w:p>
    <w:p w14:paraId="0D111444" w14:textId="77777777" w:rsidR="00CE5215" w:rsidRPr="0043068D" w:rsidRDefault="00CE5215" w:rsidP="00AB7EFC">
      <w:pPr>
        <w:spacing w:line="360" w:lineRule="auto"/>
        <w:rPr>
          <w:rFonts w:ascii="Arial" w:hAnsi="Arial" w:cs="Arial"/>
        </w:rPr>
      </w:pPr>
    </w:p>
    <w:p w14:paraId="599B11D7" w14:textId="2343B2F3" w:rsidR="00CE5215" w:rsidRPr="0043068D" w:rsidRDefault="00CE5215" w:rsidP="00AB7EFC">
      <w:pPr>
        <w:pStyle w:val="Heading1"/>
        <w:numPr>
          <w:ilvl w:val="0"/>
          <w:numId w:val="4"/>
        </w:numPr>
        <w:spacing w:line="360" w:lineRule="auto"/>
        <w:rPr>
          <w:rFonts w:ascii="Arial" w:hAnsi="Arial" w:cs="Arial"/>
        </w:rPr>
      </w:pPr>
      <w:bookmarkStart w:id="7" w:name="_Toc182941299"/>
      <w:r w:rsidRPr="0043068D">
        <w:rPr>
          <w:rFonts w:ascii="Arial" w:hAnsi="Arial" w:cs="Arial"/>
        </w:rPr>
        <w:t>Research methods</w:t>
      </w:r>
      <w:bookmarkEnd w:id="7"/>
      <w:r w:rsidRPr="0043068D">
        <w:rPr>
          <w:rFonts w:ascii="Arial" w:hAnsi="Arial" w:cs="Arial"/>
        </w:rPr>
        <w:t xml:space="preserve"> </w:t>
      </w:r>
    </w:p>
    <w:p w14:paraId="41B75391" w14:textId="77777777" w:rsidR="00F52EC1" w:rsidRPr="0043068D" w:rsidRDefault="00F52EC1" w:rsidP="00AB7EFC">
      <w:pPr>
        <w:spacing w:line="360" w:lineRule="auto"/>
        <w:rPr>
          <w:rFonts w:ascii="Arial" w:hAnsi="Arial" w:cs="Arial"/>
        </w:rPr>
      </w:pPr>
    </w:p>
    <w:p w14:paraId="77FEFBB0" w14:textId="62A76A9C" w:rsidR="00F52EC1" w:rsidRPr="0043068D" w:rsidRDefault="00F52EC1" w:rsidP="00AB7EFC">
      <w:pPr>
        <w:pStyle w:val="Heading2"/>
        <w:numPr>
          <w:ilvl w:val="1"/>
          <w:numId w:val="4"/>
        </w:numPr>
        <w:spacing w:line="360" w:lineRule="auto"/>
        <w:rPr>
          <w:rFonts w:ascii="Arial" w:hAnsi="Arial" w:cs="Arial"/>
        </w:rPr>
      </w:pPr>
      <w:bookmarkStart w:id="8" w:name="_Toc182941300"/>
      <w:r w:rsidRPr="0043068D">
        <w:rPr>
          <w:rFonts w:ascii="Arial" w:hAnsi="Arial" w:cs="Arial"/>
        </w:rPr>
        <w:t>Quantitative research</w:t>
      </w:r>
      <w:bookmarkEnd w:id="8"/>
    </w:p>
    <w:p w14:paraId="6ECCB2B8" w14:textId="77777777" w:rsidR="00F52EC1" w:rsidRPr="0043068D" w:rsidRDefault="00F52EC1" w:rsidP="00AB7EFC">
      <w:pPr>
        <w:spacing w:line="360" w:lineRule="auto"/>
        <w:rPr>
          <w:rFonts w:ascii="Arial" w:hAnsi="Arial" w:cs="Arial"/>
        </w:rPr>
      </w:pPr>
    </w:p>
    <w:p w14:paraId="424971D1" w14:textId="0D2CF248" w:rsidR="00F52EC1" w:rsidRPr="0043068D" w:rsidRDefault="00F52EC1" w:rsidP="00AB7EFC">
      <w:pPr>
        <w:spacing w:line="360" w:lineRule="auto"/>
        <w:rPr>
          <w:rFonts w:ascii="Arial" w:hAnsi="Arial" w:cs="Arial"/>
        </w:rPr>
      </w:pPr>
      <w:r w:rsidRPr="0043068D">
        <w:rPr>
          <w:rFonts w:ascii="Arial" w:hAnsi="Arial" w:cs="Arial"/>
        </w:rPr>
        <w:t>This study will employ a quantitative research method to investigate the impact of personali</w:t>
      </w:r>
      <w:r w:rsidRPr="0043068D">
        <w:rPr>
          <w:rFonts w:ascii="Arial" w:hAnsi="Arial" w:cs="Arial"/>
        </w:rPr>
        <w:t>s</w:t>
      </w:r>
      <w:r w:rsidRPr="0043068D">
        <w:rPr>
          <w:rFonts w:ascii="Arial" w:hAnsi="Arial" w:cs="Arial"/>
        </w:rPr>
        <w:t xml:space="preserve">ed marketing strategies on consumer </w:t>
      </w:r>
      <w:r w:rsidRPr="0043068D">
        <w:rPr>
          <w:rFonts w:ascii="Arial" w:hAnsi="Arial" w:cs="Arial"/>
        </w:rPr>
        <w:t>behaviour</w:t>
      </w:r>
      <w:r w:rsidRPr="0043068D">
        <w:rPr>
          <w:rFonts w:ascii="Arial" w:hAnsi="Arial" w:cs="Arial"/>
        </w:rPr>
        <w:t>, specifically focusing on ASOS. The quantitative approach is chosen for its ability to collect numerical data, facilitating statistical analysis that can reveal patterns and relationships between variables.</w:t>
      </w:r>
    </w:p>
    <w:p w14:paraId="2A758BF4" w14:textId="77777777" w:rsidR="00F52EC1" w:rsidRPr="0043068D" w:rsidRDefault="00F52EC1" w:rsidP="00AB7EFC">
      <w:pPr>
        <w:spacing w:line="360" w:lineRule="auto"/>
        <w:rPr>
          <w:rFonts w:ascii="Arial" w:hAnsi="Arial" w:cs="Arial"/>
        </w:rPr>
      </w:pPr>
    </w:p>
    <w:p w14:paraId="24CC1B75" w14:textId="783F75FD" w:rsidR="00F52EC1" w:rsidRPr="0043068D" w:rsidRDefault="00F52EC1" w:rsidP="00AB7EFC">
      <w:pPr>
        <w:pStyle w:val="Heading2"/>
        <w:numPr>
          <w:ilvl w:val="1"/>
          <w:numId w:val="4"/>
        </w:numPr>
        <w:spacing w:line="360" w:lineRule="auto"/>
        <w:rPr>
          <w:rFonts w:ascii="Arial" w:hAnsi="Arial" w:cs="Arial"/>
        </w:rPr>
      </w:pPr>
      <w:bookmarkStart w:id="9" w:name="_Toc182941301"/>
      <w:r w:rsidRPr="0043068D">
        <w:rPr>
          <w:rFonts w:ascii="Arial" w:hAnsi="Arial" w:cs="Arial"/>
        </w:rPr>
        <w:t>Data collection</w:t>
      </w:r>
      <w:bookmarkEnd w:id="9"/>
      <w:r w:rsidRPr="0043068D">
        <w:rPr>
          <w:rFonts w:ascii="Arial" w:hAnsi="Arial" w:cs="Arial"/>
        </w:rPr>
        <w:t xml:space="preserve"> </w:t>
      </w:r>
    </w:p>
    <w:p w14:paraId="7E806D05" w14:textId="77777777" w:rsidR="00F52EC1" w:rsidRPr="0043068D" w:rsidRDefault="00F52EC1" w:rsidP="00AB7EFC">
      <w:pPr>
        <w:spacing w:line="360" w:lineRule="auto"/>
        <w:rPr>
          <w:rFonts w:ascii="Arial" w:hAnsi="Arial" w:cs="Arial"/>
        </w:rPr>
      </w:pPr>
    </w:p>
    <w:p w14:paraId="1843D783" w14:textId="44A16998" w:rsidR="00F52EC1" w:rsidRPr="0043068D" w:rsidRDefault="00F52EC1" w:rsidP="00AB7EFC">
      <w:pPr>
        <w:spacing w:line="360" w:lineRule="auto"/>
        <w:rPr>
          <w:rFonts w:ascii="Arial" w:hAnsi="Arial" w:cs="Arial"/>
        </w:rPr>
      </w:pPr>
      <w:r w:rsidRPr="0043068D">
        <w:rPr>
          <w:rFonts w:ascii="Arial" w:hAnsi="Arial" w:cs="Arial"/>
        </w:rPr>
        <w:t>The primary data will be gathered through an online survey distributed to ASOS customers. The survey will include structured questions designed to assess consumer perceptions of personali</w:t>
      </w:r>
      <w:r w:rsidRPr="0043068D">
        <w:rPr>
          <w:rFonts w:ascii="Arial" w:hAnsi="Arial" w:cs="Arial"/>
        </w:rPr>
        <w:t>s</w:t>
      </w:r>
      <w:r w:rsidRPr="0043068D">
        <w:rPr>
          <w:rFonts w:ascii="Arial" w:hAnsi="Arial" w:cs="Arial"/>
        </w:rPr>
        <w:t xml:space="preserve">ed marketing strategies, their purchasing </w:t>
      </w:r>
      <w:r w:rsidRPr="0043068D">
        <w:rPr>
          <w:rFonts w:ascii="Arial" w:hAnsi="Arial" w:cs="Arial"/>
        </w:rPr>
        <w:t>behaviour</w:t>
      </w:r>
      <w:r w:rsidRPr="0043068D">
        <w:rPr>
          <w:rFonts w:ascii="Arial" w:hAnsi="Arial" w:cs="Arial"/>
        </w:rPr>
        <w:t>, and overall satisfaction with the ASOS shopping experience. The target population will consist of a diverse group of ASOS customers, aiming for a sample size of at least 50 respondents to ensure statistical significance and diversity in responses.</w:t>
      </w:r>
    </w:p>
    <w:p w14:paraId="6689D787" w14:textId="77777777" w:rsidR="00F52EC1" w:rsidRPr="0043068D" w:rsidRDefault="00F52EC1" w:rsidP="00AB7EFC">
      <w:pPr>
        <w:spacing w:line="360" w:lineRule="auto"/>
        <w:rPr>
          <w:rFonts w:ascii="Arial" w:hAnsi="Arial" w:cs="Arial"/>
        </w:rPr>
      </w:pPr>
    </w:p>
    <w:p w14:paraId="0FAF50CD" w14:textId="222D516D" w:rsidR="00F52EC1" w:rsidRPr="0043068D" w:rsidRDefault="00F52EC1" w:rsidP="00AB7EFC">
      <w:pPr>
        <w:pStyle w:val="Heading2"/>
        <w:numPr>
          <w:ilvl w:val="1"/>
          <w:numId w:val="4"/>
        </w:numPr>
        <w:spacing w:line="360" w:lineRule="auto"/>
        <w:rPr>
          <w:rFonts w:ascii="Arial" w:hAnsi="Arial" w:cs="Arial"/>
        </w:rPr>
      </w:pPr>
      <w:bookmarkStart w:id="10" w:name="_Toc182941302"/>
      <w:r w:rsidRPr="0043068D">
        <w:rPr>
          <w:rFonts w:ascii="Arial" w:hAnsi="Arial" w:cs="Arial"/>
        </w:rPr>
        <w:t>Data analysis</w:t>
      </w:r>
      <w:bookmarkEnd w:id="10"/>
    </w:p>
    <w:p w14:paraId="394F17A7" w14:textId="77777777" w:rsidR="00F52EC1" w:rsidRPr="0043068D" w:rsidRDefault="00F52EC1" w:rsidP="00AB7EFC">
      <w:pPr>
        <w:spacing w:line="360" w:lineRule="auto"/>
        <w:rPr>
          <w:rFonts w:ascii="Arial" w:hAnsi="Arial" w:cs="Arial"/>
        </w:rPr>
      </w:pPr>
    </w:p>
    <w:p w14:paraId="48026DF3" w14:textId="5B1079BF" w:rsidR="00F52EC1" w:rsidRPr="0043068D" w:rsidRDefault="00F52EC1" w:rsidP="00AB7EFC">
      <w:pPr>
        <w:spacing w:line="360" w:lineRule="auto"/>
        <w:rPr>
          <w:rFonts w:ascii="Arial" w:hAnsi="Arial" w:cs="Arial"/>
        </w:rPr>
      </w:pPr>
      <w:r w:rsidRPr="0043068D">
        <w:rPr>
          <w:rFonts w:ascii="Arial" w:hAnsi="Arial" w:cs="Arial"/>
        </w:rPr>
        <w:t xml:space="preserve">The collected data will be </w:t>
      </w:r>
      <w:r w:rsidRPr="0043068D">
        <w:rPr>
          <w:rFonts w:ascii="Arial" w:hAnsi="Arial" w:cs="Arial"/>
        </w:rPr>
        <w:t>analysed</w:t>
      </w:r>
      <w:r w:rsidRPr="0043068D">
        <w:rPr>
          <w:rFonts w:ascii="Arial" w:hAnsi="Arial" w:cs="Arial"/>
        </w:rPr>
        <w:t xml:space="preserve"> using statistical software such as SPSS or R. Descriptive statistics will summarize the data, while inferential statistics, such as regression analysis, will identify the relationships between personalized marketing </w:t>
      </w:r>
      <w:r w:rsidRPr="0043068D">
        <w:rPr>
          <w:rFonts w:ascii="Arial" w:hAnsi="Arial" w:cs="Arial"/>
        </w:rPr>
        <w:lastRenderedPageBreak/>
        <w:t xml:space="preserve">strategies and consumer </w:t>
      </w:r>
      <w:r w:rsidRPr="0043068D">
        <w:rPr>
          <w:rFonts w:ascii="Arial" w:hAnsi="Arial" w:cs="Arial"/>
        </w:rPr>
        <w:t>behaviour</w:t>
      </w:r>
      <w:r w:rsidRPr="0043068D">
        <w:rPr>
          <w:rFonts w:ascii="Arial" w:hAnsi="Arial" w:cs="Arial"/>
        </w:rPr>
        <w:t xml:space="preserve"> outcomes. This will allow us to determine how factors such as age, gender, and shopping frequency may influence responses.</w:t>
      </w:r>
    </w:p>
    <w:p w14:paraId="15D2C588" w14:textId="77777777" w:rsidR="00F52EC1" w:rsidRPr="0043068D" w:rsidRDefault="00F52EC1" w:rsidP="00AB7EFC">
      <w:pPr>
        <w:spacing w:line="360" w:lineRule="auto"/>
        <w:rPr>
          <w:rFonts w:ascii="Arial" w:hAnsi="Arial" w:cs="Arial"/>
        </w:rPr>
      </w:pPr>
    </w:p>
    <w:p w14:paraId="1AADC308" w14:textId="77777777" w:rsidR="00F52EC1" w:rsidRPr="0043068D" w:rsidRDefault="00F52EC1" w:rsidP="00AB7EFC">
      <w:pPr>
        <w:spacing w:line="360" w:lineRule="auto"/>
        <w:rPr>
          <w:rFonts w:ascii="Arial" w:hAnsi="Arial" w:cs="Arial"/>
          <w:sz w:val="32"/>
          <w:szCs w:val="32"/>
        </w:rPr>
      </w:pPr>
    </w:p>
    <w:p w14:paraId="027DCD17" w14:textId="17115390" w:rsidR="00F52EC1" w:rsidRPr="0043068D" w:rsidRDefault="00F52EC1" w:rsidP="00AB7EFC">
      <w:pPr>
        <w:pStyle w:val="Heading2"/>
        <w:numPr>
          <w:ilvl w:val="1"/>
          <w:numId w:val="4"/>
        </w:numPr>
        <w:spacing w:line="360" w:lineRule="auto"/>
        <w:rPr>
          <w:rFonts w:ascii="Arial" w:hAnsi="Arial" w:cs="Arial"/>
        </w:rPr>
      </w:pPr>
      <w:bookmarkStart w:id="11" w:name="_Toc182941303"/>
      <w:r w:rsidRPr="0043068D">
        <w:rPr>
          <w:rFonts w:ascii="Arial" w:hAnsi="Arial" w:cs="Arial"/>
        </w:rPr>
        <w:t>Interpretation</w:t>
      </w:r>
      <w:bookmarkEnd w:id="11"/>
    </w:p>
    <w:p w14:paraId="61B0C58D" w14:textId="714723A2" w:rsidR="00F52EC1" w:rsidRPr="0043068D" w:rsidRDefault="00F52EC1" w:rsidP="00AB7EFC">
      <w:pPr>
        <w:spacing w:line="360" w:lineRule="auto"/>
        <w:rPr>
          <w:rFonts w:ascii="Arial" w:hAnsi="Arial" w:cs="Arial"/>
        </w:rPr>
      </w:pPr>
      <w:r w:rsidRPr="0043068D">
        <w:rPr>
          <w:rFonts w:ascii="Arial" w:hAnsi="Arial" w:cs="Arial"/>
        </w:rPr>
        <w:t xml:space="preserve">The analysis will focus on interpreting the statistical relationships and trends identified, answering the research questions regarding the effectiveness of ASOS's personalized marketing strategies. By correlating survey responses with purchasing </w:t>
      </w:r>
      <w:r w:rsidRPr="0043068D">
        <w:rPr>
          <w:rFonts w:ascii="Arial" w:hAnsi="Arial" w:cs="Arial"/>
        </w:rPr>
        <w:t>behaviour</w:t>
      </w:r>
      <w:r w:rsidRPr="0043068D">
        <w:rPr>
          <w:rFonts w:ascii="Arial" w:hAnsi="Arial" w:cs="Arial"/>
        </w:rPr>
        <w:t>, we aim to provide insights into how personalized marketing influences consumer decisions and loyalty.</w:t>
      </w:r>
    </w:p>
    <w:p w14:paraId="05C186FE" w14:textId="77777777" w:rsidR="00F52EC1" w:rsidRPr="0043068D" w:rsidRDefault="00F52EC1" w:rsidP="00AB7EFC">
      <w:pPr>
        <w:spacing w:line="360" w:lineRule="auto"/>
        <w:rPr>
          <w:rFonts w:ascii="Arial" w:hAnsi="Arial" w:cs="Arial"/>
        </w:rPr>
      </w:pPr>
    </w:p>
    <w:p w14:paraId="76EE741F" w14:textId="77777777" w:rsidR="00F52EC1" w:rsidRPr="0043068D" w:rsidRDefault="00F52EC1" w:rsidP="00AB7EFC">
      <w:pPr>
        <w:spacing w:line="360" w:lineRule="auto"/>
        <w:rPr>
          <w:rFonts w:ascii="Arial" w:hAnsi="Arial" w:cs="Arial"/>
        </w:rPr>
      </w:pPr>
    </w:p>
    <w:p w14:paraId="370BB9CE" w14:textId="02CF88DC" w:rsidR="00F52EC1" w:rsidRPr="0043068D" w:rsidRDefault="00F52EC1" w:rsidP="00AB7EFC">
      <w:pPr>
        <w:spacing w:line="360" w:lineRule="auto"/>
        <w:rPr>
          <w:rFonts w:ascii="Arial" w:hAnsi="Arial" w:cs="Arial"/>
        </w:rPr>
      </w:pPr>
      <w:r w:rsidRPr="0043068D">
        <w:rPr>
          <w:rFonts w:ascii="Arial" w:hAnsi="Arial" w:cs="Arial"/>
        </w:rPr>
        <w:t xml:space="preserve">Ultimately, this quantitative approach will enable us to draw clear conclusions about the impact of personalized marketing strategies on consumer </w:t>
      </w:r>
      <w:r w:rsidRPr="0043068D">
        <w:rPr>
          <w:rFonts w:ascii="Arial" w:hAnsi="Arial" w:cs="Arial"/>
        </w:rPr>
        <w:t>behaviour</w:t>
      </w:r>
      <w:r w:rsidRPr="0043068D">
        <w:rPr>
          <w:rFonts w:ascii="Arial" w:hAnsi="Arial" w:cs="Arial"/>
        </w:rPr>
        <w:t xml:space="preserve"> at ASOS, contributing valuable insights to the fields of marketing and consumer research.</w:t>
      </w:r>
    </w:p>
    <w:p w14:paraId="279FB406" w14:textId="77777777" w:rsidR="00F52EC1" w:rsidRPr="0043068D" w:rsidRDefault="00F52EC1" w:rsidP="00AB7EFC">
      <w:pPr>
        <w:spacing w:line="360" w:lineRule="auto"/>
        <w:rPr>
          <w:rFonts w:ascii="Arial" w:hAnsi="Arial" w:cs="Arial"/>
          <w:sz w:val="40"/>
          <w:szCs w:val="40"/>
        </w:rPr>
      </w:pPr>
    </w:p>
    <w:p w14:paraId="63B1CCD4" w14:textId="08D79777" w:rsidR="00F52EC1" w:rsidRPr="0043068D" w:rsidRDefault="00F52EC1" w:rsidP="00AB7EFC">
      <w:pPr>
        <w:pStyle w:val="Heading1"/>
        <w:numPr>
          <w:ilvl w:val="0"/>
          <w:numId w:val="4"/>
        </w:numPr>
        <w:spacing w:line="360" w:lineRule="auto"/>
        <w:rPr>
          <w:rFonts w:ascii="Arial" w:hAnsi="Arial" w:cs="Arial"/>
        </w:rPr>
      </w:pPr>
      <w:r w:rsidRPr="0043068D">
        <w:rPr>
          <w:rFonts w:ascii="Arial" w:hAnsi="Arial" w:cs="Arial"/>
        </w:rPr>
        <w:t xml:space="preserve"> </w:t>
      </w:r>
      <w:bookmarkStart w:id="12" w:name="_Toc182941304"/>
      <w:r w:rsidRPr="0043068D">
        <w:rPr>
          <w:rFonts w:ascii="Arial" w:hAnsi="Arial" w:cs="Arial"/>
        </w:rPr>
        <w:t>Potential implications</w:t>
      </w:r>
      <w:bookmarkEnd w:id="12"/>
    </w:p>
    <w:p w14:paraId="430A5E99" w14:textId="77777777" w:rsidR="00AB7EFC" w:rsidRPr="0043068D" w:rsidRDefault="00AB7EFC" w:rsidP="00AB7EFC">
      <w:pPr>
        <w:spacing w:line="360" w:lineRule="auto"/>
        <w:rPr>
          <w:rFonts w:ascii="Arial" w:hAnsi="Arial" w:cs="Arial"/>
        </w:rPr>
      </w:pPr>
    </w:p>
    <w:p w14:paraId="53BC302F" w14:textId="0A2C1AB4" w:rsidR="00AB7EFC" w:rsidRPr="0043068D" w:rsidRDefault="00AB7EFC" w:rsidP="00AB7EFC">
      <w:pPr>
        <w:spacing w:line="360" w:lineRule="auto"/>
        <w:ind w:left="360"/>
        <w:rPr>
          <w:rFonts w:ascii="Arial" w:hAnsi="Arial" w:cs="Arial"/>
        </w:rPr>
      </w:pPr>
      <w:r w:rsidRPr="0043068D">
        <w:rPr>
          <w:rFonts w:ascii="Arial" w:hAnsi="Arial" w:cs="Arial"/>
        </w:rPr>
        <w:t xml:space="preserve">The research aims to uncover the specific effects of personalized marketing strategies on consumer </w:t>
      </w:r>
      <w:r w:rsidRPr="0043068D">
        <w:rPr>
          <w:rFonts w:ascii="Arial" w:hAnsi="Arial" w:cs="Arial"/>
        </w:rPr>
        <w:t>behaviour</w:t>
      </w:r>
      <w:r w:rsidRPr="0043068D">
        <w:rPr>
          <w:rFonts w:ascii="Arial" w:hAnsi="Arial" w:cs="Arial"/>
        </w:rPr>
        <w:t xml:space="preserve"> within the context of ASOS. By identifying how such strategies influence purchasing decisions, brand loyalty, and customer satisfaction, the findings will provide valuable insights for both marketers and businesses in the e-commerce sector. </w:t>
      </w:r>
    </w:p>
    <w:p w14:paraId="75916BB0" w14:textId="77777777" w:rsidR="00AB7EFC" w:rsidRPr="0043068D" w:rsidRDefault="00AB7EFC" w:rsidP="00AB7EFC">
      <w:pPr>
        <w:spacing w:line="360" w:lineRule="auto"/>
        <w:ind w:left="360"/>
        <w:rPr>
          <w:rFonts w:ascii="Arial" w:hAnsi="Arial" w:cs="Arial"/>
        </w:rPr>
      </w:pPr>
    </w:p>
    <w:p w14:paraId="66DD3F5D" w14:textId="77777777" w:rsidR="00AB7EFC" w:rsidRPr="0043068D" w:rsidRDefault="00AB7EFC" w:rsidP="00AB7EFC">
      <w:pPr>
        <w:spacing w:line="360" w:lineRule="auto"/>
        <w:ind w:left="360"/>
        <w:rPr>
          <w:rFonts w:ascii="Arial" w:hAnsi="Arial" w:cs="Arial"/>
        </w:rPr>
      </w:pPr>
      <w:r w:rsidRPr="0043068D">
        <w:rPr>
          <w:rFonts w:ascii="Arial" w:hAnsi="Arial" w:cs="Arial"/>
        </w:rPr>
        <w:t>One key implication of this study is its potential to inform marketing practices and enhance customer engagement. Understanding consumer responses to personalized marketing can lead to more effective campaigns, ultimately driving sales and fostering brand loyalty. Additionally, these insights can assist policymakers and regulators in crafting guidelines that ensure ethical data usage and consumer privacy in personalized marketing.</w:t>
      </w:r>
    </w:p>
    <w:p w14:paraId="50D4B983" w14:textId="77777777" w:rsidR="00AB7EFC" w:rsidRPr="0043068D" w:rsidRDefault="00AB7EFC" w:rsidP="00AB7EFC">
      <w:pPr>
        <w:spacing w:line="360" w:lineRule="auto"/>
        <w:ind w:left="360"/>
        <w:rPr>
          <w:rFonts w:ascii="Arial" w:hAnsi="Arial" w:cs="Arial"/>
        </w:rPr>
      </w:pPr>
    </w:p>
    <w:p w14:paraId="0BDDB18E" w14:textId="023A3171" w:rsidR="00AB7EFC" w:rsidRPr="0043068D" w:rsidRDefault="00AB7EFC" w:rsidP="00AB7EFC">
      <w:pPr>
        <w:spacing w:line="360" w:lineRule="auto"/>
        <w:ind w:left="360"/>
        <w:rPr>
          <w:rFonts w:ascii="Arial" w:hAnsi="Arial" w:cs="Arial"/>
        </w:rPr>
      </w:pPr>
      <w:r w:rsidRPr="0043068D">
        <w:rPr>
          <w:rFonts w:ascii="Arial" w:hAnsi="Arial" w:cs="Arial"/>
        </w:rPr>
        <w:t xml:space="preserve">Moreover, the findings could have broader societal implications by promoting responsible marketing practices that respect consumer rights and enhance the overall shopping experience. As personalized marketing continues to evolve, this research will contribute to discussions around sustainable marketing practices, encouraging businesses to adopt strategies that not only drive profitability but also consider the ethical implications of their marketing tactics on consumers and communities. Ultimately, this study aims to bridge the gap between marketing strategies and consumer </w:t>
      </w:r>
      <w:r w:rsidRPr="0043068D">
        <w:rPr>
          <w:rFonts w:ascii="Arial" w:hAnsi="Arial" w:cs="Arial"/>
        </w:rPr>
        <w:t>behaviour</w:t>
      </w:r>
      <w:r w:rsidRPr="0043068D">
        <w:rPr>
          <w:rFonts w:ascii="Arial" w:hAnsi="Arial" w:cs="Arial"/>
        </w:rPr>
        <w:t xml:space="preserve">, providing actionable recommendations that benefit businesses, consumers, and </w:t>
      </w:r>
      <w:proofErr w:type="gramStart"/>
      <w:r w:rsidRPr="0043068D">
        <w:rPr>
          <w:rFonts w:ascii="Arial" w:hAnsi="Arial" w:cs="Arial"/>
        </w:rPr>
        <w:t>society as a whole</w:t>
      </w:r>
      <w:proofErr w:type="gramEnd"/>
      <w:r w:rsidRPr="0043068D">
        <w:rPr>
          <w:rFonts w:ascii="Arial" w:hAnsi="Arial" w:cs="Arial"/>
        </w:rPr>
        <w:t>.</w:t>
      </w:r>
    </w:p>
    <w:p w14:paraId="322D658C" w14:textId="77777777" w:rsidR="00AB7EFC" w:rsidRPr="0043068D" w:rsidRDefault="00AB7EFC" w:rsidP="00AB7EFC">
      <w:pPr>
        <w:spacing w:line="360" w:lineRule="auto"/>
        <w:rPr>
          <w:rFonts w:ascii="Arial" w:hAnsi="Arial" w:cs="Arial"/>
        </w:rPr>
      </w:pPr>
    </w:p>
    <w:p w14:paraId="21D6A850" w14:textId="260D85A5" w:rsidR="00AB7EFC" w:rsidRPr="0043068D" w:rsidRDefault="00AB7EFC" w:rsidP="00AB7EFC">
      <w:pPr>
        <w:pStyle w:val="Heading1"/>
        <w:numPr>
          <w:ilvl w:val="0"/>
          <w:numId w:val="4"/>
        </w:numPr>
        <w:spacing w:line="360" w:lineRule="auto"/>
        <w:rPr>
          <w:rFonts w:ascii="Arial" w:hAnsi="Arial" w:cs="Arial"/>
        </w:rPr>
      </w:pPr>
      <w:bookmarkStart w:id="13" w:name="_Toc182941305"/>
      <w:r w:rsidRPr="0043068D">
        <w:rPr>
          <w:rFonts w:ascii="Arial" w:hAnsi="Arial" w:cs="Arial"/>
        </w:rPr>
        <w:t>Conclusion</w:t>
      </w:r>
      <w:bookmarkEnd w:id="13"/>
    </w:p>
    <w:p w14:paraId="47D03FC4" w14:textId="2F5CFA76" w:rsidR="00F52EC1" w:rsidRPr="0043068D" w:rsidRDefault="00F52EC1" w:rsidP="00AB7EFC">
      <w:pPr>
        <w:spacing w:line="360" w:lineRule="auto"/>
        <w:rPr>
          <w:rFonts w:ascii="Arial" w:hAnsi="Arial" w:cs="Arial"/>
        </w:rPr>
      </w:pPr>
    </w:p>
    <w:p w14:paraId="113694AA" w14:textId="24CAE650" w:rsidR="00AB7EFC" w:rsidRPr="0043068D" w:rsidRDefault="00AB7EFC" w:rsidP="00AB7EFC">
      <w:pPr>
        <w:spacing w:line="360" w:lineRule="auto"/>
        <w:ind w:left="360"/>
        <w:rPr>
          <w:rFonts w:ascii="Arial" w:hAnsi="Arial" w:cs="Arial"/>
        </w:rPr>
      </w:pPr>
      <w:r w:rsidRPr="0043068D">
        <w:rPr>
          <w:rFonts w:ascii="Arial" w:hAnsi="Arial" w:cs="Arial"/>
        </w:rPr>
        <w:t xml:space="preserve">This dissertation proposal investigates the impact of personalized marketing strategies on consumer </w:t>
      </w:r>
      <w:r w:rsidRPr="0043068D">
        <w:rPr>
          <w:rFonts w:ascii="Arial" w:hAnsi="Arial" w:cs="Arial"/>
        </w:rPr>
        <w:t>behaviour</w:t>
      </w:r>
      <w:r w:rsidRPr="0043068D">
        <w:rPr>
          <w:rFonts w:ascii="Arial" w:hAnsi="Arial" w:cs="Arial"/>
        </w:rPr>
        <w:t xml:space="preserve">, focusing on ASOS as a case study. Through a quantitative research approach involving online surveys, the study aims to uncover the effectiveness of these strategies in influencing purchasing decisions and fostering brand loyalty. By </w:t>
      </w:r>
      <w:r w:rsidRPr="0043068D">
        <w:rPr>
          <w:rFonts w:ascii="Arial" w:hAnsi="Arial" w:cs="Arial"/>
        </w:rPr>
        <w:t>analysing</w:t>
      </w:r>
      <w:r w:rsidRPr="0043068D">
        <w:rPr>
          <w:rFonts w:ascii="Arial" w:hAnsi="Arial" w:cs="Arial"/>
        </w:rPr>
        <w:t xml:space="preserve"> the data, the research seeks to provide actionable insights for marketers and businesses, while also highlighting the implications for ethical marketing practices and consumer rights. Ultimately, this study aspires to contribute valuable knowledge to the fields of marketing and consumer </w:t>
      </w:r>
      <w:r w:rsidRPr="0043068D">
        <w:rPr>
          <w:rFonts w:ascii="Arial" w:hAnsi="Arial" w:cs="Arial"/>
        </w:rPr>
        <w:t>behaviour</w:t>
      </w:r>
      <w:r w:rsidRPr="0043068D">
        <w:rPr>
          <w:rFonts w:ascii="Arial" w:hAnsi="Arial" w:cs="Arial"/>
        </w:rPr>
        <w:t>, benefiting both businesses and society.</w:t>
      </w:r>
    </w:p>
    <w:p w14:paraId="7A948341" w14:textId="0862CEAD" w:rsidR="00CE5215" w:rsidRDefault="00CE5215" w:rsidP="00AB7EFC">
      <w:pPr>
        <w:spacing w:line="360" w:lineRule="auto"/>
      </w:pPr>
    </w:p>
    <w:p w14:paraId="4A2E55C6" w14:textId="77777777" w:rsidR="00F16DFA" w:rsidRDefault="00F16DFA" w:rsidP="00AB7EFC">
      <w:pPr>
        <w:spacing w:line="360" w:lineRule="auto"/>
      </w:pPr>
    </w:p>
    <w:p w14:paraId="28487C0F" w14:textId="77777777" w:rsidR="00F16DFA" w:rsidRDefault="00F16DFA" w:rsidP="00AB7EFC">
      <w:pPr>
        <w:spacing w:line="360" w:lineRule="auto"/>
      </w:pPr>
    </w:p>
    <w:p w14:paraId="521643B7" w14:textId="77777777" w:rsidR="00F16DFA" w:rsidRDefault="00F16DFA" w:rsidP="00AB7EFC">
      <w:pPr>
        <w:spacing w:line="360" w:lineRule="auto"/>
      </w:pPr>
    </w:p>
    <w:p w14:paraId="531BA3F1" w14:textId="77777777" w:rsidR="00F16DFA" w:rsidRDefault="00F16DFA" w:rsidP="00AB7EFC">
      <w:pPr>
        <w:spacing w:line="360" w:lineRule="auto"/>
      </w:pPr>
    </w:p>
    <w:p w14:paraId="08CF9F04" w14:textId="77777777" w:rsidR="00F16DFA" w:rsidRDefault="00F16DFA" w:rsidP="00AB7EFC">
      <w:pPr>
        <w:spacing w:line="360" w:lineRule="auto"/>
      </w:pPr>
    </w:p>
    <w:p w14:paraId="3E3ADD8B" w14:textId="77777777" w:rsidR="00F16DFA" w:rsidRDefault="00F16DFA" w:rsidP="00AB7EFC">
      <w:pPr>
        <w:spacing w:line="360" w:lineRule="auto"/>
      </w:pPr>
    </w:p>
    <w:p w14:paraId="2CB816D4" w14:textId="77777777" w:rsidR="00F16DFA" w:rsidRDefault="00F16DFA" w:rsidP="00AB7EFC">
      <w:pPr>
        <w:spacing w:line="360" w:lineRule="auto"/>
      </w:pPr>
    </w:p>
    <w:p w14:paraId="21D3CB79" w14:textId="5196DCC1" w:rsidR="00F16DFA" w:rsidRDefault="00F16DFA" w:rsidP="00AB7EFC">
      <w:pPr>
        <w:spacing w:line="360" w:lineRule="auto"/>
      </w:pPr>
    </w:p>
    <w:p w14:paraId="43DBE863" w14:textId="61B4D61F" w:rsidR="00F16DFA" w:rsidRPr="00F16DFA" w:rsidRDefault="00F16DFA" w:rsidP="00F16DFA">
      <w:pPr>
        <w:pStyle w:val="Heading1"/>
        <w:numPr>
          <w:ilvl w:val="0"/>
          <w:numId w:val="4"/>
        </w:numPr>
      </w:pPr>
      <w:bookmarkStart w:id="14" w:name="_Toc182941306"/>
      <w:r w:rsidRPr="00F16DFA">
        <w:lastRenderedPageBreak/>
        <w:t>References</w:t>
      </w:r>
      <w:bookmarkEnd w:id="14"/>
    </w:p>
    <w:p w14:paraId="6AB644C4" w14:textId="77777777" w:rsidR="00650CF3" w:rsidRDefault="00650CF3" w:rsidP="00AB7EFC">
      <w:pPr>
        <w:spacing w:line="360" w:lineRule="auto"/>
      </w:pPr>
    </w:p>
    <w:p w14:paraId="4DFE9B3B" w14:textId="750BC7A8" w:rsidR="00650CF3" w:rsidRPr="007B7173" w:rsidRDefault="00650CF3" w:rsidP="00650CF3">
      <w:pPr>
        <w:spacing w:line="360" w:lineRule="auto"/>
        <w:rPr>
          <w:rFonts w:ascii="Arial" w:hAnsi="Arial" w:cs="Arial"/>
        </w:rPr>
      </w:pPr>
      <w:r>
        <w:rPr>
          <w:rFonts w:ascii="Arial" w:hAnsi="Arial" w:cs="Arial"/>
        </w:rPr>
        <w:t xml:space="preserve">    </w:t>
      </w:r>
      <w:r w:rsidRPr="007B7173">
        <w:rPr>
          <w:rFonts w:ascii="Arial" w:hAnsi="Arial" w:cs="Arial"/>
        </w:rPr>
        <w:t xml:space="preserve">Lemon, K.N. and Verhoef, P.C. (2016) ‘Understanding customer experience throughout the customer journey’, </w:t>
      </w:r>
      <w:r w:rsidRPr="007B7173">
        <w:rPr>
          <w:rFonts w:ascii="Arial" w:hAnsi="Arial" w:cs="Arial"/>
          <w:i/>
          <w:iCs/>
        </w:rPr>
        <w:t>Journal of Marketing</w:t>
      </w:r>
      <w:r w:rsidRPr="007B7173">
        <w:rPr>
          <w:rFonts w:ascii="Arial" w:hAnsi="Arial" w:cs="Arial"/>
        </w:rPr>
        <w:t xml:space="preserve">, 80(6), pp. 69–96. doi:10.1509/jm.15.0420. </w:t>
      </w:r>
    </w:p>
    <w:p w14:paraId="039E313B" w14:textId="1B4832DE" w:rsidR="00650CF3" w:rsidRPr="007B7173" w:rsidRDefault="00650CF3" w:rsidP="00650CF3">
      <w:pPr>
        <w:spacing w:line="360" w:lineRule="auto"/>
        <w:rPr>
          <w:rFonts w:ascii="Arial" w:hAnsi="Arial" w:cs="Arial"/>
        </w:rPr>
      </w:pPr>
      <w:r>
        <w:rPr>
          <w:rFonts w:ascii="Arial" w:hAnsi="Arial" w:cs="Arial"/>
        </w:rPr>
        <w:t xml:space="preserve">    </w:t>
      </w:r>
      <w:r w:rsidRPr="007B7173">
        <w:rPr>
          <w:rFonts w:ascii="Arial" w:hAnsi="Arial" w:cs="Arial"/>
        </w:rPr>
        <w:t xml:space="preserve">Kumar, V. and Reinartz, W. (2016) ‘Creating enduring customer value’, </w:t>
      </w:r>
      <w:r w:rsidRPr="007B7173">
        <w:rPr>
          <w:rFonts w:ascii="Arial" w:hAnsi="Arial" w:cs="Arial"/>
          <w:i/>
          <w:iCs/>
        </w:rPr>
        <w:t>Journal of Marketing</w:t>
      </w:r>
      <w:r w:rsidRPr="007B7173">
        <w:rPr>
          <w:rFonts w:ascii="Arial" w:hAnsi="Arial" w:cs="Arial"/>
        </w:rPr>
        <w:t xml:space="preserve">, 80(6), pp. 36–68. doi:10.1509/jm.15.0414. </w:t>
      </w:r>
    </w:p>
    <w:p w14:paraId="54D1F7F6" w14:textId="720BD713" w:rsidR="00650CF3" w:rsidRPr="007B7173" w:rsidRDefault="00650CF3" w:rsidP="00650CF3">
      <w:pPr>
        <w:spacing w:line="360" w:lineRule="auto"/>
        <w:rPr>
          <w:rFonts w:ascii="Arial" w:hAnsi="Arial" w:cs="Arial"/>
        </w:rPr>
      </w:pPr>
      <w:r>
        <w:rPr>
          <w:rFonts w:ascii="Arial" w:hAnsi="Arial" w:cs="Arial"/>
        </w:rPr>
        <w:t xml:space="preserve">    </w:t>
      </w:r>
      <w:r w:rsidRPr="007B7173">
        <w:rPr>
          <w:rFonts w:ascii="Arial" w:hAnsi="Arial" w:cs="Arial"/>
        </w:rPr>
        <w:t xml:space="preserve">Martin, K.E. (2020) ‘Ethical issues in the Big Data Industry’, </w:t>
      </w:r>
      <w:r w:rsidRPr="007B7173">
        <w:rPr>
          <w:rFonts w:ascii="Arial" w:hAnsi="Arial" w:cs="Arial"/>
          <w:i/>
          <w:iCs/>
        </w:rPr>
        <w:t>Strategic Information Management</w:t>
      </w:r>
      <w:r w:rsidRPr="007B7173">
        <w:rPr>
          <w:rFonts w:ascii="Arial" w:hAnsi="Arial" w:cs="Arial"/>
        </w:rPr>
        <w:t xml:space="preserve">, pp. 450–471. doi:10.4324/9780429286797-20. </w:t>
      </w:r>
    </w:p>
    <w:p w14:paraId="45896A23" w14:textId="67A31953" w:rsidR="00650CF3" w:rsidRPr="007B7173" w:rsidRDefault="00650CF3" w:rsidP="00650CF3">
      <w:pPr>
        <w:spacing w:line="360" w:lineRule="auto"/>
        <w:rPr>
          <w:rFonts w:ascii="Arial" w:hAnsi="Arial" w:cs="Arial"/>
        </w:rPr>
      </w:pPr>
      <w:r>
        <w:rPr>
          <w:rFonts w:ascii="Arial" w:hAnsi="Arial" w:cs="Arial"/>
        </w:rPr>
        <w:t xml:space="preserve">    </w:t>
      </w:r>
      <w:r w:rsidRPr="007B7173">
        <w:rPr>
          <w:rFonts w:ascii="Arial" w:hAnsi="Arial" w:cs="Arial"/>
        </w:rPr>
        <w:t xml:space="preserve">Smith, A.N., Fischer, E. and </w:t>
      </w:r>
      <w:proofErr w:type="spellStart"/>
      <w:r w:rsidRPr="007B7173">
        <w:rPr>
          <w:rFonts w:ascii="Arial" w:hAnsi="Arial" w:cs="Arial"/>
        </w:rPr>
        <w:t>Yongjian</w:t>
      </w:r>
      <w:proofErr w:type="spellEnd"/>
      <w:r w:rsidRPr="007B7173">
        <w:rPr>
          <w:rFonts w:ascii="Arial" w:hAnsi="Arial" w:cs="Arial"/>
        </w:rPr>
        <w:t xml:space="preserve">, C. (2012) ‘How does brand-related user-generated content differ across YouTube, Facebook, and Twitter?’, </w:t>
      </w:r>
      <w:r w:rsidRPr="007B7173">
        <w:rPr>
          <w:rFonts w:ascii="Arial" w:hAnsi="Arial" w:cs="Arial"/>
          <w:i/>
          <w:iCs/>
        </w:rPr>
        <w:t>Journal of Interactive Marketing</w:t>
      </w:r>
      <w:r w:rsidRPr="007B7173">
        <w:rPr>
          <w:rFonts w:ascii="Arial" w:hAnsi="Arial" w:cs="Arial"/>
        </w:rPr>
        <w:t xml:space="preserve">, 26(2), pp. 102–113. </w:t>
      </w:r>
      <w:proofErr w:type="gramStart"/>
      <w:r w:rsidRPr="007B7173">
        <w:rPr>
          <w:rFonts w:ascii="Arial" w:hAnsi="Arial" w:cs="Arial"/>
        </w:rPr>
        <w:t>doi:10.1016/j.intmar</w:t>
      </w:r>
      <w:proofErr w:type="gramEnd"/>
      <w:r w:rsidRPr="007B7173">
        <w:rPr>
          <w:rFonts w:ascii="Arial" w:hAnsi="Arial" w:cs="Arial"/>
        </w:rPr>
        <w:t xml:space="preserve">.2012.01.002. </w:t>
      </w:r>
    </w:p>
    <w:p w14:paraId="42F2252E" w14:textId="236EF826" w:rsidR="00650CF3" w:rsidRPr="00650CF3" w:rsidRDefault="00650CF3" w:rsidP="00650CF3">
      <w:pPr>
        <w:spacing w:line="360" w:lineRule="auto"/>
        <w:rPr>
          <w:rFonts w:ascii="Arial" w:hAnsi="Arial" w:cs="Arial"/>
        </w:rPr>
      </w:pPr>
      <w:r>
        <w:rPr>
          <w:rFonts w:ascii="Arial" w:hAnsi="Arial" w:cs="Arial"/>
        </w:rPr>
        <w:t xml:space="preserve">    </w:t>
      </w:r>
      <w:r w:rsidRPr="00650CF3">
        <w:rPr>
          <w:rFonts w:ascii="Arial" w:hAnsi="Arial" w:cs="Arial"/>
        </w:rPr>
        <w:t xml:space="preserve">Arora, A., </w:t>
      </w:r>
      <w:proofErr w:type="spellStart"/>
      <w:r w:rsidRPr="00650CF3">
        <w:rPr>
          <w:rFonts w:ascii="Arial" w:hAnsi="Arial" w:cs="Arial"/>
        </w:rPr>
        <w:t>Dreze</w:t>
      </w:r>
      <w:proofErr w:type="spellEnd"/>
      <w:r w:rsidRPr="00650CF3">
        <w:rPr>
          <w:rFonts w:ascii="Arial" w:hAnsi="Arial" w:cs="Arial"/>
        </w:rPr>
        <w:t xml:space="preserve">, X., Ghose, A., Hess, J., Iyengar, R., and Kannan, P. K. (2008) ‘A. K. and Kannan, P. K. (2008) ‘Creating buzz: The effect of personalized communication on consumer engagement’, </w:t>
      </w:r>
      <w:r w:rsidRPr="00650CF3">
        <w:rPr>
          <w:rFonts w:ascii="Arial" w:hAnsi="Arial" w:cs="Arial"/>
          <w:i/>
          <w:iCs/>
        </w:rPr>
        <w:t>Journal of Marketing</w:t>
      </w:r>
      <w:r w:rsidRPr="00650CF3">
        <w:rPr>
          <w:rFonts w:ascii="Arial" w:hAnsi="Arial" w:cs="Arial"/>
        </w:rPr>
        <w:t xml:space="preserve">, 72(5), pp. 66-78. </w:t>
      </w:r>
      <w:proofErr w:type="spellStart"/>
      <w:r w:rsidRPr="00650CF3">
        <w:rPr>
          <w:rFonts w:ascii="Arial" w:hAnsi="Arial" w:cs="Arial"/>
        </w:rPr>
        <w:t>doi</w:t>
      </w:r>
      <w:proofErr w:type="spellEnd"/>
      <w:r w:rsidRPr="00650CF3">
        <w:rPr>
          <w:rFonts w:ascii="Arial" w:hAnsi="Arial" w:cs="Arial"/>
        </w:rPr>
        <w:t>: 10.1509/jmkg.72.5.66.</w:t>
      </w:r>
    </w:p>
    <w:p w14:paraId="4F98E9E7" w14:textId="1AD351CC" w:rsidR="00650CF3" w:rsidRPr="00650CF3" w:rsidRDefault="00650CF3" w:rsidP="00650CF3">
      <w:pPr>
        <w:spacing w:line="360" w:lineRule="auto"/>
        <w:rPr>
          <w:rFonts w:ascii="Arial" w:hAnsi="Arial" w:cs="Arial"/>
        </w:rPr>
      </w:pPr>
      <w:r>
        <w:rPr>
          <w:rFonts w:ascii="Arial" w:hAnsi="Arial" w:cs="Arial"/>
        </w:rPr>
        <w:t xml:space="preserve">    </w:t>
      </w:r>
      <w:r w:rsidRPr="00650CF3">
        <w:rPr>
          <w:rFonts w:ascii="Arial" w:hAnsi="Arial" w:cs="Arial"/>
        </w:rPr>
        <w:t xml:space="preserve">Bleier, A. and Eisenbeiss, M. (2015) ‘Personalization: Why It Matters to the Consumer’, </w:t>
      </w:r>
      <w:r w:rsidRPr="00650CF3">
        <w:rPr>
          <w:rFonts w:ascii="Arial" w:hAnsi="Arial" w:cs="Arial"/>
          <w:i/>
          <w:iCs/>
        </w:rPr>
        <w:t>Journal of Consumer Marketing</w:t>
      </w:r>
      <w:r w:rsidRPr="00650CF3">
        <w:rPr>
          <w:rFonts w:ascii="Arial" w:hAnsi="Arial" w:cs="Arial"/>
        </w:rPr>
        <w:t xml:space="preserve">, 32(2), pp. 89-98. </w:t>
      </w:r>
      <w:proofErr w:type="spellStart"/>
      <w:r w:rsidRPr="00650CF3">
        <w:rPr>
          <w:rFonts w:ascii="Arial" w:hAnsi="Arial" w:cs="Arial"/>
        </w:rPr>
        <w:t>doi</w:t>
      </w:r>
      <w:proofErr w:type="spellEnd"/>
      <w:r w:rsidRPr="00650CF3">
        <w:rPr>
          <w:rFonts w:ascii="Arial" w:hAnsi="Arial" w:cs="Arial"/>
        </w:rPr>
        <w:t>: 10.1108/JCM-07-2014-1094.</w:t>
      </w:r>
    </w:p>
    <w:p w14:paraId="42FA9B12" w14:textId="558E6990" w:rsidR="00650CF3" w:rsidRPr="00650CF3" w:rsidRDefault="00650CF3" w:rsidP="00650CF3">
      <w:pPr>
        <w:spacing w:line="360" w:lineRule="auto"/>
        <w:rPr>
          <w:rFonts w:ascii="Arial" w:hAnsi="Arial" w:cs="Arial"/>
        </w:rPr>
      </w:pPr>
      <w:r>
        <w:rPr>
          <w:rFonts w:ascii="Arial" w:hAnsi="Arial" w:cs="Arial"/>
        </w:rPr>
        <w:t xml:space="preserve">    </w:t>
      </w:r>
      <w:r w:rsidRPr="00650CF3">
        <w:rPr>
          <w:rFonts w:ascii="Arial" w:hAnsi="Arial" w:cs="Arial"/>
        </w:rPr>
        <w:t xml:space="preserve">Chaffey, D. (2020) </w:t>
      </w:r>
      <w:r w:rsidRPr="00650CF3">
        <w:rPr>
          <w:rFonts w:ascii="Arial" w:hAnsi="Arial" w:cs="Arial"/>
          <w:i/>
          <w:iCs/>
        </w:rPr>
        <w:t>Digital Marketing: Strategy, Implementation and Practice</w:t>
      </w:r>
      <w:r w:rsidRPr="00650CF3">
        <w:rPr>
          <w:rFonts w:ascii="Arial" w:hAnsi="Arial" w:cs="Arial"/>
        </w:rPr>
        <w:t xml:space="preserve">. 7th </w:t>
      </w:r>
      <w:proofErr w:type="spellStart"/>
      <w:r w:rsidRPr="00650CF3">
        <w:rPr>
          <w:rFonts w:ascii="Arial" w:hAnsi="Arial" w:cs="Arial"/>
        </w:rPr>
        <w:t>edn</w:t>
      </w:r>
      <w:proofErr w:type="spellEnd"/>
      <w:r w:rsidRPr="00650CF3">
        <w:rPr>
          <w:rFonts w:ascii="Arial" w:hAnsi="Arial" w:cs="Arial"/>
        </w:rPr>
        <w:t>. Harlow: Pearson Education.</w:t>
      </w:r>
    </w:p>
    <w:p w14:paraId="0698F83B" w14:textId="71B3DE15" w:rsidR="00650CF3" w:rsidRPr="00650CF3" w:rsidRDefault="00650CF3" w:rsidP="00650CF3">
      <w:pPr>
        <w:spacing w:line="360" w:lineRule="auto"/>
        <w:rPr>
          <w:rFonts w:ascii="Arial" w:hAnsi="Arial" w:cs="Arial"/>
        </w:rPr>
      </w:pPr>
      <w:r>
        <w:rPr>
          <w:rFonts w:ascii="Arial" w:hAnsi="Arial" w:cs="Arial"/>
        </w:rPr>
        <w:t xml:space="preserve">    </w:t>
      </w:r>
      <w:r w:rsidRPr="00650CF3">
        <w:rPr>
          <w:rFonts w:ascii="Arial" w:hAnsi="Arial" w:cs="Arial"/>
        </w:rPr>
        <w:t xml:space="preserve">Wang, J. and Li, D. (2020) ‘Understanding the impact of personalized marketing strategies on consumer </w:t>
      </w:r>
      <w:proofErr w:type="spellStart"/>
      <w:r w:rsidRPr="00650CF3">
        <w:rPr>
          <w:rFonts w:ascii="Arial" w:hAnsi="Arial" w:cs="Arial"/>
        </w:rPr>
        <w:t>behavior</w:t>
      </w:r>
      <w:proofErr w:type="spellEnd"/>
      <w:r w:rsidRPr="00650CF3">
        <w:rPr>
          <w:rFonts w:ascii="Arial" w:hAnsi="Arial" w:cs="Arial"/>
        </w:rPr>
        <w:t xml:space="preserve">: A meta-analysis’, </w:t>
      </w:r>
      <w:r w:rsidRPr="00650CF3">
        <w:rPr>
          <w:rFonts w:ascii="Arial" w:hAnsi="Arial" w:cs="Arial"/>
          <w:i/>
          <w:iCs/>
        </w:rPr>
        <w:t>Marketing Science</w:t>
      </w:r>
      <w:r w:rsidRPr="00650CF3">
        <w:rPr>
          <w:rFonts w:ascii="Arial" w:hAnsi="Arial" w:cs="Arial"/>
        </w:rPr>
        <w:t xml:space="preserve">, 39(5), pp. 836-857. </w:t>
      </w:r>
      <w:proofErr w:type="spellStart"/>
      <w:r w:rsidRPr="00650CF3">
        <w:rPr>
          <w:rFonts w:ascii="Arial" w:hAnsi="Arial" w:cs="Arial"/>
        </w:rPr>
        <w:t>doi</w:t>
      </w:r>
      <w:proofErr w:type="spellEnd"/>
      <w:r w:rsidRPr="00650CF3">
        <w:rPr>
          <w:rFonts w:ascii="Arial" w:hAnsi="Arial" w:cs="Arial"/>
        </w:rPr>
        <w:t>: 10.1287/mksc.2020.1244.</w:t>
      </w:r>
    </w:p>
    <w:p w14:paraId="3577A682" w14:textId="30A125BA" w:rsidR="00650CF3" w:rsidRPr="00650CF3" w:rsidRDefault="00650CF3" w:rsidP="00650CF3">
      <w:pPr>
        <w:spacing w:line="360" w:lineRule="auto"/>
        <w:rPr>
          <w:rFonts w:ascii="Arial" w:hAnsi="Arial" w:cs="Arial"/>
        </w:rPr>
      </w:pPr>
      <w:r>
        <w:rPr>
          <w:rFonts w:ascii="Arial" w:hAnsi="Arial" w:cs="Arial"/>
        </w:rPr>
        <w:t xml:space="preserve">    </w:t>
      </w:r>
      <w:r w:rsidRPr="00650CF3">
        <w:rPr>
          <w:rFonts w:ascii="Arial" w:hAnsi="Arial" w:cs="Arial"/>
        </w:rPr>
        <w:t xml:space="preserve">Bryman, A. and Bell, E. (2015) </w:t>
      </w:r>
      <w:r w:rsidRPr="00650CF3">
        <w:rPr>
          <w:rFonts w:ascii="Arial" w:hAnsi="Arial" w:cs="Arial"/>
          <w:i/>
          <w:iCs/>
        </w:rPr>
        <w:t>Business Research Methods</w:t>
      </w:r>
      <w:r w:rsidRPr="00650CF3">
        <w:rPr>
          <w:rFonts w:ascii="Arial" w:hAnsi="Arial" w:cs="Arial"/>
        </w:rPr>
        <w:t xml:space="preserve">. 4th </w:t>
      </w:r>
      <w:proofErr w:type="spellStart"/>
      <w:r w:rsidRPr="00650CF3">
        <w:rPr>
          <w:rFonts w:ascii="Arial" w:hAnsi="Arial" w:cs="Arial"/>
        </w:rPr>
        <w:t>edn</w:t>
      </w:r>
      <w:proofErr w:type="spellEnd"/>
      <w:r w:rsidRPr="00650CF3">
        <w:rPr>
          <w:rFonts w:ascii="Arial" w:hAnsi="Arial" w:cs="Arial"/>
        </w:rPr>
        <w:t>. Oxford: Oxford University Press.</w:t>
      </w:r>
    </w:p>
    <w:p w14:paraId="29237BE3" w14:textId="04ECFC67" w:rsidR="00650CF3" w:rsidRPr="00650CF3" w:rsidRDefault="00650CF3" w:rsidP="00650CF3">
      <w:pPr>
        <w:spacing w:line="360" w:lineRule="auto"/>
        <w:rPr>
          <w:rFonts w:ascii="Arial" w:hAnsi="Arial" w:cs="Arial"/>
        </w:rPr>
      </w:pPr>
      <w:r>
        <w:rPr>
          <w:rFonts w:ascii="Arial" w:hAnsi="Arial" w:cs="Arial"/>
        </w:rPr>
        <w:t xml:space="preserve">    </w:t>
      </w:r>
      <w:r w:rsidRPr="00ED7627">
        <w:rPr>
          <w:rFonts w:ascii="Arial" w:hAnsi="Arial" w:cs="Arial"/>
        </w:rPr>
        <w:t xml:space="preserve">Creswell, J.W. and Creswell, J.D. (2024) </w:t>
      </w:r>
      <w:r w:rsidRPr="00ED7627">
        <w:rPr>
          <w:rFonts w:ascii="Arial" w:hAnsi="Arial" w:cs="Arial"/>
          <w:i/>
          <w:iCs/>
        </w:rPr>
        <w:t xml:space="preserve">Research design: Qualitative, </w:t>
      </w:r>
      <w:proofErr w:type="spellStart"/>
      <w:proofErr w:type="gramStart"/>
      <w:r w:rsidRPr="00ED7627">
        <w:rPr>
          <w:rFonts w:ascii="Arial" w:hAnsi="Arial" w:cs="Arial"/>
          <w:i/>
          <w:iCs/>
        </w:rPr>
        <w:t>quantitative,and</w:t>
      </w:r>
      <w:proofErr w:type="spellEnd"/>
      <w:proofErr w:type="gramEnd"/>
      <w:r w:rsidRPr="00ED7627">
        <w:rPr>
          <w:rFonts w:ascii="Arial" w:hAnsi="Arial" w:cs="Arial"/>
          <w:i/>
          <w:iCs/>
        </w:rPr>
        <w:t xml:space="preserve"> mixed methods approaches</w:t>
      </w:r>
      <w:r w:rsidRPr="00ED7627">
        <w:rPr>
          <w:rFonts w:ascii="Arial" w:hAnsi="Arial" w:cs="Arial"/>
        </w:rPr>
        <w:t xml:space="preserve">. </w:t>
      </w:r>
    </w:p>
    <w:p w14:paraId="2F4B6E39" w14:textId="477E794F" w:rsidR="00650CF3" w:rsidRPr="00650CF3" w:rsidRDefault="00650CF3" w:rsidP="00650CF3">
      <w:pPr>
        <w:spacing w:line="360" w:lineRule="auto"/>
        <w:rPr>
          <w:rFonts w:ascii="Arial" w:hAnsi="Arial" w:cs="Arial"/>
        </w:rPr>
      </w:pPr>
      <w:r>
        <w:rPr>
          <w:rFonts w:ascii="Arial" w:hAnsi="Arial" w:cs="Arial"/>
        </w:rPr>
        <w:t xml:space="preserve">    </w:t>
      </w:r>
      <w:r w:rsidRPr="005C2A05">
        <w:rPr>
          <w:rFonts w:ascii="Arial" w:hAnsi="Arial" w:cs="Arial"/>
        </w:rPr>
        <w:t xml:space="preserve">Hair, J.F. (2010) </w:t>
      </w:r>
      <w:r w:rsidRPr="005C2A05">
        <w:rPr>
          <w:rFonts w:ascii="Arial" w:hAnsi="Arial" w:cs="Arial"/>
          <w:i/>
          <w:iCs/>
        </w:rPr>
        <w:t>Multivariate Data Analysis: A global perspective</w:t>
      </w:r>
      <w:r w:rsidRPr="005C2A05">
        <w:rPr>
          <w:rFonts w:ascii="Arial" w:hAnsi="Arial" w:cs="Arial"/>
        </w:rPr>
        <w:t xml:space="preserve">. Upper Saddle River, N.J: Pearson Education. </w:t>
      </w:r>
    </w:p>
    <w:p w14:paraId="7BD04869" w14:textId="503C2CBE" w:rsidR="00650CF3" w:rsidRPr="005C2A05" w:rsidRDefault="00650CF3" w:rsidP="00650CF3">
      <w:pPr>
        <w:spacing w:line="360" w:lineRule="auto"/>
        <w:rPr>
          <w:rFonts w:ascii="Arial" w:hAnsi="Arial" w:cs="Arial"/>
        </w:rPr>
      </w:pPr>
      <w:r>
        <w:rPr>
          <w:rFonts w:ascii="Arial" w:hAnsi="Arial" w:cs="Arial"/>
        </w:rPr>
        <w:t xml:space="preserve">    </w:t>
      </w:r>
      <w:r w:rsidRPr="005C2A05">
        <w:rPr>
          <w:rFonts w:ascii="Arial" w:hAnsi="Arial" w:cs="Arial"/>
        </w:rPr>
        <w:t xml:space="preserve">Malhotra, N.K. and Birks, D.F. (2007) </w:t>
      </w:r>
      <w:r w:rsidRPr="005C2A05">
        <w:rPr>
          <w:rFonts w:ascii="Arial" w:hAnsi="Arial" w:cs="Arial"/>
          <w:i/>
          <w:iCs/>
        </w:rPr>
        <w:t>Marketing research: An applied approach</w:t>
      </w:r>
      <w:r w:rsidRPr="005C2A05">
        <w:rPr>
          <w:rFonts w:ascii="Arial" w:hAnsi="Arial" w:cs="Arial"/>
        </w:rPr>
        <w:t xml:space="preserve">. Harlow England: Prentice Hall. </w:t>
      </w:r>
    </w:p>
    <w:p w14:paraId="6B28E741" w14:textId="0916C847" w:rsidR="00650CF3" w:rsidRPr="00650CF3" w:rsidRDefault="00650CF3" w:rsidP="00650CF3">
      <w:pPr>
        <w:spacing w:line="360" w:lineRule="auto"/>
        <w:rPr>
          <w:rFonts w:ascii="Arial" w:hAnsi="Arial" w:cs="Arial"/>
        </w:rPr>
      </w:pPr>
      <w:r>
        <w:rPr>
          <w:rFonts w:ascii="Arial" w:hAnsi="Arial" w:cs="Arial"/>
        </w:rPr>
        <w:lastRenderedPageBreak/>
        <w:t xml:space="preserve">     </w:t>
      </w:r>
      <w:r w:rsidRPr="00650CF3">
        <w:rPr>
          <w:rFonts w:ascii="Arial" w:hAnsi="Arial" w:cs="Arial"/>
        </w:rPr>
        <w:t xml:space="preserve">Reynolds, J., and Wood, G. (2018) ‘Using Survey Research to Investigate Consumer </w:t>
      </w:r>
      <w:proofErr w:type="spellStart"/>
      <w:r w:rsidRPr="00650CF3">
        <w:rPr>
          <w:rFonts w:ascii="Arial" w:hAnsi="Arial" w:cs="Arial"/>
        </w:rPr>
        <w:t>Behavior</w:t>
      </w:r>
      <w:proofErr w:type="spellEnd"/>
      <w:r w:rsidRPr="00650CF3">
        <w:rPr>
          <w:rFonts w:ascii="Arial" w:hAnsi="Arial" w:cs="Arial"/>
        </w:rPr>
        <w:t xml:space="preserve">’, </w:t>
      </w:r>
      <w:r w:rsidRPr="00650CF3">
        <w:rPr>
          <w:rFonts w:ascii="Arial" w:hAnsi="Arial" w:cs="Arial"/>
          <w:i/>
          <w:iCs/>
        </w:rPr>
        <w:t>Journal of Marketing Research</w:t>
      </w:r>
      <w:r w:rsidRPr="00650CF3">
        <w:rPr>
          <w:rFonts w:ascii="Arial" w:hAnsi="Arial" w:cs="Arial"/>
        </w:rPr>
        <w:t xml:space="preserve">, 55(4), pp. 623-632. </w:t>
      </w:r>
      <w:proofErr w:type="spellStart"/>
      <w:r w:rsidRPr="00650CF3">
        <w:rPr>
          <w:rFonts w:ascii="Arial" w:hAnsi="Arial" w:cs="Arial"/>
        </w:rPr>
        <w:t>doi</w:t>
      </w:r>
      <w:proofErr w:type="spellEnd"/>
      <w:r w:rsidRPr="00650CF3">
        <w:rPr>
          <w:rFonts w:ascii="Arial" w:hAnsi="Arial" w:cs="Arial"/>
        </w:rPr>
        <w:t>: 10.1177/0022243717742835.</w:t>
      </w:r>
    </w:p>
    <w:p w14:paraId="562FCDE1" w14:textId="0B2E8C02" w:rsidR="00650CF3" w:rsidRPr="00AB7EFC" w:rsidRDefault="00650CF3" w:rsidP="00650CF3">
      <w:pPr>
        <w:spacing w:line="360" w:lineRule="auto"/>
      </w:pPr>
      <w:r>
        <w:rPr>
          <w:rFonts w:ascii="Arial" w:hAnsi="Arial" w:cs="Arial"/>
        </w:rPr>
        <w:t xml:space="preserve">    </w:t>
      </w:r>
      <w:r w:rsidRPr="00650CF3">
        <w:rPr>
          <w:rFonts w:ascii="Arial" w:hAnsi="Arial" w:cs="Arial"/>
        </w:rPr>
        <w:t xml:space="preserve">Smith, A. (2020) ‘Quantitative Research in Marketing’, </w:t>
      </w:r>
      <w:r w:rsidRPr="00650CF3">
        <w:rPr>
          <w:rFonts w:ascii="Arial" w:hAnsi="Arial" w:cs="Arial"/>
          <w:i/>
          <w:iCs/>
        </w:rPr>
        <w:t>International Journal of Market Research</w:t>
      </w:r>
      <w:r w:rsidRPr="00650CF3">
        <w:rPr>
          <w:rFonts w:ascii="Arial" w:hAnsi="Arial" w:cs="Arial"/>
        </w:rPr>
        <w:t xml:space="preserve">, 62(1), pp. 83-96. </w:t>
      </w:r>
      <w:proofErr w:type="spellStart"/>
      <w:r w:rsidRPr="00650CF3">
        <w:rPr>
          <w:rFonts w:ascii="Arial" w:hAnsi="Arial" w:cs="Arial"/>
        </w:rPr>
        <w:t>doi</w:t>
      </w:r>
      <w:proofErr w:type="spellEnd"/>
      <w:r w:rsidRPr="00650CF3">
        <w:rPr>
          <w:rFonts w:ascii="Arial" w:hAnsi="Arial" w:cs="Arial"/>
        </w:rPr>
        <w:t>: 10</w:t>
      </w:r>
      <w:r w:rsidRPr="00B13F8A">
        <w:t>.1177/1470785319885262</w:t>
      </w:r>
    </w:p>
    <w:sectPr w:rsidR="00650CF3" w:rsidRPr="00AB7EF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3E499D" w14:textId="77777777" w:rsidR="00DE6580" w:rsidRDefault="00DE6580" w:rsidP="00CE5215">
      <w:r>
        <w:separator/>
      </w:r>
    </w:p>
  </w:endnote>
  <w:endnote w:type="continuationSeparator" w:id="0">
    <w:p w14:paraId="554C35BA" w14:textId="77777777" w:rsidR="00DE6580" w:rsidRDefault="00DE6580" w:rsidP="00CE5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6515AC" w14:textId="77777777" w:rsidR="00F16DFA" w:rsidRDefault="00F16DF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323F894" w14:textId="77777777" w:rsidR="00F16DFA" w:rsidRDefault="00F16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65EC4C" w14:textId="77777777" w:rsidR="00DE6580" w:rsidRDefault="00DE6580" w:rsidP="00CE5215">
      <w:r>
        <w:separator/>
      </w:r>
    </w:p>
  </w:footnote>
  <w:footnote w:type="continuationSeparator" w:id="0">
    <w:p w14:paraId="710F070C" w14:textId="77777777" w:rsidR="00DE6580" w:rsidRDefault="00DE6580" w:rsidP="00CE5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4533D"/>
    <w:multiLevelType w:val="hybridMultilevel"/>
    <w:tmpl w:val="61928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550DE4"/>
    <w:multiLevelType w:val="hybridMultilevel"/>
    <w:tmpl w:val="917005F4"/>
    <w:lvl w:ilvl="0" w:tplc="0302D80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3C5679"/>
    <w:multiLevelType w:val="multilevel"/>
    <w:tmpl w:val="599E928A"/>
    <w:lvl w:ilvl="0">
      <w:start w:val="1"/>
      <w:numFmt w:val="decimal"/>
      <w:lvlText w:val="%1."/>
      <w:lvlJc w:val="left"/>
      <w:pPr>
        <w:ind w:left="500" w:hanging="50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3" w15:restartNumberingAfterBreak="0">
    <w:nsid w:val="30BE1983"/>
    <w:multiLevelType w:val="multilevel"/>
    <w:tmpl w:val="F83E2D66"/>
    <w:lvl w:ilvl="0">
      <w:start w:val="1"/>
      <w:numFmt w:val="decimal"/>
      <w:lvlText w:val="%1."/>
      <w:lvlJc w:val="left"/>
      <w:pPr>
        <w:ind w:left="500" w:hanging="5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4" w15:restartNumberingAfterBreak="0">
    <w:nsid w:val="390B2808"/>
    <w:multiLevelType w:val="multilevel"/>
    <w:tmpl w:val="72BE6A0C"/>
    <w:lvl w:ilvl="0">
      <w:start w:val="1"/>
      <w:numFmt w:val="decimal"/>
      <w:lvlText w:val="%1."/>
      <w:lvlJc w:val="left"/>
      <w:pPr>
        <w:ind w:left="1069"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4C42343C"/>
    <w:multiLevelType w:val="multilevel"/>
    <w:tmpl w:val="770C9B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6" w15:restartNumberingAfterBreak="0">
    <w:nsid w:val="522631AC"/>
    <w:multiLevelType w:val="hybridMultilevel"/>
    <w:tmpl w:val="9FE6B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9A12A3"/>
    <w:multiLevelType w:val="hybridMultilevel"/>
    <w:tmpl w:val="BAC0E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066879">
    <w:abstractNumId w:val="5"/>
  </w:num>
  <w:num w:numId="2" w16cid:durableId="1696349879">
    <w:abstractNumId w:val="0"/>
  </w:num>
  <w:num w:numId="3" w16cid:durableId="1717578987">
    <w:abstractNumId w:val="7"/>
  </w:num>
  <w:num w:numId="4" w16cid:durableId="1136489871">
    <w:abstractNumId w:val="4"/>
  </w:num>
  <w:num w:numId="5" w16cid:durableId="1572274328">
    <w:abstractNumId w:val="1"/>
  </w:num>
  <w:num w:numId="6" w16cid:durableId="1936787179">
    <w:abstractNumId w:val="3"/>
  </w:num>
  <w:num w:numId="7" w16cid:durableId="654144528">
    <w:abstractNumId w:val="2"/>
  </w:num>
  <w:num w:numId="8" w16cid:durableId="6988172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BDA"/>
    <w:rsid w:val="00201231"/>
    <w:rsid w:val="002205B6"/>
    <w:rsid w:val="00291938"/>
    <w:rsid w:val="00315577"/>
    <w:rsid w:val="0043068D"/>
    <w:rsid w:val="005D6DA3"/>
    <w:rsid w:val="00650CF3"/>
    <w:rsid w:val="009B3C01"/>
    <w:rsid w:val="00A92A1F"/>
    <w:rsid w:val="00AB7EFC"/>
    <w:rsid w:val="00B957B6"/>
    <w:rsid w:val="00BB6FB2"/>
    <w:rsid w:val="00C3400D"/>
    <w:rsid w:val="00C36BDA"/>
    <w:rsid w:val="00CE5215"/>
    <w:rsid w:val="00D722F6"/>
    <w:rsid w:val="00DE6580"/>
    <w:rsid w:val="00F16DFA"/>
    <w:rsid w:val="00F52EC1"/>
    <w:rsid w:val="00F61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6EAEE"/>
  <w15:chartTrackingRefBased/>
  <w15:docId w15:val="{EA3FA5CA-CFD6-D94A-B54E-43C940ADE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B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6B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B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B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B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B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B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B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B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B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6B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B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B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B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B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B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B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BDA"/>
    <w:rPr>
      <w:rFonts w:eastAsiaTheme="majorEastAsia" w:cstheme="majorBidi"/>
      <w:color w:val="272727" w:themeColor="text1" w:themeTint="D8"/>
    </w:rPr>
  </w:style>
  <w:style w:type="paragraph" w:styleId="Title">
    <w:name w:val="Title"/>
    <w:basedOn w:val="Normal"/>
    <w:next w:val="Normal"/>
    <w:link w:val="TitleChar"/>
    <w:uiPriority w:val="10"/>
    <w:qFormat/>
    <w:rsid w:val="00C36B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B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B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B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B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6BDA"/>
    <w:rPr>
      <w:i/>
      <w:iCs/>
      <w:color w:val="404040" w:themeColor="text1" w:themeTint="BF"/>
    </w:rPr>
  </w:style>
  <w:style w:type="paragraph" w:styleId="ListParagraph">
    <w:name w:val="List Paragraph"/>
    <w:basedOn w:val="Normal"/>
    <w:uiPriority w:val="34"/>
    <w:qFormat/>
    <w:rsid w:val="00C36BDA"/>
    <w:pPr>
      <w:ind w:left="720"/>
      <w:contextualSpacing/>
    </w:pPr>
  </w:style>
  <w:style w:type="character" w:styleId="IntenseEmphasis">
    <w:name w:val="Intense Emphasis"/>
    <w:basedOn w:val="DefaultParagraphFont"/>
    <w:uiPriority w:val="21"/>
    <w:qFormat/>
    <w:rsid w:val="00C36BDA"/>
    <w:rPr>
      <w:i/>
      <w:iCs/>
      <w:color w:val="0F4761" w:themeColor="accent1" w:themeShade="BF"/>
    </w:rPr>
  </w:style>
  <w:style w:type="paragraph" w:styleId="IntenseQuote">
    <w:name w:val="Intense Quote"/>
    <w:basedOn w:val="Normal"/>
    <w:next w:val="Normal"/>
    <w:link w:val="IntenseQuoteChar"/>
    <w:uiPriority w:val="30"/>
    <w:qFormat/>
    <w:rsid w:val="00C36B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BDA"/>
    <w:rPr>
      <w:i/>
      <w:iCs/>
      <w:color w:val="0F4761" w:themeColor="accent1" w:themeShade="BF"/>
    </w:rPr>
  </w:style>
  <w:style w:type="character" w:styleId="IntenseReference">
    <w:name w:val="Intense Reference"/>
    <w:basedOn w:val="DefaultParagraphFont"/>
    <w:uiPriority w:val="32"/>
    <w:qFormat/>
    <w:rsid w:val="00C36BDA"/>
    <w:rPr>
      <w:b/>
      <w:bCs/>
      <w:smallCaps/>
      <w:color w:val="0F4761" w:themeColor="accent1" w:themeShade="BF"/>
      <w:spacing w:val="5"/>
    </w:rPr>
  </w:style>
  <w:style w:type="paragraph" w:styleId="Header">
    <w:name w:val="header"/>
    <w:basedOn w:val="Normal"/>
    <w:link w:val="HeaderChar"/>
    <w:uiPriority w:val="99"/>
    <w:unhideWhenUsed/>
    <w:rsid w:val="00CE5215"/>
    <w:pPr>
      <w:tabs>
        <w:tab w:val="center" w:pos="4513"/>
        <w:tab w:val="right" w:pos="9026"/>
      </w:tabs>
    </w:pPr>
  </w:style>
  <w:style w:type="character" w:customStyle="1" w:styleId="HeaderChar">
    <w:name w:val="Header Char"/>
    <w:basedOn w:val="DefaultParagraphFont"/>
    <w:link w:val="Header"/>
    <w:uiPriority w:val="99"/>
    <w:rsid w:val="00CE5215"/>
  </w:style>
  <w:style w:type="paragraph" w:styleId="Footer">
    <w:name w:val="footer"/>
    <w:basedOn w:val="Normal"/>
    <w:link w:val="FooterChar"/>
    <w:uiPriority w:val="99"/>
    <w:unhideWhenUsed/>
    <w:rsid w:val="00CE5215"/>
    <w:pPr>
      <w:tabs>
        <w:tab w:val="center" w:pos="4513"/>
        <w:tab w:val="right" w:pos="9026"/>
      </w:tabs>
    </w:pPr>
  </w:style>
  <w:style w:type="character" w:customStyle="1" w:styleId="FooterChar">
    <w:name w:val="Footer Char"/>
    <w:basedOn w:val="DefaultParagraphFont"/>
    <w:link w:val="Footer"/>
    <w:uiPriority w:val="99"/>
    <w:rsid w:val="00CE5215"/>
  </w:style>
  <w:style w:type="character" w:styleId="CommentReference">
    <w:name w:val="annotation reference"/>
    <w:basedOn w:val="DefaultParagraphFont"/>
    <w:uiPriority w:val="99"/>
    <w:semiHidden/>
    <w:unhideWhenUsed/>
    <w:rsid w:val="00A92A1F"/>
    <w:rPr>
      <w:sz w:val="16"/>
      <w:szCs w:val="16"/>
    </w:rPr>
  </w:style>
  <w:style w:type="paragraph" w:styleId="CommentText">
    <w:name w:val="annotation text"/>
    <w:basedOn w:val="Normal"/>
    <w:link w:val="CommentTextChar"/>
    <w:uiPriority w:val="99"/>
    <w:semiHidden/>
    <w:unhideWhenUsed/>
    <w:rsid w:val="00A92A1F"/>
    <w:rPr>
      <w:sz w:val="20"/>
      <w:szCs w:val="20"/>
    </w:rPr>
  </w:style>
  <w:style w:type="character" w:customStyle="1" w:styleId="CommentTextChar">
    <w:name w:val="Comment Text Char"/>
    <w:basedOn w:val="DefaultParagraphFont"/>
    <w:link w:val="CommentText"/>
    <w:uiPriority w:val="99"/>
    <w:semiHidden/>
    <w:rsid w:val="00A92A1F"/>
    <w:rPr>
      <w:sz w:val="20"/>
      <w:szCs w:val="20"/>
    </w:rPr>
  </w:style>
  <w:style w:type="paragraph" w:styleId="CommentSubject">
    <w:name w:val="annotation subject"/>
    <w:basedOn w:val="CommentText"/>
    <w:next w:val="CommentText"/>
    <w:link w:val="CommentSubjectChar"/>
    <w:uiPriority w:val="99"/>
    <w:semiHidden/>
    <w:unhideWhenUsed/>
    <w:rsid w:val="00A92A1F"/>
    <w:rPr>
      <w:b/>
      <w:bCs/>
    </w:rPr>
  </w:style>
  <w:style w:type="character" w:customStyle="1" w:styleId="CommentSubjectChar">
    <w:name w:val="Comment Subject Char"/>
    <w:basedOn w:val="CommentTextChar"/>
    <w:link w:val="CommentSubject"/>
    <w:uiPriority w:val="99"/>
    <w:semiHidden/>
    <w:rsid w:val="00A92A1F"/>
    <w:rPr>
      <w:b/>
      <w:bCs/>
      <w:sz w:val="20"/>
      <w:szCs w:val="20"/>
    </w:rPr>
  </w:style>
  <w:style w:type="paragraph" w:styleId="TOCHeading">
    <w:name w:val="TOC Heading"/>
    <w:basedOn w:val="Heading1"/>
    <w:next w:val="Normal"/>
    <w:uiPriority w:val="39"/>
    <w:unhideWhenUsed/>
    <w:qFormat/>
    <w:rsid w:val="004306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3068D"/>
    <w:pPr>
      <w:spacing w:after="100"/>
    </w:pPr>
  </w:style>
  <w:style w:type="paragraph" w:styleId="TOC2">
    <w:name w:val="toc 2"/>
    <w:basedOn w:val="Normal"/>
    <w:next w:val="Normal"/>
    <w:autoRedefine/>
    <w:uiPriority w:val="39"/>
    <w:unhideWhenUsed/>
    <w:rsid w:val="0043068D"/>
    <w:pPr>
      <w:spacing w:after="100"/>
      <w:ind w:left="240"/>
    </w:pPr>
  </w:style>
  <w:style w:type="character" w:styleId="Hyperlink">
    <w:name w:val="Hyperlink"/>
    <w:basedOn w:val="DefaultParagraphFont"/>
    <w:uiPriority w:val="99"/>
    <w:unhideWhenUsed/>
    <w:rsid w:val="004306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831A5-382E-4A2B-A422-57E8D665D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Butescu (2132844)</dc:creator>
  <cp:keywords/>
  <dc:description/>
  <cp:lastModifiedBy>23247221 - Luca Enica</cp:lastModifiedBy>
  <cp:revision>5</cp:revision>
  <dcterms:created xsi:type="dcterms:W3CDTF">2024-11-10T12:55:00Z</dcterms:created>
  <dcterms:modified xsi:type="dcterms:W3CDTF">2024-11-19T21:08:00Z</dcterms:modified>
</cp:coreProperties>
</file>