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3F93" w:rsidRPr="007A2699" w:rsidRDefault="00C33F93" w:rsidP="00C33F93">
      <w:pPr>
        <w:pStyle w:val="Title"/>
      </w:pPr>
      <w:r w:rsidRPr="007A2699">
        <w:t>School of Sport, Health &amp; Outdoor Education</w:t>
      </w:r>
    </w:p>
    <w:p w:rsidR="00C33F93" w:rsidRPr="00DB29C9" w:rsidRDefault="00C33F93" w:rsidP="00C33F93">
      <w:pPr>
        <w:rPr>
          <w:b/>
          <w:bCs/>
          <w:sz w:val="16"/>
          <w:szCs w:val="16"/>
        </w:rPr>
      </w:pPr>
    </w:p>
    <w:p w:rsidR="00C33F93" w:rsidRPr="007A2699" w:rsidRDefault="00C33F93" w:rsidP="00C33F93">
      <w:pPr>
        <w:pStyle w:val="Subtitle"/>
      </w:pPr>
      <w:r>
        <w:t>Assessment Feedback Sheet</w:t>
      </w:r>
    </w:p>
    <w:p w:rsidR="00C33F93" w:rsidRPr="00DB29C9" w:rsidRDefault="00C33F93" w:rsidP="00C33F93">
      <w:pPr>
        <w:pStyle w:val="Subtitle"/>
        <w:rPr>
          <w:sz w:val="16"/>
          <w:szCs w:val="16"/>
        </w:rPr>
      </w:pPr>
    </w:p>
    <w:p w:rsidR="00C33F93" w:rsidRPr="00952485" w:rsidRDefault="00C33F93" w:rsidP="00C33F9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1704310/Lewis Catterill</w:t>
      </w:r>
      <w:r>
        <w:rPr>
          <w:b/>
          <w:bCs/>
          <w:sz w:val="24"/>
          <w:szCs w:val="24"/>
          <w:u w:val="none"/>
        </w:rPr>
        <w:tab/>
      </w:r>
    </w:p>
    <w:p w:rsidR="00C33F93" w:rsidRPr="00952485" w:rsidRDefault="00C33F93" w:rsidP="00C33F9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rsidR="00C33F93" w:rsidRDefault="00C33F93" w:rsidP="00C33F9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rsidR="00C33F93" w:rsidRDefault="00C33F93" w:rsidP="00C33F93">
      <w:pPr>
        <w:pStyle w:val="Subtitle"/>
        <w:jc w:val="left"/>
        <w:rPr>
          <w:b/>
          <w:bCs/>
          <w:sz w:val="24"/>
          <w:szCs w:val="24"/>
          <w:u w:val="none"/>
        </w:rPr>
      </w:pPr>
      <w:r>
        <w:rPr>
          <w:b/>
          <w:bCs/>
          <w:sz w:val="24"/>
          <w:szCs w:val="24"/>
          <w:u w:val="none"/>
        </w:rPr>
        <w:t xml:space="preserve">        </w:t>
      </w:r>
    </w:p>
    <w:p w:rsidR="00C33F93" w:rsidRDefault="00C33F93" w:rsidP="00C33F93">
      <w:pPr>
        <w:pStyle w:val="Subtitle"/>
        <w:jc w:val="left"/>
        <w:rPr>
          <w:b/>
          <w:bCs/>
          <w:sz w:val="24"/>
          <w:szCs w:val="24"/>
          <w:u w:val="none"/>
        </w:rPr>
      </w:pPr>
      <w:r>
        <w:rPr>
          <w:b/>
          <w:bCs/>
          <w:sz w:val="24"/>
          <w:szCs w:val="24"/>
          <w:u w:val="none"/>
        </w:rPr>
        <w:t xml:space="preserve">                            Submission date: By 3 pm on Friday 24 November 2017</w:t>
      </w:r>
    </w:p>
    <w:p w:rsidR="00C33F93" w:rsidRDefault="00C33F93" w:rsidP="00C33F93">
      <w:pPr>
        <w:pStyle w:val="Subtitle"/>
        <w:jc w:val="left"/>
        <w:rPr>
          <w:b/>
          <w:bCs/>
          <w:sz w:val="24"/>
          <w:szCs w:val="24"/>
          <w:u w:val="none"/>
        </w:rPr>
      </w:pPr>
    </w:p>
    <w:p w:rsidR="00C33F93" w:rsidRPr="00E02EA9" w:rsidRDefault="00C33F93" w:rsidP="00C33F93">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Pr>
          <w:sz w:val="24"/>
          <w:szCs w:val="24"/>
          <w:u w:val="none"/>
        </w:rPr>
        <w:t xml:space="preserve">adventure </w:t>
      </w:r>
      <w:r w:rsidRPr="00E02EA9">
        <w:rPr>
          <w:sz w:val="24"/>
          <w:szCs w:val="24"/>
          <w:u w:val="none"/>
        </w:rPr>
        <w:t>education? (1500 words)</w:t>
      </w:r>
    </w:p>
    <w:p w:rsidR="00C33F93" w:rsidRDefault="00C33F93" w:rsidP="00C33F93">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C33F93" w:rsidRPr="003E28EA" w:rsidTr="002443C9">
        <w:tc>
          <w:tcPr>
            <w:tcW w:w="10980" w:type="dxa"/>
            <w:gridSpan w:val="2"/>
          </w:tcPr>
          <w:p w:rsidR="00C33F93" w:rsidRPr="008D4E60" w:rsidRDefault="00C33F93" w:rsidP="002443C9">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C33F93" w:rsidRPr="003E28EA" w:rsidTr="002443C9">
        <w:tc>
          <w:tcPr>
            <w:tcW w:w="3420" w:type="dxa"/>
          </w:tcPr>
          <w:p w:rsidR="00C33F93" w:rsidRPr="008D4E60" w:rsidRDefault="00C33F93" w:rsidP="002443C9">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rsidR="00C33F93" w:rsidRPr="00C33F93" w:rsidRDefault="00C33F93" w:rsidP="002443C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The best aspects of this work is the teaching of Fridtjov Nansen and how he set the example of how Environmental Learning and Outdoor Education should be taught.</w:t>
            </w:r>
          </w:p>
        </w:tc>
      </w:tr>
      <w:tr w:rsidR="00C33F93" w:rsidRPr="003E28EA" w:rsidTr="002443C9">
        <w:tc>
          <w:tcPr>
            <w:tcW w:w="3420" w:type="dxa"/>
          </w:tcPr>
          <w:p w:rsidR="00C33F93" w:rsidRPr="008D4E60" w:rsidRDefault="00C33F93" w:rsidP="002443C9">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rsidR="00C33F93" w:rsidRPr="00C33F93" w:rsidRDefault="00C33F93" w:rsidP="002443C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The aspect that could have been improved more would be my understanding of Environmental Learning and how it can be taught to me so I can experience it.</w:t>
            </w:r>
          </w:p>
        </w:tc>
      </w:tr>
      <w:tr w:rsidR="00C33F93" w:rsidRPr="003E28EA" w:rsidTr="002443C9">
        <w:tc>
          <w:tcPr>
            <w:tcW w:w="3420" w:type="dxa"/>
          </w:tcPr>
          <w:p w:rsidR="00C33F93" w:rsidRPr="008D4E60" w:rsidRDefault="00C33F93" w:rsidP="002443C9">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rsidR="00C33F93" w:rsidRPr="00C33F93" w:rsidRDefault="00421CC5" w:rsidP="002443C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The most satisfying part of this submission for me was how complicated the teachings in the outdoor industry are but can be made so simple if taught outdoors and not in a classroom.</w:t>
            </w:r>
            <w:bookmarkStart w:id="0" w:name="_GoBack"/>
            <w:bookmarkEnd w:id="0"/>
          </w:p>
        </w:tc>
      </w:tr>
    </w:tbl>
    <w:p w:rsidR="00C33F93" w:rsidRPr="00DB29C9" w:rsidRDefault="00C33F93" w:rsidP="00C33F9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33F93" w:rsidRPr="00313008" w:rsidTr="002443C9">
        <w:trPr>
          <w:cantSplit/>
        </w:trPr>
        <w:tc>
          <w:tcPr>
            <w:tcW w:w="2305" w:type="dxa"/>
            <w:vMerge w:val="restart"/>
            <w:tcBorders>
              <w:top w:val="thinThickLargeGap" w:sz="24" w:space="0" w:color="auto"/>
              <w:left w:val="thinThickLargeGap" w:sz="24" w:space="0" w:color="auto"/>
              <w:bottom w:val="single" w:sz="6" w:space="0" w:color="auto"/>
            </w:tcBorders>
          </w:tcPr>
          <w:p w:rsidR="00C33F93" w:rsidRPr="00313008" w:rsidRDefault="00C33F93" w:rsidP="002443C9">
            <w:pPr>
              <w:pStyle w:val="Subtitle"/>
              <w:jc w:val="left"/>
              <w:rPr>
                <w:b/>
                <w:bCs/>
                <w:sz w:val="24"/>
                <w:szCs w:val="24"/>
                <w:u w:val="none"/>
              </w:rPr>
            </w:pPr>
          </w:p>
          <w:p w:rsidR="00C33F93" w:rsidRPr="009574BA" w:rsidRDefault="00C33F93" w:rsidP="002443C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rsidR="00C33F93" w:rsidRPr="00313008" w:rsidRDefault="00C33F93" w:rsidP="002443C9">
            <w:pPr>
              <w:ind w:left="113" w:right="113"/>
              <w:rPr>
                <w:sz w:val="16"/>
                <w:szCs w:val="16"/>
              </w:rPr>
            </w:pPr>
            <w:r w:rsidRPr="00313008">
              <w:rPr>
                <w:sz w:val="16"/>
                <w:szCs w:val="16"/>
              </w:rPr>
              <w:t>Learning</w:t>
            </w:r>
          </w:p>
          <w:p w:rsidR="00C33F93" w:rsidRPr="00313008" w:rsidRDefault="00C33F93" w:rsidP="002443C9">
            <w:pPr>
              <w:ind w:left="113" w:right="113"/>
              <w:rPr>
                <w:sz w:val="16"/>
                <w:szCs w:val="16"/>
              </w:rPr>
            </w:pPr>
            <w:r w:rsidRPr="00313008">
              <w:rPr>
                <w:sz w:val="16"/>
                <w:szCs w:val="16"/>
              </w:rPr>
              <w:t>Outcomes</w:t>
            </w:r>
          </w:p>
          <w:p w:rsidR="00C33F93" w:rsidRPr="00313008" w:rsidRDefault="00C33F93" w:rsidP="002443C9">
            <w:pPr>
              <w:ind w:left="113" w:right="113"/>
              <w:rPr>
                <w:sz w:val="16"/>
                <w:szCs w:val="16"/>
              </w:rPr>
            </w:pPr>
          </w:p>
          <w:p w:rsidR="00C33F93" w:rsidRPr="00313008" w:rsidRDefault="00C33F93" w:rsidP="002443C9">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rsidR="00C33F93" w:rsidRPr="00313008" w:rsidRDefault="00C33F93" w:rsidP="002443C9">
            <w:pPr>
              <w:pStyle w:val="Subtitle"/>
              <w:rPr>
                <w:b/>
                <w:bCs/>
                <w:sz w:val="24"/>
                <w:szCs w:val="24"/>
                <w:u w:val="none"/>
              </w:rPr>
            </w:pPr>
            <w:r w:rsidRPr="00313008">
              <w:rPr>
                <w:b/>
                <w:bCs/>
                <w:sz w:val="24"/>
                <w:szCs w:val="24"/>
                <w:u w:val="none"/>
              </w:rPr>
              <w:t>GRADE</w:t>
            </w:r>
          </w:p>
        </w:tc>
      </w:tr>
      <w:tr w:rsidR="00C33F93" w:rsidRPr="00313008" w:rsidTr="002443C9">
        <w:trPr>
          <w:cantSplit/>
        </w:trPr>
        <w:tc>
          <w:tcPr>
            <w:tcW w:w="2305" w:type="dxa"/>
            <w:vMerge/>
            <w:tcBorders>
              <w:top w:val="single" w:sz="6" w:space="0" w:color="auto"/>
              <w:left w:val="thinThickLargeGap" w:sz="24" w:space="0" w:color="auto"/>
              <w:bottom w:val="single" w:sz="6" w:space="0" w:color="auto"/>
            </w:tcBorders>
          </w:tcPr>
          <w:p w:rsidR="00C33F93" w:rsidRPr="00313008" w:rsidRDefault="00C33F93" w:rsidP="002443C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33F93" w:rsidRPr="00313008" w:rsidRDefault="00C33F93" w:rsidP="002443C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33F93" w:rsidRDefault="00C33F93" w:rsidP="002443C9">
            <w:pPr>
              <w:pStyle w:val="Subtitle"/>
              <w:jc w:val="left"/>
              <w:rPr>
                <w:sz w:val="16"/>
                <w:szCs w:val="16"/>
                <w:u w:val="none"/>
              </w:rPr>
            </w:pPr>
            <w:r>
              <w:rPr>
                <w:sz w:val="16"/>
                <w:szCs w:val="16"/>
                <w:u w:val="none"/>
              </w:rPr>
              <w:t xml:space="preserve">  Poor</w:t>
            </w:r>
          </w:p>
          <w:p w:rsidR="00C33F93" w:rsidRPr="00890C6B" w:rsidRDefault="00C33F93" w:rsidP="002443C9">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rsidR="00C33F93" w:rsidRDefault="00C33F93" w:rsidP="002443C9">
            <w:pPr>
              <w:pStyle w:val="Subtitle"/>
              <w:jc w:val="left"/>
              <w:rPr>
                <w:b/>
                <w:bCs/>
                <w:sz w:val="16"/>
                <w:szCs w:val="16"/>
                <w:u w:val="none"/>
              </w:rPr>
            </w:pPr>
            <w:r>
              <w:rPr>
                <w:b/>
                <w:bCs/>
                <w:sz w:val="16"/>
                <w:szCs w:val="16"/>
                <w:u w:val="none"/>
              </w:rPr>
              <w:t xml:space="preserve">  Weak</w:t>
            </w:r>
          </w:p>
          <w:p w:rsidR="00C33F93" w:rsidRPr="00890C6B" w:rsidRDefault="00C33F93" w:rsidP="002443C9">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Unsatisfactory</w:t>
            </w:r>
          </w:p>
          <w:p w:rsidR="00C33F93" w:rsidRPr="00890C6B" w:rsidRDefault="00C33F93" w:rsidP="002443C9">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Satisfactory</w:t>
            </w:r>
          </w:p>
          <w:p w:rsidR="00C33F93" w:rsidRPr="00890C6B" w:rsidRDefault="00C33F93" w:rsidP="002443C9">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Good</w:t>
            </w:r>
          </w:p>
          <w:p w:rsidR="00C33F93" w:rsidRPr="00890C6B" w:rsidRDefault="00C33F93" w:rsidP="002443C9">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Very Good</w:t>
            </w:r>
          </w:p>
          <w:p w:rsidR="00C33F93" w:rsidRPr="00890C6B" w:rsidRDefault="00C33F93" w:rsidP="002443C9">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Excellent</w:t>
            </w:r>
          </w:p>
          <w:p w:rsidR="00C33F93" w:rsidRPr="00890C6B" w:rsidRDefault="00C33F93" w:rsidP="002443C9">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rsidR="00C33F93" w:rsidRDefault="00C33F93" w:rsidP="002443C9">
            <w:pPr>
              <w:pStyle w:val="Subtitle"/>
              <w:rPr>
                <w:b/>
                <w:bCs/>
                <w:sz w:val="16"/>
                <w:szCs w:val="16"/>
                <w:u w:val="none"/>
              </w:rPr>
            </w:pPr>
            <w:r>
              <w:rPr>
                <w:b/>
                <w:bCs/>
                <w:sz w:val="16"/>
                <w:szCs w:val="16"/>
                <w:u w:val="none"/>
              </w:rPr>
              <w:t xml:space="preserve">Exceptional </w:t>
            </w:r>
          </w:p>
          <w:p w:rsidR="00C33F93" w:rsidRPr="00890C6B" w:rsidRDefault="00C33F93" w:rsidP="002443C9">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C33F93" w:rsidRPr="00313008" w:rsidRDefault="00C33F93" w:rsidP="002443C9">
            <w:pPr>
              <w:pStyle w:val="Subtitle"/>
              <w:jc w:val="left"/>
              <w:rPr>
                <w:b/>
                <w:bCs/>
                <w:sz w:val="18"/>
                <w:szCs w:val="18"/>
                <w:u w:val="none"/>
              </w:rPr>
            </w:pPr>
          </w:p>
          <w:p w:rsidR="00C33F93" w:rsidRPr="00313008" w:rsidRDefault="00C33F93" w:rsidP="002443C9">
            <w:pPr>
              <w:pStyle w:val="Subtitle"/>
              <w:jc w:val="left"/>
              <w:rPr>
                <w:b/>
                <w:bCs/>
                <w:sz w:val="18"/>
                <w:szCs w:val="18"/>
                <w:u w:val="none"/>
              </w:rPr>
            </w:pPr>
            <w:r w:rsidRPr="00313008">
              <w:rPr>
                <w:b/>
                <w:bCs/>
                <w:sz w:val="18"/>
                <w:szCs w:val="18"/>
                <w:u w:val="none"/>
              </w:rPr>
              <w:t xml:space="preserve">  %</w:t>
            </w:r>
          </w:p>
        </w:tc>
      </w:tr>
      <w:tr w:rsidR="00C33F93" w:rsidRPr="009574BA" w:rsidTr="002443C9">
        <w:tc>
          <w:tcPr>
            <w:tcW w:w="2305" w:type="dxa"/>
            <w:tcBorders>
              <w:top w:val="single" w:sz="6" w:space="0" w:color="auto"/>
              <w:left w:val="thinThickLargeGap" w:sz="24" w:space="0" w:color="auto"/>
              <w:bottom w:val="single" w:sz="6" w:space="0" w:color="auto"/>
            </w:tcBorders>
          </w:tcPr>
          <w:p w:rsidR="00C33F93" w:rsidRPr="009574BA" w:rsidRDefault="00C33F93" w:rsidP="002443C9">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rsidR="00C33F93" w:rsidRPr="009574BA" w:rsidRDefault="00C33F93" w:rsidP="002443C9">
            <w:pPr>
              <w:pStyle w:val="Subtitle"/>
              <w:rPr>
                <w:sz w:val="18"/>
                <w:szCs w:val="18"/>
                <w:u w:val="none"/>
              </w:rPr>
            </w:pPr>
            <w:r>
              <w:rPr>
                <w:sz w:val="18"/>
                <w:szCs w:val="18"/>
                <w:u w:val="none"/>
              </w:rPr>
              <w:t>1,2, 3</w:t>
            </w:r>
          </w:p>
          <w:p w:rsidR="00C33F93" w:rsidRPr="009574BA" w:rsidRDefault="00C33F93" w:rsidP="002443C9">
            <w:pPr>
              <w:pStyle w:val="Subtitle"/>
              <w:rPr>
                <w:sz w:val="18"/>
                <w:szCs w:val="18"/>
                <w:u w:val="none"/>
              </w:rPr>
            </w:pPr>
          </w:p>
        </w:tc>
        <w:tc>
          <w:tcPr>
            <w:tcW w:w="922"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2"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9574BA" w:rsidRDefault="00C33F93" w:rsidP="002443C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C33F93" w:rsidRPr="00C806E5" w:rsidRDefault="00C33F93" w:rsidP="002443C9">
            <w:pPr>
              <w:pStyle w:val="Subtitle"/>
              <w:jc w:val="left"/>
              <w:rPr>
                <w:b/>
                <w:bCs/>
                <w:sz w:val="18"/>
                <w:szCs w:val="18"/>
                <w:u w:val="none"/>
              </w:rPr>
            </w:pPr>
            <w:r>
              <w:rPr>
                <w:b/>
                <w:bCs/>
                <w:sz w:val="18"/>
                <w:szCs w:val="18"/>
                <w:u w:val="none"/>
              </w:rPr>
              <w:t>50</w:t>
            </w:r>
            <w:r w:rsidRPr="00C806E5">
              <w:rPr>
                <w:b/>
                <w:bCs/>
                <w:sz w:val="18"/>
                <w:szCs w:val="18"/>
                <w:u w:val="none"/>
              </w:rPr>
              <w:t>%</w:t>
            </w:r>
          </w:p>
        </w:tc>
      </w:tr>
      <w:tr w:rsidR="00C33F93" w:rsidRPr="00313008" w:rsidTr="002443C9">
        <w:tc>
          <w:tcPr>
            <w:tcW w:w="2305" w:type="dxa"/>
            <w:tcBorders>
              <w:top w:val="single" w:sz="6" w:space="0" w:color="auto"/>
              <w:left w:val="thinThickLargeGap" w:sz="24" w:space="0" w:color="auto"/>
              <w:bottom w:val="single" w:sz="6" w:space="0" w:color="auto"/>
            </w:tcBorders>
          </w:tcPr>
          <w:p w:rsidR="00C33F93" w:rsidRPr="00313008" w:rsidRDefault="00C33F93" w:rsidP="002443C9">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rsidR="00C33F93" w:rsidRPr="00A12C5A" w:rsidRDefault="00C33F93" w:rsidP="002443C9">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C33F93" w:rsidRPr="00313008" w:rsidRDefault="00C33F93" w:rsidP="002443C9">
            <w:pPr>
              <w:pStyle w:val="Subtitle"/>
              <w:jc w:val="left"/>
              <w:rPr>
                <w:b/>
                <w:bCs/>
                <w:sz w:val="18"/>
                <w:szCs w:val="18"/>
                <w:u w:val="none"/>
              </w:rPr>
            </w:pPr>
            <w:r>
              <w:rPr>
                <w:b/>
                <w:bCs/>
                <w:sz w:val="18"/>
                <w:szCs w:val="18"/>
                <w:u w:val="none"/>
              </w:rPr>
              <w:t>3</w:t>
            </w:r>
            <w:r w:rsidRPr="00313008">
              <w:rPr>
                <w:b/>
                <w:bCs/>
                <w:sz w:val="18"/>
                <w:szCs w:val="18"/>
                <w:u w:val="none"/>
              </w:rPr>
              <w:t>0%</w:t>
            </w:r>
          </w:p>
        </w:tc>
      </w:tr>
      <w:tr w:rsidR="00C33F93" w:rsidRPr="00313008" w:rsidTr="002443C9">
        <w:tc>
          <w:tcPr>
            <w:tcW w:w="2305" w:type="dxa"/>
            <w:tcBorders>
              <w:top w:val="single" w:sz="6" w:space="0" w:color="auto"/>
              <w:left w:val="thinThickLargeGap" w:sz="24" w:space="0" w:color="auto"/>
              <w:bottom w:val="single" w:sz="6" w:space="0" w:color="auto"/>
            </w:tcBorders>
          </w:tcPr>
          <w:p w:rsidR="00C33F93" w:rsidRPr="00313008" w:rsidRDefault="00C33F93" w:rsidP="002443C9">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rsidR="00C33F93" w:rsidRPr="00A12C5A" w:rsidRDefault="00C33F93" w:rsidP="002443C9">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right w:val="single" w:sz="6" w:space="0" w:color="auto"/>
            </w:tcBorders>
          </w:tcPr>
          <w:p w:rsidR="00C33F93" w:rsidRPr="00313008" w:rsidRDefault="00C33F93" w:rsidP="002443C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C33F93" w:rsidRPr="00313008" w:rsidRDefault="00C33F93" w:rsidP="002443C9">
            <w:pPr>
              <w:pStyle w:val="Subtitle"/>
              <w:jc w:val="left"/>
              <w:rPr>
                <w:b/>
                <w:bCs/>
                <w:sz w:val="18"/>
                <w:szCs w:val="18"/>
                <w:u w:val="none"/>
              </w:rPr>
            </w:pPr>
            <w:r>
              <w:rPr>
                <w:b/>
                <w:bCs/>
                <w:sz w:val="18"/>
                <w:szCs w:val="18"/>
                <w:u w:val="none"/>
              </w:rPr>
              <w:t>10</w:t>
            </w:r>
            <w:r w:rsidRPr="00313008">
              <w:rPr>
                <w:b/>
                <w:bCs/>
                <w:sz w:val="18"/>
                <w:szCs w:val="18"/>
                <w:u w:val="none"/>
              </w:rPr>
              <w:t>%</w:t>
            </w:r>
          </w:p>
        </w:tc>
      </w:tr>
      <w:tr w:rsidR="00C33F93" w:rsidRPr="00313008" w:rsidTr="002443C9">
        <w:tc>
          <w:tcPr>
            <w:tcW w:w="2305" w:type="dxa"/>
            <w:tcBorders>
              <w:top w:val="single" w:sz="6" w:space="0" w:color="auto"/>
              <w:left w:val="thinThickLargeGap" w:sz="24" w:space="0" w:color="auto"/>
              <w:bottom w:val="single" w:sz="6" w:space="0" w:color="auto"/>
            </w:tcBorders>
          </w:tcPr>
          <w:p w:rsidR="00C33F93" w:rsidRPr="00313008" w:rsidRDefault="00C33F93" w:rsidP="002443C9">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rsidR="00C33F93" w:rsidRPr="00A12C5A" w:rsidRDefault="00C33F93" w:rsidP="002443C9">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C33F93" w:rsidRPr="00313008" w:rsidRDefault="00C33F93" w:rsidP="002443C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C33F93" w:rsidRPr="00313008" w:rsidRDefault="00C33F93" w:rsidP="002443C9">
            <w:pPr>
              <w:pStyle w:val="Subtitle"/>
              <w:jc w:val="left"/>
              <w:rPr>
                <w:b/>
                <w:bCs/>
                <w:sz w:val="18"/>
                <w:szCs w:val="18"/>
                <w:u w:val="none"/>
              </w:rPr>
            </w:pPr>
            <w:r>
              <w:rPr>
                <w:b/>
                <w:bCs/>
                <w:sz w:val="18"/>
                <w:szCs w:val="18"/>
                <w:u w:val="none"/>
              </w:rPr>
              <w:t>1</w:t>
            </w:r>
            <w:r w:rsidRPr="00313008">
              <w:rPr>
                <w:b/>
                <w:bCs/>
                <w:sz w:val="18"/>
                <w:szCs w:val="18"/>
                <w:u w:val="none"/>
              </w:rPr>
              <w:t>0%</w:t>
            </w:r>
          </w:p>
        </w:tc>
      </w:tr>
      <w:tr w:rsidR="00C33F93" w:rsidRPr="00313008" w:rsidTr="002443C9">
        <w:tc>
          <w:tcPr>
            <w:tcW w:w="10225" w:type="dxa"/>
            <w:gridSpan w:val="13"/>
            <w:tcBorders>
              <w:top w:val="nil"/>
              <w:left w:val="thinThickLargeGap" w:sz="24" w:space="0" w:color="auto"/>
              <w:bottom w:val="single" w:sz="6" w:space="0" w:color="auto"/>
            </w:tcBorders>
            <w:vAlign w:val="center"/>
          </w:tcPr>
          <w:p w:rsidR="00C33F93" w:rsidRPr="00313008" w:rsidRDefault="00C33F93" w:rsidP="002443C9">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rsidR="00C33F93" w:rsidRPr="00313008" w:rsidRDefault="00C33F93" w:rsidP="002443C9">
            <w:pPr>
              <w:pStyle w:val="Subtitle"/>
              <w:jc w:val="left"/>
              <w:rPr>
                <w:sz w:val="18"/>
                <w:szCs w:val="18"/>
                <w:u w:val="none"/>
              </w:rPr>
            </w:pPr>
          </w:p>
        </w:tc>
      </w:tr>
      <w:tr w:rsidR="00C33F93" w:rsidRPr="00313008" w:rsidTr="002443C9">
        <w:trPr>
          <w:cantSplit/>
          <w:trHeight w:val="4341"/>
        </w:trPr>
        <w:tc>
          <w:tcPr>
            <w:tcW w:w="10945" w:type="dxa"/>
            <w:gridSpan w:val="14"/>
            <w:tcBorders>
              <w:left w:val="thinThickLargeGap" w:sz="24" w:space="0" w:color="auto"/>
              <w:right w:val="thickThinLargeGap" w:sz="24" w:space="0" w:color="auto"/>
            </w:tcBorders>
          </w:tcPr>
          <w:p w:rsidR="00C33F93" w:rsidRPr="00313008" w:rsidRDefault="00C33F93" w:rsidP="002443C9">
            <w:pPr>
              <w:pStyle w:val="Subtitle"/>
              <w:jc w:val="left"/>
              <w:rPr>
                <w:b/>
                <w:bCs/>
                <w:sz w:val="24"/>
                <w:szCs w:val="24"/>
                <w:u w:val="none"/>
              </w:rPr>
            </w:pPr>
            <w:r w:rsidRPr="00313008">
              <w:rPr>
                <w:b/>
                <w:bCs/>
                <w:sz w:val="24"/>
                <w:szCs w:val="24"/>
                <w:u w:val="none"/>
              </w:rPr>
              <w:t>TUTOR COMMENTS:</w:t>
            </w:r>
          </w:p>
          <w:p w:rsidR="00C33F93" w:rsidRDefault="00C33F93" w:rsidP="002443C9">
            <w:pPr>
              <w:pStyle w:val="Subtitle"/>
              <w:ind w:left="937" w:right="1152"/>
              <w:jc w:val="both"/>
              <w:rPr>
                <w:b/>
                <w:bCs/>
                <w:sz w:val="24"/>
                <w:szCs w:val="24"/>
                <w:u w:val="none"/>
              </w:rPr>
            </w:pPr>
          </w:p>
          <w:p w:rsidR="00C33F93" w:rsidRDefault="00C33F93" w:rsidP="002443C9">
            <w:pPr>
              <w:pStyle w:val="Subtitle"/>
              <w:ind w:left="937" w:right="1152"/>
              <w:jc w:val="both"/>
              <w:rPr>
                <w:b/>
                <w:bCs/>
                <w:sz w:val="24"/>
                <w:szCs w:val="24"/>
                <w:u w:val="none"/>
              </w:rPr>
            </w:pPr>
          </w:p>
          <w:p w:rsidR="00C33F93" w:rsidRDefault="00C33F93" w:rsidP="002443C9">
            <w:pPr>
              <w:pStyle w:val="Subtitle"/>
              <w:ind w:right="1152"/>
              <w:jc w:val="both"/>
              <w:rPr>
                <w:b/>
                <w:bCs/>
                <w:sz w:val="24"/>
                <w:szCs w:val="24"/>
                <w:u w:val="none"/>
              </w:rPr>
            </w:pPr>
          </w:p>
          <w:p w:rsidR="00C33F93" w:rsidRDefault="00C33F93" w:rsidP="002443C9">
            <w:pPr>
              <w:pStyle w:val="Subtitle"/>
              <w:ind w:left="937" w:right="1152"/>
              <w:jc w:val="both"/>
              <w:rPr>
                <w:b/>
                <w:bCs/>
                <w:sz w:val="24"/>
                <w:szCs w:val="24"/>
                <w:u w:val="none"/>
              </w:rPr>
            </w:pPr>
          </w:p>
          <w:p w:rsidR="00C33F93" w:rsidRDefault="00C33F93" w:rsidP="002443C9">
            <w:pPr>
              <w:pStyle w:val="Subtitle"/>
              <w:ind w:left="937" w:right="1152"/>
              <w:jc w:val="both"/>
              <w:rPr>
                <w:b/>
                <w:bCs/>
                <w:sz w:val="24"/>
                <w:szCs w:val="24"/>
                <w:u w:val="none"/>
              </w:rPr>
            </w:pPr>
          </w:p>
          <w:p w:rsidR="00C33F93" w:rsidRDefault="00C33F93" w:rsidP="002443C9">
            <w:pPr>
              <w:pStyle w:val="Subtitle"/>
              <w:ind w:left="937" w:right="1152"/>
              <w:jc w:val="both"/>
              <w:rPr>
                <w:b/>
                <w:bCs/>
                <w:sz w:val="24"/>
                <w:szCs w:val="24"/>
                <w:u w:val="none"/>
              </w:rPr>
            </w:pPr>
          </w:p>
          <w:p w:rsidR="00C33F93" w:rsidRDefault="00C33F93" w:rsidP="002443C9">
            <w:pPr>
              <w:pStyle w:val="Subtitle"/>
              <w:ind w:left="937" w:right="1152"/>
              <w:jc w:val="both"/>
              <w:rPr>
                <w:b/>
                <w:bCs/>
                <w:sz w:val="24"/>
                <w:szCs w:val="24"/>
                <w:u w:val="none"/>
              </w:rPr>
            </w:pPr>
          </w:p>
          <w:p w:rsidR="00C33F93" w:rsidRPr="00313008" w:rsidRDefault="00C33F93" w:rsidP="002443C9">
            <w:pPr>
              <w:pStyle w:val="Subtitle"/>
              <w:ind w:right="1152"/>
              <w:jc w:val="both"/>
              <w:rPr>
                <w:b/>
                <w:bCs/>
                <w:sz w:val="24"/>
                <w:szCs w:val="24"/>
                <w:u w:val="none"/>
              </w:rPr>
            </w:pPr>
          </w:p>
        </w:tc>
      </w:tr>
      <w:tr w:rsidR="00C33F93" w:rsidRPr="00313008" w:rsidTr="002443C9">
        <w:trPr>
          <w:cantSplit/>
          <w:trHeight w:val="365"/>
        </w:trPr>
        <w:tc>
          <w:tcPr>
            <w:tcW w:w="2661" w:type="dxa"/>
            <w:gridSpan w:val="2"/>
            <w:tcBorders>
              <w:left w:val="thinThickLargeGap" w:sz="24" w:space="0" w:color="auto"/>
              <w:bottom w:val="thickThinLargeGap" w:sz="24" w:space="0" w:color="auto"/>
            </w:tcBorders>
          </w:tcPr>
          <w:p w:rsidR="00C33F93" w:rsidRPr="00313008" w:rsidRDefault="00C33F93" w:rsidP="002443C9">
            <w:pPr>
              <w:pStyle w:val="Subtitle"/>
              <w:jc w:val="left"/>
              <w:rPr>
                <w:b/>
                <w:bCs/>
                <w:sz w:val="18"/>
                <w:szCs w:val="18"/>
                <w:u w:val="none"/>
              </w:rPr>
            </w:pPr>
            <w:r w:rsidRPr="00313008">
              <w:rPr>
                <w:b/>
                <w:bCs/>
                <w:sz w:val="18"/>
                <w:szCs w:val="18"/>
                <w:u w:val="none"/>
              </w:rPr>
              <w:t xml:space="preserve"> Submission date: </w:t>
            </w:r>
          </w:p>
          <w:p w:rsidR="00C33F93" w:rsidRPr="00313008" w:rsidRDefault="00C33F93" w:rsidP="002443C9">
            <w:pPr>
              <w:pStyle w:val="Subtitle"/>
              <w:jc w:val="left"/>
              <w:rPr>
                <w:b/>
                <w:bCs/>
                <w:sz w:val="18"/>
                <w:szCs w:val="18"/>
                <w:u w:val="none"/>
              </w:rPr>
            </w:pPr>
          </w:p>
        </w:tc>
        <w:tc>
          <w:tcPr>
            <w:tcW w:w="2337" w:type="dxa"/>
            <w:gridSpan w:val="4"/>
            <w:tcBorders>
              <w:bottom w:val="thickThinLargeGap" w:sz="24" w:space="0" w:color="auto"/>
            </w:tcBorders>
          </w:tcPr>
          <w:p w:rsidR="00C33F93" w:rsidRPr="00313008" w:rsidRDefault="00C33F93" w:rsidP="002443C9">
            <w:pPr>
              <w:pStyle w:val="Subtitle"/>
              <w:jc w:val="left"/>
              <w:rPr>
                <w:b/>
                <w:bCs/>
                <w:sz w:val="18"/>
                <w:szCs w:val="18"/>
                <w:u w:val="none"/>
              </w:rPr>
            </w:pPr>
            <w:r>
              <w:rPr>
                <w:b/>
                <w:bCs/>
                <w:sz w:val="18"/>
                <w:szCs w:val="18"/>
                <w:u w:val="none"/>
              </w:rPr>
              <w:t>Return date:</w:t>
            </w:r>
          </w:p>
          <w:p w:rsidR="00C33F93" w:rsidRPr="00313008" w:rsidRDefault="00C33F93" w:rsidP="002443C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33F93" w:rsidRPr="00313008" w:rsidRDefault="00C33F93" w:rsidP="002443C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rsidR="00C33F93" w:rsidRPr="00313008" w:rsidRDefault="00C33F93" w:rsidP="002443C9">
            <w:pPr>
              <w:pStyle w:val="Subtitle"/>
              <w:jc w:val="left"/>
              <w:rPr>
                <w:b/>
                <w:bCs/>
                <w:sz w:val="18"/>
                <w:szCs w:val="18"/>
                <w:u w:val="none"/>
              </w:rPr>
            </w:pPr>
            <w:r w:rsidRPr="00313008">
              <w:rPr>
                <w:b/>
                <w:bCs/>
                <w:sz w:val="18"/>
                <w:szCs w:val="18"/>
                <w:u w:val="none"/>
              </w:rPr>
              <w:t xml:space="preserve">Mark: </w:t>
            </w:r>
          </w:p>
        </w:tc>
      </w:tr>
    </w:tbl>
    <w:p w:rsidR="00C33F93" w:rsidRDefault="00C33F93" w:rsidP="000F0082">
      <w:pPr>
        <w:rPr>
          <w:sz w:val="28"/>
          <w:szCs w:val="28"/>
          <w:u w:val="single"/>
          <w:lang w:val="en"/>
        </w:rPr>
      </w:pPr>
    </w:p>
    <w:p w:rsidR="00421CC5" w:rsidRPr="0006594F" w:rsidRDefault="00421CC5" w:rsidP="00421CC5">
      <w:pPr>
        <w:pStyle w:val="Title"/>
        <w:ind w:left="-284"/>
        <w:rPr>
          <w:u w:val="single"/>
        </w:rPr>
      </w:pPr>
      <w:r w:rsidRPr="0006594F">
        <w:rPr>
          <w:u w:val="single"/>
        </w:rPr>
        <w:lastRenderedPageBreak/>
        <w:t>Assignment Checklist</w:t>
      </w:r>
    </w:p>
    <w:p w:rsidR="00421CC5" w:rsidRPr="009574BA" w:rsidRDefault="00421CC5" w:rsidP="00421CC5">
      <w:pPr>
        <w:pStyle w:val="Title"/>
        <w:ind w:left="-284"/>
      </w:pPr>
    </w:p>
    <w:p w:rsidR="00421CC5" w:rsidRDefault="00421CC5" w:rsidP="00421CC5">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rsidR="00421CC5" w:rsidRDefault="00421CC5" w:rsidP="00421CC5">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rsidR="00421CC5"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rsidR="00421CC5" w:rsidRPr="009574BA" w:rsidRDefault="00421CC5" w:rsidP="00421CC5">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rsidR="00421CC5" w:rsidRPr="0006594F" w:rsidRDefault="00421CC5" w:rsidP="00421CC5">
      <w:pPr>
        <w:jc w:val="center"/>
        <w:rPr>
          <w:rFonts w:eastAsia="Times New Roman"/>
          <w:b/>
          <w:bCs/>
          <w:sz w:val="24"/>
          <w:szCs w:val="24"/>
        </w:rPr>
      </w:pPr>
      <w:r w:rsidRPr="0006594F">
        <w:rPr>
          <w:b/>
          <w:bCs/>
          <w:sz w:val="52"/>
          <w:szCs w:val="52"/>
        </w:rPr>
        <w:t>Failure to follow these guidelines could cost you marks!</w:t>
      </w:r>
    </w:p>
    <w:p w:rsidR="00C33F93" w:rsidRDefault="00C33F93" w:rsidP="000F0082">
      <w:pPr>
        <w:rPr>
          <w:sz w:val="28"/>
          <w:szCs w:val="28"/>
          <w:u w:val="single"/>
          <w:lang w:val="en"/>
        </w:rPr>
      </w:pPr>
    </w:p>
    <w:p w:rsidR="00427486" w:rsidRPr="00427486" w:rsidRDefault="00427486" w:rsidP="000F0082">
      <w:pPr>
        <w:rPr>
          <w:sz w:val="28"/>
          <w:szCs w:val="28"/>
          <w:u w:val="single"/>
          <w:lang w:val="en"/>
        </w:rPr>
      </w:pPr>
      <w:r w:rsidRPr="00427486">
        <w:rPr>
          <w:sz w:val="28"/>
          <w:szCs w:val="28"/>
          <w:u w:val="single"/>
          <w:lang w:val="en"/>
        </w:rPr>
        <w:lastRenderedPageBreak/>
        <w:t>How important is environmental learning to outdoor adventure education?</w:t>
      </w:r>
    </w:p>
    <w:p w:rsidR="00427486" w:rsidRDefault="00427486" w:rsidP="000F0082">
      <w:pPr>
        <w:rPr>
          <w:sz w:val="24"/>
          <w:szCs w:val="24"/>
          <w:lang w:val="en"/>
        </w:rPr>
      </w:pPr>
    </w:p>
    <w:p w:rsidR="000F0082" w:rsidRDefault="003B6959" w:rsidP="000F0082">
      <w:pPr>
        <w:rPr>
          <w:sz w:val="24"/>
          <w:szCs w:val="24"/>
        </w:rPr>
      </w:pPr>
      <w:r w:rsidRPr="003B6959">
        <w:rPr>
          <w:sz w:val="24"/>
          <w:szCs w:val="24"/>
          <w:lang w:val="en"/>
        </w:rPr>
        <w:t xml:space="preserve">Environmental learning is </w:t>
      </w:r>
      <w:r w:rsidR="00625A9E">
        <w:rPr>
          <w:sz w:val="24"/>
          <w:szCs w:val="24"/>
          <w:lang w:val="en"/>
        </w:rPr>
        <w:t xml:space="preserve">a </w:t>
      </w:r>
      <w:r w:rsidRPr="003B6959">
        <w:rPr>
          <w:sz w:val="24"/>
          <w:szCs w:val="24"/>
          <w:lang w:val="en"/>
        </w:rPr>
        <w:t xml:space="preserve">process by which people develop awareness, concern and knowledge </w:t>
      </w:r>
      <w:r w:rsidRPr="003B6959">
        <w:rPr>
          <w:sz w:val="24"/>
          <w:szCs w:val="24"/>
          <w:lang w:val="en"/>
        </w:rPr>
        <w:t>of t</w:t>
      </w:r>
      <w:r w:rsidRPr="003B6959">
        <w:rPr>
          <w:sz w:val="24"/>
          <w:szCs w:val="24"/>
          <w:lang w:val="en"/>
        </w:rPr>
        <w:t xml:space="preserve">he environment and learn to use this understanding to preserve, conserve and utilize the </w:t>
      </w:r>
      <w:r w:rsidRPr="003B6959">
        <w:rPr>
          <w:sz w:val="24"/>
          <w:szCs w:val="24"/>
          <w:lang w:val="en"/>
        </w:rPr>
        <w:t>env</w:t>
      </w:r>
      <w:r w:rsidRPr="003B6959">
        <w:rPr>
          <w:sz w:val="24"/>
          <w:szCs w:val="24"/>
          <w:lang w:val="en"/>
        </w:rPr>
        <w:t xml:space="preserve">ironment in a sustainable </w:t>
      </w:r>
      <w:r w:rsidRPr="003B6959">
        <w:rPr>
          <w:sz w:val="24"/>
          <w:szCs w:val="24"/>
          <w:lang w:val="en"/>
        </w:rPr>
        <w:t>ma</w:t>
      </w:r>
      <w:r w:rsidRPr="003B6959">
        <w:rPr>
          <w:sz w:val="24"/>
          <w:szCs w:val="24"/>
          <w:lang w:val="en"/>
        </w:rPr>
        <w:t xml:space="preserve">nner for the benefit of present and future generations. </w:t>
      </w:r>
      <w:r w:rsidR="00625A9E">
        <w:rPr>
          <w:sz w:val="24"/>
          <w:szCs w:val="24"/>
        </w:rPr>
        <w:t>Outdoor Education can be</w:t>
      </w:r>
      <w:r w:rsidR="00625A9E" w:rsidRPr="002E5BE0">
        <w:rPr>
          <w:sz w:val="24"/>
          <w:szCs w:val="24"/>
        </w:rPr>
        <w:t xml:space="preserve"> any form of educational ac</w:t>
      </w:r>
      <w:r w:rsidR="00625A9E">
        <w:rPr>
          <w:sz w:val="24"/>
          <w:szCs w:val="24"/>
        </w:rPr>
        <w:t>tivity which takes place inside and outside the classroom. T</w:t>
      </w:r>
      <w:r w:rsidR="00625A9E" w:rsidRPr="002E5BE0">
        <w:rPr>
          <w:sz w:val="24"/>
          <w:szCs w:val="24"/>
        </w:rPr>
        <w:t xml:space="preserve">here is </w:t>
      </w:r>
      <w:r w:rsidR="00625A9E">
        <w:rPr>
          <w:sz w:val="24"/>
          <w:szCs w:val="24"/>
        </w:rPr>
        <w:t xml:space="preserve">a </w:t>
      </w:r>
      <w:r w:rsidR="00625A9E" w:rsidRPr="002E5BE0">
        <w:rPr>
          <w:sz w:val="24"/>
          <w:szCs w:val="24"/>
        </w:rPr>
        <w:t>debate within the field of Outdoor Education over its e</w:t>
      </w:r>
      <w:r w:rsidR="00625A9E">
        <w:rPr>
          <w:sz w:val="24"/>
          <w:szCs w:val="24"/>
        </w:rPr>
        <w:t>xact meaning and nature</w:t>
      </w:r>
      <w:r w:rsidR="00625A9E">
        <w:rPr>
          <w:sz w:val="24"/>
          <w:szCs w:val="24"/>
        </w:rPr>
        <w:t>.</w:t>
      </w:r>
    </w:p>
    <w:p w:rsidR="00BF7C3B" w:rsidRDefault="00BF7C3B" w:rsidP="000F0082">
      <w:pPr>
        <w:rPr>
          <w:sz w:val="24"/>
          <w:szCs w:val="24"/>
        </w:rPr>
      </w:pPr>
    </w:p>
    <w:p w:rsidR="00BF7C3B" w:rsidRDefault="00BF7C3B" w:rsidP="000F0082">
      <w:pPr>
        <w:rPr>
          <w:sz w:val="24"/>
          <w:szCs w:val="24"/>
        </w:rPr>
      </w:pPr>
      <w:r>
        <w:rPr>
          <w:sz w:val="24"/>
          <w:szCs w:val="24"/>
        </w:rPr>
        <w:t>Trying to understand what environmental learning is can be difficult as there is no right or wrong answer of how it should be taught; however, learning about environmental learning does come with its positives such as, it helps develop your deeper understanding of everyday local environment and how it is linked with other environments also it helps you open your mind as to why it is so important to learn about the environment i.e. global warming, animals going extinct. “Understand their own lives to appreciate themselves and to discover alternative pathways to the future. (Hart, 1992. p. 30)”</w:t>
      </w:r>
    </w:p>
    <w:p w:rsidR="00BF7C3B" w:rsidRDefault="00BF7C3B" w:rsidP="000F0082">
      <w:pPr>
        <w:rPr>
          <w:sz w:val="24"/>
          <w:szCs w:val="24"/>
        </w:rPr>
      </w:pPr>
    </w:p>
    <w:p w:rsidR="006E21B8" w:rsidRDefault="00815B7C" w:rsidP="000F0082">
      <w:pPr>
        <w:rPr>
          <w:sz w:val="24"/>
          <w:szCs w:val="24"/>
        </w:rPr>
      </w:pPr>
      <w:r>
        <w:rPr>
          <w:sz w:val="24"/>
          <w:szCs w:val="24"/>
        </w:rPr>
        <w:t xml:space="preserve">Environmental learning does have its downsides such as students </w:t>
      </w:r>
      <w:r w:rsidRPr="00815B7C">
        <w:rPr>
          <w:sz w:val="24"/>
          <w:szCs w:val="24"/>
        </w:rPr>
        <w:t>learning can be strongly influenced by their previous field</w:t>
      </w:r>
      <w:r>
        <w:rPr>
          <w:sz w:val="24"/>
          <w:szCs w:val="24"/>
        </w:rPr>
        <w:t xml:space="preserve"> </w:t>
      </w:r>
      <w:r w:rsidRPr="00815B7C">
        <w:rPr>
          <w:sz w:val="24"/>
          <w:szCs w:val="24"/>
        </w:rPr>
        <w:t>and</w:t>
      </w:r>
      <w:r>
        <w:rPr>
          <w:sz w:val="24"/>
          <w:szCs w:val="24"/>
        </w:rPr>
        <w:t xml:space="preserve"> </w:t>
      </w:r>
      <w:r w:rsidRPr="00815B7C">
        <w:rPr>
          <w:sz w:val="24"/>
          <w:szCs w:val="24"/>
        </w:rPr>
        <w:t>classroom</w:t>
      </w:r>
      <w:r>
        <w:rPr>
          <w:sz w:val="24"/>
          <w:szCs w:val="24"/>
        </w:rPr>
        <w:t xml:space="preserve"> based experiences also children have</w:t>
      </w:r>
      <w:r w:rsidRPr="00815B7C">
        <w:rPr>
          <w:sz w:val="24"/>
          <w:szCs w:val="24"/>
        </w:rPr>
        <w:t xml:space="preserve"> concerns abou</w:t>
      </w:r>
      <w:r>
        <w:rPr>
          <w:sz w:val="24"/>
          <w:szCs w:val="24"/>
        </w:rPr>
        <w:t>t a variety of nature scenes that comes with the teachings of environmental learning like; possible natural hazards, threats from other people, and problems</w:t>
      </w:r>
      <w:r w:rsidRPr="00815B7C">
        <w:rPr>
          <w:sz w:val="24"/>
          <w:szCs w:val="24"/>
        </w:rPr>
        <w:t xml:space="preserve"> for their physical</w:t>
      </w:r>
      <w:r>
        <w:rPr>
          <w:sz w:val="24"/>
          <w:szCs w:val="24"/>
        </w:rPr>
        <w:t xml:space="preserve"> comfort, s</w:t>
      </w:r>
      <w:r w:rsidRPr="00815B7C">
        <w:rPr>
          <w:sz w:val="24"/>
          <w:szCs w:val="24"/>
        </w:rPr>
        <w:t>imilar worries about getting</w:t>
      </w:r>
      <w:r>
        <w:rPr>
          <w:sz w:val="24"/>
          <w:szCs w:val="24"/>
        </w:rPr>
        <w:t xml:space="preserve"> lost and encountering stray animals or poisonous plants and berries.</w:t>
      </w:r>
      <w:r w:rsidR="008C1A0E">
        <w:rPr>
          <w:sz w:val="24"/>
          <w:szCs w:val="24"/>
        </w:rPr>
        <w:t xml:space="preserve"> “</w:t>
      </w:r>
      <w:r w:rsidR="008C1A0E" w:rsidRPr="008C1A0E">
        <w:rPr>
          <w:sz w:val="24"/>
          <w:szCs w:val="24"/>
        </w:rPr>
        <w:t>if students have</w:t>
      </w:r>
      <w:r w:rsidR="008C1A0E">
        <w:rPr>
          <w:sz w:val="24"/>
          <w:szCs w:val="24"/>
        </w:rPr>
        <w:t xml:space="preserve"> </w:t>
      </w:r>
      <w:r w:rsidR="008C1A0E" w:rsidRPr="008C1A0E">
        <w:rPr>
          <w:sz w:val="24"/>
          <w:szCs w:val="24"/>
        </w:rPr>
        <w:t>been</w:t>
      </w:r>
      <w:r w:rsidR="008C1A0E">
        <w:rPr>
          <w:sz w:val="24"/>
          <w:szCs w:val="24"/>
        </w:rPr>
        <w:t xml:space="preserve"> </w:t>
      </w:r>
      <w:r w:rsidR="008C1A0E" w:rsidRPr="008C1A0E">
        <w:rPr>
          <w:sz w:val="24"/>
          <w:szCs w:val="24"/>
        </w:rPr>
        <w:t>accustomed to</w:t>
      </w:r>
      <w:r w:rsidR="008C1A0E">
        <w:rPr>
          <w:sz w:val="24"/>
          <w:szCs w:val="24"/>
        </w:rPr>
        <w:t xml:space="preserve"> </w:t>
      </w:r>
      <w:r w:rsidR="008C1A0E" w:rsidRPr="008C1A0E">
        <w:rPr>
          <w:sz w:val="24"/>
          <w:szCs w:val="24"/>
        </w:rPr>
        <w:t>a</w:t>
      </w:r>
      <w:r w:rsidR="008C1A0E">
        <w:rPr>
          <w:sz w:val="24"/>
          <w:szCs w:val="24"/>
        </w:rPr>
        <w:t xml:space="preserve"> diet of experiments</w:t>
      </w:r>
      <w:r w:rsidR="008C1A0E" w:rsidRPr="008C1A0E">
        <w:rPr>
          <w:sz w:val="24"/>
          <w:szCs w:val="24"/>
        </w:rPr>
        <w:t xml:space="preserve"> </w:t>
      </w:r>
      <w:r w:rsidR="008C1A0E">
        <w:rPr>
          <w:sz w:val="24"/>
          <w:szCs w:val="24"/>
        </w:rPr>
        <w:t xml:space="preserve">based on well-tried recipes that </w:t>
      </w:r>
      <w:r w:rsidR="008C1A0E" w:rsidRPr="008C1A0E">
        <w:rPr>
          <w:sz w:val="24"/>
          <w:szCs w:val="24"/>
        </w:rPr>
        <w:t>work</w:t>
      </w:r>
      <w:r w:rsidR="008C1A0E">
        <w:rPr>
          <w:sz w:val="24"/>
          <w:szCs w:val="24"/>
        </w:rPr>
        <w:t>, then real experimental p</w:t>
      </w:r>
      <w:r w:rsidR="008C1A0E" w:rsidRPr="008C1A0E">
        <w:rPr>
          <w:sz w:val="24"/>
          <w:szCs w:val="24"/>
        </w:rPr>
        <w:t xml:space="preserve">ractical ecology is likely to prove a </w:t>
      </w:r>
      <w:r w:rsidR="008C1A0E">
        <w:rPr>
          <w:sz w:val="24"/>
          <w:szCs w:val="24"/>
        </w:rPr>
        <w:t>difficult experience for them. (Openshaw and Whistle 1993. P. 64)”</w:t>
      </w:r>
    </w:p>
    <w:p w:rsidR="006E21B8" w:rsidRDefault="006E21B8" w:rsidP="000F0082">
      <w:pPr>
        <w:rPr>
          <w:sz w:val="24"/>
          <w:szCs w:val="24"/>
        </w:rPr>
      </w:pPr>
    </w:p>
    <w:p w:rsidR="008C1A0E" w:rsidRPr="002F4BB7" w:rsidRDefault="00FE550E" w:rsidP="000F0082">
      <w:pPr>
        <w:rPr>
          <w:sz w:val="24"/>
          <w:szCs w:val="24"/>
        </w:rPr>
      </w:pPr>
      <w:r w:rsidRPr="002F4BB7">
        <w:rPr>
          <w:sz w:val="24"/>
          <w:szCs w:val="24"/>
          <w:lang w:val="en"/>
        </w:rPr>
        <w:t xml:space="preserve">Outdoor education </w:t>
      </w:r>
      <w:r w:rsidRPr="002F4BB7">
        <w:rPr>
          <w:sz w:val="24"/>
          <w:szCs w:val="24"/>
          <w:lang w:val="en"/>
        </w:rPr>
        <w:t>is a method for learning</w:t>
      </w:r>
      <w:r w:rsidRPr="002F4BB7">
        <w:rPr>
          <w:sz w:val="24"/>
          <w:szCs w:val="24"/>
          <w:lang w:val="en"/>
        </w:rPr>
        <w:t xml:space="preserve"> about the outdoors and environment, it also links in with experiential learning</w:t>
      </w:r>
      <w:r w:rsidR="002F4BB7" w:rsidRPr="002F4BB7">
        <w:rPr>
          <w:sz w:val="24"/>
          <w:szCs w:val="24"/>
          <w:lang w:val="en"/>
        </w:rPr>
        <w:t xml:space="preserve"> (which is learning though experience more specifically learning through reflection on doing an activity).</w:t>
      </w:r>
      <w:r w:rsidR="002F4BB7">
        <w:rPr>
          <w:sz w:val="24"/>
          <w:szCs w:val="24"/>
          <w:lang w:val="en"/>
        </w:rPr>
        <w:t xml:space="preserve"> </w:t>
      </w:r>
      <w:r w:rsidR="002F4BB7" w:rsidRPr="002F4BB7">
        <w:rPr>
          <w:sz w:val="24"/>
          <w:szCs w:val="24"/>
          <w:lang w:val="en"/>
        </w:rPr>
        <w:t xml:space="preserve">Outdoor Education </w:t>
      </w:r>
      <w:r w:rsidRPr="002F4BB7">
        <w:rPr>
          <w:sz w:val="24"/>
          <w:szCs w:val="24"/>
          <w:lang w:val="en"/>
        </w:rPr>
        <w:t>takes pla</w:t>
      </w:r>
      <w:r w:rsidR="002F4BB7" w:rsidRPr="002F4BB7">
        <w:rPr>
          <w:sz w:val="24"/>
          <w:szCs w:val="24"/>
          <w:lang w:val="en"/>
        </w:rPr>
        <w:t xml:space="preserve">ce mainly in the outdoors as it </w:t>
      </w:r>
      <w:r w:rsidRPr="002F4BB7">
        <w:rPr>
          <w:sz w:val="24"/>
          <w:szCs w:val="24"/>
          <w:lang w:val="en"/>
        </w:rPr>
        <w:t>requires</w:t>
      </w:r>
      <w:r w:rsidR="002F4BB7" w:rsidRPr="002F4BB7">
        <w:rPr>
          <w:sz w:val="24"/>
          <w:szCs w:val="24"/>
          <w:lang w:val="en"/>
        </w:rPr>
        <w:t xml:space="preserve"> the use of all senses</w:t>
      </w:r>
      <w:r w:rsidRPr="002F4BB7">
        <w:rPr>
          <w:sz w:val="24"/>
          <w:szCs w:val="24"/>
          <w:lang w:val="en"/>
        </w:rPr>
        <w:t xml:space="preserve"> </w:t>
      </w:r>
      <w:r w:rsidR="002F4BB7" w:rsidRPr="002F4BB7">
        <w:rPr>
          <w:sz w:val="24"/>
          <w:szCs w:val="24"/>
          <w:lang w:val="en"/>
        </w:rPr>
        <w:t xml:space="preserve">and </w:t>
      </w:r>
      <w:r w:rsidRPr="002F4BB7">
        <w:rPr>
          <w:sz w:val="24"/>
          <w:szCs w:val="24"/>
          <w:lang w:val="en"/>
        </w:rPr>
        <w:t>is a matter of relationships involving people</w:t>
      </w:r>
      <w:r w:rsidR="002F4BB7" w:rsidRPr="002F4BB7">
        <w:rPr>
          <w:sz w:val="24"/>
          <w:szCs w:val="24"/>
          <w:lang w:val="en"/>
        </w:rPr>
        <w:t xml:space="preserve"> and natural sources</w:t>
      </w:r>
      <w:r w:rsidR="000C6341">
        <w:rPr>
          <w:sz w:val="24"/>
          <w:szCs w:val="24"/>
          <w:lang w:val="en"/>
        </w:rPr>
        <w:t xml:space="preserve">. </w:t>
      </w:r>
      <w:r w:rsidR="00B97E4B" w:rsidRPr="00B97E4B">
        <w:rPr>
          <w:sz w:val="24"/>
          <w:szCs w:val="24"/>
          <w:lang w:val="en"/>
        </w:rPr>
        <w:t>“</w:t>
      </w:r>
      <w:r w:rsidR="00B97E4B" w:rsidRPr="00B97E4B">
        <w:rPr>
          <w:sz w:val="24"/>
          <w:szCs w:val="24"/>
        </w:rPr>
        <w:t>University students completed questionnaires measuring their initial reactions to OAE and lea</w:t>
      </w:r>
      <w:r w:rsidR="00B97E4B" w:rsidRPr="00B97E4B">
        <w:rPr>
          <w:sz w:val="24"/>
          <w:szCs w:val="24"/>
        </w:rPr>
        <w:t>rning from pre- to post-course</w:t>
      </w:r>
      <w:r w:rsidR="00B97E4B" w:rsidRPr="00B97E4B">
        <w:rPr>
          <w:sz w:val="24"/>
          <w:szCs w:val="24"/>
        </w:rPr>
        <w:t>. There were high levels of enjoyment and satisfaction with OAE, and significant self-reported improvements in the use of groupwork skills, attitudes toward groupwork, and groupwork self-</w:t>
      </w:r>
      <w:r w:rsidR="00B97E4B" w:rsidRPr="00B97E4B">
        <w:rPr>
          <w:sz w:val="24"/>
          <w:szCs w:val="24"/>
        </w:rPr>
        <w:t>efficacy</w:t>
      </w:r>
      <w:r w:rsidR="00B97E4B">
        <w:rPr>
          <w:sz w:val="24"/>
          <w:szCs w:val="24"/>
        </w:rPr>
        <w:t xml:space="preserve">. </w:t>
      </w:r>
      <w:r w:rsidR="00F2250A">
        <w:rPr>
          <w:sz w:val="24"/>
          <w:szCs w:val="24"/>
        </w:rPr>
        <w:t>(Cooley.</w:t>
      </w:r>
      <w:r w:rsidR="00AE7650" w:rsidRPr="00AE7650">
        <w:rPr>
          <w:rFonts w:eastAsia="Times New Roman"/>
          <w:sz w:val="24"/>
          <w:szCs w:val="24"/>
        </w:rPr>
        <w:t xml:space="preserve"> </w:t>
      </w:r>
      <w:r w:rsidR="00AE7650" w:rsidRPr="00B97E4B">
        <w:rPr>
          <w:rFonts w:eastAsia="Times New Roman"/>
          <w:sz w:val="24"/>
          <w:szCs w:val="24"/>
        </w:rPr>
        <w:t>, Sam J.; Burns, Victoria E.; Cumming, Jennifer</w:t>
      </w:r>
      <w:r w:rsidR="00AE7650">
        <w:rPr>
          <w:rFonts w:eastAsia="Times New Roman"/>
          <w:sz w:val="24"/>
          <w:szCs w:val="24"/>
        </w:rPr>
        <w:t>.</w:t>
      </w:r>
      <w:r w:rsidR="00B97E4B" w:rsidRPr="00B97E4B">
        <w:rPr>
          <w:sz w:val="24"/>
          <w:szCs w:val="24"/>
        </w:rPr>
        <w:t xml:space="preserve"> </w:t>
      </w:r>
      <w:r w:rsidR="00B97E4B" w:rsidRPr="00B97E4B">
        <w:rPr>
          <w:rFonts w:eastAsia="Times New Roman"/>
          <w:color w:val="222222"/>
          <w:sz w:val="24"/>
          <w:szCs w:val="24"/>
        </w:rPr>
        <w:t>p329-354</w:t>
      </w:r>
      <w:r w:rsidR="00AE7650">
        <w:rPr>
          <w:rFonts w:eastAsia="Times New Roman"/>
          <w:color w:val="222222"/>
          <w:sz w:val="24"/>
          <w:szCs w:val="24"/>
        </w:rPr>
        <w:t>.</w:t>
      </w:r>
      <w:r w:rsidR="00B97E4B" w:rsidRPr="00B97E4B">
        <w:rPr>
          <w:rFonts w:eastAsia="Times New Roman"/>
          <w:color w:val="222222"/>
          <w:sz w:val="24"/>
          <w:szCs w:val="24"/>
        </w:rPr>
        <w:t xml:space="preserve"> Dec 2016</w:t>
      </w:r>
      <w:r w:rsidR="00B97E4B" w:rsidRPr="00B97E4B">
        <w:rPr>
          <w:rFonts w:eastAsia="Times New Roman"/>
          <w:color w:val="222222"/>
          <w:sz w:val="24"/>
          <w:szCs w:val="24"/>
        </w:rPr>
        <w:t>)</w:t>
      </w:r>
      <w:r w:rsidR="00B97E4B" w:rsidRPr="00B97E4B">
        <w:rPr>
          <w:sz w:val="24"/>
          <w:szCs w:val="24"/>
        </w:rPr>
        <w:t>”</w:t>
      </w:r>
    </w:p>
    <w:p w:rsidR="00FE550E" w:rsidRDefault="00FE550E" w:rsidP="000F0082">
      <w:pPr>
        <w:rPr>
          <w:sz w:val="24"/>
          <w:szCs w:val="24"/>
        </w:rPr>
      </w:pPr>
    </w:p>
    <w:p w:rsidR="009B5DBC" w:rsidRDefault="00B97E4B" w:rsidP="000F0082">
      <w:pPr>
        <w:rPr>
          <w:sz w:val="24"/>
          <w:szCs w:val="24"/>
        </w:rPr>
      </w:pPr>
      <w:r>
        <w:rPr>
          <w:sz w:val="24"/>
          <w:szCs w:val="24"/>
        </w:rPr>
        <w:t>Outdoor Education is a hard su</w:t>
      </w:r>
      <w:r w:rsidR="003D0963">
        <w:rPr>
          <w:sz w:val="24"/>
          <w:szCs w:val="24"/>
        </w:rPr>
        <w:t>bject to teach to students now than in the past because of the dangers that society has bu</w:t>
      </w:r>
      <w:r w:rsidR="00F2250A">
        <w:rPr>
          <w:sz w:val="24"/>
          <w:szCs w:val="24"/>
        </w:rPr>
        <w:t>ilt up to as well as the</w:t>
      </w:r>
      <w:r w:rsidR="003D0963">
        <w:rPr>
          <w:sz w:val="24"/>
          <w:szCs w:val="24"/>
        </w:rPr>
        <w:t xml:space="preserve"> reason been that student</w:t>
      </w:r>
      <w:r w:rsidR="00F2250A">
        <w:rPr>
          <w:sz w:val="24"/>
          <w:szCs w:val="24"/>
        </w:rPr>
        <w:t xml:space="preserve">s were forced to </w:t>
      </w:r>
      <w:r w:rsidR="003D0963">
        <w:rPr>
          <w:sz w:val="24"/>
          <w:szCs w:val="24"/>
        </w:rPr>
        <w:t xml:space="preserve">be taught in only one environment </w:t>
      </w:r>
      <w:r w:rsidR="00F2250A">
        <w:rPr>
          <w:sz w:val="24"/>
          <w:szCs w:val="24"/>
        </w:rPr>
        <w:t xml:space="preserve">and that been </w:t>
      </w:r>
      <w:r w:rsidR="003D0963">
        <w:rPr>
          <w:sz w:val="24"/>
          <w:szCs w:val="24"/>
        </w:rPr>
        <w:t>a class room</w:t>
      </w:r>
      <w:r w:rsidR="00F2250A">
        <w:rPr>
          <w:sz w:val="24"/>
          <w:szCs w:val="24"/>
        </w:rPr>
        <w:t>. T</w:t>
      </w:r>
      <w:r w:rsidR="003D0963">
        <w:rPr>
          <w:sz w:val="24"/>
          <w:szCs w:val="24"/>
        </w:rPr>
        <w:t xml:space="preserve">his is putting restrictions and the student </w:t>
      </w:r>
      <w:r w:rsidR="00F2250A">
        <w:rPr>
          <w:sz w:val="24"/>
          <w:szCs w:val="24"/>
        </w:rPr>
        <w:t xml:space="preserve">on how they can learn freely and find what is best for them to be able to excel in their future life. Forcing students to stay in a classroom repeatedly will make it difficult for them to choose their own career because they will only be familiar with one setting ‘a classroom’ and the closest relation to a classroom further down the line is an office. For </w:t>
      </w:r>
      <w:r w:rsidR="00426BCD">
        <w:rPr>
          <w:sz w:val="24"/>
          <w:szCs w:val="24"/>
        </w:rPr>
        <w:t>example,</w:t>
      </w:r>
      <w:r w:rsidR="00F2250A">
        <w:rPr>
          <w:sz w:val="24"/>
          <w:szCs w:val="24"/>
        </w:rPr>
        <w:t xml:space="preserve"> a student now in the present could be doing great in his/her exams then go on to college and do the same as well as university, he/she will then get a job in an office; But, then suddenly realise that they enjoy what their hobby is i.e. kayaking or environmental issues and think that this job isn’t for them. That student 10-15 years ago studying in a classroom could have been taught </w:t>
      </w:r>
      <w:r w:rsidR="00426BCD">
        <w:rPr>
          <w:sz w:val="24"/>
          <w:szCs w:val="24"/>
        </w:rPr>
        <w:t>a subject involving Environmental Learning or Outdoor Education that took place outside and their full life could have changed from one simple interaction with the environment/outdoors.</w:t>
      </w:r>
      <w:r w:rsidR="00F2250A">
        <w:rPr>
          <w:sz w:val="24"/>
          <w:szCs w:val="24"/>
        </w:rPr>
        <w:t xml:space="preserve"> </w:t>
      </w:r>
      <w:r w:rsidR="003D0963">
        <w:rPr>
          <w:sz w:val="24"/>
          <w:szCs w:val="24"/>
        </w:rPr>
        <w:t xml:space="preserve">“The classroom or indoor setting is now firmly regarded as the usual </w:t>
      </w:r>
      <w:r w:rsidR="003D0963">
        <w:rPr>
          <w:sz w:val="24"/>
          <w:szCs w:val="24"/>
        </w:rPr>
        <w:lastRenderedPageBreak/>
        <w:t>place for learning</w:t>
      </w:r>
      <w:r w:rsidR="00426BCD">
        <w:rPr>
          <w:sz w:val="24"/>
          <w:szCs w:val="24"/>
        </w:rPr>
        <w:t xml:space="preserve"> that significant government efforts and research evidence about how the outdoors may enable learning. (DFES 2006)”.</w:t>
      </w:r>
    </w:p>
    <w:p w:rsidR="00427486" w:rsidRDefault="00427486" w:rsidP="000F0082">
      <w:pPr>
        <w:rPr>
          <w:sz w:val="24"/>
          <w:szCs w:val="24"/>
        </w:rPr>
      </w:pPr>
    </w:p>
    <w:p w:rsidR="003D4766" w:rsidRPr="009B5DBC" w:rsidRDefault="00096D0D" w:rsidP="000F0082">
      <w:pPr>
        <w:rPr>
          <w:sz w:val="24"/>
          <w:szCs w:val="24"/>
        </w:rPr>
      </w:pPr>
      <w:r>
        <w:rPr>
          <w:sz w:val="24"/>
          <w:szCs w:val="24"/>
        </w:rPr>
        <w:t>Norway is the centre of</w:t>
      </w:r>
      <w:r w:rsidR="00EF6A63">
        <w:rPr>
          <w:sz w:val="24"/>
          <w:szCs w:val="24"/>
        </w:rPr>
        <w:t xml:space="preserve"> Environmental Learning and</w:t>
      </w:r>
      <w:r>
        <w:rPr>
          <w:sz w:val="24"/>
          <w:szCs w:val="24"/>
        </w:rPr>
        <w:t xml:space="preserve"> </w:t>
      </w:r>
      <w:r w:rsidR="00EF6A63">
        <w:rPr>
          <w:sz w:val="24"/>
          <w:szCs w:val="24"/>
        </w:rPr>
        <w:t>Outdoor Education all thanks to Fridtjof Nansen</w:t>
      </w:r>
      <w:r w:rsidR="00EF6A63" w:rsidRPr="00EF6A63">
        <w:rPr>
          <w:sz w:val="24"/>
          <w:szCs w:val="24"/>
        </w:rPr>
        <w:t xml:space="preserve">. </w:t>
      </w:r>
      <w:r w:rsidR="00EF6A63">
        <w:rPr>
          <w:rFonts w:cs="Arial"/>
          <w:color w:val="000000"/>
          <w:sz w:val="24"/>
          <w:szCs w:val="24"/>
        </w:rPr>
        <w:t>U</w:t>
      </w:r>
      <w:r w:rsidR="00EF6A63" w:rsidRPr="00EF6A63">
        <w:rPr>
          <w:rFonts w:cs="Arial"/>
          <w:color w:val="000000"/>
          <w:sz w:val="24"/>
          <w:szCs w:val="24"/>
        </w:rPr>
        <w:t xml:space="preserve">pon entering </w:t>
      </w:r>
      <w:r w:rsidR="00EF6A63">
        <w:rPr>
          <w:rFonts w:cs="Arial"/>
          <w:color w:val="000000"/>
          <w:sz w:val="24"/>
          <w:szCs w:val="24"/>
        </w:rPr>
        <w:t xml:space="preserve">the University of Oslo in 1881 he </w:t>
      </w:r>
      <w:r w:rsidR="00EF6A63" w:rsidRPr="00EF6A63">
        <w:rPr>
          <w:rFonts w:cs="Arial"/>
          <w:color w:val="000000"/>
          <w:sz w:val="24"/>
          <w:szCs w:val="24"/>
        </w:rPr>
        <w:t>decided to</w:t>
      </w:r>
      <w:r w:rsidR="00EF6A63">
        <w:rPr>
          <w:rFonts w:cs="Arial"/>
          <w:color w:val="000000"/>
          <w:sz w:val="24"/>
          <w:szCs w:val="24"/>
        </w:rPr>
        <w:t xml:space="preserve"> do a</w:t>
      </w:r>
      <w:r w:rsidR="00EF6A63" w:rsidRPr="00EF6A63">
        <w:rPr>
          <w:rFonts w:cs="Arial"/>
          <w:color w:val="000000"/>
          <w:sz w:val="24"/>
          <w:szCs w:val="24"/>
        </w:rPr>
        <w:t xml:space="preserve"> major in zoology. In the next fifteen years he </w:t>
      </w:r>
      <w:r w:rsidR="00EF6A63">
        <w:rPr>
          <w:rFonts w:cs="Arial"/>
          <w:color w:val="000000"/>
          <w:sz w:val="24"/>
          <w:szCs w:val="24"/>
        </w:rPr>
        <w:t>used</w:t>
      </w:r>
      <w:r w:rsidR="00EF6A63" w:rsidRPr="00EF6A63">
        <w:rPr>
          <w:rFonts w:cs="Arial"/>
          <w:color w:val="000000"/>
          <w:sz w:val="24"/>
          <w:szCs w:val="24"/>
        </w:rPr>
        <w:t xml:space="preserve"> his athletic ability, his scientific interests, his yearning for adventure, and even his talent for drawing in a series of brilliant achievements that brought him </w:t>
      </w:r>
      <w:r w:rsidR="00EF6A63">
        <w:rPr>
          <w:rFonts w:cs="Arial"/>
          <w:color w:val="000000"/>
          <w:sz w:val="24"/>
          <w:szCs w:val="24"/>
        </w:rPr>
        <w:t xml:space="preserve">and Norway to </w:t>
      </w:r>
      <w:r w:rsidR="00EF6A63" w:rsidRPr="00EF6A63">
        <w:rPr>
          <w:rFonts w:cs="Arial"/>
          <w:color w:val="000000"/>
          <w:sz w:val="24"/>
          <w:szCs w:val="24"/>
        </w:rPr>
        <w:t>international fame</w:t>
      </w:r>
      <w:r w:rsidR="00EF6A63">
        <w:rPr>
          <w:rFonts w:cs="Arial"/>
          <w:color w:val="000000"/>
          <w:sz w:val="24"/>
          <w:szCs w:val="24"/>
        </w:rPr>
        <w:t xml:space="preserve">. The reason why Norway is the centre of </w:t>
      </w:r>
      <w:r w:rsidR="00BE187E">
        <w:rPr>
          <w:rFonts w:cs="Arial"/>
          <w:color w:val="000000"/>
          <w:sz w:val="24"/>
          <w:szCs w:val="24"/>
        </w:rPr>
        <w:t xml:space="preserve">Environmental Learning and Outdoor Education is the Norwegians take these subjects seriously they have a connection with the environment through Outdoor Adventure and because of this they </w:t>
      </w:r>
      <w:r w:rsidR="003D4BD8">
        <w:rPr>
          <w:rFonts w:cs="Arial"/>
          <w:color w:val="000000"/>
          <w:sz w:val="24"/>
          <w:szCs w:val="24"/>
        </w:rPr>
        <w:t xml:space="preserve">have </w:t>
      </w:r>
      <w:r w:rsidR="00A52D27">
        <w:rPr>
          <w:rFonts w:cs="Arial"/>
          <w:color w:val="000000"/>
          <w:sz w:val="24"/>
          <w:szCs w:val="24"/>
        </w:rPr>
        <w:t>started it has been noticed by Countries around the world especially the western countries who are the main problem to global warming for example in 2014, 150,000 litres of fuel contaminated soil close to the River Kennet in Wiltshire. The company Esso have said they will not take liability for this as thieves drilled into the pipelines. This simple greed of money that the world relies on today is killing the environment around the world</w:t>
      </w:r>
      <w:r w:rsidR="00396D32">
        <w:rPr>
          <w:rFonts w:cs="Arial"/>
          <w:color w:val="000000"/>
          <w:sz w:val="24"/>
          <w:szCs w:val="24"/>
        </w:rPr>
        <w:t xml:space="preserve">. </w:t>
      </w:r>
      <w:r w:rsidR="003D4766" w:rsidRPr="003D4766">
        <w:rPr>
          <w:rFonts w:cs="Arial"/>
          <w:color w:val="000000"/>
          <w:sz w:val="24"/>
          <w:szCs w:val="24"/>
        </w:rPr>
        <w:t>“</w:t>
      </w:r>
      <w:r w:rsidR="003D4766" w:rsidRPr="003D4766">
        <w:rPr>
          <w:sz w:val="24"/>
          <w:szCs w:val="24"/>
        </w:rPr>
        <w:t>Norway is one of the most well-resourced, prosperous, social welfare states in the world, yet the OECD (2011) recognized students' weak basic skills and insufficient teacher ability in content and pedagogy, along with engagement and imbalanced resources as points for educational improvement.</w:t>
      </w:r>
      <w:r w:rsidR="003D4766">
        <w:rPr>
          <w:sz w:val="24"/>
          <w:szCs w:val="24"/>
        </w:rPr>
        <w:t xml:space="preserve"> (</w:t>
      </w:r>
      <w:r w:rsidR="003D4766" w:rsidRPr="003D4766">
        <w:rPr>
          <w:rFonts w:eastAsia="Times New Roman"/>
          <w:sz w:val="24"/>
          <w:szCs w:val="24"/>
        </w:rPr>
        <w:t>Anderson, Sarah K.; Terras, Katherine L.</w:t>
      </w:r>
      <w:r w:rsidR="003D4766">
        <w:rPr>
          <w:rFonts w:eastAsia="Times New Roman"/>
          <w:sz w:val="24"/>
          <w:szCs w:val="24"/>
        </w:rPr>
        <w:t xml:space="preserve"> </w:t>
      </w:r>
      <w:r w:rsidR="003D4766" w:rsidRPr="003D4766">
        <w:rPr>
          <w:rFonts w:eastAsia="Times New Roman"/>
          <w:sz w:val="24"/>
          <w:szCs w:val="24"/>
        </w:rPr>
        <w:t>p1-16 2015</w:t>
      </w:r>
      <w:r w:rsidR="003D4766">
        <w:rPr>
          <w:rFonts w:eastAsia="Times New Roman"/>
          <w:sz w:val="24"/>
          <w:szCs w:val="24"/>
        </w:rPr>
        <w:t>.)”</w:t>
      </w:r>
    </w:p>
    <w:p w:rsidR="00396D32" w:rsidRDefault="00396D32" w:rsidP="000F0082">
      <w:pPr>
        <w:rPr>
          <w:rFonts w:cs="Arial"/>
          <w:color w:val="000000"/>
          <w:sz w:val="24"/>
          <w:szCs w:val="24"/>
        </w:rPr>
      </w:pPr>
    </w:p>
    <w:p w:rsidR="00702D9C" w:rsidRPr="00702D9C" w:rsidRDefault="00702D9C" w:rsidP="00702D9C">
      <w:pPr>
        <w:rPr>
          <w:sz w:val="24"/>
          <w:szCs w:val="24"/>
        </w:rPr>
      </w:pPr>
      <w:r w:rsidRPr="00702D9C">
        <w:rPr>
          <w:color w:val="111111"/>
          <w:sz w:val="24"/>
          <w:szCs w:val="24"/>
          <w:lang w:val="en"/>
        </w:rPr>
        <w:t>The preceding description of a change in focus at CPIT</w:t>
      </w:r>
      <w:r>
        <w:rPr>
          <w:color w:val="111111"/>
          <w:sz w:val="24"/>
          <w:szCs w:val="24"/>
          <w:lang w:val="en"/>
        </w:rPr>
        <w:t xml:space="preserve"> (</w:t>
      </w:r>
      <w:r>
        <w:rPr>
          <w:sz w:val="24"/>
          <w:szCs w:val="24"/>
        </w:rPr>
        <w:t>The Chr</w:t>
      </w:r>
      <w:r w:rsidRPr="00702D9C">
        <w:rPr>
          <w:sz w:val="24"/>
          <w:szCs w:val="24"/>
        </w:rPr>
        <w:t>istchurch Polytechnic Institute of Technology</w:t>
      </w:r>
      <w:r>
        <w:rPr>
          <w:sz w:val="24"/>
          <w:szCs w:val="24"/>
        </w:rPr>
        <w:t xml:space="preserve">) </w:t>
      </w:r>
      <w:r w:rsidRPr="00702D9C">
        <w:rPr>
          <w:color w:val="111111"/>
          <w:sz w:val="24"/>
          <w:szCs w:val="24"/>
          <w:lang w:val="en"/>
        </w:rPr>
        <w:t>gives one example of an</w:t>
      </w:r>
      <w:r>
        <w:rPr>
          <w:color w:val="111111"/>
          <w:sz w:val="24"/>
          <w:szCs w:val="24"/>
          <w:lang w:val="en"/>
        </w:rPr>
        <w:t xml:space="preserve"> </w:t>
      </w:r>
      <w:r w:rsidRPr="00702D9C">
        <w:rPr>
          <w:color w:val="111111"/>
          <w:sz w:val="24"/>
          <w:szCs w:val="24"/>
          <w:lang w:val="en"/>
        </w:rPr>
        <w:t>educational institution that is grappling with the challen</w:t>
      </w:r>
      <w:r>
        <w:rPr>
          <w:color w:val="111111"/>
          <w:sz w:val="24"/>
          <w:szCs w:val="24"/>
          <w:lang w:val="en"/>
        </w:rPr>
        <w:t xml:space="preserve">ges of educating. </w:t>
      </w:r>
      <w:r w:rsidRPr="00702D9C">
        <w:rPr>
          <w:color w:val="111111"/>
          <w:sz w:val="24"/>
          <w:szCs w:val="24"/>
          <w:lang w:val="en"/>
        </w:rPr>
        <w:t>It offers a vis</w:t>
      </w:r>
      <w:r>
        <w:rPr>
          <w:color w:val="111111"/>
          <w:sz w:val="24"/>
          <w:szCs w:val="24"/>
          <w:lang w:val="en"/>
        </w:rPr>
        <w:t xml:space="preserve">ion of learning in the outdoors </w:t>
      </w:r>
      <w:r w:rsidRPr="00702D9C">
        <w:rPr>
          <w:color w:val="111111"/>
          <w:sz w:val="24"/>
          <w:szCs w:val="24"/>
          <w:lang w:val="en"/>
        </w:rPr>
        <w:t>that</w:t>
      </w:r>
      <w:r>
        <w:rPr>
          <w:color w:val="111111"/>
          <w:sz w:val="24"/>
          <w:szCs w:val="24"/>
          <w:lang w:val="en"/>
        </w:rPr>
        <w:t xml:space="preserve"> </w:t>
      </w:r>
      <w:r w:rsidRPr="00702D9C">
        <w:rPr>
          <w:rFonts w:eastAsia="Times New Roman"/>
          <w:color w:val="111111"/>
          <w:sz w:val="24"/>
          <w:szCs w:val="24"/>
          <w:lang w:val="en"/>
        </w:rPr>
        <w:t>reﬂects the distinctive characteristics of education in Aotearoa New Zealand</w:t>
      </w:r>
      <w:r>
        <w:rPr>
          <w:rFonts w:eastAsia="Times New Roman"/>
          <w:color w:val="111111"/>
          <w:sz w:val="24"/>
          <w:szCs w:val="24"/>
          <w:lang w:val="en"/>
        </w:rPr>
        <w:t xml:space="preserve">. </w:t>
      </w:r>
      <w:r>
        <w:rPr>
          <w:color w:val="111111"/>
          <w:sz w:val="24"/>
          <w:szCs w:val="24"/>
          <w:lang w:val="en"/>
        </w:rPr>
        <w:t xml:space="preserve">Outdoor education can feel </w:t>
      </w:r>
      <w:r w:rsidRPr="00702D9C">
        <w:rPr>
          <w:color w:val="111111"/>
          <w:sz w:val="24"/>
          <w:szCs w:val="24"/>
          <w:lang w:val="en"/>
        </w:rPr>
        <w:t>out of place</w:t>
      </w:r>
      <w:r>
        <w:rPr>
          <w:color w:val="111111"/>
          <w:sz w:val="24"/>
          <w:szCs w:val="24"/>
          <w:lang w:val="en"/>
        </w:rPr>
        <w:t xml:space="preserve"> by f</w:t>
      </w:r>
      <w:r w:rsidRPr="00702D9C">
        <w:rPr>
          <w:color w:val="111111"/>
          <w:sz w:val="24"/>
          <w:szCs w:val="24"/>
          <w:lang w:val="en"/>
        </w:rPr>
        <w:t>ailing</w:t>
      </w:r>
      <w:r>
        <w:rPr>
          <w:color w:val="111111"/>
          <w:sz w:val="24"/>
          <w:szCs w:val="24"/>
          <w:lang w:val="en"/>
        </w:rPr>
        <w:t xml:space="preserve"> </w:t>
      </w:r>
      <w:r w:rsidRPr="00702D9C">
        <w:rPr>
          <w:color w:val="111111"/>
          <w:sz w:val="24"/>
          <w:szCs w:val="24"/>
          <w:lang w:val="en"/>
        </w:rPr>
        <w:t>to ackn</w:t>
      </w:r>
      <w:r>
        <w:rPr>
          <w:color w:val="111111"/>
          <w:sz w:val="24"/>
          <w:szCs w:val="24"/>
          <w:lang w:val="en"/>
        </w:rPr>
        <w:t xml:space="preserve">owledge there are other ways. </w:t>
      </w:r>
      <w:r w:rsidRPr="00702D9C">
        <w:rPr>
          <w:color w:val="111111"/>
          <w:sz w:val="24"/>
          <w:szCs w:val="24"/>
          <w:lang w:val="en"/>
        </w:rPr>
        <w:t>portrayed in textbooks or toolkits written in other cultural contexts</w:t>
      </w:r>
      <w:r>
        <w:rPr>
          <w:color w:val="111111"/>
          <w:sz w:val="24"/>
          <w:szCs w:val="24"/>
          <w:lang w:val="en"/>
        </w:rPr>
        <w:t>.</w:t>
      </w:r>
      <w:r w:rsidRPr="00702D9C">
        <w:rPr>
          <w:color w:val="111111"/>
          <w:sz w:val="24"/>
          <w:szCs w:val="24"/>
          <w:lang w:val="en"/>
        </w:rPr>
        <w:t xml:space="preserve"> </w:t>
      </w:r>
      <w:r w:rsidR="00427486">
        <w:rPr>
          <w:color w:val="111111"/>
          <w:sz w:val="24"/>
          <w:szCs w:val="24"/>
          <w:lang w:val="en"/>
        </w:rPr>
        <w:t>“</w:t>
      </w:r>
      <w:r w:rsidRPr="00702D9C">
        <w:rPr>
          <w:color w:val="111111"/>
          <w:sz w:val="24"/>
          <w:szCs w:val="24"/>
          <w:lang w:val="en"/>
        </w:rPr>
        <w:t>Furthermore, the role outdoor</w:t>
      </w:r>
      <w:r>
        <w:rPr>
          <w:color w:val="111111"/>
          <w:sz w:val="24"/>
          <w:szCs w:val="24"/>
          <w:lang w:val="en"/>
        </w:rPr>
        <w:t xml:space="preserve"> </w:t>
      </w:r>
      <w:r w:rsidRPr="00702D9C">
        <w:rPr>
          <w:color w:val="111111"/>
          <w:sz w:val="24"/>
          <w:szCs w:val="24"/>
          <w:lang w:val="en"/>
        </w:rPr>
        <w:t>educators play in this ideal is through the adoption of outdoor practices where culture</w:t>
      </w:r>
      <w:r>
        <w:rPr>
          <w:color w:val="111111"/>
          <w:sz w:val="24"/>
          <w:szCs w:val="24"/>
          <w:lang w:val="en"/>
        </w:rPr>
        <w:t xml:space="preserve"> </w:t>
      </w:r>
      <w:r w:rsidRPr="00427486">
        <w:rPr>
          <w:color w:val="111111"/>
          <w:sz w:val="24"/>
          <w:szCs w:val="24"/>
          <w:lang w:val="en"/>
        </w:rPr>
        <w:t>c</w:t>
      </w:r>
      <w:r w:rsidR="00427486">
        <w:rPr>
          <w:color w:val="111111"/>
          <w:sz w:val="24"/>
          <w:szCs w:val="24"/>
          <w:lang w:val="en"/>
        </w:rPr>
        <w:t>ounts (Bishop &amp; Berryman, 2006).”</w:t>
      </w:r>
    </w:p>
    <w:p w:rsidR="009B5DBC" w:rsidRPr="00702D9C" w:rsidRDefault="009B5DBC" w:rsidP="00702D9C">
      <w:pPr>
        <w:rPr>
          <w:color w:val="111111"/>
          <w:sz w:val="24"/>
          <w:szCs w:val="24"/>
          <w:lang w:val="en"/>
        </w:rPr>
      </w:pPr>
    </w:p>
    <w:p w:rsidR="0016271E" w:rsidRPr="003D4766" w:rsidRDefault="0016271E" w:rsidP="0016271E">
      <w:pPr>
        <w:rPr>
          <w:rFonts w:cs="Arial"/>
          <w:color w:val="000000"/>
          <w:sz w:val="24"/>
          <w:szCs w:val="24"/>
        </w:rPr>
      </w:pPr>
      <w:r>
        <w:rPr>
          <w:sz w:val="24"/>
          <w:szCs w:val="24"/>
        </w:rPr>
        <w:t>Environmental Learning and Outdoor Adventure educators acknowledge the centrality of Native people that pervade practices to this date. Certain programmes and the population of outdoor enthusiasts generally, there is an awakened sense of acknowledgement and inquiry into indigenous spiritual practices to provide the more obvious native peoples role of providing the simple technologies like shelter, travel and survival best suited to Canadas environment. This can be linked directly to the scouting movement which ties off from these simple fundamentals.</w:t>
      </w:r>
      <w:r>
        <w:rPr>
          <w:sz w:val="24"/>
          <w:szCs w:val="24"/>
        </w:rPr>
        <w:t xml:space="preserve"> “Their story captivates us… a saga of common men set against a vast and indifferent landscape. The voyageur is as Canadian as a gunslinger is American or a samurai is Japanese. (Ferguson, 1997. P. 55).” </w:t>
      </w:r>
      <w:r>
        <w:rPr>
          <w:sz w:val="24"/>
          <w:szCs w:val="24"/>
        </w:rPr>
        <w:t xml:space="preserve"> </w:t>
      </w:r>
    </w:p>
    <w:p w:rsidR="0016271E" w:rsidRPr="00EF6A63" w:rsidRDefault="0016271E" w:rsidP="000F0082">
      <w:pPr>
        <w:rPr>
          <w:sz w:val="24"/>
          <w:szCs w:val="24"/>
        </w:rPr>
      </w:pPr>
    </w:p>
    <w:p w:rsidR="003D4766" w:rsidRDefault="003D4766" w:rsidP="000F0082">
      <w:pPr>
        <w:rPr>
          <w:sz w:val="24"/>
          <w:szCs w:val="24"/>
        </w:rPr>
      </w:pPr>
      <w:r>
        <w:rPr>
          <w:sz w:val="24"/>
          <w:szCs w:val="24"/>
        </w:rPr>
        <w:t xml:space="preserve">Environmental Learning is important to Outdoor Education because without learning about the Environment you wouldn’t be able to understand the opportunities that comes with Outdoor Adventure </w:t>
      </w:r>
      <w:r w:rsidR="00427486">
        <w:rPr>
          <w:sz w:val="24"/>
          <w:szCs w:val="24"/>
        </w:rPr>
        <w:t xml:space="preserve">for instance you won’t be spiritually connected with nature you’re not developing as an individual only as part of a group.  </w:t>
      </w:r>
    </w:p>
    <w:p w:rsidR="003D4766" w:rsidRDefault="003D4766" w:rsidP="000F0082">
      <w:pPr>
        <w:rPr>
          <w:sz w:val="24"/>
          <w:szCs w:val="24"/>
        </w:rPr>
      </w:pPr>
    </w:p>
    <w:p w:rsidR="00BF7C3B" w:rsidRDefault="008C1A0E" w:rsidP="000F0082">
      <w:pPr>
        <w:rPr>
          <w:sz w:val="24"/>
          <w:szCs w:val="24"/>
        </w:rPr>
      </w:pPr>
      <w:r>
        <w:rPr>
          <w:sz w:val="24"/>
          <w:szCs w:val="24"/>
        </w:rPr>
        <w:t>In conclusion I think t</w:t>
      </w:r>
      <w:r w:rsidR="006E21B8" w:rsidRPr="006E21B8">
        <w:rPr>
          <w:sz w:val="24"/>
          <w:szCs w:val="24"/>
        </w:rPr>
        <w:t>here</w:t>
      </w:r>
      <w:r w:rsidR="006E21B8">
        <w:rPr>
          <w:sz w:val="24"/>
          <w:szCs w:val="24"/>
        </w:rPr>
        <w:t xml:space="preserve"> </w:t>
      </w:r>
      <w:r w:rsidR="006E21B8" w:rsidRPr="006E21B8">
        <w:rPr>
          <w:sz w:val="24"/>
          <w:szCs w:val="24"/>
        </w:rPr>
        <w:t>is a</w:t>
      </w:r>
      <w:r w:rsidR="006E21B8">
        <w:rPr>
          <w:sz w:val="24"/>
          <w:szCs w:val="24"/>
        </w:rPr>
        <w:t xml:space="preserve"> </w:t>
      </w:r>
      <w:r w:rsidR="006E21B8" w:rsidRPr="006E21B8">
        <w:rPr>
          <w:sz w:val="24"/>
          <w:szCs w:val="24"/>
        </w:rPr>
        <w:t>concern that the amount of</w:t>
      </w:r>
      <w:r w:rsidR="006E21B8">
        <w:rPr>
          <w:sz w:val="24"/>
          <w:szCs w:val="24"/>
        </w:rPr>
        <w:t xml:space="preserve"> fieldwork in secondary s</w:t>
      </w:r>
      <w:r w:rsidR="006E21B8" w:rsidRPr="006E21B8">
        <w:rPr>
          <w:sz w:val="24"/>
          <w:szCs w:val="24"/>
        </w:rPr>
        <w:t>cho</w:t>
      </w:r>
      <w:r w:rsidR="006E21B8">
        <w:rPr>
          <w:sz w:val="24"/>
          <w:szCs w:val="24"/>
        </w:rPr>
        <w:t>ols is under threat. However, t</w:t>
      </w:r>
      <w:r w:rsidR="006E21B8" w:rsidRPr="006E21B8">
        <w:rPr>
          <w:sz w:val="24"/>
          <w:szCs w:val="24"/>
        </w:rPr>
        <w:t>he evidence</w:t>
      </w:r>
      <w:r w:rsidR="006E21B8">
        <w:rPr>
          <w:sz w:val="24"/>
          <w:szCs w:val="24"/>
        </w:rPr>
        <w:t xml:space="preserve"> </w:t>
      </w:r>
      <w:r w:rsidR="006E21B8" w:rsidRPr="006E21B8">
        <w:rPr>
          <w:sz w:val="24"/>
          <w:szCs w:val="24"/>
        </w:rPr>
        <w:t>from research</w:t>
      </w:r>
      <w:r w:rsidR="006E21B8">
        <w:rPr>
          <w:sz w:val="24"/>
          <w:szCs w:val="24"/>
        </w:rPr>
        <w:t xml:space="preserve"> </w:t>
      </w:r>
      <w:r w:rsidR="006E21B8" w:rsidRPr="006E21B8">
        <w:rPr>
          <w:sz w:val="24"/>
          <w:szCs w:val="24"/>
        </w:rPr>
        <w:t>carried</w:t>
      </w:r>
      <w:r w:rsidR="006E21B8">
        <w:rPr>
          <w:sz w:val="24"/>
          <w:szCs w:val="24"/>
        </w:rPr>
        <w:t xml:space="preserve"> </w:t>
      </w:r>
      <w:r w:rsidR="006E21B8" w:rsidRPr="006E21B8">
        <w:rPr>
          <w:sz w:val="24"/>
          <w:szCs w:val="24"/>
        </w:rPr>
        <w:t>out around the</w:t>
      </w:r>
      <w:r w:rsidR="006E21B8">
        <w:rPr>
          <w:sz w:val="24"/>
          <w:szCs w:val="24"/>
        </w:rPr>
        <w:t xml:space="preserve"> </w:t>
      </w:r>
      <w:r w:rsidR="006E21B8" w:rsidRPr="006E21B8">
        <w:rPr>
          <w:sz w:val="24"/>
          <w:szCs w:val="24"/>
        </w:rPr>
        <w:t>world</w:t>
      </w:r>
      <w:r w:rsidR="006E21B8">
        <w:rPr>
          <w:sz w:val="24"/>
          <w:szCs w:val="24"/>
        </w:rPr>
        <w:t xml:space="preserve"> </w:t>
      </w:r>
      <w:r w:rsidR="006E21B8" w:rsidRPr="006E21B8">
        <w:rPr>
          <w:sz w:val="24"/>
          <w:szCs w:val="24"/>
        </w:rPr>
        <w:t>is that field</w:t>
      </w:r>
      <w:r w:rsidR="006E21B8">
        <w:rPr>
          <w:sz w:val="24"/>
          <w:szCs w:val="24"/>
        </w:rPr>
        <w:t xml:space="preserve"> </w:t>
      </w:r>
      <w:r w:rsidR="006E21B8" w:rsidRPr="006E21B8">
        <w:rPr>
          <w:sz w:val="24"/>
          <w:szCs w:val="24"/>
        </w:rPr>
        <w:t>work</w:t>
      </w:r>
      <w:r w:rsidR="006E21B8">
        <w:rPr>
          <w:sz w:val="24"/>
          <w:szCs w:val="24"/>
        </w:rPr>
        <w:t xml:space="preserve"> </w:t>
      </w:r>
      <w:r w:rsidR="006E21B8" w:rsidRPr="006E21B8">
        <w:rPr>
          <w:sz w:val="24"/>
          <w:szCs w:val="24"/>
        </w:rPr>
        <w:t>can</w:t>
      </w:r>
      <w:r w:rsidR="006E21B8">
        <w:rPr>
          <w:sz w:val="24"/>
          <w:szCs w:val="24"/>
        </w:rPr>
        <w:t xml:space="preserve"> </w:t>
      </w:r>
      <w:r w:rsidR="006E21B8" w:rsidRPr="006E21B8">
        <w:rPr>
          <w:sz w:val="24"/>
          <w:szCs w:val="24"/>
        </w:rPr>
        <w:t>have</w:t>
      </w:r>
      <w:r w:rsidR="006E21B8">
        <w:rPr>
          <w:sz w:val="24"/>
          <w:szCs w:val="24"/>
        </w:rPr>
        <w:t xml:space="preserve"> </w:t>
      </w:r>
      <w:r w:rsidR="006E21B8" w:rsidRPr="006E21B8">
        <w:rPr>
          <w:sz w:val="24"/>
          <w:szCs w:val="24"/>
        </w:rPr>
        <w:t>a range</w:t>
      </w:r>
      <w:r w:rsidR="006E21B8">
        <w:rPr>
          <w:sz w:val="24"/>
          <w:szCs w:val="24"/>
        </w:rPr>
        <w:t xml:space="preserve"> </w:t>
      </w:r>
      <w:r w:rsidR="006E21B8" w:rsidRPr="006E21B8">
        <w:rPr>
          <w:sz w:val="24"/>
          <w:szCs w:val="24"/>
        </w:rPr>
        <w:t>of</w:t>
      </w:r>
      <w:r w:rsidR="006E21B8">
        <w:rPr>
          <w:sz w:val="24"/>
          <w:szCs w:val="24"/>
        </w:rPr>
        <w:t xml:space="preserve"> </w:t>
      </w:r>
      <w:r w:rsidR="006E21B8" w:rsidRPr="006E21B8">
        <w:rPr>
          <w:sz w:val="24"/>
          <w:szCs w:val="24"/>
        </w:rPr>
        <w:t>beneficial</w:t>
      </w:r>
      <w:r w:rsidR="006E21B8">
        <w:rPr>
          <w:sz w:val="24"/>
          <w:szCs w:val="24"/>
        </w:rPr>
        <w:t xml:space="preserve"> </w:t>
      </w:r>
      <w:r w:rsidR="006E21B8" w:rsidRPr="006E21B8">
        <w:rPr>
          <w:sz w:val="24"/>
          <w:szCs w:val="24"/>
        </w:rPr>
        <w:t>impacts on participants. To</w:t>
      </w:r>
      <w:r w:rsidR="006E21B8">
        <w:rPr>
          <w:sz w:val="24"/>
          <w:szCs w:val="24"/>
        </w:rPr>
        <w:t xml:space="preserve"> </w:t>
      </w:r>
      <w:r w:rsidR="006E21B8" w:rsidRPr="006E21B8">
        <w:rPr>
          <w:sz w:val="24"/>
          <w:szCs w:val="24"/>
        </w:rPr>
        <w:t>be</w:t>
      </w:r>
      <w:r w:rsidR="006E21B8">
        <w:rPr>
          <w:sz w:val="24"/>
          <w:szCs w:val="24"/>
        </w:rPr>
        <w:t xml:space="preserve"> </w:t>
      </w:r>
      <w:r w:rsidR="006E21B8" w:rsidRPr="006E21B8">
        <w:rPr>
          <w:sz w:val="24"/>
          <w:szCs w:val="24"/>
        </w:rPr>
        <w:t>effective,</w:t>
      </w:r>
      <w:r w:rsidR="006E21B8">
        <w:rPr>
          <w:sz w:val="24"/>
          <w:szCs w:val="24"/>
        </w:rPr>
        <w:t xml:space="preserve"> </w:t>
      </w:r>
      <w:r w:rsidR="006E21B8" w:rsidRPr="006E21B8">
        <w:rPr>
          <w:sz w:val="24"/>
          <w:szCs w:val="24"/>
        </w:rPr>
        <w:t>field</w:t>
      </w:r>
      <w:r w:rsidR="006E21B8">
        <w:rPr>
          <w:sz w:val="24"/>
          <w:szCs w:val="24"/>
        </w:rPr>
        <w:t xml:space="preserve"> </w:t>
      </w:r>
      <w:r w:rsidR="006E21B8" w:rsidRPr="006E21B8">
        <w:rPr>
          <w:sz w:val="24"/>
          <w:szCs w:val="24"/>
        </w:rPr>
        <w:t>work</w:t>
      </w:r>
      <w:r w:rsidR="006E21B8">
        <w:rPr>
          <w:sz w:val="24"/>
          <w:szCs w:val="24"/>
        </w:rPr>
        <w:t xml:space="preserve"> </w:t>
      </w:r>
      <w:r w:rsidR="006E21B8" w:rsidRPr="006E21B8">
        <w:rPr>
          <w:sz w:val="24"/>
          <w:szCs w:val="24"/>
        </w:rPr>
        <w:t>needs to be</w:t>
      </w:r>
      <w:r w:rsidR="006E21B8">
        <w:rPr>
          <w:sz w:val="24"/>
          <w:szCs w:val="24"/>
        </w:rPr>
        <w:t xml:space="preserve"> </w:t>
      </w:r>
      <w:r w:rsidR="006E21B8" w:rsidRPr="006E21B8">
        <w:rPr>
          <w:sz w:val="24"/>
          <w:szCs w:val="24"/>
        </w:rPr>
        <w:t>carefully planned, thought</w:t>
      </w:r>
      <w:r w:rsidR="006E21B8">
        <w:rPr>
          <w:sz w:val="24"/>
          <w:szCs w:val="24"/>
        </w:rPr>
        <w:t xml:space="preserve"> </w:t>
      </w:r>
      <w:r w:rsidR="006E21B8" w:rsidRPr="006E21B8">
        <w:rPr>
          <w:sz w:val="24"/>
          <w:szCs w:val="24"/>
        </w:rPr>
        <w:t>fully</w:t>
      </w:r>
      <w:r w:rsidR="006E21B8">
        <w:rPr>
          <w:sz w:val="24"/>
          <w:szCs w:val="24"/>
        </w:rPr>
        <w:t xml:space="preserve"> </w:t>
      </w:r>
      <w:r w:rsidR="006E21B8" w:rsidRPr="006E21B8">
        <w:rPr>
          <w:sz w:val="24"/>
          <w:szCs w:val="24"/>
        </w:rPr>
        <w:t>implemented</w:t>
      </w:r>
      <w:r w:rsidR="006E21B8">
        <w:rPr>
          <w:sz w:val="24"/>
          <w:szCs w:val="24"/>
        </w:rPr>
        <w:t xml:space="preserve"> </w:t>
      </w:r>
      <w:r w:rsidR="006E21B8" w:rsidRPr="006E21B8">
        <w:rPr>
          <w:sz w:val="24"/>
          <w:szCs w:val="24"/>
        </w:rPr>
        <w:t>and followed up back at school. In planning activities, teachers and</w:t>
      </w:r>
      <w:r w:rsidR="006E21B8">
        <w:rPr>
          <w:sz w:val="24"/>
          <w:szCs w:val="24"/>
        </w:rPr>
        <w:t xml:space="preserve"> </w:t>
      </w:r>
      <w:r w:rsidR="006E21B8" w:rsidRPr="006E21B8">
        <w:rPr>
          <w:sz w:val="24"/>
          <w:szCs w:val="24"/>
        </w:rPr>
        <w:t>outdoor educators need to take</w:t>
      </w:r>
      <w:r w:rsidR="006E21B8">
        <w:rPr>
          <w:sz w:val="24"/>
          <w:szCs w:val="24"/>
        </w:rPr>
        <w:t xml:space="preserve"> </w:t>
      </w:r>
      <w:r w:rsidR="006E21B8" w:rsidRPr="006E21B8">
        <w:rPr>
          <w:sz w:val="24"/>
          <w:szCs w:val="24"/>
        </w:rPr>
        <w:t>account of</w:t>
      </w:r>
      <w:r w:rsidR="006E21B8">
        <w:rPr>
          <w:sz w:val="24"/>
          <w:szCs w:val="24"/>
        </w:rPr>
        <w:t xml:space="preserve"> </w:t>
      </w:r>
      <w:r w:rsidR="006E21B8" w:rsidRPr="006E21B8">
        <w:rPr>
          <w:sz w:val="24"/>
          <w:szCs w:val="24"/>
        </w:rPr>
        <w:t>factors such</w:t>
      </w:r>
      <w:r w:rsidR="006E21B8">
        <w:rPr>
          <w:sz w:val="24"/>
          <w:szCs w:val="24"/>
        </w:rPr>
        <w:t xml:space="preserve"> </w:t>
      </w:r>
      <w:r w:rsidR="006E21B8" w:rsidRPr="006E21B8">
        <w:rPr>
          <w:sz w:val="24"/>
          <w:szCs w:val="24"/>
        </w:rPr>
        <w:t>as students</w:t>
      </w:r>
      <w:r w:rsidR="006E21B8">
        <w:rPr>
          <w:sz w:val="24"/>
          <w:szCs w:val="24"/>
        </w:rPr>
        <w:t xml:space="preserve"> </w:t>
      </w:r>
      <w:r w:rsidR="006E21B8" w:rsidRPr="006E21B8">
        <w:rPr>
          <w:sz w:val="24"/>
          <w:szCs w:val="24"/>
        </w:rPr>
        <w:t>fears and phobias, prior experience</w:t>
      </w:r>
      <w:r w:rsidR="006E21B8">
        <w:rPr>
          <w:sz w:val="24"/>
          <w:szCs w:val="24"/>
        </w:rPr>
        <w:t xml:space="preserve"> </w:t>
      </w:r>
      <w:r w:rsidR="006E21B8" w:rsidRPr="006E21B8">
        <w:rPr>
          <w:sz w:val="24"/>
          <w:szCs w:val="24"/>
        </w:rPr>
        <w:t>and preferred</w:t>
      </w:r>
      <w:r w:rsidR="006E21B8">
        <w:rPr>
          <w:sz w:val="24"/>
          <w:szCs w:val="24"/>
        </w:rPr>
        <w:t xml:space="preserve"> </w:t>
      </w:r>
      <w:r w:rsidR="006E21B8" w:rsidRPr="006E21B8">
        <w:rPr>
          <w:sz w:val="24"/>
          <w:szCs w:val="24"/>
        </w:rPr>
        <w:t>learning styles</w:t>
      </w:r>
      <w:r w:rsidR="006E21B8">
        <w:rPr>
          <w:sz w:val="24"/>
          <w:szCs w:val="24"/>
        </w:rPr>
        <w:t>.</w:t>
      </w:r>
      <w:r w:rsidR="003D4766">
        <w:rPr>
          <w:sz w:val="24"/>
          <w:szCs w:val="24"/>
        </w:rPr>
        <w:t xml:space="preserve"> I also believe that </w:t>
      </w:r>
      <w:r w:rsidR="003D4766">
        <w:rPr>
          <w:sz w:val="24"/>
          <w:szCs w:val="24"/>
        </w:rPr>
        <w:lastRenderedPageBreak/>
        <w:t>if more western countries can follow the steps and fundamentals of Norway then the world will start to become more understanding of the Environment and how to approach it through Outdoor Adventure; As not only does it just help the world it helps people connect with their surroundings more and how to be sympathetic towards nature.</w:t>
      </w:r>
    </w:p>
    <w:p w:rsidR="00AF5BFF" w:rsidRPr="00BF7C3B" w:rsidRDefault="00AF5BFF" w:rsidP="000F0082">
      <w:pPr>
        <w:rPr>
          <w:sz w:val="24"/>
          <w:szCs w:val="24"/>
        </w:rPr>
      </w:pPr>
    </w:p>
    <w:p w:rsidR="00CD3A4B" w:rsidRDefault="00772054" w:rsidP="000F0082"/>
    <w:p w:rsidR="00427486" w:rsidRPr="00427486" w:rsidRDefault="00427486" w:rsidP="00427486">
      <w:pPr>
        <w:shd w:val="clear" w:color="auto" w:fill="FFFFFF"/>
        <w:rPr>
          <w:sz w:val="28"/>
          <w:szCs w:val="28"/>
          <w:u w:val="single"/>
        </w:rPr>
      </w:pPr>
      <w:r w:rsidRPr="00427486">
        <w:rPr>
          <w:sz w:val="28"/>
          <w:szCs w:val="28"/>
          <w:u w:val="single"/>
        </w:rPr>
        <w:t>References</w:t>
      </w:r>
    </w:p>
    <w:p w:rsidR="00427486" w:rsidRDefault="00427486" w:rsidP="00427486">
      <w:pPr>
        <w:shd w:val="clear" w:color="auto" w:fill="FFFFFF"/>
      </w:pPr>
    </w:p>
    <w:p w:rsidR="00427486" w:rsidRPr="00427486" w:rsidRDefault="00427486" w:rsidP="00427486">
      <w:pPr>
        <w:shd w:val="clear" w:color="auto" w:fill="FFFFFF"/>
        <w:rPr>
          <w:rFonts w:eastAsia="Times New Roman"/>
          <w:color w:val="111111"/>
          <w:sz w:val="24"/>
          <w:szCs w:val="24"/>
          <w:lang w:val="en"/>
        </w:rPr>
      </w:pPr>
      <w:r>
        <w:rPr>
          <w:rFonts w:eastAsia="Times New Roman"/>
          <w:color w:val="111111"/>
          <w:sz w:val="24"/>
          <w:szCs w:val="24"/>
          <w:lang w:val="en"/>
        </w:rPr>
        <w:t>Bishop, R., &amp; Ber</w:t>
      </w:r>
      <w:r w:rsidRPr="00427486">
        <w:rPr>
          <w:rFonts w:eastAsia="Times New Roman"/>
          <w:color w:val="111111"/>
          <w:sz w:val="24"/>
          <w:szCs w:val="24"/>
          <w:lang w:val="en"/>
        </w:rPr>
        <w:t>ryman, M. (2006). Culture speaks: Cultural relationships and classroom learning.</w:t>
      </w:r>
      <w:r>
        <w:rPr>
          <w:rFonts w:eastAsia="Times New Roman"/>
          <w:color w:val="111111"/>
          <w:sz w:val="24"/>
          <w:szCs w:val="24"/>
          <w:lang w:val="en"/>
        </w:rPr>
        <w:t xml:space="preserve"> </w:t>
      </w:r>
      <w:r w:rsidRPr="00427486">
        <w:rPr>
          <w:rFonts w:eastAsia="Times New Roman"/>
          <w:color w:val="111111"/>
          <w:sz w:val="24"/>
          <w:szCs w:val="24"/>
          <w:lang w:val="en"/>
        </w:rPr>
        <w:t>Wel</w:t>
      </w:r>
      <w:r>
        <w:rPr>
          <w:rFonts w:eastAsia="Times New Roman"/>
          <w:color w:val="111111"/>
          <w:sz w:val="24"/>
          <w:szCs w:val="24"/>
          <w:lang w:val="en"/>
        </w:rPr>
        <w:t>lington: Huia Publishers</w:t>
      </w:r>
      <w:r w:rsidRPr="00427486">
        <w:rPr>
          <w:rFonts w:eastAsia="Times New Roman"/>
          <w:color w:val="111111"/>
          <w:sz w:val="24"/>
          <w:szCs w:val="24"/>
          <w:lang w:val="en"/>
        </w:rPr>
        <w:t>.</w:t>
      </w:r>
    </w:p>
    <w:p w:rsidR="009B5DBC" w:rsidRDefault="009B5DBC" w:rsidP="00B97E4B"/>
    <w:p w:rsidR="00B97E4B" w:rsidRPr="00B97E4B" w:rsidRDefault="00B97E4B" w:rsidP="00B97E4B">
      <w:pPr>
        <w:rPr>
          <w:rFonts w:eastAsia="Times New Roman"/>
          <w:sz w:val="24"/>
          <w:szCs w:val="24"/>
        </w:rPr>
      </w:pPr>
      <w:r w:rsidRPr="00B97E4B">
        <w:rPr>
          <w:rFonts w:eastAsia="Times New Roman"/>
          <w:sz w:val="24"/>
          <w:szCs w:val="24"/>
        </w:rPr>
        <w:t>Cooley, Sam J.; Burns, Victoria E.; Cumming, Jennifer</w:t>
      </w:r>
    </w:p>
    <w:p w:rsidR="006E21B8" w:rsidRPr="00B97E4B" w:rsidRDefault="00B97E4B" w:rsidP="000F0082">
      <w:pPr>
        <w:rPr>
          <w:rFonts w:eastAsia="Times New Roman"/>
          <w:color w:val="222222"/>
          <w:sz w:val="24"/>
          <w:szCs w:val="24"/>
        </w:rPr>
      </w:pPr>
      <w:r w:rsidRPr="00B97E4B">
        <w:rPr>
          <w:rFonts w:eastAsia="Times New Roman"/>
          <w:iCs/>
          <w:color w:val="222222"/>
          <w:sz w:val="24"/>
          <w:szCs w:val="24"/>
        </w:rPr>
        <w:t>Journal of Experiential Education</w:t>
      </w:r>
      <w:r w:rsidRPr="00B97E4B">
        <w:rPr>
          <w:rFonts w:eastAsia="Times New Roman"/>
          <w:color w:val="222222"/>
          <w:sz w:val="24"/>
          <w:szCs w:val="24"/>
        </w:rPr>
        <w:t>, v39 n4 p329-354 Dec 2016</w:t>
      </w:r>
    </w:p>
    <w:p w:rsidR="00BE187E" w:rsidRDefault="00BE187E" w:rsidP="003D0963"/>
    <w:p w:rsidR="003D0963" w:rsidRPr="003D0963" w:rsidRDefault="003D0963" w:rsidP="003D0963">
      <w:pPr>
        <w:rPr>
          <w:sz w:val="24"/>
          <w:szCs w:val="24"/>
        </w:rPr>
      </w:pPr>
      <w:r w:rsidRPr="003D0963">
        <w:rPr>
          <w:sz w:val="24"/>
          <w:szCs w:val="24"/>
        </w:rPr>
        <w:t>Department for Education and Science (DFES). (2006). Learning outside the classroom. Nottingham.</w:t>
      </w:r>
    </w:p>
    <w:p w:rsidR="006E21B8" w:rsidRDefault="006E21B8" w:rsidP="000F0082"/>
    <w:p w:rsidR="00BE187E" w:rsidRPr="00BE187E" w:rsidRDefault="00BE187E" w:rsidP="000F0082">
      <w:pPr>
        <w:rPr>
          <w:sz w:val="24"/>
          <w:szCs w:val="24"/>
        </w:rPr>
      </w:pPr>
      <w:r w:rsidRPr="00BE187E">
        <w:rPr>
          <w:sz w:val="24"/>
          <w:szCs w:val="24"/>
        </w:rPr>
        <w:t>Ferguson, W. (1997). Why I hate Canadians. Vancouver, BC: Douglas and McIntyre.</w:t>
      </w:r>
    </w:p>
    <w:p w:rsidR="00BE187E" w:rsidRDefault="00BE187E" w:rsidP="000F0082"/>
    <w:p w:rsidR="006E21B8" w:rsidRPr="00815B7C" w:rsidRDefault="006E21B8" w:rsidP="000F0082">
      <w:pPr>
        <w:rPr>
          <w:sz w:val="24"/>
          <w:szCs w:val="24"/>
        </w:rPr>
      </w:pPr>
      <w:r w:rsidRPr="00815B7C">
        <w:rPr>
          <w:sz w:val="24"/>
          <w:szCs w:val="24"/>
        </w:rPr>
        <w:t>Hart, R (1992) Children’s participation from tokenism to citizenship. Innocenti Essays, No.4 (Florence, UNICEF).</w:t>
      </w:r>
    </w:p>
    <w:p w:rsidR="00815B7C" w:rsidRDefault="00815B7C" w:rsidP="000F0082">
      <w:pPr>
        <w:rPr>
          <w:sz w:val="24"/>
          <w:szCs w:val="24"/>
        </w:rPr>
      </w:pPr>
    </w:p>
    <w:p w:rsidR="003D4766" w:rsidRPr="003D4766" w:rsidRDefault="003D4766" w:rsidP="003D4766">
      <w:pPr>
        <w:rPr>
          <w:rFonts w:eastAsia="Times New Roman"/>
          <w:sz w:val="24"/>
          <w:szCs w:val="24"/>
        </w:rPr>
      </w:pPr>
      <w:r w:rsidRPr="003D4766">
        <w:rPr>
          <w:rFonts w:eastAsia="Times New Roman"/>
          <w:sz w:val="24"/>
          <w:szCs w:val="24"/>
        </w:rPr>
        <w:t>Anderson, Sarah K.; Terras, Katherine L.</w:t>
      </w:r>
      <w:r>
        <w:rPr>
          <w:rFonts w:eastAsia="Times New Roman"/>
          <w:sz w:val="24"/>
          <w:szCs w:val="24"/>
        </w:rPr>
        <w:t xml:space="preserve"> </w:t>
      </w:r>
      <w:r w:rsidRPr="003D4766">
        <w:rPr>
          <w:rFonts w:eastAsia="Times New Roman"/>
          <w:iCs/>
          <w:sz w:val="24"/>
          <w:szCs w:val="24"/>
        </w:rPr>
        <w:t>International Education Journal: Comparative Perspectives</w:t>
      </w:r>
      <w:r w:rsidRPr="003D4766">
        <w:rPr>
          <w:rFonts w:eastAsia="Times New Roman"/>
          <w:sz w:val="24"/>
          <w:szCs w:val="24"/>
        </w:rPr>
        <w:t>, v14 n3 p1-1</w:t>
      </w:r>
      <w:r>
        <w:rPr>
          <w:rFonts w:eastAsia="Times New Roman"/>
          <w:sz w:val="24"/>
          <w:szCs w:val="24"/>
        </w:rPr>
        <w:t xml:space="preserve">6. </w:t>
      </w:r>
      <w:r w:rsidRPr="003D4766">
        <w:rPr>
          <w:rFonts w:eastAsia="Times New Roman"/>
          <w:sz w:val="24"/>
          <w:szCs w:val="24"/>
        </w:rPr>
        <w:t>2015</w:t>
      </w:r>
      <w:r>
        <w:rPr>
          <w:rFonts w:eastAsia="Times New Roman"/>
          <w:sz w:val="24"/>
          <w:szCs w:val="24"/>
        </w:rPr>
        <w:t>.</w:t>
      </w:r>
    </w:p>
    <w:p w:rsidR="003D4766" w:rsidRDefault="003D4766" w:rsidP="000F0082">
      <w:pPr>
        <w:rPr>
          <w:sz w:val="24"/>
          <w:szCs w:val="24"/>
        </w:rPr>
      </w:pPr>
    </w:p>
    <w:p w:rsidR="00B97E4B" w:rsidRDefault="00815B7C" w:rsidP="000F0082">
      <w:pPr>
        <w:rPr>
          <w:sz w:val="24"/>
          <w:szCs w:val="24"/>
        </w:rPr>
      </w:pPr>
      <w:r w:rsidRPr="00815B7C">
        <w:rPr>
          <w:sz w:val="24"/>
          <w:szCs w:val="24"/>
        </w:rPr>
        <w:t>Openshaw.</w:t>
      </w:r>
      <w:r w:rsidR="008C1A0E">
        <w:rPr>
          <w:sz w:val="24"/>
          <w:szCs w:val="24"/>
        </w:rPr>
        <w:t xml:space="preserve"> P.</w:t>
      </w:r>
      <w:r w:rsidRPr="00815B7C">
        <w:rPr>
          <w:sz w:val="24"/>
          <w:szCs w:val="24"/>
        </w:rPr>
        <w:t xml:space="preserve"> H. and</w:t>
      </w:r>
      <w:r w:rsidR="008C1A0E">
        <w:rPr>
          <w:sz w:val="24"/>
          <w:szCs w:val="24"/>
        </w:rPr>
        <w:t xml:space="preserve"> </w:t>
      </w:r>
      <w:r w:rsidRPr="00815B7C">
        <w:rPr>
          <w:sz w:val="24"/>
          <w:szCs w:val="24"/>
        </w:rPr>
        <w:t>Whittle</w:t>
      </w:r>
      <w:r w:rsidR="008C1A0E">
        <w:rPr>
          <w:sz w:val="24"/>
          <w:szCs w:val="24"/>
        </w:rPr>
        <w:t xml:space="preserve">. </w:t>
      </w:r>
      <w:r w:rsidRPr="00815B7C">
        <w:rPr>
          <w:sz w:val="24"/>
          <w:szCs w:val="24"/>
        </w:rPr>
        <w:t>S. J. (1993) Ecological</w:t>
      </w:r>
      <w:r w:rsidR="008C1A0E">
        <w:rPr>
          <w:sz w:val="24"/>
          <w:szCs w:val="24"/>
        </w:rPr>
        <w:t xml:space="preserve"> </w:t>
      </w:r>
      <w:r w:rsidRPr="00815B7C">
        <w:rPr>
          <w:sz w:val="24"/>
          <w:szCs w:val="24"/>
        </w:rPr>
        <w:t>field teaching:</w:t>
      </w:r>
      <w:r w:rsidR="008C1A0E">
        <w:rPr>
          <w:sz w:val="24"/>
          <w:szCs w:val="24"/>
        </w:rPr>
        <w:t xml:space="preserve"> </w:t>
      </w:r>
      <w:r w:rsidRPr="00815B7C">
        <w:rPr>
          <w:sz w:val="24"/>
          <w:szCs w:val="24"/>
        </w:rPr>
        <w:t>how</w:t>
      </w:r>
      <w:r w:rsidR="008C1A0E">
        <w:rPr>
          <w:sz w:val="24"/>
          <w:szCs w:val="24"/>
        </w:rPr>
        <w:t xml:space="preserve"> </w:t>
      </w:r>
      <w:r w:rsidRPr="00815B7C">
        <w:rPr>
          <w:sz w:val="24"/>
          <w:szCs w:val="24"/>
        </w:rPr>
        <w:t>can</w:t>
      </w:r>
      <w:r w:rsidR="008C1A0E">
        <w:rPr>
          <w:sz w:val="24"/>
          <w:szCs w:val="24"/>
        </w:rPr>
        <w:t xml:space="preserve"> </w:t>
      </w:r>
      <w:r w:rsidRPr="00815B7C">
        <w:rPr>
          <w:sz w:val="24"/>
          <w:szCs w:val="24"/>
        </w:rPr>
        <w:t>it be</w:t>
      </w:r>
      <w:r w:rsidR="008C1A0E">
        <w:rPr>
          <w:sz w:val="24"/>
          <w:szCs w:val="24"/>
        </w:rPr>
        <w:t xml:space="preserve"> </w:t>
      </w:r>
      <w:r w:rsidRPr="00815B7C">
        <w:rPr>
          <w:sz w:val="24"/>
          <w:szCs w:val="24"/>
        </w:rPr>
        <w:t>made</w:t>
      </w:r>
      <w:r w:rsidR="008C1A0E">
        <w:rPr>
          <w:sz w:val="24"/>
          <w:szCs w:val="24"/>
        </w:rPr>
        <w:t xml:space="preserve"> </w:t>
      </w:r>
      <w:r w:rsidRPr="00815B7C">
        <w:rPr>
          <w:sz w:val="24"/>
          <w:szCs w:val="24"/>
        </w:rPr>
        <w:t>more</w:t>
      </w:r>
      <w:r w:rsidR="008C1A0E">
        <w:rPr>
          <w:sz w:val="24"/>
          <w:szCs w:val="24"/>
        </w:rPr>
        <w:t xml:space="preserve"> </w:t>
      </w:r>
      <w:r w:rsidRPr="00815B7C">
        <w:rPr>
          <w:sz w:val="24"/>
          <w:szCs w:val="24"/>
        </w:rPr>
        <w:t>effective? Journal</w:t>
      </w:r>
      <w:r w:rsidR="008C1A0E">
        <w:rPr>
          <w:sz w:val="24"/>
          <w:szCs w:val="24"/>
        </w:rPr>
        <w:t xml:space="preserve"> </w:t>
      </w:r>
      <w:r w:rsidRPr="00815B7C">
        <w:rPr>
          <w:sz w:val="24"/>
          <w:szCs w:val="24"/>
        </w:rPr>
        <w:t>of BiologicalEducation,27 (1),58–66.</w:t>
      </w:r>
    </w:p>
    <w:p w:rsidR="00702D9C" w:rsidRDefault="00702D9C" w:rsidP="000F0082">
      <w:pPr>
        <w:rPr>
          <w:sz w:val="24"/>
          <w:szCs w:val="24"/>
        </w:rPr>
      </w:pPr>
    </w:p>
    <w:sectPr w:rsidR="00702D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2054" w:rsidRDefault="00772054" w:rsidP="00993F98">
      <w:r>
        <w:separator/>
      </w:r>
    </w:p>
  </w:endnote>
  <w:endnote w:type="continuationSeparator" w:id="0">
    <w:p w:rsidR="00772054" w:rsidRDefault="00772054" w:rsidP="00993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183637"/>
      <w:docPartObj>
        <w:docPartGallery w:val="Page Numbers (Bottom of Page)"/>
        <w:docPartUnique/>
      </w:docPartObj>
    </w:sdtPr>
    <w:sdtEndPr>
      <w:rPr>
        <w:noProof/>
      </w:rPr>
    </w:sdtEndPr>
    <w:sdtContent>
      <w:p w:rsidR="00993F98" w:rsidRDefault="00993F98">
        <w:pPr>
          <w:pStyle w:val="Footer"/>
          <w:jc w:val="center"/>
        </w:pPr>
        <w:r>
          <w:t xml:space="preserve">Page </w:t>
        </w:r>
        <w:r>
          <w:fldChar w:fldCharType="begin"/>
        </w:r>
        <w:r>
          <w:instrText xml:space="preserve"> PAGE   \* MERGEFORMAT </w:instrText>
        </w:r>
        <w:r>
          <w:fldChar w:fldCharType="separate"/>
        </w:r>
        <w:r w:rsidR="00F72DEB">
          <w:rPr>
            <w:noProof/>
          </w:rPr>
          <w:t>1</w:t>
        </w:r>
        <w:r>
          <w:rPr>
            <w:noProof/>
          </w:rPr>
          <w:fldChar w:fldCharType="end"/>
        </w:r>
      </w:p>
    </w:sdtContent>
  </w:sdt>
  <w:p w:rsidR="00993F98" w:rsidRDefault="00993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2054" w:rsidRDefault="00772054" w:rsidP="00993F98">
      <w:r>
        <w:separator/>
      </w:r>
    </w:p>
  </w:footnote>
  <w:footnote w:type="continuationSeparator" w:id="0">
    <w:p w:rsidR="00772054" w:rsidRDefault="00772054" w:rsidP="00993F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082"/>
    <w:rsid w:val="00071CD7"/>
    <w:rsid w:val="00096D0D"/>
    <w:rsid w:val="000C6341"/>
    <w:rsid w:val="000F0082"/>
    <w:rsid w:val="000F4D67"/>
    <w:rsid w:val="0016271E"/>
    <w:rsid w:val="001D788A"/>
    <w:rsid w:val="0020569C"/>
    <w:rsid w:val="002F4BB7"/>
    <w:rsid w:val="00342BB5"/>
    <w:rsid w:val="00396D32"/>
    <w:rsid w:val="003B6959"/>
    <w:rsid w:val="003D0963"/>
    <w:rsid w:val="003D4766"/>
    <w:rsid w:val="003D4BD8"/>
    <w:rsid w:val="00412EAC"/>
    <w:rsid w:val="00421CC5"/>
    <w:rsid w:val="00426BCD"/>
    <w:rsid w:val="00427486"/>
    <w:rsid w:val="00625A9E"/>
    <w:rsid w:val="00643E1D"/>
    <w:rsid w:val="006E21B8"/>
    <w:rsid w:val="00702D9C"/>
    <w:rsid w:val="00772054"/>
    <w:rsid w:val="00815B7C"/>
    <w:rsid w:val="008C1A0E"/>
    <w:rsid w:val="00987166"/>
    <w:rsid w:val="00993F98"/>
    <w:rsid w:val="009B5DBC"/>
    <w:rsid w:val="00A52D27"/>
    <w:rsid w:val="00AC7C75"/>
    <w:rsid w:val="00AE7650"/>
    <w:rsid w:val="00AF5BFF"/>
    <w:rsid w:val="00B97E4B"/>
    <w:rsid w:val="00BE187E"/>
    <w:rsid w:val="00BF7C3B"/>
    <w:rsid w:val="00C33F93"/>
    <w:rsid w:val="00E2255B"/>
    <w:rsid w:val="00ED1B37"/>
    <w:rsid w:val="00EF6A63"/>
    <w:rsid w:val="00F2250A"/>
    <w:rsid w:val="00F72DEB"/>
    <w:rsid w:val="00FE5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BF8AC9"/>
  <w15:chartTrackingRefBased/>
  <w15:docId w15:val="{45E0CA56-03F0-44F0-A678-59658FB9D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0082"/>
    <w:pPr>
      <w:spacing w:after="0" w:line="240" w:lineRule="auto"/>
    </w:pPr>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B97E4B"/>
    <w:rPr>
      <w:i/>
      <w:iCs/>
    </w:rPr>
  </w:style>
  <w:style w:type="paragraph" w:styleId="Header">
    <w:name w:val="header"/>
    <w:basedOn w:val="Normal"/>
    <w:link w:val="HeaderChar"/>
    <w:uiPriority w:val="99"/>
    <w:unhideWhenUsed/>
    <w:rsid w:val="00993F98"/>
    <w:pPr>
      <w:tabs>
        <w:tab w:val="center" w:pos="4513"/>
        <w:tab w:val="right" w:pos="9026"/>
      </w:tabs>
    </w:pPr>
  </w:style>
  <w:style w:type="character" w:customStyle="1" w:styleId="HeaderChar">
    <w:name w:val="Header Char"/>
    <w:basedOn w:val="DefaultParagraphFont"/>
    <w:link w:val="Header"/>
    <w:uiPriority w:val="99"/>
    <w:rsid w:val="00993F98"/>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993F98"/>
    <w:pPr>
      <w:tabs>
        <w:tab w:val="center" w:pos="4513"/>
        <w:tab w:val="right" w:pos="9026"/>
      </w:tabs>
    </w:pPr>
  </w:style>
  <w:style w:type="character" w:customStyle="1" w:styleId="FooterChar">
    <w:name w:val="Footer Char"/>
    <w:basedOn w:val="DefaultParagraphFont"/>
    <w:link w:val="Footer"/>
    <w:uiPriority w:val="99"/>
    <w:rsid w:val="00993F98"/>
    <w:rPr>
      <w:rFonts w:ascii="Times New Roman" w:eastAsia="MS Minngs" w:hAnsi="Times New Roman" w:cs="Times New Roman"/>
      <w:sz w:val="20"/>
      <w:szCs w:val="20"/>
      <w:lang w:eastAsia="en-GB"/>
    </w:rPr>
  </w:style>
  <w:style w:type="paragraph" w:styleId="Title">
    <w:name w:val="Title"/>
    <w:basedOn w:val="Normal"/>
    <w:link w:val="TitleChar"/>
    <w:uiPriority w:val="99"/>
    <w:qFormat/>
    <w:rsid w:val="00C33F93"/>
    <w:pPr>
      <w:jc w:val="center"/>
    </w:pPr>
    <w:rPr>
      <w:b/>
      <w:bCs/>
      <w:sz w:val="28"/>
      <w:szCs w:val="28"/>
    </w:rPr>
  </w:style>
  <w:style w:type="character" w:customStyle="1" w:styleId="TitleChar">
    <w:name w:val="Title Char"/>
    <w:basedOn w:val="DefaultParagraphFont"/>
    <w:link w:val="Title"/>
    <w:uiPriority w:val="99"/>
    <w:rsid w:val="00C33F93"/>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C33F93"/>
    <w:pPr>
      <w:jc w:val="center"/>
    </w:pPr>
    <w:rPr>
      <w:sz w:val="32"/>
      <w:szCs w:val="32"/>
      <w:u w:val="single"/>
    </w:rPr>
  </w:style>
  <w:style w:type="character" w:customStyle="1" w:styleId="SubtitleChar">
    <w:name w:val="Subtitle Char"/>
    <w:basedOn w:val="DefaultParagraphFont"/>
    <w:link w:val="Subtitle"/>
    <w:uiPriority w:val="99"/>
    <w:rsid w:val="00C33F93"/>
    <w:rPr>
      <w:rFonts w:ascii="Times New Roman" w:eastAsia="MS Minngs" w:hAnsi="Times New Roman" w:cs="Times New Roman"/>
      <w:sz w:val="32"/>
      <w:szCs w:val="32"/>
      <w:u w:val="single"/>
      <w:lang w:eastAsia="en-GB"/>
    </w:rPr>
  </w:style>
  <w:style w:type="paragraph" w:styleId="ListParagraph">
    <w:name w:val="List Paragraph"/>
    <w:basedOn w:val="Normal"/>
    <w:uiPriority w:val="99"/>
    <w:qFormat/>
    <w:rsid w:val="00421CC5"/>
    <w:pPr>
      <w:spacing w:after="200" w:line="276" w:lineRule="auto"/>
      <w:ind w:left="720"/>
      <w:contextualSpacing/>
    </w:pPr>
    <w:rPr>
      <w:rFonts w:ascii="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367703">
      <w:bodyDiv w:val="1"/>
      <w:marLeft w:val="0"/>
      <w:marRight w:val="0"/>
      <w:marTop w:val="0"/>
      <w:marBottom w:val="0"/>
      <w:divBdr>
        <w:top w:val="none" w:sz="0" w:space="0" w:color="auto"/>
        <w:left w:val="none" w:sz="0" w:space="0" w:color="auto"/>
        <w:bottom w:val="none" w:sz="0" w:space="0" w:color="auto"/>
        <w:right w:val="none" w:sz="0" w:space="0" w:color="auto"/>
      </w:divBdr>
      <w:divsChild>
        <w:div w:id="1272321246">
          <w:marLeft w:val="0"/>
          <w:marRight w:val="0"/>
          <w:marTop w:val="0"/>
          <w:marBottom w:val="0"/>
          <w:divBdr>
            <w:top w:val="none" w:sz="0" w:space="0" w:color="auto"/>
            <w:left w:val="none" w:sz="0" w:space="0" w:color="auto"/>
            <w:bottom w:val="none" w:sz="0" w:space="0" w:color="auto"/>
            <w:right w:val="none" w:sz="0" w:space="0" w:color="auto"/>
          </w:divBdr>
          <w:divsChild>
            <w:div w:id="1097864862">
              <w:marLeft w:val="0"/>
              <w:marRight w:val="0"/>
              <w:marTop w:val="0"/>
              <w:marBottom w:val="0"/>
              <w:divBdr>
                <w:top w:val="none" w:sz="0" w:space="0" w:color="auto"/>
                <w:left w:val="none" w:sz="0" w:space="0" w:color="auto"/>
                <w:bottom w:val="none" w:sz="0" w:space="0" w:color="auto"/>
                <w:right w:val="none" w:sz="0" w:space="0" w:color="auto"/>
              </w:divBdr>
              <w:divsChild>
                <w:div w:id="1742604173">
                  <w:marLeft w:val="0"/>
                  <w:marRight w:val="0"/>
                  <w:marTop w:val="0"/>
                  <w:marBottom w:val="0"/>
                  <w:divBdr>
                    <w:top w:val="none" w:sz="0" w:space="0" w:color="auto"/>
                    <w:left w:val="none" w:sz="0" w:space="0" w:color="auto"/>
                    <w:bottom w:val="none" w:sz="0" w:space="0" w:color="auto"/>
                    <w:right w:val="none" w:sz="0" w:space="0" w:color="auto"/>
                  </w:divBdr>
                  <w:divsChild>
                    <w:div w:id="355080727">
                      <w:marLeft w:val="0"/>
                      <w:marRight w:val="0"/>
                      <w:marTop w:val="0"/>
                      <w:marBottom w:val="0"/>
                      <w:divBdr>
                        <w:top w:val="none" w:sz="0" w:space="0" w:color="auto"/>
                        <w:left w:val="none" w:sz="0" w:space="0" w:color="auto"/>
                        <w:bottom w:val="none" w:sz="0" w:space="0" w:color="auto"/>
                        <w:right w:val="none" w:sz="0" w:space="0" w:color="auto"/>
                      </w:divBdr>
                      <w:divsChild>
                        <w:div w:id="1720089396">
                          <w:marLeft w:val="0"/>
                          <w:marRight w:val="0"/>
                          <w:marTop w:val="0"/>
                          <w:marBottom w:val="0"/>
                          <w:divBdr>
                            <w:top w:val="none" w:sz="0" w:space="0" w:color="auto"/>
                            <w:left w:val="none" w:sz="0" w:space="0" w:color="auto"/>
                            <w:bottom w:val="none" w:sz="0" w:space="0" w:color="auto"/>
                            <w:right w:val="none" w:sz="0" w:space="0" w:color="auto"/>
                          </w:divBdr>
                          <w:divsChild>
                            <w:div w:id="568271513">
                              <w:marLeft w:val="0"/>
                              <w:marRight w:val="0"/>
                              <w:marTop w:val="0"/>
                              <w:marBottom w:val="0"/>
                              <w:divBdr>
                                <w:top w:val="none" w:sz="0" w:space="0" w:color="auto"/>
                                <w:left w:val="none" w:sz="0" w:space="0" w:color="auto"/>
                                <w:bottom w:val="none" w:sz="0" w:space="0" w:color="auto"/>
                                <w:right w:val="none" w:sz="0" w:space="0" w:color="auto"/>
                              </w:divBdr>
                              <w:divsChild>
                                <w:div w:id="1852185419">
                                  <w:marLeft w:val="0"/>
                                  <w:marRight w:val="0"/>
                                  <w:marTop w:val="0"/>
                                  <w:marBottom w:val="0"/>
                                  <w:divBdr>
                                    <w:top w:val="none" w:sz="0" w:space="0" w:color="auto"/>
                                    <w:left w:val="none" w:sz="0" w:space="0" w:color="auto"/>
                                    <w:bottom w:val="none" w:sz="0" w:space="0" w:color="auto"/>
                                    <w:right w:val="none" w:sz="0" w:space="0" w:color="auto"/>
                                  </w:divBdr>
                                  <w:divsChild>
                                    <w:div w:id="1654485903">
                                      <w:marLeft w:val="0"/>
                                      <w:marRight w:val="0"/>
                                      <w:marTop w:val="0"/>
                                      <w:marBottom w:val="0"/>
                                      <w:divBdr>
                                        <w:top w:val="none" w:sz="0" w:space="0" w:color="auto"/>
                                        <w:left w:val="none" w:sz="0" w:space="0" w:color="auto"/>
                                        <w:bottom w:val="none" w:sz="0" w:space="0" w:color="auto"/>
                                        <w:right w:val="none" w:sz="0" w:space="0" w:color="auto"/>
                                      </w:divBdr>
                                    </w:div>
                                    <w:div w:id="1852450991">
                                      <w:marLeft w:val="0"/>
                                      <w:marRight w:val="0"/>
                                      <w:marTop w:val="0"/>
                                      <w:marBottom w:val="0"/>
                                      <w:divBdr>
                                        <w:top w:val="none" w:sz="0" w:space="0" w:color="auto"/>
                                        <w:left w:val="none" w:sz="0" w:space="0" w:color="auto"/>
                                        <w:bottom w:val="none" w:sz="0" w:space="0" w:color="auto"/>
                                        <w:right w:val="none" w:sz="0" w:space="0" w:color="auto"/>
                                      </w:divBdr>
                                    </w:div>
                                    <w:div w:id="171403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548503">
      <w:bodyDiv w:val="1"/>
      <w:marLeft w:val="0"/>
      <w:marRight w:val="0"/>
      <w:marTop w:val="0"/>
      <w:marBottom w:val="0"/>
      <w:divBdr>
        <w:top w:val="none" w:sz="0" w:space="0" w:color="auto"/>
        <w:left w:val="none" w:sz="0" w:space="0" w:color="auto"/>
        <w:bottom w:val="none" w:sz="0" w:space="0" w:color="auto"/>
        <w:right w:val="none" w:sz="0" w:space="0" w:color="auto"/>
      </w:divBdr>
      <w:divsChild>
        <w:div w:id="190191785">
          <w:marLeft w:val="0"/>
          <w:marRight w:val="0"/>
          <w:marTop w:val="0"/>
          <w:marBottom w:val="0"/>
          <w:divBdr>
            <w:top w:val="none" w:sz="0" w:space="0" w:color="auto"/>
            <w:left w:val="none" w:sz="0" w:space="0" w:color="auto"/>
            <w:bottom w:val="none" w:sz="0" w:space="0" w:color="auto"/>
            <w:right w:val="none" w:sz="0" w:space="0" w:color="auto"/>
          </w:divBdr>
          <w:divsChild>
            <w:div w:id="923295090">
              <w:marLeft w:val="0"/>
              <w:marRight w:val="0"/>
              <w:marTop w:val="0"/>
              <w:marBottom w:val="0"/>
              <w:divBdr>
                <w:top w:val="none" w:sz="0" w:space="0" w:color="auto"/>
                <w:left w:val="none" w:sz="0" w:space="0" w:color="auto"/>
                <w:bottom w:val="none" w:sz="0" w:space="0" w:color="auto"/>
                <w:right w:val="none" w:sz="0" w:space="0" w:color="auto"/>
              </w:divBdr>
              <w:divsChild>
                <w:div w:id="1506819831">
                  <w:marLeft w:val="0"/>
                  <w:marRight w:val="0"/>
                  <w:marTop w:val="900"/>
                  <w:marBottom w:val="0"/>
                  <w:divBdr>
                    <w:top w:val="none" w:sz="0" w:space="0" w:color="auto"/>
                    <w:left w:val="none" w:sz="0" w:space="0" w:color="auto"/>
                    <w:bottom w:val="none" w:sz="0" w:space="0" w:color="auto"/>
                    <w:right w:val="none" w:sz="0" w:space="0" w:color="auto"/>
                  </w:divBdr>
                  <w:divsChild>
                    <w:div w:id="873611945">
                      <w:marLeft w:val="0"/>
                      <w:marRight w:val="0"/>
                      <w:marTop w:val="0"/>
                      <w:marBottom w:val="0"/>
                      <w:divBdr>
                        <w:top w:val="none" w:sz="0" w:space="0" w:color="auto"/>
                        <w:left w:val="none" w:sz="0" w:space="0" w:color="auto"/>
                        <w:bottom w:val="none" w:sz="0" w:space="0" w:color="auto"/>
                        <w:right w:val="none" w:sz="0" w:space="0" w:color="auto"/>
                      </w:divBdr>
                      <w:divsChild>
                        <w:div w:id="660541332">
                          <w:marLeft w:val="0"/>
                          <w:marRight w:val="0"/>
                          <w:marTop w:val="0"/>
                          <w:marBottom w:val="0"/>
                          <w:divBdr>
                            <w:top w:val="none" w:sz="0" w:space="0" w:color="auto"/>
                            <w:left w:val="none" w:sz="0" w:space="0" w:color="auto"/>
                            <w:bottom w:val="none" w:sz="0" w:space="0" w:color="auto"/>
                            <w:right w:val="none" w:sz="0" w:space="0" w:color="auto"/>
                          </w:divBdr>
                          <w:divsChild>
                            <w:div w:id="1789811372">
                              <w:marLeft w:val="300"/>
                              <w:marRight w:val="300"/>
                              <w:marTop w:val="0"/>
                              <w:marBottom w:val="0"/>
                              <w:divBdr>
                                <w:top w:val="none" w:sz="0" w:space="0" w:color="auto"/>
                                <w:left w:val="none" w:sz="0" w:space="0" w:color="auto"/>
                                <w:bottom w:val="none" w:sz="0" w:space="0" w:color="auto"/>
                                <w:right w:val="none" w:sz="0" w:space="0" w:color="auto"/>
                              </w:divBdr>
                              <w:divsChild>
                                <w:div w:id="222447477">
                                  <w:marLeft w:val="0"/>
                                  <w:marRight w:val="0"/>
                                  <w:marTop w:val="0"/>
                                  <w:marBottom w:val="0"/>
                                  <w:divBdr>
                                    <w:top w:val="none" w:sz="0" w:space="0" w:color="auto"/>
                                    <w:left w:val="none" w:sz="0" w:space="0" w:color="auto"/>
                                    <w:bottom w:val="none" w:sz="0" w:space="0" w:color="auto"/>
                                    <w:right w:val="none" w:sz="0" w:space="0" w:color="auto"/>
                                  </w:divBdr>
                                  <w:divsChild>
                                    <w:div w:id="1737819717">
                                      <w:marLeft w:val="0"/>
                                      <w:marRight w:val="0"/>
                                      <w:marTop w:val="0"/>
                                      <w:marBottom w:val="0"/>
                                      <w:divBdr>
                                        <w:top w:val="none" w:sz="0" w:space="0" w:color="auto"/>
                                        <w:left w:val="none" w:sz="0" w:space="0" w:color="auto"/>
                                        <w:bottom w:val="none" w:sz="0" w:space="0" w:color="auto"/>
                                        <w:right w:val="none" w:sz="0" w:space="0" w:color="auto"/>
                                      </w:divBdr>
                                      <w:divsChild>
                                        <w:div w:id="549801899">
                                          <w:marLeft w:val="0"/>
                                          <w:marRight w:val="0"/>
                                          <w:marTop w:val="0"/>
                                          <w:marBottom w:val="0"/>
                                          <w:divBdr>
                                            <w:top w:val="none" w:sz="0" w:space="0" w:color="auto"/>
                                            <w:left w:val="none" w:sz="0" w:space="0" w:color="auto"/>
                                            <w:bottom w:val="none" w:sz="0" w:space="0" w:color="auto"/>
                                            <w:right w:val="none" w:sz="0" w:space="0" w:color="auto"/>
                                          </w:divBdr>
                                          <w:divsChild>
                                            <w:div w:id="949124666">
                                              <w:marLeft w:val="0"/>
                                              <w:marRight w:val="0"/>
                                              <w:marTop w:val="0"/>
                                              <w:marBottom w:val="0"/>
                                              <w:divBdr>
                                                <w:top w:val="none" w:sz="0" w:space="0" w:color="auto"/>
                                                <w:left w:val="none" w:sz="0" w:space="0" w:color="auto"/>
                                                <w:bottom w:val="none" w:sz="0" w:space="0" w:color="auto"/>
                                                <w:right w:val="none" w:sz="0" w:space="0" w:color="auto"/>
                                              </w:divBdr>
                                              <w:divsChild>
                                                <w:div w:id="1303458928">
                                                  <w:marLeft w:val="0"/>
                                                  <w:marRight w:val="0"/>
                                                  <w:marTop w:val="0"/>
                                                  <w:marBottom w:val="0"/>
                                                  <w:divBdr>
                                                    <w:top w:val="none" w:sz="0" w:space="0" w:color="auto"/>
                                                    <w:left w:val="none" w:sz="0" w:space="0" w:color="auto"/>
                                                    <w:bottom w:val="none" w:sz="0" w:space="0" w:color="auto"/>
                                                    <w:right w:val="none" w:sz="0" w:space="0" w:color="auto"/>
                                                  </w:divBdr>
                                                  <w:divsChild>
                                                    <w:div w:id="908418603">
                                                      <w:marLeft w:val="0"/>
                                                      <w:marRight w:val="0"/>
                                                      <w:marTop w:val="0"/>
                                                      <w:marBottom w:val="0"/>
                                                      <w:divBdr>
                                                        <w:top w:val="none" w:sz="0" w:space="0" w:color="auto"/>
                                                        <w:left w:val="none" w:sz="0" w:space="0" w:color="auto"/>
                                                        <w:bottom w:val="none" w:sz="0" w:space="0" w:color="auto"/>
                                                        <w:right w:val="none" w:sz="0" w:space="0" w:color="auto"/>
                                                      </w:divBdr>
                                                      <w:divsChild>
                                                        <w:div w:id="1459227880">
                                                          <w:marLeft w:val="0"/>
                                                          <w:marRight w:val="0"/>
                                                          <w:marTop w:val="0"/>
                                                          <w:marBottom w:val="0"/>
                                                          <w:divBdr>
                                                            <w:top w:val="none" w:sz="0" w:space="0" w:color="auto"/>
                                                            <w:left w:val="none" w:sz="0" w:space="0" w:color="auto"/>
                                                            <w:bottom w:val="none" w:sz="0" w:space="0" w:color="auto"/>
                                                            <w:right w:val="none" w:sz="0" w:space="0" w:color="auto"/>
                                                          </w:divBdr>
                                                          <w:divsChild>
                                                            <w:div w:id="1142308233">
                                                              <w:marLeft w:val="0"/>
                                                              <w:marRight w:val="0"/>
                                                              <w:marTop w:val="0"/>
                                                              <w:marBottom w:val="0"/>
                                                              <w:divBdr>
                                                                <w:top w:val="none" w:sz="0" w:space="0" w:color="auto"/>
                                                                <w:left w:val="none" w:sz="0" w:space="0" w:color="auto"/>
                                                                <w:bottom w:val="none" w:sz="0" w:space="0" w:color="auto"/>
                                                                <w:right w:val="none" w:sz="0" w:space="0" w:color="auto"/>
                                                              </w:divBdr>
                                                            </w:div>
                                                            <w:div w:id="103796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3726149">
      <w:bodyDiv w:val="1"/>
      <w:marLeft w:val="0"/>
      <w:marRight w:val="0"/>
      <w:marTop w:val="0"/>
      <w:marBottom w:val="0"/>
      <w:divBdr>
        <w:top w:val="none" w:sz="0" w:space="0" w:color="auto"/>
        <w:left w:val="none" w:sz="0" w:space="0" w:color="auto"/>
        <w:bottom w:val="none" w:sz="0" w:space="0" w:color="auto"/>
        <w:right w:val="none" w:sz="0" w:space="0" w:color="auto"/>
      </w:divBdr>
      <w:divsChild>
        <w:div w:id="2122189325">
          <w:marLeft w:val="0"/>
          <w:marRight w:val="0"/>
          <w:marTop w:val="0"/>
          <w:marBottom w:val="0"/>
          <w:divBdr>
            <w:top w:val="none" w:sz="0" w:space="0" w:color="auto"/>
            <w:left w:val="none" w:sz="0" w:space="0" w:color="auto"/>
            <w:bottom w:val="none" w:sz="0" w:space="0" w:color="auto"/>
            <w:right w:val="none" w:sz="0" w:space="0" w:color="auto"/>
          </w:divBdr>
          <w:divsChild>
            <w:div w:id="1928070801">
              <w:marLeft w:val="0"/>
              <w:marRight w:val="0"/>
              <w:marTop w:val="0"/>
              <w:marBottom w:val="0"/>
              <w:divBdr>
                <w:top w:val="none" w:sz="0" w:space="0" w:color="auto"/>
                <w:left w:val="none" w:sz="0" w:space="0" w:color="auto"/>
                <w:bottom w:val="none" w:sz="0" w:space="0" w:color="auto"/>
                <w:right w:val="none" w:sz="0" w:space="0" w:color="auto"/>
              </w:divBdr>
              <w:divsChild>
                <w:div w:id="2097625455">
                  <w:marLeft w:val="0"/>
                  <w:marRight w:val="0"/>
                  <w:marTop w:val="0"/>
                  <w:marBottom w:val="0"/>
                  <w:divBdr>
                    <w:top w:val="none" w:sz="0" w:space="0" w:color="auto"/>
                    <w:left w:val="none" w:sz="0" w:space="0" w:color="auto"/>
                    <w:bottom w:val="none" w:sz="0" w:space="0" w:color="auto"/>
                    <w:right w:val="none" w:sz="0" w:space="0" w:color="auto"/>
                  </w:divBdr>
                  <w:divsChild>
                    <w:div w:id="549925251">
                      <w:marLeft w:val="0"/>
                      <w:marRight w:val="0"/>
                      <w:marTop w:val="0"/>
                      <w:marBottom w:val="0"/>
                      <w:divBdr>
                        <w:top w:val="none" w:sz="0" w:space="0" w:color="auto"/>
                        <w:left w:val="none" w:sz="0" w:space="0" w:color="auto"/>
                        <w:bottom w:val="none" w:sz="0" w:space="0" w:color="auto"/>
                        <w:right w:val="none" w:sz="0" w:space="0" w:color="auto"/>
                      </w:divBdr>
                      <w:divsChild>
                        <w:div w:id="1399131294">
                          <w:marLeft w:val="0"/>
                          <w:marRight w:val="0"/>
                          <w:marTop w:val="0"/>
                          <w:marBottom w:val="0"/>
                          <w:divBdr>
                            <w:top w:val="none" w:sz="0" w:space="0" w:color="auto"/>
                            <w:left w:val="none" w:sz="0" w:space="0" w:color="auto"/>
                            <w:bottom w:val="none" w:sz="0" w:space="0" w:color="auto"/>
                            <w:right w:val="none" w:sz="0" w:space="0" w:color="auto"/>
                          </w:divBdr>
                          <w:divsChild>
                            <w:div w:id="997348233">
                              <w:marLeft w:val="0"/>
                              <w:marRight w:val="0"/>
                              <w:marTop w:val="0"/>
                              <w:marBottom w:val="0"/>
                              <w:divBdr>
                                <w:top w:val="none" w:sz="0" w:space="0" w:color="auto"/>
                                <w:left w:val="none" w:sz="0" w:space="0" w:color="auto"/>
                                <w:bottom w:val="none" w:sz="0" w:space="0" w:color="auto"/>
                                <w:right w:val="none" w:sz="0" w:space="0" w:color="auto"/>
                              </w:divBdr>
                              <w:divsChild>
                                <w:div w:id="688607593">
                                  <w:marLeft w:val="0"/>
                                  <w:marRight w:val="0"/>
                                  <w:marTop w:val="0"/>
                                  <w:marBottom w:val="0"/>
                                  <w:divBdr>
                                    <w:top w:val="none" w:sz="0" w:space="0" w:color="auto"/>
                                    <w:left w:val="none" w:sz="0" w:space="0" w:color="auto"/>
                                    <w:bottom w:val="none" w:sz="0" w:space="0" w:color="auto"/>
                                    <w:right w:val="none" w:sz="0" w:space="0" w:color="auto"/>
                                  </w:divBdr>
                                  <w:divsChild>
                                    <w:div w:id="296565899">
                                      <w:marLeft w:val="0"/>
                                      <w:marRight w:val="0"/>
                                      <w:marTop w:val="0"/>
                                      <w:marBottom w:val="0"/>
                                      <w:divBdr>
                                        <w:top w:val="none" w:sz="0" w:space="0" w:color="auto"/>
                                        <w:left w:val="none" w:sz="0" w:space="0" w:color="auto"/>
                                        <w:bottom w:val="none" w:sz="0" w:space="0" w:color="auto"/>
                                        <w:right w:val="none" w:sz="0" w:space="0" w:color="auto"/>
                                      </w:divBdr>
                                    </w:div>
                                    <w:div w:id="1239899492">
                                      <w:marLeft w:val="0"/>
                                      <w:marRight w:val="0"/>
                                      <w:marTop w:val="0"/>
                                      <w:marBottom w:val="0"/>
                                      <w:divBdr>
                                        <w:top w:val="none" w:sz="0" w:space="0" w:color="auto"/>
                                        <w:left w:val="none" w:sz="0" w:space="0" w:color="auto"/>
                                        <w:bottom w:val="none" w:sz="0" w:space="0" w:color="auto"/>
                                        <w:right w:val="none" w:sz="0" w:space="0" w:color="auto"/>
                                      </w:divBdr>
                                    </w:div>
                                    <w:div w:id="1563100339">
                                      <w:marLeft w:val="0"/>
                                      <w:marRight w:val="0"/>
                                      <w:marTop w:val="0"/>
                                      <w:marBottom w:val="0"/>
                                      <w:divBdr>
                                        <w:top w:val="none" w:sz="0" w:space="0" w:color="auto"/>
                                        <w:left w:val="none" w:sz="0" w:space="0" w:color="auto"/>
                                        <w:bottom w:val="none" w:sz="0" w:space="0" w:color="auto"/>
                                        <w:right w:val="none" w:sz="0" w:space="0" w:color="auto"/>
                                      </w:divBdr>
                                    </w:div>
                                    <w:div w:id="149436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801532">
      <w:bodyDiv w:val="1"/>
      <w:marLeft w:val="0"/>
      <w:marRight w:val="0"/>
      <w:marTop w:val="0"/>
      <w:marBottom w:val="0"/>
      <w:divBdr>
        <w:top w:val="none" w:sz="0" w:space="0" w:color="auto"/>
        <w:left w:val="none" w:sz="0" w:space="0" w:color="auto"/>
        <w:bottom w:val="none" w:sz="0" w:space="0" w:color="auto"/>
        <w:right w:val="none" w:sz="0" w:space="0" w:color="auto"/>
      </w:divBdr>
      <w:divsChild>
        <w:div w:id="515465647">
          <w:marLeft w:val="0"/>
          <w:marRight w:val="0"/>
          <w:marTop w:val="0"/>
          <w:marBottom w:val="0"/>
          <w:divBdr>
            <w:top w:val="none" w:sz="0" w:space="0" w:color="auto"/>
            <w:left w:val="none" w:sz="0" w:space="0" w:color="auto"/>
            <w:bottom w:val="none" w:sz="0" w:space="0" w:color="auto"/>
            <w:right w:val="none" w:sz="0" w:space="0" w:color="auto"/>
          </w:divBdr>
          <w:divsChild>
            <w:div w:id="1896424281">
              <w:marLeft w:val="0"/>
              <w:marRight w:val="0"/>
              <w:marTop w:val="0"/>
              <w:marBottom w:val="0"/>
              <w:divBdr>
                <w:top w:val="none" w:sz="0" w:space="0" w:color="auto"/>
                <w:left w:val="none" w:sz="0" w:space="0" w:color="auto"/>
                <w:bottom w:val="none" w:sz="0" w:space="0" w:color="auto"/>
                <w:right w:val="none" w:sz="0" w:space="0" w:color="auto"/>
              </w:divBdr>
              <w:divsChild>
                <w:div w:id="857088916">
                  <w:marLeft w:val="0"/>
                  <w:marRight w:val="0"/>
                  <w:marTop w:val="0"/>
                  <w:marBottom w:val="0"/>
                  <w:divBdr>
                    <w:top w:val="none" w:sz="0" w:space="0" w:color="auto"/>
                    <w:left w:val="none" w:sz="0" w:space="0" w:color="auto"/>
                    <w:bottom w:val="none" w:sz="0" w:space="0" w:color="auto"/>
                    <w:right w:val="none" w:sz="0" w:space="0" w:color="auto"/>
                  </w:divBdr>
                  <w:divsChild>
                    <w:div w:id="1499686000">
                      <w:marLeft w:val="0"/>
                      <w:marRight w:val="0"/>
                      <w:marTop w:val="0"/>
                      <w:marBottom w:val="0"/>
                      <w:divBdr>
                        <w:top w:val="none" w:sz="0" w:space="0" w:color="auto"/>
                        <w:left w:val="none" w:sz="0" w:space="0" w:color="auto"/>
                        <w:bottom w:val="none" w:sz="0" w:space="0" w:color="auto"/>
                        <w:right w:val="none" w:sz="0" w:space="0" w:color="auto"/>
                      </w:divBdr>
                      <w:divsChild>
                        <w:div w:id="1845245711">
                          <w:marLeft w:val="0"/>
                          <w:marRight w:val="0"/>
                          <w:marTop w:val="0"/>
                          <w:marBottom w:val="0"/>
                          <w:divBdr>
                            <w:top w:val="none" w:sz="0" w:space="0" w:color="auto"/>
                            <w:left w:val="none" w:sz="0" w:space="0" w:color="auto"/>
                            <w:bottom w:val="none" w:sz="0" w:space="0" w:color="auto"/>
                            <w:right w:val="none" w:sz="0" w:space="0" w:color="auto"/>
                          </w:divBdr>
                          <w:divsChild>
                            <w:div w:id="611785479">
                              <w:marLeft w:val="0"/>
                              <w:marRight w:val="0"/>
                              <w:marTop w:val="0"/>
                              <w:marBottom w:val="0"/>
                              <w:divBdr>
                                <w:top w:val="none" w:sz="0" w:space="0" w:color="auto"/>
                                <w:left w:val="none" w:sz="0" w:space="0" w:color="auto"/>
                                <w:bottom w:val="none" w:sz="0" w:space="0" w:color="auto"/>
                                <w:right w:val="none" w:sz="0" w:space="0" w:color="auto"/>
                              </w:divBdr>
                              <w:divsChild>
                                <w:div w:id="2014263728">
                                  <w:marLeft w:val="0"/>
                                  <w:marRight w:val="0"/>
                                  <w:marTop w:val="0"/>
                                  <w:marBottom w:val="0"/>
                                  <w:divBdr>
                                    <w:top w:val="none" w:sz="0" w:space="0" w:color="auto"/>
                                    <w:left w:val="none" w:sz="0" w:space="0" w:color="auto"/>
                                    <w:bottom w:val="none" w:sz="0" w:space="0" w:color="auto"/>
                                    <w:right w:val="none" w:sz="0" w:space="0" w:color="auto"/>
                                  </w:divBdr>
                                  <w:divsChild>
                                    <w:div w:id="955719179">
                                      <w:marLeft w:val="0"/>
                                      <w:marRight w:val="0"/>
                                      <w:marTop w:val="0"/>
                                      <w:marBottom w:val="0"/>
                                      <w:divBdr>
                                        <w:top w:val="none" w:sz="0" w:space="0" w:color="auto"/>
                                        <w:left w:val="none" w:sz="0" w:space="0" w:color="auto"/>
                                        <w:bottom w:val="none" w:sz="0" w:space="0" w:color="auto"/>
                                        <w:right w:val="none" w:sz="0" w:space="0" w:color="auto"/>
                                      </w:divBdr>
                                    </w:div>
                                    <w:div w:id="611058873">
                                      <w:marLeft w:val="0"/>
                                      <w:marRight w:val="0"/>
                                      <w:marTop w:val="0"/>
                                      <w:marBottom w:val="0"/>
                                      <w:divBdr>
                                        <w:top w:val="none" w:sz="0" w:space="0" w:color="auto"/>
                                        <w:left w:val="none" w:sz="0" w:space="0" w:color="auto"/>
                                        <w:bottom w:val="none" w:sz="0" w:space="0" w:color="auto"/>
                                        <w:right w:val="none" w:sz="0" w:space="0" w:color="auto"/>
                                      </w:divBdr>
                                    </w:div>
                                    <w:div w:id="972514689">
                                      <w:marLeft w:val="0"/>
                                      <w:marRight w:val="0"/>
                                      <w:marTop w:val="0"/>
                                      <w:marBottom w:val="0"/>
                                      <w:divBdr>
                                        <w:top w:val="none" w:sz="0" w:space="0" w:color="auto"/>
                                        <w:left w:val="none" w:sz="0" w:space="0" w:color="auto"/>
                                        <w:bottom w:val="none" w:sz="0" w:space="0" w:color="auto"/>
                                        <w:right w:val="none" w:sz="0" w:space="0" w:color="auto"/>
                                      </w:divBdr>
                                    </w:div>
                                    <w:div w:id="4604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6889254">
      <w:bodyDiv w:val="1"/>
      <w:marLeft w:val="0"/>
      <w:marRight w:val="0"/>
      <w:marTop w:val="0"/>
      <w:marBottom w:val="0"/>
      <w:divBdr>
        <w:top w:val="none" w:sz="0" w:space="0" w:color="auto"/>
        <w:left w:val="none" w:sz="0" w:space="0" w:color="auto"/>
        <w:bottom w:val="none" w:sz="0" w:space="0" w:color="auto"/>
        <w:right w:val="none" w:sz="0" w:space="0" w:color="auto"/>
      </w:divBdr>
      <w:divsChild>
        <w:div w:id="475075146">
          <w:marLeft w:val="0"/>
          <w:marRight w:val="0"/>
          <w:marTop w:val="0"/>
          <w:marBottom w:val="0"/>
          <w:divBdr>
            <w:top w:val="none" w:sz="0" w:space="0" w:color="auto"/>
            <w:left w:val="none" w:sz="0" w:space="0" w:color="auto"/>
            <w:bottom w:val="none" w:sz="0" w:space="0" w:color="auto"/>
            <w:right w:val="none" w:sz="0" w:space="0" w:color="auto"/>
          </w:divBdr>
          <w:divsChild>
            <w:div w:id="2034111286">
              <w:marLeft w:val="0"/>
              <w:marRight w:val="0"/>
              <w:marTop w:val="0"/>
              <w:marBottom w:val="0"/>
              <w:divBdr>
                <w:top w:val="none" w:sz="0" w:space="0" w:color="auto"/>
                <w:left w:val="none" w:sz="0" w:space="0" w:color="auto"/>
                <w:bottom w:val="none" w:sz="0" w:space="0" w:color="auto"/>
                <w:right w:val="none" w:sz="0" w:space="0" w:color="auto"/>
              </w:divBdr>
              <w:divsChild>
                <w:div w:id="1354653686">
                  <w:marLeft w:val="0"/>
                  <w:marRight w:val="0"/>
                  <w:marTop w:val="0"/>
                  <w:marBottom w:val="0"/>
                  <w:divBdr>
                    <w:top w:val="none" w:sz="0" w:space="0" w:color="auto"/>
                    <w:left w:val="none" w:sz="0" w:space="0" w:color="auto"/>
                    <w:bottom w:val="none" w:sz="0" w:space="0" w:color="auto"/>
                    <w:right w:val="none" w:sz="0" w:space="0" w:color="auto"/>
                  </w:divBdr>
                  <w:divsChild>
                    <w:div w:id="266499679">
                      <w:marLeft w:val="0"/>
                      <w:marRight w:val="0"/>
                      <w:marTop w:val="0"/>
                      <w:marBottom w:val="0"/>
                      <w:divBdr>
                        <w:top w:val="none" w:sz="0" w:space="0" w:color="auto"/>
                        <w:left w:val="none" w:sz="0" w:space="0" w:color="auto"/>
                        <w:bottom w:val="none" w:sz="0" w:space="0" w:color="auto"/>
                        <w:right w:val="none" w:sz="0" w:space="0" w:color="auto"/>
                      </w:divBdr>
                      <w:divsChild>
                        <w:div w:id="492180051">
                          <w:marLeft w:val="0"/>
                          <w:marRight w:val="0"/>
                          <w:marTop w:val="0"/>
                          <w:marBottom w:val="0"/>
                          <w:divBdr>
                            <w:top w:val="none" w:sz="0" w:space="0" w:color="auto"/>
                            <w:left w:val="none" w:sz="0" w:space="0" w:color="auto"/>
                            <w:bottom w:val="none" w:sz="0" w:space="0" w:color="auto"/>
                            <w:right w:val="none" w:sz="0" w:space="0" w:color="auto"/>
                          </w:divBdr>
                          <w:divsChild>
                            <w:div w:id="1479299629">
                              <w:marLeft w:val="0"/>
                              <w:marRight w:val="0"/>
                              <w:marTop w:val="0"/>
                              <w:marBottom w:val="0"/>
                              <w:divBdr>
                                <w:top w:val="none" w:sz="0" w:space="0" w:color="auto"/>
                                <w:left w:val="none" w:sz="0" w:space="0" w:color="auto"/>
                                <w:bottom w:val="none" w:sz="0" w:space="0" w:color="auto"/>
                                <w:right w:val="none" w:sz="0" w:space="0" w:color="auto"/>
                              </w:divBdr>
                              <w:divsChild>
                                <w:div w:id="1453329144">
                                  <w:marLeft w:val="0"/>
                                  <w:marRight w:val="0"/>
                                  <w:marTop w:val="0"/>
                                  <w:marBottom w:val="0"/>
                                  <w:divBdr>
                                    <w:top w:val="none" w:sz="0" w:space="0" w:color="auto"/>
                                    <w:left w:val="none" w:sz="0" w:space="0" w:color="auto"/>
                                    <w:bottom w:val="none" w:sz="0" w:space="0" w:color="auto"/>
                                    <w:right w:val="none" w:sz="0" w:space="0" w:color="auto"/>
                                  </w:divBdr>
                                  <w:divsChild>
                                    <w:div w:id="501747339">
                                      <w:marLeft w:val="0"/>
                                      <w:marRight w:val="0"/>
                                      <w:marTop w:val="0"/>
                                      <w:marBottom w:val="0"/>
                                      <w:divBdr>
                                        <w:top w:val="none" w:sz="0" w:space="0" w:color="auto"/>
                                        <w:left w:val="none" w:sz="0" w:space="0" w:color="auto"/>
                                        <w:bottom w:val="none" w:sz="0" w:space="0" w:color="auto"/>
                                        <w:right w:val="none" w:sz="0" w:space="0" w:color="auto"/>
                                      </w:divBdr>
                                    </w:div>
                                    <w:div w:id="2050186210">
                                      <w:marLeft w:val="0"/>
                                      <w:marRight w:val="0"/>
                                      <w:marTop w:val="0"/>
                                      <w:marBottom w:val="0"/>
                                      <w:divBdr>
                                        <w:top w:val="none" w:sz="0" w:space="0" w:color="auto"/>
                                        <w:left w:val="none" w:sz="0" w:space="0" w:color="auto"/>
                                        <w:bottom w:val="none" w:sz="0" w:space="0" w:color="auto"/>
                                        <w:right w:val="none" w:sz="0" w:space="0" w:color="auto"/>
                                      </w:divBdr>
                                    </w:div>
                                    <w:div w:id="40140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710956">
      <w:bodyDiv w:val="1"/>
      <w:marLeft w:val="0"/>
      <w:marRight w:val="0"/>
      <w:marTop w:val="0"/>
      <w:marBottom w:val="0"/>
      <w:divBdr>
        <w:top w:val="none" w:sz="0" w:space="0" w:color="auto"/>
        <w:left w:val="none" w:sz="0" w:space="0" w:color="auto"/>
        <w:bottom w:val="none" w:sz="0" w:space="0" w:color="auto"/>
        <w:right w:val="none" w:sz="0" w:space="0" w:color="auto"/>
      </w:divBdr>
      <w:divsChild>
        <w:div w:id="1378626604">
          <w:marLeft w:val="0"/>
          <w:marRight w:val="0"/>
          <w:marTop w:val="0"/>
          <w:marBottom w:val="0"/>
          <w:divBdr>
            <w:top w:val="none" w:sz="0" w:space="0" w:color="auto"/>
            <w:left w:val="none" w:sz="0" w:space="0" w:color="auto"/>
            <w:bottom w:val="none" w:sz="0" w:space="0" w:color="auto"/>
            <w:right w:val="none" w:sz="0" w:space="0" w:color="auto"/>
          </w:divBdr>
          <w:divsChild>
            <w:div w:id="433479846">
              <w:marLeft w:val="0"/>
              <w:marRight w:val="0"/>
              <w:marTop w:val="0"/>
              <w:marBottom w:val="0"/>
              <w:divBdr>
                <w:top w:val="none" w:sz="0" w:space="0" w:color="auto"/>
                <w:left w:val="none" w:sz="0" w:space="0" w:color="auto"/>
                <w:bottom w:val="none" w:sz="0" w:space="0" w:color="auto"/>
                <w:right w:val="none" w:sz="0" w:space="0" w:color="auto"/>
              </w:divBdr>
              <w:divsChild>
                <w:div w:id="171574093">
                  <w:marLeft w:val="0"/>
                  <w:marRight w:val="0"/>
                  <w:marTop w:val="0"/>
                  <w:marBottom w:val="0"/>
                  <w:divBdr>
                    <w:top w:val="none" w:sz="0" w:space="0" w:color="auto"/>
                    <w:left w:val="none" w:sz="0" w:space="0" w:color="auto"/>
                    <w:bottom w:val="none" w:sz="0" w:space="0" w:color="auto"/>
                    <w:right w:val="none" w:sz="0" w:space="0" w:color="auto"/>
                  </w:divBdr>
                  <w:divsChild>
                    <w:div w:id="1786463767">
                      <w:marLeft w:val="0"/>
                      <w:marRight w:val="0"/>
                      <w:marTop w:val="0"/>
                      <w:marBottom w:val="0"/>
                      <w:divBdr>
                        <w:top w:val="none" w:sz="0" w:space="0" w:color="auto"/>
                        <w:left w:val="none" w:sz="0" w:space="0" w:color="auto"/>
                        <w:bottom w:val="none" w:sz="0" w:space="0" w:color="auto"/>
                        <w:right w:val="none" w:sz="0" w:space="0" w:color="auto"/>
                      </w:divBdr>
                      <w:divsChild>
                        <w:div w:id="820459557">
                          <w:marLeft w:val="0"/>
                          <w:marRight w:val="0"/>
                          <w:marTop w:val="0"/>
                          <w:marBottom w:val="0"/>
                          <w:divBdr>
                            <w:top w:val="none" w:sz="0" w:space="0" w:color="auto"/>
                            <w:left w:val="none" w:sz="0" w:space="0" w:color="auto"/>
                            <w:bottom w:val="none" w:sz="0" w:space="0" w:color="auto"/>
                            <w:right w:val="none" w:sz="0" w:space="0" w:color="auto"/>
                          </w:divBdr>
                          <w:divsChild>
                            <w:div w:id="877081848">
                              <w:marLeft w:val="0"/>
                              <w:marRight w:val="0"/>
                              <w:marTop w:val="0"/>
                              <w:marBottom w:val="0"/>
                              <w:divBdr>
                                <w:top w:val="none" w:sz="0" w:space="0" w:color="auto"/>
                                <w:left w:val="none" w:sz="0" w:space="0" w:color="auto"/>
                                <w:bottom w:val="none" w:sz="0" w:space="0" w:color="auto"/>
                                <w:right w:val="none" w:sz="0" w:space="0" w:color="auto"/>
                              </w:divBdr>
                              <w:divsChild>
                                <w:div w:id="270817948">
                                  <w:marLeft w:val="0"/>
                                  <w:marRight w:val="0"/>
                                  <w:marTop w:val="0"/>
                                  <w:marBottom w:val="0"/>
                                  <w:divBdr>
                                    <w:top w:val="none" w:sz="0" w:space="0" w:color="auto"/>
                                    <w:left w:val="none" w:sz="0" w:space="0" w:color="auto"/>
                                    <w:bottom w:val="none" w:sz="0" w:space="0" w:color="auto"/>
                                    <w:right w:val="none" w:sz="0" w:space="0" w:color="auto"/>
                                  </w:divBdr>
                                  <w:divsChild>
                                    <w:div w:id="1030229686">
                                      <w:marLeft w:val="0"/>
                                      <w:marRight w:val="0"/>
                                      <w:marTop w:val="0"/>
                                      <w:marBottom w:val="0"/>
                                      <w:divBdr>
                                        <w:top w:val="none" w:sz="0" w:space="0" w:color="auto"/>
                                        <w:left w:val="none" w:sz="0" w:space="0" w:color="auto"/>
                                        <w:bottom w:val="none" w:sz="0" w:space="0" w:color="auto"/>
                                        <w:right w:val="none" w:sz="0" w:space="0" w:color="auto"/>
                                      </w:divBdr>
                                    </w:div>
                                    <w:div w:id="1767654741">
                                      <w:marLeft w:val="0"/>
                                      <w:marRight w:val="0"/>
                                      <w:marTop w:val="0"/>
                                      <w:marBottom w:val="0"/>
                                      <w:divBdr>
                                        <w:top w:val="none" w:sz="0" w:space="0" w:color="auto"/>
                                        <w:left w:val="none" w:sz="0" w:space="0" w:color="auto"/>
                                        <w:bottom w:val="none" w:sz="0" w:space="0" w:color="auto"/>
                                        <w:right w:val="none" w:sz="0" w:space="0" w:color="auto"/>
                                      </w:divBdr>
                                    </w:div>
                                    <w:div w:id="1479300308">
                                      <w:marLeft w:val="0"/>
                                      <w:marRight w:val="0"/>
                                      <w:marTop w:val="0"/>
                                      <w:marBottom w:val="0"/>
                                      <w:divBdr>
                                        <w:top w:val="none" w:sz="0" w:space="0" w:color="auto"/>
                                        <w:left w:val="none" w:sz="0" w:space="0" w:color="auto"/>
                                        <w:bottom w:val="none" w:sz="0" w:space="0" w:color="auto"/>
                                        <w:right w:val="none" w:sz="0" w:space="0" w:color="auto"/>
                                      </w:divBdr>
                                    </w:div>
                                    <w:div w:id="1841236048">
                                      <w:marLeft w:val="0"/>
                                      <w:marRight w:val="0"/>
                                      <w:marTop w:val="0"/>
                                      <w:marBottom w:val="0"/>
                                      <w:divBdr>
                                        <w:top w:val="none" w:sz="0" w:space="0" w:color="auto"/>
                                        <w:left w:val="none" w:sz="0" w:space="0" w:color="auto"/>
                                        <w:bottom w:val="none" w:sz="0" w:space="0" w:color="auto"/>
                                        <w:right w:val="none" w:sz="0" w:space="0" w:color="auto"/>
                                      </w:divBdr>
                                    </w:div>
                                    <w:div w:id="2128431861">
                                      <w:marLeft w:val="0"/>
                                      <w:marRight w:val="0"/>
                                      <w:marTop w:val="0"/>
                                      <w:marBottom w:val="0"/>
                                      <w:divBdr>
                                        <w:top w:val="none" w:sz="0" w:space="0" w:color="auto"/>
                                        <w:left w:val="none" w:sz="0" w:space="0" w:color="auto"/>
                                        <w:bottom w:val="none" w:sz="0" w:space="0" w:color="auto"/>
                                        <w:right w:val="none" w:sz="0" w:space="0" w:color="auto"/>
                                      </w:divBdr>
                                    </w:div>
                                    <w:div w:id="892041623">
                                      <w:marLeft w:val="0"/>
                                      <w:marRight w:val="0"/>
                                      <w:marTop w:val="0"/>
                                      <w:marBottom w:val="0"/>
                                      <w:divBdr>
                                        <w:top w:val="none" w:sz="0" w:space="0" w:color="auto"/>
                                        <w:left w:val="none" w:sz="0" w:space="0" w:color="auto"/>
                                        <w:bottom w:val="none" w:sz="0" w:space="0" w:color="auto"/>
                                        <w:right w:val="none" w:sz="0" w:space="0" w:color="auto"/>
                                      </w:divBdr>
                                    </w:div>
                                    <w:div w:id="128916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2207904">
      <w:bodyDiv w:val="1"/>
      <w:marLeft w:val="0"/>
      <w:marRight w:val="0"/>
      <w:marTop w:val="0"/>
      <w:marBottom w:val="0"/>
      <w:divBdr>
        <w:top w:val="none" w:sz="0" w:space="0" w:color="auto"/>
        <w:left w:val="none" w:sz="0" w:space="0" w:color="auto"/>
        <w:bottom w:val="none" w:sz="0" w:space="0" w:color="auto"/>
        <w:right w:val="none" w:sz="0" w:space="0" w:color="auto"/>
      </w:divBdr>
      <w:divsChild>
        <w:div w:id="1994096260">
          <w:marLeft w:val="0"/>
          <w:marRight w:val="0"/>
          <w:marTop w:val="0"/>
          <w:marBottom w:val="0"/>
          <w:divBdr>
            <w:top w:val="none" w:sz="0" w:space="0" w:color="auto"/>
            <w:left w:val="none" w:sz="0" w:space="0" w:color="auto"/>
            <w:bottom w:val="none" w:sz="0" w:space="0" w:color="auto"/>
            <w:right w:val="none" w:sz="0" w:space="0" w:color="auto"/>
          </w:divBdr>
          <w:divsChild>
            <w:div w:id="148837357">
              <w:marLeft w:val="0"/>
              <w:marRight w:val="0"/>
              <w:marTop w:val="0"/>
              <w:marBottom w:val="0"/>
              <w:divBdr>
                <w:top w:val="none" w:sz="0" w:space="0" w:color="auto"/>
                <w:left w:val="none" w:sz="0" w:space="0" w:color="auto"/>
                <w:bottom w:val="none" w:sz="0" w:space="0" w:color="auto"/>
                <w:right w:val="none" w:sz="0" w:space="0" w:color="auto"/>
              </w:divBdr>
              <w:divsChild>
                <w:div w:id="1325089340">
                  <w:marLeft w:val="0"/>
                  <w:marRight w:val="0"/>
                  <w:marTop w:val="0"/>
                  <w:marBottom w:val="0"/>
                  <w:divBdr>
                    <w:top w:val="none" w:sz="0" w:space="0" w:color="auto"/>
                    <w:left w:val="none" w:sz="0" w:space="0" w:color="auto"/>
                    <w:bottom w:val="none" w:sz="0" w:space="0" w:color="auto"/>
                    <w:right w:val="none" w:sz="0" w:space="0" w:color="auto"/>
                  </w:divBdr>
                  <w:divsChild>
                    <w:div w:id="1613903808">
                      <w:marLeft w:val="0"/>
                      <w:marRight w:val="0"/>
                      <w:marTop w:val="0"/>
                      <w:marBottom w:val="0"/>
                      <w:divBdr>
                        <w:top w:val="none" w:sz="0" w:space="0" w:color="auto"/>
                        <w:left w:val="none" w:sz="0" w:space="0" w:color="auto"/>
                        <w:bottom w:val="none" w:sz="0" w:space="0" w:color="auto"/>
                        <w:right w:val="none" w:sz="0" w:space="0" w:color="auto"/>
                      </w:divBdr>
                      <w:divsChild>
                        <w:div w:id="397365897">
                          <w:marLeft w:val="0"/>
                          <w:marRight w:val="0"/>
                          <w:marTop w:val="0"/>
                          <w:marBottom w:val="0"/>
                          <w:divBdr>
                            <w:top w:val="none" w:sz="0" w:space="0" w:color="auto"/>
                            <w:left w:val="none" w:sz="0" w:space="0" w:color="auto"/>
                            <w:bottom w:val="none" w:sz="0" w:space="0" w:color="auto"/>
                            <w:right w:val="none" w:sz="0" w:space="0" w:color="auto"/>
                          </w:divBdr>
                        </w:div>
                        <w:div w:id="179536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1841270">
      <w:bodyDiv w:val="1"/>
      <w:marLeft w:val="0"/>
      <w:marRight w:val="0"/>
      <w:marTop w:val="0"/>
      <w:marBottom w:val="0"/>
      <w:divBdr>
        <w:top w:val="none" w:sz="0" w:space="0" w:color="auto"/>
        <w:left w:val="none" w:sz="0" w:space="0" w:color="auto"/>
        <w:bottom w:val="none" w:sz="0" w:space="0" w:color="auto"/>
        <w:right w:val="none" w:sz="0" w:space="0" w:color="auto"/>
      </w:divBdr>
      <w:divsChild>
        <w:div w:id="241765346">
          <w:marLeft w:val="0"/>
          <w:marRight w:val="0"/>
          <w:marTop w:val="0"/>
          <w:marBottom w:val="0"/>
          <w:divBdr>
            <w:top w:val="none" w:sz="0" w:space="0" w:color="auto"/>
            <w:left w:val="none" w:sz="0" w:space="0" w:color="auto"/>
            <w:bottom w:val="none" w:sz="0" w:space="0" w:color="auto"/>
            <w:right w:val="none" w:sz="0" w:space="0" w:color="auto"/>
          </w:divBdr>
          <w:divsChild>
            <w:div w:id="343677741">
              <w:marLeft w:val="0"/>
              <w:marRight w:val="0"/>
              <w:marTop w:val="0"/>
              <w:marBottom w:val="0"/>
              <w:divBdr>
                <w:top w:val="none" w:sz="0" w:space="0" w:color="auto"/>
                <w:left w:val="none" w:sz="0" w:space="0" w:color="auto"/>
                <w:bottom w:val="none" w:sz="0" w:space="0" w:color="auto"/>
                <w:right w:val="none" w:sz="0" w:space="0" w:color="auto"/>
              </w:divBdr>
              <w:divsChild>
                <w:div w:id="473255121">
                  <w:marLeft w:val="0"/>
                  <w:marRight w:val="0"/>
                  <w:marTop w:val="900"/>
                  <w:marBottom w:val="0"/>
                  <w:divBdr>
                    <w:top w:val="none" w:sz="0" w:space="0" w:color="auto"/>
                    <w:left w:val="none" w:sz="0" w:space="0" w:color="auto"/>
                    <w:bottom w:val="none" w:sz="0" w:space="0" w:color="auto"/>
                    <w:right w:val="none" w:sz="0" w:space="0" w:color="auto"/>
                  </w:divBdr>
                  <w:divsChild>
                    <w:div w:id="663970997">
                      <w:marLeft w:val="0"/>
                      <w:marRight w:val="0"/>
                      <w:marTop w:val="0"/>
                      <w:marBottom w:val="0"/>
                      <w:divBdr>
                        <w:top w:val="none" w:sz="0" w:space="0" w:color="auto"/>
                        <w:left w:val="none" w:sz="0" w:space="0" w:color="auto"/>
                        <w:bottom w:val="none" w:sz="0" w:space="0" w:color="auto"/>
                        <w:right w:val="none" w:sz="0" w:space="0" w:color="auto"/>
                      </w:divBdr>
                      <w:divsChild>
                        <w:div w:id="2104758824">
                          <w:marLeft w:val="0"/>
                          <w:marRight w:val="0"/>
                          <w:marTop w:val="0"/>
                          <w:marBottom w:val="0"/>
                          <w:divBdr>
                            <w:top w:val="none" w:sz="0" w:space="0" w:color="auto"/>
                            <w:left w:val="none" w:sz="0" w:space="0" w:color="auto"/>
                            <w:bottom w:val="none" w:sz="0" w:space="0" w:color="auto"/>
                            <w:right w:val="none" w:sz="0" w:space="0" w:color="auto"/>
                          </w:divBdr>
                          <w:divsChild>
                            <w:div w:id="238171777">
                              <w:marLeft w:val="300"/>
                              <w:marRight w:val="300"/>
                              <w:marTop w:val="0"/>
                              <w:marBottom w:val="0"/>
                              <w:divBdr>
                                <w:top w:val="none" w:sz="0" w:space="0" w:color="auto"/>
                                <w:left w:val="none" w:sz="0" w:space="0" w:color="auto"/>
                                <w:bottom w:val="none" w:sz="0" w:space="0" w:color="auto"/>
                                <w:right w:val="none" w:sz="0" w:space="0" w:color="auto"/>
                              </w:divBdr>
                              <w:divsChild>
                                <w:div w:id="1647540706">
                                  <w:marLeft w:val="0"/>
                                  <w:marRight w:val="0"/>
                                  <w:marTop w:val="0"/>
                                  <w:marBottom w:val="0"/>
                                  <w:divBdr>
                                    <w:top w:val="none" w:sz="0" w:space="0" w:color="auto"/>
                                    <w:left w:val="none" w:sz="0" w:space="0" w:color="auto"/>
                                    <w:bottom w:val="none" w:sz="0" w:space="0" w:color="auto"/>
                                    <w:right w:val="none" w:sz="0" w:space="0" w:color="auto"/>
                                  </w:divBdr>
                                  <w:divsChild>
                                    <w:div w:id="1111781646">
                                      <w:marLeft w:val="0"/>
                                      <w:marRight w:val="0"/>
                                      <w:marTop w:val="0"/>
                                      <w:marBottom w:val="0"/>
                                      <w:divBdr>
                                        <w:top w:val="none" w:sz="0" w:space="0" w:color="auto"/>
                                        <w:left w:val="none" w:sz="0" w:space="0" w:color="auto"/>
                                        <w:bottom w:val="none" w:sz="0" w:space="0" w:color="auto"/>
                                        <w:right w:val="none" w:sz="0" w:space="0" w:color="auto"/>
                                      </w:divBdr>
                                      <w:divsChild>
                                        <w:div w:id="2074691878">
                                          <w:marLeft w:val="0"/>
                                          <w:marRight w:val="0"/>
                                          <w:marTop w:val="0"/>
                                          <w:marBottom w:val="0"/>
                                          <w:divBdr>
                                            <w:top w:val="none" w:sz="0" w:space="0" w:color="auto"/>
                                            <w:left w:val="none" w:sz="0" w:space="0" w:color="auto"/>
                                            <w:bottom w:val="none" w:sz="0" w:space="0" w:color="auto"/>
                                            <w:right w:val="none" w:sz="0" w:space="0" w:color="auto"/>
                                          </w:divBdr>
                                          <w:divsChild>
                                            <w:div w:id="811410241">
                                              <w:marLeft w:val="0"/>
                                              <w:marRight w:val="0"/>
                                              <w:marTop w:val="0"/>
                                              <w:marBottom w:val="0"/>
                                              <w:divBdr>
                                                <w:top w:val="none" w:sz="0" w:space="0" w:color="auto"/>
                                                <w:left w:val="none" w:sz="0" w:space="0" w:color="auto"/>
                                                <w:bottom w:val="none" w:sz="0" w:space="0" w:color="auto"/>
                                                <w:right w:val="none" w:sz="0" w:space="0" w:color="auto"/>
                                              </w:divBdr>
                                              <w:divsChild>
                                                <w:div w:id="935938795">
                                                  <w:marLeft w:val="0"/>
                                                  <w:marRight w:val="0"/>
                                                  <w:marTop w:val="0"/>
                                                  <w:marBottom w:val="0"/>
                                                  <w:divBdr>
                                                    <w:top w:val="none" w:sz="0" w:space="0" w:color="auto"/>
                                                    <w:left w:val="none" w:sz="0" w:space="0" w:color="auto"/>
                                                    <w:bottom w:val="none" w:sz="0" w:space="0" w:color="auto"/>
                                                    <w:right w:val="none" w:sz="0" w:space="0" w:color="auto"/>
                                                  </w:divBdr>
                                                  <w:divsChild>
                                                    <w:div w:id="1203056104">
                                                      <w:marLeft w:val="0"/>
                                                      <w:marRight w:val="0"/>
                                                      <w:marTop w:val="0"/>
                                                      <w:marBottom w:val="0"/>
                                                      <w:divBdr>
                                                        <w:top w:val="none" w:sz="0" w:space="0" w:color="auto"/>
                                                        <w:left w:val="none" w:sz="0" w:space="0" w:color="auto"/>
                                                        <w:bottom w:val="none" w:sz="0" w:space="0" w:color="auto"/>
                                                        <w:right w:val="none" w:sz="0" w:space="0" w:color="auto"/>
                                                      </w:divBdr>
                                                      <w:divsChild>
                                                        <w:div w:id="1047875124">
                                                          <w:marLeft w:val="0"/>
                                                          <w:marRight w:val="0"/>
                                                          <w:marTop w:val="0"/>
                                                          <w:marBottom w:val="0"/>
                                                          <w:divBdr>
                                                            <w:top w:val="none" w:sz="0" w:space="0" w:color="auto"/>
                                                            <w:left w:val="none" w:sz="0" w:space="0" w:color="auto"/>
                                                            <w:bottom w:val="none" w:sz="0" w:space="0" w:color="auto"/>
                                                            <w:right w:val="none" w:sz="0" w:space="0" w:color="auto"/>
                                                          </w:divBdr>
                                                          <w:divsChild>
                                                            <w:div w:id="1039664363">
                                                              <w:marLeft w:val="0"/>
                                                              <w:marRight w:val="0"/>
                                                              <w:marTop w:val="0"/>
                                                              <w:marBottom w:val="0"/>
                                                              <w:divBdr>
                                                                <w:top w:val="none" w:sz="0" w:space="0" w:color="auto"/>
                                                                <w:left w:val="none" w:sz="0" w:space="0" w:color="auto"/>
                                                                <w:bottom w:val="none" w:sz="0" w:space="0" w:color="auto"/>
                                                                <w:right w:val="none" w:sz="0" w:space="0" w:color="auto"/>
                                                              </w:divBdr>
                                                            </w:div>
                                                            <w:div w:id="62850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27735032">
      <w:bodyDiv w:val="1"/>
      <w:marLeft w:val="0"/>
      <w:marRight w:val="0"/>
      <w:marTop w:val="0"/>
      <w:marBottom w:val="0"/>
      <w:divBdr>
        <w:top w:val="none" w:sz="0" w:space="0" w:color="auto"/>
        <w:left w:val="none" w:sz="0" w:space="0" w:color="auto"/>
        <w:bottom w:val="none" w:sz="0" w:space="0" w:color="auto"/>
        <w:right w:val="none" w:sz="0" w:space="0" w:color="auto"/>
      </w:divBdr>
      <w:divsChild>
        <w:div w:id="236136523">
          <w:marLeft w:val="0"/>
          <w:marRight w:val="0"/>
          <w:marTop w:val="0"/>
          <w:marBottom w:val="0"/>
          <w:divBdr>
            <w:top w:val="none" w:sz="0" w:space="0" w:color="auto"/>
            <w:left w:val="none" w:sz="0" w:space="0" w:color="auto"/>
            <w:bottom w:val="none" w:sz="0" w:space="0" w:color="auto"/>
            <w:right w:val="none" w:sz="0" w:space="0" w:color="auto"/>
          </w:divBdr>
          <w:divsChild>
            <w:div w:id="42097113">
              <w:marLeft w:val="0"/>
              <w:marRight w:val="0"/>
              <w:marTop w:val="0"/>
              <w:marBottom w:val="0"/>
              <w:divBdr>
                <w:top w:val="none" w:sz="0" w:space="0" w:color="auto"/>
                <w:left w:val="none" w:sz="0" w:space="0" w:color="auto"/>
                <w:bottom w:val="none" w:sz="0" w:space="0" w:color="auto"/>
                <w:right w:val="none" w:sz="0" w:space="0" w:color="auto"/>
              </w:divBdr>
              <w:divsChild>
                <w:div w:id="1396931706">
                  <w:marLeft w:val="0"/>
                  <w:marRight w:val="0"/>
                  <w:marTop w:val="0"/>
                  <w:marBottom w:val="0"/>
                  <w:divBdr>
                    <w:top w:val="none" w:sz="0" w:space="0" w:color="auto"/>
                    <w:left w:val="none" w:sz="0" w:space="0" w:color="auto"/>
                    <w:bottom w:val="none" w:sz="0" w:space="0" w:color="auto"/>
                    <w:right w:val="none" w:sz="0" w:space="0" w:color="auto"/>
                  </w:divBdr>
                  <w:divsChild>
                    <w:div w:id="1719237940">
                      <w:marLeft w:val="0"/>
                      <w:marRight w:val="0"/>
                      <w:marTop w:val="0"/>
                      <w:marBottom w:val="0"/>
                      <w:divBdr>
                        <w:top w:val="none" w:sz="0" w:space="0" w:color="auto"/>
                        <w:left w:val="none" w:sz="0" w:space="0" w:color="auto"/>
                        <w:bottom w:val="none" w:sz="0" w:space="0" w:color="auto"/>
                        <w:right w:val="none" w:sz="0" w:space="0" w:color="auto"/>
                      </w:divBdr>
                      <w:divsChild>
                        <w:div w:id="722295093">
                          <w:marLeft w:val="0"/>
                          <w:marRight w:val="0"/>
                          <w:marTop w:val="0"/>
                          <w:marBottom w:val="0"/>
                          <w:divBdr>
                            <w:top w:val="none" w:sz="0" w:space="0" w:color="auto"/>
                            <w:left w:val="none" w:sz="0" w:space="0" w:color="auto"/>
                            <w:bottom w:val="none" w:sz="0" w:space="0" w:color="auto"/>
                            <w:right w:val="none" w:sz="0" w:space="0" w:color="auto"/>
                          </w:divBdr>
                          <w:divsChild>
                            <w:div w:id="887838000">
                              <w:marLeft w:val="0"/>
                              <w:marRight w:val="0"/>
                              <w:marTop w:val="0"/>
                              <w:marBottom w:val="0"/>
                              <w:divBdr>
                                <w:top w:val="none" w:sz="0" w:space="0" w:color="auto"/>
                                <w:left w:val="none" w:sz="0" w:space="0" w:color="auto"/>
                                <w:bottom w:val="none" w:sz="0" w:space="0" w:color="auto"/>
                                <w:right w:val="none" w:sz="0" w:space="0" w:color="auto"/>
                              </w:divBdr>
                              <w:divsChild>
                                <w:div w:id="102576273">
                                  <w:marLeft w:val="0"/>
                                  <w:marRight w:val="0"/>
                                  <w:marTop w:val="0"/>
                                  <w:marBottom w:val="0"/>
                                  <w:divBdr>
                                    <w:top w:val="none" w:sz="0" w:space="0" w:color="auto"/>
                                    <w:left w:val="none" w:sz="0" w:space="0" w:color="auto"/>
                                    <w:bottom w:val="none" w:sz="0" w:space="0" w:color="auto"/>
                                    <w:right w:val="none" w:sz="0" w:space="0" w:color="auto"/>
                                  </w:divBdr>
                                  <w:divsChild>
                                    <w:div w:id="1400859743">
                                      <w:marLeft w:val="0"/>
                                      <w:marRight w:val="0"/>
                                      <w:marTop w:val="0"/>
                                      <w:marBottom w:val="0"/>
                                      <w:divBdr>
                                        <w:top w:val="none" w:sz="0" w:space="0" w:color="auto"/>
                                        <w:left w:val="none" w:sz="0" w:space="0" w:color="auto"/>
                                        <w:bottom w:val="none" w:sz="0" w:space="0" w:color="auto"/>
                                        <w:right w:val="none" w:sz="0" w:space="0" w:color="auto"/>
                                      </w:divBdr>
                                    </w:div>
                                    <w:div w:id="819688449">
                                      <w:marLeft w:val="0"/>
                                      <w:marRight w:val="0"/>
                                      <w:marTop w:val="0"/>
                                      <w:marBottom w:val="0"/>
                                      <w:divBdr>
                                        <w:top w:val="none" w:sz="0" w:space="0" w:color="auto"/>
                                        <w:left w:val="none" w:sz="0" w:space="0" w:color="auto"/>
                                        <w:bottom w:val="none" w:sz="0" w:space="0" w:color="auto"/>
                                        <w:right w:val="none" w:sz="0" w:space="0" w:color="auto"/>
                                      </w:divBdr>
                                    </w:div>
                                    <w:div w:id="198901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2018768">
      <w:bodyDiv w:val="1"/>
      <w:marLeft w:val="0"/>
      <w:marRight w:val="0"/>
      <w:marTop w:val="0"/>
      <w:marBottom w:val="0"/>
      <w:divBdr>
        <w:top w:val="none" w:sz="0" w:space="0" w:color="auto"/>
        <w:left w:val="none" w:sz="0" w:space="0" w:color="auto"/>
        <w:bottom w:val="none" w:sz="0" w:space="0" w:color="auto"/>
        <w:right w:val="none" w:sz="0" w:space="0" w:color="auto"/>
      </w:divBdr>
      <w:divsChild>
        <w:div w:id="311370470">
          <w:marLeft w:val="0"/>
          <w:marRight w:val="0"/>
          <w:marTop w:val="0"/>
          <w:marBottom w:val="0"/>
          <w:divBdr>
            <w:top w:val="none" w:sz="0" w:space="0" w:color="auto"/>
            <w:left w:val="none" w:sz="0" w:space="0" w:color="auto"/>
            <w:bottom w:val="none" w:sz="0" w:space="0" w:color="auto"/>
            <w:right w:val="none" w:sz="0" w:space="0" w:color="auto"/>
          </w:divBdr>
          <w:divsChild>
            <w:div w:id="1383141097">
              <w:marLeft w:val="0"/>
              <w:marRight w:val="0"/>
              <w:marTop w:val="0"/>
              <w:marBottom w:val="0"/>
              <w:divBdr>
                <w:top w:val="none" w:sz="0" w:space="0" w:color="auto"/>
                <w:left w:val="none" w:sz="0" w:space="0" w:color="auto"/>
                <w:bottom w:val="none" w:sz="0" w:space="0" w:color="auto"/>
                <w:right w:val="none" w:sz="0" w:space="0" w:color="auto"/>
              </w:divBdr>
              <w:divsChild>
                <w:div w:id="1753041427">
                  <w:marLeft w:val="0"/>
                  <w:marRight w:val="0"/>
                  <w:marTop w:val="0"/>
                  <w:marBottom w:val="0"/>
                  <w:divBdr>
                    <w:top w:val="none" w:sz="0" w:space="0" w:color="auto"/>
                    <w:left w:val="none" w:sz="0" w:space="0" w:color="auto"/>
                    <w:bottom w:val="none" w:sz="0" w:space="0" w:color="auto"/>
                    <w:right w:val="none" w:sz="0" w:space="0" w:color="auto"/>
                  </w:divBdr>
                  <w:divsChild>
                    <w:div w:id="608120354">
                      <w:marLeft w:val="0"/>
                      <w:marRight w:val="0"/>
                      <w:marTop w:val="0"/>
                      <w:marBottom w:val="0"/>
                      <w:divBdr>
                        <w:top w:val="none" w:sz="0" w:space="0" w:color="auto"/>
                        <w:left w:val="none" w:sz="0" w:space="0" w:color="auto"/>
                        <w:bottom w:val="none" w:sz="0" w:space="0" w:color="auto"/>
                        <w:right w:val="none" w:sz="0" w:space="0" w:color="auto"/>
                      </w:divBdr>
                      <w:divsChild>
                        <w:div w:id="1236627636">
                          <w:marLeft w:val="0"/>
                          <w:marRight w:val="0"/>
                          <w:marTop w:val="0"/>
                          <w:marBottom w:val="0"/>
                          <w:divBdr>
                            <w:top w:val="none" w:sz="0" w:space="0" w:color="auto"/>
                            <w:left w:val="none" w:sz="0" w:space="0" w:color="auto"/>
                            <w:bottom w:val="none" w:sz="0" w:space="0" w:color="auto"/>
                            <w:right w:val="none" w:sz="0" w:space="0" w:color="auto"/>
                          </w:divBdr>
                        </w:div>
                        <w:div w:id="13089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7025127">
      <w:bodyDiv w:val="1"/>
      <w:marLeft w:val="0"/>
      <w:marRight w:val="0"/>
      <w:marTop w:val="0"/>
      <w:marBottom w:val="0"/>
      <w:divBdr>
        <w:top w:val="none" w:sz="0" w:space="0" w:color="auto"/>
        <w:left w:val="none" w:sz="0" w:space="0" w:color="auto"/>
        <w:bottom w:val="none" w:sz="0" w:space="0" w:color="auto"/>
        <w:right w:val="none" w:sz="0" w:space="0" w:color="auto"/>
      </w:divBdr>
      <w:divsChild>
        <w:div w:id="385958519">
          <w:marLeft w:val="0"/>
          <w:marRight w:val="0"/>
          <w:marTop w:val="0"/>
          <w:marBottom w:val="0"/>
          <w:divBdr>
            <w:top w:val="none" w:sz="0" w:space="0" w:color="auto"/>
            <w:left w:val="none" w:sz="0" w:space="0" w:color="auto"/>
            <w:bottom w:val="none" w:sz="0" w:space="0" w:color="auto"/>
            <w:right w:val="none" w:sz="0" w:space="0" w:color="auto"/>
          </w:divBdr>
          <w:divsChild>
            <w:div w:id="582960003">
              <w:marLeft w:val="0"/>
              <w:marRight w:val="0"/>
              <w:marTop w:val="0"/>
              <w:marBottom w:val="0"/>
              <w:divBdr>
                <w:top w:val="none" w:sz="0" w:space="0" w:color="auto"/>
                <w:left w:val="none" w:sz="0" w:space="0" w:color="auto"/>
                <w:bottom w:val="none" w:sz="0" w:space="0" w:color="auto"/>
                <w:right w:val="none" w:sz="0" w:space="0" w:color="auto"/>
              </w:divBdr>
              <w:divsChild>
                <w:div w:id="150677644">
                  <w:marLeft w:val="0"/>
                  <w:marRight w:val="0"/>
                  <w:marTop w:val="0"/>
                  <w:marBottom w:val="0"/>
                  <w:divBdr>
                    <w:top w:val="none" w:sz="0" w:space="0" w:color="auto"/>
                    <w:left w:val="none" w:sz="0" w:space="0" w:color="auto"/>
                    <w:bottom w:val="none" w:sz="0" w:space="0" w:color="auto"/>
                    <w:right w:val="none" w:sz="0" w:space="0" w:color="auto"/>
                  </w:divBdr>
                  <w:divsChild>
                    <w:div w:id="550264565">
                      <w:marLeft w:val="0"/>
                      <w:marRight w:val="0"/>
                      <w:marTop w:val="0"/>
                      <w:marBottom w:val="0"/>
                      <w:divBdr>
                        <w:top w:val="none" w:sz="0" w:space="0" w:color="auto"/>
                        <w:left w:val="none" w:sz="0" w:space="0" w:color="auto"/>
                        <w:bottom w:val="none" w:sz="0" w:space="0" w:color="auto"/>
                        <w:right w:val="none" w:sz="0" w:space="0" w:color="auto"/>
                      </w:divBdr>
                      <w:divsChild>
                        <w:div w:id="1821338729">
                          <w:marLeft w:val="0"/>
                          <w:marRight w:val="0"/>
                          <w:marTop w:val="0"/>
                          <w:marBottom w:val="0"/>
                          <w:divBdr>
                            <w:top w:val="none" w:sz="0" w:space="0" w:color="auto"/>
                            <w:left w:val="none" w:sz="0" w:space="0" w:color="auto"/>
                            <w:bottom w:val="none" w:sz="0" w:space="0" w:color="auto"/>
                            <w:right w:val="none" w:sz="0" w:space="0" w:color="auto"/>
                          </w:divBdr>
                        </w:div>
                        <w:div w:id="24965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7789125">
      <w:bodyDiv w:val="1"/>
      <w:marLeft w:val="0"/>
      <w:marRight w:val="0"/>
      <w:marTop w:val="0"/>
      <w:marBottom w:val="0"/>
      <w:divBdr>
        <w:top w:val="none" w:sz="0" w:space="0" w:color="auto"/>
        <w:left w:val="none" w:sz="0" w:space="0" w:color="auto"/>
        <w:bottom w:val="none" w:sz="0" w:space="0" w:color="auto"/>
        <w:right w:val="none" w:sz="0" w:space="0" w:color="auto"/>
      </w:divBdr>
      <w:divsChild>
        <w:div w:id="959458757">
          <w:marLeft w:val="0"/>
          <w:marRight w:val="0"/>
          <w:marTop w:val="0"/>
          <w:marBottom w:val="0"/>
          <w:divBdr>
            <w:top w:val="none" w:sz="0" w:space="0" w:color="auto"/>
            <w:left w:val="none" w:sz="0" w:space="0" w:color="auto"/>
            <w:bottom w:val="none" w:sz="0" w:space="0" w:color="auto"/>
            <w:right w:val="none" w:sz="0" w:space="0" w:color="auto"/>
          </w:divBdr>
          <w:divsChild>
            <w:div w:id="1081563968">
              <w:marLeft w:val="0"/>
              <w:marRight w:val="0"/>
              <w:marTop w:val="0"/>
              <w:marBottom w:val="0"/>
              <w:divBdr>
                <w:top w:val="none" w:sz="0" w:space="0" w:color="auto"/>
                <w:left w:val="none" w:sz="0" w:space="0" w:color="auto"/>
                <w:bottom w:val="none" w:sz="0" w:space="0" w:color="auto"/>
                <w:right w:val="none" w:sz="0" w:space="0" w:color="auto"/>
              </w:divBdr>
              <w:divsChild>
                <w:div w:id="1085106532">
                  <w:marLeft w:val="0"/>
                  <w:marRight w:val="0"/>
                  <w:marTop w:val="0"/>
                  <w:marBottom w:val="0"/>
                  <w:divBdr>
                    <w:top w:val="none" w:sz="0" w:space="0" w:color="auto"/>
                    <w:left w:val="none" w:sz="0" w:space="0" w:color="auto"/>
                    <w:bottom w:val="none" w:sz="0" w:space="0" w:color="auto"/>
                    <w:right w:val="none" w:sz="0" w:space="0" w:color="auto"/>
                  </w:divBdr>
                  <w:divsChild>
                    <w:div w:id="742261832">
                      <w:marLeft w:val="0"/>
                      <w:marRight w:val="0"/>
                      <w:marTop w:val="0"/>
                      <w:marBottom w:val="0"/>
                      <w:divBdr>
                        <w:top w:val="none" w:sz="0" w:space="0" w:color="auto"/>
                        <w:left w:val="none" w:sz="0" w:space="0" w:color="auto"/>
                        <w:bottom w:val="none" w:sz="0" w:space="0" w:color="auto"/>
                        <w:right w:val="none" w:sz="0" w:space="0" w:color="auto"/>
                      </w:divBdr>
                      <w:divsChild>
                        <w:div w:id="925191655">
                          <w:marLeft w:val="0"/>
                          <w:marRight w:val="0"/>
                          <w:marTop w:val="0"/>
                          <w:marBottom w:val="0"/>
                          <w:divBdr>
                            <w:top w:val="none" w:sz="0" w:space="0" w:color="auto"/>
                            <w:left w:val="none" w:sz="0" w:space="0" w:color="auto"/>
                            <w:bottom w:val="none" w:sz="0" w:space="0" w:color="auto"/>
                            <w:right w:val="none" w:sz="0" w:space="0" w:color="auto"/>
                          </w:divBdr>
                          <w:divsChild>
                            <w:div w:id="521210028">
                              <w:marLeft w:val="0"/>
                              <w:marRight w:val="0"/>
                              <w:marTop w:val="0"/>
                              <w:marBottom w:val="0"/>
                              <w:divBdr>
                                <w:top w:val="none" w:sz="0" w:space="0" w:color="auto"/>
                                <w:left w:val="none" w:sz="0" w:space="0" w:color="auto"/>
                                <w:bottom w:val="none" w:sz="0" w:space="0" w:color="auto"/>
                                <w:right w:val="none" w:sz="0" w:space="0" w:color="auto"/>
                              </w:divBdr>
                              <w:divsChild>
                                <w:div w:id="758797982">
                                  <w:marLeft w:val="0"/>
                                  <w:marRight w:val="0"/>
                                  <w:marTop w:val="0"/>
                                  <w:marBottom w:val="0"/>
                                  <w:divBdr>
                                    <w:top w:val="none" w:sz="0" w:space="0" w:color="auto"/>
                                    <w:left w:val="none" w:sz="0" w:space="0" w:color="auto"/>
                                    <w:bottom w:val="none" w:sz="0" w:space="0" w:color="auto"/>
                                    <w:right w:val="none" w:sz="0" w:space="0" w:color="auto"/>
                                  </w:divBdr>
                                  <w:divsChild>
                                    <w:div w:id="276107995">
                                      <w:marLeft w:val="0"/>
                                      <w:marRight w:val="0"/>
                                      <w:marTop w:val="0"/>
                                      <w:marBottom w:val="0"/>
                                      <w:divBdr>
                                        <w:top w:val="none" w:sz="0" w:space="0" w:color="auto"/>
                                        <w:left w:val="none" w:sz="0" w:space="0" w:color="auto"/>
                                        <w:bottom w:val="none" w:sz="0" w:space="0" w:color="auto"/>
                                        <w:right w:val="none" w:sz="0" w:space="0" w:color="auto"/>
                                      </w:divBdr>
                                    </w:div>
                                    <w:div w:id="2021347790">
                                      <w:marLeft w:val="0"/>
                                      <w:marRight w:val="0"/>
                                      <w:marTop w:val="0"/>
                                      <w:marBottom w:val="0"/>
                                      <w:divBdr>
                                        <w:top w:val="none" w:sz="0" w:space="0" w:color="auto"/>
                                        <w:left w:val="none" w:sz="0" w:space="0" w:color="auto"/>
                                        <w:bottom w:val="none" w:sz="0" w:space="0" w:color="auto"/>
                                        <w:right w:val="none" w:sz="0" w:space="0" w:color="auto"/>
                                      </w:divBdr>
                                    </w:div>
                                    <w:div w:id="169287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848D0-7CC7-4CB7-8C7A-1C86E1D30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1845</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catterill</dc:creator>
  <cp:keywords/>
  <dc:description/>
  <cp:lastModifiedBy>lewis catterill</cp:lastModifiedBy>
  <cp:revision>2</cp:revision>
  <dcterms:created xsi:type="dcterms:W3CDTF">2017-11-24T15:04:00Z</dcterms:created>
  <dcterms:modified xsi:type="dcterms:W3CDTF">2017-11-24T15:04:00Z</dcterms:modified>
</cp:coreProperties>
</file>