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9870.0" w:type="dxa"/>
        <w:jc w:val="left"/>
        <w:tblInd w:w="-4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20"/>
        <w:gridCol w:w="660"/>
        <w:gridCol w:w="3375"/>
        <w:gridCol w:w="1935"/>
        <w:gridCol w:w="2580"/>
        <w:tblGridChange w:id="0">
          <w:tblGrid>
            <w:gridCol w:w="1320"/>
            <w:gridCol w:w="660"/>
            <w:gridCol w:w="3375"/>
            <w:gridCol w:w="1935"/>
            <w:gridCol w:w="2580"/>
          </w:tblGrid>
        </w:tblGridChange>
      </w:tblGrid>
      <w:tr>
        <w:trPr>
          <w:cantSplit w:val="0"/>
          <w:trHeight w:val="545" w:hRule="atLeast"/>
          <w:tblHeader w:val="0"/>
        </w:trPr>
        <w:tc>
          <w:tcPr>
            <w:gridSpan w:val="5"/>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2">
            <w:pPr>
              <w:spacing w:after="240" w:before="240" w:lineRule="auto"/>
              <w:ind w:left="-60" w:firstLine="0"/>
              <w:rPr>
                <w:rFonts w:ascii="Open Sans" w:cs="Open Sans" w:eastAsia="Open Sans" w:hAnsi="Open Sans"/>
                <w:b w:val="1"/>
                <w:sz w:val="24"/>
                <w:szCs w:val="24"/>
              </w:rPr>
            </w:pPr>
            <w:r w:rsidDel="00000000" w:rsidR="00000000" w:rsidRPr="00000000">
              <w:rPr>
                <w:rFonts w:ascii="Open Sans" w:cs="Open Sans" w:eastAsia="Open Sans" w:hAnsi="Open Sans"/>
                <w:b w:val="1"/>
                <w:sz w:val="24"/>
                <w:szCs w:val="24"/>
                <w:rtl w:val="0"/>
              </w:rPr>
              <w:t xml:space="preserve">ASSESSMENT RECORD SHEET</w:t>
            </w:r>
          </w:p>
        </w:tc>
      </w:tr>
      <w:tr>
        <w:trPr>
          <w:cantSplit w:val="0"/>
          <w:trHeight w:val="405" w:hRule="atLeast"/>
          <w:tblHeader w:val="0"/>
        </w:trPr>
        <w:tc>
          <w:tcPr>
            <w:gridSpan w:val="2"/>
            <w:vMerge w:val="restart"/>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07">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Programme Title</w:t>
            </w:r>
          </w:p>
        </w:tc>
        <w:tc>
          <w:tcPr>
            <w:vMerge w:val="restart"/>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09">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Level 3 Extended Diploma Uniformed Protective Services</w:t>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0A">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Learner Registration Number</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0B">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405" w:hRule="atLeast"/>
          <w:tblHeader w:val="0"/>
        </w:trPr>
        <w:tc>
          <w:tcPr>
            <w:gridSpan w:val="2"/>
            <w:vMerge w:val="continue"/>
            <w:tcBorders>
              <w:bottom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ind w:left="-60" w:firstLine="0"/>
              <w:rPr/>
            </w:pPr>
            <w:r w:rsidDel="00000000" w:rsidR="00000000" w:rsidRPr="00000000">
              <w:rPr>
                <w:rtl w:val="0"/>
              </w:rPr>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E">
            <w:pPr>
              <w:ind w:left="-60" w:firstLine="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0F">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Learner Name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10">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Filip Drewniak</w:t>
            </w:r>
          </w:p>
        </w:tc>
      </w:tr>
      <w:tr>
        <w:trPr>
          <w:cantSplit w:val="0"/>
          <w:trHeight w:val="99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11">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Assignment Title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13">
            <w:pPr>
              <w:ind w:left="-6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development and importance of the third sector in the UK</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14">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Assessor Name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5">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Amanda Morgan</w:t>
            </w:r>
          </w:p>
        </w:tc>
      </w:tr>
      <w:tr>
        <w:trPr>
          <w:cantSplit w:val="0"/>
          <w:trHeight w:val="58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16">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Unit or Component Number and Title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18">
            <w:pPr>
              <w:spacing w:after="240" w:before="240" w:lineRule="auto"/>
              <w:ind w:left="-60" w:firstLine="0"/>
              <w:rPr/>
            </w:pPr>
            <w:r w:rsidDel="00000000" w:rsidR="00000000" w:rsidRPr="00000000">
              <w:rPr>
                <w:rtl w:val="0"/>
              </w:rPr>
              <w:t xml:space="preserve">17: Understanding the Third Sector</w:t>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19">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Targeted Learning Aims/Assessment Criteria</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1A">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A &amp; B</w:t>
            </w:r>
          </w:p>
        </w:tc>
      </w:tr>
      <w:tr>
        <w:trPr>
          <w:cantSplit w:val="0"/>
          <w:trHeight w:val="405" w:hRule="atLeast"/>
          <w:tblHeader w:val="0"/>
        </w:trPr>
        <w:tc>
          <w:tcPr>
            <w:gridSpan w:val="5"/>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1B">
            <w:pPr>
              <w:spacing w:after="240" w:before="240" w:lineRule="auto"/>
              <w:ind w:left="-60" w:firstLine="0"/>
              <w:rPr>
                <w:rFonts w:ascii="Open Sans" w:cs="Open Sans" w:eastAsia="Open Sans" w:hAnsi="Open Sans"/>
                <w:b w:val="1"/>
                <w:sz w:val="24"/>
                <w:szCs w:val="24"/>
              </w:rPr>
            </w:pPr>
            <w:r w:rsidDel="00000000" w:rsidR="00000000" w:rsidRPr="00000000">
              <w:rPr>
                <w:rFonts w:ascii="Open Sans" w:cs="Open Sans" w:eastAsia="Open Sans" w:hAnsi="Open Sans"/>
                <w:b w:val="1"/>
                <w:sz w:val="24"/>
                <w:szCs w:val="24"/>
                <w:rtl w:val="0"/>
              </w:rPr>
              <w:t xml:space="preserve">First Submission</w:t>
            </w:r>
          </w:p>
        </w:tc>
      </w:tr>
      <w:tr>
        <w:trPr>
          <w:cantSplit w:val="0"/>
          <w:trHeight w:val="97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20">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Deadline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22">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p w:rsidR="00000000" w:rsidDel="00000000" w:rsidP="00000000" w:rsidRDefault="00000000" w:rsidRPr="00000000" w14:paraId="00000023">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18/12/24</w:t>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24">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 Submitted</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25">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18/12/24</w:t>
            </w:r>
          </w:p>
        </w:tc>
      </w:tr>
      <w:tr>
        <w:trPr>
          <w:cantSplit w:val="0"/>
          <w:trHeight w:val="1215" w:hRule="atLeast"/>
          <w:tblHeader w:val="0"/>
        </w:trPr>
        <w:tc>
          <w:tcPr>
            <w:gridSpan w:val="4"/>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26">
            <w:pPr>
              <w:spacing w:after="240" w:before="240" w:lineRule="auto"/>
              <w:ind w:left="-60" w:firstLine="0"/>
              <w:rPr>
                <w:rFonts w:ascii="Open Sans" w:cs="Open Sans" w:eastAsia="Open Sans" w:hAnsi="Open Sans"/>
                <w:b w:val="1"/>
                <w:sz w:val="16"/>
                <w:szCs w:val="16"/>
              </w:rPr>
            </w:pPr>
            <w:r w:rsidDel="00000000" w:rsidR="00000000" w:rsidRPr="00000000">
              <w:rPr>
                <w:rFonts w:ascii="Open Sans" w:cs="Open Sans" w:eastAsia="Open Sans" w:hAnsi="Open Sans"/>
                <w:b w:val="1"/>
                <w:sz w:val="16"/>
                <w:szCs w:val="16"/>
                <w:rtl w:val="0"/>
              </w:rPr>
              <w:t xml:space="preserve"> </w:t>
            </w:r>
          </w:p>
          <w:p w:rsidR="00000000" w:rsidDel="00000000" w:rsidP="00000000" w:rsidRDefault="00000000" w:rsidRPr="00000000" w14:paraId="00000027">
            <w:pPr>
              <w:spacing w:after="240" w:before="240" w:lineRule="auto"/>
              <w:ind w:left="-60" w:firstLine="0"/>
              <w:rPr>
                <w:rFonts w:ascii="Open Sans" w:cs="Open Sans" w:eastAsia="Open Sans" w:hAnsi="Open Sans"/>
                <w:b w:val="1"/>
                <w:sz w:val="16"/>
                <w:szCs w:val="16"/>
              </w:rPr>
            </w:pPr>
            <w:r w:rsidDel="00000000" w:rsidR="00000000" w:rsidRPr="00000000">
              <w:rPr>
                <w:rFonts w:ascii="Open Sans" w:cs="Open Sans" w:eastAsia="Open Sans" w:hAnsi="Open Sans"/>
                <w:b w:val="1"/>
                <w:sz w:val="16"/>
                <w:szCs w:val="16"/>
                <w:rtl w:val="0"/>
              </w:rPr>
              <w:t xml:space="preserve">Has an extension to the deadline been approved by the Assessor due to extenuating circumstances?</w:t>
            </w:r>
          </w:p>
          <w:p w:rsidR="00000000" w:rsidDel="00000000" w:rsidP="00000000" w:rsidRDefault="00000000" w:rsidRPr="00000000" w14:paraId="00000028">
            <w:pPr>
              <w:spacing w:after="240" w:before="240" w:lineRule="auto"/>
              <w:ind w:left="-60" w:firstLine="0"/>
              <w:rPr>
                <w:rFonts w:ascii="Open Sans" w:cs="Open Sans" w:eastAsia="Open Sans" w:hAnsi="Open Sans"/>
                <w:b w:val="1"/>
                <w:sz w:val="16"/>
                <w:szCs w:val="16"/>
              </w:rPr>
            </w:pPr>
            <w:r w:rsidDel="00000000" w:rsidR="00000000" w:rsidRPr="00000000">
              <w:rPr>
                <w:rFonts w:ascii="Open Sans" w:cs="Open Sans" w:eastAsia="Open Sans" w:hAnsi="Open Sans"/>
                <w:b w:val="1"/>
                <w:sz w:val="16"/>
                <w:szCs w:val="16"/>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2C">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585" w:hRule="atLeast"/>
          <w:tblHeader w:val="0"/>
        </w:trPr>
        <w:tc>
          <w:tcPr>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2D">
            <w:pPr>
              <w:spacing w:after="240" w:before="240" w:lineRule="auto"/>
              <w:ind w:left="-60" w:firstLine="0"/>
              <w:jc w:val="center"/>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Targeted criteria</w:t>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2E">
            <w:pPr>
              <w:spacing w:after="240" w:before="240" w:lineRule="auto"/>
              <w:ind w:left="-60" w:firstLine="0"/>
              <w:jc w:val="center"/>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Criteria achieved</w:t>
            </w:r>
          </w:p>
        </w:tc>
        <w:tc>
          <w:tcPr>
            <w:gridSpan w:val="3"/>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2F">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Assessment comments</w:t>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tcMar>
              <w:top w:w="20.0" w:type="dxa"/>
              <w:left w:w="100.0" w:type="dxa"/>
              <w:bottom w:w="20.0" w:type="dxa"/>
              <w:right w:w="100.0" w:type="dxa"/>
            </w:tcMar>
            <w:vAlign w:val="top"/>
          </w:tcPr>
          <w:p w:rsidR="00000000" w:rsidDel="00000000" w:rsidP="00000000" w:rsidRDefault="00000000" w:rsidRPr="00000000" w14:paraId="00000032">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P1</w:t>
            </w:r>
          </w:p>
        </w:tc>
        <w:tc>
          <w:tcPr>
            <w:tcBorders>
              <w:top w:color="000000" w:space="0" w:sz="0" w:val="nil"/>
              <w:left w:color="000000" w:space="0" w:sz="0" w:val="nil"/>
              <w:bottom w:color="000000" w:space="0" w:sz="8" w:val="single"/>
              <w:right w:color="000000" w:space="0" w:sz="8" w:val="single"/>
            </w:tcBorders>
            <w:tcMar>
              <w:top w:w="20.0" w:type="dxa"/>
              <w:left w:w="100.0" w:type="dxa"/>
              <w:bottom w:w="20.0" w:type="dxa"/>
              <w:right w:w="100.0" w:type="dxa"/>
            </w:tcMar>
            <w:vAlign w:val="top"/>
          </w:tcPr>
          <w:p w:rsidR="00000000" w:rsidDel="00000000" w:rsidP="00000000" w:rsidRDefault="00000000" w:rsidRPr="00000000" w14:paraId="00000033">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 Yes</w:t>
            </w:r>
          </w:p>
        </w:tc>
        <w:tc>
          <w:tcPr>
            <w:gridSpan w:val="3"/>
            <w:tcBorders>
              <w:top w:color="000000" w:space="0" w:sz="0" w:val="nil"/>
              <w:left w:color="000000" w:space="0" w:sz="0" w:val="nil"/>
              <w:bottom w:color="000000" w:space="0" w:sz="8" w:val="single"/>
              <w:right w:color="000000" w:space="0" w:sz="8" w:val="single"/>
            </w:tcBorders>
            <w:tcMar>
              <w:top w:w="20.0" w:type="dxa"/>
              <w:left w:w="100.0" w:type="dxa"/>
              <w:bottom w:w="20.0" w:type="dxa"/>
              <w:right w:w="100.0" w:type="dxa"/>
            </w:tcMar>
            <w:vAlign w:val="top"/>
          </w:tcPr>
          <w:p w:rsidR="00000000" w:rsidDel="00000000" w:rsidP="00000000" w:rsidRDefault="00000000" w:rsidRPr="00000000" w14:paraId="00000034">
            <w:pPr>
              <w:spacing w:after="240" w:before="240" w:lineRule="auto"/>
              <w:ind w:left="-60" w:firstLine="0"/>
              <w:rPr>
                <w:rFonts w:ascii="Open Sans" w:cs="Open Sans" w:eastAsia="Open Sans" w:hAnsi="Open Sans"/>
              </w:rPr>
            </w:pPr>
            <w:r w:rsidDel="00000000" w:rsidR="00000000" w:rsidRPr="00000000">
              <w:rPr>
                <w:rtl w:val="0"/>
              </w:rPr>
              <w:t xml:space="preserve">You have explained the historical development of the third sector in the UK</w:t>
            </w:r>
            <w:r w:rsidDel="00000000" w:rsidR="00000000" w:rsidRPr="00000000">
              <w:rPr>
                <w:rtl w:val="0"/>
              </w:rPr>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37">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P2</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38">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 Yes</w:t>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39">
            <w:pPr>
              <w:spacing w:after="240" w:before="240" w:lineRule="auto"/>
              <w:ind w:left="-60" w:firstLine="0"/>
              <w:rPr>
                <w:rFonts w:ascii="Open Sans" w:cs="Open Sans" w:eastAsia="Open Sans" w:hAnsi="Open Sans"/>
              </w:rPr>
            </w:pPr>
            <w:r w:rsidDel="00000000" w:rsidR="00000000" w:rsidRPr="00000000">
              <w:rPr>
                <w:rtl w:val="0"/>
              </w:rPr>
              <w:t xml:space="preserve">You have explained how current third sector organisations in the UK support the work of the uniformed protective services</w:t>
            </w:r>
            <w:r w:rsidDel="00000000" w:rsidR="00000000" w:rsidRPr="00000000">
              <w:rPr>
                <w:rtl w:val="0"/>
              </w:rPr>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3C">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M1</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3D">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 Yes</w:t>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3E">
            <w:pPr>
              <w:spacing w:after="240" w:before="240" w:lineRule="auto"/>
              <w:ind w:left="-60" w:firstLine="0"/>
              <w:rPr>
                <w:rFonts w:ascii="Open Sans" w:cs="Open Sans" w:eastAsia="Open Sans" w:hAnsi="Open Sans"/>
              </w:rPr>
            </w:pPr>
            <w:r w:rsidDel="00000000" w:rsidR="00000000" w:rsidRPr="00000000">
              <w:rPr>
                <w:rtl w:val="0"/>
              </w:rPr>
              <w:t xml:space="preserve">You have analysed the development of the third sector and the support it currently gives to the UK uniformed protective services</w:t>
            </w:r>
            <w:r w:rsidDel="00000000" w:rsidR="00000000" w:rsidRPr="00000000">
              <w:rPr>
                <w:rtl w:val="0"/>
              </w:rPr>
            </w:r>
          </w:p>
        </w:tc>
      </w:tr>
      <w:tr>
        <w:trPr>
          <w:cantSplit w:val="0"/>
          <w:trHeight w:val="64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41">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D1</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42">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 Yes</w:t>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43">
            <w:pPr>
              <w:spacing w:after="240" w:before="240" w:lineRule="auto"/>
              <w:ind w:left="-60" w:firstLine="0"/>
              <w:rPr>
                <w:b w:val="1"/>
              </w:rPr>
            </w:pPr>
            <w:r w:rsidDel="00000000" w:rsidR="00000000" w:rsidRPr="00000000">
              <w:rPr>
                <w:rtl w:val="0"/>
              </w:rPr>
              <w:t xml:space="preserve">You have evaluated the development of the third sector and its importance and value in the UK to the </w:t>
            </w:r>
            <w:r w:rsidDel="00000000" w:rsidR="00000000" w:rsidRPr="00000000">
              <w:rPr>
                <w:b w:val="1"/>
                <w:rtl w:val="0"/>
              </w:rPr>
              <w:t xml:space="preserve">uniformed protective services and the community</w:t>
            </w:r>
          </w:p>
        </w:tc>
      </w:tr>
      <w:tr>
        <w:trPr>
          <w:cantSplit w:val="0"/>
          <w:trHeight w:val="64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46">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P3</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47">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 Yes</w:t>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48">
            <w:pPr>
              <w:spacing w:after="240" w:before="240" w:lineRule="auto"/>
              <w:ind w:left="-60" w:firstLine="0"/>
              <w:rPr/>
            </w:pPr>
            <w:r w:rsidDel="00000000" w:rsidR="00000000" w:rsidRPr="00000000">
              <w:rPr>
                <w:rtl w:val="0"/>
              </w:rPr>
              <w:t xml:space="preserve">You have explained the importance of the third sector in giving support to individuals, community groups and uniformed protective services delivery.</w:t>
            </w:r>
          </w:p>
        </w:tc>
      </w:tr>
      <w:tr>
        <w:trPr>
          <w:cantSplit w:val="0"/>
          <w:trHeight w:val="645" w:hRule="atLeast"/>
          <w:tblHeader w:val="0"/>
        </w:trPr>
        <w:tc>
          <w:tcPr>
            <w:tcBorders>
              <w:top w:color="000000" w:space="0" w:sz="0" w:val="nil"/>
              <w:left w:color="000000" w:space="0" w:sz="8" w:val="single"/>
              <w:bottom w:color="000000" w:space="0" w:sz="8" w:val="single"/>
              <w:right w:color="000000" w:space="0" w:sz="8" w:val="single"/>
            </w:tcBorders>
            <w:tcMar>
              <w:top w:w="20.0" w:type="dxa"/>
              <w:left w:w="100.0" w:type="dxa"/>
              <w:bottom w:w="20.0" w:type="dxa"/>
              <w:right w:w="100.0" w:type="dxa"/>
            </w:tcMar>
            <w:vAlign w:val="top"/>
          </w:tcPr>
          <w:p w:rsidR="00000000" w:rsidDel="00000000" w:rsidP="00000000" w:rsidRDefault="00000000" w:rsidRPr="00000000" w14:paraId="0000004B">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P4</w:t>
            </w:r>
          </w:p>
        </w:tc>
        <w:tc>
          <w:tcPr>
            <w:tcBorders>
              <w:top w:color="000000" w:space="0" w:sz="0" w:val="nil"/>
              <w:left w:color="000000" w:space="0" w:sz="0" w:val="nil"/>
              <w:bottom w:color="000000" w:space="0" w:sz="8" w:val="single"/>
              <w:right w:color="000000" w:space="0" w:sz="8" w:val="single"/>
            </w:tcBorders>
            <w:tcMar>
              <w:top w:w="20.0" w:type="dxa"/>
              <w:left w:w="100.0" w:type="dxa"/>
              <w:bottom w:w="20.0" w:type="dxa"/>
              <w:right w:w="100.0" w:type="dxa"/>
            </w:tcMar>
            <w:vAlign w:val="top"/>
          </w:tcPr>
          <w:p w:rsidR="00000000" w:rsidDel="00000000" w:rsidP="00000000" w:rsidRDefault="00000000" w:rsidRPr="00000000" w14:paraId="0000004C">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Yes </w:t>
            </w:r>
          </w:p>
        </w:tc>
        <w:tc>
          <w:tcPr>
            <w:gridSpan w:val="3"/>
            <w:tcBorders>
              <w:top w:color="000000" w:space="0" w:sz="0" w:val="nil"/>
              <w:left w:color="000000" w:space="0" w:sz="0" w:val="nil"/>
              <w:bottom w:color="000000" w:space="0" w:sz="8" w:val="single"/>
              <w:right w:color="000000" w:space="0" w:sz="8" w:val="single"/>
            </w:tcBorders>
            <w:tcMar>
              <w:top w:w="20.0" w:type="dxa"/>
              <w:left w:w="100.0" w:type="dxa"/>
              <w:bottom w:w="20.0" w:type="dxa"/>
              <w:right w:w="100.0" w:type="dxa"/>
            </w:tcMar>
            <w:vAlign w:val="top"/>
          </w:tcPr>
          <w:p w:rsidR="00000000" w:rsidDel="00000000" w:rsidP="00000000" w:rsidRDefault="00000000" w:rsidRPr="00000000" w14:paraId="0000004D">
            <w:pPr>
              <w:spacing w:after="240" w:before="240" w:lineRule="auto"/>
              <w:ind w:left="-60" w:firstLine="0"/>
              <w:rPr/>
            </w:pPr>
            <w:r w:rsidDel="00000000" w:rsidR="00000000" w:rsidRPr="00000000">
              <w:rPr>
                <w:rtl w:val="0"/>
              </w:rPr>
              <w:t xml:space="preserve">You have carried out research into the types of voluntary work available in the uniformed protective services and the organisations that support it.</w:t>
            </w:r>
          </w:p>
        </w:tc>
      </w:tr>
      <w:tr>
        <w:trPr>
          <w:cantSplit w:val="0"/>
          <w:trHeight w:val="64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50">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M2</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51">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 Yes</w:t>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52">
            <w:pPr>
              <w:spacing w:after="240" w:before="240" w:lineRule="auto"/>
              <w:ind w:left="-60" w:firstLine="0"/>
              <w:rPr/>
            </w:pPr>
            <w:r w:rsidDel="00000000" w:rsidR="00000000" w:rsidRPr="00000000">
              <w:rPr>
                <w:rtl w:val="0"/>
              </w:rPr>
              <w:t xml:space="preserve">You have assessed the importance of the third sector in giving support to individuals, community groups and uniformed protective services delivery.</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55">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D2</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56">
            <w:pPr>
              <w:spacing w:after="240" w:before="240" w:lineRule="auto"/>
              <w:ind w:left="-6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Yes</w:t>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57">
            <w:pPr>
              <w:spacing w:after="240" w:before="240" w:lineRule="auto"/>
              <w:ind w:left="-60" w:firstLine="0"/>
              <w:rPr/>
            </w:pPr>
            <w:r w:rsidDel="00000000" w:rsidR="00000000" w:rsidRPr="00000000">
              <w:rPr>
                <w:rtl w:val="0"/>
              </w:rPr>
              <w:t xml:space="preserve">You have evaluated how the third sector supports individuals, community groups and the uniformed protective services</w:t>
            </w:r>
          </w:p>
        </w:tc>
      </w:tr>
      <w:tr>
        <w:trPr>
          <w:cantSplit w:val="0"/>
          <w:trHeight w:val="470" w:hRule="atLeast"/>
          <w:tblHeader w:val="0"/>
        </w:trPr>
        <w:tc>
          <w:tcPr>
            <w:gridSpan w:val="5"/>
            <w:tcBorders>
              <w:top w:color="000000" w:space="0" w:sz="0" w:val="nil"/>
              <w:left w:color="000000" w:space="0" w:sz="8" w:val="single"/>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5A">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General comments</w:t>
            </w:r>
          </w:p>
        </w:tc>
      </w:tr>
      <w:tr>
        <w:trPr>
          <w:cantSplit w:val="0"/>
          <w:trHeight w:val="3950" w:hRule="atLeast"/>
          <w:tblHeader w:val="0"/>
        </w:trPr>
        <w:tc>
          <w:tcPr>
            <w:gridSpan w:val="5"/>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F">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Well done on achieving a distinction in this assignment.</w:t>
            </w:r>
          </w:p>
          <w:p w:rsidR="00000000" w:rsidDel="00000000" w:rsidP="00000000" w:rsidRDefault="00000000" w:rsidRPr="00000000" w14:paraId="00000060">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p w:rsidR="00000000" w:rsidDel="00000000" w:rsidP="00000000" w:rsidRDefault="00000000" w:rsidRPr="00000000" w14:paraId="00000061">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p w:rsidR="00000000" w:rsidDel="00000000" w:rsidP="00000000" w:rsidRDefault="00000000" w:rsidRPr="00000000" w14:paraId="00000062">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p w:rsidR="00000000" w:rsidDel="00000000" w:rsidP="00000000" w:rsidRDefault="00000000" w:rsidRPr="00000000" w14:paraId="00000063">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p w:rsidR="00000000" w:rsidDel="00000000" w:rsidP="00000000" w:rsidRDefault="00000000" w:rsidRPr="00000000" w14:paraId="00000064">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p w:rsidR="00000000" w:rsidDel="00000000" w:rsidP="00000000" w:rsidRDefault="00000000" w:rsidRPr="00000000" w14:paraId="00000065">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87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6A">
            <w:pPr>
              <w:spacing w:after="240" w:before="240" w:lineRule="auto"/>
              <w:ind w:left="-60" w:firstLine="0"/>
              <w:rPr>
                <w:rFonts w:ascii="Open Sans" w:cs="Open Sans" w:eastAsia="Open Sans" w:hAnsi="Open Sans"/>
                <w:b w:val="1"/>
              </w:rPr>
            </w:pPr>
            <w:r w:rsidDel="00000000" w:rsidR="00000000" w:rsidRPr="00000000">
              <w:rPr>
                <w:rFonts w:ascii="Open Sans" w:cs="Open Sans" w:eastAsia="Open Sans" w:hAnsi="Open Sans"/>
                <w:b w:val="1"/>
                <w:rtl w:val="0"/>
              </w:rPr>
              <w:t xml:space="preserve">Learner Declaration</w:t>
            </w:r>
          </w:p>
        </w:tc>
        <w:tc>
          <w:tcPr>
            <w:gridSpan w:val="3"/>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C">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I certify that the evidence submitted for this assignment is my own. I have clearly referenced any sources used in the work. I understand that false declaration is a form of malpractice.</w:t>
            </w:r>
          </w:p>
        </w:tc>
      </w:tr>
      <w:tr>
        <w:trPr>
          <w:cantSplit w:val="0"/>
          <w:trHeight w:val="680"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6F">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Learner signature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Filip Drewniak</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72">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05/02/2025</w:t>
            </w:r>
          </w:p>
        </w:tc>
      </w:tr>
      <w:tr>
        <w:trPr>
          <w:cantSplit w:val="0"/>
          <w:trHeight w:val="120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74">
            <w:pPr>
              <w:spacing w:after="240" w:before="240" w:lineRule="auto"/>
              <w:ind w:left="-60" w:firstLine="0"/>
              <w:rPr>
                <w:rFonts w:ascii="Open Sans" w:cs="Open Sans" w:eastAsia="Open Sans" w:hAnsi="Open Sans"/>
                <w:b w:val="1"/>
              </w:rPr>
            </w:pPr>
            <w:r w:rsidDel="00000000" w:rsidR="00000000" w:rsidRPr="00000000">
              <w:rPr>
                <w:rFonts w:ascii="Open Sans" w:cs="Open Sans" w:eastAsia="Open Sans" w:hAnsi="Open Sans"/>
                <w:b w:val="1"/>
                <w:rtl w:val="0"/>
              </w:rPr>
              <w:t xml:space="preserve">Assessor declaration</w:t>
            </w:r>
          </w:p>
        </w:tc>
        <w:tc>
          <w:tcPr>
            <w:gridSpan w:val="3"/>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I certify that to the best of my knowledge the evidence submitted for this assignment is the learner’s own. The learner has clearly referenced any sources used in the work. I understand that false declaration is a form of malpractice.</w:t>
            </w:r>
          </w:p>
        </w:tc>
      </w:tr>
      <w:tr>
        <w:trPr>
          <w:cantSplit w:val="0"/>
          <w:trHeight w:val="480"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79">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Assessor signature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7B">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A Morgan</w:t>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7C">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7D">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18/12/24</w:t>
            </w:r>
          </w:p>
        </w:tc>
      </w:tr>
      <w:tr>
        <w:trPr>
          <w:cantSplit w:val="0"/>
          <w:trHeight w:val="480" w:hRule="atLeast"/>
          <w:tblHeader w:val="0"/>
        </w:trPr>
        <w:tc>
          <w:tcPr>
            <w:gridSpan w:val="4"/>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7E">
            <w:pPr>
              <w:spacing w:after="240" w:before="240" w:lineRule="auto"/>
              <w:ind w:left="-60" w:firstLine="0"/>
              <w:rPr>
                <w:rFonts w:ascii="Open Sans" w:cs="Open Sans" w:eastAsia="Open Sans" w:hAnsi="Open Sans"/>
                <w:sz w:val="16"/>
                <w:szCs w:val="16"/>
              </w:rPr>
            </w:pPr>
            <w:r w:rsidDel="00000000" w:rsidR="00000000" w:rsidRPr="00000000">
              <w:rPr>
                <w:rFonts w:ascii="Open Sans" w:cs="Open Sans" w:eastAsia="Open Sans" w:hAnsi="Open Sans"/>
                <w:b w:val="1"/>
                <w:sz w:val="18"/>
                <w:szCs w:val="18"/>
                <w:rtl w:val="0"/>
              </w:rPr>
              <w:t xml:space="preserve">Date of feedback to learner – </w:t>
            </w:r>
            <w:r w:rsidDel="00000000" w:rsidR="00000000" w:rsidRPr="00000000">
              <w:rPr>
                <w:rFonts w:ascii="Open Sans" w:cs="Open Sans" w:eastAsia="Open Sans" w:hAnsi="Open Sans"/>
                <w:sz w:val="18"/>
                <w:szCs w:val="18"/>
                <w:rtl w:val="0"/>
              </w:rPr>
              <w:t xml:space="preserve">this </w:t>
            </w:r>
            <w:r w:rsidDel="00000000" w:rsidR="00000000" w:rsidRPr="00000000">
              <w:rPr>
                <w:rFonts w:ascii="Open Sans" w:cs="Open Sans" w:eastAsia="Open Sans" w:hAnsi="Open Sans"/>
                <w:sz w:val="16"/>
                <w:szCs w:val="16"/>
                <w:rtl w:val="0"/>
              </w:rPr>
              <w:t xml:space="preserve">must be within a timely period of the assessment taking place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82">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102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83">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Resubmission authorisation</w:t>
            </w:r>
          </w:p>
          <w:p w:rsidR="00000000" w:rsidDel="00000000" w:rsidP="00000000" w:rsidRDefault="00000000" w:rsidRPr="00000000" w14:paraId="00000084">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sz w:val="18"/>
                <w:szCs w:val="18"/>
                <w:rtl w:val="0"/>
              </w:rPr>
              <w:t xml:space="preserve">by Lead Internal Verifier</w:t>
            </w:r>
            <w:r w:rsidDel="00000000" w:rsidR="00000000" w:rsidRPr="00000000">
              <w:rPr>
                <w:rFonts w:ascii="Open Sans" w:cs="Open Sans" w:eastAsia="Open Sans" w:hAnsi="Open Sans"/>
                <w:b w:val="1"/>
                <w:sz w:val="18"/>
                <w:szCs w:val="18"/>
                <w:rtl w:val="0"/>
              </w:rPr>
              <w:t xml:space="preserve">*</w:t>
            </w:r>
          </w:p>
        </w:tc>
        <w:tc>
          <w:tcPr>
            <w:tcBorders>
              <w:top w:color="000000" w:space="0" w:sz="0" w:val="nil"/>
              <w:left w:color="000000" w:space="0" w:sz="0" w:val="nil"/>
              <w:bottom w:color="000000" w:space="0" w:sz="8" w:val="single"/>
              <w:right w:color="000000" w:space="0" w:sz="8" w:val="single"/>
            </w:tcBorders>
            <w:shd w:fill="ffffff" w:val="clear"/>
            <w:tcMar>
              <w:top w:w="20.0" w:type="dxa"/>
              <w:left w:w="100.0" w:type="dxa"/>
              <w:bottom w:w="20.0" w:type="dxa"/>
              <w:right w:w="100.0" w:type="dxa"/>
            </w:tcMar>
            <w:vAlign w:val="top"/>
          </w:tcPr>
          <w:p w:rsidR="00000000" w:rsidDel="00000000" w:rsidP="00000000" w:rsidRDefault="00000000" w:rsidRPr="00000000" w14:paraId="00000086">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87">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2130" w:hRule="atLeast"/>
          <w:tblHeader w:val="0"/>
        </w:trPr>
        <w:tc>
          <w:tcPr>
            <w:gridSpan w:val="5"/>
            <w:tcBorders>
              <w:top w:color="000000" w:space="0" w:sz="0" w:val="nil"/>
              <w:left w:color="000000" w:space="0" w:sz="8" w:val="single"/>
              <w:bottom w:color="000000" w:space="0" w:sz="8" w:val="single"/>
              <w:right w:color="000000" w:space="0" w:sz="8" w:val="single"/>
            </w:tcBorders>
            <w:shd w:fill="ffffff" w:val="clear"/>
            <w:tcMar>
              <w:top w:w="20.0" w:type="dxa"/>
              <w:left w:w="100.0" w:type="dxa"/>
              <w:bottom w:w="20.0" w:type="dxa"/>
              <w:right w:w="100.0" w:type="dxa"/>
            </w:tcMar>
            <w:vAlign w:val="top"/>
          </w:tcPr>
          <w:p w:rsidR="00000000" w:rsidDel="00000000" w:rsidP="00000000" w:rsidRDefault="00000000" w:rsidRPr="00000000" w14:paraId="00000089">
            <w:pPr>
              <w:spacing w:after="240" w:before="240" w:lineRule="auto"/>
              <w:ind w:left="-60" w:firstLine="0"/>
              <w:rPr>
                <w:rFonts w:ascii="Open Sans" w:cs="Open Sans" w:eastAsia="Open Sans" w:hAnsi="Open Sans"/>
                <w:sz w:val="16"/>
                <w:szCs w:val="16"/>
              </w:rPr>
            </w:pPr>
            <w:r w:rsidDel="00000000" w:rsidR="00000000" w:rsidRPr="00000000">
              <w:rPr>
                <w:rFonts w:ascii="Open Sans" w:cs="Open Sans" w:eastAsia="Open Sans" w:hAnsi="Open Sans"/>
                <w:sz w:val="16"/>
                <w:szCs w:val="16"/>
                <w:rtl w:val="0"/>
              </w:rPr>
              <w:t xml:space="preserve">* All resubmissions must be authorised by the </w:t>
            </w:r>
            <w:r w:rsidDel="00000000" w:rsidR="00000000" w:rsidRPr="00000000">
              <w:rPr>
                <w:rFonts w:ascii="Open Sans" w:cs="Open Sans" w:eastAsia="Open Sans" w:hAnsi="Open Sans"/>
                <w:b w:val="1"/>
                <w:sz w:val="16"/>
                <w:szCs w:val="16"/>
                <w:rtl w:val="0"/>
              </w:rPr>
              <w:t xml:space="preserve">Lead Internal Verifier</w:t>
            </w:r>
            <w:r w:rsidDel="00000000" w:rsidR="00000000" w:rsidRPr="00000000">
              <w:rPr>
                <w:rFonts w:ascii="Open Sans" w:cs="Open Sans" w:eastAsia="Open Sans" w:hAnsi="Open Sans"/>
                <w:sz w:val="16"/>
                <w:szCs w:val="16"/>
                <w:rtl w:val="0"/>
              </w:rPr>
              <w:t xml:space="preserve">. Only </w:t>
            </w:r>
            <w:r w:rsidDel="00000000" w:rsidR="00000000" w:rsidRPr="00000000">
              <w:rPr>
                <w:rFonts w:ascii="Open Sans" w:cs="Open Sans" w:eastAsia="Open Sans" w:hAnsi="Open Sans"/>
                <w:b w:val="1"/>
                <w:sz w:val="16"/>
                <w:szCs w:val="16"/>
                <w:rtl w:val="0"/>
              </w:rPr>
              <w:t xml:space="preserve">one</w:t>
            </w:r>
            <w:r w:rsidDel="00000000" w:rsidR="00000000" w:rsidRPr="00000000">
              <w:rPr>
                <w:rFonts w:ascii="Open Sans" w:cs="Open Sans" w:eastAsia="Open Sans" w:hAnsi="Open Sans"/>
                <w:sz w:val="16"/>
                <w:szCs w:val="16"/>
                <w:rtl w:val="0"/>
              </w:rPr>
              <w:t xml:space="preserve"> resubmission is possible per assignment, providing:</w:t>
            </w:r>
          </w:p>
          <w:p w:rsidR="00000000" w:rsidDel="00000000" w:rsidP="00000000" w:rsidRDefault="00000000" w:rsidRPr="00000000" w14:paraId="0000008A">
            <w:pPr>
              <w:spacing w:after="240" w:before="240" w:lineRule="auto"/>
              <w:ind w:left="1020" w:hanging="360"/>
              <w:rPr>
                <w:rFonts w:ascii="Open Sans" w:cs="Open Sans" w:eastAsia="Open Sans" w:hAnsi="Open Sans"/>
                <w:sz w:val="16"/>
                <w:szCs w:val="16"/>
              </w:rPr>
            </w:pPr>
            <w:r w:rsidDel="00000000" w:rsidR="00000000" w:rsidRPr="00000000">
              <w:rPr>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Open Sans" w:cs="Open Sans" w:eastAsia="Open Sans" w:hAnsi="Open Sans"/>
                <w:sz w:val="16"/>
                <w:szCs w:val="16"/>
                <w:rtl w:val="0"/>
              </w:rPr>
              <w:t xml:space="preserve">The learner has met initial deadlines set in the assignment, or has met an agreed deadline extension.</w:t>
            </w:r>
          </w:p>
          <w:p w:rsidR="00000000" w:rsidDel="00000000" w:rsidP="00000000" w:rsidRDefault="00000000" w:rsidRPr="00000000" w14:paraId="0000008B">
            <w:pPr>
              <w:spacing w:after="240" w:before="240" w:lineRule="auto"/>
              <w:ind w:left="1020" w:hanging="360"/>
              <w:rPr>
                <w:rFonts w:ascii="Open Sans" w:cs="Open Sans" w:eastAsia="Open Sans" w:hAnsi="Open Sans"/>
                <w:sz w:val="16"/>
                <w:szCs w:val="16"/>
              </w:rPr>
            </w:pPr>
            <w:r w:rsidDel="00000000" w:rsidR="00000000" w:rsidRPr="00000000">
              <w:rPr>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Open Sans" w:cs="Open Sans" w:eastAsia="Open Sans" w:hAnsi="Open Sans"/>
                <w:sz w:val="16"/>
                <w:szCs w:val="16"/>
                <w:rtl w:val="0"/>
              </w:rPr>
              <w:t xml:space="preserve">The tutor considers that the learner will be able to provide improved evidence without further guidance.</w:t>
            </w:r>
          </w:p>
          <w:p w:rsidR="00000000" w:rsidDel="00000000" w:rsidP="00000000" w:rsidRDefault="00000000" w:rsidRPr="00000000" w14:paraId="0000008C">
            <w:pPr>
              <w:spacing w:after="240" w:before="240" w:lineRule="auto"/>
              <w:ind w:left="1020" w:hanging="360"/>
              <w:rPr>
                <w:rFonts w:ascii="Open Sans" w:cs="Open Sans" w:eastAsia="Open Sans" w:hAnsi="Open Sans"/>
                <w:sz w:val="16"/>
                <w:szCs w:val="16"/>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Open Sans" w:cs="Open Sans" w:eastAsia="Open Sans" w:hAnsi="Open Sans"/>
                <w:sz w:val="16"/>
                <w:szCs w:val="16"/>
                <w:rtl w:val="0"/>
              </w:rPr>
              <w:t xml:space="preserve">Evidence submitted for assessment has been authenticated and accompanied by a signed and dated declaration of authenticity by the learner.</w:t>
            </w:r>
          </w:p>
          <w:p w:rsidR="00000000" w:rsidDel="00000000" w:rsidP="00000000" w:rsidRDefault="00000000" w:rsidRPr="00000000" w14:paraId="0000008D">
            <w:pPr>
              <w:spacing w:after="240" w:before="240" w:lineRule="auto"/>
              <w:ind w:left="-60" w:firstLine="0"/>
              <w:rPr>
                <w:rFonts w:ascii="Open Sans" w:cs="Open Sans" w:eastAsia="Open Sans" w:hAnsi="Open Sans"/>
                <w:sz w:val="16"/>
                <w:szCs w:val="16"/>
              </w:rPr>
            </w:pPr>
            <w:r w:rsidDel="00000000" w:rsidR="00000000" w:rsidRPr="00000000">
              <w:rPr>
                <w:rFonts w:ascii="Open Sans" w:cs="Open Sans" w:eastAsia="Open Sans" w:hAnsi="Open Sans"/>
                <w:sz w:val="16"/>
                <w:szCs w:val="16"/>
                <w:rtl w:val="0"/>
              </w:rPr>
              <w:t xml:space="preserve">**Any resubmission evidence </w:t>
            </w:r>
            <w:r w:rsidDel="00000000" w:rsidR="00000000" w:rsidRPr="00000000">
              <w:rPr>
                <w:rFonts w:ascii="Open Sans" w:cs="Open Sans" w:eastAsia="Open Sans" w:hAnsi="Open Sans"/>
                <w:b w:val="1"/>
                <w:sz w:val="16"/>
                <w:szCs w:val="16"/>
                <w:rtl w:val="0"/>
              </w:rPr>
              <w:t xml:space="preserve">must</w:t>
            </w:r>
            <w:r w:rsidDel="00000000" w:rsidR="00000000" w:rsidRPr="00000000">
              <w:rPr>
                <w:rFonts w:ascii="Open Sans" w:cs="Open Sans" w:eastAsia="Open Sans" w:hAnsi="Open Sans"/>
                <w:sz w:val="16"/>
                <w:szCs w:val="16"/>
                <w:rtl w:val="0"/>
              </w:rPr>
              <w:t xml:space="preserve"> be submitted within 15 working days of learners receiving assessment feedback which must be within a timely period of the assessment taking place.</w:t>
            </w:r>
          </w:p>
        </w:tc>
      </w:tr>
    </w:tbl>
    <w:p w:rsidR="00000000" w:rsidDel="00000000" w:rsidP="00000000" w:rsidRDefault="00000000" w:rsidRPr="00000000" w14:paraId="00000092">
      <w:pPr>
        <w:spacing w:after="240" w:before="240" w:lineRule="auto"/>
        <w:rPr/>
      </w:pPr>
      <w:r w:rsidDel="00000000" w:rsidR="00000000" w:rsidRPr="00000000">
        <w:rPr>
          <w:rtl w:val="0"/>
        </w:rPr>
        <w:t xml:space="preserve"> </w:t>
      </w:r>
    </w:p>
    <w:p w:rsidR="00000000" w:rsidDel="00000000" w:rsidP="00000000" w:rsidRDefault="00000000" w:rsidRPr="00000000" w14:paraId="00000093">
      <w:pPr>
        <w:spacing w:after="240" w:before="240" w:lineRule="auto"/>
        <w:rPr/>
      </w:pPr>
      <w:r w:rsidDel="00000000" w:rsidR="00000000" w:rsidRPr="00000000">
        <w:rPr>
          <w:rtl w:val="0"/>
        </w:rPr>
        <w:t xml:space="preserve"> </w:t>
      </w:r>
    </w:p>
    <w:p w:rsidR="00000000" w:rsidDel="00000000" w:rsidP="00000000" w:rsidRDefault="00000000" w:rsidRPr="00000000" w14:paraId="00000094">
      <w:pPr>
        <w:spacing w:after="240" w:before="240" w:lineRule="auto"/>
        <w:rPr/>
      </w:pPr>
      <w:r w:rsidDel="00000000" w:rsidR="00000000" w:rsidRPr="00000000">
        <w:rPr>
          <w:rtl w:val="0"/>
        </w:rPr>
        <w:t xml:space="preserve"> </w:t>
      </w:r>
    </w:p>
    <w:p w:rsidR="00000000" w:rsidDel="00000000" w:rsidP="00000000" w:rsidRDefault="00000000" w:rsidRPr="00000000" w14:paraId="00000095">
      <w:pPr>
        <w:spacing w:after="240" w:before="240" w:lineRule="auto"/>
        <w:rPr/>
      </w:pPr>
      <w:r w:rsidDel="00000000" w:rsidR="00000000" w:rsidRPr="00000000">
        <w:rPr>
          <w:rtl w:val="0"/>
        </w:rPr>
        <w:t xml:space="preserve"> </w:t>
      </w:r>
    </w:p>
    <w:tbl>
      <w:tblPr>
        <w:tblStyle w:val="Table2"/>
        <w:tblW w:w="9405.0" w:type="dxa"/>
        <w:jc w:val="left"/>
        <w:tblInd w:w="-3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70"/>
        <w:gridCol w:w="975"/>
        <w:gridCol w:w="2805"/>
        <w:gridCol w:w="1560"/>
        <w:gridCol w:w="2895"/>
        <w:tblGridChange w:id="0">
          <w:tblGrid>
            <w:gridCol w:w="1170"/>
            <w:gridCol w:w="975"/>
            <w:gridCol w:w="2805"/>
            <w:gridCol w:w="1560"/>
            <w:gridCol w:w="2895"/>
          </w:tblGrid>
        </w:tblGridChange>
      </w:tblGrid>
      <w:tr>
        <w:trPr>
          <w:cantSplit w:val="0"/>
          <w:trHeight w:val="545" w:hRule="atLeast"/>
          <w:tblHeader w:val="0"/>
        </w:trPr>
        <w:tc>
          <w:tcPr>
            <w:gridSpan w:val="5"/>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96">
            <w:pPr>
              <w:spacing w:after="240" w:before="240" w:lineRule="auto"/>
              <w:ind w:left="-60" w:firstLine="0"/>
              <w:rPr>
                <w:rFonts w:ascii="Open Sans" w:cs="Open Sans" w:eastAsia="Open Sans" w:hAnsi="Open Sans"/>
                <w:b w:val="1"/>
                <w:sz w:val="24"/>
                <w:szCs w:val="24"/>
              </w:rPr>
            </w:pPr>
            <w:r w:rsidDel="00000000" w:rsidR="00000000" w:rsidRPr="00000000">
              <w:rPr>
                <w:rFonts w:ascii="Open Sans" w:cs="Open Sans" w:eastAsia="Open Sans" w:hAnsi="Open Sans"/>
                <w:b w:val="1"/>
                <w:sz w:val="24"/>
                <w:szCs w:val="24"/>
                <w:rtl w:val="0"/>
              </w:rPr>
              <w:t xml:space="preserve">Resubmission</w:t>
            </w:r>
          </w:p>
        </w:tc>
      </w:tr>
      <w:tr>
        <w:trPr>
          <w:cantSplit w:val="0"/>
          <w:trHeight w:val="60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9B">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Deadline</w:t>
            </w:r>
          </w:p>
        </w:tc>
        <w:tc>
          <w:tcPr>
            <w:tcBorders>
              <w:top w:color="000000" w:space="0" w:sz="0" w:val="nil"/>
              <w:left w:color="000000" w:space="0" w:sz="0" w:val="nil"/>
              <w:bottom w:color="000000" w:space="0" w:sz="8" w:val="single"/>
              <w:right w:color="000000" w:space="0" w:sz="8" w:val="single"/>
            </w:tcBorders>
            <w:shd w:fill="ffffff" w:val="clear"/>
            <w:tcMar>
              <w:top w:w="20.0" w:type="dxa"/>
              <w:left w:w="100.0" w:type="dxa"/>
              <w:bottom w:w="20.0" w:type="dxa"/>
              <w:right w:w="100.0" w:type="dxa"/>
            </w:tcMar>
            <w:vAlign w:val="top"/>
          </w:tcPr>
          <w:p w:rsidR="00000000" w:rsidDel="00000000" w:rsidP="00000000" w:rsidRDefault="00000000" w:rsidRPr="00000000" w14:paraId="0000009D">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9E">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 submitted</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F">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585" w:hRule="atLeast"/>
          <w:tblHeader w:val="0"/>
        </w:trPr>
        <w:tc>
          <w:tcPr>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A0">
            <w:pPr>
              <w:spacing w:after="240" w:before="240" w:lineRule="auto"/>
              <w:ind w:left="-60" w:firstLine="0"/>
              <w:jc w:val="center"/>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Targeted criteria</w:t>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A1">
            <w:pPr>
              <w:spacing w:after="240" w:before="240" w:lineRule="auto"/>
              <w:ind w:left="-60" w:firstLine="0"/>
              <w:jc w:val="center"/>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Criteria achieved</w:t>
            </w:r>
          </w:p>
        </w:tc>
        <w:tc>
          <w:tcPr>
            <w:gridSpan w:val="3"/>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A2">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Assessment comments</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A5">
            <w:pPr>
              <w:spacing w:after="240" w:before="240" w:lineRule="auto"/>
              <w:ind w:left="-60" w:firstLine="0"/>
              <w:jc w:val="center"/>
              <w:rPr>
                <w:rFonts w:ascii="Open Sans" w:cs="Open Sans" w:eastAsia="Open Sans" w:hAnsi="Open Sans"/>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A6">
            <w:pPr>
              <w:spacing w:after="240" w:before="240" w:lineRule="auto"/>
              <w:ind w:left="-60" w:firstLine="0"/>
              <w:jc w:val="center"/>
              <w:rPr>
                <w:rFonts w:ascii="Open Sans" w:cs="Open Sans" w:eastAsia="Open Sans" w:hAnsi="Open Sans"/>
              </w:rPr>
            </w:pPr>
            <w:r w:rsidDel="00000000" w:rsidR="00000000" w:rsidRPr="00000000">
              <w:rPr>
                <w:rtl w:val="0"/>
              </w:rPr>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A7">
            <w:pPr>
              <w:spacing w:after="240" w:before="240" w:lineRule="auto"/>
              <w:ind w:left="-60" w:firstLine="0"/>
              <w:rPr>
                <w:rFonts w:ascii="Open Sans" w:cs="Open Sans" w:eastAsia="Open Sans" w:hAnsi="Open Sans"/>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AA">
            <w:pPr>
              <w:spacing w:after="240" w:before="240" w:lineRule="auto"/>
              <w:ind w:left="-60" w:firstLine="0"/>
              <w:jc w:val="center"/>
              <w:rPr>
                <w:rFonts w:ascii="Open Sans" w:cs="Open Sans" w:eastAsia="Open Sans" w:hAnsi="Open Sans"/>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AB">
            <w:pPr>
              <w:spacing w:after="240" w:before="240" w:lineRule="auto"/>
              <w:ind w:left="-60" w:firstLine="0"/>
              <w:jc w:val="center"/>
              <w:rPr>
                <w:rFonts w:ascii="Open Sans" w:cs="Open Sans" w:eastAsia="Open Sans" w:hAnsi="Open Sans"/>
              </w:rPr>
            </w:pPr>
            <w:r w:rsidDel="00000000" w:rsidR="00000000" w:rsidRPr="00000000">
              <w:rPr>
                <w:rtl w:val="0"/>
              </w:rPr>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AC">
            <w:pPr>
              <w:spacing w:after="240" w:before="240" w:lineRule="auto"/>
              <w:ind w:left="-60" w:firstLine="0"/>
              <w:rPr>
                <w:rFonts w:ascii="Open Sans" w:cs="Open Sans" w:eastAsia="Open Sans" w:hAnsi="Open Sans"/>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AF">
            <w:pPr>
              <w:spacing w:after="240" w:before="240" w:lineRule="auto"/>
              <w:ind w:left="-60" w:firstLine="0"/>
              <w:jc w:val="center"/>
              <w:rPr>
                <w:rFonts w:ascii="Open Sans" w:cs="Open Sans" w:eastAsia="Open Sans" w:hAnsi="Open Sans"/>
                <w:b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0">
            <w:pPr>
              <w:spacing w:after="240" w:before="240" w:lineRule="auto"/>
              <w:ind w:left="-60" w:firstLine="0"/>
              <w:jc w:val="center"/>
              <w:rPr>
                <w:rFonts w:ascii="Open Sans" w:cs="Open Sans" w:eastAsia="Open Sans" w:hAnsi="Open Sans"/>
              </w:rPr>
            </w:pPr>
            <w:r w:rsidDel="00000000" w:rsidR="00000000" w:rsidRPr="00000000">
              <w:rPr>
                <w:rtl w:val="0"/>
              </w:rPr>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1">
            <w:pPr>
              <w:spacing w:after="240" w:before="240" w:lineRule="auto"/>
              <w:ind w:left="-60" w:firstLine="0"/>
              <w:rPr>
                <w:rFonts w:ascii="Open Sans" w:cs="Open Sans" w:eastAsia="Open Sans" w:hAnsi="Open Sans"/>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4">
            <w:pPr>
              <w:spacing w:after="240" w:before="240" w:lineRule="auto"/>
              <w:ind w:left="-60" w:firstLine="0"/>
              <w:jc w:val="center"/>
              <w:rPr>
                <w:rFonts w:ascii="Open Sans" w:cs="Open Sans" w:eastAsia="Open Sans" w:hAnsi="Open Sans"/>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5">
            <w:pPr>
              <w:spacing w:after="240" w:before="240" w:lineRule="auto"/>
              <w:ind w:left="-60" w:firstLine="0"/>
              <w:jc w:val="center"/>
              <w:rPr>
                <w:rFonts w:ascii="Open Sans" w:cs="Open Sans" w:eastAsia="Open Sans" w:hAnsi="Open Sans"/>
              </w:rPr>
            </w:pPr>
            <w:r w:rsidDel="00000000" w:rsidR="00000000" w:rsidRPr="00000000">
              <w:rPr>
                <w:rtl w:val="0"/>
              </w:rPr>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6">
            <w:pPr>
              <w:spacing w:after="240" w:before="240" w:lineRule="auto"/>
              <w:ind w:left="-60" w:firstLine="0"/>
              <w:rPr>
                <w:rFonts w:ascii="Open Sans" w:cs="Open Sans" w:eastAsia="Open Sans" w:hAnsi="Open Sans"/>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9">
            <w:pPr>
              <w:spacing w:after="240" w:before="240" w:lineRule="auto"/>
              <w:ind w:left="-60" w:firstLine="0"/>
              <w:jc w:val="center"/>
              <w:rPr>
                <w:rFonts w:ascii="Open Sans" w:cs="Open Sans" w:eastAsia="Open Sans" w:hAnsi="Open Sans"/>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A">
            <w:pPr>
              <w:spacing w:after="240" w:before="240" w:lineRule="auto"/>
              <w:ind w:left="-60" w:firstLine="0"/>
              <w:jc w:val="center"/>
              <w:rPr>
                <w:rFonts w:ascii="Open Sans" w:cs="Open Sans" w:eastAsia="Open Sans" w:hAnsi="Open Sans"/>
              </w:rPr>
            </w:pPr>
            <w:r w:rsidDel="00000000" w:rsidR="00000000" w:rsidRPr="00000000">
              <w:rPr>
                <w:rtl w:val="0"/>
              </w:rPr>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B">
            <w:pPr>
              <w:spacing w:after="240" w:before="240" w:lineRule="auto"/>
              <w:ind w:left="-60" w:firstLine="0"/>
              <w:rPr>
                <w:rFonts w:ascii="Open Sans" w:cs="Open Sans" w:eastAsia="Open Sans" w:hAnsi="Open Sans"/>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E">
            <w:pPr>
              <w:spacing w:after="240" w:before="240" w:lineRule="auto"/>
              <w:ind w:left="-60" w:firstLine="0"/>
              <w:jc w:val="center"/>
              <w:rPr>
                <w:rFonts w:ascii="Open Sans" w:cs="Open Sans" w:eastAsia="Open Sans" w:hAnsi="Open Sans"/>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BF">
            <w:pPr>
              <w:spacing w:after="240" w:before="240" w:lineRule="auto"/>
              <w:ind w:left="-60" w:firstLine="0"/>
              <w:jc w:val="center"/>
              <w:rPr>
                <w:rFonts w:ascii="Open Sans" w:cs="Open Sans" w:eastAsia="Open Sans" w:hAnsi="Open Sans"/>
              </w:rPr>
            </w:pPr>
            <w:r w:rsidDel="00000000" w:rsidR="00000000" w:rsidRPr="00000000">
              <w:rPr>
                <w:rtl w:val="0"/>
              </w:rPr>
            </w:r>
          </w:p>
        </w:tc>
        <w:tc>
          <w:tcPr>
            <w:gridSpan w:val="3"/>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C0">
            <w:pPr>
              <w:spacing w:after="240" w:before="240" w:lineRule="auto"/>
              <w:ind w:left="-60" w:firstLine="0"/>
              <w:rPr>
                <w:rFonts w:ascii="Open Sans" w:cs="Open Sans" w:eastAsia="Open Sans" w:hAnsi="Open Sans"/>
              </w:rPr>
            </w:pPr>
            <w:r w:rsidDel="00000000" w:rsidR="00000000" w:rsidRPr="00000000">
              <w:rPr>
                <w:rtl w:val="0"/>
              </w:rPr>
            </w:r>
          </w:p>
        </w:tc>
      </w:tr>
      <w:tr>
        <w:trPr>
          <w:cantSplit w:val="0"/>
          <w:trHeight w:val="470" w:hRule="atLeast"/>
          <w:tblHeader w:val="0"/>
        </w:trPr>
        <w:tc>
          <w:tcPr>
            <w:gridSpan w:val="5"/>
            <w:tcBorders>
              <w:top w:color="000000" w:space="0" w:sz="0" w:val="nil"/>
              <w:left w:color="000000" w:space="0" w:sz="8" w:val="single"/>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C3">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General comments</w:t>
            </w:r>
          </w:p>
        </w:tc>
      </w:tr>
      <w:tr>
        <w:trPr>
          <w:cantSplit w:val="0"/>
          <w:trHeight w:val="965" w:hRule="atLeast"/>
          <w:tblHeader w:val="0"/>
        </w:trPr>
        <w:tc>
          <w:tcPr>
            <w:gridSpan w:val="5"/>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8">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87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CD">
            <w:pPr>
              <w:spacing w:after="240" w:before="240" w:lineRule="auto"/>
              <w:ind w:left="-60" w:firstLine="0"/>
              <w:rPr>
                <w:rFonts w:ascii="Open Sans" w:cs="Open Sans" w:eastAsia="Open Sans" w:hAnsi="Open Sans"/>
                <w:b w:val="1"/>
              </w:rPr>
            </w:pPr>
            <w:r w:rsidDel="00000000" w:rsidR="00000000" w:rsidRPr="00000000">
              <w:rPr>
                <w:rFonts w:ascii="Open Sans" w:cs="Open Sans" w:eastAsia="Open Sans" w:hAnsi="Open Sans"/>
                <w:b w:val="1"/>
                <w:rtl w:val="0"/>
              </w:rPr>
              <w:t xml:space="preserve">Learner Declaration</w:t>
            </w:r>
          </w:p>
        </w:tc>
        <w:tc>
          <w:tcPr>
            <w:gridSpan w:val="3"/>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F">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I certify that the evidence submitted for this assignment is my own. I have clearly referenced any sources used in the work. I understand that false declaration is a form of malpractice.</w:t>
            </w:r>
          </w:p>
        </w:tc>
      </w:tr>
      <w:tr>
        <w:trPr>
          <w:cantSplit w:val="0"/>
          <w:trHeight w:val="680"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D2">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Learner signature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4">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D5">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6">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1205"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D7">
            <w:pPr>
              <w:spacing w:after="240" w:before="240" w:lineRule="auto"/>
              <w:ind w:left="-60" w:firstLine="0"/>
              <w:rPr>
                <w:rFonts w:ascii="Open Sans" w:cs="Open Sans" w:eastAsia="Open Sans" w:hAnsi="Open Sans"/>
                <w:b w:val="1"/>
              </w:rPr>
            </w:pPr>
            <w:r w:rsidDel="00000000" w:rsidR="00000000" w:rsidRPr="00000000">
              <w:rPr>
                <w:rFonts w:ascii="Open Sans" w:cs="Open Sans" w:eastAsia="Open Sans" w:hAnsi="Open Sans"/>
                <w:b w:val="1"/>
                <w:rtl w:val="0"/>
              </w:rPr>
              <w:t xml:space="preserve">Assessor declaration</w:t>
            </w:r>
          </w:p>
        </w:tc>
        <w:tc>
          <w:tcPr>
            <w:gridSpan w:val="3"/>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9">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I certify that to the best of my knowledge the evidence submitted for this assignment is the learner’s own. The learner has clearly referenced any sources used in the work. I understand that false declaration is a form of malpractice.</w:t>
            </w:r>
          </w:p>
        </w:tc>
      </w:tr>
      <w:tr>
        <w:trPr>
          <w:cantSplit w:val="0"/>
          <w:trHeight w:val="480" w:hRule="atLeast"/>
          <w:tblHeader w:val="0"/>
        </w:trPr>
        <w:tc>
          <w:tcPr>
            <w:gridSpan w:val="2"/>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DC">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Assessor signature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DE">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c>
          <w:tcPr>
            <w:tcBorders>
              <w:top w:color="000000" w:space="0" w:sz="0" w:val="nil"/>
              <w:left w:color="000000" w:space="0" w:sz="0" w:val="nil"/>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DF">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E0">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r>
        <w:trPr>
          <w:cantSplit w:val="0"/>
          <w:trHeight w:val="480" w:hRule="atLeast"/>
          <w:tblHeader w:val="0"/>
        </w:trPr>
        <w:tc>
          <w:tcPr>
            <w:gridSpan w:val="4"/>
            <w:tcBorders>
              <w:top w:color="000000" w:space="0" w:sz="0" w:val="nil"/>
              <w:left w:color="000000" w:space="0" w:sz="8" w:val="single"/>
              <w:bottom w:color="000000" w:space="0" w:sz="8" w:val="single"/>
              <w:right w:color="000000" w:space="0" w:sz="8" w:val="single"/>
            </w:tcBorders>
            <w:shd w:fill="f2f2f2" w:val="clear"/>
            <w:tcMar>
              <w:top w:w="20.0" w:type="dxa"/>
              <w:left w:w="100.0" w:type="dxa"/>
              <w:bottom w:w="20.0" w:type="dxa"/>
              <w:right w:w="100.0" w:type="dxa"/>
            </w:tcMar>
            <w:vAlign w:val="top"/>
          </w:tcPr>
          <w:p w:rsidR="00000000" w:rsidDel="00000000" w:rsidP="00000000" w:rsidRDefault="00000000" w:rsidRPr="00000000" w14:paraId="000000E1">
            <w:pPr>
              <w:spacing w:after="240" w:before="240" w:lineRule="auto"/>
              <w:ind w:left="-60" w:firstLine="0"/>
              <w:rPr>
                <w:rFonts w:ascii="Open Sans" w:cs="Open Sans" w:eastAsia="Open Sans" w:hAnsi="Open Sans"/>
                <w:b w:val="1"/>
                <w:sz w:val="18"/>
                <w:szCs w:val="18"/>
              </w:rPr>
            </w:pPr>
            <w:r w:rsidDel="00000000" w:rsidR="00000000" w:rsidRPr="00000000">
              <w:rPr>
                <w:rFonts w:ascii="Open Sans" w:cs="Open Sans" w:eastAsia="Open Sans" w:hAnsi="Open Sans"/>
                <w:b w:val="1"/>
                <w:sz w:val="18"/>
                <w:szCs w:val="18"/>
                <w:rtl w:val="0"/>
              </w:rPr>
              <w:t xml:space="preserve">Date of feedback to learner</w:t>
            </w:r>
          </w:p>
        </w:tc>
        <w:tc>
          <w:tcPr>
            <w:tcBorders>
              <w:top w:color="000000" w:space="0" w:sz="0" w:val="nil"/>
              <w:left w:color="000000" w:space="0" w:sz="0" w:val="nil"/>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0E5">
            <w:pPr>
              <w:spacing w:after="240" w:before="240" w:lineRule="auto"/>
              <w:ind w:left="-60" w:firstLine="0"/>
              <w:rPr>
                <w:rFonts w:ascii="Open Sans" w:cs="Open Sans" w:eastAsia="Open Sans" w:hAnsi="Open Sans"/>
              </w:rPr>
            </w:pPr>
            <w:r w:rsidDel="00000000" w:rsidR="00000000" w:rsidRPr="00000000">
              <w:rPr>
                <w:rFonts w:ascii="Open Sans" w:cs="Open Sans" w:eastAsia="Open Sans" w:hAnsi="Open Sans"/>
                <w:rtl w:val="0"/>
              </w:rPr>
              <w:t xml:space="preserve"> </w:t>
            </w:r>
          </w:p>
        </w:tc>
      </w:tr>
    </w:tbl>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30"/>
          <w:szCs w:val="30"/>
          <w:u w:val="single"/>
          <w:rtl w:val="0"/>
        </w:rPr>
        <w:t xml:space="preserve">The definition of a third sector organisation:</w:t>
      </w:r>
    </w:p>
    <w:p w:rsidR="00000000" w:rsidDel="00000000" w:rsidP="00000000" w:rsidRDefault="00000000" w:rsidRPr="00000000" w14:paraId="000000E8">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third sector organisation is the range of organisations which are not a part of the public nor the private sector. These include voluntary and community organisations which are both registered charities and other organisations such as associations, self-help groups and community groups), social enterprises, mutuals and cooperatives.</w:t>
      </w:r>
    </w:p>
    <w:p w:rsidR="00000000" w:rsidDel="00000000" w:rsidP="00000000" w:rsidRDefault="00000000" w:rsidRPr="00000000" w14:paraId="000000E9">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Third sector organisations are generally independent in terms of the government, value driven with regard to having the motivation acquired from the desire to achieve goals for example improving public welfare or economic well-being. And they tend to reinvest any excess things left over that they gained while trying to achieve their goals.</w:t>
      </w:r>
    </w:p>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Fonts w:ascii="Times New Roman" w:cs="Times New Roman" w:eastAsia="Times New Roman" w:hAnsi="Times New Roman"/>
          <w:sz w:val="14"/>
          <w:szCs w:val="14"/>
          <w:rtl w:val="0"/>
        </w:rPr>
        <w:t xml:space="preserve">Source:</w:t>
      </w:r>
      <w:hyperlink r:id="rId6">
        <w:r w:rsidDel="00000000" w:rsidR="00000000" w:rsidRPr="00000000">
          <w:rPr>
            <w:rFonts w:ascii="Times New Roman" w:cs="Times New Roman" w:eastAsia="Times New Roman" w:hAnsi="Times New Roman"/>
            <w:color w:val="1155cc"/>
            <w:sz w:val="14"/>
            <w:szCs w:val="14"/>
            <w:u w:val="single"/>
            <w:rtl w:val="0"/>
          </w:rPr>
          <w:t xml:space="preserve">https://www.nao.org.uk/successful-commissioning/introduction/what-are-civil-society-organisations-and-their-benefits-for-commissioners/</w:t>
        </w:r>
      </w:hyperlink>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30"/>
          <w:szCs w:val="30"/>
          <w:u w:val="single"/>
          <w:rtl w:val="0"/>
        </w:rPr>
        <w:t xml:space="preserve">The definition of a philanthropist:</w:t>
      </w:r>
    </w:p>
    <w:p w:rsidR="00000000" w:rsidDel="00000000" w:rsidP="00000000" w:rsidRDefault="00000000" w:rsidRPr="00000000" w14:paraId="000000ED">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philanthropist is a person who seeks to share their welfare with others especially with the generous donations received towards good causes. There have always been an exceptional few who were always willing to help others, this shows concern for the less fortunate by those of means. For example, an American man named Edward Harkness founded The Pilgrim Trust</w:t>
      </w:r>
    </w:p>
    <w:p w:rsidR="00000000" w:rsidDel="00000000" w:rsidP="00000000" w:rsidRDefault="00000000" w:rsidRPr="00000000" w14:paraId="000000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30"/>
          <w:szCs w:val="30"/>
          <w:u w:val="single"/>
          <w:rtl w:val="0"/>
        </w:rPr>
        <w:t xml:space="preserve">The definition of philanthropy</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6"/>
          <w:szCs w:val="26"/>
          <w:rtl w:val="0"/>
        </w:rPr>
        <w:t xml:space="preserve">Philanthropy is the altruistic concern for welfare and advancement usually manifested by endowment of institutions of learning and hospitals and by generosity to other socially useful purposes. Philanthropy is </w:t>
      </w:r>
      <w:r w:rsidDel="00000000" w:rsidR="00000000" w:rsidRPr="00000000">
        <w:rPr>
          <w:rFonts w:ascii="Times New Roman" w:cs="Times New Roman" w:eastAsia="Times New Roman" w:hAnsi="Times New Roman"/>
          <w:sz w:val="24"/>
          <w:szCs w:val="24"/>
          <w:rtl w:val="0"/>
        </w:rPr>
        <w:t xml:space="preserve">not meant for personal gain, to boost your ego or promote your profile but rather doing it to recognise and help other people and benefit others rather than to benefit themselves which is called altruistic giving/being altruistic.</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Maimonides - Giving grudgingly cheerfully but less than you should give after being solicited gives without being solicited giving to a recipient unknown to you who does. Helping a needy person become self-supporting by a gift or loan.</w:t>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poor receive money, time and expertise from charitable victorian people and organisations to help them deal with poverty </w:t>
      </w:r>
      <w:r w:rsidDel="00000000" w:rsidR="00000000" w:rsidRPr="00000000">
        <w:rPr>
          <w:b w:val="1"/>
          <w:color w:val="ff0000"/>
          <w:rtl w:val="0"/>
        </w:rPr>
        <w:t xml:space="preserve">✔️Excellent introductory definitions</w:t>
      </w: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30"/>
          <w:szCs w:val="30"/>
          <w:u w:val="single"/>
          <w:rtl w:val="0"/>
        </w:rPr>
        <w:t xml:space="preserve">How it started:</w:t>
      </w:r>
    </w:p>
    <w:p w:rsidR="00000000" w:rsidDel="00000000" w:rsidP="00000000" w:rsidRDefault="00000000" w:rsidRPr="00000000" w14:paraId="000000F5">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Philanthropy started with Greeks, it was a big part of their society and during the middle ages the catholic church played a big part providing general necessities. Philanthropy became a way for the rich to give back to society and support the ones in need. It is all about giving back to the people and doing good.</w:t>
      </w:r>
    </w:p>
    <w:p w:rsidR="00000000" w:rsidDel="00000000" w:rsidP="00000000" w:rsidRDefault="00000000" w:rsidRPr="00000000" w14:paraId="000000F6">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30"/>
          <w:szCs w:val="30"/>
          <w:u w:val="single"/>
          <w:rtl w:val="0"/>
        </w:rPr>
        <w:t xml:space="preserve">Religions views on philanthropy:</w:t>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religions have an ideology based around faith love and charity no matter who you are those are the key messages that are within all their religions which is why the church is linked so much about charity and philanthropy giving and is also said to be “Doings God's work”</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Alms giving - Charitable contribution</w:t>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measured generosity by the amount of sacrifice by the donor.</w:t>
      </w: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30"/>
          <w:szCs w:val="30"/>
          <w:u w:val="single"/>
          <w:rtl w:val="0"/>
        </w:rPr>
        <w:t xml:space="preserve">Victorian times</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industrial revolution, people in the countryside moved to cities which led to cities getting overcrowded with poor people trying to support their families and the quality of life depended on if you were rich or poor which meant that the poor people would stay poor and the rich get richer. Poor people often lived in one room together, they had very bad hygiene and sanitation because there would be one public bathroom, they ate bread, gravy, tea, vegetables which were sometimes rotten, or leftovers. Clothes were second hand and were made from cotton, they were dark colours to hide the dirt and if they were damaged they’d be stitched up. The circumstances were so dire to the point where Children did not go to school and worked instead so the family could eat, they had bad jobs like rat catching, street sweeping, matchmaking or chimney sweeps. And they’d work very long hours for little money. Children would also be sold to work at factories or mines.</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 people wore hats, bonnets or gloves and handkerchiefs or pocket watches, card games were very popular sports like tennis and cricket only were played by them, poor people did not have money to do these kinds of things. They were bankers solicitors factory owners shopkeepers</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Geroge Cadbury would have had this type of lifestyle.</w:t>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few people were so wealthy they did not have to work; they were the Aristocracy and were well fed on tea and jam meat vegetables. They were clean, wore beautiful clothes and went to the theatre, and had loads of servants in big houses. They were usually born into rich families. A lot of the Aristocracy looked down on the poor people and kept it to themselves and did not do any philanthropic work, some may not even have been aware of the way that poor people had lived due to the fact that they were “in their own little bubble” and did not see anything around them. Had holidays at the seaside, children playing with expensive toys, wealthy children had a nanny or governess that taught them how to read, draw, play music etc…</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Labour was also a massive problem. Children from poor families had to go work and had 10 or more siblings living togethers with grandparents and parents living in one room. Went to work as young as 4 despite the dangerous working conditions and worked up to 18 hour days, chimney sweeps/street sweeps, textiles, they were cheap to employ and were paid very little even tho they worked massive hours, they’d do jobs that men can’t do due to their size, a 12yo died chimney sweeping one day and a law was made to prevent them happening (Chimney sweeping act of 1875, they’d have cuts bruises and dirt all over them. For a child to be able to chimney sweep they would have to have a Police Officer with them.</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battle this, in 1833 the factory act was introduced which made it illegal for children under the age of 9 to work in factories. 9-13 year olds were limited to working only 14 hours a week. By 1891 a group of people set out and organisation named  (NSPCC )to prevent cruelty to children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u w:val="single"/>
          <w:rtl w:val="0"/>
        </w:rPr>
        <w:t xml:space="preserve">Thomas Barnardo</w:t>
      </w:r>
      <w:r w:rsidDel="00000000" w:rsidR="00000000" w:rsidRPr="00000000">
        <w:rPr>
          <w:rtl w:val="0"/>
        </w:rPr>
      </w:r>
    </w:p>
    <w:p w:rsidR="00000000" w:rsidDel="00000000" w:rsidP="00000000" w:rsidRDefault="00000000" w:rsidRPr="00000000" w14:paraId="000001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Barnardo was an Irish Christian philanthropist. He began being more involved with the people with his work in 1867 in London where he established a school where children could get free basic education. He is/was best known for founding Barnardo's in 1866, (in the Victorian era), he established homes for vulnerable children providing them with food, shelter, and education. It was and is a charity which was mainly all about aiding unfortunate, poor, children in need. Barnardo's work played a crucial role in showing people the issues of children's welfare, neglect, etc... and significantly influenced public attitudes towards children in need and their value                                           </w:t>
      </w:r>
      <w:r w:rsidDel="00000000" w:rsidR="00000000" w:rsidRPr="00000000">
        <w:rPr>
          <w:b w:val="1"/>
          <w:color w:val="ff0000"/>
          <w:rtl w:val="0"/>
        </w:rPr>
        <w:t xml:space="preserve">✔️P1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u w:val="single"/>
          <w:rtl w:val="0"/>
        </w:rPr>
        <w:t xml:space="preserve">Octavia Hill </w:t>
      </w: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Octavia Hill was a philanthropist from Wisbech. During the Victorian era she was best known for giving quality housing to the poor unfortunate people living in overcrowded, unsanitary, dirty, uncared for, neglected places in industrial areas. Octavia's main focus was to overall improve the living conditions for the working class at the time by gathering homes that actually did offer reasonable prices for the property. She always highly expressed the importance of maintaining the physical condition of their properties and the environment as that would lead to the house improving the well-being of the people living in it. Her efforts paid off as she became a large figure in developing social housing. Her philanthropic</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work had a great impact and helped a lot of people.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many different companies, people, families, charities etc… that went out of their way to carry out philanthropic acts for example the </w:t>
      </w:r>
      <w:r w:rsidDel="00000000" w:rsidR="00000000" w:rsidRPr="00000000">
        <w:rPr>
          <w:rFonts w:ascii="Times New Roman" w:cs="Times New Roman" w:eastAsia="Times New Roman" w:hAnsi="Times New Roman"/>
          <w:sz w:val="24"/>
          <w:szCs w:val="24"/>
          <w:rtl w:val="0"/>
        </w:rPr>
        <w:t xml:space="preserve">RSPCC</w:t>
      </w:r>
      <w:r w:rsidDel="00000000" w:rsidR="00000000" w:rsidRPr="00000000">
        <w:rPr>
          <w:rFonts w:ascii="Times New Roman" w:cs="Times New Roman" w:eastAsia="Times New Roman" w:hAnsi="Times New Roman"/>
          <w:sz w:val="24"/>
          <w:szCs w:val="24"/>
          <w:rtl w:val="0"/>
        </w:rPr>
        <w:t xml:space="preserve"> whichProvide help for children and Orphans, The Salvation Army which is a (Christian) Work colonies to help poor people to learn new skills that would hopefully help them to get a better standard of work and living conditions, and also the Cadbury family where John Cadbury created Bournville Village.</w:t>
      </w:r>
    </w:p>
    <w:p w:rsidR="00000000" w:rsidDel="00000000" w:rsidP="00000000" w:rsidRDefault="00000000" w:rsidRPr="00000000" w14:paraId="0000010E">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Port Sunlight</w:t>
      </w:r>
    </w:p>
    <w:p w:rsidR="00000000" w:rsidDel="00000000" w:rsidP="00000000" w:rsidRDefault="00000000" w:rsidRPr="00000000" w14:paraId="00000110">
      <w:pPr>
        <w:rPr>
          <w:rFonts w:ascii="Times New Roman" w:cs="Times New Roman" w:eastAsia="Times New Roman" w:hAnsi="Times New Roman"/>
          <w:sz w:val="32"/>
          <w:szCs w:val="32"/>
          <w:u w:val="single"/>
        </w:rPr>
      </w:pPr>
      <w:r w:rsidDel="00000000" w:rsidR="00000000" w:rsidRPr="00000000">
        <w:rPr>
          <w:rFonts w:ascii="EB Garamond Medium" w:cs="EB Garamond Medium" w:eastAsia="EB Garamond Medium" w:hAnsi="EB Garamond Medium"/>
          <w:sz w:val="30"/>
          <w:szCs w:val="30"/>
          <w:u w:val="single"/>
        </w:rPr>
        <w:drawing>
          <wp:inline distB="114300" distT="114300" distL="114300" distR="114300">
            <wp:extent cx="2608248" cy="3862388"/>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08248" cy="3862388"/>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sz w:val="32"/>
          <w:szCs w:val="32"/>
          <w:u w:val="single"/>
        </w:rPr>
      </w:pPr>
      <w:r w:rsidDel="00000000" w:rsidR="00000000" w:rsidRPr="00000000">
        <w:rPr>
          <w:b w:val="1"/>
          <w:color w:val="ff0000"/>
          <w:rtl w:val="0"/>
        </w:rPr>
        <w:t xml:space="preserve">✔️P1 - poster created in class</w:t>
      </w: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Cadbury Family:</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Cadbury is the founder of the Cadbury chocolate company. One of the largest philanthropic acts he did is creating the Bournville Village, a model village in Birmingham developed in 1879 to house John's employees. It was designed to be a healthy and pleasant environment for workers to live in, with gardens, parks, and other pleasant environmental things.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u w:val="single"/>
          <w:rtl w:val="0"/>
        </w:rPr>
        <w:t xml:space="preserve">The industrial boom is matched by a boom in philanthropy!: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Victorian philanthropists like Angela Burdett-Coutts, George Peadbody, George Cadbury and Andrew Carne</w:t>
      </w:r>
      <w:r w:rsidDel="00000000" w:rsidR="00000000" w:rsidRPr="00000000">
        <w:rPr>
          <w:rFonts w:ascii="Times New Roman" w:cs="Times New Roman" w:eastAsia="Times New Roman" w:hAnsi="Times New Roman"/>
          <w:sz w:val="24"/>
          <w:szCs w:val="24"/>
          <w:rtl w:val="0"/>
        </w:rPr>
        <w:t xml:space="preserve">gie become household names through their philanthropic deeds as much as their business interests.</w:t>
      </w:r>
    </w:p>
    <w:p w:rsidR="00000000" w:rsidDel="00000000" w:rsidP="00000000" w:rsidRDefault="00000000" w:rsidRPr="00000000" w14:paraId="00000118">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Angela Burdett-Coutts:</w:t>
      </w:r>
    </w:p>
    <w:p w:rsidR="00000000" w:rsidDel="00000000" w:rsidP="00000000" w:rsidRDefault="00000000" w:rsidRPr="00000000" w14:paraId="0000011A">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big philanthropists at the time was Angela Burdett-Coutts. Born on the 21st of April 1814, Angela was a British philanthropist and social-reformer and was one of the most wealthy heiresses, British aristocracy had ever seen. She spent a substantial amount of her fortune on projects relating to education and helping to house the poor. One of the things that she did was granting the bishop of London which went to construction of endowment of Churches all across London and overall funded churches and church schools massively, another example of this is she helped to endow the bishoprics of Cape Town and Adelaide and British Columbia. She was also the co-founder of the London society which focused on preventing cruelty against children.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was the first fire service operational in the UK</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large authority to establish a proper fire brigade was Edinburgh in 1824. They purchased a large amount of equipment and recruited eighty firemen. A man named James Braidwood was given the job of Master of the Fire Engines.</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(Source:</w:t>
      </w:r>
      <w:hyperlink r:id="rId8">
        <w:r w:rsidDel="00000000" w:rsidR="00000000" w:rsidRPr="00000000">
          <w:rPr>
            <w:rFonts w:ascii="Times New Roman" w:cs="Times New Roman" w:eastAsia="Times New Roman" w:hAnsi="Times New Roman"/>
            <w:color w:val="1155cc"/>
            <w:sz w:val="16"/>
            <w:szCs w:val="16"/>
            <w:rtl w:val="0"/>
          </w:rPr>
          <w:t xml:space="preserve">https://www.thefirebrigadesociety.co.uk/uk-fire-service-history/</w:t>
        </w:r>
      </w:hyperlink>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was the Police force established in the UK</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801 A.D. is the f</w:t>
      </w:r>
      <w:hyperlink r:id="rId9">
        <w:r w:rsidDel="00000000" w:rsidR="00000000" w:rsidRPr="00000000">
          <w:rPr>
            <w:rFonts w:ascii="Times New Roman" w:cs="Times New Roman" w:eastAsia="Times New Roman" w:hAnsi="Times New Roman"/>
            <w:sz w:val="24"/>
            <w:szCs w:val="24"/>
            <w:rtl w:val="0"/>
          </w:rPr>
          <w:t xml:space="preserve">irst documented policing in the UK</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earliest forms of law enforcement in the UK date back to the Middle Ages, where it was expected that all subjects of the crown helped to maintain law and order within their communities based on the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ancient laws of Great Britain. This originated from the ‘Posse Comitatus’ formed during the 9</w:t>
      </w:r>
      <w:r w:rsidDel="00000000" w:rsidR="00000000" w:rsidRPr="00000000">
        <w:rPr>
          <w:rFonts w:ascii="Times New Roman" w:cs="Times New Roman" w:eastAsia="Times New Roman" w:hAnsi="Times New Roman"/>
          <w:sz w:val="24"/>
          <w:szCs w:val="24"/>
          <w:rtl w:val="0"/>
        </w:rPr>
        <w:t xml:space="preserve">th</w:t>
      </w:r>
      <w:r w:rsidDel="00000000" w:rsidR="00000000" w:rsidRPr="00000000">
        <w:rPr>
          <w:rFonts w:ascii="Times New Roman" w:cs="Times New Roman" w:eastAsia="Times New Roman" w:hAnsi="Times New Roman"/>
          <w:sz w:val="24"/>
          <w:szCs w:val="24"/>
          <w:rtl w:val="0"/>
        </w:rPr>
        <w:t xml:space="preserve"> century coupled with the establishment of the Sheriff's Office which committed all freemen of the country to bear arms to protect and maintain the laws of Great Britain and deliver offenders to the Sheriff's office.</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(Source:</w:t>
      </w:r>
      <w:hyperlink r:id="rId10">
        <w:r w:rsidDel="00000000" w:rsidR="00000000" w:rsidRPr="00000000">
          <w:rPr>
            <w:rFonts w:ascii="Times New Roman" w:cs="Times New Roman" w:eastAsia="Times New Roman" w:hAnsi="Times New Roman"/>
            <w:color w:val="1155cc"/>
            <w:sz w:val="16"/>
            <w:szCs w:val="16"/>
            <w:rtl w:val="0"/>
          </w:rPr>
          <w:t xml:space="preserve">https://police-recruitment.co.uk/historical-background-of-policing-in-the-uk/</w:t>
        </w:r>
      </w:hyperlink>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was the first Ambulance service formed:</w:t>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ambulance service started in Europe with the Knights of St. John. During the Crusades in the 11th century, the Knights of St. John received instruction in first-aid treatment from Arab and Greek doctors and acted as the first emergency workers. They treated soldiers from both sides of the war and provided care to the poor, sick and injured pilgrims.</w:t>
      </w:r>
    </w:p>
    <w:p w:rsidR="00000000" w:rsidDel="00000000" w:rsidP="00000000" w:rsidRDefault="00000000" w:rsidRPr="00000000" w14:paraId="0000012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(Source:</w:t>
      </w:r>
      <w:hyperlink r:id="rId11">
        <w:r w:rsidDel="00000000" w:rsidR="00000000" w:rsidRPr="00000000">
          <w:rPr>
            <w:rFonts w:ascii="Times New Roman" w:cs="Times New Roman" w:eastAsia="Times New Roman" w:hAnsi="Times New Roman"/>
            <w:color w:val="1155cc"/>
            <w:sz w:val="16"/>
            <w:szCs w:val="16"/>
            <w:u w:val="single"/>
            <w:rtl w:val="0"/>
          </w:rPr>
          <w:t xml:space="preserve">https://www.northamptongeneral.nhs.uk/About/OurHistory/History-of-Ambulance.pdf</w:t>
        </w:r>
      </w:hyperlink>
      <w:r w:rsidDel="00000000" w:rsidR="00000000" w:rsidRPr="00000000">
        <w:rPr>
          <w:rFonts w:ascii="Times New Roman" w:cs="Times New Roman" w:eastAsia="Times New Roman" w:hAnsi="Times New Roman"/>
          <w:sz w:val="16"/>
          <w:szCs w:val="16"/>
          <w:rtl w:val="0"/>
        </w:rPr>
        <w:t xml:space="preserve">)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philanthropy was a big thing and still is to this day. Public services did not exist in an organised manner back in the day so philanthropy had played a massive role in contributing to helping develop these services, for example they were originally started by “volunteers” and had volunteers working for them. Many areas of the UK had received support from philanthropists such as George Cadbury with his great contribution and aid to his employees with building Bournville village for his employees to have a more convenient home near their place of employment and have a comfortable place to rest after work which again was not far away. These great deeds helped greatly in the development of society that we have these days and still to this day philanthropy is presented in many great ways like Charities.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rPr>
          <w:rFonts w:ascii="Times New Roman" w:cs="Times New Roman" w:eastAsia="Times New Roman" w:hAnsi="Times New Roman"/>
          <w:sz w:val="32"/>
          <w:szCs w:val="32"/>
          <w:u w:val="single"/>
        </w:rPr>
      </w:pPr>
      <w:r w:rsidDel="00000000" w:rsidR="00000000" w:rsidRPr="00000000">
        <w:br w:type="page"/>
      </w: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20th Century</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upheavals of the 19th century required philanthropists to respond to immediate needs, but a period of prosperity at the turn of century, coupled with criticism of unfocused almsgiving, inspired new forms of philanthropy designed to have a lasting impact.</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America, Andrew Carnegie’s 1889 Gospel of Wealth called upon millionaires of the age to distribute their wealth for public good; the groundbreaking foundations that he and his fellow titans of the industry established had far reaching effects on education, culture, science and public health worldwide.</w:t>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had different views on whose responsibility it was to carry out philanthropic work, some people thought it was the church's responsibility due to the act of philanthropy being considered doing God's work which inturn should have the church doing those stuff.</w:t>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were people like Andrew Carnegie who thought that the wealthy of the world should help those in need because they are able to due to their substantial amount of wealth and ability to be able to carry out these expectations and help the poor and needy. </w:t>
      </w:r>
    </w:p>
    <w:p w:rsidR="00000000" w:rsidDel="00000000" w:rsidP="00000000" w:rsidRDefault="00000000" w:rsidRPr="00000000" w14:paraId="000001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thought that it was the Government's duty to help society.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1948 to 1960s: Birth of the Welfare State:</w:t>
      </w:r>
    </w:p>
    <w:p w:rsidR="00000000" w:rsidDel="00000000" w:rsidP="00000000" w:rsidRDefault="00000000" w:rsidRPr="00000000" w14:paraId="00000138">
      <w:pPr>
        <w:rPr>
          <w:rFonts w:ascii="Times New Roman" w:cs="Times New Roman" w:eastAsia="Times New Roman" w:hAnsi="Times New Roman"/>
          <w:sz w:val="32"/>
          <w:szCs w:val="32"/>
          <w:u w:val="single"/>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Labour stepped into power instead of the Conservatives </w:t>
      </w:r>
    </w:p>
    <w:p w:rsidR="00000000" w:rsidDel="00000000" w:rsidP="00000000" w:rsidRDefault="00000000" w:rsidRPr="00000000" w14:paraId="000001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Clement Richard Atlee was elected instead of Churchill, they had thought they had to clean up after the Conservatives.</w:t>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introduction of the NHS in 1948 marked the birth of the modern welfare state, and prompted a great deal of debate about the ongoing relevance and role of philanthropy. William Beveridge, one of the key architects of welfare state, publishes a book outlining his belief in the ongoing importance of voluntary action, but nevertheless philanthropy enters something of a doldrum period in the 1950s</w:t>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in the Labour movement believe that the welfare state has made philanthropy an anachronism (error in time placement), because the government is now going to take responsibility for all the things that were traditionally within the remit of charity, and that philanthropy should be allowed to wither away.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The Beveridge report:</w:t>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 - Social Insurance and Allied Services (Beveridge Report)</w:t>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 December 3rd 1942</w:t>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Catalogue Number - Parliamentary Archives, BBK/D/495</w:t>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 Beveridge was a social economist who at the time of November 1942 released a report that was titled “Social Insurance and Allied Services”, which had posed as a blueprint for the social policy at the time of the post-war Britain. Beverdige had been drawn to the concept that remedies social inequality while simultaneously working for the Toynbee Hall charitable organisation - East London. He had seen that philanthropy was just not sufficient enough in such circumstances and a well structured government plan would be sufficient.</w:t>
      </w:r>
    </w:p>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5 Pillars</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Poverty</w:t>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Disease</w:t>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Ignorance</w:t>
      </w:r>
    </w:p>
    <w:p w:rsidR="00000000" w:rsidDel="00000000" w:rsidP="00000000" w:rsidRDefault="00000000" w:rsidRPr="00000000" w14:paraId="000001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Squalor</w:t>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Idleness</w:t>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that these pillars would solve the state-run insurance system, and in contrast to the scheme of previous centuries a minimum level of life would be established that was not extreme.</w:t>
      </w:r>
    </w:p>
    <w:p w:rsidR="00000000" w:rsidDel="00000000" w:rsidP="00000000" w:rsidRDefault="00000000" w:rsidRPr="00000000" w14:paraId="000001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The Labour Party won the General Election:</w:t>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1945 when WW2 ended the labour party won the general election, that ment time for big change. One of the first things they introduced was the family allowance act, this was an act which gave the entitlement to families with children to claim a certain amount of money for however many children there were in their family.</w:t>
      </w:r>
    </w:p>
    <w:p w:rsidR="00000000" w:rsidDel="00000000" w:rsidP="00000000" w:rsidRDefault="00000000" w:rsidRPr="00000000" w14:paraId="000001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insurance act - People had to start paying national insurance (Labour Government brought it in)</w:t>
      </w:r>
    </w:p>
    <w:p w:rsidR="00000000" w:rsidDel="00000000" w:rsidP="00000000" w:rsidRDefault="00000000" w:rsidRPr="00000000" w14:paraId="000001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Industrial Injuries act - Standards they had to adhere to, sick pay and overall mandatory insurance for industrial injury for every employee by providing compensation to them which at a minimum can support their daily needs</w:t>
      </w:r>
    </w:p>
    <w:p w:rsidR="00000000" w:rsidDel="00000000" w:rsidP="00000000" w:rsidRDefault="00000000" w:rsidRPr="00000000" w14:paraId="000001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Towns Act - Council Houses for people who cannot get their own, family can inherit a house if you have got your own but a council house is not owned by you so you cannot pass it down etc…</w:t>
      </w:r>
    </w:p>
    <w:p w:rsidR="00000000" w:rsidDel="00000000" w:rsidP="00000000" w:rsidRDefault="00000000" w:rsidRPr="00000000" w14:paraId="000001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 Was established in 1948 as a way to provide British citizens with free healthcare regardless of the income or social class they were at/in. The aim of it was to promote public health and overall improve the public healthcare available. The NHS is a massive pillar within the British welfare state.</w:t>
      </w:r>
    </w:p>
    <w:p w:rsidR="00000000" w:rsidDel="00000000" w:rsidP="00000000" w:rsidRDefault="00000000" w:rsidRPr="00000000" w14:paraId="000001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Assistance Act - Introduced in 1948, this act had been created and aimed to completely remove the at the time existing “poor law” and replace it. It provides financial support along with external services to people who require it such as people who are disabled and elderly. </w:t>
      </w:r>
      <w:r w:rsidDel="00000000" w:rsidR="00000000" w:rsidRPr="00000000">
        <w:rPr>
          <w:b w:val="1"/>
          <w:color w:val="ff0000"/>
          <w:rtl w:val="0"/>
        </w:rPr>
        <w:t xml:space="preserve">✔️P1</w:t>
      </w: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1960s/1970s:</w:t>
      </w:r>
    </w:p>
    <w:p w:rsidR="00000000" w:rsidDel="00000000" w:rsidP="00000000" w:rsidRDefault="00000000" w:rsidRPr="00000000" w14:paraId="000001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time of change where philanthropy had become much more campaign based rather than things such as charity work and giving money to the needy, an example of one of the campaigns was “Ban The Bomb” which was a campaign that had wanted to ban the making of nuclear bombs or other nuclear developments as a sign that people are scared of what could come of them. From the Ban the Bomb came things like public service announcements which was a psa shown to children and people in schools to tell them was to do which was named “Protect and Survive”; They were to educate and inform people to hopeful make them more aware of the ongoing concerns in the world to tell people to look after themselves so the public services have less workload because people are taking precautions more than usual. There was a renewed focus on campaigning overall with interest in having a part in it growing at a fast pace, this was a way to present a new idea of philanthropy.</w:t>
      </w:r>
    </w:p>
    <w:p w:rsidR="00000000" w:rsidDel="00000000" w:rsidP="00000000" w:rsidRDefault="00000000" w:rsidRPr="00000000" w14:paraId="000001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campaign was “Equality in Society” which was campaigned by women so that there was equal pay regardless of what gender was carrying out/doing the job</w:t>
      </w:r>
    </w:p>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funded by wealthier people to spread the word through adverts and things needed for protests.</w:t>
      </w:r>
    </w:p>
    <w:p w:rsidR="00000000" w:rsidDel="00000000" w:rsidP="00000000" w:rsidRDefault="00000000" w:rsidRPr="00000000" w14:paraId="000001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a lot of PSAs around at the time like Think Once Think Twice Think Bike which was to look out for bikers when coming into junctions because they are much smaller than a car and are harder to see. They were made in a very humorous yet disciplinary way. During the 70s onwards there was a series of public services announcements to try and educate people and make them aware of dangers to reduce the work of public services and increase the safety and awareness of the public/society. Examples of the types of public service announcements include:</w:t>
      </w:r>
    </w:p>
    <w:p w:rsidR="00000000" w:rsidDel="00000000" w:rsidP="00000000" w:rsidRDefault="00000000" w:rsidRPr="00000000" w14:paraId="00000161">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Drink Driving (</w:t>
      </w:r>
      <w:hyperlink r:id="rId12">
        <w:r w:rsidDel="00000000" w:rsidR="00000000" w:rsidRPr="00000000">
          <w:rPr>
            <w:rFonts w:ascii="Times New Roman" w:cs="Times New Roman" w:eastAsia="Times New Roman" w:hAnsi="Times New Roman"/>
            <w:color w:val="1155cc"/>
            <w:sz w:val="24"/>
            <w:szCs w:val="24"/>
            <w:u w:val="single"/>
            <w:rtl w:val="0"/>
          </w:rPr>
          <w:t xml:space="preserve">https://www.youtube.com/watch?v=Wv1rKHGeMRk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2">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Stranger Danger (</w:t>
      </w:r>
      <w:hyperlink r:id="rId13">
        <w:r w:rsidDel="00000000" w:rsidR="00000000" w:rsidRPr="00000000">
          <w:rPr>
            <w:rFonts w:ascii="Times New Roman" w:cs="Times New Roman" w:eastAsia="Times New Roman" w:hAnsi="Times New Roman"/>
            <w:color w:val="1155cc"/>
            <w:sz w:val="24"/>
            <w:szCs w:val="24"/>
            <w:u w:val="single"/>
            <w:rtl w:val="0"/>
          </w:rPr>
          <w:t xml:space="preserve">https://www.youtube.com/watch?v=y3FnCiRpdQ4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3">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Aids (</w:t>
      </w:r>
      <w:hyperlink r:id="rId14">
        <w:r w:rsidDel="00000000" w:rsidR="00000000" w:rsidRPr="00000000">
          <w:rPr>
            <w:rFonts w:ascii="Times New Roman" w:cs="Times New Roman" w:eastAsia="Times New Roman" w:hAnsi="Times New Roman"/>
            <w:color w:val="1155cc"/>
            <w:sz w:val="24"/>
            <w:szCs w:val="24"/>
            <w:u w:val="single"/>
            <w:rtl w:val="0"/>
          </w:rPr>
          <w:t xml:space="preserve">https://www.youtube.com/watch?v=9SqRNUUOk7s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4">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Fires (</w:t>
      </w:r>
      <w:hyperlink r:id="rId15">
        <w:r w:rsidDel="00000000" w:rsidR="00000000" w:rsidRPr="00000000">
          <w:rPr>
            <w:rFonts w:ascii="Times New Roman" w:cs="Times New Roman" w:eastAsia="Times New Roman" w:hAnsi="Times New Roman"/>
            <w:color w:val="1155cc"/>
            <w:sz w:val="24"/>
            <w:szCs w:val="24"/>
            <w:u w:val="single"/>
            <w:rtl w:val="0"/>
          </w:rPr>
          <w:t xml:space="preserve">https://www.youtube.com/watch?v=YgW3XcmpNUY</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5">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Drugs (</w:t>
      </w:r>
      <w:hyperlink r:id="rId16">
        <w:r w:rsidDel="00000000" w:rsidR="00000000" w:rsidRPr="00000000">
          <w:rPr>
            <w:rFonts w:ascii="Times New Roman" w:cs="Times New Roman" w:eastAsia="Times New Roman" w:hAnsi="Times New Roman"/>
            <w:color w:val="1155cc"/>
            <w:sz w:val="24"/>
            <w:szCs w:val="24"/>
            <w:u w:val="single"/>
            <w:rtl w:val="0"/>
          </w:rPr>
          <w:t xml:space="preserve">https://www.youtube.com/watch?v=GQ5-6sU3EwI</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6">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Nuclear incidents (</w:t>
      </w:r>
      <w:hyperlink r:id="rId17">
        <w:r w:rsidDel="00000000" w:rsidR="00000000" w:rsidRPr="00000000">
          <w:rPr>
            <w:rFonts w:ascii="Times New Roman" w:cs="Times New Roman" w:eastAsia="Times New Roman" w:hAnsi="Times New Roman"/>
            <w:color w:val="1155cc"/>
            <w:sz w:val="24"/>
            <w:szCs w:val="24"/>
            <w:u w:val="single"/>
            <w:rtl w:val="0"/>
          </w:rPr>
          <w:t xml:space="preserve">https://www.youtube.com/watch?v=UgOybc8Jdoo</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9">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1980s To Present Day; Mass Market Giving:</w:t>
      </w:r>
    </w:p>
    <w:p w:rsidR="00000000" w:rsidDel="00000000" w:rsidP="00000000" w:rsidRDefault="00000000" w:rsidRPr="00000000" w14:paraId="0000016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TV fundraising initiatives such as Live Aid, Comic Relief and Children in Need bring the idea of charity right into people’s homes and prompt huge numbers of donations. The introduction of Gift Aids in 1990 means that, for the first time, a tax incentive for cash donations is available to the general public, which signals government support for the idea of mass participation in charitable giving and enables people to increase the value of their donations, New forms of technology and media such as text messaging, the internet and social media then bring the work of charities into people’s lives like never before. Present day if you let the Government know you are working, for every pound you make they would contribute 20/25p to charity which is gift aid. There are new ways such as online websites where you can donate to people, certain/specific things or charities through things like GoFundMe, Fundly, Patreon etc… There are TV channels which occasionally have a phone number going across the screen below which you can call and donate to through that. There are also more modern things like Bank Transfer. Small individual organisations that donate food do homeless people where for example there is one in Llanelli where every Saturday night they open up and make food for the homeless and let them sit in for it and eat or take away and they also provide general things like toiletries and deodorant. There are big companies these days which can be massive sponsors for charities or make substantial donations due to their size such as Tesla, Apple, and companies overall are more worldwide and able than the small select amount of people there used to be and less reluctant due to the norms back then. </w:t>
      </w:r>
      <w:r w:rsidDel="00000000" w:rsidR="00000000" w:rsidRPr="00000000">
        <w:rPr>
          <w:b w:val="1"/>
          <w:color w:val="ff0000"/>
          <w:rtl w:val="0"/>
        </w:rPr>
        <w:t xml:space="preserve">✔️P1, M1, D1</w:t>
      </w: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MOUNTAIN RESCUE AND SARDA</w:t>
      </w:r>
    </w:p>
    <w:p w:rsidR="00000000" w:rsidDel="00000000" w:rsidP="00000000" w:rsidRDefault="00000000" w:rsidRPr="00000000" w14:paraId="0000016E">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is mountain rescue and what do they do?</w:t>
      </w:r>
    </w:p>
    <w:p w:rsidR="00000000" w:rsidDel="00000000" w:rsidP="00000000" w:rsidRDefault="00000000" w:rsidRPr="00000000" w14:paraId="0000016F">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“Mountain rescue is a third sector organisation which consists of a team of voluntary workers that are on call 24 hours a day 365 days a year that recover climbers from precipitous crags, reunite lost walkers with their pals and ensure injured and sick casualties are safely delivered into vital hospital care. But they also regularly help search for missing children and vulnerable adults, on and off the hills, whilst administering sympathetic support to their families. They search river banks and swift water, and wade chest-deep through flooded urban streets aiding swimmers, kayakers and devastated homeowners.”</w:t>
      </w:r>
    </w:p>
    <w:p w:rsidR="00000000" w:rsidDel="00000000" w:rsidP="00000000" w:rsidRDefault="00000000" w:rsidRPr="00000000" w14:paraId="00000170">
      <w:pPr>
        <w:widowControl w:val="0"/>
        <w:spacing w:after="200" w:line="276"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(Source:</w:t>
      </w:r>
      <w:hyperlink r:id="rId18">
        <w:r w:rsidDel="00000000" w:rsidR="00000000" w:rsidRPr="00000000">
          <w:rPr>
            <w:rFonts w:ascii="Times New Roman" w:cs="Times New Roman" w:eastAsia="Times New Roman" w:hAnsi="Times New Roman"/>
            <w:color w:val="1155cc"/>
            <w:sz w:val="16"/>
            <w:szCs w:val="16"/>
            <w:u w:val="single"/>
            <w:rtl w:val="0"/>
          </w:rPr>
          <w:t xml:space="preserve">https://www.mountain.rescue.org.uk/about-us/#:~:text=</w:t>
        </w:r>
      </w:hyperlink>
      <w:hyperlink r:id="rId19">
        <w:r w:rsidDel="00000000" w:rsidR="00000000" w:rsidRPr="00000000">
          <w:rPr>
            <w:rFonts w:ascii="Times New Roman" w:cs="Times New Roman" w:eastAsia="Times New Roman" w:hAnsi="Times New Roman"/>
            <w:color w:val="1155cc"/>
            <w:sz w:val="16"/>
            <w:szCs w:val="16"/>
            <w:u w:val="single"/>
            <w:rtl w:val="0"/>
          </w:rPr>
          <w:t xml:space="preserve">Mountain%20rescue%20team%20members%20are</w:t>
        </w:r>
      </w:hyperlink>
      <w:hyperlink r:id="rId20">
        <w:r w:rsidDel="00000000" w:rsidR="00000000" w:rsidRPr="00000000">
          <w:rPr>
            <w:rFonts w:ascii="Times New Roman" w:cs="Times New Roman" w:eastAsia="Times New Roman" w:hAnsi="Times New Roman"/>
            <w:color w:val="1155cc"/>
            <w:sz w:val="16"/>
            <w:szCs w:val="16"/>
            <w:u w:val="single"/>
            <w:rtl w:val="0"/>
          </w:rPr>
          <w:t xml:space="preserve">,delivered%20into%20vital%20hospital%20care</w:t>
        </w:r>
      </w:hyperlink>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171">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47 volunteer mountain rescue teams across England and Wales and 8 regional bodies, all across 8 geographical areas (There are also two connected teams within South West England):</w:t>
      </w:r>
    </w:p>
    <w:p w:rsidR="00000000" w:rsidDel="00000000" w:rsidP="00000000" w:rsidRDefault="00000000" w:rsidRPr="00000000" w14:paraId="00000172">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-Lake District</w:t>
      </w:r>
    </w:p>
    <w:p w:rsidR="00000000" w:rsidDel="00000000" w:rsidP="00000000" w:rsidRDefault="00000000" w:rsidRPr="00000000" w14:paraId="00000173">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 Penne</w:t>
      </w:r>
    </w:p>
    <w:p w:rsidR="00000000" w:rsidDel="00000000" w:rsidP="00000000" w:rsidRDefault="00000000" w:rsidRPr="00000000" w14:paraId="00000174">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-North East </w:t>
      </w:r>
    </w:p>
    <w:p w:rsidR="00000000" w:rsidDel="00000000" w:rsidP="00000000" w:rsidRDefault="00000000" w:rsidRPr="00000000" w14:paraId="00000175">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-Peak District</w:t>
      </w:r>
    </w:p>
    <w:p w:rsidR="00000000" w:rsidDel="00000000" w:rsidP="00000000" w:rsidRDefault="00000000" w:rsidRPr="00000000" w14:paraId="00000176">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-Peninsula</w:t>
      </w:r>
    </w:p>
    <w:p w:rsidR="00000000" w:rsidDel="00000000" w:rsidP="00000000" w:rsidRDefault="00000000" w:rsidRPr="00000000" w14:paraId="00000177">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-Yorkshire Dales</w:t>
      </w:r>
    </w:p>
    <w:p w:rsidR="00000000" w:rsidDel="00000000" w:rsidP="00000000" w:rsidRDefault="00000000" w:rsidRPr="00000000" w14:paraId="00000178">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-North Wales</w:t>
      </w:r>
    </w:p>
    <w:p w:rsidR="00000000" w:rsidDel="00000000" w:rsidP="00000000" w:rsidRDefault="00000000" w:rsidRPr="00000000" w14:paraId="00000179">
      <w:pPr>
        <w:widowControl w:val="0"/>
        <w:spacing w:after="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-South Wales</w:t>
      </w:r>
      <w:r w:rsidDel="00000000" w:rsidR="00000000" w:rsidRPr="00000000">
        <w:rPr>
          <w:rtl w:val="0"/>
        </w:rPr>
      </w:r>
    </w:p>
    <w:p w:rsidR="00000000" w:rsidDel="00000000" w:rsidP="00000000" w:rsidRDefault="00000000" w:rsidRPr="00000000" w14:paraId="0000017A">
      <w:pPr>
        <w:widowControl w:val="0"/>
        <w:spacing w:after="200" w:line="276" w:lineRule="auto"/>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24"/>
          <w:szCs w:val="24"/>
          <w:rtl w:val="0"/>
        </w:rPr>
        <w:t xml:space="preserve">The mountain and cave rescue service in the UK is the responsibility of the police, under their obligation to protect life and property</w:t>
      </w:r>
      <w:r w:rsidDel="00000000" w:rsidR="00000000" w:rsidRPr="00000000">
        <w:rPr>
          <w:rtl w:val="0"/>
        </w:rPr>
      </w:r>
    </w:p>
    <w:p w:rsidR="00000000" w:rsidDel="00000000" w:rsidP="00000000" w:rsidRDefault="00000000" w:rsidRPr="00000000" w14:paraId="0000017B">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is SARDA and what do they do?</w:t>
      </w:r>
    </w:p>
    <w:p w:rsidR="00000000" w:rsidDel="00000000" w:rsidP="00000000" w:rsidRDefault="00000000" w:rsidRPr="00000000" w14:paraId="0000017C">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 and Rescue Dog associations get called out alongside mountain rescue. They are called through the 999 system, and also work alongside the police, ambulance and fire service but all depending on the nature of the incident they are called to</w:t>
      </w:r>
    </w:p>
    <w:p w:rsidR="00000000" w:rsidDel="00000000" w:rsidP="00000000" w:rsidRDefault="00000000" w:rsidRPr="00000000" w14:paraId="0000017D">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can volunteers do in mountain rescue?</w:t>
      </w:r>
    </w:p>
    <w:p w:rsidR="00000000" w:rsidDel="00000000" w:rsidP="00000000" w:rsidRDefault="00000000" w:rsidRPr="00000000" w14:paraId="0000017E">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Locate and evacuate injured and/or lost persons in upland environments</w:t>
      </w:r>
    </w:p>
    <w:p w:rsidR="00000000" w:rsidDel="00000000" w:rsidP="00000000" w:rsidRDefault="00000000" w:rsidRPr="00000000" w14:paraId="0000017F">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Animal Rescue</w:t>
      </w:r>
    </w:p>
    <w:p w:rsidR="00000000" w:rsidDel="00000000" w:rsidP="00000000" w:rsidRDefault="00000000" w:rsidRPr="00000000" w14:paraId="00000180">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Missing person searches in lowland areas where access or terrain is difficult</w:t>
      </w:r>
    </w:p>
    <w:p w:rsidR="00000000" w:rsidDel="00000000" w:rsidP="00000000" w:rsidRDefault="00000000" w:rsidRPr="00000000" w14:paraId="00000181">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 to NHS ambulance services for difficult casualty evacuation</w:t>
      </w:r>
    </w:p>
    <w:p w:rsidR="00000000" w:rsidDel="00000000" w:rsidP="00000000" w:rsidRDefault="00000000" w:rsidRPr="00000000" w14:paraId="00000182">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 to emergency service in flood and heavy snowfall</w:t>
      </w:r>
    </w:p>
    <w:p w:rsidR="00000000" w:rsidDel="00000000" w:rsidP="00000000" w:rsidRDefault="00000000" w:rsidRPr="00000000" w14:paraId="00000183">
      <w:pPr>
        <w:widowControl w:val="0"/>
        <w:spacing w:after="200" w:line="276" w:lineRule="auto"/>
        <w:rPr>
          <w:rFonts w:ascii="Times New Roman" w:cs="Times New Roman" w:eastAsia="Times New Roman" w:hAnsi="Times New Roman"/>
          <w:sz w:val="30"/>
          <w:szCs w:val="30"/>
          <w:u w:val="single"/>
        </w:rPr>
      </w:pPr>
      <w:r w:rsidDel="00000000" w:rsidR="00000000" w:rsidRPr="00000000">
        <w:rPr>
          <w:rFonts w:ascii="Times New Roman" w:cs="Times New Roman" w:eastAsia="Times New Roman" w:hAnsi="Times New Roman"/>
          <w:sz w:val="24"/>
          <w:szCs w:val="24"/>
          <w:rtl w:val="0"/>
        </w:rPr>
        <w:t xml:space="preserve">Water rescue</w:t>
      </w:r>
      <w:r w:rsidDel="00000000" w:rsidR="00000000" w:rsidRPr="00000000">
        <w:rPr>
          <w:rtl w:val="0"/>
        </w:rPr>
      </w:r>
    </w:p>
    <w:p w:rsidR="00000000" w:rsidDel="00000000" w:rsidP="00000000" w:rsidRDefault="00000000" w:rsidRPr="00000000" w14:paraId="00000184">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The two types of dogs that SARDA have are:</w:t>
      </w:r>
    </w:p>
    <w:p w:rsidR="00000000" w:rsidDel="00000000" w:rsidP="00000000" w:rsidRDefault="00000000" w:rsidRPr="00000000" w14:paraId="00000185">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 Scenting Dogs: search areas looking for human scent particles. They do not discriminate scent i.e. they do not look for any specific people but will look for anyone that is in the area. Once they found a person they will go back to their handler and indicate through barking or jumping up to them and then go back with their handler to the body/person and in return get a game as a reward</w:t>
      </w:r>
    </w:p>
    <w:p w:rsidR="00000000" w:rsidDel="00000000" w:rsidP="00000000" w:rsidRDefault="00000000" w:rsidRPr="00000000" w14:paraId="00000186">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Trailing Dogs: They discriminate scent and are given an article of the missing persons clothes and then hunt for the trail of scent that matches that clothing. And like the other dog they indicate to them by barking or jumping at them, take their handler back and receive a game as a reward.</w:t>
      </w:r>
    </w:p>
    <w:p w:rsidR="00000000" w:rsidDel="00000000" w:rsidP="00000000" w:rsidRDefault="00000000" w:rsidRPr="00000000" w14:paraId="00000188">
      <w:pPr>
        <w:spacing w:line="276" w:lineRule="auto"/>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type of training does the dog get?</w:t>
      </w:r>
    </w:p>
    <w:p w:rsidR="00000000" w:rsidDel="00000000" w:rsidP="00000000" w:rsidRDefault="00000000" w:rsidRPr="00000000" w14:paraId="0000018A">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trained on a word of command, they will go off to hunt for a body, remaining under the constant control of the handler, once the casualty has been located the dog must guide its owner towards that spot usually by barking.</w:t>
      </w:r>
    </w:p>
    <w:p w:rsidR="00000000" w:rsidDel="00000000" w:rsidP="00000000" w:rsidRDefault="00000000" w:rsidRPr="00000000" w14:paraId="0000018B">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qualities do you need to be a volunteer in SARDA?</w:t>
      </w:r>
    </w:p>
    <w:p w:rsidR="00000000" w:rsidDel="00000000" w:rsidP="00000000" w:rsidRDefault="00000000" w:rsidRPr="00000000" w14:paraId="0000018C">
      <w:pPr>
        <w:widowControl w:val="0"/>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w:t>
      </w:r>
      <w:r w:rsidDel="00000000" w:rsidR="00000000" w:rsidRPr="00000000">
        <w:rPr>
          <w:rFonts w:ascii="Times New Roman" w:cs="Times New Roman" w:eastAsia="Times New Roman" w:hAnsi="Times New Roman"/>
          <w:sz w:val="24"/>
          <w:szCs w:val="24"/>
          <w:rtl w:val="0"/>
        </w:rPr>
        <w:t xml:space="preserve">ust like dogs, be happy to get wet and slobbered on and in general whatever comes your way, you should be able to and ready to quickly think and find obscure places to hide if need be, have a sense of humor because the job can get dark and humor is needed sometimes, and ofcourse you must be happy to take instructions and/or commands amd be obedient and disciplined.</w:t>
      </w:r>
    </w:p>
    <w:p w:rsidR="00000000" w:rsidDel="00000000" w:rsidP="00000000" w:rsidRDefault="00000000" w:rsidRPr="00000000" w14:paraId="0000018D">
      <w:pPr>
        <w:spacing w:after="200" w:line="276" w:lineRule="auto"/>
        <w:rPr>
          <w:rFonts w:ascii="Times New Roman" w:cs="Times New Roman" w:eastAsia="Times New Roman" w:hAnsi="Times New Roman"/>
          <w:sz w:val="32"/>
          <w:szCs w:val="32"/>
          <w:u w:val="single"/>
        </w:rPr>
      </w:pPr>
      <w:bookmarkStart w:colFirst="0" w:colLast="0" w:name="_s81kgouo5hwc" w:id="0"/>
      <w:bookmarkEnd w:id="0"/>
      <w:r w:rsidDel="00000000" w:rsidR="00000000" w:rsidRPr="00000000">
        <w:rPr>
          <w:rFonts w:ascii="Times New Roman" w:cs="Times New Roman" w:eastAsia="Times New Roman" w:hAnsi="Times New Roman"/>
          <w:sz w:val="32"/>
          <w:szCs w:val="32"/>
          <w:u w:val="single"/>
          <w:rtl w:val="0"/>
        </w:rPr>
        <w:t xml:space="preserve">What are the benefits to individuals of becoming a member of Mountain Rescue?</w:t>
      </w:r>
    </w:p>
    <w:p w:rsidR="00000000" w:rsidDel="00000000" w:rsidP="00000000" w:rsidRDefault="00000000" w:rsidRPr="00000000" w14:paraId="0000018E">
      <w:pPr>
        <w:spacing w:after="240" w:before="240" w:line="276" w:lineRule="auto"/>
        <w:rPr>
          <w:rFonts w:ascii="Times New Roman" w:cs="Times New Roman" w:eastAsia="Times New Roman" w:hAnsi="Times New Roman"/>
          <w:sz w:val="16"/>
          <w:szCs w:val="16"/>
        </w:rPr>
      </w:pPr>
      <w:bookmarkStart w:colFirst="0" w:colLast="0" w:name="_qjpm12ity8s2" w:id="1"/>
      <w:bookmarkEnd w:id="1"/>
      <w:r w:rsidDel="00000000" w:rsidR="00000000" w:rsidRPr="00000000">
        <w:rPr>
          <w:rFonts w:ascii="Times New Roman" w:cs="Times New Roman" w:eastAsia="Times New Roman" w:hAnsi="Times New Roman"/>
          <w:sz w:val="24"/>
          <w:szCs w:val="24"/>
          <w:rtl w:val="0"/>
        </w:rPr>
        <w:t xml:space="preserve">It provides valuable experience that looks very good on a CV, as well as first aid training that can be applied in everyday situations. Volunteers work in a team, meet new people, and feel good from helping others. For example, Mountain Rescue volunteers played a key role in the 2015 rescue of a teen in need of help urgently after being caught by surprise by 90 mph winds, showing their ability to help their community. This shows how big volunteering roles can be and having this on your CV would be huge. </w:t>
      </w:r>
      <w:r w:rsidDel="00000000" w:rsidR="00000000" w:rsidRPr="00000000">
        <w:rPr>
          <w:rFonts w:ascii="Times New Roman" w:cs="Times New Roman" w:eastAsia="Times New Roman" w:hAnsi="Times New Roman"/>
          <w:sz w:val="16"/>
          <w:szCs w:val="16"/>
          <w:rtl w:val="0"/>
        </w:rPr>
        <w:t xml:space="preserve">(Source:</w:t>
      </w:r>
      <w:hyperlink r:id="rId21">
        <w:r w:rsidDel="00000000" w:rsidR="00000000" w:rsidRPr="00000000">
          <w:rPr>
            <w:rFonts w:ascii="Times New Roman" w:cs="Times New Roman" w:eastAsia="Times New Roman" w:hAnsi="Times New Roman"/>
            <w:color w:val="1155cc"/>
            <w:sz w:val="16"/>
            <w:szCs w:val="16"/>
            <w:u w:val="single"/>
            <w:rtl w:val="0"/>
          </w:rPr>
          <w:t xml:space="preserve">https://www.grough.co.uk/magazine/2015/01/15/teen-rescued-from-snowdon-ridge-in-90mph-winds-very-lucky-to-be-alive</w:t>
        </w:r>
      </w:hyperlink>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18F">
      <w:pPr>
        <w:spacing w:after="240" w:before="240" w:line="276" w:lineRule="auto"/>
        <w:rPr>
          <w:rFonts w:ascii="Times New Roman" w:cs="Times New Roman" w:eastAsia="Times New Roman" w:hAnsi="Times New Roman"/>
          <w:sz w:val="32"/>
          <w:szCs w:val="32"/>
          <w:u w:val="single"/>
        </w:rPr>
      </w:pPr>
      <w:bookmarkStart w:colFirst="0" w:colLast="0" w:name="_t437k2r9dayh" w:id="2"/>
      <w:bookmarkEnd w:id="2"/>
      <w:r w:rsidDel="00000000" w:rsidR="00000000" w:rsidRPr="00000000">
        <w:rPr>
          <w:rFonts w:ascii="Times New Roman" w:cs="Times New Roman" w:eastAsia="Times New Roman" w:hAnsi="Times New Roman"/>
          <w:sz w:val="32"/>
          <w:szCs w:val="32"/>
          <w:u w:val="single"/>
          <w:rtl w:val="0"/>
        </w:rPr>
        <w:t xml:space="preserve">What are the benefits to the community of having Mountain Rescue?</w:t>
      </w:r>
    </w:p>
    <w:p w:rsidR="00000000" w:rsidDel="00000000" w:rsidP="00000000" w:rsidRDefault="00000000" w:rsidRPr="00000000" w14:paraId="00000190">
      <w:pPr>
        <w:spacing w:after="200" w:line="276" w:lineRule="auto"/>
        <w:rPr>
          <w:rFonts w:ascii="Times New Roman" w:cs="Times New Roman" w:eastAsia="Times New Roman" w:hAnsi="Times New Roman"/>
          <w:sz w:val="24"/>
          <w:szCs w:val="24"/>
        </w:rPr>
      </w:pPr>
      <w:bookmarkStart w:colFirst="0" w:colLast="0" w:name="_qefwlpqvaaye" w:id="3"/>
      <w:bookmarkEnd w:id="3"/>
      <w:r w:rsidDel="00000000" w:rsidR="00000000" w:rsidRPr="00000000">
        <w:rPr>
          <w:rFonts w:ascii="Times New Roman" w:cs="Times New Roman" w:eastAsia="Times New Roman" w:hAnsi="Times New Roman"/>
          <w:sz w:val="24"/>
          <w:szCs w:val="24"/>
          <w:rtl w:val="0"/>
        </w:rPr>
        <w:t xml:space="preserve">Safety of knowing that if we get into trouble in the mountains that someone will come and rescue us. For example, three walkers became separated on Scafell Pike during the Three Peaks Challenge, with one found in a car park and two at Piers Gill, facing dangerous weather. The Wasdale Mountain Rescue Team (WMRT), supported by Duddon and Furness MRT and search dogs, launched a seven-hour rescue in storm force winds and heavy rain. The walkers, soaked and lost, were safely located despite challenging conditions (24th August 2024). Things like this would keep the community in a sense of safety and freedom that they are able to go to places such as mountains and if things do go wrong they have people who can save/aid/help them.                                                               </w:t>
      </w:r>
    </w:p>
    <w:p w:rsidR="00000000" w:rsidDel="00000000" w:rsidP="00000000" w:rsidRDefault="00000000" w:rsidRPr="00000000" w14:paraId="00000191">
      <w:pPr>
        <w:spacing w:after="200" w:line="276" w:lineRule="auto"/>
        <w:rPr>
          <w:rFonts w:ascii="Times New Roman" w:cs="Times New Roman" w:eastAsia="Times New Roman" w:hAnsi="Times New Roman"/>
          <w:sz w:val="16"/>
          <w:szCs w:val="16"/>
        </w:rPr>
      </w:pPr>
      <w:bookmarkStart w:colFirst="0" w:colLast="0" w:name="_lsesdaas3nqi" w:id="4"/>
      <w:bookmarkEnd w:id="4"/>
      <w:r w:rsidDel="00000000" w:rsidR="00000000" w:rsidRPr="00000000">
        <w:rPr>
          <w:rFonts w:ascii="Times New Roman" w:cs="Times New Roman" w:eastAsia="Times New Roman" w:hAnsi="Times New Roman"/>
          <w:sz w:val="16"/>
          <w:szCs w:val="16"/>
          <w:rtl w:val="0"/>
        </w:rPr>
        <w:t xml:space="preserve">(Source:</w:t>
      </w:r>
      <w:hyperlink r:id="rId22">
        <w:r w:rsidDel="00000000" w:rsidR="00000000" w:rsidRPr="00000000">
          <w:rPr>
            <w:rFonts w:ascii="Times New Roman" w:cs="Times New Roman" w:eastAsia="Times New Roman" w:hAnsi="Times New Roman"/>
            <w:color w:val="1155cc"/>
            <w:sz w:val="16"/>
            <w:szCs w:val="16"/>
            <w:u w:val="single"/>
            <w:rtl w:val="0"/>
          </w:rPr>
          <w:t xml:space="preserve">https://www.bbc.co.uk/news/articles/c7854v6wxlpo</w:t>
        </w:r>
      </w:hyperlink>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192">
      <w:pPr>
        <w:spacing w:after="200" w:line="276" w:lineRule="auto"/>
        <w:rPr>
          <w:rFonts w:ascii="Times New Roman" w:cs="Times New Roman" w:eastAsia="Times New Roman" w:hAnsi="Times New Roman"/>
          <w:sz w:val="34"/>
          <w:szCs w:val="34"/>
          <w:u w:val="single"/>
        </w:rPr>
      </w:pPr>
      <w:bookmarkStart w:colFirst="0" w:colLast="0" w:name="_neyf8auy6szo" w:id="5"/>
      <w:bookmarkEnd w:id="5"/>
      <w:r w:rsidDel="00000000" w:rsidR="00000000" w:rsidRPr="00000000">
        <w:rPr>
          <w:rFonts w:ascii="Times New Roman" w:cs="Times New Roman" w:eastAsia="Times New Roman" w:hAnsi="Times New Roman"/>
          <w:sz w:val="32"/>
          <w:szCs w:val="32"/>
          <w:u w:val="single"/>
          <w:rtl w:val="0"/>
        </w:rPr>
        <w:t xml:space="preserve">What are the benefits to the public services of having Mountain </w:t>
      </w:r>
      <w:r w:rsidDel="00000000" w:rsidR="00000000" w:rsidRPr="00000000">
        <w:rPr>
          <w:rFonts w:ascii="Times New Roman" w:cs="Times New Roman" w:eastAsia="Times New Roman" w:hAnsi="Times New Roman"/>
          <w:sz w:val="34"/>
          <w:szCs w:val="34"/>
          <w:u w:val="single"/>
          <w:rtl w:val="0"/>
        </w:rPr>
        <w:t xml:space="preserve">Rescue?</w:t>
      </w:r>
    </w:p>
    <w:p w:rsidR="00000000" w:rsidDel="00000000" w:rsidP="00000000" w:rsidRDefault="00000000" w:rsidRPr="00000000" w14:paraId="00000193">
      <w:pPr>
        <w:spacing w:after="200" w:line="276" w:lineRule="auto"/>
        <w:rPr>
          <w:rFonts w:ascii="Times New Roman" w:cs="Times New Roman" w:eastAsia="Times New Roman" w:hAnsi="Times New Roman"/>
          <w:sz w:val="24"/>
          <w:szCs w:val="24"/>
        </w:rPr>
      </w:pPr>
      <w:bookmarkStart w:colFirst="0" w:colLast="0" w:name="_ickuta5rezbw" w:id="6"/>
      <w:bookmarkEnd w:id="6"/>
      <w:r w:rsidDel="00000000" w:rsidR="00000000" w:rsidRPr="00000000">
        <w:rPr>
          <w:rFonts w:ascii="Times New Roman" w:cs="Times New Roman" w:eastAsia="Times New Roman" w:hAnsi="Times New Roman"/>
          <w:sz w:val="24"/>
          <w:szCs w:val="24"/>
          <w:rtl w:val="0"/>
        </w:rPr>
        <w:t xml:space="preserve">Mountain rescue teams can reach locations that public services might not be able to access. While public services handle other important tasks such as investigating murders, mountain rescue teams possess specialised skills that other public services may not have, enabling them to respond effectively to emergencies in difficult terrain.</w:t>
      </w:r>
    </w:p>
    <w:p w:rsidR="00000000" w:rsidDel="00000000" w:rsidP="00000000" w:rsidRDefault="00000000" w:rsidRPr="00000000" w14:paraId="00000194">
      <w:pPr>
        <w:spacing w:after="200" w:line="276" w:lineRule="auto"/>
        <w:rPr/>
      </w:pPr>
      <w:bookmarkStart w:colFirst="0" w:colLast="0" w:name="_gjdgxs" w:id="7"/>
      <w:bookmarkEnd w:id="7"/>
      <w:r w:rsidDel="00000000" w:rsidR="00000000" w:rsidRPr="00000000">
        <w:rPr>
          <w:rFonts w:ascii="Times New Roman" w:cs="Times New Roman" w:eastAsia="Times New Roman" w:hAnsi="Times New Roman"/>
          <w:sz w:val="32"/>
          <w:szCs w:val="32"/>
          <w:u w:val="single"/>
          <w:rtl w:val="0"/>
        </w:rPr>
        <w:t xml:space="preserve">Case study:</w:t>
      </w: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A group of hikers from a group called The Ramblers group were having a trip where they would stay overnight and cause a summit of a mountain that was around 3000ft. No leader had been appointed. The conditions were very bad including things like very strong wind, fog, and then snow and ice which made it extremely difficult accompanied by the conditions to do anything at all let alone walk, some of the group members were falling over on the ice due to the dynamic duo of ice and wind giving them a hard time, this led to people deciding to seek shelter however some of the group continued to carry on going up to the summit unaware that part of the group went for shelter and even one person was far behind that they were still making their way up to the summit alone without anyone's knowledge which led to him passing by them due to the thickness of the fog and carrying on while the rest of the group leave him behind unknowingly and go back. Some time passed by and the walked attempted to make their way back but the wind and ice combination served a big issue and the person decided to sit and wait for someone without knowing that they were all alone and nobody was coming to them. While the person was waiting, the group that went to find shelter rested at “The Carin” and they became very cold. Two people from the group decided to go back down while the rest remained in The Carin. Soon after it came to the group's attention that one person (the one waiting) was lost and that led to the rest of the group going back down. They were blown over by wind and ended up losing their bags with the things they needed. They decide to call 999 and ask for a rescue team to come for them, the person who answered the 999 call had decided to advise calling Mountain Rescue. Instead of doing that they drove to them to tell them what happened. Mountain Rescue launched a rescue for the group at The Carin, one of the walkers was completely unconscious and the other had hypothermia. A rescue dog from SARDA had been sent out to find the loan walker and a third Mountain Rescue group was asked to come help because of the scale of the conditions. The dog had found the lone walker and thanks to the efforts of the three Mountain Rescue teams they were able to rescue the man and get him help and aid. </w:t>
      </w:r>
      <w:r w:rsidDel="00000000" w:rsidR="00000000" w:rsidRPr="00000000">
        <w:rPr>
          <w:b w:val="1"/>
          <w:color w:val="ff0000"/>
          <w:rtl w:val="0"/>
        </w:rPr>
        <w:t xml:space="preserve">✔️P2, P3, P4, M2, D2</w:t>
      </w: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spacing w:after="200" w:line="276" w:lineRule="auto"/>
        <w:rPr>
          <w:rFonts w:ascii="Times New Roman" w:cs="Times New Roman" w:eastAsia="Times New Roman" w:hAnsi="Times New Roman"/>
          <w:sz w:val="32"/>
          <w:szCs w:val="32"/>
          <w:u w:val="single"/>
        </w:rPr>
      </w:pPr>
      <w:bookmarkStart w:colFirst="0" w:colLast="0" w:name="_t627irfavjw8" w:id="8"/>
      <w:bookmarkEnd w:id="8"/>
      <w:r w:rsidDel="00000000" w:rsidR="00000000" w:rsidRPr="00000000">
        <w:rPr>
          <w:rFonts w:ascii="Times New Roman" w:cs="Times New Roman" w:eastAsia="Times New Roman" w:hAnsi="Times New Roman"/>
          <w:sz w:val="32"/>
          <w:szCs w:val="32"/>
          <w:u w:val="single"/>
          <w:rtl w:val="0"/>
        </w:rPr>
        <w:t xml:space="preserve">St John’s Ambulance</w:t>
      </w:r>
    </w:p>
    <w:p w:rsidR="00000000" w:rsidDel="00000000" w:rsidP="00000000" w:rsidRDefault="00000000" w:rsidRPr="00000000" w14:paraId="00000199">
      <w:pPr>
        <w:spacing w:after="200" w:line="276" w:lineRule="auto"/>
        <w:rPr>
          <w:rFonts w:ascii="Times New Roman" w:cs="Times New Roman" w:eastAsia="Times New Roman" w:hAnsi="Times New Roman"/>
          <w:sz w:val="32"/>
          <w:szCs w:val="32"/>
          <w:u w:val="single"/>
        </w:rPr>
      </w:pPr>
      <w:bookmarkStart w:colFirst="0" w:colLast="0" w:name="_kmmtaqemjhzg" w:id="9"/>
      <w:bookmarkEnd w:id="9"/>
      <w:r w:rsidDel="00000000" w:rsidR="00000000" w:rsidRPr="00000000">
        <w:rPr>
          <w:rtl w:val="0"/>
        </w:rPr>
      </w:r>
    </w:p>
    <w:p w:rsidR="00000000" w:rsidDel="00000000" w:rsidP="00000000" w:rsidRDefault="00000000" w:rsidRPr="00000000" w14:paraId="0000019A">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is St John’s Ambulance and what do they do?</w:t>
      </w:r>
    </w:p>
    <w:p w:rsidR="00000000" w:rsidDel="00000000" w:rsidP="00000000" w:rsidRDefault="00000000" w:rsidRPr="00000000" w14:paraId="0000019B">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 John’s Ambulance is a “</w:t>
      </w:r>
      <w:r w:rsidDel="00000000" w:rsidR="00000000" w:rsidRPr="00000000">
        <w:rPr>
          <w:rFonts w:ascii="Times New Roman" w:cs="Times New Roman" w:eastAsia="Times New Roman" w:hAnsi="Times New Roman"/>
          <w:sz w:val="24"/>
          <w:szCs w:val="24"/>
          <w:rtl w:val="0"/>
        </w:rPr>
        <w:t xml:space="preserve">charity that steps forward in the moments that matter, to save lives and keep communities safe. We are a market leader in the provision of workplace training, first aid supplies and event and ambulance services.”</w:t>
      </w:r>
    </w:p>
    <w:p w:rsidR="00000000" w:rsidDel="00000000" w:rsidP="00000000" w:rsidRDefault="00000000" w:rsidRPr="00000000" w14:paraId="0000019C">
      <w:pPr>
        <w:spacing w:after="200" w:line="276"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6"/>
          <w:szCs w:val="16"/>
          <w:rtl w:val="0"/>
        </w:rPr>
        <w:t xml:space="preserve">Source:</w:t>
      </w:r>
      <w:hyperlink r:id="rId23">
        <w:r w:rsidDel="00000000" w:rsidR="00000000" w:rsidRPr="00000000">
          <w:rPr>
            <w:rFonts w:ascii="Times New Roman" w:cs="Times New Roman" w:eastAsia="Times New Roman" w:hAnsi="Times New Roman"/>
            <w:color w:val="1155cc"/>
            <w:sz w:val="16"/>
            <w:szCs w:val="16"/>
            <w:u w:val="single"/>
            <w:rtl w:val="0"/>
          </w:rPr>
          <w:t xml:space="preserve">https://www.sja.org.uk/what-we-do/#:~:text=Find%20out%20more%20about%20St,and%20event%20and%20ambulance%20services</w:t>
        </w:r>
      </w:hyperlink>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19D">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can volunteers do in St John’s Ambulance?</w:t>
      </w:r>
    </w:p>
    <w:p w:rsidR="00000000" w:rsidDel="00000000" w:rsidP="00000000" w:rsidRDefault="00000000" w:rsidRPr="00000000" w14:paraId="0000019E">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many different volunteer roles within St John’s Ambulance:</w:t>
      </w:r>
    </w:p>
    <w:p w:rsidR="00000000" w:rsidDel="00000000" w:rsidP="00000000" w:rsidRDefault="00000000" w:rsidRPr="00000000" w14:paraId="0000019F">
      <w:pPr>
        <w:numPr>
          <w:ilvl w:val="0"/>
          <w:numId w:val="4"/>
        </w:numPr>
        <w:spacing w:after="0" w:afterAutospacing="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Community First Aider - While attending an event or something similar, you could be helping out with first aid or life saving until emergency services arrive to apply their expertise. Your can make a big difference in an emergency and saving someone's life</w:t>
      </w:r>
    </w:p>
    <w:p w:rsidR="00000000" w:rsidDel="00000000" w:rsidP="00000000" w:rsidRDefault="00000000" w:rsidRPr="00000000" w14:paraId="000001A0">
      <w:pPr>
        <w:numPr>
          <w:ilvl w:val="0"/>
          <w:numId w:val="4"/>
        </w:numPr>
        <w:spacing w:after="0" w:after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Duke of Edinburugh’s Award Leader - You’ll work with Cadets aged 14 and adult volunteers up to 25, helping them have great experiences. Whether leading an expedition or providing support, you’ll play a key role in their growth through the DofE programme.</w:t>
      </w:r>
    </w:p>
    <w:p w:rsidR="00000000" w:rsidDel="00000000" w:rsidP="00000000" w:rsidRDefault="00000000" w:rsidRPr="00000000" w14:paraId="000001A1">
      <w:pPr>
        <w:numPr>
          <w:ilvl w:val="0"/>
          <w:numId w:val="4"/>
        </w:numPr>
        <w:spacing w:after="0" w:afterAutospacing="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Emergency Responder - As an Emergency Responder, you’ll be there when it matters most, offering reassurance, treatment, or helping save lives. You’ll make a difference in emergencies by relieving distress and ensuring patients get the care they need.</w:t>
      </w:r>
    </w:p>
    <w:p w:rsidR="00000000" w:rsidDel="00000000" w:rsidP="00000000" w:rsidRDefault="00000000" w:rsidRPr="00000000" w14:paraId="000001A2">
      <w:pPr>
        <w:numPr>
          <w:ilvl w:val="0"/>
          <w:numId w:val="4"/>
        </w:numPr>
        <w:spacing w:after="0" w:afterAutospacing="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Healthcare Professionals - As a Healthcare professional you will be there to provide medical care, assess patients status, and assist in situations where people from the ambulance service with full professional knowledge arrive to give care to the patient/casualty. You would mainly work in mobile treatment centres, ambulances, or event medical centres, with opportunities to develop your skills.</w:t>
      </w:r>
    </w:p>
    <w:p w:rsidR="00000000" w:rsidDel="00000000" w:rsidP="00000000" w:rsidRDefault="00000000" w:rsidRPr="00000000" w14:paraId="000001A3">
      <w:pPr>
        <w:numPr>
          <w:ilvl w:val="0"/>
          <w:numId w:val="4"/>
        </w:numPr>
        <w:spacing w:after="0" w:afterAutospacing="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Operational Support Volunteers - You would be ensuring that the right equipment is in the right place at the right time. Medical equipment enable St John Ambulance to be able to deliver the Community First Aid and Urgent &amp; Emergency Care. So this role would be a key factor in ensuring that care is possible to be given prior to the arrival or helping the main Ambulance service.</w:t>
      </w:r>
    </w:p>
    <w:p w:rsidR="00000000" w:rsidDel="00000000" w:rsidP="00000000" w:rsidRDefault="00000000" w:rsidRPr="00000000" w14:paraId="000001A4">
      <w:pPr>
        <w:numPr>
          <w:ilvl w:val="0"/>
          <w:numId w:val="4"/>
        </w:numPr>
        <w:spacing w:after="0" w:afterAutospacing="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Volunteer Leaders - As a Volunteer Leader at St John Ambulance, you will lead and support a team of volunteers ensuring they are engaged and motivated in contributing to the community's health and safety. You will be responsible for guiding the team and helping them feel good and important in their role.</w:t>
      </w:r>
    </w:p>
    <w:p w:rsidR="00000000" w:rsidDel="00000000" w:rsidP="00000000" w:rsidRDefault="00000000" w:rsidRPr="00000000" w14:paraId="000001A5">
      <w:pPr>
        <w:numPr>
          <w:ilvl w:val="0"/>
          <w:numId w:val="4"/>
        </w:numPr>
        <w:spacing w:after="20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Youth Team Volunteer - As a Youth Team Volunteer (age 18+), you’ll teach first aid to young people, helping them build confidence, self-discipline, and teamwork. We’re looking for Youth Helpers and Leaders. You’ll start as a Youth Helper and, with training, have the chance to become a Youth Leader. If no Youth Helper vacancies are listed, all roles are under Youth Leader, but you don’t need to apply for that straight away.</w:t>
      </w:r>
    </w:p>
    <w:p w:rsidR="00000000" w:rsidDel="00000000" w:rsidP="00000000" w:rsidRDefault="00000000" w:rsidRPr="00000000" w14:paraId="000001A6">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 John’s Ambulance have a statement themselves of things/skills that they generally require of someone to join them - “</w:t>
      </w:r>
      <w:r w:rsidDel="00000000" w:rsidR="00000000" w:rsidRPr="00000000">
        <w:rPr>
          <w:rFonts w:ascii="Times New Roman" w:cs="Times New Roman" w:eastAsia="Times New Roman" w:hAnsi="Times New Roman"/>
          <w:sz w:val="24"/>
          <w:szCs w:val="24"/>
          <w:rtl w:val="0"/>
        </w:rPr>
        <w:t xml:space="preserve">We are driven by our values of Humanity, Excellence, Accountability, Responsiveness and Teamwork. These values were created by our people at St John Ambulance and they identify how we act. We set our people up for success and many people in the team have had the opportunity to work in a wide variety of roles. For passionate individuals, there are strong opportunities for advancement, training and personal development.” </w:t>
      </w:r>
      <w:r w:rsidDel="00000000" w:rsidR="00000000" w:rsidRPr="00000000">
        <w:rPr>
          <w:rFonts w:ascii="Times New Roman" w:cs="Times New Roman" w:eastAsia="Times New Roman" w:hAnsi="Times New Roman"/>
          <w:sz w:val="24"/>
          <w:szCs w:val="24"/>
          <w:rtl w:val="0"/>
        </w:rPr>
        <w:t xml:space="preserve">Other skills that you should have will be taught to you during your training for one of the roles and some general skills for all roles required like being able to give CPR, recovery positions, how to stop bleeding in all areas of the body etc etc</w:t>
      </w:r>
    </w:p>
    <w:p w:rsidR="00000000" w:rsidDel="00000000" w:rsidP="00000000" w:rsidRDefault="00000000" w:rsidRPr="00000000" w14:paraId="000001A7">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16"/>
          <w:szCs w:val="16"/>
          <w:rtl w:val="0"/>
        </w:rPr>
        <w:t xml:space="preserve">(Source:</w:t>
      </w:r>
      <w:hyperlink r:id="rId24">
        <w:r w:rsidDel="00000000" w:rsidR="00000000" w:rsidRPr="00000000">
          <w:rPr>
            <w:rFonts w:ascii="Times New Roman" w:cs="Times New Roman" w:eastAsia="Times New Roman" w:hAnsi="Times New Roman"/>
            <w:color w:val="1155cc"/>
            <w:sz w:val="16"/>
            <w:szCs w:val="16"/>
            <w:u w:val="single"/>
            <w:rtl w:val="0"/>
          </w:rPr>
          <w:t xml:space="preserve">https://www.sja.org.uk/careers-at-sja/#:~:</w:t>
        </w:r>
      </w:hyperlink>
      <w:hyperlink r:id="rId25">
        <w:r w:rsidDel="00000000" w:rsidR="00000000" w:rsidRPr="00000000">
          <w:rPr>
            <w:rFonts w:ascii="Times New Roman" w:cs="Times New Roman" w:eastAsia="Times New Roman" w:hAnsi="Times New Roman"/>
            <w:color w:val="1155cc"/>
            <w:sz w:val="16"/>
            <w:szCs w:val="16"/>
            <w:u w:val="single"/>
            <w:rtl w:val="0"/>
          </w:rPr>
          <w:t xml:space="preserve">text=We%20are%20driven%20by%20our</w:t>
        </w:r>
      </w:hyperlink>
      <w:hyperlink r:id="rId26">
        <w:r w:rsidDel="00000000" w:rsidR="00000000" w:rsidRPr="00000000">
          <w:rPr>
            <w:rFonts w:ascii="Times New Roman" w:cs="Times New Roman" w:eastAsia="Times New Roman" w:hAnsi="Times New Roman"/>
            <w:color w:val="1155cc"/>
            <w:sz w:val="16"/>
            <w:szCs w:val="16"/>
            <w:u w:val="single"/>
            <w:rtl w:val="0"/>
          </w:rPr>
          <w:t xml:space="preserve">,</w:t>
        </w:r>
      </w:hyperlink>
      <w:hyperlink r:id="rId27">
        <w:r w:rsidDel="00000000" w:rsidR="00000000" w:rsidRPr="00000000">
          <w:rPr>
            <w:rFonts w:ascii="Times New Roman" w:cs="Times New Roman" w:eastAsia="Times New Roman" w:hAnsi="Times New Roman"/>
            <w:color w:val="1155cc"/>
            <w:sz w:val="16"/>
            <w:szCs w:val="16"/>
            <w:u w:val="single"/>
            <w:rtl w:val="0"/>
          </w:rPr>
          <w:t xml:space="preserve">a%20wide%20variety%20of%20roles</w:t>
        </w:r>
      </w:hyperlink>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32"/>
          <w:szCs w:val="32"/>
          <w:u w:val="single"/>
          <w:rtl w:val="0"/>
        </w:rPr>
        <w:t xml:space="preserve">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A8">
      <w:pPr>
        <w:spacing w:after="240" w:before="240" w:line="276" w:lineRule="auto"/>
        <w:rPr>
          <w:rFonts w:ascii="Times New Roman" w:cs="Times New Roman" w:eastAsia="Times New Roman" w:hAnsi="Times New Roman"/>
          <w:sz w:val="24"/>
          <w:szCs w:val="24"/>
        </w:rPr>
      </w:pPr>
      <w:bookmarkStart w:colFirst="0" w:colLast="0" w:name="_qjpm12ity8s2" w:id="1"/>
      <w:bookmarkEnd w:id="1"/>
      <w:r w:rsidDel="00000000" w:rsidR="00000000" w:rsidRPr="00000000">
        <w:rPr>
          <w:rFonts w:ascii="Times New Roman" w:cs="Times New Roman" w:eastAsia="Times New Roman" w:hAnsi="Times New Roman"/>
          <w:sz w:val="24"/>
          <w:szCs w:val="24"/>
          <w:rtl w:val="0"/>
        </w:rPr>
        <w:t xml:space="preserve">Individuals can have great benefits from becoming a St John’s Ambulance volunteer as it provides valuable experience that looks very good on a CV, as well as first aid training that can be applied in everyday situations. Volunteers work in a team, meet new people, and feel good from helping others. This can highly increase your chances of employment within most services but especially in medical services such as the main one, The Ambulance service.</w:t>
      </w:r>
      <w:r w:rsidDel="00000000" w:rsidR="00000000" w:rsidRPr="00000000">
        <w:rPr>
          <w:rFonts w:ascii="Times New Roman" w:cs="Times New Roman" w:eastAsia="Times New Roman" w:hAnsi="Times New Roman"/>
          <w:sz w:val="32"/>
          <w:szCs w:val="32"/>
          <w:u w:val="single"/>
          <w:rtl w:val="0"/>
        </w:rPr>
        <w:t xml:space="preserve"> </w:t>
      </w:r>
      <w:r w:rsidDel="00000000" w:rsidR="00000000" w:rsidRPr="00000000">
        <w:rPr>
          <w:rFonts w:ascii="Times New Roman" w:cs="Times New Roman" w:eastAsia="Times New Roman" w:hAnsi="Times New Roman"/>
          <w:sz w:val="24"/>
          <w:szCs w:val="24"/>
          <w:rtl w:val="0"/>
        </w:rPr>
        <w:t xml:space="preserve">Furthermore, communities have a feeling of safety knowing that if we get into trouble and in the event of an emergency someone will come to our aid. On the other hand, public services benefit a lot from St Johns Ambulance, for example The Ambulance service benefits from this the most as St John’s Ambulance is able to attend emergencies and provide care and aid to an extent until the Ambulance service can come and provide full aid and care.</w:t>
      </w:r>
    </w:p>
    <w:p w:rsidR="00000000" w:rsidDel="00000000" w:rsidP="00000000" w:rsidRDefault="00000000" w:rsidRPr="00000000" w14:paraId="000001A9">
      <w:pPr>
        <w:spacing w:after="200" w:line="276" w:lineRule="auto"/>
        <w:rPr>
          <w:rFonts w:ascii="Times New Roman" w:cs="Times New Roman" w:eastAsia="Times New Roman" w:hAnsi="Times New Roman"/>
          <w:sz w:val="32"/>
          <w:szCs w:val="32"/>
          <w:u w:val="single"/>
        </w:rPr>
      </w:pPr>
      <w:bookmarkStart w:colFirst="0" w:colLast="0" w:name="_z78yout3qo4v" w:id="10"/>
      <w:bookmarkEnd w:id="10"/>
      <w:r w:rsidDel="00000000" w:rsidR="00000000" w:rsidRPr="00000000">
        <w:rPr>
          <w:rFonts w:ascii="Times New Roman" w:cs="Times New Roman" w:eastAsia="Times New Roman" w:hAnsi="Times New Roman"/>
          <w:sz w:val="32"/>
          <w:szCs w:val="32"/>
          <w:u w:val="single"/>
          <w:rtl w:val="0"/>
        </w:rPr>
        <w:t xml:space="preserve">Case study:</w:t>
      </w:r>
    </w:p>
    <w:p w:rsidR="00000000" w:rsidDel="00000000" w:rsidP="00000000" w:rsidRDefault="00000000" w:rsidRPr="00000000" w14:paraId="000001AA">
      <w:pPr>
        <w:spacing w:after="240" w:before="240" w:line="276" w:lineRule="auto"/>
        <w:rPr>
          <w:rFonts w:ascii="Times New Roman" w:cs="Times New Roman" w:eastAsia="Times New Roman" w:hAnsi="Times New Roman"/>
          <w:sz w:val="24"/>
          <w:szCs w:val="24"/>
        </w:rPr>
      </w:pPr>
      <w:bookmarkStart w:colFirst="0" w:colLast="0" w:name="_55yanojew9jn" w:id="11"/>
      <w:bookmarkEnd w:id="11"/>
      <w:r w:rsidDel="00000000" w:rsidR="00000000" w:rsidRPr="00000000">
        <w:rPr>
          <w:rFonts w:ascii="Times New Roman" w:cs="Times New Roman" w:eastAsia="Times New Roman" w:hAnsi="Times New Roman"/>
          <w:sz w:val="24"/>
          <w:szCs w:val="24"/>
          <w:rtl w:val="0"/>
        </w:rPr>
        <w:t xml:space="preserve">Jayden joined St John's Ambulance when she was seven years old into the Badger group, she used her first aid skills to save her mum's life when she came across her unconscious in the bath and as it happened to turn out later on it was because she hit her head. Jayden was calm and composed, checked her mum's breathing and pulse then called for help. The training she received from St John's Ambulance helped her to act quickly and save her mother's life. Her volunteering throughout her life served well and ended up with her receiving a Who Cares Wins Award for her actions, </w:t>
      </w:r>
      <w:r w:rsidDel="00000000" w:rsidR="00000000" w:rsidRPr="00000000">
        <w:rPr>
          <w:b w:val="1"/>
          <w:color w:val="ff0000"/>
          <w:rtl w:val="0"/>
        </w:rPr>
        <w:t xml:space="preserve">✔️P2, P3, P4, M2, D2</w:t>
      </w:r>
      <w:r w:rsidDel="00000000" w:rsidR="00000000" w:rsidRPr="00000000">
        <w:rPr>
          <w:rtl w:val="0"/>
        </w:rPr>
      </w:r>
    </w:p>
    <w:p w:rsidR="00000000" w:rsidDel="00000000" w:rsidP="00000000" w:rsidRDefault="00000000" w:rsidRPr="00000000" w14:paraId="000001AB">
      <w:pPr>
        <w:spacing w:after="200" w:line="276" w:lineRule="auto"/>
        <w:rPr>
          <w:rFonts w:ascii="Times New Roman" w:cs="Times New Roman" w:eastAsia="Times New Roman" w:hAnsi="Times New Roman"/>
          <w:sz w:val="32"/>
          <w:szCs w:val="32"/>
          <w:u w:val="single"/>
        </w:rPr>
      </w:pPr>
      <w:bookmarkStart w:colFirst="0" w:colLast="0" w:name="_qqya3owaicyj" w:id="12"/>
      <w:bookmarkEnd w:id="12"/>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32"/>
          <w:szCs w:val="32"/>
          <w:u w:val="single"/>
          <w:rtl w:val="0"/>
        </w:rPr>
        <w:t xml:space="preserve">RNLI</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sz w:val="24"/>
          <w:szCs w:val="24"/>
        </w:rPr>
      </w:pPr>
      <w:bookmarkStart w:colFirst="0" w:colLast="0" w:name="_q6ey5v3p80gw" w:id="13"/>
      <w:bookmarkEnd w:id="13"/>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sz w:val="32"/>
          <w:szCs w:val="32"/>
          <w:u w:val="single"/>
        </w:rPr>
      </w:pPr>
      <w:bookmarkStart w:colFirst="0" w:colLast="0" w:name="_ogzsdayvxhwf" w:id="14"/>
      <w:bookmarkEnd w:id="14"/>
      <w:r w:rsidDel="00000000" w:rsidR="00000000" w:rsidRPr="00000000">
        <w:rPr>
          <w:rFonts w:ascii="Times New Roman" w:cs="Times New Roman" w:eastAsia="Times New Roman" w:hAnsi="Times New Roman"/>
          <w:sz w:val="32"/>
          <w:szCs w:val="32"/>
          <w:u w:val="single"/>
          <w:rtl w:val="0"/>
        </w:rPr>
        <w:t xml:space="preserve">What is RNLI and what do they do?</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sz w:val="24"/>
          <w:szCs w:val="24"/>
        </w:rPr>
      </w:pPr>
      <w:bookmarkStart w:colFirst="0" w:colLast="0" w:name="_4pkkkiz4wjvv" w:id="15"/>
      <w:bookmarkEnd w:id="15"/>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24 hours a day, 7 days a week, the RNLI is ready to save lives. Powered by courage, determination and the support of generous people like you. Our volunteer lifeboat crews provide a 24-hour rescue service in the UK and Ireland and our seasonal lifeguards patrol busy beaches. RNLI crews and lifeguards have saved over 146,000 lives since 1824. We're more than just a rescue service – we influence, supervise and educate people too. Our Community Safety teams explain the risks and share safety knowledge with anyone going out to sea or to the coast. And our international teams work with like-minded organisations to help tackle drowning in communities at risk all around the world.”</w:t>
      </w:r>
    </w:p>
    <w:p w:rsidR="00000000" w:rsidDel="00000000" w:rsidP="00000000" w:rsidRDefault="00000000" w:rsidRPr="00000000" w14:paraId="000001AF">
      <w:pPr>
        <w:spacing w:after="200" w:line="276" w:lineRule="auto"/>
        <w:rPr>
          <w:rFonts w:ascii="Times New Roman" w:cs="Times New Roman" w:eastAsia="Times New Roman" w:hAnsi="Times New Roman"/>
          <w:sz w:val="16"/>
          <w:szCs w:val="16"/>
        </w:rPr>
      </w:pPr>
      <w:bookmarkStart w:colFirst="0" w:colLast="0" w:name="_t82h8nwyfljo" w:id="16"/>
      <w:bookmarkEnd w:id="16"/>
      <w:r w:rsidDel="00000000" w:rsidR="00000000" w:rsidRPr="00000000">
        <w:rPr>
          <w:rFonts w:ascii="Times New Roman" w:cs="Times New Roman" w:eastAsia="Times New Roman" w:hAnsi="Times New Roman"/>
          <w:sz w:val="16"/>
          <w:szCs w:val="16"/>
          <w:rtl w:val="0"/>
        </w:rPr>
        <w:t xml:space="preserve">(Source:</w:t>
      </w:r>
      <w:hyperlink r:id="rId28">
        <w:r w:rsidDel="00000000" w:rsidR="00000000" w:rsidRPr="00000000">
          <w:rPr>
            <w:rFonts w:ascii="Times New Roman" w:cs="Times New Roman" w:eastAsia="Times New Roman" w:hAnsi="Times New Roman"/>
            <w:color w:val="1155cc"/>
            <w:sz w:val="16"/>
            <w:szCs w:val="16"/>
            <w:u w:val="single"/>
            <w:rtl w:val="0"/>
          </w:rPr>
          <w:t xml:space="preserve">https://rnli.org/what-we-do</w:t>
        </w:r>
      </w:hyperlink>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1B0">
      <w:pPr>
        <w:spacing w:after="200" w:line="276" w:lineRule="auto"/>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What can volunteers do in RNLI ?</w:t>
      </w:r>
    </w:p>
    <w:p w:rsidR="00000000" w:rsidDel="00000000" w:rsidP="00000000" w:rsidRDefault="00000000" w:rsidRPr="00000000" w14:paraId="000001B1">
      <w:pPr>
        <w:spacing w:after="200" w:line="276" w:lineRule="auto"/>
        <w:rPr>
          <w:rFonts w:ascii="Times New Roman" w:cs="Times New Roman" w:eastAsia="Times New Roman" w:hAnsi="Times New Roman"/>
          <w:sz w:val="24"/>
          <w:szCs w:val="24"/>
        </w:rPr>
      </w:pPr>
      <w:bookmarkStart w:colFirst="0" w:colLast="0" w:name="_4pkkkiz4wjvv" w:id="15"/>
      <w:bookmarkEnd w:id="15"/>
      <w:r w:rsidDel="00000000" w:rsidR="00000000" w:rsidRPr="00000000">
        <w:rPr>
          <w:rFonts w:ascii="Times New Roman" w:cs="Times New Roman" w:eastAsia="Times New Roman" w:hAnsi="Times New Roman"/>
          <w:sz w:val="24"/>
          <w:szCs w:val="24"/>
          <w:rtl w:val="0"/>
        </w:rPr>
        <w:t xml:space="preserve">There are many different volunteering (opportunities) roles within the RNLI, some of which include:</w:t>
      </w:r>
    </w:p>
    <w:p w:rsidR="00000000" w:rsidDel="00000000" w:rsidP="00000000" w:rsidRDefault="00000000" w:rsidRPr="00000000" w14:paraId="000001B2">
      <w:pPr>
        <w:numPr>
          <w:ilvl w:val="0"/>
          <w:numId w:val="2"/>
        </w:numPr>
        <w:spacing w:after="0" w:afterAutospacing="0" w:line="276" w:lineRule="auto"/>
        <w:ind w:left="720" w:hanging="360"/>
        <w:rPr>
          <w:rFonts w:ascii="Times New Roman" w:cs="Times New Roman" w:eastAsia="Times New Roman" w:hAnsi="Times New Roman"/>
          <w:sz w:val="24"/>
          <w:szCs w:val="24"/>
          <w:u w:val="none"/>
        </w:rPr>
      </w:pPr>
      <w:bookmarkStart w:colFirst="0" w:colLast="0" w:name="_c2xe017r2x56" w:id="17"/>
      <w:bookmarkEnd w:id="17"/>
      <w:r w:rsidDel="00000000" w:rsidR="00000000" w:rsidRPr="00000000">
        <w:rPr>
          <w:rFonts w:ascii="Times New Roman" w:cs="Times New Roman" w:eastAsia="Times New Roman" w:hAnsi="Times New Roman"/>
          <w:sz w:val="24"/>
          <w:szCs w:val="24"/>
          <w:rtl w:val="0"/>
        </w:rPr>
        <w:t xml:space="preserve">Lifeboat Station Volunteer - Volunteers have the opportunity to be in many different roles at the many different RNLI lifeboat stations</w:t>
      </w:r>
    </w:p>
    <w:p w:rsidR="00000000" w:rsidDel="00000000" w:rsidP="00000000" w:rsidRDefault="00000000" w:rsidRPr="00000000" w14:paraId="000001B3">
      <w:pPr>
        <w:numPr>
          <w:ilvl w:val="0"/>
          <w:numId w:val="2"/>
        </w:numPr>
        <w:spacing w:after="0" w:afterAutospacing="0" w:line="276" w:lineRule="auto"/>
        <w:ind w:left="720" w:hanging="360"/>
        <w:rPr>
          <w:rFonts w:ascii="Times New Roman" w:cs="Times New Roman" w:eastAsia="Times New Roman" w:hAnsi="Times New Roman"/>
          <w:sz w:val="24"/>
          <w:szCs w:val="24"/>
          <w:u w:val="none"/>
        </w:rPr>
      </w:pPr>
      <w:bookmarkStart w:colFirst="0" w:colLast="0" w:name="_hoh2n7nupwvp" w:id="18"/>
      <w:bookmarkEnd w:id="18"/>
      <w:r w:rsidDel="00000000" w:rsidR="00000000" w:rsidRPr="00000000">
        <w:rPr>
          <w:rFonts w:ascii="Times New Roman" w:cs="Times New Roman" w:eastAsia="Times New Roman" w:hAnsi="Times New Roman"/>
          <w:sz w:val="24"/>
          <w:szCs w:val="24"/>
          <w:rtl w:val="0"/>
        </w:rPr>
        <w:t xml:space="preserve">Lifeguard Volunteer - You can be a qualified lifeguard or be of support to already existing RNLI lifeguards</w:t>
      </w:r>
    </w:p>
    <w:p w:rsidR="00000000" w:rsidDel="00000000" w:rsidP="00000000" w:rsidRDefault="00000000" w:rsidRPr="00000000" w14:paraId="000001B4">
      <w:pPr>
        <w:numPr>
          <w:ilvl w:val="0"/>
          <w:numId w:val="2"/>
        </w:numPr>
        <w:spacing w:after="0" w:afterAutospacing="0" w:line="276" w:lineRule="auto"/>
        <w:ind w:left="720" w:hanging="360"/>
        <w:rPr>
          <w:rFonts w:ascii="Times New Roman" w:cs="Times New Roman" w:eastAsia="Times New Roman" w:hAnsi="Times New Roman"/>
          <w:sz w:val="24"/>
          <w:szCs w:val="24"/>
          <w:u w:val="none"/>
        </w:rPr>
      </w:pPr>
      <w:bookmarkStart w:colFirst="0" w:colLast="0" w:name="_2ik0e7ox6bl" w:id="19"/>
      <w:bookmarkEnd w:id="19"/>
      <w:r w:rsidDel="00000000" w:rsidR="00000000" w:rsidRPr="00000000">
        <w:rPr>
          <w:rFonts w:ascii="Times New Roman" w:cs="Times New Roman" w:eastAsia="Times New Roman" w:hAnsi="Times New Roman"/>
          <w:sz w:val="24"/>
          <w:szCs w:val="24"/>
          <w:rtl w:val="0"/>
        </w:rPr>
        <w:t xml:space="preserve">Water Safety Volunteer - Ensure that everyone gets to go home safely through educating them on water safety and giving them advice</w:t>
      </w:r>
    </w:p>
    <w:p w:rsidR="00000000" w:rsidDel="00000000" w:rsidP="00000000" w:rsidRDefault="00000000" w:rsidRPr="00000000" w14:paraId="000001B5">
      <w:pPr>
        <w:numPr>
          <w:ilvl w:val="0"/>
          <w:numId w:val="2"/>
        </w:numPr>
        <w:spacing w:after="0" w:afterAutospacing="0" w:line="276" w:lineRule="auto"/>
        <w:ind w:left="720" w:hanging="360"/>
        <w:rPr>
          <w:rFonts w:ascii="Times New Roman" w:cs="Times New Roman" w:eastAsia="Times New Roman" w:hAnsi="Times New Roman"/>
          <w:sz w:val="24"/>
          <w:szCs w:val="24"/>
          <w:u w:val="none"/>
        </w:rPr>
      </w:pPr>
      <w:bookmarkStart w:colFirst="0" w:colLast="0" w:name="_ks2d1bsdvaqi" w:id="20"/>
      <w:bookmarkEnd w:id="20"/>
      <w:r w:rsidDel="00000000" w:rsidR="00000000" w:rsidRPr="00000000">
        <w:rPr>
          <w:rFonts w:ascii="Times New Roman" w:cs="Times New Roman" w:eastAsia="Times New Roman" w:hAnsi="Times New Roman"/>
          <w:sz w:val="24"/>
          <w:szCs w:val="24"/>
          <w:rtl w:val="0"/>
        </w:rPr>
        <w:t xml:space="preserve">A Shop Volunteer - Run the seaside RNLI shops</w:t>
      </w:r>
    </w:p>
    <w:p w:rsidR="00000000" w:rsidDel="00000000" w:rsidP="00000000" w:rsidRDefault="00000000" w:rsidRPr="00000000" w14:paraId="000001B6">
      <w:pPr>
        <w:numPr>
          <w:ilvl w:val="0"/>
          <w:numId w:val="2"/>
        </w:numPr>
        <w:spacing w:after="0" w:afterAutospacing="0" w:line="276" w:lineRule="auto"/>
        <w:ind w:left="720" w:hanging="360"/>
        <w:rPr>
          <w:rFonts w:ascii="Times New Roman" w:cs="Times New Roman" w:eastAsia="Times New Roman" w:hAnsi="Times New Roman"/>
          <w:sz w:val="24"/>
          <w:szCs w:val="24"/>
          <w:u w:val="none"/>
        </w:rPr>
      </w:pPr>
      <w:bookmarkStart w:colFirst="0" w:colLast="0" w:name="_t4d3yms98m65" w:id="21"/>
      <w:bookmarkEnd w:id="21"/>
      <w:r w:rsidDel="00000000" w:rsidR="00000000" w:rsidRPr="00000000">
        <w:rPr>
          <w:rFonts w:ascii="Times New Roman" w:cs="Times New Roman" w:eastAsia="Times New Roman" w:hAnsi="Times New Roman"/>
          <w:sz w:val="24"/>
          <w:szCs w:val="24"/>
          <w:rtl w:val="0"/>
        </w:rPr>
        <w:t xml:space="preserve">Promote the RNLI - Use your knowledge and passion on the RNLI to promote their work and inspire new supporters and possibly gather some new volunteers</w:t>
      </w:r>
    </w:p>
    <w:p w:rsidR="00000000" w:rsidDel="00000000" w:rsidP="00000000" w:rsidRDefault="00000000" w:rsidRPr="00000000" w14:paraId="000001B7">
      <w:pPr>
        <w:numPr>
          <w:ilvl w:val="0"/>
          <w:numId w:val="2"/>
        </w:numPr>
        <w:spacing w:after="0" w:afterAutospacing="0" w:line="276" w:lineRule="auto"/>
        <w:ind w:left="720" w:hanging="360"/>
        <w:rPr>
          <w:rFonts w:ascii="Times New Roman" w:cs="Times New Roman" w:eastAsia="Times New Roman" w:hAnsi="Times New Roman"/>
          <w:sz w:val="24"/>
          <w:szCs w:val="24"/>
          <w:u w:val="none"/>
        </w:rPr>
      </w:pPr>
      <w:bookmarkStart w:colFirst="0" w:colLast="0" w:name="_ngt1xqj4tngs" w:id="22"/>
      <w:bookmarkEnd w:id="22"/>
      <w:r w:rsidDel="00000000" w:rsidR="00000000" w:rsidRPr="00000000">
        <w:rPr>
          <w:rFonts w:ascii="Times New Roman" w:cs="Times New Roman" w:eastAsia="Times New Roman" w:hAnsi="Times New Roman"/>
          <w:sz w:val="24"/>
          <w:szCs w:val="24"/>
          <w:rtl w:val="0"/>
        </w:rPr>
        <w:t xml:space="preserve">Heritage and Museum volunteer - Run things like museums all about the RNLI and teach people about its history to keep it alive</w:t>
      </w:r>
    </w:p>
    <w:p w:rsidR="00000000" w:rsidDel="00000000" w:rsidP="00000000" w:rsidRDefault="00000000" w:rsidRPr="00000000" w14:paraId="000001B8">
      <w:pPr>
        <w:numPr>
          <w:ilvl w:val="0"/>
          <w:numId w:val="2"/>
        </w:numPr>
        <w:spacing w:after="0" w:afterAutospacing="0" w:line="276" w:lineRule="auto"/>
        <w:ind w:left="720" w:hanging="360"/>
        <w:rPr>
          <w:rFonts w:ascii="Times New Roman" w:cs="Times New Roman" w:eastAsia="Times New Roman" w:hAnsi="Times New Roman"/>
          <w:sz w:val="24"/>
          <w:szCs w:val="24"/>
          <w:u w:val="none"/>
        </w:rPr>
      </w:pPr>
      <w:bookmarkStart w:colFirst="0" w:colLast="0" w:name="_xk6tx65engb1" w:id="23"/>
      <w:bookmarkEnd w:id="23"/>
      <w:r w:rsidDel="00000000" w:rsidR="00000000" w:rsidRPr="00000000">
        <w:rPr>
          <w:rFonts w:ascii="Times New Roman" w:cs="Times New Roman" w:eastAsia="Times New Roman" w:hAnsi="Times New Roman"/>
          <w:sz w:val="24"/>
          <w:szCs w:val="24"/>
          <w:rtl w:val="0"/>
        </w:rPr>
        <w:t xml:space="preserve">Be an office and support volunteer - Use your skills and talents to help support the RNLI behind the scenes</w:t>
      </w:r>
    </w:p>
    <w:p w:rsidR="00000000" w:rsidDel="00000000" w:rsidP="00000000" w:rsidRDefault="00000000" w:rsidRPr="00000000" w14:paraId="000001B9">
      <w:pPr>
        <w:numPr>
          <w:ilvl w:val="0"/>
          <w:numId w:val="2"/>
        </w:numPr>
        <w:spacing w:after="200" w:line="276" w:lineRule="auto"/>
        <w:ind w:left="720" w:hanging="360"/>
        <w:rPr>
          <w:rFonts w:ascii="Times New Roman" w:cs="Times New Roman" w:eastAsia="Times New Roman" w:hAnsi="Times New Roman"/>
          <w:sz w:val="24"/>
          <w:szCs w:val="24"/>
          <w:u w:val="none"/>
        </w:rPr>
      </w:pPr>
      <w:bookmarkStart w:colFirst="0" w:colLast="0" w:name="_r5uas2j4tl9o" w:id="24"/>
      <w:bookmarkEnd w:id="24"/>
      <w:r w:rsidDel="00000000" w:rsidR="00000000" w:rsidRPr="00000000">
        <w:rPr>
          <w:rFonts w:ascii="Times New Roman" w:cs="Times New Roman" w:eastAsia="Times New Roman" w:hAnsi="Times New Roman"/>
          <w:sz w:val="24"/>
          <w:szCs w:val="24"/>
          <w:rtl w:val="0"/>
        </w:rPr>
        <w:t xml:space="preserve">Be a Trustee, Advisory and Council volunteer - Use your knowledge and expertise in the listed above subjects to help support the charity (RNLI)</w:t>
      </w:r>
    </w:p>
    <w:p w:rsidR="00000000" w:rsidDel="00000000" w:rsidP="00000000" w:rsidRDefault="00000000" w:rsidRPr="00000000" w14:paraId="000001BA">
      <w:pPr>
        <w:spacing w:after="240" w:before="240" w:line="276" w:lineRule="auto"/>
        <w:rPr>
          <w:rFonts w:ascii="Times New Roman" w:cs="Times New Roman" w:eastAsia="Times New Roman" w:hAnsi="Times New Roman"/>
          <w:sz w:val="32"/>
          <w:szCs w:val="32"/>
          <w:u w:val="single"/>
        </w:rPr>
      </w:pPr>
      <w:bookmarkStart w:colFirst="0" w:colLast="0" w:name="_qjpm12ity8s2" w:id="1"/>
      <w:bookmarkEnd w:id="1"/>
      <w:r w:rsidDel="00000000" w:rsidR="00000000" w:rsidRPr="00000000">
        <w:rPr>
          <w:rFonts w:ascii="Times New Roman" w:cs="Times New Roman" w:eastAsia="Times New Roman" w:hAnsi="Times New Roman"/>
          <w:sz w:val="24"/>
          <w:szCs w:val="24"/>
          <w:rtl w:val="0"/>
        </w:rPr>
        <w:t xml:space="preserve">Individuals can have great benefits from becoming an RNLI volunteer as it provides valuable experience that looks very good on a CV, as well as first aid training that can be applied in everyday situations. Volunteers work in a team, meet new people, and feel good from helping others. This can highly increase your chances of employment within most services but especially in services that require searching and rescuing like certain roles within the Police or even moving to Mountain Rescue. Furthermore, communities have a feeling of safety knowing that if we get into trouble and in the event of an emergency someone will come to our aid. On the other hand, public services benefit a lot from the RNLI, an obvious example is if someone is a missing person that got stranded at sea, the RNLI can go out to find that person to support the police with search and rescue investigations and this can also support the Ambulance service as they can be helped with getting to or being handed over the person for medical attention or a checkup and overall provide full aid and care.</w:t>
      </w:r>
      <w:r w:rsidDel="00000000" w:rsidR="00000000" w:rsidRPr="00000000">
        <w:rPr>
          <w:rtl w:val="0"/>
        </w:rPr>
      </w:r>
    </w:p>
    <w:p w:rsidR="00000000" w:rsidDel="00000000" w:rsidP="00000000" w:rsidRDefault="00000000" w:rsidRPr="00000000" w14:paraId="000001BB">
      <w:pPr>
        <w:spacing w:after="200" w:line="276" w:lineRule="auto"/>
        <w:rPr>
          <w:rFonts w:ascii="Times New Roman" w:cs="Times New Roman" w:eastAsia="Times New Roman" w:hAnsi="Times New Roman"/>
          <w:sz w:val="32"/>
          <w:szCs w:val="32"/>
          <w:u w:val="single"/>
        </w:rPr>
      </w:pPr>
      <w:bookmarkStart w:colFirst="0" w:colLast="0" w:name="_nrd4kl4fw7lw" w:id="25"/>
      <w:bookmarkEnd w:id="25"/>
      <w:r w:rsidDel="00000000" w:rsidR="00000000" w:rsidRPr="00000000">
        <w:rPr>
          <w:rFonts w:ascii="Times New Roman" w:cs="Times New Roman" w:eastAsia="Times New Roman" w:hAnsi="Times New Roman"/>
          <w:sz w:val="32"/>
          <w:szCs w:val="32"/>
          <w:u w:val="single"/>
          <w:rtl w:val="0"/>
        </w:rPr>
        <w:t xml:space="preserve">Case study:</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bookmarkStart w:colFirst="0" w:colLast="0" w:name="_2s5ctsak6xsi" w:id="26"/>
      <w:bookmarkEnd w:id="26"/>
      <w:r w:rsidDel="00000000" w:rsidR="00000000" w:rsidRPr="00000000">
        <w:rPr>
          <w:rFonts w:ascii="Times New Roman" w:cs="Times New Roman" w:eastAsia="Times New Roman" w:hAnsi="Times New Roman"/>
          <w:sz w:val="24"/>
          <w:szCs w:val="24"/>
          <w:rtl w:val="0"/>
        </w:rPr>
        <w:t xml:space="preserve">Evan and his friends decided that they wanted to go swimming after their exams, but little did he know he would get caught in a massive rip current which could have ended with his life being lost. Luckily Evan had looked through or been informed about the advice from the Respect the Water campaign, he remembered to stay calm and float. A nearby surfer was kind enough to have kept him alert until the RNLI arrived to rescue him. Evan is forever grateful to the RNLI for saving his life and appreciates it a lot. </w:t>
      </w:r>
      <w:r w:rsidDel="00000000" w:rsidR="00000000" w:rsidRPr="00000000">
        <w:rPr>
          <w:b w:val="1"/>
          <w:color w:val="ff0000"/>
          <w:rtl w:val="0"/>
        </w:rPr>
        <w:t xml:space="preserve">✔️P2, P3, P4, M2, D2</w:t>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sz w:val="24"/>
          <w:szCs w:val="24"/>
        </w:rPr>
      </w:pPr>
      <w:bookmarkStart w:colFirst="0" w:colLast="0" w:name="_m33zrvdkghyj" w:id="27"/>
      <w:bookmarkEnd w:id="27"/>
      <w:r w:rsidDel="00000000" w:rsidR="00000000" w:rsidRPr="00000000">
        <w:rPr>
          <w:rtl w:val="0"/>
        </w:rPr>
      </w:r>
    </w:p>
    <w:p w:rsidR="00000000" w:rsidDel="00000000" w:rsidP="00000000" w:rsidRDefault="00000000" w:rsidRPr="00000000" w14:paraId="000001BE">
      <w:pPr>
        <w:spacing w:after="200" w:line="276" w:lineRule="auto"/>
        <w:rPr>
          <w:rFonts w:ascii="Times New Roman" w:cs="Times New Roman" w:eastAsia="Times New Roman" w:hAnsi="Times New Roman"/>
          <w:sz w:val="32"/>
          <w:szCs w:val="32"/>
          <w:u w:val="single"/>
        </w:rPr>
      </w:pPr>
      <w:bookmarkStart w:colFirst="0" w:colLast="0" w:name="_vfihnphz3ak" w:id="28"/>
      <w:bookmarkEnd w:id="28"/>
      <w:r w:rsidDel="00000000" w:rsidR="00000000" w:rsidRPr="00000000">
        <w:rPr>
          <w:rtl w:val="0"/>
        </w:rPr>
      </w:r>
    </w:p>
    <w:p w:rsidR="00000000" w:rsidDel="00000000" w:rsidP="00000000" w:rsidRDefault="00000000" w:rsidRPr="00000000" w14:paraId="000001BF">
      <w:pPr>
        <w:spacing w:after="200" w:line="276" w:lineRule="auto"/>
        <w:rPr>
          <w:rFonts w:ascii="Times New Roman" w:cs="Times New Roman" w:eastAsia="Times New Roman" w:hAnsi="Times New Roman"/>
          <w:sz w:val="32"/>
          <w:szCs w:val="32"/>
          <w:u w:val="single"/>
        </w:rPr>
      </w:pPr>
      <w:bookmarkStart w:colFirst="0" w:colLast="0" w:name="_fw4pr8gyh4ba" w:id="29"/>
      <w:bookmarkEnd w:id="29"/>
      <w:r w:rsidDel="00000000" w:rsidR="00000000" w:rsidRPr="00000000">
        <w:rPr>
          <w:rtl w:val="0"/>
        </w:rPr>
      </w:r>
    </w:p>
    <w:p w:rsidR="00000000" w:rsidDel="00000000" w:rsidP="00000000" w:rsidRDefault="00000000" w:rsidRPr="00000000" w14:paraId="000001C0">
      <w:pPr>
        <w:spacing w:after="200" w:line="276" w:lineRule="auto"/>
        <w:rPr>
          <w:rFonts w:ascii="Times New Roman" w:cs="Times New Roman" w:eastAsia="Times New Roman" w:hAnsi="Times New Roman"/>
          <w:sz w:val="32"/>
          <w:szCs w:val="32"/>
          <w:u w:val="single"/>
        </w:rPr>
      </w:pPr>
      <w:bookmarkStart w:colFirst="0" w:colLast="0" w:name="_vfihnphz3ak" w:id="28"/>
      <w:bookmarkEnd w:id="28"/>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sz w:val="32"/>
          <w:szCs w:val="32"/>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 w:name="EB Garamond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mountain.rescue.org.uk/about-us/#:~:text=Mountain%20rescue%20team%20members%20are,delivered%20into%20vital%20hospital%20care" TargetMode="External"/><Relationship Id="rId22" Type="http://schemas.openxmlformats.org/officeDocument/2006/relationships/hyperlink" Target="https://www.bbc.co.uk/news/articles/c7854v6wxlpo" TargetMode="External"/><Relationship Id="rId21" Type="http://schemas.openxmlformats.org/officeDocument/2006/relationships/hyperlink" Target="https://www.grough.co.uk/magazine/2015/01/15/teen-rescued-from-snowdon-ridge-in-90mph-winds-very-lucky-to-be-alive" TargetMode="External"/><Relationship Id="rId24" Type="http://schemas.openxmlformats.org/officeDocument/2006/relationships/hyperlink" Target="https://www.sja.org.uk/careers-at-sja/#:~:text=We%20are%20driven%20by%20our,a%20wide%20variety%20of%20roles" TargetMode="External"/><Relationship Id="rId23" Type="http://schemas.openxmlformats.org/officeDocument/2006/relationships/hyperlink" Target="https://www.sja.org.uk/what-we-do/#:~:text=Find%20out%20more%20about%20St,and%20event%20and%20ambulance%20servic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olice-recruitment.co.uk/timeline/history-of-policing-uk/" TargetMode="External"/><Relationship Id="rId26" Type="http://schemas.openxmlformats.org/officeDocument/2006/relationships/hyperlink" Target="https://www.sja.org.uk/careers-at-sja/#:~:text=We%20are%20driven%20by%20our,a%20wide%20variety%20of%20roles" TargetMode="External"/><Relationship Id="rId25" Type="http://schemas.openxmlformats.org/officeDocument/2006/relationships/hyperlink" Target="https://www.sja.org.uk/careers-at-sja/#:~:text=We%20are%20driven%20by%20our,a%20wide%20variety%20of%20roles" TargetMode="External"/><Relationship Id="rId28" Type="http://schemas.openxmlformats.org/officeDocument/2006/relationships/hyperlink" Target="https://rnli.org/what-we-do" TargetMode="External"/><Relationship Id="rId27" Type="http://schemas.openxmlformats.org/officeDocument/2006/relationships/hyperlink" Target="https://www.sja.org.uk/careers-at-sja/#:~:text=We%20are%20driven%20by%20our,a%20wide%20variety%20of%20roles" TargetMode="External"/><Relationship Id="rId5" Type="http://schemas.openxmlformats.org/officeDocument/2006/relationships/styles" Target="styles.xml"/><Relationship Id="rId6" Type="http://schemas.openxmlformats.org/officeDocument/2006/relationships/hyperlink" Target="https://www.nao.org.uk/successful-commissioning/introduction/what-are-civil-society-organisations-and-their-benefits-for-commissioners/" TargetMode="External"/><Relationship Id="rId7" Type="http://schemas.openxmlformats.org/officeDocument/2006/relationships/image" Target="media/image1.png"/><Relationship Id="rId8" Type="http://schemas.openxmlformats.org/officeDocument/2006/relationships/hyperlink" Target="https://www.thefirebrigadesociety.co.uk/uk-fire-service-history/" TargetMode="External"/><Relationship Id="rId11" Type="http://schemas.openxmlformats.org/officeDocument/2006/relationships/hyperlink" Target="https://www.northamptongeneral.nhs.uk/About/OurHistory/History-of-Ambulance.pdf" TargetMode="External"/><Relationship Id="rId10" Type="http://schemas.openxmlformats.org/officeDocument/2006/relationships/hyperlink" Target="https://police-recruitment.co.uk/historical-background-of-policing-in-the-uk/" TargetMode="External"/><Relationship Id="rId13" Type="http://schemas.openxmlformats.org/officeDocument/2006/relationships/hyperlink" Target="https://www.youtube.com/watch?v=y3FnCiRpdQ4" TargetMode="External"/><Relationship Id="rId12" Type="http://schemas.openxmlformats.org/officeDocument/2006/relationships/hyperlink" Target="https://www.youtube.com/watch?v=Wv1rKHGeMRk" TargetMode="External"/><Relationship Id="rId15" Type="http://schemas.openxmlformats.org/officeDocument/2006/relationships/hyperlink" Target="https://www.youtube.com/watch?v=YgW3XcmpNUY" TargetMode="External"/><Relationship Id="rId14" Type="http://schemas.openxmlformats.org/officeDocument/2006/relationships/hyperlink" Target="https://www.youtube.com/watch?v=9SqRNUUOk7s" TargetMode="External"/><Relationship Id="rId17" Type="http://schemas.openxmlformats.org/officeDocument/2006/relationships/hyperlink" Target="https://www.youtube.com/watch?v=UgOybc8Jdoo" TargetMode="External"/><Relationship Id="rId16" Type="http://schemas.openxmlformats.org/officeDocument/2006/relationships/hyperlink" Target="https://www.youtube.com/watch?v=GQ5-6sU3EwI" TargetMode="External"/><Relationship Id="rId19" Type="http://schemas.openxmlformats.org/officeDocument/2006/relationships/hyperlink" Target="https://www.mountain.rescue.org.uk/about-us/#:~:text=Mountain%20rescue%20team%20members%20are,delivered%20into%20vital%20hospital%20care" TargetMode="External"/><Relationship Id="rId18" Type="http://schemas.openxmlformats.org/officeDocument/2006/relationships/hyperlink" Target="https://www.mountain.rescue.org.uk/about-us/#:~:text=Mountain%20rescue%20team%20members%20are,delivered%20into%20vital%20hospital%20ca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Medium-regular.ttf"/><Relationship Id="rId2" Type="http://schemas.openxmlformats.org/officeDocument/2006/relationships/font" Target="fonts/EBGaramondMedium-bold.ttf"/><Relationship Id="rId3" Type="http://schemas.openxmlformats.org/officeDocument/2006/relationships/font" Target="fonts/EBGaramondMedium-italic.ttf"/><Relationship Id="rId4" Type="http://schemas.openxmlformats.org/officeDocument/2006/relationships/font" Target="fonts/EBGaramondMedium-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