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2162B0" w14:textId="77777777" w:rsidR="00413972" w:rsidRDefault="00413972" w:rsidP="00413972">
      <w:pPr>
        <w:jc w:val="center"/>
        <w:rPr>
          <w:sz w:val="56"/>
          <w:szCs w:val="56"/>
        </w:rPr>
      </w:pPr>
      <w:proofErr w:type="spellStart"/>
      <w:r>
        <w:rPr>
          <w:sz w:val="56"/>
          <w:szCs w:val="56"/>
        </w:rPr>
        <w:t>LCLM4001</w:t>
      </w:r>
      <w:proofErr w:type="spellEnd"/>
      <w:r>
        <w:rPr>
          <w:sz w:val="56"/>
          <w:szCs w:val="56"/>
        </w:rPr>
        <w:t xml:space="preserve"> Academic Skills</w:t>
      </w:r>
    </w:p>
    <w:p w14:paraId="4DAA1B40" w14:textId="291F3B66" w:rsidR="00B442B6" w:rsidRDefault="00B442B6" w:rsidP="00B442B6">
      <w:pPr>
        <w:jc w:val="center"/>
        <w:rPr>
          <w:sz w:val="48"/>
          <w:szCs w:val="48"/>
        </w:rPr>
      </w:pPr>
      <w:r w:rsidRPr="006B1458">
        <w:rPr>
          <w:sz w:val="48"/>
          <w:szCs w:val="48"/>
        </w:rPr>
        <w:t>Reflective report</w:t>
      </w:r>
      <w:r>
        <w:rPr>
          <w:sz w:val="48"/>
          <w:szCs w:val="48"/>
        </w:rPr>
        <w:t xml:space="preserve"> (Task 3)</w:t>
      </w:r>
    </w:p>
    <w:p w14:paraId="7C65A86F" w14:textId="77777777" w:rsidR="00B442B6" w:rsidRDefault="00B442B6" w:rsidP="00B442B6">
      <w:pPr>
        <w:jc w:val="center"/>
        <w:rPr>
          <w:sz w:val="48"/>
          <w:szCs w:val="48"/>
        </w:rPr>
      </w:pPr>
    </w:p>
    <w:p w14:paraId="6854769F" w14:textId="2C4598D2" w:rsidR="00B442B6" w:rsidRDefault="00B442B6" w:rsidP="00B442B6">
      <w:pPr>
        <w:jc w:val="center"/>
        <w:rPr>
          <w:sz w:val="40"/>
          <w:szCs w:val="40"/>
        </w:rPr>
      </w:pPr>
      <w:r>
        <w:rPr>
          <w:sz w:val="40"/>
          <w:szCs w:val="40"/>
        </w:rPr>
        <w:t xml:space="preserve">Teya </w:t>
      </w:r>
      <w:proofErr w:type="spellStart"/>
      <w:r>
        <w:rPr>
          <w:sz w:val="40"/>
          <w:szCs w:val="40"/>
        </w:rPr>
        <w:t>Ceneva</w:t>
      </w:r>
      <w:proofErr w:type="spellEnd"/>
    </w:p>
    <w:p w14:paraId="1F0AAA19" w14:textId="6FD2C227" w:rsidR="00B442B6" w:rsidRDefault="00B442B6" w:rsidP="00B442B6">
      <w:pPr>
        <w:jc w:val="center"/>
        <w:rPr>
          <w:sz w:val="40"/>
          <w:szCs w:val="40"/>
        </w:rPr>
      </w:pPr>
      <w:r>
        <w:rPr>
          <w:sz w:val="40"/>
          <w:szCs w:val="40"/>
        </w:rPr>
        <w:t>Student number: 2325754</w:t>
      </w:r>
    </w:p>
    <w:p w14:paraId="65E8166E" w14:textId="48790A1A" w:rsidR="00B442B6" w:rsidRDefault="00B442B6" w:rsidP="00B442B6">
      <w:pPr>
        <w:jc w:val="center"/>
        <w:rPr>
          <w:sz w:val="40"/>
          <w:szCs w:val="40"/>
        </w:rPr>
      </w:pPr>
      <w:r>
        <w:rPr>
          <w:sz w:val="40"/>
          <w:szCs w:val="40"/>
        </w:rPr>
        <w:t xml:space="preserve">Lecturer: </w:t>
      </w:r>
      <w:r w:rsidRPr="00B442B6">
        <w:rPr>
          <w:sz w:val="40"/>
          <w:szCs w:val="40"/>
        </w:rPr>
        <w:t>Sam D’Elia</w:t>
      </w:r>
    </w:p>
    <w:p w14:paraId="27874CF5" w14:textId="77777777" w:rsidR="00B442B6" w:rsidRDefault="00B442B6" w:rsidP="00B442B6">
      <w:pPr>
        <w:jc w:val="center"/>
        <w:rPr>
          <w:sz w:val="40"/>
          <w:szCs w:val="40"/>
        </w:rPr>
      </w:pPr>
    </w:p>
    <w:p w14:paraId="76FC569D" w14:textId="77777777" w:rsidR="00B442B6" w:rsidRDefault="00B442B6" w:rsidP="00B442B6">
      <w:pPr>
        <w:jc w:val="center"/>
        <w:rPr>
          <w:sz w:val="40"/>
          <w:szCs w:val="40"/>
        </w:rPr>
      </w:pPr>
    </w:p>
    <w:p w14:paraId="43397B65" w14:textId="77777777" w:rsidR="00B442B6" w:rsidRDefault="00B442B6" w:rsidP="00B442B6">
      <w:pPr>
        <w:jc w:val="center"/>
        <w:rPr>
          <w:sz w:val="40"/>
          <w:szCs w:val="40"/>
        </w:rPr>
      </w:pPr>
    </w:p>
    <w:p w14:paraId="1908ED8E" w14:textId="77777777" w:rsidR="00B442B6" w:rsidRDefault="00B442B6" w:rsidP="00B442B6">
      <w:pPr>
        <w:jc w:val="center"/>
        <w:rPr>
          <w:sz w:val="40"/>
          <w:szCs w:val="40"/>
        </w:rPr>
      </w:pPr>
    </w:p>
    <w:p w14:paraId="14F4CC5B" w14:textId="77777777" w:rsidR="00B442B6" w:rsidRDefault="00B442B6" w:rsidP="00B442B6">
      <w:pPr>
        <w:jc w:val="center"/>
        <w:rPr>
          <w:sz w:val="40"/>
          <w:szCs w:val="40"/>
        </w:rPr>
      </w:pPr>
    </w:p>
    <w:p w14:paraId="41B0C7A3" w14:textId="77777777" w:rsidR="00B442B6" w:rsidRDefault="00B442B6" w:rsidP="00B442B6">
      <w:pPr>
        <w:jc w:val="center"/>
        <w:rPr>
          <w:sz w:val="40"/>
          <w:szCs w:val="40"/>
        </w:rPr>
      </w:pPr>
    </w:p>
    <w:p w14:paraId="0F3CDBE0" w14:textId="77777777" w:rsidR="00B442B6" w:rsidRDefault="00B442B6" w:rsidP="00B442B6">
      <w:pPr>
        <w:jc w:val="center"/>
        <w:rPr>
          <w:sz w:val="40"/>
          <w:szCs w:val="40"/>
        </w:rPr>
      </w:pPr>
    </w:p>
    <w:sdt>
      <w:sdtPr>
        <w:rPr>
          <w:rFonts w:eastAsiaTheme="minorHAnsi" w:cstheme="minorBidi"/>
          <w:color w:val="auto"/>
          <w:sz w:val="24"/>
          <w:szCs w:val="24"/>
        </w:rPr>
        <w:id w:val="1911966644"/>
        <w:docPartObj>
          <w:docPartGallery w:val="Table of Contents"/>
          <w:docPartUnique/>
        </w:docPartObj>
      </w:sdtPr>
      <w:sdtEndPr>
        <w:rPr>
          <w:b/>
          <w:bCs/>
          <w:noProof/>
        </w:rPr>
      </w:sdtEndPr>
      <w:sdtContent>
        <w:p w14:paraId="4ABEF089" w14:textId="016A64AC" w:rsidR="00B442B6" w:rsidRDefault="00B442B6">
          <w:pPr>
            <w:pStyle w:val="TOCHeading"/>
          </w:pPr>
          <w:r>
            <w:t>Table of Contents</w:t>
          </w:r>
        </w:p>
        <w:p w14:paraId="6FCACFE9" w14:textId="29780E5A" w:rsidR="009C22F3" w:rsidRDefault="00B442B6">
          <w:pPr>
            <w:pStyle w:val="TOC1"/>
            <w:tabs>
              <w:tab w:val="left" w:pos="48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65629571" w:history="1">
            <w:r w:rsidR="009C22F3" w:rsidRPr="008B005F">
              <w:rPr>
                <w:rStyle w:val="Hyperlink"/>
                <w:noProof/>
              </w:rPr>
              <w:t>1.</w:t>
            </w:r>
            <w:r w:rsidR="009C22F3">
              <w:rPr>
                <w:rFonts w:asciiTheme="minorHAnsi" w:eastAsiaTheme="minorEastAsia" w:hAnsiTheme="minorHAnsi"/>
                <w:noProof/>
                <w:lang w:eastAsia="en-GB"/>
              </w:rPr>
              <w:tab/>
            </w:r>
            <w:r w:rsidR="009C22F3" w:rsidRPr="008B005F">
              <w:rPr>
                <w:rStyle w:val="Hyperlink"/>
                <w:noProof/>
              </w:rPr>
              <w:t>Introduction</w:t>
            </w:r>
            <w:r w:rsidR="009C22F3">
              <w:rPr>
                <w:noProof/>
                <w:webHidden/>
              </w:rPr>
              <w:tab/>
            </w:r>
            <w:r w:rsidR="009C22F3">
              <w:rPr>
                <w:noProof/>
                <w:webHidden/>
              </w:rPr>
              <w:fldChar w:fldCharType="begin"/>
            </w:r>
            <w:r w:rsidR="009C22F3">
              <w:rPr>
                <w:noProof/>
                <w:webHidden/>
              </w:rPr>
              <w:instrText xml:space="preserve"> PAGEREF _Toc165629571 \h </w:instrText>
            </w:r>
            <w:r w:rsidR="009C22F3">
              <w:rPr>
                <w:noProof/>
                <w:webHidden/>
              </w:rPr>
            </w:r>
            <w:r w:rsidR="009C22F3">
              <w:rPr>
                <w:noProof/>
                <w:webHidden/>
              </w:rPr>
              <w:fldChar w:fldCharType="separate"/>
            </w:r>
            <w:r w:rsidR="009C22F3">
              <w:rPr>
                <w:noProof/>
                <w:webHidden/>
              </w:rPr>
              <w:t>3</w:t>
            </w:r>
            <w:r w:rsidR="009C22F3">
              <w:rPr>
                <w:noProof/>
                <w:webHidden/>
              </w:rPr>
              <w:fldChar w:fldCharType="end"/>
            </w:r>
          </w:hyperlink>
        </w:p>
        <w:p w14:paraId="529705DE" w14:textId="5B7CA875" w:rsidR="009C22F3" w:rsidRDefault="009C22F3">
          <w:pPr>
            <w:pStyle w:val="TOC1"/>
            <w:tabs>
              <w:tab w:val="left" w:pos="480"/>
              <w:tab w:val="right" w:leader="dot" w:pos="9016"/>
            </w:tabs>
            <w:rPr>
              <w:rFonts w:asciiTheme="minorHAnsi" w:eastAsiaTheme="minorEastAsia" w:hAnsiTheme="minorHAnsi"/>
              <w:noProof/>
              <w:lang w:eastAsia="en-GB"/>
            </w:rPr>
          </w:pPr>
          <w:hyperlink w:anchor="_Toc165629572" w:history="1">
            <w:r w:rsidRPr="008B005F">
              <w:rPr>
                <w:rStyle w:val="Hyperlink"/>
                <w:noProof/>
              </w:rPr>
              <w:t>2.</w:t>
            </w:r>
            <w:r>
              <w:rPr>
                <w:rFonts w:asciiTheme="minorHAnsi" w:eastAsiaTheme="minorEastAsia" w:hAnsiTheme="minorHAnsi"/>
                <w:noProof/>
                <w:lang w:eastAsia="en-GB"/>
              </w:rPr>
              <w:tab/>
            </w:r>
            <w:r w:rsidRPr="008B005F">
              <w:rPr>
                <w:rStyle w:val="Hyperlink"/>
                <w:noProof/>
              </w:rPr>
              <w:t>Paraphrasing skills</w:t>
            </w:r>
            <w:r>
              <w:rPr>
                <w:noProof/>
                <w:webHidden/>
              </w:rPr>
              <w:tab/>
            </w:r>
            <w:r>
              <w:rPr>
                <w:noProof/>
                <w:webHidden/>
              </w:rPr>
              <w:fldChar w:fldCharType="begin"/>
            </w:r>
            <w:r>
              <w:rPr>
                <w:noProof/>
                <w:webHidden/>
              </w:rPr>
              <w:instrText xml:space="preserve"> PAGEREF _Toc165629572 \h </w:instrText>
            </w:r>
            <w:r>
              <w:rPr>
                <w:noProof/>
                <w:webHidden/>
              </w:rPr>
            </w:r>
            <w:r>
              <w:rPr>
                <w:noProof/>
                <w:webHidden/>
              </w:rPr>
              <w:fldChar w:fldCharType="separate"/>
            </w:r>
            <w:r>
              <w:rPr>
                <w:noProof/>
                <w:webHidden/>
              </w:rPr>
              <w:t>3</w:t>
            </w:r>
            <w:r>
              <w:rPr>
                <w:noProof/>
                <w:webHidden/>
              </w:rPr>
              <w:fldChar w:fldCharType="end"/>
            </w:r>
          </w:hyperlink>
        </w:p>
        <w:p w14:paraId="06C908F8" w14:textId="430D8ADB" w:rsidR="009C22F3" w:rsidRDefault="009C22F3">
          <w:pPr>
            <w:pStyle w:val="TOC1"/>
            <w:tabs>
              <w:tab w:val="left" w:pos="480"/>
              <w:tab w:val="right" w:leader="dot" w:pos="9016"/>
            </w:tabs>
            <w:rPr>
              <w:rFonts w:asciiTheme="minorHAnsi" w:eastAsiaTheme="minorEastAsia" w:hAnsiTheme="minorHAnsi"/>
              <w:noProof/>
              <w:lang w:eastAsia="en-GB"/>
            </w:rPr>
          </w:pPr>
          <w:hyperlink w:anchor="_Toc165629573" w:history="1">
            <w:r w:rsidRPr="008B005F">
              <w:rPr>
                <w:rStyle w:val="Hyperlink"/>
                <w:noProof/>
              </w:rPr>
              <w:t>3.</w:t>
            </w:r>
            <w:r>
              <w:rPr>
                <w:rFonts w:asciiTheme="minorHAnsi" w:eastAsiaTheme="minorEastAsia" w:hAnsiTheme="minorHAnsi"/>
                <w:noProof/>
                <w:lang w:eastAsia="en-GB"/>
              </w:rPr>
              <w:tab/>
            </w:r>
            <w:r w:rsidRPr="008B005F">
              <w:rPr>
                <w:rStyle w:val="Hyperlink"/>
                <w:noProof/>
              </w:rPr>
              <w:t>Summarising skills</w:t>
            </w:r>
            <w:r>
              <w:rPr>
                <w:noProof/>
                <w:webHidden/>
              </w:rPr>
              <w:tab/>
            </w:r>
            <w:r>
              <w:rPr>
                <w:noProof/>
                <w:webHidden/>
              </w:rPr>
              <w:fldChar w:fldCharType="begin"/>
            </w:r>
            <w:r>
              <w:rPr>
                <w:noProof/>
                <w:webHidden/>
              </w:rPr>
              <w:instrText xml:space="preserve"> PAGEREF _Toc165629573 \h </w:instrText>
            </w:r>
            <w:r>
              <w:rPr>
                <w:noProof/>
                <w:webHidden/>
              </w:rPr>
            </w:r>
            <w:r>
              <w:rPr>
                <w:noProof/>
                <w:webHidden/>
              </w:rPr>
              <w:fldChar w:fldCharType="separate"/>
            </w:r>
            <w:r>
              <w:rPr>
                <w:noProof/>
                <w:webHidden/>
              </w:rPr>
              <w:t>5</w:t>
            </w:r>
            <w:r>
              <w:rPr>
                <w:noProof/>
                <w:webHidden/>
              </w:rPr>
              <w:fldChar w:fldCharType="end"/>
            </w:r>
          </w:hyperlink>
        </w:p>
        <w:p w14:paraId="6969B41C" w14:textId="4E644D5F" w:rsidR="009C22F3" w:rsidRDefault="009C22F3">
          <w:pPr>
            <w:pStyle w:val="TOC1"/>
            <w:tabs>
              <w:tab w:val="left" w:pos="480"/>
              <w:tab w:val="right" w:leader="dot" w:pos="9016"/>
            </w:tabs>
            <w:rPr>
              <w:rFonts w:asciiTheme="minorHAnsi" w:eastAsiaTheme="minorEastAsia" w:hAnsiTheme="minorHAnsi"/>
              <w:noProof/>
              <w:lang w:eastAsia="en-GB"/>
            </w:rPr>
          </w:pPr>
          <w:hyperlink w:anchor="_Toc165629574" w:history="1">
            <w:r w:rsidRPr="008B005F">
              <w:rPr>
                <w:rStyle w:val="Hyperlink"/>
                <w:noProof/>
              </w:rPr>
              <w:t>4.</w:t>
            </w:r>
            <w:r>
              <w:rPr>
                <w:rFonts w:asciiTheme="minorHAnsi" w:eastAsiaTheme="minorEastAsia" w:hAnsiTheme="minorHAnsi"/>
                <w:noProof/>
                <w:lang w:eastAsia="en-GB"/>
              </w:rPr>
              <w:tab/>
            </w:r>
            <w:r w:rsidRPr="008B005F">
              <w:rPr>
                <w:rStyle w:val="Hyperlink"/>
                <w:noProof/>
              </w:rPr>
              <w:t>Referencing skills</w:t>
            </w:r>
            <w:r>
              <w:rPr>
                <w:noProof/>
                <w:webHidden/>
              </w:rPr>
              <w:tab/>
            </w:r>
            <w:r>
              <w:rPr>
                <w:noProof/>
                <w:webHidden/>
              </w:rPr>
              <w:fldChar w:fldCharType="begin"/>
            </w:r>
            <w:r>
              <w:rPr>
                <w:noProof/>
                <w:webHidden/>
              </w:rPr>
              <w:instrText xml:space="preserve"> PAGEREF _Toc165629574 \h </w:instrText>
            </w:r>
            <w:r>
              <w:rPr>
                <w:noProof/>
                <w:webHidden/>
              </w:rPr>
            </w:r>
            <w:r>
              <w:rPr>
                <w:noProof/>
                <w:webHidden/>
              </w:rPr>
              <w:fldChar w:fldCharType="separate"/>
            </w:r>
            <w:r>
              <w:rPr>
                <w:noProof/>
                <w:webHidden/>
              </w:rPr>
              <w:t>7</w:t>
            </w:r>
            <w:r>
              <w:rPr>
                <w:noProof/>
                <w:webHidden/>
              </w:rPr>
              <w:fldChar w:fldCharType="end"/>
            </w:r>
          </w:hyperlink>
        </w:p>
        <w:p w14:paraId="172F81D9" w14:textId="2B14BA08" w:rsidR="009C22F3" w:rsidRDefault="009C22F3">
          <w:pPr>
            <w:pStyle w:val="TOC1"/>
            <w:tabs>
              <w:tab w:val="left" w:pos="480"/>
              <w:tab w:val="right" w:leader="dot" w:pos="9016"/>
            </w:tabs>
            <w:rPr>
              <w:rFonts w:asciiTheme="minorHAnsi" w:eastAsiaTheme="minorEastAsia" w:hAnsiTheme="minorHAnsi"/>
              <w:noProof/>
              <w:lang w:eastAsia="en-GB"/>
            </w:rPr>
          </w:pPr>
          <w:hyperlink w:anchor="_Toc165629575" w:history="1">
            <w:r w:rsidRPr="008B005F">
              <w:rPr>
                <w:rStyle w:val="Hyperlink"/>
                <w:noProof/>
              </w:rPr>
              <w:t>5.</w:t>
            </w:r>
            <w:r>
              <w:rPr>
                <w:rFonts w:asciiTheme="minorHAnsi" w:eastAsiaTheme="minorEastAsia" w:hAnsiTheme="minorHAnsi"/>
                <w:noProof/>
                <w:lang w:eastAsia="en-GB"/>
              </w:rPr>
              <w:tab/>
            </w:r>
            <w:r w:rsidRPr="008B005F">
              <w:rPr>
                <w:rStyle w:val="Hyperlink"/>
                <w:noProof/>
              </w:rPr>
              <w:t>Conclusion</w:t>
            </w:r>
            <w:r>
              <w:rPr>
                <w:noProof/>
                <w:webHidden/>
              </w:rPr>
              <w:tab/>
            </w:r>
            <w:r>
              <w:rPr>
                <w:noProof/>
                <w:webHidden/>
              </w:rPr>
              <w:fldChar w:fldCharType="begin"/>
            </w:r>
            <w:r>
              <w:rPr>
                <w:noProof/>
                <w:webHidden/>
              </w:rPr>
              <w:instrText xml:space="preserve"> PAGEREF _Toc165629575 \h </w:instrText>
            </w:r>
            <w:r>
              <w:rPr>
                <w:noProof/>
                <w:webHidden/>
              </w:rPr>
            </w:r>
            <w:r>
              <w:rPr>
                <w:noProof/>
                <w:webHidden/>
              </w:rPr>
              <w:fldChar w:fldCharType="separate"/>
            </w:r>
            <w:r>
              <w:rPr>
                <w:noProof/>
                <w:webHidden/>
              </w:rPr>
              <w:t>9</w:t>
            </w:r>
            <w:r>
              <w:rPr>
                <w:noProof/>
                <w:webHidden/>
              </w:rPr>
              <w:fldChar w:fldCharType="end"/>
            </w:r>
          </w:hyperlink>
        </w:p>
        <w:p w14:paraId="149515FC" w14:textId="2F5AB9B9" w:rsidR="009C22F3" w:rsidRDefault="009C22F3">
          <w:pPr>
            <w:pStyle w:val="TOC1"/>
            <w:tabs>
              <w:tab w:val="left" w:pos="480"/>
              <w:tab w:val="right" w:leader="dot" w:pos="9016"/>
            </w:tabs>
            <w:rPr>
              <w:rFonts w:asciiTheme="minorHAnsi" w:eastAsiaTheme="minorEastAsia" w:hAnsiTheme="minorHAnsi"/>
              <w:noProof/>
              <w:lang w:eastAsia="en-GB"/>
            </w:rPr>
          </w:pPr>
          <w:hyperlink w:anchor="_Toc165629576" w:history="1">
            <w:r w:rsidRPr="008B005F">
              <w:rPr>
                <w:rStyle w:val="Hyperlink"/>
                <w:noProof/>
              </w:rPr>
              <w:t>6.</w:t>
            </w:r>
            <w:r>
              <w:rPr>
                <w:rFonts w:asciiTheme="minorHAnsi" w:eastAsiaTheme="minorEastAsia" w:hAnsiTheme="minorHAnsi"/>
                <w:noProof/>
                <w:lang w:eastAsia="en-GB"/>
              </w:rPr>
              <w:tab/>
            </w:r>
            <w:r w:rsidRPr="008B005F">
              <w:rPr>
                <w:rStyle w:val="Hyperlink"/>
                <w:noProof/>
              </w:rPr>
              <w:t>References</w:t>
            </w:r>
            <w:r>
              <w:rPr>
                <w:noProof/>
                <w:webHidden/>
              </w:rPr>
              <w:tab/>
            </w:r>
            <w:r>
              <w:rPr>
                <w:noProof/>
                <w:webHidden/>
              </w:rPr>
              <w:fldChar w:fldCharType="begin"/>
            </w:r>
            <w:r>
              <w:rPr>
                <w:noProof/>
                <w:webHidden/>
              </w:rPr>
              <w:instrText xml:space="preserve"> PAGEREF _Toc165629576 \h </w:instrText>
            </w:r>
            <w:r>
              <w:rPr>
                <w:noProof/>
                <w:webHidden/>
              </w:rPr>
            </w:r>
            <w:r>
              <w:rPr>
                <w:noProof/>
                <w:webHidden/>
              </w:rPr>
              <w:fldChar w:fldCharType="separate"/>
            </w:r>
            <w:r>
              <w:rPr>
                <w:noProof/>
                <w:webHidden/>
              </w:rPr>
              <w:t>10</w:t>
            </w:r>
            <w:r>
              <w:rPr>
                <w:noProof/>
                <w:webHidden/>
              </w:rPr>
              <w:fldChar w:fldCharType="end"/>
            </w:r>
          </w:hyperlink>
        </w:p>
        <w:p w14:paraId="1A1E9535" w14:textId="36792835" w:rsidR="00B442B6" w:rsidRDefault="00B442B6">
          <w:r>
            <w:rPr>
              <w:b/>
              <w:bCs/>
              <w:noProof/>
            </w:rPr>
            <w:fldChar w:fldCharType="end"/>
          </w:r>
        </w:p>
      </w:sdtContent>
    </w:sdt>
    <w:p w14:paraId="21F2CAB9" w14:textId="77777777" w:rsidR="00B442B6" w:rsidRDefault="00B442B6" w:rsidP="00B442B6">
      <w:pPr>
        <w:jc w:val="center"/>
        <w:rPr>
          <w:sz w:val="48"/>
          <w:szCs w:val="48"/>
        </w:rPr>
      </w:pPr>
    </w:p>
    <w:p w14:paraId="135BB881" w14:textId="77777777" w:rsidR="00B442B6" w:rsidRDefault="00B442B6" w:rsidP="00B442B6">
      <w:pPr>
        <w:jc w:val="center"/>
        <w:rPr>
          <w:sz w:val="48"/>
          <w:szCs w:val="48"/>
        </w:rPr>
      </w:pPr>
    </w:p>
    <w:p w14:paraId="69C52FE5" w14:textId="77777777" w:rsidR="00B442B6" w:rsidRDefault="00B442B6" w:rsidP="00B442B6">
      <w:pPr>
        <w:jc w:val="center"/>
        <w:rPr>
          <w:sz w:val="48"/>
          <w:szCs w:val="48"/>
        </w:rPr>
      </w:pPr>
    </w:p>
    <w:p w14:paraId="2F2B2725" w14:textId="77777777" w:rsidR="00B442B6" w:rsidRDefault="00B442B6" w:rsidP="00B442B6">
      <w:pPr>
        <w:jc w:val="center"/>
        <w:rPr>
          <w:sz w:val="48"/>
          <w:szCs w:val="48"/>
        </w:rPr>
      </w:pPr>
    </w:p>
    <w:p w14:paraId="26E18951" w14:textId="77777777" w:rsidR="00B442B6" w:rsidRDefault="00B442B6" w:rsidP="00B442B6">
      <w:pPr>
        <w:jc w:val="center"/>
        <w:rPr>
          <w:sz w:val="48"/>
          <w:szCs w:val="48"/>
        </w:rPr>
      </w:pPr>
    </w:p>
    <w:p w14:paraId="65F5DEC6" w14:textId="77777777" w:rsidR="00B442B6" w:rsidRDefault="00B442B6" w:rsidP="00B442B6">
      <w:pPr>
        <w:jc w:val="center"/>
        <w:rPr>
          <w:sz w:val="48"/>
          <w:szCs w:val="48"/>
        </w:rPr>
      </w:pPr>
    </w:p>
    <w:p w14:paraId="0187D0FF" w14:textId="77777777" w:rsidR="00B442B6" w:rsidRDefault="00B442B6" w:rsidP="00B442B6">
      <w:pPr>
        <w:jc w:val="center"/>
        <w:rPr>
          <w:sz w:val="48"/>
          <w:szCs w:val="48"/>
        </w:rPr>
      </w:pPr>
    </w:p>
    <w:p w14:paraId="5A1C9AA2" w14:textId="57A8C134" w:rsidR="00B442B6" w:rsidRDefault="00B442B6" w:rsidP="004F6686">
      <w:pPr>
        <w:pStyle w:val="Heading1"/>
        <w:numPr>
          <w:ilvl w:val="0"/>
          <w:numId w:val="1"/>
        </w:numPr>
      </w:pPr>
      <w:bookmarkStart w:id="0" w:name="_Toc165629571"/>
      <w:r>
        <w:lastRenderedPageBreak/>
        <w:t>Introduction</w:t>
      </w:r>
      <w:bookmarkEnd w:id="0"/>
    </w:p>
    <w:p w14:paraId="5F5BC13F" w14:textId="78B1F057" w:rsidR="004F6686" w:rsidRDefault="00F02FB6" w:rsidP="00B442B6">
      <w:r w:rsidRPr="00F02FB6">
        <w:t>The report aims to reflect on the development of one’s paraphrasing skills, summarising skills, and referencing skills during the current module. Paraphrasing skills refer to the ability to restate or rephrase someone else's words or ideas in one's own words while maintaining the original meaning and intent. Summarising skills refer to the ability to succinctly extract the key details from a given text. Referencing skills can be defined as the ability to properly acknowledge the sources of information included in an academic paper. The report explores these skills and provides their meaning and benefits, based on my personal experience as a student during this module. The reflection upon my experience is based on Gibbs’ reflective cycle, which encompasses description, feelings, evaluation, analysis, conclusion, and action plan.</w:t>
      </w:r>
    </w:p>
    <w:p w14:paraId="0B324B0A" w14:textId="77777777" w:rsidR="00F02FB6" w:rsidRDefault="00F02FB6" w:rsidP="00B442B6"/>
    <w:p w14:paraId="73BE4996" w14:textId="450DEB96" w:rsidR="0085548A" w:rsidRDefault="0085548A" w:rsidP="004F6686">
      <w:pPr>
        <w:pStyle w:val="Heading1"/>
        <w:numPr>
          <w:ilvl w:val="0"/>
          <w:numId w:val="1"/>
        </w:numPr>
      </w:pPr>
      <w:bookmarkStart w:id="1" w:name="_Toc165629572"/>
      <w:r>
        <w:t>Paraphrasing skills</w:t>
      </w:r>
      <w:bookmarkEnd w:id="1"/>
    </w:p>
    <w:p w14:paraId="693FD38E" w14:textId="303B5367" w:rsidR="006D670F" w:rsidRDefault="006D670F" w:rsidP="00D31CB8">
      <w:r w:rsidRPr="006D670F">
        <w:t>Mariani, Rahayu, and Nor (2021) explain that paraphrasing is defined as the act of restating or rephrasing someone else's words or ideas in one's own words while preserving the original meaning and intent. It involves expressing the information in a different way, using different sentence structures, vocabulary, and phrasing, without changing the core message or concept. The authors argue that paraphrasing is an important skill in academic writing to avoid plagiarism and demonstrate understanding of the source material. Overall, paraphrasing is a valuable skill that promotes originality, understanding, clarity, critical thinking, and effective communication in academic writing. ​</w:t>
      </w:r>
    </w:p>
    <w:p w14:paraId="2116473F" w14:textId="77777777" w:rsidR="006D670F" w:rsidRDefault="006D670F" w:rsidP="00D31CB8"/>
    <w:p w14:paraId="236BFD2E" w14:textId="77777777" w:rsidR="006D670F" w:rsidRDefault="006D670F" w:rsidP="00D31CB8"/>
    <w:p w14:paraId="13B1DC28" w14:textId="77777777" w:rsidR="006D670F" w:rsidRDefault="00D31CB8" w:rsidP="006D670F">
      <w:pPr>
        <w:rPr>
          <w:b/>
          <w:bCs/>
        </w:rPr>
      </w:pPr>
      <w:r w:rsidRPr="00D31CB8">
        <w:rPr>
          <w:b/>
          <w:bCs/>
        </w:rPr>
        <w:lastRenderedPageBreak/>
        <w:t>Description</w:t>
      </w:r>
    </w:p>
    <w:p w14:paraId="186CB946" w14:textId="77777777" w:rsidR="006D670F" w:rsidRDefault="006D670F" w:rsidP="0085548A">
      <w:r w:rsidRPr="006D670F">
        <w:t>During the class exercises and when preparing my assignments, I aimed to avoid plagiarism by presenting information in one's own words while still acknowledging the original author. First, I read and understood the original material to clarify complex concepts in a more accessible manner, and then I used my critical thinking skills to support arguments and ideas by incorporating evidence from credible sources.</w:t>
      </w:r>
    </w:p>
    <w:p w14:paraId="48A961D1" w14:textId="4FBCC8B5" w:rsidR="002744ED" w:rsidRPr="002744ED" w:rsidRDefault="002744ED" w:rsidP="0085548A">
      <w:pPr>
        <w:rPr>
          <w:b/>
          <w:bCs/>
        </w:rPr>
      </w:pPr>
      <w:r w:rsidRPr="002744ED">
        <w:rPr>
          <w:b/>
          <w:bCs/>
        </w:rPr>
        <w:t>Feelings</w:t>
      </w:r>
    </w:p>
    <w:p w14:paraId="749662F8" w14:textId="77777777" w:rsidR="006D670F" w:rsidRDefault="006D670F" w:rsidP="0085548A">
      <w:r w:rsidRPr="006D670F">
        <w:t>I totally agree that it is ethical to acknowledge the sources of information used in research because it represents the acknowledgment of authors’ contributions to the body of knowledge. I felt that it was a bit challenging to rephrase complicated ideas.</w:t>
      </w:r>
    </w:p>
    <w:p w14:paraId="474835A1" w14:textId="15302F61" w:rsidR="002744ED" w:rsidRPr="002744ED" w:rsidRDefault="002744ED" w:rsidP="0085548A">
      <w:pPr>
        <w:rPr>
          <w:b/>
          <w:bCs/>
        </w:rPr>
      </w:pPr>
      <w:r w:rsidRPr="002744ED">
        <w:rPr>
          <w:b/>
          <w:bCs/>
        </w:rPr>
        <w:t>Evaluation</w:t>
      </w:r>
    </w:p>
    <w:p w14:paraId="6280C77A" w14:textId="77777777" w:rsidR="006D670F" w:rsidRDefault="006D670F" w:rsidP="0085548A">
      <w:r w:rsidRPr="006D670F">
        <w:t>I respected researchers' contributions to the body of knowledge by mentioning the sources of information included in my assignments. On the other hand, it is challenging to rephrase complicated ideas because English is my second language.</w:t>
      </w:r>
    </w:p>
    <w:p w14:paraId="22DA9A85" w14:textId="1E55F410" w:rsidR="002744ED" w:rsidRPr="002744ED" w:rsidRDefault="002744ED" w:rsidP="0085548A">
      <w:pPr>
        <w:rPr>
          <w:b/>
          <w:bCs/>
        </w:rPr>
      </w:pPr>
      <w:r w:rsidRPr="002744ED">
        <w:rPr>
          <w:b/>
          <w:bCs/>
        </w:rPr>
        <w:t>Analysis</w:t>
      </w:r>
    </w:p>
    <w:p w14:paraId="0979BAF3" w14:textId="77777777" w:rsidR="006D670F" w:rsidRDefault="006D670F" w:rsidP="0085548A">
      <w:r w:rsidRPr="006D670F">
        <w:t xml:space="preserve">I learned that it is paramount to paraphrase the original ideas included in the texts that support an academic investigation. Shi, Fazel, and </w:t>
      </w:r>
      <w:proofErr w:type="spellStart"/>
      <w:r w:rsidRPr="006D670F">
        <w:t>Kowkabi</w:t>
      </w:r>
      <w:proofErr w:type="spellEnd"/>
      <w:r w:rsidRPr="006D670F">
        <w:t xml:space="preserve"> (2018) emphasise that the benefits of paraphrasing include selecting relevant information, interpreting the source text, transforming knowledge, incorporating personal voice and authorship, selectively omitting information, and integrating multiple sources. They also state that paraphrasing helps writers to accurately represent the original meaning, avoid misunderstandings, demonstrate disciplinary knowledge, highlight scientific content, better comprehend the source text, make the meaning easy to understand, and incorporate their own understanding and interpretations. ​</w:t>
      </w:r>
    </w:p>
    <w:p w14:paraId="2E5E0098" w14:textId="6F1EBE5C" w:rsidR="00FC2063" w:rsidRDefault="00FC2063" w:rsidP="0085548A">
      <w:pPr>
        <w:rPr>
          <w:b/>
          <w:bCs/>
        </w:rPr>
      </w:pPr>
      <w:r w:rsidRPr="00FC2063">
        <w:rPr>
          <w:b/>
          <w:bCs/>
        </w:rPr>
        <w:lastRenderedPageBreak/>
        <w:t>Conclusion</w:t>
      </w:r>
    </w:p>
    <w:p w14:paraId="7E997D0E" w14:textId="77777777" w:rsidR="006D670F" w:rsidRDefault="006D670F" w:rsidP="0085548A">
      <w:r w:rsidRPr="006D670F">
        <w:t>I learned that it is paramount to paraphrase the original ideas included in the texts that support an academic investigation. The benefits of effective paraphrasing skills include avoiding plagiarism and demonstrating understanding of the source material, which will contribute to my academic achievement.</w:t>
      </w:r>
    </w:p>
    <w:p w14:paraId="66EA93FF" w14:textId="32F1BAD6" w:rsidR="00FC2063" w:rsidRPr="00FC2063" w:rsidRDefault="00FC2063" w:rsidP="0085548A">
      <w:pPr>
        <w:rPr>
          <w:b/>
          <w:bCs/>
        </w:rPr>
      </w:pPr>
      <w:r w:rsidRPr="00FC2063">
        <w:rPr>
          <w:b/>
          <w:bCs/>
        </w:rPr>
        <w:t>Action plan</w:t>
      </w:r>
    </w:p>
    <w:p w14:paraId="254D42B4" w14:textId="1724ED34" w:rsidR="006D670F" w:rsidRDefault="009D38BC" w:rsidP="00FC2063">
      <w:r w:rsidRPr="009D38BC">
        <w:t>It is paramount to improve my paraphrasing skills in order to achieve success as a student. For my next assignments during this academic year, I will exercise paraphrasing in a systematic manner, and I will ask for feedback from my tutors. Moreover, I will read more about paraphrasing techniques using sources available online.</w:t>
      </w:r>
    </w:p>
    <w:p w14:paraId="1624A4AF" w14:textId="77777777" w:rsidR="009D38BC" w:rsidRDefault="009D38BC" w:rsidP="00FC2063"/>
    <w:p w14:paraId="0655F4E9" w14:textId="32D5C302" w:rsidR="00077BF4" w:rsidRDefault="00077BF4" w:rsidP="004F6686">
      <w:pPr>
        <w:pStyle w:val="Heading1"/>
        <w:numPr>
          <w:ilvl w:val="0"/>
          <w:numId w:val="1"/>
        </w:numPr>
      </w:pPr>
      <w:bookmarkStart w:id="2" w:name="_Toc165629573"/>
      <w:r>
        <w:t>Summarising skills</w:t>
      </w:r>
      <w:bookmarkEnd w:id="2"/>
    </w:p>
    <w:p w14:paraId="0F97CF17" w14:textId="394CDF5C" w:rsidR="009D38BC" w:rsidRDefault="009D38BC" w:rsidP="0085548A">
      <w:r w:rsidRPr="009D38BC">
        <w:t>Fitzmaurice and O’Farrell (2013) state that summarising skills involve being able to condense the main ideas, issues, and general meanings of a text into a concise overview in one's own words. Summarising is about giving a general picture of the text while citing the original author; hence, it is relatively similar to paraphrasing, but it reduces the ideas to their essence. Fitzmaurice and O’Farrell (2013) explain that summarising skills are important in academic writing as they allow the writer to present a clear and concise summary of the key points in a text without directly quoting or paraphrasing the entire text. This helps to provide an intellectual basis and framework for the writer's own arguments and ideas. Accordingly, Bailey (2003) emphasises that summarising in academic writing is an important skill. For example, in essay writing, a student explains the main ideas of an academic text in a few sentences.</w:t>
      </w:r>
    </w:p>
    <w:p w14:paraId="536CD82D" w14:textId="77777777" w:rsidR="009D38BC" w:rsidRDefault="009D38BC" w:rsidP="0085548A"/>
    <w:p w14:paraId="60000F78" w14:textId="77777777" w:rsidR="009D38BC" w:rsidRDefault="009D38BC" w:rsidP="0085548A"/>
    <w:p w14:paraId="040F24DA" w14:textId="4F36EF73" w:rsidR="009D7697" w:rsidRDefault="009D7697" w:rsidP="0085548A">
      <w:pPr>
        <w:rPr>
          <w:b/>
          <w:bCs/>
        </w:rPr>
      </w:pPr>
      <w:r w:rsidRPr="009D7697">
        <w:rPr>
          <w:b/>
          <w:bCs/>
        </w:rPr>
        <w:lastRenderedPageBreak/>
        <w:t>Description</w:t>
      </w:r>
    </w:p>
    <w:p w14:paraId="50CC821B" w14:textId="77777777" w:rsidR="009D38BC" w:rsidRDefault="009D38BC" w:rsidP="009D7697">
      <w:r w:rsidRPr="009D38BC">
        <w:t>During the exercises made in class and also during the preparation of my assignments, I have read the given texts or the articles selected to support my work, then I have identified the main ideas, highlighted them, taken notes, paraphrased, acknowledged the sources of information, and put the references in the reference list. The last step was to write a summary of the ideas and ensure that important ideas were not omitted.</w:t>
      </w:r>
    </w:p>
    <w:p w14:paraId="7D3ACD46" w14:textId="44CEE8F9" w:rsidR="009D7697" w:rsidRDefault="009D7697" w:rsidP="009D7697">
      <w:pPr>
        <w:rPr>
          <w:b/>
          <w:bCs/>
        </w:rPr>
      </w:pPr>
      <w:r w:rsidRPr="009D7697">
        <w:rPr>
          <w:b/>
          <w:bCs/>
        </w:rPr>
        <w:t>Feelings</w:t>
      </w:r>
    </w:p>
    <w:p w14:paraId="37836472" w14:textId="77777777" w:rsidR="009D38BC" w:rsidRDefault="009D38BC" w:rsidP="009D7697">
      <w:r w:rsidRPr="009D38BC">
        <w:t>Providing an effective summary of the ideas in a given text seemed like a long and challenging systematic operation, but I am confident that in time, after gaining more experience, I will perceive it as natural and easy. I still struggle, and it takes me too long to summarise, but I am confident that in time, based on thorough and intensive exercise, I will improve these skills.</w:t>
      </w:r>
    </w:p>
    <w:p w14:paraId="4A8F55BE" w14:textId="062794C8" w:rsidR="009C33F4" w:rsidRDefault="009C33F4" w:rsidP="009D7697">
      <w:pPr>
        <w:rPr>
          <w:b/>
          <w:bCs/>
        </w:rPr>
      </w:pPr>
      <w:r w:rsidRPr="009C33F4">
        <w:rPr>
          <w:b/>
          <w:bCs/>
        </w:rPr>
        <w:t>Evaluation</w:t>
      </w:r>
    </w:p>
    <w:p w14:paraId="15AC4845" w14:textId="3CC57E32" w:rsidR="009C33F4" w:rsidRDefault="009C33F4" w:rsidP="009C33F4">
      <w:r>
        <w:t>My first exercises related to summarising went well</w:t>
      </w:r>
      <w:r w:rsidR="009D38BC">
        <w:t>,</w:t>
      </w:r>
      <w:r>
        <w:t xml:space="preserve"> and I understand that it takes time to improve these skills. Considering the importance of these skills and the requirements to avoid plagiarism, I need to exercise more when preparing my assignments. </w:t>
      </w:r>
    </w:p>
    <w:p w14:paraId="15CF3FB1" w14:textId="4B0F9E6B" w:rsidR="009C33F4" w:rsidRDefault="009C33F4" w:rsidP="009C33F4">
      <w:pPr>
        <w:rPr>
          <w:b/>
          <w:bCs/>
        </w:rPr>
      </w:pPr>
      <w:r w:rsidRPr="009C33F4">
        <w:rPr>
          <w:b/>
          <w:bCs/>
        </w:rPr>
        <w:t>Analysis</w:t>
      </w:r>
    </w:p>
    <w:p w14:paraId="2E87D0CB" w14:textId="77777777" w:rsidR="009D38BC" w:rsidRDefault="009D38BC" w:rsidP="009C33F4">
      <w:r w:rsidRPr="009D38BC">
        <w:t>I have exercised and improved my summarising skills, which involve being able to present in a concise manner the main ideas, issues, and general meanings of a text (Fitzmaurice and O’Farrell, 2013) using my own words. It enables me to provide a general picture of the text while citing the original author, without directly quoting or paraphrasing the entire text. Moreover, it helps me provide an intellectual basis and framework for my own arguments and ideas. Bailey (2003) stresses that summarising in academic writing is an important skill. Thus, I learn how important it is to develop summarising skills.</w:t>
      </w:r>
    </w:p>
    <w:p w14:paraId="0321A8FA" w14:textId="0C18CD47" w:rsidR="00667819" w:rsidRDefault="00667819" w:rsidP="009C33F4">
      <w:pPr>
        <w:rPr>
          <w:b/>
          <w:bCs/>
        </w:rPr>
      </w:pPr>
      <w:r w:rsidRPr="00667819">
        <w:rPr>
          <w:b/>
          <w:bCs/>
        </w:rPr>
        <w:t>Conclusion</w:t>
      </w:r>
    </w:p>
    <w:p w14:paraId="38245AF4" w14:textId="77777777" w:rsidR="009D38BC" w:rsidRDefault="009D38BC" w:rsidP="00667819">
      <w:r w:rsidRPr="009D38BC">
        <w:lastRenderedPageBreak/>
        <w:t>My first exercises related to summarising went well, and I understand that it takes time to improve these skills. Providing an effective summary of the ideas in a given text seemed like a long and challenging systematic operation, but I am confident that in time, after gaining more experience, I will perceive it as natural and easy. Considering the importance of these skills and the requirements to avoid plagiarism, I need to exercise them more when preparing my assignments.</w:t>
      </w:r>
    </w:p>
    <w:p w14:paraId="0B543DE8" w14:textId="64B613D9" w:rsidR="00667819" w:rsidRDefault="00667819" w:rsidP="00667819">
      <w:pPr>
        <w:rPr>
          <w:b/>
          <w:bCs/>
        </w:rPr>
      </w:pPr>
      <w:r w:rsidRPr="00667819">
        <w:rPr>
          <w:b/>
          <w:bCs/>
        </w:rPr>
        <w:t>Action plan</w:t>
      </w:r>
    </w:p>
    <w:p w14:paraId="690BE818" w14:textId="77777777" w:rsidR="009D38BC" w:rsidRDefault="009D38BC" w:rsidP="009D38BC">
      <w:r w:rsidRPr="009D38BC">
        <w:t>In order to improve my summarising skills, I will revisit the lecture regarding these skills and do  the exercises again. I will search online for relevant sources that offer more tips and techniques for gaining effective summarising skills. It is essential to thoroughly understand how to effectively summarise, and I will ask my tutors for help when I feel stuck.</w:t>
      </w:r>
    </w:p>
    <w:p w14:paraId="6D49BE32" w14:textId="77777777" w:rsidR="009D38BC" w:rsidRPr="009D38BC" w:rsidRDefault="009D38BC" w:rsidP="009D38BC">
      <w:pPr>
        <w:rPr>
          <w:rFonts w:eastAsiaTheme="majorEastAsia" w:cstheme="majorBidi"/>
          <w:color w:val="0F4761" w:themeColor="accent1" w:themeShade="BF"/>
          <w:sz w:val="32"/>
          <w:szCs w:val="32"/>
        </w:rPr>
      </w:pPr>
    </w:p>
    <w:p w14:paraId="5D1F3A2B" w14:textId="0509EE69" w:rsidR="00077BF4" w:rsidRDefault="00077BF4" w:rsidP="004F6686">
      <w:pPr>
        <w:pStyle w:val="Heading1"/>
        <w:numPr>
          <w:ilvl w:val="0"/>
          <w:numId w:val="1"/>
        </w:numPr>
      </w:pPr>
      <w:bookmarkStart w:id="3" w:name="_Toc165629574"/>
      <w:r>
        <w:t>Referencing skills</w:t>
      </w:r>
      <w:bookmarkEnd w:id="3"/>
    </w:p>
    <w:p w14:paraId="5164F4FD" w14:textId="77777777" w:rsidR="009D38BC" w:rsidRDefault="009D38BC" w:rsidP="0085548A">
      <w:r w:rsidRPr="009D38BC">
        <w:t>According to Stagg, Kimmins, and Pavlovski (2013), referencing skills refer to the ability to properly cite and attribute sources used in academic writing. ​ This includes knowing how to format citations according to specific referencing styles, understanding when and how to use in-text citations and reference lists, and being able to locate and gather the necessary information for a citation (such as author, title, publication date, etc.). Stagg, Kimmins, and Pavlovski (2013) stress that referencing skills are important for academic integrity, as they demonstrate that a student has properly acknowledged the work of others and avoided plagiarism. Moreover, in the view of the authors, referencing skills enable readers of the academic work to locate and verify the sources used.</w:t>
      </w:r>
    </w:p>
    <w:p w14:paraId="03867052" w14:textId="77777777" w:rsidR="009D38BC" w:rsidRDefault="009D38BC" w:rsidP="0085548A"/>
    <w:p w14:paraId="106D082C" w14:textId="2917723E" w:rsidR="00D736FA" w:rsidRDefault="00D736FA" w:rsidP="0085548A">
      <w:pPr>
        <w:rPr>
          <w:b/>
          <w:bCs/>
        </w:rPr>
      </w:pPr>
      <w:r w:rsidRPr="00D736FA">
        <w:rPr>
          <w:b/>
          <w:bCs/>
        </w:rPr>
        <w:lastRenderedPageBreak/>
        <w:t>Description</w:t>
      </w:r>
    </w:p>
    <w:p w14:paraId="08290AAD" w14:textId="1CA876BC" w:rsidR="00D736FA" w:rsidRDefault="00D736FA" w:rsidP="00D736FA">
      <w:r>
        <w:t xml:space="preserve">During the lecture dedicated to referencing, I made exercises in class to develop these skills. Moreover, to prepare my assignments, I used referencing </w:t>
      </w:r>
      <w:r w:rsidR="003630D5">
        <w:t xml:space="preserve">techniques </w:t>
      </w:r>
      <w:r w:rsidRPr="00077BF4">
        <w:t>to properly cite and attribute sources</w:t>
      </w:r>
      <w:r w:rsidR="003630D5">
        <w:t xml:space="preserve">, using in-text citations and providing the reference list at the end of the paper. </w:t>
      </w:r>
    </w:p>
    <w:p w14:paraId="747FFB17" w14:textId="33A0084A" w:rsidR="003630D5" w:rsidRPr="003630D5" w:rsidRDefault="003630D5" w:rsidP="003630D5">
      <w:pPr>
        <w:rPr>
          <w:b/>
          <w:bCs/>
        </w:rPr>
      </w:pPr>
      <w:r w:rsidRPr="003630D5">
        <w:rPr>
          <w:b/>
          <w:bCs/>
        </w:rPr>
        <w:t>Feelings</w:t>
      </w:r>
    </w:p>
    <w:p w14:paraId="7D0207C8" w14:textId="77777777" w:rsidR="009D38BC" w:rsidRDefault="009D38BC" w:rsidP="003630D5">
      <w:r w:rsidRPr="009D38BC">
        <w:t>I understood very easily how to provide in-text citations, but I feel that it is more difficult to write the full reference. I feel that I am less competent at writing the full reference according to the guidelines, considering that there are so many types of sources.</w:t>
      </w:r>
    </w:p>
    <w:p w14:paraId="6EA452D6" w14:textId="3D04D23B" w:rsidR="00736F3C" w:rsidRPr="00736F3C" w:rsidRDefault="00736F3C" w:rsidP="003630D5">
      <w:pPr>
        <w:rPr>
          <w:b/>
          <w:bCs/>
        </w:rPr>
      </w:pPr>
      <w:r w:rsidRPr="00736F3C">
        <w:rPr>
          <w:b/>
          <w:bCs/>
        </w:rPr>
        <w:t>Evaluation</w:t>
      </w:r>
    </w:p>
    <w:p w14:paraId="408E6CF4" w14:textId="50447536" w:rsidR="00736F3C" w:rsidRDefault="00736F3C" w:rsidP="003630D5">
      <w:r>
        <w:t>In-text citation techniques are easy to implement. On the other hand, writing the full reference is more complicated due to the diversity of the type</w:t>
      </w:r>
      <w:r w:rsidR="009D38BC">
        <w:t>s</w:t>
      </w:r>
      <w:r>
        <w:t xml:space="preserve"> of sources. </w:t>
      </w:r>
    </w:p>
    <w:p w14:paraId="6064B84F" w14:textId="121AA974" w:rsidR="00736F3C" w:rsidRPr="00736F3C" w:rsidRDefault="00736F3C" w:rsidP="003630D5">
      <w:pPr>
        <w:rPr>
          <w:b/>
          <w:bCs/>
        </w:rPr>
      </w:pPr>
      <w:r w:rsidRPr="00736F3C">
        <w:rPr>
          <w:b/>
          <w:bCs/>
        </w:rPr>
        <w:t>Analysis</w:t>
      </w:r>
    </w:p>
    <w:p w14:paraId="24418BBE" w14:textId="77777777" w:rsidR="009D38BC" w:rsidRDefault="009D38BC" w:rsidP="00736F3C">
      <w:r w:rsidRPr="009D38BC">
        <w:t>Students have to master the ability to properly cite and attribute sources used in academic writing, including citations according to specific referencing styles, understanding when and how to use in-text citations and reference lists, and being able to locate and gather the necessary information for a citation (Stagg, Kimmins, and Pavlovski, 2013). Referencing skills are crucial for academic integrity, demonstrating proper acknowledgement of the work of others, and avoiding plagiarism. </w:t>
      </w:r>
    </w:p>
    <w:p w14:paraId="5051FA4D" w14:textId="2ACA0C2B" w:rsidR="00736F3C" w:rsidRDefault="00736F3C" w:rsidP="00736F3C">
      <w:pPr>
        <w:rPr>
          <w:b/>
          <w:bCs/>
        </w:rPr>
      </w:pPr>
      <w:r w:rsidRPr="00736F3C">
        <w:rPr>
          <w:b/>
          <w:bCs/>
        </w:rPr>
        <w:t>Conclusion</w:t>
      </w:r>
    </w:p>
    <w:p w14:paraId="3A903450" w14:textId="77777777" w:rsidR="009D38BC" w:rsidRDefault="009D38BC" w:rsidP="00736F3C">
      <w:r w:rsidRPr="009D38BC">
        <w:t>I learned the importance of referencing skills, and I have started to develop these skills during this module. Hence, I need to further develop them to achieve better grades and become a successful and ethical student.</w:t>
      </w:r>
    </w:p>
    <w:p w14:paraId="5EE3F51E" w14:textId="77777777" w:rsidR="009D38BC" w:rsidRDefault="009D38BC" w:rsidP="00736F3C"/>
    <w:p w14:paraId="617EDE95" w14:textId="4933AF96" w:rsidR="00736F3C" w:rsidRPr="00736F3C" w:rsidRDefault="00736F3C" w:rsidP="00736F3C">
      <w:pPr>
        <w:rPr>
          <w:b/>
          <w:bCs/>
        </w:rPr>
      </w:pPr>
      <w:r w:rsidRPr="00736F3C">
        <w:rPr>
          <w:b/>
          <w:bCs/>
        </w:rPr>
        <w:lastRenderedPageBreak/>
        <w:t>Action Plan</w:t>
      </w:r>
    </w:p>
    <w:p w14:paraId="2FACF07B" w14:textId="1A700B29" w:rsidR="00736F3C" w:rsidRDefault="009D38BC" w:rsidP="00736F3C">
      <w:r w:rsidRPr="009D38BC">
        <w:t>During the next two months, I will gather more information about effective referencing, and I will exercise more. I have to investigate and learn the Harvard referencing system.</w:t>
      </w:r>
    </w:p>
    <w:p w14:paraId="6ED2C9E2" w14:textId="77777777" w:rsidR="009D38BC" w:rsidRPr="00736F3C" w:rsidRDefault="009D38BC" w:rsidP="00736F3C"/>
    <w:p w14:paraId="5896A59A" w14:textId="0970FEEE" w:rsidR="004F6686" w:rsidRDefault="004F6686" w:rsidP="004F6686">
      <w:pPr>
        <w:pStyle w:val="Heading1"/>
        <w:numPr>
          <w:ilvl w:val="0"/>
          <w:numId w:val="1"/>
        </w:numPr>
      </w:pPr>
      <w:bookmarkStart w:id="4" w:name="_Toc165629575"/>
      <w:r>
        <w:t>Conclusion</w:t>
      </w:r>
      <w:bookmarkEnd w:id="4"/>
    </w:p>
    <w:p w14:paraId="3683DC6C" w14:textId="7C37470A" w:rsidR="004F6686" w:rsidRDefault="0092361B" w:rsidP="004F6686">
      <w:r>
        <w:t xml:space="preserve">The report </w:t>
      </w:r>
      <w:r>
        <w:t xml:space="preserve">has </w:t>
      </w:r>
      <w:r>
        <w:t>reflect</w:t>
      </w:r>
      <w:r>
        <w:t>ed</w:t>
      </w:r>
      <w:r>
        <w:t xml:space="preserve"> on the development of one’s paraphrasing skills, summarising skills, and referencing skills during the current module.</w:t>
      </w:r>
      <w:r>
        <w:t xml:space="preserve"> I found that </w:t>
      </w:r>
      <w:r w:rsidR="00F02FB6">
        <w:t>it is essential to develop them in the next few months in order to become a successful student.</w:t>
      </w:r>
    </w:p>
    <w:p w14:paraId="34F78472" w14:textId="77777777" w:rsidR="00F02FB6" w:rsidRPr="004F6686" w:rsidRDefault="00F02FB6" w:rsidP="004F6686"/>
    <w:p w14:paraId="6EB3EC0C" w14:textId="77777777" w:rsidR="0085548A" w:rsidRDefault="0085548A" w:rsidP="0085548A"/>
    <w:p w14:paraId="64B575BA" w14:textId="77777777" w:rsidR="009D38BC" w:rsidRDefault="009D38BC" w:rsidP="0085548A"/>
    <w:p w14:paraId="5DB56C16" w14:textId="77777777" w:rsidR="009D38BC" w:rsidRDefault="009D38BC" w:rsidP="0085548A"/>
    <w:p w14:paraId="6DD2B8C1" w14:textId="77777777" w:rsidR="009D38BC" w:rsidRDefault="009D38BC" w:rsidP="0085548A"/>
    <w:p w14:paraId="4627AEDD" w14:textId="77777777" w:rsidR="009D38BC" w:rsidRDefault="009D38BC" w:rsidP="0085548A"/>
    <w:p w14:paraId="7F99FA26" w14:textId="77777777" w:rsidR="009D38BC" w:rsidRDefault="009D38BC" w:rsidP="0085548A"/>
    <w:p w14:paraId="18E9676D" w14:textId="77777777" w:rsidR="009D38BC" w:rsidRDefault="009D38BC" w:rsidP="0085548A"/>
    <w:p w14:paraId="008908B0" w14:textId="77777777" w:rsidR="009D38BC" w:rsidRDefault="009D38BC" w:rsidP="0085548A"/>
    <w:p w14:paraId="50D42362" w14:textId="77777777" w:rsidR="009D38BC" w:rsidRDefault="009D38BC" w:rsidP="0085548A"/>
    <w:p w14:paraId="3C102E4B" w14:textId="77777777" w:rsidR="009D38BC" w:rsidRDefault="009D38BC" w:rsidP="0085548A"/>
    <w:p w14:paraId="72661C5A" w14:textId="77777777" w:rsidR="009D38BC" w:rsidRDefault="009D38BC" w:rsidP="0085548A"/>
    <w:p w14:paraId="79AA41B2" w14:textId="77777777" w:rsidR="00D80129" w:rsidRDefault="00D80129"/>
    <w:p w14:paraId="3DB88B70" w14:textId="6B6F7291" w:rsidR="0085548A" w:rsidRDefault="0085548A" w:rsidP="004F6686">
      <w:pPr>
        <w:pStyle w:val="Heading1"/>
        <w:numPr>
          <w:ilvl w:val="0"/>
          <w:numId w:val="1"/>
        </w:numPr>
      </w:pPr>
      <w:bookmarkStart w:id="5" w:name="_Toc165629576"/>
      <w:r>
        <w:lastRenderedPageBreak/>
        <w:t>References</w:t>
      </w:r>
      <w:bookmarkEnd w:id="5"/>
    </w:p>
    <w:p w14:paraId="68C4FA27" w14:textId="62D44876" w:rsidR="0085548A" w:rsidRDefault="0085548A" w:rsidP="00674BB9">
      <w:pPr>
        <w:jc w:val="left"/>
      </w:pPr>
      <w:r w:rsidRPr="0085548A">
        <w:t>Mariani, M., Rahayu, P.S. and Nor, H.</w:t>
      </w:r>
      <w:r w:rsidR="00826F59">
        <w:t xml:space="preserve"> (</w:t>
      </w:r>
      <w:r w:rsidRPr="0085548A">
        <w:t>2021, March</w:t>
      </w:r>
      <w:r w:rsidR="00826F59">
        <w:t>)</w:t>
      </w:r>
      <w:r w:rsidRPr="0085548A">
        <w:t xml:space="preserve">. </w:t>
      </w:r>
      <w:r w:rsidR="00826F59">
        <w:t>‘</w:t>
      </w:r>
      <w:r w:rsidRPr="0085548A">
        <w:t>Paraphrasing strategies in higher education</w:t>
      </w:r>
      <w:r w:rsidR="00826F59">
        <w:t>’</w:t>
      </w:r>
      <w:r w:rsidRPr="0085548A">
        <w:t xml:space="preserve">. In </w:t>
      </w:r>
      <w:r w:rsidRPr="00826F59">
        <w:rPr>
          <w:i/>
          <w:iCs/>
        </w:rPr>
        <w:t xml:space="preserve">International Conference on Education of </w:t>
      </w:r>
      <w:proofErr w:type="spellStart"/>
      <w:r w:rsidRPr="00826F59">
        <w:rPr>
          <w:i/>
          <w:iCs/>
        </w:rPr>
        <w:t>Suryakancana</w:t>
      </w:r>
      <w:proofErr w:type="spellEnd"/>
      <w:r w:rsidRPr="0085548A">
        <w:t xml:space="preserve"> (</w:t>
      </w:r>
      <w:proofErr w:type="spellStart"/>
      <w:r w:rsidRPr="0085548A">
        <w:t>IConnects</w:t>
      </w:r>
      <w:proofErr w:type="spellEnd"/>
      <w:r w:rsidRPr="0085548A">
        <w:t xml:space="preserve"> Proceedings</w:t>
      </w:r>
      <w:r w:rsidR="000D107C">
        <w:t xml:space="preserve">, </w:t>
      </w:r>
      <w:r w:rsidR="000D107C" w:rsidRPr="0085548A">
        <w:t>2021, March</w:t>
      </w:r>
      <w:r w:rsidRPr="0085548A">
        <w:t>).</w:t>
      </w:r>
      <w:r>
        <w:t xml:space="preserve"> Available at: </w:t>
      </w:r>
      <w:hyperlink r:id="rId8" w:history="1">
        <w:r w:rsidR="00674BB9" w:rsidRPr="00131F17">
          <w:rPr>
            <w:rStyle w:val="Hyperlink"/>
          </w:rPr>
          <w:t>https://www.researchgate.net/publication/354688010_PARAPHRASING_STRATEGIES_IN_HIGHER_EDUCATION?enrichId=rgreq-201221f7b9be84fa4e6d329fe5957b11-XXX&amp;enrichSource=Y292ZXJQYWdlOzM1NDY4ODAxMDtBUzoxMDY5NzA5NDYyMDkzODI0QDE2MzIwNTAwMTg0Njc%3D&amp;el=1_x_2&amp;_esc=publicationCoverPdf</w:t>
        </w:r>
      </w:hyperlink>
      <w:r>
        <w:t xml:space="preserve"> </w:t>
      </w:r>
    </w:p>
    <w:p w14:paraId="7230794F" w14:textId="0EBBC891" w:rsidR="00826F59" w:rsidRDefault="00826F59" w:rsidP="00826F59">
      <w:r w:rsidRPr="00826F59">
        <w:t xml:space="preserve">Shi, L., Fazel, I. and </w:t>
      </w:r>
      <w:proofErr w:type="spellStart"/>
      <w:r w:rsidRPr="00826F59">
        <w:t>Kowkabi</w:t>
      </w:r>
      <w:proofErr w:type="spellEnd"/>
      <w:r w:rsidRPr="00826F59">
        <w:t>, N.</w:t>
      </w:r>
      <w:r>
        <w:t xml:space="preserve"> (</w:t>
      </w:r>
      <w:r w:rsidRPr="00826F59">
        <w:t>2018</w:t>
      </w:r>
      <w:r>
        <w:t>)</w:t>
      </w:r>
      <w:r w:rsidRPr="00826F59">
        <w:t xml:space="preserve"> </w:t>
      </w:r>
      <w:r>
        <w:t>‘</w:t>
      </w:r>
      <w:r w:rsidRPr="00826F59">
        <w:t>Paraphrasing to transform knowledge in advanced graduate student writing</w:t>
      </w:r>
      <w:r>
        <w:t>’</w:t>
      </w:r>
      <w:r w:rsidRPr="00826F59">
        <w:t xml:space="preserve">. </w:t>
      </w:r>
      <w:r w:rsidRPr="00826F59">
        <w:rPr>
          <w:i/>
          <w:iCs/>
        </w:rPr>
        <w:t>English for Specific Purposes</w:t>
      </w:r>
      <w:r w:rsidRPr="00826F59">
        <w:t>, 51, pp.</w:t>
      </w:r>
      <w:r>
        <w:t xml:space="preserve"> </w:t>
      </w:r>
      <w:r w:rsidRPr="00826F59">
        <w:t>31-44.</w:t>
      </w:r>
    </w:p>
    <w:p w14:paraId="735A2EA5" w14:textId="31A014CA" w:rsidR="00077BF4" w:rsidRDefault="00077BF4" w:rsidP="00826F59">
      <w:r w:rsidRPr="00077BF4">
        <w:t>Stagg, A., Kimmins, L. and Pavlovski, N.</w:t>
      </w:r>
      <w:r>
        <w:t xml:space="preserve"> (</w:t>
      </w:r>
      <w:r w:rsidRPr="00077BF4">
        <w:t>2013</w:t>
      </w:r>
      <w:r>
        <w:t>)</w:t>
      </w:r>
      <w:r w:rsidRPr="00077BF4">
        <w:t xml:space="preserve"> </w:t>
      </w:r>
      <w:r>
        <w:t>‘</w:t>
      </w:r>
      <w:r w:rsidRPr="00077BF4">
        <w:t xml:space="preserve">Academic style with substance: A collaborative </w:t>
      </w:r>
      <w:proofErr w:type="spellStart"/>
      <w:r w:rsidRPr="00077BF4">
        <w:t>screencasting</w:t>
      </w:r>
      <w:proofErr w:type="spellEnd"/>
      <w:r w:rsidRPr="00077BF4">
        <w:t xml:space="preserve"> project to support referencing skills</w:t>
      </w:r>
      <w:r>
        <w:t>’</w:t>
      </w:r>
      <w:r w:rsidRPr="00077BF4">
        <w:t xml:space="preserve">. </w:t>
      </w:r>
      <w:r w:rsidRPr="00077BF4">
        <w:rPr>
          <w:i/>
          <w:iCs/>
        </w:rPr>
        <w:t>The Electronic Library</w:t>
      </w:r>
      <w:r w:rsidRPr="00077BF4">
        <w:t>, 31(4), pp.</w:t>
      </w:r>
      <w:r>
        <w:t xml:space="preserve"> </w:t>
      </w:r>
      <w:r w:rsidRPr="00077BF4">
        <w:t>452-464.</w:t>
      </w:r>
      <w:r>
        <w:t xml:space="preserve"> </w:t>
      </w:r>
    </w:p>
    <w:p w14:paraId="00486210" w14:textId="24BDFBDC" w:rsidR="00077BF4" w:rsidRDefault="00077BF4" w:rsidP="00826F59">
      <w:r w:rsidRPr="00077BF4">
        <w:t xml:space="preserve">Fitzmaurice, M. and O’Farrell, C., 2013. </w:t>
      </w:r>
      <w:r w:rsidRPr="009D38BC">
        <w:rPr>
          <w:i/>
          <w:iCs/>
        </w:rPr>
        <w:t>Developing your academic writing skills: a handbook</w:t>
      </w:r>
      <w:r w:rsidRPr="00077BF4">
        <w:t>. Dublin, Ireland, pp.</w:t>
      </w:r>
      <w:r w:rsidR="009D38BC">
        <w:t xml:space="preserve"> </w:t>
      </w:r>
      <w:r w:rsidRPr="00077BF4">
        <w:t>1-36.</w:t>
      </w:r>
    </w:p>
    <w:p w14:paraId="59744878" w14:textId="14D75AAB" w:rsidR="0077711E" w:rsidRPr="009D38BC" w:rsidRDefault="0077711E" w:rsidP="00826F59">
      <w:pPr>
        <w:rPr>
          <w:rFonts w:cs="Calibri"/>
        </w:rPr>
      </w:pPr>
      <w:r w:rsidRPr="009D38BC">
        <w:rPr>
          <w:rFonts w:cs="Calibri"/>
          <w:color w:val="222222"/>
          <w:shd w:val="clear" w:color="auto" w:fill="FFFFFF"/>
        </w:rPr>
        <w:t>Bailey, S.</w:t>
      </w:r>
      <w:r w:rsidR="009D38BC">
        <w:rPr>
          <w:rFonts w:cs="Calibri"/>
          <w:color w:val="222222"/>
          <w:shd w:val="clear" w:color="auto" w:fill="FFFFFF"/>
        </w:rPr>
        <w:t xml:space="preserve"> (</w:t>
      </w:r>
      <w:r w:rsidRPr="009D38BC">
        <w:rPr>
          <w:rFonts w:cs="Calibri"/>
          <w:color w:val="222222"/>
          <w:shd w:val="clear" w:color="auto" w:fill="FFFFFF"/>
        </w:rPr>
        <w:t>2003</w:t>
      </w:r>
      <w:r w:rsidR="009D38BC">
        <w:rPr>
          <w:rFonts w:cs="Calibri"/>
          <w:color w:val="222222"/>
          <w:shd w:val="clear" w:color="auto" w:fill="FFFFFF"/>
        </w:rPr>
        <w:t>)</w:t>
      </w:r>
      <w:r w:rsidRPr="009D38BC">
        <w:rPr>
          <w:rFonts w:cs="Calibri"/>
          <w:color w:val="222222"/>
          <w:shd w:val="clear" w:color="auto" w:fill="FFFFFF"/>
        </w:rPr>
        <w:t> </w:t>
      </w:r>
      <w:r w:rsidRPr="009D38BC">
        <w:rPr>
          <w:rFonts w:cs="Calibri"/>
          <w:i/>
          <w:iCs/>
          <w:color w:val="222222"/>
          <w:shd w:val="clear" w:color="auto" w:fill="FFFFFF"/>
        </w:rPr>
        <w:t>Academic writing: A practical guide for students</w:t>
      </w:r>
      <w:r w:rsidRPr="009D38BC">
        <w:rPr>
          <w:rFonts w:cs="Calibri"/>
          <w:color w:val="222222"/>
          <w:shd w:val="clear" w:color="auto" w:fill="FFFFFF"/>
        </w:rPr>
        <w:t>. Psychology Press.</w:t>
      </w:r>
    </w:p>
    <w:p w14:paraId="721030E3" w14:textId="77777777" w:rsidR="00826F59" w:rsidRDefault="00826F59" w:rsidP="00674BB9">
      <w:pPr>
        <w:jc w:val="left"/>
      </w:pPr>
    </w:p>
    <w:p w14:paraId="5D5F99FB" w14:textId="77777777" w:rsidR="000D107C" w:rsidRDefault="000D107C" w:rsidP="00674BB9">
      <w:pPr>
        <w:jc w:val="left"/>
      </w:pPr>
    </w:p>
    <w:p w14:paraId="286FEC32" w14:textId="77777777" w:rsidR="0085548A" w:rsidRPr="0085548A" w:rsidRDefault="0085548A" w:rsidP="0085548A"/>
    <w:p w14:paraId="7696B711" w14:textId="77777777" w:rsidR="0085548A" w:rsidRDefault="0085548A"/>
    <w:sectPr w:rsidR="0085548A" w:rsidSect="004923E5">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6C0B2E" w14:textId="77777777" w:rsidR="004923E5" w:rsidRDefault="004923E5" w:rsidP="00413972">
      <w:pPr>
        <w:spacing w:after="0" w:line="240" w:lineRule="auto"/>
      </w:pPr>
      <w:r>
        <w:separator/>
      </w:r>
    </w:p>
  </w:endnote>
  <w:endnote w:type="continuationSeparator" w:id="0">
    <w:p w14:paraId="6EFD0CD5" w14:textId="77777777" w:rsidR="004923E5" w:rsidRDefault="004923E5" w:rsidP="004139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4586296"/>
      <w:docPartObj>
        <w:docPartGallery w:val="Page Numbers (Bottom of Page)"/>
        <w:docPartUnique/>
      </w:docPartObj>
    </w:sdtPr>
    <w:sdtEndPr>
      <w:rPr>
        <w:noProof/>
      </w:rPr>
    </w:sdtEndPr>
    <w:sdtContent>
      <w:p w14:paraId="0A95A4F9" w14:textId="0C73F39D" w:rsidR="00413972" w:rsidRDefault="004139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D04E11" w14:textId="77777777" w:rsidR="00413972" w:rsidRDefault="004139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BA581B" w14:textId="77777777" w:rsidR="004923E5" w:rsidRDefault="004923E5" w:rsidP="00413972">
      <w:pPr>
        <w:spacing w:after="0" w:line="240" w:lineRule="auto"/>
      </w:pPr>
      <w:r>
        <w:separator/>
      </w:r>
    </w:p>
  </w:footnote>
  <w:footnote w:type="continuationSeparator" w:id="0">
    <w:p w14:paraId="5C4BDDF3" w14:textId="77777777" w:rsidR="004923E5" w:rsidRDefault="004923E5" w:rsidP="004139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E52AC4"/>
    <w:multiLevelType w:val="hybridMultilevel"/>
    <w:tmpl w:val="87C072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7741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972"/>
    <w:rsid w:val="00026E6B"/>
    <w:rsid w:val="00077BF4"/>
    <w:rsid w:val="000D107C"/>
    <w:rsid w:val="00110C75"/>
    <w:rsid w:val="001467BF"/>
    <w:rsid w:val="002744ED"/>
    <w:rsid w:val="003630D5"/>
    <w:rsid w:val="00413972"/>
    <w:rsid w:val="00465887"/>
    <w:rsid w:val="004923E5"/>
    <w:rsid w:val="004E4864"/>
    <w:rsid w:val="004F6686"/>
    <w:rsid w:val="00642B72"/>
    <w:rsid w:val="00667819"/>
    <w:rsid w:val="00674BB9"/>
    <w:rsid w:val="006852C3"/>
    <w:rsid w:val="006D670F"/>
    <w:rsid w:val="006F12B5"/>
    <w:rsid w:val="006F3843"/>
    <w:rsid w:val="00736F3C"/>
    <w:rsid w:val="0077711E"/>
    <w:rsid w:val="007A0173"/>
    <w:rsid w:val="00826F59"/>
    <w:rsid w:val="0085548A"/>
    <w:rsid w:val="0092361B"/>
    <w:rsid w:val="009C22F3"/>
    <w:rsid w:val="009C33F4"/>
    <w:rsid w:val="009D38BC"/>
    <w:rsid w:val="009D7697"/>
    <w:rsid w:val="00B114D0"/>
    <w:rsid w:val="00B1290F"/>
    <w:rsid w:val="00B442B6"/>
    <w:rsid w:val="00D31CB8"/>
    <w:rsid w:val="00D736FA"/>
    <w:rsid w:val="00D80129"/>
    <w:rsid w:val="00E75A5B"/>
    <w:rsid w:val="00EE0A02"/>
    <w:rsid w:val="00F02FB6"/>
    <w:rsid w:val="00F72FEA"/>
    <w:rsid w:val="00FC2063"/>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1283A"/>
  <w15:docId w15:val="{82158710-3BE3-449D-AE3A-C436FFB49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3972"/>
    <w:pPr>
      <w:spacing w:line="480" w:lineRule="auto"/>
      <w:jc w:val="both"/>
    </w:pPr>
    <w:rPr>
      <w:rFonts w:ascii="Calibri" w:hAnsi="Calibri"/>
    </w:rPr>
  </w:style>
  <w:style w:type="paragraph" w:styleId="Heading1">
    <w:name w:val="heading 1"/>
    <w:basedOn w:val="Normal"/>
    <w:next w:val="Normal"/>
    <w:link w:val="Heading1Char"/>
    <w:uiPriority w:val="9"/>
    <w:qFormat/>
    <w:rsid w:val="00413972"/>
    <w:pPr>
      <w:keepNext/>
      <w:keepLines/>
      <w:spacing w:before="240" w:after="0"/>
      <w:jc w:val="left"/>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413972"/>
    <w:pPr>
      <w:keepNext/>
      <w:keepLines/>
      <w:spacing w:before="40" w:after="0"/>
      <w:jc w:val="left"/>
      <w:outlineLvl w:val="1"/>
    </w:pPr>
    <w:rPr>
      <w:rFonts w:eastAsiaTheme="majorEastAsia"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4139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139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39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39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39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39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972"/>
    <w:rPr>
      <w:rFonts w:ascii="Calibri" w:eastAsiaTheme="majorEastAsia" w:hAnsi="Calibr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413972"/>
    <w:rPr>
      <w:rFonts w:ascii="Calibri" w:eastAsiaTheme="majorEastAsia" w:hAnsi="Calibri" w:cstheme="majorBidi"/>
      <w:color w:val="0F4761" w:themeColor="accent1" w:themeShade="BF"/>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semiHidden/>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413972"/>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4139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39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39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39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3972"/>
    <w:rPr>
      <w:rFonts w:eastAsiaTheme="majorEastAsia" w:cstheme="majorBidi"/>
      <w:color w:val="272727" w:themeColor="text1" w:themeTint="D8"/>
    </w:rPr>
  </w:style>
  <w:style w:type="paragraph" w:styleId="Title">
    <w:name w:val="Title"/>
    <w:basedOn w:val="Normal"/>
    <w:next w:val="Normal"/>
    <w:link w:val="TitleChar"/>
    <w:uiPriority w:val="10"/>
    <w:qFormat/>
    <w:rsid w:val="004139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39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397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39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397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13972"/>
    <w:rPr>
      <w:i/>
      <w:iCs/>
      <w:color w:val="404040" w:themeColor="text1" w:themeTint="BF"/>
    </w:rPr>
  </w:style>
  <w:style w:type="character" w:styleId="IntenseEmphasis">
    <w:name w:val="Intense Emphasis"/>
    <w:basedOn w:val="DefaultParagraphFont"/>
    <w:uiPriority w:val="21"/>
    <w:qFormat/>
    <w:rsid w:val="00413972"/>
    <w:rPr>
      <w:i/>
      <w:iCs/>
      <w:color w:val="0F4761" w:themeColor="accent1" w:themeShade="BF"/>
    </w:rPr>
  </w:style>
  <w:style w:type="paragraph" w:styleId="IntenseQuote">
    <w:name w:val="Intense Quote"/>
    <w:basedOn w:val="Normal"/>
    <w:next w:val="Normal"/>
    <w:link w:val="IntenseQuoteChar"/>
    <w:uiPriority w:val="30"/>
    <w:qFormat/>
    <w:rsid w:val="004139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3972"/>
    <w:rPr>
      <w:i/>
      <w:iCs/>
      <w:color w:val="0F4761" w:themeColor="accent1" w:themeShade="BF"/>
    </w:rPr>
  </w:style>
  <w:style w:type="character" w:styleId="IntenseReference">
    <w:name w:val="Intense Reference"/>
    <w:basedOn w:val="DefaultParagraphFont"/>
    <w:uiPriority w:val="32"/>
    <w:qFormat/>
    <w:rsid w:val="00413972"/>
    <w:rPr>
      <w:b/>
      <w:bCs/>
      <w:smallCaps/>
      <w:color w:val="0F4761" w:themeColor="accent1" w:themeShade="BF"/>
      <w:spacing w:val="5"/>
    </w:rPr>
  </w:style>
  <w:style w:type="paragraph" w:styleId="Header">
    <w:name w:val="header"/>
    <w:basedOn w:val="Normal"/>
    <w:link w:val="HeaderChar"/>
    <w:uiPriority w:val="99"/>
    <w:unhideWhenUsed/>
    <w:rsid w:val="004139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972"/>
    <w:rPr>
      <w:rFonts w:ascii="Calibri" w:hAnsi="Calibri"/>
    </w:rPr>
  </w:style>
  <w:style w:type="paragraph" w:styleId="Footer">
    <w:name w:val="footer"/>
    <w:basedOn w:val="Normal"/>
    <w:link w:val="FooterChar"/>
    <w:uiPriority w:val="99"/>
    <w:unhideWhenUsed/>
    <w:rsid w:val="004139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972"/>
    <w:rPr>
      <w:rFonts w:ascii="Calibri" w:hAnsi="Calibri"/>
    </w:rPr>
  </w:style>
  <w:style w:type="character" w:styleId="Hyperlink">
    <w:name w:val="Hyperlink"/>
    <w:basedOn w:val="DefaultParagraphFont"/>
    <w:uiPriority w:val="99"/>
    <w:unhideWhenUsed/>
    <w:rsid w:val="0085548A"/>
    <w:rPr>
      <w:color w:val="467886" w:themeColor="hyperlink"/>
      <w:u w:val="single"/>
    </w:rPr>
  </w:style>
  <w:style w:type="character" w:styleId="UnresolvedMention">
    <w:name w:val="Unresolved Mention"/>
    <w:basedOn w:val="DefaultParagraphFont"/>
    <w:uiPriority w:val="99"/>
    <w:semiHidden/>
    <w:unhideWhenUsed/>
    <w:rsid w:val="0085548A"/>
    <w:rPr>
      <w:color w:val="605E5C"/>
      <w:shd w:val="clear" w:color="auto" w:fill="E1DFDD"/>
    </w:rPr>
  </w:style>
  <w:style w:type="paragraph" w:styleId="TOC1">
    <w:name w:val="toc 1"/>
    <w:basedOn w:val="Normal"/>
    <w:next w:val="Normal"/>
    <w:autoRedefine/>
    <w:uiPriority w:val="39"/>
    <w:unhideWhenUsed/>
    <w:rsid w:val="004F668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255454">
      <w:bodyDiv w:val="1"/>
      <w:marLeft w:val="0"/>
      <w:marRight w:val="0"/>
      <w:marTop w:val="0"/>
      <w:marBottom w:val="0"/>
      <w:divBdr>
        <w:top w:val="none" w:sz="0" w:space="0" w:color="auto"/>
        <w:left w:val="none" w:sz="0" w:space="0" w:color="auto"/>
        <w:bottom w:val="none" w:sz="0" w:space="0" w:color="auto"/>
        <w:right w:val="none" w:sz="0" w:space="0" w:color="auto"/>
      </w:divBdr>
    </w:div>
    <w:div w:id="140317310">
      <w:bodyDiv w:val="1"/>
      <w:marLeft w:val="0"/>
      <w:marRight w:val="0"/>
      <w:marTop w:val="0"/>
      <w:marBottom w:val="0"/>
      <w:divBdr>
        <w:top w:val="none" w:sz="0" w:space="0" w:color="auto"/>
        <w:left w:val="none" w:sz="0" w:space="0" w:color="auto"/>
        <w:bottom w:val="none" w:sz="0" w:space="0" w:color="auto"/>
        <w:right w:val="none" w:sz="0" w:space="0" w:color="auto"/>
      </w:divBdr>
      <w:divsChild>
        <w:div w:id="1857840525">
          <w:marLeft w:val="0"/>
          <w:marRight w:val="0"/>
          <w:marTop w:val="0"/>
          <w:marBottom w:val="0"/>
          <w:divBdr>
            <w:top w:val="none" w:sz="0" w:space="0" w:color="auto"/>
            <w:left w:val="none" w:sz="0" w:space="0" w:color="auto"/>
            <w:bottom w:val="none" w:sz="0" w:space="0" w:color="auto"/>
            <w:right w:val="none" w:sz="0" w:space="0" w:color="auto"/>
          </w:divBdr>
          <w:divsChild>
            <w:div w:id="17688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75428">
      <w:bodyDiv w:val="1"/>
      <w:marLeft w:val="0"/>
      <w:marRight w:val="0"/>
      <w:marTop w:val="0"/>
      <w:marBottom w:val="0"/>
      <w:divBdr>
        <w:top w:val="none" w:sz="0" w:space="0" w:color="auto"/>
        <w:left w:val="none" w:sz="0" w:space="0" w:color="auto"/>
        <w:bottom w:val="none" w:sz="0" w:space="0" w:color="auto"/>
        <w:right w:val="none" w:sz="0" w:space="0" w:color="auto"/>
      </w:divBdr>
    </w:div>
    <w:div w:id="147942248">
      <w:bodyDiv w:val="1"/>
      <w:marLeft w:val="0"/>
      <w:marRight w:val="0"/>
      <w:marTop w:val="0"/>
      <w:marBottom w:val="0"/>
      <w:divBdr>
        <w:top w:val="none" w:sz="0" w:space="0" w:color="auto"/>
        <w:left w:val="none" w:sz="0" w:space="0" w:color="auto"/>
        <w:bottom w:val="none" w:sz="0" w:space="0" w:color="auto"/>
        <w:right w:val="none" w:sz="0" w:space="0" w:color="auto"/>
      </w:divBdr>
    </w:div>
    <w:div w:id="288827418">
      <w:bodyDiv w:val="1"/>
      <w:marLeft w:val="0"/>
      <w:marRight w:val="0"/>
      <w:marTop w:val="0"/>
      <w:marBottom w:val="0"/>
      <w:divBdr>
        <w:top w:val="none" w:sz="0" w:space="0" w:color="auto"/>
        <w:left w:val="none" w:sz="0" w:space="0" w:color="auto"/>
        <w:bottom w:val="none" w:sz="0" w:space="0" w:color="auto"/>
        <w:right w:val="none" w:sz="0" w:space="0" w:color="auto"/>
      </w:divBdr>
      <w:divsChild>
        <w:div w:id="365445191">
          <w:marLeft w:val="0"/>
          <w:marRight w:val="0"/>
          <w:marTop w:val="0"/>
          <w:marBottom w:val="0"/>
          <w:divBdr>
            <w:top w:val="none" w:sz="0" w:space="0" w:color="auto"/>
            <w:left w:val="none" w:sz="0" w:space="0" w:color="auto"/>
            <w:bottom w:val="none" w:sz="0" w:space="0" w:color="auto"/>
            <w:right w:val="none" w:sz="0" w:space="0" w:color="auto"/>
          </w:divBdr>
          <w:divsChild>
            <w:div w:id="83803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570107">
      <w:bodyDiv w:val="1"/>
      <w:marLeft w:val="0"/>
      <w:marRight w:val="0"/>
      <w:marTop w:val="0"/>
      <w:marBottom w:val="0"/>
      <w:divBdr>
        <w:top w:val="none" w:sz="0" w:space="0" w:color="auto"/>
        <w:left w:val="none" w:sz="0" w:space="0" w:color="auto"/>
        <w:bottom w:val="none" w:sz="0" w:space="0" w:color="auto"/>
        <w:right w:val="none" w:sz="0" w:space="0" w:color="auto"/>
      </w:divBdr>
    </w:div>
    <w:div w:id="382563748">
      <w:bodyDiv w:val="1"/>
      <w:marLeft w:val="0"/>
      <w:marRight w:val="0"/>
      <w:marTop w:val="0"/>
      <w:marBottom w:val="0"/>
      <w:divBdr>
        <w:top w:val="none" w:sz="0" w:space="0" w:color="auto"/>
        <w:left w:val="none" w:sz="0" w:space="0" w:color="auto"/>
        <w:bottom w:val="none" w:sz="0" w:space="0" w:color="auto"/>
        <w:right w:val="none" w:sz="0" w:space="0" w:color="auto"/>
      </w:divBdr>
    </w:div>
    <w:div w:id="447509638">
      <w:bodyDiv w:val="1"/>
      <w:marLeft w:val="0"/>
      <w:marRight w:val="0"/>
      <w:marTop w:val="0"/>
      <w:marBottom w:val="0"/>
      <w:divBdr>
        <w:top w:val="none" w:sz="0" w:space="0" w:color="auto"/>
        <w:left w:val="none" w:sz="0" w:space="0" w:color="auto"/>
        <w:bottom w:val="none" w:sz="0" w:space="0" w:color="auto"/>
        <w:right w:val="none" w:sz="0" w:space="0" w:color="auto"/>
      </w:divBdr>
    </w:div>
    <w:div w:id="574361967">
      <w:bodyDiv w:val="1"/>
      <w:marLeft w:val="0"/>
      <w:marRight w:val="0"/>
      <w:marTop w:val="0"/>
      <w:marBottom w:val="0"/>
      <w:divBdr>
        <w:top w:val="none" w:sz="0" w:space="0" w:color="auto"/>
        <w:left w:val="none" w:sz="0" w:space="0" w:color="auto"/>
        <w:bottom w:val="none" w:sz="0" w:space="0" w:color="auto"/>
        <w:right w:val="none" w:sz="0" w:space="0" w:color="auto"/>
      </w:divBdr>
    </w:div>
    <w:div w:id="685837669">
      <w:bodyDiv w:val="1"/>
      <w:marLeft w:val="0"/>
      <w:marRight w:val="0"/>
      <w:marTop w:val="0"/>
      <w:marBottom w:val="0"/>
      <w:divBdr>
        <w:top w:val="none" w:sz="0" w:space="0" w:color="auto"/>
        <w:left w:val="none" w:sz="0" w:space="0" w:color="auto"/>
        <w:bottom w:val="none" w:sz="0" w:space="0" w:color="auto"/>
        <w:right w:val="none" w:sz="0" w:space="0" w:color="auto"/>
      </w:divBdr>
    </w:div>
    <w:div w:id="709110077">
      <w:bodyDiv w:val="1"/>
      <w:marLeft w:val="0"/>
      <w:marRight w:val="0"/>
      <w:marTop w:val="0"/>
      <w:marBottom w:val="0"/>
      <w:divBdr>
        <w:top w:val="none" w:sz="0" w:space="0" w:color="auto"/>
        <w:left w:val="none" w:sz="0" w:space="0" w:color="auto"/>
        <w:bottom w:val="none" w:sz="0" w:space="0" w:color="auto"/>
        <w:right w:val="none" w:sz="0" w:space="0" w:color="auto"/>
      </w:divBdr>
      <w:divsChild>
        <w:div w:id="1441797109">
          <w:marLeft w:val="0"/>
          <w:marRight w:val="0"/>
          <w:marTop w:val="0"/>
          <w:marBottom w:val="0"/>
          <w:divBdr>
            <w:top w:val="none" w:sz="0" w:space="0" w:color="auto"/>
            <w:left w:val="none" w:sz="0" w:space="0" w:color="auto"/>
            <w:bottom w:val="none" w:sz="0" w:space="0" w:color="auto"/>
            <w:right w:val="none" w:sz="0" w:space="0" w:color="auto"/>
          </w:divBdr>
          <w:divsChild>
            <w:div w:id="1839032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939269">
      <w:bodyDiv w:val="1"/>
      <w:marLeft w:val="0"/>
      <w:marRight w:val="0"/>
      <w:marTop w:val="0"/>
      <w:marBottom w:val="0"/>
      <w:divBdr>
        <w:top w:val="none" w:sz="0" w:space="0" w:color="auto"/>
        <w:left w:val="none" w:sz="0" w:space="0" w:color="auto"/>
        <w:bottom w:val="none" w:sz="0" w:space="0" w:color="auto"/>
        <w:right w:val="none" w:sz="0" w:space="0" w:color="auto"/>
      </w:divBdr>
    </w:div>
    <w:div w:id="902563611">
      <w:bodyDiv w:val="1"/>
      <w:marLeft w:val="0"/>
      <w:marRight w:val="0"/>
      <w:marTop w:val="0"/>
      <w:marBottom w:val="0"/>
      <w:divBdr>
        <w:top w:val="none" w:sz="0" w:space="0" w:color="auto"/>
        <w:left w:val="none" w:sz="0" w:space="0" w:color="auto"/>
        <w:bottom w:val="none" w:sz="0" w:space="0" w:color="auto"/>
        <w:right w:val="none" w:sz="0" w:space="0" w:color="auto"/>
      </w:divBdr>
    </w:div>
    <w:div w:id="915170936">
      <w:bodyDiv w:val="1"/>
      <w:marLeft w:val="0"/>
      <w:marRight w:val="0"/>
      <w:marTop w:val="0"/>
      <w:marBottom w:val="0"/>
      <w:divBdr>
        <w:top w:val="none" w:sz="0" w:space="0" w:color="auto"/>
        <w:left w:val="none" w:sz="0" w:space="0" w:color="auto"/>
        <w:bottom w:val="none" w:sz="0" w:space="0" w:color="auto"/>
        <w:right w:val="none" w:sz="0" w:space="0" w:color="auto"/>
      </w:divBdr>
      <w:divsChild>
        <w:div w:id="2144543968">
          <w:marLeft w:val="0"/>
          <w:marRight w:val="0"/>
          <w:marTop w:val="0"/>
          <w:marBottom w:val="0"/>
          <w:divBdr>
            <w:top w:val="none" w:sz="0" w:space="0" w:color="auto"/>
            <w:left w:val="none" w:sz="0" w:space="0" w:color="auto"/>
            <w:bottom w:val="none" w:sz="0" w:space="0" w:color="auto"/>
            <w:right w:val="none" w:sz="0" w:space="0" w:color="auto"/>
          </w:divBdr>
          <w:divsChild>
            <w:div w:id="834803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907891">
      <w:bodyDiv w:val="1"/>
      <w:marLeft w:val="0"/>
      <w:marRight w:val="0"/>
      <w:marTop w:val="0"/>
      <w:marBottom w:val="0"/>
      <w:divBdr>
        <w:top w:val="none" w:sz="0" w:space="0" w:color="auto"/>
        <w:left w:val="none" w:sz="0" w:space="0" w:color="auto"/>
        <w:bottom w:val="none" w:sz="0" w:space="0" w:color="auto"/>
        <w:right w:val="none" w:sz="0" w:space="0" w:color="auto"/>
      </w:divBdr>
    </w:div>
    <w:div w:id="980812705">
      <w:bodyDiv w:val="1"/>
      <w:marLeft w:val="0"/>
      <w:marRight w:val="0"/>
      <w:marTop w:val="0"/>
      <w:marBottom w:val="0"/>
      <w:divBdr>
        <w:top w:val="none" w:sz="0" w:space="0" w:color="auto"/>
        <w:left w:val="none" w:sz="0" w:space="0" w:color="auto"/>
        <w:bottom w:val="none" w:sz="0" w:space="0" w:color="auto"/>
        <w:right w:val="none" w:sz="0" w:space="0" w:color="auto"/>
      </w:divBdr>
    </w:div>
    <w:div w:id="1027104714">
      <w:bodyDiv w:val="1"/>
      <w:marLeft w:val="0"/>
      <w:marRight w:val="0"/>
      <w:marTop w:val="0"/>
      <w:marBottom w:val="0"/>
      <w:divBdr>
        <w:top w:val="none" w:sz="0" w:space="0" w:color="auto"/>
        <w:left w:val="none" w:sz="0" w:space="0" w:color="auto"/>
        <w:bottom w:val="none" w:sz="0" w:space="0" w:color="auto"/>
        <w:right w:val="none" w:sz="0" w:space="0" w:color="auto"/>
      </w:divBdr>
    </w:div>
    <w:div w:id="1268731403">
      <w:bodyDiv w:val="1"/>
      <w:marLeft w:val="0"/>
      <w:marRight w:val="0"/>
      <w:marTop w:val="0"/>
      <w:marBottom w:val="0"/>
      <w:divBdr>
        <w:top w:val="none" w:sz="0" w:space="0" w:color="auto"/>
        <w:left w:val="none" w:sz="0" w:space="0" w:color="auto"/>
        <w:bottom w:val="none" w:sz="0" w:space="0" w:color="auto"/>
        <w:right w:val="none" w:sz="0" w:space="0" w:color="auto"/>
      </w:divBdr>
    </w:div>
    <w:div w:id="1294796739">
      <w:bodyDiv w:val="1"/>
      <w:marLeft w:val="0"/>
      <w:marRight w:val="0"/>
      <w:marTop w:val="0"/>
      <w:marBottom w:val="0"/>
      <w:divBdr>
        <w:top w:val="none" w:sz="0" w:space="0" w:color="auto"/>
        <w:left w:val="none" w:sz="0" w:space="0" w:color="auto"/>
        <w:bottom w:val="none" w:sz="0" w:space="0" w:color="auto"/>
        <w:right w:val="none" w:sz="0" w:space="0" w:color="auto"/>
      </w:divBdr>
    </w:div>
    <w:div w:id="1509129270">
      <w:bodyDiv w:val="1"/>
      <w:marLeft w:val="0"/>
      <w:marRight w:val="0"/>
      <w:marTop w:val="0"/>
      <w:marBottom w:val="0"/>
      <w:divBdr>
        <w:top w:val="none" w:sz="0" w:space="0" w:color="auto"/>
        <w:left w:val="none" w:sz="0" w:space="0" w:color="auto"/>
        <w:bottom w:val="none" w:sz="0" w:space="0" w:color="auto"/>
        <w:right w:val="none" w:sz="0" w:space="0" w:color="auto"/>
      </w:divBdr>
    </w:div>
    <w:div w:id="1700428637">
      <w:bodyDiv w:val="1"/>
      <w:marLeft w:val="0"/>
      <w:marRight w:val="0"/>
      <w:marTop w:val="0"/>
      <w:marBottom w:val="0"/>
      <w:divBdr>
        <w:top w:val="none" w:sz="0" w:space="0" w:color="auto"/>
        <w:left w:val="none" w:sz="0" w:space="0" w:color="auto"/>
        <w:bottom w:val="none" w:sz="0" w:space="0" w:color="auto"/>
        <w:right w:val="none" w:sz="0" w:space="0" w:color="auto"/>
      </w:divBdr>
    </w:div>
    <w:div w:id="1718311077">
      <w:bodyDiv w:val="1"/>
      <w:marLeft w:val="0"/>
      <w:marRight w:val="0"/>
      <w:marTop w:val="0"/>
      <w:marBottom w:val="0"/>
      <w:divBdr>
        <w:top w:val="none" w:sz="0" w:space="0" w:color="auto"/>
        <w:left w:val="none" w:sz="0" w:space="0" w:color="auto"/>
        <w:bottom w:val="none" w:sz="0" w:space="0" w:color="auto"/>
        <w:right w:val="none" w:sz="0" w:space="0" w:color="auto"/>
      </w:divBdr>
    </w:div>
    <w:div w:id="1800686622">
      <w:bodyDiv w:val="1"/>
      <w:marLeft w:val="0"/>
      <w:marRight w:val="0"/>
      <w:marTop w:val="0"/>
      <w:marBottom w:val="0"/>
      <w:divBdr>
        <w:top w:val="none" w:sz="0" w:space="0" w:color="auto"/>
        <w:left w:val="none" w:sz="0" w:space="0" w:color="auto"/>
        <w:bottom w:val="none" w:sz="0" w:space="0" w:color="auto"/>
        <w:right w:val="none" w:sz="0" w:space="0" w:color="auto"/>
      </w:divBdr>
      <w:divsChild>
        <w:div w:id="1407873198">
          <w:marLeft w:val="0"/>
          <w:marRight w:val="0"/>
          <w:marTop w:val="0"/>
          <w:marBottom w:val="0"/>
          <w:divBdr>
            <w:top w:val="none" w:sz="0" w:space="0" w:color="auto"/>
            <w:left w:val="none" w:sz="0" w:space="0" w:color="auto"/>
            <w:bottom w:val="none" w:sz="0" w:space="0" w:color="auto"/>
            <w:right w:val="none" w:sz="0" w:space="0" w:color="auto"/>
          </w:divBdr>
          <w:divsChild>
            <w:div w:id="1721782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082424">
      <w:bodyDiv w:val="1"/>
      <w:marLeft w:val="0"/>
      <w:marRight w:val="0"/>
      <w:marTop w:val="0"/>
      <w:marBottom w:val="0"/>
      <w:divBdr>
        <w:top w:val="none" w:sz="0" w:space="0" w:color="auto"/>
        <w:left w:val="none" w:sz="0" w:space="0" w:color="auto"/>
        <w:bottom w:val="none" w:sz="0" w:space="0" w:color="auto"/>
        <w:right w:val="none" w:sz="0" w:space="0" w:color="auto"/>
      </w:divBdr>
    </w:div>
    <w:div w:id="1934196520">
      <w:bodyDiv w:val="1"/>
      <w:marLeft w:val="0"/>
      <w:marRight w:val="0"/>
      <w:marTop w:val="0"/>
      <w:marBottom w:val="0"/>
      <w:divBdr>
        <w:top w:val="none" w:sz="0" w:space="0" w:color="auto"/>
        <w:left w:val="none" w:sz="0" w:space="0" w:color="auto"/>
        <w:bottom w:val="none" w:sz="0" w:space="0" w:color="auto"/>
        <w:right w:val="none" w:sz="0" w:space="0" w:color="auto"/>
      </w:divBdr>
    </w:div>
    <w:div w:id="19532433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54688010_PARAPHRASING_STRATEGIES_IN_HIGHER_EDUCATION?enrichId=rgreq-201221f7b9be84fa4e6d329fe5957b11-XXX&amp;enrichSource=Y292ZXJQYWdlOzM1NDY4ODAxMDtBUzoxMDY5NzA5NDYyMDkzODI0QDE2MzIwNTAwMTg0Njc%3D&amp;el=1_x_2&amp;_esc=publicationCover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78083D-6055-4D92-A06C-2742AE8988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207</TotalTime>
  <Pages>10</Pages>
  <Words>1824</Words>
  <Characters>10397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 badulescu;Teya Ceneva</dc:creator>
  <cp:keywords/>
  <dc:description/>
  <cp:lastModifiedBy>sonia badulescu</cp:lastModifiedBy>
  <cp:revision>12</cp:revision>
  <dcterms:created xsi:type="dcterms:W3CDTF">2024-05-02T19:58:00Z</dcterms:created>
  <dcterms:modified xsi:type="dcterms:W3CDTF">2024-05-03T10:52:00Z</dcterms:modified>
</cp:coreProperties>
</file>