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2427B" w14:textId="1F819E28" w:rsidR="000161C1" w:rsidRDefault="00684A57" w:rsidP="00316D89">
      <w:pPr>
        <w:jc w:val="center"/>
        <w:rPr>
          <w:rFonts w:ascii="Arial" w:hAnsi="Arial" w:cs="Arial"/>
          <w:b/>
          <w:bCs/>
          <w:sz w:val="96"/>
          <w:szCs w:val="96"/>
        </w:rPr>
      </w:pPr>
      <w:r w:rsidRPr="00316D89">
        <w:rPr>
          <w:rFonts w:ascii="Arial" w:hAnsi="Arial" w:cs="Arial"/>
          <w:b/>
          <w:bCs/>
          <w:sz w:val="96"/>
          <w:szCs w:val="96"/>
        </w:rPr>
        <w:t xml:space="preserve">University of Wales </w:t>
      </w:r>
      <w:r w:rsidR="00316D89" w:rsidRPr="00316D89">
        <w:rPr>
          <w:rFonts w:ascii="Arial" w:hAnsi="Arial" w:cs="Arial"/>
          <w:b/>
          <w:bCs/>
          <w:sz w:val="96"/>
          <w:szCs w:val="96"/>
        </w:rPr>
        <w:t>T</w:t>
      </w:r>
      <w:r w:rsidRPr="00316D89">
        <w:rPr>
          <w:rFonts w:ascii="Arial" w:hAnsi="Arial" w:cs="Arial"/>
          <w:b/>
          <w:bCs/>
          <w:sz w:val="96"/>
          <w:szCs w:val="96"/>
        </w:rPr>
        <w:t xml:space="preserve">rinity </w:t>
      </w:r>
      <w:r w:rsidR="00316D89" w:rsidRPr="00316D89">
        <w:rPr>
          <w:rFonts w:ascii="Arial" w:hAnsi="Arial" w:cs="Arial"/>
          <w:b/>
          <w:bCs/>
          <w:sz w:val="96"/>
          <w:szCs w:val="96"/>
        </w:rPr>
        <w:t>S</w:t>
      </w:r>
      <w:r w:rsidRPr="00316D89">
        <w:rPr>
          <w:rFonts w:ascii="Arial" w:hAnsi="Arial" w:cs="Arial"/>
          <w:b/>
          <w:bCs/>
          <w:sz w:val="96"/>
          <w:szCs w:val="96"/>
        </w:rPr>
        <w:t xml:space="preserve">aint </w:t>
      </w:r>
      <w:r w:rsidR="00316D89" w:rsidRPr="00316D89">
        <w:rPr>
          <w:rFonts w:ascii="Arial" w:hAnsi="Arial" w:cs="Arial"/>
          <w:b/>
          <w:bCs/>
          <w:sz w:val="96"/>
          <w:szCs w:val="96"/>
        </w:rPr>
        <w:t>D</w:t>
      </w:r>
      <w:r w:rsidRPr="00316D89">
        <w:rPr>
          <w:rFonts w:ascii="Arial" w:hAnsi="Arial" w:cs="Arial"/>
          <w:b/>
          <w:bCs/>
          <w:sz w:val="96"/>
          <w:szCs w:val="96"/>
        </w:rPr>
        <w:t>avid</w:t>
      </w:r>
    </w:p>
    <w:p w14:paraId="1DFD239F" w14:textId="77777777" w:rsidR="00D31D08" w:rsidRDefault="00D31D08" w:rsidP="00316D89">
      <w:pPr>
        <w:jc w:val="center"/>
        <w:rPr>
          <w:rFonts w:ascii="Arial" w:hAnsi="Arial" w:cs="Arial"/>
          <w:b/>
          <w:bCs/>
          <w:sz w:val="96"/>
          <w:szCs w:val="96"/>
        </w:rPr>
      </w:pPr>
    </w:p>
    <w:p w14:paraId="72D38F9A" w14:textId="4696F2D9" w:rsidR="00D31D08" w:rsidRDefault="00E03E8F" w:rsidP="00316D89">
      <w:pPr>
        <w:jc w:val="center"/>
        <w:rPr>
          <w:rFonts w:ascii="Arial" w:hAnsi="Arial" w:cs="Arial"/>
          <w:b/>
          <w:bCs/>
          <w:sz w:val="52"/>
          <w:szCs w:val="52"/>
        </w:rPr>
      </w:pPr>
      <w:r>
        <w:rPr>
          <w:rFonts w:ascii="Arial" w:hAnsi="Arial" w:cs="Arial"/>
          <w:b/>
          <w:bCs/>
          <w:sz w:val="52"/>
          <w:szCs w:val="52"/>
        </w:rPr>
        <w:t>London Campus</w:t>
      </w:r>
    </w:p>
    <w:p w14:paraId="20315244" w14:textId="442C7D8A" w:rsidR="00E03E8F" w:rsidRDefault="0075083B" w:rsidP="00316D89">
      <w:pPr>
        <w:jc w:val="center"/>
        <w:rPr>
          <w:rFonts w:ascii="Arial" w:hAnsi="Arial" w:cs="Arial"/>
          <w:b/>
          <w:bCs/>
          <w:sz w:val="52"/>
          <w:szCs w:val="52"/>
        </w:rPr>
      </w:pPr>
      <w:r w:rsidRPr="0075083B">
        <w:rPr>
          <w:rFonts w:ascii="Arial" w:hAnsi="Arial" w:cs="Arial"/>
          <w:b/>
          <w:bCs/>
          <w:sz w:val="52"/>
          <w:szCs w:val="52"/>
        </w:rPr>
        <w:t>Module Code: BMSW400</w:t>
      </w:r>
      <w:r w:rsidR="00DF6379">
        <w:rPr>
          <w:rFonts w:ascii="Arial" w:hAnsi="Arial" w:cs="Arial"/>
          <w:b/>
          <w:bCs/>
          <w:sz w:val="52"/>
          <w:szCs w:val="52"/>
        </w:rPr>
        <w:t>4</w:t>
      </w:r>
    </w:p>
    <w:p w14:paraId="5BABBB1E" w14:textId="77777777" w:rsidR="0075083B" w:rsidRDefault="0075083B" w:rsidP="00316D89">
      <w:pPr>
        <w:jc w:val="center"/>
        <w:rPr>
          <w:rFonts w:ascii="Arial" w:hAnsi="Arial" w:cs="Arial"/>
          <w:b/>
          <w:bCs/>
          <w:sz w:val="52"/>
          <w:szCs w:val="52"/>
        </w:rPr>
      </w:pPr>
    </w:p>
    <w:p w14:paraId="4F506275" w14:textId="42DD8CCC" w:rsidR="0075083B" w:rsidRDefault="00A43C5D" w:rsidP="0075083B">
      <w:pPr>
        <w:rPr>
          <w:rFonts w:ascii="Arial" w:hAnsi="Arial" w:cs="Arial"/>
          <w:b/>
          <w:bCs/>
          <w:sz w:val="52"/>
          <w:szCs w:val="52"/>
        </w:rPr>
      </w:pPr>
      <w:r>
        <w:rPr>
          <w:rFonts w:ascii="Arial" w:hAnsi="Arial" w:cs="Arial"/>
          <w:b/>
          <w:bCs/>
          <w:sz w:val="52"/>
          <w:szCs w:val="52"/>
        </w:rPr>
        <w:t>Student Name: Bogdan Draghici</w:t>
      </w:r>
    </w:p>
    <w:p w14:paraId="6ED4D635" w14:textId="38E7BDAE" w:rsidR="00A43C5D" w:rsidRDefault="00A43C5D" w:rsidP="0075083B">
      <w:pPr>
        <w:rPr>
          <w:rFonts w:ascii="Arial" w:hAnsi="Arial" w:cs="Arial"/>
          <w:b/>
          <w:bCs/>
          <w:sz w:val="52"/>
          <w:szCs w:val="52"/>
        </w:rPr>
      </w:pPr>
      <w:r>
        <w:rPr>
          <w:rFonts w:ascii="Arial" w:hAnsi="Arial" w:cs="Arial"/>
          <w:b/>
          <w:bCs/>
          <w:sz w:val="52"/>
          <w:szCs w:val="52"/>
        </w:rPr>
        <w:t>Lectu</w:t>
      </w:r>
      <w:r w:rsidR="005721EF">
        <w:rPr>
          <w:rFonts w:ascii="Arial" w:hAnsi="Arial" w:cs="Arial"/>
          <w:b/>
          <w:bCs/>
          <w:sz w:val="52"/>
          <w:szCs w:val="52"/>
        </w:rPr>
        <w:t xml:space="preserve">rer: </w:t>
      </w:r>
      <w:r w:rsidR="00DF6379">
        <w:rPr>
          <w:rFonts w:ascii="Arial" w:hAnsi="Arial" w:cs="Arial"/>
          <w:b/>
          <w:bCs/>
          <w:sz w:val="52"/>
          <w:szCs w:val="52"/>
        </w:rPr>
        <w:t>Maria Popova</w:t>
      </w:r>
    </w:p>
    <w:p w14:paraId="66773EBF" w14:textId="77777777" w:rsidR="005721EF" w:rsidRDefault="005721EF" w:rsidP="0075083B">
      <w:pPr>
        <w:rPr>
          <w:rFonts w:ascii="Arial" w:hAnsi="Arial" w:cs="Arial"/>
          <w:b/>
          <w:bCs/>
          <w:sz w:val="52"/>
          <w:szCs w:val="52"/>
        </w:rPr>
      </w:pPr>
    </w:p>
    <w:p w14:paraId="6084DA1A" w14:textId="0CC4D84D" w:rsidR="005721EF" w:rsidRDefault="00675C8F" w:rsidP="0075083B">
      <w:pPr>
        <w:rPr>
          <w:rFonts w:ascii="Arial" w:hAnsi="Arial" w:cs="Arial"/>
          <w:sz w:val="52"/>
          <w:szCs w:val="52"/>
        </w:rPr>
      </w:pPr>
      <w:r w:rsidRPr="00675C8F">
        <w:rPr>
          <w:rFonts w:ascii="Arial" w:hAnsi="Arial" w:cs="Arial"/>
          <w:sz w:val="52"/>
          <w:szCs w:val="52"/>
        </w:rPr>
        <w:t xml:space="preserve">Assignment Title: </w:t>
      </w:r>
      <w:r w:rsidR="00671332">
        <w:rPr>
          <w:rFonts w:ascii="Arial" w:hAnsi="Arial" w:cs="Arial"/>
          <w:sz w:val="52"/>
          <w:szCs w:val="52"/>
        </w:rPr>
        <w:t>Problem Solving and Decision Making</w:t>
      </w:r>
    </w:p>
    <w:p w14:paraId="39900AA8" w14:textId="77777777" w:rsidR="00675C8F" w:rsidRDefault="00675C8F" w:rsidP="0075083B">
      <w:pPr>
        <w:rPr>
          <w:rFonts w:ascii="Arial" w:hAnsi="Arial" w:cs="Arial"/>
          <w:sz w:val="52"/>
          <w:szCs w:val="52"/>
        </w:rPr>
      </w:pPr>
    </w:p>
    <w:p w14:paraId="1B22F2C8" w14:textId="77777777" w:rsidR="00675C8F" w:rsidRDefault="00675C8F" w:rsidP="0075083B">
      <w:pPr>
        <w:rPr>
          <w:rFonts w:ascii="Arial" w:hAnsi="Arial" w:cs="Arial"/>
          <w:sz w:val="52"/>
          <w:szCs w:val="52"/>
        </w:rPr>
      </w:pPr>
    </w:p>
    <w:p w14:paraId="7C3699DA" w14:textId="77777777" w:rsidR="00675C8F" w:rsidRDefault="00675C8F" w:rsidP="0075083B">
      <w:pPr>
        <w:rPr>
          <w:rFonts w:ascii="Arial" w:hAnsi="Arial" w:cs="Arial"/>
          <w:sz w:val="52"/>
          <w:szCs w:val="52"/>
        </w:rPr>
      </w:pPr>
    </w:p>
    <w:p w14:paraId="13940BDD" w14:textId="04B58FF2" w:rsidR="00675C8F" w:rsidRDefault="00675C8F" w:rsidP="0075083B">
      <w:pPr>
        <w:rPr>
          <w:rFonts w:ascii="Arial" w:hAnsi="Arial" w:cs="Arial"/>
          <w:sz w:val="52"/>
          <w:szCs w:val="52"/>
        </w:rPr>
      </w:pPr>
    </w:p>
    <w:p w14:paraId="537F0E00" w14:textId="3F7A68F6" w:rsidR="00E64F04" w:rsidRPr="003D2F26" w:rsidRDefault="00E64F04" w:rsidP="009E7DEF">
      <w:pPr>
        <w:spacing w:line="360" w:lineRule="auto"/>
        <w:rPr>
          <w:rFonts w:ascii="Arial" w:eastAsia="Times New Roman" w:hAnsi="Arial" w:cs="Arial"/>
          <w:b/>
        </w:rPr>
      </w:pPr>
      <w:r w:rsidRPr="006E334F">
        <w:rPr>
          <w:rFonts w:eastAsia="Times New Roman"/>
          <w:b/>
        </w:rPr>
        <w:br w:type="page"/>
      </w:r>
      <w:r w:rsidR="00630A9D" w:rsidRPr="003D2F26">
        <w:rPr>
          <w:rFonts w:ascii="Arial" w:eastAsia="Times New Roman" w:hAnsi="Arial" w:cs="Arial"/>
          <w:b/>
        </w:rPr>
        <w:lastRenderedPageBreak/>
        <w:t>T</w:t>
      </w:r>
      <w:r w:rsidRPr="003D2F26">
        <w:rPr>
          <w:rFonts w:ascii="Arial" w:eastAsia="Times New Roman" w:hAnsi="Arial" w:cs="Arial"/>
          <w:b/>
        </w:rPr>
        <w:t xml:space="preserve">able of Contents  </w:t>
      </w:r>
    </w:p>
    <w:p w14:paraId="4C4905B8" w14:textId="77777777" w:rsidR="00E64F04" w:rsidRPr="003D2F26" w:rsidRDefault="00E64F04" w:rsidP="009E7DEF">
      <w:pPr>
        <w:spacing w:line="360" w:lineRule="auto"/>
        <w:jc w:val="both"/>
        <w:rPr>
          <w:rFonts w:ascii="Arial" w:eastAsia="Times New Roman" w:hAnsi="Arial" w:cs="Arial"/>
          <w:b/>
        </w:rPr>
      </w:pPr>
    </w:p>
    <w:sdt>
      <w:sdtPr>
        <w:id w:val="384706830"/>
        <w:docPartObj>
          <w:docPartGallery w:val="Table of Contents"/>
          <w:docPartUnique/>
        </w:docPartObj>
      </w:sdtPr>
      <w:sdtEndPr>
        <w:rPr>
          <w:rFonts w:eastAsiaTheme="minorHAnsi"/>
          <w:lang w:val="en-GB"/>
        </w:rPr>
      </w:sdtEndPr>
      <w:sdtContent>
        <w:p w14:paraId="286D3704" w14:textId="18CEF9C0" w:rsidR="00E64F04" w:rsidRPr="003D2F26" w:rsidRDefault="00E64F04" w:rsidP="009E7DEF">
          <w:pPr>
            <w:pStyle w:val="TOC1"/>
            <w:tabs>
              <w:tab w:val="right" w:pos="9019"/>
            </w:tabs>
            <w:spacing w:line="360" w:lineRule="auto"/>
            <w:jc w:val="both"/>
            <w:rPr>
              <w:noProof/>
            </w:rPr>
          </w:pPr>
          <w:r w:rsidRPr="003D2F26">
            <w:fldChar w:fldCharType="begin"/>
          </w:r>
          <w:r w:rsidRPr="003D2F26">
            <w:instrText xml:space="preserve"> TOC \h \u \z </w:instrText>
          </w:r>
          <w:r w:rsidRPr="003D2F26">
            <w:fldChar w:fldCharType="separate"/>
          </w:r>
          <w:hyperlink w:anchor="_Toc102133423" w:history="1">
            <w:r w:rsidRPr="003D2F26">
              <w:rPr>
                <w:rStyle w:val="Hyperlink"/>
                <w:noProof/>
              </w:rPr>
              <w:t>Introduction</w:t>
            </w:r>
            <w:r w:rsidRPr="003D2F26">
              <w:rPr>
                <w:noProof/>
                <w:webHidden/>
              </w:rPr>
              <w:tab/>
            </w:r>
            <w:r w:rsidRPr="003D2F26">
              <w:rPr>
                <w:noProof/>
                <w:webHidden/>
              </w:rPr>
              <w:fldChar w:fldCharType="begin"/>
            </w:r>
            <w:r w:rsidRPr="003D2F26">
              <w:rPr>
                <w:noProof/>
                <w:webHidden/>
              </w:rPr>
              <w:instrText xml:space="preserve"> PAGEREF _Toc102133423 \h </w:instrText>
            </w:r>
            <w:r w:rsidRPr="003D2F26">
              <w:rPr>
                <w:noProof/>
                <w:webHidden/>
              </w:rPr>
            </w:r>
            <w:r w:rsidRPr="003D2F26">
              <w:rPr>
                <w:noProof/>
                <w:webHidden/>
              </w:rPr>
              <w:fldChar w:fldCharType="separate"/>
            </w:r>
            <w:r w:rsidR="00BB3D4E">
              <w:rPr>
                <w:noProof/>
                <w:webHidden/>
              </w:rPr>
              <w:t>3</w:t>
            </w:r>
            <w:r w:rsidRPr="003D2F26">
              <w:rPr>
                <w:noProof/>
                <w:webHidden/>
              </w:rPr>
              <w:fldChar w:fldCharType="end"/>
            </w:r>
          </w:hyperlink>
        </w:p>
        <w:p w14:paraId="00E45FC3" w14:textId="222B2117" w:rsidR="00E64F04" w:rsidRPr="003D2F26" w:rsidRDefault="00E64F04" w:rsidP="009E7DEF">
          <w:pPr>
            <w:pStyle w:val="TOC1"/>
            <w:tabs>
              <w:tab w:val="right" w:pos="9019"/>
            </w:tabs>
            <w:spacing w:line="360" w:lineRule="auto"/>
            <w:jc w:val="both"/>
            <w:rPr>
              <w:noProof/>
            </w:rPr>
          </w:pPr>
          <w:hyperlink w:anchor="_Toc102133424" w:history="1">
            <w:r w:rsidRPr="003D2F26">
              <w:rPr>
                <w:rStyle w:val="Hyperlink"/>
                <w:noProof/>
              </w:rPr>
              <w:t>Defining a complex problem in the workplace including its scope and impact</w:t>
            </w:r>
            <w:r w:rsidRPr="003D2F26">
              <w:rPr>
                <w:noProof/>
                <w:webHidden/>
              </w:rPr>
              <w:tab/>
            </w:r>
            <w:r w:rsidRPr="003D2F26">
              <w:rPr>
                <w:noProof/>
                <w:webHidden/>
              </w:rPr>
              <w:fldChar w:fldCharType="begin"/>
            </w:r>
            <w:r w:rsidRPr="003D2F26">
              <w:rPr>
                <w:noProof/>
                <w:webHidden/>
              </w:rPr>
              <w:instrText xml:space="preserve"> PAGEREF _Toc102133424 \h </w:instrText>
            </w:r>
            <w:r w:rsidRPr="003D2F26">
              <w:rPr>
                <w:noProof/>
                <w:webHidden/>
              </w:rPr>
            </w:r>
            <w:r w:rsidRPr="003D2F26">
              <w:rPr>
                <w:noProof/>
                <w:webHidden/>
              </w:rPr>
              <w:fldChar w:fldCharType="separate"/>
            </w:r>
            <w:r w:rsidR="00BB3D4E">
              <w:rPr>
                <w:noProof/>
                <w:webHidden/>
              </w:rPr>
              <w:t>3</w:t>
            </w:r>
            <w:r w:rsidRPr="003D2F26">
              <w:rPr>
                <w:noProof/>
                <w:webHidden/>
              </w:rPr>
              <w:fldChar w:fldCharType="end"/>
            </w:r>
          </w:hyperlink>
        </w:p>
        <w:p w14:paraId="543A5E02" w14:textId="7D7D9B94" w:rsidR="00E64F04" w:rsidRPr="003D2F26" w:rsidRDefault="00E64F04" w:rsidP="009E7DEF">
          <w:pPr>
            <w:pStyle w:val="TOC1"/>
            <w:tabs>
              <w:tab w:val="right" w:pos="9019"/>
            </w:tabs>
            <w:spacing w:line="360" w:lineRule="auto"/>
            <w:jc w:val="both"/>
            <w:rPr>
              <w:noProof/>
            </w:rPr>
          </w:pPr>
          <w:hyperlink w:anchor="_Toc102133425" w:history="1">
            <w:r w:rsidRPr="003D2F26">
              <w:rPr>
                <w:rStyle w:val="Hyperlink"/>
                <w:noProof/>
              </w:rPr>
              <w:t xml:space="preserve">Analyse information to identify </w:t>
            </w:r>
            <w:r w:rsidR="00923EA5" w:rsidRPr="003D2F26">
              <w:rPr>
                <w:rStyle w:val="Hyperlink"/>
                <w:noProof/>
              </w:rPr>
              <w:t xml:space="preserve">a </w:t>
            </w:r>
            <w:r w:rsidRPr="003D2F26">
              <w:rPr>
                <w:rStyle w:val="Hyperlink"/>
                <w:noProof/>
              </w:rPr>
              <w:t xml:space="preserve">problem </w:t>
            </w:r>
            <w:r w:rsidR="00CB0594" w:rsidRPr="003D2F26">
              <w:rPr>
                <w:rStyle w:val="Hyperlink"/>
                <w:noProof/>
              </w:rPr>
              <w:t>in</w:t>
            </w:r>
            <w:r w:rsidRPr="003D2F26">
              <w:rPr>
                <w:rStyle w:val="Hyperlink"/>
                <w:noProof/>
              </w:rPr>
              <w:t xml:space="preserve"> </w:t>
            </w:r>
            <w:r w:rsidR="00923EA5" w:rsidRPr="003D2F26">
              <w:rPr>
                <w:rStyle w:val="Hyperlink"/>
                <w:noProof/>
              </w:rPr>
              <w:t xml:space="preserve">the </w:t>
            </w:r>
            <w:r w:rsidRPr="003D2F26">
              <w:rPr>
                <w:rStyle w:val="Hyperlink"/>
                <w:noProof/>
              </w:rPr>
              <w:t>decision-making process</w:t>
            </w:r>
            <w:r w:rsidRPr="003D2F26">
              <w:rPr>
                <w:noProof/>
                <w:webHidden/>
              </w:rPr>
              <w:tab/>
            </w:r>
            <w:r w:rsidRPr="003D2F26">
              <w:rPr>
                <w:noProof/>
                <w:webHidden/>
              </w:rPr>
              <w:fldChar w:fldCharType="begin"/>
            </w:r>
            <w:r w:rsidRPr="003D2F26">
              <w:rPr>
                <w:noProof/>
                <w:webHidden/>
              </w:rPr>
              <w:instrText xml:space="preserve"> PAGEREF _Toc102133425 \h </w:instrText>
            </w:r>
            <w:r w:rsidRPr="003D2F26">
              <w:rPr>
                <w:noProof/>
                <w:webHidden/>
              </w:rPr>
            </w:r>
            <w:r w:rsidRPr="003D2F26">
              <w:rPr>
                <w:noProof/>
                <w:webHidden/>
              </w:rPr>
              <w:fldChar w:fldCharType="separate"/>
            </w:r>
            <w:r w:rsidR="00BB3D4E">
              <w:rPr>
                <w:noProof/>
                <w:webHidden/>
              </w:rPr>
              <w:t>4</w:t>
            </w:r>
            <w:r w:rsidRPr="003D2F26">
              <w:rPr>
                <w:noProof/>
                <w:webHidden/>
              </w:rPr>
              <w:fldChar w:fldCharType="end"/>
            </w:r>
          </w:hyperlink>
        </w:p>
        <w:p w14:paraId="5E3545F9" w14:textId="07690B82" w:rsidR="00E64F04" w:rsidRPr="003D2F26" w:rsidRDefault="00E64F04" w:rsidP="009E7DEF">
          <w:pPr>
            <w:pStyle w:val="TOC1"/>
            <w:tabs>
              <w:tab w:val="right" w:pos="9019"/>
            </w:tabs>
            <w:spacing w:line="360" w:lineRule="auto"/>
            <w:jc w:val="both"/>
            <w:rPr>
              <w:noProof/>
            </w:rPr>
          </w:pPr>
          <w:hyperlink w:anchor="_Toc102133426" w:history="1">
            <w:r w:rsidRPr="003D2F26">
              <w:rPr>
                <w:rStyle w:val="Hyperlink"/>
                <w:noProof/>
              </w:rPr>
              <w:t>Proposing alternative solutions to the problem</w:t>
            </w:r>
            <w:r w:rsidRPr="003D2F26">
              <w:rPr>
                <w:noProof/>
                <w:webHidden/>
              </w:rPr>
              <w:tab/>
            </w:r>
            <w:r w:rsidRPr="003D2F26">
              <w:rPr>
                <w:noProof/>
                <w:webHidden/>
              </w:rPr>
              <w:fldChar w:fldCharType="begin"/>
            </w:r>
            <w:r w:rsidRPr="003D2F26">
              <w:rPr>
                <w:noProof/>
                <w:webHidden/>
              </w:rPr>
              <w:instrText xml:space="preserve"> PAGEREF _Toc102133426 \h </w:instrText>
            </w:r>
            <w:r w:rsidRPr="003D2F26">
              <w:rPr>
                <w:noProof/>
                <w:webHidden/>
              </w:rPr>
            </w:r>
            <w:r w:rsidRPr="003D2F26">
              <w:rPr>
                <w:noProof/>
                <w:webHidden/>
              </w:rPr>
              <w:fldChar w:fldCharType="separate"/>
            </w:r>
            <w:r w:rsidR="00BB3D4E">
              <w:rPr>
                <w:noProof/>
                <w:webHidden/>
              </w:rPr>
              <w:t>5</w:t>
            </w:r>
            <w:r w:rsidRPr="003D2F26">
              <w:rPr>
                <w:noProof/>
                <w:webHidden/>
              </w:rPr>
              <w:fldChar w:fldCharType="end"/>
            </w:r>
          </w:hyperlink>
        </w:p>
        <w:p w14:paraId="3CCA3F31" w14:textId="1F8F270A" w:rsidR="00E64F04" w:rsidRPr="003D2F26" w:rsidRDefault="00E64F04" w:rsidP="009E7DEF">
          <w:pPr>
            <w:pStyle w:val="TOC1"/>
            <w:tabs>
              <w:tab w:val="right" w:pos="9019"/>
            </w:tabs>
            <w:spacing w:line="360" w:lineRule="auto"/>
            <w:jc w:val="both"/>
            <w:rPr>
              <w:noProof/>
            </w:rPr>
          </w:pPr>
          <w:hyperlink w:anchor="_Toc102133427" w:history="1">
            <w:r w:rsidRPr="003D2F26">
              <w:rPr>
                <w:rStyle w:val="Hyperlink"/>
                <w:noProof/>
              </w:rPr>
              <w:t>Using decision-making techniques to identify the most appropriate solutions</w:t>
            </w:r>
            <w:r w:rsidRPr="003D2F26">
              <w:rPr>
                <w:noProof/>
                <w:webHidden/>
              </w:rPr>
              <w:tab/>
            </w:r>
            <w:r w:rsidRPr="003D2F26">
              <w:rPr>
                <w:noProof/>
                <w:webHidden/>
              </w:rPr>
              <w:fldChar w:fldCharType="begin"/>
            </w:r>
            <w:r w:rsidRPr="003D2F26">
              <w:rPr>
                <w:noProof/>
                <w:webHidden/>
              </w:rPr>
              <w:instrText xml:space="preserve"> PAGEREF _Toc102133427 \h </w:instrText>
            </w:r>
            <w:r w:rsidRPr="003D2F26">
              <w:rPr>
                <w:noProof/>
                <w:webHidden/>
              </w:rPr>
            </w:r>
            <w:r w:rsidRPr="003D2F26">
              <w:rPr>
                <w:noProof/>
                <w:webHidden/>
              </w:rPr>
              <w:fldChar w:fldCharType="separate"/>
            </w:r>
            <w:r w:rsidR="00BB3D4E">
              <w:rPr>
                <w:noProof/>
                <w:webHidden/>
              </w:rPr>
              <w:t>6</w:t>
            </w:r>
            <w:r w:rsidRPr="003D2F26">
              <w:rPr>
                <w:noProof/>
                <w:webHidden/>
              </w:rPr>
              <w:fldChar w:fldCharType="end"/>
            </w:r>
          </w:hyperlink>
        </w:p>
        <w:p w14:paraId="35E71D8F" w14:textId="30E87B0B" w:rsidR="00E64F04" w:rsidRPr="003D2F26" w:rsidRDefault="00E64F04" w:rsidP="009E7DEF">
          <w:pPr>
            <w:pStyle w:val="TOC1"/>
            <w:tabs>
              <w:tab w:val="right" w:pos="9019"/>
            </w:tabs>
            <w:spacing w:line="360" w:lineRule="auto"/>
            <w:jc w:val="both"/>
            <w:rPr>
              <w:noProof/>
            </w:rPr>
          </w:pPr>
          <w:hyperlink w:anchor="_Toc102133428" w:history="1">
            <w:r w:rsidRPr="003D2F26">
              <w:rPr>
                <w:rStyle w:val="Hyperlink"/>
                <w:noProof/>
              </w:rPr>
              <w:t>Communicate the plan to stakeholders</w:t>
            </w:r>
            <w:r w:rsidRPr="003D2F26">
              <w:rPr>
                <w:noProof/>
                <w:webHidden/>
              </w:rPr>
              <w:tab/>
            </w:r>
            <w:r w:rsidRPr="003D2F26">
              <w:rPr>
                <w:noProof/>
                <w:webHidden/>
              </w:rPr>
              <w:fldChar w:fldCharType="begin"/>
            </w:r>
            <w:r w:rsidRPr="003D2F26">
              <w:rPr>
                <w:noProof/>
                <w:webHidden/>
              </w:rPr>
              <w:instrText xml:space="preserve"> PAGEREF _Toc102133428 \h </w:instrText>
            </w:r>
            <w:r w:rsidRPr="003D2F26">
              <w:rPr>
                <w:noProof/>
                <w:webHidden/>
              </w:rPr>
            </w:r>
            <w:r w:rsidRPr="003D2F26">
              <w:rPr>
                <w:noProof/>
                <w:webHidden/>
              </w:rPr>
              <w:fldChar w:fldCharType="separate"/>
            </w:r>
            <w:r w:rsidR="00BB3D4E">
              <w:rPr>
                <w:noProof/>
                <w:webHidden/>
              </w:rPr>
              <w:t>6</w:t>
            </w:r>
            <w:r w:rsidRPr="003D2F26">
              <w:rPr>
                <w:noProof/>
                <w:webHidden/>
              </w:rPr>
              <w:fldChar w:fldCharType="end"/>
            </w:r>
          </w:hyperlink>
        </w:p>
        <w:p w14:paraId="7E65B9DB" w14:textId="23FAB2B4" w:rsidR="00E64F04" w:rsidRPr="003D2F26" w:rsidRDefault="00E64F04" w:rsidP="009E7DEF">
          <w:pPr>
            <w:pStyle w:val="TOC1"/>
            <w:tabs>
              <w:tab w:val="right" w:pos="9019"/>
            </w:tabs>
            <w:spacing w:line="360" w:lineRule="auto"/>
            <w:jc w:val="both"/>
            <w:rPr>
              <w:noProof/>
            </w:rPr>
          </w:pPr>
          <w:hyperlink w:anchor="_Toc102133429" w:history="1">
            <w:r w:rsidRPr="003D2F26">
              <w:rPr>
                <w:rStyle w:val="Hyperlink"/>
                <w:noProof/>
              </w:rPr>
              <w:t>Assessing appropriate monitoring and review techniques to ensure successful implementation of the solution</w:t>
            </w:r>
            <w:r w:rsidRPr="003D2F26">
              <w:rPr>
                <w:noProof/>
                <w:webHidden/>
              </w:rPr>
              <w:tab/>
            </w:r>
            <w:r w:rsidRPr="003D2F26">
              <w:rPr>
                <w:noProof/>
                <w:webHidden/>
              </w:rPr>
              <w:fldChar w:fldCharType="begin"/>
            </w:r>
            <w:r w:rsidRPr="003D2F26">
              <w:rPr>
                <w:noProof/>
                <w:webHidden/>
              </w:rPr>
              <w:instrText xml:space="preserve"> PAGEREF _Toc102133429 \h </w:instrText>
            </w:r>
            <w:r w:rsidRPr="003D2F26">
              <w:rPr>
                <w:noProof/>
                <w:webHidden/>
              </w:rPr>
            </w:r>
            <w:r w:rsidRPr="003D2F26">
              <w:rPr>
                <w:noProof/>
                <w:webHidden/>
              </w:rPr>
              <w:fldChar w:fldCharType="separate"/>
            </w:r>
            <w:r w:rsidR="00BB3D4E">
              <w:rPr>
                <w:noProof/>
                <w:webHidden/>
              </w:rPr>
              <w:t>7</w:t>
            </w:r>
            <w:r w:rsidRPr="003D2F26">
              <w:rPr>
                <w:noProof/>
                <w:webHidden/>
              </w:rPr>
              <w:fldChar w:fldCharType="end"/>
            </w:r>
          </w:hyperlink>
        </w:p>
        <w:p w14:paraId="1F980EA1" w14:textId="1C7BCB34" w:rsidR="00E64F04" w:rsidRPr="003D2F26" w:rsidRDefault="00E64F04" w:rsidP="009E7DEF">
          <w:pPr>
            <w:pStyle w:val="TOC1"/>
            <w:tabs>
              <w:tab w:val="right" w:pos="9019"/>
            </w:tabs>
            <w:spacing w:line="360" w:lineRule="auto"/>
            <w:jc w:val="both"/>
            <w:rPr>
              <w:noProof/>
            </w:rPr>
          </w:pPr>
          <w:hyperlink w:anchor="_Toc102133430" w:history="1">
            <w:r w:rsidRPr="003D2F26">
              <w:rPr>
                <w:rStyle w:val="Hyperlink"/>
                <w:noProof/>
              </w:rPr>
              <w:t>Conclusion</w:t>
            </w:r>
            <w:r w:rsidRPr="003D2F26">
              <w:rPr>
                <w:noProof/>
                <w:webHidden/>
              </w:rPr>
              <w:tab/>
            </w:r>
            <w:r w:rsidRPr="003D2F26">
              <w:rPr>
                <w:noProof/>
                <w:webHidden/>
              </w:rPr>
              <w:fldChar w:fldCharType="begin"/>
            </w:r>
            <w:r w:rsidRPr="003D2F26">
              <w:rPr>
                <w:noProof/>
                <w:webHidden/>
              </w:rPr>
              <w:instrText xml:space="preserve"> PAGEREF _Toc102133430 \h </w:instrText>
            </w:r>
            <w:r w:rsidRPr="003D2F26">
              <w:rPr>
                <w:noProof/>
                <w:webHidden/>
              </w:rPr>
            </w:r>
            <w:r w:rsidRPr="003D2F26">
              <w:rPr>
                <w:noProof/>
                <w:webHidden/>
              </w:rPr>
              <w:fldChar w:fldCharType="separate"/>
            </w:r>
            <w:r w:rsidR="00BB3D4E">
              <w:rPr>
                <w:noProof/>
                <w:webHidden/>
              </w:rPr>
              <w:t>7</w:t>
            </w:r>
            <w:r w:rsidRPr="003D2F26">
              <w:rPr>
                <w:noProof/>
                <w:webHidden/>
              </w:rPr>
              <w:fldChar w:fldCharType="end"/>
            </w:r>
          </w:hyperlink>
        </w:p>
        <w:p w14:paraId="27760AEF" w14:textId="090D2CD6" w:rsidR="00E64F04" w:rsidRPr="003D2F26" w:rsidRDefault="00E64F04" w:rsidP="009E7DEF">
          <w:pPr>
            <w:pStyle w:val="TOC1"/>
            <w:tabs>
              <w:tab w:val="right" w:pos="9019"/>
            </w:tabs>
            <w:spacing w:line="360" w:lineRule="auto"/>
            <w:jc w:val="both"/>
            <w:rPr>
              <w:noProof/>
            </w:rPr>
          </w:pPr>
          <w:hyperlink w:anchor="_Toc102133431" w:history="1">
            <w:r w:rsidRPr="003D2F26">
              <w:rPr>
                <w:rStyle w:val="Hyperlink"/>
                <w:noProof/>
              </w:rPr>
              <w:t>References</w:t>
            </w:r>
            <w:r w:rsidRPr="003D2F26">
              <w:rPr>
                <w:noProof/>
                <w:webHidden/>
              </w:rPr>
              <w:tab/>
            </w:r>
            <w:r w:rsidRPr="003D2F26">
              <w:rPr>
                <w:noProof/>
                <w:webHidden/>
              </w:rPr>
              <w:fldChar w:fldCharType="begin"/>
            </w:r>
            <w:r w:rsidRPr="003D2F26">
              <w:rPr>
                <w:noProof/>
                <w:webHidden/>
              </w:rPr>
              <w:instrText xml:space="preserve"> PAGEREF _Toc102133431 \h </w:instrText>
            </w:r>
            <w:r w:rsidRPr="003D2F26">
              <w:rPr>
                <w:noProof/>
                <w:webHidden/>
              </w:rPr>
            </w:r>
            <w:r w:rsidRPr="003D2F26">
              <w:rPr>
                <w:noProof/>
                <w:webHidden/>
              </w:rPr>
              <w:fldChar w:fldCharType="separate"/>
            </w:r>
            <w:r w:rsidR="00BB3D4E">
              <w:rPr>
                <w:noProof/>
                <w:webHidden/>
              </w:rPr>
              <w:t>8</w:t>
            </w:r>
            <w:r w:rsidRPr="003D2F26">
              <w:rPr>
                <w:noProof/>
                <w:webHidden/>
              </w:rPr>
              <w:fldChar w:fldCharType="end"/>
            </w:r>
          </w:hyperlink>
        </w:p>
        <w:p w14:paraId="768E417F" w14:textId="77777777" w:rsidR="00E64F04" w:rsidRPr="003D2F26" w:rsidRDefault="00E64F04" w:rsidP="009E7DEF">
          <w:pPr>
            <w:tabs>
              <w:tab w:val="right" w:pos="9025"/>
            </w:tabs>
            <w:spacing w:before="200" w:after="80" w:line="360" w:lineRule="auto"/>
            <w:jc w:val="both"/>
            <w:rPr>
              <w:rFonts w:ascii="Arial" w:hAnsi="Arial" w:cs="Arial"/>
            </w:rPr>
          </w:pPr>
          <w:r w:rsidRPr="003D2F26">
            <w:rPr>
              <w:rFonts w:ascii="Arial" w:hAnsi="Arial" w:cs="Arial"/>
            </w:rPr>
            <w:fldChar w:fldCharType="end"/>
          </w:r>
        </w:p>
      </w:sdtContent>
    </w:sdt>
    <w:p w14:paraId="4A739AB3" w14:textId="77777777" w:rsidR="00E64F04" w:rsidRPr="003D2F26" w:rsidRDefault="00E64F04" w:rsidP="009E7DEF">
      <w:pPr>
        <w:spacing w:line="360" w:lineRule="auto"/>
        <w:rPr>
          <w:rFonts w:ascii="Arial" w:eastAsia="Times New Roman" w:hAnsi="Arial" w:cs="Arial"/>
          <w:b/>
        </w:rPr>
      </w:pPr>
    </w:p>
    <w:p w14:paraId="50029EB7" w14:textId="77777777" w:rsidR="00E64F04" w:rsidRPr="003D2F26" w:rsidRDefault="00E64F04" w:rsidP="009E7DEF">
      <w:pPr>
        <w:spacing w:line="360" w:lineRule="auto"/>
        <w:jc w:val="both"/>
        <w:rPr>
          <w:rFonts w:ascii="Arial" w:eastAsia="Times New Roman" w:hAnsi="Arial" w:cs="Arial"/>
          <w:b/>
        </w:rPr>
      </w:pPr>
    </w:p>
    <w:p w14:paraId="0F8FBC95" w14:textId="77777777" w:rsidR="00E64F04" w:rsidRPr="003D2F26" w:rsidRDefault="00E64F04" w:rsidP="009E7DEF">
      <w:pPr>
        <w:spacing w:line="360" w:lineRule="auto"/>
        <w:rPr>
          <w:rFonts w:ascii="Arial" w:eastAsia="Times New Roman" w:hAnsi="Arial" w:cs="Arial"/>
          <w:b/>
        </w:rPr>
      </w:pPr>
      <w:r w:rsidRPr="003D2F26">
        <w:rPr>
          <w:rFonts w:ascii="Arial" w:eastAsia="Times New Roman" w:hAnsi="Arial" w:cs="Arial"/>
          <w:b/>
        </w:rPr>
        <w:br w:type="page"/>
      </w:r>
    </w:p>
    <w:p w14:paraId="18425B66" w14:textId="77777777" w:rsidR="00E64F04" w:rsidRPr="003D2F26" w:rsidRDefault="00E64F04" w:rsidP="009E7DEF">
      <w:pPr>
        <w:spacing w:line="360" w:lineRule="auto"/>
        <w:jc w:val="both"/>
        <w:rPr>
          <w:rFonts w:ascii="Arial" w:eastAsia="Times New Roman" w:hAnsi="Arial" w:cs="Arial"/>
          <w:b/>
        </w:rPr>
      </w:pPr>
      <w:r w:rsidRPr="003D2F26">
        <w:rPr>
          <w:rFonts w:ascii="Arial" w:eastAsia="Times New Roman" w:hAnsi="Arial" w:cs="Arial"/>
          <w:b/>
        </w:rPr>
        <w:lastRenderedPageBreak/>
        <w:t>Task 2- Individual report</w:t>
      </w:r>
    </w:p>
    <w:p w14:paraId="44B92588" w14:textId="77777777" w:rsidR="00E64F04" w:rsidRPr="003D2F26" w:rsidRDefault="00E64F04" w:rsidP="009E7DEF">
      <w:pPr>
        <w:pStyle w:val="Heading1"/>
        <w:rPr>
          <w:rFonts w:ascii="Arial" w:hAnsi="Arial" w:cs="Arial"/>
          <w:sz w:val="22"/>
          <w:szCs w:val="22"/>
        </w:rPr>
      </w:pPr>
      <w:bookmarkStart w:id="0" w:name="_Toc102133423"/>
      <w:r w:rsidRPr="003D2F26">
        <w:rPr>
          <w:rFonts w:ascii="Arial" w:hAnsi="Arial" w:cs="Arial"/>
          <w:sz w:val="22"/>
          <w:szCs w:val="22"/>
        </w:rPr>
        <w:t>Introduction</w:t>
      </w:r>
      <w:bookmarkEnd w:id="0"/>
      <w:r w:rsidRPr="003D2F26">
        <w:rPr>
          <w:rFonts w:ascii="Arial" w:hAnsi="Arial" w:cs="Arial"/>
          <w:sz w:val="22"/>
          <w:szCs w:val="22"/>
        </w:rPr>
        <w:t xml:space="preserve"> </w:t>
      </w:r>
    </w:p>
    <w:p w14:paraId="0DE1A535" w14:textId="54A157E7" w:rsidR="00E64F04" w:rsidRPr="003D2F26" w:rsidRDefault="00E64F04" w:rsidP="009E7DEF">
      <w:pPr>
        <w:spacing w:line="360" w:lineRule="auto"/>
        <w:jc w:val="both"/>
        <w:rPr>
          <w:rFonts w:ascii="Arial" w:eastAsia="Times New Roman" w:hAnsi="Arial" w:cs="Arial"/>
        </w:rPr>
      </w:pPr>
      <w:r w:rsidRPr="003D2F26">
        <w:rPr>
          <w:rFonts w:ascii="Arial" w:eastAsia="Times New Roman" w:hAnsi="Arial" w:cs="Arial"/>
        </w:rPr>
        <w:t xml:space="preserve">The main purpose of this present report is to present in-depth knowledge regarding the problem solving and decision-making process of Ugly Pickle </w:t>
      </w:r>
      <w:r w:rsidR="007F2F46" w:rsidRPr="003D2F26">
        <w:rPr>
          <w:rFonts w:ascii="Arial" w:eastAsia="Times New Roman" w:hAnsi="Arial" w:cs="Arial"/>
        </w:rPr>
        <w:t>regarding</w:t>
      </w:r>
      <w:r w:rsidRPr="003D2F26">
        <w:rPr>
          <w:rFonts w:ascii="Arial" w:eastAsia="Times New Roman" w:hAnsi="Arial" w:cs="Arial"/>
        </w:rPr>
        <w:t xml:space="preserve"> employee dissatisfaction in the company. Problem-solving is one of the most effective processes that is applied for identifying possible solutions to a problem for handling a complex situation easily and efficiently. Based on the engagement in the problem-solving process the leaders of the companies get a chance to make successful decisions based on the adoption of alternative solutions within the business. In the discussion part of this report, there is a clear presentation of the complex problems that have already been encountered within the organisational structure of Ugly Pickle and the scope, as well as the impact of those problems within the organisational operations, are also analysed. Therefore, </w:t>
      </w:r>
      <w:r w:rsidR="007F2F46" w:rsidRPr="003D2F26">
        <w:rPr>
          <w:rFonts w:ascii="Arial" w:eastAsia="Times New Roman" w:hAnsi="Arial" w:cs="Arial"/>
        </w:rPr>
        <w:t xml:space="preserve">the discussion part also </w:t>
      </w:r>
      <w:proofErr w:type="spellStart"/>
      <w:r w:rsidR="007F2F46" w:rsidRPr="003D2F26">
        <w:rPr>
          <w:rFonts w:ascii="Arial" w:eastAsia="Times New Roman" w:hAnsi="Arial" w:cs="Arial"/>
        </w:rPr>
        <w:t>analyzes</w:t>
      </w:r>
      <w:proofErr w:type="spellEnd"/>
      <w:r w:rsidR="007F2F46" w:rsidRPr="003D2F26">
        <w:rPr>
          <w:rFonts w:ascii="Arial" w:eastAsia="Times New Roman" w:hAnsi="Arial" w:cs="Arial"/>
        </w:rPr>
        <w:t xml:space="preserve"> the identification of proper information to manage a successful decision-making process</w:t>
      </w:r>
      <w:r w:rsidRPr="003D2F26">
        <w:rPr>
          <w:rFonts w:ascii="Arial" w:eastAsia="Times New Roman" w:hAnsi="Arial" w:cs="Arial"/>
        </w:rPr>
        <w:t xml:space="preserve">. Alternative solutions to those problems are also suggested to make proper decisions for managing appropriate solutions in the company to reduce those issues. Furthermore, selected solutions are also communicated with the stakeholders of the company, and monitoring tools are used to ensure the successful implementation of the selected solution within the company. </w:t>
      </w:r>
    </w:p>
    <w:p w14:paraId="248B8AB8" w14:textId="77777777" w:rsidR="00E64F04" w:rsidRPr="003D2F26" w:rsidRDefault="00E64F04" w:rsidP="009E7DEF">
      <w:pPr>
        <w:pStyle w:val="Heading1"/>
        <w:rPr>
          <w:rFonts w:ascii="Arial" w:hAnsi="Arial" w:cs="Arial"/>
          <w:sz w:val="22"/>
          <w:szCs w:val="22"/>
        </w:rPr>
      </w:pPr>
      <w:bookmarkStart w:id="1" w:name="_Toc102133424"/>
      <w:r w:rsidRPr="003D2F26">
        <w:rPr>
          <w:rFonts w:ascii="Arial" w:hAnsi="Arial" w:cs="Arial"/>
          <w:sz w:val="22"/>
          <w:szCs w:val="22"/>
        </w:rPr>
        <w:t>Defining a complex problem in the workplace including its scope and impact</w:t>
      </w:r>
      <w:bookmarkEnd w:id="1"/>
      <w:r w:rsidRPr="003D2F26">
        <w:rPr>
          <w:rFonts w:ascii="Arial" w:hAnsi="Arial" w:cs="Arial"/>
          <w:sz w:val="22"/>
          <w:szCs w:val="22"/>
        </w:rPr>
        <w:t xml:space="preserve"> </w:t>
      </w:r>
    </w:p>
    <w:p w14:paraId="18556B9E" w14:textId="77777777" w:rsidR="00E64F04" w:rsidRPr="003D2F26" w:rsidRDefault="00E64F04" w:rsidP="009E7DEF">
      <w:pPr>
        <w:spacing w:line="360" w:lineRule="auto"/>
        <w:jc w:val="both"/>
        <w:rPr>
          <w:rFonts w:ascii="Arial" w:eastAsia="Times New Roman" w:hAnsi="Arial" w:cs="Arial"/>
        </w:rPr>
      </w:pPr>
      <w:r w:rsidRPr="003D2F26">
        <w:rPr>
          <w:rFonts w:ascii="Arial" w:eastAsia="Times New Roman" w:hAnsi="Arial" w:cs="Arial"/>
        </w:rPr>
        <w:t xml:space="preserve">Based on the overview of the entire organisational structure of Ugly Pickle it is noticed that there is a presence of dissatisfaction among the employees of this organisation. In that case, it is noticed that during the COVID-19 pandemic the management team of this organisation has increased the working hours of the employees. Therefore, the employees who are working within the organisation are supposed to work for long hours in the organisation and that affects their family life </w:t>
      </w:r>
      <w:proofErr w:type="gramStart"/>
      <w:r w:rsidRPr="003D2F26">
        <w:rPr>
          <w:rFonts w:ascii="Arial" w:eastAsia="Times New Roman" w:hAnsi="Arial" w:cs="Arial"/>
        </w:rPr>
        <w:t>and also</w:t>
      </w:r>
      <w:proofErr w:type="gramEnd"/>
      <w:r w:rsidRPr="003D2F26">
        <w:rPr>
          <w:rFonts w:ascii="Arial" w:eastAsia="Times New Roman" w:hAnsi="Arial" w:cs="Arial"/>
        </w:rPr>
        <w:t xml:space="preserve"> affects the mental health from a negative perspective. On the other hand, it is encountered that the employees of this organisation did not get any recognition of the increase in wages for the extra efforts that they are performing in the company to ensure success (</w:t>
      </w:r>
      <w:proofErr w:type="spellStart"/>
      <w:r w:rsidRPr="003D2F26">
        <w:rPr>
          <w:rFonts w:ascii="Arial" w:eastAsia="Times New Roman" w:hAnsi="Arial" w:cs="Arial"/>
          <w:highlight w:val="white"/>
        </w:rPr>
        <w:t>Eatuglypickle</w:t>
      </w:r>
      <w:proofErr w:type="spellEnd"/>
      <w:r w:rsidRPr="003D2F26">
        <w:rPr>
          <w:rFonts w:ascii="Arial" w:eastAsia="Times New Roman" w:hAnsi="Arial" w:cs="Arial"/>
          <w:highlight w:val="white"/>
        </w:rPr>
        <w:t>, 2022)</w:t>
      </w:r>
      <w:r w:rsidRPr="003D2F26">
        <w:rPr>
          <w:rFonts w:ascii="Arial" w:eastAsia="Times New Roman" w:hAnsi="Arial" w:cs="Arial"/>
        </w:rPr>
        <w:t xml:space="preserve">. </w:t>
      </w:r>
    </w:p>
    <w:p w14:paraId="200E5DC6" w14:textId="7E866179" w:rsidR="00E64F04" w:rsidRPr="003D2F26" w:rsidRDefault="00E64F04" w:rsidP="009E7DEF">
      <w:pPr>
        <w:spacing w:line="360" w:lineRule="auto"/>
        <w:jc w:val="both"/>
        <w:rPr>
          <w:rFonts w:ascii="Arial" w:eastAsia="Times New Roman" w:hAnsi="Arial" w:cs="Arial"/>
        </w:rPr>
      </w:pPr>
      <w:r w:rsidRPr="003D2F26">
        <w:rPr>
          <w:rFonts w:ascii="Arial" w:eastAsia="Times New Roman" w:hAnsi="Arial" w:cs="Arial"/>
        </w:rPr>
        <w:t xml:space="preserve">Through the analysis of the </w:t>
      </w:r>
      <w:proofErr w:type="gramStart"/>
      <w:r w:rsidRPr="003D2F26">
        <w:rPr>
          <w:rFonts w:ascii="Arial" w:eastAsia="Times New Roman" w:hAnsi="Arial" w:cs="Arial"/>
        </w:rPr>
        <w:t>issue</w:t>
      </w:r>
      <w:proofErr w:type="gramEnd"/>
      <w:r w:rsidRPr="003D2F26">
        <w:rPr>
          <w:rFonts w:ascii="Arial" w:eastAsia="Times New Roman" w:hAnsi="Arial" w:cs="Arial"/>
        </w:rPr>
        <w:t xml:space="preserve"> which is presented in Ugly Pickle, it is realised that there is the presence of huge scope for solving those issues from the organisational structure. In that case, it can be mentioned that the management team of the organisation can establish proper communication with all the employees for creating a positive relationship with them to motivate them toward the performance of organisational work. Thus, the </w:t>
      </w:r>
      <w:r w:rsidR="00B82922" w:rsidRPr="003D2F26">
        <w:rPr>
          <w:rFonts w:ascii="Arial" w:eastAsia="Times New Roman" w:hAnsi="Arial" w:cs="Arial"/>
        </w:rPr>
        <w:t>company's leaders can offer a variety of work to the employees by managing flexibility within the organization's working hours</w:t>
      </w:r>
      <w:r w:rsidRPr="003D2F26">
        <w:rPr>
          <w:rFonts w:ascii="Arial" w:eastAsia="Times New Roman" w:hAnsi="Arial" w:cs="Arial"/>
        </w:rPr>
        <w:t xml:space="preserve"> (</w:t>
      </w:r>
      <w:proofErr w:type="spellStart"/>
      <w:r w:rsidRPr="003D2F26">
        <w:rPr>
          <w:rFonts w:ascii="Arial" w:eastAsia="Times New Roman" w:hAnsi="Arial" w:cs="Arial"/>
          <w:highlight w:val="white"/>
        </w:rPr>
        <w:t>Talentbridge</w:t>
      </w:r>
      <w:proofErr w:type="spellEnd"/>
      <w:r w:rsidRPr="003D2F26">
        <w:rPr>
          <w:rFonts w:ascii="Arial" w:eastAsia="Times New Roman" w:hAnsi="Arial" w:cs="Arial"/>
          <w:highlight w:val="white"/>
        </w:rPr>
        <w:t>, 2022)</w:t>
      </w:r>
      <w:r w:rsidRPr="003D2F26">
        <w:rPr>
          <w:rFonts w:ascii="Arial" w:eastAsia="Times New Roman" w:hAnsi="Arial" w:cs="Arial"/>
        </w:rPr>
        <w:t xml:space="preserve">. It serves the scope of the organisational leaders to satisfy their employees within the company by meeting their needs. Moreover, the management team of this organisation can organise entertainment programs for all the employees as it can serve scope for helping employees to reduce work pressure from their minds and lead a healthy life by improving mental health. </w:t>
      </w:r>
    </w:p>
    <w:p w14:paraId="62303272" w14:textId="77777777" w:rsidR="00E64F04" w:rsidRPr="003D2F26" w:rsidRDefault="00E64F04" w:rsidP="009E7DEF">
      <w:pPr>
        <w:spacing w:line="360" w:lineRule="auto"/>
        <w:jc w:val="both"/>
        <w:rPr>
          <w:rFonts w:ascii="Arial" w:eastAsia="Times New Roman" w:hAnsi="Arial" w:cs="Arial"/>
        </w:rPr>
      </w:pPr>
      <w:r w:rsidRPr="003D2F26">
        <w:rPr>
          <w:rFonts w:ascii="Arial" w:eastAsia="Times New Roman" w:hAnsi="Arial" w:cs="Arial"/>
        </w:rPr>
        <w:lastRenderedPageBreak/>
        <w:t>Dissatisfaction regarding the jobs as well as the organisation served low morale among workers. The process denoted that the presence of the dissatisfaction level among employees of Ugly Pickle has a negative attitude and that serves an effective impact on the productivity level of the company. It denoted that due to dissatisfaction the employees of the company lack the motivation to perform their assigned jobs easily and efficiently to gain destined goals. The process serves adverse effects on the overall services that the organisation is offering to the customers (</w:t>
      </w:r>
      <w:proofErr w:type="spellStart"/>
      <w:r w:rsidRPr="003D2F26">
        <w:rPr>
          <w:rFonts w:ascii="Arial" w:eastAsia="Times New Roman" w:hAnsi="Arial" w:cs="Arial"/>
          <w:highlight w:val="white"/>
        </w:rPr>
        <w:t>Iedunote</w:t>
      </w:r>
      <w:proofErr w:type="spellEnd"/>
      <w:r w:rsidRPr="003D2F26">
        <w:rPr>
          <w:rFonts w:ascii="Arial" w:eastAsia="Times New Roman" w:hAnsi="Arial" w:cs="Arial"/>
          <w:highlight w:val="white"/>
        </w:rPr>
        <w:t>, 2022)</w:t>
      </w:r>
      <w:r w:rsidRPr="003D2F26">
        <w:rPr>
          <w:rFonts w:ascii="Arial" w:eastAsia="Times New Roman" w:hAnsi="Arial" w:cs="Arial"/>
        </w:rPr>
        <w:t xml:space="preserve">. Based on dissatisfaction among customers regarding the services of Ugly Pickle can affect the overall growth of the company by reducing the profits rates business. </w:t>
      </w:r>
    </w:p>
    <w:p w14:paraId="6E0C1E1F" w14:textId="4984EF98" w:rsidR="00E64F04" w:rsidRPr="003D2F26" w:rsidRDefault="00E64F04" w:rsidP="009E7DEF">
      <w:pPr>
        <w:pStyle w:val="Heading1"/>
        <w:rPr>
          <w:rFonts w:ascii="Arial" w:hAnsi="Arial" w:cs="Arial"/>
          <w:sz w:val="22"/>
          <w:szCs w:val="22"/>
        </w:rPr>
      </w:pPr>
      <w:bookmarkStart w:id="2" w:name="_Toc102133425"/>
      <w:proofErr w:type="spellStart"/>
      <w:r w:rsidRPr="003D2F26">
        <w:rPr>
          <w:rFonts w:ascii="Arial" w:hAnsi="Arial" w:cs="Arial"/>
          <w:sz w:val="22"/>
          <w:szCs w:val="22"/>
        </w:rPr>
        <w:t>Analyse</w:t>
      </w:r>
      <w:proofErr w:type="spellEnd"/>
      <w:r w:rsidRPr="003D2F26">
        <w:rPr>
          <w:rFonts w:ascii="Arial" w:hAnsi="Arial" w:cs="Arial"/>
          <w:sz w:val="22"/>
          <w:szCs w:val="22"/>
        </w:rPr>
        <w:t xml:space="preserve"> information to identify </w:t>
      </w:r>
      <w:r w:rsidR="00923EA5" w:rsidRPr="003D2F26">
        <w:rPr>
          <w:rFonts w:ascii="Arial" w:hAnsi="Arial" w:cs="Arial"/>
          <w:sz w:val="22"/>
          <w:szCs w:val="22"/>
        </w:rPr>
        <w:t xml:space="preserve">the </w:t>
      </w:r>
      <w:r w:rsidRPr="003D2F26">
        <w:rPr>
          <w:rFonts w:ascii="Arial" w:hAnsi="Arial" w:cs="Arial"/>
          <w:sz w:val="22"/>
          <w:szCs w:val="22"/>
        </w:rPr>
        <w:t xml:space="preserve">problem for </w:t>
      </w:r>
      <w:r w:rsidR="00322962" w:rsidRPr="003D2F26">
        <w:rPr>
          <w:rFonts w:ascii="Arial" w:hAnsi="Arial" w:cs="Arial"/>
          <w:sz w:val="22"/>
          <w:szCs w:val="22"/>
        </w:rPr>
        <w:t xml:space="preserve">the </w:t>
      </w:r>
      <w:r w:rsidRPr="003D2F26">
        <w:rPr>
          <w:rFonts w:ascii="Arial" w:hAnsi="Arial" w:cs="Arial"/>
          <w:sz w:val="22"/>
          <w:szCs w:val="22"/>
        </w:rPr>
        <w:t>decision-making process</w:t>
      </w:r>
      <w:bookmarkEnd w:id="2"/>
    </w:p>
    <w:p w14:paraId="61EC7BE1" w14:textId="77777777" w:rsidR="00E64F04" w:rsidRPr="003D2F26" w:rsidRDefault="00E64F04" w:rsidP="00E64F04">
      <w:pPr>
        <w:spacing w:line="360" w:lineRule="auto"/>
        <w:jc w:val="both"/>
        <w:rPr>
          <w:rFonts w:ascii="Arial" w:eastAsia="Times New Roman" w:hAnsi="Arial" w:cs="Arial"/>
        </w:rPr>
      </w:pPr>
      <w:r w:rsidRPr="003D2F26">
        <w:rPr>
          <w:rFonts w:ascii="Arial" w:eastAsia="Times New Roman" w:hAnsi="Arial" w:cs="Arial"/>
          <w:noProof/>
        </w:rPr>
        <w:drawing>
          <wp:inline distT="114300" distB="114300" distL="114300" distR="114300" wp14:anchorId="27507FEE" wp14:editId="56488907">
            <wp:extent cx="5731200" cy="3340100"/>
            <wp:effectExtent l="0" t="0" r="0" b="0"/>
            <wp:docPr id="1"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Diagram&#10;&#10;Description automatically generated"/>
                    <pic:cNvPicPr/>
                  </pic:nvPicPr>
                  <pic:blipFill>
                    <a:blip r:embed="rId5"/>
                    <a:stretch>
                      <a:fillRect/>
                    </a:stretch>
                  </pic:blipFill>
                  <pic:spPr>
                    <a:xfrm>
                      <a:off x="0" y="0"/>
                      <a:ext cx="5731200" cy="3340100"/>
                    </a:xfrm>
                    <a:prstGeom prst="rect">
                      <a:avLst/>
                    </a:prstGeom>
                  </pic:spPr>
                </pic:pic>
              </a:graphicData>
            </a:graphic>
          </wp:inline>
        </w:drawing>
      </w:r>
    </w:p>
    <w:p w14:paraId="485940E0" w14:textId="77777777" w:rsidR="00E64F04" w:rsidRPr="003D2F26" w:rsidRDefault="00E64F04" w:rsidP="00E64F04">
      <w:pPr>
        <w:spacing w:line="360" w:lineRule="auto"/>
        <w:jc w:val="center"/>
        <w:rPr>
          <w:rFonts w:ascii="Arial" w:eastAsia="Times New Roman" w:hAnsi="Arial" w:cs="Arial"/>
          <w:b/>
        </w:rPr>
      </w:pPr>
      <w:r w:rsidRPr="003D2F26">
        <w:rPr>
          <w:rFonts w:ascii="Arial" w:eastAsia="Times New Roman" w:hAnsi="Arial" w:cs="Arial"/>
          <w:b/>
        </w:rPr>
        <w:t>Figure 1: Fish Bone diagram</w:t>
      </w:r>
    </w:p>
    <w:p w14:paraId="231ABEEC" w14:textId="77777777" w:rsidR="00E64F04" w:rsidRPr="003D2F26" w:rsidRDefault="00E64F04" w:rsidP="00E64F04">
      <w:pPr>
        <w:spacing w:line="360" w:lineRule="auto"/>
        <w:jc w:val="center"/>
        <w:rPr>
          <w:rFonts w:ascii="Arial" w:eastAsia="Times New Roman" w:hAnsi="Arial" w:cs="Arial"/>
        </w:rPr>
      </w:pPr>
      <w:r w:rsidRPr="003D2F26">
        <w:rPr>
          <w:rFonts w:ascii="Arial" w:eastAsia="Times New Roman" w:hAnsi="Arial" w:cs="Arial"/>
        </w:rPr>
        <w:t>(Source: self-created)</w:t>
      </w:r>
    </w:p>
    <w:p w14:paraId="541B2CA4" w14:textId="77777777" w:rsidR="00E64F04" w:rsidRPr="003D2F26" w:rsidRDefault="00E64F04" w:rsidP="00E64F04">
      <w:pPr>
        <w:spacing w:line="360" w:lineRule="auto"/>
        <w:jc w:val="both"/>
        <w:rPr>
          <w:rFonts w:ascii="Arial" w:eastAsia="Times New Roman" w:hAnsi="Arial" w:cs="Arial"/>
        </w:rPr>
      </w:pPr>
      <w:r w:rsidRPr="003D2F26">
        <w:rPr>
          <w:rFonts w:ascii="Arial" w:eastAsia="Times New Roman" w:hAnsi="Arial" w:cs="Arial"/>
        </w:rPr>
        <w:t xml:space="preserve">Usage of the fishbone diagram helps in the identification of the problem that is presented among the employees of Ugly Pickle in terms of the management operations of this company. Based on the analysis of this diagram, the </w:t>
      </w:r>
      <w:proofErr w:type="gramStart"/>
      <w:r w:rsidRPr="003D2F26">
        <w:rPr>
          <w:rFonts w:ascii="Arial" w:eastAsia="Times New Roman" w:hAnsi="Arial" w:cs="Arial"/>
        </w:rPr>
        <w:t>cause</w:t>
      </w:r>
      <w:proofErr w:type="gramEnd"/>
      <w:r w:rsidRPr="003D2F26">
        <w:rPr>
          <w:rFonts w:ascii="Arial" w:eastAsia="Times New Roman" w:hAnsi="Arial" w:cs="Arial"/>
        </w:rPr>
        <w:t xml:space="preserve"> and effects of employee dissatisfaction in Ugly Pickle are analysed in detail. Within this context, it is encountered that there is the presence of several reasons in the organisational structure of the company that creates dissatisfaction among employees. Extra working hours of the employees are one of them and on this note, it is observed that the employees of this organisation are forced to perform extra working time in the company. It affects the personal life and mental health of employees from a negative perspective.  On the other hand, it is noticed that the employees of Ugly Pickle did not get proper recognition for their developed workforce in the company even though they did not get increased wages for their extra work in the company (</w:t>
      </w:r>
      <w:proofErr w:type="spellStart"/>
      <w:r w:rsidRPr="003D2F26">
        <w:rPr>
          <w:rFonts w:ascii="Arial" w:eastAsia="Times New Roman" w:hAnsi="Arial" w:cs="Arial"/>
          <w:highlight w:val="white"/>
        </w:rPr>
        <w:t>Eatuglypickle</w:t>
      </w:r>
      <w:proofErr w:type="spellEnd"/>
      <w:r w:rsidRPr="003D2F26">
        <w:rPr>
          <w:rFonts w:ascii="Arial" w:eastAsia="Times New Roman" w:hAnsi="Arial" w:cs="Arial"/>
          <w:highlight w:val="white"/>
        </w:rPr>
        <w:t xml:space="preserve">, </w:t>
      </w:r>
      <w:r w:rsidRPr="003D2F26">
        <w:rPr>
          <w:rFonts w:ascii="Arial" w:eastAsia="Times New Roman" w:hAnsi="Arial" w:cs="Arial"/>
          <w:highlight w:val="white"/>
        </w:rPr>
        <w:lastRenderedPageBreak/>
        <w:t>2022)</w:t>
      </w:r>
      <w:r w:rsidRPr="003D2F26">
        <w:rPr>
          <w:rFonts w:ascii="Arial" w:eastAsia="Times New Roman" w:hAnsi="Arial" w:cs="Arial"/>
        </w:rPr>
        <w:t xml:space="preserve">. Based on the analysis of the fishbone diagram it is also encountered that the working process of Ugly Pickle is not in </w:t>
      </w:r>
      <w:proofErr w:type="spellStart"/>
      <w:r w:rsidRPr="003D2F26">
        <w:rPr>
          <w:rFonts w:ascii="Arial" w:eastAsia="Times New Roman" w:hAnsi="Arial" w:cs="Arial"/>
        </w:rPr>
        <w:t>favor</w:t>
      </w:r>
      <w:proofErr w:type="spellEnd"/>
      <w:r w:rsidRPr="003D2F26">
        <w:rPr>
          <w:rFonts w:ascii="Arial" w:eastAsia="Times New Roman" w:hAnsi="Arial" w:cs="Arial"/>
        </w:rPr>
        <w:t xml:space="preserve"> of the employees as it only focuses on the productivity level, not on the satisfaction level of the employees. On the other hand, the management team of this organisation is not focusing on the maintenance of the mental health of the employees as they are forcing employees to perform extra work in the company without taking any consent from them. Moreover, people or the leaders of Ugly Pickle also play a negative role in creating dissatisfaction among employees and the process is evident with the fact that employees of this company did not pay extra wages for their extra working hours in the organisation. </w:t>
      </w:r>
    </w:p>
    <w:p w14:paraId="318C5F4E" w14:textId="77777777" w:rsidR="00E64F04" w:rsidRPr="003D2F26" w:rsidRDefault="00E64F04" w:rsidP="00E64F04">
      <w:pPr>
        <w:spacing w:line="360" w:lineRule="auto"/>
        <w:jc w:val="both"/>
        <w:rPr>
          <w:rFonts w:ascii="Arial" w:eastAsia="Times New Roman" w:hAnsi="Arial" w:cs="Arial"/>
        </w:rPr>
      </w:pPr>
      <w:r w:rsidRPr="003D2F26">
        <w:rPr>
          <w:rFonts w:ascii="Arial" w:eastAsia="Times New Roman" w:hAnsi="Arial" w:cs="Arial"/>
        </w:rPr>
        <w:t>In that regard, it is analysed that the presence of those issues related to employee dissatisfaction affects the overall performance of the organisation by decreasing the productivity level of the organisation. Due to decreasing levels of productivity, the management team of Ugly Pickle faced issues to meet the demands of the customers in the market. Furthermore, the employees of this organisation did not show their best efforts to manage consumers' satisfaction levels in the organisation and that resulted in the low profits rates for the business. The process clearly shows that the lack of satisfaction among employees serves a negative impact on the business of Ugly Pickle (</w:t>
      </w:r>
      <w:proofErr w:type="spellStart"/>
      <w:r w:rsidRPr="003D2F26">
        <w:rPr>
          <w:rFonts w:ascii="Arial" w:eastAsia="Times New Roman" w:hAnsi="Arial" w:cs="Arial"/>
          <w:highlight w:val="white"/>
        </w:rPr>
        <w:t>Eatuglypickle</w:t>
      </w:r>
      <w:proofErr w:type="spellEnd"/>
      <w:r w:rsidRPr="003D2F26">
        <w:rPr>
          <w:rFonts w:ascii="Arial" w:eastAsia="Times New Roman" w:hAnsi="Arial" w:cs="Arial"/>
          <w:highlight w:val="white"/>
        </w:rPr>
        <w:t>, 2022)</w:t>
      </w:r>
      <w:r w:rsidRPr="003D2F26">
        <w:rPr>
          <w:rFonts w:ascii="Arial" w:eastAsia="Times New Roman" w:hAnsi="Arial" w:cs="Arial"/>
        </w:rPr>
        <w:t xml:space="preserve">. </w:t>
      </w:r>
    </w:p>
    <w:p w14:paraId="7130F100" w14:textId="77777777" w:rsidR="00E64F04" w:rsidRPr="003D2F26" w:rsidRDefault="00E64F04" w:rsidP="00E64F04">
      <w:pPr>
        <w:pStyle w:val="Heading1"/>
        <w:rPr>
          <w:rFonts w:ascii="Arial" w:hAnsi="Arial" w:cs="Arial"/>
          <w:sz w:val="22"/>
          <w:szCs w:val="22"/>
        </w:rPr>
      </w:pPr>
      <w:bookmarkStart w:id="3" w:name="_Toc102133426"/>
      <w:r w:rsidRPr="003D2F26">
        <w:rPr>
          <w:rFonts w:ascii="Arial" w:hAnsi="Arial" w:cs="Arial"/>
          <w:sz w:val="22"/>
          <w:szCs w:val="22"/>
        </w:rPr>
        <w:t>Proposing alternative solutions to the problem</w:t>
      </w:r>
      <w:bookmarkEnd w:id="3"/>
    </w:p>
    <w:p w14:paraId="7D9A79A5" w14:textId="77777777" w:rsidR="00E64F04" w:rsidRPr="003D2F26" w:rsidRDefault="00E64F04" w:rsidP="00E64F04">
      <w:pPr>
        <w:spacing w:line="360" w:lineRule="auto"/>
        <w:jc w:val="both"/>
        <w:rPr>
          <w:rFonts w:ascii="Arial" w:eastAsia="Times New Roman" w:hAnsi="Arial" w:cs="Arial"/>
        </w:rPr>
      </w:pPr>
      <w:r w:rsidRPr="003D2F26">
        <w:rPr>
          <w:rFonts w:ascii="Arial" w:eastAsia="Times New Roman" w:hAnsi="Arial" w:cs="Arial"/>
        </w:rPr>
        <w:t xml:space="preserve">In case of the reduction of the issues from the organisational structure of Ugly Pickle in terms of employee dissatisfaction, developed strategies can be implemented within this organisation. </w:t>
      </w:r>
    </w:p>
    <w:p w14:paraId="2A399778" w14:textId="77777777" w:rsidR="00E64F04" w:rsidRPr="003D2F26" w:rsidRDefault="00E64F04" w:rsidP="00E64F04">
      <w:pPr>
        <w:spacing w:line="360" w:lineRule="auto"/>
        <w:jc w:val="both"/>
        <w:rPr>
          <w:rFonts w:ascii="Arial" w:eastAsia="Times New Roman" w:hAnsi="Arial" w:cs="Arial"/>
          <w:b/>
        </w:rPr>
      </w:pPr>
      <w:r w:rsidRPr="003D2F26">
        <w:rPr>
          <w:rFonts w:ascii="Arial" w:eastAsia="Times New Roman" w:hAnsi="Arial" w:cs="Arial"/>
          <w:b/>
        </w:rPr>
        <w:t>Reduce working hour</w:t>
      </w:r>
    </w:p>
    <w:p w14:paraId="7E74990D" w14:textId="0BE87363" w:rsidR="00E64F04" w:rsidRPr="003D2F26" w:rsidRDefault="00E64F04" w:rsidP="00E64F04">
      <w:pPr>
        <w:spacing w:line="360" w:lineRule="auto"/>
        <w:jc w:val="both"/>
        <w:rPr>
          <w:rFonts w:ascii="Arial" w:eastAsia="Times New Roman" w:hAnsi="Arial" w:cs="Arial"/>
        </w:rPr>
      </w:pPr>
      <w:r w:rsidRPr="003D2F26">
        <w:rPr>
          <w:rFonts w:ascii="Arial" w:eastAsia="Times New Roman" w:hAnsi="Arial" w:cs="Arial"/>
        </w:rPr>
        <w:t>On this note, the working hours of the employees within the store can be reduced to offer a proper working schedule to all the employees. Therefore, on an alternative basis</w:t>
      </w:r>
      <w:r w:rsidR="00322962" w:rsidRPr="003D2F26">
        <w:rPr>
          <w:rFonts w:ascii="Arial" w:eastAsia="Times New Roman" w:hAnsi="Arial" w:cs="Arial"/>
        </w:rPr>
        <w:t>,</w:t>
      </w:r>
      <w:r w:rsidRPr="003D2F26">
        <w:rPr>
          <w:rFonts w:ascii="Arial" w:eastAsia="Times New Roman" w:hAnsi="Arial" w:cs="Arial"/>
        </w:rPr>
        <w:t xml:space="preserve"> the working week of the employees within the organisational operations of Ugly Pickle can be reduced as it can help the employees to get time for spending family life successfully.</w:t>
      </w:r>
    </w:p>
    <w:p w14:paraId="5A208C58" w14:textId="77777777" w:rsidR="00E64F04" w:rsidRPr="003D2F26" w:rsidRDefault="00E64F04" w:rsidP="00E64F04">
      <w:pPr>
        <w:spacing w:line="360" w:lineRule="auto"/>
        <w:jc w:val="both"/>
        <w:rPr>
          <w:rFonts w:ascii="Arial" w:eastAsia="Times New Roman" w:hAnsi="Arial" w:cs="Arial"/>
          <w:b/>
        </w:rPr>
      </w:pPr>
      <w:r w:rsidRPr="003D2F26">
        <w:rPr>
          <w:rFonts w:ascii="Arial" w:eastAsia="Times New Roman" w:hAnsi="Arial" w:cs="Arial"/>
          <w:b/>
        </w:rPr>
        <w:t>Start back on the floor day</w:t>
      </w:r>
    </w:p>
    <w:p w14:paraId="2DB4F94A" w14:textId="77777777" w:rsidR="00E64F04" w:rsidRPr="003D2F26" w:rsidRDefault="00E64F04" w:rsidP="00E64F04">
      <w:pPr>
        <w:spacing w:line="360" w:lineRule="auto"/>
        <w:jc w:val="both"/>
        <w:rPr>
          <w:rFonts w:ascii="Arial" w:eastAsia="Times New Roman" w:hAnsi="Arial" w:cs="Arial"/>
        </w:rPr>
      </w:pPr>
      <w:r w:rsidRPr="003D2F26">
        <w:rPr>
          <w:rFonts w:ascii="Arial" w:eastAsia="Times New Roman" w:hAnsi="Arial" w:cs="Arial"/>
        </w:rPr>
        <w:t>Furthermore, the organisation can start the process of 'back on the floor day' as in that process, the management of Ugly Pickle will step onto the shop floor of this organisation to take responsibility from the operational staff (</w:t>
      </w:r>
      <w:proofErr w:type="spellStart"/>
      <w:r w:rsidRPr="003D2F26">
        <w:rPr>
          <w:rFonts w:ascii="Arial" w:eastAsia="Times New Roman" w:hAnsi="Arial" w:cs="Arial"/>
          <w:highlight w:val="white"/>
        </w:rPr>
        <w:t>Eatuglypickle</w:t>
      </w:r>
      <w:proofErr w:type="spellEnd"/>
      <w:r w:rsidRPr="003D2F26">
        <w:rPr>
          <w:rFonts w:ascii="Arial" w:eastAsia="Times New Roman" w:hAnsi="Arial" w:cs="Arial"/>
          <w:highlight w:val="white"/>
        </w:rPr>
        <w:t>, 2022)</w:t>
      </w:r>
      <w:r w:rsidRPr="003D2F26">
        <w:rPr>
          <w:rFonts w:ascii="Arial" w:eastAsia="Times New Roman" w:hAnsi="Arial" w:cs="Arial"/>
        </w:rPr>
        <w:t xml:space="preserve">. It can help to motivate operational staff to perform their work with extra energy. </w:t>
      </w:r>
    </w:p>
    <w:p w14:paraId="12CC6640" w14:textId="77777777" w:rsidR="00E64F04" w:rsidRPr="003D2F26" w:rsidRDefault="00E64F04" w:rsidP="00E64F04">
      <w:pPr>
        <w:spacing w:line="360" w:lineRule="auto"/>
        <w:jc w:val="both"/>
        <w:rPr>
          <w:rFonts w:ascii="Arial" w:eastAsia="Times New Roman" w:hAnsi="Arial" w:cs="Arial"/>
          <w:b/>
        </w:rPr>
      </w:pPr>
      <w:r w:rsidRPr="003D2F26">
        <w:rPr>
          <w:rFonts w:ascii="Arial" w:eastAsia="Times New Roman" w:hAnsi="Arial" w:cs="Arial"/>
          <w:b/>
        </w:rPr>
        <w:t>Organise meetings or workshops</w:t>
      </w:r>
    </w:p>
    <w:p w14:paraId="467B5AF9" w14:textId="77777777" w:rsidR="00E64F04" w:rsidRPr="003D2F26" w:rsidRDefault="00E64F04" w:rsidP="00E64F04">
      <w:pPr>
        <w:spacing w:line="360" w:lineRule="auto"/>
        <w:jc w:val="both"/>
        <w:rPr>
          <w:rFonts w:ascii="Arial" w:eastAsia="Times New Roman" w:hAnsi="Arial" w:cs="Arial"/>
        </w:rPr>
      </w:pPr>
      <w:r w:rsidRPr="003D2F26">
        <w:rPr>
          <w:rFonts w:ascii="Arial" w:eastAsia="Times New Roman" w:hAnsi="Arial" w:cs="Arial"/>
        </w:rPr>
        <w:t xml:space="preserve">Thus, meetings or workshops also can be organised by the leaders of the organisation as it can help to offer potential chances to the employees for making their open communication with all the members </w:t>
      </w:r>
      <w:r w:rsidRPr="003D2F26">
        <w:rPr>
          <w:rFonts w:ascii="Arial" w:eastAsia="Times New Roman" w:hAnsi="Arial" w:cs="Arial"/>
        </w:rPr>
        <w:lastRenderedPageBreak/>
        <w:t xml:space="preserve">of the company. Through this process, a healthy relationship will be established among all the employees and leaders of Ugly Pickle and that must result in organisational growth. </w:t>
      </w:r>
    </w:p>
    <w:p w14:paraId="055DE55E" w14:textId="77777777" w:rsidR="00E64F04" w:rsidRPr="003D2F26" w:rsidRDefault="00E64F04" w:rsidP="00E64F04">
      <w:pPr>
        <w:pStyle w:val="Heading1"/>
        <w:rPr>
          <w:rFonts w:ascii="Arial" w:hAnsi="Arial" w:cs="Arial"/>
          <w:sz w:val="22"/>
          <w:szCs w:val="22"/>
        </w:rPr>
      </w:pPr>
      <w:bookmarkStart w:id="4" w:name="_Toc102133427"/>
      <w:r w:rsidRPr="003D2F26">
        <w:rPr>
          <w:rFonts w:ascii="Arial" w:hAnsi="Arial" w:cs="Arial"/>
          <w:sz w:val="22"/>
          <w:szCs w:val="22"/>
        </w:rPr>
        <w:t>Using decision-making techniques to identify the most appropriate solutions</w:t>
      </w:r>
      <w:bookmarkEnd w:id="4"/>
      <w:r w:rsidRPr="003D2F26">
        <w:rPr>
          <w:rFonts w:ascii="Arial" w:hAnsi="Arial" w:cs="Arial"/>
          <w:sz w:val="22"/>
          <w:szCs w:val="22"/>
        </w:rPr>
        <w:t xml:space="preserve"> </w:t>
      </w:r>
    </w:p>
    <w:p w14:paraId="7E34F1A1" w14:textId="77777777" w:rsidR="00E64F04" w:rsidRPr="003D2F26" w:rsidRDefault="00E64F04" w:rsidP="00E64F04">
      <w:pPr>
        <w:spacing w:line="360" w:lineRule="auto"/>
        <w:jc w:val="both"/>
        <w:rPr>
          <w:rFonts w:ascii="Arial" w:eastAsia="Times New Roman" w:hAnsi="Arial" w:cs="Arial"/>
          <w:b/>
        </w:rPr>
      </w:pPr>
      <w:r w:rsidRPr="003D2F26">
        <w:rPr>
          <w:rFonts w:ascii="Arial" w:eastAsia="Times New Roman" w:hAnsi="Arial" w:cs="Arial"/>
          <w:b/>
        </w:rPr>
        <w:t>Involve the team in decision making</w:t>
      </w:r>
    </w:p>
    <w:p w14:paraId="5026AD51" w14:textId="489601FC" w:rsidR="00E64F04" w:rsidRPr="003D2F26" w:rsidRDefault="00E64F04" w:rsidP="00E64F04">
      <w:pPr>
        <w:spacing w:line="360" w:lineRule="auto"/>
        <w:jc w:val="both"/>
        <w:rPr>
          <w:rFonts w:ascii="Arial" w:eastAsia="Times New Roman" w:hAnsi="Arial" w:cs="Arial"/>
        </w:rPr>
      </w:pPr>
      <w:r w:rsidRPr="003D2F26">
        <w:rPr>
          <w:rFonts w:ascii="Arial" w:eastAsia="Times New Roman" w:hAnsi="Arial" w:cs="Arial"/>
        </w:rPr>
        <w:t xml:space="preserve">It is identified as the most significant decision-making technique as it involves all the team members within the decision-making operations. Within this regard, it is noticed that through the engagement of all the team members the leaders of the organisation get multiple solutions from the team members based on their open </w:t>
      </w:r>
      <w:r w:rsidR="00101585" w:rsidRPr="003D2F26">
        <w:rPr>
          <w:rFonts w:ascii="Arial" w:eastAsia="Times New Roman" w:hAnsi="Arial" w:cs="Arial"/>
        </w:rPr>
        <w:t>conversations</w:t>
      </w:r>
      <w:r w:rsidRPr="003D2F26">
        <w:rPr>
          <w:rFonts w:ascii="Arial" w:eastAsia="Times New Roman" w:hAnsi="Arial" w:cs="Arial"/>
        </w:rPr>
        <w:t xml:space="preserve"> with them. According to the research it is encountered that team decision-making is highly effective as it helps to gather collective knowledge as well as experiences from individuals. It leads to the collection of more innovative solutions and serves as </w:t>
      </w:r>
      <w:r w:rsidR="00101585" w:rsidRPr="003D2F26">
        <w:rPr>
          <w:rFonts w:ascii="Arial" w:eastAsia="Times New Roman" w:hAnsi="Arial" w:cs="Arial"/>
        </w:rPr>
        <w:t xml:space="preserve">a </w:t>
      </w:r>
      <w:r w:rsidRPr="003D2F26">
        <w:rPr>
          <w:rFonts w:ascii="Arial" w:eastAsia="Times New Roman" w:hAnsi="Arial" w:cs="Arial"/>
        </w:rPr>
        <w:t>potential support to the leaders to overcome hidden biases and take developed decisions to reduce organisational problems (</w:t>
      </w:r>
      <w:r w:rsidRPr="003D2F26">
        <w:rPr>
          <w:rFonts w:ascii="Arial" w:eastAsia="Times New Roman" w:hAnsi="Arial" w:cs="Arial"/>
          <w:color w:val="222222"/>
          <w:highlight w:val="white"/>
        </w:rPr>
        <w:t xml:space="preserve">Alexander </w:t>
      </w:r>
      <w:r w:rsidRPr="003D2F26">
        <w:rPr>
          <w:rFonts w:ascii="Arial" w:eastAsia="Times New Roman" w:hAnsi="Arial" w:cs="Arial"/>
          <w:i/>
          <w:color w:val="222222"/>
          <w:highlight w:val="white"/>
        </w:rPr>
        <w:t>et al.,</w:t>
      </w:r>
      <w:r w:rsidRPr="003D2F26">
        <w:rPr>
          <w:rFonts w:ascii="Arial" w:eastAsia="Times New Roman" w:hAnsi="Arial" w:cs="Arial"/>
          <w:color w:val="222222"/>
          <w:highlight w:val="white"/>
        </w:rPr>
        <w:t xml:space="preserve"> 2020)</w:t>
      </w:r>
      <w:r w:rsidRPr="003D2F26">
        <w:rPr>
          <w:rFonts w:ascii="Arial" w:eastAsia="Times New Roman" w:hAnsi="Arial" w:cs="Arial"/>
        </w:rPr>
        <w:t xml:space="preserve">. </w:t>
      </w:r>
    </w:p>
    <w:p w14:paraId="76D3D1C4" w14:textId="77777777" w:rsidR="00E64F04" w:rsidRPr="003D2F26" w:rsidRDefault="00E64F04" w:rsidP="00E64F04">
      <w:pPr>
        <w:spacing w:line="360" w:lineRule="auto"/>
        <w:jc w:val="both"/>
        <w:rPr>
          <w:rFonts w:ascii="Arial" w:eastAsia="Times New Roman" w:hAnsi="Arial" w:cs="Arial"/>
        </w:rPr>
      </w:pPr>
      <w:r w:rsidRPr="003D2F26">
        <w:rPr>
          <w:rFonts w:ascii="Arial" w:eastAsia="Times New Roman" w:hAnsi="Arial" w:cs="Arial"/>
        </w:rPr>
        <w:t xml:space="preserve">Through the implementation of this decision-making technique, it is recognised that reduction of working hours can satisfy employees by removing extra pressure from work. </w:t>
      </w:r>
    </w:p>
    <w:p w14:paraId="37234823" w14:textId="77777777" w:rsidR="00E64F04" w:rsidRPr="003D2F26" w:rsidRDefault="00E64F04" w:rsidP="00E64F04">
      <w:pPr>
        <w:spacing w:line="360" w:lineRule="auto"/>
        <w:jc w:val="both"/>
        <w:rPr>
          <w:rFonts w:ascii="Arial" w:eastAsia="Times New Roman" w:hAnsi="Arial" w:cs="Arial"/>
        </w:rPr>
      </w:pPr>
      <w:r w:rsidRPr="003D2F26">
        <w:rPr>
          <w:rFonts w:ascii="Arial" w:eastAsia="Times New Roman" w:hAnsi="Arial" w:cs="Arial"/>
        </w:rPr>
        <w:t>Thus, the back on the floor day process can serve as a relief to the operational staff for leading the entire operations of the store. On that note, team members respond that the process can create challenges for them to manage developed workforces after making changes from the managers. It can affect their sales graph negatively.</w:t>
      </w:r>
    </w:p>
    <w:p w14:paraId="5F932AF9" w14:textId="77777777" w:rsidR="00E64F04" w:rsidRPr="003D2F26" w:rsidRDefault="00E64F04" w:rsidP="00E64F04">
      <w:pPr>
        <w:spacing w:line="360" w:lineRule="auto"/>
        <w:jc w:val="both"/>
        <w:rPr>
          <w:rFonts w:ascii="Arial" w:eastAsia="Times New Roman" w:hAnsi="Arial" w:cs="Arial"/>
        </w:rPr>
      </w:pPr>
      <w:r w:rsidRPr="003D2F26">
        <w:rPr>
          <w:rFonts w:ascii="Arial" w:eastAsia="Times New Roman" w:hAnsi="Arial" w:cs="Arial"/>
        </w:rPr>
        <w:t xml:space="preserve">With the implementation of involvement of the team in the process decision-making technique, it is recognised that the workshops or meetings for open discussion are the most effective solution for Ugly Pickle to reduce issues among employees that </w:t>
      </w:r>
      <w:proofErr w:type="gramStart"/>
      <w:r w:rsidRPr="003D2F26">
        <w:rPr>
          <w:rFonts w:ascii="Arial" w:eastAsia="Times New Roman" w:hAnsi="Arial" w:cs="Arial"/>
        </w:rPr>
        <w:t>are connected with</w:t>
      </w:r>
      <w:proofErr w:type="gramEnd"/>
      <w:r w:rsidRPr="003D2F26">
        <w:rPr>
          <w:rFonts w:ascii="Arial" w:eastAsia="Times New Roman" w:hAnsi="Arial" w:cs="Arial"/>
        </w:rPr>
        <w:t xml:space="preserve"> the dissatisfaction level among them. </w:t>
      </w:r>
    </w:p>
    <w:p w14:paraId="2BE47E81" w14:textId="77777777" w:rsidR="00E64F04" w:rsidRPr="003D2F26" w:rsidRDefault="00E64F04" w:rsidP="00E64F04">
      <w:pPr>
        <w:spacing w:line="360" w:lineRule="auto"/>
        <w:jc w:val="both"/>
        <w:rPr>
          <w:rFonts w:ascii="Arial" w:eastAsia="Times New Roman" w:hAnsi="Arial" w:cs="Arial"/>
        </w:rPr>
      </w:pPr>
      <w:r w:rsidRPr="003D2F26">
        <w:rPr>
          <w:rFonts w:ascii="Arial" w:eastAsia="Times New Roman" w:hAnsi="Arial" w:cs="Arial"/>
        </w:rPr>
        <w:t>Based on the proper analysis of all the alternative solutions it is recognised that the organisation of meetings or workshops can be the most suitable solution for Ugly Pickle to reduce employee dissatisfaction successfully. Within this regard, it can be mentioned that the organisation of meetings not only helps the leaders of this organisation to create motivation among employees but also serves potential scope in front of them to get the best ideas from employees for taking successful decisions within other areas of the business to ensure success (</w:t>
      </w:r>
      <w:r w:rsidRPr="003D2F26">
        <w:rPr>
          <w:rFonts w:ascii="Arial" w:eastAsia="Times New Roman" w:hAnsi="Arial" w:cs="Arial"/>
          <w:color w:val="222222"/>
          <w:highlight w:val="white"/>
        </w:rPr>
        <w:t>Metcalf</w:t>
      </w:r>
      <w:r w:rsidRPr="003D2F26">
        <w:rPr>
          <w:rFonts w:ascii="Arial" w:eastAsia="Times New Roman" w:hAnsi="Arial" w:cs="Arial"/>
          <w:i/>
          <w:color w:val="222222"/>
          <w:highlight w:val="white"/>
        </w:rPr>
        <w:t xml:space="preserve"> et al.,</w:t>
      </w:r>
      <w:r w:rsidRPr="003D2F26">
        <w:rPr>
          <w:rFonts w:ascii="Arial" w:eastAsia="Times New Roman" w:hAnsi="Arial" w:cs="Arial"/>
          <w:color w:val="222222"/>
          <w:highlight w:val="white"/>
        </w:rPr>
        <w:t xml:space="preserve"> 2019)</w:t>
      </w:r>
      <w:r w:rsidRPr="003D2F26">
        <w:rPr>
          <w:rFonts w:ascii="Arial" w:eastAsia="Times New Roman" w:hAnsi="Arial" w:cs="Arial"/>
        </w:rPr>
        <w:t>.</w:t>
      </w:r>
    </w:p>
    <w:p w14:paraId="77D5F1DA" w14:textId="77777777" w:rsidR="00E64F04" w:rsidRPr="003D2F26" w:rsidRDefault="00E64F04" w:rsidP="00E64F04">
      <w:pPr>
        <w:pStyle w:val="Heading1"/>
        <w:rPr>
          <w:rFonts w:ascii="Arial" w:hAnsi="Arial" w:cs="Arial"/>
          <w:sz w:val="22"/>
          <w:szCs w:val="22"/>
        </w:rPr>
      </w:pPr>
      <w:bookmarkStart w:id="5" w:name="_Toc102133428"/>
      <w:r w:rsidRPr="003D2F26">
        <w:rPr>
          <w:rFonts w:ascii="Arial" w:hAnsi="Arial" w:cs="Arial"/>
          <w:sz w:val="22"/>
          <w:szCs w:val="22"/>
        </w:rPr>
        <w:t>Communicate the plan to stakeholders</w:t>
      </w:r>
      <w:bookmarkEnd w:id="5"/>
    </w:p>
    <w:p w14:paraId="65AC33FA" w14:textId="5113844B" w:rsidR="00E64F04" w:rsidRPr="003D2F26" w:rsidRDefault="00E64F04" w:rsidP="00E64F04">
      <w:pPr>
        <w:spacing w:line="360" w:lineRule="auto"/>
        <w:jc w:val="both"/>
        <w:rPr>
          <w:rFonts w:ascii="Arial" w:eastAsia="Times New Roman" w:hAnsi="Arial" w:cs="Arial"/>
        </w:rPr>
      </w:pPr>
      <w:r w:rsidRPr="003D2F26">
        <w:rPr>
          <w:rFonts w:ascii="Arial" w:eastAsia="Times New Roman" w:hAnsi="Arial" w:cs="Arial"/>
        </w:rPr>
        <w:t xml:space="preserve">In case of communicating the plan for organising meetings as well as workshops in Ugly pickle to satisfy their employees the leaders of this organisation present a detailed analysis of the plan in front of the stakeholders. regard the management team of the organisation </w:t>
      </w:r>
      <w:r w:rsidR="008B24D1" w:rsidRPr="003D2F26">
        <w:rPr>
          <w:rFonts w:ascii="Arial" w:eastAsia="Times New Roman" w:hAnsi="Arial" w:cs="Arial"/>
        </w:rPr>
        <w:t>analyses</w:t>
      </w:r>
      <w:r w:rsidRPr="003D2F26">
        <w:rPr>
          <w:rFonts w:ascii="Arial" w:eastAsia="Times New Roman" w:hAnsi="Arial" w:cs="Arial"/>
        </w:rPr>
        <w:t xml:space="preserve"> </w:t>
      </w:r>
      <w:proofErr w:type="gramStart"/>
      <w:r w:rsidRPr="003D2F26">
        <w:rPr>
          <w:rFonts w:ascii="Arial" w:eastAsia="Times New Roman" w:hAnsi="Arial" w:cs="Arial"/>
        </w:rPr>
        <w:t>the overall plan</w:t>
      </w:r>
      <w:proofErr w:type="gramEnd"/>
      <w:r w:rsidRPr="003D2F26">
        <w:rPr>
          <w:rFonts w:ascii="Arial" w:eastAsia="Times New Roman" w:hAnsi="Arial" w:cs="Arial"/>
        </w:rPr>
        <w:t xml:space="preserve"> to all the employees for taking concerns from them to apply this process within </w:t>
      </w:r>
      <w:r w:rsidR="008B24D1" w:rsidRPr="003D2F26">
        <w:rPr>
          <w:rFonts w:ascii="Arial" w:eastAsia="Times New Roman" w:hAnsi="Arial" w:cs="Arial"/>
        </w:rPr>
        <w:t xml:space="preserve">the </w:t>
      </w:r>
      <w:r w:rsidRPr="003D2F26">
        <w:rPr>
          <w:rFonts w:ascii="Arial" w:eastAsia="Times New Roman" w:hAnsi="Arial" w:cs="Arial"/>
        </w:rPr>
        <w:t xml:space="preserve">organisation of structure for analysing as well as solving issues that employees are facing during their workforces in the </w:t>
      </w:r>
      <w:r w:rsidRPr="003D2F26">
        <w:rPr>
          <w:rFonts w:ascii="Arial" w:eastAsia="Times New Roman" w:hAnsi="Arial" w:cs="Arial"/>
        </w:rPr>
        <w:lastRenderedPageBreak/>
        <w:t xml:space="preserve">company. On the other hand, the interplant is presented in front of the higher authority of the company to get permission from them for the successful application of the solution within the business (Furthermore, the shareholders of the Ugly Pickle are also informed regarding the plan of organising workshops or meetings to take consent from them to show value to them about their presence in the organisational decision-making activities. </w:t>
      </w:r>
    </w:p>
    <w:p w14:paraId="1A52DA5C" w14:textId="77777777" w:rsidR="00E64F04" w:rsidRPr="003D2F26" w:rsidRDefault="00E64F04" w:rsidP="00E64F04">
      <w:pPr>
        <w:pStyle w:val="Heading1"/>
        <w:rPr>
          <w:rFonts w:ascii="Arial" w:hAnsi="Arial" w:cs="Arial"/>
          <w:sz w:val="22"/>
          <w:szCs w:val="22"/>
        </w:rPr>
      </w:pPr>
      <w:bookmarkStart w:id="6" w:name="_Toc102133429"/>
      <w:r w:rsidRPr="003D2F26">
        <w:rPr>
          <w:rFonts w:ascii="Arial" w:hAnsi="Arial" w:cs="Arial"/>
          <w:sz w:val="22"/>
          <w:szCs w:val="22"/>
        </w:rPr>
        <w:t>Assessing appropriate monitoring and review techniques to ensure successful implementation of the solution</w:t>
      </w:r>
      <w:bookmarkEnd w:id="6"/>
      <w:r w:rsidRPr="003D2F26">
        <w:rPr>
          <w:rFonts w:ascii="Arial" w:hAnsi="Arial" w:cs="Arial"/>
          <w:sz w:val="22"/>
          <w:szCs w:val="22"/>
        </w:rPr>
        <w:t xml:space="preserve"> </w:t>
      </w:r>
    </w:p>
    <w:p w14:paraId="778FBB68" w14:textId="77777777" w:rsidR="00E64F04" w:rsidRPr="003D2F26" w:rsidRDefault="00E64F04" w:rsidP="00E64F04">
      <w:pPr>
        <w:spacing w:line="360" w:lineRule="auto"/>
        <w:jc w:val="both"/>
        <w:rPr>
          <w:rFonts w:ascii="Arial" w:eastAsia="Times New Roman" w:hAnsi="Arial" w:cs="Arial"/>
          <w:b/>
        </w:rPr>
      </w:pPr>
      <w:r w:rsidRPr="003D2F26">
        <w:rPr>
          <w:rFonts w:ascii="Arial" w:eastAsia="Times New Roman" w:hAnsi="Arial" w:cs="Arial"/>
          <w:b/>
        </w:rPr>
        <w:t xml:space="preserve">Monitoring work performances </w:t>
      </w:r>
    </w:p>
    <w:p w14:paraId="601589A1" w14:textId="77777777" w:rsidR="00E64F04" w:rsidRPr="003D2F26" w:rsidRDefault="00E64F04" w:rsidP="00E64F04">
      <w:pPr>
        <w:spacing w:line="360" w:lineRule="auto"/>
        <w:jc w:val="both"/>
        <w:rPr>
          <w:rFonts w:ascii="Arial" w:eastAsia="Times New Roman" w:hAnsi="Arial" w:cs="Arial"/>
        </w:rPr>
      </w:pPr>
      <w:r w:rsidRPr="003D2F26">
        <w:rPr>
          <w:rFonts w:ascii="Arial" w:eastAsia="Times New Roman" w:hAnsi="Arial" w:cs="Arial"/>
        </w:rPr>
        <w:t>It is the most effective monitoring tool that the management team of Ugly pickles will involve within their organisation of structure to analyse the success of organising meetings or workshops within the company to reduce employee dissatisfaction. Based on the engagement of these tools the leaders of the organisation will analyse the workforces of all the employees in the company in case of finishing project works for the achievement of destined goals (</w:t>
      </w:r>
      <w:r w:rsidRPr="003D2F26">
        <w:rPr>
          <w:rFonts w:ascii="Arial" w:eastAsia="Times New Roman" w:hAnsi="Arial" w:cs="Arial"/>
          <w:color w:val="222222"/>
          <w:highlight w:val="white"/>
        </w:rPr>
        <w:t xml:space="preserve">Liu </w:t>
      </w:r>
      <w:r w:rsidRPr="003D2F26">
        <w:rPr>
          <w:rFonts w:ascii="Arial" w:eastAsia="Times New Roman" w:hAnsi="Arial" w:cs="Arial"/>
          <w:i/>
          <w:color w:val="222222"/>
          <w:highlight w:val="white"/>
        </w:rPr>
        <w:t xml:space="preserve">et al., </w:t>
      </w:r>
      <w:r w:rsidRPr="003D2F26">
        <w:rPr>
          <w:rFonts w:ascii="Arial" w:eastAsia="Times New Roman" w:hAnsi="Arial" w:cs="Arial"/>
          <w:color w:val="222222"/>
          <w:highlight w:val="white"/>
        </w:rPr>
        <w:t>2019)</w:t>
      </w:r>
      <w:r w:rsidRPr="003D2F26">
        <w:rPr>
          <w:rFonts w:ascii="Arial" w:eastAsia="Times New Roman" w:hAnsi="Arial" w:cs="Arial"/>
        </w:rPr>
        <w:t xml:space="preserve">. </w:t>
      </w:r>
    </w:p>
    <w:p w14:paraId="354DC147" w14:textId="77777777" w:rsidR="00E64F04" w:rsidRPr="003D2F26" w:rsidRDefault="00E64F04" w:rsidP="00E64F04">
      <w:pPr>
        <w:spacing w:line="360" w:lineRule="auto"/>
        <w:jc w:val="both"/>
        <w:rPr>
          <w:rFonts w:ascii="Arial" w:eastAsia="Times New Roman" w:hAnsi="Arial" w:cs="Arial"/>
          <w:b/>
        </w:rPr>
      </w:pPr>
      <w:r w:rsidRPr="003D2F26">
        <w:rPr>
          <w:rFonts w:ascii="Arial" w:eastAsia="Times New Roman" w:hAnsi="Arial" w:cs="Arial"/>
          <w:b/>
        </w:rPr>
        <w:t>Review information</w:t>
      </w:r>
    </w:p>
    <w:p w14:paraId="02FC87D4" w14:textId="77777777" w:rsidR="00E64F04" w:rsidRPr="003D2F26" w:rsidRDefault="00E64F04" w:rsidP="00E64F04">
      <w:pPr>
        <w:spacing w:line="360" w:lineRule="auto"/>
        <w:jc w:val="both"/>
        <w:rPr>
          <w:rFonts w:ascii="Arial" w:eastAsia="Times New Roman" w:hAnsi="Arial" w:cs="Arial"/>
        </w:rPr>
      </w:pPr>
      <w:r w:rsidRPr="003D2F26">
        <w:rPr>
          <w:rFonts w:ascii="Arial" w:eastAsia="Times New Roman" w:hAnsi="Arial" w:cs="Arial"/>
        </w:rPr>
        <w:t xml:space="preserve">It is a developed review technique and the leaders of Ugly Pickle use this technique to review the success of the decisions that they will make to satisfy all the employees in the company. In that case, the leaders of this organisation will look through the materials that are used in the decision-making process again </w:t>
      </w:r>
      <w:proofErr w:type="gramStart"/>
      <w:r w:rsidRPr="003D2F26">
        <w:rPr>
          <w:rFonts w:ascii="Arial" w:eastAsia="Times New Roman" w:hAnsi="Arial" w:cs="Arial"/>
        </w:rPr>
        <w:t>and also</w:t>
      </w:r>
      <w:proofErr w:type="gramEnd"/>
      <w:r w:rsidRPr="003D2F26">
        <w:rPr>
          <w:rFonts w:ascii="Arial" w:eastAsia="Times New Roman" w:hAnsi="Arial" w:cs="Arial"/>
        </w:rPr>
        <w:t xml:space="preserve"> analyse the notes that have already been made by them. In the first review, the leaders analyse the things that they will need to add to the company for fostering the satisfaction level of employees. Therefore, this technique also will allow leaders to get a proper understanding of the areas that they should avoid in the company to satisfy team members (</w:t>
      </w:r>
      <w:r w:rsidRPr="003D2F26">
        <w:rPr>
          <w:rFonts w:ascii="Arial" w:eastAsia="Times New Roman" w:hAnsi="Arial" w:cs="Arial"/>
          <w:color w:val="222222"/>
          <w:highlight w:val="white"/>
        </w:rPr>
        <w:t>Mindtools, 2022)</w:t>
      </w:r>
      <w:r w:rsidRPr="003D2F26">
        <w:rPr>
          <w:rFonts w:ascii="Arial" w:eastAsia="Times New Roman" w:hAnsi="Arial" w:cs="Arial"/>
        </w:rPr>
        <w:t xml:space="preserve">. </w:t>
      </w:r>
    </w:p>
    <w:p w14:paraId="2CF38AFC" w14:textId="77777777" w:rsidR="00E64F04" w:rsidRPr="003D2F26" w:rsidRDefault="00E64F04" w:rsidP="00E64F04">
      <w:pPr>
        <w:spacing w:line="360" w:lineRule="auto"/>
        <w:jc w:val="both"/>
        <w:rPr>
          <w:rFonts w:ascii="Arial" w:eastAsia="Times New Roman" w:hAnsi="Arial" w:cs="Arial"/>
        </w:rPr>
      </w:pPr>
      <w:r w:rsidRPr="003D2F26">
        <w:rPr>
          <w:rFonts w:ascii="Arial" w:eastAsia="Times New Roman" w:hAnsi="Arial" w:cs="Arial"/>
        </w:rPr>
        <w:t xml:space="preserve">Based on the application of the monitoring and review techniques within the decision-making process of Ugly Pickle it is encountered that the decision of open conversation with the employees of the company is an effective one. This method must help the leaders to have clear knowledge about the other issues that are also creating barriers for employees to enhance their productivity. Through this process, the management team of this company can put their extra efforts into those areas for managing the reduction of challenges easily and efficiently. </w:t>
      </w:r>
    </w:p>
    <w:p w14:paraId="1627BD85" w14:textId="77777777" w:rsidR="00E64F04" w:rsidRPr="003D2F26" w:rsidRDefault="00E64F04" w:rsidP="00E64F04">
      <w:pPr>
        <w:pStyle w:val="Heading1"/>
        <w:rPr>
          <w:rFonts w:ascii="Arial" w:hAnsi="Arial" w:cs="Arial"/>
          <w:sz w:val="22"/>
          <w:szCs w:val="22"/>
        </w:rPr>
      </w:pPr>
      <w:bookmarkStart w:id="7" w:name="_Toc102133430"/>
      <w:r w:rsidRPr="003D2F26">
        <w:rPr>
          <w:rFonts w:ascii="Arial" w:hAnsi="Arial" w:cs="Arial"/>
          <w:sz w:val="22"/>
          <w:szCs w:val="22"/>
        </w:rPr>
        <w:t>Conclusion</w:t>
      </w:r>
      <w:bookmarkEnd w:id="7"/>
      <w:r w:rsidRPr="003D2F26">
        <w:rPr>
          <w:rFonts w:ascii="Arial" w:hAnsi="Arial" w:cs="Arial"/>
          <w:sz w:val="22"/>
          <w:szCs w:val="22"/>
        </w:rPr>
        <w:t xml:space="preserve"> </w:t>
      </w:r>
    </w:p>
    <w:p w14:paraId="0D9E44E0" w14:textId="6B97CA7D" w:rsidR="00E64F04" w:rsidRPr="003D2F26" w:rsidRDefault="00E64F04" w:rsidP="00E64F04">
      <w:pPr>
        <w:spacing w:line="360" w:lineRule="auto"/>
        <w:jc w:val="both"/>
        <w:rPr>
          <w:rFonts w:ascii="Arial" w:eastAsia="Times New Roman" w:hAnsi="Arial" w:cs="Arial"/>
        </w:rPr>
      </w:pPr>
      <w:r w:rsidRPr="003D2F26">
        <w:rPr>
          <w:rFonts w:ascii="Arial" w:eastAsia="Times New Roman" w:hAnsi="Arial" w:cs="Arial"/>
        </w:rPr>
        <w:t>In that regard, it can be concluded that the management team of Ugly Pickle should focus on taking solutions from the employees to manage the satisfaction level of all the employees in the company in a successful format. Through this process, the leaders of this company can ensure growth in business operations based on increasing productivity among employees.</w:t>
      </w:r>
    </w:p>
    <w:p w14:paraId="25F69EB2" w14:textId="77777777" w:rsidR="00C10E7D" w:rsidRDefault="00C10E7D" w:rsidP="00C10E7D">
      <w:pPr>
        <w:spacing w:line="360" w:lineRule="auto"/>
        <w:rPr>
          <w:rFonts w:ascii="Arial" w:hAnsi="Arial" w:cs="Arial"/>
          <w:b/>
          <w:bCs/>
        </w:rPr>
      </w:pPr>
      <w:bookmarkStart w:id="8" w:name="_Toc102133431"/>
    </w:p>
    <w:p w14:paraId="3D37D1AB" w14:textId="3B076691" w:rsidR="00C10E7D" w:rsidRPr="00077876" w:rsidRDefault="00C10E7D" w:rsidP="00C10E7D">
      <w:pPr>
        <w:spacing w:line="360" w:lineRule="auto"/>
        <w:rPr>
          <w:rFonts w:ascii="Arial" w:hAnsi="Arial" w:cs="Arial"/>
          <w:b/>
          <w:bCs/>
        </w:rPr>
      </w:pPr>
      <w:r w:rsidRPr="00077876">
        <w:rPr>
          <w:rFonts w:ascii="Arial" w:hAnsi="Arial" w:cs="Arial"/>
          <w:b/>
          <w:bCs/>
        </w:rPr>
        <w:lastRenderedPageBreak/>
        <w:t>References:</w:t>
      </w:r>
    </w:p>
    <w:p w14:paraId="21735115" w14:textId="16EA8218" w:rsidR="00C10E7D" w:rsidRPr="00077876" w:rsidRDefault="00C10E7D" w:rsidP="00C10E7D">
      <w:pPr>
        <w:pStyle w:val="ListParagraph"/>
        <w:numPr>
          <w:ilvl w:val="0"/>
          <w:numId w:val="1"/>
        </w:numPr>
        <w:spacing w:line="360" w:lineRule="auto"/>
        <w:rPr>
          <w:rFonts w:ascii="Arial" w:hAnsi="Arial" w:cs="Arial"/>
          <w:color w:val="000000"/>
          <w:shd w:val="clear" w:color="auto" w:fill="FFFFFF"/>
        </w:rPr>
      </w:pPr>
      <w:r w:rsidRPr="00077876">
        <w:rPr>
          <w:rFonts w:ascii="Arial" w:hAnsi="Arial" w:cs="Arial"/>
          <w:color w:val="000000"/>
          <w:shd w:val="clear" w:color="auto" w:fill="FFFFFF"/>
        </w:rPr>
        <w:t>Alexander, A., De Smet, A. and Weiss, L., 2020. </w:t>
      </w:r>
      <w:r w:rsidRPr="00077876">
        <w:rPr>
          <w:rFonts w:ascii="Arial" w:hAnsi="Arial" w:cs="Arial"/>
          <w:i/>
          <w:iCs/>
          <w:color w:val="000000"/>
          <w:shd w:val="clear" w:color="auto" w:fill="FFFFFF"/>
        </w:rPr>
        <w:t>Decision</w:t>
      </w:r>
      <w:r>
        <w:rPr>
          <w:rFonts w:ascii="Arial" w:hAnsi="Arial" w:cs="Arial"/>
          <w:i/>
          <w:iCs/>
          <w:color w:val="000000"/>
          <w:shd w:val="clear" w:color="auto" w:fill="FFFFFF"/>
        </w:rPr>
        <w:t>-</w:t>
      </w:r>
      <w:r w:rsidRPr="00077876">
        <w:rPr>
          <w:rFonts w:ascii="Arial" w:hAnsi="Arial" w:cs="Arial"/>
          <w:i/>
          <w:iCs/>
          <w:color w:val="000000"/>
          <w:shd w:val="clear" w:color="auto" w:fill="FFFFFF"/>
        </w:rPr>
        <w:t>making in uncertain times</w:t>
      </w:r>
      <w:r w:rsidRPr="00077876">
        <w:rPr>
          <w:rFonts w:ascii="Arial" w:hAnsi="Arial" w:cs="Arial"/>
          <w:color w:val="000000"/>
          <w:shd w:val="clear" w:color="auto" w:fill="FFFFFF"/>
        </w:rPr>
        <w:t>. [online] mckinsey.com. Available at: https://www.mckinsey.com/business-functions/people-and-organizational-performance/our-insights/decision-making-in-uncertain-times [Accessed 15 April 2022].</w:t>
      </w:r>
    </w:p>
    <w:p w14:paraId="5FFA62CD" w14:textId="77777777" w:rsidR="00C10E7D" w:rsidRPr="00077876" w:rsidRDefault="00C10E7D" w:rsidP="00C10E7D">
      <w:pPr>
        <w:pStyle w:val="ListParagraph"/>
        <w:numPr>
          <w:ilvl w:val="0"/>
          <w:numId w:val="1"/>
        </w:numPr>
        <w:spacing w:line="360" w:lineRule="auto"/>
        <w:rPr>
          <w:rFonts w:ascii="Arial" w:hAnsi="Arial" w:cs="Arial"/>
          <w:color w:val="000000"/>
          <w:shd w:val="clear" w:color="auto" w:fill="FFFFFF"/>
        </w:rPr>
      </w:pPr>
      <w:proofErr w:type="spellStart"/>
      <w:r w:rsidRPr="00077876">
        <w:rPr>
          <w:rFonts w:ascii="Arial" w:hAnsi="Arial" w:cs="Arial"/>
          <w:color w:val="000000"/>
          <w:shd w:val="clear" w:color="auto" w:fill="FFFFFF"/>
        </w:rPr>
        <w:t>iEduNote</w:t>
      </w:r>
      <w:proofErr w:type="spellEnd"/>
      <w:r w:rsidRPr="00077876">
        <w:rPr>
          <w:rFonts w:ascii="Arial" w:hAnsi="Arial" w:cs="Arial"/>
          <w:color w:val="000000"/>
          <w:shd w:val="clear" w:color="auto" w:fill="FFFFFF"/>
        </w:rPr>
        <w:t>. 2022. </w:t>
      </w:r>
      <w:r w:rsidRPr="00077876">
        <w:rPr>
          <w:rFonts w:ascii="Arial" w:hAnsi="Arial" w:cs="Arial"/>
          <w:i/>
          <w:iCs/>
          <w:color w:val="000000"/>
          <w:shd w:val="clear" w:color="auto" w:fill="FFFFFF"/>
        </w:rPr>
        <w:t>Effects of Low Job Satisfaction</w:t>
      </w:r>
      <w:r w:rsidRPr="00077876">
        <w:rPr>
          <w:rFonts w:ascii="Arial" w:hAnsi="Arial" w:cs="Arial"/>
          <w:color w:val="000000"/>
          <w:shd w:val="clear" w:color="auto" w:fill="FFFFFF"/>
        </w:rPr>
        <w:t>. [online] Available at: &lt;https://www.iedunote.com/low-job-satisfaction-effects#:~:text=Job%20dissatisfaction%20produces%20low%20morale,to%20a%20decline%20in%20productivity&gt; [Accessed 15 April 2022].</w:t>
      </w:r>
    </w:p>
    <w:p w14:paraId="23AD39F3" w14:textId="77777777" w:rsidR="00C10E7D" w:rsidRPr="00077876" w:rsidRDefault="00C10E7D" w:rsidP="00C10E7D">
      <w:pPr>
        <w:pStyle w:val="ListParagraph"/>
        <w:numPr>
          <w:ilvl w:val="0"/>
          <w:numId w:val="1"/>
        </w:numPr>
        <w:spacing w:line="360" w:lineRule="auto"/>
        <w:rPr>
          <w:rFonts w:ascii="Arial" w:hAnsi="Arial" w:cs="Arial"/>
          <w:color w:val="000000"/>
          <w:shd w:val="clear" w:color="auto" w:fill="FFFFFF"/>
        </w:rPr>
      </w:pPr>
      <w:r w:rsidRPr="00077876">
        <w:rPr>
          <w:rFonts w:ascii="Arial" w:hAnsi="Arial" w:cs="Arial"/>
          <w:color w:val="000000"/>
          <w:shd w:val="clear" w:color="auto" w:fill="FFFFFF"/>
        </w:rPr>
        <w:t xml:space="preserve">Liu, Q., Tai, H., Yuan, Z., Zhou, Y., </w:t>
      </w:r>
      <w:proofErr w:type="spellStart"/>
      <w:r w:rsidRPr="00077876">
        <w:rPr>
          <w:rFonts w:ascii="Arial" w:hAnsi="Arial" w:cs="Arial"/>
          <w:color w:val="000000"/>
          <w:shd w:val="clear" w:color="auto" w:fill="FFFFFF"/>
        </w:rPr>
        <w:t>Su</w:t>
      </w:r>
      <w:proofErr w:type="spellEnd"/>
      <w:r w:rsidRPr="00077876">
        <w:rPr>
          <w:rFonts w:ascii="Arial" w:hAnsi="Arial" w:cs="Arial"/>
          <w:color w:val="000000"/>
          <w:shd w:val="clear" w:color="auto" w:fill="FFFFFF"/>
        </w:rPr>
        <w:t>, Y. and Jiang, Y., 2019. A High-Performances Flexible Temperature Sensor Composed of Polyethyleneimine/Reduced Graphene Oxide Bilayer for Real-Time Monitoring. </w:t>
      </w:r>
      <w:r w:rsidRPr="00077876">
        <w:rPr>
          <w:rFonts w:ascii="Arial" w:hAnsi="Arial" w:cs="Arial"/>
          <w:i/>
          <w:iCs/>
          <w:color w:val="000000"/>
          <w:shd w:val="clear" w:color="auto" w:fill="FFFFFF"/>
        </w:rPr>
        <w:t>Advanced Materials Technologies</w:t>
      </w:r>
      <w:r w:rsidRPr="00077876">
        <w:rPr>
          <w:rFonts w:ascii="Arial" w:hAnsi="Arial" w:cs="Arial"/>
          <w:color w:val="000000"/>
          <w:shd w:val="clear" w:color="auto" w:fill="FFFFFF"/>
        </w:rPr>
        <w:t>, 4(3).</w:t>
      </w:r>
    </w:p>
    <w:p w14:paraId="4794F332" w14:textId="77777777" w:rsidR="00C10E7D" w:rsidRPr="00077876" w:rsidRDefault="00C10E7D" w:rsidP="00C10E7D">
      <w:pPr>
        <w:pStyle w:val="ListParagraph"/>
        <w:numPr>
          <w:ilvl w:val="0"/>
          <w:numId w:val="1"/>
        </w:numPr>
        <w:spacing w:line="360" w:lineRule="auto"/>
        <w:rPr>
          <w:rFonts w:ascii="Arial" w:hAnsi="Arial" w:cs="Arial"/>
          <w:color w:val="000000"/>
          <w:shd w:val="clear" w:color="auto" w:fill="FFFFFF"/>
        </w:rPr>
      </w:pPr>
      <w:r w:rsidRPr="00077876">
        <w:rPr>
          <w:rFonts w:ascii="Arial" w:hAnsi="Arial" w:cs="Arial"/>
          <w:color w:val="000000"/>
          <w:shd w:val="clear" w:color="auto" w:fill="FFFFFF"/>
        </w:rPr>
        <w:t xml:space="preserve">Metcalf, L., </w:t>
      </w:r>
      <w:proofErr w:type="spellStart"/>
      <w:r w:rsidRPr="00077876">
        <w:rPr>
          <w:rFonts w:ascii="Arial" w:hAnsi="Arial" w:cs="Arial"/>
          <w:color w:val="000000"/>
          <w:shd w:val="clear" w:color="auto" w:fill="FFFFFF"/>
        </w:rPr>
        <w:t>Askay</w:t>
      </w:r>
      <w:proofErr w:type="spellEnd"/>
      <w:r w:rsidRPr="00077876">
        <w:rPr>
          <w:rFonts w:ascii="Arial" w:hAnsi="Arial" w:cs="Arial"/>
          <w:color w:val="000000"/>
          <w:shd w:val="clear" w:color="auto" w:fill="FFFFFF"/>
        </w:rPr>
        <w:t>, D. and Rosenberg, L., 2019. Keeping Humans in the Loop: Pooling Knowledge through Artificial Swarm Intelligence to Improve Business Decision Making. </w:t>
      </w:r>
      <w:r w:rsidRPr="00077876">
        <w:rPr>
          <w:rFonts w:ascii="Arial" w:hAnsi="Arial" w:cs="Arial"/>
          <w:i/>
          <w:iCs/>
          <w:color w:val="000000"/>
          <w:shd w:val="clear" w:color="auto" w:fill="FFFFFF"/>
        </w:rPr>
        <w:t>California Management Review</w:t>
      </w:r>
      <w:r w:rsidRPr="00077876">
        <w:rPr>
          <w:rFonts w:ascii="Arial" w:hAnsi="Arial" w:cs="Arial"/>
          <w:color w:val="000000"/>
          <w:shd w:val="clear" w:color="auto" w:fill="FFFFFF"/>
        </w:rPr>
        <w:t>, 61(4), pp.84-109.</w:t>
      </w:r>
    </w:p>
    <w:p w14:paraId="3842AFCA" w14:textId="77777777" w:rsidR="00C10E7D" w:rsidRPr="00077876" w:rsidRDefault="00C10E7D" w:rsidP="00C10E7D">
      <w:pPr>
        <w:pStyle w:val="ListParagraph"/>
        <w:numPr>
          <w:ilvl w:val="0"/>
          <w:numId w:val="1"/>
        </w:numPr>
        <w:spacing w:line="360" w:lineRule="auto"/>
        <w:rPr>
          <w:rFonts w:ascii="Arial" w:hAnsi="Arial" w:cs="Arial"/>
          <w:color w:val="000000"/>
          <w:shd w:val="clear" w:color="auto" w:fill="FFFFFF"/>
        </w:rPr>
      </w:pPr>
      <w:r w:rsidRPr="00077876">
        <w:rPr>
          <w:rFonts w:ascii="Arial" w:hAnsi="Arial" w:cs="Arial"/>
          <w:color w:val="000000"/>
          <w:shd w:val="clear" w:color="auto" w:fill="FFFFFF"/>
        </w:rPr>
        <w:t>Mindtools.com. 2022. </w:t>
      </w:r>
      <w:r w:rsidRPr="00077876">
        <w:rPr>
          <w:rFonts w:ascii="Arial" w:hAnsi="Arial" w:cs="Arial"/>
          <w:i/>
          <w:iCs/>
          <w:color w:val="000000"/>
          <w:shd w:val="clear" w:color="auto" w:fill="FFFFFF"/>
        </w:rPr>
        <w:t>Review Strategies: Boosting Long-Term Learning</w:t>
      </w:r>
      <w:r w:rsidRPr="00077876">
        <w:rPr>
          <w:rFonts w:ascii="Arial" w:hAnsi="Arial" w:cs="Arial"/>
          <w:color w:val="000000"/>
          <w:shd w:val="clear" w:color="auto" w:fill="FFFFFF"/>
        </w:rPr>
        <w:t>. [online] Available at: &lt;https://www.mindtools.com/pages/article/newISS_05.htm&gt; [Accessed 15 April 2022].</w:t>
      </w:r>
    </w:p>
    <w:p w14:paraId="715E9E10" w14:textId="77777777" w:rsidR="00C10E7D" w:rsidRPr="00077876" w:rsidRDefault="00C10E7D" w:rsidP="00C10E7D">
      <w:pPr>
        <w:pStyle w:val="ListParagraph"/>
        <w:numPr>
          <w:ilvl w:val="0"/>
          <w:numId w:val="1"/>
        </w:numPr>
        <w:spacing w:line="360" w:lineRule="auto"/>
        <w:rPr>
          <w:rFonts w:ascii="Arial" w:hAnsi="Arial" w:cs="Arial"/>
          <w:color w:val="000000"/>
          <w:shd w:val="clear" w:color="auto" w:fill="FFFFFF"/>
        </w:rPr>
      </w:pPr>
      <w:r w:rsidRPr="00077876">
        <w:rPr>
          <w:rFonts w:ascii="Arial" w:hAnsi="Arial" w:cs="Arial"/>
          <w:color w:val="000000"/>
          <w:shd w:val="clear" w:color="auto" w:fill="FFFFFF"/>
        </w:rPr>
        <w:t>Mindtools.com. 2022. </w:t>
      </w:r>
      <w:r w:rsidRPr="00077876">
        <w:rPr>
          <w:rFonts w:ascii="Arial" w:hAnsi="Arial" w:cs="Arial"/>
          <w:i/>
          <w:iCs/>
          <w:color w:val="000000"/>
          <w:shd w:val="clear" w:color="auto" w:fill="FFFFFF"/>
        </w:rPr>
        <w:t>Review Strategies: Boosting Long-Term Learning</w:t>
      </w:r>
      <w:r w:rsidRPr="00077876">
        <w:rPr>
          <w:rFonts w:ascii="Arial" w:hAnsi="Arial" w:cs="Arial"/>
          <w:color w:val="000000"/>
          <w:shd w:val="clear" w:color="auto" w:fill="FFFFFF"/>
        </w:rPr>
        <w:t>. [online] Available at: &lt;https://www.mindtools.com/pages/article/newISS_05.htm&gt; [Accessed 2 May 2022].</w:t>
      </w:r>
    </w:p>
    <w:p w14:paraId="75382649" w14:textId="77777777" w:rsidR="00DE5BB4" w:rsidRPr="003D2F26" w:rsidRDefault="00DE5BB4" w:rsidP="00E64F04">
      <w:pPr>
        <w:pStyle w:val="Heading1"/>
        <w:rPr>
          <w:rFonts w:ascii="Arial" w:hAnsi="Arial" w:cs="Arial"/>
          <w:sz w:val="22"/>
          <w:szCs w:val="22"/>
        </w:rPr>
      </w:pPr>
    </w:p>
    <w:p w14:paraId="58CDD359" w14:textId="77777777" w:rsidR="00DE5BB4" w:rsidRPr="003D2F26" w:rsidRDefault="00DE5BB4" w:rsidP="00E64F04">
      <w:pPr>
        <w:pStyle w:val="Heading1"/>
        <w:rPr>
          <w:rFonts w:ascii="Arial" w:hAnsi="Arial" w:cs="Arial"/>
          <w:sz w:val="22"/>
          <w:szCs w:val="22"/>
        </w:rPr>
      </w:pPr>
    </w:p>
    <w:p w14:paraId="4D8017E7" w14:textId="77777777" w:rsidR="00DE5BB4" w:rsidRPr="003D2F26" w:rsidRDefault="00DE5BB4" w:rsidP="00E64F04">
      <w:pPr>
        <w:pStyle w:val="Heading1"/>
        <w:rPr>
          <w:rFonts w:ascii="Arial" w:hAnsi="Arial" w:cs="Arial"/>
          <w:sz w:val="22"/>
          <w:szCs w:val="22"/>
        </w:rPr>
      </w:pPr>
    </w:p>
    <w:p w14:paraId="1B37874C" w14:textId="77777777" w:rsidR="00DE5BB4" w:rsidRPr="003D2F26" w:rsidRDefault="00DE5BB4" w:rsidP="00E64F04">
      <w:pPr>
        <w:pStyle w:val="Heading1"/>
        <w:rPr>
          <w:rFonts w:ascii="Arial" w:hAnsi="Arial" w:cs="Arial"/>
          <w:sz w:val="22"/>
          <w:szCs w:val="22"/>
        </w:rPr>
      </w:pPr>
    </w:p>
    <w:p w14:paraId="1E308423" w14:textId="77777777" w:rsidR="00DE5BB4" w:rsidRPr="003D2F26" w:rsidRDefault="00DE5BB4" w:rsidP="00E64F04">
      <w:pPr>
        <w:pStyle w:val="Heading1"/>
        <w:rPr>
          <w:rFonts w:ascii="Arial" w:hAnsi="Arial" w:cs="Arial"/>
          <w:sz w:val="22"/>
          <w:szCs w:val="22"/>
        </w:rPr>
      </w:pPr>
    </w:p>
    <w:p w14:paraId="207A64A6" w14:textId="77777777" w:rsidR="00DE5BB4" w:rsidRPr="003D2F26" w:rsidRDefault="00DE5BB4" w:rsidP="00E64F04">
      <w:pPr>
        <w:pStyle w:val="Heading1"/>
        <w:rPr>
          <w:rFonts w:ascii="Arial" w:hAnsi="Arial" w:cs="Arial"/>
          <w:sz w:val="22"/>
          <w:szCs w:val="22"/>
        </w:rPr>
      </w:pPr>
    </w:p>
    <w:p w14:paraId="07FF2240" w14:textId="77777777" w:rsidR="00DE5BB4" w:rsidRPr="003D2F26" w:rsidRDefault="00DE5BB4" w:rsidP="00E64F04">
      <w:pPr>
        <w:pStyle w:val="Heading1"/>
        <w:rPr>
          <w:rFonts w:ascii="Arial" w:hAnsi="Arial" w:cs="Arial"/>
          <w:sz w:val="22"/>
          <w:szCs w:val="22"/>
        </w:rPr>
      </w:pPr>
    </w:p>
    <w:p w14:paraId="401CC299" w14:textId="77777777" w:rsidR="00DE5BB4" w:rsidRPr="003D2F26" w:rsidRDefault="00DE5BB4" w:rsidP="00E64F04">
      <w:pPr>
        <w:pStyle w:val="Heading1"/>
        <w:rPr>
          <w:rFonts w:ascii="Arial" w:hAnsi="Arial" w:cs="Arial"/>
          <w:sz w:val="22"/>
          <w:szCs w:val="22"/>
        </w:rPr>
      </w:pPr>
    </w:p>
    <w:p w14:paraId="1899A535" w14:textId="77777777" w:rsidR="00DE5BB4" w:rsidRPr="003D2F26" w:rsidRDefault="00DE5BB4" w:rsidP="00E64F04">
      <w:pPr>
        <w:pStyle w:val="Heading1"/>
        <w:rPr>
          <w:rFonts w:ascii="Arial" w:hAnsi="Arial" w:cs="Arial"/>
          <w:sz w:val="22"/>
          <w:szCs w:val="22"/>
        </w:rPr>
      </w:pPr>
    </w:p>
    <w:p w14:paraId="5F28B970" w14:textId="77777777" w:rsidR="00DE5BB4" w:rsidRPr="003D2F26" w:rsidRDefault="00DE5BB4" w:rsidP="00E64F04">
      <w:pPr>
        <w:pStyle w:val="Heading1"/>
        <w:rPr>
          <w:rFonts w:ascii="Arial" w:hAnsi="Arial" w:cs="Arial"/>
          <w:sz w:val="22"/>
          <w:szCs w:val="22"/>
        </w:rPr>
      </w:pPr>
    </w:p>
    <w:p w14:paraId="2A11C11F" w14:textId="77777777" w:rsidR="00DE5BB4" w:rsidRPr="003D2F26" w:rsidRDefault="00DE5BB4" w:rsidP="00E64F04">
      <w:pPr>
        <w:pStyle w:val="Heading1"/>
        <w:rPr>
          <w:rFonts w:ascii="Arial" w:hAnsi="Arial" w:cs="Arial"/>
          <w:sz w:val="22"/>
          <w:szCs w:val="22"/>
        </w:rPr>
      </w:pPr>
    </w:p>
    <w:p w14:paraId="02F5CD23" w14:textId="77777777" w:rsidR="003D2F26" w:rsidRPr="003D2F26" w:rsidRDefault="003D2F26" w:rsidP="003D2F26">
      <w:pPr>
        <w:rPr>
          <w:rFonts w:ascii="Arial" w:hAnsi="Arial" w:cs="Arial"/>
          <w:lang w:val="en-US"/>
        </w:rPr>
      </w:pPr>
    </w:p>
    <w:p w14:paraId="6491F536" w14:textId="77777777" w:rsidR="00DE5BB4" w:rsidRPr="003D2F26" w:rsidRDefault="00DE5BB4" w:rsidP="00E64F04">
      <w:pPr>
        <w:pStyle w:val="Heading1"/>
        <w:rPr>
          <w:rFonts w:ascii="Arial" w:hAnsi="Arial" w:cs="Arial"/>
          <w:sz w:val="22"/>
          <w:szCs w:val="22"/>
        </w:rPr>
      </w:pPr>
    </w:p>
    <w:p w14:paraId="14DCD76F" w14:textId="77777777" w:rsidR="00DE5BB4" w:rsidRPr="003D2F26" w:rsidRDefault="00DE5BB4" w:rsidP="00E64F04">
      <w:pPr>
        <w:pStyle w:val="Heading1"/>
        <w:rPr>
          <w:rFonts w:ascii="Arial" w:hAnsi="Arial" w:cs="Arial"/>
          <w:sz w:val="22"/>
          <w:szCs w:val="22"/>
        </w:rPr>
      </w:pPr>
    </w:p>
    <w:p w14:paraId="2388C60B" w14:textId="77777777" w:rsidR="00DE5BB4" w:rsidRPr="003D2F26" w:rsidRDefault="00DE5BB4" w:rsidP="00E64F04">
      <w:pPr>
        <w:pStyle w:val="Heading1"/>
        <w:rPr>
          <w:rFonts w:ascii="Arial" w:hAnsi="Arial" w:cs="Arial"/>
          <w:sz w:val="22"/>
          <w:szCs w:val="22"/>
        </w:rPr>
      </w:pPr>
    </w:p>
    <w:p w14:paraId="302484B1" w14:textId="77777777" w:rsidR="00DE5BB4" w:rsidRPr="003D2F26" w:rsidRDefault="00DE5BB4" w:rsidP="00E64F04">
      <w:pPr>
        <w:pStyle w:val="Heading1"/>
        <w:rPr>
          <w:rFonts w:ascii="Arial" w:hAnsi="Arial" w:cs="Arial"/>
          <w:sz w:val="22"/>
          <w:szCs w:val="22"/>
        </w:rPr>
      </w:pPr>
    </w:p>
    <w:p w14:paraId="0DF683CE" w14:textId="77777777" w:rsidR="00DE5BB4" w:rsidRPr="003D2F26" w:rsidRDefault="00DE5BB4" w:rsidP="00E64F04">
      <w:pPr>
        <w:pStyle w:val="Heading1"/>
        <w:rPr>
          <w:rFonts w:ascii="Arial" w:hAnsi="Arial" w:cs="Arial"/>
          <w:sz w:val="22"/>
          <w:szCs w:val="22"/>
        </w:rPr>
      </w:pPr>
    </w:p>
    <w:p w14:paraId="26C8121D" w14:textId="77777777" w:rsidR="00DE5BB4" w:rsidRPr="003D2F26" w:rsidRDefault="00DE5BB4" w:rsidP="00E64F04">
      <w:pPr>
        <w:pStyle w:val="Heading1"/>
        <w:rPr>
          <w:rFonts w:ascii="Arial" w:hAnsi="Arial" w:cs="Arial"/>
          <w:sz w:val="22"/>
          <w:szCs w:val="22"/>
        </w:rPr>
      </w:pPr>
    </w:p>
    <w:p w14:paraId="73D225A7" w14:textId="77777777" w:rsidR="00176049" w:rsidRDefault="00176049" w:rsidP="00E64F04">
      <w:pPr>
        <w:pStyle w:val="Heading1"/>
        <w:rPr>
          <w:rFonts w:ascii="Arial" w:hAnsi="Arial" w:cs="Arial"/>
          <w:sz w:val="22"/>
          <w:szCs w:val="22"/>
        </w:rPr>
      </w:pPr>
      <w:r>
        <w:rPr>
          <w:rFonts w:ascii="Arial" w:hAnsi="Arial" w:cs="Arial"/>
          <w:sz w:val="22"/>
          <w:szCs w:val="22"/>
        </w:rPr>
        <w:t xml:space="preserve">                                              </w:t>
      </w:r>
    </w:p>
    <w:p w14:paraId="1264AC59" w14:textId="17E6297C" w:rsidR="00DE5BB4" w:rsidRPr="003D2F26" w:rsidRDefault="00176049" w:rsidP="00E64F04">
      <w:pPr>
        <w:pStyle w:val="Heading1"/>
        <w:rPr>
          <w:rFonts w:ascii="Arial" w:hAnsi="Arial" w:cs="Arial"/>
          <w:sz w:val="22"/>
          <w:szCs w:val="22"/>
        </w:rPr>
      </w:pPr>
      <w:r>
        <w:rPr>
          <w:rFonts w:ascii="Arial" w:hAnsi="Arial" w:cs="Arial"/>
          <w:sz w:val="22"/>
          <w:szCs w:val="22"/>
        </w:rPr>
        <w:t xml:space="preserve">                                                                                                                              </w:t>
      </w:r>
    </w:p>
    <w:bookmarkEnd w:id="8"/>
    <w:p w14:paraId="41F6483D" w14:textId="77777777" w:rsidR="00E64F04" w:rsidRPr="003D2F26" w:rsidRDefault="00E64F04" w:rsidP="00E64F04">
      <w:pPr>
        <w:spacing w:after="240" w:line="360" w:lineRule="auto"/>
        <w:jc w:val="both"/>
        <w:rPr>
          <w:rFonts w:ascii="Arial" w:eastAsia="Times New Roman" w:hAnsi="Arial" w:cs="Arial"/>
          <w:color w:val="222222"/>
          <w:highlight w:val="white"/>
        </w:rPr>
      </w:pPr>
    </w:p>
    <w:p w14:paraId="203E319E" w14:textId="77777777" w:rsidR="00E64F04" w:rsidRPr="006E334F" w:rsidRDefault="00E64F04" w:rsidP="00E64F04">
      <w:pPr>
        <w:spacing w:line="360" w:lineRule="auto"/>
        <w:jc w:val="both"/>
        <w:rPr>
          <w:rFonts w:eastAsia="Times New Roman"/>
        </w:rPr>
      </w:pPr>
    </w:p>
    <w:p w14:paraId="0D022BA1" w14:textId="77777777" w:rsidR="00E64F04" w:rsidRPr="006E334F" w:rsidRDefault="00E64F04" w:rsidP="00E64F04">
      <w:pPr>
        <w:spacing w:line="360" w:lineRule="auto"/>
        <w:jc w:val="both"/>
        <w:rPr>
          <w:rFonts w:eastAsia="Times New Roman"/>
        </w:rPr>
      </w:pPr>
    </w:p>
    <w:p w14:paraId="1A18B2D3" w14:textId="77777777" w:rsidR="007B38D8" w:rsidRPr="00675C8F" w:rsidRDefault="007B38D8" w:rsidP="0075083B">
      <w:pPr>
        <w:rPr>
          <w:rFonts w:ascii="Arial" w:hAnsi="Arial" w:cs="Arial"/>
          <w:b/>
          <w:bCs/>
          <w:sz w:val="52"/>
          <w:szCs w:val="52"/>
        </w:rPr>
      </w:pPr>
    </w:p>
    <w:sectPr w:rsidR="007B38D8" w:rsidRPr="00675C8F" w:rsidSect="00CC3A11">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B62377"/>
    <w:multiLevelType w:val="hybridMultilevel"/>
    <w:tmpl w:val="A5F06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09052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WxMDAwMDY1NzC2NDdW0lEKTi0uzszPAykwrgUAbE05ciwAAAA="/>
  </w:docVars>
  <w:rsids>
    <w:rsidRoot w:val="00AC1BEC"/>
    <w:rsid w:val="000161C1"/>
    <w:rsid w:val="000524BC"/>
    <w:rsid w:val="000B5F8A"/>
    <w:rsid w:val="00101585"/>
    <w:rsid w:val="00176049"/>
    <w:rsid w:val="00316D89"/>
    <w:rsid w:val="00322962"/>
    <w:rsid w:val="003D2F26"/>
    <w:rsid w:val="004D7485"/>
    <w:rsid w:val="005721EF"/>
    <w:rsid w:val="005C5B5D"/>
    <w:rsid w:val="00630A9D"/>
    <w:rsid w:val="00671332"/>
    <w:rsid w:val="00675C8F"/>
    <w:rsid w:val="00684A57"/>
    <w:rsid w:val="0075083B"/>
    <w:rsid w:val="007B38D8"/>
    <w:rsid w:val="007F2F46"/>
    <w:rsid w:val="008B24D1"/>
    <w:rsid w:val="008B2777"/>
    <w:rsid w:val="00915C10"/>
    <w:rsid w:val="00923EA5"/>
    <w:rsid w:val="009E7DEF"/>
    <w:rsid w:val="00A43C5D"/>
    <w:rsid w:val="00AC1BEC"/>
    <w:rsid w:val="00B82922"/>
    <w:rsid w:val="00BB3D4E"/>
    <w:rsid w:val="00C10E7D"/>
    <w:rsid w:val="00CB0594"/>
    <w:rsid w:val="00CC3A11"/>
    <w:rsid w:val="00D31D08"/>
    <w:rsid w:val="00DE5BB4"/>
    <w:rsid w:val="00DF6379"/>
    <w:rsid w:val="00E01C1F"/>
    <w:rsid w:val="00E03E8F"/>
    <w:rsid w:val="00E47CC0"/>
    <w:rsid w:val="00E64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43DA8"/>
  <w15:chartTrackingRefBased/>
  <w15:docId w15:val="{9DC12C9D-FA66-47DB-8F22-D8FFAE4B6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E64F04"/>
    <w:pPr>
      <w:keepNext/>
      <w:keepLines/>
      <w:spacing w:after="0" w:line="360" w:lineRule="auto"/>
      <w:jc w:val="both"/>
      <w:outlineLvl w:val="0"/>
    </w:pPr>
    <w:rPr>
      <w:rFonts w:ascii="Times New Roman" w:eastAsia="Times New Roman" w:hAnsi="Times New Roman" w:cs="Times New Roman"/>
      <w:b/>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64F04"/>
    <w:rPr>
      <w:rFonts w:ascii="Times New Roman" w:eastAsia="Times New Roman" w:hAnsi="Times New Roman" w:cs="Times New Roman"/>
      <w:b/>
      <w:sz w:val="24"/>
      <w:szCs w:val="24"/>
      <w:lang w:val="en-US"/>
    </w:rPr>
  </w:style>
  <w:style w:type="paragraph" w:styleId="TOC1">
    <w:name w:val="toc 1"/>
    <w:basedOn w:val="Normal"/>
    <w:next w:val="Normal"/>
    <w:autoRedefine/>
    <w:uiPriority w:val="39"/>
    <w:unhideWhenUsed/>
    <w:rsid w:val="00E64F04"/>
    <w:pPr>
      <w:spacing w:after="100" w:line="276" w:lineRule="auto"/>
    </w:pPr>
    <w:rPr>
      <w:rFonts w:ascii="Arial" w:eastAsia="Arial" w:hAnsi="Arial" w:cs="Arial"/>
      <w:lang w:val="en-US"/>
    </w:rPr>
  </w:style>
  <w:style w:type="character" w:styleId="Hyperlink">
    <w:name w:val="Hyperlink"/>
    <w:basedOn w:val="DefaultParagraphFont"/>
    <w:uiPriority w:val="99"/>
    <w:unhideWhenUsed/>
    <w:rsid w:val="00E64F04"/>
    <w:rPr>
      <w:color w:val="0563C1" w:themeColor="hyperlink"/>
      <w:u w:val="single"/>
    </w:rPr>
  </w:style>
  <w:style w:type="paragraph" w:styleId="ListParagraph">
    <w:name w:val="List Paragraph"/>
    <w:basedOn w:val="Normal"/>
    <w:uiPriority w:val="34"/>
    <w:qFormat/>
    <w:rsid w:val="00C10E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2426</Words>
  <Characters>13829</Characters>
  <Application>Microsoft Office Word</Application>
  <DocSecurity>0</DocSecurity>
  <Lines>115</Lines>
  <Paragraphs>32</Paragraphs>
  <ScaleCrop>false</ScaleCrop>
  <Company/>
  <LinksUpToDate>false</LinksUpToDate>
  <CharactersWithSpaces>16223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Draghici (2027588)</dc:creator>
  <cp:keywords/>
  <dc:description/>
  <cp:lastModifiedBy>Bogdan Draghici</cp:lastModifiedBy>
  <cp:revision>2</cp:revision>
  <dcterms:created xsi:type="dcterms:W3CDTF">2022-05-02T07:12:00Z</dcterms:created>
  <dcterms:modified xsi:type="dcterms:W3CDTF">2022-05-02T07:12:00Z</dcterms:modified>
</cp:coreProperties>
</file>